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آثار اختيار انسان</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استبعاد تجديد حيات انسان ها</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اعتدال اعضاى انسان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انسان شناسى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پيروى از انسان ها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تفكر در خلقت انسان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تقصير در هدايت انسان 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تمايلات انسان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حق پذيرى انسان ها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خصلتهاى انسان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خلافت انسان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خلقت انسان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خلقت انسان ها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ذكر خلقت انسان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ذكر خلقت انسان 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ذكر عجز انسان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ذكر فرجام انسان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ذكر كرامت انسان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ذكر مراحل خلقت انسان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آثار ذكر مقهوريت انسان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آثار ذكر منشأ انسان ها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آثار ذكر نيازمندى انسان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آثار سودمندى انسان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شخصيت دنيوى انسان ها</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صفات انسان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 عبرت ناپذيرى انسان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آثار عجز انسان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عجله انسان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غفلت از خلقت انسان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غفلت انسان ها</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فضايل انسان 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كفران انسان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كفران انسان ها</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كمال انسان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منفعت طلبى انسان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مؤاخذه دنيوى انسان ها</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آثار نفخ روح در انسان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آثار نگرانى اخروى انسان ها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آرزوهاى انسان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آرزوى اخروى انسان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آرزوى انسان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آرزوى انسان ها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آرمانهاى انسان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آزادى انسان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آسيب پذيرى انسان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آسيب پذيرى انسان ها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آسيب ناپذيرى اعصاب انسان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آفات زندگى انسان ها</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آفرينش انسان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آفرينش و مصالح انسان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آفرينش و نيازهاى انسان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آگاهى اخروى انسان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آگاهى از عمل انسان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آگاهى از عمل انسان ها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آگاهى از نيات انسان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آگاهى از نيات انسان ها</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آگاهى از نيازهاى انسان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آگاهى انسان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آگاهى انسان در محشر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آمرزش اخروى انسان ها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آمرزش انسان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آينده انسان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ابتلاى انسان ها</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ابداع انسان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ابعاد انسان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ابعاد وجودى انسان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ابليس هنگام خلقت انسان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اتقان ساختار انسان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اتمام حجت با انسان ها</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اتمام حجت بر انسان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اتمام حجت بر انسان ها</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اجابت خواسته هاى انسان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اجتماع اخروى انسان ها</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اجل انسان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اجل انسان ها</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احاطه اخروى انسان ها</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احاطه گناه بر انسان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احتضار انسان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احساسات اخروى انسان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احضار انسان ها در قيامت</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احياى اخروى انسان ها</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احياى انسان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اختلاف انسان ها</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اختلاف دينى انسان هاى نخستين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اختيار انسان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اختيار انسان ها</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اختيار تكوينى انسان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اختيارات انسان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اخلاص انسان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اخلاق انسان كامل</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ادراك انسان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ادراك انسان ها</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ادعاى شكست ناپذيرى انسان</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اراده اخروى انسان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اراده انسان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ارزش انسان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ارزش جان انسان ها</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ارزش حيات انسان ها</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ارزش خلقت انسان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ارزش رضايت انسان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ارزش عمر انسان ها</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ارزش عنصر خلقت انسان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ارزش مال انسان ها</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ارزش نجات انسان ها</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ارزيابى عمل انسان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ازدياد نسل انسان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استبداد انسان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استبعاد نبوت انسان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استتار عيوب انسان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استحكام بدن انسان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استخوان بندى انسان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استعاذه از وسوسه انسان ها</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استعداد انسان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استعداد انسان ها</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استعدادهاى انسان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استعدادهاى بدن انسان</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استغاثه انسان ها</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استغفار براى انسان ها</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استفاده از استعداد انسان ها</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استفاده از گرايشهاى انسان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استقرار انسان ها در زمين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استمداد اخروى انسان هاى پيرو</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اسرار انسان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اسرار انسان ها</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اصلاح عقيده انسان ها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اصلاح عمل انسان ها</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اضطراب اخروى انسان ها</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اضطراب قلب انسان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اضلال انسان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اطاعت از انسان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اطاعت انسان ها</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اظهار حقيقت انسان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اعتدال انسان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اعتدال جسمى انسان</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اعتراض انسان هاى پيرو</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اعمال انسان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اغواپذيرى اكثريت انسان ها</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اغواپذيرى انسان</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اغواى انسان</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اغواى انسان ها</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افتراهاى انسان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افساد انسان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افكار انسان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اقرار انسان ها</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اقسام اخروى انسان ها</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اقسام انسان ها</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اقليت انسان ها</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اكثريت انسان ها</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امتحان انسان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امتحان انسان ها</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امتنان بر انسان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امداد به انسان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امداد به انسان ها</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امكان عصمت انسان ها</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امنيت انسان ها</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اميدوارى اخروى انسان ها</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اميدوارى به حسن فرجام انسان ها</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انتقام جويى اخروى انسان ها</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انحطاط انسان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اندوه بر كفر انسان ها</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اندوه بر هدايت ناپذيرى انسان ها</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انذار انسان ها</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انذارهاى انسان ها</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انسان از خاك</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انسان از زمين</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انسان از علقه</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انسان از گل</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انسان از گل خشك</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انسان از نطفه</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انسان پس از مرگ</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انسان در بدو خلقت</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انسان در زمين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انسان در سختى</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انسان در عالم خلق</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انسان در عالم ذر</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انسان در قيامت</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انسان در محضر خدا</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انسان دوستى ذوالقرنين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انسان شناسى</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انسان شناسى پرندگان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انسان شناسى مشركان</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انسان قبل از خلقت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انسان كامل</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انسان مستعد</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انسان و آينده</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انسان و امانت خدا</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انسان و جنيان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انسان و چهارپايان مفيد</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انسان و حيات جاودان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انسان و دين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انسان و طبيعت</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انسان و قبول امانت خدا</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انسان و قرآن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انسان و ملائكه</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انسان و نقص</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انسان و هدايت</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انسان ها پس از مرگ</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انسان ها در آخرت</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انسان ها در بدو خلقت</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انسان ها در جهنم</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انسان ها در سختى</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انسان ها در عالم برزخ</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انسان ها در عالم ذر</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انسان ها در قيامت</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انسان ها در محضر خدا</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انسان ها و حوادث قيامت</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انسان ها و دين</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انسان ها و نعمت علم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انسان ها و نعمت كتابت</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انسان ها هنگام آسايش</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انسان ها هنگام برپايى قيامت</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انسان ها هنگام رفاه</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انسان ها هنگام رفع سختى</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انسان ها هنگام نعمت</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انسان هاى بى شخصيت</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انسان هاى پيرو در قيامت</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انسان هاى پيشگام</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انسان هاى تولد نيافته</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انسان هاى تولد يافته</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انسان هاى ظالم</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انسان هاى قبل از آدم(ع)</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انسان هاى گمراه</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انسان هاى مبتلا به سختى</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انسان هاى مجادله گر</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انسان هاى محروم از ادراك</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انسان هاى معتدل</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انسان هاى ممتاز</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انسان هاى موحد</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انسان هاى ناسپاس هنگام خطر</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انسان هاى هدايت ناپذير</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انسان هنگام آسايش</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انسان هنگام رفاه</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انسان هنگام سختى</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انسان هنگام سرور</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انسان هنگام سلب نعمت</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انعطاف پذيرى انسان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انقياد انسان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انگيزه هاى انسان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اهداف خلقت انسان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اهميت اختيار انسان</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اهميت استعداد انسان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اهميت انذار انسان ها</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اهميت انسان شناسى</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اهميت بقاى نسل انسان ها</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اهميت تربيت انسان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اهميت تربيت انسان ها</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اهميت تزكيه انسان ها</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اهميت تعليم انسان ها</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اهميت تكامل انسان</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اهميت تكامل انسان ها</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اهميت تنبه انسان ها</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اهميت حقوق انسان ها</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اهميت حل اختلاف انسان ها</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اهميت حواس انسان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اهميت خصلتهاى انسان</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اهميت خلقت انسان</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اهميت خلقت انسان ها</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اهميت ذكر عجز انسان</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اهميت رستگارى انسان ها</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اهميت شعور انسان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اهميت شناسايى انسان ها</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اهميت عمر انسان</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اهميت عمر انسان ها</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اهميت مصالح انسان ها</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اهميت موعظه انسان ها</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اهميت نجات انسان ها</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اهميت هدايت انسان ها</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ايمان انسان</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ايمان انسان ها</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بازجويى اخروى انسان ها</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بازگشت انسان به زمين</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باطن عمل انسان ها</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بخل انسان</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بداهت عبوديت انسان ها</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بدترين انسان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بدترين انسان ها</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بدن انسان</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برترى انسان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برترى انسان بر چهارپايان</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برترى انسان بر ملائكه</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برترى انسان بر موجودات</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برترى بدن اخروى انسان ها</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برگزيدگى انسان ها</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بشارت به انسان ها</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بصيرت اخروى انسان</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بصيرت انسان</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بعث انسان ها</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بعثت انسان</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بعد جسمى انسان</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بعد روحى انسان</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بقاى انسان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بقاى نسل انسان در زمين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بلوغ انسان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بوى انسان ها</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بهترين انسان ها</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بهترين خلقت انسان</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بهره دنيوى انسان</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بهره هاى دنيوى انسان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بى ارزشى عنصر خلقت انسان</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بى ارزشى نطفه انسان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بى پناهى اخروى انسان ها</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بى پناهى انسان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بى پناهى انسان ها در قيامت</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بى تقوايى انسان</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بى شعورى انسان هاى منفعل</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بى صبرى انسان</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بى ياورى اخروى انسان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بى ياورى اخروى انسان ها</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بى ياورى انسان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بينايى انسان</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بينش اخروى انسان ها</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بينش انسان</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بينش انسان كامل</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بينش انسان ها</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بينش پوچى خلقت انسان</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بيهوشى انسان ها</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پاداش اخروى انسان</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پاداش اخروى انسان ها</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پاداش انسان</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پاداش انسان ها</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پاسخ اخروى انسان ها</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پاكى انسان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پايان عمر انسان ها</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پدر انسان ها</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پراكندگى انسان ها در قيامت</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پرسش از وحى به انسان</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پرسشگرى انسان</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پليدى اضلال انسان ها</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پناهگاه انسان</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پناهگاه انسان ها</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پنهان كارى انسان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پوچ انگارى خلقت انسان</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پيدايش صورت انسان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پيرى انسان</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پيوند انسان ها</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تأثيرپذيرى انسان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تأثيرپذيرى انسان ها</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تأمين برخى از نيازهاى انسان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تأمين روزى انسان</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تأمين مصالح انسان</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تأمين معاش انسان ها</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تأمين منافع انسان</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تأمين منافع انسان ها</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تأمين نياز انسان</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تأمين نياز انسان ها</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تأمين نيازهاى انسان</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تأمين نيازهاى روحى انسان</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تأمين نيازهاى مادى انسان</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تأمين نيازهاى معنوى انسان</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تاريخ انسان</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تاريخ خلقت انسان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تامين معاش انسان</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تبديل انسان به خاك</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تبديل انسان به ملائكه</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تبديل علقه به انسان</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تبيين نيازهاى انسان</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تجاوز به حقوق انسان ها</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تجاوزگرى انسان</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تجديد حيات انسان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تجديد حيات انسان ها</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تجمع اخروى انسان ها</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تحريك تمايلات انسان</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تحليل گرى انسان</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تحولات انسان ها پس از نوح(ع)</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تحولات جسمانى در انسان</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تحولات زندگى انسان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تحولات زندگى انسان ها</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تحولات قلبى انسان</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تحير اخروى انسان</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تحير اخروى انسان ها</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تداوم حيات انسان ها</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تداوم نسل انسان</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تدبير امور انسان</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تدبير امور انسان ها</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تدبير امور انسان ها</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تدبير انسان ها</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تدبير زندگى انسان ها</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تذكر به انسان</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تذكر به انسان ها</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تذكر خلقت انسان</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تذكر نيازهاى انسان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ترس اخروى انسان ها</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ترس از انسان ها</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ترس انسان ها</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ترس انسان ها در قيامت</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تزكيه انسان ها</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تساوى انسان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تساوى انسان ها</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تساوى حقوق انسان ها</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تشابه انسان با جن</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تشابه جن با انسان</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تشابه خلقت انسان ها</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تشبيه انسان</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تشبيه انسان ها</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تشبيه انسان ها در قيامت</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تشبيه به آغاز خلقت انسان</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تشبيه به خلقت انسان</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تشبيه خلقت انسان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تشنگى اخروى انسان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تشويق انسان ها</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تشويق به مطالعه خلقت انسان</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تصحيح عقيده انسان ها</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تضرّع انسان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تضمين پاداش انسان ها</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تعاليم انسان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تعداد زندگى انسان</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تعداد مرگ انسان</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تعدد هواوهوس انسان</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تعديل تمايلات انسان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تعقل انسان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تعقل در تكامل انسان</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تعقل در خلقت انسان</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تعقل در عنصر خلقت انسان</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تعليم انسان ها</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تعليم قرآن به انسان ها</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تغذيه انسان</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تغذيه انسان ها</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تغيير صفات انسان</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تغيير فكر انسان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تغيير ماهيت انسان</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تفاخر انسان ها</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تفاوت اخروى انسان ها</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تفاوت استعداد انسان ها</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تفاوت اقتصادى انسان ها</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تفاوت انسان ها</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تفاوت تلاش انسان ها</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تفاوت رتبه هاى انسان ها</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تفاوت رنگ انسان ها</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تفاوت روزى انسان ها</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تفاوت زندگى انسان ها</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تفاوت عمل انسان ها</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تفاوت فهم انسان ها</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تفاوت گرايشهاى انسان</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تفاوت مرگ انسان ها</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تفاوت مسؤوليت انسان ها</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تفديه انسان ها</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تفضل بر انسان</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تفضل به انسان</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تفضل به انسان ها</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تفكر انسان</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تفكر در خلقت انسان</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تقدير استعدادهاى انسان</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تقدير بعث انسان ها</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تقدير خلقت انسان</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تقدير روزى انسان ها</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تقدير سرنوشت انسان</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تقدير صفات جسمانى انسان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تقدير عمل انسان</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تقدير قدرت انسان ها</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تقسيم انسان ها در قيامت</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تقسيم بندى حسابرسى انسان ها</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تقويت روحيه انسان ها</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تكاليف انسان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تكاليف انسان ها</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تكامل اخروى انسان ها</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تكامل انسان</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تكامل انسان ها</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تكامل جسمانى انسان</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تكامل خلقت انسان</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تكبر انسان</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تكذيب انسان</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تكريم انسان</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تكلم انسان</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تكليف انسان</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تكليف انسان ها</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تلاش انسان</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تلاش انسان ها</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تمايلات اخروى انسان</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تمايلات اخروى انسان ها</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تمايلات انسان</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تمثيل به تكلم انسان</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تناسب اعضاى انسان</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تناسب اندام انسان</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تنبه اخروى انسان ها</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تنبه انسان</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تنبه انسان ها</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تنزيه انسان</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تنوع حالات انسان</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تنوع رنگ انسان ها</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تنوع طلبى انسان</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تنهايى اخروى انسان ها</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توجيه گرى انسان</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توحيد اوّليه انسان ها</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توشه اخروى انسان</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توشه انسان</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توصيه به انسان ها</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توطئه انسان ها</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تهديد انسان</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تهييج تمايلات انسان</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ثأثيرپذيرى انسان</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ثبت آثار انسان ها</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ثبت عمل انسان</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جانشينى در انسان ها</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جاودانگى انسان</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جاودانگى تمايلات انسان</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جاودانگى زيباطلبى انسان</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جاودانگى لذايذ انسان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جايگاه زندگى انسان</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جدايى انسان ها در قيامت</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جسم انسان</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جنيان و اغواى انسان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جنيان و انسان</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جنين انسان</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جوانى انسان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جهش در خلقت انسان</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جهل انسان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جهل انسان به امانت خدا</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جهل انسان ها</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جهل به مقدرات انسان ها</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حافظ انسان ها</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حاكم انسان ها</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حالات انسان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حالات درونى انسان</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حالات روانى انسان</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حامى انسان ها</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حتميت افشاى راز انسان ها</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حتميت بعث انسان ها</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حتميت حشر اخروى انسان ها</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حتميت حشر انسان ها</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حتميت ذلت اخروى انسان ها</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حتميت عذاب اخروى انسان ها</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حتميت كيفر انسان ها</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حتميت مرگ انسان</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حتميت مرگ انسان ها</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حدوث انسان ها</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حرص انسان</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حسابرسى اخروى انسان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حسابرسى اخروى انسان ها</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حسابرسى انسان</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حسابرسى انسان ها</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حسابرسى راز انسان ها</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حسابرسى عمل انسان ها</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حسرت اخروى انسان</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حسن فرجام انسان ها</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حشر اخروى انسان ها</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حشر انسان</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حشر انسان ها</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حشر دنيوى انسان ها</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حشر قهرى انسان</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حضور انسان ها در قيامت</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حفظ حيات انسان</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حفظ حيات انسان ها</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حق ناپذيرى انسان ها</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حقوق انسان</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حقوق انسان ها</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حقيقت انسان</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حقيقت انسان ها</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حقيقت علم انسان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حل اختلاف انسان ها</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حمايت از انسان ها</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حواس انسان</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حيات اخروى انسان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حيات انسان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حيات دنيوى انسان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حيات مجدد انسان</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حيات موقّت انسان</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حيات واقعى انسان</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حياى انسان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خالق انسان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خالق انسان ها</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خالق مصنوعات انسان</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خدا و ايمان انسان ها</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خدا و ضمير انسان</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خدا و نيازهاى انسان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خداشناسى انسان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خداشناسى انسان ها</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خدمت به انسان</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خدمت به انسان ها</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خروج انسان ها از قبر</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خستگى ناپذيرى انسان</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خصلتهاى انسان</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خصلتهاى انسان در قيامت</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خضوع اخروى انسان ها</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خطاى انسان</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خطاى انسان ها</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خطر عصيان انسان ها</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خطر گمراهى انسان ها</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خطر لغزش انسان ها</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خطر وسوسه انسان ها</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خلافت انسان</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خلقت ابتدايى انسان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خلقت ابتدايى انسان ها</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خلقت اخروى انسان</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خلقت انسان</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خلقت انسان ها</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خلقت اوليه انسان ها</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خلقت بدن انسان</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خلقت تدريجى انسان</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خلقت روح انسان</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خواب انسان</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خواسته هاى انسان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خواسته هاى انسان و اراده خدا</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خواسته هاى معنوى انسان</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خوددوستى انسان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خوددوستى انسان ها</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خونريزى انسان</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خويشاوندى انسان ها</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خيرخواهى انسان</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خيرطلبى انسان</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درجات اخروى انسان ها</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درك اخروى انسان ها</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دشمنان انسان</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دشمنان سعادت انسان</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دشمنى انسان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دشمنى انسان ها</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دشمنى با انسان ها</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دعاى انسان</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دعوت از انسان ها</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دعوت به مطالعه خلقت انسان</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دفن آخرين انسان</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دفن انسان ها</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دقت در حسابرسى اخروى انسان ها</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دقت در كيفر اخروى انسان ها</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دلايل حسابرسى اخروى انسان ها</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دلايل عجز انسان ها</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دلايل فضايل انسان</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دلايل نيازمندى انسان ها</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دنياطلبى انسان ها</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دورانهاى عمر انسان</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دوستى انسان ها</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دين انسان هاى نخستين</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دين و طبع انسان</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ذكر انسان</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ذكر حشر اخروى انسان ها</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ذكر خلقت انسان</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ذكر خلقت انسان بر محمد(صلی الله علیه و آله)</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ذكر سختى انسان</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ذكر عجز انسان</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ذكر عنصر خلقت انسان</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ذكر مدبر انسان ها</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ذكر هدايت انسان ها</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ذلت اخروى انسان ها</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راز انسان</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راز انسان ها</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رازهاى انسان</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رذايل انسان</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رستگارى انسان ها</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رشد انسان</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رشد جسمانى انسان</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رشد عقلى انسان</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رفاه طلبى انسان</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رفتار انسان</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رفع نياز انسان</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رنجهاى انسان</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روح انسان</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روزى انسان</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روزى انسان ها</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روزى طيب انسان ها</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روزى عايله انسان</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روزى مقدر انسان</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روش گفتگوى خدا با انسان</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رهبران انسان ها</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زمان شكل گيرى انسان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زمينه آسيب پذيرى انسان</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زمينه ازدياد نسل انسان</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زمينه بينايى انسان</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زمينه بينش پوچى خلقت انسان</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زمينه پاداش انسان ها</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زمينه پيدايش انسان هاى كامل</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زمينه تأثير علم انسان ها</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زمينه تأثيرپذيرى انسان</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زمينه تأمين خواسته هاى انسان</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زمينه تحقير انسان ها</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زمينه تدبير امور انسان ها</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زمينه تغذيه انسان</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زمينه تكامل انسان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زمينه تكذيب انسان</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زمينه تنبه انسان ها</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زمينه حشر اخروى انسان ها</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زمينه حشر انسان ها</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زمينه حيات انسان</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زمينه دشمنى انسان ها</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زمينه سرور انسان ها</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زمينه سعادت انسان</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زمينه شناسايى انسان ها</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زمينه كفران انسان</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زمينه كيفر انسان ها</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زمينه لغزش انسان ها</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زمينه مصالح انسان</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زمينه مصالح انسان ها</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زمينه وسوسه انسان</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زمينه هدايت انسان ها</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زندگى اجتماعى انسان</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زندگى اجتماعى انسان ها</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زندگى اجتماعى انسان هاى نخستين</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زندگى انسان</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زندگى انسان ها</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زندگى انسان ها در زمين</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زوال قدرت انسان</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زوجيت انسان</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زوجيت انسان ها</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زياده طلبى انسان</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زيان انسان ها</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زيانكارى انسان</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زيباطلبى انسان</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زيبايى انسان</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زيبايى خلقت انسان</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زيبايى طلبى انسان</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ساختار انسان</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ساختار مغز انسان</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ستارگان و نيازهاى انسان</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سجده بر انسان</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سجده ملائكه بر انسان</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سختى انسان</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سخن آشكار انسان ها</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سخن انسان</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سخن انسان ها</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سخن پنهان انسان ها</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سرعت حشر اخروى انسان ها</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سرعت حشر انسان ها</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سرگردانى اخروى انسان</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سرمايه اخروى انسان</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سرمايه انسان</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سرنوشت انسان</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سرنوشت انسان ها</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سرور انسان ها</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سطحى نگرى انسان</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سعادت اخروى انسان</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سعادت دنيوى انسان</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سعادت طلبى انسان</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سكونت انسان در زمين</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سلطه بر انسان</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سلطه خصلتهاى انسان</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سن رشد انسان</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سوءاستفاده از آرزوهاى انسان</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سودجويى انسان</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سوگند به انسان</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سوگند به جان انسان ها</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سوگند به فرزندان انسان</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سهولت بعث اخروى انسان ها</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سهولت تصرف در زندگى انسان ها</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سهولت حسابرسى اخروى انسان</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سيماى اخروى انسان ها</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سيماى انسان ها</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سينه انسان</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شخصيت اخروى انسان ها</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شخصيت انسان</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شدت لجاجت انسان</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شرخواهى انسان</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شعور انسان</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شفاعت انسان</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شفيع انسان</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شقى ترين انسان</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شك انسان</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شكل بندى انسان</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شكل گيرى انسان</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شكل نياكان انسان</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شگفتى تجمع اخروى انسان ها</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شگفتى خلقت انسان</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شگفتى دشمنى انسان</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شگفتى مجادله گرى انسان</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شناخت انسان</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شناخت مراحل خلقت انسان</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شنوايى انسان</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شؤون انسان</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شهامت انسان</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شيطان و انسان</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صحت ادراك عقلى انسان</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صفات انسان</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صلاحيت انسان ها</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صُلب انسان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صورت اخروى انسان</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صورت انسان</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صورت انسان ها در قيامت</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صورت دهى به انسان</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ضعف ابداعات انسان</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ضعف انسان</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ضعف انسان ها</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ضعف تدبير انسان ها</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ضعف جسمانى انسان</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ضمير ناخودآگاه انسان</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طبع انسان</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طبع انسان ها</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طبقه بندى انسان ها</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طغيانگرى انسان</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طمع انسان</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طول عمر انسان ها</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ظلم انسان</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ظلم به انسان ها</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ظهور عجز انسان</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عبادات انسان ها</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عبرت از تفاوت انسان ها</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عبرت از عجز انسان ها</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عبوديت انسان</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عبوديت انسان ها</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عجب انسان ها</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عجز اخروى انسان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عجز اخروى انسان ها</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عجز انسان</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عجز انسان ها</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عجزها انسان</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عجله انسان</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عدالتخواهى انسان</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عذاب اخروى انسان ها</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عذاب درونى انسان ها</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عرضه امانت به انسان</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عزت طلبى انسان</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عصيان انسان</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عصيانگرى انسان</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عطاياى انسان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عظمت انسان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عظمت خلقت انسان</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عقيده انسان</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عقيده انسان كامل</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عقيده انسان ها</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علايق انسان</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علايق انسان ها</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علم اخروى انسان</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علم اخروى انسان ها</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علم انسان</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علم انسان ها</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علم انسان هاى نخستين</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علم به اعمال انسان</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علم به ايمان انسان ها</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علم به تفكر انسان ها</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علم به رازهاى انسان</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علم به عقيده انسان ها</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علم به عمل انسان ها</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علم به فرجام انسان ها</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علم به كفر انسان ها</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علم به گناه انسان ها</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علم به نيات انسان</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علم به نيازهاى انسان</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علم خدا به انسان ها</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علم خدا به رازهاى انسان</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علم خدا به نيات انسان</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علم لدنى انسان ها</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828- عمر انسان</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829- عمر انسان ها</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830- عمل انسان</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831- عمل انسان ها</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832- عمل انسان ها در قيامت</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833- عمل پنهانى انسان</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834- عمل صالح انسان</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835- عمل ناپسند انسان</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836- عنصر خلقت انسان</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837- عنصر خلقت انسان ها</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838- عواطف انسان</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839- عوامل اغواناپذيرى انسان</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840- عوامل اغواى انسان ها</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841- عوامل انحطاط انسان</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842- عوامل انقراض انسان ها</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843- عوامل انقياد اخروى انسان ها</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844- عوامل انقياد انسان</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845- عوامل تأمين نيازهاى انسان</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846- عوامل تكامل انسان</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847- عوامل تكامل انسان ها</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848- عوامل تكريم انسان</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849- عوامل تنبه انسان ها</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850- عوامل حيات انسان</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851- عوامل حيات انسان ها</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852- عوامل دشمنى انسان ها</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853- عوامل دوستى انسان ها</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854- عوامل رشد انسان</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855- عوامل رضايت انسان ها</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856- عوامل ضعف انسان</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857- عوامل ظهور باطن انسان</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858- عوامل عجز اخروى انسان</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859- عوامل كرامت انسان</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860- عوامل گمراهى انسان</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861- عوامل محروميت انسان</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862- عوامل مصونيت انسان ها</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863- عوامل مؤثر در تأمين نيازهاى انسان</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864- عوامل مؤثر در زندگى انسان</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865- عوامل مؤثر در سرنوشت انسان</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866- عوامل مؤثر در سرنوشت انسان ها</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867- عوامل مؤثر در فرجام اخروى انسان</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868- عوامل مؤثر در فرجام انسان</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869- عوامل مؤثر در فهم انسان</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870- عوامل مؤثر در گرايشهاى انسان</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871- عوامل نجات انسان</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872- عوامل نگرانى انسان ها</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873- عوامل هدايت انسان ها</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874- عهد انسان با خدا</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875- عهد انسان ها با خدا</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876- عهد خدا با انسان ها</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877- عهد شكنى انسان</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878- عهد شكنى انسان ها</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879- غرايز انسان</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880- غفلت از عجز انسان</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881- غفلت از كيفيت خلقت انسان</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882- غفلت انسان</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883- غفلت انسان ها</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884- غفلت دنيوى انسان</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885- فراموشى انسان</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886- فرجام اخروى انسان</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887- فرجام اخروى انسان ها</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888- فرجام انسان</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889- فرجام انسان ها</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890- فضايل انسان</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891- فطرت انسان</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892- فطرت توحيدى انسان</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893- فطريات انسان</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894- فقرگريزى انسان</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895- فلسفه ابتلاى انسان ها</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896- فلسفه اختيار انسان</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897- فلسفه استقرار انسان در زمين</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898- فلسفه امتحان انسان ها</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899- فلسفه بعث انسان ها</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900- فلسفه تفاوت اقتصادى انسان ها</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901- فلسفه حشر انسان ها</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902- فلسفه خلافت انسان</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903- فلسفه خلقت انسان</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904- فلسفه خلقت انسان ها</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905- فلسفه عرضه امانت به انسان</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906- فناپذيرى انسان</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907- فناپذيرى بدن انسان</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908- فهم اخروى انسان ها</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909- قانونمندى انحطاط انسان ها</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910- قانونمندى تداوم نسل انسان ها</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911- قانونمندى تفاوت روزى انسان ها</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912- قانونمندى خلقت انسان</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913- قانونمندى خلقت انسان ها</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914- قانونمندى روزى انسان ها</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915- قانونمندى سعادت انسان ها</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916- قانونمندى محاكمه اخروى انسان ها</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917- قبض روح انسان</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918- قتل انسان</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919- قدرت انسان</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920- قدرت انسان ها</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921- قدرت بر ثبت عمل انسان ها</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922- قدرت بيان انسان</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923- قدرت نفس انسان</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924- قرآن و نيازهاى انسان</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925- قلب انسان</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926- قلب انسان ها</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927- قواى ادراكى انسان</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928- قوم ثمود و نبوت انسان</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929- قويترين غريزه انسان</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930- قياس انسان با آفرينش</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931- كاستيهاى جسد انسان</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932- كافران و حشر انسان ها</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933- كثرت انسان ها</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934- كرامت انسان</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935- كظم غضب انسان</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936- كفر انسان</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937- كفر انسان ها</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938- كفران اكثريت انسان ها</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939- كفران انسان</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940- كفران انسان ها</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941- كفران نعمت انسان</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942- كمال انسان</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943- كمال جسمانى انسان</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944- كمال طلبى انسان</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945- كمى شكر انسان</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946- كوته بينى انسان</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947- كودكى انسان</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948- كيفر اخروى انسان</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949- كيفر اخروى انسان ها</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950- كيفر انسان</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951- كيفر انسان ها</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952- كيفيت حشر اخروى انسان ها</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953- كيفيت خلقت انسان</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954- گرايش انسان</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955- گرايشهاى انسان</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956- گسترش نسل انسان</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957- گفتگوى خدا با انسان ها</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958- گمراهترين انسان ها</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959- گمراهى اكثريّت انسان ها</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960- گمراهى انسان ها</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961- گناه انسان</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962- گناه انسان ها</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963- گناه و طبع انسان</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964- گناهان انسان</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965- گواه انسان ها</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966- گواه فطرت انسان</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967- گواهان اخروى انسان</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968- لذايذ اخروى انسان ها</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969- لذايذ انسان</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970- لذتهاى اخروى انسان</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971- لغزش انسان</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972- لغزش انسان ها</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973- لغزشگاه انسان</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974- لغزشگاههاى انسان</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975- مال دوستى انسان</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976- مالك انسان</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977- مالك انسان ها</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978- مالك حواس انسان</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979- مالكيت انسان</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980- مالكيت انسان ها</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981- مبدأ انسان</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982- مبدأ انسان ها</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983- مبدأ خلقت انسان</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984- مبدأ خلقت انسان ها</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985- متفكران و خلقت انسان</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986- مجادله انسان ها</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987- مجادله درباره خلقت انسان</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988- مجادله گرى انسان</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989- محافظت از انسان</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990- محافظت از انسان ها</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991- محافظت از ايمان انسان ها</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992- محافظت از عمل انسان ها</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993- محاكمه اخروى انسان ها</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994- محدوده اختيار انسان</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995- محدوده اختيارات انسان</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996- محدوده اختيارات انسان ها</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997- محدوده ادراك انسان</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998- محدوده زندگى انسان</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999- محدوده عقل انسان</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1000- محدوده علم انسان</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1001- محدوده علم انسان ها</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1002- محدوده فهم انسان</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1003- محدوده فهم انسان ها</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1004- محدوده قدرت انسان</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1005- محدوده مالكيت انسان ها</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1006- محدوده مسؤوليت انسان</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1007- محدوده مسؤوليت انسان ها</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1008- محدوديت ادراكات انسان</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1009- محدوديت بهره دنيوى انسان ها</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1010- محدوديت بينايى انسان</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1011- محدوديت علم انسان</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1012- محدوديت علم انسان ها</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1013- محدوديت عمر انسان</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1014- محدوديّت عمل انسان ها</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1015- محدوديت فكر انسان</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1016- محدوديت قدرت انسان</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1017- محدوديت قواى انسان</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1018- محروميت اخروى انسان</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1019- محروميت اخروى انسان ها</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1020- محروميت انسان</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1021- محصول عمر انسان</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1022- مخالفت با انسان</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1023- مدبر انسان</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1024- مدبر انسان ها</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1025- مدت حسابرسى اخروى انسان ها</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1026- مدت حشر اخروى انسان ها</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1027- مدت عمر انسان</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1028- مدت عمر انسان ها</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1029- مراتب اخروى انسان ها</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1030- مراتب اطلاعات انسان</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1031- مراتب انحطاط انسان</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1032- مراتب انسان ها</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1033- مراتب دنيوى انسان ها</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1034- مراتب علم انسان ها</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1035- مراتب كمال انسان ها</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1036- مراحل خلقت انسان</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1037- مراحل رشد انسان</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1038- مراحل عمر انسان</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1039- مراحل وجود انسان</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1040- مراقبت از انسان</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1041- مراقبت از عمل انسان</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1042- مراقبت از عمل انسان ها</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1043- مربى انسان</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1044- مربى انسان ها</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1045- مرگ انسان</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1046- مرگ انسان ها</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1047- مرگ تدريجى انسان ها</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1048- مساوات انسان ها</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1049- مسكن انسان ها</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1050- مسؤول تزكيه انسان ها</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1051- مسؤول عمل انسان ها</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1052- مسؤوليت اجتماعى انسان</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1053- مسؤوليت اجتماعى انسان ها</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1054- مسؤوليت انذار انسان ها</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1055- مسؤوليت انسان</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1056- مسؤوليت انسان متعهد</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1057- مسؤوليت انسان ها</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1058- مسؤوليت انسان هاى لايق</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1059- مسؤوليت پذيرى انسان</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1060- مسؤوليت فردى انسان ها</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1061- مشابهت تفكر انسان ها</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1062- مشركان انسان هاى نخستين</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1063- مشكلات دنيوى انسان ها</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1064- مصالح انسان</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1065- مصالح انسان ها</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1066- مصنوعات انسان</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1067- مطالعه خلقت انسان</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1068- مطالعه در تفاوت انسان ها</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1069- مطالعه مبدأ خلقت انسان</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1070- مطالعه مراحل خلقت انسان</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1071- مطالعه منشأ خلقت انسان</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1072- معاد انسان ها</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1073- معبود انسان ها</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1074- معلّم انسان</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1075- معلم انسان ها</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1076- مقام اخروى انسان</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1077- مقامات انسان</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1078- مقايسه گرى انسان</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1079- مقدرات انسان ها</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1080- مقهوريت انسان</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1081- مقهوريت عمل انسان ها</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1082- مقهوريت قلب انسان</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1083- مكان امتحان انسان ها</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1084- مكان زندگى انسان</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1085- مكر انسان ها</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1086- ملاك ارزش انسان</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1087- ملاك ارزش انسان ها</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1088- ملاك طبقه بندى انسان ها</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1089- ملاك مؤاخذه اخروى انسان</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1090- ملاك مؤاخذه اخروى انسان ها</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1091- ملاكهاى تباهى انسان</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1092- ملائكه و انسان</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1093- ملائكه و حالات انسان</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1094- ملائكه و خلافت انسان</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1095- ملائكه و خلقت انسان</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1096- ملائكه و عمل انسان</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1097- ملكات نفسانى انسان</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1098- مملوكيت انسان</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1099- ممنوعيت تجسس از پيشينه انسان ها</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1100- منابع تأمين نيازهاى انسان</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1101- منابع تغذيه انسان ها</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1102- منازعه اخروى انسان ها</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1103- منافع انسان</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1104- منافع انسان ها</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1105- منت بر انسان</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1106- منت بر انسان ها</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1107- منشأ ادراك انسان</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1108- منشأ اراده انسان</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1109- منشأ ازدياد نسل انسان</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1110- منشأ ازدياد نسل انسان ها</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1111- منشأ استعداد انسان</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1112- منشأ استعدادهاى انسان</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1113- منشأ امور انسان ها در قيامت</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1114- منشأ انسان</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1115- منشأ پيدايش انسان</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1116- منشأ پيدايش انسان ها</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1117- منشأ تأمين انسان ها</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1118- منشأ تأمين غذاى انسان ها</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1119- منشأ تأمين نيازهاى انسان</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1120- منشأ تبيين نيازهاى انسان</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1121- منشأ تجديد حيات انسان</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1122- منشأ تجمع اخروى انسان ها</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1123- منشأ تدبير امور انسان</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1124- منشأ تدبير امور انسان ها</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1125- منشأ تدبير انسان ها</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1126- منشأ تفاوت اجتماعى انسان ها</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1127- منشأ تفاوت اقتصادى انسان ها</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1128- منشأ تفاوت انسان ها</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1129- منشأ تفاوت روزى انسان ها</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1130- منشأ تكريم انسان</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1131- منشأ توفيق انسان</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1132- منشأ حركت انسان ها</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1133- منشأ حشر انسان ها</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1134- منشأ حيات انسان</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1135- منشأ خداشناسى انسان</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1136- منشأ خلقت انسان</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1137- منشأ خلقت انسان ها</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1138- منشأ خواسته هاى انسان</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1139- منشأ درك انسان ها</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1140- منشأ رضايت اخروى انسان</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1141- منشأ روزى انسان ها</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1142- منشأ زوال علم انسان</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1143- منشأ زوجيت انسان ها</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1144- منشأ زيبايى انسان</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1145- منشأ سرنوشت انسان</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1146- منشأ سلطه انسان بر زمين</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1147- منشأ سلطه بر انسان</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1148- منشأ شكل گيرى انسان</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1149- منشأ شناسايى انسان ها</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1150- منشأ عظمت انسان</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1151- منشأ علم انسان</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1152- منشأ عمل انسان ها</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1153- منشأ فرجام اخروى انسان</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1154- منشأ فرجام اخروى انسان ها</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1155- منشأ قدرت انسان</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1156- منشأ قدرت انسان ها</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1157- منشأ كرامت انسان</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1158- منشأ كمال انسان</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1159- منشأ كورى اخروى انسان ها</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1160- منشأ كيفر اخروى انسان ها</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1161- منشأ مالكيت انسان ها</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1162- منشأ مرگ انسان</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1163- منشأ مصنوعات انسان</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1164- منشأ معاد انسان ها</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1165- منشأ مقامات معنوى انسان ها</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1166- منشأ نجات انسان</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1167- منشأ نفخ روح در انسان</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1168- منفعت طلبى انسان</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1169- موانع انقراض انسان ها</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1170- موانع وسوسه انسان ها</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1171- موجودات قبل از انسان</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1172- موحدان انسان هاى نخستين</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1173- موعظه انسان ها</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1174- مولاى انسان</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1175- مولاى انسان ها</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1176- مولاى حقيقى انسان</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1177- مؤاخذه اخروى انسان</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1178- مؤاخذه اخروى انسان ها</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1179- مؤاخذه انسان</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1180- مهمترين حواس انسان</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1181- مهمترين رنج انسان</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1182- مهمترين علايق انسان</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1183- ناپايدارى حاكميت انسان ها</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1184- ناپايدارى علم انسان</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1185- ناپايدارى قدرت انسان</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1186- ناظر عمل انسان ها</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1187- نامگذارى انسان</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1188- ناملايمات در زندگى انسان</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1189- نامه عمل انسان ها</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1190- نزول وحى به انسان ها</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1191- نژادهاى انسان</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1192- نسل انسان</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1193- نشانه هاى انسان هاى ارزشمند</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1194- نشانه هاى برگزيدگى انسان ها</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1195- نشانه هاى تكريم انسان</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1196- نشانه هاى جاودانگى انسان</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1197- نشانه هاى شقاوت انسان</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1198- نشانه هاى عجز انسان</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1199- نشانه هاى گمراهى انسان</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1200- نشانه هاى مجادله گرى انسان</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1201- نشانه هاى محدوديّت علم انسان</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1202- نشئه شهود انسان</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1203- نشئه غيب انسان</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1204- نصرت به انسان ها</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1205- نظارت بر عمل انسان</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1206- نعمت خلقت انسان</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1207- نعمتها در زندگى انسان</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1208- نعمتهاى انسان</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1209- نفخ روح در انسان</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1210- نفى واسطه ميان انسان و خدا</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1211- نقش اجتماعى انسان ها</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1212- نقش اخروى انسان</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1213- نقش استعدادهاى انسان</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1214- نقش انسان</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1215- نقش انسان ها</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1216- نقش بينش انسان ها</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1217- نقش تكليف انسان ها</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1218- نقش تمايلات انسان</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1219- نقش تمايلات انسان ها</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1220- نقش خالق انسان</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1221- نقش خلقت انسان</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1222- نقش خواسته هاى انسان</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1223- نقش روحيات انسان</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1224- نقش زوجيت انسان ها</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1225- نقش سرنوشت انسان</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1226- نقش شخصيت انسان ها</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1227- نقش علم انسان</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1228- نقش كتابت انسان</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1229- نقش همدم اخروى انسان</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1230- نگرانى اخروى انسان ها</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1231- نگرانى انسان ها</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1232- نگهبانان انسان</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1233- نيات انسان</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1234- نيات انسان ها</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1235- نياز انسان</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1236- نياز انسان ها</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1237- نياز متقابل انسان</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1238- نياز هاى معنوى انسان</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1239- نيازمندى انسان</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1240- نيازهاى اجتماعى انسان</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1241- نيازهاى اخروى انسان</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1242- نيازهاى انسان</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1243- نيازهاى انسان ها</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1244- نيازهاى دائمى انسان</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1245- نيازهاى روحى انسان</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1246- نيازهاى مادى انسان</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1247- نيازهاى معنوى انسان</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1248- نيازهاى معنوى انسان ها</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1249- نياكان انسان</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1250- نيت انسان</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1251- نيت انسان ها</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1252- وابستگى خواسته هاى انسان</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1253- وارث انسان ها</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1254- والدين انسان ها</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1255- وجدان انسان</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1256- وحدت قلب انسان</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1257- وحى به انسان ها</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1258- وسعت نيازهاى انسان</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1259- وسوسه انسان ها</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1260- ولادت انسان</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1261- ولادت انسان ها</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1262- ولى انسان</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1263- ولى انسان ها</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1264- ويژگى انسان</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1265- ويژگيهاى احضار انسان ها در قيامت</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1266- ويژگيهاى اخروى بدن انسان</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1267- ويژگيهاى اكثريت انسان</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1268- ويژگيهاى انسان</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1269- ويژگيهاى انقراض انسان ها</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1270- ويژگيهاى بعث انسان</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1271- ويژگيهاى جسمى انسان</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1272- ويژگيهاى حشر انسان ها</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1273- ويژگيهاى خلقت انسان</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1274- ويژگيهاى خلقت انسان ها</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1275- ويژگيهاى مالكيت انسان</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1276- ويژگيهاى مصنوعات انسان</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1277- هبوط انسان</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1278- هدافدارى زندگى انسان ها</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1279- هدايت انسان</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1280- هدايت انسان ها</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1281- هدايت پذيرى انسان</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1282- هدايت پذيرى انسان ها</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1283- هدايت طلبى انسان</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1284- هدايت همگانى انسان ها</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1285- هدايتگر انسان ها</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1286- هدايتگران اخروى انسان ها</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1287- هدفدارى خلقت انسان</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1288- هدفدارى خلقت انسان ها</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1289- هدفدارى زندگى انسان</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1290- هشدار به انسان</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1291- هشدار به انسان ها</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1292- هلاكت انسان</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1293- هلاكت انسان ها</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1294- همدم اخروى انسان</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1295- همراهان اخروى انسان</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1296- يأس از هدايت انسان ها</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1297- يأس انسان</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1298- ياور اخروى انسان ها</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1299- ياور انسان</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1300- ياور انسان ها</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1301- آثار انسان شناسى</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1302- انسان شناسى</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1303- انسان شناسى پرندگان</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1304- انسان شناسى مشركان</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1305- اهميت انسان شناسى</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1306- انسان ها</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1307- آثار پيروى از انسان ها</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1308- آثار تقصير در هدايت انسان ها</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1309- آثار حق پذيرى انسان ها</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1310- آثار خلقت انسان ها</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1311- آثار ذكر خلقت انسان ها</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1312- آثار ذكر منشأ انسان ها</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1313- آثار شخصيت دنيوى انسان ها</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1314- آثار غفلت انسان ها</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1315- آثار فضايل انسان ها</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1316- آثار كفران انسان ها</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1317- آثار مؤاخذه دنيوى انسان ها</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1318- آثار نگرانى اخروى انسان ها</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1319- آرزوى انسان ها</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1320- آسيب پذيرى انسان ها</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1321- آفات زندگى انسان ها</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1322- آگاهى از عمل انسان ها</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1323- آگاهى از نيات انسان ها</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1324- آمرزش اخروى انسان ها</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1325- ابتلاى انسان ها</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1326- اتمام حجت با انسان ها</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1327- اتمام حجت بر انسان ها</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1328- اجتماع اخروى انسان ها</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1329- اجل انسان ها</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1330- احاطه اخروى انسان ها</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1331- احضار انسان ها در قيامت</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1332- احياى اخروى انسان ها</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1333- اختلاف انسان ها</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1334- اختيار انسان ها</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1335- ادراك انسان ها</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1336- ارزش جان انسان ها</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1337- ارزش حيات انسان ها</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1338- ارزش عمر انسان ها</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1339- ارزش مال انسان ها</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1340- ارزش نجات انسان ها</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1341- استعاذه از وسوسه انسان ها</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1342- استعداد انسان ها</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1343- استغاثه انسان ها</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1344- استغفار براى انسان ها</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1345- استفاده از استعداد انسان ها</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1346- استقرار انسان ها در زمين</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1347- اسرار انسان ها</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1348- اصلاح عقيده انسان ها</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1349- اصلاح عمل انسان ها</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1350- اضطراب اخروى انسان ها</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1351- اطاعت انسان ها</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1352- اغواپذيرى اكثريت انسان ها</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1353- اغواى انسان ها</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1354- اقرار انسان ها</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1355- اقسام اخروى انسان ها</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1356- اقسام انسان ها</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1357- اقليت انسان ها</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1358- اكثريت انسان ها</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1359- امتحان انسان ها</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1360- امداد به انسان ها</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1361- امكان عصمت انسان ها</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1362- امنيت انسان ها</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1363- اميدوارى اخروى انسان ها</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1364- اميدوارى به حسن فرجام انسان ها</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1365- انتقام جويى اخروى انسان ها</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1366- اندوه بر كفر انسان ها</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1367- اندوه بر هدايت ناپذيرى انسان ها</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1368- انذار انسان ها</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1369- انذارهاى انسان ها</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1370- انسان ها پس از مرگ</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1371- انسان ها در آخرت</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1372- انسان ها در بدو خلقت</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1373- انسان ها در جهنم</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1374- انسان ها در سختى</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1375- انسان ها در عالم برزخ</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1376- انسان ها در عالم ذر</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1377- انسان ها در قيامت</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1378- انسان ها و دين</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1379- انسان ها و نعمت علم</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1380- انسان ها و نعمت كتابت</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1381- انسان ها هنگام آسايش</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1382- انسان ها هنگام برپايى قيامت</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1383- انسان ها هنگام رفاه</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1384- انسان ها هنگام رفع سختى</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1385- انسان ها هنگام نعمت</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1386- اهميت انذار انسان ها</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1387- اهميت بقاى نسل انسان ها</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1388- اهميت تربيت انسان ها</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1389- اهميت تزكيه انسان ها</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1390- اهميت تعليم انسان ها</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1391- اهميت تكامل انسان ها</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1392- اهميت تنبه انسان ها</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1393- اهميت حقوق انسان ها</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1394- اهميت حل اختلاف انسان ها</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1395- اهميت خلقت انسان ها</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1396- اهميت رستگارى انسان ها</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1397- اهميت شناسايى انسان ها</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1398- اهميت عمر انسان ها</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1399- اهميت مصالح انسان ها</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1400- اهميت موعظه انسان ها</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1401- اهميت نجات انسان ها</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1402- اهميت هدايت انسان ها</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1403- ايمان انسان ها</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1404- بازجويى اخروى انسان ها</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1405- باطن عمل انسان ها</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1406- بداهت عبوديت انسان ها</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1407- بدترين انسان ها</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1408- برترى بدن اخروى انسان ها</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1409- برگزيدگى انسان ها</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1410- بشارت به انسان ها</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1411- بعث انسان ها</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1412- بوى انسان ها</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1413- بهترين انسان ها</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1414- بى پناهى اخروى انسان ها</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1415- بى پناهى انسان ها در قيامت</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1416- بى ياورى اخروى انسان ها</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1417- بينش اخروى انسان ها</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1418- بينش انسان ها</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1419- بيهوشى انسان ها</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1420- پاداش اخروى انسان ها</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1421- پاداش انسان ها</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1422- پاسخ اخروى انسان ها</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1423- پايان عمر انسان ها</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1424- پدر انسان ها</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1425- پراكندگى انسان ها در قيامت</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1426- پليدى اضلال انسان ها</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1427- پناهگاه انسان ها</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1428- پيوند انسان ها</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1429- تأثيرپذيرى انسان ها</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1430- تأمين معاش انسان ها</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1431- تأمين منافع انسان ها</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1432- تأمين نياز انسان ها</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1433- تجاوز به حقوق انسان ها</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1434- تجديد حيات انسان ها</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1435- تجمع اخروى انسان ها</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1436- تحولات انسان ها پس از نوح(ع)</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1437- تحولات زندگى انسان ها</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1438- تحير اخروى انسان ها</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1439- تداوم حيات انسان ها</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1440- تدبير امور انسان ها</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1441- تدبير انسان ها</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1442- تدبير زندگى انسان ها</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1443- تذكر به انسان ها</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1444- ترس اخروى انسان ها</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1445- ترس از انسان ها</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1446- ترس انسان ها</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1447- ترس انسان ها در قيامت</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1448- تزكيه انسان ها</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1449- تساوى انسان ها</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1450- تساوى حقوق انسان ها</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1451- تشابه خلقت انسان ها</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1452- تشبيه انسان ها</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1453- تشبيه انسان ها در قيامت</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1454- تشويق انسان ها</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1455- تصحيح عقيده انسان ها</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1456- تضمين پاداش انسان ها</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1457- تعليم انسان ها</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1458- تعليم قرآن به انسان ها</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1459- تغذيه انسان ها</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1460- تفاخر انسان ها</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1461- تفاوت اخروى انسان ها</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1462- تفاوت استعداد انسان ها</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1463- تفاوت اقتصادى انسان ها</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1464- تفاوت انسان ها</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1465- تفاوت تلاش انسان ها</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1466- تفاوت رتبه هاى انسان ها</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1467- تفاوت رنگ انسان ها</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1468- تفاوت روزى انسان ها</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1469- تفاوت زندگى انسان ها</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1470- تفاوت عمل انسان ها</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1471- تفاوت فهم انسان ها</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1472- تفاوت مرگ انسان ها</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1473- تفاوت مسؤوليت انسان ها</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1474- تفديه انسان ها</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1475- تفضل به انسان ها</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1476- تقدير بعث انسان ها</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1477- تقدير روزى انسان ها</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1478- تقدير قدرت انسان ها</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1479- تقسيم انسان ها در قيامت</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1480- تقسيم بندى حسابرسى انسان ها</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1481- تقويت روحيه انسان ها</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1482- تكاليف انسان ها</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1483- تكامل اخروى انسان ها</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1484- تكامل انسان ها</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1485- تكليف انسان ها</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1486- تلاش انسان ها</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1487- تمايلات اخروى انسان ها</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1488- تنبه اخروى انسان ها</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1489- تنبه انسان ها</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1490- تنوع رنگ انسان ها</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1491- تنهايى اخروى انسان ها</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1492- توحيد اوّليه انسان ها</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1493- توصيه به انسان ها</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1494- توطئه انسان ها</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1495- ثبت آثار انسان ها</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1496- جانشينى در انسان ها</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1497- جدايى انسان ها در قيامت</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1498- جهل انسان ها</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1499- جهل به مقدرات انسان ها</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1500- حافظ انسان ها</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1501- حاكم انسان ها</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1502- حامى انسان ها</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1503- حتميت افشاى راز انسان ها</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1504- حتميت بعث انسان ها</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1505- حتميت حشر اخروى انسان ها</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1506- حتميت حشر انسان ها</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1507- حتميت ذلت اخروى انسان ها</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1508- حتميت عذاب اخروى انسان ها</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1509- حتميت كيفر انسان ها</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1510- حتميت مرگ انسان ها</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1511- حدوث انسان ها</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1512- حسابرسى اخروى انسان ها</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1513- حسابرسى انسان ها</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1514- حسابرسى راز انسان ها</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1515- حسابرسى عمل انسان ها</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1516- حسن فرجام انسان ها</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1517- حشر اخروى انسان ها</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1518- حشر انسان ها</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1519- حشر دنيوى انسان ها</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1520- حضور انسان ها در قيامت</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1521- حفظ حيات انسان ها</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1522- حق ناپذيرى انسان ها</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1523- حقوق انسان ها</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1524- حقيقت انسان ها</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1525- حل اختلاف انسان ها</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1526- حمايت از انسان ها</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1527- خالق انسان ها</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1528- خدا و ايمان انسان ها</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1529- خداشناسى انسان ها</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1530- خدمت به انسان ها</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1531- خروج انسان ها از قبر</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1532- خضوع اخروى انسان ها</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1533- خطاى انسان ها</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1534- خطر عصيان انسان ها</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1535- خطر گمراهى انسان ها</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1536- خطر لغزش انسان ها</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1537- خطر وسوسه انسان ها</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1538- خلقت ابتدايى انسان ها</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1539- خلقت انسان ها</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1540- خلقت اوليه انسان ها</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1541- خوددوستى انسان ها</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1542- خويشاوندى انسان ها</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1543- درجات اخروى انسان ها</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1544- درك اخروى انسان ها</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1545- دشمنى انسان ها</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1546- دشمنى با انسان ها</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1547- دعوت از انسان ها</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1548- دفن انسان ها</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1549- دقت در حسابرسى اخروى انسان ها</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1550- دقت در كيفر اخروى انسان ها</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1551- دلايل حسابرسى اخروى انسان ها</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1552- دلايل عجز انسان ها</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1553- دلايل نيازمندى انسان ها</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1554- دنياطلبى انسان ها</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1555- دوستى انسان ها</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1556- ذكر حشر اخروى انسان ها</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1557- ذكر مدبر انسان ها</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1558- ذكر هدايت انسان ها</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1559- ذلت اخروى انسان ها</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1560- راز انسان ها</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1561- رستگارى انسان ها</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1562- روزى انسان ها</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1563- روزى طيب انسان ها</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1564- رهبران انسان ها</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1565- زمينه پاداش انسان ها</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1566- زمينه تأثير علم انسان ها</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1567- زمينه تحقير انسان ها</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1568- زمينه تدبير امور انسان ها</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1569- زمينه تنبه انسان ها</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1570- زمينه حشر اخروى انسان ها</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1571- زمينه حشر انسان ها</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1572- زمينه دشمنى انسان ها</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1573- زمينه سرور انسان ها</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1574- زمينه شناسايى انسان ها</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1575- زمينه كيفر انسان ها</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1576- زمينه لغزش انسان ها</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1577- زمينه مصالح انسان ها</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1578- زمينه هدايت انسان ها</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1579- زندگى اجتماعى انسان ها</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1580- زندگى انسان ها</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1581- زندگى انسان ها در زمين</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1582- زوجيت انسان ها</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1583- زيان انسان ها</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1584- سخن آشكار انسان ها</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1585- سخن انسان ها</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1586- سخن پنهان انسان ها</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1587- سرعت حشر اخروى انسان ها</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1588- سرعت حشر انسان ها</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1589- سرنوشت انسان ها</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1590- سرور انسان ها</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1591- سوگند به جان انسان ها</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1592- سهولت بعث اخروى انسان ها</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1593- سهولت تصرف در زندگى انسان ها</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1594- سيماى اخروى انسان ها</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1595- سيماى انسان ها</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1596- شخصيت اخروى انسان ها</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1597- شگفتى تجمع اخروى انسان ها</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1598- صلاحيت انسان ها</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1599- صورت انسان ها در قيامت</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1600- ضعف انسان ها</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1601- ضعف تدبير انسان ها</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1602- طبع انسان ها</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1603- طبقه بندى انسان ها</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1604- طول عمر انسان ها</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1605- ظلم به انسان ها</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1606- عبادات انسان ها</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1607- عبرت از تفاوت انسان ها</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1608- عبرت از عجز انسان ها</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1609- عبوديت انسان ها</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1610- عجب انسان ها</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1611- عجز اخروى انسان ها</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1612- عجز انسان ها</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1613- عذاب اخروى انسان ها</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1614- عذاب درونى انسان ها</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1615- عقيده انسان ها</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1616- علايق انسان ها</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1617- علم اخروى انسان ها</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1618- علم انسان ها</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1619- علم به ايمان انسان ها</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1620- علم به تفكر انسان ها</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1621- علم به عقيده انسان ها</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1622- علم به عمل انسان ها</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1623- علم به فرجام انسان ها</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1624- علم به كفر انسان ها</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1625- علم به گناه انسان ها</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1626- علم خدا به انسان ها</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1627- علم لدنى انسان ها</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1628- عمر انسان ها</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1629- عمل انسان ها</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1630- عمل انسان ها در قيامت</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1631- عنصر خلقت انسان ها</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1632- عوامل اغواى انسان ها</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1633- عوامل انقراض انسان ها</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1634- عوامل انقياد اخروى انسان ها</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1635- عوامل تكامل انسان ها</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1636- عوامل تنبه انسان ها</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1637- عوامل حيات انسان ها</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1638- عوامل دشمنى انسان ها</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1639- عوامل دوستى انسان ها</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1640- عوامل رضايت انسان ها</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1641- عوامل مصونيت انسان ها</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1642- عوامل مؤثر در سرنوشت انسان ها</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1643- عوامل نگرانى انسان ها</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1644- عوامل هدايت انسان ها</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1645- عهد انسان ها با خدا</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1646- عهد خدا با انسان ها</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1647- عهد شكنى انسان ها</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1648- غفلت انسان ها</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1649- فرجام اخروى انسان ها</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1650- فرجام انسان ها</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1651- فلسفه ابتلاى انسان ها</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1652- فلسفه امتحان انسان ها</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1653- فلسفه بعث انسان ها</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1654- فلسفه تفاوت اقتصادى انسان ها</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1655- فلسفه حشر انسان ها</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1656- فلسفه خلقت انسان ها</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1657- فهم اخروى انسان ها</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1658- قانونمندى انحطاط انسان ها</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1659- قانونمندى تداوم نسل انسان ها</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1660- قانونمندى تفاوت روزى انسان ها</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1661- قانونمندى خلقت انسان ها</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1662- قانونمندى روزى انسان ها</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1663- قانونمندى سعادت انسان ها</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1664- قانونمندى محاكمه اخروى انسان ها</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1665- قدرت انسان ها</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1666- قدرت بر ثبت عمل انسان ها</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1667- قلب انسان ها</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1668- كافران و حشر انسان ها</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1669- كثرت انسان ها</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1670- كفر انسان ها</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1671- كفران اكثريت انسان ها</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1672- كفران انسان ها</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1673- كيفر اخروى انسان ها</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1674- كيفر انسان ها</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1675- كيفيت حشر اخروى انسان ها</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1676- گفتگوى خدا با انسان ها</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1677- گمراهترين انسان ها</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1678- گمراهى اكثريّت انسان ها</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1679- گمراهى انسان ها</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1680- گناه انسان ها</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1681- گواه انسان ها</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1682- لذايذ اخروى انسان ها</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1683- لغزش انسان ها</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1684- مالك انسان ها</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1685- مالكيت انسان ها</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1686- مبدأ انسان ها</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1687- مبدأ خلقت انسان ها</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1688- مجادله انسان ها</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1689- محافظت از انسان ها</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1690- محافظت از ايمان انسان ها</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1691- محافظت از عمل انسان ها</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1692- محاكمه اخروى انسان ها</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1693- محدوده اختيارات انسان ها</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1694- محدوده علم انسان ها</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1695- محدوده فهم انسان ها</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1696- محدوده مالكيت انسان ها</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1697- محدوده مسؤوليت انسان ها</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1698- محدوديت بهره دنيوى انسان ها</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1699- محدوديت علم انسان ها</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1700- محدوديّت عمل انسان ها</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1701- محروميت اخروى انسان ها</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1702- مدبر انسان ها</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1703- مدت حسابرسى اخروى انسان ها</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1704- مدت حشر اخروى انسان ها</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1705- مدت عمر انسان ها</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1706- مراتب اخروى انسان ها</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1707- مراتب انسان ها</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1708- مراتب دنيوى انسان ها</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1709- مراتب علم انسان ها</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1710- مراتب كمال انسان ها</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1711- مراقبت از عمل انسان ها</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1712- مربى انسان ها</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1713- مرگ انسان ها</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1714- مرگ تدريجى انسان ها</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1715- مساوات انسان ها</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1716- مسكن انسان ها</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1717- مسؤول تزكيه انسان ها</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1718- مسؤول عمل انسان ها</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1719- مسؤوليت اجتماعى انسان ها</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1720- مسؤوليت انذار انسان ها</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1721- مسؤوليت انسان ها</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1722- مسؤوليت فردى انسان ها</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1723- مشابهت تفكر انسان ها</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1724- مشكلات دنيوى انسان ها</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1725- مصالح انسان ها</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1726- مطالعه در تفاوت انسان ها</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1727- معاد انسان ها</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1728- معبود انسان ها</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1729- معلم انسان ها</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1730- مقدرات انسان ها</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1731- مقهوريت عمل انسان ها</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1732- مكان امتحان انسان ها</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1733- مكر انسان ها</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1734- ملاك ارزش انسان ها</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1735- ملاك طبقه بندى انسان ها</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1736- ملاك مؤاخذه اخروى انسان ها</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1737- ممنوعيت تجسس از پيشينه انسان ها</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1738- منابع تغذيه انسان ها</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1739- منازعه اخروى انسان ها</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1740- منافع انسان ها</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1741- منت بر انسان ها</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1742- منشأ ازدياد نسل انسان ها</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1743- منشأ امور انسان ها در قيامت</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1744- منشأ پيدايش انسان ها</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1745- منشأ تأمين انسان ها</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1746- منشأ تأمين غذاى انسان ها</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1747- منشأ تجمع اخروى انسان ها</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1748- منشأ تدبير امور انسان ها</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1749- منشأ تدبير انسان ها</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1750- منشأ تفاوت اجتماعى انسان ها</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1751- منشأ تفاوت اقتصادى انسان ها</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1752- منشأ تفاوت انسان ها</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1753- منشأ تفاوت روزى انسان ها</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1754- منشأ حركت انسان ها</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1755- منشأ حشر انسان ها</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1756- منشأ خلقت انسان ها</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1757- منشأ درك انسان ها</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1758- منشأ روزى انسان ها</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1759- منشأ زوجيت انسان ها</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1760- منشأ شناسايى انسان ها</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1761- منشأ عمل انسان ها</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1762- منشأ فرجام اخروى انسان ها</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1763- منشأ قدرت انسان ها</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1764- منشأ كورى اخروى انسان ها</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1765- منشأ كيفر اخروى انسان ها</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1766- منشأ مالكيت انسان ها</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1767- منشأ معاد انسان ها</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1768- منشأ مقامات معنوى انسان ها</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1769- موانع انقراض انسان ها</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1770- موانع وسوسه انسان ها</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1771- موعظه انسان ها</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1772- مولاى انسان ها</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1773- مؤاخذه اخروى انسان ها</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1774- ناپايدارى حاكميت انسان ها</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1775- ناظر عمل انسان ها</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1776- نامه عمل انسان ها</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1777- نزول وحى به انسان ها</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1778- نشانه هاى برگزيدگى انسان ها</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1779- نشانه هاى تفاوت اخروى انسان ها</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1780- نصرت به انسان ها</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1781- نقش اجتماعى انسان ها</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1782- نقش انسان ها</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1783- نقش بينش انسان ها</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1784- نقش تكليف انسان ها</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1785- نقش تمايلات انسان ها</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1786- نقش زوجيت انسان ها</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1787- نقش شخصيت انسان ها</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1788- نگرانى اخروى انسان ها</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1789- نگرانى انسان ها</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1790- نيات انسان ها</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1791- نياز انسان ها</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1792- نيازهاى انسان ها</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1793- نيازهاى معنوى انسان ها</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1794- نيت انسان ها</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1795- وارث انسان ها</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1796- والدين انسان ها</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1797- وحى به انسان ها</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1798- وسوسه انسان ها</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1799- ولادت انسان ها</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1800- ولى انسان ها</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1801- ويژگيهاى احضار انسان ها در قيامت</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1802- ويژگيهاى انقراض انسان ها</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1803- ويژگيهاى حشر انسان ها</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1804- ويژگيهاى خلقت انسان ها</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1805- هدافدارى زندگى انسان ها</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1806- هدايت انسان ها</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1807- هدايت پذيرى انسان ها</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1808- هدايت همگانى انسان ها</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1809- هدايتگر انسان ها</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1810- هدايتگران اخروى انسان ها</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1811- هدفدارى خلقت انسان ها</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1812- هشدار به انسان ها</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1813- هلاكت انسان ها</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1814- يأس از هدايت انسان ها</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1815- ياور اخروى انسان ها</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1816- ياور انسان ها</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1817- انحطاط از انسانيت</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1818- فاقدان ارزش انسانيت</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1819- فاقدان انسانيت</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1820- محرومان از انسانيت</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1821- ملاك انسانيت</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1822- نشانه هاى انسانيت</w:t>
        </w:r>
        <w:r>
          <w:tab/>
        </w:r>
        <w:r>
          <w:fldChar w:fldCharType="begin"/>
        </w:r>
        <w:r>
          <w:instrText xml:space="preserve">PAGEREF 1823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489_60821"/>
    <w:bookmarkEnd w:id="0"/>
    <w:p>
      <w:pPr>
        <w:pStyle w:val="Heading2"/>
      </w:pPr>
      <w:bookmarkStart w:id="766" w:name="_Toc1"/>
      <w:r>
        <w:t>مشخصات کتاب</w:t>
      </w:r>
      <w:bookmarkEnd w:id="766"/>
    </w:p>
    <w:p>
      <w:pPr>
        <w:pStyle w:val="BookText"/>
      </w:pPr>
      <w:r>
        <w:rPr>
          <w:rFonts w:ascii="IRNazanin" w:hAnsi="IRNazanin" w:eastAsia="IRNazanin" w:cs="IRNazanin"/>
          <w:lang w:bidi="fa-IR"/>
          <w:color w:val="111111"/>
          <w:sz w:val="28"/>
          <w:szCs w:val="28"/>
          <w:rtl/>
        </w:rPr>
        <w:t xml:space="preserve">نام کتاب: علم مفاهیم شناسی در قرآن جلد 15 - انسان</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767" w:name="_Toc2"/>
      <w:r>
        <w:t>1- آثار اختيار انسان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- 11 - 118 - 7</w:t>
      </w:r>
    </w:p>
    <w:p>
      <w:pPr>
        <w:pStyle w:val="BookText"/>
      </w:pPr>
      <w:r>
        <w:rPr>
          <w:rFonts w:ascii="IRNazanin" w:hAnsi="IRNazanin" w:eastAsia="IRNazanin" w:cs="IRNazanin"/>
          <w:lang w:bidi="fa-IR"/>
          <w:color w:val="111111"/>
          <w:sz w:val="28"/>
          <w:szCs w:val="28"/>
          <w:rtl/>
        </w:rPr>
        <w:t xml:space="preserve">7- اختيار انسان ها و برخوردارى آنان از آزادى در گزينش دين ، زمينه بروز اختلافات دينى و مذهبى در ميان ايشان است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pStyle w:val="BookText"/>
      </w:pPr>
      <w:r>
        <w:rPr>
          <w:rFonts w:ascii="IRNazanin" w:hAnsi="IRNazanin" w:eastAsia="IRNazanin" w:cs="IRNazanin"/>
          <w:lang w:bidi="fa-IR"/>
          <w:color w:val="111111"/>
          <w:sz w:val="28"/>
          <w:szCs w:val="28"/>
          <w:rtl/>
        </w:rPr>
        <w:t xml:space="preserve">مراد از اختلاف به قرينه «إلاّ من رحم» اختلافات دينى و مذهبى است و جمله «لايزالون . ..» (پيوسته با يكديگر اختلاف داريد) به منزله نتيجه اى براى مفهوم «لو شاء ...» مى باشد; يعنى، چون نخواسته كه شما را مجبور كند - بلكه خواسته كه مختار باشيد - پيوسته اختلاف داريد.</w:t>
      </w:r>
    </w:p>
    <w:p>
      <w:pPr>
        <w:pStyle w:val="Heading2"/>
      </w:pPr>
      <w:bookmarkStart w:id="768" w:name="_Toc3"/>
      <w:r>
        <w:t>2- آثار استبعاد تجديد حيات انسان ها</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- 37 - 16 - 4</w:t>
      </w:r>
    </w:p>
    <w:p>
      <w:pPr>
        <w:pStyle w:val="BookText"/>
      </w:pPr>
      <w:r>
        <w:rPr>
          <w:rFonts w:ascii="IRNazanin" w:hAnsi="IRNazanin" w:eastAsia="IRNazanin" w:cs="IRNazanin"/>
          <w:lang w:bidi="fa-IR"/>
          <w:color w:val="111111"/>
          <w:sz w:val="28"/>
          <w:szCs w:val="28"/>
          <w:rtl/>
        </w:rPr>
        <w:t xml:space="preserve">4 - بعيد شمردن حيات دوباره انسان ها پس از مرگ ، عامل انكار معاد از سوى مشركان</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Heading2"/>
      </w:pPr>
      <w:bookmarkStart w:id="769" w:name="_Toc4"/>
      <w:r>
        <w:t>3- آثار اعتدال اعضاى انسان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- 91 - 8 - 3</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489_60822"/>
    <w:bookmarkEnd w:id="1"/>
    <w:p>
      <w:pPr>
        <w:pStyle w:val="BookText"/>
      </w:pPr>
      <w:r>
        <w:rPr>
          <w:rFonts w:ascii="IRNazanin" w:hAnsi="IRNazanin" w:eastAsia="IRNazanin" w:cs="IRNazanin"/>
          <w:lang w:bidi="fa-IR"/>
          <w:color w:val="111111"/>
          <w:sz w:val="28"/>
          <w:szCs w:val="28"/>
          <w:rtl/>
        </w:rPr>
        <w:t xml:space="preserve">3 - تعادل قوا در ساختار روح انسان ، آماده سازنده آن براى آگاهى فطرى به پليدى ها و شناخت راه گريز از آنها است .</w:t>
      </w:r>
    </w:p>
    <w:p>
      <w:pPr>
        <w:pStyle w:val="BookText"/>
      </w:pPr>
      <w:r>
        <w:rPr>
          <w:rFonts w:ascii="Amiri" w:hAnsi="Amiri" w:eastAsia="Amiri" w:cs="Amiri"/>
          <w:lang w:bidi="ar-SA"/>
          <w:color w:val="111111"/>
          <w:sz w:val="28"/>
          <w:szCs w:val="28"/>
          <w:rtl/>
        </w:rPr>
        <w:t xml:space="preserve">و ما سوّيها. فألهمها فجورها و تقويها</w:t>
      </w:r>
    </w:p>
    <w:p>
      <w:pPr>
        <w:pStyle w:val="BookText"/>
      </w:pPr>
      <w:r>
        <w:rPr>
          <w:rFonts w:ascii="IRNazanin" w:hAnsi="IRNazanin" w:eastAsia="IRNazanin" w:cs="IRNazanin"/>
          <w:lang w:bidi="fa-IR"/>
          <w:color w:val="111111"/>
          <w:sz w:val="28"/>
          <w:szCs w:val="28"/>
          <w:rtl/>
        </w:rPr>
        <w:t xml:space="preserve">حرف «فاء» در «فألهمها» آن را بر تسويه (در آيه قبل) تفريع كرده است، تا بيانگر اين باشد كه خداوند، در ابتدا روح انسان را از قدرت هاى هماهنگ برخوردار كرده; آن گاه بدى ها و راه محفوظ ماندن از آنها را به او الهام مى كند. «تقوى» اسم مصدر است. فعل «اتّقيت»; يعنى، برحذر ماندم و خود را دور نگه داشتم (قاموس). بنابراين «تقواها»; يعنى، دور ماندن روح از فجور.</w:t>
      </w:r>
    </w:p>
    <w:p>
      <w:pPr>
        <w:pStyle w:val="Heading2"/>
      </w:pPr>
      <w:bookmarkStart w:id="770" w:name="_Toc5"/>
      <w:r>
        <w:t>4- آثار انسان شناسى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- 75 - 40 - 6</w:t>
      </w:r>
    </w:p>
    <w:p>
      <w:pPr>
        <w:pStyle w:val="BookText"/>
      </w:pPr>
      <w:r>
        <w:rPr>
          <w:rFonts w:ascii="Amiri" w:hAnsi="Amiri" w:eastAsia="Amiri" w:cs="Amiri"/>
          <w:lang w:bidi="ar-SA"/>
          <w:color w:val="111111"/>
          <w:sz w:val="28"/>
          <w:szCs w:val="28"/>
          <w:rtl/>
        </w:rPr>
        <w:t xml:space="preserve">6 - نقش تعيين كننده انسان شناسى ، در درك معارف الهى ( معاد و . . . )</w:t>
      </w:r>
    </w:p>
    <w:p>
      <w:pPr>
        <w:pStyle w:val="BookText"/>
      </w:pPr>
      <w:r>
        <w:rPr>
          <w:rFonts w:ascii="Amiri" w:hAnsi="Amiri" w:eastAsia="Amiri" w:cs="Amiri"/>
          <w:lang w:bidi="ar-SA"/>
          <w:color w:val="111111"/>
          <w:sz w:val="28"/>
          <w:szCs w:val="28"/>
          <w:rtl/>
        </w:rPr>
        <w:t xml:space="preserve">أيحسب الإنسن أن يترك سدًى . ألم يك نطفة ... أليس ذلك بقدر على أن يحيى الموتى</w:t>
      </w:r>
    </w:p>
    <w:p>
      <w:pPr>
        <w:pStyle w:val="BookText"/>
      </w:pPr>
      <w:r>
        <w:rPr>
          <w:rFonts w:ascii="IRNazanin" w:hAnsi="IRNazanin" w:eastAsia="IRNazanin" w:cs="IRNazanin"/>
          <w:lang w:bidi="fa-IR"/>
          <w:color w:val="111111"/>
          <w:sz w:val="28"/>
          <w:szCs w:val="28"/>
          <w:rtl/>
        </w:rPr>
        <w:t xml:space="preserve">برداشت ياد شده، به سبب اين نكته است كه خداوند، براى اثبات توانايى خويش بر احياى مردگان و برپايى قيامت، مسأله هدفمند بودن زندگى انسان و سير آفرينش او را مطرح ساخته است.</w:t>
      </w:r>
    </w:p>
    <w:p>
      <w:pPr>
        <w:pStyle w:val="Heading2"/>
      </w:pPr>
      <w:bookmarkStart w:id="771" w:name="_Toc6"/>
      <w:r>
        <w:t>5- آثار پيروى از انسان ها</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- 54 - 24 - 7</w:t>
      </w:r>
    </w:p>
    <w:p>
      <w:pPr>
        <w:pStyle w:val="BookText"/>
      </w:pPr>
      <w:r>
        <w:rPr>
          <w:rFonts w:ascii="IRNazanin" w:hAnsi="IRNazanin" w:eastAsia="IRNazanin" w:cs="IRNazanin"/>
          <w:lang w:bidi="fa-IR"/>
          <w:color w:val="111111"/>
          <w:sz w:val="28"/>
          <w:szCs w:val="28"/>
          <w:rtl/>
        </w:rPr>
        <w:t xml:space="preserve">7 - پيروى از بشرى معمولى و فاقد موقعيت اجتماعى ، گمراهى و جنون در نظر قوم ثمود</w:t>
      </w:r>
    </w:p>
    <w:p>
      <w:pPr>
        <w:pStyle w:val="BookText"/>
      </w:pPr>
      <w:r>
        <w:rPr>
          <w:rFonts w:ascii="Amiri" w:hAnsi="Amiri" w:eastAsia="Amiri" w:cs="Amiri"/>
          <w:lang w:bidi="ar-SA"/>
          <w:color w:val="111111"/>
          <w:sz w:val="28"/>
          <w:szCs w:val="28"/>
          <w:rtl/>
        </w:rPr>
        <w:t xml:space="preserve">إنّا إذًا لفى ضلل و سعر</w:t>
      </w:r>
    </w:p>
    <w:p>
      <w:pPr>
        <w:pStyle w:val="BookText"/>
      </w:pPr>
      <w:r>
        <w:rPr>
          <w:rFonts w:ascii="IRNazanin" w:hAnsi="IRNazanin" w:eastAsia="IRNazanin" w:cs="IRNazanin"/>
          <w:lang w:bidi="fa-IR"/>
          <w:color w:val="111111"/>
          <w:sz w:val="28"/>
          <w:szCs w:val="28"/>
          <w:rtl/>
        </w:rPr>
        <w:t xml:space="preserve">واژه «إذًا» ضلالت و جنون را مترتب بر تبعيت از «بشراً منّا واحداً» ساخته است. گفتنى است در صورتى كه «واحداً» اشاره به تنهايى و بى ياورى صالح(ع) داشته باشد، مطلب بالا استفاده مى شود.</w:t>
      </w:r>
    </w:p>
    <w:p>
      <w:pPr>
        <w:pStyle w:val="Heading2"/>
      </w:pPr>
      <w:bookmarkStart w:id="772" w:name="_Toc7"/>
      <w:r>
        <w:t>6- آثار تفكر در خلقت انسان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- 19 - 9 - 12</w:t>
      </w:r>
    </w:p>
    <w:p>
      <w:pPr>
        <w:pStyle w:val="BookText"/>
      </w:pPr>
      <w:r>
        <w:rPr>
          <w:rFonts w:ascii="IRNazanin" w:hAnsi="IRNazanin" w:eastAsia="IRNazanin" w:cs="IRNazanin"/>
          <w:lang w:bidi="fa-IR"/>
          <w:color w:val="111111"/>
          <w:sz w:val="28"/>
          <w:szCs w:val="28"/>
          <w:rtl/>
        </w:rPr>
        <w:t xml:space="preserve">12- تفكر در چگونگى آفرينش انسان زداينده هرگونه ترديد در حاكميت اراده و قدرت خدا بر اسباب و علل طبيعت</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489_60823"/>
    <w:bookmarkEnd w:id="2"/>
    <w:p>
      <w:pPr>
        <w:pStyle w:val="Heading2"/>
      </w:pPr>
      <w:bookmarkStart w:id="773" w:name="_Toc8"/>
      <w:r>
        <w:t>7- آثار تقصير در هدايت انسان ها</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- 51 - 54 - 5</w:t>
      </w:r>
    </w:p>
    <w:p>
      <w:pPr>
        <w:pStyle w:val="BookText"/>
      </w:pPr>
      <w:r>
        <w:rPr>
          <w:rFonts w:ascii="Amiri" w:hAnsi="Amiri" w:eastAsia="Amiri" w:cs="Amiri"/>
          <w:lang w:bidi="ar-SA"/>
          <w:color w:val="111111"/>
          <w:sz w:val="28"/>
          <w:szCs w:val="28"/>
          <w:rtl/>
        </w:rPr>
        <w:t xml:space="preserve">5 - ملامت مبلغان دينى از سوى خداوند ، در صورت كوتاهى در هدايت خلق *</w:t>
      </w:r>
    </w:p>
    <w:p>
      <w:pPr>
        <w:pStyle w:val="BookText"/>
      </w:pPr>
      <w:r>
        <w:rPr>
          <w:rFonts w:ascii="IRNazanin" w:hAnsi="IRNazanin" w:eastAsia="IRNazanin" w:cs="IRNazanin"/>
          <w:lang w:bidi="fa-IR"/>
          <w:color w:val="111111"/>
          <w:sz w:val="28"/>
          <w:szCs w:val="28"/>
          <w:rtl/>
        </w:rPr>
        <w:t xml:space="preserve">فما أنت بملوم</w:t>
      </w:r>
    </w:p>
    <w:p>
      <w:pPr>
        <w:pStyle w:val="BookText"/>
      </w:pPr>
      <w:r>
        <w:rPr>
          <w:rFonts w:ascii="IRNazanin" w:hAnsi="IRNazanin" w:eastAsia="IRNazanin" w:cs="IRNazanin"/>
          <w:lang w:bidi="fa-IR"/>
          <w:color w:val="111111"/>
          <w:sz w:val="28"/>
          <w:szCs w:val="28"/>
          <w:rtl/>
        </w:rPr>
        <w:t xml:space="preserve">با توجه به مفهوم «فما أنت بملوم» روى گردانى رهبران الهى، از هدايت كافران، در همه جا مجاز نيست و در صورتى كه بى اذن الهى ترك تكليف كنند، مورد ملامت خواهند بود.</w:t>
      </w:r>
    </w:p>
    <w:p>
      <w:pPr>
        <w:pStyle w:val="Heading2"/>
      </w:pPr>
      <w:bookmarkStart w:id="774" w:name="_Toc9"/>
      <w:r>
        <w:t>8- آثار تمايلات انسان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- 46 - 14 - 3</w:t>
      </w:r>
    </w:p>
    <w:p>
      <w:pPr>
        <w:pStyle w:val="BookText"/>
      </w:pPr>
      <w:r>
        <w:rPr>
          <w:rFonts w:ascii="IRNazanin" w:hAnsi="IRNazanin" w:eastAsia="IRNazanin" w:cs="IRNazanin"/>
          <w:lang w:bidi="fa-IR"/>
          <w:color w:val="111111"/>
          <w:sz w:val="28"/>
          <w:szCs w:val="28"/>
          <w:rtl/>
        </w:rPr>
        <w:t xml:space="preserve">3- گرايش هاى طبيعى بشر ، ابزارى كارآمد در جهت سوق دادن او به كسب ارزش ها</w:t>
      </w:r>
    </w:p>
    <w:p>
      <w:pPr>
        <w:pStyle w:val="BookText"/>
      </w:pPr>
      <w:r>
        <w:rPr>
          <w:rFonts w:ascii="Amiri" w:hAnsi="Amiri" w:eastAsia="Amiri" w:cs="Amiri"/>
          <w:lang w:bidi="ar-SA"/>
          <w:color w:val="111111"/>
          <w:sz w:val="28"/>
          <w:szCs w:val="28"/>
          <w:rtl/>
        </w:rPr>
        <w:t xml:space="preserve">أُولئك أصحب الجنّة خلدين فيها</w:t>
      </w:r>
    </w:p>
    <w:p>
      <w:pPr>
        <w:pStyle w:val="BookText"/>
      </w:pPr>
      <w:r>
        <w:rPr>
          <w:rFonts w:ascii="IRNazanin" w:hAnsi="IRNazanin" w:eastAsia="IRNazanin" w:cs="IRNazanin"/>
          <w:lang w:bidi="fa-IR"/>
          <w:color w:val="111111"/>
          <w:sz w:val="28"/>
          <w:szCs w:val="28"/>
          <w:rtl/>
        </w:rPr>
        <w:t xml:space="preserve">خداوند، تمايل انسان به بقا و جاودانگى را در جهت سوق دادن وى به ايمان و استقامت به كار گرفته است.</w:t>
      </w:r>
    </w:p>
    <w:p>
      <w:pPr>
        <w:pStyle w:val="Heading2"/>
      </w:pPr>
      <w:bookmarkStart w:id="775" w:name="_Toc10"/>
      <w:r>
        <w:t>9- آثار حق پذيرى انسان ها</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- 52 - 29 - 2</w:t>
      </w:r>
    </w:p>
    <w:p>
      <w:pPr>
        <w:pStyle w:val="BookText"/>
      </w:pPr>
      <w:r>
        <w:rPr>
          <w:rFonts w:ascii="Amiri" w:hAnsi="Amiri" w:eastAsia="Amiri" w:cs="Amiri"/>
          <w:lang w:bidi="ar-SA"/>
          <w:color w:val="111111"/>
          <w:sz w:val="28"/>
          <w:szCs w:val="28"/>
          <w:rtl/>
        </w:rPr>
        <w:t xml:space="preserve">2 - توجه به تأثير حق در نفوس مستعد ، به رغم عناد كافران ، مشوق رهبران الهى به تداوم تبليغ</w:t>
      </w:r>
    </w:p>
    <w:p>
      <w:pPr>
        <w:pStyle w:val="BookText"/>
      </w:pPr>
      <w:r>
        <w:rPr>
          <w:rFonts w:ascii="Amiri" w:hAnsi="Amiri" w:eastAsia="Amiri" w:cs="Amiri"/>
          <w:lang w:bidi="ar-SA"/>
          <w:color w:val="111111"/>
          <w:sz w:val="28"/>
          <w:szCs w:val="28"/>
          <w:rtl/>
        </w:rPr>
        <w:t xml:space="preserve">إنّا كنّا من قبل ندعوه . .. فذكّر فما أنت ... بكاهن</w:t>
      </w:r>
    </w:p>
    <w:p>
      <w:pPr>
        <w:pStyle w:val="BookText"/>
      </w:pPr>
      <w:r>
        <w:rPr>
          <w:rFonts w:ascii="IRNazanin" w:hAnsi="IRNazanin" w:eastAsia="IRNazanin" w:cs="IRNazanin"/>
          <w:lang w:bidi="fa-IR"/>
          <w:color w:val="111111"/>
          <w:sz w:val="28"/>
          <w:szCs w:val="28"/>
          <w:rtl/>
        </w:rPr>
        <w:t xml:space="preserve">فاء در «فذكّر»، تكليف تذكر را متفرع بر آيات پيشين كرده است. در آن آيات سخن از حق ناپذيرى برخى از مردم و حق پذيرى و قدرشناسى گروهى ديگر به ميان آمده بود.</w:t>
      </w:r>
    </w:p>
    <w:p>
      <w:pPr>
        <w:pStyle w:val="Heading2"/>
      </w:pPr>
      <w:bookmarkStart w:id="776" w:name="_Toc11"/>
      <w:r>
        <w:t>10- آثار خصلتهاى انسان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- 17 - 84 - 2،3</w:t>
      </w:r>
    </w:p>
    <w:p>
      <w:pPr>
        <w:pStyle w:val="BookText"/>
      </w:pPr>
      <w:r>
        <w:rPr>
          <w:rFonts w:ascii="IRNazanin" w:hAnsi="IRNazanin" w:eastAsia="IRNazanin" w:cs="IRNazanin"/>
          <w:lang w:bidi="fa-IR"/>
          <w:color w:val="111111"/>
          <w:sz w:val="28"/>
          <w:szCs w:val="28"/>
          <w:rtl/>
        </w:rPr>
        <w:t xml:space="preserve">2- اعمال و موضع گيرى هاى انسان ها ، بازتابى از روحيه ها ، انگيزه ها و خصلت هاى درونى آنهاست .</w:t>
      </w:r>
    </w:p>
    <w:p>
      <w:pPr>
        <w:pStyle w:val="BookText"/>
      </w:pPr>
      <w:r>
        <w:rPr>
          <w:rFonts w:ascii="Amiri" w:hAnsi="Amiri" w:eastAsia="Amiri" w:cs="Amiri"/>
          <w:lang w:bidi="ar-SA"/>
          <w:color w:val="111111"/>
          <w:sz w:val="28"/>
          <w:szCs w:val="28"/>
          <w:rtl/>
        </w:rPr>
        <w:t xml:space="preserve">كلّ يعمل على شاكلته</w:t>
      </w:r>
    </w:p>
    <w:p>
      <w:pPr>
        <w:pStyle w:val="BookText"/>
      </w:pPr>
      <w:r>
        <w:rPr>
          <w:rFonts w:ascii="IRNazanin" w:hAnsi="IRNazanin" w:eastAsia="IRNazanin" w:cs="IRNazanin"/>
          <w:lang w:bidi="fa-IR"/>
          <w:color w:val="111111"/>
          <w:sz w:val="28"/>
          <w:szCs w:val="28"/>
          <w:rtl/>
        </w:rPr>
        <w:t xml:space="preserve">3- حسن استفاده برخى انسان ها از قرآن و سوء استفاده گروهى ديگر ، معلول خصلت ها و روحيات نفسانى خود آنان است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489_60824"/>
    <w:bookmarkEnd w:id="3"/>
    <w:p>
      <w:pPr>
        <w:pStyle w:val="BookText"/>
      </w:pPr>
      <w:r>
        <w:rPr>
          <w:rFonts w:ascii="Amiri" w:hAnsi="Amiri" w:eastAsia="Amiri" w:cs="Amiri"/>
          <w:lang w:bidi="ar-SA"/>
          <w:color w:val="111111"/>
          <w:sz w:val="28"/>
          <w:szCs w:val="28"/>
          <w:rtl/>
        </w:rPr>
        <w:t xml:space="preserve">و ننزّل من القرءان ما هو شفاء و رحمة للمؤمنين و لايزيد الظلمين إلاّ خسارًا . ..</w:t>
      </w:r>
    </w:p>
    <w:p>
      <w:pPr>
        <w:pStyle w:val="Heading2"/>
      </w:pPr>
      <w:bookmarkStart w:id="777" w:name="_Toc12"/>
      <w:r>
        <w:t>11- آثار خلافت انسان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- 35 - 39 - 7</w:t>
      </w:r>
    </w:p>
    <w:p>
      <w:pPr>
        <w:pStyle w:val="BookText"/>
      </w:pPr>
      <w:r>
        <w:rPr>
          <w:rFonts w:ascii="IRNazanin" w:hAnsi="IRNazanin" w:eastAsia="IRNazanin" w:cs="IRNazanin"/>
          <w:lang w:bidi="fa-IR"/>
          <w:color w:val="111111"/>
          <w:sz w:val="28"/>
          <w:szCs w:val="28"/>
          <w:rtl/>
        </w:rPr>
        <w:t xml:space="preserve">7 - كفر ، ناسازگار با خلافت الهى انسان ها و به دور از شأن آنان</w:t>
      </w:r>
    </w:p>
    <w:p>
      <w:pPr>
        <w:pStyle w:val="BookText"/>
      </w:pPr>
      <w:r>
        <w:rPr>
          <w:rFonts w:ascii="Amiri" w:hAnsi="Amiri" w:eastAsia="Amiri" w:cs="Amiri"/>
          <w:lang w:bidi="ar-SA"/>
          <w:color w:val="111111"/>
          <w:sz w:val="28"/>
          <w:szCs w:val="28"/>
          <w:rtl/>
        </w:rPr>
        <w:t xml:space="preserve">هو الذى جعلكم خلئف فى الأرض فمن كفر فعليه كفره</w:t>
      </w:r>
    </w:p>
    <w:p>
      <w:pPr>
        <w:pStyle w:val="BookText"/>
      </w:pPr>
      <w:r>
        <w:rPr>
          <w:rFonts w:ascii="IRNazanin" w:hAnsi="IRNazanin" w:eastAsia="IRNazanin" w:cs="IRNazanin"/>
          <w:lang w:bidi="fa-IR"/>
          <w:color w:val="111111"/>
          <w:sz w:val="28"/>
          <w:szCs w:val="28"/>
          <w:rtl/>
        </w:rPr>
        <w:t xml:space="preserve">از اين كه خداوند در آغاز، مسأله خلافت انسان ها را مطرح ساخته و آن گاه پى آمد كفر را به آنان يادآور شده است، مى توان مطلب ياد شده را به دست آورد.</w:t>
      </w:r>
    </w:p>
    <w:p>
      <w:pPr>
        <w:pStyle w:val="Heading2"/>
      </w:pPr>
      <w:bookmarkStart w:id="778" w:name="_Toc13"/>
      <w:r>
        <w:t>12- آثار خلقت انسان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- 18 - 48 - 8</w:t>
      </w:r>
    </w:p>
    <w:p>
      <w:pPr>
        <w:pStyle w:val="BookText"/>
      </w:pPr>
      <w:r>
        <w:rPr>
          <w:rFonts w:ascii="IRNazanin" w:hAnsi="IRNazanin" w:eastAsia="IRNazanin" w:cs="IRNazanin"/>
          <w:lang w:bidi="fa-IR"/>
          <w:color w:val="111111"/>
          <w:sz w:val="28"/>
          <w:szCs w:val="28"/>
          <w:rtl/>
        </w:rPr>
        <w:t xml:space="preserve">8- آفرينش نخستين انسان ها به دست خداوند ، دليل قدرت الهى بر آفرينش دوباره آنان پس از مرگ است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آدميان در قيامت به تولدشان در دنيا، ممكن است در جهت رفع استبعاد معاد و نيز توبيخ مشركان به جهت انكار معاد باشد; يعنى، آن خلقت نخست، آيا دليل وافى و كافى براى پذيرش معاد و قدرت خداوند بر محقّق ساختن آن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- 19 - 67 - 4</w:t>
      </w:r>
    </w:p>
    <w:p>
      <w:pPr>
        <w:pStyle w:val="BookText"/>
      </w:pPr>
      <w:r>
        <w:rPr>
          <w:rFonts w:ascii="IRNazanin" w:hAnsi="IRNazanin" w:eastAsia="IRNazanin" w:cs="IRNazanin"/>
          <w:lang w:bidi="fa-IR"/>
          <w:color w:val="111111"/>
          <w:sz w:val="28"/>
          <w:szCs w:val="28"/>
          <w:rtl/>
        </w:rPr>
        <w:t xml:space="preserve">4- پديدارساختن انسان در صحنه هستى و آوردن او از عدم به وجود ، دليل قدرت خداوند بر احياى مجدد او و معاد</w:t>
      </w:r>
    </w:p>
    <w:p>
      <w:pPr>
        <w:pStyle w:val="BookText"/>
      </w:pPr>
      <w:r>
        <w:rPr>
          <w:rFonts w:ascii="Amiri" w:hAnsi="Amiri" w:eastAsia="Amiri" w:cs="Amiri"/>
          <w:lang w:bidi="ar-SA"/>
          <w:color w:val="111111"/>
          <w:sz w:val="28"/>
          <w:szCs w:val="28"/>
          <w:rtl/>
        </w:rPr>
        <w:t xml:space="preserve">أوَلا يذكر الإنسن . .. و لم يك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- 22 - 5 - 10</w:t>
      </w:r>
    </w:p>
    <w:p>
      <w:pPr>
        <w:pStyle w:val="BookText"/>
      </w:pPr>
      <w:r>
        <w:rPr>
          <w:rFonts w:ascii="IRNazanin" w:hAnsi="IRNazanin" w:eastAsia="IRNazanin" w:cs="IRNazanin"/>
          <w:lang w:bidi="fa-IR"/>
          <w:color w:val="111111"/>
          <w:sz w:val="28"/>
          <w:szCs w:val="28"/>
          <w:rtl/>
        </w:rPr>
        <w:t xml:space="preserve">10- آفرينش انسان از عناصر بى جانى چون : خاك ، نطفه ، علقه و مضغه ، جلوه روشنى از توانايى خدا بر احياى مجدد انسان در روز رستاخيز است .</w:t>
      </w:r>
    </w:p>
    <w:p>
      <w:pPr>
        <w:pStyle w:val="BookText"/>
      </w:pPr>
      <w:r>
        <w:rPr>
          <w:rFonts w:ascii="Amiri" w:hAnsi="Amiri" w:eastAsia="Amiri" w:cs="Amiri"/>
          <w:lang w:bidi="ar-SA"/>
          <w:color w:val="111111"/>
          <w:sz w:val="28"/>
          <w:szCs w:val="28"/>
          <w:rtl/>
        </w:rPr>
        <w:t xml:space="preserve">فإنّا خلقنكم من تراب . .. لنبيّن لكم</w:t>
      </w:r>
    </w:p>
    <w:p>
      <w:pPr>
        <w:pStyle w:val="BookText"/>
      </w:pPr>
      <w:r>
        <w:rPr>
          <w:rFonts w:ascii="IRNazanin" w:hAnsi="IRNazanin" w:eastAsia="IRNazanin" w:cs="IRNazanin"/>
          <w:lang w:bidi="fa-IR"/>
          <w:color w:val="111111"/>
          <w:sz w:val="28"/>
          <w:szCs w:val="28"/>
          <w:rtl/>
        </w:rPr>
        <w:t xml:space="preserve">«لنبيّن لكم» مفعولٌ له براى «خلقناكم» و به تقدير «لنبيّن لكم ان اللّه قادر على أن يحيى الموتى» است; يعنى، ما شما را از خاك و سپس از نطفه و سپس . .. آفريديم تا روشن سازيم كه خدا، بر احياى دوباره شما توانا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489_60825"/>
    <w:bookmarkEnd w:id="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- 71 - 14 - 4</w:t>
      </w:r>
    </w:p>
    <w:p>
      <w:pPr>
        <w:pStyle w:val="BookText"/>
      </w:pPr>
      <w:r>
        <w:rPr>
          <w:rFonts w:ascii="Amiri" w:hAnsi="Amiri" w:eastAsia="Amiri" w:cs="Amiri"/>
          <w:lang w:bidi="ar-SA"/>
          <w:color w:val="111111"/>
          <w:sz w:val="28"/>
          <w:szCs w:val="28"/>
          <w:rtl/>
        </w:rPr>
        <w:t xml:space="preserve">4 - آفرينش انسان ها و سير تكوين آنان ، جلوه عظمت ربوبى خداوند است .</w:t>
      </w:r>
    </w:p>
    <w:p>
      <w:pPr>
        <w:pStyle w:val="BookText"/>
      </w:pPr>
      <w:r>
        <w:rPr>
          <w:rFonts w:ascii="Amiri" w:hAnsi="Amiri" w:eastAsia="Amiri" w:cs="Amiri"/>
          <w:lang w:bidi="ar-SA"/>
          <w:color w:val="111111"/>
          <w:sz w:val="28"/>
          <w:szCs w:val="28"/>
          <w:rtl/>
        </w:rPr>
        <w:t xml:space="preserve">ما لكم لاترجون للّه وقارًا . و قد خلقكم أطوارًا</w:t>
      </w:r>
    </w:p>
    <w:p>
      <w:pPr>
        <w:pStyle w:val="Heading2"/>
      </w:pPr>
      <w:bookmarkStart w:id="779" w:name="_Toc14"/>
      <w:r>
        <w:t>13- آثار خلقت انسان ها</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- 41 - 15 - 13</w:t>
      </w:r>
    </w:p>
    <w:p>
      <w:pPr>
        <w:pStyle w:val="BookText"/>
      </w:pPr>
      <w:r>
        <w:rPr>
          <w:rFonts w:ascii="Amiri" w:hAnsi="Amiri" w:eastAsia="Amiri" w:cs="Amiri"/>
          <w:lang w:bidi="ar-SA"/>
          <w:color w:val="111111"/>
          <w:sz w:val="28"/>
          <w:szCs w:val="28"/>
          <w:rtl/>
        </w:rPr>
        <w:t xml:space="preserve">13 - آفرينش انسان و هستى ، روشن ترين نشانه قدرت برتر الهى</w:t>
      </w:r>
    </w:p>
    <w:p>
      <w:pPr>
        <w:pStyle w:val="BookText"/>
      </w:pPr>
      <w:r>
        <w:rPr>
          <w:rFonts w:ascii="Amiri" w:hAnsi="Amiri" w:eastAsia="Amiri" w:cs="Amiri"/>
          <w:lang w:bidi="ar-SA"/>
          <w:color w:val="111111"/>
          <w:sz w:val="28"/>
          <w:szCs w:val="28"/>
          <w:rtl/>
        </w:rPr>
        <w:t xml:space="preserve">أنّ اللّه الذى خلقهم هو أشدّ منهم قوّة</w:t>
      </w:r>
    </w:p>
    <w:p>
      <w:pPr>
        <w:pStyle w:val="BookText"/>
      </w:pPr>
      <w:r>
        <w:rPr>
          <w:rFonts w:ascii="IRNazanin" w:hAnsi="IRNazanin" w:eastAsia="IRNazanin" w:cs="IRNazanin"/>
          <w:lang w:bidi="fa-IR"/>
          <w:color w:val="111111"/>
          <w:sz w:val="28"/>
          <w:szCs w:val="28"/>
          <w:rtl/>
        </w:rPr>
        <w:t xml:space="preserve">تكيه بر خالقيت خداوند در مقام بيان قدرت برتر او، بيانگر مطلب ياد شده است.</w:t>
      </w:r>
    </w:p>
    <w:p>
      <w:pPr>
        <w:pStyle w:val="Heading2"/>
      </w:pPr>
      <w:bookmarkStart w:id="780" w:name="_Toc15"/>
      <w:r>
        <w:t>14- آثار ذكر خلقت انسان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- 19 - 67 - 3</w:t>
      </w:r>
    </w:p>
    <w:p>
      <w:pPr>
        <w:pStyle w:val="BookText"/>
      </w:pPr>
      <w:r>
        <w:rPr>
          <w:rFonts w:ascii="Amiri" w:hAnsi="Amiri" w:eastAsia="Amiri" w:cs="Amiri"/>
          <w:lang w:bidi="ar-SA"/>
          <w:color w:val="111111"/>
          <w:sz w:val="28"/>
          <w:szCs w:val="28"/>
          <w:rtl/>
        </w:rPr>
        <w:t xml:space="preserve">3- توجه انسان به آفرينش و آمدن او از عدم به صحنه وجود ، زمينه استبعاد معاد و انكار آن را از بين مى برد .</w:t>
      </w:r>
    </w:p>
    <w:p>
      <w:pPr>
        <w:pStyle w:val="BookText"/>
      </w:pPr>
      <w:r>
        <w:rPr>
          <w:rFonts w:ascii="Amiri" w:hAnsi="Amiri" w:eastAsia="Amiri" w:cs="Amiri"/>
          <w:lang w:bidi="ar-SA"/>
          <w:color w:val="111111"/>
          <w:sz w:val="28"/>
          <w:szCs w:val="28"/>
          <w:rtl/>
        </w:rPr>
        <w:t xml:space="preserve">أوَلا يذكر الإنسن أنّا خلقنه من قبل و لم يك شيئًا</w:t>
      </w:r>
    </w:p>
    <w:p>
      <w:pPr>
        <w:pStyle w:val="BookText"/>
      </w:pPr>
      <w:r>
        <w:rPr>
          <w:rFonts w:ascii="IRNazanin" w:hAnsi="IRNazanin" w:eastAsia="IRNazanin" w:cs="IRNazanin"/>
          <w:lang w:bidi="fa-IR"/>
          <w:color w:val="111111"/>
          <w:sz w:val="28"/>
          <w:szCs w:val="28"/>
          <w:rtl/>
        </w:rPr>
        <w:t xml:space="preserve">مقصود از عدم و نيستى، الزاماً عدم مطلق نيست; بلكه مى تواند عدم نسبى باشد; يعنى، انسان قبلاً نبوده و الآن وجود دارد، گرچه مواد و عناصر او در قالب موجوداتى ديگر از قبل نيز وجود داشته باشد. اين احتمال نيز هست كه جمله «لم يك شيئاً» ناظر به دورانى باشد كه عناصر انسان، در قالب هيچ موجودى آفريده نشده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- 22 - 5 - 4</w:t>
      </w:r>
    </w:p>
    <w:p>
      <w:pPr>
        <w:pStyle w:val="BookText"/>
      </w:pPr>
      <w:r>
        <w:rPr>
          <w:rFonts w:ascii="IRNazanin" w:hAnsi="IRNazanin" w:eastAsia="IRNazanin" w:cs="IRNazanin"/>
          <w:lang w:bidi="fa-IR"/>
          <w:color w:val="111111"/>
          <w:sz w:val="28"/>
          <w:szCs w:val="28"/>
          <w:rtl/>
        </w:rPr>
        <w:t xml:space="preserve">4- توجه به پيدايش انسان و آفريده شدن وى از عناصرى بى جان ( خاك ، نطفه ، علقه و مضغه ) ، زداينده هر گونه ترديد در امكان برپايى رستاخيز و قدرت خدا بر بخشيدن حيات دو باره به مردگان</w:t>
      </w:r>
    </w:p>
    <w:p>
      <w:pPr>
        <w:pStyle w:val="BookText"/>
      </w:pPr>
      <w:r>
        <w:rPr>
          <w:rFonts w:ascii="Amiri" w:hAnsi="Amiri" w:eastAsia="Amiri" w:cs="Amiri"/>
          <w:lang w:bidi="ar-SA"/>
          <w:color w:val="111111"/>
          <w:sz w:val="28"/>
          <w:szCs w:val="28"/>
          <w:rtl/>
        </w:rPr>
        <w:t xml:space="preserve">يأيّها الناس إن كنتم فى ريب من البعث فإنّا خلقنكم . ..ثمّ من مضغة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- 23 - 16 - 4،5</w:t>
      </w:r>
    </w:p>
    <w:p>
      <w:pPr>
        <w:pStyle w:val="BookText"/>
      </w:pPr>
      <w:r>
        <w:rPr>
          <w:rFonts w:ascii="IRNazanin" w:hAnsi="IRNazanin" w:eastAsia="IRNazanin" w:cs="IRNazanin"/>
          <w:lang w:bidi="fa-IR"/>
          <w:color w:val="111111"/>
          <w:sz w:val="28"/>
          <w:szCs w:val="28"/>
          <w:rtl/>
        </w:rPr>
        <w:t xml:space="preserve">4 - توّجه انسان به چگونگى خلقت خويش و مرگ و رستاخيز ، زمينه ساز گرايش وى به ايمان و رو كردن به ارزش هاى دينى و الهى</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در آيات نخستين اين سوره، سخن از مؤمنان راستين و صفات ارزشى آنان بود. اكنون دراين آيات - كه سخن از خلقت شگفت انسان و مرگ و رستاخيز او است - مى تواند رهنمودى باشد به انسان ها براى گرويدن به راه مؤمنان راستين.</w:t>
      </w:r>
    </w:p>
    <w:p>
      <w:pPr>
        <w:pStyle w:val="BookText"/>
      </w:pPr>
      <w:r>
        <w:rPr>
          <w:rFonts w:ascii="IRNazanin" w:hAnsi="IRNazanin" w:eastAsia="IRNazanin" w:cs="IRNazanin"/>
          <w:lang w:bidi="fa-IR"/>
          <w:color w:val="111111"/>
          <w:sz w:val="28"/>
          <w:szCs w:val="28"/>
          <w:rtl/>
        </w:rPr>
        <w:t xml:space="preserve">5 - توجه به چگونگى خلقت نخستين انسان ، زداينده هر گونه ترديد در امكان معاد و توانايى خدا بر احياى مجدد مردگان</w:t>
      </w:r>
    </w:p>
    <w:p>
      <w:pPr>
        <w:pStyle w:val="BookText"/>
      </w:pPr>
      <w:r>
        <w:rPr>
          <w:rFonts w:ascii="Amiri" w:hAnsi="Amiri" w:eastAsia="Amiri" w:cs="Amiri"/>
          <w:lang w:bidi="ar-SA"/>
          <w:color w:val="111111"/>
          <w:sz w:val="28"/>
          <w:szCs w:val="28"/>
          <w:rtl/>
        </w:rPr>
        <w:t xml:space="preserve">و لقد خلقنا الإنسن . .. ثمّ إنّكم يوم القيمة تبعثون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- 23 - 82 - 5</w:t>
      </w:r>
    </w:p>
    <w:p>
      <w:pPr>
        <w:pStyle w:val="BookText"/>
      </w:pPr>
      <w:r>
        <w:rPr>
          <w:rFonts w:ascii="IRNazanin" w:hAnsi="IRNazanin" w:eastAsia="IRNazanin" w:cs="IRNazanin"/>
          <w:lang w:bidi="fa-IR"/>
          <w:color w:val="111111"/>
          <w:sz w:val="28"/>
          <w:szCs w:val="28"/>
          <w:rtl/>
        </w:rPr>
        <w:t xml:space="preserve">5 - توجه به آفرينش انسان و استمرار مرگ و حيات در زمين ، زداينده هر گونه ترديد و دو دلى نسبت به معاد و حيات مجدد انسان</w:t>
      </w:r>
    </w:p>
    <w:p>
      <w:pPr>
        <w:pStyle w:val="BookText"/>
      </w:pPr>
      <w:r>
        <w:rPr>
          <w:rFonts w:ascii="Amiri" w:hAnsi="Amiri" w:eastAsia="Amiri" w:cs="Amiri"/>
          <w:lang w:bidi="ar-SA"/>
          <w:color w:val="111111"/>
          <w:sz w:val="28"/>
          <w:szCs w:val="28"/>
          <w:rtl/>
        </w:rPr>
        <w:t xml:space="preserve">و هو الذى أنشأ لكم السمع . .. و هو الذى يحى و يميت ... أفلاتعقلون ... قالوا أءذا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- 36 - 77 - 9</w:t>
      </w:r>
    </w:p>
    <w:p>
      <w:pPr>
        <w:pStyle w:val="BookText"/>
      </w:pPr>
      <w:r>
        <w:rPr>
          <w:rFonts w:ascii="IRNazanin" w:hAnsi="IRNazanin" w:eastAsia="IRNazanin" w:cs="IRNazanin"/>
          <w:lang w:bidi="fa-IR"/>
          <w:color w:val="111111"/>
          <w:sz w:val="28"/>
          <w:szCs w:val="28"/>
          <w:rtl/>
        </w:rPr>
        <w:t xml:space="preserve">9 - توجه انسان به مبدأ پيدايش خود ، زمينه ساز ممكن دانستن معاد و تصديق به آن</w:t>
      </w:r>
    </w:p>
    <w:p>
      <w:pPr>
        <w:pStyle w:val="BookText"/>
      </w:pPr>
      <w:r>
        <w:rPr>
          <w:rFonts w:ascii="Amiri" w:hAnsi="Amiri" w:eastAsia="Amiri" w:cs="Amiri"/>
          <w:lang w:bidi="ar-SA"/>
          <w:color w:val="111111"/>
          <w:sz w:val="28"/>
          <w:szCs w:val="28"/>
          <w:rtl/>
        </w:rPr>
        <w:t xml:space="preserve">أوَلم ير الإنسن أنّا خلقنه من نطفة فإذا هو خصيم مبين</w:t>
      </w:r>
    </w:p>
    <w:p>
      <w:pPr>
        <w:pStyle w:val="BookText"/>
      </w:pPr>
      <w:r>
        <w:rPr>
          <w:rFonts w:ascii="IRNazanin" w:hAnsi="IRNazanin" w:eastAsia="IRNazanin" w:cs="IRNazanin"/>
          <w:lang w:bidi="fa-IR"/>
          <w:color w:val="111111"/>
          <w:sz w:val="28"/>
          <w:szCs w:val="28"/>
          <w:rtl/>
        </w:rPr>
        <w:t xml:space="preserve">يادآورى مبدأ پيدايش انسان در شرايطى كه آيه شريفه و آيات بعد، درصدد اثبات معاد و رد شبهه منكران قيامت است،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- 56 - 58 - 2</w:t>
      </w:r>
    </w:p>
    <w:p>
      <w:pPr>
        <w:pStyle w:val="BookText"/>
      </w:pPr>
      <w:r>
        <w:rPr>
          <w:rFonts w:ascii="IRNazanin" w:hAnsi="IRNazanin" w:eastAsia="IRNazanin" w:cs="IRNazanin"/>
          <w:lang w:bidi="fa-IR"/>
          <w:color w:val="111111"/>
          <w:sz w:val="28"/>
          <w:szCs w:val="28"/>
          <w:rtl/>
        </w:rPr>
        <w:t xml:space="preserve">2 - توجه به كيفيت پيدايش انسان از منى در رحم ، آسان كننده مسأله پذيرش معاد و توانايى خداوند بر احياى مجدد مردگان</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IRNazanin" w:hAnsi="IRNazanin" w:eastAsia="IRNazanin" w:cs="IRNazanin"/>
          <w:lang w:bidi="fa-IR"/>
          <w:color w:val="111111"/>
          <w:sz w:val="28"/>
          <w:szCs w:val="28"/>
          <w:rtl/>
        </w:rPr>
        <w:t xml:space="preserve">روى سخن در آيه شريفه با منكران معاد است و مفاد آن چنين مى باشد: اگر شما به كيفيت پيدايش انسان از نطفه - كه در رحم مى ريزيد - توجه مى كرديد، در قدرت و توانايى خداوند بر آفرينش مجدد انسان ترديد نمى كرديد و به انكار معاد نمى پرداختيد.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- 78 - 8 - 4</w:t>
      </w:r>
    </w:p>
    <w:p>
      <w:pPr>
        <w:pStyle w:val="BookText"/>
      </w:pPr>
      <w:r>
        <w:rPr>
          <w:rFonts w:ascii="IRNazanin" w:hAnsi="IRNazanin" w:eastAsia="IRNazanin" w:cs="IRNazanin"/>
          <w:lang w:bidi="fa-IR"/>
          <w:color w:val="111111"/>
          <w:sz w:val="28"/>
          <w:szCs w:val="28"/>
          <w:rtl/>
        </w:rPr>
        <w:t xml:space="preserve">4 - توجه به آفرينش انسان و تداوم نسل او در زمين ، زمينه ساز پذيرش معاد است .</w:t>
      </w:r>
    </w:p>
    <w:p>
      <w:pPr>
        <w:pStyle w:val="BookText"/>
      </w:pPr>
      <w:r>
        <w:rPr>
          <w:rFonts w:ascii="Amiri" w:hAnsi="Amiri" w:eastAsia="Amiri" w:cs="Amiri"/>
          <w:lang w:bidi="ar-SA"/>
          <w:color w:val="111111"/>
          <w:sz w:val="28"/>
          <w:szCs w:val="28"/>
          <w:rtl/>
        </w:rPr>
        <w:t xml:space="preserve">عمّ يتساءلون . .. و خلقنكم أزوجًا</w:t>
      </w:r>
    </w:p>
    <w:p>
      <w:pPr>
        <w:pStyle w:val="BookText"/>
      </w:pPr>
      <w:r>
        <w:rPr>
          <w:rFonts w:ascii="IRNazanin" w:hAnsi="IRNazanin" w:eastAsia="IRNazanin" w:cs="IRNazanin"/>
          <w:lang w:bidi="fa-IR"/>
          <w:color w:val="111111"/>
          <w:sz w:val="28"/>
          <w:szCs w:val="28"/>
          <w:rtl/>
        </w:rPr>
        <w:t xml:space="preserve">در آيه دو چيز به عنوان دليل بر معاد ذكر شده است; خلقت انسان ها و زوجيت آنان; يعنى، چنين آفريده اى نمى تواند معاد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- 80 - 18 - 2</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489_60827"/>
    <w:bookmarkEnd w:id="5"/>
    <w:p>
      <w:pPr>
        <w:pStyle w:val="BookText"/>
      </w:pPr>
      <w:r>
        <w:rPr>
          <w:rFonts w:ascii="IRNazanin" w:hAnsi="IRNazanin" w:eastAsia="IRNazanin" w:cs="IRNazanin"/>
          <w:lang w:bidi="fa-IR"/>
          <w:color w:val="111111"/>
          <w:sz w:val="28"/>
          <w:szCs w:val="28"/>
          <w:rtl/>
        </w:rPr>
        <w:t xml:space="preserve">2 - توجّه به ماده اوليه خلقت انسان و سير پيدايش وى ، مانع كفر به خداوند و قدرت او و زمينه ساز باور به معاد</w:t>
      </w:r>
    </w:p>
    <w:p>
      <w:pPr>
        <w:pStyle w:val="BookText"/>
      </w:pPr>
      <w:r>
        <w:rPr>
          <w:rFonts w:ascii="Amiri" w:hAnsi="Amiri" w:eastAsia="Amiri" w:cs="Amiri"/>
          <w:lang w:bidi="ar-SA"/>
          <w:color w:val="111111"/>
          <w:sz w:val="28"/>
          <w:szCs w:val="28"/>
          <w:rtl/>
        </w:rPr>
        <w:t xml:space="preserve">قتل الإنسن ماأكفره . من أىّ شىء 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- 80 - 19 - 4،5</w:t>
      </w:r>
    </w:p>
    <w:p>
      <w:pPr>
        <w:pStyle w:val="BookText"/>
      </w:pPr>
      <w:r>
        <w:rPr>
          <w:rFonts w:ascii="IRNazanin" w:hAnsi="IRNazanin" w:eastAsia="IRNazanin" w:cs="IRNazanin"/>
          <w:lang w:bidi="fa-IR"/>
          <w:color w:val="111111"/>
          <w:sz w:val="28"/>
          <w:szCs w:val="28"/>
          <w:rtl/>
        </w:rPr>
        <w:t xml:space="preserve">4 - توجّه انسان به پيدايش او از نطفه اى ناچيز ، بازدارنده وى از كفرورزى به خداوند و قدرت او و مايه باور به معاد است .</w:t>
      </w:r>
    </w:p>
    <w:p>
      <w:pPr>
        <w:pStyle w:val="BookText"/>
      </w:pPr>
      <w:r>
        <w:rPr>
          <w:rFonts w:ascii="Amiri" w:hAnsi="Amiri" w:eastAsia="Amiri" w:cs="Amiri"/>
          <w:lang w:bidi="ar-SA"/>
          <w:color w:val="111111"/>
          <w:sz w:val="28"/>
          <w:szCs w:val="28"/>
          <w:rtl/>
        </w:rPr>
        <w:t xml:space="preserve">ما أكفره . .. من نطفة خلقه</w:t>
      </w:r>
    </w:p>
    <w:p>
      <w:pPr>
        <w:pStyle w:val="BookText"/>
      </w:pPr>
      <w:r>
        <w:rPr>
          <w:rFonts w:ascii="IRNazanin" w:hAnsi="IRNazanin" w:eastAsia="IRNazanin" w:cs="IRNazanin"/>
          <w:lang w:bidi="fa-IR"/>
          <w:color w:val="111111"/>
          <w:sz w:val="28"/>
          <w:szCs w:val="28"/>
          <w:rtl/>
        </w:rPr>
        <w:t xml:space="preserve">5 - توجّه انسان به دوران نطفه بودن و ناتوانى هاى خويش در آغاز پيدايش ، از ميان برنده احساس بى نيازى از رهنمود هاى خداوند است .</w:t>
      </w:r>
    </w:p>
    <w:p>
      <w:pPr>
        <w:pStyle w:val="BookText"/>
      </w:pPr>
      <w:r>
        <w:rPr>
          <w:rFonts w:ascii="Amiri" w:hAnsi="Amiri" w:eastAsia="Amiri" w:cs="Amiri"/>
          <w:lang w:bidi="ar-SA"/>
          <w:color w:val="111111"/>
          <w:sz w:val="28"/>
          <w:szCs w:val="28"/>
          <w:rtl/>
        </w:rPr>
        <w:t xml:space="preserve">أمّا من استغنى . .. من أىّ شىء خلقه . من نطفة خلقه</w:t>
      </w:r>
    </w:p>
    <w:p>
      <w:pPr>
        <w:pStyle w:val="Heading2"/>
      </w:pPr>
      <w:bookmarkStart w:id="781" w:name="_Toc16"/>
      <w:r>
        <w:t>15- آثار ذكر خلقت انسان ها</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- 96 - 6 - 6</w:t>
      </w:r>
    </w:p>
    <w:p>
      <w:pPr>
        <w:pStyle w:val="BookText"/>
      </w:pPr>
      <w:r>
        <w:rPr>
          <w:rFonts w:ascii="IRNazanin" w:hAnsi="IRNazanin" w:eastAsia="IRNazanin" w:cs="IRNazanin"/>
          <w:lang w:bidi="fa-IR"/>
          <w:color w:val="111111"/>
          <w:sz w:val="28"/>
          <w:szCs w:val="28"/>
          <w:rtl/>
        </w:rPr>
        <w:t xml:space="preserve">6 - توجه به آفرينش انسان از خون لخته و وابستگى تمام دانش هاى او به خداوند ، مايه ترك طغيان است .</w:t>
      </w:r>
    </w:p>
    <w:p>
      <w:pPr>
        <w:pStyle w:val="BookText"/>
      </w:pPr>
      <w:r>
        <w:rPr>
          <w:rFonts w:ascii="Amiri" w:hAnsi="Amiri" w:eastAsia="Amiri" w:cs="Amiri"/>
          <w:lang w:bidi="ar-SA"/>
          <w:color w:val="111111"/>
          <w:sz w:val="28"/>
          <w:szCs w:val="28"/>
          <w:rtl/>
        </w:rPr>
        <w:t xml:space="preserve">خلق الإنسن من علق . .. علّم الإنسن ما لم يعلم . كلاّ إنّ الإنسن ليطغى</w:t>
      </w:r>
    </w:p>
    <w:p>
      <w:pPr>
        <w:pStyle w:val="Heading2"/>
      </w:pPr>
      <w:bookmarkStart w:id="782" w:name="_Toc17"/>
      <w:r>
        <w:t>16- آثار ذكر عجز انسان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- 55 - 34 - 5</w:t>
      </w:r>
    </w:p>
    <w:p>
      <w:pPr>
        <w:pStyle w:val="BookText"/>
      </w:pPr>
      <w:r>
        <w:rPr>
          <w:rFonts w:ascii="Amiri" w:hAnsi="Amiri" w:eastAsia="Amiri" w:cs="Amiri"/>
          <w:lang w:bidi="ar-SA"/>
          <w:color w:val="111111"/>
          <w:sz w:val="28"/>
          <w:szCs w:val="28"/>
          <w:rtl/>
        </w:rPr>
        <w:t xml:space="preserve">5 - توجه به قدرت برتر خداوند و عجز و ناتوانى خلق ، بازدارنده آنان از كفر و تكذيب</w:t>
      </w:r>
    </w:p>
    <w:p>
      <w:pPr>
        <w:pStyle w:val="BookText"/>
      </w:pPr>
      <w:r>
        <w:rPr>
          <w:rFonts w:ascii="Amiri" w:hAnsi="Amiri" w:eastAsia="Amiri" w:cs="Amiri"/>
          <w:lang w:bidi="ar-SA"/>
          <w:color w:val="111111"/>
          <w:sz w:val="28"/>
          <w:szCs w:val="28"/>
          <w:rtl/>
        </w:rPr>
        <w:t xml:space="preserve">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ارتباط دو آيه، نشانگر آن است كه غفلت جن و آدميان از قدرت خداوند، زمينه ساز تكذيب گرى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- 80 - 19 - 5</w:t>
      </w:r>
    </w:p>
    <w:p>
      <w:pPr>
        <w:pStyle w:val="BookText"/>
      </w:pPr>
      <w:r>
        <w:rPr>
          <w:rFonts w:ascii="IRNazanin" w:hAnsi="IRNazanin" w:eastAsia="IRNazanin" w:cs="IRNazanin"/>
          <w:lang w:bidi="fa-IR"/>
          <w:color w:val="111111"/>
          <w:sz w:val="28"/>
          <w:szCs w:val="28"/>
          <w:rtl/>
        </w:rPr>
        <w:t xml:space="preserve">5 - توجّه انسان به دوران نطفه بودن و ناتوانى هاى خويش در آغاز پيدايش ، از ميان برنده احساس بى نيازى از رهنمود هاى خداوند است .</w:t>
      </w:r>
    </w:p>
    <w:p>
      <w:pPr>
        <w:pStyle w:val="BookText"/>
      </w:pPr>
      <w:r>
        <w:rPr>
          <w:rFonts w:ascii="Amiri" w:hAnsi="Amiri" w:eastAsia="Amiri" w:cs="Amiri"/>
          <w:lang w:bidi="ar-SA"/>
          <w:color w:val="111111"/>
          <w:sz w:val="28"/>
          <w:szCs w:val="28"/>
          <w:rtl/>
        </w:rPr>
        <w:t xml:space="preserve">أمّا من استغنى . .. من أىّ شىء خلقه . من نطفة خلقه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6489_60828"/>
    <w:bookmarkEnd w:id="6"/>
    <w:p>
      <w:pPr>
        <w:pStyle w:val="Heading2"/>
      </w:pPr>
      <w:bookmarkStart w:id="783" w:name="_Toc18"/>
      <w:r>
        <w:t>17- آثار ذكر فرجام انسان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- 31 - 14 - 19</w:t>
      </w:r>
    </w:p>
    <w:p>
      <w:pPr>
        <w:pStyle w:val="BookText"/>
      </w:pPr>
      <w:r>
        <w:rPr>
          <w:rFonts w:ascii="IRNazanin" w:hAnsi="IRNazanin" w:eastAsia="IRNazanin" w:cs="IRNazanin"/>
          <w:lang w:bidi="fa-IR"/>
          <w:color w:val="111111"/>
          <w:sz w:val="28"/>
          <w:szCs w:val="28"/>
          <w:rtl/>
        </w:rPr>
        <w:t xml:space="preserve">19 - توجه دادن انسان به فرجام حيات خويش ( حضور در پيشگاه خداوند ) زمينه پيدايش تعهد براى عمل به وصاياى الهى است .</w:t>
      </w:r>
    </w:p>
    <w:p>
      <w:pPr>
        <w:pStyle w:val="BookText"/>
      </w:pPr>
      <w:r>
        <w:rPr>
          <w:rFonts w:ascii="Amiri" w:hAnsi="Amiri" w:eastAsia="Amiri" w:cs="Amiri"/>
          <w:lang w:bidi="ar-SA"/>
          <w:color w:val="111111"/>
          <w:sz w:val="28"/>
          <w:szCs w:val="28"/>
          <w:rtl/>
        </w:rPr>
        <w:t xml:space="preserve">و وصّينا الإنسن . .. أن اشكرلى و لولديك إلىّ المصير</w:t>
      </w:r>
    </w:p>
    <w:p>
      <w:pPr>
        <w:pStyle w:val="BookText"/>
      </w:pPr>
      <w:r>
        <w:rPr>
          <w:rFonts w:ascii="IRNazanin" w:hAnsi="IRNazanin" w:eastAsia="IRNazanin" w:cs="IRNazanin"/>
          <w:lang w:bidi="fa-IR"/>
          <w:color w:val="111111"/>
          <w:sz w:val="28"/>
          <w:szCs w:val="28"/>
          <w:rtl/>
        </w:rPr>
        <w:t xml:space="preserve">ذكر «إلىّ المصير» پس از چند توصيه به انسان، از سوى خداوند، مى تواند به منظور ايجاد انگيزه براى عمل به آن سفارش باشد.</w:t>
      </w:r>
    </w:p>
    <w:p>
      <w:pPr>
        <w:pStyle w:val="Heading2"/>
      </w:pPr>
      <w:bookmarkStart w:id="784" w:name="_Toc19"/>
      <w:r>
        <w:t>18- آثار ذكر كرامت انسان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- 17 - 70 - 3</w:t>
      </w:r>
    </w:p>
    <w:p>
      <w:pPr>
        <w:pStyle w:val="BookText"/>
      </w:pPr>
      <w:r>
        <w:rPr>
          <w:rFonts w:ascii="IRNazanin" w:hAnsi="IRNazanin" w:eastAsia="IRNazanin" w:cs="IRNazanin"/>
          <w:lang w:bidi="fa-IR"/>
          <w:color w:val="111111"/>
          <w:sz w:val="28"/>
          <w:szCs w:val="28"/>
          <w:rtl/>
        </w:rPr>
        <w:t xml:space="preserve">3- توجه انسان به مقام و كرامت الهى خويش ، مستلزم پرهيز از ناسپاسى خداوند است .</w:t>
      </w:r>
    </w:p>
    <w:p>
      <w:pPr>
        <w:pStyle w:val="BookText"/>
      </w:pPr>
      <w:r>
        <w:rPr>
          <w:rFonts w:ascii="Amiri" w:hAnsi="Amiri" w:eastAsia="Amiri" w:cs="Amiri"/>
          <w:lang w:bidi="ar-SA"/>
          <w:color w:val="111111"/>
          <w:sz w:val="28"/>
          <w:szCs w:val="28"/>
          <w:rtl/>
        </w:rPr>
        <w:t xml:space="preserve">فيغرقكم بما كفرتم . .. و لقد كرّمنا بنى ءادم</w:t>
      </w:r>
    </w:p>
    <w:p>
      <w:pPr>
        <w:pStyle w:val="BookText"/>
      </w:pPr>
      <w:r>
        <w:rPr>
          <w:rFonts w:ascii="IRNazanin" w:hAnsi="IRNazanin" w:eastAsia="IRNazanin" w:cs="IRNazanin"/>
          <w:lang w:bidi="fa-IR"/>
          <w:color w:val="111111"/>
          <w:sz w:val="28"/>
          <w:szCs w:val="28"/>
          <w:rtl/>
        </w:rPr>
        <w:t xml:space="preserve">يادآورى كرامت انسانها پس از ذكر ماجراى كسانى كه پس از رهايى از خطر مرگ به كفران نعمتهاى الهى روى آوردند; مى تواند مذمتى باشد براى آنان و نيز به انسانها توجه بدهد كه كرامت انسانى مستلزم اجتناب از كفران است.</w:t>
      </w:r>
    </w:p>
    <w:p>
      <w:pPr>
        <w:pStyle w:val="Heading2"/>
      </w:pPr>
      <w:bookmarkStart w:id="785" w:name="_Toc20"/>
      <w:r>
        <w:t>19- آثار ذكر مراحل خلقت انسان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- 80 - 18 - 5</w:t>
      </w:r>
    </w:p>
    <w:p>
      <w:pPr>
        <w:pStyle w:val="BookText"/>
      </w:pPr>
      <w:r>
        <w:rPr>
          <w:rFonts w:ascii="Amiri" w:hAnsi="Amiri" w:eastAsia="Amiri" w:cs="Amiri"/>
          <w:lang w:bidi="ar-SA"/>
          <w:color w:val="111111"/>
          <w:sz w:val="28"/>
          <w:szCs w:val="28"/>
          <w:rtl/>
        </w:rPr>
        <w:t xml:space="preserve">5 - توجّه انسان به مراحل آفرينش خويش به دست خداوند ، بازدارنده او از كفران نعمت هاى الهى</w:t>
      </w:r>
    </w:p>
    <w:p>
      <w:pPr>
        <w:pStyle w:val="BookText"/>
      </w:pPr>
      <w:r>
        <w:rPr>
          <w:rFonts w:ascii="Amiri" w:hAnsi="Amiri" w:eastAsia="Amiri" w:cs="Amiri"/>
          <w:lang w:bidi="ar-SA"/>
          <w:color w:val="111111"/>
          <w:sz w:val="28"/>
          <w:szCs w:val="28"/>
          <w:rtl/>
        </w:rPr>
        <w:t xml:space="preserve">ما أكفره . من أىّ شىء خلقه</w:t>
      </w:r>
    </w:p>
    <w:p>
      <w:pPr>
        <w:pStyle w:val="BookText"/>
      </w:pPr>
      <w:r>
        <w:rPr>
          <w:rFonts w:ascii="Amiri" w:hAnsi="Amiri" w:eastAsia="Amiri" w:cs="Amiri"/>
          <w:lang w:bidi="ar-SA"/>
          <w:color w:val="111111"/>
          <w:sz w:val="28"/>
          <w:szCs w:val="28"/>
          <w:rtl/>
        </w:rPr>
        <w:t xml:space="preserve">در برداشت ياد شده، مراد از كفر - در آيه قبل - كفران نعمت دانسته شده است.</w:t>
      </w:r>
    </w:p>
    <w:p>
      <w:pPr>
        <w:pStyle w:val="Heading2"/>
      </w:pPr>
      <w:bookmarkStart w:id="786" w:name="_Toc21"/>
      <w:r>
        <w:t>20- آثار ذكر مقهوريت انسان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- 52 - 37 - 5</w:t>
      </w:r>
    </w:p>
    <w:p>
      <w:pPr>
        <w:pStyle w:val="BookText"/>
      </w:pPr>
      <w:r>
        <w:rPr>
          <w:rFonts w:ascii="Amiri" w:hAnsi="Amiri" w:eastAsia="Amiri" w:cs="Amiri"/>
          <w:lang w:bidi="ar-SA"/>
          <w:color w:val="111111"/>
          <w:sz w:val="28"/>
          <w:szCs w:val="28"/>
          <w:rtl/>
        </w:rPr>
        <w:t xml:space="preserve">5 - توجه انسان به فقر و مقهور بودن خويش در برابر خداوند ، مقتضى سرنهادن به فرمان او</w:t>
      </w:r>
    </w:p>
    <w:p>
      <w:pPr>
        <w:pStyle w:val="BookText"/>
      </w:pPr>
      <w:r>
        <w:rPr>
          <w:rFonts w:ascii="Amiri" w:hAnsi="Amiri" w:eastAsia="Amiri" w:cs="Amiri"/>
          <w:lang w:bidi="ar-SA"/>
          <w:color w:val="111111"/>
          <w:sz w:val="28"/>
          <w:szCs w:val="28"/>
          <w:rtl/>
        </w:rPr>
        <w:t xml:space="preserve">أم عندهم خزائن ربّك أم هم المصيطرون</w:t>
      </w:r>
    </w:p>
    <w:p>
      <w:pPr>
        <w:pStyle w:val="BookText"/>
      </w:pPr>
      <w:r>
        <w:rPr>
          <w:rFonts w:ascii="IRNazanin" w:hAnsi="IRNazanin" w:eastAsia="IRNazanin" w:cs="IRNazanin"/>
          <w:lang w:bidi="fa-IR"/>
          <w:color w:val="111111"/>
          <w:sz w:val="28"/>
          <w:szCs w:val="28"/>
          <w:rtl/>
        </w:rPr>
        <w:t xml:space="preserve">پرسش هاى انكارى، درصدد به رخ كشيدن فقر و مقهوريت انسان در برابر خداوند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489_60829"/>
    <w:bookmarkEnd w:id="7"/>
    <w:p>
      <w:pPr>
        <w:pStyle w:val="Heading2"/>
      </w:pPr>
      <w:bookmarkStart w:id="787" w:name="_Toc22"/>
      <w:r>
        <w:t>21- آثار ذكر منشأ انسان ها</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- 49 - 13 - 6</w:t>
      </w:r>
    </w:p>
    <w:p>
      <w:pPr>
        <w:pStyle w:val="BookText"/>
      </w:pPr>
      <w:r>
        <w:rPr>
          <w:rFonts w:ascii="IRNazanin" w:hAnsi="IRNazanin" w:eastAsia="IRNazanin" w:cs="IRNazanin"/>
          <w:lang w:bidi="fa-IR"/>
          <w:color w:val="111111"/>
          <w:sz w:val="28"/>
          <w:szCs w:val="28"/>
          <w:rtl/>
        </w:rPr>
        <w:t xml:space="preserve">6 - توجه انسان ها به منتهى شدن همه نژاد ها به پدر و مادرى واحد ، از ميان برنده تفاخر هاى خيالى آنان</w:t>
      </w:r>
    </w:p>
    <w:p>
      <w:pPr>
        <w:pStyle w:val="BookText"/>
      </w:pPr>
      <w:r>
        <w:rPr>
          <w:rFonts w:ascii="Amiri" w:hAnsi="Amiri" w:eastAsia="Amiri" w:cs="Amiri"/>
          <w:lang w:bidi="ar-SA"/>
          <w:color w:val="111111"/>
          <w:sz w:val="28"/>
          <w:szCs w:val="28"/>
          <w:rtl/>
        </w:rPr>
        <w:t xml:space="preserve">يأيّها الناس إنّا خلقنكم من ذكر و أنثى و جعلنكم شعوبًا و قبائل لتعارفوا إنّ أ</w:t>
      </w:r>
    </w:p>
    <w:p>
      <w:pPr>
        <w:pStyle w:val="Heading2"/>
      </w:pPr>
      <w:bookmarkStart w:id="788" w:name="_Toc23"/>
      <w:r>
        <w:t>22- آثار ذكر نيازمندى انسان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- 96 - 5 - 6</w:t>
      </w:r>
    </w:p>
    <w:p>
      <w:pPr>
        <w:pStyle w:val="BookText"/>
      </w:pPr>
      <w:r>
        <w:rPr>
          <w:rFonts w:ascii="IRNazanin" w:hAnsi="IRNazanin" w:eastAsia="IRNazanin" w:cs="IRNazanin"/>
          <w:lang w:bidi="fa-IR"/>
          <w:color w:val="111111"/>
          <w:sz w:val="28"/>
          <w:szCs w:val="28"/>
          <w:rtl/>
        </w:rPr>
        <w:t xml:space="preserve">6 - توجه به وابستگى تمام معلومات انسان به خداوند ، مايه اطمينان پيامبر (صلی الله علیه و آله) به امداد الهى در توانا ساختن او بر دريافت و قرائت قرآن</w:t>
      </w:r>
    </w:p>
    <w:p>
      <w:pPr>
        <w:pStyle w:val="BookText"/>
      </w:pPr>
      <w:r>
        <w:rPr>
          <w:rFonts w:ascii="Amiri" w:hAnsi="Amiri" w:eastAsia="Amiri" w:cs="Amiri"/>
          <w:lang w:bidi="ar-SA"/>
          <w:color w:val="111111"/>
          <w:sz w:val="28"/>
          <w:szCs w:val="28"/>
          <w:rtl/>
        </w:rPr>
        <w:t xml:space="preserve">اقرأ . .. علّم الإنسن ما لم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- 96 - 6 - 6</w:t>
      </w:r>
    </w:p>
    <w:p>
      <w:pPr>
        <w:pStyle w:val="BookText"/>
      </w:pPr>
      <w:r>
        <w:rPr>
          <w:rFonts w:ascii="IRNazanin" w:hAnsi="IRNazanin" w:eastAsia="IRNazanin" w:cs="IRNazanin"/>
          <w:lang w:bidi="fa-IR"/>
          <w:color w:val="111111"/>
          <w:sz w:val="28"/>
          <w:szCs w:val="28"/>
          <w:rtl/>
        </w:rPr>
        <w:t xml:space="preserve">6 - توجه به آفرينش انسان از خون لخته و وابستگى تمام دانش هاى او به خداوند ، مايه ترك طغيان است .</w:t>
      </w:r>
    </w:p>
    <w:p>
      <w:pPr>
        <w:pStyle w:val="BookText"/>
      </w:pPr>
      <w:r>
        <w:rPr>
          <w:rFonts w:ascii="Amiri" w:hAnsi="Amiri" w:eastAsia="Amiri" w:cs="Amiri"/>
          <w:lang w:bidi="ar-SA"/>
          <w:color w:val="111111"/>
          <w:sz w:val="28"/>
          <w:szCs w:val="28"/>
          <w:rtl/>
        </w:rPr>
        <w:t xml:space="preserve">خلق الإنسن من علق . .. علّم الإنسن ما لم يعلم . كلاّ إنّ الإنسن ليطغى</w:t>
      </w:r>
    </w:p>
    <w:p>
      <w:pPr>
        <w:pStyle w:val="Heading2"/>
      </w:pPr>
      <w:bookmarkStart w:id="789" w:name="_Toc24"/>
      <w:r>
        <w:t>23- آثار سودمندى انسان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- 16 - 76 - 5</w:t>
      </w:r>
    </w:p>
    <w:p>
      <w:pPr>
        <w:pStyle w:val="BookText"/>
      </w:pPr>
      <w:r>
        <w:rPr>
          <w:rFonts w:ascii="Amiri" w:hAnsi="Amiri" w:eastAsia="Amiri" w:cs="Amiri"/>
          <w:lang w:bidi="ar-SA"/>
          <w:color w:val="111111"/>
          <w:sz w:val="28"/>
          <w:szCs w:val="28"/>
          <w:rtl/>
        </w:rPr>
        <w:t xml:space="preserve">5- ارزش واقعى انسان ، به سودمند بودن و اثرآفرينى مثبت اوست .</w:t>
      </w:r>
    </w:p>
    <w:p>
      <w:pPr>
        <w:pStyle w:val="BookText"/>
      </w:pPr>
      <w:r>
        <w:rPr>
          <w:rFonts w:ascii="Amiri" w:hAnsi="Amiri" w:eastAsia="Amiri" w:cs="Amiri"/>
          <w:lang w:bidi="ar-SA"/>
          <w:color w:val="111111"/>
          <w:sz w:val="28"/>
          <w:szCs w:val="28"/>
          <w:rtl/>
        </w:rPr>
        <w:t xml:space="preserve">أينما يوجّهه لايأت بخير</w:t>
      </w:r>
    </w:p>
    <w:p>
      <w:pPr>
        <w:pStyle w:val="Heading2"/>
      </w:pPr>
      <w:bookmarkStart w:id="790" w:name="_Toc25"/>
      <w:r>
        <w:t>24- آثار شخصيت دنيوى انسان ها</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- 17 - 72 - 2</w:t>
      </w:r>
    </w:p>
    <w:p>
      <w:pPr>
        <w:pStyle w:val="BookText"/>
      </w:pPr>
      <w:r>
        <w:rPr>
          <w:rFonts w:ascii="Amiri" w:hAnsi="Amiri" w:eastAsia="Amiri" w:cs="Amiri"/>
          <w:lang w:bidi="ar-SA"/>
          <w:color w:val="111111"/>
          <w:sz w:val="28"/>
          <w:szCs w:val="28"/>
          <w:rtl/>
        </w:rPr>
        <w:t xml:space="preserve">2- شخصيت و ماهيت اخروى انسان ، بازتاب و نمودى از شخصيت دنيوى اوست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489_60830"/>
    <w:bookmarkEnd w:id="8"/>
    <w:p>
      <w:pPr>
        <w:pStyle w:val="BookText"/>
      </w:pPr>
      <w:r>
        <w:rPr>
          <w:rFonts w:ascii="Amiri" w:hAnsi="Amiri" w:eastAsia="Amiri" w:cs="Amiri"/>
          <w:lang w:bidi="ar-SA"/>
          <w:color w:val="111111"/>
          <w:sz w:val="28"/>
          <w:szCs w:val="28"/>
          <w:rtl/>
        </w:rPr>
        <w:t xml:space="preserve">و من كان فى هذه أعمى فهو فى الأخرة أعمى</w:t>
      </w:r>
    </w:p>
    <w:p>
      <w:pPr>
        <w:pStyle w:val="Heading2"/>
      </w:pPr>
      <w:bookmarkStart w:id="791" w:name="_Toc26"/>
      <w:r>
        <w:t>25- آثار صفات انسان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- 17 - 100 - 15</w:t>
      </w:r>
    </w:p>
    <w:p>
      <w:pPr>
        <w:pStyle w:val="BookText"/>
      </w:pPr>
      <w:r>
        <w:rPr>
          <w:rFonts w:ascii="IRNazanin" w:hAnsi="IRNazanin" w:eastAsia="IRNazanin" w:cs="IRNazanin"/>
          <w:lang w:bidi="fa-IR"/>
          <w:color w:val="111111"/>
          <w:sz w:val="28"/>
          <w:szCs w:val="28"/>
          <w:rtl/>
        </w:rPr>
        <w:t xml:space="preserve">15- رفتار انسان متأثر از خصلت هاى درونى اوست .</w:t>
      </w:r>
    </w:p>
    <w:p>
      <w:pPr>
        <w:pStyle w:val="BookText"/>
      </w:pPr>
      <w:r>
        <w:rPr>
          <w:rFonts w:ascii="Amiri" w:hAnsi="Amiri" w:eastAsia="Amiri" w:cs="Amiri"/>
          <w:lang w:bidi="ar-SA"/>
          <w:color w:val="111111"/>
          <w:sz w:val="28"/>
          <w:szCs w:val="28"/>
          <w:rtl/>
        </w:rPr>
        <w:t xml:space="preserve">لأمسكتم . .. و كان الإنسن قتورًا</w:t>
      </w:r>
    </w:p>
    <w:p>
      <w:pPr>
        <w:pStyle w:val="Heading2"/>
      </w:pPr>
      <w:bookmarkStart w:id="792" w:name="_Toc27"/>
      <w:r>
        <w:t>26- آثار عبرت ناپذيرى انسان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- 17 - 69 - 8</w:t>
      </w:r>
    </w:p>
    <w:p>
      <w:pPr>
        <w:pStyle w:val="BookText"/>
      </w:pPr>
      <w:r>
        <w:rPr>
          <w:rFonts w:ascii="IRNazanin" w:hAnsi="IRNazanin" w:eastAsia="IRNazanin" w:cs="IRNazanin"/>
          <w:lang w:bidi="fa-IR"/>
          <w:color w:val="111111"/>
          <w:sz w:val="28"/>
          <w:szCs w:val="28"/>
          <w:rtl/>
        </w:rPr>
        <w:t xml:space="preserve">8- امكان ابتلاى انسان به عذاب و هلاكت دنيوى ، پس از عبرت نياموختن از هشدار هاى خداوند</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 فيغرقكم بما كفرتم</w:t>
      </w:r>
    </w:p>
    <w:p>
      <w:pPr>
        <w:pStyle w:val="Heading2"/>
      </w:pPr>
      <w:bookmarkStart w:id="793" w:name="_Toc28"/>
      <w:r>
        <w:t>27- آثار عجز انسان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- 16 - 53 - 3</w:t>
      </w:r>
    </w:p>
    <w:p>
      <w:pPr>
        <w:pStyle w:val="BookText"/>
      </w:pPr>
      <w:r>
        <w:rPr>
          <w:rFonts w:ascii="IRNazanin" w:hAnsi="IRNazanin" w:eastAsia="IRNazanin" w:cs="IRNazanin"/>
          <w:lang w:bidi="fa-IR"/>
          <w:color w:val="111111"/>
          <w:sz w:val="28"/>
          <w:szCs w:val="28"/>
          <w:rtl/>
        </w:rPr>
        <w:t xml:space="preserve">3- انسان ها به محض احساس ضعف و دچار شدن به رنج و زحمت ، با تضرع و التماس به درگاه خداوند روى مى آورند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«ضرّ» به معناى كسالت روحى و بدنى و كمبود اقتصادى است و «تجئرون» (از مصدر جؤار) به معناى زيادت در تضرع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- 53 - 32 - 14</w:t>
      </w:r>
    </w:p>
    <w:p>
      <w:pPr>
        <w:pStyle w:val="BookText"/>
      </w:pPr>
      <w:r>
        <w:rPr>
          <w:rFonts w:ascii="Amiri" w:hAnsi="Amiri" w:eastAsia="Amiri" w:cs="Amiri"/>
          <w:lang w:bidi="ar-SA"/>
          <w:color w:val="111111"/>
          <w:sz w:val="28"/>
          <w:szCs w:val="28"/>
          <w:rtl/>
        </w:rPr>
        <w:t xml:space="preserve">14 - ضعف و فتور طبيعى انسان ، عامل مغفرت بى كران الهى نسبت به وى</w:t>
      </w:r>
    </w:p>
    <w:p>
      <w:pPr>
        <w:pStyle w:val="BookText"/>
      </w:pPr>
      <w:r>
        <w:rPr>
          <w:rFonts w:ascii="Amiri" w:hAnsi="Amiri" w:eastAsia="Amiri" w:cs="Amiri"/>
          <w:lang w:bidi="ar-SA"/>
          <w:color w:val="111111"/>
          <w:sz w:val="28"/>
          <w:szCs w:val="28"/>
          <w:rtl/>
        </w:rPr>
        <w:t xml:space="preserve">إنّ ربّك وسع المغفرة هو أعلم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- 55 - 36 - 3</w:t>
      </w:r>
    </w:p>
    <w:p>
      <w:pPr>
        <w:pStyle w:val="BookText"/>
      </w:pPr>
      <w:r>
        <w:rPr>
          <w:rFonts w:ascii="IRNazanin" w:hAnsi="IRNazanin" w:eastAsia="IRNazanin" w:cs="IRNazanin"/>
          <w:lang w:bidi="fa-IR"/>
          <w:color w:val="111111"/>
          <w:sz w:val="28"/>
          <w:szCs w:val="28"/>
          <w:rtl/>
        </w:rPr>
        <w:t xml:space="preserve">3 - مقهور بودن انسان در برابر اراده خداوند ، مقتضى پرهيز از كفر و تكذيب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489_60831"/>
    <w:bookmarkEnd w:id="9"/>
    <w:p>
      <w:pPr>
        <w:pStyle w:val="BookText"/>
      </w:pPr>
      <w:r>
        <w:rPr>
          <w:rFonts w:ascii="Amiri" w:hAnsi="Amiri" w:eastAsia="Amiri" w:cs="Amiri"/>
          <w:lang w:bidi="ar-SA"/>
          <w:color w:val="111111"/>
          <w:sz w:val="28"/>
          <w:szCs w:val="28"/>
          <w:rtl/>
        </w:rPr>
        <w:t xml:space="preserve">يرسل عليكما شواظ . .. فبأىّ ءالآء ربّكما تكذّبان</w:t>
      </w:r>
    </w:p>
    <w:p>
      <w:pPr>
        <w:pStyle w:val="BookText"/>
      </w:pPr>
      <w:r>
        <w:rPr>
          <w:rFonts w:ascii="Amiri" w:hAnsi="Amiri" w:eastAsia="Amiri" w:cs="Amiri"/>
          <w:lang w:bidi="ar-SA"/>
          <w:color w:val="111111"/>
          <w:sz w:val="28"/>
          <w:szCs w:val="28"/>
          <w:rtl/>
        </w:rPr>
        <w:t xml:space="preserve">خداوند متعال در آيه قبل، قاهريت خويش را به خلق يادآورى كرده تا از تكذيب دست بردارند.</w:t>
      </w:r>
    </w:p>
    <w:p>
      <w:pPr>
        <w:pStyle w:val="Heading2"/>
      </w:pPr>
      <w:bookmarkStart w:id="794" w:name="_Toc29"/>
      <w:r>
        <w:t>28- آثار عجله انسان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- 17 - 11 - 5</w:t>
      </w:r>
    </w:p>
    <w:p>
      <w:pPr>
        <w:pStyle w:val="BookText"/>
      </w:pPr>
      <w:r>
        <w:rPr>
          <w:rFonts w:ascii="IRNazanin" w:hAnsi="IRNazanin" w:eastAsia="IRNazanin" w:cs="IRNazanin"/>
          <w:lang w:bidi="fa-IR"/>
          <w:color w:val="111111"/>
          <w:sz w:val="28"/>
          <w:szCs w:val="28"/>
          <w:rtl/>
        </w:rPr>
        <w:t xml:space="preserve">5- انسان بر اثر خصلت شتابزدگى براى نيل به خواسته هاى خود ، از ابزار و وسايل شرّ و ناپسند بهره مى گيرد .</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برداشت فوق مبتنى بر اين نكته است كه باء در «بالشرّ» و «بالخير» براى استعانت باشد; يعنى، انسان عجول وسايل خير و شرّ را مساوى مى بيند; مثلاً براى رسيدن به رفاه زندگى، از ابزارى چون دزدى، استثمار و احتكار استفاده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الإنسن من عجل . .. يقولون متى هذا الوعد إن كنتم صدقين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 كه بيان گر خصلت عمومى انسان ها است - مرتبط باشند.</w:t>
      </w:r>
    </w:p>
    <w:p>
      <w:pPr>
        <w:pStyle w:val="Heading2"/>
      </w:pPr>
      <w:bookmarkStart w:id="795" w:name="_Toc30"/>
      <w:r>
        <w:t>29- آثار غفلت از خلقت انسان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- 36 - 78 - 1</w:t>
      </w:r>
    </w:p>
    <w:p>
      <w:pPr>
        <w:pStyle w:val="BookText"/>
      </w:pPr>
      <w:r>
        <w:rPr>
          <w:rFonts w:ascii="IRNazanin" w:hAnsi="IRNazanin" w:eastAsia="IRNazanin" w:cs="IRNazanin"/>
          <w:lang w:bidi="fa-IR"/>
          <w:color w:val="111111"/>
          <w:sz w:val="28"/>
          <w:szCs w:val="28"/>
          <w:rtl/>
        </w:rPr>
        <w:t xml:space="preserve">1 - فراموشى و بى توجهى به مبدأ پيدايش انسان ، عامل دور شمردن برپايى قيامت و حيات مجدد انسان ها</w:t>
      </w:r>
    </w:p>
    <w:p>
      <w:pPr>
        <w:pStyle w:val="BookText"/>
      </w:pPr>
      <w:r>
        <w:rPr>
          <w:rFonts w:ascii="IRNazanin" w:hAnsi="IRNazanin" w:eastAsia="IRNazanin" w:cs="IRNazanin"/>
          <w:lang w:bidi="fa-IR"/>
          <w:color w:val="111111"/>
          <w:sz w:val="28"/>
          <w:szCs w:val="28"/>
          <w:rtl/>
        </w:rPr>
        <w:t xml:space="preserve">و ضرب لنا مثلاً و نسى خلقه</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«و نسى خلقه» حال براى فاعلِ «ضرب» است; يعنى، در حالى كه آفرينش خود را فراموش كرد، مَثَلى در رد عقيده به قيامت براى ما آورد.</w:t>
      </w:r>
    </w:p>
    <w:p>
      <w:pPr>
        <w:pStyle w:val="Heading2"/>
      </w:pPr>
      <w:bookmarkStart w:id="796" w:name="_Toc31"/>
      <w:r>
        <w:t>30- آثار غفلت انسان ها</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- 42 - 5 - 18</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489_60832"/>
    <w:bookmarkEnd w:id="10"/>
    <w:p>
      <w:pPr>
        <w:pStyle w:val="BookText"/>
      </w:pPr>
      <w:r>
        <w:rPr>
          <w:rFonts w:ascii="IRNazanin" w:hAnsi="IRNazanin" w:eastAsia="IRNazanin" w:cs="IRNazanin"/>
          <w:lang w:bidi="fa-IR"/>
          <w:color w:val="111111"/>
          <w:sz w:val="28"/>
          <w:szCs w:val="28"/>
          <w:rtl/>
        </w:rPr>
        <w:t xml:space="preserve">18 - استغفار فرشتگان براى آدميان ، در پى مشاهده غفلت زمينيان از عظمت خداوندى</w:t>
      </w:r>
    </w:p>
    <w:p>
      <w:pPr>
        <w:pStyle w:val="BookText"/>
      </w:pPr>
      <w:r>
        <w:rPr>
          <w:rFonts w:ascii="Amiri" w:hAnsi="Amiri" w:eastAsia="Amiri" w:cs="Amiri"/>
          <w:lang w:bidi="ar-SA"/>
          <w:color w:val="111111"/>
          <w:sz w:val="28"/>
          <w:szCs w:val="28"/>
          <w:rtl/>
        </w:rPr>
        <w:t xml:space="preserve">و هو العلىّ العظيم . .. و يستغفرون لمن فى الأرض</w:t>
      </w:r>
    </w:p>
    <w:p>
      <w:pPr>
        <w:pStyle w:val="BookText"/>
      </w:pPr>
      <w:r>
        <w:rPr>
          <w:rFonts w:ascii="IRNazanin" w:hAnsi="IRNazanin" w:eastAsia="IRNazanin" w:cs="IRNazanin"/>
          <w:lang w:bidi="fa-IR"/>
          <w:color w:val="111111"/>
          <w:sz w:val="28"/>
          <w:szCs w:val="28"/>
          <w:rtl/>
        </w:rPr>
        <w:t xml:space="preserve">بنابراين كه آيه درصدد بيان عظمت خداوند باشد و قهراً استغفار فرشتگان براى اهل زمين مى تواند از اين جهت باشد كه مردم غافل از عظمت خدايند.</w:t>
      </w:r>
    </w:p>
    <w:p>
      <w:pPr>
        <w:pStyle w:val="Heading2"/>
      </w:pPr>
      <w:bookmarkStart w:id="797" w:name="_Toc32"/>
      <w:r>
        <w:t>31- آثار فضايل انسان ها</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- 11 - 73 - 8</w:t>
      </w:r>
    </w:p>
    <w:p>
      <w:pPr>
        <w:pStyle w:val="BookText"/>
      </w:pPr>
      <w:r>
        <w:rPr>
          <w:rFonts w:ascii="IRNazanin" w:hAnsi="IRNazanin" w:eastAsia="IRNazanin" w:cs="IRNazanin"/>
          <w:lang w:bidi="fa-IR"/>
          <w:color w:val="111111"/>
          <w:sz w:val="28"/>
          <w:szCs w:val="28"/>
          <w:rtl/>
        </w:rPr>
        <w:t xml:space="preserve">8- شايستگى هاى انسان ها در پيشگاه خدا ، زمينه ساز برخوردار شدن آنان از نعمت هاى خاص او</w:t>
      </w:r>
    </w:p>
    <w:p>
      <w:pPr>
        <w:pStyle w:val="BookText"/>
      </w:pPr>
      <w:r>
        <w:rPr>
          <w:rFonts w:ascii="Amiri" w:hAnsi="Amiri" w:eastAsia="Amiri" w:cs="Amiri"/>
          <w:lang w:bidi="ar-SA"/>
          <w:color w:val="111111"/>
          <w:sz w:val="28"/>
          <w:szCs w:val="28"/>
          <w:rtl/>
        </w:rPr>
        <w:t xml:space="preserve">فبشّرنها بإسحق . .. أتعجبين من أمر الله رحمت الله و بركته عليكم أهل البيت</w:t>
      </w:r>
    </w:p>
    <w:p>
      <w:pPr>
        <w:pStyle w:val="BookText"/>
      </w:pPr>
      <w:r>
        <w:rPr>
          <w:rFonts w:ascii="IRNazanin" w:hAnsi="IRNazanin" w:eastAsia="IRNazanin" w:cs="IRNazanin"/>
          <w:lang w:bidi="fa-IR"/>
          <w:color w:val="111111"/>
          <w:sz w:val="28"/>
          <w:szCs w:val="28"/>
          <w:rtl/>
        </w:rPr>
        <w:t xml:space="preserve">جمله «رحمت الله و بركاته. ..» حكايت از شايستگيهاى خاندان ابراهيم و منزلت والاى آنان در نزد خدا دارد و اين جمله تعليل براى مفهومى است كه از «أتعجبين...» استفاده مى شود و گوياى اين معناست كه چون شما خاندان ابراهيم خاندانى شايسته هستى پس شگفتى ندارد كه او شما را از نعمتهاى خاص خويش بهره مند سازد.</w:t>
      </w:r>
    </w:p>
    <w:p>
      <w:pPr>
        <w:pStyle w:val="Heading2"/>
      </w:pPr>
      <w:bookmarkStart w:id="798" w:name="_Toc33"/>
      <w:r>
        <w:t>32- آثار كفران انسان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- 17 - 67 - 10</w:t>
      </w:r>
    </w:p>
    <w:p>
      <w:pPr>
        <w:pStyle w:val="BookText"/>
      </w:pPr>
      <w:r>
        <w:rPr>
          <w:rFonts w:ascii="IRNazanin" w:hAnsi="IRNazanin" w:eastAsia="IRNazanin" w:cs="IRNazanin"/>
          <w:lang w:bidi="fa-IR"/>
          <w:color w:val="111111"/>
          <w:sz w:val="28"/>
          <w:szCs w:val="28"/>
          <w:rtl/>
        </w:rPr>
        <w:t xml:space="preserve">10- غفلت از ياد خدا در پى نجات از خطرات ، برخاسته از خصلت حق ناشناسى شديد انسان است .</w:t>
      </w:r>
    </w:p>
    <w:p>
      <w:pPr>
        <w:pStyle w:val="BookText"/>
      </w:pPr>
      <w:r>
        <w:rPr>
          <w:rFonts w:ascii="Amiri" w:hAnsi="Amiri" w:eastAsia="Amiri" w:cs="Amiri"/>
          <w:lang w:bidi="ar-SA"/>
          <w:color w:val="111111"/>
          <w:sz w:val="28"/>
          <w:szCs w:val="28"/>
          <w:rtl/>
        </w:rPr>
        <w:t xml:space="preserve">فلمّا نج-ّكم إلى البرّ أعرضتم و كان الإنسن كفورًا</w:t>
      </w:r>
    </w:p>
    <w:p>
      <w:pPr>
        <w:pStyle w:val="BookText"/>
      </w:pPr>
      <w:r>
        <w:rPr>
          <w:rFonts w:ascii="IRNazanin" w:hAnsi="IRNazanin" w:eastAsia="IRNazanin" w:cs="IRNazanin"/>
          <w:lang w:bidi="fa-IR"/>
          <w:color w:val="111111"/>
          <w:sz w:val="28"/>
          <w:szCs w:val="28"/>
          <w:rtl/>
        </w:rPr>
        <w:t xml:space="preserve">جمله «و كان الإنسان كفوراً» - كه بيانگر يك خصلت عام همه انسانهاست - به منزله تعليل براى مطالب قبل است.</w:t>
      </w:r>
    </w:p>
    <w:p>
      <w:pPr>
        <w:pStyle w:val="Heading2"/>
      </w:pPr>
      <w:bookmarkStart w:id="799" w:name="_Toc34"/>
      <w:r>
        <w:t>33- آثار كفران انسان ها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- 42 - 49 - 2</w:t>
      </w:r>
    </w:p>
    <w:p>
      <w:pPr>
        <w:pStyle w:val="BookText"/>
      </w:pPr>
      <w:r>
        <w:rPr>
          <w:rFonts w:ascii="IRNazanin" w:hAnsi="IRNazanin" w:eastAsia="IRNazanin" w:cs="IRNazanin"/>
          <w:lang w:bidi="fa-IR"/>
          <w:color w:val="111111"/>
          <w:sz w:val="28"/>
          <w:szCs w:val="28"/>
          <w:rtl/>
        </w:rPr>
        <w:t xml:space="preserve">2 - كفر و ناسپاسى انسان ها و روى گردانى آنان از پيام وحى ، بى تأثير براى يگانه مالك آسمان ها و زمين</w:t>
      </w:r>
    </w:p>
    <w:p>
      <w:pPr>
        <w:pStyle w:val="BookText"/>
      </w:pPr>
      <w:r>
        <w:rPr>
          <w:rFonts w:ascii="Amiri" w:hAnsi="Amiri" w:eastAsia="Amiri" w:cs="Amiri"/>
          <w:lang w:bidi="ar-SA"/>
          <w:color w:val="111111"/>
          <w:sz w:val="28"/>
          <w:szCs w:val="28"/>
          <w:rtl/>
        </w:rPr>
        <w:t xml:space="preserve">فإنّ الإنسن كفور . للّه ملك السموت و الأرض</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489_60833"/>
    <w:bookmarkEnd w:id="11"/>
    <w:p>
      <w:pPr>
        <w:pStyle w:val="Heading2"/>
      </w:pPr>
      <w:bookmarkStart w:id="800" w:name="_Toc35"/>
      <w:r>
        <w:t>34- آثار كمال انسان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- 2 - 30 - 17</w:t>
      </w:r>
    </w:p>
    <w:p>
      <w:pPr>
        <w:pStyle w:val="BookText"/>
      </w:pPr>
      <w:r>
        <w:rPr>
          <w:rFonts w:ascii="IRNazanin" w:hAnsi="IRNazanin" w:eastAsia="IRNazanin" w:cs="IRNazanin"/>
          <w:lang w:bidi="fa-IR"/>
          <w:color w:val="111111"/>
          <w:sz w:val="28"/>
          <w:szCs w:val="28"/>
          <w:rtl/>
        </w:rPr>
        <w:t xml:space="preserve">17 - زمينه هاى كمال و ارزش هاى انسان ، جبران كننده فسادگرى هاى اوست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IRNazanin" w:hAnsi="IRNazanin" w:eastAsia="IRNazanin" w:cs="IRNazanin"/>
          <w:lang w:bidi="fa-IR"/>
          <w:color w:val="111111"/>
          <w:sz w:val="28"/>
          <w:szCs w:val="28"/>
          <w:rtl/>
        </w:rPr>
        <w:t xml:space="preserve">چون خداوند پيش بينى فرشتگان مبنى بر فسادگرى انسان را رد نكرد ولى با گوشزد كردن وجود استعدادى ويژه در او، خلقت و خلافت وى را موجه دانست; معلوم مى شود: وجود آن استعداد در بشر جبران كننده جهات منفى اوست.</w:t>
      </w:r>
    </w:p>
    <w:p>
      <w:pPr>
        <w:pStyle w:val="Heading2"/>
      </w:pPr>
      <w:bookmarkStart w:id="801" w:name="_Toc36"/>
      <w:r>
        <w:t>35- آثار منفعت طلبى انسان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- 57 - 11 - 6</w:t>
      </w:r>
    </w:p>
    <w:p>
      <w:pPr>
        <w:pStyle w:val="BookText"/>
      </w:pPr>
      <w:r>
        <w:rPr>
          <w:rFonts w:ascii="Amiri" w:hAnsi="Amiri" w:eastAsia="Amiri" w:cs="Amiri"/>
          <w:lang w:bidi="ar-SA"/>
          <w:color w:val="111111"/>
          <w:sz w:val="28"/>
          <w:szCs w:val="28"/>
          <w:rtl/>
        </w:rPr>
        <w:t xml:space="preserve">6 -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من ذا الذى يقرض اللّه . .. فيضعفه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- 64 - 17 - 6</w:t>
      </w:r>
    </w:p>
    <w:p>
      <w:pPr>
        <w:pStyle w:val="BookText"/>
      </w:pPr>
      <w:r>
        <w:rPr>
          <w:rFonts w:ascii="Amiri" w:hAnsi="Amiri" w:eastAsia="Amiri" w:cs="Amiri"/>
          <w:lang w:bidi="ar-SA"/>
          <w:color w:val="111111"/>
          <w:sz w:val="28"/>
          <w:szCs w:val="28"/>
          <w:rtl/>
        </w:rPr>
        <w:t xml:space="preserve">6 - بهره جستن از خصلت نفع طلبى و خيرجويى انسان ها ، از روش هاى قرآن براى تشويق آنان به انفاق و انجام كار هاى خير</w:t>
      </w:r>
    </w:p>
    <w:p>
      <w:pPr>
        <w:pStyle w:val="BookText"/>
      </w:pPr>
      <w:r>
        <w:rPr>
          <w:rFonts w:ascii="Amiri" w:hAnsi="Amiri" w:eastAsia="Amiri" w:cs="Amiri"/>
          <w:lang w:bidi="ar-SA"/>
          <w:color w:val="111111"/>
          <w:sz w:val="28"/>
          <w:szCs w:val="28"/>
          <w:rtl/>
        </w:rPr>
        <w:t xml:space="preserve">وأنفقوا خيرًا لأنفسكم . .. إن تقرضوا اللّه قرضًا حسنًا يضعفه لكم</w:t>
      </w:r>
    </w:p>
    <w:p>
      <w:pPr>
        <w:pStyle w:val="Heading2"/>
      </w:pPr>
      <w:bookmarkStart w:id="802" w:name="_Toc37"/>
      <w:r>
        <w:t>36- آثار مؤاخذه دنيوى انسان ها</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- 35 - 45 - 1،2</w:t>
      </w:r>
    </w:p>
    <w:p>
      <w:pPr>
        <w:pStyle w:val="BookText"/>
      </w:pPr>
      <w:r>
        <w:rPr>
          <w:rFonts w:ascii="IRNazanin" w:hAnsi="IRNazanin" w:eastAsia="IRNazanin" w:cs="IRNazanin"/>
          <w:lang w:bidi="fa-IR"/>
          <w:color w:val="111111"/>
          <w:sz w:val="28"/>
          <w:szCs w:val="28"/>
          <w:rtl/>
        </w:rPr>
        <w:t xml:space="preserve">1 - در صورت مؤاخذه شدن مردم در دنيا از سوى خداوند ، هيچ جنبنده اى در سطح زمين باقى نخواهد ماند .</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w:t>
      </w:r>
    </w:p>
    <w:p>
      <w:pPr>
        <w:pStyle w:val="BookText"/>
      </w:pPr>
      <w:r>
        <w:rPr>
          <w:rFonts w:ascii="IRNazanin" w:hAnsi="IRNazanin" w:eastAsia="IRNazanin" w:cs="IRNazanin"/>
          <w:lang w:bidi="fa-IR"/>
          <w:color w:val="111111"/>
          <w:sz w:val="28"/>
          <w:szCs w:val="28"/>
          <w:rtl/>
        </w:rPr>
        <w:t xml:space="preserve">2 - در صورت مؤاخذه شدن مردم در دنيا از سوى خداوند ، هيچ انسانى - چه خوب و چه بد - در سطح زمين باقى نخواهد ماند .</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«دابّه» انسان ها باشد; زيرا مجازات و كيفر مربوط به آنان است. گفتنى است جمله «و لكن يؤخّرهم...» - كه در آن ضمير جمع به «الناس» بازمى گردد - تأييدكننده همين مطلب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489_60834"/>
    <w:bookmarkEnd w:id="12"/>
    <w:p>
      <w:pPr>
        <w:pStyle w:val="Heading2"/>
      </w:pPr>
      <w:bookmarkStart w:id="803" w:name="_Toc38"/>
      <w:r>
        <w:t>37- آثار نفخ روح در انسان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- 15 - 29 - 12</w:t>
      </w:r>
    </w:p>
    <w:p>
      <w:pPr>
        <w:pStyle w:val="BookText"/>
      </w:pPr>
      <w:r>
        <w:rPr>
          <w:rFonts w:ascii="IRNazanin" w:hAnsi="IRNazanin" w:eastAsia="IRNazanin" w:cs="IRNazanin"/>
          <w:lang w:bidi="fa-IR"/>
          <w:color w:val="111111"/>
          <w:sz w:val="28"/>
          <w:szCs w:val="28"/>
          <w:rtl/>
        </w:rPr>
        <w:t xml:space="preserve">12- دميده شدنِ روحى الهى در انسان ، موجب شايستگى او براى مسجود فرشتگان شدن</w:t>
      </w:r>
    </w:p>
    <w:p>
      <w:pPr>
        <w:pStyle w:val="BookText"/>
      </w:pPr>
      <w:r>
        <w:rPr>
          <w:rFonts w:ascii="Amiri" w:hAnsi="Amiri" w:eastAsia="Amiri" w:cs="Amiri"/>
          <w:lang w:bidi="ar-SA"/>
          <w:color w:val="111111"/>
          <w:sz w:val="28"/>
          <w:szCs w:val="28"/>
          <w:rtl/>
        </w:rPr>
        <w:t xml:space="preserve">و نفخت فيه من روحى فقعوا له سجدين</w:t>
      </w:r>
    </w:p>
    <w:p>
      <w:pPr>
        <w:pStyle w:val="BookText"/>
      </w:pPr>
      <w:r>
        <w:rPr>
          <w:rFonts w:ascii="IRNazanin" w:hAnsi="IRNazanin" w:eastAsia="IRNazanin" w:cs="IRNazanin"/>
          <w:lang w:bidi="fa-IR"/>
          <w:color w:val="111111"/>
          <w:sz w:val="28"/>
          <w:szCs w:val="28"/>
          <w:rtl/>
        </w:rPr>
        <w:t xml:space="preserve">دستور خداوند به سجده ملائكه در برابر آدم(ع)، پس از خلقت كامل با دميده شدن روح در او،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- 38 - 72 - 8</w:t>
      </w:r>
    </w:p>
    <w:p>
      <w:pPr>
        <w:pStyle w:val="BookText"/>
      </w:pPr>
      <w:r>
        <w:rPr>
          <w:rFonts w:ascii="IRNazanin" w:hAnsi="IRNazanin" w:eastAsia="IRNazanin" w:cs="IRNazanin"/>
          <w:lang w:bidi="fa-IR"/>
          <w:color w:val="111111"/>
          <w:sz w:val="28"/>
          <w:szCs w:val="28"/>
          <w:rtl/>
        </w:rPr>
        <w:t xml:space="preserve">8 - دميده شدن روح الهى در انسان ، موجب شايستگى وى براى مسجود فرشتگان بودن</w:t>
      </w:r>
    </w:p>
    <w:p>
      <w:pPr>
        <w:pStyle w:val="BookText"/>
      </w:pPr>
      <w:r>
        <w:rPr>
          <w:rFonts w:ascii="Amiri" w:hAnsi="Amiri" w:eastAsia="Amiri" w:cs="Amiri"/>
          <w:lang w:bidi="ar-SA"/>
          <w:color w:val="111111"/>
          <w:sz w:val="28"/>
          <w:szCs w:val="28"/>
          <w:rtl/>
        </w:rPr>
        <w:t xml:space="preserve">خلق بشرًا من طين . فإذا سوّيته و نفخت فيه من روحى فقعوا له سجدين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فرمان خداوند به سجده بر آدم(ع)، پس از دميده شدن روح الهى در او صادر گرديد و اين مى رساند كه آنچه موجب شايستگى آدم براى سجده شد، روح الهى وى بود; نه جسم و كالبدش.</w:t>
      </w:r>
    </w:p>
    <w:p>
      <w:pPr>
        <w:pStyle w:val="Heading2"/>
      </w:pPr>
      <w:bookmarkStart w:id="804" w:name="_Toc39"/>
      <w:r>
        <w:t>38- آثار نگرانى اخروى انسان ها</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- 23 - 101 - 4</w:t>
      </w:r>
    </w:p>
    <w:p>
      <w:pPr>
        <w:pStyle w:val="BookText"/>
      </w:pPr>
      <w:r>
        <w:rPr>
          <w:rFonts w:ascii="IRNazanin" w:hAnsi="IRNazanin" w:eastAsia="IRNazanin" w:cs="IRNazanin"/>
          <w:lang w:bidi="fa-IR"/>
          <w:color w:val="111111"/>
          <w:sz w:val="28"/>
          <w:szCs w:val="28"/>
          <w:rtl/>
        </w:rPr>
        <w:t xml:space="preserve">4 - شدت نگرانى و گرفتارى انسان ها در قيامت ، مشغول دارنده آنان به خويشتن و بازدارنده آنها از پرسش و پاسخ و گفتوگو با يكديگر</w:t>
      </w:r>
    </w:p>
    <w:p>
      <w:pPr>
        <w:pStyle w:val="BookText"/>
      </w:pPr>
      <w:r>
        <w:rPr>
          <w:rFonts w:ascii="Amiri" w:hAnsi="Amiri" w:eastAsia="Amiri" w:cs="Amiri"/>
          <w:lang w:bidi="ar-SA"/>
          <w:color w:val="111111"/>
          <w:sz w:val="28"/>
          <w:szCs w:val="28"/>
          <w:rtl/>
        </w:rPr>
        <w:t xml:space="preserve">فإذا نفخ فى الصور فلاأنساب بينهم يومئذ و لايتساءلون</w:t>
      </w:r>
    </w:p>
    <w:p>
      <w:pPr>
        <w:pStyle w:val="Heading2"/>
      </w:pPr>
      <w:bookmarkStart w:id="805" w:name="_Toc40"/>
      <w:r>
        <w:t>39- آرزوهاى انسان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- 20 - 120 - 10</w:t>
      </w:r>
    </w:p>
    <w:p>
      <w:pPr>
        <w:pStyle w:val="BookText"/>
      </w:pPr>
      <w:r>
        <w:rPr>
          <w:rFonts w:ascii="IRNazanin" w:hAnsi="IRNazanin" w:eastAsia="IRNazanin" w:cs="IRNazanin"/>
          <w:lang w:bidi="fa-IR"/>
          <w:color w:val="111111"/>
          <w:sz w:val="28"/>
          <w:szCs w:val="28"/>
          <w:rtl/>
        </w:rPr>
        <w:t xml:space="preserve">10 - شيطان ، به خواسته ها و آرزو هاى انسان ، آگاه است .</w:t>
      </w:r>
    </w:p>
    <w:p>
      <w:pPr>
        <w:pStyle w:val="BookText"/>
      </w:pPr>
      <w:r>
        <w:rPr>
          <w:rFonts w:ascii="Amiri" w:hAnsi="Amiri" w:eastAsia="Amiri" w:cs="Amiri"/>
          <w:lang w:bidi="ar-SA"/>
          <w:color w:val="111111"/>
          <w:sz w:val="28"/>
          <w:szCs w:val="28"/>
          <w:rtl/>
        </w:rPr>
        <w:t xml:space="preserve">هل أدّلك على شجرة الخلد و ملك لايبلى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6489_60835"/>
    <w:bookmarkEnd w:id="13"/>
    <w:p>
      <w:pPr>
        <w:pStyle w:val="Heading2"/>
      </w:pPr>
      <w:bookmarkStart w:id="806" w:name="_Toc41"/>
      <w:r>
        <w:t>40- آرزوى اخروى انسان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- 84 - 11 - 2</w:t>
      </w:r>
    </w:p>
    <w:p>
      <w:pPr>
        <w:pStyle w:val="BookText"/>
      </w:pPr>
      <w:r>
        <w:rPr>
          <w:rFonts w:ascii="IRNazanin" w:hAnsi="IRNazanin" w:eastAsia="IRNazanin" w:cs="IRNazanin"/>
          <w:lang w:bidi="fa-IR"/>
          <w:color w:val="111111"/>
          <w:sz w:val="28"/>
          <w:szCs w:val="28"/>
          <w:rtl/>
        </w:rPr>
        <w:t xml:space="preserve">2 - گرفتن نامه عمل از پشت سر در قيامت ، سرآغاز گرفتارى در موقعيتى دشوار كه هر كس ، فرياد هلاكت خواهى و آرزوى مرگ سر خواهد داد .</w:t>
      </w:r>
    </w:p>
    <w:p>
      <w:pPr>
        <w:pStyle w:val="BookText"/>
      </w:pPr>
      <w:r>
        <w:rPr>
          <w:rFonts w:ascii="Amiri" w:hAnsi="Amiri" w:eastAsia="Amiri" w:cs="Amiri"/>
          <w:lang w:bidi="ar-SA"/>
          <w:color w:val="111111"/>
          <w:sz w:val="28"/>
          <w:szCs w:val="28"/>
          <w:rtl/>
        </w:rPr>
        <w:t xml:space="preserve">فسوف يدعوا ثبورًا</w:t>
      </w:r>
    </w:p>
    <w:p>
      <w:pPr>
        <w:pStyle w:val="BookText"/>
      </w:pPr>
      <w:r>
        <w:rPr>
          <w:rFonts w:ascii="Amiri" w:hAnsi="Amiri" w:eastAsia="Amiri" w:cs="Amiri"/>
          <w:lang w:bidi="ar-SA"/>
          <w:color w:val="111111"/>
          <w:sz w:val="28"/>
          <w:szCs w:val="28"/>
          <w:rtl/>
        </w:rPr>
        <w:t xml:space="preserve">«ثبور» به معناى هلاكت و تباهى است. (مفردات راغب)</w:t>
      </w:r>
    </w:p>
    <w:p>
      <w:pPr>
        <w:pStyle w:val="Heading2"/>
      </w:pPr>
      <w:bookmarkStart w:id="807" w:name="_Toc42"/>
      <w:r>
        <w:t>41- آرزوى انسان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- 4 - 32 - 25</w:t>
      </w:r>
    </w:p>
    <w:p>
      <w:pPr>
        <w:pStyle w:val="BookText"/>
      </w:pPr>
      <w:r>
        <w:rPr>
          <w:rFonts w:ascii="IRNazanin" w:hAnsi="IRNazanin" w:eastAsia="IRNazanin" w:cs="IRNazanin"/>
          <w:lang w:bidi="fa-IR"/>
          <w:color w:val="111111"/>
          <w:sz w:val="28"/>
          <w:szCs w:val="28"/>
          <w:rtl/>
        </w:rPr>
        <w:t xml:space="preserve">25 - آگاهى كامل خداوند به آرزو ها و حالات درونى انسانها</w:t>
      </w:r>
    </w:p>
    <w:p>
      <w:pPr>
        <w:pStyle w:val="BookText"/>
      </w:pPr>
      <w:r>
        <w:rPr>
          <w:rFonts w:ascii="Amiri" w:hAnsi="Amiri" w:eastAsia="Amiri" w:cs="Amiri"/>
          <w:lang w:bidi="ar-SA"/>
          <w:color w:val="111111"/>
          <w:sz w:val="28"/>
          <w:szCs w:val="28"/>
          <w:rtl/>
        </w:rPr>
        <w:t xml:space="preserve">و لا تتمنّوا . .. انّ اللّه كان بكل شىء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- 35 - 10 - 5</w:t>
      </w:r>
    </w:p>
    <w:p>
      <w:pPr>
        <w:pStyle w:val="BookText"/>
      </w:pPr>
      <w:r>
        <w:rPr>
          <w:rFonts w:ascii="IRNazanin" w:hAnsi="IRNazanin" w:eastAsia="IRNazanin" w:cs="IRNazanin"/>
          <w:lang w:bidi="fa-IR"/>
          <w:color w:val="111111"/>
          <w:sz w:val="28"/>
          <w:szCs w:val="28"/>
          <w:rtl/>
        </w:rPr>
        <w:t xml:space="preserve">5 - عزت و سرافرازى ، آرزو و آرمان انسان ها</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- 37 - 59 - 3</w:t>
      </w:r>
    </w:p>
    <w:p>
      <w:pPr>
        <w:pStyle w:val="BookText"/>
      </w:pPr>
      <w:r>
        <w:rPr>
          <w:rFonts w:ascii="Amiri" w:hAnsi="Amiri" w:eastAsia="Amiri" w:cs="Amiri"/>
          <w:lang w:bidi="ar-SA"/>
          <w:color w:val="111111"/>
          <w:sz w:val="28"/>
          <w:szCs w:val="28"/>
          <w:rtl/>
        </w:rPr>
        <w:t xml:space="preserve">3 - حيات جاودانه از خواسته ها و آرزو هاى انسان ها و دستيابى به آن ، مايه سرور و شادمانى آنان</w:t>
      </w:r>
    </w:p>
    <w:p>
      <w:pPr>
        <w:pStyle w:val="BookText"/>
      </w:pPr>
      <w:r>
        <w:rPr>
          <w:rFonts w:ascii="Amiri" w:hAnsi="Amiri" w:eastAsia="Amiri" w:cs="Amiri"/>
          <w:lang w:bidi="ar-SA"/>
          <w:color w:val="111111"/>
          <w:sz w:val="28"/>
          <w:szCs w:val="28"/>
          <w:rtl/>
        </w:rPr>
        <w:t xml:space="preserve">أفما نحن بميّتين . إلاّ موتتنا الأُولى و ما نحن بمعذّبين</w:t>
      </w:r>
    </w:p>
    <w:p>
      <w:pPr>
        <w:pStyle w:val="BookText"/>
      </w:pPr>
      <w:r>
        <w:rPr>
          <w:rFonts w:ascii="IRNazanin" w:hAnsi="IRNazanin" w:eastAsia="IRNazanin" w:cs="IRNazanin"/>
          <w:lang w:bidi="fa-IR"/>
          <w:color w:val="111111"/>
          <w:sz w:val="28"/>
          <w:szCs w:val="28"/>
          <w:rtl/>
        </w:rPr>
        <w:t xml:space="preserve">شگفتى از نمردن و جاودانه زيستن و اظهار سرور و خوشحالى كردن از دستيازى به حيات جاودانه، مى تواند حاكى از حقيقت ياد شده باشد. گفتنى است آيه بعد كه در آن بهشتيان دستيابى به حيات ابدى را فوز بزرگ مى شمرند (إنّ هذا لهو الفوز العظيم);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w:t>
      </w:r>
    </w:p>
    <w:p>
      <w:pPr>
        <w:pStyle w:val="BookText"/>
      </w:pPr>
      <w:r>
        <w:rPr>
          <w:rFonts w:ascii="Amiri" w:hAnsi="Amiri" w:eastAsia="Amiri" w:cs="Amiri"/>
          <w:lang w:bidi="ar-SA"/>
          <w:color w:val="111111"/>
          <w:sz w:val="28"/>
          <w:szCs w:val="28"/>
          <w:rtl/>
        </w:rPr>
        <w:t xml:space="preserve">1 - هدف و آرمان انسان ، بايد دستيابى به سعادت و نيكبختى اخروى باشد ; نه مظاهر فريبنده دنيا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6489_60836"/>
    <w:bookmarkEnd w:id="14"/>
    <w:p>
      <w:pPr>
        <w:pStyle w:val="Heading2"/>
      </w:pPr>
      <w:bookmarkStart w:id="808" w:name="_Toc43"/>
      <w:r>
        <w:t>42- آرزوى انسان ها</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- 36 - 61 - 3</w:t>
      </w:r>
    </w:p>
    <w:p>
      <w:pPr>
        <w:pStyle w:val="BookText"/>
      </w:pPr>
      <w:r>
        <w:rPr>
          <w:rFonts w:ascii="Amiri" w:hAnsi="Amiri" w:eastAsia="Amiri" w:cs="Amiri"/>
          <w:lang w:bidi="ar-SA"/>
          <w:color w:val="111111"/>
          <w:sz w:val="28"/>
          <w:szCs w:val="28"/>
          <w:rtl/>
        </w:rPr>
        <w:t xml:space="preserve">3 - بودن در صراط مستقيم ، خواسته و آرمان انسان ها است .</w:t>
      </w:r>
    </w:p>
    <w:p>
      <w:pPr>
        <w:pStyle w:val="BookText"/>
      </w:pPr>
      <w:r>
        <w:rPr>
          <w:rFonts w:ascii="Amiri" w:hAnsi="Amiri" w:eastAsia="Amiri" w:cs="Amiri"/>
          <w:lang w:bidi="ar-SA"/>
          <w:color w:val="111111"/>
          <w:sz w:val="28"/>
          <w:szCs w:val="28"/>
          <w:rtl/>
        </w:rPr>
        <w:t xml:space="preserve">و أن اعبدونى هذا صرط مستقيم</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جمله «هذا صراط مستقيم»، تعليل براى امر به عبادت (أن اعبدونى) باشد و چون تعليل بايد به امرى مسلّم و روشن انجام گيرد. پس بودن در صراط مستقيم براى آدمى، امرى مسلّم و پذيرفته شده است.</w:t>
      </w:r>
    </w:p>
    <w:p>
      <w:pPr>
        <w:pStyle w:val="Heading2"/>
      </w:pPr>
      <w:bookmarkStart w:id="809" w:name="_Toc44"/>
      <w:r>
        <w:t>43- آرمانهاى انسان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- 3 - 38 - 10،11</w:t>
      </w:r>
    </w:p>
    <w:p>
      <w:pPr>
        <w:pStyle w:val="BookText"/>
      </w:pPr>
      <w:r>
        <w:rPr>
          <w:rFonts w:ascii="Amiri" w:hAnsi="Amiri" w:eastAsia="Amiri" w:cs="Amiri"/>
          <w:lang w:bidi="ar-SA"/>
          <w:color w:val="111111"/>
          <w:sz w:val="28"/>
          <w:szCs w:val="28"/>
          <w:rtl/>
        </w:rPr>
        <w:t xml:space="preserve">10 - نقش دعا و درخواست از خداوند ، در دستيابى انسان به آرمان خويش</w:t>
      </w:r>
    </w:p>
    <w:p>
      <w:pPr>
        <w:pStyle w:val="BookText"/>
      </w:pPr>
      <w:r>
        <w:rPr>
          <w:rFonts w:ascii="Amiri" w:hAnsi="Amiri" w:eastAsia="Amiri" w:cs="Amiri"/>
          <w:lang w:bidi="ar-SA"/>
          <w:color w:val="111111"/>
          <w:sz w:val="28"/>
          <w:szCs w:val="28"/>
          <w:rtl/>
        </w:rPr>
        <w:t xml:space="preserve">هنا لك دعا زكريا ربّه قال ربّ هب لى من لدنك ذرية طيبة</w:t>
      </w:r>
    </w:p>
    <w:p>
      <w:pPr>
        <w:pStyle w:val="BookText"/>
      </w:pPr>
      <w:r>
        <w:rPr>
          <w:rFonts w:ascii="IRNazanin" w:hAnsi="IRNazanin" w:eastAsia="IRNazanin" w:cs="IRNazanin"/>
          <w:lang w:bidi="fa-IR"/>
          <w:color w:val="111111"/>
          <w:sz w:val="28"/>
          <w:szCs w:val="28"/>
          <w:rtl/>
        </w:rPr>
        <w:t xml:space="preserve">11 - داشتن نسلى پاكيزه و صالح ، آرمانى والا و متعالى</w:t>
      </w:r>
    </w:p>
    <w:p>
      <w:pPr>
        <w:pStyle w:val="BookText"/>
      </w:pPr>
      <w:r>
        <w:rPr>
          <w:rFonts w:ascii="Amiri" w:hAnsi="Amiri" w:eastAsia="Amiri" w:cs="Amiri"/>
          <w:lang w:bidi="ar-SA"/>
          <w:color w:val="111111"/>
          <w:sz w:val="28"/>
          <w:szCs w:val="28"/>
          <w:rtl/>
        </w:rPr>
        <w:t xml:space="preserve">قال ربّ هب لى من لدنك ذريّة طيبة</w:t>
      </w:r>
    </w:p>
    <w:p>
      <w:pPr>
        <w:pStyle w:val="BookText"/>
      </w:pPr>
      <w:r>
        <w:rPr>
          <w:rFonts w:ascii="IRNazanin" w:hAnsi="IRNazanin" w:eastAsia="IRNazanin" w:cs="IRNazanin"/>
          <w:lang w:bidi="fa-IR"/>
          <w:color w:val="111111"/>
          <w:sz w:val="28"/>
          <w:szCs w:val="28"/>
          <w:rtl/>
        </w:rPr>
        <w:t xml:space="preserve">درخواست زكريا، كه از انبياى الهى است، به داشتن نسلى پاكيزه، دلالت بر والا بودن چنين خواسته اى مى كند.</w:t>
      </w:r>
    </w:p>
    <w:p>
      <w:pPr>
        <w:pStyle w:val="Heading2"/>
      </w:pPr>
      <w:bookmarkStart w:id="810" w:name="_Toc45"/>
      <w:r>
        <w:t>44- آزادى انسان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- 2 - 253 - 12،13،15،20</w:t>
      </w:r>
    </w:p>
    <w:p>
      <w:pPr>
        <w:pStyle w:val="BookText"/>
      </w:pPr>
      <w:r>
        <w:rPr>
          <w:rFonts w:ascii="Amiri" w:hAnsi="Amiri" w:eastAsia="Amiri" w:cs="Amiri"/>
          <w:lang w:bidi="ar-SA"/>
          <w:color w:val="111111"/>
          <w:sz w:val="28"/>
          <w:szCs w:val="28"/>
          <w:rtl/>
        </w:rPr>
        <w:t xml:space="preserve">12 - سُنّت خداوندى ، على رغم ارسال انبيا ، براى دعوت به ايمان و رفع اختلاف ، اجبار آدميان به ايمان و عدم اختلاف و كشتار نيست .</w:t>
      </w:r>
    </w:p>
    <w:p>
      <w:pPr>
        <w:pStyle w:val="BookText"/>
      </w:pPr>
      <w:r>
        <w:rPr>
          <w:rFonts w:ascii="Amiri" w:hAnsi="Amiri" w:eastAsia="Amiri" w:cs="Amiri"/>
          <w:lang w:bidi="ar-SA"/>
          <w:color w:val="111111"/>
          <w:sz w:val="28"/>
          <w:szCs w:val="28"/>
          <w:rtl/>
        </w:rPr>
        <w:t xml:space="preserve">و لو شاء اللّه ما اقتتل الّذين . .. و لكن اختلفوا</w:t>
      </w:r>
    </w:p>
    <w:p>
      <w:pPr>
        <w:pStyle w:val="BookText"/>
      </w:pPr>
      <w:r>
        <w:rPr>
          <w:rFonts w:ascii="Amiri" w:hAnsi="Amiri" w:eastAsia="Amiri" w:cs="Amiri"/>
          <w:lang w:bidi="ar-SA"/>
          <w:color w:val="111111"/>
          <w:sz w:val="28"/>
          <w:szCs w:val="28"/>
          <w:rtl/>
        </w:rPr>
        <w:t xml:space="preserve">13 - آزادى انسان ها در انتخاب كفر و ايمان به رسالت انبيا ، سُنّت الهى</w:t>
      </w:r>
    </w:p>
    <w:p>
      <w:pPr>
        <w:pStyle w:val="BookText"/>
      </w:pPr>
      <w:r>
        <w:rPr>
          <w:rFonts w:ascii="Amiri" w:hAnsi="Amiri" w:eastAsia="Amiri" w:cs="Amiri"/>
          <w:lang w:bidi="ar-SA"/>
          <w:color w:val="111111"/>
          <w:sz w:val="28"/>
          <w:szCs w:val="28"/>
          <w:rtl/>
        </w:rPr>
        <w:t xml:space="preserve">و لو شاء اللّه ما اقتتل . .. و لكن اختلفوا فمنهم من امن و منهم من كفر</w:t>
      </w:r>
    </w:p>
    <w:p>
      <w:pPr>
        <w:pStyle w:val="BookText"/>
      </w:pPr>
      <w:r>
        <w:rPr>
          <w:rFonts w:ascii="Amiri" w:hAnsi="Amiri" w:eastAsia="Amiri" w:cs="Amiri"/>
          <w:lang w:bidi="ar-SA"/>
          <w:color w:val="111111"/>
          <w:sz w:val="28"/>
          <w:szCs w:val="28"/>
          <w:rtl/>
        </w:rPr>
        <w:t xml:space="preserve">15 - اختلافات و كشمكش هاى اجتماعى ، برخاسته از اختيار و آزادى انسان</w:t>
      </w:r>
    </w:p>
    <w:p>
      <w:pPr>
        <w:pStyle w:val="BookText"/>
      </w:pPr>
      <w:r>
        <w:rPr>
          <w:rFonts w:ascii="Amiri" w:hAnsi="Amiri" w:eastAsia="Amiri" w:cs="Amiri"/>
          <w:lang w:bidi="ar-SA"/>
          <w:color w:val="111111"/>
          <w:sz w:val="28"/>
          <w:szCs w:val="28"/>
          <w:rtl/>
        </w:rPr>
        <w:t xml:space="preserve">و لكن اختلفوا فمنهم من امن و منهم من كفر</w:t>
      </w:r>
    </w:p>
    <w:p>
      <w:pPr>
        <w:pStyle w:val="BookText"/>
      </w:pPr>
      <w:r>
        <w:rPr>
          <w:rFonts w:ascii="IRNazanin" w:hAnsi="IRNazanin" w:eastAsia="IRNazanin" w:cs="IRNazanin"/>
          <w:lang w:bidi="fa-IR"/>
          <w:color w:val="111111"/>
          <w:sz w:val="28"/>
          <w:szCs w:val="28"/>
          <w:rtl/>
        </w:rPr>
        <w:t xml:space="preserve">20 - اختيار و آزادى انسان ، پرتويى از مشيّت و اراده الهى</w:t>
      </w:r>
    </w:p>
    <w:p>
      <w:pPr>
        <w:pStyle w:val="BookText"/>
      </w:pPr>
      <w:r>
        <w:rPr>
          <w:rFonts w:ascii="Amiri" w:hAnsi="Amiri" w:eastAsia="Amiri" w:cs="Amiri"/>
          <w:lang w:bidi="ar-SA"/>
          <w:color w:val="111111"/>
          <w:sz w:val="28"/>
          <w:szCs w:val="28"/>
          <w:rtl/>
        </w:rPr>
        <w:t xml:space="preserve">و لو شاء اللّه ما اقتتل . .. و لكن اختلفوا ... و لكنّ اللّه يفعل ما يريد</w:t>
      </w:r>
    </w:p>
    <w:p>
      <w:pPr>
        <w:pStyle w:val="BookText"/>
      </w:pPr>
      <w:r>
        <w:rPr>
          <w:rFonts w:ascii="IRNazanin" w:hAnsi="IRNazanin" w:eastAsia="IRNazanin" w:cs="IRNazanin"/>
          <w:lang w:bidi="fa-IR"/>
          <w:color w:val="111111"/>
          <w:sz w:val="28"/>
          <w:szCs w:val="28"/>
          <w:rtl/>
        </w:rPr>
        <w:t xml:space="preserve">جمله «و لو شاء اللّه ما اقتتل»، دلالت بر اختيار آدمى دارد; و جمله «و لكنّ اللّه» دلالت بر اين دارد كه هيچ چيز از اراده و خواست خدا خارج نيست. بنابراين اختيار آدمى نيز به اراده و خواست خداست.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6489_60837"/>
    <w:bookmarkEnd w:id="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- 2 - 256 - 1،3،4،12</w:t>
      </w:r>
    </w:p>
    <w:p>
      <w:pPr>
        <w:pStyle w:val="BookText"/>
      </w:pPr>
      <w:r>
        <w:rPr>
          <w:rFonts w:ascii="IRNazanin" w:hAnsi="IRNazanin" w:eastAsia="IRNazanin" w:cs="IRNazanin"/>
          <w:lang w:bidi="fa-IR"/>
          <w:color w:val="111111"/>
          <w:sz w:val="28"/>
          <w:szCs w:val="28"/>
          <w:rtl/>
        </w:rPr>
        <w:t xml:space="preserve">1 - تحميل و اجبارى در پذيرش دين نيست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IRNazanin" w:hAnsi="IRNazanin" w:eastAsia="IRNazanin" w:cs="IRNazanin"/>
          <w:lang w:bidi="fa-IR"/>
          <w:color w:val="111111"/>
          <w:sz w:val="28"/>
          <w:szCs w:val="28"/>
          <w:rtl/>
        </w:rPr>
        <w:t xml:space="preserve">3 - غير مسلمانان را نبايد مجبور به پذيرش اسلام كرد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بنابراينكه «لا اكراه» در مقام تشريع باشد; يعنى تحميل عقايد و اوامر و نواهى دين بر كسانى كه خارج از اسلام هستند، جايز نيست.</w:t>
      </w:r>
    </w:p>
    <w:p>
      <w:pPr>
        <w:pStyle w:val="BookText"/>
      </w:pPr>
      <w:r>
        <w:rPr>
          <w:rFonts w:ascii="IRNazanin" w:hAnsi="IRNazanin" w:eastAsia="IRNazanin" w:cs="IRNazanin"/>
          <w:lang w:bidi="fa-IR"/>
          <w:color w:val="111111"/>
          <w:sz w:val="28"/>
          <w:szCs w:val="28"/>
          <w:rtl/>
        </w:rPr>
        <w:t xml:space="preserve">4 - آزادى و اختيارِ آدمى در پذيرش ايمان و كفر</w:t>
      </w:r>
    </w:p>
    <w:p>
      <w:pPr>
        <w:pStyle w:val="BookText"/>
      </w:pPr>
      <w:r>
        <w:rPr>
          <w:rFonts w:ascii="Amiri" w:hAnsi="Amiri" w:eastAsia="Amiri" w:cs="Amiri"/>
          <w:lang w:bidi="ar-SA"/>
          <w:color w:val="111111"/>
          <w:sz w:val="28"/>
          <w:szCs w:val="28"/>
          <w:rtl/>
        </w:rPr>
        <w:t xml:space="preserve">لا اكراه فى الدّين قد تبيّن الرّشد من الغىّ</w:t>
      </w:r>
    </w:p>
    <w:p>
      <w:pPr>
        <w:pStyle w:val="BookText"/>
      </w:pPr>
      <w:r>
        <w:rPr>
          <w:rFonts w:ascii="IRNazanin" w:hAnsi="IRNazanin" w:eastAsia="IRNazanin" w:cs="IRNazanin"/>
          <w:lang w:bidi="fa-IR"/>
          <w:color w:val="111111"/>
          <w:sz w:val="28"/>
          <w:szCs w:val="28"/>
          <w:rtl/>
        </w:rPr>
        <w:t xml:space="preserve">12 - اسلام ، با بيان راه رُشد و آگاهى ، انسان را در مقام انتخاب قرار مى دهد .</w:t>
      </w:r>
    </w:p>
    <w:p>
      <w:pPr>
        <w:pStyle w:val="BookText"/>
      </w:pPr>
      <w:r>
        <w:rPr>
          <w:rFonts w:ascii="Amiri" w:hAnsi="Amiri" w:eastAsia="Amiri" w:cs="Amiri"/>
          <w:lang w:bidi="ar-SA"/>
          <w:color w:val="111111"/>
          <w:sz w:val="28"/>
          <w:szCs w:val="28"/>
          <w:rtl/>
        </w:rPr>
        <w:t xml:space="preserve">لا اكراه فى الدّين قد تبيّن الرّشد من الغىّ فمن يكفر بالطّاغوت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- 2 - 257 - 7</w:t>
      </w:r>
    </w:p>
    <w:p>
      <w:pPr>
        <w:pStyle w:val="BookText"/>
      </w:pPr>
      <w:r>
        <w:rPr>
          <w:rFonts w:ascii="IRNazanin" w:hAnsi="IRNazanin" w:eastAsia="IRNazanin" w:cs="IRNazanin"/>
          <w:lang w:bidi="fa-IR"/>
          <w:color w:val="111111"/>
          <w:sz w:val="28"/>
          <w:szCs w:val="28"/>
          <w:rtl/>
        </w:rPr>
        <w:t xml:space="preserve">7 - انسان ، همواره بر سر دوراهى نور و ظلمت</w:t>
      </w:r>
    </w:p>
    <w:p>
      <w:pPr>
        <w:pStyle w:val="BookText"/>
      </w:pPr>
      <w:r>
        <w:rPr>
          <w:rFonts w:ascii="Amiri" w:hAnsi="Amiri" w:eastAsia="Amiri" w:cs="Amiri"/>
          <w:lang w:bidi="ar-SA"/>
          <w:color w:val="111111"/>
          <w:sz w:val="28"/>
          <w:szCs w:val="28"/>
          <w:rtl/>
        </w:rPr>
        <w:t xml:space="preserve">يخرجهم من الظّلمات الى النّور . .. يخرجونهم من النّور الى الظّلمات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- 39 - 41 - 13</w:t>
      </w:r>
    </w:p>
    <w:p>
      <w:pPr>
        <w:pStyle w:val="BookText"/>
      </w:pPr>
      <w:r>
        <w:rPr>
          <w:rFonts w:ascii="IRNazanin" w:hAnsi="IRNazanin" w:eastAsia="IRNazanin" w:cs="IRNazanin"/>
          <w:lang w:bidi="fa-IR"/>
          <w:color w:val="111111"/>
          <w:sz w:val="28"/>
          <w:szCs w:val="28"/>
          <w:rtl/>
        </w:rPr>
        <w:t xml:space="preserve">13 - انسان ، موجودى آزاد و مختار و مسؤول هدايت و گمراهى خويش</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- 42 - 48 - 5</w:t>
      </w:r>
    </w:p>
    <w:p>
      <w:pPr>
        <w:pStyle w:val="BookText"/>
      </w:pPr>
      <w:r>
        <w:rPr>
          <w:rFonts w:ascii="IRNazanin" w:hAnsi="IRNazanin" w:eastAsia="IRNazanin" w:cs="IRNazanin"/>
          <w:lang w:bidi="fa-IR"/>
          <w:color w:val="111111"/>
          <w:sz w:val="28"/>
          <w:szCs w:val="28"/>
          <w:rtl/>
        </w:rPr>
        <w:t xml:space="preserve">5 - خداوند ، خواهان آگاهى انسان ها و نقش خود آنان در انتخاب مسير و فرجام خويش</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Heading2"/>
      </w:pPr>
      <w:bookmarkStart w:id="811" w:name="_Toc46"/>
      <w:r>
        <w:t>45- آسيب پذيرى انسان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- 7 - 16 - 8،9</w:t>
      </w:r>
    </w:p>
    <w:p>
      <w:pPr>
        <w:pStyle w:val="BookText"/>
      </w:pPr>
      <w:r>
        <w:rPr>
          <w:rFonts w:ascii="IRNazanin" w:hAnsi="IRNazanin" w:eastAsia="IRNazanin" w:cs="IRNazanin"/>
          <w:lang w:bidi="fa-IR"/>
          <w:color w:val="111111"/>
          <w:sz w:val="28"/>
          <w:szCs w:val="28"/>
          <w:rtl/>
        </w:rPr>
        <w:t xml:space="preserve">8 - انسان، موجودى اغواپذير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IRNazanin" w:hAnsi="IRNazanin" w:eastAsia="IRNazanin" w:cs="IRNazanin"/>
          <w:lang w:bidi="fa-IR"/>
          <w:color w:val="111111"/>
          <w:sz w:val="28"/>
          <w:szCs w:val="28"/>
          <w:rtl/>
        </w:rPr>
        <w:t xml:space="preserve">9 - ابليس، آگاه به اغواپذيرى انسانها حتى پيش از خلقت آنان</w:t>
      </w:r>
    </w:p>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- 7 - 17 - 1</w:t>
      </w:r>
    </w:p>
    <w:p>
      <w:pPr>
        <w:pStyle w:val="BookText"/>
      </w:pPr>
      <w:r>
        <w:rPr>
          <w:rFonts w:ascii="IRNazanin" w:hAnsi="IRNazanin" w:eastAsia="IRNazanin" w:cs="IRNazanin"/>
          <w:lang w:bidi="fa-IR"/>
          <w:color w:val="111111"/>
          <w:sz w:val="28"/>
          <w:szCs w:val="28"/>
          <w:rtl/>
        </w:rPr>
        <w:t xml:space="preserve">1 - انسان از هر سو (مقابل، پشت سر، راست و چپ) مورد هجوم توطئه هاى ابليس است.</w:t>
      </w:r>
    </w:p>
    <w:p>
      <w:pPr>
        <w:pStyle w:val="BookText"/>
      </w:pPr>
      <w:r>
        <w:rPr>
          <w:rFonts w:ascii="Amiri" w:hAnsi="Amiri" w:eastAsia="Amiri" w:cs="Amiri"/>
          <w:lang w:bidi="ar-SA"/>
          <w:color w:val="111111"/>
          <w:sz w:val="28"/>
          <w:szCs w:val="28"/>
          <w:rtl/>
        </w:rPr>
        <w:t xml:space="preserve">ثم لأتينهم من بين أيديهم و من خلفهم و عن أيمنهم و عن شمائلهم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- 7 - 27 - 5،14</w:t>
      </w:r>
    </w:p>
    <w:p>
      <w:pPr>
        <w:pStyle w:val="BookText"/>
      </w:pPr>
      <w:r>
        <w:rPr>
          <w:rFonts w:ascii="IRNazanin" w:hAnsi="IRNazanin" w:eastAsia="IRNazanin" w:cs="IRNazanin"/>
          <w:lang w:bidi="fa-IR"/>
          <w:color w:val="111111"/>
          <w:sz w:val="28"/>
          <w:szCs w:val="28"/>
          <w:rtl/>
        </w:rPr>
        <w:t xml:space="preserve">5 - شيطان، عنصرى فريبكار و انسان، موجودى اغواپذير</w:t>
      </w:r>
    </w:p>
    <w:p>
      <w:pPr>
        <w:pStyle w:val="BookText"/>
      </w:pPr>
      <w:r>
        <w:rPr>
          <w:rFonts w:ascii="Amiri" w:hAnsi="Amiri" w:eastAsia="Amiri" w:cs="Amiri"/>
          <w:lang w:bidi="ar-SA"/>
          <w:color w:val="111111"/>
          <w:sz w:val="28"/>
          <w:szCs w:val="28"/>
          <w:rtl/>
        </w:rPr>
        <w:t xml:space="preserve">يبنى ءادم لا يفتننكم الشيطن كما أخرج أبويكم من الجنة</w:t>
      </w:r>
    </w:p>
    <w:p>
      <w:pPr>
        <w:pStyle w:val="BookText"/>
      </w:pPr>
      <w:r>
        <w:rPr>
          <w:rFonts w:ascii="IRNazanin" w:hAnsi="IRNazanin" w:eastAsia="IRNazanin" w:cs="IRNazanin"/>
          <w:lang w:bidi="fa-IR"/>
          <w:color w:val="111111"/>
          <w:sz w:val="28"/>
          <w:szCs w:val="28"/>
          <w:rtl/>
        </w:rPr>
        <w:t xml:space="preserve">14 - ضرورت هشيارى كامل در برابر اغواگريهاى شيطان به دليل توان وى بر نفوذ مخفيانه بر آدميان و سيطره و حاكميت او بر اغواشدگان</w:t>
      </w:r>
    </w:p>
    <w:p>
      <w:pPr>
        <w:pStyle w:val="BookText"/>
      </w:pPr>
      <w:r>
        <w:rPr>
          <w:rFonts w:ascii="Amiri" w:hAnsi="Amiri" w:eastAsia="Amiri" w:cs="Amiri"/>
          <w:lang w:bidi="ar-SA"/>
          <w:color w:val="111111"/>
          <w:sz w:val="28"/>
          <w:szCs w:val="28"/>
          <w:rtl/>
        </w:rPr>
        <w:t xml:space="preserve">لا يفتننكم الشيطن . .. إنا جعلنا الشيطين أولياء للذين لايؤمنون</w:t>
      </w:r>
    </w:p>
    <w:p>
      <w:pPr>
        <w:pStyle w:val="BookText"/>
      </w:pPr>
      <w:r>
        <w:rPr>
          <w:rFonts w:ascii="IRNazanin" w:hAnsi="IRNazanin" w:eastAsia="IRNazanin" w:cs="IRNazanin"/>
          <w:lang w:bidi="fa-IR"/>
          <w:color w:val="111111"/>
          <w:sz w:val="28"/>
          <w:szCs w:val="28"/>
          <w:rtl/>
        </w:rPr>
        <w:t xml:space="preserve">دو جمله «إنه يراكم . .. » و «إنا جعلنا ... » به منزله تعليلى است براى تأكيد خداوند به پرهيز از اغواگريهاى شيطان. يعنى توصيه و تأكيد ما بدان جهت است كه وى راه نفوذ مخفيانه را دارد و پس از گمراه كردنتان بر شما ولايت پيدا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- 17 - 62 - 6،8</w:t>
      </w:r>
    </w:p>
    <w:p>
      <w:pPr>
        <w:pStyle w:val="BookText"/>
      </w:pPr>
      <w:r>
        <w:rPr>
          <w:rFonts w:ascii="IRNazanin" w:hAnsi="IRNazanin" w:eastAsia="IRNazanin" w:cs="IRNazanin"/>
          <w:lang w:bidi="fa-IR"/>
          <w:color w:val="111111"/>
          <w:sz w:val="28"/>
          <w:szCs w:val="28"/>
          <w:rtl/>
        </w:rPr>
        <w:t xml:space="preserve">6- پندار ابليس در بى توجهى خداوند به ضعف ها و آسيب پذيرى هاى آدم و نسلش ، عامل اعتراض وى به تكريم آدم از سوى خداوند *</w:t>
      </w:r>
    </w:p>
    <w:p>
      <w:pPr>
        <w:pStyle w:val="BookText"/>
      </w:pPr>
      <w:r>
        <w:rPr>
          <w:rFonts w:ascii="Amiri" w:hAnsi="Amiri" w:eastAsia="Amiri" w:cs="Amiri"/>
          <w:lang w:bidi="ar-SA"/>
          <w:color w:val="111111"/>
          <w:sz w:val="28"/>
          <w:szCs w:val="28"/>
          <w:rtl/>
        </w:rPr>
        <w:t xml:space="preserve">أرءيتك الذى كرّمت علىّ لئن أخّرتن إلى يوم القيمة لأحتنكنّ ذريّته</w:t>
      </w:r>
    </w:p>
    <w:p>
      <w:pPr>
        <w:pStyle w:val="BookText"/>
      </w:pPr>
      <w:r>
        <w:rPr>
          <w:rFonts w:ascii="IRNazanin" w:hAnsi="IRNazanin" w:eastAsia="IRNazanin" w:cs="IRNazanin"/>
          <w:lang w:bidi="fa-IR"/>
          <w:color w:val="111111"/>
          <w:sz w:val="28"/>
          <w:szCs w:val="28"/>
          <w:rtl/>
        </w:rPr>
        <w:t xml:space="preserve">ذكر «لئن أخّرتن . .. لأحتنكنّ ...» پس از اعتراض به تكريم انسان، مى تواند به منظور برشمردن آسيب پذيرى، ضعف آدميان و عدم صلاحيت آنان براى تكريم باشد.</w:t>
      </w:r>
    </w:p>
    <w:p>
      <w:pPr>
        <w:pStyle w:val="BookText"/>
      </w:pPr>
      <w:r>
        <w:rPr>
          <w:rFonts w:ascii="IRNazanin" w:hAnsi="IRNazanin" w:eastAsia="IRNazanin" w:cs="IRNazanin"/>
          <w:lang w:bidi="fa-IR"/>
          <w:color w:val="111111"/>
          <w:sz w:val="28"/>
          <w:szCs w:val="28"/>
          <w:rtl/>
        </w:rPr>
        <w:t xml:space="preserve">8- ابليس ، از همان آغاز خلقت نوع انسان ، از آسيب پذيرى و امكان تسلّط خويش بر آنان آگاهى داشت .</w:t>
      </w:r>
    </w:p>
    <w:p>
      <w:pPr>
        <w:pStyle w:val="BookText"/>
      </w:pPr>
      <w:r>
        <w:rPr>
          <w:rFonts w:ascii="Amiri" w:hAnsi="Amiri" w:eastAsia="Amiri" w:cs="Amiri"/>
          <w:lang w:bidi="ar-SA"/>
          <w:color w:val="111111"/>
          <w:sz w:val="28"/>
          <w:szCs w:val="28"/>
          <w:rtl/>
        </w:rPr>
        <w:t xml:space="preserve">لئن أخّرتن إلى يوم القيمة لأحتنكنّ ذريّته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- 36 - 10 - 6</w:t>
      </w:r>
    </w:p>
    <w:p>
      <w:pPr>
        <w:pStyle w:val="BookText"/>
      </w:pPr>
      <w:r>
        <w:rPr>
          <w:rFonts w:ascii="IRNazanin" w:hAnsi="IRNazanin" w:eastAsia="IRNazanin" w:cs="IRNazanin"/>
          <w:lang w:bidi="fa-IR"/>
          <w:color w:val="111111"/>
          <w:sz w:val="28"/>
          <w:szCs w:val="28"/>
          <w:rtl/>
        </w:rPr>
        <w:t xml:space="preserve">6 - انسانِ من هاى تعاليم دين و پيامبراسلام ، مواجه با خطر ها ، آسيب ها و دشوارى هاى علاج ناپذير است . *</w:t>
      </w:r>
    </w:p>
    <w:p>
      <w:pPr>
        <w:pStyle w:val="BookText"/>
      </w:pPr>
      <w:r>
        <w:rPr>
          <w:rFonts w:ascii="Amiri" w:hAnsi="Amiri" w:eastAsia="Amiri" w:cs="Amiri"/>
          <w:lang w:bidi="ar-SA"/>
          <w:color w:val="111111"/>
          <w:sz w:val="28"/>
          <w:szCs w:val="28"/>
          <w:rtl/>
        </w:rPr>
        <w:t xml:space="preserve">و سواء عليهم ءأنذرتهم أم لم تنذرهم</w:t>
      </w:r>
    </w:p>
    <w:p>
      <w:pPr>
        <w:pStyle w:val="BookText"/>
      </w:pPr>
      <w:r>
        <w:rPr>
          <w:rFonts w:ascii="IRNazanin" w:hAnsi="IRNazanin" w:eastAsia="IRNazanin" w:cs="IRNazanin"/>
          <w:lang w:bidi="fa-IR"/>
          <w:color w:val="111111"/>
          <w:sz w:val="28"/>
          <w:szCs w:val="28"/>
          <w:rtl/>
        </w:rPr>
        <w:t xml:space="preserve">از انذار كردن رسول اكرم(صلی الله علیه و آله) به دست مى آيد كه بر سر راه انسان ها، خطرها، آسيب ها و دشوارى هاى بسيارى است كه پيامبر(صلی الله علیه و آله) به آنان انذار و اخطار مى كند و اگر انسان از رهنمودهاى اسلام و پيامبر(صلی الله علیه و آله) بهره نگيرد و به آن ايمان نياورد، گرفتار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489_60839"/>
    <w:bookmarkEnd w:id="16"/>
    <w:p>
      <w:pPr>
        <w:pStyle w:val="BookText"/>
      </w:pPr>
      <w:r>
        <w:rPr>
          <w:rFonts w:ascii="IRNazanin" w:hAnsi="IRNazanin" w:eastAsia="IRNazanin" w:cs="IRNazanin"/>
          <w:lang w:bidi="fa-IR"/>
          <w:color w:val="111111"/>
          <w:sz w:val="28"/>
          <w:szCs w:val="28"/>
          <w:rtl/>
        </w:rPr>
        <w:t xml:space="preserve">آنها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- 53 - 34 - 4</w:t>
      </w:r>
    </w:p>
    <w:p>
      <w:pPr>
        <w:pStyle w:val="BookText"/>
      </w:pPr>
      <w:r>
        <w:rPr>
          <w:rFonts w:ascii="IRNazanin" w:hAnsi="IRNazanin" w:eastAsia="IRNazanin" w:cs="IRNazanin"/>
          <w:lang w:bidi="fa-IR"/>
          <w:color w:val="111111"/>
          <w:sz w:val="28"/>
          <w:szCs w:val="28"/>
          <w:rtl/>
        </w:rPr>
        <w:t xml:space="preserve">4 - آسيب پذيرى شديد انسان ، در حوزه مسائل مالى ( انفاق )</w:t>
      </w:r>
    </w:p>
    <w:p>
      <w:pPr>
        <w:pStyle w:val="BookText"/>
      </w:pPr>
      <w:r>
        <w:rPr>
          <w:rFonts w:ascii="Amiri" w:hAnsi="Amiri" w:eastAsia="Amiri" w:cs="Amiri"/>
          <w:lang w:bidi="ar-SA"/>
          <w:color w:val="111111"/>
          <w:sz w:val="28"/>
          <w:szCs w:val="28"/>
          <w:rtl/>
        </w:rPr>
        <w:t xml:space="preserve">فلاتزكّوا أنفسكم . .. و أعطى قليلاً و أكدى</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عبارت «فلاتزكّوا. ..» انسان را از غرور وفريفتگى به خويشتن برحذر مى دارد و بلافاصله در عبارت «أفرأيت...» يكى از لغزشگاه هاى وى را - كه مسائل مالى است - بيان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- 55 - 35 - 7</w:t>
      </w:r>
    </w:p>
    <w:p>
      <w:pPr>
        <w:pStyle w:val="BookText"/>
      </w:pPr>
      <w:r>
        <w:rPr>
          <w:rFonts w:ascii="IRNazanin" w:hAnsi="IRNazanin" w:eastAsia="IRNazanin" w:cs="IRNazanin"/>
          <w:lang w:bidi="fa-IR"/>
          <w:color w:val="111111"/>
          <w:sz w:val="28"/>
          <w:szCs w:val="28"/>
          <w:rtl/>
        </w:rPr>
        <w:t xml:space="preserve">7 - جن نيز همانند انسان ، آسيب پذير از آتش و عوامل مادى</w:t>
      </w:r>
    </w:p>
    <w:p>
      <w:pPr>
        <w:pStyle w:val="BookText"/>
      </w:pPr>
      <w:r>
        <w:rPr>
          <w:rFonts w:ascii="Amiri" w:hAnsi="Amiri" w:eastAsia="Amiri" w:cs="Amiri"/>
          <w:lang w:bidi="ar-SA"/>
          <w:color w:val="111111"/>
          <w:sz w:val="28"/>
          <w:szCs w:val="28"/>
          <w:rtl/>
        </w:rPr>
        <w:t xml:space="preserve">يرسل عليكما شواظ من نار و نحاس فلاتنتصران</w:t>
      </w:r>
    </w:p>
    <w:p>
      <w:pPr>
        <w:pStyle w:val="Heading2"/>
      </w:pPr>
      <w:bookmarkStart w:id="812" w:name="_Toc47"/>
      <w:r>
        <w:t>46- آسيب پذيرى انسان ها</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- 36 - 70 - 3</w:t>
      </w:r>
    </w:p>
    <w:p>
      <w:pPr>
        <w:pStyle w:val="BookText"/>
      </w:pPr>
      <w:r>
        <w:rPr>
          <w:rFonts w:ascii="IRNazanin" w:hAnsi="IRNazanin" w:eastAsia="IRNazanin" w:cs="IRNazanin"/>
          <w:lang w:bidi="fa-IR"/>
          <w:color w:val="111111"/>
          <w:sz w:val="28"/>
          <w:szCs w:val="28"/>
          <w:rtl/>
        </w:rPr>
        <w:t xml:space="preserve">3 - زندگى انسان ها بدون تعاليم قرآن و رهنمود هاى پيامبراسلام ، با خطر ها و آفت هاى گريزناپذير رو به رو خواهد بود .</w:t>
      </w:r>
    </w:p>
    <w:p>
      <w:pPr>
        <w:pStyle w:val="BookText"/>
      </w:pPr>
      <w:r>
        <w:rPr>
          <w:rFonts w:ascii="Amiri" w:hAnsi="Amiri" w:eastAsia="Amiri" w:cs="Amiri"/>
          <w:lang w:bidi="ar-SA"/>
          <w:color w:val="111111"/>
          <w:sz w:val="28"/>
          <w:szCs w:val="28"/>
          <w:rtl/>
        </w:rPr>
        <w:t xml:space="preserve">و ما علّمنه الشعر . .. إن هو إلاّ ذكر و قرءان مبين . لينذر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انذار و اخطارِ مردم به وسيله قرآن و پيامبراسلام، حاكى از اين حقيقت است كه بر سر راه انسان ها خطرها و آسيب هاى بسيار وجود دارد كه به وسيله قرآن و پيامبر(صلی الله علیه و آله) شناخته مى شود و اگر انسان ها به اين امور توجه نكنند، با آنها روبه رو خواهند شد. گفتنى است معناى لغوى «انذار» (اعلام به امرى خطرناك و شايسته بر حذر بودن) مؤيد همين برداشت است.</w:t>
      </w:r>
    </w:p>
    <w:p>
      <w:pPr>
        <w:pStyle w:val="Heading2"/>
      </w:pPr>
      <w:bookmarkStart w:id="813" w:name="_Toc48"/>
      <w:r>
        <w:t>47- آسيب ناپذيرى اعصاب انسان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- 22 - 2 - 8</w:t>
      </w:r>
    </w:p>
    <w:p>
      <w:pPr>
        <w:pStyle w:val="BookText"/>
      </w:pPr>
      <w:r>
        <w:rPr>
          <w:rFonts w:ascii="IRNazanin" w:hAnsi="IRNazanin" w:eastAsia="IRNazanin" w:cs="IRNazanin"/>
          <w:lang w:bidi="fa-IR"/>
          <w:color w:val="111111"/>
          <w:sz w:val="28"/>
          <w:szCs w:val="28"/>
          <w:rtl/>
        </w:rPr>
        <w:t xml:space="preserve">8- ساختار مقاوم و آسيب ناپذيرى مغز و اعصاب آدمى ، باعث مى شود كه او در برابر بسيارى از رخداد هاى دهشتناك و هراس انگيز بتواند بر خود مسلط بماند و هشيارى خود را ار كف ندهد .</w:t>
      </w:r>
    </w:p>
    <w:p>
      <w:pPr>
        <w:pStyle w:val="BookText"/>
      </w:pPr>
      <w:r>
        <w:rPr>
          <w:rFonts w:ascii="Amiri" w:hAnsi="Amiri" w:eastAsia="Amiri" w:cs="Amiri"/>
          <w:lang w:bidi="ar-SA"/>
          <w:color w:val="111111"/>
          <w:sz w:val="28"/>
          <w:szCs w:val="28"/>
          <w:rtl/>
        </w:rPr>
        <w:t xml:space="preserve">إنّ زلزلة الساعة شىء عظيم. .. يوم ترونها... و ترى الناس سكرى</w:t>
      </w:r>
    </w:p>
    <w:p>
      <w:pPr>
        <w:pStyle w:val="BookText"/>
      </w:pPr>
      <w:r>
        <w:rPr>
          <w:rFonts w:ascii="IRNazanin" w:hAnsi="IRNazanin" w:eastAsia="IRNazanin" w:cs="IRNazanin"/>
          <w:lang w:bidi="fa-IR"/>
          <w:color w:val="111111"/>
          <w:sz w:val="28"/>
          <w:szCs w:val="28"/>
          <w:rtl/>
        </w:rPr>
        <w:t xml:space="preserve">ذكر «پريدن هوش از سر خلايق» براى ترسيم شدت و عظمت زلزله زمين در آستانه رستاخيز، حاكى از اين معنا است كه مغز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6489_60840"/>
    <w:bookmarkEnd w:id="17"/>
    <w:p>
      <w:pPr>
        <w:pStyle w:val="BookText"/>
      </w:pPr>
      <w:r>
        <w:rPr>
          <w:rFonts w:ascii="IRNazanin" w:hAnsi="IRNazanin" w:eastAsia="IRNazanin" w:cs="IRNazanin"/>
          <w:lang w:bidi="fa-IR"/>
          <w:color w:val="111111"/>
          <w:sz w:val="28"/>
          <w:szCs w:val="28"/>
          <w:rtl/>
        </w:rPr>
        <w:t xml:space="preserve">اعصاب آدمى، با اين كه معمولاً در برابر رويدادهاى سخت و سهمگين، مقاوم و آسيب ناپذير است و انسان در شرايط سخت و دشوار مى تواند بر خود مسلط بماند و هشيارى خود را حفظ كند; لكن اضطراب و ترس ناشى از آن رخداد، به قدرى است كه هوش از سر تمامى خلايق خواهد ربود و آنان را چون مى زدگان مست، بى خود خواهد ساخت.</w:t>
      </w:r>
    </w:p>
    <w:p>
      <w:pPr>
        <w:pStyle w:val="Heading2"/>
      </w:pPr>
      <w:bookmarkStart w:id="814" w:name="_Toc49"/>
      <w:r>
        <w:t>48- آفات زندگى انسان ها</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- 36 - 70 - 3</w:t>
      </w:r>
    </w:p>
    <w:p>
      <w:pPr>
        <w:pStyle w:val="BookText"/>
      </w:pPr>
      <w:r>
        <w:rPr>
          <w:rFonts w:ascii="IRNazanin" w:hAnsi="IRNazanin" w:eastAsia="IRNazanin" w:cs="IRNazanin"/>
          <w:lang w:bidi="fa-IR"/>
          <w:color w:val="111111"/>
          <w:sz w:val="28"/>
          <w:szCs w:val="28"/>
          <w:rtl/>
        </w:rPr>
        <w:t xml:space="preserve">3 - زندگى انسان ها بدون تعاليم قرآن و رهنمود هاى پيامبراسلام ، با خطر ها و آفت هاى گريزناپذير رو به رو خواهد بود .</w:t>
      </w:r>
    </w:p>
    <w:p>
      <w:pPr>
        <w:pStyle w:val="BookText"/>
      </w:pPr>
      <w:r>
        <w:rPr>
          <w:rFonts w:ascii="Amiri" w:hAnsi="Amiri" w:eastAsia="Amiri" w:cs="Amiri"/>
          <w:lang w:bidi="ar-SA"/>
          <w:color w:val="111111"/>
          <w:sz w:val="28"/>
          <w:szCs w:val="28"/>
          <w:rtl/>
        </w:rPr>
        <w:t xml:space="preserve">و ما علّمنه الشعر . .. إن هو إلاّ ذكر و قرءان مبين . لينذر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انذار و اخطارِ مردم به وسيله قرآن و پيامبراسلام، حاكى از اين حقيقت است كه بر سر راه انسان ها خطرها و آسيب هاى بسيار وجود دارد كه به وسيله قرآن و پيامبر(صلی الله علیه و آله) شناخته مى شود و اگر انسان ها به اين امور توجه نكنند، با آنها روبه رو خواهند شد. گفتنى است معناى لغوى «انذار» (اعلام به امرى خطرناك و شايسته بر حذر بودن) مؤيد همين برداشت است.</w:t>
      </w:r>
    </w:p>
    <w:p>
      <w:pPr>
        <w:pStyle w:val="Heading2"/>
      </w:pPr>
      <w:bookmarkStart w:id="815" w:name="_Toc50"/>
      <w:r>
        <w:t>49- آفرينش انسان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- 3 - 6 - 1،2،3،4،8،11</w:t>
      </w:r>
    </w:p>
    <w:p>
      <w:pPr>
        <w:pStyle w:val="BookText"/>
      </w:pPr>
      <w:r>
        <w:rPr>
          <w:rFonts w:ascii="Amiri" w:hAnsi="Amiri" w:eastAsia="Amiri" w:cs="Amiri"/>
          <w:lang w:bidi="ar-SA"/>
          <w:color w:val="111111"/>
          <w:sz w:val="28"/>
          <w:szCs w:val="28"/>
          <w:rtl/>
        </w:rPr>
        <w:t xml:space="preserve">1 - خداوند بر طبق مشيّت خود ، انسان ها را در رَحِم ها شكل مى دهد .</w:t>
      </w:r>
    </w:p>
    <w:p>
      <w:pPr>
        <w:pStyle w:val="BookText"/>
      </w:pPr>
      <w:r>
        <w:rPr>
          <w:rFonts w:ascii="Amiri" w:hAnsi="Amiri" w:eastAsia="Amiri" w:cs="Amiri"/>
          <w:lang w:bidi="ar-SA"/>
          <w:color w:val="111111"/>
          <w:sz w:val="28"/>
          <w:szCs w:val="28"/>
          <w:rtl/>
        </w:rPr>
        <w:t xml:space="preserve">هو الذى يصوركم فى الارحام كيف يشاء</w:t>
      </w:r>
    </w:p>
    <w:p>
      <w:pPr>
        <w:pStyle w:val="BookText"/>
      </w:pPr>
      <w:r>
        <w:rPr>
          <w:rFonts w:ascii="IRNazanin" w:hAnsi="IRNazanin" w:eastAsia="IRNazanin" w:cs="IRNazanin"/>
          <w:lang w:bidi="fa-IR"/>
          <w:color w:val="111111"/>
          <w:sz w:val="28"/>
          <w:szCs w:val="28"/>
          <w:rtl/>
        </w:rPr>
        <w:t xml:space="preserve">2 - شكل گيرى جنين ها در رَحم ها ، جلوه اى از قيّوميّت ( قوام دهنده هستى بودن ) خداوند</w:t>
      </w:r>
    </w:p>
    <w:p>
      <w:pPr>
        <w:pStyle w:val="BookText"/>
      </w:pPr>
      <w:r>
        <w:rPr>
          <w:rFonts w:ascii="Amiri" w:hAnsi="Amiri" w:eastAsia="Amiri" w:cs="Amiri"/>
          <w:lang w:bidi="ar-SA"/>
          <w:color w:val="111111"/>
          <w:sz w:val="28"/>
          <w:szCs w:val="28"/>
          <w:rtl/>
        </w:rPr>
        <w:t xml:space="preserve">لا اله الاّ هو الحىّ القيّوم . .. هو الّذى يصوركم فى الارحام كيف يشاء</w:t>
      </w:r>
    </w:p>
    <w:p>
      <w:pPr>
        <w:pStyle w:val="BookText"/>
      </w:pPr>
      <w:r>
        <w:rPr>
          <w:rFonts w:ascii="IRNazanin" w:hAnsi="IRNazanin" w:eastAsia="IRNazanin" w:cs="IRNazanin"/>
          <w:lang w:bidi="fa-IR"/>
          <w:color w:val="111111"/>
          <w:sz w:val="28"/>
          <w:szCs w:val="28"/>
          <w:rtl/>
        </w:rPr>
        <w:t xml:space="preserve">3 - انحصار صورتگرى جنين در رَحم به خداوند ، دليل وحدانيّت او</w:t>
      </w:r>
    </w:p>
    <w:p>
      <w:pPr>
        <w:pStyle w:val="BookText"/>
      </w:pPr>
      <w:r>
        <w:rPr>
          <w:rFonts w:ascii="Amiri" w:hAnsi="Amiri" w:eastAsia="Amiri" w:cs="Amiri"/>
          <w:lang w:bidi="ar-SA"/>
          <w:color w:val="111111"/>
          <w:sz w:val="28"/>
          <w:szCs w:val="28"/>
          <w:rtl/>
        </w:rPr>
        <w:t xml:space="preserve">هو الّذى يصوركم فى الارحام كيف يشاء لا اله الاّ هو العزيز الحكيم</w:t>
      </w:r>
    </w:p>
    <w:p>
      <w:pPr>
        <w:pStyle w:val="BookText"/>
      </w:pPr>
      <w:r>
        <w:rPr>
          <w:rFonts w:ascii="IRNazanin" w:hAnsi="IRNazanin" w:eastAsia="IRNazanin" w:cs="IRNazanin"/>
          <w:lang w:bidi="fa-IR"/>
          <w:color w:val="111111"/>
          <w:sz w:val="28"/>
          <w:szCs w:val="28"/>
          <w:rtl/>
        </w:rPr>
        <w:t xml:space="preserve">4 - شكل گيرى انسان در رَحِم ، نشانه اقتدار و حكمت خداوند است .</w:t>
      </w:r>
    </w:p>
    <w:p>
      <w:pPr>
        <w:pStyle w:val="BookText"/>
      </w:pPr>
      <w:r>
        <w:rPr>
          <w:rFonts w:ascii="Amiri" w:hAnsi="Amiri" w:eastAsia="Amiri" w:cs="Amiri"/>
          <w:lang w:bidi="ar-SA"/>
          <w:color w:val="111111"/>
          <w:sz w:val="28"/>
          <w:szCs w:val="28"/>
          <w:rtl/>
        </w:rPr>
        <w:t xml:space="preserve">هو الّذى يصوركم . .. لا اله الاّ هو العزيز الحكيم</w:t>
      </w:r>
    </w:p>
    <w:p>
      <w:pPr>
        <w:pStyle w:val="BookText"/>
      </w:pPr>
      <w:r>
        <w:rPr>
          <w:rFonts w:ascii="IRNazanin" w:hAnsi="IRNazanin" w:eastAsia="IRNazanin" w:cs="IRNazanin"/>
          <w:lang w:bidi="fa-IR"/>
          <w:color w:val="111111"/>
          <w:sz w:val="28"/>
          <w:szCs w:val="28"/>
          <w:rtl/>
        </w:rPr>
        <w:t xml:space="preserve">8 - هيچ قدرتى نمى تواند از مشيّت خدا در مورد چگونگى شكل گيرى جنين ، جلوگيرى كند .</w:t>
      </w:r>
    </w:p>
    <w:p>
      <w:pPr>
        <w:pStyle w:val="BookText"/>
      </w:pPr>
      <w:r>
        <w:rPr>
          <w:rFonts w:ascii="Amiri" w:hAnsi="Amiri" w:eastAsia="Amiri" w:cs="Amiri"/>
          <w:lang w:bidi="ar-SA"/>
          <w:color w:val="111111"/>
          <w:sz w:val="28"/>
          <w:szCs w:val="28"/>
          <w:rtl/>
        </w:rPr>
        <w:t xml:space="preserve">هو الّذى يصوركم فى الارحام كيف يشاء لا اله الاّ هو العزيز الحكيم</w:t>
      </w:r>
    </w:p>
    <w:p>
      <w:pPr>
        <w:pStyle w:val="BookText"/>
      </w:pPr>
      <w:r>
        <w:rPr>
          <w:rFonts w:ascii="Amiri" w:hAnsi="Amiri" w:eastAsia="Amiri" w:cs="Amiri"/>
          <w:lang w:bidi="ar-SA"/>
          <w:color w:val="111111"/>
          <w:sz w:val="28"/>
          <w:szCs w:val="28"/>
          <w:rtl/>
        </w:rPr>
        <w:t xml:space="preserve">از ارتباط كلمه «العزيز» (غالب لا يقهر) با شكل بندى انسان به مشيّت الهى، استفاده شده است.</w:t>
      </w:r>
    </w:p>
    <w:p>
      <w:pPr>
        <w:pStyle w:val="BookText"/>
      </w:pPr>
      <w:r>
        <w:rPr>
          <w:rFonts w:ascii="Amiri" w:hAnsi="Amiri" w:eastAsia="Amiri" w:cs="Amiri"/>
          <w:lang w:bidi="ar-SA"/>
          <w:color w:val="111111"/>
          <w:sz w:val="28"/>
          <w:szCs w:val="28"/>
          <w:rtl/>
        </w:rPr>
        <w:t xml:space="preserve">11 - خداوند ، مقهور كافران نيست ; بلكه صورت دهى نظام فكرى و جسمى آنان به مشيّت اوست .</w:t>
      </w:r>
    </w:p>
    <w:p>
      <w:pPr>
        <w:pStyle w:val="BookText"/>
      </w:pPr>
      <w:r>
        <w:rPr>
          <w:rFonts w:ascii="Amiri" w:hAnsi="Amiri" w:eastAsia="Amiri" w:cs="Amiri"/>
          <w:lang w:bidi="ar-SA"/>
          <w:color w:val="111111"/>
          <w:sz w:val="28"/>
          <w:szCs w:val="28"/>
          <w:rtl/>
        </w:rPr>
        <w:t xml:space="preserve">انّ الّذين كفروا . .. هو الّذى يصّوركم فى الارحام كيف يشاء</w:t>
      </w:r>
    </w:p>
    <w:p>
      <w:pPr>
        <w:pStyle w:val="BookText"/>
      </w:pPr>
      <w:r>
        <w:rPr>
          <w:rFonts w:ascii="IRNazanin" w:hAnsi="IRNazanin" w:eastAsia="IRNazanin" w:cs="IRNazanin"/>
          <w:lang w:bidi="fa-IR"/>
          <w:color w:val="111111"/>
          <w:sz w:val="28"/>
          <w:szCs w:val="28"/>
          <w:rtl/>
        </w:rPr>
        <w:t xml:space="preserve">جمله «هو الّذى يصوّركم . .. »، جواب اين سؤال است كه اگر خدا عزيز و غالب است، چرا عده اى بدو كفر مىورزند؟ خداوند مى</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489_60841"/>
    <w:bookmarkEnd w:id="18"/>
    <w:p>
      <w:pPr>
        <w:pStyle w:val="BookText"/>
      </w:pPr>
      <w:r>
        <w:rPr>
          <w:rFonts w:ascii="IRNazanin" w:hAnsi="IRNazanin" w:eastAsia="IRNazanin" w:cs="IRNazanin"/>
          <w:lang w:bidi="fa-IR"/>
          <w:color w:val="111111"/>
          <w:sz w:val="28"/>
          <w:szCs w:val="28"/>
          <w:rtl/>
        </w:rPr>
        <w:t xml:space="preserve">فرمايد صورت دهى به نظام جسمى و فكرى انسان - گر چه كافر باشد -، خارج از مشيّت و خواست او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- 3 - 59 - 8،9،10</w:t>
      </w:r>
    </w:p>
    <w:p>
      <w:pPr>
        <w:pStyle w:val="BookText"/>
      </w:pPr>
      <w:r>
        <w:rPr>
          <w:rFonts w:ascii="Amiri" w:hAnsi="Amiri" w:eastAsia="Amiri" w:cs="Amiri"/>
          <w:lang w:bidi="ar-SA"/>
          <w:color w:val="111111"/>
          <w:sz w:val="28"/>
          <w:szCs w:val="28"/>
          <w:rtl/>
        </w:rPr>
        <w:t xml:space="preserve">8 - خداوند انسان را با دو بُعد مادّى و غير مادى آفريد .</w:t>
      </w:r>
    </w:p>
    <w:p>
      <w:pPr>
        <w:pStyle w:val="BookText"/>
      </w:pPr>
      <w:r>
        <w:rPr>
          <w:rFonts w:ascii="Amiri" w:hAnsi="Amiri" w:eastAsia="Amiri" w:cs="Amiri"/>
          <w:lang w:bidi="ar-SA"/>
          <w:color w:val="111111"/>
          <w:sz w:val="28"/>
          <w:szCs w:val="28"/>
          <w:rtl/>
        </w:rPr>
        <w:t xml:space="preserve">خلقه من تراب ثم قال له كن فيكون</w:t>
      </w:r>
    </w:p>
    <w:p>
      <w:pPr>
        <w:pStyle w:val="BookText"/>
      </w:pPr>
      <w:r>
        <w:rPr>
          <w:rFonts w:ascii="Amiri" w:hAnsi="Amiri" w:eastAsia="Amiri" w:cs="Amiri"/>
          <w:lang w:bidi="ar-SA"/>
          <w:color w:val="111111"/>
          <w:sz w:val="28"/>
          <w:szCs w:val="28"/>
          <w:rtl/>
        </w:rPr>
        <w:t xml:space="preserve">كلمه «من تراب»، اشاره به بعد مادى انسان، و امرِ به بودن (كُن)، اشاره به بُعد انسانى اوست.</w:t>
      </w:r>
    </w:p>
    <w:p>
      <w:pPr>
        <w:pStyle w:val="BookText"/>
      </w:pPr>
      <w:r>
        <w:rPr>
          <w:rFonts w:ascii="IRNazanin" w:hAnsi="IRNazanin" w:eastAsia="IRNazanin" w:cs="IRNazanin"/>
          <w:lang w:bidi="fa-IR"/>
          <w:color w:val="111111"/>
          <w:sz w:val="28"/>
          <w:szCs w:val="28"/>
          <w:rtl/>
        </w:rPr>
        <w:t xml:space="preserve">9 - شكل گيرى بُعد مادى ، زمينه ايجاد بُعد انسانى انسان</w:t>
      </w:r>
    </w:p>
    <w:p>
      <w:pPr>
        <w:pStyle w:val="BookText"/>
      </w:pPr>
      <w:r>
        <w:rPr>
          <w:rFonts w:ascii="Amiri" w:hAnsi="Amiri" w:eastAsia="Amiri" w:cs="Amiri"/>
          <w:lang w:bidi="ar-SA"/>
          <w:color w:val="111111"/>
          <w:sz w:val="28"/>
          <w:szCs w:val="28"/>
          <w:rtl/>
        </w:rPr>
        <w:t xml:space="preserve">خلقه من تراب ثم قال له كن فيكون</w:t>
      </w:r>
    </w:p>
    <w:p>
      <w:pPr>
        <w:pStyle w:val="BookText"/>
      </w:pPr>
      <w:r>
        <w:rPr>
          <w:rFonts w:ascii="IRNazanin" w:hAnsi="IRNazanin" w:eastAsia="IRNazanin" w:cs="IRNazanin"/>
          <w:lang w:bidi="fa-IR"/>
          <w:color w:val="111111"/>
          <w:sz w:val="28"/>
          <w:szCs w:val="28"/>
          <w:rtl/>
        </w:rPr>
        <w:t xml:space="preserve">جمله «خلقه من تراب»، حكايت از خلقت آدم در بُعد مادى دارد چون ضمير مفعولى به آدم برمى گردد. بنابراين آنچه با امرِ «كن» به وجود مى آيد، همان بُعد انسانى آدم است.</w:t>
      </w:r>
    </w:p>
    <w:p>
      <w:pPr>
        <w:pStyle w:val="BookText"/>
      </w:pPr>
      <w:r>
        <w:rPr>
          <w:rFonts w:ascii="Amiri" w:hAnsi="Amiri" w:eastAsia="Amiri" w:cs="Amiri"/>
          <w:lang w:bidi="ar-SA"/>
          <w:color w:val="111111"/>
          <w:sz w:val="28"/>
          <w:szCs w:val="28"/>
          <w:rtl/>
        </w:rPr>
        <w:t xml:space="preserve">10 - اصالت بُعد غير مادى انسان ، در ساختار و هويّت وى</w:t>
      </w:r>
    </w:p>
    <w:p>
      <w:pPr>
        <w:pStyle w:val="BookText"/>
      </w:pPr>
      <w:r>
        <w:rPr>
          <w:rFonts w:ascii="Amiri" w:hAnsi="Amiri" w:eastAsia="Amiri" w:cs="Amiri"/>
          <w:lang w:bidi="ar-SA"/>
          <w:color w:val="111111"/>
          <w:sz w:val="28"/>
          <w:szCs w:val="28"/>
          <w:rtl/>
        </w:rPr>
        <w:t xml:space="preserve">خلقه من تراب ثم قال له كن فيكون</w:t>
      </w:r>
    </w:p>
    <w:p>
      <w:pPr>
        <w:pStyle w:val="BookText"/>
      </w:pPr>
      <w:r>
        <w:rPr>
          <w:rFonts w:ascii="IRNazanin" w:hAnsi="IRNazanin" w:eastAsia="IRNazanin" w:cs="IRNazanin"/>
          <w:lang w:bidi="fa-IR"/>
          <w:color w:val="111111"/>
          <w:sz w:val="28"/>
          <w:szCs w:val="28"/>
          <w:rtl/>
        </w:rPr>
        <w:t xml:space="preserve">بعد از آنكه آدم از خاك آفريده شد، به او گفته شد: «كن» (باش)، كه گويا قبل از آن نبوده است; چرا كه هويّت انسانى نداشته است.</w:t>
      </w:r>
    </w:p>
    <w:p>
      <w:pPr>
        <w:pStyle w:val="Heading2"/>
      </w:pPr>
      <w:bookmarkStart w:id="816" w:name="_Toc51"/>
      <w:r>
        <w:t>50- آفرينش و مصالح انسان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- 14 - 33 - 8</w:t>
      </w:r>
    </w:p>
    <w:p>
      <w:pPr>
        <w:pStyle w:val="BookText"/>
      </w:pPr>
      <w:r>
        <w:rPr>
          <w:rFonts w:ascii="IRNazanin" w:hAnsi="IRNazanin" w:eastAsia="IRNazanin" w:cs="IRNazanin"/>
          <w:lang w:bidi="fa-IR"/>
          <w:color w:val="111111"/>
          <w:sz w:val="28"/>
          <w:szCs w:val="28"/>
          <w:rtl/>
        </w:rPr>
        <w:t xml:space="preserve">8- مجموعه آفرينش جهان مادى ( آسمان ، زمين ، ماه ، خورشيد ، باران و . . . ) در خدمت انسان و هماهنگ و متناسب با نياز ها ، خواسته ها و مصالح او</w:t>
      </w:r>
    </w:p>
    <w:p>
      <w:pPr>
        <w:pStyle w:val="BookText"/>
      </w:pPr>
      <w:r>
        <w:rPr>
          <w:rFonts w:ascii="Amiri" w:hAnsi="Amiri" w:eastAsia="Amiri" w:cs="Amiri"/>
          <w:lang w:bidi="ar-SA"/>
          <w:color w:val="111111"/>
          <w:sz w:val="28"/>
          <w:szCs w:val="28"/>
          <w:rtl/>
        </w:rPr>
        <w:t xml:space="preserve">الله الذى خلق السموت و الأرض . .. رزقًا لكم ... و سخ-ّر لكم الشمس و القمر دائبين</w:t>
      </w:r>
    </w:p>
    <w:p>
      <w:pPr>
        <w:pStyle w:val="BookText"/>
      </w:pPr>
      <w:r>
        <w:rPr>
          <w:rFonts w:ascii="IRNazanin" w:hAnsi="IRNazanin" w:eastAsia="IRNazanin" w:cs="IRNazanin"/>
          <w:lang w:bidi="fa-IR"/>
          <w:color w:val="111111"/>
          <w:sz w:val="28"/>
          <w:szCs w:val="28"/>
          <w:rtl/>
        </w:rPr>
        <w:t xml:space="preserve">از اينكه خداوند فرمود: آسمانها، زمين، ماه، خورشيد و . .. را براى انسان تسخير و رام ساختيم، حكايت از آن دارد كه همه آنها با خلقت انسان و نيازمنديهاى وى هماهنگ شده است.</w:t>
      </w:r>
    </w:p>
    <w:p>
      <w:pPr>
        <w:pStyle w:val="Heading2"/>
      </w:pPr>
      <w:bookmarkStart w:id="817" w:name="_Toc52"/>
      <w:r>
        <w:t>51- آفرينش و نيازهاى انسان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- 14 - 33 - 8</w:t>
      </w:r>
    </w:p>
    <w:p>
      <w:pPr>
        <w:pStyle w:val="BookText"/>
      </w:pPr>
      <w:r>
        <w:rPr>
          <w:rFonts w:ascii="IRNazanin" w:hAnsi="IRNazanin" w:eastAsia="IRNazanin" w:cs="IRNazanin"/>
          <w:lang w:bidi="fa-IR"/>
          <w:color w:val="111111"/>
          <w:sz w:val="28"/>
          <w:szCs w:val="28"/>
          <w:rtl/>
        </w:rPr>
        <w:t xml:space="preserve">8- مجموعه آفرينش جهان مادى ( آسمان ، زمين ، ماه ، خورشيد ، باران و . . . ) در خدمت انسان و هماهنگ و متناسب با نياز ها ، خواسته ها و مصالح او</w:t>
      </w:r>
    </w:p>
    <w:p>
      <w:pPr>
        <w:pStyle w:val="BookText"/>
      </w:pPr>
      <w:r>
        <w:rPr>
          <w:rFonts w:ascii="Amiri" w:hAnsi="Amiri" w:eastAsia="Amiri" w:cs="Amiri"/>
          <w:lang w:bidi="ar-SA"/>
          <w:color w:val="111111"/>
          <w:sz w:val="28"/>
          <w:szCs w:val="28"/>
          <w:rtl/>
        </w:rPr>
        <w:t xml:space="preserve">الله الذى خلق السموت و الأرض . .. رزقًا لكم ... و سخ-ّر لكم الشمس و القمر دائبين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489_60842"/>
    <w:bookmarkEnd w:id="19"/>
    <w:p>
      <w:pPr>
        <w:pStyle w:val="BookText"/>
      </w:pPr>
      <w:r>
        <w:rPr>
          <w:rFonts w:ascii="IRNazanin" w:hAnsi="IRNazanin" w:eastAsia="IRNazanin" w:cs="IRNazanin"/>
          <w:lang w:bidi="fa-IR"/>
          <w:color w:val="111111"/>
          <w:sz w:val="28"/>
          <w:szCs w:val="28"/>
          <w:rtl/>
        </w:rPr>
        <w:t xml:space="preserve">از اينكه خداوند فرمود: آسمانها، زمين، ماه، خورشيد و . .. را براى انسان تسخير و رام ساختيم، حكايت از آن دارد كه همه آنها با خلقت انسان و نيازمنديهاى وى هماهنگ شده است.</w:t>
      </w:r>
    </w:p>
    <w:p>
      <w:pPr>
        <w:pStyle w:val="Heading2"/>
      </w:pPr>
      <w:bookmarkStart w:id="818" w:name="_Toc53"/>
      <w:r>
        <w:t>52- آگاهى اخروى انسان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- 17 - 13 - 5</w:t>
      </w:r>
    </w:p>
    <w:p>
      <w:pPr>
        <w:pStyle w:val="BookText"/>
      </w:pPr>
      <w:r>
        <w:rPr>
          <w:rFonts w:ascii="IRNazanin" w:hAnsi="IRNazanin" w:eastAsia="IRNazanin" w:cs="IRNazanin"/>
          <w:lang w:bidi="fa-IR"/>
          <w:color w:val="111111"/>
          <w:sz w:val="28"/>
          <w:szCs w:val="28"/>
          <w:rtl/>
        </w:rPr>
        <w:t xml:space="preserve">5- انسان بر اعمال خود در قيامت ، آگاهى مى يابد .</w:t>
      </w:r>
    </w:p>
    <w:p>
      <w:pPr>
        <w:pStyle w:val="BookText"/>
      </w:pPr>
      <w:r>
        <w:rPr>
          <w:rFonts w:ascii="Amiri" w:hAnsi="Amiri" w:eastAsia="Amiri" w:cs="Amiri"/>
          <w:lang w:bidi="ar-SA"/>
          <w:color w:val="111111"/>
          <w:sz w:val="28"/>
          <w:szCs w:val="28"/>
          <w:rtl/>
        </w:rPr>
        <w:t xml:space="preserve">و كلّ إنسن . .. كتبًا يلقه منشورًا</w:t>
      </w:r>
    </w:p>
    <w:p>
      <w:pPr>
        <w:pStyle w:val="Heading2"/>
      </w:pPr>
      <w:bookmarkStart w:id="819" w:name="_Toc54"/>
      <w:r>
        <w:t>53- آگاهى از عمل انسان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- 2 - 144 - 5،21</w:t>
      </w:r>
    </w:p>
    <w:p>
      <w:pPr>
        <w:pStyle w:val="BookText"/>
      </w:pPr>
      <w:r>
        <w:rPr>
          <w:rFonts w:ascii="IRNazanin" w:hAnsi="IRNazanin" w:eastAsia="IRNazanin" w:cs="IRNazanin"/>
          <w:lang w:bidi="fa-IR"/>
          <w:color w:val="111111"/>
          <w:sz w:val="28"/>
          <w:szCs w:val="28"/>
          <w:rtl/>
        </w:rPr>
        <w:t xml:space="preserve">5 - خداوند ناظر بر رفتار انسان ها و آگاه به ضماير ايشان است .</w:t>
      </w:r>
    </w:p>
    <w:p>
      <w:pPr>
        <w:pStyle w:val="BookText"/>
      </w:pPr>
      <w:r>
        <w:rPr>
          <w:rFonts w:ascii="Amiri" w:hAnsi="Amiri" w:eastAsia="Amiri" w:cs="Amiri"/>
          <w:lang w:bidi="ar-SA"/>
          <w:color w:val="111111"/>
          <w:sz w:val="28"/>
          <w:szCs w:val="28"/>
          <w:rtl/>
        </w:rPr>
        <w:t xml:space="preserve">قد نرى تقلب وجهك فى السماء</w:t>
      </w:r>
    </w:p>
    <w:p>
      <w:pPr>
        <w:pStyle w:val="BookText"/>
      </w:pPr>
      <w:r>
        <w:rPr>
          <w:rFonts w:ascii="IRNazanin" w:hAnsi="IRNazanin" w:eastAsia="IRNazanin" w:cs="IRNazanin"/>
          <w:lang w:bidi="fa-IR"/>
          <w:color w:val="111111"/>
          <w:sz w:val="28"/>
          <w:szCs w:val="28"/>
          <w:rtl/>
        </w:rPr>
        <w:t xml:space="preserve">21 - اعمال انسان ها هرگز مورد غفلت خداوند نخواهد بود .</w:t>
      </w:r>
    </w:p>
    <w:p>
      <w:pPr>
        <w:pStyle w:val="BookText"/>
      </w:pPr>
      <w:r>
        <w:rPr>
          <w:rFonts w:ascii="Amiri" w:hAnsi="Amiri" w:eastAsia="Amiri" w:cs="Amiri"/>
          <w:lang w:bidi="ar-SA"/>
          <w:color w:val="111111"/>
          <w:sz w:val="28"/>
          <w:szCs w:val="28"/>
          <w:rtl/>
        </w:rPr>
        <w:t xml:space="preserve">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- 2 - 149 - 6</w:t>
      </w:r>
    </w:p>
    <w:p>
      <w:pPr>
        <w:pStyle w:val="BookText"/>
      </w:pPr>
      <w:r>
        <w:rPr>
          <w:rFonts w:ascii="IRNazanin" w:hAnsi="IRNazanin" w:eastAsia="IRNazanin" w:cs="IRNazanin"/>
          <w:lang w:bidi="fa-IR"/>
          <w:color w:val="111111"/>
          <w:sz w:val="28"/>
          <w:szCs w:val="28"/>
          <w:rtl/>
        </w:rPr>
        <w:t xml:space="preserve">6 - اعمال انسان ها هرگز مورد غفلت خداوند نيست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Heading2"/>
      </w:pPr>
      <w:bookmarkStart w:id="820" w:name="_Toc55"/>
      <w:r>
        <w:t>54- آگاهى از عمل انسان ها</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- 24 - 28 - 13</w:t>
      </w:r>
    </w:p>
    <w:p>
      <w:pPr>
        <w:pStyle w:val="BookText"/>
      </w:pPr>
      <w:r>
        <w:rPr>
          <w:rFonts w:ascii="IRNazanin" w:hAnsi="IRNazanin" w:eastAsia="IRNazanin" w:cs="IRNazanin"/>
          <w:lang w:bidi="fa-IR"/>
          <w:color w:val="111111"/>
          <w:sz w:val="28"/>
          <w:szCs w:val="28"/>
          <w:rtl/>
        </w:rPr>
        <w:t xml:space="preserve">13 - توجه و اعتقاد به آگاهى خداوند به اعمال انسان ها ، موجب برانگيختن آنان به رعايت دستورات الهى و پرهيز از نافرمانى او است .</w:t>
      </w:r>
    </w:p>
    <w:p>
      <w:pPr>
        <w:pStyle w:val="BookText"/>
      </w:pPr>
      <w:r>
        <w:rPr>
          <w:rFonts w:ascii="Amiri" w:hAnsi="Amiri" w:eastAsia="Amiri" w:cs="Amiri"/>
          <w:lang w:bidi="ar-SA"/>
          <w:color w:val="111111"/>
          <w:sz w:val="28"/>
          <w:szCs w:val="28"/>
          <w:rtl/>
        </w:rPr>
        <w:t xml:space="preserve">و إن قيل لكم ارجعوا فارجعوا هو أزكى لكم و اللّه بما تعملون عليم</w:t>
      </w:r>
    </w:p>
    <w:p>
      <w:pPr>
        <w:pStyle w:val="BookText"/>
      </w:pPr>
      <w:r>
        <w:rPr>
          <w:rFonts w:ascii="Amiri" w:hAnsi="Amiri" w:eastAsia="Amiri" w:cs="Amiri"/>
          <w:lang w:bidi="ar-SA"/>
          <w:color w:val="111111"/>
          <w:sz w:val="28"/>
          <w:szCs w:val="28"/>
          <w:rtl/>
        </w:rPr>
        <w:t xml:space="preserve">سخن تهديدآميز خداوند به مؤمنان (و اللّه بما تعملون عليم)، مى تواند به منظور مطلب فوق ادا شده باشد.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489_60843"/>
    <w:bookmarkEnd w:id="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- 24 - 30 - 14</w:t>
      </w:r>
    </w:p>
    <w:p>
      <w:pPr>
        <w:pStyle w:val="BookText"/>
      </w:pPr>
      <w:r>
        <w:rPr>
          <w:rFonts w:ascii="IRNazanin" w:hAnsi="IRNazanin" w:eastAsia="IRNazanin" w:cs="IRNazanin"/>
          <w:lang w:bidi="fa-IR"/>
          <w:color w:val="111111"/>
          <w:sz w:val="28"/>
          <w:szCs w:val="28"/>
          <w:rtl/>
        </w:rPr>
        <w:t xml:space="preserve">14 - خداوند ، از تمامى حركات و رفتار انسان ها ، آگاه و باخبر است .</w:t>
      </w:r>
    </w:p>
    <w:p>
      <w:pPr>
        <w:pStyle w:val="BookText"/>
      </w:pPr>
      <w:r>
        <w:rPr>
          <w:rFonts w:ascii="Amiri" w:hAnsi="Amiri" w:eastAsia="Amiri" w:cs="Amiri"/>
          <w:lang w:bidi="ar-SA"/>
          <w:color w:val="111111"/>
          <w:sz w:val="28"/>
          <w:szCs w:val="28"/>
          <w:rtl/>
        </w:rPr>
        <w:t xml:space="preserve">إنّ اللّه خبير بما يصنعون</w:t>
      </w:r>
    </w:p>
    <w:p>
      <w:pPr>
        <w:pStyle w:val="Heading2"/>
      </w:pPr>
      <w:bookmarkStart w:id="821" w:name="_Toc56"/>
      <w:r>
        <w:t>55- آگاهى از نيات انسان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- 2 - 144 - 5</w:t>
      </w:r>
    </w:p>
    <w:p>
      <w:pPr>
        <w:pStyle w:val="BookText"/>
      </w:pPr>
      <w:r>
        <w:rPr>
          <w:rFonts w:ascii="IRNazanin" w:hAnsi="IRNazanin" w:eastAsia="IRNazanin" w:cs="IRNazanin"/>
          <w:lang w:bidi="fa-IR"/>
          <w:color w:val="111111"/>
          <w:sz w:val="28"/>
          <w:szCs w:val="28"/>
          <w:rtl/>
        </w:rPr>
        <w:t xml:space="preserve">5 - خداوند ناظر بر رفتار انسان ها و آگاه به ضماير ايشان است .</w:t>
      </w:r>
    </w:p>
    <w:p>
      <w:pPr>
        <w:pStyle w:val="BookText"/>
      </w:pPr>
      <w:r>
        <w:rPr>
          <w:rFonts w:ascii="Amiri" w:hAnsi="Amiri" w:eastAsia="Amiri" w:cs="Amiri"/>
          <w:lang w:bidi="ar-SA"/>
          <w:color w:val="111111"/>
          <w:sz w:val="28"/>
          <w:szCs w:val="28"/>
          <w:rtl/>
        </w:rPr>
        <w:t xml:space="preserve">قد نرى تقلب وجهك فى السماء</w:t>
      </w:r>
    </w:p>
    <w:p>
      <w:pPr>
        <w:pStyle w:val="Heading2"/>
      </w:pPr>
      <w:bookmarkStart w:id="822" w:name="_Toc57"/>
      <w:r>
        <w:t>56- آگاهى از نيات انسان ها</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- 24 - 29 - 4</w:t>
      </w:r>
    </w:p>
    <w:p>
      <w:pPr>
        <w:pStyle w:val="BookText"/>
      </w:pPr>
      <w:r>
        <w:rPr>
          <w:rFonts w:ascii="IRNazanin" w:hAnsi="IRNazanin" w:eastAsia="IRNazanin" w:cs="IRNazanin"/>
          <w:lang w:bidi="fa-IR"/>
          <w:color w:val="111111"/>
          <w:sz w:val="28"/>
          <w:szCs w:val="28"/>
          <w:rtl/>
        </w:rPr>
        <w:t xml:space="preserve">4 - خداوند به رفتار ، كردار ، نيات و اسرار آدميان آگاه است .</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Heading2"/>
      </w:pPr>
      <w:bookmarkStart w:id="823" w:name="_Toc58"/>
      <w:r>
        <w:t>57- آگاهى از نيازهاى انسان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- 25 - 20 - 13</w:t>
      </w:r>
    </w:p>
    <w:p>
      <w:pPr>
        <w:pStyle w:val="BookText"/>
      </w:pPr>
      <w:r>
        <w:rPr>
          <w:rFonts w:ascii="IRNazanin" w:hAnsi="IRNazanin" w:eastAsia="IRNazanin" w:cs="IRNazanin"/>
          <w:lang w:bidi="fa-IR"/>
          <w:color w:val="111111"/>
          <w:sz w:val="28"/>
          <w:szCs w:val="28"/>
          <w:rtl/>
        </w:rPr>
        <w:t xml:space="preserve">13 - انتخاب پيامبران از ميان انسان ها و با ويژگى هاى انسانى ، برخاسته از بصيرت و بينايى همه جانبه خداوند بر احوال و نياز هاى انسان ها</w:t>
      </w:r>
    </w:p>
    <w:p>
      <w:pPr>
        <w:pStyle w:val="BookText"/>
      </w:pPr>
      <w:r>
        <w:rPr>
          <w:rFonts w:ascii="Amiri" w:hAnsi="Amiri" w:eastAsia="Amiri" w:cs="Amiri"/>
          <w:lang w:bidi="ar-SA"/>
          <w:color w:val="111111"/>
          <w:sz w:val="28"/>
          <w:szCs w:val="28"/>
          <w:rtl/>
        </w:rPr>
        <w:t xml:space="preserve">و ما أرسلنا قبلك من المرسلين إلاّإنّهم ليأكلون الطعام . .. و كان ربّك بصيرًا</w:t>
      </w:r>
    </w:p>
    <w:p>
      <w:pPr>
        <w:pStyle w:val="Heading2"/>
      </w:pPr>
      <w:bookmarkStart w:id="824" w:name="_Toc59"/>
      <w:r>
        <w:t>58- آگاهى انسان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489_60844"/>
    <w:bookmarkEnd w:id="21"/>
    <w:p>
      <w:pPr>
        <w:pStyle w:val="BookText"/>
      </w:pPr>
      <w:r>
        <w:rPr>
          <w:rFonts w:ascii="IRNazanin" w:hAnsi="IRNazanin" w:eastAsia="IRNazanin" w:cs="IRNazanin"/>
          <w:lang w:bidi="fa-IR"/>
          <w:color w:val="111111"/>
          <w:sz w:val="28"/>
          <w:szCs w:val="28"/>
          <w:rtl/>
        </w:rPr>
        <w:t xml:space="preserve">7- آگاهى انسان در نشئه حجاب به ربوبيت خداوند ، برخاسته از آگاهى او در نشئه شهود است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IRNazanin" w:hAnsi="IRNazanin" w:eastAsia="IRNazanin" w:cs="IRNazanin"/>
          <w:lang w:bidi="fa-IR"/>
          <w:color w:val="111111"/>
          <w:sz w:val="28"/>
          <w:szCs w:val="28"/>
          <w:rtl/>
        </w:rPr>
        <w:t xml:space="preserve">«أن تقولوا . .. » به تقدير «لام» و «لا»ى نافيه است. يعنى «لأن لا تقولوا» (ما مسأله اشهاد را عملى كرديم تا روز قيامت نگوييد از ربوبيت خدا غافل بوديم.) اين تعليل مى رساند كه اگر مسأله اشهاد نبود، حجت بر انسانها تمام نبود و خداوند آنها را به خاطر غفلت از ربوبيتش مؤاخذه نمى كرد. از لوازم اين معنا آن است كه آگاهى بالفعل انسانها نسبت به خدا به خاطر مسأله اشهاد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- 7 - 173 - 1</w:t>
      </w:r>
    </w:p>
    <w:p>
      <w:pPr>
        <w:pStyle w:val="BookText"/>
      </w:pPr>
      <w:r>
        <w:rPr>
          <w:rFonts w:ascii="IRNazanin" w:hAnsi="IRNazanin" w:eastAsia="IRNazanin" w:cs="IRNazanin"/>
          <w:lang w:bidi="fa-IR"/>
          <w:color w:val="111111"/>
          <w:sz w:val="28"/>
          <w:szCs w:val="28"/>
          <w:rtl/>
        </w:rPr>
        <w:t xml:space="preserve">1 - وجود نشئه شهود و آگاه شدن آدمى به ربوبيت و وحدانيت خدا در آن نشئه ، از ميان برنده هر گونه عذر و بهانه اى براى روى آورى به شرك</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Heading2"/>
      </w:pPr>
      <w:bookmarkStart w:id="825" w:name="_Toc60"/>
      <w:r>
        <w:t>59- آگاهى انسان در محشر</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- 10 - 30 - 4</w:t>
      </w:r>
    </w:p>
    <w:p>
      <w:pPr>
        <w:pStyle w:val="BookText"/>
      </w:pPr>
      <w:r>
        <w:rPr>
          <w:rFonts w:ascii="IRNazanin" w:hAnsi="IRNazanin" w:eastAsia="IRNazanin" w:cs="IRNazanin"/>
          <w:lang w:bidi="fa-IR"/>
          <w:color w:val="111111"/>
          <w:sz w:val="28"/>
          <w:szCs w:val="28"/>
          <w:rtl/>
        </w:rPr>
        <w:t xml:space="preserve">4 - آگاهى انسان ها به تمامى اعمال و كرده هاى خود در عرصه محشر</w:t>
      </w:r>
    </w:p>
    <w:p>
      <w:pPr>
        <w:pStyle w:val="BookText"/>
      </w:pPr>
      <w:r>
        <w:rPr>
          <w:rFonts w:ascii="Amiri" w:hAnsi="Amiri" w:eastAsia="Amiri" w:cs="Amiri"/>
          <w:lang w:bidi="ar-SA"/>
          <w:color w:val="111111"/>
          <w:sz w:val="28"/>
          <w:szCs w:val="28"/>
          <w:rtl/>
        </w:rPr>
        <w:t xml:space="preserve">و يوم نحشر هم جميعاً . .. هنالك تبلوا كل نفس ما أسلفت</w:t>
      </w:r>
    </w:p>
    <w:p>
      <w:pPr>
        <w:pStyle w:val="BookText"/>
      </w:pPr>
      <w:r>
        <w:rPr>
          <w:rFonts w:ascii="IRNazanin" w:hAnsi="IRNazanin" w:eastAsia="IRNazanin" w:cs="IRNazanin"/>
          <w:lang w:bidi="fa-IR"/>
          <w:color w:val="111111"/>
          <w:sz w:val="28"/>
          <w:szCs w:val="28"/>
          <w:rtl/>
        </w:rPr>
        <w:t xml:space="preserve">كلمه «ما» در «ما أسلفت» ظهور در عموم دارد; يعنى، در عرصه محشر هر كسى به زير و رو كردن كرده هاى خويش خواهد پرداخت و از آنها با خبر خواهد شد.</w:t>
      </w:r>
    </w:p>
    <w:p>
      <w:pPr>
        <w:pStyle w:val="Heading2"/>
      </w:pPr>
      <w:bookmarkStart w:id="826" w:name="_Toc61"/>
      <w:r>
        <w:t>60- آمرزش اخروى انسان ها</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- 57 - 20 - 18</w:t>
      </w:r>
    </w:p>
    <w:p>
      <w:pPr>
        <w:pStyle w:val="BookText"/>
      </w:pPr>
      <w:r>
        <w:rPr>
          <w:rFonts w:ascii="IRNazanin" w:hAnsi="IRNazanin" w:eastAsia="IRNazanin" w:cs="IRNazanin"/>
          <w:lang w:bidi="fa-IR"/>
          <w:color w:val="111111"/>
          <w:sz w:val="28"/>
          <w:szCs w:val="28"/>
          <w:rtl/>
        </w:rPr>
        <w:t xml:space="preserve">18 - جهان آخرت ، عرصه ظهور غفران و آمرزگارى خداوند ، نسبت به بندگان و جلوه گاه رضايت و خرسندى او از آنان</w:t>
      </w:r>
    </w:p>
    <w:p>
      <w:pPr>
        <w:pStyle w:val="BookText"/>
      </w:pPr>
      <w:r>
        <w:rPr>
          <w:rFonts w:ascii="Amiri" w:hAnsi="Amiri" w:eastAsia="Amiri" w:cs="Amiri"/>
          <w:lang w:bidi="ar-SA"/>
          <w:color w:val="111111"/>
          <w:sz w:val="28"/>
          <w:szCs w:val="28"/>
          <w:rtl/>
        </w:rPr>
        <w:t xml:space="preserve">و فى الأخرة . .. و مغفرة من اللّه و 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- 57 - 21 - 8</w:t>
      </w:r>
    </w:p>
    <w:p>
      <w:pPr>
        <w:pStyle w:val="BookText"/>
      </w:pPr>
      <w:r>
        <w:rPr>
          <w:rFonts w:ascii="IRNazanin" w:hAnsi="IRNazanin" w:eastAsia="IRNazanin" w:cs="IRNazanin"/>
          <w:lang w:bidi="fa-IR"/>
          <w:color w:val="111111"/>
          <w:sz w:val="28"/>
          <w:szCs w:val="28"/>
          <w:rtl/>
        </w:rPr>
        <w:t xml:space="preserve">8 - آمرزش و چشم پوشى از گناه بندگان در قيامت ، جلوه ربوبيت و پروردگارى خداوند</w:t>
      </w:r>
    </w:p>
    <w:p>
      <w:pPr>
        <w:pStyle w:val="BookText"/>
      </w:pPr>
      <w:r>
        <w:rPr>
          <w:rFonts w:ascii="Amiri" w:hAnsi="Amiri" w:eastAsia="Amiri" w:cs="Amiri"/>
          <w:lang w:bidi="ar-SA"/>
          <w:color w:val="111111"/>
          <w:sz w:val="28"/>
          <w:szCs w:val="28"/>
          <w:rtl/>
        </w:rPr>
        <w:t xml:space="preserve">سابقوا إلى مغفرة من ربّكم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6489_60845"/>
    <w:bookmarkEnd w:id="22"/>
    <w:p>
      <w:pPr>
        <w:pStyle w:val="Heading2"/>
      </w:pPr>
      <w:bookmarkStart w:id="827" w:name="_Toc62"/>
      <w:r>
        <w:t>61- آمرزش انسان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- 4 - 168 - 9</w:t>
      </w:r>
    </w:p>
    <w:p>
      <w:pPr>
        <w:pStyle w:val="BookText"/>
      </w:pPr>
      <w:r>
        <w:rPr>
          <w:rFonts w:ascii="Amiri" w:hAnsi="Amiri" w:eastAsia="Amiri" w:cs="Amiri"/>
          <w:lang w:bidi="ar-SA"/>
          <w:color w:val="111111"/>
          <w:sz w:val="28"/>
          <w:szCs w:val="28"/>
          <w:rtl/>
        </w:rPr>
        <w:t xml:space="preserve">9 - آمرزش و هدايت انسان به دست خداوند است .</w:t>
      </w:r>
    </w:p>
    <w:p>
      <w:pPr>
        <w:pStyle w:val="BookText"/>
      </w:pPr>
      <w:r>
        <w:rPr>
          <w:rFonts w:ascii="Amiri" w:hAnsi="Amiri" w:eastAsia="Amiri" w:cs="Amiri"/>
          <w:lang w:bidi="ar-SA"/>
          <w:color w:val="111111"/>
          <w:sz w:val="28"/>
          <w:szCs w:val="28"/>
          <w:rtl/>
        </w:rPr>
        <w:t xml:space="preserve">لم يكن اللّه ليغفر لهم و لاليهديهم طريقاً</w:t>
      </w:r>
    </w:p>
    <w:p>
      <w:pPr>
        <w:pStyle w:val="Heading2"/>
      </w:pPr>
      <w:bookmarkStart w:id="828" w:name="_Toc63"/>
      <w:r>
        <w:t>62- آينده انسان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- 84 - 19 - 1،2،3،5،7</w:t>
      </w:r>
    </w:p>
    <w:p>
      <w:pPr>
        <w:pStyle w:val="BookText"/>
      </w:pPr>
      <w:r>
        <w:rPr>
          <w:rFonts w:ascii="IRNazanin" w:hAnsi="IRNazanin" w:eastAsia="IRNazanin" w:cs="IRNazanin"/>
          <w:lang w:bidi="fa-IR"/>
          <w:color w:val="111111"/>
          <w:sz w:val="28"/>
          <w:szCs w:val="28"/>
          <w:rtl/>
        </w:rPr>
        <w:t xml:space="preserve">1 - انسان ها ، مرحله هاى گوناگونى پيش رو دارند كه يكى پس از ديگرى بر همه شؤون آنان ، اثر خواهد گذاشت .</w:t>
      </w:r>
    </w:p>
    <w:p>
      <w:pPr>
        <w:pStyle w:val="BookText"/>
      </w:pPr>
      <w:r>
        <w:rPr>
          <w:rFonts w:ascii="Amiri" w:hAnsi="Amiri" w:eastAsia="Amiri" w:cs="Amiri"/>
          <w:lang w:bidi="ar-SA"/>
          <w:color w:val="111111"/>
          <w:sz w:val="28"/>
          <w:szCs w:val="28"/>
          <w:rtl/>
        </w:rPr>
        <w:t xml:space="preserve">لتركبنّ طبقًا عن طبق</w:t>
      </w:r>
    </w:p>
    <w:p>
      <w:pPr>
        <w:pStyle w:val="BookText"/>
      </w:pPr>
      <w:r>
        <w:rPr>
          <w:rFonts w:ascii="IRNazanin" w:hAnsi="IRNazanin" w:eastAsia="IRNazanin" w:cs="IRNazanin"/>
          <w:lang w:bidi="fa-IR"/>
          <w:color w:val="111111"/>
          <w:sz w:val="28"/>
          <w:szCs w:val="28"/>
          <w:rtl/>
        </w:rPr>
        <w:t xml:space="preserve">«طبق» در موردى به كار مى رود كه چيزى مسطّح بر مثل خود، قرار داده شود و آن را بپوشاند و به حالت نيز «طبق» گفته مى شود (مقاييس); زيرا انطباق آن بر صاحب حالت، مانند انطباق دو چيز بر يكديگر است (التحرير). تعبير «لتركبنّ» (حتماً سوار خواهيد شد)، كنايه از اين است كه آن حالت ها همچون مركب، انسان را به سمت و سوى مناسب خود خواهند برد.</w:t>
      </w:r>
    </w:p>
    <w:p>
      <w:pPr>
        <w:pStyle w:val="BookText"/>
      </w:pPr>
      <w:r>
        <w:rPr>
          <w:rFonts w:ascii="IRNazanin" w:hAnsi="IRNazanin" w:eastAsia="IRNazanin" w:cs="IRNazanin"/>
          <w:lang w:bidi="fa-IR"/>
          <w:color w:val="111111"/>
          <w:sz w:val="28"/>
          <w:szCs w:val="28"/>
          <w:rtl/>
        </w:rPr>
        <w:t xml:space="preserve">2 - حالت ها و مراحل آينده انسان ، هر يك پايه و مقدمه اى براى حالت و مرحله بعدى است .</w:t>
      </w:r>
    </w:p>
    <w:p>
      <w:pPr>
        <w:pStyle w:val="BookText"/>
      </w:pPr>
      <w:r>
        <w:rPr>
          <w:rFonts w:ascii="Amiri" w:hAnsi="Amiri" w:eastAsia="Amiri" w:cs="Amiri"/>
          <w:lang w:bidi="ar-SA"/>
          <w:color w:val="111111"/>
          <w:sz w:val="28"/>
          <w:szCs w:val="28"/>
          <w:rtl/>
        </w:rPr>
        <w:t xml:space="preserve">طبقًا عن طبق</w:t>
      </w:r>
    </w:p>
    <w:p>
      <w:pPr>
        <w:pStyle w:val="BookText"/>
      </w:pPr>
      <w:r>
        <w:rPr>
          <w:rFonts w:ascii="IRNazanin" w:hAnsi="IRNazanin" w:eastAsia="IRNazanin" w:cs="IRNazanin"/>
          <w:lang w:bidi="fa-IR"/>
          <w:color w:val="111111"/>
          <w:sz w:val="28"/>
          <w:szCs w:val="28"/>
          <w:rtl/>
        </w:rPr>
        <w:t xml:space="preserve">حرف «عن» براى مجاوزه يا به معناى «بَعْد» است. در هر صورت بيانگر ترتب مرحله بعدى بر قبلى است. گفتنى است كه آن مراحل - به قرينه «كادح إلى ربّك» (در آيات پيشين) - زندگى دنيا، مرگ، برزخ، حشر، حساب و جزا است كه در نهايت به حضور در نزد پروردگار، مى انجامد.</w:t>
      </w:r>
    </w:p>
    <w:p>
      <w:pPr>
        <w:pStyle w:val="BookText"/>
      </w:pPr>
      <w:r>
        <w:rPr>
          <w:rFonts w:ascii="IRNazanin" w:hAnsi="IRNazanin" w:eastAsia="IRNazanin" w:cs="IRNazanin"/>
          <w:lang w:bidi="fa-IR"/>
          <w:color w:val="111111"/>
          <w:sz w:val="28"/>
          <w:szCs w:val="28"/>
          <w:rtl/>
        </w:rPr>
        <w:t xml:space="preserve">3 - خداوند ، در تأكيد بر تعدد و تنوّع مراحل آينده انسان ، به شفق ، شب ، موجودات زمينى و ماه ، سوگند ياد كرده است .</w:t>
      </w:r>
    </w:p>
    <w:p>
      <w:pPr>
        <w:pStyle w:val="BookText"/>
      </w:pPr>
      <w:r>
        <w:rPr>
          <w:rFonts w:ascii="Amiri" w:hAnsi="Amiri" w:eastAsia="Amiri" w:cs="Amiri"/>
          <w:lang w:bidi="ar-SA"/>
          <w:color w:val="111111"/>
          <w:sz w:val="28"/>
          <w:szCs w:val="28"/>
          <w:rtl/>
        </w:rPr>
        <w:t xml:space="preserve">فلا أُقسم بالشفق . .. لتركبنّ طبقًا عن طبق</w:t>
      </w:r>
    </w:p>
    <w:p>
      <w:pPr>
        <w:pStyle w:val="BookText"/>
      </w:pPr>
      <w:r>
        <w:rPr>
          <w:rFonts w:ascii="IRNazanin" w:hAnsi="IRNazanin" w:eastAsia="IRNazanin" w:cs="IRNazanin"/>
          <w:lang w:bidi="fa-IR"/>
          <w:color w:val="111111"/>
          <w:sz w:val="28"/>
          <w:szCs w:val="28"/>
          <w:rtl/>
        </w:rPr>
        <w:t xml:space="preserve">5 - لزوم دورانديشى و توجّه به مراحلى كه در آينده ، براى انسان پيش خواهد آمد .</w:t>
      </w:r>
    </w:p>
    <w:p>
      <w:pPr>
        <w:pStyle w:val="BookText"/>
      </w:pPr>
      <w:r>
        <w:rPr>
          <w:rFonts w:ascii="Amiri" w:hAnsi="Amiri" w:eastAsia="Amiri" w:cs="Amiri"/>
          <w:lang w:bidi="ar-SA"/>
          <w:color w:val="111111"/>
          <w:sz w:val="28"/>
          <w:szCs w:val="28"/>
          <w:rtl/>
        </w:rPr>
        <w:t xml:space="preserve">لتركبنّ طبقًا عن طبق</w:t>
      </w:r>
    </w:p>
    <w:p>
      <w:pPr>
        <w:pStyle w:val="BookText"/>
      </w:pPr>
      <w:r>
        <w:rPr>
          <w:rFonts w:ascii="IRNazanin" w:hAnsi="IRNazanin" w:eastAsia="IRNazanin" w:cs="IRNazanin"/>
          <w:lang w:bidi="fa-IR"/>
          <w:color w:val="111111"/>
          <w:sz w:val="28"/>
          <w:szCs w:val="28"/>
          <w:rtl/>
        </w:rPr>
        <w:t xml:space="preserve">7 - مراحل آينده انسان ، مراحلى سرنوشت ساز و هر يك برتر و مهم تر از مرحله قبل و سزاوار آمادگى بيشتر است .</w:t>
      </w:r>
    </w:p>
    <w:p>
      <w:pPr>
        <w:pStyle w:val="BookText"/>
      </w:pPr>
      <w:r>
        <w:rPr>
          <w:rFonts w:ascii="Amiri" w:hAnsi="Amiri" w:eastAsia="Amiri" w:cs="Amiri"/>
          <w:lang w:bidi="ar-SA"/>
          <w:color w:val="111111"/>
          <w:sz w:val="28"/>
          <w:szCs w:val="28"/>
          <w:rtl/>
        </w:rPr>
        <w:t xml:space="preserve">لتركبنّ طبقًا عن طبق</w:t>
      </w:r>
    </w:p>
    <w:p>
      <w:pPr>
        <w:pStyle w:val="BookText"/>
      </w:pPr>
      <w:r>
        <w:rPr>
          <w:rFonts w:ascii="IRNazanin" w:hAnsi="IRNazanin" w:eastAsia="IRNazanin" w:cs="IRNazanin"/>
          <w:lang w:bidi="fa-IR"/>
          <w:color w:val="111111"/>
          <w:sz w:val="28"/>
          <w:szCs w:val="28"/>
          <w:rtl/>
        </w:rPr>
        <w:t xml:space="preserve">خبر از پيدايش حالت هاى پياپى و تأكيد آن با سوگندهاى مكرر، هشدارى است به انسان ها كه براى آن چاره انديشى كنند.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489_60846"/>
    <w:bookmarkEnd w:id="23"/>
    <w:p>
      <w:pPr>
        <w:pStyle w:val="Heading2"/>
      </w:pPr>
      <w:bookmarkStart w:id="829" w:name="_Toc64"/>
      <w:r>
        <w:t>63- ابتلاى انسان ها</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- 11 - 7 - 7،13</w:t>
      </w:r>
    </w:p>
    <w:p>
      <w:pPr>
        <w:pStyle w:val="BookText"/>
      </w:pPr>
      <w:r>
        <w:rPr>
          <w:rFonts w:ascii="IRNazanin" w:hAnsi="IRNazanin" w:eastAsia="IRNazanin" w:cs="IRNazanin"/>
          <w:lang w:bidi="fa-IR"/>
          <w:color w:val="111111"/>
          <w:sz w:val="28"/>
          <w:szCs w:val="28"/>
          <w:rtl/>
        </w:rPr>
        <w:t xml:space="preserve">7- خداوند ، انسان ها را مورد آزمون قرار مى دهد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13- آزمون انسان ها از ناحيه خداوند ، در پرتو معاد و برپايى قيامت ، توجيه پذير است .</w:t>
      </w:r>
    </w:p>
    <w:p>
      <w:pPr>
        <w:pStyle w:val="BookText"/>
      </w:pPr>
      <w:r>
        <w:rPr>
          <w:rFonts w:ascii="Amiri" w:hAnsi="Amiri" w:eastAsia="Amiri" w:cs="Amiri"/>
          <w:lang w:bidi="ar-SA"/>
          <w:color w:val="111111"/>
          <w:sz w:val="28"/>
          <w:szCs w:val="28"/>
          <w:rtl/>
        </w:rPr>
        <w:t xml:space="preserve">خلق السموت و الأرض . .. ليبلوكم أيّكم أحسن عملاً و لئن قلت إنكم مبعوثون</w:t>
      </w:r>
    </w:p>
    <w:p>
      <w:pPr>
        <w:pStyle w:val="BookText"/>
      </w:pPr>
      <w:r>
        <w:rPr>
          <w:rFonts w:ascii="IRNazanin" w:hAnsi="IRNazanin" w:eastAsia="IRNazanin" w:cs="IRNazanin"/>
          <w:lang w:bidi="fa-IR"/>
          <w:color w:val="111111"/>
          <w:sz w:val="28"/>
          <w:szCs w:val="28"/>
          <w:rtl/>
        </w:rPr>
        <w:t xml:space="preserve">طرح مسأله قيامت ، پس از بيان آزمودن انسانها ، حاوى اين نكته است كه بدون برپايى قيامت ، آزمون انسانها و مشخص شدن نيكوكاران از غيرشان ، ثمره و نتيجه مطلوب را نخواهد داشت.</w:t>
      </w:r>
    </w:p>
    <w:p>
      <w:pPr>
        <w:pStyle w:val="Heading2"/>
      </w:pPr>
      <w:bookmarkStart w:id="830" w:name="_Toc65"/>
      <w:r>
        <w:t>64- ابداع انسان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- 41 - 21 - 9</w:t>
      </w:r>
    </w:p>
    <w:p>
      <w:pPr>
        <w:pStyle w:val="BookText"/>
      </w:pPr>
      <w:r>
        <w:rPr>
          <w:rFonts w:ascii="IRNazanin" w:hAnsi="IRNazanin" w:eastAsia="IRNazanin" w:cs="IRNazanin"/>
          <w:lang w:bidi="fa-IR"/>
          <w:color w:val="111111"/>
          <w:sz w:val="28"/>
          <w:szCs w:val="28"/>
          <w:rtl/>
        </w:rPr>
        <w:t xml:space="preserve">9 - خداوند ، خالق و آفريننده انسان ، براى نخستين بار و بدون سابقه و پيشينه</w:t>
      </w:r>
    </w:p>
    <w:p>
      <w:pPr>
        <w:pStyle w:val="BookText"/>
      </w:pPr>
      <w:r>
        <w:rPr>
          <w:rFonts w:ascii="Amiri" w:hAnsi="Amiri" w:eastAsia="Amiri" w:cs="Amiri"/>
          <w:lang w:bidi="ar-SA"/>
          <w:color w:val="111111"/>
          <w:sz w:val="28"/>
          <w:szCs w:val="28"/>
          <w:rtl/>
        </w:rPr>
        <w:t xml:space="preserve">و هو خلقكم أوّل مرّة</w:t>
      </w:r>
    </w:p>
    <w:p>
      <w:pPr>
        <w:pStyle w:val="BookText"/>
      </w:pPr>
      <w:r>
        <w:rPr>
          <w:rFonts w:ascii="Amiri" w:hAnsi="Amiri" w:eastAsia="Amiri" w:cs="Amiri"/>
          <w:lang w:bidi="ar-SA"/>
          <w:color w:val="111111"/>
          <w:sz w:val="28"/>
          <w:szCs w:val="28"/>
          <w:rtl/>
        </w:rPr>
        <w:t xml:space="preserve">مراد از «أوّل مرّة» زمانى است كه آدمى وجود نداشت و خداوند او را آفريد.</w:t>
      </w:r>
    </w:p>
    <w:p>
      <w:pPr>
        <w:pStyle w:val="Heading2"/>
      </w:pPr>
      <w:bookmarkStart w:id="831" w:name="_Toc66"/>
      <w:r>
        <w:t>65- ابعاد انسان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- 2 - 242 - 4</w:t>
      </w:r>
    </w:p>
    <w:p>
      <w:pPr>
        <w:pStyle w:val="BookText"/>
      </w:pPr>
      <w:r>
        <w:rPr>
          <w:rFonts w:ascii="Amiri" w:hAnsi="Amiri" w:eastAsia="Amiri" w:cs="Amiri"/>
          <w:lang w:bidi="ar-SA"/>
          <w:color w:val="111111"/>
          <w:sz w:val="28"/>
          <w:szCs w:val="28"/>
          <w:rtl/>
        </w:rPr>
        <w:t xml:space="preserve">4 - توانايى انسان ها در شناخت آيات و احكام با بكار بستن انديشه</w:t>
      </w:r>
    </w:p>
    <w:p>
      <w:pPr>
        <w:pStyle w:val="BookText"/>
      </w:pPr>
      <w:r>
        <w:rPr>
          <w:rFonts w:ascii="Amiri" w:hAnsi="Amiri" w:eastAsia="Amiri" w:cs="Amiri"/>
          <w:lang w:bidi="ar-SA"/>
          <w:color w:val="111111"/>
          <w:sz w:val="28"/>
          <w:szCs w:val="28"/>
          <w:rtl/>
        </w:rPr>
        <w:t xml:space="preserve">يبيّن اللّه لكم اياته لعلّكم تعقلون</w:t>
      </w:r>
    </w:p>
    <w:p>
      <w:pPr>
        <w:pStyle w:val="BookText"/>
      </w:pPr>
      <w:r>
        <w:rPr>
          <w:rFonts w:ascii="Amiri" w:hAnsi="Amiri" w:eastAsia="Amiri" w:cs="Amiri"/>
          <w:lang w:bidi="ar-SA"/>
          <w:color w:val="111111"/>
          <w:sz w:val="28"/>
          <w:szCs w:val="28"/>
          <w:rtl/>
        </w:rPr>
        <w:t xml:space="preserve">جمله «لعلّكم تعقلون» علاوه بر اينكه فهم و درك آيات الهى را هدف از تبيين آنها قرار داده، ضمناً راه فهميدن و درك كردن را نيز ارائه فرموده كه همان انديشه و تعقل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- 3 - 59 - 8،9،10</w:t>
      </w:r>
    </w:p>
    <w:p>
      <w:pPr>
        <w:pStyle w:val="BookText"/>
      </w:pPr>
      <w:r>
        <w:rPr>
          <w:rFonts w:ascii="Amiri" w:hAnsi="Amiri" w:eastAsia="Amiri" w:cs="Amiri"/>
          <w:lang w:bidi="ar-SA"/>
          <w:color w:val="111111"/>
          <w:sz w:val="28"/>
          <w:szCs w:val="28"/>
          <w:rtl/>
        </w:rPr>
        <w:t xml:space="preserve">8 - خداوند انسان را با دو بُعد مادّى و غير مادى آفريد .</w:t>
      </w:r>
    </w:p>
    <w:p>
      <w:pPr>
        <w:pStyle w:val="BookText"/>
      </w:pPr>
      <w:r>
        <w:rPr>
          <w:rFonts w:ascii="Amiri" w:hAnsi="Amiri" w:eastAsia="Amiri" w:cs="Amiri"/>
          <w:lang w:bidi="ar-SA"/>
          <w:color w:val="111111"/>
          <w:sz w:val="28"/>
          <w:szCs w:val="28"/>
          <w:rtl/>
        </w:rPr>
        <w:t xml:space="preserve">خلقه من تراب ثم قال له كن فيكون</w:t>
      </w:r>
    </w:p>
    <w:p>
      <w:pPr>
        <w:pStyle w:val="BookText"/>
      </w:pPr>
      <w:r>
        <w:rPr>
          <w:rFonts w:ascii="Amiri" w:hAnsi="Amiri" w:eastAsia="Amiri" w:cs="Amiri"/>
          <w:lang w:bidi="ar-SA"/>
          <w:color w:val="111111"/>
          <w:sz w:val="28"/>
          <w:szCs w:val="28"/>
          <w:rtl/>
        </w:rPr>
        <w:t xml:space="preserve">كلمه «من تراب»، اشاره به بعد مادى انسان، و امرِ به بودن (كُن)، اشاره به بُعد انسانى اوست.</w:t>
      </w:r>
    </w:p>
    <w:p>
      <w:pPr>
        <w:pStyle w:val="BookText"/>
      </w:pPr>
      <w:r>
        <w:rPr>
          <w:rFonts w:ascii="IRNazanin" w:hAnsi="IRNazanin" w:eastAsia="IRNazanin" w:cs="IRNazanin"/>
          <w:lang w:bidi="fa-IR"/>
          <w:color w:val="111111"/>
          <w:sz w:val="28"/>
          <w:szCs w:val="28"/>
          <w:rtl/>
        </w:rPr>
        <w:t xml:space="preserve">9 - شكل گيرى بُعد مادى ، زمينه ايجاد بُعد انسانى انسان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من تراب ثم قال له كن فيكون</w:t>
      </w:r>
    </w:p>
    <w:p>
      <w:pPr>
        <w:pStyle w:val="BookText"/>
      </w:pPr>
      <w:r>
        <w:rPr>
          <w:rFonts w:ascii="IRNazanin" w:hAnsi="IRNazanin" w:eastAsia="IRNazanin" w:cs="IRNazanin"/>
          <w:lang w:bidi="fa-IR"/>
          <w:color w:val="111111"/>
          <w:sz w:val="28"/>
          <w:szCs w:val="28"/>
          <w:rtl/>
        </w:rPr>
        <w:t xml:space="preserve">جمله «خلقه من تراب»، حكايت از خلقت آدم در بُعد مادى دارد چون ضمير مفعولى به آدم برمى گردد. بنابراين آنچه با امرِ «كن» به وجود مى آيد، همان بُعد انسانى آدم است.</w:t>
      </w:r>
    </w:p>
    <w:p>
      <w:pPr>
        <w:pStyle w:val="BookText"/>
      </w:pPr>
      <w:r>
        <w:rPr>
          <w:rFonts w:ascii="Amiri" w:hAnsi="Amiri" w:eastAsia="Amiri" w:cs="Amiri"/>
          <w:lang w:bidi="ar-SA"/>
          <w:color w:val="111111"/>
          <w:sz w:val="28"/>
          <w:szCs w:val="28"/>
          <w:rtl/>
        </w:rPr>
        <w:t xml:space="preserve">10 - اصالت بُعد غير مادى انسان ، در ساختار و هويّت وى</w:t>
      </w:r>
    </w:p>
    <w:p>
      <w:pPr>
        <w:pStyle w:val="BookText"/>
      </w:pPr>
      <w:r>
        <w:rPr>
          <w:rFonts w:ascii="Amiri" w:hAnsi="Amiri" w:eastAsia="Amiri" w:cs="Amiri"/>
          <w:lang w:bidi="ar-SA"/>
          <w:color w:val="111111"/>
          <w:sz w:val="28"/>
          <w:szCs w:val="28"/>
          <w:rtl/>
        </w:rPr>
        <w:t xml:space="preserve">خلقه من تراب ثم قال له كن فيكون</w:t>
      </w:r>
    </w:p>
    <w:p>
      <w:pPr>
        <w:pStyle w:val="BookText"/>
      </w:pPr>
      <w:r>
        <w:rPr>
          <w:rFonts w:ascii="IRNazanin" w:hAnsi="IRNazanin" w:eastAsia="IRNazanin" w:cs="IRNazanin"/>
          <w:lang w:bidi="fa-IR"/>
          <w:color w:val="111111"/>
          <w:sz w:val="28"/>
          <w:szCs w:val="28"/>
          <w:rtl/>
        </w:rPr>
        <w:t xml:space="preserve">بعد از آنكه آدم از خاك آفريده شد، به او گفته شد: «كن» (باش)، كه گويا قبل از آن نبوده است; چرا كه هويّت انسانى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- 3 - 119 - 13</w:t>
      </w:r>
    </w:p>
    <w:p>
      <w:pPr>
        <w:pStyle w:val="BookText"/>
      </w:pPr>
      <w:r>
        <w:rPr>
          <w:rFonts w:ascii="Amiri" w:hAnsi="Amiri" w:eastAsia="Amiri" w:cs="Amiri"/>
          <w:lang w:bidi="ar-SA"/>
          <w:color w:val="111111"/>
          <w:sz w:val="28"/>
          <w:szCs w:val="28"/>
          <w:rtl/>
        </w:rPr>
        <w:t xml:space="preserve">13 - تأثير وضعيّت درونى انسان ، در حالات خارجى و رفتارى وى</w:t>
      </w:r>
    </w:p>
    <w:p>
      <w:pPr>
        <w:pStyle w:val="BookText"/>
      </w:pPr>
      <w:r>
        <w:rPr>
          <w:rFonts w:ascii="Amiri" w:hAnsi="Amiri" w:eastAsia="Amiri" w:cs="Amiri"/>
          <w:lang w:bidi="ar-SA"/>
          <w:color w:val="111111"/>
          <w:sz w:val="28"/>
          <w:szCs w:val="28"/>
          <w:rtl/>
        </w:rPr>
        <w:t xml:space="preserve">عضّوا عليكم الأنامل من الغيظ</w:t>
      </w:r>
    </w:p>
    <w:p>
      <w:pPr>
        <w:pStyle w:val="BookText"/>
      </w:pPr>
      <w:r>
        <w:rPr>
          <w:rFonts w:ascii="IRNazanin" w:hAnsi="IRNazanin" w:eastAsia="IRNazanin" w:cs="IRNazanin"/>
          <w:lang w:bidi="fa-IR"/>
          <w:color w:val="111111"/>
          <w:sz w:val="28"/>
          <w:szCs w:val="28"/>
          <w:rtl/>
        </w:rPr>
        <w:t xml:space="preserve">كينه دشمنان اسلام (كه يك وضعيت درونى است)، باعث گزيدن انگشتان (كه يك حالت خارجى است)،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- 3 - 151 - 8</w:t>
      </w:r>
    </w:p>
    <w:p>
      <w:pPr>
        <w:pStyle w:val="BookText"/>
      </w:pPr>
      <w:r>
        <w:rPr>
          <w:rFonts w:ascii="Amiri" w:hAnsi="Amiri" w:eastAsia="Amiri" w:cs="Amiri"/>
          <w:lang w:bidi="ar-SA"/>
          <w:color w:val="111111"/>
          <w:sz w:val="28"/>
          <w:szCs w:val="28"/>
          <w:rtl/>
        </w:rPr>
        <w:t xml:space="preserve">8 - حالات روحى و روانىِ آدمى ، قانونمند و برخاسته از حاكميّت اراده الهى است .</w:t>
      </w:r>
    </w:p>
    <w:p>
      <w:pPr>
        <w:pStyle w:val="BookText"/>
      </w:pPr>
      <w:r>
        <w:rPr>
          <w:rFonts w:ascii="Amiri" w:hAnsi="Amiri" w:eastAsia="Amiri" w:cs="Amiri"/>
          <w:lang w:bidi="ar-SA"/>
          <w:color w:val="111111"/>
          <w:sz w:val="28"/>
          <w:szCs w:val="28"/>
          <w:rtl/>
        </w:rPr>
        <w:t xml:space="preserve">سنلقى فى قلوب الّذين كفروا الرّعب بما اشركوا</w:t>
      </w:r>
    </w:p>
    <w:p>
      <w:pPr>
        <w:pStyle w:val="BookText"/>
      </w:pPr>
      <w:r>
        <w:rPr>
          <w:rFonts w:ascii="IRNazanin" w:hAnsi="IRNazanin" w:eastAsia="IRNazanin" w:cs="IRNazanin"/>
          <w:lang w:bidi="fa-IR"/>
          <w:color w:val="111111"/>
          <w:sz w:val="28"/>
          <w:szCs w:val="28"/>
          <w:rtl/>
        </w:rPr>
        <w:t xml:space="preserve">از آنجا كه رعب معلول شرك شمرده شده (بما اشركوا)، معلوم مى شود رعب كه يك حالت روحى است، تابع قانون و علّت خويش است و از سويى چون خداوند القاى رعب را به خود نسبت داده (سنلقى)، معلوم مى شود كه اين قانون و علت تحت اراده الهى عمل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- 3 - 169 - 10</w:t>
      </w:r>
    </w:p>
    <w:p>
      <w:pPr>
        <w:pStyle w:val="BookText"/>
      </w:pPr>
      <w:r>
        <w:rPr>
          <w:rFonts w:ascii="Amiri" w:hAnsi="Amiri" w:eastAsia="Amiri" w:cs="Amiri"/>
          <w:lang w:bidi="ar-SA"/>
          <w:color w:val="111111"/>
          <w:sz w:val="28"/>
          <w:szCs w:val="28"/>
          <w:rtl/>
        </w:rPr>
        <w:t xml:space="preserve">10 - حقيقت انسان ، فراتر از جسم وى</w:t>
      </w:r>
    </w:p>
    <w:p>
      <w:pPr>
        <w:pStyle w:val="BookText"/>
      </w:pPr>
      <w:r>
        <w:rPr>
          <w:rFonts w:ascii="Amiri" w:hAnsi="Amiri" w:eastAsia="Amiri" w:cs="Amiri"/>
          <w:lang w:bidi="ar-SA"/>
          <w:color w:val="111111"/>
          <w:sz w:val="28"/>
          <w:szCs w:val="28"/>
          <w:rtl/>
        </w:rPr>
        <w:t xml:space="preserve">و لا تحسبنّ الّذين قتلوا فى سبيل اللّه امواتا بل احيآء عند ربّهم يرزقون</w:t>
      </w:r>
    </w:p>
    <w:p>
      <w:pPr>
        <w:pStyle w:val="BookText"/>
      </w:pPr>
      <w:r>
        <w:rPr>
          <w:rFonts w:ascii="IRNazanin" w:hAnsi="IRNazanin" w:eastAsia="IRNazanin" w:cs="IRNazanin"/>
          <w:lang w:bidi="fa-IR"/>
          <w:color w:val="111111"/>
          <w:sz w:val="28"/>
          <w:szCs w:val="28"/>
          <w:rtl/>
        </w:rPr>
        <w:t xml:space="preserve">با توجّه به اينكه جسم شهيدان در دنياست و برخوردار از روزى و حيات نيست، معلوم مى شود حقيقت آدمى چيزى فراتر از جسم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- 5 - 30 - 7</w:t>
      </w:r>
    </w:p>
    <w:p>
      <w:pPr>
        <w:pStyle w:val="BookText"/>
      </w:pPr>
      <w:r>
        <w:rPr>
          <w:rFonts w:ascii="IRNazanin" w:hAnsi="IRNazanin" w:eastAsia="IRNazanin" w:cs="IRNazanin"/>
          <w:lang w:bidi="fa-IR"/>
          <w:color w:val="111111"/>
          <w:sz w:val="28"/>
          <w:szCs w:val="28"/>
          <w:rtl/>
        </w:rPr>
        <w:t xml:space="preserve">7 - انسان ، داراى دو نيروى متضاد ( دعوت كننده به گناه و بازدارنده از آن ) در نهاد خويش</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IRNazanin" w:hAnsi="IRNazanin" w:eastAsia="IRNazanin" w:cs="IRNazanin"/>
          <w:lang w:bidi="fa-IR"/>
          <w:color w:val="111111"/>
          <w:sz w:val="28"/>
          <w:szCs w:val="28"/>
          <w:rtl/>
        </w:rPr>
        <w:t xml:space="preserve">چنانچه «تطويع» به معناى تسهيل باشد، بيانگر آن است كه نيرويى در درون قابيل وى را از ارتكاب قتل باز مى داشته، ولى در نهايت هواى نفس بر آن نيروى بازدارنده غلبه كرده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- 6 - 43 - 9</w:t>
      </w:r>
    </w:p>
    <w:p>
      <w:pPr>
        <w:pStyle w:val="BookText"/>
      </w:pPr>
      <w:r>
        <w:rPr>
          <w:rFonts w:ascii="IRNazanin" w:hAnsi="IRNazanin" w:eastAsia="IRNazanin" w:cs="IRNazanin"/>
          <w:lang w:bidi="fa-IR"/>
          <w:color w:val="111111"/>
          <w:sz w:val="28"/>
          <w:szCs w:val="28"/>
          <w:rtl/>
        </w:rPr>
        <w:t xml:space="preserve">9 - انسان داراى گرايش فطرى به سوى نيكيها و زيباييهاست.</w:t>
      </w:r>
    </w:p>
    <w:p>
      <w:pPr>
        <w:pStyle w:val="BookText"/>
      </w:pPr>
      <w:r>
        <w:rPr>
          <w:rFonts w:ascii="Amiri" w:hAnsi="Amiri" w:eastAsia="Amiri" w:cs="Amiri"/>
          <w:lang w:bidi="ar-SA"/>
          <w:color w:val="111111"/>
          <w:sz w:val="28"/>
          <w:szCs w:val="28"/>
          <w:rtl/>
        </w:rPr>
        <w:t xml:space="preserve">و زين لهم الشيطن ما كانوا يعملون</w:t>
      </w:r>
    </w:p>
    <w:p>
      <w:pPr>
        <w:pStyle w:val="BookText"/>
      </w:pPr>
      <w:r>
        <w:rPr>
          <w:rFonts w:ascii="IRNazanin" w:hAnsi="IRNazanin" w:eastAsia="IRNazanin" w:cs="IRNazanin"/>
          <w:lang w:bidi="fa-IR"/>
          <w:color w:val="111111"/>
          <w:sz w:val="28"/>
          <w:szCs w:val="28"/>
          <w:rtl/>
        </w:rPr>
        <w:t xml:space="preserve">حركت انسان به دنبال شيطان، پس از زينت و زيبا جلوه دادن اعمال، بيانگر اين نكته است كه آدمى زيباييها را مى طلبد و خواهان حركت به دنبال آن است. از اين روست كه شيطان همان زشتيها را زيبا جلوه مى دهد و آدمى را مى فريبد.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- 7 - 138 - 11</w:t>
      </w:r>
    </w:p>
    <w:p>
      <w:pPr>
        <w:pStyle w:val="BookText"/>
      </w:pPr>
      <w:r>
        <w:rPr>
          <w:rFonts w:ascii="IRNazanin" w:hAnsi="IRNazanin" w:eastAsia="IRNazanin" w:cs="IRNazanin"/>
          <w:lang w:bidi="fa-IR"/>
          <w:color w:val="111111"/>
          <w:sz w:val="28"/>
          <w:szCs w:val="28"/>
          <w:rtl/>
        </w:rPr>
        <w:t xml:space="preserve">11 - تأثيرپذيرى انسان از محيط هاى فاسد و فرهنگ هاى غلط</w:t>
      </w:r>
    </w:p>
    <w:p>
      <w:pPr>
        <w:pStyle w:val="BookText"/>
      </w:pPr>
      <w:r>
        <w:rPr>
          <w:rFonts w:ascii="Amiri" w:hAnsi="Amiri" w:eastAsia="Amiri" w:cs="Amiri"/>
          <w:lang w:bidi="ar-SA"/>
          <w:color w:val="111111"/>
          <w:sz w:val="28"/>
          <w:szCs w:val="28"/>
          <w:rtl/>
        </w:rPr>
        <w:t xml:space="preserve">فأتوا على قوم . .. قالوا يموسى اجعل لنا إلهاً كما لهم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- 15 - 29 - 7</w:t>
      </w:r>
    </w:p>
    <w:p>
      <w:pPr>
        <w:pStyle w:val="BookText"/>
      </w:pPr>
      <w:r>
        <w:rPr>
          <w:rFonts w:ascii="Amiri" w:hAnsi="Amiri" w:eastAsia="Amiri" w:cs="Amiri"/>
          <w:lang w:bidi="ar-SA"/>
          <w:color w:val="111111"/>
          <w:sz w:val="28"/>
          <w:szCs w:val="28"/>
          <w:rtl/>
        </w:rPr>
        <w:t xml:space="preserve">7- انسان ، موجودى مركب از جسم و روح</w:t>
      </w:r>
    </w:p>
    <w:p>
      <w:pPr>
        <w:pStyle w:val="BookText"/>
      </w:pPr>
      <w:r>
        <w:rPr>
          <w:rFonts w:ascii="Amiri" w:hAnsi="Amiri" w:eastAsia="Amiri" w:cs="Amiri"/>
          <w:lang w:bidi="ar-SA"/>
          <w:color w:val="111111"/>
          <w:sz w:val="28"/>
          <w:szCs w:val="28"/>
          <w:rtl/>
        </w:rPr>
        <w:t xml:space="preserve">إنى خلق بشرًا من صلصل .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- 16 - 28 - 8</w:t>
      </w:r>
    </w:p>
    <w:p>
      <w:pPr>
        <w:pStyle w:val="BookText"/>
      </w:pPr>
      <w:r>
        <w:rPr>
          <w:rFonts w:ascii="Amiri" w:hAnsi="Amiri" w:eastAsia="Amiri" w:cs="Amiri"/>
          <w:lang w:bidi="ar-SA"/>
          <w:color w:val="111111"/>
          <w:sz w:val="28"/>
          <w:szCs w:val="28"/>
          <w:rtl/>
        </w:rPr>
        <w:t xml:space="preserve">8- انسان ، حقيقتى فراتر از جسم دارد .</w:t>
      </w:r>
    </w:p>
    <w:p>
      <w:pPr>
        <w:pStyle w:val="BookText"/>
      </w:pPr>
      <w:r>
        <w:rPr>
          <w:rFonts w:ascii="Amiri" w:hAnsi="Amiri" w:eastAsia="Amiri" w:cs="Amiri"/>
          <w:lang w:bidi="ar-SA"/>
          <w:color w:val="111111"/>
          <w:sz w:val="28"/>
          <w:szCs w:val="28"/>
          <w:rtl/>
        </w:rPr>
        <w:t xml:space="preserve">تتوفّ-هم الملئكة</w:t>
      </w:r>
    </w:p>
    <w:p>
      <w:pPr>
        <w:pStyle w:val="BookText"/>
      </w:pPr>
      <w:r>
        <w:rPr>
          <w:rFonts w:ascii="IRNazanin" w:hAnsi="IRNazanin" w:eastAsia="IRNazanin" w:cs="IRNazanin"/>
          <w:lang w:bidi="fa-IR"/>
          <w:color w:val="111111"/>
          <w:sz w:val="28"/>
          <w:szCs w:val="28"/>
          <w:rtl/>
        </w:rPr>
        <w:t xml:space="preserve">روشن است كه جسم انسان پس از مرگ در زمين مى ماند و دچار پوسيدگى و زوال مى شود و اين نشان مى دهد كه آنچه ملائكه به صورت كامل مى گيرند، بايد غير از جسم 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- 16 - 32 - 6</w:t>
      </w:r>
    </w:p>
    <w:p>
      <w:pPr>
        <w:pStyle w:val="BookText"/>
      </w:pPr>
      <w:r>
        <w:rPr>
          <w:rFonts w:ascii="Amiri" w:hAnsi="Amiri" w:eastAsia="Amiri" w:cs="Amiri"/>
          <w:lang w:bidi="ar-SA"/>
          <w:color w:val="111111"/>
          <w:sz w:val="28"/>
          <w:szCs w:val="28"/>
          <w:rtl/>
        </w:rPr>
        <w:t xml:space="preserve">6- انسان ، داراى حقيقتى فراتر از جسم</w:t>
      </w:r>
    </w:p>
    <w:p>
      <w:pPr>
        <w:pStyle w:val="BookText"/>
      </w:pPr>
      <w:r>
        <w:rPr>
          <w:rFonts w:ascii="Amiri" w:hAnsi="Amiri" w:eastAsia="Amiri" w:cs="Amiri"/>
          <w:lang w:bidi="ar-SA"/>
          <w:color w:val="111111"/>
          <w:sz w:val="28"/>
          <w:szCs w:val="28"/>
          <w:rtl/>
        </w:rPr>
        <w:t xml:space="preserve">تتوفّ-هم الملئكة</w:t>
      </w:r>
    </w:p>
    <w:p>
      <w:pPr>
        <w:pStyle w:val="BookText"/>
      </w:pPr>
      <w:r>
        <w:rPr>
          <w:rFonts w:ascii="IRNazanin" w:hAnsi="IRNazanin" w:eastAsia="IRNazanin" w:cs="IRNazanin"/>
          <w:lang w:bidi="fa-IR"/>
          <w:color w:val="111111"/>
          <w:sz w:val="28"/>
          <w:szCs w:val="28"/>
          <w:rtl/>
        </w:rPr>
        <w:t xml:space="preserve">روشن است كه جسم انسان پس از مرگ در زمين مى ماند و دچار پوسيدگى و زوال مى شود و اين نشان مى دهد كه آنچه ملائكه قبض روح اخذ مى كنند، بايد غير از جسم او بوده و قابل خطاب «سلام» و «ادخلوا»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- 16 - 70 - 3</w:t>
      </w:r>
    </w:p>
    <w:p>
      <w:pPr>
        <w:pStyle w:val="BookText"/>
      </w:pPr>
      <w:r>
        <w:rPr>
          <w:rFonts w:ascii="Amiri" w:hAnsi="Amiri" w:eastAsia="Amiri" w:cs="Amiri"/>
          <w:lang w:bidi="ar-SA"/>
          <w:color w:val="111111"/>
          <w:sz w:val="28"/>
          <w:szCs w:val="28"/>
          <w:rtl/>
        </w:rPr>
        <w:t xml:space="preserve">3- روح انسان ، تشكيل دهنده حقيقت و هويت انسانى وى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خلقكم ثمّ يتوفّ-كم</w:t>
      </w:r>
    </w:p>
    <w:p>
      <w:pPr>
        <w:pStyle w:val="BookText"/>
      </w:pPr>
      <w:r>
        <w:rPr>
          <w:rFonts w:ascii="IRNazanin" w:hAnsi="IRNazanin" w:eastAsia="IRNazanin" w:cs="IRNazanin"/>
          <w:lang w:bidi="fa-IR"/>
          <w:color w:val="111111"/>
          <w:sz w:val="28"/>
          <w:szCs w:val="28"/>
          <w:rtl/>
        </w:rPr>
        <w:t xml:space="preserve">برداشت فوق بر اين اساس است كه هنگام مرگ جسم انسان هم چنان باقى است و آنچه توسط خداوند دريافت مى شود، همان روح است كه از آن با ضمير «كم»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- 16 - 72 - 6</w:t>
      </w:r>
    </w:p>
    <w:p>
      <w:pPr>
        <w:pStyle w:val="BookText"/>
      </w:pPr>
      <w:r>
        <w:rPr>
          <w:rFonts w:ascii="IRNazanin" w:hAnsi="IRNazanin" w:eastAsia="IRNazanin" w:cs="IRNazanin"/>
          <w:lang w:bidi="fa-IR"/>
          <w:color w:val="111111"/>
          <w:sz w:val="28"/>
          <w:szCs w:val="28"/>
          <w:rtl/>
        </w:rPr>
        <w:t xml:space="preserve">6- ازدواج و همسردارى و برخوردار شدن از فرزند ، از سنت هاى الهى و نهفته در سرشت انسان</w:t>
      </w:r>
    </w:p>
    <w:p>
      <w:pPr>
        <w:pStyle w:val="BookText"/>
      </w:pPr>
      <w:r>
        <w:rPr>
          <w:rFonts w:ascii="Amiri" w:hAnsi="Amiri" w:eastAsia="Amiri" w:cs="Amiri"/>
          <w:lang w:bidi="ar-SA"/>
          <w:color w:val="111111"/>
          <w:sz w:val="28"/>
          <w:szCs w:val="28"/>
          <w:rtl/>
        </w:rPr>
        <w:t xml:space="preserve">و الله جعل لكم من أنفسكم أزوجًا و جعل لكم من أزوجكم بنين و حفدة</w:t>
      </w:r>
    </w:p>
    <w:p>
      <w:pPr>
        <w:pStyle w:val="BookText"/>
      </w:pPr>
      <w:r>
        <w:rPr>
          <w:rFonts w:ascii="IRNazanin" w:hAnsi="IRNazanin" w:eastAsia="IRNazanin" w:cs="IRNazanin"/>
          <w:lang w:bidi="fa-IR"/>
          <w:color w:val="111111"/>
          <w:sz w:val="28"/>
          <w:szCs w:val="28"/>
          <w:rtl/>
        </w:rPr>
        <w:t xml:space="preserve">برداشت فوق با توجه به اين نكته است كه ماده «جعل» بيانگر سنت خداست و آنچه به عنوان سنت معرفى شود، روند طبيعى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- 20 - 7 - 3</w:t>
      </w:r>
    </w:p>
    <w:p>
      <w:pPr>
        <w:pStyle w:val="BookText"/>
      </w:pPr>
      <w:r>
        <w:rPr>
          <w:rFonts w:ascii="IRNazanin" w:hAnsi="IRNazanin" w:eastAsia="IRNazanin" w:cs="IRNazanin"/>
          <w:lang w:bidi="fa-IR"/>
          <w:color w:val="111111"/>
          <w:sz w:val="28"/>
          <w:szCs w:val="28"/>
          <w:rtl/>
        </w:rPr>
        <w:t xml:space="preserve">3 - انسان ، داراى ضميرى ناخود آگاه و دانسته هايى مى باشد كه غفلت آن را پوشانده است .</w:t>
      </w:r>
    </w:p>
    <w:p>
      <w:pPr>
        <w:pStyle w:val="BookText"/>
      </w:pPr>
      <w:r>
        <w:rPr>
          <w:rFonts w:ascii="Amiri" w:hAnsi="Amiri" w:eastAsia="Amiri" w:cs="Amiri"/>
          <w:lang w:bidi="ar-SA"/>
          <w:color w:val="111111"/>
          <w:sz w:val="28"/>
          <w:szCs w:val="28"/>
          <w:rtl/>
        </w:rPr>
        <w:t xml:space="preserve">فإنّه يعلم السرّ و أخفى</w:t>
      </w:r>
    </w:p>
    <w:p>
      <w:pPr>
        <w:pStyle w:val="BookText"/>
      </w:pPr>
      <w:r>
        <w:rPr>
          <w:rFonts w:ascii="IRNazanin" w:hAnsi="IRNazanin" w:eastAsia="IRNazanin" w:cs="IRNazanin"/>
          <w:lang w:bidi="fa-IR"/>
          <w:color w:val="111111"/>
          <w:sz w:val="28"/>
          <w:szCs w:val="28"/>
          <w:rtl/>
        </w:rPr>
        <w:t xml:space="preserve">«أخفى» اسم تفضيل است و مخفى تر از «سر» به چيزى تطبيق مى كند كه نه تنها انسان آن را از ديگران مكتوم داشته بلكه خود نيز به آن التفات ندارد، ولى در ذهن او ثبت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- 22 - 5 - 25</w:t>
      </w:r>
    </w:p>
    <w:p>
      <w:pPr>
        <w:pStyle w:val="BookText"/>
      </w:pPr>
      <w:r>
        <w:rPr>
          <w:rFonts w:ascii="Amiri" w:hAnsi="Amiri" w:eastAsia="Amiri" w:cs="Amiri"/>
          <w:lang w:bidi="ar-SA"/>
          <w:color w:val="111111"/>
          <w:sz w:val="28"/>
          <w:szCs w:val="28"/>
          <w:rtl/>
        </w:rPr>
        <w:t xml:space="preserve">25 - انسان ، موجودى است مركب از جسم و جان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IRNazanin" w:hAnsi="IRNazanin" w:eastAsia="IRNazanin" w:cs="IRNazanin"/>
          <w:lang w:bidi="fa-IR"/>
          <w:color w:val="111111"/>
          <w:sz w:val="28"/>
          <w:szCs w:val="28"/>
          <w:rtl/>
        </w:rPr>
        <w:t xml:space="preserve">«توفى» (مصدر «يتوفّى») به معناى دريافت تام و كامل است و آنچه از انسان به وقت مرگ دريافت مى شود، روح او است نه جسم وى. پس انسان، از دو عنصر جسم و روح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- 23 - 33 - 12</w:t>
      </w:r>
    </w:p>
    <w:p>
      <w:pPr>
        <w:pStyle w:val="BookText"/>
      </w:pPr>
      <w:r>
        <w:rPr>
          <w:rFonts w:ascii="IRNazanin" w:hAnsi="IRNazanin" w:eastAsia="IRNazanin" w:cs="IRNazanin"/>
          <w:lang w:bidi="fa-IR"/>
          <w:color w:val="111111"/>
          <w:sz w:val="28"/>
          <w:szCs w:val="28"/>
          <w:rtl/>
        </w:rPr>
        <w:t xml:space="preserve">12 - انكار بُعد معنوى انسان و منحصر پنداشتن او در بعد حيوانى ( چون خوردن و آشاميدن ) ، عامل تكذيب رسالت پيامبرِ پس از نوح ، از سوى اشراف</w:t>
      </w:r>
    </w:p>
    <w:p>
      <w:pPr>
        <w:pStyle w:val="BookText"/>
      </w:pPr>
      <w:r>
        <w:rPr>
          <w:rFonts w:ascii="Amiri" w:hAnsi="Amiri" w:eastAsia="Amiri" w:cs="Amiri"/>
          <w:lang w:bidi="ar-SA"/>
          <w:color w:val="111111"/>
          <w:sz w:val="28"/>
          <w:szCs w:val="28"/>
          <w:rtl/>
        </w:rPr>
        <w:t xml:space="preserve">ما هذا إلاّ بشر مثلكم يأكل ممّا تأكلون منه و يشرب ممّا تشربون</w:t>
      </w:r>
    </w:p>
    <w:p>
      <w:pPr>
        <w:pStyle w:val="BookText"/>
      </w:pPr>
      <w:r>
        <w:rPr>
          <w:rFonts w:ascii="IRNazanin" w:hAnsi="IRNazanin" w:eastAsia="IRNazanin" w:cs="IRNazanin"/>
          <w:lang w:bidi="fa-IR"/>
          <w:color w:val="111111"/>
          <w:sz w:val="28"/>
          <w:szCs w:val="28"/>
          <w:rtl/>
        </w:rPr>
        <w:t xml:space="preserve">تكيه اشراف برخوردن و آشاميدن براى انكار رسالت پيامبرشان، نشانگر اين حقيقت است كه آنان، انسان را موجودى در حد حيوان مى پنداشتند و منكر بعد معنوى او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- 38 - 72 - 4</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6489_60850"/>
    <w:bookmarkEnd w:id="24"/>
    <w:p>
      <w:pPr>
        <w:pStyle w:val="BookText"/>
      </w:pPr>
      <w:r>
        <w:rPr>
          <w:rFonts w:ascii="Amiri" w:hAnsi="Amiri" w:eastAsia="Amiri" w:cs="Amiri"/>
          <w:lang w:bidi="ar-SA"/>
          <w:color w:val="111111"/>
          <w:sz w:val="28"/>
          <w:szCs w:val="28"/>
          <w:rtl/>
        </w:rPr>
        <w:t xml:space="preserve">4 - انسان ، موجودى مركب از جسم و روح</w:t>
      </w:r>
    </w:p>
    <w:p>
      <w:pPr>
        <w:pStyle w:val="BookText"/>
      </w:pPr>
      <w:r>
        <w:rPr>
          <w:rFonts w:ascii="Amiri" w:hAnsi="Amiri" w:eastAsia="Amiri" w:cs="Amiri"/>
          <w:lang w:bidi="ar-SA"/>
          <w:color w:val="111111"/>
          <w:sz w:val="28"/>
          <w:szCs w:val="28"/>
          <w:rtl/>
        </w:rPr>
        <w:t xml:space="preserve">خلق بشرًا من طين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- 39 - 42 - 5</w:t>
      </w:r>
    </w:p>
    <w:p>
      <w:pPr>
        <w:pStyle w:val="BookText"/>
      </w:pPr>
      <w:r>
        <w:rPr>
          <w:rFonts w:ascii="IRNazanin" w:hAnsi="IRNazanin" w:eastAsia="IRNazanin" w:cs="IRNazanin"/>
          <w:lang w:bidi="fa-IR"/>
          <w:color w:val="111111"/>
          <w:sz w:val="28"/>
          <w:szCs w:val="28"/>
          <w:rtl/>
        </w:rPr>
        <w:t xml:space="preserve">5 - جسم و روح آدمى ، دو حقيقت بوده و به هنگام مرگ از هم جدا مى شوند .</w:t>
      </w:r>
    </w:p>
    <w:p>
      <w:pPr>
        <w:pStyle w:val="BookText"/>
      </w:pPr>
      <w:r>
        <w:rPr>
          <w:rFonts w:ascii="Amiri" w:hAnsi="Amiri" w:eastAsia="Amiri" w:cs="Amiri"/>
          <w:lang w:bidi="ar-SA"/>
          <w:color w:val="111111"/>
          <w:sz w:val="28"/>
          <w:szCs w:val="28"/>
          <w:rtl/>
        </w:rPr>
        <w:t xml:space="preserve">اللّه يتوفّى الأنفس حين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- 40 - 67 - 11</w:t>
      </w:r>
    </w:p>
    <w:p>
      <w:pPr>
        <w:pStyle w:val="BookText"/>
      </w:pPr>
      <w:r>
        <w:rPr>
          <w:rFonts w:ascii="Amiri" w:hAnsi="Amiri" w:eastAsia="Amiri" w:cs="Amiri"/>
          <w:lang w:bidi="ar-SA"/>
          <w:color w:val="111111"/>
          <w:sz w:val="28"/>
          <w:szCs w:val="28"/>
          <w:rtl/>
        </w:rPr>
        <w:t xml:space="preserve">11 - انسان ، موجودى است مركب از جسم و روح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IRNazanin" w:hAnsi="IRNazanin" w:eastAsia="IRNazanin" w:cs="IRNazanin"/>
          <w:lang w:bidi="fa-IR"/>
          <w:color w:val="111111"/>
          <w:sz w:val="28"/>
          <w:szCs w:val="28"/>
          <w:rtl/>
        </w:rPr>
        <w:t xml:space="preserve">«توفّى» (مصدر «يتوفّى») به معناى دريافت تام و كامل شىء است و آنچه از انسان به وقت مرگ دريافت مى شود، روح او است نه جسم وى. پس انسان از دو عنصر جسم و روح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- 40 - 77 - 8</w:t>
      </w:r>
    </w:p>
    <w:p>
      <w:pPr>
        <w:pStyle w:val="BookText"/>
      </w:pPr>
      <w:r>
        <w:rPr>
          <w:rFonts w:ascii="Amiri" w:hAnsi="Amiri" w:eastAsia="Amiri" w:cs="Amiri"/>
          <w:lang w:bidi="ar-SA"/>
          <w:color w:val="111111"/>
          <w:sz w:val="28"/>
          <w:szCs w:val="28"/>
          <w:rtl/>
        </w:rPr>
        <w:t xml:space="preserve">8 - انسان ، موجودى است مركب از جسم و روح .</w:t>
      </w:r>
    </w:p>
    <w:p>
      <w:pPr>
        <w:pStyle w:val="BookText"/>
      </w:pPr>
      <w:r>
        <w:rPr>
          <w:rFonts w:ascii="Amiri" w:hAnsi="Amiri" w:eastAsia="Amiri" w:cs="Amiri"/>
          <w:lang w:bidi="ar-SA"/>
          <w:color w:val="111111"/>
          <w:sz w:val="28"/>
          <w:szCs w:val="28"/>
          <w:rtl/>
        </w:rPr>
        <w:t xml:space="preserve">أو نتوفّينّك</w:t>
      </w:r>
    </w:p>
    <w:p>
      <w:pPr>
        <w:pStyle w:val="BookText"/>
      </w:pPr>
      <w:r>
        <w:rPr>
          <w:rFonts w:ascii="IRNazanin" w:hAnsi="IRNazanin" w:eastAsia="IRNazanin" w:cs="IRNazanin"/>
          <w:lang w:bidi="fa-IR"/>
          <w:color w:val="111111"/>
          <w:sz w:val="28"/>
          <w:szCs w:val="28"/>
          <w:rtl/>
        </w:rPr>
        <w:t xml:space="preserve">«توفّى» (مصدر «نتوفّينّك») به معناى دريافت تام و كامل شىء است و آنچه از انسان به وقت مرگ دريافت مى شود، روح او است نه جسم وى. پس انسان از دو عنصر جسم و روح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- 75 - 2 - 3</w:t>
      </w:r>
    </w:p>
    <w:p>
      <w:pPr>
        <w:pStyle w:val="BookText"/>
      </w:pPr>
      <w:r>
        <w:rPr>
          <w:rFonts w:ascii="IRNazanin" w:hAnsi="IRNazanin" w:eastAsia="IRNazanin" w:cs="IRNazanin"/>
          <w:lang w:bidi="fa-IR"/>
          <w:color w:val="111111"/>
          <w:sz w:val="28"/>
          <w:szCs w:val="28"/>
          <w:rtl/>
        </w:rPr>
        <w:t xml:space="preserve">3 - وجدان اخلاقى ، از ابعاد وجود انسان</w:t>
      </w:r>
    </w:p>
    <w:p>
      <w:pPr>
        <w:pStyle w:val="BookText"/>
      </w:pPr>
      <w:r>
        <w:rPr>
          <w:rFonts w:ascii="Amiri" w:hAnsi="Amiri" w:eastAsia="Amiri" w:cs="Amiri"/>
          <w:lang w:bidi="ar-SA"/>
          <w:color w:val="111111"/>
          <w:sz w:val="28"/>
          <w:szCs w:val="28"/>
          <w:rtl/>
        </w:rPr>
        <w:t xml:space="preserve">و لاأُقسم بالنفس اللوّامة</w:t>
      </w:r>
    </w:p>
    <w:p>
      <w:pPr>
        <w:pStyle w:val="BookText"/>
      </w:pPr>
      <w:r>
        <w:rPr>
          <w:rFonts w:ascii="Amiri" w:hAnsi="Amiri" w:eastAsia="Amiri" w:cs="Amiri"/>
          <w:lang w:bidi="ar-SA"/>
          <w:color w:val="111111"/>
          <w:sz w:val="28"/>
          <w:szCs w:val="28"/>
          <w:rtl/>
        </w:rPr>
        <w:t xml:space="preserve">«وجدان اخلاقى»، اصطلاحى است رايج در موضوع انسان شناسى كه مى توان آن را از آيه شريفه استنباط كرد.</w:t>
      </w:r>
    </w:p>
    <w:p>
      <w:pPr>
        <w:pStyle w:val="Heading2"/>
      </w:pPr>
      <w:bookmarkStart w:id="832" w:name="_Toc67"/>
      <w:r>
        <w:t>66- ابعاد وجودى انسان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- 10 - 92 - 4</w:t>
      </w:r>
    </w:p>
    <w:p>
      <w:pPr>
        <w:pStyle w:val="BookText"/>
      </w:pPr>
      <w:r>
        <w:rPr>
          <w:rFonts w:ascii="Amiri" w:hAnsi="Amiri" w:eastAsia="Amiri" w:cs="Amiri"/>
          <w:lang w:bidi="ar-SA"/>
          <w:color w:val="111111"/>
          <w:sz w:val="28"/>
          <w:szCs w:val="28"/>
          <w:rtl/>
        </w:rPr>
        <w:t xml:space="preserve">4 - انسان ، از دو عنصر روح و جسم تشكيل يافته است .</w:t>
      </w:r>
    </w:p>
    <w:p>
      <w:pPr>
        <w:pStyle w:val="BookText"/>
      </w:pPr>
      <w:r>
        <w:rPr>
          <w:rFonts w:ascii="Amiri" w:hAnsi="Amiri" w:eastAsia="Amiri" w:cs="Amiri"/>
          <w:lang w:bidi="ar-SA"/>
          <w:color w:val="111111"/>
          <w:sz w:val="28"/>
          <w:szCs w:val="28"/>
          <w:rtl/>
        </w:rPr>
        <w:t xml:space="preserve">ننجيك ببدنك</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6489_60851"/>
    <w:bookmarkEnd w:id="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- 55 - 3 - 4</w:t>
      </w:r>
    </w:p>
    <w:p>
      <w:pPr>
        <w:pStyle w:val="BookText"/>
      </w:pPr>
      <w:r>
        <w:rPr>
          <w:rFonts w:ascii="IRNazanin" w:hAnsi="IRNazanin" w:eastAsia="IRNazanin" w:cs="IRNazanin"/>
          <w:lang w:bidi="fa-IR"/>
          <w:color w:val="111111"/>
          <w:sz w:val="28"/>
          <w:szCs w:val="28"/>
          <w:rtl/>
        </w:rPr>
        <w:t xml:space="preserve">4 - ساختار وجودى انسان ، متناسب با نياز هاى وى و نمودار رحمت آفريدگار</w:t>
      </w:r>
    </w:p>
    <w:p>
      <w:pPr>
        <w:pStyle w:val="BookText"/>
      </w:pPr>
      <w:r>
        <w:rPr>
          <w:rFonts w:ascii="IRNazanin" w:hAnsi="IRNazanin" w:eastAsia="IRNazanin" w:cs="IRNazanin"/>
          <w:lang w:bidi="fa-IR"/>
          <w:color w:val="111111"/>
          <w:sz w:val="28"/>
          <w:szCs w:val="28"/>
          <w:rtl/>
        </w:rPr>
        <w:t xml:space="preserve">الرحمن . .. خلق الإنسن</w:t>
      </w:r>
    </w:p>
    <w:p>
      <w:pPr>
        <w:pStyle w:val="BookText"/>
      </w:pPr>
      <w:r>
        <w:rPr>
          <w:rFonts w:ascii="IRNazanin" w:hAnsi="IRNazanin" w:eastAsia="IRNazanin" w:cs="IRNazanin"/>
          <w:lang w:bidi="fa-IR"/>
          <w:color w:val="111111"/>
          <w:sz w:val="28"/>
          <w:szCs w:val="28"/>
          <w:rtl/>
        </w:rPr>
        <w:t xml:space="preserve">ارتباط خلقت انسان با رحمانيت خداوند، مى تواند در اين جهت باشد كه كيفيت آفرينش انسان، خود به گونه اى است كه رحمت الهى را نسبت به اين موجود مى نماياند; چه اين كه هر بعدى از ابعاد وجودى او، كامل و متناسب با نيازهاى وى است.</w:t>
      </w:r>
    </w:p>
    <w:p>
      <w:pPr>
        <w:pStyle w:val="Heading2"/>
      </w:pPr>
      <w:bookmarkStart w:id="833" w:name="_Toc68"/>
      <w:r>
        <w:t>67- ابليس هنگام خلقت انسان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- 15 - 31 - 2</w:t>
      </w:r>
    </w:p>
    <w:p>
      <w:pPr>
        <w:pStyle w:val="BookText"/>
      </w:pPr>
      <w:r>
        <w:rPr>
          <w:rFonts w:ascii="IRNazanin" w:hAnsi="IRNazanin" w:eastAsia="IRNazanin" w:cs="IRNazanin"/>
          <w:lang w:bidi="fa-IR"/>
          <w:color w:val="111111"/>
          <w:sz w:val="28"/>
          <w:szCs w:val="28"/>
          <w:rtl/>
        </w:rPr>
        <w:t xml:space="preserve">2- ابليس ، به هنگام خلقت انسان ، در ميان فرشتگان بود و از زمره آنان به حساب مى آمد .</w:t>
      </w:r>
    </w:p>
    <w:p>
      <w:pPr>
        <w:pStyle w:val="BookText"/>
      </w:pPr>
      <w:r>
        <w:rPr>
          <w:rFonts w:ascii="Amiri" w:hAnsi="Amiri" w:eastAsia="Amiri" w:cs="Amiri"/>
          <w:lang w:bidi="ar-SA"/>
          <w:color w:val="111111"/>
          <w:sz w:val="28"/>
          <w:szCs w:val="28"/>
          <w:rtl/>
        </w:rPr>
        <w:t xml:space="preserve">و إذ قال ربّك للملئكة إنى خلق بشرًا من . .. فإذا سوّيته ... فقعوا له سجدين .</w:t>
      </w:r>
    </w:p>
    <w:p>
      <w:pPr>
        <w:pStyle w:val="BookText"/>
      </w:pPr>
      <w:r>
        <w:rPr>
          <w:rFonts w:ascii="IRNazanin" w:hAnsi="IRNazanin" w:eastAsia="IRNazanin" w:cs="IRNazanin"/>
          <w:lang w:bidi="fa-IR"/>
          <w:color w:val="111111"/>
          <w:sz w:val="28"/>
          <w:szCs w:val="28"/>
          <w:rtl/>
        </w:rPr>
        <w:t xml:space="preserve">برداشت فوق، مبتنى بر اين احتمال است كه استثنا متصل باشد و استثنا شدن ابليس از فرشتگان، نه به خاطر اين است كه وى فرشته بود; بلكه از بابِ تغليب، جزئى از آنها به شمار مى آمد.</w:t>
      </w:r>
    </w:p>
    <w:p>
      <w:pPr>
        <w:pStyle w:val="Heading2"/>
      </w:pPr>
      <w:bookmarkStart w:id="834" w:name="_Toc69"/>
      <w:r>
        <w:t>68- اتقان ساختار انسان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- 95 - 8 - 9</w:t>
      </w:r>
    </w:p>
    <w:p>
      <w:pPr>
        <w:pStyle w:val="BookText"/>
      </w:pPr>
      <w:r>
        <w:rPr>
          <w:rFonts w:ascii="Amiri" w:hAnsi="Amiri" w:eastAsia="Amiri" w:cs="Amiri"/>
          <w:lang w:bidi="ar-SA"/>
          <w:color w:val="111111"/>
          <w:sz w:val="28"/>
          <w:szCs w:val="28"/>
          <w:rtl/>
        </w:rPr>
        <w:t xml:space="preserve">9 - استوارى ساختار انسان ، نمونه اى از اتقان و استحكام بى نظير آفريده هاى الهى است .</w:t>
      </w:r>
    </w:p>
    <w:p>
      <w:pPr>
        <w:pStyle w:val="BookText"/>
      </w:pPr>
      <w:r>
        <w:rPr>
          <w:rFonts w:ascii="Amiri" w:hAnsi="Amiri" w:eastAsia="Amiri" w:cs="Amiri"/>
          <w:lang w:bidi="ar-SA"/>
          <w:color w:val="111111"/>
          <w:sz w:val="28"/>
          <w:szCs w:val="28"/>
          <w:rtl/>
        </w:rPr>
        <w:t xml:space="preserve">لقد خلقنا الإنسن فى أحسن تقويم . .. أليس اللّه بأحكم الحكمين</w:t>
      </w:r>
    </w:p>
    <w:p>
      <w:pPr>
        <w:pStyle w:val="BookText"/>
      </w:pPr>
      <w:r>
        <w:rPr>
          <w:rFonts w:ascii="IRNazanin" w:hAnsi="IRNazanin" w:eastAsia="IRNazanin" w:cs="IRNazanin"/>
          <w:lang w:bidi="fa-IR"/>
          <w:color w:val="111111"/>
          <w:sz w:val="28"/>
          <w:szCs w:val="28"/>
          <w:rtl/>
        </w:rPr>
        <w:t xml:space="preserve">«حَكْم» (بر وزن صبر) با «اِحكام» (اتقان و استحكام بخشيدن) به يك معنا است. (قاموس) تعبير «أحكم الحاكمين»، اگر از اين ريشه گرفته شده باشد، آيه شريفه مى تواند ناظر به استحكام آفريده هاى خداوند باشد كه در آغاز سوره، به استحكام نمونه اى از آنها (انسان) اشاره شده بود.</w:t>
      </w:r>
    </w:p>
    <w:p>
      <w:pPr>
        <w:pStyle w:val="Heading2"/>
      </w:pPr>
      <w:bookmarkStart w:id="835" w:name="_Toc70"/>
      <w:r>
        <w:t>69- اتمام حجت با انسان ها</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w:t>
      </w:r>
    </w:p>
    <w:p>
      <w:pPr>
        <w:pStyle w:val="BookText"/>
      </w:pPr>
      <w:r>
        <w:rPr>
          <w:rFonts w:ascii="Amiri" w:hAnsi="Amiri" w:eastAsia="Amiri" w:cs="Amiri"/>
          <w:lang w:bidi="ar-SA"/>
          <w:color w:val="111111"/>
          <w:sz w:val="28"/>
          <w:szCs w:val="28"/>
          <w:rtl/>
        </w:rPr>
        <w:t xml:space="preserve">1 - خداوند ، با فرستادن رسولى كه مكتوباتى منزّه و به دور از انحراف را بر مردم بخواند ، بر آنان اتمام حجت مى كند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6489_60852"/>
    <w:bookmarkEnd w:id="26"/>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Heading2"/>
      </w:pPr>
      <w:bookmarkStart w:id="836" w:name="_Toc71"/>
      <w:r>
        <w:t>70- اتمام حجت بر انسان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- 40 - 13 - 4</w:t>
      </w:r>
    </w:p>
    <w:p>
      <w:pPr>
        <w:pStyle w:val="BookText"/>
      </w:pPr>
      <w:r>
        <w:rPr>
          <w:rFonts w:ascii="Amiri" w:hAnsi="Amiri" w:eastAsia="Amiri" w:cs="Amiri"/>
          <w:lang w:bidi="ar-SA"/>
          <w:color w:val="111111"/>
          <w:sz w:val="28"/>
          <w:szCs w:val="28"/>
          <w:rtl/>
        </w:rPr>
        <w:t xml:space="preserve">4 - اتمام حجت خداوند بر انسان ها ، از راه ارائه آيات و نشانه هايش بر حقانيت خود</w:t>
      </w:r>
    </w:p>
    <w:p>
      <w:pPr>
        <w:pStyle w:val="BookText"/>
      </w:pPr>
      <w:r>
        <w:rPr>
          <w:rFonts w:ascii="Amiri" w:hAnsi="Amiri" w:eastAsia="Amiri" w:cs="Amiri"/>
          <w:lang w:bidi="ar-SA"/>
          <w:color w:val="111111"/>
          <w:sz w:val="28"/>
          <w:szCs w:val="28"/>
          <w:rtl/>
        </w:rPr>
        <w:t xml:space="preserve">هو الذى يريكم ءايته</w:t>
      </w:r>
    </w:p>
    <w:p>
      <w:pPr>
        <w:pStyle w:val="BookText"/>
      </w:pPr>
      <w:r>
        <w:rPr>
          <w:rFonts w:ascii="IRNazanin" w:hAnsi="IRNazanin" w:eastAsia="IRNazanin" w:cs="IRNazanin"/>
          <w:lang w:bidi="fa-IR"/>
          <w:color w:val="111111"/>
          <w:sz w:val="28"/>
          <w:szCs w:val="28"/>
          <w:rtl/>
        </w:rPr>
        <w:t xml:space="preserve">يادآورى آيات و نشانه هاى ارائه شده از سوى خداوند به بشر - پس از ذكر عذاب شدن كافران و منكران - مى تواند به منظور اتمام حجت باشد.</w:t>
      </w:r>
    </w:p>
    <w:p>
      <w:pPr>
        <w:pStyle w:val="Heading2"/>
      </w:pPr>
      <w:bookmarkStart w:id="837" w:name="_Toc72"/>
      <w:r>
        <w:t>71- اتمام حجت بر انسان ها</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w:t>
      </w:r>
    </w:p>
    <w:p>
      <w:pPr>
        <w:pStyle w:val="BookText"/>
      </w:pPr>
      <w:r>
        <w:rPr>
          <w:rFonts w:ascii="Amiri" w:hAnsi="Amiri" w:eastAsia="Amiri" w:cs="Amiri"/>
          <w:lang w:bidi="ar-SA"/>
          <w:color w:val="111111"/>
          <w:sz w:val="28"/>
          <w:szCs w:val="28"/>
          <w:rtl/>
        </w:rPr>
        <w:t xml:space="preserve">2 -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- 43 - 48 - 5</w:t>
      </w:r>
    </w:p>
    <w:p>
      <w:pPr>
        <w:pStyle w:val="BookText"/>
      </w:pPr>
      <w:r>
        <w:rPr>
          <w:rFonts w:ascii="IRNazanin" w:hAnsi="IRNazanin" w:eastAsia="IRNazanin" w:cs="IRNazanin"/>
          <w:lang w:bidi="fa-IR"/>
          <w:color w:val="111111"/>
          <w:sz w:val="28"/>
          <w:szCs w:val="28"/>
          <w:rtl/>
        </w:rPr>
        <w:t xml:space="preserve">5 - خداوند و پيامبران ، خواستار هدايت تمامى انسان ها و اتمام حجت بر آنان</w:t>
      </w:r>
    </w:p>
    <w:p>
      <w:pPr>
        <w:pStyle w:val="BookText"/>
      </w:pPr>
      <w:r>
        <w:rPr>
          <w:rFonts w:ascii="Amiri" w:hAnsi="Amiri" w:eastAsia="Amiri" w:cs="Amiri"/>
          <w:lang w:bidi="ar-SA"/>
          <w:color w:val="111111"/>
          <w:sz w:val="28"/>
          <w:szCs w:val="28"/>
          <w:rtl/>
        </w:rPr>
        <w:t xml:space="preserve">و ما نريهم من ءاية إلاّ هى أكبر من أُختها</w:t>
      </w:r>
    </w:p>
    <w:p>
      <w:pPr>
        <w:pStyle w:val="BookText"/>
      </w:pPr>
      <w:r>
        <w:rPr>
          <w:rFonts w:ascii="IRNazanin" w:hAnsi="IRNazanin" w:eastAsia="IRNazanin" w:cs="IRNazanin"/>
          <w:lang w:bidi="fa-IR"/>
          <w:color w:val="111111"/>
          <w:sz w:val="28"/>
          <w:szCs w:val="28"/>
          <w:rtl/>
        </w:rPr>
        <w:t xml:space="preserve">از اين كه خداوند، آيات و معجزات متعددى را به دست پيامبران ارائه مى كند و در اثبات حقانيت پيامبران و هدايت مردم به يك معجزه اكتفا نمى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- 46 - 35 - 15،16</w:t>
      </w:r>
    </w:p>
    <w:p>
      <w:pPr>
        <w:pStyle w:val="BookText"/>
      </w:pPr>
      <w:r>
        <w:rPr>
          <w:rFonts w:ascii="IRNazanin" w:hAnsi="IRNazanin" w:eastAsia="IRNazanin" w:cs="IRNazanin"/>
          <w:lang w:bidi="fa-IR"/>
          <w:color w:val="111111"/>
          <w:sz w:val="28"/>
          <w:szCs w:val="28"/>
          <w:rtl/>
        </w:rPr>
        <w:t xml:space="preserve">15- قرآن و انذار هاى بيدارگرانه آن ، اتمام حجت الهى بر خلق</w:t>
      </w:r>
    </w:p>
    <w:p>
      <w:pPr>
        <w:pStyle w:val="BookText"/>
      </w:pPr>
      <w:r>
        <w:rPr>
          <w:rFonts w:ascii="IRNazanin" w:hAnsi="IRNazanin" w:eastAsia="IRNazanin" w:cs="IRNazanin"/>
          <w:lang w:bidi="fa-IR"/>
          <w:color w:val="111111"/>
          <w:sz w:val="28"/>
          <w:szCs w:val="28"/>
          <w:rtl/>
        </w:rPr>
        <w:t xml:space="preserve">بلغ</w:t>
      </w:r>
    </w:p>
    <w:p>
      <w:pPr>
        <w:pStyle w:val="BookText"/>
      </w:pPr>
      <w:r>
        <w:rPr>
          <w:rFonts w:ascii="IRNazanin" w:hAnsi="IRNazanin" w:eastAsia="IRNazanin" w:cs="IRNazanin"/>
          <w:lang w:bidi="fa-IR"/>
          <w:color w:val="111111"/>
          <w:sz w:val="28"/>
          <w:szCs w:val="28"/>
          <w:rtl/>
        </w:rPr>
        <w:t xml:space="preserve">«بلاغ» خبر براى «هذا»ى مقدر است. و آن اشاره به آيات هشدارگر قرآن مى باشد.</w:t>
      </w:r>
    </w:p>
    <w:p>
      <w:pPr>
        <w:pStyle w:val="BookText"/>
      </w:pPr>
      <w:r>
        <w:rPr>
          <w:rFonts w:ascii="IRNazanin" w:hAnsi="IRNazanin" w:eastAsia="IRNazanin" w:cs="IRNazanin"/>
          <w:lang w:bidi="fa-IR"/>
          <w:color w:val="111111"/>
          <w:sz w:val="28"/>
          <w:szCs w:val="28"/>
          <w:rtl/>
        </w:rPr>
        <w:t xml:space="preserve">16- رسالت اصلى رهبران الهى ، ابلاغ پيام وحى و اتمام حجت بر خلق</w:t>
      </w:r>
    </w:p>
    <w:p>
      <w:pPr>
        <w:pStyle w:val="BookText"/>
      </w:pPr>
      <w:r>
        <w:rPr>
          <w:rFonts w:ascii="IRNazanin" w:hAnsi="IRNazanin" w:eastAsia="IRNazanin" w:cs="IRNazanin"/>
          <w:lang w:bidi="fa-IR"/>
          <w:color w:val="111111"/>
          <w:sz w:val="28"/>
          <w:szCs w:val="28"/>
          <w:rtl/>
        </w:rPr>
        <w:t xml:space="preserve">فاصبر . .. و لاتستعجل لهم ... بلغ</w:t>
      </w:r>
    </w:p>
    <w:p>
      <w:pPr>
        <w:pStyle w:val="BookText"/>
      </w:pPr>
      <w:r>
        <w:rPr>
          <w:rFonts w:ascii="IRNazanin" w:hAnsi="IRNazanin" w:eastAsia="IRNazanin" w:cs="IRNazanin"/>
          <w:lang w:bidi="fa-IR"/>
          <w:color w:val="111111"/>
          <w:sz w:val="28"/>
          <w:szCs w:val="28"/>
          <w:rtl/>
        </w:rPr>
        <w:t xml:space="preserve">«بلاغ» سخنى در توجيه و تعليل «فاصبر» و «لاتستعجل» است; يعنى، تو مأمور بلاغى و نگران فرجام كافران مباش.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6489_60853"/>
    <w:bookmarkEnd w:id="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- 51 - 51 - 6</w:t>
      </w:r>
    </w:p>
    <w:p>
      <w:pPr>
        <w:pStyle w:val="BookText"/>
      </w:pPr>
      <w:r>
        <w:rPr>
          <w:rFonts w:ascii="IRNazanin" w:hAnsi="IRNazanin" w:eastAsia="IRNazanin" w:cs="IRNazanin"/>
          <w:lang w:bidi="fa-IR"/>
          <w:color w:val="111111"/>
          <w:sz w:val="28"/>
          <w:szCs w:val="28"/>
          <w:rtl/>
        </w:rPr>
        <w:t xml:space="preserve">6 - انذار هاى روشن پيامبر (صلی الله علیه و آله) ، اتمام حجت بر خلق و سدّ كننده راه هر گونه عذر و بهانه</w:t>
      </w:r>
    </w:p>
    <w:p>
      <w:pPr>
        <w:pStyle w:val="BookText"/>
      </w:pPr>
      <w:r>
        <w:rPr>
          <w:rFonts w:ascii="Amiri" w:hAnsi="Amiri" w:eastAsia="Amiri" w:cs="Amiri"/>
          <w:lang w:bidi="ar-SA"/>
          <w:color w:val="111111"/>
          <w:sz w:val="28"/>
          <w:szCs w:val="28"/>
          <w:rtl/>
        </w:rPr>
        <w:t xml:space="preserve">إنّى لكم منه نذير مبين . و لاتجعلوا مع اللّه ... إنّى لكم منه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- 76 - 3 - 5</w:t>
      </w:r>
    </w:p>
    <w:p>
      <w:pPr>
        <w:pStyle w:val="BookText"/>
      </w:pPr>
      <w:r>
        <w:rPr>
          <w:rFonts w:ascii="IRNazanin" w:hAnsi="IRNazanin" w:eastAsia="IRNazanin" w:cs="IRNazanin"/>
          <w:lang w:bidi="fa-IR"/>
          <w:color w:val="111111"/>
          <w:sz w:val="28"/>
          <w:szCs w:val="28"/>
          <w:rtl/>
        </w:rPr>
        <w:t xml:space="preserve">5 - خداوند ، حجّت را بر انسان ها تمام كرده و هيچ عذرى براى آنان باقى نگذاشته است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- 77 - 6 - 1</w:t>
      </w:r>
    </w:p>
    <w:p>
      <w:pPr>
        <w:pStyle w:val="BookText"/>
      </w:pPr>
      <w:r>
        <w:rPr>
          <w:rFonts w:ascii="IRNazanin" w:hAnsi="IRNazanin" w:eastAsia="IRNazanin" w:cs="IRNazanin"/>
          <w:lang w:bidi="fa-IR"/>
          <w:color w:val="111111"/>
          <w:sz w:val="28"/>
          <w:szCs w:val="28"/>
          <w:rtl/>
        </w:rPr>
        <w:t xml:space="preserve">1 - ابلاغ وحى از سوى فرشتگان ، به منظور اتمام حجت بر خلق و انذار و اخطار به آنان است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Amiri" w:hAnsi="Amiri" w:eastAsia="Amiri" w:cs="Amiri"/>
          <w:lang w:bidi="ar-SA"/>
          <w:color w:val="111111"/>
          <w:sz w:val="28"/>
          <w:szCs w:val="28"/>
          <w:rtl/>
        </w:rPr>
        <w:t xml:space="preserve">«عذر» و «نذر» مصدر و به معناى «اعذار و انذار» است و نصب اين دو، به جهت مفعول له بودن آنها براى «ملقيات» است و يا به سبب بدل بودن آنها، براى «ذكراً» است. برداشت ياد شده، مبتنى بر تركيب نخست است.</w:t>
      </w:r>
    </w:p>
    <w:p>
      <w:pPr>
        <w:pStyle w:val="Heading2"/>
      </w:pPr>
      <w:bookmarkStart w:id="838" w:name="_Toc73"/>
      <w:r>
        <w:t>72- اجابت خواسته هاى انسان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- 16 - 31 - 6</w:t>
      </w:r>
    </w:p>
    <w:p>
      <w:pPr>
        <w:pStyle w:val="BookText"/>
      </w:pPr>
      <w:r>
        <w:rPr>
          <w:rFonts w:ascii="IRNazanin" w:hAnsi="IRNazanin" w:eastAsia="IRNazanin" w:cs="IRNazanin"/>
          <w:lang w:bidi="fa-IR"/>
          <w:color w:val="111111"/>
          <w:sz w:val="28"/>
          <w:szCs w:val="28"/>
          <w:rtl/>
        </w:rPr>
        <w:t xml:space="preserve">6- جايگاه خوب ، جايى است كه تمامى خواسته هاى انسان در آن برآورده شود .</w:t>
      </w:r>
    </w:p>
    <w:p>
      <w:pPr>
        <w:pStyle w:val="BookText"/>
      </w:pPr>
      <w:r>
        <w:rPr>
          <w:rFonts w:ascii="Amiri" w:hAnsi="Amiri" w:eastAsia="Amiri" w:cs="Amiri"/>
          <w:lang w:bidi="ar-SA"/>
          <w:color w:val="111111"/>
          <w:sz w:val="28"/>
          <w:szCs w:val="28"/>
          <w:rtl/>
        </w:rPr>
        <w:t xml:space="preserve">و لنعم دار المتّقين . جنّ-ت عدن ... لهم فيها ما يشاءون</w:t>
      </w:r>
    </w:p>
    <w:p>
      <w:pPr>
        <w:pStyle w:val="Heading2"/>
      </w:pPr>
      <w:bookmarkStart w:id="839" w:name="_Toc74"/>
      <w:r>
        <w:t>73- اجتماع اخروى انسان ها</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- 6 - 51 - 3</w:t>
      </w:r>
    </w:p>
    <w:p>
      <w:pPr>
        <w:pStyle w:val="BookText"/>
      </w:pPr>
      <w:r>
        <w:rPr>
          <w:rFonts w:ascii="IRNazanin" w:hAnsi="IRNazanin" w:eastAsia="IRNazanin" w:cs="IRNazanin"/>
          <w:lang w:bidi="fa-IR"/>
          <w:color w:val="111111"/>
          <w:sz w:val="28"/>
          <w:szCs w:val="28"/>
          <w:rtl/>
        </w:rPr>
        <w:t xml:space="preserve">3 - گرد آمدن آدميان در پيشگاه خداوند در قيامت، مقتضاى ربوبيت اوست.</w:t>
      </w:r>
    </w:p>
    <w:p>
      <w:pPr>
        <w:pStyle w:val="BookText"/>
      </w:pPr>
      <w:r>
        <w:rPr>
          <w:rFonts w:ascii="Amiri" w:hAnsi="Amiri" w:eastAsia="Amiri" w:cs="Amiri"/>
          <w:lang w:bidi="ar-SA"/>
          <w:color w:val="111111"/>
          <w:sz w:val="28"/>
          <w:szCs w:val="28"/>
          <w:rtl/>
        </w:rPr>
        <w:t xml:space="preserve">أن يحشروا إلى ربهم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6489_60854"/>
    <w:bookmarkEnd w:id="28"/>
    <w:p>
      <w:pPr>
        <w:pStyle w:val="Heading2"/>
      </w:pPr>
      <w:bookmarkStart w:id="840" w:name="_Toc75"/>
      <w:r>
        <w:t>74- اجل انسان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- 6 - 2 - 3،4</w:t>
      </w:r>
    </w:p>
    <w:p>
      <w:pPr>
        <w:pStyle w:val="BookText"/>
      </w:pPr>
      <w:r>
        <w:rPr>
          <w:rFonts w:ascii="IRNazanin" w:hAnsi="IRNazanin" w:eastAsia="IRNazanin" w:cs="IRNazanin"/>
          <w:lang w:bidi="fa-IR"/>
          <w:color w:val="111111"/>
          <w:sz w:val="28"/>
          <w:szCs w:val="28"/>
          <w:rtl/>
        </w:rPr>
        <w:t xml:space="preserve">3 - خداوند قراردهنده اجل و مدتى براى عمر انسان</w:t>
      </w:r>
    </w:p>
    <w:p>
      <w:pPr>
        <w:pStyle w:val="BookText"/>
      </w:pPr>
      <w:r>
        <w:rPr>
          <w:rFonts w:ascii="IRNazanin" w:hAnsi="IRNazanin" w:eastAsia="IRNazanin" w:cs="IRNazanin"/>
          <w:lang w:bidi="fa-IR"/>
          <w:color w:val="111111"/>
          <w:sz w:val="28"/>
          <w:szCs w:val="28"/>
          <w:rtl/>
        </w:rPr>
        <w:t xml:space="preserve">ثم قضى أجلا</w:t>
      </w:r>
    </w:p>
    <w:p>
      <w:pPr>
        <w:pStyle w:val="BookText"/>
      </w:pPr>
      <w:r>
        <w:rPr>
          <w:rFonts w:ascii="IRNazanin" w:hAnsi="IRNazanin" w:eastAsia="IRNazanin" w:cs="IRNazanin"/>
          <w:lang w:bidi="fa-IR"/>
          <w:color w:val="111111"/>
          <w:sz w:val="28"/>
          <w:szCs w:val="28"/>
          <w:rtl/>
        </w:rPr>
        <w:t xml:space="preserve">با توجه به اينكه سخن از آفرينش آدمى است، «أجل» مى تواند به معنى نهايت عمر آدمى در اين جهان باشد. راغب گويد: «و يقال للمدة المضروبة لحياة الإنسان أجل». به مدت عمر معين شده براى آدمى أجل گويند.</w:t>
      </w:r>
    </w:p>
    <w:p>
      <w:pPr>
        <w:pStyle w:val="BookText"/>
      </w:pPr>
      <w:r>
        <w:rPr>
          <w:rFonts w:ascii="Amiri" w:hAnsi="Amiri" w:eastAsia="Amiri" w:cs="Amiri"/>
          <w:lang w:bidi="ar-SA"/>
          <w:color w:val="111111"/>
          <w:sz w:val="28"/>
          <w:szCs w:val="28"/>
          <w:rtl/>
        </w:rPr>
        <w:t xml:space="preserve">4 - انسان، داراى دو اجل: حتمى و غير حتمى</w:t>
      </w:r>
    </w:p>
    <w:p>
      <w:pPr>
        <w:pStyle w:val="BookText"/>
      </w:pPr>
      <w:r>
        <w:rPr>
          <w:rFonts w:ascii="IRNazanin" w:hAnsi="IRNazanin" w:eastAsia="IRNazanin" w:cs="IRNazanin"/>
          <w:lang w:bidi="fa-IR"/>
          <w:color w:val="111111"/>
          <w:sz w:val="28"/>
          <w:szCs w:val="28"/>
          <w:rtl/>
        </w:rPr>
        <w:t xml:space="preserve">ثم قضى أجلا و أجل مسمى عنده</w:t>
      </w:r>
    </w:p>
    <w:p>
      <w:pPr>
        <w:pStyle w:val="BookText"/>
      </w:pPr>
      <w:r>
        <w:rPr>
          <w:rFonts w:ascii="IRNazanin" w:hAnsi="IRNazanin" w:eastAsia="IRNazanin" w:cs="IRNazanin"/>
          <w:lang w:bidi="fa-IR"/>
          <w:color w:val="111111"/>
          <w:sz w:val="28"/>
          <w:szCs w:val="28"/>
          <w:rtl/>
        </w:rPr>
        <w:t xml:space="preserve">ذكر دو أجل و توصيف يكى از آن دو به «مسمى» كه به معنى «علامت دار و معين است»، مى تواند قرينه اى باشد بر اين كه اجل ديگر نامعين و معلق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- 6 - 128 - 17</w:t>
      </w:r>
    </w:p>
    <w:p>
      <w:pPr>
        <w:pStyle w:val="BookText"/>
      </w:pPr>
      <w:r>
        <w:rPr>
          <w:rFonts w:ascii="Amiri" w:hAnsi="Amiri" w:eastAsia="Amiri" w:cs="Amiri"/>
          <w:lang w:bidi="ar-SA"/>
          <w:color w:val="111111"/>
          <w:sz w:val="28"/>
          <w:szCs w:val="28"/>
          <w:rtl/>
        </w:rPr>
        <w:t xml:space="preserve">17 - انسان و جن داراى اجل (عمرى) تعيين شده از سوى خداوند هستند.</w:t>
      </w:r>
    </w:p>
    <w:p>
      <w:pPr>
        <w:pStyle w:val="BookText"/>
      </w:pPr>
      <w:r>
        <w:rPr>
          <w:rFonts w:ascii="IRNazanin" w:hAnsi="IRNazanin" w:eastAsia="IRNazanin" w:cs="IRNazanin"/>
          <w:lang w:bidi="fa-IR"/>
          <w:color w:val="111111"/>
          <w:sz w:val="28"/>
          <w:szCs w:val="28"/>
          <w:rtl/>
        </w:rPr>
        <w:t xml:space="preserve">و بلغنا أجلنا الذى أجلت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- 29 - 5 - 7</w:t>
      </w:r>
    </w:p>
    <w:p>
      <w:pPr>
        <w:pStyle w:val="BookText"/>
      </w:pPr>
      <w:r>
        <w:rPr>
          <w:rFonts w:ascii="Amiri" w:hAnsi="Amiri" w:eastAsia="Amiri" w:cs="Amiri"/>
          <w:lang w:bidi="ar-SA"/>
          <w:color w:val="111111"/>
          <w:sz w:val="28"/>
          <w:szCs w:val="28"/>
          <w:rtl/>
        </w:rPr>
        <w:t xml:space="preserve">7 - انسان ها ، براى حيات شان ، مدتى تعيين شده دارند و سرآمدن آن ، قطعى است .</w:t>
      </w:r>
    </w:p>
    <w:p>
      <w:pPr>
        <w:pStyle w:val="BookText"/>
      </w:pPr>
      <w:r>
        <w:rPr>
          <w:rFonts w:ascii="Amiri" w:hAnsi="Amiri" w:eastAsia="Amiri" w:cs="Amiri"/>
          <w:lang w:bidi="ar-SA"/>
          <w:color w:val="111111"/>
          <w:sz w:val="28"/>
          <w:szCs w:val="28"/>
          <w:rtl/>
        </w:rPr>
        <w:t xml:space="preserve">فإنّ أجل اللّه لأت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- 29 - 53 - 6</w:t>
      </w:r>
    </w:p>
    <w:p>
      <w:pPr>
        <w:pStyle w:val="BookText"/>
      </w:pPr>
      <w:r>
        <w:rPr>
          <w:rFonts w:ascii="IRNazanin" w:hAnsi="IRNazanin" w:eastAsia="IRNazanin" w:cs="IRNazanin"/>
          <w:lang w:bidi="fa-IR"/>
          <w:color w:val="111111"/>
          <w:sz w:val="28"/>
          <w:szCs w:val="28"/>
          <w:rtl/>
        </w:rPr>
        <w:t xml:space="preserve">6 - هر كسى ، اجل و مدت تعيين شده اى براى زندگى دارد .</w:t>
      </w:r>
    </w:p>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- 39 - 42 - 12</w:t>
      </w:r>
    </w:p>
    <w:p>
      <w:pPr>
        <w:pStyle w:val="BookText"/>
      </w:pPr>
      <w:r>
        <w:rPr>
          <w:rFonts w:ascii="Amiri" w:hAnsi="Amiri" w:eastAsia="Amiri" w:cs="Amiri"/>
          <w:lang w:bidi="ar-SA"/>
          <w:color w:val="111111"/>
          <w:sz w:val="28"/>
          <w:szCs w:val="28"/>
          <w:rtl/>
        </w:rPr>
        <w:t xml:space="preserve">12 - حيات و عمر آدمى در دنيا ، محدود و داراى مدت معين و مشخص</w:t>
      </w:r>
    </w:p>
    <w:p>
      <w:pPr>
        <w:pStyle w:val="BookText"/>
      </w:pPr>
      <w:r>
        <w:rPr>
          <w:rFonts w:ascii="Amiri" w:hAnsi="Amiri" w:eastAsia="Amiri" w:cs="Amiri"/>
          <w:lang w:bidi="ar-SA"/>
          <w:color w:val="111111"/>
          <w:sz w:val="28"/>
          <w:szCs w:val="28"/>
          <w:rtl/>
        </w:rPr>
        <w:t xml:space="preserve">و يرسل الأُخرى إلى أجل</w:t>
      </w:r>
    </w:p>
    <w:p>
      <w:pPr>
        <w:pStyle w:val="BookText"/>
      </w:pPr>
      <w:r>
        <w:rPr>
          <w:rFonts w:ascii="IRNazanin" w:hAnsi="IRNazanin" w:eastAsia="IRNazanin" w:cs="IRNazanin"/>
          <w:lang w:bidi="fa-IR"/>
          <w:color w:val="111111"/>
          <w:sz w:val="28"/>
          <w:szCs w:val="28"/>
          <w:rtl/>
        </w:rPr>
        <w:t xml:space="preserve">كاربرد واژه «أجل» در مورد انسان، به معناى مدت تعيين شده براى حيات انسان است (مفردات راغب).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6489_60855"/>
    <w:bookmarkEnd w:id="29"/>
    <w:p>
      <w:pPr>
        <w:pStyle w:val="Heading2"/>
      </w:pPr>
      <w:bookmarkStart w:id="841" w:name="_Toc76"/>
      <w:r>
        <w:t>75- اجل انسان ها</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- 16 - 61 - 8،13</w:t>
      </w:r>
    </w:p>
    <w:p>
      <w:pPr>
        <w:pStyle w:val="BookText"/>
      </w:pPr>
      <w:r>
        <w:rPr>
          <w:rFonts w:ascii="Amiri" w:hAnsi="Amiri" w:eastAsia="Amiri" w:cs="Amiri"/>
          <w:lang w:bidi="ar-SA"/>
          <w:color w:val="111111"/>
          <w:sz w:val="28"/>
          <w:szCs w:val="28"/>
          <w:rtl/>
        </w:rPr>
        <w:t xml:space="preserve">8- همه انسان ها ، اجل معينى دارند .</w:t>
      </w:r>
    </w:p>
    <w:p>
      <w:pPr>
        <w:pStyle w:val="BookText"/>
      </w:pPr>
      <w:r>
        <w:rPr>
          <w:rFonts w:ascii="Amiri" w:hAnsi="Amiri" w:eastAsia="Amiri" w:cs="Amiri"/>
          <w:lang w:bidi="ar-SA"/>
          <w:color w:val="111111"/>
          <w:sz w:val="28"/>
          <w:szCs w:val="28"/>
          <w:rtl/>
        </w:rPr>
        <w:t xml:space="preserve">و لكن يؤخّرهم إلى أجل مسمًّى</w:t>
      </w:r>
    </w:p>
    <w:p>
      <w:pPr>
        <w:pStyle w:val="BookText"/>
      </w:pPr>
      <w:r>
        <w:rPr>
          <w:rFonts w:ascii="Amiri" w:hAnsi="Amiri" w:eastAsia="Amiri" w:cs="Amiri"/>
          <w:lang w:bidi="ar-SA"/>
          <w:color w:val="111111"/>
          <w:sz w:val="28"/>
          <w:szCs w:val="28"/>
          <w:rtl/>
        </w:rPr>
        <w:t xml:space="preserve">13- تعيين اجل مقرر براى انسان ها و تصميم به مؤاخذه و عقوبت كردن ظالمان و يا تأخير آن ، به دست خداوند است .</w:t>
      </w:r>
    </w:p>
    <w:p>
      <w:pPr>
        <w:pStyle w:val="BookText"/>
      </w:pPr>
      <w:r>
        <w:rPr>
          <w:rFonts w:ascii="Amiri" w:hAnsi="Amiri" w:eastAsia="Amiri" w:cs="Amiri"/>
          <w:lang w:bidi="ar-SA"/>
          <w:color w:val="111111"/>
          <w:sz w:val="28"/>
          <w:szCs w:val="28"/>
          <w:rtl/>
        </w:rPr>
        <w:t xml:space="preserve">و لو يؤاخذ الله الناس . ..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- 34 - 30 - 2</w:t>
      </w:r>
    </w:p>
    <w:p>
      <w:pPr>
        <w:pStyle w:val="BookText"/>
      </w:pPr>
      <w:r>
        <w:rPr>
          <w:rFonts w:ascii="Amiri" w:hAnsi="Amiri" w:eastAsia="Amiri" w:cs="Amiri"/>
          <w:lang w:bidi="ar-SA"/>
          <w:color w:val="111111"/>
          <w:sz w:val="28"/>
          <w:szCs w:val="28"/>
          <w:rtl/>
        </w:rPr>
        <w:t xml:space="preserve">2 - مردم ، اجل معينى دارند .</w:t>
      </w:r>
    </w:p>
    <w:p>
      <w:pPr>
        <w:pStyle w:val="BookText"/>
      </w:pPr>
      <w:r>
        <w:rPr>
          <w:rFonts w:ascii="Amiri" w:hAnsi="Amiri" w:eastAsia="Amiri" w:cs="Amiri"/>
          <w:lang w:bidi="ar-SA"/>
          <w:color w:val="111111"/>
          <w:sz w:val="28"/>
          <w:szCs w:val="28"/>
          <w:rtl/>
        </w:rPr>
        <w:t xml:space="preserve">لكم ميعاد يوم لاتستأخرون عنه ساعة و لاتستقدمون</w:t>
      </w:r>
    </w:p>
    <w:p>
      <w:pPr>
        <w:pStyle w:val="BookText"/>
      </w:pPr>
      <w:r>
        <w:rPr>
          <w:rFonts w:ascii="IRNazanin" w:hAnsi="IRNazanin" w:eastAsia="IRNazanin" w:cs="IRNazanin"/>
          <w:lang w:bidi="fa-IR"/>
          <w:color w:val="111111"/>
          <w:sz w:val="28"/>
          <w:szCs w:val="28"/>
          <w:rtl/>
        </w:rPr>
        <w:t xml:space="preserve">مراد از «ميعاد» - به قرينه آيه قبل - احتمال دارد زمان وقوع قيامت باشد. هم چنين احتمال دارد وقت تعيين شده براى مرگ هر انسانى باشد. برداشت ياد شده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- 35 - 45 - 4</w:t>
      </w:r>
    </w:p>
    <w:p>
      <w:pPr>
        <w:pStyle w:val="BookText"/>
      </w:pPr>
      <w:r>
        <w:rPr>
          <w:rFonts w:ascii="Amiri" w:hAnsi="Amiri" w:eastAsia="Amiri" w:cs="Amiri"/>
          <w:lang w:bidi="ar-SA"/>
          <w:color w:val="111111"/>
          <w:sz w:val="28"/>
          <w:szCs w:val="28"/>
          <w:rtl/>
        </w:rPr>
        <w:t xml:space="preserve">4 - همه انسان ها ، اجل معينى دارند .</w:t>
      </w:r>
    </w:p>
    <w:p>
      <w:pPr>
        <w:pStyle w:val="BookText"/>
      </w:pPr>
      <w:r>
        <w:rPr>
          <w:rFonts w:ascii="Amiri" w:hAnsi="Amiri" w:eastAsia="Amiri" w:cs="Amiri"/>
          <w:lang w:bidi="ar-SA"/>
          <w:color w:val="111111"/>
          <w:sz w:val="28"/>
          <w:szCs w:val="28"/>
          <w:rtl/>
        </w:rPr>
        <w:t xml:space="preserve">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- 63 - 11 - 3،4،11</w:t>
      </w:r>
    </w:p>
    <w:p>
      <w:pPr>
        <w:pStyle w:val="BookText"/>
      </w:pPr>
      <w:r>
        <w:rPr>
          <w:rFonts w:ascii="IRNazanin" w:hAnsi="IRNazanin" w:eastAsia="IRNazanin" w:cs="IRNazanin"/>
          <w:lang w:bidi="fa-IR"/>
          <w:color w:val="111111"/>
          <w:sz w:val="28"/>
          <w:szCs w:val="28"/>
          <w:rtl/>
        </w:rPr>
        <w:t xml:space="preserve">3 - مرگ ، سرنوشت حتمى همه انسان ها</w:t>
      </w:r>
    </w:p>
    <w:p>
      <w:pPr>
        <w:pStyle w:val="BookText"/>
      </w:pPr>
      <w:r>
        <w:rPr>
          <w:rFonts w:ascii="Amiri" w:hAnsi="Amiri" w:eastAsia="Amiri" w:cs="Amiri"/>
          <w:lang w:bidi="ar-SA"/>
          <w:color w:val="111111"/>
          <w:sz w:val="28"/>
          <w:szCs w:val="28"/>
          <w:rtl/>
        </w:rPr>
        <w:t xml:space="preserve">و لن يؤخّر اللّه نفسًا إذا جاء أجلها</w:t>
      </w:r>
    </w:p>
    <w:p>
      <w:pPr>
        <w:pStyle w:val="BookText"/>
      </w:pPr>
      <w:r>
        <w:rPr>
          <w:rFonts w:ascii="Amiri" w:hAnsi="Amiri" w:eastAsia="Amiri" w:cs="Amiri"/>
          <w:lang w:bidi="ar-SA"/>
          <w:color w:val="111111"/>
          <w:sz w:val="28"/>
          <w:szCs w:val="28"/>
          <w:rtl/>
        </w:rPr>
        <w:t xml:space="preserve">4 - هركس ، داراى اجل ( زمان مردن ) معينى است كه فرا خواهد رسيد .</w:t>
      </w:r>
    </w:p>
    <w:p>
      <w:pPr>
        <w:pStyle w:val="BookText"/>
      </w:pPr>
      <w:r>
        <w:rPr>
          <w:rFonts w:ascii="Amiri" w:hAnsi="Amiri" w:eastAsia="Amiri" w:cs="Amiri"/>
          <w:lang w:bidi="ar-SA"/>
          <w:color w:val="111111"/>
          <w:sz w:val="28"/>
          <w:szCs w:val="28"/>
          <w:rtl/>
        </w:rPr>
        <w:t xml:space="preserve">و لن يؤخّر اللّه نفسًا إذا جاء أجلها</w:t>
      </w:r>
    </w:p>
    <w:p>
      <w:pPr>
        <w:pStyle w:val="BookText"/>
      </w:pPr>
      <w:r>
        <w:rPr>
          <w:rFonts w:ascii="Amiri" w:hAnsi="Amiri" w:eastAsia="Amiri" w:cs="Amiri"/>
          <w:lang w:bidi="ar-SA"/>
          <w:color w:val="111111"/>
          <w:sz w:val="28"/>
          <w:szCs w:val="28"/>
          <w:rtl/>
        </w:rPr>
        <w:t xml:space="preserve">11 - « عن أبى جعفر ( ع ) فى قول اللّه : « و لن يؤخّر اللّه نفساً إذا جاء أجلها » قال : إنّ عنداللّه كُتُباً مرقومةً يقدّم منها ما يشاء و يؤخّر ما يشاء فإذا كان ليلة القدر أنزل اللّه فيها كلَّ شىء يكون إلى ليلة مثلها فذلك قوله : « و لن يؤخّر اللّه نفساً إذا جاء أجلها » إذا أنزله و كتبه كتّاب السماوات و هو الذى لايؤخّره ;</w:t>
      </w:r>
    </w:p>
    <w:p>
      <w:pPr>
        <w:pStyle w:val="BookText"/>
      </w:pPr>
      <w:r>
        <w:rPr>
          <w:rFonts w:ascii="IRNazanin" w:hAnsi="IRNazanin" w:eastAsia="IRNazanin" w:cs="IRNazanin"/>
          <w:lang w:bidi="fa-IR"/>
          <w:color w:val="111111"/>
          <w:sz w:val="28"/>
          <w:szCs w:val="28"/>
          <w:rtl/>
        </w:rPr>
        <w:t xml:space="preserve">از امام باقر(ع) درباره سخن خداوند: «و لن يؤخّر اللّه نفساً إذا جاء أجلها» روايت شده كه فرمود: نزد خداوند كتاب هايى است [كه حوادث آينده] در آنها نوشته شده [و آن حوادث قطعى نيست]. خداوند هر چه را از آن بخواهد، مقدم مى آورد و هر چه را بخواهد تأخير مى اندازد. پس چون شب قدر فرا رسد، آنچه را كه تا شب قدر سال بعد بايد واقع شود، نازل مى كند [و حتمى مى سازد] و اين است سخن خدا: «و لن يؤخّر اللّه نفساً إذا جاء أجلها»; يعنى، آن گاه كه خداوند اجل را [در شب قدر] نازل كرد و كاتبان آسمان آن را ثبت كردند، آن همان است كه به تأخير نمى اندازد».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6489_60856"/>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- 71 - 4 - 5</w:t>
      </w:r>
    </w:p>
    <w:p>
      <w:pPr>
        <w:pStyle w:val="BookText"/>
      </w:pPr>
      <w:r>
        <w:rPr>
          <w:rFonts w:ascii="IRNazanin" w:hAnsi="IRNazanin" w:eastAsia="IRNazanin" w:cs="IRNazanin"/>
          <w:lang w:bidi="fa-IR"/>
          <w:color w:val="111111"/>
          <w:sz w:val="28"/>
          <w:szCs w:val="28"/>
          <w:rtl/>
        </w:rPr>
        <w:t xml:space="preserve">5 - هر انسانى ، داراى اجل و عمرى مشخص است .</w:t>
      </w:r>
    </w:p>
    <w:p>
      <w:pPr>
        <w:pStyle w:val="BookText"/>
      </w:pPr>
      <w:r>
        <w:rPr>
          <w:rFonts w:ascii="Amiri" w:hAnsi="Amiri" w:eastAsia="Amiri" w:cs="Amiri"/>
          <w:lang w:bidi="ar-SA"/>
          <w:color w:val="111111"/>
          <w:sz w:val="28"/>
          <w:szCs w:val="28"/>
          <w:rtl/>
        </w:rPr>
        <w:t xml:space="preserve">و يؤخّركم إلى أجل مسمًّى</w:t>
      </w:r>
    </w:p>
    <w:p>
      <w:pPr>
        <w:pStyle w:val="BookText"/>
      </w:pPr>
      <w:r>
        <w:rPr>
          <w:rFonts w:ascii="Amiri" w:hAnsi="Amiri" w:eastAsia="Amiri" w:cs="Amiri"/>
          <w:lang w:bidi="ar-SA"/>
          <w:color w:val="111111"/>
          <w:sz w:val="28"/>
          <w:szCs w:val="28"/>
          <w:rtl/>
        </w:rPr>
        <w:t xml:space="preserve">منظور از خطاب در «يؤخّركم» مى تواند يكايك افراد قوم نوح يا مجموعه باشد. برداشت ياد شده، مبتنى بر احتمال نخست است.</w:t>
      </w:r>
    </w:p>
    <w:p>
      <w:pPr>
        <w:pStyle w:val="Heading2"/>
      </w:pPr>
      <w:bookmarkStart w:id="842" w:name="_Toc77"/>
      <w:r>
        <w:t>76- احاطه اخروى انسان ها</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- 88 - 1 - 2</w:t>
      </w:r>
    </w:p>
    <w:p>
      <w:pPr>
        <w:pStyle w:val="BookText"/>
      </w:pPr>
      <w:r>
        <w:rPr>
          <w:rFonts w:ascii="IRNazanin" w:hAnsi="IRNazanin" w:eastAsia="IRNazanin" w:cs="IRNazanin"/>
          <w:lang w:bidi="fa-IR"/>
          <w:color w:val="111111"/>
          <w:sz w:val="28"/>
          <w:szCs w:val="28"/>
          <w:rtl/>
        </w:rPr>
        <w:t xml:space="preserve">2 - قيامت ، انسان ها را در ميان گرفته و راه گريز را بر آنها خواهد بست .</w:t>
      </w:r>
    </w:p>
    <w:p>
      <w:pPr>
        <w:pStyle w:val="BookText"/>
      </w:pPr>
      <w:r>
        <w:rPr>
          <w:rFonts w:ascii="Amiri" w:hAnsi="Amiri" w:eastAsia="Amiri" w:cs="Amiri"/>
          <w:lang w:bidi="ar-SA"/>
          <w:color w:val="111111"/>
          <w:sz w:val="28"/>
          <w:szCs w:val="28"/>
          <w:rtl/>
        </w:rPr>
        <w:t xml:space="preserve">هل أتيك حديث الغشية</w:t>
      </w:r>
    </w:p>
    <w:p>
      <w:pPr>
        <w:pStyle w:val="BookText"/>
      </w:pPr>
      <w:r>
        <w:rPr>
          <w:rFonts w:ascii="IRNazanin" w:hAnsi="IRNazanin" w:eastAsia="IRNazanin" w:cs="IRNazanin"/>
          <w:lang w:bidi="fa-IR"/>
          <w:color w:val="111111"/>
          <w:sz w:val="28"/>
          <w:szCs w:val="28"/>
          <w:rtl/>
        </w:rPr>
        <w:t xml:space="preserve">«غشاء» و «غطاء» (پوشاننده) به يك معنا است و قيامت، از آن جهت «غاشية» ناميده مى شود كه با حوادث سهمگين خود، خلق را احاطه مى كند. (مقاييس اللغة)</w:t>
      </w:r>
    </w:p>
    <w:p>
      <w:pPr>
        <w:pStyle w:val="Heading2"/>
      </w:pPr>
      <w:bookmarkStart w:id="843" w:name="_Toc78"/>
      <w:r>
        <w:t>77- احاطه گناه بر انسان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- 2 - 81 - 3،4،5</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BookText"/>
      </w:pPr>
      <w:r>
        <w:rPr>
          <w:rFonts w:ascii="IRNazanin" w:hAnsi="IRNazanin" w:eastAsia="IRNazanin" w:cs="IRNazanin"/>
          <w:lang w:bidi="fa-IR"/>
          <w:color w:val="111111"/>
          <w:sz w:val="28"/>
          <w:szCs w:val="28"/>
          <w:rtl/>
        </w:rPr>
        <w:t xml:space="preserve">4 - گنهكارانى كه گناهانشان سراسر وجود آنان را فرا گيرد ، در آتش دوزخ براى هميشه گرفتار خواهند شد .</w:t>
      </w:r>
    </w:p>
    <w:p>
      <w:pPr>
        <w:pStyle w:val="BookText"/>
      </w:pPr>
      <w:r>
        <w:rPr>
          <w:rFonts w:ascii="Amiri" w:hAnsi="Amiri" w:eastAsia="Amiri" w:cs="Amiri"/>
          <w:lang w:bidi="ar-SA"/>
          <w:color w:val="111111"/>
          <w:sz w:val="28"/>
          <w:szCs w:val="28"/>
          <w:rtl/>
        </w:rPr>
        <w:t xml:space="preserve">من كسب سيئة و أحطت به خطيئته فأولئك أصحب النار هم فيها خلدون</w:t>
      </w:r>
    </w:p>
    <w:p>
      <w:pPr>
        <w:pStyle w:val="BookText"/>
      </w:pPr>
      <w:r>
        <w:rPr>
          <w:rFonts w:ascii="IRNazanin" w:hAnsi="IRNazanin" w:eastAsia="IRNazanin" w:cs="IRNazanin"/>
          <w:lang w:bidi="fa-IR"/>
          <w:color w:val="111111"/>
          <w:sz w:val="28"/>
          <w:szCs w:val="28"/>
          <w:rtl/>
        </w:rPr>
        <w:t xml:space="preserve">«سيئة» و «خطيئة» هر دو به معناى بدى و گناه است.</w:t>
      </w:r>
    </w:p>
    <w:p>
      <w:pPr>
        <w:pStyle w:val="BookText"/>
      </w:pPr>
      <w:r>
        <w:rPr>
          <w:rFonts w:ascii="IRNazanin" w:hAnsi="IRNazanin" w:eastAsia="IRNazanin" w:cs="IRNazanin"/>
          <w:lang w:bidi="fa-IR"/>
          <w:color w:val="111111"/>
          <w:sz w:val="28"/>
          <w:szCs w:val="28"/>
          <w:rtl/>
        </w:rPr>
        <w:t xml:space="preserve">5 - اصرار بر گناه ، موجب احاطه پيدا كردن گناهان بر سراسر وجود آدمى است .</w:t>
      </w:r>
    </w:p>
    <w:p>
      <w:pPr>
        <w:pStyle w:val="BookText"/>
      </w:pPr>
      <w:r>
        <w:rPr>
          <w:rFonts w:ascii="Amiri" w:hAnsi="Amiri" w:eastAsia="Amiri" w:cs="Amiri"/>
          <w:lang w:bidi="ar-SA"/>
          <w:color w:val="111111"/>
          <w:sz w:val="28"/>
          <w:szCs w:val="28"/>
          <w:rtl/>
        </w:rPr>
        <w:t xml:space="preserve">من كسب سيئة و أحطت به خطيئته</w:t>
      </w:r>
    </w:p>
    <w:p>
      <w:pPr>
        <w:pStyle w:val="BookText"/>
      </w:pPr>
      <w:r>
        <w:rPr>
          <w:rFonts w:ascii="IRNazanin" w:hAnsi="IRNazanin" w:eastAsia="IRNazanin" w:cs="IRNazanin"/>
          <w:lang w:bidi="fa-IR"/>
          <w:color w:val="111111"/>
          <w:sz w:val="28"/>
          <w:szCs w:val="28"/>
          <w:rtl/>
        </w:rPr>
        <w:t xml:space="preserve">چنانچه مجرد ارتكاب گناه باعث احاطه خطيئه بر انسان مى شد، جمله «أحاطت . ..» آورده نمى شد. لذا اين احتمال تقويت مى شود كه احاطه خطيئه بر اثر اصرار بر گناه و يا تكرار گناهان حاصل مى شود.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6489_60857"/>
    <w:bookmarkEnd w:id="31"/>
    <w:p>
      <w:pPr>
        <w:pStyle w:val="Heading2"/>
      </w:pPr>
      <w:bookmarkStart w:id="844" w:name="_Toc79"/>
      <w:r>
        <w:t>78- احتضار انسان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- 36 - 50 - 5،6</w:t>
      </w:r>
    </w:p>
    <w:p>
      <w:pPr>
        <w:pStyle w:val="BookText"/>
      </w:pPr>
      <w:r>
        <w:rPr>
          <w:rFonts w:ascii="IRNazanin" w:hAnsi="IRNazanin" w:eastAsia="IRNazanin" w:cs="IRNazanin"/>
          <w:lang w:bidi="fa-IR"/>
          <w:color w:val="111111"/>
          <w:sz w:val="28"/>
          <w:szCs w:val="28"/>
          <w:rtl/>
        </w:rPr>
        <w:t xml:space="preserve">5 - اشتياق و علاقه شديد انسان ها به توصيه و سفارش درباره خانواده و اموال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ياد كرد ناتوانى انسان ها از توصيه و سفارش درباره اموال و كسان خود، مى رساند كه در سرشت بشر چنين علاقه و تمايلى وجود دارد.</w:t>
      </w:r>
    </w:p>
    <w:p>
      <w:pPr>
        <w:pStyle w:val="BookText"/>
      </w:pPr>
      <w:r>
        <w:rPr>
          <w:rFonts w:ascii="IRNazanin" w:hAnsi="IRNazanin" w:eastAsia="IRNazanin" w:cs="IRNazanin"/>
          <w:lang w:bidi="fa-IR"/>
          <w:color w:val="111111"/>
          <w:sz w:val="28"/>
          <w:szCs w:val="28"/>
          <w:rtl/>
        </w:rPr>
        <w:t xml:space="preserve">6 - علاقه و اشتياق شديد انسان ها به ديدار خانواده و كسان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Heading2"/>
      </w:pPr>
      <w:bookmarkStart w:id="845" w:name="_Toc80"/>
      <w:r>
        <w:t>79- احساسات اخروى انسان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- 2 - 167 - 6</w:t>
      </w:r>
    </w:p>
    <w:p>
      <w:pPr>
        <w:pStyle w:val="BookText"/>
      </w:pPr>
      <w:r>
        <w:rPr>
          <w:rFonts w:ascii="Amiri" w:hAnsi="Amiri" w:eastAsia="Amiri" w:cs="Amiri"/>
          <w:lang w:bidi="ar-SA"/>
          <w:color w:val="111111"/>
          <w:sz w:val="28"/>
          <w:szCs w:val="28"/>
          <w:rtl/>
        </w:rPr>
        <w:t xml:space="preserve">6 - وجود احساسات و حالات روانى براى انسان ها در قيامت</w:t>
      </w:r>
    </w:p>
    <w:p>
      <w:pPr>
        <w:pStyle w:val="BookText"/>
      </w:pPr>
      <w:r>
        <w:rPr>
          <w:rFonts w:ascii="Amiri" w:hAnsi="Amiri" w:eastAsia="Amiri" w:cs="Amiri"/>
          <w:lang w:bidi="ar-SA"/>
          <w:color w:val="111111"/>
          <w:sz w:val="28"/>
          <w:szCs w:val="28"/>
          <w:rtl/>
        </w:rPr>
        <w:t xml:space="preserve">لو أن لنا كرّة فنتبرأ منهم كما تبرّءوا منا</w:t>
      </w:r>
    </w:p>
    <w:p>
      <w:pPr>
        <w:pStyle w:val="Heading2"/>
      </w:pPr>
      <w:bookmarkStart w:id="846" w:name="_Toc81"/>
      <w:r>
        <w:t>80- احضار انسان ها در قيامت</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- 17 - 52 - 1</w:t>
      </w:r>
    </w:p>
    <w:p>
      <w:pPr>
        <w:pStyle w:val="BookText"/>
      </w:pPr>
      <w:r>
        <w:rPr>
          <w:rFonts w:ascii="Amiri" w:hAnsi="Amiri" w:eastAsia="Amiri" w:cs="Amiri"/>
          <w:lang w:bidi="ar-SA"/>
          <w:color w:val="111111"/>
          <w:sz w:val="28"/>
          <w:szCs w:val="28"/>
          <w:rtl/>
        </w:rPr>
        <w:t xml:space="preserve">1- رستاخيز ، روز احضار انسان ها از سوى خداوند</w:t>
      </w:r>
    </w:p>
    <w:p>
      <w:pPr>
        <w:pStyle w:val="BookText"/>
      </w:pPr>
      <w:r>
        <w:rPr>
          <w:rFonts w:ascii="Amiri" w:hAnsi="Amiri" w:eastAsia="Amiri" w:cs="Amiri"/>
          <w:lang w:bidi="ar-SA"/>
          <w:color w:val="111111"/>
          <w:sz w:val="28"/>
          <w:szCs w:val="28"/>
          <w:rtl/>
        </w:rPr>
        <w:t xml:space="preserve">يوم يدعوكم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- 36 - 32 - 1</w:t>
      </w:r>
    </w:p>
    <w:p>
      <w:pPr>
        <w:pStyle w:val="BookText"/>
      </w:pPr>
      <w:r>
        <w:rPr>
          <w:rFonts w:ascii="IRNazanin" w:hAnsi="IRNazanin" w:eastAsia="IRNazanin" w:cs="IRNazanin"/>
          <w:lang w:bidi="fa-IR"/>
          <w:color w:val="111111"/>
          <w:sz w:val="28"/>
          <w:szCs w:val="28"/>
          <w:rtl/>
        </w:rPr>
        <w:t xml:space="preserve">1 - تمامى انسان ها بدون استثنا ، در قيامت براى حساب رسى و كيفر و پاداش به پيشگاه خداوند احضار خواهند شد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- 36 - 53 - 3،4</w:t>
      </w:r>
    </w:p>
    <w:p>
      <w:pPr>
        <w:pStyle w:val="BookText"/>
      </w:pPr>
      <w:r>
        <w:rPr>
          <w:rFonts w:ascii="IRNazanin" w:hAnsi="IRNazanin" w:eastAsia="IRNazanin" w:cs="IRNazanin"/>
          <w:lang w:bidi="fa-IR"/>
          <w:color w:val="111111"/>
          <w:sz w:val="28"/>
          <w:szCs w:val="28"/>
          <w:rtl/>
        </w:rPr>
        <w:t xml:space="preserve">3 - زنده شدن انسان ها و احضارشان به پيشگاه خداوند در قيامت ، تنها به مدت يك صيحه و بانگ زدن به طول مى انجامد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6489_60858"/>
    <w:bookmarkEnd w:id="32"/>
    <w:p>
      <w:pPr>
        <w:pStyle w:val="BookText"/>
      </w:pPr>
      <w:r>
        <w:rPr>
          <w:rFonts w:ascii="IRNazanin" w:hAnsi="IRNazanin" w:eastAsia="IRNazanin" w:cs="IRNazanin"/>
          <w:lang w:bidi="fa-IR"/>
          <w:color w:val="111111"/>
          <w:sz w:val="28"/>
          <w:szCs w:val="28"/>
          <w:rtl/>
        </w:rPr>
        <w:t xml:space="preserve">توصيف نفخ صور به اين كه آن تنها يك صيحه است، مى تواند براى بيان مدت زمان زنده شدن و احضار گشتن انسان ها به پيشگاه خداوند رحمان باشد.</w:t>
      </w:r>
    </w:p>
    <w:p>
      <w:pPr>
        <w:pStyle w:val="BookText"/>
      </w:pPr>
      <w:r>
        <w:rPr>
          <w:rFonts w:ascii="IRNazanin" w:hAnsi="IRNazanin" w:eastAsia="IRNazanin" w:cs="IRNazanin"/>
          <w:lang w:bidi="fa-IR"/>
          <w:color w:val="111111"/>
          <w:sz w:val="28"/>
          <w:szCs w:val="28"/>
          <w:rtl/>
        </w:rPr>
        <w:t xml:space="preserve">4 - احضار انسان ها به پيشگاه خداوند در قيامت ، بسيار سريع و بى هيچ فاصله اى با نفخ صور انجام خواهد پذيرفت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برداشت ياد شده از آمدن «إذا»ى فجائيه - پس از ذكر نفخ صور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- 39 - 31 - 4</w:t>
      </w:r>
    </w:p>
    <w:p>
      <w:pPr>
        <w:pStyle w:val="BookText"/>
      </w:pPr>
      <w:r>
        <w:rPr>
          <w:rFonts w:ascii="IRNazanin" w:hAnsi="IRNazanin" w:eastAsia="IRNazanin" w:cs="IRNazanin"/>
          <w:lang w:bidi="fa-IR"/>
          <w:color w:val="111111"/>
          <w:sz w:val="28"/>
          <w:szCs w:val="28"/>
          <w:rtl/>
        </w:rPr>
        <w:t xml:space="preserve">4 - همه انسان ها در قيامت ، به پيشگاه خداوند احضار خواهند شد .</w:t>
      </w:r>
    </w:p>
    <w:p>
      <w:pPr>
        <w:pStyle w:val="BookText"/>
      </w:pPr>
      <w:r>
        <w:rPr>
          <w:rFonts w:ascii="Amiri" w:hAnsi="Amiri" w:eastAsia="Amiri" w:cs="Amiri"/>
          <w:lang w:bidi="ar-SA"/>
          <w:color w:val="111111"/>
          <w:sz w:val="28"/>
          <w:szCs w:val="28"/>
          <w:rtl/>
        </w:rPr>
        <w:t xml:space="preserve">ثمّ إنّكم يوم القيمة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- 83 - 5 - 3</w:t>
      </w:r>
    </w:p>
    <w:p>
      <w:pPr>
        <w:pStyle w:val="BookText"/>
      </w:pPr>
      <w:r>
        <w:rPr>
          <w:rFonts w:ascii="Amiri" w:hAnsi="Amiri" w:eastAsia="Amiri" w:cs="Amiri"/>
          <w:lang w:bidi="ar-SA"/>
          <w:color w:val="111111"/>
          <w:sz w:val="28"/>
          <w:szCs w:val="28"/>
          <w:rtl/>
        </w:rPr>
        <w:t xml:space="preserve">3 - احضار انسان ها در صحنه قيامت ، از اهداف محشور ساختن آنان است .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ممكن است بر تعليل دلالت كند; يعنى، حشر انسان ها به جهت روز قيامت و حضور در صحنه هاى آن است.</w:t>
      </w:r>
    </w:p>
    <w:p>
      <w:pPr>
        <w:pStyle w:val="Heading2"/>
      </w:pPr>
      <w:bookmarkStart w:id="847" w:name="_Toc82"/>
      <w:r>
        <w:t>81- احياى اخروى انسان ها</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- 35 - 9 - 9</w:t>
      </w:r>
    </w:p>
    <w:p>
      <w:pPr>
        <w:pStyle w:val="BookText"/>
      </w:pPr>
      <w:r>
        <w:rPr>
          <w:rFonts w:ascii="IRNazanin" w:hAnsi="IRNazanin" w:eastAsia="IRNazanin" w:cs="IRNazanin"/>
          <w:lang w:bidi="fa-IR"/>
          <w:color w:val="111111"/>
          <w:sz w:val="28"/>
          <w:szCs w:val="28"/>
          <w:rtl/>
        </w:rPr>
        <w:t xml:space="preserve">9 - احياى انسان ها در قيامت همچون احياى زمين از راه يك سلسله عوامل و زمينه هاى حيات آفرين خواهد بود .</w:t>
      </w:r>
    </w:p>
    <w:p>
      <w:pPr>
        <w:pStyle w:val="BookText"/>
      </w:pPr>
      <w:r>
        <w:rPr>
          <w:rFonts w:ascii="Amiri" w:hAnsi="Amiri" w:eastAsia="Amiri" w:cs="Amiri"/>
          <w:lang w:bidi="ar-SA"/>
          <w:color w:val="111111"/>
          <w:sz w:val="28"/>
          <w:szCs w:val="28"/>
          <w:rtl/>
        </w:rPr>
        <w:t xml:space="preserve">فأحيينا به الأرض بعد موتها كذلك النشور</w:t>
      </w:r>
    </w:p>
    <w:p>
      <w:pPr>
        <w:pStyle w:val="BookText"/>
      </w:pPr>
      <w:r>
        <w:rPr>
          <w:rFonts w:ascii="Amiri" w:hAnsi="Amiri" w:eastAsia="Amiri" w:cs="Amiri"/>
          <w:lang w:bidi="ar-SA"/>
          <w:color w:val="111111"/>
          <w:sz w:val="28"/>
          <w:szCs w:val="28"/>
          <w:rtl/>
        </w:rPr>
        <w:t xml:space="preserve">برداشت ياد شده از تشبيه به كار رفته در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- 56 - 57 - 3</w:t>
      </w:r>
    </w:p>
    <w:p>
      <w:pPr>
        <w:pStyle w:val="BookText"/>
      </w:pPr>
      <w:r>
        <w:rPr>
          <w:rFonts w:ascii="Amiri" w:hAnsi="Amiri" w:eastAsia="Amiri" w:cs="Amiri"/>
          <w:lang w:bidi="ar-SA"/>
          <w:color w:val="111111"/>
          <w:sz w:val="28"/>
          <w:szCs w:val="28"/>
          <w:rtl/>
        </w:rPr>
        <w:t xml:space="preserve">3 - آفرينش نخستين انسان ها ، دليل امكان حيات مجدد و رستاخيز دوباره آنان از سوى خداوند است .</w:t>
      </w:r>
    </w:p>
    <w:p>
      <w:pPr>
        <w:pStyle w:val="BookText"/>
      </w:pPr>
      <w:r>
        <w:rPr>
          <w:rFonts w:ascii="Amiri" w:hAnsi="Amiri" w:eastAsia="Amiri" w:cs="Amiri"/>
          <w:lang w:bidi="ar-SA"/>
          <w:color w:val="111111"/>
          <w:sz w:val="28"/>
          <w:szCs w:val="28"/>
          <w:rtl/>
        </w:rPr>
        <w:t xml:space="preserve">نحن خلقنكم فلولا تصدّقون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- 79 - 27 - 2</w:t>
      </w:r>
    </w:p>
    <w:p>
      <w:pPr>
        <w:pStyle w:val="BookText"/>
      </w:pPr>
      <w:r>
        <w:rPr>
          <w:rFonts w:ascii="IRNazanin" w:hAnsi="IRNazanin" w:eastAsia="IRNazanin" w:cs="IRNazanin"/>
          <w:lang w:bidi="fa-IR"/>
          <w:color w:val="111111"/>
          <w:sz w:val="28"/>
          <w:szCs w:val="28"/>
          <w:rtl/>
        </w:rPr>
        <w:t xml:space="preserve">2 - آفرينش آسمان با وجود صلابت بيشتر آن نسبت به پيكر انسان ، برهانى آشكار بر امكان معاد و قدرت خداوند بر زنده كردن دوباره انسان 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6489_60859"/>
    <w:bookmarkEnd w:id="33"/>
    <w:p>
      <w:pPr>
        <w:pStyle w:val="BookText"/>
      </w:pPr>
      <w:r>
        <w:rPr>
          <w:rFonts w:ascii="Amiri" w:hAnsi="Amiri" w:eastAsia="Amiri" w:cs="Amiri"/>
          <w:lang w:bidi="ar-SA"/>
          <w:color w:val="111111"/>
          <w:sz w:val="28"/>
          <w:szCs w:val="28"/>
          <w:rtl/>
        </w:rPr>
        <w:t xml:space="preserve">ءأنتم أشدّ خلقًا أم السماء بنيها</w:t>
      </w:r>
    </w:p>
    <w:p>
      <w:pPr>
        <w:pStyle w:val="BookText"/>
      </w:pPr>
      <w:r>
        <w:rPr>
          <w:rFonts w:ascii="IRNazanin" w:hAnsi="IRNazanin" w:eastAsia="IRNazanin" w:cs="IRNazanin"/>
          <w:lang w:bidi="fa-IR"/>
          <w:color w:val="111111"/>
          <w:sz w:val="28"/>
          <w:szCs w:val="28"/>
          <w:rtl/>
        </w:rPr>
        <w:t xml:space="preserve">«أنتم» خطاب به منكران معاد است كه آيات قبل سخنان آنان را نقل كرده بود. جمله «بناها» مستأنفه و مفاد آن اين است كه آسمان با آن كه محكم تر است، خداوند آن را ساخت; چگونه آفرينش دوباره خود را محال مى پنداريد؟</w:t>
      </w:r>
    </w:p>
    <w:p>
      <w:pPr>
        <w:pStyle w:val="Heading2"/>
      </w:pPr>
      <w:bookmarkStart w:id="848" w:name="_Toc83"/>
      <w:r>
        <w:t>82- احياى انسان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- 5 - 32 - 32،33</w:t>
      </w:r>
    </w:p>
    <w:p>
      <w:pPr>
        <w:pStyle w:val="BookText"/>
      </w:pPr>
      <w:r>
        <w:rPr>
          <w:rFonts w:ascii="IRNazanin" w:hAnsi="IRNazanin" w:eastAsia="IRNazanin" w:cs="IRNazanin"/>
          <w:lang w:bidi="fa-IR"/>
          <w:color w:val="111111"/>
          <w:sz w:val="28"/>
          <w:szCs w:val="28"/>
          <w:rtl/>
        </w:rPr>
        <w:t xml:space="preserve">32 - گمراه نبودن انسان هدايت يافته ، به منزله كشتن وى و هدايت انسان گمراه ، به منزله زنده كردنش مى باشد .</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امام صادق(ع) در توضيح آيه فوق فرمود: من اخرجها من ضلال الى هدى فكانما احياها و من اخرجها من هدى الى ضلال فقد قتلها.</w:t>
      </w:r>
    </w:p>
    <w:p>
      <w:pPr>
        <w:pStyle w:val="BookText"/>
      </w:pPr>
      <w:r>
        <w:rPr>
          <w:rFonts w:ascii="Amiri" w:hAnsi="Amiri" w:eastAsia="Amiri" w:cs="Amiri"/>
          <w:lang w:bidi="ar-SA"/>
          <w:color w:val="111111"/>
          <w:sz w:val="28"/>
          <w:szCs w:val="28"/>
          <w:rtl/>
        </w:rPr>
        <w:t xml:space="preserve">كافى، ج 2، ص 210، ح 1; نورالثقلين، ج 1، ص 619، ح 153.</w:t>
      </w:r>
    </w:p>
    <w:p>
      <w:pPr>
        <w:pStyle w:val="BookText"/>
      </w:pPr>
      <w:r>
        <w:rPr>
          <w:rFonts w:ascii="Amiri" w:hAnsi="Amiri" w:eastAsia="Amiri" w:cs="Amiri"/>
          <w:lang w:bidi="ar-SA"/>
          <w:color w:val="111111"/>
          <w:sz w:val="28"/>
          <w:szCs w:val="28"/>
          <w:rtl/>
        </w:rPr>
        <w:t xml:space="preserve">33 - سيراب نمودن تشنه اى كه به آب دسترسى ندارد ، به منزله احياى اوست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Amiri" w:hAnsi="Amiri" w:eastAsia="Amiri" w:cs="Amiri"/>
          <w:lang w:bidi="ar-SA"/>
          <w:color w:val="111111"/>
          <w:sz w:val="28"/>
          <w:szCs w:val="28"/>
          <w:rtl/>
        </w:rPr>
        <w:t xml:space="preserve">امام صادق(ع): . .. و من سقى الماء فى موضع لايوجد فيه الماء كان كمن احيا نفساً و «من احياها فكانما احيا الناس جميعاً».</w:t>
      </w:r>
    </w:p>
    <w:p>
      <w:pPr>
        <w:pStyle w:val="BookText"/>
      </w:pPr>
      <w:r>
        <w:rPr>
          <w:rFonts w:ascii="Amiri" w:hAnsi="Amiri" w:eastAsia="Amiri" w:cs="Amiri"/>
          <w:lang w:bidi="ar-SA"/>
          <w:color w:val="111111"/>
          <w:sz w:val="28"/>
          <w:szCs w:val="28"/>
          <w:rtl/>
        </w:rPr>
        <w:t xml:space="preserve">كافى، ج 4، ص 57، ح 3; تفسير برهان، ج 1، ص 464، ح 9.</w:t>
      </w:r>
    </w:p>
    <w:p>
      <w:pPr>
        <w:pStyle w:val="Heading2"/>
      </w:pPr>
      <w:bookmarkStart w:id="849" w:name="_Toc84"/>
      <w:r>
        <w:t>83- اختلاف انسان ها</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- 5 - 48 - 28</w:t>
      </w:r>
    </w:p>
    <w:p>
      <w:pPr>
        <w:pStyle w:val="BookText"/>
      </w:pPr>
      <w:r>
        <w:rPr>
          <w:rFonts w:ascii="Amiri" w:hAnsi="Amiri" w:eastAsia="Amiri" w:cs="Amiri"/>
          <w:lang w:bidi="ar-SA"/>
          <w:color w:val="111111"/>
          <w:sz w:val="28"/>
          <w:szCs w:val="28"/>
          <w:rtl/>
        </w:rPr>
        <w:t xml:space="preserve">28 - تشكل تمام آدميان در يك امت ، خواست خداوند نيست .</w:t>
      </w:r>
    </w:p>
    <w:p>
      <w:pPr>
        <w:pStyle w:val="BookText"/>
      </w:pPr>
      <w:r>
        <w:rPr>
          <w:rFonts w:ascii="Amiri" w:hAnsi="Amiri" w:eastAsia="Amiri" w:cs="Amiri"/>
          <w:lang w:bidi="ar-SA"/>
          <w:color w:val="111111"/>
          <w:sz w:val="28"/>
          <w:szCs w:val="28"/>
          <w:rtl/>
        </w:rPr>
        <w:t xml:space="preserve">و لو شاء اللّه لجعلكم امة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- 11 - 118 - 5،6</w:t>
      </w:r>
    </w:p>
    <w:p>
      <w:pPr>
        <w:pStyle w:val="BookText"/>
      </w:pPr>
      <w:r>
        <w:rPr>
          <w:rFonts w:ascii="Amiri" w:hAnsi="Amiri" w:eastAsia="Amiri" w:cs="Amiri"/>
          <w:lang w:bidi="ar-SA"/>
          <w:color w:val="111111"/>
          <w:sz w:val="28"/>
          <w:szCs w:val="28"/>
          <w:rtl/>
        </w:rPr>
        <w:t xml:space="preserve">5- عموم انسان ها همواره بر سر دين حق اختلاف مى كنند .</w:t>
      </w:r>
    </w:p>
    <w:p>
      <w:pPr>
        <w:pStyle w:val="BookText"/>
      </w:pPr>
      <w:r>
        <w:rPr>
          <w:rFonts w:ascii="Amiri" w:hAnsi="Amiri" w:eastAsia="Amiri" w:cs="Amiri"/>
          <w:lang w:bidi="ar-SA"/>
          <w:color w:val="111111"/>
          <w:sz w:val="28"/>
          <w:szCs w:val="28"/>
          <w:rtl/>
        </w:rPr>
        <w:t xml:space="preserve">و لايزالون مختلفين</w:t>
      </w:r>
    </w:p>
    <w:p>
      <w:pPr>
        <w:pStyle w:val="BookText"/>
      </w:pPr>
      <w:r>
        <w:rPr>
          <w:rFonts w:ascii="IRNazanin" w:hAnsi="IRNazanin" w:eastAsia="IRNazanin" w:cs="IRNazanin"/>
          <w:lang w:bidi="fa-IR"/>
          <w:color w:val="111111"/>
          <w:sz w:val="28"/>
          <w:szCs w:val="28"/>
          <w:rtl/>
        </w:rPr>
        <w:t xml:space="preserve">6- اختلاف انسان ها در دين و پرهيز آنان از پذيرش حق ، خارج از مشيت خداوند نيست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6489_60860"/>
    <w:bookmarkEnd w:id="34"/>
    <w:p>
      <w:pPr>
        <w:pStyle w:val="BookText"/>
      </w:pPr>
      <w:r>
        <w:rPr>
          <w:rFonts w:ascii="IRNazanin" w:hAnsi="IRNazanin" w:eastAsia="IRNazanin" w:cs="IRNazanin"/>
          <w:lang w:bidi="fa-IR"/>
          <w:color w:val="111111"/>
          <w:sz w:val="28"/>
          <w:szCs w:val="28"/>
          <w:rtl/>
        </w:rPr>
        <w:t xml:space="preserve">9 - نحل - 16 - 92 - 12،15،16</w:t>
      </w:r>
    </w:p>
    <w:p>
      <w:pPr>
        <w:pStyle w:val="BookText"/>
      </w:pPr>
      <w:r>
        <w:rPr>
          <w:rFonts w:ascii="Amiri" w:hAnsi="Amiri" w:eastAsia="Amiri" w:cs="Amiri"/>
          <w:lang w:bidi="ar-SA"/>
          <w:color w:val="111111"/>
          <w:sz w:val="28"/>
          <w:szCs w:val="28"/>
          <w:rtl/>
        </w:rPr>
        <w:t xml:space="preserve">12- خداوند ، تحقيقاً حقايق مورد اختلاف انسان ها را در قيامت ، بيان خواهد كرد .</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15- درگيرى و اختلاف مستمر آدميان ، در زندگى دنيوى</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آمدن فعل «كنتم» و نظاير آن بر سر فعل ديگر، بيانگر استمرار مضمون آن فعل است.</w:t>
      </w:r>
    </w:p>
    <w:p>
      <w:pPr>
        <w:pStyle w:val="BookText"/>
      </w:pPr>
      <w:r>
        <w:rPr>
          <w:rFonts w:ascii="Amiri" w:hAnsi="Amiri" w:eastAsia="Amiri" w:cs="Amiri"/>
          <w:lang w:bidi="ar-SA"/>
          <w:color w:val="111111"/>
          <w:sz w:val="28"/>
          <w:szCs w:val="28"/>
          <w:rtl/>
        </w:rPr>
        <w:t xml:space="preserve">16- مخفى ماندن برخى از حقايق و مسائل مورد اختلاف انسان ها ، در دنيا</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ترديدى نيست كه حق در پاره اى از مسائل مورد اختلاف مردم در دنيا روشن است. بنابراين تبيين حقايق مورد اختلاف در قيامت، مربوط به مسائلى است كه حق در آنها روشن نيست.</w:t>
      </w:r>
    </w:p>
    <w:p>
      <w:pPr>
        <w:pStyle w:val="Heading2"/>
      </w:pPr>
      <w:bookmarkStart w:id="850" w:name="_Toc85"/>
      <w:r>
        <w:t>84- اختلاف دينى انسان هاى نخستين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- 10 - 19 - 4</w:t>
      </w:r>
    </w:p>
    <w:p>
      <w:pPr>
        <w:pStyle w:val="BookText"/>
      </w:pPr>
      <w:r>
        <w:rPr>
          <w:rFonts w:ascii="IRNazanin" w:hAnsi="IRNazanin" w:eastAsia="IRNazanin" w:cs="IRNazanin"/>
          <w:lang w:bidi="fa-IR"/>
          <w:color w:val="111111"/>
          <w:sz w:val="28"/>
          <w:szCs w:val="28"/>
          <w:rtl/>
        </w:rPr>
        <w:t xml:space="preserve">4 - امت واحد و يكتاپرست نخستين ، ديرى نپاييد كه گرفتار تفرقه دينى شده و به دو دسته موحد و مشرك انشعاب يافتند .</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قيد «ديرى نپاييد» از طرف «فاء» در «فاختلفوا»، بدست مى آيد.</w:t>
      </w:r>
    </w:p>
    <w:p>
      <w:pPr>
        <w:pStyle w:val="Heading2"/>
      </w:pPr>
      <w:bookmarkStart w:id="851" w:name="_Toc86"/>
      <w:r>
        <w:t>85- اختيار انسان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- 1 - 5 - 15</w:t>
      </w:r>
    </w:p>
    <w:p>
      <w:pPr>
        <w:pStyle w:val="BookText"/>
      </w:pPr>
      <w:r>
        <w:rPr>
          <w:rFonts w:ascii="Amiri" w:hAnsi="Amiri" w:eastAsia="Amiri" w:cs="Amiri"/>
          <w:lang w:bidi="ar-SA"/>
          <w:color w:val="111111"/>
          <w:sz w:val="28"/>
          <w:szCs w:val="28"/>
          <w:rtl/>
        </w:rPr>
        <w:t xml:space="preserve">15 - انسان در عين دارا بودن اختيار در عبادت خدا ، بدون اعانت او بر انجام آن توانا نيست .</w:t>
      </w:r>
    </w:p>
    <w:p>
      <w:pPr>
        <w:pStyle w:val="BookText"/>
      </w:pPr>
      <w:r>
        <w:rPr>
          <w:rFonts w:ascii="Amiri" w:hAnsi="Amiri" w:eastAsia="Amiri" w:cs="Amiri"/>
          <w:lang w:bidi="ar-SA"/>
          <w:color w:val="111111"/>
          <w:sz w:val="28"/>
          <w:szCs w:val="28"/>
          <w:rtl/>
        </w:rPr>
        <w:t xml:space="preserve">إياك نعبد و إياك نستعين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- 2 - 35 - 18</w:t>
      </w:r>
    </w:p>
    <w:p>
      <w:pPr>
        <w:pStyle w:val="BookText"/>
      </w:pPr>
      <w:r>
        <w:rPr>
          <w:rFonts w:ascii="Amiri" w:hAnsi="Amiri" w:eastAsia="Amiri" w:cs="Amiri"/>
          <w:lang w:bidi="ar-SA"/>
          <w:color w:val="111111"/>
          <w:sz w:val="28"/>
          <w:szCs w:val="28"/>
          <w:rtl/>
        </w:rPr>
        <w:t xml:space="preserve">18 - انسان موجودى مختار در اطاعت و معصيت خداوند</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- 2 - 195 - 8</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انسان ، موجودى برخوردار از اختيار انتخاب راه نجات يا هلاكت خويش</w:t>
      </w:r>
    </w:p>
    <w:p>
      <w:pPr>
        <w:pStyle w:val="BookText"/>
      </w:pPr>
      <w:r>
        <w:rPr>
          <w:rFonts w:ascii="Amiri" w:hAnsi="Amiri" w:eastAsia="Amiri" w:cs="Amiri"/>
          <w:lang w:bidi="ar-SA"/>
          <w:color w:val="111111"/>
          <w:sz w:val="28"/>
          <w:szCs w:val="28"/>
          <w:rtl/>
        </w:rPr>
        <w:t xml:space="preserve">و لاتلقوا بأيديكم إلى التهلكة</w:t>
      </w:r>
    </w:p>
    <w:p>
      <w:pPr>
        <w:pStyle w:val="BookText"/>
      </w:pPr>
      <w:r>
        <w:rPr>
          <w:rFonts w:ascii="Amiri" w:hAnsi="Amiri" w:eastAsia="Amiri" w:cs="Amiri"/>
          <w:lang w:bidi="ar-SA"/>
          <w:color w:val="111111"/>
          <w:sz w:val="28"/>
          <w:szCs w:val="28"/>
          <w:rtl/>
        </w:rPr>
        <w:t xml:space="preserve">آوردن كلمه «بأيديكم» (با دستان خويش) رساى به اين است كه آدمى در نجات و هلاكت خويش، برخوردار از انتخاب و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- 2 - 219 - 21</w:t>
      </w:r>
    </w:p>
    <w:p>
      <w:pPr>
        <w:pStyle w:val="BookText"/>
      </w:pPr>
      <w:r>
        <w:rPr>
          <w:rFonts w:ascii="IRNazanin" w:hAnsi="IRNazanin" w:eastAsia="IRNazanin" w:cs="IRNazanin"/>
          <w:lang w:bidi="fa-IR"/>
          <w:color w:val="111111"/>
          <w:sz w:val="28"/>
          <w:szCs w:val="28"/>
          <w:rtl/>
        </w:rPr>
        <w:t xml:space="preserve">21 - انسان ، موجودى انتخابگر</w:t>
      </w:r>
    </w:p>
    <w:p>
      <w:pPr>
        <w:pStyle w:val="BookText"/>
      </w:pPr>
      <w:r>
        <w:rPr>
          <w:rFonts w:ascii="Amiri" w:hAnsi="Amiri" w:eastAsia="Amiri" w:cs="Amiri"/>
          <w:lang w:bidi="ar-SA"/>
          <w:color w:val="111111"/>
          <w:sz w:val="28"/>
          <w:szCs w:val="28"/>
          <w:rtl/>
        </w:rPr>
        <w:t xml:space="preserve">كذلك يبين اللّه . .. لعلّكم تتفكرون. فى الدنيا و الاخرة</w:t>
      </w:r>
    </w:p>
    <w:p>
      <w:pPr>
        <w:pStyle w:val="BookText"/>
      </w:pPr>
      <w:r>
        <w:rPr>
          <w:rFonts w:ascii="IRNazanin" w:hAnsi="IRNazanin" w:eastAsia="IRNazanin" w:cs="IRNazanin"/>
          <w:lang w:bidi="fa-IR"/>
          <w:color w:val="111111"/>
          <w:sz w:val="28"/>
          <w:szCs w:val="28"/>
          <w:rtl/>
        </w:rPr>
        <w:t xml:space="preserve">اگر انسان در رقم زدن سرنوشت خويش مجبور بود، تبيين آيات و ارائه راه صحيح از غلط، بى معنا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- 2 - 240 - 2</w:t>
      </w:r>
    </w:p>
    <w:p>
      <w:pPr>
        <w:pStyle w:val="BookText"/>
      </w:pPr>
      <w:r>
        <w:rPr>
          <w:rFonts w:ascii="IRNazanin" w:hAnsi="IRNazanin" w:eastAsia="IRNazanin" w:cs="IRNazanin"/>
          <w:lang w:bidi="fa-IR"/>
          <w:color w:val="111111"/>
          <w:sz w:val="28"/>
          <w:szCs w:val="28"/>
          <w:rtl/>
        </w:rPr>
        <w:t xml:space="preserve">2 - مرگ ، به اراده و اختيار انسان نيست . *</w:t>
      </w:r>
    </w:p>
    <w:p>
      <w:pPr>
        <w:pStyle w:val="BookText"/>
      </w:pPr>
      <w:r>
        <w:rPr>
          <w:rFonts w:ascii="Amiri" w:hAnsi="Amiri" w:eastAsia="Amiri" w:cs="Amiri"/>
          <w:lang w:bidi="ar-SA"/>
          <w:color w:val="111111"/>
          <w:sz w:val="28"/>
          <w:szCs w:val="28"/>
          <w:rtl/>
        </w:rPr>
        <w:t xml:space="preserve">يتوفّون منكم</w:t>
      </w:r>
    </w:p>
    <w:p>
      <w:pPr>
        <w:pStyle w:val="BookText"/>
      </w:pPr>
      <w:r>
        <w:rPr>
          <w:rFonts w:ascii="IRNazanin" w:hAnsi="IRNazanin" w:eastAsia="IRNazanin" w:cs="IRNazanin"/>
          <w:lang w:bidi="fa-IR"/>
          <w:color w:val="111111"/>
          <w:sz w:val="28"/>
          <w:szCs w:val="28"/>
          <w:rtl/>
        </w:rPr>
        <w:t xml:space="preserve">مجهول آوردن كلمه «يتوفّون» اشاره به اختيارى نبودن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- 2 - 253 - 15،18،19،20</w:t>
      </w:r>
    </w:p>
    <w:p>
      <w:pPr>
        <w:pStyle w:val="BookText"/>
      </w:pPr>
      <w:r>
        <w:rPr>
          <w:rFonts w:ascii="Amiri" w:hAnsi="Amiri" w:eastAsia="Amiri" w:cs="Amiri"/>
          <w:lang w:bidi="ar-SA"/>
          <w:color w:val="111111"/>
          <w:sz w:val="28"/>
          <w:szCs w:val="28"/>
          <w:rtl/>
        </w:rPr>
        <w:t xml:space="preserve">15 - اختلافات و كشمكش هاى اجتماعى ، برخاسته از اختيار و آزادى انسان</w:t>
      </w:r>
    </w:p>
    <w:p>
      <w:pPr>
        <w:pStyle w:val="BookText"/>
      </w:pPr>
      <w:r>
        <w:rPr>
          <w:rFonts w:ascii="Amiri" w:hAnsi="Amiri" w:eastAsia="Amiri" w:cs="Amiri"/>
          <w:lang w:bidi="ar-SA"/>
          <w:color w:val="111111"/>
          <w:sz w:val="28"/>
          <w:szCs w:val="28"/>
          <w:rtl/>
        </w:rPr>
        <w:t xml:space="preserve">و لكن اختلفوا فمنهم من امن و منهم من كفر</w:t>
      </w:r>
    </w:p>
    <w:p>
      <w:pPr>
        <w:pStyle w:val="BookText"/>
      </w:pPr>
      <w:r>
        <w:rPr>
          <w:rFonts w:ascii="IRNazanin" w:hAnsi="IRNazanin" w:eastAsia="IRNazanin" w:cs="IRNazanin"/>
          <w:lang w:bidi="fa-IR"/>
          <w:color w:val="111111"/>
          <w:sz w:val="28"/>
          <w:szCs w:val="28"/>
          <w:rtl/>
        </w:rPr>
        <w:t xml:space="preserve">18 - ايمان يا كفر ، انتخاب آدمى در برابر روشنگرى انبياى الهى</w:t>
      </w:r>
    </w:p>
    <w:p>
      <w:pPr>
        <w:pStyle w:val="BookText"/>
      </w:pPr>
      <w:r>
        <w:rPr>
          <w:rFonts w:ascii="Amiri" w:hAnsi="Amiri" w:eastAsia="Amiri" w:cs="Amiri"/>
          <w:lang w:bidi="ar-SA"/>
          <w:color w:val="111111"/>
          <w:sz w:val="28"/>
          <w:szCs w:val="28"/>
          <w:rtl/>
        </w:rPr>
        <w:t xml:space="preserve">من بعد ما جاءتهم البيّنات . .. و لكن اختلفوا فهمنهم من امن و منهم من كفر</w:t>
      </w:r>
    </w:p>
    <w:p>
      <w:pPr>
        <w:pStyle w:val="BookText"/>
      </w:pPr>
      <w:r>
        <w:rPr>
          <w:rFonts w:ascii="Amiri" w:hAnsi="Amiri" w:eastAsia="Amiri" w:cs="Amiri"/>
          <w:lang w:bidi="ar-SA"/>
          <w:color w:val="111111"/>
          <w:sz w:val="28"/>
          <w:szCs w:val="28"/>
          <w:rtl/>
        </w:rPr>
        <w:t xml:space="preserve">19 - حاكميّت اراده الهى بر افعال اختيارى انسان و تحولات اجتماعى - تاريخى</w:t>
      </w:r>
    </w:p>
    <w:p>
      <w:pPr>
        <w:pStyle w:val="BookText"/>
      </w:pPr>
      <w:r>
        <w:rPr>
          <w:rFonts w:ascii="Amiri" w:hAnsi="Amiri" w:eastAsia="Amiri" w:cs="Amiri"/>
          <w:lang w:bidi="ar-SA"/>
          <w:color w:val="111111"/>
          <w:sz w:val="28"/>
          <w:szCs w:val="28"/>
          <w:rtl/>
        </w:rPr>
        <w:t xml:space="preserve">و لو شاء اللّه ما اقتتل . .. و لكنّ اللّه يفعل ما يريد</w:t>
      </w:r>
    </w:p>
    <w:p>
      <w:pPr>
        <w:pStyle w:val="BookText"/>
      </w:pPr>
      <w:r>
        <w:rPr>
          <w:rFonts w:ascii="IRNazanin" w:hAnsi="IRNazanin" w:eastAsia="IRNazanin" w:cs="IRNazanin"/>
          <w:lang w:bidi="fa-IR"/>
          <w:color w:val="111111"/>
          <w:sz w:val="28"/>
          <w:szCs w:val="28"/>
          <w:rtl/>
        </w:rPr>
        <w:t xml:space="preserve">20 - اختيار و آزادى انسان ، پرتويى از مشيّت و اراده الهى</w:t>
      </w:r>
    </w:p>
    <w:p>
      <w:pPr>
        <w:pStyle w:val="BookText"/>
      </w:pPr>
      <w:r>
        <w:rPr>
          <w:rFonts w:ascii="Amiri" w:hAnsi="Amiri" w:eastAsia="Amiri" w:cs="Amiri"/>
          <w:lang w:bidi="ar-SA"/>
          <w:color w:val="111111"/>
          <w:sz w:val="28"/>
          <w:szCs w:val="28"/>
          <w:rtl/>
        </w:rPr>
        <w:t xml:space="preserve">و لو شاء اللّه ما اقتتل . .. و لكن اختلفوا ... و لكنّ اللّه يفعل ما يريد</w:t>
      </w:r>
    </w:p>
    <w:p>
      <w:pPr>
        <w:pStyle w:val="BookText"/>
      </w:pPr>
      <w:r>
        <w:rPr>
          <w:rFonts w:ascii="IRNazanin" w:hAnsi="IRNazanin" w:eastAsia="IRNazanin" w:cs="IRNazanin"/>
          <w:lang w:bidi="fa-IR"/>
          <w:color w:val="111111"/>
          <w:sz w:val="28"/>
          <w:szCs w:val="28"/>
          <w:rtl/>
        </w:rPr>
        <w:t xml:space="preserve">جمله «و لو شاء اللّه ما اقتتل»، دلالت بر اختيار آدمى دارد; و جمله «و لكنّ اللّه» دلالت بر اين دارد كه هيچ چيز از اراده و خواست خدا خارج نيست. بنابراين اختيار آدمى نيز به اراده و خواست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- 2 - 268 - 9</w:t>
      </w:r>
    </w:p>
    <w:p>
      <w:pPr>
        <w:pStyle w:val="BookText"/>
      </w:pPr>
      <w:r>
        <w:rPr>
          <w:rFonts w:ascii="IRNazanin" w:hAnsi="IRNazanin" w:eastAsia="IRNazanin" w:cs="IRNazanin"/>
          <w:lang w:bidi="fa-IR"/>
          <w:color w:val="111111"/>
          <w:sz w:val="28"/>
          <w:szCs w:val="28"/>
          <w:rtl/>
        </w:rPr>
        <w:t xml:space="preserve">9 - آزادىِ انسان در پذيرش دعوت خدا و يا وسوسه شيطان</w:t>
      </w:r>
    </w:p>
    <w:p>
      <w:pPr>
        <w:pStyle w:val="BookText"/>
      </w:pPr>
      <w:r>
        <w:rPr>
          <w:rFonts w:ascii="Amiri" w:hAnsi="Amiri" w:eastAsia="Amiri" w:cs="Amiri"/>
          <w:lang w:bidi="ar-SA"/>
          <w:color w:val="111111"/>
          <w:sz w:val="28"/>
          <w:szCs w:val="28"/>
          <w:rtl/>
        </w:rPr>
        <w:t xml:space="preserve">الشّيطان يعدكم . .. و اللّه يعدكم مغفرة منه و فضلا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- 3 - 6 - 12</w:t>
      </w:r>
    </w:p>
    <w:p>
      <w:pPr>
        <w:pStyle w:val="BookText"/>
      </w:pPr>
      <w:r>
        <w:rPr>
          <w:rFonts w:ascii="Amiri" w:hAnsi="Amiri" w:eastAsia="Amiri" w:cs="Amiri"/>
          <w:lang w:bidi="ar-SA"/>
          <w:color w:val="111111"/>
          <w:sz w:val="28"/>
          <w:szCs w:val="28"/>
          <w:rtl/>
        </w:rPr>
        <w:t xml:space="preserve">12 - اختيار كافران در انتخاب كفر خارج از مشيّت الهى نيست .</w:t>
      </w:r>
    </w:p>
    <w:p>
      <w:pPr>
        <w:pStyle w:val="BookText"/>
      </w:pPr>
      <w:r>
        <w:rPr>
          <w:rFonts w:ascii="Amiri" w:hAnsi="Amiri" w:eastAsia="Amiri" w:cs="Amiri"/>
          <w:lang w:bidi="ar-SA"/>
          <w:color w:val="111111"/>
          <w:sz w:val="28"/>
          <w:szCs w:val="28"/>
          <w:rtl/>
        </w:rPr>
        <w:t xml:space="preserve">انّ الّذين كفروا . .. و اللّه عزيز ... هو الّذى يصوّركم فى الارحام كيف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- 3 - 20 - 9،17</w:t>
      </w:r>
    </w:p>
    <w:p>
      <w:pPr>
        <w:pStyle w:val="BookText"/>
      </w:pPr>
      <w:r>
        <w:rPr>
          <w:rFonts w:ascii="IRNazanin" w:hAnsi="IRNazanin" w:eastAsia="IRNazanin" w:cs="IRNazanin"/>
          <w:lang w:bidi="fa-IR"/>
          <w:color w:val="111111"/>
          <w:sz w:val="28"/>
          <w:szCs w:val="28"/>
          <w:rtl/>
        </w:rPr>
        <w:t xml:space="preserve">9 - انسان با اختيار خويش ، دين را مى پذيرد و يا نفى مى كند .</w:t>
      </w:r>
    </w:p>
    <w:p>
      <w:pPr>
        <w:pStyle w:val="BookText"/>
      </w:pPr>
      <w:r>
        <w:rPr>
          <w:rFonts w:ascii="IRNazanin" w:hAnsi="IRNazanin" w:eastAsia="IRNazanin" w:cs="IRNazanin"/>
          <w:lang w:bidi="fa-IR"/>
          <w:color w:val="111111"/>
          <w:sz w:val="28"/>
          <w:szCs w:val="28"/>
          <w:rtl/>
        </w:rPr>
        <w:t xml:space="preserve">فان اسلموا فقد اهتدوا و ان تولّوا</w:t>
      </w:r>
    </w:p>
    <w:p>
      <w:pPr>
        <w:pStyle w:val="BookText"/>
      </w:pPr>
      <w:r>
        <w:rPr>
          <w:rFonts w:ascii="Amiri" w:hAnsi="Amiri" w:eastAsia="Amiri" w:cs="Amiri"/>
          <w:lang w:bidi="ar-SA"/>
          <w:color w:val="111111"/>
          <w:sz w:val="28"/>
          <w:szCs w:val="28"/>
          <w:rtl/>
        </w:rPr>
        <w:t xml:space="preserve">17 - هدايت يافتن انسان با انتخاب خود ، ارزشمند است .</w:t>
      </w:r>
    </w:p>
    <w:p>
      <w:pPr>
        <w:pStyle w:val="BookText"/>
      </w:pPr>
      <w:r>
        <w:rPr>
          <w:rFonts w:ascii="Amiri" w:hAnsi="Amiri" w:eastAsia="Amiri" w:cs="Amiri"/>
          <w:lang w:bidi="ar-SA"/>
          <w:color w:val="111111"/>
          <w:sz w:val="28"/>
          <w:szCs w:val="28"/>
          <w:rtl/>
        </w:rPr>
        <w:t xml:space="preserve">ءاسلمتم فان اسلموا فقد اهتدوا و ان تولّوا فانما عليك البلاغ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- 3 - 30 - 9،10</w:t>
      </w:r>
    </w:p>
    <w:p>
      <w:pPr>
        <w:pStyle w:val="BookText"/>
      </w:pPr>
      <w:r>
        <w:rPr>
          <w:rFonts w:ascii="IRNazanin" w:hAnsi="IRNazanin" w:eastAsia="IRNazanin" w:cs="IRNazanin"/>
          <w:lang w:bidi="fa-IR"/>
          <w:color w:val="111111"/>
          <w:sz w:val="28"/>
          <w:szCs w:val="28"/>
          <w:rtl/>
        </w:rPr>
        <w:t xml:space="preserve">9 - اختيارى بودن اعمال انسان ، مورد پذيرش او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IRNazanin" w:hAnsi="IRNazanin" w:eastAsia="IRNazanin" w:cs="IRNazanin"/>
          <w:lang w:bidi="fa-IR"/>
          <w:color w:val="111111"/>
          <w:sz w:val="28"/>
          <w:szCs w:val="28"/>
          <w:rtl/>
        </w:rPr>
        <w:t xml:space="preserve">از اينكه انسان دوست دارد ميان او و عملش فاصله باشد و نمى گويد مجبور بودم، معلوم مى شود كه انسان مى پذيرد اعمالش، اختيارى بوده است.</w:t>
      </w:r>
    </w:p>
    <w:p>
      <w:pPr>
        <w:pStyle w:val="BookText"/>
      </w:pPr>
      <w:r>
        <w:rPr>
          <w:rFonts w:ascii="Amiri" w:hAnsi="Amiri" w:eastAsia="Amiri" w:cs="Amiri"/>
          <w:lang w:bidi="ar-SA"/>
          <w:color w:val="111111"/>
          <w:sz w:val="28"/>
          <w:szCs w:val="28"/>
          <w:rtl/>
        </w:rPr>
        <w:t xml:space="preserve">10 - انسان در انجام اعمال نيك و بد ، مجبور نيست .</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در روز قيامت كه روز كشف حقايق است، قبول عمل به عنوان كرده خويش، دليل بر عدم جبر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- 3 - 103 - 30</w:t>
      </w:r>
    </w:p>
    <w:p>
      <w:pPr>
        <w:pStyle w:val="BookText"/>
      </w:pPr>
      <w:r>
        <w:rPr>
          <w:rFonts w:ascii="IRNazanin" w:hAnsi="IRNazanin" w:eastAsia="IRNazanin" w:cs="IRNazanin"/>
          <w:lang w:bidi="fa-IR"/>
          <w:color w:val="111111"/>
          <w:sz w:val="28"/>
          <w:szCs w:val="28"/>
          <w:rtl/>
        </w:rPr>
        <w:t xml:space="preserve">30 - اختيار و آزادى انسان ، در پذيرش هدايت و عدم پذيرش آن</w:t>
      </w:r>
    </w:p>
    <w:p>
      <w:pPr>
        <w:pStyle w:val="BookText"/>
      </w:pPr>
      <w:r>
        <w:rPr>
          <w:rFonts w:ascii="Amiri" w:hAnsi="Amiri" w:eastAsia="Amiri" w:cs="Amiri"/>
          <w:lang w:bidi="ar-SA"/>
          <w:color w:val="111111"/>
          <w:sz w:val="28"/>
          <w:szCs w:val="28"/>
          <w:rtl/>
        </w:rPr>
        <w:t xml:space="preserve">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- 3 - 182 - 11</w:t>
      </w:r>
    </w:p>
    <w:p>
      <w:pPr>
        <w:pStyle w:val="BookText"/>
      </w:pPr>
      <w:r>
        <w:rPr>
          <w:rFonts w:ascii="Amiri" w:hAnsi="Amiri" w:eastAsia="Amiri" w:cs="Amiri"/>
          <w:lang w:bidi="ar-SA"/>
          <w:color w:val="111111"/>
          <w:sz w:val="28"/>
          <w:szCs w:val="28"/>
          <w:rtl/>
        </w:rPr>
        <w:t xml:space="preserve">11 - اختيار آدمى ، در اعمال و رفتار خويش</w:t>
      </w:r>
    </w:p>
    <w:p>
      <w:pPr>
        <w:pStyle w:val="BookText"/>
      </w:pPr>
      <w:r>
        <w:rPr>
          <w:rFonts w:ascii="Amiri" w:hAnsi="Amiri" w:eastAsia="Amiri" w:cs="Amiri"/>
          <w:lang w:bidi="ar-SA"/>
          <w:color w:val="111111"/>
          <w:sz w:val="28"/>
          <w:szCs w:val="28"/>
          <w:rtl/>
        </w:rPr>
        <w:t xml:space="preserve">ذلك بما قدّمت ايديكم 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- 4 - 170 - 11،12،17</w:t>
      </w:r>
    </w:p>
    <w:p>
      <w:pPr>
        <w:pStyle w:val="BookText"/>
      </w:pPr>
      <w:r>
        <w:rPr>
          <w:rFonts w:ascii="IRNazanin" w:hAnsi="IRNazanin" w:eastAsia="IRNazanin" w:cs="IRNazanin"/>
          <w:lang w:bidi="fa-IR"/>
          <w:color w:val="111111"/>
          <w:sz w:val="28"/>
          <w:szCs w:val="28"/>
          <w:rtl/>
        </w:rPr>
        <w:t xml:space="preserve">11 - آزادى انسان در انتخاب راه سعادت و شقاوت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فامنوا خيراً لكم و إن تكفروا فان للّه ما فى السموت و الارض</w:t>
      </w:r>
    </w:p>
    <w:p>
      <w:pPr>
        <w:pStyle w:val="BookText"/>
      </w:pPr>
      <w:r>
        <w:rPr>
          <w:rFonts w:ascii="Amiri" w:hAnsi="Amiri" w:eastAsia="Amiri" w:cs="Amiri"/>
          <w:lang w:bidi="ar-SA"/>
          <w:color w:val="111111"/>
          <w:sz w:val="28"/>
          <w:szCs w:val="28"/>
          <w:rtl/>
        </w:rPr>
        <w:t xml:space="preserve">12 - كفرورزى مردمان و اختيار كفر از سوى آنان ، خارج از خواست خداوند و سيطره او نيست .</w:t>
      </w:r>
    </w:p>
    <w:p>
      <w:pPr>
        <w:pStyle w:val="BookText"/>
      </w:pPr>
      <w:r>
        <w:rPr>
          <w:rFonts w:ascii="Amiri" w:hAnsi="Amiri" w:eastAsia="Amiri" w:cs="Amiri"/>
          <w:lang w:bidi="ar-SA"/>
          <w:color w:val="111111"/>
          <w:sz w:val="28"/>
          <w:szCs w:val="28"/>
          <w:rtl/>
        </w:rPr>
        <w:t xml:space="preserve">و إن تكفروا فان للّه ما فى السموت و الارض</w:t>
      </w:r>
    </w:p>
    <w:p>
      <w:pPr>
        <w:pStyle w:val="BookText"/>
      </w:pPr>
      <w:r>
        <w:rPr>
          <w:rFonts w:ascii="IRNazanin" w:hAnsi="IRNazanin" w:eastAsia="IRNazanin" w:cs="IRNazanin"/>
          <w:lang w:bidi="fa-IR"/>
          <w:color w:val="111111"/>
          <w:sz w:val="28"/>
          <w:szCs w:val="28"/>
          <w:rtl/>
        </w:rPr>
        <w:t xml:space="preserve">بديهى است كه فرمانروايى خداوند بر هستى مترتب بر كفرورزى مردمان نيست ; بنابراين جواب شرط (ان تكفروا) محذوف است و جمله «فان للّه . ..» جانشين و بيانگر آن مى باشد ; بر اين اساس معناى «و ان تكفروا ...» چنين مى شود: تمام هستى و از جمله كفرورزى كافران مملوك خداوند است و خارج از خواست و اراده او نيست.</w:t>
      </w:r>
    </w:p>
    <w:p>
      <w:pPr>
        <w:pStyle w:val="BookText"/>
      </w:pPr>
      <w:r>
        <w:rPr>
          <w:rFonts w:ascii="Amiri" w:hAnsi="Amiri" w:eastAsia="Amiri" w:cs="Amiri"/>
          <w:lang w:bidi="ar-SA"/>
          <w:color w:val="111111"/>
          <w:sz w:val="28"/>
          <w:szCs w:val="28"/>
          <w:rtl/>
        </w:rPr>
        <w:t xml:space="preserve">17 - اختيار انسان ها در انتخاب ايمان و كفر ، برخاسته از علم و حكمت خداوند</w:t>
      </w:r>
    </w:p>
    <w:p>
      <w:pPr>
        <w:pStyle w:val="BookText"/>
      </w:pPr>
      <w:r>
        <w:rPr>
          <w:rFonts w:ascii="Amiri" w:hAnsi="Amiri" w:eastAsia="Amiri" w:cs="Amiri"/>
          <w:lang w:bidi="ar-SA"/>
          <w:color w:val="111111"/>
          <w:sz w:val="28"/>
          <w:szCs w:val="28"/>
          <w:rtl/>
        </w:rPr>
        <w:t xml:space="preserve">فامنوا خيراً لكم و إن تكفروا . .. و كان اللّه عليماً حكيماً</w:t>
      </w:r>
    </w:p>
    <w:p>
      <w:pPr>
        <w:pStyle w:val="BookText"/>
      </w:pPr>
      <w:r>
        <w:rPr>
          <w:rFonts w:ascii="Amiri" w:hAnsi="Amiri" w:eastAsia="Amiri" w:cs="Amiri"/>
          <w:lang w:bidi="ar-SA"/>
          <w:color w:val="111111"/>
          <w:sz w:val="28"/>
          <w:szCs w:val="28"/>
          <w:rtl/>
        </w:rPr>
        <w:t xml:space="preserve">يادآورى علم و حكمت خداوند در ذيل آيه اشاره به اين است كه تمامى معارف ياد شده در آيه و از جمله آنها اختيار آدمى، عالمانه و حكيمانه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- 6 - 35 - 8،10،11</w:t>
      </w:r>
    </w:p>
    <w:p>
      <w:pPr>
        <w:pStyle w:val="BookText"/>
      </w:pPr>
      <w:r>
        <w:rPr>
          <w:rFonts w:ascii="IRNazanin" w:hAnsi="IRNazanin" w:eastAsia="IRNazanin" w:cs="IRNazanin"/>
          <w:lang w:bidi="fa-IR"/>
          <w:color w:val="111111"/>
          <w:sz w:val="28"/>
          <w:szCs w:val="28"/>
          <w:rtl/>
        </w:rPr>
        <w:t xml:space="preserve">8 - مشيت خداوند بر هدايت جبرى مردم قرار نگرفته است.</w:t>
      </w:r>
    </w:p>
    <w:p>
      <w:pPr>
        <w:pStyle w:val="BookText"/>
      </w:pPr>
      <w:r>
        <w:rPr>
          <w:rFonts w:ascii="IRNazanin" w:hAnsi="IRNazanin" w:eastAsia="IRNazanin" w:cs="IRNazanin"/>
          <w:lang w:bidi="fa-IR"/>
          <w:color w:val="111111"/>
          <w:sz w:val="28"/>
          <w:szCs w:val="28"/>
          <w:rtl/>
        </w:rPr>
        <w:t xml:space="preserve">و لو شاء اللّه لجمعهم على الهدى</w:t>
      </w:r>
    </w:p>
    <w:p>
      <w:pPr>
        <w:pStyle w:val="BookText"/>
      </w:pPr>
      <w:r>
        <w:rPr>
          <w:rFonts w:ascii="IRNazanin" w:hAnsi="IRNazanin" w:eastAsia="IRNazanin" w:cs="IRNazanin"/>
          <w:lang w:bidi="fa-IR"/>
          <w:color w:val="111111"/>
          <w:sz w:val="28"/>
          <w:szCs w:val="28"/>
          <w:rtl/>
        </w:rPr>
        <w:t xml:space="preserve">حرف «لو» براى امتناع است ; يعنى خدا اين چنين هدايتى را نمى خواهد، در صورتى كه مسلماً هدايت اختيارى و تشريعى را خداوند خواهان است، پس ناچار بايد اين هدايت، هدايت جبرى باشد.</w:t>
      </w:r>
    </w:p>
    <w:p>
      <w:pPr>
        <w:pStyle w:val="BookText"/>
      </w:pPr>
      <w:r>
        <w:rPr>
          <w:rFonts w:ascii="Amiri" w:hAnsi="Amiri" w:eastAsia="Amiri" w:cs="Amiri"/>
          <w:lang w:bidi="ar-SA"/>
          <w:color w:val="111111"/>
          <w:sz w:val="28"/>
          <w:szCs w:val="28"/>
          <w:rtl/>
        </w:rPr>
        <w:t xml:space="preserve">10 - خواست خداوند، آزادى و اختيار انسان در انتخاب راه هدايت است.</w:t>
      </w:r>
    </w:p>
    <w:p>
      <w:pPr>
        <w:pStyle w:val="BookText"/>
      </w:pPr>
      <w:r>
        <w:rPr>
          <w:rFonts w:ascii="IRNazanin" w:hAnsi="IRNazanin" w:eastAsia="IRNazanin" w:cs="IRNazanin"/>
          <w:lang w:bidi="fa-IR"/>
          <w:color w:val="111111"/>
          <w:sz w:val="28"/>
          <w:szCs w:val="28"/>
          <w:rtl/>
        </w:rPr>
        <w:t xml:space="preserve">و لو شاء اللّه لجمعهم على الهدى</w:t>
      </w:r>
    </w:p>
    <w:p>
      <w:pPr>
        <w:pStyle w:val="BookText"/>
      </w:pPr>
      <w:r>
        <w:rPr>
          <w:rFonts w:ascii="Amiri" w:hAnsi="Amiri" w:eastAsia="Amiri" w:cs="Amiri"/>
          <w:lang w:bidi="ar-SA"/>
          <w:color w:val="111111"/>
          <w:sz w:val="28"/>
          <w:szCs w:val="28"/>
          <w:rtl/>
        </w:rPr>
        <w:t xml:space="preserve">11 - انسان در انتخاب راه هدايت و ظلالت آزاد است.</w:t>
      </w:r>
    </w:p>
    <w:p>
      <w:pPr>
        <w:pStyle w:val="BookText"/>
      </w:pPr>
      <w:r>
        <w:rPr>
          <w:rFonts w:ascii="IRNazanin" w:hAnsi="IRNazanin" w:eastAsia="IRNazanin" w:cs="IRNazanin"/>
          <w:lang w:bidi="fa-IR"/>
          <w:color w:val="111111"/>
          <w:sz w:val="28"/>
          <w:szCs w:val="28"/>
          <w:rtl/>
        </w:rPr>
        <w:t xml:space="preserve">فإن استطعت أن تبتغى . .. و لو شاء اللّه لجمعهم على الهدى</w:t>
      </w:r>
    </w:p>
    <w:p>
      <w:pPr>
        <w:pStyle w:val="BookText"/>
      </w:pPr>
      <w:r>
        <w:rPr>
          <w:rFonts w:ascii="IRNazanin" w:hAnsi="IRNazanin" w:eastAsia="IRNazanin" w:cs="IRNazanin"/>
          <w:lang w:bidi="fa-IR"/>
          <w:color w:val="111111"/>
          <w:sz w:val="28"/>
          <w:szCs w:val="28"/>
          <w:rtl/>
        </w:rPr>
        <w:t xml:space="preserve">از اينكه خداوند مى فرمايد اگر هر گونه معجزه بيايد ايمان نمى آورند و اگر خداوند مى خواست مى توانست هدايت كند، معلوم مى شود كه انسان در انتخاب راه آزاد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- 6 - 104 - 6،11</w:t>
      </w:r>
    </w:p>
    <w:p>
      <w:pPr>
        <w:pStyle w:val="BookText"/>
      </w:pPr>
      <w:r>
        <w:rPr>
          <w:rFonts w:ascii="IRNazanin" w:hAnsi="IRNazanin" w:eastAsia="IRNazanin" w:cs="IRNazanin"/>
          <w:lang w:bidi="fa-IR"/>
          <w:color w:val="111111"/>
          <w:sz w:val="28"/>
          <w:szCs w:val="28"/>
          <w:rtl/>
        </w:rPr>
        <w:t xml:space="preserve">6 - آدمى برخوردار از حق انتخاب و گزينش، پس از رويارويى با حق و باطل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IRNazanin" w:hAnsi="IRNazanin" w:eastAsia="IRNazanin" w:cs="IRNazanin"/>
          <w:lang w:bidi="fa-IR"/>
          <w:color w:val="111111"/>
          <w:sz w:val="28"/>
          <w:szCs w:val="28"/>
          <w:rtl/>
        </w:rPr>
        <w:t xml:space="preserve">11 - پيامبر(صلی الله علیه و آله) روشنگر و ارائه دهنده بينش صحيح به مردم است، نه نگهبان و واداركننده مردم به پذيرش آن.</w:t>
      </w:r>
    </w:p>
    <w:p>
      <w:pPr>
        <w:pStyle w:val="BookText"/>
      </w:pPr>
      <w:r>
        <w:rPr>
          <w:rFonts w:ascii="Amiri" w:hAnsi="Amiri" w:eastAsia="Amiri" w:cs="Amiri"/>
          <w:lang w:bidi="ar-SA"/>
          <w:color w:val="111111"/>
          <w:sz w:val="28"/>
          <w:szCs w:val="28"/>
          <w:rtl/>
        </w:rPr>
        <w:t xml:space="preserve">قد جاءكم بصائر من ربكم . .. و ما أنا عليكم بحفيظ</w:t>
      </w:r>
    </w:p>
    <w:p>
      <w:pPr>
        <w:pStyle w:val="BookText"/>
      </w:pPr>
      <w:r>
        <w:rPr>
          <w:rFonts w:ascii="Amiri" w:hAnsi="Amiri" w:eastAsia="Amiri" w:cs="Amiri"/>
          <w:lang w:bidi="ar-SA"/>
          <w:color w:val="111111"/>
          <w:sz w:val="28"/>
          <w:szCs w:val="28"/>
          <w:rtl/>
        </w:rPr>
        <w:t xml:space="preserve">«حفيظ» به معناى «حافظ» و متعلق آن محذوف است. با توجه به اينكه بحث درباره بينشها و عقايد است، متعلق آن متناسب با همين مضمون است كه مضمون عقيدتى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- 6 - 107 - 1،3،5</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اگر مشيت الهى بر مشرك نبودن آدميان تعلق مى گرفت، هيچكس به شرك گرايش نمى يافت.</w:t>
      </w:r>
    </w:p>
    <w:p>
      <w:pPr>
        <w:pStyle w:val="BookText"/>
      </w:pPr>
      <w:r>
        <w:rPr>
          <w:rFonts w:ascii="Amiri" w:hAnsi="Amiri" w:eastAsia="Amiri" w:cs="Amiri"/>
          <w:lang w:bidi="ar-SA"/>
          <w:color w:val="111111"/>
          <w:sz w:val="28"/>
          <w:szCs w:val="28"/>
          <w:rtl/>
        </w:rPr>
        <w:t xml:space="preserve">و لو شاء الله ما أشركوا</w:t>
      </w:r>
    </w:p>
    <w:p>
      <w:pPr>
        <w:pStyle w:val="BookText"/>
      </w:pPr>
      <w:r>
        <w:rPr>
          <w:rFonts w:ascii="Amiri" w:hAnsi="Amiri" w:eastAsia="Amiri" w:cs="Amiri"/>
          <w:lang w:bidi="ar-SA"/>
          <w:color w:val="111111"/>
          <w:sz w:val="28"/>
          <w:szCs w:val="28"/>
          <w:rtl/>
        </w:rPr>
        <w:t xml:space="preserve">3 - خداوند خواهان ايمان آزادانه و انتخابى آدميان</w:t>
      </w:r>
    </w:p>
    <w:p>
      <w:pPr>
        <w:pStyle w:val="BookText"/>
      </w:pPr>
      <w:r>
        <w:rPr>
          <w:rFonts w:ascii="Amiri" w:hAnsi="Amiri" w:eastAsia="Amiri" w:cs="Amiri"/>
          <w:lang w:bidi="ar-SA"/>
          <w:color w:val="111111"/>
          <w:sz w:val="28"/>
          <w:szCs w:val="28"/>
          <w:rtl/>
        </w:rPr>
        <w:t xml:space="preserve">و لو شاء الله ما أشركوا</w:t>
      </w:r>
    </w:p>
    <w:p>
      <w:pPr>
        <w:pStyle w:val="BookText"/>
      </w:pPr>
      <w:r>
        <w:rPr>
          <w:rFonts w:ascii="IRNazanin" w:hAnsi="IRNazanin" w:eastAsia="IRNazanin" w:cs="IRNazanin"/>
          <w:lang w:bidi="fa-IR"/>
          <w:color w:val="111111"/>
          <w:sz w:val="28"/>
          <w:szCs w:val="28"/>
          <w:rtl/>
        </w:rPr>
        <w:t xml:space="preserve">5 - پيامبر(صلی الله علیه و آله) مسؤول وادار ساختن مردم به ايمان و رها ساختن آنان از شرك نيست.</w:t>
      </w:r>
    </w:p>
    <w:p>
      <w:pPr>
        <w:pStyle w:val="BookText"/>
      </w:pPr>
      <w:r>
        <w:rPr>
          <w:rFonts w:ascii="Amiri" w:hAnsi="Amiri" w:eastAsia="Amiri" w:cs="Amiri"/>
          <w:lang w:bidi="ar-SA"/>
          <w:color w:val="111111"/>
          <w:sz w:val="28"/>
          <w:szCs w:val="28"/>
          <w:rtl/>
        </w:rPr>
        <w:t xml:space="preserve">و ما جعلنك عليهم حفيظا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- 6 - 137 - 15</w:t>
      </w:r>
    </w:p>
    <w:p>
      <w:pPr>
        <w:pStyle w:val="BookText"/>
      </w:pPr>
      <w:r>
        <w:rPr>
          <w:rFonts w:ascii="Amiri" w:hAnsi="Amiri" w:eastAsia="Amiri" w:cs="Amiri"/>
          <w:lang w:bidi="ar-SA"/>
          <w:color w:val="111111"/>
          <w:sz w:val="28"/>
          <w:szCs w:val="28"/>
          <w:rtl/>
        </w:rPr>
        <w:t xml:space="preserve">15 - اختيار تكوينى انسان در انتخاب مسير شرك و توحيد</w:t>
      </w:r>
    </w:p>
    <w:p>
      <w:pPr>
        <w:pStyle w:val="BookText"/>
      </w:pPr>
      <w:r>
        <w:rPr>
          <w:rFonts w:ascii="IRNazanin" w:hAnsi="IRNazanin" w:eastAsia="IRNazanin" w:cs="IRNazanin"/>
          <w:lang w:bidi="fa-IR"/>
          <w:color w:val="111111"/>
          <w:sz w:val="28"/>
          <w:szCs w:val="28"/>
          <w:rtl/>
        </w:rPr>
        <w:t xml:space="preserve">و لو شاء الله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- 6 - 148 - 11</w:t>
      </w:r>
    </w:p>
    <w:p>
      <w:pPr>
        <w:pStyle w:val="BookText"/>
      </w:pPr>
      <w:r>
        <w:rPr>
          <w:rFonts w:ascii="IRNazanin" w:hAnsi="IRNazanin" w:eastAsia="IRNazanin" w:cs="IRNazanin"/>
          <w:lang w:bidi="fa-IR"/>
          <w:color w:val="111111"/>
          <w:sz w:val="28"/>
          <w:szCs w:val="28"/>
          <w:rtl/>
        </w:rPr>
        <w:t xml:space="preserve">11 - انسان داراى اختيار در عقيده و عمل، و جبرگرايى انديشه اى باطل است.</w:t>
      </w:r>
    </w:p>
    <w:p>
      <w:pPr>
        <w:pStyle w:val="BookText"/>
      </w:pPr>
      <w:r>
        <w:rPr>
          <w:rFonts w:ascii="Amiri" w:hAnsi="Amiri" w:eastAsia="Amiri" w:cs="Amiri"/>
          <w:lang w:bidi="ar-SA"/>
          <w:color w:val="111111"/>
          <w:sz w:val="28"/>
          <w:szCs w:val="28"/>
          <w:rtl/>
        </w:rPr>
        <w:t xml:space="preserve">كذلك كذب الذين من قبلهم حتى ذاقوا بأسنا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- 6 - 149 - 4،5،6،9</w:t>
      </w:r>
    </w:p>
    <w:p>
      <w:pPr>
        <w:pStyle w:val="BookText"/>
      </w:pPr>
      <w:r>
        <w:rPr>
          <w:rFonts w:ascii="Amiri" w:hAnsi="Amiri" w:eastAsia="Amiri" w:cs="Amiri"/>
          <w:lang w:bidi="ar-SA"/>
          <w:color w:val="111111"/>
          <w:sz w:val="28"/>
          <w:szCs w:val="28"/>
          <w:rtl/>
        </w:rPr>
        <w:t xml:space="preserve">4 - سنت خداوند، هدايت آزادانه و از روى اختيار انسانها با دلايل محكم و رساست.</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pStyle w:val="BookText"/>
      </w:pPr>
      <w:r>
        <w:rPr>
          <w:rFonts w:ascii="IRNazanin" w:hAnsi="IRNazanin" w:eastAsia="IRNazanin" w:cs="IRNazanin"/>
          <w:lang w:bidi="fa-IR"/>
          <w:color w:val="111111"/>
          <w:sz w:val="28"/>
          <w:szCs w:val="28"/>
          <w:rtl/>
        </w:rPr>
        <w:t xml:space="preserve">مفهوم جمله امتناعيه «لو شاء . .. » آن است كه خداوند هدايت آزادانه آدميان را خواسته است، نه جبر آنان بر هدايت. چگونگى اين هدايت در جمله «فلله ... » بيان گرديده است. يعنى اينكه خداوند چنين خواسته كه با حجتهاى بالغه آدميان را هدايت كند.</w:t>
      </w:r>
    </w:p>
    <w:p>
      <w:pPr>
        <w:pStyle w:val="BookText"/>
      </w:pPr>
      <w:r>
        <w:rPr>
          <w:rFonts w:ascii="Amiri" w:hAnsi="Amiri" w:eastAsia="Amiri" w:cs="Amiri"/>
          <w:lang w:bidi="ar-SA"/>
          <w:color w:val="111111"/>
          <w:sz w:val="28"/>
          <w:szCs w:val="28"/>
          <w:rtl/>
        </w:rPr>
        <w:t xml:space="preserve">5 - انسان در انتخاب مسير هدايت يا ضلالت مختار است.</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pStyle w:val="BookText"/>
      </w:pPr>
      <w:r>
        <w:rPr>
          <w:rFonts w:ascii="IRNazanin" w:hAnsi="IRNazanin" w:eastAsia="IRNazanin" w:cs="IRNazanin"/>
          <w:lang w:bidi="fa-IR"/>
          <w:color w:val="111111"/>
          <w:sz w:val="28"/>
          <w:szCs w:val="28"/>
          <w:rtl/>
        </w:rPr>
        <w:t xml:space="preserve">6 - اگر مشيت خداوند اجبار انسان بر هدايت بود، همگان را، بى استثنا، هدايت مى كرد.</w:t>
      </w:r>
    </w:p>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IRNazanin" w:hAnsi="IRNazanin" w:eastAsia="IRNazanin" w:cs="IRNazanin"/>
          <w:lang w:bidi="fa-IR"/>
          <w:color w:val="111111"/>
          <w:sz w:val="28"/>
          <w:szCs w:val="28"/>
          <w:rtl/>
        </w:rPr>
        <w:t xml:space="preserve">9 - سنت و مشيت خداوند بر هدايت و ضلالت جبرى آدميان قرار نگرفته است.</w:t>
      </w:r>
    </w:p>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- 7 - 30 - 9</w:t>
      </w:r>
    </w:p>
    <w:p>
      <w:pPr>
        <w:pStyle w:val="BookText"/>
      </w:pPr>
      <w:r>
        <w:rPr>
          <w:rFonts w:ascii="IRNazanin" w:hAnsi="IRNazanin" w:eastAsia="IRNazanin" w:cs="IRNazanin"/>
          <w:lang w:bidi="fa-IR"/>
          <w:color w:val="111111"/>
          <w:sz w:val="28"/>
          <w:szCs w:val="28"/>
          <w:rtl/>
        </w:rPr>
        <w:t xml:space="preserve">9 - انسانها بر انتخاب راه هدايت و يا گمراهى توانا هستند.</w:t>
      </w:r>
    </w:p>
    <w:p>
      <w:pPr>
        <w:pStyle w:val="BookText"/>
      </w:pPr>
      <w:r>
        <w:rPr>
          <w:rFonts w:ascii="Amiri" w:hAnsi="Amiri" w:eastAsia="Amiri" w:cs="Amiri"/>
          <w:lang w:bidi="ar-SA"/>
          <w:color w:val="111111"/>
          <w:sz w:val="28"/>
          <w:szCs w:val="28"/>
          <w:rtl/>
        </w:rPr>
        <w:t xml:space="preserve">حق عليهم الضللة إنهم اتخذوا الشيطين أولياء</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- 7 - 176 - 10</w:t>
      </w:r>
    </w:p>
    <w:p>
      <w:pPr>
        <w:pStyle w:val="BookText"/>
      </w:pPr>
      <w:r>
        <w:rPr>
          <w:rFonts w:ascii="Amiri" w:hAnsi="Amiri" w:eastAsia="Amiri" w:cs="Amiri"/>
          <w:lang w:bidi="ar-SA"/>
          <w:color w:val="111111"/>
          <w:sz w:val="28"/>
          <w:szCs w:val="28"/>
          <w:rtl/>
        </w:rPr>
        <w:t xml:space="preserve">10 - انسان در عين حاكميت مشيت خدا بر وى ، در تعيين سرنوشت خويش دخيل است .</w:t>
      </w:r>
    </w:p>
    <w:p>
      <w:pPr>
        <w:pStyle w:val="BookText"/>
      </w:pPr>
      <w:r>
        <w:rPr>
          <w:rFonts w:ascii="Amiri" w:hAnsi="Amiri" w:eastAsia="Amiri" w:cs="Amiri"/>
          <w:lang w:bidi="ar-SA"/>
          <w:color w:val="111111"/>
          <w:sz w:val="28"/>
          <w:szCs w:val="28"/>
          <w:rtl/>
        </w:rPr>
        <w:t xml:space="preserve">و لو شئنا لرفعنه بها و لكنه أخلد إلى الأرض</w:t>
      </w:r>
    </w:p>
    <w:p>
      <w:pPr>
        <w:pStyle w:val="BookText"/>
      </w:pPr>
      <w:r>
        <w:rPr>
          <w:rFonts w:ascii="Amiri" w:hAnsi="Amiri" w:eastAsia="Amiri" w:cs="Amiri"/>
          <w:lang w:bidi="ar-SA"/>
          <w:color w:val="111111"/>
          <w:sz w:val="28"/>
          <w:szCs w:val="28"/>
          <w:rtl/>
        </w:rPr>
        <w:t xml:space="preserve">جمله «و لو شئنا . .. » مى رساند كه سرنوشت انسان با مشيت الهى رقم مى خورد. جمله «و لكنه ... » تعليل براى مفهوم جمله قبل است و دلالت مى كند كه مشيت الهى در تعيين سرنوشت انسان، منوط به عملكرد خود آدمى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- 8 - 17 - 4</w:t>
      </w:r>
    </w:p>
    <w:p>
      <w:pPr>
        <w:pStyle w:val="BookText"/>
      </w:pPr>
      <w:r>
        <w:rPr>
          <w:rFonts w:ascii="Amiri" w:hAnsi="Amiri" w:eastAsia="Amiri" w:cs="Amiri"/>
          <w:lang w:bidi="ar-SA"/>
          <w:color w:val="111111"/>
          <w:sz w:val="28"/>
          <w:szCs w:val="28"/>
          <w:rtl/>
        </w:rPr>
        <w:t xml:space="preserve">4 - انسان در افعال خويش نه مستقل از اراده خداوند است و نه از سوى او مجبور به انجام افعال خويش</w:t>
      </w:r>
    </w:p>
    <w:p>
      <w:pPr>
        <w:pStyle w:val="BookText"/>
      </w:pPr>
      <w:r>
        <w:rPr>
          <w:rFonts w:ascii="Amiri" w:hAnsi="Amiri" w:eastAsia="Amiri" w:cs="Amiri"/>
          <w:lang w:bidi="ar-SA"/>
          <w:color w:val="111111"/>
          <w:sz w:val="28"/>
          <w:szCs w:val="28"/>
          <w:rtl/>
        </w:rPr>
        <w:t xml:space="preserve">و ما رميت إذ رميت و لكن اللّه رمى</w:t>
      </w:r>
    </w:p>
    <w:p>
      <w:pPr>
        <w:pStyle w:val="BookText"/>
      </w:pPr>
      <w:r>
        <w:rPr>
          <w:rFonts w:ascii="IRNazanin" w:hAnsi="IRNazanin" w:eastAsia="IRNazanin" w:cs="IRNazanin"/>
          <w:lang w:bidi="fa-IR"/>
          <w:color w:val="111111"/>
          <w:sz w:val="28"/>
          <w:szCs w:val="28"/>
          <w:rtl/>
        </w:rPr>
        <w:t xml:space="preserve">چون از يكسو فعل پيامبر(صلی الله علیه و آله) به خود او استناد داده شده و از سوى ديگر همان فعل به خداوند نسبت داده شده است، معلوم مى شود انسان در انجام افعال، نه از استقلال كامل برخوردار است و نه مجبور به انجام افعال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- 9 - 70 - 19</w:t>
      </w:r>
    </w:p>
    <w:p>
      <w:pPr>
        <w:pStyle w:val="BookText"/>
      </w:pPr>
      <w:r>
        <w:rPr>
          <w:rFonts w:ascii="Amiri" w:hAnsi="Amiri" w:eastAsia="Amiri" w:cs="Amiri"/>
          <w:lang w:bidi="ar-SA"/>
          <w:color w:val="111111"/>
          <w:sz w:val="28"/>
          <w:szCs w:val="28"/>
          <w:rtl/>
        </w:rPr>
        <w:t xml:space="preserve">19 - اختيار انسان و نقش خود وى در رقم زدن سرنوشت خويش</w:t>
      </w:r>
    </w:p>
    <w:p>
      <w:pPr>
        <w:pStyle w:val="BookText"/>
      </w:pPr>
      <w:r>
        <w:rPr>
          <w:rFonts w:ascii="Amiri" w:hAnsi="Amiri" w:eastAsia="Amiri" w:cs="Amiri"/>
          <w:lang w:bidi="ar-SA"/>
          <w:color w:val="111111"/>
          <w:sz w:val="28"/>
          <w:szCs w:val="28"/>
          <w:rtl/>
        </w:rPr>
        <w:t xml:space="preserve">فما كان اللّه ليظلمهم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pStyle w:val="BookText"/>
      </w:pPr>
      <w:r>
        <w:rPr>
          <w:rFonts w:ascii="IRNazanin" w:hAnsi="IRNazanin" w:eastAsia="IRNazanin" w:cs="IRNazanin"/>
          <w:lang w:bidi="fa-IR"/>
          <w:color w:val="111111"/>
          <w:sz w:val="28"/>
          <w:szCs w:val="28"/>
          <w:rtl/>
        </w:rPr>
        <w:t xml:space="preserve">3 - محيط اجتماعى ، در عين تأثير گذاشتن بر خصلت هاى روحى و گرايش هاى عقيدتى انسان ، از وى سلب اختيار و انتخاب 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- 10 - 3 - 17</w:t>
      </w:r>
    </w:p>
    <w:p>
      <w:pPr>
        <w:pStyle w:val="BookText"/>
      </w:pPr>
      <w:r>
        <w:rPr>
          <w:rFonts w:ascii="IRNazanin" w:hAnsi="IRNazanin" w:eastAsia="IRNazanin" w:cs="IRNazanin"/>
          <w:lang w:bidi="fa-IR"/>
          <w:color w:val="111111"/>
          <w:sz w:val="28"/>
          <w:szCs w:val="28"/>
          <w:rtl/>
        </w:rPr>
        <w:t xml:space="preserve">17 - ضرورت اختيار بندگى و پرستش خداوند يكتا</w:t>
      </w:r>
    </w:p>
    <w:p>
      <w:pPr>
        <w:pStyle w:val="BookText"/>
      </w:pPr>
      <w:r>
        <w:rPr>
          <w:rFonts w:ascii="Amiri" w:hAnsi="Amiri" w:eastAsia="Amiri" w:cs="Amiri"/>
          <w:lang w:bidi="ar-SA"/>
          <w:color w:val="111111"/>
          <w:sz w:val="28"/>
          <w:szCs w:val="28"/>
          <w:rtl/>
        </w:rPr>
        <w:t xml:space="preserve">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- 10 - 44 - 5</w:t>
      </w:r>
    </w:p>
    <w:p>
      <w:pPr>
        <w:pStyle w:val="BookText"/>
      </w:pPr>
      <w:r>
        <w:rPr>
          <w:rFonts w:ascii="Amiri" w:hAnsi="Amiri" w:eastAsia="Amiri" w:cs="Amiri"/>
          <w:lang w:bidi="ar-SA"/>
          <w:color w:val="111111"/>
          <w:sz w:val="28"/>
          <w:szCs w:val="28"/>
          <w:rtl/>
        </w:rPr>
        <w:t xml:space="preserve">5 - انسان موجودى آزاد ، مختار و تعيين كننده سرنوشت خويش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- 10 - 96 - 6</w:t>
      </w:r>
    </w:p>
    <w:p>
      <w:pPr>
        <w:pStyle w:val="BookText"/>
      </w:pPr>
      <w:r>
        <w:rPr>
          <w:rFonts w:ascii="IRNazanin" w:hAnsi="IRNazanin" w:eastAsia="IRNazanin" w:cs="IRNazanin"/>
          <w:lang w:bidi="fa-IR"/>
          <w:color w:val="111111"/>
          <w:sz w:val="28"/>
          <w:szCs w:val="28"/>
          <w:rtl/>
        </w:rPr>
        <w:t xml:space="preserve">6 - دچار شدن به سنت محروميت از ايمان ، برخاسته از اراده و اختيار خود انسان است .</w:t>
      </w:r>
    </w:p>
    <w:p>
      <w:pPr>
        <w:pStyle w:val="BookText"/>
      </w:pPr>
      <w:r>
        <w:rPr>
          <w:rFonts w:ascii="Amiri" w:hAnsi="Amiri" w:eastAsia="Amiri" w:cs="Amiri"/>
          <w:lang w:bidi="ar-SA"/>
          <w:color w:val="111111"/>
          <w:sz w:val="28"/>
          <w:szCs w:val="28"/>
          <w:rtl/>
        </w:rPr>
        <w:t xml:space="preserve">و لاتكونن من الذين كذبوا بأيت اللّه . .. الذين حقت عليهم كلمت ربك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- 10 - 99 - 2،3</w:t>
      </w:r>
    </w:p>
    <w:p>
      <w:pPr>
        <w:pStyle w:val="BookText"/>
      </w:pPr>
      <w:r>
        <w:rPr>
          <w:rFonts w:ascii="IRNazanin" w:hAnsi="IRNazanin" w:eastAsia="IRNazanin" w:cs="IRNazanin"/>
          <w:lang w:bidi="fa-IR"/>
          <w:color w:val="111111"/>
          <w:sz w:val="28"/>
          <w:szCs w:val="28"/>
          <w:rtl/>
        </w:rPr>
        <w:t xml:space="preserve">2 - خداوند ، انسان را موجودى مختار و انتخاب گر آفريده است .</w:t>
      </w:r>
    </w:p>
    <w:p>
      <w:pPr>
        <w:pStyle w:val="BookText"/>
      </w:pPr>
      <w:r>
        <w:rPr>
          <w:rFonts w:ascii="Amiri" w:hAnsi="Amiri" w:eastAsia="Amiri" w:cs="Amiri"/>
          <w:lang w:bidi="ar-SA"/>
          <w:color w:val="111111"/>
          <w:sz w:val="28"/>
          <w:szCs w:val="28"/>
          <w:rtl/>
        </w:rPr>
        <w:t xml:space="preserve">و لو شاء ربك لأمن من فى الأرض كلهم جميعاً</w:t>
      </w:r>
    </w:p>
    <w:p>
      <w:pPr>
        <w:pStyle w:val="BookText"/>
      </w:pPr>
      <w:r>
        <w:rPr>
          <w:rFonts w:ascii="IRNazanin" w:hAnsi="IRNazanin" w:eastAsia="IRNazanin" w:cs="IRNazanin"/>
          <w:lang w:bidi="fa-IR"/>
          <w:color w:val="111111"/>
          <w:sz w:val="28"/>
          <w:szCs w:val="28"/>
          <w:rtl/>
        </w:rPr>
        <w:t xml:space="preserve">مفعول «شاء» محذوف است و به قرينه «أفأنت تكره الناس» - كه متفرع بر «لو شاء ربك» است - تقديرش «لو شاء ربك أن يكره الناس» مى شود; يعنى، اگر خدا خواسته بود كه مردم را بر ايمان مجبور كند . .. و مفهومش اين است كه خداوند نخواسته مردم مجبور بر ايمان آوردن باشند; بلكه خواسته است كه خودشان انتخاب گر باشند.</w:t>
      </w:r>
    </w:p>
    <w:p>
      <w:pPr>
        <w:pStyle w:val="BookText"/>
      </w:pPr>
      <w:r>
        <w:rPr>
          <w:rFonts w:ascii="IRNazanin" w:hAnsi="IRNazanin" w:eastAsia="IRNazanin" w:cs="IRNazanin"/>
          <w:lang w:bidi="fa-IR"/>
          <w:color w:val="111111"/>
          <w:sz w:val="28"/>
          <w:szCs w:val="28"/>
          <w:rtl/>
        </w:rPr>
        <w:t xml:space="preserve">3 - انسان ها ، در پذيرش و عدم پذيرش دين الهى مختارند .</w:t>
      </w:r>
    </w:p>
    <w:p>
      <w:pPr>
        <w:pStyle w:val="BookText"/>
      </w:pPr>
      <w:r>
        <w:rPr>
          <w:rFonts w:ascii="Amiri" w:hAnsi="Amiri" w:eastAsia="Amiri" w:cs="Amiri"/>
          <w:lang w:bidi="ar-SA"/>
          <w:color w:val="111111"/>
          <w:sz w:val="28"/>
          <w:szCs w:val="28"/>
          <w:rtl/>
        </w:rPr>
        <w:t xml:space="preserve">و لو شاء ربك لأمن من فى الأرض كلهم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- 10 - 108 - 8،10</w:t>
      </w:r>
    </w:p>
    <w:p>
      <w:pPr>
        <w:pStyle w:val="BookText"/>
      </w:pPr>
      <w:r>
        <w:rPr>
          <w:rFonts w:ascii="IRNazanin" w:hAnsi="IRNazanin" w:eastAsia="IRNazanin" w:cs="IRNazanin"/>
          <w:lang w:bidi="fa-IR"/>
          <w:color w:val="111111"/>
          <w:sz w:val="28"/>
          <w:szCs w:val="28"/>
          <w:rtl/>
        </w:rPr>
        <w:t xml:space="preserve">8 - مردم در پذيرش و عدم پذيرش قرآن ، آزاد و مختارند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 و من ضل فإنما يضل عليها و ما أ</w:t>
      </w:r>
    </w:p>
    <w:p>
      <w:pPr>
        <w:pStyle w:val="BookText"/>
      </w:pPr>
      <w:r>
        <w:rPr>
          <w:rFonts w:ascii="IRNazanin" w:hAnsi="IRNazanin" w:eastAsia="IRNazanin" w:cs="IRNazanin"/>
          <w:lang w:bidi="fa-IR"/>
          <w:color w:val="111111"/>
          <w:sz w:val="28"/>
          <w:szCs w:val="28"/>
          <w:rtl/>
        </w:rPr>
        <w:t xml:space="preserve">10 - انسان ، موجودى آزاد و مختار است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 و ما أنا عليكم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- 12 - 83 - 7</w:t>
      </w:r>
    </w:p>
    <w:p>
      <w:pPr>
        <w:pStyle w:val="BookText"/>
      </w:pPr>
      <w:r>
        <w:rPr>
          <w:rFonts w:ascii="Amiri" w:hAnsi="Amiri" w:eastAsia="Amiri" w:cs="Amiri"/>
          <w:lang w:bidi="ar-SA"/>
          <w:color w:val="111111"/>
          <w:sz w:val="28"/>
          <w:szCs w:val="28"/>
          <w:rtl/>
        </w:rPr>
        <w:t xml:space="preserve">7- نفس آدمى بر آراستن كار هاى زشت و ناروا و واداشتن او به ارتكاب آنها تواناست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- 14 - 3 - 7</w:t>
      </w:r>
    </w:p>
    <w:p>
      <w:pPr>
        <w:pStyle w:val="BookText"/>
      </w:pPr>
      <w:r>
        <w:rPr>
          <w:rFonts w:ascii="Amiri" w:hAnsi="Amiri" w:eastAsia="Amiri" w:cs="Amiri"/>
          <w:lang w:bidi="ar-SA"/>
          <w:color w:val="111111"/>
          <w:sz w:val="28"/>
          <w:szCs w:val="28"/>
          <w:rtl/>
        </w:rPr>
        <w:t xml:space="preserve">7- آدمى در كردار و عمل خويش ، مختار و آزاد است .</w:t>
      </w:r>
    </w:p>
    <w:p>
      <w:pPr>
        <w:pStyle w:val="BookText"/>
      </w:pPr>
      <w:r>
        <w:rPr>
          <w:rFonts w:ascii="Amiri" w:hAnsi="Amiri" w:eastAsia="Amiri" w:cs="Amiri"/>
          <w:lang w:bidi="ar-SA"/>
          <w:color w:val="111111"/>
          <w:sz w:val="28"/>
          <w:szCs w:val="28"/>
          <w:rtl/>
        </w:rPr>
        <w:t xml:space="preserve">الذين يستحبّون الحيوة الدنيا على الأخرة . .. أُولئك فى ضلل بعيد</w:t>
      </w:r>
    </w:p>
    <w:p>
      <w:pPr>
        <w:pStyle w:val="BookText"/>
      </w:pPr>
      <w:r>
        <w:rPr>
          <w:rFonts w:ascii="IRNazanin" w:hAnsi="IRNazanin" w:eastAsia="IRNazanin" w:cs="IRNazanin"/>
          <w:lang w:bidi="fa-IR"/>
          <w:color w:val="111111"/>
          <w:sz w:val="28"/>
          <w:szCs w:val="28"/>
          <w:rtl/>
        </w:rPr>
        <w:t xml:space="preserve">در تعريف «اختيار» گفته اند: اختيار، توان و قدرت بر تصميم گيرى است. اينكه در آيه آمده است: آنان كه تصميم بر ترجيح دنيا بر آخرت مى گيرند، در گمراهى هستند، حكايت از اختيار آدمى دارد.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- 14 - 22 - 9</w:t>
      </w:r>
    </w:p>
    <w:p>
      <w:pPr>
        <w:pStyle w:val="BookText"/>
      </w:pPr>
      <w:r>
        <w:rPr>
          <w:rFonts w:ascii="Amiri" w:hAnsi="Amiri" w:eastAsia="Amiri" w:cs="Amiri"/>
          <w:lang w:bidi="ar-SA"/>
          <w:color w:val="111111"/>
          <w:sz w:val="28"/>
          <w:szCs w:val="28"/>
          <w:rtl/>
        </w:rPr>
        <w:t xml:space="preserve">9- دعوت و القاى شيطان از انسان سلب اختيار نمى كند و او مسؤول اعمال خويش خواهد بود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- 14 - 51 - 8،10</w:t>
      </w:r>
    </w:p>
    <w:p>
      <w:pPr>
        <w:pStyle w:val="BookText"/>
      </w:pPr>
      <w:r>
        <w:rPr>
          <w:rFonts w:ascii="Amiri" w:hAnsi="Amiri" w:eastAsia="Amiri" w:cs="Amiri"/>
          <w:lang w:bidi="ar-SA"/>
          <w:color w:val="111111"/>
          <w:sz w:val="28"/>
          <w:szCs w:val="28"/>
          <w:rtl/>
        </w:rPr>
        <w:t xml:space="preserve">8- انسان ، موجودى مختار و در برابر تمامى حركت ها ، تلاش ها و رفتار خويش ، مسؤول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از رفتار انسان بازخواهى مى كند، استفاده مى شود كه آدمى موجودى مختار و مسؤول است; چون بازخواهى هگامى معقول است كه اختيار و مسؤوليتى وجود داشته باشد.</w:t>
      </w:r>
    </w:p>
    <w:p>
      <w:pPr>
        <w:pStyle w:val="BookText"/>
      </w:pPr>
      <w:r>
        <w:rPr>
          <w:rFonts w:ascii="IRNazanin" w:hAnsi="IRNazanin" w:eastAsia="IRNazanin" w:cs="IRNazanin"/>
          <w:lang w:bidi="fa-IR"/>
          <w:color w:val="111111"/>
          <w:sz w:val="28"/>
          <w:szCs w:val="28"/>
          <w:rtl/>
        </w:rPr>
        <w:t xml:space="preserve">10- كيفر و پاداش الهى تنها در برابر مكتسبات و اعمال ارادى انسان است ، نه در مقابل امور ذاتى و فطرى</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تصريح به اينكه كيفر و پاداش الهى در برابر كسب و تلاش خود انسان است (ما كسبت)،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- 15 - 42 - 2،3</w:t>
      </w:r>
    </w:p>
    <w:p>
      <w:pPr>
        <w:pStyle w:val="BookText"/>
      </w:pPr>
      <w:r>
        <w:rPr>
          <w:rFonts w:ascii="IRNazanin" w:hAnsi="IRNazanin" w:eastAsia="IRNazanin" w:cs="IRNazanin"/>
          <w:lang w:bidi="fa-IR"/>
          <w:color w:val="111111"/>
          <w:sz w:val="28"/>
          <w:szCs w:val="28"/>
          <w:rtl/>
        </w:rPr>
        <w:t xml:space="preserve">2- ابليس ، هيچ گونه سلطه اى بر بندگان خداوند ندارد و نمى تواند آنان را به اجبار به گمراهى بكشاند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«سلطان» دست يافتن به چيزى از طريق قهر و اجبار است.</w:t>
      </w:r>
    </w:p>
    <w:p>
      <w:pPr>
        <w:pStyle w:val="BookText"/>
      </w:pPr>
      <w:r>
        <w:rPr>
          <w:rFonts w:ascii="IRNazanin" w:hAnsi="IRNazanin" w:eastAsia="IRNazanin" w:cs="IRNazanin"/>
          <w:lang w:bidi="fa-IR"/>
          <w:color w:val="111111"/>
          <w:sz w:val="28"/>
          <w:szCs w:val="28"/>
          <w:rtl/>
        </w:rPr>
        <w:t xml:space="preserve">3- انسان ، در برابر اغواگرى و سلطه طلبى ابليس ، آزاد و مختار و توانا بر مخالفت است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- 15 - 60 - 4</w:t>
      </w:r>
    </w:p>
    <w:p>
      <w:pPr>
        <w:pStyle w:val="BookText"/>
      </w:pPr>
      <w:r>
        <w:rPr>
          <w:rFonts w:ascii="IRNazanin" w:hAnsi="IRNazanin" w:eastAsia="IRNazanin" w:cs="IRNazanin"/>
          <w:lang w:bidi="fa-IR"/>
          <w:color w:val="111111"/>
          <w:sz w:val="28"/>
          <w:szCs w:val="28"/>
          <w:rtl/>
        </w:rPr>
        <w:t xml:space="preserve">4- انسان ، در برابر محيط اجتماعى و عوامل تأثيرگذار ، مجبور نيست و در تعيين سرنوشت خويش مختار است .</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BookText"/>
      </w:pPr>
      <w:r>
        <w:rPr>
          <w:rFonts w:ascii="IRNazanin" w:hAnsi="IRNazanin" w:eastAsia="IRNazanin" w:cs="IRNazanin"/>
          <w:lang w:bidi="fa-IR"/>
          <w:color w:val="111111"/>
          <w:sz w:val="28"/>
          <w:szCs w:val="28"/>
          <w:rtl/>
        </w:rPr>
        <w:t xml:space="preserve">خداوند، همسر لوط(ع) را به خاطر اينكه همنشين قوم بدكار لوط بود، عذاب كرد. اين مى رساند كه همسر لوط(ع) در همنشينى و يا ترك آن آزاد بود و مى توانست خود را از آلوده شدن نجات دهد و گرنه عذاب وى غير معقول و به دور از اقتضاى حكمت خداوند حكيم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- 16 - 9 - 8</w:t>
      </w:r>
    </w:p>
    <w:p>
      <w:pPr>
        <w:pStyle w:val="BookText"/>
      </w:pPr>
      <w:r>
        <w:rPr>
          <w:rFonts w:ascii="IRNazanin" w:hAnsi="IRNazanin" w:eastAsia="IRNazanin" w:cs="IRNazanin"/>
          <w:lang w:bidi="fa-IR"/>
          <w:color w:val="111111"/>
          <w:sz w:val="28"/>
          <w:szCs w:val="28"/>
          <w:rtl/>
        </w:rPr>
        <w:t xml:space="preserve">8- انسان در پذيرش مسير زندگى آزاد است و خواست خداوند بر هدايت جبرى او تعلق نگرفته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- 16 - 33 - 13</w:t>
      </w:r>
    </w:p>
    <w:p>
      <w:pPr>
        <w:pStyle w:val="BookText"/>
      </w:pPr>
      <w:r>
        <w:rPr>
          <w:rFonts w:ascii="IRNazanin" w:hAnsi="IRNazanin" w:eastAsia="IRNazanin" w:cs="IRNazanin"/>
          <w:lang w:bidi="fa-IR"/>
          <w:color w:val="111111"/>
          <w:sz w:val="28"/>
          <w:szCs w:val="28"/>
          <w:rtl/>
        </w:rPr>
        <w:t xml:space="preserve">13- انكار حقانيت كتاب هاى آسمانى ، چيزى بود كه خود منكران آن را برگزيدند و خداوند آنان را بر آن وادار نكرد .</w:t>
      </w:r>
    </w:p>
    <w:p>
      <w:pPr>
        <w:pStyle w:val="BookText"/>
      </w:pPr>
      <w:r>
        <w:rPr>
          <w:rFonts w:ascii="Amiri" w:hAnsi="Amiri" w:eastAsia="Amiri" w:cs="Amiri"/>
          <w:lang w:bidi="ar-SA"/>
          <w:color w:val="111111"/>
          <w:sz w:val="28"/>
          <w:szCs w:val="28"/>
          <w:rtl/>
        </w:rPr>
        <w:t xml:space="preserve">كذلك فعل الذين من قبلهم و ما ظلمهم الله و لكن كانوا أنفسهم يظلمون</w:t>
      </w:r>
    </w:p>
    <w:p>
      <w:pPr>
        <w:pStyle w:val="BookText"/>
      </w:pPr>
      <w:r>
        <w:rPr>
          <w:rFonts w:ascii="Amiri" w:hAnsi="Amiri" w:eastAsia="Amiri" w:cs="Amiri"/>
          <w:lang w:bidi="ar-SA"/>
          <w:color w:val="111111"/>
          <w:sz w:val="28"/>
          <w:szCs w:val="28"/>
          <w:rtl/>
        </w:rPr>
        <w:t xml:space="preserve">اين برداشت، مبتنى بر اين احتمال است كه مراد از ظلم به نفس، انحراف از مسير حق باشد كه خداوند آن را به منحرفان اسناد مى دهد و نقش خود را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- 16 - 35 - 13</w:t>
      </w:r>
    </w:p>
    <w:p>
      <w:pPr>
        <w:pStyle w:val="BookText"/>
      </w:pPr>
      <w:r>
        <w:rPr>
          <w:rFonts w:ascii="IRNazanin" w:hAnsi="IRNazanin" w:eastAsia="IRNazanin" w:cs="IRNazanin"/>
          <w:lang w:bidi="fa-IR"/>
          <w:color w:val="111111"/>
          <w:sz w:val="28"/>
          <w:szCs w:val="28"/>
          <w:rtl/>
        </w:rPr>
        <w:t xml:space="preserve">13- انسان ها در پذيرش دين و يا رد آن ، مختارند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آوردن عبارت «فهل على الرسل إلاّ البلاغ. ..» در پايان آيه، مى تواند جواب ادعاى مشركان درباره جبرى بودن عقيده شان باشد; به اين صورت كه خداوند در جواب آنان مى فرمايد: پيامبران فقط براى ابلاغ پيام خداوند فرستاده شده اند و جبرى در 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- 16 - 43 - 9</w:t>
      </w:r>
    </w:p>
    <w:p>
      <w:pPr>
        <w:pStyle w:val="BookText"/>
      </w:pPr>
      <w:r>
        <w:rPr>
          <w:rFonts w:ascii="Amiri" w:hAnsi="Amiri" w:eastAsia="Amiri" w:cs="Amiri"/>
          <w:lang w:bidi="ar-SA"/>
          <w:color w:val="111111"/>
          <w:sz w:val="28"/>
          <w:szCs w:val="28"/>
          <w:rtl/>
        </w:rPr>
        <w:t xml:space="preserve">9- بناى خداوند ، در هدايت مردم ، استفاده از قدرت قاهره و مجبور ساختن آنان نيست .</w:t>
      </w:r>
    </w:p>
    <w:p>
      <w:pPr>
        <w:pStyle w:val="BookText"/>
      </w:pPr>
      <w:r>
        <w:rPr>
          <w:rFonts w:ascii="Amiri" w:hAnsi="Amiri" w:eastAsia="Amiri" w:cs="Amiri"/>
          <w:lang w:bidi="ar-SA"/>
          <w:color w:val="111111"/>
          <w:sz w:val="28"/>
          <w:szCs w:val="28"/>
          <w:rtl/>
        </w:rPr>
        <w:t xml:space="preserve">لو شاء الله ما عبدنا من دونه من شىء . .. و ما أرسلنا من قبلك إلاّ رجالاً نوحى إل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- 16 - 93 - 5،8</w:t>
      </w:r>
    </w:p>
    <w:p>
      <w:pPr>
        <w:pStyle w:val="BookText"/>
      </w:pPr>
      <w:r>
        <w:rPr>
          <w:rFonts w:ascii="IRNazanin" w:hAnsi="IRNazanin" w:eastAsia="IRNazanin" w:cs="IRNazanin"/>
          <w:lang w:bidi="fa-IR"/>
          <w:color w:val="111111"/>
          <w:sz w:val="28"/>
          <w:szCs w:val="28"/>
          <w:rtl/>
        </w:rPr>
        <w:t xml:space="preserve">5- مشيت الهى ، در قرار گرفتن انسان ها در مسير اختيار و مسؤوليت است نه جبر و ناگزيرى .</w:t>
      </w:r>
    </w:p>
    <w:p>
      <w:pPr>
        <w:pStyle w:val="BookText"/>
      </w:pPr>
      <w:r>
        <w:rPr>
          <w:rFonts w:ascii="Amiri" w:hAnsi="Amiri" w:eastAsia="Amiri" w:cs="Amiri"/>
          <w:lang w:bidi="ar-SA"/>
          <w:color w:val="111111"/>
          <w:sz w:val="28"/>
          <w:szCs w:val="28"/>
          <w:rtl/>
        </w:rPr>
        <w:t xml:space="preserve">يضلّ من يشاء . .. و لتسئلنّ عمّا كنتم تعملون</w:t>
      </w:r>
    </w:p>
    <w:p>
      <w:pPr>
        <w:pStyle w:val="BookText"/>
      </w:pPr>
      <w:r>
        <w:rPr>
          <w:rFonts w:ascii="IRNazanin" w:hAnsi="IRNazanin" w:eastAsia="IRNazanin" w:cs="IRNazanin"/>
          <w:lang w:bidi="fa-IR"/>
          <w:color w:val="111111"/>
          <w:sz w:val="28"/>
          <w:szCs w:val="28"/>
          <w:rtl/>
        </w:rPr>
        <w:t xml:space="preserve">بيان مسؤوليت انسان (و لتسئلنّ . ..) پس از طرح مشيت الهى، اشاره به اين حقيقت دارد كه مشيت خداوند مايه سلب مسؤوليت انسان نيست; بلكه مسؤوليت آفرين است.</w:t>
      </w:r>
    </w:p>
    <w:p>
      <w:pPr>
        <w:pStyle w:val="BookText"/>
      </w:pPr>
      <w:r>
        <w:rPr>
          <w:rFonts w:ascii="IRNazanin" w:hAnsi="IRNazanin" w:eastAsia="IRNazanin" w:cs="IRNazanin"/>
          <w:lang w:bidi="fa-IR"/>
          <w:color w:val="111111"/>
          <w:sz w:val="28"/>
          <w:szCs w:val="28"/>
          <w:rtl/>
        </w:rPr>
        <w:t xml:space="preserve">8- هدايت و گمراهى انسان ها توسط خداوند ، تابع خواست و انتخاب خود آنان است .</w:t>
      </w:r>
    </w:p>
    <w:p>
      <w:pPr>
        <w:pStyle w:val="BookText"/>
      </w:pPr>
      <w:r>
        <w:rPr>
          <w:rFonts w:ascii="Amiri" w:hAnsi="Amiri" w:eastAsia="Amiri" w:cs="Amiri"/>
          <w:lang w:bidi="ar-SA"/>
          <w:color w:val="111111"/>
          <w:sz w:val="28"/>
          <w:szCs w:val="28"/>
          <w:rtl/>
        </w:rPr>
        <w:t xml:space="preserve">يضلّ من يشاء و يهدى من يشاء</w:t>
      </w:r>
    </w:p>
    <w:p>
      <w:pPr>
        <w:pStyle w:val="BookText"/>
      </w:pPr>
      <w:r>
        <w:rPr>
          <w:rFonts w:ascii="IRNazanin" w:hAnsi="IRNazanin" w:eastAsia="IRNazanin" w:cs="IRNazanin"/>
          <w:lang w:bidi="fa-IR"/>
          <w:color w:val="111111"/>
          <w:sz w:val="28"/>
          <w:szCs w:val="28"/>
          <w:rtl/>
        </w:rPr>
        <w:t xml:space="preserve">برداشت فوق، بنابراين احتمال است كه فاعل «يشاء»، ضميرى باشد كه به «من» برگردد و با فاعل «يضلّ» متحد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- 16 - 99 - 6</w:t>
      </w:r>
    </w:p>
    <w:p>
      <w:pPr>
        <w:pStyle w:val="BookText"/>
      </w:pPr>
      <w:r>
        <w:rPr>
          <w:rFonts w:ascii="Amiri" w:hAnsi="Amiri" w:eastAsia="Amiri" w:cs="Amiri"/>
          <w:lang w:bidi="ar-SA"/>
          <w:color w:val="111111"/>
          <w:sz w:val="28"/>
          <w:szCs w:val="28"/>
          <w:rtl/>
        </w:rPr>
        <w:t xml:space="preserve">6-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- 16 - 100 - 2</w:t>
      </w:r>
    </w:p>
    <w:p>
      <w:pPr>
        <w:pStyle w:val="BookText"/>
      </w:pPr>
      <w:r>
        <w:rPr>
          <w:rFonts w:ascii="Amiri" w:hAnsi="Amiri" w:eastAsia="Amiri" w:cs="Amiri"/>
          <w:lang w:bidi="ar-SA"/>
          <w:color w:val="111111"/>
          <w:sz w:val="28"/>
          <w:szCs w:val="28"/>
          <w:rtl/>
        </w:rPr>
        <w:t xml:space="preserve">2-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إنما سلطنه على الذين يتولّونه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- 16 - 104 - 3</w:t>
      </w:r>
    </w:p>
    <w:p>
      <w:pPr>
        <w:pStyle w:val="BookText"/>
      </w:pPr>
      <w:r>
        <w:rPr>
          <w:rFonts w:ascii="Amiri" w:hAnsi="Amiri" w:eastAsia="Amiri" w:cs="Amiri"/>
          <w:lang w:bidi="ar-SA"/>
          <w:color w:val="111111"/>
          <w:sz w:val="28"/>
          <w:szCs w:val="28"/>
          <w:rtl/>
        </w:rPr>
        <w:t xml:space="preserve">3- راهيابى به هدايت ، نيازمند خواست خود انسان و بسته به اختيار اوست .</w:t>
      </w:r>
    </w:p>
    <w:p>
      <w:pPr>
        <w:pStyle w:val="BookText"/>
      </w:pPr>
      <w:r>
        <w:rPr>
          <w:rFonts w:ascii="Amiri" w:hAnsi="Amiri" w:eastAsia="Amiri" w:cs="Amiri"/>
          <w:lang w:bidi="ar-SA"/>
          <w:color w:val="111111"/>
          <w:sz w:val="28"/>
          <w:szCs w:val="28"/>
          <w:rtl/>
        </w:rPr>
        <w:t xml:space="preserve">إن الذين لايؤمنون بأيت الله لايهديهم الله</w:t>
      </w:r>
    </w:p>
    <w:p>
      <w:pPr>
        <w:pStyle w:val="BookText"/>
      </w:pPr>
      <w:r>
        <w:rPr>
          <w:rFonts w:ascii="IRNazanin" w:hAnsi="IRNazanin" w:eastAsia="IRNazanin" w:cs="IRNazanin"/>
          <w:lang w:bidi="fa-IR"/>
          <w:color w:val="111111"/>
          <w:sz w:val="28"/>
          <w:szCs w:val="28"/>
          <w:rtl/>
        </w:rPr>
        <w:t xml:space="preserve">از «لايؤمنون» استفاده مى شود: آنان كه نمى خواهند ايمان بياورند از لطف و هدايت الهى محرومند; پس راهيابى به لطف و هدايت او مشروط به خواست خود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- 17 - 15 - 3</w:t>
      </w:r>
    </w:p>
    <w:p>
      <w:pPr>
        <w:pStyle w:val="BookText"/>
      </w:pPr>
      <w:r>
        <w:rPr>
          <w:rFonts w:ascii="IRNazanin" w:hAnsi="IRNazanin" w:eastAsia="IRNazanin" w:cs="IRNazanin"/>
          <w:lang w:bidi="fa-IR"/>
          <w:color w:val="111111"/>
          <w:sz w:val="28"/>
          <w:szCs w:val="28"/>
          <w:rtl/>
        </w:rPr>
        <w:t xml:space="preserve">3- انسان در انتخاب راه هدايت يا گمراهى مختار است .</w:t>
      </w:r>
    </w:p>
    <w:p>
      <w:pPr>
        <w:pStyle w:val="BookText"/>
      </w:pPr>
      <w:r>
        <w:rPr>
          <w:rFonts w:ascii="Amiri" w:hAnsi="Amiri" w:eastAsia="Amiri" w:cs="Amiri"/>
          <w:lang w:bidi="ar-SA"/>
          <w:color w:val="111111"/>
          <w:sz w:val="28"/>
          <w:szCs w:val="28"/>
          <w:rtl/>
        </w:rPr>
        <w:t xml:space="preserve">من اهتدى فإنما يهتدى 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- 17 - 38 - 4</w:t>
      </w:r>
    </w:p>
    <w:p>
      <w:pPr>
        <w:pStyle w:val="BookText"/>
      </w:pPr>
      <w:r>
        <w:rPr>
          <w:rFonts w:ascii="IRNazanin" w:hAnsi="IRNazanin" w:eastAsia="IRNazanin" w:cs="IRNazanin"/>
          <w:lang w:bidi="fa-IR"/>
          <w:color w:val="111111"/>
          <w:sz w:val="28"/>
          <w:szCs w:val="28"/>
          <w:rtl/>
        </w:rPr>
        <w:t xml:space="preserve">4- انسان ها ، حتى در برابر اعمال ناپسند و مورد نفرت خداوند ، آزادى و اختيار عمل دارند .</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از اينكه خداوند، پس از برشمردن كارهاى زشت، از آنها نهى كرده و سپس فرموده است: «سيئه عند ربك مكروهاً» به دست مى آيد كه منفور خداوند بودن باعث جلوگيرى تكوينى از وقوع آنها به دست بشر نمى كند. و اين، خود حكايت از اختيار عمل انسان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- 17 - 63 - 8</w:t>
      </w:r>
    </w:p>
    <w:p>
      <w:pPr>
        <w:pStyle w:val="BookText"/>
      </w:pPr>
      <w:r>
        <w:rPr>
          <w:rFonts w:ascii="IRNazanin" w:hAnsi="IRNazanin" w:eastAsia="IRNazanin" w:cs="IRNazanin"/>
          <w:lang w:bidi="fa-IR"/>
          <w:color w:val="111111"/>
          <w:sz w:val="28"/>
          <w:szCs w:val="28"/>
          <w:rtl/>
        </w:rPr>
        <w:t xml:space="preserve">8- انسان در پيروى و عدم پيروى از ابليس ، توانا و مختار است .</w:t>
      </w:r>
    </w:p>
    <w:p>
      <w:pPr>
        <w:pStyle w:val="BookText"/>
      </w:pPr>
      <w:r>
        <w:rPr>
          <w:rFonts w:ascii="Amiri" w:hAnsi="Amiri" w:eastAsia="Amiri" w:cs="Amiri"/>
          <w:lang w:bidi="ar-SA"/>
          <w:color w:val="111111"/>
          <w:sz w:val="28"/>
          <w:szCs w:val="28"/>
          <w:rtl/>
        </w:rPr>
        <w:t xml:space="preserve">فمن تبعك منهم فإن جهنّم جزاؤكم</w:t>
      </w:r>
    </w:p>
    <w:p>
      <w:pPr>
        <w:pStyle w:val="BookText"/>
      </w:pPr>
      <w:r>
        <w:rPr>
          <w:rFonts w:ascii="IRNazanin" w:hAnsi="IRNazanin" w:eastAsia="IRNazanin" w:cs="IRNazanin"/>
          <w:lang w:bidi="fa-IR"/>
          <w:color w:val="111111"/>
          <w:sz w:val="28"/>
          <w:szCs w:val="28"/>
          <w:rtl/>
        </w:rPr>
        <w:t xml:space="preserve">نسبت دادن تبعيت به انسان از يكسو و مورد تهديد قرار دادن او از سوى ديگر، نشانگر اختيار انسان در انتخاب راه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- 17 - 69 - 9</w:t>
      </w:r>
    </w:p>
    <w:p>
      <w:pPr>
        <w:pStyle w:val="BookText"/>
      </w:pPr>
      <w:r>
        <w:rPr>
          <w:rFonts w:ascii="IRNazanin" w:hAnsi="IRNazanin" w:eastAsia="IRNazanin" w:cs="IRNazanin"/>
          <w:lang w:bidi="fa-IR"/>
          <w:color w:val="111111"/>
          <w:sz w:val="28"/>
          <w:szCs w:val="28"/>
          <w:rtl/>
        </w:rPr>
        <w:t xml:space="preserve">9- خداوند ، پيش آورنده زمينه ها و عامل هاى تصميم گيرى خود انسان در گام نهادن به خطرات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أمنتم أن يعيدكم فيه . .. فيرسل عليكم</w:t>
      </w:r>
    </w:p>
    <w:p>
      <w:pPr>
        <w:pStyle w:val="BookText"/>
      </w:pPr>
      <w:r>
        <w:rPr>
          <w:rFonts w:ascii="Amiri" w:hAnsi="Amiri" w:eastAsia="Amiri" w:cs="Amiri"/>
          <w:lang w:bidi="ar-SA"/>
          <w:color w:val="111111"/>
          <w:sz w:val="28"/>
          <w:szCs w:val="28"/>
          <w:rtl/>
        </w:rPr>
        <w:t xml:space="preserve">آوردن فعل متعدى «يعيد» و «يرسل» - كه فاعل آنها خداوند است - حكايت از آن دارد كه خداوند، مقدمه و زمينه هاى رفتن به سمت خطر را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- 17 - 84 - 5</w:t>
      </w:r>
    </w:p>
    <w:p>
      <w:pPr>
        <w:pStyle w:val="BookText"/>
      </w:pPr>
      <w:r>
        <w:rPr>
          <w:rFonts w:ascii="IRNazanin" w:hAnsi="IRNazanin" w:eastAsia="IRNazanin" w:cs="IRNazanin"/>
          <w:lang w:bidi="fa-IR"/>
          <w:color w:val="111111"/>
          <w:sz w:val="28"/>
          <w:szCs w:val="28"/>
          <w:rtl/>
        </w:rPr>
        <w:t xml:space="preserve">5- نقش انتخاب و اختيار خود انسان ، در شكل گيرى روحيات و ملكات نفسانى وى</w:t>
      </w:r>
    </w:p>
    <w:p>
      <w:pPr>
        <w:pStyle w:val="BookText"/>
      </w:pPr>
      <w:r>
        <w:rPr>
          <w:rFonts w:ascii="Amiri" w:hAnsi="Amiri" w:eastAsia="Amiri" w:cs="Amiri"/>
          <w:lang w:bidi="ar-SA"/>
          <w:color w:val="111111"/>
          <w:sz w:val="28"/>
          <w:szCs w:val="28"/>
          <w:rtl/>
        </w:rPr>
        <w:t xml:space="preserve">و ننزّل من القرءان . .. كلّ يعمل على شاكلته</w:t>
      </w:r>
    </w:p>
    <w:p>
      <w:pPr>
        <w:pStyle w:val="BookText"/>
      </w:pPr>
      <w:r>
        <w:rPr>
          <w:rFonts w:ascii="IRNazanin" w:hAnsi="IRNazanin" w:eastAsia="IRNazanin" w:cs="IRNazanin"/>
          <w:lang w:bidi="fa-IR"/>
          <w:color w:val="111111"/>
          <w:sz w:val="28"/>
          <w:szCs w:val="28"/>
          <w:rtl/>
        </w:rPr>
        <w:t xml:space="preserve">در آيه هاى قبل، مؤمنانْ مورد تمجيد و ظالمانْ مورد نكوهش قرار گرفتند و در اين آيه علت موضع گيرى دوگانه مؤمنان و ظالمان، تفاوت ملكات نفسانى آنان بيان شده است. اكنون مدح و مذمت انسان بر اساس ملكات نفسانى او در صورتى صحيح است كه در ساختن ملكات خويش، مؤثر و انتخابگر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- 17 - 107 - 2،3</w:t>
      </w:r>
    </w:p>
    <w:p>
      <w:pPr>
        <w:pStyle w:val="BookText"/>
      </w:pPr>
      <w:r>
        <w:rPr>
          <w:rFonts w:ascii="IRNazanin" w:hAnsi="IRNazanin" w:eastAsia="IRNazanin" w:cs="IRNazanin"/>
          <w:lang w:bidi="fa-IR"/>
          <w:color w:val="111111"/>
          <w:sz w:val="28"/>
          <w:szCs w:val="28"/>
          <w:rtl/>
        </w:rPr>
        <w:t xml:space="preserve">2- گرايش به ايمان و كفر ، متكى به اراده و تصميم خود انسان است .</w:t>
      </w:r>
    </w:p>
    <w:p>
      <w:pPr>
        <w:pStyle w:val="BookText"/>
      </w:pPr>
      <w:r>
        <w:rPr>
          <w:rFonts w:ascii="IRNazanin" w:hAnsi="IRNazanin" w:eastAsia="IRNazanin" w:cs="IRNazanin"/>
          <w:lang w:bidi="fa-IR"/>
          <w:color w:val="111111"/>
          <w:sz w:val="28"/>
          <w:szCs w:val="28"/>
          <w:rtl/>
        </w:rPr>
        <w:t xml:space="preserve">ءامنوا به أو لاتؤمنوا</w:t>
      </w:r>
    </w:p>
    <w:p>
      <w:pPr>
        <w:pStyle w:val="BookText"/>
      </w:pPr>
      <w:r>
        <w:rPr>
          <w:rFonts w:ascii="IRNazanin" w:hAnsi="IRNazanin" w:eastAsia="IRNazanin" w:cs="IRNazanin"/>
          <w:lang w:bidi="fa-IR"/>
          <w:color w:val="111111"/>
          <w:sz w:val="28"/>
          <w:szCs w:val="28"/>
          <w:rtl/>
        </w:rPr>
        <w:t xml:space="preserve">3- انتخاب راه كفر يا ايمان ، پس از ابلاغ و تبيين تعاليم دين ، با خود مردم است .</w:t>
      </w:r>
    </w:p>
    <w:p>
      <w:pPr>
        <w:pStyle w:val="BookText"/>
      </w:pPr>
      <w:r>
        <w:rPr>
          <w:rFonts w:ascii="Amiri" w:hAnsi="Amiri" w:eastAsia="Amiri" w:cs="Amiri"/>
          <w:lang w:bidi="ar-SA"/>
          <w:color w:val="111111"/>
          <w:sz w:val="28"/>
          <w:szCs w:val="28"/>
          <w:rtl/>
        </w:rPr>
        <w:t xml:space="preserve">و قرءانًا فرقنه لتقرأه على الناس على مكث . .. قل ءامنوا به أو لاتؤمنوا</w:t>
      </w:r>
    </w:p>
    <w:p>
      <w:pPr>
        <w:pStyle w:val="BookText"/>
      </w:pPr>
      <w:r>
        <w:rPr>
          <w:rFonts w:ascii="IRNazanin" w:hAnsi="IRNazanin" w:eastAsia="IRNazanin" w:cs="IRNazanin"/>
          <w:lang w:bidi="fa-IR"/>
          <w:color w:val="111111"/>
          <w:sz w:val="28"/>
          <w:szCs w:val="28"/>
          <w:rtl/>
        </w:rPr>
        <w:t xml:space="preserve">ذكر «قل ءامنوا به أو لاتؤمنوا» پس از بيان فلسفه نزول تدريجى قرآن و تبيين حق و باطل براى مردم، مى تواند بيانگر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- 18 - 7 - 7،9</w:t>
      </w:r>
    </w:p>
    <w:p>
      <w:pPr>
        <w:pStyle w:val="BookText"/>
      </w:pPr>
      <w:r>
        <w:rPr>
          <w:rFonts w:ascii="IRNazanin" w:hAnsi="IRNazanin" w:eastAsia="IRNazanin" w:cs="IRNazanin"/>
          <w:lang w:bidi="fa-IR"/>
          <w:color w:val="111111"/>
          <w:sz w:val="28"/>
          <w:szCs w:val="28"/>
          <w:rtl/>
        </w:rPr>
        <w:t xml:space="preserve">7- وظيفه پيامبر (صلی الله علیه و آله) و رهبران الهى ، هموارساختن راه هدايت و واگذارى انتخاب به خود مردم است .</w:t>
      </w:r>
    </w:p>
    <w:p>
      <w:pPr>
        <w:pStyle w:val="BookText"/>
      </w:pPr>
      <w:r>
        <w:rPr>
          <w:rFonts w:ascii="Amiri" w:hAnsi="Amiri" w:eastAsia="Amiri" w:cs="Amiri"/>
          <w:lang w:bidi="ar-SA"/>
          <w:color w:val="111111"/>
          <w:sz w:val="28"/>
          <w:szCs w:val="28"/>
          <w:rtl/>
        </w:rPr>
        <w:t xml:space="preserve">فلعلّك بخع نفسك . .. إنّا جعلنا ما على الأرض زينة لها لنبلوهم</w:t>
      </w:r>
    </w:p>
    <w:p>
      <w:pPr>
        <w:pStyle w:val="BookText"/>
      </w:pPr>
      <w:r>
        <w:rPr>
          <w:rFonts w:ascii="IRNazanin" w:hAnsi="IRNazanin" w:eastAsia="IRNazanin" w:cs="IRNazanin"/>
          <w:lang w:bidi="fa-IR"/>
          <w:color w:val="111111"/>
          <w:sz w:val="28"/>
          <w:szCs w:val="28"/>
          <w:rtl/>
        </w:rPr>
        <w:t xml:space="preserve">بيان فريبندگى زمين و بستر امتحان بودن آن پس از بيان رسالت پيامبر(صلی الله علیه و آله) در محدوده انذار و تبشير، مى تواند گوياى اين مطلب باشد كه وظيفه رهبران دينى، هدايت است و انتخاب، با خود مردم است.</w:t>
      </w:r>
    </w:p>
    <w:p>
      <w:pPr>
        <w:pStyle w:val="BookText"/>
      </w:pPr>
      <w:r>
        <w:rPr>
          <w:rFonts w:ascii="IRNazanin" w:hAnsi="IRNazanin" w:eastAsia="IRNazanin" w:cs="IRNazanin"/>
          <w:lang w:bidi="fa-IR"/>
          <w:color w:val="111111"/>
          <w:sz w:val="28"/>
          <w:szCs w:val="28"/>
          <w:rtl/>
        </w:rPr>
        <w:t xml:space="preserve">9- انتخاب راه ، براساس اختيار و آگاهى ، از هدف هاى ارائه قرآن به انسان و ايجاد شرايط مناسب براى زندگى وى در زمين است .</w:t>
      </w:r>
    </w:p>
    <w:p>
      <w:pPr>
        <w:pStyle w:val="BookText"/>
      </w:pPr>
      <w:r>
        <w:rPr>
          <w:rFonts w:ascii="Amiri" w:hAnsi="Amiri" w:eastAsia="Amiri" w:cs="Amiri"/>
          <w:lang w:bidi="ar-SA"/>
          <w:color w:val="111111"/>
          <w:sz w:val="28"/>
          <w:szCs w:val="28"/>
          <w:rtl/>
        </w:rPr>
        <w:t xml:space="preserve">لم يؤمنوا بهذا الحديث . .. جعلنا ما على الأرض زينة لها لنبلوهم</w:t>
      </w:r>
    </w:p>
    <w:p>
      <w:pPr>
        <w:pStyle w:val="BookText"/>
      </w:pPr>
      <w:r>
        <w:rPr>
          <w:rFonts w:ascii="IRNazanin" w:hAnsi="IRNazanin" w:eastAsia="IRNazanin" w:cs="IRNazanin"/>
          <w:lang w:bidi="fa-IR"/>
          <w:color w:val="111111"/>
          <w:sz w:val="28"/>
          <w:szCs w:val="28"/>
          <w:rtl/>
        </w:rPr>
        <w:t xml:space="preserve">در آيه قبل، خداوند، پيامبر(صلی الله علیه و آله) را از پافشارى بى حد براى ايمان آورى مردم به قرآن، بازداشته است و در اين آيه، بيان مى دارد كه دنيا و جلوه هاى آن، براى آزمايش انسان ها برپا شده است، بنابراين، خداوند، گرچه قرآن را مايه آگاهى انسان قرار داده، ولى نمى خواهد او را بر پذيرش آن اجبار كند، بلكه مى خواهد كه او با آگاهى كامل و با اختيار خود، در اين آزمون شركت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- 18 - 29 - 7،11</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تصميم و خواست خود انسان ، محور و اساس ايمان و كفرش است .</w:t>
      </w:r>
    </w:p>
    <w:p>
      <w:pPr>
        <w:pStyle w:val="BookText"/>
      </w:pPr>
      <w:r>
        <w:rPr>
          <w:rFonts w:ascii="Amiri" w:hAnsi="Amiri" w:eastAsia="Amiri" w:cs="Amiri"/>
          <w:lang w:bidi="ar-SA"/>
          <w:color w:val="111111"/>
          <w:sz w:val="28"/>
          <w:szCs w:val="28"/>
          <w:rtl/>
        </w:rPr>
        <w:t xml:space="preserve">فمن شاء فليؤمن ومن شاء فليكفر</w:t>
      </w:r>
    </w:p>
    <w:p>
      <w:pPr>
        <w:pStyle w:val="BookText"/>
      </w:pPr>
      <w:r>
        <w:rPr>
          <w:rFonts w:ascii="Amiri" w:hAnsi="Amiri" w:eastAsia="Amiri" w:cs="Amiri"/>
          <w:lang w:bidi="ar-SA"/>
          <w:color w:val="111111"/>
          <w:sz w:val="28"/>
          <w:szCs w:val="28"/>
          <w:rtl/>
        </w:rPr>
        <w:t xml:space="preserve">11- برخوردارى انسان از حق انتخاب ايمان و كفر ، به معناى بى تفاوتى ايمان و كفر در فرجام اخروى او ، نيست .</w:t>
      </w:r>
    </w:p>
    <w:p>
      <w:pPr>
        <w:pStyle w:val="BookText"/>
      </w:pPr>
      <w:r>
        <w:rPr>
          <w:rFonts w:ascii="Amiri" w:hAnsi="Amiri" w:eastAsia="Amiri" w:cs="Amiri"/>
          <w:lang w:bidi="ar-SA"/>
          <w:color w:val="111111"/>
          <w:sz w:val="28"/>
          <w:szCs w:val="28"/>
          <w:rtl/>
        </w:rPr>
        <w:t xml:space="preserve">فمن شاء فليؤمن و من شاء فليكفر إنّا أعتدنا للظلمين نارًا</w:t>
      </w:r>
    </w:p>
    <w:p>
      <w:pPr>
        <w:pStyle w:val="BookText"/>
      </w:pPr>
      <w:r>
        <w:rPr>
          <w:rFonts w:ascii="IRNazanin" w:hAnsi="IRNazanin" w:eastAsia="IRNazanin" w:cs="IRNazanin"/>
          <w:lang w:bidi="fa-IR"/>
          <w:color w:val="111111"/>
          <w:sz w:val="28"/>
          <w:szCs w:val="28"/>
          <w:rtl/>
        </w:rPr>
        <w:t xml:space="preserve">امر در «فليكفر» براى تهديد است و جمله «إنّا أعتدنا. ..» گوياى اين معنا است كه اختيار انسان در انتخاب ايمان يا كفر، بدان معنا نيست كه او، بر انتخاب خويش، مؤاخذه و يا تشويق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- 18 - 57 - 8</w:t>
      </w:r>
    </w:p>
    <w:p>
      <w:pPr>
        <w:pStyle w:val="BookText"/>
      </w:pPr>
      <w:r>
        <w:rPr>
          <w:rFonts w:ascii="Amiri" w:hAnsi="Amiri" w:eastAsia="Amiri" w:cs="Amiri"/>
          <w:lang w:bidi="ar-SA"/>
          <w:color w:val="111111"/>
          <w:sz w:val="28"/>
          <w:szCs w:val="28"/>
          <w:rtl/>
        </w:rPr>
        <w:t xml:space="preserve">8- اَعمال انسان ، اختيارى وى و دستاورد خود او است .</w:t>
      </w:r>
    </w:p>
    <w:p>
      <w:pPr>
        <w:pStyle w:val="BookText"/>
      </w:pPr>
      <w:r>
        <w:rPr>
          <w:rFonts w:ascii="Amiri" w:hAnsi="Amiri" w:eastAsia="Amiri" w:cs="Amiri"/>
          <w:lang w:bidi="ar-SA"/>
          <w:color w:val="111111"/>
          <w:sz w:val="28"/>
          <w:szCs w:val="28"/>
          <w:rtl/>
        </w:rPr>
        <w:t xml:space="preserve">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- 20 - 120 - 13</w:t>
      </w:r>
    </w:p>
    <w:p>
      <w:pPr>
        <w:pStyle w:val="BookText"/>
      </w:pPr>
      <w:r>
        <w:rPr>
          <w:rFonts w:ascii="Amiri" w:hAnsi="Amiri" w:eastAsia="Amiri" w:cs="Amiri"/>
          <w:lang w:bidi="ar-SA"/>
          <w:color w:val="111111"/>
          <w:sz w:val="28"/>
          <w:szCs w:val="28"/>
          <w:rtl/>
        </w:rPr>
        <w:t xml:space="preserve">13 - شيطان ، نمى تواند انسان را به خواسته هاى خويش مجبور سازد .</w:t>
      </w:r>
    </w:p>
    <w:p>
      <w:pPr>
        <w:pStyle w:val="BookText"/>
      </w:pPr>
      <w:r>
        <w:rPr>
          <w:rFonts w:ascii="Amiri" w:hAnsi="Amiri" w:eastAsia="Amiri" w:cs="Amiri"/>
          <w:lang w:bidi="ar-SA"/>
          <w:color w:val="111111"/>
          <w:sz w:val="28"/>
          <w:szCs w:val="28"/>
          <w:rtl/>
        </w:rPr>
        <w:t xml:space="preserve">فوسوس . .. هل أدّلك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- 20 - 123 - 15</w:t>
      </w:r>
    </w:p>
    <w:p>
      <w:pPr>
        <w:pStyle w:val="BookText"/>
      </w:pPr>
      <w:r>
        <w:rPr>
          <w:rFonts w:ascii="IRNazanin" w:hAnsi="IRNazanin" w:eastAsia="IRNazanin" w:cs="IRNazanin"/>
          <w:lang w:bidi="fa-IR"/>
          <w:color w:val="111111"/>
          <w:sz w:val="28"/>
          <w:szCs w:val="28"/>
          <w:rtl/>
        </w:rPr>
        <w:t xml:space="preserve">15 - انسان ، داراى اختيار در انتخاب راه هدايت و يا گمراهى</w:t>
      </w:r>
    </w:p>
    <w:p>
      <w:pPr>
        <w:pStyle w:val="BookText"/>
      </w:pPr>
      <w:r>
        <w:rPr>
          <w:rFonts w:ascii="Amiri" w:hAnsi="Amiri" w:eastAsia="Amiri" w:cs="Amiri"/>
          <w:lang w:bidi="ar-SA"/>
          <w:color w:val="111111"/>
          <w:sz w:val="28"/>
          <w:szCs w:val="28"/>
          <w:rtl/>
        </w:rPr>
        <w:t xml:space="preserve">فإمّا يأتينّكم منّى هدًى فمن اتبع هداى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- 21 - 74 - 8</w:t>
      </w:r>
    </w:p>
    <w:p>
      <w:pPr>
        <w:pStyle w:val="BookText"/>
      </w:pPr>
      <w:r>
        <w:rPr>
          <w:rFonts w:ascii="Amiri" w:hAnsi="Amiri" w:eastAsia="Amiri" w:cs="Amiri"/>
          <w:lang w:bidi="ar-SA"/>
          <w:color w:val="111111"/>
          <w:sz w:val="28"/>
          <w:szCs w:val="28"/>
          <w:rtl/>
        </w:rPr>
        <w:t xml:space="preserve">8- تأثير جامعه بر فرد ، جبرى و غير قابل اجتناب نيست و حفظ سلامت اخلاقى در محيط كاملا فاسد و آلوده ، ممكن است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IRNazanin" w:hAnsi="IRNazanin" w:eastAsia="IRNazanin" w:cs="IRNazanin"/>
          <w:lang w:bidi="fa-IR"/>
          <w:color w:val="111111"/>
          <w:sz w:val="28"/>
          <w:szCs w:val="28"/>
          <w:rtl/>
        </w:rPr>
        <w:t xml:space="preserve">برداشت ياد شده به خاطر اين است كه حضرت لوط(ع) توانسته بود در محيط آلوده و فاسد قومش، پاك و بى گناه بماند و سرانجام نجات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- 25 - 27 - 9</w:t>
      </w:r>
    </w:p>
    <w:p>
      <w:pPr>
        <w:pStyle w:val="BookText"/>
      </w:pPr>
      <w:r>
        <w:rPr>
          <w:rFonts w:ascii="IRNazanin" w:hAnsi="IRNazanin" w:eastAsia="IRNazanin" w:cs="IRNazanin"/>
          <w:lang w:bidi="fa-IR"/>
          <w:color w:val="111111"/>
          <w:sz w:val="28"/>
          <w:szCs w:val="28"/>
          <w:rtl/>
        </w:rPr>
        <w:t xml:space="preserve">9 - انسان در انتخاب راه و روش زندگى و عقيده و ديانت ، مختار است .</w:t>
      </w:r>
    </w:p>
    <w:p>
      <w:pPr>
        <w:pStyle w:val="BookText"/>
      </w:pPr>
      <w:r>
        <w:rPr>
          <w:rFonts w:ascii="Amiri" w:hAnsi="Amiri" w:eastAsia="Amiri" w:cs="Amiri"/>
          <w:lang w:bidi="ar-SA"/>
          <w:color w:val="111111"/>
          <w:sz w:val="28"/>
          <w:szCs w:val="28"/>
          <w:rtl/>
        </w:rPr>
        <w:t xml:space="preserve">يليتنى اتّخذت مع الرسول سبيلاً</w:t>
      </w:r>
    </w:p>
    <w:p>
      <w:pPr>
        <w:pStyle w:val="BookText"/>
      </w:pPr>
      <w:r>
        <w:rPr>
          <w:rFonts w:ascii="IRNazanin" w:hAnsi="IRNazanin" w:eastAsia="IRNazanin" w:cs="IRNazanin"/>
          <w:lang w:bidi="fa-IR"/>
          <w:color w:val="111111"/>
          <w:sz w:val="28"/>
          <w:szCs w:val="28"/>
          <w:rtl/>
        </w:rPr>
        <w:t xml:space="preserve">اين كه ظالمان عمل نپيمودن راه پيامبر(صلی الله علیه و آله) را به خود نسبت مى دهند (اتخذت. ..) و از اين كار اظهار پشيمانى و تأسف مى كنند، حاكى از مطلب ياد شده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- 25 - 57 - 9</w:t>
      </w:r>
    </w:p>
    <w:p>
      <w:pPr>
        <w:pStyle w:val="BookText"/>
      </w:pPr>
      <w:r>
        <w:rPr>
          <w:rFonts w:ascii="Amiri" w:hAnsi="Amiri" w:eastAsia="Amiri" w:cs="Amiri"/>
          <w:lang w:bidi="ar-SA"/>
          <w:color w:val="111111"/>
          <w:sz w:val="28"/>
          <w:szCs w:val="28"/>
          <w:rtl/>
        </w:rPr>
        <w:t xml:space="preserve">9 - انسان در انتخاب دين ، آزاد و مختار است .</w:t>
      </w:r>
    </w:p>
    <w:p>
      <w:pPr>
        <w:pStyle w:val="BookText"/>
      </w:pPr>
      <w:r>
        <w:rPr>
          <w:rFonts w:ascii="Amiri" w:hAnsi="Amiri" w:eastAsia="Amiri" w:cs="Amiri"/>
          <w:lang w:bidi="ar-SA"/>
          <w:color w:val="111111"/>
          <w:sz w:val="28"/>
          <w:szCs w:val="28"/>
          <w:rtl/>
        </w:rPr>
        <w:t xml:space="preserve">إلاّ من شاء أن يتّخذ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- 25 - 62 - 9</w:t>
      </w:r>
    </w:p>
    <w:p>
      <w:pPr>
        <w:pStyle w:val="BookText"/>
      </w:pPr>
      <w:r>
        <w:rPr>
          <w:rFonts w:ascii="IRNazanin" w:hAnsi="IRNazanin" w:eastAsia="IRNazanin" w:cs="IRNazanin"/>
          <w:lang w:bidi="fa-IR"/>
          <w:color w:val="111111"/>
          <w:sz w:val="28"/>
          <w:szCs w:val="28"/>
          <w:rtl/>
        </w:rPr>
        <w:t xml:space="preserve">9 - انسان ، داراى اراده و موجودى آزاد و مختار</w:t>
      </w:r>
    </w:p>
    <w:p>
      <w:pPr>
        <w:pStyle w:val="BookText"/>
      </w:pPr>
      <w:r>
        <w:rPr>
          <w:rFonts w:ascii="Amiri" w:hAnsi="Amiri" w:eastAsia="Amiri" w:cs="Amiri"/>
          <w:lang w:bidi="ar-SA"/>
          <w:color w:val="111111"/>
          <w:sz w:val="28"/>
          <w:szCs w:val="28"/>
          <w:rtl/>
        </w:rPr>
        <w:t xml:space="preserve">لمن أراد أن يذّكّر أو أراد 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- 30 - 52 - 9</w:t>
      </w:r>
    </w:p>
    <w:p>
      <w:pPr>
        <w:pStyle w:val="BookText"/>
      </w:pPr>
      <w:r>
        <w:rPr>
          <w:rFonts w:ascii="Amiri" w:hAnsi="Amiri" w:eastAsia="Amiri" w:cs="Amiri"/>
          <w:lang w:bidi="ar-SA"/>
          <w:color w:val="111111"/>
          <w:sz w:val="28"/>
          <w:szCs w:val="28"/>
          <w:rtl/>
        </w:rPr>
        <w:t xml:space="preserve">9 - استفاده و يا عدم استفاده از ابزار و حواس شناخت ، در اختيار خود انسان ها است .</w:t>
      </w:r>
    </w:p>
    <w:p>
      <w:pPr>
        <w:pStyle w:val="BookText"/>
      </w:pPr>
      <w:r>
        <w:rPr>
          <w:rFonts w:ascii="Amiri" w:hAnsi="Amiri" w:eastAsia="Amiri" w:cs="Amiri"/>
          <w:lang w:bidi="ar-SA"/>
          <w:color w:val="111111"/>
          <w:sz w:val="28"/>
          <w:szCs w:val="28"/>
          <w:rtl/>
        </w:rPr>
        <w:t xml:space="preserve">و لاتسمع الصمّ الدعاء إذا ولّوا مدبرين</w:t>
      </w:r>
    </w:p>
    <w:p>
      <w:pPr>
        <w:pStyle w:val="BookText"/>
      </w:pPr>
      <w:r>
        <w:rPr>
          <w:rFonts w:ascii="Amiri" w:hAnsi="Amiri" w:eastAsia="Amiri" w:cs="Amiri"/>
          <w:lang w:bidi="ar-SA"/>
          <w:color w:val="111111"/>
          <w:sz w:val="28"/>
          <w:szCs w:val="28"/>
          <w:rtl/>
        </w:rPr>
        <w:t xml:space="preserve">«إذا ولّوا» قرينه است بر اين كه مراد از «الصمّ» كسانى اند كه خود را به كرى مى زنند.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- 32 - 13 - 3</w:t>
      </w:r>
    </w:p>
    <w:p>
      <w:pPr>
        <w:pStyle w:val="BookText"/>
      </w:pPr>
      <w:r>
        <w:rPr>
          <w:rFonts w:ascii="Amiri" w:hAnsi="Amiri" w:eastAsia="Amiri" w:cs="Amiri"/>
          <w:lang w:bidi="ar-SA"/>
          <w:color w:val="111111"/>
          <w:sz w:val="28"/>
          <w:szCs w:val="28"/>
          <w:rtl/>
        </w:rPr>
        <w:t xml:space="preserve">3 - خداوند ، خواهان حركت اختيارى انسان با ابزار و زمينه هاى معرفتى خويش ، براى رسيدن به هدايت است .</w:t>
      </w:r>
    </w:p>
    <w:p>
      <w:pPr>
        <w:pStyle w:val="BookText"/>
      </w:pPr>
      <w:r>
        <w:rPr>
          <w:rFonts w:ascii="Amiri" w:hAnsi="Amiri" w:eastAsia="Amiri" w:cs="Amiri"/>
          <w:lang w:bidi="ar-SA"/>
          <w:color w:val="111111"/>
          <w:sz w:val="28"/>
          <w:szCs w:val="28"/>
          <w:rtl/>
        </w:rPr>
        <w:t xml:space="preserve">و لو شئنا لأتينا كلّ نفس هديها</w:t>
      </w:r>
    </w:p>
    <w:p>
      <w:pPr>
        <w:pStyle w:val="BookText"/>
      </w:pPr>
      <w:r>
        <w:rPr>
          <w:rFonts w:ascii="IRNazanin" w:hAnsi="IRNazanin" w:eastAsia="IRNazanin" w:cs="IRNazanin"/>
          <w:lang w:bidi="fa-IR"/>
          <w:color w:val="111111"/>
          <w:sz w:val="28"/>
          <w:szCs w:val="28"/>
          <w:rtl/>
        </w:rPr>
        <w:t xml:space="preserve">استدراك «و لكن حقّ. ..» در برگيرنده معنايى است كه حاوى جواب «لو» است; يعنى، آيه، چنين معنايى را القا مى كند: «اگر ما مى خواستيم هدايت هر كسى را براى او مسلم مى كرديم، اما چنين نمى خواهيم، بلكه مى خواهيم كه خود او تصميم بگيرد. در نتيجه، كسانى كه تصميم به گمراهى مى گيرند، به جهنم خواهند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- 32 - 21 - 11</w:t>
      </w:r>
    </w:p>
    <w:p>
      <w:pPr>
        <w:pStyle w:val="BookText"/>
      </w:pPr>
      <w:r>
        <w:rPr>
          <w:rFonts w:ascii="IRNazanin" w:hAnsi="IRNazanin" w:eastAsia="IRNazanin" w:cs="IRNazanin"/>
          <w:lang w:bidi="fa-IR"/>
          <w:color w:val="111111"/>
          <w:sz w:val="28"/>
          <w:szCs w:val="28"/>
          <w:rtl/>
        </w:rPr>
        <w:t xml:space="preserve">11 - بازگشت گناهكاران از گناه خويش ، اجبارى نبوده و به اراده خود آنان است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معلوم آورده شدن فعل «يرجعون» مخصوصاً با حرف ترجّى «لعلّ» گوياى اين نكته است كه در نظام دينى، حتى براى مجرمان و فاسقان نيز اجبارى وجود ندارد و اين خود آنان اند كه بايد تصميم به بازگشت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- 34 - 21 - 2،8</w:t>
      </w:r>
    </w:p>
    <w:p>
      <w:pPr>
        <w:pStyle w:val="BookText"/>
      </w:pPr>
      <w:r>
        <w:rPr>
          <w:rFonts w:ascii="IRNazanin" w:hAnsi="IRNazanin" w:eastAsia="IRNazanin" w:cs="IRNazanin"/>
          <w:lang w:bidi="fa-IR"/>
          <w:color w:val="111111"/>
          <w:sz w:val="28"/>
          <w:szCs w:val="28"/>
          <w:rtl/>
        </w:rPr>
        <w:t xml:space="preserve">2 - ابليس ، سلطه گريزناپذير بر مردم ندارد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له عليهم من سلطن</w:t>
      </w:r>
    </w:p>
    <w:p>
      <w:pPr>
        <w:pStyle w:val="BookText"/>
      </w:pPr>
      <w:r>
        <w:rPr>
          <w:rFonts w:ascii="Amiri" w:hAnsi="Amiri" w:eastAsia="Amiri" w:cs="Amiri"/>
          <w:lang w:bidi="ar-SA"/>
          <w:color w:val="111111"/>
          <w:sz w:val="28"/>
          <w:szCs w:val="28"/>
          <w:rtl/>
        </w:rPr>
        <w:t xml:space="preserve">8 - مبادى شك و معرفت ، در اختيار خود انسان است .</w:t>
      </w:r>
    </w:p>
    <w:p>
      <w:pPr>
        <w:pStyle w:val="BookText"/>
      </w:pPr>
      <w:r>
        <w:rPr>
          <w:rFonts w:ascii="Amiri" w:hAnsi="Amiri" w:eastAsia="Amiri" w:cs="Amiri"/>
          <w:lang w:bidi="ar-SA"/>
          <w:color w:val="111111"/>
          <w:sz w:val="28"/>
          <w:szCs w:val="28"/>
          <w:rtl/>
        </w:rPr>
        <w:t xml:space="preserve">إلاّ لنعلم من يؤمن بالأخرة ممّن هو منها فى شكّ</w:t>
      </w:r>
    </w:p>
    <w:p>
      <w:pPr>
        <w:pStyle w:val="BookText"/>
      </w:pPr>
      <w:r>
        <w:rPr>
          <w:rFonts w:ascii="IRNazanin" w:hAnsi="IRNazanin" w:eastAsia="IRNazanin" w:cs="IRNazanin"/>
          <w:lang w:bidi="fa-IR"/>
          <w:color w:val="111111"/>
          <w:sz w:val="28"/>
          <w:szCs w:val="28"/>
          <w:rtl/>
        </w:rPr>
        <w:t xml:space="preserve">از اين كه در آيه، شك و ترديد مذموم شمرده شده و پى آمد آن، تبعيت از ابليس معرفى گرديده است; نشان مى دهد كه حصول چنين معرفتى براى انسان در اختيار خود او است. در غير اين صورت، نبايد امر مذمومى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- 34 - 31 - 6</w:t>
      </w:r>
    </w:p>
    <w:p>
      <w:pPr>
        <w:pStyle w:val="BookText"/>
      </w:pPr>
      <w:r>
        <w:rPr>
          <w:rFonts w:ascii="Amiri" w:hAnsi="Amiri" w:eastAsia="Amiri" w:cs="Amiri"/>
          <w:lang w:bidi="ar-SA"/>
          <w:color w:val="111111"/>
          <w:sz w:val="28"/>
          <w:szCs w:val="28"/>
          <w:rtl/>
        </w:rPr>
        <w:t xml:space="preserve">6 - مبادى ايمان ، امرى اختيارى است .</w:t>
      </w:r>
    </w:p>
    <w:p>
      <w:pPr>
        <w:pStyle w:val="BookText"/>
      </w:pPr>
      <w:r>
        <w:rPr>
          <w:rFonts w:ascii="IRNazanin" w:hAnsi="IRNazanin" w:eastAsia="IRNazanin" w:cs="IRNazanin"/>
          <w:lang w:bidi="fa-IR"/>
          <w:color w:val="111111"/>
          <w:sz w:val="28"/>
          <w:szCs w:val="28"/>
          <w:rtl/>
        </w:rPr>
        <w:t xml:space="preserve">لن نؤمن</w:t>
      </w:r>
    </w:p>
    <w:p>
      <w:pPr>
        <w:pStyle w:val="BookText"/>
      </w:pPr>
      <w:r>
        <w:rPr>
          <w:rFonts w:ascii="IRNazanin" w:hAnsi="IRNazanin" w:eastAsia="IRNazanin" w:cs="IRNazanin"/>
          <w:lang w:bidi="fa-IR"/>
          <w:color w:val="111111"/>
          <w:sz w:val="28"/>
          <w:szCs w:val="28"/>
          <w:rtl/>
        </w:rPr>
        <w:t xml:space="preserve">از اين كه مشركان ادعا كرده اند «ما هرگز ايمان نمى آوريم»، به دست مى آيد كه ايمان آوردن در اختيار خود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- 34 - 50 - 10</w:t>
      </w:r>
    </w:p>
    <w:p>
      <w:pPr>
        <w:pStyle w:val="BookText"/>
      </w:pPr>
      <w:r>
        <w:rPr>
          <w:rFonts w:ascii="IRNazanin" w:hAnsi="IRNazanin" w:eastAsia="IRNazanin" w:cs="IRNazanin"/>
          <w:lang w:bidi="fa-IR"/>
          <w:color w:val="111111"/>
          <w:sz w:val="28"/>
          <w:szCs w:val="28"/>
          <w:rtl/>
        </w:rPr>
        <w:t xml:space="preserve">10 - گمراهى و هدايت ، در اختيار خود انسان است .</w:t>
      </w:r>
    </w:p>
    <w:p>
      <w:pPr>
        <w:pStyle w:val="BookText"/>
      </w:pPr>
      <w:r>
        <w:rPr>
          <w:rFonts w:ascii="Amiri" w:hAnsi="Amiri" w:eastAsia="Amiri" w:cs="Amiri"/>
          <w:lang w:bidi="ar-SA"/>
          <w:color w:val="111111"/>
          <w:sz w:val="28"/>
          <w:szCs w:val="28"/>
          <w:rtl/>
        </w:rPr>
        <w:t xml:space="preserve">إن ضللت فإنّما أضلّ . .. و إن اهتديت فبما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- 35 - 10 - 6،7</w:t>
      </w:r>
    </w:p>
    <w:p>
      <w:pPr>
        <w:pStyle w:val="BookText"/>
      </w:pPr>
      <w:r>
        <w:rPr>
          <w:rFonts w:ascii="IRNazanin" w:hAnsi="IRNazanin" w:eastAsia="IRNazanin" w:cs="IRNazanin"/>
          <w:lang w:bidi="fa-IR"/>
          <w:color w:val="111111"/>
          <w:sz w:val="28"/>
          <w:szCs w:val="28"/>
          <w:rtl/>
        </w:rPr>
        <w:t xml:space="preserve">6 - عزت و ذلت انسان ها ، به انتخاب و به دست خود او است .</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IRNazanin" w:hAnsi="IRNazanin" w:eastAsia="IRNazanin" w:cs="IRNazanin"/>
          <w:lang w:bidi="fa-IR"/>
          <w:color w:val="111111"/>
          <w:sz w:val="28"/>
          <w:szCs w:val="28"/>
          <w:rtl/>
        </w:rPr>
        <w:t xml:space="preserve">برداشت ياد شده، از واژه «يريد» به دست مى آيد.</w:t>
      </w:r>
    </w:p>
    <w:p>
      <w:pPr>
        <w:pStyle w:val="BookText"/>
      </w:pPr>
      <w:r>
        <w:rPr>
          <w:rFonts w:ascii="IRNazanin" w:hAnsi="IRNazanin" w:eastAsia="IRNazanin" w:cs="IRNazanin"/>
          <w:lang w:bidi="fa-IR"/>
          <w:color w:val="111111"/>
          <w:sz w:val="28"/>
          <w:szCs w:val="28"/>
          <w:rtl/>
        </w:rPr>
        <w:t xml:space="preserve">7 - انسان ، موجودى مختار و انتخاب گر</w:t>
      </w:r>
    </w:p>
    <w:p>
      <w:pPr>
        <w:pStyle w:val="BookText"/>
      </w:pPr>
      <w:r>
        <w:rPr>
          <w:rFonts w:ascii="Amiri" w:hAnsi="Amiri" w:eastAsia="Amiri" w:cs="Amiri"/>
          <w:lang w:bidi="ar-SA"/>
          <w:color w:val="111111"/>
          <w:sz w:val="28"/>
          <w:szCs w:val="28"/>
          <w:rtl/>
        </w:rPr>
        <w:t xml:space="preserve">من كان يريد العزّة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- 35 - 45 - 5</w:t>
      </w:r>
    </w:p>
    <w:p>
      <w:pPr>
        <w:pStyle w:val="BookText"/>
      </w:pPr>
      <w:r>
        <w:rPr>
          <w:rFonts w:ascii="Amiri" w:hAnsi="Amiri" w:eastAsia="Amiri" w:cs="Amiri"/>
          <w:lang w:bidi="ar-SA"/>
          <w:color w:val="111111"/>
          <w:sz w:val="28"/>
          <w:szCs w:val="28"/>
          <w:rtl/>
        </w:rPr>
        <w:t xml:space="preserve">5 - انسان ، موجودى مختار بوده و رفتار او تعيين كننده سرنوشت او است .</w:t>
      </w:r>
    </w:p>
    <w:p>
      <w:pPr>
        <w:pStyle w:val="BookText"/>
      </w:pPr>
      <w:r>
        <w:rPr>
          <w:rFonts w:ascii="Amiri" w:hAnsi="Amiri" w:eastAsia="Amiri" w:cs="Amiri"/>
          <w:lang w:bidi="ar-SA"/>
          <w:color w:val="111111"/>
          <w:sz w:val="28"/>
          <w:szCs w:val="28"/>
          <w:rtl/>
        </w:rPr>
        <w:t xml:space="preserve">و لو يؤاخذ اللّه الناس بما كسبوا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«با» در «بماكسبوا» براى سببيت است; يعنى، اگر خدا آنان را به سبب رفتارشان مؤاخده كند.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- 37 - 30 - 5</w:t>
      </w:r>
    </w:p>
    <w:p>
      <w:pPr>
        <w:pStyle w:val="BookText"/>
      </w:pPr>
      <w:r>
        <w:rPr>
          <w:rFonts w:ascii="IRNazanin" w:hAnsi="IRNazanin" w:eastAsia="IRNazanin" w:cs="IRNazanin"/>
          <w:lang w:bidi="fa-IR"/>
          <w:color w:val="111111"/>
          <w:sz w:val="28"/>
          <w:szCs w:val="28"/>
          <w:rtl/>
        </w:rPr>
        <w:t xml:space="preserve">5 - انسان ، موجودى مختار و توانا بر آزاد شدن از هرگونه جبر اجتماعى - فرهنگى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لنا عليكم من سلطن بل كنتم قومًا طغين</w:t>
      </w:r>
    </w:p>
    <w:p>
      <w:pPr>
        <w:pStyle w:val="BookText"/>
      </w:pPr>
      <w:r>
        <w:rPr>
          <w:rFonts w:ascii="IRNazanin" w:hAnsi="IRNazanin" w:eastAsia="IRNazanin" w:cs="IRNazanin"/>
          <w:lang w:bidi="fa-IR"/>
          <w:color w:val="111111"/>
          <w:sz w:val="28"/>
          <w:szCs w:val="28"/>
          <w:rtl/>
        </w:rPr>
        <w:t xml:space="preserve">برداشت ياد شده از آن جا است كه پيشوايان كفر، اجبار كردن مشركان به گمراهى را از خود سلب كرده و خودِ آنان را مقصّر معرّفى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- 37 - 163 - 3</w:t>
      </w:r>
    </w:p>
    <w:p>
      <w:pPr>
        <w:pStyle w:val="BookText"/>
      </w:pPr>
      <w:r>
        <w:rPr>
          <w:rFonts w:ascii="Amiri" w:hAnsi="Amiri" w:eastAsia="Amiri" w:cs="Amiri"/>
          <w:lang w:bidi="ar-SA"/>
          <w:color w:val="111111"/>
          <w:sz w:val="28"/>
          <w:szCs w:val="28"/>
          <w:rtl/>
        </w:rPr>
        <w:t xml:space="preserve">3 - نقش اختيار و انتخاب انسان ، در بدفرجامى و دوزخى شدن خود</w:t>
      </w:r>
    </w:p>
    <w:p>
      <w:pPr>
        <w:pStyle w:val="BookText"/>
      </w:pPr>
      <w:r>
        <w:rPr>
          <w:rFonts w:ascii="Amiri" w:hAnsi="Amiri" w:eastAsia="Amiri" w:cs="Amiri"/>
          <w:lang w:bidi="ar-SA"/>
          <w:color w:val="111111"/>
          <w:sz w:val="28"/>
          <w:szCs w:val="28"/>
          <w:rtl/>
        </w:rPr>
        <w:t xml:space="preserve">إلاّ من هو صال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- 39 - 18 - 5</w:t>
      </w:r>
    </w:p>
    <w:p>
      <w:pPr>
        <w:pStyle w:val="BookText"/>
      </w:pPr>
      <w:r>
        <w:rPr>
          <w:rFonts w:ascii="Amiri" w:hAnsi="Amiri" w:eastAsia="Amiri" w:cs="Amiri"/>
          <w:lang w:bidi="ar-SA"/>
          <w:color w:val="111111"/>
          <w:sz w:val="28"/>
          <w:szCs w:val="28"/>
          <w:rtl/>
        </w:rPr>
        <w:t xml:space="preserve">5 - آزادى و اختيار انسان ، در عرضه افكار و عقايد و انتخاب صحيح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BookText"/>
      </w:pPr>
      <w:r>
        <w:rPr>
          <w:rFonts w:ascii="IRNazanin" w:hAnsi="IRNazanin" w:eastAsia="IRNazanin" w:cs="IRNazanin"/>
          <w:lang w:bidi="fa-IR"/>
          <w:color w:val="111111"/>
          <w:sz w:val="28"/>
          <w:szCs w:val="28"/>
          <w:rtl/>
        </w:rPr>
        <w:t xml:space="preserve">برداشت ياد شده به خاطر اين نكته كه لازمه شنيدن سخنان، وجود افكار و عقايد گوناگون و آزادى در بيان آنها است و لازمه گزينش بهترين سخنان و پيروى از آنها، وجود آزادى انتخاب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- 39 - 41 - 12،13</w:t>
      </w:r>
    </w:p>
    <w:p>
      <w:pPr>
        <w:pStyle w:val="BookText"/>
      </w:pPr>
      <w:r>
        <w:rPr>
          <w:rFonts w:ascii="IRNazanin" w:hAnsi="IRNazanin" w:eastAsia="IRNazanin" w:cs="IRNazanin"/>
          <w:lang w:bidi="fa-IR"/>
          <w:color w:val="111111"/>
          <w:sz w:val="28"/>
          <w:szCs w:val="28"/>
          <w:rtl/>
        </w:rPr>
        <w:t xml:space="preserve">12 - خدا ، تنها فراهم آورنده وسايل و زمينه هاى هدايت به قرآن است و مردم در پذيرش و عدم پذيرش آن آزاد و مختاراند .</w:t>
      </w:r>
    </w:p>
    <w:p>
      <w:pPr>
        <w:pStyle w:val="BookText"/>
      </w:pPr>
      <w:r>
        <w:rPr>
          <w:rFonts w:ascii="Amiri" w:hAnsi="Amiri" w:eastAsia="Amiri" w:cs="Amiri"/>
          <w:lang w:bidi="ar-SA"/>
          <w:color w:val="111111"/>
          <w:sz w:val="28"/>
          <w:szCs w:val="28"/>
          <w:rtl/>
        </w:rPr>
        <w:t xml:space="preserve">إنّا أنزلنا عليك الكتب . .. فمن اهتدى فلنفسه و من ضلّ فإنّما يضلّ عليها</w:t>
      </w:r>
    </w:p>
    <w:p>
      <w:pPr>
        <w:pStyle w:val="BookText"/>
      </w:pPr>
      <w:r>
        <w:rPr>
          <w:rFonts w:ascii="IRNazanin" w:hAnsi="IRNazanin" w:eastAsia="IRNazanin" w:cs="IRNazanin"/>
          <w:lang w:bidi="fa-IR"/>
          <w:color w:val="111111"/>
          <w:sz w:val="28"/>
          <w:szCs w:val="28"/>
          <w:rtl/>
        </w:rPr>
        <w:t xml:space="preserve">13 - انسان ، موجودى آزاد و مختار و مسؤول هدايت و گمراهى خويش</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- 39 - 59 - 8</w:t>
      </w:r>
    </w:p>
    <w:p>
      <w:pPr>
        <w:pStyle w:val="BookText"/>
      </w:pPr>
      <w:r>
        <w:rPr>
          <w:rFonts w:ascii="Amiri" w:hAnsi="Amiri" w:eastAsia="Amiri" w:cs="Amiri"/>
          <w:lang w:bidi="ar-SA"/>
          <w:color w:val="111111"/>
          <w:sz w:val="28"/>
          <w:szCs w:val="28"/>
          <w:rtl/>
        </w:rPr>
        <w:t xml:space="preserve">8 - انسان ، خود تعيين كننده سرنوشت خويش است .</w:t>
      </w:r>
    </w:p>
    <w:p>
      <w:pPr>
        <w:pStyle w:val="BookText"/>
      </w:pPr>
      <w:r>
        <w:rPr>
          <w:rFonts w:ascii="Amiri" w:hAnsi="Amiri" w:eastAsia="Amiri" w:cs="Amiri"/>
          <w:lang w:bidi="ar-SA"/>
          <w:color w:val="111111"/>
          <w:sz w:val="28"/>
          <w:szCs w:val="28"/>
          <w:rtl/>
        </w:rPr>
        <w:t xml:space="preserve">قد جاءتك ءايتى فكذّبت بها و استكبرت و كنت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- 40 - 17 - 4</w:t>
      </w:r>
    </w:p>
    <w:p>
      <w:pPr>
        <w:pStyle w:val="BookText"/>
      </w:pPr>
      <w:r>
        <w:rPr>
          <w:rFonts w:ascii="Amiri" w:hAnsi="Amiri" w:eastAsia="Amiri" w:cs="Amiri"/>
          <w:lang w:bidi="ar-SA"/>
          <w:color w:val="111111"/>
          <w:sz w:val="28"/>
          <w:szCs w:val="28"/>
          <w:rtl/>
        </w:rPr>
        <w:t xml:space="preserve">4 - انسان ، موجودى مختار و در برابر تمامى تلاش ها و رفتارهايش ، مسؤول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- 41 - 17 - 12</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انسان ، داراى اختيار و آزادى در انتخاب هدايت و گمراهى و تعيين سرنوشت خويش</w:t>
      </w:r>
    </w:p>
    <w:p>
      <w:pPr>
        <w:pStyle w:val="BookText"/>
      </w:pPr>
      <w:r>
        <w:rPr>
          <w:rFonts w:ascii="Amiri" w:hAnsi="Amiri" w:eastAsia="Amiri" w:cs="Amiri"/>
          <w:lang w:bidi="ar-SA"/>
          <w:color w:val="111111"/>
          <w:sz w:val="28"/>
          <w:szCs w:val="28"/>
          <w:rtl/>
        </w:rPr>
        <w:t xml:space="preserve">فاستحبّوا العمى . .. فأخذتهم ...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- 42 - 8 - 2،4</w:t>
      </w:r>
    </w:p>
    <w:p>
      <w:pPr>
        <w:pStyle w:val="BookText"/>
      </w:pPr>
      <w:r>
        <w:rPr>
          <w:rFonts w:ascii="Amiri" w:hAnsi="Amiri" w:eastAsia="Amiri" w:cs="Amiri"/>
          <w:lang w:bidi="ar-SA"/>
          <w:color w:val="111111"/>
          <w:sz w:val="28"/>
          <w:szCs w:val="28"/>
          <w:rtl/>
        </w:rPr>
        <w:t xml:space="preserve">2 - مشيت خداوند ، حركت انسان ها به سوى فرجام ، براساس اختيار و انتخاب خود آنان</w:t>
      </w:r>
    </w:p>
    <w:p>
      <w:pPr>
        <w:pStyle w:val="BookText"/>
      </w:pPr>
      <w:r>
        <w:rPr>
          <w:rFonts w:ascii="Amiri" w:hAnsi="Amiri" w:eastAsia="Amiri" w:cs="Amiri"/>
          <w:lang w:bidi="ar-SA"/>
          <w:color w:val="111111"/>
          <w:sz w:val="28"/>
          <w:szCs w:val="28"/>
          <w:rtl/>
        </w:rPr>
        <w:t xml:space="preserve">و لو شاء اللّه لجعلهم أُمّة وحدة</w:t>
      </w:r>
    </w:p>
    <w:p>
      <w:pPr>
        <w:pStyle w:val="BookText"/>
      </w:pPr>
      <w:r>
        <w:rPr>
          <w:rFonts w:ascii="Amiri" w:hAnsi="Amiri" w:eastAsia="Amiri" w:cs="Amiri"/>
          <w:lang w:bidi="ar-SA"/>
          <w:color w:val="111111"/>
          <w:sz w:val="28"/>
          <w:szCs w:val="28"/>
          <w:rtl/>
        </w:rPr>
        <w:t xml:space="preserve">4 - انسان در انتخاب دين و تعيين سرنوشت خويش ، داراى اختيار است .</w:t>
      </w:r>
    </w:p>
    <w:p>
      <w:pPr>
        <w:pStyle w:val="BookText"/>
      </w:pPr>
      <w:r>
        <w:rPr>
          <w:rFonts w:ascii="Amiri" w:hAnsi="Amiri" w:eastAsia="Amiri" w:cs="Amiri"/>
          <w:lang w:bidi="ar-SA"/>
          <w:color w:val="111111"/>
          <w:sz w:val="28"/>
          <w:szCs w:val="28"/>
          <w:rtl/>
        </w:rPr>
        <w:t xml:space="preserve">فريق فى الجنّة و فريق فى السعير . و لو شاء اللّه ... يدخل من يشاء ... و الظلمون</w:t>
      </w:r>
    </w:p>
    <w:p>
      <w:pPr>
        <w:pStyle w:val="BookText"/>
      </w:pPr>
      <w:r>
        <w:rPr>
          <w:rFonts w:ascii="IRNazanin" w:hAnsi="IRNazanin" w:eastAsia="IRNazanin" w:cs="IRNazanin"/>
          <w:lang w:bidi="fa-IR"/>
          <w:color w:val="111111"/>
          <w:sz w:val="28"/>
          <w:szCs w:val="28"/>
          <w:rtl/>
        </w:rPr>
        <w:t xml:space="preserve">از اين كه خداوند نخواسته همگان به اجبار آيين واحدى داشته باشند، مى توان استفاده كرد كه انتخاب آيين و سرنوشت، به اختيار انسان واگذار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- 42 - 48 - 4</w:t>
      </w:r>
    </w:p>
    <w:p>
      <w:pPr>
        <w:pStyle w:val="BookText"/>
      </w:pPr>
      <w:r>
        <w:rPr>
          <w:rFonts w:ascii="Amiri" w:hAnsi="Amiri" w:eastAsia="Amiri" w:cs="Amiri"/>
          <w:lang w:bidi="ar-SA"/>
          <w:color w:val="111111"/>
          <w:sz w:val="28"/>
          <w:szCs w:val="28"/>
          <w:rtl/>
        </w:rPr>
        <w:t xml:space="preserve">4 - آزادى در انتخاب راه و عقيده ، حق مسلم هر انسان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اين كه حتى پيامبر(صلی الله علیه و آله) وظيفه اى جز تبليغ دين ندارد و در فرض روى گردانى بايد مشركان را به حال خود واگذارد، نشان مى دهد كه انسان در انتخاب عقيده آزاد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- 43 - 10 - 7</w:t>
      </w:r>
    </w:p>
    <w:p>
      <w:pPr>
        <w:pStyle w:val="BookText"/>
      </w:pPr>
      <w:r>
        <w:rPr>
          <w:rFonts w:ascii="Amiri" w:hAnsi="Amiri" w:eastAsia="Amiri" w:cs="Amiri"/>
          <w:lang w:bidi="ar-SA"/>
          <w:color w:val="111111"/>
          <w:sz w:val="28"/>
          <w:szCs w:val="28"/>
          <w:rtl/>
        </w:rPr>
        <w:t xml:space="preserve">7 - خداوند ، فراهم آورنده زمينه هاى هدايت و انسان خود انتخاب كننده آن است .</w:t>
      </w:r>
    </w:p>
    <w:p>
      <w:pPr>
        <w:pStyle w:val="BookText"/>
      </w:pPr>
      <w:r>
        <w:rPr>
          <w:rFonts w:ascii="Amiri" w:hAnsi="Amiri" w:eastAsia="Amiri" w:cs="Amiri"/>
          <w:lang w:bidi="ar-SA"/>
          <w:color w:val="111111"/>
          <w:sz w:val="28"/>
          <w:szCs w:val="28"/>
          <w:rtl/>
        </w:rPr>
        <w:t xml:space="preserve">الذى جعل لكم . ..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- 44 - 58 - 8</w:t>
      </w:r>
    </w:p>
    <w:p>
      <w:pPr>
        <w:pStyle w:val="BookText"/>
      </w:pPr>
      <w:r>
        <w:rPr>
          <w:rFonts w:ascii="Amiri" w:hAnsi="Amiri" w:eastAsia="Amiri" w:cs="Amiri"/>
          <w:lang w:bidi="ar-SA"/>
          <w:color w:val="111111"/>
          <w:sz w:val="28"/>
          <w:szCs w:val="28"/>
          <w:rtl/>
        </w:rPr>
        <w:t xml:space="preserve">8- تعلّق اراده الهى ، به هموار ساختن راه بيدارى و هدايت ، براى انسان ها و نه اجبار ايشان</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تعبير «لعلّهم. ..» از سوى خداوند، نظر به «ترجّى» حقيقى ندارد. از اين رو پيام «لعلّهم...»، حركت انتخابى و بدون اجبار خلق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- 45 - 12 - 14</w:t>
      </w:r>
    </w:p>
    <w:p>
      <w:pPr>
        <w:pStyle w:val="BookText"/>
      </w:pPr>
      <w:r>
        <w:rPr>
          <w:rFonts w:ascii="IRNazanin" w:hAnsi="IRNazanin" w:eastAsia="IRNazanin" w:cs="IRNazanin"/>
          <w:lang w:bidi="fa-IR"/>
          <w:color w:val="111111"/>
          <w:sz w:val="28"/>
          <w:szCs w:val="28"/>
          <w:rtl/>
        </w:rPr>
        <w:t xml:space="preserve">14 - خداوند ، خواهان شكرگزارى اختيارى انسان ها در برابر نعمت هاى او</w:t>
      </w:r>
    </w:p>
    <w:p>
      <w:pPr>
        <w:pStyle w:val="BookText"/>
      </w:pPr>
      <w:r>
        <w:rPr>
          <w:rFonts w:ascii="Amiri" w:hAnsi="Amiri" w:eastAsia="Amiri" w:cs="Amiri"/>
          <w:lang w:bidi="ar-SA"/>
          <w:color w:val="111111"/>
          <w:sz w:val="28"/>
          <w:szCs w:val="28"/>
          <w:rtl/>
        </w:rPr>
        <w:t xml:space="preserve">سخّر لكم البحر . .. و لعلّكم تشكرون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«لعلّ» از سوى خداوند، بيانگر ترديد او نيست; بلكه پيامدار اين معنا است كه آدميان با مشاهده نعمت هاى خداوند، زمينه شكرگزارى را پيدا مى كنند و البته ممكن است در اين راه گام بگذارند و يا راه ناسپاسى را پيشه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- 50 - 45 - 14</w:t>
      </w:r>
    </w:p>
    <w:p>
      <w:pPr>
        <w:pStyle w:val="BookText"/>
      </w:pPr>
      <w:r>
        <w:rPr>
          <w:rFonts w:ascii="IRNazanin" w:hAnsi="IRNazanin" w:eastAsia="IRNazanin" w:cs="IRNazanin"/>
          <w:lang w:bidi="fa-IR"/>
          <w:color w:val="111111"/>
          <w:sz w:val="28"/>
          <w:szCs w:val="28"/>
          <w:rtl/>
        </w:rPr>
        <w:t xml:space="preserve">14 - راه يابى انسان به كمال ، در پرتو عنصر اختيار ، همراه با تذكّر و هشدار</w:t>
      </w:r>
    </w:p>
    <w:p>
      <w:pPr>
        <w:pStyle w:val="BookText"/>
      </w:pPr>
      <w:r>
        <w:rPr>
          <w:rFonts w:ascii="Amiri" w:hAnsi="Amiri" w:eastAsia="Amiri" w:cs="Amiri"/>
          <w:lang w:bidi="ar-SA"/>
          <w:color w:val="111111"/>
          <w:sz w:val="28"/>
          <w:szCs w:val="28"/>
          <w:rtl/>
        </w:rPr>
        <w:t xml:space="preserve">و ما أنت عليهم بجبّار فذكّر بالقرءان</w:t>
      </w:r>
    </w:p>
    <w:p>
      <w:pPr>
        <w:pStyle w:val="BookText"/>
      </w:pPr>
      <w:r>
        <w:rPr>
          <w:rFonts w:ascii="IRNazanin" w:hAnsi="IRNazanin" w:eastAsia="IRNazanin" w:cs="IRNazanin"/>
          <w:lang w:bidi="fa-IR"/>
          <w:color w:val="111111"/>
          <w:sz w:val="28"/>
          <w:szCs w:val="28"/>
          <w:rtl/>
        </w:rPr>
        <w:t xml:space="preserve">خداوند از يك سو پيامبر(صلی الله علیه و آله) را از اعمال فشار براى هدايت كافران باز داشته و از سوى ديگر، آن حضرت را موظف به تذكّر و هشداردهى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- 55 - 8 - 6</w:t>
      </w:r>
    </w:p>
    <w:p>
      <w:pPr>
        <w:pStyle w:val="BookText"/>
      </w:pPr>
      <w:r>
        <w:rPr>
          <w:rFonts w:ascii="IRNazanin" w:hAnsi="IRNazanin" w:eastAsia="IRNazanin" w:cs="IRNazanin"/>
          <w:lang w:bidi="fa-IR"/>
          <w:color w:val="111111"/>
          <w:sz w:val="28"/>
          <w:szCs w:val="28"/>
          <w:rtl/>
        </w:rPr>
        <w:t xml:space="preserve">6 - همه موجودات ، ناگزير از اطاعت خداوند و تنها انسان داراى حق انتخاب آگاهانه</w:t>
      </w:r>
    </w:p>
    <w:p>
      <w:pPr>
        <w:pStyle w:val="BookText"/>
      </w:pPr>
      <w:r>
        <w:rPr>
          <w:rFonts w:ascii="Amiri" w:hAnsi="Amiri" w:eastAsia="Amiri" w:cs="Amiri"/>
          <w:lang w:bidi="ar-SA"/>
          <w:color w:val="111111"/>
          <w:sz w:val="28"/>
          <w:szCs w:val="28"/>
          <w:rtl/>
        </w:rPr>
        <w:t xml:space="preserve">و النجم و الشجر يسجدان . .. و وضع الميزان . ألاّتطغوا فى الميزان</w:t>
      </w:r>
    </w:p>
    <w:p>
      <w:pPr>
        <w:pStyle w:val="BookText"/>
      </w:pPr>
      <w:r>
        <w:rPr>
          <w:rFonts w:ascii="IRNazanin" w:hAnsi="IRNazanin" w:eastAsia="IRNazanin" w:cs="IRNazanin"/>
          <w:lang w:bidi="fa-IR"/>
          <w:color w:val="111111"/>
          <w:sz w:val="28"/>
          <w:szCs w:val="28"/>
          <w:rtl/>
        </w:rPr>
        <w:t xml:space="preserve">خداوند، در آيات پيشين «نجم» و «شجر» را تسليم بى چون و چراى فرمان حق شمرده و هستى را مسخر قوانين دانسته است; اما تنها از انسان مى خواهد كه خود با اختيار و انتخاب سر بر آستان معيارها بسايد.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- 59 - 16 - 4</w:t>
      </w:r>
    </w:p>
    <w:p>
      <w:pPr>
        <w:pStyle w:val="BookText"/>
      </w:pPr>
      <w:r>
        <w:rPr>
          <w:rFonts w:ascii="IRNazanin" w:hAnsi="IRNazanin" w:eastAsia="IRNazanin" w:cs="IRNazanin"/>
          <w:lang w:bidi="fa-IR"/>
          <w:color w:val="111111"/>
          <w:sz w:val="28"/>
          <w:szCs w:val="28"/>
          <w:rtl/>
        </w:rPr>
        <w:t xml:space="preserve">4 - انسان در گرايش به كفر ، داراى آزادى و اختيارات بوده و وسوس هاى شيطان ، فقط در حد دعوت و انگيزش است .</w:t>
      </w:r>
    </w:p>
    <w:p>
      <w:pPr>
        <w:pStyle w:val="BookText"/>
      </w:pPr>
      <w:r>
        <w:rPr>
          <w:rFonts w:ascii="Amiri" w:hAnsi="Amiri" w:eastAsia="Amiri" w:cs="Amiri"/>
          <w:lang w:bidi="ar-SA"/>
          <w:color w:val="111111"/>
          <w:sz w:val="28"/>
          <w:szCs w:val="28"/>
          <w:rtl/>
        </w:rPr>
        <w:t xml:space="preserve">إذ قال للإنسن اكفر فلمّا كفر</w:t>
      </w:r>
    </w:p>
    <w:p>
      <w:pPr>
        <w:pStyle w:val="BookText"/>
      </w:pPr>
      <w:r>
        <w:rPr>
          <w:rFonts w:ascii="IRNazanin" w:hAnsi="IRNazanin" w:eastAsia="IRNazanin" w:cs="IRNazanin"/>
          <w:lang w:bidi="fa-IR"/>
          <w:color w:val="111111"/>
          <w:sz w:val="28"/>
          <w:szCs w:val="28"/>
          <w:rtl/>
        </w:rPr>
        <w:t xml:space="preserve">امر «اُكفر»، نشانگر نقش شيطان در انگيزش انسان است و معناى «كفر» با انتساب آن به خود انسان، بيانگر اختيار آدمى در انتخاب راه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- 64 - 2 - 4،5</w:t>
      </w:r>
    </w:p>
    <w:p>
      <w:pPr>
        <w:pStyle w:val="BookText"/>
      </w:pPr>
      <w:r>
        <w:rPr>
          <w:rFonts w:ascii="Amiri" w:hAnsi="Amiri" w:eastAsia="Amiri" w:cs="Amiri"/>
          <w:lang w:bidi="ar-SA"/>
          <w:color w:val="111111"/>
          <w:sz w:val="28"/>
          <w:szCs w:val="28"/>
          <w:rtl/>
        </w:rPr>
        <w:t xml:space="preserve">4 - انسان ، مجبور آفريده نشده ، بلكه آزاد و مختار است .</w:t>
      </w:r>
    </w:p>
    <w:p>
      <w:pPr>
        <w:pStyle w:val="BookText"/>
      </w:pPr>
      <w:r>
        <w:rPr>
          <w:rFonts w:ascii="Amiri" w:hAnsi="Amiri" w:eastAsia="Amiri" w:cs="Amiri"/>
          <w:lang w:bidi="ar-SA"/>
          <w:color w:val="111111"/>
          <w:sz w:val="28"/>
          <w:szCs w:val="28"/>
          <w:rtl/>
        </w:rPr>
        <w:t xml:space="preserve">هو الذى خلقكم فمنكم كافر و منكم مؤمن</w:t>
      </w:r>
    </w:p>
    <w:p>
      <w:pPr>
        <w:pStyle w:val="BookText"/>
      </w:pPr>
      <w:r>
        <w:rPr>
          <w:rFonts w:ascii="IRNazanin" w:hAnsi="IRNazanin" w:eastAsia="IRNazanin" w:cs="IRNazanin"/>
          <w:lang w:bidi="fa-IR"/>
          <w:color w:val="111111"/>
          <w:sz w:val="28"/>
          <w:szCs w:val="28"/>
          <w:rtl/>
        </w:rPr>
        <w:t xml:space="preserve">يادآورى اين نكته كه انسان ها پس از آفرينش، به دو دسته كافر و مؤمن تقسيم مى شوند، گوياى حقيقت ياد شده است.</w:t>
      </w:r>
    </w:p>
    <w:p>
      <w:pPr>
        <w:pStyle w:val="BookText"/>
      </w:pPr>
      <w:r>
        <w:rPr>
          <w:rFonts w:ascii="IRNazanin" w:hAnsi="IRNazanin" w:eastAsia="IRNazanin" w:cs="IRNazanin"/>
          <w:lang w:bidi="fa-IR"/>
          <w:color w:val="111111"/>
          <w:sz w:val="28"/>
          <w:szCs w:val="28"/>
          <w:rtl/>
        </w:rPr>
        <w:t xml:space="preserve">5 - انسان ، موجودى انتخاب گر و توانا بر تشخيص حق از باطل و پيمودن راه آن</w:t>
      </w:r>
    </w:p>
    <w:p>
      <w:pPr>
        <w:pStyle w:val="BookText"/>
      </w:pPr>
      <w:r>
        <w:rPr>
          <w:rFonts w:ascii="Amiri" w:hAnsi="Amiri" w:eastAsia="Amiri" w:cs="Amiri"/>
          <w:lang w:bidi="ar-SA"/>
          <w:color w:val="111111"/>
          <w:sz w:val="28"/>
          <w:szCs w:val="28"/>
          <w:rtl/>
        </w:rPr>
        <w:t xml:space="preserve">فمنكم كافر و منكم 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- 73 - 19 - 4</w:t>
      </w:r>
    </w:p>
    <w:p>
      <w:pPr>
        <w:pStyle w:val="BookText"/>
      </w:pPr>
      <w:r>
        <w:rPr>
          <w:rFonts w:ascii="IRNazanin" w:hAnsi="IRNazanin" w:eastAsia="IRNazanin" w:cs="IRNazanin"/>
          <w:lang w:bidi="fa-IR"/>
          <w:color w:val="111111"/>
          <w:sz w:val="28"/>
          <w:szCs w:val="28"/>
          <w:rtl/>
        </w:rPr>
        <w:t xml:space="preserve">4 - انسان ، موجودى است مختار و انتخاب گر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شاء اتّخذ إلى ربّه سبيلاً</w:t>
      </w:r>
    </w:p>
    <w:p>
      <w:pPr>
        <w:pStyle w:val="BookText"/>
      </w:pPr>
      <w:r>
        <w:rPr>
          <w:rFonts w:ascii="Amiri" w:hAnsi="Amiri" w:eastAsia="Amiri" w:cs="Amiri"/>
          <w:lang w:bidi="ar-SA"/>
          <w:color w:val="111111"/>
          <w:sz w:val="28"/>
          <w:szCs w:val="28"/>
          <w:rtl/>
        </w:rPr>
        <w:t xml:space="preserve">مطلب ياد شده، از تعبير «من شاء» (هر كس بخواهد)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- 74 - 31 - 18</w:t>
      </w:r>
    </w:p>
    <w:p>
      <w:pPr>
        <w:pStyle w:val="BookText"/>
      </w:pPr>
      <w:r>
        <w:rPr>
          <w:rFonts w:ascii="IRNazanin" w:hAnsi="IRNazanin" w:eastAsia="IRNazanin" w:cs="IRNazanin"/>
          <w:lang w:bidi="fa-IR"/>
          <w:color w:val="111111"/>
          <w:sz w:val="28"/>
          <w:szCs w:val="28"/>
          <w:rtl/>
        </w:rPr>
        <w:t xml:space="preserve">18 - انسان ، بهوجودآورنده زمينه هاى گمراهى يا هدايت خويش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- 74 - 37 - 1،2</w:t>
      </w:r>
    </w:p>
    <w:p>
      <w:pPr>
        <w:pStyle w:val="BookText"/>
      </w:pPr>
      <w:r>
        <w:rPr>
          <w:rFonts w:ascii="IRNazanin" w:hAnsi="IRNazanin" w:eastAsia="IRNazanin" w:cs="IRNazanin"/>
          <w:lang w:bidi="fa-IR"/>
          <w:color w:val="111111"/>
          <w:sz w:val="28"/>
          <w:szCs w:val="28"/>
          <w:rtl/>
        </w:rPr>
        <w:t xml:space="preserve">1 - انسان ، موجودى است مختار و با اراده .</w:t>
      </w:r>
    </w:p>
    <w:p>
      <w:pPr>
        <w:pStyle w:val="BookText"/>
      </w:pPr>
      <w:r>
        <w:rPr>
          <w:rFonts w:ascii="Amiri" w:hAnsi="Amiri" w:eastAsia="Amiri" w:cs="Amiri"/>
          <w:lang w:bidi="ar-SA"/>
          <w:color w:val="111111"/>
          <w:sz w:val="28"/>
          <w:szCs w:val="28"/>
          <w:rtl/>
        </w:rPr>
        <w:t xml:space="preserve">لمن شاء منكم أن يتقدّم أو يتأخّر</w:t>
      </w:r>
    </w:p>
    <w:p>
      <w:pPr>
        <w:pStyle w:val="BookText"/>
      </w:pPr>
      <w:r>
        <w:rPr>
          <w:rFonts w:ascii="IRNazanin" w:hAnsi="IRNazanin" w:eastAsia="IRNazanin" w:cs="IRNazanin"/>
          <w:lang w:bidi="fa-IR"/>
          <w:color w:val="111111"/>
          <w:sz w:val="28"/>
          <w:szCs w:val="28"/>
          <w:rtl/>
        </w:rPr>
        <w:t xml:space="preserve">جمله «لمن شاء. ..» خبر مقدم و عبارت «أن يتقدّم...» مبتداى مؤخر است. اين مبتدا و خبر، جمله اى خبرى و در مقام انشا است; مانند «فمن شاء فليؤمن و من شاء فليكفر»، (كهف، آيه 29). بر اين اساس مفاد آيه شريفه چنين است: هر كس خواست، پيش تازد و هر كس خواست، واپس رود.</w:t>
      </w:r>
    </w:p>
    <w:p>
      <w:pPr>
        <w:pStyle w:val="BookText"/>
      </w:pPr>
      <w:r>
        <w:rPr>
          <w:rFonts w:ascii="IRNazanin" w:hAnsi="IRNazanin" w:eastAsia="IRNazanin" w:cs="IRNazanin"/>
          <w:lang w:bidi="fa-IR"/>
          <w:color w:val="111111"/>
          <w:sz w:val="28"/>
          <w:szCs w:val="28"/>
          <w:rtl/>
        </w:rPr>
        <w:t xml:space="preserve">2 - پيشرفت و تكامل معنوى يا سقوط و انحطاط انسان ، در دست خود او است .</w:t>
      </w:r>
    </w:p>
    <w:p>
      <w:pPr>
        <w:pStyle w:val="BookText"/>
      </w:pPr>
      <w:r>
        <w:rPr>
          <w:rFonts w:ascii="Amiri" w:hAnsi="Amiri" w:eastAsia="Amiri" w:cs="Amiri"/>
          <w:lang w:bidi="ar-SA"/>
          <w:color w:val="111111"/>
          <w:sz w:val="28"/>
          <w:szCs w:val="28"/>
          <w:rtl/>
        </w:rPr>
        <w:t xml:space="preserve">لمن شاء منكم أن يتقدّم أو يتأخّر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- 74 - 55 - 2</w:t>
      </w:r>
    </w:p>
    <w:p>
      <w:pPr>
        <w:pStyle w:val="BookText"/>
      </w:pPr>
      <w:r>
        <w:rPr>
          <w:rFonts w:ascii="Amiri" w:hAnsi="Amiri" w:eastAsia="Amiri" w:cs="Amiri"/>
          <w:lang w:bidi="ar-SA"/>
          <w:color w:val="111111"/>
          <w:sz w:val="28"/>
          <w:szCs w:val="28"/>
          <w:rtl/>
        </w:rPr>
        <w:t xml:space="preserve">2 - انسان ، موجودى مختار و با اراده ، در عقيده ، انديشه و رفتار</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- 74 - 56 - 1،2</w:t>
      </w:r>
    </w:p>
    <w:p>
      <w:pPr>
        <w:pStyle w:val="BookText"/>
      </w:pPr>
      <w:r>
        <w:rPr>
          <w:rFonts w:ascii="Amiri" w:hAnsi="Amiri" w:eastAsia="Amiri" w:cs="Amiri"/>
          <w:lang w:bidi="ar-SA"/>
          <w:color w:val="111111"/>
          <w:sz w:val="28"/>
          <w:szCs w:val="28"/>
          <w:rtl/>
        </w:rPr>
        <w:t xml:space="preserve">1 - اختيار و خواست انسان مستقل نيست ; بلكه منوط به مشيّت و خواست خداوند به داشتن اين اختيار و خواست است .</w:t>
      </w:r>
    </w:p>
    <w:p>
      <w:pPr>
        <w:pStyle w:val="BookText"/>
      </w:pPr>
      <w:r>
        <w:rPr>
          <w:rFonts w:ascii="Amiri" w:hAnsi="Amiri" w:eastAsia="Amiri" w:cs="Amiri"/>
          <w:lang w:bidi="ar-SA"/>
          <w:color w:val="111111"/>
          <w:sz w:val="28"/>
          <w:szCs w:val="28"/>
          <w:rtl/>
        </w:rPr>
        <w:t xml:space="preserve">و ما يذكرون إلاّ أن يشاء اللّه</w:t>
      </w:r>
    </w:p>
    <w:p>
      <w:pPr>
        <w:pStyle w:val="BookText"/>
      </w:pPr>
      <w:r>
        <w:rPr>
          <w:rFonts w:ascii="Amiri" w:hAnsi="Amiri" w:eastAsia="Amiri" w:cs="Amiri"/>
          <w:lang w:bidi="ar-SA"/>
          <w:color w:val="111111"/>
          <w:sz w:val="28"/>
          <w:szCs w:val="28"/>
          <w:rtl/>
        </w:rPr>
        <w:t xml:space="preserve">برداشت ياد شده، با توجه به اين نكته است كه خداوند در آيه قبل (فمن شاء ذكره)، براى بشر خواست و اختيار قائل شده است و در آيه مورد بحث فرمود: اين خواست و اختيار، بسته به مشيت و خواست خداوند است. بنابراين بشر در اختيار و خواست خود، مستقل نيست.</w:t>
      </w:r>
    </w:p>
    <w:p>
      <w:pPr>
        <w:pStyle w:val="BookText"/>
      </w:pPr>
      <w:r>
        <w:rPr>
          <w:rFonts w:ascii="Amiri" w:hAnsi="Amiri" w:eastAsia="Amiri" w:cs="Amiri"/>
          <w:lang w:bidi="ar-SA"/>
          <w:color w:val="111111"/>
          <w:sz w:val="28"/>
          <w:szCs w:val="28"/>
          <w:rtl/>
        </w:rPr>
        <w:t xml:space="preserve">2 - تعلق مشيت الهى ، به مختار و آزاد بودن بشر</w:t>
      </w:r>
    </w:p>
    <w:p>
      <w:pPr>
        <w:pStyle w:val="BookText"/>
      </w:pPr>
      <w:r>
        <w:rPr>
          <w:rFonts w:ascii="Amiri" w:hAnsi="Amiri" w:eastAsia="Amiri" w:cs="Amiri"/>
          <w:lang w:bidi="ar-SA"/>
          <w:color w:val="111111"/>
          <w:sz w:val="28"/>
          <w:szCs w:val="28"/>
          <w:rtl/>
        </w:rPr>
        <w:t xml:space="preserve">فمن شاء ذكره . و ما يذكرون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- 76 - 3 - 3،13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انسان ، موجودى است مختار و با اراده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Amiri" w:hAnsi="Amiri" w:eastAsia="Amiri" w:cs="Amiri"/>
          <w:lang w:bidi="ar-SA"/>
          <w:color w:val="111111"/>
          <w:sz w:val="28"/>
          <w:szCs w:val="28"/>
          <w:rtl/>
        </w:rPr>
        <w:t xml:space="preserve">13 - « عن أبى عبداللّه ( ع ) فى قول اللّه « . . .إنّا هديناه السبيل إمّا شاكراً و إمّا كفوراً » قال : عرّفناه فإمّا آخذ ، و إمّا تارك . . . ;</w:t>
      </w:r>
    </w:p>
    <w:p>
      <w:pPr>
        <w:pStyle w:val="BookText"/>
      </w:pPr>
      <w:r>
        <w:rPr>
          <w:rFonts w:ascii="Amiri" w:hAnsi="Amiri" w:eastAsia="Amiri" w:cs="Amiri"/>
          <w:lang w:bidi="ar-SA"/>
          <w:color w:val="111111"/>
          <w:sz w:val="28"/>
          <w:szCs w:val="28"/>
          <w:rtl/>
        </w:rPr>
        <w:t xml:space="preserve">از امام صادق(ع) درباره سخن خداوند «. ..إنّا هديناه السبيل إمّا شاكراً و إمّا كفوراً» روايت شده كه فرمود: [معناى آيه اين است كه] ما راه [سعادت] را به انسان نشان داديم، يا آن را انتخاب مى كند و يا ترك مى كند (اختيار انتخاب با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- 76 - 29 - 6</w:t>
      </w:r>
    </w:p>
    <w:p>
      <w:pPr>
        <w:pStyle w:val="BookText"/>
      </w:pPr>
      <w:r>
        <w:rPr>
          <w:rFonts w:ascii="IRNazanin" w:hAnsi="IRNazanin" w:eastAsia="IRNazanin" w:cs="IRNazanin"/>
          <w:lang w:bidi="fa-IR"/>
          <w:color w:val="111111"/>
          <w:sz w:val="28"/>
          <w:szCs w:val="28"/>
          <w:rtl/>
        </w:rPr>
        <w:t xml:space="preserve">6 - انسان ، موجودى است مختار و انتخاب گر .</w:t>
      </w:r>
    </w:p>
    <w:p>
      <w:pPr>
        <w:pStyle w:val="BookText"/>
      </w:pPr>
      <w:r>
        <w:rPr>
          <w:rFonts w:ascii="Amiri" w:hAnsi="Amiri" w:eastAsia="Amiri" w:cs="Amiri"/>
          <w:lang w:bidi="ar-SA"/>
          <w:color w:val="111111"/>
          <w:sz w:val="28"/>
          <w:szCs w:val="28"/>
          <w:rtl/>
        </w:rPr>
        <w:t xml:space="preserve">فمن شاء اتّخذ إلى ربّه سبيلاً</w:t>
      </w:r>
    </w:p>
    <w:p>
      <w:pPr>
        <w:pStyle w:val="BookText"/>
      </w:pPr>
      <w:r>
        <w:rPr>
          <w:rFonts w:ascii="Amiri" w:hAnsi="Amiri" w:eastAsia="Amiri" w:cs="Amiri"/>
          <w:lang w:bidi="ar-SA"/>
          <w:color w:val="111111"/>
          <w:sz w:val="28"/>
          <w:szCs w:val="28"/>
          <w:rtl/>
        </w:rPr>
        <w:t xml:space="preserve">برداشت ياد شده از تعبير «من شاء» (هر كس بخواهد)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- 78 - 39 - 5</w:t>
      </w:r>
    </w:p>
    <w:p>
      <w:pPr>
        <w:pStyle w:val="BookText"/>
      </w:pPr>
      <w:r>
        <w:rPr>
          <w:rFonts w:ascii="Amiri" w:hAnsi="Amiri" w:eastAsia="Amiri" w:cs="Amiri"/>
          <w:lang w:bidi="ar-SA"/>
          <w:color w:val="111111"/>
          <w:sz w:val="28"/>
          <w:szCs w:val="28"/>
          <w:rtl/>
        </w:rPr>
        <w:t xml:space="preserve">5 - انسان فرجام نيك يا بد را به خواست خود ، انتخاب مى كند و بر آن مجبور نيست .</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- 80 - 12 - 5</w:t>
      </w:r>
    </w:p>
    <w:p>
      <w:pPr>
        <w:pStyle w:val="BookText"/>
      </w:pPr>
      <w:r>
        <w:rPr>
          <w:rFonts w:ascii="Amiri" w:hAnsi="Amiri" w:eastAsia="Amiri" w:cs="Amiri"/>
          <w:lang w:bidi="ar-SA"/>
          <w:color w:val="111111"/>
          <w:sz w:val="28"/>
          <w:szCs w:val="28"/>
          <w:rtl/>
        </w:rPr>
        <w:t xml:space="preserve">5 - انسان ، در انتخاب دين ، داراى اختيار تكوينى است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- 81 - 28 - 8</w:t>
      </w:r>
    </w:p>
    <w:p>
      <w:pPr>
        <w:pStyle w:val="BookText"/>
      </w:pPr>
      <w:r>
        <w:rPr>
          <w:rFonts w:ascii="IRNazanin" w:hAnsi="IRNazanin" w:eastAsia="IRNazanin" w:cs="IRNazanin"/>
          <w:lang w:bidi="fa-IR"/>
          <w:color w:val="111111"/>
          <w:sz w:val="28"/>
          <w:szCs w:val="28"/>
          <w:rtl/>
        </w:rPr>
        <w:t xml:space="preserve">8 - انسان ، موجودى انتخابگر و توانمند بر پذيرش يا ردّ دين</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- 81 - 29 - 10</w:t>
      </w:r>
    </w:p>
    <w:p>
      <w:pPr>
        <w:pStyle w:val="BookText"/>
      </w:pPr>
      <w:r>
        <w:rPr>
          <w:rFonts w:ascii="Amiri" w:hAnsi="Amiri" w:eastAsia="Amiri" w:cs="Amiri"/>
          <w:lang w:bidi="ar-SA"/>
          <w:color w:val="111111"/>
          <w:sz w:val="28"/>
          <w:szCs w:val="28"/>
          <w:rtl/>
        </w:rPr>
        <w:t xml:space="preserve">10 - انسان در خواسته ها و كار هاى خود ، نه فاقد اراده است و نه داراى استقلال مطلق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- 88 - 22 - 2</w:t>
      </w:r>
    </w:p>
    <w:p>
      <w:pPr>
        <w:pStyle w:val="BookText"/>
      </w:pPr>
      <w:r>
        <w:rPr>
          <w:rFonts w:ascii="IRNazanin" w:hAnsi="IRNazanin" w:eastAsia="IRNazanin" w:cs="IRNazanin"/>
          <w:lang w:bidi="fa-IR"/>
          <w:color w:val="111111"/>
          <w:sz w:val="28"/>
          <w:szCs w:val="28"/>
          <w:rtl/>
        </w:rPr>
        <w:t xml:space="preserve">2 - پذيرش دين ، اجبارى نيست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6489_60879"/>
    <w:bookmarkEnd w:id="35"/>
    <w:p>
      <w:pPr>
        <w:pStyle w:val="BookText"/>
      </w:pPr>
      <w:r>
        <w:rPr>
          <w:rFonts w:ascii="Amiri" w:hAnsi="Amiri" w:eastAsia="Amiri" w:cs="Amiri"/>
          <w:lang w:bidi="ar-SA"/>
          <w:color w:val="111111"/>
          <w:sz w:val="28"/>
          <w:szCs w:val="28"/>
          <w:rtl/>
        </w:rPr>
        <w:t xml:space="preserve">لست عليهم بمصيطر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- 90 - 10 - 5</w:t>
      </w:r>
    </w:p>
    <w:p>
      <w:pPr>
        <w:pStyle w:val="BookText"/>
      </w:pPr>
      <w:r>
        <w:rPr>
          <w:rFonts w:ascii="Amiri" w:hAnsi="Amiri" w:eastAsia="Amiri" w:cs="Amiri"/>
          <w:lang w:bidi="ar-SA"/>
          <w:color w:val="111111"/>
          <w:sz w:val="28"/>
          <w:szCs w:val="28"/>
          <w:rtl/>
        </w:rPr>
        <w:t xml:space="preserve">5 - انسان ، موجودى مختار و توانا بر حركت در راه خير يا شر و داراى ابزار لازم آن</w:t>
      </w:r>
    </w:p>
    <w:p>
      <w:pPr>
        <w:pStyle w:val="BookText"/>
      </w:pPr>
      <w:r>
        <w:rPr>
          <w:rFonts w:ascii="Amiri" w:hAnsi="Amiri" w:eastAsia="Amiri" w:cs="Amiri"/>
          <w:lang w:bidi="ar-SA"/>
          <w:color w:val="111111"/>
          <w:sz w:val="28"/>
          <w:szCs w:val="28"/>
          <w:rtl/>
        </w:rPr>
        <w:t xml:space="preserve">ألم نجعل له . .. و هدينه النجدين</w:t>
      </w:r>
    </w:p>
    <w:p>
      <w:pPr>
        <w:pStyle w:val="BookText"/>
      </w:pPr>
      <w:r>
        <w:rPr>
          <w:rFonts w:ascii="IRNazanin" w:hAnsi="IRNazanin" w:eastAsia="IRNazanin" w:cs="IRNazanin"/>
          <w:lang w:bidi="fa-IR"/>
          <w:color w:val="111111"/>
          <w:sz w:val="28"/>
          <w:szCs w:val="28"/>
          <w:rtl/>
        </w:rPr>
        <w:t xml:space="preserve">بيان برخوردارى انسان از چشم و زبان - پيش از اشاره به آشناسازى او با راه هاى خير و شرّ - به منظور اتمام حجت بر او است كه براى شناخت راه صحيح و انتخاب آن، ابزار لازم در اختيار او نهاده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- 92 - 4 - 3</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 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Heading2"/>
      </w:pPr>
      <w:bookmarkStart w:id="852" w:name="_Toc87"/>
      <w:r>
        <w:t>86- اختيار انسان ها</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- 10 - 100 - 1،2</w:t>
      </w:r>
    </w:p>
    <w:p>
      <w:pPr>
        <w:pStyle w:val="BookText"/>
      </w:pPr>
      <w:r>
        <w:rPr>
          <w:rFonts w:ascii="IRNazanin" w:hAnsi="IRNazanin" w:eastAsia="IRNazanin" w:cs="IRNazanin"/>
          <w:lang w:bidi="fa-IR"/>
          <w:color w:val="111111"/>
          <w:sz w:val="28"/>
          <w:szCs w:val="28"/>
          <w:rtl/>
        </w:rPr>
        <w:t xml:space="preserve">1 - انسان در عين مختار بودن ، بدون اذن خداوند قادر بر انتخاب و انجام هيچ كارى نيست .</w:t>
      </w:r>
    </w:p>
    <w:p>
      <w:pPr>
        <w:pStyle w:val="BookText"/>
      </w:pPr>
      <w:r>
        <w:rPr>
          <w:rFonts w:ascii="Amiri" w:hAnsi="Amiri" w:eastAsia="Amiri" w:cs="Amiri"/>
          <w:lang w:bidi="ar-SA"/>
          <w:color w:val="111111"/>
          <w:sz w:val="28"/>
          <w:szCs w:val="28"/>
          <w:rtl/>
        </w:rPr>
        <w:t xml:space="preserve">و لو شاء ربك لأمن من فى الأرض . .. و ما كان لنفس أن تؤمن إلا بإذن اللّه</w:t>
      </w:r>
    </w:p>
    <w:p>
      <w:pPr>
        <w:pStyle w:val="BookText"/>
      </w:pPr>
      <w:r>
        <w:rPr>
          <w:rFonts w:ascii="IRNazanin" w:hAnsi="IRNazanin" w:eastAsia="IRNazanin" w:cs="IRNazanin"/>
          <w:lang w:bidi="fa-IR"/>
          <w:color w:val="111111"/>
          <w:sz w:val="28"/>
          <w:szCs w:val="28"/>
          <w:rtl/>
        </w:rPr>
        <w:t xml:space="preserve">خداوند در آيه قبل (و لو شاء ربك) مختار بودن انسانها را بيان فرمود. اين آيه شريفه نيز براى دفع توهم تفويض است; يعنى، گر چه آدميان در پذيرش ايمان و كفر آزادند، لكن بايد متوجه باشند كه انتخاب هر يك از آنها بى اذن خداوند ممكن نيست. برداشت فوق با الغاى خصوصيت از ايمان، آورده شده است.</w:t>
      </w:r>
    </w:p>
    <w:p>
      <w:pPr>
        <w:pStyle w:val="BookText"/>
      </w:pPr>
      <w:r>
        <w:rPr>
          <w:rFonts w:ascii="Amiri" w:hAnsi="Amiri" w:eastAsia="Amiri" w:cs="Amiri"/>
          <w:lang w:bidi="ar-SA"/>
          <w:color w:val="111111"/>
          <w:sz w:val="28"/>
          <w:szCs w:val="28"/>
          <w:rtl/>
        </w:rPr>
        <w:t xml:space="preserve">2 - انسان در عين مختار بودن ، توانايى انتخاب ايمان بدون رخصت و اذن خداوند را نخواهد داشت .</w:t>
      </w:r>
    </w:p>
    <w:p>
      <w:pPr>
        <w:pStyle w:val="BookText"/>
      </w:pPr>
      <w:r>
        <w:rPr>
          <w:rFonts w:ascii="Amiri" w:hAnsi="Amiri" w:eastAsia="Amiri" w:cs="Amiri"/>
          <w:lang w:bidi="ar-SA"/>
          <w:color w:val="111111"/>
          <w:sz w:val="28"/>
          <w:szCs w:val="28"/>
          <w:rtl/>
        </w:rPr>
        <w:t xml:space="preserve">و لو شاء ربك لأمن من فى الأرض . .. و ما كان لنفس أن تؤمن إلا بإذن اللّه</w:t>
      </w:r>
    </w:p>
    <w:p>
      <w:pPr>
        <w:pStyle w:val="Heading2"/>
      </w:pPr>
      <w:bookmarkStart w:id="853" w:name="_Toc88"/>
      <w:r>
        <w:t>87- اختيار تكوينى انسان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6489_60880"/>
    <w:bookmarkEnd w:id="36"/>
    <w:p>
      <w:pPr>
        <w:pStyle w:val="BookText"/>
      </w:pPr>
      <w:r>
        <w:rPr>
          <w:rFonts w:ascii="IRNazanin" w:hAnsi="IRNazanin" w:eastAsia="IRNazanin" w:cs="IRNazanin"/>
          <w:lang w:bidi="fa-IR"/>
          <w:color w:val="111111"/>
          <w:sz w:val="28"/>
          <w:szCs w:val="28"/>
          <w:rtl/>
        </w:rPr>
        <w:t xml:space="preserve">9 - انسان ، داراى اختيار تكوينى در پذيرش هدايت و ضلالت</w:t>
      </w:r>
    </w:p>
    <w:p>
      <w:pPr>
        <w:pStyle w:val="BookText"/>
      </w:pPr>
      <w:r>
        <w:rPr>
          <w:rFonts w:ascii="Amiri" w:hAnsi="Amiri" w:eastAsia="Amiri" w:cs="Amiri"/>
          <w:lang w:bidi="ar-SA"/>
          <w:color w:val="111111"/>
          <w:sz w:val="28"/>
          <w:szCs w:val="28"/>
          <w:rtl/>
        </w:rPr>
        <w:t xml:space="preserve">لعلكم تهتدون</w:t>
      </w:r>
    </w:p>
    <w:p>
      <w:pPr>
        <w:pStyle w:val="Heading2"/>
      </w:pPr>
      <w:bookmarkStart w:id="854" w:name="_Toc89"/>
      <w:r>
        <w:t>88- اختيارات انسان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- 17 - 105 - 9</w:t>
      </w:r>
    </w:p>
    <w:p>
      <w:pPr>
        <w:pStyle w:val="BookText"/>
      </w:pPr>
      <w:r>
        <w:rPr>
          <w:rFonts w:ascii="IRNazanin" w:hAnsi="IRNazanin" w:eastAsia="IRNazanin" w:cs="IRNazanin"/>
          <w:lang w:bidi="fa-IR"/>
          <w:color w:val="111111"/>
          <w:sz w:val="28"/>
          <w:szCs w:val="28"/>
          <w:rtl/>
        </w:rPr>
        <w:t xml:space="preserve">9- هيچ كس حق تحميل عقيده و دين خويش بر مردم را ندارد ، هر چند بر حق باشد .</w:t>
      </w:r>
    </w:p>
    <w:p>
      <w:pPr>
        <w:pStyle w:val="BookText"/>
      </w:pPr>
      <w:r>
        <w:rPr>
          <w:rFonts w:ascii="Amiri" w:hAnsi="Amiri" w:eastAsia="Amiri" w:cs="Amiri"/>
          <w:lang w:bidi="ar-SA"/>
          <w:color w:val="111111"/>
          <w:sz w:val="28"/>
          <w:szCs w:val="28"/>
          <w:rtl/>
        </w:rPr>
        <w:t xml:space="preserve">و بالحقّ نزل و ما أرسلنك إلاّ مبشّرًا و نذيرًا</w:t>
      </w:r>
    </w:p>
    <w:p>
      <w:pPr>
        <w:pStyle w:val="BookText"/>
      </w:pPr>
      <w:r>
        <w:rPr>
          <w:rFonts w:ascii="IRNazanin" w:hAnsi="IRNazanin" w:eastAsia="IRNazanin" w:cs="IRNazanin"/>
          <w:lang w:bidi="fa-IR"/>
          <w:color w:val="111111"/>
          <w:sz w:val="28"/>
          <w:szCs w:val="28"/>
          <w:rtl/>
        </w:rPr>
        <w:t xml:space="preserve">وقتى پيامبر(صلی الله علیه و آله) حق تحميل اسلام را - كه دين حق است - بر مردم نداشت و تنها عهده دار بشارت و انذار مردمان بود، ديگران به طريق اولى چنين حقى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- 50 - 28 - 5</w:t>
      </w:r>
    </w:p>
    <w:p>
      <w:pPr>
        <w:pStyle w:val="BookText"/>
      </w:pPr>
      <w:r>
        <w:rPr>
          <w:rFonts w:ascii="Amiri" w:hAnsi="Amiri" w:eastAsia="Amiri" w:cs="Amiri"/>
          <w:lang w:bidi="ar-SA"/>
          <w:color w:val="111111"/>
          <w:sz w:val="28"/>
          <w:szCs w:val="28"/>
          <w:rtl/>
        </w:rPr>
        <w:t xml:space="preserve">5- انحراف و كفر انسان هاى دوزخى ، ناشى از سوء اختيار خود آنان است ; نه معلول عوامل جبرى .</w:t>
      </w:r>
    </w:p>
    <w:p>
      <w:pPr>
        <w:pStyle w:val="BookText"/>
      </w:pPr>
      <w:r>
        <w:rPr>
          <w:rFonts w:ascii="Amiri" w:hAnsi="Amiri" w:eastAsia="Amiri" w:cs="Amiri"/>
          <w:lang w:bidi="ar-SA"/>
          <w:color w:val="111111"/>
          <w:sz w:val="28"/>
          <w:szCs w:val="28"/>
          <w:rtl/>
        </w:rPr>
        <w:t xml:space="preserve">و قد قدّمت إليكم بالوعيد</w:t>
      </w:r>
    </w:p>
    <w:p>
      <w:pPr>
        <w:pStyle w:val="BookText"/>
      </w:pPr>
      <w:r>
        <w:rPr>
          <w:rFonts w:ascii="IRNazanin" w:hAnsi="IRNazanin" w:eastAsia="IRNazanin" w:cs="IRNazanin"/>
          <w:lang w:bidi="fa-IR"/>
          <w:color w:val="111111"/>
          <w:sz w:val="28"/>
          <w:szCs w:val="28"/>
          <w:rtl/>
        </w:rPr>
        <w:t xml:space="preserve">تعبير «قد قدّمت إليكم بالوعيد» بدان معنا است كه بر گمراهان، قبلاً اتمام حجت شده است و ديگر مجالى براى جدال و تخاصم نيست. لازمه اتمام حجت و مجرم بودن فرد، اين است كه او مجبور نبوده و به سوء اختيار خود، عليه حجت الهى اقدام كرده است.</w:t>
      </w:r>
    </w:p>
    <w:p>
      <w:pPr>
        <w:pStyle w:val="Heading2"/>
      </w:pPr>
      <w:bookmarkStart w:id="855" w:name="_Toc90"/>
      <w:r>
        <w:t>89- اخلاص انسان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Heading2"/>
      </w:pPr>
      <w:bookmarkStart w:id="856" w:name="_Toc91"/>
      <w:r>
        <w:t>90- اخلاق انسان كامل</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- 31 - 19 - 14</w:t>
      </w:r>
    </w:p>
    <w:p>
      <w:pPr>
        <w:pStyle w:val="BookText"/>
      </w:pPr>
      <w:r>
        <w:rPr>
          <w:rFonts w:ascii="IRNazanin" w:hAnsi="IRNazanin" w:eastAsia="IRNazanin" w:cs="IRNazanin"/>
          <w:lang w:bidi="fa-IR"/>
          <w:color w:val="111111"/>
          <w:sz w:val="28"/>
          <w:szCs w:val="28"/>
          <w:rtl/>
        </w:rPr>
        <w:t xml:space="preserve">14 - انسان كامل ، در بينش دين ، همپاى عقيده صحيح و بايسته از اخلاق شايسته برخوردار است .</w:t>
      </w:r>
    </w:p>
    <w:p>
      <w:pPr>
        <w:pStyle w:val="BookText"/>
      </w:pPr>
      <w:r>
        <w:rPr>
          <w:rFonts w:ascii="Amiri" w:hAnsi="Amiri" w:eastAsia="Amiri" w:cs="Amiri"/>
          <w:lang w:bidi="ar-SA"/>
          <w:color w:val="111111"/>
          <w:sz w:val="28"/>
          <w:szCs w:val="28"/>
          <w:rtl/>
        </w:rPr>
        <w:t xml:space="preserve">يبنىّ لاتشرك باللّه . .. و اقصد فى مشيك و اغضض من صوتك</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6489_60881"/>
    <w:bookmarkEnd w:id="37"/>
    <w:p>
      <w:pPr>
        <w:pStyle w:val="BookText"/>
      </w:pPr>
      <w:r>
        <w:rPr>
          <w:rFonts w:ascii="IRNazanin" w:hAnsi="IRNazanin" w:eastAsia="IRNazanin" w:cs="IRNazanin"/>
          <w:lang w:bidi="fa-IR"/>
          <w:color w:val="111111"/>
          <w:sz w:val="28"/>
          <w:szCs w:val="28"/>
          <w:rtl/>
        </w:rPr>
        <w:t xml:space="preserve">با توجه به اين كه هر پدرى - و از جمله لقمان - خواهان رساندن فرزند خود به بالاترين مراحل كمال است و براى اين به فرزند خود رهنمودهايى ارائه مى كند، مطلب بالا قابل استفاده است.</w:t>
      </w:r>
    </w:p>
    <w:p>
      <w:pPr>
        <w:pStyle w:val="Heading2"/>
      </w:pPr>
      <w:bookmarkStart w:id="857" w:name="_Toc92"/>
      <w:r>
        <w:t>91- ادراك انسان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- 2 - 31 - 2</w:t>
      </w:r>
    </w:p>
    <w:p>
      <w:pPr>
        <w:pStyle w:val="BookText"/>
      </w:pPr>
      <w:r>
        <w:rPr>
          <w:rFonts w:ascii="IRNazanin" w:hAnsi="IRNazanin" w:eastAsia="IRNazanin" w:cs="IRNazanin"/>
          <w:lang w:bidi="fa-IR"/>
          <w:color w:val="111111"/>
          <w:sz w:val="28"/>
          <w:szCs w:val="28"/>
          <w:rtl/>
        </w:rPr>
        <w:t xml:space="preserve">2 - توان يادگيرى حقايق هستى ، حكمت آفرينش انسان و راز لياقت او براى خلافت در زمين</w:t>
      </w:r>
    </w:p>
    <w:p>
      <w:pPr>
        <w:pStyle w:val="BookText"/>
      </w:pPr>
      <w:r>
        <w:rPr>
          <w:rFonts w:ascii="Amiri" w:hAnsi="Amiri" w:eastAsia="Amiri" w:cs="Amiri"/>
          <w:lang w:bidi="ar-SA"/>
          <w:color w:val="111111"/>
          <w:sz w:val="28"/>
          <w:szCs w:val="28"/>
          <w:rtl/>
        </w:rPr>
        <w:t xml:space="preserve">إنى جاعل فى الأرض خليفة . .. و علّم ءادم الأسماء كلها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- 8 - 44 - 2</w:t>
      </w:r>
    </w:p>
    <w:p>
      <w:pPr>
        <w:pStyle w:val="BookText"/>
      </w:pPr>
      <w:r>
        <w:rPr>
          <w:rFonts w:ascii="Amiri" w:hAnsi="Amiri" w:eastAsia="Amiri" w:cs="Amiri"/>
          <w:lang w:bidi="ar-SA"/>
          <w:color w:val="111111"/>
          <w:sz w:val="28"/>
          <w:szCs w:val="28"/>
          <w:rtl/>
        </w:rPr>
        <w:t xml:space="preserve">2 - قواى ادراكى انسان تحت سلطه و نفوذ اراده الهى</w:t>
      </w:r>
    </w:p>
    <w:p>
      <w:pPr>
        <w:pStyle w:val="BookText"/>
      </w:pPr>
      <w:r>
        <w:rPr>
          <w:rFonts w:ascii="Amiri" w:hAnsi="Amiri" w:eastAsia="Amiri" w:cs="Amiri"/>
          <w:lang w:bidi="ar-SA"/>
          <w:color w:val="111111"/>
          <w:sz w:val="28"/>
          <w:szCs w:val="28"/>
          <w:rtl/>
        </w:rPr>
        <w:t xml:space="preserve">إذ يريكموهم . .. و يقللكم فى أعينهم</w:t>
      </w:r>
    </w:p>
    <w:p>
      <w:pPr>
        <w:pStyle w:val="Heading2"/>
      </w:pPr>
      <w:bookmarkStart w:id="858" w:name="_Toc93"/>
      <w:r>
        <w:t>92- ادراك انسان ها</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- 83 - 14 - 10</w:t>
      </w:r>
    </w:p>
    <w:p>
      <w:pPr>
        <w:pStyle w:val="BookText"/>
      </w:pPr>
      <w:r>
        <w:rPr>
          <w:rFonts w:ascii="Amiri" w:hAnsi="Amiri" w:eastAsia="Amiri" w:cs="Amiri"/>
          <w:lang w:bidi="ar-SA"/>
          <w:color w:val="111111"/>
          <w:sz w:val="28"/>
          <w:szCs w:val="28"/>
          <w:rtl/>
        </w:rPr>
        <w:t xml:space="preserve">10 - تمام مردم ، حتى كافران ، در اصل آفرينش خويش ، از قدرت درك حقايق و قلبى روشن و فهميده برخورداراند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Heading2"/>
      </w:pPr>
      <w:bookmarkStart w:id="859" w:name="_Toc94"/>
      <w:r>
        <w:t>93- ادعاى شكست ناپذيرى انسان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- 90 - 5 - 1</w:t>
      </w:r>
    </w:p>
    <w:p>
      <w:pPr>
        <w:pStyle w:val="BookText"/>
      </w:pPr>
      <w:r>
        <w:rPr>
          <w:rFonts w:ascii="IRNazanin" w:hAnsi="IRNazanin" w:eastAsia="IRNazanin" w:cs="IRNazanin"/>
          <w:lang w:bidi="fa-IR"/>
          <w:color w:val="111111"/>
          <w:sz w:val="28"/>
          <w:szCs w:val="28"/>
          <w:rtl/>
        </w:rPr>
        <w:t xml:space="preserve">1 - رفتار برخى از انسان ها ، بسان كسى است كه خود را شكست ناپذير و تواناترين موجود مى پندارد .</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فاعل «يحسب» ضميرى است كه به «الإنسان» در آيه قبل برمى گردد و به قرينه آيات بعد، روى سخن با مؤمنان حقيقى نيست; بلكه كافران و يا آنها و منافقان مورد نظر هستند. بنابراين بايد گفت: عموم «الإنسان»، يا عموم عرفى است و مراد بيشتر مردمى است كه در زمان نزول اين آيات، در مكه بوده و از زمره مؤمنان حقيقى نبودند و يا ارجاع ضمير به آن، به صورت استخدام بوده و تنها بخشى از افرادِ مرجع ضمير، مقصود هستند.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6489_60882"/>
    <w:bookmarkEnd w:id="38"/>
    <w:p>
      <w:pPr>
        <w:pStyle w:val="Heading2"/>
      </w:pPr>
      <w:bookmarkStart w:id="860" w:name="_Toc95"/>
      <w:r>
        <w:t>94- اراده اخروى انسان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- 5 - 37 - 6</w:t>
      </w:r>
    </w:p>
    <w:p>
      <w:pPr>
        <w:pStyle w:val="BookText"/>
      </w:pPr>
      <w:r>
        <w:rPr>
          <w:rFonts w:ascii="IRNazanin" w:hAnsi="IRNazanin" w:eastAsia="IRNazanin" w:cs="IRNazanin"/>
          <w:lang w:bidi="fa-IR"/>
          <w:color w:val="111111"/>
          <w:sz w:val="28"/>
          <w:szCs w:val="28"/>
          <w:rtl/>
        </w:rPr>
        <w:t xml:space="preserve">6 - اراده ، عزم و تصميم آدمى در قيامت ، همواره باقى و ماندگار خواهد بود .</w:t>
      </w:r>
    </w:p>
    <w:p>
      <w:pPr>
        <w:pStyle w:val="BookText"/>
      </w:pPr>
      <w:r>
        <w:rPr>
          <w:rFonts w:ascii="Amiri" w:hAnsi="Amiri" w:eastAsia="Amiri" w:cs="Amiri"/>
          <w:lang w:bidi="ar-SA"/>
          <w:color w:val="111111"/>
          <w:sz w:val="28"/>
          <w:szCs w:val="28"/>
          <w:rtl/>
        </w:rPr>
        <w:t xml:space="preserve">يريدون ان يخرجوا من النار</w:t>
      </w:r>
    </w:p>
    <w:p>
      <w:pPr>
        <w:pStyle w:val="Heading2"/>
      </w:pPr>
      <w:bookmarkStart w:id="861" w:name="_Toc96"/>
      <w:r>
        <w:t>95- اراده انسان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- 18 - 29 - 7</w:t>
      </w:r>
    </w:p>
    <w:p>
      <w:pPr>
        <w:pStyle w:val="BookText"/>
      </w:pPr>
      <w:r>
        <w:rPr>
          <w:rFonts w:ascii="Amiri" w:hAnsi="Amiri" w:eastAsia="Amiri" w:cs="Amiri"/>
          <w:lang w:bidi="ar-SA"/>
          <w:color w:val="111111"/>
          <w:sz w:val="28"/>
          <w:szCs w:val="28"/>
          <w:rtl/>
        </w:rPr>
        <w:t xml:space="preserve">7- تصميم و خواست خود انسان ، محور و اساس ايمان و كفرش است .</w:t>
      </w:r>
    </w:p>
    <w:p>
      <w:pPr>
        <w:pStyle w:val="BookText"/>
      </w:pPr>
      <w:r>
        <w:rPr>
          <w:rFonts w:ascii="Amiri" w:hAnsi="Amiri" w:eastAsia="Amiri" w:cs="Amiri"/>
          <w:lang w:bidi="ar-SA"/>
          <w:color w:val="111111"/>
          <w:sz w:val="28"/>
          <w:szCs w:val="28"/>
          <w:rtl/>
        </w:rPr>
        <w:t xml:space="preserve">فمن شاء فليؤمن ومن شاء فليكفر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- 25 - 62 - 9</w:t>
      </w:r>
    </w:p>
    <w:p>
      <w:pPr>
        <w:pStyle w:val="BookText"/>
      </w:pPr>
      <w:r>
        <w:rPr>
          <w:rFonts w:ascii="IRNazanin" w:hAnsi="IRNazanin" w:eastAsia="IRNazanin" w:cs="IRNazanin"/>
          <w:lang w:bidi="fa-IR"/>
          <w:color w:val="111111"/>
          <w:sz w:val="28"/>
          <w:szCs w:val="28"/>
          <w:rtl/>
        </w:rPr>
        <w:t xml:space="preserve">9 - انسان ، داراى اراده و موجودى آزاد و مختار</w:t>
      </w:r>
    </w:p>
    <w:p>
      <w:pPr>
        <w:pStyle w:val="BookText"/>
      </w:pPr>
      <w:r>
        <w:rPr>
          <w:rFonts w:ascii="Amiri" w:hAnsi="Amiri" w:eastAsia="Amiri" w:cs="Amiri"/>
          <w:lang w:bidi="ar-SA"/>
          <w:color w:val="111111"/>
          <w:sz w:val="28"/>
          <w:szCs w:val="28"/>
          <w:rtl/>
        </w:rPr>
        <w:t xml:space="preserve">لمن أراد أن يذّكّر أو أراد 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- 32 - 3 - 14</w:t>
      </w:r>
    </w:p>
    <w:p>
      <w:pPr>
        <w:pStyle w:val="BookText"/>
      </w:pPr>
      <w:r>
        <w:rPr>
          <w:rFonts w:ascii="Amiri" w:hAnsi="Amiri" w:eastAsia="Amiri" w:cs="Amiri"/>
          <w:lang w:bidi="ar-SA"/>
          <w:color w:val="111111"/>
          <w:sz w:val="28"/>
          <w:szCs w:val="28"/>
          <w:rtl/>
        </w:rPr>
        <w:t xml:space="preserve">14 - انتخاب راه هدايت ، منوط به اراده خود انسان است .</w:t>
      </w:r>
    </w:p>
    <w:p>
      <w:pPr>
        <w:pStyle w:val="BookText"/>
      </w:pPr>
      <w:r>
        <w:rPr>
          <w:rFonts w:ascii="Amiri" w:hAnsi="Amiri" w:eastAsia="Amiri" w:cs="Amiri"/>
          <w:lang w:bidi="ar-SA"/>
          <w:color w:val="111111"/>
          <w:sz w:val="28"/>
          <w:szCs w:val="28"/>
          <w:rtl/>
        </w:rPr>
        <w:t xml:space="preserve">لعلّهم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- 48 - 14 - 4</w:t>
      </w:r>
    </w:p>
    <w:p>
      <w:pPr>
        <w:pStyle w:val="BookText"/>
      </w:pPr>
      <w:r>
        <w:rPr>
          <w:rFonts w:ascii="Amiri" w:hAnsi="Amiri" w:eastAsia="Amiri" w:cs="Amiri"/>
          <w:lang w:bidi="ar-SA"/>
          <w:color w:val="111111"/>
          <w:sz w:val="28"/>
          <w:szCs w:val="28"/>
          <w:rtl/>
        </w:rPr>
        <w:t xml:space="preserve">4 - خواست و اراده خود انسان ، تعيين كننده سرنوشت او است .</w:t>
      </w:r>
    </w:p>
    <w:p>
      <w:pPr>
        <w:pStyle w:val="BookText"/>
      </w:pPr>
      <w:r>
        <w:rPr>
          <w:rFonts w:ascii="Amiri" w:hAnsi="Amiri" w:eastAsia="Amiri" w:cs="Amiri"/>
          <w:lang w:bidi="ar-SA"/>
          <w:color w:val="111111"/>
          <w:sz w:val="28"/>
          <w:szCs w:val="28"/>
          <w:rtl/>
        </w:rPr>
        <w:t xml:space="preserve">يغفر لمن يشاء و يعذّب من يشاء</w:t>
      </w:r>
    </w:p>
    <w:p>
      <w:pPr>
        <w:pStyle w:val="BookText"/>
      </w:pPr>
      <w:r>
        <w:rPr>
          <w:rFonts w:ascii="IRNazanin" w:hAnsi="IRNazanin" w:eastAsia="IRNazanin" w:cs="IRNazanin"/>
          <w:lang w:bidi="fa-IR"/>
          <w:color w:val="111111"/>
          <w:sz w:val="28"/>
          <w:szCs w:val="28"/>
          <w:rtl/>
        </w:rPr>
        <w:t xml:space="preserve">ضمير فاعلى مستتر در «يشاء» در يك احتمال به «من»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- 55 - 14 - 3</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6489_60883"/>
    <w:bookmarkEnd w:id="39"/>
    <w:p>
      <w:pPr>
        <w:pStyle w:val="BookText"/>
      </w:pPr>
      <w:r>
        <w:rPr>
          <w:rFonts w:ascii="IRNazanin" w:hAnsi="IRNazanin" w:eastAsia="IRNazanin" w:cs="IRNazanin"/>
          <w:lang w:bidi="fa-IR"/>
          <w:color w:val="111111"/>
          <w:sz w:val="28"/>
          <w:szCs w:val="28"/>
          <w:rtl/>
        </w:rPr>
        <w:t xml:space="preserve">3 - پيدايش موجودى شعورمند و صاحب اراده از گلى خشكيده ( چون انسان ) ، شايان تأمل و درس آموزى است .</w:t>
      </w:r>
    </w:p>
    <w:p>
      <w:pPr>
        <w:pStyle w:val="BookText"/>
      </w:pPr>
      <w:r>
        <w:rPr>
          <w:rFonts w:ascii="IRNazanin" w:hAnsi="IRNazanin" w:eastAsia="IRNazanin" w:cs="IRNazanin"/>
          <w:lang w:bidi="fa-IR"/>
          <w:color w:val="111111"/>
          <w:sz w:val="28"/>
          <w:szCs w:val="28"/>
          <w:rtl/>
        </w:rPr>
        <w:t xml:space="preserve">خلق الإنسن من صلصل</w:t>
      </w:r>
    </w:p>
    <w:p>
      <w:pPr>
        <w:pStyle w:val="BookText"/>
      </w:pPr>
      <w:r>
        <w:rPr>
          <w:rFonts w:ascii="IRNazanin" w:hAnsi="IRNazanin" w:eastAsia="IRNazanin" w:cs="IRNazanin"/>
          <w:lang w:bidi="fa-IR"/>
          <w:color w:val="111111"/>
          <w:sz w:val="28"/>
          <w:szCs w:val="28"/>
          <w:rtl/>
        </w:rPr>
        <w:t xml:space="preserve">تذكر به مبدأ پيدايش انسان، ممكن است نظر به مطلب بالا داشته باشد; چه اين كه آيات سوره تماماً توحيدى است و در مقام نماياندن ربوبيت يگانه حق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- 74 - 37 - 1</w:t>
      </w:r>
    </w:p>
    <w:p>
      <w:pPr>
        <w:pStyle w:val="BookText"/>
      </w:pPr>
      <w:r>
        <w:rPr>
          <w:rFonts w:ascii="IRNazanin" w:hAnsi="IRNazanin" w:eastAsia="IRNazanin" w:cs="IRNazanin"/>
          <w:lang w:bidi="fa-IR"/>
          <w:color w:val="111111"/>
          <w:sz w:val="28"/>
          <w:szCs w:val="28"/>
          <w:rtl/>
        </w:rPr>
        <w:t xml:space="preserve">1 - انسان ، موجودى است مختار و با اراده .</w:t>
      </w:r>
    </w:p>
    <w:p>
      <w:pPr>
        <w:pStyle w:val="BookText"/>
      </w:pPr>
      <w:r>
        <w:rPr>
          <w:rFonts w:ascii="Amiri" w:hAnsi="Amiri" w:eastAsia="Amiri" w:cs="Amiri"/>
          <w:lang w:bidi="ar-SA"/>
          <w:color w:val="111111"/>
          <w:sz w:val="28"/>
          <w:szCs w:val="28"/>
          <w:rtl/>
        </w:rPr>
        <w:t xml:space="preserve">لمن شاء منكم أن يتقدّم أو يتأخّر</w:t>
      </w:r>
    </w:p>
    <w:p>
      <w:pPr>
        <w:pStyle w:val="BookText"/>
      </w:pPr>
      <w:r>
        <w:rPr>
          <w:rFonts w:ascii="IRNazanin" w:hAnsi="IRNazanin" w:eastAsia="IRNazanin" w:cs="IRNazanin"/>
          <w:lang w:bidi="fa-IR"/>
          <w:color w:val="111111"/>
          <w:sz w:val="28"/>
          <w:szCs w:val="28"/>
          <w:rtl/>
        </w:rPr>
        <w:t xml:space="preserve">جمله «لمن شاء. ..» خبر مقدم و عبارت «أن يتقدّم...» مبتداى مؤخر است. اين مبتدا و خبر، جمله اى خبرى و در مقام انشا است; مانند «فمن شاء فليؤمن و من شاء فليكفر»، (كهف، آيه 29). بر اين اساس مفاد آيه شريفه چنين است: هر كس خواست، پيش تازد و هر كس خواست، واپس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- 76 - 3 - 3</w:t>
      </w:r>
    </w:p>
    <w:p>
      <w:pPr>
        <w:pStyle w:val="BookText"/>
      </w:pPr>
      <w:r>
        <w:rPr>
          <w:rFonts w:ascii="IRNazanin" w:hAnsi="IRNazanin" w:eastAsia="IRNazanin" w:cs="IRNazanin"/>
          <w:lang w:bidi="fa-IR"/>
          <w:color w:val="111111"/>
          <w:sz w:val="28"/>
          <w:szCs w:val="28"/>
          <w:rtl/>
        </w:rPr>
        <w:t xml:space="preserve">3 - انسان ، موجودى است مختار و با اراده .</w:t>
      </w:r>
    </w:p>
    <w:p>
      <w:pPr>
        <w:pStyle w:val="BookText"/>
      </w:pPr>
      <w:r>
        <w:rPr>
          <w:rFonts w:ascii="Amiri" w:hAnsi="Amiri" w:eastAsia="Amiri" w:cs="Amiri"/>
          <w:lang w:bidi="ar-SA"/>
          <w:color w:val="111111"/>
          <w:sz w:val="28"/>
          <w:szCs w:val="28"/>
          <w:rtl/>
        </w:rPr>
        <w:t xml:space="preserve">إمّا شاكرًا و إمّا كفورًا</w:t>
      </w:r>
    </w:p>
    <w:p>
      <w:pPr>
        <w:pStyle w:val="Heading2"/>
      </w:pPr>
      <w:bookmarkStart w:id="862" w:name="_Toc97"/>
      <w:r>
        <w:t>96- ارزش انسان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- 2 - 102 - 44</w:t>
      </w:r>
    </w:p>
    <w:p>
      <w:pPr>
        <w:pStyle w:val="BookText"/>
      </w:pPr>
      <w:r>
        <w:rPr>
          <w:rFonts w:ascii="Amiri" w:hAnsi="Amiri" w:eastAsia="Amiri" w:cs="Amiri"/>
          <w:lang w:bidi="ar-SA"/>
          <w:color w:val="111111"/>
          <w:sz w:val="28"/>
          <w:szCs w:val="28"/>
          <w:rtl/>
        </w:rPr>
        <w:t xml:space="preserve">44 - رسيدن به مواهب آخرت تنها بهاى ارزشمند در مقابل جان آدمى است .</w:t>
      </w:r>
    </w:p>
    <w:p>
      <w:pPr>
        <w:pStyle w:val="BookText"/>
      </w:pPr>
      <w:r>
        <w:rPr>
          <w:rFonts w:ascii="Amiri" w:hAnsi="Amiri" w:eastAsia="Amiri" w:cs="Amiri"/>
          <w:lang w:bidi="ar-SA"/>
          <w:color w:val="111111"/>
          <w:sz w:val="28"/>
          <w:szCs w:val="28"/>
          <w:rtl/>
        </w:rPr>
        <w:t xml:space="preserve">ماله فى الأخرة من خلق و لبئس ماشروا به أنفسهم</w:t>
      </w:r>
    </w:p>
    <w:p>
      <w:pPr>
        <w:pStyle w:val="BookText"/>
      </w:pPr>
      <w:r>
        <w:rPr>
          <w:rFonts w:ascii="IRNazanin" w:hAnsi="IRNazanin" w:eastAsia="IRNazanin" w:cs="IRNazanin"/>
          <w:lang w:bidi="fa-IR"/>
          <w:color w:val="111111"/>
          <w:sz w:val="28"/>
          <w:szCs w:val="28"/>
          <w:rtl/>
        </w:rPr>
        <w:t xml:space="preserve">جمله «لقد علموا . ..» به ضميمه «لبئس ...» دلالت بر اين دارد كه: آدمى اگر به قيمت از دست دادن آخرت منافع دنيوى را كسب كند، خويشتن را به بهاى بدى فروخته و خود را تباه ساخته است. بنابراين تنها چيزى كه مى تواند جلوگير زيانكار شدن آدمى باشد، به دست آوردن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- 3 - 76 - 4</w:t>
      </w:r>
    </w:p>
    <w:p>
      <w:pPr>
        <w:pStyle w:val="BookText"/>
      </w:pPr>
      <w:r>
        <w:rPr>
          <w:rFonts w:ascii="IRNazanin" w:hAnsi="IRNazanin" w:eastAsia="IRNazanin" w:cs="IRNazanin"/>
          <w:lang w:bidi="fa-IR"/>
          <w:color w:val="111111"/>
          <w:sz w:val="28"/>
          <w:szCs w:val="28"/>
          <w:rtl/>
        </w:rPr>
        <w:t xml:space="preserve">4 - وفاى به عهد و رعايت تقوا ، ملاك ارزش انسان در پيشگاه خداوند ; نه انتساب به نژادى خاص</w:t>
      </w:r>
    </w:p>
    <w:p>
      <w:pPr>
        <w:pStyle w:val="BookText"/>
      </w:pPr>
      <w:r>
        <w:rPr>
          <w:rFonts w:ascii="Amiri" w:hAnsi="Amiri" w:eastAsia="Amiri" w:cs="Amiri"/>
          <w:lang w:bidi="ar-SA"/>
          <w:color w:val="111111"/>
          <w:sz w:val="28"/>
          <w:szCs w:val="28"/>
          <w:rtl/>
        </w:rPr>
        <w:t xml:space="preserve">ذلك بانّهم قالوا ليس علينا . .. بلى من اوفى بعهده و اتّقى 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6489_60884"/>
    <w:bookmarkEnd w:id="40"/>
    <w:p>
      <w:pPr>
        <w:pStyle w:val="BookText"/>
      </w:pPr>
      <w:r>
        <w:rPr>
          <w:rFonts w:ascii="IRNazanin" w:hAnsi="IRNazanin" w:eastAsia="IRNazanin" w:cs="IRNazanin"/>
          <w:lang w:bidi="fa-IR"/>
          <w:color w:val="111111"/>
          <w:sz w:val="28"/>
          <w:szCs w:val="28"/>
          <w:rtl/>
        </w:rPr>
        <w:t xml:space="preserve">4 - مائده - 5 - 32 - 19</w:t>
      </w:r>
    </w:p>
    <w:p>
      <w:pPr>
        <w:pStyle w:val="BookText"/>
      </w:pPr>
      <w:r>
        <w:rPr>
          <w:rFonts w:ascii="IRNazanin" w:hAnsi="IRNazanin" w:eastAsia="IRNazanin" w:cs="IRNazanin"/>
          <w:lang w:bidi="fa-IR"/>
          <w:color w:val="111111"/>
          <w:sz w:val="28"/>
          <w:szCs w:val="28"/>
          <w:rtl/>
        </w:rPr>
        <w:t xml:space="preserve">19 - ارزش والاى انسان در پيشگاه خداوند</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- 5 - 104 - 2</w:t>
      </w:r>
    </w:p>
    <w:p>
      <w:pPr>
        <w:pStyle w:val="BookText"/>
      </w:pPr>
      <w:r>
        <w:rPr>
          <w:rFonts w:ascii="IRNazanin" w:hAnsi="IRNazanin" w:eastAsia="IRNazanin" w:cs="IRNazanin"/>
          <w:lang w:bidi="fa-IR"/>
          <w:color w:val="111111"/>
          <w:sz w:val="28"/>
          <w:szCs w:val="28"/>
          <w:rtl/>
        </w:rPr>
        <w:t xml:space="preserve">2 - ارزش و تعالى انسان در سايه پيروى از قرآن و رسول خدا (صلی الله علیه و آله) است .</w:t>
      </w:r>
    </w:p>
    <w:p>
      <w:pPr>
        <w:pStyle w:val="BookText"/>
      </w:pPr>
      <w:r>
        <w:rPr>
          <w:rFonts w:ascii="Amiri" w:hAnsi="Amiri" w:eastAsia="Amiri" w:cs="Amiri"/>
          <w:lang w:bidi="ar-SA"/>
          <w:color w:val="111111"/>
          <w:sz w:val="28"/>
          <w:szCs w:val="28"/>
          <w:rtl/>
        </w:rPr>
        <w:t xml:space="preserve">و إذا قيل لهم تعالوا</w:t>
      </w:r>
    </w:p>
    <w:p>
      <w:pPr>
        <w:pStyle w:val="BookText"/>
      </w:pPr>
      <w:r>
        <w:rPr>
          <w:rFonts w:ascii="IRNazanin" w:hAnsi="IRNazanin" w:eastAsia="IRNazanin" w:cs="IRNazanin"/>
          <w:lang w:bidi="fa-IR"/>
          <w:color w:val="111111"/>
          <w:sz w:val="28"/>
          <w:szCs w:val="28"/>
          <w:rtl/>
        </w:rPr>
        <w:t xml:space="preserve">به كارگيرى كلمه «تعالوا» كه از ريشه «علو» به معناى بالا است مى تواند اشاره به اين باشد كه تعالى واقعى انسان با گرايش به دستورات خدا و رسول او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- 7 - 26 - 8</w:t>
      </w:r>
    </w:p>
    <w:p>
      <w:pPr>
        <w:pStyle w:val="BookText"/>
      </w:pPr>
      <w:r>
        <w:rPr>
          <w:rFonts w:ascii="IRNazanin" w:hAnsi="IRNazanin" w:eastAsia="IRNazanin" w:cs="IRNazanin"/>
          <w:lang w:bidi="fa-IR"/>
          <w:color w:val="111111"/>
          <w:sz w:val="28"/>
          <w:szCs w:val="28"/>
          <w:rtl/>
        </w:rPr>
        <w:t xml:space="preserve">8 - ارزش واقعى انسانها در گرو تقواپيشگى است.</w:t>
      </w:r>
    </w:p>
    <w:p>
      <w:pPr>
        <w:pStyle w:val="BookText"/>
      </w:pPr>
      <w:r>
        <w:rPr>
          <w:rFonts w:ascii="Amiri" w:hAnsi="Amiri" w:eastAsia="Amiri" w:cs="Amiri"/>
          <w:lang w:bidi="ar-SA"/>
          <w:color w:val="111111"/>
          <w:sz w:val="28"/>
          <w:szCs w:val="28"/>
          <w:rtl/>
        </w:rPr>
        <w:t xml:space="preserve">و لباس التقوى ذلك خير</w:t>
      </w:r>
    </w:p>
    <w:p>
      <w:pPr>
        <w:pStyle w:val="BookText"/>
      </w:pPr>
      <w:r>
        <w:rPr>
          <w:rFonts w:ascii="Amiri" w:hAnsi="Amiri" w:eastAsia="Amiri" w:cs="Amiri"/>
          <w:lang w:bidi="ar-SA"/>
          <w:color w:val="111111"/>
          <w:sz w:val="28"/>
          <w:szCs w:val="28"/>
          <w:rtl/>
        </w:rPr>
        <w:t xml:space="preserve">برداشت فوق بر اين اساس است كه «خير» وصف باشد نه افعل تفضيل و كلمه «ذلك» همانند ضمير فصل دلالت بر حصر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- 55 - 14 - 2</w:t>
      </w:r>
    </w:p>
    <w:p>
      <w:pPr>
        <w:pStyle w:val="BookText"/>
      </w:pPr>
      <w:r>
        <w:rPr>
          <w:rFonts w:ascii="IRNazanin" w:hAnsi="IRNazanin" w:eastAsia="IRNazanin" w:cs="IRNazanin"/>
          <w:lang w:bidi="fa-IR"/>
          <w:color w:val="111111"/>
          <w:sz w:val="28"/>
          <w:szCs w:val="28"/>
          <w:rtl/>
        </w:rPr>
        <w:t xml:space="preserve">2 - ماده اى كم ارزش ، مبدأ آفرينش موجودى ارزشمند چون انسان</w:t>
      </w:r>
    </w:p>
    <w:p>
      <w:pPr>
        <w:pStyle w:val="BookText"/>
      </w:pPr>
      <w:r>
        <w:rPr>
          <w:rFonts w:ascii="Amiri" w:hAnsi="Amiri" w:eastAsia="Amiri" w:cs="Amiri"/>
          <w:lang w:bidi="ar-SA"/>
          <w:color w:val="111111"/>
          <w:sz w:val="28"/>
          <w:szCs w:val="28"/>
          <w:rtl/>
        </w:rPr>
        <w:t xml:space="preserve">خلق الإنسن من صلصل كالفخّار</w:t>
      </w:r>
    </w:p>
    <w:p>
      <w:pPr>
        <w:pStyle w:val="BookText"/>
      </w:pPr>
      <w:r>
        <w:rPr>
          <w:rFonts w:ascii="Amiri" w:hAnsi="Amiri" w:eastAsia="Amiri" w:cs="Amiri"/>
          <w:lang w:bidi="ar-SA"/>
          <w:color w:val="111111"/>
          <w:sz w:val="28"/>
          <w:szCs w:val="28"/>
          <w:rtl/>
        </w:rPr>
        <w:t xml:space="preserve">نكره آمدن «صلصال» مى تواند براى بيان كم ارزشى ماده اى باشد كه خداوند از آن، موجودى والا و ارجمند به نام انسان را آفريده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- 79 - 33 - 2</w:t>
      </w:r>
    </w:p>
    <w:p>
      <w:pPr>
        <w:pStyle w:val="BookText"/>
      </w:pPr>
      <w:r>
        <w:rPr>
          <w:rFonts w:ascii="Amiri" w:hAnsi="Amiri" w:eastAsia="Amiri" w:cs="Amiri"/>
          <w:lang w:bidi="ar-SA"/>
          <w:color w:val="111111"/>
          <w:sz w:val="28"/>
          <w:szCs w:val="28"/>
          <w:rtl/>
        </w:rPr>
        <w:t xml:space="preserve">2 - ارزش انسان ، برتر از آسمان و زمين و نعمت هاى موجود در آن</w:t>
      </w:r>
    </w:p>
    <w:p>
      <w:pPr>
        <w:pStyle w:val="BookText"/>
      </w:pPr>
      <w:r>
        <w:rPr>
          <w:rFonts w:ascii="Amiri" w:hAnsi="Amiri" w:eastAsia="Amiri" w:cs="Amiri"/>
          <w:lang w:bidi="ar-SA"/>
          <w:color w:val="111111"/>
          <w:sz w:val="28"/>
          <w:szCs w:val="28"/>
          <w:rtl/>
        </w:rPr>
        <w:t xml:space="preserve">متعًا لكم</w:t>
      </w:r>
    </w:p>
    <w:p>
      <w:pPr>
        <w:pStyle w:val="Heading2"/>
      </w:pPr>
      <w:bookmarkStart w:id="863" w:name="_Toc98"/>
      <w:r>
        <w:t>97- ارزش جان انسان ها</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- 9 - 111 - 9</w:t>
      </w:r>
    </w:p>
    <w:p>
      <w:pPr>
        <w:pStyle w:val="BookText"/>
      </w:pPr>
      <w:r>
        <w:rPr>
          <w:rFonts w:ascii="Amiri" w:hAnsi="Amiri" w:eastAsia="Amiri" w:cs="Amiri"/>
          <w:lang w:bidi="ar-SA"/>
          <w:color w:val="111111"/>
          <w:sz w:val="28"/>
          <w:szCs w:val="28"/>
          <w:rtl/>
        </w:rPr>
        <w:t xml:space="preserve">9 - دين الهى و حمايت از آن ، داراى ارزش برتر از جان و مال انسانها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6489_60885"/>
    <w:bookmarkEnd w:id="41"/>
    <w:p>
      <w:pPr>
        <w:pStyle w:val="BookText"/>
      </w:pPr>
      <w:r>
        <w:rPr>
          <w:rFonts w:ascii="Amiri" w:hAnsi="Amiri" w:eastAsia="Amiri" w:cs="Amiri"/>
          <w:lang w:bidi="ar-SA"/>
          <w:color w:val="111111"/>
          <w:sz w:val="28"/>
          <w:szCs w:val="28"/>
          <w:rtl/>
        </w:rPr>
        <w:t xml:space="preserve">إن اللّه اشترى من المؤمنين أنفسهم و أمولهم . .. يقتلون فى سبيل اللّه</w:t>
      </w:r>
    </w:p>
    <w:p>
      <w:pPr>
        <w:pStyle w:val="Heading2"/>
      </w:pPr>
      <w:bookmarkStart w:id="864" w:name="_Toc99"/>
      <w:r>
        <w:t>98- ارزش حيات انسان ها</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- 2 - 179 - 7</w:t>
      </w:r>
    </w:p>
    <w:p>
      <w:pPr>
        <w:pStyle w:val="BookText"/>
      </w:pPr>
      <w:r>
        <w:rPr>
          <w:rFonts w:ascii="IRNazanin" w:hAnsi="IRNazanin" w:eastAsia="IRNazanin" w:cs="IRNazanin"/>
          <w:lang w:bidi="fa-IR"/>
          <w:color w:val="111111"/>
          <w:sz w:val="28"/>
          <w:szCs w:val="28"/>
          <w:rtl/>
        </w:rPr>
        <w:t xml:space="preserve">7 - ارزش حيات و زندگى دنيوى انسان ها ، در گرو رسيدن آنان به تقواپيشگى است .</w:t>
      </w:r>
    </w:p>
    <w:p>
      <w:pPr>
        <w:pStyle w:val="BookText"/>
      </w:pPr>
      <w:r>
        <w:rPr>
          <w:rFonts w:ascii="Amiri" w:hAnsi="Amiri" w:eastAsia="Amiri" w:cs="Amiri"/>
          <w:lang w:bidi="ar-SA"/>
          <w:color w:val="111111"/>
          <w:sz w:val="28"/>
          <w:szCs w:val="28"/>
          <w:rtl/>
        </w:rPr>
        <w:t xml:space="preserve">و لكم فى القصاص حيوة . .. لعلكم تتقون</w:t>
      </w:r>
    </w:p>
    <w:p>
      <w:pPr>
        <w:pStyle w:val="BookText"/>
      </w:pPr>
      <w:r>
        <w:rPr>
          <w:rFonts w:ascii="IRNazanin" w:hAnsi="IRNazanin" w:eastAsia="IRNazanin" w:cs="IRNazanin"/>
          <w:lang w:bidi="fa-IR"/>
          <w:color w:val="111111"/>
          <w:sz w:val="28"/>
          <w:szCs w:val="28"/>
          <w:rtl/>
        </w:rPr>
        <w:t xml:space="preserve">برداشت فوق مبتنى بر اين نكته است كه «لعلكم . ..» بيان غايت براى «حياة» باشد; يعنى، قانون قصاص تشريع شد تا حيات جامعه را تضمين كند و حيات و زندگى به خودى خود ارزشى ندارد مگر اينكه زمينه اى براى تحصيل تقوا باشد.</w:t>
      </w:r>
    </w:p>
    <w:p>
      <w:pPr>
        <w:pStyle w:val="Heading2"/>
      </w:pPr>
      <w:bookmarkStart w:id="865" w:name="_Toc100"/>
      <w:r>
        <w:t>99- ارزش خلقت انسان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- 55 - 2 - 3</w:t>
      </w:r>
    </w:p>
    <w:p>
      <w:pPr>
        <w:pStyle w:val="BookText"/>
      </w:pPr>
      <w:r>
        <w:rPr>
          <w:rFonts w:ascii="IRNazanin" w:hAnsi="IRNazanin" w:eastAsia="IRNazanin" w:cs="IRNazanin"/>
          <w:lang w:bidi="fa-IR"/>
          <w:color w:val="111111"/>
          <w:sz w:val="28"/>
          <w:szCs w:val="28"/>
          <w:rtl/>
        </w:rPr>
        <w:t xml:space="preserve">3 - تعليم قرآن ، نعمت و ارزشى فراتر از اصل خلقت انسان و نعمت هاى ديگر</w:t>
      </w:r>
    </w:p>
    <w:p>
      <w:pPr>
        <w:pStyle w:val="BookText"/>
      </w:pPr>
      <w:r>
        <w:rPr>
          <w:rFonts w:ascii="IRNazanin" w:hAnsi="IRNazanin" w:eastAsia="IRNazanin" w:cs="IRNazanin"/>
          <w:lang w:bidi="fa-IR"/>
          <w:color w:val="111111"/>
          <w:sz w:val="28"/>
          <w:szCs w:val="28"/>
          <w:rtl/>
        </w:rPr>
        <w:t xml:space="preserve">علّم القرءان . خلق الإنسن</w:t>
      </w:r>
    </w:p>
    <w:p>
      <w:pPr>
        <w:pStyle w:val="BookText"/>
      </w:pPr>
      <w:r>
        <w:rPr>
          <w:rFonts w:ascii="IRNazanin" w:hAnsi="IRNazanin" w:eastAsia="IRNazanin" w:cs="IRNazanin"/>
          <w:lang w:bidi="fa-IR"/>
          <w:color w:val="111111"/>
          <w:sz w:val="28"/>
          <w:szCs w:val="28"/>
          <w:rtl/>
        </w:rPr>
        <w:t xml:space="preserve">سوره «الرحمان»، حاوى بيان انواع نعمت هايى است كه خداوند به انسان عطا كرده است. از اين كه مسأله تعليم قرآن، سرآغاز همه نعمت ها و حتى آفرينش انسان قرار گرفته، مطلب بالا استفاده مى شود.</w:t>
      </w:r>
    </w:p>
    <w:p>
      <w:pPr>
        <w:pStyle w:val="Heading2"/>
      </w:pPr>
      <w:bookmarkStart w:id="866" w:name="_Toc101"/>
      <w:r>
        <w:t>100- ارزش رضايت انسان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- 5 - 119 - 12</w:t>
      </w:r>
    </w:p>
    <w:p>
      <w:pPr>
        <w:pStyle w:val="BookText"/>
      </w:pPr>
      <w:r>
        <w:rPr>
          <w:rFonts w:ascii="Amiri" w:hAnsi="Amiri" w:eastAsia="Amiri" w:cs="Amiri"/>
          <w:lang w:bidi="ar-SA"/>
          <w:color w:val="111111"/>
          <w:sz w:val="28"/>
          <w:szCs w:val="28"/>
          <w:rtl/>
        </w:rPr>
        <w:t xml:space="preserve">12 - جلب رضايت خداوند و خشنودى انسان از وى ، برتر از بهره مندى از بهشت جاويدان</w:t>
      </w:r>
    </w:p>
    <w:p>
      <w:pPr>
        <w:pStyle w:val="BookText"/>
      </w:pPr>
      <w:r>
        <w:rPr>
          <w:rFonts w:ascii="Amiri" w:hAnsi="Amiri" w:eastAsia="Amiri" w:cs="Amiri"/>
          <w:lang w:bidi="ar-SA"/>
          <w:color w:val="111111"/>
          <w:sz w:val="28"/>
          <w:szCs w:val="28"/>
          <w:rtl/>
        </w:rPr>
        <w:t xml:space="preserve">رضى اللّه عنهم و رضوا عنه ذلك الفوز العظيم</w:t>
      </w:r>
    </w:p>
    <w:p>
      <w:pPr>
        <w:pStyle w:val="BookText"/>
      </w:pPr>
      <w:r>
        <w:rPr>
          <w:rFonts w:ascii="Amiri" w:hAnsi="Amiri" w:eastAsia="Amiri" w:cs="Amiri"/>
          <w:lang w:bidi="ar-SA"/>
          <w:color w:val="111111"/>
          <w:sz w:val="28"/>
          <w:szCs w:val="28"/>
          <w:rtl/>
        </w:rPr>
        <w:t xml:space="preserve">برداشت فوق بر اين مبناست كه ذلك تنها اشاره به جمله «رضى اللّه عنهم و رضوا عنه» باشد.</w:t>
      </w:r>
    </w:p>
    <w:p>
      <w:pPr>
        <w:pStyle w:val="Heading2"/>
      </w:pPr>
      <w:bookmarkStart w:id="867" w:name="_Toc102"/>
      <w:r>
        <w:t>101- ارزش عمر انسان ها</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- 39 - 15 - 7</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6489_60886"/>
    <w:bookmarkEnd w:id="42"/>
    <w:p>
      <w:pPr>
        <w:pStyle w:val="BookText"/>
      </w:pPr>
      <w:r>
        <w:rPr>
          <w:rFonts w:ascii="Amiri" w:hAnsi="Amiri" w:eastAsia="Amiri" w:cs="Amiri"/>
          <w:lang w:bidi="ar-SA"/>
          <w:color w:val="111111"/>
          <w:sz w:val="28"/>
          <w:szCs w:val="28"/>
          <w:rtl/>
        </w:rPr>
        <w:t xml:space="preserve">7 - سرمايه هاى وجودى انسان ، ارزشمندترين سرمايه ها است .</w:t>
      </w:r>
    </w:p>
    <w:p>
      <w:pPr>
        <w:pStyle w:val="BookText"/>
      </w:pPr>
      <w:r>
        <w:rPr>
          <w:rFonts w:ascii="Amiri" w:hAnsi="Amiri" w:eastAsia="Amiri" w:cs="Amiri"/>
          <w:lang w:bidi="ar-SA"/>
          <w:color w:val="111111"/>
          <w:sz w:val="28"/>
          <w:szCs w:val="28"/>
          <w:rtl/>
        </w:rPr>
        <w:t xml:space="preserve">الذين خسروا أنفسهم و أهليهم</w:t>
      </w:r>
    </w:p>
    <w:p>
      <w:pPr>
        <w:pStyle w:val="BookText"/>
      </w:pPr>
      <w:r>
        <w:rPr>
          <w:rFonts w:ascii="Amiri" w:hAnsi="Amiri" w:eastAsia="Amiri" w:cs="Amiri"/>
          <w:lang w:bidi="ar-SA"/>
          <w:color w:val="111111"/>
          <w:sz w:val="28"/>
          <w:szCs w:val="28"/>
          <w:rtl/>
        </w:rPr>
        <w:t xml:space="preserve">خداوند سرمايه هايى از قبيل مال، علم و. .. را ذكر نفرموده و سرمايه عمر را بر سرمايه خانواده مقدم داشته است. از اين نكته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- 74 - 45 - 3</w:t>
      </w:r>
    </w:p>
    <w:p>
      <w:pPr>
        <w:pStyle w:val="BookText"/>
      </w:pPr>
      <w:r>
        <w:rPr>
          <w:rFonts w:ascii="IRNazanin" w:hAnsi="IRNazanin" w:eastAsia="IRNazanin" w:cs="IRNazanin"/>
          <w:lang w:bidi="fa-IR"/>
          <w:color w:val="111111"/>
          <w:sz w:val="28"/>
          <w:szCs w:val="28"/>
          <w:rtl/>
        </w:rPr>
        <w:t xml:space="preserve">3 - سرمايه عمر آدمى ، گران قدر و پرارزش است .</w:t>
      </w:r>
    </w:p>
    <w:p>
      <w:pPr>
        <w:pStyle w:val="BookText"/>
      </w:pPr>
      <w:r>
        <w:rPr>
          <w:rFonts w:ascii="Amiri" w:hAnsi="Amiri" w:eastAsia="Amiri" w:cs="Amiri"/>
          <w:lang w:bidi="ar-SA"/>
          <w:color w:val="111111"/>
          <w:sz w:val="28"/>
          <w:szCs w:val="28"/>
          <w:rtl/>
        </w:rPr>
        <w:t xml:space="preserve">و كنّا نخوض مع الخائضين</w:t>
      </w:r>
    </w:p>
    <w:p>
      <w:pPr>
        <w:pStyle w:val="BookText"/>
      </w:pPr>
      <w:r>
        <w:rPr>
          <w:rFonts w:ascii="IRNazanin" w:hAnsi="IRNazanin" w:eastAsia="IRNazanin" w:cs="IRNazanin"/>
          <w:lang w:bidi="fa-IR"/>
          <w:color w:val="111111"/>
          <w:sz w:val="28"/>
          <w:szCs w:val="28"/>
          <w:rtl/>
        </w:rPr>
        <w:t xml:space="preserve">از اين كه به بطالت گذراندن عمر، از عوامل دوزخى شدن برشمرده شده است، مى توان استفاده كرد كه عمر آدمى بسيار گران قدر و پرارزش است.</w:t>
      </w:r>
    </w:p>
    <w:p>
      <w:pPr>
        <w:pStyle w:val="Heading2"/>
      </w:pPr>
      <w:bookmarkStart w:id="868" w:name="_Toc103"/>
      <w:r>
        <w:t>102- ارزش عنصر خلقت انسان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- 55 - 14 - 2</w:t>
      </w:r>
    </w:p>
    <w:p>
      <w:pPr>
        <w:pStyle w:val="BookText"/>
      </w:pPr>
      <w:r>
        <w:rPr>
          <w:rFonts w:ascii="IRNazanin" w:hAnsi="IRNazanin" w:eastAsia="IRNazanin" w:cs="IRNazanin"/>
          <w:lang w:bidi="fa-IR"/>
          <w:color w:val="111111"/>
          <w:sz w:val="28"/>
          <w:szCs w:val="28"/>
          <w:rtl/>
        </w:rPr>
        <w:t xml:space="preserve">2 - ماده اى كم ارزش ، مبدأ آفرينش موجودى ارزشمند چون انسان</w:t>
      </w:r>
    </w:p>
    <w:p>
      <w:pPr>
        <w:pStyle w:val="BookText"/>
      </w:pPr>
      <w:r>
        <w:rPr>
          <w:rFonts w:ascii="Amiri" w:hAnsi="Amiri" w:eastAsia="Amiri" w:cs="Amiri"/>
          <w:lang w:bidi="ar-SA"/>
          <w:color w:val="111111"/>
          <w:sz w:val="28"/>
          <w:szCs w:val="28"/>
          <w:rtl/>
        </w:rPr>
        <w:t xml:space="preserve">خلق الإنسن من صلصل كالفخّار</w:t>
      </w:r>
    </w:p>
    <w:p>
      <w:pPr>
        <w:pStyle w:val="BookText"/>
      </w:pPr>
      <w:r>
        <w:rPr>
          <w:rFonts w:ascii="Amiri" w:hAnsi="Amiri" w:eastAsia="Amiri" w:cs="Amiri"/>
          <w:lang w:bidi="ar-SA"/>
          <w:color w:val="111111"/>
          <w:sz w:val="28"/>
          <w:szCs w:val="28"/>
          <w:rtl/>
        </w:rPr>
        <w:t xml:space="preserve">نكره آمدن «صلصال» مى تواند براى بيان كم ارزشى ماده اى باشد كه خداوند از آن، موجودى والا و ارجمند به نام انسان را آفريده است.</w:t>
      </w:r>
    </w:p>
    <w:p>
      <w:pPr>
        <w:pStyle w:val="Heading2"/>
      </w:pPr>
      <w:bookmarkStart w:id="869" w:name="_Toc104"/>
      <w:r>
        <w:t>103- ارزش مال انسان ها</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- 9 - 111 - 9</w:t>
      </w:r>
    </w:p>
    <w:p>
      <w:pPr>
        <w:pStyle w:val="BookText"/>
      </w:pPr>
      <w:r>
        <w:rPr>
          <w:rFonts w:ascii="Amiri" w:hAnsi="Amiri" w:eastAsia="Amiri" w:cs="Amiri"/>
          <w:lang w:bidi="ar-SA"/>
          <w:color w:val="111111"/>
          <w:sz w:val="28"/>
          <w:szCs w:val="28"/>
          <w:rtl/>
        </w:rPr>
        <w:t xml:space="preserve">9 - دين الهى و حمايت از آن ، داراى ارزش برتر از جان و مال انسانها</w:t>
      </w:r>
    </w:p>
    <w:p>
      <w:pPr>
        <w:pStyle w:val="BookText"/>
      </w:pPr>
      <w:r>
        <w:rPr>
          <w:rFonts w:ascii="Amiri" w:hAnsi="Amiri" w:eastAsia="Amiri" w:cs="Amiri"/>
          <w:lang w:bidi="ar-SA"/>
          <w:color w:val="111111"/>
          <w:sz w:val="28"/>
          <w:szCs w:val="28"/>
          <w:rtl/>
        </w:rPr>
        <w:t xml:space="preserve">إن اللّه اشترى من المؤمنين أنفسهم و أمولهم . .. يقتلون فى سبيل اللّه</w:t>
      </w:r>
    </w:p>
    <w:p>
      <w:pPr>
        <w:pStyle w:val="Heading2"/>
      </w:pPr>
      <w:bookmarkStart w:id="870" w:name="_Toc105"/>
      <w:r>
        <w:t>104- ارزش نجات انسان ها</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- 7 - 105 - 13</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6489_60887"/>
    <w:bookmarkEnd w:id="43"/>
    <w:p>
      <w:pPr>
        <w:pStyle w:val="BookText"/>
      </w:pPr>
      <w:r>
        <w:rPr>
          <w:rFonts w:ascii="IRNazanin" w:hAnsi="IRNazanin" w:eastAsia="IRNazanin" w:cs="IRNazanin"/>
          <w:lang w:bidi="fa-IR"/>
          <w:color w:val="111111"/>
          <w:sz w:val="28"/>
          <w:szCs w:val="28"/>
          <w:rtl/>
        </w:rPr>
        <w:t xml:space="preserve">13 - رهاسازى انسان ها از اسارت نظام هاى فسادگر و غير توحيدى ، ارزشى الهى</w:t>
      </w:r>
    </w:p>
    <w:p>
      <w:pPr>
        <w:pStyle w:val="BookText"/>
      </w:pPr>
      <w:r>
        <w:rPr>
          <w:rFonts w:ascii="Amiri" w:hAnsi="Amiri" w:eastAsia="Amiri" w:cs="Amiri"/>
          <w:lang w:bidi="ar-SA"/>
          <w:color w:val="111111"/>
          <w:sz w:val="28"/>
          <w:szCs w:val="28"/>
          <w:rtl/>
        </w:rPr>
        <w:t xml:space="preserve">فأرسل معى بنى إسراءيل</w:t>
      </w:r>
    </w:p>
    <w:p>
      <w:pPr>
        <w:pStyle w:val="Heading2"/>
      </w:pPr>
      <w:bookmarkStart w:id="871" w:name="_Toc106"/>
      <w:r>
        <w:t>105- ارزيابى عمل انسان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- 7 - 8 - 1</w:t>
      </w:r>
    </w:p>
    <w:p>
      <w:pPr>
        <w:pStyle w:val="BookText"/>
      </w:pPr>
      <w:r>
        <w:rPr>
          <w:rFonts w:ascii="Amiri" w:hAnsi="Amiri" w:eastAsia="Amiri" w:cs="Amiri"/>
          <w:lang w:bidi="ar-SA"/>
          <w:color w:val="111111"/>
          <w:sz w:val="28"/>
          <w:szCs w:val="28"/>
          <w:rtl/>
        </w:rPr>
        <w:t xml:space="preserve">1 - قيامت روز سنجش و ارزيابى اعمال و عقايد آدميان است.</w:t>
      </w:r>
    </w:p>
    <w:p>
      <w:pPr>
        <w:pStyle w:val="BookText"/>
      </w:pPr>
      <w:r>
        <w:rPr>
          <w:rFonts w:ascii="Amiri" w:hAnsi="Amiri" w:eastAsia="Amiri" w:cs="Amiri"/>
          <w:lang w:bidi="ar-SA"/>
          <w:color w:val="111111"/>
          <w:sz w:val="28"/>
          <w:szCs w:val="28"/>
          <w:rtl/>
        </w:rPr>
        <w:t xml:space="preserve">و الوزن يومئذ الحق</w:t>
      </w:r>
    </w:p>
    <w:p>
      <w:pPr>
        <w:pStyle w:val="Heading2"/>
      </w:pPr>
      <w:bookmarkStart w:id="872" w:name="_Toc107"/>
      <w:r>
        <w:t>106- ازدياد نسل انسان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- 67 - 24 - 3،6</w:t>
      </w:r>
    </w:p>
    <w:p>
      <w:pPr>
        <w:pStyle w:val="BookText"/>
      </w:pPr>
      <w:r>
        <w:rPr>
          <w:rFonts w:ascii="IRNazanin" w:hAnsi="IRNazanin" w:eastAsia="IRNazanin" w:cs="IRNazanin"/>
          <w:lang w:bidi="fa-IR"/>
          <w:color w:val="111111"/>
          <w:sz w:val="28"/>
          <w:szCs w:val="28"/>
          <w:rtl/>
        </w:rPr>
        <w:t xml:space="preserve">3 - پيدايش انسان و تكثير نسل او در زمين ، نشانه و جلوه قدرت خداوند رحمان</w:t>
      </w:r>
    </w:p>
    <w:p>
      <w:pPr>
        <w:pStyle w:val="BookText"/>
      </w:pPr>
      <w:r>
        <w:rPr>
          <w:rFonts w:ascii="Amiri" w:hAnsi="Amiri" w:eastAsia="Amiri" w:cs="Amiri"/>
          <w:lang w:bidi="ar-SA"/>
          <w:color w:val="111111"/>
          <w:sz w:val="28"/>
          <w:szCs w:val="28"/>
          <w:rtl/>
        </w:rPr>
        <w:t xml:space="preserve">الرحمن . .. قل هو الذى ذرأكم فى الأرض</w:t>
      </w:r>
    </w:p>
    <w:p>
      <w:pPr>
        <w:pStyle w:val="BookText"/>
      </w:pPr>
      <w:r>
        <w:rPr>
          <w:rFonts w:ascii="Amiri" w:hAnsi="Amiri" w:eastAsia="Amiri" w:cs="Amiri"/>
          <w:lang w:bidi="ar-SA"/>
          <w:color w:val="111111"/>
          <w:sz w:val="28"/>
          <w:szCs w:val="28"/>
          <w:rtl/>
        </w:rPr>
        <w:t xml:space="preserve">6 - آفرينش بشر و تكثير نسل او در زمين ، نشانه توانايى خداوند بر رستاخيز و حيات دوباره انسان ها در قيامت</w:t>
      </w:r>
    </w:p>
    <w:p>
      <w:pPr>
        <w:pStyle w:val="BookText"/>
      </w:pPr>
      <w:r>
        <w:rPr>
          <w:rFonts w:ascii="Amiri" w:hAnsi="Amiri" w:eastAsia="Amiri" w:cs="Amiri"/>
          <w:lang w:bidi="ar-SA"/>
          <w:color w:val="111111"/>
          <w:sz w:val="28"/>
          <w:szCs w:val="28"/>
          <w:rtl/>
        </w:rPr>
        <w:t xml:space="preserve">قل هو الذى ذرأكم . .. و إليه تحشرون</w:t>
      </w:r>
    </w:p>
    <w:p>
      <w:pPr>
        <w:pStyle w:val="Heading2"/>
      </w:pPr>
      <w:bookmarkStart w:id="873" w:name="_Toc108"/>
      <w:r>
        <w:t>107- استبداد انسان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- 10 - 23 - 5</w:t>
      </w:r>
    </w:p>
    <w:p>
      <w:pPr>
        <w:pStyle w:val="BookText"/>
      </w:pPr>
      <w:r>
        <w:rPr>
          <w:rFonts w:ascii="IRNazanin" w:hAnsi="IRNazanin" w:eastAsia="IRNazanin" w:cs="IRNazanin"/>
          <w:lang w:bidi="fa-IR"/>
          <w:color w:val="111111"/>
          <w:sz w:val="28"/>
          <w:szCs w:val="28"/>
          <w:rtl/>
        </w:rPr>
        <w:t xml:space="preserve">5 - انسان ، موجودى بيدادگر و خودكامه</w:t>
      </w:r>
    </w:p>
    <w:p>
      <w:pPr>
        <w:pStyle w:val="BookText"/>
      </w:pPr>
      <w:r>
        <w:rPr>
          <w:rFonts w:ascii="Amiri" w:hAnsi="Amiri" w:eastAsia="Amiri" w:cs="Amiri"/>
          <w:lang w:bidi="ar-SA"/>
          <w:color w:val="111111"/>
          <w:sz w:val="28"/>
          <w:szCs w:val="28"/>
          <w:rtl/>
        </w:rPr>
        <w:t xml:space="preserve">إذا هم يبغون فى الأرض بغير الحق</w:t>
      </w:r>
    </w:p>
    <w:p>
      <w:pPr>
        <w:pStyle w:val="BookText"/>
      </w:pPr>
      <w:r>
        <w:rPr>
          <w:rFonts w:ascii="IRNazanin" w:hAnsi="IRNazanin" w:eastAsia="IRNazanin" w:cs="IRNazanin"/>
          <w:lang w:bidi="fa-IR"/>
          <w:color w:val="111111"/>
          <w:sz w:val="28"/>
          <w:szCs w:val="28"/>
          <w:rtl/>
        </w:rPr>
        <w:t xml:space="preserve">«بغى بنا حق» كنايه از ستم كردن به ديگران و تجاوز به حقوق آنان است. به كارگيرى فعل مضارع (يبغون) - كه مفيد استمرار است - بيانگر وجود خوى خودكامگى و قانع نبودن به حق خود و تجاوز به حقوق ديگران است.</w:t>
      </w:r>
    </w:p>
    <w:p>
      <w:pPr>
        <w:pStyle w:val="Heading2"/>
      </w:pPr>
      <w:bookmarkStart w:id="874" w:name="_Toc109"/>
      <w:r>
        <w:t>108- استبعاد نبوت انسان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- 50 - 2 - 1</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6489_60888"/>
    <w:bookmarkEnd w:id="44"/>
    <w:p>
      <w:pPr>
        <w:pStyle w:val="BookText"/>
      </w:pPr>
      <w:r>
        <w:rPr>
          <w:rFonts w:ascii="IRNazanin" w:hAnsi="IRNazanin" w:eastAsia="IRNazanin" w:cs="IRNazanin"/>
          <w:lang w:bidi="fa-IR"/>
          <w:color w:val="111111"/>
          <w:sz w:val="28"/>
          <w:szCs w:val="28"/>
          <w:rtl/>
        </w:rPr>
        <w:t xml:space="preserve">1- شگفتى بيجاى كافران ، از آمدن فردى از جنس خودشان ، براى انذار ايشان</w:t>
      </w:r>
    </w:p>
    <w:p>
      <w:pPr>
        <w:pStyle w:val="BookText"/>
      </w:pPr>
      <w:r>
        <w:rPr>
          <w:rFonts w:ascii="IRNazanin" w:hAnsi="IRNazanin" w:eastAsia="IRNazanin" w:cs="IRNazanin"/>
          <w:lang w:bidi="fa-IR"/>
          <w:color w:val="111111"/>
          <w:sz w:val="28"/>
          <w:szCs w:val="28"/>
          <w:rtl/>
        </w:rPr>
        <w:t xml:space="preserve">بل عجبوا أن جاءهم منذر منهم</w:t>
      </w:r>
    </w:p>
    <w:p>
      <w:pPr>
        <w:pStyle w:val="Heading2"/>
      </w:pPr>
      <w:bookmarkStart w:id="875" w:name="_Toc110"/>
      <w:r>
        <w:t>109- استتار عيوب انسان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- 7 - 26 - 2،7</w:t>
      </w:r>
    </w:p>
    <w:p>
      <w:pPr>
        <w:pStyle w:val="BookText"/>
      </w:pPr>
      <w:r>
        <w:rPr>
          <w:rFonts w:ascii="Amiri" w:hAnsi="Amiri" w:eastAsia="Amiri" w:cs="Amiri"/>
          <w:lang w:bidi="ar-SA"/>
          <w:color w:val="111111"/>
          <w:sz w:val="28"/>
          <w:szCs w:val="28"/>
          <w:rtl/>
        </w:rPr>
        <w:t xml:space="preserve">2 - لباسهايى كه زشتيهاى آدمى را مستور مى دارد و لباسهاى زينتى، از نعمتهاى خداوند است.</w:t>
      </w:r>
    </w:p>
    <w:p>
      <w:pPr>
        <w:pStyle w:val="BookText"/>
      </w:pPr>
      <w:r>
        <w:rPr>
          <w:rFonts w:ascii="Amiri" w:hAnsi="Amiri" w:eastAsia="Amiri" w:cs="Amiri"/>
          <w:lang w:bidi="ar-SA"/>
          <w:color w:val="111111"/>
          <w:sz w:val="28"/>
          <w:szCs w:val="28"/>
          <w:rtl/>
        </w:rPr>
        <w:t xml:space="preserve">قد أنزلنا عليكم لباسا يورى سوءتكم و ريشا</w:t>
      </w:r>
    </w:p>
    <w:p>
      <w:pPr>
        <w:pStyle w:val="BookText"/>
      </w:pPr>
      <w:r>
        <w:rPr>
          <w:rFonts w:ascii="IRNazanin" w:hAnsi="IRNazanin" w:eastAsia="IRNazanin" w:cs="IRNazanin"/>
          <w:lang w:bidi="fa-IR"/>
          <w:color w:val="111111"/>
          <w:sz w:val="28"/>
          <w:szCs w:val="28"/>
          <w:rtl/>
        </w:rPr>
        <w:t xml:space="preserve">«ريش» به معناى پسر پرندگان است، و از آنجا كه پرهاى پرندگان پوشش و زينت آنهاست، به اين مناسبت در مورد لباس زينتى به كار برده مى شود.</w:t>
      </w:r>
    </w:p>
    <w:p>
      <w:pPr>
        <w:pStyle w:val="BookText"/>
      </w:pPr>
      <w:r>
        <w:rPr>
          <w:rFonts w:ascii="IRNazanin" w:hAnsi="IRNazanin" w:eastAsia="IRNazanin" w:cs="IRNazanin"/>
          <w:lang w:bidi="fa-IR"/>
          <w:color w:val="111111"/>
          <w:sz w:val="28"/>
          <w:szCs w:val="28"/>
          <w:rtl/>
        </w:rPr>
        <w:t xml:space="preserve">7 - اهميت برتر پرهيز از رذايل اخلاقى با تقوا، نسبت به نهان ساختن زشتيهاى ظاهرى با لباس</w:t>
      </w:r>
    </w:p>
    <w:p>
      <w:pPr>
        <w:pStyle w:val="BookText"/>
      </w:pPr>
      <w:r>
        <w:rPr>
          <w:rFonts w:ascii="Amiri" w:hAnsi="Amiri" w:eastAsia="Amiri" w:cs="Amiri"/>
          <w:lang w:bidi="ar-SA"/>
          <w:color w:val="111111"/>
          <w:sz w:val="28"/>
          <w:szCs w:val="28"/>
          <w:rtl/>
        </w:rPr>
        <w:t xml:space="preserve">و لباس التقوى ذلك خير</w:t>
      </w:r>
    </w:p>
    <w:p>
      <w:pPr>
        <w:pStyle w:val="Heading2"/>
      </w:pPr>
      <w:bookmarkStart w:id="876" w:name="_Toc111"/>
      <w:r>
        <w:t>110- استحكام بدن انسان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- 76 - 28 - 2</w:t>
      </w:r>
    </w:p>
    <w:p>
      <w:pPr>
        <w:pStyle w:val="BookText"/>
      </w:pPr>
      <w:r>
        <w:rPr>
          <w:rFonts w:ascii="Amiri" w:hAnsi="Amiri" w:eastAsia="Amiri" w:cs="Amiri"/>
          <w:lang w:bidi="ar-SA"/>
          <w:color w:val="111111"/>
          <w:sz w:val="28"/>
          <w:szCs w:val="28"/>
          <w:rtl/>
        </w:rPr>
        <w:t xml:space="preserve">2 - وجود انسان و مفاصل اندام او ، داراى استحكام و استوارى</w:t>
      </w:r>
    </w:p>
    <w:p>
      <w:pPr>
        <w:pStyle w:val="BookText"/>
      </w:pPr>
      <w:r>
        <w:rPr>
          <w:rFonts w:ascii="IRNazanin" w:hAnsi="IRNazanin" w:eastAsia="IRNazanin" w:cs="IRNazanin"/>
          <w:lang w:bidi="fa-IR"/>
          <w:color w:val="111111"/>
          <w:sz w:val="28"/>
          <w:szCs w:val="28"/>
          <w:rtl/>
        </w:rPr>
        <w:t xml:space="preserve">و شددنا أسرهم</w:t>
      </w:r>
    </w:p>
    <w:p>
      <w:pPr>
        <w:pStyle w:val="BookText"/>
      </w:pPr>
      <w:r>
        <w:rPr>
          <w:rFonts w:ascii="IRNazanin" w:hAnsi="IRNazanin" w:eastAsia="IRNazanin" w:cs="IRNazanin"/>
          <w:lang w:bidi="fa-IR"/>
          <w:color w:val="111111"/>
          <w:sz w:val="28"/>
          <w:szCs w:val="28"/>
          <w:rtl/>
        </w:rPr>
        <w:t xml:space="preserve">«أسر» در اصل به معناى بستن با بند است (مفردات راغب); ولى مراد از «شددنا أسرهم» - در نظر برخى از اهل لغت - استحكام وجود انسان است (لسان العرب). در ديدگاه برخى ديگر، منظور از آن استحكام مفاصل و بندهاى اندام آدمى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- 79 - 27 - 1</w:t>
      </w:r>
    </w:p>
    <w:p>
      <w:pPr>
        <w:pStyle w:val="BookText"/>
      </w:pPr>
      <w:r>
        <w:rPr>
          <w:rFonts w:ascii="IRNazanin" w:hAnsi="IRNazanin" w:eastAsia="IRNazanin" w:cs="IRNazanin"/>
          <w:lang w:bidi="fa-IR"/>
          <w:color w:val="111111"/>
          <w:sz w:val="28"/>
          <w:szCs w:val="28"/>
          <w:rtl/>
        </w:rPr>
        <w:t xml:space="preserve">1 - آسمان ، پديده اى مقاوم تر از جسم انسان ها و آفرينش آن باعظمت تر از آفرينش آنها است .</w:t>
      </w:r>
    </w:p>
    <w:p>
      <w:pPr>
        <w:pStyle w:val="BookText"/>
      </w:pPr>
      <w:r>
        <w:rPr>
          <w:rFonts w:ascii="IRNazanin" w:hAnsi="IRNazanin" w:eastAsia="IRNazanin" w:cs="IRNazanin"/>
          <w:lang w:bidi="fa-IR"/>
          <w:color w:val="111111"/>
          <w:sz w:val="28"/>
          <w:szCs w:val="28"/>
          <w:rtl/>
        </w:rPr>
        <w:t xml:space="preserve">ءأنتم أشدّ خلقًا أم السماء</w:t>
      </w:r>
    </w:p>
    <w:p>
      <w:pPr>
        <w:pStyle w:val="BookText"/>
      </w:pPr>
      <w:r>
        <w:rPr>
          <w:rFonts w:ascii="IRNazanin" w:hAnsi="IRNazanin" w:eastAsia="IRNazanin" w:cs="IRNazanin"/>
          <w:lang w:bidi="fa-IR"/>
          <w:color w:val="111111"/>
          <w:sz w:val="28"/>
          <w:szCs w:val="28"/>
          <w:rtl/>
        </w:rPr>
        <w:t xml:space="preserve">استفهام در «ءأنتم» تقريرى است و براى اعتراف گرفتن از مخاطب به كار مى رود. «السماء» ممكن است اشاره به آسمان مشهود باشد و نيز ممكن است اسم جنس بوده و بر تمام آسمان ها قابل تطبيق باشد. «شدّت»، به معناى صلابت و استحكام است. اين وصف درباره جسم و غير جسم به كار مى رود. بنابراين تعبير «أشدّ خلقاً» به معناى استحكام بيشتر در خلقت و يا دشوارتر بودن آفرينش [در نظر مخاطبان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6489_60889"/>
    <w:bookmarkEnd w:id="45"/>
    <w:p>
      <w:pPr>
        <w:pStyle w:val="Heading2"/>
      </w:pPr>
      <w:bookmarkStart w:id="877" w:name="_Toc112"/>
      <w:r>
        <w:t>111- استخوان بندى انسان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- 23 - 14 - 4</w:t>
      </w:r>
    </w:p>
    <w:p>
      <w:pPr>
        <w:pStyle w:val="BookText"/>
      </w:pPr>
      <w:r>
        <w:rPr>
          <w:rFonts w:ascii="IRNazanin" w:hAnsi="IRNazanin" w:eastAsia="IRNazanin" w:cs="IRNazanin"/>
          <w:lang w:bidi="fa-IR"/>
          <w:color w:val="111111"/>
          <w:sz w:val="28"/>
          <w:szCs w:val="28"/>
          <w:rtl/>
        </w:rPr>
        <w:t xml:space="preserve">4 - پس از شكل گيرى و استخوان بندى بدن جنين ، استخوان ها با رويش گوشت پوشيده مى شوند .</w:t>
      </w:r>
    </w:p>
    <w:p>
      <w:pPr>
        <w:pStyle w:val="BookText"/>
      </w:pPr>
      <w:r>
        <w:rPr>
          <w:rFonts w:ascii="Amiri" w:hAnsi="Amiri" w:eastAsia="Amiri" w:cs="Amiri"/>
          <w:lang w:bidi="ar-SA"/>
          <w:color w:val="111111"/>
          <w:sz w:val="28"/>
          <w:szCs w:val="28"/>
          <w:rtl/>
        </w:rPr>
        <w:t xml:space="preserve">فكسونا العظم لحمًا</w:t>
      </w:r>
    </w:p>
    <w:p>
      <w:pPr>
        <w:pStyle w:val="BookText"/>
      </w:pPr>
      <w:r>
        <w:rPr>
          <w:rFonts w:ascii="IRNazanin" w:hAnsi="IRNazanin" w:eastAsia="IRNazanin" w:cs="IRNazanin"/>
          <w:lang w:bidi="fa-IR"/>
          <w:color w:val="111111"/>
          <w:sz w:val="28"/>
          <w:szCs w:val="28"/>
          <w:rtl/>
        </w:rPr>
        <w:t xml:space="preserve">«كَسْو» (مصدر «كسونا») به معناى پوشانيدن است.</w:t>
      </w:r>
    </w:p>
    <w:p>
      <w:pPr>
        <w:pStyle w:val="Heading2"/>
      </w:pPr>
      <w:bookmarkStart w:id="878" w:name="_Toc113"/>
      <w:r>
        <w:t>112- استعاذه از وسوسه انسان ها</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- 114 - 6 - 7،14</w:t>
      </w:r>
    </w:p>
    <w:p>
      <w:pPr>
        <w:pStyle w:val="BookText"/>
      </w:pPr>
      <w:r>
        <w:rPr>
          <w:rFonts w:ascii="IRNazanin" w:hAnsi="IRNazanin" w:eastAsia="IRNazanin" w:cs="IRNazanin"/>
          <w:lang w:bidi="fa-IR"/>
          <w:color w:val="111111"/>
          <w:sz w:val="28"/>
          <w:szCs w:val="28"/>
          <w:rtl/>
        </w:rPr>
        <w:t xml:space="preserve">7 - پناه بردن به خداوند از خطر وسوسه جنيان و انسان ها ، مايه مصونيت انسان در برابر آن</w:t>
      </w:r>
    </w:p>
    <w:p>
      <w:pPr>
        <w:pStyle w:val="BookText"/>
      </w:pPr>
      <w:r>
        <w:rPr>
          <w:rFonts w:ascii="Amiri" w:hAnsi="Amiri" w:eastAsia="Amiri" w:cs="Amiri"/>
          <w:lang w:bidi="ar-SA"/>
          <w:color w:val="111111"/>
          <w:sz w:val="28"/>
          <w:szCs w:val="28"/>
          <w:rtl/>
        </w:rPr>
        <w:t xml:space="preserve">قل أعوذ بربّ الناس . .. من الجنّة و الناس</w:t>
      </w:r>
    </w:p>
    <w:p>
      <w:pPr>
        <w:pStyle w:val="BookText"/>
      </w:pPr>
      <w:r>
        <w:rPr>
          <w:rFonts w:ascii="IRNazanin" w:hAnsi="IRNazanin" w:eastAsia="IRNazanin" w:cs="IRNazanin"/>
          <w:lang w:bidi="fa-IR"/>
          <w:color w:val="111111"/>
          <w:sz w:val="28"/>
          <w:szCs w:val="28"/>
          <w:rtl/>
        </w:rPr>
        <w:t xml:space="preserve">14 - لزوم پناه بردن به خداوند از آثار وسوسه هاى جن و انس</w:t>
      </w:r>
    </w:p>
    <w:p>
      <w:pPr>
        <w:pStyle w:val="BookText"/>
      </w:pPr>
      <w:r>
        <w:rPr>
          <w:rFonts w:ascii="Amiri" w:hAnsi="Amiri" w:eastAsia="Amiri" w:cs="Amiri"/>
          <w:lang w:bidi="ar-SA"/>
          <w:color w:val="111111"/>
          <w:sz w:val="28"/>
          <w:szCs w:val="28"/>
          <w:rtl/>
        </w:rPr>
        <w:t xml:space="preserve">قل أعوذ بربّ الناس . .. الذى يوسوس فى صدور الناس . من الجنّة و الناس</w:t>
      </w:r>
    </w:p>
    <w:p>
      <w:pPr>
        <w:pStyle w:val="Heading2"/>
      </w:pPr>
      <w:bookmarkStart w:id="879" w:name="_Toc114"/>
      <w:r>
        <w:t>113- استعداد انسان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- 16 - 4 - 8</w:t>
      </w:r>
    </w:p>
    <w:p>
      <w:pPr>
        <w:pStyle w:val="BookText"/>
      </w:pPr>
      <w:r>
        <w:rPr>
          <w:rFonts w:ascii="Amiri" w:hAnsi="Amiri" w:eastAsia="Amiri" w:cs="Amiri"/>
          <w:lang w:bidi="ar-SA"/>
          <w:color w:val="111111"/>
          <w:sz w:val="28"/>
          <w:szCs w:val="28"/>
          <w:rtl/>
        </w:rPr>
        <w:t xml:space="preserve">8- انسان موجودى توانمند براى بيان مقاصد و نظرات خويش</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- 22 - 77 - 9</w:t>
      </w:r>
    </w:p>
    <w:p>
      <w:pPr>
        <w:pStyle w:val="BookText"/>
      </w:pPr>
      <w:r>
        <w:rPr>
          <w:rFonts w:ascii="Amiri" w:hAnsi="Amiri" w:eastAsia="Amiri" w:cs="Amiri"/>
          <w:lang w:bidi="ar-SA"/>
          <w:color w:val="111111"/>
          <w:sz w:val="28"/>
          <w:szCs w:val="28"/>
          <w:rtl/>
        </w:rPr>
        <w:t xml:space="preserve">9 - توانايى انسان بر شناخت نيك و بد</w:t>
      </w:r>
    </w:p>
    <w:p>
      <w:pPr>
        <w:pStyle w:val="BookText"/>
      </w:pPr>
      <w:r>
        <w:rPr>
          <w:rFonts w:ascii="Amiri" w:hAnsi="Amiri" w:eastAsia="Amiri" w:cs="Amiri"/>
          <w:lang w:bidi="ar-SA"/>
          <w:color w:val="111111"/>
          <w:sz w:val="28"/>
          <w:szCs w:val="28"/>
          <w:rtl/>
        </w:rPr>
        <w:t xml:space="preserve">و افعلوا الخير</w:t>
      </w:r>
    </w:p>
    <w:p>
      <w:pPr>
        <w:pStyle w:val="BookText"/>
      </w:pPr>
      <w:r>
        <w:rPr>
          <w:rFonts w:ascii="IRNazanin" w:hAnsi="IRNazanin" w:eastAsia="IRNazanin" w:cs="IRNazanin"/>
          <w:lang w:bidi="fa-IR"/>
          <w:color w:val="111111"/>
          <w:sz w:val="28"/>
          <w:szCs w:val="28"/>
          <w:rtl/>
        </w:rPr>
        <w:t xml:space="preserve">در جمله ياد شده خداوند، مؤمنان را به انجام دادن كار نيك توصيه كرده; اما سخنى از اين به ميان نياورده است كه كدام عمل، نيك و كدام عمل، بد است و اصولاً معيار نيكى و بدى در اعمال چيست؟ اين مى تواند بدان جهت باشد كه انسان خود مستقلاً مى تواند حسن و قبح و نيكى و بدى را بشناسد.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6489_60890"/>
    <w:bookmarkEnd w:id="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- 33 - 72 - 10</w:t>
      </w:r>
    </w:p>
    <w:p>
      <w:pPr>
        <w:pStyle w:val="BookText"/>
      </w:pPr>
      <w:r>
        <w:rPr>
          <w:rFonts w:ascii="Amiri" w:hAnsi="Amiri" w:eastAsia="Amiri" w:cs="Amiri"/>
          <w:lang w:bidi="ar-SA"/>
          <w:color w:val="111111"/>
          <w:sz w:val="28"/>
          <w:szCs w:val="28"/>
          <w:rtl/>
        </w:rPr>
        <w:t xml:space="preserve">10 - انسان ها ، داراى توانايى و استعدادى به مراتب فراتر از عظيم ترين موجودات طبيعى عالم اند .</w:t>
      </w:r>
    </w:p>
    <w:p>
      <w:pPr>
        <w:pStyle w:val="BookText"/>
      </w:pPr>
      <w:r>
        <w:rPr>
          <w:rFonts w:ascii="Amiri" w:hAnsi="Amiri" w:eastAsia="Amiri" w:cs="Amiri"/>
          <w:lang w:bidi="ar-SA"/>
          <w:color w:val="111111"/>
          <w:sz w:val="28"/>
          <w:szCs w:val="28"/>
          <w:rtl/>
        </w:rPr>
        <w:t xml:space="preserve">إنّا عرضنا الأمانة على السموت و . .. فأبين أن يحملنها و ... و حملها الإنسن</w:t>
      </w:r>
    </w:p>
    <w:p>
      <w:pPr>
        <w:pStyle w:val="BookText"/>
      </w:pPr>
      <w:r>
        <w:rPr>
          <w:rFonts w:ascii="IRNazanin" w:hAnsi="IRNazanin" w:eastAsia="IRNazanin" w:cs="IRNazanin"/>
          <w:lang w:bidi="fa-IR"/>
          <w:color w:val="111111"/>
          <w:sz w:val="28"/>
          <w:szCs w:val="28"/>
          <w:rtl/>
        </w:rPr>
        <w:t xml:space="preserve">ترس آسمان ها و. .. از پذيرش امانت الهى و قبول آن از سوى انسان حكايت از توانايى و استعداد برتر انسان ها از موجودات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- 38 - 73 - 4</w:t>
      </w:r>
    </w:p>
    <w:p>
      <w:pPr>
        <w:pStyle w:val="BookText"/>
      </w:pPr>
      <w:r>
        <w:rPr>
          <w:rFonts w:ascii="IRNazanin" w:hAnsi="IRNazanin" w:eastAsia="IRNazanin" w:cs="IRNazanin"/>
          <w:lang w:bidi="fa-IR"/>
          <w:color w:val="111111"/>
          <w:sz w:val="28"/>
          <w:szCs w:val="28"/>
          <w:rtl/>
        </w:rPr>
        <w:t xml:space="preserve">4 - انسان ، برخوردار از زمينه هاى دستيابى به منزلتى برتر از فرشتگان و شايسته براى مسجود ملائكه شدن</w:t>
      </w:r>
    </w:p>
    <w:p>
      <w:pPr>
        <w:pStyle w:val="BookText"/>
      </w:pPr>
      <w:r>
        <w:rPr>
          <w:rFonts w:ascii="Amiri" w:hAnsi="Amiri" w:eastAsia="Amiri" w:cs="Amiri"/>
          <w:lang w:bidi="ar-SA"/>
          <w:color w:val="111111"/>
          <w:sz w:val="28"/>
          <w:szCs w:val="28"/>
          <w:rtl/>
        </w:rPr>
        <w:t xml:space="preserve">فقعوا له سجدين . فسجد الملئكة كلّهم أجمعون</w:t>
      </w:r>
    </w:p>
    <w:p>
      <w:pPr>
        <w:pStyle w:val="Heading2"/>
      </w:pPr>
      <w:bookmarkStart w:id="880" w:name="_Toc115"/>
      <w:r>
        <w:t>114- استعداد انسان ها</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- 18 - 50 - 6</w:t>
      </w:r>
    </w:p>
    <w:p>
      <w:pPr>
        <w:pStyle w:val="BookText"/>
      </w:pPr>
      <w:r>
        <w:rPr>
          <w:rFonts w:ascii="IRNazanin" w:hAnsi="IRNazanin" w:eastAsia="IRNazanin" w:cs="IRNazanin"/>
          <w:lang w:bidi="fa-IR"/>
          <w:color w:val="111111"/>
          <w:sz w:val="28"/>
          <w:szCs w:val="28"/>
          <w:rtl/>
        </w:rPr>
        <w:t xml:space="preserve">6- انسان ها داراى زمينه هاى دستيابى به منزلتى فراتر از فرشتگان و شايستگى براى سجده ملائكه بر ايشان هستند .</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- 40 - 64 - 7</w:t>
      </w:r>
    </w:p>
    <w:p>
      <w:pPr>
        <w:pStyle w:val="BookText"/>
      </w:pPr>
      <w:r>
        <w:rPr>
          <w:rFonts w:ascii="Amiri" w:hAnsi="Amiri" w:eastAsia="Amiri" w:cs="Amiri"/>
          <w:lang w:bidi="ar-SA"/>
          <w:color w:val="111111"/>
          <w:sz w:val="28"/>
          <w:szCs w:val="28"/>
          <w:rtl/>
        </w:rPr>
        <w:t xml:space="preserve">7 - انسان ، داراى استعداد ها و كمالات برين</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برداشت ياد شده بر اين اساس مبتنى است كه مقصود از صورت ، شامل صورت ظاهرى (شكل و شمايل) و باطنى (استعدادهاى زاينده صنايع و كمالات)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- 80 - 12 - 6</w:t>
      </w:r>
    </w:p>
    <w:p>
      <w:pPr>
        <w:pStyle w:val="BookText"/>
      </w:pPr>
      <w:r>
        <w:rPr>
          <w:rFonts w:ascii="IRNazanin" w:hAnsi="IRNazanin" w:eastAsia="IRNazanin" w:cs="IRNazanin"/>
          <w:lang w:bidi="fa-IR"/>
          <w:color w:val="111111"/>
          <w:sz w:val="28"/>
          <w:szCs w:val="28"/>
          <w:rtl/>
        </w:rPr>
        <w:t xml:space="preserve">6 - همه انسان ها ، استعداد شناخت معارف قرآن را دارند .</w:t>
      </w:r>
    </w:p>
    <w:p>
      <w:pPr>
        <w:pStyle w:val="BookText"/>
      </w:pPr>
      <w:r>
        <w:rPr>
          <w:rFonts w:ascii="Amiri" w:hAnsi="Amiri" w:eastAsia="Amiri" w:cs="Amiri"/>
          <w:lang w:bidi="ar-SA"/>
          <w:color w:val="111111"/>
          <w:sz w:val="28"/>
          <w:szCs w:val="28"/>
          <w:rtl/>
        </w:rPr>
        <w:t xml:space="preserve">فمن شاء ذكره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6489_60891"/>
    <w:bookmarkEnd w:id="47"/>
    <w:p>
      <w:pPr>
        <w:pStyle w:val="Heading2"/>
      </w:pPr>
      <w:bookmarkStart w:id="881" w:name="_Toc116"/>
      <w:r>
        <w:t>115- استعدادهاى انسان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- 2 - 30 - 16،17،22،25</w:t>
      </w:r>
    </w:p>
    <w:p>
      <w:pPr>
        <w:pStyle w:val="BookText"/>
      </w:pPr>
      <w:r>
        <w:rPr>
          <w:rFonts w:ascii="Amiri" w:hAnsi="Amiri" w:eastAsia="Amiri" w:cs="Amiri"/>
          <w:lang w:bidi="ar-SA"/>
          <w:color w:val="111111"/>
          <w:sz w:val="28"/>
          <w:szCs w:val="28"/>
          <w:rtl/>
        </w:rPr>
        <w:t xml:space="preserve">16 - انسان داراى ارزش ها و استعدادهايى كه وى را شايسته خلقت و زيبنده خلافت مى كرد .</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IRNazanin" w:hAnsi="IRNazanin" w:eastAsia="IRNazanin" w:cs="IRNazanin"/>
          <w:lang w:bidi="fa-IR"/>
          <w:color w:val="111111"/>
          <w:sz w:val="28"/>
          <w:szCs w:val="28"/>
          <w:rtl/>
        </w:rPr>
        <w:t xml:space="preserve">مقصود از «ما لاتعلمون» مى تواند استعداد و قابليت نهفته در انسان باشد. همچنين مراد از آن مى تواند علوم و حقايقى باشد كه بر فرشتگان مخفى بوده و شايستگى دريافت آن را نداشتند. برداشت فوق بر اساس احتمال اول است.</w:t>
      </w:r>
    </w:p>
    <w:p>
      <w:pPr>
        <w:pStyle w:val="BookText"/>
      </w:pPr>
      <w:r>
        <w:rPr>
          <w:rFonts w:ascii="IRNazanin" w:hAnsi="IRNazanin" w:eastAsia="IRNazanin" w:cs="IRNazanin"/>
          <w:lang w:bidi="fa-IR"/>
          <w:color w:val="111111"/>
          <w:sz w:val="28"/>
          <w:szCs w:val="28"/>
          <w:rtl/>
        </w:rPr>
        <w:t xml:space="preserve">17 - زمينه هاى كمال و ارزش هاى انسان ، جبران كننده فسادگرى هاى اوست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IRNazanin" w:hAnsi="IRNazanin" w:eastAsia="IRNazanin" w:cs="IRNazanin"/>
          <w:lang w:bidi="fa-IR"/>
          <w:color w:val="111111"/>
          <w:sz w:val="28"/>
          <w:szCs w:val="28"/>
          <w:rtl/>
        </w:rPr>
        <w:t xml:space="preserve">چون خداوند پيش بينى فرشتگان مبنى بر فسادگرى انسان را رد نكرد ولى با گوشزد كردن وجود استعدادى ويژه در او، خلقت و خلافت وى را موجه دانست; معلوم مى شود: وجود آن استعداد در بشر جبران كننده جهات منفى اوست.</w:t>
      </w:r>
    </w:p>
    <w:p>
      <w:pPr>
        <w:pStyle w:val="BookText"/>
      </w:pPr>
      <w:r>
        <w:rPr>
          <w:rFonts w:ascii="IRNazanin" w:hAnsi="IRNazanin" w:eastAsia="IRNazanin" w:cs="IRNazanin"/>
          <w:lang w:bidi="fa-IR"/>
          <w:color w:val="111111"/>
          <w:sz w:val="28"/>
          <w:szCs w:val="28"/>
          <w:rtl/>
        </w:rPr>
        <w:t xml:space="preserve">22 - انسان ، توانا به فراگيرى علوم و دريافت حقايق غيبى كه حتى فرشتگان استعداد يادگيرى و دريافت آنها را ندارند .</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لا تعلمون» خصوص استعداد نهفته در آدم (ع) نباشد; بلكه مقصود علوم و حقايقى باشد كه در نزد خداوند است. بر اين مبنا مراد از «إنى أعلم ما لاتعلمون» - در رابطه با خلقت و خلافت آدم (ع) - اين است كه: در نزد خداوند حقايقى است كه بايد موجودى به آنها آگاه شود و شما فرشتگان تحمل آن را نداشته و نداريد و تنها انسان است كه استعداد دريافت آنها را دارد و مى تواند مظهر آنها بشود. جمله «ألم أقل ...» در آيه 33 مؤيد اين معناست.</w:t>
      </w:r>
    </w:p>
    <w:p>
      <w:pPr>
        <w:pStyle w:val="BookText"/>
      </w:pPr>
      <w:r>
        <w:rPr>
          <w:rFonts w:ascii="Amiri" w:hAnsi="Amiri" w:eastAsia="Amiri" w:cs="Amiri"/>
          <w:lang w:bidi="ar-SA"/>
          <w:color w:val="111111"/>
          <w:sz w:val="28"/>
          <w:szCs w:val="28"/>
          <w:rtl/>
        </w:rPr>
        <w:t xml:space="preserve">25 - انسان ، شايسته دستيابى به مقام خلافت الهى است .</w:t>
      </w:r>
    </w:p>
    <w:p>
      <w:pPr>
        <w:pStyle w:val="BookText"/>
      </w:pPr>
      <w:r>
        <w:rPr>
          <w:rFonts w:ascii="Amiri" w:hAnsi="Amiri" w:eastAsia="Amiri" w:cs="Amiri"/>
          <w:lang w:bidi="ar-SA"/>
          <w:color w:val="111111"/>
          <w:sz w:val="28"/>
          <w:szCs w:val="28"/>
          <w:rtl/>
        </w:rPr>
        <w:t xml:space="preserve">إنى جاعل فى الأرض خليفة</w:t>
      </w:r>
    </w:p>
    <w:p>
      <w:pPr>
        <w:pStyle w:val="BookText"/>
      </w:pPr>
      <w:r>
        <w:rPr>
          <w:rFonts w:ascii="IRNazanin" w:hAnsi="IRNazanin" w:eastAsia="IRNazanin" w:cs="IRNazanin"/>
          <w:lang w:bidi="fa-IR"/>
          <w:color w:val="111111"/>
          <w:sz w:val="28"/>
          <w:szCs w:val="28"/>
          <w:rtl/>
        </w:rPr>
        <w:t xml:space="preserve">به قرينه آيات بعد كه آدم (ع) - به عنوان نمونه اى از نوع انسان - برتر از فرشتگان و دارنده علم تمامى اسما معرفى شده و حقايقى (غيب آسمانها و زمين) به وى تعليم داده شده، اين نظر تأييد مى شود كه مراد از خلافت، خلافت الهى است; چرا كه او تنها موجودى معرفى شده كه مظهر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- 2 - 31 - 2</w:t>
      </w:r>
    </w:p>
    <w:p>
      <w:pPr>
        <w:pStyle w:val="BookText"/>
      </w:pPr>
      <w:r>
        <w:rPr>
          <w:rFonts w:ascii="IRNazanin" w:hAnsi="IRNazanin" w:eastAsia="IRNazanin" w:cs="IRNazanin"/>
          <w:lang w:bidi="fa-IR"/>
          <w:color w:val="111111"/>
          <w:sz w:val="28"/>
          <w:szCs w:val="28"/>
          <w:rtl/>
        </w:rPr>
        <w:t xml:space="preserve">2 - توان يادگيرى حقايق هستى ، حكمت آفرينش انسان و راز لياقت او براى خلافت در زمين</w:t>
      </w:r>
    </w:p>
    <w:p>
      <w:pPr>
        <w:pStyle w:val="BookText"/>
      </w:pPr>
      <w:r>
        <w:rPr>
          <w:rFonts w:ascii="Amiri" w:hAnsi="Amiri" w:eastAsia="Amiri" w:cs="Amiri"/>
          <w:lang w:bidi="ar-SA"/>
          <w:color w:val="111111"/>
          <w:sz w:val="28"/>
          <w:szCs w:val="28"/>
          <w:rtl/>
        </w:rPr>
        <w:t xml:space="preserve">إنى جاعل فى الأرض خليفة . .. و علّم ءادم الأسماء كلها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- 6 - 104 - 3</w:t>
      </w:r>
    </w:p>
    <w:p>
      <w:pPr>
        <w:pStyle w:val="BookText"/>
      </w:pPr>
      <w:r>
        <w:rPr>
          <w:rFonts w:ascii="IRNazanin" w:hAnsi="IRNazanin" w:eastAsia="IRNazanin" w:cs="IRNazanin"/>
          <w:lang w:bidi="fa-IR"/>
          <w:color w:val="111111"/>
          <w:sz w:val="28"/>
          <w:szCs w:val="28"/>
          <w:rtl/>
        </w:rPr>
        <w:t xml:space="preserve">3 - همه انسانها داراى زمينه پذيرش هدايت و دريافت آگاهى از جانب خداوند هستند.</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- 7 - 3 - 3</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انسانها قادر به فراگيرى قرآن و شايسته براى فهم معارف آن هستند.</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IRNazanin" w:hAnsi="IRNazanin" w:eastAsia="IRNazanin" w:cs="IRNazanin"/>
          <w:lang w:bidi="fa-IR"/>
          <w:color w:val="111111"/>
          <w:sz w:val="28"/>
          <w:szCs w:val="28"/>
          <w:rtl/>
        </w:rPr>
        <w:t xml:space="preserve">با توجه به اينكه پيروى از قرآن بدون فهم محتواى آن امكان پذير نيست و تصريح شده كه قرآن به سوى انسانها آمده است، معلوم مى شود كه آنان قادر به درك مفاهيم قرآن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- 11 - 23 - 9</w:t>
      </w:r>
    </w:p>
    <w:p>
      <w:pPr>
        <w:pStyle w:val="BookText"/>
      </w:pPr>
      <w:r>
        <w:rPr>
          <w:rFonts w:ascii="IRNazanin" w:hAnsi="IRNazanin" w:eastAsia="IRNazanin" w:cs="IRNazanin"/>
          <w:lang w:bidi="fa-IR"/>
          <w:color w:val="111111"/>
          <w:sz w:val="28"/>
          <w:szCs w:val="28"/>
          <w:rtl/>
        </w:rPr>
        <w:t xml:space="preserve">9- انسان ، موجودى با استعدادِ هميشه ماندن و فنا نپذيرفتن</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- 11 - 31 - 5</w:t>
      </w:r>
    </w:p>
    <w:p>
      <w:pPr>
        <w:pStyle w:val="BookText"/>
      </w:pPr>
      <w:r>
        <w:rPr>
          <w:rFonts w:ascii="IRNazanin" w:hAnsi="IRNazanin" w:eastAsia="IRNazanin" w:cs="IRNazanin"/>
          <w:lang w:bidi="fa-IR"/>
          <w:color w:val="111111"/>
          <w:sz w:val="28"/>
          <w:szCs w:val="28"/>
          <w:rtl/>
        </w:rPr>
        <w:t xml:space="preserve">5- بشر ، شايسته دستيابى به مقام رسالت و پيامبرى است .</w:t>
      </w:r>
    </w:p>
    <w:p>
      <w:pPr>
        <w:pStyle w:val="BookText"/>
      </w:pPr>
      <w:r>
        <w:rPr>
          <w:rFonts w:ascii="Amiri" w:hAnsi="Amiri" w:eastAsia="Amiri" w:cs="Amiri"/>
          <w:lang w:bidi="ar-SA"/>
          <w:color w:val="111111"/>
          <w:sz w:val="28"/>
          <w:szCs w:val="28"/>
          <w:rtl/>
        </w:rPr>
        <w:t xml:space="preserve">و لاأقول إنى 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- 20 - 116 - 6</w:t>
      </w:r>
    </w:p>
    <w:p>
      <w:pPr>
        <w:pStyle w:val="BookText"/>
      </w:pPr>
      <w:r>
        <w:rPr>
          <w:rFonts w:ascii="Amiri" w:hAnsi="Amiri" w:eastAsia="Amiri" w:cs="Amiri"/>
          <w:lang w:bidi="ar-SA"/>
          <w:color w:val="111111"/>
          <w:sz w:val="28"/>
          <w:szCs w:val="28"/>
          <w:rtl/>
        </w:rPr>
        <w:t xml:space="preserve">6 - ابليس ، بر اطاعت از خداوند يا معصيت او ، مجبور نبود .</w:t>
      </w:r>
    </w:p>
    <w:p>
      <w:pPr>
        <w:pStyle w:val="BookText"/>
      </w:pPr>
      <w:r>
        <w:rPr>
          <w:rFonts w:ascii="Amiri" w:hAnsi="Amiri" w:eastAsia="Amiri" w:cs="Amiri"/>
          <w:lang w:bidi="ar-SA"/>
          <w:color w:val="111111"/>
          <w:sz w:val="28"/>
          <w:szCs w:val="28"/>
          <w:rtl/>
        </w:rPr>
        <w:t xml:space="preserve">فسجدوا لأدم إلاّإبليس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- 39 - 18 - 8</w:t>
      </w:r>
    </w:p>
    <w:p>
      <w:pPr>
        <w:pStyle w:val="BookText"/>
      </w:pPr>
      <w:r>
        <w:rPr>
          <w:rFonts w:ascii="IRNazanin" w:hAnsi="IRNazanin" w:eastAsia="IRNazanin" w:cs="IRNazanin"/>
          <w:lang w:bidi="fa-IR"/>
          <w:color w:val="111111"/>
          <w:sz w:val="28"/>
          <w:szCs w:val="28"/>
          <w:rtl/>
        </w:rPr>
        <w:t xml:space="preserve">8 - انسان ، داراى توان تحليل افكار و عقايد گوناگون و تشخيص و انتخاب بهترين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- 39 - 28 - 10</w:t>
      </w:r>
    </w:p>
    <w:p>
      <w:pPr>
        <w:pStyle w:val="BookText"/>
      </w:pPr>
      <w:r>
        <w:rPr>
          <w:rFonts w:ascii="IRNazanin" w:hAnsi="IRNazanin" w:eastAsia="IRNazanin" w:cs="IRNazanin"/>
          <w:lang w:bidi="fa-IR"/>
          <w:color w:val="111111"/>
          <w:sz w:val="28"/>
          <w:szCs w:val="28"/>
          <w:rtl/>
        </w:rPr>
        <w:t xml:space="preserve">10 - بيدارى ، پندپذيرى و دستيابى به تقواپيشگى ، براى تمامى انسان ها - از همه طيف هاى فكرى و اجتماعى - ميسر و ممكن است .</w:t>
      </w:r>
    </w:p>
    <w:p>
      <w:pPr>
        <w:pStyle w:val="BookText"/>
      </w:pPr>
      <w:r>
        <w:rPr>
          <w:rFonts w:ascii="Amiri" w:hAnsi="Amiri" w:eastAsia="Amiri" w:cs="Amiri"/>
          <w:lang w:bidi="ar-SA"/>
          <w:color w:val="111111"/>
          <w:sz w:val="28"/>
          <w:szCs w:val="28"/>
          <w:rtl/>
        </w:rPr>
        <w:t xml:space="preserve">لقد ضربنا للناس فى هذا القرءان من كلّ مثل لعلّهم يتذكّرون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- 39 - 52 - 5</w:t>
      </w:r>
    </w:p>
    <w:p>
      <w:pPr>
        <w:pStyle w:val="BookText"/>
      </w:pPr>
      <w:r>
        <w:rPr>
          <w:rFonts w:ascii="IRNazanin" w:hAnsi="IRNazanin" w:eastAsia="IRNazanin" w:cs="IRNazanin"/>
          <w:lang w:bidi="fa-IR"/>
          <w:color w:val="111111"/>
          <w:sz w:val="28"/>
          <w:szCs w:val="28"/>
          <w:rtl/>
        </w:rPr>
        <w:t xml:space="preserve">5 - ميسر بودن شناخت صفات و افعال خداوند ( چون رازقيت او ) براى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6489_60893"/>
    <w:bookmarkEnd w:id="48"/>
    <w:p>
      <w:pPr>
        <w:pStyle w:val="BookText"/>
      </w:pPr>
      <w:r>
        <w:rPr>
          <w:rFonts w:ascii="Amiri" w:hAnsi="Amiri" w:eastAsia="Amiri" w:cs="Amiri"/>
          <w:lang w:bidi="ar-SA"/>
          <w:color w:val="111111"/>
          <w:sz w:val="28"/>
          <w:szCs w:val="28"/>
          <w:rtl/>
        </w:rPr>
        <w:t xml:space="preserve">از سرزنش شدن كسانى كه مشيت خداوند در روزى را نشناخته اند، برداشت ياد شده به دست مى آيد; زيرا سرزنش از انجام ندادن كارى، نشان دهنده آن است كه آن كار براى انسان مقدور و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- 80 - 19 - 7</w:t>
      </w:r>
    </w:p>
    <w:p>
      <w:pPr>
        <w:pStyle w:val="BookText"/>
      </w:pPr>
      <w:r>
        <w:rPr>
          <w:rFonts w:ascii="IRNazanin" w:hAnsi="IRNazanin" w:eastAsia="IRNazanin" w:cs="IRNazanin"/>
          <w:lang w:bidi="fa-IR"/>
          <w:color w:val="111111"/>
          <w:sz w:val="28"/>
          <w:szCs w:val="28"/>
          <w:rtl/>
        </w:rPr>
        <w:t xml:space="preserve">7 - خداوند ، در پى آفرينش انسان از نطفه ، او را توانمند و مهيّا براى رسيدن به مصلحت هاى خويش قرار داد .</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IRNazanin" w:hAnsi="IRNazanin" w:eastAsia="IRNazanin" w:cs="IRNazanin"/>
          <w:lang w:bidi="fa-IR"/>
          <w:color w:val="111111"/>
          <w:sz w:val="28"/>
          <w:szCs w:val="28"/>
          <w:rtl/>
        </w:rPr>
        <w:t xml:space="preserve">برخى از اهل لغت، ضمن بر شمردن معانى متعددى براى «تقدير»، دقّت و تفكر در متعادل ساختن امور و مهيّا ساختن آنها را، از جمله معانى آن قرار داده اند (لسان العرب). «فاء» در «فقدّره» گوياى اين است كه مهيّا شدن انسان براى مصالح خويش، از آثار و پيامدهاى سيستم خلقت او است.</w:t>
      </w:r>
    </w:p>
    <w:p>
      <w:pPr>
        <w:pStyle w:val="Heading2"/>
      </w:pPr>
      <w:bookmarkStart w:id="882" w:name="_Toc117"/>
      <w:r>
        <w:t>116- استعدادهاى بدن انسان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- 18 - 11 - 7</w:t>
      </w:r>
    </w:p>
    <w:p>
      <w:pPr>
        <w:pStyle w:val="BookText"/>
      </w:pPr>
      <w:r>
        <w:rPr>
          <w:rFonts w:ascii="IRNazanin" w:hAnsi="IRNazanin" w:eastAsia="IRNazanin" w:cs="IRNazanin"/>
          <w:lang w:bidi="fa-IR"/>
          <w:color w:val="111111"/>
          <w:sz w:val="28"/>
          <w:szCs w:val="28"/>
          <w:rtl/>
        </w:rPr>
        <w:t xml:space="preserve">7- سيستم بدن انسان ، براى زندگى طولانى و بدون تغذيه در خواب ، قابليت دارد .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Amiri" w:hAnsi="Amiri" w:eastAsia="Amiri" w:cs="Amiri"/>
          <w:lang w:bidi="ar-SA"/>
          <w:color w:val="111111"/>
          <w:sz w:val="28"/>
          <w:szCs w:val="28"/>
          <w:rtl/>
        </w:rPr>
        <w:t xml:space="preserve">از ظاهر آيات سوره كهف، برمى آيد كه اصحاب كهف، در آن سال هاى متمادى، زنده، ولى در خواب بودند.</w:t>
      </w:r>
    </w:p>
    <w:p>
      <w:pPr>
        <w:pStyle w:val="Heading2"/>
      </w:pPr>
      <w:bookmarkStart w:id="883" w:name="_Toc118"/>
      <w:r>
        <w:t>117- استغاثه انسان ها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- 39 - 49 - 4</w:t>
      </w:r>
    </w:p>
    <w:p>
      <w:pPr>
        <w:pStyle w:val="BookText"/>
      </w:pPr>
      <w:r>
        <w:rPr>
          <w:rFonts w:ascii="IRNazanin" w:hAnsi="IRNazanin" w:eastAsia="IRNazanin" w:cs="IRNazanin"/>
          <w:lang w:bidi="fa-IR"/>
          <w:color w:val="111111"/>
          <w:sz w:val="28"/>
          <w:szCs w:val="28"/>
          <w:rtl/>
        </w:rPr>
        <w:t xml:space="preserve">4 - انسان ها ، هنگام گرفتارى و رنج ، روى به خدا آورده و او را به فريادرسى مى خوانند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Heading2"/>
      </w:pPr>
      <w:bookmarkStart w:id="884" w:name="_Toc119"/>
      <w:r>
        <w:t>118- استغفار براى انسان ها</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- 42 - 5 - 8،13،18،20</w:t>
      </w:r>
    </w:p>
    <w:p>
      <w:pPr>
        <w:pStyle w:val="BookText"/>
      </w:pPr>
      <w:r>
        <w:rPr>
          <w:rFonts w:ascii="IRNazanin" w:hAnsi="IRNazanin" w:eastAsia="IRNazanin" w:cs="IRNazanin"/>
          <w:lang w:bidi="fa-IR"/>
          <w:color w:val="111111"/>
          <w:sz w:val="28"/>
          <w:szCs w:val="28"/>
          <w:rtl/>
        </w:rPr>
        <w:t xml:space="preserve">8 - استغفار و آمرزش خواهى هميشگى فرشتگان ، براى زمينيان</w:t>
      </w:r>
    </w:p>
    <w:p>
      <w:pPr>
        <w:pStyle w:val="BookText"/>
      </w:pPr>
      <w:r>
        <w:rPr>
          <w:rFonts w:ascii="Amiri" w:hAnsi="Amiri" w:eastAsia="Amiri" w:cs="Amiri"/>
          <w:lang w:bidi="ar-SA"/>
          <w:color w:val="111111"/>
          <w:sz w:val="28"/>
          <w:szCs w:val="28"/>
          <w:rtl/>
        </w:rPr>
        <w:t xml:space="preserve">و يستغفرون لمن فى الأرض</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6489_60894"/>
    <w:bookmarkEnd w:id="49"/>
    <w:p>
      <w:pPr>
        <w:pStyle w:val="BookText"/>
      </w:pPr>
      <w:r>
        <w:rPr>
          <w:rFonts w:ascii="IRNazanin" w:hAnsi="IRNazanin" w:eastAsia="IRNazanin" w:cs="IRNazanin"/>
          <w:lang w:bidi="fa-IR"/>
          <w:color w:val="111111"/>
          <w:sz w:val="28"/>
          <w:szCs w:val="28"/>
          <w:rtl/>
        </w:rPr>
        <w:t xml:space="preserve">13 - استغفار ملائكه براى زمينيان ، مورد پذيرش خداوند است .</w:t>
      </w:r>
    </w:p>
    <w:p>
      <w:pPr>
        <w:pStyle w:val="BookText"/>
      </w:pPr>
      <w:r>
        <w:rPr>
          <w:rFonts w:ascii="Amiri" w:hAnsi="Amiri" w:eastAsia="Amiri" w:cs="Amiri"/>
          <w:lang w:bidi="ar-SA"/>
          <w:color w:val="111111"/>
          <w:sz w:val="28"/>
          <w:szCs w:val="28"/>
          <w:rtl/>
        </w:rPr>
        <w:t xml:space="preserve">و يستغفرون لمن فى الأرض ألا إنّ اللّه هوالغفور الرحيم</w:t>
      </w:r>
    </w:p>
    <w:p>
      <w:pPr>
        <w:pStyle w:val="BookText"/>
      </w:pPr>
      <w:r>
        <w:rPr>
          <w:rFonts w:ascii="IRNazanin" w:hAnsi="IRNazanin" w:eastAsia="IRNazanin" w:cs="IRNazanin"/>
          <w:lang w:bidi="fa-IR"/>
          <w:color w:val="111111"/>
          <w:sz w:val="28"/>
          <w:szCs w:val="28"/>
          <w:rtl/>
        </w:rPr>
        <w:t xml:space="preserve">18 - استغفار فرشتگان براى آدميان ، در پى مشاهده غفلت زمينيان از عظمت خداوندى</w:t>
      </w:r>
    </w:p>
    <w:p>
      <w:pPr>
        <w:pStyle w:val="BookText"/>
      </w:pPr>
      <w:r>
        <w:rPr>
          <w:rFonts w:ascii="Amiri" w:hAnsi="Amiri" w:eastAsia="Amiri" w:cs="Amiri"/>
          <w:lang w:bidi="ar-SA"/>
          <w:color w:val="111111"/>
          <w:sz w:val="28"/>
          <w:szCs w:val="28"/>
          <w:rtl/>
        </w:rPr>
        <w:t xml:space="preserve">و هو العلىّ العظيم . .. و يستغفرون لمن فى الأرض</w:t>
      </w:r>
    </w:p>
    <w:p>
      <w:pPr>
        <w:pStyle w:val="BookText"/>
      </w:pPr>
      <w:r>
        <w:rPr>
          <w:rFonts w:ascii="IRNazanin" w:hAnsi="IRNazanin" w:eastAsia="IRNazanin" w:cs="IRNazanin"/>
          <w:lang w:bidi="fa-IR"/>
          <w:color w:val="111111"/>
          <w:sz w:val="28"/>
          <w:szCs w:val="28"/>
          <w:rtl/>
        </w:rPr>
        <w:t xml:space="preserve">بنابراين كه آيه درصدد بيان عظمت خداوند باشد و قهراً استغفار فرشتگان براى اهل زمين مى تواند از اين جهت باشد كه مردم غافل از عظمت خدايند.</w:t>
      </w:r>
    </w:p>
    <w:p>
      <w:pPr>
        <w:pStyle w:val="BookText"/>
      </w:pPr>
      <w:r>
        <w:rPr>
          <w:rFonts w:ascii="IRNazanin" w:hAnsi="IRNazanin" w:eastAsia="IRNazanin" w:cs="IRNazanin"/>
          <w:lang w:bidi="fa-IR"/>
          <w:color w:val="111111"/>
          <w:sz w:val="28"/>
          <w:szCs w:val="28"/>
          <w:rtl/>
        </w:rPr>
        <w:t xml:space="preserve">20 - استغفار فرشتگان براى زمينيان ، موجب بقاى نظام هستى</w:t>
      </w:r>
    </w:p>
    <w:p>
      <w:pPr>
        <w:pStyle w:val="BookText"/>
      </w:pPr>
      <w:r>
        <w:rPr>
          <w:rFonts w:ascii="Amiri" w:hAnsi="Amiri" w:eastAsia="Amiri" w:cs="Amiri"/>
          <w:lang w:bidi="ar-SA"/>
          <w:color w:val="111111"/>
          <w:sz w:val="28"/>
          <w:szCs w:val="28"/>
          <w:rtl/>
        </w:rPr>
        <w:t xml:space="preserve">تكاد السموت يتفطّرن . .. و الملئكة ... و يستغفرون لمن فى الأرض</w:t>
      </w:r>
    </w:p>
    <w:p>
      <w:pPr>
        <w:pStyle w:val="BookText"/>
      </w:pPr>
      <w:r>
        <w:rPr>
          <w:rFonts w:ascii="IRNazanin" w:hAnsi="IRNazanin" w:eastAsia="IRNazanin" w:cs="IRNazanin"/>
          <w:lang w:bidi="fa-IR"/>
          <w:color w:val="111111"/>
          <w:sz w:val="28"/>
          <w:szCs w:val="28"/>
          <w:rtl/>
        </w:rPr>
        <w:t xml:space="preserve">چنانچه آيات در مقام توحيد و نفى شرك باشد، از ارتباط فرازهاى آيه مى توان استفاده كرد كه پيامد گناه شرك، چنان بزرگ و سنگين است كه اگراستغفار ملائكه براى زمينيان نبود، نظام هستى فرو مى پاشيد.</w:t>
      </w:r>
    </w:p>
    <w:p>
      <w:pPr>
        <w:pStyle w:val="Heading2"/>
      </w:pPr>
      <w:bookmarkStart w:id="885" w:name="_Toc120"/>
      <w:r>
        <w:t>119- استفاده از استعداد انسان ها</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- 43 - 32 - 13</w:t>
      </w:r>
    </w:p>
    <w:p>
      <w:pPr>
        <w:pStyle w:val="BookText"/>
      </w:pPr>
      <w:r>
        <w:rPr>
          <w:rFonts w:ascii="IRNazanin" w:hAnsi="IRNazanin" w:eastAsia="IRNazanin" w:cs="IRNazanin"/>
          <w:lang w:bidi="fa-IR"/>
          <w:color w:val="111111"/>
          <w:sz w:val="28"/>
          <w:szCs w:val="28"/>
          <w:rtl/>
        </w:rPr>
        <w:t xml:space="preserve">13 - حفظ سلامت و تعادل اجتماعى ، در پرتو به كارگيرى توانايى ها و استعداد هاى مختلف نيرو هاى انسانى</w:t>
      </w:r>
    </w:p>
    <w:p>
      <w:pPr>
        <w:pStyle w:val="BookText"/>
      </w:pPr>
      <w:r>
        <w:rPr>
          <w:rFonts w:ascii="Amiri" w:hAnsi="Amiri" w:eastAsia="Amiri" w:cs="Amiri"/>
          <w:lang w:bidi="ar-SA"/>
          <w:color w:val="111111"/>
          <w:sz w:val="28"/>
          <w:szCs w:val="28"/>
          <w:rtl/>
        </w:rPr>
        <w:t xml:space="preserve">نحن قسمنا بينهم . .. ليتّخذ بعضهم بعضًا سخريًّا</w:t>
      </w:r>
    </w:p>
    <w:p>
      <w:pPr>
        <w:pStyle w:val="BookText"/>
      </w:pPr>
      <w:r>
        <w:rPr>
          <w:rFonts w:ascii="IRNazanin" w:hAnsi="IRNazanin" w:eastAsia="IRNazanin" w:cs="IRNazanin"/>
          <w:lang w:bidi="fa-IR"/>
          <w:color w:val="111111"/>
          <w:sz w:val="28"/>
          <w:szCs w:val="28"/>
          <w:rtl/>
        </w:rPr>
        <w:t xml:space="preserve">از حكمت الهى و برترى خداوند در برنامه ريزى - كه به طور غير مستقيم از آيه استفاده مى شود - مى توان مطلب بالا را نتيجه گرفت.</w:t>
      </w:r>
    </w:p>
    <w:p>
      <w:pPr>
        <w:pStyle w:val="Heading2"/>
      </w:pPr>
      <w:bookmarkStart w:id="886" w:name="_Toc121"/>
      <w:r>
        <w:t>120- استفاده از گرايشهاى انسان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- 9 - 89 - 5،6</w:t>
      </w:r>
    </w:p>
    <w:p>
      <w:pPr>
        <w:pStyle w:val="BookText"/>
      </w:pPr>
      <w:r>
        <w:rPr>
          <w:rFonts w:ascii="IRNazanin" w:hAnsi="IRNazanin" w:eastAsia="IRNazanin" w:cs="IRNazanin"/>
          <w:lang w:bidi="fa-IR"/>
          <w:color w:val="111111"/>
          <w:sz w:val="28"/>
          <w:szCs w:val="28"/>
          <w:rtl/>
        </w:rPr>
        <w:t xml:space="preserve">5 - بهره گيرى از گرايش انسان به زيبايى و جاودانگى ، در جهت هدايت وى به ايمان و جهاد ، امرى است شايسته و بايسته .</w:t>
      </w:r>
    </w:p>
    <w:p>
      <w:pPr>
        <w:pStyle w:val="BookText"/>
      </w:pPr>
      <w:r>
        <w:rPr>
          <w:rFonts w:ascii="IRNazanin" w:hAnsi="IRNazanin" w:eastAsia="IRNazanin" w:cs="IRNazanin"/>
          <w:lang w:bidi="fa-IR"/>
          <w:color w:val="111111"/>
          <w:sz w:val="28"/>
          <w:szCs w:val="28"/>
          <w:rtl/>
        </w:rPr>
        <w:t xml:space="preserve">جهدوا بأمولهم . .. أعد اللّه لهم جنت تجرى من تحتها الأنهر</w:t>
      </w:r>
    </w:p>
    <w:p>
      <w:pPr>
        <w:pStyle w:val="BookText"/>
      </w:pPr>
      <w:r>
        <w:rPr>
          <w:rFonts w:ascii="IRNazanin" w:hAnsi="IRNazanin" w:eastAsia="IRNazanin" w:cs="IRNazanin"/>
          <w:lang w:bidi="fa-IR"/>
          <w:color w:val="111111"/>
          <w:sz w:val="28"/>
          <w:szCs w:val="28"/>
          <w:rtl/>
        </w:rPr>
        <w:t xml:space="preserve">6 - حسن بهره گيرى از گرايش هاى طبيعى انسان ها ، در جهت هدايت و ارشاد آنان به ارزشها</w:t>
      </w:r>
    </w:p>
    <w:p>
      <w:pPr>
        <w:pStyle w:val="BookText"/>
      </w:pPr>
      <w:r>
        <w:rPr>
          <w:rFonts w:ascii="IRNazanin" w:hAnsi="IRNazanin" w:eastAsia="IRNazanin" w:cs="IRNazanin"/>
          <w:lang w:bidi="fa-IR"/>
          <w:color w:val="111111"/>
          <w:sz w:val="28"/>
          <w:szCs w:val="28"/>
          <w:rtl/>
        </w:rPr>
        <w:t xml:space="preserve">أعد اللّه لهم جنت تجرى من تحتها الأنهر</w:t>
      </w:r>
    </w:p>
    <w:p>
      <w:pPr>
        <w:pStyle w:val="Heading2"/>
      </w:pPr>
      <w:bookmarkStart w:id="887" w:name="_Toc122"/>
      <w:r>
        <w:t>121- استقرار انسان ها در زمين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6489_60895"/>
    <w:bookmarkEnd w:id="50"/>
    <w:p>
      <w:pPr>
        <w:pStyle w:val="BookText"/>
      </w:pPr>
      <w:r>
        <w:rPr>
          <w:rFonts w:ascii="IRNazanin" w:hAnsi="IRNazanin" w:eastAsia="IRNazanin" w:cs="IRNazanin"/>
          <w:lang w:bidi="fa-IR"/>
          <w:color w:val="111111"/>
          <w:sz w:val="28"/>
          <w:szCs w:val="28"/>
          <w:rtl/>
        </w:rPr>
        <w:t xml:space="preserve">1 - بقره - 2 - 36 - 15،16،21</w:t>
      </w:r>
    </w:p>
    <w:p>
      <w:pPr>
        <w:pStyle w:val="BookText"/>
      </w:pPr>
      <w:r>
        <w:rPr>
          <w:rFonts w:ascii="IRNazanin" w:hAnsi="IRNazanin" w:eastAsia="IRNazanin" w:cs="IRNazanin"/>
          <w:lang w:bidi="fa-IR"/>
          <w:color w:val="111111"/>
          <w:sz w:val="28"/>
          <w:szCs w:val="28"/>
          <w:rtl/>
        </w:rPr>
        <w:t xml:space="preserve">15 - زمين محل سكونت و قرارگاه موقت انسانها</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«إلى حين» (تا هنگامى) علاوه بر تعلقش به «متاع»، به «مستقر» نيز متعلق هست.</w:t>
      </w:r>
    </w:p>
    <w:p>
      <w:pPr>
        <w:pStyle w:val="BookText"/>
      </w:pPr>
      <w:r>
        <w:rPr>
          <w:rFonts w:ascii="Amiri" w:hAnsi="Amiri" w:eastAsia="Amiri" w:cs="Amiri"/>
          <w:lang w:bidi="ar-SA"/>
          <w:color w:val="111111"/>
          <w:sz w:val="28"/>
          <w:szCs w:val="28"/>
          <w:rtl/>
        </w:rPr>
        <w:t xml:space="preserve">16 - مدت زمان استقرار و سكونت آدميان در زمين ، نامعلوم براى آنان</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نكره آمدن كلمه «حين» رساننده اين معناست كه: مدت زمان سكونت انسانها در زمين، براى آنان نامعلوم خواهد ماند و بدان آگاهى نخواهند يافت.</w:t>
      </w:r>
    </w:p>
    <w:p>
      <w:pPr>
        <w:pStyle w:val="BookText"/>
      </w:pPr>
      <w:r>
        <w:rPr>
          <w:rFonts w:ascii="Amiri" w:hAnsi="Amiri" w:eastAsia="Amiri" w:cs="Amiri"/>
          <w:lang w:bidi="ar-SA"/>
          <w:color w:val="111111"/>
          <w:sz w:val="28"/>
          <w:szCs w:val="28"/>
          <w:rtl/>
        </w:rPr>
        <w:t xml:space="preserve">21 - « عن الصادق ( ع ) . . . ( فى قوله تعالى ) « و لكم فى الأرض مستقر و متاع إلى حين » قال إلى يوم القيامة . . . ;</w:t>
      </w:r>
    </w:p>
    <w:p>
      <w:pPr>
        <w:pStyle w:val="BookText"/>
      </w:pPr>
      <w:r>
        <w:rPr>
          <w:rFonts w:ascii="Amiri" w:hAnsi="Amiri" w:eastAsia="Amiri" w:cs="Amiri"/>
          <w:lang w:bidi="ar-SA"/>
          <w:color w:val="111111"/>
          <w:sz w:val="28"/>
          <w:szCs w:val="28"/>
          <w:rtl/>
        </w:rPr>
        <w:t xml:space="preserve">از امام صادق(ع) درباره آيه «و لكم فى الأرض مستقر و متاع إلى حين» روايت شده كه فرمود: (استقرار در زمين و بهره مندى از آن) تا روز قيامت خواهد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- 6 - 165 - 1،5</w:t>
      </w:r>
    </w:p>
    <w:p>
      <w:pPr>
        <w:pStyle w:val="BookText"/>
      </w:pPr>
      <w:r>
        <w:rPr>
          <w:rFonts w:ascii="IRNazanin" w:hAnsi="IRNazanin" w:eastAsia="IRNazanin" w:cs="IRNazanin"/>
          <w:lang w:bidi="fa-IR"/>
          <w:color w:val="111111"/>
          <w:sz w:val="28"/>
          <w:szCs w:val="28"/>
          <w:rtl/>
        </w:rPr>
        <w:t xml:space="preserve">1 - استقرار انسانهاى هر عصر در زمين به جانشينى نسلهاى گذشته، در اختيار خدا و به دست اوست.</w:t>
      </w:r>
    </w:p>
    <w:p>
      <w:pPr>
        <w:pStyle w:val="BookText"/>
      </w:pPr>
      <w:r>
        <w:rPr>
          <w:rFonts w:ascii="Amiri" w:hAnsi="Amiri" w:eastAsia="Amiri" w:cs="Amiri"/>
          <w:lang w:bidi="ar-SA"/>
          <w:color w:val="111111"/>
          <w:sz w:val="28"/>
          <w:szCs w:val="28"/>
          <w:rtl/>
        </w:rPr>
        <w:t xml:space="preserve">و هو الذى جعلكم خلئف الأرض</w:t>
      </w:r>
    </w:p>
    <w:p>
      <w:pPr>
        <w:pStyle w:val="BookText"/>
      </w:pPr>
      <w:r>
        <w:rPr>
          <w:rFonts w:ascii="IRNazanin" w:hAnsi="IRNazanin" w:eastAsia="IRNazanin" w:cs="IRNazanin"/>
          <w:lang w:bidi="fa-IR"/>
          <w:color w:val="111111"/>
          <w:sz w:val="28"/>
          <w:szCs w:val="28"/>
          <w:rtl/>
        </w:rPr>
        <w:t xml:space="preserve">«خلائف» جمع خليفه (جانشين) است. اگر مخاطبان آيه انسانهاى موجود در هر عصر باشند، مراد از جانشينى، جانشينى مردم هر عصر از مردم عصر پيشين خواهد بود. و اگر مخاطبان همه انسانها باشند، مقصود از جانشينى انسانها، جانشينى آنان از انسانهاى منقرض شده اى است كه پيش از بنى آدم بوده اند. اين احتمال نيز گفته شده كه منظور جانشينى انسان از خداست.</w:t>
      </w:r>
    </w:p>
    <w:p>
      <w:pPr>
        <w:pStyle w:val="BookText"/>
      </w:pPr>
      <w:r>
        <w:rPr>
          <w:rFonts w:ascii="IRNazanin" w:hAnsi="IRNazanin" w:eastAsia="IRNazanin" w:cs="IRNazanin"/>
          <w:lang w:bidi="fa-IR"/>
          <w:color w:val="111111"/>
          <w:sz w:val="28"/>
          <w:szCs w:val="28"/>
          <w:rtl/>
        </w:rPr>
        <w:t xml:space="preserve">5 - آزمون انسانها از جانب خدا هدف از مستقر ساختن آنان در زمين و برترى دادن برخى از ايشان بر برخى ديگر</w:t>
      </w:r>
    </w:p>
    <w:p>
      <w:pPr>
        <w:pStyle w:val="BookText"/>
      </w:pPr>
      <w:r>
        <w:rPr>
          <w:rFonts w:ascii="Amiri" w:hAnsi="Amiri" w:eastAsia="Amiri" w:cs="Amiri"/>
          <w:lang w:bidi="ar-SA"/>
          <w:color w:val="111111"/>
          <w:sz w:val="28"/>
          <w:szCs w:val="28"/>
          <w:rtl/>
        </w:rPr>
        <w:t xml:space="preserve">هو الذى جعلكم خلئف الأرض و رفع بعضكم فوق بعض درجت ليبلوكم</w:t>
      </w:r>
    </w:p>
    <w:p>
      <w:pPr>
        <w:pStyle w:val="BookText"/>
      </w:pPr>
      <w:r>
        <w:rPr>
          <w:rFonts w:ascii="Amiri" w:hAnsi="Amiri" w:eastAsia="Amiri" w:cs="Amiri"/>
          <w:lang w:bidi="ar-SA"/>
          <w:color w:val="111111"/>
          <w:sz w:val="28"/>
          <w:szCs w:val="28"/>
          <w:rtl/>
        </w:rPr>
        <w:t xml:space="preserve">به نظر مى رسد «ليبلوكم علاوه بر اين كه متعلق به «رفع» است، متعلق به «جعلكم» نيز باشد.</w:t>
      </w:r>
    </w:p>
    <w:p>
      <w:pPr>
        <w:pStyle w:val="Heading2"/>
      </w:pPr>
      <w:bookmarkStart w:id="888" w:name="_Toc123"/>
      <w:r>
        <w:t>122- استمداد اخروى انسان هاى پيرو</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- 14 - 21 - 5</w:t>
      </w:r>
    </w:p>
    <w:p>
      <w:pPr>
        <w:pStyle w:val="BookText"/>
      </w:pPr>
      <w:r>
        <w:rPr>
          <w:rFonts w:ascii="IRNazanin" w:hAnsi="IRNazanin" w:eastAsia="IRNazanin" w:cs="IRNazanin"/>
          <w:lang w:bidi="fa-IR"/>
          <w:color w:val="111111"/>
          <w:sz w:val="28"/>
          <w:szCs w:val="28"/>
          <w:rtl/>
        </w:rPr>
        <w:t xml:space="preserve">5- افراد عوام و تابع ، پس از حضور در پيشگاه خداوند در قيامت به رهبران مستكبر خويش اعتراض و از آنان درخواست كمك خواهند كرد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6489_60896"/>
    <w:bookmarkEnd w:id="51"/>
    <w:p>
      <w:pPr>
        <w:pStyle w:val="Heading2"/>
      </w:pPr>
      <w:bookmarkStart w:id="889" w:name="_Toc124"/>
      <w:r>
        <w:t>123- اسرار انسان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- 3 - 154 - 41</w:t>
      </w:r>
    </w:p>
    <w:p>
      <w:pPr>
        <w:pStyle w:val="BookText"/>
      </w:pPr>
      <w:r>
        <w:rPr>
          <w:rFonts w:ascii="IRNazanin" w:hAnsi="IRNazanin" w:eastAsia="IRNazanin" w:cs="IRNazanin"/>
          <w:lang w:bidi="fa-IR"/>
          <w:color w:val="111111"/>
          <w:sz w:val="28"/>
          <w:szCs w:val="28"/>
          <w:rtl/>
        </w:rPr>
        <w:t xml:space="preserve">41 - آگاهى خداوند به اسرار انسان ها و انگيزه هاى آنان</w:t>
      </w:r>
    </w:p>
    <w:p>
      <w:pPr>
        <w:pStyle w:val="BookText"/>
      </w:pPr>
      <w:r>
        <w:rPr>
          <w:rFonts w:ascii="Amiri" w:hAnsi="Amiri" w:eastAsia="Amiri" w:cs="Amiri"/>
          <w:lang w:bidi="ar-SA"/>
          <w:color w:val="111111"/>
          <w:sz w:val="28"/>
          <w:szCs w:val="28"/>
          <w:rtl/>
        </w:rPr>
        <w:t xml:space="preserve">منكم من يريد الدّنيا . .. و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- 3 - 167 - 22</w:t>
      </w:r>
    </w:p>
    <w:p>
      <w:pPr>
        <w:pStyle w:val="BookText"/>
      </w:pPr>
      <w:r>
        <w:rPr>
          <w:rFonts w:ascii="IRNazanin" w:hAnsi="IRNazanin" w:eastAsia="IRNazanin" w:cs="IRNazanin"/>
          <w:lang w:bidi="fa-IR"/>
          <w:color w:val="111111"/>
          <w:sz w:val="28"/>
          <w:szCs w:val="28"/>
          <w:rtl/>
        </w:rPr>
        <w:t xml:space="preserve">22 - خداوند ، دانا به اسرار و نهان ها و آنچه آدميان در دل و نيّت خويش دارند .</w:t>
      </w:r>
    </w:p>
    <w:p>
      <w:pPr>
        <w:pStyle w:val="BookText"/>
      </w:pPr>
      <w:r>
        <w:rPr>
          <w:rFonts w:ascii="Amiri" w:hAnsi="Amiri" w:eastAsia="Amiri" w:cs="Amiri"/>
          <w:lang w:bidi="ar-SA"/>
          <w:color w:val="111111"/>
          <w:sz w:val="28"/>
          <w:szCs w:val="28"/>
          <w:rtl/>
        </w:rPr>
        <w:t xml:space="preserve">و اللّه اعلم بما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- 3 - 179 - 12</w:t>
      </w:r>
    </w:p>
    <w:p>
      <w:pPr>
        <w:pStyle w:val="BookText"/>
      </w:pPr>
      <w:r>
        <w:rPr>
          <w:rFonts w:ascii="IRNazanin" w:hAnsi="IRNazanin" w:eastAsia="IRNazanin" w:cs="IRNazanin"/>
          <w:lang w:bidi="fa-IR"/>
          <w:color w:val="111111"/>
          <w:sz w:val="28"/>
          <w:szCs w:val="28"/>
          <w:rtl/>
        </w:rPr>
        <w:t xml:space="preserve">12 - تنها خداوند آگاه به غيب ها و اسرار نهانى است .</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- 4 - 63 - 2</w:t>
      </w:r>
    </w:p>
    <w:p>
      <w:pPr>
        <w:pStyle w:val="BookText"/>
      </w:pPr>
      <w:r>
        <w:rPr>
          <w:rFonts w:ascii="IRNazanin" w:hAnsi="IRNazanin" w:eastAsia="IRNazanin" w:cs="IRNazanin"/>
          <w:lang w:bidi="fa-IR"/>
          <w:color w:val="111111"/>
          <w:sz w:val="28"/>
          <w:szCs w:val="28"/>
          <w:rtl/>
        </w:rPr>
        <w:t xml:space="preserve">2 - خداوند ، آگاه به نيّات و اسرار درونى انسان</w:t>
      </w:r>
    </w:p>
    <w:p>
      <w:pPr>
        <w:pStyle w:val="BookText"/>
      </w:pPr>
      <w:r>
        <w:rPr>
          <w:rFonts w:ascii="Amiri" w:hAnsi="Amiri" w:eastAsia="Amiri" w:cs="Amiri"/>
          <w:lang w:bidi="ar-SA"/>
          <w:color w:val="111111"/>
          <w:sz w:val="28"/>
          <w:szCs w:val="28"/>
          <w:rtl/>
        </w:rPr>
        <w:t xml:space="preserve">يعلم اللّه ما فى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- 6 - 3 - 5،6،7</w:t>
      </w:r>
    </w:p>
    <w:p>
      <w:pPr>
        <w:pStyle w:val="BookText"/>
      </w:pPr>
      <w:r>
        <w:rPr>
          <w:rFonts w:ascii="IRNazanin" w:hAnsi="IRNazanin" w:eastAsia="IRNazanin" w:cs="IRNazanin"/>
          <w:lang w:bidi="fa-IR"/>
          <w:color w:val="111111"/>
          <w:sz w:val="28"/>
          <w:szCs w:val="28"/>
          <w:rtl/>
        </w:rPr>
        <w:t xml:space="preserve">5 - خداوند، آگاه از نهان و آشكار انسان</w:t>
      </w:r>
    </w:p>
    <w:p>
      <w:pPr>
        <w:pStyle w:val="BookText"/>
      </w:pPr>
      <w:r>
        <w:rPr>
          <w:rFonts w:ascii="Amiri" w:hAnsi="Amiri" w:eastAsia="Amiri" w:cs="Amiri"/>
          <w:lang w:bidi="ar-SA"/>
          <w:color w:val="111111"/>
          <w:sz w:val="28"/>
          <w:szCs w:val="28"/>
          <w:rtl/>
        </w:rPr>
        <w:t xml:space="preserve">يعلم سركم و جهركم</w:t>
      </w:r>
    </w:p>
    <w:p>
      <w:pPr>
        <w:pStyle w:val="BookText"/>
      </w:pPr>
      <w:r>
        <w:rPr>
          <w:rFonts w:ascii="Amiri" w:hAnsi="Amiri" w:eastAsia="Amiri" w:cs="Amiri"/>
          <w:lang w:bidi="ar-SA"/>
          <w:color w:val="111111"/>
          <w:sz w:val="28"/>
          <w:szCs w:val="28"/>
          <w:rtl/>
        </w:rPr>
        <w:t xml:space="preserve">6 - آشكار و نهان آدمى، در نزد خداوند يكسان است.</w:t>
      </w:r>
    </w:p>
    <w:p>
      <w:pPr>
        <w:pStyle w:val="BookText"/>
      </w:pPr>
      <w:r>
        <w:rPr>
          <w:rFonts w:ascii="Amiri" w:hAnsi="Amiri" w:eastAsia="Amiri" w:cs="Amiri"/>
          <w:lang w:bidi="ar-SA"/>
          <w:color w:val="111111"/>
          <w:sz w:val="28"/>
          <w:szCs w:val="28"/>
          <w:rtl/>
        </w:rPr>
        <w:t xml:space="preserve">يعلم سركم و جهركم</w:t>
      </w:r>
    </w:p>
    <w:p>
      <w:pPr>
        <w:pStyle w:val="BookText"/>
      </w:pPr>
      <w:r>
        <w:rPr>
          <w:rFonts w:ascii="IRNazanin" w:hAnsi="IRNazanin" w:eastAsia="IRNazanin" w:cs="IRNazanin"/>
          <w:lang w:bidi="fa-IR"/>
          <w:color w:val="111111"/>
          <w:sz w:val="28"/>
          <w:szCs w:val="28"/>
          <w:rtl/>
        </w:rPr>
        <w:t xml:space="preserve">عطف «جهركم» بر مفعول «يعلم» و تكرار نشدن فعل مى تواند بيانگر مطلب فوق باشد.</w:t>
      </w:r>
    </w:p>
    <w:p>
      <w:pPr>
        <w:pStyle w:val="BookText"/>
      </w:pPr>
      <w:r>
        <w:rPr>
          <w:rFonts w:ascii="IRNazanin" w:hAnsi="IRNazanin" w:eastAsia="IRNazanin" w:cs="IRNazanin"/>
          <w:lang w:bidi="fa-IR"/>
          <w:color w:val="111111"/>
          <w:sz w:val="28"/>
          <w:szCs w:val="28"/>
          <w:rtl/>
        </w:rPr>
        <w:t xml:space="preserve">7 - آگاهى خداوند بر سرّ و آشكار آدمى، برخاسته از حاكميت كامل او بر سراسر هستى است.</w:t>
      </w:r>
    </w:p>
    <w:p>
      <w:pPr>
        <w:pStyle w:val="BookText"/>
      </w:pPr>
      <w:r>
        <w:rPr>
          <w:rFonts w:ascii="Amiri" w:hAnsi="Amiri" w:eastAsia="Amiri" w:cs="Amiri"/>
          <w:lang w:bidi="ar-SA"/>
          <w:color w:val="111111"/>
          <w:sz w:val="28"/>
          <w:szCs w:val="28"/>
          <w:rtl/>
        </w:rPr>
        <w:t xml:space="preserve">و هو اللّه فى السموت و فى الأرض يعلم سركم و جهركم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- 6 - 33 - 4</w:t>
      </w:r>
    </w:p>
    <w:p>
      <w:pPr>
        <w:pStyle w:val="BookText"/>
      </w:pPr>
      <w:r>
        <w:rPr>
          <w:rFonts w:ascii="IRNazanin" w:hAnsi="IRNazanin" w:eastAsia="IRNazanin" w:cs="IRNazanin"/>
          <w:lang w:bidi="fa-IR"/>
          <w:color w:val="111111"/>
          <w:sz w:val="28"/>
          <w:szCs w:val="28"/>
          <w:rtl/>
        </w:rPr>
        <w:t xml:space="preserve">4 - خداوند به حالات درونى و نهانى آدمى آگاه است.</w:t>
      </w:r>
    </w:p>
    <w:p>
      <w:pPr>
        <w:pStyle w:val="BookText"/>
      </w:pPr>
      <w:r>
        <w:rPr>
          <w:rFonts w:ascii="Amiri" w:hAnsi="Amiri" w:eastAsia="Amiri" w:cs="Amiri"/>
          <w:lang w:bidi="ar-SA"/>
          <w:color w:val="111111"/>
          <w:sz w:val="28"/>
          <w:szCs w:val="28"/>
          <w:rtl/>
        </w:rPr>
        <w:t xml:space="preserve">قد نعلم إنه ليحزنك الذى يقولون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6489_60897"/>
    <w:bookmarkEnd w:id="52"/>
    <w:p>
      <w:pPr>
        <w:pStyle w:val="Heading2"/>
      </w:pPr>
      <w:bookmarkStart w:id="890" w:name="_Toc125"/>
      <w:r>
        <w:t>124- اسرار انسان ها</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- 21 - 110 - 6</w:t>
      </w:r>
    </w:p>
    <w:p>
      <w:pPr>
        <w:pStyle w:val="BookText"/>
      </w:pPr>
      <w:r>
        <w:rPr>
          <w:rFonts w:ascii="IRNazanin" w:hAnsi="IRNazanin" w:eastAsia="IRNazanin" w:cs="IRNazanin"/>
          <w:lang w:bidi="fa-IR"/>
          <w:color w:val="111111"/>
          <w:sz w:val="28"/>
          <w:szCs w:val="28"/>
          <w:rtl/>
        </w:rPr>
        <w:t xml:space="preserve">6 - اسرار و توطئه هاى پنهانى انسان ها در قلمرو علم خداوند است .</w:t>
      </w:r>
    </w:p>
    <w:p>
      <w:pPr>
        <w:pStyle w:val="BookText"/>
      </w:pPr>
      <w:r>
        <w:rPr>
          <w:rFonts w:ascii="Amiri" w:hAnsi="Amiri" w:eastAsia="Amiri" w:cs="Amiri"/>
          <w:lang w:bidi="ar-SA"/>
          <w:color w:val="111111"/>
          <w:sz w:val="28"/>
          <w:szCs w:val="28"/>
          <w:rtl/>
        </w:rPr>
        <w:t xml:space="preserve">يعلم ماتكتمون</w:t>
      </w:r>
    </w:p>
    <w:p>
      <w:pPr>
        <w:pStyle w:val="Heading2"/>
      </w:pPr>
      <w:bookmarkStart w:id="891" w:name="_Toc126"/>
      <w:r>
        <w:t>125- اصلاح عقيده انسان ها</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- 11 - 88 - 7</w:t>
      </w:r>
    </w:p>
    <w:p>
      <w:pPr>
        <w:pStyle w:val="BookText"/>
      </w:pPr>
      <w:r>
        <w:rPr>
          <w:rFonts w:ascii="IRNazanin" w:hAnsi="IRNazanin" w:eastAsia="IRNazanin" w:cs="IRNazanin"/>
          <w:lang w:bidi="fa-IR"/>
          <w:color w:val="111111"/>
          <w:sz w:val="28"/>
          <w:szCs w:val="28"/>
          <w:rtl/>
        </w:rPr>
        <w:t xml:space="preserve">7- اصلاح عقايد و رفتار انسان ها و نيز تعيين حد و مرز اختيار و آزادى آنان ، رسالتى الهى برعهده پيامبران</w:t>
      </w:r>
    </w:p>
    <w:p>
      <w:pPr>
        <w:pStyle w:val="BookText"/>
      </w:pPr>
      <w:r>
        <w:rPr>
          <w:rFonts w:ascii="Amiri" w:hAnsi="Amiri" w:eastAsia="Amiri" w:cs="Amiri"/>
          <w:lang w:bidi="ar-SA"/>
          <w:color w:val="111111"/>
          <w:sz w:val="28"/>
          <w:szCs w:val="28"/>
          <w:rtl/>
        </w:rPr>
        <w:t xml:space="preserve">أصلوتك تأمرك أن نترك . .. قال يقوم أرءيتم إن كنت على بيّنة من ربى</w:t>
      </w:r>
    </w:p>
    <w:p>
      <w:pPr>
        <w:pStyle w:val="Heading2"/>
      </w:pPr>
      <w:bookmarkStart w:id="892" w:name="_Toc127"/>
      <w:r>
        <w:t>126- اصلاح عمل انسان ها</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- 11 - 88 - 7</w:t>
      </w:r>
    </w:p>
    <w:p>
      <w:pPr>
        <w:pStyle w:val="BookText"/>
      </w:pPr>
      <w:r>
        <w:rPr>
          <w:rFonts w:ascii="IRNazanin" w:hAnsi="IRNazanin" w:eastAsia="IRNazanin" w:cs="IRNazanin"/>
          <w:lang w:bidi="fa-IR"/>
          <w:color w:val="111111"/>
          <w:sz w:val="28"/>
          <w:szCs w:val="28"/>
          <w:rtl/>
        </w:rPr>
        <w:t xml:space="preserve">7- اصلاح عقايد و رفتار انسان ها و نيز تعيين حد و مرز اختيار و آزادى آنان ، رسالتى الهى برعهده پيامبران</w:t>
      </w:r>
    </w:p>
    <w:p>
      <w:pPr>
        <w:pStyle w:val="BookText"/>
      </w:pPr>
      <w:r>
        <w:rPr>
          <w:rFonts w:ascii="Amiri" w:hAnsi="Amiri" w:eastAsia="Amiri" w:cs="Amiri"/>
          <w:lang w:bidi="ar-SA"/>
          <w:color w:val="111111"/>
          <w:sz w:val="28"/>
          <w:szCs w:val="28"/>
          <w:rtl/>
        </w:rPr>
        <w:t xml:space="preserve">أصلوتك تأمرك أن نترك . .. قال يقوم أرءيتم إن كنت على بيّنة من ربى</w:t>
      </w:r>
    </w:p>
    <w:p>
      <w:pPr>
        <w:pStyle w:val="Heading2"/>
      </w:pPr>
      <w:bookmarkStart w:id="893" w:name="_Toc128"/>
      <w:r>
        <w:t>127- اضطراب اخروى انسان ها</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- 79 - 14 - 4</w:t>
      </w:r>
    </w:p>
    <w:p>
      <w:pPr>
        <w:pStyle w:val="BookText"/>
      </w:pPr>
      <w:r>
        <w:rPr>
          <w:rFonts w:ascii="IRNazanin" w:hAnsi="IRNazanin" w:eastAsia="IRNazanin" w:cs="IRNazanin"/>
          <w:lang w:bidi="fa-IR"/>
          <w:color w:val="111111"/>
          <w:sz w:val="28"/>
          <w:szCs w:val="28"/>
          <w:rtl/>
        </w:rPr>
        <w:t xml:space="preserve">4 - حاضران صحنه قيامت ، ناآرام و نگران اند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«ساهرة»; يعنى، زمين صاف و پهناورى كه پيمايندگان آن، در شب بيدار مى مانند (تاج العروس). بيدارى در صحنه قيامت، كنايه از خوف و اضطرابى است كه آرامش را از حاضران سلب مى كند.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6489_60898"/>
    <w:bookmarkEnd w:id="53"/>
    <w:p>
      <w:pPr>
        <w:pStyle w:val="Heading2"/>
      </w:pPr>
      <w:bookmarkStart w:id="894" w:name="_Toc129"/>
      <w:r>
        <w:t>128- اضطراب قلب انسان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- 64 - 11 - 9</w:t>
      </w:r>
    </w:p>
    <w:p>
      <w:pPr>
        <w:pStyle w:val="BookText"/>
      </w:pPr>
      <w:r>
        <w:rPr>
          <w:rFonts w:ascii="Amiri" w:hAnsi="Amiri" w:eastAsia="Amiri" w:cs="Amiri"/>
          <w:lang w:bidi="ar-SA"/>
          <w:color w:val="111111"/>
          <w:sz w:val="28"/>
          <w:szCs w:val="28"/>
          <w:rtl/>
        </w:rPr>
        <w:t xml:space="preserve">9 - « عن أبى عبداللّه ( ع ) قال : إنّ القلبَ ليُرَجَّج . . . حتّى يَعقِدَ على الإيمان فإذا عقد على الإيمان قرّ و ذلك قول اللّه عزّوجلّ : « و من يؤمن باللّه يهد قلبه » ;</w:t>
      </w:r>
    </w:p>
    <w:p>
      <w:pPr>
        <w:pStyle w:val="BookText"/>
      </w:pPr>
      <w:r>
        <w:rPr>
          <w:rFonts w:ascii="IRNazanin" w:hAnsi="IRNazanin" w:eastAsia="IRNazanin" w:cs="IRNazanin"/>
          <w:lang w:bidi="fa-IR"/>
          <w:color w:val="111111"/>
          <w:sz w:val="28"/>
          <w:szCs w:val="28"/>
          <w:rtl/>
        </w:rPr>
        <w:t xml:space="preserve">از امام صادق(ع) روايت شده كه فرمود: قلب [انسان ]در حال اضطراب است . .. تا اين كه با ايمان و باور پيوند خورد. پس زمانى كه بر ايمان پيوند خورد، قرار و ثبات مى يابد و اين سخن خداى عزّوجلّ است: و من يؤمن باللّه يهد قلبه».</w:t>
      </w:r>
    </w:p>
    <w:p>
      <w:pPr>
        <w:pStyle w:val="Heading2"/>
      </w:pPr>
      <w:bookmarkStart w:id="895" w:name="_Toc130"/>
      <w:r>
        <w:t>129- اضلال انسان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- 5 - 32 - 32</w:t>
      </w:r>
    </w:p>
    <w:p>
      <w:pPr>
        <w:pStyle w:val="BookText"/>
      </w:pPr>
      <w:r>
        <w:rPr>
          <w:rFonts w:ascii="IRNazanin" w:hAnsi="IRNazanin" w:eastAsia="IRNazanin" w:cs="IRNazanin"/>
          <w:lang w:bidi="fa-IR"/>
          <w:color w:val="111111"/>
          <w:sz w:val="28"/>
          <w:szCs w:val="28"/>
          <w:rtl/>
        </w:rPr>
        <w:t xml:space="preserve">32 - گمراه نبودن انسان هدايت يافته ، به منزله كشتن وى و هدايت انسان گمراه ، به منزله زنده كردنش مى باشد .</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امام صادق(ع) در توضيح آيه فوق فرمود: من اخرجها من ضلال الى هدى فكانما احياها و من اخرجها من هدى الى ضلال فقد قتلها.</w:t>
      </w:r>
    </w:p>
    <w:p>
      <w:pPr>
        <w:pStyle w:val="BookText"/>
      </w:pPr>
      <w:r>
        <w:rPr>
          <w:rFonts w:ascii="Amiri" w:hAnsi="Amiri" w:eastAsia="Amiri" w:cs="Amiri"/>
          <w:lang w:bidi="ar-SA"/>
          <w:color w:val="111111"/>
          <w:sz w:val="28"/>
          <w:szCs w:val="28"/>
          <w:rtl/>
        </w:rPr>
        <w:t xml:space="preserve">كافى، ج 2، ص 210، ح 1; نورالثقلين، ج 1، ص 619، ح 153.</w:t>
      </w:r>
    </w:p>
    <w:p>
      <w:pPr>
        <w:pStyle w:val="Heading2"/>
      </w:pPr>
      <w:bookmarkStart w:id="896" w:name="_Toc131"/>
      <w:r>
        <w:t>130- اطاعت از انسان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w:t>
      </w:r>
    </w:p>
    <w:p>
      <w:pPr>
        <w:pStyle w:val="BookText"/>
      </w:pPr>
      <w:r>
        <w:rPr>
          <w:rFonts w:ascii="IRNazanin" w:hAnsi="IRNazanin" w:eastAsia="IRNazanin" w:cs="IRNazanin"/>
          <w:lang w:bidi="fa-IR"/>
          <w:color w:val="111111"/>
          <w:sz w:val="28"/>
          <w:szCs w:val="28"/>
          <w:rtl/>
        </w:rPr>
        <w:t xml:space="preserve">1 - تصديق رسولان الهى و پيروى از آنان ، ميثاق خداوند از بنى اسرائيل</w:t>
      </w:r>
    </w:p>
    <w:p>
      <w:pPr>
        <w:pStyle w:val="BookText"/>
      </w:pPr>
      <w:r>
        <w:rPr>
          <w:rFonts w:ascii="Amiri" w:hAnsi="Amiri" w:eastAsia="Amiri" w:cs="Amiri"/>
          <w:lang w:bidi="ar-SA"/>
          <w:color w:val="111111"/>
          <w:sz w:val="28"/>
          <w:szCs w:val="28"/>
          <w:rtl/>
        </w:rPr>
        <w:t xml:space="preserve">لقد اخذنا ميثق بنى اسرءيل و ارسلنا اليهم رسلا</w:t>
      </w:r>
    </w:p>
    <w:p>
      <w:pPr>
        <w:pStyle w:val="BookText"/>
      </w:pPr>
      <w:r>
        <w:rPr>
          <w:rFonts w:ascii="Amiri" w:hAnsi="Amiri" w:eastAsia="Amiri" w:cs="Amiri"/>
          <w:lang w:bidi="ar-SA"/>
          <w:color w:val="111111"/>
          <w:sz w:val="28"/>
          <w:szCs w:val="28"/>
          <w:rtl/>
        </w:rPr>
        <w:t xml:space="preserve">جمله «و ارسلنا اليهم رسلا» مى رساند كه مورد ميثاق تصديق رسولان الهى است.</w:t>
      </w:r>
    </w:p>
    <w:p>
      <w:pPr>
        <w:pStyle w:val="Heading2"/>
      </w:pPr>
      <w:bookmarkStart w:id="897" w:name="_Toc132"/>
      <w:r>
        <w:t>131- اطاعت انسان ها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- 55 - 6 - 4</w:t>
      </w:r>
    </w:p>
    <w:p>
      <w:pPr>
        <w:pStyle w:val="BookText"/>
      </w:pPr>
      <w:r>
        <w:rPr>
          <w:rFonts w:ascii="IRNazanin" w:hAnsi="IRNazanin" w:eastAsia="IRNazanin" w:cs="IRNazanin"/>
          <w:lang w:bidi="fa-IR"/>
          <w:color w:val="111111"/>
          <w:sz w:val="28"/>
          <w:szCs w:val="28"/>
          <w:rtl/>
        </w:rPr>
        <w:t xml:space="preserve">4 - تشويق انسان ها از سوى خداوند ، به سجده و فرمانبرى از قوانين الهى ، همچون ديگر موجودات طبيعت</w:t>
      </w:r>
    </w:p>
    <w:p>
      <w:pPr>
        <w:pStyle w:val="BookText"/>
      </w:pPr>
      <w:r>
        <w:rPr>
          <w:rFonts w:ascii="Amiri" w:hAnsi="Amiri" w:eastAsia="Amiri" w:cs="Amiri"/>
          <w:lang w:bidi="ar-SA"/>
          <w:color w:val="111111"/>
          <w:sz w:val="28"/>
          <w:szCs w:val="28"/>
          <w:rtl/>
        </w:rPr>
        <w:t xml:space="preserve">و النجم و الشجر يسجدان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6489_60899"/>
    <w:bookmarkEnd w:id="54"/>
    <w:p>
      <w:pPr>
        <w:pStyle w:val="BookText"/>
      </w:pPr>
      <w:r>
        <w:rPr>
          <w:rFonts w:ascii="IRNazanin" w:hAnsi="IRNazanin" w:eastAsia="IRNazanin" w:cs="IRNazanin"/>
          <w:lang w:bidi="fa-IR"/>
          <w:color w:val="111111"/>
          <w:sz w:val="28"/>
          <w:szCs w:val="28"/>
          <w:rtl/>
        </w:rPr>
        <w:t xml:space="preserve">ذكر سجده و فرمانبرى ستارگان و گياهان براى خداوند، مى تواند به منظور تشويق و برانگيختن بشر به پيروى از قوانين الهى و خضوع در برابر آن، ادا شده باشد.</w:t>
      </w:r>
    </w:p>
    <w:p>
      <w:pPr>
        <w:pStyle w:val="Heading2"/>
      </w:pPr>
      <w:bookmarkStart w:id="898" w:name="_Toc133"/>
      <w:r>
        <w:t>132- اظهار حقيقت انسان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- 7 - 172 - 2</w:t>
      </w:r>
    </w:p>
    <w:p>
      <w:pPr>
        <w:pStyle w:val="BookText"/>
      </w:pPr>
      <w:r>
        <w:rPr>
          <w:rFonts w:ascii="IRNazanin" w:hAnsi="IRNazanin" w:eastAsia="IRNazanin" w:cs="IRNazanin"/>
          <w:lang w:bidi="fa-IR"/>
          <w:color w:val="111111"/>
          <w:sz w:val="28"/>
          <w:szCs w:val="28"/>
          <w:rtl/>
        </w:rPr>
        <w:t xml:space="preserve">2 - خداوند پس از خلقت هر انسان ، حقيقت وى را در ارتباط با ربوبيت الهى بر او آشكار مى سازد .</w:t>
      </w:r>
    </w:p>
    <w:p>
      <w:pPr>
        <w:pStyle w:val="BookText"/>
      </w:pPr>
      <w:r>
        <w:rPr>
          <w:rFonts w:ascii="Amiri" w:hAnsi="Amiri" w:eastAsia="Amiri" w:cs="Amiri"/>
          <w:lang w:bidi="ar-SA"/>
          <w:color w:val="111111"/>
          <w:sz w:val="28"/>
          <w:szCs w:val="28"/>
          <w:rtl/>
        </w:rPr>
        <w:t xml:space="preserve">و إذ أخذ ربك . .. و أشهدهم على أنفسهم ألست بربكم</w:t>
      </w:r>
    </w:p>
    <w:p>
      <w:pPr>
        <w:pStyle w:val="BookText"/>
      </w:pPr>
      <w:r>
        <w:rPr>
          <w:rFonts w:ascii="IRNazanin" w:hAnsi="IRNazanin" w:eastAsia="IRNazanin" w:cs="IRNazanin"/>
          <w:lang w:bidi="fa-IR"/>
          <w:color w:val="111111"/>
          <w:sz w:val="28"/>
          <w:szCs w:val="28"/>
          <w:rtl/>
        </w:rPr>
        <w:t xml:space="preserve">«أشهده على كذا» يعنى او را حاضر كرد تا وجود امرى يا تحقق فعلى را ببيند و بر آن آگاه شود تا به هنگام لزوم گواهى دهد. بنابراين «أشهدهم على أنفسهم»، يعنى خداوند انسانها را به وجود خودشان حاضر كرد تا خود را ببينند. جمله «ألست بربكم» (آيا پروردگار شما نيستم)، بيان مى دارد كه مراد از شهود خويش، ديدن خود در ارتباط با ربوبيت خداوند است. يعنى خود را ببينند و دريابند كه وجودشان وابسته به خداوند و ربوبيت اوست.</w:t>
      </w:r>
    </w:p>
    <w:p>
      <w:pPr>
        <w:pStyle w:val="Heading2"/>
      </w:pPr>
      <w:bookmarkStart w:id="899" w:name="_Toc134"/>
      <w:r>
        <w:t>133- اعتدال انسان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- 75 - 38 - 3</w:t>
      </w:r>
    </w:p>
    <w:p>
      <w:pPr>
        <w:pStyle w:val="BookText"/>
      </w:pPr>
      <w:r>
        <w:rPr>
          <w:rFonts w:ascii="IRNazanin" w:hAnsi="IRNazanin" w:eastAsia="IRNazanin" w:cs="IRNazanin"/>
          <w:lang w:bidi="fa-IR"/>
          <w:color w:val="111111"/>
          <w:sz w:val="28"/>
          <w:szCs w:val="28"/>
          <w:rtl/>
        </w:rPr>
        <w:t xml:space="preserve">3 - خداوند ، وجود انسان را كامل و به دور از هرگونه كاستى و فزونى قرار داده است .</w:t>
      </w:r>
    </w:p>
    <w:p>
      <w:pPr>
        <w:pStyle w:val="BookText"/>
      </w:pPr>
      <w:r>
        <w:rPr>
          <w:rFonts w:ascii="Amiri" w:hAnsi="Amiri" w:eastAsia="Amiri" w:cs="Amiri"/>
          <w:lang w:bidi="ar-SA"/>
          <w:color w:val="111111"/>
          <w:sz w:val="28"/>
          <w:szCs w:val="28"/>
          <w:rtl/>
        </w:rPr>
        <w:t xml:space="preserve">فسوّى</w:t>
      </w:r>
    </w:p>
    <w:p>
      <w:pPr>
        <w:pStyle w:val="BookText"/>
      </w:pPr>
      <w:r>
        <w:rPr>
          <w:rFonts w:ascii="IRNazanin" w:hAnsi="IRNazanin" w:eastAsia="IRNazanin" w:cs="IRNazanin"/>
          <w:lang w:bidi="fa-IR"/>
          <w:color w:val="111111"/>
          <w:sz w:val="28"/>
          <w:szCs w:val="28"/>
          <w:rtl/>
        </w:rPr>
        <w:t xml:space="preserve">«تسويه» و «تعديل» به يك معنا است(مصباح اللغة) و اعتدال هر چيزى، به دور ماندن آن از افراط و تفريط است. «رجل سوى»; يعنى، مردى كه اخلاق و خلقتش متعادل و از افراط و تفريط به دور است(مفردات راغب).</w:t>
      </w:r>
    </w:p>
    <w:p>
      <w:pPr>
        <w:pStyle w:val="Heading2"/>
      </w:pPr>
      <w:bookmarkStart w:id="900" w:name="_Toc135"/>
      <w:r>
        <w:t>134- اعتدال جسمى انسان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- 90 - 4 - 4</w:t>
      </w:r>
    </w:p>
    <w:p>
      <w:pPr>
        <w:pStyle w:val="BookText"/>
      </w:pPr>
      <w:r>
        <w:rPr>
          <w:rFonts w:ascii="IRNazanin" w:hAnsi="IRNazanin" w:eastAsia="IRNazanin" w:cs="IRNazanin"/>
          <w:lang w:bidi="fa-IR"/>
          <w:color w:val="111111"/>
          <w:sz w:val="28"/>
          <w:szCs w:val="28"/>
          <w:rtl/>
        </w:rPr>
        <w:t xml:space="preserve">4 - انسان ، آفريده اى راست قامت و داراى اعتدال و به دور از هرگونه افراط و تفريط</w:t>
      </w:r>
    </w:p>
    <w:p>
      <w:pPr>
        <w:pStyle w:val="BookText"/>
      </w:pPr>
      <w:r>
        <w:rPr>
          <w:rFonts w:ascii="Amiri" w:hAnsi="Amiri" w:eastAsia="Amiri" w:cs="Amiri"/>
          <w:lang w:bidi="ar-SA"/>
          <w:color w:val="111111"/>
          <w:sz w:val="28"/>
          <w:szCs w:val="28"/>
          <w:rtl/>
        </w:rPr>
        <w:t xml:space="preserve">لقد خلقنا الإنسن فى كبد</w:t>
      </w:r>
    </w:p>
    <w:p>
      <w:pPr>
        <w:pStyle w:val="BookText"/>
      </w:pPr>
      <w:r>
        <w:rPr>
          <w:rFonts w:ascii="IRNazanin" w:hAnsi="IRNazanin" w:eastAsia="IRNazanin" w:cs="IRNazanin"/>
          <w:lang w:bidi="fa-IR"/>
          <w:color w:val="111111"/>
          <w:sz w:val="28"/>
          <w:szCs w:val="28"/>
          <w:rtl/>
        </w:rPr>
        <w:t xml:space="preserve">برخى از اهل لغت، «كبد» را به معناى استوا و استقامت دانسته و برخى ديگر آن را، راست قامت معنا كرده اند.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6489_60900"/>
    <w:bookmarkEnd w:id="55"/>
    <w:p>
      <w:pPr>
        <w:pStyle w:val="BookText"/>
      </w:pPr>
      <w:r>
        <w:rPr>
          <w:rFonts w:ascii="Amiri" w:hAnsi="Amiri" w:eastAsia="Amiri" w:cs="Amiri"/>
          <w:lang w:bidi="ar-SA"/>
          <w:color w:val="111111"/>
          <w:sz w:val="28"/>
          <w:szCs w:val="28"/>
          <w:rtl/>
        </w:rPr>
        <w:t xml:space="preserve">20 - تين - 95 - 4 - 2</w:t>
      </w:r>
    </w:p>
    <w:p>
      <w:pPr>
        <w:pStyle w:val="BookText"/>
      </w:pPr>
      <w:r>
        <w:rPr>
          <w:rFonts w:ascii="Amiri" w:hAnsi="Amiri" w:eastAsia="Amiri" w:cs="Amiri"/>
          <w:lang w:bidi="ar-SA"/>
          <w:color w:val="111111"/>
          <w:sz w:val="28"/>
          <w:szCs w:val="28"/>
          <w:rtl/>
        </w:rPr>
        <w:t xml:space="preserve">2 - ساختار وجودى انسان ، استوارترين و زيباترين ساختار و در اوج اعتدال است .</w:t>
      </w:r>
    </w:p>
    <w:p>
      <w:pPr>
        <w:pStyle w:val="BookText"/>
      </w:pPr>
      <w:r>
        <w:rPr>
          <w:rFonts w:ascii="Amiri" w:hAnsi="Amiri" w:eastAsia="Amiri" w:cs="Amiri"/>
          <w:lang w:bidi="ar-SA"/>
          <w:color w:val="111111"/>
          <w:sz w:val="28"/>
          <w:szCs w:val="28"/>
          <w:rtl/>
        </w:rPr>
        <w:t xml:space="preserve">لقد خلقنا الإنسن فى أحسن تقويم</w:t>
      </w:r>
    </w:p>
    <w:p>
      <w:pPr>
        <w:pStyle w:val="BookText"/>
      </w:pPr>
      <w:r>
        <w:rPr>
          <w:rFonts w:ascii="IRNazanin" w:hAnsi="IRNazanin" w:eastAsia="IRNazanin" w:cs="IRNazanin"/>
          <w:lang w:bidi="fa-IR"/>
          <w:color w:val="111111"/>
          <w:sz w:val="28"/>
          <w:szCs w:val="28"/>
          <w:rtl/>
        </w:rPr>
        <w:t xml:space="preserve">«قَوام» (به فتح قاف); يعنى، «عدل» و به كسر قاف; يعنى، نظام و ركن و آنچه مايه قيام چيزى باشد (صحاح). «تقويم»، يا از اوّلى گرفته شده و به معناى تعديل است و يا از دوّمى مشتق شده و به معناى «قوام دادن» و «عنصرهاى چيزى را سامان بخشيدن» است. در اين صورت مفاد آيه اين مى شود كه نظام خلقتِ انسان، در اوج حُسن و نيكويى است. حُسن هر چيز در عرف مردم، به زيبايى حسّى آن است; ولى بيشتر موارد آن در قرآن، ناظر به نوعى از زيبايى است كه با بصيرت درك مى شود.</w:t>
      </w:r>
    </w:p>
    <w:p>
      <w:pPr>
        <w:pStyle w:val="Heading2"/>
      </w:pPr>
      <w:bookmarkStart w:id="901" w:name="_Toc136"/>
      <w:r>
        <w:t>135- اعتراض انسان هاى پيرو</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- 14 - 21 - 5</w:t>
      </w:r>
    </w:p>
    <w:p>
      <w:pPr>
        <w:pStyle w:val="BookText"/>
      </w:pPr>
      <w:r>
        <w:rPr>
          <w:rFonts w:ascii="IRNazanin" w:hAnsi="IRNazanin" w:eastAsia="IRNazanin" w:cs="IRNazanin"/>
          <w:lang w:bidi="fa-IR"/>
          <w:color w:val="111111"/>
          <w:sz w:val="28"/>
          <w:szCs w:val="28"/>
          <w:rtl/>
        </w:rPr>
        <w:t xml:space="preserve">5- افراد عوام و تابع ، پس از حضور در پيشگاه خداوند در قيامت به رهبران مستكبر خويش اعتراض و از آنان درخواست كمك خواهند كرد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pStyle w:val="Heading2"/>
      </w:pPr>
      <w:bookmarkStart w:id="902" w:name="_Toc137"/>
      <w:r>
        <w:t>136- اعمال انسان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- 7 - 7 - 5،7</w:t>
      </w:r>
    </w:p>
    <w:p>
      <w:pPr>
        <w:pStyle w:val="BookText"/>
      </w:pPr>
      <w:r>
        <w:rPr>
          <w:rFonts w:ascii="IRNazanin" w:hAnsi="IRNazanin" w:eastAsia="IRNazanin" w:cs="IRNazanin"/>
          <w:lang w:bidi="fa-IR"/>
          <w:color w:val="111111"/>
          <w:sz w:val="28"/>
          <w:szCs w:val="28"/>
          <w:rtl/>
        </w:rPr>
        <w:t xml:space="preserve">5 - آگاهى خداوند به كردار و انديشه هاى آدميان برخاسته از حضور و نظارت مستقيم وى بر آنان و انديشه هايشان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IRNazanin" w:hAnsi="IRNazanin" w:eastAsia="IRNazanin" w:cs="IRNazanin"/>
          <w:lang w:bidi="fa-IR"/>
          <w:color w:val="111111"/>
          <w:sz w:val="28"/>
          <w:szCs w:val="28"/>
          <w:rtl/>
        </w:rPr>
        <w:t xml:space="preserve">جمله «و ما كنا غائبين» در حقيقت توضيح «بعلم» است و اشاره به چگونگى علم الهى به اعمال بندگان دارد. يعنى علم الهى برخاسته از حضور وى است، نه اينكه چيزى و يا كسى واسطه اين آگاهى باشد.</w:t>
      </w:r>
    </w:p>
    <w:p>
      <w:pPr>
        <w:pStyle w:val="BookText"/>
      </w:pPr>
      <w:r>
        <w:rPr>
          <w:rFonts w:ascii="IRNazanin" w:hAnsi="IRNazanin" w:eastAsia="IRNazanin" w:cs="IRNazanin"/>
          <w:lang w:bidi="fa-IR"/>
          <w:color w:val="111111"/>
          <w:sz w:val="28"/>
          <w:szCs w:val="28"/>
          <w:rtl/>
        </w:rPr>
        <w:t xml:space="preserve">7 - خداوند در آگاهى خويش به اعمال و انديشه ها بى نياز از بازجويى انسانها و پاسخ آنان است.</w:t>
      </w:r>
    </w:p>
    <w:p>
      <w:pPr>
        <w:pStyle w:val="BookText"/>
      </w:pPr>
      <w:r>
        <w:rPr>
          <w:rFonts w:ascii="Amiri" w:hAnsi="Amiri" w:eastAsia="Amiri" w:cs="Amiri"/>
          <w:lang w:bidi="ar-SA"/>
          <w:color w:val="111111"/>
          <w:sz w:val="28"/>
          <w:szCs w:val="28"/>
          <w:rtl/>
        </w:rPr>
        <w:t xml:space="preserve">فلنسئلن . .. فلنقصن عليهم بعلم و ما كنا غائبين</w:t>
      </w:r>
    </w:p>
    <w:p>
      <w:pPr>
        <w:pStyle w:val="Heading2"/>
      </w:pPr>
      <w:bookmarkStart w:id="903" w:name="_Toc138"/>
      <w:r>
        <w:t>137- اغواپذيرى اكثريت انسان ها</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- 7 - 17 - 7</w:t>
      </w:r>
    </w:p>
    <w:p>
      <w:pPr>
        <w:pStyle w:val="BookText"/>
      </w:pPr>
      <w:r>
        <w:rPr>
          <w:rFonts w:ascii="IRNazanin" w:hAnsi="IRNazanin" w:eastAsia="IRNazanin" w:cs="IRNazanin"/>
          <w:lang w:bidi="fa-IR"/>
          <w:color w:val="111111"/>
          <w:sz w:val="28"/>
          <w:szCs w:val="28"/>
          <w:rtl/>
        </w:rPr>
        <w:t xml:space="preserve">7 - بيشتر آدميان، گرفتار دامها و تزويرهاى ابليس و ناسپاس در برابر خداوند هستند.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6489_60901"/>
    <w:bookmarkEnd w:id="56"/>
    <w:p>
      <w:pPr>
        <w:pStyle w:val="BookText"/>
      </w:pPr>
      <w:r>
        <w:rPr>
          <w:rFonts w:ascii="Amiri" w:hAnsi="Amiri" w:eastAsia="Amiri" w:cs="Amiri"/>
          <w:lang w:bidi="ar-SA"/>
          <w:color w:val="111111"/>
          <w:sz w:val="28"/>
          <w:szCs w:val="28"/>
          <w:rtl/>
        </w:rPr>
        <w:t xml:space="preserve">و لاتجد أكثرهم شكرين</w:t>
      </w:r>
    </w:p>
    <w:p>
      <w:pPr>
        <w:pStyle w:val="Heading2"/>
      </w:pPr>
      <w:bookmarkStart w:id="904" w:name="_Toc139"/>
      <w:r>
        <w:t>138- اغواپذيرى انسان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- 2 - 36 - 6</w:t>
      </w:r>
    </w:p>
    <w:p>
      <w:pPr>
        <w:pStyle w:val="BookText"/>
      </w:pPr>
      <w:r>
        <w:rPr>
          <w:rFonts w:ascii="IRNazanin" w:hAnsi="IRNazanin" w:eastAsia="IRNazanin" w:cs="IRNazanin"/>
          <w:lang w:bidi="fa-IR"/>
          <w:color w:val="111111"/>
          <w:sz w:val="28"/>
          <w:szCs w:val="28"/>
          <w:rtl/>
        </w:rPr>
        <w:t xml:space="preserve">6 - شيطان عنصرى اغواگر و انسان موجودى اغواپذير است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- 2 - 168 - 10</w:t>
      </w:r>
    </w:p>
    <w:p>
      <w:pPr>
        <w:pStyle w:val="BookText"/>
      </w:pPr>
      <w:r>
        <w:rPr>
          <w:rFonts w:ascii="IRNazanin" w:hAnsi="IRNazanin" w:eastAsia="IRNazanin" w:cs="IRNazanin"/>
          <w:lang w:bidi="fa-IR"/>
          <w:color w:val="111111"/>
          <w:sz w:val="28"/>
          <w:szCs w:val="28"/>
          <w:rtl/>
        </w:rPr>
        <w:t xml:space="preserve">10 - شيطان موجودى اغواگر و انسان موجودى اغواپذير است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- 7 - 16 - 8،9</w:t>
      </w:r>
    </w:p>
    <w:p>
      <w:pPr>
        <w:pStyle w:val="BookText"/>
      </w:pPr>
      <w:r>
        <w:rPr>
          <w:rFonts w:ascii="IRNazanin" w:hAnsi="IRNazanin" w:eastAsia="IRNazanin" w:cs="IRNazanin"/>
          <w:lang w:bidi="fa-IR"/>
          <w:color w:val="111111"/>
          <w:sz w:val="28"/>
          <w:szCs w:val="28"/>
          <w:rtl/>
        </w:rPr>
        <w:t xml:space="preserve">8 - انسان، موجودى اغواپذير است.</w:t>
      </w:r>
    </w:p>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IRNazanin" w:hAnsi="IRNazanin" w:eastAsia="IRNazanin" w:cs="IRNazanin"/>
          <w:lang w:bidi="fa-IR"/>
          <w:color w:val="111111"/>
          <w:sz w:val="28"/>
          <w:szCs w:val="28"/>
          <w:rtl/>
        </w:rPr>
        <w:t xml:space="preserve">9 - ابليس، آگاه به اغواپذيرى انسانها حتى پيش از خلقت آنان</w:t>
      </w:r>
    </w:p>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- 7 - 22 - 6</w:t>
      </w:r>
    </w:p>
    <w:p>
      <w:pPr>
        <w:pStyle w:val="BookText"/>
      </w:pPr>
      <w:r>
        <w:rPr>
          <w:rFonts w:ascii="IRNazanin" w:hAnsi="IRNazanin" w:eastAsia="IRNazanin" w:cs="IRNazanin"/>
          <w:lang w:bidi="fa-IR"/>
          <w:color w:val="111111"/>
          <w:sz w:val="28"/>
          <w:szCs w:val="28"/>
          <w:rtl/>
        </w:rPr>
        <w:t xml:space="preserve">6 - انسان موجودى اغواپذير</w:t>
      </w:r>
    </w:p>
    <w:p>
      <w:pPr>
        <w:pStyle w:val="BookText"/>
      </w:pPr>
      <w:r>
        <w:rPr>
          <w:rFonts w:ascii="Amiri" w:hAnsi="Amiri" w:eastAsia="Amiri" w:cs="Amiri"/>
          <w:lang w:bidi="ar-SA"/>
          <w:color w:val="111111"/>
          <w:sz w:val="28"/>
          <w:szCs w:val="28"/>
          <w:rtl/>
        </w:rPr>
        <w:t xml:space="preserve">فوسوس لهما . .. فدليهما بغرور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- 7 - 27 - 5</w:t>
      </w:r>
    </w:p>
    <w:p>
      <w:pPr>
        <w:pStyle w:val="BookText"/>
      </w:pPr>
      <w:r>
        <w:rPr>
          <w:rFonts w:ascii="IRNazanin" w:hAnsi="IRNazanin" w:eastAsia="IRNazanin" w:cs="IRNazanin"/>
          <w:lang w:bidi="fa-IR"/>
          <w:color w:val="111111"/>
          <w:sz w:val="28"/>
          <w:szCs w:val="28"/>
          <w:rtl/>
        </w:rPr>
        <w:t xml:space="preserve">5 - شيطان، عنصرى فريبكار و انسان، موجودى اغواپذير</w:t>
      </w:r>
    </w:p>
    <w:p>
      <w:pPr>
        <w:pStyle w:val="BookText"/>
      </w:pPr>
      <w:r>
        <w:rPr>
          <w:rFonts w:ascii="Amiri" w:hAnsi="Amiri" w:eastAsia="Amiri" w:cs="Amiri"/>
          <w:lang w:bidi="ar-SA"/>
          <w:color w:val="111111"/>
          <w:sz w:val="28"/>
          <w:szCs w:val="28"/>
          <w:rtl/>
        </w:rPr>
        <w:t xml:space="preserve">يبنى ءادم لا يفتننكم الشيطن كما أخرج أبويكم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- 12 - 100 - 23</w:t>
      </w:r>
    </w:p>
    <w:p>
      <w:pPr>
        <w:pStyle w:val="BookText"/>
      </w:pPr>
      <w:r>
        <w:rPr>
          <w:rFonts w:ascii="IRNazanin" w:hAnsi="IRNazanin" w:eastAsia="IRNazanin" w:cs="IRNazanin"/>
          <w:lang w:bidi="fa-IR"/>
          <w:color w:val="111111"/>
          <w:sz w:val="28"/>
          <w:szCs w:val="28"/>
          <w:rtl/>
        </w:rPr>
        <w:t xml:space="preserve">23- شيطان عنصرى اغواگر و انسان موجودى اغواپذير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6489_60902"/>
    <w:bookmarkEnd w:id="57"/>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- 15 - 39 - 11</w:t>
      </w:r>
    </w:p>
    <w:p>
      <w:pPr>
        <w:pStyle w:val="BookText"/>
      </w:pPr>
      <w:r>
        <w:rPr>
          <w:rFonts w:ascii="IRNazanin" w:hAnsi="IRNazanin" w:eastAsia="IRNazanin" w:cs="IRNazanin"/>
          <w:lang w:bidi="fa-IR"/>
          <w:color w:val="111111"/>
          <w:sz w:val="28"/>
          <w:szCs w:val="28"/>
          <w:rtl/>
        </w:rPr>
        <w:t xml:space="preserve">11- انسان ، موجودى تأثيرپذير از إلقائات و تبليغات</w:t>
      </w:r>
    </w:p>
    <w:p>
      <w:pPr>
        <w:pStyle w:val="BookText"/>
      </w:pPr>
      <w:r>
        <w:rPr>
          <w:rFonts w:ascii="Amiri" w:hAnsi="Amiri" w:eastAsia="Amiri" w:cs="Amiri"/>
          <w:lang w:bidi="ar-SA"/>
          <w:color w:val="111111"/>
          <w:sz w:val="28"/>
          <w:szCs w:val="28"/>
          <w:rtl/>
        </w:rPr>
        <w:t xml:space="preserve">لأغوينّهم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- 15 - 40 - 4</w:t>
      </w:r>
    </w:p>
    <w:p>
      <w:pPr>
        <w:pStyle w:val="BookText"/>
      </w:pPr>
      <w:r>
        <w:rPr>
          <w:rFonts w:ascii="IRNazanin" w:hAnsi="IRNazanin" w:eastAsia="IRNazanin" w:cs="IRNazanin"/>
          <w:lang w:bidi="fa-IR"/>
          <w:color w:val="111111"/>
          <w:sz w:val="28"/>
          <w:szCs w:val="28"/>
          <w:rtl/>
        </w:rPr>
        <w:t xml:space="preserve">4- ابليس ، به تكثير نسل آدم ( ع ) و حوا و نيز به اغواپذيرى اكثر آنان و تأثيرناپذيرى بندگان خالص خدا از وسوسه هايش ، از آغاز خلقت انسان آگاه بود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- 15 - 41 - 2</w:t>
      </w:r>
    </w:p>
    <w:p>
      <w:pPr>
        <w:pStyle w:val="BookText"/>
      </w:pPr>
      <w:r>
        <w:rPr>
          <w:rFonts w:ascii="IRNazanin" w:hAnsi="IRNazanin" w:eastAsia="IRNazanin" w:cs="IRNazanin"/>
          <w:lang w:bidi="fa-IR"/>
          <w:color w:val="111111"/>
          <w:sz w:val="28"/>
          <w:szCs w:val="28"/>
          <w:rtl/>
        </w:rPr>
        <w:t xml:space="preserve">2- توانايى ابليس به اغواى اكثريت مردم و ناتوانى وى بر اغواى بندگان خالص خداوند ، قانون و سنت الهى</w:t>
      </w:r>
    </w:p>
    <w:p>
      <w:pPr>
        <w:pStyle w:val="BookText"/>
      </w:pPr>
      <w:r>
        <w:rPr>
          <w:rFonts w:ascii="Amiri" w:hAnsi="Amiri" w:eastAsia="Amiri" w:cs="Amiri"/>
          <w:lang w:bidi="ar-SA"/>
          <w:color w:val="111111"/>
          <w:sz w:val="28"/>
          <w:szCs w:val="28"/>
          <w:rtl/>
        </w:rPr>
        <w:t xml:space="preserve">إلاّ عبادك منهم المخلصين . قال هذا صرط علىّ مستقيم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مشاراليه «هذا» امر اغواگرى ابليس نسبت به اكثريت مردم و اغوا ناپذيرى بندگان خالص باشد. كلمه «علىّ» دربردارنده تضمين و عهده دارى است و «مستقيم» چيزى است كه انحراف در آن راه ندارد. بنابراين معناى «هذا صراط علىّ مستقيم» اين خواهد بود: چنين امرى از ناحيه خداوند، حكمى تغييرناپذير است كه اصطلاحاً آن را «سنت» مى نامند.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- 20 - 121 - 7</w:t>
      </w:r>
    </w:p>
    <w:p>
      <w:pPr>
        <w:pStyle w:val="BookText"/>
      </w:pPr>
      <w:r>
        <w:rPr>
          <w:rFonts w:ascii="IRNazanin" w:hAnsi="IRNazanin" w:eastAsia="IRNazanin" w:cs="IRNazanin"/>
          <w:lang w:bidi="fa-IR"/>
          <w:color w:val="111111"/>
          <w:sz w:val="28"/>
          <w:szCs w:val="28"/>
          <w:rtl/>
        </w:rPr>
        <w:t xml:space="preserve">7 - انسان ، موجودى اغواپذير است .</w:t>
      </w:r>
    </w:p>
    <w:p>
      <w:pPr>
        <w:pStyle w:val="BookText"/>
      </w:pPr>
      <w:r>
        <w:rPr>
          <w:rFonts w:ascii="Amiri" w:hAnsi="Amiri" w:eastAsia="Amiri" w:cs="Amiri"/>
          <w:lang w:bidi="ar-SA"/>
          <w:color w:val="111111"/>
          <w:sz w:val="28"/>
          <w:szCs w:val="28"/>
          <w:rtl/>
        </w:rPr>
        <w:t xml:space="preserve">فوسوس . .. فأكلا منها</w:t>
      </w:r>
    </w:p>
    <w:p>
      <w:pPr>
        <w:pStyle w:val="Heading2"/>
      </w:pPr>
      <w:bookmarkStart w:id="905" w:name="_Toc140"/>
      <w:r>
        <w:t>139- اغواى انسان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w:t>
      </w:r>
    </w:p>
    <w:p>
      <w:pPr>
        <w:pStyle w:val="BookText"/>
      </w:pPr>
      <w:r>
        <w:rPr>
          <w:rFonts w:ascii="Amiri" w:hAnsi="Amiri" w:eastAsia="Amiri" w:cs="Amiri"/>
          <w:lang w:bidi="ar-SA"/>
          <w:color w:val="111111"/>
          <w:sz w:val="28"/>
          <w:szCs w:val="28"/>
          <w:rtl/>
        </w:rPr>
        <w:t xml:space="preserve">1 - شيطان همواره در صدد اغواى فرزندان آدم (انسانها) است.</w:t>
      </w:r>
    </w:p>
    <w:p>
      <w:pPr>
        <w:pStyle w:val="BookText"/>
      </w:pPr>
      <w:r>
        <w:rPr>
          <w:rFonts w:ascii="Amiri" w:hAnsi="Amiri" w:eastAsia="Amiri" w:cs="Amiri"/>
          <w:lang w:bidi="ar-SA"/>
          <w:color w:val="111111"/>
          <w:sz w:val="28"/>
          <w:szCs w:val="28"/>
          <w:rtl/>
        </w:rPr>
        <w:t xml:space="preserve">يبنى ءادم لا يفتننكم الشيطن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6489_60903"/>
    <w:bookmarkEnd w:id="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- 17 - 63 - 4</w:t>
      </w:r>
    </w:p>
    <w:p>
      <w:pPr>
        <w:pStyle w:val="BookText"/>
      </w:pPr>
      <w:r>
        <w:rPr>
          <w:rFonts w:ascii="IRNazanin" w:hAnsi="IRNazanin" w:eastAsia="IRNazanin" w:cs="IRNazanin"/>
          <w:lang w:bidi="fa-IR"/>
          <w:color w:val="111111"/>
          <w:sz w:val="28"/>
          <w:szCs w:val="28"/>
          <w:rtl/>
        </w:rPr>
        <w:t xml:space="preserve">4- شيطان ، تا برپايى قيامت زنده و همواره به اغواى نسل آدم ( ع ) مشغول است .</w:t>
      </w:r>
    </w:p>
    <w:p>
      <w:pPr>
        <w:pStyle w:val="BookText"/>
      </w:pPr>
      <w:r>
        <w:rPr>
          <w:rFonts w:ascii="Amiri" w:hAnsi="Amiri" w:eastAsia="Amiri" w:cs="Amiri"/>
          <w:lang w:bidi="ar-SA"/>
          <w:color w:val="111111"/>
          <w:sz w:val="28"/>
          <w:szCs w:val="28"/>
          <w:rtl/>
        </w:rPr>
        <w:t xml:space="preserve">لئن أخّرتن إلى يوم القيمة لأحتنكنّ ذريّته إلاّ قليلاً . قال اذهب فمن تبعك</w:t>
      </w:r>
    </w:p>
    <w:p>
      <w:pPr>
        <w:pStyle w:val="Heading2"/>
      </w:pPr>
      <w:bookmarkStart w:id="906" w:name="_Toc141"/>
      <w:r>
        <w:t>140- اغواى انسان ها</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- 34 - 20 - 2</w:t>
      </w:r>
    </w:p>
    <w:p>
      <w:pPr>
        <w:pStyle w:val="BookText"/>
      </w:pPr>
      <w:r>
        <w:rPr>
          <w:rFonts w:ascii="IRNazanin" w:hAnsi="IRNazanin" w:eastAsia="IRNazanin" w:cs="IRNazanin"/>
          <w:lang w:bidi="fa-IR"/>
          <w:color w:val="111111"/>
          <w:sz w:val="28"/>
          <w:szCs w:val="28"/>
          <w:rtl/>
        </w:rPr>
        <w:t xml:space="preserve">2 - تصميم ابليس بر اغواى مردم ، براساس علم و آگاهى نبود و صرفاً مبتنى بر گمان و حدس بود .</w:t>
      </w:r>
    </w:p>
    <w:p>
      <w:pPr>
        <w:pStyle w:val="BookText"/>
      </w:pPr>
      <w:r>
        <w:rPr>
          <w:rFonts w:ascii="Amiri" w:hAnsi="Amiri" w:eastAsia="Amiri" w:cs="Amiri"/>
          <w:lang w:bidi="ar-SA"/>
          <w:color w:val="111111"/>
          <w:sz w:val="28"/>
          <w:szCs w:val="28"/>
          <w:rtl/>
        </w:rPr>
        <w:t xml:space="preserve">و لقد صدّق عليهم إبليس ظنّه</w:t>
      </w:r>
    </w:p>
    <w:p>
      <w:pPr>
        <w:pStyle w:val="BookText"/>
      </w:pPr>
      <w:r>
        <w:rPr>
          <w:rFonts w:ascii="IRNazanin" w:hAnsi="IRNazanin" w:eastAsia="IRNazanin" w:cs="IRNazanin"/>
          <w:lang w:bidi="fa-IR"/>
          <w:color w:val="111111"/>
          <w:sz w:val="28"/>
          <w:szCs w:val="28"/>
          <w:rtl/>
        </w:rPr>
        <w:t xml:space="preserve">تعبير «راست يافت ابليس گمانش را. ..» نشانگر اين است كه در بدو امر، چنين تصديقى براى او وجود نداشت و صرفاً حدس و گمان بوده است.</w:t>
      </w:r>
    </w:p>
    <w:p>
      <w:pPr>
        <w:pStyle w:val="Heading2"/>
      </w:pPr>
      <w:bookmarkStart w:id="907" w:name="_Toc142"/>
      <w:r>
        <w:t>141- افتراهاى انسان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- 72 - 5 - 5</w:t>
      </w:r>
    </w:p>
    <w:p>
      <w:pPr>
        <w:pStyle w:val="BookText"/>
      </w:pPr>
      <w:r>
        <w:rPr>
          <w:rFonts w:ascii="IRNazanin" w:hAnsi="IRNazanin" w:eastAsia="IRNazanin" w:cs="IRNazanin"/>
          <w:lang w:bidi="fa-IR"/>
          <w:color w:val="111111"/>
          <w:sz w:val="28"/>
          <w:szCs w:val="28"/>
          <w:rtl/>
        </w:rPr>
        <w:t xml:space="preserve">5 - دروغ گفتن برخى از انسان ها و جن درباره خداوند</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2"/>
      </w:pPr>
      <w:bookmarkStart w:id="908" w:name="_Toc143"/>
      <w:r>
        <w:t>142- افساد انسان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- 2 - 30 - 7،8،17،24</w:t>
      </w:r>
    </w:p>
    <w:p>
      <w:pPr>
        <w:pStyle w:val="BookText"/>
      </w:pPr>
      <w:r>
        <w:rPr>
          <w:rFonts w:ascii="IRNazanin" w:hAnsi="IRNazanin" w:eastAsia="IRNazanin" w:cs="IRNazanin"/>
          <w:lang w:bidi="fa-IR"/>
          <w:color w:val="111111"/>
          <w:sz w:val="28"/>
          <w:szCs w:val="28"/>
          <w:rtl/>
        </w:rPr>
        <w:t xml:space="preserve">7 - فرشتگان مطمئن به فسادگرى و خونريزى انسان ، پيش از آفرينش وى</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Amiri" w:hAnsi="Amiri" w:eastAsia="Amiri" w:cs="Amiri"/>
          <w:lang w:bidi="ar-SA"/>
          <w:color w:val="111111"/>
          <w:sz w:val="28"/>
          <w:szCs w:val="28"/>
          <w:rtl/>
        </w:rPr>
        <w:t xml:space="preserve">«سفك» (مصدر يسفك) به معناى ريختن است و «من . .. يسفك الدماء» (كسى كه ... خونها خواهد ريخت) كنايه از كشتارهاى فراوان است.</w:t>
      </w:r>
    </w:p>
    <w:p>
      <w:pPr>
        <w:pStyle w:val="BookText"/>
      </w:pPr>
      <w:r>
        <w:rPr>
          <w:rFonts w:ascii="IRNazanin" w:hAnsi="IRNazanin" w:eastAsia="IRNazanin" w:cs="IRNazanin"/>
          <w:lang w:bidi="fa-IR"/>
          <w:color w:val="111111"/>
          <w:sz w:val="28"/>
          <w:szCs w:val="28"/>
          <w:rtl/>
        </w:rPr>
        <w:t xml:space="preserve">8 - فرشتگان با پيش بينى فسادگرى انسان ، او را شايسته خلافت نمى ديدند .</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IRNazanin" w:hAnsi="IRNazanin" w:eastAsia="IRNazanin" w:cs="IRNazanin"/>
          <w:lang w:bidi="fa-IR"/>
          <w:color w:val="111111"/>
          <w:sz w:val="28"/>
          <w:szCs w:val="28"/>
          <w:rtl/>
        </w:rPr>
        <w:t xml:space="preserve">17 - زمينه هاى كمال و ارزش هاى انسان ، جبران كننده فسادگرى هاى اوست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6489_60904"/>
    <w:bookmarkEnd w:id="59"/>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IRNazanin" w:hAnsi="IRNazanin" w:eastAsia="IRNazanin" w:cs="IRNazanin"/>
          <w:lang w:bidi="fa-IR"/>
          <w:color w:val="111111"/>
          <w:sz w:val="28"/>
          <w:szCs w:val="28"/>
          <w:rtl/>
        </w:rPr>
        <w:t xml:space="preserve">چون خداوند پيش بينى فرشتگان مبنى بر فسادگرى انسان را رد نكرد ولى با گوشزد كردن وجود استعدادى ويژه در او، خلقت و خلافت وى را موجه دانست; معلوم مى شود: وجود آن استعداد در بشر جبران كننده جهات منفى اوست.</w:t>
      </w:r>
    </w:p>
    <w:p>
      <w:pPr>
        <w:pStyle w:val="BookText"/>
      </w:pPr>
      <w:r>
        <w:rPr>
          <w:rFonts w:ascii="IRNazanin" w:hAnsi="IRNazanin" w:eastAsia="IRNazanin" w:cs="IRNazanin"/>
          <w:lang w:bidi="fa-IR"/>
          <w:color w:val="111111"/>
          <w:sz w:val="28"/>
          <w:szCs w:val="28"/>
          <w:rtl/>
        </w:rPr>
        <w:t xml:space="preserve">24 - ساكنان زمين پيش از آدم ( ع ) موجوداتى فسادگر و خونريز بودند .</w:t>
      </w:r>
    </w:p>
    <w:p>
      <w:pPr>
        <w:pStyle w:val="BookText"/>
      </w:pPr>
      <w:r>
        <w:rPr>
          <w:rFonts w:ascii="Amiri" w:hAnsi="Amiri" w:eastAsia="Amiri" w:cs="Amiri"/>
          <w:lang w:bidi="ar-SA"/>
          <w:color w:val="111111"/>
          <w:sz w:val="28"/>
          <w:szCs w:val="28"/>
          <w:rtl/>
        </w:rPr>
        <w:t xml:space="preserve">إنى جاعل فى الأرض خليفة قالوا أتجعل فيهامن يفسد فيها</w:t>
      </w:r>
    </w:p>
    <w:p>
      <w:pPr>
        <w:pStyle w:val="BookText"/>
      </w:pPr>
      <w:r>
        <w:rPr>
          <w:rFonts w:ascii="IRNazanin" w:hAnsi="IRNazanin" w:eastAsia="IRNazanin" w:cs="IRNazanin"/>
          <w:lang w:bidi="fa-IR"/>
          <w:color w:val="111111"/>
          <w:sz w:val="28"/>
          <w:szCs w:val="28"/>
          <w:rtl/>
        </w:rPr>
        <w:t xml:space="preserve">ظاهر آيه شريفه مى نماياند كه منشأ اطمينان فرشتگان به فسادگرى بشر خليفه او در زمين است. اين حقيقت مى تواند به دو معنا اشاره داشته باشد: 1- آدم (ع) و نسل او جانشين انسانهاى پيشين هستند; 2- انسانهاى پيشين موجوداتى فسادگر بوده اند.</w:t>
      </w:r>
    </w:p>
    <w:p>
      <w:pPr>
        <w:pStyle w:val="Heading2"/>
      </w:pPr>
      <w:bookmarkStart w:id="909" w:name="_Toc144"/>
      <w:r>
        <w:t>143- افكار انسان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- 8 - 24 - 11،12،13</w:t>
      </w:r>
    </w:p>
    <w:p>
      <w:pPr>
        <w:pStyle w:val="BookText"/>
      </w:pPr>
      <w:r>
        <w:rPr>
          <w:rFonts w:ascii="Amiri" w:hAnsi="Amiri" w:eastAsia="Amiri" w:cs="Amiri"/>
          <w:lang w:bidi="ar-SA"/>
          <w:color w:val="111111"/>
          <w:sz w:val="28"/>
          <w:szCs w:val="28"/>
          <w:rtl/>
        </w:rPr>
        <w:t xml:space="preserve">11 - قلب انسان ( انديشه هاى او ) در اختيار خداست .</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IRNazanin" w:hAnsi="IRNazanin" w:eastAsia="IRNazanin" w:cs="IRNazanin"/>
          <w:lang w:bidi="fa-IR"/>
          <w:color w:val="111111"/>
          <w:sz w:val="28"/>
          <w:szCs w:val="28"/>
          <w:rtl/>
        </w:rPr>
        <w:t xml:space="preserve">چون خداوند حايل بين قلب و انسان است، پس در حقيقت هر انديشه اى بخواهد وارد قلب شود بايد از طريق خدا باشد و اين بدين معناست كه انديشه هاى آدمى در اختيار خداوند است.</w:t>
      </w:r>
    </w:p>
    <w:p>
      <w:pPr>
        <w:pStyle w:val="BookText"/>
      </w:pPr>
      <w:r>
        <w:rPr>
          <w:rFonts w:ascii="IRNazanin" w:hAnsi="IRNazanin" w:eastAsia="IRNazanin" w:cs="IRNazanin"/>
          <w:lang w:bidi="fa-IR"/>
          <w:color w:val="111111"/>
          <w:sz w:val="28"/>
          <w:szCs w:val="28"/>
          <w:rtl/>
        </w:rPr>
        <w:t xml:space="preserve">12 - خداوند آگاه به همه انديشه هاى آدمى</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IRNazanin" w:hAnsi="IRNazanin" w:eastAsia="IRNazanin" w:cs="IRNazanin"/>
          <w:lang w:bidi="fa-IR"/>
          <w:color w:val="111111"/>
          <w:sz w:val="28"/>
          <w:szCs w:val="28"/>
          <w:rtl/>
        </w:rPr>
        <w:t xml:space="preserve">13 - توجه به علم كامل خداوند بر انديشه ها ، زمينه ساز اجابت دعوت خدا و رسول و پرهيز از نفاق و دورويى</w:t>
      </w:r>
    </w:p>
    <w:p>
      <w:pPr>
        <w:pStyle w:val="BookText"/>
      </w:pPr>
      <w:r>
        <w:rPr>
          <w:rFonts w:ascii="Amiri" w:hAnsi="Amiri" w:eastAsia="Amiri" w:cs="Amiri"/>
          <w:lang w:bidi="ar-SA"/>
          <w:color w:val="111111"/>
          <w:sz w:val="28"/>
          <w:szCs w:val="28"/>
          <w:rtl/>
        </w:rPr>
        <w:t xml:space="preserve">لاتكونوا كالذين قالوا سمعنا و هم لايسمعون . .. و اعلموا أن اللّه يحول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- 11 - 5 - 6</w:t>
      </w:r>
    </w:p>
    <w:p>
      <w:pPr>
        <w:pStyle w:val="BookText"/>
      </w:pPr>
      <w:r>
        <w:rPr>
          <w:rFonts w:ascii="IRNazanin" w:hAnsi="IRNazanin" w:eastAsia="IRNazanin" w:cs="IRNazanin"/>
          <w:lang w:bidi="fa-IR"/>
          <w:color w:val="111111"/>
          <w:sz w:val="28"/>
          <w:szCs w:val="28"/>
          <w:rtl/>
        </w:rPr>
        <w:t xml:space="preserve">6- خداوند ، به همه افكار و انديشه ها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- 17 - 25 - 3،4</w:t>
      </w:r>
    </w:p>
    <w:p>
      <w:pPr>
        <w:pStyle w:val="BookText"/>
      </w:pPr>
      <w:r>
        <w:rPr>
          <w:rFonts w:ascii="IRNazanin" w:hAnsi="IRNazanin" w:eastAsia="IRNazanin" w:cs="IRNazanin"/>
          <w:lang w:bidi="fa-IR"/>
          <w:color w:val="111111"/>
          <w:sz w:val="28"/>
          <w:szCs w:val="28"/>
          <w:rtl/>
        </w:rPr>
        <w:t xml:space="preserve">3- نيّات ، انگيزه ها و افكار آدمى در عبادت خداوند و احسان به پدر و مادر ، تحت نظارت كامل خداوند است .</w:t>
      </w:r>
    </w:p>
    <w:p>
      <w:pPr>
        <w:pStyle w:val="BookText"/>
      </w:pPr>
      <w:r>
        <w:rPr>
          <w:rFonts w:ascii="Amiri" w:hAnsi="Amiri" w:eastAsia="Amiri" w:cs="Amiri"/>
          <w:lang w:bidi="ar-SA"/>
          <w:color w:val="111111"/>
          <w:sz w:val="28"/>
          <w:szCs w:val="28"/>
          <w:rtl/>
        </w:rPr>
        <w:t xml:space="preserve">و قضى ربّك ألاّتعبدوا إلاّ إيّاه و بالولدين إحسنًا . .. و اخفض لهما جناح الذلّ</w:t>
      </w:r>
    </w:p>
    <w:p>
      <w:pPr>
        <w:pStyle w:val="BookText"/>
      </w:pPr>
      <w:r>
        <w:rPr>
          <w:rFonts w:ascii="IRNazanin" w:hAnsi="IRNazanin" w:eastAsia="IRNazanin" w:cs="IRNazanin"/>
          <w:lang w:bidi="fa-IR"/>
          <w:color w:val="111111"/>
          <w:sz w:val="28"/>
          <w:szCs w:val="28"/>
          <w:rtl/>
        </w:rPr>
        <w:t xml:space="preserve">4- خداوند ، از خود انسان به حالات و افكار درونى وى ، آگاه تر است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برداشت فوق، مبتنى بر اين است كه مفضل عليه «أعلم»، «منكم» باشد; يعنى، آگاهى خداوند به درون شما از خودتان بيشتر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6489_60905"/>
    <w:bookmarkEnd w:id="60"/>
    <w:p>
      <w:pPr>
        <w:pStyle w:val="Heading2"/>
      </w:pPr>
      <w:bookmarkStart w:id="910" w:name="_Toc145"/>
      <w:r>
        <w:t>144- اقرار انسان ها</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- 10 - 12 - 5</w:t>
      </w:r>
    </w:p>
    <w:p>
      <w:pPr>
        <w:pStyle w:val="BookText"/>
      </w:pPr>
      <w:r>
        <w:rPr>
          <w:rFonts w:ascii="IRNazanin" w:hAnsi="IRNazanin" w:eastAsia="IRNazanin" w:cs="IRNazanin"/>
          <w:lang w:bidi="fa-IR"/>
          <w:color w:val="111111"/>
          <w:sz w:val="28"/>
          <w:szCs w:val="28"/>
          <w:rtl/>
        </w:rPr>
        <w:t xml:space="preserve">5 - انسان ها ، به هنگام گرفتارى و رنج فراگير ، به ناتوانى خود و قدرت و يارى خداوند اذعان مى كنند .</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- 39 - 49 - 5</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Heading2"/>
      </w:pPr>
      <w:bookmarkStart w:id="911" w:name="_Toc146"/>
      <w:r>
        <w:t>145- اقسام اخروى انسان ها</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- 56 - 7 - 1،2</w:t>
      </w:r>
    </w:p>
    <w:p>
      <w:pPr>
        <w:pStyle w:val="BookText"/>
      </w:pPr>
      <w:r>
        <w:rPr>
          <w:rFonts w:ascii="IRNazanin" w:hAnsi="IRNazanin" w:eastAsia="IRNazanin" w:cs="IRNazanin"/>
          <w:lang w:bidi="fa-IR"/>
          <w:color w:val="111111"/>
          <w:sz w:val="28"/>
          <w:szCs w:val="28"/>
          <w:rtl/>
        </w:rPr>
        <w:t xml:space="preserve">1 - مردم در آخرت سه دسته اند : اصحاب الميمنه ( نيك بختان ) اصحاب المشئمه ( نگون بختان ) و سابقون ( پيشتازان )</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بيان «أزواجاً ثلاثة» محذوف و تقدير آن چنين است: «و كنتم أزواجاً ثلاثة: اصحاب الميمنة و اصحاب المشئمة و السابقون». در آيات بعد به تفصيل وضعيت اين سه دسته تبيين شده است.</w:t>
      </w:r>
    </w:p>
    <w:p>
      <w:pPr>
        <w:pStyle w:val="BookText"/>
      </w:pPr>
      <w:r>
        <w:rPr>
          <w:rFonts w:ascii="IRNazanin" w:hAnsi="IRNazanin" w:eastAsia="IRNazanin" w:cs="IRNazanin"/>
          <w:lang w:bidi="fa-IR"/>
          <w:color w:val="111111"/>
          <w:sz w:val="28"/>
          <w:szCs w:val="28"/>
          <w:rtl/>
        </w:rPr>
        <w:t xml:space="preserve">2 - حضور انسان ها در قيامت در سه دسته مختلف و دست يافتن آنها به سعادت و يا گرفتار شدن در شقاوت و بدبختى ، فرجامى قطعى و غير قابل ترديد</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تعبير «كنتم» به صيغه ماضى، بيانگر آن است كه حضور در رستاخيز، چنان حتمى و غيرقابل ترديد است كه گويا در گذشته محقق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w:t>
      </w:r>
    </w:p>
    <w:p>
      <w:pPr>
        <w:pStyle w:val="BookText"/>
      </w:pPr>
      <w:r>
        <w:rPr>
          <w:rFonts w:ascii="IRNazanin" w:hAnsi="IRNazanin" w:eastAsia="IRNazanin" w:cs="IRNazanin"/>
          <w:lang w:bidi="fa-IR"/>
          <w:color w:val="111111"/>
          <w:sz w:val="28"/>
          <w:szCs w:val="28"/>
          <w:rtl/>
        </w:rPr>
        <w:t xml:space="preserve">1 - حاضران در قيامت ، به دو دسته متمايزِ طغيان گران و خداترسان دور از هوا و هوس ، تقسيم خواهند شد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در تركيب آيات حاضر، گفته شده است كه جمله «فإذا جاءت الطامّة الكبرى» حاوى ادات شرط و فعل شرط است و تقسيم حاضران به دو دسته - كه از جملات «فأمّا من طغى. .. و أمّا من خاف...» استفاده مى شود - جزاى آن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6489_60906"/>
    <w:bookmarkEnd w:id="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- 81 - 7 - 1</w:t>
      </w:r>
    </w:p>
    <w:p>
      <w:pPr>
        <w:pStyle w:val="BookText"/>
      </w:pPr>
      <w:r>
        <w:rPr>
          <w:rFonts w:ascii="Amiri" w:hAnsi="Amiri" w:eastAsia="Amiri" w:cs="Amiri"/>
          <w:lang w:bidi="ar-SA"/>
          <w:color w:val="111111"/>
          <w:sz w:val="28"/>
          <w:szCs w:val="28"/>
          <w:rtl/>
        </w:rPr>
        <w:t xml:space="preserve">1 - انسان ها در قيامت ، به دسته هاى مختلف تقسيم خواهند شد .</w:t>
      </w:r>
    </w:p>
    <w:p>
      <w:pPr>
        <w:pStyle w:val="BookText"/>
      </w:pPr>
      <w:r>
        <w:rPr>
          <w:rFonts w:ascii="IRNazanin" w:hAnsi="IRNazanin" w:eastAsia="IRNazanin" w:cs="IRNazanin"/>
          <w:lang w:bidi="fa-IR"/>
          <w:color w:val="111111"/>
          <w:sz w:val="28"/>
          <w:szCs w:val="28"/>
          <w:rtl/>
        </w:rPr>
        <w:t xml:space="preserve">و إذا النفوس زوّجت</w:t>
      </w:r>
    </w:p>
    <w:p>
      <w:pPr>
        <w:pStyle w:val="BookText"/>
      </w:pPr>
      <w:r>
        <w:rPr>
          <w:rFonts w:ascii="IRNazanin" w:hAnsi="IRNazanin" w:eastAsia="IRNazanin" w:cs="IRNazanin"/>
          <w:lang w:bidi="fa-IR"/>
          <w:color w:val="111111"/>
          <w:sz w:val="28"/>
          <w:szCs w:val="28"/>
          <w:rtl/>
        </w:rPr>
        <w:t xml:space="preserve">سياق آيات، دلالت دارد كه آنچه پيش از اين آيه آمده بود، «اشراط الساعة» و حوادثى بود كه در آستانه قيامت رخ مى نمود. از اين آيه به بعد حوادثى آمده است كه در قيامت رخ خواهد داد. «زوج» در اصل به معناى صنف و نوع از هر چيز است. (لسان العرب)</w:t>
      </w:r>
    </w:p>
    <w:p>
      <w:pPr>
        <w:pStyle w:val="Heading2"/>
      </w:pPr>
      <w:bookmarkStart w:id="912" w:name="_Toc147"/>
      <w:r>
        <w:t>146- اقسام انسان ها</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- 1 - 7 - 1</w:t>
      </w:r>
    </w:p>
    <w:p>
      <w:pPr>
        <w:pStyle w:val="BookText"/>
      </w:pPr>
      <w:r>
        <w:rPr>
          <w:rFonts w:ascii="IRNazanin" w:hAnsi="IRNazanin" w:eastAsia="IRNazanin" w:cs="IRNazanin"/>
          <w:lang w:bidi="fa-IR"/>
          <w:color w:val="111111"/>
          <w:sz w:val="28"/>
          <w:szCs w:val="28"/>
          <w:rtl/>
        </w:rPr>
        <w:t xml:space="preserve">1 - تقسيم انسان ها به ثابت قدمان بر هدايت و مغضوبين درگاه خدا و گمراهان ، از طبقه بندى هاى مردم در قرآن</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pStyle w:val="BookText"/>
      </w:pPr>
      <w:r>
        <w:rPr>
          <w:rFonts w:ascii="Amiri" w:hAnsi="Amiri" w:eastAsia="Amiri" w:cs="Amiri"/>
          <w:lang w:bidi="ar-SA"/>
          <w:color w:val="111111"/>
          <w:sz w:val="28"/>
          <w:szCs w:val="28"/>
          <w:rtl/>
        </w:rPr>
        <w:t xml:space="preserve">مراد از «نعمت» در «انعمت عليهم» به قرينه فرازهاى قبل و بعد، نعمت هدايت است، نه نعمتهاى مادى. علاوه بر اينكه همه موجودات، حتى كافران، از اين نعمتها برخوردار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- 35 - 32 - 4</w:t>
      </w:r>
    </w:p>
    <w:p>
      <w:pPr>
        <w:pStyle w:val="BookText"/>
      </w:pPr>
      <w:r>
        <w:rPr>
          <w:rFonts w:ascii="IRNazanin" w:hAnsi="IRNazanin" w:eastAsia="IRNazanin" w:cs="IRNazanin"/>
          <w:lang w:bidi="fa-IR"/>
          <w:color w:val="111111"/>
          <w:sz w:val="28"/>
          <w:szCs w:val="28"/>
          <w:rtl/>
        </w:rPr>
        <w:t xml:space="preserve">4 - انسان ها در ارتباط با دين الهى و كتاب آسمانى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براين احتمال است كه ضمير «منهم» به «عبادنا» (عموم بندگان) بازگردد; به ويژه اگر مقصود از «الكتاب» مطلق كتاب هاى آسمانى باشد، اين احتمال تقويت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- 56 - 8 - 3</w:t>
      </w:r>
    </w:p>
    <w:p>
      <w:pPr>
        <w:pStyle w:val="BookText"/>
      </w:pPr>
      <w:r>
        <w:rPr>
          <w:rFonts w:ascii="Amiri" w:hAnsi="Amiri" w:eastAsia="Amiri" w:cs="Amiri"/>
          <w:lang w:bidi="ar-SA"/>
          <w:color w:val="111111"/>
          <w:sz w:val="28"/>
          <w:szCs w:val="28"/>
          <w:rtl/>
        </w:rPr>
        <w:t xml:space="preserve">3 - « عن أبى جعفر ( ع ) قال : إنّ اللّه خلق الخلق على ثلاث طبقات و أنزلهم ثلاث منازل و بيّن ذلك فى كتابه حيث قال : « و أصحاب الميمنة ما أصحاب الميمنة . . . » . . . و أمّا ما ذكرت من أصحاب الميمنة فهم المؤمنون حقّاً . . . ;</w:t>
      </w:r>
    </w:p>
    <w:p>
      <w:pPr>
        <w:pStyle w:val="BookText"/>
      </w:pPr>
      <w:r>
        <w:rPr>
          <w:rFonts w:ascii="IRNazanin" w:hAnsi="IRNazanin" w:eastAsia="IRNazanin" w:cs="IRNazanin"/>
          <w:lang w:bidi="fa-IR"/>
          <w:color w:val="111111"/>
          <w:sz w:val="28"/>
          <w:szCs w:val="28"/>
          <w:rtl/>
        </w:rPr>
        <w:t xml:space="preserve">از امام باقر(ع) روايت شده كه خداوند مردم راسه گونه آفريده و آنان را در سه رتبه قرار داده است. و اين مطلب را در كتاب خود بيان كرده است; آن جا كه مى فايد: «فأصحاب الميمنة ما أصحاب الميمنة...» و اما اصحاب الميمنه [كه در قرآن] ياد شده آنان مؤمنان حقيقى [و راستين]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6489_60907"/>
    <w:bookmarkEnd w:id="62"/>
    <w:p>
      <w:pPr>
        <w:pStyle w:val="BookText"/>
      </w:pPr>
      <w:r>
        <w:rPr>
          <w:rFonts w:ascii="IRNazanin" w:hAnsi="IRNazanin" w:eastAsia="IRNazanin" w:cs="IRNazanin"/>
          <w:lang w:bidi="fa-IR"/>
          <w:color w:val="111111"/>
          <w:sz w:val="28"/>
          <w:szCs w:val="28"/>
          <w:rtl/>
        </w:rPr>
        <w:t xml:space="preserve">18 - واقعه - 56 - 9 - 3</w:t>
      </w:r>
    </w:p>
    <w:p>
      <w:pPr>
        <w:pStyle w:val="BookText"/>
      </w:pPr>
      <w:r>
        <w:rPr>
          <w:rFonts w:ascii="Amiri" w:hAnsi="Amiri" w:eastAsia="Amiri" w:cs="Amiri"/>
          <w:lang w:bidi="ar-SA"/>
          <w:color w:val="111111"/>
          <w:sz w:val="28"/>
          <w:szCs w:val="28"/>
          <w:rtl/>
        </w:rPr>
        <w:t xml:space="preserve">3 - « عن أبى جعفر ( ع ) : . . .أمّا ما ذكرت أصحاب المشئمة فمنهم أهل الكتاب ;</w:t>
      </w:r>
    </w:p>
    <w:p>
      <w:pPr>
        <w:pStyle w:val="BookText"/>
      </w:pPr>
      <w:r>
        <w:rPr>
          <w:rFonts w:ascii="Amiri" w:hAnsi="Amiri" w:eastAsia="Amiri" w:cs="Amiri"/>
          <w:lang w:bidi="ar-SA"/>
          <w:color w:val="111111"/>
          <w:sz w:val="28"/>
          <w:szCs w:val="28"/>
          <w:rtl/>
        </w:rPr>
        <w:t xml:space="preserve">از امام باقر(ع) روايت شده: . ..اصحاب المشئمه كه [در قرآن] ياد شده برخى از آنان اهل كتاب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- 74 - 16 - 4</w:t>
      </w:r>
    </w:p>
    <w:p>
      <w:pPr>
        <w:pStyle w:val="BookText"/>
      </w:pPr>
      <w:r>
        <w:rPr>
          <w:rFonts w:ascii="IRNazanin" w:hAnsi="IRNazanin" w:eastAsia="IRNazanin" w:cs="IRNazanin"/>
          <w:lang w:bidi="fa-IR"/>
          <w:color w:val="111111"/>
          <w:sz w:val="28"/>
          <w:szCs w:val="28"/>
          <w:rtl/>
        </w:rPr>
        <w:t xml:space="preserve">4 - وجود انسان هايى حق ناپذير در جامعه ، به رغم شناخت نشانه هاى درستى آن</w:t>
      </w:r>
    </w:p>
    <w:p>
      <w:pPr>
        <w:pStyle w:val="BookText"/>
      </w:pPr>
      <w:r>
        <w:rPr>
          <w:rFonts w:ascii="Amiri" w:hAnsi="Amiri" w:eastAsia="Amiri" w:cs="Amiri"/>
          <w:lang w:bidi="ar-SA"/>
          <w:color w:val="111111"/>
          <w:sz w:val="28"/>
          <w:szCs w:val="28"/>
          <w:rtl/>
        </w:rPr>
        <w:t xml:space="preserve">إنّه كان لأيتنا عنيدًا</w:t>
      </w:r>
    </w:p>
    <w:p>
      <w:pPr>
        <w:pStyle w:val="BookText"/>
      </w:pPr>
      <w:r>
        <w:rPr>
          <w:rFonts w:ascii="IRNazanin" w:hAnsi="IRNazanin" w:eastAsia="IRNazanin" w:cs="IRNazanin"/>
          <w:lang w:bidi="fa-IR"/>
          <w:color w:val="111111"/>
          <w:sz w:val="28"/>
          <w:szCs w:val="28"/>
          <w:rtl/>
        </w:rPr>
        <w:t xml:space="preserve">«عنيد» و «عنود» به كسى گفته مى شود كه حق را شناخته است; ولى عمداً و آگاهانه با آن مخالفت مىورزد.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- 75 - 39 - 1</w:t>
      </w:r>
    </w:p>
    <w:p>
      <w:pPr>
        <w:pStyle w:val="BookText"/>
      </w:pPr>
      <w:r>
        <w:rPr>
          <w:rFonts w:ascii="IRNazanin" w:hAnsi="IRNazanin" w:eastAsia="IRNazanin" w:cs="IRNazanin"/>
          <w:lang w:bidi="fa-IR"/>
          <w:color w:val="111111"/>
          <w:sz w:val="28"/>
          <w:szCs w:val="28"/>
          <w:rtl/>
        </w:rPr>
        <w:t xml:space="preserve">1 - تقسيم شدن انسان ها به هنگام شكل گيرى در رحم به دو صنف مرد و زن ، از نشانه هاى قدرت خداوند است .</w:t>
      </w:r>
    </w:p>
    <w:p>
      <w:pPr>
        <w:pStyle w:val="BookText"/>
      </w:pPr>
      <w:r>
        <w:rPr>
          <w:rFonts w:ascii="Amiri" w:hAnsi="Amiri" w:eastAsia="Amiri" w:cs="Amiri"/>
          <w:lang w:bidi="ar-SA"/>
          <w:color w:val="111111"/>
          <w:sz w:val="28"/>
          <w:szCs w:val="28"/>
          <w:rtl/>
        </w:rPr>
        <w:t xml:space="preserve">فجعل منه الزوجين الذكر و 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- 76 - 3 - 2</w:t>
      </w:r>
    </w:p>
    <w:p>
      <w:pPr>
        <w:pStyle w:val="BookText"/>
      </w:pPr>
      <w:r>
        <w:rPr>
          <w:rFonts w:ascii="IRNazanin" w:hAnsi="IRNazanin" w:eastAsia="IRNazanin" w:cs="IRNazanin"/>
          <w:lang w:bidi="fa-IR"/>
          <w:color w:val="111111"/>
          <w:sz w:val="28"/>
          <w:szCs w:val="28"/>
          <w:rtl/>
        </w:rPr>
        <w:t xml:space="preserve">2 - انسان ها در برابر هدايت الهى دو دسته اند : سپاس گزار و هدايت يافته و يا ناسپاس و هدايت ناپذير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- 79 - 21 - 2</w:t>
      </w:r>
    </w:p>
    <w:p>
      <w:pPr>
        <w:pStyle w:val="BookText"/>
      </w:pPr>
      <w:r>
        <w:rPr>
          <w:rFonts w:ascii="IRNazanin" w:hAnsi="IRNazanin" w:eastAsia="IRNazanin" w:cs="IRNazanin"/>
          <w:lang w:bidi="fa-IR"/>
          <w:color w:val="111111"/>
          <w:sz w:val="28"/>
          <w:szCs w:val="28"/>
          <w:rtl/>
        </w:rPr>
        <w:t xml:space="preserve">2  - بزرگ ترين معجزات نيز ، در هدايت برخى از افراد ، كارساز نيست .</w:t>
      </w:r>
    </w:p>
    <w:p>
      <w:pPr>
        <w:pStyle w:val="BookText"/>
      </w:pPr>
      <w:r>
        <w:rPr>
          <w:rFonts w:ascii="Amiri" w:hAnsi="Amiri" w:eastAsia="Amiri" w:cs="Amiri"/>
          <w:lang w:bidi="ar-SA"/>
          <w:color w:val="111111"/>
          <w:sz w:val="28"/>
          <w:szCs w:val="28"/>
          <w:rtl/>
        </w:rPr>
        <w:t xml:space="preserve">فأريه الأية الكبرى . فكذّب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 ترين معجزات نيز، در هدايت برخى از افراد، كارساز نيست.</w:t>
      </w:r>
    </w:p>
    <w:p>
      <w:pPr>
        <w:pStyle w:val="Heading2"/>
      </w:pPr>
      <w:bookmarkStart w:id="913" w:name="_Toc148"/>
      <w:r>
        <w:t>147- اقليت انسان ها</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- 7 - 10 - 11</w:t>
      </w:r>
    </w:p>
    <w:p>
      <w:pPr>
        <w:pStyle w:val="BookText"/>
      </w:pPr>
      <w:r>
        <w:rPr>
          <w:rFonts w:ascii="IRNazanin" w:hAnsi="IRNazanin" w:eastAsia="IRNazanin" w:cs="IRNazanin"/>
          <w:lang w:bidi="fa-IR"/>
          <w:color w:val="111111"/>
          <w:sz w:val="28"/>
          <w:szCs w:val="28"/>
          <w:rtl/>
        </w:rPr>
        <w:t xml:space="preserve">11 - تنها اندكى از مردمان شكرگزار نعمتهاى خداوند هستند.</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6489_60908"/>
    <w:bookmarkEnd w:id="63"/>
    <w:p>
      <w:pPr>
        <w:pStyle w:val="BookText"/>
      </w:pPr>
      <w:r>
        <w:rPr>
          <w:rFonts w:ascii="IRNazanin" w:hAnsi="IRNazanin" w:eastAsia="IRNazanin" w:cs="IRNazanin"/>
          <w:lang w:bidi="fa-IR"/>
          <w:color w:val="111111"/>
          <w:sz w:val="28"/>
          <w:szCs w:val="28"/>
          <w:rtl/>
        </w:rPr>
        <w:t xml:space="preserve">5 - اعراف - 7 - 17 - 9،10</w:t>
      </w:r>
    </w:p>
    <w:p>
      <w:pPr>
        <w:pStyle w:val="BookText"/>
      </w:pPr>
      <w:r>
        <w:rPr>
          <w:rFonts w:ascii="IRNazanin" w:hAnsi="IRNazanin" w:eastAsia="IRNazanin" w:cs="IRNazanin"/>
          <w:lang w:bidi="fa-IR"/>
          <w:color w:val="111111"/>
          <w:sz w:val="28"/>
          <w:szCs w:val="28"/>
          <w:rtl/>
        </w:rPr>
        <w:t xml:space="preserve">9 - تنها گروهى از انسانها سپاسگزار خداوند بوده و از تزوير و فريب ابليس رهايى مى يابند.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IRNazanin" w:hAnsi="IRNazanin" w:eastAsia="IRNazanin" w:cs="IRNazanin"/>
          <w:lang w:bidi="fa-IR"/>
          <w:color w:val="111111"/>
          <w:sz w:val="28"/>
          <w:szCs w:val="28"/>
          <w:rtl/>
        </w:rPr>
        <w:t xml:space="preserve">10 - ابليس آگاه به نفوذ ناپذيرى برخى از آدميان در برابر اغواگريهاى وى</w:t>
      </w:r>
    </w:p>
    <w:p>
      <w:pPr>
        <w:pStyle w:val="BookText"/>
      </w:pPr>
      <w:r>
        <w:rPr>
          <w:rFonts w:ascii="Amiri" w:hAnsi="Amiri" w:eastAsia="Amiri" w:cs="Amiri"/>
          <w:lang w:bidi="ar-SA"/>
          <w:color w:val="111111"/>
          <w:sz w:val="28"/>
          <w:szCs w:val="28"/>
          <w:rtl/>
        </w:rPr>
        <w:t xml:space="preserve">ثم لأتينهم من بين أيديهم . .. 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- 17 - 62 - 7،12</w:t>
      </w:r>
    </w:p>
    <w:p>
      <w:pPr>
        <w:pStyle w:val="BookText"/>
      </w:pPr>
      <w:r>
        <w:rPr>
          <w:rFonts w:ascii="IRNazanin" w:hAnsi="IRNazanin" w:eastAsia="IRNazanin" w:cs="IRNazanin"/>
          <w:lang w:bidi="fa-IR"/>
          <w:color w:val="111111"/>
          <w:sz w:val="28"/>
          <w:szCs w:val="28"/>
          <w:rtl/>
        </w:rPr>
        <w:t xml:space="preserve">7- سوگند ابليس براى به دست گرفتن زمام امور و منحرف ساختن فرزندان آدم ( ع ) - جزاندكى از آنان - در صورت مهلت خداوند به وى تا روز قيامت</w:t>
      </w:r>
    </w:p>
    <w:p>
      <w:pPr>
        <w:pStyle w:val="BookText"/>
      </w:pPr>
      <w:r>
        <w:rPr>
          <w:rFonts w:ascii="Amiri" w:hAnsi="Amiri" w:eastAsia="Amiri" w:cs="Amiri"/>
          <w:lang w:bidi="ar-SA"/>
          <w:color w:val="111111"/>
          <w:sz w:val="28"/>
          <w:szCs w:val="28"/>
          <w:rtl/>
        </w:rPr>
        <w:t xml:space="preserve">لئن أخّرتن إلى يوم القيمة لأحتنكنّ ذريّته إلاّ قليلاً</w:t>
      </w:r>
    </w:p>
    <w:p>
      <w:pPr>
        <w:pStyle w:val="BookText"/>
      </w:pPr>
      <w:r>
        <w:rPr>
          <w:rFonts w:ascii="IRNazanin" w:hAnsi="IRNazanin" w:eastAsia="IRNazanin" w:cs="IRNazanin"/>
          <w:lang w:bidi="fa-IR"/>
          <w:color w:val="111111"/>
          <w:sz w:val="28"/>
          <w:szCs w:val="28"/>
          <w:rtl/>
        </w:rPr>
        <w:t xml:space="preserve">12- ابليس ، على رغم سوگند و تصميم قطعى بر گمراه كردن ذريه آدم ( ع ) ، بر ناتوانى خويش از تسلط بر گروه اندكى از آنان اعتراف كرد .</w:t>
      </w:r>
    </w:p>
    <w:p>
      <w:pPr>
        <w:pStyle w:val="BookText"/>
      </w:pPr>
      <w:r>
        <w:rPr>
          <w:rFonts w:ascii="Amiri" w:hAnsi="Amiri" w:eastAsia="Amiri" w:cs="Amiri"/>
          <w:lang w:bidi="ar-SA"/>
          <w:color w:val="111111"/>
          <w:sz w:val="28"/>
          <w:szCs w:val="28"/>
          <w:rtl/>
        </w:rPr>
        <w:t xml:space="preserve">لأحتنكنّ ذريّته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- 34 - 13 - 11،13</w:t>
      </w:r>
    </w:p>
    <w:p>
      <w:pPr>
        <w:pStyle w:val="BookText"/>
      </w:pPr>
      <w:r>
        <w:rPr>
          <w:rFonts w:ascii="IRNazanin" w:hAnsi="IRNazanin" w:eastAsia="IRNazanin" w:cs="IRNazanin"/>
          <w:lang w:bidi="fa-IR"/>
          <w:color w:val="111111"/>
          <w:sz w:val="28"/>
          <w:szCs w:val="28"/>
          <w:rtl/>
        </w:rPr>
        <w:t xml:space="preserve">11 - بسيارى از مردم ، كم شكرگزارى مى كنند .</w:t>
      </w:r>
    </w:p>
    <w:p>
      <w:pPr>
        <w:pStyle w:val="BookText"/>
      </w:pPr>
      <w:r>
        <w:rPr>
          <w:rFonts w:ascii="Amiri" w:hAnsi="Amiri" w:eastAsia="Amiri" w:cs="Amiri"/>
          <w:lang w:bidi="ar-SA"/>
          <w:color w:val="111111"/>
          <w:sz w:val="28"/>
          <w:szCs w:val="28"/>
          <w:rtl/>
        </w:rPr>
        <w:t xml:space="preserve">و قليل من عبادى الشكور</w:t>
      </w:r>
    </w:p>
    <w:p>
      <w:pPr>
        <w:pStyle w:val="BookText"/>
      </w:pPr>
      <w:r>
        <w:rPr>
          <w:rFonts w:ascii="IRNazanin" w:hAnsi="IRNazanin" w:eastAsia="IRNazanin" w:cs="IRNazanin"/>
          <w:lang w:bidi="fa-IR"/>
          <w:color w:val="111111"/>
          <w:sz w:val="28"/>
          <w:szCs w:val="28"/>
          <w:rtl/>
        </w:rPr>
        <w:t xml:space="preserve">«شكور» صيغه مبالغه است و دلالت بر كثرت مى كند. بنابراين، معناى عبارت «و قليل من...» چنين مى شود: كم هستند از بندگان من كه زياد سپاس گزارى كنند.</w:t>
      </w:r>
    </w:p>
    <w:p>
      <w:pPr>
        <w:pStyle w:val="BookText"/>
      </w:pPr>
      <w:r>
        <w:rPr>
          <w:rFonts w:ascii="Amiri" w:hAnsi="Amiri" w:eastAsia="Amiri" w:cs="Amiri"/>
          <w:lang w:bidi="ar-SA"/>
          <w:color w:val="111111"/>
          <w:sz w:val="28"/>
          <w:szCs w:val="28"/>
          <w:rtl/>
        </w:rPr>
        <w:t xml:space="preserve">13 - انسان هاى داراى عمل صالح زياد ، اندك هستند .</w:t>
      </w:r>
    </w:p>
    <w:p>
      <w:pPr>
        <w:pStyle w:val="BookText"/>
      </w:pPr>
      <w:r>
        <w:rPr>
          <w:rFonts w:ascii="Amiri" w:hAnsi="Amiri" w:eastAsia="Amiri" w:cs="Amiri"/>
          <w:lang w:bidi="ar-SA"/>
          <w:color w:val="111111"/>
          <w:sz w:val="28"/>
          <w:szCs w:val="28"/>
          <w:rtl/>
        </w:rPr>
        <w:t xml:space="preserve">اعملوا ءال داود شكرًا و قليل من عبادى الشكور</w:t>
      </w:r>
    </w:p>
    <w:p>
      <w:pPr>
        <w:pStyle w:val="BookText"/>
      </w:pPr>
      <w:r>
        <w:rPr>
          <w:rFonts w:ascii="Amiri" w:hAnsi="Amiri" w:eastAsia="Amiri" w:cs="Amiri"/>
          <w:lang w:bidi="ar-SA"/>
          <w:color w:val="111111"/>
          <w:sz w:val="28"/>
          <w:szCs w:val="28"/>
          <w:rtl/>
        </w:rPr>
        <w:t xml:space="preserve">بنابراين كه «شكر» مفعولٌ له «اعملوا» باشد، «قليل من عبادى الشكور» اشعار به اين نكته دارد: كسانى كه به منظور اداى شكر عمل صالح انجام دهند، كم هستند.</w:t>
      </w:r>
    </w:p>
    <w:p>
      <w:pPr>
        <w:pStyle w:val="Heading2"/>
      </w:pPr>
      <w:bookmarkStart w:id="914" w:name="_Toc149"/>
      <w:r>
        <w:t>148- اكثريت انسان ها</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- 34 - 20 - 8</w:t>
      </w:r>
    </w:p>
    <w:p>
      <w:pPr>
        <w:pStyle w:val="BookText"/>
      </w:pPr>
      <w:r>
        <w:rPr>
          <w:rFonts w:ascii="IRNazanin" w:hAnsi="IRNazanin" w:eastAsia="IRNazanin" w:cs="IRNazanin"/>
          <w:lang w:bidi="fa-IR"/>
          <w:color w:val="111111"/>
          <w:sz w:val="28"/>
          <w:szCs w:val="28"/>
          <w:rtl/>
        </w:rPr>
        <w:t xml:space="preserve">8 - بيشتر مردم ، از ابليس پيروى مى كنند .</w:t>
      </w:r>
    </w:p>
    <w:p>
      <w:pPr>
        <w:pStyle w:val="BookText"/>
      </w:pPr>
      <w:r>
        <w:rPr>
          <w:rFonts w:ascii="Amiri" w:hAnsi="Amiri" w:eastAsia="Amiri" w:cs="Amiri"/>
          <w:lang w:bidi="ar-SA"/>
          <w:color w:val="111111"/>
          <w:sz w:val="28"/>
          <w:szCs w:val="28"/>
          <w:rtl/>
        </w:rPr>
        <w:t xml:space="preserve">فاتّبعوه إلاّ فريقًا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6489_60910"/>
    <w:bookmarkEnd w:id="64"/>
    <w:p>
      <w:pPr>
        <w:pStyle w:val="BookText"/>
      </w:pPr>
      <w:r>
        <w:rPr>
          <w:rFonts w:ascii="IRNazanin" w:hAnsi="IRNazanin" w:eastAsia="IRNazanin" w:cs="IRNazanin"/>
          <w:lang w:bidi="fa-IR"/>
          <w:color w:val="111111"/>
          <w:sz w:val="28"/>
          <w:szCs w:val="28"/>
          <w:rtl/>
        </w:rPr>
        <w:t xml:space="preserve">20 - عبس - 80 - 17 - 5</w:t>
      </w:r>
    </w:p>
    <w:p>
      <w:pPr>
        <w:pStyle w:val="BookText"/>
      </w:pPr>
      <w:r>
        <w:rPr>
          <w:rFonts w:ascii="IRNazanin" w:hAnsi="IRNazanin" w:eastAsia="IRNazanin" w:cs="IRNazanin"/>
          <w:lang w:bidi="fa-IR"/>
          <w:color w:val="111111"/>
          <w:sz w:val="28"/>
          <w:szCs w:val="28"/>
          <w:rtl/>
        </w:rPr>
        <w:t xml:space="preserve">5 - بخش عظيمى از انسان ها - با وجود دلايل فراوان بر ربوبيت خداوند - همچنان بر انكار آن اصرار مىورزند .</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IRNazanin" w:hAnsi="IRNazanin" w:eastAsia="IRNazanin" w:cs="IRNazanin"/>
          <w:lang w:bidi="fa-IR"/>
          <w:color w:val="111111"/>
          <w:sz w:val="28"/>
          <w:szCs w:val="28"/>
          <w:rtl/>
        </w:rPr>
        <w:t xml:space="preserve">نفرين «قتل الإنسان» عموم انسان ها و افراد را مى گيرد زيرا حرف «ال» در آن يا براى استغراق است و يا بر ماهيت دلالت دارد و جنس انسان مورد نفرين قرار گرفته است. از آنجا كه در اين موارد عموم حقيقى مراد نيست، چنين تعبيرى بيانگر كثرت چشمگير افراد مورد نظر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- 95 - 5 - 1</w:t>
      </w:r>
    </w:p>
    <w:p>
      <w:pPr>
        <w:pStyle w:val="BookText"/>
      </w:pPr>
      <w:r>
        <w:rPr>
          <w:rFonts w:ascii="IRNazanin" w:hAnsi="IRNazanin" w:eastAsia="IRNazanin" w:cs="IRNazanin"/>
          <w:lang w:bidi="fa-IR"/>
          <w:color w:val="111111"/>
          <w:sz w:val="28"/>
          <w:szCs w:val="28"/>
          <w:rtl/>
        </w:rPr>
        <w:t xml:space="preserve">1 - بيشتر انسان ها ، با وجود برخوردارى از بهترين نوع خلقت ، به پست ترين حالت ها سقوط كرده ، از هر فرومايه اى حقيرتر مى شوند .</w:t>
      </w:r>
    </w:p>
    <w:p>
      <w:pPr>
        <w:pStyle w:val="BookText"/>
      </w:pPr>
      <w:r>
        <w:rPr>
          <w:rFonts w:ascii="Amiri" w:hAnsi="Amiri" w:eastAsia="Amiri" w:cs="Amiri"/>
          <w:lang w:bidi="ar-SA"/>
          <w:color w:val="111111"/>
          <w:sz w:val="28"/>
          <w:szCs w:val="28"/>
          <w:rtl/>
        </w:rPr>
        <w:t xml:space="preserve">ثمّ رددنه أسفل سفلين</w:t>
      </w:r>
    </w:p>
    <w:p>
      <w:pPr>
        <w:pStyle w:val="BookText"/>
      </w:pPr>
      <w:r>
        <w:rPr>
          <w:rFonts w:ascii="IRNazanin" w:hAnsi="IRNazanin" w:eastAsia="IRNazanin" w:cs="IRNazanin"/>
          <w:lang w:bidi="fa-IR"/>
          <w:color w:val="111111"/>
          <w:sz w:val="28"/>
          <w:szCs w:val="28"/>
          <w:rtl/>
        </w:rPr>
        <w:t xml:space="preserve">افراد باقى مانده در «مستثنى منه»، همواره بيشتر از افراد «مستثنى» است; و گرنه تخصيص اكثر خواهد بود كه ناروا است. به اين جهت و نيز با نظر به مؤخر ساختن ياد مؤمنان و نيز اسناد «أسفل سافلين» به ضمير «رددناه» - كه به جنس انسان برمى گردد - مى توان گفت: افرادى كه از مقام «بهترين خلقت» سقوط مى كنند، در اكثريت اند.</w:t>
      </w:r>
    </w:p>
    <w:p>
      <w:pPr>
        <w:pStyle w:val="Heading2"/>
      </w:pPr>
      <w:bookmarkStart w:id="915" w:name="_Toc150"/>
      <w:r>
        <w:t>149- امتحان انسان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- 2 - 49 - 13</w:t>
      </w:r>
    </w:p>
    <w:p>
      <w:pPr>
        <w:pStyle w:val="BookText"/>
      </w:pPr>
      <w:r>
        <w:rPr>
          <w:rFonts w:ascii="IRNazanin" w:hAnsi="IRNazanin" w:eastAsia="IRNazanin" w:cs="IRNazanin"/>
          <w:lang w:bidi="fa-IR"/>
          <w:color w:val="111111"/>
          <w:sz w:val="28"/>
          <w:szCs w:val="28"/>
          <w:rtl/>
        </w:rPr>
        <w:t xml:space="preserve">13 - انسان در رهگذر سختى ها و نيز نعمت ها و تفضلات الهى ، مورد آزمايش خداوند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- 5 - 48 - 33</w:t>
      </w:r>
    </w:p>
    <w:p>
      <w:pPr>
        <w:pStyle w:val="BookText"/>
      </w:pPr>
      <w:r>
        <w:rPr>
          <w:rFonts w:ascii="IRNazanin" w:hAnsi="IRNazanin" w:eastAsia="IRNazanin" w:cs="IRNazanin"/>
          <w:lang w:bidi="fa-IR"/>
          <w:color w:val="111111"/>
          <w:sz w:val="28"/>
          <w:szCs w:val="28"/>
          <w:rtl/>
        </w:rPr>
        <w:t xml:space="preserve">33 - آزمون انسان ها ، فلسفه ايجاد شريعت هاى گوناگون و امت هاى متعدد</w:t>
      </w:r>
    </w:p>
    <w:p>
      <w:pPr>
        <w:pStyle w:val="BookText"/>
      </w:pPr>
      <w:r>
        <w:rPr>
          <w:rFonts w:ascii="Amiri" w:hAnsi="Amiri" w:eastAsia="Amiri" w:cs="Amiri"/>
          <w:lang w:bidi="ar-SA"/>
          <w:color w:val="111111"/>
          <w:sz w:val="28"/>
          <w:szCs w:val="28"/>
          <w:rtl/>
        </w:rPr>
        <w:t xml:space="preserve">لكل جعلنا منكم شرعة و منهاجاً . .. ليبلوكم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- 11 - 9 - 3</w:t>
      </w:r>
    </w:p>
    <w:p>
      <w:pPr>
        <w:pStyle w:val="BookText"/>
      </w:pPr>
      <w:r>
        <w:rPr>
          <w:rFonts w:ascii="Amiri" w:hAnsi="Amiri" w:eastAsia="Amiri" w:cs="Amiri"/>
          <w:lang w:bidi="ar-SA"/>
          <w:color w:val="111111"/>
          <w:sz w:val="28"/>
          <w:szCs w:val="28"/>
          <w:rtl/>
        </w:rPr>
        <w:t xml:space="preserve">3- خداوند ، با اعطاى نعمت به انسان ها و نيز سلب آن نعمت ، ايشان را آزمايش مى كند .</w:t>
      </w:r>
    </w:p>
    <w:p>
      <w:pPr>
        <w:pStyle w:val="BookText"/>
      </w:pPr>
      <w:r>
        <w:rPr>
          <w:rFonts w:ascii="Amiri" w:hAnsi="Amiri" w:eastAsia="Amiri" w:cs="Amiri"/>
          <w:lang w:bidi="ar-SA"/>
          <w:color w:val="111111"/>
          <w:sz w:val="28"/>
          <w:szCs w:val="28"/>
          <w:rtl/>
        </w:rPr>
        <w:t xml:space="preserve">ليبلوكم أيّكم أحسن عملاً . .. و لئن أذقنا الإنسن منا رحمة ثم نزعنها منه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5" w:name="pg6489_60912"/>
    <w:bookmarkEnd w:id="65"/>
    <w:p>
      <w:pPr>
        <w:pStyle w:val="BookText"/>
      </w:pPr>
      <w:r>
        <w:rPr>
          <w:rFonts w:ascii="IRNazanin" w:hAnsi="IRNazanin" w:eastAsia="IRNazanin" w:cs="IRNazanin"/>
          <w:lang w:bidi="fa-IR"/>
          <w:color w:val="111111"/>
          <w:sz w:val="28"/>
          <w:szCs w:val="28"/>
          <w:rtl/>
        </w:rPr>
        <w:t xml:space="preserve">11 - طه - 20 - 131 - 15</w:t>
      </w:r>
    </w:p>
    <w:p>
      <w:pPr>
        <w:pStyle w:val="BookText"/>
      </w:pPr>
      <w:r>
        <w:rPr>
          <w:rFonts w:ascii="Amiri" w:hAnsi="Amiri" w:eastAsia="Amiri" w:cs="Amiri"/>
          <w:lang w:bidi="ar-SA"/>
          <w:color w:val="111111"/>
          <w:sz w:val="28"/>
          <w:szCs w:val="28"/>
          <w:rtl/>
        </w:rPr>
        <w:t xml:space="preserve">15 - خداوند ، آزمايش كننده انسان ها است .</w:t>
      </w:r>
    </w:p>
    <w:p>
      <w:pPr>
        <w:pStyle w:val="BookText"/>
      </w:pPr>
      <w:r>
        <w:rPr>
          <w:rFonts w:ascii="Amiri" w:hAnsi="Amiri" w:eastAsia="Amiri" w:cs="Amiri"/>
          <w:lang w:bidi="ar-SA"/>
          <w:color w:val="111111"/>
          <w:sz w:val="28"/>
          <w:szCs w:val="28"/>
          <w:rtl/>
        </w:rPr>
        <w:t xml:space="preserve">لنفتنهم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- 47 - 37 - 1</w:t>
      </w:r>
    </w:p>
    <w:p>
      <w:pPr>
        <w:pStyle w:val="BookText"/>
      </w:pPr>
      <w:r>
        <w:rPr>
          <w:rFonts w:ascii="Amiri" w:hAnsi="Amiri" w:eastAsia="Amiri" w:cs="Amiri"/>
          <w:lang w:bidi="ar-SA"/>
          <w:color w:val="111111"/>
          <w:sz w:val="28"/>
          <w:szCs w:val="28"/>
          <w:rtl/>
        </w:rPr>
        <w:t xml:space="preserve">1- تذكر خداوند ، به ضعف شديد انسان در آزمون هاى مالى و دست كشيدن از اموال</w:t>
      </w:r>
    </w:p>
    <w:p>
      <w:pPr>
        <w:pStyle w:val="BookText"/>
      </w:pPr>
      <w:r>
        <w:rPr>
          <w:rFonts w:ascii="Amiri" w:hAnsi="Amiri" w:eastAsia="Amiri" w:cs="Amiri"/>
          <w:lang w:bidi="ar-SA"/>
          <w:color w:val="111111"/>
          <w:sz w:val="28"/>
          <w:szCs w:val="28"/>
          <w:rtl/>
        </w:rPr>
        <w:t xml:space="preserve">إن يسئلكموها فيحفكم تبخلوا و يخرج أضغنكم</w:t>
      </w:r>
    </w:p>
    <w:p>
      <w:pPr>
        <w:pStyle w:val="Heading2"/>
      </w:pPr>
      <w:bookmarkStart w:id="916" w:name="_Toc151"/>
      <w:r>
        <w:t>150- امتحان انسان ها</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- 6 - 165 - 5</w:t>
      </w:r>
    </w:p>
    <w:p>
      <w:pPr>
        <w:pStyle w:val="BookText"/>
      </w:pPr>
      <w:r>
        <w:rPr>
          <w:rFonts w:ascii="IRNazanin" w:hAnsi="IRNazanin" w:eastAsia="IRNazanin" w:cs="IRNazanin"/>
          <w:lang w:bidi="fa-IR"/>
          <w:color w:val="111111"/>
          <w:sz w:val="28"/>
          <w:szCs w:val="28"/>
          <w:rtl/>
        </w:rPr>
        <w:t xml:space="preserve">5 - آزمون انسانها از جانب خدا هدف از مستقر ساختن آنان در زمين و برترى دادن برخى از ايشان بر برخى ديگر</w:t>
      </w:r>
    </w:p>
    <w:p>
      <w:pPr>
        <w:pStyle w:val="BookText"/>
      </w:pPr>
      <w:r>
        <w:rPr>
          <w:rFonts w:ascii="Amiri" w:hAnsi="Amiri" w:eastAsia="Amiri" w:cs="Amiri"/>
          <w:lang w:bidi="ar-SA"/>
          <w:color w:val="111111"/>
          <w:sz w:val="28"/>
          <w:szCs w:val="28"/>
          <w:rtl/>
        </w:rPr>
        <w:t xml:space="preserve">هو الذى جعلكم خلئف الأرض و رفع بعضكم فوق بعض درجت ليبلوكم</w:t>
      </w:r>
    </w:p>
    <w:p>
      <w:pPr>
        <w:pStyle w:val="BookText"/>
      </w:pPr>
      <w:r>
        <w:rPr>
          <w:rFonts w:ascii="Amiri" w:hAnsi="Amiri" w:eastAsia="Amiri" w:cs="Amiri"/>
          <w:lang w:bidi="ar-SA"/>
          <w:color w:val="111111"/>
          <w:sz w:val="28"/>
          <w:szCs w:val="28"/>
          <w:rtl/>
        </w:rPr>
        <w:t xml:space="preserve">به نظر مى رسد «ليبلوكم علاوه بر اين كه متعلق به «رفع» است، متعلق به «جعلكم»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- 8 - 17 - 10</w:t>
      </w:r>
    </w:p>
    <w:p>
      <w:pPr>
        <w:pStyle w:val="BookText"/>
      </w:pPr>
      <w:r>
        <w:rPr>
          <w:rFonts w:ascii="IRNazanin" w:hAnsi="IRNazanin" w:eastAsia="IRNazanin" w:cs="IRNazanin"/>
          <w:lang w:bidi="fa-IR"/>
          <w:color w:val="111111"/>
          <w:sz w:val="28"/>
          <w:szCs w:val="28"/>
          <w:rtl/>
        </w:rPr>
        <w:t xml:space="preserve">10 - هدف از آزمون انسان ها از سوى خداوند ، پى بردن به حقيقت و چگونگى رفتار آنان نيست .</w:t>
      </w:r>
    </w:p>
    <w:p>
      <w:pPr>
        <w:pStyle w:val="BookText"/>
      </w:pPr>
      <w:r>
        <w:rPr>
          <w:rFonts w:ascii="Amiri" w:hAnsi="Amiri" w:eastAsia="Amiri" w:cs="Amiri"/>
          <w:lang w:bidi="ar-SA"/>
          <w:color w:val="111111"/>
          <w:sz w:val="28"/>
          <w:szCs w:val="28"/>
          <w:rtl/>
        </w:rPr>
        <w:t xml:space="preserve">ليبلى المؤمنين . .. إن اللّه سميع عليم</w:t>
      </w:r>
    </w:p>
    <w:p>
      <w:pPr>
        <w:pStyle w:val="BookText"/>
      </w:pPr>
      <w:r>
        <w:rPr>
          <w:rFonts w:ascii="IRNazanin" w:hAnsi="IRNazanin" w:eastAsia="IRNazanin" w:cs="IRNazanin"/>
          <w:lang w:bidi="fa-IR"/>
          <w:color w:val="111111"/>
          <w:sz w:val="28"/>
          <w:szCs w:val="28"/>
          <w:rtl/>
        </w:rPr>
        <w:t xml:space="preserve">بيان شنوايى و دانايى مطلق خداوند پس از مطرح ساختن آزمون انسانها مى تواند بدين منظور باشد كه هدف از آزمون انسانها آگاه شدن به وضعيت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- 14 - 6 - 19</w:t>
      </w:r>
    </w:p>
    <w:p>
      <w:pPr>
        <w:pStyle w:val="BookText"/>
      </w:pPr>
      <w:r>
        <w:rPr>
          <w:rFonts w:ascii="Amiri" w:hAnsi="Amiri" w:eastAsia="Amiri" w:cs="Amiri"/>
          <w:lang w:bidi="ar-SA"/>
          <w:color w:val="111111"/>
          <w:sz w:val="28"/>
          <w:szCs w:val="28"/>
          <w:rtl/>
        </w:rPr>
        <w:t xml:space="preserve">19- نعمت رهايى از نظام هاى ظالمانه اجتماعى ، از وسيله هاى آزمايش الهى</w:t>
      </w:r>
    </w:p>
    <w:p>
      <w:pPr>
        <w:pStyle w:val="BookText"/>
      </w:pPr>
      <w:r>
        <w:rPr>
          <w:rFonts w:ascii="Amiri" w:hAnsi="Amiri" w:eastAsia="Amiri" w:cs="Amiri"/>
          <w:lang w:bidi="ar-SA"/>
          <w:color w:val="111111"/>
          <w:sz w:val="28"/>
          <w:szCs w:val="28"/>
          <w:rtl/>
        </w:rPr>
        <w:t xml:space="preserve">اذكروا نعمة الله عليكم 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- 17 - 60 - 12،13،15،16</w:t>
      </w:r>
    </w:p>
    <w:p>
      <w:pPr>
        <w:pStyle w:val="BookText"/>
      </w:pPr>
      <w:r>
        <w:rPr>
          <w:rFonts w:ascii="IRNazanin" w:hAnsi="IRNazanin" w:eastAsia="IRNazanin" w:cs="IRNazanin"/>
          <w:lang w:bidi="fa-IR"/>
          <w:color w:val="111111"/>
          <w:sz w:val="28"/>
          <w:szCs w:val="28"/>
          <w:rtl/>
        </w:rPr>
        <w:t xml:space="preserve">12- حقيقت نمايانده شده در رؤيا به پيامبر (صلی الله علیه و آله) ، وسيله آزمايش مردم بود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13- نمايانده شدن برخى حقايق به پيامبر (صلی الله علیه و آله) در معراج ، وسيله آزمايش مردم بود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برداشت فوق، مبتنى بر اين نكته است كه «رؤيا» به معناى خواب نباشد; بلكه به معناى مشاهده در بيدارى باشد كما اينكه در لغت آمده رؤيا، گاهى در بيدارى است (لسان العرب). و نيز اشاره به اولين آيه سوره، يعنى معراج پيامبر(صلی الله علیه و آله) داشته باشد.</w:t>
      </w:r>
    </w:p>
    <w:p>
      <w:pPr>
        <w:pStyle w:val="BookText"/>
      </w:pPr>
      <w:r>
        <w:rPr>
          <w:rFonts w:ascii="Amiri" w:hAnsi="Amiri" w:eastAsia="Amiri" w:cs="Amiri"/>
          <w:lang w:bidi="ar-SA"/>
          <w:color w:val="111111"/>
          <w:sz w:val="28"/>
          <w:szCs w:val="28"/>
          <w:rtl/>
        </w:rPr>
        <w:t xml:space="preserve">15- شجره ملعونه در قرآن ، وسيله آزمايش مردم</w:t>
      </w:r>
    </w:p>
    <w:p>
      <w:pPr>
        <w:pStyle w:val="BookText"/>
      </w:pPr>
      <w:r>
        <w:rPr>
          <w:rFonts w:ascii="Amiri" w:hAnsi="Amiri" w:eastAsia="Amiri" w:cs="Amiri"/>
          <w:lang w:bidi="ar-SA"/>
          <w:color w:val="111111"/>
          <w:sz w:val="28"/>
          <w:szCs w:val="28"/>
          <w:rtl/>
        </w:rPr>
        <w:t xml:space="preserve">إلاّ فتنة للناس و الشجرة الملعونة فى القرءان</w:t>
      </w:r>
    </w:p>
    <w:p>
      <w:pPr>
        <w:pStyle w:val="BookText"/>
      </w:pPr>
      <w:r>
        <w:rPr>
          <w:rFonts w:ascii="IRNazanin" w:hAnsi="IRNazanin" w:eastAsia="IRNazanin" w:cs="IRNazanin"/>
          <w:lang w:bidi="fa-IR"/>
          <w:color w:val="111111"/>
          <w:sz w:val="28"/>
          <w:szCs w:val="28"/>
          <w:rtl/>
        </w:rPr>
        <w:t xml:space="preserve">16- خداوند ، برخى از مردم ملعون و مطرود را وسيله آزمايش ديگر مردمان قرار مى دهد .</w:t>
      </w:r>
    </w:p>
    <w:p>
      <w:pPr>
        <w:pStyle w:val="BookText"/>
      </w:pPr>
      <w:r>
        <w:rPr>
          <w:rFonts w:ascii="Amiri" w:hAnsi="Amiri" w:eastAsia="Amiri" w:cs="Amiri"/>
          <w:lang w:bidi="ar-SA"/>
          <w:color w:val="111111"/>
          <w:sz w:val="28"/>
          <w:szCs w:val="28"/>
          <w:rtl/>
        </w:rPr>
        <w:t xml:space="preserve">و ما جعلنا . .. الشجرة الملعونة فى القرءان</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«شجرة الملعونة فى القرآن» مردمانى هستند كه در قرآن، مورد لعن و نفرين خداوند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- 18 - 7 - 2،14</w:t>
      </w:r>
    </w:p>
    <w:p>
      <w:pPr>
        <w:pStyle w:val="BookText"/>
      </w:pPr>
      <w:r>
        <w:rPr>
          <w:rFonts w:ascii="Amiri" w:hAnsi="Amiri" w:eastAsia="Amiri" w:cs="Amiri"/>
          <w:lang w:bidi="ar-SA"/>
          <w:color w:val="111111"/>
          <w:sz w:val="28"/>
          <w:szCs w:val="28"/>
          <w:rtl/>
        </w:rPr>
        <w:t xml:space="preserve">2- جلوه و زيبايى مظاهر طبيعت ، زمينه آزمايش آدميان است .</w:t>
      </w:r>
    </w:p>
    <w:p>
      <w:pPr>
        <w:pStyle w:val="BookText"/>
      </w:pPr>
      <w:r>
        <w:rPr>
          <w:rFonts w:ascii="Amiri" w:hAnsi="Amiri" w:eastAsia="Amiri" w:cs="Amiri"/>
          <w:lang w:bidi="ar-SA"/>
          <w:color w:val="111111"/>
          <w:sz w:val="28"/>
          <w:szCs w:val="28"/>
          <w:rtl/>
        </w:rPr>
        <w:t xml:space="preserve">زينة لها لنبلوهم أيّهم أحسن عملاً</w:t>
      </w:r>
    </w:p>
    <w:p>
      <w:pPr>
        <w:pStyle w:val="BookText"/>
      </w:pPr>
      <w:r>
        <w:rPr>
          <w:rFonts w:ascii="Amiri" w:hAnsi="Amiri" w:eastAsia="Amiri" w:cs="Amiri"/>
          <w:lang w:bidi="ar-SA"/>
          <w:color w:val="111111"/>
          <w:sz w:val="28"/>
          <w:szCs w:val="28"/>
          <w:rtl/>
        </w:rPr>
        <w:t xml:space="preserve">14- « عن على بن الحسين ( ع ) : . . .انّ اللّه عزّوجلّ . . .انّما خلق الدنيا و خلق أهلها ، ليبلوهم فيها أيّهم أحسن عملاً لآخرته ;</w:t>
      </w:r>
    </w:p>
    <w:p>
      <w:pPr>
        <w:pStyle w:val="BookText"/>
      </w:pPr>
      <w:r>
        <w:rPr>
          <w:rFonts w:ascii="Amiri" w:hAnsi="Amiri" w:eastAsia="Amiri" w:cs="Amiri"/>
          <w:lang w:bidi="ar-SA"/>
          <w:color w:val="111111"/>
          <w:sz w:val="28"/>
          <w:szCs w:val="28"/>
          <w:rtl/>
        </w:rPr>
        <w:t xml:space="preserve">از امام سجاد(ع) روايت شده كه فرمود: . .. همانا، خداى، عزّوجلّ، ... دنيا و اهل آن را، تنها، براى اين آفريد تا آنان را در آن بيازمايد كه كدام شان براى آخرت اش بهتر عمل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- 21 - 35 - 3،4</w:t>
      </w:r>
    </w:p>
    <w:p>
      <w:pPr>
        <w:pStyle w:val="BookText"/>
      </w:pPr>
      <w:r>
        <w:rPr>
          <w:rFonts w:ascii="Amiri" w:hAnsi="Amiri" w:eastAsia="Amiri" w:cs="Amiri"/>
          <w:lang w:bidi="ar-SA"/>
          <w:color w:val="111111"/>
          <w:sz w:val="28"/>
          <w:szCs w:val="28"/>
          <w:rtl/>
        </w:rPr>
        <w:t xml:space="preserve">3- آدميان ، به وسيله شرّ و خير موجود در جهان آزموده مى شوند .</w:t>
      </w:r>
    </w:p>
    <w:p>
      <w:pPr>
        <w:pStyle w:val="BookText"/>
      </w:pPr>
      <w:r>
        <w:rPr>
          <w:rFonts w:ascii="Amiri" w:hAnsi="Amiri" w:eastAsia="Amiri" w:cs="Amiri"/>
          <w:lang w:bidi="ar-SA"/>
          <w:color w:val="111111"/>
          <w:sz w:val="28"/>
          <w:szCs w:val="28"/>
          <w:rtl/>
        </w:rPr>
        <w:t xml:space="preserve">و نبلوكم بالشرّ و الخير فتنة</w:t>
      </w:r>
    </w:p>
    <w:p>
      <w:pPr>
        <w:pStyle w:val="BookText"/>
      </w:pPr>
      <w:r>
        <w:rPr>
          <w:rFonts w:ascii="Amiri" w:hAnsi="Amiri" w:eastAsia="Amiri" w:cs="Amiri"/>
          <w:lang w:bidi="ar-SA"/>
          <w:color w:val="111111"/>
          <w:sz w:val="28"/>
          <w:szCs w:val="28"/>
          <w:rtl/>
        </w:rPr>
        <w:t xml:space="preserve">4- حكمت و فلسفه خلقت انسان ، امتحان و آزمايش او است .</w:t>
      </w:r>
    </w:p>
    <w:p>
      <w:pPr>
        <w:pStyle w:val="BookText"/>
      </w:pPr>
      <w:r>
        <w:rPr>
          <w:rFonts w:ascii="Amiri" w:hAnsi="Amiri" w:eastAsia="Amiri" w:cs="Amiri"/>
          <w:lang w:bidi="ar-SA"/>
          <w:color w:val="111111"/>
          <w:sz w:val="28"/>
          <w:szCs w:val="28"/>
          <w:rtl/>
        </w:rPr>
        <w:t xml:space="preserve">كلّ نفس ذائقة الموت و نبلوكم بالشرّ و الخير فتنة</w:t>
      </w:r>
    </w:p>
    <w:p>
      <w:pPr>
        <w:pStyle w:val="BookText"/>
      </w:pPr>
      <w:r>
        <w:rPr>
          <w:rFonts w:ascii="IRNazanin" w:hAnsi="IRNazanin" w:eastAsia="IRNazanin" w:cs="IRNazanin"/>
          <w:lang w:bidi="fa-IR"/>
          <w:color w:val="111111"/>
          <w:sz w:val="28"/>
          <w:szCs w:val="28"/>
          <w:rtl/>
        </w:rPr>
        <w:t xml:space="preserve">از ارتباط دو جمله «كلّ. ..» و «نبلوكم...» استفاده مى شود كه جمله اخير پاسخ سؤال مقدرى است كه: اگر مرگ سرنوشت همگان است، پس چرا انسان ها آفريده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- 23 - 30 - 6</w:t>
      </w:r>
    </w:p>
    <w:p>
      <w:pPr>
        <w:pStyle w:val="BookText"/>
      </w:pPr>
      <w:r>
        <w:rPr>
          <w:rFonts w:ascii="Amiri" w:hAnsi="Amiri" w:eastAsia="Amiri" w:cs="Amiri"/>
          <w:lang w:bidi="ar-SA"/>
          <w:color w:val="111111"/>
          <w:sz w:val="28"/>
          <w:szCs w:val="28"/>
          <w:rtl/>
        </w:rPr>
        <w:t xml:space="preserve">6 - آزمايش آدميان ، سنت الهى است .</w:t>
      </w:r>
    </w:p>
    <w:p>
      <w:pPr>
        <w:pStyle w:val="BookText"/>
      </w:pPr>
      <w:r>
        <w:rPr>
          <w:rFonts w:ascii="Amiri" w:hAnsi="Amiri" w:eastAsia="Amiri" w:cs="Amiri"/>
          <w:lang w:bidi="ar-SA"/>
          <w:color w:val="111111"/>
          <w:sz w:val="28"/>
          <w:szCs w:val="28"/>
          <w:rtl/>
        </w:rPr>
        <w:t xml:space="preserve">و إن كنّا لمبتلين</w:t>
      </w:r>
    </w:p>
    <w:p>
      <w:pPr>
        <w:pStyle w:val="BookText"/>
      </w:pPr>
      <w:r>
        <w:rPr>
          <w:rFonts w:ascii="IRNazanin" w:hAnsi="IRNazanin" w:eastAsia="IRNazanin" w:cs="IRNazanin"/>
          <w:lang w:bidi="fa-IR"/>
          <w:color w:val="111111"/>
          <w:sz w:val="28"/>
          <w:szCs w:val="28"/>
          <w:rtl/>
        </w:rPr>
        <w:t xml:space="preserve">«إبتلاء» (مصدر «مبتلين») به معناى امتحان و آزمايش است. تكيه بر اسم فاعل - كه بيانگر ثبوت صفت در موصوف - و ذكر آن بعد از «كنّا» - كه مفيد استمرار است -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- 47 - 31 - 3</w:t>
      </w:r>
    </w:p>
    <w:p>
      <w:pPr>
        <w:pStyle w:val="BookText"/>
      </w:pPr>
      <w:r>
        <w:rPr>
          <w:rFonts w:ascii="Amiri" w:hAnsi="Amiri" w:eastAsia="Amiri" w:cs="Amiri"/>
          <w:lang w:bidi="ar-SA"/>
          <w:color w:val="111111"/>
          <w:sz w:val="28"/>
          <w:szCs w:val="28"/>
          <w:rtl/>
        </w:rPr>
        <w:t xml:space="preserve">3- آزمايش انسان ها در صحنه عمل ، از سنت هاى الهى است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فعل مضارع، افاده استمرار مى كند و تأكيد آن سنتى تخلف ناپذير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- 67 - 2 - 3،23</w:t>
      </w:r>
    </w:p>
    <w:p>
      <w:pPr>
        <w:pStyle w:val="BookText"/>
      </w:pPr>
      <w:r>
        <w:rPr>
          <w:rFonts w:ascii="Amiri" w:hAnsi="Amiri" w:eastAsia="Amiri" w:cs="Amiri"/>
          <w:lang w:bidi="ar-SA"/>
          <w:color w:val="111111"/>
          <w:sz w:val="28"/>
          <w:szCs w:val="28"/>
          <w:rtl/>
        </w:rPr>
        <w:t xml:space="preserve">3 - آزمايش شدن همه انسان ها ، از سوى خداوند</w:t>
      </w:r>
    </w:p>
    <w:p>
      <w:pPr>
        <w:pStyle w:val="BookText"/>
      </w:pPr>
      <w:r>
        <w:rPr>
          <w:rFonts w:ascii="Amiri" w:hAnsi="Amiri" w:eastAsia="Amiri" w:cs="Amiri"/>
          <w:lang w:bidi="ar-SA"/>
          <w:color w:val="111111"/>
          <w:sz w:val="28"/>
          <w:szCs w:val="28"/>
          <w:rtl/>
        </w:rPr>
        <w:t xml:space="preserve">ليبلوكم</w:t>
      </w:r>
    </w:p>
    <w:p>
      <w:pPr>
        <w:pStyle w:val="BookText"/>
      </w:pPr>
      <w:r>
        <w:rPr>
          <w:rFonts w:ascii="Amiri" w:hAnsi="Amiri" w:eastAsia="Amiri" w:cs="Amiri"/>
          <w:lang w:bidi="ar-SA"/>
          <w:color w:val="111111"/>
          <w:sz w:val="28"/>
          <w:szCs w:val="28"/>
          <w:rtl/>
        </w:rPr>
        <w:t xml:space="preserve">23 - « عن الرّضا ( ع ) : . . .و أمّا قوله : « ليبلوكم أيّكم أحسن عملاً » فإنّه عزّوجلّ خلق خلقه ليبلوهم بتكليف طاعته و عبادته ، لا على سبيل الإمتحان و التجربة لأنّه لم يزل عليماً بكلّ شىء . . . ;</w:t>
      </w:r>
    </w:p>
    <w:p>
      <w:pPr>
        <w:pStyle w:val="BookText"/>
      </w:pPr>
      <w:r>
        <w:rPr>
          <w:rFonts w:ascii="IRNazanin" w:hAnsi="IRNazanin" w:eastAsia="IRNazanin" w:cs="IRNazanin"/>
          <w:lang w:bidi="fa-IR"/>
          <w:color w:val="111111"/>
          <w:sz w:val="28"/>
          <w:szCs w:val="28"/>
          <w:rtl/>
        </w:rPr>
        <w:t xml:space="preserve">از امام رضا(ع) روايت شده است: . .. اما سخن خداوند: (ليبلوكم أيّكم أحسن عملاً) پس خداوند عزّوجلّ مخلوقاتش را آفريد تا آنان را بهوسيله تكليف نمودن به طاعت و عبادت خود، آزمايش كند; ولى اين آزمودن، براى تجربه اندوزى و آگاهى يافتن نبود; زيرا خداوند هميشه به تمام اشيا عالم بوده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- 72 - 17 - 1</w:t>
      </w:r>
    </w:p>
    <w:p>
      <w:pPr>
        <w:pStyle w:val="BookText"/>
      </w:pPr>
      <w:r>
        <w:rPr>
          <w:rFonts w:ascii="Amiri" w:hAnsi="Amiri" w:eastAsia="Amiri" w:cs="Amiri"/>
          <w:lang w:bidi="ar-SA"/>
          <w:color w:val="111111"/>
          <w:sz w:val="28"/>
          <w:szCs w:val="28"/>
          <w:rtl/>
        </w:rPr>
        <w:t xml:space="preserve">1 - رفاه بر آمده از ايمان و دين دارى ، عرصه آزمايش انسان ها از سوى خداوند</w:t>
      </w:r>
    </w:p>
    <w:p>
      <w:pPr>
        <w:pStyle w:val="BookText"/>
      </w:pPr>
      <w:r>
        <w:rPr>
          <w:rFonts w:ascii="Amiri" w:hAnsi="Amiri" w:eastAsia="Amiri" w:cs="Amiri"/>
          <w:lang w:bidi="ar-SA"/>
          <w:color w:val="111111"/>
          <w:sz w:val="28"/>
          <w:szCs w:val="28"/>
          <w:rtl/>
        </w:rPr>
        <w:t xml:space="preserve">و ألّوِاستقموا على الطريقة لأسقينهم ماء غدقًا . لنفتنهم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- 74 - 31 - 6</w:t>
      </w:r>
    </w:p>
    <w:p>
      <w:pPr>
        <w:pStyle w:val="BookText"/>
      </w:pPr>
      <w:r>
        <w:rPr>
          <w:rFonts w:ascii="Amiri" w:hAnsi="Amiri" w:eastAsia="Amiri" w:cs="Amiri"/>
          <w:lang w:bidi="ar-SA"/>
          <w:color w:val="111111"/>
          <w:sz w:val="28"/>
          <w:szCs w:val="28"/>
          <w:rtl/>
        </w:rPr>
        <w:t xml:space="preserve">6 - آزمايش انسان ها ، فلسفه نقل برخى از حقايق در قرآن</w:t>
      </w:r>
    </w:p>
    <w:p>
      <w:pPr>
        <w:pStyle w:val="BookText"/>
      </w:pPr>
      <w:r>
        <w:rPr>
          <w:rFonts w:ascii="Amiri" w:hAnsi="Amiri" w:eastAsia="Amiri" w:cs="Amiri"/>
          <w:lang w:bidi="ar-SA"/>
          <w:color w:val="111111"/>
          <w:sz w:val="28"/>
          <w:szCs w:val="28"/>
          <w:rtl/>
        </w:rPr>
        <w:t xml:space="preserve">و ما جعلنا عدّتهم إلاّ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- 76 - 2 - 5</w:t>
      </w:r>
    </w:p>
    <w:p>
      <w:pPr>
        <w:pStyle w:val="BookText"/>
      </w:pPr>
      <w:r>
        <w:rPr>
          <w:rFonts w:ascii="IRNazanin" w:hAnsi="IRNazanin" w:eastAsia="IRNazanin" w:cs="IRNazanin"/>
          <w:lang w:bidi="fa-IR"/>
          <w:color w:val="111111"/>
          <w:sz w:val="28"/>
          <w:szCs w:val="28"/>
          <w:rtl/>
        </w:rPr>
        <w:t xml:space="preserve">5 - آزمون انسان ها ، سنت اجتناب ناپذير خداوند</w:t>
      </w:r>
    </w:p>
    <w:p>
      <w:pPr>
        <w:pStyle w:val="BookText"/>
      </w:pPr>
      <w:r>
        <w:rPr>
          <w:rFonts w:ascii="Amiri" w:hAnsi="Amiri" w:eastAsia="Amiri" w:cs="Amiri"/>
          <w:lang w:bidi="ar-SA"/>
          <w:color w:val="111111"/>
          <w:sz w:val="28"/>
          <w:szCs w:val="28"/>
          <w:rtl/>
        </w:rPr>
        <w:t xml:space="preserve">إنّا خلقنا الإنسن . .. نبتليه</w:t>
      </w:r>
    </w:p>
    <w:p>
      <w:pPr>
        <w:pStyle w:val="BookText"/>
      </w:pPr>
      <w:r>
        <w:rPr>
          <w:rFonts w:ascii="Amiri" w:hAnsi="Amiri" w:eastAsia="Amiri" w:cs="Amiri"/>
          <w:lang w:bidi="ar-SA"/>
          <w:color w:val="111111"/>
          <w:sz w:val="28"/>
          <w:szCs w:val="28"/>
          <w:rtl/>
        </w:rPr>
        <w:t xml:space="preserve">جمله «نبتليه» حال براى فاعل «خلقنا» است; يعنى، ما انسان را آفريديم، در حالى كه اراده امتحان او را داشتيم. بنابراين امتحان انسان از آغاز خلقتش، مورد نظر خداوند حكيم بوده و براى هميشه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- 89 - 15 - 1،2،3</w:t>
      </w:r>
    </w:p>
    <w:p>
      <w:pPr>
        <w:pStyle w:val="BookText"/>
      </w:pPr>
      <w:r>
        <w:rPr>
          <w:rFonts w:ascii="Amiri" w:hAnsi="Amiri" w:eastAsia="Amiri" w:cs="Amiri"/>
          <w:lang w:bidi="ar-SA"/>
          <w:color w:val="111111"/>
          <w:sz w:val="28"/>
          <w:szCs w:val="28"/>
          <w:rtl/>
        </w:rPr>
        <w:t xml:space="preserve">1 - خداوند ، انسان ها را امتحان مى كند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6489_60919"/>
    <w:bookmarkEnd w:id="66"/>
    <w:p>
      <w:pPr>
        <w:pStyle w:val="BookText"/>
      </w:pPr>
      <w:r>
        <w:rPr>
          <w:rFonts w:ascii="Amiri" w:hAnsi="Amiri" w:eastAsia="Amiri" w:cs="Amiri"/>
          <w:lang w:bidi="ar-SA"/>
          <w:color w:val="111111"/>
          <w:sz w:val="28"/>
          <w:szCs w:val="28"/>
          <w:rtl/>
        </w:rPr>
        <w:t xml:space="preserve">فأمّا الإنسن إذا ما ابتليه ربّه</w:t>
      </w:r>
    </w:p>
    <w:p>
      <w:pPr>
        <w:pStyle w:val="BookText"/>
      </w:pPr>
      <w:r>
        <w:rPr>
          <w:rFonts w:ascii="IRNazanin" w:hAnsi="IRNazanin" w:eastAsia="IRNazanin" w:cs="IRNazanin"/>
          <w:lang w:bidi="fa-IR"/>
          <w:color w:val="111111"/>
          <w:sz w:val="28"/>
          <w:szCs w:val="28"/>
          <w:rtl/>
        </w:rPr>
        <w:t xml:space="preserve">حرف «ال» در «الإنسان» براى جنس و بيانگر اين است كه آيه شريفه درباره نوع انسان ها است. «إبتلاء» به معناى اختبار و امتحان است. (قاموس)</w:t>
      </w:r>
    </w:p>
    <w:p>
      <w:pPr>
        <w:pStyle w:val="BookText"/>
      </w:pPr>
      <w:r>
        <w:rPr>
          <w:rFonts w:ascii="IRNazanin" w:hAnsi="IRNazanin" w:eastAsia="IRNazanin" w:cs="IRNazanin"/>
          <w:lang w:bidi="fa-IR"/>
          <w:color w:val="111111"/>
          <w:sz w:val="28"/>
          <w:szCs w:val="28"/>
          <w:rtl/>
        </w:rPr>
        <w:t xml:space="preserve">2 - امتحان بندگان ، جلوه ربوبيت خداوند و در راستاى تدبير امور آنان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3 - خداوند ، با بهره مند ساختن آبرومندانه مردم از ماديات و رساندن آنها به نعمت و رفاه ، آنان را آزمايش مى كند .</w:t>
      </w:r>
    </w:p>
    <w:p>
      <w:pPr>
        <w:pStyle w:val="BookText"/>
      </w:pPr>
      <w:r>
        <w:rPr>
          <w:rFonts w:ascii="Amiri" w:hAnsi="Amiri" w:eastAsia="Amiri" w:cs="Amiri"/>
          <w:lang w:bidi="ar-SA"/>
          <w:color w:val="111111"/>
          <w:sz w:val="28"/>
          <w:szCs w:val="28"/>
          <w:rtl/>
        </w:rPr>
        <w:t xml:space="preserve">ابتليه ربّه فأكرمه و نعّمه</w:t>
      </w:r>
    </w:p>
    <w:p>
      <w:pPr>
        <w:pStyle w:val="BookText"/>
      </w:pPr>
      <w:r>
        <w:rPr>
          <w:rFonts w:ascii="Amiri" w:hAnsi="Amiri" w:eastAsia="Amiri" w:cs="Amiri"/>
          <w:lang w:bidi="ar-SA"/>
          <w:color w:val="111111"/>
          <w:sz w:val="28"/>
          <w:szCs w:val="28"/>
          <w:rtl/>
        </w:rPr>
        <w:t xml:space="preserve">«اكرام» اين است كه بدون تحقير به كسى نفعى رسانده شود و يا به كسى عطاى شرافتمندانه اى داده شود(مفردات راغب). فعل «أكرمه» به معناى «او را با عظمت و بى عيب شمرد» نيز آمده و فعل «نعّمه»; يعنى، او را رفاهمند ساخت (قاموس). حرف فاء در «فأكرمه»، براى تفصيل مجمل به كار رفته و نوع امتحان را بيان مى كند.</w:t>
      </w:r>
    </w:p>
    <w:p>
      <w:pPr>
        <w:pStyle w:val="Heading2"/>
      </w:pPr>
      <w:bookmarkStart w:id="917" w:name="_Toc152"/>
      <w:r>
        <w:t>151- امتنان بر انسان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- 23 - 18 - 10</w:t>
      </w:r>
    </w:p>
    <w:p>
      <w:pPr>
        <w:pStyle w:val="BookText"/>
      </w:pPr>
      <w:r>
        <w:rPr>
          <w:rFonts w:ascii="IRNazanin" w:hAnsi="IRNazanin" w:eastAsia="IRNazanin" w:cs="IRNazanin"/>
          <w:lang w:bidi="fa-IR"/>
          <w:color w:val="111111"/>
          <w:sz w:val="28"/>
          <w:szCs w:val="28"/>
          <w:rtl/>
        </w:rPr>
        <w:t xml:space="preserve">10 - امتنان خداوند بر انسان ، به خاطر نزول باران</w:t>
      </w:r>
    </w:p>
    <w:p>
      <w:pPr>
        <w:pStyle w:val="BookText"/>
      </w:pPr>
      <w:r>
        <w:rPr>
          <w:rFonts w:ascii="Amiri" w:hAnsi="Amiri" w:eastAsia="Amiri" w:cs="Amiri"/>
          <w:lang w:bidi="ar-SA"/>
          <w:color w:val="111111"/>
          <w:sz w:val="28"/>
          <w:szCs w:val="28"/>
          <w:rtl/>
        </w:rPr>
        <w:t xml:space="preserve">و أنزلنا من السماء ماء بقدر فأسكن-ّه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- 23 - 22 - 4</w:t>
      </w:r>
    </w:p>
    <w:p>
      <w:pPr>
        <w:pStyle w:val="BookText"/>
      </w:pPr>
      <w:r>
        <w:rPr>
          <w:rFonts w:ascii="Amiri" w:hAnsi="Amiri" w:eastAsia="Amiri" w:cs="Amiri"/>
          <w:lang w:bidi="ar-SA"/>
          <w:color w:val="111111"/>
          <w:sz w:val="28"/>
          <w:szCs w:val="28"/>
          <w:rtl/>
        </w:rPr>
        <w:t xml:space="preserve">4 - امكان بهرهورى از موهبت هاى طبيعت ، امتنان الهى بر انسان</w:t>
      </w:r>
    </w:p>
    <w:p>
      <w:pPr>
        <w:pStyle w:val="BookText"/>
      </w:pPr>
      <w:r>
        <w:rPr>
          <w:rFonts w:ascii="Amiri" w:hAnsi="Amiri" w:eastAsia="Amiri" w:cs="Amiri"/>
          <w:lang w:bidi="ar-SA"/>
          <w:color w:val="111111"/>
          <w:sz w:val="28"/>
          <w:szCs w:val="28"/>
          <w:rtl/>
        </w:rPr>
        <w:t xml:space="preserve">فأنشأنا لكم به جنّت . .. على الفلك تحملون</w:t>
      </w:r>
    </w:p>
    <w:p>
      <w:pPr>
        <w:pStyle w:val="Heading2"/>
      </w:pPr>
      <w:bookmarkStart w:id="918" w:name="_Toc153"/>
      <w:r>
        <w:t>152- امداد به انسان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- 1 - 6 - 6</w:t>
      </w:r>
    </w:p>
    <w:p>
      <w:pPr>
        <w:pStyle w:val="BookText"/>
      </w:pPr>
      <w:r>
        <w:rPr>
          <w:rFonts w:ascii="Amiri" w:hAnsi="Amiri" w:eastAsia="Amiri" w:cs="Amiri"/>
          <w:lang w:bidi="ar-SA"/>
          <w:color w:val="111111"/>
          <w:sz w:val="28"/>
          <w:szCs w:val="28"/>
          <w:rtl/>
        </w:rPr>
        <w:t xml:space="preserve">6 - انسان بدون يارى شدن از جانب خدا ، از راهيابى به صراط مستقيم ناتوان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- 7 - 197 - 7</w:t>
      </w:r>
    </w:p>
    <w:p>
      <w:pPr>
        <w:pStyle w:val="BookText"/>
      </w:pPr>
      <w:r>
        <w:rPr>
          <w:rFonts w:ascii="IRNazanin" w:hAnsi="IRNazanin" w:eastAsia="IRNazanin" w:cs="IRNazanin"/>
          <w:lang w:bidi="fa-IR"/>
          <w:color w:val="111111"/>
          <w:sz w:val="28"/>
          <w:szCs w:val="28"/>
          <w:rtl/>
        </w:rPr>
        <w:t xml:space="preserve">7 - تنها خداوند توانا بر يارى بندگان و دفاع از خويشتن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6489_60921"/>
    <w:bookmarkEnd w:id="67"/>
    <w:p>
      <w:pPr>
        <w:pStyle w:val="BookText"/>
      </w:pPr>
      <w:r>
        <w:rPr>
          <w:rFonts w:ascii="Amiri" w:hAnsi="Amiri" w:eastAsia="Amiri" w:cs="Amiri"/>
          <w:lang w:bidi="ar-SA"/>
          <w:color w:val="111111"/>
          <w:sz w:val="28"/>
          <w:szCs w:val="28"/>
          <w:rtl/>
        </w:rPr>
        <w:t xml:space="preserve">و الذين تدعون من دونه لايستطيعون نصركم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- 46 - 28 - 7</w:t>
      </w:r>
    </w:p>
    <w:p>
      <w:pPr>
        <w:pStyle w:val="BookText"/>
      </w:pPr>
      <w:r>
        <w:rPr>
          <w:rFonts w:ascii="IRNazanin" w:hAnsi="IRNazanin" w:eastAsia="IRNazanin" w:cs="IRNazanin"/>
          <w:lang w:bidi="fa-IR"/>
          <w:color w:val="111111"/>
          <w:sz w:val="28"/>
          <w:szCs w:val="28"/>
          <w:rtl/>
        </w:rPr>
        <w:t xml:space="preserve">7- تنها خداى يگانه هستى ، حاضر در همه صحنه ها و قادر به يارى انسان</w:t>
      </w:r>
    </w:p>
    <w:p>
      <w:pPr>
        <w:pStyle w:val="BookText"/>
      </w:pPr>
      <w:r>
        <w:rPr>
          <w:rFonts w:ascii="IRNazanin" w:hAnsi="IRNazanin" w:eastAsia="IRNazanin" w:cs="IRNazanin"/>
          <w:lang w:bidi="fa-IR"/>
          <w:color w:val="111111"/>
          <w:sz w:val="28"/>
          <w:szCs w:val="28"/>
          <w:rtl/>
        </w:rPr>
        <w:t xml:space="preserve">فلولا . .. اتّخذوا من دون اللّه ... بل ضلّوا عنهم</w:t>
      </w:r>
    </w:p>
    <w:p>
      <w:pPr>
        <w:pStyle w:val="BookText"/>
      </w:pPr>
      <w:r>
        <w:rPr>
          <w:rFonts w:ascii="IRNazanin" w:hAnsi="IRNazanin" w:eastAsia="IRNazanin" w:cs="IRNazanin"/>
          <w:lang w:bidi="fa-IR"/>
          <w:color w:val="111111"/>
          <w:sz w:val="28"/>
          <w:szCs w:val="28"/>
          <w:rtl/>
        </w:rPr>
        <w:t xml:space="preserve">برداشت بالا با استفاده از مفهوم آيه به دست مى آيد; زيرا اين آيه به مشركان تعريض دارد كه چرا خدايانى را پرستيدند كه به هنگام نياز، بدان ها دسترسى نداشته و آنها را گم كنند و چرا رو به خدايى نياورده اند كه همه جا هست و هيچ مكانى از او خالى نيست؟</w:t>
      </w:r>
    </w:p>
    <w:p>
      <w:pPr>
        <w:pStyle w:val="Heading2"/>
      </w:pPr>
      <w:bookmarkStart w:id="919" w:name="_Toc154"/>
      <w:r>
        <w:t>153- امداد به انسان ها</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- 114 - 1 - 7</w:t>
      </w:r>
    </w:p>
    <w:p>
      <w:pPr>
        <w:pStyle w:val="BookText"/>
      </w:pPr>
      <w:r>
        <w:rPr>
          <w:rFonts w:ascii="Amiri" w:hAnsi="Amiri" w:eastAsia="Amiri" w:cs="Amiri"/>
          <w:lang w:bidi="ar-SA"/>
          <w:color w:val="111111"/>
          <w:sz w:val="28"/>
          <w:szCs w:val="28"/>
          <w:rtl/>
        </w:rPr>
        <w:t xml:space="preserve">7 - خداوند ، بر حفاظت انسان ها از خطر ها و آسيب ها توانا است .</w:t>
      </w:r>
    </w:p>
    <w:p>
      <w:pPr>
        <w:pStyle w:val="BookText"/>
      </w:pPr>
      <w:r>
        <w:rPr>
          <w:rFonts w:ascii="IRNazanin" w:hAnsi="IRNazanin" w:eastAsia="IRNazanin" w:cs="IRNazanin"/>
          <w:lang w:bidi="fa-IR"/>
          <w:color w:val="111111"/>
          <w:sz w:val="28"/>
          <w:szCs w:val="28"/>
          <w:rtl/>
        </w:rPr>
        <w:t xml:space="preserve">قل أعوذ بربّ الناس</w:t>
      </w:r>
    </w:p>
    <w:p>
      <w:pPr>
        <w:pStyle w:val="Heading2"/>
      </w:pPr>
      <w:bookmarkStart w:id="920" w:name="_Toc155"/>
      <w:r>
        <w:t>154- امكان عصمت انسان ها</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- 33 - 33 - 19</w:t>
      </w:r>
    </w:p>
    <w:p>
      <w:pPr>
        <w:pStyle w:val="BookText"/>
      </w:pPr>
      <w:r>
        <w:rPr>
          <w:rFonts w:ascii="IRNazanin" w:hAnsi="IRNazanin" w:eastAsia="IRNazanin" w:cs="IRNazanin"/>
          <w:lang w:bidi="fa-IR"/>
          <w:color w:val="111111"/>
          <w:sz w:val="28"/>
          <w:szCs w:val="28"/>
          <w:rtl/>
        </w:rPr>
        <w:t xml:space="preserve">19 - امكان دارد كه برخى از انسان ها ، از عصمت ويژه خدادادى برخوردار شوند .</w:t>
      </w:r>
    </w:p>
    <w:p>
      <w:pPr>
        <w:pStyle w:val="BookText"/>
      </w:pPr>
      <w:r>
        <w:rPr>
          <w:rFonts w:ascii="Amiri" w:hAnsi="Amiri" w:eastAsia="Amiri" w:cs="Amiri"/>
          <w:lang w:bidi="ar-SA"/>
          <w:color w:val="111111"/>
          <w:sz w:val="28"/>
          <w:szCs w:val="28"/>
          <w:rtl/>
        </w:rPr>
        <w:t xml:space="preserve">إنّما يريد اللّه ليذهب عنكم الرجس أهل البيت</w:t>
      </w:r>
    </w:p>
    <w:p>
      <w:pPr>
        <w:pStyle w:val="Heading2"/>
      </w:pPr>
      <w:bookmarkStart w:id="921" w:name="_Toc156"/>
      <w:r>
        <w:t>155- امنيت انسان ها</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- 2 - 126 - 11</w:t>
      </w:r>
    </w:p>
    <w:p>
      <w:pPr>
        <w:pStyle w:val="BookText"/>
      </w:pPr>
      <w:r>
        <w:rPr>
          <w:rFonts w:ascii="IRNazanin" w:hAnsi="IRNazanin" w:eastAsia="IRNazanin" w:cs="IRNazanin"/>
          <w:lang w:bidi="fa-IR"/>
          <w:color w:val="111111"/>
          <w:sz w:val="28"/>
          <w:szCs w:val="28"/>
          <w:rtl/>
        </w:rPr>
        <w:t xml:space="preserve">11 - امنيت و رزق و روزى بندگان ، پرتوى از ربوبيت خداست .</w:t>
      </w:r>
    </w:p>
    <w:p>
      <w:pPr>
        <w:pStyle w:val="BookText"/>
      </w:pPr>
      <w:r>
        <w:rPr>
          <w:rFonts w:ascii="IRNazanin" w:hAnsi="IRNazanin" w:eastAsia="IRNazanin" w:cs="IRNazanin"/>
          <w:lang w:bidi="fa-IR"/>
          <w:color w:val="111111"/>
          <w:sz w:val="28"/>
          <w:szCs w:val="28"/>
          <w:rtl/>
        </w:rPr>
        <w:t xml:space="preserve">رب اجعل هذا بلداً ءامناً و ارزق أهله من الثمرت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6489_60922"/>
    <w:bookmarkEnd w:id="68"/>
    <w:p>
      <w:pPr>
        <w:pStyle w:val="Heading2"/>
      </w:pPr>
      <w:bookmarkStart w:id="922" w:name="_Toc157"/>
      <w:r>
        <w:t>156- اميدوارى اخروى انسان ها</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- 20 - 108 - 8</w:t>
      </w:r>
    </w:p>
    <w:p>
      <w:pPr>
        <w:pStyle w:val="BookText"/>
      </w:pPr>
      <w:r>
        <w:rPr>
          <w:rFonts w:ascii="Amiri" w:hAnsi="Amiri" w:eastAsia="Amiri" w:cs="Amiri"/>
          <w:lang w:bidi="ar-SA"/>
          <w:color w:val="111111"/>
          <w:sz w:val="28"/>
          <w:szCs w:val="28"/>
          <w:rtl/>
        </w:rPr>
        <w:t xml:space="preserve">8 - رحمانيت خداوند ، اميد و ملجأ تمامى مردم در صحنه دهشت زا و مخوف قيامت</w:t>
      </w:r>
    </w:p>
    <w:p>
      <w:pPr>
        <w:pStyle w:val="BookText"/>
      </w:pPr>
      <w:r>
        <w:rPr>
          <w:rFonts w:ascii="IRNazanin" w:hAnsi="IRNazanin" w:eastAsia="IRNazanin" w:cs="IRNazanin"/>
          <w:lang w:bidi="fa-IR"/>
          <w:color w:val="111111"/>
          <w:sz w:val="28"/>
          <w:szCs w:val="28"/>
          <w:rtl/>
        </w:rPr>
        <w:t xml:space="preserve">و خشعت الأصوات للرحمن</w:t>
      </w:r>
    </w:p>
    <w:p>
      <w:pPr>
        <w:pStyle w:val="Heading2"/>
      </w:pPr>
      <w:bookmarkStart w:id="923" w:name="_Toc158"/>
      <w:r>
        <w:t>157- اميدوارى به حسن فرجام انسان ها</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- 21 - 106 - 7</w:t>
      </w:r>
    </w:p>
    <w:p>
      <w:pPr>
        <w:pStyle w:val="BookText"/>
      </w:pPr>
      <w:r>
        <w:rPr>
          <w:rFonts w:ascii="IRNazanin" w:hAnsi="IRNazanin" w:eastAsia="IRNazanin" w:cs="IRNazanin"/>
          <w:lang w:bidi="fa-IR"/>
          <w:color w:val="111111"/>
          <w:sz w:val="28"/>
          <w:szCs w:val="28"/>
          <w:rtl/>
        </w:rPr>
        <w:t xml:space="preserve">7- نگرش مثبت و اميدوارانه انديشه مذهبى ، نسبت به فرجام جامعه بشرى</w:t>
      </w:r>
    </w:p>
    <w:p>
      <w:pPr>
        <w:pStyle w:val="BookText"/>
      </w:pPr>
      <w:r>
        <w:rPr>
          <w:rFonts w:ascii="Amiri" w:hAnsi="Amiri" w:eastAsia="Amiri" w:cs="Amiri"/>
          <w:lang w:bidi="ar-SA"/>
          <w:color w:val="111111"/>
          <w:sz w:val="28"/>
          <w:szCs w:val="28"/>
          <w:rtl/>
        </w:rPr>
        <w:t xml:space="preserve">و لقد كتبنا فى الزبور . .. أنّ الأرض يرثها عبادى الصلحون . إنّ فى هذا لبلغًا</w:t>
      </w:r>
    </w:p>
    <w:p>
      <w:pPr>
        <w:pStyle w:val="Heading2"/>
      </w:pPr>
      <w:bookmarkStart w:id="924" w:name="_Toc159"/>
      <w:r>
        <w:t>158- انتقام جويى اخروى انسان ها</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- 2 - 167 - 5</w:t>
      </w:r>
    </w:p>
    <w:p>
      <w:pPr>
        <w:pStyle w:val="BookText"/>
      </w:pPr>
      <w:r>
        <w:rPr>
          <w:rFonts w:ascii="Amiri" w:hAnsi="Amiri" w:eastAsia="Amiri" w:cs="Amiri"/>
          <w:lang w:bidi="ar-SA"/>
          <w:color w:val="111111"/>
          <w:sz w:val="28"/>
          <w:szCs w:val="28"/>
          <w:rtl/>
        </w:rPr>
        <w:t xml:space="preserve">5 - وجود حس انتقام جويى براى انسان ها در قيامت</w:t>
      </w:r>
    </w:p>
    <w:p>
      <w:pPr>
        <w:pStyle w:val="BookText"/>
      </w:pPr>
      <w:r>
        <w:rPr>
          <w:rFonts w:ascii="Amiri" w:hAnsi="Amiri" w:eastAsia="Amiri" w:cs="Amiri"/>
          <w:lang w:bidi="ar-SA"/>
          <w:color w:val="111111"/>
          <w:sz w:val="28"/>
          <w:szCs w:val="28"/>
          <w:rtl/>
        </w:rPr>
        <w:t xml:space="preserve">فنتبرأ منهم كما تبرّءوا منا</w:t>
      </w:r>
    </w:p>
    <w:p>
      <w:pPr>
        <w:pStyle w:val="Heading2"/>
      </w:pPr>
      <w:bookmarkStart w:id="925" w:name="_Toc160"/>
      <w:r>
        <w:t>159- انحطاط انسان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- 8 - 55 - 3</w:t>
      </w:r>
    </w:p>
    <w:p>
      <w:pPr>
        <w:pStyle w:val="BookText"/>
      </w:pPr>
      <w:r>
        <w:rPr>
          <w:rFonts w:ascii="IRNazanin" w:hAnsi="IRNazanin" w:eastAsia="IRNazanin" w:cs="IRNazanin"/>
          <w:lang w:bidi="fa-IR"/>
          <w:color w:val="111111"/>
          <w:sz w:val="28"/>
          <w:szCs w:val="28"/>
          <w:rtl/>
        </w:rPr>
        <w:t xml:space="preserve">3 - كفرورزى تا مرز از دست دادن زمينه هاى ايمان ، عامل سقوط آدمى از مرتبه انسانيت به مرحله پست ترين حيوانات</w:t>
      </w:r>
    </w:p>
    <w:p>
      <w:pPr>
        <w:pStyle w:val="BookText"/>
      </w:pPr>
      <w:r>
        <w:rPr>
          <w:rFonts w:ascii="Amiri" w:hAnsi="Amiri" w:eastAsia="Amiri" w:cs="Amiri"/>
          <w:lang w:bidi="ar-SA"/>
          <w:color w:val="111111"/>
          <w:sz w:val="28"/>
          <w:szCs w:val="28"/>
          <w:rtl/>
        </w:rPr>
        <w:t xml:space="preserve">إن شر الدواب عنداللّه الذين كفروا فهم لايؤمنون</w:t>
      </w:r>
    </w:p>
    <w:p>
      <w:pPr>
        <w:pStyle w:val="Heading2"/>
      </w:pPr>
      <w:bookmarkStart w:id="926" w:name="_Toc161"/>
      <w:r>
        <w:t>160- اندوه بر كفر انسان ها</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- 11 - 36 - 8</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6489_60924"/>
    <w:bookmarkEnd w:id="69"/>
    <w:p>
      <w:pPr>
        <w:pStyle w:val="BookText"/>
      </w:pPr>
      <w:r>
        <w:rPr>
          <w:rFonts w:ascii="IRNazanin" w:hAnsi="IRNazanin" w:eastAsia="IRNazanin" w:cs="IRNazanin"/>
          <w:lang w:bidi="fa-IR"/>
          <w:color w:val="111111"/>
          <w:sz w:val="28"/>
          <w:szCs w:val="28"/>
          <w:rtl/>
        </w:rPr>
        <w:t xml:space="preserve">8- تأسف بر كفرورزى و هدايت ناپذيرى انسان هاى عنود و لجوج ، امرى نابه جا و بى مورد</w:t>
      </w:r>
    </w:p>
    <w:p>
      <w:pPr>
        <w:pStyle w:val="BookText"/>
      </w:pPr>
      <w:r>
        <w:rPr>
          <w:rFonts w:ascii="Amiri" w:hAnsi="Amiri" w:eastAsia="Amiri" w:cs="Amiri"/>
          <w:lang w:bidi="ar-SA"/>
          <w:color w:val="111111"/>
          <w:sz w:val="28"/>
          <w:szCs w:val="28"/>
          <w:rtl/>
        </w:rPr>
        <w:t xml:space="preserve">لن يؤمن من قومك إلاّ من قد ءامن فلاتبتئس بما كانوا يفعلون</w:t>
      </w:r>
    </w:p>
    <w:p>
      <w:pPr>
        <w:pStyle w:val="Heading2"/>
      </w:pPr>
      <w:bookmarkStart w:id="927" w:name="_Toc162"/>
      <w:r>
        <w:t>161- اندوه بر هدايت ناپذيرى انسان ها</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- 11 - 36 - 8</w:t>
      </w:r>
    </w:p>
    <w:p>
      <w:pPr>
        <w:pStyle w:val="BookText"/>
      </w:pPr>
      <w:r>
        <w:rPr>
          <w:rFonts w:ascii="IRNazanin" w:hAnsi="IRNazanin" w:eastAsia="IRNazanin" w:cs="IRNazanin"/>
          <w:lang w:bidi="fa-IR"/>
          <w:color w:val="111111"/>
          <w:sz w:val="28"/>
          <w:szCs w:val="28"/>
          <w:rtl/>
        </w:rPr>
        <w:t xml:space="preserve">8- تأسف بر كفرورزى و هدايت ناپذيرى انسان هاى عنود و لجوج ، امرى نابه جا و بى مورد</w:t>
      </w:r>
    </w:p>
    <w:p>
      <w:pPr>
        <w:pStyle w:val="BookText"/>
      </w:pPr>
      <w:r>
        <w:rPr>
          <w:rFonts w:ascii="Amiri" w:hAnsi="Amiri" w:eastAsia="Amiri" w:cs="Amiri"/>
          <w:lang w:bidi="ar-SA"/>
          <w:color w:val="111111"/>
          <w:sz w:val="28"/>
          <w:szCs w:val="28"/>
          <w:rtl/>
        </w:rPr>
        <w:t xml:space="preserve">لن يؤمن من قومك إلاّ من قد ءامن فلاتبتئس بما كانوا يفعلون</w:t>
      </w:r>
    </w:p>
    <w:p>
      <w:pPr>
        <w:pStyle w:val="Heading2"/>
      </w:pPr>
      <w:bookmarkStart w:id="928" w:name="_Toc163"/>
      <w:r>
        <w:t>162- انذار انسان ها</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w:t>
      </w:r>
    </w:p>
    <w:p>
      <w:pPr>
        <w:pStyle w:val="BookText"/>
      </w:pPr>
      <w:r>
        <w:rPr>
          <w:rFonts w:ascii="IRNazanin" w:hAnsi="IRNazanin" w:eastAsia="IRNazanin" w:cs="IRNazanin"/>
          <w:lang w:bidi="fa-IR"/>
          <w:color w:val="111111"/>
          <w:sz w:val="28"/>
          <w:szCs w:val="28"/>
          <w:rtl/>
        </w:rPr>
        <w:t xml:space="preserve">1- پيامبر (صلی الله علیه و آله) ، مأمور تذكر و هشدار به انسان ها نسبت به خصلت هاى نفسانى نارواى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- 21 - 45 - 2</w:t>
      </w:r>
    </w:p>
    <w:p>
      <w:pPr>
        <w:pStyle w:val="BookText"/>
      </w:pPr>
      <w:r>
        <w:rPr>
          <w:rFonts w:ascii="IRNazanin" w:hAnsi="IRNazanin" w:eastAsia="IRNazanin" w:cs="IRNazanin"/>
          <w:lang w:bidi="fa-IR"/>
          <w:color w:val="111111"/>
          <w:sz w:val="28"/>
          <w:szCs w:val="28"/>
          <w:rtl/>
        </w:rPr>
        <w:t xml:space="preserve">2- انذار و اخطار به مردمان در پرتو وحى ، وظيفه و رسالت اصلى پيامبراسلام (صلی الله علیه و آله)</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- 25 - 1 - 11</w:t>
      </w:r>
    </w:p>
    <w:p>
      <w:pPr>
        <w:pStyle w:val="BookText"/>
      </w:pPr>
      <w:r>
        <w:rPr>
          <w:rFonts w:ascii="IRNazanin" w:hAnsi="IRNazanin" w:eastAsia="IRNazanin" w:cs="IRNazanin"/>
          <w:lang w:bidi="fa-IR"/>
          <w:color w:val="111111"/>
          <w:sz w:val="28"/>
          <w:szCs w:val="28"/>
          <w:rtl/>
        </w:rPr>
        <w:t xml:space="preserve">11 - انذار و اخطار به همه انسان ها در تمام گيتى ، از اهداف قرآن و پيامبراسلام (صلی الله علیه و آله)</w:t>
      </w:r>
    </w:p>
    <w:p>
      <w:pPr>
        <w:pStyle w:val="BookText"/>
      </w:pPr>
      <w:r>
        <w:rPr>
          <w:rFonts w:ascii="Amiri" w:hAnsi="Amiri" w:eastAsia="Amiri" w:cs="Amiri"/>
          <w:lang w:bidi="ar-SA"/>
          <w:color w:val="111111"/>
          <w:sz w:val="28"/>
          <w:szCs w:val="28"/>
          <w:rtl/>
        </w:rPr>
        <w:t xml:space="preserve">نزّل الفرقان على عبده ليكون للعلمين نذيرًا</w:t>
      </w:r>
    </w:p>
    <w:p>
      <w:pPr>
        <w:pStyle w:val="BookText"/>
      </w:pPr>
      <w:r>
        <w:rPr>
          <w:rFonts w:ascii="IRNazanin" w:hAnsi="IRNazanin" w:eastAsia="IRNazanin" w:cs="IRNazanin"/>
          <w:lang w:bidi="fa-IR"/>
          <w:color w:val="111111"/>
          <w:sz w:val="28"/>
          <w:szCs w:val="28"/>
          <w:rtl/>
        </w:rPr>
        <w:t xml:space="preserve">ضمير در «ليكون» ممكن است به دو چيز بازگردد: 1- «فرقان» 2- «عبده» (پيامبر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- 25 - 7 - 5،6</w:t>
      </w:r>
    </w:p>
    <w:p>
      <w:pPr>
        <w:pStyle w:val="BookText"/>
      </w:pPr>
      <w:r>
        <w:rPr>
          <w:rFonts w:ascii="IRNazanin" w:hAnsi="IRNazanin" w:eastAsia="IRNazanin" w:cs="IRNazanin"/>
          <w:lang w:bidi="fa-IR"/>
          <w:color w:val="111111"/>
          <w:sz w:val="28"/>
          <w:szCs w:val="28"/>
          <w:rtl/>
        </w:rPr>
        <w:t xml:space="preserve">5 - نزول فرشته اى براى همراهى با پيامبر (صلی الله علیه و آله) جهت انذار مردمان ، انتظار بى جاى كافران</w:t>
      </w:r>
    </w:p>
    <w:p>
      <w:pPr>
        <w:pStyle w:val="BookText"/>
      </w:pPr>
      <w:r>
        <w:rPr>
          <w:rFonts w:ascii="Amiri" w:hAnsi="Amiri" w:eastAsia="Amiri" w:cs="Amiri"/>
          <w:lang w:bidi="ar-SA"/>
          <w:color w:val="111111"/>
          <w:sz w:val="28"/>
          <w:szCs w:val="28"/>
          <w:rtl/>
        </w:rPr>
        <w:t xml:space="preserve">و قالوا . .. لولا أُنزل إليه ملك فيكون معه نذيرًا</w:t>
      </w:r>
    </w:p>
    <w:p>
      <w:pPr>
        <w:pStyle w:val="BookText"/>
      </w:pPr>
      <w:r>
        <w:rPr>
          <w:rFonts w:ascii="IRNazanin" w:hAnsi="IRNazanin" w:eastAsia="IRNazanin" w:cs="IRNazanin"/>
          <w:lang w:bidi="fa-IR"/>
          <w:color w:val="111111"/>
          <w:sz w:val="28"/>
          <w:szCs w:val="28"/>
          <w:rtl/>
        </w:rPr>
        <w:t xml:space="preserve">6 - نزول فرشته اى بر پيامبر (صلی الله علیه و آله) براى همراهى با او در انذار مردمان ، شرط پذيرش رسالت پيامبر (صلی الله علیه و آله) و درستى آن از نظر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كافران بود .</w:t>
      </w:r>
    </w:p>
    <w:p>
      <w:pPr>
        <w:pStyle w:val="BookText"/>
      </w:pPr>
      <w:r>
        <w:rPr>
          <w:rFonts w:ascii="Amiri" w:hAnsi="Amiri" w:eastAsia="Amiri" w:cs="Amiri"/>
          <w:lang w:bidi="ar-SA"/>
          <w:color w:val="111111"/>
          <w:sz w:val="28"/>
          <w:szCs w:val="28"/>
          <w:rtl/>
        </w:rPr>
        <w:t xml:space="preserve">لولا أُنزل إليه ملك فيكون معه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- 32 - 3 - 8</w:t>
      </w:r>
    </w:p>
    <w:p>
      <w:pPr>
        <w:pStyle w:val="BookText"/>
      </w:pPr>
      <w:r>
        <w:rPr>
          <w:rFonts w:ascii="IRNazanin" w:hAnsi="IRNazanin" w:eastAsia="IRNazanin" w:cs="IRNazanin"/>
          <w:lang w:bidi="fa-IR"/>
          <w:color w:val="111111"/>
          <w:sz w:val="28"/>
          <w:szCs w:val="28"/>
          <w:rtl/>
        </w:rPr>
        <w:t xml:space="preserve">8 - پيامبر (صلی الله علیه و آله) ، از جانب خداوند ، مأمور به انذار مردم بود .</w:t>
      </w:r>
    </w:p>
    <w:p>
      <w:pPr>
        <w:pStyle w:val="BookText"/>
      </w:pPr>
      <w:r>
        <w:rPr>
          <w:rFonts w:ascii="Amiri" w:hAnsi="Amiri" w:eastAsia="Amiri" w:cs="Amiri"/>
          <w:lang w:bidi="ar-SA"/>
          <w:color w:val="111111"/>
          <w:sz w:val="28"/>
          <w:szCs w:val="28"/>
          <w:rtl/>
        </w:rPr>
        <w:t xml:space="preserve">هو الحقّ من ربّك لتنذر قومًا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- 34 - 34 - 1</w:t>
      </w:r>
    </w:p>
    <w:p>
      <w:pPr>
        <w:pStyle w:val="BookText"/>
      </w:pPr>
      <w:r>
        <w:rPr>
          <w:rFonts w:ascii="IRNazanin" w:hAnsi="IRNazanin" w:eastAsia="IRNazanin" w:cs="IRNazanin"/>
          <w:lang w:bidi="fa-IR"/>
          <w:color w:val="111111"/>
          <w:sz w:val="28"/>
          <w:szCs w:val="28"/>
          <w:rtl/>
        </w:rPr>
        <w:t xml:space="preserve">1 - نقش پيامبران ، انذار و هشدار دادن به مردمان است .</w:t>
      </w:r>
    </w:p>
    <w:p>
      <w:pPr>
        <w:pStyle w:val="BookText"/>
      </w:pPr>
      <w:r>
        <w:rPr>
          <w:rFonts w:ascii="Amiri" w:hAnsi="Amiri" w:eastAsia="Amiri" w:cs="Amiri"/>
          <w:lang w:bidi="ar-SA"/>
          <w:color w:val="111111"/>
          <w:sz w:val="28"/>
          <w:szCs w:val="28"/>
          <w:rtl/>
        </w:rPr>
        <w:t xml:space="preserve">و ما أرسلنا فى قرية من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- 34 - 46 - 14</w:t>
      </w:r>
    </w:p>
    <w:p>
      <w:pPr>
        <w:pStyle w:val="BookText"/>
      </w:pPr>
      <w:r>
        <w:rPr>
          <w:rFonts w:ascii="IRNazanin" w:hAnsi="IRNazanin" w:eastAsia="IRNazanin" w:cs="IRNazanin"/>
          <w:lang w:bidi="fa-IR"/>
          <w:color w:val="111111"/>
          <w:sz w:val="28"/>
          <w:szCs w:val="28"/>
          <w:rtl/>
        </w:rPr>
        <w:t xml:space="preserve">14 - هشدار دادن به مردم از عذاب شديد الهى ، محور اساسى رسالت پيامبر (صلی الله علیه و آله)</w:t>
      </w:r>
    </w:p>
    <w:p>
      <w:pPr>
        <w:pStyle w:val="BookText"/>
      </w:pPr>
      <w:r>
        <w:rPr>
          <w:rFonts w:ascii="Amiri" w:hAnsi="Amiri" w:eastAsia="Amiri" w:cs="Amiri"/>
          <w:lang w:bidi="ar-SA"/>
          <w:color w:val="111111"/>
          <w:sz w:val="28"/>
          <w:szCs w:val="28"/>
          <w:rtl/>
        </w:rPr>
        <w:t xml:space="preserve">إن هو إلاّ نذير لكم بين يدى عذاب شديد</w:t>
      </w:r>
    </w:p>
    <w:p>
      <w:pPr>
        <w:pStyle w:val="BookText"/>
      </w:pPr>
      <w:r>
        <w:rPr>
          <w:rFonts w:ascii="IRNazanin" w:hAnsi="IRNazanin" w:eastAsia="IRNazanin" w:cs="IRNazanin"/>
          <w:lang w:bidi="fa-IR"/>
          <w:color w:val="111111"/>
          <w:sz w:val="28"/>
          <w:szCs w:val="28"/>
          <w:rtl/>
        </w:rPr>
        <w:t xml:space="preserve">قصر در «إن هو إلاّ نذير» از نوع قصر اضافى و در رابطه با مسأله اتهام جنون به پيامبر(صلی الله علیه و آله) است; يعنى، پيامبر(صلی الله علیه و آله) آن گونه نيست كه شما معرفى مى كنيد; بلكه او تنها يك انذارگر است و هدفى جز اين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- 36 - 6 - 1</w:t>
      </w:r>
    </w:p>
    <w:p>
      <w:pPr>
        <w:pStyle w:val="BookText"/>
      </w:pPr>
      <w:r>
        <w:rPr>
          <w:rFonts w:ascii="IRNazanin" w:hAnsi="IRNazanin" w:eastAsia="IRNazanin" w:cs="IRNazanin"/>
          <w:lang w:bidi="fa-IR"/>
          <w:color w:val="111111"/>
          <w:sz w:val="28"/>
          <w:szCs w:val="28"/>
          <w:rtl/>
        </w:rPr>
        <w:t xml:space="preserve">1 - پيامبراسلام ، وظيفه دار انذار و اخطار به مردم برپايه تعاليم قرآن</w:t>
      </w:r>
    </w:p>
    <w:p>
      <w:pPr>
        <w:pStyle w:val="BookText"/>
      </w:pPr>
      <w:r>
        <w:rPr>
          <w:rFonts w:ascii="Amiri" w:hAnsi="Amiri" w:eastAsia="Amiri" w:cs="Amiri"/>
          <w:lang w:bidi="ar-SA"/>
          <w:color w:val="111111"/>
          <w:sz w:val="28"/>
          <w:szCs w:val="28"/>
          <w:rtl/>
        </w:rPr>
        <w:t xml:space="preserve">تنزيل العزيز الرحيم . لتنذر قومًا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- 36 - 70 - 1،2</w:t>
      </w:r>
    </w:p>
    <w:p>
      <w:pPr>
        <w:pStyle w:val="BookText"/>
      </w:pPr>
      <w:r>
        <w:rPr>
          <w:rFonts w:ascii="IRNazanin" w:hAnsi="IRNazanin" w:eastAsia="IRNazanin" w:cs="IRNazanin"/>
          <w:lang w:bidi="fa-IR"/>
          <w:color w:val="111111"/>
          <w:sz w:val="28"/>
          <w:szCs w:val="28"/>
          <w:rtl/>
        </w:rPr>
        <w:t xml:space="preserve">1 - انذار و اخطار به انسان ها ، فلسفه نزول قرآن</w:t>
      </w:r>
    </w:p>
    <w:p>
      <w:pPr>
        <w:pStyle w:val="BookText"/>
      </w:pPr>
      <w:r>
        <w:rPr>
          <w:rFonts w:ascii="Amiri" w:hAnsi="Amiri" w:eastAsia="Amiri" w:cs="Amiri"/>
          <w:lang w:bidi="ar-SA"/>
          <w:color w:val="111111"/>
          <w:sz w:val="28"/>
          <w:szCs w:val="28"/>
          <w:rtl/>
        </w:rPr>
        <w:t xml:space="preserve">و قرءان مبين . لينذر</w:t>
      </w:r>
    </w:p>
    <w:p>
      <w:pPr>
        <w:pStyle w:val="BookText"/>
      </w:pPr>
      <w:r>
        <w:rPr>
          <w:rFonts w:ascii="IRNazanin" w:hAnsi="IRNazanin" w:eastAsia="IRNazanin" w:cs="IRNazanin"/>
          <w:lang w:bidi="fa-IR"/>
          <w:color w:val="111111"/>
          <w:sz w:val="28"/>
          <w:szCs w:val="28"/>
          <w:rtl/>
        </w:rPr>
        <w:t xml:space="preserve">لام در فعل «لينذر» براى تعليل است و ضمير فاعلى آن فعل، يا به قرآن بازمى گردد; كه در اين صورت مصدر مؤول به فعلِ «انذر» متعلق مى شود. و يا به پيامبر(صلی الله علیه و آله) بازمى گردد; كه در اين صورت، به فعلِ «أرسل» متعلق خواهد بود. گفتنى است كه براشت ياد شده، مبتنى بر فرض اول است.</w:t>
      </w:r>
    </w:p>
    <w:p>
      <w:pPr>
        <w:pStyle w:val="BookText"/>
      </w:pPr>
      <w:r>
        <w:rPr>
          <w:rFonts w:ascii="IRNazanin" w:hAnsi="IRNazanin" w:eastAsia="IRNazanin" w:cs="IRNazanin"/>
          <w:lang w:bidi="fa-IR"/>
          <w:color w:val="111111"/>
          <w:sz w:val="28"/>
          <w:szCs w:val="28"/>
          <w:rtl/>
        </w:rPr>
        <w:t xml:space="preserve">2 - انذار و اخطار به انسان ها ، از اهداف رسالت پيامبراسلام (صلی الله علیه و آله)</w:t>
      </w:r>
    </w:p>
    <w:p>
      <w:pPr>
        <w:pStyle w:val="BookText"/>
      </w:pPr>
      <w:r>
        <w:rPr>
          <w:rFonts w:ascii="Amiri" w:hAnsi="Amiri" w:eastAsia="Amiri" w:cs="Amiri"/>
          <w:lang w:bidi="ar-SA"/>
          <w:color w:val="111111"/>
          <w:sz w:val="28"/>
          <w:szCs w:val="28"/>
          <w:rtl/>
        </w:rPr>
        <w:t xml:space="preserve">و ما علّمنه الشعر و ما ينبغى له . .. لينذر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- 38 - 65 - 2</w:t>
      </w:r>
    </w:p>
    <w:p>
      <w:pPr>
        <w:pStyle w:val="BookText"/>
      </w:pPr>
      <w:r>
        <w:rPr>
          <w:rFonts w:ascii="IRNazanin" w:hAnsi="IRNazanin" w:eastAsia="IRNazanin" w:cs="IRNazanin"/>
          <w:lang w:bidi="fa-IR"/>
          <w:color w:val="111111"/>
          <w:sz w:val="28"/>
          <w:szCs w:val="28"/>
          <w:rtl/>
        </w:rPr>
        <w:t xml:space="preserve">2 - انذار و اخطار به مردمان ، رسالت و تكليف پيامبراسلام (صلی الله علیه و آله)</w:t>
      </w:r>
    </w:p>
    <w:p>
      <w:pPr>
        <w:pStyle w:val="BookText"/>
      </w:pPr>
      <w:r>
        <w:rPr>
          <w:rFonts w:ascii="IRNazanin" w:hAnsi="IRNazanin" w:eastAsia="IRNazanin" w:cs="IRNazanin"/>
          <w:lang w:bidi="fa-IR"/>
          <w:color w:val="111111"/>
          <w:sz w:val="28"/>
          <w:szCs w:val="28"/>
          <w:rtl/>
        </w:rPr>
        <w:t xml:space="preserve">إنّما أنا منذر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- 38 - 70 - 3،6</w:t>
      </w:r>
    </w:p>
    <w:p>
      <w:pPr>
        <w:pStyle w:val="BookText"/>
      </w:pPr>
      <w:r>
        <w:rPr>
          <w:rFonts w:ascii="IRNazanin" w:hAnsi="IRNazanin" w:eastAsia="IRNazanin" w:cs="IRNazanin"/>
          <w:lang w:bidi="fa-IR"/>
          <w:color w:val="111111"/>
          <w:sz w:val="28"/>
          <w:szCs w:val="28"/>
          <w:rtl/>
        </w:rPr>
        <w:t xml:space="preserve">3 - انذار و اخطار به مردمان ، رسالت و تكليف پيامبراسلام (صلی الله علیه و آله)</w:t>
      </w:r>
    </w:p>
    <w:p>
      <w:pPr>
        <w:pStyle w:val="BookText"/>
      </w:pPr>
      <w:r>
        <w:rPr>
          <w:rFonts w:ascii="Amiri" w:hAnsi="Amiri" w:eastAsia="Amiri" w:cs="Amiri"/>
          <w:lang w:bidi="ar-SA"/>
          <w:color w:val="111111"/>
          <w:sz w:val="28"/>
          <w:szCs w:val="28"/>
          <w:rtl/>
        </w:rPr>
        <w:t xml:space="preserve">إنّما أنا نذير</w:t>
      </w:r>
    </w:p>
    <w:p>
      <w:pPr>
        <w:pStyle w:val="BookText"/>
      </w:pPr>
      <w:r>
        <w:rPr>
          <w:rFonts w:ascii="IRNazanin" w:hAnsi="IRNazanin" w:eastAsia="IRNazanin" w:cs="IRNazanin"/>
          <w:lang w:bidi="fa-IR"/>
          <w:color w:val="111111"/>
          <w:sz w:val="28"/>
          <w:szCs w:val="28"/>
          <w:rtl/>
        </w:rPr>
        <w:t xml:space="preserve">6 - وحى به پيامبر (صلی الله علیه و آله) ، تنها در محدوده انذار به مردمان و به منظور اخطار به آنان بوده است .</w:t>
      </w:r>
    </w:p>
    <w:p>
      <w:pPr>
        <w:pStyle w:val="BookText"/>
      </w:pPr>
      <w:r>
        <w:rPr>
          <w:rFonts w:ascii="Amiri" w:hAnsi="Amiri" w:eastAsia="Amiri" w:cs="Amiri"/>
          <w:lang w:bidi="ar-SA"/>
          <w:color w:val="111111"/>
          <w:sz w:val="28"/>
          <w:szCs w:val="28"/>
          <w:rtl/>
        </w:rPr>
        <w:t xml:space="preserve">إن يوحى إلىّ إلاّ أنّما أنا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- 39 - 71 - 17</w:t>
      </w:r>
    </w:p>
    <w:p>
      <w:pPr>
        <w:pStyle w:val="BookText"/>
      </w:pPr>
      <w:r>
        <w:rPr>
          <w:rFonts w:ascii="Amiri" w:hAnsi="Amiri" w:eastAsia="Amiri" w:cs="Amiri"/>
          <w:lang w:bidi="ar-SA"/>
          <w:color w:val="111111"/>
          <w:sz w:val="28"/>
          <w:szCs w:val="28"/>
          <w:rtl/>
        </w:rPr>
        <w:t xml:space="preserve">17 - اخطار و انذار مردم درباره رستاخيز انسان ها ، از وظايف رسولان الهى</w:t>
      </w:r>
    </w:p>
    <w:p>
      <w:pPr>
        <w:pStyle w:val="BookText"/>
      </w:pPr>
      <w:r>
        <w:rPr>
          <w:rFonts w:ascii="Amiri" w:hAnsi="Amiri" w:eastAsia="Amiri" w:cs="Amiri"/>
          <w:lang w:bidi="ar-SA"/>
          <w:color w:val="111111"/>
          <w:sz w:val="28"/>
          <w:szCs w:val="28"/>
          <w:rtl/>
        </w:rPr>
        <w:t xml:space="preserve">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- 40 - 18 - 4</w:t>
      </w:r>
    </w:p>
    <w:p>
      <w:pPr>
        <w:pStyle w:val="BookText"/>
      </w:pPr>
      <w:r>
        <w:rPr>
          <w:rFonts w:ascii="IRNazanin" w:hAnsi="IRNazanin" w:eastAsia="IRNazanin" w:cs="IRNazanin"/>
          <w:lang w:bidi="fa-IR"/>
          <w:color w:val="111111"/>
          <w:sz w:val="28"/>
          <w:szCs w:val="28"/>
          <w:rtl/>
        </w:rPr>
        <w:t xml:space="preserve">4 - پيامبر (صلی الله علیه و آله) ، مأمور انذار و اخطار مردم از لحظه فرا رسيدن مرگ و قريب الوقوع بودن آن براى همگان</w:t>
      </w:r>
    </w:p>
    <w:p>
      <w:pPr>
        <w:pStyle w:val="BookText"/>
      </w:pPr>
      <w:r>
        <w:rPr>
          <w:rFonts w:ascii="Amiri" w:hAnsi="Amiri" w:eastAsia="Amiri" w:cs="Amiri"/>
          <w:lang w:bidi="ar-SA"/>
          <w:color w:val="111111"/>
          <w:sz w:val="28"/>
          <w:szCs w:val="28"/>
          <w:rtl/>
        </w:rPr>
        <w:t xml:space="preserve">و أنذرهم يوم الأزفة</w:t>
      </w:r>
    </w:p>
    <w:p>
      <w:pPr>
        <w:pStyle w:val="BookText"/>
      </w:pPr>
      <w:r>
        <w:rPr>
          <w:rFonts w:ascii="IRNazanin" w:hAnsi="IRNazanin" w:eastAsia="IRNazanin" w:cs="IRNazanin"/>
          <w:lang w:bidi="fa-IR"/>
          <w:color w:val="111111"/>
          <w:sz w:val="28"/>
          <w:szCs w:val="28"/>
          <w:rtl/>
        </w:rPr>
        <w:t xml:space="preserve">برخى از مفسران «يوم الآزفة» را روز فرا رسيدن مرگ دانسته اند; زيرا آنچه نزديك به انسان و قريب الوقوع است، لحظه مرگ او است. هم چنين تعبير «إذ القلوب لدى الحناجر...» درباره لحظه مرگ انسان ها، مناسب تر از لحظه فرا رسيدن قيامت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- 44 - 3 - 10</w:t>
      </w:r>
    </w:p>
    <w:p>
      <w:pPr>
        <w:pStyle w:val="BookText"/>
      </w:pPr>
      <w:r>
        <w:rPr>
          <w:rFonts w:ascii="IRNazanin" w:hAnsi="IRNazanin" w:eastAsia="IRNazanin" w:cs="IRNazanin"/>
          <w:lang w:bidi="fa-IR"/>
          <w:color w:val="111111"/>
          <w:sz w:val="28"/>
          <w:szCs w:val="28"/>
          <w:rtl/>
        </w:rPr>
        <w:t xml:space="preserve">10- انسان ها ، از گذشته اى دور برخوردار از انذار ها و هشدار هاى الهى</w:t>
      </w:r>
    </w:p>
    <w:p>
      <w:pPr>
        <w:pStyle w:val="BookText"/>
      </w:pPr>
      <w:r>
        <w:rPr>
          <w:rFonts w:ascii="Amiri" w:hAnsi="Amiri" w:eastAsia="Amiri" w:cs="Amiri"/>
          <w:lang w:bidi="ar-SA"/>
          <w:color w:val="111111"/>
          <w:sz w:val="28"/>
          <w:szCs w:val="28"/>
          <w:rtl/>
        </w:rPr>
        <w:t xml:space="preserve">إنّا كنّا منذرين</w:t>
      </w:r>
    </w:p>
    <w:p>
      <w:pPr>
        <w:pStyle w:val="BookText"/>
      </w:pPr>
      <w:r>
        <w:rPr>
          <w:rFonts w:ascii="IRNazanin" w:hAnsi="IRNazanin" w:eastAsia="IRNazanin" w:cs="IRNazanin"/>
          <w:lang w:bidi="fa-IR"/>
          <w:color w:val="111111"/>
          <w:sz w:val="28"/>
          <w:szCs w:val="28"/>
          <w:rtl/>
        </w:rPr>
        <w:t xml:space="preserve">تعبير «كنّا» (با ساختار ماضى بعيد) و «منذرين» (با كاربرد اسمى)، بر اين نكته دلالت دارد كه انسان ها از گذشته اى دور، مورد انذارهاى الهى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- 51 - 50 - 6،7</w:t>
      </w:r>
    </w:p>
    <w:p>
      <w:pPr>
        <w:pStyle w:val="BookText"/>
      </w:pPr>
      <w:r>
        <w:rPr>
          <w:rFonts w:ascii="IRNazanin" w:hAnsi="IRNazanin" w:eastAsia="IRNazanin" w:cs="IRNazanin"/>
          <w:lang w:bidi="fa-IR"/>
          <w:color w:val="111111"/>
          <w:sz w:val="28"/>
          <w:szCs w:val="28"/>
          <w:rtl/>
        </w:rPr>
        <w:t xml:space="preserve">6 - پيامبر (صلی الله علیه و آله) ، اخطار دهنده اى از جانب خداوند به آدميان</w:t>
      </w:r>
    </w:p>
    <w:p>
      <w:pPr>
        <w:pStyle w:val="BookText"/>
      </w:pPr>
      <w:r>
        <w:rPr>
          <w:rFonts w:ascii="Amiri" w:hAnsi="Amiri" w:eastAsia="Amiri" w:cs="Amiri"/>
          <w:lang w:bidi="ar-SA"/>
          <w:color w:val="111111"/>
          <w:sz w:val="28"/>
          <w:szCs w:val="28"/>
          <w:rtl/>
        </w:rPr>
        <w:t xml:space="preserve">إنّى لكم منه نذير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«منه» اخطار از جانب خداوند است.</w:t>
      </w:r>
    </w:p>
    <w:p>
      <w:pPr>
        <w:pStyle w:val="BookText"/>
      </w:pPr>
      <w:r>
        <w:rPr>
          <w:rFonts w:ascii="IRNazanin" w:hAnsi="IRNazanin" w:eastAsia="IRNazanin" w:cs="IRNazanin"/>
          <w:lang w:bidi="fa-IR"/>
          <w:color w:val="111111"/>
          <w:sz w:val="28"/>
          <w:szCs w:val="28"/>
          <w:rtl/>
        </w:rPr>
        <w:t xml:space="preserve">7 - مأموريت پيامبر (صلی الله علیه و آله) ، انذار خلق از عذاب الهى با بيانى روشن و بى ابهام</w:t>
      </w:r>
    </w:p>
    <w:p>
      <w:pPr>
        <w:pStyle w:val="BookText"/>
      </w:pPr>
      <w:r>
        <w:rPr>
          <w:rFonts w:ascii="Amiri" w:hAnsi="Amiri" w:eastAsia="Amiri" w:cs="Amiri"/>
          <w:lang w:bidi="ar-SA"/>
          <w:color w:val="111111"/>
          <w:sz w:val="28"/>
          <w:szCs w:val="28"/>
          <w:rtl/>
        </w:rPr>
        <w:t xml:space="preserve">إنّى لكم منه نذير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«منه»، اين باشد كه پيامبر(صلی الله علیه و آله)، مردم را از عذاب الهى (من عذابه) بيم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- 51 - 51 - 4</w:t>
      </w:r>
    </w:p>
    <w:p>
      <w:pPr>
        <w:pStyle w:val="BookText"/>
      </w:pPr>
      <w:r>
        <w:rPr>
          <w:rFonts w:ascii="IRNazanin" w:hAnsi="IRNazanin" w:eastAsia="IRNazanin" w:cs="IRNazanin"/>
          <w:lang w:bidi="fa-IR"/>
          <w:color w:val="111111"/>
          <w:sz w:val="28"/>
          <w:szCs w:val="28"/>
          <w:rtl/>
        </w:rPr>
        <w:t xml:space="preserve">4 - پيامبر (صلی الله علیه و آله) ، انذارگر و بيم دهنده آدميان از عواقب شوم شرك</w:t>
      </w:r>
    </w:p>
    <w:p>
      <w:pPr>
        <w:pStyle w:val="BookText"/>
      </w:pPr>
      <w:r>
        <w:rPr>
          <w:rFonts w:ascii="Amiri" w:hAnsi="Amiri" w:eastAsia="Amiri" w:cs="Amiri"/>
          <w:lang w:bidi="ar-SA"/>
          <w:color w:val="111111"/>
          <w:sz w:val="28"/>
          <w:szCs w:val="28"/>
          <w:rtl/>
        </w:rPr>
        <w:t xml:space="preserve">و لاتجعلوا مع اللّه . .. إنّى لكم منه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- 53 - 56 - 3</w:t>
      </w:r>
    </w:p>
    <w:p>
      <w:pPr>
        <w:pStyle w:val="BookText"/>
      </w:pPr>
      <w:r>
        <w:rPr>
          <w:rFonts w:ascii="IRNazanin" w:hAnsi="IRNazanin" w:eastAsia="IRNazanin" w:cs="IRNazanin"/>
          <w:lang w:bidi="fa-IR"/>
          <w:color w:val="111111"/>
          <w:sz w:val="28"/>
          <w:szCs w:val="28"/>
          <w:rtl/>
        </w:rPr>
        <w:t xml:space="preserve">3 - هماهنگى كتاب هاى آسمانى ، در بيان انذار ها و هدايت خلق</w:t>
      </w:r>
    </w:p>
    <w:p>
      <w:pPr>
        <w:pStyle w:val="BookText"/>
      </w:pPr>
      <w:r>
        <w:rPr>
          <w:rFonts w:ascii="Amiri" w:hAnsi="Amiri" w:eastAsia="Amiri" w:cs="Amiri"/>
          <w:lang w:bidi="ar-SA"/>
          <w:color w:val="111111"/>
          <w:sz w:val="28"/>
          <w:szCs w:val="28"/>
          <w:rtl/>
        </w:rPr>
        <w:t xml:space="preserve">أم لم ينبّأ بما فى صحف موسى . و إبرهيم ... هذا نذير من النذر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- 67 - 26 - 4</w:t>
      </w:r>
    </w:p>
    <w:p>
      <w:pPr>
        <w:pStyle w:val="BookText"/>
      </w:pPr>
      <w:r>
        <w:rPr>
          <w:rFonts w:ascii="IRNazanin" w:hAnsi="IRNazanin" w:eastAsia="IRNazanin" w:cs="IRNazanin"/>
          <w:lang w:bidi="fa-IR"/>
          <w:color w:val="111111"/>
          <w:sz w:val="28"/>
          <w:szCs w:val="28"/>
          <w:rtl/>
        </w:rPr>
        <w:t xml:space="preserve">4 - انذار و اخطار به مردمان ، در قلمرو رسالت پيامبراسلام (صلی الله علیه و آله)</w:t>
      </w:r>
    </w:p>
    <w:p>
      <w:pPr>
        <w:pStyle w:val="BookText"/>
      </w:pPr>
      <w:r>
        <w:rPr>
          <w:rFonts w:ascii="Amiri" w:hAnsi="Amiri" w:eastAsia="Amiri" w:cs="Amiri"/>
          <w:lang w:bidi="ar-SA"/>
          <w:color w:val="111111"/>
          <w:sz w:val="28"/>
          <w:szCs w:val="28"/>
          <w:rtl/>
        </w:rPr>
        <w:t xml:space="preserve">و إنّما أنا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- 74 - 2 - 2</w:t>
      </w:r>
    </w:p>
    <w:p>
      <w:pPr>
        <w:pStyle w:val="BookText"/>
      </w:pPr>
      <w:r>
        <w:rPr>
          <w:rFonts w:ascii="IRNazanin" w:hAnsi="IRNazanin" w:eastAsia="IRNazanin" w:cs="IRNazanin"/>
          <w:lang w:bidi="fa-IR"/>
          <w:color w:val="111111"/>
          <w:sz w:val="28"/>
          <w:szCs w:val="28"/>
          <w:rtl/>
        </w:rPr>
        <w:t xml:space="preserve">2 - انذار و اخطار به مردم ، رسالت اصلى پيامبر (صلی الله علیه و آله) و نقطه آغازين دعوت آن حضرت</w:t>
      </w:r>
    </w:p>
    <w:p>
      <w:pPr>
        <w:pStyle w:val="BookText"/>
      </w:pPr>
      <w:r>
        <w:rPr>
          <w:rFonts w:ascii="IRNazanin" w:hAnsi="IRNazanin" w:eastAsia="IRNazanin" w:cs="IRNazanin"/>
          <w:lang w:bidi="fa-IR"/>
          <w:color w:val="111111"/>
          <w:sz w:val="28"/>
          <w:szCs w:val="28"/>
          <w:rtl/>
        </w:rPr>
        <w:t xml:space="preserve">قم فأنذر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سوره، از سوره هايى است كه در مراحل اوليه رسالت پيامبراسلام(صلی الله علیه و آله)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- 77 - 6 - 1</w:t>
      </w:r>
    </w:p>
    <w:p>
      <w:pPr>
        <w:pStyle w:val="BookText"/>
      </w:pPr>
      <w:r>
        <w:rPr>
          <w:rFonts w:ascii="IRNazanin" w:hAnsi="IRNazanin" w:eastAsia="IRNazanin" w:cs="IRNazanin"/>
          <w:lang w:bidi="fa-IR"/>
          <w:color w:val="111111"/>
          <w:sz w:val="28"/>
          <w:szCs w:val="28"/>
          <w:rtl/>
        </w:rPr>
        <w:t xml:space="preserve">1 - ابلاغ وحى از سوى فرشتگان ، به منظور اتمام حجت بر خلق و انذار و اخطار به آنان است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Amiri" w:hAnsi="Amiri" w:eastAsia="Amiri" w:cs="Amiri"/>
          <w:lang w:bidi="ar-SA"/>
          <w:color w:val="111111"/>
          <w:sz w:val="28"/>
          <w:szCs w:val="28"/>
          <w:rtl/>
        </w:rPr>
        <w:t xml:space="preserve">«عذر» و «نذر» مصدر و به معناى «اعذار و انذار» است و نصب اين دو، به جهت مفعول له بودن آنها براى «ملقيات» است و يا به سبب بدل بودن آنها، براى «ذكراً» است. برداشت ياد شده، مبتنى بر تركيب نخست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6489_60932"/>
    <w:bookmarkEnd w:id="70"/>
    <w:p>
      <w:pPr>
        <w:pStyle w:val="Heading2"/>
      </w:pPr>
      <w:bookmarkStart w:id="929" w:name="_Toc164"/>
      <w:r>
        <w:t>163- انذارهاى انسان ها</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w:t>
      </w:r>
    </w:p>
    <w:p>
      <w:pPr>
        <w:pStyle w:val="BookText"/>
      </w:pPr>
      <w:r>
        <w:rPr>
          <w:rFonts w:ascii="IRNazanin" w:hAnsi="IRNazanin" w:eastAsia="IRNazanin" w:cs="IRNazanin"/>
          <w:lang w:bidi="fa-IR"/>
          <w:color w:val="111111"/>
          <w:sz w:val="28"/>
          <w:szCs w:val="28"/>
          <w:rtl/>
        </w:rPr>
        <w:t xml:space="preserve">1 - پيامبر (صلی الله علیه و آله) ، فرستاده الهى براى گواهى بر خلق و بشارت و انذار آنان</w:t>
      </w:r>
    </w:p>
    <w:p>
      <w:pPr>
        <w:pStyle w:val="BookText"/>
      </w:pPr>
      <w:r>
        <w:rPr>
          <w:rFonts w:ascii="Amiri" w:hAnsi="Amiri" w:eastAsia="Amiri" w:cs="Amiri"/>
          <w:lang w:bidi="ar-SA"/>
          <w:color w:val="111111"/>
          <w:sz w:val="28"/>
          <w:szCs w:val="28"/>
          <w:rtl/>
        </w:rPr>
        <w:t xml:space="preserve">إنّا أرسلنك شهدًا و مبشّرًا و نذيرًا</w:t>
      </w:r>
    </w:p>
    <w:p>
      <w:pPr>
        <w:pStyle w:val="Heading2"/>
      </w:pPr>
      <w:bookmarkStart w:id="930" w:name="_Toc165"/>
      <w:r>
        <w:t>164- انسان از خاك</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- 18 - 37 - 6،9</w:t>
      </w:r>
    </w:p>
    <w:p>
      <w:pPr>
        <w:pStyle w:val="BookText"/>
      </w:pPr>
      <w:r>
        <w:rPr>
          <w:rFonts w:ascii="IRNazanin" w:hAnsi="IRNazanin" w:eastAsia="IRNazanin" w:cs="IRNazanin"/>
          <w:lang w:bidi="fa-IR"/>
          <w:color w:val="111111"/>
          <w:sz w:val="28"/>
          <w:szCs w:val="28"/>
          <w:rtl/>
        </w:rPr>
        <w:t xml:space="preserve">6- آفرينش آدمى از خاك و سپس نطفه و تكامل آن به صورت انسانى كامل ، سير پيدايش انسان است .</w:t>
      </w:r>
    </w:p>
    <w:p>
      <w:pPr>
        <w:pStyle w:val="BookText"/>
      </w:pPr>
      <w:r>
        <w:rPr>
          <w:rFonts w:ascii="Amiri" w:hAnsi="Amiri" w:eastAsia="Amiri" w:cs="Amiri"/>
          <w:lang w:bidi="ar-SA"/>
          <w:color w:val="111111"/>
          <w:sz w:val="28"/>
          <w:szCs w:val="28"/>
          <w:rtl/>
        </w:rPr>
        <w:t xml:space="preserve">بالذى خلقك من تراب ثمّ من نطفة ثمّ سوّيك رجلاً</w:t>
      </w:r>
    </w:p>
    <w:p>
      <w:pPr>
        <w:pStyle w:val="BookText"/>
      </w:pPr>
      <w:r>
        <w:rPr>
          <w:rFonts w:ascii="IRNazanin" w:hAnsi="IRNazanin" w:eastAsia="IRNazanin" w:cs="IRNazanin"/>
          <w:lang w:bidi="fa-IR"/>
          <w:color w:val="111111"/>
          <w:sz w:val="28"/>
          <w:szCs w:val="28"/>
          <w:rtl/>
        </w:rPr>
        <w:t xml:space="preserve">جمله «خلقك من تراب» يا نظر به اين دارد كه خداوند، حضرت آدم(ع) را از خاك آفريد - بنابراين، اصل همه انسان ها خاك است - و يا اين كه نطفه از غذاهايى توليد مى شود كه از خاك گرفته شده است.</w:t>
      </w:r>
    </w:p>
    <w:p>
      <w:pPr>
        <w:pStyle w:val="BookText"/>
      </w:pPr>
      <w:r>
        <w:rPr>
          <w:rFonts w:ascii="IRNazanin" w:hAnsi="IRNazanin" w:eastAsia="IRNazanin" w:cs="IRNazanin"/>
          <w:lang w:bidi="fa-IR"/>
          <w:color w:val="111111"/>
          <w:sz w:val="28"/>
          <w:szCs w:val="28"/>
          <w:rtl/>
        </w:rPr>
        <w:t xml:space="preserve">9- آفرينش انسان از خاك و نطفه و معتدل ساختن او ، دلايلى روشن بر امكان برپايى معاد و كافى در رفع استبعاد قيامت است .</w:t>
      </w:r>
    </w:p>
    <w:p>
      <w:pPr>
        <w:pStyle w:val="BookText"/>
      </w:pPr>
      <w:r>
        <w:rPr>
          <w:rFonts w:ascii="Amiri" w:hAnsi="Amiri" w:eastAsia="Amiri" w:cs="Amiri"/>
          <w:lang w:bidi="ar-SA"/>
          <w:color w:val="111111"/>
          <w:sz w:val="28"/>
          <w:szCs w:val="28"/>
          <w:rtl/>
        </w:rPr>
        <w:t xml:space="preserve">و ما أظنّ الساعة قائمة . .. أكفرت بالذى خلقك من تراب</w:t>
      </w:r>
    </w:p>
    <w:p>
      <w:pPr>
        <w:pStyle w:val="BookText"/>
      </w:pPr>
      <w:r>
        <w:rPr>
          <w:rFonts w:ascii="IRNazanin" w:hAnsi="IRNazanin" w:eastAsia="IRNazanin" w:cs="IRNazanin"/>
          <w:lang w:bidi="fa-IR"/>
          <w:color w:val="111111"/>
          <w:sz w:val="28"/>
          <w:szCs w:val="28"/>
          <w:rtl/>
        </w:rPr>
        <w:t xml:space="preserve">پاسخ مرد مؤمن به ثروت مند مغرور، با جمله «أكفرت بالذى. ..» حكايت از آن دارد كه انكار معاد از جانب او كه با جمله «و ما أظنّ...» بيان شده بود، به جهت استبعاد تجديد حيات آدمى پس از مرگ بوده است، لذا مرد مؤمن، با يادآورى قدرت خداوند و بيان سابقه خاك و نطفه بودن آدمى، به رفع اين استبعاد و بيان قدرت خداوند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- 22 - 5 - 5</w:t>
      </w:r>
    </w:p>
    <w:p>
      <w:pPr>
        <w:pStyle w:val="BookText"/>
      </w:pPr>
      <w:r>
        <w:rPr>
          <w:rFonts w:ascii="Amiri" w:hAnsi="Amiri" w:eastAsia="Amiri" w:cs="Amiri"/>
          <w:lang w:bidi="ar-SA"/>
          <w:color w:val="111111"/>
          <w:sz w:val="28"/>
          <w:szCs w:val="28"/>
          <w:rtl/>
        </w:rPr>
        <w:t xml:space="preserve">5- خاك ، مبدأ نخستين آفرينش انسان</w:t>
      </w:r>
    </w:p>
    <w:p>
      <w:pPr>
        <w:pStyle w:val="BookText"/>
      </w:pPr>
      <w:r>
        <w:rPr>
          <w:rFonts w:ascii="Amiri" w:hAnsi="Amiri" w:eastAsia="Amiri" w:cs="Amiri"/>
          <w:lang w:bidi="ar-SA"/>
          <w:color w:val="111111"/>
          <w:sz w:val="28"/>
          <w:szCs w:val="28"/>
          <w:rtl/>
        </w:rPr>
        <w:t xml:space="preserve">فإنّا خلقنكم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- 35 - 11 - 2</w:t>
      </w:r>
    </w:p>
    <w:p>
      <w:pPr>
        <w:pStyle w:val="BookText"/>
      </w:pPr>
      <w:r>
        <w:rPr>
          <w:rFonts w:ascii="Amiri" w:hAnsi="Amiri" w:eastAsia="Amiri" w:cs="Amiri"/>
          <w:lang w:bidi="ar-SA"/>
          <w:color w:val="111111"/>
          <w:sz w:val="28"/>
          <w:szCs w:val="28"/>
          <w:rtl/>
        </w:rPr>
        <w:t xml:space="preserve">2 - خاك ، ماده و عنصر نخستين آفرينش انسان ها است .</w:t>
      </w:r>
    </w:p>
    <w:p>
      <w:pPr>
        <w:pStyle w:val="BookText"/>
      </w:pPr>
      <w:r>
        <w:rPr>
          <w:rFonts w:ascii="Amiri" w:hAnsi="Amiri" w:eastAsia="Amiri" w:cs="Amiri"/>
          <w:lang w:bidi="ar-SA"/>
          <w:color w:val="111111"/>
          <w:sz w:val="28"/>
          <w:szCs w:val="28"/>
          <w:rtl/>
        </w:rPr>
        <w:t xml:space="preserve">و اللّه خلقكم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- 40 - 67 - 2</w:t>
      </w:r>
    </w:p>
    <w:p>
      <w:pPr>
        <w:pStyle w:val="BookText"/>
      </w:pPr>
      <w:r>
        <w:rPr>
          <w:rFonts w:ascii="Amiri" w:hAnsi="Amiri" w:eastAsia="Amiri" w:cs="Amiri"/>
          <w:lang w:bidi="ar-SA"/>
          <w:color w:val="111111"/>
          <w:sz w:val="28"/>
          <w:szCs w:val="28"/>
          <w:rtl/>
        </w:rPr>
        <w:t xml:space="preserve">2 - خاك ، مبدأ نخستين آفرينش انسان</w:t>
      </w:r>
    </w:p>
    <w:p>
      <w:pPr>
        <w:pStyle w:val="BookText"/>
      </w:pPr>
      <w:r>
        <w:rPr>
          <w:rFonts w:ascii="Amiri" w:hAnsi="Amiri" w:eastAsia="Amiri" w:cs="Amiri"/>
          <w:lang w:bidi="ar-SA"/>
          <w:color w:val="111111"/>
          <w:sz w:val="28"/>
          <w:szCs w:val="28"/>
          <w:rtl/>
        </w:rPr>
        <w:t xml:space="preserve">خلقكم من تراب</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6489_60934"/>
    <w:bookmarkEnd w:id="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- 53 - 32 - 15</w:t>
      </w:r>
    </w:p>
    <w:p>
      <w:pPr>
        <w:pStyle w:val="BookText"/>
      </w:pPr>
      <w:r>
        <w:rPr>
          <w:rFonts w:ascii="IRNazanin" w:hAnsi="IRNazanin" w:eastAsia="IRNazanin" w:cs="IRNazanin"/>
          <w:lang w:bidi="fa-IR"/>
          <w:color w:val="111111"/>
          <w:sz w:val="28"/>
          <w:szCs w:val="28"/>
          <w:rtl/>
        </w:rPr>
        <w:t xml:space="preserve">15 - خاك و عناصر آن ، ماده اصلى پيدايش انسان به اراده الهى</w:t>
      </w:r>
    </w:p>
    <w:p>
      <w:pPr>
        <w:pStyle w:val="BookText"/>
      </w:pPr>
      <w:r>
        <w:rPr>
          <w:rFonts w:ascii="Amiri" w:hAnsi="Amiri" w:eastAsia="Amiri" w:cs="Amiri"/>
          <w:lang w:bidi="ar-SA"/>
          <w:color w:val="111111"/>
          <w:sz w:val="28"/>
          <w:szCs w:val="28"/>
          <w:rtl/>
        </w:rPr>
        <w:t xml:space="preserve">إذ أنشأكم من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- 55 - 15 - 3</w:t>
      </w:r>
    </w:p>
    <w:p>
      <w:pPr>
        <w:pStyle w:val="BookText"/>
      </w:pPr>
      <w:r>
        <w:rPr>
          <w:rFonts w:ascii="Amiri" w:hAnsi="Amiri" w:eastAsia="Amiri" w:cs="Amiri"/>
          <w:lang w:bidi="ar-SA"/>
          <w:color w:val="111111"/>
          <w:sz w:val="28"/>
          <w:szCs w:val="28"/>
          <w:rtl/>
        </w:rPr>
        <w:t xml:space="preserve">3 - آفرينش انسان و جن ، دو موجود شعورمند ، از دو عنصر كاملاً متفاوت ( خاك و آتش ) ، نمود قدرت خداوند</w:t>
      </w:r>
    </w:p>
    <w:p>
      <w:pPr>
        <w:pStyle w:val="BookText"/>
      </w:pPr>
      <w:r>
        <w:rPr>
          <w:rFonts w:ascii="IRNazanin" w:hAnsi="IRNazanin" w:eastAsia="IRNazanin" w:cs="IRNazanin"/>
          <w:lang w:bidi="fa-IR"/>
          <w:color w:val="111111"/>
          <w:sz w:val="28"/>
          <w:szCs w:val="28"/>
          <w:rtl/>
        </w:rPr>
        <w:t xml:space="preserve">خلق الإنسن من . .. و خلق الجانّ من مارج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- 55 - 16 - 1،2،3</w:t>
      </w:r>
    </w:p>
    <w:p>
      <w:pPr>
        <w:pStyle w:val="BookText"/>
      </w:pPr>
      <w:r>
        <w:rPr>
          <w:rFonts w:ascii="IRNazanin" w:hAnsi="IRNazanin" w:eastAsia="IRNazanin" w:cs="IRNazanin"/>
          <w:lang w:bidi="fa-IR"/>
          <w:color w:val="111111"/>
          <w:sz w:val="28"/>
          <w:szCs w:val="28"/>
          <w:rtl/>
        </w:rPr>
        <w:t xml:space="preserve">1 - جلوه هاى ربوبيت الهى در آفرينش انسان از « خاك » و جن از « آتش » ، غير قابل انكار و تكذيب ناپذير است .</w:t>
      </w:r>
    </w:p>
    <w:p>
      <w:pPr>
        <w:pStyle w:val="BookText"/>
      </w:pPr>
      <w:r>
        <w:rPr>
          <w:rFonts w:ascii="Amiri" w:hAnsi="Amiri" w:eastAsia="Amiri" w:cs="Amiri"/>
          <w:lang w:bidi="ar-SA"/>
          <w:color w:val="111111"/>
          <w:sz w:val="28"/>
          <w:szCs w:val="28"/>
          <w:rtl/>
        </w:rPr>
        <w:t xml:space="preserve">خلق الإنسن . .. و خلق الجانّ ... فبأىّ ءالآء ربّكما تكذّبان</w:t>
      </w:r>
    </w:p>
    <w:p>
      <w:pPr>
        <w:pStyle w:val="BookText"/>
      </w:pPr>
      <w:r>
        <w:rPr>
          <w:rFonts w:ascii="IRNazanin" w:hAnsi="IRNazanin" w:eastAsia="IRNazanin" w:cs="IRNazanin"/>
          <w:lang w:bidi="fa-IR"/>
          <w:color w:val="111111"/>
          <w:sz w:val="28"/>
          <w:szCs w:val="28"/>
          <w:rtl/>
        </w:rPr>
        <w:t xml:space="preserve">2 - تبديل گلى خشكيده به موجودى چون « انسان » و شعله آتش به موجود زنده اى چون « جن » ، نمود ربوبيت يگانه خداوند</w:t>
      </w:r>
    </w:p>
    <w:p>
      <w:pPr>
        <w:pStyle w:val="BookText"/>
      </w:pPr>
      <w:r>
        <w:rPr>
          <w:rFonts w:ascii="Amiri" w:hAnsi="Amiri" w:eastAsia="Amiri" w:cs="Amiri"/>
          <w:lang w:bidi="ar-SA"/>
          <w:color w:val="111111"/>
          <w:sz w:val="28"/>
          <w:szCs w:val="28"/>
          <w:rtl/>
        </w:rPr>
        <w:t xml:space="preserve">خلق الإنسن من صلصل كالفخار. .. فبأىّ ءالآء ربّكما تكذّبان</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- 71 - 17 - 3</w:t>
      </w:r>
    </w:p>
    <w:p>
      <w:pPr>
        <w:pStyle w:val="BookText"/>
      </w:pPr>
      <w:r>
        <w:rPr>
          <w:rFonts w:ascii="Amiri" w:hAnsi="Amiri" w:eastAsia="Amiri" w:cs="Amiri"/>
          <w:lang w:bidi="ar-SA"/>
          <w:color w:val="111111"/>
          <w:sz w:val="28"/>
          <w:szCs w:val="28"/>
          <w:rtl/>
        </w:rPr>
        <w:t xml:space="preserve">3 - خاك ، عنصر اصلى آفرينش آدم</w:t>
      </w:r>
    </w:p>
    <w:p>
      <w:pPr>
        <w:pStyle w:val="BookText"/>
      </w:pPr>
      <w:r>
        <w:rPr>
          <w:rFonts w:ascii="Amiri" w:hAnsi="Amiri" w:eastAsia="Amiri" w:cs="Amiri"/>
          <w:lang w:bidi="ar-SA"/>
          <w:color w:val="111111"/>
          <w:sz w:val="28"/>
          <w:szCs w:val="28"/>
          <w:rtl/>
        </w:rPr>
        <w:t xml:space="preserve">و اللّه أنبتكم من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«أنبتكم» پيدايش اصل انسان ها (حضرت آدم(ع)) باشد. بر اين اساس «الأرض» اشاره به عنصر خاكى آفرينش آدم خواهد بود.</w:t>
      </w:r>
    </w:p>
    <w:p>
      <w:pPr>
        <w:pStyle w:val="Heading2"/>
      </w:pPr>
      <w:bookmarkStart w:id="931" w:name="_Toc166"/>
      <w:r>
        <w:t>165- انسان از زمين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- 11 - 61 - 14</w:t>
      </w:r>
    </w:p>
    <w:p>
      <w:pPr>
        <w:pStyle w:val="BookText"/>
      </w:pPr>
      <w:r>
        <w:rPr>
          <w:rFonts w:ascii="Amiri" w:hAnsi="Amiri" w:eastAsia="Amiri" w:cs="Amiri"/>
          <w:lang w:bidi="ar-SA"/>
          <w:color w:val="111111"/>
          <w:sz w:val="28"/>
          <w:szCs w:val="28"/>
          <w:rtl/>
        </w:rPr>
        <w:t xml:space="preserve">14- عناصر زمينى ، خميرمايه خلقت انسان است .</w:t>
      </w:r>
    </w:p>
    <w:p>
      <w:pPr>
        <w:pStyle w:val="BookText"/>
      </w:pPr>
      <w:r>
        <w:rPr>
          <w:rFonts w:ascii="Amiri" w:hAnsi="Amiri" w:eastAsia="Amiri" w:cs="Amiri"/>
          <w:lang w:bidi="ar-SA"/>
          <w:color w:val="111111"/>
          <w:sz w:val="28"/>
          <w:szCs w:val="28"/>
          <w:rtl/>
        </w:rPr>
        <w:t xml:space="preserve">هو أنشأكم من الأرض</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2" w:name="pg6489_60937"/>
    <w:bookmarkEnd w:id="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- 20 - 55 - 1</w:t>
      </w:r>
    </w:p>
    <w:p>
      <w:pPr>
        <w:pStyle w:val="BookText"/>
      </w:pPr>
      <w:r>
        <w:rPr>
          <w:rFonts w:ascii="Amiri" w:hAnsi="Amiri" w:eastAsia="Amiri" w:cs="Amiri"/>
          <w:lang w:bidi="ar-SA"/>
          <w:color w:val="111111"/>
          <w:sz w:val="28"/>
          <w:szCs w:val="28"/>
          <w:rtl/>
        </w:rPr>
        <w:t xml:space="preserve">1 - ماده خلقت انسان ها ، فراهم آمده از زمين و عناصر آن</w:t>
      </w:r>
    </w:p>
    <w:p>
      <w:pPr>
        <w:pStyle w:val="BookText"/>
      </w:pPr>
      <w:r>
        <w:rPr>
          <w:rFonts w:ascii="Amiri" w:hAnsi="Amiri" w:eastAsia="Amiri" w:cs="Amiri"/>
          <w:lang w:bidi="ar-SA"/>
          <w:color w:val="111111"/>
          <w:sz w:val="28"/>
          <w:szCs w:val="28"/>
          <w:rtl/>
        </w:rPr>
        <w:t xml:space="preserve">جعل لكم الأرض . .. منها خلقنكم</w:t>
      </w:r>
    </w:p>
    <w:p>
      <w:pPr>
        <w:pStyle w:val="BookText"/>
      </w:pPr>
      <w:r>
        <w:rPr>
          <w:rFonts w:ascii="Amiri" w:hAnsi="Amiri" w:eastAsia="Amiri" w:cs="Amiri"/>
          <w:lang w:bidi="ar-SA"/>
          <w:color w:val="111111"/>
          <w:sz w:val="28"/>
          <w:szCs w:val="28"/>
          <w:rtl/>
        </w:rPr>
        <w:t xml:space="preserve">مرجع ضمير در «منها» «الأرض» در آيات قبل است.</w:t>
      </w:r>
    </w:p>
    <w:p>
      <w:pPr>
        <w:pStyle w:val="Heading2"/>
      </w:pPr>
      <w:bookmarkStart w:id="932" w:name="_Toc167"/>
      <w:r>
        <w:t>166- انسان از علقه</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- 96 - 2 - 2،4</w:t>
      </w:r>
    </w:p>
    <w:p>
      <w:pPr>
        <w:pStyle w:val="BookText"/>
      </w:pPr>
      <w:r>
        <w:rPr>
          <w:rFonts w:ascii="Amiri" w:hAnsi="Amiri" w:eastAsia="Amiri" w:cs="Amiri"/>
          <w:lang w:bidi="ar-SA"/>
          <w:color w:val="111111"/>
          <w:sz w:val="28"/>
          <w:szCs w:val="28"/>
          <w:rtl/>
        </w:rPr>
        <w:t xml:space="preserve">2 - انسان ، از خون لخته آفريده شده است .</w:t>
      </w:r>
    </w:p>
    <w:p>
      <w:pPr>
        <w:pStyle w:val="BookText"/>
      </w:pPr>
      <w:r>
        <w:rPr>
          <w:rFonts w:ascii="IRNazanin" w:hAnsi="IRNazanin" w:eastAsia="IRNazanin" w:cs="IRNazanin"/>
          <w:lang w:bidi="fa-IR"/>
          <w:color w:val="111111"/>
          <w:sz w:val="28"/>
          <w:szCs w:val="28"/>
          <w:rtl/>
        </w:rPr>
        <w:t xml:space="preserve">خلق الإنسن من علق</w:t>
      </w:r>
    </w:p>
    <w:p>
      <w:pPr>
        <w:pStyle w:val="BookText"/>
      </w:pPr>
      <w:r>
        <w:rPr>
          <w:rFonts w:ascii="IRNazanin" w:hAnsi="IRNazanin" w:eastAsia="IRNazanin" w:cs="IRNazanin"/>
          <w:lang w:bidi="fa-IR"/>
          <w:color w:val="111111"/>
          <w:sz w:val="28"/>
          <w:szCs w:val="28"/>
          <w:rtl/>
        </w:rPr>
        <w:t xml:space="preserve">«علق»; يعنى، مطلق خون يا خونى كه به شدت سرخ است، يا خون غليظ و يا جامد (قاموس). برخى آن را جمع «عَلَقة» دانسته اند كه به اعتبار جنس بودن «الإنسان»، وصف آن قرار گرفته است. (الدرّالمصون)</w:t>
      </w:r>
    </w:p>
    <w:p>
      <w:pPr>
        <w:pStyle w:val="BookText"/>
      </w:pPr>
      <w:r>
        <w:rPr>
          <w:rFonts w:ascii="IRNazanin" w:hAnsi="IRNazanin" w:eastAsia="IRNazanin" w:cs="IRNazanin"/>
          <w:lang w:bidi="fa-IR"/>
          <w:color w:val="111111"/>
          <w:sz w:val="28"/>
          <w:szCs w:val="28"/>
          <w:rtl/>
        </w:rPr>
        <w:t xml:space="preserve">4 - آگاهى از قدرت خداوند بر آفرينش انسان از خون لخته ، زمينه ساز توجه به او در آغاز هر كار است .</w:t>
      </w:r>
    </w:p>
    <w:p>
      <w:pPr>
        <w:pStyle w:val="BookText"/>
      </w:pPr>
      <w:r>
        <w:rPr>
          <w:rFonts w:ascii="Amiri" w:hAnsi="Amiri" w:eastAsia="Amiri" w:cs="Amiri"/>
          <w:lang w:bidi="ar-SA"/>
          <w:color w:val="111111"/>
          <w:sz w:val="28"/>
          <w:szCs w:val="28"/>
          <w:rtl/>
        </w:rPr>
        <w:t xml:space="preserve">اقرأ باسم ربّك . .. خلق الإنسن من علق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- 96 - 6 - 6</w:t>
      </w:r>
    </w:p>
    <w:p>
      <w:pPr>
        <w:pStyle w:val="BookText"/>
      </w:pPr>
      <w:r>
        <w:rPr>
          <w:rFonts w:ascii="IRNazanin" w:hAnsi="IRNazanin" w:eastAsia="IRNazanin" w:cs="IRNazanin"/>
          <w:lang w:bidi="fa-IR"/>
          <w:color w:val="111111"/>
          <w:sz w:val="28"/>
          <w:szCs w:val="28"/>
          <w:rtl/>
        </w:rPr>
        <w:t xml:space="preserve">6 - توجه به آفرينش انسان از خون لخته و وابستگى تمام دانش هاى او به خداوند ، مايه ترك طغيان است .</w:t>
      </w:r>
    </w:p>
    <w:p>
      <w:pPr>
        <w:pStyle w:val="BookText"/>
      </w:pPr>
      <w:r>
        <w:rPr>
          <w:rFonts w:ascii="Amiri" w:hAnsi="Amiri" w:eastAsia="Amiri" w:cs="Amiri"/>
          <w:lang w:bidi="ar-SA"/>
          <w:color w:val="111111"/>
          <w:sz w:val="28"/>
          <w:szCs w:val="28"/>
          <w:rtl/>
        </w:rPr>
        <w:t xml:space="preserve">خلق الإنسن من علق . .. علّم الإنسن ما لم يعلم . كلاّ إنّ الإنسن ليطغى</w:t>
      </w:r>
    </w:p>
    <w:p>
      <w:pPr>
        <w:pStyle w:val="Heading2"/>
      </w:pPr>
      <w:bookmarkStart w:id="933" w:name="_Toc168"/>
      <w:r>
        <w:t>167- انسان از گل</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- 6 - 2 - 2</w:t>
      </w:r>
    </w:p>
    <w:p>
      <w:pPr>
        <w:pStyle w:val="BookText"/>
      </w:pPr>
      <w:r>
        <w:rPr>
          <w:rFonts w:ascii="IRNazanin" w:hAnsi="IRNazanin" w:eastAsia="IRNazanin" w:cs="IRNazanin"/>
          <w:lang w:bidi="fa-IR"/>
          <w:color w:val="111111"/>
          <w:sz w:val="28"/>
          <w:szCs w:val="28"/>
          <w:rtl/>
        </w:rPr>
        <w:t xml:space="preserve">2 - گِلى مخصوص، خمير مايه آفرينش انسان</w:t>
      </w:r>
    </w:p>
    <w:p>
      <w:pPr>
        <w:pStyle w:val="BookText"/>
      </w:pPr>
      <w:r>
        <w:rPr>
          <w:rFonts w:ascii="Amiri" w:hAnsi="Amiri" w:eastAsia="Amiri" w:cs="Amiri"/>
          <w:lang w:bidi="ar-SA"/>
          <w:color w:val="111111"/>
          <w:sz w:val="28"/>
          <w:szCs w:val="28"/>
          <w:rtl/>
        </w:rPr>
        <w:t xml:space="preserve">هو الذى خلقكم من طين</w:t>
      </w:r>
    </w:p>
    <w:p>
      <w:pPr>
        <w:pStyle w:val="BookText"/>
      </w:pPr>
      <w:r>
        <w:rPr>
          <w:rFonts w:ascii="IRNazanin" w:hAnsi="IRNazanin" w:eastAsia="IRNazanin" w:cs="IRNazanin"/>
          <w:lang w:bidi="fa-IR"/>
          <w:color w:val="111111"/>
          <w:sz w:val="28"/>
          <w:szCs w:val="28"/>
          <w:rtl/>
        </w:rPr>
        <w:t xml:space="preserve">نكره بودن «طين» دلالت دارد كه گِلى مخصوص براى آفرينش انسان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عن أبى عبدالله(ع): . .. فإن أول من قاس إبليس حين قال: « خلقتنى من نار و خلقته من طين» فقاس ما بين النار و الطين، و لو قاس نورية آدم بنورية النار عرف فضل ما بين النورين ... .</w:t>
      </w:r>
    </w:p>
    <w:p>
      <w:pPr>
        <w:pStyle w:val="BookText"/>
      </w:pPr>
      <w:r>
        <w:rPr>
          <w:rFonts w:ascii="IRNazanin" w:hAnsi="IRNazanin" w:eastAsia="IRNazanin" w:cs="IRNazanin"/>
          <w:lang w:bidi="fa-IR"/>
          <w:color w:val="111111"/>
          <w:sz w:val="28"/>
          <w:szCs w:val="28"/>
          <w:rtl/>
        </w:rPr>
        <w:t xml:space="preserve">از امام صادق(ع) روايت شده است: . .. اولين كسى كه قياس كرد ابليس بود آنگاه كه (خطاب به خداوند) گفت: «مرا از آتش آفريده اى و او (آدم) را از گل» و بين آتش و خاك قياس كرد، اگر نورانيت آدم(ع) را با روشنايى آتش مقايسه كرده بود، تفاوت بين آن دو نور را در مى يافت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- 23 - 12 - 2،3</w:t>
      </w:r>
    </w:p>
    <w:p>
      <w:pPr>
        <w:pStyle w:val="BookText"/>
      </w:pPr>
      <w:r>
        <w:rPr>
          <w:rFonts w:ascii="IRNazanin" w:hAnsi="IRNazanin" w:eastAsia="IRNazanin" w:cs="IRNazanin"/>
          <w:lang w:bidi="fa-IR"/>
          <w:color w:val="111111"/>
          <w:sz w:val="28"/>
          <w:szCs w:val="28"/>
          <w:rtl/>
        </w:rPr>
        <w:t xml:space="preserve">2 - آفرينش نخستين انسان از عصاره گِل ( خاك آميخته با آب )</w:t>
      </w:r>
    </w:p>
    <w:p>
      <w:pPr>
        <w:pStyle w:val="BookText"/>
      </w:pPr>
      <w:r>
        <w:rPr>
          <w:rFonts w:ascii="IRNazanin" w:hAnsi="IRNazanin" w:eastAsia="IRNazanin" w:cs="IRNazanin"/>
          <w:lang w:bidi="fa-IR"/>
          <w:color w:val="111111"/>
          <w:sz w:val="28"/>
          <w:szCs w:val="28"/>
          <w:rtl/>
        </w:rPr>
        <w:t xml:space="preserve">و لقد خلقنا الإنسن</w:t>
      </w:r>
    </w:p>
    <w:p>
      <w:pPr>
        <w:pStyle w:val="BookText"/>
      </w:pPr>
      <w:r>
        <w:rPr>
          <w:rFonts w:ascii="IRNazanin" w:hAnsi="IRNazanin" w:eastAsia="IRNazanin" w:cs="IRNazanin"/>
          <w:lang w:bidi="fa-IR"/>
          <w:color w:val="111111"/>
          <w:sz w:val="28"/>
          <w:szCs w:val="28"/>
          <w:rtl/>
        </w:rPr>
        <w:t xml:space="preserve">سياق آيات مورد بحث، نشان مى دهد كه مراد از «انسان»، نوع انسان است كه شامل «حضرت آدم» و غير او مى شود. بنابراين مقصود از «خلق» در اين آيه، آفرينش ابتدايى آدم است كه از «گِل» آفريده شد. آيه بعد نيز، بيانگر آفرينش نسل آدم است كه از نطفه آفريده شده و مى شود.</w:t>
      </w:r>
    </w:p>
    <w:p>
      <w:pPr>
        <w:pStyle w:val="BookText"/>
      </w:pPr>
      <w:r>
        <w:rPr>
          <w:rFonts w:ascii="IRNazanin" w:hAnsi="IRNazanin" w:eastAsia="IRNazanin" w:cs="IRNazanin"/>
          <w:lang w:bidi="fa-IR"/>
          <w:color w:val="111111"/>
          <w:sz w:val="28"/>
          <w:szCs w:val="28"/>
          <w:rtl/>
        </w:rPr>
        <w:t xml:space="preserve">3 - آفرينش انسان از گِلى ناچيز و بى جان ، نمود عظمت و قدرت خيره كننده آفريدگار</w:t>
      </w:r>
    </w:p>
    <w:p>
      <w:pPr>
        <w:pStyle w:val="BookText"/>
      </w:pPr>
      <w:r>
        <w:rPr>
          <w:rFonts w:ascii="Amiri" w:hAnsi="Amiri" w:eastAsia="Amiri" w:cs="Amiri"/>
          <w:lang w:bidi="ar-SA"/>
          <w:color w:val="111111"/>
          <w:sz w:val="28"/>
          <w:szCs w:val="28"/>
          <w:rtl/>
        </w:rPr>
        <w:t xml:space="preserve">و لقد خلقنا الإنسن من سللة من طين</w:t>
      </w:r>
    </w:p>
    <w:p>
      <w:pPr>
        <w:pStyle w:val="BookText"/>
      </w:pPr>
      <w:r>
        <w:rPr>
          <w:rFonts w:ascii="IRNazanin" w:hAnsi="IRNazanin" w:eastAsia="IRNazanin" w:cs="IRNazanin"/>
          <w:lang w:bidi="fa-IR"/>
          <w:color w:val="111111"/>
          <w:sz w:val="28"/>
          <w:szCs w:val="28"/>
          <w:rtl/>
        </w:rPr>
        <w:t xml:space="preserve">نكره آوردن «سلالة» و «طين» ظاهراً براى تحقير است; يعنى: به يقين ما انسان را از عصاره اى ناچيز از گلِى بى مقدار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- 23 - 13 - 3</w:t>
      </w:r>
    </w:p>
    <w:p>
      <w:pPr>
        <w:pStyle w:val="BookText"/>
      </w:pPr>
      <w:r>
        <w:rPr>
          <w:rFonts w:ascii="IRNazanin" w:hAnsi="IRNazanin" w:eastAsia="IRNazanin" w:cs="IRNazanin"/>
          <w:lang w:bidi="fa-IR"/>
          <w:color w:val="111111"/>
          <w:sz w:val="28"/>
          <w:szCs w:val="28"/>
          <w:rtl/>
        </w:rPr>
        <w:t xml:space="preserve">3 - آفرينش نسل آدم از نطفه پس از آفرينش خود وى از عصاره گِل</w:t>
      </w:r>
    </w:p>
    <w:p>
      <w:pPr>
        <w:pStyle w:val="BookText"/>
      </w:pPr>
      <w:r>
        <w:rPr>
          <w:rFonts w:ascii="Amiri" w:hAnsi="Amiri" w:eastAsia="Amiri" w:cs="Amiri"/>
          <w:lang w:bidi="ar-SA"/>
          <w:color w:val="111111"/>
          <w:sz w:val="28"/>
          <w:szCs w:val="28"/>
          <w:rtl/>
        </w:rPr>
        <w:t xml:space="preserve">و لقد خلقنا الإنسن من سللة من طين . ثمّ جعلنه نطفة فى قرار مكين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- 32 - 7 - 5،7،8</w:t>
      </w:r>
    </w:p>
    <w:p>
      <w:pPr>
        <w:pStyle w:val="BookText"/>
      </w:pPr>
      <w:r>
        <w:rPr>
          <w:rFonts w:ascii="IRNazanin" w:hAnsi="IRNazanin" w:eastAsia="IRNazanin" w:cs="IRNazanin"/>
          <w:lang w:bidi="fa-IR"/>
          <w:color w:val="111111"/>
          <w:sz w:val="28"/>
          <w:szCs w:val="28"/>
          <w:rtl/>
        </w:rPr>
        <w:t xml:space="preserve">5 - آغاز آفرينش انسان ( آدم ) ، از گِل است .</w:t>
      </w:r>
    </w:p>
    <w:p>
      <w:pPr>
        <w:pStyle w:val="BookText"/>
      </w:pPr>
      <w:r>
        <w:rPr>
          <w:rFonts w:ascii="Amiri" w:hAnsi="Amiri" w:eastAsia="Amiri" w:cs="Amiri"/>
          <w:lang w:bidi="ar-SA"/>
          <w:color w:val="111111"/>
          <w:sz w:val="28"/>
          <w:szCs w:val="28"/>
          <w:rtl/>
        </w:rPr>
        <w:t xml:space="preserve">و بدأ خلق الإنسن من طين</w:t>
      </w:r>
    </w:p>
    <w:p>
      <w:pPr>
        <w:pStyle w:val="BookText"/>
      </w:pPr>
      <w:r>
        <w:rPr>
          <w:rFonts w:ascii="IRNazanin" w:hAnsi="IRNazanin" w:eastAsia="IRNazanin" w:cs="IRNazanin"/>
          <w:lang w:bidi="fa-IR"/>
          <w:color w:val="111111"/>
          <w:sz w:val="28"/>
          <w:szCs w:val="28"/>
          <w:rtl/>
        </w:rPr>
        <w:t xml:space="preserve">7 - خلقت موجودى شگفت مانند انسان از گِلى بى شكل و فاقد حيات ، نمود آفرينش نيكوى خدا است .</w:t>
      </w:r>
    </w:p>
    <w:p>
      <w:pPr>
        <w:pStyle w:val="BookText"/>
      </w:pPr>
      <w:r>
        <w:rPr>
          <w:rFonts w:ascii="Amiri" w:hAnsi="Amiri" w:eastAsia="Amiri" w:cs="Amiri"/>
          <w:lang w:bidi="ar-SA"/>
          <w:color w:val="111111"/>
          <w:sz w:val="28"/>
          <w:szCs w:val="28"/>
          <w:rtl/>
        </w:rPr>
        <w:t xml:space="preserve">أحسن كلّ شىء خلقه و بدأ خلق الإنسن من طين</w:t>
      </w:r>
    </w:p>
    <w:p>
      <w:pPr>
        <w:pStyle w:val="BookText"/>
      </w:pPr>
      <w:r>
        <w:rPr>
          <w:rFonts w:ascii="IRNazanin" w:hAnsi="IRNazanin" w:eastAsia="IRNazanin" w:cs="IRNazanin"/>
          <w:lang w:bidi="fa-IR"/>
          <w:color w:val="111111"/>
          <w:sz w:val="28"/>
          <w:szCs w:val="28"/>
          <w:rtl/>
        </w:rPr>
        <w:t xml:space="preserve">8 - آفرينش انسان از گِل ، نشانه علم و تدبير خدا است .</w:t>
      </w:r>
    </w:p>
    <w:p>
      <w:pPr>
        <w:pStyle w:val="BookText"/>
      </w:pPr>
      <w:r>
        <w:rPr>
          <w:rFonts w:ascii="Amiri" w:hAnsi="Amiri" w:eastAsia="Amiri" w:cs="Amiri"/>
          <w:lang w:bidi="ar-SA"/>
          <w:color w:val="111111"/>
          <w:sz w:val="28"/>
          <w:szCs w:val="28"/>
          <w:rtl/>
        </w:rPr>
        <w:t xml:space="preserve">يدبّر الأمر . .. علم الغيب و الشهدة ... و بدأ خلق الإنسن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- 38 - 71 - 4</w:t>
      </w:r>
    </w:p>
    <w:p>
      <w:pPr>
        <w:pStyle w:val="BookText"/>
      </w:pPr>
      <w:r>
        <w:rPr>
          <w:rFonts w:ascii="IRNazanin" w:hAnsi="IRNazanin" w:eastAsia="IRNazanin" w:cs="IRNazanin"/>
          <w:lang w:bidi="fa-IR"/>
          <w:color w:val="111111"/>
          <w:sz w:val="28"/>
          <w:szCs w:val="28"/>
          <w:rtl/>
        </w:rPr>
        <w:t xml:space="preserve">4 - گِل ، خميرمايه آفرينش انسان</w:t>
      </w:r>
    </w:p>
    <w:p>
      <w:pPr>
        <w:pStyle w:val="BookText"/>
      </w:pPr>
      <w:r>
        <w:rPr>
          <w:rFonts w:ascii="Amiri" w:hAnsi="Amiri" w:eastAsia="Amiri" w:cs="Amiri"/>
          <w:lang w:bidi="ar-SA"/>
          <w:color w:val="111111"/>
          <w:sz w:val="28"/>
          <w:szCs w:val="28"/>
          <w:rtl/>
        </w:rPr>
        <w:t xml:space="preserve">إذ قال ربّك للملئكة إنّى خلق بشرًا من طين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6489_60939"/>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- 38 - 72 - 5</w:t>
      </w:r>
    </w:p>
    <w:p>
      <w:pPr>
        <w:pStyle w:val="BookText"/>
      </w:pPr>
      <w:r>
        <w:rPr>
          <w:rFonts w:ascii="IRNazanin" w:hAnsi="IRNazanin" w:eastAsia="IRNazanin" w:cs="IRNazanin"/>
          <w:lang w:bidi="fa-IR"/>
          <w:color w:val="111111"/>
          <w:sz w:val="28"/>
          <w:szCs w:val="28"/>
          <w:rtl/>
        </w:rPr>
        <w:t xml:space="preserve">5 - گِل و روح ، آغاز و پايان سير تكوين انسان</w:t>
      </w:r>
    </w:p>
    <w:p>
      <w:pPr>
        <w:pStyle w:val="BookText"/>
      </w:pPr>
      <w:r>
        <w:rPr>
          <w:rFonts w:ascii="Amiri" w:hAnsi="Amiri" w:eastAsia="Amiri" w:cs="Amiri"/>
          <w:lang w:bidi="ar-SA"/>
          <w:color w:val="111111"/>
          <w:sz w:val="28"/>
          <w:szCs w:val="28"/>
          <w:rtl/>
        </w:rPr>
        <w:t xml:space="preserve">خلق بشرًا من طين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- 38 - 76 - 5</w:t>
      </w:r>
    </w:p>
    <w:p>
      <w:pPr>
        <w:pStyle w:val="BookText"/>
      </w:pPr>
      <w:r>
        <w:rPr>
          <w:rFonts w:ascii="IRNazanin" w:hAnsi="IRNazanin" w:eastAsia="IRNazanin" w:cs="IRNazanin"/>
          <w:lang w:bidi="fa-IR"/>
          <w:color w:val="111111"/>
          <w:sz w:val="28"/>
          <w:szCs w:val="28"/>
          <w:rtl/>
        </w:rPr>
        <w:t xml:space="preserve">5 - گِل ، مبدأ و عنصر اوليه خلقت انسان</w:t>
      </w:r>
    </w:p>
    <w:p>
      <w:pPr>
        <w:pStyle w:val="BookText"/>
      </w:pPr>
      <w:r>
        <w:rPr>
          <w:rFonts w:ascii="Amiri" w:hAnsi="Amiri" w:eastAsia="Amiri" w:cs="Amiri"/>
          <w:lang w:bidi="ar-SA"/>
          <w:color w:val="111111"/>
          <w:sz w:val="28"/>
          <w:szCs w:val="28"/>
          <w:rtl/>
        </w:rPr>
        <w:t xml:space="preserve">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- 55 - 14 - 1،3</w:t>
      </w:r>
    </w:p>
    <w:p>
      <w:pPr>
        <w:pStyle w:val="BookText"/>
      </w:pPr>
      <w:r>
        <w:rPr>
          <w:rFonts w:ascii="IRNazanin" w:hAnsi="IRNazanin" w:eastAsia="IRNazanin" w:cs="IRNazanin"/>
          <w:lang w:bidi="fa-IR"/>
          <w:color w:val="111111"/>
          <w:sz w:val="28"/>
          <w:szCs w:val="28"/>
          <w:rtl/>
        </w:rPr>
        <w:t xml:space="preserve">1 - انسان ، آفريده شده به اراده خداوند از گِلى خشك همچون سفال</w:t>
      </w:r>
    </w:p>
    <w:p>
      <w:pPr>
        <w:pStyle w:val="BookText"/>
      </w:pPr>
      <w:r>
        <w:rPr>
          <w:rFonts w:ascii="Amiri" w:hAnsi="Amiri" w:eastAsia="Amiri" w:cs="Amiri"/>
          <w:lang w:bidi="ar-SA"/>
          <w:color w:val="111111"/>
          <w:sz w:val="28"/>
          <w:szCs w:val="28"/>
          <w:rtl/>
        </w:rPr>
        <w:t xml:space="preserve">خلق الإنسن من صلصل كالفخّار</w:t>
      </w:r>
    </w:p>
    <w:p>
      <w:pPr>
        <w:pStyle w:val="BookText"/>
      </w:pPr>
      <w:r>
        <w:rPr>
          <w:rFonts w:ascii="IRNazanin" w:hAnsi="IRNazanin" w:eastAsia="IRNazanin" w:cs="IRNazanin"/>
          <w:lang w:bidi="fa-IR"/>
          <w:color w:val="111111"/>
          <w:sz w:val="28"/>
          <w:szCs w:val="28"/>
          <w:rtl/>
        </w:rPr>
        <w:t xml:space="preserve">«صلصال» به گل خشك و «فخّار» به سفال گفته مى شود.</w:t>
      </w:r>
    </w:p>
    <w:p>
      <w:pPr>
        <w:pStyle w:val="BookText"/>
      </w:pPr>
      <w:r>
        <w:rPr>
          <w:rFonts w:ascii="IRNazanin" w:hAnsi="IRNazanin" w:eastAsia="IRNazanin" w:cs="IRNazanin"/>
          <w:lang w:bidi="fa-IR"/>
          <w:color w:val="111111"/>
          <w:sz w:val="28"/>
          <w:szCs w:val="28"/>
          <w:rtl/>
        </w:rPr>
        <w:t xml:space="preserve">3 - پيدايش موجودى شعورمند و صاحب اراده از گلى خشكيده ( چون انسان ) ، شايان تأمل و درس آموزى است .</w:t>
      </w:r>
    </w:p>
    <w:p>
      <w:pPr>
        <w:pStyle w:val="BookText"/>
      </w:pPr>
      <w:r>
        <w:rPr>
          <w:rFonts w:ascii="IRNazanin" w:hAnsi="IRNazanin" w:eastAsia="IRNazanin" w:cs="IRNazanin"/>
          <w:lang w:bidi="fa-IR"/>
          <w:color w:val="111111"/>
          <w:sz w:val="28"/>
          <w:szCs w:val="28"/>
          <w:rtl/>
        </w:rPr>
        <w:t xml:space="preserve">خلق الإنسن من صلصل</w:t>
      </w:r>
    </w:p>
    <w:p>
      <w:pPr>
        <w:pStyle w:val="BookText"/>
      </w:pPr>
      <w:r>
        <w:rPr>
          <w:rFonts w:ascii="IRNazanin" w:hAnsi="IRNazanin" w:eastAsia="IRNazanin" w:cs="IRNazanin"/>
          <w:lang w:bidi="fa-IR"/>
          <w:color w:val="111111"/>
          <w:sz w:val="28"/>
          <w:szCs w:val="28"/>
          <w:rtl/>
        </w:rPr>
        <w:t xml:space="preserve">تذكر به مبدأ پيدايش انسان، ممكن است نظر به مطلب بالا داشته باشد; چه اين كه آيات سوره تماماً توحيدى است و در مقام نماياندن ربوبيت يگانه حق مى باشد.</w:t>
      </w:r>
    </w:p>
    <w:p>
      <w:pPr>
        <w:pStyle w:val="Heading2"/>
      </w:pPr>
      <w:bookmarkStart w:id="934" w:name="_Toc169"/>
      <w:r>
        <w:t>168- انسان از گل خشك</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- 15 - 26 - 1،2</w:t>
      </w:r>
    </w:p>
    <w:p>
      <w:pPr>
        <w:pStyle w:val="BookText"/>
      </w:pPr>
      <w:r>
        <w:rPr>
          <w:rFonts w:ascii="IRNazanin" w:hAnsi="IRNazanin" w:eastAsia="IRNazanin" w:cs="IRNazanin"/>
          <w:lang w:bidi="fa-IR"/>
          <w:color w:val="111111"/>
          <w:sz w:val="28"/>
          <w:szCs w:val="28"/>
          <w:rtl/>
        </w:rPr>
        <w:t xml:space="preserve">1- خداوند ، پديد آورنده انسان ها از گِل خشكيده</w:t>
      </w:r>
    </w:p>
    <w:p>
      <w:pPr>
        <w:pStyle w:val="BookText"/>
      </w:pPr>
      <w:r>
        <w:rPr>
          <w:rFonts w:ascii="IRNazanin" w:hAnsi="IRNazanin" w:eastAsia="IRNazanin" w:cs="IRNazanin"/>
          <w:lang w:bidi="fa-IR"/>
          <w:color w:val="111111"/>
          <w:sz w:val="28"/>
          <w:szCs w:val="28"/>
          <w:rtl/>
        </w:rPr>
        <w:t xml:space="preserve">و لقد خلقنا الإنسن من صلصل من حمإ مسنون</w:t>
      </w:r>
    </w:p>
    <w:p>
      <w:pPr>
        <w:pStyle w:val="BookText"/>
      </w:pPr>
      <w:r>
        <w:rPr>
          <w:rFonts w:ascii="IRNazanin" w:hAnsi="IRNazanin" w:eastAsia="IRNazanin" w:cs="IRNazanin"/>
          <w:lang w:bidi="fa-IR"/>
          <w:color w:val="111111"/>
          <w:sz w:val="28"/>
          <w:szCs w:val="28"/>
          <w:rtl/>
        </w:rPr>
        <w:t xml:space="preserve">2- گل خشكيده ، تيره رنگ ، بد بو و متغير ، خمير مايه اصلى آفرينش انسان</w:t>
      </w:r>
    </w:p>
    <w:p>
      <w:pPr>
        <w:pStyle w:val="BookText"/>
      </w:pPr>
      <w:r>
        <w:rPr>
          <w:rFonts w:ascii="IRNazanin" w:hAnsi="IRNazanin" w:eastAsia="IRNazanin" w:cs="IRNazanin"/>
          <w:lang w:bidi="fa-IR"/>
          <w:color w:val="111111"/>
          <w:sz w:val="28"/>
          <w:szCs w:val="28"/>
          <w:rtl/>
        </w:rPr>
        <w:t xml:space="preserve">و لقد خلقنا الإنسن من صلصل من حمإ مسنون</w:t>
      </w:r>
    </w:p>
    <w:p>
      <w:pPr>
        <w:pStyle w:val="BookText"/>
      </w:pPr>
      <w:r>
        <w:rPr>
          <w:rFonts w:ascii="IRNazanin" w:hAnsi="IRNazanin" w:eastAsia="IRNazanin" w:cs="IRNazanin"/>
          <w:lang w:bidi="fa-IR"/>
          <w:color w:val="111111"/>
          <w:sz w:val="28"/>
          <w:szCs w:val="28"/>
          <w:rtl/>
        </w:rPr>
        <w:t xml:space="preserve">«صلصال» در لغت به معناى صداى برخاسته از شىء خشك و «حمأ» گل سياه و بد بو و «مسنون» به معناى متغير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- 15 - 28 - 6</w:t>
      </w:r>
    </w:p>
    <w:p>
      <w:pPr>
        <w:pStyle w:val="BookText"/>
      </w:pPr>
      <w:r>
        <w:rPr>
          <w:rFonts w:ascii="IRNazanin" w:hAnsi="IRNazanin" w:eastAsia="IRNazanin" w:cs="IRNazanin"/>
          <w:lang w:bidi="fa-IR"/>
          <w:color w:val="111111"/>
          <w:sz w:val="28"/>
          <w:szCs w:val="28"/>
          <w:rtl/>
        </w:rPr>
        <w:t xml:space="preserve">6- خداوند ، انسان را از گِلى خشكيده ، سياه ، بد بو و متغير آفريده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6489_60940"/>
    <w:bookmarkEnd w:id="74"/>
    <w:p>
      <w:pPr>
        <w:pStyle w:val="BookText"/>
      </w:pPr>
      <w:r>
        <w:rPr>
          <w:rFonts w:ascii="Amiri" w:hAnsi="Amiri" w:eastAsia="Amiri" w:cs="Amiri"/>
          <w:lang w:bidi="ar-SA"/>
          <w:color w:val="111111"/>
          <w:sz w:val="28"/>
          <w:szCs w:val="28"/>
          <w:rtl/>
        </w:rPr>
        <w:t xml:space="preserve">و إذ قال ربّك للملئكة إنى خلق بشرًا من صلصل من حمإ مسنون</w:t>
      </w:r>
    </w:p>
    <w:p>
      <w:pPr>
        <w:pStyle w:val="BookText"/>
      </w:pPr>
      <w:r>
        <w:rPr>
          <w:rFonts w:ascii="IRNazanin" w:hAnsi="IRNazanin" w:eastAsia="IRNazanin" w:cs="IRNazanin"/>
          <w:lang w:bidi="fa-IR"/>
          <w:color w:val="111111"/>
          <w:sz w:val="28"/>
          <w:szCs w:val="28"/>
          <w:rtl/>
        </w:rPr>
        <w:t xml:space="preserve">«صلصال» در لغت، به معناى صداى برخاسته از شىء خشك و «حمأ» به معناى گِل سياه و بد بو و «مسنون» به معناى متغير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- 15 - 33 - 7</w:t>
      </w:r>
    </w:p>
    <w:p>
      <w:pPr>
        <w:pStyle w:val="BookText"/>
      </w:pPr>
      <w:r>
        <w:rPr>
          <w:rFonts w:ascii="IRNazanin" w:hAnsi="IRNazanin" w:eastAsia="IRNazanin" w:cs="IRNazanin"/>
          <w:lang w:bidi="fa-IR"/>
          <w:color w:val="111111"/>
          <w:sz w:val="28"/>
          <w:szCs w:val="28"/>
          <w:rtl/>
        </w:rPr>
        <w:t xml:space="preserve">7- خداوند ، انسان را از گِلى خشكيده ، سياه ، بد بو و متغير آفريده است .</w:t>
      </w:r>
    </w:p>
    <w:p>
      <w:pPr>
        <w:pStyle w:val="BookText"/>
      </w:pPr>
      <w:r>
        <w:rPr>
          <w:rFonts w:ascii="IRNazanin" w:hAnsi="IRNazanin" w:eastAsia="IRNazanin" w:cs="IRNazanin"/>
          <w:lang w:bidi="fa-IR"/>
          <w:color w:val="111111"/>
          <w:sz w:val="28"/>
          <w:szCs w:val="28"/>
          <w:rtl/>
        </w:rPr>
        <w:t xml:space="preserve">لبشر خلقته من صلصل من حمإ مسنون</w:t>
      </w:r>
    </w:p>
    <w:p>
      <w:pPr>
        <w:pStyle w:val="Heading2"/>
      </w:pPr>
      <w:bookmarkStart w:id="935" w:name="_Toc170"/>
      <w:r>
        <w:t>169- انسان از نطفه</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- 16 - 4 - 2،6،9</w:t>
      </w:r>
    </w:p>
    <w:p>
      <w:pPr>
        <w:pStyle w:val="BookText"/>
      </w:pPr>
      <w:r>
        <w:rPr>
          <w:rFonts w:ascii="IRNazanin" w:hAnsi="IRNazanin" w:eastAsia="IRNazanin" w:cs="IRNazanin"/>
          <w:lang w:bidi="fa-IR"/>
          <w:color w:val="111111"/>
          <w:sz w:val="28"/>
          <w:szCs w:val="28"/>
          <w:rtl/>
        </w:rPr>
        <w:t xml:space="preserve">2- نطفه ، منشأ پيدايش آدمى است .</w:t>
      </w:r>
    </w:p>
    <w:p>
      <w:pPr>
        <w:pStyle w:val="BookText"/>
      </w:pPr>
      <w:r>
        <w:rPr>
          <w:rFonts w:ascii="Amiri" w:hAnsi="Amiri" w:eastAsia="Amiri" w:cs="Amiri"/>
          <w:lang w:bidi="ar-SA"/>
          <w:color w:val="111111"/>
          <w:sz w:val="28"/>
          <w:szCs w:val="28"/>
          <w:rtl/>
        </w:rPr>
        <w:t xml:space="preserve">خلق الإنسن من نطفة</w:t>
      </w:r>
    </w:p>
    <w:p>
      <w:pPr>
        <w:pStyle w:val="BookText"/>
      </w:pPr>
      <w:r>
        <w:rPr>
          <w:rFonts w:ascii="IRNazanin" w:hAnsi="IRNazanin" w:eastAsia="IRNazanin" w:cs="IRNazanin"/>
          <w:lang w:bidi="fa-IR"/>
          <w:color w:val="111111"/>
          <w:sz w:val="28"/>
          <w:szCs w:val="28"/>
          <w:rtl/>
        </w:rPr>
        <w:t xml:space="preserve">6- مجادله گرى و ستيزه جويى انسان آفريده شده از مايعى مثل نطفه ، امرى شگفت آور و به دور از انتظار</w:t>
      </w:r>
    </w:p>
    <w:p>
      <w:pPr>
        <w:pStyle w:val="BookText"/>
      </w:pPr>
      <w:r>
        <w:rPr>
          <w:rFonts w:ascii="Amiri" w:hAnsi="Amiri" w:eastAsia="Amiri" w:cs="Amiri"/>
          <w:lang w:bidi="ar-SA"/>
          <w:color w:val="111111"/>
          <w:sz w:val="28"/>
          <w:szCs w:val="28"/>
          <w:rtl/>
        </w:rPr>
        <w:t xml:space="preserve">خلق الإنسن من نطفة فإذا هو خصيم مبين</w:t>
      </w:r>
    </w:p>
    <w:p>
      <w:pPr>
        <w:pStyle w:val="BookText"/>
      </w:pPr>
      <w:r>
        <w:rPr>
          <w:rFonts w:ascii="Amiri" w:hAnsi="Amiri" w:eastAsia="Amiri" w:cs="Amiri"/>
          <w:lang w:bidi="ar-SA"/>
          <w:color w:val="111111"/>
          <w:sz w:val="28"/>
          <w:szCs w:val="28"/>
          <w:rtl/>
        </w:rPr>
        <w:t xml:space="preserve">إذا در «فإذا هو . ..» فجائيه است و در جايى به كار مى رود كه عملى برخلاف انتظار انجام شود.</w:t>
      </w:r>
    </w:p>
    <w:p>
      <w:pPr>
        <w:pStyle w:val="BookText"/>
      </w:pPr>
      <w:r>
        <w:rPr>
          <w:rFonts w:ascii="IRNazanin" w:hAnsi="IRNazanin" w:eastAsia="IRNazanin" w:cs="IRNazanin"/>
          <w:lang w:bidi="fa-IR"/>
          <w:color w:val="111111"/>
          <w:sz w:val="28"/>
          <w:szCs w:val="28"/>
          <w:rtl/>
        </w:rPr>
        <w:t xml:space="preserve">9- آفرينش انسان از نطفه ، به صورت مجادله گرى سخنور ، شاهد و گواه وحدانيت خداوند است .</w:t>
      </w:r>
    </w:p>
    <w:p>
      <w:pPr>
        <w:pStyle w:val="BookText"/>
      </w:pPr>
      <w:r>
        <w:rPr>
          <w:rFonts w:ascii="Amiri" w:hAnsi="Amiri" w:eastAsia="Amiri" w:cs="Amiri"/>
          <w:lang w:bidi="ar-SA"/>
          <w:color w:val="111111"/>
          <w:sz w:val="28"/>
          <w:szCs w:val="28"/>
          <w:rtl/>
        </w:rPr>
        <w:t xml:space="preserve">تعلى عمّا يشركون . خلق الإنسن من نطفة فإذا هو خصيم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- 18 - 37 - 6،9</w:t>
      </w:r>
    </w:p>
    <w:p>
      <w:pPr>
        <w:pStyle w:val="BookText"/>
      </w:pPr>
      <w:r>
        <w:rPr>
          <w:rFonts w:ascii="IRNazanin" w:hAnsi="IRNazanin" w:eastAsia="IRNazanin" w:cs="IRNazanin"/>
          <w:lang w:bidi="fa-IR"/>
          <w:color w:val="111111"/>
          <w:sz w:val="28"/>
          <w:szCs w:val="28"/>
          <w:rtl/>
        </w:rPr>
        <w:t xml:space="preserve">6- آفرينش آدمى از خاك و سپس نطفه و تكامل آن به صورت انسانى كامل ، سير پيدايش انسان است .</w:t>
      </w:r>
    </w:p>
    <w:p>
      <w:pPr>
        <w:pStyle w:val="BookText"/>
      </w:pPr>
      <w:r>
        <w:rPr>
          <w:rFonts w:ascii="Amiri" w:hAnsi="Amiri" w:eastAsia="Amiri" w:cs="Amiri"/>
          <w:lang w:bidi="ar-SA"/>
          <w:color w:val="111111"/>
          <w:sz w:val="28"/>
          <w:szCs w:val="28"/>
          <w:rtl/>
        </w:rPr>
        <w:t xml:space="preserve">بالذى خلقك من تراب ثمّ من نطفة ثمّ سوّيك رجلاً</w:t>
      </w:r>
    </w:p>
    <w:p>
      <w:pPr>
        <w:pStyle w:val="BookText"/>
      </w:pPr>
      <w:r>
        <w:rPr>
          <w:rFonts w:ascii="IRNazanin" w:hAnsi="IRNazanin" w:eastAsia="IRNazanin" w:cs="IRNazanin"/>
          <w:lang w:bidi="fa-IR"/>
          <w:color w:val="111111"/>
          <w:sz w:val="28"/>
          <w:szCs w:val="28"/>
          <w:rtl/>
        </w:rPr>
        <w:t xml:space="preserve">جمله «خلقك من تراب» يا نظر به اين دارد كه خداوند، حضرت آدم(ع) را از خاك آفريد - بنابراين، اصل همه انسان ها خاك است - و يا اين كه نطفه از غذاهايى توليد مى شود كه از خاك گرفته شده است.</w:t>
      </w:r>
    </w:p>
    <w:p>
      <w:pPr>
        <w:pStyle w:val="BookText"/>
      </w:pPr>
      <w:r>
        <w:rPr>
          <w:rFonts w:ascii="IRNazanin" w:hAnsi="IRNazanin" w:eastAsia="IRNazanin" w:cs="IRNazanin"/>
          <w:lang w:bidi="fa-IR"/>
          <w:color w:val="111111"/>
          <w:sz w:val="28"/>
          <w:szCs w:val="28"/>
          <w:rtl/>
        </w:rPr>
        <w:t xml:space="preserve">9- آفرينش انسان از خاك و نطفه و معتدل ساختن او ، دلايلى روشن بر امكان برپايى معاد و كافى در رفع استبعاد قيامت است .</w:t>
      </w:r>
    </w:p>
    <w:p>
      <w:pPr>
        <w:pStyle w:val="BookText"/>
      </w:pPr>
      <w:r>
        <w:rPr>
          <w:rFonts w:ascii="Amiri" w:hAnsi="Amiri" w:eastAsia="Amiri" w:cs="Amiri"/>
          <w:lang w:bidi="ar-SA"/>
          <w:color w:val="111111"/>
          <w:sz w:val="28"/>
          <w:szCs w:val="28"/>
          <w:rtl/>
        </w:rPr>
        <w:t xml:space="preserve">و ما أظنّ الساعة قائمة . .. أكفرت بالذى خلقك من تراب</w:t>
      </w:r>
    </w:p>
    <w:p>
      <w:pPr>
        <w:pStyle w:val="BookText"/>
      </w:pPr>
      <w:r>
        <w:rPr>
          <w:rFonts w:ascii="IRNazanin" w:hAnsi="IRNazanin" w:eastAsia="IRNazanin" w:cs="IRNazanin"/>
          <w:lang w:bidi="fa-IR"/>
          <w:color w:val="111111"/>
          <w:sz w:val="28"/>
          <w:szCs w:val="28"/>
          <w:rtl/>
        </w:rPr>
        <w:t xml:space="preserve">پاسخ مرد مؤمن به ثروت مند مغرور، با جمله «أكفرت بالذى. ..» حكايت از آن دارد كه انكار معاد از جانب او كه با جمله «و ما أظنّ...» بيان شده بود، به جهت استبعاد تجديد حيات آدمى پس از مرگ بوده است، لذا مرد مؤمن، با يادآورى قدرت خداوند و بيان سابقه خاك و نطفه بودن آدمى، به رفع اين استبعاد و بيان قدرت خداوند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- 23 - 13 - 3</w:t>
      </w:r>
    </w:p>
    <w:p>
      <w:pPr>
        <w:pStyle w:val="BookText"/>
      </w:pPr>
      <w:r>
        <w:rPr>
          <w:rFonts w:ascii="IRNazanin" w:hAnsi="IRNazanin" w:eastAsia="IRNazanin" w:cs="IRNazanin"/>
          <w:lang w:bidi="fa-IR"/>
          <w:color w:val="111111"/>
          <w:sz w:val="28"/>
          <w:szCs w:val="28"/>
          <w:rtl/>
        </w:rPr>
        <w:t xml:space="preserve">3 - آفرينش نسل آدم از نطفه پس از آفرينش خود وى از عصاره گِل</w:t>
      </w:r>
    </w:p>
    <w:p>
      <w:pPr>
        <w:pStyle w:val="BookText"/>
      </w:pPr>
      <w:r>
        <w:rPr>
          <w:rFonts w:ascii="Amiri" w:hAnsi="Amiri" w:eastAsia="Amiri" w:cs="Amiri"/>
          <w:lang w:bidi="ar-SA"/>
          <w:color w:val="111111"/>
          <w:sz w:val="28"/>
          <w:szCs w:val="28"/>
          <w:rtl/>
        </w:rPr>
        <w:t xml:space="preserve">و لقد خلقنا الإنسن من سللة من طين . ثمّ جعلنه نطفة فى قرار مكين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- 36 - 77 - 2</w:t>
      </w:r>
    </w:p>
    <w:p>
      <w:pPr>
        <w:pStyle w:val="BookText"/>
      </w:pPr>
      <w:r>
        <w:rPr>
          <w:rFonts w:ascii="IRNazanin" w:hAnsi="IRNazanin" w:eastAsia="IRNazanin" w:cs="IRNazanin"/>
          <w:lang w:bidi="fa-IR"/>
          <w:color w:val="111111"/>
          <w:sz w:val="28"/>
          <w:szCs w:val="28"/>
          <w:rtl/>
        </w:rPr>
        <w:t xml:space="preserve">2 - نطفه ، مبدأ پيدايش و خميرمايه آفرينش انسان است .</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- 76 - 2 - 1،2،11</w:t>
      </w:r>
    </w:p>
    <w:p>
      <w:pPr>
        <w:pStyle w:val="BookText"/>
      </w:pPr>
      <w:r>
        <w:rPr>
          <w:rFonts w:ascii="IRNazanin" w:hAnsi="IRNazanin" w:eastAsia="IRNazanin" w:cs="IRNazanin"/>
          <w:lang w:bidi="fa-IR"/>
          <w:color w:val="111111"/>
          <w:sz w:val="28"/>
          <w:szCs w:val="28"/>
          <w:rtl/>
        </w:rPr>
        <w:t xml:space="preserve">1 - نطفه ، مبدأ پيدايش انسان</w:t>
      </w:r>
    </w:p>
    <w:p>
      <w:pPr>
        <w:pStyle w:val="BookText"/>
      </w:pPr>
      <w:r>
        <w:rPr>
          <w:rFonts w:ascii="Amiri" w:hAnsi="Amiri" w:eastAsia="Amiri" w:cs="Amiri"/>
          <w:lang w:bidi="ar-SA"/>
          <w:color w:val="111111"/>
          <w:sz w:val="28"/>
          <w:szCs w:val="28"/>
          <w:rtl/>
        </w:rPr>
        <w:t xml:space="preserve">إنّا خلقنا الإنسن من نطفة أمشاج</w:t>
      </w:r>
    </w:p>
    <w:p>
      <w:pPr>
        <w:pStyle w:val="BookText"/>
      </w:pPr>
      <w:r>
        <w:rPr>
          <w:rFonts w:ascii="Amiri" w:hAnsi="Amiri" w:eastAsia="Amiri" w:cs="Amiri"/>
          <w:lang w:bidi="ar-SA"/>
          <w:color w:val="111111"/>
          <w:sz w:val="28"/>
          <w:szCs w:val="28"/>
          <w:rtl/>
        </w:rPr>
        <w:t xml:space="preserve">2 - آفرينش انسان از نطفه ، جلوه عظمت و قدرت خداوند</w:t>
      </w:r>
    </w:p>
    <w:p>
      <w:pPr>
        <w:pStyle w:val="BookText"/>
      </w:pPr>
      <w:r>
        <w:rPr>
          <w:rFonts w:ascii="Amiri" w:hAnsi="Amiri" w:eastAsia="Amiri" w:cs="Amiri"/>
          <w:lang w:bidi="ar-SA"/>
          <w:color w:val="111111"/>
          <w:sz w:val="28"/>
          <w:szCs w:val="28"/>
          <w:rtl/>
        </w:rPr>
        <w:t xml:space="preserve">إنّا خلقنا الإنسن من نطفة أمشاج</w:t>
      </w:r>
    </w:p>
    <w:p>
      <w:pPr>
        <w:pStyle w:val="BookText"/>
      </w:pPr>
      <w:r>
        <w:rPr>
          <w:rFonts w:ascii="IRNazanin" w:hAnsi="IRNazanin" w:eastAsia="IRNazanin" w:cs="IRNazanin"/>
          <w:lang w:bidi="fa-IR"/>
          <w:color w:val="111111"/>
          <w:sz w:val="28"/>
          <w:szCs w:val="28"/>
          <w:rtl/>
        </w:rPr>
        <w:t xml:space="preserve">انتساب آفرينش انسان از نطفه به خداوند، با به كارگيرى ضمير متكلم مع الغير، بيانگر مطلب ياد شده است.</w:t>
      </w:r>
    </w:p>
    <w:p>
      <w:pPr>
        <w:pStyle w:val="BookText"/>
      </w:pPr>
      <w:r>
        <w:rPr>
          <w:rFonts w:ascii="Amiri" w:hAnsi="Amiri" w:eastAsia="Amiri" w:cs="Amiri"/>
          <w:lang w:bidi="ar-SA"/>
          <w:color w:val="111111"/>
          <w:sz w:val="28"/>
          <w:szCs w:val="28"/>
          <w:rtl/>
        </w:rPr>
        <w:t xml:space="preserve">11 - آفرينش انسان از نطفه ، دليل قدرت خداوند بر آفرينش مجدد او در روز رستاخيز</w:t>
      </w:r>
    </w:p>
    <w:p>
      <w:pPr>
        <w:pStyle w:val="BookText"/>
      </w:pPr>
      <w:r>
        <w:rPr>
          <w:rFonts w:ascii="Amiri" w:hAnsi="Amiri" w:eastAsia="Amiri" w:cs="Amiri"/>
          <w:lang w:bidi="ar-SA"/>
          <w:color w:val="111111"/>
          <w:sz w:val="28"/>
          <w:szCs w:val="28"/>
          <w:rtl/>
        </w:rPr>
        <w:t xml:space="preserve">هل أتى على الإنسن حين من الدهر لم يكن شيئًا مذكورًا . إنّا خلقنا الإنسن من نطف</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موضوع آيه 5 اين سوره تا پايان آن، درباره مسائل قيامت (مانند بهشت و جهنم و جايگاه كافران و خوبان و. ..) است. ضمن آن كه آيه پايانى سوره پيش - كه درباره اثبات توانايى خداوند بر احياى مردگان بود - تأييدكننده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- 77 - 23 - 6،7</w:t>
      </w:r>
    </w:p>
    <w:p>
      <w:pPr>
        <w:pStyle w:val="BookText"/>
      </w:pPr>
      <w:r>
        <w:rPr>
          <w:rFonts w:ascii="Amiri" w:hAnsi="Amiri" w:eastAsia="Amiri" w:cs="Amiri"/>
          <w:lang w:bidi="ar-SA"/>
          <w:color w:val="111111"/>
          <w:sz w:val="28"/>
          <w:szCs w:val="28"/>
          <w:rtl/>
        </w:rPr>
        <w:t xml:space="preserve">6 - آفرينش انسان از مايعى بى مقدار و سير تكاملى آن در رحم ، جلوه قدرت خداوند</w:t>
      </w:r>
    </w:p>
    <w:p>
      <w:pPr>
        <w:pStyle w:val="BookText"/>
      </w:pPr>
      <w:r>
        <w:rPr>
          <w:rFonts w:ascii="Amiri" w:hAnsi="Amiri" w:eastAsia="Amiri" w:cs="Amiri"/>
          <w:lang w:bidi="ar-SA"/>
          <w:color w:val="111111"/>
          <w:sz w:val="28"/>
          <w:szCs w:val="28"/>
          <w:rtl/>
        </w:rPr>
        <w:t xml:space="preserve">ألم نخلقكم . .. فقدرنا فنعم القدرون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خداوند، وصف «فنعم القادرون» را پس از طرح مسأله آفرينش بشر و تقدير آن، مطرح فرموده است.</w:t>
      </w:r>
    </w:p>
    <w:p>
      <w:pPr>
        <w:pStyle w:val="BookText"/>
      </w:pPr>
      <w:r>
        <w:rPr>
          <w:rFonts w:ascii="IRNazanin" w:hAnsi="IRNazanin" w:eastAsia="IRNazanin" w:cs="IRNazanin"/>
          <w:lang w:bidi="fa-IR"/>
          <w:color w:val="111111"/>
          <w:sz w:val="28"/>
          <w:szCs w:val="28"/>
          <w:rtl/>
        </w:rPr>
        <w:t xml:space="preserve">7 - آفرينش انسان ، از مايعى ناچيز و سير متوازن و تكاملى وى در رحم ، نشانه توانايى خداوند بر برپايى قيامت و احياى مردگان</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تا آخر سوره، درصدد اثبات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- 80 - 19 - 2</w:t>
      </w:r>
    </w:p>
    <w:p>
      <w:pPr>
        <w:pStyle w:val="BookText"/>
      </w:pPr>
      <w:r>
        <w:rPr>
          <w:rFonts w:ascii="Amiri" w:hAnsi="Amiri" w:eastAsia="Amiri" w:cs="Amiri"/>
          <w:lang w:bidi="ar-SA"/>
          <w:color w:val="111111"/>
          <w:sz w:val="28"/>
          <w:szCs w:val="28"/>
          <w:rtl/>
        </w:rPr>
        <w:t xml:space="preserve">2 - انسان ها ، از نطفه آفريده شده اند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6489_60942"/>
    <w:bookmarkEnd w:id="75"/>
    <w:p>
      <w:pPr>
        <w:pStyle w:val="BookText"/>
      </w:pPr>
      <w:r>
        <w:rPr>
          <w:rFonts w:ascii="Amiri" w:hAnsi="Amiri" w:eastAsia="Amiri" w:cs="Amiri"/>
          <w:lang w:bidi="ar-SA"/>
          <w:color w:val="111111"/>
          <w:sz w:val="28"/>
          <w:szCs w:val="28"/>
          <w:rtl/>
        </w:rPr>
        <w:t xml:space="preserve">من نطفة خلقه</w:t>
      </w:r>
    </w:p>
    <w:p>
      <w:pPr>
        <w:pStyle w:val="BookText"/>
      </w:pPr>
      <w:r>
        <w:rPr>
          <w:rFonts w:ascii="IRNazanin" w:hAnsi="IRNazanin" w:eastAsia="IRNazanin" w:cs="IRNazanin"/>
          <w:lang w:bidi="fa-IR"/>
          <w:color w:val="111111"/>
          <w:sz w:val="28"/>
          <w:szCs w:val="28"/>
          <w:rtl/>
        </w:rPr>
        <w:t xml:space="preserve">انسان پس از رفع خطر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- 10 - 23 - 2</w:t>
      </w:r>
    </w:p>
    <w:p>
      <w:pPr>
        <w:pStyle w:val="BookText"/>
      </w:pPr>
      <w:r>
        <w:rPr>
          <w:rFonts w:ascii="IRNazanin" w:hAnsi="IRNazanin" w:eastAsia="IRNazanin" w:cs="IRNazanin"/>
          <w:lang w:bidi="fa-IR"/>
          <w:color w:val="111111"/>
          <w:sz w:val="28"/>
          <w:szCs w:val="28"/>
          <w:rtl/>
        </w:rPr>
        <w:t xml:space="preserve">2 - مردم پس از رهايى از اضطرار و خطر مرگ ، پيمان خود را با خدا مى شكنند و به ناسپاسى و تجاوز از حق مى پردازند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Heading2"/>
      </w:pPr>
      <w:bookmarkStart w:id="936" w:name="_Toc171"/>
      <w:r>
        <w:t>170- انسان پس از مرگ</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- 6 - 62 - 1</w:t>
      </w:r>
    </w:p>
    <w:p>
      <w:pPr>
        <w:pStyle w:val="BookText"/>
      </w:pPr>
      <w:r>
        <w:rPr>
          <w:rFonts w:ascii="IRNazanin" w:hAnsi="IRNazanin" w:eastAsia="IRNazanin" w:cs="IRNazanin"/>
          <w:lang w:bidi="fa-IR"/>
          <w:color w:val="111111"/>
          <w:sz w:val="28"/>
          <w:szCs w:val="28"/>
          <w:rtl/>
        </w:rPr>
        <w:t xml:space="preserve">1 - آدميان پس از مرگ، به سوى خداوند (مولاى حقيقى خود) بازمى گردند.</w:t>
      </w:r>
    </w:p>
    <w:p>
      <w:pPr>
        <w:pStyle w:val="BookText"/>
      </w:pPr>
      <w:r>
        <w:rPr>
          <w:rFonts w:ascii="Amiri" w:hAnsi="Amiri" w:eastAsia="Amiri" w:cs="Amiri"/>
          <w:lang w:bidi="ar-SA"/>
          <w:color w:val="111111"/>
          <w:sz w:val="28"/>
          <w:szCs w:val="28"/>
          <w:rtl/>
        </w:rPr>
        <w:t xml:space="preserve">ثم ردوا إلى الله موليهم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- 6 - 94 - 1</w:t>
      </w:r>
    </w:p>
    <w:p>
      <w:pPr>
        <w:pStyle w:val="BookText"/>
      </w:pPr>
      <w:r>
        <w:rPr>
          <w:rFonts w:ascii="IRNazanin" w:hAnsi="IRNazanin" w:eastAsia="IRNazanin" w:cs="IRNazanin"/>
          <w:lang w:bidi="fa-IR"/>
          <w:color w:val="111111"/>
          <w:sz w:val="28"/>
          <w:szCs w:val="28"/>
          <w:rtl/>
        </w:rPr>
        <w:t xml:space="preserve">1 - انسان در پى مرگ، مانند آفرينش نخستين خويش، تنها نزد خداوند حضور مى يابد.</w:t>
      </w:r>
    </w:p>
    <w:p>
      <w:pPr>
        <w:pStyle w:val="BookText"/>
      </w:pPr>
      <w:r>
        <w:rPr>
          <w:rFonts w:ascii="Amiri" w:hAnsi="Amiri" w:eastAsia="Amiri" w:cs="Amiri"/>
          <w:lang w:bidi="ar-SA"/>
          <w:color w:val="111111"/>
          <w:sz w:val="28"/>
          <w:szCs w:val="28"/>
          <w:rtl/>
        </w:rPr>
        <w:t xml:space="preserve">و لقد جئتمونا فردى كما خلقنكم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- 43 - 14 - 5</w:t>
      </w:r>
    </w:p>
    <w:p>
      <w:pPr>
        <w:pStyle w:val="BookText"/>
      </w:pPr>
      <w:r>
        <w:rPr>
          <w:rFonts w:ascii="IRNazanin" w:hAnsi="IRNazanin" w:eastAsia="IRNazanin" w:cs="IRNazanin"/>
          <w:lang w:bidi="fa-IR"/>
          <w:color w:val="111111"/>
          <w:sz w:val="28"/>
          <w:szCs w:val="28"/>
          <w:rtl/>
        </w:rPr>
        <w:t xml:space="preserve">5 - فناناپذيرى گوهر وجودى انسان پس از مرگ</w:t>
      </w:r>
    </w:p>
    <w:p>
      <w:pPr>
        <w:pStyle w:val="BookText"/>
      </w:pPr>
      <w:r>
        <w:rPr>
          <w:rFonts w:ascii="Amiri" w:hAnsi="Amiri" w:eastAsia="Amiri" w:cs="Amiri"/>
          <w:lang w:bidi="ar-SA"/>
          <w:color w:val="111111"/>
          <w:sz w:val="28"/>
          <w:szCs w:val="28"/>
          <w:rtl/>
        </w:rPr>
        <w:t xml:space="preserve">إنّا إلى ربّنا لمنقلبون</w:t>
      </w:r>
    </w:p>
    <w:p>
      <w:pPr>
        <w:pStyle w:val="BookText"/>
      </w:pPr>
      <w:r>
        <w:rPr>
          <w:rFonts w:ascii="IRNazanin" w:hAnsi="IRNazanin" w:eastAsia="IRNazanin" w:cs="IRNazanin"/>
          <w:lang w:bidi="fa-IR"/>
          <w:color w:val="111111"/>
          <w:sz w:val="28"/>
          <w:szCs w:val="28"/>
          <w:rtl/>
        </w:rPr>
        <w:t xml:space="preserve">از به كار رفتن واژه «انقلاب»، استفاده مى شود كه انسان با مرگ نابود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- 50 - 4 - 1</w:t>
      </w:r>
    </w:p>
    <w:p>
      <w:pPr>
        <w:pStyle w:val="BookText"/>
      </w:pPr>
      <w:r>
        <w:rPr>
          <w:rFonts w:ascii="IRNazanin" w:hAnsi="IRNazanin" w:eastAsia="IRNazanin" w:cs="IRNazanin"/>
          <w:lang w:bidi="fa-IR"/>
          <w:color w:val="111111"/>
          <w:sz w:val="28"/>
          <w:szCs w:val="28"/>
          <w:rtl/>
        </w:rPr>
        <w:t xml:space="preserve">1- آگاهى خداوند ، از كاستى هايى كه زمين ، پس از مرگ در جسم آدميان ايجاد مى كند .</w:t>
      </w:r>
    </w:p>
    <w:p>
      <w:pPr>
        <w:pStyle w:val="BookText"/>
      </w:pPr>
      <w:r>
        <w:rPr>
          <w:rFonts w:ascii="IRNazanin" w:hAnsi="IRNazanin" w:eastAsia="IRNazanin" w:cs="IRNazanin"/>
          <w:lang w:bidi="fa-IR"/>
          <w:color w:val="111111"/>
          <w:sz w:val="28"/>
          <w:szCs w:val="28"/>
          <w:rtl/>
        </w:rPr>
        <w:t xml:space="preserve">قد علمنا ما تنقص الأرض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- 71 - 18 - 1</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6489_60943"/>
    <w:bookmarkEnd w:id="76"/>
    <w:p>
      <w:pPr>
        <w:pStyle w:val="BookText"/>
      </w:pPr>
      <w:r>
        <w:rPr>
          <w:rFonts w:ascii="IRNazanin" w:hAnsi="IRNazanin" w:eastAsia="IRNazanin" w:cs="IRNazanin"/>
          <w:lang w:bidi="fa-IR"/>
          <w:color w:val="111111"/>
          <w:sz w:val="28"/>
          <w:szCs w:val="28"/>
          <w:rtl/>
        </w:rPr>
        <w:t xml:space="preserve">1 - بازگشت انسان پس از مرگ ، به عناصر نخستين آفرينش خود ( خاك و . . . )</w:t>
      </w:r>
    </w:p>
    <w:p>
      <w:pPr>
        <w:pStyle w:val="BookText"/>
      </w:pPr>
      <w:r>
        <w:rPr>
          <w:rFonts w:ascii="Amiri" w:hAnsi="Amiri" w:eastAsia="Amiri" w:cs="Amiri"/>
          <w:lang w:bidi="ar-SA"/>
          <w:color w:val="111111"/>
          <w:sz w:val="28"/>
          <w:szCs w:val="28"/>
          <w:rtl/>
        </w:rPr>
        <w:t xml:space="preserve">و اللّه أنبتكم من الأرض نباتًا . ثمّ يعيدكم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- 75 - 3 - 4</w:t>
      </w:r>
    </w:p>
    <w:p>
      <w:pPr>
        <w:pStyle w:val="BookText"/>
      </w:pPr>
      <w:r>
        <w:rPr>
          <w:rFonts w:ascii="IRNazanin" w:hAnsi="IRNazanin" w:eastAsia="IRNazanin" w:cs="IRNazanin"/>
          <w:lang w:bidi="fa-IR"/>
          <w:color w:val="111111"/>
          <w:sz w:val="28"/>
          <w:szCs w:val="28"/>
          <w:rtl/>
        </w:rPr>
        <w:t xml:space="preserve">4 - موادّ جسمانى انسان ، پس از مرگ از بين نمى رود .</w:t>
      </w:r>
    </w:p>
    <w:p>
      <w:pPr>
        <w:pStyle w:val="BookText"/>
      </w:pPr>
      <w:r>
        <w:rPr>
          <w:rFonts w:ascii="IRNazanin" w:hAnsi="IRNazanin" w:eastAsia="IRNazanin" w:cs="IRNazanin"/>
          <w:lang w:bidi="fa-IR"/>
          <w:color w:val="111111"/>
          <w:sz w:val="28"/>
          <w:szCs w:val="28"/>
          <w:rtl/>
        </w:rPr>
        <w:t xml:space="preserve">ألّن نجمع عظامه</w:t>
      </w:r>
    </w:p>
    <w:p>
      <w:pPr>
        <w:pStyle w:val="BookText"/>
      </w:pPr>
      <w:r>
        <w:rPr>
          <w:rFonts w:ascii="IRNazanin" w:hAnsi="IRNazanin" w:eastAsia="IRNazanin" w:cs="IRNazanin"/>
          <w:lang w:bidi="fa-IR"/>
          <w:color w:val="111111"/>
          <w:sz w:val="28"/>
          <w:szCs w:val="28"/>
          <w:rtl/>
        </w:rPr>
        <w:t xml:space="preserve">برداشت ياد شده از تعبير «نجمع» - از ماده «جمع» (گردآوردن) - استفاده مى شود; زيرا گردآوردن در جايى صادق است كه اجزايى پراكنده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- 75 - 30 - 1،2</w:t>
      </w:r>
    </w:p>
    <w:p>
      <w:pPr>
        <w:pStyle w:val="BookText"/>
      </w:pPr>
      <w:r>
        <w:rPr>
          <w:rFonts w:ascii="IRNazanin" w:hAnsi="IRNazanin" w:eastAsia="IRNazanin" w:cs="IRNazanin"/>
          <w:lang w:bidi="fa-IR"/>
          <w:color w:val="111111"/>
          <w:sz w:val="28"/>
          <w:szCs w:val="28"/>
          <w:rtl/>
        </w:rPr>
        <w:t xml:space="preserve">1 - انسان پس از مرگ به سوى دادگاه عدل الهى ، هدايت و سوق داده مى شود .</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IRNazanin" w:hAnsi="IRNazanin" w:eastAsia="IRNazanin" w:cs="IRNazanin"/>
          <w:lang w:bidi="fa-IR"/>
          <w:color w:val="111111"/>
          <w:sz w:val="28"/>
          <w:szCs w:val="28"/>
          <w:rtl/>
        </w:rPr>
        <w:t xml:space="preserve">2 - استقلال روح از بدن و بقاى آن پس از مرگ</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IRNazanin" w:hAnsi="IRNazanin" w:eastAsia="IRNazanin" w:cs="IRNazanin"/>
          <w:lang w:bidi="fa-IR"/>
          <w:color w:val="111111"/>
          <w:sz w:val="28"/>
          <w:szCs w:val="28"/>
          <w:rtl/>
        </w:rPr>
        <w:t xml:space="preserve">سوق داده شدن انسان پس از مرگ، بى ترديد به جسم او نيست; بلكه به حقيقت ديگرى به نام «روح» است. پس مى توان دريافت كه روح، حقيقتى مستقل از جسم است و همواره باقى خواهد بود.</w:t>
      </w:r>
    </w:p>
    <w:p>
      <w:pPr>
        <w:pStyle w:val="Heading2"/>
      </w:pPr>
      <w:bookmarkStart w:id="937" w:name="_Toc172"/>
      <w:r>
        <w:t>171- انسان در بدو خلقت</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- 6 - 94 - 1</w:t>
      </w:r>
    </w:p>
    <w:p>
      <w:pPr>
        <w:pStyle w:val="BookText"/>
      </w:pPr>
      <w:r>
        <w:rPr>
          <w:rFonts w:ascii="IRNazanin" w:hAnsi="IRNazanin" w:eastAsia="IRNazanin" w:cs="IRNazanin"/>
          <w:lang w:bidi="fa-IR"/>
          <w:color w:val="111111"/>
          <w:sz w:val="28"/>
          <w:szCs w:val="28"/>
          <w:rtl/>
        </w:rPr>
        <w:t xml:space="preserve">1 - انسان در پى مرگ، مانند آفرينش نخستين خويش، تنها نزد خداوند حضور مى يابد.</w:t>
      </w:r>
    </w:p>
    <w:p>
      <w:pPr>
        <w:pStyle w:val="BookText"/>
      </w:pPr>
      <w:r>
        <w:rPr>
          <w:rFonts w:ascii="Amiri" w:hAnsi="Amiri" w:eastAsia="Amiri" w:cs="Amiri"/>
          <w:lang w:bidi="ar-SA"/>
          <w:color w:val="111111"/>
          <w:sz w:val="28"/>
          <w:szCs w:val="28"/>
          <w:rtl/>
        </w:rPr>
        <w:t xml:space="preserve">و لقد جئتمونا فردى كما خلقنكم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- 7 - 30 - 4</w:t>
      </w:r>
    </w:p>
    <w:p>
      <w:pPr>
        <w:pStyle w:val="BookText"/>
      </w:pPr>
      <w:r>
        <w:rPr>
          <w:rFonts w:ascii="IRNazanin" w:hAnsi="IRNazanin" w:eastAsia="IRNazanin" w:cs="IRNazanin"/>
          <w:lang w:bidi="fa-IR"/>
          <w:color w:val="111111"/>
          <w:sz w:val="28"/>
          <w:szCs w:val="28"/>
          <w:rtl/>
        </w:rPr>
        <w:t xml:space="preserve">4 - انسانها در آغاز خلقتشان نه گرفتار گمراهيند و نه هدايتيابى آنان محقق است.</w:t>
      </w:r>
    </w:p>
    <w:p>
      <w:pPr>
        <w:pStyle w:val="BookText"/>
      </w:pPr>
      <w:r>
        <w:rPr>
          <w:rFonts w:ascii="Amiri" w:hAnsi="Amiri" w:eastAsia="Amiri" w:cs="Amiri"/>
          <w:lang w:bidi="ar-SA"/>
          <w:color w:val="111111"/>
          <w:sz w:val="28"/>
          <w:szCs w:val="28"/>
          <w:rtl/>
        </w:rPr>
        <w:t xml:space="preserve">كما بدأكم تعودون. فريقا هدى و فريقا حق عليهم الضللة</w:t>
      </w:r>
    </w:p>
    <w:p>
      <w:pPr>
        <w:pStyle w:val="BookText"/>
      </w:pPr>
      <w:r>
        <w:rPr>
          <w:rFonts w:ascii="IRNazanin" w:hAnsi="IRNazanin" w:eastAsia="IRNazanin" w:cs="IRNazanin"/>
          <w:lang w:bidi="fa-IR"/>
          <w:color w:val="111111"/>
          <w:sz w:val="28"/>
          <w:szCs w:val="28"/>
          <w:rtl/>
        </w:rPr>
        <w:t xml:space="preserve">قرآن ريشه گرايش به گمراهى و توفيق هدايتيابى انسانها را با جمله «انهم اتخذوا الشياطين اولياء من دون الله» به خود آنان نسبت داده و بديهى است كه آدمى در آغاز پيدايشش نه قدرت انتخاب دارد و نه مى توان فعلى را - كه بر آن مؤاخذه صحيح باشد - به وى نسبت داد. بنابراين تحقق هدايت يافتن و يا گمراه گشتن پس از اين مرحله، يعنى مرحله قدرت انتخاب، تحقق مى يابد.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6489_60944"/>
    <w:bookmarkEnd w:id="77"/>
    <w:p>
      <w:pPr>
        <w:pStyle w:val="Heading2"/>
      </w:pPr>
      <w:bookmarkStart w:id="938" w:name="_Toc173"/>
      <w:r>
        <w:t>172- انسان در زمين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- 6 - 98 - 6</w:t>
      </w:r>
    </w:p>
    <w:p>
      <w:pPr>
        <w:pStyle w:val="BookText"/>
      </w:pPr>
      <w:r>
        <w:rPr>
          <w:rFonts w:ascii="Amiri" w:hAnsi="Amiri" w:eastAsia="Amiri" w:cs="Amiri"/>
          <w:lang w:bidi="ar-SA"/>
          <w:color w:val="111111"/>
          <w:sz w:val="28"/>
          <w:szCs w:val="28"/>
          <w:rtl/>
        </w:rPr>
        <w:t xml:space="preserve">6 - آدميان، در عين استقرار در زمين، ثبات نداشته و در آن به وديعت هستند.</w:t>
      </w:r>
    </w:p>
    <w:p>
      <w:pPr>
        <w:pStyle w:val="BookText"/>
      </w:pPr>
      <w:r>
        <w:rPr>
          <w:rFonts w:ascii="Amiri" w:hAnsi="Amiri" w:eastAsia="Amiri" w:cs="Amiri"/>
          <w:lang w:bidi="ar-SA"/>
          <w:color w:val="111111"/>
          <w:sz w:val="28"/>
          <w:szCs w:val="28"/>
          <w:rtl/>
        </w:rPr>
        <w:t xml:space="preserve">أنشأكم من نفس وحدة فمستقر و مستودع</w:t>
      </w:r>
    </w:p>
    <w:p>
      <w:pPr>
        <w:pStyle w:val="BookText"/>
      </w:pPr>
      <w:r>
        <w:rPr>
          <w:rFonts w:ascii="Amiri" w:hAnsi="Amiri" w:eastAsia="Amiri" w:cs="Amiri"/>
          <w:lang w:bidi="ar-SA"/>
          <w:color w:val="111111"/>
          <w:sz w:val="28"/>
          <w:szCs w:val="28"/>
          <w:rtl/>
        </w:rPr>
        <w:t xml:space="preserve">توصيف انسانها به «مستقر» و «مستودع» ظهور در آن دارد كه هر كدام از آحاد انسان داراى اين وصف هستند و بنابراين هر كدام هم «مستقر» و هم «مستودع» مى باشند. برداشت فوق بر اين مبناست.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- 7 - 24 - 7</w:t>
      </w:r>
    </w:p>
    <w:p>
      <w:pPr>
        <w:pStyle w:val="BookText"/>
      </w:pPr>
      <w:r>
        <w:rPr>
          <w:rFonts w:ascii="IRNazanin" w:hAnsi="IRNazanin" w:eastAsia="IRNazanin" w:cs="IRNazanin"/>
          <w:lang w:bidi="fa-IR"/>
          <w:color w:val="111111"/>
          <w:sz w:val="28"/>
          <w:szCs w:val="28"/>
          <w:rtl/>
        </w:rPr>
        <w:t xml:space="preserve">7 - زمين، محل سكونت و قرارگاه موقت انسانها و شياطين است.</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Amiri" w:hAnsi="Amiri" w:eastAsia="Amiri" w:cs="Amiri"/>
          <w:lang w:bidi="ar-SA"/>
          <w:color w:val="111111"/>
          <w:sz w:val="28"/>
          <w:szCs w:val="28"/>
          <w:rtl/>
        </w:rPr>
        <w:t xml:space="preserve">قيد «إلى حين» علاوه بر تقييد «متاع»، كلمه «مستقر» را نيز مقيد مى كند.</w:t>
      </w:r>
    </w:p>
    <w:p>
      <w:pPr>
        <w:pStyle w:val="Heading2"/>
      </w:pPr>
      <w:bookmarkStart w:id="939" w:name="_Toc174"/>
      <w:r>
        <w:t>173- انسان در سختى</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- 6 - 63 - 9،11</w:t>
      </w:r>
    </w:p>
    <w:p>
      <w:pPr>
        <w:pStyle w:val="BookText"/>
      </w:pPr>
      <w:r>
        <w:rPr>
          <w:rFonts w:ascii="IRNazanin" w:hAnsi="IRNazanin" w:eastAsia="IRNazanin" w:cs="IRNazanin"/>
          <w:lang w:bidi="fa-IR"/>
          <w:color w:val="111111"/>
          <w:sz w:val="28"/>
          <w:szCs w:val="28"/>
          <w:rtl/>
        </w:rPr>
        <w:t xml:space="preserve">9 - آدمى در شدايد با خداوند يگانه پيمان مى بندد كه در صورت نجات سپاسگزار او باشد.</w:t>
      </w:r>
    </w:p>
    <w:p>
      <w:pPr>
        <w:pStyle w:val="BookText"/>
      </w:pPr>
      <w:r>
        <w:rPr>
          <w:rFonts w:ascii="Amiri" w:hAnsi="Amiri" w:eastAsia="Amiri" w:cs="Amiri"/>
          <w:lang w:bidi="ar-SA"/>
          <w:color w:val="111111"/>
          <w:sz w:val="28"/>
          <w:szCs w:val="28"/>
          <w:rtl/>
        </w:rPr>
        <w:t xml:space="preserve">لئن أنجنا من هذه لنكونن من الشكرين</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- 42 - 48 - 16</w:t>
      </w:r>
    </w:p>
    <w:p>
      <w:pPr>
        <w:pStyle w:val="BookText"/>
      </w:pPr>
      <w:r>
        <w:rPr>
          <w:rFonts w:ascii="IRNazanin" w:hAnsi="IRNazanin" w:eastAsia="IRNazanin" w:cs="IRNazanin"/>
          <w:lang w:bidi="fa-IR"/>
          <w:color w:val="111111"/>
          <w:sz w:val="28"/>
          <w:szCs w:val="28"/>
          <w:rtl/>
        </w:rPr>
        <w:t xml:space="preserve">16 - انسان ، گرفتار تناقض در مواجهه با خوشى ها و ناخوشى ها</w:t>
      </w:r>
    </w:p>
    <w:p>
      <w:pPr>
        <w:pStyle w:val="BookText"/>
      </w:pPr>
      <w:r>
        <w:rPr>
          <w:rFonts w:ascii="Amiri" w:hAnsi="Amiri" w:eastAsia="Amiri" w:cs="Amiri"/>
          <w:lang w:bidi="ar-SA"/>
          <w:color w:val="111111"/>
          <w:sz w:val="28"/>
          <w:szCs w:val="28"/>
          <w:rtl/>
        </w:rPr>
        <w:t xml:space="preserve">إذا أذقنا الإنسن منّا رحمة فرح بها و إن تصبهم سيّئة . ..فإنّ الإنسن كفور</w:t>
      </w:r>
    </w:p>
    <w:p>
      <w:pPr>
        <w:pStyle w:val="BookText"/>
      </w:pPr>
      <w:r>
        <w:rPr>
          <w:rFonts w:ascii="IRNazanin" w:hAnsi="IRNazanin" w:eastAsia="IRNazanin" w:cs="IRNazanin"/>
          <w:lang w:bidi="fa-IR"/>
          <w:color w:val="111111"/>
          <w:sz w:val="28"/>
          <w:szCs w:val="28"/>
          <w:rtl/>
        </w:rPr>
        <w:t xml:space="preserve">از مضمون آيه شريفه چنين استفاده مى شود كه انسان، در حال رفاه و آسايش يادى از خدا نمى كند; گويى منشأ آن نعمت ها كسى غير خداوند است; ولى زمانى كه ناگوارى به او رو مى آورد، خدا را متهم كرده و ناسپاسى مى كند.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6489_60945"/>
    <w:bookmarkEnd w:id="78"/>
    <w:p>
      <w:pPr>
        <w:pStyle w:val="Heading2"/>
      </w:pPr>
      <w:bookmarkStart w:id="940" w:name="_Toc175"/>
      <w:r>
        <w:t>174- انسان در عالم خلق</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- 7 - 172 - 3،7،9</w:t>
      </w:r>
    </w:p>
    <w:p>
      <w:pPr>
        <w:pStyle w:val="BookText"/>
      </w:pPr>
      <w:r>
        <w:rPr>
          <w:rFonts w:ascii="IRNazanin" w:hAnsi="IRNazanin" w:eastAsia="IRNazanin" w:cs="IRNazanin"/>
          <w:lang w:bidi="fa-IR"/>
          <w:color w:val="111111"/>
          <w:sz w:val="28"/>
          <w:szCs w:val="28"/>
          <w:rtl/>
        </w:rPr>
        <w:t xml:space="preserve">3 - هر يك از انسان ها پس از خلقتشان در حيات دنيا ، داراى دو نشئه وجودى هستند : نشئه شهود ارتباط خويش با خداوند و نشئه غيبت و محجوب بودن از خدا</w:t>
      </w:r>
    </w:p>
    <w:p>
      <w:pPr>
        <w:pStyle w:val="BookText"/>
      </w:pPr>
      <w:r>
        <w:rPr>
          <w:rFonts w:ascii="Amiri" w:hAnsi="Amiri" w:eastAsia="Amiri" w:cs="Amiri"/>
          <w:lang w:bidi="ar-SA"/>
          <w:color w:val="111111"/>
          <w:sz w:val="28"/>
          <w:szCs w:val="28"/>
          <w:rtl/>
        </w:rPr>
        <w:t xml:space="preserve">و إذ أخذ ربك . .. و أشهدهم على أنفسهم</w:t>
      </w:r>
    </w:p>
    <w:p>
      <w:pPr>
        <w:pStyle w:val="BookText"/>
      </w:pPr>
      <w:r>
        <w:rPr>
          <w:rFonts w:ascii="IRNazanin" w:hAnsi="IRNazanin" w:eastAsia="IRNazanin" w:cs="IRNazanin"/>
          <w:lang w:bidi="fa-IR"/>
          <w:color w:val="111111"/>
          <w:sz w:val="28"/>
          <w:szCs w:val="28"/>
          <w:rtl/>
        </w:rPr>
        <w:t xml:space="preserve">عطف «أشهدهم» بر «أخذ ربك» دلالت مى كند كه مسأله اشهاد و اقرار در همين حيات دنيوى انسان انجام گرفته است. يعنى هر يك از انسانهاى موجود بالعيان ربوبيت خداوند را مشاهده كرده اند. و اين در حالى است كه عموم انسانها چنين شهود و علم حضورى را نسبت به پروردگار خويش ندارند. لذا مى توان گفت انسان داراى دو جنبه است: جنبه اى كه شاهد ربوبيت خدا بوده و جنبه اى كه چنين شهودى براى او نيست.</w:t>
      </w:r>
    </w:p>
    <w:p>
      <w:pPr>
        <w:pStyle w:val="BookText"/>
      </w:pPr>
      <w:r>
        <w:rPr>
          <w:rFonts w:ascii="IRNazanin" w:hAnsi="IRNazanin" w:eastAsia="IRNazanin" w:cs="IRNazanin"/>
          <w:lang w:bidi="fa-IR"/>
          <w:color w:val="111111"/>
          <w:sz w:val="28"/>
          <w:szCs w:val="28"/>
          <w:rtl/>
        </w:rPr>
        <w:t xml:space="preserve">7- آگاهى انسان در نشئه حجاب به ربوبيت خداوند ، برخاسته از آگاهى او در نشئه شهود است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IRNazanin" w:hAnsi="IRNazanin" w:eastAsia="IRNazanin" w:cs="IRNazanin"/>
          <w:lang w:bidi="fa-IR"/>
          <w:color w:val="111111"/>
          <w:sz w:val="28"/>
          <w:szCs w:val="28"/>
          <w:rtl/>
        </w:rPr>
        <w:t xml:space="preserve">«أن تقولوا . .. » به تقدير «لام» و «لا»ى نافيه است. يعنى «لأن لا تقولوا» (ما مسأله اشهاد را عملى كرديم تا روز قيامت نگوييد از ربوبيت خدا غافل بوديم.) اين تعليل مى رساند كه اگر مسأله اشهاد نبود، حجت بر انسانها تمام نبود و خداوند آنها را به خاطر غفلت از ربوبيتش مؤاخذه نمى كرد. از لوازم اين معنا آن است كه آگاهى بالفعل انسانها نسبت به خدا به خاطر مسأله اشهاد مى باشد.</w:t>
      </w:r>
    </w:p>
    <w:p>
      <w:pPr>
        <w:pStyle w:val="BookText"/>
      </w:pPr>
      <w:r>
        <w:rPr>
          <w:rFonts w:ascii="IRNazanin" w:hAnsi="IRNazanin" w:eastAsia="IRNazanin" w:cs="IRNazanin"/>
          <w:lang w:bidi="fa-IR"/>
          <w:color w:val="111111"/>
          <w:sz w:val="28"/>
          <w:szCs w:val="28"/>
          <w:rtl/>
        </w:rPr>
        <w:t xml:space="preserve">9 - غفلت آدمى از ربوبيت خدا در نشئه حجاب و حيات دنيوى ، با سابقه نشئه شهود ، عذرى غير قابل پذيرش</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Heading2"/>
      </w:pPr>
      <w:bookmarkStart w:id="941" w:name="_Toc176"/>
      <w:r>
        <w:t>175- انسان در عالم ذر</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- 7 - 172 - 3،4،6،7،9</w:t>
      </w:r>
    </w:p>
    <w:p>
      <w:pPr>
        <w:pStyle w:val="BookText"/>
      </w:pPr>
      <w:r>
        <w:rPr>
          <w:rFonts w:ascii="IRNazanin" w:hAnsi="IRNazanin" w:eastAsia="IRNazanin" w:cs="IRNazanin"/>
          <w:lang w:bidi="fa-IR"/>
          <w:color w:val="111111"/>
          <w:sz w:val="28"/>
          <w:szCs w:val="28"/>
          <w:rtl/>
        </w:rPr>
        <w:t xml:space="preserve">3 - هر يك از انسان ها پس از خلقتشان در حيات دنيا ، داراى دو نشئه وجودى هستند : نشئه شهود ارتباط خويش با خداوند و نشئه غيبت و محجوب بودن از خدا</w:t>
      </w:r>
    </w:p>
    <w:p>
      <w:pPr>
        <w:pStyle w:val="BookText"/>
      </w:pPr>
      <w:r>
        <w:rPr>
          <w:rFonts w:ascii="Amiri" w:hAnsi="Amiri" w:eastAsia="Amiri" w:cs="Amiri"/>
          <w:lang w:bidi="ar-SA"/>
          <w:color w:val="111111"/>
          <w:sz w:val="28"/>
          <w:szCs w:val="28"/>
          <w:rtl/>
        </w:rPr>
        <w:t xml:space="preserve">و إذ أخذ ربك . .. و أشهدهم على أنفسهم</w:t>
      </w:r>
    </w:p>
    <w:p>
      <w:pPr>
        <w:pStyle w:val="BookText"/>
      </w:pPr>
      <w:r>
        <w:rPr>
          <w:rFonts w:ascii="IRNazanin" w:hAnsi="IRNazanin" w:eastAsia="IRNazanin" w:cs="IRNazanin"/>
          <w:lang w:bidi="fa-IR"/>
          <w:color w:val="111111"/>
          <w:sz w:val="28"/>
          <w:szCs w:val="28"/>
          <w:rtl/>
        </w:rPr>
        <w:t xml:space="preserve">عطف «أشهدهم» بر «أخذ ربك» دلالت مى كند كه مسأله اشهاد و اقرار در همين حيات دنيوى انسان انجام گرفته است. يعنى هر يك از انسانهاى موجود بالعيان ربوبيت خداوند را مشاهده كرده اند. و اين در حالى است كه عموم انسانها چنين شهود و علم حضورى را نسبت به پروردگار خويش ندارند. لذا مى توان گفت انسان داراى دو جنبه است: جنبه اى كه شاهد ربوبيت خدا بوده و جنبه اى كه چنين شهودى براى او نيست.</w:t>
      </w:r>
    </w:p>
    <w:p>
      <w:pPr>
        <w:pStyle w:val="BookText"/>
      </w:pPr>
      <w:r>
        <w:rPr>
          <w:rFonts w:ascii="IRNazanin" w:hAnsi="IRNazanin" w:eastAsia="IRNazanin" w:cs="IRNazanin"/>
          <w:lang w:bidi="fa-IR"/>
          <w:color w:val="111111"/>
          <w:sz w:val="28"/>
          <w:szCs w:val="28"/>
          <w:rtl/>
        </w:rPr>
        <w:t xml:space="preserve">4 - هر انسانى در نشئه شهود به گونه اى محسوس ربوبيت و وحدانيت خداوند را دريافته است .</w:t>
      </w:r>
    </w:p>
    <w:p>
      <w:pPr>
        <w:pStyle w:val="BookText"/>
      </w:pPr>
      <w:r>
        <w:rPr>
          <w:rFonts w:ascii="Amiri" w:hAnsi="Amiri" w:eastAsia="Amiri" w:cs="Amiri"/>
          <w:lang w:bidi="ar-SA"/>
          <w:color w:val="111111"/>
          <w:sz w:val="28"/>
          <w:szCs w:val="28"/>
          <w:rtl/>
        </w:rPr>
        <w:t xml:space="preserve">و أشهدهم على أنفسهم ألست بربكم قالوا بلى</w:t>
      </w:r>
    </w:p>
    <w:p>
      <w:pPr>
        <w:pStyle w:val="BookText"/>
      </w:pPr>
      <w:r>
        <w:rPr>
          <w:rFonts w:ascii="Amiri" w:hAnsi="Amiri" w:eastAsia="Amiri" w:cs="Amiri"/>
          <w:lang w:bidi="ar-SA"/>
          <w:color w:val="111111"/>
          <w:sz w:val="28"/>
          <w:szCs w:val="28"/>
          <w:rtl/>
        </w:rPr>
        <w:t xml:space="preserve">6 - اعتراف انسان به ربوبيت خدا در نشئه شهود</w:t>
      </w:r>
    </w:p>
    <w:p>
      <w:pPr>
        <w:pStyle w:val="BookText"/>
      </w:pPr>
      <w:r>
        <w:rPr>
          <w:rFonts w:ascii="Amiri" w:hAnsi="Amiri" w:eastAsia="Amiri" w:cs="Amiri"/>
          <w:lang w:bidi="ar-SA"/>
          <w:color w:val="111111"/>
          <w:sz w:val="28"/>
          <w:szCs w:val="28"/>
          <w:rtl/>
        </w:rPr>
        <w:t xml:space="preserve">ألست بربكم قالوا بلى</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9" w:name="pg6489_60946"/>
    <w:bookmarkEnd w:id="79"/>
    <w:p>
      <w:pPr>
        <w:pStyle w:val="BookText"/>
      </w:pPr>
      <w:r>
        <w:rPr>
          <w:rFonts w:ascii="IRNazanin" w:hAnsi="IRNazanin" w:eastAsia="IRNazanin" w:cs="IRNazanin"/>
          <w:lang w:bidi="fa-IR"/>
          <w:color w:val="111111"/>
          <w:sz w:val="28"/>
          <w:szCs w:val="28"/>
          <w:rtl/>
        </w:rPr>
        <w:t xml:space="preserve">7- آگاهى انسان در نشئه حجاب به ربوبيت خداوند ، برخاسته از آگاهى او در نشئه شهود است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IRNazanin" w:hAnsi="IRNazanin" w:eastAsia="IRNazanin" w:cs="IRNazanin"/>
          <w:lang w:bidi="fa-IR"/>
          <w:color w:val="111111"/>
          <w:sz w:val="28"/>
          <w:szCs w:val="28"/>
          <w:rtl/>
        </w:rPr>
        <w:t xml:space="preserve">«أن تقولوا . .. » به تقدير «لام» و «لا»ى نافيه است. يعنى «لأن لا تقولوا» (ما مسأله اشهاد را عملى كرديم تا روز قيامت نگوييد از ربوبيت خدا غافل بوديم.) اين تعليل مى رساند كه اگر مسأله اشهاد نبود، حجت بر انسانها تمام نبود و خداوند آنها را به خاطر غفلت از ربوبيتش مؤاخذه نمى كرد. از لوازم اين معنا آن است كه آگاهى بالفعل انسانها نسبت به خدا به خاطر مسأله اشهاد مى باشد.</w:t>
      </w:r>
    </w:p>
    <w:p>
      <w:pPr>
        <w:pStyle w:val="BookText"/>
      </w:pPr>
      <w:r>
        <w:rPr>
          <w:rFonts w:ascii="IRNazanin" w:hAnsi="IRNazanin" w:eastAsia="IRNazanin" w:cs="IRNazanin"/>
          <w:lang w:bidi="fa-IR"/>
          <w:color w:val="111111"/>
          <w:sz w:val="28"/>
          <w:szCs w:val="28"/>
          <w:rtl/>
        </w:rPr>
        <w:t xml:space="preserve">9 - غفلت آدمى از ربوبيت خدا در نشئه حجاب و حيات دنيوى ، با سابقه نشئه شهود ، عذرى غير قابل پذيرش</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- 7 - 173 - 1،2،3</w:t>
      </w:r>
    </w:p>
    <w:p>
      <w:pPr>
        <w:pStyle w:val="BookText"/>
      </w:pPr>
      <w:r>
        <w:rPr>
          <w:rFonts w:ascii="IRNazanin" w:hAnsi="IRNazanin" w:eastAsia="IRNazanin" w:cs="IRNazanin"/>
          <w:lang w:bidi="fa-IR"/>
          <w:color w:val="111111"/>
          <w:sz w:val="28"/>
          <w:szCs w:val="28"/>
          <w:rtl/>
        </w:rPr>
        <w:t xml:space="preserve">1 - وجود نشئه شهود و آگاه شدن آدمى به ربوبيت و وحدانيت خدا در آن نشئه ، از ميان برنده هر گونه عذر و بهانه اى براى روى آورى به شرك</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BookText"/>
      </w:pPr>
      <w:r>
        <w:rPr>
          <w:rFonts w:ascii="IRNazanin" w:hAnsi="IRNazanin" w:eastAsia="IRNazanin" w:cs="IRNazanin"/>
          <w:lang w:bidi="fa-IR"/>
          <w:color w:val="111111"/>
          <w:sz w:val="28"/>
          <w:szCs w:val="28"/>
          <w:rtl/>
        </w:rPr>
        <w:t xml:space="preserve">2 - در صورت نبود نشئه شهود و اقرار براى فرزندان ، آنان در انتخاب عقيده ، جز تبعيت و تقليد از پدران ، راهى نداشتند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 من قبل</w:t>
      </w:r>
    </w:p>
    <w:p>
      <w:pPr>
        <w:pStyle w:val="BookText"/>
      </w:pPr>
      <w:r>
        <w:rPr>
          <w:rFonts w:ascii="IRNazanin" w:hAnsi="IRNazanin" w:eastAsia="IRNazanin" w:cs="IRNazanin"/>
          <w:lang w:bidi="fa-IR"/>
          <w:color w:val="111111"/>
          <w:sz w:val="28"/>
          <w:szCs w:val="28"/>
          <w:rtl/>
        </w:rPr>
        <w:t xml:space="preserve">3 - در صورتى كه واقعه اشهاد و اقرار به ربوبيت خدا تحقق نمى يافت ، آدميان در حيات دنيا به ربوبيت و وحدانيت خدا آگاه نمى شدند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Heading2"/>
      </w:pPr>
      <w:bookmarkStart w:id="942" w:name="_Toc177"/>
      <w:r>
        <w:t>176- انسان در قيامت</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w:t>
      </w:r>
    </w:p>
    <w:p>
      <w:pPr>
        <w:pStyle w:val="BookText"/>
      </w:pPr>
      <w:r>
        <w:rPr>
          <w:rFonts w:ascii="IRNazanin" w:hAnsi="IRNazanin" w:eastAsia="IRNazanin" w:cs="IRNazanin"/>
          <w:lang w:bidi="fa-IR"/>
          <w:color w:val="111111"/>
          <w:sz w:val="28"/>
          <w:szCs w:val="28"/>
          <w:rtl/>
        </w:rPr>
        <w:t xml:space="preserve">1 - حضور انسانها در قيامت، مانند آفرينش نخستينشان، در دو گروه هدايت يافته و گمراه گشته</w:t>
      </w:r>
    </w:p>
    <w:p>
      <w:pPr>
        <w:pStyle w:val="BookText"/>
      </w:pPr>
      <w:r>
        <w:rPr>
          <w:rFonts w:ascii="Amiri" w:hAnsi="Amiri" w:eastAsia="Amiri" w:cs="Amiri"/>
          <w:lang w:bidi="ar-SA"/>
          <w:color w:val="111111"/>
          <w:sz w:val="28"/>
          <w:szCs w:val="28"/>
          <w:rtl/>
        </w:rPr>
        <w:t xml:space="preserve">فريقا هدى</w:t>
      </w:r>
    </w:p>
    <w:p>
      <w:pPr>
        <w:pStyle w:val="BookText"/>
      </w:pPr>
      <w:r>
        <w:rPr>
          <w:rFonts w:ascii="IRNazanin" w:hAnsi="IRNazanin" w:eastAsia="IRNazanin" w:cs="IRNazanin"/>
          <w:lang w:bidi="fa-IR"/>
          <w:color w:val="111111"/>
          <w:sz w:val="28"/>
          <w:szCs w:val="28"/>
          <w:rtl/>
        </w:rPr>
        <w:t xml:space="preserve">جمله «فريقا هدى . ..» حال براى فاعل «بدأكم» و بيانگر وجه مشابهت مطرح شده در جمله «كما بدأكم تعودون» است و حاصل معنى چنين مى شود: خداوند شما را آفريد در حالى كه شايستگان هدايت را هدايت كرد و مستحقان گمراهى را به گمراهى كشاند و به همين صورت (دو جناح بودن) به سوى او باز خواهيد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- 86 - 10 - 1</w:t>
      </w:r>
    </w:p>
    <w:p>
      <w:pPr>
        <w:pStyle w:val="BookText"/>
      </w:pPr>
      <w:r>
        <w:rPr>
          <w:rFonts w:ascii="IRNazanin" w:hAnsi="IRNazanin" w:eastAsia="IRNazanin" w:cs="IRNazanin"/>
          <w:lang w:bidi="fa-IR"/>
          <w:color w:val="111111"/>
          <w:sz w:val="28"/>
          <w:szCs w:val="28"/>
          <w:rtl/>
        </w:rPr>
        <w:t xml:space="preserve">1 - در قيامت ، انسان هيچ قدرتى در برابر خواست خداوند و كيفر هاى او ندارد .</w:t>
      </w:r>
    </w:p>
    <w:p>
      <w:pPr>
        <w:pStyle w:val="BookText"/>
      </w:pPr>
      <w:r>
        <w:rPr>
          <w:rFonts w:ascii="Amiri" w:hAnsi="Amiri" w:eastAsia="Amiri" w:cs="Amiri"/>
          <w:lang w:bidi="ar-SA"/>
          <w:color w:val="111111"/>
          <w:sz w:val="28"/>
          <w:szCs w:val="28"/>
          <w:rtl/>
        </w:rPr>
        <w:t xml:space="preserve">فما له من قوّة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0" w:name="pg6489_60947"/>
    <w:bookmarkEnd w:id="80"/>
    <w:p>
      <w:pPr>
        <w:pStyle w:val="Heading2"/>
      </w:pPr>
      <w:bookmarkStart w:id="943" w:name="_Toc178"/>
      <w:r>
        <w:t>177- انسان در محضر خدا</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- 26 - 89 - 4</w:t>
      </w:r>
    </w:p>
    <w:p>
      <w:pPr>
        <w:pStyle w:val="BookText"/>
      </w:pPr>
      <w:r>
        <w:rPr>
          <w:rFonts w:ascii="IRNazanin" w:hAnsi="IRNazanin" w:eastAsia="IRNazanin" w:cs="IRNazanin"/>
          <w:lang w:bidi="fa-IR"/>
          <w:color w:val="111111"/>
          <w:sz w:val="28"/>
          <w:szCs w:val="28"/>
          <w:rtl/>
        </w:rPr>
        <w:t xml:space="preserve">4 - قيامت ، عرصه حضور انسان ها در پيشگاه خدا</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- 29 - 8 - 12</w:t>
      </w:r>
    </w:p>
    <w:p>
      <w:pPr>
        <w:pStyle w:val="BookText"/>
      </w:pPr>
      <w:r>
        <w:rPr>
          <w:rFonts w:ascii="IRNazanin" w:hAnsi="IRNazanin" w:eastAsia="IRNazanin" w:cs="IRNazanin"/>
          <w:lang w:bidi="fa-IR"/>
          <w:color w:val="111111"/>
          <w:sz w:val="28"/>
          <w:szCs w:val="28"/>
          <w:rtl/>
        </w:rPr>
        <w:t xml:space="preserve">12 - خداوند ، انسان ها را ، پس از حضور در پيشگاه خود ، از همه اعمال شان آگاه خواهد ساخت .</w:t>
      </w:r>
    </w:p>
    <w:p>
      <w:pPr>
        <w:pStyle w:val="BookText"/>
      </w:pPr>
      <w:r>
        <w:rPr>
          <w:rFonts w:ascii="Amiri" w:hAnsi="Amiri" w:eastAsia="Amiri" w:cs="Amiri"/>
          <w:lang w:bidi="ar-SA"/>
          <w:color w:val="111111"/>
          <w:sz w:val="28"/>
          <w:szCs w:val="28"/>
          <w:rtl/>
        </w:rPr>
        <w:t xml:space="preserve">إلىّ مرجعكم فأنبّئكم بما كنتم تعملون</w:t>
      </w:r>
    </w:p>
    <w:p>
      <w:pPr>
        <w:pStyle w:val="Heading2"/>
      </w:pPr>
      <w:bookmarkStart w:id="944" w:name="_Toc179"/>
      <w:r>
        <w:t>178- انسان دوستى ذوالقرنين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- 18 - 95 - 7</w:t>
      </w:r>
    </w:p>
    <w:p>
      <w:pPr>
        <w:pStyle w:val="BookText"/>
      </w:pPr>
      <w:r>
        <w:rPr>
          <w:rFonts w:ascii="Amiri" w:hAnsi="Amiri" w:eastAsia="Amiri" w:cs="Amiri"/>
          <w:lang w:bidi="ar-SA"/>
          <w:color w:val="111111"/>
          <w:sz w:val="28"/>
          <w:szCs w:val="28"/>
          <w:rtl/>
        </w:rPr>
        <w:t xml:space="preserve">7- ذوالقرنين ، داراى روحيه توحيدى و انسان دوستى و ستيز با متجاوزان بود .</w:t>
      </w:r>
    </w:p>
    <w:p>
      <w:pPr>
        <w:pStyle w:val="BookText"/>
      </w:pPr>
      <w:r>
        <w:rPr>
          <w:rFonts w:ascii="Amiri" w:hAnsi="Amiri" w:eastAsia="Amiri" w:cs="Amiri"/>
          <w:lang w:bidi="ar-SA"/>
          <w:color w:val="111111"/>
          <w:sz w:val="28"/>
          <w:szCs w:val="28"/>
          <w:rtl/>
        </w:rPr>
        <w:t xml:space="preserve">ما مكّنّى فيه ربّى خير فأعينونى بقوّة</w:t>
      </w:r>
    </w:p>
    <w:p>
      <w:pPr>
        <w:pStyle w:val="BookText"/>
      </w:pPr>
      <w:r>
        <w:rPr>
          <w:rFonts w:ascii="IRNazanin" w:hAnsi="IRNazanin" w:eastAsia="IRNazanin" w:cs="IRNazanin"/>
          <w:lang w:bidi="fa-IR"/>
          <w:color w:val="111111"/>
          <w:sz w:val="28"/>
          <w:szCs w:val="28"/>
          <w:rtl/>
        </w:rPr>
        <w:t xml:space="preserve">ذوالقرنين، در عين پيشنهاد مردم براى دريافت كارمزد براى ساختن سدّ، از پذيرفتن آن امتناع كرده و با امكانات و قدرت خدادادى، در حمايت از آسيب پذيران، به ساختن سدّ مى پردازد. اين برخورد، بشان دهنده روحيات ذوالقرنين است.</w:t>
      </w:r>
    </w:p>
    <w:p>
      <w:pPr>
        <w:pStyle w:val="Heading2"/>
      </w:pPr>
      <w:bookmarkStart w:id="945" w:name="_Toc180"/>
      <w:r>
        <w:t>179- انسان شناسى</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- 7 - 174 - 2</w:t>
      </w:r>
    </w:p>
    <w:p>
      <w:pPr>
        <w:pStyle w:val="BookText"/>
      </w:pPr>
      <w:r>
        <w:rPr>
          <w:rFonts w:ascii="Amiri" w:hAnsi="Amiri" w:eastAsia="Amiri" w:cs="Amiri"/>
          <w:lang w:bidi="ar-SA"/>
          <w:color w:val="111111"/>
          <w:sz w:val="28"/>
          <w:szCs w:val="28"/>
          <w:rtl/>
        </w:rPr>
        <w:t xml:space="preserve">2 - بيان مراحل و مراتب وجودى انسان و تبيين موفقيت انسان در آن مراحل ، نمونه اى از تبيين آيات قرآن است .</w:t>
      </w:r>
    </w:p>
    <w:p>
      <w:pPr>
        <w:pStyle w:val="BookText"/>
      </w:pPr>
      <w:r>
        <w:rPr>
          <w:rFonts w:ascii="Amiri" w:hAnsi="Amiri" w:eastAsia="Amiri" w:cs="Amiri"/>
          <w:lang w:bidi="ar-SA"/>
          <w:color w:val="111111"/>
          <w:sz w:val="28"/>
          <w:szCs w:val="28"/>
          <w:rtl/>
        </w:rPr>
        <w:t xml:space="preserve">كذلك نفصل الأيت</w:t>
      </w:r>
    </w:p>
    <w:p>
      <w:pPr>
        <w:pStyle w:val="Heading2"/>
      </w:pPr>
      <w:bookmarkStart w:id="946" w:name="_Toc181"/>
      <w:r>
        <w:t>180- انسان شناسى پرندگان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1" w:name="pg6489_60948"/>
    <w:bookmarkEnd w:id="81"/>
    <w:p>
      <w:pPr>
        <w:pStyle w:val="BookText"/>
      </w:pPr>
      <w:r>
        <w:rPr>
          <w:rFonts w:ascii="IRNazanin" w:hAnsi="IRNazanin" w:eastAsia="IRNazanin" w:cs="IRNazanin"/>
          <w:lang w:bidi="fa-IR"/>
          <w:color w:val="111111"/>
          <w:sz w:val="28"/>
          <w:szCs w:val="28"/>
          <w:rtl/>
        </w:rPr>
        <w:t xml:space="preserve">15 - ص - 38 - 19 - 6</w:t>
      </w:r>
    </w:p>
    <w:p>
      <w:pPr>
        <w:pStyle w:val="BookText"/>
      </w:pPr>
      <w:r>
        <w:rPr>
          <w:rFonts w:ascii="IRNazanin" w:hAnsi="IRNazanin" w:eastAsia="IRNazanin" w:cs="IRNazanin"/>
          <w:lang w:bidi="fa-IR"/>
          <w:color w:val="111111"/>
          <w:sz w:val="28"/>
          <w:szCs w:val="28"/>
          <w:rtl/>
        </w:rPr>
        <w:t xml:space="preserve">6 - پرندگان ، داراى نوعى شعور و شناخت نسبت به انسان و خدا</w:t>
      </w:r>
    </w:p>
    <w:p>
      <w:pPr>
        <w:pStyle w:val="BookText"/>
      </w:pPr>
      <w:r>
        <w:rPr>
          <w:rFonts w:ascii="Amiri" w:hAnsi="Amiri" w:eastAsia="Amiri" w:cs="Amiri"/>
          <w:lang w:bidi="ar-SA"/>
          <w:color w:val="111111"/>
          <w:sz w:val="28"/>
          <w:szCs w:val="28"/>
          <w:rtl/>
        </w:rPr>
        <w:t xml:space="preserve">و الطير محشورة كلّ له أوّاب</w:t>
      </w:r>
    </w:p>
    <w:p>
      <w:pPr>
        <w:pStyle w:val="Heading2"/>
      </w:pPr>
      <w:bookmarkStart w:id="947" w:name="_Toc182"/>
      <w:r>
        <w:t>181- انسان شناسى مشركان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- 23 - 82 - 7</w:t>
      </w:r>
    </w:p>
    <w:p>
      <w:pPr>
        <w:pStyle w:val="BookText"/>
      </w:pPr>
      <w:r>
        <w:rPr>
          <w:rFonts w:ascii="IRNazanin" w:hAnsi="IRNazanin" w:eastAsia="IRNazanin" w:cs="IRNazanin"/>
          <w:lang w:bidi="fa-IR"/>
          <w:color w:val="111111"/>
          <w:sz w:val="28"/>
          <w:szCs w:val="28"/>
          <w:rtl/>
        </w:rPr>
        <w:t xml:space="preserve">7 - انسان ، موجودى جاودان در بينش اديان الهى و پديده اى فناپذير در نگرش شرك پيشگان تاريخ</w:t>
      </w:r>
    </w:p>
    <w:p>
      <w:pPr>
        <w:pStyle w:val="BookText"/>
      </w:pPr>
      <w:r>
        <w:rPr>
          <w:rFonts w:ascii="IRNazanin" w:hAnsi="IRNazanin" w:eastAsia="IRNazanin" w:cs="IRNazanin"/>
          <w:lang w:bidi="fa-IR"/>
          <w:color w:val="111111"/>
          <w:sz w:val="28"/>
          <w:szCs w:val="28"/>
          <w:rtl/>
        </w:rPr>
        <w:t xml:space="preserve">بل قالوا . .. قالوا أءذا متنا ... أءنّا لمبعوثون</w:t>
      </w:r>
    </w:p>
    <w:p>
      <w:pPr>
        <w:pStyle w:val="Heading2"/>
      </w:pPr>
      <w:bookmarkStart w:id="948" w:name="_Toc183"/>
      <w:r>
        <w:t>182- انسان قبل از خلقت</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- 2 - 28 - 5</w:t>
      </w:r>
    </w:p>
    <w:p>
      <w:pPr>
        <w:pStyle w:val="BookText"/>
      </w:pPr>
      <w:r>
        <w:rPr>
          <w:rFonts w:ascii="IRNazanin" w:hAnsi="IRNazanin" w:eastAsia="IRNazanin" w:cs="IRNazanin"/>
          <w:lang w:bidi="fa-IR"/>
          <w:color w:val="111111"/>
          <w:sz w:val="28"/>
          <w:szCs w:val="28"/>
          <w:rtl/>
        </w:rPr>
        <w:t xml:space="preserve">5 - آدمى پيش از زندگى دنيوى خويش ، موجودى مرده و فاقد حيات بود .</w:t>
      </w:r>
    </w:p>
    <w:p>
      <w:pPr>
        <w:pStyle w:val="BookText"/>
      </w:pPr>
      <w:r>
        <w:rPr>
          <w:rFonts w:ascii="Amiri" w:hAnsi="Amiri" w:eastAsia="Amiri" w:cs="Amiri"/>
          <w:lang w:bidi="ar-SA"/>
          <w:color w:val="111111"/>
          <w:sz w:val="28"/>
          <w:szCs w:val="28"/>
          <w:rtl/>
        </w:rPr>
        <w:t xml:space="preserve">كنتم أموتاً فأحيكم</w:t>
      </w:r>
    </w:p>
    <w:p>
      <w:pPr>
        <w:pStyle w:val="Heading2"/>
      </w:pPr>
      <w:bookmarkStart w:id="949" w:name="_Toc184"/>
      <w:r>
        <w:t>183- انسان كامل</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- 2 - 258 - 9</w:t>
      </w:r>
    </w:p>
    <w:p>
      <w:pPr>
        <w:pStyle w:val="BookText"/>
      </w:pPr>
      <w:r>
        <w:rPr>
          <w:rFonts w:ascii="IRNazanin" w:hAnsi="IRNazanin" w:eastAsia="IRNazanin" w:cs="IRNazanin"/>
          <w:lang w:bidi="fa-IR"/>
          <w:color w:val="111111"/>
          <w:sz w:val="28"/>
          <w:szCs w:val="28"/>
          <w:rtl/>
        </w:rPr>
        <w:t xml:space="preserve">9 - حضرت ابراهيم ( ع ) ، نمونه اى از هدايت يافتگان به راه رشد ، بهره مندان از ولايت الهى و روندگان به سوى نور</w:t>
      </w:r>
    </w:p>
    <w:p>
      <w:pPr>
        <w:pStyle w:val="BookText"/>
      </w:pPr>
      <w:r>
        <w:rPr>
          <w:rFonts w:ascii="Amiri" w:hAnsi="Amiri" w:eastAsia="Amiri" w:cs="Amiri"/>
          <w:lang w:bidi="ar-SA"/>
          <w:color w:val="111111"/>
          <w:sz w:val="28"/>
          <w:szCs w:val="28"/>
          <w:rtl/>
        </w:rPr>
        <w:t xml:space="preserve">قد تبيّن الرّشد . .. اللّه ولىّ الّذين امنوا ... الم تر الى الّذى حاجّ ابرهيم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w:t>
      </w:r>
    </w:p>
    <w:p>
      <w:pPr>
        <w:pStyle w:val="BookText"/>
      </w:pPr>
      <w:r>
        <w:rPr>
          <w:rFonts w:ascii="IRNazanin" w:hAnsi="IRNazanin" w:eastAsia="IRNazanin" w:cs="IRNazanin"/>
          <w:lang w:bidi="fa-IR"/>
          <w:color w:val="111111"/>
          <w:sz w:val="28"/>
          <w:szCs w:val="28"/>
          <w:rtl/>
        </w:rPr>
        <w:t xml:space="preserve">4 - انسان هاى متعهد و والا در انديشه هدايت ديگران</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- 16 - 89 - 11،14</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2" w:name="pg6489_60949"/>
    <w:bookmarkEnd w:id="82"/>
    <w:p>
      <w:pPr>
        <w:pStyle w:val="BookText"/>
      </w:pPr>
      <w:r>
        <w:rPr>
          <w:rFonts w:ascii="IRNazanin" w:hAnsi="IRNazanin" w:eastAsia="IRNazanin" w:cs="IRNazanin"/>
          <w:lang w:bidi="fa-IR"/>
          <w:color w:val="111111"/>
          <w:sz w:val="28"/>
          <w:szCs w:val="28"/>
          <w:rtl/>
        </w:rPr>
        <w:t xml:space="preserve">11- پيامبراسلام (صلی الله علیه و آله) كامل ترين و متعالى ترين انسان در طول تاريخ بشر</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برداشت فوق، بر اين اساس است كه «هؤلاء» اشاره به «شهيداً»; يعنى، گواهان هر امت داشته باشد كه در اين صورت پيامبراسلام(صلی الله علیه و آله) تنها انسانى است كه بر همه انسانهاى طول تاريخ و گواهان آنان شرافت و برترى دارد.</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هؤلاء و نزّلنا عليك الكتب تبينًا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- 37 - 100 - 9</w:t>
      </w:r>
    </w:p>
    <w:p>
      <w:pPr>
        <w:pStyle w:val="BookText"/>
      </w:pPr>
      <w:r>
        <w:rPr>
          <w:rFonts w:ascii="Amiri" w:hAnsi="Amiri" w:eastAsia="Amiri" w:cs="Amiri"/>
          <w:lang w:bidi="ar-SA"/>
          <w:color w:val="111111"/>
          <w:sz w:val="28"/>
          <w:szCs w:val="28"/>
          <w:rtl/>
        </w:rPr>
        <w:t xml:space="preserve">9 - انسان صالح ، انسان كامل و آرمانىِ مكتب وحى</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IRNazanin" w:hAnsi="IRNazanin" w:eastAsia="IRNazanin" w:cs="IRNazanin"/>
          <w:lang w:bidi="fa-IR"/>
          <w:color w:val="111111"/>
          <w:sz w:val="28"/>
          <w:szCs w:val="28"/>
          <w:rtl/>
        </w:rPr>
        <w:t xml:space="preserve">از اين كه حضرت ابراهيم(ع) فرزند مورد علاقه اش را از ميان انسان هاى صالح خواسته است، مى توان استفاده كرد كه آنچه براى ابراهيم(ع) مهم و به صورت يك آرمان تلقى مى شد; انسان كامل و صالح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- 37 - 112 - 8</w:t>
      </w:r>
    </w:p>
    <w:p>
      <w:pPr>
        <w:pStyle w:val="BookText"/>
      </w:pPr>
      <w:r>
        <w:rPr>
          <w:rFonts w:ascii="Amiri" w:hAnsi="Amiri" w:eastAsia="Amiri" w:cs="Amiri"/>
          <w:lang w:bidi="ar-SA"/>
          <w:color w:val="111111"/>
          <w:sz w:val="28"/>
          <w:szCs w:val="28"/>
          <w:rtl/>
        </w:rPr>
        <w:t xml:space="preserve">8 - انسان صالح ، انسان كامل و آرمانى در مكتب وحى</w:t>
      </w:r>
    </w:p>
    <w:p>
      <w:pPr>
        <w:pStyle w:val="BookText"/>
      </w:pPr>
      <w:r>
        <w:rPr>
          <w:rFonts w:ascii="Amiri" w:hAnsi="Amiri" w:eastAsia="Amiri" w:cs="Amiri"/>
          <w:lang w:bidi="ar-SA"/>
          <w:color w:val="111111"/>
          <w:sz w:val="28"/>
          <w:szCs w:val="28"/>
          <w:rtl/>
        </w:rPr>
        <w:t xml:space="preserve">نبيًّا من الصلحين</w:t>
      </w:r>
    </w:p>
    <w:p>
      <w:pPr>
        <w:pStyle w:val="BookText"/>
      </w:pPr>
      <w:r>
        <w:rPr>
          <w:rFonts w:ascii="IRNazanin" w:hAnsi="IRNazanin" w:eastAsia="IRNazanin" w:cs="IRNazanin"/>
          <w:lang w:bidi="fa-IR"/>
          <w:color w:val="111111"/>
          <w:sz w:val="28"/>
          <w:szCs w:val="28"/>
          <w:rtl/>
        </w:rPr>
        <w:t xml:space="preserve">از اين كه ابراهيم(ع) فرزند مورد علاقه اش را از ميان انسان هاى صالح درخواست كرد (ربّ هب لى من الصالحين) و خداوند هم فرزندى با صفت صالح به ايشان عطا فرمود، مى توان استفاده كرد كه آنچه براى ابراهيم(ع) مهم و به صورت يك آرمان تلقّى مى شد، انسان كامل و صالح بود.</w:t>
      </w:r>
    </w:p>
    <w:p>
      <w:pPr>
        <w:pStyle w:val="Heading2"/>
      </w:pPr>
      <w:bookmarkStart w:id="950" w:name="_Toc185"/>
      <w:r>
        <w:t>184- انسان مستعد</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- 8 - 23 - 1</w:t>
      </w:r>
    </w:p>
    <w:p>
      <w:pPr>
        <w:pStyle w:val="BookText"/>
      </w:pPr>
      <w:r>
        <w:rPr>
          <w:rFonts w:ascii="Amiri" w:hAnsi="Amiri" w:eastAsia="Amiri" w:cs="Amiri"/>
          <w:lang w:bidi="ar-SA"/>
          <w:color w:val="111111"/>
          <w:sz w:val="28"/>
          <w:szCs w:val="28"/>
          <w:rtl/>
        </w:rPr>
        <w:t xml:space="preserve">1 - تفهيم معارف دينى به انسان هاى مستعد ، از سنت هاى خداوند</w:t>
      </w:r>
    </w:p>
    <w:p>
      <w:pPr>
        <w:pStyle w:val="BookText"/>
      </w:pPr>
      <w:r>
        <w:rPr>
          <w:rFonts w:ascii="Amiri" w:hAnsi="Amiri" w:eastAsia="Amiri" w:cs="Amiri"/>
          <w:lang w:bidi="ar-SA"/>
          <w:color w:val="111111"/>
          <w:sz w:val="28"/>
          <w:szCs w:val="28"/>
          <w:rtl/>
        </w:rPr>
        <w:t xml:space="preserve">و لو علم اللّه فيهم خيرا لأسمعهم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3" w:name="pg6489_60950"/>
    <w:bookmarkEnd w:id="83"/>
    <w:p>
      <w:pPr>
        <w:pStyle w:val="Heading2"/>
      </w:pPr>
      <w:bookmarkStart w:id="951" w:name="_Toc186"/>
      <w:r>
        <w:t>185- انسان و آينده</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- 18 - 23 - 5</w:t>
      </w:r>
    </w:p>
    <w:p>
      <w:pPr>
        <w:pStyle w:val="BookText"/>
      </w:pPr>
      <w:r>
        <w:rPr>
          <w:rFonts w:ascii="Amiri" w:hAnsi="Amiri" w:eastAsia="Amiri" w:cs="Amiri"/>
          <w:lang w:bidi="ar-SA"/>
          <w:color w:val="111111"/>
          <w:sz w:val="28"/>
          <w:szCs w:val="28"/>
          <w:rtl/>
        </w:rPr>
        <w:t xml:space="preserve">5- حوادث آينده ، از علم و قدرت قطعى انسان خارج است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Heading2"/>
      </w:pPr>
      <w:bookmarkStart w:id="952" w:name="_Toc187"/>
      <w:r>
        <w:t>186- انسان و امانت خدا</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- 33 - 72 - 7</w:t>
      </w:r>
    </w:p>
    <w:p>
      <w:pPr>
        <w:pStyle w:val="BookText"/>
      </w:pPr>
      <w:r>
        <w:rPr>
          <w:rFonts w:ascii="IRNazanin" w:hAnsi="IRNazanin" w:eastAsia="IRNazanin" w:cs="IRNazanin"/>
          <w:lang w:bidi="fa-IR"/>
          <w:color w:val="111111"/>
          <w:sz w:val="28"/>
          <w:szCs w:val="28"/>
          <w:rtl/>
        </w:rPr>
        <w:t xml:space="preserve">7 - انسان ، امانت عرضه شده الهى را قبول كرد و از پذيرش آن خوددارى نكرد .</w:t>
      </w:r>
    </w:p>
    <w:p>
      <w:pPr>
        <w:pStyle w:val="BookText"/>
      </w:pPr>
      <w:r>
        <w:rPr>
          <w:rFonts w:ascii="Amiri" w:hAnsi="Amiri" w:eastAsia="Amiri" w:cs="Amiri"/>
          <w:lang w:bidi="ar-SA"/>
          <w:color w:val="111111"/>
          <w:sz w:val="28"/>
          <w:szCs w:val="28"/>
          <w:rtl/>
        </w:rPr>
        <w:t xml:space="preserve">إنّا عرضنا الأمانة . .. و حملها الإنسن</w:t>
      </w:r>
    </w:p>
    <w:p>
      <w:pPr>
        <w:pStyle w:val="Heading2"/>
      </w:pPr>
      <w:bookmarkStart w:id="953" w:name="_Toc188"/>
      <w:r>
        <w:t>187- انسان و جنيان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- 6 - 128 - 11</w:t>
      </w:r>
    </w:p>
    <w:p>
      <w:pPr>
        <w:pStyle w:val="BookText"/>
      </w:pPr>
      <w:r>
        <w:rPr>
          <w:rFonts w:ascii="IRNazanin" w:hAnsi="IRNazanin" w:eastAsia="IRNazanin" w:cs="IRNazanin"/>
          <w:lang w:bidi="fa-IR"/>
          <w:color w:val="111111"/>
          <w:sz w:val="28"/>
          <w:szCs w:val="28"/>
          <w:rtl/>
        </w:rPr>
        <w:t xml:space="preserve">11 - نوعى دوستى و ارتباط و تبعيت ميان برخى از آدميان گمراه و جن (شيطانها) برقرار است.</w:t>
      </w:r>
    </w:p>
    <w:p>
      <w:pPr>
        <w:pStyle w:val="BookText"/>
      </w:pPr>
      <w:r>
        <w:rPr>
          <w:rFonts w:ascii="Amiri" w:hAnsi="Amiri" w:eastAsia="Amiri" w:cs="Amiri"/>
          <w:lang w:bidi="ar-SA"/>
          <w:color w:val="111111"/>
          <w:sz w:val="28"/>
          <w:szCs w:val="28"/>
          <w:rtl/>
        </w:rPr>
        <w:t xml:space="preserve">و قال أولياؤهم من الإنس</w:t>
      </w:r>
    </w:p>
    <w:p>
      <w:pPr>
        <w:pStyle w:val="Heading2"/>
      </w:pPr>
      <w:bookmarkStart w:id="954" w:name="_Toc189"/>
      <w:r>
        <w:t>188- انسان و چهارپايان مفيد</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w:t>
      </w:r>
    </w:p>
    <w:p>
      <w:pPr>
        <w:pStyle w:val="BookText"/>
      </w:pPr>
      <w:r>
        <w:rPr>
          <w:rFonts w:ascii="IRNazanin" w:hAnsi="IRNazanin" w:eastAsia="IRNazanin" w:cs="IRNazanin"/>
          <w:lang w:bidi="fa-IR"/>
          <w:color w:val="111111"/>
          <w:sz w:val="28"/>
          <w:szCs w:val="28"/>
          <w:rtl/>
        </w:rPr>
        <w:t xml:space="preserve">1 - وجود مركب هاى راهوار و چهارپايان باربر در خدمت انسان - براى طى مسافت هاى طولانى بيابان ها - نشانه ربوبيت و پروردگارى خدا</w:t>
      </w:r>
    </w:p>
    <w:p>
      <w:pPr>
        <w:pStyle w:val="BookText"/>
      </w:pPr>
      <w:r>
        <w:rPr>
          <w:rFonts w:ascii="Amiri" w:hAnsi="Amiri" w:eastAsia="Amiri" w:cs="Amiri"/>
          <w:lang w:bidi="ar-SA"/>
          <w:color w:val="111111"/>
          <w:sz w:val="28"/>
          <w:szCs w:val="28"/>
          <w:rtl/>
        </w:rPr>
        <w:t xml:space="preserve">هو الذى يسيركم فى البر</w:t>
      </w:r>
    </w:p>
    <w:p>
      <w:pPr>
        <w:pStyle w:val="BookText"/>
      </w:pPr>
      <w:r>
        <w:rPr>
          <w:rFonts w:ascii="IRNazanin" w:hAnsi="IRNazanin" w:eastAsia="IRNazanin" w:cs="IRNazanin"/>
          <w:lang w:bidi="fa-IR"/>
          <w:color w:val="111111"/>
          <w:sz w:val="28"/>
          <w:szCs w:val="28"/>
          <w:rtl/>
        </w:rPr>
        <w:t xml:space="preserve">روى سخن در اين آيات با مشركان و آن دسته از مردمان است كه از ربوبيت خدا - كه در تار و پود جهان آفرينش جلوه گر است - غافل و بى توجه هستند.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4" w:name="pg6489_60951"/>
    <w:bookmarkEnd w:id="84"/>
    <w:p>
      <w:pPr>
        <w:pStyle w:val="Heading2"/>
      </w:pPr>
      <w:bookmarkStart w:id="955" w:name="_Toc190"/>
      <w:r>
        <w:t>189- انسان و حيات جاودان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- 11 - 23 - 9</w:t>
      </w:r>
    </w:p>
    <w:p>
      <w:pPr>
        <w:pStyle w:val="BookText"/>
      </w:pPr>
      <w:r>
        <w:rPr>
          <w:rFonts w:ascii="IRNazanin" w:hAnsi="IRNazanin" w:eastAsia="IRNazanin" w:cs="IRNazanin"/>
          <w:lang w:bidi="fa-IR"/>
          <w:color w:val="111111"/>
          <w:sz w:val="28"/>
          <w:szCs w:val="28"/>
          <w:rtl/>
        </w:rPr>
        <w:t xml:space="preserve">9- انسان ، موجودى با استعدادِ هميشه ماندن و فنا نپذيرفتن</w:t>
      </w:r>
    </w:p>
    <w:p>
      <w:pPr>
        <w:pStyle w:val="BookText"/>
      </w:pPr>
      <w:r>
        <w:rPr>
          <w:rFonts w:ascii="Amiri" w:hAnsi="Amiri" w:eastAsia="Amiri" w:cs="Amiri"/>
          <w:lang w:bidi="ar-SA"/>
          <w:color w:val="111111"/>
          <w:sz w:val="28"/>
          <w:szCs w:val="28"/>
          <w:rtl/>
        </w:rPr>
        <w:t xml:space="preserve">هم فيها خلدون</w:t>
      </w:r>
    </w:p>
    <w:p>
      <w:pPr>
        <w:pStyle w:val="Heading2"/>
      </w:pPr>
      <w:bookmarkStart w:id="956" w:name="_Toc191"/>
      <w:r>
        <w:t>190- انسان و دين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- 3 - 20 - 9</w:t>
      </w:r>
    </w:p>
    <w:p>
      <w:pPr>
        <w:pStyle w:val="BookText"/>
      </w:pPr>
      <w:r>
        <w:rPr>
          <w:rFonts w:ascii="IRNazanin" w:hAnsi="IRNazanin" w:eastAsia="IRNazanin" w:cs="IRNazanin"/>
          <w:lang w:bidi="fa-IR"/>
          <w:color w:val="111111"/>
          <w:sz w:val="28"/>
          <w:szCs w:val="28"/>
          <w:rtl/>
        </w:rPr>
        <w:t xml:space="preserve">9 - انسان با اختيار خويش ، دين را مى پذيرد و يا نفى مى كند .</w:t>
      </w:r>
    </w:p>
    <w:p>
      <w:pPr>
        <w:pStyle w:val="BookText"/>
      </w:pPr>
      <w:r>
        <w:rPr>
          <w:rFonts w:ascii="IRNazanin" w:hAnsi="IRNazanin" w:eastAsia="IRNazanin" w:cs="IRNazanin"/>
          <w:lang w:bidi="fa-IR"/>
          <w:color w:val="111111"/>
          <w:sz w:val="28"/>
          <w:szCs w:val="28"/>
          <w:rtl/>
        </w:rPr>
        <w:t xml:space="preserve">فان اسلموا فقد اهتدوا و ان تولّوا</w:t>
      </w:r>
    </w:p>
    <w:p>
      <w:pPr>
        <w:pStyle w:val="Heading2"/>
      </w:pPr>
      <w:bookmarkStart w:id="957" w:name="_Toc192"/>
      <w:r>
        <w:t>191- انسان و طبيعت</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- 3 - 26 - 8</w:t>
      </w:r>
    </w:p>
    <w:p>
      <w:pPr>
        <w:pStyle w:val="BookText"/>
      </w:pPr>
      <w:r>
        <w:rPr>
          <w:rFonts w:ascii="Amiri" w:hAnsi="Amiri" w:eastAsia="Amiri" w:cs="Amiri"/>
          <w:lang w:bidi="ar-SA"/>
          <w:color w:val="111111"/>
          <w:sz w:val="28"/>
          <w:szCs w:val="28"/>
          <w:rtl/>
        </w:rPr>
        <w:t xml:space="preserve">8 - تسلّط انسان بر مظاهر هستى ، به خواست و مشيّت خداست .</w:t>
      </w:r>
    </w:p>
    <w:p>
      <w:pPr>
        <w:pStyle w:val="BookText"/>
      </w:pPr>
      <w:r>
        <w:rPr>
          <w:rFonts w:ascii="Amiri" w:hAnsi="Amiri" w:eastAsia="Amiri" w:cs="Amiri"/>
          <w:lang w:bidi="ar-SA"/>
          <w:color w:val="111111"/>
          <w:sz w:val="28"/>
          <w:szCs w:val="28"/>
          <w:rtl/>
        </w:rPr>
        <w:t xml:space="preserve">تؤتى الملك من تشاء</w:t>
      </w:r>
    </w:p>
    <w:p>
      <w:pPr>
        <w:pStyle w:val="BookText"/>
      </w:pPr>
      <w:r>
        <w:rPr>
          <w:rFonts w:ascii="IRNazanin" w:hAnsi="IRNazanin" w:eastAsia="IRNazanin" w:cs="IRNazanin"/>
          <w:lang w:bidi="fa-IR"/>
          <w:color w:val="111111"/>
          <w:sz w:val="28"/>
          <w:szCs w:val="28"/>
          <w:rtl/>
        </w:rPr>
        <w:t xml:space="preserve">«مُلك» (يعنى تسلّط) را خداوند به انسان مى دهد; پس انسان هر تسلّطى كه دارد از جانب خداست.</w:t>
      </w:r>
    </w:p>
    <w:p>
      <w:pPr>
        <w:pStyle w:val="Heading2"/>
      </w:pPr>
      <w:bookmarkStart w:id="958" w:name="_Toc193"/>
      <w:r>
        <w:t>192- انسان و قبول امانت خدا</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- 33 - 72 - 7،9،12</w:t>
      </w:r>
    </w:p>
    <w:p>
      <w:pPr>
        <w:pStyle w:val="BookText"/>
      </w:pPr>
      <w:r>
        <w:rPr>
          <w:rFonts w:ascii="IRNazanin" w:hAnsi="IRNazanin" w:eastAsia="IRNazanin" w:cs="IRNazanin"/>
          <w:lang w:bidi="fa-IR"/>
          <w:color w:val="111111"/>
          <w:sz w:val="28"/>
          <w:szCs w:val="28"/>
          <w:rtl/>
        </w:rPr>
        <w:t xml:space="preserve">7 - انسان ، امانت عرضه شده الهى را قبول كرد و از پذيرش آن خوددارى نكرد .</w:t>
      </w:r>
    </w:p>
    <w:p>
      <w:pPr>
        <w:pStyle w:val="BookText"/>
      </w:pPr>
      <w:r>
        <w:rPr>
          <w:rFonts w:ascii="Amiri" w:hAnsi="Amiri" w:eastAsia="Amiri" w:cs="Amiri"/>
          <w:lang w:bidi="ar-SA"/>
          <w:color w:val="111111"/>
          <w:sz w:val="28"/>
          <w:szCs w:val="28"/>
          <w:rtl/>
        </w:rPr>
        <w:t xml:space="preserve">إنّا عرضنا الأمانة . .. و حملها الإنسن</w:t>
      </w:r>
    </w:p>
    <w:p>
      <w:pPr>
        <w:pStyle w:val="BookText"/>
      </w:pPr>
      <w:r>
        <w:rPr>
          <w:rFonts w:ascii="IRNazanin" w:hAnsi="IRNazanin" w:eastAsia="IRNazanin" w:cs="IRNazanin"/>
          <w:lang w:bidi="fa-IR"/>
          <w:color w:val="111111"/>
          <w:sz w:val="28"/>
          <w:szCs w:val="28"/>
          <w:rtl/>
        </w:rPr>
        <w:t xml:space="preserve">9 - ظلم و جهل آدمى ، سبب شد كه امانت الهى را بپذيرد .</w:t>
      </w:r>
    </w:p>
    <w:p>
      <w:pPr>
        <w:pStyle w:val="BookText"/>
      </w:pPr>
      <w:r>
        <w:rPr>
          <w:rFonts w:ascii="Amiri" w:hAnsi="Amiri" w:eastAsia="Amiri" w:cs="Amiri"/>
          <w:lang w:bidi="ar-SA"/>
          <w:color w:val="111111"/>
          <w:sz w:val="28"/>
          <w:szCs w:val="28"/>
          <w:rtl/>
        </w:rPr>
        <w:t xml:space="preserve">الأمانة . .. و حملها الإنسن إنّه كان ظلومًا جهولاً</w:t>
      </w:r>
    </w:p>
    <w:p>
      <w:pPr>
        <w:pStyle w:val="BookText"/>
      </w:pPr>
      <w:r>
        <w:rPr>
          <w:rFonts w:ascii="IRNazanin" w:hAnsi="IRNazanin" w:eastAsia="IRNazanin" w:cs="IRNazanin"/>
          <w:lang w:bidi="fa-IR"/>
          <w:color w:val="111111"/>
          <w:sz w:val="28"/>
          <w:szCs w:val="28"/>
          <w:rtl/>
        </w:rPr>
        <w:t xml:space="preserve">12 - انسان ها ، به رغم پذيرش امانت الهى ، آگاهى همه جانبه از آن نداشتند .</w:t>
      </w:r>
    </w:p>
    <w:p>
      <w:pPr>
        <w:pStyle w:val="BookText"/>
      </w:pPr>
      <w:r>
        <w:rPr>
          <w:rFonts w:ascii="Amiri" w:hAnsi="Amiri" w:eastAsia="Amiri" w:cs="Amiri"/>
          <w:lang w:bidi="ar-SA"/>
          <w:color w:val="111111"/>
          <w:sz w:val="28"/>
          <w:szCs w:val="28"/>
          <w:rtl/>
        </w:rPr>
        <w:t xml:space="preserve">و حملها الإنسن إنّه كان . .. جهولاً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5" w:name="pg6489_60952"/>
    <w:bookmarkEnd w:id="85"/>
    <w:p>
      <w:pPr>
        <w:pStyle w:val="Heading2"/>
      </w:pPr>
      <w:bookmarkStart w:id="959" w:name="_Toc194"/>
      <w:r>
        <w:t>193- انسان و قرآن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- 10 - 108 - 8</w:t>
      </w:r>
    </w:p>
    <w:p>
      <w:pPr>
        <w:pStyle w:val="BookText"/>
      </w:pPr>
      <w:r>
        <w:rPr>
          <w:rFonts w:ascii="IRNazanin" w:hAnsi="IRNazanin" w:eastAsia="IRNazanin" w:cs="IRNazanin"/>
          <w:lang w:bidi="fa-IR"/>
          <w:color w:val="111111"/>
          <w:sz w:val="28"/>
          <w:szCs w:val="28"/>
          <w:rtl/>
        </w:rPr>
        <w:t xml:space="preserve">8 - مردم در پذيرش و عدم پذيرش قرآن ، آزاد و مختارند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 و من ضل فإنما يضل عليها و ما أ</w:t>
      </w:r>
    </w:p>
    <w:p>
      <w:pPr>
        <w:pStyle w:val="Heading2"/>
      </w:pPr>
      <w:bookmarkStart w:id="960" w:name="_Toc195"/>
      <w:r>
        <w:t>194- انسان و ملائكه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- 11 - 81 - 9</w:t>
      </w:r>
    </w:p>
    <w:p>
      <w:pPr>
        <w:pStyle w:val="BookText"/>
      </w:pPr>
      <w:r>
        <w:rPr>
          <w:rFonts w:ascii="IRNazanin" w:hAnsi="IRNazanin" w:eastAsia="IRNazanin" w:cs="IRNazanin"/>
          <w:lang w:bidi="fa-IR"/>
          <w:color w:val="111111"/>
          <w:sz w:val="28"/>
          <w:szCs w:val="28"/>
          <w:rtl/>
        </w:rPr>
        <w:t xml:space="preserve">9- آدميان ، ناتوان از ضربه زدن به فرشتگان حتى در صورتى كه آنان ، به شمايل انسان ها باشند .</w:t>
      </w:r>
    </w:p>
    <w:p>
      <w:pPr>
        <w:pStyle w:val="BookText"/>
      </w:pPr>
      <w:r>
        <w:rPr>
          <w:rFonts w:ascii="Amiri" w:hAnsi="Amiri" w:eastAsia="Amiri" w:cs="Amiri"/>
          <w:lang w:bidi="ar-SA"/>
          <w:color w:val="111111"/>
          <w:sz w:val="28"/>
          <w:szCs w:val="28"/>
          <w:rtl/>
        </w:rPr>
        <w:t xml:space="preserve">يلوط إنا رسل ربك لن يصلوا إليك</w:t>
      </w:r>
    </w:p>
    <w:p>
      <w:pPr>
        <w:pStyle w:val="Heading2"/>
      </w:pPr>
      <w:bookmarkStart w:id="961" w:name="_Toc196"/>
      <w:r>
        <w:t>195- انسان و نقص</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- 82 - 7 - 2</w:t>
      </w:r>
    </w:p>
    <w:p>
      <w:pPr>
        <w:pStyle w:val="BookText"/>
      </w:pPr>
      <w:r>
        <w:rPr>
          <w:rFonts w:ascii="IRNazanin" w:hAnsi="IRNazanin" w:eastAsia="IRNazanin" w:cs="IRNazanin"/>
          <w:lang w:bidi="fa-IR"/>
          <w:color w:val="111111"/>
          <w:sz w:val="28"/>
          <w:szCs w:val="28"/>
          <w:rtl/>
        </w:rPr>
        <w:t xml:space="preserve">2 - خداوند ، انسان را آفريده اى كامل و به دور از هرگونه كاستى و اضافات قرار داده است .</w:t>
      </w:r>
    </w:p>
    <w:p>
      <w:pPr>
        <w:pStyle w:val="BookText"/>
      </w:pPr>
      <w:r>
        <w:rPr>
          <w:rFonts w:ascii="Amiri" w:hAnsi="Amiri" w:eastAsia="Amiri" w:cs="Amiri"/>
          <w:lang w:bidi="ar-SA"/>
          <w:color w:val="111111"/>
          <w:sz w:val="28"/>
          <w:szCs w:val="28"/>
          <w:rtl/>
        </w:rPr>
        <w:t xml:space="preserve">فسوّيك</w:t>
      </w:r>
    </w:p>
    <w:p>
      <w:pPr>
        <w:pStyle w:val="BookText"/>
      </w:pPr>
      <w:r>
        <w:rPr>
          <w:rFonts w:ascii="IRNazanin" w:hAnsi="IRNazanin" w:eastAsia="IRNazanin" w:cs="IRNazanin"/>
          <w:lang w:bidi="fa-IR"/>
          <w:color w:val="111111"/>
          <w:sz w:val="28"/>
          <w:szCs w:val="28"/>
          <w:rtl/>
        </w:rPr>
        <w:t xml:space="preserve">عبارت «سوّاك»; يعنى، تو را «سَوِىّ» قرار داد. «سَوِىّ» به چيزى گفته مى شود كه اندازه و كيفيت آن، از افراط و تفريط به دور باشد.(مفردات راغب)</w:t>
      </w:r>
    </w:p>
    <w:p>
      <w:pPr>
        <w:pStyle w:val="Heading2"/>
      </w:pPr>
      <w:bookmarkStart w:id="962" w:name="_Toc197"/>
      <w:r>
        <w:t>196- انسان و هدايت</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w:t>
      </w:r>
    </w:p>
    <w:p>
      <w:pPr>
        <w:pStyle w:val="BookText"/>
      </w:pPr>
      <w:r>
        <w:rPr>
          <w:rFonts w:ascii="IRNazanin" w:hAnsi="IRNazanin" w:eastAsia="IRNazanin" w:cs="IRNazanin"/>
          <w:lang w:bidi="fa-IR"/>
          <w:color w:val="111111"/>
          <w:sz w:val="28"/>
          <w:szCs w:val="28"/>
          <w:rtl/>
        </w:rPr>
        <w:t xml:space="preserve">4 - انسان هاى متعهد و والا در انديشه هدايت ديگران</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6" w:name="pg6489_60953"/>
    <w:bookmarkEnd w:id="86"/>
    <w:p>
      <w:pPr>
        <w:pStyle w:val="Heading2"/>
      </w:pPr>
      <w:bookmarkStart w:id="963" w:name="_Toc198"/>
      <w:r>
        <w:t>197- انسان ها پس از مرگ</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- 11 - 7 - 10</w:t>
      </w:r>
    </w:p>
    <w:p>
      <w:pPr>
        <w:pStyle w:val="BookText"/>
      </w:pPr>
      <w:r>
        <w:rPr>
          <w:rFonts w:ascii="IRNazanin" w:hAnsi="IRNazanin" w:eastAsia="IRNazanin" w:cs="IRNazanin"/>
          <w:lang w:bidi="fa-IR"/>
          <w:color w:val="111111"/>
          <w:sz w:val="28"/>
          <w:szCs w:val="28"/>
          <w:rtl/>
        </w:rPr>
        <w:t xml:space="preserve">10- انسانها ، پس از مرگ براى حضور در صحنه قيامت ، زنده شده و برانگيخته خواهند شد .</w:t>
      </w:r>
    </w:p>
    <w:p>
      <w:pPr>
        <w:pStyle w:val="BookText"/>
      </w:pPr>
      <w:r>
        <w:rPr>
          <w:rFonts w:ascii="Amiri" w:hAnsi="Amiri" w:eastAsia="Amiri" w:cs="Amiri"/>
          <w:lang w:bidi="ar-SA"/>
          <w:color w:val="111111"/>
          <w:sz w:val="28"/>
          <w:szCs w:val="28"/>
          <w:rtl/>
        </w:rPr>
        <w:t xml:space="preserve">و لئن قلت إنكم مبعوثون من بعد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- 75 - 13 - 4</w:t>
      </w:r>
    </w:p>
    <w:p>
      <w:pPr>
        <w:pStyle w:val="BookText"/>
      </w:pPr>
      <w:r>
        <w:rPr>
          <w:rFonts w:ascii="IRNazanin" w:hAnsi="IRNazanin" w:eastAsia="IRNazanin" w:cs="IRNazanin"/>
          <w:lang w:bidi="fa-IR"/>
          <w:color w:val="111111"/>
          <w:sz w:val="28"/>
          <w:szCs w:val="28"/>
          <w:rtl/>
        </w:rPr>
        <w:t xml:space="preserve">4 - تمام نشدن پرونده اعمال انسان ها پس از مرگ</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برداشت ياد شده، براساس احتمال دوم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- 79 - 11 - 1،2</w:t>
      </w:r>
    </w:p>
    <w:p>
      <w:pPr>
        <w:pStyle w:val="BookText"/>
      </w:pPr>
      <w:r>
        <w:rPr>
          <w:rFonts w:ascii="IRNazanin" w:hAnsi="IRNazanin" w:eastAsia="IRNazanin" w:cs="IRNazanin"/>
          <w:lang w:bidi="fa-IR"/>
          <w:color w:val="111111"/>
          <w:sz w:val="28"/>
          <w:szCs w:val="28"/>
          <w:rtl/>
        </w:rPr>
        <w:t xml:space="preserve">1 - انسان در ديدگاه منكران معاد ; پس از مرگ نابود شده و از او چيزى جز استخوان هاى پوسيده باقى نمى ماند .</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IRNazanin" w:hAnsi="IRNazanin" w:eastAsia="IRNazanin" w:cs="IRNazanin"/>
          <w:lang w:bidi="fa-IR"/>
          <w:color w:val="111111"/>
          <w:sz w:val="28"/>
          <w:szCs w:val="28"/>
          <w:rtl/>
        </w:rPr>
        <w:t xml:space="preserve">«نَخير»; يعنى، صداى بينى و «نخرة» به استخوان كهنه و پوسيده اى گفته مى شود كه با اندك تماسى از هم بپاشد و چنانچه قدرى از آن باقى باشد - به گونه اى كه با وزش باد به صدا درآيد - به آن «ناخر» مى گويند. (لسان العرب)</w:t>
      </w:r>
    </w:p>
    <w:p>
      <w:pPr>
        <w:pStyle w:val="BookText"/>
      </w:pPr>
      <w:r>
        <w:rPr>
          <w:rFonts w:ascii="IRNazanin" w:hAnsi="IRNazanin" w:eastAsia="IRNazanin" w:cs="IRNazanin"/>
          <w:lang w:bidi="fa-IR"/>
          <w:color w:val="111111"/>
          <w:sz w:val="28"/>
          <w:szCs w:val="28"/>
          <w:rtl/>
        </w:rPr>
        <w:t xml:space="preserve">2 - از هم پاشيده شدن اجزاى بدن انسان پس از مرگ ، مايه استبعاد معاد در ديدگاه منكران آن</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- 86 - 8 - 3</w:t>
      </w:r>
    </w:p>
    <w:p>
      <w:pPr>
        <w:pStyle w:val="BookText"/>
      </w:pPr>
      <w:r>
        <w:rPr>
          <w:rFonts w:ascii="IRNazanin" w:hAnsi="IRNazanin" w:eastAsia="IRNazanin" w:cs="IRNazanin"/>
          <w:lang w:bidi="fa-IR"/>
          <w:color w:val="111111"/>
          <w:sz w:val="28"/>
          <w:szCs w:val="28"/>
          <w:rtl/>
        </w:rPr>
        <w:t xml:space="preserve">3 - تمام انسان ها پس از مرگ ، دوباره زنده خواهند شد .</w:t>
      </w:r>
    </w:p>
    <w:p>
      <w:pPr>
        <w:pStyle w:val="BookText"/>
      </w:pPr>
      <w:r>
        <w:rPr>
          <w:rFonts w:ascii="IRNazanin" w:hAnsi="IRNazanin" w:eastAsia="IRNazanin" w:cs="IRNazanin"/>
          <w:lang w:bidi="fa-IR"/>
          <w:color w:val="111111"/>
          <w:sz w:val="28"/>
          <w:szCs w:val="28"/>
          <w:rtl/>
        </w:rPr>
        <w:t xml:space="preserve">إنّه على رجعه لقادر</w:t>
      </w:r>
    </w:p>
    <w:p>
      <w:pPr>
        <w:pStyle w:val="BookText"/>
      </w:pPr>
      <w:r>
        <w:rPr>
          <w:rFonts w:ascii="IRNazanin" w:hAnsi="IRNazanin" w:eastAsia="IRNazanin" w:cs="IRNazanin"/>
          <w:lang w:bidi="fa-IR"/>
          <w:color w:val="111111"/>
          <w:sz w:val="28"/>
          <w:szCs w:val="28"/>
          <w:rtl/>
        </w:rPr>
        <w:t xml:space="preserve">آيه شريفه صرفاً در مقام بيان توانمندى خداوند نيست; بلكه در صدد دفع پندار منكران معاد نيز مى باشد.</w:t>
      </w:r>
    </w:p>
    <w:p>
      <w:pPr>
        <w:pStyle w:val="Heading2"/>
      </w:pPr>
      <w:bookmarkStart w:id="964" w:name="_Toc199"/>
      <w:r>
        <w:t>198- انسان ها در آخرت</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- 17 - 72 - 4</w:t>
      </w:r>
    </w:p>
    <w:p>
      <w:pPr>
        <w:pStyle w:val="BookText"/>
      </w:pPr>
      <w:r>
        <w:rPr>
          <w:rFonts w:ascii="Amiri" w:hAnsi="Amiri" w:eastAsia="Amiri" w:cs="Amiri"/>
          <w:lang w:bidi="ar-SA"/>
          <w:color w:val="111111"/>
          <w:sz w:val="28"/>
          <w:szCs w:val="28"/>
          <w:rtl/>
        </w:rPr>
        <w:t xml:space="preserve">4- فرجام نيك و بد انسان ها در آخرت ، تابع عملكرد و بينش دنيوى آنان است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7" w:name="pg6489_60954"/>
    <w:bookmarkEnd w:id="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- 29 - 21 - 1</w:t>
      </w:r>
    </w:p>
    <w:p>
      <w:pPr>
        <w:pStyle w:val="BookText"/>
      </w:pPr>
      <w:r>
        <w:rPr>
          <w:rFonts w:ascii="IRNazanin" w:hAnsi="IRNazanin" w:eastAsia="IRNazanin" w:cs="IRNazanin"/>
          <w:lang w:bidi="fa-IR"/>
          <w:color w:val="111111"/>
          <w:sz w:val="28"/>
          <w:szCs w:val="28"/>
          <w:rtl/>
        </w:rPr>
        <w:t xml:space="preserve">1 - مردم در عالَم آخرت ، دو گروه اند : گروهى مشمول عذاب اند و گروهى مشمول رحمت .</w:t>
      </w:r>
    </w:p>
    <w:p>
      <w:pPr>
        <w:pStyle w:val="BookText"/>
      </w:pPr>
      <w:r>
        <w:rPr>
          <w:rFonts w:ascii="Amiri" w:hAnsi="Amiri" w:eastAsia="Amiri" w:cs="Amiri"/>
          <w:lang w:bidi="ar-SA"/>
          <w:color w:val="111111"/>
          <w:sz w:val="28"/>
          <w:szCs w:val="28"/>
          <w:rtl/>
        </w:rPr>
        <w:t xml:space="preserve">ثمّ اللّه ينشئ النشأة الأخرة إنّ اللّه على كلّ شىء قدير . يعذّب من يشاء و يرحم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- 30 - 16 - 5،6</w:t>
      </w:r>
    </w:p>
    <w:p>
      <w:pPr>
        <w:pStyle w:val="BookText"/>
      </w:pPr>
      <w:r>
        <w:rPr>
          <w:rFonts w:ascii="IRNazanin" w:hAnsi="IRNazanin" w:eastAsia="IRNazanin" w:cs="IRNazanin"/>
          <w:lang w:bidi="fa-IR"/>
          <w:color w:val="111111"/>
          <w:sz w:val="28"/>
          <w:szCs w:val="28"/>
          <w:rtl/>
        </w:rPr>
        <w:t xml:space="preserve">5 - انسان ها ، در عالم آخرت ، حيات مجدد پيدا مى كنند .</w:t>
      </w:r>
    </w:p>
    <w:p>
      <w:pPr>
        <w:pStyle w:val="BookText"/>
      </w:pPr>
      <w:r>
        <w:rPr>
          <w:rFonts w:ascii="Amiri" w:hAnsi="Amiri" w:eastAsia="Amiri" w:cs="Amiri"/>
          <w:lang w:bidi="ar-SA"/>
          <w:color w:val="111111"/>
          <w:sz w:val="28"/>
          <w:szCs w:val="28"/>
          <w:rtl/>
        </w:rPr>
        <w:t xml:space="preserve">الذين كفروا و كذّبوا بأيتنا و لقاىِ الأخرة</w:t>
      </w:r>
    </w:p>
    <w:p>
      <w:pPr>
        <w:pStyle w:val="BookText"/>
      </w:pPr>
      <w:r>
        <w:rPr>
          <w:rFonts w:ascii="Amiri" w:hAnsi="Amiri" w:eastAsia="Amiri" w:cs="Amiri"/>
          <w:lang w:bidi="ar-SA"/>
          <w:color w:val="111111"/>
          <w:sz w:val="28"/>
          <w:szCs w:val="28"/>
          <w:rtl/>
        </w:rPr>
        <w:t xml:space="preserve">مراد از «لقاء الآخرة» مى تواند تحقق لقاى انسان ها با خدا در عالم آخرت باشد كه در اين صورت، مستلزم حيات مجدد آنها است.</w:t>
      </w:r>
    </w:p>
    <w:p>
      <w:pPr>
        <w:pStyle w:val="BookText"/>
      </w:pPr>
      <w:r>
        <w:rPr>
          <w:rFonts w:ascii="IRNazanin" w:hAnsi="IRNazanin" w:eastAsia="IRNazanin" w:cs="IRNazanin"/>
          <w:lang w:bidi="fa-IR"/>
          <w:color w:val="111111"/>
          <w:sz w:val="28"/>
          <w:szCs w:val="28"/>
          <w:rtl/>
        </w:rPr>
        <w:t xml:space="preserve">6 - حضور در عالم آخرت ، فرجامى همگانى است .</w:t>
      </w:r>
    </w:p>
    <w:p>
      <w:pPr>
        <w:pStyle w:val="BookText"/>
      </w:pPr>
      <w:r>
        <w:rPr>
          <w:rFonts w:ascii="Amiri" w:hAnsi="Amiri" w:eastAsia="Amiri" w:cs="Amiri"/>
          <w:lang w:bidi="ar-SA"/>
          <w:color w:val="111111"/>
          <w:sz w:val="28"/>
          <w:szCs w:val="28"/>
          <w:rtl/>
        </w:rPr>
        <w:t xml:space="preserve">و لقاىِ الأخرة</w:t>
      </w:r>
    </w:p>
    <w:p>
      <w:pPr>
        <w:pStyle w:val="BookText"/>
      </w:pPr>
      <w:r>
        <w:rPr>
          <w:rFonts w:ascii="Amiri" w:hAnsi="Amiri" w:eastAsia="Amiri" w:cs="Amiri"/>
          <w:lang w:bidi="ar-SA"/>
          <w:color w:val="111111"/>
          <w:sz w:val="28"/>
          <w:szCs w:val="28"/>
          <w:rtl/>
        </w:rPr>
        <w:t xml:space="preserve">اضافه مصدر «لقاء» به مفعول خود (الأخرة) نشان دهنده اين است كه فاعل آن حذف شده است. و عبارت اين طور بوده است «لقائهم الأخرة»</w:t>
      </w:r>
    </w:p>
    <w:p>
      <w:pPr>
        <w:pStyle w:val="Heading2"/>
      </w:pPr>
      <w:bookmarkStart w:id="965" w:name="_Toc200"/>
      <w:r>
        <w:t>199- انسان ها در بدو خلقت</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 عنوان و اعتبار باشد.</w:t>
      </w:r>
    </w:p>
    <w:p>
      <w:pPr>
        <w:pStyle w:val="Heading2"/>
      </w:pPr>
      <w:bookmarkStart w:id="966" w:name="_Toc201"/>
      <w:r>
        <w:t>200- انسان ها در جهنم</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w:t>
      </w:r>
    </w:p>
    <w:p>
      <w:pPr>
        <w:pStyle w:val="BookText"/>
      </w:pPr>
      <w:r>
        <w:rPr>
          <w:rFonts w:ascii="Amiri" w:hAnsi="Amiri" w:eastAsia="Amiri" w:cs="Amiri"/>
          <w:lang w:bidi="ar-SA"/>
          <w:color w:val="111111"/>
          <w:sz w:val="28"/>
          <w:szCs w:val="28"/>
          <w:rtl/>
        </w:rPr>
        <w:t xml:space="preserve">1 - جهنم ، فرجام بسيارى از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- 11 - 119 - 7،8،10</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8" w:name="pg6489_60955"/>
    <w:bookmarkEnd w:id="88"/>
    <w:p>
      <w:pPr>
        <w:pStyle w:val="BookText"/>
      </w:pPr>
      <w:r>
        <w:rPr>
          <w:rFonts w:ascii="IRNazanin" w:hAnsi="IRNazanin" w:eastAsia="IRNazanin" w:cs="IRNazanin"/>
          <w:lang w:bidi="fa-IR"/>
          <w:color w:val="111111"/>
          <w:sz w:val="28"/>
          <w:szCs w:val="28"/>
          <w:rtl/>
        </w:rPr>
        <w:t xml:space="preserve">7- خداوند ، دوزخ را از جنيان و انسان ها پر خواهد كرد .</w:t>
      </w: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8- پر كردن جهنم از انسان ها و جنيان ، حقيقتى كه خداوند از پيش بيان داشته بود .</w:t>
      </w:r>
    </w:p>
    <w:p>
      <w:pPr>
        <w:pStyle w:val="BookText"/>
      </w:pPr>
      <w:r>
        <w:rPr>
          <w:rFonts w:ascii="Amiri" w:hAnsi="Amiri" w:eastAsia="Amiri" w:cs="Amiri"/>
          <w:lang w:bidi="ar-SA"/>
          <w:color w:val="111111"/>
          <w:sz w:val="28"/>
          <w:szCs w:val="28"/>
          <w:rtl/>
        </w:rPr>
        <w:t xml:space="preserve">تمت كلمة ربك لأملأنّ جهنم من الجنة والناس</w:t>
      </w:r>
    </w:p>
    <w:p>
      <w:pPr>
        <w:pStyle w:val="BookText"/>
      </w:pPr>
      <w:r>
        <w:rPr>
          <w:rFonts w:ascii="IRNazanin" w:hAnsi="IRNazanin" w:eastAsia="IRNazanin" w:cs="IRNazanin"/>
          <w:lang w:bidi="fa-IR"/>
          <w:color w:val="111111"/>
          <w:sz w:val="28"/>
          <w:szCs w:val="28"/>
          <w:rtl/>
        </w:rPr>
        <w:t xml:space="preserve">«تمت»; يعنى، به طور كامل و بدون هيچ نقصى تحقق يافت. مفسران برآنند كه مقصود از «كلمة ربك» - كه با جمله «لأملأنّ ...» تفسير شده است - همان سخنى است كه خداوند در داستان آدم و ابليس فرمود: «فالحق والحق أقول. لأملأنّ جهنم منك و ممن تبعك منهم أجمعين»; حق اين است - و من جز حق نمى گويم - كه جهنم را از تو و از همه كسانى كه از تو پيروى مى كنند پر خواهم كرد. سوره ص، آيه 84 و 85».</w:t>
      </w:r>
    </w:p>
    <w:p>
      <w:pPr>
        <w:pStyle w:val="BookText"/>
      </w:pPr>
      <w:r>
        <w:rPr>
          <w:rFonts w:ascii="IRNazanin" w:hAnsi="IRNazanin" w:eastAsia="IRNazanin" w:cs="IRNazanin"/>
          <w:lang w:bidi="fa-IR"/>
          <w:color w:val="111111"/>
          <w:sz w:val="28"/>
          <w:szCs w:val="28"/>
          <w:rtl/>
        </w:rPr>
        <w:t xml:space="preserve">10- دوزخى شدن جن و انس به سبب اختلاف در دين ، گواه راستى و درستى سخن خداوند ( جهنم را از جن و انس پر خواهم كرد ) است .</w:t>
      </w:r>
    </w:p>
    <w:p>
      <w:pPr>
        <w:pStyle w:val="BookText"/>
      </w:pPr>
      <w:r>
        <w:rPr>
          <w:rFonts w:ascii="Amiri" w:hAnsi="Amiri" w:eastAsia="Amiri" w:cs="Amiri"/>
          <w:lang w:bidi="ar-SA"/>
          <w:color w:val="111111"/>
          <w:sz w:val="28"/>
          <w:szCs w:val="28"/>
          <w:rtl/>
        </w:rPr>
        <w:t xml:space="preserve">و لايزالون مختلفين . .. و تمت كلمة ربك لأملأنّ جهنم</w:t>
      </w:r>
    </w:p>
    <w:p>
      <w:pPr>
        <w:pStyle w:val="BookText"/>
      </w:pPr>
      <w:r>
        <w:rPr>
          <w:rFonts w:ascii="IRNazanin" w:hAnsi="IRNazanin" w:eastAsia="IRNazanin" w:cs="IRNazanin"/>
          <w:lang w:bidi="fa-IR"/>
          <w:color w:val="111111"/>
          <w:sz w:val="28"/>
          <w:szCs w:val="28"/>
          <w:rtl/>
        </w:rPr>
        <w:t xml:space="preserve">سخن از تحقق يافتن فرموده خداوند (تمت كلمة ربك . ..) پس از بيان اختلافهاى مردم و پوشيده شدن حق بر آنان، گوياى اين نكته است كه: همان اختلافها - كه مخفى ماندن حق را در پى داشت - موجب دوزخى شدن انسانها و جنيان شده و حقانيت كلمه خدا (لأملأنّ ...) را به طور كامل محقق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- 32 - 13 - 6</w:t>
      </w:r>
    </w:p>
    <w:p>
      <w:pPr>
        <w:pStyle w:val="BookText"/>
      </w:pPr>
      <w:r>
        <w:rPr>
          <w:rFonts w:ascii="IRNazanin" w:hAnsi="IRNazanin" w:eastAsia="IRNazanin" w:cs="IRNazanin"/>
          <w:lang w:bidi="fa-IR"/>
          <w:color w:val="111111"/>
          <w:sz w:val="28"/>
          <w:szCs w:val="28"/>
          <w:rtl/>
        </w:rPr>
        <w:t xml:space="preserve">6 - سوگند خداوند به انباشتن جهنم از مجرمان جنّى و انسى</w:t>
      </w:r>
    </w:p>
    <w:p>
      <w:pPr>
        <w:pStyle w:val="BookText"/>
      </w:pPr>
      <w:r>
        <w:rPr>
          <w:rFonts w:ascii="Amiri" w:hAnsi="Amiri" w:eastAsia="Amiri" w:cs="Amiri"/>
          <w:lang w:bidi="ar-SA"/>
          <w:color w:val="111111"/>
          <w:sz w:val="28"/>
          <w:szCs w:val="28"/>
          <w:rtl/>
        </w:rPr>
        <w:t xml:space="preserve">و لكن حقّ القول منّى لأملأنّ جهنّم من الجِنّة و الناس</w:t>
      </w:r>
    </w:p>
    <w:p>
      <w:pPr>
        <w:pStyle w:val="BookText"/>
      </w:pPr>
      <w:r>
        <w:rPr>
          <w:rFonts w:ascii="IRNazanin" w:hAnsi="IRNazanin" w:eastAsia="IRNazanin" w:cs="IRNazanin"/>
          <w:lang w:bidi="fa-IR"/>
          <w:color w:val="111111"/>
          <w:sz w:val="28"/>
          <w:szCs w:val="28"/>
          <w:rtl/>
        </w:rPr>
        <w:t xml:space="preserve">لام در «لأملأنّ» براى قسم است و حكايت ازآن دارد كه «القول» در فراز قبلى، سوگند است.</w:t>
      </w:r>
    </w:p>
    <w:p>
      <w:pPr>
        <w:pStyle w:val="Heading2"/>
      </w:pPr>
      <w:bookmarkStart w:id="967" w:name="_Toc202"/>
      <w:r>
        <w:t>201- انسان ها در سختى</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- 10 - 12 - 1،4،5</w:t>
      </w:r>
    </w:p>
    <w:p>
      <w:pPr>
        <w:pStyle w:val="BookText"/>
      </w:pPr>
      <w:r>
        <w:rPr>
          <w:rFonts w:ascii="IRNazanin" w:hAnsi="IRNazanin" w:eastAsia="IRNazanin" w:cs="IRNazanin"/>
          <w:lang w:bidi="fa-IR"/>
          <w:color w:val="111111"/>
          <w:sz w:val="28"/>
          <w:szCs w:val="28"/>
          <w:rtl/>
        </w:rPr>
        <w:t xml:space="preserve">1 - نيايش خالصانه انسان با خدا ، به هنگام گرفتارى ها و مصيبت هاى سخت و جانكاه</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«ضرّ» به معناى مطلق آسيب است، ولى در اين جا با توجه به «ال» - كه به اصطلاح اهل ادب «ال» كماليه است - به معناى آسيب سخت و جانكاه مى باشد.</w:t>
      </w:r>
    </w:p>
    <w:p>
      <w:pPr>
        <w:pStyle w:val="BookText"/>
      </w:pPr>
      <w:r>
        <w:rPr>
          <w:rFonts w:ascii="IRNazanin" w:hAnsi="IRNazanin" w:eastAsia="IRNazanin" w:cs="IRNazanin"/>
          <w:lang w:bidi="fa-IR"/>
          <w:color w:val="111111"/>
          <w:sz w:val="28"/>
          <w:szCs w:val="28"/>
          <w:rtl/>
        </w:rPr>
        <w:t xml:space="preserve">4 - آدميان ، به هنگام گرفتارى و رنج ، اهل دعا شده و در هر حالتى خدا را به فريادرسى مى خوانند .</w:t>
      </w:r>
    </w:p>
    <w:p>
      <w:pPr>
        <w:pStyle w:val="BookText"/>
      </w:pPr>
      <w:r>
        <w:rPr>
          <w:rFonts w:ascii="IRNazanin" w:hAnsi="IRNazanin" w:eastAsia="IRNazanin" w:cs="IRNazanin"/>
          <w:lang w:bidi="fa-IR"/>
          <w:color w:val="111111"/>
          <w:sz w:val="28"/>
          <w:szCs w:val="28"/>
          <w:rtl/>
        </w:rPr>
        <w:t xml:space="preserve">و إذا مسّ الإنسن الضرّ دعانا لجنبه أو قاعداً أو قائماً</w:t>
      </w:r>
    </w:p>
    <w:p>
      <w:pPr>
        <w:pStyle w:val="BookText"/>
      </w:pPr>
      <w:r>
        <w:rPr>
          <w:rFonts w:ascii="IRNazanin" w:hAnsi="IRNazanin" w:eastAsia="IRNazanin" w:cs="IRNazanin"/>
          <w:lang w:bidi="fa-IR"/>
          <w:color w:val="111111"/>
          <w:sz w:val="28"/>
          <w:szCs w:val="28"/>
          <w:rtl/>
        </w:rPr>
        <w:t xml:space="preserve">5 - انسان ها ، به هنگام گرفتارى و رنج فراگير ، به ناتوانى خود و قدرت و يارى خداوند اذعان مى كنند .</w:t>
      </w:r>
    </w:p>
    <w:p>
      <w:pPr>
        <w:pStyle w:val="BookText"/>
      </w:pPr>
      <w:r>
        <w:rPr>
          <w:rFonts w:ascii="IRNazanin" w:hAnsi="IRNazanin" w:eastAsia="IRNazanin" w:cs="IRNazanin"/>
          <w:lang w:bidi="fa-IR"/>
          <w:color w:val="111111"/>
          <w:sz w:val="28"/>
          <w:szCs w:val="28"/>
          <w:rtl/>
        </w:rPr>
        <w:t xml:space="preserve">و إذا مسّ الإنسن الضرّ دعانا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- 17 - 68 - 9</w:t>
      </w:r>
    </w:p>
    <w:p>
      <w:pPr>
        <w:pStyle w:val="BookText"/>
      </w:pPr>
      <w:r>
        <w:rPr>
          <w:rFonts w:ascii="IRNazanin" w:hAnsi="IRNazanin" w:eastAsia="IRNazanin" w:cs="IRNazanin"/>
          <w:lang w:bidi="fa-IR"/>
          <w:color w:val="111111"/>
          <w:sz w:val="28"/>
          <w:szCs w:val="28"/>
          <w:rtl/>
        </w:rPr>
        <w:t xml:space="preserve">9- انسان ها به هنگام گرفتار آمدن به گرداب حوادث مرگ آفرين ، هيچ كارساز و پشتيبانى جز خداوند براى نجات خويش نمى يابند .</w:t>
      </w:r>
    </w:p>
    <w:p>
      <w:pPr>
        <w:pStyle w:val="BookText"/>
      </w:pPr>
      <w:r>
        <w:rPr>
          <w:rFonts w:ascii="Amiri" w:hAnsi="Amiri" w:eastAsia="Amiri" w:cs="Amiri"/>
          <w:lang w:bidi="ar-SA"/>
          <w:color w:val="111111"/>
          <w:sz w:val="28"/>
          <w:szCs w:val="28"/>
          <w:rtl/>
        </w:rPr>
        <w:t xml:space="preserve">ثمّ لاتجدوا لكم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- 39 - 49 - 4،5</w:t>
      </w:r>
    </w:p>
    <w:p>
      <w:pPr>
        <w:pStyle w:val="BookText"/>
      </w:pPr>
      <w:r>
        <w:rPr>
          <w:rFonts w:ascii="IRNazanin" w:hAnsi="IRNazanin" w:eastAsia="IRNazanin" w:cs="IRNazanin"/>
          <w:lang w:bidi="fa-IR"/>
          <w:color w:val="111111"/>
          <w:sz w:val="28"/>
          <w:szCs w:val="28"/>
          <w:rtl/>
        </w:rPr>
        <w:t xml:space="preserve">4 - انسان ها ، هنگام گرفتارى و رنج ، روى به خدا آورده و او را به فريادرسى مى خوانند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- 41 - 49 - 5</w:t>
      </w:r>
    </w:p>
    <w:p>
      <w:pPr>
        <w:pStyle w:val="BookText"/>
      </w:pPr>
      <w:r>
        <w:rPr>
          <w:rFonts w:ascii="Amiri" w:hAnsi="Amiri" w:eastAsia="Amiri" w:cs="Amiri"/>
          <w:lang w:bidi="ar-SA"/>
          <w:color w:val="111111"/>
          <w:sz w:val="28"/>
          <w:szCs w:val="28"/>
          <w:rtl/>
        </w:rPr>
        <w:t xml:space="preserve">5 - ضعف و ناتوانى آدمى در برخورد با مشكلات</w:t>
      </w:r>
    </w:p>
    <w:p>
      <w:pPr>
        <w:pStyle w:val="BookText"/>
      </w:pPr>
      <w:r>
        <w:rPr>
          <w:rFonts w:ascii="Amiri" w:hAnsi="Amiri" w:eastAsia="Amiri" w:cs="Amiri"/>
          <w:lang w:bidi="ar-SA"/>
          <w:color w:val="111111"/>
          <w:sz w:val="28"/>
          <w:szCs w:val="28"/>
          <w:rtl/>
        </w:rPr>
        <w:t xml:space="preserve">و إن مسّه الشرّ فيئوس قنوط</w:t>
      </w:r>
    </w:p>
    <w:p>
      <w:pPr>
        <w:pStyle w:val="BookText"/>
      </w:pPr>
      <w:r>
        <w:rPr>
          <w:rFonts w:ascii="IRNazanin" w:hAnsi="IRNazanin" w:eastAsia="IRNazanin" w:cs="IRNazanin"/>
          <w:lang w:bidi="fa-IR"/>
          <w:color w:val="111111"/>
          <w:sz w:val="28"/>
          <w:szCs w:val="28"/>
          <w:rtl/>
        </w:rPr>
        <w:t xml:space="preserve">از كاربرد واژه «مسّ» و آمدن صيغه مبالغه «يؤُس» و «قنوط» استفاده مى شود كه انسان با اندك گرفتارى، احساس ضعف و ناتوانى كرده و دچار يأس و نااميدى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- 41 - 51 - 5</w:t>
      </w:r>
    </w:p>
    <w:p>
      <w:pPr>
        <w:pStyle w:val="BookText"/>
      </w:pPr>
      <w:r>
        <w:rPr>
          <w:rFonts w:ascii="IRNazanin" w:hAnsi="IRNazanin" w:eastAsia="IRNazanin" w:cs="IRNazanin"/>
          <w:lang w:bidi="fa-IR"/>
          <w:color w:val="111111"/>
          <w:sz w:val="28"/>
          <w:szCs w:val="28"/>
          <w:rtl/>
        </w:rPr>
        <w:t xml:space="preserve">5 - انسان به هنگام گرفتارى ، رو به سوى خدا مى آورد و اصرار و التماس مى كند .</w:t>
      </w:r>
    </w:p>
    <w:p>
      <w:pPr>
        <w:pStyle w:val="BookText"/>
      </w:pPr>
      <w:r>
        <w:rPr>
          <w:rFonts w:ascii="Amiri" w:hAnsi="Amiri" w:eastAsia="Amiri" w:cs="Amiri"/>
          <w:lang w:bidi="ar-SA"/>
          <w:color w:val="111111"/>
          <w:sz w:val="28"/>
          <w:szCs w:val="28"/>
          <w:rtl/>
        </w:rPr>
        <w:t xml:space="preserve">و إذا مسّه الشرّ فذو دعاء عريض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- 70 - 20 - 1،2</w:t>
      </w:r>
    </w:p>
    <w:p>
      <w:pPr>
        <w:pStyle w:val="BookText"/>
      </w:pPr>
      <w:r>
        <w:rPr>
          <w:rFonts w:ascii="IRNazanin" w:hAnsi="IRNazanin" w:eastAsia="IRNazanin" w:cs="IRNazanin"/>
          <w:lang w:bidi="fa-IR"/>
          <w:color w:val="111111"/>
          <w:sz w:val="28"/>
          <w:szCs w:val="28"/>
          <w:rtl/>
        </w:rPr>
        <w:t xml:space="preserve">1 - انسان هنگام مبتلا شدن به شرّ و بدى ، بسيار بى صبر و ناشكيبا است .</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«جزع» ضد صبر است; يعنى، بى صبرى و ناشكيبايى (العين و قاموس المحيط).</w:t>
      </w:r>
    </w:p>
    <w:p>
      <w:pPr>
        <w:pStyle w:val="BookText"/>
      </w:pPr>
      <w:r>
        <w:rPr>
          <w:rFonts w:ascii="IRNazanin" w:hAnsi="IRNazanin" w:eastAsia="IRNazanin" w:cs="IRNazanin"/>
          <w:lang w:bidi="fa-IR"/>
          <w:color w:val="111111"/>
          <w:sz w:val="28"/>
          <w:szCs w:val="28"/>
          <w:rtl/>
        </w:rPr>
        <w:t xml:space="preserve">2 - بى صبرى و ناشكيبايى در برابر بدى ها و شرور ، از ويژگى هاى انسان است .</w:t>
      </w:r>
    </w:p>
    <w:p>
      <w:pPr>
        <w:pStyle w:val="BookText"/>
      </w:pPr>
      <w:r>
        <w:rPr>
          <w:rFonts w:ascii="Amiri" w:hAnsi="Amiri" w:eastAsia="Amiri" w:cs="Amiri"/>
          <w:lang w:bidi="ar-SA"/>
          <w:color w:val="111111"/>
          <w:sz w:val="28"/>
          <w:szCs w:val="28"/>
          <w:rtl/>
        </w:rPr>
        <w:t xml:space="preserve">إذا مسّه الشرّ جزوعًا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9" w:name="pg6489_60957"/>
    <w:bookmarkEnd w:id="89"/>
    <w:p>
      <w:pPr>
        <w:pStyle w:val="Heading2"/>
      </w:pPr>
      <w:bookmarkStart w:id="968" w:name="_Toc203"/>
      <w:r>
        <w:t>202- انسان ها در عالم برزخ</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- 40 - 11 - 3</w:t>
      </w:r>
    </w:p>
    <w:p>
      <w:pPr>
        <w:pStyle w:val="BookText"/>
      </w:pPr>
      <w:r>
        <w:rPr>
          <w:rFonts w:ascii="IRNazanin" w:hAnsi="IRNazanin" w:eastAsia="IRNazanin" w:cs="IRNazanin"/>
          <w:lang w:bidi="fa-IR"/>
          <w:color w:val="111111"/>
          <w:sz w:val="28"/>
          <w:szCs w:val="28"/>
          <w:rtl/>
        </w:rPr>
        <w:t xml:space="preserve">3 - وجود عالم برزخ ( عالم پس از دنيا و پيش از برپايى قيامت ) و زنده شدن و مردن انسان ها در آن عالم *</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IRNazanin" w:hAnsi="IRNazanin" w:eastAsia="IRNazanin" w:cs="IRNazanin"/>
          <w:lang w:bidi="fa-IR"/>
          <w:color w:val="111111"/>
          <w:sz w:val="28"/>
          <w:szCs w:val="28"/>
          <w:rtl/>
        </w:rPr>
        <w:t xml:space="preserve">در اين كه مقصود از دو مردن و دو زنده شدن چيست؟ ميان مفسران چند ديدگاه وجود دارد: مهم ترين آنها، دو نظريه است: 1- زنده شدن در عالم برزخ و قيامت و مردن در دنيا و عالم برزخ; 2- مرگ در آغاز تكوين انسان، پيش از دميده شدن روح در وجود وى و مردن در پايان عمر و زنده شدن با دميدن روح در انسان و زنده شدن در قيامت. اين حقيقت در سوره «بقره» چنين ياد شده است: «و كنتم أمواتاً فأحياكم ثمّ يميتكم ثمّ يحييكم ثمّ إليه ترجعون». برداشت ياد شده مبتنى بر ديدگاه نخست است.</w:t>
      </w:r>
    </w:p>
    <w:p>
      <w:pPr>
        <w:pStyle w:val="Heading2"/>
      </w:pPr>
      <w:bookmarkStart w:id="969" w:name="_Toc204"/>
      <w:r>
        <w:t>203- انسان ها در عالم ذر</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- 41 - 47 - 19</w:t>
      </w:r>
    </w:p>
    <w:p>
      <w:pPr>
        <w:pStyle w:val="BookText"/>
      </w:pPr>
      <w:r>
        <w:rPr>
          <w:rFonts w:ascii="IRNazanin" w:hAnsi="IRNazanin" w:eastAsia="IRNazanin" w:cs="IRNazanin"/>
          <w:lang w:bidi="fa-IR"/>
          <w:color w:val="111111"/>
          <w:sz w:val="28"/>
          <w:szCs w:val="28"/>
          <w:rtl/>
        </w:rPr>
        <w:t xml:space="preserve">19 - اعتراف پيشين تمامى آدميان به توحيد ; قبل از پيدايش در صحنه گيتى *</w:t>
      </w:r>
    </w:p>
    <w:p>
      <w:pPr>
        <w:pStyle w:val="BookText"/>
      </w:pPr>
      <w:r>
        <w:rPr>
          <w:rFonts w:ascii="Amiri" w:hAnsi="Amiri" w:eastAsia="Amiri" w:cs="Amiri"/>
          <w:lang w:bidi="ar-SA"/>
          <w:color w:val="111111"/>
          <w:sz w:val="28"/>
          <w:szCs w:val="28"/>
          <w:rtl/>
        </w:rPr>
        <w:t xml:space="preserve">قالوا ءاذنّ-ك ما منّا من شهيد</w:t>
      </w:r>
    </w:p>
    <w:p>
      <w:pPr>
        <w:pStyle w:val="BookText"/>
      </w:pPr>
      <w:r>
        <w:rPr>
          <w:rFonts w:ascii="IRNazanin" w:hAnsi="IRNazanin" w:eastAsia="IRNazanin" w:cs="IRNazanin"/>
          <w:lang w:bidi="fa-IR"/>
          <w:color w:val="111111"/>
          <w:sz w:val="28"/>
          <w:szCs w:val="28"/>
          <w:rtl/>
        </w:rPr>
        <w:t xml:space="preserve">از اين كه مشركان در قيامت مى گويند كه ما قبلاً به توحيد گواهى داده ايم - با آن كه در دنيا مشرك بوده اند - مى توان برداشت نمود كه آنان قبل از پيدايش در دنيا (عالم ذر) بدان گواهى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- 57 - 8 - 9</w:t>
      </w:r>
    </w:p>
    <w:p>
      <w:pPr>
        <w:pStyle w:val="BookText"/>
      </w:pPr>
      <w:r>
        <w:rPr>
          <w:rFonts w:ascii="IRNazanin" w:hAnsi="IRNazanin" w:eastAsia="IRNazanin" w:cs="IRNazanin"/>
          <w:lang w:bidi="fa-IR"/>
          <w:color w:val="111111"/>
          <w:sz w:val="28"/>
          <w:szCs w:val="28"/>
          <w:rtl/>
        </w:rPr>
        <w:t xml:space="preserve">9 - باور كردن موضوع ميثاق فطرت ( پيمانى كه خداوند از همه انسان ها در عالم ذر گرفته ، ) براى كافران امرى دشوار است .</w:t>
      </w:r>
    </w:p>
    <w:p>
      <w:pPr>
        <w:pStyle w:val="BookText"/>
      </w:pPr>
      <w:r>
        <w:rPr>
          <w:rFonts w:ascii="Amiri" w:hAnsi="Amiri" w:eastAsia="Amiri" w:cs="Amiri"/>
          <w:lang w:bidi="ar-SA"/>
          <w:color w:val="111111"/>
          <w:sz w:val="28"/>
          <w:szCs w:val="28"/>
          <w:rtl/>
        </w:rPr>
        <w:t xml:space="preserve">و قد أخذ ميثقكم إن كنتم مؤمنين</w:t>
      </w:r>
    </w:p>
    <w:p>
      <w:pPr>
        <w:pStyle w:val="Heading2"/>
      </w:pPr>
      <w:bookmarkStart w:id="970" w:name="_Toc205"/>
      <w:r>
        <w:t>204- انسان ها در قيامت</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w:t>
      </w:r>
    </w:p>
    <w:p>
      <w:pPr>
        <w:pStyle w:val="BookText"/>
      </w:pPr>
      <w:r>
        <w:rPr>
          <w:rFonts w:ascii="Amiri" w:hAnsi="Amiri" w:eastAsia="Amiri" w:cs="Amiri"/>
          <w:lang w:bidi="ar-SA"/>
          <w:color w:val="111111"/>
          <w:sz w:val="28"/>
          <w:szCs w:val="28"/>
          <w:rtl/>
        </w:rPr>
        <w:t xml:space="preserve">1 - انسان در آينده با روزى عظيم ( قيامت ) مواجه خواهد شد .</w:t>
      </w:r>
    </w:p>
    <w:p>
      <w:pPr>
        <w:pStyle w:val="BookText"/>
      </w:pPr>
      <w:r>
        <w:rPr>
          <w:rFonts w:ascii="Amiri" w:hAnsi="Amiri" w:eastAsia="Amiri" w:cs="Amiri"/>
          <w:lang w:bidi="ar-SA"/>
          <w:color w:val="111111"/>
          <w:sz w:val="28"/>
          <w:szCs w:val="28"/>
          <w:rtl/>
        </w:rPr>
        <w:t xml:space="preserve">واتقوا يوماً</w:t>
      </w:r>
    </w:p>
    <w:p>
      <w:pPr>
        <w:pStyle w:val="BookText"/>
      </w:pPr>
      <w:r>
        <w:rPr>
          <w:rFonts w:ascii="Amiri" w:hAnsi="Amiri" w:eastAsia="Amiri" w:cs="Amiri"/>
          <w:lang w:bidi="ar-SA"/>
          <w:color w:val="111111"/>
          <w:sz w:val="28"/>
          <w:szCs w:val="28"/>
          <w:rtl/>
        </w:rPr>
        <w:t xml:space="preserve">مراد از كلمه «يوماً» روز قيامت است و نكره آمدنش حكايت از عظمت آن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- 2 - 148 - 9،10</w:t>
      </w:r>
    </w:p>
    <w:p>
      <w:pPr>
        <w:pStyle w:val="BookText"/>
      </w:pPr>
      <w:r>
        <w:rPr>
          <w:rFonts w:ascii="Amiri" w:hAnsi="Amiri" w:eastAsia="Amiri" w:cs="Amiri"/>
          <w:lang w:bidi="ar-SA"/>
          <w:color w:val="111111"/>
          <w:sz w:val="28"/>
          <w:szCs w:val="28"/>
          <w:rtl/>
        </w:rPr>
        <w:t xml:space="preserve">9 - خداوند همه انسان ها را - هر كجا كه باشند - در صحنه قيامت حاضر خواهد ساخت .</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IRNazanin" w:hAnsi="IRNazanin" w:eastAsia="IRNazanin" w:cs="IRNazanin"/>
          <w:lang w:bidi="fa-IR"/>
          <w:color w:val="111111"/>
          <w:sz w:val="28"/>
          <w:szCs w:val="28"/>
          <w:rtl/>
        </w:rPr>
        <w:t xml:space="preserve">10 - حضور يكپارچه انسان ها در صحنه قيامت</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- 4 - 87 - 2،3</w:t>
      </w:r>
    </w:p>
    <w:p>
      <w:pPr>
        <w:pStyle w:val="BookText"/>
      </w:pPr>
      <w:r>
        <w:rPr>
          <w:rFonts w:ascii="IRNazanin" w:hAnsi="IRNazanin" w:eastAsia="IRNazanin" w:cs="IRNazanin"/>
          <w:lang w:bidi="fa-IR"/>
          <w:color w:val="111111"/>
          <w:sz w:val="28"/>
          <w:szCs w:val="28"/>
          <w:rtl/>
        </w:rPr>
        <w:t xml:space="preserve">2 - قيامت ، پايان گردآورى انسان ها از سوى خداوند</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3 - قيامت ، روز گردآورى تمامى انسانها</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بر اساس اين احتمال كه «الى» به معنى «فى» باشد ; چنانچه برخى از مفسران اظهار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- 6 - 12 - 10</w:t>
      </w:r>
    </w:p>
    <w:p>
      <w:pPr>
        <w:pStyle w:val="BookText"/>
      </w:pPr>
      <w:r>
        <w:rPr>
          <w:rFonts w:ascii="IRNazanin" w:hAnsi="IRNazanin" w:eastAsia="IRNazanin" w:cs="IRNazanin"/>
          <w:lang w:bidi="fa-IR"/>
          <w:color w:val="111111"/>
          <w:sz w:val="28"/>
          <w:szCs w:val="28"/>
          <w:rtl/>
        </w:rPr>
        <w:t xml:space="preserve">10 - خداوند، قطعاً و بدون ترديد، تمامى انسانها را در صحنه قيامت گرد خواهد آورد.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مضمون جمله «ليجمعنكم» باشد، يعنى جمع كردن شما در قيامت بدون ترديد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- 6 - 36 - 7</w:t>
      </w:r>
    </w:p>
    <w:p>
      <w:pPr>
        <w:pStyle w:val="BookText"/>
      </w:pPr>
      <w:r>
        <w:rPr>
          <w:rFonts w:ascii="IRNazanin" w:hAnsi="IRNazanin" w:eastAsia="IRNazanin" w:cs="IRNazanin"/>
          <w:lang w:bidi="fa-IR"/>
          <w:color w:val="111111"/>
          <w:sz w:val="28"/>
          <w:szCs w:val="28"/>
          <w:rtl/>
        </w:rPr>
        <w:t xml:space="preserve">7 - خداوند مردگان را در قيامت برخواهد انگيخت.</w:t>
      </w:r>
    </w:p>
    <w:p>
      <w:pPr>
        <w:pStyle w:val="BookText"/>
      </w:pPr>
      <w:r>
        <w:rPr>
          <w:rFonts w:ascii="Amiri" w:hAnsi="Amiri" w:eastAsia="Amiri" w:cs="Amiri"/>
          <w:lang w:bidi="ar-SA"/>
          <w:color w:val="111111"/>
          <w:sz w:val="28"/>
          <w:szCs w:val="28"/>
          <w:rtl/>
        </w:rPr>
        <w:t xml:space="preserve">و الموتى يبعثهم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- 6 - 51 - 3</w:t>
      </w:r>
    </w:p>
    <w:p>
      <w:pPr>
        <w:pStyle w:val="BookText"/>
      </w:pPr>
      <w:r>
        <w:rPr>
          <w:rFonts w:ascii="IRNazanin" w:hAnsi="IRNazanin" w:eastAsia="IRNazanin" w:cs="IRNazanin"/>
          <w:lang w:bidi="fa-IR"/>
          <w:color w:val="111111"/>
          <w:sz w:val="28"/>
          <w:szCs w:val="28"/>
          <w:rtl/>
        </w:rPr>
        <w:t xml:space="preserve">3 - گرد آمدن آدميان در پيشگاه خداوند در قيامت، مقتضاى ربوبيت اوست.</w:t>
      </w:r>
    </w:p>
    <w:p>
      <w:pPr>
        <w:pStyle w:val="BookText"/>
      </w:pPr>
      <w:r>
        <w:rPr>
          <w:rFonts w:ascii="Amiri" w:hAnsi="Amiri" w:eastAsia="Amiri" w:cs="Amiri"/>
          <w:lang w:bidi="ar-SA"/>
          <w:color w:val="111111"/>
          <w:sz w:val="28"/>
          <w:szCs w:val="28"/>
          <w:rtl/>
        </w:rPr>
        <w:t xml:space="preserve">أن يحشروا 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- 6 - 60 - 14</w:t>
      </w:r>
    </w:p>
    <w:p>
      <w:pPr>
        <w:pStyle w:val="BookText"/>
      </w:pPr>
      <w:r>
        <w:rPr>
          <w:rFonts w:ascii="IRNazanin" w:hAnsi="IRNazanin" w:eastAsia="IRNazanin" w:cs="IRNazanin"/>
          <w:lang w:bidi="fa-IR"/>
          <w:color w:val="111111"/>
          <w:sz w:val="28"/>
          <w:szCs w:val="28"/>
          <w:rtl/>
        </w:rPr>
        <w:t xml:space="preserve">14 - خداوند در قيامت آدميان را به كردارهاى دنيويشان آگاه مى كند.</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- 6 - 128 - 5</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- 6 - 132 - 1</w:t>
      </w:r>
    </w:p>
    <w:p>
      <w:pPr>
        <w:pStyle w:val="BookText"/>
      </w:pPr>
      <w:r>
        <w:rPr>
          <w:rFonts w:ascii="IRNazanin" w:hAnsi="IRNazanin" w:eastAsia="IRNazanin" w:cs="IRNazanin"/>
          <w:lang w:bidi="fa-IR"/>
          <w:color w:val="111111"/>
          <w:sz w:val="28"/>
          <w:szCs w:val="28"/>
          <w:rtl/>
        </w:rPr>
        <w:t xml:space="preserve">1 - هر يك از افراد جن و انس در روز قيامت از مرتبه و درجه ويژه خود برخوردارند.</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تنوين «و لكل» عوض محذوف است و به قرينه آيه 128 و 130، محذوف «جن و انس» است، يعنى: «لكل من الجن و الإنس . ..» و چون آيات پيشين ترسيم قيامت بوده، ظاهر آن است كه درجات مطرح شده در آيه مربوط به آن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- 7 - 172 - 10</w:t>
      </w:r>
    </w:p>
    <w:p>
      <w:pPr>
        <w:pStyle w:val="BookText"/>
      </w:pPr>
      <w:r>
        <w:rPr>
          <w:rFonts w:ascii="IRNazanin" w:hAnsi="IRNazanin" w:eastAsia="IRNazanin" w:cs="IRNazanin"/>
          <w:lang w:bidi="fa-IR"/>
          <w:color w:val="111111"/>
          <w:sz w:val="28"/>
          <w:szCs w:val="28"/>
          <w:rtl/>
        </w:rPr>
        <w:t xml:space="preserve">10 - هيچ انسانى در روز قيامت نمى تواند مدعى غفلت از ربوبيت خدا در حيات دنيوى خويش باشد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- 11 - 105 - 3</w:t>
      </w:r>
    </w:p>
    <w:p>
      <w:pPr>
        <w:pStyle w:val="BookText"/>
      </w:pPr>
      <w:r>
        <w:rPr>
          <w:rFonts w:ascii="Amiri" w:hAnsi="Amiri" w:eastAsia="Amiri" w:cs="Amiri"/>
          <w:lang w:bidi="ar-SA"/>
          <w:color w:val="111111"/>
          <w:sz w:val="28"/>
          <w:szCs w:val="28"/>
          <w:rtl/>
        </w:rPr>
        <w:t xml:space="preserve">3- اختيار و انتخاب در روز قيامت ، از انسان ها سلب مى شود .</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قرين بودن هر گونه سخن در قيامت با اذن خداوند، مى تواند به اين معنا باشد كه: صحنه قيامت مانند دنيا نيست كه انسانها با اراده خويش سخن بگويند و يا افعال ديگرى انجام دهند و احياناً كارى كنند كه مورد رضايت خدا نباشد; بلكه اختيار از آنها سلب مى شود و نمى توانند هر چه را مى خواهند بگويند.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w:t>
      </w:r>
    </w:p>
    <w:p>
      <w:pPr>
        <w:pStyle w:val="BookText"/>
      </w:pPr>
      <w:r>
        <w:rPr>
          <w:rFonts w:ascii="IRNazanin" w:hAnsi="IRNazanin" w:eastAsia="IRNazanin" w:cs="IRNazanin"/>
          <w:lang w:bidi="fa-IR"/>
          <w:color w:val="111111"/>
          <w:sz w:val="28"/>
          <w:szCs w:val="28"/>
          <w:rtl/>
        </w:rPr>
        <w:t xml:space="preserve">1- همه انسان ها به صورت دسته جمعى در قيامت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«جميعاً» حال براى ضمير «برزوا» است و مرجع ضمير آن مى تواند همه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w:t>
      </w:r>
    </w:p>
    <w:p>
      <w:pPr>
        <w:pStyle w:val="BookText"/>
      </w:pPr>
      <w:r>
        <w:rPr>
          <w:rFonts w:ascii="IRNazanin" w:hAnsi="IRNazanin" w:eastAsia="IRNazanin" w:cs="IRNazanin"/>
          <w:lang w:bidi="fa-IR"/>
          <w:color w:val="111111"/>
          <w:sz w:val="28"/>
          <w:szCs w:val="28"/>
          <w:rtl/>
        </w:rPr>
        <w:t xml:space="preserve">1- روز قيامت ، تمامى انسان ها - گرچه خود نخواهند - به پيشگاه پروردگار عرضه خواهند شد .</w:t>
      </w:r>
    </w:p>
    <w:p>
      <w:pPr>
        <w:pStyle w:val="BookText"/>
      </w:pPr>
      <w:r>
        <w:rPr>
          <w:rFonts w:ascii="Amiri" w:hAnsi="Amiri" w:eastAsia="Amiri" w:cs="Amiri"/>
          <w:lang w:bidi="ar-SA"/>
          <w:color w:val="111111"/>
          <w:sz w:val="28"/>
          <w:szCs w:val="28"/>
          <w:rtl/>
        </w:rPr>
        <w:t xml:space="preserve">و عرضوا على ربّك صفًّا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مجهول بودن «عُرِضوا» نشانگر آن است كه انسان ها ناگريز از حاضر شدن نزد خداوند هستند و از خود اختيار ندارد.</w:t>
      </w:r>
    </w:p>
    <w:p>
      <w:pPr>
        <w:pStyle w:val="BookText"/>
      </w:pPr>
      <w:r>
        <w:rPr>
          <w:rFonts w:ascii="Amiri" w:hAnsi="Amiri" w:eastAsia="Amiri" w:cs="Amiri"/>
          <w:lang w:bidi="ar-SA"/>
          <w:color w:val="111111"/>
          <w:sz w:val="28"/>
          <w:szCs w:val="28"/>
          <w:rtl/>
        </w:rPr>
        <w:t xml:space="preserve">2- حضور انسان ها در قيامت ، با صفوفى منظم و سازماندهى شده خواهد بود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«صفّاً» حال براى نايب فاعل «عرضوا» است (مصفوفين) يعنى، عرضه انسان ها، به صورت صف است كه حكايت از نظم و طبقه بندى آدميان دارد. البته به قرينه آيات ديگر، اين صف بندى به شكل مجموعه اى مختلط نيست، بلكه هر گروه و پيروان هر طريقه، در گروهى مجزاى از ديگرى، در صحنه قيامت حضور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- 19 - 40 - 7</w:t>
      </w:r>
    </w:p>
    <w:p>
      <w:pPr>
        <w:pStyle w:val="BookText"/>
      </w:pPr>
      <w:r>
        <w:rPr>
          <w:rFonts w:ascii="Amiri" w:hAnsi="Amiri" w:eastAsia="Amiri" w:cs="Amiri"/>
          <w:lang w:bidi="ar-SA"/>
          <w:color w:val="111111"/>
          <w:sz w:val="28"/>
          <w:szCs w:val="28"/>
          <w:rtl/>
        </w:rPr>
        <w:t xml:space="preserve">7- در قيامت ، رابطه انسان با مالكيت هاى اعتبارى او در دنيا ، به كلى بريده خواهد شد .</w:t>
      </w:r>
    </w:p>
    <w:p>
      <w:pPr>
        <w:pStyle w:val="BookText"/>
      </w:pPr>
      <w:r>
        <w:rPr>
          <w:rFonts w:ascii="Amiri" w:hAnsi="Amiri" w:eastAsia="Amiri" w:cs="Amiri"/>
          <w:lang w:bidi="ar-SA"/>
          <w:color w:val="111111"/>
          <w:sz w:val="28"/>
          <w:szCs w:val="28"/>
          <w:rtl/>
        </w:rPr>
        <w:t xml:space="preserve">و أنذرهم يوم الحسرة . .. إنّا نحن نرث الأرض و من عليها و إلينا يرجعون</w:t>
      </w:r>
    </w:p>
    <w:p>
      <w:pPr>
        <w:pStyle w:val="BookText"/>
      </w:pPr>
      <w:r>
        <w:rPr>
          <w:rFonts w:ascii="Amiri" w:hAnsi="Amiri" w:eastAsia="Amiri" w:cs="Amiri"/>
          <w:lang w:bidi="ar-SA"/>
          <w:color w:val="111111"/>
          <w:sz w:val="28"/>
          <w:szCs w:val="28"/>
          <w:rtl/>
        </w:rPr>
        <w:t xml:space="preserve">خداوند، هم زمين را ميراث خود دانسته و هم آدميان را; يعنى هم مالكان اعتبارى و هم ملك هاى اعتبارى; بنابراين در قيامت، اين دو تنها با مالك حقيقى خود مرتبط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- 20 - 108 - 5</w:t>
      </w:r>
    </w:p>
    <w:p>
      <w:pPr>
        <w:pStyle w:val="BookText"/>
      </w:pPr>
      <w:r>
        <w:rPr>
          <w:rFonts w:ascii="IRNazanin" w:hAnsi="IRNazanin" w:eastAsia="IRNazanin" w:cs="IRNazanin"/>
          <w:lang w:bidi="fa-IR"/>
          <w:color w:val="111111"/>
          <w:sz w:val="28"/>
          <w:szCs w:val="28"/>
          <w:rtl/>
        </w:rPr>
        <w:t xml:space="preserve">5 - مردم حاضر در صحنه قيامت ، گفتار خود را با صدايى آهسته به زبان خواهند آورد .</w:t>
      </w:r>
    </w:p>
    <w:p>
      <w:pPr>
        <w:pStyle w:val="BookText"/>
      </w:pPr>
      <w:r>
        <w:rPr>
          <w:rFonts w:ascii="Amiri" w:hAnsi="Amiri" w:eastAsia="Amiri" w:cs="Amiri"/>
          <w:lang w:bidi="ar-SA"/>
          <w:color w:val="111111"/>
          <w:sz w:val="28"/>
          <w:szCs w:val="28"/>
          <w:rtl/>
        </w:rPr>
        <w:t xml:space="preserve">يومئذ . .. خشعت الأصوات للرحمن</w:t>
      </w:r>
    </w:p>
    <w:p>
      <w:pPr>
        <w:pStyle w:val="BookText"/>
      </w:pPr>
      <w:r>
        <w:rPr>
          <w:rFonts w:ascii="IRNazanin" w:hAnsi="IRNazanin" w:eastAsia="IRNazanin" w:cs="IRNazanin"/>
          <w:lang w:bidi="fa-IR"/>
          <w:color w:val="111111"/>
          <w:sz w:val="28"/>
          <w:szCs w:val="28"/>
          <w:rtl/>
        </w:rPr>
        <w:t xml:space="preserve">«خشوع صوت» به معناى پايين آمدن صدا است (تاج العروس).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w:t>
      </w:r>
    </w:p>
    <w:p>
      <w:pPr>
        <w:pStyle w:val="BookText"/>
      </w:pPr>
      <w:r>
        <w:rPr>
          <w:rFonts w:ascii="IRNazanin" w:hAnsi="IRNazanin" w:eastAsia="IRNazanin" w:cs="IRNazanin"/>
          <w:lang w:bidi="fa-IR"/>
          <w:color w:val="111111"/>
          <w:sz w:val="28"/>
          <w:szCs w:val="28"/>
          <w:rtl/>
        </w:rPr>
        <w:t xml:space="preserve">1 - نشانه هاى خضوع و تسليم در برابر خداوند ، بر چهره تمامى انسان ها ( در قيامت ) نقش خواهد بست .</w:t>
      </w:r>
    </w:p>
    <w:p>
      <w:pPr>
        <w:pStyle w:val="BookText"/>
      </w:pPr>
      <w:r>
        <w:rPr>
          <w:rFonts w:ascii="Amiri" w:hAnsi="Amiri" w:eastAsia="Amiri" w:cs="Amiri"/>
          <w:lang w:bidi="ar-SA"/>
          <w:color w:val="111111"/>
          <w:sz w:val="28"/>
          <w:szCs w:val="28"/>
          <w:rtl/>
        </w:rPr>
        <w:t xml:space="preserve">. .. و عنت الوجوه للحىّ القيّوم</w:t>
      </w:r>
    </w:p>
    <w:p>
      <w:pPr>
        <w:pStyle w:val="BookText"/>
      </w:pPr>
      <w:r>
        <w:rPr>
          <w:rFonts w:ascii="IRNazanin" w:hAnsi="IRNazanin" w:eastAsia="IRNazanin" w:cs="IRNazanin"/>
          <w:lang w:bidi="fa-IR"/>
          <w:color w:val="111111"/>
          <w:sz w:val="28"/>
          <w:szCs w:val="28"/>
          <w:rtl/>
        </w:rPr>
        <w:t xml:space="preserve">«عناء» به معناى خاضع شدن و مطيع گشتن است (لسان العرب). «وجه» به معناى صورت است و از آن جهت كه آثار خضوع و ذلت، بيش از همه جا در چهره آشكار مى گردد، اين واژه استفاده شده است. «ال» در «الوجوه» نيز محتمل است معناى استغراق داشته باشد و يا آن كه عوض مضاف اليه بوده و مراد از آن «وجوه المجرمين» باشد. برداشت ياد شده مبتنى بر اولين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- 21 - 103 - 7</w:t>
      </w:r>
    </w:p>
    <w:p>
      <w:pPr>
        <w:pStyle w:val="BookText"/>
      </w:pPr>
      <w:r>
        <w:rPr>
          <w:rFonts w:ascii="IRNazanin" w:hAnsi="IRNazanin" w:eastAsia="IRNazanin" w:cs="IRNazanin"/>
          <w:lang w:bidi="fa-IR"/>
          <w:color w:val="111111"/>
          <w:sz w:val="28"/>
          <w:szCs w:val="28"/>
          <w:rtl/>
        </w:rPr>
        <w:t xml:space="preserve">7- « عن النبى (صلی الله علیه و آله) فى معنى « الفزع الأكبر » : 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معناى «فزع أكبر» فرمود: به درستى كه يك صيحه بر مردم زده مى شود كه مرده اى نمى</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 مگر اين كه زنده مى شود وزنده اى نمى ماند، مگر اين كه مى ميرد، جز آنچه را كه خدا بخواهد. سپس صيحه ديگرى بر آنان زده مى شود و آنان كه مرده اند زنده گشته و همگى به صف كشيده خواهند شد. و آسمان شكافته و زمين در هم كوبيده و كوه ها فرو ريخته و آتش شعله هايى چون كوه بركشد، پس هيچ صاحب روحى نماند، مگر اين كه [از هراس] دل او كنده شود و گناهان خود را يادآورد و هر كس به فكر خويش باشد، مگر آنچه را خدا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- 26 - 89 - 4</w:t>
      </w:r>
    </w:p>
    <w:p>
      <w:pPr>
        <w:pStyle w:val="BookText"/>
      </w:pPr>
      <w:r>
        <w:rPr>
          <w:rFonts w:ascii="IRNazanin" w:hAnsi="IRNazanin" w:eastAsia="IRNazanin" w:cs="IRNazanin"/>
          <w:lang w:bidi="fa-IR"/>
          <w:color w:val="111111"/>
          <w:sz w:val="28"/>
          <w:szCs w:val="28"/>
          <w:rtl/>
        </w:rPr>
        <w:t xml:space="preserve">4 - قيامت ، عرصه حضور انسان ها در پيشگاه خدا</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- 26 - 102 - 6</w:t>
      </w:r>
    </w:p>
    <w:p>
      <w:pPr>
        <w:pStyle w:val="BookText"/>
      </w:pPr>
      <w:r>
        <w:rPr>
          <w:rFonts w:ascii="IRNazanin" w:hAnsi="IRNazanin" w:eastAsia="IRNazanin" w:cs="IRNazanin"/>
          <w:lang w:bidi="fa-IR"/>
          <w:color w:val="111111"/>
          <w:sz w:val="28"/>
          <w:szCs w:val="28"/>
          <w:rtl/>
        </w:rPr>
        <w:t xml:space="preserve">6 - توجه انسان ها در قيامت ، به عدم امكان بازگشت به دنيا و تدارك گذشته ها</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- 30 - 43 - 12،13</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IRNazanin" w:hAnsi="IRNazanin" w:eastAsia="IRNazanin" w:cs="IRNazanin"/>
          <w:lang w:bidi="fa-IR"/>
          <w:color w:val="111111"/>
          <w:sz w:val="28"/>
          <w:szCs w:val="28"/>
          <w:rtl/>
        </w:rPr>
        <w:t xml:space="preserve">13 - قيامت ، روز جدايى و پراكندگى كامل انسان ها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IRNazanin" w:hAnsi="IRNazanin" w:eastAsia="IRNazanin" w:cs="IRNazanin"/>
          <w:lang w:bidi="fa-IR"/>
          <w:color w:val="111111"/>
          <w:sz w:val="28"/>
          <w:szCs w:val="28"/>
          <w:rtl/>
        </w:rPr>
        <w:t xml:space="preserve">«يصّدّعون» از ريشه «صدع» به معناى «جدا شدن و پارگى در اجسام سخت» است. احتمال دارد كه مراد از «يصّدّعون» جدايى صف سعادت مندان و شقاوت مندان باشد و احتمال دارد پراكندگى و جدا شدن انسان ها از هم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- 32 - 12 - 6</w:t>
      </w:r>
    </w:p>
    <w:p>
      <w:pPr>
        <w:pStyle w:val="BookText"/>
      </w:pPr>
      <w:r>
        <w:rPr>
          <w:rFonts w:ascii="Amiri" w:hAnsi="Amiri" w:eastAsia="Amiri" w:cs="Amiri"/>
          <w:lang w:bidi="ar-SA"/>
          <w:color w:val="111111"/>
          <w:sz w:val="28"/>
          <w:szCs w:val="28"/>
          <w:rtl/>
        </w:rPr>
        <w:t xml:space="preserve">6 - حضور انسان در صحنه قيامت ، حضورى جسمانى است .</w:t>
      </w:r>
    </w:p>
    <w:p>
      <w:pPr>
        <w:pStyle w:val="BookText"/>
      </w:pPr>
      <w:r>
        <w:rPr>
          <w:rFonts w:ascii="Amiri" w:hAnsi="Amiri" w:eastAsia="Amiri" w:cs="Amiri"/>
          <w:lang w:bidi="ar-SA"/>
          <w:color w:val="111111"/>
          <w:sz w:val="28"/>
          <w:szCs w:val="28"/>
          <w:rtl/>
        </w:rPr>
        <w:t xml:space="preserve">و لو ترى . .. ناكسوا رءوسهم</w:t>
      </w:r>
    </w:p>
    <w:p>
      <w:pPr>
        <w:pStyle w:val="BookText"/>
      </w:pPr>
      <w:r>
        <w:rPr>
          <w:rFonts w:ascii="IRNazanin" w:hAnsi="IRNazanin" w:eastAsia="IRNazanin" w:cs="IRNazanin"/>
          <w:lang w:bidi="fa-IR"/>
          <w:color w:val="111111"/>
          <w:sz w:val="28"/>
          <w:szCs w:val="28"/>
          <w:rtl/>
        </w:rPr>
        <w:t xml:space="preserve">از سر به زير انداختن - كه علامت شرمسارى است - استفاده مى شود كه انسان ها در قيامت، با بدن مادى حضور پيدا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سخن گفتن پيامبر (صلی الله علیه و آله) از بازآفرينى انسان ها در قيامت</w:t>
      </w:r>
    </w:p>
    <w:p>
      <w:pPr>
        <w:pStyle w:val="BookText"/>
      </w:pPr>
      <w:r>
        <w:rPr>
          <w:rFonts w:ascii="Amiri" w:hAnsi="Amiri" w:eastAsia="Amiri" w:cs="Amiri"/>
          <w:lang w:bidi="ar-SA"/>
          <w:color w:val="111111"/>
          <w:sz w:val="28"/>
          <w:szCs w:val="28"/>
          <w:rtl/>
        </w:rPr>
        <w:t xml:space="preserve">رجل ينبّئكم إذا مزّقتم كلّ ممزّق إنّكم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- 36 - 50 - 1،2،4</w:t>
      </w:r>
    </w:p>
    <w:p>
      <w:pPr>
        <w:pStyle w:val="BookText"/>
      </w:pPr>
      <w:r>
        <w:rPr>
          <w:rFonts w:ascii="IRNazanin" w:hAnsi="IRNazanin" w:eastAsia="IRNazanin" w:cs="IRNazanin"/>
          <w:lang w:bidi="fa-IR"/>
          <w:color w:val="111111"/>
          <w:sz w:val="28"/>
          <w:szCs w:val="28"/>
          <w:rtl/>
        </w:rPr>
        <w:t xml:space="preserve">1 - با فرارسيدن زمان برپايى قيامت بر اثر صيحه و فرياد مرگ بار ، انسان ها از هرگونه توصيه و اندك سفارشى ، ناتوان خواهند شد .</w:t>
      </w:r>
    </w:p>
    <w:p>
      <w:pPr>
        <w:pStyle w:val="BookText"/>
      </w:pPr>
      <w:r>
        <w:rPr>
          <w:rFonts w:ascii="Amiri" w:hAnsi="Amiri" w:eastAsia="Amiri" w:cs="Amiri"/>
          <w:lang w:bidi="ar-SA"/>
          <w:color w:val="111111"/>
          <w:sz w:val="28"/>
          <w:szCs w:val="28"/>
          <w:rtl/>
        </w:rPr>
        <w:t xml:space="preserve">صيحة وحدة تأخذهم . .. فلايستطيعون توصية</w:t>
      </w:r>
    </w:p>
    <w:p>
      <w:pPr>
        <w:pStyle w:val="BookText"/>
      </w:pPr>
      <w:r>
        <w:rPr>
          <w:rFonts w:ascii="Amiri" w:hAnsi="Amiri" w:eastAsia="Amiri" w:cs="Amiri"/>
          <w:lang w:bidi="ar-SA"/>
          <w:color w:val="111111"/>
          <w:sz w:val="28"/>
          <w:szCs w:val="28"/>
          <w:rtl/>
        </w:rPr>
        <w:t xml:space="preserve">نكره آمدن «توصية» مى تواند براى تقليل باشد.</w:t>
      </w:r>
    </w:p>
    <w:p>
      <w:pPr>
        <w:pStyle w:val="BookText"/>
      </w:pPr>
      <w:r>
        <w:rPr>
          <w:rFonts w:ascii="IRNazanin" w:hAnsi="IRNazanin" w:eastAsia="IRNazanin" w:cs="IRNazanin"/>
          <w:lang w:bidi="fa-IR"/>
          <w:color w:val="111111"/>
          <w:sz w:val="28"/>
          <w:szCs w:val="28"/>
          <w:rtl/>
        </w:rPr>
        <w:t xml:space="preserve">2 - با فرارسيدن زمان برپايى قيامت بر اثر صيحه و فرياد مرگ بار ، انسان ها از مراجعه به كسان خود ناتوان خواهند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4 - انسان ها به وقت شنيدن صيحه و فرياد سهمگين در آستانه برپايى قيامت ، از هرگونه تحرك و عملى ناتوان خواهند بود .</w:t>
      </w:r>
    </w:p>
    <w:p>
      <w:pPr>
        <w:pStyle w:val="BookText"/>
      </w:pPr>
      <w:r>
        <w:rPr>
          <w:rFonts w:ascii="Amiri" w:hAnsi="Amiri" w:eastAsia="Amiri" w:cs="Amiri"/>
          <w:lang w:bidi="ar-SA"/>
          <w:color w:val="111111"/>
          <w:sz w:val="28"/>
          <w:szCs w:val="28"/>
          <w:rtl/>
        </w:rPr>
        <w:t xml:space="preserve">صيحة وحدة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ناتوانى انسان ها از توصيه و مراجعه به كسان خود، به عنوان مثال و مصداق آمده و مقصود اصلى بيان ناتوانى كامل بشر در برابر مشيت خداوند به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- 39 - 69 - 3،9</w:t>
      </w:r>
    </w:p>
    <w:p>
      <w:pPr>
        <w:pStyle w:val="BookText"/>
      </w:pPr>
      <w:r>
        <w:rPr>
          <w:rFonts w:ascii="Amiri" w:hAnsi="Amiri" w:eastAsia="Amiri" w:cs="Amiri"/>
          <w:lang w:bidi="ar-SA"/>
          <w:color w:val="111111"/>
          <w:sz w:val="28"/>
          <w:szCs w:val="28"/>
          <w:rtl/>
        </w:rPr>
        <w:t xml:space="preserve">3 - تابش نور عدل و قسط الهى بر اهل زمين در قيامت</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بسيارى از مفسران گفته اند: مقصود از نور در اين آيه، به قرينه جمله هاى بعدى - كه درباره نامه اعمال و داورى به حق خداوند سخن گفته است - نور عدل و قسط الهى است; چنان كه در فرهنگ عرب، به پادشاهى كه عادل باشد گفته مى شود (أشرقت الأفاق بعدلك و أضائت الدنيا بقسطك).</w:t>
      </w:r>
    </w:p>
    <w:p>
      <w:pPr>
        <w:pStyle w:val="BookText"/>
      </w:pPr>
      <w:r>
        <w:rPr>
          <w:rFonts w:ascii="IRNazanin" w:hAnsi="IRNazanin" w:eastAsia="IRNazanin" w:cs="IRNazanin"/>
          <w:lang w:bidi="fa-IR"/>
          <w:color w:val="111111"/>
          <w:sz w:val="28"/>
          <w:szCs w:val="28"/>
          <w:rtl/>
        </w:rPr>
        <w:t xml:space="preserve">9 - احضار شاهدانى چند در عرصه قيامت براى گواهى دادن بر اعمال بندگان ، هنگام عرضه نامه اعمالشان</w:t>
      </w:r>
    </w:p>
    <w:p>
      <w:pPr>
        <w:pStyle w:val="BookText"/>
      </w:pPr>
      <w:r>
        <w:rPr>
          <w:rFonts w:ascii="IRNazanin" w:hAnsi="IRNazanin" w:eastAsia="IRNazanin" w:cs="IRNazanin"/>
          <w:lang w:bidi="fa-IR"/>
          <w:color w:val="111111"/>
          <w:sz w:val="28"/>
          <w:szCs w:val="28"/>
          <w:rtl/>
        </w:rPr>
        <w:t xml:space="preserve">و الشهداء</w:t>
      </w:r>
    </w:p>
    <w:p>
      <w:pPr>
        <w:pStyle w:val="BookText"/>
      </w:pPr>
      <w:r>
        <w:rPr>
          <w:rFonts w:ascii="IRNazanin" w:hAnsi="IRNazanin" w:eastAsia="IRNazanin" w:cs="IRNazanin"/>
          <w:lang w:bidi="fa-IR"/>
          <w:color w:val="111111"/>
          <w:sz w:val="28"/>
          <w:szCs w:val="28"/>
          <w:rtl/>
        </w:rPr>
        <w:t xml:space="preserve">«شهدا» جمع «شاهد» (گواه)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- 41 - 54 - 3</w:t>
      </w:r>
    </w:p>
    <w:p>
      <w:pPr>
        <w:pStyle w:val="BookText"/>
      </w:pPr>
      <w:r>
        <w:rPr>
          <w:rFonts w:ascii="Amiri" w:hAnsi="Amiri" w:eastAsia="Amiri" w:cs="Amiri"/>
          <w:lang w:bidi="ar-SA"/>
          <w:color w:val="111111"/>
          <w:sz w:val="28"/>
          <w:szCs w:val="28"/>
          <w:rtl/>
        </w:rPr>
        <w:t xml:space="preserve">3 - حضور انسان ها در قيامت ، جلوه اى از ربوبيت الهى است .</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IRNazanin" w:hAnsi="IRNazanin" w:eastAsia="IRNazanin" w:cs="IRNazanin"/>
          <w:lang w:bidi="fa-IR"/>
          <w:color w:val="111111"/>
          <w:sz w:val="28"/>
          <w:szCs w:val="28"/>
          <w:rtl/>
        </w:rPr>
        <w:t xml:space="preserve">اضافه «لقاء» به وصف ربوبيت - و نه ديگر اوصاف و اسماى الهى - معناى بالا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- 42 - 7 - 22</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تقسيم انسان ها در قيامت ، به دو گروه بهشتى و دوزخى</w:t>
      </w:r>
    </w:p>
    <w:p>
      <w:pPr>
        <w:pStyle w:val="BookText"/>
      </w:pPr>
      <w:r>
        <w:rPr>
          <w:rFonts w:ascii="Amiri" w:hAnsi="Amiri" w:eastAsia="Amiri" w:cs="Amiri"/>
          <w:lang w:bidi="ar-SA"/>
          <w:color w:val="111111"/>
          <w:sz w:val="28"/>
          <w:szCs w:val="28"/>
          <w:rtl/>
        </w:rPr>
        <w:t xml:space="preserve">فريق فى الجنّة 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- 43 - 38 - 5</w:t>
      </w:r>
    </w:p>
    <w:p>
      <w:pPr>
        <w:pStyle w:val="BookText"/>
      </w:pPr>
      <w:r>
        <w:rPr>
          <w:rFonts w:ascii="IRNazanin" w:hAnsi="IRNazanin" w:eastAsia="IRNazanin" w:cs="IRNazanin"/>
          <w:lang w:bidi="fa-IR"/>
          <w:color w:val="111111"/>
          <w:sz w:val="28"/>
          <w:szCs w:val="28"/>
          <w:rtl/>
        </w:rPr>
        <w:t xml:space="preserve">5 - قيامت ، عرصه حضور انسان در پيشگاه الهى است .</w:t>
      </w:r>
    </w:p>
    <w:p>
      <w:pPr>
        <w:pStyle w:val="BookText"/>
      </w:pPr>
      <w:r>
        <w:rPr>
          <w:rFonts w:ascii="IRNazanin" w:hAnsi="IRNazanin" w:eastAsia="IRNazanin" w:cs="IRNazanin"/>
          <w:lang w:bidi="fa-IR"/>
          <w:color w:val="111111"/>
          <w:sz w:val="28"/>
          <w:szCs w:val="28"/>
          <w:rtl/>
        </w:rPr>
        <w:t xml:space="preserve">حتّى إذا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- 50 - 21 - 1،2،3</w:t>
      </w:r>
    </w:p>
    <w:p>
      <w:pPr>
        <w:pStyle w:val="BookText"/>
      </w:pPr>
      <w:r>
        <w:rPr>
          <w:rFonts w:ascii="IRNazanin" w:hAnsi="IRNazanin" w:eastAsia="IRNazanin" w:cs="IRNazanin"/>
          <w:lang w:bidi="fa-IR"/>
          <w:color w:val="111111"/>
          <w:sz w:val="28"/>
          <w:szCs w:val="28"/>
          <w:rtl/>
        </w:rPr>
        <w:t xml:space="preserve">1- حضور يكايك انسان ها در صحنه قيامت ، همراه با دو مأمور پيش برنده و گواه</w:t>
      </w:r>
    </w:p>
    <w:p>
      <w:pPr>
        <w:pStyle w:val="BookText"/>
      </w:pPr>
      <w:r>
        <w:rPr>
          <w:rFonts w:ascii="Amiri" w:hAnsi="Amiri" w:eastAsia="Amiri" w:cs="Amiri"/>
          <w:lang w:bidi="ar-SA"/>
          <w:color w:val="111111"/>
          <w:sz w:val="28"/>
          <w:szCs w:val="28"/>
          <w:rtl/>
        </w:rPr>
        <w:t xml:space="preserve">و جاءت كلّ نفس معها سائق و شهيد</w:t>
      </w:r>
    </w:p>
    <w:p>
      <w:pPr>
        <w:pStyle w:val="BookText"/>
      </w:pPr>
      <w:r>
        <w:rPr>
          <w:rFonts w:ascii="Amiri" w:hAnsi="Amiri" w:eastAsia="Amiri" w:cs="Amiri"/>
          <w:lang w:bidi="ar-SA"/>
          <w:color w:val="111111"/>
          <w:sz w:val="28"/>
          <w:szCs w:val="28"/>
          <w:rtl/>
        </w:rPr>
        <w:t xml:space="preserve">2- حركت انسان در صحنه قيامت ، با راهنمايى و فرمان ملائكه</w:t>
      </w:r>
    </w:p>
    <w:p>
      <w:pPr>
        <w:pStyle w:val="BookText"/>
      </w:pPr>
      <w:r>
        <w:rPr>
          <w:rFonts w:ascii="IRNazanin" w:hAnsi="IRNazanin" w:eastAsia="IRNazanin" w:cs="IRNazanin"/>
          <w:lang w:bidi="fa-IR"/>
          <w:color w:val="111111"/>
          <w:sz w:val="28"/>
          <w:szCs w:val="28"/>
          <w:rtl/>
        </w:rPr>
        <w:t xml:space="preserve">معها سائق</w:t>
      </w:r>
    </w:p>
    <w:p>
      <w:pPr>
        <w:pStyle w:val="BookText"/>
      </w:pPr>
      <w:r>
        <w:rPr>
          <w:rFonts w:ascii="IRNazanin" w:hAnsi="IRNazanin" w:eastAsia="IRNazanin" w:cs="IRNazanin"/>
          <w:lang w:bidi="fa-IR"/>
          <w:color w:val="111111"/>
          <w:sz w:val="28"/>
          <w:szCs w:val="28"/>
          <w:rtl/>
        </w:rPr>
        <w:t xml:space="preserve">بنابراين كه «سائق» فرشته اى از فرشتگان باشد - و نه اعمال آدمى - برداشت ياد شده استفاده مى شود.</w:t>
      </w: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- 54 - 7 - 5</w:t>
      </w:r>
    </w:p>
    <w:p>
      <w:pPr>
        <w:pStyle w:val="BookText"/>
      </w:pPr>
      <w:r>
        <w:rPr>
          <w:rFonts w:ascii="IRNazanin" w:hAnsi="IRNazanin" w:eastAsia="IRNazanin" w:cs="IRNazanin"/>
          <w:lang w:bidi="fa-IR"/>
          <w:color w:val="111111"/>
          <w:sz w:val="28"/>
          <w:szCs w:val="28"/>
          <w:rtl/>
        </w:rPr>
        <w:t xml:space="preserve">5 - نگرانى و سردرگمى آدميان ، در لحظه هاى آغازين رستاخيز و خروج از قبرها</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IRNazanin" w:hAnsi="IRNazanin" w:eastAsia="IRNazanin" w:cs="IRNazanin"/>
          <w:lang w:bidi="fa-IR"/>
          <w:color w:val="111111"/>
          <w:sz w:val="28"/>
          <w:szCs w:val="28"/>
          <w:rtl/>
        </w:rPr>
        <w:t xml:space="preserve">تشبيه به «جراد منتشر»، بيانگر سردرگمى و حركت هاى نامنظم و حيرت زده آدميان، پس از خروج از قبرها در روز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- 64 - 7 - 3</w:t>
      </w:r>
    </w:p>
    <w:p>
      <w:pPr>
        <w:pStyle w:val="BookText"/>
      </w:pPr>
      <w:r>
        <w:rPr>
          <w:rFonts w:ascii="IRNazanin" w:hAnsi="IRNazanin" w:eastAsia="IRNazanin" w:cs="IRNazanin"/>
          <w:lang w:bidi="fa-IR"/>
          <w:color w:val="111111"/>
          <w:sz w:val="28"/>
          <w:szCs w:val="28"/>
          <w:rtl/>
        </w:rPr>
        <w:t xml:space="preserve">3 - برانگيخته شدن انسان ها در قيامت ، امرى قطعى است .</w:t>
      </w:r>
    </w:p>
    <w:p>
      <w:pPr>
        <w:pStyle w:val="BookText"/>
      </w:pPr>
      <w:r>
        <w:rPr>
          <w:rFonts w:ascii="Amiri" w:hAnsi="Amiri" w:eastAsia="Amiri" w:cs="Amiri"/>
          <w:lang w:bidi="ar-SA"/>
          <w:color w:val="111111"/>
          <w:sz w:val="28"/>
          <w:szCs w:val="28"/>
          <w:rtl/>
        </w:rPr>
        <w:t xml:space="preserve">قل بلى و ربّى لتبعثنّ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- 67 - 24 - 5</w:t>
      </w:r>
    </w:p>
    <w:p>
      <w:pPr>
        <w:pStyle w:val="BookText"/>
      </w:pPr>
      <w:r>
        <w:rPr>
          <w:rFonts w:ascii="IRNazanin" w:hAnsi="IRNazanin" w:eastAsia="IRNazanin" w:cs="IRNazanin"/>
          <w:lang w:bidi="fa-IR"/>
          <w:color w:val="111111"/>
          <w:sz w:val="28"/>
          <w:szCs w:val="28"/>
          <w:rtl/>
        </w:rPr>
        <w:t xml:space="preserve">5 - حشر و برانگيخته شدن انسان ها به پيشگاه خداوند در قيامت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- 69 - 18 - 1</w:t>
      </w:r>
    </w:p>
    <w:p>
      <w:pPr>
        <w:pStyle w:val="BookText"/>
      </w:pPr>
      <w:r>
        <w:rPr>
          <w:rFonts w:ascii="IRNazanin" w:hAnsi="IRNazanin" w:eastAsia="IRNazanin" w:cs="IRNazanin"/>
          <w:lang w:bidi="fa-IR"/>
          <w:color w:val="111111"/>
          <w:sz w:val="28"/>
          <w:szCs w:val="28"/>
          <w:rtl/>
        </w:rPr>
        <w:t xml:space="preserve">1 - قيامت ، روز عرضه شدن و به نمايش در آمدن انسان ها در پيشگاه خداوند و در محكمه عدل او</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مى شوند .</w:t>
      </w:r>
    </w:p>
    <w:p>
      <w:pPr>
        <w:pStyle w:val="BookText"/>
      </w:pPr>
      <w:r>
        <w:rPr>
          <w:rFonts w:ascii="Amiri" w:hAnsi="Amiri" w:eastAsia="Amiri" w:cs="Amiri"/>
          <w:lang w:bidi="ar-SA"/>
          <w:color w:val="111111"/>
          <w:sz w:val="28"/>
          <w:szCs w:val="28"/>
          <w:rtl/>
        </w:rPr>
        <w:t xml:space="preserve">إنّى ظننت أنّى ملق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خواهند شد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- 75 - 4 - 4</w:t>
      </w:r>
    </w:p>
    <w:p>
      <w:pPr>
        <w:pStyle w:val="BookText"/>
      </w:pPr>
      <w:r>
        <w:rPr>
          <w:rFonts w:ascii="IRNazanin" w:hAnsi="IRNazanin" w:eastAsia="IRNazanin" w:cs="IRNazanin"/>
          <w:lang w:bidi="fa-IR"/>
          <w:color w:val="111111"/>
          <w:sz w:val="28"/>
          <w:szCs w:val="28"/>
          <w:rtl/>
        </w:rPr>
        <w:t xml:space="preserve">4 - برانگيخته شدن انسان ها در قيامت ، در قالب جسمى همانند جسم دنيايى آنان</w:t>
      </w:r>
    </w:p>
    <w:p>
      <w:pPr>
        <w:pStyle w:val="BookText"/>
      </w:pPr>
      <w:r>
        <w:rPr>
          <w:rFonts w:ascii="Amiri" w:hAnsi="Amiri" w:eastAsia="Amiri" w:cs="Amiri"/>
          <w:lang w:bidi="ar-SA"/>
          <w:color w:val="111111"/>
          <w:sz w:val="28"/>
          <w:szCs w:val="28"/>
          <w:rtl/>
        </w:rPr>
        <w:t xml:space="preserve">قدرين على أن نسوّى بنانه</w:t>
      </w:r>
    </w:p>
    <w:p>
      <w:pPr>
        <w:pStyle w:val="BookText"/>
      </w:pPr>
      <w:r>
        <w:rPr>
          <w:rFonts w:ascii="IRNazanin" w:hAnsi="IRNazanin" w:eastAsia="IRNazanin" w:cs="IRNazanin"/>
          <w:lang w:bidi="fa-IR"/>
          <w:color w:val="111111"/>
          <w:sz w:val="28"/>
          <w:szCs w:val="28"/>
          <w:rtl/>
        </w:rPr>
        <w:t xml:space="preserve">تصريح به درست كردن انگشتان، مى تواند اشاره به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- 75 - 12 - 1</w:t>
      </w:r>
    </w:p>
    <w:p>
      <w:pPr>
        <w:pStyle w:val="BookText"/>
      </w:pPr>
      <w:r>
        <w:rPr>
          <w:rFonts w:ascii="IRNazanin" w:hAnsi="IRNazanin" w:eastAsia="IRNazanin" w:cs="IRNazanin"/>
          <w:lang w:bidi="fa-IR"/>
          <w:color w:val="111111"/>
          <w:sz w:val="28"/>
          <w:szCs w:val="28"/>
          <w:rtl/>
        </w:rPr>
        <w:t xml:space="preserve">1 - سرنوشت انسان در قيامت و تعيين جايگاه وى ( بهشت يا دوزخ ) ، تنها در اختيار خداوند است .</w:t>
      </w:r>
    </w:p>
    <w:p>
      <w:pPr>
        <w:pStyle w:val="BookText"/>
      </w:pPr>
      <w:r>
        <w:rPr>
          <w:rFonts w:ascii="Amiri" w:hAnsi="Amiri" w:eastAsia="Amiri" w:cs="Amiri"/>
          <w:lang w:bidi="ar-SA"/>
          <w:color w:val="111111"/>
          <w:sz w:val="28"/>
          <w:szCs w:val="28"/>
          <w:rtl/>
        </w:rPr>
        <w:t xml:space="preserve">إلى ربّك يومئذ المستقرّ</w:t>
      </w:r>
    </w:p>
    <w:p>
      <w:pPr>
        <w:pStyle w:val="BookText"/>
      </w:pPr>
      <w:r>
        <w:rPr>
          <w:rFonts w:ascii="IRNazanin" w:hAnsi="IRNazanin" w:eastAsia="IRNazanin" w:cs="IRNazanin"/>
          <w:lang w:bidi="fa-IR"/>
          <w:color w:val="111111"/>
          <w:sz w:val="28"/>
          <w:szCs w:val="28"/>
          <w:rtl/>
        </w:rPr>
        <w:t xml:space="preserve">كلمه «مستقرّ» مى تواند مصدر ميمى باشد; يعنى، «استقرار الإنسان يوم القيامة ينتهى إلى حكم ربّك و مشيئته» و نيز مى تواند به معناى مكان استقرار باشد; يعنى، تعيين قرارگاه انسان (بهشت يا جهنم) تنها به حكم و فرمان خدا بازمى گردد. گفتنى است تقديم «إلى ربّك» (خبر) بر «مستقر» (مبتدا) افاده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- 75 - 14 - 1،2،3</w:t>
      </w:r>
    </w:p>
    <w:p>
      <w:pPr>
        <w:pStyle w:val="BookText"/>
      </w:pPr>
      <w:r>
        <w:rPr>
          <w:rFonts w:ascii="Amiri" w:hAnsi="Amiri" w:eastAsia="Amiri" w:cs="Amiri"/>
          <w:lang w:bidi="ar-SA"/>
          <w:color w:val="111111"/>
          <w:sz w:val="28"/>
          <w:szCs w:val="28"/>
          <w:rtl/>
        </w:rPr>
        <w:t xml:space="preserve">1 - بصيرت و بينايى كامل انسان به خويشتن خويش در قيامت</w:t>
      </w:r>
    </w:p>
    <w:p>
      <w:pPr>
        <w:pStyle w:val="BookText"/>
      </w:pPr>
      <w:r>
        <w:rPr>
          <w:rFonts w:ascii="Amiri" w:hAnsi="Amiri" w:eastAsia="Amiri" w:cs="Amiri"/>
          <w:lang w:bidi="ar-SA"/>
          <w:color w:val="111111"/>
          <w:sz w:val="28"/>
          <w:szCs w:val="28"/>
          <w:rtl/>
        </w:rPr>
        <w:t xml:space="preserve">إلى ربّك يومئذ المستقرّ . .. بل الإنسن على نفسه بصيرة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هر انسانى در عرصه قيامت ، خود شاهد و گواه بر محكوميت خويش خواهد بود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برداشت ياد شده، مبتنى بر اين احتمال است كه «بصيرة» صفت براى موصوف محذوفى (مانند «حجّة») باشد. در اين صورت مفاد اين آيه مانند آيه 24 از سوره «نور» است (يوم تشهد عليهم ألسنتهم و أيديهم و أرجلهم بما كانوا يعملون).</w:t>
      </w:r>
    </w:p>
    <w:p>
      <w:pPr>
        <w:pStyle w:val="BookText"/>
      </w:pPr>
      <w:r>
        <w:rPr>
          <w:rFonts w:ascii="IRNazanin" w:hAnsi="IRNazanin" w:eastAsia="IRNazanin" w:cs="IRNazanin"/>
          <w:lang w:bidi="fa-IR"/>
          <w:color w:val="111111"/>
          <w:sz w:val="28"/>
          <w:szCs w:val="28"/>
          <w:rtl/>
        </w:rPr>
        <w:t xml:space="preserve">3 - مجموعه رفتار ها و كردار هاى هر انسانى در قيامت ، براى او آن چنان روشن است كه نيازى به دليل و گواه ديگران نيست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- 81 - 7 - 1</w:t>
      </w:r>
    </w:p>
    <w:p>
      <w:pPr>
        <w:pStyle w:val="BookText"/>
      </w:pPr>
      <w:r>
        <w:rPr>
          <w:rFonts w:ascii="Amiri" w:hAnsi="Amiri" w:eastAsia="Amiri" w:cs="Amiri"/>
          <w:lang w:bidi="ar-SA"/>
          <w:color w:val="111111"/>
          <w:sz w:val="28"/>
          <w:szCs w:val="28"/>
          <w:rtl/>
        </w:rPr>
        <w:t xml:space="preserve">1 - انسان ها در قيامت ، به دسته هاى مختلف تقسيم خواهند شد .</w:t>
      </w:r>
    </w:p>
    <w:p>
      <w:pPr>
        <w:pStyle w:val="BookText"/>
      </w:pPr>
      <w:r>
        <w:rPr>
          <w:rFonts w:ascii="IRNazanin" w:hAnsi="IRNazanin" w:eastAsia="IRNazanin" w:cs="IRNazanin"/>
          <w:lang w:bidi="fa-IR"/>
          <w:color w:val="111111"/>
          <w:sz w:val="28"/>
          <w:szCs w:val="28"/>
          <w:rtl/>
        </w:rPr>
        <w:t xml:space="preserve">و إذا النفوس زوّجت</w:t>
      </w:r>
    </w:p>
    <w:p>
      <w:pPr>
        <w:pStyle w:val="BookText"/>
      </w:pPr>
      <w:r>
        <w:rPr>
          <w:rFonts w:ascii="IRNazanin" w:hAnsi="IRNazanin" w:eastAsia="IRNazanin" w:cs="IRNazanin"/>
          <w:lang w:bidi="fa-IR"/>
          <w:color w:val="111111"/>
          <w:sz w:val="28"/>
          <w:szCs w:val="28"/>
          <w:rtl/>
        </w:rPr>
        <w:t xml:space="preserve">سياق آيات، دلالت دارد كه آنچه پيش از اين آيه آمده بود، «اشراط الساعة» و حوادثى بود كه در آستانه قيامت رخ مى نمود. از اين آيه به بعد حوادثى آمده است كه در قيامت رخ خواهد داد. «زوج» در اصل به معناى صنف و نوع از هر چيز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- 83 - 6 - 2</w:t>
      </w:r>
    </w:p>
    <w:p>
      <w:pPr>
        <w:pStyle w:val="BookText"/>
      </w:pPr>
      <w:r>
        <w:rPr>
          <w:rFonts w:ascii="Amiri" w:hAnsi="Amiri" w:eastAsia="Amiri" w:cs="Amiri"/>
          <w:lang w:bidi="ar-SA"/>
          <w:color w:val="111111"/>
          <w:sz w:val="28"/>
          <w:szCs w:val="28"/>
          <w:rtl/>
        </w:rPr>
        <w:t xml:space="preserve">2 - مردم در صحنه قيامت ، به حال ايستاده در انتظار فرجام نهايى خويش اند .</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- 88 - 2 - 2</w:t>
      </w:r>
    </w:p>
    <w:p>
      <w:pPr>
        <w:pStyle w:val="BookText"/>
      </w:pPr>
      <w:r>
        <w:rPr>
          <w:rFonts w:ascii="IRNazanin" w:hAnsi="IRNazanin" w:eastAsia="IRNazanin" w:cs="IRNazanin"/>
          <w:lang w:bidi="fa-IR"/>
          <w:color w:val="111111"/>
          <w:sz w:val="28"/>
          <w:szCs w:val="28"/>
          <w:rtl/>
        </w:rPr>
        <w:t xml:space="preserve">2 - صحنه گريزناپذير قيامت ، براى برخى جز فروتنى و تسليم ذلّت بار چاره اى باقى نمى گذارد .</w:t>
      </w:r>
    </w:p>
    <w:p>
      <w:pPr>
        <w:pStyle w:val="BookText"/>
      </w:pPr>
      <w:r>
        <w:rPr>
          <w:rFonts w:ascii="Amiri" w:hAnsi="Amiri" w:eastAsia="Amiri" w:cs="Amiri"/>
          <w:lang w:bidi="ar-SA"/>
          <w:color w:val="111111"/>
          <w:sz w:val="28"/>
          <w:szCs w:val="28"/>
          <w:rtl/>
        </w:rPr>
        <w:t xml:space="preserve">حديث الغشية . وجوه يومئذ خشعة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- 88 - 26 - 5</w:t>
      </w:r>
    </w:p>
    <w:p>
      <w:pPr>
        <w:pStyle w:val="BookText"/>
      </w:pPr>
      <w:r>
        <w:rPr>
          <w:rFonts w:ascii="IRNazanin" w:hAnsi="IRNazanin" w:eastAsia="IRNazanin" w:cs="IRNazanin"/>
          <w:lang w:bidi="fa-IR"/>
          <w:color w:val="111111"/>
          <w:sz w:val="28"/>
          <w:szCs w:val="28"/>
          <w:rtl/>
        </w:rPr>
        <w:t xml:space="preserve">5 - وجود كارگزارانى چند ، براى حسابرسى اعمال مردم در قيامت</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Amiri" w:hAnsi="Amiri" w:eastAsia="Amiri" w:cs="Amiri"/>
          <w:lang w:bidi="ar-SA"/>
          <w:color w:val="111111"/>
          <w:sz w:val="28"/>
          <w:szCs w:val="28"/>
          <w:rtl/>
        </w:rPr>
        <w:t xml:space="preserve">برداشت ياد شده، از ضمير «نا»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- 89 - 22 - 1،2،6</w:t>
      </w:r>
    </w:p>
    <w:p>
      <w:pPr>
        <w:pStyle w:val="BookText"/>
      </w:pPr>
      <w:r>
        <w:rPr>
          <w:rFonts w:ascii="Amiri" w:hAnsi="Amiri" w:eastAsia="Amiri" w:cs="Amiri"/>
          <w:lang w:bidi="ar-SA"/>
          <w:color w:val="111111"/>
          <w:sz w:val="28"/>
          <w:szCs w:val="28"/>
          <w:rtl/>
        </w:rPr>
        <w:t xml:space="preserve">1 - تجلّى حضور خداوند ، در تمام صحنه هاى قيامت براى همه مردم</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خداوند، همواره و در همه جا، در دنيا و آخرت، حضور دارد. بنابراين معناى «جاء»، ظهور همين حقيقت براى حاضران در صحنه قيامت است; چه آن كه آنان حضور خداوند را در همه امور، مشاهده خواهند كرد.</w:t>
      </w:r>
    </w:p>
    <w:p>
      <w:pPr>
        <w:pStyle w:val="BookText"/>
      </w:pPr>
      <w:r>
        <w:rPr>
          <w:rFonts w:ascii="Amiri" w:hAnsi="Amiri" w:eastAsia="Amiri" w:cs="Amiri"/>
          <w:lang w:bidi="ar-SA"/>
          <w:color w:val="111111"/>
          <w:sz w:val="28"/>
          <w:szCs w:val="28"/>
          <w:rtl/>
        </w:rPr>
        <w:t xml:space="preserve">2 - انسان ها در قيامت ، خود را به طور كامل ، مقهور ربوبيت و تدبير خداوند خواهند ديد .</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اضافه «ربّ» به ضمير خطاب - كه به مخاطب خاصى نظر ندارد - بيانگر آن است كه آنچه براى همگان مشهود خواهد شد، جلوه هاى ربوبيت خداوند در هر شخص است.</w:t>
      </w:r>
    </w:p>
    <w:p>
      <w:pPr>
        <w:pStyle w:val="BookText"/>
      </w:pPr>
      <w:r>
        <w:rPr>
          <w:rFonts w:ascii="IRNazanin" w:hAnsi="IRNazanin" w:eastAsia="IRNazanin" w:cs="IRNazanin"/>
          <w:lang w:bidi="fa-IR"/>
          <w:color w:val="111111"/>
          <w:sz w:val="28"/>
          <w:szCs w:val="28"/>
          <w:rtl/>
        </w:rPr>
        <w:t xml:space="preserve">6 - رسيدگى به كار هاى انسان ها در قيامت ، داراى قسمت هاى گوناگون و تفكيك شده است .</w:t>
      </w:r>
    </w:p>
    <w:p>
      <w:pPr>
        <w:pStyle w:val="BookText"/>
      </w:pPr>
      <w:r>
        <w:rPr>
          <w:rFonts w:ascii="Amiri" w:hAnsi="Amiri" w:eastAsia="Amiri" w:cs="Amiri"/>
          <w:lang w:bidi="ar-SA"/>
          <w:color w:val="111111"/>
          <w:sz w:val="28"/>
          <w:szCs w:val="28"/>
          <w:rtl/>
        </w:rPr>
        <w:t xml:space="preserve">صفًّا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- 99 - 6 - 3</w:t>
      </w:r>
    </w:p>
    <w:p>
      <w:pPr>
        <w:pStyle w:val="BookText"/>
      </w:pPr>
      <w:r>
        <w:rPr>
          <w:rFonts w:ascii="IRNazanin" w:hAnsi="IRNazanin" w:eastAsia="IRNazanin" w:cs="IRNazanin"/>
          <w:lang w:bidi="fa-IR"/>
          <w:color w:val="111111"/>
          <w:sz w:val="28"/>
          <w:szCs w:val="28"/>
          <w:rtl/>
        </w:rPr>
        <w:t xml:space="preserve">3 - انسان ها در قيامت ، به گروه هايى گوناگون تقسيم خواهند شد .</w:t>
      </w:r>
    </w:p>
    <w:p>
      <w:pPr>
        <w:pStyle w:val="BookText"/>
      </w:pPr>
      <w:r>
        <w:rPr>
          <w:rFonts w:ascii="Amiri" w:hAnsi="Amiri" w:eastAsia="Amiri" w:cs="Amiri"/>
          <w:lang w:bidi="ar-SA"/>
          <w:color w:val="111111"/>
          <w:sz w:val="28"/>
          <w:szCs w:val="28"/>
          <w:rtl/>
        </w:rPr>
        <w:t xml:space="preserve">يومئذ يصدر الناس أشتاتًا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- 101 - 4 - 3</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6489_60967"/>
    <w:bookmarkEnd w:id="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- 101 - 6 - 1</w:t>
      </w:r>
    </w:p>
    <w:p>
      <w:pPr>
        <w:pStyle w:val="BookText"/>
      </w:pPr>
      <w:r>
        <w:rPr>
          <w:rFonts w:ascii="IRNazanin" w:hAnsi="IRNazanin" w:eastAsia="IRNazanin" w:cs="IRNazanin"/>
          <w:lang w:bidi="fa-IR"/>
          <w:color w:val="111111"/>
          <w:sz w:val="28"/>
          <w:szCs w:val="28"/>
          <w:rtl/>
        </w:rPr>
        <w:t xml:space="preserve">1 - برخى از مردم در قيامت ، داراى كردارى سنگين و ارجمند در پيشگاه خداوند</w:t>
      </w:r>
    </w:p>
    <w:p>
      <w:pPr>
        <w:pStyle w:val="BookText"/>
      </w:pPr>
      <w:r>
        <w:rPr>
          <w:rFonts w:ascii="Amiri" w:hAnsi="Amiri" w:eastAsia="Amiri" w:cs="Amiri"/>
          <w:lang w:bidi="ar-SA"/>
          <w:color w:val="111111"/>
          <w:sz w:val="28"/>
          <w:szCs w:val="28"/>
          <w:rtl/>
        </w:rPr>
        <w:t xml:space="preserve">فأمّا من ثقلت موزينه</w:t>
      </w:r>
    </w:p>
    <w:p>
      <w:pPr>
        <w:pStyle w:val="BookText"/>
      </w:pPr>
      <w:r>
        <w:rPr>
          <w:rFonts w:ascii="IRNazanin" w:hAnsi="IRNazanin" w:eastAsia="IRNazanin" w:cs="IRNazanin"/>
          <w:lang w:bidi="fa-IR"/>
          <w:color w:val="111111"/>
          <w:sz w:val="28"/>
          <w:szCs w:val="28"/>
          <w:rtl/>
        </w:rPr>
        <w:t xml:space="preserve">به وزنه هايى كه با آن متاع را مى سنجند و نيز به ابزار سنجش هر چيز، «ميزان» گفته مى شود (برگرفته از لسان العرب). سنگينى وزنه ها در قيامت، بيانگر سنگينى اعمال است كه به تناسب ماهيت آنها، مراد ارج و بهاى فراوان آنها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- 101 - 8 - 1</w:t>
      </w:r>
    </w:p>
    <w:p>
      <w:pPr>
        <w:pStyle w:val="BookText"/>
      </w:pPr>
      <w:r>
        <w:rPr>
          <w:rFonts w:ascii="Amiri" w:hAnsi="Amiri" w:eastAsia="Amiri" w:cs="Amiri"/>
          <w:lang w:bidi="ar-SA"/>
          <w:color w:val="111111"/>
          <w:sz w:val="28"/>
          <w:szCs w:val="28"/>
          <w:rtl/>
        </w:rPr>
        <w:t xml:space="preserve">1 - اعمال برخى از مردم در قيامت ، سبك وزن و بى ارزش است .</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«موازين» يا جمع «ميزان» و يا جمع «موزون» است. برداشت ياد شده، با هر دو مبنا سازگار است.</w:t>
      </w:r>
    </w:p>
    <w:p>
      <w:pPr>
        <w:pStyle w:val="Heading2"/>
      </w:pPr>
      <w:bookmarkStart w:id="971" w:name="_Toc206"/>
      <w:r>
        <w:t>205- انسان ها در محضر خدا</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w:t>
      </w:r>
    </w:p>
    <w:p>
      <w:pPr>
        <w:pStyle w:val="BookText"/>
      </w:pPr>
      <w:r>
        <w:rPr>
          <w:rFonts w:ascii="IRNazanin" w:hAnsi="IRNazanin" w:eastAsia="IRNazanin" w:cs="IRNazanin"/>
          <w:lang w:bidi="fa-IR"/>
          <w:color w:val="111111"/>
          <w:sz w:val="28"/>
          <w:szCs w:val="28"/>
          <w:rtl/>
        </w:rPr>
        <w:t xml:space="preserve">1- همه انسان ها به صورت دسته جمعى در قيامت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«جميعاً» حال براى ضمير «برزوا» است و مرجع ضمير آن مى تواند همه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- 14 - 48 - 7،9</w:t>
      </w:r>
    </w:p>
    <w:p>
      <w:pPr>
        <w:pStyle w:val="BookText"/>
      </w:pPr>
      <w:r>
        <w:rPr>
          <w:rFonts w:ascii="IRNazanin" w:hAnsi="IRNazanin" w:eastAsia="IRNazanin" w:cs="IRNazanin"/>
          <w:lang w:bidi="fa-IR"/>
          <w:color w:val="111111"/>
          <w:sz w:val="28"/>
          <w:szCs w:val="28"/>
          <w:rtl/>
        </w:rPr>
        <w:t xml:space="preserve">7- حضور همه انسان ها در پيشگاه خداوند در روز قيامت</w:t>
      </w:r>
    </w:p>
    <w:p>
      <w:pPr>
        <w:pStyle w:val="BookText"/>
      </w:pPr>
      <w:r>
        <w:rPr>
          <w:rFonts w:ascii="IRNazanin" w:hAnsi="IRNazanin" w:eastAsia="IRNazanin" w:cs="IRNazanin"/>
          <w:lang w:bidi="fa-IR"/>
          <w:color w:val="111111"/>
          <w:sz w:val="28"/>
          <w:szCs w:val="28"/>
          <w:rtl/>
        </w:rPr>
        <w:t xml:space="preserve">و برزوا لله الوحد القهّار</w:t>
      </w:r>
    </w:p>
    <w:p>
      <w:pPr>
        <w:pStyle w:val="BookText"/>
      </w:pPr>
      <w:r>
        <w:rPr>
          <w:rFonts w:ascii="IRNazanin" w:hAnsi="IRNazanin" w:eastAsia="IRNazanin" w:cs="IRNazanin"/>
          <w:lang w:bidi="fa-IR"/>
          <w:color w:val="111111"/>
          <w:sz w:val="28"/>
          <w:szCs w:val="28"/>
          <w:rtl/>
        </w:rPr>
        <w:t xml:space="preserve">9- ظهور و بروز حقيقت انسان و نهان و آشكار وى به هنگام حضور در پيشگاه خداوند در روز رستاخيز</w:t>
      </w:r>
    </w:p>
    <w:p>
      <w:pPr>
        <w:pStyle w:val="BookText"/>
      </w:pPr>
      <w:r>
        <w:rPr>
          <w:rFonts w:ascii="Amiri" w:hAnsi="Amiri" w:eastAsia="Amiri" w:cs="Amiri"/>
          <w:lang w:bidi="ar-SA"/>
          <w:color w:val="111111"/>
          <w:sz w:val="28"/>
          <w:szCs w:val="28"/>
          <w:rtl/>
        </w:rPr>
        <w:t xml:space="preserve">يوم تبدّل الأرض . .. و برزوا لله الوحد القهّار</w:t>
      </w:r>
    </w:p>
    <w:p>
      <w:pPr>
        <w:pStyle w:val="BookText"/>
      </w:pPr>
      <w:r>
        <w:rPr>
          <w:rFonts w:ascii="IRNazanin" w:hAnsi="IRNazanin" w:eastAsia="IRNazanin" w:cs="IRNazanin"/>
          <w:lang w:bidi="fa-IR"/>
          <w:color w:val="111111"/>
          <w:sz w:val="28"/>
          <w:szCs w:val="28"/>
          <w:rtl/>
        </w:rPr>
        <w:t xml:space="preserve">يكى از معانى «بروز» كشف و ظهور حقيقتى است كه قبلاً پنهان و در خفا بوده است (مفردات راغب).</w:t>
      </w:r>
    </w:p>
    <w:p>
      <w:pPr>
        <w:pStyle w:val="Heading2"/>
      </w:pPr>
      <w:bookmarkStart w:id="972" w:name="_Toc207"/>
      <w:r>
        <w:t>206- انسان ها و حوادث قيامت</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6489_60968"/>
    <w:bookmarkEnd w:id="91"/>
    <w:p>
      <w:pPr>
        <w:pStyle w:val="BookText"/>
      </w:pPr>
      <w:r>
        <w:rPr>
          <w:rFonts w:ascii="Amiri" w:hAnsi="Amiri" w:eastAsia="Amiri" w:cs="Amiri"/>
          <w:lang w:bidi="ar-SA"/>
          <w:color w:val="111111"/>
          <w:sz w:val="28"/>
          <w:szCs w:val="28"/>
          <w:rtl/>
        </w:rPr>
        <w:t xml:space="preserve">20 - غاشيه - 88 - 1 - 1</w:t>
      </w:r>
    </w:p>
    <w:p>
      <w:pPr>
        <w:pStyle w:val="BookText"/>
      </w:pPr>
      <w:r>
        <w:rPr>
          <w:rFonts w:ascii="Amiri" w:hAnsi="Amiri" w:eastAsia="Amiri" w:cs="Amiri"/>
          <w:lang w:bidi="ar-SA"/>
          <w:color w:val="111111"/>
          <w:sz w:val="28"/>
          <w:szCs w:val="28"/>
          <w:rtl/>
        </w:rPr>
        <w:t xml:space="preserve">1 - خداوند ، هشداردهنده به انسان ها و تشويق كننده آنان به شنيدن حوادث قيامت</w:t>
      </w:r>
    </w:p>
    <w:p>
      <w:pPr>
        <w:pStyle w:val="BookText"/>
      </w:pPr>
      <w:r>
        <w:rPr>
          <w:rFonts w:ascii="Amiri" w:hAnsi="Amiri" w:eastAsia="Amiri" w:cs="Amiri"/>
          <w:lang w:bidi="ar-SA"/>
          <w:color w:val="111111"/>
          <w:sz w:val="28"/>
          <w:szCs w:val="28"/>
          <w:rtl/>
        </w:rPr>
        <w:t xml:space="preserve">هل أتيك حديث الغشية</w:t>
      </w:r>
    </w:p>
    <w:p>
      <w:pPr>
        <w:pStyle w:val="BookText"/>
      </w:pPr>
      <w:r>
        <w:rPr>
          <w:rFonts w:ascii="IRNazanin" w:hAnsi="IRNazanin" w:eastAsia="IRNazanin" w:cs="IRNazanin"/>
          <w:lang w:bidi="fa-IR"/>
          <w:color w:val="111111"/>
          <w:sz w:val="28"/>
          <w:szCs w:val="28"/>
          <w:rtl/>
        </w:rPr>
        <w:t xml:space="preserve">استفهام در «هل أتاك»، براى ترغيب به شنيدن پاسخ است و خطاب در آن، گرچه ممكن است به طور مستقيم متوجه پيامبر(صلی الله علیه و آله) باشد; ولى به دليل سياق آيات، مراد عموم انسان ها است.</w:t>
      </w:r>
    </w:p>
    <w:p>
      <w:pPr>
        <w:pStyle w:val="Heading2"/>
      </w:pPr>
      <w:bookmarkStart w:id="973" w:name="_Toc208"/>
      <w:r>
        <w:t>207- انسان ها و دين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- 35 - 32 - 4</w:t>
      </w:r>
    </w:p>
    <w:p>
      <w:pPr>
        <w:pStyle w:val="BookText"/>
      </w:pPr>
      <w:r>
        <w:rPr>
          <w:rFonts w:ascii="IRNazanin" w:hAnsi="IRNazanin" w:eastAsia="IRNazanin" w:cs="IRNazanin"/>
          <w:lang w:bidi="fa-IR"/>
          <w:color w:val="111111"/>
          <w:sz w:val="28"/>
          <w:szCs w:val="28"/>
          <w:rtl/>
        </w:rPr>
        <w:t xml:space="preserve">4 - انسان ها در ارتباط با دين الهى و كتاب آسمانى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براين احتمال است كه ضمير «منهم» به «عبادنا» (عموم بندگان) بازگردد; به ويژه اگر مقصود از «الكتاب» مطلق كتاب هاى آسمانى باشد، اين احتمال تقويت خواهد شد.</w:t>
      </w:r>
    </w:p>
    <w:p>
      <w:pPr>
        <w:pStyle w:val="Heading2"/>
      </w:pPr>
      <w:bookmarkStart w:id="974" w:name="_Toc209"/>
      <w:r>
        <w:t>208- انسان ها و نعمت علم</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- 96 - 6 - 1</w:t>
      </w:r>
    </w:p>
    <w:p>
      <w:pPr>
        <w:pStyle w:val="BookText"/>
      </w:pPr>
      <w:r>
        <w:rPr>
          <w:rFonts w:ascii="IRNazanin" w:hAnsi="IRNazanin" w:eastAsia="IRNazanin" w:cs="IRNazanin"/>
          <w:lang w:bidi="fa-IR"/>
          <w:color w:val="111111"/>
          <w:sz w:val="28"/>
          <w:szCs w:val="28"/>
          <w:rtl/>
        </w:rPr>
        <w:t xml:space="preserve">1 - واكنش بيشتر انسان ها در برابر نعمت دانش و هنر نويسندگى ، واكنشى نامناسب و به دور از انتظار است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باز داشتن از رويه اى است كه يا در جملات پيش از آن، تشريح يا اشاره شده باشد و يا از سياق آيات به دست آيد و در آيه - به قرينه «ليطغى» - ناظر به حالتى است كه نوع انسان ها در برابر نعمت علم و قلم به خود مى گيرند. تعبير «الإنسان - كه براى جنس به كار رفته - ناظر به غالب افراد آن است كه از آن به عموم عرفى تعبير مى شود.</w:t>
      </w:r>
    </w:p>
    <w:p>
      <w:pPr>
        <w:pStyle w:val="Heading2"/>
      </w:pPr>
      <w:bookmarkStart w:id="975" w:name="_Toc210"/>
      <w:r>
        <w:t>209- انسان ها و نعمت كتابت</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- 96 - 6 - 1</w:t>
      </w:r>
    </w:p>
    <w:p>
      <w:pPr>
        <w:pStyle w:val="BookText"/>
      </w:pPr>
      <w:r>
        <w:rPr>
          <w:rFonts w:ascii="IRNazanin" w:hAnsi="IRNazanin" w:eastAsia="IRNazanin" w:cs="IRNazanin"/>
          <w:lang w:bidi="fa-IR"/>
          <w:color w:val="111111"/>
          <w:sz w:val="28"/>
          <w:szCs w:val="28"/>
          <w:rtl/>
        </w:rPr>
        <w:t xml:space="preserve">1 - واكنش بيشتر انسان ها در برابر نعمت دانش و هنر نويسندگى ، واكنشى نامناسب و به دور از انتظار است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باز داشتن از رويه اى است كه يا در جملات پيش از آن، تشريح يا اشاره شده باشد و يا از سياق آيات به دست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2" w:name="pg6489_60969"/>
    <w:bookmarkEnd w:id="92"/>
    <w:p>
      <w:pPr>
        <w:pStyle w:val="BookText"/>
      </w:pPr>
      <w:r>
        <w:rPr>
          <w:rFonts w:ascii="IRNazanin" w:hAnsi="IRNazanin" w:eastAsia="IRNazanin" w:cs="IRNazanin"/>
          <w:lang w:bidi="fa-IR"/>
          <w:color w:val="111111"/>
          <w:sz w:val="28"/>
          <w:szCs w:val="28"/>
          <w:rtl/>
        </w:rPr>
        <w:t xml:space="preserve">آيد و در آيه - به قرينه «ليطغى» - ناظر به حالتى است كه نوع انسان ها در برابر نعمت علم و قلم به خود مى گيرند. تعبير «الإنسان - كه براى جنس به كار رفته - ناظر به غالب افراد آن است كه از آن به عموم عرفى تعبير مى شود.</w:t>
      </w:r>
    </w:p>
    <w:p>
      <w:pPr>
        <w:pStyle w:val="Heading2"/>
      </w:pPr>
      <w:bookmarkStart w:id="976" w:name="_Toc211"/>
      <w:r>
        <w:t>210- انسان ها هنگام آسايش</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- 16 - 54 - 5</w:t>
      </w:r>
    </w:p>
    <w:p>
      <w:pPr>
        <w:pStyle w:val="BookText"/>
      </w:pPr>
      <w:r>
        <w:rPr>
          <w:rFonts w:ascii="IRNazanin" w:hAnsi="IRNazanin" w:eastAsia="IRNazanin" w:cs="IRNazanin"/>
          <w:lang w:bidi="fa-IR"/>
          <w:color w:val="111111"/>
          <w:sz w:val="28"/>
          <w:szCs w:val="28"/>
          <w:rtl/>
        </w:rPr>
        <w:t xml:space="preserve">5- انسان ها در برخورد با آسايش و رفع ناگوارى ها ، يكسان نيستند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- 39 - 8 - 13</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Heading2"/>
      </w:pPr>
      <w:bookmarkStart w:id="977" w:name="_Toc212"/>
      <w:r>
        <w:t>211- انسان ها هنگام برپايى قيامت</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- 14 - 48 - 12</w:t>
      </w:r>
    </w:p>
    <w:p>
      <w:pPr>
        <w:pStyle w:val="BookText"/>
      </w:pPr>
      <w:r>
        <w:rPr>
          <w:rFonts w:ascii="IRNazanin" w:hAnsi="IRNazanin" w:eastAsia="IRNazanin" w:cs="IRNazanin"/>
          <w:lang w:bidi="fa-IR"/>
          <w:color w:val="111111"/>
          <w:sz w:val="28"/>
          <w:szCs w:val="28"/>
          <w:rtl/>
        </w:rPr>
        <w:t xml:space="preserve">12- « سأل حبر من اليهود ، رسول الله (صلی الله علیه و آله) فقال : أين الناس « يوم تبدّل الأرض غير الأرض ؟ » قال : هم فى الظلمة دون الجسر ;</w:t>
      </w:r>
    </w:p>
    <w:p>
      <w:pPr>
        <w:pStyle w:val="BookText"/>
      </w:pPr>
      <w:r>
        <w:rPr>
          <w:rFonts w:ascii="IRNazanin" w:hAnsi="IRNazanin" w:eastAsia="IRNazanin" w:cs="IRNazanin"/>
          <w:lang w:bidi="fa-IR"/>
          <w:color w:val="111111"/>
          <w:sz w:val="28"/>
          <w:szCs w:val="28"/>
          <w:rtl/>
        </w:rPr>
        <w:t xml:space="preserve">دانشمند يهودى از رسول خدا(صلی الله علیه و آله) [درباره آيه] «يوم تبدل الأرض غير الأرض» سؤال كرد كه [در آن هنگام ]مردم كجا هستند حضرت فرمود: آنان در تاريكى نزديك پل هستند».</w:t>
      </w:r>
    </w:p>
    <w:p>
      <w:pPr>
        <w:pStyle w:val="Heading2"/>
      </w:pPr>
      <w:bookmarkStart w:id="978" w:name="_Toc213"/>
      <w:r>
        <w:t>212- انسان ها هنگام رفاه</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3" w:name="pg6489_60970"/>
    <w:bookmarkEnd w:id="93"/>
    <w:p>
      <w:pPr>
        <w:pStyle w:val="BookText"/>
      </w:pPr>
      <w:r>
        <w:rPr>
          <w:rFonts w:ascii="Amiri" w:hAnsi="Amiri" w:eastAsia="Amiri" w:cs="Amiri"/>
          <w:lang w:bidi="ar-SA"/>
          <w:color w:val="111111"/>
          <w:sz w:val="28"/>
          <w:szCs w:val="28"/>
          <w:rtl/>
        </w:rPr>
        <w:t xml:space="preserve">راغب» از معانى اكرام شمرده شده - و در «أكرمن» مقصود «با عظمت شمردن و بى عيب دانستن» است كه در «قاموس» آمده است.</w:t>
      </w:r>
    </w:p>
    <w:p>
      <w:pPr>
        <w:pStyle w:val="Heading2"/>
      </w:pPr>
      <w:bookmarkStart w:id="979" w:name="_Toc214"/>
      <w:r>
        <w:t>213- انسان ها هنگام رفع سختى</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- 16 - 54 - 5</w:t>
      </w:r>
    </w:p>
    <w:p>
      <w:pPr>
        <w:pStyle w:val="BookText"/>
      </w:pPr>
      <w:r>
        <w:rPr>
          <w:rFonts w:ascii="IRNazanin" w:hAnsi="IRNazanin" w:eastAsia="IRNazanin" w:cs="IRNazanin"/>
          <w:lang w:bidi="fa-IR"/>
          <w:color w:val="111111"/>
          <w:sz w:val="28"/>
          <w:szCs w:val="28"/>
          <w:rtl/>
        </w:rPr>
        <w:t xml:space="preserve">5- انسان ها در برخورد با آسايش و رفع ناگوارى ها ، يكسان نيستند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Heading2"/>
      </w:pPr>
      <w:bookmarkStart w:id="980" w:name="_Toc215"/>
      <w:r>
        <w:t>214- انسان ها هنگام نعمت</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pStyle w:val="Heading2"/>
      </w:pPr>
      <w:bookmarkStart w:id="981" w:name="_Toc216"/>
      <w:r>
        <w:t>215- انسان هاى بى شخصيت</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- 48 - 12 - 11</w:t>
      </w:r>
    </w:p>
    <w:p>
      <w:pPr>
        <w:pStyle w:val="BookText"/>
      </w:pPr>
      <w:r>
        <w:rPr>
          <w:rFonts w:ascii="IRNazanin" w:hAnsi="IRNazanin" w:eastAsia="IRNazanin" w:cs="IRNazanin"/>
          <w:lang w:bidi="fa-IR"/>
          <w:color w:val="111111"/>
          <w:sz w:val="28"/>
          <w:szCs w:val="28"/>
          <w:rtl/>
        </w:rPr>
        <w:t xml:space="preserve">11 - جامعه بى فرهنگ بدوى ، زاينده انسان هاى بى ارج و مسؤوليت گريز *</w:t>
      </w:r>
    </w:p>
    <w:p>
      <w:pPr>
        <w:pStyle w:val="BookText"/>
      </w:pPr>
      <w:r>
        <w:rPr>
          <w:rFonts w:ascii="Amiri" w:hAnsi="Amiri" w:eastAsia="Amiri" w:cs="Amiri"/>
          <w:lang w:bidi="ar-SA"/>
          <w:color w:val="111111"/>
          <w:sz w:val="28"/>
          <w:szCs w:val="28"/>
          <w:rtl/>
        </w:rPr>
        <w:t xml:space="preserve">و كنتم قومًا بورًا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در اين مجموعه آيات، به جاى هر عنوان ديگرى، تعبير «الأعراب» مطرح شده و اين تعبير مى تواند مشعر به عليت باشد. هم چنين واژه «كنتم» حكايت از ديرينه اى طولانى دارد و «قوماً» اشاره به حيثيت اجتماعى مى تواند داشته باشد و واژه «بوراً» نيز به معناى بى خاصيتى و بيهودگى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4" w:name="pg6489_60971"/>
    <w:bookmarkEnd w:id="94"/>
    <w:p>
      <w:pPr>
        <w:pStyle w:val="Heading2"/>
      </w:pPr>
      <w:bookmarkStart w:id="982" w:name="_Toc217"/>
      <w:r>
        <w:t>216- انسان هاى پيرو در قيامت</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- 14 - 21 - 5</w:t>
      </w:r>
    </w:p>
    <w:p>
      <w:pPr>
        <w:pStyle w:val="BookText"/>
      </w:pPr>
      <w:r>
        <w:rPr>
          <w:rFonts w:ascii="IRNazanin" w:hAnsi="IRNazanin" w:eastAsia="IRNazanin" w:cs="IRNazanin"/>
          <w:lang w:bidi="fa-IR"/>
          <w:color w:val="111111"/>
          <w:sz w:val="28"/>
          <w:szCs w:val="28"/>
          <w:rtl/>
        </w:rPr>
        <w:t xml:space="preserve">5- افراد عوام و تابع ، پس از حضور در پيشگاه خداوند در قيامت به رهبران مستكبر خويش اعتراض و از آنان درخواست كمك خواهند كرد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pStyle w:val="Heading2"/>
      </w:pPr>
      <w:bookmarkStart w:id="983" w:name="_Toc218"/>
      <w:r>
        <w:t>217- انسان هاى پيشگام</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- 35 - 32 - 4</w:t>
      </w:r>
    </w:p>
    <w:p>
      <w:pPr>
        <w:pStyle w:val="BookText"/>
      </w:pPr>
      <w:r>
        <w:rPr>
          <w:rFonts w:ascii="IRNazanin" w:hAnsi="IRNazanin" w:eastAsia="IRNazanin" w:cs="IRNazanin"/>
          <w:lang w:bidi="fa-IR"/>
          <w:color w:val="111111"/>
          <w:sz w:val="28"/>
          <w:szCs w:val="28"/>
          <w:rtl/>
        </w:rPr>
        <w:t xml:space="preserve">4 - انسان ها در ارتباط با دين الهى و كتاب آسمانى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براين احتمال است كه ضمير «منهم» به «عبادنا» (عموم بندگان) بازگردد; به ويژه اگر مقصود از «الكتاب» مطلق كتاب هاى آسمانى باشد، اين احتمال تقويت خواهد شد.</w:t>
      </w:r>
    </w:p>
    <w:p>
      <w:pPr>
        <w:pStyle w:val="Heading2"/>
      </w:pPr>
      <w:bookmarkStart w:id="984" w:name="_Toc219"/>
      <w:r>
        <w:t>218- انسان هاى تولد نيافته</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- 6 - 98 - 4،5</w:t>
      </w:r>
    </w:p>
    <w:p>
      <w:pPr>
        <w:pStyle w:val="BookText"/>
      </w:pPr>
      <w:r>
        <w:rPr>
          <w:rFonts w:ascii="Amiri" w:hAnsi="Amiri" w:eastAsia="Amiri" w:cs="Amiri"/>
          <w:lang w:bidi="ar-SA"/>
          <w:color w:val="111111"/>
          <w:sz w:val="28"/>
          <w:szCs w:val="28"/>
          <w:rtl/>
        </w:rPr>
        <w:t xml:space="preserve">4 - برخى آدميان در زمين استقرار يافته و برخى تولد نيافته اند و در اصلاب به وديعت هستند.</w:t>
      </w:r>
    </w:p>
    <w:p>
      <w:pPr>
        <w:pStyle w:val="BookText"/>
      </w:pPr>
      <w:r>
        <w:rPr>
          <w:rFonts w:ascii="Amiri" w:hAnsi="Amiri" w:eastAsia="Amiri" w:cs="Amiri"/>
          <w:lang w:bidi="ar-SA"/>
          <w:color w:val="111111"/>
          <w:sz w:val="28"/>
          <w:szCs w:val="28"/>
          <w:rtl/>
        </w:rPr>
        <w:t xml:space="preserve">أنشأكم من نفس وحدة فمستقر و مستودع</w:t>
      </w:r>
    </w:p>
    <w:p>
      <w:pPr>
        <w:pStyle w:val="BookText"/>
      </w:pPr>
      <w:r>
        <w:rPr>
          <w:rFonts w:ascii="IRNazanin" w:hAnsi="IRNazanin" w:eastAsia="IRNazanin" w:cs="IRNazanin"/>
          <w:lang w:bidi="fa-IR"/>
          <w:color w:val="111111"/>
          <w:sz w:val="28"/>
          <w:szCs w:val="28"/>
          <w:rtl/>
        </w:rPr>
        <w:t xml:space="preserve">تقسيم بندى آدميان به دو گروه «مستقر» و «مستودع» پس از ايجاد اوليه آنان، اين معنى را كه «مستقر» يعنى استقرار يافته در زمين و «مستودع» يعنى به وديعت گذارده شده در اصلاب، تقويت مى نمايد. لازم به ذكر است در اين خصوص مفسران وجوه ديگرى نيز ذكر كرده اند.</w:t>
      </w:r>
    </w:p>
    <w:p>
      <w:pPr>
        <w:pStyle w:val="BookText"/>
      </w:pPr>
      <w:r>
        <w:rPr>
          <w:rFonts w:ascii="Amiri" w:hAnsi="Amiri" w:eastAsia="Amiri" w:cs="Amiri"/>
          <w:lang w:bidi="ar-SA"/>
          <w:color w:val="111111"/>
          <w:sz w:val="28"/>
          <w:szCs w:val="28"/>
          <w:rtl/>
        </w:rPr>
        <w:t xml:space="preserve">5 - استقرار و استيداع، دو حالتى كه بنى آدم در يكى از آن دو قرار دارند.</w:t>
      </w:r>
    </w:p>
    <w:p>
      <w:pPr>
        <w:pStyle w:val="BookText"/>
      </w:pPr>
      <w:r>
        <w:rPr>
          <w:rFonts w:ascii="Amiri" w:hAnsi="Amiri" w:eastAsia="Amiri" w:cs="Amiri"/>
          <w:lang w:bidi="ar-SA"/>
          <w:color w:val="111111"/>
          <w:sz w:val="28"/>
          <w:szCs w:val="28"/>
          <w:rtl/>
        </w:rPr>
        <w:t xml:space="preserve">أنشأكم من نفس وحدة فمستقر و مستودع</w:t>
      </w:r>
    </w:p>
    <w:p>
      <w:pPr>
        <w:pStyle w:val="Heading2"/>
      </w:pPr>
      <w:bookmarkStart w:id="985" w:name="_Toc220"/>
      <w:r>
        <w:t>219- انسان هاى تولد يافته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- 6 - 98 - 4،5</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5" w:name="pg6489_60972"/>
    <w:bookmarkEnd w:id="95"/>
    <w:p>
      <w:pPr>
        <w:pStyle w:val="BookText"/>
      </w:pPr>
      <w:r>
        <w:rPr>
          <w:rFonts w:ascii="Amiri" w:hAnsi="Amiri" w:eastAsia="Amiri" w:cs="Amiri"/>
          <w:lang w:bidi="ar-SA"/>
          <w:color w:val="111111"/>
          <w:sz w:val="28"/>
          <w:szCs w:val="28"/>
          <w:rtl/>
        </w:rPr>
        <w:t xml:space="preserve">4 - برخى آدميان در زمين استقرار يافته و برخى تولد نيافته اند و در اصلاب به وديعت هستند.</w:t>
      </w:r>
    </w:p>
    <w:p>
      <w:pPr>
        <w:pStyle w:val="BookText"/>
      </w:pPr>
      <w:r>
        <w:rPr>
          <w:rFonts w:ascii="Amiri" w:hAnsi="Amiri" w:eastAsia="Amiri" w:cs="Amiri"/>
          <w:lang w:bidi="ar-SA"/>
          <w:color w:val="111111"/>
          <w:sz w:val="28"/>
          <w:szCs w:val="28"/>
          <w:rtl/>
        </w:rPr>
        <w:t xml:space="preserve">أنشأكم من نفس وحدة فمستقر و مستودع</w:t>
      </w:r>
    </w:p>
    <w:p>
      <w:pPr>
        <w:pStyle w:val="BookText"/>
      </w:pPr>
      <w:r>
        <w:rPr>
          <w:rFonts w:ascii="IRNazanin" w:hAnsi="IRNazanin" w:eastAsia="IRNazanin" w:cs="IRNazanin"/>
          <w:lang w:bidi="fa-IR"/>
          <w:color w:val="111111"/>
          <w:sz w:val="28"/>
          <w:szCs w:val="28"/>
          <w:rtl/>
        </w:rPr>
        <w:t xml:space="preserve">تقسيم بندى آدميان به دو گروه «مستقر» و «مستودع» پس از ايجاد اوليه آنان، اين معنى را كه «مستقر» يعنى استقرار يافته در زمين و «مستودع» يعنى به وديعت گذارده شده در اصلاب، تقويت مى نمايد. لازم به ذكر است در اين خصوص مفسران وجوه ديگرى نيز ذكر كرده اند.</w:t>
      </w:r>
    </w:p>
    <w:p>
      <w:pPr>
        <w:pStyle w:val="BookText"/>
      </w:pPr>
      <w:r>
        <w:rPr>
          <w:rFonts w:ascii="Amiri" w:hAnsi="Amiri" w:eastAsia="Amiri" w:cs="Amiri"/>
          <w:lang w:bidi="ar-SA"/>
          <w:color w:val="111111"/>
          <w:sz w:val="28"/>
          <w:szCs w:val="28"/>
          <w:rtl/>
        </w:rPr>
        <w:t xml:space="preserve">5 - استقرار و استيداع، دو حالتى كه بنى آدم در يكى از آن دو قرار دارند.</w:t>
      </w:r>
    </w:p>
    <w:p>
      <w:pPr>
        <w:pStyle w:val="BookText"/>
      </w:pPr>
      <w:r>
        <w:rPr>
          <w:rFonts w:ascii="Amiri" w:hAnsi="Amiri" w:eastAsia="Amiri" w:cs="Amiri"/>
          <w:lang w:bidi="ar-SA"/>
          <w:color w:val="111111"/>
          <w:sz w:val="28"/>
          <w:szCs w:val="28"/>
          <w:rtl/>
        </w:rPr>
        <w:t xml:space="preserve">أنشأكم من نفس وحدة فمستقر و مستودع</w:t>
      </w:r>
    </w:p>
    <w:p>
      <w:pPr>
        <w:pStyle w:val="Heading2"/>
      </w:pPr>
      <w:bookmarkStart w:id="986" w:name="_Toc221"/>
      <w:r>
        <w:t>220- انسان هاى ظالم</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- 35 - 32 - 4</w:t>
      </w:r>
    </w:p>
    <w:p>
      <w:pPr>
        <w:pStyle w:val="BookText"/>
      </w:pPr>
      <w:r>
        <w:rPr>
          <w:rFonts w:ascii="IRNazanin" w:hAnsi="IRNazanin" w:eastAsia="IRNazanin" w:cs="IRNazanin"/>
          <w:lang w:bidi="fa-IR"/>
          <w:color w:val="111111"/>
          <w:sz w:val="28"/>
          <w:szCs w:val="28"/>
          <w:rtl/>
        </w:rPr>
        <w:t xml:space="preserve">4 - انسان ها در ارتباط با دين الهى و كتاب آسمانى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براين احتمال است كه ضمير «منهم» به «عبادنا» (عموم بندگان) بازگردد; به ويژه اگر مقصود از «الكتاب» مطلق كتاب هاى آسمانى باشد، اين احتمال تقويت خواهد شد.</w:t>
      </w:r>
    </w:p>
    <w:p>
      <w:pPr>
        <w:pStyle w:val="Heading2"/>
      </w:pPr>
      <w:bookmarkStart w:id="987" w:name="_Toc222"/>
      <w:r>
        <w:t>221- انسان هاى قبل از آدم(ع)</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- 2 - 30 - 23،24</w:t>
      </w:r>
    </w:p>
    <w:p>
      <w:pPr>
        <w:pStyle w:val="BookText"/>
      </w:pPr>
      <w:r>
        <w:rPr>
          <w:rFonts w:ascii="IRNazanin" w:hAnsi="IRNazanin" w:eastAsia="IRNazanin" w:cs="IRNazanin"/>
          <w:lang w:bidi="fa-IR"/>
          <w:color w:val="111111"/>
          <w:sz w:val="28"/>
          <w:szCs w:val="28"/>
          <w:rtl/>
        </w:rPr>
        <w:t xml:space="preserve">23 - آدم ( ع ) و نسل او ، جانشين انسانهايى كه پيش از آنان در زمين مى زيستند .</w:t>
      </w:r>
    </w:p>
    <w:p>
      <w:pPr>
        <w:pStyle w:val="BookText"/>
      </w:pPr>
      <w:r>
        <w:rPr>
          <w:rFonts w:ascii="Amiri" w:hAnsi="Amiri" w:eastAsia="Amiri" w:cs="Amiri"/>
          <w:lang w:bidi="ar-SA"/>
          <w:color w:val="111111"/>
          <w:sz w:val="28"/>
          <w:szCs w:val="28"/>
          <w:rtl/>
        </w:rPr>
        <w:t xml:space="preserve">إنى جاعل فى الأرض خليفة</w:t>
      </w:r>
    </w:p>
    <w:p>
      <w:pPr>
        <w:pStyle w:val="BookText"/>
      </w:pPr>
      <w:r>
        <w:rPr>
          <w:rFonts w:ascii="IRNazanin" w:hAnsi="IRNazanin" w:eastAsia="IRNazanin" w:cs="IRNazanin"/>
          <w:lang w:bidi="fa-IR"/>
          <w:color w:val="111111"/>
          <w:sz w:val="28"/>
          <w:szCs w:val="28"/>
          <w:rtl/>
        </w:rPr>
        <w:t xml:space="preserve">«خليفة» به معناى، جانشين و جايگزين است و اين معنا اقتضا مى كند كسى كه خليفه به جاى او آمده، در ميان باشد و در آيه بيان نشده است كه او كيست و لذا نظرهاى مختلفى ايراد شده است، از جمله: انسانهايى كه پيش از آدم (ع) و نسل او در زمين سكونت داشته اند. اطمينان فرشتگان به فسادگرى بشر مؤيد اين احتمال است.</w:t>
      </w:r>
    </w:p>
    <w:p>
      <w:pPr>
        <w:pStyle w:val="BookText"/>
      </w:pPr>
      <w:r>
        <w:rPr>
          <w:rFonts w:ascii="IRNazanin" w:hAnsi="IRNazanin" w:eastAsia="IRNazanin" w:cs="IRNazanin"/>
          <w:lang w:bidi="fa-IR"/>
          <w:color w:val="111111"/>
          <w:sz w:val="28"/>
          <w:szCs w:val="28"/>
          <w:rtl/>
        </w:rPr>
        <w:t xml:space="preserve">24 - ساكنان زمين پيش از آدم ( ع ) موجوداتى فسادگر و خونريز بودند .</w:t>
      </w:r>
    </w:p>
    <w:p>
      <w:pPr>
        <w:pStyle w:val="BookText"/>
      </w:pPr>
      <w:r>
        <w:rPr>
          <w:rFonts w:ascii="Amiri" w:hAnsi="Amiri" w:eastAsia="Amiri" w:cs="Amiri"/>
          <w:lang w:bidi="ar-SA"/>
          <w:color w:val="111111"/>
          <w:sz w:val="28"/>
          <w:szCs w:val="28"/>
          <w:rtl/>
        </w:rPr>
        <w:t xml:space="preserve">إنى جاعل فى الأرض خليفة قالوا أتجعل فيهامن يفسد فيها</w:t>
      </w:r>
    </w:p>
    <w:p>
      <w:pPr>
        <w:pStyle w:val="BookText"/>
      </w:pPr>
      <w:r>
        <w:rPr>
          <w:rFonts w:ascii="IRNazanin" w:hAnsi="IRNazanin" w:eastAsia="IRNazanin" w:cs="IRNazanin"/>
          <w:lang w:bidi="fa-IR"/>
          <w:color w:val="111111"/>
          <w:sz w:val="28"/>
          <w:szCs w:val="28"/>
          <w:rtl/>
        </w:rPr>
        <w:t xml:space="preserve">ظاهر آيه شريفه مى نماياند كه منشأ اطمينان فرشتگان به فسادگرى بشر خليفه او در زمين است. اين حقيقت مى تواند به دو معنا اشاره داشته باشد: 1- آدم (ع) و نسل او جانشين انسانهاى پيشين هستند; 2- انسانهاى پيشين موجوداتى فسادگر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- 6 - 133 - 15</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6" w:name="pg6489_60973"/>
    <w:bookmarkEnd w:id="96"/>
    <w:p>
      <w:pPr>
        <w:pStyle w:val="BookText"/>
      </w:pPr>
      <w:r>
        <w:rPr>
          <w:rFonts w:ascii="Amiri" w:hAnsi="Amiri" w:eastAsia="Amiri" w:cs="Amiri"/>
          <w:lang w:bidi="ar-SA"/>
          <w:color w:val="111111"/>
          <w:sz w:val="28"/>
          <w:szCs w:val="28"/>
          <w:rtl/>
        </w:rPr>
        <w:t xml:space="preserve">15 - سكونت موجوداتى مانند انسان در زمين قبل از سكونت آدم(ع) و فرزندان او</w:t>
      </w:r>
    </w:p>
    <w:p>
      <w:pPr>
        <w:pStyle w:val="BookText"/>
      </w:pPr>
      <w:r>
        <w:rPr>
          <w:rFonts w:ascii="Amiri" w:hAnsi="Amiri" w:eastAsia="Amiri" w:cs="Amiri"/>
          <w:lang w:bidi="ar-SA"/>
          <w:color w:val="111111"/>
          <w:sz w:val="28"/>
          <w:szCs w:val="28"/>
          <w:rtl/>
        </w:rPr>
        <w:t xml:space="preserve">كما أنشأكم من ذرية قوم ءاخرين</w:t>
      </w:r>
    </w:p>
    <w:p>
      <w:pPr>
        <w:pStyle w:val="BookText"/>
      </w:pPr>
      <w:r>
        <w:rPr>
          <w:rFonts w:ascii="IRNazanin" w:hAnsi="IRNazanin" w:eastAsia="IRNazanin" w:cs="IRNazanin"/>
          <w:lang w:bidi="fa-IR"/>
          <w:color w:val="111111"/>
          <w:sz w:val="28"/>
          <w:szCs w:val="28"/>
          <w:rtl/>
        </w:rPr>
        <w:t xml:space="preserve">اگر «أنشأكم» خطاب به همه مردم زمين باشد، مفاد آيه بيانگر اين است كه ساكنان فعلى زمين از نسل ساكنان قبلى آن نبوده اند. زيرا به مقتضاى تشبيه «كما أنشأكم ...» ساكنان قبلى جملگى نابود شده و نسل كنونى بشر از ذريه قومى ديگر (قوم ءاخرين) هستند، نه از ساكنان قبلى زمين.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- 35 - 39 - 3</w:t>
      </w:r>
    </w:p>
    <w:p>
      <w:pPr>
        <w:pStyle w:val="BookText"/>
      </w:pPr>
      <w:r>
        <w:rPr>
          <w:rFonts w:ascii="IRNazanin" w:hAnsi="IRNazanin" w:eastAsia="IRNazanin" w:cs="IRNazanin"/>
          <w:lang w:bidi="fa-IR"/>
          <w:color w:val="111111"/>
          <w:sz w:val="28"/>
          <w:szCs w:val="28"/>
          <w:rtl/>
        </w:rPr>
        <w:t xml:space="preserve">3 - آدم ( ع ) و نسل او ، جانشين انسان هايى كه پيش از آنان در زمين مى زيستند .</w:t>
      </w:r>
    </w:p>
    <w:p>
      <w:pPr>
        <w:pStyle w:val="BookText"/>
      </w:pPr>
      <w:r>
        <w:rPr>
          <w:rFonts w:ascii="Amiri" w:hAnsi="Amiri" w:eastAsia="Amiri" w:cs="Amiri"/>
          <w:lang w:bidi="ar-SA"/>
          <w:color w:val="111111"/>
          <w:sz w:val="28"/>
          <w:szCs w:val="28"/>
          <w:rtl/>
        </w:rPr>
        <w:t xml:space="preserve">هو الذى جعلكم خلئف فى الأرض</w:t>
      </w:r>
    </w:p>
    <w:p>
      <w:pPr>
        <w:pStyle w:val="Heading2"/>
      </w:pPr>
      <w:bookmarkStart w:id="988" w:name="_Toc223"/>
      <w:r>
        <w:t>222- انسان هاى گمراه</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- 7 - 30 - 3</w:t>
      </w:r>
    </w:p>
    <w:p>
      <w:pPr>
        <w:pStyle w:val="BookText"/>
      </w:pPr>
      <w:r>
        <w:rPr>
          <w:rFonts w:ascii="IRNazanin" w:hAnsi="IRNazanin" w:eastAsia="IRNazanin" w:cs="IRNazanin"/>
          <w:lang w:bidi="fa-IR"/>
          <w:color w:val="111111"/>
          <w:sz w:val="28"/>
          <w:szCs w:val="28"/>
          <w:rtl/>
        </w:rPr>
        <w:t xml:space="preserve">3 - گمراهى، سرنوشت گروهى از انسانهاست.</w:t>
      </w:r>
    </w:p>
    <w:p>
      <w:pPr>
        <w:pStyle w:val="BookText"/>
      </w:pPr>
      <w:r>
        <w:rPr>
          <w:rFonts w:ascii="Amiri" w:hAnsi="Amiri" w:eastAsia="Amiri" w:cs="Amiri"/>
          <w:lang w:bidi="ar-SA"/>
          <w:color w:val="111111"/>
          <w:sz w:val="28"/>
          <w:szCs w:val="28"/>
          <w:rtl/>
        </w:rPr>
        <w:t xml:space="preserve">و فريقا حق عليهم الضللة</w:t>
      </w:r>
    </w:p>
    <w:p>
      <w:pPr>
        <w:pStyle w:val="Heading2"/>
      </w:pPr>
      <w:bookmarkStart w:id="989" w:name="_Toc224"/>
      <w:r>
        <w:t>223- انسان هاى مبتلا به سختى</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- 30 - 33 - 2</w:t>
      </w:r>
    </w:p>
    <w:p>
      <w:pPr>
        <w:pStyle w:val="BookText"/>
      </w:pPr>
      <w:r>
        <w:rPr>
          <w:rFonts w:ascii="IRNazanin" w:hAnsi="IRNazanin" w:eastAsia="IRNazanin" w:cs="IRNazanin"/>
          <w:lang w:bidi="fa-IR"/>
          <w:color w:val="111111"/>
          <w:sz w:val="28"/>
          <w:szCs w:val="28"/>
          <w:rtl/>
        </w:rPr>
        <w:t xml:space="preserve">2 - انسان هاى گرفتار در سختى ها و تنگنا ها ، مرجع خود را ، خداوند مى دانند و براى نجات خويش ، به او روى مى آورند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pStyle w:val="BookText"/>
      </w:pPr>
      <w:r>
        <w:rPr>
          <w:rFonts w:ascii="Amiri" w:hAnsi="Amiri" w:eastAsia="Amiri" w:cs="Amiri"/>
          <w:lang w:bidi="ar-SA"/>
          <w:color w:val="111111"/>
          <w:sz w:val="28"/>
          <w:szCs w:val="28"/>
          <w:rtl/>
        </w:rPr>
        <w:t xml:space="preserve">«إنابة» مصدر «منيب» به معناى «رجوع مكرّر در مكرّر» است (مفردات راغب).</w:t>
      </w:r>
    </w:p>
    <w:p>
      <w:pPr>
        <w:pStyle w:val="Heading2"/>
      </w:pPr>
      <w:bookmarkStart w:id="990" w:name="_Toc225"/>
      <w:r>
        <w:t>224- انسان هاى مجادله گر</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- 31 - 20 - 17،18</w:t>
      </w:r>
    </w:p>
    <w:p>
      <w:pPr>
        <w:pStyle w:val="BookText"/>
      </w:pPr>
      <w:r>
        <w:rPr>
          <w:rFonts w:ascii="Amiri" w:hAnsi="Amiri" w:eastAsia="Amiri" w:cs="Amiri"/>
          <w:lang w:bidi="ar-SA"/>
          <w:color w:val="111111"/>
          <w:sz w:val="28"/>
          <w:szCs w:val="28"/>
          <w:rtl/>
        </w:rPr>
        <w:t xml:space="preserve">17 - برخى انسان ها درباره خدا ، به رغم وجود نشانه هاى فراوان در برابر آنان ، جاهلانه ، جدال مى كنند .</w:t>
      </w:r>
    </w:p>
    <w:p>
      <w:pPr>
        <w:pStyle w:val="BookText"/>
      </w:pPr>
      <w:r>
        <w:rPr>
          <w:rFonts w:ascii="Amiri" w:hAnsi="Amiri" w:eastAsia="Amiri" w:cs="Amiri"/>
          <w:lang w:bidi="ar-SA"/>
          <w:color w:val="111111"/>
          <w:sz w:val="28"/>
          <w:szCs w:val="28"/>
          <w:rtl/>
        </w:rPr>
        <w:t xml:space="preserve">ألم تروا أنّ اللّه سخّر لكم ما فى السموت . .. و أسبغ عليكم ... و من الناس من يج-</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7" w:name="pg6489_60974"/>
    <w:bookmarkEnd w:id="97"/>
    <w:p>
      <w:pPr>
        <w:pStyle w:val="BookText"/>
      </w:pPr>
      <w:r>
        <w:rPr>
          <w:rFonts w:ascii="IRNazanin" w:hAnsi="IRNazanin" w:eastAsia="IRNazanin" w:cs="IRNazanin"/>
          <w:lang w:bidi="fa-IR"/>
          <w:color w:val="111111"/>
          <w:sz w:val="28"/>
          <w:szCs w:val="28"/>
          <w:rtl/>
        </w:rPr>
        <w:t xml:space="preserve">18 - برخى انسان ها ، بدون داشتن علم و منبع هدايت و كتاب روشن كننده ، درباره خداوند ، به مجادله مى پردازند .</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Heading2"/>
      </w:pPr>
      <w:bookmarkStart w:id="991" w:name="_Toc226"/>
      <w:r>
        <w:t>225- انسان هاى محروم از ادراك</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- 7 - 179 - 6</w:t>
      </w:r>
    </w:p>
    <w:p>
      <w:pPr>
        <w:pStyle w:val="BookText"/>
      </w:pPr>
      <w:r>
        <w:rPr>
          <w:rFonts w:ascii="Amiri" w:hAnsi="Amiri" w:eastAsia="Amiri" w:cs="Amiri"/>
          <w:lang w:bidi="ar-SA"/>
          <w:color w:val="111111"/>
          <w:sz w:val="28"/>
          <w:szCs w:val="28"/>
          <w:rtl/>
        </w:rPr>
        <w:t xml:space="preserve">6 -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pStyle w:val="Heading2"/>
      </w:pPr>
      <w:bookmarkStart w:id="992" w:name="_Toc227"/>
      <w:r>
        <w:t>226- انسان هاى معتدل</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- 35 - 32 - 4</w:t>
      </w:r>
    </w:p>
    <w:p>
      <w:pPr>
        <w:pStyle w:val="BookText"/>
      </w:pPr>
      <w:r>
        <w:rPr>
          <w:rFonts w:ascii="IRNazanin" w:hAnsi="IRNazanin" w:eastAsia="IRNazanin" w:cs="IRNazanin"/>
          <w:lang w:bidi="fa-IR"/>
          <w:color w:val="111111"/>
          <w:sz w:val="28"/>
          <w:szCs w:val="28"/>
          <w:rtl/>
        </w:rPr>
        <w:t xml:space="preserve">4 - انسان ها در ارتباط با دين الهى و كتاب آسمانى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براين احتمال است كه ضمير «منهم» به «عبادنا» (عموم بندگان) بازگردد; به ويژه اگر مقصود از «الكتاب» مطلق كتاب هاى آسمانى باشد، اين احتمال تقويت خواهد شد.</w:t>
      </w:r>
    </w:p>
    <w:p>
      <w:pPr>
        <w:pStyle w:val="Heading2"/>
      </w:pPr>
      <w:bookmarkStart w:id="993" w:name="_Toc228"/>
      <w:r>
        <w:t>227- انسان هاى ممتاز</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- 5 - 54 - 37</w:t>
      </w:r>
    </w:p>
    <w:p>
      <w:pPr>
        <w:pStyle w:val="BookText"/>
      </w:pPr>
      <w:r>
        <w:rPr>
          <w:rFonts w:ascii="IRNazanin" w:hAnsi="IRNazanin" w:eastAsia="IRNazanin" w:cs="IRNazanin"/>
          <w:lang w:bidi="fa-IR"/>
          <w:color w:val="111111"/>
          <w:sz w:val="28"/>
          <w:szCs w:val="28"/>
          <w:rtl/>
        </w:rPr>
        <w:t xml:space="preserve">37 - خداوند آگاه به بندگان لايق و سزاوار تفضل و احسان خاص خويش</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Amiri" w:hAnsi="Amiri" w:eastAsia="Amiri" w:cs="Amiri"/>
          <w:lang w:bidi="ar-SA"/>
          <w:color w:val="111111"/>
          <w:sz w:val="28"/>
          <w:szCs w:val="28"/>
          <w:rtl/>
        </w:rPr>
        <w:t xml:space="preserve">متعلق «عليم» به مناسبت مورد، لياقت افراد براى اعطاى فضل و احسان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- 9 - 20 - 6</w:t>
      </w:r>
    </w:p>
    <w:p>
      <w:pPr>
        <w:pStyle w:val="BookText"/>
      </w:pPr>
      <w:r>
        <w:rPr>
          <w:rFonts w:ascii="IRNazanin" w:hAnsi="IRNazanin" w:eastAsia="IRNazanin" w:cs="IRNazanin"/>
          <w:lang w:bidi="fa-IR"/>
          <w:color w:val="111111"/>
          <w:sz w:val="28"/>
          <w:szCs w:val="28"/>
          <w:rtl/>
        </w:rPr>
        <w:t xml:space="preserve">6 - مؤمنان مهاجر و مجاهد در راه خدا ، داراى برترين مرتبه و بزرگترين درجه درپيشگاه خداوند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8" w:name="pg6489_60975"/>
    <w:bookmarkEnd w:id="98"/>
    <w:p>
      <w:pPr>
        <w:pStyle w:val="BookText"/>
      </w:pPr>
      <w:r>
        <w:rPr>
          <w:rFonts w:ascii="Amiri" w:hAnsi="Amiri" w:eastAsia="Amiri" w:cs="Amiri"/>
          <w:lang w:bidi="ar-SA"/>
          <w:color w:val="111111"/>
          <w:sz w:val="28"/>
          <w:szCs w:val="28"/>
          <w:rtl/>
        </w:rPr>
        <w:t xml:space="preserve">الذين ءامنوا و هاجروا و جهدوا . .. أعظم درجة عند اللّه</w:t>
      </w:r>
    </w:p>
    <w:p>
      <w:pPr>
        <w:pStyle w:val="Heading2"/>
      </w:pPr>
      <w:bookmarkStart w:id="994" w:name="_Toc229"/>
      <w:r>
        <w:t>228- انسان هاى موحد</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- 30 - 33 - 16</w:t>
      </w:r>
    </w:p>
    <w:p>
      <w:pPr>
        <w:pStyle w:val="BookText"/>
      </w:pPr>
      <w:r>
        <w:rPr>
          <w:rFonts w:ascii="Amiri" w:hAnsi="Amiri" w:eastAsia="Amiri" w:cs="Amiri"/>
          <w:lang w:bidi="ar-SA"/>
          <w:color w:val="111111"/>
          <w:sz w:val="28"/>
          <w:szCs w:val="28"/>
          <w:rtl/>
        </w:rPr>
        <w:t xml:space="preserve">16 - انسان هايى كه در هر شرايط عقيده توحيدى خود را حفظ مى كنند ، وجود دارد .</w:t>
      </w:r>
    </w:p>
    <w:p>
      <w:pPr>
        <w:pStyle w:val="BookText"/>
      </w:pPr>
      <w:r>
        <w:rPr>
          <w:rFonts w:ascii="Amiri" w:hAnsi="Amiri" w:eastAsia="Amiri" w:cs="Amiri"/>
          <w:lang w:bidi="ar-SA"/>
          <w:color w:val="111111"/>
          <w:sz w:val="28"/>
          <w:szCs w:val="28"/>
          <w:rtl/>
        </w:rPr>
        <w:t xml:space="preserve">و إذا مسّ الناس ضرّ دعوا ربّهم . .. إذا فريق منهم بربّهم يشركون</w:t>
      </w:r>
    </w:p>
    <w:p>
      <w:pPr>
        <w:pStyle w:val="Heading2"/>
      </w:pPr>
      <w:bookmarkStart w:id="995" w:name="_Toc230"/>
      <w:r>
        <w:t>229- انسان هاى ناسپاس هنگام خطر</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- 10 - 22 - 15</w:t>
      </w:r>
    </w:p>
    <w:p>
      <w:pPr>
        <w:pStyle w:val="BookText"/>
      </w:pPr>
      <w:r>
        <w:rPr>
          <w:rFonts w:ascii="IRNazanin" w:hAnsi="IRNazanin" w:eastAsia="IRNazanin" w:cs="IRNazanin"/>
          <w:lang w:bidi="fa-IR"/>
          <w:color w:val="111111"/>
          <w:sz w:val="28"/>
          <w:szCs w:val="28"/>
          <w:rtl/>
        </w:rPr>
        <w:t xml:space="preserve">15 - انسان هاى ناسپاس ، به هنگام احساس خطر مرگ ( غرق شدن و . . . ) با خدا پيمان مؤكد مى بندند كه : اگر از آن ورطه نجات يابند ، هرگز گرد گناه نگردند و به جرگه بندگان شاكر و سپاسگزارش بپيوندند .</w:t>
      </w:r>
    </w:p>
    <w:p>
      <w:pPr>
        <w:pStyle w:val="BookText"/>
      </w:pPr>
      <w:r>
        <w:rPr>
          <w:rFonts w:ascii="Amiri" w:hAnsi="Amiri" w:eastAsia="Amiri" w:cs="Amiri"/>
          <w:lang w:bidi="ar-SA"/>
          <w:color w:val="111111"/>
          <w:sz w:val="28"/>
          <w:szCs w:val="28"/>
          <w:rtl/>
        </w:rPr>
        <w:t xml:space="preserve">و ظنوا أنهم أحيط بهم دعوا اللّه . .. لئن أنجيتنا من هذه لنكوننّ من الشكرين</w:t>
      </w:r>
    </w:p>
    <w:p>
      <w:pPr>
        <w:pStyle w:val="Heading2"/>
      </w:pPr>
      <w:bookmarkStart w:id="996" w:name="_Toc231"/>
      <w:r>
        <w:t>230- انسان هاى هدايت ناپذير</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- 6 - 42 - 10</w:t>
      </w:r>
    </w:p>
    <w:p>
      <w:pPr>
        <w:pStyle w:val="BookText"/>
      </w:pPr>
      <w:r>
        <w:rPr>
          <w:rFonts w:ascii="IRNazanin" w:hAnsi="IRNazanin" w:eastAsia="IRNazanin" w:cs="IRNazanin"/>
          <w:lang w:bidi="fa-IR"/>
          <w:color w:val="111111"/>
          <w:sz w:val="28"/>
          <w:szCs w:val="28"/>
          <w:rtl/>
        </w:rPr>
        <w:t xml:space="preserve">10 - تضرع نكردن و شكوفا نشدن فطرت توحيدى برخى مردم، حتى با قرار گرفتن در تنگنا و سختى</w:t>
      </w:r>
    </w:p>
    <w:p>
      <w:pPr>
        <w:pStyle w:val="BookText"/>
      </w:pPr>
      <w:r>
        <w:rPr>
          <w:rFonts w:ascii="Amiri" w:hAnsi="Amiri" w:eastAsia="Amiri" w:cs="Amiri"/>
          <w:lang w:bidi="ar-SA"/>
          <w:color w:val="111111"/>
          <w:sz w:val="28"/>
          <w:szCs w:val="28"/>
          <w:rtl/>
        </w:rPr>
        <w:t xml:space="preserve">لعلهم يتضرعون</w:t>
      </w:r>
    </w:p>
    <w:p>
      <w:pPr>
        <w:pStyle w:val="BookText"/>
      </w:pPr>
      <w:r>
        <w:rPr>
          <w:rFonts w:ascii="IRNazanin" w:hAnsi="IRNazanin" w:eastAsia="IRNazanin" w:cs="IRNazanin"/>
          <w:lang w:bidi="fa-IR"/>
          <w:color w:val="111111"/>
          <w:sz w:val="28"/>
          <w:szCs w:val="28"/>
          <w:rtl/>
        </w:rPr>
        <w:t xml:space="preserve">آوردن كلمه ترجى «لعل» بيانگر اين نكته مى توان باشد كه آدميان همواره و در همه موارد در پى سختيها رو به خدا نياورده و تضرع نمى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- 6 - 137 - 18</w:t>
      </w:r>
    </w:p>
    <w:p>
      <w:pPr>
        <w:pStyle w:val="BookText"/>
      </w:pPr>
      <w:r>
        <w:rPr>
          <w:rFonts w:ascii="IRNazanin" w:hAnsi="IRNazanin" w:eastAsia="IRNazanin" w:cs="IRNazanin"/>
          <w:lang w:bidi="fa-IR"/>
          <w:color w:val="111111"/>
          <w:sz w:val="28"/>
          <w:szCs w:val="28"/>
          <w:rtl/>
        </w:rPr>
        <w:t xml:space="preserve">18 - هدايت ناپذيرى برخى از مردم حقيقتى است كه بايد آن را در تبليغ مد نظر داشت.</w:t>
      </w:r>
    </w:p>
    <w:p>
      <w:pPr>
        <w:pStyle w:val="BookText"/>
      </w:pPr>
      <w:r>
        <w:rPr>
          <w:rFonts w:ascii="Amiri" w:hAnsi="Amiri" w:eastAsia="Amiri" w:cs="Amiri"/>
          <w:lang w:bidi="ar-SA"/>
          <w:color w:val="111111"/>
          <w:sz w:val="28"/>
          <w:szCs w:val="28"/>
          <w:rtl/>
        </w:rPr>
        <w:t xml:space="preserve">و لو شاء الله ما فعلوه فذرهم و ما يفترون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9" w:name="pg6489_60976"/>
    <w:bookmarkEnd w:id="99"/>
    <w:p>
      <w:pPr>
        <w:pStyle w:val="Heading2"/>
      </w:pPr>
      <w:bookmarkStart w:id="997" w:name="_Toc232"/>
      <w:r>
        <w:t>231- انسان هنگام آسايش</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- 11 - 10 - 2</w:t>
      </w:r>
    </w:p>
    <w:p>
      <w:pPr>
        <w:pStyle w:val="BookText"/>
      </w:pPr>
      <w:r>
        <w:rPr>
          <w:rFonts w:ascii="IRNazanin" w:hAnsi="IRNazanin" w:eastAsia="IRNazanin" w:cs="IRNazanin"/>
          <w:lang w:bidi="fa-IR"/>
          <w:color w:val="111111"/>
          <w:sz w:val="28"/>
          <w:szCs w:val="28"/>
          <w:rtl/>
        </w:rPr>
        <w:t xml:space="preserve">2- احساس مصونيت از ابتلا به سختى ها ومحنتها ، از حالت هاى انسان به هنگام رفاه و آسايش</w:t>
      </w:r>
    </w:p>
    <w:p>
      <w:pPr>
        <w:pStyle w:val="BookText"/>
      </w:pPr>
      <w:r>
        <w:rPr>
          <w:rFonts w:ascii="Amiri" w:hAnsi="Amiri" w:eastAsia="Amiri" w:cs="Amiri"/>
          <w:lang w:bidi="ar-SA"/>
          <w:color w:val="111111"/>
          <w:sz w:val="28"/>
          <w:szCs w:val="28"/>
          <w:rtl/>
        </w:rPr>
        <w:t xml:space="preserve">و لئن أذقنه نعماء بعد ضرّاء مسته ليقولنّ ذهب السيئات عنّى</w:t>
      </w:r>
    </w:p>
    <w:p>
      <w:pPr>
        <w:pStyle w:val="BookText"/>
      </w:pPr>
      <w:r>
        <w:rPr>
          <w:rFonts w:ascii="IRNazanin" w:hAnsi="IRNazanin" w:eastAsia="IRNazanin" w:cs="IRNazanin"/>
          <w:lang w:bidi="fa-IR"/>
          <w:color w:val="111111"/>
          <w:sz w:val="28"/>
          <w:szCs w:val="28"/>
          <w:rtl/>
        </w:rPr>
        <w:t xml:space="preserve">«لئن أذقناه . ..» دلالت بر برطرف شدن سختيها دارد. از اين رو جمله «ذهب السيئات عنّى» (رنجها از من دور شد) - كه انسان به خاطر گفتن و اعتقاد به آن مذمت شده است - مفهومى ديگر دارد و آن پندار عدم ابتلاى دوباره به رنجها و ناملايمات است.</w:t>
      </w:r>
    </w:p>
    <w:p>
      <w:pPr>
        <w:pStyle w:val="Heading2"/>
      </w:pPr>
      <w:bookmarkStart w:id="998" w:name="_Toc233"/>
      <w:r>
        <w:t>232- انسان هنگام رفاه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- 11 - 10 - 2</w:t>
      </w:r>
    </w:p>
    <w:p>
      <w:pPr>
        <w:pStyle w:val="BookText"/>
      </w:pPr>
      <w:r>
        <w:rPr>
          <w:rFonts w:ascii="IRNazanin" w:hAnsi="IRNazanin" w:eastAsia="IRNazanin" w:cs="IRNazanin"/>
          <w:lang w:bidi="fa-IR"/>
          <w:color w:val="111111"/>
          <w:sz w:val="28"/>
          <w:szCs w:val="28"/>
          <w:rtl/>
        </w:rPr>
        <w:t xml:space="preserve">2- احساس مصونيت از ابتلا به سختى ها ومحنتها ، از حالت هاى انسان به هنگام رفاه و آسايش</w:t>
      </w:r>
    </w:p>
    <w:p>
      <w:pPr>
        <w:pStyle w:val="BookText"/>
      </w:pPr>
      <w:r>
        <w:rPr>
          <w:rFonts w:ascii="Amiri" w:hAnsi="Amiri" w:eastAsia="Amiri" w:cs="Amiri"/>
          <w:lang w:bidi="ar-SA"/>
          <w:color w:val="111111"/>
          <w:sz w:val="28"/>
          <w:szCs w:val="28"/>
          <w:rtl/>
        </w:rPr>
        <w:t xml:space="preserve">و لئن أذقنه نعماء بعد ضرّاء مسته ليقولنّ ذهب السيئات عنّى</w:t>
      </w:r>
    </w:p>
    <w:p>
      <w:pPr>
        <w:pStyle w:val="BookText"/>
      </w:pPr>
      <w:r>
        <w:rPr>
          <w:rFonts w:ascii="IRNazanin" w:hAnsi="IRNazanin" w:eastAsia="IRNazanin" w:cs="IRNazanin"/>
          <w:lang w:bidi="fa-IR"/>
          <w:color w:val="111111"/>
          <w:sz w:val="28"/>
          <w:szCs w:val="28"/>
          <w:rtl/>
        </w:rPr>
        <w:t xml:space="preserve">«لئن أذقناه . ..» دلالت بر برطرف شدن سختيها دارد. از اين رو جمله «ذهب السيئات عنّى» (رنجها از من دور شد) - كه انسان به خاطر گفتن و اعتقاد به آن مذمت شده است - مفهومى ديگر دارد و آن پندار عدم ابتلاى دوباره به رنجها و ناملايمات است.</w:t>
      </w:r>
    </w:p>
    <w:p>
      <w:pPr>
        <w:pStyle w:val="Heading2"/>
      </w:pPr>
      <w:bookmarkStart w:id="999" w:name="_Toc234"/>
      <w:r>
        <w:t>233- انسان هنگام سختى</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- 16 - 53 - 3</w:t>
      </w:r>
    </w:p>
    <w:p>
      <w:pPr>
        <w:pStyle w:val="BookText"/>
      </w:pPr>
      <w:r>
        <w:rPr>
          <w:rFonts w:ascii="IRNazanin" w:hAnsi="IRNazanin" w:eastAsia="IRNazanin" w:cs="IRNazanin"/>
          <w:lang w:bidi="fa-IR"/>
          <w:color w:val="111111"/>
          <w:sz w:val="28"/>
          <w:szCs w:val="28"/>
          <w:rtl/>
        </w:rPr>
        <w:t xml:space="preserve">3- انسان ها به محض احساس ضعف و دچار شدن به رنج و زحمت ، با تضرع و التماس به درگاه خداوند روى مى آورند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«ضرّ» به معناى كسالت روحى و بدنى و كمبود اقتصادى است و «تجئرون» (از مصدر جؤار) به معناى زيادت در تضرع آمده است.</w:t>
      </w:r>
    </w:p>
    <w:p>
      <w:pPr>
        <w:pStyle w:val="Heading2"/>
      </w:pPr>
      <w:bookmarkStart w:id="1000" w:name="_Toc235"/>
      <w:r>
        <w:t>234- انسان هنگام سرور</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- 42 - 48 - 16</w:t>
      </w:r>
    </w:p>
    <w:p>
      <w:pPr>
        <w:pStyle w:val="BookText"/>
      </w:pPr>
      <w:r>
        <w:rPr>
          <w:rFonts w:ascii="IRNazanin" w:hAnsi="IRNazanin" w:eastAsia="IRNazanin" w:cs="IRNazanin"/>
          <w:lang w:bidi="fa-IR"/>
          <w:color w:val="111111"/>
          <w:sz w:val="28"/>
          <w:szCs w:val="28"/>
          <w:rtl/>
        </w:rPr>
        <w:t xml:space="preserve">16 - انسان ، گرفتار تناقض در مواجهه با خوشى ها و ناخوشى ها</w:t>
      </w:r>
    </w:p>
    <w:p>
      <w:pPr>
        <w:pStyle w:val="BookText"/>
      </w:pPr>
      <w:r>
        <w:rPr>
          <w:rFonts w:ascii="Amiri" w:hAnsi="Amiri" w:eastAsia="Amiri" w:cs="Amiri"/>
          <w:lang w:bidi="ar-SA"/>
          <w:color w:val="111111"/>
          <w:sz w:val="28"/>
          <w:szCs w:val="28"/>
          <w:rtl/>
        </w:rPr>
        <w:t xml:space="preserve">إذا أذقنا الإنسن منّا رحمة فرح بها و إن تصبهم سيّئة . ..فإنّ الإنسن كفور</w:t>
      </w:r>
    </w:p>
    <w:p>
      <w:pPr>
        <w:pStyle w:val="BookText"/>
      </w:pPr>
      <w:r>
        <w:rPr>
          <w:rFonts w:ascii="IRNazanin" w:hAnsi="IRNazanin" w:eastAsia="IRNazanin" w:cs="IRNazanin"/>
          <w:lang w:bidi="fa-IR"/>
          <w:color w:val="111111"/>
          <w:sz w:val="28"/>
          <w:szCs w:val="28"/>
          <w:rtl/>
        </w:rPr>
        <w:t xml:space="preserve">از مضمون آيه شريفه چنين استفاده مى شود كه انسان، در حال رفاه و آسايش يادى از خدا نمى كند; گويى منشأ آن نعمت ها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0" w:name="pg6489_60977"/>
    <w:bookmarkEnd w:id="100"/>
    <w:p>
      <w:pPr>
        <w:pStyle w:val="BookText"/>
      </w:pPr>
      <w:r>
        <w:rPr>
          <w:rFonts w:ascii="IRNazanin" w:hAnsi="IRNazanin" w:eastAsia="IRNazanin" w:cs="IRNazanin"/>
          <w:lang w:bidi="fa-IR"/>
          <w:color w:val="111111"/>
          <w:sz w:val="28"/>
          <w:szCs w:val="28"/>
          <w:rtl/>
        </w:rPr>
        <w:t xml:space="preserve">كسى غير خداوند است; ولى زمانى كه ناگوارى به او رو مى آورد، خدا را متهم كرده و ناسپاسى مى كند.</w:t>
      </w:r>
    </w:p>
    <w:p>
      <w:pPr>
        <w:pStyle w:val="Heading2"/>
      </w:pPr>
      <w:bookmarkStart w:id="1001" w:name="_Toc236"/>
      <w:r>
        <w:t>235- انسان هنگام سلب نعمت</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- 11 - 9 - 2</w:t>
      </w:r>
    </w:p>
    <w:p>
      <w:pPr>
        <w:pStyle w:val="BookText"/>
      </w:pPr>
      <w:r>
        <w:rPr>
          <w:rFonts w:ascii="IRNazanin" w:hAnsi="IRNazanin" w:eastAsia="IRNazanin" w:cs="IRNazanin"/>
          <w:lang w:bidi="fa-IR"/>
          <w:color w:val="111111"/>
          <w:sz w:val="28"/>
          <w:szCs w:val="28"/>
          <w:rtl/>
        </w:rPr>
        <w:t xml:space="preserve">2- آدمى ، به هنگام از دست دادن امكانات و موهبت هاى دنيوى ، از رحمت الهى مأيوس شده و تدبير خداوند در هستى را منكر مى شود .</w:t>
      </w:r>
    </w:p>
    <w:p>
      <w:pPr>
        <w:pStyle w:val="BookText"/>
      </w:pPr>
      <w:r>
        <w:rPr>
          <w:rFonts w:ascii="Amiri" w:hAnsi="Amiri" w:eastAsia="Amiri" w:cs="Amiri"/>
          <w:lang w:bidi="ar-SA"/>
          <w:color w:val="111111"/>
          <w:sz w:val="28"/>
          <w:szCs w:val="28"/>
          <w:rtl/>
        </w:rPr>
        <w:t xml:space="preserve">و لئن أذقنا الإنسن . .. إنّه ليئوس كفور</w:t>
      </w:r>
    </w:p>
    <w:p>
      <w:pPr>
        <w:pStyle w:val="BookText"/>
      </w:pPr>
      <w:r>
        <w:rPr>
          <w:rFonts w:ascii="IRNazanin" w:hAnsi="IRNazanin" w:eastAsia="IRNazanin" w:cs="IRNazanin"/>
          <w:lang w:bidi="fa-IR"/>
          <w:color w:val="111111"/>
          <w:sz w:val="28"/>
          <w:szCs w:val="28"/>
          <w:rtl/>
        </w:rPr>
        <w:t xml:space="preserve">«كفور» مى تواند از كفر - كه به معناى انكار است - گرفته شده باشد. بر اين اساس جمله «إنه ... كفور» اشاره به اين دارد كه: انسان در پى برخوردار شدن از نعمت و سلب آن نعمت از وى چنين مى پندارد كه تبديلها و تغييرها در هستى به دست خداوند نيست و از اختيار او بيرون است.</w:t>
      </w:r>
    </w:p>
    <w:p>
      <w:pPr>
        <w:pStyle w:val="Heading2"/>
      </w:pPr>
      <w:bookmarkStart w:id="1002" w:name="_Toc237"/>
      <w:r>
        <w:t>236- انعطاف پذيرى انسان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- 7 - 22 - 6</w:t>
      </w:r>
    </w:p>
    <w:p>
      <w:pPr>
        <w:pStyle w:val="BookText"/>
      </w:pPr>
      <w:r>
        <w:rPr>
          <w:rFonts w:ascii="IRNazanin" w:hAnsi="IRNazanin" w:eastAsia="IRNazanin" w:cs="IRNazanin"/>
          <w:lang w:bidi="fa-IR"/>
          <w:color w:val="111111"/>
          <w:sz w:val="28"/>
          <w:szCs w:val="28"/>
          <w:rtl/>
        </w:rPr>
        <w:t xml:space="preserve">6 - انسان موجودى اغواپذير</w:t>
      </w:r>
    </w:p>
    <w:p>
      <w:pPr>
        <w:pStyle w:val="BookText"/>
      </w:pPr>
      <w:r>
        <w:rPr>
          <w:rFonts w:ascii="Amiri" w:hAnsi="Amiri" w:eastAsia="Amiri" w:cs="Amiri"/>
          <w:lang w:bidi="ar-SA"/>
          <w:color w:val="111111"/>
          <w:sz w:val="28"/>
          <w:szCs w:val="28"/>
          <w:rtl/>
        </w:rPr>
        <w:t xml:space="preserve">فوسوس لهما . .. فدليهما بغرور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- 7 - 138 - 11</w:t>
      </w:r>
    </w:p>
    <w:p>
      <w:pPr>
        <w:pStyle w:val="BookText"/>
      </w:pPr>
      <w:r>
        <w:rPr>
          <w:rFonts w:ascii="IRNazanin" w:hAnsi="IRNazanin" w:eastAsia="IRNazanin" w:cs="IRNazanin"/>
          <w:lang w:bidi="fa-IR"/>
          <w:color w:val="111111"/>
          <w:sz w:val="28"/>
          <w:szCs w:val="28"/>
          <w:rtl/>
        </w:rPr>
        <w:t xml:space="preserve">11 - تأثيرپذيرى انسان از محيط هاى فاسد و فرهنگ هاى غلط</w:t>
      </w:r>
    </w:p>
    <w:p>
      <w:pPr>
        <w:pStyle w:val="BookText"/>
      </w:pPr>
      <w:r>
        <w:rPr>
          <w:rFonts w:ascii="Amiri" w:hAnsi="Amiri" w:eastAsia="Amiri" w:cs="Amiri"/>
          <w:lang w:bidi="ar-SA"/>
          <w:color w:val="111111"/>
          <w:sz w:val="28"/>
          <w:szCs w:val="28"/>
          <w:rtl/>
        </w:rPr>
        <w:t xml:space="preserve">فأتوا على قوم . .. قالوا يموسى اجعل لنا إلهاً كما لهم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- 16 - 58 - 3</w:t>
      </w:r>
    </w:p>
    <w:p>
      <w:pPr>
        <w:pStyle w:val="BookText"/>
      </w:pPr>
      <w:r>
        <w:rPr>
          <w:rFonts w:ascii="IRNazanin" w:hAnsi="IRNazanin" w:eastAsia="IRNazanin" w:cs="IRNazanin"/>
          <w:lang w:bidi="fa-IR"/>
          <w:color w:val="111111"/>
          <w:sz w:val="28"/>
          <w:szCs w:val="28"/>
          <w:rtl/>
        </w:rPr>
        <w:t xml:space="preserve">3- انسان ، در برابر خبر هاى ناگوار انفعال پذير است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- 84 - 16 - 3</w:t>
      </w:r>
    </w:p>
    <w:p>
      <w:pPr>
        <w:pStyle w:val="BookText"/>
      </w:pPr>
      <w:r>
        <w:rPr>
          <w:rFonts w:ascii="IRNazanin" w:hAnsi="IRNazanin" w:eastAsia="IRNazanin" w:cs="IRNazanin"/>
          <w:lang w:bidi="fa-IR"/>
          <w:color w:val="111111"/>
          <w:sz w:val="28"/>
          <w:szCs w:val="28"/>
          <w:rtl/>
        </w:rPr>
        <w:t xml:space="preserve">3 - آشنايى با مرحله حسابرسى نامه هاى اعمال ، زمينه ساز باور انسان به تغييرپذير بودن حالات خويش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1" w:name="pg6489_60978"/>
    <w:bookmarkEnd w:id="101"/>
    <w:p>
      <w:pPr>
        <w:pStyle w:val="BookText"/>
      </w:pPr>
      <w:r>
        <w:rPr>
          <w:rFonts w:ascii="Amiri" w:hAnsi="Amiri" w:eastAsia="Amiri" w:cs="Amiri"/>
          <w:lang w:bidi="ar-SA"/>
          <w:color w:val="111111"/>
          <w:sz w:val="28"/>
          <w:szCs w:val="28"/>
          <w:rtl/>
        </w:rPr>
        <w:t xml:space="preserve">فلا أُقسم</w:t>
      </w:r>
    </w:p>
    <w:p>
      <w:pPr>
        <w:pStyle w:val="BookText"/>
      </w:pPr>
      <w:r>
        <w:rPr>
          <w:rFonts w:ascii="IRNazanin" w:hAnsi="IRNazanin" w:eastAsia="IRNazanin" w:cs="IRNazanin"/>
          <w:lang w:bidi="fa-IR"/>
          <w:color w:val="111111"/>
          <w:sz w:val="28"/>
          <w:szCs w:val="28"/>
          <w:rtl/>
        </w:rPr>
        <w:t xml:space="preserve">جمله «طبقاً عن طبق» (در آيات بعد) - كه سوگندهاى مكرر اين آيات مربوط به آن است - از دگرگونى حالات انسان خبر مى دهد و حرف «فاء» در «فلا اُقسم» اين مجموعه را بر آيات پيشين - كه درباره محاسبه نامه هاى اعمال بود - تفريع كرده است; يعنى، حال كه از حساب و كتاب آگاه شديد، بدانيد كه دگرگونى حالات حتمى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- 114 - 5 - 4</w:t>
      </w:r>
    </w:p>
    <w:p>
      <w:pPr>
        <w:pStyle w:val="BookText"/>
      </w:pPr>
      <w:r>
        <w:rPr>
          <w:rFonts w:ascii="IRNazanin" w:hAnsi="IRNazanin" w:eastAsia="IRNazanin" w:cs="IRNazanin"/>
          <w:lang w:bidi="fa-IR"/>
          <w:color w:val="111111"/>
          <w:sz w:val="28"/>
          <w:szCs w:val="28"/>
          <w:rtl/>
        </w:rPr>
        <w:t xml:space="preserve">4 - انسان ، تحت تأثير القائات و تعاليم بيرونى و آماده شكل گرفتن براساس آنها است .</w:t>
      </w:r>
    </w:p>
    <w:p>
      <w:pPr>
        <w:pStyle w:val="BookText"/>
      </w:pPr>
      <w:r>
        <w:rPr>
          <w:rFonts w:ascii="Amiri" w:hAnsi="Amiri" w:eastAsia="Amiri" w:cs="Amiri"/>
          <w:lang w:bidi="ar-SA"/>
          <w:color w:val="111111"/>
          <w:sz w:val="28"/>
          <w:szCs w:val="28"/>
          <w:rtl/>
        </w:rPr>
        <w:t xml:space="preserve">قل أعوذ . .. من شرّ الوسواس الخنّاس . الذى يوسوس فى صدور الناس</w:t>
      </w:r>
    </w:p>
    <w:p>
      <w:pPr>
        <w:pStyle w:val="Heading2"/>
      </w:pPr>
      <w:bookmarkStart w:id="1003" w:name="_Toc238"/>
      <w:r>
        <w:t>237- انقياد انسان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- 43 - 60 - 5</w:t>
      </w:r>
    </w:p>
    <w:p>
      <w:pPr>
        <w:pStyle w:val="BookText"/>
      </w:pPr>
      <w:r>
        <w:rPr>
          <w:rFonts w:ascii="IRNazanin" w:hAnsi="IRNazanin" w:eastAsia="IRNazanin" w:cs="IRNazanin"/>
          <w:lang w:bidi="fa-IR"/>
          <w:color w:val="111111"/>
          <w:sz w:val="28"/>
          <w:szCs w:val="28"/>
          <w:rtl/>
        </w:rPr>
        <w:t xml:space="preserve">5 - خداوند ، مى تواند انسان ها را خوى فرشتگى بخشد و آنان را مطيع و فرمانبر خويش قرار دهد .</w:t>
      </w:r>
    </w:p>
    <w:p>
      <w:pPr>
        <w:pStyle w:val="BookText"/>
      </w:pPr>
      <w:r>
        <w:rPr>
          <w:rFonts w:ascii="Amiri" w:hAnsi="Amiri" w:eastAsia="Amiri" w:cs="Amiri"/>
          <w:lang w:bidi="ar-SA"/>
          <w:color w:val="111111"/>
          <w:sz w:val="28"/>
          <w:szCs w:val="28"/>
          <w:rtl/>
        </w:rPr>
        <w:t xml:space="preserve">و لو نشاء لجعلنا منكم ملئكة فى الأرض يخلفون</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«لجعلنا منكم ملائكة» اين باشد كه، مى توانيم خوى عصيان و طغيان را از شما باز گيريم و شما را همانند ملائكه مطيع و فرمانبردار خود قرار دهيم. علامه در «الميزان» اين احتمال را پذيرفته اند.</w:t>
      </w:r>
    </w:p>
    <w:p>
      <w:pPr>
        <w:pStyle w:val="Heading2"/>
      </w:pPr>
      <w:bookmarkStart w:id="1004" w:name="_Toc239"/>
      <w:r>
        <w:t>238- انگيزه هاى انسان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- 17 - 25 - 3</w:t>
      </w:r>
    </w:p>
    <w:p>
      <w:pPr>
        <w:pStyle w:val="BookText"/>
      </w:pPr>
      <w:r>
        <w:rPr>
          <w:rFonts w:ascii="IRNazanin" w:hAnsi="IRNazanin" w:eastAsia="IRNazanin" w:cs="IRNazanin"/>
          <w:lang w:bidi="fa-IR"/>
          <w:color w:val="111111"/>
          <w:sz w:val="28"/>
          <w:szCs w:val="28"/>
          <w:rtl/>
        </w:rPr>
        <w:t xml:space="preserve">3- نيّات ، انگيزه ها و افكار آدمى در عبادت خداوند و احسان به پدر و مادر ، تحت نظارت كامل خداوند است .</w:t>
      </w:r>
    </w:p>
    <w:p>
      <w:pPr>
        <w:pStyle w:val="BookText"/>
      </w:pPr>
      <w:r>
        <w:rPr>
          <w:rFonts w:ascii="Amiri" w:hAnsi="Amiri" w:eastAsia="Amiri" w:cs="Amiri"/>
          <w:lang w:bidi="ar-SA"/>
          <w:color w:val="111111"/>
          <w:sz w:val="28"/>
          <w:szCs w:val="28"/>
          <w:rtl/>
        </w:rPr>
        <w:t xml:space="preserve">و قضى ربّك ألاّتعبدوا إلاّ إيّاه و بالولدين إحسنًا . .. و اخفض لهما جناح الذلّ</w:t>
      </w:r>
    </w:p>
    <w:p>
      <w:pPr>
        <w:pStyle w:val="Heading2"/>
      </w:pPr>
      <w:bookmarkStart w:id="1005" w:name="_Toc240"/>
      <w:r>
        <w:t>239- اهداف خلقت انسان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- 78 - 8 - 6</w:t>
      </w:r>
    </w:p>
    <w:p>
      <w:pPr>
        <w:pStyle w:val="BookText"/>
      </w:pPr>
      <w:r>
        <w:rPr>
          <w:rFonts w:ascii="IRNazanin" w:hAnsi="IRNazanin" w:eastAsia="IRNazanin" w:cs="IRNazanin"/>
          <w:lang w:bidi="fa-IR"/>
          <w:color w:val="111111"/>
          <w:sz w:val="28"/>
          <w:szCs w:val="28"/>
          <w:rtl/>
        </w:rPr>
        <w:t xml:space="preserve">6 - رسيدن انسان به هدف آفرينشِ خود ، در گرو معاد او است .</w:t>
      </w:r>
    </w:p>
    <w:p>
      <w:pPr>
        <w:pStyle w:val="BookText"/>
      </w:pPr>
      <w:r>
        <w:rPr>
          <w:rFonts w:ascii="Amiri" w:hAnsi="Amiri" w:eastAsia="Amiri" w:cs="Amiri"/>
          <w:lang w:bidi="ar-SA"/>
          <w:color w:val="111111"/>
          <w:sz w:val="28"/>
          <w:szCs w:val="28"/>
          <w:rtl/>
        </w:rPr>
        <w:t xml:space="preserve">عن النبأ العظيم . .. و خلقنكم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2" w:name="pg6489_60979"/>
    <w:bookmarkEnd w:id="102"/>
    <w:p>
      <w:pPr>
        <w:pStyle w:val="Heading2"/>
      </w:pPr>
      <w:bookmarkStart w:id="1006" w:name="_Toc241"/>
      <w:r>
        <w:t>240- اهميت اختيار انسان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- 43 - 33 - 4</w:t>
      </w:r>
    </w:p>
    <w:p>
      <w:pPr>
        <w:pStyle w:val="BookText"/>
      </w:pPr>
      <w:r>
        <w:rPr>
          <w:rFonts w:ascii="IRNazanin" w:hAnsi="IRNazanin" w:eastAsia="IRNazanin" w:cs="IRNazanin"/>
          <w:lang w:bidi="fa-IR"/>
          <w:color w:val="111111"/>
          <w:sz w:val="28"/>
          <w:szCs w:val="28"/>
          <w:rtl/>
        </w:rPr>
        <w:t xml:space="preserve">4 - پيشگيرى خداوند از گسترش فضاى كفر و بى اختيار شدن انسان ها و برهم خوردن زمينه هاى انتخاب</w:t>
      </w:r>
    </w:p>
    <w:p>
      <w:pPr>
        <w:pStyle w:val="BookText"/>
      </w:pPr>
      <w:r>
        <w:rPr>
          <w:rFonts w:ascii="Amiri" w:hAnsi="Amiri" w:eastAsia="Amiri" w:cs="Amiri"/>
          <w:lang w:bidi="ar-SA"/>
          <w:color w:val="111111"/>
          <w:sz w:val="28"/>
          <w:szCs w:val="28"/>
          <w:rtl/>
        </w:rPr>
        <w:t xml:space="preserve">و لولا أن يكون الناس أمّة وحدة</w:t>
      </w:r>
    </w:p>
    <w:p>
      <w:pPr>
        <w:pStyle w:val="BookText"/>
      </w:pPr>
      <w:r>
        <w:rPr>
          <w:rFonts w:ascii="Amiri" w:hAnsi="Amiri" w:eastAsia="Amiri" w:cs="Amiri"/>
          <w:lang w:bidi="ar-SA"/>
          <w:color w:val="111111"/>
          <w:sz w:val="28"/>
          <w:szCs w:val="28"/>
          <w:rtl/>
        </w:rPr>
        <w:t xml:space="preserve">مراد از «اُمّة واحدة» شدن مردم، ممكن است تمايل يافتن آنان به كفر باشد.</w:t>
      </w:r>
    </w:p>
    <w:p>
      <w:pPr>
        <w:pStyle w:val="Heading2"/>
      </w:pPr>
      <w:bookmarkStart w:id="1007" w:name="_Toc242"/>
      <w:r>
        <w:t>241- اهميت استعداد انسان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- 17 - 106 - 5</w:t>
      </w:r>
    </w:p>
    <w:p>
      <w:pPr>
        <w:pStyle w:val="BookText"/>
      </w:pPr>
      <w:r>
        <w:rPr>
          <w:rFonts w:ascii="IRNazanin" w:hAnsi="IRNazanin" w:eastAsia="IRNazanin" w:cs="IRNazanin"/>
          <w:lang w:bidi="fa-IR"/>
          <w:color w:val="111111"/>
          <w:sz w:val="28"/>
          <w:szCs w:val="28"/>
          <w:rtl/>
        </w:rPr>
        <w:t xml:space="preserve">5- لزوم به كارگيرى روشى متناسب با استعداد فكرى و روحى انسان براى تفهيم دقيق معارف دين و آموزه هاى قرآن</w:t>
      </w:r>
    </w:p>
    <w:p>
      <w:pPr>
        <w:pStyle w:val="BookText"/>
      </w:pPr>
      <w:r>
        <w:rPr>
          <w:rFonts w:ascii="Amiri" w:hAnsi="Amiri" w:eastAsia="Amiri" w:cs="Amiri"/>
          <w:lang w:bidi="ar-SA"/>
          <w:color w:val="111111"/>
          <w:sz w:val="28"/>
          <w:szCs w:val="28"/>
          <w:rtl/>
        </w:rPr>
        <w:t xml:space="preserve">و قرءانًا فرقنه لتقرأه على الناس على مكث</w:t>
      </w:r>
    </w:p>
    <w:p>
      <w:pPr>
        <w:pStyle w:val="BookText"/>
      </w:pPr>
      <w:r>
        <w:rPr>
          <w:rFonts w:ascii="IRNazanin" w:hAnsi="IRNazanin" w:eastAsia="IRNazanin" w:cs="IRNazanin"/>
          <w:lang w:bidi="fa-IR"/>
          <w:color w:val="111111"/>
          <w:sz w:val="28"/>
          <w:szCs w:val="28"/>
          <w:rtl/>
        </w:rPr>
        <w:t xml:space="preserve">از اينكه خداوند در بيان معارف دينى در قرآن، از روش تدريج و گام به گام استفاده كرده است; نكته فوق به دست مى آيد.</w:t>
      </w:r>
    </w:p>
    <w:p>
      <w:pPr>
        <w:pStyle w:val="Heading2"/>
      </w:pPr>
      <w:bookmarkStart w:id="1008" w:name="_Toc243"/>
      <w:r>
        <w:t>242- اهميت انذار انسان ها</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- 17 - 60 - 18</w:t>
      </w:r>
    </w:p>
    <w:p>
      <w:pPr>
        <w:pStyle w:val="BookText"/>
      </w:pPr>
      <w:r>
        <w:rPr>
          <w:rFonts w:ascii="IRNazanin" w:hAnsi="IRNazanin" w:eastAsia="IRNazanin" w:cs="IRNazanin"/>
          <w:lang w:bidi="fa-IR"/>
          <w:color w:val="111111"/>
          <w:sz w:val="28"/>
          <w:szCs w:val="28"/>
          <w:rtl/>
        </w:rPr>
        <w:t xml:space="preserve">18- حقيقتى كه در رؤيا به پيامبر (صلی الله علیه و آله) ارائه شد و نيز طرح شجره ملعونه در قرآن ، به منظور انذار و ترساندن مردم است .</w:t>
      </w:r>
    </w:p>
    <w:p>
      <w:pPr>
        <w:pStyle w:val="BookText"/>
      </w:pPr>
      <w:r>
        <w:rPr>
          <w:rFonts w:ascii="Amiri" w:hAnsi="Amiri" w:eastAsia="Amiri" w:cs="Amiri"/>
          <w:lang w:bidi="ar-SA"/>
          <w:color w:val="111111"/>
          <w:sz w:val="28"/>
          <w:szCs w:val="28"/>
          <w:rtl/>
        </w:rPr>
        <w:t xml:space="preserve">و ما جعلنا الرءيا التى أرينك إلاّ فتنة . .. و الشجرة الملعونة فى القرءان و نخوّ</w:t>
      </w:r>
    </w:p>
    <w:p>
      <w:pPr>
        <w:pStyle w:val="BookText"/>
      </w:pPr>
      <w:r>
        <w:rPr>
          <w:rFonts w:ascii="IRNazanin" w:hAnsi="IRNazanin" w:eastAsia="IRNazanin" w:cs="IRNazanin"/>
          <w:lang w:bidi="fa-IR"/>
          <w:color w:val="111111"/>
          <w:sz w:val="28"/>
          <w:szCs w:val="28"/>
          <w:rtl/>
        </w:rPr>
        <w:t xml:space="preserve">برداشت فوق، مبتنى بر اين نكته است كه مفعول بىواسطه اى براى «نخوّفهم» در تقدير باشد همانند «بذلك». بنابراين معنا چنين مى شود: ما به وسيله اينها، مردم را انذار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- 25 - 7 - 8</w:t>
      </w:r>
    </w:p>
    <w:p>
      <w:pPr>
        <w:pStyle w:val="BookText"/>
      </w:pPr>
      <w:r>
        <w:rPr>
          <w:rFonts w:ascii="IRNazanin" w:hAnsi="IRNazanin" w:eastAsia="IRNazanin" w:cs="IRNazanin"/>
          <w:lang w:bidi="fa-IR"/>
          <w:color w:val="111111"/>
          <w:sz w:val="28"/>
          <w:szCs w:val="28"/>
          <w:rtl/>
        </w:rPr>
        <w:t xml:space="preserve">8 - انذار و اخطار به مردمان ، از اهداف مهم و محورى رسالت پيامبر (صلی الله علیه و آله)</w:t>
      </w:r>
    </w:p>
    <w:p>
      <w:pPr>
        <w:pStyle w:val="BookText"/>
      </w:pPr>
      <w:r>
        <w:rPr>
          <w:rFonts w:ascii="Amiri" w:hAnsi="Amiri" w:eastAsia="Amiri" w:cs="Amiri"/>
          <w:lang w:bidi="ar-SA"/>
          <w:color w:val="111111"/>
          <w:sz w:val="28"/>
          <w:szCs w:val="28"/>
          <w:rtl/>
        </w:rPr>
        <w:t xml:space="preserve">لولا أُنزل إليه ملك فيكون معه نذيرًا</w:t>
      </w:r>
    </w:p>
    <w:p>
      <w:pPr>
        <w:pStyle w:val="BookText"/>
      </w:pPr>
      <w:r>
        <w:rPr>
          <w:rFonts w:ascii="IRNazanin" w:hAnsi="IRNazanin" w:eastAsia="IRNazanin" w:cs="IRNazanin"/>
          <w:lang w:bidi="fa-IR"/>
          <w:color w:val="111111"/>
          <w:sz w:val="28"/>
          <w:szCs w:val="28"/>
          <w:rtl/>
        </w:rPr>
        <w:t xml:space="preserve">اين كه كافران تنها مسأله انذار را به عنوان هدف و محور رسالت پيامبر(صلی الله علیه و آله) و فرشتگان يادآور شدند، مى تواند حاكى از حقيقت ياد شده باشد.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3" w:name="pg6489_60980"/>
    <w:bookmarkEnd w:id="1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- 25 - 51 - 6</w:t>
      </w:r>
    </w:p>
    <w:p>
      <w:pPr>
        <w:pStyle w:val="BookText"/>
      </w:pPr>
      <w:r>
        <w:rPr>
          <w:rFonts w:ascii="IRNazanin" w:hAnsi="IRNazanin" w:eastAsia="IRNazanin" w:cs="IRNazanin"/>
          <w:lang w:bidi="fa-IR"/>
          <w:color w:val="111111"/>
          <w:sz w:val="28"/>
          <w:szCs w:val="28"/>
          <w:rtl/>
        </w:rPr>
        <w:t xml:space="preserve">6 - انذار و اخطار به مردمان ، محور رسالت و بعثت پيامبران</w:t>
      </w:r>
    </w:p>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IRNazanin" w:hAnsi="IRNazanin" w:eastAsia="IRNazanin" w:cs="IRNazanin"/>
          <w:lang w:bidi="fa-IR"/>
          <w:color w:val="111111"/>
          <w:sz w:val="28"/>
          <w:szCs w:val="28"/>
          <w:rtl/>
        </w:rPr>
        <w:t xml:space="preserve">برداشت فوق، از توصيف پيامبران به انذارگر و اخطار كننده،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- 44 - 3 - 9</w:t>
      </w:r>
    </w:p>
    <w:p>
      <w:pPr>
        <w:pStyle w:val="BookText"/>
      </w:pPr>
      <w:r>
        <w:rPr>
          <w:rFonts w:ascii="IRNazanin" w:hAnsi="IRNazanin" w:eastAsia="IRNazanin" w:cs="IRNazanin"/>
          <w:lang w:bidi="fa-IR"/>
          <w:color w:val="111111"/>
          <w:sz w:val="28"/>
          <w:szCs w:val="28"/>
          <w:rtl/>
        </w:rPr>
        <w:t xml:space="preserve">9- هشدار و انذار خلق ، از اهداف اصلى نزول قرآن</w:t>
      </w:r>
    </w:p>
    <w:p>
      <w:pPr>
        <w:pStyle w:val="BookText"/>
      </w:pPr>
      <w:r>
        <w:rPr>
          <w:rFonts w:ascii="Amiri" w:hAnsi="Amiri" w:eastAsia="Amiri" w:cs="Amiri"/>
          <w:lang w:bidi="ar-SA"/>
          <w:color w:val="111111"/>
          <w:sz w:val="28"/>
          <w:szCs w:val="28"/>
          <w:rtl/>
        </w:rPr>
        <w:t xml:space="preserve">إنّا أنزلنه . .. إنّا كنّا منذرين</w:t>
      </w:r>
    </w:p>
    <w:p>
      <w:pPr>
        <w:pStyle w:val="Heading2"/>
      </w:pPr>
      <w:bookmarkStart w:id="1009" w:name="_Toc244"/>
      <w:r>
        <w:t>243- اهميت انسان شناسى</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- 51 - 21 - 2،5</w:t>
      </w:r>
    </w:p>
    <w:p>
      <w:pPr>
        <w:pStyle w:val="BookText"/>
      </w:pPr>
      <w:r>
        <w:rPr>
          <w:rFonts w:ascii="IRNazanin" w:hAnsi="IRNazanin" w:eastAsia="IRNazanin" w:cs="IRNazanin"/>
          <w:lang w:bidi="fa-IR"/>
          <w:color w:val="111111"/>
          <w:sz w:val="28"/>
          <w:szCs w:val="28"/>
          <w:rtl/>
        </w:rPr>
        <w:t xml:space="preserve">2 - آيات الهى در وجود انسان ، داراى اهميتى ويژه و شايان مطالعه عميق</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IRNazanin" w:hAnsi="IRNazanin" w:eastAsia="IRNazanin" w:cs="IRNazanin"/>
          <w:lang w:bidi="fa-IR"/>
          <w:color w:val="111111"/>
          <w:sz w:val="28"/>
          <w:szCs w:val="28"/>
          <w:rtl/>
        </w:rPr>
        <w:t xml:space="preserve">از اختصاص به ذكر يافتن «أنفسكم» در قبال همه مظاهر هستى، اهميت آن و از تعبير «أفلاتبصرون» لزوم مطالعه ژرف برداشت مى شود.</w:t>
      </w:r>
    </w:p>
    <w:p>
      <w:pPr>
        <w:pStyle w:val="BookText"/>
      </w:pPr>
      <w:r>
        <w:rPr>
          <w:rFonts w:ascii="IRNazanin" w:hAnsi="IRNazanin" w:eastAsia="IRNazanin" w:cs="IRNazanin"/>
          <w:lang w:bidi="fa-IR"/>
          <w:color w:val="111111"/>
          <w:sz w:val="28"/>
          <w:szCs w:val="28"/>
          <w:rtl/>
        </w:rPr>
        <w:t xml:space="preserve">5 - مطالعه در وجود انسان و شگفتى هاى آن ، از راه هاى تحكيم مبانى توحيدى و خداشناسى</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- 75 - 40 - 8</w:t>
      </w:r>
    </w:p>
    <w:p>
      <w:pPr>
        <w:pStyle w:val="BookText"/>
      </w:pPr>
      <w:r>
        <w:rPr>
          <w:rFonts w:ascii="IRNazanin" w:hAnsi="IRNazanin" w:eastAsia="IRNazanin" w:cs="IRNazanin"/>
          <w:lang w:bidi="fa-IR"/>
          <w:color w:val="111111"/>
          <w:sz w:val="28"/>
          <w:szCs w:val="28"/>
          <w:rtl/>
        </w:rPr>
        <w:t xml:space="preserve">8 - انسان و احياى مجدد او در روز رستاخيز ، از مباحث اساسى و محورى قرآن در دوره نخستين رسالت پيامبر (صلی الله علیه و آله)</w:t>
      </w:r>
    </w:p>
    <w:p>
      <w:pPr>
        <w:pStyle w:val="BookText"/>
      </w:pPr>
      <w:r>
        <w:rPr>
          <w:rFonts w:ascii="Amiri" w:hAnsi="Amiri" w:eastAsia="Amiri" w:cs="Amiri"/>
          <w:lang w:bidi="ar-SA"/>
          <w:color w:val="111111"/>
          <w:sz w:val="28"/>
          <w:szCs w:val="28"/>
          <w:rtl/>
        </w:rPr>
        <w:t xml:space="preserve">لا أقسم بيوم القيمة . .. أيحسب الإنسن ألّن نجمع عظامه ... أيحسب الإنسن أن يتر</w:t>
      </w:r>
    </w:p>
    <w:p>
      <w:pPr>
        <w:pStyle w:val="BookText"/>
      </w:pPr>
      <w:r>
        <w:rPr>
          <w:rFonts w:ascii="IRNazanin" w:hAnsi="IRNazanin" w:eastAsia="IRNazanin" w:cs="IRNazanin"/>
          <w:lang w:bidi="fa-IR"/>
          <w:color w:val="111111"/>
          <w:sz w:val="28"/>
          <w:szCs w:val="28"/>
          <w:rtl/>
        </w:rPr>
        <w:t xml:space="preserve">برداشت ياد شده، به اين سبب است كه اين سوره - كه از سوره هاى مكى و نازل شده در مرحله نخستين رسالت است - از آغاز تا پايان، درباره دو موضوع انسان و قيامت بحث كرده است.</w:t>
      </w:r>
    </w:p>
    <w:p>
      <w:pPr>
        <w:pStyle w:val="Heading2"/>
      </w:pPr>
      <w:bookmarkStart w:id="1010" w:name="_Toc245"/>
      <w:r>
        <w:t>244- اهميت بقاى نسل انسان ها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4" w:name="pg6489_60981"/>
    <w:bookmarkEnd w:id="104"/>
    <w:p>
      <w:pPr>
        <w:pStyle w:val="BookText"/>
      </w:pPr>
      <w:r>
        <w:rPr>
          <w:rFonts w:ascii="IRNazanin" w:hAnsi="IRNazanin" w:eastAsia="IRNazanin" w:cs="IRNazanin"/>
          <w:lang w:bidi="fa-IR"/>
          <w:color w:val="111111"/>
          <w:sz w:val="28"/>
          <w:szCs w:val="28"/>
          <w:rtl/>
        </w:rPr>
        <w:t xml:space="preserve">15 - فاطر - 35 - 45 - 6،7</w:t>
      </w:r>
    </w:p>
    <w:p>
      <w:pPr>
        <w:pStyle w:val="BookText"/>
      </w:pPr>
      <w:r>
        <w:rPr>
          <w:rFonts w:ascii="IRNazanin" w:hAnsi="IRNazanin" w:eastAsia="IRNazanin" w:cs="IRNazanin"/>
          <w:lang w:bidi="fa-IR"/>
          <w:color w:val="111111"/>
          <w:sz w:val="28"/>
          <w:szCs w:val="28"/>
          <w:rtl/>
        </w:rPr>
        <w:t xml:space="preserve">6 - بقاى نسل انسان و تداوم حيات زندگان در كره زمين ، فلسفه به تأخير افتادن كيفر گناه كاران و كافران تا قيامت</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لكن يؤخّرهم إلى أج</w:t>
      </w:r>
    </w:p>
    <w:p>
      <w:pPr>
        <w:pStyle w:val="BookText"/>
      </w:pPr>
      <w:r>
        <w:rPr>
          <w:rFonts w:ascii="IRNazanin" w:hAnsi="IRNazanin" w:eastAsia="IRNazanin" w:cs="IRNazanin"/>
          <w:lang w:bidi="fa-IR"/>
          <w:color w:val="111111"/>
          <w:sz w:val="28"/>
          <w:szCs w:val="28"/>
          <w:rtl/>
        </w:rPr>
        <w:t xml:space="preserve">7 - مصلحت بقاى نسل انسان ها و حيات در زمين ، مهم تر از مصلحت عقوبت دنيايى بندگان گنه كار و كافران</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لكن يؤخّرهم إلى أج</w:t>
      </w:r>
    </w:p>
    <w:p>
      <w:pPr>
        <w:pStyle w:val="Heading2"/>
      </w:pPr>
      <w:bookmarkStart w:id="1011" w:name="_Toc246"/>
      <w:r>
        <w:t>245- اهميت تربيت انسان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- 56 - 80 - 7</w:t>
      </w:r>
    </w:p>
    <w:p>
      <w:pPr>
        <w:pStyle w:val="BookText"/>
      </w:pPr>
      <w:r>
        <w:rPr>
          <w:rFonts w:ascii="Amiri" w:hAnsi="Amiri" w:eastAsia="Amiri" w:cs="Amiri"/>
          <w:lang w:bidi="ar-SA"/>
          <w:color w:val="111111"/>
          <w:sz w:val="28"/>
          <w:szCs w:val="28"/>
          <w:rtl/>
        </w:rPr>
        <w:t xml:space="preserve">7 - هدف از نزول قرآن ، تربيت انسان و حركت دادن او به سوى كمال است .</w:t>
      </w:r>
    </w:p>
    <w:p>
      <w:pPr>
        <w:pStyle w:val="BookText"/>
      </w:pPr>
      <w:r>
        <w:rPr>
          <w:rFonts w:ascii="Amiri" w:hAnsi="Amiri" w:eastAsia="Amiri" w:cs="Amiri"/>
          <w:lang w:bidi="ar-SA"/>
          <w:color w:val="111111"/>
          <w:sz w:val="28"/>
          <w:szCs w:val="28"/>
          <w:rtl/>
        </w:rPr>
        <w:t xml:space="preserve">تنزيل من ربّ العلمين</w:t>
      </w:r>
    </w:p>
    <w:p>
      <w:pPr>
        <w:pStyle w:val="Heading2"/>
      </w:pPr>
      <w:bookmarkStart w:id="1012" w:name="_Toc247"/>
      <w:r>
        <w:t>246- اهميت تربيت انسان ها</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- 57 - 8 - 6</w:t>
      </w:r>
    </w:p>
    <w:p>
      <w:pPr>
        <w:pStyle w:val="BookText"/>
      </w:pPr>
      <w:r>
        <w:rPr>
          <w:rFonts w:ascii="IRNazanin" w:hAnsi="IRNazanin" w:eastAsia="IRNazanin" w:cs="IRNazanin"/>
          <w:lang w:bidi="fa-IR"/>
          <w:color w:val="111111"/>
          <w:sz w:val="28"/>
          <w:szCs w:val="28"/>
          <w:rtl/>
        </w:rPr>
        <w:t xml:space="preserve">6 - بعثت پيامبران ، مقتضاى ربوبيت خداوند و در راستاى تربيت و رشد و كمال انسان ها</w:t>
      </w:r>
    </w:p>
    <w:p>
      <w:pPr>
        <w:pStyle w:val="BookText"/>
      </w:pPr>
      <w:r>
        <w:rPr>
          <w:rFonts w:ascii="Amiri" w:hAnsi="Amiri" w:eastAsia="Amiri" w:cs="Amiri"/>
          <w:lang w:bidi="ar-SA"/>
          <w:color w:val="111111"/>
          <w:sz w:val="28"/>
          <w:szCs w:val="28"/>
          <w:rtl/>
        </w:rPr>
        <w:t xml:space="preserve">و الرسول يدعوكم لتؤمنوا بربّكم</w:t>
      </w:r>
    </w:p>
    <w:p>
      <w:pPr>
        <w:pStyle w:val="BookText"/>
      </w:pPr>
      <w:r>
        <w:rPr>
          <w:rFonts w:ascii="IRNazanin" w:hAnsi="IRNazanin" w:eastAsia="IRNazanin" w:cs="IRNazanin"/>
          <w:lang w:bidi="fa-IR"/>
          <w:color w:val="111111"/>
          <w:sz w:val="28"/>
          <w:szCs w:val="28"/>
          <w:rtl/>
        </w:rPr>
        <w:t xml:space="preserve">«ربّ»; يعنى، تربيت كننده و تربيتْ ايجاد حالتى در شىء پس از حالت قبل است، تا آن گاه كه به حد تمام و كمال برسد (مفردات راغب).</w:t>
      </w:r>
    </w:p>
    <w:p>
      <w:pPr>
        <w:pStyle w:val="Heading2"/>
      </w:pPr>
      <w:bookmarkStart w:id="1013" w:name="_Toc248"/>
      <w:r>
        <w:t>247- اهميت تزكيه انسان ها</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- 62 - 2 - 6</w:t>
      </w:r>
    </w:p>
    <w:p>
      <w:pPr>
        <w:pStyle w:val="BookText"/>
      </w:pPr>
      <w:r>
        <w:rPr>
          <w:rFonts w:ascii="IRNazanin" w:hAnsi="IRNazanin" w:eastAsia="IRNazanin" w:cs="IRNazanin"/>
          <w:lang w:bidi="fa-IR"/>
          <w:color w:val="111111"/>
          <w:sz w:val="28"/>
          <w:szCs w:val="28"/>
          <w:rtl/>
        </w:rPr>
        <w:t xml:space="preserve">6 - تلاوت آيات الهى ، تزكيه نفوس و تعليم كتاب و حكمت ، اصول و محور هاى برنامه رسالت پيامبر (صلی الله علیه و آله) در هدايت خلق</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Heading2"/>
      </w:pPr>
      <w:bookmarkStart w:id="1014" w:name="_Toc249"/>
      <w:r>
        <w:t>248- اهميت تعليم انسان ها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5" w:name="pg6489_60982"/>
    <w:bookmarkEnd w:id="105"/>
    <w:p>
      <w:pPr>
        <w:pStyle w:val="BookText"/>
      </w:pPr>
      <w:r>
        <w:rPr>
          <w:rFonts w:ascii="IRNazanin" w:hAnsi="IRNazanin" w:eastAsia="IRNazanin" w:cs="IRNazanin"/>
          <w:lang w:bidi="fa-IR"/>
          <w:color w:val="111111"/>
          <w:sz w:val="28"/>
          <w:szCs w:val="28"/>
          <w:rtl/>
        </w:rPr>
        <w:t xml:space="preserve">1 - بقره - 2 - 151 - 7،8</w:t>
      </w:r>
    </w:p>
    <w:p>
      <w:pPr>
        <w:pStyle w:val="BookText"/>
      </w:pPr>
      <w:r>
        <w:rPr>
          <w:rFonts w:ascii="IRNazanin" w:hAnsi="IRNazanin" w:eastAsia="IRNazanin" w:cs="IRNazanin"/>
          <w:lang w:bidi="fa-IR"/>
          <w:color w:val="111111"/>
          <w:sz w:val="28"/>
          <w:szCs w:val="28"/>
          <w:rtl/>
        </w:rPr>
        <w:t xml:space="preserve">7 - تلاوت آيات الهى بر مردم و پاكسازى آنان از آلودگى ها ( شرك و . . .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يتلوا عليكم ءايتنا و يزكيكم</w:t>
      </w:r>
    </w:p>
    <w:p>
      <w:pPr>
        <w:pStyle w:val="BookText"/>
      </w:pPr>
      <w:r>
        <w:rPr>
          <w:rFonts w:ascii="IRNazanin" w:hAnsi="IRNazanin" w:eastAsia="IRNazanin" w:cs="IRNazanin"/>
          <w:lang w:bidi="fa-IR"/>
          <w:color w:val="111111"/>
          <w:sz w:val="28"/>
          <w:szCs w:val="28"/>
          <w:rtl/>
        </w:rPr>
        <w:t xml:space="preserve">8 - تعليم حقايق و معارف قرآن و آموزش حكمت به مردم ، از وظايف پيامبر (صلی الله علیه و آله) و از هدف هاى رسالت اوست .</w:t>
      </w:r>
    </w:p>
    <w:p>
      <w:pPr>
        <w:pStyle w:val="BookText"/>
      </w:pPr>
      <w:r>
        <w:rPr>
          <w:rFonts w:ascii="Amiri" w:hAnsi="Amiri" w:eastAsia="Amiri" w:cs="Amiri"/>
          <w:lang w:bidi="ar-SA"/>
          <w:color w:val="111111"/>
          <w:sz w:val="28"/>
          <w:szCs w:val="28"/>
          <w:rtl/>
        </w:rPr>
        <w:t xml:space="preserve">و يعلمكم الكتب و الحكمة</w:t>
      </w:r>
    </w:p>
    <w:p>
      <w:pPr>
        <w:pStyle w:val="Heading2"/>
      </w:pPr>
      <w:bookmarkStart w:id="1015" w:name="_Toc250"/>
      <w:r>
        <w:t>249- اهميت تكامل انسان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- 56 - 80 - 7</w:t>
      </w:r>
    </w:p>
    <w:p>
      <w:pPr>
        <w:pStyle w:val="BookText"/>
      </w:pPr>
      <w:r>
        <w:rPr>
          <w:rFonts w:ascii="Amiri" w:hAnsi="Amiri" w:eastAsia="Amiri" w:cs="Amiri"/>
          <w:lang w:bidi="ar-SA"/>
          <w:color w:val="111111"/>
          <w:sz w:val="28"/>
          <w:szCs w:val="28"/>
          <w:rtl/>
        </w:rPr>
        <w:t xml:space="preserve">7 - هدف از نزول قرآن ، تربيت انسان و حركت دادن او به سوى كمال است .</w:t>
      </w:r>
    </w:p>
    <w:p>
      <w:pPr>
        <w:pStyle w:val="BookText"/>
      </w:pPr>
      <w:r>
        <w:rPr>
          <w:rFonts w:ascii="Amiri" w:hAnsi="Amiri" w:eastAsia="Amiri" w:cs="Amiri"/>
          <w:lang w:bidi="ar-SA"/>
          <w:color w:val="111111"/>
          <w:sz w:val="28"/>
          <w:szCs w:val="28"/>
          <w:rtl/>
        </w:rPr>
        <w:t xml:space="preserve">تنزيل من ربّ العلمين</w:t>
      </w:r>
    </w:p>
    <w:p>
      <w:pPr>
        <w:pStyle w:val="Heading2"/>
      </w:pPr>
      <w:bookmarkStart w:id="1016" w:name="_Toc251"/>
      <w:r>
        <w:t>250- اهميت تكامل انسان ها</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- 17 - 38 - 3</w:t>
      </w:r>
    </w:p>
    <w:p>
      <w:pPr>
        <w:pStyle w:val="BookText"/>
      </w:pPr>
      <w:r>
        <w:rPr>
          <w:rFonts w:ascii="IRNazanin" w:hAnsi="IRNazanin" w:eastAsia="IRNazanin" w:cs="IRNazanin"/>
          <w:lang w:bidi="fa-IR"/>
          <w:color w:val="111111"/>
          <w:sz w:val="28"/>
          <w:szCs w:val="28"/>
          <w:rtl/>
        </w:rPr>
        <w:t xml:space="preserve">3- نهى خداوند از ناپسندى ها ، در جهت تربيت ، رشد و كمال آدميان است .</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خداوند، پس از نهى از چندين عمل ناپسند مى فرمايد: همه اينها در نزد پروردگارت ناپسند است. ذكر صفت «ربّ» به جاى اسم ذات و يا هر صفت ديگرى مى تواند گوياى اين حقيقت باشد كه آن در راستاى پرورش انسانهاست، چه اينكه «ربّ» به معناى پرورش آمده است.</w:t>
      </w:r>
    </w:p>
    <w:p>
      <w:pPr>
        <w:pStyle w:val="Heading2"/>
      </w:pPr>
      <w:bookmarkStart w:id="1017" w:name="_Toc252"/>
      <w:r>
        <w:t>251- اهميت تنبه انسان ها</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- 20 - 3 - 1</w:t>
      </w:r>
    </w:p>
    <w:p>
      <w:pPr>
        <w:pStyle w:val="BookText"/>
      </w:pPr>
      <w:r>
        <w:rPr>
          <w:rFonts w:ascii="IRNazanin" w:hAnsi="IRNazanin" w:eastAsia="IRNazanin" w:cs="IRNazanin"/>
          <w:lang w:bidi="fa-IR"/>
          <w:color w:val="111111"/>
          <w:sz w:val="28"/>
          <w:szCs w:val="28"/>
          <w:rtl/>
        </w:rPr>
        <w:t xml:space="preserve">1- هدف از نزول قرآن بر پيامبر (صلی الله علیه و آله) ، هشدار و توجه دادن به مردم ونصيحت كردن آنان است .</w:t>
      </w:r>
    </w:p>
    <w:p>
      <w:pPr>
        <w:pStyle w:val="BookText"/>
      </w:pPr>
      <w:r>
        <w:rPr>
          <w:rFonts w:ascii="Amiri" w:hAnsi="Amiri" w:eastAsia="Amiri" w:cs="Amiri"/>
          <w:lang w:bidi="ar-SA"/>
          <w:color w:val="111111"/>
          <w:sz w:val="28"/>
          <w:szCs w:val="28"/>
          <w:rtl/>
        </w:rPr>
        <w:t xml:space="preserve">ما أنزّلنا . .. إلاّ تذكرة لمن يخشى</w:t>
      </w:r>
    </w:p>
    <w:p>
      <w:pPr>
        <w:pStyle w:val="BookText"/>
      </w:pPr>
      <w:r>
        <w:rPr>
          <w:rFonts w:ascii="IRNazanin" w:hAnsi="IRNazanin" w:eastAsia="IRNazanin" w:cs="IRNazanin"/>
          <w:lang w:bidi="fa-IR"/>
          <w:color w:val="111111"/>
          <w:sz w:val="28"/>
          <w:szCs w:val="28"/>
          <w:rtl/>
        </w:rPr>
        <w:t xml:space="preserve">استثنا در «إلاّ تذكرة» منقطع است و «تذكرة» مفعولٌ له مى باشد; يعنى، «لكن أنزلنا للتذكرة». «تذكرة» معنايى گسترده تر از «راهنمايى» و «نشانه دادن» دارد و هرچه را مايه توجه به چيزى گردد شامل مى شود (مفردات راغب و به معناى «وعظ» نيز مى آيد (مصباح و قاموس).</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- 26 - 70 - 2</w:t>
      </w:r>
    </w:p>
    <w:p>
      <w:pPr>
        <w:pStyle w:val="BookText"/>
      </w:pPr>
      <w:r>
        <w:rPr>
          <w:rFonts w:ascii="IRNazanin" w:hAnsi="IRNazanin" w:eastAsia="IRNazanin" w:cs="IRNazanin"/>
          <w:lang w:bidi="fa-IR"/>
          <w:color w:val="111111"/>
          <w:sz w:val="28"/>
          <w:szCs w:val="28"/>
          <w:rtl/>
        </w:rPr>
        <w:t xml:space="preserve">2 - اهتمام ابراهيم ( ع ) براى به انديشه واداشتن مردم شرك پيشه عصر خويش درباره حقيقت معبود هاى شان</w:t>
      </w:r>
    </w:p>
    <w:p>
      <w:pPr>
        <w:pStyle w:val="BookText"/>
      </w:pPr>
      <w:r>
        <w:rPr>
          <w:rFonts w:ascii="IRNazanin" w:hAnsi="IRNazanin" w:eastAsia="IRNazanin" w:cs="IRNazanin"/>
          <w:lang w:bidi="fa-IR"/>
          <w:color w:val="111111"/>
          <w:sz w:val="28"/>
          <w:szCs w:val="28"/>
          <w:rtl/>
        </w:rPr>
        <w:t xml:space="preserve">إذ قال . .. ما تعبدون</w:t>
      </w:r>
    </w:p>
    <w:p>
      <w:pPr>
        <w:pStyle w:val="BookText"/>
      </w:pPr>
      <w:r>
        <w:rPr>
          <w:rFonts w:ascii="IRNazanin" w:hAnsi="IRNazanin" w:eastAsia="IRNazanin" w:cs="IRNazanin"/>
          <w:lang w:bidi="fa-IR"/>
          <w:color w:val="111111"/>
          <w:sz w:val="28"/>
          <w:szCs w:val="28"/>
          <w:rtl/>
        </w:rPr>
        <w:t xml:space="preserve">استفهام در «ماتعبدون» استفهام حقيقى نيست; زيرا ابراهيم(ع) مى ديد كه آنان بت مى پرستند. بنابراين پرسش ياد شده بدان منظور بوده است كه افكار آنان را برآشوبد و به انديشيدن درباره آنچه مى پرستند وادارد.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- 28 - 51 - 5</w:t>
      </w:r>
    </w:p>
    <w:p>
      <w:pPr>
        <w:pStyle w:val="BookText"/>
      </w:pPr>
      <w:r>
        <w:rPr>
          <w:rFonts w:ascii="Amiri" w:hAnsi="Amiri" w:eastAsia="Amiri" w:cs="Amiri"/>
          <w:lang w:bidi="ar-SA"/>
          <w:color w:val="111111"/>
          <w:sz w:val="28"/>
          <w:szCs w:val="28"/>
          <w:rtl/>
        </w:rPr>
        <w:t xml:space="preserve">5 - تنبه و بيدارى مردمان ، از هدف هاى تعاليم قرآن</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- 37 - 151 - 1</w:t>
      </w:r>
    </w:p>
    <w:p>
      <w:pPr>
        <w:pStyle w:val="BookText"/>
      </w:pPr>
      <w:r>
        <w:rPr>
          <w:rFonts w:ascii="IRNazanin" w:hAnsi="IRNazanin" w:eastAsia="IRNazanin" w:cs="IRNazanin"/>
          <w:lang w:bidi="fa-IR"/>
          <w:color w:val="111111"/>
          <w:sz w:val="28"/>
          <w:szCs w:val="28"/>
          <w:rtl/>
        </w:rPr>
        <w:t xml:space="preserve">1 - لزوم آگاهى بخشيدن به مردم درباره عقايد خرافى</w:t>
      </w:r>
    </w:p>
    <w:p>
      <w:pPr>
        <w:pStyle w:val="BookText"/>
      </w:pPr>
      <w:r>
        <w:rPr>
          <w:rFonts w:ascii="Amiri" w:hAnsi="Amiri" w:eastAsia="Amiri" w:cs="Amiri"/>
          <w:lang w:bidi="ar-SA"/>
          <w:color w:val="111111"/>
          <w:sz w:val="28"/>
          <w:szCs w:val="28"/>
          <w:rtl/>
        </w:rPr>
        <w:t xml:space="preserve">ألا إنّهم من إفكهم ليقولون</w:t>
      </w:r>
    </w:p>
    <w:p>
      <w:pPr>
        <w:pStyle w:val="BookText"/>
      </w:pPr>
      <w:r>
        <w:rPr>
          <w:rFonts w:ascii="Amiri" w:hAnsi="Amiri" w:eastAsia="Amiri" w:cs="Amiri"/>
          <w:lang w:bidi="ar-SA"/>
          <w:color w:val="111111"/>
          <w:sz w:val="28"/>
          <w:szCs w:val="28"/>
          <w:rtl/>
        </w:rPr>
        <w:t xml:space="preserve">از به كار رفتن «ألا» - كه براى تنبيه است -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- 46 - 4 - 8</w:t>
      </w:r>
    </w:p>
    <w:p>
      <w:pPr>
        <w:pStyle w:val="BookText"/>
      </w:pPr>
      <w:r>
        <w:rPr>
          <w:rFonts w:ascii="IRNazanin" w:hAnsi="IRNazanin" w:eastAsia="IRNazanin" w:cs="IRNazanin"/>
          <w:lang w:bidi="fa-IR"/>
          <w:color w:val="111111"/>
          <w:sz w:val="28"/>
          <w:szCs w:val="28"/>
          <w:rtl/>
        </w:rPr>
        <w:t xml:space="preserve">8- بيدارگرى و بينش دهى ، وظيفه مبلغان الهى حتى پس از روى گردانى مردم *</w:t>
      </w:r>
    </w:p>
    <w:p>
      <w:pPr>
        <w:pStyle w:val="BookText"/>
      </w:pPr>
      <w:r>
        <w:rPr>
          <w:rFonts w:ascii="Amiri" w:hAnsi="Amiri" w:eastAsia="Amiri" w:cs="Amiri"/>
          <w:lang w:bidi="ar-SA"/>
          <w:color w:val="111111"/>
          <w:sz w:val="28"/>
          <w:szCs w:val="28"/>
          <w:rtl/>
        </w:rPr>
        <w:t xml:space="preserve">و الذين كفروا عمّا أنذروا معرضون . قل أرءيتم ما تدعون من دون اللّه</w:t>
      </w:r>
    </w:p>
    <w:p>
      <w:pPr>
        <w:pStyle w:val="BookText"/>
      </w:pPr>
      <w:r>
        <w:rPr>
          <w:rFonts w:ascii="Amiri" w:hAnsi="Amiri" w:eastAsia="Amiri" w:cs="Amiri"/>
          <w:lang w:bidi="ar-SA"/>
          <w:color w:val="111111"/>
          <w:sz w:val="28"/>
          <w:szCs w:val="28"/>
          <w:rtl/>
        </w:rPr>
        <w:t xml:space="preserve">ارتباط اين آيه با ذيل آيه قبل (و الذين كفروا. .. معرضون) ممكن است اين نكته را برساند كه اعراض كافران، تكليف مبلغان الهى را ساقط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- 51 - 55 - 2</w:t>
      </w:r>
    </w:p>
    <w:p>
      <w:pPr>
        <w:pStyle w:val="BookText"/>
      </w:pPr>
      <w:r>
        <w:rPr>
          <w:rFonts w:ascii="IRNazanin" w:hAnsi="IRNazanin" w:eastAsia="IRNazanin" w:cs="IRNazanin"/>
          <w:lang w:bidi="fa-IR"/>
          <w:color w:val="111111"/>
          <w:sz w:val="28"/>
          <w:szCs w:val="28"/>
          <w:rtl/>
        </w:rPr>
        <w:t xml:space="preserve">2 - بيدارگرى و تذكر مردم به ارزش هاى الهى ، تكليفى هميشگى براى مبلغان دينى</w:t>
      </w:r>
    </w:p>
    <w:p>
      <w:pPr>
        <w:pStyle w:val="BookText"/>
      </w:pPr>
      <w:r>
        <w:rPr>
          <w:rFonts w:ascii="Amiri" w:hAnsi="Amiri" w:eastAsia="Amiri" w:cs="Amiri"/>
          <w:lang w:bidi="ar-SA"/>
          <w:color w:val="111111"/>
          <w:sz w:val="28"/>
          <w:szCs w:val="28"/>
          <w:rtl/>
        </w:rPr>
        <w:t xml:space="preserve">و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- 68 - 52 - 2</w:t>
      </w:r>
    </w:p>
    <w:p>
      <w:pPr>
        <w:pStyle w:val="BookText"/>
      </w:pPr>
      <w:r>
        <w:rPr>
          <w:rFonts w:ascii="IRNazanin" w:hAnsi="IRNazanin" w:eastAsia="IRNazanin" w:cs="IRNazanin"/>
          <w:lang w:bidi="fa-IR"/>
          <w:color w:val="111111"/>
          <w:sz w:val="28"/>
          <w:szCs w:val="28"/>
          <w:rtl/>
        </w:rPr>
        <w:t xml:space="preserve">2 - بيدارى و آگاهى انسان ها ، در قلمرو رسالت پيامبر (صلی الله علیه و آله) و قرآن</w:t>
      </w:r>
    </w:p>
    <w:p>
      <w:pPr>
        <w:pStyle w:val="BookText"/>
      </w:pPr>
      <w:r>
        <w:rPr>
          <w:rFonts w:ascii="Amiri" w:hAnsi="Amiri" w:eastAsia="Amiri" w:cs="Amiri"/>
          <w:lang w:bidi="ar-SA"/>
          <w:color w:val="111111"/>
          <w:sz w:val="28"/>
          <w:szCs w:val="28"/>
          <w:rtl/>
        </w:rPr>
        <w:t xml:space="preserve">و ما هو إلاّ ذكر للعلمين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6489_60984"/>
    <w:bookmarkEnd w:id="1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- 92 - 12 - 1</w:t>
      </w:r>
    </w:p>
    <w:p>
      <w:pPr>
        <w:pStyle w:val="BookText"/>
      </w:pPr>
      <w:r>
        <w:rPr>
          <w:rFonts w:ascii="IRNazanin" w:hAnsi="IRNazanin" w:eastAsia="IRNazanin" w:cs="IRNazanin"/>
          <w:lang w:bidi="fa-IR"/>
          <w:color w:val="111111"/>
          <w:sz w:val="28"/>
          <w:szCs w:val="28"/>
          <w:rtl/>
        </w:rPr>
        <w:t xml:space="preserve">1 - خداوند ، آگاه ساختن انسان ها را با خوبى و بدى و رساندن خوبان و بدكاران را به فرجام شايسته آنان ، بر خود لازم شمرده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«هدى» مصدر و به معناى ارشاد و راهنمايى است (قاموس). مراد از هدايت ممكن است اعم از هدايت فطرى و تشريعى و نيز رساندن به مقصد باشد. جملات «سنيسّره لليسرى» و «سنيسّره للعسرى» (در آيات پيشين) مؤيد تعميم است.</w:t>
      </w:r>
    </w:p>
    <w:p>
      <w:pPr>
        <w:pStyle w:val="Heading2"/>
      </w:pPr>
      <w:bookmarkStart w:id="1018" w:name="_Toc253"/>
      <w:r>
        <w:t>252- اهميت حقوق انسان ها</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- 42 - 42 - 2</w:t>
      </w:r>
    </w:p>
    <w:p>
      <w:pPr>
        <w:pStyle w:val="BookText"/>
      </w:pPr>
      <w:r>
        <w:rPr>
          <w:rFonts w:ascii="Amiri" w:hAnsi="Amiri" w:eastAsia="Amiri" w:cs="Amiri"/>
          <w:lang w:bidi="ar-SA"/>
          <w:color w:val="111111"/>
          <w:sz w:val="28"/>
          <w:szCs w:val="28"/>
          <w:rtl/>
        </w:rPr>
        <w:t xml:space="preserve">2 - حقوق تمامى انسان ها - حتى غيرمؤمنان - محترم است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Amiri" w:hAnsi="Amiri" w:eastAsia="Amiri" w:cs="Amiri"/>
          <w:lang w:bidi="ar-SA"/>
          <w:color w:val="111111"/>
          <w:sz w:val="28"/>
          <w:szCs w:val="28"/>
          <w:rtl/>
        </w:rPr>
        <w:t xml:space="preserve">از ذكر «الناس» به جاى «الذين آمنوا»، مى توان استفاده كرد كه تجاوز به انسان هاى غير مؤمن نيز مطرود و ناروا است.</w:t>
      </w:r>
    </w:p>
    <w:p>
      <w:pPr>
        <w:pStyle w:val="Heading2"/>
      </w:pPr>
      <w:bookmarkStart w:id="1019" w:name="_Toc254"/>
      <w:r>
        <w:t>253- اهميت حل اختلاف انسان ها</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- 39 - 46 - 11</w:t>
      </w:r>
    </w:p>
    <w:p>
      <w:pPr>
        <w:pStyle w:val="BookText"/>
      </w:pPr>
      <w:r>
        <w:rPr>
          <w:rFonts w:ascii="IRNazanin" w:hAnsi="IRNazanin" w:eastAsia="IRNazanin" w:cs="IRNazanin"/>
          <w:lang w:bidi="fa-IR"/>
          <w:color w:val="111111"/>
          <w:sz w:val="28"/>
          <w:szCs w:val="28"/>
          <w:rtl/>
        </w:rPr>
        <w:t xml:space="preserve">11 - تنها خداوند داور نهايى در حل اختلاف هاى بندگان است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تقديم مسنداليه (أنت)، بر خبر فعلى (تحكم) افاده حصر مى كند.</w:t>
      </w:r>
    </w:p>
    <w:p>
      <w:pPr>
        <w:pStyle w:val="Heading2"/>
      </w:pPr>
      <w:bookmarkStart w:id="1020" w:name="_Toc255"/>
      <w:r>
        <w:t>254- اهميت حواس انسان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- 10 - 31 - 7</w:t>
      </w:r>
    </w:p>
    <w:p>
      <w:pPr>
        <w:pStyle w:val="BookText"/>
      </w:pPr>
      <w:r>
        <w:rPr>
          <w:rFonts w:ascii="IRNazanin" w:hAnsi="IRNazanin" w:eastAsia="IRNazanin" w:cs="IRNazanin"/>
          <w:lang w:bidi="fa-IR"/>
          <w:color w:val="111111"/>
          <w:sz w:val="28"/>
          <w:szCs w:val="28"/>
          <w:rtl/>
        </w:rPr>
        <w:t xml:space="preserve">7 - شنوايى و بينايى و ديگر حواس ، از جلوه هاى ربوبيت خدا بر انسانها</w:t>
      </w:r>
    </w:p>
    <w:p>
      <w:pPr>
        <w:pStyle w:val="BookText"/>
      </w:pPr>
      <w:r>
        <w:rPr>
          <w:rFonts w:ascii="Amiri" w:hAnsi="Amiri" w:eastAsia="Amiri" w:cs="Amiri"/>
          <w:lang w:bidi="ar-SA"/>
          <w:color w:val="111111"/>
          <w:sz w:val="28"/>
          <w:szCs w:val="28"/>
          <w:rtl/>
        </w:rPr>
        <w:t xml:space="preserve">أمن يملك السمع و الأبصر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6489_60985"/>
    <w:bookmarkEnd w:id="107"/>
    <w:p>
      <w:pPr>
        <w:pStyle w:val="Heading2"/>
      </w:pPr>
      <w:bookmarkStart w:id="1021" w:name="_Toc256"/>
      <w:r>
        <w:t>255- اهميت خصلتهاى انسان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- 17 - 84 - 6</w:t>
      </w:r>
    </w:p>
    <w:p>
      <w:pPr>
        <w:pStyle w:val="BookText"/>
      </w:pPr>
      <w:r>
        <w:rPr>
          <w:rFonts w:ascii="Amiri" w:hAnsi="Amiri" w:eastAsia="Amiri" w:cs="Amiri"/>
          <w:lang w:bidi="ar-SA"/>
          <w:color w:val="111111"/>
          <w:sz w:val="28"/>
          <w:szCs w:val="28"/>
          <w:rtl/>
        </w:rPr>
        <w:t xml:space="preserve">6- لزوم دقت انسان نسبت به ساختار ملكات نفسانى و باور هاى بنيادين خويش</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«شاكلة» به دو معناست: يكى، شخصيت و خلقيات ذاتى و ديگرى، خلقيات و عادات اكتسابى است. برداشت فوق، به قرينه آيه قبل، مبتنى بر معناى دوم آن است. بنابراين آيه در مقام هشدار به انسانهاست كه در شكل بخشيدن به شخصيت خويش، دقت لازم را مبذول دارند.</w:t>
      </w:r>
    </w:p>
    <w:p>
      <w:pPr>
        <w:pStyle w:val="Heading2"/>
      </w:pPr>
      <w:bookmarkStart w:id="1022" w:name="_Toc257"/>
      <w:r>
        <w:t>256- اهميت خلقت انسان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- 23 - 14 - 8،9</w:t>
      </w:r>
    </w:p>
    <w:p>
      <w:pPr>
        <w:pStyle w:val="BookText"/>
      </w:pPr>
      <w:r>
        <w:rPr>
          <w:rFonts w:ascii="Amiri" w:hAnsi="Amiri" w:eastAsia="Amiri" w:cs="Amiri"/>
          <w:lang w:bidi="ar-SA"/>
          <w:color w:val="111111"/>
          <w:sz w:val="28"/>
          <w:szCs w:val="28"/>
          <w:rtl/>
        </w:rPr>
        <w:t xml:space="preserve">8 - تمجيد و ستايش خداوند از خويش ، به خاطر آفرينش انسان</w:t>
      </w:r>
    </w:p>
    <w:p>
      <w:pPr>
        <w:pStyle w:val="BookText"/>
      </w:pPr>
      <w:r>
        <w:rPr>
          <w:rFonts w:ascii="Amiri" w:hAnsi="Amiri" w:eastAsia="Amiri" w:cs="Amiri"/>
          <w:lang w:bidi="ar-SA"/>
          <w:color w:val="111111"/>
          <w:sz w:val="28"/>
          <w:szCs w:val="28"/>
          <w:rtl/>
        </w:rPr>
        <w:t xml:space="preserve">ثمّ أنشأنه خلقًا ءاخر فتبارك اللّه أحسن الخلقين</w:t>
      </w:r>
    </w:p>
    <w:p>
      <w:pPr>
        <w:pStyle w:val="BookText"/>
      </w:pPr>
      <w:r>
        <w:rPr>
          <w:rFonts w:ascii="IRNazanin" w:hAnsi="IRNazanin" w:eastAsia="IRNazanin" w:cs="IRNazanin"/>
          <w:lang w:bidi="fa-IR"/>
          <w:color w:val="111111"/>
          <w:sz w:val="28"/>
          <w:szCs w:val="28"/>
          <w:rtl/>
        </w:rPr>
        <w:t xml:space="preserve">9 - آفرينش انسان ، آفرينشى بس مهم و ستايش برانگيز</w:t>
      </w:r>
    </w:p>
    <w:p>
      <w:pPr>
        <w:pStyle w:val="BookText"/>
      </w:pPr>
      <w:r>
        <w:rPr>
          <w:rFonts w:ascii="Amiri" w:hAnsi="Amiri" w:eastAsia="Amiri" w:cs="Amiri"/>
          <w:lang w:bidi="ar-SA"/>
          <w:color w:val="111111"/>
          <w:sz w:val="28"/>
          <w:szCs w:val="28"/>
          <w:rtl/>
        </w:rPr>
        <w:t xml:space="preserve">ثمّ أنشأنه خلقًا ءاخر فتبارك اللّه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- 38 - 71 - 6</w:t>
      </w:r>
    </w:p>
    <w:p>
      <w:pPr>
        <w:pStyle w:val="BookText"/>
      </w:pPr>
      <w:r>
        <w:rPr>
          <w:rFonts w:ascii="Amiri" w:hAnsi="Amiri" w:eastAsia="Amiri" w:cs="Amiri"/>
          <w:lang w:bidi="ar-SA"/>
          <w:color w:val="111111"/>
          <w:sz w:val="28"/>
          <w:szCs w:val="28"/>
          <w:rtl/>
        </w:rPr>
        <w:t xml:space="preserve">6 - اهميت آفرينش انسان در مجموعه نظام هستى</w:t>
      </w:r>
    </w:p>
    <w:p>
      <w:pPr>
        <w:pStyle w:val="BookText"/>
      </w:pPr>
      <w:r>
        <w:rPr>
          <w:rFonts w:ascii="Amiri" w:hAnsi="Amiri" w:eastAsia="Amiri" w:cs="Amiri"/>
          <w:lang w:bidi="ar-SA"/>
          <w:color w:val="111111"/>
          <w:sz w:val="28"/>
          <w:szCs w:val="28"/>
          <w:rtl/>
        </w:rPr>
        <w:t xml:space="preserve">بالملأ الأعلى إذ يختصمون . .. إذ قال ربّك للملئكة إنّى خلق بشرًا من طين</w:t>
      </w:r>
    </w:p>
    <w:p>
      <w:pPr>
        <w:pStyle w:val="BookText"/>
      </w:pPr>
      <w:r>
        <w:rPr>
          <w:rFonts w:ascii="IRNazanin" w:hAnsi="IRNazanin" w:eastAsia="IRNazanin" w:cs="IRNazanin"/>
          <w:lang w:bidi="fa-IR"/>
          <w:color w:val="111111"/>
          <w:sz w:val="28"/>
          <w:szCs w:val="28"/>
          <w:rtl/>
        </w:rPr>
        <w:t xml:space="preserve">از مجموع آيات مربوط به آفرينش انسان و جهان به دست مى آيد كه خداوند، تنها آفرينش انسان را با فرشتگان در ميان گذاشت و نه موجودات ديگر را. بنابراين از اين نكته،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- 38 - 72 - 14</w:t>
      </w:r>
    </w:p>
    <w:p>
      <w:pPr>
        <w:pStyle w:val="BookText"/>
      </w:pPr>
      <w:r>
        <w:rPr>
          <w:rFonts w:ascii="Amiri" w:hAnsi="Amiri" w:eastAsia="Amiri" w:cs="Amiri"/>
          <w:lang w:bidi="ar-SA"/>
          <w:color w:val="111111"/>
          <w:sz w:val="28"/>
          <w:szCs w:val="28"/>
          <w:rtl/>
        </w:rPr>
        <w:t xml:space="preserve">14 - اهميت آفرينش انسان در مجموعه نظام هستى</w:t>
      </w:r>
    </w:p>
    <w:p>
      <w:pPr>
        <w:pStyle w:val="BookText"/>
      </w:pPr>
      <w:r>
        <w:rPr>
          <w:rFonts w:ascii="Amiri" w:hAnsi="Amiri" w:eastAsia="Amiri" w:cs="Amiri"/>
          <w:lang w:bidi="ar-SA"/>
          <w:color w:val="111111"/>
          <w:sz w:val="28"/>
          <w:szCs w:val="28"/>
          <w:rtl/>
        </w:rPr>
        <w:t xml:space="preserve">إذ قال ربّك للملئكة إنّى خلق بشرًا من طين . .. فقعوا له سجدين</w:t>
      </w:r>
    </w:p>
    <w:p>
      <w:pPr>
        <w:pStyle w:val="BookText"/>
      </w:pPr>
      <w:r>
        <w:rPr>
          <w:rFonts w:ascii="IRNazanin" w:hAnsi="IRNazanin" w:eastAsia="IRNazanin" w:cs="IRNazanin"/>
          <w:lang w:bidi="fa-IR"/>
          <w:color w:val="111111"/>
          <w:sz w:val="28"/>
          <w:szCs w:val="28"/>
          <w:rtl/>
        </w:rPr>
        <w:t xml:space="preserve">در ميان گذاشتن و به اطلاع رساندن آفرينش انسان به ملائكه - پيش از آفرينش آدم(ع)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8" w:name="pg6489_60986"/>
    <w:bookmarkEnd w:id="108"/>
    <w:p>
      <w:pPr>
        <w:pStyle w:val="BookText"/>
      </w:pPr>
      <w:r>
        <w:rPr>
          <w:rFonts w:ascii="IRNazanin" w:hAnsi="IRNazanin" w:eastAsia="IRNazanin" w:cs="IRNazanin"/>
          <w:lang w:bidi="fa-IR"/>
          <w:color w:val="111111"/>
          <w:sz w:val="28"/>
          <w:szCs w:val="28"/>
          <w:rtl/>
        </w:rPr>
        <w:t xml:space="preserve">15 - ص - 38 - 75 - 5</w:t>
      </w:r>
    </w:p>
    <w:p>
      <w:pPr>
        <w:pStyle w:val="BookText"/>
      </w:pPr>
      <w:r>
        <w:rPr>
          <w:rFonts w:ascii="IRNazanin" w:hAnsi="IRNazanin" w:eastAsia="IRNazanin" w:cs="IRNazanin"/>
          <w:lang w:bidi="fa-IR"/>
          <w:color w:val="111111"/>
          <w:sz w:val="28"/>
          <w:szCs w:val="28"/>
          <w:rtl/>
        </w:rPr>
        <w:t xml:space="preserve">5 - آفرينش انسان ، آفرينشى بس مهم و با عظمت و مورد توجه ويژه خداوند</w:t>
      </w:r>
    </w:p>
    <w:p>
      <w:pPr>
        <w:pStyle w:val="BookText"/>
      </w:pPr>
      <w:r>
        <w:rPr>
          <w:rFonts w:ascii="Amiri" w:hAnsi="Amiri" w:eastAsia="Amiri" w:cs="Amiri"/>
          <w:lang w:bidi="ar-SA"/>
          <w:color w:val="111111"/>
          <w:sz w:val="28"/>
          <w:szCs w:val="28"/>
          <w:rtl/>
        </w:rPr>
        <w:t xml:space="preserve">ما منعك أن تسجد لما خلقت بيدىّ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- 40 - 64 - 21</w:t>
      </w:r>
    </w:p>
    <w:p>
      <w:pPr>
        <w:pStyle w:val="BookText"/>
      </w:pPr>
      <w:r>
        <w:rPr>
          <w:rFonts w:ascii="Amiri" w:hAnsi="Amiri" w:eastAsia="Amiri" w:cs="Amiri"/>
          <w:lang w:bidi="ar-SA"/>
          <w:color w:val="111111"/>
          <w:sz w:val="28"/>
          <w:szCs w:val="28"/>
          <w:rtl/>
        </w:rPr>
        <w:t xml:space="preserve">21 - تمجيد و تحسين خداوند از خويش به خاطر آفريدن آسمان ، زمين و انسان</w:t>
      </w:r>
    </w:p>
    <w:p>
      <w:pPr>
        <w:pStyle w:val="BookText"/>
      </w:pPr>
      <w:r>
        <w:rPr>
          <w:rFonts w:ascii="Amiri" w:hAnsi="Amiri" w:eastAsia="Amiri" w:cs="Amiri"/>
          <w:lang w:bidi="ar-SA"/>
          <w:color w:val="111111"/>
          <w:sz w:val="28"/>
          <w:szCs w:val="28"/>
          <w:rtl/>
        </w:rPr>
        <w:t xml:space="preserve">اللّه الذى جعل لكم الأرض . .. و صوّركم ... فتبارك اللّه ربّ العلمين</w:t>
      </w:r>
    </w:p>
    <w:p>
      <w:pPr>
        <w:pStyle w:val="BookText"/>
      </w:pPr>
      <w:r>
        <w:rPr>
          <w:rFonts w:ascii="IRNazanin" w:hAnsi="IRNazanin" w:eastAsia="IRNazanin" w:cs="IRNazanin"/>
          <w:lang w:bidi="fa-IR"/>
          <w:color w:val="111111"/>
          <w:sz w:val="28"/>
          <w:szCs w:val="28"/>
          <w:rtl/>
        </w:rPr>
        <w:t xml:space="preserve">جمله «فتبارك اللّه ربّ العالمين» داراى آهنگ تمجيد و تحسين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- 45 - 4 - 2</w:t>
      </w:r>
    </w:p>
    <w:p>
      <w:pPr>
        <w:pStyle w:val="BookText"/>
      </w:pPr>
      <w:r>
        <w:rPr>
          <w:rFonts w:ascii="IRNazanin" w:hAnsi="IRNazanin" w:eastAsia="IRNazanin" w:cs="IRNazanin"/>
          <w:lang w:bidi="fa-IR"/>
          <w:color w:val="111111"/>
          <w:sz w:val="28"/>
          <w:szCs w:val="28"/>
          <w:rtl/>
        </w:rPr>
        <w:t xml:space="preserve">2 - آفرينش انسان در مقايسه با ساير جانداران زمين ، داراى ويژگى ، امتياز و اهميت</w:t>
      </w:r>
    </w:p>
    <w:p>
      <w:pPr>
        <w:pStyle w:val="BookText"/>
      </w:pPr>
      <w:r>
        <w:rPr>
          <w:rFonts w:ascii="Amiri" w:hAnsi="Amiri" w:eastAsia="Amiri" w:cs="Amiri"/>
          <w:lang w:bidi="ar-SA"/>
          <w:color w:val="111111"/>
          <w:sz w:val="28"/>
          <w:szCs w:val="28"/>
          <w:rtl/>
        </w:rPr>
        <w:t xml:space="preserve">و فى خلقكم و ما يبثّ من دابّة</w:t>
      </w:r>
    </w:p>
    <w:p>
      <w:pPr>
        <w:pStyle w:val="BookText"/>
      </w:pPr>
      <w:r>
        <w:rPr>
          <w:rFonts w:ascii="Amiri" w:hAnsi="Amiri" w:eastAsia="Amiri" w:cs="Amiri"/>
          <w:lang w:bidi="ar-SA"/>
          <w:color w:val="111111"/>
          <w:sz w:val="28"/>
          <w:szCs w:val="28"/>
          <w:rtl/>
        </w:rPr>
        <w:t xml:space="preserve">از اين كه انسان به صورت مستقل و مقدم بر ساير جانداران ياد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- 77 - 23 - 7</w:t>
      </w:r>
    </w:p>
    <w:p>
      <w:pPr>
        <w:pStyle w:val="BookText"/>
      </w:pPr>
      <w:r>
        <w:rPr>
          <w:rFonts w:ascii="IRNazanin" w:hAnsi="IRNazanin" w:eastAsia="IRNazanin" w:cs="IRNazanin"/>
          <w:lang w:bidi="fa-IR"/>
          <w:color w:val="111111"/>
          <w:sz w:val="28"/>
          <w:szCs w:val="28"/>
          <w:rtl/>
        </w:rPr>
        <w:t xml:space="preserve">7 - آفرينش انسان ، از مايعى ناچيز و سير متوازن و تكاملى وى در رحم ، نشانه توانايى خداوند بر برپايى قيامت و احياى مردگان</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تا آخر سوره، درصدد اثبات برپايى قيامت باشد.</w:t>
      </w:r>
    </w:p>
    <w:p>
      <w:pPr>
        <w:pStyle w:val="Heading2"/>
      </w:pPr>
      <w:bookmarkStart w:id="1023" w:name="_Toc258"/>
      <w:r>
        <w:t>257- اهميت خلقت انسان ها</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- 40 - 57 - 1</w:t>
      </w:r>
    </w:p>
    <w:p>
      <w:pPr>
        <w:pStyle w:val="BookText"/>
      </w:pPr>
      <w:r>
        <w:rPr>
          <w:rFonts w:ascii="IRNazanin" w:hAnsi="IRNazanin" w:eastAsia="IRNazanin" w:cs="IRNazanin"/>
          <w:lang w:bidi="fa-IR"/>
          <w:color w:val="111111"/>
          <w:sz w:val="28"/>
          <w:szCs w:val="28"/>
          <w:rtl/>
        </w:rPr>
        <w:t xml:space="preserve">1 - آفرينش مجموعه عالم ( آسمان ها و زمين ) ، در مقايسه با آفرينش انسان ها بزرگ تر و آفريدن آن سخت تر و مهم تر 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BookText"/>
      </w:pPr>
      <w:r>
        <w:rPr>
          <w:rFonts w:ascii="Amiri" w:hAnsi="Amiri" w:eastAsia="Amiri" w:cs="Amiri"/>
          <w:lang w:bidi="ar-SA"/>
          <w:color w:val="111111"/>
          <w:sz w:val="28"/>
          <w:szCs w:val="28"/>
          <w:rtl/>
        </w:rPr>
        <w:t xml:space="preserve">مقصود از «أكبر»، با عظمت تر، سخت تر و مهم تر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- 71 - 20 - 6</w:t>
      </w:r>
    </w:p>
    <w:p>
      <w:pPr>
        <w:pStyle w:val="BookText"/>
      </w:pPr>
      <w:r>
        <w:rPr>
          <w:rFonts w:ascii="IRNazanin" w:hAnsi="IRNazanin" w:eastAsia="IRNazanin" w:cs="IRNazanin"/>
          <w:lang w:bidi="fa-IR"/>
          <w:color w:val="111111"/>
          <w:sz w:val="28"/>
          <w:szCs w:val="28"/>
          <w:rtl/>
        </w:rPr>
        <w:t xml:space="preserve">6 - انسان و آفرينش او ، مورد توجه و عنايت ويژه خداوند</w:t>
      </w:r>
    </w:p>
    <w:p>
      <w:pPr>
        <w:pStyle w:val="BookText"/>
      </w:pPr>
      <w:r>
        <w:rPr>
          <w:rFonts w:ascii="Amiri" w:hAnsi="Amiri" w:eastAsia="Amiri" w:cs="Amiri"/>
          <w:lang w:bidi="ar-SA"/>
          <w:color w:val="111111"/>
          <w:sz w:val="28"/>
          <w:szCs w:val="28"/>
          <w:rtl/>
        </w:rPr>
        <w:t xml:space="preserve">و اللّه جعل لكم الأرض بساطًا . لتسلكوا منها سبلاً فجاجًا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9" w:name="pg6489_60987"/>
    <w:bookmarkEnd w:id="109"/>
    <w:p>
      <w:pPr>
        <w:pStyle w:val="BookText"/>
      </w:pPr>
      <w:r>
        <w:rPr>
          <w:rFonts w:ascii="IRNazanin" w:hAnsi="IRNazanin" w:eastAsia="IRNazanin" w:cs="IRNazanin"/>
          <w:lang w:bidi="fa-IR"/>
          <w:color w:val="111111"/>
          <w:sz w:val="28"/>
          <w:szCs w:val="28"/>
          <w:rtl/>
        </w:rPr>
        <w:t xml:space="preserve">خداوند، كره زمين را به گونه اى آفريده كه براى بشر قابل بهرهورى باشد و نيز آن را در جهت مصالح و منافع او آفريده است. از اين نكته مى توان به برداشت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- 80 - 20 - 3</w:t>
      </w:r>
    </w:p>
    <w:p>
      <w:pPr>
        <w:pStyle w:val="BookText"/>
      </w:pPr>
      <w:r>
        <w:rPr>
          <w:rFonts w:ascii="Amiri" w:hAnsi="Amiri" w:eastAsia="Amiri" w:cs="Amiri"/>
          <w:lang w:bidi="ar-SA"/>
          <w:color w:val="111111"/>
          <w:sz w:val="28"/>
          <w:szCs w:val="28"/>
          <w:rtl/>
        </w:rPr>
        <w:t xml:space="preserve">3 - هدايت انسان به راه راست و آسان ساختن سلوك آن ، مهم تر از آفرينش اندام او است .</w:t>
      </w:r>
    </w:p>
    <w:p>
      <w:pPr>
        <w:pStyle w:val="BookText"/>
      </w:pPr>
      <w:r>
        <w:rPr>
          <w:rFonts w:ascii="Amiri" w:hAnsi="Amiri" w:eastAsia="Amiri" w:cs="Amiri"/>
          <w:lang w:bidi="ar-SA"/>
          <w:color w:val="111111"/>
          <w:sz w:val="28"/>
          <w:szCs w:val="28"/>
          <w:rtl/>
        </w:rPr>
        <w:t xml:space="preserve">ثمّ السبيل</w:t>
      </w:r>
    </w:p>
    <w:p>
      <w:pPr>
        <w:pStyle w:val="BookText"/>
      </w:pPr>
      <w:r>
        <w:rPr>
          <w:rFonts w:ascii="IRNazanin" w:hAnsi="IRNazanin" w:eastAsia="IRNazanin" w:cs="IRNazanin"/>
          <w:lang w:bidi="fa-IR"/>
          <w:color w:val="111111"/>
          <w:sz w:val="28"/>
          <w:szCs w:val="28"/>
          <w:rtl/>
        </w:rPr>
        <w:t xml:space="preserve">حرف «ثمّ» براى تراخى است و چنانچه جمله «ثمّ السبيل يسّره»، تفسير جمله «قدّره» و بيان گوشه اى از تقديرات الهى درباره انسان باشد; مراد تراخى رتبى خواهد بود; يعنى، آنچه بعد از ثمّ ذكر شده است، والاتر و ارجمندتر است.</w:t>
      </w:r>
    </w:p>
    <w:p>
      <w:pPr>
        <w:pStyle w:val="Heading2"/>
      </w:pPr>
      <w:bookmarkStart w:id="1024" w:name="_Toc259"/>
      <w:r>
        <w:t>258- اهميت ذكر عجز انسان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- 55 - 34 - 4</w:t>
      </w:r>
    </w:p>
    <w:p>
      <w:pPr>
        <w:pStyle w:val="BookText"/>
      </w:pPr>
      <w:r>
        <w:rPr>
          <w:rFonts w:ascii="Amiri" w:hAnsi="Amiri" w:eastAsia="Amiri" w:cs="Amiri"/>
          <w:lang w:bidi="ar-SA"/>
          <w:color w:val="111111"/>
          <w:sz w:val="28"/>
          <w:szCs w:val="28"/>
          <w:rtl/>
        </w:rPr>
        <w:t xml:space="preserve">4 - خداوند ، خواهان توجه خلق به قدرت مطلق او و عجز و ناتوانى خويش</w:t>
      </w:r>
    </w:p>
    <w:p>
      <w:pPr>
        <w:pStyle w:val="BookText"/>
      </w:pPr>
      <w:r>
        <w:rPr>
          <w:rFonts w:ascii="Amiri" w:hAnsi="Amiri" w:eastAsia="Amiri" w:cs="Amiri"/>
          <w:lang w:bidi="ar-SA"/>
          <w:color w:val="111111"/>
          <w:sz w:val="28"/>
          <w:szCs w:val="28"/>
          <w:rtl/>
        </w:rPr>
        <w:t xml:space="preserve">إن استطعتم أن تنفذوا . .. فبأىّ ءالآء ربّكما تكذّبان</w:t>
      </w:r>
    </w:p>
    <w:p>
      <w:pPr>
        <w:pStyle w:val="Heading2"/>
      </w:pPr>
      <w:bookmarkStart w:id="1025" w:name="_Toc260"/>
      <w:r>
        <w:t>259- اهميت رستگارى انسان ها</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إيمنه . .. و يقوم مالى أدعوكم إلى النجوة</w:t>
      </w:r>
    </w:p>
    <w:p>
      <w:pPr>
        <w:pStyle w:val="Heading2"/>
      </w:pPr>
      <w:bookmarkStart w:id="1026" w:name="_Toc261"/>
      <w:r>
        <w:t>260- اهميت شعور انسان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- 51 - 23 - 9</w:t>
      </w:r>
    </w:p>
    <w:p>
      <w:pPr>
        <w:pStyle w:val="BookText"/>
      </w:pPr>
      <w:r>
        <w:rPr>
          <w:rFonts w:ascii="Amiri" w:hAnsi="Amiri" w:eastAsia="Amiri" w:cs="Amiri"/>
          <w:lang w:bidi="ar-SA"/>
          <w:color w:val="111111"/>
          <w:sz w:val="28"/>
          <w:szCs w:val="28"/>
          <w:rtl/>
        </w:rPr>
        <w:t xml:space="preserve">9 - نطق و شعورمندى انسان ، نشانه اى از آيات حق الهى *</w:t>
      </w:r>
    </w:p>
    <w:p>
      <w:pPr>
        <w:pStyle w:val="BookText"/>
      </w:pPr>
      <w:r>
        <w:rPr>
          <w:rFonts w:ascii="Amiri" w:hAnsi="Amiri" w:eastAsia="Amiri" w:cs="Amiri"/>
          <w:lang w:bidi="ar-SA"/>
          <w:color w:val="111111"/>
          <w:sz w:val="28"/>
          <w:szCs w:val="28"/>
          <w:rtl/>
        </w:rPr>
        <w:t xml:space="preserve">و فى أنفسكم أفلاتبصرون . .. إنّه لحقّ مثل ما أنّكم تنطقون</w:t>
      </w:r>
    </w:p>
    <w:p>
      <w:pPr>
        <w:pStyle w:val="BookText"/>
      </w:pPr>
      <w:r>
        <w:rPr>
          <w:rFonts w:ascii="Amiri" w:hAnsi="Amiri" w:eastAsia="Amiri" w:cs="Amiri"/>
          <w:lang w:bidi="ar-SA"/>
          <w:color w:val="111111"/>
          <w:sz w:val="28"/>
          <w:szCs w:val="28"/>
          <w:rtl/>
        </w:rPr>
        <w:t xml:space="preserve">از ارتباط ميان «إنّه لحقّ» با «تنطقون»، ممكن است مطلب بالا استفاده شود.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0" w:name="pg6489_60988"/>
    <w:bookmarkEnd w:id="110"/>
    <w:p>
      <w:pPr>
        <w:pStyle w:val="Heading2"/>
      </w:pPr>
      <w:bookmarkStart w:id="1027" w:name="_Toc262"/>
      <w:r>
        <w:t>261- اهميت شناسايى انسان ها</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- 49 - 13 - 7</w:t>
      </w:r>
    </w:p>
    <w:p>
      <w:pPr>
        <w:pStyle w:val="BookText"/>
      </w:pPr>
      <w:r>
        <w:rPr>
          <w:rFonts w:ascii="IRNazanin" w:hAnsi="IRNazanin" w:eastAsia="IRNazanin" w:cs="IRNazanin"/>
          <w:lang w:bidi="fa-IR"/>
          <w:color w:val="111111"/>
          <w:sz w:val="28"/>
          <w:szCs w:val="28"/>
          <w:rtl/>
        </w:rPr>
        <w:t xml:space="preserve">7 - تشخيص و تمييز انسان ها بهوسيله يكديگر ، امرى مهم در قوام جامعه و مناسبات اجتماعى</w:t>
      </w:r>
    </w:p>
    <w:p>
      <w:pPr>
        <w:pStyle w:val="BookText"/>
      </w:pPr>
      <w:r>
        <w:rPr>
          <w:rFonts w:ascii="Amiri" w:hAnsi="Amiri" w:eastAsia="Amiri" w:cs="Amiri"/>
          <w:lang w:bidi="ar-SA"/>
          <w:color w:val="111111"/>
          <w:sz w:val="28"/>
          <w:szCs w:val="28"/>
          <w:rtl/>
        </w:rPr>
        <w:t xml:space="preserve">و جعلنكم شعوبًا و قبائل لتعارفوا</w:t>
      </w:r>
    </w:p>
    <w:p>
      <w:pPr>
        <w:pStyle w:val="BookText"/>
      </w:pPr>
      <w:r>
        <w:rPr>
          <w:rFonts w:ascii="IRNazanin" w:hAnsi="IRNazanin" w:eastAsia="IRNazanin" w:cs="IRNazanin"/>
          <w:lang w:bidi="fa-IR"/>
          <w:color w:val="111111"/>
          <w:sz w:val="28"/>
          <w:szCs w:val="28"/>
          <w:rtl/>
        </w:rPr>
        <w:t xml:space="preserve">از اين كه شناخت اعضاى جامعه بشرى نسبت به يكديگر، غايت و هدف پيدايش تكوينى «شعوب و قبائل» معرفى شده; دانسته مى شود كه تعارف و شناسايى انسان ها نسبت به يكديگر داراى نقشى مهم در قوام و پايدارى زندگى اجتماعى آنان است.</w:t>
      </w:r>
    </w:p>
    <w:p>
      <w:pPr>
        <w:pStyle w:val="Heading2"/>
      </w:pPr>
      <w:bookmarkStart w:id="1028" w:name="_Toc263"/>
      <w:r>
        <w:t>262- اهميت عمر انسان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- 11 - 23 - 5</w:t>
      </w:r>
    </w:p>
    <w:p>
      <w:pPr>
        <w:pStyle w:val="BookText"/>
      </w:pPr>
      <w:r>
        <w:rPr>
          <w:rFonts w:ascii="Amiri" w:hAnsi="Amiri" w:eastAsia="Amiri" w:cs="Amiri"/>
          <w:lang w:bidi="ar-SA"/>
          <w:color w:val="111111"/>
          <w:sz w:val="28"/>
          <w:szCs w:val="28"/>
          <w:rtl/>
        </w:rPr>
        <w:t xml:space="preserve">5- نيل به بهشت ، تنها دستاورد شايسته و بدون زيان در برابر سرمايه عمر و جان آدمى است .</w:t>
      </w:r>
    </w:p>
    <w:p>
      <w:pPr>
        <w:pStyle w:val="BookText"/>
      </w:pPr>
      <w:r>
        <w:rPr>
          <w:rFonts w:ascii="Amiri" w:hAnsi="Amiri" w:eastAsia="Amiri" w:cs="Amiri"/>
          <w:lang w:bidi="ar-SA"/>
          <w:color w:val="111111"/>
          <w:sz w:val="28"/>
          <w:szCs w:val="28"/>
          <w:rtl/>
        </w:rPr>
        <w:t xml:space="preserve">أُولئك الذين خسروا أنفسهم . .. إن الذين ءامنوا ... أُولئك أصحب الجنة</w:t>
      </w:r>
    </w:p>
    <w:p>
      <w:pPr>
        <w:pStyle w:val="BookText"/>
      </w:pPr>
      <w:r>
        <w:rPr>
          <w:rFonts w:ascii="IRNazanin" w:hAnsi="IRNazanin" w:eastAsia="IRNazanin" w:cs="IRNazanin"/>
          <w:lang w:bidi="fa-IR"/>
          <w:color w:val="111111"/>
          <w:sz w:val="28"/>
          <w:szCs w:val="28"/>
          <w:rtl/>
        </w:rPr>
        <w:t xml:space="preserve">عنوان كردن بهشت ، به عنوان پاداش مؤمنان در مقابل زيانكارشمردن كفرپيشگان ، اشاره به برداشت فوق دارد.</w:t>
      </w:r>
    </w:p>
    <w:p>
      <w:pPr>
        <w:pStyle w:val="Heading2"/>
      </w:pPr>
      <w:bookmarkStart w:id="1029" w:name="_Toc264"/>
      <w:r>
        <w:t>263- اهميت عمر انسان ها</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- 39 - 15 - 6</w:t>
      </w:r>
    </w:p>
    <w:p>
      <w:pPr>
        <w:pStyle w:val="BookText"/>
      </w:pPr>
      <w:r>
        <w:rPr>
          <w:rFonts w:ascii="Amiri" w:hAnsi="Amiri" w:eastAsia="Amiri" w:cs="Amiri"/>
          <w:lang w:bidi="ar-SA"/>
          <w:color w:val="111111"/>
          <w:sz w:val="28"/>
          <w:szCs w:val="28"/>
          <w:rtl/>
        </w:rPr>
        <w:t xml:space="preserve">6 - سرمايه عمر و بهره از خانواده ، سرمايه كمال و سعادت آدمى است .</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Heading2"/>
      </w:pPr>
      <w:bookmarkStart w:id="1030" w:name="_Toc265"/>
      <w:r>
        <w:t>264- اهميت مصالح انسان ها</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- 9 - 41 - 7،9</w:t>
      </w:r>
    </w:p>
    <w:p>
      <w:pPr>
        <w:pStyle w:val="BookText"/>
      </w:pPr>
      <w:r>
        <w:rPr>
          <w:rFonts w:ascii="Amiri" w:hAnsi="Amiri" w:eastAsia="Amiri" w:cs="Amiri"/>
          <w:lang w:bidi="ar-SA"/>
          <w:color w:val="111111"/>
          <w:sz w:val="28"/>
          <w:szCs w:val="28"/>
          <w:rtl/>
        </w:rPr>
        <w:t xml:space="preserve">7 - تأكيد خداوند بر جهاد با مال و جان ( در عين بى نيازى او از جهاد و تلاش مردم ) ، به خاطر تأمين مصالح خود انسانهاست .</w:t>
      </w:r>
    </w:p>
    <w:p>
      <w:pPr>
        <w:pStyle w:val="BookText"/>
      </w:pPr>
      <w:r>
        <w:rPr>
          <w:rFonts w:ascii="Amiri" w:hAnsi="Amiri" w:eastAsia="Amiri" w:cs="Amiri"/>
          <w:lang w:bidi="ar-SA"/>
          <w:color w:val="111111"/>
          <w:sz w:val="28"/>
          <w:szCs w:val="28"/>
          <w:rtl/>
        </w:rPr>
        <w:t xml:space="preserve">ما لكم إذا قيل لكم انفروا . .. إلا تنفروا يعذبكم ... انفروا خفافاً و ثقالا جهدوا</w:t>
      </w:r>
    </w:p>
    <w:p>
      <w:pPr>
        <w:pStyle w:val="BookText"/>
      </w:pPr>
      <w:r>
        <w:rPr>
          <w:rFonts w:ascii="Amiri" w:hAnsi="Amiri" w:eastAsia="Amiri" w:cs="Amiri"/>
          <w:lang w:bidi="ar-SA"/>
          <w:color w:val="111111"/>
          <w:sz w:val="28"/>
          <w:szCs w:val="28"/>
          <w:rtl/>
        </w:rPr>
        <w:t xml:space="preserve">9 - احكام و قوانين الهى ، در جهت منافع و مصالح واقعى انسانهاست .</w:t>
      </w:r>
    </w:p>
    <w:p>
      <w:pPr>
        <w:pStyle w:val="BookText"/>
      </w:pPr>
      <w:r>
        <w:rPr>
          <w:rFonts w:ascii="Amiri" w:hAnsi="Amiri" w:eastAsia="Amiri" w:cs="Amiri"/>
          <w:lang w:bidi="ar-SA"/>
          <w:color w:val="111111"/>
          <w:sz w:val="28"/>
          <w:szCs w:val="28"/>
          <w:rtl/>
        </w:rPr>
        <w:t xml:space="preserve">انفروا . .. و جهدوا ... ذلكم خير لكم إن كنتم تعلمون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1" w:name="pg6489_60989"/>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- 9 - 74 - 22</w:t>
      </w:r>
    </w:p>
    <w:p>
      <w:pPr>
        <w:pStyle w:val="BookText"/>
      </w:pPr>
      <w:r>
        <w:rPr>
          <w:rFonts w:ascii="IRNazanin" w:hAnsi="IRNazanin" w:eastAsia="IRNazanin" w:cs="IRNazanin"/>
          <w:lang w:bidi="fa-IR"/>
          <w:color w:val="111111"/>
          <w:sz w:val="28"/>
          <w:szCs w:val="28"/>
          <w:rtl/>
        </w:rPr>
        <w:t xml:space="preserve">22 - دعوت به توبه و رهنمود هاى خداوند به انسان ها ، در جهت مصالح و منافع خود آنان است .</w:t>
      </w:r>
    </w:p>
    <w:p>
      <w:pPr>
        <w:pStyle w:val="BookText"/>
      </w:pPr>
      <w:r>
        <w:rPr>
          <w:rFonts w:ascii="Amiri" w:hAnsi="Amiri" w:eastAsia="Amiri" w:cs="Amiri"/>
          <w:lang w:bidi="ar-SA"/>
          <w:color w:val="111111"/>
          <w:sz w:val="28"/>
          <w:szCs w:val="28"/>
          <w:rtl/>
        </w:rPr>
        <w:t xml:space="preserve">فإن يتوبوا يك خيراً لهم</w:t>
      </w:r>
    </w:p>
    <w:p>
      <w:pPr>
        <w:pStyle w:val="Heading2"/>
      </w:pPr>
      <w:bookmarkStart w:id="1031" w:name="_Toc266"/>
      <w:r>
        <w:t>265- اهميت موعظه انسان ها</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- 16 - 90 - 15</w:t>
      </w:r>
    </w:p>
    <w:p>
      <w:pPr>
        <w:pStyle w:val="BookText"/>
      </w:pPr>
      <w:r>
        <w:rPr>
          <w:rFonts w:ascii="Amiri" w:hAnsi="Amiri" w:eastAsia="Amiri" w:cs="Amiri"/>
          <w:lang w:bidi="ar-SA"/>
          <w:color w:val="111111"/>
          <w:sz w:val="28"/>
          <w:szCs w:val="28"/>
          <w:rtl/>
        </w:rPr>
        <w:t xml:space="preserve">15- امر و نهى خداوند ، در جهت موعظه آدميان است .</w:t>
      </w:r>
    </w:p>
    <w:p>
      <w:pPr>
        <w:pStyle w:val="BookText"/>
      </w:pPr>
      <w:r>
        <w:rPr>
          <w:rFonts w:ascii="Amiri" w:hAnsi="Amiri" w:eastAsia="Amiri" w:cs="Amiri"/>
          <w:lang w:bidi="ar-SA"/>
          <w:color w:val="111111"/>
          <w:sz w:val="28"/>
          <w:szCs w:val="28"/>
          <w:rtl/>
        </w:rPr>
        <w:t xml:space="preserve">إن الله يأمر . .. و ينهى ... يعظكم</w:t>
      </w:r>
    </w:p>
    <w:p>
      <w:pPr>
        <w:pStyle w:val="Heading2"/>
      </w:pPr>
      <w:bookmarkStart w:id="1032" w:name="_Toc267"/>
      <w:r>
        <w:t>266- اهميت نجات انسان ها</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إيمنه . .. و يقوم مالى أدعوكم إلى النجوة</w:t>
      </w:r>
    </w:p>
    <w:p>
      <w:pPr>
        <w:pStyle w:val="Heading2"/>
      </w:pPr>
      <w:bookmarkStart w:id="1033" w:name="_Toc268"/>
      <w:r>
        <w:t>267- اهميت هدايت انسان ها</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- 9 - 74 - 20</w:t>
      </w:r>
    </w:p>
    <w:p>
      <w:pPr>
        <w:pStyle w:val="BookText"/>
      </w:pPr>
      <w:r>
        <w:rPr>
          <w:rFonts w:ascii="IRNazanin" w:hAnsi="IRNazanin" w:eastAsia="IRNazanin" w:cs="IRNazanin"/>
          <w:lang w:bidi="fa-IR"/>
          <w:color w:val="111111"/>
          <w:sz w:val="28"/>
          <w:szCs w:val="28"/>
          <w:rtl/>
        </w:rPr>
        <w:t xml:space="preserve">20 - اهتمام اسلام به هدايت و رهنمون ساختن هر چه بيشتر انسان ها به حق</w:t>
      </w:r>
    </w:p>
    <w:p>
      <w:pPr>
        <w:pStyle w:val="BookText"/>
      </w:pPr>
      <w:r>
        <w:rPr>
          <w:rFonts w:ascii="Amiri" w:hAnsi="Amiri" w:eastAsia="Amiri" w:cs="Amiri"/>
          <w:lang w:bidi="ar-SA"/>
          <w:color w:val="111111"/>
          <w:sz w:val="28"/>
          <w:szCs w:val="28"/>
          <w:rtl/>
        </w:rPr>
        <w:t xml:space="preserve">فإن يتوبوا يك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- 15 - 12 - 8</w:t>
      </w:r>
    </w:p>
    <w:p>
      <w:pPr>
        <w:pStyle w:val="BookText"/>
      </w:pPr>
      <w:r>
        <w:rPr>
          <w:rFonts w:ascii="Amiri" w:hAnsi="Amiri" w:eastAsia="Amiri" w:cs="Amiri"/>
          <w:lang w:bidi="ar-SA"/>
          <w:color w:val="111111"/>
          <w:sz w:val="28"/>
          <w:szCs w:val="28"/>
          <w:rtl/>
        </w:rPr>
        <w:t xml:space="preserve">8- اهتمام خداوند به هدايت انسان ها در طول تاريخ و اتمام حجت بر آنان</w:t>
      </w:r>
    </w:p>
    <w:p>
      <w:pPr>
        <w:pStyle w:val="BookText"/>
      </w:pPr>
      <w:r>
        <w:rPr>
          <w:rFonts w:ascii="Amiri" w:hAnsi="Amiri" w:eastAsia="Amiri" w:cs="Amiri"/>
          <w:lang w:bidi="ar-SA"/>
          <w:color w:val="111111"/>
          <w:sz w:val="28"/>
          <w:szCs w:val="28"/>
          <w:rtl/>
        </w:rPr>
        <w:t xml:space="preserve">و لقد أرسلنا من قبلك فى شيع الأولين . .. كذلك نسلكه فى قلوب المجرمين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- 16 - 15 - 7</w:t>
      </w:r>
    </w:p>
    <w:p>
      <w:pPr>
        <w:pStyle w:val="BookText"/>
      </w:pPr>
      <w:r>
        <w:rPr>
          <w:rFonts w:ascii="Amiri" w:hAnsi="Amiri" w:eastAsia="Amiri" w:cs="Amiri"/>
          <w:lang w:bidi="ar-SA"/>
          <w:color w:val="111111"/>
          <w:sz w:val="28"/>
          <w:szCs w:val="28"/>
          <w:rtl/>
        </w:rPr>
        <w:t xml:space="preserve">7- غرض از خلقت كوه ها ، نهر ها و راه ها هدايت انسان ها است .</w:t>
      </w:r>
    </w:p>
    <w:p>
      <w:pPr>
        <w:pStyle w:val="BookText"/>
      </w:pPr>
      <w:r>
        <w:rPr>
          <w:rFonts w:ascii="Amiri" w:hAnsi="Amiri" w:eastAsia="Amiri" w:cs="Amiri"/>
          <w:lang w:bidi="ar-SA"/>
          <w:color w:val="111111"/>
          <w:sz w:val="28"/>
          <w:szCs w:val="28"/>
          <w:rtl/>
        </w:rPr>
        <w:t xml:space="preserve">و ألقى فى الأرض روسى . .. و أنهرًا و سبلاً لعلّكم تهتدون</w:t>
      </w:r>
    </w:p>
    <w:p>
      <w:pPr>
        <w:pStyle w:val="BookText"/>
      </w:pPr>
      <w:r>
        <w:rPr>
          <w:rFonts w:ascii="Amiri" w:hAnsi="Amiri" w:eastAsia="Amiri" w:cs="Amiri"/>
          <w:lang w:bidi="ar-SA"/>
          <w:color w:val="111111"/>
          <w:sz w:val="28"/>
          <w:szCs w:val="28"/>
          <w:rtl/>
        </w:rPr>
        <w:t xml:space="preserve">برداشت مذكور، بنابراين نكته است كه مراد از «تهتدون» هدايت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- 18 - 6 - 2</w:t>
      </w:r>
    </w:p>
    <w:p>
      <w:pPr>
        <w:pStyle w:val="BookText"/>
      </w:pPr>
      <w:r>
        <w:rPr>
          <w:rFonts w:ascii="IRNazanin" w:hAnsi="IRNazanin" w:eastAsia="IRNazanin" w:cs="IRNazanin"/>
          <w:lang w:bidi="fa-IR"/>
          <w:color w:val="111111"/>
          <w:sz w:val="28"/>
          <w:szCs w:val="28"/>
          <w:rtl/>
        </w:rPr>
        <w:t xml:space="preserve">2- پيامبر (صلی الله علیه و آله) بر هدايت مردم و ايمان آنان به قرآن ، بسيار شايق و حريص بود .</w:t>
      </w:r>
    </w:p>
    <w:p>
      <w:pPr>
        <w:pStyle w:val="BookText"/>
      </w:pPr>
      <w:r>
        <w:rPr>
          <w:rFonts w:ascii="Amiri" w:hAnsi="Amiri" w:eastAsia="Amiri" w:cs="Amiri"/>
          <w:lang w:bidi="ar-SA"/>
          <w:color w:val="111111"/>
          <w:sz w:val="28"/>
          <w:szCs w:val="28"/>
          <w:rtl/>
        </w:rPr>
        <w:t xml:space="preserve">فلعلّك بخع نفسك على ءاثرهم إن لم يؤمنوابهذا الحديث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- 25 - 57 - 3</w:t>
      </w:r>
    </w:p>
    <w:p>
      <w:pPr>
        <w:pStyle w:val="BookText"/>
      </w:pPr>
      <w:r>
        <w:rPr>
          <w:rFonts w:ascii="IRNazanin" w:hAnsi="IRNazanin" w:eastAsia="IRNazanin" w:cs="IRNazanin"/>
          <w:lang w:bidi="fa-IR"/>
          <w:color w:val="111111"/>
          <w:sz w:val="28"/>
          <w:szCs w:val="28"/>
          <w:rtl/>
        </w:rPr>
        <w:t xml:space="preserve">3 - ايمان و راهيابى مردم به خدا ، تنها اجر و مزد پيامبر (صلی الله علیه و آله) در انجام رسالت خويش</w:t>
      </w:r>
    </w:p>
    <w:p>
      <w:pPr>
        <w:pStyle w:val="BookText"/>
      </w:pPr>
      <w:r>
        <w:rPr>
          <w:rFonts w:ascii="Amiri" w:hAnsi="Amiri" w:eastAsia="Amiri" w:cs="Amiri"/>
          <w:lang w:bidi="ar-SA"/>
          <w:color w:val="111111"/>
          <w:sz w:val="28"/>
          <w:szCs w:val="28"/>
          <w:rtl/>
        </w:rPr>
        <w:t xml:space="preserve">ما أسئلكم عليه من أجر إلاّ من شاء أن يتّخذ إلى ربّه سبيلاً</w:t>
      </w:r>
    </w:p>
    <w:p>
      <w:pPr>
        <w:pStyle w:val="BookText"/>
      </w:pPr>
      <w:r>
        <w:rPr>
          <w:rFonts w:ascii="Amiri" w:hAnsi="Amiri" w:eastAsia="Amiri" w:cs="Amiri"/>
          <w:lang w:bidi="ar-SA"/>
          <w:color w:val="111111"/>
          <w:sz w:val="28"/>
          <w:szCs w:val="28"/>
          <w:rtl/>
        </w:rPr>
        <w:t xml:space="preserve">برداشت فوق، مبتنى بر اين است كه استثنا در «إلاّ من شاء. ..» متصل باشد و مضافى نيز محذوف و در تقدير باشد; يعنى، «إلاّ من شاء أن يتخذ إلى ربّه سبيلاً بالإيمان و الطاعة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- 26 - 12 - 5</w:t>
      </w:r>
    </w:p>
    <w:p>
      <w:pPr>
        <w:pStyle w:val="BookText"/>
      </w:pPr>
      <w:r>
        <w:rPr>
          <w:rFonts w:ascii="IRNazanin" w:hAnsi="IRNazanin" w:eastAsia="IRNazanin" w:cs="IRNazanin"/>
          <w:lang w:bidi="fa-IR"/>
          <w:color w:val="111111"/>
          <w:sz w:val="28"/>
          <w:szCs w:val="28"/>
          <w:rtl/>
        </w:rPr>
        <w:t xml:space="preserve">5 - رسالت و هدايت خلق ، بارى سنگين و همراه با نگرانى ها و نيازمند التجا به درگاه الهى</w:t>
      </w:r>
    </w:p>
    <w:p>
      <w:pPr>
        <w:pStyle w:val="BookText"/>
      </w:pPr>
      <w:r>
        <w:rPr>
          <w:rFonts w:ascii="Amiri" w:hAnsi="Amiri" w:eastAsia="Amiri" w:cs="Amiri"/>
          <w:lang w:bidi="ar-SA"/>
          <w:color w:val="111111"/>
          <w:sz w:val="28"/>
          <w:szCs w:val="28"/>
          <w:rtl/>
        </w:rPr>
        <w:t xml:space="preserve">قال ربّ إنّى أخاف أن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- 40 - 38 - 9</w:t>
      </w:r>
    </w:p>
    <w:p>
      <w:pPr>
        <w:pStyle w:val="BookText"/>
      </w:pPr>
      <w:r>
        <w:rPr>
          <w:rFonts w:ascii="IRNazanin" w:hAnsi="IRNazanin" w:eastAsia="IRNazanin" w:cs="IRNazanin"/>
          <w:lang w:bidi="fa-IR"/>
          <w:color w:val="111111"/>
          <w:sz w:val="28"/>
          <w:szCs w:val="28"/>
          <w:rtl/>
        </w:rPr>
        <w:t xml:space="preserve">9 - مؤمنان ، وظيفه دار هدايت مردم و نشان دادن راه درست زندگى به آنان</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- 43 - 40 - 2</w:t>
      </w:r>
    </w:p>
    <w:p>
      <w:pPr>
        <w:pStyle w:val="BookText"/>
      </w:pPr>
      <w:r>
        <w:rPr>
          <w:rFonts w:ascii="IRNazanin" w:hAnsi="IRNazanin" w:eastAsia="IRNazanin" w:cs="IRNazanin"/>
          <w:lang w:bidi="fa-IR"/>
          <w:color w:val="111111"/>
          <w:sz w:val="28"/>
          <w:szCs w:val="28"/>
          <w:rtl/>
        </w:rPr>
        <w:t xml:space="preserve">2 - اهتمام و تلاش پيامبر (صلی الله علیه و آله) براى هدايت تمامى انسان ها ، حتى حق گريزان</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IRNazanin" w:hAnsi="IRNazanin" w:eastAsia="IRNazanin" w:cs="IRNazanin"/>
          <w:lang w:bidi="fa-IR"/>
          <w:color w:val="111111"/>
          <w:sz w:val="28"/>
          <w:szCs w:val="28"/>
          <w:rtl/>
        </w:rPr>
        <w:t xml:space="preserve">از لحن آيه شريفه - كه به صورت استفهام انكارى بيان شده است - استفاده مى شود كه پيامبر(صلی الله علیه و آله) در مسير هدايت ديگران تلاش فراوانى داشتند تا بدان جا كه آن حضرت خواهان هدايت خدافراموشانِ همدم شيطان نيز بوده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- 48 - 28 - 2</w:t>
      </w:r>
    </w:p>
    <w:p>
      <w:pPr>
        <w:pStyle w:val="BookText"/>
      </w:pPr>
      <w:r>
        <w:rPr>
          <w:rFonts w:ascii="IRNazanin" w:hAnsi="IRNazanin" w:eastAsia="IRNazanin" w:cs="IRNazanin"/>
          <w:lang w:bidi="fa-IR"/>
          <w:color w:val="111111"/>
          <w:sz w:val="28"/>
          <w:szCs w:val="28"/>
          <w:rtl/>
        </w:rPr>
        <w:t xml:space="preserve">2- هدايت خلق در مسير بايسته زندگى و ارائه قوانين حق ، دو هدف مهم رسالت پيامبر (صلی الله علیه و آله)</w:t>
      </w:r>
    </w:p>
    <w:p>
      <w:pPr>
        <w:pStyle w:val="BookText"/>
      </w:pPr>
      <w:r>
        <w:rPr>
          <w:rFonts w:ascii="Amiri" w:hAnsi="Amiri" w:eastAsia="Amiri" w:cs="Amiri"/>
          <w:lang w:bidi="ar-SA"/>
          <w:color w:val="111111"/>
          <w:sz w:val="28"/>
          <w:szCs w:val="28"/>
          <w:rtl/>
        </w:rPr>
        <w:t xml:space="preserve">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- 50 - 45 - 5</w:t>
      </w:r>
    </w:p>
    <w:p>
      <w:pPr>
        <w:pStyle w:val="BookText"/>
      </w:pPr>
      <w:r>
        <w:rPr>
          <w:rFonts w:ascii="IRNazanin" w:hAnsi="IRNazanin" w:eastAsia="IRNazanin" w:cs="IRNazanin"/>
          <w:lang w:bidi="fa-IR"/>
          <w:color w:val="111111"/>
          <w:sz w:val="28"/>
          <w:szCs w:val="28"/>
          <w:rtl/>
        </w:rPr>
        <w:t xml:space="preserve">5 - تلاش و پيگيرى شديد پيامبر (صلی الله علیه و آله) ، درصدد هدايت همگان به سوى حق</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IRNazanin" w:hAnsi="IRNazanin" w:eastAsia="IRNazanin" w:cs="IRNazanin"/>
          <w:lang w:bidi="fa-IR"/>
          <w:color w:val="111111"/>
          <w:sz w:val="28"/>
          <w:szCs w:val="28"/>
          <w:rtl/>
        </w:rPr>
        <w:t xml:space="preserve">از اين كه خداوند، وظيفه پيامبر(صلی الله علیه و آله) را تنها تذكر و هشدار دانسته و به او يادآورى كرده كه وظيفه اش واداشتن ديگران به ايمان به جبر و تلاش بيش از حد نيست;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- 57 - 9 - 7</w:t>
      </w:r>
    </w:p>
    <w:p>
      <w:pPr>
        <w:pStyle w:val="BookText"/>
      </w:pPr>
      <w:r>
        <w:rPr>
          <w:rFonts w:ascii="IRNazanin" w:hAnsi="IRNazanin" w:eastAsia="IRNazanin" w:cs="IRNazanin"/>
          <w:lang w:bidi="fa-IR"/>
          <w:color w:val="111111"/>
          <w:sz w:val="28"/>
          <w:szCs w:val="28"/>
          <w:rtl/>
        </w:rPr>
        <w:t xml:space="preserve">7 - هدايت انسان ها و بيرون آوردن آنان از ورطه گمراهى ، هدف الهى در بعثت پيامبر (صلی الله علیه و آله) و نازل كردن قرآن</w:t>
      </w:r>
    </w:p>
    <w:p>
      <w:pPr>
        <w:pStyle w:val="BookText"/>
      </w:pPr>
      <w:r>
        <w:rPr>
          <w:rFonts w:ascii="Amiri" w:hAnsi="Amiri" w:eastAsia="Amiri" w:cs="Amiri"/>
          <w:lang w:bidi="ar-SA"/>
          <w:color w:val="111111"/>
          <w:sz w:val="28"/>
          <w:szCs w:val="28"/>
          <w:rtl/>
        </w:rPr>
        <w:t xml:space="preserve">هو الذى ينزّل على عبده . .. ليخرجكم من الظلمت إلى النور</w:t>
      </w:r>
    </w:p>
    <w:p>
      <w:pPr>
        <w:pStyle w:val="BookText"/>
      </w:pPr>
      <w:r>
        <w:rPr>
          <w:rFonts w:ascii="IRNazanin" w:hAnsi="IRNazanin" w:eastAsia="IRNazanin" w:cs="IRNazanin"/>
          <w:lang w:bidi="fa-IR"/>
          <w:color w:val="111111"/>
          <w:sz w:val="28"/>
          <w:szCs w:val="28"/>
          <w:rtl/>
        </w:rPr>
        <w:t xml:space="preserve">واژه «ظلمات»، استعاره از گمراهى و واژه «نور» استعاره از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- 61 - 14 - 7</w:t>
      </w:r>
    </w:p>
    <w:p>
      <w:pPr>
        <w:pStyle w:val="BookText"/>
      </w:pPr>
      <w:r>
        <w:rPr>
          <w:rFonts w:ascii="Amiri" w:hAnsi="Amiri" w:eastAsia="Amiri" w:cs="Amiri"/>
          <w:lang w:bidi="ar-SA"/>
          <w:color w:val="111111"/>
          <w:sz w:val="28"/>
          <w:szCs w:val="28"/>
          <w:rtl/>
        </w:rPr>
        <w:t xml:space="preserve">7 - عيسى بن مريم ( ع ) ، از حواريون خواست او را در هدايت خلق به سوى خداوند يارى كنند .</w:t>
      </w:r>
    </w:p>
    <w:p>
      <w:pPr>
        <w:pStyle w:val="BookText"/>
      </w:pPr>
      <w:r>
        <w:rPr>
          <w:rFonts w:ascii="Amiri" w:hAnsi="Amiri" w:eastAsia="Amiri" w:cs="Amiri"/>
          <w:lang w:bidi="ar-SA"/>
          <w:color w:val="111111"/>
          <w:sz w:val="28"/>
          <w:szCs w:val="28"/>
          <w:rtl/>
        </w:rPr>
        <w:t xml:space="preserve">كما قال عيسى ابن مريم للحواريّين من أنصارى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- 62 - 2 - 10</w:t>
      </w:r>
    </w:p>
    <w:p>
      <w:pPr>
        <w:pStyle w:val="BookText"/>
      </w:pPr>
      <w:r>
        <w:rPr>
          <w:rFonts w:ascii="IRNazanin" w:hAnsi="IRNazanin" w:eastAsia="IRNazanin" w:cs="IRNazanin"/>
          <w:lang w:bidi="fa-IR"/>
          <w:color w:val="111111"/>
          <w:sz w:val="28"/>
          <w:szCs w:val="28"/>
          <w:rtl/>
        </w:rPr>
        <w:t xml:space="preserve">10 - هدف بعثت پيامبر (صلی الله علیه و آله) ، هدايت مردم و بيرون آوردن آنان از گمراهى ها است .</w:t>
      </w:r>
    </w:p>
    <w:p>
      <w:pPr>
        <w:pStyle w:val="BookText"/>
      </w:pPr>
      <w:r>
        <w:rPr>
          <w:rFonts w:ascii="Amiri" w:hAnsi="Amiri" w:eastAsia="Amiri" w:cs="Amiri"/>
          <w:lang w:bidi="ar-SA"/>
          <w:color w:val="111111"/>
          <w:sz w:val="28"/>
          <w:szCs w:val="28"/>
          <w:rtl/>
        </w:rPr>
        <w:t xml:space="preserve">يتلوا عليهم . .. و إن كانوا من قبل لفى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- 62 - 3 - 2</w:t>
      </w:r>
    </w:p>
    <w:p>
      <w:pPr>
        <w:pStyle w:val="BookText"/>
      </w:pPr>
      <w:r>
        <w:rPr>
          <w:rFonts w:ascii="IRNazanin" w:hAnsi="IRNazanin" w:eastAsia="IRNazanin" w:cs="IRNazanin"/>
          <w:lang w:bidi="fa-IR"/>
          <w:color w:val="111111"/>
          <w:sz w:val="28"/>
          <w:szCs w:val="28"/>
          <w:rtl/>
        </w:rPr>
        <w:t xml:space="preserve">2 - تاريخ آينده بشريت ، شاهد برانگيخته شدن مردانى بزرگ براى هدايت خلق و زنده نگه داشتن اسلام و قرآن</w:t>
      </w:r>
    </w:p>
    <w:p>
      <w:pPr>
        <w:pStyle w:val="BookText"/>
      </w:pPr>
      <w:r>
        <w:rPr>
          <w:rFonts w:ascii="Amiri" w:hAnsi="Amiri" w:eastAsia="Amiri" w:cs="Amiri"/>
          <w:lang w:bidi="ar-SA"/>
          <w:color w:val="111111"/>
          <w:sz w:val="28"/>
          <w:szCs w:val="28"/>
          <w:rtl/>
        </w:rPr>
        <w:t xml:space="preserve">يتلوا عليهم ءايته . .. و ءاخرين منهم لمّا يلحقوا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- 68 - 7 - 4</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2" w:name="pg6489_60992"/>
    <w:bookmarkEnd w:id="112"/>
    <w:p>
      <w:pPr>
        <w:pStyle w:val="BookText"/>
      </w:pPr>
      <w:r>
        <w:rPr>
          <w:rFonts w:ascii="IRNazanin" w:hAnsi="IRNazanin" w:eastAsia="IRNazanin" w:cs="IRNazanin"/>
          <w:lang w:bidi="fa-IR"/>
          <w:color w:val="111111"/>
          <w:sz w:val="28"/>
          <w:szCs w:val="28"/>
          <w:rtl/>
        </w:rPr>
        <w:t xml:space="preserve">4 - هدايت انسان ها به راه خداوند ، اساس دعوت دين و محور تلاش پيامبراسلام (صلی الله علیه و آله)</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- 80 - 20 - 3</w:t>
      </w:r>
    </w:p>
    <w:p>
      <w:pPr>
        <w:pStyle w:val="BookText"/>
      </w:pPr>
      <w:r>
        <w:rPr>
          <w:rFonts w:ascii="Amiri" w:hAnsi="Amiri" w:eastAsia="Amiri" w:cs="Amiri"/>
          <w:lang w:bidi="ar-SA"/>
          <w:color w:val="111111"/>
          <w:sz w:val="28"/>
          <w:szCs w:val="28"/>
          <w:rtl/>
        </w:rPr>
        <w:t xml:space="preserve">3 - هدايت انسان به راه راست و آسان ساختن سلوك آن ، مهم تر از آفرينش اندام او است .</w:t>
      </w:r>
    </w:p>
    <w:p>
      <w:pPr>
        <w:pStyle w:val="BookText"/>
      </w:pPr>
      <w:r>
        <w:rPr>
          <w:rFonts w:ascii="Amiri" w:hAnsi="Amiri" w:eastAsia="Amiri" w:cs="Amiri"/>
          <w:lang w:bidi="ar-SA"/>
          <w:color w:val="111111"/>
          <w:sz w:val="28"/>
          <w:szCs w:val="28"/>
          <w:rtl/>
        </w:rPr>
        <w:t xml:space="preserve">ثمّ السبيل</w:t>
      </w:r>
    </w:p>
    <w:p>
      <w:pPr>
        <w:pStyle w:val="BookText"/>
      </w:pPr>
      <w:r>
        <w:rPr>
          <w:rFonts w:ascii="IRNazanin" w:hAnsi="IRNazanin" w:eastAsia="IRNazanin" w:cs="IRNazanin"/>
          <w:lang w:bidi="fa-IR"/>
          <w:color w:val="111111"/>
          <w:sz w:val="28"/>
          <w:szCs w:val="28"/>
          <w:rtl/>
        </w:rPr>
        <w:t xml:space="preserve">حرف «ثمّ» براى تراخى است و چنانچه جمله «ثمّ السبيل يسّره»، تفسير جمله «قدّره» و بيان گوشه اى از تقديرات الهى درباره انسان باشد; مراد تراخى رتبى خواهد بود; يعنى، آنچه بعد از ثمّ ذكر شده است، والاتر و ارجمندتر است.</w:t>
      </w:r>
    </w:p>
    <w:p>
      <w:pPr>
        <w:pStyle w:val="Heading2"/>
      </w:pPr>
      <w:bookmarkStart w:id="1034" w:name="_Toc269"/>
      <w:r>
        <w:t>268- ايمان انسان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- 4 - 170 - 20</w:t>
      </w:r>
    </w:p>
    <w:p>
      <w:pPr>
        <w:pStyle w:val="BookText"/>
      </w:pPr>
      <w:r>
        <w:rPr>
          <w:rFonts w:ascii="IRNazanin" w:hAnsi="IRNazanin" w:eastAsia="IRNazanin" w:cs="IRNazanin"/>
          <w:lang w:bidi="fa-IR"/>
          <w:color w:val="111111"/>
          <w:sz w:val="28"/>
          <w:szCs w:val="28"/>
          <w:rtl/>
        </w:rPr>
        <w:t xml:space="preserve">20 - خداوند ، آگاه به ايمان و كفر مردمان</w:t>
      </w:r>
    </w:p>
    <w:p>
      <w:pPr>
        <w:pStyle w:val="BookText"/>
      </w:pPr>
      <w:r>
        <w:rPr>
          <w:rFonts w:ascii="Amiri" w:hAnsi="Amiri" w:eastAsia="Amiri" w:cs="Amiri"/>
          <w:lang w:bidi="ar-SA"/>
          <w:color w:val="111111"/>
          <w:sz w:val="28"/>
          <w:szCs w:val="28"/>
          <w:rtl/>
        </w:rPr>
        <w:t xml:space="preserve">فامنوا خيراً لكم و إن تكفروا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- 18 - 29 - 11</w:t>
      </w:r>
    </w:p>
    <w:p>
      <w:pPr>
        <w:pStyle w:val="BookText"/>
      </w:pPr>
      <w:r>
        <w:rPr>
          <w:rFonts w:ascii="Amiri" w:hAnsi="Amiri" w:eastAsia="Amiri" w:cs="Amiri"/>
          <w:lang w:bidi="ar-SA"/>
          <w:color w:val="111111"/>
          <w:sz w:val="28"/>
          <w:szCs w:val="28"/>
          <w:rtl/>
        </w:rPr>
        <w:t xml:space="preserve">11- برخوردارى انسان از حق انتخاب ايمان و كفر ، به معناى بى تفاوتى ايمان و كفر در فرجام اخروى او ، نيست .</w:t>
      </w:r>
    </w:p>
    <w:p>
      <w:pPr>
        <w:pStyle w:val="BookText"/>
      </w:pPr>
      <w:r>
        <w:rPr>
          <w:rFonts w:ascii="Amiri" w:hAnsi="Amiri" w:eastAsia="Amiri" w:cs="Amiri"/>
          <w:lang w:bidi="ar-SA"/>
          <w:color w:val="111111"/>
          <w:sz w:val="28"/>
          <w:szCs w:val="28"/>
          <w:rtl/>
        </w:rPr>
        <w:t xml:space="preserve">فمن شاء فليؤمن و من شاء فليكفر إنّا أعتدنا للظلمين نارًا</w:t>
      </w:r>
    </w:p>
    <w:p>
      <w:pPr>
        <w:pStyle w:val="BookText"/>
      </w:pPr>
      <w:r>
        <w:rPr>
          <w:rFonts w:ascii="IRNazanin" w:hAnsi="IRNazanin" w:eastAsia="IRNazanin" w:cs="IRNazanin"/>
          <w:lang w:bidi="fa-IR"/>
          <w:color w:val="111111"/>
          <w:sz w:val="28"/>
          <w:szCs w:val="28"/>
          <w:rtl/>
        </w:rPr>
        <w:t xml:space="preserve">امر در «فليكفر» براى تهديد است و جمله «إنّا أعتدنا. ..» گوياى اين معنا است كه اختيار انسان در انتخاب ايمان يا كفر، بدان معنا نيست كه او، بر انتخاب خويش، مؤاخذه و يا تشويق نخواهد شد.</w:t>
      </w:r>
    </w:p>
    <w:p>
      <w:pPr>
        <w:pStyle w:val="Heading2"/>
      </w:pPr>
      <w:bookmarkStart w:id="1035" w:name="_Toc270"/>
      <w:r>
        <w:t>269- ايمان انسان ها</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- 39 - 7 - 2</w:t>
      </w:r>
    </w:p>
    <w:p>
      <w:pPr>
        <w:pStyle w:val="BookText"/>
      </w:pPr>
      <w:r>
        <w:rPr>
          <w:rFonts w:ascii="Amiri" w:hAnsi="Amiri" w:eastAsia="Amiri" w:cs="Amiri"/>
          <w:lang w:bidi="ar-SA"/>
          <w:color w:val="111111"/>
          <w:sz w:val="28"/>
          <w:szCs w:val="28"/>
          <w:rtl/>
        </w:rPr>
        <w:t xml:space="preserve">2 - خداوند ، از ايمان مردم بى نياز است و از آن بهره اى نخواهد برد .</w:t>
      </w:r>
    </w:p>
    <w:p>
      <w:pPr>
        <w:pStyle w:val="BookText"/>
      </w:pPr>
      <w:r>
        <w:rPr>
          <w:rFonts w:ascii="Amiri" w:hAnsi="Amiri" w:eastAsia="Amiri" w:cs="Amiri"/>
          <w:lang w:bidi="ar-SA"/>
          <w:color w:val="111111"/>
          <w:sz w:val="28"/>
          <w:szCs w:val="28"/>
          <w:rtl/>
        </w:rPr>
        <w:t xml:space="preserve">إن تكفروا فإنّ اللّه غنىّ عنكم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3" w:name="pg6489_60993"/>
    <w:bookmarkEnd w:id="113"/>
    <w:p>
      <w:pPr>
        <w:pStyle w:val="Heading2"/>
      </w:pPr>
      <w:bookmarkStart w:id="1036" w:name="_Toc271"/>
      <w:r>
        <w:t>270- بازجويى اخروى انسان ها</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- 9 - 94 - 21</w:t>
      </w:r>
    </w:p>
    <w:p>
      <w:pPr>
        <w:pStyle w:val="BookText"/>
      </w:pPr>
      <w:r>
        <w:rPr>
          <w:rFonts w:ascii="IRNazanin" w:hAnsi="IRNazanin" w:eastAsia="IRNazanin" w:cs="IRNazanin"/>
          <w:lang w:bidi="fa-IR"/>
          <w:color w:val="111111"/>
          <w:sz w:val="28"/>
          <w:szCs w:val="28"/>
          <w:rtl/>
        </w:rPr>
        <w:t xml:space="preserve">21 - قيامت ، روز حضور انسان در برابر خدا و آگاه شدن او از تمامى كرده هايش و نيز روز محاكمه و تعيين سرنوشت</w:t>
      </w:r>
    </w:p>
    <w:p>
      <w:pPr>
        <w:pStyle w:val="BookText"/>
      </w:pPr>
      <w:r>
        <w:rPr>
          <w:rFonts w:ascii="Amiri" w:hAnsi="Amiri" w:eastAsia="Amiri" w:cs="Amiri"/>
          <w:lang w:bidi="ar-SA"/>
          <w:color w:val="111111"/>
          <w:sz w:val="28"/>
          <w:szCs w:val="28"/>
          <w:rtl/>
        </w:rPr>
        <w:t xml:space="preserve">ثم تردون إلى علم الغيب و الشهدة فينبئكم بما كنتم تعملون</w:t>
      </w:r>
    </w:p>
    <w:p>
      <w:pPr>
        <w:pStyle w:val="Heading2"/>
      </w:pPr>
      <w:bookmarkStart w:id="1037" w:name="_Toc272"/>
      <w:r>
        <w:t>271- بازگشت انسان به زمين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- 7 - 25 - 3</w:t>
      </w:r>
    </w:p>
    <w:p>
      <w:pPr>
        <w:pStyle w:val="BookText"/>
      </w:pPr>
      <w:r>
        <w:rPr>
          <w:rFonts w:ascii="IRNazanin" w:hAnsi="IRNazanin" w:eastAsia="IRNazanin" w:cs="IRNazanin"/>
          <w:lang w:bidi="fa-IR"/>
          <w:color w:val="111111"/>
          <w:sz w:val="28"/>
          <w:szCs w:val="28"/>
          <w:rtl/>
        </w:rPr>
        <w:t xml:space="preserve">3 - انسانها پس از مرگ و مدفون شدن در زمين، دوباره زنده خواهند شد و از دل خاك به عرصه زمين بازخواهند گشت.</w:t>
      </w:r>
    </w:p>
    <w:p>
      <w:pPr>
        <w:pStyle w:val="BookText"/>
      </w:pPr>
      <w:r>
        <w:rPr>
          <w:rFonts w:ascii="Amiri" w:hAnsi="Amiri" w:eastAsia="Amiri" w:cs="Amiri"/>
          <w:lang w:bidi="ar-SA"/>
          <w:color w:val="111111"/>
          <w:sz w:val="28"/>
          <w:szCs w:val="28"/>
          <w:rtl/>
        </w:rPr>
        <w:t xml:space="preserve">و فيها تموتون و منها تخرجون</w:t>
      </w:r>
    </w:p>
    <w:p>
      <w:pPr>
        <w:pStyle w:val="BookText"/>
      </w:pPr>
      <w:r>
        <w:rPr>
          <w:rFonts w:ascii="IRNazanin" w:hAnsi="IRNazanin" w:eastAsia="IRNazanin" w:cs="IRNazanin"/>
          <w:lang w:bidi="fa-IR"/>
          <w:color w:val="111111"/>
          <w:sz w:val="28"/>
          <w:szCs w:val="28"/>
          <w:rtl/>
        </w:rPr>
        <w:t xml:space="preserve">اخراج از زمين (و منها تخرجون) مى تواند به اين معنا باشد كه انسانها از درون زمين، كه معمولاً در آن مدفون مى شوند ; پس از زنده شدن به سطح زمين بازگردانده مى شوند ; و مى تواند به اين معنا باشد كه از كره زمين اخراج و به جايى ديگر منتقل خواهند شد. برداشت فوق بر اساس احتمال اول است.</w:t>
      </w:r>
    </w:p>
    <w:p>
      <w:pPr>
        <w:pStyle w:val="Heading2"/>
      </w:pPr>
      <w:bookmarkStart w:id="1038" w:name="_Toc273"/>
      <w:r>
        <w:t>272- باطن عمل انسان ها</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- 86 - 9 - 6</w:t>
      </w:r>
    </w:p>
    <w:p>
      <w:pPr>
        <w:pStyle w:val="BookText"/>
      </w:pPr>
      <w:r>
        <w:rPr>
          <w:rFonts w:ascii="IRNazanin" w:hAnsi="IRNazanin" w:eastAsia="IRNazanin" w:cs="IRNazanin"/>
          <w:lang w:bidi="fa-IR"/>
          <w:color w:val="111111"/>
          <w:sz w:val="28"/>
          <w:szCs w:val="28"/>
          <w:rtl/>
        </w:rPr>
        <w:t xml:space="preserve">6 - « عن مُعاذ بن جبل قال : سألت رسول اللّه (صلی الله علیه و آله) ما هذه السرائر التى تبلى بها العباد فى الآخرة ؟ فقال سرائركم هى أعمالكم من الصلاة و الصيام و الزكاة و الوضوء و الغسل من الجنابة و كلّ مفروض لأنّ الأعمال كلّها سرائر خفية ;</w:t>
      </w:r>
    </w:p>
    <w:p>
      <w:pPr>
        <w:pStyle w:val="BookText"/>
      </w:pPr>
      <w:r>
        <w:rPr>
          <w:rFonts w:ascii="IRNazanin" w:hAnsi="IRNazanin" w:eastAsia="IRNazanin" w:cs="IRNazanin"/>
          <w:lang w:bidi="fa-IR"/>
          <w:color w:val="111111"/>
          <w:sz w:val="28"/>
          <w:szCs w:val="28"/>
          <w:rtl/>
        </w:rPr>
        <w:t xml:space="preserve">از معاذ بن جبل روايت شده كه گفت: از رسول خدا(صلی الله علیه و آله) سؤال كردم: مراد از «سرائر» - كه بندگان در آخرت با آن امتحان مى شوند - چيست؟ حضرت فرمود: سرائر شما، همان اعمال شما از نماز، روزه، زكات، وضو، غسل جنابت و تمام فرايض است; زيرا تمام اعمال باطن هايى ناپيدايند».</w:t>
      </w:r>
    </w:p>
    <w:p>
      <w:pPr>
        <w:pStyle w:val="Heading2"/>
      </w:pPr>
      <w:bookmarkStart w:id="1039" w:name="_Toc274"/>
      <w:r>
        <w:t>273- بخل انسان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- 4 - 128 - 11</w:t>
      </w:r>
    </w:p>
    <w:p>
      <w:pPr>
        <w:pStyle w:val="BookText"/>
      </w:pPr>
      <w:r>
        <w:rPr>
          <w:rFonts w:ascii="Amiri" w:hAnsi="Amiri" w:eastAsia="Amiri" w:cs="Amiri"/>
          <w:lang w:bidi="ar-SA"/>
          <w:color w:val="111111"/>
          <w:sz w:val="28"/>
          <w:szCs w:val="28"/>
          <w:rtl/>
        </w:rPr>
        <w:t xml:space="preserve">11 - جان آدميان ، عجين با بخل و آزمندى</w:t>
      </w:r>
    </w:p>
    <w:p>
      <w:pPr>
        <w:pStyle w:val="BookText"/>
      </w:pPr>
      <w:r>
        <w:rPr>
          <w:rFonts w:ascii="IRNazanin" w:hAnsi="IRNazanin" w:eastAsia="IRNazanin" w:cs="IRNazanin"/>
          <w:lang w:bidi="fa-IR"/>
          <w:color w:val="111111"/>
          <w:sz w:val="28"/>
          <w:szCs w:val="28"/>
          <w:rtl/>
        </w:rPr>
        <w:t xml:space="preserve">و احضرت الانفس الشح</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- 17 - 100 - 4،5،10،13،14</w:t>
      </w:r>
    </w:p>
    <w:p>
      <w:pPr>
        <w:pStyle w:val="BookText"/>
      </w:pPr>
      <w:r>
        <w:rPr>
          <w:rFonts w:ascii="IRNazanin" w:hAnsi="IRNazanin" w:eastAsia="IRNazanin" w:cs="IRNazanin"/>
          <w:lang w:bidi="fa-IR"/>
          <w:color w:val="111111"/>
          <w:sz w:val="28"/>
          <w:szCs w:val="28"/>
          <w:rtl/>
        </w:rPr>
        <w:t xml:space="preserve">4- انسان ها ، حتى با مالك بودن تمامى خزاين رحمت پروردگار ، باز هم گرفتار بخل و نگران تهى دستى خويشند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با توجه به اينكه خداوند، خصلت بخل را براى تمامى انسانها دانسته است (و كان الإنسان قتوراً) احتمال دارد كه مخاطب (لو أنتم تملكون) تمامى انسانها باشند.</w:t>
      </w:r>
    </w:p>
    <w:p>
      <w:pPr>
        <w:pStyle w:val="BookText"/>
      </w:pPr>
      <w:r>
        <w:rPr>
          <w:rFonts w:ascii="IRNazanin" w:hAnsi="IRNazanin" w:eastAsia="IRNazanin" w:cs="IRNazanin"/>
          <w:lang w:bidi="fa-IR"/>
          <w:color w:val="111111"/>
          <w:sz w:val="28"/>
          <w:szCs w:val="28"/>
          <w:rtl/>
        </w:rPr>
        <w:t xml:space="preserve">5- انسان ها ، هر چند داراى ثروت و مكنت فراوان باشند ، باز هم گرفتار بخل بوده و دست از آن برنمى دارند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IRNazanin" w:hAnsi="IRNazanin" w:eastAsia="IRNazanin" w:cs="IRNazanin"/>
          <w:lang w:bidi="fa-IR"/>
          <w:color w:val="111111"/>
          <w:sz w:val="28"/>
          <w:szCs w:val="28"/>
          <w:rtl/>
        </w:rPr>
        <w:t xml:space="preserve">10- كثرت مال ، تأثيرى در گرايش انسان به انفاق و پرهيز از روحيه بخلورزى ندارد .</w:t>
      </w:r>
    </w:p>
    <w:p>
      <w:pPr>
        <w:pStyle w:val="BookText"/>
      </w:pPr>
      <w:r>
        <w:rPr>
          <w:rFonts w:ascii="Amiri" w:hAnsi="Amiri" w:eastAsia="Amiri" w:cs="Amiri"/>
          <w:lang w:bidi="ar-SA"/>
          <w:color w:val="111111"/>
          <w:sz w:val="28"/>
          <w:szCs w:val="28"/>
          <w:rtl/>
        </w:rPr>
        <w:t xml:space="preserve">لو أنتم تملكون . .. لأمسكتم خشية الإنفاق</w:t>
      </w:r>
    </w:p>
    <w:p>
      <w:pPr>
        <w:pStyle w:val="BookText"/>
      </w:pPr>
      <w:r>
        <w:rPr>
          <w:rFonts w:ascii="Amiri" w:hAnsi="Amiri" w:eastAsia="Amiri" w:cs="Amiri"/>
          <w:lang w:bidi="ar-SA"/>
          <w:color w:val="111111"/>
          <w:sz w:val="28"/>
          <w:szCs w:val="28"/>
          <w:rtl/>
        </w:rPr>
        <w:t xml:space="preserve">13- انسان ها ، داراى روحيه خست و بخلند .</w:t>
      </w:r>
    </w:p>
    <w:p>
      <w:pPr>
        <w:pStyle w:val="BookText"/>
      </w:pPr>
      <w:r>
        <w:rPr>
          <w:rFonts w:ascii="Amiri" w:hAnsi="Amiri" w:eastAsia="Amiri" w:cs="Amiri"/>
          <w:lang w:bidi="ar-SA"/>
          <w:color w:val="111111"/>
          <w:sz w:val="28"/>
          <w:szCs w:val="28"/>
          <w:rtl/>
        </w:rPr>
        <w:t xml:space="preserve">و كان الإنسن قتورًا</w:t>
      </w:r>
    </w:p>
    <w:p>
      <w:pPr>
        <w:pStyle w:val="BookText"/>
      </w:pPr>
      <w:r>
        <w:rPr>
          <w:rFonts w:ascii="IRNazanin" w:hAnsi="IRNazanin" w:eastAsia="IRNazanin" w:cs="IRNazanin"/>
          <w:lang w:bidi="fa-IR"/>
          <w:color w:val="111111"/>
          <w:sz w:val="28"/>
          <w:szCs w:val="28"/>
          <w:rtl/>
        </w:rPr>
        <w:t xml:space="preserve">«قتور» صيغه مبالغه از «قتر» به معناى خوددارى از پرداخت نفقه و اكتفا كردن به حداقل و قُوت ناچيز است (مفردات راغب).</w:t>
      </w:r>
    </w:p>
    <w:p>
      <w:pPr>
        <w:pStyle w:val="BookText"/>
      </w:pPr>
      <w:r>
        <w:rPr>
          <w:rFonts w:ascii="Amiri" w:hAnsi="Amiri" w:eastAsia="Amiri" w:cs="Amiri"/>
          <w:lang w:bidi="ar-SA"/>
          <w:color w:val="111111"/>
          <w:sz w:val="28"/>
          <w:szCs w:val="28"/>
          <w:rtl/>
        </w:rPr>
        <w:t xml:space="preserve">14- بخل ، داراى ريشه در نهاد بشر و خصلتى نيرومند در نوع انسانها</w:t>
      </w:r>
    </w:p>
    <w:p>
      <w:pPr>
        <w:pStyle w:val="BookText"/>
      </w:pPr>
      <w:r>
        <w:rPr>
          <w:rFonts w:ascii="Amiri" w:hAnsi="Amiri" w:eastAsia="Amiri" w:cs="Amiri"/>
          <w:lang w:bidi="ar-SA"/>
          <w:color w:val="111111"/>
          <w:sz w:val="28"/>
          <w:szCs w:val="28"/>
          <w:rtl/>
        </w:rPr>
        <w:t xml:space="preserve">و كان الإنسن قتورًا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- 47 - 37 - 2</w:t>
      </w:r>
    </w:p>
    <w:p>
      <w:pPr>
        <w:pStyle w:val="BookText"/>
      </w:pPr>
      <w:r>
        <w:rPr>
          <w:rFonts w:ascii="Amiri" w:hAnsi="Amiri" w:eastAsia="Amiri" w:cs="Amiri"/>
          <w:lang w:bidi="ar-SA"/>
          <w:color w:val="111111"/>
          <w:sz w:val="28"/>
          <w:szCs w:val="28"/>
          <w:rtl/>
        </w:rPr>
        <w:t xml:space="preserve">2- بخل و امتناع انسان ها از انفاق تمامى اموال ، حتى در صورت تأكيد خداوند به انفاق آن</w:t>
      </w:r>
    </w:p>
    <w:p>
      <w:pPr>
        <w:pStyle w:val="BookText"/>
      </w:pPr>
      <w:r>
        <w:rPr>
          <w:rFonts w:ascii="Amiri" w:hAnsi="Amiri" w:eastAsia="Amiri" w:cs="Amiri"/>
          <w:lang w:bidi="ar-SA"/>
          <w:color w:val="111111"/>
          <w:sz w:val="28"/>
          <w:szCs w:val="28"/>
          <w:rtl/>
        </w:rPr>
        <w:t xml:space="preserve">إن يسئلكموها فيحفكم تبخلوا</w:t>
      </w:r>
    </w:p>
    <w:p>
      <w:pPr>
        <w:pStyle w:val="BookText"/>
      </w:pPr>
      <w:r>
        <w:rPr>
          <w:rFonts w:ascii="Amiri" w:hAnsi="Amiri" w:eastAsia="Amiri" w:cs="Amiri"/>
          <w:lang w:bidi="ar-SA"/>
          <w:color w:val="111111"/>
          <w:sz w:val="28"/>
          <w:szCs w:val="28"/>
          <w:rtl/>
        </w:rPr>
        <w:t xml:space="preserve">بنابراين كه مراد از «أموالكم» در آيه قبل - كه مرجع ضمير «ها» در «إن يسئلكموها» است - تمامى اموال باشد، برداشت ياد شده استقاده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- 64 - 16 - 15</w:t>
      </w:r>
    </w:p>
    <w:p>
      <w:pPr>
        <w:pStyle w:val="BookText"/>
      </w:pPr>
      <w:r>
        <w:rPr>
          <w:rFonts w:ascii="Amiri" w:hAnsi="Amiri" w:eastAsia="Amiri" w:cs="Amiri"/>
          <w:lang w:bidi="ar-SA"/>
          <w:color w:val="111111"/>
          <w:sz w:val="28"/>
          <w:szCs w:val="28"/>
          <w:rtl/>
        </w:rPr>
        <w:t xml:space="preserve">15 - بخل و حرص ، عجين شده در جان بشر و برخاسته از طبيعت او است .</w:t>
      </w:r>
    </w:p>
    <w:p>
      <w:pPr>
        <w:pStyle w:val="BookText"/>
      </w:pPr>
      <w:r>
        <w:rPr>
          <w:rFonts w:ascii="Amiri" w:hAnsi="Amiri" w:eastAsia="Amiri" w:cs="Amiri"/>
          <w:lang w:bidi="ar-SA"/>
          <w:color w:val="111111"/>
          <w:sz w:val="28"/>
          <w:szCs w:val="28"/>
          <w:rtl/>
        </w:rPr>
        <w:t xml:space="preserve">و من يوق شحّ نفسه</w:t>
      </w:r>
    </w:p>
    <w:p>
      <w:pPr>
        <w:pStyle w:val="BookText"/>
      </w:pPr>
      <w:r>
        <w:rPr>
          <w:rFonts w:ascii="Amiri" w:hAnsi="Amiri" w:eastAsia="Amiri" w:cs="Amiri"/>
          <w:lang w:bidi="ar-SA"/>
          <w:color w:val="111111"/>
          <w:sz w:val="28"/>
          <w:szCs w:val="28"/>
          <w:rtl/>
        </w:rPr>
        <w:t xml:space="preserve">مطلب ياد شده، از اضافه «شحّ» به «نفسه»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- 70 - 21 - 1،2</w:t>
      </w:r>
    </w:p>
    <w:p>
      <w:pPr>
        <w:pStyle w:val="BookText"/>
      </w:pPr>
      <w:r>
        <w:rPr>
          <w:rFonts w:ascii="IRNazanin" w:hAnsi="IRNazanin" w:eastAsia="IRNazanin" w:cs="IRNazanin"/>
          <w:lang w:bidi="fa-IR"/>
          <w:color w:val="111111"/>
          <w:sz w:val="28"/>
          <w:szCs w:val="28"/>
          <w:rtl/>
        </w:rPr>
        <w:t xml:space="preserve">1 - انسان ، به هنگام دستيابى به خير و خوبى ، از بهره مند شدن ديگران از آن به شدت منع مى كند .</w:t>
      </w:r>
    </w:p>
    <w:p>
      <w:pPr>
        <w:pStyle w:val="BookText"/>
      </w:pPr>
      <w:r>
        <w:rPr>
          <w:rFonts w:ascii="Amiri" w:hAnsi="Amiri" w:eastAsia="Amiri" w:cs="Amiri"/>
          <w:lang w:bidi="ar-SA"/>
          <w:color w:val="111111"/>
          <w:sz w:val="28"/>
          <w:szCs w:val="28"/>
          <w:rtl/>
        </w:rPr>
        <w:t xml:space="preserve">و إذا مسّه الخير منوعًا</w:t>
      </w:r>
    </w:p>
    <w:p>
      <w:pPr>
        <w:pStyle w:val="BookText"/>
      </w:pPr>
      <w:r>
        <w:rPr>
          <w:rFonts w:ascii="IRNazanin" w:hAnsi="IRNazanin" w:eastAsia="IRNazanin" w:cs="IRNazanin"/>
          <w:lang w:bidi="fa-IR"/>
          <w:color w:val="111111"/>
          <w:sz w:val="28"/>
          <w:szCs w:val="28"/>
          <w:rtl/>
        </w:rPr>
        <w:t xml:space="preserve">2 - بخلورزى و خوددارى از رسيدن خير به ديگران ، از ويژگى هاى انسان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4" w:name="pg6489_60995"/>
    <w:bookmarkEnd w:id="114"/>
    <w:p>
      <w:pPr>
        <w:pStyle w:val="BookText"/>
      </w:pPr>
      <w:r>
        <w:rPr>
          <w:rFonts w:ascii="Amiri" w:hAnsi="Amiri" w:eastAsia="Amiri" w:cs="Amiri"/>
          <w:lang w:bidi="ar-SA"/>
          <w:color w:val="111111"/>
          <w:sz w:val="28"/>
          <w:szCs w:val="28"/>
          <w:rtl/>
        </w:rPr>
        <w:t xml:space="preserve">و إذا مسّه الخير منوعًا</w:t>
      </w:r>
    </w:p>
    <w:p>
      <w:pPr>
        <w:pStyle w:val="Heading2"/>
      </w:pPr>
      <w:bookmarkStart w:id="1040" w:name="_Toc275"/>
      <w:r>
        <w:t>274- بداهت عبوديت انسان ها</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- 19 - 36 - 6</w:t>
      </w:r>
    </w:p>
    <w:p>
      <w:pPr>
        <w:pStyle w:val="BookText"/>
      </w:pPr>
      <w:r>
        <w:rPr>
          <w:rFonts w:ascii="IRNazanin" w:hAnsi="IRNazanin" w:eastAsia="IRNazanin" w:cs="IRNazanin"/>
          <w:lang w:bidi="fa-IR"/>
          <w:color w:val="111111"/>
          <w:sz w:val="28"/>
          <w:szCs w:val="28"/>
          <w:rtl/>
        </w:rPr>
        <w:t xml:space="preserve">6- لزوم عبوديت در برابر پروردگار ، وظيفه اى بى نياز از هرگونه استدلال</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IRNazanin" w:hAnsi="IRNazanin" w:eastAsia="IRNazanin" w:cs="IRNazanin"/>
          <w:lang w:bidi="fa-IR"/>
          <w:color w:val="111111"/>
          <w:sz w:val="28"/>
          <w:szCs w:val="28"/>
          <w:rtl/>
        </w:rPr>
        <w:t xml:space="preserve">در كلام عيسى(ع) اين موضوع كه «هركس ربّ باشد، سزاوار پرستش است»، اصلى پذيرفته شده تلقى شده است.</w:t>
      </w:r>
    </w:p>
    <w:p>
      <w:pPr>
        <w:pStyle w:val="Heading2"/>
      </w:pPr>
      <w:bookmarkStart w:id="1041" w:name="_Toc276"/>
      <w:r>
        <w:t>275- بدترين انسان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- 8 - 22 - 1</w:t>
      </w:r>
    </w:p>
    <w:p>
      <w:pPr>
        <w:pStyle w:val="BookText"/>
      </w:pPr>
      <w:r>
        <w:rPr>
          <w:rFonts w:ascii="IRNazanin" w:hAnsi="IRNazanin" w:eastAsia="IRNazanin" w:cs="IRNazanin"/>
          <w:lang w:bidi="fa-IR"/>
          <w:color w:val="111111"/>
          <w:sz w:val="28"/>
          <w:szCs w:val="28"/>
          <w:rtl/>
        </w:rPr>
        <w:t xml:space="preserve">1 - انسان هاى حق ناشنوا و خاموش از بيان معارف حق و فاقدان فهم حقايق دينى ، بدترين جنبندگان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كلمات «الصم» و «البكم» به ترتيب جمع «الاصم = كر» و «الابكم = لال» است. «الذين لايعقلون» خبر سوم براى «إن» مى باشد. قابل ذكر است كه صفت بودن آن براى «الصم» و «البكم» نيز محتمل است.</w:t>
      </w:r>
    </w:p>
    <w:p>
      <w:pPr>
        <w:pStyle w:val="Heading2"/>
      </w:pPr>
      <w:bookmarkStart w:id="1042" w:name="_Toc277"/>
      <w:r>
        <w:t>276- بدترين انسان ها</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- 40 - 46 - 10</w:t>
      </w:r>
    </w:p>
    <w:p>
      <w:pPr>
        <w:pStyle w:val="BookText"/>
      </w:pPr>
      <w:r>
        <w:rPr>
          <w:rFonts w:ascii="Amiri" w:hAnsi="Amiri" w:eastAsia="Amiri" w:cs="Amiri"/>
          <w:lang w:bidi="ar-SA"/>
          <w:color w:val="111111"/>
          <w:sz w:val="28"/>
          <w:szCs w:val="28"/>
          <w:rtl/>
        </w:rPr>
        <w:t xml:space="preserve">10 - خاندان فرعون ، از بدترين مردمان جهان</w:t>
      </w:r>
    </w:p>
    <w:p>
      <w:pPr>
        <w:pStyle w:val="BookText"/>
      </w:pPr>
      <w:r>
        <w:rPr>
          <w:rFonts w:ascii="IRNazanin" w:hAnsi="IRNazanin" w:eastAsia="IRNazanin" w:cs="IRNazanin"/>
          <w:lang w:bidi="fa-IR"/>
          <w:color w:val="111111"/>
          <w:sz w:val="28"/>
          <w:szCs w:val="28"/>
          <w:rtl/>
        </w:rPr>
        <w:t xml:space="preserve">أدخلوا ءال فرعون أشدّ العذاب</w:t>
      </w:r>
    </w:p>
    <w:p>
      <w:pPr>
        <w:pStyle w:val="BookText"/>
      </w:pPr>
      <w:r>
        <w:rPr>
          <w:rFonts w:ascii="IRNazanin" w:hAnsi="IRNazanin" w:eastAsia="IRNazanin" w:cs="IRNazanin"/>
          <w:lang w:bidi="fa-IR"/>
          <w:color w:val="111111"/>
          <w:sz w:val="28"/>
          <w:szCs w:val="28"/>
          <w:rtl/>
        </w:rPr>
        <w:t xml:space="preserve">مجازات خاندان فرعون به شديدترين مجازات ها، گوياى حقيقت ياد شده است.</w:t>
      </w:r>
    </w:p>
    <w:p>
      <w:pPr>
        <w:pStyle w:val="Heading2"/>
      </w:pPr>
      <w:bookmarkStart w:id="1043" w:name="_Toc278"/>
      <w:r>
        <w:t>277- بدن انسان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- 15 - 29 - 7</w:t>
      </w:r>
    </w:p>
    <w:p>
      <w:pPr>
        <w:pStyle w:val="BookText"/>
      </w:pPr>
      <w:r>
        <w:rPr>
          <w:rFonts w:ascii="Amiri" w:hAnsi="Amiri" w:eastAsia="Amiri" w:cs="Amiri"/>
          <w:lang w:bidi="ar-SA"/>
          <w:color w:val="111111"/>
          <w:sz w:val="28"/>
          <w:szCs w:val="28"/>
          <w:rtl/>
        </w:rPr>
        <w:t xml:space="preserve">7- انسان ، موجودى مركب از جسم و روح</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6489_60996"/>
    <w:bookmarkEnd w:id="115"/>
    <w:p>
      <w:pPr>
        <w:pStyle w:val="BookText"/>
      </w:pPr>
      <w:r>
        <w:rPr>
          <w:rFonts w:ascii="Amiri" w:hAnsi="Amiri" w:eastAsia="Amiri" w:cs="Amiri"/>
          <w:lang w:bidi="ar-SA"/>
          <w:color w:val="111111"/>
          <w:sz w:val="28"/>
          <w:szCs w:val="28"/>
          <w:rtl/>
        </w:rPr>
        <w:t xml:space="preserve">إنى خلق بشرًا من صلصل .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- 38 - 72 - 4</w:t>
      </w:r>
    </w:p>
    <w:p>
      <w:pPr>
        <w:pStyle w:val="BookText"/>
      </w:pPr>
      <w:r>
        <w:rPr>
          <w:rFonts w:ascii="Amiri" w:hAnsi="Amiri" w:eastAsia="Amiri" w:cs="Amiri"/>
          <w:lang w:bidi="ar-SA"/>
          <w:color w:val="111111"/>
          <w:sz w:val="28"/>
          <w:szCs w:val="28"/>
          <w:rtl/>
        </w:rPr>
        <w:t xml:space="preserve">4 - انسان ، موجودى مركب از جسم و روح</w:t>
      </w:r>
    </w:p>
    <w:p>
      <w:pPr>
        <w:pStyle w:val="BookText"/>
      </w:pPr>
      <w:r>
        <w:rPr>
          <w:rFonts w:ascii="Amiri" w:hAnsi="Amiri" w:eastAsia="Amiri" w:cs="Amiri"/>
          <w:lang w:bidi="ar-SA"/>
          <w:color w:val="111111"/>
          <w:sz w:val="28"/>
          <w:szCs w:val="28"/>
          <w:rtl/>
        </w:rPr>
        <w:t xml:space="preserve">خلق بشرًا من طين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- 40 - 67 - 11</w:t>
      </w:r>
    </w:p>
    <w:p>
      <w:pPr>
        <w:pStyle w:val="BookText"/>
      </w:pPr>
      <w:r>
        <w:rPr>
          <w:rFonts w:ascii="Amiri" w:hAnsi="Amiri" w:eastAsia="Amiri" w:cs="Amiri"/>
          <w:lang w:bidi="ar-SA"/>
          <w:color w:val="111111"/>
          <w:sz w:val="28"/>
          <w:szCs w:val="28"/>
          <w:rtl/>
        </w:rPr>
        <w:t xml:space="preserve">11 - انسان ، موجودى است مركب از جسم و روح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IRNazanin" w:hAnsi="IRNazanin" w:eastAsia="IRNazanin" w:cs="IRNazanin"/>
          <w:lang w:bidi="fa-IR"/>
          <w:color w:val="111111"/>
          <w:sz w:val="28"/>
          <w:szCs w:val="28"/>
          <w:rtl/>
        </w:rPr>
        <w:t xml:space="preserve">«توفّى» (مصدر «يتوفّى») به معناى دريافت تام و كامل شىء است و آنچه از انسان به وقت مرگ دريافت مى شود، روح او است نه جسم وى. پس انسان از دو عنصر جسم و روح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- 40 - 77 - 8</w:t>
      </w:r>
    </w:p>
    <w:p>
      <w:pPr>
        <w:pStyle w:val="BookText"/>
      </w:pPr>
      <w:r>
        <w:rPr>
          <w:rFonts w:ascii="Amiri" w:hAnsi="Amiri" w:eastAsia="Amiri" w:cs="Amiri"/>
          <w:lang w:bidi="ar-SA"/>
          <w:color w:val="111111"/>
          <w:sz w:val="28"/>
          <w:szCs w:val="28"/>
          <w:rtl/>
        </w:rPr>
        <w:t xml:space="preserve">8 - انسان ، موجودى است مركب از جسم و روح .</w:t>
      </w:r>
    </w:p>
    <w:p>
      <w:pPr>
        <w:pStyle w:val="BookText"/>
      </w:pPr>
      <w:r>
        <w:rPr>
          <w:rFonts w:ascii="Amiri" w:hAnsi="Amiri" w:eastAsia="Amiri" w:cs="Amiri"/>
          <w:lang w:bidi="ar-SA"/>
          <w:color w:val="111111"/>
          <w:sz w:val="28"/>
          <w:szCs w:val="28"/>
          <w:rtl/>
        </w:rPr>
        <w:t xml:space="preserve">أو نتوفّينّك</w:t>
      </w:r>
    </w:p>
    <w:p>
      <w:pPr>
        <w:pStyle w:val="BookText"/>
      </w:pPr>
      <w:r>
        <w:rPr>
          <w:rFonts w:ascii="IRNazanin" w:hAnsi="IRNazanin" w:eastAsia="IRNazanin" w:cs="IRNazanin"/>
          <w:lang w:bidi="fa-IR"/>
          <w:color w:val="111111"/>
          <w:sz w:val="28"/>
          <w:szCs w:val="28"/>
          <w:rtl/>
        </w:rPr>
        <w:t xml:space="preserve">«توفّى» (مصدر «نتوفّينّك») به معناى دريافت تام و كامل شىء است و آنچه از انسان به وقت مرگ دريافت مى شود، روح او است نه جسم وى. پس انسان از دو عنصر جسم و روح تشكيل شده است.</w:t>
      </w:r>
    </w:p>
    <w:p>
      <w:pPr>
        <w:pStyle w:val="Heading2"/>
      </w:pPr>
      <w:bookmarkStart w:id="1044" w:name="_Toc279"/>
      <w:r>
        <w:t>278- برترى انسان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- 17 - 70 - 13،16،17</w:t>
      </w:r>
    </w:p>
    <w:p>
      <w:pPr>
        <w:pStyle w:val="BookText"/>
      </w:pPr>
      <w:r>
        <w:rPr>
          <w:rFonts w:ascii="IRNazanin" w:hAnsi="IRNazanin" w:eastAsia="IRNazanin" w:cs="IRNazanin"/>
          <w:lang w:bidi="fa-IR"/>
          <w:color w:val="111111"/>
          <w:sz w:val="28"/>
          <w:szCs w:val="28"/>
          <w:rtl/>
        </w:rPr>
        <w:t xml:space="preserve">13- خداوند ، آدميان را بر بسيارى از مخلوقات عالم ، امتيازى خاص و فضيلتى بزرگ داده است .</w:t>
      </w:r>
    </w:p>
    <w:p>
      <w:pPr>
        <w:pStyle w:val="BookText"/>
      </w:pPr>
      <w:r>
        <w:rPr>
          <w:rFonts w:ascii="Amiri" w:hAnsi="Amiri" w:eastAsia="Amiri" w:cs="Amiri"/>
          <w:lang w:bidi="ar-SA"/>
          <w:color w:val="111111"/>
          <w:sz w:val="28"/>
          <w:szCs w:val="28"/>
          <w:rtl/>
        </w:rPr>
        <w:t xml:space="preserve">و فضّلنهم على كثير ممّن خلقنا تفضيلاً</w:t>
      </w:r>
    </w:p>
    <w:p>
      <w:pPr>
        <w:pStyle w:val="BookText"/>
      </w:pPr>
      <w:r>
        <w:rPr>
          <w:rFonts w:ascii="IRNazanin" w:hAnsi="IRNazanin" w:eastAsia="IRNazanin" w:cs="IRNazanin"/>
          <w:lang w:bidi="fa-IR"/>
          <w:color w:val="111111"/>
          <w:sz w:val="28"/>
          <w:szCs w:val="28"/>
          <w:rtl/>
        </w:rPr>
        <w:t xml:space="preserve">از نظر اهل لغت، استعمال فعل «فضل» همراه با مفعول مطلق (تفضيلاً) به معناى ممتاز ساختن و به خصلتى اختصاص دادن است (قاموس المحيط). و بزرگى فضيلت، از نكره آمدن «تفضيلاً» - كه دال بر تعظيم است - استفاده گرديد.</w:t>
      </w:r>
    </w:p>
    <w:p>
      <w:pPr>
        <w:pStyle w:val="BookText"/>
      </w:pPr>
      <w:r>
        <w:rPr>
          <w:rFonts w:ascii="Amiri" w:hAnsi="Amiri" w:eastAsia="Amiri" w:cs="Amiri"/>
          <w:lang w:bidi="ar-SA"/>
          <w:color w:val="111111"/>
          <w:sz w:val="28"/>
          <w:szCs w:val="28"/>
          <w:rtl/>
        </w:rPr>
        <w:t xml:space="preserve">16- برترى و فضيلت آدميان بر همه موجودات آفرينش *</w:t>
      </w:r>
    </w:p>
    <w:p>
      <w:pPr>
        <w:pStyle w:val="BookText"/>
      </w:pPr>
      <w:r>
        <w:rPr>
          <w:rFonts w:ascii="Amiri" w:hAnsi="Amiri" w:eastAsia="Amiri" w:cs="Amiri"/>
          <w:lang w:bidi="ar-SA"/>
          <w:color w:val="111111"/>
          <w:sz w:val="28"/>
          <w:szCs w:val="28"/>
          <w:rtl/>
        </w:rPr>
        <w:t xml:space="preserve">و فضّلنهم على كثير</w:t>
      </w:r>
    </w:p>
    <w:p>
      <w:pPr>
        <w:pStyle w:val="BookText"/>
      </w:pPr>
      <w:r>
        <w:rPr>
          <w:rFonts w:ascii="IRNazanin" w:hAnsi="IRNazanin" w:eastAsia="IRNazanin" w:cs="IRNazanin"/>
          <w:lang w:bidi="fa-IR"/>
          <w:color w:val="111111"/>
          <w:sz w:val="28"/>
          <w:szCs w:val="28"/>
          <w:rtl/>
        </w:rPr>
        <w:t xml:space="preserve">«كثير» در اين جا به معناى «جميع» و مخلوقات فراوان خداست. چنان كه در لغت «كثير» به معناى «جميع» بسيار استعمال شده است (مجمع البيان).</w:t>
      </w:r>
    </w:p>
    <w:p>
      <w:pPr>
        <w:pStyle w:val="BookText"/>
      </w:pPr>
      <w:r>
        <w:rPr>
          <w:rFonts w:ascii="Amiri" w:hAnsi="Amiri" w:eastAsia="Amiri" w:cs="Amiri"/>
          <w:lang w:bidi="ar-SA"/>
          <w:color w:val="111111"/>
          <w:sz w:val="28"/>
          <w:szCs w:val="28"/>
          <w:rtl/>
        </w:rPr>
        <w:t xml:space="preserve">17- انسان در مشتركات خويش با ساير موجودات ، داراى فضيلت و برترى بسيار است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6" w:name="pg6489_60997"/>
    <w:bookmarkEnd w:id="116"/>
    <w:p>
      <w:pPr>
        <w:pStyle w:val="BookText"/>
      </w:pPr>
      <w:r>
        <w:rPr>
          <w:rFonts w:ascii="Amiri" w:hAnsi="Amiri" w:eastAsia="Amiri" w:cs="Amiri"/>
          <w:lang w:bidi="ar-SA"/>
          <w:color w:val="111111"/>
          <w:sz w:val="28"/>
          <w:szCs w:val="28"/>
          <w:rtl/>
        </w:rPr>
        <w:t xml:space="preserve">و فضّلنهم على كثير ممّن خلقنا تفضيلاً</w:t>
      </w:r>
    </w:p>
    <w:p>
      <w:pPr>
        <w:pStyle w:val="BookText"/>
      </w:pPr>
      <w:r>
        <w:rPr>
          <w:rFonts w:ascii="IRNazanin" w:hAnsi="IRNazanin" w:eastAsia="IRNazanin" w:cs="IRNazanin"/>
          <w:lang w:bidi="fa-IR"/>
          <w:color w:val="111111"/>
          <w:sz w:val="28"/>
          <w:szCs w:val="28"/>
          <w:rtl/>
        </w:rPr>
        <w:t xml:space="preserve">احتمال دارد كه تفاوت «كرّمنا» و «فضّلنا» كه در توصيف انسان است; اين تفاوت را داشته باشند كه كرامت، صفتى ذاتى و ويژه انسان است و فضيلت چيزى است كه موجوداتى دارند اما يكى در آن ميان برترش را دارد.</w:t>
      </w:r>
    </w:p>
    <w:p>
      <w:pPr>
        <w:pStyle w:val="Heading2"/>
      </w:pPr>
      <w:bookmarkStart w:id="1045" w:name="_Toc280"/>
      <w:r>
        <w:t>279- برترى انسان بر چهارپايان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- 7 - 179 - 14</w:t>
      </w:r>
    </w:p>
    <w:p>
      <w:pPr>
        <w:pStyle w:val="BookText"/>
      </w:pPr>
      <w:r>
        <w:rPr>
          <w:rFonts w:ascii="IRNazanin" w:hAnsi="IRNazanin" w:eastAsia="IRNazanin" w:cs="IRNazanin"/>
          <w:lang w:bidi="fa-IR"/>
          <w:color w:val="111111"/>
          <w:sz w:val="28"/>
          <w:szCs w:val="28"/>
          <w:rtl/>
        </w:rPr>
        <w:t xml:space="preserve">14 - فهم حقايق و معارف دينى و حق بينى و حق شنوى ، ملاك انسانيت و برترى انسان بر چهارپايان است .</w:t>
      </w:r>
    </w:p>
    <w:p>
      <w:pPr>
        <w:pStyle w:val="BookText"/>
      </w:pPr>
      <w:r>
        <w:rPr>
          <w:rFonts w:ascii="Amiri" w:hAnsi="Amiri" w:eastAsia="Amiri" w:cs="Amiri"/>
          <w:lang w:bidi="ar-SA"/>
          <w:color w:val="111111"/>
          <w:sz w:val="28"/>
          <w:szCs w:val="28"/>
          <w:rtl/>
        </w:rPr>
        <w:t xml:space="preserve">أولئك كالأنعم</w:t>
      </w:r>
    </w:p>
    <w:p>
      <w:pPr>
        <w:pStyle w:val="Heading2"/>
      </w:pPr>
      <w:bookmarkStart w:id="1046" w:name="_Toc281"/>
      <w:r>
        <w:t>280- برترى انسان بر ملائكه</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- 2 - 30 - 22</w:t>
      </w:r>
    </w:p>
    <w:p>
      <w:pPr>
        <w:pStyle w:val="BookText"/>
      </w:pPr>
      <w:r>
        <w:rPr>
          <w:rFonts w:ascii="IRNazanin" w:hAnsi="IRNazanin" w:eastAsia="IRNazanin" w:cs="IRNazanin"/>
          <w:lang w:bidi="fa-IR"/>
          <w:color w:val="111111"/>
          <w:sz w:val="28"/>
          <w:szCs w:val="28"/>
          <w:rtl/>
        </w:rPr>
        <w:t xml:space="preserve">22 - انسان ، توانا به فراگيرى علوم و دريافت حقايق غيبى كه حتى فرشتگان استعداد يادگيرى و دريافت آنها را ندارند .</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لا تعلمون» خصوص استعداد نهفته در آدم (ع) نباشد; بلكه مقصود علوم و حقايقى باشد كه در نزد خداوند است. بر اين مبنا مراد از «إنى أعلم ما لاتعلمون» - در رابطه با خلقت و خلافت آدم (ع) - اين است كه: در نزد خداوند حقايقى است كه بايد موجودى به آنها آگاه شود و شما فرشتگان تحمل آن را نداشته و نداريد و تنها انسان است كه استعداد دريافت آنها را دارد و مى تواند مظهر آنها بشود. جمله «ألم أقل ...» در آيه 33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- 15 - 29 - 13</w:t>
      </w:r>
    </w:p>
    <w:p>
      <w:pPr>
        <w:pStyle w:val="BookText"/>
      </w:pPr>
      <w:r>
        <w:rPr>
          <w:rFonts w:ascii="IRNazanin" w:hAnsi="IRNazanin" w:eastAsia="IRNazanin" w:cs="IRNazanin"/>
          <w:lang w:bidi="fa-IR"/>
          <w:color w:val="111111"/>
          <w:sz w:val="28"/>
          <w:szCs w:val="28"/>
          <w:rtl/>
        </w:rPr>
        <w:t xml:space="preserve">13- انسان ، داراى مقامى برتر از فرشتگان</w:t>
      </w:r>
    </w:p>
    <w:p>
      <w:pPr>
        <w:pStyle w:val="BookText"/>
      </w:pPr>
      <w:r>
        <w:rPr>
          <w:rFonts w:ascii="Amiri" w:hAnsi="Amiri" w:eastAsia="Amiri" w:cs="Amiri"/>
          <w:lang w:bidi="ar-SA"/>
          <w:color w:val="111111"/>
          <w:sz w:val="28"/>
          <w:szCs w:val="28"/>
          <w:rtl/>
        </w:rPr>
        <w:t xml:space="preserve">إذ قال ربّك للملئكة . .. فقعوا له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- 15 - 30 - 3</w:t>
      </w:r>
    </w:p>
    <w:p>
      <w:pPr>
        <w:pStyle w:val="BookText"/>
      </w:pPr>
      <w:r>
        <w:rPr>
          <w:rFonts w:ascii="IRNazanin" w:hAnsi="IRNazanin" w:eastAsia="IRNazanin" w:cs="IRNazanin"/>
          <w:lang w:bidi="fa-IR"/>
          <w:color w:val="111111"/>
          <w:sz w:val="28"/>
          <w:szCs w:val="28"/>
          <w:rtl/>
        </w:rPr>
        <w:t xml:space="preserve">3- انسان ، داراى مقامى برتر از فرشتگان</w:t>
      </w:r>
    </w:p>
    <w:p>
      <w:pPr>
        <w:pStyle w:val="BookText"/>
      </w:pPr>
      <w:r>
        <w:rPr>
          <w:rFonts w:ascii="Amiri" w:hAnsi="Amiri" w:eastAsia="Amiri" w:cs="Amiri"/>
          <w:lang w:bidi="ar-SA"/>
          <w:color w:val="111111"/>
          <w:sz w:val="28"/>
          <w:szCs w:val="28"/>
          <w:rtl/>
        </w:rPr>
        <w:t xml:space="preserve">فقعوا له سجدين . فسجد الملئكة كلّهم أجمعون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7" w:name="pg6489_60998"/>
    <w:bookmarkEnd w:id="117"/>
    <w:p>
      <w:pPr>
        <w:pStyle w:val="BookText"/>
      </w:pPr>
      <w:r>
        <w:rPr>
          <w:rFonts w:ascii="Amiri" w:hAnsi="Amiri" w:eastAsia="Amiri" w:cs="Amiri"/>
          <w:lang w:bidi="ar-SA"/>
          <w:color w:val="111111"/>
          <w:sz w:val="28"/>
          <w:szCs w:val="28"/>
          <w:rtl/>
        </w:rPr>
        <w:t xml:space="preserve">10 - كهف - 18 - 50 - 6</w:t>
      </w:r>
    </w:p>
    <w:p>
      <w:pPr>
        <w:pStyle w:val="BookText"/>
      </w:pPr>
      <w:r>
        <w:rPr>
          <w:rFonts w:ascii="IRNazanin" w:hAnsi="IRNazanin" w:eastAsia="IRNazanin" w:cs="IRNazanin"/>
          <w:lang w:bidi="fa-IR"/>
          <w:color w:val="111111"/>
          <w:sz w:val="28"/>
          <w:szCs w:val="28"/>
          <w:rtl/>
        </w:rPr>
        <w:t xml:space="preserve">6- انسان ها داراى زمينه هاى دستيابى به منزلتى فراتر از فرشتگان و شايستگى براى سجده ملائكه بر ايشان هستند .</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- 20 - 116 - 6</w:t>
      </w:r>
    </w:p>
    <w:p>
      <w:pPr>
        <w:pStyle w:val="BookText"/>
      </w:pPr>
      <w:r>
        <w:rPr>
          <w:rFonts w:ascii="Amiri" w:hAnsi="Amiri" w:eastAsia="Amiri" w:cs="Amiri"/>
          <w:lang w:bidi="ar-SA"/>
          <w:color w:val="111111"/>
          <w:sz w:val="28"/>
          <w:szCs w:val="28"/>
          <w:rtl/>
        </w:rPr>
        <w:t xml:space="preserve">6 - ابليس ، بر اطاعت از خداوند يا معصيت او ، مجبور نبود .</w:t>
      </w:r>
    </w:p>
    <w:p>
      <w:pPr>
        <w:pStyle w:val="BookText"/>
      </w:pPr>
      <w:r>
        <w:rPr>
          <w:rFonts w:ascii="Amiri" w:hAnsi="Amiri" w:eastAsia="Amiri" w:cs="Amiri"/>
          <w:lang w:bidi="ar-SA"/>
          <w:color w:val="111111"/>
          <w:sz w:val="28"/>
          <w:szCs w:val="28"/>
          <w:rtl/>
        </w:rPr>
        <w:t xml:space="preserve">فسجدوا لأدم إلاّإبليس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- 38 - 72 - 11</w:t>
      </w:r>
    </w:p>
    <w:p>
      <w:pPr>
        <w:pStyle w:val="BookText"/>
      </w:pPr>
      <w:r>
        <w:rPr>
          <w:rFonts w:ascii="IRNazanin" w:hAnsi="IRNazanin" w:eastAsia="IRNazanin" w:cs="IRNazanin"/>
          <w:lang w:bidi="fa-IR"/>
          <w:color w:val="111111"/>
          <w:sz w:val="28"/>
          <w:szCs w:val="28"/>
          <w:rtl/>
        </w:rPr>
        <w:t xml:space="preserve">11 - انسان ، داراى مقام و شرافتى فراتر و برتر از فرشتگان *</w:t>
      </w:r>
    </w:p>
    <w:p>
      <w:pPr>
        <w:pStyle w:val="BookText"/>
      </w:pPr>
      <w:r>
        <w:rPr>
          <w:rFonts w:ascii="Amiri" w:hAnsi="Amiri" w:eastAsia="Amiri" w:cs="Amiri"/>
          <w:lang w:bidi="ar-SA"/>
          <w:color w:val="111111"/>
          <w:sz w:val="28"/>
          <w:szCs w:val="28"/>
          <w:rtl/>
        </w:rPr>
        <w:t xml:space="preserve">فإذا سوّيته . .. فقعوا له سجدين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ضمن چهار آيه قبل فرشتگان را از «ملأ أعلى» (موجودات برين) معرفى كرده است; ولى در اين آيه به آنان فرمان داد كه بايد در برابر آدم سجده كنند. ناگفته نماند مقصود از آدم و انسان همه انسان ها نيست; بلكه افرادى اند كه در پرتو ايمان و عمل صالح، سير كمال را پيموده و به خدا نزديك شده اند.</w:t>
      </w:r>
    </w:p>
    <w:p>
      <w:pPr>
        <w:pStyle w:val="Heading2"/>
      </w:pPr>
      <w:bookmarkStart w:id="1047" w:name="_Toc282"/>
      <w:r>
        <w:t>281- برترى انسان بر موجودات</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- 2 - 29 - 3</w:t>
      </w:r>
    </w:p>
    <w:p>
      <w:pPr>
        <w:pStyle w:val="BookText"/>
      </w:pPr>
      <w:r>
        <w:rPr>
          <w:rFonts w:ascii="Amiri" w:hAnsi="Amiri" w:eastAsia="Amiri" w:cs="Amiri"/>
          <w:lang w:bidi="ar-SA"/>
          <w:color w:val="111111"/>
          <w:sz w:val="28"/>
          <w:szCs w:val="28"/>
          <w:rtl/>
        </w:rPr>
        <w:t xml:space="preserve">3 - برترى و شرافت انسان بر تمامى موجودات زمين</w:t>
      </w:r>
    </w:p>
    <w:p>
      <w:pPr>
        <w:pStyle w:val="BookText"/>
      </w:pPr>
      <w:r>
        <w:rPr>
          <w:rFonts w:ascii="Amiri" w:hAnsi="Amiri" w:eastAsia="Amiri" w:cs="Amiri"/>
          <w:lang w:bidi="ar-SA"/>
          <w:color w:val="111111"/>
          <w:sz w:val="28"/>
          <w:szCs w:val="28"/>
          <w:rtl/>
        </w:rPr>
        <w:t xml:space="preserve">خلق لكم ما فى الأرض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- 64 - 3 - 6</w:t>
      </w:r>
    </w:p>
    <w:p>
      <w:pPr>
        <w:pStyle w:val="BookText"/>
      </w:pPr>
      <w:r>
        <w:rPr>
          <w:rFonts w:ascii="IRNazanin" w:hAnsi="IRNazanin" w:eastAsia="IRNazanin" w:cs="IRNazanin"/>
          <w:lang w:bidi="fa-IR"/>
          <w:color w:val="111111"/>
          <w:sz w:val="28"/>
          <w:szCs w:val="28"/>
          <w:rtl/>
        </w:rPr>
        <w:t xml:space="preserve">6 - انسان ، در مقايسه با ديگر موجودات ، موجودى زيباتر ، برتر و كامل تر است .</w:t>
      </w:r>
    </w:p>
    <w:p>
      <w:pPr>
        <w:pStyle w:val="BookText"/>
      </w:pPr>
      <w:r>
        <w:rPr>
          <w:rFonts w:ascii="Amiri" w:hAnsi="Amiri" w:eastAsia="Amiri" w:cs="Amiri"/>
          <w:lang w:bidi="ar-SA"/>
          <w:color w:val="111111"/>
          <w:sz w:val="28"/>
          <w:szCs w:val="28"/>
          <w:rtl/>
        </w:rPr>
        <w:t xml:space="preserve">خلق السموت و الأرض بالحقّ و صوّركم فأحسن صوركم</w:t>
      </w:r>
    </w:p>
    <w:p>
      <w:pPr>
        <w:pStyle w:val="BookText"/>
      </w:pPr>
      <w:r>
        <w:rPr>
          <w:rFonts w:ascii="IRNazanin" w:hAnsi="IRNazanin" w:eastAsia="IRNazanin" w:cs="IRNazanin"/>
          <w:lang w:bidi="fa-IR"/>
          <w:color w:val="111111"/>
          <w:sz w:val="28"/>
          <w:szCs w:val="28"/>
          <w:rtl/>
        </w:rPr>
        <w:t xml:space="preserve">اختصاص به ذكر يافتن انسان با وصف «فأحسن صوركم» - پس از يادآورى آفرينش آسمان ها و زمين - مى تواند اشاره به مطلب ياد شده باشد.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8" w:name="pg6489_60999"/>
    <w:bookmarkEnd w:id="118"/>
    <w:p>
      <w:pPr>
        <w:pStyle w:val="Heading2"/>
      </w:pPr>
      <w:bookmarkStart w:id="1048" w:name="_Toc283"/>
      <w:r>
        <w:t>282- برترى بدن اخروى انسان ها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- 70 - 41 - 4</w:t>
      </w:r>
    </w:p>
    <w:p>
      <w:pPr>
        <w:pStyle w:val="BookText"/>
      </w:pPr>
      <w:r>
        <w:rPr>
          <w:rFonts w:ascii="Amiri" w:hAnsi="Amiri" w:eastAsia="Amiri" w:cs="Amiri"/>
          <w:lang w:bidi="ar-SA"/>
          <w:color w:val="111111"/>
          <w:sz w:val="28"/>
          <w:szCs w:val="28"/>
          <w:rtl/>
        </w:rPr>
        <w:t xml:space="preserve">4 - انسان ها در قيامت ، در جسم و جانى برتر از دنيا و مناسب حيات اخروى ، محشور خواهند شد . *</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pStyle w:val="Heading2"/>
      </w:pPr>
      <w:bookmarkStart w:id="1049" w:name="_Toc284"/>
      <w:r>
        <w:t>283- برگزيدگى انسان ها</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- 12 - 6 - 6</w:t>
      </w:r>
    </w:p>
    <w:p>
      <w:pPr>
        <w:pStyle w:val="BookText"/>
      </w:pPr>
      <w:r>
        <w:rPr>
          <w:rFonts w:ascii="IRNazanin" w:hAnsi="IRNazanin" w:eastAsia="IRNazanin" w:cs="IRNazanin"/>
          <w:lang w:bidi="fa-IR"/>
          <w:color w:val="111111"/>
          <w:sz w:val="28"/>
          <w:szCs w:val="28"/>
          <w:rtl/>
        </w:rPr>
        <w:t xml:space="preserve">6- گزينش انسان هاى لايق از ناحيه خداوند ، پرتوى از ربوبيت اوست .</w:t>
      </w:r>
    </w:p>
    <w:p>
      <w:pPr>
        <w:pStyle w:val="BookText"/>
      </w:pPr>
      <w:r>
        <w:rPr>
          <w:rFonts w:ascii="Amiri" w:hAnsi="Amiri" w:eastAsia="Amiri" w:cs="Amiri"/>
          <w:lang w:bidi="ar-SA"/>
          <w:color w:val="111111"/>
          <w:sz w:val="28"/>
          <w:szCs w:val="28"/>
          <w:rtl/>
        </w:rPr>
        <w:t xml:space="preserve">كذلك يجتبيك ربك</w:t>
      </w:r>
    </w:p>
    <w:p>
      <w:pPr>
        <w:pStyle w:val="Heading2"/>
      </w:pPr>
      <w:bookmarkStart w:id="1050" w:name="_Toc285"/>
      <w:r>
        <w:t>284- بشارت به انسان ها</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- 42 - 28 - 2</w:t>
      </w:r>
    </w:p>
    <w:p>
      <w:pPr>
        <w:pStyle w:val="BookText"/>
      </w:pPr>
      <w:r>
        <w:rPr>
          <w:rFonts w:ascii="IRNazanin" w:hAnsi="IRNazanin" w:eastAsia="IRNazanin" w:cs="IRNazanin"/>
          <w:lang w:bidi="fa-IR"/>
          <w:color w:val="111111"/>
          <w:sz w:val="28"/>
          <w:szCs w:val="28"/>
          <w:rtl/>
        </w:rPr>
        <w:t xml:space="preserve">2 - خداوند ، تنها پناهگاه انسان و نويددهنده او در مشكلات و نااميدى ها است .</w:t>
      </w:r>
    </w:p>
    <w:p>
      <w:pPr>
        <w:pStyle w:val="BookText"/>
      </w:pPr>
      <w:r>
        <w:rPr>
          <w:rFonts w:ascii="Amiri" w:hAnsi="Amiri" w:eastAsia="Amiri" w:cs="Amiri"/>
          <w:lang w:bidi="ar-SA"/>
          <w:color w:val="111111"/>
          <w:sz w:val="28"/>
          <w:szCs w:val="28"/>
          <w:rtl/>
        </w:rPr>
        <w:t xml:space="preserve">و هو الذى ينزّل الغيث من بعد ما قنطوا</w:t>
      </w:r>
    </w:p>
    <w:p>
      <w:pPr>
        <w:pStyle w:val="BookText"/>
      </w:pPr>
      <w:r>
        <w:rPr>
          <w:rFonts w:ascii="IRNazanin" w:hAnsi="IRNazanin" w:eastAsia="IRNazanin" w:cs="IRNazanin"/>
          <w:lang w:bidi="fa-IR"/>
          <w:color w:val="111111"/>
          <w:sz w:val="28"/>
          <w:szCs w:val="28"/>
          <w:rtl/>
        </w:rPr>
        <w:t xml:space="preserve">آيه شريفه با طرح نزول باران در شرايط نااميدى، ضمن اشاره به رحمت گسترده الهى، ناظر به اين نكته است كه در بدترين شرايط هم نبايد نااميد شد و بايد به خدا پناه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w:t>
      </w:r>
    </w:p>
    <w:p>
      <w:pPr>
        <w:pStyle w:val="BookText"/>
      </w:pPr>
      <w:r>
        <w:rPr>
          <w:rFonts w:ascii="IRNazanin" w:hAnsi="IRNazanin" w:eastAsia="IRNazanin" w:cs="IRNazanin"/>
          <w:lang w:bidi="fa-IR"/>
          <w:color w:val="111111"/>
          <w:sz w:val="28"/>
          <w:szCs w:val="28"/>
          <w:rtl/>
        </w:rPr>
        <w:t xml:space="preserve">1 - پيامبر (صلی الله علیه و آله) ، فرستاده الهى براى گواهى بر خلق و بشارت و انذار آنان</w:t>
      </w:r>
    </w:p>
    <w:p>
      <w:pPr>
        <w:pStyle w:val="BookText"/>
      </w:pPr>
      <w:r>
        <w:rPr>
          <w:rFonts w:ascii="Amiri" w:hAnsi="Amiri" w:eastAsia="Amiri" w:cs="Amiri"/>
          <w:lang w:bidi="ar-SA"/>
          <w:color w:val="111111"/>
          <w:sz w:val="28"/>
          <w:szCs w:val="28"/>
          <w:rtl/>
        </w:rPr>
        <w:t xml:space="preserve">إنّا أرسلنك شهدًا و مبشّرًا و نذيرًا</w:t>
      </w:r>
    </w:p>
    <w:p>
      <w:pPr>
        <w:pStyle w:val="Heading2"/>
      </w:pPr>
      <w:bookmarkStart w:id="1051" w:name="_Toc286"/>
      <w:r>
        <w:t>285- بصيرت اخروى انسان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- 75 - 14 - 1</w:t>
      </w:r>
    </w:p>
    <w:p>
      <w:pPr>
        <w:pStyle w:val="BookText"/>
      </w:pPr>
      <w:r>
        <w:rPr>
          <w:rFonts w:ascii="Amiri" w:hAnsi="Amiri" w:eastAsia="Amiri" w:cs="Amiri"/>
          <w:lang w:bidi="ar-SA"/>
          <w:color w:val="111111"/>
          <w:sz w:val="28"/>
          <w:szCs w:val="28"/>
          <w:rtl/>
        </w:rPr>
        <w:t xml:space="preserve">1 - بصيرت و بينايى كامل انسان به خويشتن خويش در قيامت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6489_61000"/>
    <w:bookmarkEnd w:id="119"/>
    <w:p>
      <w:pPr>
        <w:pStyle w:val="BookText"/>
      </w:pPr>
      <w:r>
        <w:rPr>
          <w:rFonts w:ascii="Amiri" w:hAnsi="Amiri" w:eastAsia="Amiri" w:cs="Amiri"/>
          <w:lang w:bidi="ar-SA"/>
          <w:color w:val="111111"/>
          <w:sz w:val="28"/>
          <w:szCs w:val="28"/>
          <w:rtl/>
        </w:rPr>
        <w:t xml:space="preserve">إلى ربّك يومئذ المستقرّ . .. بل الإنسن على نفسه بصيرة</w:t>
      </w:r>
    </w:p>
    <w:p>
      <w:pPr>
        <w:pStyle w:val="Heading2"/>
      </w:pPr>
      <w:bookmarkStart w:id="1052" w:name="_Toc287"/>
      <w:r>
        <w:t>286- بصيرت انسان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- 75 - 14 - 4</w:t>
      </w:r>
    </w:p>
    <w:p>
      <w:pPr>
        <w:pStyle w:val="BookText"/>
      </w:pPr>
      <w:r>
        <w:rPr>
          <w:rFonts w:ascii="IRNazanin" w:hAnsi="IRNazanin" w:eastAsia="IRNazanin" w:cs="IRNazanin"/>
          <w:lang w:bidi="fa-IR"/>
          <w:color w:val="111111"/>
          <w:sz w:val="28"/>
          <w:szCs w:val="28"/>
          <w:rtl/>
        </w:rPr>
        <w:t xml:space="preserve">4 - انسان ، موجودى خودآگاه و بصير بر احوال خويش</w:t>
      </w:r>
    </w:p>
    <w:p>
      <w:pPr>
        <w:pStyle w:val="BookText"/>
      </w:pPr>
      <w:r>
        <w:rPr>
          <w:rFonts w:ascii="Amiri" w:hAnsi="Amiri" w:eastAsia="Amiri" w:cs="Amiri"/>
          <w:lang w:bidi="ar-SA"/>
          <w:color w:val="111111"/>
          <w:sz w:val="28"/>
          <w:szCs w:val="28"/>
          <w:rtl/>
        </w:rPr>
        <w:t xml:space="preserve">بل الإنسن على نفسه بصيرة</w:t>
      </w:r>
    </w:p>
    <w:p>
      <w:pPr>
        <w:pStyle w:val="Heading2"/>
      </w:pPr>
      <w:bookmarkStart w:id="1053" w:name="_Toc288"/>
      <w:r>
        <w:t>287- بعث انسان ها</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- 50 - 42 - 1</w:t>
      </w:r>
    </w:p>
    <w:p>
      <w:pPr>
        <w:pStyle w:val="BookText"/>
      </w:pPr>
      <w:r>
        <w:rPr>
          <w:rFonts w:ascii="IRNazanin" w:hAnsi="IRNazanin" w:eastAsia="IRNazanin" w:cs="IRNazanin"/>
          <w:lang w:bidi="fa-IR"/>
          <w:color w:val="111111"/>
          <w:sz w:val="28"/>
          <w:szCs w:val="28"/>
          <w:rtl/>
        </w:rPr>
        <w:t xml:space="preserve">1 - رستاخيز و لحظه خروج آدميان از خاك ، هنگام شنود فرياد آسمانى بهوسيله همگان</w:t>
      </w:r>
    </w:p>
    <w:p>
      <w:pPr>
        <w:pStyle w:val="BookText"/>
      </w:pPr>
      <w:r>
        <w:rPr>
          <w:rFonts w:ascii="Amiri" w:hAnsi="Amiri" w:eastAsia="Amiri" w:cs="Amiri"/>
          <w:lang w:bidi="ar-SA"/>
          <w:color w:val="111111"/>
          <w:sz w:val="28"/>
          <w:szCs w:val="28"/>
          <w:rtl/>
        </w:rPr>
        <w:t xml:space="preserve">يوم يسمعون الصيحة بالحقّ ذلك يوم الخروج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- 50 - 44 - 1</w:t>
      </w:r>
    </w:p>
    <w:p>
      <w:pPr>
        <w:pStyle w:val="BookText"/>
      </w:pPr>
      <w:r>
        <w:rPr>
          <w:rFonts w:ascii="Amiri" w:hAnsi="Amiri" w:eastAsia="Amiri" w:cs="Amiri"/>
          <w:lang w:bidi="ar-SA"/>
          <w:color w:val="111111"/>
          <w:sz w:val="28"/>
          <w:szCs w:val="28"/>
          <w:rtl/>
        </w:rPr>
        <w:t xml:space="preserve">1 - قيامت ، روز شكافتن زمين و خروج سريع آدميان از دل خاك</w:t>
      </w:r>
    </w:p>
    <w:p>
      <w:pPr>
        <w:pStyle w:val="BookText"/>
      </w:pPr>
      <w:r>
        <w:rPr>
          <w:rFonts w:ascii="Amiri" w:hAnsi="Amiri" w:eastAsia="Amiri" w:cs="Amiri"/>
          <w:lang w:bidi="ar-SA"/>
          <w:color w:val="111111"/>
          <w:sz w:val="28"/>
          <w:szCs w:val="28"/>
          <w:rtl/>
        </w:rPr>
        <w:t xml:space="preserve">يوم تشقّق الأرض عنهم سراعًا</w:t>
      </w:r>
    </w:p>
    <w:p>
      <w:pPr>
        <w:pStyle w:val="BookText"/>
      </w:pPr>
      <w:r>
        <w:rPr>
          <w:rFonts w:ascii="Amiri" w:hAnsi="Amiri" w:eastAsia="Amiri" w:cs="Amiri"/>
          <w:lang w:bidi="ar-SA"/>
          <w:color w:val="111111"/>
          <w:sz w:val="28"/>
          <w:szCs w:val="28"/>
          <w:rtl/>
        </w:rPr>
        <w:t xml:space="preserve">مطلب بالا، بر اين اساس است كه «سراعاً» اشاره به خروج سريع داشته است.</w:t>
      </w:r>
    </w:p>
    <w:p>
      <w:pPr>
        <w:pStyle w:val="Heading2"/>
      </w:pPr>
      <w:bookmarkStart w:id="1054" w:name="_Toc289"/>
      <w:r>
        <w:t>288- بعثت انسان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- 5 - 70 - 3</w:t>
      </w:r>
    </w:p>
    <w:p>
      <w:pPr>
        <w:pStyle w:val="BookText"/>
      </w:pPr>
      <w:r>
        <w:rPr>
          <w:rFonts w:ascii="IRNazanin" w:hAnsi="IRNazanin" w:eastAsia="IRNazanin" w:cs="IRNazanin"/>
          <w:lang w:bidi="fa-IR"/>
          <w:color w:val="111111"/>
          <w:sz w:val="28"/>
          <w:szCs w:val="28"/>
          <w:rtl/>
        </w:rPr>
        <w:t xml:space="preserve">3 - بعثت پيامبرانى متعدد و بلند مرتبه از جانب خداوند براى بنى اسرائيل</w:t>
      </w:r>
    </w:p>
    <w:p>
      <w:pPr>
        <w:pStyle w:val="BookText"/>
      </w:pPr>
      <w:r>
        <w:rPr>
          <w:rFonts w:ascii="Amiri" w:hAnsi="Amiri" w:eastAsia="Amiri" w:cs="Amiri"/>
          <w:lang w:bidi="ar-SA"/>
          <w:color w:val="111111"/>
          <w:sz w:val="28"/>
          <w:szCs w:val="28"/>
          <w:rtl/>
        </w:rPr>
        <w:t xml:space="preserve">و ارسلنا اليهم رسلا</w:t>
      </w:r>
    </w:p>
    <w:p>
      <w:pPr>
        <w:pStyle w:val="BookText"/>
      </w:pPr>
      <w:r>
        <w:rPr>
          <w:rFonts w:ascii="Amiri" w:hAnsi="Amiri" w:eastAsia="Amiri" w:cs="Amiri"/>
          <w:lang w:bidi="ar-SA"/>
          <w:color w:val="111111"/>
          <w:sz w:val="28"/>
          <w:szCs w:val="28"/>
          <w:rtl/>
        </w:rPr>
        <w:t xml:space="preserve">تنوين در «رسلا» مى تواند اشاره به عظمت و مرتبه والاى آن رسولان داشته باشد.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6489_61001"/>
    <w:bookmarkEnd w:id="120"/>
    <w:p>
      <w:pPr>
        <w:pStyle w:val="Heading2"/>
      </w:pPr>
      <w:bookmarkStart w:id="1055" w:name="_Toc290"/>
      <w:r>
        <w:t>289- بعد جسمى انسان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- 10 - 92 - 4</w:t>
      </w:r>
    </w:p>
    <w:p>
      <w:pPr>
        <w:pStyle w:val="BookText"/>
      </w:pPr>
      <w:r>
        <w:rPr>
          <w:rFonts w:ascii="Amiri" w:hAnsi="Amiri" w:eastAsia="Amiri" w:cs="Amiri"/>
          <w:lang w:bidi="ar-SA"/>
          <w:color w:val="111111"/>
          <w:sz w:val="28"/>
          <w:szCs w:val="28"/>
          <w:rtl/>
        </w:rPr>
        <w:t xml:space="preserve">4 - انسان ، از دو عنصر روح و جسم تشكيل يافته است .</w:t>
      </w:r>
    </w:p>
    <w:p>
      <w:pPr>
        <w:pStyle w:val="BookText"/>
      </w:pPr>
      <w:r>
        <w:rPr>
          <w:rFonts w:ascii="Amiri" w:hAnsi="Amiri" w:eastAsia="Amiri" w:cs="Amiri"/>
          <w:lang w:bidi="ar-SA"/>
          <w:color w:val="111111"/>
          <w:sz w:val="28"/>
          <w:szCs w:val="28"/>
          <w:rtl/>
        </w:rPr>
        <w:t xml:space="preserve">ننجيك ببدنك</w:t>
      </w:r>
    </w:p>
    <w:p>
      <w:pPr>
        <w:pStyle w:val="Heading2"/>
      </w:pPr>
      <w:bookmarkStart w:id="1056" w:name="_Toc291"/>
      <w:r>
        <w:t>290- بعد روحى انسان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- 10 - 92 - 4</w:t>
      </w:r>
    </w:p>
    <w:p>
      <w:pPr>
        <w:pStyle w:val="BookText"/>
      </w:pPr>
      <w:r>
        <w:rPr>
          <w:rFonts w:ascii="Amiri" w:hAnsi="Amiri" w:eastAsia="Amiri" w:cs="Amiri"/>
          <w:lang w:bidi="ar-SA"/>
          <w:color w:val="111111"/>
          <w:sz w:val="28"/>
          <w:szCs w:val="28"/>
          <w:rtl/>
        </w:rPr>
        <w:t xml:space="preserve">4 - انسان ، از دو عنصر روح و جسم تشكيل يافته است .</w:t>
      </w:r>
    </w:p>
    <w:p>
      <w:pPr>
        <w:pStyle w:val="BookText"/>
      </w:pPr>
      <w:r>
        <w:rPr>
          <w:rFonts w:ascii="Amiri" w:hAnsi="Amiri" w:eastAsia="Amiri" w:cs="Amiri"/>
          <w:lang w:bidi="ar-SA"/>
          <w:color w:val="111111"/>
          <w:sz w:val="28"/>
          <w:szCs w:val="28"/>
          <w:rtl/>
        </w:rPr>
        <w:t xml:space="preserve">ننجيك ببدنك</w:t>
      </w:r>
    </w:p>
    <w:p>
      <w:pPr>
        <w:pStyle w:val="Heading2"/>
      </w:pPr>
      <w:bookmarkStart w:id="1057" w:name="_Toc292"/>
      <w:r>
        <w:t>291- بقاى انسان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- 6 - 12 - 11</w:t>
      </w:r>
    </w:p>
    <w:p>
      <w:pPr>
        <w:pStyle w:val="BookText"/>
      </w:pPr>
      <w:r>
        <w:rPr>
          <w:rFonts w:ascii="IRNazanin" w:hAnsi="IRNazanin" w:eastAsia="IRNazanin" w:cs="IRNazanin"/>
          <w:lang w:bidi="fa-IR"/>
          <w:color w:val="111111"/>
          <w:sz w:val="28"/>
          <w:szCs w:val="28"/>
          <w:rtl/>
        </w:rPr>
        <w:t xml:space="preserve">11 - نابود نشدن انسان با مرگ</w:t>
      </w:r>
    </w:p>
    <w:p>
      <w:pPr>
        <w:pStyle w:val="BookText"/>
      </w:pPr>
      <w:r>
        <w:rPr>
          <w:rFonts w:ascii="Amiri" w:hAnsi="Amiri" w:eastAsia="Amiri" w:cs="Amiri"/>
          <w:lang w:bidi="ar-SA"/>
          <w:color w:val="111111"/>
          <w:sz w:val="28"/>
          <w:szCs w:val="28"/>
          <w:rtl/>
        </w:rPr>
        <w:t xml:space="preserve">ليجمعنكم إلى يوم القيمة</w:t>
      </w:r>
    </w:p>
    <w:p>
      <w:pPr>
        <w:pStyle w:val="BookText"/>
      </w:pPr>
      <w:r>
        <w:rPr>
          <w:rFonts w:ascii="IRNazanin" w:hAnsi="IRNazanin" w:eastAsia="IRNazanin" w:cs="IRNazanin"/>
          <w:lang w:bidi="fa-IR"/>
          <w:color w:val="111111"/>
          <w:sz w:val="28"/>
          <w:szCs w:val="28"/>
          <w:rtl/>
        </w:rPr>
        <w:t xml:space="preserve">جمله «ليجمعنكم» و تعديه آن به «إلى»، بيانگر گردآورى مستمر آدميان تا قيامت است و لازمه اين نيز فانى نشدن آدمى پس از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- 43 - 14 - 5</w:t>
      </w:r>
    </w:p>
    <w:p>
      <w:pPr>
        <w:pStyle w:val="BookText"/>
      </w:pPr>
      <w:r>
        <w:rPr>
          <w:rFonts w:ascii="IRNazanin" w:hAnsi="IRNazanin" w:eastAsia="IRNazanin" w:cs="IRNazanin"/>
          <w:lang w:bidi="fa-IR"/>
          <w:color w:val="111111"/>
          <w:sz w:val="28"/>
          <w:szCs w:val="28"/>
          <w:rtl/>
        </w:rPr>
        <w:t xml:space="preserve">5 - فناناپذيرى گوهر وجودى انسان پس از مرگ</w:t>
      </w:r>
    </w:p>
    <w:p>
      <w:pPr>
        <w:pStyle w:val="BookText"/>
      </w:pPr>
      <w:r>
        <w:rPr>
          <w:rFonts w:ascii="Amiri" w:hAnsi="Amiri" w:eastAsia="Amiri" w:cs="Amiri"/>
          <w:lang w:bidi="ar-SA"/>
          <w:color w:val="111111"/>
          <w:sz w:val="28"/>
          <w:szCs w:val="28"/>
          <w:rtl/>
        </w:rPr>
        <w:t xml:space="preserve">إنّا إلى ربّنا لمنقلبون</w:t>
      </w:r>
    </w:p>
    <w:p>
      <w:pPr>
        <w:pStyle w:val="BookText"/>
      </w:pPr>
      <w:r>
        <w:rPr>
          <w:rFonts w:ascii="IRNazanin" w:hAnsi="IRNazanin" w:eastAsia="IRNazanin" w:cs="IRNazanin"/>
          <w:lang w:bidi="fa-IR"/>
          <w:color w:val="111111"/>
          <w:sz w:val="28"/>
          <w:szCs w:val="28"/>
          <w:rtl/>
        </w:rPr>
        <w:t xml:space="preserve">از به كار رفتن واژه «انقلاب»، استفاده مى شود كه انسان با مرگ نابود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- 75 - 3 - 4</w:t>
      </w:r>
    </w:p>
    <w:p>
      <w:pPr>
        <w:pStyle w:val="BookText"/>
      </w:pPr>
      <w:r>
        <w:rPr>
          <w:rFonts w:ascii="IRNazanin" w:hAnsi="IRNazanin" w:eastAsia="IRNazanin" w:cs="IRNazanin"/>
          <w:lang w:bidi="fa-IR"/>
          <w:color w:val="111111"/>
          <w:sz w:val="28"/>
          <w:szCs w:val="28"/>
          <w:rtl/>
        </w:rPr>
        <w:t xml:space="preserve">4 - موادّ جسمانى انسان ، پس از مرگ از بين نمى رود .</w:t>
      </w:r>
    </w:p>
    <w:p>
      <w:pPr>
        <w:pStyle w:val="BookText"/>
      </w:pPr>
      <w:r>
        <w:rPr>
          <w:rFonts w:ascii="IRNazanin" w:hAnsi="IRNazanin" w:eastAsia="IRNazanin" w:cs="IRNazanin"/>
          <w:lang w:bidi="fa-IR"/>
          <w:color w:val="111111"/>
          <w:sz w:val="28"/>
          <w:szCs w:val="28"/>
          <w:rtl/>
        </w:rPr>
        <w:t xml:space="preserve">ألّن نجمع عظامه</w:t>
      </w:r>
    </w:p>
    <w:p>
      <w:pPr>
        <w:pStyle w:val="BookText"/>
      </w:pPr>
      <w:r>
        <w:rPr>
          <w:rFonts w:ascii="IRNazanin" w:hAnsi="IRNazanin" w:eastAsia="IRNazanin" w:cs="IRNazanin"/>
          <w:lang w:bidi="fa-IR"/>
          <w:color w:val="111111"/>
          <w:sz w:val="28"/>
          <w:szCs w:val="28"/>
          <w:rtl/>
        </w:rPr>
        <w:t xml:space="preserve">برداشت ياد شده از تعبير «نجمع» - از ماده «جمع» (گردآوردن) - استفاده مى شود; زيرا گردآوردن در جايى صادق است كه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6489_61002"/>
    <w:bookmarkEnd w:id="121"/>
    <w:p>
      <w:pPr>
        <w:pStyle w:val="BookText"/>
      </w:pPr>
      <w:r>
        <w:rPr>
          <w:rFonts w:ascii="IRNazanin" w:hAnsi="IRNazanin" w:eastAsia="IRNazanin" w:cs="IRNazanin"/>
          <w:lang w:bidi="fa-IR"/>
          <w:color w:val="111111"/>
          <w:sz w:val="28"/>
          <w:szCs w:val="28"/>
          <w:rtl/>
        </w:rPr>
        <w:t xml:space="preserve">اجزايى پراكنده وجود داشته باشد.</w:t>
      </w:r>
    </w:p>
    <w:p>
      <w:pPr>
        <w:pStyle w:val="Heading2"/>
      </w:pPr>
      <w:bookmarkStart w:id="1058" w:name="_Toc293"/>
      <w:r>
        <w:t>292- بقاى نسل انسان در زمين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- 20 - 123 - 6</w:t>
      </w:r>
    </w:p>
    <w:p>
      <w:pPr>
        <w:pStyle w:val="BookText"/>
      </w:pPr>
      <w:r>
        <w:rPr>
          <w:rFonts w:ascii="Amiri" w:hAnsi="Amiri" w:eastAsia="Amiri" w:cs="Amiri"/>
          <w:lang w:bidi="ar-SA"/>
          <w:color w:val="111111"/>
          <w:sz w:val="28"/>
          <w:szCs w:val="28"/>
          <w:rtl/>
        </w:rPr>
        <w:t xml:space="preserve">6 - هبوط آدم و حوا ( ع ) به زمين ، ملازم با ابقاى تمامى نسل انسانى در آن است .</w:t>
      </w:r>
    </w:p>
    <w:p>
      <w:pPr>
        <w:pStyle w:val="BookText"/>
      </w:pPr>
      <w:r>
        <w:rPr>
          <w:rFonts w:ascii="Amiri" w:hAnsi="Amiri" w:eastAsia="Amiri" w:cs="Amiri"/>
          <w:lang w:bidi="ar-SA"/>
          <w:color w:val="111111"/>
          <w:sz w:val="28"/>
          <w:szCs w:val="28"/>
          <w:rtl/>
        </w:rPr>
        <w:t xml:space="preserve">قال اهبطا . .. بعضكم لبعض عدوّ فإمّا يأتينّكم</w:t>
      </w:r>
    </w:p>
    <w:p>
      <w:pPr>
        <w:pStyle w:val="BookText"/>
      </w:pPr>
      <w:r>
        <w:rPr>
          <w:rFonts w:ascii="IRNazanin" w:hAnsi="IRNazanin" w:eastAsia="IRNazanin" w:cs="IRNazanin"/>
          <w:lang w:bidi="fa-IR"/>
          <w:color w:val="111111"/>
          <w:sz w:val="28"/>
          <w:szCs w:val="28"/>
          <w:rtl/>
        </w:rPr>
        <w:t xml:space="preserve">ضمير جمع در «بعضكم» و «يأتينّكم» گوياى اين نكته است كه هنگام صدور فرمان هبوط، ادامه يافتن زندگى بشر در زمين، قطعى بوده است.</w:t>
      </w:r>
    </w:p>
    <w:p>
      <w:pPr>
        <w:pStyle w:val="Heading2"/>
      </w:pPr>
      <w:bookmarkStart w:id="1059" w:name="_Toc294"/>
      <w:r>
        <w:t>293- بلوغ انسان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- 22 - 5 - 18</w:t>
      </w:r>
    </w:p>
    <w:p>
      <w:pPr>
        <w:pStyle w:val="BookText"/>
      </w:pPr>
      <w:r>
        <w:rPr>
          <w:rFonts w:ascii="IRNazanin" w:hAnsi="IRNazanin" w:eastAsia="IRNazanin" w:cs="IRNazanin"/>
          <w:lang w:bidi="fa-IR"/>
          <w:color w:val="111111"/>
          <w:sz w:val="28"/>
          <w:szCs w:val="28"/>
          <w:rtl/>
        </w:rPr>
        <w:t xml:space="preserve">18- پايان اوج مرحله جوانى ( بلوغ الأشد ) ، نقطه آغازين منحنى نزول است . و سرانجام مرحله پيرى ( أرذل العمر ) ، نقطه پايانى اين منحنى در زندگى انسان مى باشد .</w:t>
      </w:r>
    </w:p>
    <w:p>
      <w:pPr>
        <w:pStyle w:val="BookText"/>
      </w:pPr>
      <w:r>
        <w:rPr>
          <w:rFonts w:ascii="Amiri" w:hAnsi="Amiri" w:eastAsia="Amiri" w:cs="Amiri"/>
          <w:lang w:bidi="ar-SA"/>
          <w:color w:val="111111"/>
          <w:sz w:val="28"/>
          <w:szCs w:val="28"/>
          <w:rtl/>
        </w:rPr>
        <w:t xml:space="preserve">فإنّا خلقنكم من تراب. .. ثمّ لتبلغوا أشدّكم... لكيلا يعلم من بعد علم شيئًا</w:t>
      </w:r>
    </w:p>
    <w:p>
      <w:pPr>
        <w:pStyle w:val="Heading2"/>
      </w:pPr>
      <w:bookmarkStart w:id="1060" w:name="_Toc295"/>
      <w:r>
        <w:t>294- بوى انسان ها</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- 12 - 94 - 5</w:t>
      </w:r>
    </w:p>
    <w:p>
      <w:pPr>
        <w:pStyle w:val="BookText"/>
      </w:pPr>
      <w:r>
        <w:rPr>
          <w:rFonts w:ascii="Amiri" w:hAnsi="Amiri" w:eastAsia="Amiri" w:cs="Amiri"/>
          <w:lang w:bidi="ar-SA"/>
          <w:color w:val="111111"/>
          <w:sz w:val="28"/>
          <w:szCs w:val="28"/>
          <w:rtl/>
        </w:rPr>
        <w:t xml:space="preserve">5- هر يك از انسان ها داراى بويى مخصوص به خويش</w:t>
      </w:r>
    </w:p>
    <w:p>
      <w:pPr>
        <w:pStyle w:val="BookText"/>
      </w:pPr>
      <w:r>
        <w:rPr>
          <w:rFonts w:ascii="Amiri" w:hAnsi="Amiri" w:eastAsia="Amiri" w:cs="Amiri"/>
          <w:lang w:bidi="ar-SA"/>
          <w:color w:val="111111"/>
          <w:sz w:val="28"/>
          <w:szCs w:val="28"/>
          <w:rtl/>
        </w:rPr>
        <w:t xml:space="preserve">إنى لأجد ريح يوسف</w:t>
      </w:r>
    </w:p>
    <w:p>
      <w:pPr>
        <w:pStyle w:val="Heading2"/>
      </w:pPr>
      <w:bookmarkStart w:id="1061" w:name="_Toc296"/>
      <w:r>
        <w:t>295- بهترين انسان ها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- 35 - 32 - 7</w:t>
      </w:r>
    </w:p>
    <w:p>
      <w:pPr>
        <w:pStyle w:val="BookText"/>
      </w:pPr>
      <w:r>
        <w:rPr>
          <w:rFonts w:ascii="IRNazanin" w:hAnsi="IRNazanin" w:eastAsia="IRNazanin" w:cs="IRNazanin"/>
          <w:lang w:bidi="fa-IR"/>
          <w:color w:val="111111"/>
          <w:sz w:val="28"/>
          <w:szCs w:val="28"/>
          <w:rtl/>
        </w:rPr>
        <w:t xml:space="preserve">7 - پيشتازان در انجام كار هاى خير ، از بهترين مردم و والاترين آنان در پيشگاه خداوند</w:t>
      </w:r>
    </w:p>
    <w:p>
      <w:pPr>
        <w:pStyle w:val="BookText"/>
      </w:pPr>
      <w:r>
        <w:rPr>
          <w:rFonts w:ascii="Amiri" w:hAnsi="Amiri" w:eastAsia="Amiri" w:cs="Amiri"/>
          <w:lang w:bidi="ar-SA"/>
          <w:color w:val="111111"/>
          <w:sz w:val="28"/>
          <w:szCs w:val="28"/>
          <w:rtl/>
        </w:rPr>
        <w:t xml:space="preserve">و منهم سابق بالخيرت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6489_61003"/>
    <w:bookmarkEnd w:id="122"/>
    <w:p>
      <w:pPr>
        <w:pStyle w:val="BookText"/>
      </w:pPr>
      <w:r>
        <w:rPr>
          <w:rFonts w:ascii="IRNazanin" w:hAnsi="IRNazanin" w:eastAsia="IRNazanin" w:cs="IRNazanin"/>
          <w:lang w:bidi="fa-IR"/>
          <w:color w:val="111111"/>
          <w:sz w:val="28"/>
          <w:szCs w:val="28"/>
          <w:rtl/>
        </w:rPr>
        <w:t xml:space="preserve">از تقسيم بندى سه گانه مردم در تمسّك به قرآن و دين دارى (ضعيف، قوى و. ..) و آمدن گروه پيشتاز در انجام خيرات به عنوان آخرين و قوى ترين گروه،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- 38 - 47 - 3</w:t>
      </w:r>
    </w:p>
    <w:p>
      <w:pPr>
        <w:pStyle w:val="BookText"/>
      </w:pPr>
      <w:r>
        <w:rPr>
          <w:rFonts w:ascii="IRNazanin" w:hAnsi="IRNazanin" w:eastAsia="IRNazanin" w:cs="IRNazanin"/>
          <w:lang w:bidi="fa-IR"/>
          <w:color w:val="111111"/>
          <w:sz w:val="28"/>
          <w:szCs w:val="28"/>
          <w:rtl/>
        </w:rPr>
        <w:t xml:space="preserve">3 - پيامبران ، بهترين افراد از ميان انسان ها</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- 98 - 7 - 1</w:t>
      </w:r>
    </w:p>
    <w:p>
      <w:pPr>
        <w:pStyle w:val="BookText"/>
      </w:pPr>
      <w:r>
        <w:rPr>
          <w:rFonts w:ascii="Amiri" w:hAnsi="Amiri" w:eastAsia="Amiri" w:cs="Amiri"/>
          <w:lang w:bidi="ar-SA"/>
          <w:color w:val="111111"/>
          <w:sz w:val="28"/>
          <w:szCs w:val="28"/>
          <w:rtl/>
        </w:rPr>
        <w:t xml:space="preserve">1 - افراد مؤمن و داراى عمل صالح ، بهترين مردم و برترين موجودات اند .</w:t>
      </w:r>
    </w:p>
    <w:p>
      <w:pPr>
        <w:pStyle w:val="BookText"/>
      </w:pPr>
      <w:r>
        <w:rPr>
          <w:rFonts w:ascii="Amiri" w:hAnsi="Amiri" w:eastAsia="Amiri" w:cs="Amiri"/>
          <w:lang w:bidi="ar-SA"/>
          <w:color w:val="111111"/>
          <w:sz w:val="28"/>
          <w:szCs w:val="28"/>
          <w:rtl/>
        </w:rPr>
        <w:t xml:space="preserve">إنّ الذين ءامنوا و عملوا الصلحت أُولئك هم خير البريّة</w:t>
      </w:r>
    </w:p>
    <w:p>
      <w:pPr>
        <w:pStyle w:val="Heading2"/>
      </w:pPr>
      <w:bookmarkStart w:id="1062" w:name="_Toc297"/>
      <w:r>
        <w:t>296- بهترين خلقت انسان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- 23 - 14 - 10</w:t>
      </w:r>
    </w:p>
    <w:p>
      <w:pPr>
        <w:pStyle w:val="BookText"/>
      </w:pPr>
      <w:r>
        <w:rPr>
          <w:rFonts w:ascii="Amiri" w:hAnsi="Amiri" w:eastAsia="Amiri" w:cs="Amiri"/>
          <w:lang w:bidi="ar-SA"/>
          <w:color w:val="111111"/>
          <w:sz w:val="28"/>
          <w:szCs w:val="28"/>
          <w:rtl/>
        </w:rPr>
        <w:t xml:space="preserve">10 - نوع خلقت انسان ، برترين و بهترين شكل آفرينش براى او</w:t>
      </w:r>
    </w:p>
    <w:p>
      <w:pPr>
        <w:pStyle w:val="BookText"/>
      </w:pPr>
      <w:r>
        <w:rPr>
          <w:rFonts w:ascii="Amiri" w:hAnsi="Amiri" w:eastAsia="Amiri" w:cs="Amiri"/>
          <w:lang w:bidi="ar-SA"/>
          <w:color w:val="111111"/>
          <w:sz w:val="28"/>
          <w:szCs w:val="28"/>
          <w:rtl/>
        </w:rPr>
        <w:t xml:space="preserve">ثمّ أنشأنه خلقًا ءاخر فتبارك اللّه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- 40 - 64 - 6</w:t>
      </w:r>
    </w:p>
    <w:p>
      <w:pPr>
        <w:pStyle w:val="BookText"/>
      </w:pPr>
      <w:r>
        <w:rPr>
          <w:rFonts w:ascii="Amiri" w:hAnsi="Amiri" w:eastAsia="Amiri" w:cs="Amiri"/>
          <w:lang w:bidi="ar-SA"/>
          <w:color w:val="111111"/>
          <w:sz w:val="28"/>
          <w:szCs w:val="28"/>
          <w:rtl/>
        </w:rPr>
        <w:t xml:space="preserve">6 - انسان ، برخوردار از بهترين شكل و شمايل و اندامى موزون</w:t>
      </w:r>
    </w:p>
    <w:p>
      <w:pPr>
        <w:pStyle w:val="BookText"/>
      </w:pPr>
      <w:r>
        <w:rPr>
          <w:rFonts w:ascii="Amiri" w:hAnsi="Amiri" w:eastAsia="Amiri" w:cs="Amiri"/>
          <w:lang w:bidi="ar-SA"/>
          <w:color w:val="111111"/>
          <w:sz w:val="28"/>
          <w:szCs w:val="28"/>
          <w:rtl/>
        </w:rPr>
        <w:t xml:space="preserve">و صوّركم فأحسن صوركم</w:t>
      </w:r>
    </w:p>
    <w:p>
      <w:pPr>
        <w:pStyle w:val="Heading2"/>
      </w:pPr>
      <w:bookmarkStart w:id="1063" w:name="_Toc298"/>
      <w:r>
        <w:t>297- بهره دنيوى انسان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- 7 - 37 - 3،4</w:t>
      </w:r>
    </w:p>
    <w:p>
      <w:pPr>
        <w:pStyle w:val="BookText"/>
      </w:pPr>
      <w:r>
        <w:rPr>
          <w:rFonts w:ascii="Amiri" w:hAnsi="Amiri" w:eastAsia="Amiri" w:cs="Amiri"/>
          <w:lang w:bidi="ar-SA"/>
          <w:color w:val="111111"/>
          <w:sz w:val="28"/>
          <w:szCs w:val="28"/>
          <w:rtl/>
        </w:rPr>
        <w:t xml:space="preserve">3 - هر انسانى داراى نصيب و بهره اى ثبت شده و حتمى در دنياست.</w:t>
      </w:r>
    </w:p>
    <w:p>
      <w:pPr>
        <w:pStyle w:val="BookText"/>
      </w:pPr>
      <w:r>
        <w:rPr>
          <w:rFonts w:ascii="Amiri" w:hAnsi="Amiri" w:eastAsia="Amiri" w:cs="Amiri"/>
          <w:lang w:bidi="ar-SA"/>
          <w:color w:val="111111"/>
          <w:sz w:val="28"/>
          <w:szCs w:val="28"/>
          <w:rtl/>
        </w:rPr>
        <w:t xml:space="preserve">أولئك ينالهم نصيبهم من الكتب</w:t>
      </w:r>
    </w:p>
    <w:p>
      <w:pPr>
        <w:pStyle w:val="BookText"/>
      </w:pPr>
      <w:r>
        <w:rPr>
          <w:rFonts w:ascii="IRNazanin" w:hAnsi="IRNazanin" w:eastAsia="IRNazanin" w:cs="IRNazanin"/>
          <w:lang w:bidi="fa-IR"/>
          <w:color w:val="111111"/>
          <w:sz w:val="28"/>
          <w:szCs w:val="28"/>
          <w:rtl/>
        </w:rPr>
        <w:t xml:space="preserve">4 - همه مردم، حتى افترا زنندگان بر خدا و تكذيب كنندگان آيات او، تا فرا رسيدن مرگشان به بهره مقدر خويش در دنيا خواهند رسيد.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6489_61004"/>
    <w:bookmarkEnd w:id="123"/>
    <w:p>
      <w:pPr>
        <w:pStyle w:val="BookText"/>
      </w:pPr>
      <w:r>
        <w:rPr>
          <w:rFonts w:ascii="Amiri" w:hAnsi="Amiri" w:eastAsia="Amiri" w:cs="Amiri"/>
          <w:lang w:bidi="ar-SA"/>
          <w:color w:val="111111"/>
          <w:sz w:val="28"/>
          <w:szCs w:val="28"/>
          <w:rtl/>
        </w:rPr>
        <w:t xml:space="preserve">فمن أظلم . .. أولئك ينالهم نصيبهم من الكتب حتى إذا جاءتهم رسلنا</w:t>
      </w:r>
    </w:p>
    <w:p>
      <w:pPr>
        <w:pStyle w:val="BookText"/>
      </w:pPr>
      <w:r>
        <w:rPr>
          <w:rFonts w:ascii="IRNazanin" w:hAnsi="IRNazanin" w:eastAsia="IRNazanin" w:cs="IRNazanin"/>
          <w:lang w:bidi="fa-IR"/>
          <w:color w:val="111111"/>
          <w:sz w:val="28"/>
          <w:szCs w:val="28"/>
          <w:rtl/>
        </w:rPr>
        <w:t xml:space="preserve">«الكتاب» مصدر و به معناى اسم مفعول است، يعنى مكتوب و مقدر. «من» براى ابتداى غايت است. يعنى آنچه از مقدرات الهى سهم كافران است، به آنان خواهد رسيد.</w:t>
      </w:r>
    </w:p>
    <w:p>
      <w:pPr>
        <w:pStyle w:val="Heading2"/>
      </w:pPr>
      <w:bookmarkStart w:id="1064" w:name="_Toc299"/>
      <w:r>
        <w:t>298- بهره هاى دنيوى انسان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- 28 - 77 - 29</w:t>
      </w:r>
    </w:p>
    <w:p>
      <w:pPr>
        <w:pStyle w:val="BookText"/>
      </w:pPr>
      <w:r>
        <w:rPr>
          <w:rFonts w:ascii="Amiri" w:hAnsi="Amiri" w:eastAsia="Amiri" w:cs="Amiri"/>
          <w:lang w:bidi="ar-SA"/>
          <w:color w:val="111111"/>
          <w:sz w:val="28"/>
          <w:szCs w:val="28"/>
          <w:rtl/>
        </w:rPr>
        <w:t xml:space="preserve">29 - « عن على بن أبى طالب ( ع ) فى قول اللّه عزّوجلّ « و لاتنس نصيبك من الدنيا » قال : لاتنس صحّتك و قوّتك و فراغك و شبابك و نشاطك أن تطلب بها الأخرة ;</w:t>
      </w:r>
    </w:p>
    <w:p>
      <w:pPr>
        <w:pStyle w:val="BookText"/>
      </w:pPr>
      <w:r>
        <w:rPr>
          <w:rFonts w:ascii="IRNazanin" w:hAnsi="IRNazanin" w:eastAsia="IRNazanin" w:cs="IRNazanin"/>
          <w:lang w:bidi="fa-IR"/>
          <w:color w:val="111111"/>
          <w:sz w:val="28"/>
          <w:szCs w:val="28"/>
          <w:rtl/>
        </w:rPr>
        <w:t xml:space="preserve">از حضرت على(ع) درباره سخن خداى عزّوجلّ «و لاتنس نصيبك من الدنيا» روايت شده است: آيه شريفه مى گويد: فراموش نكن كه با سلامتى، توان، فراغت، جوانى و شادابى خود آخرت را كسب نمايى».</w:t>
      </w:r>
    </w:p>
    <w:p>
      <w:pPr>
        <w:pStyle w:val="Heading2"/>
      </w:pPr>
      <w:bookmarkStart w:id="1065" w:name="_Toc300"/>
      <w:r>
        <w:t>299- بى ارزشى عنصر خلقت انسان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- 80 - 18 - 3</w:t>
      </w:r>
    </w:p>
    <w:p>
      <w:pPr>
        <w:pStyle w:val="BookText"/>
      </w:pPr>
      <w:r>
        <w:rPr>
          <w:rFonts w:ascii="IRNazanin" w:hAnsi="IRNazanin" w:eastAsia="IRNazanin" w:cs="IRNazanin"/>
          <w:lang w:bidi="fa-IR"/>
          <w:color w:val="111111"/>
          <w:sz w:val="28"/>
          <w:szCs w:val="28"/>
          <w:rtl/>
        </w:rPr>
        <w:t xml:space="preserve">3 - ماده اصلى در آفرينش انسان ، ماده اى پست و ناچيز بوده است .</w:t>
      </w:r>
    </w:p>
    <w:p>
      <w:pPr>
        <w:pStyle w:val="BookText"/>
      </w:pPr>
      <w:r>
        <w:rPr>
          <w:rFonts w:ascii="IRNazanin" w:hAnsi="IRNazanin" w:eastAsia="IRNazanin" w:cs="IRNazanin"/>
          <w:lang w:bidi="fa-IR"/>
          <w:color w:val="111111"/>
          <w:sz w:val="28"/>
          <w:szCs w:val="28"/>
          <w:rtl/>
        </w:rPr>
        <w:t xml:space="preserve">من أىّ شىء خلقه</w:t>
      </w:r>
    </w:p>
    <w:p>
      <w:pPr>
        <w:pStyle w:val="BookText"/>
      </w:pPr>
      <w:r>
        <w:rPr>
          <w:rFonts w:ascii="Amiri" w:hAnsi="Amiri" w:eastAsia="Amiri" w:cs="Amiri"/>
          <w:lang w:bidi="ar-SA"/>
          <w:color w:val="111111"/>
          <w:sz w:val="28"/>
          <w:szCs w:val="28"/>
          <w:rtl/>
        </w:rPr>
        <w:t xml:space="preserve">استفهام در اين آيه، براى تحقير است. نكره بودن كلمه «شىء» نيز به قرينه سياق آيات - كه مراحل تكامل انسان از مرحله نطفه تا مرحله حشر را بر مى شمرد - مفيد تحقير است.</w:t>
      </w:r>
    </w:p>
    <w:p>
      <w:pPr>
        <w:pStyle w:val="Heading2"/>
      </w:pPr>
      <w:bookmarkStart w:id="1066" w:name="_Toc301"/>
      <w:r>
        <w:t>300- بى ارزشى نطفه انسان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- 35 - 11 - 4</w:t>
      </w:r>
    </w:p>
    <w:p>
      <w:pPr>
        <w:pStyle w:val="BookText"/>
      </w:pPr>
      <w:r>
        <w:rPr>
          <w:rFonts w:ascii="IRNazanin" w:hAnsi="IRNazanin" w:eastAsia="IRNazanin" w:cs="IRNazanin"/>
          <w:lang w:bidi="fa-IR"/>
          <w:color w:val="111111"/>
          <w:sz w:val="28"/>
          <w:szCs w:val="28"/>
          <w:rtl/>
        </w:rPr>
        <w:t xml:space="preserve">4 - نطفه انسان ، موجودى پست و بى ارزش</w:t>
      </w:r>
    </w:p>
    <w:p>
      <w:pPr>
        <w:pStyle w:val="BookText"/>
      </w:pPr>
      <w:r>
        <w:rPr>
          <w:rFonts w:ascii="Amiri" w:hAnsi="Amiri" w:eastAsia="Amiri" w:cs="Amiri"/>
          <w:lang w:bidi="ar-SA"/>
          <w:color w:val="111111"/>
          <w:sz w:val="28"/>
          <w:szCs w:val="28"/>
          <w:rtl/>
        </w:rPr>
        <w:t xml:space="preserve">من نطفة</w:t>
      </w:r>
    </w:p>
    <w:p>
      <w:pPr>
        <w:pStyle w:val="BookText"/>
      </w:pPr>
      <w:r>
        <w:rPr>
          <w:rFonts w:ascii="Amiri" w:hAnsi="Amiri" w:eastAsia="Amiri" w:cs="Amiri"/>
          <w:lang w:bidi="ar-SA"/>
          <w:color w:val="111111"/>
          <w:sz w:val="28"/>
          <w:szCs w:val="28"/>
          <w:rtl/>
        </w:rPr>
        <w:t xml:space="preserve">تنكير «نطفة» دلالت بر تحقير مى كند.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6489_61005"/>
    <w:bookmarkEnd w:id="124"/>
    <w:p>
      <w:pPr>
        <w:pStyle w:val="Heading2"/>
      </w:pPr>
      <w:bookmarkStart w:id="1067" w:name="_Toc302"/>
      <w:r>
        <w:t>301- بى پناهى اخروى انسان ها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- 23 - 101 - 5</w:t>
      </w:r>
    </w:p>
    <w:p>
      <w:pPr>
        <w:pStyle w:val="BookText"/>
      </w:pPr>
      <w:r>
        <w:rPr>
          <w:rFonts w:ascii="IRNazanin" w:hAnsi="IRNazanin" w:eastAsia="IRNazanin" w:cs="IRNazanin"/>
          <w:lang w:bidi="fa-IR"/>
          <w:color w:val="111111"/>
          <w:sz w:val="28"/>
          <w:szCs w:val="28"/>
          <w:rtl/>
        </w:rPr>
        <w:t xml:space="preserve">5 - بى پناهى و تنهايى شديد انسان ها در عرصه قيامت ، على رغم حضور در جمع</w:t>
      </w:r>
    </w:p>
    <w:p>
      <w:pPr>
        <w:pStyle w:val="BookText"/>
      </w:pPr>
      <w:r>
        <w:rPr>
          <w:rFonts w:ascii="Amiri" w:hAnsi="Amiri" w:eastAsia="Amiri" w:cs="Amiri"/>
          <w:lang w:bidi="ar-SA"/>
          <w:color w:val="111111"/>
          <w:sz w:val="28"/>
          <w:szCs w:val="28"/>
          <w:rtl/>
        </w:rPr>
        <w:t xml:space="preserve">فلاأنساب بينهم يومئذ و لايتساءلون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- 42 - 47 - 8</w:t>
      </w:r>
    </w:p>
    <w:p>
      <w:pPr>
        <w:pStyle w:val="BookText"/>
      </w:pPr>
      <w:r>
        <w:rPr>
          <w:rFonts w:ascii="IRNazanin" w:hAnsi="IRNazanin" w:eastAsia="IRNazanin" w:cs="IRNazanin"/>
          <w:lang w:bidi="fa-IR"/>
          <w:color w:val="111111"/>
          <w:sz w:val="28"/>
          <w:szCs w:val="28"/>
          <w:rtl/>
        </w:rPr>
        <w:t xml:space="preserve">8 - قيامت ، صحنه بى پناهى و بى ياورى انسان ها است .</w:t>
      </w:r>
    </w:p>
    <w:p>
      <w:pPr>
        <w:pStyle w:val="BookText"/>
      </w:pPr>
      <w:r>
        <w:rPr>
          <w:rFonts w:ascii="Amiri" w:hAnsi="Amiri" w:eastAsia="Amiri" w:cs="Amiri"/>
          <w:lang w:bidi="ar-SA"/>
          <w:color w:val="111111"/>
          <w:sz w:val="28"/>
          <w:szCs w:val="28"/>
          <w:rtl/>
        </w:rPr>
        <w:t xml:space="preserve">ما لكم من ملجإ يومئذ</w:t>
      </w:r>
    </w:p>
    <w:p>
      <w:pPr>
        <w:pStyle w:val="Heading2"/>
      </w:pPr>
      <w:bookmarkStart w:id="1068" w:name="_Toc303"/>
      <w:r>
        <w:t>302- بى پناهى انسان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- 72 - 22 - 4،5</w:t>
      </w:r>
    </w:p>
    <w:p>
      <w:pPr>
        <w:pStyle w:val="BookText"/>
      </w:pPr>
      <w:r>
        <w:rPr>
          <w:rFonts w:ascii="IRNazanin" w:hAnsi="IRNazanin" w:eastAsia="IRNazanin" w:cs="IRNazanin"/>
          <w:lang w:bidi="fa-IR"/>
          <w:color w:val="111111"/>
          <w:sz w:val="28"/>
          <w:szCs w:val="28"/>
          <w:rtl/>
        </w:rPr>
        <w:t xml:space="preserve">4 - هيچ پناهگاهى براى بشر در برابر عذاب خداوند ، جز خود خدا وجود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BookText"/>
      </w:pPr>
      <w:r>
        <w:rPr>
          <w:rFonts w:ascii="IRNazanin" w:hAnsi="IRNazanin" w:eastAsia="IRNazanin" w:cs="IRNazanin"/>
          <w:lang w:bidi="fa-IR"/>
          <w:color w:val="111111"/>
          <w:sz w:val="28"/>
          <w:szCs w:val="28"/>
          <w:rtl/>
        </w:rPr>
        <w:t xml:space="preserve">5 - هيچ كس ، توانايى پناه دادن به انس و جن در برابر عذاب الهى را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Heading2"/>
      </w:pPr>
      <w:bookmarkStart w:id="1069" w:name="_Toc304"/>
      <w:r>
        <w:t>303- بى پناهى انسان ها در قيامت</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6489_61006"/>
    <w:bookmarkEnd w:id="125"/>
    <w:p>
      <w:pPr>
        <w:pStyle w:val="Heading2"/>
      </w:pPr>
      <w:bookmarkStart w:id="1070" w:name="_Toc305"/>
      <w:r>
        <w:t>304- بى تقوايى انسان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- 4 - 131 - 16</w:t>
      </w:r>
    </w:p>
    <w:p>
      <w:pPr>
        <w:pStyle w:val="BookText"/>
      </w:pPr>
      <w:r>
        <w:rPr>
          <w:rFonts w:ascii="Amiri" w:hAnsi="Amiri" w:eastAsia="Amiri" w:cs="Amiri"/>
          <w:lang w:bidi="ar-SA"/>
          <w:color w:val="111111"/>
          <w:sz w:val="28"/>
          <w:szCs w:val="28"/>
          <w:rtl/>
        </w:rPr>
        <w:t xml:space="preserve">16 - كفرورزى انسان ها و بى تقوايى آنان ، خارج از خواست و اختيار خداوند نخواهد بود .</w:t>
      </w:r>
    </w:p>
    <w:p>
      <w:pPr>
        <w:pStyle w:val="BookText"/>
      </w:pPr>
      <w:r>
        <w:rPr>
          <w:rFonts w:ascii="Amiri" w:hAnsi="Amiri" w:eastAsia="Amiri" w:cs="Amiri"/>
          <w:lang w:bidi="ar-SA"/>
          <w:color w:val="111111"/>
          <w:sz w:val="28"/>
          <w:szCs w:val="28"/>
          <w:rtl/>
        </w:rPr>
        <w:t xml:space="preserve">و إن تكفروا فان للّه ما فى السموت و ما فى الأرض</w:t>
      </w:r>
    </w:p>
    <w:p>
      <w:pPr>
        <w:pStyle w:val="BookText"/>
      </w:pPr>
      <w:r>
        <w:rPr>
          <w:rFonts w:ascii="IRNazanin" w:hAnsi="IRNazanin" w:eastAsia="IRNazanin" w:cs="IRNazanin"/>
          <w:lang w:bidi="fa-IR"/>
          <w:color w:val="111111"/>
          <w:sz w:val="28"/>
          <w:szCs w:val="28"/>
          <w:rtl/>
        </w:rPr>
        <w:t xml:space="preserve">بيان مالكيت خداوند نسبت به تمامى هستى پس از جمله «ان تكفروا»، مى تواند اشاره به اين معنا باشد كه، كفرورزى انسانها چون خارج از هستى نيست، در اختيار خداوند است.</w:t>
      </w:r>
    </w:p>
    <w:p>
      <w:pPr>
        <w:pStyle w:val="Heading2"/>
      </w:pPr>
      <w:bookmarkStart w:id="1071" w:name="_Toc306"/>
      <w:r>
        <w:t>305- بى شعورى انسان هاى منفعل</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- 30 - 52 - 4</w:t>
      </w:r>
    </w:p>
    <w:p>
      <w:pPr>
        <w:pStyle w:val="BookText"/>
      </w:pPr>
      <w:r>
        <w:rPr>
          <w:rFonts w:ascii="Amiri" w:hAnsi="Amiri" w:eastAsia="Amiri" w:cs="Amiri"/>
          <w:lang w:bidi="ar-SA"/>
          <w:color w:val="111111"/>
          <w:sz w:val="28"/>
          <w:szCs w:val="28"/>
          <w:rtl/>
        </w:rPr>
        <w:t xml:space="preserve">4 - انسان هاى بى ثبات ، از حيات و شعور واقعى ، بى بهره اند .</w:t>
      </w:r>
    </w:p>
    <w:p>
      <w:pPr>
        <w:pStyle w:val="BookText"/>
      </w:pPr>
      <w:r>
        <w:rPr>
          <w:rFonts w:ascii="Amiri" w:hAnsi="Amiri" w:eastAsia="Amiri" w:cs="Amiri"/>
          <w:lang w:bidi="ar-SA"/>
          <w:color w:val="111111"/>
          <w:sz w:val="28"/>
          <w:szCs w:val="28"/>
          <w:rtl/>
        </w:rPr>
        <w:t xml:space="preserve">إذاهم يستبشرون . .. و لئن أرسلنا ... يكفرون . فإنّك لاتسمع الموتى و لاتسمع الصمّ</w:t>
      </w:r>
    </w:p>
    <w:p>
      <w:pPr>
        <w:pStyle w:val="Heading2"/>
      </w:pPr>
      <w:bookmarkStart w:id="1072" w:name="_Toc307"/>
      <w:r>
        <w:t>306- بى صبرى انسان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w:t>
      </w:r>
    </w:p>
    <w:p>
      <w:pPr>
        <w:pStyle w:val="BookText"/>
      </w:pPr>
      <w:r>
        <w:rPr>
          <w:rFonts w:ascii="Amiri" w:hAnsi="Amiri" w:eastAsia="Amiri" w:cs="Amiri"/>
          <w:lang w:bidi="ar-SA"/>
          <w:color w:val="111111"/>
          <w:sz w:val="28"/>
          <w:szCs w:val="28"/>
          <w:rtl/>
        </w:rPr>
        <w:t xml:space="preserve">3 - انسان تنوع طلب و ناشكيبا بر يكنواختى است .</w:t>
      </w:r>
    </w:p>
    <w:p>
      <w:pPr>
        <w:pStyle w:val="BookText"/>
      </w:pPr>
      <w:r>
        <w:rPr>
          <w:rFonts w:ascii="IRNazanin" w:hAnsi="IRNazanin" w:eastAsia="IRNazanin" w:cs="IRNazanin"/>
          <w:lang w:bidi="fa-IR"/>
          <w:color w:val="111111"/>
          <w:sz w:val="28"/>
          <w:szCs w:val="28"/>
          <w:rtl/>
        </w:rPr>
        <w:t xml:space="preserve">لن نصبر على طعام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- 10 - 11 - 5</w:t>
      </w:r>
    </w:p>
    <w:p>
      <w:pPr>
        <w:pStyle w:val="BookText"/>
      </w:pPr>
      <w:r>
        <w:rPr>
          <w:rFonts w:ascii="Amiri" w:hAnsi="Amiri" w:eastAsia="Amiri" w:cs="Amiri"/>
          <w:lang w:bidi="ar-SA"/>
          <w:color w:val="111111"/>
          <w:sz w:val="28"/>
          <w:szCs w:val="28"/>
          <w:rtl/>
        </w:rPr>
        <w:t xml:space="preserve">5 - بشر در دستيابى به خواسته ها و تمايلات خود ، موجودى عجول و ناشكيباست .</w:t>
      </w:r>
    </w:p>
    <w:p>
      <w:pPr>
        <w:pStyle w:val="BookText"/>
      </w:pPr>
      <w:r>
        <w:rPr>
          <w:rFonts w:ascii="Amiri" w:hAnsi="Amiri" w:eastAsia="Amiri" w:cs="Amiri"/>
          <w:lang w:bidi="ar-SA"/>
          <w:color w:val="111111"/>
          <w:sz w:val="28"/>
          <w:szCs w:val="28"/>
          <w:rtl/>
        </w:rPr>
        <w:t xml:space="preserve">و لو يعجل اللّه للناس الشر استعجالهم بالخير</w:t>
      </w:r>
    </w:p>
    <w:p>
      <w:pPr>
        <w:pStyle w:val="BookText"/>
      </w:pPr>
      <w:r>
        <w:rPr>
          <w:rFonts w:ascii="IRNazanin" w:hAnsi="IRNazanin" w:eastAsia="IRNazanin" w:cs="IRNazanin"/>
          <w:lang w:bidi="fa-IR"/>
          <w:color w:val="111111"/>
          <w:sz w:val="28"/>
          <w:szCs w:val="28"/>
          <w:rtl/>
        </w:rPr>
        <w:t xml:space="preserve">«الخير» به معناى هر چيز خوب و دلخواه است و «استعجال» منصوب به نزع خافض مى باشد و تقدير آن «كاستعجالهم بالخير» است; يعنى، اگر خداوند نيز همانند انسانها - كه در رسيدن به خواسته هاى خود عجول و ناشكيبا هستند - بى درنگ به مجازات بزهكاران مى پرداخت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- 41 - 51 - 6</w:t>
      </w:r>
    </w:p>
    <w:p>
      <w:pPr>
        <w:pStyle w:val="BookText"/>
      </w:pPr>
      <w:r>
        <w:rPr>
          <w:rFonts w:ascii="Amiri" w:hAnsi="Amiri" w:eastAsia="Amiri" w:cs="Amiri"/>
          <w:lang w:bidi="ar-SA"/>
          <w:color w:val="111111"/>
          <w:sz w:val="28"/>
          <w:szCs w:val="28"/>
          <w:rtl/>
        </w:rPr>
        <w:t xml:space="preserve">6 - انسان ، موجودى كم ظرفيت در ملايمات و ناملايمات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6" w:name="pg6489_61007"/>
    <w:bookmarkEnd w:id="126"/>
    <w:p>
      <w:pPr>
        <w:pStyle w:val="BookText"/>
      </w:pPr>
      <w:r>
        <w:rPr>
          <w:rFonts w:ascii="Amiri" w:hAnsi="Amiri" w:eastAsia="Amiri" w:cs="Amiri"/>
          <w:lang w:bidi="ar-SA"/>
          <w:color w:val="111111"/>
          <w:sz w:val="28"/>
          <w:szCs w:val="28"/>
          <w:rtl/>
        </w:rPr>
        <w:t xml:space="preserve">و إذا أنعمنا على الإنسن أعرض . .. و إذا مسّه الشرّ فذو دعاء عريض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- 70 - 19 - 1،3</w:t>
      </w:r>
    </w:p>
    <w:p>
      <w:pPr>
        <w:pStyle w:val="BookText"/>
      </w:pPr>
      <w:r>
        <w:rPr>
          <w:rFonts w:ascii="Amiri" w:hAnsi="Amiri" w:eastAsia="Amiri" w:cs="Amiri"/>
          <w:lang w:bidi="ar-SA"/>
          <w:color w:val="111111"/>
          <w:sz w:val="28"/>
          <w:szCs w:val="28"/>
          <w:rtl/>
        </w:rPr>
        <w:t xml:space="preserve">1 - انسان ، موجودى بس بى صبر و ناشكيبا</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«هلوع»، در دو معنا به كار مى رود: 1- جزوع (بى صبر و ناشكيبا); 2- حريص و آزمند (العين). برداشت ياد شده براساس معناى نخست است.</w:t>
      </w:r>
    </w:p>
    <w:p>
      <w:pPr>
        <w:pStyle w:val="BookText"/>
      </w:pPr>
      <w:r>
        <w:rPr>
          <w:rFonts w:ascii="Amiri" w:hAnsi="Amiri" w:eastAsia="Amiri" w:cs="Amiri"/>
          <w:lang w:bidi="ar-SA"/>
          <w:color w:val="111111"/>
          <w:sz w:val="28"/>
          <w:szCs w:val="28"/>
          <w:rtl/>
        </w:rPr>
        <w:t xml:space="preserve">3 - ناشكيبايى و آزمندى ، نهفته در سرشت بشر</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مطلب ياد شده، از تعبير «خلق» درباره صفت «هلوع»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- 70 - 20 - 1،2</w:t>
      </w:r>
    </w:p>
    <w:p>
      <w:pPr>
        <w:pStyle w:val="BookText"/>
      </w:pPr>
      <w:r>
        <w:rPr>
          <w:rFonts w:ascii="IRNazanin" w:hAnsi="IRNazanin" w:eastAsia="IRNazanin" w:cs="IRNazanin"/>
          <w:lang w:bidi="fa-IR"/>
          <w:color w:val="111111"/>
          <w:sz w:val="28"/>
          <w:szCs w:val="28"/>
          <w:rtl/>
        </w:rPr>
        <w:t xml:space="preserve">1 - انسان هنگام مبتلا شدن به شرّ و بدى ، بسيار بى صبر و ناشكيبا است .</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«جزع» ضد صبر است; يعنى، بى صبرى و ناشكيبايى (العين و قاموس المحيط).</w:t>
      </w:r>
    </w:p>
    <w:p>
      <w:pPr>
        <w:pStyle w:val="BookText"/>
      </w:pPr>
      <w:r>
        <w:rPr>
          <w:rFonts w:ascii="IRNazanin" w:hAnsi="IRNazanin" w:eastAsia="IRNazanin" w:cs="IRNazanin"/>
          <w:lang w:bidi="fa-IR"/>
          <w:color w:val="111111"/>
          <w:sz w:val="28"/>
          <w:szCs w:val="28"/>
          <w:rtl/>
        </w:rPr>
        <w:t xml:space="preserve">2 - بى صبرى و ناشكيبايى در برابر بدى ها و شرور ، از ويژگى هاى انسان است .</w:t>
      </w:r>
    </w:p>
    <w:p>
      <w:pPr>
        <w:pStyle w:val="BookText"/>
      </w:pPr>
      <w:r>
        <w:rPr>
          <w:rFonts w:ascii="Amiri" w:hAnsi="Amiri" w:eastAsia="Amiri" w:cs="Amiri"/>
          <w:lang w:bidi="ar-SA"/>
          <w:color w:val="111111"/>
          <w:sz w:val="28"/>
          <w:szCs w:val="28"/>
          <w:rtl/>
        </w:rPr>
        <w:t xml:space="preserve">إذا مسّه الشرّ جزوعًا</w:t>
      </w:r>
    </w:p>
    <w:p>
      <w:pPr>
        <w:pStyle w:val="Heading2"/>
      </w:pPr>
      <w:bookmarkStart w:id="1073" w:name="_Toc308"/>
      <w:r>
        <w:t>307- بى ياورى اخروى انسان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- 55 - 35 - 3</w:t>
      </w:r>
    </w:p>
    <w:p>
      <w:pPr>
        <w:pStyle w:val="BookText"/>
      </w:pPr>
      <w:r>
        <w:rPr>
          <w:rFonts w:ascii="IRNazanin" w:hAnsi="IRNazanin" w:eastAsia="IRNazanin" w:cs="IRNazanin"/>
          <w:lang w:bidi="fa-IR"/>
          <w:color w:val="111111"/>
          <w:sz w:val="28"/>
          <w:szCs w:val="28"/>
          <w:rtl/>
        </w:rPr>
        <w:t xml:space="preserve">3 - خلق ، ناتوان از يارى رسانى به يكديگر و عاجز از عكس العمل دفاعى در مقابل سختى هاى محشر</w:t>
      </w:r>
    </w:p>
    <w:p>
      <w:pPr>
        <w:pStyle w:val="BookText"/>
      </w:pPr>
      <w:r>
        <w:rPr>
          <w:rFonts w:ascii="Amiri" w:hAnsi="Amiri" w:eastAsia="Amiri" w:cs="Amiri"/>
          <w:lang w:bidi="ar-SA"/>
          <w:color w:val="111111"/>
          <w:sz w:val="28"/>
          <w:szCs w:val="28"/>
          <w:rtl/>
        </w:rPr>
        <w:t xml:space="preserve">يرسل عليكما . .. فلاتنتصران</w:t>
      </w:r>
    </w:p>
    <w:p>
      <w:pPr>
        <w:pStyle w:val="Heading2"/>
      </w:pPr>
      <w:bookmarkStart w:id="1074" w:name="_Toc309"/>
      <w:r>
        <w:t>308- بى ياورى اخروى انسان ها</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- 35 - 18 - 5</w:t>
      </w:r>
    </w:p>
    <w:p>
      <w:pPr>
        <w:pStyle w:val="BookText"/>
      </w:pPr>
      <w:r>
        <w:rPr>
          <w:rFonts w:ascii="Amiri" w:hAnsi="Amiri" w:eastAsia="Amiri" w:cs="Amiri"/>
          <w:lang w:bidi="ar-SA"/>
          <w:color w:val="111111"/>
          <w:sz w:val="28"/>
          <w:szCs w:val="28"/>
          <w:rtl/>
        </w:rPr>
        <w:t xml:space="preserve">5 - بى ياورى انسان در قيامت ، حتى از سوى خويشاوندان خود</w:t>
      </w:r>
    </w:p>
    <w:p>
      <w:pPr>
        <w:pStyle w:val="BookText"/>
      </w:pPr>
      <w:r>
        <w:rPr>
          <w:rFonts w:ascii="Amiri" w:hAnsi="Amiri" w:eastAsia="Amiri" w:cs="Amiri"/>
          <w:lang w:bidi="ar-SA"/>
          <w:color w:val="111111"/>
          <w:sz w:val="28"/>
          <w:szCs w:val="28"/>
          <w:rtl/>
        </w:rPr>
        <w:t xml:space="preserve">و إن تدع مثقلة إلى حملها لايحمل منه شىء و لو كان ذاقربى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7" w:name="pg6489_61008"/>
    <w:bookmarkEnd w:id="127"/>
    <w:p>
      <w:pPr>
        <w:pStyle w:val="Heading2"/>
      </w:pPr>
      <w:bookmarkStart w:id="1075" w:name="_Toc310"/>
      <w:r>
        <w:t>309- بى ياورى انسان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- 47 - 13 - 9</w:t>
      </w:r>
    </w:p>
    <w:p>
      <w:pPr>
        <w:pStyle w:val="BookText"/>
      </w:pPr>
      <w:r>
        <w:rPr>
          <w:rFonts w:ascii="Amiri" w:hAnsi="Amiri" w:eastAsia="Amiri" w:cs="Amiri"/>
          <w:lang w:bidi="ar-SA"/>
          <w:color w:val="111111"/>
          <w:sz w:val="28"/>
          <w:szCs w:val="28"/>
          <w:rtl/>
        </w:rPr>
        <w:t xml:space="preserve">9- انسان ، در برابر اراده و قدرت الهى ، فاقد كمترين ياور و يارى دهنده</w:t>
      </w:r>
    </w:p>
    <w:p>
      <w:pPr>
        <w:pStyle w:val="BookText"/>
      </w:pPr>
      <w:r>
        <w:rPr>
          <w:rFonts w:ascii="Amiri" w:hAnsi="Amiri" w:eastAsia="Amiri" w:cs="Amiri"/>
          <w:lang w:bidi="ar-SA"/>
          <w:color w:val="111111"/>
          <w:sz w:val="28"/>
          <w:szCs w:val="28"/>
          <w:rtl/>
        </w:rPr>
        <w:t xml:space="preserve">أهلكنهم فلاناصر لهم</w:t>
      </w:r>
    </w:p>
    <w:p>
      <w:pPr>
        <w:pStyle w:val="Heading2"/>
      </w:pPr>
      <w:bookmarkStart w:id="1076" w:name="_Toc311"/>
      <w:r>
        <w:t>310- بينايى انسان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- 2 - 171 - 5</w:t>
      </w:r>
    </w:p>
    <w:p>
      <w:pPr>
        <w:pStyle w:val="BookText"/>
      </w:pPr>
      <w:r>
        <w:rPr>
          <w:rFonts w:ascii="Amiri" w:hAnsi="Amiri" w:eastAsia="Amiri" w:cs="Amiri"/>
          <w:lang w:bidi="ar-SA"/>
          <w:color w:val="111111"/>
          <w:sz w:val="28"/>
          <w:szCs w:val="28"/>
          <w:rtl/>
        </w:rPr>
        <w:t xml:space="preserve">5 - حواس آدمى ( شنوايى ، بينايى و . . . ) از ابزار درك و شناخت اوست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- 67 - 23 - 4</w:t>
      </w:r>
    </w:p>
    <w:p>
      <w:pPr>
        <w:pStyle w:val="BookText"/>
      </w:pPr>
      <w:r>
        <w:rPr>
          <w:rFonts w:ascii="Amiri" w:hAnsi="Amiri" w:eastAsia="Amiri" w:cs="Amiri"/>
          <w:lang w:bidi="ar-SA"/>
          <w:color w:val="111111"/>
          <w:sz w:val="28"/>
          <w:szCs w:val="28"/>
          <w:rtl/>
        </w:rPr>
        <w:t xml:space="preserve">4 - انسان ، برخوردار از قدرت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مقصود از«أفئدة» - به قرينه «سمع» و «أبصار» - عقول است و استعمال اين واژه در معناى ياد شده، در قرآن بسيار شايع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- 76 - 2 - 9</w:t>
      </w:r>
    </w:p>
    <w:p>
      <w:pPr>
        <w:pStyle w:val="BookText"/>
      </w:pPr>
      <w:r>
        <w:rPr>
          <w:rFonts w:ascii="Amiri" w:hAnsi="Amiri" w:eastAsia="Amiri" w:cs="Amiri"/>
          <w:lang w:bidi="ar-SA"/>
          <w:color w:val="111111"/>
          <w:sz w:val="28"/>
          <w:szCs w:val="28"/>
          <w:rtl/>
        </w:rPr>
        <w:t xml:space="preserve">9 - خداوند ، انسان را شنوا و بينا آفريد .</w:t>
      </w:r>
    </w:p>
    <w:p>
      <w:pPr>
        <w:pStyle w:val="BookText"/>
      </w:pPr>
      <w:r>
        <w:rPr>
          <w:rFonts w:ascii="Amiri" w:hAnsi="Amiri" w:eastAsia="Amiri" w:cs="Amiri"/>
          <w:lang w:bidi="ar-SA"/>
          <w:color w:val="111111"/>
          <w:sz w:val="28"/>
          <w:szCs w:val="28"/>
          <w:rtl/>
        </w:rPr>
        <w:t xml:space="preserve">فجعلنه سميعًا بصيرًا</w:t>
      </w:r>
    </w:p>
    <w:p>
      <w:pPr>
        <w:pStyle w:val="Heading2"/>
      </w:pPr>
      <w:bookmarkStart w:id="1077" w:name="_Toc312"/>
      <w:r>
        <w:t>311- بينش اخروى انسان ها</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- 20 - 125 - 8،11</w:t>
      </w:r>
    </w:p>
    <w:p>
      <w:pPr>
        <w:pStyle w:val="BookText"/>
      </w:pPr>
      <w:r>
        <w:rPr>
          <w:rFonts w:ascii="Amiri" w:hAnsi="Amiri" w:eastAsia="Amiri" w:cs="Amiri"/>
          <w:lang w:bidi="ar-SA"/>
          <w:color w:val="111111"/>
          <w:sz w:val="28"/>
          <w:szCs w:val="28"/>
          <w:rtl/>
        </w:rPr>
        <w:t xml:space="preserve">8 - حاضران صحنه قيامت ، خداوند را محشور كننده انسان ها و اختياردار قواى درك و فهم آنان مى دانند .</w:t>
      </w:r>
    </w:p>
    <w:p>
      <w:pPr>
        <w:pStyle w:val="BookText"/>
      </w:pPr>
      <w:r>
        <w:rPr>
          <w:rFonts w:ascii="IRNazanin" w:hAnsi="IRNazanin" w:eastAsia="IRNazanin" w:cs="IRNazanin"/>
          <w:lang w:bidi="fa-IR"/>
          <w:color w:val="111111"/>
          <w:sz w:val="28"/>
          <w:szCs w:val="28"/>
          <w:rtl/>
        </w:rPr>
        <w:t xml:space="preserve">لم حشرتنى أعمى</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8" w:name="pg6489_61009"/>
    <w:bookmarkEnd w:id="128"/>
    <w:p>
      <w:pPr>
        <w:pStyle w:val="BookText"/>
      </w:pPr>
      <w:r>
        <w:rPr>
          <w:rFonts w:ascii="IRNazanin" w:hAnsi="IRNazanin" w:eastAsia="IRNazanin" w:cs="IRNazanin"/>
          <w:lang w:bidi="fa-IR"/>
          <w:color w:val="111111"/>
          <w:sz w:val="28"/>
          <w:szCs w:val="28"/>
          <w:rtl/>
        </w:rPr>
        <w:t xml:space="preserve">11 - در ديدگاه حاضران صحنه قيامت بدن انسان در آن جا ، بايد با بدنى دنيايى او هماهنگ باشد .</w:t>
      </w:r>
    </w:p>
    <w:p>
      <w:pPr>
        <w:pStyle w:val="BookText"/>
      </w:pPr>
      <w:r>
        <w:rPr>
          <w:rFonts w:ascii="Amiri" w:hAnsi="Amiri" w:eastAsia="Amiri" w:cs="Amiri"/>
          <w:lang w:bidi="ar-SA"/>
          <w:color w:val="111111"/>
          <w:sz w:val="28"/>
          <w:szCs w:val="28"/>
          <w:rtl/>
        </w:rPr>
        <w:t xml:space="preserve">لم حشرتنى أعمى و قد كنت بصيرًا</w:t>
      </w:r>
    </w:p>
    <w:p>
      <w:pPr>
        <w:pStyle w:val="Heading2"/>
      </w:pPr>
      <w:bookmarkStart w:id="1078" w:name="_Toc313"/>
      <w:r>
        <w:t>312- بينش انسان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- 96 - 7 - 5</w:t>
      </w:r>
    </w:p>
    <w:p>
      <w:pPr>
        <w:pStyle w:val="BookText"/>
      </w:pPr>
      <w:r>
        <w:rPr>
          <w:rFonts w:ascii="Amiri" w:hAnsi="Amiri" w:eastAsia="Amiri" w:cs="Amiri"/>
          <w:lang w:bidi="ar-SA"/>
          <w:color w:val="111111"/>
          <w:sz w:val="28"/>
          <w:szCs w:val="28"/>
          <w:rtl/>
        </w:rPr>
        <w:t xml:space="preserve">5 - بينش انسان ، رفتارساز و شكل دهنده كردار او است .</w:t>
      </w:r>
    </w:p>
    <w:p>
      <w:pPr>
        <w:pStyle w:val="BookText"/>
      </w:pPr>
      <w:r>
        <w:rPr>
          <w:rFonts w:ascii="Amiri" w:hAnsi="Amiri" w:eastAsia="Amiri" w:cs="Amiri"/>
          <w:lang w:bidi="ar-SA"/>
          <w:color w:val="111111"/>
          <w:sz w:val="28"/>
          <w:szCs w:val="28"/>
          <w:rtl/>
        </w:rPr>
        <w:t xml:space="preserve">ليطغى . أن رءاه استغنى</w:t>
      </w:r>
    </w:p>
    <w:p>
      <w:pPr>
        <w:pStyle w:val="Heading2"/>
      </w:pPr>
      <w:bookmarkStart w:id="1079" w:name="_Toc314"/>
      <w:r>
        <w:t>313- بينش انسان كامل</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- 18 - 73 - 5</w:t>
      </w:r>
    </w:p>
    <w:p>
      <w:pPr>
        <w:pStyle w:val="BookText"/>
      </w:pPr>
      <w:r>
        <w:rPr>
          <w:rFonts w:ascii="Amiri" w:hAnsi="Amiri" w:eastAsia="Amiri" w:cs="Amiri"/>
          <w:lang w:bidi="ar-SA"/>
          <w:color w:val="111111"/>
          <w:sz w:val="28"/>
          <w:szCs w:val="28"/>
          <w:rtl/>
        </w:rPr>
        <w:t xml:space="preserve">5- اولياى خداوند و افراد كامل ، خطاى خود را در صورت فراموشى نيز مايه استحقاق مؤاخذه مى دانند .</w:t>
      </w:r>
    </w:p>
    <w:p>
      <w:pPr>
        <w:pStyle w:val="BookText"/>
      </w:pPr>
      <w:r>
        <w:rPr>
          <w:rFonts w:ascii="Amiri" w:hAnsi="Amiri" w:eastAsia="Amiri" w:cs="Amiri"/>
          <w:lang w:bidi="ar-SA"/>
          <w:color w:val="111111"/>
          <w:sz w:val="28"/>
          <w:szCs w:val="28"/>
          <w:rtl/>
        </w:rPr>
        <w:t xml:space="preserve">لاتؤاخذنى بما نسيت</w:t>
      </w:r>
    </w:p>
    <w:p>
      <w:pPr>
        <w:pStyle w:val="BookText"/>
      </w:pPr>
      <w:r>
        <w:rPr>
          <w:rFonts w:ascii="Amiri" w:hAnsi="Amiri" w:eastAsia="Amiri" w:cs="Amiri"/>
          <w:lang w:bidi="ar-SA"/>
          <w:color w:val="111111"/>
          <w:sz w:val="28"/>
          <w:szCs w:val="28"/>
          <w:rtl/>
        </w:rPr>
        <w:t xml:space="preserve">در خواست موسى از خضر(ع) مبنى بر مؤاخذه نشدن، دال بر آن است كه خطا، حتى در صورت نسيان نيز قابليت مؤاخذه دارد.</w:t>
      </w:r>
    </w:p>
    <w:p>
      <w:pPr>
        <w:pStyle w:val="Heading2"/>
      </w:pPr>
      <w:bookmarkStart w:id="1080" w:name="_Toc315"/>
      <w:r>
        <w:t>314- بينش انسان ها</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- 39 - 49 - 11</w:t>
      </w:r>
    </w:p>
    <w:p>
      <w:pPr>
        <w:pStyle w:val="BookText"/>
      </w:pPr>
      <w:r>
        <w:rPr>
          <w:rFonts w:ascii="IRNazanin" w:hAnsi="IRNazanin" w:eastAsia="IRNazanin" w:cs="IRNazanin"/>
          <w:lang w:bidi="fa-IR"/>
          <w:color w:val="111111"/>
          <w:sz w:val="28"/>
          <w:szCs w:val="28"/>
          <w:rtl/>
        </w:rPr>
        <w:t xml:space="preserve">11 - انسان ها ، آسودگى و برخوردارى از نعمت ها را ، نتيجه دانش و تلاش خود مى دانند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Heading2"/>
      </w:pPr>
      <w:bookmarkStart w:id="1081" w:name="_Toc316"/>
      <w:r>
        <w:t>315- بينش پوچى خلقت انسان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- 23 - 115 - 2</w:t>
      </w:r>
    </w:p>
    <w:p>
      <w:pPr>
        <w:pStyle w:val="BookText"/>
      </w:pPr>
      <w:r>
        <w:rPr>
          <w:rFonts w:ascii="IRNazanin" w:hAnsi="IRNazanin" w:eastAsia="IRNazanin" w:cs="IRNazanin"/>
          <w:lang w:bidi="fa-IR"/>
          <w:color w:val="111111"/>
          <w:sz w:val="28"/>
          <w:szCs w:val="28"/>
          <w:rtl/>
        </w:rPr>
        <w:t xml:space="preserve">2 - گزاف و بى هدف شمردن آفرينش انسان ، پندارى غلط و ناروا</w:t>
      </w:r>
    </w:p>
    <w:p>
      <w:pPr>
        <w:pStyle w:val="BookText"/>
      </w:pPr>
      <w:r>
        <w:rPr>
          <w:rFonts w:ascii="Amiri" w:hAnsi="Amiri" w:eastAsia="Amiri" w:cs="Amiri"/>
          <w:lang w:bidi="ar-SA"/>
          <w:color w:val="111111"/>
          <w:sz w:val="28"/>
          <w:szCs w:val="28"/>
          <w:rtl/>
        </w:rPr>
        <w:t xml:space="preserve">أفحسبتم أنّما خلقنكم عبثًا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9" w:name="pg6489_61010"/>
    <w:bookmarkEnd w:id="129"/>
    <w:p>
      <w:pPr>
        <w:pStyle w:val="Heading2"/>
      </w:pPr>
      <w:bookmarkStart w:id="1082" w:name="_Toc317"/>
      <w:r>
        <w:t>316- بيهوشى انسان ها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- 22 - 2 - 7</w:t>
      </w:r>
    </w:p>
    <w:p>
      <w:pPr>
        <w:pStyle w:val="BookText"/>
      </w:pPr>
      <w:r>
        <w:rPr>
          <w:rFonts w:ascii="IRNazanin" w:hAnsi="IRNazanin" w:eastAsia="IRNazanin" w:cs="IRNazanin"/>
          <w:lang w:bidi="fa-IR"/>
          <w:color w:val="111111"/>
          <w:sz w:val="28"/>
          <w:szCs w:val="28"/>
          <w:rtl/>
        </w:rPr>
        <w:t xml:space="preserve">7- شدت و هراس ناشى از زلزله زمين در آستانه برپايى رستاخيز ، هوش از سر تمامى مردم روى زمين خواهد ربود و آنان را مانند مى زدگان مست ، بى خود خواهد ساخت .</w:t>
      </w:r>
    </w:p>
    <w:p>
      <w:pPr>
        <w:pStyle w:val="BookText"/>
      </w:pPr>
      <w:r>
        <w:rPr>
          <w:rFonts w:ascii="Amiri" w:hAnsi="Amiri" w:eastAsia="Amiri" w:cs="Amiri"/>
          <w:lang w:bidi="ar-SA"/>
          <w:color w:val="111111"/>
          <w:sz w:val="28"/>
          <w:szCs w:val="28"/>
          <w:rtl/>
        </w:rPr>
        <w:t xml:space="preserve">إنّ زلزلة الساعة شىء عظيم. .. يوم ترونها... و ترى الناس سكرى</w:t>
      </w:r>
    </w:p>
    <w:p>
      <w:pPr>
        <w:pStyle w:val="BookText"/>
      </w:pPr>
      <w:r>
        <w:rPr>
          <w:rFonts w:ascii="IRNazanin" w:hAnsi="IRNazanin" w:eastAsia="IRNazanin" w:cs="IRNazanin"/>
          <w:lang w:bidi="fa-IR"/>
          <w:color w:val="111111"/>
          <w:sz w:val="28"/>
          <w:szCs w:val="28"/>
          <w:rtl/>
        </w:rPr>
        <w:t xml:space="preserve">«سكارى» جمع «سكران» است. «سكران» نيز به كسى گفته مى شود كه در اثر خوردن شراب، عقلش را از دست بدهد (مست شود).</w:t>
      </w:r>
    </w:p>
    <w:p>
      <w:pPr>
        <w:pStyle w:val="Heading2"/>
      </w:pPr>
      <w:bookmarkStart w:id="1083" w:name="_Toc318"/>
      <w:r>
        <w:t>317- پاداش اخروى انسان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- 67 - 2 - 10</w:t>
      </w:r>
    </w:p>
    <w:p>
      <w:pPr>
        <w:pStyle w:val="BookText"/>
      </w:pPr>
      <w:r>
        <w:rPr>
          <w:rFonts w:ascii="IRNazanin" w:hAnsi="IRNazanin" w:eastAsia="IRNazanin" w:cs="IRNazanin"/>
          <w:lang w:bidi="fa-IR"/>
          <w:color w:val="111111"/>
          <w:sz w:val="28"/>
          <w:szCs w:val="28"/>
          <w:rtl/>
        </w:rPr>
        <w:t xml:space="preserve">10 - تكامل و تعالى و داشتن دستاوردى بهتر ، فلسفه و هدف آغازين خلقت بشر و برخوردار شدن از جزا و پاداش اخروى ( بهشت برين ) ، فلسفه و هدف نهايى آفرينش او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به مقتضاى جمله «ليبلوكم أيّكم أحسن عملاً»، هدف از خلقت انسان و تقدير مرگ و حيات براى وى، تكامل و داشتن دستاوردى بهتر در دنيا است; ولى چون پاداش و جايزه اصلى آن را در جهان آخرت دريافت مى كند، بنابراين مى توان گفت: تكامل، هدف مرحله اولى خلقت بشر و بهشت برين، هدف مرحله نهايى آفرينش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Heading2"/>
      </w:pPr>
      <w:bookmarkStart w:id="1084" w:name="_Toc319"/>
      <w:r>
        <w:t>318- پاداش اخروى انسان ها</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w:t>
      </w:r>
    </w:p>
    <w:p>
      <w:pPr>
        <w:pStyle w:val="BookText"/>
      </w:pPr>
      <w:r>
        <w:rPr>
          <w:rFonts w:ascii="IRNazanin" w:hAnsi="IRNazanin" w:eastAsia="IRNazanin" w:cs="IRNazanin"/>
          <w:lang w:bidi="fa-IR"/>
          <w:color w:val="111111"/>
          <w:sz w:val="28"/>
          <w:szCs w:val="28"/>
          <w:rtl/>
        </w:rPr>
        <w:t xml:space="preserve">1- تغيير و تبديل نظام كنونى آسمان ها و زمين به نظام ديگر در آستانه برپايى قيامت ، به منظور كيفر و پاداش انسانهاست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0" w:name="pg6489_61011"/>
    <w:bookmarkEnd w:id="130"/>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Amiri" w:hAnsi="Amiri" w:eastAsia="Amiri" w:cs="Amiri"/>
          <w:lang w:bidi="ar-SA"/>
          <w:color w:val="111111"/>
          <w:sz w:val="28"/>
          <w:szCs w:val="28"/>
          <w:rtl/>
        </w:rPr>
        <w:t xml:space="preserve">برداشت فوق مبتنى بر اين است كه «ليجزى» متعلق به «برزوا» در آيه 48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- 20 - 15 - 10،13</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Heading2"/>
      </w:pPr>
      <w:bookmarkStart w:id="1085" w:name="_Toc320"/>
      <w:r>
        <w:t>319- پاداش انسان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- 40 - 77 - 12</w:t>
      </w:r>
    </w:p>
    <w:p>
      <w:pPr>
        <w:pStyle w:val="BookText"/>
      </w:pPr>
      <w:r>
        <w:rPr>
          <w:rFonts w:ascii="IRNazanin" w:hAnsi="IRNazanin" w:eastAsia="IRNazanin" w:cs="IRNazanin"/>
          <w:lang w:bidi="fa-IR"/>
          <w:color w:val="111111"/>
          <w:sz w:val="28"/>
          <w:szCs w:val="28"/>
          <w:rtl/>
        </w:rPr>
        <w:t xml:space="preserve">12 - همه انسان ها ، براى كيفر و پاداش به سوى خدا بازمى گردند .</w:t>
      </w:r>
    </w:p>
    <w:p>
      <w:pPr>
        <w:pStyle w:val="BookText"/>
      </w:pPr>
      <w:r>
        <w:rPr>
          <w:rFonts w:ascii="Amiri" w:hAnsi="Amiri" w:eastAsia="Amiri" w:cs="Amiri"/>
          <w:lang w:bidi="ar-SA"/>
          <w:color w:val="111111"/>
          <w:sz w:val="28"/>
          <w:szCs w:val="28"/>
          <w:rtl/>
        </w:rPr>
        <w:t xml:space="preserve">فإلينا يرجعون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1" w:name="pg6489_61012"/>
    <w:bookmarkEnd w:id="131"/>
    <w:p>
      <w:pPr>
        <w:pStyle w:val="Heading2"/>
      </w:pPr>
      <w:bookmarkStart w:id="1086" w:name="_Toc321"/>
      <w:r>
        <w:t>320- پاداش انسان ها</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- 24 - 38 - 18</w:t>
      </w:r>
    </w:p>
    <w:p>
      <w:pPr>
        <w:pStyle w:val="BookText"/>
      </w:pPr>
      <w:r>
        <w:rPr>
          <w:rFonts w:ascii="IRNazanin" w:hAnsi="IRNazanin" w:eastAsia="IRNazanin" w:cs="IRNazanin"/>
          <w:lang w:bidi="fa-IR"/>
          <w:color w:val="111111"/>
          <w:sz w:val="28"/>
          <w:szCs w:val="28"/>
          <w:rtl/>
        </w:rPr>
        <w:t xml:space="preserve">18 - پاداش برتر و مازاد بر استحقاق بندگان ، پرتوى از مشيت خدا بر اعطاى روزى بى شمار او</w:t>
      </w:r>
    </w:p>
    <w:p>
      <w:pPr>
        <w:pStyle w:val="BookText"/>
      </w:pPr>
      <w:r>
        <w:rPr>
          <w:rFonts w:ascii="Amiri" w:hAnsi="Amiri" w:eastAsia="Amiri" w:cs="Amiri"/>
          <w:lang w:bidi="ar-SA"/>
          <w:color w:val="111111"/>
          <w:sz w:val="28"/>
          <w:szCs w:val="28"/>
          <w:rtl/>
        </w:rPr>
        <w:t xml:space="preserve">ليجزيهم اللّه أحسن ما عملوا و يزيدهم من فضله و اللّه يرزق من يشاء بغير حساب</w:t>
      </w:r>
    </w:p>
    <w:p>
      <w:pPr>
        <w:pStyle w:val="BookText"/>
      </w:pPr>
      <w:r>
        <w:rPr>
          <w:rFonts w:ascii="IRNazanin" w:hAnsi="IRNazanin" w:eastAsia="IRNazanin" w:cs="IRNazanin"/>
          <w:lang w:bidi="fa-IR"/>
          <w:color w:val="111111"/>
          <w:sz w:val="28"/>
          <w:szCs w:val="28"/>
          <w:rtl/>
        </w:rPr>
        <w:t xml:space="preserve">جمله «و اللّه يرزق من يشاء بغير حساب» در مقام تعليل براى جمله «ليجزيهم اللّه. ..» و «يزيدهم...» است; چون خداوند به هر كس كه بخواهد روزى بى حساب و فراون مى دهد. از اين رو به مردان الهى پاداش افزون بر استحقاقشان، عنايت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- 57 - 5 - 4</w:t>
      </w:r>
    </w:p>
    <w:p>
      <w:pPr>
        <w:pStyle w:val="BookText"/>
      </w:pPr>
      <w:r>
        <w:rPr>
          <w:rFonts w:ascii="IRNazanin" w:hAnsi="IRNazanin" w:eastAsia="IRNazanin" w:cs="IRNazanin"/>
          <w:lang w:bidi="fa-IR"/>
          <w:color w:val="111111"/>
          <w:sz w:val="28"/>
          <w:szCs w:val="28"/>
          <w:rtl/>
        </w:rPr>
        <w:t xml:space="preserve">4 - رسيدگى نهايى به كار مردمان و تعيين كيفر و پاداش براى آنان ، از شؤون خداوند</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در صورتى كه مراد از«الأمور» كارهاى مربوط به انسان ها باشد; آيه شريفه به فلسفه قيامت و حضور مردم در پيشگاه خداوند، جهت محاسبه اعمال و مشخص شدن فرجام نهايى شان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pStyle w:val="Heading2"/>
      </w:pPr>
      <w:bookmarkStart w:id="1087" w:name="_Toc322"/>
      <w:r>
        <w:t>321- پاسخ اخروى انسان ها</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- 17 - 52 - 3</w:t>
      </w:r>
    </w:p>
    <w:p>
      <w:pPr>
        <w:pStyle w:val="BookText"/>
      </w:pPr>
      <w:r>
        <w:rPr>
          <w:rFonts w:ascii="IRNazanin" w:hAnsi="IRNazanin" w:eastAsia="IRNazanin" w:cs="IRNazanin"/>
          <w:lang w:bidi="fa-IR"/>
          <w:color w:val="111111"/>
          <w:sz w:val="28"/>
          <w:szCs w:val="28"/>
          <w:rtl/>
        </w:rPr>
        <w:t xml:space="preserve">3- پاسخ سريع و بى چون و چراى انسان ها ، به پرسش هاى خداوند در قيامت</w:t>
      </w:r>
    </w:p>
    <w:p>
      <w:pPr>
        <w:pStyle w:val="BookText"/>
      </w:pPr>
      <w:r>
        <w:rPr>
          <w:rFonts w:ascii="Amiri" w:hAnsi="Amiri" w:eastAsia="Amiri" w:cs="Amiri"/>
          <w:lang w:bidi="ar-SA"/>
          <w:color w:val="111111"/>
          <w:sz w:val="28"/>
          <w:szCs w:val="28"/>
          <w:rtl/>
        </w:rPr>
        <w:t xml:space="preserve">يوم يدعوكم فتستجيبون بحمده</w:t>
      </w:r>
    </w:p>
    <w:p>
      <w:pPr>
        <w:pStyle w:val="Heading2"/>
      </w:pPr>
      <w:bookmarkStart w:id="1088" w:name="_Toc323"/>
      <w:r>
        <w:t>322- پاكى انسان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- 5 - 6 - 36</w:t>
      </w:r>
    </w:p>
    <w:p>
      <w:pPr>
        <w:pStyle w:val="BookText"/>
      </w:pPr>
      <w:r>
        <w:rPr>
          <w:rFonts w:ascii="IRNazanin" w:hAnsi="IRNazanin" w:eastAsia="IRNazanin" w:cs="IRNazanin"/>
          <w:lang w:bidi="fa-IR"/>
          <w:color w:val="111111"/>
          <w:sz w:val="28"/>
          <w:szCs w:val="28"/>
          <w:rtl/>
        </w:rPr>
        <w:t xml:space="preserve">36 - طهارت انسان و اتمام نعمت الهى بر او ، زمينه ساز سپاسگزارى از خداوند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2" w:name="pg6489_61013"/>
    <w:bookmarkEnd w:id="132"/>
    <w:p>
      <w:pPr>
        <w:pStyle w:val="BookText"/>
      </w:pPr>
      <w:r>
        <w:rPr>
          <w:rFonts w:ascii="Amiri" w:hAnsi="Amiri" w:eastAsia="Amiri" w:cs="Amiri"/>
          <w:lang w:bidi="ar-SA"/>
          <w:color w:val="111111"/>
          <w:sz w:val="28"/>
          <w:szCs w:val="28"/>
          <w:rtl/>
        </w:rPr>
        <w:t xml:space="preserve">و لكن يريد ليطهركم وليتم نعمته عليكم لعلكم تشكرون</w:t>
      </w:r>
    </w:p>
    <w:p>
      <w:pPr>
        <w:pStyle w:val="BookText"/>
      </w:pPr>
      <w:r>
        <w:rPr>
          <w:rFonts w:ascii="IRNazanin" w:hAnsi="IRNazanin" w:eastAsia="IRNazanin" w:cs="IRNazanin"/>
          <w:lang w:bidi="fa-IR"/>
          <w:color w:val="111111"/>
          <w:sz w:val="28"/>
          <w:szCs w:val="28"/>
          <w:rtl/>
        </w:rPr>
        <w:t xml:space="preserve">در برداشت فوق «لعلكم»، غايت و تعليل براى «ليطهركم» و «ليتم» گرفته شده است.</w:t>
      </w:r>
    </w:p>
    <w:p>
      <w:pPr>
        <w:pStyle w:val="Heading2"/>
      </w:pPr>
      <w:bookmarkStart w:id="1089" w:name="_Toc324"/>
      <w:r>
        <w:t>323- پايان عمر انسان ها</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- 36 - 49 - 1</w:t>
      </w:r>
    </w:p>
    <w:p>
      <w:pPr>
        <w:pStyle w:val="BookText"/>
      </w:pPr>
      <w:r>
        <w:rPr>
          <w:rFonts w:ascii="IRNazanin" w:hAnsi="IRNazanin" w:eastAsia="IRNazanin" w:cs="IRNazanin"/>
          <w:lang w:bidi="fa-IR"/>
          <w:color w:val="111111"/>
          <w:sz w:val="28"/>
          <w:szCs w:val="28"/>
          <w:rtl/>
        </w:rPr>
        <w:t xml:space="preserve">1 - زندگى نسل انسان ها در دنيا ، با يك صيحه و فرياد سهمگين به پايان خواهد رسيد .</w:t>
      </w:r>
    </w:p>
    <w:p>
      <w:pPr>
        <w:pStyle w:val="BookText"/>
      </w:pPr>
      <w:r>
        <w:rPr>
          <w:rFonts w:ascii="Amiri" w:hAnsi="Amiri" w:eastAsia="Amiri" w:cs="Amiri"/>
          <w:lang w:bidi="ar-SA"/>
          <w:color w:val="111111"/>
          <w:sz w:val="28"/>
          <w:szCs w:val="28"/>
          <w:rtl/>
        </w:rPr>
        <w:t xml:space="preserve">و يقولون متى هذا الوعد . .. ما ينظرون إلاّ صيحة وحدة تأخذهم</w:t>
      </w:r>
    </w:p>
    <w:p>
      <w:pPr>
        <w:pStyle w:val="BookText"/>
      </w:pPr>
      <w:r>
        <w:rPr>
          <w:rFonts w:ascii="IRNazanin" w:hAnsi="IRNazanin" w:eastAsia="IRNazanin" w:cs="IRNazanin"/>
          <w:lang w:bidi="fa-IR"/>
          <w:color w:val="111111"/>
          <w:sz w:val="28"/>
          <w:szCs w:val="28"/>
          <w:rtl/>
        </w:rPr>
        <w:t xml:space="preserve">«صيحة» به معناى صداى بلند و سهمگين است و مقصود از آيه شريفه، با توجه به آيه قبل - كه در آن كافران از زمان برپايى قيامت سؤال مى كردند - بيانِ نشانه هاى برپايى قيامت و شرايطى است كه در آن، رستاخيز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- 38 - 81 - 5</w:t>
      </w:r>
    </w:p>
    <w:p>
      <w:pPr>
        <w:pStyle w:val="BookText"/>
      </w:pPr>
      <w:r>
        <w:rPr>
          <w:rFonts w:ascii="IRNazanin" w:hAnsi="IRNazanin" w:eastAsia="IRNazanin" w:cs="IRNazanin"/>
          <w:lang w:bidi="fa-IR"/>
          <w:color w:val="111111"/>
          <w:sz w:val="28"/>
          <w:szCs w:val="28"/>
          <w:rtl/>
        </w:rPr>
        <w:t xml:space="preserve">5 - پايان عمر آدمى در دنيا ، پايان حيات ابليس و سرآغاز مرگ او است .</w:t>
      </w:r>
    </w:p>
    <w:p>
      <w:pPr>
        <w:pStyle w:val="BookText"/>
      </w:pPr>
      <w:r>
        <w:rPr>
          <w:rFonts w:ascii="Amiri" w:hAnsi="Amiri" w:eastAsia="Amiri" w:cs="Amiri"/>
          <w:lang w:bidi="ar-SA"/>
          <w:color w:val="111111"/>
          <w:sz w:val="28"/>
          <w:szCs w:val="28"/>
          <w:rtl/>
        </w:rPr>
        <w:t xml:space="preserve">من المنظرين . إلى يوم الوقت المعلوم</w:t>
      </w:r>
    </w:p>
    <w:p>
      <w:pPr>
        <w:pStyle w:val="Heading2"/>
      </w:pPr>
      <w:bookmarkStart w:id="1090" w:name="_Toc325"/>
      <w:r>
        <w:t>324- پدر انسان ها</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- 7 - 189 - 2</w:t>
      </w:r>
    </w:p>
    <w:p>
      <w:pPr>
        <w:pStyle w:val="BookText"/>
      </w:pPr>
      <w:r>
        <w:rPr>
          <w:rFonts w:ascii="IRNazanin" w:hAnsi="IRNazanin" w:eastAsia="IRNazanin" w:cs="IRNazanin"/>
          <w:lang w:bidi="fa-IR"/>
          <w:color w:val="111111"/>
          <w:sz w:val="28"/>
          <w:szCs w:val="28"/>
          <w:rtl/>
        </w:rPr>
        <w:t xml:space="preserve">2 - شخص واحد ( آدم ( ع ) ) منشأ و مبدأ همه انسانهاست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برداشت فوق و نظاير آن مبتنى بر اين نظر است كه مراد از نفس واحده و زوجش آدم(ع) و حوا(س)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w:t>
      </w:r>
    </w:p>
    <w:p>
      <w:pPr>
        <w:pStyle w:val="BookText"/>
      </w:pPr>
      <w:r>
        <w:rPr>
          <w:rFonts w:ascii="Amiri" w:hAnsi="Amiri" w:eastAsia="Amiri" w:cs="Amiri"/>
          <w:lang w:bidi="ar-SA"/>
          <w:color w:val="111111"/>
          <w:sz w:val="28"/>
          <w:szCs w:val="28"/>
          <w:rtl/>
        </w:rPr>
        <w:t xml:space="preserve">1 - خداوند ، انسان ها را از يك تن ( آدم ( ع ) ) آفريد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IRNazanin" w:hAnsi="IRNazanin" w:eastAsia="IRNazanin" w:cs="IRNazanin"/>
          <w:lang w:bidi="fa-IR"/>
          <w:color w:val="111111"/>
          <w:sz w:val="28"/>
          <w:szCs w:val="28"/>
          <w:rtl/>
        </w:rPr>
        <w:t xml:space="preserve">مفسران بر اين ديدگاه اند كه مقصود از «نفس واحدة» آدم ابوالبشر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3" w:name="pg6489_61014"/>
    <w:bookmarkEnd w:id="133"/>
    <w:p>
      <w:pPr>
        <w:pStyle w:val="Heading2"/>
      </w:pPr>
      <w:bookmarkStart w:id="1091" w:name="_Toc326"/>
      <w:r>
        <w:t>325- پراكندگى انسان ها در قيامت</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- 100 - 9 - 1</w:t>
      </w:r>
    </w:p>
    <w:p>
      <w:pPr>
        <w:pStyle w:val="BookText"/>
      </w:pPr>
      <w:r>
        <w:rPr>
          <w:rFonts w:ascii="IRNazanin" w:hAnsi="IRNazanin" w:eastAsia="IRNazanin" w:cs="IRNazanin"/>
          <w:lang w:bidi="fa-IR"/>
          <w:color w:val="111111"/>
          <w:sz w:val="28"/>
          <w:szCs w:val="28"/>
          <w:rtl/>
        </w:rPr>
        <w:t xml:space="preserve">1 - در قيامت ، مردگان از قبر ها برانگيخته و پراكنده خواهند شد .</w:t>
      </w:r>
    </w:p>
    <w:p>
      <w:pPr>
        <w:pStyle w:val="BookText"/>
      </w:pPr>
      <w:r>
        <w:rPr>
          <w:rFonts w:ascii="IRNazanin" w:hAnsi="IRNazanin" w:eastAsia="IRNazanin" w:cs="IRNazanin"/>
          <w:lang w:bidi="fa-IR"/>
          <w:color w:val="111111"/>
          <w:sz w:val="28"/>
          <w:szCs w:val="28"/>
          <w:rtl/>
        </w:rPr>
        <w:t xml:space="preserve">بعثر ما فى القبور</w:t>
      </w:r>
    </w:p>
    <w:p>
      <w:pPr>
        <w:pStyle w:val="BookText"/>
      </w:pPr>
      <w:r>
        <w:rPr>
          <w:rFonts w:ascii="IRNazanin" w:hAnsi="IRNazanin" w:eastAsia="IRNazanin" w:cs="IRNazanin"/>
          <w:lang w:bidi="fa-IR"/>
          <w:color w:val="111111"/>
          <w:sz w:val="28"/>
          <w:szCs w:val="28"/>
          <w:rtl/>
        </w:rPr>
        <w:t xml:space="preserve">«بَعْثَرَ» (معلوم «بُعْثرَ»); يعنى، بيرون كشيد; اجزا را زير و رو كرد; متفرق ساخت; آشكار كرد و برانگيخت (صحاح اللغة). صاحب «مفردات» بعيد نمى داند كه فعل «بُعْثِرَ»، مركّب از فعل هاى «بُعِثَ» و «اُثيرَ» باشد; زيرا معناى هر دو را دارد. مصداق بارز «ما فى القبور» - به قرينه ضمير جمع عاقل در جمله «إنّ ربّهم ...» (در آيات بعد) - انسان ها هستند.</w:t>
      </w:r>
    </w:p>
    <w:p>
      <w:pPr>
        <w:pStyle w:val="Heading2"/>
      </w:pPr>
      <w:bookmarkStart w:id="1092" w:name="_Toc327"/>
      <w:r>
        <w:t>326- پرسش از وحى به انسان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- 16 - 43 - 10</w:t>
      </w:r>
    </w:p>
    <w:p>
      <w:pPr>
        <w:pStyle w:val="BookText"/>
      </w:pPr>
      <w:r>
        <w:rPr>
          <w:rFonts w:ascii="Amiri" w:hAnsi="Amiri" w:eastAsia="Amiri" w:cs="Amiri"/>
          <w:lang w:bidi="ar-SA"/>
          <w:color w:val="111111"/>
          <w:sz w:val="28"/>
          <w:szCs w:val="28"/>
          <w:rtl/>
        </w:rPr>
        <w:t xml:space="preserve">10- دعوت خداوند از مشركان مكه براى تفحص و تحقيق از عالمان ، جهت به دست آوردن حقانيت وحى به انسان</w:t>
      </w:r>
    </w:p>
    <w:p>
      <w:pPr>
        <w:pStyle w:val="BookText"/>
      </w:pPr>
      <w:r>
        <w:rPr>
          <w:rFonts w:ascii="Amiri" w:hAnsi="Amiri" w:eastAsia="Amiri" w:cs="Amiri"/>
          <w:lang w:bidi="ar-SA"/>
          <w:color w:val="111111"/>
          <w:sz w:val="28"/>
          <w:szCs w:val="28"/>
          <w:rtl/>
        </w:rPr>
        <w:t xml:space="preserve">و ما أرسلنا من قبلك إلاّ رجالاً . .. فسئلوا أهل الذكر إن كنتم لاتعلمون</w:t>
      </w:r>
    </w:p>
    <w:p>
      <w:pPr>
        <w:pStyle w:val="BookText"/>
      </w:pPr>
      <w:r>
        <w:rPr>
          <w:rFonts w:ascii="Amiri" w:hAnsi="Amiri" w:eastAsia="Amiri" w:cs="Amiri"/>
          <w:lang w:bidi="ar-SA"/>
          <w:color w:val="111111"/>
          <w:sz w:val="28"/>
          <w:szCs w:val="28"/>
          <w:rtl/>
        </w:rPr>
        <w:t xml:space="preserve">مخاطب فعل «فسئلوا» به قرينه آيات قبل - كه درباره مشركان بود - مى تواند مشركان باشد.</w:t>
      </w:r>
    </w:p>
    <w:p>
      <w:pPr>
        <w:pStyle w:val="Heading2"/>
      </w:pPr>
      <w:bookmarkStart w:id="1093" w:name="_Toc328"/>
      <w:r>
        <w:t>327- پرسشگرى انسان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- 19 - 67 - 5</w:t>
      </w:r>
    </w:p>
    <w:p>
      <w:pPr>
        <w:pStyle w:val="BookText"/>
      </w:pPr>
      <w:r>
        <w:rPr>
          <w:rFonts w:ascii="IRNazanin" w:hAnsi="IRNazanin" w:eastAsia="IRNazanin" w:cs="IRNazanin"/>
          <w:lang w:bidi="fa-IR"/>
          <w:color w:val="111111"/>
          <w:sz w:val="28"/>
          <w:szCs w:val="28"/>
          <w:rtl/>
        </w:rPr>
        <w:t xml:space="preserve">5- انسان ، موجودى پرسشگر ، خردورز و داراى قدرت تجزيه و تحليل خلقت خويش است و بر مقايسه گذشته و آينده نظام آفرينش توانا است .</w:t>
      </w:r>
    </w:p>
    <w:p>
      <w:pPr>
        <w:pStyle w:val="BookText"/>
      </w:pPr>
      <w:r>
        <w:rPr>
          <w:rFonts w:ascii="Amiri" w:hAnsi="Amiri" w:eastAsia="Amiri" w:cs="Amiri"/>
          <w:lang w:bidi="ar-SA"/>
          <w:color w:val="111111"/>
          <w:sz w:val="28"/>
          <w:szCs w:val="28"/>
          <w:rtl/>
        </w:rPr>
        <w:t xml:space="preserve">و يقول الإنسن أءذا مامتّ . .. أوَلا يذكر الإنسن أنّا خلقنه</w:t>
      </w:r>
    </w:p>
    <w:p>
      <w:pPr>
        <w:pStyle w:val="Heading2"/>
      </w:pPr>
      <w:bookmarkStart w:id="1094" w:name="_Toc329"/>
      <w:r>
        <w:t>328- پليدى اضلال انسان ها</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- 47 - 1 - 3</w:t>
      </w:r>
    </w:p>
    <w:p>
      <w:pPr>
        <w:pStyle w:val="BookText"/>
      </w:pPr>
      <w:r>
        <w:rPr>
          <w:rFonts w:ascii="Amiri" w:hAnsi="Amiri" w:eastAsia="Amiri" w:cs="Amiri"/>
          <w:lang w:bidi="ar-SA"/>
          <w:color w:val="111111"/>
          <w:sz w:val="28"/>
          <w:szCs w:val="28"/>
          <w:rtl/>
        </w:rPr>
        <w:t xml:space="preserve">3- منحرف ساختن مردم از راه خدا ، بارزترين و زشت ترين حركت كفرآميز</w:t>
      </w:r>
    </w:p>
    <w:p>
      <w:pPr>
        <w:pStyle w:val="BookText"/>
      </w:pPr>
      <w:r>
        <w:rPr>
          <w:rFonts w:ascii="Amiri" w:hAnsi="Amiri" w:eastAsia="Amiri" w:cs="Amiri"/>
          <w:lang w:bidi="ar-SA"/>
          <w:color w:val="111111"/>
          <w:sz w:val="28"/>
          <w:szCs w:val="28"/>
          <w:rtl/>
        </w:rPr>
        <w:t xml:space="preserve">الذين كفروا و صدّوا عن سبيل اللّه</w:t>
      </w:r>
    </w:p>
    <w:p>
      <w:pPr>
        <w:pStyle w:val="BookText"/>
      </w:pPr>
      <w:r>
        <w:rPr>
          <w:rFonts w:ascii="IRNazanin" w:hAnsi="IRNazanin" w:eastAsia="IRNazanin" w:cs="IRNazanin"/>
          <w:lang w:bidi="fa-IR"/>
          <w:color w:val="111111"/>
          <w:sz w:val="28"/>
          <w:szCs w:val="28"/>
          <w:rtl/>
        </w:rPr>
        <w:t xml:space="preserve">پس از طرح مسأله كفر، در آيه موضوع «صدّ عن سبيل اللّه» مطرح شده است، تا به اثرى از آثار كفر اشاره شده باشد.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4" w:name="pg6489_61015"/>
    <w:bookmarkEnd w:id="134"/>
    <w:p>
      <w:pPr>
        <w:pStyle w:val="Heading2"/>
      </w:pPr>
      <w:bookmarkStart w:id="1095" w:name="_Toc330"/>
      <w:r>
        <w:t>329- پناهگاه انسان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- 6 - 72 - 8</w:t>
      </w:r>
    </w:p>
    <w:p>
      <w:pPr>
        <w:pStyle w:val="BookText"/>
      </w:pPr>
      <w:r>
        <w:rPr>
          <w:rFonts w:ascii="IRNazanin" w:hAnsi="IRNazanin" w:eastAsia="IRNazanin" w:cs="IRNazanin"/>
          <w:lang w:bidi="fa-IR"/>
          <w:color w:val="111111"/>
          <w:sz w:val="28"/>
          <w:szCs w:val="28"/>
          <w:rtl/>
        </w:rPr>
        <w:t xml:space="preserve">8 - هيچ گريزگاه و مأوايى جز خداوند براى انسان نيست.</w:t>
      </w:r>
    </w:p>
    <w:p>
      <w:pPr>
        <w:pStyle w:val="BookText"/>
      </w:pPr>
      <w:r>
        <w:rPr>
          <w:rFonts w:ascii="Amiri" w:hAnsi="Amiri" w:eastAsia="Amiri" w:cs="Amiri"/>
          <w:lang w:bidi="ar-SA"/>
          <w:color w:val="111111"/>
          <w:sz w:val="28"/>
          <w:szCs w:val="28"/>
          <w:rtl/>
        </w:rPr>
        <w:t xml:space="preserve">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- 16 - 53 - 3،4،5</w:t>
      </w:r>
    </w:p>
    <w:p>
      <w:pPr>
        <w:pStyle w:val="BookText"/>
      </w:pPr>
      <w:r>
        <w:rPr>
          <w:rFonts w:ascii="IRNazanin" w:hAnsi="IRNazanin" w:eastAsia="IRNazanin" w:cs="IRNazanin"/>
          <w:lang w:bidi="fa-IR"/>
          <w:color w:val="111111"/>
          <w:sz w:val="28"/>
          <w:szCs w:val="28"/>
          <w:rtl/>
        </w:rPr>
        <w:t xml:space="preserve">3- انسان ها به محض احساس ضعف و دچار شدن به رنج و زحمت ، با تضرع و التماس به درگاه خداوند روى مى آورند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«ضرّ» به معناى كسالت روحى و بدنى و كمبود اقتصادى است و «تجئرون» (از مصدر جؤار) به معناى زيادت در تضرع آمده است.</w:t>
      </w:r>
    </w:p>
    <w:p>
      <w:pPr>
        <w:pStyle w:val="BookText"/>
      </w:pPr>
      <w:r>
        <w:rPr>
          <w:rFonts w:ascii="IRNazanin" w:hAnsi="IRNazanin" w:eastAsia="IRNazanin" w:cs="IRNazanin"/>
          <w:lang w:bidi="fa-IR"/>
          <w:color w:val="111111"/>
          <w:sz w:val="28"/>
          <w:szCs w:val="28"/>
          <w:rtl/>
        </w:rPr>
        <w:t xml:space="preserve">4- انسان ها ، فطرتاً خداوند را تنها پناهگاه و ملجأ خويش مى دانند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IRNazanin" w:hAnsi="IRNazanin" w:eastAsia="IRNazanin" w:cs="IRNazanin"/>
          <w:lang w:bidi="fa-IR"/>
          <w:color w:val="111111"/>
          <w:sz w:val="28"/>
          <w:szCs w:val="28"/>
          <w:rtl/>
        </w:rPr>
        <w:t xml:space="preserve">5- منشأبودن خداوند براى تمامى نعمت ها و پناهگاه انحصارى بودن او براى گرفتاران و آسيب ديدگان ، دليل وحدانيت او و بطلان ثنويت</w:t>
      </w:r>
    </w:p>
    <w:p>
      <w:pPr>
        <w:pStyle w:val="BookText"/>
      </w:pPr>
      <w:r>
        <w:rPr>
          <w:rFonts w:ascii="Amiri" w:hAnsi="Amiri" w:eastAsia="Amiri" w:cs="Amiri"/>
          <w:lang w:bidi="ar-SA"/>
          <w:color w:val="111111"/>
          <w:sz w:val="28"/>
          <w:szCs w:val="28"/>
          <w:rtl/>
        </w:rPr>
        <w:t xml:space="preserve">و قال الله لاتتخذوا إلهين اثنين إنما هو إله وحد . .. و ما بكم من نعمة فمن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- 16 - 81 - 4،5</w:t>
      </w:r>
    </w:p>
    <w:p>
      <w:pPr>
        <w:pStyle w:val="BookText"/>
      </w:pPr>
      <w:r>
        <w:rPr>
          <w:rFonts w:ascii="IRNazanin" w:hAnsi="IRNazanin" w:eastAsia="IRNazanin" w:cs="IRNazanin"/>
          <w:lang w:bidi="fa-IR"/>
          <w:color w:val="111111"/>
          <w:sz w:val="28"/>
          <w:szCs w:val="28"/>
          <w:rtl/>
        </w:rPr>
        <w:t xml:space="preserve">4- آفرينش كوه ها به گونه اى كه قابل پناه گرفتن براى انسان باشد ، به قدرت خداست .</w:t>
      </w:r>
    </w:p>
    <w:p>
      <w:pPr>
        <w:pStyle w:val="BookText"/>
      </w:pPr>
      <w:r>
        <w:rPr>
          <w:rFonts w:ascii="Amiri" w:hAnsi="Amiri" w:eastAsia="Amiri" w:cs="Amiri"/>
          <w:lang w:bidi="ar-SA"/>
          <w:color w:val="111111"/>
          <w:sz w:val="28"/>
          <w:szCs w:val="28"/>
          <w:rtl/>
        </w:rPr>
        <w:t xml:space="preserve">و الله . .. جعل لكم من الجبال أكننًا</w:t>
      </w:r>
    </w:p>
    <w:p>
      <w:pPr>
        <w:pStyle w:val="BookText"/>
      </w:pPr>
      <w:r>
        <w:rPr>
          <w:rFonts w:ascii="IRNazanin" w:hAnsi="IRNazanin" w:eastAsia="IRNazanin" w:cs="IRNazanin"/>
          <w:lang w:bidi="fa-IR"/>
          <w:color w:val="111111"/>
          <w:sz w:val="28"/>
          <w:szCs w:val="28"/>
          <w:rtl/>
        </w:rPr>
        <w:t xml:space="preserve">5- امكان مأوى گرفتن انسان در دل صخره ها و سنگر گرفتن در شكاف كوه ها ، از نعمت هاى الهى</w:t>
      </w:r>
    </w:p>
    <w:p>
      <w:pPr>
        <w:pStyle w:val="BookText"/>
      </w:pPr>
      <w:r>
        <w:rPr>
          <w:rFonts w:ascii="Amiri" w:hAnsi="Amiri" w:eastAsia="Amiri" w:cs="Amiri"/>
          <w:lang w:bidi="ar-SA"/>
          <w:color w:val="111111"/>
          <w:sz w:val="28"/>
          <w:szCs w:val="28"/>
          <w:rtl/>
        </w:rPr>
        <w:t xml:space="preserve">و جعل لكم من الجبال أكننًا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- 18 - 27 - 13</w:t>
      </w:r>
    </w:p>
    <w:p>
      <w:pPr>
        <w:pStyle w:val="BookText"/>
      </w:pPr>
      <w:r>
        <w:rPr>
          <w:rFonts w:ascii="IRNazanin" w:hAnsi="IRNazanin" w:eastAsia="IRNazanin" w:cs="IRNazanin"/>
          <w:lang w:bidi="fa-IR"/>
          <w:color w:val="111111"/>
          <w:sz w:val="28"/>
          <w:szCs w:val="28"/>
          <w:rtl/>
        </w:rPr>
        <w:t xml:space="preserve">13- خداوند ، تنها ملجأ و پناه آدميان است .</w:t>
      </w:r>
    </w:p>
    <w:p>
      <w:pPr>
        <w:pStyle w:val="BookText"/>
      </w:pPr>
      <w:r>
        <w:rPr>
          <w:rFonts w:ascii="IRNazanin" w:hAnsi="IRNazanin" w:eastAsia="IRNazanin" w:cs="IRNazanin"/>
          <w:lang w:bidi="fa-IR"/>
          <w:color w:val="111111"/>
          <w:sz w:val="28"/>
          <w:szCs w:val="28"/>
          <w:rtl/>
        </w:rPr>
        <w:t xml:space="preserve">و لن تجد من دونه ملتحدًا</w:t>
      </w:r>
    </w:p>
    <w:p>
      <w:pPr>
        <w:pStyle w:val="BookText"/>
      </w:pPr>
      <w:r>
        <w:rPr>
          <w:rFonts w:ascii="IRNazanin" w:hAnsi="IRNazanin" w:eastAsia="IRNazanin" w:cs="IRNazanin"/>
          <w:lang w:bidi="fa-IR"/>
          <w:color w:val="111111"/>
          <w:sz w:val="28"/>
          <w:szCs w:val="28"/>
          <w:rtl/>
        </w:rPr>
        <w:t xml:space="preserve">«التحاد» يعنى «به سوى چيزى عدول كردن و به آن پناه آوردن» و «ملتحد» - به قرينه مقام - مكانى است كه شخص خائف، به سوى آن راه خود را كج كند تا در پناه آن محفوظ بماند.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- 19 - 18 - 3،4</w:t>
      </w:r>
    </w:p>
    <w:p>
      <w:pPr>
        <w:pStyle w:val="BookText"/>
      </w:pPr>
      <w:r>
        <w:rPr>
          <w:rFonts w:ascii="IRNazanin" w:hAnsi="IRNazanin" w:eastAsia="IRNazanin" w:cs="IRNazanin"/>
          <w:lang w:bidi="fa-IR"/>
          <w:color w:val="111111"/>
          <w:sz w:val="28"/>
          <w:szCs w:val="28"/>
          <w:rtl/>
        </w:rPr>
        <w:t xml:space="preserve">3- خداوند ، پناه گاه انسان ، در تنگا ها است .</w:t>
      </w:r>
    </w:p>
    <w:p>
      <w:pPr>
        <w:pStyle w:val="BookText"/>
      </w:pPr>
      <w:r>
        <w:rPr>
          <w:rFonts w:ascii="IRNazanin" w:hAnsi="IRNazanin" w:eastAsia="IRNazanin" w:cs="IRNazanin"/>
          <w:lang w:bidi="fa-IR"/>
          <w:color w:val="111111"/>
          <w:sz w:val="28"/>
          <w:szCs w:val="28"/>
          <w:rtl/>
        </w:rPr>
        <w:t xml:space="preserve">إنّى أعوذ بالرحمن</w:t>
      </w:r>
    </w:p>
    <w:p>
      <w:pPr>
        <w:pStyle w:val="BookText"/>
      </w:pPr>
      <w:r>
        <w:rPr>
          <w:rFonts w:ascii="IRNazanin" w:hAnsi="IRNazanin" w:eastAsia="IRNazanin" w:cs="IRNazanin"/>
          <w:lang w:bidi="fa-IR"/>
          <w:color w:val="111111"/>
          <w:sz w:val="28"/>
          <w:szCs w:val="28"/>
          <w:rtl/>
        </w:rPr>
        <w:t xml:space="preserve">4- رحمت وافر خداوند ، مقتضى پناه دادن او به گرفتاران و بى پناهان است .</w:t>
      </w:r>
    </w:p>
    <w:p>
      <w:pPr>
        <w:pStyle w:val="BookText"/>
      </w:pPr>
      <w:r>
        <w:rPr>
          <w:rFonts w:ascii="Amiri" w:hAnsi="Amiri" w:eastAsia="Amiri" w:cs="Amiri"/>
          <w:lang w:bidi="ar-SA"/>
          <w:color w:val="111111"/>
          <w:sz w:val="28"/>
          <w:szCs w:val="28"/>
          <w:rtl/>
        </w:rPr>
        <w:t xml:space="preserve">إنّى أعوذ بالرحمن منك</w:t>
      </w:r>
    </w:p>
    <w:p>
      <w:pPr>
        <w:pStyle w:val="BookText"/>
      </w:pPr>
      <w:r>
        <w:rPr>
          <w:rFonts w:ascii="IRNazanin" w:hAnsi="IRNazanin" w:eastAsia="IRNazanin" w:cs="IRNazanin"/>
          <w:lang w:bidi="fa-IR"/>
          <w:color w:val="111111"/>
          <w:sz w:val="28"/>
          <w:szCs w:val="28"/>
          <w:rtl/>
        </w:rPr>
        <w:t xml:space="preserve">«رحمان» صيغه مبالغه و به معناى بسيار مهربان است. تكيه حضرت مريم براين نام از بين نام هاى ديگر خداوند نشانه ويژگى اين وصف در بين اوصاف خداوند و تناسب بيشتر آن با مقام استعاذه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- 23 - 88 - 2،3</w:t>
      </w:r>
    </w:p>
    <w:p>
      <w:pPr>
        <w:pStyle w:val="BookText"/>
      </w:pPr>
      <w:r>
        <w:rPr>
          <w:rFonts w:ascii="IRNazanin" w:hAnsi="IRNazanin" w:eastAsia="IRNazanin" w:cs="IRNazanin"/>
          <w:lang w:bidi="fa-IR"/>
          <w:color w:val="111111"/>
          <w:sz w:val="28"/>
          <w:szCs w:val="28"/>
          <w:rtl/>
        </w:rPr>
        <w:t xml:space="preserve">2 - خدا ، تنها پناهگاه بى پناهان</w:t>
      </w:r>
    </w:p>
    <w:p>
      <w:pPr>
        <w:pStyle w:val="BookText"/>
      </w:pPr>
      <w:r>
        <w:rPr>
          <w:rFonts w:ascii="Amiri" w:hAnsi="Amiri" w:eastAsia="Amiri" w:cs="Amiri"/>
          <w:lang w:bidi="ar-SA"/>
          <w:color w:val="111111"/>
          <w:sz w:val="28"/>
          <w:szCs w:val="28"/>
          <w:rtl/>
        </w:rPr>
        <w:t xml:space="preserve">و هو يجير</w:t>
      </w:r>
    </w:p>
    <w:p>
      <w:pPr>
        <w:pStyle w:val="BookText"/>
      </w:pPr>
      <w:r>
        <w:rPr>
          <w:rFonts w:ascii="IRNazanin" w:hAnsi="IRNazanin" w:eastAsia="IRNazanin" w:cs="IRNazanin"/>
          <w:lang w:bidi="fa-IR"/>
          <w:color w:val="111111"/>
          <w:sz w:val="28"/>
          <w:szCs w:val="28"/>
          <w:rtl/>
        </w:rPr>
        <w:t xml:space="preserve">«إجارة» (مصدر «يجير») به معناى پناه دادن است و «هو» فاعل معنوى و تقديم آن مفيد حصر مى باشد. جمله «هو يجير» عطف بر «بيده ملكوت كل شىء» و به تقدير «و من هو يجير...» است; يعنى، «و كيست آن كه تنها او پناه مى دهد».</w:t>
      </w:r>
    </w:p>
    <w:p>
      <w:pPr>
        <w:pStyle w:val="BookText"/>
      </w:pPr>
      <w:r>
        <w:rPr>
          <w:rFonts w:ascii="IRNazanin" w:hAnsi="IRNazanin" w:eastAsia="IRNazanin" w:cs="IRNazanin"/>
          <w:lang w:bidi="fa-IR"/>
          <w:color w:val="111111"/>
          <w:sz w:val="28"/>
          <w:szCs w:val="28"/>
          <w:rtl/>
        </w:rPr>
        <w:t xml:space="preserve">3 - عدم وجود كمترين پناهگاه ، در برابر خداوند</w:t>
      </w:r>
    </w:p>
    <w:p>
      <w:pPr>
        <w:pStyle w:val="BookText"/>
      </w:pPr>
      <w:r>
        <w:rPr>
          <w:rFonts w:ascii="Amiri" w:hAnsi="Amiri" w:eastAsia="Amiri" w:cs="Amiri"/>
          <w:lang w:bidi="ar-SA"/>
          <w:color w:val="111111"/>
          <w:sz w:val="28"/>
          <w:szCs w:val="28"/>
          <w:rtl/>
        </w:rPr>
        <w:t xml:space="preserve">و لايجار عليه</w:t>
      </w:r>
    </w:p>
    <w:p>
      <w:pPr>
        <w:pStyle w:val="BookText"/>
      </w:pPr>
      <w:r>
        <w:rPr>
          <w:rFonts w:ascii="IRNazanin" w:hAnsi="IRNazanin" w:eastAsia="IRNazanin" w:cs="IRNazanin"/>
          <w:lang w:bidi="fa-IR"/>
          <w:color w:val="111111"/>
          <w:sz w:val="28"/>
          <w:szCs w:val="28"/>
          <w:rtl/>
        </w:rPr>
        <w:t xml:space="preserve">«مجار عليه» به كسى گفته مى شود كه در برابر او و على رغم ميل و خواسته او، به كسى پناه داده مى شود. بنابراين عبارت «لايجار عليه»; يعنى، در برابر خدا كسى نيست، كه على رغم خواست او، به كسى پناه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- 23 - 98 - 6</w:t>
      </w:r>
    </w:p>
    <w:p>
      <w:pPr>
        <w:pStyle w:val="BookText"/>
      </w:pPr>
      <w:r>
        <w:rPr>
          <w:rFonts w:ascii="IRNazanin" w:hAnsi="IRNazanin" w:eastAsia="IRNazanin" w:cs="IRNazanin"/>
          <w:lang w:bidi="fa-IR"/>
          <w:color w:val="111111"/>
          <w:sz w:val="28"/>
          <w:szCs w:val="28"/>
          <w:rtl/>
        </w:rPr>
        <w:t xml:space="preserve">6 - خدا ، تنها پناهگاه انسان براى ايمن ماندن از شرّ هاى شياطين</w:t>
      </w:r>
    </w:p>
    <w:p>
      <w:pPr>
        <w:pStyle w:val="BookText"/>
      </w:pPr>
      <w:r>
        <w:rPr>
          <w:rFonts w:ascii="Amiri" w:hAnsi="Amiri" w:eastAsia="Amiri" w:cs="Amiri"/>
          <w:lang w:bidi="ar-SA"/>
          <w:color w:val="111111"/>
          <w:sz w:val="28"/>
          <w:szCs w:val="28"/>
          <w:rtl/>
        </w:rPr>
        <w:t xml:space="preserve">أعوذ بك من همزت الشيطين . و أعوذ بك ربّ أن يحضرون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- 29 - 65 - 7</w:t>
      </w:r>
    </w:p>
    <w:p>
      <w:pPr>
        <w:pStyle w:val="BookText"/>
      </w:pPr>
      <w:r>
        <w:rPr>
          <w:rFonts w:ascii="IRNazanin" w:hAnsi="IRNazanin" w:eastAsia="IRNazanin" w:cs="IRNazanin"/>
          <w:lang w:bidi="fa-IR"/>
          <w:color w:val="111111"/>
          <w:sz w:val="28"/>
          <w:szCs w:val="28"/>
          <w:rtl/>
        </w:rPr>
        <w:t xml:space="preserve">7 - خداوند ، پناهگاه انسان و نجات بخش او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- 32 - 4 - 13</w:t>
      </w:r>
    </w:p>
    <w:p>
      <w:pPr>
        <w:pStyle w:val="BookText"/>
      </w:pPr>
      <w:r>
        <w:rPr>
          <w:rFonts w:ascii="Amiri" w:hAnsi="Amiri" w:eastAsia="Amiri" w:cs="Amiri"/>
          <w:lang w:bidi="ar-SA"/>
          <w:color w:val="111111"/>
          <w:sz w:val="28"/>
          <w:szCs w:val="28"/>
          <w:rtl/>
        </w:rPr>
        <w:t xml:space="preserve">13 - انسان ، همواره نيازمند ملجأ و شفيع براى جبران كاستى هاى خود است .</w:t>
      </w:r>
    </w:p>
    <w:p>
      <w:pPr>
        <w:pStyle w:val="BookText"/>
      </w:pPr>
      <w:r>
        <w:rPr>
          <w:rFonts w:ascii="Amiri" w:hAnsi="Amiri" w:eastAsia="Amiri" w:cs="Amiri"/>
          <w:lang w:bidi="ar-SA"/>
          <w:color w:val="111111"/>
          <w:sz w:val="28"/>
          <w:szCs w:val="28"/>
          <w:rtl/>
        </w:rPr>
        <w:t xml:space="preserve">ما لكم من دونه من ولىّ و لاشفيع</w:t>
      </w:r>
    </w:p>
    <w:p>
      <w:pPr>
        <w:pStyle w:val="BookText"/>
      </w:pPr>
      <w:r>
        <w:rPr>
          <w:rFonts w:ascii="IRNazanin" w:hAnsi="IRNazanin" w:eastAsia="IRNazanin" w:cs="IRNazanin"/>
          <w:lang w:bidi="fa-IR"/>
          <w:color w:val="111111"/>
          <w:sz w:val="28"/>
          <w:szCs w:val="28"/>
          <w:rtl/>
        </w:rPr>
        <w:t xml:space="preserve">«شفع» ريشه «شفيع» به معناى «ضميمه كردن چيزى به ديگرى» است (مفردات راغب). شفاعت، به معناى «پيوستن چيزى به ديگرى، جهت كمك به او» است (مفردات راغب). نفى هرگونه «ولىّ و شفيعى» جز خدا براى انسان، نشان دهنده اين است كه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5" w:name="pg6489_61017"/>
    <w:bookmarkEnd w:id="135"/>
    <w:p>
      <w:pPr>
        <w:pStyle w:val="BookText"/>
      </w:pPr>
      <w:r>
        <w:rPr>
          <w:rFonts w:ascii="Amiri" w:hAnsi="Amiri" w:eastAsia="Amiri" w:cs="Amiri"/>
          <w:lang w:bidi="ar-SA"/>
          <w:color w:val="111111"/>
          <w:sz w:val="28"/>
          <w:szCs w:val="28"/>
          <w:rtl/>
        </w:rPr>
        <w:t xml:space="preserve">انسان به آن نياز اساسى دارد و به دنبال آن مى رود و خداوند مى خواهد به او رهنمود بدهد كه نياز ياد شده در كجا برآورده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- 42 - 28 - 2</w:t>
      </w:r>
    </w:p>
    <w:p>
      <w:pPr>
        <w:pStyle w:val="BookText"/>
      </w:pPr>
      <w:r>
        <w:rPr>
          <w:rFonts w:ascii="IRNazanin" w:hAnsi="IRNazanin" w:eastAsia="IRNazanin" w:cs="IRNazanin"/>
          <w:lang w:bidi="fa-IR"/>
          <w:color w:val="111111"/>
          <w:sz w:val="28"/>
          <w:szCs w:val="28"/>
          <w:rtl/>
        </w:rPr>
        <w:t xml:space="preserve">2 - خداوند ، تنها پناهگاه انسان و نويددهنده او در مشكلات و نااميدى ها است .</w:t>
      </w:r>
    </w:p>
    <w:p>
      <w:pPr>
        <w:pStyle w:val="BookText"/>
      </w:pPr>
      <w:r>
        <w:rPr>
          <w:rFonts w:ascii="Amiri" w:hAnsi="Amiri" w:eastAsia="Amiri" w:cs="Amiri"/>
          <w:lang w:bidi="ar-SA"/>
          <w:color w:val="111111"/>
          <w:sz w:val="28"/>
          <w:szCs w:val="28"/>
          <w:rtl/>
        </w:rPr>
        <w:t xml:space="preserve">و هو الذى ينزّل الغيث من بعد ما قنطوا</w:t>
      </w:r>
    </w:p>
    <w:p>
      <w:pPr>
        <w:pStyle w:val="BookText"/>
      </w:pPr>
      <w:r>
        <w:rPr>
          <w:rFonts w:ascii="IRNazanin" w:hAnsi="IRNazanin" w:eastAsia="IRNazanin" w:cs="IRNazanin"/>
          <w:lang w:bidi="fa-IR"/>
          <w:color w:val="111111"/>
          <w:sz w:val="28"/>
          <w:szCs w:val="28"/>
          <w:rtl/>
        </w:rPr>
        <w:t xml:space="preserve">آيه شريفه با طرح نزول باران در شرايط نااميدى، ضمن اشاره به رحمت گسترده الهى، ناظر به اين نكته است كه در بدترين شرايط هم نبايد نااميد شد و بايد به خدا پناه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- 44 - 20 - 5</w:t>
      </w:r>
    </w:p>
    <w:p>
      <w:pPr>
        <w:pStyle w:val="BookText"/>
      </w:pPr>
      <w:r>
        <w:rPr>
          <w:rFonts w:ascii="IRNazanin" w:hAnsi="IRNazanin" w:eastAsia="IRNazanin" w:cs="IRNazanin"/>
          <w:lang w:bidi="fa-IR"/>
          <w:color w:val="111111"/>
          <w:sz w:val="28"/>
          <w:szCs w:val="28"/>
          <w:rtl/>
        </w:rPr>
        <w:t xml:space="preserve">5- تنها پروردگار جهان ، پناهگاه انسان ، در سختى ها و دشوارى هاى زندگى است .</w:t>
      </w:r>
    </w:p>
    <w:p>
      <w:pPr>
        <w:pStyle w:val="BookText"/>
      </w:pPr>
      <w:r>
        <w:rPr>
          <w:rFonts w:ascii="Amiri" w:hAnsi="Amiri" w:eastAsia="Amiri" w:cs="Amiri"/>
          <w:lang w:bidi="ar-SA"/>
          <w:color w:val="111111"/>
          <w:sz w:val="28"/>
          <w:szCs w:val="28"/>
          <w:rtl/>
        </w:rPr>
        <w:t xml:space="preserve">و إنّى عذت بربّى و ربّكم</w:t>
      </w:r>
    </w:p>
    <w:p>
      <w:pPr>
        <w:pStyle w:val="Heading2"/>
      </w:pPr>
      <w:bookmarkStart w:id="1096" w:name="_Toc331"/>
      <w:r>
        <w:t>330- پناهگاه انسان ها</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- 51 - 50 - 2</w:t>
      </w:r>
    </w:p>
    <w:p>
      <w:pPr>
        <w:pStyle w:val="BookText"/>
      </w:pPr>
      <w:r>
        <w:rPr>
          <w:rFonts w:ascii="IRNazanin" w:hAnsi="IRNazanin" w:eastAsia="IRNazanin" w:cs="IRNazanin"/>
          <w:lang w:bidi="fa-IR"/>
          <w:color w:val="111111"/>
          <w:sz w:val="28"/>
          <w:szCs w:val="28"/>
          <w:rtl/>
        </w:rPr>
        <w:t xml:space="preserve">2 - خداوند ، تنها ملجأ و پناهگاه واقعى آدميان</w:t>
      </w:r>
    </w:p>
    <w:p>
      <w:pPr>
        <w:pStyle w:val="BookText"/>
      </w:pPr>
      <w:r>
        <w:rPr>
          <w:rFonts w:ascii="Amiri" w:hAnsi="Amiri" w:eastAsia="Amiri" w:cs="Amiri"/>
          <w:lang w:bidi="ar-SA"/>
          <w:color w:val="111111"/>
          <w:sz w:val="28"/>
          <w:szCs w:val="28"/>
          <w:rtl/>
        </w:rPr>
        <w:t xml:space="preserve">ففرّوا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- 72 - 6 - 1</w:t>
      </w:r>
    </w:p>
    <w:p>
      <w:pPr>
        <w:pStyle w:val="BookText"/>
      </w:pPr>
      <w:r>
        <w:rPr>
          <w:rFonts w:ascii="IRNazanin" w:hAnsi="IRNazanin" w:eastAsia="IRNazanin" w:cs="IRNazanin"/>
          <w:lang w:bidi="fa-IR"/>
          <w:color w:val="111111"/>
          <w:sz w:val="28"/>
          <w:szCs w:val="28"/>
          <w:rtl/>
        </w:rPr>
        <w:t xml:space="preserve">1 - برخى از مردان بنى آدم ، به گروهى از مردان جنى پناه مى بردند .</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- 72 - 22 - 4</w:t>
      </w:r>
    </w:p>
    <w:p>
      <w:pPr>
        <w:pStyle w:val="BookText"/>
      </w:pPr>
      <w:r>
        <w:rPr>
          <w:rFonts w:ascii="IRNazanin" w:hAnsi="IRNazanin" w:eastAsia="IRNazanin" w:cs="IRNazanin"/>
          <w:lang w:bidi="fa-IR"/>
          <w:color w:val="111111"/>
          <w:sz w:val="28"/>
          <w:szCs w:val="28"/>
          <w:rtl/>
        </w:rPr>
        <w:t xml:space="preserve">4 - هيچ پناهگاهى براى بشر در برابر عذاب خداوند ، جز خود خدا وجود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6" w:name="pg6489_61018"/>
    <w:bookmarkEnd w:id="136"/>
    <w:p>
      <w:pPr>
        <w:pStyle w:val="Heading2"/>
      </w:pPr>
      <w:bookmarkStart w:id="1097" w:name="_Toc332"/>
      <w:r>
        <w:t>331- پنهان كارى انسان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- 33 - 54 - 3</w:t>
      </w:r>
    </w:p>
    <w:p>
      <w:pPr>
        <w:pStyle w:val="BookText"/>
      </w:pPr>
      <w:r>
        <w:rPr>
          <w:rFonts w:ascii="IRNazanin" w:hAnsi="IRNazanin" w:eastAsia="IRNazanin" w:cs="IRNazanin"/>
          <w:lang w:bidi="fa-IR"/>
          <w:color w:val="111111"/>
          <w:sz w:val="28"/>
          <w:szCs w:val="28"/>
          <w:rtl/>
        </w:rPr>
        <w:t xml:space="preserve">3 - انسان ها ، توانايى دارند برخى از مقاصد خود را پنهان دارند .</w:t>
      </w:r>
    </w:p>
    <w:p>
      <w:pPr>
        <w:pStyle w:val="BookText"/>
      </w:pPr>
      <w:r>
        <w:rPr>
          <w:rFonts w:ascii="Amiri" w:hAnsi="Amiri" w:eastAsia="Amiri" w:cs="Amiri"/>
          <w:lang w:bidi="ar-SA"/>
          <w:color w:val="111111"/>
          <w:sz w:val="28"/>
          <w:szCs w:val="28"/>
          <w:rtl/>
        </w:rPr>
        <w:t xml:space="preserve">إن تبدوا شيئًا أو تخفوه</w:t>
      </w:r>
    </w:p>
    <w:p>
      <w:pPr>
        <w:pStyle w:val="Heading2"/>
      </w:pPr>
      <w:bookmarkStart w:id="1098" w:name="_Toc333"/>
      <w:r>
        <w:t>332- پوچ انگارى خلقت انسان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- 23 - 116 - 1</w:t>
      </w:r>
    </w:p>
    <w:p>
      <w:pPr>
        <w:pStyle w:val="BookText"/>
      </w:pPr>
      <w:r>
        <w:rPr>
          <w:rFonts w:ascii="Amiri" w:hAnsi="Amiri" w:eastAsia="Amiri" w:cs="Amiri"/>
          <w:lang w:bidi="ar-SA"/>
          <w:color w:val="111111"/>
          <w:sz w:val="28"/>
          <w:szCs w:val="28"/>
          <w:rtl/>
        </w:rPr>
        <w:t xml:space="preserve">1 - انكار معاد و بيهوده شمردن آفرينش انسان ، اهانت به ساحت آفريننده جهان ( خدا ) است .</w:t>
      </w:r>
    </w:p>
    <w:p>
      <w:pPr>
        <w:pStyle w:val="BookText"/>
      </w:pPr>
      <w:r>
        <w:rPr>
          <w:rFonts w:ascii="Amiri" w:hAnsi="Amiri" w:eastAsia="Amiri" w:cs="Amiri"/>
          <w:lang w:bidi="ar-SA"/>
          <w:color w:val="111111"/>
          <w:sz w:val="28"/>
          <w:szCs w:val="28"/>
          <w:rtl/>
        </w:rPr>
        <w:t xml:space="preserve">أفحسبتم أنّما خلقنكم عبثًا . .. لاترجعون . فتعلى اللّه</w:t>
      </w:r>
    </w:p>
    <w:p>
      <w:pPr>
        <w:pStyle w:val="BookText"/>
      </w:pPr>
      <w:r>
        <w:rPr>
          <w:rFonts w:ascii="IRNazanin" w:hAnsi="IRNazanin" w:eastAsia="IRNazanin" w:cs="IRNazanin"/>
          <w:lang w:bidi="fa-IR"/>
          <w:color w:val="111111"/>
          <w:sz w:val="28"/>
          <w:szCs w:val="28"/>
          <w:rtl/>
        </w:rPr>
        <w:t xml:space="preserve">«تعالى» (مصدر «تعالى») به معناى والايى و بلندمرتبگى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- 75 - 36 - 6</w:t>
      </w:r>
    </w:p>
    <w:p>
      <w:pPr>
        <w:pStyle w:val="BookText"/>
      </w:pPr>
      <w:r>
        <w:rPr>
          <w:rFonts w:ascii="IRNazanin" w:hAnsi="IRNazanin" w:eastAsia="IRNazanin" w:cs="IRNazanin"/>
          <w:lang w:bidi="fa-IR"/>
          <w:color w:val="111111"/>
          <w:sz w:val="28"/>
          <w:szCs w:val="28"/>
          <w:rtl/>
        </w:rPr>
        <w:t xml:space="preserve">6 - پوچ انگارى خلقت انسان و بى هدف دانستن زندگى او ، تأثيرگذار در انكار كردن معاد و ايمان نياوردن به روز قيامت</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IRNazanin" w:hAnsi="IRNazanin" w:eastAsia="IRNazanin" w:cs="IRNazanin"/>
          <w:lang w:bidi="fa-IR"/>
          <w:color w:val="111111"/>
          <w:sz w:val="28"/>
          <w:szCs w:val="28"/>
          <w:rtl/>
        </w:rPr>
        <w:t xml:space="preserve">آيه شريفه در سلسله آيات مربوط به تكذيب معاد از سوى كافران قرار دارد. از اين رو مى تواند درصدد بيان علل تكذيب روز قيامت باشد; هم چنان كه مى تواند بيانگر نشانه هاى تحقّق چنين روزى باشد.</w:t>
      </w:r>
    </w:p>
    <w:p>
      <w:pPr>
        <w:pStyle w:val="Heading2"/>
      </w:pPr>
      <w:bookmarkStart w:id="1099" w:name="_Toc334"/>
      <w:r>
        <w:t>333- پيدايش صورت انسان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- 82 - 8 - 3</w:t>
      </w:r>
    </w:p>
    <w:p>
      <w:pPr>
        <w:pStyle w:val="BookText"/>
      </w:pPr>
      <w:r>
        <w:rPr>
          <w:rFonts w:ascii="IRNazanin" w:hAnsi="IRNazanin" w:eastAsia="IRNazanin" w:cs="IRNazanin"/>
          <w:lang w:bidi="fa-IR"/>
          <w:color w:val="111111"/>
          <w:sz w:val="28"/>
          <w:szCs w:val="28"/>
          <w:rtl/>
        </w:rPr>
        <w:t xml:space="preserve">3 - مرحله پيدايش قيافه و سيما براى هر انسان ، پس از مراحل آفرينش ، تكميل و تعديل اعضاى او است .</w:t>
      </w:r>
    </w:p>
    <w:p>
      <w:pPr>
        <w:pStyle w:val="BookText"/>
      </w:pPr>
      <w:r>
        <w:rPr>
          <w:rFonts w:ascii="Amiri" w:hAnsi="Amiri" w:eastAsia="Amiri" w:cs="Amiri"/>
          <w:lang w:bidi="ar-SA"/>
          <w:color w:val="111111"/>
          <w:sz w:val="28"/>
          <w:szCs w:val="28"/>
          <w:rtl/>
        </w:rPr>
        <w:t xml:space="preserve">فى أىّ صورة ما شاء ركّبك</w:t>
      </w:r>
    </w:p>
    <w:p>
      <w:pPr>
        <w:pStyle w:val="BookText"/>
      </w:pPr>
      <w:r>
        <w:rPr>
          <w:rFonts w:ascii="IRNazanin" w:hAnsi="IRNazanin" w:eastAsia="IRNazanin" w:cs="IRNazanin"/>
          <w:lang w:bidi="fa-IR"/>
          <w:color w:val="111111"/>
          <w:sz w:val="28"/>
          <w:szCs w:val="28"/>
          <w:rtl/>
        </w:rPr>
        <w:t xml:space="preserve">جمله «فى أىّ صورة. ..» مستأنفه و بيانگر مرحله اى ديگر از مراحل پيدايش انسان است. برخى آن را تفسير جمله «فعدلك» در آيه قبل، قرار داده و مرحله تعديل و چهره پردازى را يكى دانسته اند.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7" w:name="pg6489_61019"/>
    <w:bookmarkEnd w:id="137"/>
    <w:p>
      <w:pPr>
        <w:pStyle w:val="Heading2"/>
      </w:pPr>
      <w:bookmarkStart w:id="1100" w:name="_Toc335"/>
      <w:r>
        <w:t>334- پيرى انسان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- 16 - 70 - 13</w:t>
      </w:r>
    </w:p>
    <w:p>
      <w:pPr>
        <w:pStyle w:val="BookText"/>
      </w:pPr>
      <w:r>
        <w:rPr>
          <w:rFonts w:ascii="Amiri" w:hAnsi="Amiri" w:eastAsia="Amiri" w:cs="Amiri"/>
          <w:lang w:bidi="ar-SA"/>
          <w:color w:val="111111"/>
          <w:sz w:val="28"/>
          <w:szCs w:val="28"/>
          <w:rtl/>
        </w:rPr>
        <w:t xml:space="preserve">13- « عن أبى جعفر ( ع ) : إذا بلغ العبد مائة سنة فذلك أرذل العمر ;</w:t>
      </w:r>
    </w:p>
    <w:p>
      <w:pPr>
        <w:pStyle w:val="BookText"/>
      </w:pPr>
      <w:r>
        <w:rPr>
          <w:rFonts w:ascii="IRNazanin" w:hAnsi="IRNazanin" w:eastAsia="IRNazanin" w:cs="IRNazanin"/>
          <w:lang w:bidi="fa-IR"/>
          <w:color w:val="111111"/>
          <w:sz w:val="28"/>
          <w:szCs w:val="28"/>
          <w:rtl/>
        </w:rPr>
        <w:t xml:space="preserve">از امام باقر(ع) روايت شده است: هر گاه بنده خدا به صد سال مى رسد، [عمر او] «أرذل العمر»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- 22 - 5 - 24</w:t>
      </w:r>
    </w:p>
    <w:p>
      <w:pPr>
        <w:pStyle w:val="BookText"/>
      </w:pPr>
      <w:r>
        <w:rPr>
          <w:rFonts w:ascii="IRNazanin" w:hAnsi="IRNazanin" w:eastAsia="IRNazanin" w:cs="IRNazanin"/>
          <w:lang w:bidi="fa-IR"/>
          <w:color w:val="111111"/>
          <w:sz w:val="28"/>
          <w:szCs w:val="28"/>
          <w:rtl/>
        </w:rPr>
        <w:t xml:space="preserve">24 - تنها برخى از انسان ها به مرحله پايانى پيرى ( أرذل العمر ) مى رسند .</w:t>
      </w:r>
    </w:p>
    <w:p>
      <w:pPr>
        <w:pStyle w:val="BookText"/>
      </w:pPr>
      <w:r>
        <w:rPr>
          <w:rFonts w:ascii="Amiri" w:hAnsi="Amiri" w:eastAsia="Amiri" w:cs="Amiri"/>
          <w:lang w:bidi="ar-SA"/>
          <w:color w:val="111111"/>
          <w:sz w:val="28"/>
          <w:szCs w:val="28"/>
          <w:rtl/>
        </w:rPr>
        <w:t xml:space="preserve">و منكم من يردّ إلى أرذل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- 30 - 54 - 2،4،7،10</w:t>
      </w:r>
    </w:p>
    <w:p>
      <w:pPr>
        <w:pStyle w:val="BookText"/>
      </w:pPr>
      <w:r>
        <w:rPr>
          <w:rFonts w:ascii="IRNazanin" w:hAnsi="IRNazanin" w:eastAsia="IRNazanin" w:cs="IRNazanin"/>
          <w:lang w:bidi="fa-IR"/>
          <w:color w:val="111111"/>
          <w:sz w:val="28"/>
          <w:szCs w:val="28"/>
          <w:rtl/>
        </w:rPr>
        <w:t xml:space="preserve">2 - مراحل مختلف حيات انسان ، از كودكى تا پيرى ، به دست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4 - سير مراحل زندگى آدمى ، از كودكى تا پيرى ، تخلف ناپذير و غير قابل تغيير است .</w:t>
      </w:r>
    </w:p>
    <w:p>
      <w:pPr>
        <w:pStyle w:val="BookText"/>
      </w:pPr>
      <w:r>
        <w:rPr>
          <w:rFonts w:ascii="Amiri" w:hAnsi="Amiri" w:eastAsia="Amiri" w:cs="Amiri"/>
          <w:lang w:bidi="ar-SA"/>
          <w:color w:val="111111"/>
          <w:sz w:val="28"/>
          <w:szCs w:val="28"/>
          <w:rtl/>
        </w:rPr>
        <w:t xml:space="preserve">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7 - از ضَعف به كمال جسمانى رسيدنِ انسان ها و سپس فرتوت و ناتوان شدن آنان ، از آيه هاى خداوند است .</w:t>
      </w:r>
    </w:p>
    <w:p>
      <w:pPr>
        <w:pStyle w:val="BookText"/>
      </w:pPr>
      <w:r>
        <w:rPr>
          <w:rFonts w:ascii="Amiri" w:hAnsi="Amiri" w:eastAsia="Amiri" w:cs="Amiri"/>
          <w:lang w:bidi="ar-SA"/>
          <w:color w:val="111111"/>
          <w:sz w:val="28"/>
          <w:szCs w:val="28"/>
          <w:rtl/>
        </w:rPr>
        <w:t xml:space="preserve">اللّه الذى خلقكم من ضعف . .. و شيبة</w:t>
      </w:r>
    </w:p>
    <w:p>
      <w:pPr>
        <w:pStyle w:val="BookText"/>
      </w:pPr>
      <w:r>
        <w:rPr>
          <w:rFonts w:ascii="IRNazanin" w:hAnsi="IRNazanin" w:eastAsia="IRNazanin" w:cs="IRNazanin"/>
          <w:lang w:bidi="fa-IR"/>
          <w:color w:val="111111"/>
          <w:sz w:val="28"/>
          <w:szCs w:val="28"/>
          <w:rtl/>
        </w:rPr>
        <w:t xml:space="preserve">10 - دوران پيرى انسان ها ، دوران ناتوانى و ضعفى ادامه دار است .</w:t>
      </w:r>
    </w:p>
    <w:p>
      <w:pPr>
        <w:pStyle w:val="BookText"/>
      </w:pPr>
      <w:r>
        <w:rPr>
          <w:rFonts w:ascii="Amiri" w:hAnsi="Amiri" w:eastAsia="Amiri" w:cs="Amiri"/>
          <w:lang w:bidi="ar-SA"/>
          <w:color w:val="111111"/>
          <w:sz w:val="28"/>
          <w:szCs w:val="28"/>
          <w:rtl/>
        </w:rPr>
        <w:t xml:space="preserve">ثمّ جعل من بعد قوّة ضعفًا و شيبة</w:t>
      </w:r>
    </w:p>
    <w:p>
      <w:pPr>
        <w:pStyle w:val="BookText"/>
      </w:pPr>
      <w:r>
        <w:rPr>
          <w:rFonts w:ascii="IRNazanin" w:hAnsi="IRNazanin" w:eastAsia="IRNazanin" w:cs="IRNazanin"/>
          <w:lang w:bidi="fa-IR"/>
          <w:color w:val="111111"/>
          <w:sz w:val="28"/>
          <w:szCs w:val="28"/>
          <w:rtl/>
        </w:rPr>
        <w:t xml:space="preserve">«شيبة» به معناى پيرى است و آورده شدن آن پس از «ضعفاً» به عنوان عطف بيان، با اين كه «ضعفاً» مقصود را مى رساند، به خاطر يادآورى اين نكته است كه در اين دوران، ضعف، قابل جبران نيست و تا مرگ ادامه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- 40 - 67 - 8</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 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8" w:name="pg6489_61020"/>
    <w:bookmarkEnd w:id="138"/>
    <w:p>
      <w:pPr>
        <w:pStyle w:val="Heading2"/>
      </w:pPr>
      <w:bookmarkStart w:id="1101" w:name="_Toc336"/>
      <w:r>
        <w:t>335- پيوند انسان ها</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- 5 - 32 - 17</w:t>
      </w:r>
    </w:p>
    <w:p>
      <w:pPr>
        <w:pStyle w:val="BookText"/>
      </w:pPr>
      <w:r>
        <w:rPr>
          <w:rFonts w:ascii="IRNazanin" w:hAnsi="IRNazanin" w:eastAsia="IRNazanin" w:cs="IRNazanin"/>
          <w:lang w:bidi="fa-IR"/>
          <w:color w:val="111111"/>
          <w:sz w:val="28"/>
          <w:szCs w:val="28"/>
          <w:rtl/>
        </w:rPr>
        <w:t xml:space="preserve">17 - انسان ها ، اعضاى يك پيكره و به منزله يك مجموعه</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IRNazanin" w:hAnsi="IRNazanin" w:eastAsia="IRNazanin" w:cs="IRNazanin"/>
          <w:lang w:bidi="fa-IR"/>
          <w:color w:val="111111"/>
          <w:sz w:val="28"/>
          <w:szCs w:val="28"/>
          <w:rtl/>
        </w:rPr>
        <w:t xml:space="preserve">از اينكه خداوند كشتن و زنده كردن يك فرد را به منزله كشتن و زنده كردن همه مى داند، پيوستگى فرد و جامعه، مانند اعضاى يك مجموعه، به دست مى آيد.</w:t>
      </w:r>
    </w:p>
    <w:p>
      <w:pPr>
        <w:pStyle w:val="Heading2"/>
      </w:pPr>
      <w:bookmarkStart w:id="1102" w:name="_Toc337"/>
      <w:r>
        <w:t>336- تأثيرپذيرى انسان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- 11 - 9 - 2</w:t>
      </w:r>
    </w:p>
    <w:p>
      <w:pPr>
        <w:pStyle w:val="BookText"/>
      </w:pPr>
      <w:r>
        <w:rPr>
          <w:rFonts w:ascii="IRNazanin" w:hAnsi="IRNazanin" w:eastAsia="IRNazanin" w:cs="IRNazanin"/>
          <w:lang w:bidi="fa-IR"/>
          <w:color w:val="111111"/>
          <w:sz w:val="28"/>
          <w:szCs w:val="28"/>
          <w:rtl/>
        </w:rPr>
        <w:t xml:space="preserve">2- آدمى ، به هنگام از دست دادن امكانات و موهبت هاى دنيوى ، از رحمت الهى مأيوس شده و تدبير خداوند در هستى را منكر مى شود .</w:t>
      </w:r>
    </w:p>
    <w:p>
      <w:pPr>
        <w:pStyle w:val="BookText"/>
      </w:pPr>
      <w:r>
        <w:rPr>
          <w:rFonts w:ascii="Amiri" w:hAnsi="Amiri" w:eastAsia="Amiri" w:cs="Amiri"/>
          <w:lang w:bidi="ar-SA"/>
          <w:color w:val="111111"/>
          <w:sz w:val="28"/>
          <w:szCs w:val="28"/>
          <w:rtl/>
        </w:rPr>
        <w:t xml:space="preserve">و لئن أذقنا الإنسن . .. إنّه ليئوس كفور</w:t>
      </w:r>
    </w:p>
    <w:p>
      <w:pPr>
        <w:pStyle w:val="BookText"/>
      </w:pPr>
      <w:r>
        <w:rPr>
          <w:rFonts w:ascii="IRNazanin" w:hAnsi="IRNazanin" w:eastAsia="IRNazanin" w:cs="IRNazanin"/>
          <w:lang w:bidi="fa-IR"/>
          <w:color w:val="111111"/>
          <w:sz w:val="28"/>
          <w:szCs w:val="28"/>
          <w:rtl/>
        </w:rPr>
        <w:t xml:space="preserve">«كفور» مى تواند از كفر - كه به معناى انكار است - گرفته شده باشد. بر اين اساس جمله «إنه ... كفور» اشاره به اين دارد كه: انسان در پى برخوردار شدن از نعمت و سلب آن نعمت از وى چنين مى پندارد كه تبديلها و تغييرها در هستى به دست خداوند نيست و از اختيار او بيرون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- 11 - 10 - 6</w:t>
      </w:r>
    </w:p>
    <w:p>
      <w:pPr>
        <w:pStyle w:val="BookText"/>
      </w:pPr>
      <w:r>
        <w:rPr>
          <w:rFonts w:ascii="IRNazanin" w:hAnsi="IRNazanin" w:eastAsia="IRNazanin" w:cs="IRNazanin"/>
          <w:lang w:bidi="fa-IR"/>
          <w:color w:val="111111"/>
          <w:sz w:val="28"/>
          <w:szCs w:val="28"/>
          <w:rtl/>
        </w:rPr>
        <w:t xml:space="preserve">6- حالات روحىو روانى انسان ( نااميدى ، شادمانى مفرط ، تكبر و . . . ) حتى باكمترين سختىو رفاه تغييرپذير است .</w:t>
      </w:r>
    </w:p>
    <w:p>
      <w:pPr>
        <w:pStyle w:val="BookText"/>
      </w:pPr>
      <w:r>
        <w:rPr>
          <w:rFonts w:ascii="Amiri" w:hAnsi="Amiri" w:eastAsia="Amiri" w:cs="Amiri"/>
          <w:lang w:bidi="ar-SA"/>
          <w:color w:val="111111"/>
          <w:sz w:val="28"/>
          <w:szCs w:val="28"/>
          <w:rtl/>
        </w:rPr>
        <w:t xml:space="preserve">و لئن أذقنا الإنسن . .. إنّه ليئوس كفور. و لئن أذقنه نعماء ... إنّه لفرح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- 15 - 39 - 11</w:t>
      </w:r>
    </w:p>
    <w:p>
      <w:pPr>
        <w:pStyle w:val="BookText"/>
      </w:pPr>
      <w:r>
        <w:rPr>
          <w:rFonts w:ascii="IRNazanin" w:hAnsi="IRNazanin" w:eastAsia="IRNazanin" w:cs="IRNazanin"/>
          <w:lang w:bidi="fa-IR"/>
          <w:color w:val="111111"/>
          <w:sz w:val="28"/>
          <w:szCs w:val="28"/>
          <w:rtl/>
        </w:rPr>
        <w:t xml:space="preserve">11- انسان ، موجودى تأثيرپذير از إلقائات و تبليغات</w:t>
      </w:r>
    </w:p>
    <w:p>
      <w:pPr>
        <w:pStyle w:val="BookText"/>
      </w:pPr>
      <w:r>
        <w:rPr>
          <w:rFonts w:ascii="Amiri" w:hAnsi="Amiri" w:eastAsia="Amiri" w:cs="Amiri"/>
          <w:lang w:bidi="ar-SA"/>
          <w:color w:val="111111"/>
          <w:sz w:val="28"/>
          <w:szCs w:val="28"/>
          <w:rtl/>
        </w:rPr>
        <w:t xml:space="preserve">لأغوينّهم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- 17 - 64 - 5</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تأثيرپذيرى عميق روح و روان آدمى در برابر صدا ها و نغمه ها</w:t>
      </w:r>
    </w:p>
    <w:p>
      <w:pPr>
        <w:pStyle w:val="BookText"/>
      </w:pPr>
      <w:r>
        <w:rPr>
          <w:rFonts w:ascii="Amiri" w:hAnsi="Amiri" w:eastAsia="Amiri" w:cs="Amiri"/>
          <w:lang w:bidi="ar-SA"/>
          <w:color w:val="111111"/>
          <w:sz w:val="28"/>
          <w:szCs w:val="28"/>
          <w:rtl/>
        </w:rPr>
        <w:t xml:space="preserve">و استفزز من استطعت منهم بصوتك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- 21 - 37 - 2</w:t>
      </w:r>
    </w:p>
    <w:p>
      <w:pPr>
        <w:pStyle w:val="BookText"/>
      </w:pPr>
      <w:r>
        <w:rPr>
          <w:rFonts w:ascii="IRNazanin" w:hAnsi="IRNazanin" w:eastAsia="IRNazanin" w:cs="IRNazanin"/>
          <w:lang w:bidi="fa-IR"/>
          <w:color w:val="111111"/>
          <w:sz w:val="28"/>
          <w:szCs w:val="28"/>
          <w:rtl/>
        </w:rPr>
        <w:t xml:space="preserve">2- آدمى تحت تأثير گرايش هاى طبيعى انسانى قرار دارد ; نه صرفاً متأثر از شرايط بيرونى .</w:t>
      </w:r>
    </w:p>
    <w:p>
      <w:pPr>
        <w:pStyle w:val="BookText"/>
      </w:pPr>
      <w:r>
        <w:rPr>
          <w:rFonts w:ascii="IRNazanin" w:hAnsi="IRNazanin" w:eastAsia="IRNazanin" w:cs="IRNazanin"/>
          <w:lang w:bidi="fa-IR"/>
          <w:color w:val="111111"/>
          <w:sz w:val="28"/>
          <w:szCs w:val="28"/>
          <w:rtl/>
        </w:rPr>
        <w:t xml:space="preserve">خلق الإنسن من عجل</w:t>
      </w:r>
    </w:p>
    <w:p>
      <w:pPr>
        <w:pStyle w:val="BookText"/>
      </w:pPr>
      <w:r>
        <w:rPr>
          <w:rFonts w:ascii="IRNazanin" w:hAnsi="IRNazanin" w:eastAsia="IRNazanin" w:cs="IRNazanin"/>
          <w:lang w:bidi="fa-IR"/>
          <w:color w:val="111111"/>
          <w:sz w:val="28"/>
          <w:szCs w:val="28"/>
          <w:rtl/>
        </w:rPr>
        <w:t xml:space="preserve">از اين كه خلقت بشر از خمير مايه عجله و شتاب دانسته شده است، استفاده مى شود كه انسان ها فقط از شرايط و محيط خارجى (جامعه، تربيت و. ..) تأثير نمى پذيرند، بلكه غرايز انسانى نيز در آنان مؤثرند.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- 21 - 53 - 7</w:t>
      </w:r>
    </w:p>
    <w:p>
      <w:pPr>
        <w:pStyle w:val="BookText"/>
      </w:pPr>
      <w:r>
        <w:rPr>
          <w:rFonts w:ascii="IRNazanin" w:hAnsi="IRNazanin" w:eastAsia="IRNazanin" w:cs="IRNazanin"/>
          <w:lang w:bidi="fa-IR"/>
          <w:color w:val="111111"/>
          <w:sz w:val="28"/>
          <w:szCs w:val="28"/>
          <w:rtl/>
        </w:rPr>
        <w:t xml:space="preserve">7- تأثيرپذيرى انسان ، از خانواده و جامعه خويش</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- 30 - 36 - 1،3</w:t>
      </w:r>
    </w:p>
    <w:p>
      <w:pPr>
        <w:pStyle w:val="BookText"/>
      </w:pPr>
      <w:r>
        <w:rPr>
          <w:rFonts w:ascii="IRNazanin" w:hAnsi="IRNazanin" w:eastAsia="IRNazanin" w:cs="IRNazanin"/>
          <w:lang w:bidi="fa-IR"/>
          <w:color w:val="111111"/>
          <w:sz w:val="28"/>
          <w:szCs w:val="28"/>
          <w:rtl/>
        </w:rPr>
        <w:t xml:space="preserve">1 - انسان ها ، به هنگام برخوردارى از اندك رحمتى ، شادمان ، به هنگام مواجهه با كمى ناگوارى ، مأيوس و نااميد مى شوند .</w:t>
      </w:r>
    </w:p>
    <w:p>
      <w:pPr>
        <w:pStyle w:val="BookText"/>
      </w:pPr>
      <w:r>
        <w:rPr>
          <w:rFonts w:ascii="Amiri" w:hAnsi="Amiri" w:eastAsia="Amiri" w:cs="Amiri"/>
          <w:lang w:bidi="ar-SA"/>
          <w:color w:val="111111"/>
          <w:sz w:val="28"/>
          <w:szCs w:val="28"/>
          <w:rtl/>
        </w:rPr>
        <w:t xml:space="preserve">و إذا أذقنا الناس رحمة . .. يقنطون</w:t>
      </w:r>
    </w:p>
    <w:p>
      <w:pPr>
        <w:pStyle w:val="BookText"/>
      </w:pPr>
      <w:r>
        <w:rPr>
          <w:rFonts w:ascii="IRNazanin" w:hAnsi="IRNazanin" w:eastAsia="IRNazanin" w:cs="IRNazanin"/>
          <w:lang w:bidi="fa-IR"/>
          <w:color w:val="111111"/>
          <w:sz w:val="28"/>
          <w:szCs w:val="28"/>
          <w:rtl/>
        </w:rPr>
        <w:t xml:space="preserve">«قنوط» در لغت، به معناى «يأس از خير» است (مفردات راغب). «ذوق» به معناى «چشيدن و خوردن بسيار كم» استعمال مى شود. كاربرد «أذقنا» به جاى هر واژه ديگر، مى تواند به منظور ياد شده باشد. لازم به ذكر است كه تنوين «رحمة» و« سيّئة» تنكير و براى قِلّت است.</w:t>
      </w:r>
    </w:p>
    <w:p>
      <w:pPr>
        <w:pStyle w:val="BookText"/>
      </w:pPr>
      <w:r>
        <w:rPr>
          <w:rFonts w:ascii="IRNazanin" w:hAnsi="IRNazanin" w:eastAsia="IRNazanin" w:cs="IRNazanin"/>
          <w:lang w:bidi="fa-IR"/>
          <w:color w:val="111111"/>
          <w:sz w:val="28"/>
          <w:szCs w:val="28"/>
          <w:rtl/>
        </w:rPr>
        <w:t xml:space="preserve">3 - انسان ها ، شخصيتى تأثيرپذير و انفعالى دارند .</w:t>
      </w:r>
    </w:p>
    <w:p>
      <w:pPr>
        <w:pStyle w:val="BookText"/>
      </w:pPr>
      <w:r>
        <w:rPr>
          <w:rFonts w:ascii="Amiri" w:hAnsi="Amiri" w:eastAsia="Amiri" w:cs="Amiri"/>
          <w:lang w:bidi="ar-SA"/>
          <w:color w:val="111111"/>
          <w:sz w:val="28"/>
          <w:szCs w:val="28"/>
          <w:rtl/>
        </w:rPr>
        <w:t xml:space="preserve">و إذا أذقنا الناس . .. فرحوا بها و إن تصبهم ... يقنطون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- 30 - 49 - 4</w:t>
      </w:r>
    </w:p>
    <w:p>
      <w:pPr>
        <w:pStyle w:val="BookText"/>
      </w:pPr>
      <w:r>
        <w:rPr>
          <w:rFonts w:ascii="IRNazanin" w:hAnsi="IRNazanin" w:eastAsia="IRNazanin" w:cs="IRNazanin"/>
          <w:lang w:bidi="fa-IR"/>
          <w:color w:val="111111"/>
          <w:sz w:val="28"/>
          <w:szCs w:val="28"/>
          <w:rtl/>
        </w:rPr>
        <w:t xml:space="preserve">4 - انسان از شرايط و محيط بيرونى خويش ، سريعاً تأثير مى پذيرد .</w:t>
      </w:r>
    </w:p>
    <w:p>
      <w:pPr>
        <w:pStyle w:val="BookText"/>
      </w:pPr>
      <w:r>
        <w:rPr>
          <w:rFonts w:ascii="Amiri" w:hAnsi="Amiri" w:eastAsia="Amiri" w:cs="Amiri"/>
          <w:lang w:bidi="ar-SA"/>
          <w:color w:val="111111"/>
          <w:sz w:val="28"/>
          <w:szCs w:val="28"/>
          <w:rtl/>
        </w:rPr>
        <w:t xml:space="preserve">إذاهم يستبشرون . و إن كانوا من قبل ... لمبلسين</w:t>
      </w:r>
    </w:p>
    <w:p>
      <w:pPr>
        <w:pStyle w:val="BookText"/>
      </w:pPr>
      <w:r>
        <w:rPr>
          <w:rFonts w:ascii="Amiri" w:hAnsi="Amiri" w:eastAsia="Amiri" w:cs="Amiri"/>
          <w:lang w:bidi="ar-SA"/>
          <w:color w:val="111111"/>
          <w:sz w:val="28"/>
          <w:szCs w:val="28"/>
          <w:rtl/>
        </w:rPr>
        <w:t xml:space="preserve">تكرار «من قبل» در آيه، مى تواند به منظور تأكيد بر اين نكته باشد كه انسان، در برخورد با حوادث خوش حال كننده و يا غم آور، به سرعت تغيير مى كند و حالى به حالى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- 38 - 82 - 8</w:t>
      </w:r>
    </w:p>
    <w:p>
      <w:pPr>
        <w:pStyle w:val="BookText"/>
      </w:pPr>
      <w:r>
        <w:rPr>
          <w:rFonts w:ascii="IRNazanin" w:hAnsi="IRNazanin" w:eastAsia="IRNazanin" w:cs="IRNazanin"/>
          <w:lang w:bidi="fa-IR"/>
          <w:color w:val="111111"/>
          <w:sz w:val="28"/>
          <w:szCs w:val="28"/>
          <w:rtl/>
        </w:rPr>
        <w:t xml:space="preserve">8 - انسان ، موجودى تأثيرپذير از عوامل بيرونى و از القائات و تبليغات آنها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9" w:name="pg6489_61022"/>
    <w:bookmarkEnd w:id="139"/>
    <w:p>
      <w:pPr>
        <w:pStyle w:val="BookText"/>
      </w:pPr>
      <w:r>
        <w:rPr>
          <w:rFonts w:ascii="Amiri" w:hAnsi="Amiri" w:eastAsia="Amiri" w:cs="Amiri"/>
          <w:lang w:bidi="ar-SA"/>
          <w:color w:val="111111"/>
          <w:sz w:val="28"/>
          <w:szCs w:val="28"/>
          <w:rtl/>
        </w:rPr>
        <w:t xml:space="preserve">لأغوينّهم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- 41 - 34 - 8</w:t>
      </w:r>
    </w:p>
    <w:p>
      <w:pPr>
        <w:pStyle w:val="BookText"/>
      </w:pPr>
      <w:r>
        <w:rPr>
          <w:rFonts w:ascii="IRNazanin" w:hAnsi="IRNazanin" w:eastAsia="IRNazanin" w:cs="IRNazanin"/>
          <w:lang w:bidi="fa-IR"/>
          <w:color w:val="111111"/>
          <w:sz w:val="28"/>
          <w:szCs w:val="28"/>
          <w:rtl/>
        </w:rPr>
        <w:t xml:space="preserve">8 - تأثيرپذيرى سريع انسان ها ، از اخلاق نيك ديگران</w:t>
      </w:r>
    </w:p>
    <w:p>
      <w:pPr>
        <w:pStyle w:val="BookText"/>
      </w:pPr>
      <w:r>
        <w:rPr>
          <w:rFonts w:ascii="Amiri" w:hAnsi="Amiri" w:eastAsia="Amiri" w:cs="Amiri"/>
          <w:lang w:bidi="ar-SA"/>
          <w:color w:val="111111"/>
          <w:sz w:val="28"/>
          <w:szCs w:val="28"/>
          <w:rtl/>
        </w:rPr>
        <w:t xml:space="preserve">ادفع بالتى هى أحسن فإذا الذى بينك و بينه عدوة كأنّه ولىّ حميم</w:t>
      </w:r>
    </w:p>
    <w:p>
      <w:pPr>
        <w:pStyle w:val="BookText"/>
      </w:pPr>
      <w:r>
        <w:rPr>
          <w:rFonts w:ascii="IRNazanin" w:hAnsi="IRNazanin" w:eastAsia="IRNazanin" w:cs="IRNazanin"/>
          <w:lang w:bidi="fa-IR"/>
          <w:color w:val="111111"/>
          <w:sz w:val="28"/>
          <w:szCs w:val="28"/>
          <w:rtl/>
        </w:rPr>
        <w:t xml:space="preserve">با توجه به اين كه «إذا»ى فجائيه براى بيان ناگهانى بودن امرى به كار مى رود و نوعى ملازمه با سرعت و شتاب وقوع آن دارد،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- 46 - 27 - 8</w:t>
      </w:r>
    </w:p>
    <w:p>
      <w:pPr>
        <w:pStyle w:val="BookText"/>
      </w:pPr>
      <w:r>
        <w:rPr>
          <w:rFonts w:ascii="IRNazanin" w:hAnsi="IRNazanin" w:eastAsia="IRNazanin" w:cs="IRNazanin"/>
          <w:lang w:bidi="fa-IR"/>
          <w:color w:val="111111"/>
          <w:sz w:val="28"/>
          <w:szCs w:val="28"/>
          <w:rtl/>
        </w:rPr>
        <w:t xml:space="preserve">8- روح انسان ، تأثيرپذير از تكرار و تنوع</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«صرّفنا»، بيانگر تنوع و تكرار است و به كارگيرى آن، بدين جهت است كه انتظار مى رود تأثير و كارايى آن فزون تر باشد.</w:t>
      </w:r>
    </w:p>
    <w:p>
      <w:pPr>
        <w:pStyle w:val="Heading2"/>
      </w:pPr>
      <w:bookmarkStart w:id="1103" w:name="_Toc338"/>
      <w:r>
        <w:t>337- تأثيرپذيرى انسان ها</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- 41 - 50 - 6</w:t>
      </w:r>
    </w:p>
    <w:p>
      <w:pPr>
        <w:pStyle w:val="BookText"/>
      </w:pPr>
      <w:r>
        <w:rPr>
          <w:rFonts w:ascii="IRNazanin" w:hAnsi="IRNazanin" w:eastAsia="IRNazanin" w:cs="IRNazanin"/>
          <w:lang w:bidi="fa-IR"/>
          <w:color w:val="111111"/>
          <w:sz w:val="28"/>
          <w:szCs w:val="28"/>
          <w:rtl/>
        </w:rPr>
        <w:t xml:space="preserve">6 - آدمى تحت تأثير شرايط مختلف زندگى ، حالت هاى گوناگون پيدا مى كند .</w:t>
      </w:r>
    </w:p>
    <w:p>
      <w:pPr>
        <w:pStyle w:val="BookText"/>
      </w:pPr>
      <w:r>
        <w:rPr>
          <w:rFonts w:ascii="Amiri" w:hAnsi="Amiri" w:eastAsia="Amiri" w:cs="Amiri"/>
          <w:lang w:bidi="ar-SA"/>
          <w:color w:val="111111"/>
          <w:sz w:val="28"/>
          <w:szCs w:val="28"/>
          <w:rtl/>
        </w:rPr>
        <w:t xml:space="preserve">و إن مسّه الشرّ فيئوس قنوط . و لئن أذقنه رحمة منّا من بعد ضرّاء مسّته ليقولنّ ه</w:t>
      </w:r>
    </w:p>
    <w:p>
      <w:pPr>
        <w:pStyle w:val="Heading2"/>
      </w:pPr>
      <w:bookmarkStart w:id="1104" w:name="_Toc339"/>
      <w:r>
        <w:t>338- تأمين برخى از نيازهاى انسان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- 14 - 34 - 4</w:t>
      </w:r>
    </w:p>
    <w:p>
      <w:pPr>
        <w:pStyle w:val="BookText"/>
      </w:pPr>
      <w:r>
        <w:rPr>
          <w:rFonts w:ascii="Amiri" w:hAnsi="Amiri" w:eastAsia="Amiri" w:cs="Amiri"/>
          <w:lang w:bidi="ar-SA"/>
          <w:color w:val="111111"/>
          <w:sz w:val="28"/>
          <w:szCs w:val="28"/>
          <w:rtl/>
        </w:rPr>
        <w:t xml:space="preserve">4- خداوند ، بخشى از هر يك از انواع تقاضا ها و درخواست هاى انسان را به آنان عطا فرمود .</w:t>
      </w:r>
    </w:p>
    <w:p>
      <w:pPr>
        <w:pStyle w:val="BookText"/>
      </w:pPr>
      <w:r>
        <w:rPr>
          <w:rFonts w:ascii="Amiri" w:hAnsi="Amiri" w:eastAsia="Amiri" w:cs="Amiri"/>
          <w:lang w:bidi="ar-SA"/>
          <w:color w:val="111111"/>
          <w:sz w:val="28"/>
          <w:szCs w:val="28"/>
          <w:rtl/>
        </w:rPr>
        <w:t xml:space="preserve">و ءاتيكم من كلّ ما سألتموه</w:t>
      </w:r>
    </w:p>
    <w:p>
      <w:pPr>
        <w:pStyle w:val="BookText"/>
      </w:pPr>
      <w:r>
        <w:rPr>
          <w:rFonts w:ascii="Amiri" w:hAnsi="Amiri" w:eastAsia="Amiri" w:cs="Amiri"/>
          <w:lang w:bidi="ar-SA"/>
          <w:color w:val="111111"/>
          <w:sz w:val="28"/>
          <w:szCs w:val="28"/>
          <w:rtl/>
        </w:rPr>
        <w:t xml:space="preserve">برداشت فوق مبتنى بر اين است كه: «من» در «من كلّ» براى تبعيض باشد و نيز مقصود از سؤال در جمله «سألتموه» درخواست و تقاضاى زبانى باشد، نه نيازها و خواسته هاى وجودى.</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0" w:name="pg6489_61023"/>
    <w:bookmarkEnd w:id="140"/>
    <w:p>
      <w:pPr>
        <w:pStyle w:val="Heading2"/>
      </w:pPr>
      <w:bookmarkStart w:id="1105" w:name="_Toc340"/>
      <w:r>
        <w:t>339- تأمين روزى انسان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- 30 - 40 - 8</w:t>
      </w:r>
    </w:p>
    <w:p>
      <w:pPr>
        <w:pStyle w:val="BookText"/>
      </w:pPr>
      <w:r>
        <w:rPr>
          <w:rFonts w:ascii="Amiri" w:hAnsi="Amiri" w:eastAsia="Amiri" w:cs="Amiri"/>
          <w:lang w:bidi="ar-SA"/>
          <w:color w:val="111111"/>
          <w:sz w:val="28"/>
          <w:szCs w:val="28"/>
          <w:rtl/>
        </w:rPr>
        <w:t xml:space="preserve">8 - آفرينش انسان ها و تأمين روزى آنان ، از آيات الهى است .</w:t>
      </w:r>
    </w:p>
    <w:p>
      <w:pPr>
        <w:pStyle w:val="BookText"/>
      </w:pPr>
      <w:r>
        <w:rPr>
          <w:rFonts w:ascii="Amiri" w:hAnsi="Amiri" w:eastAsia="Amiri" w:cs="Amiri"/>
          <w:lang w:bidi="ar-SA"/>
          <w:color w:val="111111"/>
          <w:sz w:val="28"/>
          <w:szCs w:val="28"/>
          <w:rtl/>
        </w:rPr>
        <w:t xml:space="preserve">اللّه الذى خلقكم ثمّ رزقكم</w:t>
      </w:r>
    </w:p>
    <w:p>
      <w:pPr>
        <w:pStyle w:val="Heading2"/>
      </w:pPr>
      <w:bookmarkStart w:id="1106" w:name="_Toc341"/>
      <w:r>
        <w:t>340- تأمين مصالح انسان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- 2 - 35 - 20</w:t>
      </w:r>
    </w:p>
    <w:p>
      <w:pPr>
        <w:pStyle w:val="BookText"/>
      </w:pPr>
      <w:r>
        <w:rPr>
          <w:rFonts w:ascii="Amiri" w:hAnsi="Amiri" w:eastAsia="Amiri" w:cs="Amiri"/>
          <w:lang w:bidi="ar-SA"/>
          <w:color w:val="111111"/>
          <w:sz w:val="28"/>
          <w:szCs w:val="28"/>
          <w:rtl/>
        </w:rPr>
        <w:t xml:space="preserve">20 - تكاليف الهى ، تأمين كننده مصالح و منافع انسانهاست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- 2 - 61 - 20</w:t>
      </w:r>
    </w:p>
    <w:p>
      <w:pPr>
        <w:pStyle w:val="BookText"/>
      </w:pPr>
      <w:r>
        <w:rPr>
          <w:rFonts w:ascii="IRNazanin" w:hAnsi="IRNazanin" w:eastAsia="IRNazanin" w:cs="IRNazanin"/>
          <w:lang w:bidi="fa-IR"/>
          <w:color w:val="111111"/>
          <w:sz w:val="28"/>
          <w:szCs w:val="28"/>
          <w:rtl/>
        </w:rPr>
        <w:t xml:space="preserve">20 - راضى بودن به آنچه خدا مقرر كرده و شكيبا بودن بر آن ، تأمين كننده خير و مصلحت واقعى انسان است .</w:t>
      </w:r>
    </w:p>
    <w:p>
      <w:pPr>
        <w:pStyle w:val="BookText"/>
      </w:pPr>
      <w:r>
        <w:rPr>
          <w:rFonts w:ascii="Amiri" w:hAnsi="Amiri" w:eastAsia="Amiri" w:cs="Amiri"/>
          <w:lang w:bidi="ar-SA"/>
          <w:color w:val="111111"/>
          <w:sz w:val="28"/>
          <w:szCs w:val="28"/>
          <w:rtl/>
        </w:rPr>
        <w:t xml:space="preserve">لن نصبر على طعام وحد . .. قال أتستبدلون الذى هو أدنى بالذى هو خير</w:t>
      </w:r>
    </w:p>
    <w:p>
      <w:pPr>
        <w:pStyle w:val="Heading2"/>
      </w:pPr>
      <w:bookmarkStart w:id="1107" w:name="_Toc342"/>
      <w:r>
        <w:t>341- تأمين معاش انسان ها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- 15 - 20 - 5</w:t>
      </w:r>
    </w:p>
    <w:p>
      <w:pPr>
        <w:pStyle w:val="BookText"/>
      </w:pPr>
      <w:r>
        <w:rPr>
          <w:rFonts w:ascii="Amiri" w:hAnsi="Amiri" w:eastAsia="Amiri" w:cs="Amiri"/>
          <w:lang w:bidi="ar-SA"/>
          <w:color w:val="111111"/>
          <w:sz w:val="28"/>
          <w:szCs w:val="28"/>
          <w:rtl/>
        </w:rPr>
        <w:t xml:space="preserve">5- زمين ، مركز تأمين امكانات و وسايل معيشت انسان</w:t>
      </w:r>
    </w:p>
    <w:p>
      <w:pPr>
        <w:pStyle w:val="BookText"/>
      </w:pPr>
      <w:r>
        <w:rPr>
          <w:rFonts w:ascii="Amiri" w:hAnsi="Amiri" w:eastAsia="Amiri" w:cs="Amiri"/>
          <w:lang w:bidi="ar-SA"/>
          <w:color w:val="111111"/>
          <w:sz w:val="28"/>
          <w:szCs w:val="28"/>
          <w:rtl/>
        </w:rPr>
        <w:t xml:space="preserve">و الأرض مددنها . .. و جعلنا لكم فيها معيش و من لستم له برزقين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- 17 - 70 - 7</w:t>
      </w:r>
    </w:p>
    <w:p>
      <w:pPr>
        <w:pStyle w:val="BookText"/>
      </w:pPr>
      <w:r>
        <w:rPr>
          <w:rFonts w:ascii="Amiri" w:hAnsi="Amiri" w:eastAsia="Amiri" w:cs="Amiri"/>
          <w:lang w:bidi="ar-SA"/>
          <w:color w:val="111111"/>
          <w:sz w:val="28"/>
          <w:szCs w:val="28"/>
          <w:rtl/>
        </w:rPr>
        <w:t xml:space="preserve">7- امتنان خدا بر آدميان به خاطر بهره مند كردن آنان از كرامت انسانى و نيز ذخيره هاى معيشتى دريا و خشكى</w:t>
      </w:r>
    </w:p>
    <w:p>
      <w:pPr>
        <w:pStyle w:val="BookText"/>
      </w:pPr>
      <w:r>
        <w:rPr>
          <w:rFonts w:ascii="Amiri" w:hAnsi="Amiri" w:eastAsia="Amiri" w:cs="Amiri"/>
          <w:lang w:bidi="ar-SA"/>
          <w:color w:val="111111"/>
          <w:sz w:val="28"/>
          <w:szCs w:val="28"/>
          <w:rtl/>
        </w:rPr>
        <w:t xml:space="preserve">و لقد كرّمنا بنى ءادم و حملنهم . .. و رزقنهم من الطيّبت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1" w:name="pg6489_61024"/>
    <w:bookmarkEnd w:id="141"/>
    <w:p>
      <w:pPr>
        <w:pStyle w:val="Heading2"/>
      </w:pPr>
      <w:bookmarkStart w:id="1108" w:name="_Toc343"/>
      <w:r>
        <w:t>342- تأمين منافع انسان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- 47 - 21 - 10</w:t>
      </w:r>
    </w:p>
    <w:p>
      <w:pPr>
        <w:pStyle w:val="BookText"/>
      </w:pPr>
      <w:r>
        <w:rPr>
          <w:rFonts w:ascii="IRNazanin" w:hAnsi="IRNazanin" w:eastAsia="IRNazanin" w:cs="IRNazanin"/>
          <w:lang w:bidi="fa-IR"/>
          <w:color w:val="111111"/>
          <w:sz w:val="28"/>
          <w:szCs w:val="28"/>
          <w:rtl/>
        </w:rPr>
        <w:t xml:space="preserve">10- فرمان هاى خدا و دستور او به جهاد ، در جهت منافع خود انسان ها است .</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- 47 - 38 - 10</w:t>
      </w:r>
    </w:p>
    <w:p>
      <w:pPr>
        <w:pStyle w:val="BookText"/>
      </w:pPr>
      <w:r>
        <w:rPr>
          <w:rFonts w:ascii="Amiri" w:hAnsi="Amiri" w:eastAsia="Amiri" w:cs="Amiri"/>
          <w:lang w:bidi="ar-SA"/>
          <w:color w:val="111111"/>
          <w:sz w:val="28"/>
          <w:szCs w:val="28"/>
          <w:rtl/>
        </w:rPr>
        <w:t xml:space="preserve">10- تشريع انفاق از سوى خداوند ، صرفاً در جهت منافع خود انسان ها است .</w:t>
      </w:r>
    </w:p>
    <w:p>
      <w:pPr>
        <w:pStyle w:val="BookText"/>
      </w:pPr>
      <w:r>
        <w:rPr>
          <w:rFonts w:ascii="Amiri" w:hAnsi="Amiri" w:eastAsia="Amiri" w:cs="Amiri"/>
          <w:lang w:bidi="ar-SA"/>
          <w:color w:val="111111"/>
          <w:sz w:val="28"/>
          <w:szCs w:val="28"/>
          <w:rtl/>
        </w:rPr>
        <w:t xml:space="preserve">تدعون لتنفقوا . .. و من يبخل فإنّما يبخل عن نفسه و اللّه الغنىّ و أنتم الفقراء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- 78 - 6 - 5</w:t>
      </w:r>
    </w:p>
    <w:p>
      <w:pPr>
        <w:pStyle w:val="BookText"/>
      </w:pPr>
      <w:r>
        <w:rPr>
          <w:rFonts w:ascii="Amiri" w:hAnsi="Amiri" w:eastAsia="Amiri" w:cs="Amiri"/>
          <w:lang w:bidi="ar-SA"/>
          <w:color w:val="111111"/>
          <w:sz w:val="28"/>
          <w:szCs w:val="28"/>
          <w:rtl/>
        </w:rPr>
        <w:t xml:space="preserve">5 - آفرينش زمين ، نعمتى الهى براى انسان ها و در جهت منافع حياتى آنان است .</w:t>
      </w:r>
    </w:p>
    <w:p>
      <w:pPr>
        <w:pStyle w:val="BookText"/>
      </w:pPr>
      <w:r>
        <w:rPr>
          <w:rFonts w:ascii="IRNazanin" w:hAnsi="IRNazanin" w:eastAsia="IRNazanin" w:cs="IRNazanin"/>
          <w:lang w:bidi="fa-IR"/>
          <w:color w:val="111111"/>
          <w:sz w:val="28"/>
          <w:szCs w:val="28"/>
          <w:rtl/>
        </w:rPr>
        <w:t xml:space="preserve">ألم نجعل الأرض مهدًا</w:t>
      </w:r>
    </w:p>
    <w:p>
      <w:pPr>
        <w:pStyle w:val="BookText"/>
      </w:pPr>
      <w:r>
        <w:rPr>
          <w:rFonts w:ascii="IRNazanin" w:hAnsi="IRNazanin" w:eastAsia="IRNazanin" w:cs="IRNazanin"/>
          <w:lang w:bidi="fa-IR"/>
          <w:color w:val="111111"/>
          <w:sz w:val="28"/>
          <w:szCs w:val="28"/>
          <w:rtl/>
        </w:rPr>
        <w:t xml:space="preserve">«مَهْد» و «مِهاد»، به معناى مكانى است كه ممهّد و مهيّا باشد (مفردات راغب). بنابراين جمله «ألم نجعل...»، حاكى از اين است كه خداوند زمين را به گونه اى قرار داده است كه براى ادامه حيات بشر آماده باشد.</w:t>
      </w:r>
    </w:p>
    <w:p>
      <w:pPr>
        <w:pStyle w:val="Heading2"/>
      </w:pPr>
      <w:bookmarkStart w:id="1109" w:name="_Toc344"/>
      <w:r>
        <w:t>343- تأمين منافع انسان ها</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- 47 - 3 - 9</w:t>
      </w:r>
    </w:p>
    <w:p>
      <w:pPr>
        <w:pStyle w:val="BookText"/>
      </w:pPr>
      <w:r>
        <w:rPr>
          <w:rFonts w:ascii="Amiri" w:hAnsi="Amiri" w:eastAsia="Amiri" w:cs="Amiri"/>
          <w:lang w:bidi="ar-SA"/>
          <w:color w:val="111111"/>
          <w:sz w:val="28"/>
          <w:szCs w:val="28"/>
          <w:rtl/>
        </w:rPr>
        <w:t xml:space="preserve">9- بيان هاى تمثيلى و توصيفى قرآن ، براى توده هاى بشر و در جهت منافع آنان</w:t>
      </w:r>
    </w:p>
    <w:p>
      <w:pPr>
        <w:pStyle w:val="BookText"/>
      </w:pPr>
      <w:r>
        <w:rPr>
          <w:rFonts w:ascii="Amiri" w:hAnsi="Amiri" w:eastAsia="Amiri" w:cs="Amiri"/>
          <w:lang w:bidi="ar-SA"/>
          <w:color w:val="111111"/>
          <w:sz w:val="28"/>
          <w:szCs w:val="28"/>
          <w:rtl/>
        </w:rPr>
        <w:t xml:space="preserve">كذلك يضرب اللّه للناس أمثلهم</w:t>
      </w:r>
    </w:p>
    <w:p>
      <w:pPr>
        <w:pStyle w:val="BookText"/>
      </w:pPr>
      <w:r>
        <w:rPr>
          <w:rFonts w:ascii="IRNazanin" w:hAnsi="IRNazanin" w:eastAsia="IRNazanin" w:cs="IRNazanin"/>
          <w:lang w:bidi="fa-IR"/>
          <w:color w:val="111111"/>
          <w:sz w:val="28"/>
          <w:szCs w:val="28"/>
          <w:rtl/>
        </w:rPr>
        <w:t xml:space="preserve">لام در «للناس» بيانگر منفعت است.</w:t>
      </w:r>
    </w:p>
    <w:p>
      <w:pPr>
        <w:pStyle w:val="Heading2"/>
      </w:pPr>
      <w:bookmarkStart w:id="1110" w:name="_Toc345"/>
      <w:r>
        <w:t>344- تأمين نياز انسان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- 4 - 130 - 7</w:t>
      </w:r>
    </w:p>
    <w:p>
      <w:pPr>
        <w:pStyle w:val="BookText"/>
      </w:pPr>
      <w:r>
        <w:rPr>
          <w:rFonts w:ascii="Amiri" w:hAnsi="Amiri" w:eastAsia="Amiri" w:cs="Amiri"/>
          <w:lang w:bidi="ar-SA"/>
          <w:color w:val="111111"/>
          <w:sz w:val="28"/>
          <w:szCs w:val="28"/>
          <w:rtl/>
        </w:rPr>
        <w:t xml:space="preserve">7 - خداوند ، تأمين كننده نياز هاى آدمى</w:t>
      </w:r>
    </w:p>
    <w:p>
      <w:pPr>
        <w:pStyle w:val="BookText"/>
      </w:pPr>
      <w:r>
        <w:rPr>
          <w:rFonts w:ascii="Amiri" w:hAnsi="Amiri" w:eastAsia="Amiri" w:cs="Amiri"/>
          <w:lang w:bidi="ar-SA"/>
          <w:color w:val="111111"/>
          <w:sz w:val="28"/>
          <w:szCs w:val="28"/>
          <w:rtl/>
        </w:rPr>
        <w:t xml:space="preserve">يغن اللّه كلا من سعته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2" w:name="pg6489_61025"/>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- 4 - 131 - 4</w:t>
      </w:r>
    </w:p>
    <w:p>
      <w:pPr>
        <w:pStyle w:val="BookText"/>
      </w:pPr>
      <w:r>
        <w:rPr>
          <w:rFonts w:ascii="Amiri" w:hAnsi="Amiri" w:eastAsia="Amiri" w:cs="Amiri"/>
          <w:lang w:bidi="ar-SA"/>
          <w:color w:val="111111"/>
          <w:sz w:val="28"/>
          <w:szCs w:val="28"/>
          <w:rtl/>
        </w:rPr>
        <w:t xml:space="preserve">4 - مالكيت خداوند بر هستى ، دليل توانمندى او بر رفع نياز هاى انسان</w:t>
      </w:r>
    </w:p>
    <w:p>
      <w:pPr>
        <w:pStyle w:val="BookText"/>
      </w:pPr>
      <w:r>
        <w:rPr>
          <w:rFonts w:ascii="Amiri" w:hAnsi="Amiri" w:eastAsia="Amiri" w:cs="Amiri"/>
          <w:lang w:bidi="ar-SA"/>
          <w:color w:val="111111"/>
          <w:sz w:val="28"/>
          <w:szCs w:val="28"/>
          <w:rtl/>
        </w:rPr>
        <w:t xml:space="preserve">يغن اللّه كلا من سعته . .. 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- 40 - 64 - 9،10</w:t>
      </w:r>
    </w:p>
    <w:p>
      <w:pPr>
        <w:pStyle w:val="BookText"/>
      </w:pPr>
      <w:r>
        <w:rPr>
          <w:rFonts w:ascii="IRNazanin" w:hAnsi="IRNazanin" w:eastAsia="IRNazanin" w:cs="IRNazanin"/>
          <w:lang w:bidi="fa-IR"/>
          <w:color w:val="111111"/>
          <w:sz w:val="28"/>
          <w:szCs w:val="28"/>
          <w:rtl/>
        </w:rPr>
        <w:t xml:space="preserve">9 - خداوند ، تمامى نياز هاى بشر را از نوع پاكيزه و دلپذيرش فراهم ساخته است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IRNazanin" w:hAnsi="IRNazanin" w:eastAsia="IRNazanin" w:cs="IRNazanin"/>
          <w:lang w:bidi="fa-IR"/>
          <w:color w:val="111111"/>
          <w:sz w:val="28"/>
          <w:szCs w:val="28"/>
          <w:rtl/>
        </w:rPr>
        <w:t xml:space="preserve">10 - فراهم ساختن تمامى نياز هاى بشر از نوع پاكيزه و دلپذير آن - پس از آفرينش او - جلوه اى از قدرت و ربوبيت بى همتاى خداوند</w:t>
      </w:r>
    </w:p>
    <w:p>
      <w:pPr>
        <w:pStyle w:val="BookText"/>
      </w:pPr>
      <w:r>
        <w:rPr>
          <w:rFonts w:ascii="Amiri" w:hAnsi="Amiri" w:eastAsia="Amiri" w:cs="Amiri"/>
          <w:lang w:bidi="ar-SA"/>
          <w:color w:val="111111"/>
          <w:sz w:val="28"/>
          <w:szCs w:val="28"/>
          <w:rtl/>
        </w:rPr>
        <w:t xml:space="preserve">فأحسن صوركم و رزقكم من الطيّبت</w:t>
      </w:r>
    </w:p>
    <w:p>
      <w:pPr>
        <w:pStyle w:val="Heading2"/>
      </w:pPr>
      <w:bookmarkStart w:id="1111" w:name="_Toc346"/>
      <w:r>
        <w:t>345- تأمين نياز انسان ها</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- 53 - 48 - 1،3</w:t>
      </w:r>
    </w:p>
    <w:p>
      <w:pPr>
        <w:pStyle w:val="BookText"/>
      </w:pPr>
      <w:r>
        <w:rPr>
          <w:rFonts w:ascii="Amiri" w:hAnsi="Amiri" w:eastAsia="Amiri" w:cs="Amiri"/>
          <w:lang w:bidi="ar-SA"/>
          <w:color w:val="111111"/>
          <w:sz w:val="28"/>
          <w:szCs w:val="28"/>
          <w:rtl/>
        </w:rPr>
        <w:t xml:space="preserve">1 - خداوند ، تنها برآورنده نياز ها و عطاكننده ثروت و مكنت به آدميان</w:t>
      </w:r>
    </w:p>
    <w:p>
      <w:pPr>
        <w:pStyle w:val="BookText"/>
      </w:pPr>
      <w:r>
        <w:rPr>
          <w:rFonts w:ascii="IRNazanin" w:hAnsi="IRNazanin" w:eastAsia="IRNazanin" w:cs="IRNazanin"/>
          <w:lang w:bidi="fa-IR"/>
          <w:color w:val="111111"/>
          <w:sz w:val="28"/>
          <w:szCs w:val="28"/>
          <w:rtl/>
        </w:rPr>
        <w:t xml:space="preserve">و أنّه هو أغنى</w:t>
      </w:r>
    </w:p>
    <w:p>
      <w:pPr>
        <w:pStyle w:val="BookText"/>
      </w:pPr>
      <w:r>
        <w:rPr>
          <w:rFonts w:ascii="Amiri" w:hAnsi="Amiri" w:eastAsia="Amiri" w:cs="Amiri"/>
          <w:lang w:bidi="ar-SA"/>
          <w:color w:val="111111"/>
          <w:sz w:val="28"/>
          <w:szCs w:val="28"/>
          <w:rtl/>
        </w:rPr>
        <w:t xml:space="preserve">3 - نياز هاى مقطعى و دراز مدت بشر ، برآورده شده در نظام هستى از سوى خداوند *</w:t>
      </w:r>
    </w:p>
    <w:p>
      <w:pPr>
        <w:pStyle w:val="BookText"/>
      </w:pPr>
      <w:r>
        <w:rPr>
          <w:rFonts w:ascii="IRNazanin" w:hAnsi="IRNazanin" w:eastAsia="IRNazanin" w:cs="IRNazanin"/>
          <w:lang w:bidi="fa-IR"/>
          <w:color w:val="111111"/>
          <w:sz w:val="28"/>
          <w:szCs w:val="28"/>
          <w:rtl/>
        </w:rPr>
        <w:t xml:space="preserve">و أنّه هو أغنى و أقنى</w:t>
      </w:r>
    </w:p>
    <w:p>
      <w:pPr>
        <w:pStyle w:val="BookText"/>
      </w:pPr>
      <w:r>
        <w:rPr>
          <w:rFonts w:ascii="IRNazanin" w:hAnsi="IRNazanin" w:eastAsia="IRNazanin" w:cs="IRNazanin"/>
          <w:lang w:bidi="fa-IR"/>
          <w:color w:val="111111"/>
          <w:sz w:val="28"/>
          <w:szCs w:val="28"/>
          <w:rtl/>
        </w:rPr>
        <w:t xml:space="preserve">«أقنى»; يعنى، «أعطى القنية» و «قنية» به سرمايه هاى باقى و ذخاير پايدار گفته مى شود. بنابراين جمع ميان «أغنى» و «أقنى» بيانگر مطلب ياد شده است.</w:t>
      </w:r>
    </w:p>
    <w:p>
      <w:pPr>
        <w:pStyle w:val="Heading2"/>
      </w:pPr>
      <w:bookmarkStart w:id="1112" w:name="_Toc347"/>
      <w:r>
        <w:t>346- تأمين نيازهاى انسان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- 7 - 26 - 10</w:t>
      </w:r>
    </w:p>
    <w:p>
      <w:pPr>
        <w:pStyle w:val="BookText"/>
      </w:pPr>
      <w:r>
        <w:rPr>
          <w:rFonts w:ascii="Amiri" w:hAnsi="Amiri" w:eastAsia="Amiri" w:cs="Amiri"/>
          <w:lang w:bidi="ar-SA"/>
          <w:color w:val="111111"/>
          <w:sz w:val="28"/>
          <w:szCs w:val="28"/>
          <w:rtl/>
        </w:rPr>
        <w:t xml:space="preserve">10 - تأمين نيازهاى مادى انسان و تبيين ارزشهاى معنوى وى، از نشانه هاى الوهيت خداوند</w:t>
      </w:r>
    </w:p>
    <w:p>
      <w:pPr>
        <w:pStyle w:val="BookText"/>
      </w:pPr>
      <w:r>
        <w:rPr>
          <w:rFonts w:ascii="Amiri" w:hAnsi="Amiri" w:eastAsia="Amiri" w:cs="Amiri"/>
          <w:lang w:bidi="ar-SA"/>
          <w:color w:val="111111"/>
          <w:sz w:val="28"/>
          <w:szCs w:val="28"/>
          <w:rtl/>
        </w:rPr>
        <w:t xml:space="preserve">يبنى ءادم قد أنزلنا . .. ذلك من ءايت الله</w:t>
      </w:r>
    </w:p>
    <w:p>
      <w:pPr>
        <w:pStyle w:val="BookText"/>
      </w:pPr>
      <w:r>
        <w:rPr>
          <w:rFonts w:ascii="IRNazanin" w:hAnsi="IRNazanin" w:eastAsia="IRNazanin" w:cs="IRNazanin"/>
          <w:lang w:bidi="fa-IR"/>
          <w:color w:val="111111"/>
          <w:sz w:val="28"/>
          <w:szCs w:val="28"/>
          <w:rtl/>
        </w:rPr>
        <w:t xml:space="preserve">مشاراليه «ذلك»، آفرينش لباس (أنزلنا عليكم لباسا) و تبيين ارزش تقوا (و لباس التقوى ذلك خير) است. گفتنى است كه لباس و بيان ارزش تقوا از جهت آيت بودن خصوصيتى ندارد و لذا به كليه نيازهاى مادى و تبيين ارزشهاى معنوى تعميم داده شده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- 14 - 34 - 9،11</w:t>
      </w:r>
    </w:p>
    <w:p>
      <w:pPr>
        <w:pStyle w:val="BookText"/>
      </w:pPr>
      <w:r>
        <w:rPr>
          <w:rFonts w:ascii="IRNazanin" w:hAnsi="IRNazanin" w:eastAsia="IRNazanin" w:cs="IRNazanin"/>
          <w:lang w:bidi="fa-IR"/>
          <w:color w:val="111111"/>
          <w:sz w:val="28"/>
          <w:szCs w:val="28"/>
          <w:rtl/>
        </w:rPr>
        <w:t xml:space="preserve">9- تمامى آنچه خداوند در تأمين نياز ها و خواسته هاى بشر به او داده است ، نعمت و احسان است .</w:t>
      </w:r>
    </w:p>
    <w:p>
      <w:pPr>
        <w:pStyle w:val="BookText"/>
      </w:pPr>
      <w:r>
        <w:rPr>
          <w:rFonts w:ascii="Amiri" w:hAnsi="Amiri" w:eastAsia="Amiri" w:cs="Amiri"/>
          <w:lang w:bidi="ar-SA"/>
          <w:color w:val="111111"/>
          <w:sz w:val="28"/>
          <w:szCs w:val="28"/>
          <w:rtl/>
        </w:rPr>
        <w:t xml:space="preserve">و ءاتيكم من كلّ ما سألتموه و إن تعدّوا نعمت الله لاتحصوها</w:t>
      </w:r>
    </w:p>
    <w:p>
      <w:pPr>
        <w:pStyle w:val="BookText"/>
      </w:pPr>
      <w:r>
        <w:rPr>
          <w:rFonts w:ascii="Amiri" w:hAnsi="Amiri" w:eastAsia="Amiri" w:cs="Amiri"/>
          <w:lang w:bidi="ar-SA"/>
          <w:color w:val="111111"/>
          <w:sz w:val="28"/>
          <w:szCs w:val="28"/>
          <w:rtl/>
        </w:rPr>
        <w:t xml:space="preserve">از اينكه خداوند داده هاى خود به بشر (و ءاتيكم من كلّ ما سألتموه) را نعمت خوانده است (و إن تعدوا نعمت الله . ..)، مطلب فوق به دست مى آيد.</w:t>
      </w:r>
    </w:p>
    <w:p>
      <w:pPr>
        <w:pStyle w:val="BookText"/>
      </w:pPr>
      <w:r>
        <w:rPr>
          <w:rFonts w:ascii="Amiri" w:hAnsi="Amiri" w:eastAsia="Amiri" w:cs="Amiri"/>
          <w:lang w:bidi="ar-SA"/>
          <w:color w:val="111111"/>
          <w:sz w:val="28"/>
          <w:szCs w:val="28"/>
          <w:rtl/>
        </w:rPr>
        <w:t xml:space="preserve">11- تأمين همه نياز ها و خواسته هاى وجودى انسان و برخوردار ساختن وى از نعمت هاى بيشمار ، دليل توحيد ربوبى خداوند</w:t>
      </w:r>
    </w:p>
    <w:p>
      <w:pPr>
        <w:pStyle w:val="BookText"/>
      </w:pPr>
      <w:r>
        <w:rPr>
          <w:rFonts w:ascii="Amiri" w:hAnsi="Amiri" w:eastAsia="Amiri" w:cs="Amiri"/>
          <w:lang w:bidi="ar-SA"/>
          <w:color w:val="111111"/>
          <w:sz w:val="28"/>
          <w:szCs w:val="28"/>
          <w:rtl/>
        </w:rPr>
        <w:t xml:space="preserve">الله الذى خلق السموت و الأرض . .. و ءاتيكم من كلّ ما سألتموه و إن تعدّوا نعمت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- 16 - 11 - 13</w:t>
      </w:r>
    </w:p>
    <w:p>
      <w:pPr>
        <w:pStyle w:val="BookText"/>
      </w:pPr>
      <w:r>
        <w:rPr>
          <w:rFonts w:ascii="Amiri" w:hAnsi="Amiri" w:eastAsia="Amiri" w:cs="Amiri"/>
          <w:lang w:bidi="ar-SA"/>
          <w:color w:val="111111"/>
          <w:sz w:val="28"/>
          <w:szCs w:val="28"/>
          <w:rtl/>
        </w:rPr>
        <w:t xml:space="preserve">13- برآورده شدن نياز هاى انسان از طبيعت ، از نشانه هاى توحيد و خداشناسى است .</w:t>
      </w:r>
    </w:p>
    <w:p>
      <w:pPr>
        <w:pStyle w:val="BookText"/>
      </w:pPr>
      <w:r>
        <w:rPr>
          <w:rFonts w:ascii="Amiri" w:hAnsi="Amiri" w:eastAsia="Amiri" w:cs="Amiri"/>
          <w:lang w:bidi="ar-SA"/>
          <w:color w:val="111111"/>
          <w:sz w:val="28"/>
          <w:szCs w:val="28"/>
          <w:rtl/>
        </w:rPr>
        <w:t xml:space="preserve">هو الذى أنزل . .. ماء لكم ... ينبت لكم به ... 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- 16 - 14 - 14</w:t>
      </w:r>
    </w:p>
    <w:p>
      <w:pPr>
        <w:pStyle w:val="BookText"/>
      </w:pPr>
      <w:r>
        <w:rPr>
          <w:rFonts w:ascii="Amiri" w:hAnsi="Amiri" w:eastAsia="Amiri" w:cs="Amiri"/>
          <w:lang w:bidi="ar-SA"/>
          <w:color w:val="111111"/>
          <w:sz w:val="28"/>
          <w:szCs w:val="28"/>
          <w:rtl/>
        </w:rPr>
        <w:t xml:space="preserve">14- عوامل طبيعى مجارى تحقق اراده خداوند در تأمين نياز هاى انسان</w:t>
      </w:r>
    </w:p>
    <w:p>
      <w:pPr>
        <w:pStyle w:val="BookText"/>
      </w:pPr>
      <w:r>
        <w:rPr>
          <w:rFonts w:ascii="Amiri" w:hAnsi="Amiri" w:eastAsia="Amiri" w:cs="Amiri"/>
          <w:lang w:bidi="ar-SA"/>
          <w:color w:val="111111"/>
          <w:sz w:val="28"/>
          <w:szCs w:val="28"/>
          <w:rtl/>
        </w:rPr>
        <w:t xml:space="preserve">و هو الذى سخ-ّر البحر لتأكلوا منه لحمًا طريًّا و تستخرجوا منه حلية تلبسونها و 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- 16 - 81 - 10</w:t>
      </w:r>
    </w:p>
    <w:p>
      <w:pPr>
        <w:pStyle w:val="BookText"/>
      </w:pPr>
      <w:r>
        <w:rPr>
          <w:rFonts w:ascii="IRNazanin" w:hAnsi="IRNazanin" w:eastAsia="IRNazanin" w:cs="IRNazanin"/>
          <w:lang w:bidi="fa-IR"/>
          <w:color w:val="111111"/>
          <w:sz w:val="28"/>
          <w:szCs w:val="28"/>
          <w:rtl/>
        </w:rPr>
        <w:t xml:space="preserve">10- اتمام نعمت خداوند بر انسان ، با تدارك امكانات مختلف زندگى و متناسب با نياز هاى متنوع وى</w:t>
      </w:r>
    </w:p>
    <w:p>
      <w:pPr>
        <w:pStyle w:val="BookText"/>
      </w:pPr>
      <w:r>
        <w:rPr>
          <w:rFonts w:ascii="Amiri" w:hAnsi="Amiri" w:eastAsia="Amiri" w:cs="Amiri"/>
          <w:lang w:bidi="ar-SA"/>
          <w:color w:val="111111"/>
          <w:sz w:val="28"/>
          <w:szCs w:val="28"/>
          <w:rtl/>
        </w:rPr>
        <w:t xml:space="preserve">و الله جعل لكم من بيوتكم سكنًا . .. أثثًا و متعًا ... و سربيل تقيكم بأسكم كذلك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- 17 - 66 - 2</w:t>
      </w:r>
    </w:p>
    <w:p>
      <w:pPr>
        <w:pStyle w:val="BookText"/>
      </w:pPr>
      <w:r>
        <w:rPr>
          <w:rFonts w:ascii="Amiri" w:hAnsi="Amiri" w:eastAsia="Amiri" w:cs="Amiri"/>
          <w:lang w:bidi="ar-SA"/>
          <w:color w:val="111111"/>
          <w:sz w:val="28"/>
          <w:szCs w:val="28"/>
          <w:rtl/>
        </w:rPr>
        <w:t xml:space="preserve">2- تأمين نياز هاى مادى انسان در زمين ، دليل قدرت و كفايت خدا در حمايت همه جانبه از انسان است .</w:t>
      </w:r>
    </w:p>
    <w:p>
      <w:pPr>
        <w:pStyle w:val="BookText"/>
      </w:pPr>
      <w:r>
        <w:rPr>
          <w:rFonts w:ascii="Amiri" w:hAnsi="Amiri" w:eastAsia="Amiri" w:cs="Amiri"/>
          <w:lang w:bidi="ar-SA"/>
          <w:color w:val="111111"/>
          <w:sz w:val="28"/>
          <w:szCs w:val="28"/>
          <w:rtl/>
        </w:rPr>
        <w:t xml:space="preserve">و كفى بربّك وكيلاً. ربّكم الذى يزجى لكم الفلك فى البحر لتبتغوا من فضله</w:t>
      </w:r>
    </w:p>
    <w:p>
      <w:pPr>
        <w:pStyle w:val="BookText"/>
      </w:pPr>
      <w:r>
        <w:rPr>
          <w:rFonts w:ascii="IRNazanin" w:hAnsi="IRNazanin" w:eastAsia="IRNazanin" w:cs="IRNazanin"/>
          <w:lang w:bidi="fa-IR"/>
          <w:color w:val="111111"/>
          <w:sz w:val="28"/>
          <w:szCs w:val="28"/>
          <w:rtl/>
        </w:rPr>
        <w:t xml:space="preserve">از اينكه خداوند، پس از تذكر كفايت و وكالت خود، اين نكته را كه كشتيها را به منظور برآوردن منافع انسانها به حركت درمى آورد، يادآورى كرده است مى تواند براى بيان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- 18 - 50 - 3</w:t>
      </w:r>
    </w:p>
    <w:p>
      <w:pPr>
        <w:pStyle w:val="BookText"/>
      </w:pPr>
      <w:r>
        <w:rPr>
          <w:rFonts w:ascii="Amiri" w:hAnsi="Amiri" w:eastAsia="Amiri" w:cs="Amiri"/>
          <w:lang w:bidi="ar-SA"/>
          <w:color w:val="111111"/>
          <w:sz w:val="28"/>
          <w:szCs w:val="28"/>
          <w:rtl/>
        </w:rPr>
        <w:t xml:space="preserve">3- ملائكه ، به فرمان الهى در خدمت تنظيم حيات بشرند . *</w:t>
      </w:r>
    </w:p>
    <w:p>
      <w:pPr>
        <w:pStyle w:val="BookText"/>
      </w:pPr>
      <w:r>
        <w:rPr>
          <w:rFonts w:ascii="Amiri" w:hAnsi="Amiri" w:eastAsia="Amiri" w:cs="Amiri"/>
          <w:lang w:bidi="ar-SA"/>
          <w:color w:val="111111"/>
          <w:sz w:val="28"/>
          <w:szCs w:val="28"/>
          <w:rtl/>
        </w:rPr>
        <w:t xml:space="preserve">قلنا للملئكة اسجدوا لأدم فسجدوا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معناى سجود، تسليم و فروتنى است. ممكن است فرمان سجده در برابر آدم، به معناى گذاردن پيشانى به زمين نباشد، بلكه معناى آن، انقياد و تسليم آنان در برابر آدم و تأمين نيازها و ديگر امور لازم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- 26 - 79 - 2،3</w:t>
      </w:r>
    </w:p>
    <w:p>
      <w:pPr>
        <w:pStyle w:val="BookText"/>
      </w:pPr>
      <w:r>
        <w:rPr>
          <w:rFonts w:ascii="IRNazanin" w:hAnsi="IRNazanin" w:eastAsia="IRNazanin" w:cs="IRNazanin"/>
          <w:lang w:bidi="fa-IR"/>
          <w:color w:val="111111"/>
          <w:sz w:val="28"/>
          <w:szCs w:val="28"/>
          <w:rtl/>
        </w:rPr>
        <w:t xml:space="preserve">2 - تدارك نياز هاى زندگى انسان ( چون خوردنى ها و آشاميدنى ها ) در زمين ، از شؤون ربوبيت خداوند</w:t>
      </w:r>
    </w:p>
    <w:p>
      <w:pPr>
        <w:pStyle w:val="BookText"/>
      </w:pPr>
      <w:r>
        <w:rPr>
          <w:rFonts w:ascii="Amiri" w:hAnsi="Amiri" w:eastAsia="Amiri" w:cs="Amiri"/>
          <w:lang w:bidi="ar-SA"/>
          <w:color w:val="111111"/>
          <w:sz w:val="28"/>
          <w:szCs w:val="28"/>
          <w:rtl/>
        </w:rPr>
        <w:t xml:space="preserve">فإنّهم عدوٌّ لى إلاّ ربّ العلمين . .. و الذى هو يطعمنى و يسقين</w:t>
      </w:r>
    </w:p>
    <w:p>
      <w:pPr>
        <w:pStyle w:val="BookText"/>
      </w:pPr>
      <w:r>
        <w:rPr>
          <w:rFonts w:ascii="IRNazanin" w:hAnsi="IRNazanin" w:eastAsia="IRNazanin" w:cs="IRNazanin"/>
          <w:lang w:bidi="fa-IR"/>
          <w:color w:val="111111"/>
          <w:sz w:val="28"/>
          <w:szCs w:val="28"/>
          <w:rtl/>
        </w:rPr>
        <w:t xml:space="preserve">3 - تنها تأمين كننده نياز هاى زندگى انسان ، شايسته پرستش است ; نه بت هاى بى جان و ساخته دست مردمان .</w:t>
      </w:r>
    </w:p>
    <w:p>
      <w:pPr>
        <w:pStyle w:val="BookText"/>
      </w:pPr>
      <w:r>
        <w:rPr>
          <w:rFonts w:ascii="Amiri" w:hAnsi="Amiri" w:eastAsia="Amiri" w:cs="Amiri"/>
          <w:lang w:bidi="ar-SA"/>
          <w:color w:val="111111"/>
          <w:sz w:val="28"/>
          <w:szCs w:val="28"/>
          <w:rtl/>
        </w:rPr>
        <w:t xml:space="preserve">فإنّهم عدوٌّ لى إلاّ . .. و الذى هو يطعمنى و يسقين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- 36 - 33 - 9</w:t>
      </w:r>
    </w:p>
    <w:p>
      <w:pPr>
        <w:pStyle w:val="BookText"/>
      </w:pPr>
      <w:r>
        <w:rPr>
          <w:rFonts w:ascii="IRNazanin" w:hAnsi="IRNazanin" w:eastAsia="IRNazanin" w:cs="IRNazanin"/>
          <w:lang w:bidi="fa-IR"/>
          <w:color w:val="111111"/>
          <w:sz w:val="28"/>
          <w:szCs w:val="28"/>
          <w:rtl/>
        </w:rPr>
        <w:t xml:space="preserve">9 - فلسفه احياى زمين و روياندن دانه ها از جانب خداوند ، بهره مندى انسان ها و تأمين زندگى آنان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 فمنه يأكلون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پس از طرح مسأله احياى زمين و روياندن دانه ها از آن، تنها مسأله تغذيه انسان ها را يادآور شده است. يادآورى اين مسأله مى تواند گوياى حقيقت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- 38 - 87 - 3</w:t>
      </w:r>
    </w:p>
    <w:p>
      <w:pPr>
        <w:pStyle w:val="BookText"/>
      </w:pPr>
      <w:r>
        <w:rPr>
          <w:rFonts w:ascii="IRNazanin" w:hAnsi="IRNazanin" w:eastAsia="IRNazanin" w:cs="IRNazanin"/>
          <w:lang w:bidi="fa-IR"/>
          <w:color w:val="111111"/>
          <w:sz w:val="28"/>
          <w:szCs w:val="28"/>
          <w:rtl/>
        </w:rPr>
        <w:t xml:space="preserve">3 - قرآن ، كتابى هماهنگ و سازگار با فطرت ، نياز ها و خواسته هاى گوناگون بشر</w:t>
      </w:r>
    </w:p>
    <w:p>
      <w:pPr>
        <w:pStyle w:val="BookText"/>
      </w:pPr>
      <w:r>
        <w:rPr>
          <w:rFonts w:ascii="Amiri" w:hAnsi="Amiri" w:eastAsia="Amiri" w:cs="Amiri"/>
          <w:lang w:bidi="ar-SA"/>
          <w:color w:val="111111"/>
          <w:sz w:val="28"/>
          <w:szCs w:val="28"/>
          <w:rtl/>
        </w:rPr>
        <w:t xml:space="preserve">إن هو إلاّ ذكر للعلمين</w:t>
      </w:r>
    </w:p>
    <w:p>
      <w:pPr>
        <w:pStyle w:val="BookText"/>
      </w:pPr>
      <w:r>
        <w:rPr>
          <w:rFonts w:ascii="Amiri" w:hAnsi="Amiri" w:eastAsia="Amiri" w:cs="Amiri"/>
          <w:lang w:bidi="ar-SA"/>
          <w:color w:val="111111"/>
          <w:sz w:val="28"/>
          <w:szCs w:val="28"/>
          <w:rtl/>
        </w:rPr>
        <w:t xml:space="preserve">با توجه به جهانى و فرامليتى بودن قرآن،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- 40 - 80 - 2،3</w:t>
      </w:r>
    </w:p>
    <w:p>
      <w:pPr>
        <w:pStyle w:val="BookText"/>
      </w:pPr>
      <w:r>
        <w:rPr>
          <w:rFonts w:ascii="Amiri" w:hAnsi="Amiri" w:eastAsia="Amiri" w:cs="Amiri"/>
          <w:lang w:bidi="ar-SA"/>
          <w:color w:val="111111"/>
          <w:sz w:val="28"/>
          <w:szCs w:val="28"/>
          <w:rtl/>
        </w:rPr>
        <w:t xml:space="preserve">2 - تأمين خواسته ها و نياز هاى بشر در سير و سفر خويش ، از حكمت هاى آفرينش شتران</w:t>
      </w:r>
    </w:p>
    <w:p>
      <w:pPr>
        <w:pStyle w:val="BookText"/>
      </w:pPr>
      <w:r>
        <w:rPr>
          <w:rFonts w:ascii="Amiri" w:hAnsi="Amiri" w:eastAsia="Amiri" w:cs="Amiri"/>
          <w:lang w:bidi="ar-SA"/>
          <w:color w:val="111111"/>
          <w:sz w:val="28"/>
          <w:szCs w:val="28"/>
          <w:rtl/>
        </w:rPr>
        <w:t xml:space="preserve">و لتبلغوا عليها حاجة فى صدوركم</w:t>
      </w:r>
    </w:p>
    <w:p>
      <w:pPr>
        <w:pStyle w:val="BookText"/>
      </w:pPr>
      <w:r>
        <w:rPr>
          <w:rFonts w:ascii="Amiri" w:hAnsi="Amiri" w:eastAsia="Amiri" w:cs="Amiri"/>
          <w:lang w:bidi="ar-SA"/>
          <w:color w:val="111111"/>
          <w:sz w:val="28"/>
          <w:szCs w:val="28"/>
          <w:rtl/>
        </w:rPr>
        <w:t xml:space="preserve">3 - سوار شدن و تأمين خواسته ها و نياز هاى بشر در سير و سفر خويش ، حكمت اصلى آفرينش شتران</w:t>
      </w:r>
    </w:p>
    <w:p>
      <w:pPr>
        <w:pStyle w:val="BookText"/>
      </w:pPr>
      <w:r>
        <w:rPr>
          <w:rFonts w:ascii="Amiri" w:hAnsi="Amiri" w:eastAsia="Amiri" w:cs="Amiri"/>
          <w:lang w:bidi="ar-SA"/>
          <w:color w:val="111111"/>
          <w:sz w:val="28"/>
          <w:szCs w:val="28"/>
          <w:rtl/>
        </w:rPr>
        <w:t xml:space="preserve">لتركبوا منها . .. و لتبلغوا عليها حاجة فى صدوركم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لام تعليل تنها بر سر «لتركبوا» و «لتبلغوا. ..» آمده است; نه براى منافع ديگر و حمل و نقل.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- 42 - 12 - 14</w:t>
      </w:r>
    </w:p>
    <w:p>
      <w:pPr>
        <w:pStyle w:val="BookText"/>
      </w:pPr>
      <w:r>
        <w:rPr>
          <w:rFonts w:ascii="Amiri" w:hAnsi="Amiri" w:eastAsia="Amiri" w:cs="Amiri"/>
          <w:lang w:bidi="ar-SA"/>
          <w:color w:val="111111"/>
          <w:sz w:val="28"/>
          <w:szCs w:val="28"/>
          <w:rtl/>
        </w:rPr>
        <w:t xml:space="preserve">14 - اطلاع دقيق خداوند از راه هاى تأمين نيازمندى هاى آدميان ، تضمين كننده روزى رسانى وى به آنان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3" w:name="pg6489_61028"/>
    <w:bookmarkEnd w:id="143"/>
    <w:p>
      <w:pPr>
        <w:pStyle w:val="BookText"/>
      </w:pPr>
      <w:r>
        <w:rPr>
          <w:rFonts w:ascii="Amiri" w:hAnsi="Amiri" w:eastAsia="Amiri" w:cs="Amiri"/>
          <w:lang w:bidi="ar-SA"/>
          <w:color w:val="111111"/>
          <w:sz w:val="28"/>
          <w:szCs w:val="28"/>
          <w:rtl/>
        </w:rPr>
        <w:t xml:space="preserve">له مقاليد السموت و الأرض يبسط الرزق . .. إنّه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- 43 - 13 - 5</w:t>
      </w:r>
    </w:p>
    <w:p>
      <w:pPr>
        <w:pStyle w:val="BookText"/>
      </w:pPr>
      <w:r>
        <w:rPr>
          <w:rFonts w:ascii="IRNazanin" w:hAnsi="IRNazanin" w:eastAsia="IRNazanin" w:cs="IRNazanin"/>
          <w:lang w:bidi="fa-IR"/>
          <w:color w:val="111111"/>
          <w:sz w:val="28"/>
          <w:szCs w:val="28"/>
          <w:rtl/>
        </w:rPr>
        <w:t xml:space="preserve">5 - هماهنگى نعمت هاى الهى و ذخاير و امكانات زمين با نياز هاى انسان ، نشانى از ربوبيت خداوند است .</w:t>
      </w:r>
    </w:p>
    <w:p>
      <w:pPr>
        <w:pStyle w:val="BookText"/>
      </w:pPr>
      <w:r>
        <w:rPr>
          <w:rFonts w:ascii="Amiri" w:hAnsi="Amiri" w:eastAsia="Amiri" w:cs="Amiri"/>
          <w:lang w:bidi="ar-SA"/>
          <w:color w:val="111111"/>
          <w:sz w:val="28"/>
          <w:szCs w:val="28"/>
          <w:rtl/>
        </w:rPr>
        <w:t xml:space="preserve">و الذى خلق . .. ثمّ تذكروا نعمة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- 55 - 18 - 2</w:t>
      </w:r>
    </w:p>
    <w:p>
      <w:pPr>
        <w:pStyle w:val="BookText"/>
      </w:pPr>
      <w:r>
        <w:rPr>
          <w:rFonts w:ascii="IRNazanin" w:hAnsi="IRNazanin" w:eastAsia="IRNazanin" w:cs="IRNazanin"/>
          <w:lang w:bidi="fa-IR"/>
          <w:color w:val="111111"/>
          <w:sz w:val="28"/>
          <w:szCs w:val="28"/>
          <w:rtl/>
        </w:rPr>
        <w:t xml:space="preserve">2 - نظام گردش خورشيد ، در جهت تأمين نياز هاى بشر و نعمتى غيرقابل انكار و تكذيب ناپذير</w:t>
      </w:r>
    </w:p>
    <w:p>
      <w:pPr>
        <w:pStyle w:val="BookText"/>
      </w:pPr>
      <w:r>
        <w:rPr>
          <w:rFonts w:ascii="Amiri" w:hAnsi="Amiri" w:eastAsia="Amiri" w:cs="Amiri"/>
          <w:lang w:bidi="ar-SA"/>
          <w:color w:val="111111"/>
          <w:sz w:val="28"/>
          <w:szCs w:val="28"/>
          <w:rtl/>
        </w:rPr>
        <w:t xml:space="preserve">ربّ المشرقين و ربّ المغربين . فبأىّ ءالآء ربّكما تكذّبان</w:t>
      </w:r>
    </w:p>
    <w:p>
      <w:pPr>
        <w:pStyle w:val="BookText"/>
      </w:pPr>
      <w:r>
        <w:rPr>
          <w:rFonts w:ascii="IRNazanin" w:hAnsi="IRNazanin" w:eastAsia="IRNazanin" w:cs="IRNazanin"/>
          <w:lang w:bidi="fa-IR"/>
          <w:color w:val="111111"/>
          <w:sz w:val="28"/>
          <w:szCs w:val="28"/>
          <w:rtl/>
        </w:rPr>
        <w:t xml:space="preserve">از ارتباط بين دو آيه و نعمت خواندن گردش خورشيد،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- 77 - 27 - 3</w:t>
      </w:r>
    </w:p>
    <w:p>
      <w:pPr>
        <w:pStyle w:val="BookText"/>
      </w:pPr>
      <w:r>
        <w:rPr>
          <w:rFonts w:ascii="Amiri" w:hAnsi="Amiri" w:eastAsia="Amiri" w:cs="Amiri"/>
          <w:lang w:bidi="ar-SA"/>
          <w:color w:val="111111"/>
          <w:sz w:val="28"/>
          <w:szCs w:val="28"/>
          <w:rtl/>
        </w:rPr>
        <w:t xml:space="preserve">3 - تأمين آب مورد نياز بشر در زمين ، از سوى خداوند</w:t>
      </w:r>
    </w:p>
    <w:p>
      <w:pPr>
        <w:pStyle w:val="BookText"/>
      </w:pPr>
      <w:r>
        <w:rPr>
          <w:rFonts w:ascii="Amiri" w:hAnsi="Amiri" w:eastAsia="Amiri" w:cs="Amiri"/>
          <w:lang w:bidi="ar-SA"/>
          <w:color w:val="111111"/>
          <w:sz w:val="28"/>
          <w:szCs w:val="28"/>
          <w:rtl/>
        </w:rPr>
        <w:t xml:space="preserve">و أسقينكم ماء</w:t>
      </w:r>
    </w:p>
    <w:p>
      <w:pPr>
        <w:pStyle w:val="Heading2"/>
      </w:pPr>
      <w:bookmarkStart w:id="1113" w:name="_Toc348"/>
      <w:r>
        <w:t>347- تأمين نيازهاى روحى انسان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- 28 - 73 - 3</w:t>
      </w:r>
    </w:p>
    <w:p>
      <w:pPr>
        <w:pStyle w:val="BookText"/>
      </w:pPr>
      <w:r>
        <w:rPr>
          <w:rFonts w:ascii="IRNazanin" w:hAnsi="IRNazanin" w:eastAsia="IRNazanin" w:cs="IRNazanin"/>
          <w:lang w:bidi="fa-IR"/>
          <w:color w:val="111111"/>
          <w:sz w:val="28"/>
          <w:szCs w:val="28"/>
          <w:rtl/>
        </w:rPr>
        <w:t xml:space="preserve">3 - تأمين نياز انسان ( نياز وى به آسايش ، پس از تلاش هاى روزانه ) هدف الهى از برقرار ساختن شب</w:t>
      </w:r>
    </w:p>
    <w:p>
      <w:pPr>
        <w:pStyle w:val="BookText"/>
      </w:pPr>
      <w:r>
        <w:rPr>
          <w:rFonts w:ascii="Amiri" w:hAnsi="Amiri" w:eastAsia="Amiri" w:cs="Amiri"/>
          <w:lang w:bidi="ar-SA"/>
          <w:color w:val="111111"/>
          <w:sz w:val="28"/>
          <w:szCs w:val="28"/>
          <w:rtl/>
        </w:rPr>
        <w:t xml:space="preserve">جعل لكم الّيل . .. لتسكنوا فيه</w:t>
      </w:r>
    </w:p>
    <w:p>
      <w:pPr>
        <w:pStyle w:val="Heading2"/>
      </w:pPr>
      <w:bookmarkStart w:id="1114" w:name="_Toc349"/>
      <w:r>
        <w:t>348- تأمين نيازهاى مادى انسان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- 16 - 9 - 5</w:t>
      </w:r>
    </w:p>
    <w:p>
      <w:pPr>
        <w:pStyle w:val="BookText"/>
      </w:pPr>
      <w:r>
        <w:rPr>
          <w:rFonts w:ascii="Amiri" w:hAnsi="Amiri" w:eastAsia="Amiri" w:cs="Amiri"/>
          <w:lang w:bidi="ar-SA"/>
          <w:color w:val="111111"/>
          <w:sz w:val="28"/>
          <w:szCs w:val="28"/>
          <w:rtl/>
        </w:rPr>
        <w:t xml:space="preserve">5- برآوردن نياز هاى معنوى و روحى بشر همراه با تأمين نياز هاى مادى وى ، از نعمت ها و الطاف الهى بر انسان است .</w:t>
      </w:r>
    </w:p>
    <w:p>
      <w:pPr>
        <w:pStyle w:val="BookText"/>
      </w:pPr>
      <w:r>
        <w:rPr>
          <w:rFonts w:ascii="Amiri" w:hAnsi="Amiri" w:eastAsia="Amiri" w:cs="Amiri"/>
          <w:lang w:bidi="ar-SA"/>
          <w:color w:val="111111"/>
          <w:sz w:val="28"/>
          <w:szCs w:val="28"/>
          <w:rtl/>
        </w:rPr>
        <w:t xml:space="preserve">و الأنعم خلقها لكم . .. و على الله قصد السبيل</w:t>
      </w:r>
    </w:p>
    <w:p>
      <w:pPr>
        <w:pStyle w:val="BookText"/>
      </w:pPr>
      <w:r>
        <w:rPr>
          <w:rFonts w:ascii="IRNazanin" w:hAnsi="IRNazanin" w:eastAsia="IRNazanin" w:cs="IRNazanin"/>
          <w:lang w:bidi="fa-IR"/>
          <w:color w:val="111111"/>
          <w:sz w:val="28"/>
          <w:szCs w:val="28"/>
          <w:rtl/>
        </w:rPr>
        <w:t xml:space="preserve">از قرار گرفتن آيه فوق، در سياق آياتى كه در مقام بيان نعمتها و امتنان الهى بر انسان است، نكته ياد شده استفاده مى شود.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4" w:name="pg6489_61029"/>
    <w:bookmarkEnd w:id="144"/>
    <w:p>
      <w:pPr>
        <w:pStyle w:val="Heading2"/>
      </w:pPr>
      <w:bookmarkStart w:id="1115" w:name="_Toc350"/>
      <w:r>
        <w:t>349- تأمين نيازهاى معنوى انسان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- 6 - 38 - 5</w:t>
      </w:r>
    </w:p>
    <w:p>
      <w:pPr>
        <w:pStyle w:val="BookText"/>
      </w:pPr>
      <w:r>
        <w:rPr>
          <w:rFonts w:ascii="Amiri" w:hAnsi="Amiri" w:eastAsia="Amiri" w:cs="Amiri"/>
          <w:lang w:bidi="ar-SA"/>
          <w:color w:val="111111"/>
          <w:sz w:val="28"/>
          <w:szCs w:val="28"/>
          <w:rtl/>
        </w:rPr>
        <w:t xml:space="preserve">5 - قرآن، معجزه اى كافى براى هدايت و برآورنده تمامى نيازهاى هدايتى انسان است.</w:t>
      </w:r>
    </w:p>
    <w:p>
      <w:pPr>
        <w:pStyle w:val="BookText"/>
      </w:pPr>
      <w:r>
        <w:rPr>
          <w:rFonts w:ascii="Amiri" w:hAnsi="Amiri" w:eastAsia="Amiri" w:cs="Amiri"/>
          <w:lang w:bidi="ar-SA"/>
          <w:color w:val="111111"/>
          <w:sz w:val="28"/>
          <w:szCs w:val="28"/>
          <w:rtl/>
        </w:rPr>
        <w:t xml:space="preserve">و قالوا لولا نزل عليه ءاية . .. ما فرطنا فى الكتب من شىء</w:t>
      </w:r>
    </w:p>
    <w:p>
      <w:pPr>
        <w:pStyle w:val="BookText"/>
      </w:pPr>
      <w:r>
        <w:rPr>
          <w:rFonts w:ascii="IRNazanin" w:hAnsi="IRNazanin" w:eastAsia="IRNazanin" w:cs="IRNazanin"/>
          <w:lang w:bidi="fa-IR"/>
          <w:color w:val="111111"/>
          <w:sz w:val="28"/>
          <w:szCs w:val="28"/>
          <w:rtl/>
        </w:rPr>
        <w:t xml:space="preserve">با توجه به آيه قبل، كه سخن از نزول معجزات بوده مى توان گفت مراد از «الكتاب» قرآن است و چون قرآن كتاب هدايت و «من شىء» بيانگر جامعيت آن است، لذا بر مبرا بودن قرآن از هرگونه كاستى در جهت هدايت آدميان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- 16 - 9 - 5</w:t>
      </w:r>
    </w:p>
    <w:p>
      <w:pPr>
        <w:pStyle w:val="BookText"/>
      </w:pPr>
      <w:r>
        <w:rPr>
          <w:rFonts w:ascii="Amiri" w:hAnsi="Amiri" w:eastAsia="Amiri" w:cs="Amiri"/>
          <w:lang w:bidi="ar-SA"/>
          <w:color w:val="111111"/>
          <w:sz w:val="28"/>
          <w:szCs w:val="28"/>
          <w:rtl/>
        </w:rPr>
        <w:t xml:space="preserve">5- برآوردن نياز هاى معنوى و روحى بشر همراه با تأمين نياز هاى مادى وى ، از نعمت ها و الطاف الهى بر انسان است .</w:t>
      </w:r>
    </w:p>
    <w:p>
      <w:pPr>
        <w:pStyle w:val="BookText"/>
      </w:pPr>
      <w:r>
        <w:rPr>
          <w:rFonts w:ascii="Amiri" w:hAnsi="Amiri" w:eastAsia="Amiri" w:cs="Amiri"/>
          <w:lang w:bidi="ar-SA"/>
          <w:color w:val="111111"/>
          <w:sz w:val="28"/>
          <w:szCs w:val="28"/>
          <w:rtl/>
        </w:rPr>
        <w:t xml:space="preserve">و الأنعم خلقها لكم . .. و على الله قصد السبيل</w:t>
      </w:r>
    </w:p>
    <w:p>
      <w:pPr>
        <w:pStyle w:val="BookText"/>
      </w:pPr>
      <w:r>
        <w:rPr>
          <w:rFonts w:ascii="IRNazanin" w:hAnsi="IRNazanin" w:eastAsia="IRNazanin" w:cs="IRNazanin"/>
          <w:lang w:bidi="fa-IR"/>
          <w:color w:val="111111"/>
          <w:sz w:val="28"/>
          <w:szCs w:val="28"/>
          <w:rtl/>
        </w:rPr>
        <w:t xml:space="preserve">از قرار گرفتن آيه فوق، در سياق آياتى كه در مقام بيان نعمتها و امتنان الهى بر انسان است، نكته ياد شده استفاده مى شود.</w:t>
      </w:r>
    </w:p>
    <w:p>
      <w:pPr>
        <w:pStyle w:val="Heading2"/>
      </w:pPr>
      <w:bookmarkStart w:id="1116" w:name="_Toc351"/>
      <w:r>
        <w:t>350- تاريخ انسان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- 2 - 30 - 23</w:t>
      </w:r>
    </w:p>
    <w:p>
      <w:pPr>
        <w:pStyle w:val="BookText"/>
      </w:pPr>
      <w:r>
        <w:rPr>
          <w:rFonts w:ascii="IRNazanin" w:hAnsi="IRNazanin" w:eastAsia="IRNazanin" w:cs="IRNazanin"/>
          <w:lang w:bidi="fa-IR"/>
          <w:color w:val="111111"/>
          <w:sz w:val="28"/>
          <w:szCs w:val="28"/>
          <w:rtl/>
        </w:rPr>
        <w:t xml:space="preserve">23 - آدم ( ع ) و نسل او ، جانشين انسانهايى كه پيش از آنان در زمين مى زيستند .</w:t>
      </w:r>
    </w:p>
    <w:p>
      <w:pPr>
        <w:pStyle w:val="BookText"/>
      </w:pPr>
      <w:r>
        <w:rPr>
          <w:rFonts w:ascii="Amiri" w:hAnsi="Amiri" w:eastAsia="Amiri" w:cs="Amiri"/>
          <w:lang w:bidi="ar-SA"/>
          <w:color w:val="111111"/>
          <w:sz w:val="28"/>
          <w:szCs w:val="28"/>
          <w:rtl/>
        </w:rPr>
        <w:t xml:space="preserve">إنى جاعل فى الأرض خليفة</w:t>
      </w:r>
    </w:p>
    <w:p>
      <w:pPr>
        <w:pStyle w:val="BookText"/>
      </w:pPr>
      <w:r>
        <w:rPr>
          <w:rFonts w:ascii="IRNazanin" w:hAnsi="IRNazanin" w:eastAsia="IRNazanin" w:cs="IRNazanin"/>
          <w:lang w:bidi="fa-IR"/>
          <w:color w:val="111111"/>
          <w:sz w:val="28"/>
          <w:szCs w:val="28"/>
          <w:rtl/>
        </w:rPr>
        <w:t xml:space="preserve">«خليفة» به معناى، جانشين و جايگزين است و اين معنا اقتضا مى كند كسى كه خليفه به جاى او آمده، در ميان باشد و در آيه بيان نشده است كه او كيست و لذا نظرهاى مختلفى ايراد شده است، از جمله: انسانهايى كه پيش از آدم (ع) و نسل او در زمين سكونت داشته اند. اطمينان فرشتگان به فسادگرى بشر مؤيد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- 6 - 133 - 15</w:t>
      </w:r>
    </w:p>
    <w:p>
      <w:pPr>
        <w:pStyle w:val="BookText"/>
      </w:pPr>
      <w:r>
        <w:rPr>
          <w:rFonts w:ascii="Amiri" w:hAnsi="Amiri" w:eastAsia="Amiri" w:cs="Amiri"/>
          <w:lang w:bidi="ar-SA"/>
          <w:color w:val="111111"/>
          <w:sz w:val="28"/>
          <w:szCs w:val="28"/>
          <w:rtl/>
        </w:rPr>
        <w:t xml:space="preserve">15 - سكونت موجوداتى مانند انسان در زمين قبل از سكونت آدم(ع) و فرزندان او</w:t>
      </w:r>
    </w:p>
    <w:p>
      <w:pPr>
        <w:pStyle w:val="BookText"/>
      </w:pPr>
      <w:r>
        <w:rPr>
          <w:rFonts w:ascii="Amiri" w:hAnsi="Amiri" w:eastAsia="Amiri" w:cs="Amiri"/>
          <w:lang w:bidi="ar-SA"/>
          <w:color w:val="111111"/>
          <w:sz w:val="28"/>
          <w:szCs w:val="28"/>
          <w:rtl/>
        </w:rPr>
        <w:t xml:space="preserve">كما أنشأكم من ذرية قوم ءاخرين</w:t>
      </w:r>
    </w:p>
    <w:p>
      <w:pPr>
        <w:pStyle w:val="BookText"/>
      </w:pPr>
      <w:r>
        <w:rPr>
          <w:rFonts w:ascii="IRNazanin" w:hAnsi="IRNazanin" w:eastAsia="IRNazanin" w:cs="IRNazanin"/>
          <w:lang w:bidi="fa-IR"/>
          <w:color w:val="111111"/>
          <w:sz w:val="28"/>
          <w:szCs w:val="28"/>
          <w:rtl/>
        </w:rPr>
        <w:t xml:space="preserve">اگر «أنشأكم» خطاب به همه مردم زمين باشد، مفاد آيه بيانگر اين است كه ساكنان فعلى زمين از نسل ساكنان قبلى آن نبوده اند. زيرا به مقتضاى تشبيه «كما أنشأكم ...» ساكنان قبلى جملگى نابود شده و نسل كنونى بشر از ذريه قومى ديگر (قوم ءاخرين) هستند، نه از ساكنان قبلى زمين.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5" w:name="pg6489_61030"/>
    <w:bookmarkEnd w:id="1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- 10 - 19 - 1</w:t>
      </w:r>
    </w:p>
    <w:p>
      <w:pPr>
        <w:pStyle w:val="BookText"/>
      </w:pPr>
      <w:r>
        <w:rPr>
          <w:rFonts w:ascii="Amiri" w:hAnsi="Amiri" w:eastAsia="Amiri" w:cs="Amiri"/>
          <w:lang w:bidi="ar-SA"/>
          <w:color w:val="111111"/>
          <w:sz w:val="28"/>
          <w:szCs w:val="28"/>
          <w:rtl/>
        </w:rPr>
        <w:t xml:space="preserve">1 - انسان ها در جامعه نخستين به صورت امت واحد مى زيستند .</w:t>
      </w:r>
    </w:p>
    <w:p>
      <w:pPr>
        <w:pStyle w:val="BookText"/>
      </w:pPr>
      <w:r>
        <w:rPr>
          <w:rFonts w:ascii="Amiri" w:hAnsi="Amiri" w:eastAsia="Amiri" w:cs="Amiri"/>
          <w:lang w:bidi="ar-SA"/>
          <w:color w:val="111111"/>
          <w:sz w:val="28"/>
          <w:szCs w:val="28"/>
          <w:rtl/>
        </w:rPr>
        <w:t xml:space="preserve">و ما كان الناس إلا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- 35 - 39 - 3</w:t>
      </w:r>
    </w:p>
    <w:p>
      <w:pPr>
        <w:pStyle w:val="BookText"/>
      </w:pPr>
      <w:r>
        <w:rPr>
          <w:rFonts w:ascii="IRNazanin" w:hAnsi="IRNazanin" w:eastAsia="IRNazanin" w:cs="IRNazanin"/>
          <w:lang w:bidi="fa-IR"/>
          <w:color w:val="111111"/>
          <w:sz w:val="28"/>
          <w:szCs w:val="28"/>
          <w:rtl/>
        </w:rPr>
        <w:t xml:space="preserve">3 - آدم ( ع ) و نسل او ، جانشين انسان هايى كه پيش از آنان در زمين مى زيستند .</w:t>
      </w:r>
    </w:p>
    <w:p>
      <w:pPr>
        <w:pStyle w:val="BookText"/>
      </w:pPr>
      <w:r>
        <w:rPr>
          <w:rFonts w:ascii="Amiri" w:hAnsi="Amiri" w:eastAsia="Amiri" w:cs="Amiri"/>
          <w:lang w:bidi="ar-SA"/>
          <w:color w:val="111111"/>
          <w:sz w:val="28"/>
          <w:szCs w:val="28"/>
          <w:rtl/>
        </w:rPr>
        <w:t xml:space="preserve">هو الذى جعلكم خلئف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- 46 - 18 - 4</w:t>
      </w:r>
    </w:p>
    <w:p>
      <w:pPr>
        <w:pStyle w:val="BookText"/>
      </w:pPr>
      <w:r>
        <w:rPr>
          <w:rFonts w:ascii="IRNazanin" w:hAnsi="IRNazanin" w:eastAsia="IRNazanin" w:cs="IRNazanin"/>
          <w:lang w:bidi="fa-IR"/>
          <w:color w:val="111111"/>
          <w:sz w:val="28"/>
          <w:szCs w:val="28"/>
          <w:rtl/>
        </w:rPr>
        <w:t xml:space="preserve">4- كفر و حق ناباورى ، داراى ديرينه در گذشته تاريخ جن و انس</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2"/>
      </w:pPr>
      <w:bookmarkStart w:id="1117" w:name="_Toc352"/>
      <w:r>
        <w:t>351- تاريخ خلقت انسان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- 15 - 27 - 3</w:t>
      </w:r>
    </w:p>
    <w:p>
      <w:pPr>
        <w:pStyle w:val="BookText"/>
      </w:pPr>
      <w:r>
        <w:rPr>
          <w:rFonts w:ascii="Amiri" w:hAnsi="Amiri" w:eastAsia="Amiri" w:cs="Amiri"/>
          <w:lang w:bidi="ar-SA"/>
          <w:color w:val="111111"/>
          <w:sz w:val="28"/>
          <w:szCs w:val="28"/>
          <w:rtl/>
        </w:rPr>
        <w:t xml:space="preserve">3- جن قبل از خلقت انسان ، آفريده شده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- 15 - 28 - 5</w:t>
      </w:r>
    </w:p>
    <w:p>
      <w:pPr>
        <w:pStyle w:val="BookText"/>
      </w:pPr>
      <w:r>
        <w:rPr>
          <w:rFonts w:ascii="IRNazanin" w:hAnsi="IRNazanin" w:eastAsia="IRNazanin" w:cs="IRNazanin"/>
          <w:lang w:bidi="fa-IR"/>
          <w:color w:val="111111"/>
          <w:sz w:val="28"/>
          <w:szCs w:val="28"/>
          <w:rtl/>
        </w:rPr>
        <w:t xml:space="preserve">5- فرشتگان ، قبل از آفرينش انسان ، موجود بودند .</w:t>
      </w:r>
    </w:p>
    <w:p>
      <w:pPr>
        <w:pStyle w:val="BookText"/>
      </w:pPr>
      <w:r>
        <w:rPr>
          <w:rFonts w:ascii="Amiri" w:hAnsi="Amiri" w:eastAsia="Amiri" w:cs="Amiri"/>
          <w:lang w:bidi="ar-SA"/>
          <w:color w:val="111111"/>
          <w:sz w:val="28"/>
          <w:szCs w:val="28"/>
          <w:rtl/>
        </w:rPr>
        <w:t xml:space="preserve">و إذ قال ربّك للملئكة إنى خلق بشرًا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- 20 - 116 - 10</w:t>
      </w:r>
    </w:p>
    <w:p>
      <w:pPr>
        <w:pStyle w:val="BookText"/>
      </w:pPr>
      <w:r>
        <w:rPr>
          <w:rFonts w:ascii="IRNazanin" w:hAnsi="IRNazanin" w:eastAsia="IRNazanin" w:cs="IRNazanin"/>
          <w:lang w:bidi="fa-IR"/>
          <w:color w:val="111111"/>
          <w:sz w:val="28"/>
          <w:szCs w:val="28"/>
          <w:rtl/>
        </w:rPr>
        <w:t xml:space="preserve">10 - سجده در برابر موجودى ديگر ، به فرمان خداوند و در جهت اطاعت او ، مجاز است و نشانه پرستش مسجود نيست .</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- 51 - 56 - 6</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6" w:name="pg6489_61031"/>
    <w:bookmarkEnd w:id="146"/>
    <w:p>
      <w:pPr>
        <w:pStyle w:val="BookText"/>
      </w:pPr>
      <w:r>
        <w:rPr>
          <w:rFonts w:ascii="Amiri" w:hAnsi="Amiri" w:eastAsia="Amiri" w:cs="Amiri"/>
          <w:lang w:bidi="ar-SA"/>
          <w:color w:val="111111"/>
          <w:sz w:val="28"/>
          <w:szCs w:val="28"/>
          <w:rtl/>
        </w:rPr>
        <w:t xml:space="preserve">6 - آفرينش جن ، قبل از آفرينش انسان ها *</w:t>
      </w:r>
    </w:p>
    <w:p>
      <w:pPr>
        <w:pStyle w:val="BookText"/>
      </w:pPr>
      <w:r>
        <w:rPr>
          <w:rFonts w:ascii="IRNazanin" w:hAnsi="IRNazanin" w:eastAsia="IRNazanin" w:cs="IRNazanin"/>
          <w:lang w:bidi="fa-IR"/>
          <w:color w:val="111111"/>
          <w:sz w:val="28"/>
          <w:szCs w:val="28"/>
          <w:rtl/>
        </w:rPr>
        <w:t xml:space="preserve">و ما خلقت الجنّ و الإنس</w:t>
      </w:r>
    </w:p>
    <w:p>
      <w:pPr>
        <w:pStyle w:val="BookText"/>
      </w:pPr>
      <w:r>
        <w:rPr>
          <w:rFonts w:ascii="Amiri" w:hAnsi="Amiri" w:eastAsia="Amiri" w:cs="Amiri"/>
          <w:lang w:bidi="ar-SA"/>
          <w:color w:val="111111"/>
          <w:sz w:val="28"/>
          <w:szCs w:val="28"/>
          <w:rtl/>
        </w:rPr>
        <w:t xml:space="preserve">برداشت ياد شده بدان احتمال است كه تقدم لفظى جن بر انس، دال بر تقدم خارجى باشد.</w:t>
      </w:r>
    </w:p>
    <w:p>
      <w:pPr>
        <w:pStyle w:val="Heading2"/>
      </w:pPr>
      <w:bookmarkStart w:id="1118" w:name="_Toc353"/>
      <w:r>
        <w:t>352- تامين معاش انسان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- 7 - 24 - 9</w:t>
      </w:r>
    </w:p>
    <w:p>
      <w:pPr>
        <w:pStyle w:val="BookText"/>
      </w:pPr>
      <w:r>
        <w:rPr>
          <w:rFonts w:ascii="IRNazanin" w:hAnsi="IRNazanin" w:eastAsia="IRNazanin" w:cs="IRNazanin"/>
          <w:lang w:bidi="fa-IR"/>
          <w:color w:val="111111"/>
          <w:sz w:val="28"/>
          <w:szCs w:val="28"/>
          <w:rtl/>
        </w:rPr>
        <w:t xml:space="preserve">9 - زمين در بر دارنده وسيله زندگانى و معيشت انسانها براى زمانى موقت و نامعلوم</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Heading2"/>
      </w:pPr>
      <w:bookmarkStart w:id="1119" w:name="_Toc354"/>
      <w:r>
        <w:t>353- تبديل انسان به خاك</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- 71 - 18 - 1،3</w:t>
      </w:r>
    </w:p>
    <w:p>
      <w:pPr>
        <w:pStyle w:val="BookText"/>
      </w:pPr>
      <w:r>
        <w:rPr>
          <w:rFonts w:ascii="IRNazanin" w:hAnsi="IRNazanin" w:eastAsia="IRNazanin" w:cs="IRNazanin"/>
          <w:lang w:bidi="fa-IR"/>
          <w:color w:val="111111"/>
          <w:sz w:val="28"/>
          <w:szCs w:val="28"/>
          <w:rtl/>
        </w:rPr>
        <w:t xml:space="preserve">1 - بازگشت انسان پس از مرگ ، به عناصر نخستين آفرينش خود ( خاك و . . . )</w:t>
      </w:r>
    </w:p>
    <w:p>
      <w:pPr>
        <w:pStyle w:val="BookText"/>
      </w:pPr>
      <w:r>
        <w:rPr>
          <w:rFonts w:ascii="Amiri" w:hAnsi="Amiri" w:eastAsia="Amiri" w:cs="Amiri"/>
          <w:lang w:bidi="ar-SA"/>
          <w:color w:val="111111"/>
          <w:sz w:val="28"/>
          <w:szCs w:val="28"/>
          <w:rtl/>
        </w:rPr>
        <w:t xml:space="preserve">و اللّه أنبتكم من الأرض نباتًا . ثمّ يعيدكم فيها</w:t>
      </w:r>
    </w:p>
    <w:p>
      <w:pPr>
        <w:pStyle w:val="BookText"/>
      </w:pPr>
      <w:r>
        <w:rPr>
          <w:rFonts w:ascii="IRNazanin" w:hAnsi="IRNazanin" w:eastAsia="IRNazanin" w:cs="IRNazanin"/>
          <w:lang w:bidi="fa-IR"/>
          <w:color w:val="111111"/>
          <w:sz w:val="28"/>
          <w:szCs w:val="28"/>
          <w:rtl/>
        </w:rPr>
        <w:t xml:space="preserve">3 - بازگشت انسان ها پس از مرگ ، به عناصر نخستين آفرينش خود و زنده شدن مجدد آنان از همان عناصر ، جلوه قدرت و عظمت خداوند</w:t>
      </w:r>
    </w:p>
    <w:p>
      <w:pPr>
        <w:pStyle w:val="BookText"/>
      </w:pPr>
      <w:r>
        <w:rPr>
          <w:rFonts w:ascii="Amiri" w:hAnsi="Amiri" w:eastAsia="Amiri" w:cs="Amiri"/>
          <w:lang w:bidi="ar-SA"/>
          <w:color w:val="111111"/>
          <w:sz w:val="28"/>
          <w:szCs w:val="28"/>
          <w:rtl/>
        </w:rPr>
        <w:t xml:space="preserve">ما لكم لاترجون للّه وقارًا . .. ثمّ يعيدكم فيها و يخرجكم إخراجًا</w:t>
      </w:r>
    </w:p>
    <w:p>
      <w:pPr>
        <w:pStyle w:val="Heading2"/>
      </w:pPr>
      <w:bookmarkStart w:id="1120" w:name="_Toc355"/>
      <w:r>
        <w:t>354- تبديل انسان به ملائكه</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- 43 - 60 - 4</w:t>
      </w:r>
    </w:p>
    <w:p>
      <w:pPr>
        <w:pStyle w:val="BookText"/>
      </w:pPr>
      <w:r>
        <w:rPr>
          <w:rFonts w:ascii="Amiri" w:hAnsi="Amiri" w:eastAsia="Amiri" w:cs="Amiri"/>
          <w:lang w:bidi="ar-SA"/>
          <w:color w:val="111111"/>
          <w:sz w:val="28"/>
          <w:szCs w:val="28"/>
          <w:rtl/>
        </w:rPr>
        <w:t xml:space="preserve">4 - تبديل ماهيت انسانى به فرشته ( مجرد ) ، امرى ممكن براى خداوند</w:t>
      </w:r>
    </w:p>
    <w:p>
      <w:pPr>
        <w:pStyle w:val="BookText"/>
      </w:pPr>
      <w:r>
        <w:rPr>
          <w:rFonts w:ascii="Amiri" w:hAnsi="Amiri" w:eastAsia="Amiri" w:cs="Amiri"/>
          <w:lang w:bidi="ar-SA"/>
          <w:color w:val="111111"/>
          <w:sz w:val="28"/>
          <w:szCs w:val="28"/>
          <w:rtl/>
        </w:rPr>
        <w:t xml:space="preserve">و لو نشاء لجعلنا منكم ملئكة</w:t>
      </w:r>
    </w:p>
    <w:p>
      <w:pPr>
        <w:pStyle w:val="BookText"/>
      </w:pPr>
      <w:r>
        <w:rPr>
          <w:rFonts w:ascii="IRNazanin" w:hAnsi="IRNazanin" w:eastAsia="IRNazanin" w:cs="IRNazanin"/>
          <w:lang w:bidi="fa-IR"/>
          <w:color w:val="111111"/>
          <w:sz w:val="28"/>
          <w:szCs w:val="28"/>
          <w:rtl/>
        </w:rPr>
        <w:t xml:space="preserve">گروهى از مفسران آيه شريفه را ناظر بدين معنا دانسته اند كه اگر خداوند بخواهد، مى تواند فرزندان انسان را فرشته قرار دهد كه جانشين او در زمين گردند.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7" w:name="pg6489_61032"/>
    <w:bookmarkEnd w:id="147"/>
    <w:p>
      <w:pPr>
        <w:pStyle w:val="Heading2"/>
      </w:pPr>
      <w:bookmarkStart w:id="1121" w:name="_Toc356"/>
      <w:r>
        <w:t>355- تبديل علقه به انسان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- 75 - 39 - 2</w:t>
      </w:r>
    </w:p>
    <w:p>
      <w:pPr>
        <w:pStyle w:val="BookText"/>
      </w:pPr>
      <w:r>
        <w:rPr>
          <w:rFonts w:ascii="IRNazanin" w:hAnsi="IRNazanin" w:eastAsia="IRNazanin" w:cs="IRNazanin"/>
          <w:lang w:bidi="fa-IR"/>
          <w:color w:val="111111"/>
          <w:sz w:val="28"/>
          <w:szCs w:val="28"/>
          <w:rtl/>
        </w:rPr>
        <w:t xml:space="preserve">2 - تحوّل نطفه به علقه و تكامل علقه به موجودى معتدل و هماهنگ از دو صنف زن و مرد ، روند آفرينش انسان</w:t>
      </w:r>
    </w:p>
    <w:p>
      <w:pPr>
        <w:pStyle w:val="BookText"/>
      </w:pPr>
      <w:r>
        <w:rPr>
          <w:rFonts w:ascii="Amiri" w:hAnsi="Amiri" w:eastAsia="Amiri" w:cs="Amiri"/>
          <w:lang w:bidi="ar-SA"/>
          <w:color w:val="111111"/>
          <w:sz w:val="28"/>
          <w:szCs w:val="28"/>
          <w:rtl/>
        </w:rPr>
        <w:t xml:space="preserve">ألم يك نطفة من منىّ يمنى . ثمّ كان علقة فخلق فسوّى . فجعل منه الذكر و الأُنثى</w:t>
      </w:r>
    </w:p>
    <w:p>
      <w:pPr>
        <w:pStyle w:val="Heading2"/>
      </w:pPr>
      <w:bookmarkStart w:id="1122" w:name="_Toc357"/>
      <w:r>
        <w:t>356- تبيين نيازهاى انسان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- 17 - 12 - 11</w:t>
      </w:r>
    </w:p>
    <w:p>
      <w:pPr>
        <w:pStyle w:val="BookText"/>
      </w:pPr>
      <w:r>
        <w:rPr>
          <w:rFonts w:ascii="Amiri" w:hAnsi="Amiri" w:eastAsia="Amiri" w:cs="Amiri"/>
          <w:lang w:bidi="ar-SA"/>
          <w:color w:val="111111"/>
          <w:sz w:val="28"/>
          <w:szCs w:val="28"/>
          <w:rtl/>
        </w:rPr>
        <w:t xml:space="preserve">11- تبيين همه نياز هاى انسان در سعادت و كمال خويش ، در قلمرو تعاليم دين و آموزه هاى وحى است .</w:t>
      </w:r>
    </w:p>
    <w:p>
      <w:pPr>
        <w:pStyle w:val="BookText"/>
      </w:pPr>
      <w:r>
        <w:rPr>
          <w:rFonts w:ascii="Amiri" w:hAnsi="Amiri" w:eastAsia="Amiri" w:cs="Amiri"/>
          <w:lang w:bidi="ar-SA"/>
          <w:color w:val="111111"/>
          <w:sz w:val="28"/>
          <w:szCs w:val="28"/>
          <w:rtl/>
        </w:rPr>
        <w:t xml:space="preserve">إن هذا القرءان يهدى . .. و كلّ شىء فصّلنه تفصيلاً</w:t>
      </w:r>
    </w:p>
    <w:p>
      <w:pPr>
        <w:pStyle w:val="BookText"/>
      </w:pPr>
      <w:r>
        <w:rPr>
          <w:rFonts w:ascii="IRNazanin" w:hAnsi="IRNazanin" w:eastAsia="IRNazanin" w:cs="IRNazanin"/>
          <w:lang w:bidi="fa-IR"/>
          <w:color w:val="111111"/>
          <w:sz w:val="28"/>
          <w:szCs w:val="28"/>
          <w:rtl/>
        </w:rPr>
        <w:t xml:space="preserve">نوع مفسّران برآنند كه چون قرآن، كتاب هدايت و در جهت تأمين سعادت و كمال آدمى است، بنابراين مقصود از «و كلّ شىء» همه امور مرتبط با سعادت و كمال و هدايت است، نه تمامى حقايق و پديده هاى عالم.</w:t>
      </w:r>
    </w:p>
    <w:p>
      <w:pPr>
        <w:pStyle w:val="Heading2"/>
      </w:pPr>
      <w:bookmarkStart w:id="1123" w:name="_Toc358"/>
      <w:r>
        <w:t>357- تجاوز به حقوق انسان ها</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- 2 - 60 - 20</w:t>
      </w:r>
    </w:p>
    <w:p>
      <w:pPr>
        <w:pStyle w:val="BookText"/>
      </w:pPr>
      <w:r>
        <w:rPr>
          <w:rFonts w:ascii="IRNazanin" w:hAnsi="IRNazanin" w:eastAsia="IRNazanin" w:cs="IRNazanin"/>
          <w:lang w:bidi="fa-IR"/>
          <w:color w:val="111111"/>
          <w:sz w:val="28"/>
          <w:szCs w:val="28"/>
          <w:rtl/>
        </w:rPr>
        <w:t xml:space="preserve">20 - تجاوز به حقوق و مزاياى ديگران ، از جلوه هاى فسادگرى است .</w:t>
      </w:r>
    </w:p>
    <w:p>
      <w:pPr>
        <w:pStyle w:val="BookText"/>
      </w:pPr>
      <w:r>
        <w:rPr>
          <w:rFonts w:ascii="Amiri" w:hAnsi="Amiri" w:eastAsia="Amiri" w:cs="Amiri"/>
          <w:lang w:bidi="ar-SA"/>
          <w:color w:val="111111"/>
          <w:sz w:val="28"/>
          <w:szCs w:val="28"/>
          <w:rtl/>
        </w:rPr>
        <w:t xml:space="preserve">كلوا و اشربوا . .. و لاتعثوا فى الأرض مفسدين</w:t>
      </w:r>
    </w:p>
    <w:p>
      <w:pPr>
        <w:pStyle w:val="Heading2"/>
      </w:pPr>
      <w:bookmarkStart w:id="1124" w:name="_Toc359"/>
      <w:r>
        <w:t>358- تجاوزگرى انسان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- 10 - 23 - 2،5</w:t>
      </w:r>
    </w:p>
    <w:p>
      <w:pPr>
        <w:pStyle w:val="BookText"/>
      </w:pPr>
      <w:r>
        <w:rPr>
          <w:rFonts w:ascii="IRNazanin" w:hAnsi="IRNazanin" w:eastAsia="IRNazanin" w:cs="IRNazanin"/>
          <w:lang w:bidi="fa-IR"/>
          <w:color w:val="111111"/>
          <w:sz w:val="28"/>
          <w:szCs w:val="28"/>
          <w:rtl/>
        </w:rPr>
        <w:t xml:space="preserve">2 - مردم پس از رهايى از اضطرار و خطر مرگ ، پيمان خود را با خدا مى شكنند و به ناسپاسى و تجاوز از حق مى پردازند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IRNazanin" w:hAnsi="IRNazanin" w:eastAsia="IRNazanin" w:cs="IRNazanin"/>
          <w:lang w:bidi="fa-IR"/>
          <w:color w:val="111111"/>
          <w:sz w:val="28"/>
          <w:szCs w:val="28"/>
          <w:rtl/>
        </w:rPr>
        <w:t xml:space="preserve">5 - انسان ، موجودى بيدادگر و خودكامه</w:t>
      </w:r>
    </w:p>
    <w:p>
      <w:pPr>
        <w:pStyle w:val="BookText"/>
      </w:pPr>
      <w:r>
        <w:rPr>
          <w:rFonts w:ascii="Amiri" w:hAnsi="Amiri" w:eastAsia="Amiri" w:cs="Amiri"/>
          <w:lang w:bidi="ar-SA"/>
          <w:color w:val="111111"/>
          <w:sz w:val="28"/>
          <w:szCs w:val="28"/>
          <w:rtl/>
        </w:rPr>
        <w:t xml:space="preserve">إذا هم يبغون فى الأرض بغير الحق</w:t>
      </w:r>
    </w:p>
    <w:p>
      <w:pPr>
        <w:pStyle w:val="BookText"/>
      </w:pPr>
      <w:r>
        <w:rPr>
          <w:rFonts w:ascii="IRNazanin" w:hAnsi="IRNazanin" w:eastAsia="IRNazanin" w:cs="IRNazanin"/>
          <w:lang w:bidi="fa-IR"/>
          <w:color w:val="111111"/>
          <w:sz w:val="28"/>
          <w:szCs w:val="28"/>
          <w:rtl/>
        </w:rPr>
        <w:t xml:space="preserve">«بغى بنا حق» كنايه از ستم كردن به ديگران و تجاوز به حقوق آنان است. به كارگيرى فعل مضارع (يبغون) - كه مفيد استمرار است - بيانگر وجود خوى خودكامگى و قانع نبودن به حق خود و تجاوز به حقوق ديگران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8" w:name="pg6489_61033"/>
    <w:bookmarkEnd w:id="148"/>
    <w:p>
      <w:pPr>
        <w:pStyle w:val="Heading2"/>
      </w:pPr>
      <w:bookmarkStart w:id="1125" w:name="_Toc360"/>
      <w:r>
        <w:t>359- تجديد حيات انسان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- 26 - 81 - 5</w:t>
      </w:r>
    </w:p>
    <w:p>
      <w:pPr>
        <w:pStyle w:val="BookText"/>
      </w:pPr>
      <w:r>
        <w:rPr>
          <w:rFonts w:ascii="IRNazanin" w:hAnsi="IRNazanin" w:eastAsia="IRNazanin" w:cs="IRNazanin"/>
          <w:lang w:bidi="fa-IR"/>
          <w:color w:val="111111"/>
          <w:sz w:val="28"/>
          <w:szCs w:val="28"/>
          <w:rtl/>
        </w:rPr>
        <w:t xml:space="preserve">5 - شفايابى انسان پس از بيمارى و حيات مجدد وى پس از مرگ ، نمود هاى ربوبيت الهى</w:t>
      </w:r>
    </w:p>
    <w:p>
      <w:pPr>
        <w:pStyle w:val="BookText"/>
      </w:pPr>
      <w:r>
        <w:rPr>
          <w:rFonts w:ascii="Amiri" w:hAnsi="Amiri" w:eastAsia="Amiri" w:cs="Amiri"/>
          <w:lang w:bidi="ar-SA"/>
          <w:color w:val="111111"/>
          <w:sz w:val="28"/>
          <w:szCs w:val="28"/>
          <w:rtl/>
        </w:rPr>
        <w:t xml:space="preserve">إلاّ ربّ العلمين . .. و إذا مرضت ... و الذى يميتنى ثمّ يحيين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- 27 - 64 - 3</w:t>
      </w:r>
    </w:p>
    <w:p>
      <w:pPr>
        <w:pStyle w:val="BookText"/>
      </w:pPr>
      <w:r>
        <w:rPr>
          <w:rFonts w:ascii="IRNazanin" w:hAnsi="IRNazanin" w:eastAsia="IRNazanin" w:cs="IRNazanin"/>
          <w:lang w:bidi="fa-IR"/>
          <w:color w:val="111111"/>
          <w:sz w:val="28"/>
          <w:szCs w:val="28"/>
          <w:rtl/>
        </w:rPr>
        <w:t xml:space="preserve">3 - آفرينش ابتدايى انسان ، خود گواه امكان معاد و احياى مجدد وى</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سخن گفتن خداوند درباره «بدء» و پديد آوردن خلق در كنار مسأله معاد، مى تواند از آن جهت باشد كه به انسان يادآورى كند كه اعاده حيات براى پديدآورنده آن، كارى دشوار و نشدنى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- 34 - 7 - 3،5،6</w:t>
      </w:r>
    </w:p>
    <w:p>
      <w:pPr>
        <w:pStyle w:val="BookText"/>
      </w:pPr>
      <w:r>
        <w:rPr>
          <w:rFonts w:ascii="IRNazanin" w:hAnsi="IRNazanin" w:eastAsia="IRNazanin" w:cs="IRNazanin"/>
          <w:lang w:bidi="fa-IR"/>
          <w:color w:val="111111"/>
          <w:sz w:val="28"/>
          <w:szCs w:val="28"/>
          <w:rtl/>
        </w:rPr>
        <w:t xml:space="preserve">3 - بازآفرينى انسان ها پس از قطعه قطعه و پراكنده شدن اجزاى بدنشان ، امرى ناشدنى در ديدگاه كافران</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w:t>
      </w:r>
    </w:p>
    <w:p>
      <w:pPr>
        <w:pStyle w:val="BookText"/>
      </w:pPr>
      <w:r>
        <w:rPr>
          <w:rFonts w:ascii="IRNazanin" w:hAnsi="IRNazanin" w:eastAsia="IRNazanin" w:cs="IRNazanin"/>
          <w:lang w:bidi="fa-IR"/>
          <w:color w:val="111111"/>
          <w:sz w:val="28"/>
          <w:szCs w:val="28"/>
          <w:rtl/>
        </w:rPr>
        <w:t xml:space="preserve">«مزق» در لغت به معناى پاره پاره شدن و قطعه گرديدن است (العين).</w:t>
      </w:r>
    </w:p>
    <w:p>
      <w:pPr>
        <w:pStyle w:val="BookText"/>
      </w:pPr>
      <w:r>
        <w:rPr>
          <w:rFonts w:ascii="Amiri" w:hAnsi="Amiri" w:eastAsia="Amiri" w:cs="Amiri"/>
          <w:lang w:bidi="ar-SA"/>
          <w:color w:val="111111"/>
          <w:sz w:val="28"/>
          <w:szCs w:val="28"/>
          <w:rtl/>
        </w:rPr>
        <w:t xml:space="preserve">5 - كافران ، به دليل امكان نداشتن بازآفرينى انسان ها ، وقوع قيامت را منكر بودند .</w:t>
      </w:r>
    </w:p>
    <w:p>
      <w:pPr>
        <w:pStyle w:val="BookText"/>
      </w:pPr>
      <w:r>
        <w:rPr>
          <w:rFonts w:ascii="Amiri" w:hAnsi="Amiri" w:eastAsia="Amiri" w:cs="Amiri"/>
          <w:lang w:bidi="ar-SA"/>
          <w:color w:val="111111"/>
          <w:sz w:val="28"/>
          <w:szCs w:val="28"/>
          <w:rtl/>
        </w:rPr>
        <w:t xml:space="preserve">و قال الذين كفروا لاتأتينا الساعة . .. و قال الذين كفروا ... إذا مزّقتم كلّ ممزّ</w:t>
      </w:r>
    </w:p>
    <w:p>
      <w:pPr>
        <w:pStyle w:val="BookText"/>
      </w:pPr>
      <w:r>
        <w:rPr>
          <w:rFonts w:ascii="Amiri" w:hAnsi="Amiri" w:eastAsia="Amiri" w:cs="Amiri"/>
          <w:lang w:bidi="ar-SA"/>
          <w:color w:val="111111"/>
          <w:sz w:val="28"/>
          <w:szCs w:val="28"/>
          <w:rtl/>
        </w:rPr>
        <w:t xml:space="preserve">اين آيه عطف به آيه «و قال الذين كفروا لاتأتينا الساعة. ..» است و به منزله اقامه دليل براى آن مى باشد.</w:t>
      </w:r>
    </w:p>
    <w:p>
      <w:pPr>
        <w:pStyle w:val="BookText"/>
      </w:pPr>
      <w:r>
        <w:rPr>
          <w:rFonts w:ascii="IRNazanin" w:hAnsi="IRNazanin" w:eastAsia="IRNazanin" w:cs="IRNazanin"/>
          <w:lang w:bidi="fa-IR"/>
          <w:color w:val="111111"/>
          <w:sz w:val="28"/>
          <w:szCs w:val="28"/>
          <w:rtl/>
        </w:rPr>
        <w:t xml:space="preserve">6 - سخن گفتن پيامبر (صلی الله علیه و آله) از بازآفرينى انسان ها در قيامت</w:t>
      </w:r>
    </w:p>
    <w:p>
      <w:pPr>
        <w:pStyle w:val="BookText"/>
      </w:pPr>
      <w:r>
        <w:rPr>
          <w:rFonts w:ascii="Amiri" w:hAnsi="Amiri" w:eastAsia="Amiri" w:cs="Amiri"/>
          <w:lang w:bidi="ar-SA"/>
          <w:color w:val="111111"/>
          <w:sz w:val="28"/>
          <w:szCs w:val="28"/>
          <w:rtl/>
        </w:rPr>
        <w:t xml:space="preserve">رجل ينبّئكم إذا مزّقتم كلّ ممزّق إنّكم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- 37 - 16 - 1</w:t>
      </w:r>
    </w:p>
    <w:p>
      <w:pPr>
        <w:pStyle w:val="BookText"/>
      </w:pPr>
      <w:r>
        <w:rPr>
          <w:rFonts w:ascii="IRNazanin" w:hAnsi="IRNazanin" w:eastAsia="IRNazanin" w:cs="IRNazanin"/>
          <w:lang w:bidi="fa-IR"/>
          <w:color w:val="111111"/>
          <w:sz w:val="28"/>
          <w:szCs w:val="28"/>
          <w:rtl/>
        </w:rPr>
        <w:t xml:space="preserve">1 - انسان ها پس از مردن و تبديل شدن به خاك و استخوان ، دوباره زنده شده و آفرينشى جديد خواهند يافت .</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- 40 - 11 - 5</w:t>
      </w:r>
    </w:p>
    <w:p>
      <w:pPr>
        <w:pStyle w:val="BookText"/>
      </w:pPr>
      <w:r>
        <w:rPr>
          <w:rFonts w:ascii="IRNazanin" w:hAnsi="IRNazanin" w:eastAsia="IRNazanin" w:cs="IRNazanin"/>
          <w:lang w:bidi="fa-IR"/>
          <w:color w:val="111111"/>
          <w:sz w:val="28"/>
          <w:szCs w:val="28"/>
          <w:rtl/>
        </w:rPr>
        <w:t xml:space="preserve">5 - انكار قدرت خداوند بر حيات مجدد انسان ها و برپايى قيامت از سوى كافران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9" w:name="pg6489_61034"/>
    <w:bookmarkEnd w:id="149"/>
    <w:p>
      <w:pPr>
        <w:pStyle w:val="BookText"/>
      </w:pPr>
      <w:r>
        <w:rPr>
          <w:rFonts w:ascii="Amiri" w:hAnsi="Amiri" w:eastAsia="Amiri" w:cs="Amiri"/>
          <w:lang w:bidi="ar-SA"/>
          <w:color w:val="111111"/>
          <w:sz w:val="28"/>
          <w:szCs w:val="28"/>
          <w:rtl/>
        </w:rPr>
        <w:t xml:space="preserve">قالوا ربّنا أمتّنا اثنتين و أحييتنا اثنتين فاعترفنا بذنوبنا</w:t>
      </w:r>
    </w:p>
    <w:p>
      <w:pPr>
        <w:pStyle w:val="BookText"/>
      </w:pPr>
      <w:r>
        <w:rPr>
          <w:rFonts w:ascii="IRNazanin" w:hAnsi="IRNazanin" w:eastAsia="IRNazanin" w:cs="IRNazanin"/>
          <w:lang w:bidi="fa-IR"/>
          <w:color w:val="111111"/>
          <w:sz w:val="28"/>
          <w:szCs w:val="28"/>
          <w:rtl/>
        </w:rPr>
        <w:t xml:space="preserve">اعتراف كافران در روز قيامت به دو بار مردن و زنده شدن و نيز گنه كار بودن شان، نشانگر آن است كه آنان در دنيا منكر توانايى خداوند بر احياى مجدد انسان ها بودند. از اين رو به خطاكار بودن شان اعتراف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- 53 - 47 - 1</w:t>
      </w:r>
    </w:p>
    <w:p>
      <w:pPr>
        <w:pStyle w:val="BookText"/>
      </w:pPr>
      <w:r>
        <w:rPr>
          <w:rFonts w:ascii="IRNazanin" w:hAnsi="IRNazanin" w:eastAsia="IRNazanin" w:cs="IRNazanin"/>
          <w:lang w:bidi="fa-IR"/>
          <w:color w:val="111111"/>
          <w:sz w:val="28"/>
          <w:szCs w:val="28"/>
          <w:rtl/>
        </w:rPr>
        <w:t xml:space="preserve">1 - ضرورت برپايى قيامت و خلقت دوباره آدميان ، در بينش الهى</w:t>
      </w:r>
    </w:p>
    <w:p>
      <w:pPr>
        <w:pStyle w:val="BookText"/>
      </w:pPr>
      <w:r>
        <w:rPr>
          <w:rFonts w:ascii="Amiri" w:hAnsi="Amiri" w:eastAsia="Amiri" w:cs="Amiri"/>
          <w:lang w:bidi="ar-SA"/>
          <w:color w:val="111111"/>
          <w:sz w:val="28"/>
          <w:szCs w:val="28"/>
          <w:rtl/>
        </w:rPr>
        <w:t xml:space="preserve">و أنّ عليه النشأة الأُخرى</w:t>
      </w:r>
    </w:p>
    <w:p>
      <w:pPr>
        <w:pStyle w:val="Heading2"/>
      </w:pPr>
      <w:bookmarkStart w:id="1126" w:name="_Toc361"/>
      <w:r>
        <w:t>360- تجديد حيات انسان ها</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- 30 - 16 - 5</w:t>
      </w:r>
    </w:p>
    <w:p>
      <w:pPr>
        <w:pStyle w:val="BookText"/>
      </w:pPr>
      <w:r>
        <w:rPr>
          <w:rFonts w:ascii="IRNazanin" w:hAnsi="IRNazanin" w:eastAsia="IRNazanin" w:cs="IRNazanin"/>
          <w:lang w:bidi="fa-IR"/>
          <w:color w:val="111111"/>
          <w:sz w:val="28"/>
          <w:szCs w:val="28"/>
          <w:rtl/>
        </w:rPr>
        <w:t xml:space="preserve">5 - انسان ها ، در عالم آخرت ، حيات مجدد پيدا مى كنند .</w:t>
      </w:r>
    </w:p>
    <w:p>
      <w:pPr>
        <w:pStyle w:val="BookText"/>
      </w:pPr>
      <w:r>
        <w:rPr>
          <w:rFonts w:ascii="Amiri" w:hAnsi="Amiri" w:eastAsia="Amiri" w:cs="Amiri"/>
          <w:lang w:bidi="ar-SA"/>
          <w:color w:val="111111"/>
          <w:sz w:val="28"/>
          <w:szCs w:val="28"/>
          <w:rtl/>
        </w:rPr>
        <w:t xml:space="preserve">الذين كفروا و كذّبوا بأيتنا و لقاىِ الأخرة</w:t>
      </w:r>
    </w:p>
    <w:p>
      <w:pPr>
        <w:pStyle w:val="BookText"/>
      </w:pPr>
      <w:r>
        <w:rPr>
          <w:rFonts w:ascii="Amiri" w:hAnsi="Amiri" w:eastAsia="Amiri" w:cs="Amiri"/>
          <w:lang w:bidi="ar-SA"/>
          <w:color w:val="111111"/>
          <w:sz w:val="28"/>
          <w:szCs w:val="28"/>
          <w:rtl/>
        </w:rPr>
        <w:t xml:space="preserve">مراد از «لقاء الآخرة» مى تواند تحقق لقاى انسان ها با خدا در عالم آخرت باشد كه در اين صورت، مستلزم حيات مجدد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- 34 - 3 - 15</w:t>
      </w:r>
    </w:p>
    <w:p>
      <w:pPr>
        <w:pStyle w:val="BookText"/>
      </w:pPr>
      <w:r>
        <w:rPr>
          <w:rFonts w:ascii="IRNazanin" w:hAnsi="IRNazanin" w:eastAsia="IRNazanin" w:cs="IRNazanin"/>
          <w:lang w:bidi="fa-IR"/>
          <w:color w:val="111111"/>
          <w:sz w:val="28"/>
          <w:szCs w:val="28"/>
          <w:rtl/>
        </w:rPr>
        <w:t xml:space="preserve">15 - احاطه علمى خداوند به ذرات پراكنده در زمين ، پشتوانه تحقق معاد و حيات مجدد انسان ها</w:t>
      </w:r>
    </w:p>
    <w:p>
      <w:pPr>
        <w:pStyle w:val="BookText"/>
      </w:pPr>
      <w:r>
        <w:rPr>
          <w:rFonts w:ascii="Amiri" w:hAnsi="Amiri" w:eastAsia="Amiri" w:cs="Amiri"/>
          <w:lang w:bidi="ar-SA"/>
          <w:color w:val="111111"/>
          <w:sz w:val="28"/>
          <w:szCs w:val="28"/>
          <w:rtl/>
        </w:rPr>
        <w:t xml:space="preserve">يعلم ما يلج فى الأرض . .. و قال الذين كفروا لاتأتينا الساعة قل بلى و ربّى لتأتين</w:t>
      </w:r>
    </w:p>
    <w:p>
      <w:pPr>
        <w:pStyle w:val="BookText"/>
      </w:pPr>
      <w:r>
        <w:rPr>
          <w:rFonts w:ascii="IRNazanin" w:hAnsi="IRNazanin" w:eastAsia="IRNazanin" w:cs="IRNazanin"/>
          <w:lang w:bidi="fa-IR"/>
          <w:color w:val="111111"/>
          <w:sz w:val="28"/>
          <w:szCs w:val="28"/>
          <w:rtl/>
        </w:rPr>
        <w:t xml:space="preserve">توجه دادن به اين حقيقت كه خداوند از اجزاى پراكنده اطلاع دارد، اشعار به امكان تحقّق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- 34 - 8 - 4</w:t>
      </w:r>
    </w:p>
    <w:p>
      <w:pPr>
        <w:pStyle w:val="BookText"/>
      </w:pPr>
      <w:r>
        <w:rPr>
          <w:rFonts w:ascii="IRNazanin" w:hAnsi="IRNazanin" w:eastAsia="IRNazanin" w:cs="IRNazanin"/>
          <w:lang w:bidi="fa-IR"/>
          <w:color w:val="111111"/>
          <w:sz w:val="28"/>
          <w:szCs w:val="28"/>
          <w:rtl/>
        </w:rPr>
        <w:t xml:space="preserve">4 - كافران ، بازآفرينى انسان ها را - پس از قطعه قطعه شدن - از سوى خداوند ، امرى ناشدنى مى دانستند .</w:t>
      </w:r>
    </w:p>
    <w:p>
      <w:pPr>
        <w:pStyle w:val="BookText"/>
      </w:pPr>
      <w:r>
        <w:rPr>
          <w:rFonts w:ascii="Amiri" w:hAnsi="Amiri" w:eastAsia="Amiri" w:cs="Amiri"/>
          <w:lang w:bidi="ar-SA"/>
          <w:color w:val="111111"/>
          <w:sz w:val="28"/>
          <w:szCs w:val="28"/>
          <w:rtl/>
        </w:rPr>
        <w:t xml:space="preserve">هل ندلّكم على رجل ينبّئكم إذا مزّقتم كلّ ممزّق إنّكم . ..أفترى على اللّه</w:t>
      </w:r>
    </w:p>
    <w:p>
      <w:pPr>
        <w:pStyle w:val="BookText"/>
      </w:pPr>
      <w:r>
        <w:rPr>
          <w:rFonts w:ascii="IRNazanin" w:hAnsi="IRNazanin" w:eastAsia="IRNazanin" w:cs="IRNazanin"/>
          <w:lang w:bidi="fa-IR"/>
          <w:color w:val="111111"/>
          <w:sz w:val="28"/>
          <w:szCs w:val="28"/>
          <w:rtl/>
        </w:rPr>
        <w:t xml:space="preserve">كافران مدعى بودند كه امر بازآفرينى انسان ها در قيامت - كه پيامبر(صلی الله علیه و آله) مطرح مى كند - افترا به خداوند است. احتمال دارد از اين جهت باشد كه آنان اين امر را حتى براى خدا ناشدنى مى دانستند. ازاين رو مى گفتند اسناد چنين امرى به خدا، دروغ بستن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- 37 - 18 - 1</w:t>
      </w:r>
    </w:p>
    <w:p>
      <w:pPr>
        <w:pStyle w:val="BookText"/>
      </w:pPr>
      <w:r>
        <w:rPr>
          <w:rFonts w:ascii="IRNazanin" w:hAnsi="IRNazanin" w:eastAsia="IRNazanin" w:cs="IRNazanin"/>
          <w:lang w:bidi="fa-IR"/>
          <w:color w:val="111111"/>
          <w:sz w:val="28"/>
          <w:szCs w:val="28"/>
          <w:rtl/>
        </w:rPr>
        <w:t xml:space="preserve">1 - تمامى انسان ها ، پس از مرگ و تبديل شدن به خاك و استخوان ، دوباره زنده شده و آفرينشى جديد خواهند يافت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0" w:name="pg6489_61035"/>
    <w:bookmarkEnd w:id="150"/>
    <w:p>
      <w:pPr>
        <w:pStyle w:val="BookText"/>
      </w:pPr>
      <w:r>
        <w:rPr>
          <w:rFonts w:ascii="Amiri" w:hAnsi="Amiri" w:eastAsia="Amiri" w:cs="Amiri"/>
          <w:lang w:bidi="ar-SA"/>
          <w:color w:val="111111"/>
          <w:sz w:val="28"/>
          <w:szCs w:val="28"/>
          <w:rtl/>
        </w:rPr>
        <w:t xml:space="preserve">أءذا متنا و كنّا ترابًا و عظمًا أءنّا لمبعوثون . .. قل 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- 40 - 57 - 3،4،5</w:t>
      </w:r>
    </w:p>
    <w:p>
      <w:pPr>
        <w:pStyle w:val="BookText"/>
      </w:pPr>
      <w:r>
        <w:rPr>
          <w:rFonts w:ascii="IRNazanin" w:hAnsi="IRNazanin" w:eastAsia="IRNazanin" w:cs="IRNazanin"/>
          <w:lang w:bidi="fa-IR"/>
          <w:color w:val="111111"/>
          <w:sz w:val="28"/>
          <w:szCs w:val="28"/>
          <w:rtl/>
        </w:rPr>
        <w:t xml:space="preserve">3 - آفرينش جهان پهناور ( آسمان ها و زمين ) ، دليل توانايى خداوند بر آفرينش مجدد و رستاخيز انسان ها و جهان 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اثبات معاد و رد ديدگاه مشركان است; چنان كه در دو آيه بعد از آن بحث به ميان آمده است.</w:t>
      </w:r>
    </w:p>
    <w:p>
      <w:pPr>
        <w:pStyle w:val="BookText"/>
      </w:pPr>
      <w:r>
        <w:rPr>
          <w:rFonts w:ascii="Amiri" w:hAnsi="Amiri" w:eastAsia="Amiri" w:cs="Amiri"/>
          <w:lang w:bidi="ar-SA"/>
          <w:color w:val="111111"/>
          <w:sz w:val="28"/>
          <w:szCs w:val="28"/>
          <w:rtl/>
        </w:rPr>
        <w:t xml:space="preserve">4 - آفرينش مجدد انسان ها در قيامت ، براى خداوند آسان تر از آفرينش آغازين جهان و انسان 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BookText"/>
      </w:pPr>
      <w:r>
        <w:rPr>
          <w:rFonts w:ascii="IRNazanin" w:hAnsi="IRNazanin" w:eastAsia="IRNazanin" w:cs="IRNazanin"/>
          <w:lang w:bidi="fa-IR"/>
          <w:color w:val="111111"/>
          <w:sz w:val="28"/>
          <w:szCs w:val="28"/>
          <w:rtl/>
        </w:rPr>
        <w:t xml:space="preserve">5 - بيشتر مردم ، به عظمت آفرينش جهان و قدرت بى پايان خداوند و امكان حيات مجدد انسان ها در قيامت پى نبرده اند .</w:t>
      </w:r>
    </w:p>
    <w:p>
      <w:pPr>
        <w:pStyle w:val="BookText"/>
      </w:pPr>
      <w:r>
        <w:rPr>
          <w:rFonts w:ascii="Amiri" w:hAnsi="Amiri" w:eastAsia="Amiri" w:cs="Amiri"/>
          <w:lang w:bidi="ar-SA"/>
          <w:color w:val="111111"/>
          <w:sz w:val="28"/>
          <w:szCs w:val="28"/>
          <w:rtl/>
        </w:rPr>
        <w:t xml:space="preserve">لخلق السموت و الأرض أكبر . .. و لكنّ أكثر الناس لايعلمون</w:t>
      </w:r>
    </w:p>
    <w:p>
      <w:pPr>
        <w:pStyle w:val="BookText"/>
      </w:pPr>
      <w:r>
        <w:rPr>
          <w:rFonts w:ascii="Amiri" w:hAnsi="Amiri" w:eastAsia="Amiri" w:cs="Amiri"/>
          <w:lang w:bidi="ar-SA"/>
          <w:color w:val="111111"/>
          <w:sz w:val="28"/>
          <w:szCs w:val="28"/>
          <w:rtl/>
        </w:rPr>
        <w:t xml:space="preserve">برداشت بالا مبتنى بر اين احتمال است كه متعلق «لايعلمون» مطلبى باشد كه در آغاز آيه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- 40 - 68 - 7</w:t>
      </w:r>
    </w:p>
    <w:p>
      <w:pPr>
        <w:pStyle w:val="BookText"/>
      </w:pPr>
      <w:r>
        <w:rPr>
          <w:rFonts w:ascii="Amiri" w:hAnsi="Amiri" w:eastAsia="Amiri" w:cs="Amiri"/>
          <w:lang w:bidi="ar-SA"/>
          <w:color w:val="111111"/>
          <w:sz w:val="28"/>
          <w:szCs w:val="28"/>
          <w:rtl/>
        </w:rPr>
        <w:t xml:space="preserve">7 - آفرينش مجدد انسان ها براى خداوند ، بسيار سهل و آسان است .</w:t>
      </w:r>
    </w:p>
    <w:p>
      <w:pPr>
        <w:pStyle w:val="BookText"/>
      </w:pPr>
      <w:r>
        <w:rPr>
          <w:rFonts w:ascii="Amiri" w:hAnsi="Amiri" w:eastAsia="Amiri" w:cs="Amiri"/>
          <w:lang w:bidi="ar-SA"/>
          <w:color w:val="111111"/>
          <w:sz w:val="28"/>
          <w:szCs w:val="28"/>
          <w:rtl/>
        </w:rPr>
        <w:t xml:space="preserve">إنّ الساعة لأتية لاريب فيها . .. هو الذى يحيى و يميت فإذا قضى أمرًا فإنّما يقول</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رديف آياتى قرار گرفته كه درصدد اثبات معاد و حيات مجدد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- 70 - 41 - 5</w:t>
      </w:r>
    </w:p>
    <w:p>
      <w:pPr>
        <w:pStyle w:val="BookText"/>
      </w:pPr>
      <w:r>
        <w:rPr>
          <w:rFonts w:ascii="Amiri" w:hAnsi="Amiri" w:eastAsia="Amiri" w:cs="Amiri"/>
          <w:lang w:bidi="ar-SA"/>
          <w:color w:val="111111"/>
          <w:sz w:val="28"/>
          <w:szCs w:val="28"/>
          <w:rtl/>
        </w:rPr>
        <w:t xml:space="preserve">5 - ربوبيت خداوند نسبت به مشرق و مغرب عالم ، دليل توانايى او بر احياى مجدد انسان ها است .</w:t>
      </w:r>
    </w:p>
    <w:p>
      <w:pPr>
        <w:pStyle w:val="BookText"/>
      </w:pPr>
      <w:r>
        <w:rPr>
          <w:rFonts w:ascii="Amiri" w:hAnsi="Amiri" w:eastAsia="Amiri" w:cs="Amiri"/>
          <w:lang w:bidi="ar-SA"/>
          <w:color w:val="111111"/>
          <w:sz w:val="28"/>
          <w:szCs w:val="28"/>
          <w:rtl/>
        </w:rPr>
        <w:t xml:space="preserve">بربّ المشرق و المغرب إنّا لقدرون . على أن نبدّل خيرًا منهم و ما نحن بمسبوقين</w:t>
      </w:r>
    </w:p>
    <w:p>
      <w:pPr>
        <w:pStyle w:val="Heading2"/>
      </w:pPr>
      <w:bookmarkStart w:id="1127" w:name="_Toc362"/>
      <w:r>
        <w:t>361- تجمع اخروى انسان ها</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- 18 - 99 - 8</w:t>
      </w:r>
    </w:p>
    <w:p>
      <w:pPr>
        <w:pStyle w:val="BookText"/>
      </w:pPr>
      <w:r>
        <w:rPr>
          <w:rFonts w:ascii="IRNazanin" w:hAnsi="IRNazanin" w:eastAsia="IRNazanin" w:cs="IRNazanin"/>
          <w:lang w:bidi="fa-IR"/>
          <w:color w:val="111111"/>
          <w:sz w:val="28"/>
          <w:szCs w:val="28"/>
          <w:rtl/>
        </w:rPr>
        <w:t xml:space="preserve">8- گرد آوردن آدميان در صحنه قيامت ، كارى عظيم و شگفت انگيز است .</w:t>
      </w: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Amiri" w:hAnsi="Amiri" w:eastAsia="Amiri" w:cs="Amiri"/>
          <w:lang w:bidi="ar-SA"/>
          <w:color w:val="111111"/>
          <w:sz w:val="28"/>
          <w:szCs w:val="28"/>
          <w:rtl/>
        </w:rPr>
        <w:t xml:space="preserve">«جمعاً» مفعولِ مطلق تأكيدى براى «جمعناهم» است و نكره آوردن آن، مفيد عظمت و اعجاب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1" w:name="pg6489_61036"/>
    <w:bookmarkEnd w:id="151"/>
    <w:p>
      <w:pPr>
        <w:pStyle w:val="BookText"/>
      </w:pPr>
      <w:r>
        <w:rPr>
          <w:rFonts w:ascii="IRNazanin" w:hAnsi="IRNazanin" w:eastAsia="IRNazanin" w:cs="IRNazanin"/>
          <w:lang w:bidi="fa-IR"/>
          <w:color w:val="111111"/>
          <w:sz w:val="28"/>
          <w:szCs w:val="28"/>
          <w:rtl/>
        </w:rPr>
        <w:t xml:space="preserve">15 - سبأ - 34 - 26 - 2،7</w:t>
      </w:r>
    </w:p>
    <w:p>
      <w:pPr>
        <w:pStyle w:val="BookText"/>
      </w:pPr>
      <w:r>
        <w:rPr>
          <w:rFonts w:ascii="Amiri" w:hAnsi="Amiri" w:eastAsia="Amiri" w:cs="Amiri"/>
          <w:lang w:bidi="ar-SA"/>
          <w:color w:val="111111"/>
          <w:sz w:val="28"/>
          <w:szCs w:val="28"/>
          <w:rtl/>
        </w:rPr>
        <w:t xml:space="preserve">2 - ربوبيت خداوند ، مقتضى جمع انسان ها در قيامت و داورى نهايى بين جريان حق و باطل</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IRNazanin" w:hAnsi="IRNazanin" w:eastAsia="IRNazanin" w:cs="IRNazanin"/>
          <w:lang w:bidi="fa-IR"/>
          <w:color w:val="111111"/>
          <w:sz w:val="28"/>
          <w:szCs w:val="28"/>
          <w:rtl/>
        </w:rPr>
        <w:t xml:space="preserve">7 - خداوند ، سرانجام همگان را در روزى گردهم خواهد آورد .</w:t>
      </w:r>
    </w:p>
    <w:p>
      <w:pPr>
        <w:pStyle w:val="BookText"/>
      </w:pPr>
      <w:r>
        <w:rPr>
          <w:rFonts w:ascii="Amiri" w:hAnsi="Amiri" w:eastAsia="Amiri" w:cs="Amiri"/>
          <w:lang w:bidi="ar-SA"/>
          <w:color w:val="111111"/>
          <w:sz w:val="28"/>
          <w:szCs w:val="28"/>
          <w:rtl/>
        </w:rPr>
        <w:t xml:space="preserve">قل يجمع بيننا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- 36 - 32 - 2</w:t>
      </w:r>
    </w:p>
    <w:p>
      <w:pPr>
        <w:pStyle w:val="BookText"/>
      </w:pPr>
      <w:r>
        <w:rPr>
          <w:rFonts w:ascii="IRNazanin" w:hAnsi="IRNazanin" w:eastAsia="IRNazanin" w:cs="IRNazanin"/>
          <w:lang w:bidi="fa-IR"/>
          <w:color w:val="111111"/>
          <w:sz w:val="28"/>
          <w:szCs w:val="28"/>
          <w:rtl/>
        </w:rPr>
        <w:t xml:space="preserve">2 - احضار تمامى انسان ها به پيشگاه خداوند در قيامت ، به صورت دسته جمعى و يك جا خواهد بود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«جميع» فعيل به معناى مفعول (مجموع) و ضد متفرق است و مقصود از آن در آيه شريفه، اجتماع و انضمام تمامى افراد، از همه اقوام و جوامع بشرى در يك مكان (قيامت) است.</w:t>
      </w:r>
    </w:p>
    <w:p>
      <w:pPr>
        <w:pStyle w:val="Heading2"/>
      </w:pPr>
      <w:bookmarkStart w:id="1128" w:name="_Toc363"/>
      <w:r>
        <w:t>362- تحريك تمايلات انسان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- 20 - 131 - 9</w:t>
      </w:r>
    </w:p>
    <w:p>
      <w:pPr>
        <w:pStyle w:val="BookText"/>
      </w:pPr>
      <w:r>
        <w:rPr>
          <w:rFonts w:ascii="IRNazanin" w:hAnsi="IRNazanin" w:eastAsia="IRNazanin" w:cs="IRNazanin"/>
          <w:lang w:bidi="fa-IR"/>
          <w:color w:val="111111"/>
          <w:sz w:val="28"/>
          <w:szCs w:val="28"/>
          <w:rtl/>
        </w:rPr>
        <w:t xml:space="preserve">9 - نگاه ، تحريك كننده تمايلات انسان و مايه شيفتگى او به منظره هاى دلربا است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Heading2"/>
      </w:pPr>
      <w:bookmarkStart w:id="1129" w:name="_Toc364"/>
      <w:r>
        <w:t>363- تحليل گرى انسان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- 19 - 67 - 5</w:t>
      </w:r>
    </w:p>
    <w:p>
      <w:pPr>
        <w:pStyle w:val="BookText"/>
      </w:pPr>
      <w:r>
        <w:rPr>
          <w:rFonts w:ascii="IRNazanin" w:hAnsi="IRNazanin" w:eastAsia="IRNazanin" w:cs="IRNazanin"/>
          <w:lang w:bidi="fa-IR"/>
          <w:color w:val="111111"/>
          <w:sz w:val="28"/>
          <w:szCs w:val="28"/>
          <w:rtl/>
        </w:rPr>
        <w:t xml:space="preserve">5- انسان ، موجودى پرسشگر ، خردورز و داراى قدرت تجزيه و تحليل خلقت خويش است و بر مقايسه گذشته و آينده نظام آفرينش توانا است .</w:t>
      </w:r>
    </w:p>
    <w:p>
      <w:pPr>
        <w:pStyle w:val="BookText"/>
      </w:pPr>
      <w:r>
        <w:rPr>
          <w:rFonts w:ascii="Amiri" w:hAnsi="Amiri" w:eastAsia="Amiri" w:cs="Amiri"/>
          <w:lang w:bidi="ar-SA"/>
          <w:color w:val="111111"/>
          <w:sz w:val="28"/>
          <w:szCs w:val="28"/>
          <w:rtl/>
        </w:rPr>
        <w:t xml:space="preserve">و يقول الإنسن أءذا مامتّ . .. أوَلا يذكر الإنسن أنّا خلقنه</w:t>
      </w:r>
    </w:p>
    <w:p>
      <w:pPr>
        <w:pStyle w:val="Heading2"/>
      </w:pPr>
      <w:bookmarkStart w:id="1130" w:name="_Toc365"/>
      <w:r>
        <w:t>364- تحولات انسان ها پس از نوح(ع)</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- 7 - 69 - 15</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2" w:name="pg6489_61037"/>
    <w:bookmarkEnd w:id="152"/>
    <w:p>
      <w:pPr>
        <w:pStyle w:val="BookText"/>
      </w:pPr>
      <w:r>
        <w:rPr>
          <w:rFonts w:ascii="IRNazanin" w:hAnsi="IRNazanin" w:eastAsia="IRNazanin" w:cs="IRNazanin"/>
          <w:lang w:bidi="fa-IR"/>
          <w:color w:val="111111"/>
          <w:sz w:val="28"/>
          <w:szCs w:val="28"/>
          <w:rtl/>
        </w:rPr>
        <w:t xml:space="preserve">15 - پيدايش تكامل در اندام و نيروى جسمى انسان ها ، پس از طوفان نوح *</w:t>
      </w:r>
    </w:p>
    <w:p>
      <w:pPr>
        <w:pStyle w:val="BookText"/>
      </w:pPr>
      <w:r>
        <w:rPr>
          <w:rFonts w:ascii="Amiri" w:hAnsi="Amiri" w:eastAsia="Amiri" w:cs="Amiri"/>
          <w:lang w:bidi="ar-SA"/>
          <w:color w:val="111111"/>
          <w:sz w:val="28"/>
          <w:szCs w:val="28"/>
          <w:rtl/>
        </w:rPr>
        <w:t xml:space="preserve">من بعد قوم نوح و زادكم فى الخلق بصطة</w:t>
      </w:r>
    </w:p>
    <w:p>
      <w:pPr>
        <w:pStyle w:val="Heading2"/>
      </w:pPr>
      <w:bookmarkStart w:id="1131" w:name="_Toc366"/>
      <w:r>
        <w:t>365- تحولات جسمانى در انسان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- 7 - 69 - 15</w:t>
      </w:r>
    </w:p>
    <w:p>
      <w:pPr>
        <w:pStyle w:val="BookText"/>
      </w:pPr>
      <w:r>
        <w:rPr>
          <w:rFonts w:ascii="IRNazanin" w:hAnsi="IRNazanin" w:eastAsia="IRNazanin" w:cs="IRNazanin"/>
          <w:lang w:bidi="fa-IR"/>
          <w:color w:val="111111"/>
          <w:sz w:val="28"/>
          <w:szCs w:val="28"/>
          <w:rtl/>
        </w:rPr>
        <w:t xml:space="preserve">15 - پيدايش تكامل در اندام و نيروى جسمى انسان ها ، پس از طوفان نوح *</w:t>
      </w:r>
    </w:p>
    <w:p>
      <w:pPr>
        <w:pStyle w:val="BookText"/>
      </w:pPr>
      <w:r>
        <w:rPr>
          <w:rFonts w:ascii="Amiri" w:hAnsi="Amiri" w:eastAsia="Amiri" w:cs="Amiri"/>
          <w:lang w:bidi="ar-SA"/>
          <w:color w:val="111111"/>
          <w:sz w:val="28"/>
          <w:szCs w:val="28"/>
          <w:rtl/>
        </w:rPr>
        <w:t xml:space="preserve">من بعد قوم نوح و زادكم فى الخلق بصطة</w:t>
      </w:r>
    </w:p>
    <w:p>
      <w:pPr>
        <w:pStyle w:val="Heading2"/>
      </w:pPr>
      <w:bookmarkStart w:id="1132" w:name="_Toc367"/>
      <w:r>
        <w:t>366- تحولات زندگى انسان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- 23 - 99 - 3</w:t>
      </w:r>
    </w:p>
    <w:p>
      <w:pPr>
        <w:pStyle w:val="BookText"/>
      </w:pPr>
      <w:r>
        <w:rPr>
          <w:rFonts w:ascii="IRNazanin" w:hAnsi="IRNazanin" w:eastAsia="IRNazanin" w:cs="IRNazanin"/>
          <w:lang w:bidi="fa-IR"/>
          <w:color w:val="111111"/>
          <w:sz w:val="28"/>
          <w:szCs w:val="28"/>
          <w:rtl/>
        </w:rPr>
        <w:t xml:space="preserve">3 - مرگ ، سرآغاز تحولى عميق در سير حيات و فرايند زندگى بشر</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Heading2"/>
      </w:pPr>
      <w:bookmarkStart w:id="1133" w:name="_Toc368"/>
      <w:r>
        <w:t>367- تحولات زندگى انسان ها</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- 16 - 53 - 6</w:t>
      </w:r>
    </w:p>
    <w:p>
      <w:pPr>
        <w:pStyle w:val="BookText"/>
      </w:pPr>
      <w:r>
        <w:rPr>
          <w:rFonts w:ascii="IRNazanin" w:hAnsi="IRNazanin" w:eastAsia="IRNazanin" w:cs="IRNazanin"/>
          <w:lang w:bidi="fa-IR"/>
          <w:color w:val="111111"/>
          <w:sz w:val="28"/>
          <w:szCs w:val="28"/>
          <w:rtl/>
        </w:rPr>
        <w:t xml:space="preserve">6- زندگى دنيوى انسان ها ، آميزه اى از برخوردارى از نعمت و محروميت</w:t>
      </w:r>
    </w:p>
    <w:p>
      <w:pPr>
        <w:pStyle w:val="BookText"/>
      </w:pPr>
      <w:r>
        <w:rPr>
          <w:rFonts w:ascii="Amiri" w:hAnsi="Amiri" w:eastAsia="Amiri" w:cs="Amiri"/>
          <w:lang w:bidi="ar-SA"/>
          <w:color w:val="111111"/>
          <w:sz w:val="28"/>
          <w:szCs w:val="28"/>
          <w:rtl/>
        </w:rPr>
        <w:t xml:space="preserve">و ما بكم من نعمة فمن الله ثمّ إذا مسّكم الضرّ</w:t>
      </w:r>
    </w:p>
    <w:p>
      <w:pPr>
        <w:pStyle w:val="Heading2"/>
      </w:pPr>
      <w:bookmarkStart w:id="1134" w:name="_Toc369"/>
      <w:r>
        <w:t>368- تحولات قلبى انسان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- 5 - 13 - 7</w:t>
      </w:r>
    </w:p>
    <w:p>
      <w:pPr>
        <w:pStyle w:val="BookText"/>
      </w:pPr>
      <w:r>
        <w:rPr>
          <w:rFonts w:ascii="IRNazanin" w:hAnsi="IRNazanin" w:eastAsia="IRNazanin" w:cs="IRNazanin"/>
          <w:lang w:bidi="fa-IR"/>
          <w:color w:val="111111"/>
          <w:sz w:val="28"/>
          <w:szCs w:val="28"/>
          <w:rtl/>
        </w:rPr>
        <w:t xml:space="preserve">7 - تحولات و دگرگونى هاى دل آدمى ، به دست خداست .</w:t>
      </w:r>
    </w:p>
    <w:p>
      <w:pPr>
        <w:pStyle w:val="BookText"/>
      </w:pPr>
      <w:r>
        <w:rPr>
          <w:rFonts w:ascii="Amiri" w:hAnsi="Amiri" w:eastAsia="Amiri" w:cs="Amiri"/>
          <w:lang w:bidi="ar-SA"/>
          <w:color w:val="111111"/>
          <w:sz w:val="28"/>
          <w:szCs w:val="28"/>
          <w:rtl/>
        </w:rPr>
        <w:t xml:space="preserve">و جعلنا قلوبهم قسية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3" w:name="pg6489_61038"/>
    <w:bookmarkEnd w:id="153"/>
    <w:p>
      <w:pPr>
        <w:pStyle w:val="Heading2"/>
      </w:pPr>
      <w:bookmarkStart w:id="1135" w:name="_Toc370"/>
      <w:r>
        <w:t>369- تحير اخروى انسان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- 47 - 5 - 2</w:t>
      </w:r>
    </w:p>
    <w:p>
      <w:pPr>
        <w:pStyle w:val="BookText"/>
      </w:pPr>
      <w:r>
        <w:rPr>
          <w:rFonts w:ascii="IRNazanin" w:hAnsi="IRNazanin" w:eastAsia="IRNazanin" w:cs="IRNazanin"/>
          <w:lang w:bidi="fa-IR"/>
          <w:color w:val="111111"/>
          <w:sz w:val="28"/>
          <w:szCs w:val="28"/>
          <w:rtl/>
        </w:rPr>
        <w:t xml:space="preserve">2- انسان پس از مرگ ، داراى سردرگمى و نابسامانى و نيازمند امداد و دستگيرى</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IRNazanin" w:hAnsi="IRNazanin" w:eastAsia="IRNazanin" w:cs="IRNazanin"/>
          <w:lang w:bidi="fa-IR"/>
          <w:color w:val="111111"/>
          <w:sz w:val="28"/>
          <w:szCs w:val="28"/>
          <w:rtl/>
        </w:rPr>
        <w:t xml:space="preserve">از اين كه خداوند، به شهيدان نويد داده كه آنان را پس از مرگ هدايت كرده و امورشان را سامان خواهد بخشيد; استفاده مى شود كه بشر پس از مرگ، سردرگم و بى سامان خواهد بود; ولى شهيدان از اين مشكل در امان مى مانند.</w:t>
      </w:r>
    </w:p>
    <w:p>
      <w:pPr>
        <w:pStyle w:val="Heading2"/>
      </w:pPr>
      <w:bookmarkStart w:id="1136" w:name="_Toc371"/>
      <w:r>
        <w:t>370- تحير اخروى انسان ها</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- 101 - 4 - 4</w:t>
      </w:r>
    </w:p>
    <w:p>
      <w:pPr>
        <w:pStyle w:val="BookText"/>
      </w:pPr>
      <w:r>
        <w:rPr>
          <w:rFonts w:ascii="IRNazanin" w:hAnsi="IRNazanin" w:eastAsia="IRNazanin" w:cs="IRNazanin"/>
          <w:lang w:bidi="fa-IR"/>
          <w:color w:val="111111"/>
          <w:sz w:val="28"/>
          <w:szCs w:val="28"/>
          <w:rtl/>
        </w:rPr>
        <w:t xml:space="preserve">4 - مردم در نخستين مراحل رستاخيز ، سردرگم و حيرت زده خواهند بود .</w:t>
      </w:r>
    </w:p>
    <w:p>
      <w:pPr>
        <w:pStyle w:val="BookText"/>
      </w:pPr>
      <w:r>
        <w:rPr>
          <w:rFonts w:ascii="Amiri" w:hAnsi="Amiri" w:eastAsia="Amiri" w:cs="Amiri"/>
          <w:lang w:bidi="ar-SA"/>
          <w:color w:val="111111"/>
          <w:sz w:val="28"/>
          <w:szCs w:val="28"/>
          <w:rtl/>
        </w:rPr>
        <w:t xml:space="preserve">كالفراش المبثوث</w:t>
      </w:r>
    </w:p>
    <w:p>
      <w:pPr>
        <w:pStyle w:val="BookText"/>
      </w:pPr>
      <w:r>
        <w:rPr>
          <w:rFonts w:ascii="IRNazanin" w:hAnsi="IRNazanin" w:eastAsia="IRNazanin" w:cs="IRNazanin"/>
          <w:lang w:bidi="fa-IR"/>
          <w:color w:val="111111"/>
          <w:sz w:val="28"/>
          <w:szCs w:val="28"/>
          <w:rtl/>
        </w:rPr>
        <w:t xml:space="preserve">«مبثوث»، به معناى منتشر و متفرق است. «بَثَّ الغُبارَ»; يعنى، غبار را برانگيخت (قاموس). پراكندگى و افشانده بودن، نشانگر آشفتگى و پريشان حالى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- 101 - 6 - 5</w:t>
      </w:r>
    </w:p>
    <w:p>
      <w:pPr>
        <w:pStyle w:val="BookText"/>
      </w:pPr>
      <w:r>
        <w:rPr>
          <w:rFonts w:ascii="IRNazanin" w:hAnsi="IRNazanin" w:eastAsia="IRNazanin" w:cs="IRNazanin"/>
          <w:lang w:bidi="fa-IR"/>
          <w:color w:val="111111"/>
          <w:sz w:val="28"/>
          <w:szCs w:val="28"/>
          <w:rtl/>
        </w:rPr>
        <w:t xml:space="preserve">5 - مرحله سنجش اعمال ، پس از تخريب كوه ها و گذشت دوران سرگردانى مردم در قيامت است .</w:t>
      </w:r>
    </w:p>
    <w:p>
      <w:pPr>
        <w:pStyle w:val="BookText"/>
      </w:pPr>
      <w:r>
        <w:rPr>
          <w:rFonts w:ascii="Amiri" w:hAnsi="Amiri" w:eastAsia="Amiri" w:cs="Amiri"/>
          <w:lang w:bidi="ar-SA"/>
          <w:color w:val="111111"/>
          <w:sz w:val="28"/>
          <w:szCs w:val="28"/>
          <w:rtl/>
        </w:rPr>
        <w:t xml:space="preserve">يوم يكون الناس كالفراش . .. و تكون الجبال كالعهن المنفوش . فأمّا من ثقلت موزينه</w:t>
      </w:r>
    </w:p>
    <w:p>
      <w:pPr>
        <w:pStyle w:val="BookText"/>
      </w:pPr>
      <w:r>
        <w:rPr>
          <w:rFonts w:ascii="IRNazanin" w:hAnsi="IRNazanin" w:eastAsia="IRNazanin" w:cs="IRNazanin"/>
          <w:lang w:bidi="fa-IR"/>
          <w:color w:val="111111"/>
          <w:sz w:val="28"/>
          <w:szCs w:val="28"/>
          <w:rtl/>
        </w:rPr>
        <w:t xml:space="preserve">حرف «فاء» در «فأمّا» بيانگر نكته ياد شده است.</w:t>
      </w:r>
    </w:p>
    <w:p>
      <w:pPr>
        <w:pStyle w:val="Heading2"/>
      </w:pPr>
      <w:bookmarkStart w:id="1137" w:name="_Toc372"/>
      <w:r>
        <w:t>371- تداوم حيات انسان ها</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- 15 - 25 - 7</w:t>
      </w:r>
    </w:p>
    <w:p>
      <w:pPr>
        <w:pStyle w:val="BookText"/>
      </w:pPr>
      <w:r>
        <w:rPr>
          <w:rFonts w:ascii="IRNazanin" w:hAnsi="IRNazanin" w:eastAsia="IRNazanin" w:cs="IRNazanin"/>
          <w:lang w:bidi="fa-IR"/>
          <w:color w:val="111111"/>
          <w:sz w:val="28"/>
          <w:szCs w:val="28"/>
          <w:rtl/>
        </w:rPr>
        <w:t xml:space="preserve">7- حيات انسان ها با مرگ پايان نمى پذيرد و پس از آن نيز ادامه دارد .</w:t>
      </w:r>
    </w:p>
    <w:p>
      <w:pPr>
        <w:pStyle w:val="BookText"/>
      </w:pPr>
      <w:r>
        <w:rPr>
          <w:rFonts w:ascii="Amiri" w:hAnsi="Amiri" w:eastAsia="Amiri" w:cs="Amiri"/>
          <w:lang w:bidi="ar-SA"/>
          <w:color w:val="111111"/>
          <w:sz w:val="28"/>
          <w:szCs w:val="28"/>
          <w:rtl/>
        </w:rPr>
        <w:t xml:space="preserve">و إنا لنحن نحى و نميت . .. و إن ربّك هو يحشرهم</w:t>
      </w:r>
    </w:p>
    <w:p>
      <w:pPr>
        <w:pStyle w:val="BookText"/>
      </w:pPr>
      <w:r>
        <w:rPr>
          <w:rFonts w:ascii="IRNazanin" w:hAnsi="IRNazanin" w:eastAsia="IRNazanin" w:cs="IRNazanin"/>
          <w:lang w:bidi="fa-IR"/>
          <w:color w:val="111111"/>
          <w:sz w:val="28"/>
          <w:szCs w:val="28"/>
          <w:rtl/>
        </w:rPr>
        <w:t xml:space="preserve">از اينكه خداوند، در آيه 23 فرمود: «ما انسانها را مى ميرانيم» و در اين آيه مى فرمايد: «انسانها را گرد خواهيم آورد» حاكى از تداوم حيات انسان پس از مرگ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4" w:name="pg6489_61039"/>
    <w:bookmarkEnd w:id="154"/>
    <w:p>
      <w:pPr>
        <w:pStyle w:val="Heading2"/>
      </w:pPr>
      <w:bookmarkStart w:id="1138" w:name="_Toc373"/>
      <w:r>
        <w:t>372- تداوم نسل انسان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- 32 - 8 - 1،3</w:t>
      </w:r>
    </w:p>
    <w:p>
      <w:pPr>
        <w:pStyle w:val="BookText"/>
      </w:pPr>
      <w:r>
        <w:rPr>
          <w:rFonts w:ascii="IRNazanin" w:hAnsi="IRNazanin" w:eastAsia="IRNazanin" w:cs="IRNazanin"/>
          <w:lang w:bidi="fa-IR"/>
          <w:color w:val="111111"/>
          <w:sz w:val="28"/>
          <w:szCs w:val="28"/>
          <w:rtl/>
        </w:rPr>
        <w:t xml:space="preserve">1 - خداوند ، نسل انسان نخستين را ، از طريق آبى پست و بى مقدار تداوم بخشيد .</w:t>
      </w:r>
    </w:p>
    <w:p>
      <w:pPr>
        <w:pStyle w:val="BookText"/>
      </w:pPr>
      <w:r>
        <w:rPr>
          <w:rFonts w:ascii="Amiri" w:hAnsi="Amiri" w:eastAsia="Amiri" w:cs="Amiri"/>
          <w:lang w:bidi="ar-SA"/>
          <w:color w:val="111111"/>
          <w:sz w:val="28"/>
          <w:szCs w:val="28"/>
          <w:rtl/>
        </w:rPr>
        <w:t xml:space="preserve">ثمّ جعل نسله من سللة من ماء مهين</w:t>
      </w:r>
    </w:p>
    <w:p>
      <w:pPr>
        <w:pStyle w:val="BookText"/>
      </w:pPr>
      <w:r>
        <w:rPr>
          <w:rFonts w:ascii="IRNazanin" w:hAnsi="IRNazanin" w:eastAsia="IRNazanin" w:cs="IRNazanin"/>
          <w:lang w:bidi="fa-IR"/>
          <w:color w:val="111111"/>
          <w:sz w:val="28"/>
          <w:szCs w:val="28"/>
          <w:rtl/>
        </w:rPr>
        <w:t xml:space="preserve">3 - تداوم نسل انسان ، با آبى پست ( منى ) ، نمونه عزت و علم و تدبير الهى است .</w:t>
      </w:r>
    </w:p>
    <w:p>
      <w:pPr>
        <w:pStyle w:val="BookText"/>
      </w:pPr>
      <w:r>
        <w:rPr>
          <w:rFonts w:ascii="Amiri" w:hAnsi="Amiri" w:eastAsia="Amiri" w:cs="Amiri"/>
          <w:lang w:bidi="ar-SA"/>
          <w:color w:val="111111"/>
          <w:sz w:val="28"/>
          <w:szCs w:val="28"/>
          <w:rtl/>
        </w:rPr>
        <w:t xml:space="preserve">اللّه الذى . .. و بدأ خلق الإنسن من طين . ثمّ جعل نسله من سللة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- 78 - 8 - 4</w:t>
      </w:r>
    </w:p>
    <w:p>
      <w:pPr>
        <w:pStyle w:val="BookText"/>
      </w:pPr>
      <w:r>
        <w:rPr>
          <w:rFonts w:ascii="IRNazanin" w:hAnsi="IRNazanin" w:eastAsia="IRNazanin" w:cs="IRNazanin"/>
          <w:lang w:bidi="fa-IR"/>
          <w:color w:val="111111"/>
          <w:sz w:val="28"/>
          <w:szCs w:val="28"/>
          <w:rtl/>
        </w:rPr>
        <w:t xml:space="preserve">4 - توجه به آفرينش انسان و تداوم نسل او در زمين ، زمينه ساز پذيرش معاد است .</w:t>
      </w:r>
    </w:p>
    <w:p>
      <w:pPr>
        <w:pStyle w:val="BookText"/>
      </w:pPr>
      <w:r>
        <w:rPr>
          <w:rFonts w:ascii="Amiri" w:hAnsi="Amiri" w:eastAsia="Amiri" w:cs="Amiri"/>
          <w:lang w:bidi="ar-SA"/>
          <w:color w:val="111111"/>
          <w:sz w:val="28"/>
          <w:szCs w:val="28"/>
          <w:rtl/>
        </w:rPr>
        <w:t xml:space="preserve">عمّ يتساءلون . .. و خلقنكم أزوجًا</w:t>
      </w:r>
    </w:p>
    <w:p>
      <w:pPr>
        <w:pStyle w:val="BookText"/>
      </w:pPr>
      <w:r>
        <w:rPr>
          <w:rFonts w:ascii="IRNazanin" w:hAnsi="IRNazanin" w:eastAsia="IRNazanin" w:cs="IRNazanin"/>
          <w:lang w:bidi="fa-IR"/>
          <w:color w:val="111111"/>
          <w:sz w:val="28"/>
          <w:szCs w:val="28"/>
          <w:rtl/>
        </w:rPr>
        <w:t xml:space="preserve">در آيه دو چيز به عنوان دليل بر معاد ذكر شده است; خلقت انسان ها و زوجيت آنان; يعنى، چنين آفريده اى نمى تواند معاد نداشته باشد.</w:t>
      </w:r>
    </w:p>
    <w:p>
      <w:pPr>
        <w:pStyle w:val="Heading2"/>
      </w:pPr>
      <w:bookmarkStart w:id="1139" w:name="_Toc374"/>
      <w:r>
        <w:t>373- تدبير امور انسان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- 7 - 89 - 14،15</w:t>
      </w:r>
    </w:p>
    <w:p>
      <w:pPr>
        <w:pStyle w:val="BookText"/>
      </w:pPr>
      <w:r>
        <w:rPr>
          <w:rFonts w:ascii="Amiri" w:hAnsi="Amiri" w:eastAsia="Amiri" w:cs="Amiri"/>
          <w:lang w:bidi="ar-SA"/>
          <w:color w:val="111111"/>
          <w:sz w:val="28"/>
          <w:szCs w:val="28"/>
          <w:rtl/>
        </w:rPr>
        <w:t xml:space="preserve">14 - خداوند ، مالك و مدبر انسانها</w:t>
      </w:r>
    </w:p>
    <w:p>
      <w:pPr>
        <w:pStyle w:val="BookText"/>
      </w:pPr>
      <w:r>
        <w:rPr>
          <w:rFonts w:ascii="IRNazanin" w:hAnsi="IRNazanin" w:eastAsia="IRNazanin" w:cs="IRNazanin"/>
          <w:lang w:bidi="fa-IR"/>
          <w:color w:val="111111"/>
          <w:sz w:val="28"/>
          <w:szCs w:val="28"/>
          <w:rtl/>
        </w:rPr>
        <w:t xml:space="preserve">ربنا</w:t>
      </w:r>
    </w:p>
    <w:p>
      <w:pPr>
        <w:pStyle w:val="BookText"/>
      </w:pPr>
      <w:r>
        <w:rPr>
          <w:rFonts w:ascii="Amiri" w:hAnsi="Amiri" w:eastAsia="Amiri" w:cs="Amiri"/>
          <w:lang w:bidi="ar-SA"/>
          <w:color w:val="111111"/>
          <w:sz w:val="28"/>
          <w:szCs w:val="28"/>
          <w:rtl/>
        </w:rPr>
        <w:t xml:space="preserve">15 - خواست ها و مشيت هاى الهى درباره انسان ها در راستاى تدبير امور آنهاست .</w:t>
      </w:r>
    </w:p>
    <w:p>
      <w:pPr>
        <w:pStyle w:val="BookText"/>
      </w:pPr>
      <w:r>
        <w:rPr>
          <w:rFonts w:ascii="Amiri" w:hAnsi="Amiri" w:eastAsia="Amiri" w:cs="Amiri"/>
          <w:lang w:bidi="ar-SA"/>
          <w:color w:val="111111"/>
          <w:sz w:val="28"/>
          <w:szCs w:val="28"/>
          <w:rtl/>
        </w:rPr>
        <w:t xml:space="preserve">إلا أن يشاء اللّه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- 7 - 189 - 14</w:t>
      </w:r>
    </w:p>
    <w:p>
      <w:pPr>
        <w:pStyle w:val="BookText"/>
      </w:pPr>
      <w:r>
        <w:rPr>
          <w:rFonts w:ascii="IRNazanin" w:hAnsi="IRNazanin" w:eastAsia="IRNazanin" w:cs="IRNazanin"/>
          <w:lang w:bidi="fa-IR"/>
          <w:color w:val="111111"/>
          <w:sz w:val="28"/>
          <w:szCs w:val="28"/>
          <w:rtl/>
        </w:rPr>
        <w:t xml:space="preserve">14 - خداوند ، پروردگار انسان ها و تدبيركننده امور آنهاست .</w:t>
      </w:r>
    </w:p>
    <w:p>
      <w:pPr>
        <w:pStyle w:val="BookText"/>
      </w:pPr>
      <w:r>
        <w:rPr>
          <w:rFonts w:ascii="IRNazanin" w:hAnsi="IRNazanin" w:eastAsia="IRNazanin" w:cs="IRNazanin"/>
          <w:lang w:bidi="fa-IR"/>
          <w:color w:val="111111"/>
          <w:sz w:val="28"/>
          <w:szCs w:val="28"/>
          <w:rtl/>
        </w:rPr>
        <w:t xml:space="preserve">دعوا اللّه ربهما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- 7 - 191 - 5،6</w:t>
      </w:r>
    </w:p>
    <w:p>
      <w:pPr>
        <w:pStyle w:val="BookText"/>
      </w:pPr>
      <w:r>
        <w:rPr>
          <w:rFonts w:ascii="IRNazanin" w:hAnsi="IRNazanin" w:eastAsia="IRNazanin" w:cs="IRNazanin"/>
          <w:lang w:bidi="fa-IR"/>
          <w:color w:val="111111"/>
          <w:sz w:val="28"/>
          <w:szCs w:val="28"/>
          <w:rtl/>
        </w:rPr>
        <w:t xml:space="preserve">5 - تنها خداوند شايسته پرستش و توانا بر تدبير امور انسانهاست .</w:t>
      </w:r>
    </w:p>
    <w:p>
      <w:pPr>
        <w:pStyle w:val="BookText"/>
      </w:pPr>
      <w:r>
        <w:rPr>
          <w:rFonts w:ascii="Amiri" w:hAnsi="Amiri" w:eastAsia="Amiri" w:cs="Amiri"/>
          <w:lang w:bidi="ar-SA"/>
          <w:color w:val="111111"/>
          <w:sz w:val="28"/>
          <w:szCs w:val="28"/>
          <w:rtl/>
        </w:rPr>
        <w:t xml:space="preserve">هو الذى خلقكم . .. أيشركون ما لايخلق شيئا</w:t>
      </w:r>
    </w:p>
    <w:p>
      <w:pPr>
        <w:pStyle w:val="BookText"/>
      </w:pPr>
      <w:r>
        <w:rPr>
          <w:rFonts w:ascii="IRNazanin" w:hAnsi="IRNazanin" w:eastAsia="IRNazanin" w:cs="IRNazanin"/>
          <w:lang w:bidi="fa-IR"/>
          <w:color w:val="111111"/>
          <w:sz w:val="28"/>
          <w:szCs w:val="28"/>
          <w:rtl/>
        </w:rPr>
        <w:t xml:space="preserve">6 - پندار شريك براى خدا در تدبير امور انسان و جهان ، پندارى نارواست و باورداران آن سزاوار سرزنش هستند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5" w:name="pg6489_61040"/>
    <w:bookmarkEnd w:id="155"/>
    <w:p>
      <w:pPr>
        <w:pStyle w:val="BookText"/>
      </w:pPr>
      <w:r>
        <w:rPr>
          <w:rFonts w:ascii="Amiri" w:hAnsi="Amiri" w:eastAsia="Amiri" w:cs="Amiri"/>
          <w:lang w:bidi="ar-SA"/>
          <w:color w:val="111111"/>
          <w:sz w:val="28"/>
          <w:szCs w:val="28"/>
          <w:rtl/>
        </w:rPr>
        <w:t xml:space="preserve">أيشركون ما لايخلق شيئا و هم يخلقون</w:t>
      </w:r>
    </w:p>
    <w:p>
      <w:pPr>
        <w:pStyle w:val="BookText"/>
      </w:pPr>
      <w:r>
        <w:rPr>
          <w:rFonts w:ascii="IRNazanin" w:hAnsi="IRNazanin" w:eastAsia="IRNazanin" w:cs="IRNazanin"/>
          <w:lang w:bidi="fa-IR"/>
          <w:color w:val="111111"/>
          <w:sz w:val="28"/>
          <w:szCs w:val="28"/>
          <w:rtl/>
        </w:rPr>
        <w:t xml:space="preserve">استفهام در «أيشركون» انكار توبيخى است. يعنى استفهامى است كه به انگيزه سرزنش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- 7 - 203 - 10،11</w:t>
      </w:r>
    </w:p>
    <w:p>
      <w:pPr>
        <w:pStyle w:val="BookText"/>
      </w:pPr>
      <w:r>
        <w:rPr>
          <w:rFonts w:ascii="IRNazanin" w:hAnsi="IRNazanin" w:eastAsia="IRNazanin" w:cs="IRNazanin"/>
          <w:lang w:bidi="fa-IR"/>
          <w:color w:val="111111"/>
          <w:sz w:val="28"/>
          <w:szCs w:val="28"/>
          <w:rtl/>
        </w:rPr>
        <w:t xml:space="preserve">10 - قرآن و روشنگرى هاى آن پرتويى از ربوبيت خدا و در جهت تدبير امور انسانهاست .</w:t>
      </w:r>
    </w:p>
    <w:p>
      <w:pPr>
        <w:pStyle w:val="BookText"/>
      </w:pPr>
      <w:r>
        <w:rPr>
          <w:rFonts w:ascii="Amiri" w:hAnsi="Amiri" w:eastAsia="Amiri" w:cs="Amiri"/>
          <w:lang w:bidi="ar-SA"/>
          <w:color w:val="111111"/>
          <w:sz w:val="28"/>
          <w:szCs w:val="28"/>
          <w:rtl/>
        </w:rPr>
        <w:t xml:space="preserve">هذا بصائر من ربكم</w:t>
      </w:r>
    </w:p>
    <w:p>
      <w:pPr>
        <w:pStyle w:val="BookText"/>
      </w:pPr>
      <w:r>
        <w:rPr>
          <w:rFonts w:ascii="IRNazanin" w:hAnsi="IRNazanin" w:eastAsia="IRNazanin" w:cs="IRNazanin"/>
          <w:lang w:bidi="fa-IR"/>
          <w:color w:val="111111"/>
          <w:sz w:val="28"/>
          <w:szCs w:val="28"/>
          <w:rtl/>
        </w:rPr>
        <w:t xml:space="preserve">11 - خداوند مربى پيامبر (صلی الله علیه و آله) و تدبيركننده امور همه انسانهاست .</w:t>
      </w:r>
    </w:p>
    <w:p>
      <w:pPr>
        <w:pStyle w:val="BookText"/>
      </w:pPr>
      <w:r>
        <w:rPr>
          <w:rFonts w:ascii="Amiri" w:hAnsi="Amiri" w:eastAsia="Amiri" w:cs="Amiri"/>
          <w:lang w:bidi="ar-SA"/>
          <w:color w:val="111111"/>
          <w:sz w:val="28"/>
          <w:szCs w:val="28"/>
          <w:rtl/>
        </w:rPr>
        <w:t xml:space="preserve">من ربى . .. من ربكم</w:t>
      </w:r>
    </w:p>
    <w:p>
      <w:pPr>
        <w:pStyle w:val="Heading2"/>
      </w:pPr>
      <w:bookmarkStart w:id="1140" w:name="_Toc375"/>
      <w:r>
        <w:t>374- تدبير امور انسان ها</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- 2 - 107 - 4،9</w:t>
      </w:r>
    </w:p>
    <w:p>
      <w:pPr>
        <w:pStyle w:val="BookText"/>
      </w:pPr>
      <w:r>
        <w:rPr>
          <w:rFonts w:ascii="IRNazanin" w:hAnsi="IRNazanin" w:eastAsia="IRNazanin" w:cs="IRNazanin"/>
          <w:lang w:bidi="fa-IR"/>
          <w:color w:val="111111"/>
          <w:sz w:val="28"/>
          <w:szCs w:val="28"/>
          <w:rtl/>
        </w:rPr>
        <w:t xml:space="preserve">4 - سرپرستى انسان ها و تدبير امورشان ، تنها به دست خدا و در اختيار اوست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9 - نسخ اديان و جايگزينى دينى ديگر از سوى خدا ، در جهت تدبير امور انسان ها و به منظور يارى آنهاست .</w:t>
      </w:r>
    </w:p>
    <w:p>
      <w:pPr>
        <w:pStyle w:val="BookText"/>
      </w:pPr>
      <w:r>
        <w:rPr>
          <w:rFonts w:ascii="Amiri" w:hAnsi="Amiri" w:eastAsia="Amiri" w:cs="Amiri"/>
          <w:lang w:bidi="ar-SA"/>
          <w:color w:val="111111"/>
          <w:sz w:val="28"/>
          <w:szCs w:val="28"/>
          <w:rtl/>
        </w:rPr>
        <w:t xml:space="preserve">ما ننسخ من ءاية . .. و ما لكم من دون اللّه من ولى و لانصير</w:t>
      </w:r>
    </w:p>
    <w:p>
      <w:pPr>
        <w:pStyle w:val="BookText"/>
      </w:pPr>
      <w:r>
        <w:rPr>
          <w:rFonts w:ascii="Amiri" w:hAnsi="Amiri" w:eastAsia="Amiri" w:cs="Amiri"/>
          <w:lang w:bidi="ar-SA"/>
          <w:color w:val="111111"/>
          <w:sz w:val="28"/>
          <w:szCs w:val="28"/>
          <w:rtl/>
        </w:rPr>
        <w:t xml:space="preserve">برداشت فوق مقتضاى ارتباط بين جمله «ما ننسخ من ءاية . ..» با جمله «و ما لكم ...» است.</w:t>
      </w:r>
    </w:p>
    <w:p>
      <w:pPr>
        <w:pStyle w:val="Heading2"/>
      </w:pPr>
      <w:bookmarkStart w:id="1141" w:name="_Toc376"/>
      <w:r>
        <w:t>375- تدبير امور انسان ها</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- 7 - 3 - 4</w:t>
      </w:r>
    </w:p>
    <w:p>
      <w:pPr>
        <w:pStyle w:val="BookText"/>
      </w:pPr>
      <w:r>
        <w:rPr>
          <w:rFonts w:ascii="Amiri" w:hAnsi="Amiri" w:eastAsia="Amiri" w:cs="Amiri"/>
          <w:lang w:bidi="ar-SA"/>
          <w:color w:val="111111"/>
          <w:sz w:val="28"/>
          <w:szCs w:val="28"/>
          <w:rtl/>
        </w:rPr>
        <w:t xml:space="preserve">4 - تربيت انسانها و تدبير امور آنان در تمامى مراحل حيات، از اهداف نزول قرآن است.</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Amiri" w:hAnsi="Amiri" w:eastAsia="Amiri" w:cs="Amiri"/>
          <w:lang w:bidi="ar-SA"/>
          <w:color w:val="111111"/>
          <w:sz w:val="28"/>
          <w:szCs w:val="28"/>
          <w:rtl/>
        </w:rPr>
        <w:t xml:space="preserve">كلمه «ربكم» اشاره به اين دارد كه نزول قرآن براى تربيت و تدبير امور مردم است.</w:t>
      </w:r>
    </w:p>
    <w:p>
      <w:pPr>
        <w:pStyle w:val="Heading2"/>
      </w:pPr>
      <w:bookmarkStart w:id="1142" w:name="_Toc377"/>
      <w:r>
        <w:t>376- تدبير انسان ها</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- 6 - 102 - 5</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6" w:name="pg6489_61041"/>
    <w:bookmarkEnd w:id="156"/>
    <w:p>
      <w:pPr>
        <w:pStyle w:val="BookText"/>
      </w:pPr>
      <w:r>
        <w:rPr>
          <w:rFonts w:ascii="IRNazanin" w:hAnsi="IRNazanin" w:eastAsia="IRNazanin" w:cs="IRNazanin"/>
          <w:lang w:bidi="fa-IR"/>
          <w:color w:val="111111"/>
          <w:sz w:val="28"/>
          <w:szCs w:val="28"/>
          <w:rtl/>
        </w:rPr>
        <w:t xml:space="preserve">5 - غير خدا، فاقد هر گونه نقش در ربوبيت و تدبير انسانهاست.</w:t>
      </w:r>
    </w:p>
    <w:p>
      <w:pPr>
        <w:pStyle w:val="BookText"/>
      </w:pPr>
      <w:r>
        <w:rPr>
          <w:rFonts w:ascii="Amiri" w:hAnsi="Amiri" w:eastAsia="Amiri" w:cs="Amiri"/>
          <w:lang w:bidi="ar-SA"/>
          <w:color w:val="111111"/>
          <w:sz w:val="28"/>
          <w:szCs w:val="28"/>
          <w:rtl/>
        </w:rPr>
        <w:t xml:space="preserve">و جعلوا لله شركاء الجن . .. سبحنه ... ذلكم الله ربكم</w:t>
      </w:r>
    </w:p>
    <w:p>
      <w:pPr>
        <w:pStyle w:val="BookText"/>
      </w:pPr>
      <w:r>
        <w:rPr>
          <w:rFonts w:ascii="IRNazanin" w:hAnsi="IRNazanin" w:eastAsia="IRNazanin" w:cs="IRNazanin"/>
          <w:lang w:bidi="fa-IR"/>
          <w:color w:val="111111"/>
          <w:sz w:val="28"/>
          <w:szCs w:val="28"/>
          <w:rtl/>
        </w:rPr>
        <w:t xml:space="preserve">توصيف خداوند به يگانگى در ربوبيت، در پى سخن از شرك، در حقيقت رد پندار ربوبيت غير خداوند است.</w:t>
      </w:r>
    </w:p>
    <w:p>
      <w:pPr>
        <w:pStyle w:val="Heading2"/>
      </w:pPr>
      <w:bookmarkStart w:id="1143" w:name="_Toc378"/>
      <w:r>
        <w:t>377- تدبير زندگى انسان ها</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- 30 - 37 - 2</w:t>
      </w:r>
    </w:p>
    <w:p>
      <w:pPr>
        <w:pStyle w:val="BookText"/>
      </w:pPr>
      <w:r>
        <w:rPr>
          <w:rFonts w:ascii="Amiri" w:hAnsi="Amiri" w:eastAsia="Amiri" w:cs="Amiri"/>
          <w:lang w:bidi="ar-SA"/>
          <w:color w:val="111111"/>
          <w:sz w:val="28"/>
          <w:szCs w:val="28"/>
          <w:rtl/>
        </w:rPr>
        <w:t xml:space="preserve">2 - مديريت خداوند در تدبير معيشت انسان ها ، امرى روشن و قابل درك است .</w:t>
      </w:r>
    </w:p>
    <w:p>
      <w:pPr>
        <w:pStyle w:val="BookText"/>
      </w:pPr>
      <w:r>
        <w:rPr>
          <w:rFonts w:ascii="Amiri" w:hAnsi="Amiri" w:eastAsia="Amiri" w:cs="Amiri"/>
          <w:lang w:bidi="ar-SA"/>
          <w:color w:val="111111"/>
          <w:sz w:val="28"/>
          <w:szCs w:val="28"/>
          <w:rtl/>
        </w:rPr>
        <w:t xml:space="preserve">أَوَلم يروا أنّ اللّه يبسط الرزق لمن يشاء و يقدر</w:t>
      </w:r>
    </w:p>
    <w:p>
      <w:pPr>
        <w:pStyle w:val="Heading2"/>
      </w:pPr>
      <w:bookmarkStart w:id="1144" w:name="_Toc379"/>
      <w:r>
        <w:t>378- تذكر به انسان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- 36 - 69 - 7</w:t>
      </w:r>
    </w:p>
    <w:p>
      <w:pPr>
        <w:pStyle w:val="BookText"/>
      </w:pPr>
      <w:r>
        <w:rPr>
          <w:rFonts w:ascii="Amiri" w:hAnsi="Amiri" w:eastAsia="Amiri" w:cs="Amiri"/>
          <w:lang w:bidi="ar-SA"/>
          <w:color w:val="111111"/>
          <w:sz w:val="28"/>
          <w:szCs w:val="28"/>
          <w:rtl/>
        </w:rPr>
        <w:t xml:space="preserve">7 - قرآن ، كتابى سراسر ياد و يادآورى براى انسان است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«ذكر» مصدرى است كه براى بيان مبالغه، وصف براى قرآن قرار گرفته و به معناى تذكر و يادآورى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- 55 - 26 - 2</w:t>
      </w:r>
    </w:p>
    <w:p>
      <w:pPr>
        <w:pStyle w:val="BookText"/>
      </w:pPr>
      <w:r>
        <w:rPr>
          <w:rFonts w:ascii="IRNazanin" w:hAnsi="IRNazanin" w:eastAsia="IRNazanin" w:cs="IRNazanin"/>
          <w:lang w:bidi="fa-IR"/>
          <w:color w:val="111111"/>
          <w:sz w:val="28"/>
          <w:szCs w:val="28"/>
          <w:rtl/>
        </w:rPr>
        <w:t xml:space="preserve">2 - گذرا بودن فرصت هاى زندگى ، تذكرى به انسان در استفاده صحيح و بهينه از آن</w:t>
      </w:r>
    </w:p>
    <w:p>
      <w:pPr>
        <w:pStyle w:val="BookText"/>
      </w:pPr>
      <w:r>
        <w:rPr>
          <w:rFonts w:ascii="Amiri" w:hAnsi="Amiri" w:eastAsia="Amiri" w:cs="Amiri"/>
          <w:lang w:bidi="ar-SA"/>
          <w:color w:val="111111"/>
          <w:sz w:val="28"/>
          <w:szCs w:val="28"/>
          <w:rtl/>
        </w:rPr>
        <w:t xml:space="preserve">كلّ من عليها فان</w:t>
      </w:r>
    </w:p>
    <w:p>
      <w:pPr>
        <w:pStyle w:val="BookText"/>
      </w:pPr>
      <w:r>
        <w:rPr>
          <w:rFonts w:ascii="Amiri" w:hAnsi="Amiri" w:eastAsia="Amiri" w:cs="Amiri"/>
          <w:lang w:bidi="ar-SA"/>
          <w:color w:val="111111"/>
          <w:sz w:val="28"/>
          <w:szCs w:val="28"/>
          <w:rtl/>
        </w:rPr>
        <w:t xml:space="preserve">تذكر خداوند به فناى زمينيان، هشدارى به آنها است كه از فرصت حيات بيشترين بهره بردارى كنند و امكانات خويش را در مسير فانى دنيا هدر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- 20 - 113 - 10</w:t>
      </w:r>
    </w:p>
    <w:p>
      <w:pPr>
        <w:pStyle w:val="BookText"/>
      </w:pPr>
      <w:r>
        <w:rPr>
          <w:rFonts w:ascii="Amiri" w:hAnsi="Amiri" w:eastAsia="Amiri" w:cs="Amiri"/>
          <w:lang w:bidi="ar-SA"/>
          <w:color w:val="111111"/>
          <w:sz w:val="28"/>
          <w:szCs w:val="28"/>
          <w:rtl/>
        </w:rPr>
        <w:t xml:space="preserve">10 - متذكر و متنّبه ساختن آدميان ، از اهداف قرآن و بيانات روشن آن</w:t>
      </w:r>
    </w:p>
    <w:p>
      <w:pPr>
        <w:pStyle w:val="BookText"/>
      </w:pPr>
      <w:r>
        <w:rPr>
          <w:rFonts w:ascii="Amiri" w:hAnsi="Amiri" w:eastAsia="Amiri" w:cs="Amiri"/>
          <w:lang w:bidi="ar-SA"/>
          <w:color w:val="111111"/>
          <w:sz w:val="28"/>
          <w:szCs w:val="28"/>
          <w:rtl/>
        </w:rPr>
        <w:t xml:space="preserve">و صرّفنا فيه من الوعيد لعلّهم . .. أو يحدث لهم ذكرًا</w:t>
      </w:r>
    </w:p>
    <w:p>
      <w:pPr>
        <w:pStyle w:val="BookText"/>
      </w:pPr>
      <w:r>
        <w:rPr>
          <w:rFonts w:ascii="IRNazanin" w:hAnsi="IRNazanin" w:eastAsia="IRNazanin" w:cs="IRNazanin"/>
          <w:lang w:bidi="fa-IR"/>
          <w:color w:val="111111"/>
          <w:sz w:val="28"/>
          <w:szCs w:val="28"/>
          <w:rtl/>
        </w:rPr>
        <w:t xml:space="preserve">«ذكر» نقطه مقابل نسيان است (مقاييس اللغة) بنابراين «ذكر»; يعنى، فراموش نكردن و در خاطر زنده نگه داشتن.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7" w:name="pg6489_61042"/>
    <w:bookmarkEnd w:id="157"/>
    <w:p>
      <w:pPr>
        <w:pStyle w:val="Heading2"/>
      </w:pPr>
      <w:bookmarkStart w:id="1145" w:name="_Toc380"/>
      <w:r>
        <w:t>379- تذكر به انسان ها</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- 44 - 58 - 5</w:t>
      </w:r>
    </w:p>
    <w:p>
      <w:pPr>
        <w:pStyle w:val="BookText"/>
      </w:pPr>
      <w:r>
        <w:rPr>
          <w:rFonts w:ascii="Amiri" w:hAnsi="Amiri" w:eastAsia="Amiri" w:cs="Amiri"/>
          <w:lang w:bidi="ar-SA"/>
          <w:color w:val="111111"/>
          <w:sz w:val="28"/>
          <w:szCs w:val="28"/>
          <w:rtl/>
        </w:rPr>
        <w:t xml:space="preserve">5- تذكار بشر ، هدف نهايى و مورد انتظار وحى</w:t>
      </w:r>
    </w:p>
    <w:p>
      <w:pPr>
        <w:pStyle w:val="BookText"/>
      </w:pPr>
      <w:r>
        <w:rPr>
          <w:rFonts w:ascii="Amiri" w:hAnsi="Amiri" w:eastAsia="Amiri" w:cs="Amiri"/>
          <w:lang w:bidi="ar-SA"/>
          <w:color w:val="111111"/>
          <w:sz w:val="28"/>
          <w:szCs w:val="28"/>
          <w:rtl/>
        </w:rPr>
        <w:t xml:space="preserve">فإنّما يسّرنه . ..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- 87 - 9 - 4</w:t>
      </w:r>
    </w:p>
    <w:p>
      <w:pPr>
        <w:pStyle w:val="BookText"/>
      </w:pPr>
      <w:r>
        <w:rPr>
          <w:rFonts w:ascii="IRNazanin" w:hAnsi="IRNazanin" w:eastAsia="IRNazanin" w:cs="IRNazanin"/>
          <w:lang w:bidi="fa-IR"/>
          <w:color w:val="111111"/>
          <w:sz w:val="28"/>
          <w:szCs w:val="28"/>
          <w:rtl/>
        </w:rPr>
        <w:t xml:space="preserve">4 - هدف از نزول قرآن بر پيامبر (صلی الله علیه و آله) ، توجّه دادن به مردم و نصيحت كردن آنان است .</w:t>
      </w:r>
    </w:p>
    <w:p>
      <w:pPr>
        <w:pStyle w:val="BookText"/>
      </w:pPr>
      <w:r>
        <w:rPr>
          <w:rFonts w:ascii="Amiri" w:hAnsi="Amiri" w:eastAsia="Amiri" w:cs="Amiri"/>
          <w:lang w:bidi="ar-SA"/>
          <w:color w:val="111111"/>
          <w:sz w:val="28"/>
          <w:szCs w:val="28"/>
          <w:rtl/>
        </w:rPr>
        <w:t xml:space="preserve">سنقرئك . .. فذكّر</w:t>
      </w:r>
    </w:p>
    <w:p>
      <w:pPr>
        <w:pStyle w:val="Heading2"/>
      </w:pPr>
      <w:bookmarkStart w:id="1146" w:name="_Toc381"/>
      <w:r>
        <w:t>380- تذكر خلقت انسان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- 15 - 28 - 2،3</w:t>
      </w:r>
    </w:p>
    <w:p>
      <w:pPr>
        <w:pStyle w:val="BookText"/>
      </w:pPr>
      <w:r>
        <w:rPr>
          <w:rFonts w:ascii="IRNazanin" w:hAnsi="IRNazanin" w:eastAsia="IRNazanin" w:cs="IRNazanin"/>
          <w:lang w:bidi="fa-IR"/>
          <w:color w:val="111111"/>
          <w:sz w:val="28"/>
          <w:szCs w:val="28"/>
          <w:rtl/>
        </w:rPr>
        <w:t xml:space="preserve">2- پيامبر (صلی الله علیه و آله) ، موظف به يادآورى قصه خلقت انسان</w:t>
      </w:r>
    </w:p>
    <w:p>
      <w:pPr>
        <w:pStyle w:val="BookText"/>
      </w:pPr>
      <w:r>
        <w:rPr>
          <w:rFonts w:ascii="Amiri" w:hAnsi="Amiri" w:eastAsia="Amiri" w:cs="Amiri"/>
          <w:lang w:bidi="ar-SA"/>
          <w:color w:val="111111"/>
          <w:sz w:val="28"/>
          <w:szCs w:val="28"/>
          <w:rtl/>
        </w:rPr>
        <w:t xml:space="preserve">و إذ قال ربّك للملئكة إنى خلق بشرًا</w:t>
      </w:r>
    </w:p>
    <w:p>
      <w:pPr>
        <w:pStyle w:val="BookText"/>
      </w:pPr>
      <w:r>
        <w:rPr>
          <w:rFonts w:ascii="IRNazanin" w:hAnsi="IRNazanin" w:eastAsia="IRNazanin" w:cs="IRNazanin"/>
          <w:lang w:bidi="fa-IR"/>
          <w:color w:val="111111"/>
          <w:sz w:val="28"/>
          <w:szCs w:val="28"/>
          <w:rtl/>
        </w:rPr>
        <w:t xml:space="preserve">«إذ» مفعول به براى «اذكر» مقدر است و به قرينه كاف «ربك» مخاطب فعل، پيامبر(صلی الله علیه و آله) است.</w:t>
      </w:r>
    </w:p>
    <w:p>
      <w:pPr>
        <w:pStyle w:val="BookText"/>
      </w:pPr>
      <w:r>
        <w:rPr>
          <w:rFonts w:ascii="IRNazanin" w:hAnsi="IRNazanin" w:eastAsia="IRNazanin" w:cs="IRNazanin"/>
          <w:lang w:bidi="fa-IR"/>
          <w:color w:val="111111"/>
          <w:sz w:val="28"/>
          <w:szCs w:val="28"/>
          <w:rtl/>
        </w:rPr>
        <w:t xml:space="preserve">3- قصه خلقت انسان از گِلى بد بو ، خشكيده و متغير ، شايسته ياد و يادآورى</w:t>
      </w:r>
    </w:p>
    <w:p>
      <w:pPr>
        <w:pStyle w:val="BookText"/>
      </w:pPr>
      <w:r>
        <w:rPr>
          <w:rFonts w:ascii="Amiri" w:hAnsi="Amiri" w:eastAsia="Amiri" w:cs="Amiri"/>
          <w:lang w:bidi="ar-SA"/>
          <w:color w:val="111111"/>
          <w:sz w:val="28"/>
          <w:szCs w:val="28"/>
          <w:rtl/>
        </w:rPr>
        <w:t xml:space="preserve">و إذ قال ربّك للملئكة إنى خلق بشرًا من صلصل من حمإ مسنون</w:t>
      </w:r>
    </w:p>
    <w:p>
      <w:pPr>
        <w:pStyle w:val="Heading2"/>
      </w:pPr>
      <w:bookmarkStart w:id="1147" w:name="_Toc382"/>
      <w:r>
        <w:t>381- تذكر نيازهاى انسان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- 76 - 29 - 2</w:t>
      </w:r>
    </w:p>
    <w:p>
      <w:pPr>
        <w:pStyle w:val="BookText"/>
      </w:pPr>
      <w:r>
        <w:rPr>
          <w:rFonts w:ascii="Amiri" w:hAnsi="Amiri" w:eastAsia="Amiri" w:cs="Amiri"/>
          <w:lang w:bidi="ar-SA"/>
          <w:color w:val="111111"/>
          <w:sz w:val="28"/>
          <w:szCs w:val="28"/>
          <w:rtl/>
        </w:rPr>
        <w:t xml:space="preserve">2 - قرآن ، يادآور نياز هاى بشر و تأمين كننده آن است .</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واژه «تذكرة» در بيشتر لغت نامه ها چنين معنا و تعريف شده است: «ما يُستَذكَرُ به الحاجة» (چيزى كه بهوسيله آن نيازها خاطر نشان مى شود و انسان همواره آن را به ياد دارد و فراموشش نمى كند) (ر. ك: قاموس، صحاح، تاج العروس و لسان العرب). بر اين اساس مى توان استفاده كرد كه قرآن، نيازهاى انسان ها را بدان ها يادآور شده است; بگونه اى كه آن را همواره در خاطر دارد و در واقع آنها را تأمين خواهد كرد.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8" w:name="pg6489_61043"/>
    <w:bookmarkEnd w:id="158"/>
    <w:p>
      <w:pPr>
        <w:pStyle w:val="BookText"/>
      </w:pPr>
      <w:r>
        <w:rPr>
          <w:rFonts w:ascii="Amiri" w:hAnsi="Amiri" w:eastAsia="Amiri" w:cs="Amiri"/>
          <w:lang w:bidi="ar-SA"/>
          <w:color w:val="111111"/>
          <w:sz w:val="28"/>
          <w:szCs w:val="28"/>
          <w:rtl/>
        </w:rPr>
        <w:t xml:space="preserve">تربيت انسان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- 4 - 170 - 6</w:t>
      </w:r>
    </w:p>
    <w:p>
      <w:pPr>
        <w:pStyle w:val="BookText"/>
      </w:pPr>
      <w:r>
        <w:rPr>
          <w:rFonts w:ascii="IRNazanin" w:hAnsi="IRNazanin" w:eastAsia="IRNazanin" w:cs="IRNazanin"/>
          <w:lang w:bidi="fa-IR"/>
          <w:color w:val="111111"/>
          <w:sz w:val="28"/>
          <w:szCs w:val="28"/>
          <w:rtl/>
        </w:rPr>
        <w:t xml:space="preserve">6 - هدايت و تربيت تمامى انسان ها ، هدف از بعثت پيامبران و نزول كتب آسمانى</w:t>
      </w:r>
    </w:p>
    <w:p>
      <w:pPr>
        <w:pStyle w:val="BookText"/>
      </w:pPr>
      <w:r>
        <w:rPr>
          <w:rFonts w:ascii="Amiri" w:hAnsi="Amiri" w:eastAsia="Amiri" w:cs="Amiri"/>
          <w:lang w:bidi="ar-SA"/>
          <w:color w:val="111111"/>
          <w:sz w:val="28"/>
          <w:szCs w:val="28"/>
          <w:rtl/>
        </w:rPr>
        <w:t xml:space="preserve">يأيها الناس قد جاءكم الرسول بالحق من ربكم</w:t>
      </w:r>
    </w:p>
    <w:p>
      <w:pPr>
        <w:pStyle w:val="Heading2"/>
      </w:pPr>
      <w:bookmarkStart w:id="1148" w:name="_Toc383"/>
      <w:r>
        <w:t>382- ترس اخروى انسان ها</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w:t>
      </w:r>
    </w:p>
    <w:p>
      <w:pPr>
        <w:pStyle w:val="BookText"/>
      </w:pPr>
      <w:r>
        <w:rPr>
          <w:rFonts w:ascii="IRNazanin" w:hAnsi="IRNazanin" w:eastAsia="IRNazanin" w:cs="IRNazanin"/>
          <w:lang w:bidi="fa-IR"/>
          <w:color w:val="111111"/>
          <w:sz w:val="28"/>
          <w:szCs w:val="28"/>
          <w:rtl/>
        </w:rPr>
        <w:t xml:space="preserve">1 - ناتوانى ، هراس و وحشت همه گروه ها و مجموعه ها ، در روز قيامت</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«جُثُوّ» (مصدر «جاثية») به معناى به زانو نشستن است و در اين جا مى تواند كنايه از هراس، دلهره و تسليم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- 50 - 21 - 3</w:t>
      </w: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Heading2"/>
      </w:pPr>
      <w:bookmarkStart w:id="1149" w:name="_Toc384"/>
      <w:r>
        <w:t>383- ترس از انسان ها</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- 33 - 37 - 13</w:t>
      </w:r>
    </w:p>
    <w:p>
      <w:pPr>
        <w:pStyle w:val="BookText"/>
      </w:pPr>
      <w:r>
        <w:rPr>
          <w:rFonts w:ascii="IRNazanin" w:hAnsi="IRNazanin" w:eastAsia="IRNazanin" w:cs="IRNazanin"/>
          <w:lang w:bidi="fa-IR"/>
          <w:color w:val="111111"/>
          <w:sz w:val="28"/>
          <w:szCs w:val="28"/>
          <w:rtl/>
        </w:rPr>
        <w:t xml:space="preserve">13 - امكان ترس پيامبر خدا (صلی الله علیه و آله) از مردم به خاطر اجراى حكم الهى كه زمينه اجتماعى ندارد .</w:t>
      </w:r>
    </w:p>
    <w:p>
      <w:pPr>
        <w:pStyle w:val="BookText"/>
      </w:pPr>
      <w:r>
        <w:rPr>
          <w:rFonts w:ascii="Amiri" w:hAnsi="Amiri" w:eastAsia="Amiri" w:cs="Amiri"/>
          <w:lang w:bidi="ar-SA"/>
          <w:color w:val="111111"/>
          <w:sz w:val="28"/>
          <w:szCs w:val="28"/>
          <w:rtl/>
        </w:rPr>
        <w:t xml:space="preserve">و تخفى فى نفسك ما اللّه مبديه و تخشى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- 59 - 13 - 3،6</w:t>
      </w:r>
    </w:p>
    <w:p>
      <w:pPr>
        <w:pStyle w:val="BookText"/>
      </w:pPr>
      <w:r>
        <w:rPr>
          <w:rFonts w:ascii="Amiri" w:hAnsi="Amiri" w:eastAsia="Amiri" w:cs="Amiri"/>
          <w:lang w:bidi="ar-SA"/>
          <w:color w:val="111111"/>
          <w:sz w:val="28"/>
          <w:szCs w:val="28"/>
          <w:rtl/>
        </w:rPr>
        <w:t xml:space="preserve">3 - ترس از مردم و بيم نداشتن از خدا ، نشانه بارز نفاق است .</w:t>
      </w:r>
    </w:p>
    <w:p>
      <w:pPr>
        <w:pStyle w:val="BookText"/>
      </w:pPr>
      <w:r>
        <w:rPr>
          <w:rFonts w:ascii="Amiri" w:hAnsi="Amiri" w:eastAsia="Amiri" w:cs="Amiri"/>
          <w:lang w:bidi="ar-SA"/>
          <w:color w:val="111111"/>
          <w:sz w:val="28"/>
          <w:szCs w:val="28"/>
          <w:rtl/>
        </w:rPr>
        <w:t xml:space="preserve">لأنتم أشدّ رهبة فى صدورهم من اللّه</w:t>
      </w:r>
    </w:p>
    <w:p>
      <w:pPr>
        <w:pStyle w:val="BookText"/>
      </w:pPr>
      <w:r>
        <w:rPr>
          <w:rFonts w:ascii="IRNazanin" w:hAnsi="IRNazanin" w:eastAsia="IRNazanin" w:cs="IRNazanin"/>
          <w:lang w:bidi="fa-IR"/>
          <w:color w:val="111111"/>
          <w:sz w:val="28"/>
          <w:szCs w:val="28"/>
          <w:rtl/>
        </w:rPr>
        <w:t xml:space="preserve">6 - هراس از مردم و خدا نترسى منافقان ، معلول سطحى نگرى و سبك مغزى آنان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9" w:name="pg6489_61044"/>
    <w:bookmarkEnd w:id="159"/>
    <w:p>
      <w:pPr>
        <w:pStyle w:val="BookText"/>
      </w:pPr>
      <w:r>
        <w:rPr>
          <w:rFonts w:ascii="Amiri" w:hAnsi="Amiri" w:eastAsia="Amiri" w:cs="Amiri"/>
          <w:lang w:bidi="ar-SA"/>
          <w:color w:val="111111"/>
          <w:sz w:val="28"/>
          <w:szCs w:val="28"/>
          <w:rtl/>
        </w:rPr>
        <w:t xml:space="preserve">لأنتم أشدّ رهبة فى صدورهم من اللّه ذلك بأنّهم قوم لايفقهون</w:t>
      </w:r>
    </w:p>
    <w:p>
      <w:pPr>
        <w:pStyle w:val="Heading2"/>
      </w:pPr>
      <w:bookmarkStart w:id="1150" w:name="_Toc385"/>
      <w:r>
        <w:t>384- ترس انسان ها</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- 30 - 28 - 16</w:t>
      </w:r>
    </w:p>
    <w:p>
      <w:pPr>
        <w:pStyle w:val="BookText"/>
      </w:pPr>
      <w:r>
        <w:rPr>
          <w:rFonts w:ascii="IRNazanin" w:hAnsi="IRNazanin" w:eastAsia="IRNazanin" w:cs="IRNazanin"/>
          <w:lang w:bidi="fa-IR"/>
          <w:color w:val="111111"/>
          <w:sz w:val="28"/>
          <w:szCs w:val="28"/>
          <w:rtl/>
        </w:rPr>
        <w:t xml:space="preserve">16 - انسان ها ، طبيعتاً ، نگران از دست رفتن حقوق خويش از سوى همسانان خودند .</w:t>
      </w:r>
    </w:p>
    <w:p>
      <w:pPr>
        <w:pStyle w:val="BookText"/>
      </w:pPr>
      <w:r>
        <w:rPr>
          <w:rFonts w:ascii="Amiri" w:hAnsi="Amiri" w:eastAsia="Amiri" w:cs="Amiri"/>
          <w:lang w:bidi="ar-SA"/>
          <w:color w:val="111111"/>
          <w:sz w:val="28"/>
          <w:szCs w:val="28"/>
          <w:rtl/>
        </w:rPr>
        <w:t xml:space="preserve">تخافونهم كخيفتكم أنفسكم</w:t>
      </w:r>
    </w:p>
    <w:p>
      <w:pPr>
        <w:pStyle w:val="Heading2"/>
      </w:pPr>
      <w:bookmarkStart w:id="1151" w:name="_Toc386"/>
      <w:r>
        <w:t>385- ترس انسان ها در قيامت</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Heading2"/>
      </w:pPr>
      <w:bookmarkStart w:id="1152" w:name="_Toc387"/>
      <w:r>
        <w:t>386- تزكيه انسان ها</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- 2 - 151 - 7،11</w:t>
      </w:r>
    </w:p>
    <w:p>
      <w:pPr>
        <w:pStyle w:val="BookText"/>
      </w:pPr>
      <w:r>
        <w:rPr>
          <w:rFonts w:ascii="IRNazanin" w:hAnsi="IRNazanin" w:eastAsia="IRNazanin" w:cs="IRNazanin"/>
          <w:lang w:bidi="fa-IR"/>
          <w:color w:val="111111"/>
          <w:sz w:val="28"/>
          <w:szCs w:val="28"/>
          <w:rtl/>
        </w:rPr>
        <w:t xml:space="preserve">7 - تلاوت آيات الهى بر مردم و پاكسازى آنان از آلودگى ها ( شرك و . . .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يتلوا عليكم ءايتنا و يزكيكم</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- 80 - 7 - 1،4</w:t>
      </w:r>
    </w:p>
    <w:p>
      <w:pPr>
        <w:pStyle w:val="BookText"/>
      </w:pPr>
      <w:r>
        <w:rPr>
          <w:rFonts w:ascii="IRNazanin" w:hAnsi="IRNazanin" w:eastAsia="IRNazanin" w:cs="IRNazanin"/>
          <w:lang w:bidi="fa-IR"/>
          <w:color w:val="111111"/>
          <w:sz w:val="28"/>
          <w:szCs w:val="28"/>
          <w:rtl/>
        </w:rPr>
        <w:t xml:space="preserve">1 - مسلمانان براى تزكيه كسانى كه خود را از تعاليم الهى بى نياز مى پندارند ، هيچ تكليف و مسؤوليتى ندارند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0" w:name="pg6489_61045"/>
    <w:bookmarkEnd w:id="160"/>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ما در «و ما عليك ألاّ يزّكّى» مى تواند نافيه باشد كه با تقدير مبتداى محذوف معناى آيه چنين مى شود: «نيست بر تو باكى در مورد اقدام نكردن او به تزكيه خويش» و نيز ممكن است استفهاميه و مفاد آن چنين باشد: «چيست بر تو در مورد اقدام نكردن او به تزكيه خويش»؟ در هر صورت مراد اين است كه بى توجّهى شخص كافر به تزكيه خويش، براى تو مسؤوليت آفرين نيست كه هدايت او را بر پذيرش مؤمن مقدم مى دارى!.</w:t>
      </w:r>
    </w:p>
    <w:p>
      <w:pPr>
        <w:pStyle w:val="BookText"/>
      </w:pPr>
      <w:r>
        <w:rPr>
          <w:rFonts w:ascii="IRNazanin" w:hAnsi="IRNazanin" w:eastAsia="IRNazanin" w:cs="IRNazanin"/>
          <w:lang w:bidi="fa-IR"/>
          <w:color w:val="111111"/>
          <w:sz w:val="28"/>
          <w:szCs w:val="28"/>
          <w:rtl/>
        </w:rPr>
        <w:t xml:space="preserve">4 - وظيفه تزكيه و پاكسازى ديگران از آلودگى هاى معنوى ، تكليفى سنگين و نيازمند برخوردارى از كمالاتى ويژه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نفى تكليف از مخاطب، در مورد تزكيه كافرانى كه در مجلس پيامبر(صلی الله علیه و آله) حضور داشتند، بيانگر آن است كه وى در مقامى نبود كه اين تكليف از او ساخته باشد و خداوند، از چنين افرادى انجام دادن آن را نخواسته است.</w:t>
      </w:r>
    </w:p>
    <w:p>
      <w:pPr>
        <w:pStyle w:val="Heading2"/>
      </w:pPr>
      <w:bookmarkStart w:id="1153" w:name="_Toc388"/>
      <w:r>
        <w:t>387- تساوى انسان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- 4 - 25 - 9،10</w:t>
      </w:r>
    </w:p>
    <w:p>
      <w:pPr>
        <w:pStyle w:val="BookText"/>
      </w:pPr>
      <w:r>
        <w:rPr>
          <w:rFonts w:ascii="IRNazanin" w:hAnsi="IRNazanin" w:eastAsia="IRNazanin" w:cs="IRNazanin"/>
          <w:lang w:bidi="fa-IR"/>
          <w:color w:val="111111"/>
          <w:sz w:val="28"/>
          <w:szCs w:val="28"/>
          <w:rtl/>
        </w:rPr>
        <w:t xml:space="preserve">9 - نشأت گرفتن انسان ها از يكديگر ، نشانه همسانى منزلت انسانى آنان</w:t>
      </w:r>
    </w:p>
    <w:p>
      <w:pPr>
        <w:pStyle w:val="BookText"/>
      </w:pPr>
      <w:r>
        <w:rPr>
          <w:rFonts w:ascii="Amiri" w:hAnsi="Amiri" w:eastAsia="Amiri" w:cs="Amiri"/>
          <w:lang w:bidi="ar-SA"/>
          <w:color w:val="111111"/>
          <w:sz w:val="28"/>
          <w:szCs w:val="28"/>
          <w:rtl/>
        </w:rPr>
        <w:t xml:space="preserve">بعضكم من بعض</w:t>
      </w:r>
    </w:p>
    <w:p>
      <w:pPr>
        <w:pStyle w:val="BookText"/>
      </w:pPr>
      <w:r>
        <w:rPr>
          <w:rFonts w:ascii="IRNazanin" w:hAnsi="IRNazanin" w:eastAsia="IRNazanin" w:cs="IRNazanin"/>
          <w:lang w:bidi="fa-IR"/>
          <w:color w:val="111111"/>
          <w:sz w:val="28"/>
          <w:szCs w:val="28"/>
          <w:rtl/>
        </w:rPr>
        <w:t xml:space="preserve">10 - يكسانىِ مقامِ انسانىِ بردگان با ساير انسانها</w:t>
      </w:r>
    </w:p>
    <w:p>
      <w:pPr>
        <w:pStyle w:val="BookText"/>
      </w:pPr>
      <w:r>
        <w:rPr>
          <w:rFonts w:ascii="Amiri" w:hAnsi="Amiri" w:eastAsia="Amiri" w:cs="Amiri"/>
          <w:lang w:bidi="ar-SA"/>
          <w:color w:val="111111"/>
          <w:sz w:val="28"/>
          <w:szCs w:val="28"/>
          <w:rtl/>
        </w:rPr>
        <w:t xml:space="preserve">من فتياتكم المؤمنات . .. بعضكم من بعض</w:t>
      </w:r>
    </w:p>
    <w:p>
      <w:pPr>
        <w:pStyle w:val="Heading2"/>
      </w:pPr>
      <w:bookmarkStart w:id="1154" w:name="_Toc389"/>
      <w:r>
        <w:t>388- تساوى انسان ها</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- 3 - 64 - 9</w:t>
      </w:r>
    </w:p>
    <w:p>
      <w:pPr>
        <w:pStyle w:val="BookText"/>
      </w:pPr>
      <w:r>
        <w:rPr>
          <w:rFonts w:ascii="IRNazanin" w:hAnsi="IRNazanin" w:eastAsia="IRNazanin" w:cs="IRNazanin"/>
          <w:lang w:bidi="fa-IR"/>
          <w:color w:val="111111"/>
          <w:sz w:val="28"/>
          <w:szCs w:val="28"/>
          <w:rtl/>
        </w:rPr>
        <w:t xml:space="preserve">9 - همه انسان ها با يكديگر برابرند و هيچكس بر ديگرى ربوبيّت ندارد .</w:t>
      </w:r>
    </w:p>
    <w:p>
      <w:pPr>
        <w:pStyle w:val="BookText"/>
      </w:pPr>
      <w:r>
        <w:rPr>
          <w:rFonts w:ascii="Amiri" w:hAnsi="Amiri" w:eastAsia="Amiri" w:cs="Amiri"/>
          <w:lang w:bidi="ar-SA"/>
          <w:color w:val="111111"/>
          <w:sz w:val="28"/>
          <w:szCs w:val="28"/>
          <w:rtl/>
        </w:rPr>
        <w:t xml:space="preserve">و لا يتّخذ بعضنا بعضاً ارباباً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- 3 - 195 - 16،18</w:t>
      </w:r>
    </w:p>
    <w:p>
      <w:pPr>
        <w:pStyle w:val="BookText"/>
      </w:pPr>
      <w:r>
        <w:rPr>
          <w:rFonts w:ascii="IRNazanin" w:hAnsi="IRNazanin" w:eastAsia="IRNazanin" w:cs="IRNazanin"/>
          <w:lang w:bidi="fa-IR"/>
          <w:color w:val="111111"/>
          <w:sz w:val="28"/>
          <w:szCs w:val="28"/>
          <w:rtl/>
        </w:rPr>
        <w:t xml:space="preserve">16 - همه انسان ها ، چه زن و چه مرد ، داراى حقيقت و ماهيّتى واحد</w:t>
      </w:r>
    </w:p>
    <w:p>
      <w:pPr>
        <w:pStyle w:val="BookText"/>
      </w:pPr>
      <w:r>
        <w:rPr>
          <w:rFonts w:ascii="Amiri" w:hAnsi="Amiri" w:eastAsia="Amiri" w:cs="Amiri"/>
          <w:lang w:bidi="ar-SA"/>
          <w:color w:val="111111"/>
          <w:sz w:val="28"/>
          <w:szCs w:val="28"/>
          <w:rtl/>
        </w:rPr>
        <w:t xml:space="preserve">من ذكر او انثى بعضكم من بعض</w:t>
      </w:r>
    </w:p>
    <w:p>
      <w:pPr>
        <w:pStyle w:val="BookText"/>
      </w:pPr>
      <w:r>
        <w:rPr>
          <w:rFonts w:ascii="IRNazanin" w:hAnsi="IRNazanin" w:eastAsia="IRNazanin" w:cs="IRNazanin"/>
          <w:lang w:bidi="fa-IR"/>
          <w:color w:val="111111"/>
          <w:sz w:val="28"/>
          <w:szCs w:val="28"/>
          <w:rtl/>
        </w:rPr>
        <w:t xml:space="preserve">تذكّر اين نكته كه شما انسانها چه زن و چه مرد از يكديگر هستيد، بيان يكسانى و عدم برترى جنسى نسبت به جنس ديگر است.</w:t>
      </w:r>
    </w:p>
    <w:p>
      <w:pPr>
        <w:pStyle w:val="BookText"/>
      </w:pPr>
      <w:r>
        <w:rPr>
          <w:rFonts w:ascii="IRNazanin" w:hAnsi="IRNazanin" w:eastAsia="IRNazanin" w:cs="IRNazanin"/>
          <w:lang w:bidi="fa-IR"/>
          <w:color w:val="111111"/>
          <w:sz w:val="28"/>
          <w:szCs w:val="28"/>
          <w:rtl/>
        </w:rPr>
        <w:t xml:space="preserve">18 - يكسانى زن و مرد در ماهيّت و حقيقت انسانى ، فلسفه تساوى آنان در برخوردارى از اجر و پاداش اعمال نيك</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- 5 - 18 - 14،15،17</w:t>
      </w:r>
    </w:p>
    <w:p>
      <w:pPr>
        <w:pStyle w:val="BookText"/>
      </w:pPr>
      <w:r>
        <w:rPr>
          <w:rFonts w:ascii="IRNazanin" w:hAnsi="IRNazanin" w:eastAsia="IRNazanin" w:cs="IRNazanin"/>
          <w:lang w:bidi="fa-IR"/>
          <w:color w:val="111111"/>
          <w:sz w:val="28"/>
          <w:szCs w:val="28"/>
          <w:rtl/>
        </w:rPr>
        <w:t xml:space="preserve">14 - خداوند ، هيچ فرد ، گروه و طايفه اى را مقربتر و عزيزتر از ديگر مردمان نيافريده است .</w:t>
      </w:r>
    </w:p>
    <w:p>
      <w:pPr>
        <w:pStyle w:val="BookText"/>
      </w:pPr>
      <w:r>
        <w:rPr>
          <w:rFonts w:ascii="IRNazanin" w:hAnsi="IRNazanin" w:eastAsia="IRNazanin" w:cs="IRNazanin"/>
          <w:lang w:bidi="fa-IR"/>
          <w:color w:val="111111"/>
          <w:sz w:val="28"/>
          <w:szCs w:val="28"/>
          <w:rtl/>
        </w:rPr>
        <w:t xml:space="preserve">بل انتم بشر ممن خلق</w:t>
      </w:r>
    </w:p>
    <w:p>
      <w:pPr>
        <w:pStyle w:val="BookText"/>
      </w:pPr>
      <w:r>
        <w:rPr>
          <w:rFonts w:ascii="IRNazanin" w:hAnsi="IRNazanin" w:eastAsia="IRNazanin" w:cs="IRNazanin"/>
          <w:lang w:bidi="fa-IR"/>
          <w:color w:val="111111"/>
          <w:sz w:val="28"/>
          <w:szCs w:val="28"/>
          <w:rtl/>
        </w:rPr>
        <w:t xml:space="preserve">15 -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pStyle w:val="BookText"/>
      </w:pPr>
      <w:r>
        <w:rPr>
          <w:rFonts w:ascii="IRNazanin" w:hAnsi="IRNazanin" w:eastAsia="IRNazanin" w:cs="IRNazanin"/>
          <w:lang w:bidi="fa-IR"/>
          <w:color w:val="111111"/>
          <w:sz w:val="28"/>
          <w:szCs w:val="28"/>
          <w:rtl/>
        </w:rPr>
        <w:t xml:space="preserve">17 - تساوى يهود و نصارا با ديگر انسان ها در برخوردارى از آمرزش الهى و يا گرفتار شدن به عذاب</w:t>
      </w:r>
    </w:p>
    <w:p>
      <w:pPr>
        <w:pStyle w:val="BookText"/>
      </w:pPr>
      <w:r>
        <w:rPr>
          <w:rFonts w:ascii="Amiri" w:hAnsi="Amiri" w:eastAsia="Amiri" w:cs="Amiri"/>
          <w:lang w:bidi="ar-SA"/>
          <w:color w:val="111111"/>
          <w:sz w:val="28"/>
          <w:szCs w:val="28"/>
          <w:rtl/>
        </w:rPr>
        <w:t xml:space="preserve">بل انتم بشر ممن خلق 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- 5 - 32 - 18</w:t>
      </w:r>
    </w:p>
    <w:p>
      <w:pPr>
        <w:pStyle w:val="BookText"/>
      </w:pPr>
      <w:r>
        <w:rPr>
          <w:rFonts w:ascii="Amiri" w:hAnsi="Amiri" w:eastAsia="Amiri" w:cs="Amiri"/>
          <w:lang w:bidi="ar-SA"/>
          <w:color w:val="111111"/>
          <w:sz w:val="28"/>
          <w:szCs w:val="28"/>
          <w:rtl/>
        </w:rPr>
        <w:t xml:space="preserve">18 - انسان ها ، داراى منزلتى برابر در برخوردارى از حق حيات</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IRNazanin" w:hAnsi="IRNazanin" w:eastAsia="IRNazanin" w:cs="IRNazanin"/>
          <w:lang w:bidi="fa-IR"/>
          <w:color w:val="111111"/>
          <w:sz w:val="28"/>
          <w:szCs w:val="28"/>
          <w:rtl/>
        </w:rPr>
        <w:t xml:space="preserve">جزاى يكسان براى كشتن هر فرد و پاداش مساوى براى احياى وى، حاكى از برابرى تمامى انسانها در حق حيات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- 6 - 15 - 12</w:t>
      </w:r>
    </w:p>
    <w:p>
      <w:pPr>
        <w:pStyle w:val="BookText"/>
      </w:pPr>
      <w:r>
        <w:rPr>
          <w:rFonts w:ascii="IRNazanin" w:hAnsi="IRNazanin" w:eastAsia="IRNazanin" w:cs="IRNazanin"/>
          <w:lang w:bidi="fa-IR"/>
          <w:color w:val="111111"/>
          <w:sz w:val="28"/>
          <w:szCs w:val="28"/>
          <w:rtl/>
        </w:rPr>
        <w:t xml:space="preserve">12 - تساوى همه انسانها، حتى پيامبران الهى، در برابر قانون الهى و پيامدهاى اخروى آن</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چون پيامبر(صلی الله علیه و آله) با تمام عظمتش مى فرمايد در صورت نافرمانى از عذاب مى ترسم، بنابراين استثنايى در كار رسيدگى به امور بندگان در قيامت وجود ندارد و اگر چنين تبعيضى بود، ديگر ترس پيامبران(ع) از عصيان معنى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- 6 - 98 - 3</w:t>
      </w:r>
    </w:p>
    <w:p>
      <w:pPr>
        <w:pStyle w:val="BookText"/>
      </w:pPr>
      <w:r>
        <w:rPr>
          <w:rFonts w:ascii="IRNazanin" w:hAnsi="IRNazanin" w:eastAsia="IRNazanin" w:cs="IRNazanin"/>
          <w:lang w:bidi="fa-IR"/>
          <w:color w:val="111111"/>
          <w:sz w:val="28"/>
          <w:szCs w:val="28"/>
          <w:rtl/>
        </w:rPr>
        <w:t xml:space="preserve">3 - هيچ تفاوت ذاتى و بنيادى در بين تيره ها و نژادهاى مختلف بشر وجود ندارد.</w:t>
      </w:r>
    </w:p>
    <w:p>
      <w:pPr>
        <w:pStyle w:val="BookText"/>
      </w:pPr>
      <w:r>
        <w:rPr>
          <w:rFonts w:ascii="Amiri" w:hAnsi="Amiri" w:eastAsia="Amiri" w:cs="Amiri"/>
          <w:lang w:bidi="ar-SA"/>
          <w:color w:val="111111"/>
          <w:sz w:val="28"/>
          <w:szCs w:val="28"/>
          <w:rtl/>
        </w:rPr>
        <w:t xml:space="preserve">هو الذى أنشأكم من 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- 16 - 71 - 5،7</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 دانيد، پس</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چطور برخى از بندگان خدا را با خدا برابر مى دانيد و آنها را شريك او مى پنداريد؟</w:t>
      </w:r>
    </w:p>
    <w:p>
      <w:pPr>
        <w:pStyle w:val="BookText"/>
      </w:pPr>
      <w:r>
        <w:rPr>
          <w:rFonts w:ascii="Amiri" w:hAnsi="Amiri" w:eastAsia="Amiri" w:cs="Amiri"/>
          <w:lang w:bidi="ar-SA"/>
          <w:color w:val="111111"/>
          <w:sz w:val="28"/>
          <w:szCs w:val="28"/>
          <w:rtl/>
        </w:rPr>
        <w:t xml:space="preserve">7- سنت الهى در تفاوت روزى انسان ها ، به معناى عدم لزوم رعايت مساوات و عدالت اجتماعى ، از سوى آنان نيست . *</w:t>
      </w:r>
    </w:p>
    <w:p>
      <w:pPr>
        <w:pStyle w:val="BookText"/>
      </w:pPr>
      <w:r>
        <w:rPr>
          <w:rFonts w:ascii="Amiri" w:hAnsi="Amiri" w:eastAsia="Amiri" w:cs="Amiri"/>
          <w:lang w:bidi="ar-SA"/>
          <w:color w:val="111111"/>
          <w:sz w:val="28"/>
          <w:szCs w:val="28"/>
          <w:rtl/>
        </w:rPr>
        <w:t xml:space="preserve">و الله فضّل . .. 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بر اساس اين نكته است كه جمله " فما الذين فضلوا . .." در مقام توبيخ از كسانى باشد كه مساوات را ميان خود مراعات نمى كنند و با توجه به صدر آيه، مى توان چنين برداشت كرد: خداوند گرچه انسانها را در روزى متفاوت قرار داده است; ولى اين بدان معنا نيست كه مردم مساوات را ميان خود رعايت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- 21 - 109 - 8</w:t>
      </w:r>
    </w:p>
    <w:p>
      <w:pPr>
        <w:pStyle w:val="BookText"/>
      </w:pPr>
      <w:r>
        <w:rPr>
          <w:rFonts w:ascii="IRNazanin" w:hAnsi="IRNazanin" w:eastAsia="IRNazanin" w:cs="IRNazanin"/>
          <w:lang w:bidi="fa-IR"/>
          <w:color w:val="111111"/>
          <w:sz w:val="28"/>
          <w:szCs w:val="28"/>
          <w:rtl/>
        </w:rPr>
        <w:t xml:space="preserve">8- تساوى انسان ها در اهداف تبليغى پيامبر (صلی الله علیه و آله)</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- 24 - 33 - 14،26</w:t>
      </w:r>
    </w:p>
    <w:p>
      <w:pPr>
        <w:pStyle w:val="BookText"/>
      </w:pPr>
      <w:r>
        <w:rPr>
          <w:rFonts w:ascii="IRNazanin" w:hAnsi="IRNazanin" w:eastAsia="IRNazanin" w:cs="IRNazanin"/>
          <w:lang w:bidi="fa-IR"/>
          <w:color w:val="111111"/>
          <w:sz w:val="28"/>
          <w:szCs w:val="28"/>
          <w:rtl/>
        </w:rPr>
        <w:t xml:space="preserve">14 - بردگان ، هم سنگ با مالكانشان در بستن قرارداد بازخريد خويش</w:t>
      </w:r>
    </w:p>
    <w:p>
      <w:pPr>
        <w:pStyle w:val="BookText"/>
      </w:pPr>
      <w:r>
        <w:rPr>
          <w:rFonts w:ascii="Amiri" w:hAnsi="Amiri" w:eastAsia="Amiri" w:cs="Amiri"/>
          <w:lang w:bidi="ar-SA"/>
          <w:color w:val="111111"/>
          <w:sz w:val="28"/>
          <w:szCs w:val="28"/>
          <w:rtl/>
        </w:rPr>
        <w:t xml:space="preserve">الذين يبتغون الكتب ممّا ملكت أيمنكم فكاتبوهم</w:t>
      </w:r>
    </w:p>
    <w:p>
      <w:pPr>
        <w:pStyle w:val="BookText"/>
      </w:pPr>
      <w:r>
        <w:rPr>
          <w:rFonts w:ascii="IRNazanin" w:hAnsi="IRNazanin" w:eastAsia="IRNazanin" w:cs="IRNazanin"/>
          <w:lang w:bidi="fa-IR"/>
          <w:color w:val="111111"/>
          <w:sz w:val="28"/>
          <w:szCs w:val="28"/>
          <w:rtl/>
        </w:rPr>
        <w:t xml:space="preserve">برداشت ياد شده به خاطر صيغه مفاعله بودن «كاتبوا» است كه لازمه آن، مشاركت بردگان با مالكان خويش در عقد قرارداد بازخريدشان است.</w:t>
      </w:r>
    </w:p>
    <w:p>
      <w:pPr>
        <w:pStyle w:val="BookText"/>
      </w:pPr>
      <w:r>
        <w:rPr>
          <w:rFonts w:ascii="Amiri" w:hAnsi="Amiri" w:eastAsia="Amiri" w:cs="Amiri"/>
          <w:lang w:bidi="ar-SA"/>
          <w:color w:val="111111"/>
          <w:sz w:val="28"/>
          <w:szCs w:val="28"/>
          <w:rtl/>
        </w:rPr>
        <w:t xml:space="preserve">26 - شخصيت و كرامت انسانى كنيزان ، به منزله شخصيت و كرامت دختران آزاد است .</w:t>
      </w:r>
    </w:p>
    <w:p>
      <w:pPr>
        <w:pStyle w:val="BookText"/>
      </w:pPr>
      <w:r>
        <w:rPr>
          <w:rFonts w:ascii="Amiri" w:hAnsi="Amiri" w:eastAsia="Amiri" w:cs="Amiri"/>
          <w:lang w:bidi="ar-SA"/>
          <w:color w:val="111111"/>
          <w:sz w:val="28"/>
          <w:szCs w:val="28"/>
          <w:rtl/>
        </w:rPr>
        <w:t xml:space="preserve">و لاتكرهوا فتيتكم على البغاء . .. إن أردن تحصّنًا</w:t>
      </w:r>
    </w:p>
    <w:p>
      <w:pPr>
        <w:pStyle w:val="BookText"/>
      </w:pPr>
      <w:r>
        <w:rPr>
          <w:rFonts w:ascii="Amiri" w:hAnsi="Amiri" w:eastAsia="Amiri" w:cs="Amiri"/>
          <w:lang w:bidi="ar-SA"/>
          <w:color w:val="111111"/>
          <w:sz w:val="28"/>
          <w:szCs w:val="28"/>
          <w:rtl/>
        </w:rPr>
        <w:t xml:space="preserve">«فتيات» (جمع «فتية») به معناى دختران جوان است (لسان العرب). برداشت ياد شده از تعبير «فتياتكم»(دختران جوانتان) به جاى «إمائكم»(كنيزانتان) - با آن كه مقصود از دختران جوان، همان كنيزان است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- 24 - 61 - 5</w:t>
      </w:r>
    </w:p>
    <w:p>
      <w:pPr>
        <w:pStyle w:val="BookText"/>
      </w:pPr>
      <w:r>
        <w:rPr>
          <w:rFonts w:ascii="IRNazanin" w:hAnsi="IRNazanin" w:eastAsia="IRNazanin" w:cs="IRNazanin"/>
          <w:lang w:bidi="fa-IR"/>
          <w:color w:val="111111"/>
          <w:sz w:val="28"/>
          <w:szCs w:val="28"/>
          <w:rtl/>
        </w:rPr>
        <w:t xml:space="preserve">5 - شخصيت افراد نابينايان ، لنگ ها و مريضان ، برابر شخصيت ديگر انسان ها است .</w:t>
      </w:r>
    </w:p>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BookText"/>
      </w:pPr>
      <w:r>
        <w:rPr>
          <w:rFonts w:ascii="IRNazanin" w:hAnsi="IRNazanin" w:eastAsia="IRNazanin" w:cs="IRNazanin"/>
          <w:lang w:bidi="fa-IR"/>
          <w:color w:val="111111"/>
          <w:sz w:val="28"/>
          <w:szCs w:val="28"/>
          <w:rtl/>
        </w:rPr>
        <w:t xml:space="preserve">از اين كه افراد ناقص العضو (مانند نابينايان و. ..) در استفاده از خوراكى هاى منازل خويشان خود همانند ديگر افراد جامعه شمرده شدند، حاكى از حقيقت ياد شده است. گفتنى است آنچه در برخى از تواريخ آمده كه برخى از مردم از هم غذا شدن با نابينايان، مريضان و... خوددارى مى كردند تأييد كننده همين برداشت است; زيرا اسلام خواسته است با چنين سنّتِ نادرستى مبارزه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- 30 - 20 - 7</w:t>
      </w:r>
    </w:p>
    <w:p>
      <w:pPr>
        <w:pStyle w:val="BookText"/>
      </w:pPr>
      <w:r>
        <w:rPr>
          <w:rFonts w:ascii="IRNazanin" w:hAnsi="IRNazanin" w:eastAsia="IRNazanin" w:cs="IRNazanin"/>
          <w:lang w:bidi="fa-IR"/>
          <w:color w:val="111111"/>
          <w:sz w:val="28"/>
          <w:szCs w:val="28"/>
          <w:rtl/>
        </w:rPr>
        <w:t xml:space="preserve">7 - انسان ها ، در اصل خلقت ، همسان اند .</w:t>
      </w:r>
    </w:p>
    <w:p>
      <w:pPr>
        <w:pStyle w:val="BookText"/>
      </w:pPr>
      <w:r>
        <w:rPr>
          <w:rFonts w:ascii="Amiri" w:hAnsi="Amiri" w:eastAsia="Amiri" w:cs="Amiri"/>
          <w:lang w:bidi="ar-SA"/>
          <w:color w:val="111111"/>
          <w:sz w:val="28"/>
          <w:szCs w:val="28"/>
          <w:rtl/>
        </w:rPr>
        <w:t xml:space="preserve">أن خلقكم من تراب</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w:t>
      </w:r>
    </w:p>
    <w:p>
      <w:pPr>
        <w:pStyle w:val="BookText"/>
      </w:pPr>
      <w:r>
        <w:rPr>
          <w:rFonts w:ascii="IRNazanin" w:hAnsi="IRNazanin" w:eastAsia="IRNazanin" w:cs="IRNazanin"/>
          <w:lang w:bidi="fa-IR"/>
          <w:color w:val="111111"/>
          <w:sz w:val="28"/>
          <w:szCs w:val="28"/>
          <w:rtl/>
        </w:rPr>
        <w:t xml:space="preserve">2 - همه انسان ها ، از نظر ريشه خلقت و نيز در حقيقت انسانى - بى هيچ امتياز و تبعيضى - مشترك و برابراند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يادآورى خداوند به اين كه همه انسان ها از يك نفس آفريده شده اند، مى تواند به منظور بيان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- 39 - 13 - 5</w:t>
      </w:r>
    </w:p>
    <w:p>
      <w:pPr>
        <w:pStyle w:val="BookText"/>
      </w:pPr>
      <w:r>
        <w:rPr>
          <w:rFonts w:ascii="IRNazanin" w:hAnsi="IRNazanin" w:eastAsia="IRNazanin" w:cs="IRNazanin"/>
          <w:lang w:bidi="fa-IR"/>
          <w:color w:val="111111"/>
          <w:sz w:val="28"/>
          <w:szCs w:val="28"/>
          <w:rtl/>
        </w:rPr>
        <w:t xml:space="preserve">5 - تساوى پيامبر (صلی الله علیه و آله) با ديگر مردمان در برابر قانون الهى و در پيشگاه عدل خداوند در قيامت</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- 45 - 15 - 4</w:t>
      </w:r>
    </w:p>
    <w:p>
      <w:pPr>
        <w:pStyle w:val="BookText"/>
      </w:pPr>
      <w:r>
        <w:rPr>
          <w:rFonts w:ascii="IRNazanin" w:hAnsi="IRNazanin" w:eastAsia="IRNazanin" w:cs="IRNazanin"/>
          <w:lang w:bidi="fa-IR"/>
          <w:color w:val="111111"/>
          <w:sz w:val="28"/>
          <w:szCs w:val="28"/>
          <w:rtl/>
        </w:rPr>
        <w:t xml:space="preserve">4 - تساوى انسان ها ، در برابر قانون كيفر و پاداش الهى</w:t>
      </w:r>
    </w:p>
    <w:p>
      <w:pPr>
        <w:pStyle w:val="BookText"/>
      </w:pPr>
      <w:r>
        <w:rPr>
          <w:rFonts w:ascii="IRNazanin" w:hAnsi="IRNazanin" w:eastAsia="IRNazanin" w:cs="IRNazanin"/>
          <w:lang w:bidi="fa-IR"/>
          <w:color w:val="111111"/>
          <w:sz w:val="28"/>
          <w:szCs w:val="28"/>
          <w:rtl/>
        </w:rPr>
        <w:t xml:space="preserve">من عمل صلحًا . .. و من أساء</w:t>
      </w:r>
    </w:p>
    <w:p>
      <w:pPr>
        <w:pStyle w:val="BookText"/>
      </w:pPr>
      <w:r>
        <w:rPr>
          <w:rFonts w:ascii="IRNazanin" w:hAnsi="IRNazanin" w:eastAsia="IRNazanin" w:cs="IRNazanin"/>
          <w:lang w:bidi="fa-IR"/>
          <w:color w:val="111111"/>
          <w:sz w:val="28"/>
          <w:szCs w:val="28"/>
          <w:rtl/>
        </w:rPr>
        <w:t xml:space="preserve">از عموم و شمول واژه «من»،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- 45 - 18 - 7</w:t>
      </w:r>
    </w:p>
    <w:p>
      <w:pPr>
        <w:pStyle w:val="BookText"/>
      </w:pPr>
      <w:r>
        <w:rPr>
          <w:rFonts w:ascii="Amiri" w:hAnsi="Amiri" w:eastAsia="Amiri" w:cs="Amiri"/>
          <w:lang w:bidi="ar-SA"/>
          <w:color w:val="111111"/>
          <w:sz w:val="28"/>
          <w:szCs w:val="28"/>
          <w:rtl/>
        </w:rPr>
        <w:t xml:space="preserve">7 - در تكاليف دين ، تفاوتى ميان رهبران و امت نيست .</w:t>
      </w:r>
    </w:p>
    <w:p>
      <w:pPr>
        <w:pStyle w:val="BookText"/>
      </w:pPr>
      <w:r>
        <w:rPr>
          <w:rFonts w:ascii="Amiri" w:hAnsi="Amiri" w:eastAsia="Amiri" w:cs="Amiri"/>
          <w:lang w:bidi="ar-SA"/>
          <w:color w:val="111111"/>
          <w:sz w:val="28"/>
          <w:szCs w:val="28"/>
          <w:rtl/>
        </w:rPr>
        <w:t xml:space="preserve">فاتّبعها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- 45 - 22 - 7</w:t>
      </w:r>
    </w:p>
    <w:p>
      <w:pPr>
        <w:pStyle w:val="BookText"/>
      </w:pPr>
      <w:r>
        <w:rPr>
          <w:rFonts w:ascii="IRNazanin" w:hAnsi="IRNazanin" w:eastAsia="IRNazanin" w:cs="IRNazanin"/>
          <w:lang w:bidi="fa-IR"/>
          <w:color w:val="111111"/>
          <w:sz w:val="28"/>
          <w:szCs w:val="28"/>
          <w:rtl/>
        </w:rPr>
        <w:t xml:space="preserve">7 - نبود هيچ گونه استثنا و تبعيض ، در نظام كيفرى و پاداش دهى خداوند به خلق</w:t>
      </w:r>
    </w:p>
    <w:p>
      <w:pPr>
        <w:pStyle w:val="BookText"/>
      </w:pPr>
      <w:r>
        <w:rPr>
          <w:rFonts w:ascii="Amiri" w:hAnsi="Amiri" w:eastAsia="Amiri" w:cs="Amiri"/>
          <w:lang w:bidi="ar-SA"/>
          <w:color w:val="111111"/>
          <w:sz w:val="28"/>
          <w:szCs w:val="28"/>
          <w:rtl/>
        </w:rPr>
        <w:t xml:space="preserve">و لتجزى كلّ نفس بما كسبت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- 49 - 13 - 2</w:t>
      </w:r>
    </w:p>
    <w:p>
      <w:pPr>
        <w:pStyle w:val="BookText"/>
      </w:pPr>
      <w:r>
        <w:rPr>
          <w:rFonts w:ascii="IRNazanin" w:hAnsi="IRNazanin" w:eastAsia="IRNazanin" w:cs="IRNazanin"/>
          <w:lang w:bidi="fa-IR"/>
          <w:color w:val="111111"/>
          <w:sz w:val="28"/>
          <w:szCs w:val="28"/>
          <w:rtl/>
        </w:rPr>
        <w:t xml:space="preserve">2 - نژاد هاى مختلف بشر ، فاقد كمترين مزيّت بر يكديگر در اصل آفرينش</w:t>
      </w:r>
    </w:p>
    <w:p>
      <w:pPr>
        <w:pStyle w:val="BookText"/>
      </w:pPr>
      <w:r>
        <w:rPr>
          <w:rFonts w:ascii="Amiri" w:hAnsi="Amiri" w:eastAsia="Amiri" w:cs="Amiri"/>
          <w:lang w:bidi="ar-SA"/>
          <w:color w:val="111111"/>
          <w:sz w:val="28"/>
          <w:szCs w:val="28"/>
          <w:rtl/>
        </w:rPr>
        <w:t xml:space="preserve">يأيّها الناس إنّا خلقنكم من ذكر و 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- 50 - 41 - 4</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1" w:name="pg6489_61049"/>
    <w:bookmarkEnd w:id="161"/>
    <w:p>
      <w:pPr>
        <w:pStyle w:val="BookText"/>
      </w:pPr>
      <w:r>
        <w:rPr>
          <w:rFonts w:ascii="IRNazanin" w:hAnsi="IRNazanin" w:eastAsia="IRNazanin" w:cs="IRNazanin"/>
          <w:lang w:bidi="fa-IR"/>
          <w:color w:val="111111"/>
          <w:sz w:val="28"/>
          <w:szCs w:val="28"/>
          <w:rtl/>
        </w:rPr>
        <w:t xml:space="preserve">4 - همه انسان ها به هنگام رستاخيز ، در احاطه منادى حق به گونه اى همسان *</w:t>
      </w:r>
    </w:p>
    <w:p>
      <w:pPr>
        <w:pStyle w:val="BookText"/>
      </w:pPr>
      <w:r>
        <w:rPr>
          <w:rFonts w:ascii="Amiri" w:hAnsi="Amiri" w:eastAsia="Amiri" w:cs="Amiri"/>
          <w:lang w:bidi="ar-SA"/>
          <w:color w:val="111111"/>
          <w:sz w:val="28"/>
          <w:szCs w:val="28"/>
          <w:rtl/>
        </w:rPr>
        <w:t xml:space="preserve">و استمع يوم يناد المناد من مكان قريب</w:t>
      </w:r>
    </w:p>
    <w:p>
      <w:pPr>
        <w:pStyle w:val="BookText"/>
      </w:pPr>
      <w:r>
        <w:rPr>
          <w:rFonts w:ascii="IRNazanin" w:hAnsi="IRNazanin" w:eastAsia="IRNazanin" w:cs="IRNazanin"/>
          <w:lang w:bidi="fa-IR"/>
          <w:color w:val="111111"/>
          <w:sz w:val="28"/>
          <w:szCs w:val="28"/>
          <w:rtl/>
        </w:rPr>
        <w:t xml:space="preserve">تعبير «من مكان قريب» ممكن است بيانگر اين نكته باشد كه در قيامت، همه انسان ها در برابر مبدأ حاكميت و نداى حق، نسبتى همسان دارند و بعد مكانى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- 69 - 47 - 3</w:t>
      </w:r>
    </w:p>
    <w:p>
      <w:pPr>
        <w:pStyle w:val="BookText"/>
      </w:pPr>
      <w:r>
        <w:rPr>
          <w:rFonts w:ascii="IRNazanin" w:hAnsi="IRNazanin" w:eastAsia="IRNazanin" w:cs="IRNazanin"/>
          <w:lang w:bidi="fa-IR"/>
          <w:color w:val="111111"/>
          <w:sz w:val="28"/>
          <w:szCs w:val="28"/>
          <w:rtl/>
        </w:rPr>
        <w:t xml:space="preserve">3 - همه انسان ها ، حتى پيامبران ، در برابر قوانين الهى برابر و مساوى اند .</w:t>
      </w:r>
    </w:p>
    <w:p>
      <w:pPr>
        <w:pStyle w:val="BookText"/>
      </w:pPr>
      <w:r>
        <w:rPr>
          <w:rFonts w:ascii="Amiri" w:hAnsi="Amiri" w:eastAsia="Amiri" w:cs="Amiri"/>
          <w:lang w:bidi="ar-SA"/>
          <w:color w:val="111111"/>
          <w:sz w:val="28"/>
          <w:szCs w:val="28"/>
          <w:rtl/>
        </w:rPr>
        <w:t xml:space="preserve">فما منكم من أحد عنه حجزين</w:t>
      </w:r>
    </w:p>
    <w:p>
      <w:pPr>
        <w:pStyle w:val="BookText"/>
      </w:pPr>
      <w:r>
        <w:rPr>
          <w:rFonts w:ascii="IRNazanin" w:hAnsi="IRNazanin" w:eastAsia="IRNazanin" w:cs="IRNazanin"/>
          <w:lang w:bidi="fa-IR"/>
          <w:color w:val="111111"/>
          <w:sz w:val="28"/>
          <w:szCs w:val="28"/>
          <w:rtl/>
        </w:rPr>
        <w:t xml:space="preserve">مجازات شدن پيامبر(صلی الله علیه و آله) در برابر گناه و مخالفت با قوانين الهى،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- 72 - 22 - 3</w:t>
      </w:r>
    </w:p>
    <w:p>
      <w:pPr>
        <w:pStyle w:val="BookText"/>
      </w:pPr>
      <w:r>
        <w:rPr>
          <w:rFonts w:ascii="IRNazanin" w:hAnsi="IRNazanin" w:eastAsia="IRNazanin" w:cs="IRNazanin"/>
          <w:lang w:bidi="fa-IR"/>
          <w:color w:val="111111"/>
          <w:sz w:val="28"/>
          <w:szCs w:val="28"/>
          <w:rtl/>
        </w:rPr>
        <w:t xml:space="preserve">3 - همه انسان ها در برابر قوانين الهى برابراند و هيچ كس در جامعه اسلامى مصونيت قانونى ندارد .</w:t>
      </w:r>
    </w:p>
    <w:p>
      <w:pPr>
        <w:pStyle w:val="BookText"/>
      </w:pPr>
      <w:r>
        <w:rPr>
          <w:rFonts w:ascii="Amiri" w:hAnsi="Amiri" w:eastAsia="Amiri" w:cs="Amiri"/>
          <w:lang w:bidi="ar-SA"/>
          <w:color w:val="111111"/>
          <w:sz w:val="28"/>
          <w:szCs w:val="28"/>
          <w:rtl/>
        </w:rPr>
        <w:t xml:space="preserve">قل إنّى لن يجيرنى من اللّه أحد</w:t>
      </w:r>
    </w:p>
    <w:p>
      <w:pPr>
        <w:pStyle w:val="Heading2"/>
      </w:pPr>
      <w:bookmarkStart w:id="1155" w:name="_Toc390"/>
      <w:r>
        <w:t>389- تساوى حقوق انسان ها</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- 22 - 65 - 5</w:t>
      </w:r>
    </w:p>
    <w:p>
      <w:pPr>
        <w:pStyle w:val="BookText"/>
      </w:pPr>
      <w:r>
        <w:rPr>
          <w:rFonts w:ascii="IRNazanin" w:hAnsi="IRNazanin" w:eastAsia="IRNazanin" w:cs="IRNazanin"/>
          <w:lang w:bidi="fa-IR"/>
          <w:color w:val="111111"/>
          <w:sz w:val="28"/>
          <w:szCs w:val="28"/>
          <w:rtl/>
        </w:rPr>
        <w:t xml:space="preserve">5 - استخدام طبيعت و بهره گيرى از منافع آن ، حق مشروع و متساوى همه انسان ها</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IRNazanin" w:hAnsi="IRNazanin" w:eastAsia="IRNazanin" w:cs="IRNazanin"/>
          <w:lang w:bidi="fa-IR"/>
          <w:color w:val="111111"/>
          <w:sz w:val="28"/>
          <w:szCs w:val="28"/>
          <w:rtl/>
        </w:rPr>
        <w:t xml:space="preserve">رام قرار داده شدن آنچه در زمين است براى انسان، مستلزم اين حقيقت است كه همه انسان ها در بهره بردارى از زمين و آنچه در آن است، از حق برابرى برخوردار مى باشند و هيچ كس حق ندارد، ديگرى را از اين حق باز دارد.</w:t>
      </w:r>
    </w:p>
    <w:p>
      <w:pPr>
        <w:pStyle w:val="Heading2"/>
      </w:pPr>
      <w:bookmarkStart w:id="1156" w:name="_Toc391"/>
      <w:r>
        <w:t>390- تشابه انسان با جن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2" w:name="pg6489_61050"/>
    <w:bookmarkEnd w:id="162"/>
    <w:p>
      <w:pPr>
        <w:pStyle w:val="BookText"/>
      </w:pPr>
      <w:r>
        <w:rPr>
          <w:rFonts w:ascii="Amiri" w:hAnsi="Amiri" w:eastAsia="Amiri" w:cs="Amiri"/>
          <w:lang w:bidi="ar-SA"/>
          <w:color w:val="111111"/>
          <w:sz w:val="28"/>
          <w:szCs w:val="28"/>
          <w:rtl/>
        </w:rPr>
        <w:t xml:space="preserve">معاد، كيفر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- 46 - 19 - 14</w:t>
      </w:r>
    </w:p>
    <w:p>
      <w:pPr>
        <w:pStyle w:val="BookText"/>
      </w:pPr>
      <w:r>
        <w:rPr>
          <w:rFonts w:ascii="Amiri" w:hAnsi="Amiri" w:eastAsia="Amiri" w:cs="Amiri"/>
          <w:lang w:bidi="ar-SA"/>
          <w:color w:val="111111"/>
          <w:sz w:val="28"/>
          <w:szCs w:val="28"/>
          <w:rtl/>
        </w:rPr>
        <w:t xml:space="preserve">14- جنيان نيز همانند انسان ها ، داراى درجات اخروى و دريافت كننده نتايج اعمالشان در قيامت</w:t>
      </w:r>
    </w:p>
    <w:p>
      <w:pPr>
        <w:pStyle w:val="BookText"/>
      </w:pPr>
      <w:r>
        <w:rPr>
          <w:rFonts w:ascii="Amiri" w:hAnsi="Amiri" w:eastAsia="Amiri" w:cs="Amiri"/>
          <w:lang w:bidi="ar-SA"/>
          <w:color w:val="111111"/>
          <w:sz w:val="28"/>
          <w:szCs w:val="28"/>
          <w:rtl/>
        </w:rPr>
        <w:t xml:space="preserve">أُمم قد خلت من قبلهم من الجنّ و الإنس . .. و لكلّ درجت ممّا عملوا</w:t>
      </w:r>
    </w:p>
    <w:p>
      <w:pPr>
        <w:pStyle w:val="Heading2"/>
      </w:pPr>
      <w:bookmarkStart w:id="1157" w:name="_Toc392"/>
      <w:r>
        <w:t>391- تشابه جن با انسان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- 46 - 29 - 4،11،13</w:t>
      </w:r>
    </w:p>
    <w:p>
      <w:pPr>
        <w:pStyle w:val="BookText"/>
      </w:pPr>
      <w:r>
        <w:rPr>
          <w:rFonts w:ascii="Amiri" w:hAnsi="Amiri" w:eastAsia="Amiri" w:cs="Amiri"/>
          <w:lang w:bidi="ar-SA"/>
          <w:color w:val="111111"/>
          <w:sz w:val="28"/>
          <w:szCs w:val="28"/>
          <w:rtl/>
        </w:rPr>
        <w:t xml:space="preserve">4- جنيان ، همانند انسان نيازمند سكوت و آرامش براى درك مفاهيم</w:t>
      </w:r>
    </w:p>
    <w:p>
      <w:pPr>
        <w:pStyle w:val="BookText"/>
      </w:pPr>
      <w:r>
        <w:rPr>
          <w:rFonts w:ascii="IRNazanin" w:hAnsi="IRNazanin" w:eastAsia="IRNazanin" w:cs="IRNazanin"/>
          <w:lang w:bidi="fa-IR"/>
          <w:color w:val="111111"/>
          <w:sz w:val="28"/>
          <w:szCs w:val="28"/>
          <w:rtl/>
        </w:rPr>
        <w:t xml:space="preserve">فلمّا حضروه قالوا أنصتوا</w:t>
      </w:r>
    </w:p>
    <w:p>
      <w:pPr>
        <w:pStyle w:val="BookText"/>
      </w:pPr>
      <w:r>
        <w:rPr>
          <w:rFonts w:ascii="IRNazanin" w:hAnsi="IRNazanin" w:eastAsia="IRNazanin" w:cs="IRNazanin"/>
          <w:lang w:bidi="fa-IR"/>
          <w:color w:val="111111"/>
          <w:sz w:val="28"/>
          <w:szCs w:val="28"/>
          <w:rtl/>
        </w:rPr>
        <w:t xml:space="preserve">تعبير «أنصتوا» و فراخواندن به سكوت براى فهم بهتر و دقيق تر سخن است; هرچند تلاش براى فهم بهتر، خود احترام نهادن بر سخن و گوينده نيز مى باشد.</w:t>
      </w:r>
    </w:p>
    <w:p>
      <w:pPr>
        <w:pStyle w:val="BookText"/>
      </w:pPr>
      <w:r>
        <w:rPr>
          <w:rFonts w:ascii="IRNazanin" w:hAnsi="IRNazanin" w:eastAsia="IRNazanin" w:cs="IRNazanin"/>
          <w:lang w:bidi="fa-IR"/>
          <w:color w:val="111111"/>
          <w:sz w:val="28"/>
          <w:szCs w:val="28"/>
          <w:rtl/>
        </w:rPr>
        <w:t xml:space="preserve">11- جنيان ، همانند آدميان ، گرفتار گمراهى و گناه و نيازمند هدايت گران و بيم دهندگان</w:t>
      </w:r>
    </w:p>
    <w:p>
      <w:pPr>
        <w:pStyle w:val="BookText"/>
      </w:pPr>
      <w:r>
        <w:rPr>
          <w:rFonts w:ascii="Amiri" w:hAnsi="Amiri" w:eastAsia="Amiri" w:cs="Amiri"/>
          <w:lang w:bidi="ar-SA"/>
          <w:color w:val="111111"/>
          <w:sz w:val="28"/>
          <w:szCs w:val="28"/>
          <w:rtl/>
        </w:rPr>
        <w:t xml:space="preserve">ولّوا إلى قومهم منذرين</w:t>
      </w:r>
    </w:p>
    <w:p>
      <w:pPr>
        <w:pStyle w:val="BookText"/>
      </w:pPr>
      <w:r>
        <w:rPr>
          <w:rFonts w:ascii="IRNazanin" w:hAnsi="IRNazanin" w:eastAsia="IRNazanin" w:cs="IRNazanin"/>
          <w:lang w:bidi="fa-IR"/>
          <w:color w:val="111111"/>
          <w:sz w:val="28"/>
          <w:szCs w:val="28"/>
          <w:rtl/>
        </w:rPr>
        <w:t xml:space="preserve">«منذرين»، در جايى معنا دارد كه گناه و انحرافى وجود داشته و يا زمينه آن فراهم باشد.</w:t>
      </w:r>
    </w:p>
    <w:p>
      <w:pPr>
        <w:pStyle w:val="BookText"/>
      </w:pPr>
      <w:r>
        <w:rPr>
          <w:rFonts w:ascii="Amiri" w:hAnsi="Amiri" w:eastAsia="Amiri" w:cs="Amiri"/>
          <w:lang w:bidi="ar-SA"/>
          <w:color w:val="111111"/>
          <w:sz w:val="28"/>
          <w:szCs w:val="28"/>
          <w:rtl/>
        </w:rPr>
        <w:t xml:space="preserve">13- جن ، همانند انسان ، داراى شعور و اراده و تكليف</w:t>
      </w:r>
    </w:p>
    <w:p>
      <w:pPr>
        <w:pStyle w:val="BookText"/>
      </w:pPr>
      <w:r>
        <w:rPr>
          <w:rFonts w:ascii="Amiri" w:hAnsi="Amiri" w:eastAsia="Amiri" w:cs="Amiri"/>
          <w:lang w:bidi="ar-SA"/>
          <w:color w:val="111111"/>
          <w:sz w:val="28"/>
          <w:szCs w:val="28"/>
          <w:rtl/>
        </w:rPr>
        <w:t xml:space="preserve">و إذ صرفنا إليك نفرًا من الجنّ . .. ولّوا إلى قومهم منذرين</w:t>
      </w:r>
    </w:p>
    <w:p>
      <w:pPr>
        <w:pStyle w:val="BookText"/>
      </w:pPr>
      <w:r>
        <w:rPr>
          <w:rFonts w:ascii="IRNazanin" w:hAnsi="IRNazanin" w:eastAsia="IRNazanin" w:cs="IRNazanin"/>
          <w:lang w:bidi="fa-IR"/>
          <w:color w:val="111111"/>
          <w:sz w:val="28"/>
          <w:szCs w:val="28"/>
          <w:rtl/>
        </w:rPr>
        <w:t xml:space="preserve">استماع قرآن، ايمان به آن و انذار ديگران، گوياى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- 46 - 31 - 9،13</w:t>
      </w:r>
    </w:p>
    <w:p>
      <w:pPr>
        <w:pStyle w:val="BookText"/>
      </w:pPr>
      <w:r>
        <w:rPr>
          <w:rFonts w:ascii="Amiri" w:hAnsi="Amiri" w:eastAsia="Amiri" w:cs="Amiri"/>
          <w:lang w:bidi="ar-SA"/>
          <w:color w:val="111111"/>
          <w:sz w:val="28"/>
          <w:szCs w:val="28"/>
          <w:rtl/>
        </w:rPr>
        <w:t xml:space="preserve">9- جنيان ، نيازمند غفران الهى ، همانند آدميان</w:t>
      </w:r>
    </w:p>
    <w:p>
      <w:pPr>
        <w:pStyle w:val="BookText"/>
      </w:pPr>
      <w:r>
        <w:rPr>
          <w:rFonts w:ascii="Amiri" w:hAnsi="Amiri" w:eastAsia="Amiri" w:cs="Amiri"/>
          <w:lang w:bidi="ar-SA"/>
          <w:color w:val="111111"/>
          <w:sz w:val="28"/>
          <w:szCs w:val="28"/>
          <w:rtl/>
        </w:rPr>
        <w:t xml:space="preserve">و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وعده غفران، نشانگر نياز است; چه اين كه اگر نيازى در كار نباشد، نويد تحقق نمى يابد.</w:t>
      </w:r>
    </w:p>
    <w:p>
      <w:pPr>
        <w:pStyle w:val="BookText"/>
      </w:pPr>
      <w:r>
        <w:rPr>
          <w:rFonts w:ascii="Amiri" w:hAnsi="Amiri" w:eastAsia="Amiri" w:cs="Amiri"/>
          <w:lang w:bidi="ar-SA"/>
          <w:color w:val="111111"/>
          <w:sz w:val="28"/>
          <w:szCs w:val="28"/>
          <w:rtl/>
        </w:rPr>
        <w:t xml:space="preserve">13- وجود كيفر كردار براى جن ، همانند آدميان</w:t>
      </w:r>
    </w:p>
    <w:p>
      <w:pPr>
        <w:pStyle w:val="BookText"/>
      </w:pPr>
      <w:r>
        <w:rPr>
          <w:rFonts w:ascii="Amiri" w:hAnsi="Amiri" w:eastAsia="Amiri" w:cs="Amiri"/>
          <w:lang w:bidi="ar-SA"/>
          <w:color w:val="111111"/>
          <w:sz w:val="28"/>
          <w:szCs w:val="28"/>
          <w:rtl/>
        </w:rPr>
        <w:t xml:space="preserve">قالوا يقومنا . ..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از تعبير «يجركم. ..»، استفاده مى شود كه اگر غفران و پناه الهى نباشد، گناه آنان نيز همانند آدميان داراى كيفرى سخت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- 55 - 10 - 3</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جنيان ، همانند انسان در زمين سكونت دارند .</w:t>
      </w:r>
    </w:p>
    <w:p>
      <w:pPr>
        <w:pStyle w:val="BookText"/>
      </w:pPr>
      <w:r>
        <w:rPr>
          <w:rFonts w:ascii="IRNazanin" w:hAnsi="IRNazanin" w:eastAsia="IRNazanin" w:cs="IRNazanin"/>
          <w:lang w:bidi="fa-IR"/>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در صورتى كه «أنام» به معناى جن و انس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- 55 - 13 - 4،5</w:t>
      </w:r>
    </w:p>
    <w:p>
      <w:pPr>
        <w:pStyle w:val="BookText"/>
      </w:pPr>
      <w:r>
        <w:rPr>
          <w:rFonts w:ascii="Amiri" w:hAnsi="Amiri" w:eastAsia="Amiri" w:cs="Amiri"/>
          <w:lang w:bidi="ar-SA"/>
          <w:color w:val="111111"/>
          <w:sz w:val="28"/>
          <w:szCs w:val="28"/>
          <w:rtl/>
        </w:rPr>
        <w:t xml:space="preserve">4 - جن ،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IRNazanin" w:hAnsi="IRNazanin" w:eastAsia="IRNazanin" w:cs="IRNazanin"/>
          <w:lang w:bidi="fa-IR"/>
          <w:color w:val="111111"/>
          <w:sz w:val="28"/>
          <w:szCs w:val="28"/>
          <w:rtl/>
        </w:rPr>
        <w:t xml:space="preserve">5 - وجود عناصرى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آيه شريفه خطاب به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- 55 - 18 - 5</w:t>
      </w:r>
    </w:p>
    <w:p>
      <w:pPr>
        <w:pStyle w:val="BookText"/>
      </w:pPr>
      <w:r>
        <w:rPr>
          <w:rFonts w:ascii="IRNazanin" w:hAnsi="IRNazanin" w:eastAsia="IRNazanin" w:cs="IRNazanin"/>
          <w:lang w:bidi="fa-IR"/>
          <w:color w:val="111111"/>
          <w:sz w:val="28"/>
          <w:szCs w:val="28"/>
          <w:rtl/>
        </w:rPr>
        <w:t xml:space="preserve">5 - جن همانند انسان ، برخوردار از نعمت چرخش منظم خورشيد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بنابراين كه مخاطب «ربّكما» انسان و جن باشند،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- 55 - 21 - 5</w:t>
      </w:r>
    </w:p>
    <w:p>
      <w:pPr>
        <w:pStyle w:val="BookText"/>
      </w:pPr>
      <w:r>
        <w:rPr>
          <w:rFonts w:ascii="Amiri" w:hAnsi="Amiri" w:eastAsia="Amiri" w:cs="Amiri"/>
          <w:lang w:bidi="ar-SA"/>
          <w:color w:val="111111"/>
          <w:sz w:val="28"/>
          <w:szCs w:val="28"/>
          <w:rtl/>
        </w:rPr>
        <w:t xml:space="preserve">5 - جن همانند انسان ، برخوردار از نعمت ها و موهبت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- 55 - 32 - 4،6</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IRNazanin" w:hAnsi="IRNazanin" w:eastAsia="IRNazanin" w:cs="IRNazanin"/>
          <w:lang w:bidi="fa-IR"/>
          <w:color w:val="111111"/>
          <w:sz w:val="28"/>
          <w:szCs w:val="28"/>
          <w:rtl/>
        </w:rPr>
        <w:t xml:space="preserve">6 -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- 55 - 35 - 7</w:t>
      </w:r>
    </w:p>
    <w:p>
      <w:pPr>
        <w:pStyle w:val="BookText"/>
      </w:pPr>
      <w:r>
        <w:rPr>
          <w:rFonts w:ascii="IRNazanin" w:hAnsi="IRNazanin" w:eastAsia="IRNazanin" w:cs="IRNazanin"/>
          <w:lang w:bidi="fa-IR"/>
          <w:color w:val="111111"/>
          <w:sz w:val="28"/>
          <w:szCs w:val="28"/>
          <w:rtl/>
        </w:rPr>
        <w:t xml:space="preserve">7 - جن نيز همانند انسان ، آسيب پذير از آتش و عوامل مادى</w:t>
      </w:r>
    </w:p>
    <w:p>
      <w:pPr>
        <w:pStyle w:val="BookText"/>
      </w:pPr>
      <w:r>
        <w:rPr>
          <w:rFonts w:ascii="Amiri" w:hAnsi="Amiri" w:eastAsia="Amiri" w:cs="Amiri"/>
          <w:lang w:bidi="ar-SA"/>
          <w:color w:val="111111"/>
          <w:sz w:val="28"/>
          <w:szCs w:val="28"/>
          <w:rtl/>
        </w:rPr>
        <w:t xml:space="preserve">يرسل عليكما شواظ من نار و نحاس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- 55 - 36 - 5</w:t>
      </w:r>
    </w:p>
    <w:p>
      <w:pPr>
        <w:pStyle w:val="BookText"/>
      </w:pPr>
      <w:r>
        <w:rPr>
          <w:rFonts w:ascii="IRNazanin" w:hAnsi="IRNazanin" w:eastAsia="IRNazanin" w:cs="IRNazanin"/>
          <w:lang w:bidi="fa-IR"/>
          <w:color w:val="111111"/>
          <w:sz w:val="28"/>
          <w:szCs w:val="28"/>
          <w:rtl/>
        </w:rPr>
        <w:t xml:space="preserve">5 -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- 55 - 38 - 1</w:t>
      </w:r>
    </w:p>
    <w:p>
      <w:pPr>
        <w:pStyle w:val="BookText"/>
      </w:pPr>
      <w:r>
        <w:rPr>
          <w:rFonts w:ascii="IRNazanin" w:hAnsi="IRNazanin" w:eastAsia="IRNazanin" w:cs="IRNazanin"/>
          <w:lang w:bidi="fa-IR"/>
          <w:color w:val="111111"/>
          <w:sz w:val="28"/>
          <w:szCs w:val="28"/>
          <w:rtl/>
        </w:rPr>
        <w:t xml:space="preserve">1 - وجود عناصر كافر و تكذيب گر ،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- 55 - 42 - 1</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- 55 - 56 - 10</w:t>
      </w:r>
    </w:p>
    <w:p>
      <w:pPr>
        <w:pStyle w:val="BookText"/>
      </w:pPr>
      <w:r>
        <w:rPr>
          <w:rFonts w:ascii="Amiri" w:hAnsi="Amiri" w:eastAsia="Amiri" w:cs="Amiri"/>
          <w:lang w:bidi="ar-SA"/>
          <w:color w:val="111111"/>
          <w:sz w:val="28"/>
          <w:szCs w:val="28"/>
          <w:rtl/>
        </w:rPr>
        <w:t xml:space="preserve">10 - جن همانند آدميان ، داراى غريزه و روابط جنسى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برداشت بالا با توجه به اين نكته است كه اولاً مخاطب آيات، «جن و انس» مى باشند و ثانياً «لم يطمثهنّ. ..جانّ» مى رساند كه جنيان نيز زمينه روابط جنسى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- 55 - 58 - 4</w:t>
      </w:r>
    </w:p>
    <w:p>
      <w:pPr>
        <w:pStyle w:val="BookText"/>
      </w:pPr>
      <w:r>
        <w:rPr>
          <w:rFonts w:ascii="IRNazanin" w:hAnsi="IRNazanin" w:eastAsia="IRNazanin" w:cs="IRNazanin"/>
          <w:lang w:bidi="fa-IR"/>
          <w:color w:val="111111"/>
          <w:sz w:val="28"/>
          <w:szCs w:val="28"/>
          <w:rtl/>
        </w:rPr>
        <w:t xml:space="preserve">4 - علاقه و گرايش به زنان زيبا ، امرى فطرى و اصيل در نهاد بشر و جن</w:t>
      </w:r>
    </w:p>
    <w:p>
      <w:pPr>
        <w:pStyle w:val="BookText"/>
      </w:pPr>
      <w:r>
        <w:rPr>
          <w:rFonts w:ascii="Amiri" w:hAnsi="Amiri" w:eastAsia="Amiri" w:cs="Amiri"/>
          <w:lang w:bidi="ar-SA"/>
          <w:color w:val="111111"/>
          <w:sz w:val="28"/>
          <w:szCs w:val="28"/>
          <w:rtl/>
        </w:rPr>
        <w:t xml:space="preserve">فيهنّ قصرت الطرف . .. كأنّهنّ الياقوت و المرجان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همسران زيبا و جذاب را مى دهد، استفاده مى شود كه تمايل به آنان، امرى طبيعى و اصيل در نهاد انسان و جن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- 55 - 65 - 3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- 55 - 69 - 3</w:t>
      </w:r>
    </w:p>
    <w:p>
      <w:pPr>
        <w:pStyle w:val="BookText"/>
      </w:pPr>
      <w:r>
        <w:rPr>
          <w:rFonts w:ascii="IRNazanin" w:hAnsi="IRNazanin" w:eastAsia="IRNazanin" w:cs="IRNazanin"/>
          <w:lang w:bidi="fa-IR"/>
          <w:color w:val="111111"/>
          <w:sz w:val="28"/>
          <w:szCs w:val="28"/>
          <w:rtl/>
        </w:rPr>
        <w:t xml:space="preserve">3 - وجود عناصر كافر و تكذيبگر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- 55 - 74 - 5</w:t>
      </w:r>
    </w:p>
    <w:p>
      <w:pPr>
        <w:pStyle w:val="BookText"/>
      </w:pPr>
      <w:r>
        <w:rPr>
          <w:rFonts w:ascii="Amiri" w:hAnsi="Amiri" w:eastAsia="Amiri" w:cs="Amiri"/>
          <w:lang w:bidi="ar-SA"/>
          <w:color w:val="111111"/>
          <w:sz w:val="28"/>
          <w:szCs w:val="28"/>
          <w:rtl/>
        </w:rPr>
        <w:t xml:space="preserve">5 - جن همانند آدميان ، داراى غريزه و روابط جنسى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برداشت ياد شده، با توجه به دو نكته زير است: الف) مخاطب آيات شريفه، جن و انس مى باشند ب) «لم يطمثهنّ. .. و لاجانّ» مى رساند كه جنيان نيز برخوردار از زمينه روابط جنسى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- 55 - 75 - 4</w:t>
      </w:r>
    </w:p>
    <w:p>
      <w:pPr>
        <w:pStyle w:val="BookText"/>
      </w:pPr>
      <w:r>
        <w:rPr>
          <w:rFonts w:ascii="IRNazanin" w:hAnsi="IRNazanin" w:eastAsia="IRNazanin" w:cs="IRNazanin"/>
          <w:lang w:bidi="fa-IR"/>
          <w:color w:val="111111"/>
          <w:sz w:val="28"/>
          <w:szCs w:val="28"/>
          <w:rtl/>
        </w:rPr>
        <w:t xml:space="preserve">4 -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3" w:name="pg6489_61056"/>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Heading2"/>
      </w:pPr>
      <w:bookmarkStart w:id="1158" w:name="_Toc393"/>
      <w:r>
        <w:t>392- تشابه خلقت انسان ها</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- 53 - 46 - 6</w:t>
      </w:r>
    </w:p>
    <w:p>
      <w:pPr>
        <w:pStyle w:val="BookText"/>
      </w:pPr>
      <w:r>
        <w:rPr>
          <w:rFonts w:ascii="IRNazanin" w:hAnsi="IRNazanin" w:eastAsia="IRNazanin" w:cs="IRNazanin"/>
          <w:lang w:bidi="fa-IR"/>
          <w:color w:val="111111"/>
          <w:sz w:val="28"/>
          <w:szCs w:val="28"/>
          <w:rtl/>
        </w:rPr>
        <w:t xml:space="preserve">6 - همگونى مرد و زن در اصل خلقت ( نطفه )</w:t>
      </w:r>
    </w:p>
    <w:p>
      <w:pPr>
        <w:pStyle w:val="BookText"/>
      </w:pPr>
      <w:r>
        <w:rPr>
          <w:rFonts w:ascii="Amiri" w:hAnsi="Amiri" w:eastAsia="Amiri" w:cs="Amiri"/>
          <w:lang w:bidi="ar-SA"/>
          <w:color w:val="111111"/>
          <w:sz w:val="28"/>
          <w:szCs w:val="28"/>
          <w:rtl/>
        </w:rPr>
        <w:t xml:space="preserve">و أنّه خلق الزوجين الذكر و الأُنثى . من نطفة إذا تمنى</w:t>
      </w:r>
    </w:p>
    <w:p>
      <w:pPr>
        <w:pStyle w:val="Heading2"/>
      </w:pPr>
      <w:bookmarkStart w:id="1159" w:name="_Toc394"/>
      <w:r>
        <w:t>393- تشبيه انسان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- 41 - 53 - 9</w:t>
      </w:r>
    </w:p>
    <w:p>
      <w:pPr>
        <w:pStyle w:val="BookText"/>
      </w:pPr>
      <w:r>
        <w:rPr>
          <w:rFonts w:ascii="IRNazanin" w:hAnsi="IRNazanin" w:eastAsia="IRNazanin" w:cs="IRNazanin"/>
          <w:lang w:bidi="fa-IR"/>
          <w:color w:val="111111"/>
          <w:sz w:val="28"/>
          <w:szCs w:val="28"/>
          <w:rtl/>
        </w:rPr>
        <w:t xml:space="preserve">9 - جان آدمى چونان جهان طبيعت ، سرشار از آيات الهى و شايسته تأمل و انديشه است .</w:t>
      </w:r>
    </w:p>
    <w:p>
      <w:pPr>
        <w:pStyle w:val="BookText"/>
      </w:pPr>
      <w:r>
        <w:rPr>
          <w:rFonts w:ascii="Amiri" w:hAnsi="Amiri" w:eastAsia="Amiri" w:cs="Amiri"/>
          <w:lang w:bidi="ar-SA"/>
          <w:color w:val="111111"/>
          <w:sz w:val="28"/>
          <w:szCs w:val="28"/>
          <w:rtl/>
        </w:rPr>
        <w:t xml:space="preserve">سنريهم ءايتنا فى الأفاق و فى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4" w:name="pg6489_61057"/>
    <w:bookmarkEnd w:id="164"/>
    <w:p>
      <w:pPr>
        <w:pStyle w:val="Heading2"/>
      </w:pPr>
      <w:bookmarkStart w:id="1160" w:name="_Toc395"/>
      <w:r>
        <w:t>394- تشبيه انسان ها</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- 101 - 4 - 1،3</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pStyle w:val="Heading2"/>
      </w:pPr>
      <w:bookmarkStart w:id="1161" w:name="_Toc396"/>
      <w:r>
        <w:t>395- تشبيه انسان ها در قيامت</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- 22 - 2 - 12</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 خواهند داد .</w:t>
      </w:r>
    </w:p>
    <w:p>
      <w:pPr>
        <w:pStyle w:val="BookText"/>
      </w:pPr>
      <w:r>
        <w:rPr>
          <w:rFonts w:ascii="Amiri" w:hAnsi="Amiri" w:eastAsia="Amiri" w:cs="Amiri"/>
          <w:lang w:bidi="ar-SA"/>
          <w:color w:val="111111"/>
          <w:sz w:val="28"/>
          <w:szCs w:val="28"/>
          <w:rtl/>
        </w:rPr>
        <w:t xml:space="preserve">و ترى الناس سكرى و ما هم بسكرى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Heading2"/>
      </w:pPr>
      <w:bookmarkStart w:id="1162" w:name="_Toc397"/>
      <w:r>
        <w:t>396- تشبيه به آغاز خلقت انسان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- 7 - 29 - 13</w:t>
      </w:r>
    </w:p>
    <w:p>
      <w:pPr>
        <w:pStyle w:val="BookText"/>
      </w:pPr>
      <w:r>
        <w:rPr>
          <w:rFonts w:ascii="IRNazanin" w:hAnsi="IRNazanin" w:eastAsia="IRNazanin" w:cs="IRNazanin"/>
          <w:lang w:bidi="fa-IR"/>
          <w:color w:val="111111"/>
          <w:sz w:val="28"/>
          <w:szCs w:val="28"/>
          <w:rtl/>
        </w:rPr>
        <w:t xml:space="preserve">13 - شباهت و همگونى معاد انسانها با آغاز آفرينش آنان</w:t>
      </w:r>
    </w:p>
    <w:p>
      <w:pPr>
        <w:pStyle w:val="BookText"/>
      </w:pPr>
      <w:r>
        <w:rPr>
          <w:rFonts w:ascii="Amiri" w:hAnsi="Amiri" w:eastAsia="Amiri" w:cs="Amiri"/>
          <w:lang w:bidi="ar-SA"/>
          <w:color w:val="111111"/>
          <w:sz w:val="28"/>
          <w:szCs w:val="28"/>
          <w:rtl/>
        </w:rPr>
        <w:t xml:space="preserve">كما بدأكم تعودون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5" w:name="pg6489_61058"/>
    <w:bookmarkEnd w:id="165"/>
    <w:p>
      <w:pPr>
        <w:pStyle w:val="Heading2"/>
      </w:pPr>
      <w:bookmarkStart w:id="1163" w:name="_Toc398"/>
      <w:r>
        <w:t>397- تشبيه به خلقت انسان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- 20 - 55 - 5</w:t>
      </w:r>
    </w:p>
    <w:p>
      <w:pPr>
        <w:pStyle w:val="BookText"/>
      </w:pPr>
      <w:r>
        <w:rPr>
          <w:rFonts w:ascii="Amiri" w:hAnsi="Amiri" w:eastAsia="Amiri" w:cs="Amiri"/>
          <w:lang w:bidi="ar-SA"/>
          <w:color w:val="111111"/>
          <w:sz w:val="28"/>
          <w:szCs w:val="28"/>
          <w:rtl/>
        </w:rPr>
        <w:t xml:space="preserve">5 - خروج مجدد انسان از زمين و حيات تازه او ، همانند آفرينش نخستين او از زمين خواهد بود .</w:t>
      </w:r>
    </w:p>
    <w:p>
      <w:pPr>
        <w:pStyle w:val="BookText"/>
      </w:pPr>
      <w:r>
        <w:rPr>
          <w:rFonts w:ascii="Amiri" w:hAnsi="Amiri" w:eastAsia="Amiri" w:cs="Amiri"/>
          <w:lang w:bidi="ar-SA"/>
          <w:color w:val="111111"/>
          <w:sz w:val="28"/>
          <w:szCs w:val="28"/>
          <w:rtl/>
        </w:rPr>
        <w:t xml:space="preserve">و منها نخرجكم تارة أُخرى</w:t>
      </w:r>
    </w:p>
    <w:p>
      <w:pPr>
        <w:pStyle w:val="BookText"/>
      </w:pPr>
      <w:r>
        <w:rPr>
          <w:rFonts w:ascii="IRNazanin" w:hAnsi="IRNazanin" w:eastAsia="IRNazanin" w:cs="IRNazanin"/>
          <w:lang w:bidi="fa-IR"/>
          <w:color w:val="111111"/>
          <w:sz w:val="28"/>
          <w:szCs w:val="28"/>
          <w:rtl/>
        </w:rPr>
        <w:t xml:space="preserve">«تارة أخرى»; يعنى، بار ديگر گفتنى است كه مرتبه اول بيرون آمدن انسان از خاك، همان خلقت اوليه او از نطفه است و بار دوم زمانى است كه پس از مرگ مجدداً از زمين برانگيخته خواهد شد. «تارة أخرى» اشاره به همين تشابه دارد تا استعبادها را نيز تلويحاً رد كرده باشد.</w:t>
      </w:r>
    </w:p>
    <w:p>
      <w:pPr>
        <w:pStyle w:val="Heading2"/>
      </w:pPr>
      <w:bookmarkStart w:id="1164" w:name="_Toc399"/>
      <w:r>
        <w:t>398- تشبيه خلقت انسان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- 71 - 17 - 1</w:t>
      </w:r>
    </w:p>
    <w:p>
      <w:pPr>
        <w:pStyle w:val="BookText"/>
      </w:pPr>
      <w:r>
        <w:rPr>
          <w:rFonts w:ascii="IRNazanin" w:hAnsi="IRNazanin" w:eastAsia="IRNazanin" w:cs="IRNazanin"/>
          <w:lang w:bidi="fa-IR"/>
          <w:color w:val="111111"/>
          <w:sz w:val="28"/>
          <w:szCs w:val="28"/>
          <w:rtl/>
        </w:rPr>
        <w:t xml:space="preserve">1 - خداوند ، انسان را همچون نباتات از زمين آفريده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Heading2"/>
      </w:pPr>
      <w:bookmarkStart w:id="1165" w:name="_Toc400"/>
      <w:r>
        <w:t>399- تشنگى اخروى انسان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- 18 - 29 - 16</w:t>
      </w:r>
    </w:p>
    <w:p>
      <w:pPr>
        <w:pStyle w:val="BookText"/>
      </w:pPr>
      <w:r>
        <w:rPr>
          <w:rFonts w:ascii="IRNazanin" w:hAnsi="IRNazanin" w:eastAsia="IRNazanin" w:cs="IRNazanin"/>
          <w:lang w:bidi="fa-IR"/>
          <w:color w:val="111111"/>
          <w:sz w:val="28"/>
          <w:szCs w:val="28"/>
          <w:rtl/>
        </w:rPr>
        <w:t xml:space="preserve">16- انسان ، در جهان آخرت ، داراى احساس تشنگى و نيازمند آب است .</w:t>
      </w:r>
    </w:p>
    <w:p>
      <w:pPr>
        <w:pStyle w:val="BookText"/>
      </w:pPr>
      <w:r>
        <w:rPr>
          <w:rFonts w:ascii="Amiri" w:hAnsi="Amiri" w:eastAsia="Amiri" w:cs="Amiri"/>
          <w:lang w:bidi="ar-SA"/>
          <w:color w:val="111111"/>
          <w:sz w:val="28"/>
          <w:szCs w:val="28"/>
          <w:rtl/>
        </w:rPr>
        <w:t xml:space="preserve">يغاثوا بماء</w:t>
      </w:r>
    </w:p>
    <w:p>
      <w:pPr>
        <w:pStyle w:val="Heading2"/>
      </w:pPr>
      <w:bookmarkStart w:id="1166" w:name="_Toc401"/>
      <w:r>
        <w:t>400- تشويق انسان ها</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6" w:name="pg6489_61059"/>
    <w:bookmarkEnd w:id="166"/>
    <w:p>
      <w:pPr>
        <w:pStyle w:val="BookText"/>
      </w:pPr>
      <w:r>
        <w:rPr>
          <w:rFonts w:ascii="IRNazanin" w:hAnsi="IRNazanin" w:eastAsia="IRNazanin" w:cs="IRNazanin"/>
          <w:lang w:bidi="fa-IR"/>
          <w:color w:val="111111"/>
          <w:sz w:val="28"/>
          <w:szCs w:val="28"/>
          <w:rtl/>
        </w:rPr>
        <w:t xml:space="preserve">18 - رحمن - 55 - 6 - 4</w:t>
      </w:r>
    </w:p>
    <w:p>
      <w:pPr>
        <w:pStyle w:val="BookText"/>
      </w:pPr>
      <w:r>
        <w:rPr>
          <w:rFonts w:ascii="IRNazanin" w:hAnsi="IRNazanin" w:eastAsia="IRNazanin" w:cs="IRNazanin"/>
          <w:lang w:bidi="fa-IR"/>
          <w:color w:val="111111"/>
          <w:sz w:val="28"/>
          <w:szCs w:val="28"/>
          <w:rtl/>
        </w:rPr>
        <w:t xml:space="preserve">4 - تشويق انسان ها از سوى خداوند ، به سجده و فرمانبرى از قوانين الهى ، همچون ديگر موجودات طبيعت</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IRNazanin" w:hAnsi="IRNazanin" w:eastAsia="IRNazanin" w:cs="IRNazanin"/>
          <w:lang w:bidi="fa-IR"/>
          <w:color w:val="111111"/>
          <w:sz w:val="28"/>
          <w:szCs w:val="28"/>
          <w:rtl/>
        </w:rPr>
        <w:t xml:space="preserve">ذكر سجده و فرمانبرى ستارگان و گياهان براى خداوند، مى تواند به منظور تشويق و برانگيختن بشر به پيروى از قوانين الهى و خضوع در برابر آن،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- 88 - 19 - 1</w:t>
      </w:r>
    </w:p>
    <w:p>
      <w:pPr>
        <w:pStyle w:val="BookText"/>
      </w:pPr>
      <w:r>
        <w:rPr>
          <w:rFonts w:ascii="Amiri" w:hAnsi="Amiri" w:eastAsia="Amiri" w:cs="Amiri"/>
          <w:lang w:bidi="ar-SA"/>
          <w:color w:val="111111"/>
          <w:sz w:val="28"/>
          <w:szCs w:val="28"/>
          <w:rtl/>
        </w:rPr>
        <w:t xml:space="preserve">1 - خداوند ، ترغيب كننده مردم به بررسى و دقّت در كيفيت استوار ماندن كوه ها در زمين</w:t>
      </w:r>
    </w:p>
    <w:p>
      <w:pPr>
        <w:pStyle w:val="BookText"/>
      </w:pPr>
      <w:r>
        <w:rPr>
          <w:rFonts w:ascii="Amiri" w:hAnsi="Amiri" w:eastAsia="Amiri" w:cs="Amiri"/>
          <w:lang w:bidi="ar-SA"/>
          <w:color w:val="111111"/>
          <w:sz w:val="28"/>
          <w:szCs w:val="28"/>
          <w:rtl/>
        </w:rPr>
        <w:t xml:space="preserve">و إلى الجبال كيف نصبت</w:t>
      </w:r>
    </w:p>
    <w:p>
      <w:pPr>
        <w:pStyle w:val="BookText"/>
      </w:pPr>
      <w:r>
        <w:rPr>
          <w:rFonts w:ascii="IRNazanin" w:hAnsi="IRNazanin" w:eastAsia="IRNazanin" w:cs="IRNazanin"/>
          <w:lang w:bidi="fa-IR"/>
          <w:color w:val="111111"/>
          <w:sz w:val="28"/>
          <w:szCs w:val="28"/>
          <w:rtl/>
        </w:rPr>
        <w:t xml:space="preserve">«نصب» به معناى برپاداشتن و راست نگه داشتن چيزى در حالت اعتدال است. (مقاييس اللغة)</w:t>
      </w:r>
    </w:p>
    <w:p>
      <w:pPr>
        <w:pStyle w:val="Heading2"/>
      </w:pPr>
      <w:bookmarkStart w:id="1167" w:name="_Toc402"/>
      <w:r>
        <w:t>401- تشويق به مطالعه خلقت انسان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- 75 - 36 - 4</w:t>
      </w:r>
    </w:p>
    <w:p>
      <w:pPr>
        <w:pStyle w:val="BookText"/>
      </w:pPr>
      <w:r>
        <w:rPr>
          <w:rFonts w:ascii="IRNazanin" w:hAnsi="IRNazanin" w:eastAsia="IRNazanin" w:cs="IRNazanin"/>
          <w:lang w:bidi="fa-IR"/>
          <w:color w:val="111111"/>
          <w:sz w:val="28"/>
          <w:szCs w:val="28"/>
          <w:rtl/>
        </w:rPr>
        <w:t xml:space="preserve">4 - ترغيب خداوند ، به مطالعه درباره آفرينش انسان و هدف و فلسفه زندگى او</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- 76 - 1 - 3</w:t>
      </w:r>
    </w:p>
    <w:p>
      <w:pPr>
        <w:pStyle w:val="BookText"/>
      </w:pPr>
      <w:r>
        <w:rPr>
          <w:rFonts w:ascii="IRNazanin" w:hAnsi="IRNazanin" w:eastAsia="IRNazanin" w:cs="IRNazanin"/>
          <w:lang w:bidi="fa-IR"/>
          <w:color w:val="111111"/>
          <w:sz w:val="28"/>
          <w:szCs w:val="28"/>
          <w:rtl/>
        </w:rPr>
        <w:t xml:space="preserve">3 - ترغيب خداوند ، به مطالعه در مبدأ پيدايش انسان و نعمت وجود او در جهان هستى</w:t>
      </w:r>
    </w:p>
    <w:p>
      <w:pPr>
        <w:pStyle w:val="BookText"/>
      </w:pPr>
      <w:r>
        <w:rPr>
          <w:rFonts w:ascii="Amiri" w:hAnsi="Amiri" w:eastAsia="Amiri" w:cs="Amiri"/>
          <w:lang w:bidi="ar-SA"/>
          <w:color w:val="111111"/>
          <w:sz w:val="28"/>
          <w:szCs w:val="28"/>
          <w:rtl/>
        </w:rPr>
        <w:t xml:space="preserve">هل أتى على الإنسن حين من الدهر لم يكن شيئًا مذكورًا</w:t>
      </w:r>
    </w:p>
    <w:p>
      <w:pPr>
        <w:pStyle w:val="BookText"/>
      </w:pPr>
      <w:r>
        <w:rPr>
          <w:rFonts w:ascii="IRNazanin" w:hAnsi="IRNazanin" w:eastAsia="IRNazanin" w:cs="IRNazanin"/>
          <w:lang w:bidi="fa-IR"/>
          <w:color w:val="111111"/>
          <w:sz w:val="28"/>
          <w:szCs w:val="28"/>
          <w:rtl/>
        </w:rPr>
        <w:t xml:space="preserve">آغاز شدن سوره با طرح مسأله پيدايش انسان در برهه اى از زمان، مى تواند به منظور جلب توجه انسان ها، به اين مسأله و ترغيب آنان به مطالعه درباره آن باشد.</w:t>
      </w:r>
    </w:p>
    <w:p>
      <w:pPr>
        <w:pStyle w:val="Heading2"/>
      </w:pPr>
      <w:bookmarkStart w:id="1168" w:name="_Toc403"/>
      <w:r>
        <w:t>402- تصحيح عقيده انسان ها</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- 20 - 34 - 5</w:t>
      </w:r>
    </w:p>
    <w:p>
      <w:pPr>
        <w:pStyle w:val="BookText"/>
      </w:pPr>
      <w:r>
        <w:rPr>
          <w:rFonts w:ascii="Amiri" w:hAnsi="Amiri" w:eastAsia="Amiri" w:cs="Amiri"/>
          <w:lang w:bidi="ar-SA"/>
          <w:color w:val="111111"/>
          <w:sz w:val="28"/>
          <w:szCs w:val="28"/>
          <w:rtl/>
        </w:rPr>
        <w:t xml:space="preserve">5 - برطرف ساختن افكار انحرافى مردم در باره خداوند ، مقدم بر بيان صفات ثبوتى او است .</w:t>
      </w:r>
    </w:p>
    <w:p>
      <w:pPr>
        <w:pStyle w:val="BookText"/>
      </w:pPr>
      <w:r>
        <w:rPr>
          <w:rFonts w:ascii="Amiri" w:hAnsi="Amiri" w:eastAsia="Amiri" w:cs="Amiri"/>
          <w:lang w:bidi="ar-SA"/>
          <w:color w:val="111111"/>
          <w:sz w:val="28"/>
          <w:szCs w:val="28"/>
          <w:rtl/>
        </w:rPr>
        <w:t xml:space="preserve">كى نسبّحك كثيرًا . و نذكرك كثيرًا</w:t>
      </w:r>
    </w:p>
    <w:p>
      <w:pPr>
        <w:pStyle w:val="BookText"/>
      </w:pPr>
      <w:r>
        <w:rPr>
          <w:rFonts w:ascii="Amiri" w:hAnsi="Amiri" w:eastAsia="Amiri" w:cs="Amiri"/>
          <w:lang w:bidi="ar-SA"/>
          <w:color w:val="111111"/>
          <w:sz w:val="28"/>
          <w:szCs w:val="28"/>
          <w:rtl/>
        </w:rPr>
        <w:t xml:space="preserve">در كلام موسى(ع)، تسبيح - كه ابطال عقايد ناروا است - بر ذكر خدا مقدم شده است، بنابراين رتبه تخليه، مقدم بر تحليه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7" w:name="pg6489_61060"/>
    <w:bookmarkEnd w:id="167"/>
    <w:p>
      <w:pPr>
        <w:pStyle w:val="Heading2"/>
      </w:pPr>
      <w:bookmarkStart w:id="1169" w:name="_Toc404"/>
      <w:r>
        <w:t>403- تضرّع انسان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Heading2"/>
      </w:pPr>
      <w:bookmarkStart w:id="1170" w:name="_Toc405"/>
      <w:r>
        <w:t>404- تضمين پاداش انسان ها</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- 21 - 94 - 7</w:t>
      </w:r>
    </w:p>
    <w:p>
      <w:pPr>
        <w:pStyle w:val="BookText"/>
      </w:pPr>
      <w:r>
        <w:rPr>
          <w:rFonts w:ascii="IRNazanin" w:hAnsi="IRNazanin" w:eastAsia="IRNazanin" w:cs="IRNazanin"/>
          <w:lang w:bidi="fa-IR"/>
          <w:color w:val="111111"/>
          <w:sz w:val="28"/>
          <w:szCs w:val="28"/>
          <w:rtl/>
        </w:rPr>
        <w:t xml:space="preserve">7- تنظيم نامه عمل براى هر يك از انسان ها از سوى خدا ، پشتوانه تضمين پاداش كامل آنان است .</w:t>
      </w:r>
    </w:p>
    <w:p>
      <w:pPr>
        <w:pStyle w:val="BookText"/>
      </w:pPr>
      <w:r>
        <w:rPr>
          <w:rFonts w:ascii="Amiri" w:hAnsi="Amiri" w:eastAsia="Amiri" w:cs="Amiri"/>
          <w:lang w:bidi="ar-SA"/>
          <w:color w:val="111111"/>
          <w:sz w:val="28"/>
          <w:szCs w:val="28"/>
          <w:rtl/>
        </w:rPr>
        <w:t xml:space="preserve">فمن يعمل . .. إنّا له كتبون</w:t>
      </w:r>
    </w:p>
    <w:p>
      <w:pPr>
        <w:pStyle w:val="BookText"/>
      </w:pPr>
      <w:r>
        <w:rPr>
          <w:rFonts w:ascii="IRNazanin" w:hAnsi="IRNazanin" w:eastAsia="IRNazanin" w:cs="IRNazanin"/>
          <w:lang w:bidi="fa-IR"/>
          <w:color w:val="111111"/>
          <w:sz w:val="28"/>
          <w:szCs w:val="28"/>
          <w:rtl/>
        </w:rPr>
        <w:t xml:space="preserve">جمله «إنّا له كاتبون» عطف بر جمله «فلاكفران لسعيه» و تأكيد كننده مضمون آن است و در حقيقت، بيانگر اين نكته است كه چون اعمال همه انسان ها را مى نويسيم، پس بدون كم و كاست، پاداش آنان را خواهيم داد.</w:t>
      </w:r>
    </w:p>
    <w:p>
      <w:pPr>
        <w:pStyle w:val="Heading2"/>
      </w:pPr>
      <w:bookmarkStart w:id="1171" w:name="_Toc406"/>
      <w:r>
        <w:t>405- تعاليم انسان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- 5 - 70 - 4،5</w:t>
      </w:r>
    </w:p>
    <w:p>
      <w:pPr>
        <w:pStyle w:val="BookText"/>
      </w:pPr>
      <w:r>
        <w:rPr>
          <w:rFonts w:ascii="IRNazanin" w:hAnsi="IRNazanin" w:eastAsia="IRNazanin" w:cs="IRNazanin"/>
          <w:lang w:bidi="fa-IR"/>
          <w:color w:val="111111"/>
          <w:sz w:val="28"/>
          <w:szCs w:val="28"/>
          <w:rtl/>
        </w:rPr>
        <w:t xml:space="preserve">4 - ناسازگارى برنامه ها و اهداف پيامبران با تمايلات نفسانى بنى اسرائيل</w:t>
      </w:r>
    </w:p>
    <w:p>
      <w:pPr>
        <w:pStyle w:val="BookText"/>
      </w:pPr>
      <w:r>
        <w:rPr>
          <w:rFonts w:ascii="Amiri" w:hAnsi="Amiri" w:eastAsia="Amiri" w:cs="Amiri"/>
          <w:lang w:bidi="ar-SA"/>
          <w:color w:val="111111"/>
          <w:sz w:val="28"/>
          <w:szCs w:val="28"/>
          <w:rtl/>
        </w:rPr>
        <w:t xml:space="preserve">كلما جاءهم رسول بما لاتهوى انفسهم</w:t>
      </w:r>
    </w:p>
    <w:p>
      <w:pPr>
        <w:pStyle w:val="BookText"/>
      </w:pPr>
      <w:r>
        <w:rPr>
          <w:rFonts w:ascii="IRNazanin" w:hAnsi="IRNazanin" w:eastAsia="IRNazanin" w:cs="IRNazanin"/>
          <w:lang w:bidi="fa-IR"/>
          <w:color w:val="111111"/>
          <w:sz w:val="28"/>
          <w:szCs w:val="28"/>
          <w:rtl/>
        </w:rPr>
        <w:t xml:space="preserve">5 - انطباق و عدم انطباق رسالت انبيا با تمايلات نفسانى ، عامل تصديق و تكذيب پيامبران از سوى بنى اسرائيل</w:t>
      </w:r>
    </w:p>
    <w:p>
      <w:pPr>
        <w:pStyle w:val="BookText"/>
      </w:pPr>
      <w:r>
        <w:rPr>
          <w:rFonts w:ascii="Amiri" w:hAnsi="Amiri" w:eastAsia="Amiri" w:cs="Amiri"/>
          <w:lang w:bidi="ar-SA"/>
          <w:color w:val="111111"/>
          <w:sz w:val="28"/>
          <w:szCs w:val="28"/>
          <w:rtl/>
        </w:rPr>
        <w:t xml:space="preserve">كلما جاءهم رسول بما لاتهوى انفسهم فريقاً كذبوا و فريقاً يقتلون</w:t>
      </w:r>
    </w:p>
    <w:p>
      <w:pPr>
        <w:pStyle w:val="Heading2"/>
      </w:pPr>
      <w:bookmarkStart w:id="1172" w:name="_Toc407"/>
      <w:r>
        <w:t>406- تعداد زندگى انسان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- 40 - 11 - 2</w:t>
      </w:r>
    </w:p>
    <w:p>
      <w:pPr>
        <w:pStyle w:val="BookText"/>
      </w:pPr>
      <w:r>
        <w:rPr>
          <w:rFonts w:ascii="IRNazanin" w:hAnsi="IRNazanin" w:eastAsia="IRNazanin" w:cs="IRNazanin"/>
          <w:lang w:bidi="fa-IR"/>
          <w:color w:val="111111"/>
          <w:sz w:val="28"/>
          <w:szCs w:val="28"/>
          <w:rtl/>
        </w:rPr>
        <w:t xml:space="preserve">2 - انسان ، از آغاز آفرينش خود تا روز قيامت ، برخوردار از دو مرگ و دو حيات</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8" w:name="pg6489_61061"/>
    <w:bookmarkEnd w:id="168"/>
    <w:p>
      <w:pPr>
        <w:pStyle w:val="Heading2"/>
      </w:pPr>
      <w:bookmarkStart w:id="1173" w:name="_Toc408"/>
      <w:r>
        <w:t>407- تعداد مرگ انسان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- 40 - 11 - 2</w:t>
      </w:r>
    </w:p>
    <w:p>
      <w:pPr>
        <w:pStyle w:val="BookText"/>
      </w:pPr>
      <w:r>
        <w:rPr>
          <w:rFonts w:ascii="IRNazanin" w:hAnsi="IRNazanin" w:eastAsia="IRNazanin" w:cs="IRNazanin"/>
          <w:lang w:bidi="fa-IR"/>
          <w:color w:val="111111"/>
          <w:sz w:val="28"/>
          <w:szCs w:val="28"/>
          <w:rtl/>
        </w:rPr>
        <w:t xml:space="preserve">2 - انسان ، از آغاز آفرينش خود تا روز قيامت ، برخوردار از دو مرگ و دو حيات</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Heading2"/>
      </w:pPr>
      <w:bookmarkStart w:id="1174" w:name="_Toc409"/>
      <w:r>
        <w:t>408- تعدد هواوهوس انسان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- 54 - 3 - 3</w:t>
      </w:r>
    </w:p>
    <w:p>
      <w:pPr>
        <w:pStyle w:val="BookText"/>
      </w:pPr>
      <w:r>
        <w:rPr>
          <w:rFonts w:ascii="IRNazanin" w:hAnsi="IRNazanin" w:eastAsia="IRNazanin" w:cs="IRNazanin"/>
          <w:lang w:bidi="fa-IR"/>
          <w:color w:val="111111"/>
          <w:sz w:val="28"/>
          <w:szCs w:val="28"/>
          <w:rtl/>
        </w:rPr>
        <w:t xml:space="preserve">3 - انسان ، داراى انواع هوا ها و هوس هاى نفسانى</w:t>
      </w:r>
    </w:p>
    <w:p>
      <w:pPr>
        <w:pStyle w:val="BookText"/>
      </w:pPr>
      <w:r>
        <w:rPr>
          <w:rFonts w:ascii="IRNazanin" w:hAnsi="IRNazanin" w:eastAsia="IRNazanin" w:cs="IRNazanin"/>
          <w:lang w:bidi="fa-IR"/>
          <w:color w:val="111111"/>
          <w:sz w:val="28"/>
          <w:szCs w:val="28"/>
          <w:rtl/>
        </w:rPr>
        <w:t xml:space="preserve">و اتّبعوا أهواءهم</w:t>
      </w:r>
    </w:p>
    <w:p>
      <w:pPr>
        <w:pStyle w:val="BookText"/>
      </w:pPr>
      <w:r>
        <w:rPr>
          <w:rFonts w:ascii="Amiri" w:hAnsi="Amiri" w:eastAsia="Amiri" w:cs="Amiri"/>
          <w:lang w:bidi="ar-SA"/>
          <w:color w:val="111111"/>
          <w:sz w:val="28"/>
          <w:szCs w:val="28"/>
          <w:rtl/>
        </w:rPr>
        <w:t xml:space="preserve">جمع آمدن «أهواء»، مى تواند اشاره به مطلب ياد شده باشد.</w:t>
      </w:r>
    </w:p>
    <w:p>
      <w:pPr>
        <w:pStyle w:val="Heading2"/>
      </w:pPr>
      <w:bookmarkStart w:id="1175" w:name="_Toc410"/>
      <w:r>
        <w:t>409- تعديل تمايلات انسان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- 27 - 55 - 4</w:t>
      </w:r>
    </w:p>
    <w:p>
      <w:pPr>
        <w:pStyle w:val="BookText"/>
      </w:pPr>
      <w:r>
        <w:rPr>
          <w:rFonts w:ascii="IRNazanin" w:hAnsi="IRNazanin" w:eastAsia="IRNazanin" w:cs="IRNazanin"/>
          <w:lang w:bidi="fa-IR"/>
          <w:color w:val="111111"/>
          <w:sz w:val="28"/>
          <w:szCs w:val="28"/>
          <w:rtl/>
        </w:rPr>
        <w:t xml:space="preserve">4 - رسالت پيامبران ، در جهت تعديل تمايلات بشر است نه سركوب كردن آنها .</w:t>
      </w:r>
    </w:p>
    <w:p>
      <w:pPr>
        <w:pStyle w:val="BookText"/>
      </w:pPr>
      <w:r>
        <w:rPr>
          <w:rFonts w:ascii="Amiri" w:hAnsi="Amiri" w:eastAsia="Amiri" w:cs="Amiri"/>
          <w:lang w:bidi="ar-SA"/>
          <w:color w:val="111111"/>
          <w:sz w:val="28"/>
          <w:szCs w:val="28"/>
          <w:rtl/>
        </w:rPr>
        <w:t xml:space="preserve">أئنّكم لتأتون الرجال شهوة من دون النساء</w:t>
      </w:r>
    </w:p>
    <w:p>
      <w:pPr>
        <w:pStyle w:val="BookText"/>
      </w:pPr>
      <w:r>
        <w:rPr>
          <w:rFonts w:ascii="IRNazanin" w:hAnsi="IRNazanin" w:eastAsia="IRNazanin" w:cs="IRNazanin"/>
          <w:lang w:bidi="fa-IR"/>
          <w:color w:val="111111"/>
          <w:sz w:val="28"/>
          <w:szCs w:val="28"/>
          <w:rtl/>
        </w:rPr>
        <w:t xml:space="preserve">لوط پيامبر(ع)، به قومش نمى گويد كه بايد جلوى غريزه را به كلى گرفت; بلكه مى گويد: بايد آن را به گونه اى صحيح ارضا كرد.</w:t>
      </w:r>
    </w:p>
    <w:p>
      <w:pPr>
        <w:pStyle w:val="Heading2"/>
      </w:pPr>
      <w:bookmarkStart w:id="1176" w:name="_Toc411"/>
      <w:r>
        <w:t>410- تعقل انسان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- 25 - 44 - 7</w:t>
      </w:r>
    </w:p>
    <w:p>
      <w:pPr>
        <w:pStyle w:val="BookText"/>
      </w:pPr>
      <w:r>
        <w:rPr>
          <w:rFonts w:ascii="IRNazanin" w:hAnsi="IRNazanin" w:eastAsia="IRNazanin" w:cs="IRNazanin"/>
          <w:lang w:bidi="fa-IR"/>
          <w:color w:val="111111"/>
          <w:sz w:val="28"/>
          <w:szCs w:val="28"/>
          <w:rtl/>
        </w:rPr>
        <w:t xml:space="preserve">7 - تعقل و انديشه ، حق شنوى و درس آموزى ، از ويژگى هاى انسان و فارق ميان او و حيوان است .</w:t>
      </w:r>
    </w:p>
    <w:p>
      <w:pPr>
        <w:pStyle w:val="BookText"/>
      </w:pPr>
      <w:r>
        <w:rPr>
          <w:rFonts w:ascii="Amiri" w:hAnsi="Amiri" w:eastAsia="Amiri" w:cs="Amiri"/>
          <w:lang w:bidi="ar-SA"/>
          <w:color w:val="111111"/>
          <w:sz w:val="28"/>
          <w:szCs w:val="28"/>
          <w:rtl/>
        </w:rPr>
        <w:t xml:space="preserve">أنّ أكثرهم يسمعون أو يعقلون إن هم إلاّ كالأنعم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9" w:name="pg6489_61062"/>
    <w:bookmarkEnd w:id="169"/>
    <w:p>
      <w:pPr>
        <w:pStyle w:val="BookText"/>
      </w:pPr>
      <w:r>
        <w:rPr>
          <w:rFonts w:ascii="Amiri" w:hAnsi="Amiri" w:eastAsia="Amiri" w:cs="Amiri"/>
          <w:lang w:bidi="ar-SA"/>
          <w:color w:val="111111"/>
          <w:sz w:val="28"/>
          <w:szCs w:val="28"/>
          <w:rtl/>
        </w:rPr>
        <w:t xml:space="preserve">19 - ملك - 67 - 23 - 4</w:t>
      </w:r>
    </w:p>
    <w:p>
      <w:pPr>
        <w:pStyle w:val="BookText"/>
      </w:pPr>
      <w:r>
        <w:rPr>
          <w:rFonts w:ascii="Amiri" w:hAnsi="Amiri" w:eastAsia="Amiri" w:cs="Amiri"/>
          <w:lang w:bidi="ar-SA"/>
          <w:color w:val="111111"/>
          <w:sz w:val="28"/>
          <w:szCs w:val="28"/>
          <w:rtl/>
        </w:rPr>
        <w:t xml:space="preserve">4 - انسان ، برخوردار از قدرت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مقصود از«أفئدة» - به قرينه «سمع» و «أبصار» - عقول است و استعمال اين واژه در معناى ياد شده، در قرآن بسيار شايع است.</w:t>
      </w:r>
    </w:p>
    <w:p>
      <w:pPr>
        <w:pStyle w:val="Heading2"/>
      </w:pPr>
      <w:bookmarkStart w:id="1177" w:name="_Toc412"/>
      <w:r>
        <w:t>411- تعقل در تكامل انسان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- 36 - 68 - 7</w:t>
      </w:r>
    </w:p>
    <w:p>
      <w:pPr>
        <w:pStyle w:val="BookText"/>
      </w:pPr>
      <w:r>
        <w:rPr>
          <w:rFonts w:ascii="Amiri" w:hAnsi="Amiri" w:eastAsia="Amiri" w:cs="Amiri"/>
          <w:lang w:bidi="ar-SA"/>
          <w:color w:val="111111"/>
          <w:sz w:val="28"/>
          <w:szCs w:val="28"/>
          <w:rtl/>
        </w:rPr>
        <w:t xml:space="preserve">7 - سرزنش خداوند بر عدم تعقل و انديشه ، در مراحل تكاملى قواى انسان و سير نزولى آن</w:t>
      </w:r>
    </w:p>
    <w:p>
      <w:pPr>
        <w:pStyle w:val="BookText"/>
      </w:pPr>
      <w:r>
        <w:rPr>
          <w:rFonts w:ascii="Amiri" w:hAnsi="Amiri" w:eastAsia="Amiri" w:cs="Amiri"/>
          <w:lang w:bidi="ar-SA"/>
          <w:color w:val="111111"/>
          <w:sz w:val="28"/>
          <w:szCs w:val="28"/>
          <w:rtl/>
        </w:rPr>
        <w:t xml:space="preserve">و من نعمّره ننكّسه فى الخلق أفلايعقلون</w:t>
      </w:r>
    </w:p>
    <w:p>
      <w:pPr>
        <w:pStyle w:val="Heading2"/>
      </w:pPr>
      <w:bookmarkStart w:id="1178" w:name="_Toc413"/>
      <w:r>
        <w:t>412- تعقل در خلقت انسان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- 6 - 98 - 7،9</w:t>
      </w:r>
    </w:p>
    <w:p>
      <w:pPr>
        <w:pStyle w:val="BookText"/>
      </w:pPr>
      <w:r>
        <w:rPr>
          <w:rFonts w:ascii="Amiri" w:hAnsi="Amiri" w:eastAsia="Amiri" w:cs="Amiri"/>
          <w:lang w:bidi="ar-SA"/>
          <w:color w:val="111111"/>
          <w:sz w:val="28"/>
          <w:szCs w:val="28"/>
          <w:rtl/>
        </w:rPr>
        <w:t xml:space="preserve">7 - صاحبان درك از بيان آيات خداوند در زمينه كيفيت آفرينش انسان بهره مى برند.</w:t>
      </w:r>
    </w:p>
    <w:p>
      <w:pPr>
        <w:pStyle w:val="BookText"/>
      </w:pPr>
      <w:r>
        <w:rPr>
          <w:rFonts w:ascii="Amiri" w:hAnsi="Amiri" w:eastAsia="Amiri" w:cs="Amiri"/>
          <w:lang w:bidi="ar-SA"/>
          <w:color w:val="111111"/>
          <w:sz w:val="28"/>
          <w:szCs w:val="28"/>
          <w:rtl/>
        </w:rPr>
        <w:t xml:space="preserve">هو الذى أنشأكم . .. قد فصلنا الأيت لقوم يفقهون</w:t>
      </w:r>
    </w:p>
    <w:p>
      <w:pPr>
        <w:pStyle w:val="BookText"/>
      </w:pPr>
      <w:r>
        <w:rPr>
          <w:rFonts w:ascii="IRNazanin" w:hAnsi="IRNazanin" w:eastAsia="IRNazanin" w:cs="IRNazanin"/>
          <w:lang w:bidi="fa-IR"/>
          <w:color w:val="111111"/>
          <w:sz w:val="28"/>
          <w:szCs w:val="28"/>
          <w:rtl/>
        </w:rPr>
        <w:t xml:space="preserve">9 - تفكر در چگونگى آفرينش انسان، راهى براى رسيدن به توحيد است.</w:t>
      </w:r>
    </w:p>
    <w:p>
      <w:pPr>
        <w:pStyle w:val="BookText"/>
      </w:pPr>
      <w:r>
        <w:rPr>
          <w:rFonts w:ascii="Amiri" w:hAnsi="Amiri" w:eastAsia="Amiri" w:cs="Amiri"/>
          <w:lang w:bidi="ar-SA"/>
          <w:color w:val="111111"/>
          <w:sz w:val="28"/>
          <w:szCs w:val="28"/>
          <w:rtl/>
        </w:rPr>
        <w:t xml:space="preserve">و هو الذى أنشأكم . .. قد فصلنا الأيت لقوم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- 36 - 77 - 1</w:t>
      </w:r>
    </w:p>
    <w:p>
      <w:pPr>
        <w:pStyle w:val="BookText"/>
      </w:pPr>
      <w:r>
        <w:rPr>
          <w:rFonts w:ascii="IRNazanin" w:hAnsi="IRNazanin" w:eastAsia="IRNazanin" w:cs="IRNazanin"/>
          <w:lang w:bidi="fa-IR"/>
          <w:color w:val="111111"/>
          <w:sz w:val="28"/>
          <w:szCs w:val="28"/>
          <w:rtl/>
        </w:rPr>
        <w:t xml:space="preserve">1 - خداوند انسان كافر را به دليل انديشه نكردن در چگونگى مبدأ پيدايش خود سرزنش كرده است .</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Amiri" w:hAnsi="Amiri" w:eastAsia="Amiri" w:cs="Amiri"/>
          <w:lang w:bidi="ar-SA"/>
          <w:color w:val="111111"/>
          <w:sz w:val="28"/>
          <w:szCs w:val="28"/>
          <w:rtl/>
        </w:rPr>
        <w:t xml:space="preserve">برداشت ياد شده از لحن سرزنش آميز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- 36 - 78 - 2</w:t>
      </w:r>
    </w:p>
    <w:p>
      <w:pPr>
        <w:pStyle w:val="BookText"/>
      </w:pPr>
      <w:r>
        <w:rPr>
          <w:rFonts w:ascii="IRNazanin" w:hAnsi="IRNazanin" w:eastAsia="IRNazanin" w:cs="IRNazanin"/>
          <w:lang w:bidi="fa-IR"/>
          <w:color w:val="111111"/>
          <w:sz w:val="28"/>
          <w:szCs w:val="28"/>
          <w:rtl/>
        </w:rPr>
        <w:t xml:space="preserve">2 - دقت و انديشه در چگونگى پيدايش انسان ، زمينه ساز ممكن دانستن برپايى قيامت و حيات مجدد انسان ها</w:t>
      </w:r>
    </w:p>
    <w:p>
      <w:pPr>
        <w:pStyle w:val="BookText"/>
      </w:pPr>
      <w:r>
        <w:rPr>
          <w:rFonts w:ascii="Amiri" w:hAnsi="Amiri" w:eastAsia="Amiri" w:cs="Amiri"/>
          <w:lang w:bidi="ar-SA"/>
          <w:color w:val="111111"/>
          <w:sz w:val="28"/>
          <w:szCs w:val="28"/>
          <w:rtl/>
        </w:rPr>
        <w:t xml:space="preserve">أوَلم ير الإنسن . .. و ضرب لنا مثلاً و نسى خلقه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0" w:name="pg6489_61063"/>
    <w:bookmarkEnd w:id="170"/>
    <w:p>
      <w:pPr>
        <w:pStyle w:val="BookText"/>
      </w:pPr>
      <w:r>
        <w:rPr>
          <w:rFonts w:ascii="IRNazanin" w:hAnsi="IRNazanin" w:eastAsia="IRNazanin" w:cs="IRNazanin"/>
          <w:lang w:bidi="fa-IR"/>
          <w:color w:val="111111"/>
          <w:sz w:val="28"/>
          <w:szCs w:val="28"/>
          <w:rtl/>
        </w:rPr>
        <w:t xml:space="preserve">16 - غافر - 40 - 67 - 18</w:t>
      </w:r>
    </w:p>
    <w:p>
      <w:pPr>
        <w:pStyle w:val="BookText"/>
      </w:pPr>
      <w:r>
        <w:rPr>
          <w:rFonts w:ascii="IRNazanin" w:hAnsi="IRNazanin" w:eastAsia="IRNazanin" w:cs="IRNazanin"/>
          <w:lang w:bidi="fa-IR"/>
          <w:color w:val="111111"/>
          <w:sz w:val="28"/>
          <w:szCs w:val="28"/>
          <w:rtl/>
        </w:rPr>
        <w:t xml:space="preserve">18 - چگونگى آفرينش انسان و سير تحوّل آن ، بسترى مناسب براى تعقل و خردورزى</w:t>
      </w:r>
    </w:p>
    <w:p>
      <w:pPr>
        <w:pStyle w:val="BookText"/>
      </w:pPr>
      <w:r>
        <w:rPr>
          <w:rFonts w:ascii="Amiri" w:hAnsi="Amiri" w:eastAsia="Amiri" w:cs="Amiri"/>
          <w:lang w:bidi="ar-SA"/>
          <w:color w:val="111111"/>
          <w:sz w:val="28"/>
          <w:szCs w:val="28"/>
          <w:rtl/>
        </w:rPr>
        <w:t xml:space="preserve">هو الذى خلقكم من تراب . ..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- 55 - 14 - 3</w:t>
      </w:r>
    </w:p>
    <w:p>
      <w:pPr>
        <w:pStyle w:val="BookText"/>
      </w:pPr>
      <w:r>
        <w:rPr>
          <w:rFonts w:ascii="IRNazanin" w:hAnsi="IRNazanin" w:eastAsia="IRNazanin" w:cs="IRNazanin"/>
          <w:lang w:bidi="fa-IR"/>
          <w:color w:val="111111"/>
          <w:sz w:val="28"/>
          <w:szCs w:val="28"/>
          <w:rtl/>
        </w:rPr>
        <w:t xml:space="preserve">3 - پيدايش موجودى شعورمند و صاحب اراده از گلى خشكيده ( چون انسان ) ، شايان تأمل و درس آموزى است .</w:t>
      </w:r>
    </w:p>
    <w:p>
      <w:pPr>
        <w:pStyle w:val="BookText"/>
      </w:pPr>
      <w:r>
        <w:rPr>
          <w:rFonts w:ascii="IRNazanin" w:hAnsi="IRNazanin" w:eastAsia="IRNazanin" w:cs="IRNazanin"/>
          <w:lang w:bidi="fa-IR"/>
          <w:color w:val="111111"/>
          <w:sz w:val="28"/>
          <w:szCs w:val="28"/>
          <w:rtl/>
        </w:rPr>
        <w:t xml:space="preserve">خلق الإنسن من صلصل</w:t>
      </w:r>
    </w:p>
    <w:p>
      <w:pPr>
        <w:pStyle w:val="BookText"/>
      </w:pPr>
      <w:r>
        <w:rPr>
          <w:rFonts w:ascii="IRNazanin" w:hAnsi="IRNazanin" w:eastAsia="IRNazanin" w:cs="IRNazanin"/>
          <w:lang w:bidi="fa-IR"/>
          <w:color w:val="111111"/>
          <w:sz w:val="28"/>
          <w:szCs w:val="28"/>
          <w:rtl/>
        </w:rPr>
        <w:t xml:space="preserve">تذكر به مبدأ پيدايش انسان، ممكن است نظر به مطلب بالا داشته باشد; چه اين كه آيات سوره تماماً توحيدى است و در مقام نماياندن ربوبيت يگانه حق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- 56 - 58 - 4</w:t>
      </w:r>
    </w:p>
    <w:p>
      <w:pPr>
        <w:pStyle w:val="BookText"/>
      </w:pPr>
      <w:r>
        <w:rPr>
          <w:rFonts w:ascii="IRNazanin" w:hAnsi="IRNazanin" w:eastAsia="IRNazanin" w:cs="IRNazanin"/>
          <w:lang w:bidi="fa-IR"/>
          <w:color w:val="111111"/>
          <w:sz w:val="28"/>
          <w:szCs w:val="28"/>
          <w:rtl/>
        </w:rPr>
        <w:t xml:space="preserve">4 - تشويق منكران معاد از سوى خداوند ، به مطالعه در فرايند پيدايش انسان از منى</w:t>
      </w:r>
    </w:p>
    <w:p>
      <w:pPr>
        <w:pStyle w:val="BookText"/>
      </w:pPr>
      <w:r>
        <w:rPr>
          <w:rFonts w:ascii="Amiri" w:hAnsi="Amiri" w:eastAsia="Amiri" w:cs="Amiri"/>
          <w:lang w:bidi="ar-SA"/>
          <w:color w:val="111111"/>
          <w:sz w:val="28"/>
          <w:szCs w:val="28"/>
          <w:rtl/>
        </w:rPr>
        <w:t xml:space="preserve">أفرءيتم ما تمنون</w:t>
      </w:r>
    </w:p>
    <w:p>
      <w:pPr>
        <w:pStyle w:val="Heading2"/>
      </w:pPr>
      <w:bookmarkStart w:id="1179" w:name="_Toc414"/>
      <w:r>
        <w:t>413- تعقل در عنصر خلقت انسان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- 80 - 18 - 1</w:t>
      </w:r>
    </w:p>
    <w:p>
      <w:pPr>
        <w:pStyle w:val="BookText"/>
      </w:pPr>
      <w:r>
        <w:rPr>
          <w:rFonts w:ascii="Amiri" w:hAnsi="Amiri" w:eastAsia="Amiri" w:cs="Amiri"/>
          <w:lang w:bidi="ar-SA"/>
          <w:color w:val="111111"/>
          <w:sz w:val="28"/>
          <w:szCs w:val="28"/>
          <w:rtl/>
        </w:rPr>
        <w:t xml:space="preserve">1 - خداوند ، ترغيب كننده انسان ها به انديشه و دقت در نخستين عنصر آفرينش خود</w:t>
      </w:r>
    </w:p>
    <w:p>
      <w:pPr>
        <w:pStyle w:val="BookText"/>
      </w:pPr>
      <w:r>
        <w:rPr>
          <w:rFonts w:ascii="IRNazanin" w:hAnsi="IRNazanin" w:eastAsia="IRNazanin" w:cs="IRNazanin"/>
          <w:lang w:bidi="fa-IR"/>
          <w:color w:val="111111"/>
          <w:sz w:val="28"/>
          <w:szCs w:val="28"/>
          <w:rtl/>
        </w:rPr>
        <w:t xml:space="preserve">من أىّ شىء خلقه</w:t>
      </w:r>
    </w:p>
    <w:p>
      <w:pPr>
        <w:pStyle w:val="Heading2"/>
      </w:pPr>
      <w:bookmarkStart w:id="1180" w:name="_Toc415"/>
      <w:r>
        <w:t>414- تعليم انسان ها</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- 2 - 151 - 9،12</w:t>
      </w:r>
    </w:p>
    <w:p>
      <w:pPr>
        <w:pStyle w:val="BookText"/>
      </w:pPr>
      <w:r>
        <w:rPr>
          <w:rFonts w:ascii="IRNazanin" w:hAnsi="IRNazanin" w:eastAsia="IRNazanin" w:cs="IRNazanin"/>
          <w:lang w:bidi="fa-IR"/>
          <w:color w:val="111111"/>
          <w:sz w:val="28"/>
          <w:szCs w:val="28"/>
          <w:rtl/>
        </w:rPr>
        <w:t xml:space="preserve">9 - آموزش علوم و حقايقى كه بشر از دستيابى به آنها ناتوان است ، از اهداف و برنامه هاى پيامبر (صلی الله علیه و آله) مى باشد .</w:t>
      </w:r>
    </w:p>
    <w:p>
      <w:pPr>
        <w:pStyle w:val="BookText"/>
      </w:pPr>
      <w:r>
        <w:rPr>
          <w:rFonts w:ascii="Amiri" w:hAnsi="Amiri" w:eastAsia="Amiri" w:cs="Amiri"/>
          <w:lang w:bidi="ar-SA"/>
          <w:color w:val="111111"/>
          <w:sz w:val="28"/>
          <w:szCs w:val="28"/>
          <w:rtl/>
        </w:rPr>
        <w:t xml:space="preserve">و يعلمكم ما لم تكونوا تعلمون</w:t>
      </w:r>
    </w:p>
    <w:p>
      <w:pPr>
        <w:pStyle w:val="BookText"/>
      </w:pPr>
      <w:r>
        <w:rPr>
          <w:rFonts w:ascii="IRNazanin" w:hAnsi="IRNazanin" w:eastAsia="IRNazanin" w:cs="IRNazanin"/>
          <w:lang w:bidi="fa-IR"/>
          <w:color w:val="111111"/>
          <w:sz w:val="28"/>
          <w:szCs w:val="28"/>
          <w:rtl/>
        </w:rPr>
        <w:t xml:space="preserve">12 - پيامبر (صلی الله علیه و آله) علاوه بر معالم دينى و معارف الهى ، علوم ديگرى را نيز به مردم آموزش داد . *</w:t>
      </w:r>
    </w:p>
    <w:p>
      <w:pPr>
        <w:pStyle w:val="BookText"/>
      </w:pPr>
      <w:r>
        <w:rPr>
          <w:rFonts w:ascii="Amiri" w:hAnsi="Amiri" w:eastAsia="Amiri" w:cs="Amiri"/>
          <w:lang w:bidi="ar-SA"/>
          <w:color w:val="111111"/>
          <w:sz w:val="28"/>
          <w:szCs w:val="28"/>
          <w:rtl/>
        </w:rPr>
        <w:t xml:space="preserve">و يعلمكم ما لم تكونوا تعلمون</w:t>
      </w:r>
    </w:p>
    <w:p>
      <w:pPr>
        <w:pStyle w:val="BookText"/>
      </w:pPr>
      <w:r>
        <w:rPr>
          <w:rFonts w:ascii="Amiri" w:hAnsi="Amiri" w:eastAsia="Amiri" w:cs="Amiri"/>
          <w:lang w:bidi="ar-SA"/>
          <w:color w:val="111111"/>
          <w:sz w:val="28"/>
          <w:szCs w:val="28"/>
          <w:rtl/>
        </w:rPr>
        <w:t xml:space="preserve">ب) علومى غير از آنها كه جمله «يعلمكم ما لم تكونوا تعلمون» رساننده آن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1" w:name="pg6489_61064"/>
    <w:bookmarkEnd w:id="171"/>
    <w:p>
      <w:pPr>
        <w:pStyle w:val="Heading2"/>
      </w:pPr>
      <w:bookmarkStart w:id="1181" w:name="_Toc416"/>
      <w:r>
        <w:t>415- تعليم قرآن به انسان ها</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- 55 - 2 - 1،2</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pStyle w:val="Heading2"/>
      </w:pPr>
      <w:bookmarkStart w:id="1182" w:name="_Toc417"/>
      <w:r>
        <w:t>416- تغذيه انسان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- 20 - 54 - 1،3،6</w:t>
      </w:r>
    </w:p>
    <w:p>
      <w:pPr>
        <w:pStyle w:val="BookText"/>
      </w:pPr>
      <w:r>
        <w:rPr>
          <w:rFonts w:ascii="IRNazanin" w:hAnsi="IRNazanin" w:eastAsia="IRNazanin" w:cs="IRNazanin"/>
          <w:lang w:bidi="fa-IR"/>
          <w:color w:val="111111"/>
          <w:sz w:val="28"/>
          <w:szCs w:val="28"/>
          <w:rtl/>
        </w:rPr>
        <w:t xml:space="preserve">1 - تغذيه انسان و چريدن دام هاى او از گياهان و روييدنى هاى زمين ، از هدف هاى خلقت نباتات</w:t>
      </w:r>
    </w:p>
    <w:p>
      <w:pPr>
        <w:pStyle w:val="BookText"/>
      </w:pPr>
      <w:r>
        <w:rPr>
          <w:rFonts w:ascii="Amiri" w:hAnsi="Amiri" w:eastAsia="Amiri" w:cs="Amiri"/>
          <w:lang w:bidi="ar-SA"/>
          <w:color w:val="111111"/>
          <w:sz w:val="28"/>
          <w:szCs w:val="28"/>
          <w:rtl/>
        </w:rPr>
        <w:t xml:space="preserve">أزوجًا من نبات . .. كلوا و ارعوا أنعمكم</w:t>
      </w:r>
    </w:p>
    <w:p>
      <w:pPr>
        <w:pStyle w:val="BookText"/>
      </w:pPr>
      <w:r>
        <w:rPr>
          <w:rFonts w:ascii="IRNazanin" w:hAnsi="IRNazanin" w:eastAsia="IRNazanin" w:cs="IRNazanin"/>
          <w:lang w:bidi="fa-IR"/>
          <w:color w:val="111111"/>
          <w:sz w:val="28"/>
          <w:szCs w:val="28"/>
          <w:rtl/>
        </w:rPr>
        <w:t xml:space="preserve">«رعى» به معناى چرانيدن است. «ارعوا أنعامكم»; يعنى، دام هاى خود را به چرا ببريد تا از نباتات رويانيده شده تغذيه نمايند.</w:t>
      </w:r>
    </w:p>
    <w:p>
      <w:pPr>
        <w:pStyle w:val="BookText"/>
      </w:pPr>
      <w:r>
        <w:rPr>
          <w:rFonts w:ascii="Amiri" w:hAnsi="Amiri" w:eastAsia="Amiri" w:cs="Amiri"/>
          <w:lang w:bidi="ar-SA"/>
          <w:color w:val="111111"/>
          <w:sz w:val="28"/>
          <w:szCs w:val="28"/>
          <w:rtl/>
        </w:rPr>
        <w:t xml:space="preserve">3 - جواز بهره بردارى انسان از روييدنى هاى زمين براى تغذيه</w:t>
      </w:r>
    </w:p>
    <w:p>
      <w:pPr>
        <w:pStyle w:val="BookText"/>
      </w:pPr>
      <w:r>
        <w:rPr>
          <w:rFonts w:ascii="Amiri" w:hAnsi="Amiri" w:eastAsia="Amiri" w:cs="Amiri"/>
          <w:lang w:bidi="ar-SA"/>
          <w:color w:val="111111"/>
          <w:sz w:val="28"/>
          <w:szCs w:val="28"/>
          <w:rtl/>
        </w:rPr>
        <w:t xml:space="preserve">كلوا وارعوا أنعمكم</w:t>
      </w:r>
    </w:p>
    <w:p>
      <w:pPr>
        <w:pStyle w:val="BookText"/>
      </w:pPr>
      <w:r>
        <w:rPr>
          <w:rFonts w:ascii="Amiri" w:hAnsi="Amiri" w:eastAsia="Amiri" w:cs="Amiri"/>
          <w:lang w:bidi="ar-SA"/>
          <w:color w:val="111111"/>
          <w:sz w:val="28"/>
          <w:szCs w:val="28"/>
          <w:rtl/>
        </w:rPr>
        <w:t xml:space="preserve">6 - نظام زمين و تناسب آن براى حيات و تغذيه انسان ها و دام هاى آنان ، حاوى نشانه هاى فراوانى بر ربوبيت الهى است .</w:t>
      </w:r>
    </w:p>
    <w:p>
      <w:pPr>
        <w:pStyle w:val="BookText"/>
      </w:pPr>
      <w:r>
        <w:rPr>
          <w:rFonts w:ascii="Amiri" w:hAnsi="Amiri" w:eastAsia="Amiri" w:cs="Amiri"/>
          <w:lang w:bidi="ar-SA"/>
          <w:color w:val="111111"/>
          <w:sz w:val="28"/>
          <w:szCs w:val="28"/>
          <w:rtl/>
        </w:rPr>
        <w:t xml:space="preserve">جعل لكم الأرض . .. كلوا ... فى ذلك لأيت</w:t>
      </w:r>
    </w:p>
    <w:p>
      <w:pPr>
        <w:pStyle w:val="Heading2"/>
      </w:pPr>
      <w:bookmarkStart w:id="1183" w:name="_Toc418"/>
      <w:r>
        <w:t>417- تغذيه انسان ها</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- 55 - 11 - 4</w:t>
      </w:r>
    </w:p>
    <w:p>
      <w:pPr>
        <w:pStyle w:val="BookText"/>
      </w:pPr>
      <w:r>
        <w:rPr>
          <w:rFonts w:ascii="IRNazanin" w:hAnsi="IRNazanin" w:eastAsia="IRNazanin" w:cs="IRNazanin"/>
          <w:lang w:bidi="fa-IR"/>
          <w:color w:val="111111"/>
          <w:sz w:val="28"/>
          <w:szCs w:val="28"/>
          <w:rtl/>
        </w:rPr>
        <w:t xml:space="preserve">4 - خرما ، داراى اهميتى ويژه براى تغذيه انسان در مقايسه با ساير ميوه ها</w:t>
      </w:r>
    </w:p>
    <w:p>
      <w:pPr>
        <w:pStyle w:val="BookText"/>
      </w:pPr>
      <w:r>
        <w:rPr>
          <w:rFonts w:ascii="Amiri" w:hAnsi="Amiri" w:eastAsia="Amiri" w:cs="Amiri"/>
          <w:lang w:bidi="ar-SA"/>
          <w:color w:val="111111"/>
          <w:sz w:val="28"/>
          <w:szCs w:val="28"/>
          <w:rtl/>
        </w:rPr>
        <w:t xml:space="preserve">فيها فكهة و النخل ذات الأكمام</w:t>
      </w:r>
    </w:p>
    <w:p>
      <w:pPr>
        <w:pStyle w:val="BookText"/>
      </w:pPr>
      <w:r>
        <w:rPr>
          <w:rFonts w:ascii="IRNazanin" w:hAnsi="IRNazanin" w:eastAsia="IRNazanin" w:cs="IRNazanin"/>
          <w:lang w:bidi="fa-IR"/>
          <w:color w:val="111111"/>
          <w:sz w:val="28"/>
          <w:szCs w:val="28"/>
          <w:rtl/>
        </w:rPr>
        <w:t xml:space="preserve">در صورتى كه واژه «فاكهة» شامل خرما نيز بشود، مورد توجه قرار گرفتن دو مرتبه نخل ها، مى توان مطلب بالا را به دست آورد.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2" w:name="pg6489_61065"/>
    <w:bookmarkEnd w:id="172"/>
    <w:p>
      <w:pPr>
        <w:pStyle w:val="Heading2"/>
      </w:pPr>
      <w:bookmarkStart w:id="1184" w:name="_Toc419"/>
      <w:r>
        <w:t>418- تغيير صفات انسان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- 43 - 60 - 5</w:t>
      </w:r>
    </w:p>
    <w:p>
      <w:pPr>
        <w:pStyle w:val="BookText"/>
      </w:pPr>
      <w:r>
        <w:rPr>
          <w:rFonts w:ascii="IRNazanin" w:hAnsi="IRNazanin" w:eastAsia="IRNazanin" w:cs="IRNazanin"/>
          <w:lang w:bidi="fa-IR"/>
          <w:color w:val="111111"/>
          <w:sz w:val="28"/>
          <w:szCs w:val="28"/>
          <w:rtl/>
        </w:rPr>
        <w:t xml:space="preserve">5 - خداوند ، مى تواند انسان ها را خوى فرشتگى بخشد و آنان را مطيع و فرمانبر خويش قرار دهد .</w:t>
      </w:r>
    </w:p>
    <w:p>
      <w:pPr>
        <w:pStyle w:val="BookText"/>
      </w:pPr>
      <w:r>
        <w:rPr>
          <w:rFonts w:ascii="Amiri" w:hAnsi="Amiri" w:eastAsia="Amiri" w:cs="Amiri"/>
          <w:lang w:bidi="ar-SA"/>
          <w:color w:val="111111"/>
          <w:sz w:val="28"/>
          <w:szCs w:val="28"/>
          <w:rtl/>
        </w:rPr>
        <w:t xml:space="preserve">و لو نشاء لجعلنا منكم ملئكة فى الأرض يخلفون</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«لجعلنا منكم ملائكة» اين باشد كه، مى توانيم خوى عصيان و طغيان را از شما باز گيريم و شما را همانند ملائكه مطيع و فرمانبردار خود قرار دهيم. علامه در «الميزان» اين احتمال را پذيرفته اند.</w:t>
      </w:r>
    </w:p>
    <w:p>
      <w:pPr>
        <w:pStyle w:val="Heading2"/>
      </w:pPr>
      <w:bookmarkStart w:id="1185" w:name="_Toc420"/>
      <w:r>
        <w:t>419- تغيير فكر انسان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- 4 - 82 - 17</w:t>
      </w:r>
    </w:p>
    <w:p>
      <w:pPr>
        <w:pStyle w:val="BookText"/>
      </w:pPr>
      <w:r>
        <w:rPr>
          <w:rFonts w:ascii="Amiri" w:hAnsi="Amiri" w:eastAsia="Amiri" w:cs="Amiri"/>
          <w:lang w:bidi="ar-SA"/>
          <w:color w:val="111111"/>
          <w:sz w:val="28"/>
          <w:szCs w:val="28"/>
          <w:rtl/>
        </w:rPr>
        <w:t xml:space="preserve">17 - افكار آدمى ، همواره در حال تغيير و تحوّل 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Heading2"/>
      </w:pPr>
      <w:bookmarkStart w:id="1186" w:name="_Toc421"/>
      <w:r>
        <w:t>420- تغيير ماهيت انسان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- 43 - 60 - 4</w:t>
      </w:r>
    </w:p>
    <w:p>
      <w:pPr>
        <w:pStyle w:val="BookText"/>
      </w:pPr>
      <w:r>
        <w:rPr>
          <w:rFonts w:ascii="Amiri" w:hAnsi="Amiri" w:eastAsia="Amiri" w:cs="Amiri"/>
          <w:lang w:bidi="ar-SA"/>
          <w:color w:val="111111"/>
          <w:sz w:val="28"/>
          <w:szCs w:val="28"/>
          <w:rtl/>
        </w:rPr>
        <w:t xml:space="preserve">4 - تبديل ماهيت انسانى به فرشته ( مجرد ) ، امرى ممكن براى خداوند</w:t>
      </w:r>
    </w:p>
    <w:p>
      <w:pPr>
        <w:pStyle w:val="BookText"/>
      </w:pPr>
      <w:r>
        <w:rPr>
          <w:rFonts w:ascii="Amiri" w:hAnsi="Amiri" w:eastAsia="Amiri" w:cs="Amiri"/>
          <w:lang w:bidi="ar-SA"/>
          <w:color w:val="111111"/>
          <w:sz w:val="28"/>
          <w:szCs w:val="28"/>
          <w:rtl/>
        </w:rPr>
        <w:t xml:space="preserve">و لو نشاء لجعلنا منكم ملئكة</w:t>
      </w:r>
    </w:p>
    <w:p>
      <w:pPr>
        <w:pStyle w:val="BookText"/>
      </w:pPr>
      <w:r>
        <w:rPr>
          <w:rFonts w:ascii="IRNazanin" w:hAnsi="IRNazanin" w:eastAsia="IRNazanin" w:cs="IRNazanin"/>
          <w:lang w:bidi="fa-IR"/>
          <w:color w:val="111111"/>
          <w:sz w:val="28"/>
          <w:szCs w:val="28"/>
          <w:rtl/>
        </w:rPr>
        <w:t xml:space="preserve">گروهى از مفسران آيه شريفه را ناظر بدين معنا دانسته اند كه اگر خداوند بخواهد، مى تواند فرزندان انسان را فرشته قرار دهد كه جانشين او در زمين گردند.</w:t>
      </w:r>
    </w:p>
    <w:p>
      <w:pPr>
        <w:pStyle w:val="Heading2"/>
      </w:pPr>
      <w:bookmarkStart w:id="1187" w:name="_Toc422"/>
      <w:r>
        <w:t>421- تفاخر انسان ها</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- 102 - 2 - 1</w:t>
      </w:r>
    </w:p>
    <w:p>
      <w:pPr>
        <w:pStyle w:val="BookText"/>
      </w:pPr>
      <w:r>
        <w:rPr>
          <w:rFonts w:ascii="IRNazanin" w:hAnsi="IRNazanin" w:eastAsia="IRNazanin" w:cs="IRNazanin"/>
          <w:lang w:bidi="fa-IR"/>
          <w:color w:val="111111"/>
          <w:sz w:val="28"/>
          <w:szCs w:val="28"/>
          <w:rtl/>
        </w:rPr>
        <w:t xml:space="preserve">1 - عموم مردم تا لحظه مرگ ، گرفتار رقابت با يكديگر و تفاخر به مال و مقام اند .</w:t>
      </w:r>
    </w:p>
    <w:p>
      <w:pPr>
        <w:pStyle w:val="BookText"/>
      </w:pPr>
      <w:r>
        <w:rPr>
          <w:rFonts w:ascii="IRNazanin" w:hAnsi="IRNazanin" w:eastAsia="IRNazanin" w:cs="IRNazanin"/>
          <w:lang w:bidi="fa-IR"/>
          <w:color w:val="111111"/>
          <w:sz w:val="28"/>
          <w:szCs w:val="28"/>
          <w:rtl/>
        </w:rPr>
        <w:t xml:space="preserve">حتّى زرتم المقابر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3" w:name="pg6489_61066"/>
    <w:bookmarkEnd w:id="173"/>
    <w:p>
      <w:pPr>
        <w:pStyle w:val="Heading2"/>
      </w:pPr>
      <w:bookmarkStart w:id="1188" w:name="_Toc423"/>
      <w:r>
        <w:t>422- تفاوت اخروى انسان ها</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- 20 - 104 - 6،7</w:t>
      </w:r>
    </w:p>
    <w:p>
      <w:pPr>
        <w:pStyle w:val="BookText"/>
      </w:pPr>
      <w:r>
        <w:rPr>
          <w:rFonts w:ascii="Amiri" w:hAnsi="Amiri" w:eastAsia="Amiri" w:cs="Amiri"/>
          <w:lang w:bidi="ar-SA"/>
          <w:color w:val="111111"/>
          <w:sz w:val="28"/>
          <w:szCs w:val="28"/>
          <w:rtl/>
        </w:rPr>
        <w:t xml:space="preserve">6 - مردم در صحنه قيامت نيز ، داراى درك و فهم هاى متفاوت خواهند بود .</w:t>
      </w:r>
    </w:p>
    <w:p>
      <w:pPr>
        <w:pStyle w:val="BookText"/>
      </w:pPr>
      <w:r>
        <w:rPr>
          <w:rFonts w:ascii="Amiri" w:hAnsi="Amiri" w:eastAsia="Amiri" w:cs="Amiri"/>
          <w:lang w:bidi="ar-SA"/>
          <w:color w:val="111111"/>
          <w:sz w:val="28"/>
          <w:szCs w:val="28"/>
          <w:rtl/>
        </w:rPr>
        <w:t xml:space="preserve">إذ يقول أمثلهم طريقة إن لبثتم</w:t>
      </w:r>
    </w:p>
    <w:p>
      <w:pPr>
        <w:pStyle w:val="BookText"/>
      </w:pPr>
      <w:r>
        <w:rPr>
          <w:rFonts w:ascii="IRNazanin" w:hAnsi="IRNazanin" w:eastAsia="IRNazanin" w:cs="IRNazanin"/>
          <w:lang w:bidi="fa-IR"/>
          <w:color w:val="111111"/>
          <w:sz w:val="28"/>
          <w:szCs w:val="28"/>
          <w:rtl/>
        </w:rPr>
        <w:t xml:space="preserve">حضور كسانى كه صحيح تر مى انديشند و قضاوت واقعى ترى نسبت به ديگران، دارند; گواه تفاوتى است كه از اين نظر در بين انسان ها در قيامت وجود دارد.</w:t>
      </w:r>
    </w:p>
    <w:p>
      <w:pPr>
        <w:pStyle w:val="BookText"/>
      </w:pPr>
      <w:r>
        <w:rPr>
          <w:rFonts w:ascii="Amiri" w:hAnsi="Amiri" w:eastAsia="Amiri" w:cs="Amiri"/>
          <w:lang w:bidi="ar-SA"/>
          <w:color w:val="111111"/>
          <w:sz w:val="28"/>
          <w:szCs w:val="28"/>
          <w:rtl/>
        </w:rPr>
        <w:t xml:space="preserve">7 - ملكات و تفاوت هاى انسان ها ، در قيامت نيز بروز و ظهور خواهند داشت .</w:t>
      </w:r>
    </w:p>
    <w:p>
      <w:pPr>
        <w:pStyle w:val="BookText"/>
      </w:pPr>
      <w:r>
        <w:rPr>
          <w:rFonts w:ascii="Amiri" w:hAnsi="Amiri" w:eastAsia="Amiri" w:cs="Amiri"/>
          <w:lang w:bidi="ar-SA"/>
          <w:color w:val="111111"/>
          <w:sz w:val="28"/>
          <w:szCs w:val="28"/>
          <w:rtl/>
        </w:rPr>
        <w:t xml:space="preserve">إذ يقول أمثلهم طريقة</w:t>
      </w:r>
    </w:p>
    <w:p>
      <w:pPr>
        <w:pStyle w:val="BookText"/>
      </w:pPr>
      <w:r>
        <w:rPr>
          <w:rFonts w:ascii="IRNazanin" w:hAnsi="IRNazanin" w:eastAsia="IRNazanin" w:cs="IRNazanin"/>
          <w:lang w:bidi="fa-IR"/>
          <w:color w:val="111111"/>
          <w:sz w:val="28"/>
          <w:szCs w:val="28"/>
          <w:rtl/>
        </w:rPr>
        <w:t xml:space="preserve">«أمثلهم طريقة» بيانگر خصلت شخصى است كه نظريه «يك روز» را مطرح ساخته است. حدوث اين خصلت براى وى در آخرت بعيد به نظر مى رسد. بنابراين بايد گفت اين ويژگى، بروز و ظهور ملكاتى است كه در دنيا براى او تحصيل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- 99 - 6 - 1</w:t>
      </w:r>
    </w:p>
    <w:p>
      <w:pPr>
        <w:pStyle w:val="BookText"/>
      </w:pPr>
      <w:r>
        <w:rPr>
          <w:rFonts w:ascii="IRNazanin" w:hAnsi="IRNazanin" w:eastAsia="IRNazanin" w:cs="IRNazanin"/>
          <w:lang w:bidi="fa-IR"/>
          <w:color w:val="111111"/>
          <w:sz w:val="28"/>
          <w:szCs w:val="28"/>
          <w:rtl/>
        </w:rPr>
        <w:t xml:space="preserve">1 - مردم ، در قالب گروه هايى متفاوت ، صحنه قيامت را به سوى سرنوشت مخصوص خويش ، ترك خواهند كرد .</w:t>
      </w:r>
    </w:p>
    <w:p>
      <w:pPr>
        <w:pStyle w:val="BookText"/>
      </w:pPr>
      <w:r>
        <w:rPr>
          <w:rFonts w:ascii="Amiri" w:hAnsi="Amiri" w:eastAsia="Amiri" w:cs="Amiri"/>
          <w:lang w:bidi="ar-SA"/>
          <w:color w:val="111111"/>
          <w:sz w:val="28"/>
          <w:szCs w:val="28"/>
          <w:rtl/>
        </w:rPr>
        <w:t xml:space="preserve">يومئذ يصدر الناس أشتاتًا ليروا أعملهم</w:t>
      </w:r>
    </w:p>
    <w:p>
      <w:pPr>
        <w:pStyle w:val="BookText"/>
      </w:pPr>
      <w:r>
        <w:rPr>
          <w:rFonts w:ascii="IRNazanin" w:hAnsi="IRNazanin" w:eastAsia="IRNazanin" w:cs="IRNazanin"/>
          <w:lang w:bidi="fa-IR"/>
          <w:color w:val="111111"/>
          <w:sz w:val="28"/>
          <w:szCs w:val="28"/>
          <w:rtl/>
        </w:rPr>
        <w:t xml:space="preserve">«يصدر»; يعنى، منصرف مى شود و بازمى گردد (مفردات و صحاح اللغة). «أشتاتاً» (جمع «شتّ») به معناى «تفرق يافتگان» است (صحاح اللغة). مفاد آيه شريفه ناظر به مرحله پس از حسابرسى است كه مردم از آن برمى گردند و به سوى بهشت و جهنم مى روند. فعل «يصدر» و نيز مشاهده اعمال (يا پاداش و كيفر آن)، با اين معنا سازگارتر است; گرچه اين احتمال نيز منتفى نيست كه مراد، رجوع انسان ها به حيات دوباره باشد; ولى فعل «يصدر» و نيز مشاهده اعمال (يا پاداش و كيفر آن)، با احتمال نخست، سازگارتر است.</w:t>
      </w:r>
    </w:p>
    <w:p>
      <w:pPr>
        <w:pStyle w:val="Heading2"/>
      </w:pPr>
      <w:bookmarkStart w:id="1189" w:name="_Toc424"/>
      <w:r>
        <w:t>423- تفاوت استعداد انسان ها</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- 21 - 51 - 2</w:t>
      </w:r>
    </w:p>
    <w:p>
      <w:pPr>
        <w:pStyle w:val="BookText"/>
      </w:pPr>
      <w:r>
        <w:rPr>
          <w:rFonts w:ascii="Amiri" w:hAnsi="Amiri" w:eastAsia="Amiri" w:cs="Amiri"/>
          <w:lang w:bidi="ar-SA"/>
          <w:color w:val="111111"/>
          <w:sz w:val="28"/>
          <w:szCs w:val="28"/>
          <w:rtl/>
        </w:rPr>
        <w:t xml:space="preserve">2- استعداد ها و ظرفيت هاى وجودى آدميان براى رشد و كمال ، متفاوت است .</w:t>
      </w:r>
    </w:p>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از اين كه خداوند به ابراهيم(ع) رشدِ متناسب و مخصوص به او اعطا فرموده; به دست مى آيد كه هر انسانى داراى قابليت و استعداد مخصوص به خود و متفاوت با ديگران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4" w:name="pg6489_61067"/>
    <w:bookmarkEnd w:id="174"/>
    <w:p>
      <w:pPr>
        <w:pStyle w:val="Heading2"/>
      </w:pPr>
      <w:bookmarkStart w:id="1190" w:name="_Toc425"/>
      <w:r>
        <w:t>424- تفاوت اقتصادى انسان ها</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- 12 - 6 - 25</w:t>
      </w:r>
    </w:p>
    <w:p>
      <w:pPr>
        <w:pStyle w:val="BookText"/>
      </w:pPr>
      <w:r>
        <w:rPr>
          <w:rFonts w:ascii="Amiri" w:hAnsi="Amiri" w:eastAsia="Amiri" w:cs="Amiri"/>
          <w:lang w:bidi="ar-SA"/>
          <w:color w:val="111111"/>
          <w:sz w:val="28"/>
          <w:szCs w:val="28"/>
          <w:rtl/>
        </w:rPr>
        <w:t xml:space="preserve">25- تفاوت هاى بشر در برخوردارى از نعمت هاى الهى ، برخاسته از حكمت خداست .</w:t>
      </w:r>
    </w:p>
    <w:p>
      <w:pPr>
        <w:pStyle w:val="BookText"/>
      </w:pPr>
      <w:r>
        <w:rPr>
          <w:rFonts w:ascii="Amiri" w:hAnsi="Amiri" w:eastAsia="Amiri" w:cs="Amiri"/>
          <w:lang w:bidi="ar-SA"/>
          <w:color w:val="111111"/>
          <w:sz w:val="28"/>
          <w:szCs w:val="28"/>
          <w:rtl/>
        </w:rPr>
        <w:t xml:space="preserve">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- 13 - 26 - 2</w:t>
      </w:r>
    </w:p>
    <w:p>
      <w:pPr>
        <w:pStyle w:val="BookText"/>
      </w:pPr>
      <w:r>
        <w:rPr>
          <w:rFonts w:ascii="IRNazanin" w:hAnsi="IRNazanin" w:eastAsia="IRNazanin" w:cs="IRNazanin"/>
          <w:lang w:bidi="fa-IR"/>
          <w:color w:val="111111"/>
          <w:sz w:val="28"/>
          <w:szCs w:val="28"/>
          <w:rtl/>
        </w:rPr>
        <w:t xml:space="preserve">2- خداوند ، به برخى از انسان ها روزى فراوان مى دهد و برخى ديگر را روزى اندك نصيب مى سازد .</w:t>
      </w:r>
    </w:p>
    <w:p>
      <w:pPr>
        <w:pStyle w:val="BookText"/>
      </w:pPr>
      <w:r>
        <w:rPr>
          <w:rFonts w:ascii="Amiri" w:hAnsi="Amiri" w:eastAsia="Amiri" w:cs="Amiri"/>
          <w:lang w:bidi="ar-SA"/>
          <w:color w:val="111111"/>
          <w:sz w:val="28"/>
          <w:szCs w:val="28"/>
          <w:rtl/>
        </w:rPr>
        <w:t xml:space="preserve">الله يبسط الرزق لمن يشاء و يقدر</w:t>
      </w:r>
    </w:p>
    <w:p>
      <w:pPr>
        <w:pStyle w:val="BookText"/>
      </w:pPr>
      <w:r>
        <w:rPr>
          <w:rFonts w:ascii="IRNazanin" w:hAnsi="IRNazanin" w:eastAsia="IRNazanin" w:cs="IRNazanin"/>
          <w:lang w:bidi="fa-IR"/>
          <w:color w:val="111111"/>
          <w:sz w:val="28"/>
          <w:szCs w:val="28"/>
          <w:rtl/>
        </w:rPr>
        <w:t xml:space="preserve">«بسط» به معناى توسعه دادن و «قدر» به معناى تنگ گرداندن است و تنگ شدن روزى ، كنايه از اندك و ناچيز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- 16 - 71 - 2،4</w:t>
      </w:r>
    </w:p>
    <w:p>
      <w:pPr>
        <w:pStyle w:val="BookText"/>
      </w:pPr>
      <w:r>
        <w:rPr>
          <w:rFonts w:ascii="IRNazanin" w:hAnsi="IRNazanin" w:eastAsia="IRNazanin" w:cs="IRNazanin"/>
          <w:lang w:bidi="fa-IR"/>
          <w:color w:val="111111"/>
          <w:sz w:val="28"/>
          <w:szCs w:val="28"/>
          <w:rtl/>
        </w:rPr>
        <w:t xml:space="preserve">2- انسان ها ، در بهره مندى از رزق و روزى الهى ، متفاوتند .</w:t>
      </w:r>
    </w:p>
    <w:p>
      <w:pPr>
        <w:pStyle w:val="BookText"/>
      </w:pPr>
      <w:r>
        <w:rPr>
          <w:rFonts w:ascii="Amiri" w:hAnsi="Amiri" w:eastAsia="Amiri" w:cs="Amiri"/>
          <w:lang w:bidi="ar-SA"/>
          <w:color w:val="111111"/>
          <w:sz w:val="28"/>
          <w:szCs w:val="28"/>
          <w:rtl/>
        </w:rPr>
        <w:t xml:space="preserve">و الله فضّل بعضكم على بعض فى الرزق</w:t>
      </w:r>
    </w:p>
    <w:p>
      <w:pPr>
        <w:pStyle w:val="BookText"/>
      </w:pPr>
      <w:r>
        <w:rPr>
          <w:rFonts w:ascii="Amiri" w:hAnsi="Amiri" w:eastAsia="Amiri" w:cs="Amiri"/>
          <w:lang w:bidi="ar-SA"/>
          <w:color w:val="111111"/>
          <w:sz w:val="28"/>
          <w:szCs w:val="28"/>
          <w:rtl/>
        </w:rPr>
        <w:t xml:space="preserve">4- تساوى كامل ميان انسان ها در بهرهورى از امكانات مادى و اقتصادى ، ممكن نيست .</w:t>
      </w:r>
    </w:p>
    <w:p>
      <w:pPr>
        <w:pStyle w:val="BookText"/>
      </w:pPr>
      <w:r>
        <w:rPr>
          <w:rFonts w:ascii="Amiri" w:hAnsi="Amiri" w:eastAsia="Amiri" w:cs="Amiri"/>
          <w:lang w:bidi="ar-SA"/>
          <w:color w:val="111111"/>
          <w:sz w:val="28"/>
          <w:szCs w:val="28"/>
          <w:rtl/>
        </w:rPr>
        <w:t xml:space="preserve">و الله فضّل بعضكم على بعض</w:t>
      </w:r>
    </w:p>
    <w:p>
      <w:pPr>
        <w:pStyle w:val="BookText"/>
      </w:pPr>
      <w:r>
        <w:rPr>
          <w:rFonts w:ascii="IRNazanin" w:hAnsi="IRNazanin" w:eastAsia="IRNazanin" w:cs="IRNazanin"/>
          <w:lang w:bidi="fa-IR"/>
          <w:color w:val="111111"/>
          <w:sz w:val="28"/>
          <w:szCs w:val="28"/>
          <w:rtl/>
        </w:rPr>
        <w:t xml:space="preserve">برداشت فوق به خاطر اين است كه خداوند تفاوت انسانها را به صورت يك سنت بيان كرده و سنتهاى الهى نيز تغييرناپذير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- 16 - 75 - 5</w:t>
      </w:r>
    </w:p>
    <w:p>
      <w:pPr>
        <w:pStyle w:val="BookText"/>
      </w:pPr>
      <w:r>
        <w:rPr>
          <w:rFonts w:ascii="Amiri" w:hAnsi="Amiri" w:eastAsia="Amiri" w:cs="Amiri"/>
          <w:lang w:bidi="ar-SA"/>
          <w:color w:val="111111"/>
          <w:sz w:val="28"/>
          <w:szCs w:val="28"/>
          <w:rtl/>
        </w:rPr>
        <w:t xml:space="preserve">5- انسان ها در مالكيت و قلمرو اختيارات ، متفاوتند .</w:t>
      </w:r>
    </w:p>
    <w:p>
      <w:pPr>
        <w:pStyle w:val="BookText"/>
      </w:pPr>
      <w:r>
        <w:rPr>
          <w:rFonts w:ascii="Amiri" w:hAnsi="Amiri" w:eastAsia="Amiri" w:cs="Amiri"/>
          <w:lang w:bidi="ar-SA"/>
          <w:color w:val="111111"/>
          <w:sz w:val="28"/>
          <w:szCs w:val="28"/>
          <w:rtl/>
        </w:rPr>
        <w:t xml:space="preserve">عبدًا مملوكًا لايقدر على شىء و من رزقنه . .. فهو ينفق منه سرًّا و جهرًا</w:t>
      </w:r>
    </w:p>
    <w:p>
      <w:pPr>
        <w:pStyle w:val="BookText"/>
      </w:pPr>
      <w:r>
        <w:rPr>
          <w:rFonts w:ascii="Amiri" w:hAnsi="Amiri" w:eastAsia="Amiri" w:cs="Amiri"/>
          <w:lang w:bidi="ar-SA"/>
          <w:color w:val="111111"/>
          <w:sz w:val="28"/>
          <w:szCs w:val="28"/>
          <w:rtl/>
        </w:rPr>
        <w:t xml:space="preserve">برداشت فوق به خاطر اين است كه مثالهاى قرآن، داراى حقيقت و حاكى از واقعيتهاى خارجى - نه غير حقيقى و سنبليك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- 17 - 21 - 2،5</w:t>
      </w:r>
    </w:p>
    <w:p>
      <w:pPr>
        <w:pStyle w:val="BookText"/>
      </w:pPr>
      <w:r>
        <w:rPr>
          <w:rFonts w:ascii="IRNazanin" w:hAnsi="IRNazanin" w:eastAsia="IRNazanin" w:cs="IRNazanin"/>
          <w:lang w:bidi="fa-IR"/>
          <w:color w:val="111111"/>
          <w:sz w:val="28"/>
          <w:szCs w:val="28"/>
          <w:rtl/>
        </w:rPr>
        <w:t xml:space="preserve">2- برترى مرتبه برخى انسان ها بر بعضى ديگر و تفاوت مراتب مادى آنان ، در قلمرو اراده الهى است .</w:t>
      </w:r>
    </w:p>
    <w:p>
      <w:pPr>
        <w:pStyle w:val="BookText"/>
      </w:pPr>
      <w:r>
        <w:rPr>
          <w:rFonts w:ascii="IRNazanin" w:hAnsi="IRNazanin" w:eastAsia="IRNazanin" w:cs="IRNazanin"/>
          <w:lang w:bidi="fa-IR"/>
          <w:color w:val="111111"/>
          <w:sz w:val="28"/>
          <w:szCs w:val="28"/>
          <w:rtl/>
        </w:rPr>
        <w:t xml:space="preserve">فضّلنا بعضهم على بعض</w:t>
      </w:r>
    </w:p>
    <w:p>
      <w:pPr>
        <w:pStyle w:val="BookText"/>
      </w:pPr>
      <w:r>
        <w:rPr>
          <w:rFonts w:ascii="Amiri" w:hAnsi="Amiri" w:eastAsia="Amiri" w:cs="Amiri"/>
          <w:lang w:bidi="ar-SA"/>
          <w:color w:val="111111"/>
          <w:sz w:val="28"/>
          <w:szCs w:val="28"/>
          <w:rtl/>
        </w:rPr>
        <w:t xml:space="preserve">5- تفاوت آدميان در برخوردارى از موهبت ها و امكانات دنيا ، نمودى از تفاوت اخروى آنهاست .</w:t>
      </w:r>
    </w:p>
    <w:p>
      <w:pPr>
        <w:pStyle w:val="BookText"/>
      </w:pPr>
      <w:r>
        <w:rPr>
          <w:rFonts w:ascii="Amiri" w:hAnsi="Amiri" w:eastAsia="Amiri" w:cs="Amiri"/>
          <w:lang w:bidi="ar-SA"/>
          <w:color w:val="111111"/>
          <w:sz w:val="28"/>
          <w:szCs w:val="28"/>
          <w:rtl/>
        </w:rPr>
        <w:t xml:space="preserve">انظر كيف فضّلنا بعضهم . .. و للأخرة أكبر درجت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- 20 - 131 - 12</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5" w:name="pg6489_61068"/>
    <w:bookmarkEnd w:id="175"/>
    <w:p>
      <w:pPr>
        <w:pStyle w:val="BookText"/>
      </w:pPr>
      <w:r>
        <w:rPr>
          <w:rFonts w:ascii="IRNazanin" w:hAnsi="IRNazanin" w:eastAsia="IRNazanin" w:cs="IRNazanin"/>
          <w:lang w:bidi="fa-IR"/>
          <w:color w:val="111111"/>
          <w:sz w:val="28"/>
          <w:szCs w:val="28"/>
          <w:rtl/>
        </w:rPr>
        <w:t xml:space="preserve">12 - تفاوت مقدار ثروت افراد جامعه با يكديگر مشروع است و تساوى همگان در مالكيت ثروت الزامى نيست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- 43 - 32 - 7</w:t>
      </w:r>
    </w:p>
    <w:p>
      <w:pPr>
        <w:pStyle w:val="BookText"/>
      </w:pPr>
      <w:r>
        <w:rPr>
          <w:rFonts w:ascii="IRNazanin" w:hAnsi="IRNazanin" w:eastAsia="IRNazanin" w:cs="IRNazanin"/>
          <w:lang w:bidi="fa-IR"/>
          <w:color w:val="111111"/>
          <w:sz w:val="28"/>
          <w:szCs w:val="28"/>
          <w:rtl/>
        </w:rPr>
        <w:t xml:space="preserve">7 - طبقات اجتماعى و تفاوت سطح زندگى آنان ، بسته به تدبير الهى و تابع تقدير و برنامه ريزى او است .</w:t>
      </w:r>
    </w:p>
    <w:p>
      <w:pPr>
        <w:pStyle w:val="BookText"/>
      </w:pPr>
      <w:r>
        <w:rPr>
          <w:rFonts w:ascii="IRNazanin" w:hAnsi="IRNazanin" w:eastAsia="IRNazanin" w:cs="IRNazanin"/>
          <w:lang w:bidi="fa-IR"/>
          <w:color w:val="111111"/>
          <w:sz w:val="28"/>
          <w:szCs w:val="28"/>
          <w:rtl/>
        </w:rPr>
        <w:t xml:space="preserve">و رفعنا بعضهم فوق بعض درجت</w:t>
      </w:r>
    </w:p>
    <w:p>
      <w:pPr>
        <w:pStyle w:val="Heading2"/>
      </w:pPr>
      <w:bookmarkStart w:id="1191" w:name="_Toc426"/>
      <w:r>
        <w:t>425- تفاوت انسان ها</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- 2 - 207 - 10</w:t>
      </w:r>
    </w:p>
    <w:p>
      <w:pPr>
        <w:pStyle w:val="BookText"/>
      </w:pPr>
      <w:r>
        <w:rPr>
          <w:rFonts w:ascii="Amiri" w:hAnsi="Amiri" w:eastAsia="Amiri" w:cs="Amiri"/>
          <w:lang w:bidi="ar-SA"/>
          <w:color w:val="111111"/>
          <w:sz w:val="28"/>
          <w:szCs w:val="28"/>
          <w:rtl/>
        </w:rPr>
        <w:t xml:space="preserve">10 - تفاوت عميق ميان انسان ها و تقسيم بندى آنها بر مبناى جهانبينى ، عقيده ، عمل و اخلاق</w:t>
      </w:r>
    </w:p>
    <w:p>
      <w:pPr>
        <w:pStyle w:val="BookText"/>
      </w:pPr>
      <w:r>
        <w:rPr>
          <w:rFonts w:ascii="Amiri" w:hAnsi="Amiri" w:eastAsia="Amiri" w:cs="Amiri"/>
          <w:lang w:bidi="ar-SA"/>
          <w:color w:val="111111"/>
          <w:sz w:val="28"/>
          <w:szCs w:val="28"/>
          <w:rtl/>
        </w:rPr>
        <w:t xml:space="preserve">و من الناس من يقول . .. ربّنا اتنا ... من يعجبك ... من يشرى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- 2 - 286 - 4</w:t>
      </w:r>
    </w:p>
    <w:p>
      <w:pPr>
        <w:pStyle w:val="BookText"/>
      </w:pPr>
      <w:r>
        <w:rPr>
          <w:rFonts w:ascii="Amiri" w:hAnsi="Amiri" w:eastAsia="Amiri" w:cs="Amiri"/>
          <w:lang w:bidi="ar-SA"/>
          <w:color w:val="111111"/>
          <w:sz w:val="28"/>
          <w:szCs w:val="28"/>
          <w:rtl/>
        </w:rPr>
        <w:t xml:space="preserve">4 - تفاوت ظرفيّت انسان ها در تحمّل تكاليف الهى</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IRNazanin" w:hAnsi="IRNazanin" w:eastAsia="IRNazanin" w:cs="IRNazanin"/>
          <w:lang w:bidi="fa-IR"/>
          <w:color w:val="111111"/>
          <w:sz w:val="28"/>
          <w:szCs w:val="28"/>
          <w:rtl/>
        </w:rPr>
        <w:t xml:space="preserve">مفرد آوردن كلمه «نفساً» كه اشاره به تك تك انسانهاست و ارجاع ضمير «وسعها» به «نفساً»، مى تواند بيانگر اين معنا باشد كه هر انسانى داراى طاقت و تحمل خاص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- 4 - 32 - 1،3</w:t>
      </w:r>
    </w:p>
    <w:p>
      <w:pPr>
        <w:pStyle w:val="BookText"/>
      </w:pPr>
      <w:r>
        <w:rPr>
          <w:rFonts w:ascii="IRNazanin" w:hAnsi="IRNazanin" w:eastAsia="IRNazanin" w:cs="IRNazanin"/>
          <w:lang w:bidi="fa-IR"/>
          <w:color w:val="111111"/>
          <w:sz w:val="28"/>
          <w:szCs w:val="28"/>
          <w:rtl/>
        </w:rPr>
        <w:t xml:space="preserve">1 - خداوند ، برخى از مردم را با برخوردار نمودن بيشتر از نعمت هاى خويش ، بر برخى ديگر برترى داده است .</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Amiri" w:hAnsi="Amiri" w:eastAsia="Amiri" w:cs="Amiri"/>
          <w:lang w:bidi="ar-SA"/>
          <w:color w:val="111111"/>
          <w:sz w:val="28"/>
          <w:szCs w:val="28"/>
          <w:rtl/>
        </w:rPr>
        <w:t xml:space="preserve">3 - وجود تفاوت هاى خدادادى در ميان مردم</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- 4 - 34 - 3،4،9</w:t>
      </w:r>
    </w:p>
    <w:p>
      <w:pPr>
        <w:pStyle w:val="BookText"/>
      </w:pPr>
      <w:r>
        <w:rPr>
          <w:rFonts w:ascii="IRNazanin" w:hAnsi="IRNazanin" w:eastAsia="IRNazanin" w:cs="IRNazanin"/>
          <w:lang w:bidi="fa-IR"/>
          <w:color w:val="111111"/>
          <w:sz w:val="28"/>
          <w:szCs w:val="28"/>
          <w:rtl/>
        </w:rPr>
        <w:t xml:space="preserve">3 - مجموعه مردان ، داراى برترى بر مجموعه زنان *</w:t>
      </w:r>
    </w:p>
    <w:p>
      <w:pPr>
        <w:pStyle w:val="BookText"/>
      </w:pPr>
      <w:r>
        <w:rPr>
          <w:rFonts w:ascii="IRNazanin" w:hAnsi="IRNazanin" w:eastAsia="IRNazanin" w:cs="IRNazanin"/>
          <w:lang w:bidi="fa-IR"/>
          <w:color w:val="111111"/>
          <w:sz w:val="28"/>
          <w:szCs w:val="28"/>
          <w:rtl/>
        </w:rPr>
        <w:t xml:space="preserve">الرجال قوّامون . .. بما فضّل اللّه بعضهم على بعض</w:t>
      </w:r>
    </w:p>
    <w:p>
      <w:pPr>
        <w:pStyle w:val="BookText"/>
      </w:pPr>
      <w:r>
        <w:rPr>
          <w:rFonts w:ascii="IRNazanin" w:hAnsi="IRNazanin" w:eastAsia="IRNazanin" w:cs="IRNazanin"/>
          <w:lang w:bidi="fa-IR"/>
          <w:color w:val="111111"/>
          <w:sz w:val="28"/>
          <w:szCs w:val="28"/>
          <w:rtl/>
        </w:rPr>
        <w:t xml:space="preserve">چنانچه «بعضهم» اشاره به «الرجال» و «بعض» اشاره به «النساء» باشد، مراد از برترى مردان بر زنان مى تواند برترى نوع آنان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نه برترى يكايك مردان بر يكايك زنان.</w:t>
      </w:r>
    </w:p>
    <w:p>
      <w:pPr>
        <w:pStyle w:val="BookText"/>
      </w:pPr>
      <w:r>
        <w:rPr>
          <w:rFonts w:ascii="IRNazanin" w:hAnsi="IRNazanin" w:eastAsia="IRNazanin" w:cs="IRNazanin"/>
          <w:lang w:bidi="fa-IR"/>
          <w:color w:val="111111"/>
          <w:sz w:val="28"/>
          <w:szCs w:val="28"/>
          <w:rtl/>
        </w:rPr>
        <w:t xml:space="preserve">4 - برترى گروه هاى مردان بر گروه هاى همسان خويش از زنان *</w:t>
      </w:r>
    </w:p>
    <w:p>
      <w:pPr>
        <w:pStyle w:val="BookText"/>
      </w:pPr>
      <w:r>
        <w:rPr>
          <w:rFonts w:ascii="IRNazanin" w:hAnsi="IRNazanin" w:eastAsia="IRNazanin" w:cs="IRNazanin"/>
          <w:lang w:bidi="fa-IR"/>
          <w:color w:val="111111"/>
          <w:sz w:val="28"/>
          <w:szCs w:val="28"/>
          <w:rtl/>
        </w:rPr>
        <w:t xml:space="preserve">بما فضّل اللّه بعضهم على بعض</w:t>
      </w:r>
    </w:p>
    <w:p>
      <w:pPr>
        <w:pStyle w:val="BookText"/>
      </w:pPr>
      <w:r>
        <w:rPr>
          <w:rFonts w:ascii="IRNazanin" w:hAnsi="IRNazanin" w:eastAsia="IRNazanin" w:cs="IRNazanin"/>
          <w:lang w:bidi="fa-IR"/>
          <w:color w:val="111111"/>
          <w:sz w:val="28"/>
          <w:szCs w:val="28"/>
          <w:rtl/>
        </w:rPr>
        <w:t xml:space="preserve">برخى برآنند كه تفضيل مردان بر زنان در شرايط همسان و گروههاى همسان است.</w:t>
      </w:r>
    </w:p>
    <w:p>
      <w:pPr>
        <w:pStyle w:val="BookText"/>
      </w:pPr>
      <w:r>
        <w:rPr>
          <w:rFonts w:ascii="IRNazanin" w:hAnsi="IRNazanin" w:eastAsia="IRNazanin" w:cs="IRNazanin"/>
          <w:lang w:bidi="fa-IR"/>
          <w:color w:val="111111"/>
          <w:sz w:val="28"/>
          <w:szCs w:val="28"/>
          <w:rtl/>
        </w:rPr>
        <w:t xml:space="preserve">9 - برترى هاى مردم بر يكديگر ، برخاسته از فضل الهى است .</w:t>
      </w:r>
    </w:p>
    <w:p>
      <w:pPr>
        <w:pStyle w:val="BookText"/>
      </w:pPr>
      <w:r>
        <w:rPr>
          <w:rFonts w:ascii="Amiri" w:hAnsi="Amiri" w:eastAsia="Amiri" w:cs="Amiri"/>
          <w:lang w:bidi="ar-SA"/>
          <w:color w:val="111111"/>
          <w:sz w:val="28"/>
          <w:szCs w:val="28"/>
          <w:rtl/>
        </w:rPr>
        <w:t xml:space="preserve">فضّل اللّه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- 7 - 42 - 4</w:t>
      </w:r>
    </w:p>
    <w:p>
      <w:pPr>
        <w:pStyle w:val="BookText"/>
      </w:pPr>
      <w:r>
        <w:rPr>
          <w:rFonts w:ascii="Amiri" w:hAnsi="Amiri" w:eastAsia="Amiri" w:cs="Amiri"/>
          <w:lang w:bidi="ar-SA"/>
          <w:color w:val="111111"/>
          <w:sz w:val="28"/>
          <w:szCs w:val="28"/>
          <w:rtl/>
        </w:rPr>
        <w:t xml:space="preserve">4 - انسان ها در باورشان به معارف دين و انجام تكاليف الهى ، برخوردار از توانايى هاى متفاوت هستند .</w:t>
      </w:r>
    </w:p>
    <w:p>
      <w:pPr>
        <w:pStyle w:val="BookText"/>
      </w:pPr>
      <w:r>
        <w:rPr>
          <w:rFonts w:ascii="Amiri" w:hAnsi="Amiri" w:eastAsia="Amiri" w:cs="Amiri"/>
          <w:lang w:bidi="ar-SA"/>
          <w:color w:val="111111"/>
          <w:sz w:val="28"/>
          <w:szCs w:val="28"/>
          <w:rtl/>
        </w:rPr>
        <w:t xml:space="preserve">و الذين ءامنوا و عملوا الصلحت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- 12 - 76 - 25</w:t>
      </w:r>
    </w:p>
    <w:p>
      <w:pPr>
        <w:pStyle w:val="BookText"/>
      </w:pPr>
      <w:r>
        <w:rPr>
          <w:rFonts w:ascii="IRNazanin" w:hAnsi="IRNazanin" w:eastAsia="IRNazanin" w:cs="IRNazanin"/>
          <w:lang w:bidi="fa-IR"/>
          <w:color w:val="111111"/>
          <w:sz w:val="28"/>
          <w:szCs w:val="28"/>
          <w:rtl/>
        </w:rPr>
        <w:t xml:space="preserve">25- آدميان ، در دانش و آگاهى داراى مراتبى گوناگونند .</w:t>
      </w:r>
    </w:p>
    <w:p>
      <w:pPr>
        <w:pStyle w:val="BookText"/>
      </w:pPr>
      <w:r>
        <w:rPr>
          <w:rFonts w:ascii="Amiri" w:hAnsi="Amiri" w:eastAsia="Amiri" w:cs="Amiri"/>
          <w:lang w:bidi="ar-SA"/>
          <w:color w:val="111111"/>
          <w:sz w:val="28"/>
          <w:szCs w:val="28"/>
          <w:rtl/>
        </w:rPr>
        <w:t xml:space="preserve">نرفع درجت من نشاء و فوق كل ذى علم عليم</w:t>
      </w:r>
    </w:p>
    <w:p>
      <w:pPr>
        <w:pStyle w:val="BookText"/>
      </w:pPr>
      <w:r>
        <w:rPr>
          <w:rFonts w:ascii="IRNazanin" w:hAnsi="IRNazanin" w:eastAsia="IRNazanin" w:cs="IRNazanin"/>
          <w:lang w:bidi="fa-IR"/>
          <w:color w:val="111111"/>
          <w:sz w:val="28"/>
          <w:szCs w:val="28"/>
          <w:rtl/>
        </w:rPr>
        <w:t xml:space="preserve">مفسّران در اين آيه «عليم» را دو گونه تفسير كرده اند: 1- مراد از آن هر دانا و دانشمندى است. 2- مقصود از آن خداوند مى باشد. بر اساس معناى نخست مفاد جمله چنين مى شود: هر دانشمندى يافت شود دانشمندتر از او وجود دارد. و بر اساس معناى دوم مفاد جمله مذكور چنين است: علم خدا افزون تر از علم هر دانشمندى است. برداشت فوق، ناظر به اولين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- 14 - 11 - 9</w:t>
      </w:r>
    </w:p>
    <w:p>
      <w:pPr>
        <w:pStyle w:val="BookText"/>
      </w:pPr>
      <w:r>
        <w:rPr>
          <w:rFonts w:ascii="IRNazanin" w:hAnsi="IRNazanin" w:eastAsia="IRNazanin" w:cs="IRNazanin"/>
          <w:lang w:bidi="fa-IR"/>
          <w:color w:val="111111"/>
          <w:sz w:val="28"/>
          <w:szCs w:val="28"/>
          <w:rtl/>
        </w:rPr>
        <w:t xml:space="preserve">9- انسان ها داراى رتبه و درجات متفاوت در برخوردارى از نعمت هاى بزرگ خداوند</w:t>
      </w:r>
    </w:p>
    <w:p>
      <w:pPr>
        <w:pStyle w:val="BookText"/>
      </w:pPr>
      <w:r>
        <w:rPr>
          <w:rFonts w:ascii="Amiri" w:hAnsi="Amiri" w:eastAsia="Amiri" w:cs="Amiri"/>
          <w:lang w:bidi="ar-SA"/>
          <w:color w:val="111111"/>
          <w:sz w:val="28"/>
          <w:szCs w:val="28"/>
          <w:rtl/>
        </w:rPr>
        <w:t xml:space="preserve">إن نحن إلاّ بشر مثلكم و لكنّ الله يمنّ على من يشاء من عباده</w:t>
      </w:r>
    </w:p>
    <w:p>
      <w:pPr>
        <w:pStyle w:val="BookText"/>
      </w:pPr>
      <w:r>
        <w:rPr>
          <w:rFonts w:ascii="IRNazanin" w:hAnsi="IRNazanin" w:eastAsia="IRNazanin" w:cs="IRNazanin"/>
          <w:lang w:bidi="fa-IR"/>
          <w:color w:val="111111"/>
          <w:sz w:val="28"/>
          <w:szCs w:val="28"/>
          <w:rtl/>
        </w:rPr>
        <w:t xml:space="preserve">پيامبران به همانندى خويش با مردم از جهت بشر بودن معترف بودند و همچنين يادآورى مى كردند كه آنان اين تفاوت را با ساير انسانها دارند كه از موهبت ويژه خداوند برخوردار شده اند و اين، از تفاوت رتبه انسانها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- 16 - 54 - 5</w:t>
      </w:r>
    </w:p>
    <w:p>
      <w:pPr>
        <w:pStyle w:val="BookText"/>
      </w:pPr>
      <w:r>
        <w:rPr>
          <w:rFonts w:ascii="IRNazanin" w:hAnsi="IRNazanin" w:eastAsia="IRNazanin" w:cs="IRNazanin"/>
          <w:lang w:bidi="fa-IR"/>
          <w:color w:val="111111"/>
          <w:sz w:val="28"/>
          <w:szCs w:val="28"/>
          <w:rtl/>
        </w:rPr>
        <w:t xml:space="preserve">5- انسان ها در برخورد با آسايش و رفع ناگوارى ها ، يكسان نيستند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- 17 - 84 - 7،9،10</w:t>
      </w:r>
    </w:p>
    <w:p>
      <w:pPr>
        <w:pStyle w:val="BookText"/>
      </w:pPr>
      <w:r>
        <w:rPr>
          <w:rFonts w:ascii="IRNazanin" w:hAnsi="IRNazanin" w:eastAsia="IRNazanin" w:cs="IRNazanin"/>
          <w:lang w:bidi="fa-IR"/>
          <w:color w:val="111111"/>
          <w:sz w:val="28"/>
          <w:szCs w:val="28"/>
          <w:rtl/>
        </w:rPr>
        <w:t xml:space="preserve">7- نفوس انسان ها ، داراى ساختار هاى متفاوت و مختلف</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9- ربوبيت الهى ، مقتضى آگاهى عميق او به هدايت پيشگان و تمايز آنان با ديگران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IRNazanin" w:hAnsi="IRNazanin" w:eastAsia="IRNazanin" w:cs="IRNazanin"/>
          <w:lang w:bidi="fa-IR"/>
          <w:color w:val="111111"/>
          <w:sz w:val="28"/>
          <w:szCs w:val="28"/>
          <w:rtl/>
        </w:rPr>
        <w:t xml:space="preserve">ذكر صفت «ربّ» به جاى اسم «الله» و يا صفات ديگر براى بيان آگاهى خداوند از گروههاى انسانى، مشعر به نكته ياد شده است.</w:t>
      </w:r>
    </w:p>
    <w:p>
      <w:pPr>
        <w:pStyle w:val="BookText"/>
      </w:pPr>
      <w:r>
        <w:rPr>
          <w:rFonts w:ascii="Amiri" w:hAnsi="Amiri" w:eastAsia="Amiri" w:cs="Amiri"/>
          <w:lang w:bidi="ar-SA"/>
          <w:color w:val="111111"/>
          <w:sz w:val="28"/>
          <w:szCs w:val="28"/>
          <w:rtl/>
        </w:rPr>
        <w:t xml:space="preserve">10- تفاوت انسان ها ، در برخوردارى از زمينه هاى هدايت</w:t>
      </w:r>
    </w:p>
    <w:p>
      <w:pPr>
        <w:pStyle w:val="BookText"/>
      </w:pPr>
      <w:r>
        <w:rPr>
          <w:rFonts w:ascii="Amiri" w:hAnsi="Amiri" w:eastAsia="Amiri" w:cs="Amiri"/>
          <w:lang w:bidi="ar-SA"/>
          <w:color w:val="111111"/>
          <w:sz w:val="28"/>
          <w:szCs w:val="28"/>
          <w:rtl/>
        </w:rPr>
        <w:t xml:space="preserve">بمن هو أهدى سبيلاً</w:t>
      </w:r>
    </w:p>
    <w:p>
      <w:pPr>
        <w:pStyle w:val="BookText"/>
      </w:pPr>
      <w:r>
        <w:rPr>
          <w:rFonts w:ascii="Amiri" w:hAnsi="Amiri" w:eastAsia="Amiri" w:cs="Amiri"/>
          <w:lang w:bidi="ar-SA"/>
          <w:color w:val="111111"/>
          <w:sz w:val="28"/>
          <w:szCs w:val="28"/>
          <w:rtl/>
        </w:rPr>
        <w:t xml:space="preserve">«أهدى» - كه افعل تفضيل است - دلالت بر مراتب مختلف هدايت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- 30 - 30 - 27</w:t>
      </w:r>
    </w:p>
    <w:p>
      <w:pPr>
        <w:pStyle w:val="BookText"/>
      </w:pPr>
      <w:r>
        <w:rPr>
          <w:rFonts w:ascii="Amiri" w:hAnsi="Amiri" w:eastAsia="Amiri" w:cs="Amiri"/>
          <w:lang w:bidi="ar-SA"/>
          <w:color w:val="111111"/>
          <w:sz w:val="28"/>
          <w:szCs w:val="28"/>
          <w:rtl/>
        </w:rPr>
        <w:t xml:space="preserve">27 - « عن بعض أصحابنا عن أحدهما قال : إنّ اللّه قضى الإختلاف على خلقه و كان أمراً قد قضاه فى علمه كما قضى على الأُمم من قبلكم و هى السنن و الأمثال يجرى على الناس ، فجرت علينا كما جَرَت على الذين من قبلنا ، و قول اللّه حقّ . قال اللّه : . . .لاتبديل . . . ;</w:t>
      </w:r>
    </w:p>
    <w:p>
      <w:pPr>
        <w:pStyle w:val="BookText"/>
      </w:pPr>
      <w:r>
        <w:rPr>
          <w:rFonts w:ascii="IRNazanin" w:hAnsi="IRNazanin" w:eastAsia="IRNazanin" w:cs="IRNazanin"/>
          <w:lang w:bidi="fa-IR"/>
          <w:color w:val="111111"/>
          <w:sz w:val="28"/>
          <w:szCs w:val="28"/>
          <w:rtl/>
        </w:rPr>
        <w:t xml:space="preserve">از امام باقر(ع) يا امام صادق(ع) روايت شده است كه فرمود: خداوند، در بين خلق، اختلاف را حتمى كرد و اين امرى بود كه در علم الهى بود. همان گونه كه درباره امت هاى پيشين شما بود. آن، سنت ها و مثال هايى است كه در ميان مردم جارى است و بر ما نيز جارى است و سخن خداوند حق است كه مى فرمايد: ... لاتبديل لخلق اللّه...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- 30 - 33 - 18</w:t>
      </w:r>
    </w:p>
    <w:p>
      <w:pPr>
        <w:pStyle w:val="BookText"/>
      </w:pPr>
      <w:r>
        <w:rPr>
          <w:rFonts w:ascii="Amiri" w:hAnsi="Amiri" w:eastAsia="Amiri" w:cs="Amiri"/>
          <w:lang w:bidi="ar-SA"/>
          <w:color w:val="111111"/>
          <w:sz w:val="28"/>
          <w:szCs w:val="28"/>
          <w:rtl/>
        </w:rPr>
        <w:t xml:space="preserve">18 - انسان ها ، در برخورد با آسايش و ناملايمات ، يكسان نيستند .</w:t>
      </w:r>
    </w:p>
    <w:p>
      <w:pPr>
        <w:pStyle w:val="BookText"/>
      </w:pPr>
      <w:r>
        <w:rPr>
          <w:rFonts w:ascii="Amiri" w:hAnsi="Amiri" w:eastAsia="Amiri" w:cs="Amiri"/>
          <w:lang w:bidi="ar-SA"/>
          <w:color w:val="111111"/>
          <w:sz w:val="28"/>
          <w:szCs w:val="28"/>
          <w:rtl/>
        </w:rPr>
        <w:t xml:space="preserve">و إذا مسّ الناس ضرّ دعوا ربّهم . .. ثمّ إذا أذاقهم منه رحمة إذا فريق منهم بربّهم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- 32 - 13 - 4</w:t>
      </w:r>
    </w:p>
    <w:p>
      <w:pPr>
        <w:pStyle w:val="BookText"/>
      </w:pPr>
      <w:r>
        <w:rPr>
          <w:rFonts w:ascii="IRNazanin" w:hAnsi="IRNazanin" w:eastAsia="IRNazanin" w:cs="IRNazanin"/>
          <w:lang w:bidi="fa-IR"/>
          <w:color w:val="111111"/>
          <w:sz w:val="28"/>
          <w:szCs w:val="28"/>
          <w:rtl/>
        </w:rPr>
        <w:t xml:space="preserve">4 - نفوس انسانى ، در هدايت پذيرى ، متفاوت اند .</w:t>
      </w:r>
    </w:p>
    <w:p>
      <w:pPr>
        <w:pStyle w:val="BookText"/>
      </w:pPr>
      <w:r>
        <w:rPr>
          <w:rFonts w:ascii="Amiri" w:hAnsi="Amiri" w:eastAsia="Amiri" w:cs="Amiri"/>
          <w:lang w:bidi="ar-SA"/>
          <w:color w:val="111111"/>
          <w:sz w:val="28"/>
          <w:szCs w:val="28"/>
          <w:rtl/>
        </w:rPr>
        <w:t xml:space="preserve">كلّ نفس هديها</w:t>
      </w:r>
    </w:p>
    <w:p>
      <w:pPr>
        <w:pStyle w:val="BookText"/>
      </w:pPr>
      <w:r>
        <w:rPr>
          <w:rFonts w:ascii="Amiri" w:hAnsi="Amiri" w:eastAsia="Amiri" w:cs="Amiri"/>
          <w:lang w:bidi="ar-SA"/>
          <w:color w:val="111111"/>
          <w:sz w:val="28"/>
          <w:szCs w:val="28"/>
          <w:rtl/>
        </w:rPr>
        <w:t xml:space="preserve">اضافه شدن «هُدى» به «ها» بيان كننده اين معنا است كه هر نفسى، هدايتى مخصوص و متناسب خودش را دارد و اين حكايت از تفاوت نفوس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6" w:name="pg6489_61071"/>
    <w:bookmarkEnd w:id="176"/>
    <w:p>
      <w:pPr>
        <w:pStyle w:val="BookText"/>
      </w:pPr>
      <w:r>
        <w:rPr>
          <w:rFonts w:ascii="IRNazanin" w:hAnsi="IRNazanin" w:eastAsia="IRNazanin" w:cs="IRNazanin"/>
          <w:lang w:bidi="fa-IR"/>
          <w:color w:val="111111"/>
          <w:sz w:val="28"/>
          <w:szCs w:val="28"/>
          <w:rtl/>
        </w:rPr>
        <w:t xml:space="preserve">15 - فاطر - 35 - 8 - 8</w:t>
      </w:r>
    </w:p>
    <w:p>
      <w:pPr>
        <w:pStyle w:val="BookText"/>
      </w:pPr>
      <w:r>
        <w:rPr>
          <w:rFonts w:ascii="IRNazanin" w:hAnsi="IRNazanin" w:eastAsia="IRNazanin" w:cs="IRNazanin"/>
          <w:lang w:bidi="fa-IR"/>
          <w:color w:val="111111"/>
          <w:sz w:val="28"/>
          <w:szCs w:val="28"/>
          <w:rtl/>
        </w:rPr>
        <w:t xml:space="preserve">8 - انسان واقع بين ، خودشناس و بصير ، با انسان فاقد بصيرت و واقع نگرى ، از نظر سرنوشت و ارزشيابى برابر نيست .</w:t>
      </w:r>
    </w:p>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«همزه» در «أفمن زيّن له. ..» استفهام انكارى و «من»، مبتدا است و خبر آن - به قرينه مقام «فإنّ اللّه يضلّ من يشاء» - جمله اى مقدر مانند «كمن ليس كذلك» يا «كمن هداه» مى باشد; يعنى، آيا كسى كه اعمالش براى وى زينت داده شود، مانند كسى است كه چنين نيست و راه هدايت را پيموده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- 40 - 58 - 3</w:t>
      </w:r>
    </w:p>
    <w:p>
      <w:pPr>
        <w:pStyle w:val="BookText"/>
      </w:pPr>
      <w:r>
        <w:rPr>
          <w:rFonts w:ascii="IRNazanin" w:hAnsi="IRNazanin" w:eastAsia="IRNazanin" w:cs="IRNazanin"/>
          <w:lang w:bidi="fa-IR"/>
          <w:color w:val="111111"/>
          <w:sz w:val="28"/>
          <w:szCs w:val="28"/>
          <w:rtl/>
        </w:rPr>
        <w:t xml:space="preserve">3 - مؤمنان نيكوكار باافرادبدكردار ، از نظر شخصيت و سرنوشت برابر و هم سنگ نيستند .</w:t>
      </w:r>
    </w:p>
    <w:p>
      <w:pPr>
        <w:pStyle w:val="BookText"/>
      </w:pPr>
      <w:r>
        <w:rPr>
          <w:rFonts w:ascii="Amiri" w:hAnsi="Amiri" w:eastAsia="Amiri" w:cs="Amiri"/>
          <w:lang w:bidi="ar-SA"/>
          <w:color w:val="111111"/>
          <w:sz w:val="28"/>
          <w:szCs w:val="28"/>
          <w:rtl/>
        </w:rPr>
        <w:t xml:space="preserve">و ما يستوى . .. و الذين ءامنوا و عملوا الصلحت و لا المسىء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- 56 - 61 - 2</w:t>
      </w:r>
    </w:p>
    <w:p>
      <w:pPr>
        <w:pStyle w:val="BookText"/>
      </w:pPr>
      <w:r>
        <w:rPr>
          <w:rFonts w:ascii="Amiri" w:hAnsi="Amiri" w:eastAsia="Amiri" w:cs="Amiri"/>
          <w:lang w:bidi="ar-SA"/>
          <w:color w:val="111111"/>
          <w:sz w:val="28"/>
          <w:szCs w:val="28"/>
          <w:rtl/>
        </w:rPr>
        <w:t xml:space="preserve">2 - انسان ها ، در نوع با هم متحداند و اختلاف و تفاوتشان در خصوصيات فردى است .</w:t>
      </w:r>
    </w:p>
    <w:p>
      <w:pPr>
        <w:pStyle w:val="BookText"/>
      </w:pPr>
      <w:r>
        <w:rPr>
          <w:rFonts w:ascii="Amiri" w:hAnsi="Amiri" w:eastAsia="Amiri" w:cs="Amiri"/>
          <w:lang w:bidi="ar-SA"/>
          <w:color w:val="111111"/>
          <w:sz w:val="28"/>
          <w:szCs w:val="28"/>
          <w:rtl/>
        </w:rPr>
        <w:t xml:space="preserve">على أن نبدّل أمثلكم</w:t>
      </w:r>
    </w:p>
    <w:p>
      <w:pPr>
        <w:pStyle w:val="BookText"/>
      </w:pPr>
      <w:r>
        <w:rPr>
          <w:rFonts w:ascii="IRNazanin" w:hAnsi="IRNazanin" w:eastAsia="IRNazanin" w:cs="IRNazanin"/>
          <w:lang w:bidi="fa-IR"/>
          <w:color w:val="111111"/>
          <w:sz w:val="28"/>
          <w:szCs w:val="28"/>
          <w:rtl/>
        </w:rPr>
        <w:t xml:space="preserve">«أمثال» جمع «مِثل» است. دو چيز در صورتى مثل هم هستند كه در نوع مشترك و در خصوصيات شخصى متمايز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- 92 - 4 - 3</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 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Heading2"/>
      </w:pPr>
      <w:bookmarkStart w:id="1192" w:name="_Toc427"/>
      <w:r>
        <w:t>426- تفاوت تلاش انسان ها</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- 92 - 4 - 1،2،3</w:t>
      </w:r>
    </w:p>
    <w:p>
      <w:pPr>
        <w:pStyle w:val="BookText"/>
      </w:pPr>
      <w:r>
        <w:rPr>
          <w:rFonts w:ascii="IRNazanin" w:hAnsi="IRNazanin" w:eastAsia="IRNazanin" w:cs="IRNazanin"/>
          <w:lang w:bidi="fa-IR"/>
          <w:color w:val="111111"/>
          <w:sz w:val="28"/>
          <w:szCs w:val="28"/>
          <w:rtl/>
        </w:rPr>
        <w:t xml:space="preserve">1 - انسان ها ، در شيوه كار و تلاش و نتيجه آن ، با يكديگر متفاوت اند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«شتّى» (جمع «شتيت») به معناى متفرق ها است. «سعى» گرچه مفرد است; ولى به قرينه اضافه شدن به «كم»، در معناى جمع است. اين آيه گرچه جواب قسم هاى پيش است; ولى جواب تفصيلى قسم، مطالبى است كه در آيات بعد آمده است. مراد از</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7" w:name="pg6489_61072"/>
    <w:bookmarkEnd w:id="177"/>
    <w:p>
      <w:pPr>
        <w:pStyle w:val="BookText"/>
      </w:pPr>
      <w:r>
        <w:rPr>
          <w:rFonts w:ascii="IRNazanin" w:hAnsi="IRNazanin" w:eastAsia="IRNazanin" w:cs="IRNazanin"/>
          <w:lang w:bidi="fa-IR"/>
          <w:color w:val="111111"/>
          <w:sz w:val="28"/>
          <w:szCs w:val="28"/>
          <w:rtl/>
        </w:rPr>
        <w:t xml:space="preserve">تفاوت تلاش ها - به قرينه آيات بعد - تفاوت شيوه ها و پى آمدهاى عمل است.</w:t>
      </w:r>
    </w:p>
    <w:p>
      <w:pPr>
        <w:pStyle w:val="BookText"/>
      </w:pPr>
      <w:r>
        <w:rPr>
          <w:rFonts w:ascii="IRNazanin" w:hAnsi="IRNazanin" w:eastAsia="IRNazanin" w:cs="IRNazanin"/>
          <w:lang w:bidi="fa-IR"/>
          <w:color w:val="111111"/>
          <w:sz w:val="28"/>
          <w:szCs w:val="28"/>
          <w:rtl/>
        </w:rPr>
        <w:t xml:space="preserve">2 - خداوند ، در تأكيد بر گوناگون بودن تلاش هاى انسان ها و شيوه ها و آثار آن ، به شب و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 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Heading2"/>
      </w:pPr>
      <w:bookmarkStart w:id="1193" w:name="_Toc428"/>
      <w:r>
        <w:t>427- تفاوت رتبه هاى انسان ها</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- 6 - 165 - 3،4،5</w:t>
      </w:r>
    </w:p>
    <w:p>
      <w:pPr>
        <w:pStyle w:val="BookText"/>
      </w:pPr>
      <w:r>
        <w:rPr>
          <w:rFonts w:ascii="IRNazanin" w:hAnsi="IRNazanin" w:eastAsia="IRNazanin" w:cs="IRNazanin"/>
          <w:lang w:bidi="fa-IR"/>
          <w:color w:val="111111"/>
          <w:sz w:val="28"/>
          <w:szCs w:val="28"/>
          <w:rtl/>
        </w:rPr>
        <w:t xml:space="preserve">3 - خداوند در اعطاى نعمتهاى خويش برخى از مردم را بر برخى ديگر برترى بخشيد. (برترى در مقام، ثروت و ...)</w:t>
      </w:r>
    </w:p>
    <w:p>
      <w:pPr>
        <w:pStyle w:val="BookText"/>
      </w:pPr>
      <w:r>
        <w:rPr>
          <w:rFonts w:ascii="Amiri" w:hAnsi="Amiri" w:eastAsia="Amiri" w:cs="Amiri"/>
          <w:lang w:bidi="ar-SA"/>
          <w:color w:val="111111"/>
          <w:sz w:val="28"/>
          <w:szCs w:val="28"/>
          <w:rtl/>
        </w:rPr>
        <w:t xml:space="preserve">و رفع بعضكم فوق بعض درجت</w:t>
      </w:r>
    </w:p>
    <w:p>
      <w:pPr>
        <w:pStyle w:val="BookText"/>
      </w:pPr>
      <w:r>
        <w:rPr>
          <w:rFonts w:ascii="IRNazanin" w:hAnsi="IRNazanin" w:eastAsia="IRNazanin" w:cs="IRNazanin"/>
          <w:lang w:bidi="fa-IR"/>
          <w:color w:val="111111"/>
          <w:sz w:val="28"/>
          <w:szCs w:val="28"/>
          <w:rtl/>
        </w:rPr>
        <w:t xml:space="preserve">4 - برترى برخى از انسانها بر برخى ديگر و تفاوت آنان در برخوردار شدن از نعمتها، تدبيرى است از جانب خدا در راستاى ربوبيت او بر جوامع بشرى</w:t>
      </w:r>
    </w:p>
    <w:p>
      <w:pPr>
        <w:pStyle w:val="BookText"/>
      </w:pPr>
      <w:r>
        <w:rPr>
          <w:rFonts w:ascii="Amiri" w:hAnsi="Amiri" w:eastAsia="Amiri" w:cs="Amiri"/>
          <w:lang w:bidi="ar-SA"/>
          <w:color w:val="111111"/>
          <w:sz w:val="28"/>
          <w:szCs w:val="28"/>
          <w:rtl/>
        </w:rPr>
        <w:t xml:space="preserve">و هو رب كل شىء . .. رفع بعضكم فوق بعض درجت</w:t>
      </w:r>
    </w:p>
    <w:p>
      <w:pPr>
        <w:pStyle w:val="BookText"/>
      </w:pPr>
      <w:r>
        <w:rPr>
          <w:rFonts w:ascii="IRNazanin" w:hAnsi="IRNazanin" w:eastAsia="IRNazanin" w:cs="IRNazanin"/>
          <w:lang w:bidi="fa-IR"/>
          <w:color w:val="111111"/>
          <w:sz w:val="28"/>
          <w:szCs w:val="28"/>
          <w:rtl/>
        </w:rPr>
        <w:t xml:space="preserve">5 - آزمون انسانها از جانب خدا هدف از مستقر ساختن آنان در زمين و برترى دادن برخى از ايشان بر برخى ديگر</w:t>
      </w:r>
    </w:p>
    <w:p>
      <w:pPr>
        <w:pStyle w:val="BookText"/>
      </w:pPr>
      <w:r>
        <w:rPr>
          <w:rFonts w:ascii="Amiri" w:hAnsi="Amiri" w:eastAsia="Amiri" w:cs="Amiri"/>
          <w:lang w:bidi="ar-SA"/>
          <w:color w:val="111111"/>
          <w:sz w:val="28"/>
          <w:szCs w:val="28"/>
          <w:rtl/>
        </w:rPr>
        <w:t xml:space="preserve">هو الذى جعلكم خلئف الأرض و رفع بعضكم فوق بعض درجت ليبلوكم</w:t>
      </w:r>
    </w:p>
    <w:p>
      <w:pPr>
        <w:pStyle w:val="BookText"/>
      </w:pPr>
      <w:r>
        <w:rPr>
          <w:rFonts w:ascii="Amiri" w:hAnsi="Amiri" w:eastAsia="Amiri" w:cs="Amiri"/>
          <w:lang w:bidi="ar-SA"/>
          <w:color w:val="111111"/>
          <w:sz w:val="28"/>
          <w:szCs w:val="28"/>
          <w:rtl/>
        </w:rPr>
        <w:t xml:space="preserve">به نظر مى رسد «ليبلوكم علاوه بر اين كه متعلق به «رفع» است، متعلق به «جعلكم» نيز باشد.</w:t>
      </w:r>
    </w:p>
    <w:p>
      <w:pPr>
        <w:pStyle w:val="Heading2"/>
      </w:pPr>
      <w:bookmarkStart w:id="1194" w:name="_Toc429"/>
      <w:r>
        <w:t>428- تفاوت رنگ انسان ها</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- 30 - 22 - 1،5</w:t>
      </w:r>
    </w:p>
    <w:p>
      <w:pPr>
        <w:pStyle w:val="BookText"/>
      </w:pPr>
      <w:r>
        <w:rPr>
          <w:rFonts w:ascii="IRNazanin" w:hAnsi="IRNazanin" w:eastAsia="IRNazanin" w:cs="IRNazanin"/>
          <w:lang w:bidi="fa-IR"/>
          <w:color w:val="111111"/>
          <w:sz w:val="28"/>
          <w:szCs w:val="28"/>
          <w:rtl/>
        </w:rPr>
        <w:t xml:space="preserve">1 - آفرينش آسمان ها و زمين و گوناگونى زبان ها و رنگ هاى آدميان ، از آيات الهى است .</w:t>
      </w:r>
    </w:p>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w:t>
      </w:r>
    </w:p>
    <w:p>
      <w:pPr>
        <w:pStyle w:val="BookText"/>
      </w:pPr>
      <w:r>
        <w:rPr>
          <w:rFonts w:ascii="IRNazanin" w:hAnsi="IRNazanin" w:eastAsia="IRNazanin" w:cs="IRNazanin"/>
          <w:lang w:bidi="fa-IR"/>
          <w:color w:val="111111"/>
          <w:sz w:val="28"/>
          <w:szCs w:val="28"/>
          <w:rtl/>
        </w:rPr>
        <w:t xml:space="preserve">5 - آيه بودن آفرينش آسمان ها و زمين و تفاوت زبان ها و رنگ هاى مردم ، براى دانشمندان قابل درك است .</w:t>
      </w:r>
    </w:p>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 إنّ فى ذلك لأيت للعل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8" w:name="pg6489_61073"/>
    <w:bookmarkEnd w:id="178"/>
    <w:p>
      <w:pPr>
        <w:pStyle w:val="Heading2"/>
      </w:pPr>
      <w:bookmarkStart w:id="1195" w:name="_Toc430"/>
      <w:r>
        <w:t>429- تفاوت روزى انسان ها</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- 16 - 71 - 2،7</w:t>
      </w:r>
    </w:p>
    <w:p>
      <w:pPr>
        <w:pStyle w:val="BookText"/>
      </w:pPr>
      <w:r>
        <w:rPr>
          <w:rFonts w:ascii="IRNazanin" w:hAnsi="IRNazanin" w:eastAsia="IRNazanin" w:cs="IRNazanin"/>
          <w:lang w:bidi="fa-IR"/>
          <w:color w:val="111111"/>
          <w:sz w:val="28"/>
          <w:szCs w:val="28"/>
          <w:rtl/>
        </w:rPr>
        <w:t xml:space="preserve">2- انسان ها ، در بهره مندى از رزق و روزى الهى ، متفاوتند .</w:t>
      </w:r>
    </w:p>
    <w:p>
      <w:pPr>
        <w:pStyle w:val="BookText"/>
      </w:pPr>
      <w:r>
        <w:rPr>
          <w:rFonts w:ascii="Amiri" w:hAnsi="Amiri" w:eastAsia="Amiri" w:cs="Amiri"/>
          <w:lang w:bidi="ar-SA"/>
          <w:color w:val="111111"/>
          <w:sz w:val="28"/>
          <w:szCs w:val="28"/>
          <w:rtl/>
        </w:rPr>
        <w:t xml:space="preserve">و الله فضّل بعضكم على بعض فى الرزق</w:t>
      </w:r>
    </w:p>
    <w:p>
      <w:pPr>
        <w:pStyle w:val="BookText"/>
      </w:pPr>
      <w:r>
        <w:rPr>
          <w:rFonts w:ascii="Amiri" w:hAnsi="Amiri" w:eastAsia="Amiri" w:cs="Amiri"/>
          <w:lang w:bidi="ar-SA"/>
          <w:color w:val="111111"/>
          <w:sz w:val="28"/>
          <w:szCs w:val="28"/>
          <w:rtl/>
        </w:rPr>
        <w:t xml:space="preserve">7- سنت الهى در تفاوت روزى انسان ها ، به معناى عدم لزوم رعايت مساوات و عدالت اجتماعى ، از سوى آنان نيست . *</w:t>
      </w:r>
    </w:p>
    <w:p>
      <w:pPr>
        <w:pStyle w:val="BookText"/>
      </w:pPr>
      <w:r>
        <w:rPr>
          <w:rFonts w:ascii="Amiri" w:hAnsi="Amiri" w:eastAsia="Amiri" w:cs="Amiri"/>
          <w:lang w:bidi="ar-SA"/>
          <w:color w:val="111111"/>
          <w:sz w:val="28"/>
          <w:szCs w:val="28"/>
          <w:rtl/>
        </w:rPr>
        <w:t xml:space="preserve">و الله فضّل . .. 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بر اساس اين نكته است كه جمله " فما الذين فضلوا . .." در مقام توبيخ از كسانى باشد كه مساوات را ميان خود مراعات نمى كنند و با توجه به صدر آيه، مى توان چنين برداشت كرد: خداوند گرچه انسانها را در روزى متفاوت قرار داده است; ولى اين بدان معنا نيست كه مردم مساوات را ميان خود رعايت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- 39 - 52 - 1</w:t>
      </w:r>
    </w:p>
    <w:p>
      <w:pPr>
        <w:pStyle w:val="BookText"/>
      </w:pPr>
      <w:r>
        <w:rPr>
          <w:rFonts w:ascii="IRNazanin" w:hAnsi="IRNazanin" w:eastAsia="IRNazanin" w:cs="IRNazanin"/>
          <w:lang w:bidi="fa-IR"/>
          <w:color w:val="111111"/>
          <w:sz w:val="28"/>
          <w:szCs w:val="28"/>
          <w:rtl/>
        </w:rPr>
        <w:t xml:space="preserve">1 - خداوند ، توسعه دهنده روزى برخى از انسان ها و در تنگنا قرار دهنده برخى ديگر</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IRNazanin" w:hAnsi="IRNazanin" w:eastAsia="IRNazanin" w:cs="IRNazanin"/>
          <w:lang w:bidi="fa-IR"/>
          <w:color w:val="111111"/>
          <w:sz w:val="28"/>
          <w:szCs w:val="28"/>
          <w:rtl/>
        </w:rPr>
        <w:t xml:space="preserve">«قدر» (مصدر «يقدر») در آيه شريفه مربوط به رزق و روزى بوده و به معناى ضيق و تنگ گرفتن است.</w:t>
      </w:r>
    </w:p>
    <w:p>
      <w:pPr>
        <w:pStyle w:val="Heading2"/>
      </w:pPr>
      <w:bookmarkStart w:id="1196" w:name="_Toc431"/>
      <w:r>
        <w:t>430- تفاوت زندگى انسان ها</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- 45 - 21 - 7</w:t>
      </w:r>
    </w:p>
    <w:p>
      <w:pPr>
        <w:pStyle w:val="BookText"/>
      </w:pPr>
      <w:r>
        <w:rPr>
          <w:rFonts w:ascii="IRNazanin" w:hAnsi="IRNazanin" w:eastAsia="IRNazanin" w:cs="IRNazanin"/>
          <w:lang w:bidi="fa-IR"/>
          <w:color w:val="111111"/>
          <w:sz w:val="28"/>
          <w:szCs w:val="28"/>
          <w:rtl/>
        </w:rPr>
        <w:t xml:space="preserve">7 - زندگى و مرگ مؤمنان نيك كردار ، غيرقابل قياس با زندگى و مرگ گناه پيشگان</w:t>
      </w:r>
    </w:p>
    <w:p>
      <w:pPr>
        <w:pStyle w:val="BookText"/>
      </w:pPr>
      <w:r>
        <w:rPr>
          <w:rFonts w:ascii="Amiri" w:hAnsi="Amiri" w:eastAsia="Amiri" w:cs="Amiri"/>
          <w:lang w:bidi="ar-SA"/>
          <w:color w:val="111111"/>
          <w:sz w:val="28"/>
          <w:szCs w:val="28"/>
          <w:rtl/>
        </w:rPr>
        <w:t xml:space="preserve">أم حسب الذين اجترحوا السيّئات أن نجعلهم كالذين ءامنوا و عملواالصلحت سواء محياه</w:t>
      </w:r>
    </w:p>
    <w:p>
      <w:pPr>
        <w:pStyle w:val="Heading2"/>
      </w:pPr>
      <w:bookmarkStart w:id="1197" w:name="_Toc432"/>
      <w:r>
        <w:t>431- تفاوت عمل انسان ها</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- 92 - 4 - 1،2</w:t>
      </w:r>
    </w:p>
    <w:p>
      <w:pPr>
        <w:pStyle w:val="BookText"/>
      </w:pPr>
      <w:r>
        <w:rPr>
          <w:rFonts w:ascii="IRNazanin" w:hAnsi="IRNazanin" w:eastAsia="IRNazanin" w:cs="IRNazanin"/>
          <w:lang w:bidi="fa-IR"/>
          <w:color w:val="111111"/>
          <w:sz w:val="28"/>
          <w:szCs w:val="28"/>
          <w:rtl/>
        </w:rPr>
        <w:t xml:space="preserve">1 - انسان ها ، در شيوه كار و تلاش و نتيجه آن ، با يكديگر متفاوت اند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«شتّى» (جمع «شتيت») به معناى متفرق ها است. «سعى» گرچه مفرد است; ولى به قرينه اضافه شدن به «كم»، در معناى جمع است. اين آيه گرچه جواب قسم هاى پيش است; ولى جواب تفصيلى قسم، مطالبى است كه در آيات بعد آمده است. مراد از تفاوت تلاش ها - به قرينه آيات بعد - تفاوت شيوه ها و پى آمدهاى عمل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9" w:name="pg6489_61074"/>
    <w:bookmarkEnd w:id="179"/>
    <w:p>
      <w:pPr>
        <w:pStyle w:val="BookText"/>
      </w:pPr>
      <w:r>
        <w:rPr>
          <w:rFonts w:ascii="IRNazanin" w:hAnsi="IRNazanin" w:eastAsia="IRNazanin" w:cs="IRNazanin"/>
          <w:lang w:bidi="fa-IR"/>
          <w:color w:val="111111"/>
          <w:sz w:val="28"/>
          <w:szCs w:val="28"/>
          <w:rtl/>
        </w:rPr>
        <w:t xml:space="preserve">2 - خداوند ، در تأكيد بر گوناگون بودن تلاش هاى انسان ها و شيوه ها و آثار آن ، به شب و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w:t>
      </w:r>
    </w:p>
    <w:p>
      <w:pPr>
        <w:pStyle w:val="Heading2"/>
      </w:pPr>
      <w:bookmarkStart w:id="1198" w:name="_Toc433"/>
      <w:r>
        <w:t>432- تفاوت فهم انسان ها</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- 16 - 102 - 13</w:t>
      </w:r>
    </w:p>
    <w:p>
      <w:pPr>
        <w:pStyle w:val="BookText"/>
      </w:pPr>
      <w:r>
        <w:rPr>
          <w:rFonts w:ascii="IRNazanin" w:hAnsi="IRNazanin" w:eastAsia="IRNazanin" w:cs="IRNazanin"/>
          <w:lang w:bidi="fa-IR"/>
          <w:color w:val="111111"/>
          <w:sz w:val="28"/>
          <w:szCs w:val="28"/>
          <w:rtl/>
        </w:rPr>
        <w:t xml:space="preserve">13- بهره مندى افراد از قرآن ، متفاوت و داراى مراتب است .</w:t>
      </w:r>
    </w:p>
    <w:p>
      <w:pPr>
        <w:pStyle w:val="BookText"/>
      </w:pPr>
      <w:r>
        <w:rPr>
          <w:rFonts w:ascii="Amiri" w:hAnsi="Amiri" w:eastAsia="Amiri" w:cs="Amiri"/>
          <w:lang w:bidi="ar-SA"/>
          <w:color w:val="111111"/>
          <w:sz w:val="28"/>
          <w:szCs w:val="28"/>
          <w:rtl/>
        </w:rPr>
        <w:t xml:space="preserve">قل نزّله روح القدس من ربّك بالحقّ ليثبّت الذين ءامنوا و هدًى و بشرى للمسلمين</w:t>
      </w:r>
    </w:p>
    <w:p>
      <w:pPr>
        <w:pStyle w:val="BookText"/>
      </w:pPr>
      <w:r>
        <w:rPr>
          <w:rFonts w:ascii="IRNazanin" w:hAnsi="IRNazanin" w:eastAsia="IRNazanin" w:cs="IRNazanin"/>
          <w:lang w:bidi="fa-IR"/>
          <w:color w:val="111111"/>
          <w:sz w:val="28"/>
          <w:szCs w:val="28"/>
          <w:rtl/>
        </w:rPr>
        <w:t xml:space="preserve">از اينكه قرآن هدف خود را ايجاد ثبات قدم براى مؤمنان و رهنمود و بشارت براى مسلمانان مى داند و اين دو گروه باهم متفاوتند، استفاده مى شود كه بهره مندى از قرآن براى افراد مختلف يكسان نيست.</w:t>
      </w:r>
    </w:p>
    <w:p>
      <w:pPr>
        <w:pStyle w:val="Heading2"/>
      </w:pPr>
      <w:bookmarkStart w:id="1199" w:name="_Toc434"/>
      <w:r>
        <w:t>433- تفاوت گرايشهاى انسان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Heading2"/>
      </w:pPr>
      <w:bookmarkStart w:id="1200" w:name="_Toc435"/>
      <w:r>
        <w:t>434- تفاوت مرگ انسان ها</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- 45 - 21 - 7</w:t>
      </w:r>
    </w:p>
    <w:p>
      <w:pPr>
        <w:pStyle w:val="BookText"/>
      </w:pPr>
      <w:r>
        <w:rPr>
          <w:rFonts w:ascii="IRNazanin" w:hAnsi="IRNazanin" w:eastAsia="IRNazanin" w:cs="IRNazanin"/>
          <w:lang w:bidi="fa-IR"/>
          <w:color w:val="111111"/>
          <w:sz w:val="28"/>
          <w:szCs w:val="28"/>
          <w:rtl/>
        </w:rPr>
        <w:t xml:space="preserve">7 - زندگى و مرگ مؤمنان نيك كردار ، غيرقابل قياس با زندگى و مرگ گناه پيشگان</w:t>
      </w:r>
    </w:p>
    <w:p>
      <w:pPr>
        <w:pStyle w:val="BookText"/>
      </w:pPr>
      <w:r>
        <w:rPr>
          <w:rFonts w:ascii="Amiri" w:hAnsi="Amiri" w:eastAsia="Amiri" w:cs="Amiri"/>
          <w:lang w:bidi="ar-SA"/>
          <w:color w:val="111111"/>
          <w:sz w:val="28"/>
          <w:szCs w:val="28"/>
          <w:rtl/>
        </w:rPr>
        <w:t xml:space="preserve">أم حسب الذين اجترحوا السيّئات أن نجعلهم كالذين ءامنوا و عملواالصلحت سواء محياه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0" w:name="pg6489_61075"/>
    <w:bookmarkEnd w:id="180"/>
    <w:p>
      <w:pPr>
        <w:pStyle w:val="Heading2"/>
      </w:pPr>
      <w:bookmarkStart w:id="1201" w:name="_Toc436"/>
      <w:r>
        <w:t>435- تفاوت مسؤوليت انسان ها</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- 9 - 120 - 6</w:t>
      </w:r>
    </w:p>
    <w:p>
      <w:pPr>
        <w:pStyle w:val="BookText"/>
      </w:pPr>
      <w:r>
        <w:rPr>
          <w:rFonts w:ascii="IRNazanin" w:hAnsi="IRNazanin" w:eastAsia="IRNazanin" w:cs="IRNazanin"/>
          <w:lang w:bidi="fa-IR"/>
          <w:color w:val="111111"/>
          <w:sz w:val="28"/>
          <w:szCs w:val="28"/>
          <w:rtl/>
        </w:rPr>
        <w:t xml:space="preserve">6 - تفاوت مسؤوليت انسان ها در پيشگاه خداوند ، متناسب با بهره مندى آنها از علم و امكانات *</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w:t>
      </w:r>
    </w:p>
    <w:p>
      <w:pPr>
        <w:pStyle w:val="BookText"/>
      </w:pPr>
      <w:r>
        <w:rPr>
          <w:rFonts w:ascii="Amiri" w:hAnsi="Amiri" w:eastAsia="Amiri" w:cs="Amiri"/>
          <w:lang w:bidi="ar-SA"/>
          <w:color w:val="111111"/>
          <w:sz w:val="28"/>
          <w:szCs w:val="28"/>
          <w:rtl/>
        </w:rPr>
        <w:t xml:space="preserve">برداشت فوق بدان احتمال است كه اختصاص به ذكر يافتن اهل مدينه و اطراف آن در آيه، مبتنى بر اين اصل كلى (برخوردارى از علم و امكانات) باشد.</w:t>
      </w:r>
    </w:p>
    <w:p>
      <w:pPr>
        <w:pStyle w:val="Heading2"/>
      </w:pPr>
      <w:bookmarkStart w:id="1202" w:name="_Toc437"/>
      <w:r>
        <w:t>436- تفديه انسان ها</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- 70 - 14 - 1</w:t>
      </w:r>
    </w:p>
    <w:p>
      <w:pPr>
        <w:pStyle w:val="BookText"/>
      </w:pPr>
      <w:r>
        <w:rPr>
          <w:rFonts w:ascii="Amiri" w:hAnsi="Amiri" w:eastAsia="Amiri" w:cs="Amiri"/>
          <w:lang w:bidi="ar-SA"/>
          <w:color w:val="111111"/>
          <w:sz w:val="28"/>
          <w:szCs w:val="28"/>
          <w:rtl/>
        </w:rPr>
        <w:t xml:space="preserve">1 - مجرمان در قيامت ، براى نجات خود از عذاب الهى ، آماده فدا كردن همه انسان هاى كره زمين اند .</w:t>
      </w:r>
    </w:p>
    <w:p>
      <w:pPr>
        <w:pStyle w:val="BookText"/>
      </w:pPr>
      <w:r>
        <w:rPr>
          <w:rFonts w:ascii="Amiri" w:hAnsi="Amiri" w:eastAsia="Amiri" w:cs="Amiri"/>
          <w:lang w:bidi="ar-SA"/>
          <w:color w:val="111111"/>
          <w:sz w:val="28"/>
          <w:szCs w:val="28"/>
          <w:rtl/>
        </w:rPr>
        <w:t xml:space="preserve">و من فى الأرض جميعًا</w:t>
      </w:r>
    </w:p>
    <w:p>
      <w:pPr>
        <w:pStyle w:val="Heading2"/>
      </w:pPr>
      <w:bookmarkStart w:id="1203" w:name="_Toc438"/>
      <w:r>
        <w:t>437- تفضل بر انسان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- 7 - 71 - 16</w:t>
      </w:r>
    </w:p>
    <w:p>
      <w:pPr>
        <w:pStyle w:val="BookText"/>
      </w:pPr>
      <w:r>
        <w:rPr>
          <w:rFonts w:ascii="Amiri" w:hAnsi="Amiri" w:eastAsia="Amiri" w:cs="Amiri"/>
          <w:lang w:bidi="ar-SA"/>
          <w:color w:val="111111"/>
          <w:sz w:val="28"/>
          <w:szCs w:val="28"/>
          <w:rtl/>
        </w:rPr>
        <w:t xml:space="preserve">16 - استدلال ها و براهين ، افاضاتى از ناحيه خدا بر قلب و انديشه انسانها</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IRNazanin" w:hAnsi="IRNazanin" w:eastAsia="IRNazanin" w:cs="IRNazanin"/>
          <w:lang w:bidi="fa-IR"/>
          <w:color w:val="111111"/>
          <w:sz w:val="28"/>
          <w:szCs w:val="28"/>
          <w:rtl/>
        </w:rPr>
        <w:t xml:space="preserve">مراد از «تنزيل» مى تواند «ايجاد كردن» باشد. بنابراين «ما نزل ... » يعنى خداوند هيچ دليل و برهانى براى شرك نيافريده است. در اين صورت مقصود از «سلطن» اعم از براهين عقلى و نقلى خواهد بود. و نيز مى تواند مراد از «تنزيل» نازل كردن معارف دين و احكام الهى باشد. بر اين مبنا مقصود از «سلطن» برهان نقلى خواهد بود. برداشت فوق مبتنى بر معناى اول است.</w:t>
      </w:r>
    </w:p>
    <w:p>
      <w:pPr>
        <w:pStyle w:val="Heading2"/>
      </w:pPr>
      <w:bookmarkStart w:id="1204" w:name="_Toc439"/>
      <w:r>
        <w:t>438- تفضل به انسان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- 17 - 12 - 7</w:t>
      </w:r>
    </w:p>
    <w:p>
      <w:pPr>
        <w:pStyle w:val="BookText"/>
      </w:pPr>
      <w:r>
        <w:rPr>
          <w:rFonts w:ascii="Amiri" w:hAnsi="Amiri" w:eastAsia="Amiri" w:cs="Amiri"/>
          <w:lang w:bidi="ar-SA"/>
          <w:color w:val="111111"/>
          <w:sz w:val="28"/>
          <w:szCs w:val="28"/>
          <w:rtl/>
        </w:rPr>
        <w:t xml:space="preserve">7- روزى ها ، منافع و ذخاير الهى ، فضل خداوند و براى بهرهورى انسان است .</w:t>
      </w:r>
    </w:p>
    <w:p>
      <w:pPr>
        <w:pStyle w:val="BookText"/>
      </w:pPr>
      <w:r>
        <w:rPr>
          <w:rFonts w:ascii="Amiri" w:hAnsi="Amiri" w:eastAsia="Amiri" w:cs="Amiri"/>
          <w:lang w:bidi="ar-SA"/>
          <w:color w:val="111111"/>
          <w:sz w:val="28"/>
          <w:szCs w:val="28"/>
          <w:rtl/>
        </w:rPr>
        <w:t xml:space="preserve">لتبتغوا فضلاً من ربّكم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1" w:name="pg6489_61076"/>
    <w:bookmarkEnd w:id="1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- 21 - 84 - 13</w:t>
      </w:r>
    </w:p>
    <w:p>
      <w:pPr>
        <w:pStyle w:val="BookText"/>
      </w:pPr>
      <w:r>
        <w:rPr>
          <w:rFonts w:ascii="IRNazanin" w:hAnsi="IRNazanin" w:eastAsia="IRNazanin" w:cs="IRNazanin"/>
          <w:lang w:bidi="fa-IR"/>
          <w:color w:val="111111"/>
          <w:sz w:val="28"/>
          <w:szCs w:val="28"/>
          <w:rtl/>
        </w:rPr>
        <w:t xml:space="preserve">13- عطاى الهى به انسان ، افزون تر از آن چه او آرزو كرده ، نمودى از رحمت خاص خداوند به وى است .</w:t>
      </w:r>
    </w:p>
    <w:p>
      <w:pPr>
        <w:pStyle w:val="BookText"/>
      </w:pPr>
      <w:r>
        <w:rPr>
          <w:rFonts w:ascii="Amiri" w:hAnsi="Amiri" w:eastAsia="Amiri" w:cs="Amiri"/>
          <w:lang w:bidi="ar-SA"/>
          <w:color w:val="111111"/>
          <w:sz w:val="28"/>
          <w:szCs w:val="28"/>
          <w:rtl/>
        </w:rPr>
        <w:t xml:space="preserve">و أنت أرحم الرحمين . .. و ءاتينه أهله و مثلهم معهم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- 43 - 72 - 3</w:t>
      </w:r>
    </w:p>
    <w:p>
      <w:pPr>
        <w:pStyle w:val="BookText"/>
      </w:pPr>
      <w:r>
        <w:rPr>
          <w:rFonts w:ascii="IRNazanin" w:hAnsi="IRNazanin" w:eastAsia="IRNazanin" w:cs="IRNazanin"/>
          <w:lang w:bidi="fa-IR"/>
          <w:color w:val="111111"/>
          <w:sz w:val="28"/>
          <w:szCs w:val="28"/>
          <w:rtl/>
        </w:rPr>
        <w:t xml:space="preserve">3 - نعمت هاى بهشتى ، تفضل الهى و افزون بر استحقاق آدمى است . *</w:t>
      </w:r>
    </w:p>
    <w:p>
      <w:pPr>
        <w:pStyle w:val="BookText"/>
      </w:pPr>
      <w:r>
        <w:rPr>
          <w:rFonts w:ascii="Amiri" w:hAnsi="Amiri" w:eastAsia="Amiri" w:cs="Amiri"/>
          <w:lang w:bidi="ar-SA"/>
          <w:color w:val="111111"/>
          <w:sz w:val="28"/>
          <w:szCs w:val="28"/>
          <w:rtl/>
        </w:rPr>
        <w:t xml:space="preserve">تلك الجنّة الّتى أُورثتموها</w:t>
      </w:r>
    </w:p>
    <w:p>
      <w:pPr>
        <w:pStyle w:val="BookText"/>
      </w:pPr>
      <w:r>
        <w:rPr>
          <w:rFonts w:ascii="IRNazanin" w:hAnsi="IRNazanin" w:eastAsia="IRNazanin" w:cs="IRNazanin"/>
          <w:lang w:bidi="fa-IR"/>
          <w:color w:val="111111"/>
          <w:sz w:val="28"/>
          <w:szCs w:val="28"/>
          <w:rtl/>
        </w:rPr>
        <w:t xml:space="preserve">واژه «اُورثتموه» از ماده «ارث») به معناى رسيدن مال بدون عوض و زحمت است. عبارت «بما كنتم تعملون» نيز نقش عمل را در رسيدن به بهشت بيان مى كند. اين مطلب نشانگر آن است كه عمل تنها زمينه اى براى دستيابى به بهشت است و نعمت هاى بى كران الهى در آن، تفضل الهى است.</w:t>
      </w:r>
    </w:p>
    <w:p>
      <w:pPr>
        <w:pStyle w:val="Heading2"/>
      </w:pPr>
      <w:bookmarkStart w:id="1205" w:name="_Toc440"/>
      <w:r>
        <w:t>439- تفضل به انسان ها</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- 12 - 38 - 17</w:t>
      </w:r>
    </w:p>
    <w:p>
      <w:pPr>
        <w:pStyle w:val="BookText"/>
      </w:pPr>
      <w:r>
        <w:rPr>
          <w:rFonts w:ascii="IRNazanin" w:hAnsi="IRNazanin" w:eastAsia="IRNazanin" w:cs="IRNazanin"/>
          <w:lang w:bidi="fa-IR"/>
          <w:color w:val="111111"/>
          <w:sz w:val="28"/>
          <w:szCs w:val="28"/>
          <w:rtl/>
        </w:rPr>
        <w:t xml:space="preserve">17- بعثت پيامبران براى آموزش توحيد و نفى شرك ، از تفضّلات الهى بر مردم است .</w:t>
      </w:r>
    </w:p>
    <w:p>
      <w:pPr>
        <w:pStyle w:val="BookText"/>
      </w:pPr>
      <w:r>
        <w:rPr>
          <w:rFonts w:ascii="Amiri" w:hAnsi="Amiri" w:eastAsia="Amiri" w:cs="Amiri"/>
          <w:lang w:bidi="ar-SA"/>
          <w:color w:val="111111"/>
          <w:sz w:val="28"/>
          <w:szCs w:val="28"/>
          <w:rtl/>
        </w:rPr>
        <w:t xml:space="preserve">ما كان لنا أن نشرك . .. ذلك من فضل الله ... على الناس</w:t>
      </w:r>
    </w:p>
    <w:p>
      <w:pPr>
        <w:pStyle w:val="Heading2"/>
      </w:pPr>
      <w:bookmarkStart w:id="1206" w:name="_Toc441"/>
      <w:r>
        <w:t>440- تفكر انسان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- 19 - 67 - 5</w:t>
      </w:r>
    </w:p>
    <w:p>
      <w:pPr>
        <w:pStyle w:val="BookText"/>
      </w:pPr>
      <w:r>
        <w:rPr>
          <w:rFonts w:ascii="IRNazanin" w:hAnsi="IRNazanin" w:eastAsia="IRNazanin" w:cs="IRNazanin"/>
          <w:lang w:bidi="fa-IR"/>
          <w:color w:val="111111"/>
          <w:sz w:val="28"/>
          <w:szCs w:val="28"/>
          <w:rtl/>
        </w:rPr>
        <w:t xml:space="preserve">5- انسان ، موجودى پرسشگر ، خردورز و داراى قدرت تجزيه و تحليل خلقت خويش است و بر مقايسه گذشته و آينده نظام آفرينش توانا است .</w:t>
      </w:r>
    </w:p>
    <w:p>
      <w:pPr>
        <w:pStyle w:val="BookText"/>
      </w:pPr>
      <w:r>
        <w:rPr>
          <w:rFonts w:ascii="Amiri" w:hAnsi="Amiri" w:eastAsia="Amiri" w:cs="Amiri"/>
          <w:lang w:bidi="ar-SA"/>
          <w:color w:val="111111"/>
          <w:sz w:val="28"/>
          <w:szCs w:val="28"/>
          <w:rtl/>
        </w:rPr>
        <w:t xml:space="preserve">و يقول الإنسن أءذا مامتّ . .. أوَلا يذكر الإنسن أنّا خلقنه</w:t>
      </w:r>
    </w:p>
    <w:p>
      <w:pPr>
        <w:pStyle w:val="Heading2"/>
      </w:pPr>
      <w:bookmarkStart w:id="1207" w:name="_Toc442"/>
      <w:r>
        <w:t>441- تفكر در خلقت انسان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2" w:name="pg6489_61077"/>
    <w:bookmarkEnd w:id="182"/>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- 52 - 35 - 1</w:t>
      </w:r>
    </w:p>
    <w:p>
      <w:pPr>
        <w:pStyle w:val="BookText"/>
      </w:pPr>
      <w:r>
        <w:rPr>
          <w:rFonts w:ascii="IRNazanin" w:hAnsi="IRNazanin" w:eastAsia="IRNazanin" w:cs="IRNazanin"/>
          <w:lang w:bidi="fa-IR"/>
          <w:color w:val="111111"/>
          <w:sz w:val="28"/>
          <w:szCs w:val="28"/>
          <w:rtl/>
        </w:rPr>
        <w:t xml:space="preserve">1 - خداوند ، خواهان تأمل و انديشيدن انسان درباره نحوه پيدايش خود</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پرسش در آيه شريفه در حقيقت براى واداشته شدن انسان به انديشه و تفكر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- 56 - 58 - 1</w:t>
      </w:r>
    </w:p>
    <w:p>
      <w:pPr>
        <w:pStyle w:val="BookText"/>
      </w:pPr>
      <w:r>
        <w:rPr>
          <w:rFonts w:ascii="IRNazanin" w:hAnsi="IRNazanin" w:eastAsia="IRNazanin" w:cs="IRNazanin"/>
          <w:lang w:bidi="fa-IR"/>
          <w:color w:val="111111"/>
          <w:sz w:val="28"/>
          <w:szCs w:val="28"/>
          <w:rtl/>
        </w:rPr>
        <w:t xml:space="preserve">1 - فرايند پيدايش انسان از منى در رحم ، شايان مطالعه و تأمل</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Amiri" w:hAnsi="Amiri" w:eastAsia="Amiri" w:cs="Amiri"/>
          <w:lang w:bidi="ar-SA"/>
          <w:color w:val="111111"/>
          <w:sz w:val="28"/>
          <w:szCs w:val="28"/>
          <w:rtl/>
        </w:rPr>
        <w:t xml:space="preserve">مراد از «امناء» (مصدر «تمنون») ريختن منى در رحم است; يعنى، آيا به منى - كه آن را به صورت نطفه در رحم زن مى ريزيد - انديشيده ايد؟</w:t>
      </w:r>
    </w:p>
    <w:p>
      <w:pPr>
        <w:pStyle w:val="Heading2"/>
      </w:pPr>
      <w:bookmarkStart w:id="1208" w:name="_Toc443"/>
      <w:r>
        <w:t>442- تقدير استعدادهاى انسان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- 80 - 19 - 6</w:t>
      </w:r>
    </w:p>
    <w:p>
      <w:pPr>
        <w:pStyle w:val="BookText"/>
      </w:pPr>
      <w:r>
        <w:rPr>
          <w:rFonts w:ascii="IRNazanin" w:hAnsi="IRNazanin" w:eastAsia="IRNazanin" w:cs="IRNazanin"/>
          <w:lang w:bidi="fa-IR"/>
          <w:color w:val="111111"/>
          <w:sz w:val="28"/>
          <w:szCs w:val="28"/>
          <w:rtl/>
        </w:rPr>
        <w:t xml:space="preserve">6 - توانمندى هاى انسان و ويژگى هاى جسمى ، اخلاقى و رفتارى او ، داراى ميزانى تعيين شده از سوى خداوند</w:t>
      </w:r>
    </w:p>
    <w:p>
      <w:pPr>
        <w:pStyle w:val="BookText"/>
      </w:pPr>
      <w:r>
        <w:rPr>
          <w:rFonts w:ascii="Amiri" w:hAnsi="Amiri" w:eastAsia="Amiri" w:cs="Amiri"/>
          <w:lang w:bidi="ar-SA"/>
          <w:color w:val="111111"/>
          <w:sz w:val="28"/>
          <w:szCs w:val="28"/>
          <w:rtl/>
        </w:rPr>
        <w:t xml:space="preserve">فقدّره</w:t>
      </w:r>
    </w:p>
    <w:p>
      <w:pPr>
        <w:pStyle w:val="BookText"/>
      </w:pPr>
      <w:r>
        <w:rPr>
          <w:rFonts w:ascii="IRNazanin" w:hAnsi="IRNazanin" w:eastAsia="IRNazanin" w:cs="IRNazanin"/>
          <w:lang w:bidi="fa-IR"/>
          <w:color w:val="111111"/>
          <w:sz w:val="28"/>
          <w:szCs w:val="28"/>
          <w:rtl/>
        </w:rPr>
        <w:t xml:space="preserve">حدّ نهايى و اندازه هر چيزى را «قدر» آن مى گويند (مقاييس اللغة). بنابراين، تقدير; يعنى، اندازه و مقدار چيزى را مشخص ساختن.</w:t>
      </w:r>
    </w:p>
    <w:p>
      <w:pPr>
        <w:pStyle w:val="Heading2"/>
      </w:pPr>
      <w:bookmarkStart w:id="1209" w:name="_Toc444"/>
      <w:r>
        <w:t>443- تقدير بعث انسان ها</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- 83 - 5 - 2</w:t>
      </w:r>
    </w:p>
    <w:p>
      <w:pPr>
        <w:pStyle w:val="BookText"/>
      </w:pPr>
      <w:r>
        <w:rPr>
          <w:rFonts w:ascii="IRNazanin" w:hAnsi="IRNazanin" w:eastAsia="IRNazanin" w:cs="IRNazanin"/>
          <w:lang w:bidi="fa-IR"/>
          <w:color w:val="111111"/>
          <w:sz w:val="28"/>
          <w:szCs w:val="28"/>
          <w:rtl/>
        </w:rPr>
        <w:t xml:space="preserve">2 - روز قيامت و ويژگى هاى آن و وقوع حشر انسان ها در آن ، از پيش تعيين شده است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لام توقيف است و معنايى نظير «عند» دارد.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3" w:name="pg6489_61078"/>
    <w:bookmarkEnd w:id="183"/>
    <w:p>
      <w:pPr>
        <w:pStyle w:val="Heading2"/>
      </w:pPr>
      <w:bookmarkStart w:id="1210" w:name="_Toc445"/>
      <w:r>
        <w:t>444- تقدير خلقت انسان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- 77 - 23 - 4</w:t>
      </w:r>
    </w:p>
    <w:p>
      <w:pPr>
        <w:pStyle w:val="BookText"/>
      </w:pPr>
      <w:r>
        <w:rPr>
          <w:rFonts w:ascii="IRNazanin" w:hAnsi="IRNazanin" w:eastAsia="IRNazanin" w:cs="IRNazanin"/>
          <w:lang w:bidi="fa-IR"/>
          <w:color w:val="111111"/>
          <w:sz w:val="28"/>
          <w:szCs w:val="28"/>
          <w:rtl/>
        </w:rPr>
        <w:t xml:space="preserve">4 - ستايش خداوند از خود ، در آفرينش انسان و اندازه گيرى هاى دقيق در خلقت وى</w:t>
      </w:r>
    </w:p>
    <w:p>
      <w:pPr>
        <w:pStyle w:val="BookText"/>
      </w:pPr>
      <w:r>
        <w:rPr>
          <w:rFonts w:ascii="IRNazanin" w:hAnsi="IRNazanin" w:eastAsia="IRNazanin" w:cs="IRNazanin"/>
          <w:lang w:bidi="fa-IR"/>
          <w:color w:val="111111"/>
          <w:sz w:val="28"/>
          <w:szCs w:val="28"/>
          <w:rtl/>
        </w:rPr>
        <w:t xml:space="preserve">فقدرنا فنعم القدرون</w:t>
      </w:r>
    </w:p>
    <w:p>
      <w:pPr>
        <w:pStyle w:val="Heading2"/>
      </w:pPr>
      <w:bookmarkStart w:id="1211" w:name="_Toc446"/>
      <w:r>
        <w:t>445- تقدير روزى انسان ها</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- 17 - 30 - 5</w:t>
      </w:r>
    </w:p>
    <w:p>
      <w:pPr>
        <w:pStyle w:val="BookText"/>
      </w:pPr>
      <w:r>
        <w:rPr>
          <w:rFonts w:ascii="Amiri" w:hAnsi="Amiri" w:eastAsia="Amiri" w:cs="Amiri"/>
          <w:lang w:bidi="ar-SA"/>
          <w:color w:val="111111"/>
          <w:sz w:val="28"/>
          <w:szCs w:val="28"/>
          <w:rtl/>
        </w:rPr>
        <w:t xml:space="preserve">5- توجه به نقش اصلى مشيت و تقدير خدا در روزى انسان ها ، زمينه ساز اجتناب از بخل و افراط در انفاق به بخشش همه اموال و داراييهاست .</w:t>
      </w:r>
    </w:p>
    <w:p>
      <w:pPr>
        <w:pStyle w:val="BookText"/>
      </w:pPr>
      <w:r>
        <w:rPr>
          <w:rFonts w:ascii="Amiri" w:hAnsi="Amiri" w:eastAsia="Amiri" w:cs="Amiri"/>
          <w:lang w:bidi="ar-SA"/>
          <w:color w:val="111111"/>
          <w:sz w:val="28"/>
          <w:szCs w:val="28"/>
          <w:rtl/>
        </w:rPr>
        <w:t xml:space="preserve">و لاتجعل يدك مغلولة إلى عنقك . .. إن ربّك يبسط الرزق لمن يشاء</w:t>
      </w:r>
    </w:p>
    <w:p>
      <w:pPr>
        <w:pStyle w:val="BookText"/>
      </w:pPr>
      <w:r>
        <w:rPr>
          <w:rFonts w:ascii="IRNazanin" w:hAnsi="IRNazanin" w:eastAsia="IRNazanin" w:cs="IRNazanin"/>
          <w:lang w:bidi="fa-IR"/>
          <w:color w:val="111111"/>
          <w:sz w:val="28"/>
          <w:szCs w:val="28"/>
          <w:rtl/>
        </w:rPr>
        <w:t xml:space="preserve">جمله «إن ربّك. ..» در مقام تعليل براى جمله «و لاتجعل يدك...» است. بنابراين مفهوم آيه چنين مى شود: خداوند روزى رسان است، پس نبايد از ترس تهيدستى، بخل ورزيد و انفاق نكرد.</w:t>
      </w:r>
    </w:p>
    <w:p>
      <w:pPr>
        <w:pStyle w:val="Heading2"/>
      </w:pPr>
      <w:bookmarkStart w:id="1212" w:name="_Toc447"/>
      <w:r>
        <w:t>446- تقدير سرنوشت انسان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- 8 - 44 - 6</w:t>
      </w:r>
    </w:p>
    <w:p>
      <w:pPr>
        <w:pStyle w:val="BookText"/>
      </w:pPr>
      <w:r>
        <w:rPr>
          <w:rFonts w:ascii="IRNazanin" w:hAnsi="IRNazanin" w:eastAsia="IRNazanin" w:cs="IRNazanin"/>
          <w:lang w:bidi="fa-IR"/>
          <w:color w:val="111111"/>
          <w:sz w:val="28"/>
          <w:szCs w:val="28"/>
          <w:rtl/>
        </w:rPr>
        <w:t xml:space="preserve">6 - انسان در تحقق سرنوشت خويش مؤثر است ; هر چند از سوى خداوند مقدّر شده باشد .</w:t>
      </w:r>
    </w:p>
    <w:p>
      <w:pPr>
        <w:pStyle w:val="BookText"/>
      </w:pPr>
      <w:r>
        <w:rPr>
          <w:rFonts w:ascii="Amiri" w:hAnsi="Amiri" w:eastAsia="Amiri" w:cs="Amiri"/>
          <w:lang w:bidi="ar-SA"/>
          <w:color w:val="111111"/>
          <w:sz w:val="28"/>
          <w:szCs w:val="28"/>
          <w:rtl/>
        </w:rPr>
        <w:t xml:space="preserve">إذ يريكموهم إذالتقيتم . .. ليقضى اللّه أمرا كان مفعولا</w:t>
      </w:r>
    </w:p>
    <w:p>
      <w:pPr>
        <w:pStyle w:val="BookText"/>
      </w:pPr>
      <w:r>
        <w:rPr>
          <w:rFonts w:ascii="IRNazanin" w:hAnsi="IRNazanin" w:eastAsia="IRNazanin" w:cs="IRNazanin"/>
          <w:lang w:bidi="fa-IR"/>
          <w:color w:val="111111"/>
          <w:sz w:val="28"/>
          <w:szCs w:val="28"/>
          <w:rtl/>
        </w:rPr>
        <w:t xml:space="preserve">تمهيداتى از قبيل رؤياى پيامبر(صلی الله علیه و آله)، كم جلوه دادن هر يك از دو سپاه در نظر ديگرى و مانند آنها، كه به منظور ترغيب طرفين به رويارويى است، نشان مى دهد كه تحقق جنگ بدر از اختيار طرفين خارج نبوده و امكان تخلف داشته است. جمله «و لو أريكهم كثيرا ... » در آيه قبل نيز اين معنا را تأييد مى كند. و اگر آن امر مقدر، يعنى تحقق جنگ بدر، از اختيار طرفين جنگ خارج بود، نيازى به اين تمهيدات ترغيب كننده نداشت.</w:t>
      </w:r>
    </w:p>
    <w:p>
      <w:pPr>
        <w:pStyle w:val="Heading2"/>
      </w:pPr>
      <w:bookmarkStart w:id="1213" w:name="_Toc448"/>
      <w:r>
        <w:t>447- تقدير صفات جسمانى انسان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4" w:name="pg6489_61079"/>
    <w:bookmarkEnd w:id="184"/>
    <w:p>
      <w:pPr>
        <w:pStyle w:val="BookText"/>
      </w:pPr>
      <w:r>
        <w:rPr>
          <w:rFonts w:ascii="IRNazanin" w:hAnsi="IRNazanin" w:eastAsia="IRNazanin" w:cs="IRNazanin"/>
          <w:lang w:bidi="fa-IR"/>
          <w:color w:val="111111"/>
          <w:sz w:val="28"/>
          <w:szCs w:val="28"/>
          <w:rtl/>
        </w:rPr>
        <w:t xml:space="preserve">20 - عبس - 80 - 19 - 6</w:t>
      </w:r>
    </w:p>
    <w:p>
      <w:pPr>
        <w:pStyle w:val="BookText"/>
      </w:pPr>
      <w:r>
        <w:rPr>
          <w:rFonts w:ascii="IRNazanin" w:hAnsi="IRNazanin" w:eastAsia="IRNazanin" w:cs="IRNazanin"/>
          <w:lang w:bidi="fa-IR"/>
          <w:color w:val="111111"/>
          <w:sz w:val="28"/>
          <w:szCs w:val="28"/>
          <w:rtl/>
        </w:rPr>
        <w:t xml:space="preserve">6 - توانمندى هاى انسان و ويژگى هاى جسمى ، اخلاقى و رفتارى او ، داراى ميزانى تعيين شده از سوى خداوند</w:t>
      </w:r>
    </w:p>
    <w:p>
      <w:pPr>
        <w:pStyle w:val="BookText"/>
      </w:pPr>
      <w:r>
        <w:rPr>
          <w:rFonts w:ascii="Amiri" w:hAnsi="Amiri" w:eastAsia="Amiri" w:cs="Amiri"/>
          <w:lang w:bidi="ar-SA"/>
          <w:color w:val="111111"/>
          <w:sz w:val="28"/>
          <w:szCs w:val="28"/>
          <w:rtl/>
        </w:rPr>
        <w:t xml:space="preserve">فقدّره</w:t>
      </w:r>
    </w:p>
    <w:p>
      <w:pPr>
        <w:pStyle w:val="BookText"/>
      </w:pPr>
      <w:r>
        <w:rPr>
          <w:rFonts w:ascii="IRNazanin" w:hAnsi="IRNazanin" w:eastAsia="IRNazanin" w:cs="IRNazanin"/>
          <w:lang w:bidi="fa-IR"/>
          <w:color w:val="111111"/>
          <w:sz w:val="28"/>
          <w:szCs w:val="28"/>
          <w:rtl/>
        </w:rPr>
        <w:t xml:space="preserve">حدّ نهايى و اندازه هر چيزى را «قدر» آن مى گويند (مقاييس اللغة). بنابراين، تقدير; يعنى، اندازه و مقدار چيزى را مشخص ساختن.</w:t>
      </w:r>
    </w:p>
    <w:p>
      <w:pPr>
        <w:pStyle w:val="Heading2"/>
      </w:pPr>
      <w:bookmarkStart w:id="1214" w:name="_Toc449"/>
      <w:r>
        <w:t>448- تقدير عمل انسان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- 80 - 19 - 6</w:t>
      </w:r>
    </w:p>
    <w:p>
      <w:pPr>
        <w:pStyle w:val="BookText"/>
      </w:pPr>
      <w:r>
        <w:rPr>
          <w:rFonts w:ascii="IRNazanin" w:hAnsi="IRNazanin" w:eastAsia="IRNazanin" w:cs="IRNazanin"/>
          <w:lang w:bidi="fa-IR"/>
          <w:color w:val="111111"/>
          <w:sz w:val="28"/>
          <w:szCs w:val="28"/>
          <w:rtl/>
        </w:rPr>
        <w:t xml:space="preserve">6 - توانمندى هاى انسان و ويژگى هاى جسمى ، اخلاقى و رفتارى او ، داراى ميزانى تعيين شده از سوى خداوند</w:t>
      </w:r>
    </w:p>
    <w:p>
      <w:pPr>
        <w:pStyle w:val="BookText"/>
      </w:pPr>
      <w:r>
        <w:rPr>
          <w:rFonts w:ascii="Amiri" w:hAnsi="Amiri" w:eastAsia="Amiri" w:cs="Amiri"/>
          <w:lang w:bidi="ar-SA"/>
          <w:color w:val="111111"/>
          <w:sz w:val="28"/>
          <w:szCs w:val="28"/>
          <w:rtl/>
        </w:rPr>
        <w:t xml:space="preserve">فقدّره</w:t>
      </w:r>
    </w:p>
    <w:p>
      <w:pPr>
        <w:pStyle w:val="BookText"/>
      </w:pPr>
      <w:r>
        <w:rPr>
          <w:rFonts w:ascii="IRNazanin" w:hAnsi="IRNazanin" w:eastAsia="IRNazanin" w:cs="IRNazanin"/>
          <w:lang w:bidi="fa-IR"/>
          <w:color w:val="111111"/>
          <w:sz w:val="28"/>
          <w:szCs w:val="28"/>
          <w:rtl/>
        </w:rPr>
        <w:t xml:space="preserve">حدّ نهايى و اندازه هر چيزى را «قدر» آن مى گويند (مقاييس اللغة). بنابراين، تقدير; يعنى، اندازه و مقدار چيزى را مشخص ساختن.</w:t>
      </w:r>
    </w:p>
    <w:p>
      <w:pPr>
        <w:pStyle w:val="Heading2"/>
      </w:pPr>
      <w:bookmarkStart w:id="1215" w:name="_Toc450"/>
      <w:r>
        <w:t>449- تقدير قدرت انسان ها</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2"/>
      </w:pPr>
      <w:bookmarkStart w:id="1216" w:name="_Toc451"/>
      <w:r>
        <w:t>450- تقسيم انسان ها در قيامت</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- 11 - 105 - 4</w:t>
      </w:r>
    </w:p>
    <w:p>
      <w:pPr>
        <w:pStyle w:val="BookText"/>
      </w:pPr>
      <w:r>
        <w:rPr>
          <w:rFonts w:ascii="IRNazanin" w:hAnsi="IRNazanin" w:eastAsia="IRNazanin" w:cs="IRNazanin"/>
          <w:lang w:bidi="fa-IR"/>
          <w:color w:val="111111"/>
          <w:sz w:val="28"/>
          <w:szCs w:val="28"/>
          <w:rtl/>
        </w:rPr>
        <w:t xml:space="preserve">4- انسان ها در قيامت ، به دو گروه تيره بختان و سعادتمندان تقسيم خواهند شد .</w:t>
      </w:r>
    </w:p>
    <w:p>
      <w:pPr>
        <w:pStyle w:val="BookText"/>
      </w:pPr>
      <w:r>
        <w:rPr>
          <w:rFonts w:ascii="Amiri" w:hAnsi="Amiri" w:eastAsia="Amiri" w:cs="Amiri"/>
          <w:lang w:bidi="ar-SA"/>
          <w:color w:val="111111"/>
          <w:sz w:val="28"/>
          <w:szCs w:val="28"/>
          <w:rtl/>
        </w:rPr>
        <w:t xml:space="preserve">فمنهم شقى و سعيد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5" w:name="pg6489_61080"/>
    <w:bookmarkEnd w:id="185"/>
    <w:p>
      <w:pPr>
        <w:pStyle w:val="Heading2"/>
      </w:pPr>
      <w:bookmarkStart w:id="1217" w:name="_Toc452"/>
      <w:r>
        <w:t>451- تقسيم بندى حسابرسى انسان ها</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- 89 - 22 - 6</w:t>
      </w:r>
    </w:p>
    <w:p>
      <w:pPr>
        <w:pStyle w:val="BookText"/>
      </w:pPr>
      <w:r>
        <w:rPr>
          <w:rFonts w:ascii="IRNazanin" w:hAnsi="IRNazanin" w:eastAsia="IRNazanin" w:cs="IRNazanin"/>
          <w:lang w:bidi="fa-IR"/>
          <w:color w:val="111111"/>
          <w:sz w:val="28"/>
          <w:szCs w:val="28"/>
          <w:rtl/>
        </w:rPr>
        <w:t xml:space="preserve">6 - رسيدگى به كار هاى انسان ها در قيامت ، داراى قسمت هاى گوناگون و تفكيك شده است .</w:t>
      </w:r>
    </w:p>
    <w:p>
      <w:pPr>
        <w:pStyle w:val="BookText"/>
      </w:pPr>
      <w:r>
        <w:rPr>
          <w:rFonts w:ascii="Amiri" w:hAnsi="Amiri" w:eastAsia="Amiri" w:cs="Amiri"/>
          <w:lang w:bidi="ar-SA"/>
          <w:color w:val="111111"/>
          <w:sz w:val="28"/>
          <w:szCs w:val="28"/>
          <w:rtl/>
        </w:rPr>
        <w:t xml:space="preserve">صفًّا صفًّا</w:t>
      </w:r>
    </w:p>
    <w:p>
      <w:pPr>
        <w:pStyle w:val="Heading2"/>
      </w:pPr>
      <w:bookmarkStart w:id="1218" w:name="_Toc453"/>
      <w:r>
        <w:t>452- تقويت روحيه انسان ها</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- 25 - 20 - 14</w:t>
      </w:r>
    </w:p>
    <w:p>
      <w:pPr>
        <w:pStyle w:val="BookText"/>
      </w:pPr>
      <w:r>
        <w:rPr>
          <w:rFonts w:ascii="Amiri" w:hAnsi="Amiri" w:eastAsia="Amiri" w:cs="Amiri"/>
          <w:lang w:bidi="ar-SA"/>
          <w:color w:val="111111"/>
          <w:sz w:val="28"/>
          <w:szCs w:val="28"/>
          <w:rtl/>
        </w:rPr>
        <w:t xml:space="preserve">14 - آزمايش انسان ها براى توانمند ساختن روحيه آنها ، به اقتضاى ربوبيت خدا و ناشى از بصيرت و بينايى او به احوال آنان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Heading2"/>
      </w:pPr>
      <w:bookmarkStart w:id="1219" w:name="_Toc454"/>
      <w:r>
        <w:t>453- تكاليف انسان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- 9 - 111 - 19</w:t>
      </w:r>
    </w:p>
    <w:p>
      <w:pPr>
        <w:pStyle w:val="BookText"/>
      </w:pPr>
      <w:r>
        <w:rPr>
          <w:rFonts w:ascii="Amiri" w:hAnsi="Amiri" w:eastAsia="Amiri" w:cs="Amiri"/>
          <w:lang w:bidi="ar-SA"/>
          <w:color w:val="111111"/>
          <w:sz w:val="28"/>
          <w:szCs w:val="28"/>
          <w:rtl/>
        </w:rPr>
        <w:t xml:space="preserve">19 - جهاد با جان و مال در راه خدا ، تكليفى الهى بر همه انسان ها و در همه شرايع است نه مخصوص به مسلمانان و شريعت اسلام .</w:t>
      </w:r>
    </w:p>
    <w:p>
      <w:pPr>
        <w:pStyle w:val="BookText"/>
      </w:pPr>
      <w:r>
        <w:rPr>
          <w:rFonts w:ascii="Amiri" w:hAnsi="Amiri" w:eastAsia="Amiri" w:cs="Amiri"/>
          <w:lang w:bidi="ar-SA"/>
          <w:color w:val="111111"/>
          <w:sz w:val="28"/>
          <w:szCs w:val="28"/>
          <w:rtl/>
        </w:rPr>
        <w:t xml:space="preserve">إن اللّه اشترى من المؤمنين أنفسهم و أمولهم . .. وعداً عليه حقاً فى التورية و الإ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- 11 - 9 - 7</w:t>
      </w:r>
    </w:p>
    <w:p>
      <w:pPr>
        <w:pStyle w:val="BookText"/>
      </w:pPr>
      <w:r>
        <w:rPr>
          <w:rFonts w:ascii="IRNazanin" w:hAnsi="IRNazanin" w:eastAsia="IRNazanin" w:cs="IRNazanin"/>
          <w:lang w:bidi="fa-IR"/>
          <w:color w:val="111111"/>
          <w:sz w:val="28"/>
          <w:szCs w:val="28"/>
          <w:rtl/>
        </w:rPr>
        <w:t xml:space="preserve">7- انسان ، بايد همواره و در همه حال ( فقر ، غنا و . . . ) سپاسگزار خداوند باشد .</w:t>
      </w:r>
    </w:p>
    <w:p>
      <w:pPr>
        <w:pStyle w:val="BookText"/>
      </w:pPr>
      <w:r>
        <w:rPr>
          <w:rFonts w:ascii="Amiri" w:hAnsi="Amiri" w:eastAsia="Amiri" w:cs="Amiri"/>
          <w:lang w:bidi="ar-SA"/>
          <w:color w:val="111111"/>
          <w:sz w:val="28"/>
          <w:szCs w:val="28"/>
          <w:rtl/>
        </w:rPr>
        <w:t xml:space="preserve">و لئن أذقنا الإنسن منا رحمة . .. إنّه ليئوس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w:t>
      </w:r>
    </w:p>
    <w:p>
      <w:pPr>
        <w:pStyle w:val="BookText"/>
      </w:pPr>
      <w:r>
        <w:rPr>
          <w:rFonts w:ascii="IRNazanin" w:hAnsi="IRNazanin" w:eastAsia="IRNazanin" w:cs="IRNazanin"/>
          <w:lang w:bidi="fa-IR"/>
          <w:color w:val="111111"/>
          <w:sz w:val="28"/>
          <w:szCs w:val="28"/>
          <w:rtl/>
        </w:rPr>
        <w:t xml:space="preserve">14-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6" w:name="pg6489_61081"/>
    <w:bookmarkEnd w:id="186"/>
    <w:p>
      <w:pPr>
        <w:pStyle w:val="Heading2"/>
      </w:pPr>
      <w:bookmarkStart w:id="1220" w:name="_Toc455"/>
      <w:r>
        <w:t>454- تكاليف انسان ها</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w:t>
      </w:r>
    </w:p>
    <w:p>
      <w:pPr>
        <w:pStyle w:val="BookText"/>
      </w:pPr>
      <w:r>
        <w:rPr>
          <w:rFonts w:ascii="IRNazanin" w:hAnsi="IRNazanin" w:eastAsia="IRNazanin" w:cs="IRNazanin"/>
          <w:lang w:bidi="fa-IR"/>
          <w:color w:val="111111"/>
          <w:sz w:val="28"/>
          <w:szCs w:val="28"/>
          <w:rtl/>
        </w:rPr>
        <w:t xml:space="preserve">1- خداوند انسان ها را به عهد ها و پيمانهايى ملزم ساخته است .</w:t>
      </w:r>
    </w:p>
    <w:p>
      <w:pPr>
        <w:pStyle w:val="BookText"/>
      </w:pPr>
      <w:r>
        <w:rPr>
          <w:rFonts w:ascii="Amiri" w:hAnsi="Amiri" w:eastAsia="Amiri" w:cs="Amiri"/>
          <w:lang w:bidi="ar-SA"/>
          <w:color w:val="111111"/>
          <w:sz w:val="28"/>
          <w:szCs w:val="28"/>
          <w:rtl/>
        </w:rPr>
        <w:t xml:space="preserve">والذين ينقضون عهد الله</w:t>
      </w:r>
    </w:p>
    <w:p>
      <w:pPr>
        <w:pStyle w:val="BookText"/>
      </w:pPr>
      <w:r>
        <w:rPr>
          <w:rFonts w:ascii="IRNazanin" w:hAnsi="IRNazanin" w:eastAsia="IRNazanin" w:cs="IRNazanin"/>
          <w:lang w:bidi="fa-IR"/>
          <w:color w:val="111111"/>
          <w:sz w:val="28"/>
          <w:szCs w:val="28"/>
          <w:rtl/>
        </w:rPr>
        <w:t xml:space="preserve">مراد از «عهد الله» - چنان چه در آيه 20 گذشت - عهدها و پيمانهايى است كه خداوند با انسانها دارد و يا عهدها و پيمانهايى است كه آدميان با خداوند مى بندد.</w:t>
      </w:r>
    </w:p>
    <w:p>
      <w:pPr>
        <w:pStyle w:val="Heading2"/>
      </w:pPr>
      <w:bookmarkStart w:id="1221" w:name="_Toc456"/>
      <w:r>
        <w:t>455- تكامل اخروى انسان ها</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- 52 - 18 - 12</w:t>
      </w:r>
    </w:p>
    <w:p>
      <w:pPr>
        <w:pStyle w:val="BookText"/>
      </w:pPr>
      <w:r>
        <w:rPr>
          <w:rFonts w:ascii="Amiri" w:hAnsi="Amiri" w:eastAsia="Amiri" w:cs="Amiri"/>
          <w:lang w:bidi="ar-SA"/>
          <w:color w:val="111111"/>
          <w:sz w:val="28"/>
          <w:szCs w:val="28"/>
          <w:rtl/>
        </w:rPr>
        <w:t xml:space="preserve">12 - ربوبيت و تكامل بخشى خداوند ، داراى تداوم حتى درجهان آخرت</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در صورتى كه اضافه «ربّ» به «هم»، بيانگر ربوبيت قبلى و فعلى خداوند نسبت به بهشتيان باشد - و نه صرفاً به لحاظ گذشته - معلوم مى گردد كه جريان تكامل بخشى در جهان آخرت نيز تداوم دارد. گفتنى است كه تربيت كردن - كه در واژه «ربّ» هست - عبارت است از ايجاد حالتى در شىء پس از حالت قبل، تا زمانى كه به حد تمام و كمال برسد. (مفردات راغب)</w:t>
      </w:r>
    </w:p>
    <w:p>
      <w:pPr>
        <w:pStyle w:val="Heading2"/>
      </w:pPr>
      <w:bookmarkStart w:id="1222" w:name="_Toc457"/>
      <w:r>
        <w:t>456- تكامل انسان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- 32 - 10 - 8</w:t>
      </w:r>
    </w:p>
    <w:p>
      <w:pPr>
        <w:pStyle w:val="BookText"/>
      </w:pPr>
      <w:r>
        <w:rPr>
          <w:rFonts w:ascii="IRNazanin" w:hAnsi="IRNazanin" w:eastAsia="IRNazanin" w:cs="IRNazanin"/>
          <w:lang w:bidi="fa-IR"/>
          <w:color w:val="111111"/>
          <w:sz w:val="28"/>
          <w:szCs w:val="28"/>
          <w:rtl/>
        </w:rPr>
        <w:t xml:space="preserve">8 - بازگشت به سوى پروردگار و ملاقات با او ، جلوه ربوبيت وى در مسير تكامل انسان است .</w:t>
      </w:r>
    </w:p>
    <w:p>
      <w:pPr>
        <w:pStyle w:val="BookText"/>
      </w:pPr>
      <w:r>
        <w:rPr>
          <w:rFonts w:ascii="Amiri" w:hAnsi="Amiri" w:eastAsia="Amiri" w:cs="Amiri"/>
          <w:lang w:bidi="ar-SA"/>
          <w:color w:val="111111"/>
          <w:sz w:val="28"/>
          <w:szCs w:val="28"/>
          <w:rtl/>
        </w:rPr>
        <w:t xml:space="preserve">بل هم بلقاء ربّهم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- 82 - 7 - 6</w:t>
      </w:r>
    </w:p>
    <w:p>
      <w:pPr>
        <w:pStyle w:val="BookText"/>
      </w:pPr>
      <w:r>
        <w:rPr>
          <w:rFonts w:ascii="IRNazanin" w:hAnsi="IRNazanin" w:eastAsia="IRNazanin" w:cs="IRNazanin"/>
          <w:lang w:bidi="fa-IR"/>
          <w:color w:val="111111"/>
          <w:sz w:val="28"/>
          <w:szCs w:val="28"/>
          <w:rtl/>
        </w:rPr>
        <w:t xml:space="preserve">6 - آفرينش ، برخوردارى از اعضاى كامل و هماهنگى اندام با يكديگر ، سه مرحله پياپى در سير پيدايش انسان</w:t>
      </w:r>
    </w:p>
    <w:p>
      <w:pPr>
        <w:pStyle w:val="BookText"/>
      </w:pPr>
      <w:r>
        <w:rPr>
          <w:rFonts w:ascii="Amiri" w:hAnsi="Amiri" w:eastAsia="Amiri" w:cs="Amiri"/>
          <w:lang w:bidi="ar-SA"/>
          <w:color w:val="111111"/>
          <w:sz w:val="28"/>
          <w:szCs w:val="28"/>
          <w:rtl/>
        </w:rPr>
        <w:t xml:space="preserve">خلقك فسوّيك فعدلك</w:t>
      </w:r>
    </w:p>
    <w:p>
      <w:pPr>
        <w:pStyle w:val="BookText"/>
      </w:pPr>
      <w:r>
        <w:rPr>
          <w:rFonts w:ascii="Amiri" w:hAnsi="Amiri" w:eastAsia="Amiri" w:cs="Amiri"/>
          <w:lang w:bidi="ar-SA"/>
          <w:color w:val="111111"/>
          <w:sz w:val="28"/>
          <w:szCs w:val="28"/>
          <w:rtl/>
        </w:rPr>
        <w:t xml:space="preserve">ترتيب - كه مفاد حرف «فاء» است - ممكن است «حقيقى» و يا «ذكرى» باشد. برداشت ياد شده، براساس احتمال اول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7" w:name="pg6489_61082"/>
    <w:bookmarkEnd w:id="187"/>
    <w:p>
      <w:pPr>
        <w:pStyle w:val="Heading2"/>
      </w:pPr>
      <w:bookmarkStart w:id="1223" w:name="_Toc458"/>
      <w:r>
        <w:t>457- تكامل انسان ها</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- 51 - 56 - 7</w:t>
      </w:r>
    </w:p>
    <w:p>
      <w:pPr>
        <w:pStyle w:val="BookText"/>
      </w:pPr>
      <w:r>
        <w:rPr>
          <w:rFonts w:ascii="IRNazanin" w:hAnsi="IRNazanin" w:eastAsia="IRNazanin" w:cs="IRNazanin"/>
          <w:lang w:bidi="fa-IR"/>
          <w:color w:val="111111"/>
          <w:sz w:val="28"/>
          <w:szCs w:val="28"/>
          <w:rtl/>
        </w:rPr>
        <w:t xml:space="preserve">7 - پرستش خداوند ، عالى ترين مرتبه تكامل جن و انس</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«لام» در «ليعبدون» براى بيان غايت است. با توجه به اين كه افعال الهى و اهداف او، گزاف نيست و كمال را به دنبال دارد،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- 53 - 23 - 14</w:t>
      </w:r>
    </w:p>
    <w:p>
      <w:pPr>
        <w:pStyle w:val="BookText"/>
      </w:pPr>
      <w:r>
        <w:rPr>
          <w:rFonts w:ascii="Amiri" w:hAnsi="Amiri" w:eastAsia="Amiri" w:cs="Amiri"/>
          <w:lang w:bidi="ar-SA"/>
          <w:color w:val="111111"/>
          <w:sz w:val="28"/>
          <w:szCs w:val="28"/>
          <w:rtl/>
        </w:rPr>
        <w:t xml:space="preserve">14 - خداوند ، خواهان هدايت تمامى انسان ها ، در راستاى تعالى و رشد آنان</w:t>
      </w:r>
    </w:p>
    <w:p>
      <w:pPr>
        <w:pStyle w:val="BookText"/>
      </w:pPr>
      <w:r>
        <w:rPr>
          <w:rFonts w:ascii="IRNazanin" w:hAnsi="IRNazanin" w:eastAsia="IRNazanin" w:cs="IRNazanin"/>
          <w:lang w:bidi="fa-IR"/>
          <w:color w:val="111111"/>
          <w:sz w:val="28"/>
          <w:szCs w:val="28"/>
          <w:rtl/>
        </w:rPr>
        <w:t xml:space="preserve">و لقد جاءهم من ربّهم الهدى</w:t>
      </w:r>
    </w:p>
    <w:p>
      <w:pPr>
        <w:pStyle w:val="BookText"/>
      </w:pPr>
      <w:r>
        <w:rPr>
          <w:rFonts w:ascii="IRNazanin" w:hAnsi="IRNazanin" w:eastAsia="IRNazanin" w:cs="IRNazanin"/>
          <w:lang w:bidi="fa-IR"/>
          <w:color w:val="111111"/>
          <w:sz w:val="28"/>
          <w:szCs w:val="28"/>
          <w:rtl/>
        </w:rPr>
        <w:t xml:space="preserve">ذكر «ربّ» و اضافه آن به «هم» - كه به مشركان بازمى گردد - مشعر به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- 70 - 39 - 3</w:t>
      </w:r>
    </w:p>
    <w:p>
      <w:pPr>
        <w:pStyle w:val="BookText"/>
      </w:pPr>
      <w:r>
        <w:rPr>
          <w:rFonts w:ascii="IRNazanin" w:hAnsi="IRNazanin" w:eastAsia="IRNazanin" w:cs="IRNazanin"/>
          <w:lang w:bidi="fa-IR"/>
          <w:color w:val="111111"/>
          <w:sz w:val="28"/>
          <w:szCs w:val="28"/>
          <w:rtl/>
        </w:rPr>
        <w:t xml:space="preserve">3 - آگاهى انسان ها ، از منشأ پيدايش بشر و سير تكوين او</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Amiri" w:hAnsi="Amiri" w:eastAsia="Amiri" w:cs="Amiri"/>
          <w:lang w:bidi="ar-SA"/>
          <w:color w:val="111111"/>
          <w:sz w:val="28"/>
          <w:szCs w:val="28"/>
          <w:rtl/>
        </w:rPr>
        <w:t xml:space="preserve">برداشت ياد شده، مبتنى بر اين است كه «من» در «ممّا»ابتدائيه باشد.</w:t>
      </w:r>
    </w:p>
    <w:p>
      <w:pPr>
        <w:pStyle w:val="Heading2"/>
      </w:pPr>
      <w:bookmarkStart w:id="1224" w:name="_Toc459"/>
      <w:r>
        <w:t>458- تكامل جسمانى انسان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- 7 - 69 - 15</w:t>
      </w:r>
    </w:p>
    <w:p>
      <w:pPr>
        <w:pStyle w:val="BookText"/>
      </w:pPr>
      <w:r>
        <w:rPr>
          <w:rFonts w:ascii="IRNazanin" w:hAnsi="IRNazanin" w:eastAsia="IRNazanin" w:cs="IRNazanin"/>
          <w:lang w:bidi="fa-IR"/>
          <w:color w:val="111111"/>
          <w:sz w:val="28"/>
          <w:szCs w:val="28"/>
          <w:rtl/>
        </w:rPr>
        <w:t xml:space="preserve">15 - پيدايش تكامل در اندام و نيروى جسمى انسان ها ، پس از طوفان نوح *</w:t>
      </w:r>
    </w:p>
    <w:p>
      <w:pPr>
        <w:pStyle w:val="BookText"/>
      </w:pPr>
      <w:r>
        <w:rPr>
          <w:rFonts w:ascii="Amiri" w:hAnsi="Amiri" w:eastAsia="Amiri" w:cs="Amiri"/>
          <w:lang w:bidi="ar-SA"/>
          <w:color w:val="111111"/>
          <w:sz w:val="28"/>
          <w:szCs w:val="28"/>
          <w:rtl/>
        </w:rPr>
        <w:t xml:space="preserve">من بعد قوم نوح و زادكم فى الخلق بصطة</w:t>
      </w:r>
    </w:p>
    <w:p>
      <w:pPr>
        <w:pStyle w:val="Heading2"/>
      </w:pPr>
      <w:bookmarkStart w:id="1225" w:name="_Toc460"/>
      <w:r>
        <w:t>459- تكامل خلقت انسان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- 76 - 1 - 2</w:t>
      </w:r>
    </w:p>
    <w:p>
      <w:pPr>
        <w:pStyle w:val="BookText"/>
      </w:pPr>
      <w:r>
        <w:rPr>
          <w:rFonts w:ascii="IRNazanin" w:hAnsi="IRNazanin" w:eastAsia="IRNazanin" w:cs="IRNazanin"/>
          <w:lang w:bidi="fa-IR"/>
          <w:color w:val="111111"/>
          <w:sz w:val="28"/>
          <w:szCs w:val="28"/>
          <w:rtl/>
        </w:rPr>
        <w:t xml:space="preserve">2 - پيدايش انسان در زمين ، داراى روند تكاملى بود و با پشت سر گذاشتن دورانى دراز ، به تدريج چهره انسانى يافت .</w:t>
      </w:r>
    </w:p>
    <w:p>
      <w:pPr>
        <w:pStyle w:val="BookText"/>
      </w:pPr>
      <w:r>
        <w:rPr>
          <w:rFonts w:ascii="Amiri" w:hAnsi="Amiri" w:eastAsia="Amiri" w:cs="Amiri"/>
          <w:lang w:bidi="ar-SA"/>
          <w:color w:val="111111"/>
          <w:sz w:val="28"/>
          <w:szCs w:val="28"/>
          <w:rtl/>
        </w:rPr>
        <w:t xml:space="preserve">لم يكن شيئًا مذكورًا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8" w:name="pg6489_61083"/>
    <w:bookmarkEnd w:id="188"/>
    <w:p>
      <w:pPr>
        <w:pStyle w:val="BookText"/>
      </w:pPr>
      <w:r>
        <w:rPr>
          <w:rFonts w:ascii="IRNazanin" w:hAnsi="IRNazanin" w:eastAsia="IRNazanin" w:cs="IRNazanin"/>
          <w:lang w:bidi="fa-IR"/>
          <w:color w:val="111111"/>
          <w:sz w:val="28"/>
          <w:szCs w:val="28"/>
          <w:rtl/>
        </w:rPr>
        <w:t xml:space="preserve">برداشت ياد شده، مبتنى بر اين است كه مفاد جمله «لم يكن شيئاً مذكوراً» چنين باشد: انسان در برهه اى از زمان چيزى بود; ولى آن چيز هنوز قابليت نام انسان را نداشت; بلكه به تدريج تكامل يافته و چهره انسانى پيدا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- 82 - 8 - 3</w:t>
      </w:r>
    </w:p>
    <w:p>
      <w:pPr>
        <w:pStyle w:val="BookText"/>
      </w:pPr>
      <w:r>
        <w:rPr>
          <w:rFonts w:ascii="IRNazanin" w:hAnsi="IRNazanin" w:eastAsia="IRNazanin" w:cs="IRNazanin"/>
          <w:lang w:bidi="fa-IR"/>
          <w:color w:val="111111"/>
          <w:sz w:val="28"/>
          <w:szCs w:val="28"/>
          <w:rtl/>
        </w:rPr>
        <w:t xml:space="preserve">3 - مرحله پيدايش قيافه و سيما براى هر انسان ، پس از مراحل آفرينش ، تكميل و تعديل اعضاى او است .</w:t>
      </w:r>
    </w:p>
    <w:p>
      <w:pPr>
        <w:pStyle w:val="BookText"/>
      </w:pPr>
      <w:r>
        <w:rPr>
          <w:rFonts w:ascii="Amiri" w:hAnsi="Amiri" w:eastAsia="Amiri" w:cs="Amiri"/>
          <w:lang w:bidi="ar-SA"/>
          <w:color w:val="111111"/>
          <w:sz w:val="28"/>
          <w:szCs w:val="28"/>
          <w:rtl/>
        </w:rPr>
        <w:t xml:space="preserve">فى أىّ صورة ما شاء ركّبك</w:t>
      </w:r>
    </w:p>
    <w:p>
      <w:pPr>
        <w:pStyle w:val="BookText"/>
      </w:pPr>
      <w:r>
        <w:rPr>
          <w:rFonts w:ascii="IRNazanin" w:hAnsi="IRNazanin" w:eastAsia="IRNazanin" w:cs="IRNazanin"/>
          <w:lang w:bidi="fa-IR"/>
          <w:color w:val="111111"/>
          <w:sz w:val="28"/>
          <w:szCs w:val="28"/>
          <w:rtl/>
        </w:rPr>
        <w:t xml:space="preserve">جمله «فى أىّ صورة. ..» مستأنفه و بيانگر مرحله اى ديگر از مراحل پيدايش انسان است. برخى آن را تفسير جمله «فعدلك» در آيه قبل، قرار داده و مرحله تعديل و چهره پردازى را يكى دانسته اند.</w:t>
      </w:r>
    </w:p>
    <w:p>
      <w:pPr>
        <w:pStyle w:val="Heading2"/>
      </w:pPr>
      <w:bookmarkStart w:id="1226" w:name="_Toc461"/>
      <w:r>
        <w:t>460- تكبر انسان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- 11 - 10 - 6</w:t>
      </w:r>
    </w:p>
    <w:p>
      <w:pPr>
        <w:pStyle w:val="BookText"/>
      </w:pPr>
      <w:r>
        <w:rPr>
          <w:rFonts w:ascii="IRNazanin" w:hAnsi="IRNazanin" w:eastAsia="IRNazanin" w:cs="IRNazanin"/>
          <w:lang w:bidi="fa-IR"/>
          <w:color w:val="111111"/>
          <w:sz w:val="28"/>
          <w:szCs w:val="28"/>
          <w:rtl/>
        </w:rPr>
        <w:t xml:space="preserve">6- حالات روحىو روانى انسان ( نااميدى ، شادمانى مفرط ، تكبر و . . . ) حتى باكمترين سختىو رفاه تغييرپذير است .</w:t>
      </w:r>
    </w:p>
    <w:p>
      <w:pPr>
        <w:pStyle w:val="BookText"/>
      </w:pPr>
      <w:r>
        <w:rPr>
          <w:rFonts w:ascii="Amiri" w:hAnsi="Amiri" w:eastAsia="Amiri" w:cs="Amiri"/>
          <w:lang w:bidi="ar-SA"/>
          <w:color w:val="111111"/>
          <w:sz w:val="28"/>
          <w:szCs w:val="28"/>
          <w:rtl/>
        </w:rPr>
        <w:t xml:space="preserve">و لئن أذقنا الإنسن . .. إنّه ليئوس كفور. و لئن أذقنه نعماء ... إنّه لفرح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- 17 - 37 - 3</w:t>
      </w:r>
    </w:p>
    <w:p>
      <w:pPr>
        <w:pStyle w:val="BookText"/>
      </w:pPr>
      <w:r>
        <w:rPr>
          <w:rFonts w:ascii="IRNazanin" w:hAnsi="IRNazanin" w:eastAsia="IRNazanin" w:cs="IRNazanin"/>
          <w:lang w:bidi="fa-IR"/>
          <w:color w:val="111111"/>
          <w:sz w:val="28"/>
          <w:szCs w:val="28"/>
          <w:rtl/>
        </w:rPr>
        <w:t xml:space="preserve">3- انسان ها ، ناتوان تر از آنند كه با غرور و گردن فرازى ، بتوانند رخنه اى در زمين ايجاد كنند و يا قامت خود را به كوه ها برسانند .</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BookText"/>
      </w:pPr>
      <w:r>
        <w:rPr>
          <w:rFonts w:ascii="IRNazanin" w:hAnsi="IRNazanin" w:eastAsia="IRNazanin" w:cs="IRNazanin"/>
          <w:lang w:bidi="fa-IR"/>
          <w:color w:val="111111"/>
          <w:sz w:val="28"/>
          <w:szCs w:val="28"/>
          <w:rtl/>
        </w:rPr>
        <w:t xml:space="preserve">«لن» براى نفى ابدى است و دلالت بر تعجيز دارد و در اين آيه، حكايت از آن دارد كه: انسان، از شكافتن زمين با گامهاى سرمستانه خود و عاجز و ناتوان است.</w:t>
      </w:r>
    </w:p>
    <w:p>
      <w:pPr>
        <w:pStyle w:val="Heading2"/>
      </w:pPr>
      <w:bookmarkStart w:id="1227" w:name="_Toc462"/>
      <w:r>
        <w:t>461- تكذيب انسان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- 5 - 70 - 5،9،16</w:t>
      </w:r>
    </w:p>
    <w:p>
      <w:pPr>
        <w:pStyle w:val="BookText"/>
      </w:pPr>
      <w:r>
        <w:rPr>
          <w:rFonts w:ascii="IRNazanin" w:hAnsi="IRNazanin" w:eastAsia="IRNazanin" w:cs="IRNazanin"/>
          <w:lang w:bidi="fa-IR"/>
          <w:color w:val="111111"/>
          <w:sz w:val="28"/>
          <w:szCs w:val="28"/>
          <w:rtl/>
        </w:rPr>
        <w:t xml:space="preserve">5 - انطباق و عدم انطباق رسالت انبيا با تمايلات نفسانى ، عامل تصديق و تكذيب پيامبران از سوى بنى اسرائيل</w:t>
      </w:r>
    </w:p>
    <w:p>
      <w:pPr>
        <w:pStyle w:val="BookText"/>
      </w:pPr>
      <w:r>
        <w:rPr>
          <w:rFonts w:ascii="Amiri" w:hAnsi="Amiri" w:eastAsia="Amiri" w:cs="Amiri"/>
          <w:lang w:bidi="ar-SA"/>
          <w:color w:val="111111"/>
          <w:sz w:val="28"/>
          <w:szCs w:val="28"/>
          <w:rtl/>
        </w:rPr>
        <w:t xml:space="preserve">كلما جاءهم رسول بما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9 - تكذيب پيامبران الهى و كشتن آنان ، شيوه بنى اسرائيل در برخورد با انبيا</w:t>
      </w:r>
    </w:p>
    <w:p>
      <w:pPr>
        <w:pStyle w:val="BookText"/>
      </w:pPr>
      <w:r>
        <w:rPr>
          <w:rFonts w:ascii="Amiri" w:hAnsi="Amiri" w:eastAsia="Amiri" w:cs="Amiri"/>
          <w:lang w:bidi="ar-SA"/>
          <w:color w:val="111111"/>
          <w:sz w:val="28"/>
          <w:szCs w:val="28"/>
          <w:rtl/>
        </w:rPr>
        <w:t xml:space="preserve">كلما جاءهم رسول . .. فريقاً كذبوا و فريقاً يقتلون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9" w:name="pg6489_61084"/>
    <w:bookmarkEnd w:id="189"/>
    <w:p>
      <w:pPr>
        <w:pStyle w:val="BookText"/>
      </w:pPr>
      <w:r>
        <w:rPr>
          <w:rFonts w:ascii="IRNazanin" w:hAnsi="IRNazanin" w:eastAsia="IRNazanin" w:cs="IRNazanin"/>
          <w:lang w:bidi="fa-IR"/>
          <w:color w:val="111111"/>
          <w:sz w:val="28"/>
          <w:szCs w:val="28"/>
          <w:rtl/>
        </w:rPr>
        <w:t xml:space="preserve">16 -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pStyle w:val="Heading2"/>
      </w:pPr>
      <w:bookmarkStart w:id="1228" w:name="_Toc463"/>
      <w:r>
        <w:t>462- تكريم انسان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- 17 - 70 - 2،7،18</w:t>
      </w:r>
    </w:p>
    <w:p>
      <w:pPr>
        <w:pStyle w:val="BookText"/>
      </w:pPr>
      <w:r>
        <w:rPr>
          <w:rFonts w:ascii="IRNazanin" w:hAnsi="IRNazanin" w:eastAsia="IRNazanin" w:cs="IRNazanin"/>
          <w:lang w:bidi="fa-IR"/>
          <w:color w:val="111111"/>
          <w:sz w:val="28"/>
          <w:szCs w:val="28"/>
          <w:rtl/>
        </w:rPr>
        <w:t xml:space="preserve">2- عنايت خاص خداوند به آدميان با اعطاى ارزشى ويژه به آنان</w:t>
      </w:r>
    </w:p>
    <w:p>
      <w:pPr>
        <w:pStyle w:val="BookText"/>
      </w:pPr>
      <w:r>
        <w:rPr>
          <w:rFonts w:ascii="Amiri" w:hAnsi="Amiri" w:eastAsia="Amiri" w:cs="Amiri"/>
          <w:lang w:bidi="ar-SA"/>
          <w:color w:val="111111"/>
          <w:sz w:val="28"/>
          <w:szCs w:val="28"/>
          <w:rtl/>
        </w:rPr>
        <w:t xml:space="preserve">و لقد كرّمنا بنى ءادم</w:t>
      </w:r>
    </w:p>
    <w:p>
      <w:pPr>
        <w:pStyle w:val="BookText"/>
      </w:pPr>
      <w:r>
        <w:rPr>
          <w:rFonts w:ascii="Amiri" w:hAnsi="Amiri" w:eastAsia="Amiri" w:cs="Amiri"/>
          <w:lang w:bidi="ar-SA"/>
          <w:color w:val="111111"/>
          <w:sz w:val="28"/>
          <w:szCs w:val="28"/>
          <w:rtl/>
        </w:rPr>
        <w:t xml:space="preserve">7- امتنان خدا بر آدميان به خاطر بهره مند كردن آنان از كرامت انسانى و نيز ذخيره هاى معيشتى دريا و خشكى</w:t>
      </w:r>
    </w:p>
    <w:p>
      <w:pPr>
        <w:pStyle w:val="BookText"/>
      </w:pPr>
      <w:r>
        <w:rPr>
          <w:rFonts w:ascii="Amiri" w:hAnsi="Amiri" w:eastAsia="Amiri" w:cs="Amiri"/>
          <w:lang w:bidi="ar-SA"/>
          <w:color w:val="111111"/>
          <w:sz w:val="28"/>
          <w:szCs w:val="28"/>
          <w:rtl/>
        </w:rPr>
        <w:t xml:space="preserve">و لقد كرّمنا بنى ءادم و حملنهم . .. و رزقنهم من الطيّبت</w:t>
      </w:r>
    </w:p>
    <w:p>
      <w:pPr>
        <w:pStyle w:val="BookText"/>
      </w:pPr>
      <w:r>
        <w:rPr>
          <w:rFonts w:ascii="Amiri" w:hAnsi="Amiri" w:eastAsia="Amiri" w:cs="Amiri"/>
          <w:lang w:bidi="ar-SA"/>
          <w:color w:val="111111"/>
          <w:sz w:val="28"/>
          <w:szCs w:val="28"/>
          <w:rtl/>
        </w:rPr>
        <w:t xml:space="preserve">18- « عن على بن محمد ( الهادى ) : . . . ان معناه ( صحة الخلقة ) كمال الخلق للإنسان و كمال الحواس و ثبات العقل و التمييز و إطلاق اللسان بالنطق ، و ذلك قول الله : « و لقد كرّمنا بنى آدم و حملناهم فى البرّ و البحر و رزقناهم من الطيّبات و فضّلنا على كثير ممّن خلقنا تفضيلاً » فقد أخبر عزّوجلّ عن تفضيله بنى آدم على سائر خلقه . . . ;</w:t>
      </w:r>
    </w:p>
    <w:p>
      <w:pPr>
        <w:pStyle w:val="BookText"/>
      </w:pPr>
      <w:r>
        <w:rPr>
          <w:rFonts w:ascii="IRNazanin" w:hAnsi="IRNazanin" w:eastAsia="IRNazanin" w:cs="IRNazanin"/>
          <w:lang w:bidi="fa-IR"/>
          <w:color w:val="111111"/>
          <w:sz w:val="28"/>
          <w:szCs w:val="28"/>
          <w:rtl/>
        </w:rPr>
        <w:t xml:space="preserve">از امام على بن محمد(هادى)(ع) روايت شده است:. .. همانا معنماى «صحة الخلقة» كامل بودن آفرينش انسان و كامل بودن خواس و برقرار بودن عقل و قدرت تشخيص و گويا بودن زبان اوست و آن سخن خداوند است كه مى فرمايد: «و لقد كرّمنا بنى آدم و حملناهم فى البرّ و البحر و رزقناهم من الطيّبات و فضّلناهم على كثير ممّن خلقنا تفضيلاً» پس به تحقيق خداوند عزّوجلّ خبر داده است از [چگونگى ]برترى بخشيدن آدمى زاده بر ساير مخلوقاتش...».</w:t>
      </w:r>
    </w:p>
    <w:p>
      <w:pPr>
        <w:pStyle w:val="Heading2"/>
      </w:pPr>
      <w:bookmarkStart w:id="1229" w:name="_Toc464"/>
      <w:r>
        <w:t>463- تكلم انسان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- 16 - 4 - 9</w:t>
      </w:r>
    </w:p>
    <w:p>
      <w:pPr>
        <w:pStyle w:val="BookText"/>
      </w:pPr>
      <w:r>
        <w:rPr>
          <w:rFonts w:ascii="IRNazanin" w:hAnsi="IRNazanin" w:eastAsia="IRNazanin" w:cs="IRNazanin"/>
          <w:lang w:bidi="fa-IR"/>
          <w:color w:val="111111"/>
          <w:sz w:val="28"/>
          <w:szCs w:val="28"/>
          <w:rtl/>
        </w:rPr>
        <w:t xml:space="preserve">9- آفرينش انسان از نطفه ، به صورت مجادله گرى سخنور ، شاهد و گواه وحدانيت خداوند است .</w:t>
      </w:r>
    </w:p>
    <w:p>
      <w:pPr>
        <w:pStyle w:val="BookText"/>
      </w:pPr>
      <w:r>
        <w:rPr>
          <w:rFonts w:ascii="Amiri" w:hAnsi="Amiri" w:eastAsia="Amiri" w:cs="Amiri"/>
          <w:lang w:bidi="ar-SA"/>
          <w:color w:val="111111"/>
          <w:sz w:val="28"/>
          <w:szCs w:val="28"/>
          <w:rtl/>
        </w:rPr>
        <w:t xml:space="preserve">تعلى عمّا يشركون . خلق الإنسن من نطفة فإذا هو خصيم مبين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0" w:name="pg6489_61085"/>
    <w:bookmarkEnd w:id="190"/>
    <w:p>
      <w:pPr>
        <w:pStyle w:val="Heading2"/>
      </w:pPr>
      <w:bookmarkStart w:id="1230" w:name="_Toc465"/>
      <w:r>
        <w:t>464- تكليف انسان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- 2 - 93 - 7</w:t>
      </w:r>
    </w:p>
    <w:p>
      <w:pPr>
        <w:pStyle w:val="BookText"/>
      </w:pPr>
      <w:r>
        <w:rPr>
          <w:rFonts w:ascii="IRNazanin" w:hAnsi="IRNazanin" w:eastAsia="IRNazanin" w:cs="IRNazanin"/>
          <w:lang w:bidi="fa-IR"/>
          <w:color w:val="111111"/>
          <w:sz w:val="28"/>
          <w:szCs w:val="28"/>
          <w:rtl/>
        </w:rPr>
        <w:t xml:space="preserve">7 - پايبندى به ميثاق هاى خدا ، از وظايف ضرورى بندگان است .</w:t>
      </w:r>
    </w:p>
    <w:p>
      <w:pPr>
        <w:pStyle w:val="BookText"/>
      </w:pPr>
      <w:r>
        <w:rPr>
          <w:rFonts w:ascii="Amiri" w:hAnsi="Amiri" w:eastAsia="Amiri" w:cs="Amiri"/>
          <w:lang w:bidi="ar-SA"/>
          <w:color w:val="111111"/>
          <w:sz w:val="28"/>
          <w:szCs w:val="28"/>
          <w:rtl/>
        </w:rPr>
        <w:t xml:space="preserve">و إذ أخذنا ميثقكم و رفعنا فوقكم الطور خذوا ما ءاتينكم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- 18 - 21 - 13</w:t>
      </w:r>
    </w:p>
    <w:p>
      <w:pPr>
        <w:pStyle w:val="BookText"/>
      </w:pPr>
      <w:r>
        <w:rPr>
          <w:rFonts w:ascii="Amiri" w:hAnsi="Amiri" w:eastAsia="Amiri" w:cs="Amiri"/>
          <w:lang w:bidi="ar-SA"/>
          <w:color w:val="111111"/>
          <w:sz w:val="28"/>
          <w:szCs w:val="28"/>
          <w:rtl/>
        </w:rPr>
        <w:t xml:space="preserve">13- يقين به حقانيّت وعده هاى خداوند و باور به معاد ، تكليفى الهى و معرفتى ارجمند است .</w:t>
      </w:r>
    </w:p>
    <w:p>
      <w:pPr>
        <w:pStyle w:val="BookText"/>
      </w:pPr>
      <w:r>
        <w:rPr>
          <w:rFonts w:ascii="Amiri" w:hAnsi="Amiri" w:eastAsia="Amiri" w:cs="Amiri"/>
          <w:lang w:bidi="ar-SA"/>
          <w:color w:val="111111"/>
          <w:sz w:val="28"/>
          <w:szCs w:val="28"/>
          <w:rtl/>
        </w:rPr>
        <w:t xml:space="preserve">أعثرنا عليهم ليعلموا أنّ وعد اللّه حقّ و أنّ الساعة لا ريب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- 18 - 24 - 5</w:t>
      </w:r>
    </w:p>
    <w:p>
      <w:pPr>
        <w:pStyle w:val="BookText"/>
      </w:pPr>
      <w:r>
        <w:rPr>
          <w:rFonts w:ascii="Amiri" w:hAnsi="Amiri" w:eastAsia="Amiri" w:cs="Amiri"/>
          <w:lang w:bidi="ar-SA"/>
          <w:color w:val="111111"/>
          <w:sz w:val="28"/>
          <w:szCs w:val="28"/>
          <w:rtl/>
        </w:rPr>
        <w:t xml:space="preserve">5- انسان ها ، همواره ، بايد به ياد خدا باشند .</w:t>
      </w:r>
    </w:p>
    <w:p>
      <w:pPr>
        <w:pStyle w:val="BookText"/>
      </w:pPr>
      <w:r>
        <w:rPr>
          <w:rFonts w:ascii="Amiri" w:hAnsi="Amiri" w:eastAsia="Amiri" w:cs="Amiri"/>
          <w:lang w:bidi="ar-SA"/>
          <w:color w:val="111111"/>
          <w:sz w:val="28"/>
          <w:szCs w:val="28"/>
          <w:rtl/>
        </w:rPr>
        <w:t xml:space="preserve">واذكّر ربّك إذا نسيت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- 21 - 92 - 6</w:t>
      </w:r>
    </w:p>
    <w:p>
      <w:pPr>
        <w:pStyle w:val="BookText"/>
      </w:pPr>
      <w:r>
        <w:rPr>
          <w:rFonts w:ascii="IRNazanin" w:hAnsi="IRNazanin" w:eastAsia="IRNazanin" w:cs="IRNazanin"/>
          <w:lang w:bidi="fa-IR"/>
          <w:color w:val="111111"/>
          <w:sz w:val="28"/>
          <w:szCs w:val="28"/>
          <w:rtl/>
        </w:rPr>
        <w:t xml:space="preserve">6- بشر ، مأمور پرستش و عبوديت خداوند واحد است .</w:t>
      </w:r>
    </w:p>
    <w:p>
      <w:pPr>
        <w:pStyle w:val="BookText"/>
      </w:pPr>
      <w:r>
        <w:rPr>
          <w:rFonts w:ascii="Amiri" w:hAnsi="Amiri" w:eastAsia="Amiri" w:cs="Amiri"/>
          <w:lang w:bidi="ar-SA"/>
          <w:color w:val="111111"/>
          <w:sz w:val="28"/>
          <w:szCs w:val="28"/>
          <w:rtl/>
        </w:rPr>
        <w:t xml:space="preserve">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- 55 - 31 - 2،4</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- 55 - 39 - 4</w:t>
      </w:r>
    </w:p>
    <w:p>
      <w:pPr>
        <w:pStyle w:val="BookText"/>
      </w:pPr>
      <w:r>
        <w:rPr>
          <w:rFonts w:ascii="IRNazanin" w:hAnsi="IRNazanin" w:eastAsia="IRNazanin" w:cs="IRNazanin"/>
          <w:lang w:bidi="fa-IR"/>
          <w:color w:val="111111"/>
          <w:sz w:val="28"/>
          <w:szCs w:val="28"/>
          <w:rtl/>
        </w:rPr>
        <w:t xml:space="preserve">4 - جن نيز همچون آدميان ، مكلف و مسؤول است .</w:t>
      </w:r>
    </w:p>
    <w:p>
      <w:pPr>
        <w:pStyle w:val="BookText"/>
      </w:pPr>
      <w:r>
        <w:rPr>
          <w:rFonts w:ascii="Amiri" w:hAnsi="Amiri" w:eastAsia="Amiri" w:cs="Amiri"/>
          <w:lang w:bidi="ar-SA"/>
          <w:color w:val="111111"/>
          <w:sz w:val="28"/>
          <w:szCs w:val="28"/>
          <w:rtl/>
        </w:rPr>
        <w:t xml:space="preserve">فيومئذ لايسل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- 68 - 39 - 3</w:t>
      </w:r>
    </w:p>
    <w:p>
      <w:pPr>
        <w:pStyle w:val="BookText"/>
      </w:pPr>
      <w:r>
        <w:rPr>
          <w:rFonts w:ascii="Amiri" w:hAnsi="Amiri" w:eastAsia="Amiri" w:cs="Amiri"/>
          <w:lang w:bidi="ar-SA"/>
          <w:color w:val="111111"/>
          <w:sz w:val="28"/>
          <w:szCs w:val="28"/>
          <w:rtl/>
        </w:rPr>
        <w:t xml:space="preserve">3 - انسان ، موجودى است مكلف و مسؤول در برابر فرمان هاى الهى .</w:t>
      </w:r>
    </w:p>
    <w:p>
      <w:pPr>
        <w:pStyle w:val="BookText"/>
      </w:pPr>
      <w:r>
        <w:rPr>
          <w:rFonts w:ascii="Amiri" w:hAnsi="Amiri" w:eastAsia="Amiri" w:cs="Amiri"/>
          <w:lang w:bidi="ar-SA"/>
          <w:color w:val="111111"/>
          <w:sz w:val="28"/>
          <w:szCs w:val="28"/>
          <w:rtl/>
        </w:rPr>
        <w:t xml:space="preserve">أم لكم أيمن . .. إنّ لكم لما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- 76 - 2 - 7</w:t>
      </w:r>
    </w:p>
    <w:p>
      <w:pPr>
        <w:pStyle w:val="BookText"/>
      </w:pPr>
      <w:r>
        <w:rPr>
          <w:rFonts w:ascii="IRNazanin" w:hAnsi="IRNazanin" w:eastAsia="IRNazanin" w:cs="IRNazanin"/>
          <w:lang w:bidi="fa-IR"/>
          <w:color w:val="111111"/>
          <w:sz w:val="28"/>
          <w:szCs w:val="28"/>
          <w:rtl/>
        </w:rPr>
        <w:t xml:space="preserve">7 - انسان ، موجودى مكلف و مسؤول در پيشگاه خداوند</w:t>
      </w:r>
    </w:p>
    <w:p>
      <w:pPr>
        <w:pStyle w:val="BookText"/>
      </w:pPr>
      <w:r>
        <w:rPr>
          <w:rFonts w:ascii="Amiri" w:hAnsi="Amiri" w:eastAsia="Amiri" w:cs="Amiri"/>
          <w:lang w:bidi="ar-SA"/>
          <w:color w:val="111111"/>
          <w:sz w:val="28"/>
          <w:szCs w:val="28"/>
          <w:rtl/>
        </w:rPr>
        <w:t xml:space="preserve">نبتليه</w:t>
      </w:r>
    </w:p>
    <w:p>
      <w:pPr>
        <w:pStyle w:val="BookText"/>
      </w:pPr>
      <w:r>
        <w:rPr>
          <w:rFonts w:ascii="Amiri" w:hAnsi="Amiri" w:eastAsia="Amiri" w:cs="Amiri"/>
          <w:lang w:bidi="ar-SA"/>
          <w:color w:val="111111"/>
          <w:sz w:val="28"/>
          <w:szCs w:val="28"/>
          <w:rtl/>
        </w:rPr>
        <w:t xml:space="preserve">آزمايش شدن انسان، نشان دهنده مكلّف و مسؤول بودن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- 76 - 3 - 4</w:t>
      </w:r>
    </w:p>
    <w:p>
      <w:pPr>
        <w:pStyle w:val="BookText"/>
      </w:pPr>
      <w:r>
        <w:rPr>
          <w:rFonts w:ascii="Amiri" w:hAnsi="Amiri" w:eastAsia="Amiri" w:cs="Amiri"/>
          <w:lang w:bidi="ar-SA"/>
          <w:color w:val="111111"/>
          <w:sz w:val="28"/>
          <w:szCs w:val="28"/>
          <w:rtl/>
        </w:rPr>
        <w:t xml:space="preserve">4 - انسان ، موجودى است مكلف و مسؤول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IRNazanin" w:hAnsi="IRNazanin" w:eastAsia="IRNazanin" w:cs="IRNazanin"/>
          <w:lang w:bidi="fa-IR"/>
          <w:color w:val="111111"/>
          <w:sz w:val="28"/>
          <w:szCs w:val="28"/>
          <w:rtl/>
        </w:rPr>
        <w:t xml:space="preserve">نشان دادن راه درست و آن گاه تهديد كردن به دوزخ و يا بشارت دادن به بهشت - كه در آيات بعد آمده -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- 78 - 10 - 6</w:t>
      </w:r>
    </w:p>
    <w:p>
      <w:pPr>
        <w:pStyle w:val="BookText"/>
      </w:pPr>
      <w:r>
        <w:rPr>
          <w:rFonts w:ascii="Amiri" w:hAnsi="Amiri" w:eastAsia="Amiri" w:cs="Amiri"/>
          <w:lang w:bidi="ar-SA"/>
          <w:color w:val="111111"/>
          <w:sz w:val="28"/>
          <w:szCs w:val="28"/>
          <w:rtl/>
        </w:rPr>
        <w:t xml:space="preserve">6 - خداوند ، انسان را به تلاش بى استراحت ، براى تهيه معاش موظّف نساخته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آيه بعد، تهيه معاش را در برابر لباس بودن شب و توقّف آفرين بودن خواب، قرار داده است. بنابراين مى توان گفت: اگر تلاشِ پى گير، مطلوب خداوند بود; موانعى از قبيل خواب و تاريكى شب را بازدارنده انسان نمى ساخت.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1" w:name="pg6489_61087"/>
    <w:bookmarkEnd w:id="191"/>
    <w:p>
      <w:pPr>
        <w:pStyle w:val="Heading2"/>
      </w:pPr>
      <w:bookmarkStart w:id="1231" w:name="_Toc466"/>
      <w:r>
        <w:t>465- تكليف انسان ها</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- 2 - 125 - 3</w:t>
      </w:r>
    </w:p>
    <w:p>
      <w:pPr>
        <w:pStyle w:val="BookText"/>
      </w:pPr>
      <w:r>
        <w:rPr>
          <w:rFonts w:ascii="IRNazanin" w:hAnsi="IRNazanin" w:eastAsia="IRNazanin" w:cs="IRNazanin"/>
          <w:lang w:bidi="fa-IR"/>
          <w:color w:val="111111"/>
          <w:sz w:val="28"/>
          <w:szCs w:val="28"/>
          <w:rtl/>
        </w:rPr>
        <w:t xml:space="preserve">3 - مردم ، بايد پياپى براى زيارت خانه خدا ( حج و عمره ) به سوى آن جايگاه روانه شوند .</w:t>
      </w:r>
    </w:p>
    <w:p>
      <w:pPr>
        <w:pStyle w:val="BookText"/>
      </w:pPr>
      <w:r>
        <w:rPr>
          <w:rFonts w:ascii="Amiri" w:hAnsi="Amiri" w:eastAsia="Amiri" w:cs="Amiri"/>
          <w:lang w:bidi="ar-SA"/>
          <w:color w:val="111111"/>
          <w:sz w:val="28"/>
          <w:szCs w:val="28"/>
          <w:rtl/>
        </w:rPr>
        <w:t xml:space="preserve">و إذ جعلنا البيت مثابة للناس و أمناً و اتخذوا</w:t>
      </w:r>
    </w:p>
    <w:p>
      <w:pPr>
        <w:pStyle w:val="BookText"/>
      </w:pPr>
      <w:r>
        <w:rPr>
          <w:rFonts w:ascii="IRNazanin" w:hAnsi="IRNazanin" w:eastAsia="IRNazanin" w:cs="IRNazanin"/>
          <w:lang w:bidi="fa-IR"/>
          <w:color w:val="111111"/>
          <w:sz w:val="28"/>
          <w:szCs w:val="28"/>
          <w:rtl/>
        </w:rPr>
        <w:t xml:space="preserve">جمله «إتخذوا . ..» كه جمله اى انشايى و دستورى است مى تواند قرينه بر اين باشد كه مقصود از «جعلنا البيت ...» نيز معنايى انشايى و دستورى است; يعنى، مراد از «جعل»، تشريع قانون است. بنابراين مفاد جمله چنين مى شود: بايد مردم به سوى خانه خدا بيايند و امنيت آن را به شايستگى پاس بدارند.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- 2 - 159 - 3</w:t>
      </w:r>
    </w:p>
    <w:p>
      <w:pPr>
        <w:pStyle w:val="BookText"/>
      </w:pPr>
      <w:r>
        <w:rPr>
          <w:rFonts w:ascii="IRNazanin" w:hAnsi="IRNazanin" w:eastAsia="IRNazanin" w:cs="IRNazanin"/>
          <w:lang w:bidi="fa-IR"/>
          <w:color w:val="111111"/>
          <w:sz w:val="28"/>
          <w:szCs w:val="28"/>
          <w:rtl/>
        </w:rPr>
        <w:t xml:space="preserve">3 - همه مردم ، مخاطبان كتب آسمانى و موظف به فراگيرى معارف و احكام آن هستند .</w:t>
      </w:r>
    </w:p>
    <w:p>
      <w:pPr>
        <w:pStyle w:val="BookText"/>
      </w:pPr>
      <w:r>
        <w:rPr>
          <w:rFonts w:ascii="Amiri" w:hAnsi="Amiri" w:eastAsia="Amiri" w:cs="Amiri"/>
          <w:lang w:bidi="ar-SA"/>
          <w:color w:val="111111"/>
          <w:sz w:val="28"/>
          <w:szCs w:val="28"/>
          <w:rtl/>
        </w:rPr>
        <w:t xml:space="preserve">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- 15 - 99 - 2</w:t>
      </w:r>
    </w:p>
    <w:p>
      <w:pPr>
        <w:pStyle w:val="BookText"/>
      </w:pPr>
      <w:r>
        <w:rPr>
          <w:rFonts w:ascii="IRNazanin" w:hAnsi="IRNazanin" w:eastAsia="IRNazanin" w:cs="IRNazanin"/>
          <w:lang w:bidi="fa-IR"/>
          <w:color w:val="111111"/>
          <w:sz w:val="28"/>
          <w:szCs w:val="28"/>
          <w:rtl/>
        </w:rPr>
        <w:t xml:space="preserve">2- عبادت پروردگار ، وظيفه بندگان در تمام عمر</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- 17 - 39 - 6</w:t>
      </w:r>
    </w:p>
    <w:p>
      <w:pPr>
        <w:pStyle w:val="BookText"/>
      </w:pPr>
      <w:r>
        <w:rPr>
          <w:rFonts w:ascii="IRNazanin" w:hAnsi="IRNazanin" w:eastAsia="IRNazanin" w:cs="IRNazanin"/>
          <w:lang w:bidi="fa-IR"/>
          <w:color w:val="111111"/>
          <w:sz w:val="28"/>
          <w:szCs w:val="28"/>
          <w:rtl/>
        </w:rPr>
        <w:t xml:space="preserve">6- اجتناب از شرك به خداوند ، تكليفى الهى بر بندگان</w:t>
      </w:r>
    </w:p>
    <w:p>
      <w:pPr>
        <w:pStyle w:val="BookText"/>
      </w:pPr>
      <w:r>
        <w:rPr>
          <w:rFonts w:ascii="IRNazanin" w:hAnsi="IRNazanin" w:eastAsia="IRNazanin" w:cs="IRNazanin"/>
          <w:lang w:bidi="fa-IR"/>
          <w:color w:val="111111"/>
          <w:sz w:val="28"/>
          <w:szCs w:val="28"/>
          <w:rtl/>
        </w:rPr>
        <w:t xml:space="preserve">و لاتجعل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- 19 - 36 - 6</w:t>
      </w:r>
    </w:p>
    <w:p>
      <w:pPr>
        <w:pStyle w:val="BookText"/>
      </w:pPr>
      <w:r>
        <w:rPr>
          <w:rFonts w:ascii="IRNazanin" w:hAnsi="IRNazanin" w:eastAsia="IRNazanin" w:cs="IRNazanin"/>
          <w:lang w:bidi="fa-IR"/>
          <w:color w:val="111111"/>
          <w:sz w:val="28"/>
          <w:szCs w:val="28"/>
          <w:rtl/>
        </w:rPr>
        <w:t xml:space="preserve">6- لزوم عبوديت در برابر پروردگار ، وظيفه اى بى نياز از هرگونه استدلال</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IRNazanin" w:hAnsi="IRNazanin" w:eastAsia="IRNazanin" w:cs="IRNazanin"/>
          <w:lang w:bidi="fa-IR"/>
          <w:color w:val="111111"/>
          <w:sz w:val="28"/>
          <w:szCs w:val="28"/>
          <w:rtl/>
        </w:rPr>
        <w:t xml:space="preserve">در كلام عيسى(ع) اين موضوع كه «هركس ربّ باشد، سزاوار پرستش است»، اصلى پذيرفته شده تلقى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- 34 - 46 - 5</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مردم ، موظف اند كار هاى خود را براى رضاى خدا ، يك و يا دو نفره و به دور از غوغا سالارى و هياهو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IRNazanin" w:hAnsi="IRNazanin" w:eastAsia="IRNazanin" w:cs="IRNazanin"/>
          <w:lang w:bidi="fa-IR"/>
          <w:color w:val="111111"/>
          <w:sz w:val="28"/>
          <w:szCs w:val="28"/>
          <w:rtl/>
        </w:rPr>
        <w:t xml:space="preserve">احتمال دارد سفارش به قيام براى خدا به صورت دو نفرى (اقل جمع) و يا يك نفرى، به خاطر پرهيز از هياهو و هرچه خالصانه تر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- 46 - 15 - 4،6،20</w:t>
      </w:r>
    </w:p>
    <w:p>
      <w:pPr>
        <w:pStyle w:val="BookText"/>
      </w:pPr>
      <w:r>
        <w:rPr>
          <w:rFonts w:ascii="Amiri" w:hAnsi="Amiri" w:eastAsia="Amiri" w:cs="Amiri"/>
          <w:lang w:bidi="ar-SA"/>
          <w:color w:val="111111"/>
          <w:sz w:val="28"/>
          <w:szCs w:val="28"/>
          <w:rtl/>
        </w:rPr>
        <w:t xml:space="preserve">4- انسان ها در همه اديان آسمانى ، موظف به رعايت حقوق والدين و احسان به ايشان</w:t>
      </w:r>
    </w:p>
    <w:p>
      <w:pPr>
        <w:pStyle w:val="BookText"/>
      </w:pPr>
      <w:r>
        <w:rPr>
          <w:rFonts w:ascii="Amiri" w:hAnsi="Amiri" w:eastAsia="Amiri" w:cs="Amiri"/>
          <w:lang w:bidi="ar-SA"/>
          <w:color w:val="111111"/>
          <w:sz w:val="28"/>
          <w:szCs w:val="28"/>
          <w:rtl/>
        </w:rPr>
        <w:t xml:space="preserve">و وصّينا الإنسن بولديه إحسنًا</w:t>
      </w:r>
    </w:p>
    <w:p>
      <w:pPr>
        <w:pStyle w:val="BookText"/>
      </w:pPr>
      <w:r>
        <w:rPr>
          <w:rFonts w:ascii="IRNazanin" w:hAnsi="IRNazanin" w:eastAsia="IRNazanin" w:cs="IRNazanin"/>
          <w:lang w:bidi="fa-IR"/>
          <w:color w:val="111111"/>
          <w:sz w:val="28"/>
          <w:szCs w:val="28"/>
          <w:rtl/>
        </w:rPr>
        <w:t xml:space="preserve">ماضى آمدن واژه «وصّينا» و نيز اطلاق و شمول واژه «الإنسان»، مى رساند كه اين فرمان مخصوص نسل يا امتى نيست; بلكه مطلق انسان ها مأمور به آن بوده و هستند.</w:t>
      </w:r>
    </w:p>
    <w:p>
      <w:pPr>
        <w:pStyle w:val="BookText"/>
      </w:pPr>
      <w:r>
        <w:rPr>
          <w:rFonts w:ascii="IRNazanin" w:hAnsi="IRNazanin" w:eastAsia="IRNazanin" w:cs="IRNazanin"/>
          <w:lang w:bidi="fa-IR"/>
          <w:color w:val="111111"/>
          <w:sz w:val="28"/>
          <w:szCs w:val="28"/>
          <w:rtl/>
        </w:rPr>
        <w:t xml:space="preserve">6- انسان ، مكلف به رعايت هر چه بيشتر حقوق والدين و احسانى فراتر از رفع نياز هاى اوليه آنان *</w:t>
      </w:r>
    </w:p>
    <w:p>
      <w:pPr>
        <w:pStyle w:val="BookText"/>
      </w:pPr>
      <w:r>
        <w:rPr>
          <w:rFonts w:ascii="Amiri" w:hAnsi="Amiri" w:eastAsia="Amiri" w:cs="Amiri"/>
          <w:lang w:bidi="ar-SA"/>
          <w:color w:val="111111"/>
          <w:sz w:val="28"/>
          <w:szCs w:val="28"/>
          <w:rtl/>
        </w:rPr>
        <w:t xml:space="preserve">و وصّينا الإنسن بولديه إحسنًا</w:t>
      </w:r>
    </w:p>
    <w:p>
      <w:pPr>
        <w:pStyle w:val="BookText"/>
      </w:pPr>
      <w:r>
        <w:rPr>
          <w:rFonts w:ascii="IRNazanin" w:hAnsi="IRNazanin" w:eastAsia="IRNazanin" w:cs="IRNazanin"/>
          <w:lang w:bidi="fa-IR"/>
          <w:color w:val="111111"/>
          <w:sz w:val="28"/>
          <w:szCs w:val="28"/>
          <w:rtl/>
        </w:rPr>
        <w:t xml:space="preserve">در واژه «إحساناً»، نوعى خدمت فزون تر از حد ضرورت نهفته است. به علاوه تنوين «إحساناً» بر بزرگى و تفخيم دلالت دارد.</w:t>
      </w:r>
    </w:p>
    <w:p>
      <w:pPr>
        <w:pStyle w:val="BookText"/>
      </w:pPr>
      <w:r>
        <w:rPr>
          <w:rFonts w:ascii="IRNazanin" w:hAnsi="IRNazanin" w:eastAsia="IRNazanin" w:cs="IRNazanin"/>
          <w:lang w:bidi="fa-IR"/>
          <w:color w:val="111111"/>
          <w:sz w:val="28"/>
          <w:szCs w:val="28"/>
          <w:rtl/>
        </w:rPr>
        <w:t xml:space="preserve">20- انسان ، موظف به سپاس گزارى در برابر خدا ، به خاطر نعمت هاى عطا شده به او و پدر و مادرش</w:t>
      </w:r>
    </w:p>
    <w:p>
      <w:pPr>
        <w:pStyle w:val="BookText"/>
      </w:pPr>
      <w:r>
        <w:rPr>
          <w:rFonts w:ascii="Amiri" w:hAnsi="Amiri" w:eastAsia="Amiri" w:cs="Amiri"/>
          <w:lang w:bidi="ar-SA"/>
          <w:color w:val="111111"/>
          <w:sz w:val="28"/>
          <w:szCs w:val="28"/>
          <w:rtl/>
        </w:rPr>
        <w:t xml:space="preserve">إذا بلغ أشدّه . .. قال ربّ أوزعنى أن أشكر نعمتك الّتى أنعمت علىّ و على ولدىّ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- 68 - 38 - 1،2</w:t>
      </w:r>
    </w:p>
    <w:p>
      <w:pPr>
        <w:pStyle w:val="BookText"/>
      </w:pPr>
      <w:r>
        <w:rPr>
          <w:rFonts w:ascii="IRNazanin" w:hAnsi="IRNazanin" w:eastAsia="IRNazanin" w:cs="IRNazanin"/>
          <w:lang w:bidi="fa-IR"/>
          <w:color w:val="111111"/>
          <w:sz w:val="28"/>
          <w:szCs w:val="28"/>
          <w:rtl/>
        </w:rPr>
        <w:t xml:space="preserve">1 - هيچ كتاب آسمانى ، آدميان را در انتخاب راه درست و نادرست ، آزاد ندانسته ; بلكه همگان را به گزينش راه درست مكلف ساخته است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IRNazanin" w:hAnsi="IRNazanin" w:eastAsia="IRNazanin" w:cs="IRNazanin"/>
          <w:lang w:bidi="fa-IR"/>
          <w:color w:val="111111"/>
          <w:sz w:val="28"/>
          <w:szCs w:val="28"/>
          <w:rtl/>
        </w:rPr>
        <w:t xml:space="preserve">2 - انسان در ديدگاه كتاب هاى آسمانى ، موجودى مكلف و مسؤول است ; نه آزاد مطلق و عنان گسيخته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- 80 - 23 - 5</w:t>
      </w:r>
    </w:p>
    <w:p>
      <w:pPr>
        <w:pStyle w:val="BookText"/>
      </w:pPr>
      <w:r>
        <w:rPr>
          <w:rFonts w:ascii="IRNazanin" w:hAnsi="IRNazanin" w:eastAsia="IRNazanin" w:cs="IRNazanin"/>
          <w:lang w:bidi="fa-IR"/>
          <w:color w:val="111111"/>
          <w:sz w:val="28"/>
          <w:szCs w:val="28"/>
          <w:rtl/>
        </w:rPr>
        <w:t xml:space="preserve">5 - خداوند براى انسان ها ، اوامر و تكاليفى دارد كه بايد بدون كم و كاست انجام پذيرد .</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«قضاء» در وجوه گوناگونى استعمال دارد كه بازگشت همه آنها، به پايان يافتن و كامل شدن است. اين ماده در معانى «فيصله دادن»، «فراغت يافتن»، «اداكردن» و «به پايان رساندن» كاربرد دارد.(لسان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- 87 - 1 - 3</w:t>
      </w:r>
    </w:p>
    <w:p>
      <w:pPr>
        <w:pStyle w:val="BookText"/>
      </w:pPr>
      <w:r>
        <w:rPr>
          <w:rFonts w:ascii="IRNazanin" w:hAnsi="IRNazanin" w:eastAsia="IRNazanin" w:cs="IRNazanin"/>
          <w:lang w:bidi="fa-IR"/>
          <w:color w:val="111111"/>
          <w:sz w:val="28"/>
          <w:szCs w:val="28"/>
          <w:rtl/>
        </w:rPr>
        <w:t xml:space="preserve">3 - اعتراف به پاك بودن خداوند از هر عيب و نقصى ، وظيفه اى الهى بر عهده همه انسان ها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2" w:name="pg6489_61089"/>
    <w:bookmarkEnd w:id="192"/>
    <w:p>
      <w:pPr>
        <w:pStyle w:val="BookText"/>
      </w:pPr>
      <w:r>
        <w:rPr>
          <w:rFonts w:ascii="Amiri" w:hAnsi="Amiri" w:eastAsia="Amiri" w:cs="Amiri"/>
          <w:lang w:bidi="ar-SA"/>
          <w:color w:val="111111"/>
          <w:sz w:val="28"/>
          <w:szCs w:val="28"/>
          <w:rtl/>
        </w:rPr>
        <w:t xml:space="preserve">سبّح اسم ربّك</w:t>
      </w:r>
    </w:p>
    <w:p>
      <w:pPr>
        <w:pStyle w:val="BookText"/>
      </w:pPr>
      <w:r>
        <w:rPr>
          <w:rFonts w:ascii="IRNazanin" w:hAnsi="IRNazanin" w:eastAsia="IRNazanin" w:cs="IRNazanin"/>
          <w:lang w:bidi="fa-IR"/>
          <w:color w:val="111111"/>
          <w:sz w:val="28"/>
          <w:szCs w:val="28"/>
          <w:rtl/>
        </w:rPr>
        <w:t xml:space="preserve">خطاب «سبّح»، ممكن است ويژه پيامبر(صلی الله علیه و آله) نباشد; گرچه روى سخن با آن حضرت است; زيرا مفاد آيات قرآن بدون توجه به آيه هاى قبل و بعد نيز مراد بوده و در محتواى عام خود قابل تمسك هستند.</w:t>
      </w:r>
    </w:p>
    <w:p>
      <w:pPr>
        <w:pStyle w:val="Heading2"/>
      </w:pPr>
      <w:bookmarkStart w:id="1232" w:name="_Toc467"/>
      <w:r>
        <w:t>466- تلاش انسان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- 84 - 6 - 1،7</w:t>
      </w:r>
    </w:p>
    <w:p>
      <w:pPr>
        <w:pStyle w:val="BookText"/>
      </w:pPr>
      <w:r>
        <w:rPr>
          <w:rFonts w:ascii="Amiri" w:hAnsi="Amiri" w:eastAsia="Amiri" w:cs="Amiri"/>
          <w:lang w:bidi="ar-SA"/>
          <w:color w:val="111111"/>
          <w:sz w:val="28"/>
          <w:szCs w:val="28"/>
          <w:rtl/>
        </w:rPr>
        <w:t xml:space="preserve">1 - انسان ها ، با شتابى طاقت فرسا به سوى خداوند در حركت اند .</w:t>
      </w:r>
    </w:p>
    <w:p>
      <w:pPr>
        <w:pStyle w:val="BookText"/>
      </w:pPr>
      <w:r>
        <w:rPr>
          <w:rFonts w:ascii="Amiri" w:hAnsi="Amiri" w:eastAsia="Amiri" w:cs="Amiri"/>
          <w:lang w:bidi="ar-SA"/>
          <w:color w:val="111111"/>
          <w:sz w:val="28"/>
          <w:szCs w:val="28"/>
          <w:rtl/>
        </w:rPr>
        <w:t xml:space="preserve">يأيّها الإنسن إنّك كادح إلى ربّك كدحًا</w:t>
      </w:r>
    </w:p>
    <w:p>
      <w:pPr>
        <w:pStyle w:val="BookText"/>
      </w:pPr>
      <w:r>
        <w:rPr>
          <w:rFonts w:ascii="IRNazanin" w:hAnsi="IRNazanin" w:eastAsia="IRNazanin" w:cs="IRNazanin"/>
          <w:lang w:bidi="fa-IR"/>
          <w:color w:val="111111"/>
          <w:sz w:val="28"/>
          <w:szCs w:val="28"/>
          <w:rtl/>
        </w:rPr>
        <w:t xml:space="preserve">حرف «ال» در «الإنسان»، براى جنس است. بنابراين «ياأيّها الإنسان» خطاب به يكايك انسان ها است. «كدح»; يعنى، تلاش كردن و به زحمت افتادن (مفردات راغب) و به قرينه حرف «إلى»، معناى «سيركردن» نيز در آن ملحوظ است. از جمله معانى اين كلمه خدشه وارد كردن است (لسان العرب)، ممكن است گفته شود: در آيه از لغت «كدح» - به منظور مبالغه در تلاش - معناى «خدشه وارد كردن» اراده شده است; يعنى، تلاشى شديد كه گويا شخص به آن وسيله به خود آسيب مى رساند.</w:t>
      </w:r>
    </w:p>
    <w:p>
      <w:pPr>
        <w:pStyle w:val="BookText"/>
      </w:pPr>
      <w:r>
        <w:rPr>
          <w:rFonts w:ascii="IRNazanin" w:hAnsi="IRNazanin" w:eastAsia="IRNazanin" w:cs="IRNazanin"/>
          <w:lang w:bidi="fa-IR"/>
          <w:color w:val="111111"/>
          <w:sz w:val="28"/>
          <w:szCs w:val="28"/>
          <w:rtl/>
        </w:rPr>
        <w:t xml:space="preserve">7 - انسان ، موجودى حركت آفرين و پر تلاش است .</w:t>
      </w:r>
    </w:p>
    <w:p>
      <w:pPr>
        <w:pStyle w:val="BookText"/>
      </w:pPr>
      <w:r>
        <w:rPr>
          <w:rFonts w:ascii="Amiri" w:hAnsi="Amiri" w:eastAsia="Amiri" w:cs="Amiri"/>
          <w:lang w:bidi="ar-SA"/>
          <w:color w:val="111111"/>
          <w:sz w:val="28"/>
          <w:szCs w:val="28"/>
          <w:rtl/>
        </w:rPr>
        <w:t xml:space="preserve">انشقّت . .. مدّت ... كادح إلى ربّك</w:t>
      </w:r>
    </w:p>
    <w:p>
      <w:pPr>
        <w:pStyle w:val="BookText"/>
      </w:pPr>
      <w:r>
        <w:rPr>
          <w:rFonts w:ascii="IRNazanin" w:hAnsi="IRNazanin" w:eastAsia="IRNazanin" w:cs="IRNazanin"/>
          <w:lang w:bidi="fa-IR"/>
          <w:color w:val="111111"/>
          <w:sz w:val="28"/>
          <w:szCs w:val="28"/>
          <w:rtl/>
        </w:rPr>
        <w:t xml:space="preserve">آيات پيشين درباره آسمان و زمين، افعالى را به كار برد كه بيانگر حالت انفعالى آنها بود; ولى در اين آيه انسان را به «تلاش كننده» توصيف كرده است. اين تفاوت تعبير، برخاسته از ويژگى انسان در استناد حركت ها به خود او است.</w:t>
      </w:r>
    </w:p>
    <w:p>
      <w:pPr>
        <w:pStyle w:val="Heading2"/>
      </w:pPr>
      <w:bookmarkStart w:id="1233" w:name="_Toc468"/>
      <w:r>
        <w:t>467- تلاش انسان ها</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- 42 - 27 - 9</w:t>
      </w:r>
    </w:p>
    <w:p>
      <w:pPr>
        <w:pStyle w:val="BookText"/>
      </w:pPr>
      <w:r>
        <w:rPr>
          <w:rFonts w:ascii="Amiri" w:hAnsi="Amiri" w:eastAsia="Amiri" w:cs="Amiri"/>
          <w:lang w:bidi="ar-SA"/>
          <w:color w:val="111111"/>
          <w:sz w:val="28"/>
          <w:szCs w:val="28"/>
          <w:rtl/>
        </w:rPr>
        <w:t xml:space="preserve">9 - تفاوت معيشت انسان ها و لزوم تلاش آنان براى كسب روزى ، تدبير الهى است .</w:t>
      </w:r>
    </w:p>
    <w:p>
      <w:pPr>
        <w:pStyle w:val="BookText"/>
      </w:pPr>
      <w:r>
        <w:rPr>
          <w:rFonts w:ascii="Amiri" w:hAnsi="Amiri" w:eastAsia="Amiri" w:cs="Amiri"/>
          <w:lang w:bidi="ar-SA"/>
          <w:color w:val="111111"/>
          <w:sz w:val="28"/>
          <w:szCs w:val="28"/>
          <w:rtl/>
        </w:rPr>
        <w:t xml:space="preserve">و لو بسط اللّه الرزق لعباده . .. و لكن ينزّل بقدر</w:t>
      </w:r>
    </w:p>
    <w:p>
      <w:pPr>
        <w:pStyle w:val="Heading2"/>
      </w:pPr>
      <w:bookmarkStart w:id="1234" w:name="_Toc469"/>
      <w:r>
        <w:t>468- تمايلات اخروى انسان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- 47 - 12 - 5</w:t>
      </w:r>
    </w:p>
    <w:p>
      <w:pPr>
        <w:pStyle w:val="BookText"/>
      </w:pPr>
      <w:r>
        <w:rPr>
          <w:rFonts w:ascii="Amiri" w:hAnsi="Amiri" w:eastAsia="Amiri" w:cs="Amiri"/>
          <w:lang w:bidi="ar-SA"/>
          <w:color w:val="111111"/>
          <w:sz w:val="28"/>
          <w:szCs w:val="28"/>
          <w:rtl/>
        </w:rPr>
        <w:t xml:space="preserve">5- تمايلات جسمانى و مادى بشر ، همراه با وى در جهان آخرت</w:t>
      </w:r>
    </w:p>
    <w:p>
      <w:pPr>
        <w:pStyle w:val="BookText"/>
      </w:pPr>
      <w:r>
        <w:rPr>
          <w:rFonts w:ascii="IRNazanin" w:hAnsi="IRNazanin" w:eastAsia="IRNazanin" w:cs="IRNazanin"/>
          <w:lang w:bidi="fa-IR"/>
          <w:color w:val="111111"/>
          <w:sz w:val="28"/>
          <w:szCs w:val="28"/>
          <w:rtl/>
        </w:rPr>
        <w:t xml:space="preserve">جنّ-ت تجرى من تحتها الأنهر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3" w:name="pg6489_61090"/>
    <w:bookmarkEnd w:id="193"/>
    <w:p>
      <w:pPr>
        <w:pStyle w:val="BookText"/>
      </w:pPr>
      <w:r>
        <w:rPr>
          <w:rFonts w:ascii="IRNazanin" w:hAnsi="IRNazanin" w:eastAsia="IRNazanin" w:cs="IRNazanin"/>
          <w:lang w:bidi="fa-IR"/>
          <w:color w:val="111111"/>
          <w:sz w:val="28"/>
          <w:szCs w:val="28"/>
          <w:rtl/>
        </w:rPr>
        <w:t xml:space="preserve">باغ ها و منظره زيباى آن و جريان رودها و آواى دلكش آن، امورى است كه بشر در پرتو حواس و جنبه وجود مادى خويش، از آنها لذت برده و سود مى جويد. خداوند، مؤمنان را به برخوردارى از اين لذت ها در جهان آخرت، نويد داده است.</w:t>
      </w:r>
    </w:p>
    <w:p>
      <w:pPr>
        <w:pStyle w:val="Heading2"/>
      </w:pPr>
      <w:bookmarkStart w:id="1235" w:name="_Toc470"/>
      <w:r>
        <w:t>469- تمايلات اخروى انسان ها</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- 54 - 54 - 4</w:t>
      </w:r>
    </w:p>
    <w:p>
      <w:pPr>
        <w:pStyle w:val="BookText"/>
      </w:pPr>
      <w:r>
        <w:rPr>
          <w:rFonts w:ascii="Amiri" w:hAnsi="Amiri" w:eastAsia="Amiri" w:cs="Amiri"/>
          <w:lang w:bidi="ar-SA"/>
          <w:color w:val="111111"/>
          <w:sz w:val="28"/>
          <w:szCs w:val="28"/>
          <w:rtl/>
        </w:rPr>
        <w:t xml:space="preserve">4 - انسان در حيات اخروى ، داراى تمايلات و لذت هاى مادى</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Amiri" w:hAnsi="Amiri" w:eastAsia="Amiri" w:cs="Amiri"/>
          <w:lang w:bidi="ar-SA"/>
          <w:color w:val="111111"/>
          <w:sz w:val="28"/>
          <w:szCs w:val="28"/>
          <w:rtl/>
        </w:rPr>
        <w:t xml:space="preserve">از اين كه خداوند وعده به «جنّات» و «نهر» داده است، استفاده مى شود كه انسان در آخرت نيز از مظاهر طبيعى لذت خواهد برد.</w:t>
      </w:r>
    </w:p>
    <w:p>
      <w:pPr>
        <w:pStyle w:val="Heading2"/>
      </w:pPr>
      <w:bookmarkStart w:id="1236" w:name="_Toc471"/>
      <w:r>
        <w:t>470- تمايلات انسان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- 2 - 235 - 4،5،6</w:t>
      </w:r>
    </w:p>
    <w:p>
      <w:pPr>
        <w:pStyle w:val="BookText"/>
      </w:pPr>
      <w:r>
        <w:rPr>
          <w:rFonts w:ascii="IRNazanin" w:hAnsi="IRNazanin" w:eastAsia="IRNazanin" w:cs="IRNazanin"/>
          <w:lang w:bidi="fa-IR"/>
          <w:color w:val="111111"/>
          <w:sz w:val="28"/>
          <w:szCs w:val="28"/>
          <w:rtl/>
        </w:rPr>
        <w:t xml:space="preserve">4 - جواز خواستگارى تلويحى از زنان در عِدّه ، تسهيلى بر مردان در گرايش هاى طبيعى آنان</w:t>
      </w:r>
    </w:p>
    <w:p>
      <w:pPr>
        <w:pStyle w:val="BookText"/>
      </w:pPr>
      <w:r>
        <w:rPr>
          <w:rFonts w:ascii="Amiri" w:hAnsi="Amiri" w:eastAsia="Amiri" w:cs="Amiri"/>
          <w:lang w:bidi="ar-SA"/>
          <w:color w:val="111111"/>
          <w:sz w:val="28"/>
          <w:szCs w:val="28"/>
          <w:rtl/>
        </w:rPr>
        <w:t xml:space="preserve">لا جناح . .. علم اللّه انّكم ستذكرونهنّ</w:t>
      </w:r>
    </w:p>
    <w:p>
      <w:pPr>
        <w:pStyle w:val="BookText"/>
      </w:pPr>
      <w:r>
        <w:rPr>
          <w:rFonts w:ascii="Amiri" w:hAnsi="Amiri" w:eastAsia="Amiri" w:cs="Amiri"/>
          <w:lang w:bidi="ar-SA"/>
          <w:color w:val="111111"/>
          <w:sz w:val="28"/>
          <w:szCs w:val="28"/>
          <w:rtl/>
        </w:rPr>
        <w:t xml:space="preserve">5 - بى صبرى مردان در اظهار تمايل به ازدواج با زنان بى شوهر</w:t>
      </w:r>
    </w:p>
    <w:p>
      <w:pPr>
        <w:pStyle w:val="BookText"/>
      </w:pPr>
      <w:r>
        <w:rPr>
          <w:rFonts w:ascii="Amiri" w:hAnsi="Amiri" w:eastAsia="Amiri" w:cs="Amiri"/>
          <w:lang w:bidi="ar-SA"/>
          <w:color w:val="111111"/>
          <w:sz w:val="28"/>
          <w:szCs w:val="28"/>
          <w:rtl/>
        </w:rPr>
        <w:t xml:space="preserve">علم اللّه انّكم ستذكرونهنّ</w:t>
      </w:r>
    </w:p>
    <w:p>
      <w:pPr>
        <w:pStyle w:val="BookText"/>
      </w:pPr>
      <w:r>
        <w:rPr>
          <w:rFonts w:ascii="Amiri" w:hAnsi="Amiri" w:eastAsia="Amiri" w:cs="Amiri"/>
          <w:lang w:bidi="ar-SA"/>
          <w:color w:val="111111"/>
          <w:sz w:val="28"/>
          <w:szCs w:val="28"/>
          <w:rtl/>
        </w:rPr>
        <w:t xml:space="preserve">6 - توجّه به تمايلات و كشش هاى طبيعى انسان ، در قوانين الهى</w:t>
      </w:r>
    </w:p>
    <w:p>
      <w:pPr>
        <w:pStyle w:val="BookText"/>
      </w:pPr>
      <w:r>
        <w:rPr>
          <w:rFonts w:ascii="Amiri" w:hAnsi="Amiri" w:eastAsia="Amiri" w:cs="Amiri"/>
          <w:lang w:bidi="ar-SA"/>
          <w:color w:val="111111"/>
          <w:sz w:val="28"/>
          <w:szCs w:val="28"/>
          <w:rtl/>
        </w:rPr>
        <w:t xml:space="preserve">علم اللّه انّكم ستذكرونهنّ</w:t>
      </w:r>
    </w:p>
    <w:p>
      <w:pPr>
        <w:pStyle w:val="BookText"/>
      </w:pPr>
      <w:r>
        <w:rPr>
          <w:rFonts w:ascii="IRNazanin" w:hAnsi="IRNazanin" w:eastAsia="IRNazanin" w:cs="IRNazanin"/>
          <w:lang w:bidi="fa-IR"/>
          <w:color w:val="111111"/>
          <w:sz w:val="28"/>
          <w:szCs w:val="28"/>
          <w:rtl/>
        </w:rPr>
        <w:t xml:space="preserve">با توجّه به اينكه جمله «علم اللّه» تعليل است براى حكم خداوند به تجويز خواستگارى، نقش تمايلات طبيعى آدمى در قوانين الهى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- 2 - 266 - 6</w:t>
      </w:r>
    </w:p>
    <w:p>
      <w:pPr>
        <w:pStyle w:val="BookText"/>
      </w:pPr>
      <w:r>
        <w:rPr>
          <w:rFonts w:ascii="Amiri" w:hAnsi="Amiri" w:eastAsia="Amiri" w:cs="Amiri"/>
          <w:lang w:bidi="ar-SA"/>
          <w:color w:val="111111"/>
          <w:sz w:val="28"/>
          <w:szCs w:val="28"/>
          <w:rtl/>
        </w:rPr>
        <w:t xml:space="preserve">6 - انسان ، دوستدار و خواهان بهره مندى از اعمال خِير خويش و نتايج آن</w:t>
      </w:r>
    </w:p>
    <w:p>
      <w:pPr>
        <w:pStyle w:val="BookText"/>
      </w:pPr>
      <w:r>
        <w:rPr>
          <w:rFonts w:ascii="Amiri" w:hAnsi="Amiri" w:eastAsia="Amiri" w:cs="Amiri"/>
          <w:lang w:bidi="ar-SA"/>
          <w:color w:val="111111"/>
          <w:sz w:val="28"/>
          <w:szCs w:val="28"/>
          <w:rtl/>
        </w:rPr>
        <w:t xml:space="preserve">ايودّ احدكم ان تكون له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- 4 - 94 - 25</w:t>
      </w:r>
    </w:p>
    <w:p>
      <w:pPr>
        <w:pStyle w:val="BookText"/>
      </w:pPr>
      <w:r>
        <w:rPr>
          <w:rFonts w:ascii="IRNazanin" w:hAnsi="IRNazanin" w:eastAsia="IRNazanin" w:cs="IRNazanin"/>
          <w:lang w:bidi="fa-IR"/>
          <w:color w:val="111111"/>
          <w:sz w:val="28"/>
          <w:szCs w:val="28"/>
          <w:rtl/>
        </w:rPr>
        <w:t xml:space="preserve">25 - آگاهى هميشگى و دقيق خداوند به اعمال انسان و انگيزه هاى او</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كان بما تعملون خبيراً</w:t>
      </w:r>
    </w:p>
    <w:p>
      <w:pPr>
        <w:pStyle w:val="BookText"/>
      </w:pPr>
      <w:r>
        <w:rPr>
          <w:rFonts w:ascii="IRNazanin" w:hAnsi="IRNazanin" w:eastAsia="IRNazanin" w:cs="IRNazanin"/>
          <w:lang w:bidi="fa-IR"/>
          <w:color w:val="111111"/>
          <w:sz w:val="28"/>
          <w:szCs w:val="28"/>
          <w:rtl/>
        </w:rPr>
        <w:t xml:space="preserve">«خبير» به كسى گفته مى شود كه به باطن اشيا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- 4 - 107 - 14</w:t>
      </w:r>
    </w:p>
    <w:p>
      <w:pPr>
        <w:pStyle w:val="BookText"/>
      </w:pPr>
      <w:r>
        <w:rPr>
          <w:rFonts w:ascii="IRNazanin" w:hAnsi="IRNazanin" w:eastAsia="IRNazanin" w:cs="IRNazanin"/>
          <w:lang w:bidi="fa-IR"/>
          <w:color w:val="111111"/>
          <w:sz w:val="28"/>
          <w:szCs w:val="28"/>
          <w:rtl/>
        </w:rPr>
        <w:t xml:space="preserve">14 - بهره بردارى از انگيزه « محبوب شدن » ، از روش هاى قرآن در ارشاد و تربيت</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- 7 - 96 - 6</w:t>
      </w:r>
    </w:p>
    <w:p>
      <w:pPr>
        <w:pStyle w:val="BookText"/>
      </w:pPr>
      <w:r>
        <w:rPr>
          <w:rFonts w:ascii="IRNazanin" w:hAnsi="IRNazanin" w:eastAsia="IRNazanin" w:cs="IRNazanin"/>
          <w:lang w:bidi="fa-IR"/>
          <w:color w:val="111111"/>
          <w:sz w:val="28"/>
          <w:szCs w:val="28"/>
          <w:rtl/>
        </w:rPr>
        <w:t xml:space="preserve">6 - بهره گيرى از تمايل مردم به رفاه و آسايش دنيوى و بهبود وضع اقتصادى ، از روش هاى قرآن براى هدايت آنان به ايمان و تقواست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- 9 - 59 - 11</w:t>
      </w:r>
    </w:p>
    <w:p>
      <w:pPr>
        <w:pStyle w:val="BookText"/>
      </w:pPr>
      <w:r>
        <w:rPr>
          <w:rFonts w:ascii="IRNazanin" w:hAnsi="IRNazanin" w:eastAsia="IRNazanin" w:cs="IRNazanin"/>
          <w:lang w:bidi="fa-IR"/>
          <w:color w:val="111111"/>
          <w:sz w:val="28"/>
          <w:szCs w:val="28"/>
          <w:rtl/>
        </w:rPr>
        <w:t xml:space="preserve">11 - راضى بودن به عطاياى خداوند و اميد داشتن به فضل او ، نشأت گرفته از ميل و رغبت واقعى انسان به خدا</w:t>
      </w:r>
    </w:p>
    <w:p>
      <w:pPr>
        <w:pStyle w:val="BookText"/>
      </w:pPr>
      <w:r>
        <w:rPr>
          <w:rFonts w:ascii="Amiri" w:hAnsi="Amiri" w:eastAsia="Amiri" w:cs="Amiri"/>
          <w:lang w:bidi="ar-SA"/>
          <w:color w:val="111111"/>
          <w:sz w:val="28"/>
          <w:szCs w:val="28"/>
          <w:rtl/>
        </w:rPr>
        <w:t xml:space="preserve">و لو أنهم رضوا ما ءاتيهم اللّه . .. إنا إلى اللّه رغبون</w:t>
      </w:r>
    </w:p>
    <w:p>
      <w:pPr>
        <w:pStyle w:val="BookText"/>
      </w:pPr>
      <w:r>
        <w:rPr>
          <w:rFonts w:ascii="IRNazanin" w:hAnsi="IRNazanin" w:eastAsia="IRNazanin" w:cs="IRNazanin"/>
          <w:lang w:bidi="fa-IR"/>
          <w:color w:val="111111"/>
          <w:sz w:val="28"/>
          <w:szCs w:val="28"/>
          <w:rtl/>
        </w:rPr>
        <w:t xml:space="preserve">برداشت فوق بر اين اساس است كه جمله «إنا إلى اللّه راغبون»، تعليل براى جمله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w:t>
      </w:r>
    </w:p>
    <w:p>
      <w:pPr>
        <w:pStyle w:val="BookText"/>
      </w:pPr>
      <w:r>
        <w:rPr>
          <w:rFonts w:ascii="IRNazanin" w:hAnsi="IRNazanin" w:eastAsia="IRNazanin" w:cs="IRNazanin"/>
          <w:lang w:bidi="fa-IR"/>
          <w:color w:val="111111"/>
          <w:sz w:val="28"/>
          <w:szCs w:val="28"/>
          <w:rtl/>
        </w:rPr>
        <w:t xml:space="preserve">1 - مستحقان عذاب استيصال ، به هنگام وقوع آن ، مايلند تمام مايملك خود را براى نجات جان خويش ، نثار كنند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با توجه به اينكه آيات فراز پيش، برخى مربوط به عذاب استيصال: (قل أرأيتم إن اتيكم عذابه بياتاً أو نهاراً . .. ) و برخى مربوط به عذاب قيامت است: (ثم قيل للذين ظلموا ذوقوا عذاب الخلد)، آيه فوق مى تواند بيانگر حال ستمگران به هنگام مشاهده عذاب استيصال باشد و مى تواند مربوط به عذاب قيامت باشد،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- 30 - 21 - 10</w:t>
      </w:r>
    </w:p>
    <w:p>
      <w:pPr>
        <w:pStyle w:val="BookText"/>
      </w:pPr>
      <w:r>
        <w:rPr>
          <w:rFonts w:ascii="IRNazanin" w:hAnsi="IRNazanin" w:eastAsia="IRNazanin" w:cs="IRNazanin"/>
          <w:lang w:bidi="fa-IR"/>
          <w:color w:val="111111"/>
          <w:sz w:val="28"/>
          <w:szCs w:val="28"/>
          <w:rtl/>
        </w:rPr>
        <w:t xml:space="preserve">10 - زن و مرد ، به هم تمايل و گرايش دارند .</w:t>
      </w:r>
    </w:p>
    <w:p>
      <w:pPr>
        <w:pStyle w:val="BookText"/>
      </w:pPr>
      <w:r>
        <w:rPr>
          <w:rFonts w:ascii="Amiri" w:hAnsi="Amiri" w:eastAsia="Amiri" w:cs="Amiri"/>
          <w:lang w:bidi="ar-SA"/>
          <w:color w:val="111111"/>
          <w:sz w:val="28"/>
          <w:szCs w:val="28"/>
          <w:rtl/>
        </w:rPr>
        <w:t xml:space="preserve">أزوجًا لتسكنوا إليها</w:t>
      </w:r>
    </w:p>
    <w:p>
      <w:pPr>
        <w:pStyle w:val="BookText"/>
      </w:pPr>
      <w:r>
        <w:rPr>
          <w:rFonts w:ascii="IRNazanin" w:hAnsi="IRNazanin" w:eastAsia="IRNazanin" w:cs="IRNazanin"/>
          <w:lang w:bidi="fa-IR"/>
          <w:color w:val="111111"/>
          <w:sz w:val="28"/>
          <w:szCs w:val="28"/>
          <w:rtl/>
        </w:rPr>
        <w:t xml:space="preserve">متعدى شدن فعل «لتسكنوا» با «إلى» با اين كه حق اين بود كه «لتسكنوا عندها» گفته شود براى تضمين معناى تمايل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4" w:name="pg6489_61092"/>
    <w:bookmarkEnd w:id="194"/>
    <w:p>
      <w:pPr>
        <w:pStyle w:val="Heading2"/>
      </w:pPr>
      <w:bookmarkStart w:id="1237" w:name="_Toc472"/>
      <w:r>
        <w:t>471- تمثيل به تكلم انسان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- 51 - 23 - 7</w:t>
      </w:r>
    </w:p>
    <w:p>
      <w:pPr>
        <w:pStyle w:val="BookText"/>
      </w:pPr>
      <w:r>
        <w:rPr>
          <w:rFonts w:ascii="IRNazanin" w:hAnsi="IRNazanin" w:eastAsia="IRNazanin" w:cs="IRNazanin"/>
          <w:lang w:bidi="fa-IR"/>
          <w:color w:val="111111"/>
          <w:sz w:val="28"/>
          <w:szCs w:val="28"/>
          <w:rtl/>
        </w:rPr>
        <w:t xml:space="preserve">7 - حقانيت وعده هاى الهى مانند قدرت آدميان بر نطق ، روشن و انكارناپذير است .</w:t>
      </w:r>
    </w:p>
    <w:p>
      <w:pPr>
        <w:pStyle w:val="BookText"/>
      </w:pPr>
      <w:r>
        <w:rPr>
          <w:rFonts w:ascii="Amiri" w:hAnsi="Amiri" w:eastAsia="Amiri" w:cs="Amiri"/>
          <w:lang w:bidi="ar-SA"/>
          <w:color w:val="111111"/>
          <w:sz w:val="28"/>
          <w:szCs w:val="28"/>
          <w:rtl/>
        </w:rPr>
        <w:t xml:space="preserve">و ما توعدون . .. إنّه لحقّ مثل ما أنّكم تنطقون</w:t>
      </w:r>
    </w:p>
    <w:p>
      <w:pPr>
        <w:pStyle w:val="BookText"/>
      </w:pPr>
      <w:r>
        <w:rPr>
          <w:rFonts w:ascii="IRNazanin" w:hAnsi="IRNazanin" w:eastAsia="IRNazanin" w:cs="IRNazanin"/>
          <w:lang w:bidi="fa-IR"/>
          <w:color w:val="111111"/>
          <w:sz w:val="28"/>
          <w:szCs w:val="28"/>
          <w:rtl/>
        </w:rPr>
        <w:t xml:space="preserve">بنابراين كه ضمير «إنّه» به «ما توعدون» بازگردد، تمثيل آيه شريفه در جهت بيان اين معنا است كه تحقق وعده هاى الهى، همان قدر روشن است كه سخن گفتن آدميان و قدرت ايشان بر نطق واضح مى باشد.</w:t>
      </w:r>
    </w:p>
    <w:p>
      <w:pPr>
        <w:pStyle w:val="Heading2"/>
      </w:pPr>
      <w:bookmarkStart w:id="1238" w:name="_Toc473"/>
      <w:r>
        <w:t>472- تناسب اعضاى انسان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w:t>
      </w:r>
    </w:p>
    <w:p>
      <w:pPr>
        <w:pStyle w:val="BookText"/>
      </w:pPr>
      <w:r>
        <w:rPr>
          <w:rFonts w:ascii="IRNazanin" w:hAnsi="IRNazanin" w:eastAsia="IRNazanin" w:cs="IRNazanin"/>
          <w:lang w:bidi="fa-IR"/>
          <w:color w:val="111111"/>
          <w:sz w:val="28"/>
          <w:szCs w:val="28"/>
          <w:rtl/>
        </w:rPr>
        <w:t xml:space="preserve">1- خداوند ، اجزاى انسان را متناسب و آن گونه كه شايسته و سزاوار اوست ، آفريده است .</w:t>
      </w:r>
    </w:p>
    <w:p>
      <w:pPr>
        <w:pStyle w:val="BookText"/>
      </w:pPr>
      <w:r>
        <w:rPr>
          <w:rFonts w:ascii="Amiri" w:hAnsi="Amiri" w:eastAsia="Amiri" w:cs="Amiri"/>
          <w:lang w:bidi="ar-SA"/>
          <w:color w:val="111111"/>
          <w:sz w:val="28"/>
          <w:szCs w:val="28"/>
          <w:rtl/>
        </w:rPr>
        <w:t xml:space="preserve">إنى خلق بشرًا . .. فإذا سوّيته</w:t>
      </w:r>
    </w:p>
    <w:p>
      <w:pPr>
        <w:pStyle w:val="BookText"/>
      </w:pPr>
      <w:r>
        <w:rPr>
          <w:rFonts w:ascii="IRNazanin" w:hAnsi="IRNazanin" w:eastAsia="IRNazanin" w:cs="IRNazanin"/>
          <w:lang w:bidi="fa-IR"/>
          <w:color w:val="111111"/>
          <w:sz w:val="28"/>
          <w:szCs w:val="28"/>
          <w:rtl/>
        </w:rPr>
        <w:t xml:space="preserve">«تسوية» به معناى قرار دادن شىء به گونه اى است كه هر جزئى از آن، در جايگاه شايسته خود قرار گرفته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- 38 - 72 - 1</w:t>
      </w:r>
    </w:p>
    <w:p>
      <w:pPr>
        <w:pStyle w:val="BookText"/>
      </w:pPr>
      <w:r>
        <w:rPr>
          <w:rFonts w:ascii="IRNazanin" w:hAnsi="IRNazanin" w:eastAsia="IRNazanin" w:cs="IRNazanin"/>
          <w:lang w:bidi="fa-IR"/>
          <w:color w:val="111111"/>
          <w:sz w:val="28"/>
          <w:szCs w:val="28"/>
          <w:rtl/>
        </w:rPr>
        <w:t xml:space="preserve">1 - اندام انسان ، برخوردار از اعتدال ، تناسب و هماهنگى</w:t>
      </w:r>
    </w:p>
    <w:p>
      <w:pPr>
        <w:pStyle w:val="BookText"/>
      </w:pPr>
      <w:r>
        <w:rPr>
          <w:rFonts w:ascii="Amiri" w:hAnsi="Amiri" w:eastAsia="Amiri" w:cs="Amiri"/>
          <w:lang w:bidi="ar-SA"/>
          <w:color w:val="111111"/>
          <w:sz w:val="28"/>
          <w:szCs w:val="28"/>
          <w:rtl/>
        </w:rPr>
        <w:t xml:space="preserve">فإذا سوّيته</w:t>
      </w:r>
    </w:p>
    <w:p>
      <w:pPr>
        <w:pStyle w:val="BookText"/>
      </w:pPr>
      <w:r>
        <w:rPr>
          <w:rFonts w:ascii="Amiri" w:hAnsi="Amiri" w:eastAsia="Amiri" w:cs="Amiri"/>
          <w:lang w:bidi="ar-SA"/>
          <w:color w:val="111111"/>
          <w:sz w:val="28"/>
          <w:szCs w:val="28"/>
          <w:rtl/>
        </w:rPr>
        <w:t xml:space="preserve">«سوّيته» به معناى «اعتدلته» (آن را معتدل و متناسب ساختم)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- 77 - 23 - 2</w:t>
      </w:r>
    </w:p>
    <w:p>
      <w:pPr>
        <w:pStyle w:val="BookText"/>
      </w:pPr>
      <w:r>
        <w:rPr>
          <w:rFonts w:ascii="IRNazanin" w:hAnsi="IRNazanin" w:eastAsia="IRNazanin" w:cs="IRNazanin"/>
          <w:lang w:bidi="fa-IR"/>
          <w:color w:val="111111"/>
          <w:sz w:val="28"/>
          <w:szCs w:val="28"/>
          <w:rtl/>
        </w:rPr>
        <w:t xml:space="preserve">2 - آفرينش انسان و تقدير و حسابگرى هاى دقيق در اندام وى از سوى خداوند ، ستايش برانگيز است .</w:t>
      </w:r>
    </w:p>
    <w:p>
      <w:pPr>
        <w:pStyle w:val="BookText"/>
      </w:pPr>
      <w:r>
        <w:rPr>
          <w:rFonts w:ascii="Amiri" w:hAnsi="Amiri" w:eastAsia="Amiri" w:cs="Amiri"/>
          <w:lang w:bidi="ar-SA"/>
          <w:color w:val="111111"/>
          <w:sz w:val="28"/>
          <w:szCs w:val="28"/>
          <w:rtl/>
        </w:rPr>
        <w:t xml:space="preserve">ألم نخلقكم من ماء مهين . .. فقدرنا فنعم القدرون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- 82 - 7 - 3،5،6</w:t>
      </w:r>
    </w:p>
    <w:p>
      <w:pPr>
        <w:pStyle w:val="BookText"/>
      </w:pPr>
      <w:r>
        <w:rPr>
          <w:rFonts w:ascii="IRNazanin" w:hAnsi="IRNazanin" w:eastAsia="IRNazanin" w:cs="IRNazanin"/>
          <w:lang w:bidi="fa-IR"/>
          <w:color w:val="111111"/>
          <w:sz w:val="28"/>
          <w:szCs w:val="28"/>
          <w:rtl/>
        </w:rPr>
        <w:t xml:space="preserve">3 - خداوند ، قامت انسان را استوار ساخت و اعضاى او را هماهنگ و متوازن قرار داد .</w:t>
      </w:r>
    </w:p>
    <w:p>
      <w:pPr>
        <w:pStyle w:val="BookText"/>
      </w:pPr>
      <w:r>
        <w:rPr>
          <w:rFonts w:ascii="Amiri" w:hAnsi="Amiri" w:eastAsia="Amiri" w:cs="Amiri"/>
          <w:lang w:bidi="ar-SA"/>
          <w:color w:val="111111"/>
          <w:sz w:val="28"/>
          <w:szCs w:val="28"/>
          <w:rtl/>
        </w:rPr>
        <w:t xml:space="preserve">فعدلك</w:t>
      </w:r>
    </w:p>
    <w:p>
      <w:pPr>
        <w:pStyle w:val="BookText"/>
      </w:pPr>
      <w:r>
        <w:rPr>
          <w:rFonts w:ascii="IRNazanin" w:hAnsi="IRNazanin" w:eastAsia="IRNazanin" w:cs="IRNazanin"/>
          <w:lang w:bidi="fa-IR"/>
          <w:color w:val="111111"/>
          <w:sz w:val="28"/>
          <w:szCs w:val="28"/>
          <w:rtl/>
        </w:rPr>
        <w:t xml:space="preserve">فعل «عَدَلَ»، در موردى به كار مى رود كه چيزى را به پا دارند تا به اعتدال درآيد و استقامت يابد(مقاييس اللغة). اين فعل در مورد برقرار كردن توازن و تعادل نيز به كار مى رود.(قاموس)</w:t>
      </w:r>
    </w:p>
    <w:p>
      <w:pPr>
        <w:pStyle w:val="BookText"/>
      </w:pPr>
      <w:r>
        <w:rPr>
          <w:rFonts w:ascii="IRNazanin" w:hAnsi="IRNazanin" w:eastAsia="IRNazanin" w:cs="IRNazanin"/>
          <w:lang w:bidi="fa-IR"/>
          <w:color w:val="111111"/>
          <w:sz w:val="28"/>
          <w:szCs w:val="28"/>
          <w:rtl/>
        </w:rPr>
        <w:t xml:space="preserve">5 - آفرينش انسان و هماهنگ ساختن اجزاى او ، جلوه كرم خداوند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5" w:name="pg6489_61093"/>
    <w:bookmarkEnd w:id="195"/>
    <w:p>
      <w:pPr>
        <w:pStyle w:val="BookText"/>
      </w:pPr>
      <w:r>
        <w:rPr>
          <w:rFonts w:ascii="Amiri" w:hAnsi="Amiri" w:eastAsia="Amiri" w:cs="Amiri"/>
          <w:lang w:bidi="ar-SA"/>
          <w:color w:val="111111"/>
          <w:sz w:val="28"/>
          <w:szCs w:val="28"/>
          <w:rtl/>
        </w:rPr>
        <w:t xml:space="preserve">بربّك الكريم . الذى خلقك فسوّيك فعدلك</w:t>
      </w:r>
    </w:p>
    <w:p>
      <w:pPr>
        <w:pStyle w:val="BookText"/>
      </w:pPr>
      <w:r>
        <w:rPr>
          <w:rFonts w:ascii="IRNazanin" w:hAnsi="IRNazanin" w:eastAsia="IRNazanin" w:cs="IRNazanin"/>
          <w:lang w:bidi="fa-IR"/>
          <w:color w:val="111111"/>
          <w:sz w:val="28"/>
          <w:szCs w:val="28"/>
          <w:rtl/>
        </w:rPr>
        <w:t xml:space="preserve">6 - آفرينش ، برخوردارى از اعضاى كامل و هماهنگى اندام با يكديگر ، سه مرحله پياپى در سير پيدايش انسان</w:t>
      </w:r>
    </w:p>
    <w:p>
      <w:pPr>
        <w:pStyle w:val="BookText"/>
      </w:pPr>
      <w:r>
        <w:rPr>
          <w:rFonts w:ascii="Amiri" w:hAnsi="Amiri" w:eastAsia="Amiri" w:cs="Amiri"/>
          <w:lang w:bidi="ar-SA"/>
          <w:color w:val="111111"/>
          <w:sz w:val="28"/>
          <w:szCs w:val="28"/>
          <w:rtl/>
        </w:rPr>
        <w:t xml:space="preserve">خلقك فسوّيك فعدلك</w:t>
      </w:r>
    </w:p>
    <w:p>
      <w:pPr>
        <w:pStyle w:val="BookText"/>
      </w:pPr>
      <w:r>
        <w:rPr>
          <w:rFonts w:ascii="Amiri" w:hAnsi="Amiri" w:eastAsia="Amiri" w:cs="Amiri"/>
          <w:lang w:bidi="ar-SA"/>
          <w:color w:val="111111"/>
          <w:sz w:val="28"/>
          <w:szCs w:val="28"/>
          <w:rtl/>
        </w:rPr>
        <w:t xml:space="preserve">ترتيب - كه مفاد حرف «فاء» است - ممكن است «حقيقى» و يا «ذكرى» باشد. برداشت ياد 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- 82 - 8 - 3</w:t>
      </w:r>
    </w:p>
    <w:p>
      <w:pPr>
        <w:pStyle w:val="BookText"/>
      </w:pPr>
      <w:r>
        <w:rPr>
          <w:rFonts w:ascii="IRNazanin" w:hAnsi="IRNazanin" w:eastAsia="IRNazanin" w:cs="IRNazanin"/>
          <w:lang w:bidi="fa-IR"/>
          <w:color w:val="111111"/>
          <w:sz w:val="28"/>
          <w:szCs w:val="28"/>
          <w:rtl/>
        </w:rPr>
        <w:t xml:space="preserve">3 - مرحله پيدايش قيافه و سيما براى هر انسان ، پس از مراحل آفرينش ، تكميل و تعديل اعضاى او است .</w:t>
      </w:r>
    </w:p>
    <w:p>
      <w:pPr>
        <w:pStyle w:val="BookText"/>
      </w:pPr>
      <w:r>
        <w:rPr>
          <w:rFonts w:ascii="Amiri" w:hAnsi="Amiri" w:eastAsia="Amiri" w:cs="Amiri"/>
          <w:lang w:bidi="ar-SA"/>
          <w:color w:val="111111"/>
          <w:sz w:val="28"/>
          <w:szCs w:val="28"/>
          <w:rtl/>
        </w:rPr>
        <w:t xml:space="preserve">فى أىّ صورة ما شاء ركّبك</w:t>
      </w:r>
    </w:p>
    <w:p>
      <w:pPr>
        <w:pStyle w:val="BookText"/>
      </w:pPr>
      <w:r>
        <w:rPr>
          <w:rFonts w:ascii="IRNazanin" w:hAnsi="IRNazanin" w:eastAsia="IRNazanin" w:cs="IRNazanin"/>
          <w:lang w:bidi="fa-IR"/>
          <w:color w:val="111111"/>
          <w:sz w:val="28"/>
          <w:szCs w:val="28"/>
          <w:rtl/>
        </w:rPr>
        <w:t xml:space="preserve">جمله «فى أىّ صورة. ..» مستأنفه و بيانگر مرحله اى ديگر از مراحل پيدايش انسان است. برخى آن را تفسير جمله «فعدلك» در آيه قبل، قرار داده و مرحله تعديل و چهره پردازى را يكى دانسته اند.</w:t>
      </w:r>
    </w:p>
    <w:p>
      <w:pPr>
        <w:pStyle w:val="Heading2"/>
      </w:pPr>
      <w:bookmarkStart w:id="1239" w:name="_Toc474"/>
      <w:r>
        <w:t>473- تناسب اندام انسان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- 32 - 9 - 4،5</w:t>
      </w:r>
    </w:p>
    <w:p>
      <w:pPr>
        <w:pStyle w:val="BookText"/>
      </w:pPr>
      <w:r>
        <w:rPr>
          <w:rFonts w:ascii="Amiri" w:hAnsi="Amiri" w:eastAsia="Amiri" w:cs="Amiri"/>
          <w:lang w:bidi="ar-SA"/>
          <w:color w:val="111111"/>
          <w:sz w:val="28"/>
          <w:szCs w:val="28"/>
          <w:rtl/>
        </w:rPr>
        <w:t xml:space="preserve">4 - متناسب آفريده شدن اندام انسان و نفخِ روح در آن ، از آيات الهى است .</w:t>
      </w:r>
    </w:p>
    <w:p>
      <w:pPr>
        <w:pStyle w:val="BookText"/>
      </w:pPr>
      <w:r>
        <w:rPr>
          <w:rFonts w:ascii="Amiri" w:hAnsi="Amiri" w:eastAsia="Amiri" w:cs="Amiri"/>
          <w:lang w:bidi="ar-SA"/>
          <w:color w:val="111111"/>
          <w:sz w:val="28"/>
          <w:szCs w:val="28"/>
          <w:rtl/>
        </w:rPr>
        <w:t xml:space="preserve">اللّه الذى أحسن . .. و بدأ خلق الإنسن ... ثمّ سوّيه و نفخ فيه من روحه</w:t>
      </w:r>
    </w:p>
    <w:p>
      <w:pPr>
        <w:pStyle w:val="BookText"/>
      </w:pPr>
      <w:r>
        <w:rPr>
          <w:rFonts w:ascii="Amiri" w:hAnsi="Amiri" w:eastAsia="Amiri" w:cs="Amiri"/>
          <w:lang w:bidi="ar-SA"/>
          <w:color w:val="111111"/>
          <w:sz w:val="28"/>
          <w:szCs w:val="28"/>
          <w:rtl/>
        </w:rPr>
        <w:t xml:space="preserve">5 - اعتدال و تناسب اندام و سيستم وجود انسان ، به تدبير خداوند است .</w:t>
      </w:r>
    </w:p>
    <w:p>
      <w:pPr>
        <w:pStyle w:val="BookText"/>
      </w:pPr>
      <w:r>
        <w:rPr>
          <w:rFonts w:ascii="Amiri" w:hAnsi="Amiri" w:eastAsia="Amiri" w:cs="Amiri"/>
          <w:lang w:bidi="ar-SA"/>
          <w:color w:val="111111"/>
          <w:sz w:val="28"/>
          <w:szCs w:val="28"/>
          <w:rtl/>
        </w:rPr>
        <w:t xml:space="preserve">ثمّ سوّيه</w:t>
      </w:r>
    </w:p>
    <w:p>
      <w:pPr>
        <w:pStyle w:val="BookText"/>
      </w:pPr>
      <w:r>
        <w:rPr>
          <w:rFonts w:ascii="Amiri" w:hAnsi="Amiri" w:eastAsia="Amiri" w:cs="Amiri"/>
          <w:lang w:bidi="ar-SA"/>
          <w:color w:val="111111"/>
          <w:sz w:val="28"/>
          <w:szCs w:val="28"/>
          <w:rtl/>
        </w:rPr>
        <w:t xml:space="preserve">«تسوية» مصدر «سوى» به معناى متناسب و خالى از افراط و تفريط و طبق مقتضاى حكمت بودن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- 40 - 64 - 6،8</w:t>
      </w:r>
    </w:p>
    <w:p>
      <w:pPr>
        <w:pStyle w:val="BookText"/>
      </w:pPr>
      <w:r>
        <w:rPr>
          <w:rFonts w:ascii="Amiri" w:hAnsi="Amiri" w:eastAsia="Amiri" w:cs="Amiri"/>
          <w:lang w:bidi="ar-SA"/>
          <w:color w:val="111111"/>
          <w:sz w:val="28"/>
          <w:szCs w:val="28"/>
          <w:rtl/>
        </w:rPr>
        <w:t xml:space="preserve">6 - انسان ، برخوردار از بهترين شكل و شمايل و اندامى موزون</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8 - آفرينش انسان خوش اندام و سرشار از استعداد ها و كمالات ، جلوه اى از قدرت و ربوبيت بى همتاى خداوند .</w:t>
      </w:r>
    </w:p>
    <w:p>
      <w:pPr>
        <w:pStyle w:val="BookText"/>
      </w:pPr>
      <w:r>
        <w:rPr>
          <w:rFonts w:ascii="Amiri" w:hAnsi="Amiri" w:eastAsia="Amiri" w:cs="Amiri"/>
          <w:lang w:bidi="ar-SA"/>
          <w:color w:val="111111"/>
          <w:sz w:val="28"/>
          <w:szCs w:val="28"/>
          <w:rtl/>
        </w:rPr>
        <w:t xml:space="preserve">و صوّركم فأحسن صوركم</w:t>
      </w:r>
    </w:p>
    <w:p>
      <w:pPr>
        <w:pStyle w:val="Heading2"/>
      </w:pPr>
      <w:bookmarkStart w:id="1240" w:name="_Toc475"/>
      <w:r>
        <w:t>474- تنبه اخروى انسان ها</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- 20 - 125 - 10</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6" w:name="pg6489_61094"/>
    <w:bookmarkEnd w:id="196"/>
    <w:p>
      <w:pPr>
        <w:pStyle w:val="BookText"/>
      </w:pPr>
      <w:r>
        <w:rPr>
          <w:rFonts w:ascii="IRNazanin" w:hAnsi="IRNazanin" w:eastAsia="IRNazanin" w:cs="IRNazanin"/>
          <w:lang w:bidi="fa-IR"/>
          <w:color w:val="111111"/>
          <w:sz w:val="28"/>
          <w:szCs w:val="28"/>
          <w:rtl/>
        </w:rPr>
        <w:t xml:space="preserve">10 - انسان در قيامت ، به خاطرات زندگانى خود در دنيا و ويژگى هاى جسمى خويش در آن دوران آگاه خواهد بود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- 39 - 7 - 16</w:t>
      </w:r>
    </w:p>
    <w:p>
      <w:pPr>
        <w:pStyle w:val="BookText"/>
      </w:pPr>
      <w:r>
        <w:rPr>
          <w:rFonts w:ascii="Amiri" w:hAnsi="Amiri" w:eastAsia="Amiri" w:cs="Amiri"/>
          <w:lang w:bidi="ar-SA"/>
          <w:color w:val="111111"/>
          <w:sz w:val="28"/>
          <w:szCs w:val="28"/>
          <w:rtl/>
        </w:rPr>
        <w:t xml:space="preserve">16 - خداوند ، انسان را در قيامت از تمامى اعمالش با خبر خواهد ساخت .</w:t>
      </w:r>
    </w:p>
    <w:p>
      <w:pPr>
        <w:pStyle w:val="BookText"/>
      </w:pPr>
      <w:r>
        <w:rPr>
          <w:rFonts w:ascii="Amiri" w:hAnsi="Amiri" w:eastAsia="Amiri" w:cs="Amiri"/>
          <w:lang w:bidi="ar-SA"/>
          <w:color w:val="111111"/>
          <w:sz w:val="28"/>
          <w:szCs w:val="28"/>
          <w:rtl/>
        </w:rPr>
        <w:t xml:space="preserve">فينبّئكم بما كنتم تعملون</w:t>
      </w:r>
    </w:p>
    <w:p>
      <w:pPr>
        <w:pStyle w:val="Heading2"/>
      </w:pPr>
      <w:bookmarkStart w:id="1241" w:name="_Toc476"/>
      <w:r>
        <w:t>475- تنبه انسان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- 20 - 113 - 10</w:t>
      </w:r>
    </w:p>
    <w:p>
      <w:pPr>
        <w:pStyle w:val="BookText"/>
      </w:pPr>
      <w:r>
        <w:rPr>
          <w:rFonts w:ascii="Amiri" w:hAnsi="Amiri" w:eastAsia="Amiri" w:cs="Amiri"/>
          <w:lang w:bidi="ar-SA"/>
          <w:color w:val="111111"/>
          <w:sz w:val="28"/>
          <w:szCs w:val="28"/>
          <w:rtl/>
        </w:rPr>
        <w:t xml:space="preserve">10 - متذكر و متنّبه ساختن آدميان ، از اهداف قرآن و بيانات روشن آن</w:t>
      </w:r>
    </w:p>
    <w:p>
      <w:pPr>
        <w:pStyle w:val="BookText"/>
      </w:pPr>
      <w:r>
        <w:rPr>
          <w:rFonts w:ascii="Amiri" w:hAnsi="Amiri" w:eastAsia="Amiri" w:cs="Amiri"/>
          <w:lang w:bidi="ar-SA"/>
          <w:color w:val="111111"/>
          <w:sz w:val="28"/>
          <w:szCs w:val="28"/>
          <w:rtl/>
        </w:rPr>
        <w:t xml:space="preserve">و صرّفنا فيه من الوعيد لعلّهم . .. أو يحدث لهم ذكرًا</w:t>
      </w:r>
    </w:p>
    <w:p>
      <w:pPr>
        <w:pStyle w:val="BookText"/>
      </w:pPr>
      <w:r>
        <w:rPr>
          <w:rFonts w:ascii="IRNazanin" w:hAnsi="IRNazanin" w:eastAsia="IRNazanin" w:cs="IRNazanin"/>
          <w:lang w:bidi="fa-IR"/>
          <w:color w:val="111111"/>
          <w:sz w:val="28"/>
          <w:szCs w:val="28"/>
          <w:rtl/>
        </w:rPr>
        <w:t xml:space="preserve">«ذكر» نقطه مقابل نسيان است (مقاييس اللغة) بنابراين «ذكر»; يعنى، فراموش نكردن و در خاطر زنده نگه داشتن.</w:t>
      </w:r>
    </w:p>
    <w:p>
      <w:pPr>
        <w:pStyle w:val="Heading2"/>
      </w:pPr>
      <w:bookmarkStart w:id="1242" w:name="_Toc477"/>
      <w:r>
        <w:t>476- تنبه انسان ها</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- 39 - 9 - 11</w:t>
      </w:r>
    </w:p>
    <w:p>
      <w:pPr>
        <w:pStyle w:val="BookText"/>
      </w:pPr>
      <w:r>
        <w:rPr>
          <w:rFonts w:ascii="IRNazanin" w:hAnsi="IRNazanin" w:eastAsia="IRNazanin" w:cs="IRNazanin"/>
          <w:lang w:bidi="fa-IR"/>
          <w:color w:val="111111"/>
          <w:sz w:val="28"/>
          <w:szCs w:val="28"/>
          <w:rtl/>
        </w:rPr>
        <w:t xml:space="preserve">11 - پيامبر (صلی الله علیه و آله) ، مأمور بيدار كردن مردمان و توجه دادن آنان به ارزش علم و معرفت و برترى عالمان بر جاهلان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IRNazanin" w:hAnsi="IRNazanin" w:eastAsia="IRNazanin" w:cs="IRNazanin"/>
          <w:lang w:bidi="fa-IR"/>
          <w:color w:val="111111"/>
          <w:sz w:val="28"/>
          <w:szCs w:val="28"/>
          <w:rtl/>
        </w:rPr>
        <w:t xml:space="preserve">مأموريت پيامبر(صلی الله علیه و آله) به اعلام اين حقيقت روشن كه عالمان با جاهلان برابر نيستند، صرفاً براى بيدار كردن مردم و توجه دادن آنان به ارزش والاى علم و معرفت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- 39 - 27 - 5</w:t>
      </w:r>
    </w:p>
    <w:p>
      <w:pPr>
        <w:pStyle w:val="BookText"/>
      </w:pPr>
      <w:r>
        <w:rPr>
          <w:rFonts w:ascii="IRNazanin" w:hAnsi="IRNazanin" w:eastAsia="IRNazanin" w:cs="IRNazanin"/>
          <w:lang w:bidi="fa-IR"/>
          <w:color w:val="111111"/>
          <w:sz w:val="28"/>
          <w:szCs w:val="28"/>
          <w:rtl/>
        </w:rPr>
        <w:t xml:space="preserve">5 - متذكر شدن و بيدار گشتن مردم ، هدف و فلسفه آمدن مثل ها در قرآن است .</w:t>
      </w:r>
    </w:p>
    <w:p>
      <w:pPr>
        <w:pStyle w:val="BookText"/>
      </w:pPr>
      <w:r>
        <w:rPr>
          <w:rFonts w:ascii="Amiri" w:hAnsi="Amiri" w:eastAsia="Amiri" w:cs="Amiri"/>
          <w:lang w:bidi="ar-SA"/>
          <w:color w:val="111111"/>
          <w:sz w:val="28"/>
          <w:szCs w:val="28"/>
          <w:rtl/>
        </w:rPr>
        <w:t xml:space="preserve">و لقد ضربنا للناس فى هذا القرءان من كلّ مثل لعلّهم يتذكّرون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7" w:name="pg6489_61095"/>
    <w:bookmarkEnd w:id="197"/>
    <w:p>
      <w:pPr>
        <w:pStyle w:val="Heading2"/>
      </w:pPr>
      <w:bookmarkStart w:id="1243" w:name="_Toc478"/>
      <w:r>
        <w:t>477- تنزيه انسان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- 95 - 5 - 5</w:t>
      </w:r>
    </w:p>
    <w:p>
      <w:pPr>
        <w:pStyle w:val="BookText"/>
      </w:pPr>
      <w:r>
        <w:rPr>
          <w:rFonts w:ascii="IRNazanin" w:hAnsi="IRNazanin" w:eastAsia="IRNazanin" w:cs="IRNazanin"/>
          <w:lang w:bidi="fa-IR"/>
          <w:color w:val="111111"/>
          <w:sz w:val="28"/>
          <w:szCs w:val="28"/>
          <w:rtl/>
        </w:rPr>
        <w:t xml:space="preserve">5 - انسان ، در اصل خلقت خويش ، از پستى ها پاك و منزّه است .</w:t>
      </w:r>
    </w:p>
    <w:p>
      <w:pPr>
        <w:pStyle w:val="BookText"/>
      </w:pPr>
      <w:r>
        <w:rPr>
          <w:rFonts w:ascii="Amiri" w:hAnsi="Amiri" w:eastAsia="Amiri" w:cs="Amiri"/>
          <w:lang w:bidi="ar-SA"/>
          <w:color w:val="111111"/>
          <w:sz w:val="28"/>
          <w:szCs w:val="28"/>
          <w:rtl/>
        </w:rPr>
        <w:t xml:space="preserve">لقد خلقنا الإنسن أحسن تقويم . ثمّ رددنه أسفل سفلين</w:t>
      </w:r>
    </w:p>
    <w:p>
      <w:pPr>
        <w:pStyle w:val="Heading2"/>
      </w:pPr>
      <w:bookmarkStart w:id="1244" w:name="_Toc479"/>
      <w:r>
        <w:t>478- تنوع حالات انسان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- 30 - 49 - 5</w:t>
      </w:r>
    </w:p>
    <w:p>
      <w:pPr>
        <w:pStyle w:val="BookText"/>
      </w:pPr>
      <w:r>
        <w:rPr>
          <w:rFonts w:ascii="IRNazanin" w:hAnsi="IRNazanin" w:eastAsia="IRNazanin" w:cs="IRNazanin"/>
          <w:lang w:bidi="fa-IR"/>
          <w:color w:val="111111"/>
          <w:sz w:val="28"/>
          <w:szCs w:val="28"/>
          <w:rtl/>
        </w:rPr>
        <w:t xml:space="preserve">5 - انسان ها ، در هنگامه هاى مختلف زندگى ( برخوردارى و محروم بودن از نعمت هاى خداوند ) حالات گوناگون دارند .</w:t>
      </w:r>
    </w:p>
    <w:p>
      <w:pPr>
        <w:pStyle w:val="BookText"/>
      </w:pPr>
      <w:r>
        <w:rPr>
          <w:rFonts w:ascii="Amiri" w:hAnsi="Amiri" w:eastAsia="Amiri" w:cs="Amiri"/>
          <w:lang w:bidi="ar-SA"/>
          <w:color w:val="111111"/>
          <w:sz w:val="28"/>
          <w:szCs w:val="28"/>
          <w:rtl/>
        </w:rPr>
        <w:t xml:space="preserve">فإذا أصاب به من يشاء . .. يستبشرون . و إن كانوا من قبل ... لمبلسين</w:t>
      </w:r>
    </w:p>
    <w:p>
      <w:pPr>
        <w:pStyle w:val="Heading2"/>
      </w:pPr>
      <w:bookmarkStart w:id="1245" w:name="_Toc480"/>
      <w:r>
        <w:t>479- تنوع رنگ انسان ها</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- 35 - 28 - 2</w:t>
      </w:r>
    </w:p>
    <w:p>
      <w:pPr>
        <w:pStyle w:val="BookText"/>
      </w:pPr>
      <w:r>
        <w:rPr>
          <w:rFonts w:ascii="IRNazanin" w:hAnsi="IRNazanin" w:eastAsia="IRNazanin" w:cs="IRNazanin"/>
          <w:lang w:bidi="fa-IR"/>
          <w:color w:val="111111"/>
          <w:sz w:val="28"/>
          <w:szCs w:val="28"/>
          <w:rtl/>
        </w:rPr>
        <w:t xml:space="preserve">2 - تنوع رنگ ها در انسان ها ، جنبندگان و دام ها ، از نعمت هاى الهى</w:t>
      </w:r>
    </w:p>
    <w:p>
      <w:pPr>
        <w:pStyle w:val="BookText"/>
      </w:pPr>
      <w:r>
        <w:rPr>
          <w:rFonts w:ascii="IRNazanin" w:hAnsi="IRNazanin" w:eastAsia="IRNazanin" w:cs="IRNazanin"/>
          <w:lang w:bidi="fa-IR"/>
          <w:color w:val="111111"/>
          <w:sz w:val="28"/>
          <w:szCs w:val="28"/>
          <w:rtl/>
        </w:rPr>
        <w:t xml:space="preserve">و من الناس و الدّوابّ و الأنعم مختلف ألونه</w:t>
      </w:r>
    </w:p>
    <w:p>
      <w:pPr>
        <w:pStyle w:val="Heading2"/>
      </w:pPr>
      <w:bookmarkStart w:id="1246" w:name="_Toc481"/>
      <w:r>
        <w:t>480- تنوع طلبى انسان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w:t>
      </w:r>
    </w:p>
    <w:p>
      <w:pPr>
        <w:pStyle w:val="BookText"/>
      </w:pPr>
      <w:r>
        <w:rPr>
          <w:rFonts w:ascii="Amiri" w:hAnsi="Amiri" w:eastAsia="Amiri" w:cs="Amiri"/>
          <w:lang w:bidi="ar-SA"/>
          <w:color w:val="111111"/>
          <w:sz w:val="28"/>
          <w:szCs w:val="28"/>
          <w:rtl/>
        </w:rPr>
        <w:t xml:space="preserve">3 - انسان تنوع طلب و ناشكيبا بر يكنواختى است .</w:t>
      </w:r>
    </w:p>
    <w:p>
      <w:pPr>
        <w:pStyle w:val="BookText"/>
      </w:pPr>
      <w:r>
        <w:rPr>
          <w:rFonts w:ascii="IRNazanin" w:hAnsi="IRNazanin" w:eastAsia="IRNazanin" w:cs="IRNazanin"/>
          <w:lang w:bidi="fa-IR"/>
          <w:color w:val="111111"/>
          <w:sz w:val="28"/>
          <w:szCs w:val="28"/>
          <w:rtl/>
        </w:rPr>
        <w:t xml:space="preserve">لن نصبر على طعام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- 46 - 27 - 8</w:t>
      </w:r>
    </w:p>
    <w:p>
      <w:pPr>
        <w:pStyle w:val="BookText"/>
      </w:pPr>
      <w:r>
        <w:rPr>
          <w:rFonts w:ascii="IRNazanin" w:hAnsi="IRNazanin" w:eastAsia="IRNazanin" w:cs="IRNazanin"/>
          <w:lang w:bidi="fa-IR"/>
          <w:color w:val="111111"/>
          <w:sz w:val="28"/>
          <w:szCs w:val="28"/>
          <w:rtl/>
        </w:rPr>
        <w:t xml:space="preserve">8- روح انسان ، تأثيرپذير از تكرار و تنوع</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«صرّفنا»، بيانگر تنوع و تكرار است و به كارگيرى آن، بدين جهت است كه انتظار مى رود تأثير و كارايى آن فزون تر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8" w:name="pg6489_61096"/>
    <w:bookmarkEnd w:id="1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- 55 - 12 - 6</w:t>
      </w:r>
    </w:p>
    <w:p>
      <w:pPr>
        <w:pStyle w:val="BookText"/>
      </w:pPr>
      <w:r>
        <w:rPr>
          <w:rFonts w:ascii="Amiri" w:hAnsi="Amiri" w:eastAsia="Amiri" w:cs="Amiri"/>
          <w:lang w:bidi="ar-SA"/>
          <w:color w:val="111111"/>
          <w:sz w:val="28"/>
          <w:szCs w:val="28"/>
          <w:rtl/>
        </w:rPr>
        <w:t xml:space="preserve">6 - روح و ذائقه انسان ، تنوع طلب و خداوند برآورنده اين نياز ها *</w:t>
      </w:r>
    </w:p>
    <w:p>
      <w:pPr>
        <w:pStyle w:val="BookText"/>
      </w:pPr>
      <w:r>
        <w:rPr>
          <w:rFonts w:ascii="Amiri" w:hAnsi="Amiri" w:eastAsia="Amiri" w:cs="Amiri"/>
          <w:lang w:bidi="ar-SA"/>
          <w:color w:val="111111"/>
          <w:sz w:val="28"/>
          <w:szCs w:val="28"/>
          <w:rtl/>
        </w:rPr>
        <w:t xml:space="preserve">فيها فكهة و النخل ذات الأكمام . و الحبّ ذوالعصف و الريحان</w:t>
      </w:r>
    </w:p>
    <w:p>
      <w:pPr>
        <w:pStyle w:val="BookText"/>
      </w:pPr>
      <w:r>
        <w:rPr>
          <w:rFonts w:ascii="IRNazanin" w:hAnsi="IRNazanin" w:eastAsia="IRNazanin" w:cs="IRNazanin"/>
          <w:lang w:bidi="fa-IR"/>
          <w:color w:val="111111"/>
          <w:sz w:val="28"/>
          <w:szCs w:val="28"/>
          <w:rtl/>
        </w:rPr>
        <w:t xml:space="preserve">از اين كه خداوند متعال، خوراكى هاى متنوع با شكل هاى گوناگون را به انسان يادآورى كرده و نيز در اختيار او قرار داده و بر اين گوناگونى بر انسان منت نهاده است، مى توان مطلب بالا را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- 55 - 48 - 4</w:t>
      </w:r>
    </w:p>
    <w:p>
      <w:pPr>
        <w:pStyle w:val="BookText"/>
      </w:pPr>
      <w:r>
        <w:rPr>
          <w:rFonts w:ascii="IRNazanin" w:hAnsi="IRNazanin" w:eastAsia="IRNazanin" w:cs="IRNazanin"/>
          <w:lang w:bidi="fa-IR"/>
          <w:color w:val="111111"/>
          <w:sz w:val="28"/>
          <w:szCs w:val="28"/>
          <w:rtl/>
        </w:rPr>
        <w:t xml:space="preserve">4 - لزوم توجه به روحيه تنوع طلب انسان ، در راستاى انگيزش او به سوى ارزش ها *</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از اين كه خداوند براى ترغيب انسان ها به ايمان و حق پذيرى، بر نعمت هاى متنوع تكيه كرده است، مطلب ياد شده را مى توان استفاده كرد.</w:t>
      </w:r>
    </w:p>
    <w:p>
      <w:pPr>
        <w:pStyle w:val="Heading2"/>
      </w:pPr>
      <w:bookmarkStart w:id="1247" w:name="_Toc482"/>
      <w:r>
        <w:t>481- تنهايى اخروى انسان ها</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- 19 - 95 - 2</w:t>
      </w:r>
    </w:p>
    <w:p>
      <w:pPr>
        <w:pStyle w:val="BookText"/>
      </w:pPr>
      <w:r>
        <w:rPr>
          <w:rFonts w:ascii="Amiri" w:hAnsi="Amiri" w:eastAsia="Amiri" w:cs="Amiri"/>
          <w:lang w:bidi="ar-SA"/>
          <w:color w:val="111111"/>
          <w:sz w:val="28"/>
          <w:szCs w:val="28"/>
          <w:rtl/>
        </w:rPr>
        <w:t xml:space="preserve">2- تمامى موجودات شعورمند آفرينش در صحنه قيامت ، يكه و تنها و بدون ياور و همراه ، حاضر خواهند شد .</w:t>
      </w:r>
    </w:p>
    <w:p>
      <w:pPr>
        <w:pStyle w:val="BookText"/>
      </w:pPr>
      <w:r>
        <w:rPr>
          <w:rFonts w:ascii="Amiri" w:hAnsi="Amiri" w:eastAsia="Amiri" w:cs="Amiri"/>
          <w:lang w:bidi="ar-SA"/>
          <w:color w:val="111111"/>
          <w:sz w:val="28"/>
          <w:szCs w:val="28"/>
          <w:rtl/>
        </w:rPr>
        <w:t xml:space="preserve">ءاتيه يوم القيمة فردًا</w:t>
      </w:r>
    </w:p>
    <w:p>
      <w:pPr>
        <w:pStyle w:val="BookText"/>
      </w:pPr>
      <w:r>
        <w:rPr>
          <w:rFonts w:ascii="Amiri" w:hAnsi="Amiri" w:eastAsia="Amiri" w:cs="Amiri"/>
          <w:lang w:bidi="ar-SA"/>
          <w:color w:val="111111"/>
          <w:sz w:val="28"/>
          <w:szCs w:val="28"/>
          <w:rtl/>
        </w:rPr>
        <w:t xml:space="preserve">«فرداً» حال براى ضمير فاعلى «آتيه» مى باشد; يعنى، آمدن موجودات در قيامت در حال انفراد و تنهايى است.</w:t>
      </w:r>
    </w:p>
    <w:p>
      <w:pPr>
        <w:pStyle w:val="Heading2"/>
      </w:pPr>
      <w:bookmarkStart w:id="1248" w:name="_Toc483"/>
      <w:r>
        <w:t>482- توجيه گرى انسان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- 5 - 30 - 17</w:t>
      </w:r>
    </w:p>
    <w:p>
      <w:pPr>
        <w:pStyle w:val="BookText"/>
      </w:pPr>
      <w:r>
        <w:rPr>
          <w:rFonts w:ascii="IRNazanin" w:hAnsi="IRNazanin" w:eastAsia="IRNazanin" w:cs="IRNazanin"/>
          <w:lang w:bidi="fa-IR"/>
          <w:color w:val="111111"/>
          <w:sz w:val="28"/>
          <w:szCs w:val="28"/>
          <w:rtl/>
        </w:rPr>
        <w:t xml:space="preserve">17 - توانايى آدمى در توجيه نفس خويش براى ارتكاب گناه</w:t>
      </w:r>
    </w:p>
    <w:p>
      <w:pPr>
        <w:pStyle w:val="BookText"/>
      </w:pPr>
      <w:r>
        <w:rPr>
          <w:rFonts w:ascii="Amiri" w:hAnsi="Amiri" w:eastAsia="Amiri" w:cs="Amiri"/>
          <w:lang w:bidi="ar-SA"/>
          <w:color w:val="111111"/>
          <w:sz w:val="28"/>
          <w:szCs w:val="28"/>
          <w:rtl/>
        </w:rPr>
        <w:t xml:space="preserve">فطوعت له نفسه قتل اخيه فقتله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9" w:name="pg6489_61097"/>
    <w:bookmarkEnd w:id="199"/>
    <w:p>
      <w:pPr>
        <w:pStyle w:val="Heading2"/>
      </w:pPr>
      <w:bookmarkStart w:id="1249" w:name="_Toc484"/>
      <w:r>
        <w:t>483- توحيد اوّليه انسان ها</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- 7 - 174 - 4</w:t>
      </w:r>
    </w:p>
    <w:p>
      <w:pPr>
        <w:pStyle w:val="BookText"/>
      </w:pPr>
      <w:r>
        <w:rPr>
          <w:rFonts w:ascii="IRNazanin" w:hAnsi="IRNazanin" w:eastAsia="IRNazanin" w:cs="IRNazanin"/>
          <w:lang w:bidi="fa-IR"/>
          <w:color w:val="111111"/>
          <w:sz w:val="28"/>
          <w:szCs w:val="28"/>
          <w:rtl/>
        </w:rPr>
        <w:t xml:space="preserve">4 - انسان ها پيش از گرايش به شرك موحد بودند .</w:t>
      </w:r>
    </w:p>
    <w:p>
      <w:pPr>
        <w:pStyle w:val="BookText"/>
      </w:pPr>
      <w:r>
        <w:rPr>
          <w:rFonts w:ascii="Amiri" w:hAnsi="Amiri" w:eastAsia="Amiri" w:cs="Amiri"/>
          <w:lang w:bidi="ar-SA"/>
          <w:color w:val="111111"/>
          <w:sz w:val="28"/>
          <w:szCs w:val="28"/>
          <w:rtl/>
        </w:rPr>
        <w:t xml:space="preserve">و لعلهم يرجعون</w:t>
      </w:r>
    </w:p>
    <w:p>
      <w:pPr>
        <w:pStyle w:val="Heading2"/>
      </w:pPr>
      <w:bookmarkStart w:id="1250" w:name="_Toc485"/>
      <w:r>
        <w:t>484- توشه اخروى انسان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- 2 - 110 - 6</w:t>
      </w:r>
    </w:p>
    <w:p>
      <w:pPr>
        <w:pStyle w:val="BookText"/>
      </w:pPr>
      <w:r>
        <w:rPr>
          <w:rFonts w:ascii="Amiri" w:hAnsi="Amiri" w:eastAsia="Amiri" w:cs="Amiri"/>
          <w:lang w:bidi="ar-SA"/>
          <w:color w:val="111111"/>
          <w:sz w:val="28"/>
          <w:szCs w:val="28"/>
          <w:rtl/>
        </w:rPr>
        <w:t xml:space="preserve">6 - انجام كار هاى خير ، توشه انسان براى سراى آخرت است .</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- 82 - 5 - 5</w:t>
      </w:r>
    </w:p>
    <w:p>
      <w:pPr>
        <w:pStyle w:val="BookText"/>
      </w:pPr>
      <w:r>
        <w:rPr>
          <w:rFonts w:ascii="IRNazanin" w:hAnsi="IRNazanin" w:eastAsia="IRNazanin" w:cs="IRNazanin"/>
          <w:lang w:bidi="fa-IR"/>
          <w:color w:val="111111"/>
          <w:sz w:val="28"/>
          <w:szCs w:val="28"/>
          <w:rtl/>
        </w:rPr>
        <w:t xml:space="preserve">5 - انسان در دنيا ، پيش فرستنده دستاورد خويش و ذخيره سازنده آن براى صحنه حسابرسى اعمال</w:t>
      </w:r>
    </w:p>
    <w:p>
      <w:pPr>
        <w:pStyle w:val="BookText"/>
      </w:pPr>
      <w:r>
        <w:rPr>
          <w:rFonts w:ascii="IRNazanin" w:hAnsi="IRNazanin" w:eastAsia="IRNazanin" w:cs="IRNazanin"/>
          <w:lang w:bidi="fa-IR"/>
          <w:color w:val="111111"/>
          <w:sz w:val="28"/>
          <w:szCs w:val="28"/>
          <w:rtl/>
        </w:rPr>
        <w:t xml:space="preserve">علمت نفس ما قدّمت</w:t>
      </w:r>
    </w:p>
    <w:p>
      <w:pPr>
        <w:pStyle w:val="Heading2"/>
      </w:pPr>
      <w:bookmarkStart w:id="1251" w:name="_Toc486"/>
      <w:r>
        <w:t>485- توشه انسان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- 8 - 51 - 4</w:t>
      </w:r>
    </w:p>
    <w:p>
      <w:pPr>
        <w:pStyle w:val="BookText"/>
      </w:pPr>
      <w:r>
        <w:rPr>
          <w:rFonts w:ascii="IRNazanin" w:hAnsi="IRNazanin" w:eastAsia="IRNazanin" w:cs="IRNazanin"/>
          <w:lang w:bidi="fa-IR"/>
          <w:color w:val="111111"/>
          <w:sz w:val="28"/>
          <w:szCs w:val="28"/>
          <w:rtl/>
        </w:rPr>
        <w:t xml:space="preserve">4 - اعمال انسان ، اندوخته ها و پيش فرستاده هايى است كه داراى آثارى مثبت يا منفى در لحظه مرگ و پس از آن است .</w:t>
      </w:r>
    </w:p>
    <w:p>
      <w:pPr>
        <w:pStyle w:val="BookText"/>
      </w:pPr>
      <w:r>
        <w:rPr>
          <w:rFonts w:ascii="Amiri" w:hAnsi="Amiri" w:eastAsia="Amiri" w:cs="Amiri"/>
          <w:lang w:bidi="ar-SA"/>
          <w:color w:val="111111"/>
          <w:sz w:val="28"/>
          <w:szCs w:val="28"/>
          <w:rtl/>
        </w:rPr>
        <w:t xml:space="preserve">ذوقوا عذاب الحريق. ذلك بما قدمت أيديكم</w:t>
      </w:r>
    </w:p>
    <w:p>
      <w:pPr>
        <w:pStyle w:val="Heading2"/>
      </w:pPr>
      <w:bookmarkStart w:id="1252" w:name="_Toc487"/>
      <w:r>
        <w:t>486- توصيه به انسان ها</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- 86 - 7 - 3</w:t>
      </w:r>
    </w:p>
    <w:p>
      <w:pPr>
        <w:pStyle w:val="BookText"/>
      </w:pPr>
      <w:r>
        <w:rPr>
          <w:rFonts w:ascii="Amiri" w:hAnsi="Amiri" w:eastAsia="Amiri" w:cs="Amiri"/>
          <w:lang w:bidi="ar-SA"/>
          <w:color w:val="111111"/>
          <w:sz w:val="28"/>
          <w:szCs w:val="28"/>
          <w:rtl/>
        </w:rPr>
        <w:t xml:space="preserve">3 - شناخت مراحل تكوين و مسير نزول نطفه مراحل تكامل آن تا آفرينش كامل انسان ، توصيه خداوند به همه انسان ها است .</w:t>
      </w:r>
    </w:p>
    <w:p>
      <w:pPr>
        <w:pStyle w:val="BookText"/>
      </w:pPr>
      <w:r>
        <w:rPr>
          <w:rFonts w:ascii="Amiri" w:hAnsi="Amiri" w:eastAsia="Amiri" w:cs="Amiri"/>
          <w:lang w:bidi="ar-SA"/>
          <w:color w:val="111111"/>
          <w:sz w:val="28"/>
          <w:szCs w:val="28"/>
          <w:rtl/>
        </w:rPr>
        <w:t xml:space="preserve">فلينظر . .. يخرج من بين الصلب و الترائب</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0" w:name="pg6489_61098"/>
    <w:bookmarkEnd w:id="200"/>
    <w:p>
      <w:pPr>
        <w:pStyle w:val="Heading2"/>
      </w:pPr>
      <w:bookmarkStart w:id="1253" w:name="_Toc488"/>
      <w:r>
        <w:t>487- توطئه انسان ها</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- 21 - 110 - 6</w:t>
      </w:r>
    </w:p>
    <w:p>
      <w:pPr>
        <w:pStyle w:val="BookText"/>
      </w:pPr>
      <w:r>
        <w:rPr>
          <w:rFonts w:ascii="IRNazanin" w:hAnsi="IRNazanin" w:eastAsia="IRNazanin" w:cs="IRNazanin"/>
          <w:lang w:bidi="fa-IR"/>
          <w:color w:val="111111"/>
          <w:sz w:val="28"/>
          <w:szCs w:val="28"/>
          <w:rtl/>
        </w:rPr>
        <w:t xml:space="preserve">6 - اسرار و توطئه هاى پنهانى انسان ها در قلمرو علم خداوند است .</w:t>
      </w:r>
    </w:p>
    <w:p>
      <w:pPr>
        <w:pStyle w:val="BookText"/>
      </w:pPr>
      <w:r>
        <w:rPr>
          <w:rFonts w:ascii="Amiri" w:hAnsi="Amiri" w:eastAsia="Amiri" w:cs="Amiri"/>
          <w:lang w:bidi="ar-SA"/>
          <w:color w:val="111111"/>
          <w:sz w:val="28"/>
          <w:szCs w:val="28"/>
          <w:rtl/>
        </w:rPr>
        <w:t xml:space="preserve">يعلم ماتكتمون</w:t>
      </w:r>
    </w:p>
    <w:p>
      <w:pPr>
        <w:pStyle w:val="Heading2"/>
      </w:pPr>
      <w:bookmarkStart w:id="1254" w:name="_Toc489"/>
      <w:r>
        <w:t>488- تهديد انسان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- 15 - 89 - 3</w:t>
      </w:r>
    </w:p>
    <w:p>
      <w:pPr>
        <w:pStyle w:val="BookText"/>
      </w:pPr>
      <w:r>
        <w:rPr>
          <w:rFonts w:ascii="Amiri" w:hAnsi="Amiri" w:eastAsia="Amiri" w:cs="Amiri"/>
          <w:lang w:bidi="ar-SA"/>
          <w:color w:val="111111"/>
          <w:sz w:val="28"/>
          <w:szCs w:val="28"/>
          <w:rtl/>
        </w:rPr>
        <w:t xml:space="preserve">3- انسان ، بدون رهنمود هاى وحى و دين الهى ، در معرض خطر ها و تهديد هاى جدى است .</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IRNazanin" w:hAnsi="IRNazanin" w:eastAsia="IRNazanin" w:cs="IRNazanin"/>
          <w:lang w:bidi="fa-IR"/>
          <w:color w:val="111111"/>
          <w:sz w:val="28"/>
          <w:szCs w:val="28"/>
          <w:rtl/>
        </w:rPr>
        <w:t xml:space="preserve">انذار و اخطار پيامبران، دليل وجود خطرها و تهديدهاى بسيارى در پيش روى بشر است. بنابراين اگر انسان انذار و اخطارهاى پيامبران را ناديده بگيرد، دچار خطرها و آفتهاى بسيارى خواهد شد.</w:t>
      </w:r>
    </w:p>
    <w:p>
      <w:pPr>
        <w:pStyle w:val="Heading2"/>
      </w:pPr>
      <w:bookmarkStart w:id="1255" w:name="_Toc490"/>
      <w:r>
        <w:t>489- تهييج تمايلات انسان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- 6 - 135 - 7</w:t>
      </w:r>
    </w:p>
    <w:p>
      <w:pPr>
        <w:pStyle w:val="BookText"/>
      </w:pPr>
      <w:r>
        <w:rPr>
          <w:rFonts w:ascii="Amiri" w:hAnsi="Amiri" w:eastAsia="Amiri" w:cs="Amiri"/>
          <w:lang w:bidi="ar-SA"/>
          <w:color w:val="111111"/>
          <w:sz w:val="28"/>
          <w:szCs w:val="28"/>
          <w:rtl/>
        </w:rPr>
        <w:t xml:space="preserve">7 - بهره بردارى از تمايل انسان به فرجام نيك و حسن عاقبت، روشى در تبليغ و دعوت مردم به دين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Heading2"/>
      </w:pPr>
      <w:bookmarkStart w:id="1256" w:name="_Toc491"/>
      <w:r>
        <w:t>490- ثأثيرپذيرى انسان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- 27 - 43 - 6</w:t>
      </w:r>
    </w:p>
    <w:p>
      <w:pPr>
        <w:pStyle w:val="BookText"/>
      </w:pPr>
      <w:r>
        <w:rPr>
          <w:rFonts w:ascii="IRNazanin" w:hAnsi="IRNazanin" w:eastAsia="IRNazanin" w:cs="IRNazanin"/>
          <w:lang w:bidi="fa-IR"/>
          <w:color w:val="111111"/>
          <w:sz w:val="28"/>
          <w:szCs w:val="28"/>
          <w:rtl/>
        </w:rPr>
        <w:t xml:space="preserve">6 - تأثيرپذيرى شديد انسان از محيط اجتماعى خويش</w:t>
      </w:r>
    </w:p>
    <w:p>
      <w:pPr>
        <w:pStyle w:val="BookText"/>
      </w:pPr>
      <w:r>
        <w:rPr>
          <w:rFonts w:ascii="Amiri" w:hAnsi="Amiri" w:eastAsia="Amiri" w:cs="Amiri"/>
          <w:lang w:bidi="ar-SA"/>
          <w:color w:val="111111"/>
          <w:sz w:val="28"/>
          <w:szCs w:val="28"/>
          <w:rtl/>
        </w:rPr>
        <w:t xml:space="preserve">كانت تعبد من دون اللّه إنّها كانت من قوم كفرين</w:t>
      </w:r>
    </w:p>
    <w:p>
      <w:pPr>
        <w:pStyle w:val="BookText"/>
      </w:pPr>
      <w:r>
        <w:rPr>
          <w:rFonts w:ascii="IRNazanin" w:hAnsi="IRNazanin" w:eastAsia="IRNazanin" w:cs="IRNazanin"/>
          <w:lang w:bidi="fa-IR"/>
          <w:color w:val="111111"/>
          <w:sz w:val="28"/>
          <w:szCs w:val="28"/>
          <w:rtl/>
        </w:rPr>
        <w:t xml:space="preserve">«إنّها. ..» در مقام تعليل براى مطلب قبل است; يعنى، چون بلقيس از ميان كافران برخاسته و در ميان آنها رشد يافته بود، نمى توانست از عادت و رفتار شرك آلود خويش - كه از آنان گرفته بود - روى برتابد.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1" w:name="pg6489_61099"/>
    <w:bookmarkEnd w:id="201"/>
    <w:p>
      <w:pPr>
        <w:pStyle w:val="Heading2"/>
      </w:pPr>
      <w:bookmarkStart w:id="1257" w:name="_Toc492"/>
      <w:r>
        <w:t>491- ثبت آثار انسان ها</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- 36 - 12 - 4،6</w:t>
      </w:r>
    </w:p>
    <w:p>
      <w:pPr>
        <w:pStyle w:val="BookText"/>
      </w:pPr>
      <w:r>
        <w:rPr>
          <w:rFonts w:ascii="IRNazanin" w:hAnsi="IRNazanin" w:eastAsia="IRNazanin" w:cs="IRNazanin"/>
          <w:lang w:bidi="fa-IR"/>
          <w:color w:val="111111"/>
          <w:sz w:val="28"/>
          <w:szCs w:val="28"/>
          <w:rtl/>
        </w:rPr>
        <w:t xml:space="preserve">4 - همه آثار برجامانده از انسان ها پس از مرگ ( چون : بنا ها ، اختراعات و سنت ها و . . . ) نوشته و ثبت خواهد شد .</w:t>
      </w:r>
    </w:p>
    <w:p>
      <w:pPr>
        <w:pStyle w:val="BookText"/>
      </w:pPr>
      <w:r>
        <w:rPr>
          <w:rFonts w:ascii="Amiri" w:hAnsi="Amiri" w:eastAsia="Amiri" w:cs="Amiri"/>
          <w:lang w:bidi="ar-SA"/>
          <w:color w:val="111111"/>
          <w:sz w:val="28"/>
          <w:szCs w:val="28"/>
          <w:rtl/>
        </w:rPr>
        <w:t xml:space="preserve">و نكتب . .. ءاثرهم</w:t>
      </w:r>
    </w:p>
    <w:p>
      <w:pPr>
        <w:pStyle w:val="BookText"/>
      </w:pPr>
      <w:r>
        <w:rPr>
          <w:rFonts w:ascii="Amiri" w:hAnsi="Amiri" w:eastAsia="Amiri" w:cs="Amiri"/>
          <w:lang w:bidi="ar-SA"/>
          <w:color w:val="111111"/>
          <w:sz w:val="28"/>
          <w:szCs w:val="28"/>
          <w:rtl/>
        </w:rPr>
        <w:t xml:space="preserve">6 - آثار وجودى انسان و نقشى كه شخصيت او در جامعه و نامش در تاريخ داشته است ، نوشته و ثبت خواهد شد .</w:t>
      </w:r>
    </w:p>
    <w:p>
      <w:pPr>
        <w:pStyle w:val="BookText"/>
      </w:pPr>
      <w:r>
        <w:rPr>
          <w:rFonts w:ascii="Amiri" w:hAnsi="Amiri" w:eastAsia="Amiri" w:cs="Amiri"/>
          <w:lang w:bidi="ar-SA"/>
          <w:color w:val="111111"/>
          <w:sz w:val="28"/>
          <w:szCs w:val="28"/>
          <w:rtl/>
        </w:rPr>
        <w:t xml:space="preserve">و نكتب . .. ءاثرهم</w:t>
      </w:r>
    </w:p>
    <w:p>
      <w:pPr>
        <w:pStyle w:val="BookText"/>
      </w:pPr>
      <w:r>
        <w:rPr>
          <w:rFonts w:ascii="IRNazanin" w:hAnsi="IRNazanin" w:eastAsia="IRNazanin" w:cs="IRNazanin"/>
          <w:lang w:bidi="fa-IR"/>
          <w:color w:val="111111"/>
          <w:sz w:val="28"/>
          <w:szCs w:val="28"/>
          <w:rtl/>
        </w:rPr>
        <w:t xml:space="preserve">برداشت ياد شده، بر اين اساس است كه مقصود از «آثار» آثار وجودى انسان و نقش بودنِ او در جامعه و نامش در تاريخ باشد (مانند وجود پدر و مادر در ميان خانواده كه وجودشان موجب وحدت و الفت و دل گرمى ميان اعضاى خانواده است). و نيز نام خوشى كه از انسان هاى بزرگ و كامل به يادگار مى ماند و منشأ اثر در جامعه و تاريخ مى گردد; زيرا آنان به عنوان الگو مطرح اند (مانند امام خمينى(ره) در عصر حاضر).</w:t>
      </w:r>
    </w:p>
    <w:p>
      <w:pPr>
        <w:pStyle w:val="Heading2"/>
      </w:pPr>
      <w:bookmarkStart w:id="1258" w:name="_Toc493"/>
      <w:r>
        <w:t>492- ثبت عمل انسان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- 2 - 152 - 12</w:t>
      </w:r>
    </w:p>
    <w:p>
      <w:pPr>
        <w:pStyle w:val="BookText"/>
      </w:pPr>
      <w:r>
        <w:rPr>
          <w:rFonts w:ascii="IRNazanin" w:hAnsi="IRNazanin" w:eastAsia="IRNazanin" w:cs="IRNazanin"/>
          <w:lang w:bidi="fa-IR"/>
          <w:color w:val="111111"/>
          <w:sz w:val="28"/>
          <w:szCs w:val="28"/>
          <w:rtl/>
        </w:rPr>
        <w:t xml:space="preserve">12 - از امام باقر ( ع ) روايت شده كه رسول خدا (صلی الله علیه و آله) فرمود : « ان الملك ينزل الصحيفة اول النهار و اول الليل يكتب فيهاعمل ابن آدم فاملوا فى اول ها خيراً و فى آخر ها خيراً فان اللّه يغفر لكم ما بين ذلك انشاء اللّه ، فان اللّه يقول : اذكرونى اذكروكم ;</w:t>
      </w:r>
    </w:p>
    <w:p>
      <w:pPr>
        <w:pStyle w:val="BookText"/>
      </w:pPr>
      <w:r>
        <w:rPr>
          <w:rFonts w:ascii="IRNazanin" w:hAnsi="IRNazanin" w:eastAsia="IRNazanin" w:cs="IRNazanin"/>
          <w:lang w:bidi="fa-IR"/>
          <w:color w:val="111111"/>
          <w:sz w:val="28"/>
          <w:szCs w:val="28"/>
          <w:rtl/>
        </w:rPr>
        <w:t xml:space="preserve">ملك كارنامه عمل ]انسان[ را در اول روز و اول شب مى آورد و اعمال بنى آدم را ثبت مى كند، پس سعى كنيد در اول روز و اول شب خوبى را املا نماييد كه خداوند ان شاء اللّه ما بين آن را مى بخشد; زيرا خداوند مى فرمايد: «اذكرونى اذكركم».</w:t>
      </w:r>
    </w:p>
    <w:p>
      <w:pPr>
        <w:pStyle w:val="Heading2"/>
      </w:pPr>
      <w:bookmarkStart w:id="1259" w:name="_Toc494"/>
      <w:r>
        <w:t>493- جانشينى در انسان ها</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- 6 - 165 - 1،2</w:t>
      </w:r>
    </w:p>
    <w:p>
      <w:pPr>
        <w:pStyle w:val="BookText"/>
      </w:pPr>
      <w:r>
        <w:rPr>
          <w:rFonts w:ascii="IRNazanin" w:hAnsi="IRNazanin" w:eastAsia="IRNazanin" w:cs="IRNazanin"/>
          <w:lang w:bidi="fa-IR"/>
          <w:color w:val="111111"/>
          <w:sz w:val="28"/>
          <w:szCs w:val="28"/>
          <w:rtl/>
        </w:rPr>
        <w:t xml:space="preserve">1 - استقرار انسانهاى هر عصر در زمين به جانشينى نسلهاى گذشته، در اختيار خدا و به دست اوست.</w:t>
      </w:r>
    </w:p>
    <w:p>
      <w:pPr>
        <w:pStyle w:val="BookText"/>
      </w:pPr>
      <w:r>
        <w:rPr>
          <w:rFonts w:ascii="Amiri" w:hAnsi="Amiri" w:eastAsia="Amiri" w:cs="Amiri"/>
          <w:lang w:bidi="ar-SA"/>
          <w:color w:val="111111"/>
          <w:sz w:val="28"/>
          <w:szCs w:val="28"/>
          <w:rtl/>
        </w:rPr>
        <w:t xml:space="preserve">و هو الذى جعلكم خلئف الأرض</w:t>
      </w:r>
    </w:p>
    <w:p>
      <w:pPr>
        <w:pStyle w:val="BookText"/>
      </w:pPr>
      <w:r>
        <w:rPr>
          <w:rFonts w:ascii="IRNazanin" w:hAnsi="IRNazanin" w:eastAsia="IRNazanin" w:cs="IRNazanin"/>
          <w:lang w:bidi="fa-IR"/>
          <w:color w:val="111111"/>
          <w:sz w:val="28"/>
          <w:szCs w:val="28"/>
          <w:rtl/>
        </w:rPr>
        <w:t xml:space="preserve">«خلائف» جمع خليفه (جانشين) است. اگر مخاطبان آيه انسانهاى موجود در هر عصر باشند، مراد از جانشينى، جانشينى مردم هر عصر از مردم عصر پيشين خواهد بود. و اگر مخاطبان همه انسانها باشند، مقصود از جانشينى انسانها، جانشينى آنان از انسانهاى منقرض شده اى است كه پيش از بنى آدم بوده اند. اين احتمال نيز گفته شده كه منظور جانشينى انسان از خداست.</w:t>
      </w:r>
    </w:p>
    <w:p>
      <w:pPr>
        <w:pStyle w:val="BookText"/>
      </w:pPr>
      <w:r>
        <w:rPr>
          <w:rFonts w:ascii="IRNazanin" w:hAnsi="IRNazanin" w:eastAsia="IRNazanin" w:cs="IRNazanin"/>
          <w:lang w:bidi="fa-IR"/>
          <w:color w:val="111111"/>
          <w:sz w:val="28"/>
          <w:szCs w:val="28"/>
          <w:rtl/>
        </w:rPr>
        <w:t xml:space="preserve">2 - آمدن هر نسلى به جاى نسل پيشين، پرتوى از ربوبيت خدا بر انسانهاست.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2" w:name="pg6489_61100"/>
    <w:bookmarkEnd w:id="202"/>
    <w:p>
      <w:pPr>
        <w:pStyle w:val="BookText"/>
      </w:pPr>
      <w:r>
        <w:rPr>
          <w:rFonts w:ascii="Amiri" w:hAnsi="Amiri" w:eastAsia="Amiri" w:cs="Amiri"/>
          <w:lang w:bidi="ar-SA"/>
          <w:color w:val="111111"/>
          <w:sz w:val="28"/>
          <w:szCs w:val="28"/>
          <w:rtl/>
        </w:rPr>
        <w:t xml:space="preserve">و هو رب كل شىء . .. و هو الذى جعلكم خلئف الأرض</w:t>
      </w:r>
    </w:p>
    <w:p>
      <w:pPr>
        <w:pStyle w:val="Heading2"/>
      </w:pPr>
      <w:bookmarkStart w:id="1260" w:name="_Toc495"/>
      <w:r>
        <w:t>494- جاودانگى انسان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- 13 - 5 - 14</w:t>
      </w:r>
    </w:p>
    <w:p>
      <w:pPr>
        <w:pStyle w:val="BookText"/>
      </w:pPr>
      <w:r>
        <w:rPr>
          <w:rFonts w:ascii="Amiri" w:hAnsi="Amiri" w:eastAsia="Amiri" w:cs="Amiri"/>
          <w:lang w:bidi="ar-SA"/>
          <w:color w:val="111111"/>
          <w:sz w:val="28"/>
          <w:szCs w:val="28"/>
          <w:rtl/>
        </w:rPr>
        <w:t xml:space="preserve">14- انسان در آخرت فنا شدنى نيست و براى هميشه باقى مى ماند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- 23 - 82 - 7</w:t>
      </w:r>
    </w:p>
    <w:p>
      <w:pPr>
        <w:pStyle w:val="BookText"/>
      </w:pPr>
      <w:r>
        <w:rPr>
          <w:rFonts w:ascii="IRNazanin" w:hAnsi="IRNazanin" w:eastAsia="IRNazanin" w:cs="IRNazanin"/>
          <w:lang w:bidi="fa-IR"/>
          <w:color w:val="111111"/>
          <w:sz w:val="28"/>
          <w:szCs w:val="28"/>
          <w:rtl/>
        </w:rPr>
        <w:t xml:space="preserve">7 - انسان ، موجودى جاودان در بينش اديان الهى و پديده اى فناپذير در نگرش شرك پيشگان تاريخ</w:t>
      </w:r>
    </w:p>
    <w:p>
      <w:pPr>
        <w:pStyle w:val="BookText"/>
      </w:pPr>
      <w:r>
        <w:rPr>
          <w:rFonts w:ascii="IRNazanin" w:hAnsi="IRNazanin" w:eastAsia="IRNazanin" w:cs="IRNazanin"/>
          <w:lang w:bidi="fa-IR"/>
          <w:color w:val="111111"/>
          <w:sz w:val="28"/>
          <w:szCs w:val="28"/>
          <w:rtl/>
        </w:rPr>
        <w:t xml:space="preserve">بل قالوا . .. قالوا أءذا متنا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- 86 - 4 - 4</w:t>
      </w:r>
    </w:p>
    <w:p>
      <w:pPr>
        <w:pStyle w:val="BookText"/>
      </w:pPr>
      <w:r>
        <w:rPr>
          <w:rFonts w:ascii="IRNazanin" w:hAnsi="IRNazanin" w:eastAsia="IRNazanin" w:cs="IRNazanin"/>
          <w:lang w:bidi="fa-IR"/>
          <w:color w:val="111111"/>
          <w:sz w:val="28"/>
          <w:szCs w:val="28"/>
          <w:rtl/>
        </w:rPr>
        <w:t xml:space="preserve">4 - انسان ، موجودى جاودانه است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IRNazanin" w:hAnsi="IRNazanin" w:eastAsia="IRNazanin" w:cs="IRNazanin"/>
          <w:lang w:bidi="fa-IR"/>
          <w:color w:val="111111"/>
          <w:sz w:val="28"/>
          <w:szCs w:val="28"/>
          <w:rtl/>
        </w:rPr>
        <w:t xml:space="preserve">«نفس» يا به معناى روح است و يا شخص (مصباح). حفاظت از روح انسان، بلكه حتى شخص او، بر پيشگيرى از نابودى او توقف دارد كه مستلزم جاودانگى انسان است، گرچه در قالبى غير از اين جسم به حيات خود ادامه دهد.</w:t>
      </w:r>
    </w:p>
    <w:p>
      <w:pPr>
        <w:pStyle w:val="Heading2"/>
      </w:pPr>
      <w:bookmarkStart w:id="1261" w:name="_Toc496"/>
      <w:r>
        <w:t>495- جاودانگى تمايلات انسان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- 43 - 71 - 10</w:t>
      </w:r>
    </w:p>
    <w:p>
      <w:pPr>
        <w:pStyle w:val="BookText"/>
      </w:pPr>
      <w:r>
        <w:rPr>
          <w:rFonts w:ascii="Amiri" w:hAnsi="Amiri" w:eastAsia="Amiri" w:cs="Amiri"/>
          <w:lang w:bidi="ar-SA"/>
          <w:color w:val="111111"/>
          <w:sz w:val="28"/>
          <w:szCs w:val="28"/>
          <w:rtl/>
        </w:rPr>
        <w:t xml:space="preserve">10 - خواهش ها و كشش هاى درونى انسان ، همراه با او حتى در بهشت و جهان آخرت</w:t>
      </w:r>
    </w:p>
    <w:p>
      <w:pPr>
        <w:pStyle w:val="BookText"/>
      </w:pPr>
      <w:r>
        <w:rPr>
          <w:rFonts w:ascii="Amiri" w:hAnsi="Amiri" w:eastAsia="Amiri" w:cs="Amiri"/>
          <w:lang w:bidi="ar-SA"/>
          <w:color w:val="111111"/>
          <w:sz w:val="28"/>
          <w:szCs w:val="28"/>
          <w:rtl/>
        </w:rPr>
        <w:t xml:space="preserve">و فيها ما تشتهيه الأنفس</w:t>
      </w:r>
    </w:p>
    <w:p>
      <w:pPr>
        <w:pStyle w:val="BookText"/>
      </w:pPr>
      <w:r>
        <w:rPr>
          <w:rFonts w:ascii="Amiri" w:hAnsi="Amiri" w:eastAsia="Amiri" w:cs="Amiri"/>
          <w:lang w:bidi="ar-SA"/>
          <w:color w:val="111111"/>
          <w:sz w:val="28"/>
          <w:szCs w:val="28"/>
          <w:rtl/>
        </w:rPr>
        <w:t xml:space="preserve">از اين كه انسان حتى در بهشت داراى شهوات و خواهش ها است، مطلب بالا استفاده مى شود.</w:t>
      </w:r>
    </w:p>
    <w:p>
      <w:pPr>
        <w:pStyle w:val="Heading2"/>
      </w:pPr>
      <w:bookmarkStart w:id="1262" w:name="_Toc497"/>
      <w:r>
        <w:t>496- جاودانگى زيباطلبى انسان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3" w:name="pg6489_61101"/>
    <w:bookmarkEnd w:id="203"/>
    <w:p>
      <w:pPr>
        <w:pStyle w:val="BookText"/>
      </w:pPr>
      <w:r>
        <w:rPr>
          <w:rFonts w:ascii="IRNazanin" w:hAnsi="IRNazanin" w:eastAsia="IRNazanin" w:cs="IRNazanin"/>
          <w:lang w:bidi="fa-IR"/>
          <w:color w:val="111111"/>
          <w:sz w:val="28"/>
          <w:szCs w:val="28"/>
          <w:rtl/>
        </w:rPr>
        <w:t xml:space="preserve">17 - فتح - 48 - 5 - 6</w:t>
      </w:r>
    </w:p>
    <w:p>
      <w:pPr>
        <w:pStyle w:val="BookText"/>
      </w:pPr>
      <w:r>
        <w:rPr>
          <w:rFonts w:ascii="Amiri" w:hAnsi="Amiri" w:eastAsia="Amiri" w:cs="Amiri"/>
          <w:lang w:bidi="ar-SA"/>
          <w:color w:val="111111"/>
          <w:sz w:val="28"/>
          <w:szCs w:val="28"/>
          <w:rtl/>
        </w:rPr>
        <w:t xml:space="preserve">6 - لذّت جويى ها و زيبايى طلبى هاى انسان ، همراه با وى در جهان آخرت</w:t>
      </w:r>
    </w:p>
    <w:p>
      <w:pPr>
        <w:pStyle w:val="BookText"/>
      </w:pPr>
      <w:r>
        <w:rPr>
          <w:rFonts w:ascii="Amiri" w:hAnsi="Amiri" w:eastAsia="Amiri" w:cs="Amiri"/>
          <w:lang w:bidi="ar-SA"/>
          <w:color w:val="111111"/>
          <w:sz w:val="28"/>
          <w:szCs w:val="28"/>
          <w:rtl/>
        </w:rPr>
        <w:t xml:space="preserve">ليدخل . .. جنّ-ت تجرى من تحتها الأنهر خلدين فيها</w:t>
      </w:r>
    </w:p>
    <w:p>
      <w:pPr>
        <w:pStyle w:val="BookText"/>
      </w:pPr>
      <w:r>
        <w:rPr>
          <w:rFonts w:ascii="IRNazanin" w:hAnsi="IRNazanin" w:eastAsia="IRNazanin" w:cs="IRNazanin"/>
          <w:lang w:bidi="fa-IR"/>
          <w:color w:val="111111"/>
          <w:sz w:val="28"/>
          <w:szCs w:val="28"/>
          <w:rtl/>
        </w:rPr>
        <w:t xml:space="preserve">نويد بودن «جنّات تجرى. ..»، متوقف بر وجود حسّ زيبايى پسندى و لذّت جويى در انسان اخروى است.</w:t>
      </w:r>
    </w:p>
    <w:p>
      <w:pPr>
        <w:pStyle w:val="Heading2"/>
      </w:pPr>
      <w:bookmarkStart w:id="1263" w:name="_Toc498"/>
      <w:r>
        <w:t>497- جاودانگى لذايذ انسان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- 48 - 5 - 6</w:t>
      </w:r>
    </w:p>
    <w:p>
      <w:pPr>
        <w:pStyle w:val="BookText"/>
      </w:pPr>
      <w:r>
        <w:rPr>
          <w:rFonts w:ascii="Amiri" w:hAnsi="Amiri" w:eastAsia="Amiri" w:cs="Amiri"/>
          <w:lang w:bidi="ar-SA"/>
          <w:color w:val="111111"/>
          <w:sz w:val="28"/>
          <w:szCs w:val="28"/>
          <w:rtl/>
        </w:rPr>
        <w:t xml:space="preserve">6 - لذّت جويى ها و زيبايى طلبى هاى انسان ، همراه با وى در جهان آخرت</w:t>
      </w:r>
    </w:p>
    <w:p>
      <w:pPr>
        <w:pStyle w:val="BookText"/>
      </w:pPr>
      <w:r>
        <w:rPr>
          <w:rFonts w:ascii="Amiri" w:hAnsi="Amiri" w:eastAsia="Amiri" w:cs="Amiri"/>
          <w:lang w:bidi="ar-SA"/>
          <w:color w:val="111111"/>
          <w:sz w:val="28"/>
          <w:szCs w:val="28"/>
          <w:rtl/>
        </w:rPr>
        <w:t xml:space="preserve">ليدخل . .. جنّ-ت تجرى من تحتها الأنهر خلدين فيها</w:t>
      </w:r>
    </w:p>
    <w:p>
      <w:pPr>
        <w:pStyle w:val="BookText"/>
      </w:pPr>
      <w:r>
        <w:rPr>
          <w:rFonts w:ascii="IRNazanin" w:hAnsi="IRNazanin" w:eastAsia="IRNazanin" w:cs="IRNazanin"/>
          <w:lang w:bidi="fa-IR"/>
          <w:color w:val="111111"/>
          <w:sz w:val="28"/>
          <w:szCs w:val="28"/>
          <w:rtl/>
        </w:rPr>
        <w:t xml:space="preserve">نويد بودن «جنّات تجرى. ..»، متوقف بر وجود حسّ زيبايى پسندى و لذّت جويى در انسان اخروى است.</w:t>
      </w:r>
    </w:p>
    <w:p>
      <w:pPr>
        <w:pStyle w:val="Heading2"/>
      </w:pPr>
      <w:bookmarkStart w:id="1264" w:name="_Toc499"/>
      <w:r>
        <w:t>498- جايگاه زندگى انسان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- 7 - 56 - 2</w:t>
      </w:r>
    </w:p>
    <w:p>
      <w:pPr>
        <w:pStyle w:val="BookText"/>
      </w:pPr>
      <w:r>
        <w:rPr>
          <w:rFonts w:ascii="IRNazanin" w:hAnsi="IRNazanin" w:eastAsia="IRNazanin" w:cs="IRNazanin"/>
          <w:lang w:bidi="fa-IR"/>
          <w:color w:val="111111"/>
          <w:sz w:val="28"/>
          <w:szCs w:val="28"/>
          <w:rtl/>
        </w:rPr>
        <w:t xml:space="preserve">2 - خداوند زمين را بدون فساد آفريد و آن را براى زندگانى انسان ها جايگاهى شايسته قرار داد .</w:t>
      </w:r>
    </w:p>
    <w:p>
      <w:pPr>
        <w:pStyle w:val="BookText"/>
      </w:pPr>
      <w:r>
        <w:rPr>
          <w:rFonts w:ascii="IRNazanin" w:hAnsi="IRNazanin" w:eastAsia="IRNazanin" w:cs="IRNazanin"/>
          <w:lang w:bidi="fa-IR"/>
          <w:color w:val="111111"/>
          <w:sz w:val="28"/>
          <w:szCs w:val="28"/>
          <w:rtl/>
        </w:rPr>
        <w:t xml:space="preserve">بعد إصلحها</w:t>
      </w:r>
    </w:p>
    <w:p>
      <w:pPr>
        <w:pStyle w:val="Heading2"/>
      </w:pPr>
      <w:bookmarkStart w:id="1265" w:name="_Toc500"/>
      <w:r>
        <w:t>499- جدايى انسان ها در قيامت</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4" w:name="pg6489_61102"/>
    <w:bookmarkEnd w:id="204"/>
    <w:p>
      <w:pPr>
        <w:pStyle w:val="Heading2"/>
      </w:pPr>
      <w:bookmarkStart w:id="1266" w:name="_Toc501"/>
      <w:r>
        <w:t>500- جسم انسان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- 22 - 5 - 25</w:t>
      </w:r>
    </w:p>
    <w:p>
      <w:pPr>
        <w:pStyle w:val="BookText"/>
      </w:pPr>
      <w:r>
        <w:rPr>
          <w:rFonts w:ascii="Amiri" w:hAnsi="Amiri" w:eastAsia="Amiri" w:cs="Amiri"/>
          <w:lang w:bidi="ar-SA"/>
          <w:color w:val="111111"/>
          <w:sz w:val="28"/>
          <w:szCs w:val="28"/>
          <w:rtl/>
        </w:rPr>
        <w:t xml:space="preserve">25 - انسان ، موجودى است مركب از جسم و جان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IRNazanin" w:hAnsi="IRNazanin" w:eastAsia="IRNazanin" w:cs="IRNazanin"/>
          <w:lang w:bidi="fa-IR"/>
          <w:color w:val="111111"/>
          <w:sz w:val="28"/>
          <w:szCs w:val="28"/>
          <w:rtl/>
        </w:rPr>
        <w:t xml:space="preserve">«توفى» (مصدر «يتوفّى») به معناى دريافت تام و كامل است و آنچه از انسان به وقت مرگ دريافت مى شود، روح او است نه جسم وى. پس انسان، از دو عنصر جسم و روح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- 32 - 9 - 8</w:t>
      </w:r>
    </w:p>
    <w:p>
      <w:pPr>
        <w:pStyle w:val="BookText"/>
      </w:pPr>
      <w:r>
        <w:rPr>
          <w:rFonts w:ascii="IRNazanin" w:hAnsi="IRNazanin" w:eastAsia="IRNazanin" w:cs="IRNazanin"/>
          <w:lang w:bidi="fa-IR"/>
          <w:color w:val="111111"/>
          <w:sz w:val="28"/>
          <w:szCs w:val="28"/>
          <w:rtl/>
        </w:rPr>
        <w:t xml:space="preserve">8 - انسان ، از دو عنصر ( جسم و روح ) است .</w:t>
      </w:r>
    </w:p>
    <w:p>
      <w:pPr>
        <w:pStyle w:val="BookText"/>
      </w:pPr>
      <w:r>
        <w:rPr>
          <w:rFonts w:ascii="Amiri" w:hAnsi="Amiri" w:eastAsia="Amiri" w:cs="Amiri"/>
          <w:lang w:bidi="ar-SA"/>
          <w:color w:val="111111"/>
          <w:sz w:val="28"/>
          <w:szCs w:val="28"/>
          <w:rtl/>
        </w:rPr>
        <w:t xml:space="preserve">ثمّ سوّيه و نفخ فيه من روحه</w:t>
      </w:r>
    </w:p>
    <w:p>
      <w:pPr>
        <w:pStyle w:val="Heading2"/>
      </w:pPr>
      <w:bookmarkStart w:id="1267" w:name="_Toc502"/>
      <w:r>
        <w:t>501- جنيان و اغواى انسان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- 6 - 128 - 15</w:t>
      </w:r>
    </w:p>
    <w:p>
      <w:pPr>
        <w:pStyle w:val="BookText"/>
      </w:pPr>
      <w:r>
        <w:rPr>
          <w:rFonts w:ascii="Amiri" w:hAnsi="Amiri" w:eastAsia="Amiri" w:cs="Amiri"/>
          <w:lang w:bidi="ar-SA"/>
          <w:color w:val="111111"/>
          <w:sz w:val="28"/>
          <w:szCs w:val="28"/>
          <w:rtl/>
        </w:rPr>
        <w:t xml:space="preserve">15 - جنيان از اغواى آدميان بهره و لذت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Heading2"/>
      </w:pPr>
      <w:bookmarkStart w:id="1268" w:name="_Toc503"/>
      <w:r>
        <w:t>502- جنيان و انسان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- 6 - 128 - 6،8،9،13</w:t>
      </w:r>
    </w:p>
    <w:p>
      <w:pPr>
        <w:pStyle w:val="BookText"/>
      </w:pPr>
      <w:r>
        <w:rPr>
          <w:rFonts w:ascii="Amiri" w:hAnsi="Amiri" w:eastAsia="Amiri" w:cs="Amiri"/>
          <w:lang w:bidi="ar-SA"/>
          <w:color w:val="111111"/>
          <w:sz w:val="28"/>
          <w:szCs w:val="28"/>
          <w:rtl/>
        </w:rPr>
        <w:t xml:space="preserve">6 - جنيان داراى قدرت نفوذ و سلطه بر آدميان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8 - جنيان در تلاشند با گسترش نفوذ خود بر آدميان تعداد بيشترى از آنان را گمراه كنند.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در لسان العرب آمده است: «استكثر من الشى» رغب فى الكثير منه يعنى در انبوهى از آن ميل و رغبت كرد. لذا «استكثرتم من الإنس» در آيه - كه خطاب به جنيان است - يعنى شما در بسيارى از آدميان ميل و رغبت كرديد تا آنان را گمراه سازيد.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5" w:name="pg6489_61103"/>
    <w:bookmarkEnd w:id="205"/>
    <w:p>
      <w:pPr>
        <w:pStyle w:val="BookText"/>
      </w:pPr>
      <w:r>
        <w:rPr>
          <w:rFonts w:ascii="IRNazanin" w:hAnsi="IRNazanin" w:eastAsia="IRNazanin" w:cs="IRNazanin"/>
          <w:lang w:bidi="fa-IR"/>
          <w:color w:val="111111"/>
          <w:sz w:val="28"/>
          <w:szCs w:val="28"/>
          <w:rtl/>
        </w:rPr>
        <w:t xml:space="preserve">9 - جنيان اغواگر در صدد تبديل هر چه بيشتر آدميان به شيطانهاى اغواگر مانند خود هستند. *</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«استكثار» به معنى طلب زيادتى است، لذا از معانى محتمل در «استكثرتم من الانس» آن است كه استكثار از آن جهت باشد كه شيطانها در صددند از آدميان نيز هر چه بيشتر شيطان توليد كنند.</w:t>
      </w:r>
    </w:p>
    <w:p>
      <w:pPr>
        <w:pStyle w:val="BookText"/>
      </w:pPr>
      <w:r>
        <w:rPr>
          <w:rFonts w:ascii="IRNazanin" w:hAnsi="IRNazanin" w:eastAsia="IRNazanin" w:cs="IRNazanin"/>
          <w:lang w:bidi="fa-IR"/>
          <w:color w:val="111111"/>
          <w:sz w:val="28"/>
          <w:szCs w:val="28"/>
          <w:rtl/>
        </w:rPr>
        <w:t xml:space="preserve">13 - جنيان اغواگر و انسانهاى پيرو آنها براى انحراف و گمراهى از يكديگر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IRNazanin" w:hAnsi="IRNazanin" w:eastAsia="IRNazanin" w:cs="IRNazanin"/>
          <w:lang w:bidi="fa-IR"/>
          <w:color w:val="111111"/>
          <w:sz w:val="28"/>
          <w:szCs w:val="28"/>
          <w:rtl/>
        </w:rPr>
        <w:t xml:space="preserve">«استمتع» به معناى طلب تمتع و بهره جويى است و مراد از «بعض»، برخى از جنيان و انسانها هستند، چون بناى سخن نيز سؤال از روابط متقابل اين دو گروه در دنياست.</w:t>
      </w:r>
    </w:p>
    <w:p>
      <w:pPr>
        <w:pStyle w:val="Heading2"/>
      </w:pPr>
      <w:bookmarkStart w:id="1269" w:name="_Toc504"/>
      <w:r>
        <w:t>503- جنين انسان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- 32 - 9 - 3</w:t>
      </w:r>
    </w:p>
    <w:p>
      <w:pPr>
        <w:pStyle w:val="BookText"/>
      </w:pPr>
      <w:r>
        <w:rPr>
          <w:rFonts w:ascii="IRNazanin" w:hAnsi="IRNazanin" w:eastAsia="IRNazanin" w:cs="IRNazanin"/>
          <w:lang w:bidi="fa-IR"/>
          <w:color w:val="111111"/>
          <w:sz w:val="28"/>
          <w:szCs w:val="28"/>
          <w:rtl/>
        </w:rPr>
        <w:t xml:space="preserve">3 - انسان در مراحل نخستين جنينى ، فاقد روح انسانى است و پس از شكل گيرى اندام ، در او روح دميده مى شود .</w:t>
      </w:r>
    </w:p>
    <w:p>
      <w:pPr>
        <w:pStyle w:val="BookText"/>
      </w:pPr>
      <w:r>
        <w:rPr>
          <w:rFonts w:ascii="Amiri" w:hAnsi="Amiri" w:eastAsia="Amiri" w:cs="Amiri"/>
          <w:lang w:bidi="ar-SA"/>
          <w:color w:val="111111"/>
          <w:sz w:val="28"/>
          <w:szCs w:val="28"/>
          <w:rtl/>
        </w:rPr>
        <w:t xml:space="preserve">جعل . .. من ماء مهين . ثمّ سوّيه و نفخ فيه من روحه</w:t>
      </w:r>
    </w:p>
    <w:p>
      <w:pPr>
        <w:pStyle w:val="Heading2"/>
      </w:pPr>
      <w:bookmarkStart w:id="1270" w:name="_Toc505"/>
      <w:r>
        <w:t>504- جوانى انسان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- 40 - 67 - 7،8</w:t>
      </w:r>
    </w:p>
    <w:p>
      <w:pPr>
        <w:pStyle w:val="BookText"/>
      </w:pPr>
      <w:r>
        <w:rPr>
          <w:rFonts w:ascii="IRNazanin" w:hAnsi="IRNazanin" w:eastAsia="IRNazanin" w:cs="IRNazanin"/>
          <w:lang w:bidi="fa-IR"/>
          <w:color w:val="111111"/>
          <w:sz w:val="28"/>
          <w:szCs w:val="28"/>
          <w:rtl/>
        </w:rPr>
        <w:t xml:space="preserve">7 - منحنى صعود انسان در حيات دنيوى ، از طفوليت آغاز مى شود و در نقطه اوج جوانى پايان مى پذيرد .</w:t>
      </w:r>
    </w:p>
    <w:p>
      <w:pPr>
        <w:pStyle w:val="BookText"/>
      </w:pPr>
      <w:r>
        <w:rPr>
          <w:rFonts w:ascii="Amiri" w:hAnsi="Amiri" w:eastAsia="Amiri" w:cs="Amiri"/>
          <w:lang w:bidi="ar-SA"/>
          <w:color w:val="111111"/>
          <w:sz w:val="28"/>
          <w:szCs w:val="28"/>
          <w:rtl/>
        </w:rPr>
        <w:t xml:space="preserve">ثمّ يخرجكم طفلاً ثمّ لتبلغوا أشدّكم ثمّ لتكونوا شيوخًا</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 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6" w:name="pg6489_61104"/>
    <w:bookmarkEnd w:id="206"/>
    <w:p>
      <w:pPr>
        <w:pStyle w:val="Heading2"/>
      </w:pPr>
      <w:bookmarkStart w:id="1271" w:name="_Toc506"/>
      <w:r>
        <w:t>505- جهش در خلقت انسان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- 30 - 20 - 10</w:t>
      </w:r>
    </w:p>
    <w:p>
      <w:pPr>
        <w:pStyle w:val="BookText"/>
      </w:pPr>
      <w:r>
        <w:rPr>
          <w:rFonts w:ascii="IRNazanin" w:hAnsi="IRNazanin" w:eastAsia="IRNazanin" w:cs="IRNazanin"/>
          <w:lang w:bidi="fa-IR"/>
          <w:color w:val="111111"/>
          <w:sz w:val="28"/>
          <w:szCs w:val="28"/>
          <w:rtl/>
        </w:rPr>
        <w:t xml:space="preserve">10 - تبديل شدن خاك - پس از گذر از مراحل لازم - به انسان ، جهش گون و سريع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IRNazanin" w:hAnsi="IRNazanin" w:eastAsia="IRNazanin" w:cs="IRNazanin"/>
          <w:lang w:bidi="fa-IR"/>
          <w:color w:val="111111"/>
          <w:sz w:val="28"/>
          <w:szCs w:val="28"/>
          <w:rtl/>
        </w:rPr>
        <w:t xml:space="preserve">«إذا» فجاييه است و دلالت بر ناگهانى بودن مى كند، لذا از آن، سرعت و حالت جهشى بودن به دست مى آيد.</w:t>
      </w:r>
    </w:p>
    <w:p>
      <w:pPr>
        <w:pStyle w:val="Heading2"/>
      </w:pPr>
      <w:bookmarkStart w:id="1272" w:name="_Toc507"/>
      <w:r>
        <w:t>506- جهل انسان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- 2 - 216 - 19</w:t>
      </w:r>
    </w:p>
    <w:p>
      <w:pPr>
        <w:pStyle w:val="BookText"/>
      </w:pPr>
      <w:r>
        <w:rPr>
          <w:rFonts w:ascii="IRNazanin" w:hAnsi="IRNazanin" w:eastAsia="IRNazanin" w:cs="IRNazanin"/>
          <w:lang w:bidi="fa-IR"/>
          <w:color w:val="111111"/>
          <w:sz w:val="28"/>
          <w:szCs w:val="28"/>
          <w:rtl/>
        </w:rPr>
        <w:t xml:space="preserve">19 - انسان بدون هدايت الهى ، در تشخيص مصالح و مفاسد خويش دچار اشتباه مى شود .</w:t>
      </w:r>
    </w:p>
    <w:p>
      <w:pPr>
        <w:pStyle w:val="BookText"/>
      </w:pPr>
      <w:r>
        <w:rPr>
          <w:rFonts w:ascii="Amiri" w:hAnsi="Amiri" w:eastAsia="Amiri" w:cs="Amiri"/>
          <w:lang w:bidi="ar-SA"/>
          <w:color w:val="111111"/>
          <w:sz w:val="28"/>
          <w:szCs w:val="28"/>
          <w:rtl/>
        </w:rPr>
        <w:t xml:space="preserve">كتب عليكم القتال و هو كره لكم . ..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- 2 - 232 - 16</w:t>
      </w:r>
    </w:p>
    <w:p>
      <w:pPr>
        <w:pStyle w:val="BookText"/>
      </w:pPr>
      <w:r>
        <w:rPr>
          <w:rFonts w:ascii="Amiri" w:hAnsi="Amiri" w:eastAsia="Amiri" w:cs="Amiri"/>
          <w:lang w:bidi="ar-SA"/>
          <w:color w:val="111111"/>
          <w:sz w:val="28"/>
          <w:szCs w:val="28"/>
          <w:rtl/>
        </w:rPr>
        <w:t xml:space="preserve">16 - جهلِ انسان به حكمت ها و آثار احكام الهى</w:t>
      </w:r>
    </w:p>
    <w:p>
      <w:pPr>
        <w:pStyle w:val="BookText"/>
      </w:pPr>
      <w:r>
        <w:rPr>
          <w:rFonts w:ascii="Amiri" w:hAnsi="Amiri" w:eastAsia="Amiri" w:cs="Amiri"/>
          <w:lang w:bidi="ar-SA"/>
          <w:color w:val="111111"/>
          <w:sz w:val="28"/>
          <w:szCs w:val="28"/>
          <w:rtl/>
        </w:rPr>
        <w:t xml:space="preserve">فلا تعضلوهنّ . ..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- 2 - 247 - 20</w:t>
      </w:r>
    </w:p>
    <w:p>
      <w:pPr>
        <w:pStyle w:val="BookText"/>
      </w:pPr>
      <w:r>
        <w:rPr>
          <w:rFonts w:ascii="Amiri" w:hAnsi="Amiri" w:eastAsia="Amiri" w:cs="Amiri"/>
          <w:lang w:bidi="ar-SA"/>
          <w:color w:val="111111"/>
          <w:sz w:val="28"/>
          <w:szCs w:val="28"/>
          <w:rtl/>
        </w:rPr>
        <w:t xml:space="preserve">20 - بينش محدود آدمى ، منشأ اعتراض وى به افعال الهى</w:t>
      </w:r>
    </w:p>
    <w:p>
      <w:pPr>
        <w:pStyle w:val="BookText"/>
      </w:pPr>
      <w:r>
        <w:rPr>
          <w:rFonts w:ascii="Amiri" w:hAnsi="Amiri" w:eastAsia="Amiri" w:cs="Amiri"/>
          <w:lang w:bidi="ar-SA"/>
          <w:color w:val="111111"/>
          <w:sz w:val="28"/>
          <w:szCs w:val="28"/>
          <w:rtl/>
        </w:rPr>
        <w:t xml:space="preserve">قالوا انى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مُعترضين است كه شما بينشى محدود داريد و لذا اعتراض به گزينش طالوت (افعال الهى)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- 4 - 11 - 26،28</w:t>
      </w:r>
    </w:p>
    <w:p>
      <w:pPr>
        <w:pStyle w:val="BookText"/>
      </w:pPr>
      <w:r>
        <w:rPr>
          <w:rFonts w:ascii="Amiri" w:hAnsi="Amiri" w:eastAsia="Amiri" w:cs="Amiri"/>
          <w:lang w:bidi="ar-SA"/>
          <w:color w:val="111111"/>
          <w:sz w:val="28"/>
          <w:szCs w:val="28"/>
          <w:rtl/>
        </w:rPr>
        <w:t xml:space="preserve">26 - ناتوانى انسان از شناخت خويشانى كه نفعشان به وى نزديكتر و بيشتر است .</w:t>
      </w:r>
    </w:p>
    <w:p>
      <w:pPr>
        <w:pStyle w:val="BookText"/>
      </w:pPr>
      <w:r>
        <w:rPr>
          <w:rFonts w:ascii="Amiri" w:hAnsi="Amiri" w:eastAsia="Amiri" w:cs="Amiri"/>
          <w:lang w:bidi="ar-SA"/>
          <w:color w:val="111111"/>
          <w:sz w:val="28"/>
          <w:szCs w:val="28"/>
          <w:rtl/>
        </w:rPr>
        <w:t xml:space="preserve">اباءُوكم و ابناؤكم لاتدرون ايّهم اقرب لكم نفعاً</w:t>
      </w:r>
    </w:p>
    <w:p>
      <w:pPr>
        <w:pStyle w:val="BookText"/>
      </w:pPr>
      <w:r>
        <w:rPr>
          <w:rFonts w:ascii="IRNazanin" w:hAnsi="IRNazanin" w:eastAsia="IRNazanin" w:cs="IRNazanin"/>
          <w:lang w:bidi="fa-IR"/>
          <w:color w:val="111111"/>
          <w:sz w:val="28"/>
          <w:szCs w:val="28"/>
          <w:rtl/>
        </w:rPr>
        <w:t xml:space="preserve">ناتوانى انسان از مقايسه منافع پدر با منافع پسر خويش و تشخيص برترين آنها، نمونه گوياى عجز او از شناخت ميزان نفع رسانى خويشان است.</w:t>
      </w:r>
    </w:p>
    <w:p>
      <w:pPr>
        <w:pStyle w:val="BookText"/>
      </w:pPr>
      <w:r>
        <w:rPr>
          <w:rFonts w:ascii="IRNazanin" w:hAnsi="IRNazanin" w:eastAsia="IRNazanin" w:cs="IRNazanin"/>
          <w:lang w:bidi="fa-IR"/>
          <w:color w:val="111111"/>
          <w:sz w:val="28"/>
          <w:szCs w:val="28"/>
          <w:rtl/>
        </w:rPr>
        <w:t xml:space="preserve">28 - ناآگاهى از ميزان سودمندى وارثان براى دنيا و آخرت آدمى ، دليل ناتوانى وى براى تعيين صحيح سهام ارث</w:t>
      </w:r>
    </w:p>
    <w:p>
      <w:pPr>
        <w:pStyle w:val="BookText"/>
      </w:pPr>
      <w:r>
        <w:rPr>
          <w:rFonts w:ascii="Amiri" w:hAnsi="Amiri" w:eastAsia="Amiri" w:cs="Amiri"/>
          <w:lang w:bidi="ar-SA"/>
          <w:color w:val="111111"/>
          <w:sz w:val="28"/>
          <w:szCs w:val="28"/>
          <w:rtl/>
        </w:rPr>
        <w:t xml:space="preserve">اباءُوكم و ابناؤكم لاتدرون ايّهم اقرب لكم نفعاً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- 4 - 19 - 16</w:t>
      </w:r>
    </w:p>
    <w:p>
      <w:pPr>
        <w:pStyle w:val="BookText"/>
      </w:pPr>
      <w:r>
        <w:rPr>
          <w:rFonts w:ascii="IRNazanin" w:hAnsi="IRNazanin" w:eastAsia="IRNazanin" w:cs="IRNazanin"/>
          <w:lang w:bidi="fa-IR"/>
          <w:color w:val="111111"/>
          <w:sz w:val="28"/>
          <w:szCs w:val="28"/>
          <w:rtl/>
        </w:rPr>
        <w:t xml:space="preserve">16 - عدم آگاهى انسان به تمامى مصالح و مفاسد خويش</w:t>
      </w:r>
    </w:p>
    <w:p>
      <w:pPr>
        <w:pStyle w:val="BookText"/>
      </w:pPr>
      <w:r>
        <w:rPr>
          <w:rFonts w:ascii="Amiri" w:hAnsi="Amiri" w:eastAsia="Amiri" w:cs="Amiri"/>
          <w:lang w:bidi="ar-SA"/>
          <w:color w:val="111111"/>
          <w:sz w:val="28"/>
          <w:szCs w:val="28"/>
          <w:rtl/>
        </w:rPr>
        <w:t xml:space="preserve">فعسى ان تكرهوا شيئاً و يجعل اللّه فيه خيراً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- 4 - 79 - 3</w:t>
      </w:r>
    </w:p>
    <w:p>
      <w:pPr>
        <w:pStyle w:val="BookText"/>
      </w:pPr>
      <w:r>
        <w:rPr>
          <w:rFonts w:ascii="IRNazanin" w:hAnsi="IRNazanin" w:eastAsia="IRNazanin" w:cs="IRNazanin"/>
          <w:lang w:bidi="fa-IR"/>
          <w:color w:val="111111"/>
          <w:sz w:val="28"/>
          <w:szCs w:val="28"/>
          <w:rtl/>
        </w:rPr>
        <w:t xml:space="preserve">3 - درك انتساب ناگوارى ها به خداوند از يكسو و انتسابش به انسان از سوى ديگر ، دور از فهم عموم مردم</w:t>
      </w:r>
    </w:p>
    <w:p>
      <w:pPr>
        <w:pStyle w:val="BookText"/>
      </w:pPr>
      <w:r>
        <w:rPr>
          <w:rFonts w:ascii="Amiri" w:hAnsi="Amiri" w:eastAsia="Amiri" w:cs="Amiri"/>
          <w:lang w:bidi="ar-SA"/>
          <w:color w:val="111111"/>
          <w:sz w:val="28"/>
          <w:szCs w:val="28"/>
          <w:rtl/>
        </w:rPr>
        <w:t xml:space="preserve">قل كلّ من عند اللّه . .. ما اصابك من حسنة فمن اللّه و ما اصابك من سيّئة فمن نفسك</w:t>
      </w:r>
    </w:p>
    <w:p>
      <w:pPr>
        <w:pStyle w:val="BookText"/>
      </w:pPr>
      <w:r>
        <w:rPr>
          <w:rFonts w:ascii="IRNazanin" w:hAnsi="IRNazanin" w:eastAsia="IRNazanin" w:cs="IRNazanin"/>
          <w:lang w:bidi="fa-IR"/>
          <w:color w:val="111111"/>
          <w:sz w:val="28"/>
          <w:szCs w:val="28"/>
          <w:rtl/>
        </w:rPr>
        <w:t xml:space="preserve">على رغم اينكه بين رسول خدا و ديگران در قانون پيشامد مشكلات تفاوتى نيست، خطاب را متوجه پيامبر (صلی الله علیه و آله) كرد تا به اين نكته اشاره كند كه فهم اين حقيقت در خور درك عموم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- 5 - 116 - 18</w:t>
      </w:r>
    </w:p>
    <w:p>
      <w:pPr>
        <w:pStyle w:val="BookText"/>
      </w:pPr>
      <w:r>
        <w:rPr>
          <w:rFonts w:ascii="IRNazanin" w:hAnsi="IRNazanin" w:eastAsia="IRNazanin" w:cs="IRNazanin"/>
          <w:lang w:bidi="fa-IR"/>
          <w:color w:val="111111"/>
          <w:sz w:val="28"/>
          <w:szCs w:val="28"/>
          <w:rtl/>
        </w:rPr>
        <w:t xml:space="preserve">18 - انسان ها و حتى پيامبرانى همانند مسيح ( ع ) ناآگاه به آنچه خداوند در درون ذات خويش دارد .</w:t>
      </w:r>
    </w:p>
    <w:p>
      <w:pPr>
        <w:pStyle w:val="BookText"/>
      </w:pPr>
      <w:r>
        <w:rPr>
          <w:rFonts w:ascii="Amiri" w:hAnsi="Amiri" w:eastAsia="Amiri" w:cs="Amiri"/>
          <w:lang w:bidi="ar-SA"/>
          <w:color w:val="111111"/>
          <w:sz w:val="28"/>
          <w:szCs w:val="28"/>
          <w:rtl/>
        </w:rPr>
        <w:t xml:space="preserve">تعلم ما فى نفسى و لا اعلم ما فى نفسك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- 7 - 24 - 8</w:t>
      </w:r>
    </w:p>
    <w:p>
      <w:pPr>
        <w:pStyle w:val="BookText"/>
      </w:pPr>
      <w:r>
        <w:rPr>
          <w:rFonts w:ascii="Amiri" w:hAnsi="Amiri" w:eastAsia="Amiri" w:cs="Amiri"/>
          <w:lang w:bidi="ar-SA"/>
          <w:color w:val="111111"/>
          <w:sz w:val="28"/>
          <w:szCs w:val="28"/>
          <w:rtl/>
        </w:rPr>
        <w:t xml:space="preserve">8 - مدت زمان استقرار و سكونت آدميان در زمين، نامعلوم براى آنان</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نكره آمدن كلمه «حين» بيانگر اين است كه مدت زمان سكونت انسانها در زمين نامعلوم است و بدان آگاهى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- 7 - 188 - 8</w:t>
      </w:r>
    </w:p>
    <w:p>
      <w:pPr>
        <w:pStyle w:val="BookText"/>
      </w:pPr>
      <w:r>
        <w:rPr>
          <w:rFonts w:ascii="IRNazanin" w:hAnsi="IRNazanin" w:eastAsia="IRNazanin" w:cs="IRNazanin"/>
          <w:lang w:bidi="fa-IR"/>
          <w:color w:val="111111"/>
          <w:sz w:val="28"/>
          <w:szCs w:val="28"/>
          <w:rtl/>
        </w:rPr>
        <w:t xml:space="preserve">8 - انسان ها ، حتى پيامبران ، آگاه به امور غيبى جهان نيستند .</w:t>
      </w:r>
    </w:p>
    <w:p>
      <w:pPr>
        <w:pStyle w:val="BookText"/>
      </w:pPr>
      <w:r>
        <w:rPr>
          <w:rFonts w:ascii="Amiri" w:hAnsi="Amiri" w:eastAsia="Amiri" w:cs="Amiri"/>
          <w:lang w:bidi="ar-SA"/>
          <w:color w:val="111111"/>
          <w:sz w:val="28"/>
          <w:szCs w:val="28"/>
          <w:rtl/>
        </w:rPr>
        <w:t xml:space="preserve">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- 9 - 41 - 10</w:t>
      </w:r>
    </w:p>
    <w:p>
      <w:pPr>
        <w:pStyle w:val="BookText"/>
      </w:pPr>
      <w:r>
        <w:rPr>
          <w:rFonts w:ascii="IRNazanin" w:hAnsi="IRNazanin" w:eastAsia="IRNazanin" w:cs="IRNazanin"/>
          <w:lang w:bidi="fa-IR"/>
          <w:color w:val="111111"/>
          <w:sz w:val="28"/>
          <w:szCs w:val="28"/>
          <w:rtl/>
        </w:rPr>
        <w:t xml:space="preserve">10 - ناآگاهى انسان ها ، نسبت به برخى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- 9 - 105 - 11</w:t>
      </w:r>
    </w:p>
    <w:p>
      <w:pPr>
        <w:pStyle w:val="BookText"/>
      </w:pPr>
      <w:r>
        <w:rPr>
          <w:rFonts w:ascii="Amiri" w:hAnsi="Amiri" w:eastAsia="Amiri" w:cs="Amiri"/>
          <w:lang w:bidi="ar-SA"/>
          <w:color w:val="111111"/>
          <w:sz w:val="28"/>
          <w:szCs w:val="28"/>
          <w:rtl/>
        </w:rPr>
        <w:t xml:space="preserve">11 - غفلت و جهل انسان نسبت به حقيقت اعمال خود در دنيا</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- 16 - 77 - 2</w:t>
      </w:r>
    </w:p>
    <w:p>
      <w:pPr>
        <w:pStyle w:val="BookText"/>
      </w:pPr>
      <w:r>
        <w:rPr>
          <w:rFonts w:ascii="Amiri" w:hAnsi="Amiri" w:eastAsia="Amiri" w:cs="Amiri"/>
          <w:lang w:bidi="ar-SA"/>
          <w:color w:val="111111"/>
          <w:sz w:val="28"/>
          <w:szCs w:val="28"/>
          <w:rtl/>
        </w:rPr>
        <w:t xml:space="preserve">2- وجود رخدادهايى نهانى در آسمان ها و زمين ، غير قابل كشف براى آدميان</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غيب دانستن برخى از امور و رخدادهاى موجود در آسمانها، دليل آن است كه آنها از قلمرو دانش بشر بيرون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- 24 - 35 - 16</w:t>
      </w:r>
    </w:p>
    <w:p>
      <w:pPr>
        <w:pStyle w:val="BookText"/>
      </w:pPr>
      <w:r>
        <w:rPr>
          <w:rFonts w:ascii="Amiri" w:hAnsi="Amiri" w:eastAsia="Amiri" w:cs="Amiri"/>
          <w:lang w:bidi="ar-SA"/>
          <w:color w:val="111111"/>
          <w:sz w:val="28"/>
          <w:szCs w:val="28"/>
          <w:rtl/>
        </w:rPr>
        <w:t xml:space="preserve">16 - ذات خداوند ، حقيقتى دست نايافتنى و غير قابل شناخت براى بشر</w:t>
      </w:r>
    </w:p>
    <w:p>
      <w:pPr>
        <w:pStyle w:val="BookText"/>
      </w:pPr>
      <w:r>
        <w:rPr>
          <w:rFonts w:ascii="Amiri" w:hAnsi="Amiri" w:eastAsia="Amiri" w:cs="Amiri"/>
          <w:lang w:bidi="ar-SA"/>
          <w:color w:val="111111"/>
          <w:sz w:val="28"/>
          <w:szCs w:val="28"/>
          <w:rtl/>
        </w:rPr>
        <w:t xml:space="preserve">اللّه نور السموت و الأرض مثل نوره كمشكوة . .. نور على نور</w:t>
      </w:r>
    </w:p>
    <w:p>
      <w:pPr>
        <w:pStyle w:val="BookText"/>
      </w:pPr>
      <w:r>
        <w:rPr>
          <w:rFonts w:ascii="IRNazanin" w:hAnsi="IRNazanin" w:eastAsia="IRNazanin" w:cs="IRNazanin"/>
          <w:lang w:bidi="fa-IR"/>
          <w:color w:val="111111"/>
          <w:sz w:val="28"/>
          <w:szCs w:val="28"/>
          <w:rtl/>
        </w:rPr>
        <w:t xml:space="preserve">برداشت ياد شده، بر اساس اين دو نكته اى است كه در «تشبيه نور خدا» وجود دارد: 1- به جاى تشبيه ذات خدا، يكى از اوصاف او - كه نور باشد - مورد تشبيه قرار گرفت در حالى كه آيه شريفه، در مقام معرفى خود خداوند است. 2- نور خدا - كه امرى نامحسوس است - به چند چيز محسوس و قابل شناخت براى همگان تشبيه شده است. بنابراين ذات خدا، شناختنى نيست و آنچه قابل شناخت است، صفات او مى باشد. اين شناخت نيز در محدوده شناخت محسوسات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- 33 - 72 - 8</w:t>
      </w:r>
    </w:p>
    <w:p>
      <w:pPr>
        <w:pStyle w:val="BookText"/>
      </w:pPr>
      <w:r>
        <w:rPr>
          <w:rFonts w:ascii="IRNazanin" w:hAnsi="IRNazanin" w:eastAsia="IRNazanin" w:cs="IRNazanin"/>
          <w:lang w:bidi="fa-IR"/>
          <w:color w:val="111111"/>
          <w:sz w:val="28"/>
          <w:szCs w:val="28"/>
          <w:rtl/>
        </w:rPr>
        <w:t xml:space="preserve">8 - انسان ، موجودى ظلم پيشه و بس نادان است .</w:t>
      </w:r>
    </w:p>
    <w:p>
      <w:pPr>
        <w:pStyle w:val="BookText"/>
      </w:pPr>
      <w:r>
        <w:rPr>
          <w:rFonts w:ascii="Amiri" w:hAnsi="Amiri" w:eastAsia="Amiri" w:cs="Amiri"/>
          <w:lang w:bidi="ar-SA"/>
          <w:color w:val="111111"/>
          <w:sz w:val="28"/>
          <w:szCs w:val="28"/>
          <w:rtl/>
        </w:rPr>
        <w:t xml:space="preserve">و حملها الإنسن إنّه كان ظلومًا جهولاً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- 36 - 36 - 7</w:t>
      </w:r>
    </w:p>
    <w:p>
      <w:pPr>
        <w:pStyle w:val="BookText"/>
      </w:pPr>
      <w:r>
        <w:rPr>
          <w:rFonts w:ascii="IRNazanin" w:hAnsi="IRNazanin" w:eastAsia="IRNazanin" w:cs="IRNazanin"/>
          <w:lang w:bidi="fa-IR"/>
          <w:color w:val="111111"/>
          <w:sz w:val="28"/>
          <w:szCs w:val="28"/>
          <w:rtl/>
        </w:rPr>
        <w:t xml:space="preserve">7 - جهان ، داراى پديده هاى جان دارى است كه چگونگى حاكميت قانون زوجيت بر آنها ، براى بشر ناشناخته است .</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متعلق علم در «لايعلمون» ذكر نشده است; ولى به تناسب اين كه آيه شريفه درصدد بيان حاكميتِ قانونِ زوجيت بر پديده هاى جان دار جهان است، مى تواند حاكميت همين قانون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- 38 - 10 - 7،8</w:t>
      </w:r>
    </w:p>
    <w:p>
      <w:pPr>
        <w:pStyle w:val="BookText"/>
      </w:pPr>
      <w:r>
        <w:rPr>
          <w:rFonts w:ascii="Amiri" w:hAnsi="Amiri" w:eastAsia="Amiri" w:cs="Amiri"/>
          <w:lang w:bidi="ar-SA"/>
          <w:color w:val="111111"/>
          <w:sz w:val="28"/>
          <w:szCs w:val="28"/>
          <w:rtl/>
        </w:rPr>
        <w:t xml:space="preserve">7 - بشر ، ناتوان از صعود كامل به تمامى آسمان ها و دستيابى به همه حقايق عالم</w:t>
      </w:r>
    </w:p>
    <w:p>
      <w:pPr>
        <w:pStyle w:val="BookText"/>
      </w:pPr>
      <w:r>
        <w:rPr>
          <w:rFonts w:ascii="Amiri" w:hAnsi="Amiri" w:eastAsia="Amiri" w:cs="Amiri"/>
          <w:lang w:bidi="ar-SA"/>
          <w:color w:val="111111"/>
          <w:sz w:val="28"/>
          <w:szCs w:val="28"/>
          <w:rtl/>
        </w:rPr>
        <w:t xml:space="preserve">فليرتقوا فى الأسبب</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(مفرد «أسباب») به معناى ريسمانى است كه به وسيله آن فرد از درخت خرما و مانند آن بالا مى رود و مقصود از آن مى تواند وسيله صعود به آسمان ها باشد. برداشت ياد شده نيز مبتنى بر اين احتمال است. گفتنى است: امر «ليرتقوا» در تعجيز به كار رفته است; يعنى، به دنبال وسيله هاى صعود برويد; ولى هرگز نمى توانيد.</w:t>
      </w:r>
    </w:p>
    <w:p>
      <w:pPr>
        <w:pStyle w:val="BookText"/>
      </w:pPr>
      <w:r>
        <w:rPr>
          <w:rFonts w:ascii="IRNazanin" w:hAnsi="IRNazanin" w:eastAsia="IRNazanin" w:cs="IRNazanin"/>
          <w:lang w:bidi="fa-IR"/>
          <w:color w:val="111111"/>
          <w:sz w:val="28"/>
          <w:szCs w:val="28"/>
          <w:rtl/>
        </w:rPr>
        <w:t xml:space="preserve">8 - بشر ، ناتوان از دستيابى به حقايق مربوط به گزينش پيامبران و برگزيدن رسولان الهى به انتخاب خود</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امر «فليرتقوا» مربوط به انتخاب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- 39 - 46 - 8</w:t>
      </w:r>
    </w:p>
    <w:p>
      <w:pPr>
        <w:pStyle w:val="BookText"/>
      </w:pPr>
      <w:r>
        <w:rPr>
          <w:rFonts w:ascii="IRNazanin" w:hAnsi="IRNazanin" w:eastAsia="IRNazanin" w:cs="IRNazanin"/>
          <w:lang w:bidi="fa-IR"/>
          <w:color w:val="111111"/>
          <w:sz w:val="28"/>
          <w:szCs w:val="28"/>
          <w:rtl/>
        </w:rPr>
        <w:t xml:space="preserve">8 - علم و آگاهى انسان ها ، محدود بوده و همواره پاره اى از حقايق براى آنان ناشناخته خواهد بود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نهان و غايب بودن بعضى از امور در مقايسه با آگاهى انسان ها، سنجيده مى شود; وگرنه همه حقايق براى خداوند مشهود و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- 50 - 22 - 1</w:t>
      </w:r>
    </w:p>
    <w:p>
      <w:pPr>
        <w:pStyle w:val="BookText"/>
      </w:pPr>
      <w:r>
        <w:rPr>
          <w:rFonts w:ascii="IRNazanin" w:hAnsi="IRNazanin" w:eastAsia="IRNazanin" w:cs="IRNazanin"/>
          <w:lang w:bidi="fa-IR"/>
          <w:color w:val="111111"/>
          <w:sz w:val="28"/>
          <w:szCs w:val="28"/>
          <w:rtl/>
        </w:rPr>
        <w:t xml:space="preserve">1- انسان در دنيا ، گرفتار غفلت و بى خبرى نسبت به حقايق اخروى</w:t>
      </w:r>
    </w:p>
    <w:p>
      <w:pPr>
        <w:pStyle w:val="BookText"/>
      </w:pPr>
      <w:r>
        <w:rPr>
          <w:rFonts w:ascii="Amiri" w:hAnsi="Amiri" w:eastAsia="Amiri" w:cs="Amiri"/>
          <w:lang w:bidi="ar-SA"/>
          <w:color w:val="111111"/>
          <w:sz w:val="28"/>
          <w:szCs w:val="28"/>
          <w:rtl/>
        </w:rPr>
        <w:t xml:space="preserve">لقد كنت فى غفلة من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- 74 - 11 - 5</w:t>
      </w:r>
    </w:p>
    <w:p>
      <w:pPr>
        <w:pStyle w:val="BookText"/>
      </w:pPr>
      <w:r>
        <w:rPr>
          <w:rFonts w:ascii="IRNazanin" w:hAnsi="IRNazanin" w:eastAsia="IRNazanin" w:cs="IRNazanin"/>
          <w:lang w:bidi="fa-IR"/>
          <w:color w:val="111111"/>
          <w:sz w:val="28"/>
          <w:szCs w:val="28"/>
          <w:rtl/>
        </w:rPr>
        <w:t xml:space="preserve">5 - ناتوانى و نادانى انسان ، در آغاز تولد</w:t>
      </w: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Amiri" w:hAnsi="Amiri" w:eastAsia="Amiri" w:cs="Amiri"/>
          <w:lang w:bidi="ar-SA"/>
          <w:color w:val="111111"/>
          <w:sz w:val="28"/>
          <w:szCs w:val="28"/>
          <w:rtl/>
        </w:rPr>
        <w:t xml:space="preserve">كلمه «وحيداً» مى تواند حال براى مفعول محذوف باشد; يعنى، «خلقته منفرداً». بر اين اساس و به قرينه آيات بعد (و جعلت له مالاً ممدوداً ...)، مقصود از «خلقت وحيداً»، ناتوانى و نادارى انسان در آغاز تولد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- 112 - 1 - 9</w:t>
      </w:r>
    </w:p>
    <w:p>
      <w:pPr>
        <w:pStyle w:val="BookText"/>
      </w:pPr>
      <w:r>
        <w:rPr>
          <w:rFonts w:ascii="Amiri" w:hAnsi="Amiri" w:eastAsia="Amiri" w:cs="Amiri"/>
          <w:lang w:bidi="ar-SA"/>
          <w:color w:val="111111"/>
          <w:sz w:val="28"/>
          <w:szCs w:val="28"/>
          <w:rtl/>
        </w:rPr>
        <w:t xml:space="preserve">9 - ذات خداوند ، حيرت افزا و غير قابل شناخت است .</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«اَلِهَ»; يعنى، متحير ماند. برخى اهل لغت در كلمه «اللّه»، اين معنا را مقصود مى دانند. (مفردات)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7" w:name="pg6489_61108"/>
    <w:bookmarkEnd w:id="207"/>
    <w:p>
      <w:pPr>
        <w:pStyle w:val="Heading2"/>
      </w:pPr>
      <w:bookmarkStart w:id="1273" w:name="_Toc508"/>
      <w:r>
        <w:t>507- جهل انسان به امانت خدا</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- 33 - 72 - 12</w:t>
      </w:r>
    </w:p>
    <w:p>
      <w:pPr>
        <w:pStyle w:val="BookText"/>
      </w:pPr>
      <w:r>
        <w:rPr>
          <w:rFonts w:ascii="IRNazanin" w:hAnsi="IRNazanin" w:eastAsia="IRNazanin" w:cs="IRNazanin"/>
          <w:lang w:bidi="fa-IR"/>
          <w:color w:val="111111"/>
          <w:sz w:val="28"/>
          <w:szCs w:val="28"/>
          <w:rtl/>
        </w:rPr>
        <w:t xml:space="preserve">12 - انسان ها ، به رغم پذيرش امانت الهى ، آگاهى همه جانبه از آن نداشتند .</w:t>
      </w:r>
    </w:p>
    <w:p>
      <w:pPr>
        <w:pStyle w:val="BookText"/>
      </w:pPr>
      <w:r>
        <w:rPr>
          <w:rFonts w:ascii="Amiri" w:hAnsi="Amiri" w:eastAsia="Amiri" w:cs="Amiri"/>
          <w:lang w:bidi="ar-SA"/>
          <w:color w:val="111111"/>
          <w:sz w:val="28"/>
          <w:szCs w:val="28"/>
          <w:rtl/>
        </w:rPr>
        <w:t xml:space="preserve">و حملها الإنسن إنّه كان . .. جهولاً</w:t>
      </w:r>
    </w:p>
    <w:p>
      <w:pPr>
        <w:pStyle w:val="Heading2"/>
      </w:pPr>
      <w:bookmarkStart w:id="1274" w:name="_Toc509"/>
      <w:r>
        <w:t>508- جهل انسان ها</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- 13 - 39 - 7</w:t>
      </w:r>
    </w:p>
    <w:p>
      <w:pPr>
        <w:pStyle w:val="BookText"/>
      </w:pPr>
      <w:r>
        <w:rPr>
          <w:rFonts w:ascii="IRNazanin" w:hAnsi="IRNazanin" w:eastAsia="IRNazanin" w:cs="IRNazanin"/>
          <w:lang w:bidi="fa-IR"/>
          <w:color w:val="111111"/>
          <w:sz w:val="28"/>
          <w:szCs w:val="28"/>
          <w:rtl/>
        </w:rPr>
        <w:t xml:space="preserve">7- هيچ كس به پايه و زيربناى قوانينى كه ايجاب كننده وجود چيزى يا عامل نابودى آن است آگاهى ندارد .</w:t>
      </w:r>
    </w:p>
    <w:p>
      <w:pPr>
        <w:pStyle w:val="BookText"/>
      </w:pPr>
      <w:r>
        <w:rPr>
          <w:rFonts w:ascii="Amiri" w:hAnsi="Amiri" w:eastAsia="Amiri" w:cs="Amiri"/>
          <w:lang w:bidi="ar-SA"/>
          <w:color w:val="111111"/>
          <w:sz w:val="28"/>
          <w:szCs w:val="28"/>
          <w:rtl/>
        </w:rPr>
        <w:t xml:space="preserve">و عنده أُمّ الكتب</w:t>
      </w:r>
    </w:p>
    <w:p>
      <w:pPr>
        <w:pStyle w:val="BookText"/>
      </w:pPr>
      <w:r>
        <w:rPr>
          <w:rFonts w:ascii="IRNazanin" w:hAnsi="IRNazanin" w:eastAsia="IRNazanin" w:cs="IRNazanin"/>
          <w:lang w:bidi="fa-IR"/>
          <w:color w:val="111111"/>
          <w:sz w:val="28"/>
          <w:szCs w:val="28"/>
          <w:rtl/>
        </w:rPr>
        <w:t xml:space="preserve">از مصاديق «اُمّ الكتاب» به قرينه فراز قبل قوانينى است كه بر اساس آن محو و اثبات انجام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- 16 - 8 - 5</w:t>
      </w:r>
    </w:p>
    <w:p>
      <w:pPr>
        <w:pStyle w:val="BookText"/>
      </w:pPr>
      <w:r>
        <w:rPr>
          <w:rFonts w:ascii="IRNazanin" w:hAnsi="IRNazanin" w:eastAsia="IRNazanin" w:cs="IRNazanin"/>
          <w:lang w:bidi="fa-IR"/>
          <w:color w:val="111111"/>
          <w:sz w:val="28"/>
          <w:szCs w:val="28"/>
          <w:rtl/>
        </w:rPr>
        <w:t xml:space="preserve">5- خداوند ، پيوسته موجوداتى را پديد مى آورد كه انسان ها به آنها آگاهى ندارند .</w:t>
      </w:r>
    </w:p>
    <w:p>
      <w:pPr>
        <w:pStyle w:val="BookText"/>
      </w:pPr>
      <w:r>
        <w:rPr>
          <w:rFonts w:ascii="Amiri" w:hAnsi="Amiri" w:eastAsia="Amiri" w:cs="Amiri"/>
          <w:lang w:bidi="ar-SA"/>
          <w:color w:val="111111"/>
          <w:sz w:val="28"/>
          <w:szCs w:val="28"/>
          <w:rtl/>
        </w:rPr>
        <w:t xml:space="preserve">خلق السموت و الأرض . .. خلق الإنسن ... و الأنعم خلقها لكم ... و يخلق ما لاتعلم</w:t>
      </w:r>
    </w:p>
    <w:p>
      <w:pPr>
        <w:pStyle w:val="BookText"/>
      </w:pPr>
      <w:r>
        <w:rPr>
          <w:rFonts w:ascii="Amiri" w:hAnsi="Amiri" w:eastAsia="Amiri" w:cs="Amiri"/>
          <w:lang w:bidi="ar-SA"/>
          <w:color w:val="111111"/>
          <w:sz w:val="28"/>
          <w:szCs w:val="28"/>
          <w:rtl/>
        </w:rPr>
        <w:t xml:space="preserve">از اينكه «خلق» را در فرازهاى قبلى به صورت ماضى و در عبارت اخير به صورت مضارع به كار برده است، مطلب فوق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- 16 - 38 - 9،13</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IRNazanin" w:hAnsi="IRNazanin" w:eastAsia="IRNazanin" w:cs="IRNazanin"/>
          <w:lang w:bidi="fa-IR"/>
          <w:color w:val="111111"/>
          <w:sz w:val="28"/>
          <w:szCs w:val="28"/>
          <w:rtl/>
        </w:rPr>
        <w:t xml:space="preserve">13- اكثريت انسان ها ، درباره حقيقت معاد چيزى نمى دانند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احتمال دارد مفعول به «لايعلمون»، «شيئاً» محذوف باشد و بنابراين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- 16 - 78 - 2،3</w:t>
      </w:r>
    </w:p>
    <w:p>
      <w:pPr>
        <w:pStyle w:val="BookText"/>
      </w:pPr>
      <w:r>
        <w:rPr>
          <w:rFonts w:ascii="IRNazanin" w:hAnsi="IRNazanin" w:eastAsia="IRNazanin" w:cs="IRNazanin"/>
          <w:lang w:bidi="fa-IR"/>
          <w:color w:val="111111"/>
          <w:sz w:val="28"/>
          <w:szCs w:val="28"/>
          <w:rtl/>
        </w:rPr>
        <w:t xml:space="preserve">2- انسان به هنگام تولد از مادر ، فاقد هرگونه دانش و آگاهى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أخرجكم من بطون أمّهتكم لاتعلمون شيئًا</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- 24 - 19 - 8،9</w:t>
      </w:r>
    </w:p>
    <w:p>
      <w:pPr>
        <w:pStyle w:val="BookText"/>
      </w:pPr>
      <w:r>
        <w:rPr>
          <w:rFonts w:ascii="IRNazanin" w:hAnsi="IRNazanin" w:eastAsia="IRNazanin" w:cs="IRNazanin"/>
          <w:lang w:bidi="fa-IR"/>
          <w:color w:val="111111"/>
          <w:sz w:val="28"/>
          <w:szCs w:val="28"/>
          <w:rtl/>
        </w:rPr>
        <w:t xml:space="preserve">8 - علم و آگاهى خداوند به اسرار مردم و جهل آنان به اسرار يكديگر</w:t>
      </w:r>
    </w:p>
    <w:p>
      <w:pPr>
        <w:pStyle w:val="BookText"/>
      </w:pPr>
      <w:r>
        <w:rPr>
          <w:rFonts w:ascii="Amiri" w:hAnsi="Amiri" w:eastAsia="Amiri" w:cs="Amiri"/>
          <w:lang w:bidi="ar-SA"/>
          <w:color w:val="111111"/>
          <w:sz w:val="28"/>
          <w:szCs w:val="28"/>
          <w:rtl/>
        </w:rPr>
        <w:t xml:space="preserve">و اللّه يعلم و أنتم لاتعلمون</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مفعول «يعلم» اسرار مردم و علايق آنان باشد; چنان كه تعبير «يحبّون» (دوست دارند)، تأييد كننده همين مطلب است.</w:t>
      </w:r>
    </w:p>
    <w:p>
      <w:pPr>
        <w:pStyle w:val="BookText"/>
      </w:pPr>
      <w:r>
        <w:rPr>
          <w:rFonts w:ascii="IRNazanin" w:hAnsi="IRNazanin" w:eastAsia="IRNazanin" w:cs="IRNazanin"/>
          <w:lang w:bidi="fa-IR"/>
          <w:color w:val="111111"/>
          <w:sz w:val="28"/>
          <w:szCs w:val="28"/>
          <w:rtl/>
        </w:rPr>
        <w:t xml:space="preserve">9 - انسان ها نسبت به پيامد و بازتاب شوم دنيوى و اخروى اشاعه فحشا در جامعه ، آگاهى درست و كاملى ندارند .</w:t>
      </w:r>
    </w:p>
    <w:p>
      <w:pPr>
        <w:pStyle w:val="BookText"/>
      </w:pPr>
      <w:r>
        <w:rPr>
          <w:rFonts w:ascii="Amiri" w:hAnsi="Amiri" w:eastAsia="Amiri" w:cs="Amiri"/>
          <w:lang w:bidi="ar-SA"/>
          <w:color w:val="111111"/>
          <w:sz w:val="28"/>
          <w:szCs w:val="28"/>
          <w:rtl/>
        </w:rPr>
        <w:t xml:space="preserve">إنّ الذين يحبّون أن تشيع الفحشة . .. و اللّه يعلم و أنتم لاتعلمون</w:t>
      </w:r>
    </w:p>
    <w:p>
      <w:pPr>
        <w:pStyle w:val="BookText"/>
      </w:pPr>
      <w:r>
        <w:rPr>
          <w:rFonts w:ascii="Amiri" w:hAnsi="Amiri" w:eastAsia="Amiri" w:cs="Amiri"/>
          <w:lang w:bidi="ar-SA"/>
          <w:color w:val="111111"/>
          <w:sz w:val="28"/>
          <w:szCs w:val="28"/>
          <w:rtl/>
        </w:rPr>
        <w:t xml:space="preserve">برداشت فوق، مبتنى بر اين نكته است كه مفعول «لاتعلمون» نتيجه و بازتاب كار زشت اشاعه فحشا و فساد جنسى در جامعه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- 31 - 34 - 5،7</w:t>
      </w:r>
    </w:p>
    <w:p>
      <w:pPr>
        <w:pStyle w:val="BookText"/>
      </w:pPr>
      <w:r>
        <w:rPr>
          <w:rFonts w:ascii="IRNazanin" w:hAnsi="IRNazanin" w:eastAsia="IRNazanin" w:cs="IRNazanin"/>
          <w:lang w:bidi="fa-IR"/>
          <w:color w:val="111111"/>
          <w:sz w:val="28"/>
          <w:szCs w:val="28"/>
          <w:rtl/>
        </w:rPr>
        <w:t xml:space="preserve">5 - انسان ها ، از آينده خود و حتى دستاورد هاى فرداى خويش ، ناآگاه اند .</w:t>
      </w:r>
    </w:p>
    <w:p>
      <w:pPr>
        <w:pStyle w:val="BookText"/>
      </w:pPr>
      <w:r>
        <w:rPr>
          <w:rFonts w:ascii="Amiri" w:hAnsi="Amiri" w:eastAsia="Amiri" w:cs="Amiri"/>
          <w:lang w:bidi="ar-SA"/>
          <w:color w:val="111111"/>
          <w:sz w:val="28"/>
          <w:szCs w:val="28"/>
          <w:rtl/>
        </w:rPr>
        <w:t xml:space="preserve">و ما تدرى نفس ماذا تكسب غدًا</w:t>
      </w:r>
    </w:p>
    <w:p>
      <w:pPr>
        <w:pStyle w:val="BookText"/>
      </w:pPr>
      <w:r>
        <w:rPr>
          <w:rFonts w:ascii="IRNazanin" w:hAnsi="IRNazanin" w:eastAsia="IRNazanin" w:cs="IRNazanin"/>
          <w:lang w:bidi="fa-IR"/>
          <w:color w:val="111111"/>
          <w:sz w:val="28"/>
          <w:szCs w:val="28"/>
          <w:rtl/>
        </w:rPr>
        <w:t xml:space="preserve">7 - انسان ها ، از جايگاه و مكان مرگ خويش ، بى اطلاع اند .</w:t>
      </w:r>
    </w:p>
    <w:p>
      <w:pPr>
        <w:pStyle w:val="BookText"/>
      </w:pPr>
      <w:r>
        <w:rPr>
          <w:rFonts w:ascii="IRNazanin" w:hAnsi="IRNazanin" w:eastAsia="IRNazanin" w:cs="IRNazanin"/>
          <w:lang w:bidi="fa-IR"/>
          <w:color w:val="111111"/>
          <w:sz w:val="28"/>
          <w:szCs w:val="28"/>
          <w:rtl/>
        </w:rPr>
        <w:t xml:space="preserve">و ما تدرى نفس بأىّ أرض تموت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- 34 - 30 - 6</w:t>
      </w:r>
    </w:p>
    <w:p>
      <w:pPr>
        <w:pStyle w:val="BookText"/>
      </w:pPr>
      <w:r>
        <w:rPr>
          <w:rFonts w:ascii="IRNazanin" w:hAnsi="IRNazanin" w:eastAsia="IRNazanin" w:cs="IRNazanin"/>
          <w:lang w:bidi="fa-IR"/>
          <w:color w:val="111111"/>
          <w:sz w:val="28"/>
          <w:szCs w:val="28"/>
          <w:rtl/>
        </w:rPr>
        <w:t xml:space="preserve">6 - زمان وقوع قيامت ، براى هيچ كس روشن نيست .</w:t>
      </w:r>
    </w:p>
    <w:p>
      <w:pPr>
        <w:pStyle w:val="BookText"/>
      </w:pPr>
      <w:r>
        <w:rPr>
          <w:rFonts w:ascii="Amiri" w:hAnsi="Amiri" w:eastAsia="Amiri" w:cs="Amiri"/>
          <w:lang w:bidi="ar-SA"/>
          <w:color w:val="111111"/>
          <w:sz w:val="28"/>
          <w:szCs w:val="28"/>
          <w:rtl/>
        </w:rPr>
        <w:t xml:space="preserve">يقولون متى هذا الوعد . .. قل لكم ميعاد يوم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به سؤال درباره زمان وقوع پاسخ نداده و تنها به حتمى بودن وقوع آن بسنده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- 40 - 57 - 5</w:t>
      </w:r>
    </w:p>
    <w:p>
      <w:pPr>
        <w:pStyle w:val="BookText"/>
      </w:pPr>
      <w:r>
        <w:rPr>
          <w:rFonts w:ascii="IRNazanin" w:hAnsi="IRNazanin" w:eastAsia="IRNazanin" w:cs="IRNazanin"/>
          <w:lang w:bidi="fa-IR"/>
          <w:color w:val="111111"/>
          <w:sz w:val="28"/>
          <w:szCs w:val="28"/>
          <w:rtl/>
        </w:rPr>
        <w:t xml:space="preserve">5 - بيشتر مردم ، به عظمت آفرينش جهان و قدرت بى پايان خداوند و امكان حيات مجدد انسان ها در قيامت پى نبرده اند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8" w:name="pg6489_61110"/>
    <w:bookmarkEnd w:id="208"/>
    <w:p>
      <w:pPr>
        <w:pStyle w:val="BookText"/>
      </w:pPr>
      <w:r>
        <w:rPr>
          <w:rFonts w:ascii="Amiri" w:hAnsi="Amiri" w:eastAsia="Amiri" w:cs="Amiri"/>
          <w:lang w:bidi="ar-SA"/>
          <w:color w:val="111111"/>
          <w:sz w:val="28"/>
          <w:szCs w:val="28"/>
          <w:rtl/>
        </w:rPr>
        <w:t xml:space="preserve">لخلق السموت و الأرض أكبر . .. و لكنّ أكثر الناس لايعلمون</w:t>
      </w:r>
    </w:p>
    <w:p>
      <w:pPr>
        <w:pStyle w:val="BookText"/>
      </w:pPr>
      <w:r>
        <w:rPr>
          <w:rFonts w:ascii="Amiri" w:hAnsi="Amiri" w:eastAsia="Amiri" w:cs="Amiri"/>
          <w:lang w:bidi="ar-SA"/>
          <w:color w:val="111111"/>
          <w:sz w:val="28"/>
          <w:szCs w:val="28"/>
          <w:rtl/>
        </w:rPr>
        <w:t xml:space="preserve">برداشت بالا مبتنى بر اين احتمال است كه متعلق «لايعلمون» مطلبى باشد كه در آغاز آيه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- 61 - 11 - 14</w:t>
      </w:r>
    </w:p>
    <w:p>
      <w:pPr>
        <w:pStyle w:val="BookText"/>
      </w:pPr>
      <w:r>
        <w:rPr>
          <w:rFonts w:ascii="IRNazanin" w:hAnsi="IRNazanin" w:eastAsia="IRNazanin" w:cs="IRNazanin"/>
          <w:lang w:bidi="fa-IR"/>
          <w:color w:val="111111"/>
          <w:sz w:val="28"/>
          <w:szCs w:val="28"/>
          <w:rtl/>
        </w:rPr>
        <w:t xml:space="preserve">14 - ناآگاهى انسان ها ، نسبت به بعضى از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- 79 - 43 - 1</w:t>
      </w:r>
    </w:p>
    <w:p>
      <w:pPr>
        <w:pStyle w:val="BookText"/>
      </w:pPr>
      <w:r>
        <w:rPr>
          <w:rFonts w:ascii="IRNazanin" w:hAnsi="IRNazanin" w:eastAsia="IRNazanin" w:cs="IRNazanin"/>
          <w:lang w:bidi="fa-IR"/>
          <w:color w:val="111111"/>
          <w:sz w:val="28"/>
          <w:szCs w:val="28"/>
          <w:rtl/>
        </w:rPr>
        <w:t xml:space="preserve">1 - آگاهى به زمان وقوع قيامت - حتى براى پيامبر (صلی الله علیه و آله) - مقدور نيست .</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«ذكرى» به معناى ذكر فراوان است. اين كلمه نسبت به كلمه «ذكر»، مبالغه بيشترى دارد (مفردات راغب). مراد از استفهام انكارى در جمله «فيمَ أنت...» اين است كه اى پيامبر! تو منزلتى نيستى كه بتوانى هرگونه اطلاعى را درباره قيامت، به آنان ارائه كنى.</w:t>
      </w:r>
    </w:p>
    <w:p>
      <w:pPr>
        <w:pStyle w:val="Heading2"/>
      </w:pPr>
      <w:bookmarkStart w:id="1275" w:name="_Toc510"/>
      <w:r>
        <w:t>509- جهل به مقدرات انسان ها</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- 72 - 10 - 3</w:t>
      </w:r>
    </w:p>
    <w:p>
      <w:pPr>
        <w:pStyle w:val="BookText"/>
      </w:pPr>
      <w:r>
        <w:rPr>
          <w:rFonts w:ascii="IRNazanin" w:hAnsi="IRNazanin" w:eastAsia="IRNazanin" w:cs="IRNazanin"/>
          <w:lang w:bidi="fa-IR"/>
          <w:color w:val="111111"/>
          <w:sz w:val="28"/>
          <w:szCs w:val="28"/>
          <w:rtl/>
        </w:rPr>
        <w:t xml:space="preserve">3 - محروميت جن از شناخت مقدّرات الهى ، درباره اهل زمين پس از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Heading2"/>
      </w:pPr>
      <w:bookmarkStart w:id="1276" w:name="_Toc511"/>
      <w:r>
        <w:t>510- حافظ انسان ها</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- 13 - 33 - 21</w:t>
      </w:r>
    </w:p>
    <w:p>
      <w:pPr>
        <w:pStyle w:val="BookText"/>
      </w:pPr>
      <w:r>
        <w:rPr>
          <w:rFonts w:ascii="Amiri" w:hAnsi="Amiri" w:eastAsia="Amiri" w:cs="Amiri"/>
          <w:lang w:bidi="ar-SA"/>
          <w:color w:val="111111"/>
          <w:sz w:val="28"/>
          <w:szCs w:val="28"/>
          <w:rtl/>
        </w:rPr>
        <w:t xml:space="preserve">21- « عن أبى الحسن الرضا ( ع ) قال : إعلم . . . ان الله تبارك و تعالى . . . قائم ليس على معنا انتصاب و قيام على ساق فى كبد كما قامت الأشياء و لكن « قائم » يخبر أنه حافظ والله هو القائم على كل نفس بما كسبت . . . ;</w:t>
      </w:r>
    </w:p>
    <w:p>
      <w:pPr>
        <w:pStyle w:val="BookText"/>
      </w:pPr>
      <w:r>
        <w:rPr>
          <w:rFonts w:ascii="IRNazanin" w:hAnsi="IRNazanin" w:eastAsia="IRNazanin" w:cs="IRNazanin"/>
          <w:lang w:bidi="fa-IR"/>
          <w:color w:val="111111"/>
          <w:sz w:val="28"/>
          <w:szCs w:val="28"/>
          <w:rtl/>
        </w:rPr>
        <w:t xml:space="preserve">از امام رضا(ع) روايت شده است كه فرمود: بدان كه خداوند - تبارك و تعالى - . .. قائم است نه به معناى ايستادن و در ميان آسمان بر روى پا قرار گرفتن آن گونه كه اشيا قيام دارند و ايستاده اند ; بلكه [خداوند ]قائم است، به اين معنا مى باشد كه او حافظ است و تنها خداوند است كه حافظ هر فردى مى باشد با آنچه كسب كرده است».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9" w:name="pg6489_61111"/>
    <w:bookmarkEnd w:id="209"/>
    <w:p>
      <w:pPr>
        <w:pStyle w:val="Heading2"/>
      </w:pPr>
      <w:bookmarkStart w:id="1277" w:name="_Toc512"/>
      <w:r>
        <w:t>511- حاكم انسان ها</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- 6 - 61 - 1</w:t>
      </w:r>
    </w:p>
    <w:p>
      <w:pPr>
        <w:pStyle w:val="BookText"/>
      </w:pPr>
      <w:r>
        <w:rPr>
          <w:rFonts w:ascii="IRNazanin" w:hAnsi="IRNazanin" w:eastAsia="IRNazanin" w:cs="IRNazanin"/>
          <w:lang w:bidi="fa-IR"/>
          <w:color w:val="111111"/>
          <w:sz w:val="28"/>
          <w:szCs w:val="28"/>
          <w:rtl/>
        </w:rPr>
        <w:t xml:space="preserve">1 - تنها خداوند بر تمامى بندگان خود و امور آنها تسلط و غلبه كامل دارد.</w:t>
      </w:r>
    </w:p>
    <w:p>
      <w:pPr>
        <w:pStyle w:val="BookText"/>
      </w:pPr>
      <w:r>
        <w:rPr>
          <w:rFonts w:ascii="IRNazanin" w:hAnsi="IRNazanin" w:eastAsia="IRNazanin" w:cs="IRNazanin"/>
          <w:lang w:bidi="fa-IR"/>
          <w:color w:val="111111"/>
          <w:sz w:val="28"/>
          <w:szCs w:val="28"/>
          <w:rtl/>
        </w:rPr>
        <w:t xml:space="preserve">و هو القاهر فوق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- 7 - 188 - 6</w:t>
      </w:r>
    </w:p>
    <w:p>
      <w:pPr>
        <w:pStyle w:val="BookText"/>
      </w:pPr>
      <w:r>
        <w:rPr>
          <w:rFonts w:ascii="Amiri" w:hAnsi="Amiri" w:eastAsia="Amiri" w:cs="Amiri"/>
          <w:lang w:bidi="ar-SA"/>
          <w:color w:val="111111"/>
          <w:sz w:val="28"/>
          <w:szCs w:val="28"/>
          <w:rtl/>
        </w:rPr>
        <w:t xml:space="preserve">6 - خداوند و مشيت او حاكم بر امور انسان ها و تمامى هستى</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- 13 - 11 - 11</w:t>
      </w:r>
    </w:p>
    <w:p>
      <w:pPr>
        <w:pStyle w:val="BookText"/>
      </w:pPr>
      <w:r>
        <w:rPr>
          <w:rFonts w:ascii="Amiri" w:hAnsi="Amiri" w:eastAsia="Amiri" w:cs="Amiri"/>
          <w:lang w:bidi="ar-SA"/>
          <w:color w:val="111111"/>
          <w:sz w:val="28"/>
          <w:szCs w:val="28"/>
          <w:rtl/>
        </w:rPr>
        <w:t xml:space="preserve">11- خداوند ، بر انسان و سرنوشت او و بر تمام هستى حاكميت دارد .</w:t>
      </w:r>
    </w:p>
    <w:p>
      <w:pPr>
        <w:pStyle w:val="BookText"/>
      </w:pPr>
      <w:r>
        <w:rPr>
          <w:rFonts w:ascii="Amiri" w:hAnsi="Amiri" w:eastAsia="Amiri" w:cs="Amiri"/>
          <w:lang w:bidi="ar-SA"/>
          <w:color w:val="111111"/>
          <w:sz w:val="28"/>
          <w:szCs w:val="28"/>
          <w:rtl/>
        </w:rPr>
        <w:t xml:space="preserve">إن الله لايغير . .. و إذا أراد الله بقوم سوءًا فلامردّ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- 87 - 7 - 2</w:t>
      </w:r>
    </w:p>
    <w:p>
      <w:pPr>
        <w:pStyle w:val="BookText"/>
      </w:pPr>
      <w:r>
        <w:rPr>
          <w:rFonts w:ascii="IRNazanin" w:hAnsi="IRNazanin" w:eastAsia="IRNazanin" w:cs="IRNazanin"/>
          <w:lang w:bidi="fa-IR"/>
          <w:color w:val="111111"/>
          <w:sz w:val="28"/>
          <w:szCs w:val="28"/>
          <w:rtl/>
        </w:rPr>
        <w:t xml:space="preserve">2 - حاكميت مشيت خداوند ، بر توانمندى هاى همه انسان ها حتى پيامبر (صلی الله علیه و آله)</w:t>
      </w:r>
    </w:p>
    <w:p>
      <w:pPr>
        <w:pStyle w:val="BookText"/>
      </w:pPr>
      <w:r>
        <w:rPr>
          <w:rFonts w:ascii="IRNazanin" w:hAnsi="IRNazanin" w:eastAsia="IRNazanin" w:cs="IRNazanin"/>
          <w:lang w:bidi="fa-IR"/>
          <w:color w:val="111111"/>
          <w:sz w:val="28"/>
          <w:szCs w:val="28"/>
          <w:rtl/>
        </w:rPr>
        <w:t xml:space="preserve">فلاتنسى . إلاّ ما شاء اللّه</w:t>
      </w:r>
    </w:p>
    <w:p>
      <w:pPr>
        <w:pStyle w:val="BookText"/>
      </w:pPr>
      <w:r>
        <w:rPr>
          <w:rFonts w:ascii="IRNazanin" w:hAnsi="IRNazanin" w:eastAsia="IRNazanin" w:cs="IRNazanin"/>
          <w:lang w:bidi="fa-IR"/>
          <w:color w:val="111111"/>
          <w:sz w:val="28"/>
          <w:szCs w:val="28"/>
          <w:rtl/>
        </w:rPr>
        <w:t xml:space="preserve">مفاد استثنا در «إلاّ ماشاء اللّه» الزاماً اين نيست كه خداوند براى پيامبر(صلی الله علیه و آله) فراموشى آيات را اراده خواهد كرد; بلكه مى توان گفت: اين استثنا را فرموده است تا اين نكته را بفهماند كه مصونيت پيامبر(صلی الله علیه و آله) از فراموشى; همواره معلّق بر خواست خداوند است و آن حضرت از خود استقلالى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- 95 - 5 - 4</w:t>
      </w:r>
    </w:p>
    <w:p>
      <w:pPr>
        <w:pStyle w:val="BookText"/>
      </w:pPr>
      <w:r>
        <w:rPr>
          <w:rFonts w:ascii="Amiri" w:hAnsi="Amiri" w:eastAsia="Amiri" w:cs="Amiri"/>
          <w:lang w:bidi="ar-SA"/>
          <w:color w:val="111111"/>
          <w:sz w:val="28"/>
          <w:szCs w:val="28"/>
          <w:rtl/>
        </w:rPr>
        <w:t xml:space="preserve">4 - حاكميت خداوند ، بر آغاز و فرجام انسان ها</w:t>
      </w:r>
    </w:p>
    <w:p>
      <w:pPr>
        <w:pStyle w:val="BookText"/>
      </w:pPr>
      <w:r>
        <w:rPr>
          <w:rFonts w:ascii="IRNazanin" w:hAnsi="IRNazanin" w:eastAsia="IRNazanin" w:cs="IRNazanin"/>
          <w:lang w:bidi="fa-IR"/>
          <w:color w:val="111111"/>
          <w:sz w:val="28"/>
          <w:szCs w:val="28"/>
          <w:rtl/>
        </w:rPr>
        <w:t xml:space="preserve">لقد خلقنا الإنسن . .. ثمّ رددنه</w:t>
      </w:r>
    </w:p>
    <w:p>
      <w:pPr>
        <w:pStyle w:val="Heading2"/>
      </w:pPr>
      <w:bookmarkStart w:id="1278" w:name="_Toc513"/>
      <w:r>
        <w:t>512- حالات انسان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- 5 - 116 - 15</w:t>
      </w:r>
    </w:p>
    <w:p>
      <w:pPr>
        <w:pStyle w:val="BookText"/>
      </w:pPr>
      <w:r>
        <w:rPr>
          <w:rFonts w:ascii="IRNazanin" w:hAnsi="IRNazanin" w:eastAsia="IRNazanin" w:cs="IRNazanin"/>
          <w:lang w:bidi="fa-IR"/>
          <w:color w:val="111111"/>
          <w:sz w:val="28"/>
          <w:szCs w:val="28"/>
          <w:rtl/>
        </w:rPr>
        <w:t xml:space="preserve">15 - خداوند آگاه به گفته ها و انديشه هاى آدميان و تمامى حالات و صفات نفسانى ايشان</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- 11 - 10 - 2،3،6</w:t>
      </w:r>
    </w:p>
    <w:p>
      <w:pPr>
        <w:pStyle w:val="BookText"/>
      </w:pPr>
      <w:r>
        <w:rPr>
          <w:rFonts w:ascii="IRNazanin" w:hAnsi="IRNazanin" w:eastAsia="IRNazanin" w:cs="IRNazanin"/>
          <w:lang w:bidi="fa-IR"/>
          <w:color w:val="111111"/>
          <w:sz w:val="28"/>
          <w:szCs w:val="28"/>
          <w:rtl/>
        </w:rPr>
        <w:t xml:space="preserve">2- احساس مصونيت از ابتلا به سختى ها ومحنتها ، از حالت هاى انسان به هنگام رفاه و آسايش</w:t>
      </w:r>
    </w:p>
    <w:p>
      <w:pPr>
        <w:pStyle w:val="BookText"/>
      </w:pPr>
      <w:r>
        <w:rPr>
          <w:rFonts w:ascii="Amiri" w:hAnsi="Amiri" w:eastAsia="Amiri" w:cs="Amiri"/>
          <w:lang w:bidi="ar-SA"/>
          <w:color w:val="111111"/>
          <w:sz w:val="28"/>
          <w:szCs w:val="28"/>
          <w:rtl/>
        </w:rPr>
        <w:t xml:space="preserve">و لئن أذقنه نعماء بعد ضرّاء مسته ليقولنّ ذهب السيئات عنّى</w:t>
      </w:r>
    </w:p>
    <w:p>
      <w:pPr>
        <w:pStyle w:val="BookText"/>
      </w:pPr>
      <w:r>
        <w:rPr>
          <w:rFonts w:ascii="IRNazanin" w:hAnsi="IRNazanin" w:eastAsia="IRNazanin" w:cs="IRNazanin"/>
          <w:lang w:bidi="fa-IR"/>
          <w:color w:val="111111"/>
          <w:sz w:val="28"/>
          <w:szCs w:val="28"/>
          <w:rtl/>
        </w:rPr>
        <w:t xml:space="preserve">«لئن أذقناه . ..» دلالت بر برطرف شدن سختيها دارد. از اين رو جمله «ذهب السيئات عنّى» (رنجها از من دور شد) - كه انسان به خاطر گفتن و اعتقاد به آن مذمت شده است - مفهومى ديگر دارد و آن پندار عدم ابتلاى دوباره به رنجها و ناملايمات است.</w:t>
      </w:r>
    </w:p>
    <w:p>
      <w:pPr>
        <w:pStyle w:val="BookText"/>
      </w:pPr>
      <w:r>
        <w:rPr>
          <w:rFonts w:ascii="IRNazanin" w:hAnsi="IRNazanin" w:eastAsia="IRNazanin" w:cs="IRNazanin"/>
          <w:lang w:bidi="fa-IR"/>
          <w:color w:val="111111"/>
          <w:sz w:val="28"/>
          <w:szCs w:val="28"/>
          <w:rtl/>
        </w:rPr>
        <w:t xml:space="preserve">3- انسان ، پس از گذر از محنت ها و دستيابى به موهبت هاى دنيوى ، به شادمانى بسيار ، تكبر و فخرفروشى مبتلا خواهد شد .</w:t>
      </w:r>
    </w:p>
    <w:p>
      <w:pPr>
        <w:pStyle w:val="BookText"/>
      </w:pPr>
      <w:r>
        <w:rPr>
          <w:rFonts w:ascii="IRNazanin" w:hAnsi="IRNazanin" w:eastAsia="IRNazanin" w:cs="IRNazanin"/>
          <w:lang w:bidi="fa-IR"/>
          <w:color w:val="111111"/>
          <w:sz w:val="28"/>
          <w:szCs w:val="28"/>
          <w:rtl/>
        </w:rPr>
        <w:t xml:space="preserve">و لئن أذقنه نعماء بعد ضرّاء مسته . .. إنّه لفرح فخور</w:t>
      </w:r>
    </w:p>
    <w:p>
      <w:pPr>
        <w:pStyle w:val="BookText"/>
      </w:pPr>
      <w:r>
        <w:rPr>
          <w:rFonts w:ascii="IRNazanin" w:hAnsi="IRNazanin" w:eastAsia="IRNazanin" w:cs="IRNazanin"/>
          <w:lang w:bidi="fa-IR"/>
          <w:color w:val="111111"/>
          <w:sz w:val="28"/>
          <w:szCs w:val="28"/>
          <w:rtl/>
        </w:rPr>
        <w:t xml:space="preserve">جمله «إنه لفرح فخور» جمله مستأنفه است و بيانگر بازتاب معنايى است كه از «ليقولنّ . ..» استفاده مى شود; يعنى ، انسان مى پندارد كه مشكلات بر او روى نخواهد آورد; در نتيجه بى اندازه شادمان مى شود و فخرفروشى مى كند.</w:t>
      </w:r>
    </w:p>
    <w:p>
      <w:pPr>
        <w:pStyle w:val="BookText"/>
      </w:pPr>
      <w:r>
        <w:rPr>
          <w:rFonts w:ascii="IRNazanin" w:hAnsi="IRNazanin" w:eastAsia="IRNazanin" w:cs="IRNazanin"/>
          <w:lang w:bidi="fa-IR"/>
          <w:color w:val="111111"/>
          <w:sz w:val="28"/>
          <w:szCs w:val="28"/>
          <w:rtl/>
        </w:rPr>
        <w:t xml:space="preserve">6- حالات روحىو روانى انسان ( نااميدى ، شادمانى مفرط ، تكبر و . . . ) حتى باكمترين سختىو رفاه تغييرپذير است .</w:t>
      </w:r>
    </w:p>
    <w:p>
      <w:pPr>
        <w:pStyle w:val="BookText"/>
      </w:pPr>
      <w:r>
        <w:rPr>
          <w:rFonts w:ascii="Amiri" w:hAnsi="Amiri" w:eastAsia="Amiri" w:cs="Amiri"/>
          <w:lang w:bidi="ar-SA"/>
          <w:color w:val="111111"/>
          <w:sz w:val="28"/>
          <w:szCs w:val="28"/>
          <w:rtl/>
        </w:rPr>
        <w:t xml:space="preserve">و لئن أذقنا الإنسن . .. إنّه ليئوس كفور. و لئن أذقنه نعماء ... إنّه لفرح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- 12 - 34 - 13</w:t>
      </w:r>
    </w:p>
    <w:p>
      <w:pPr>
        <w:pStyle w:val="BookText"/>
      </w:pPr>
      <w:r>
        <w:rPr>
          <w:rFonts w:ascii="IRNazanin" w:hAnsi="IRNazanin" w:eastAsia="IRNazanin" w:cs="IRNazanin"/>
          <w:lang w:bidi="fa-IR"/>
          <w:color w:val="111111"/>
          <w:sz w:val="28"/>
          <w:szCs w:val="28"/>
          <w:rtl/>
        </w:rPr>
        <w:t xml:space="preserve">13- خداوند ، به احوال بندگان و نياز هاى آنان داناست .</w:t>
      </w:r>
    </w:p>
    <w:p>
      <w:pPr>
        <w:pStyle w:val="BookText"/>
      </w:pPr>
      <w:r>
        <w:rPr>
          <w:rFonts w:ascii="Amiri" w:hAnsi="Amiri" w:eastAsia="Amiri" w:cs="Amiri"/>
          <w:lang w:bidi="ar-SA"/>
          <w:color w:val="111111"/>
          <w:sz w:val="28"/>
          <w:szCs w:val="28"/>
          <w:rtl/>
        </w:rPr>
        <w:t xml:space="preserve">فاستجاب له ربه . .. 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- 24 - 64 - 4</w:t>
      </w:r>
    </w:p>
    <w:p>
      <w:pPr>
        <w:pStyle w:val="BookText"/>
      </w:pPr>
      <w:r>
        <w:rPr>
          <w:rFonts w:ascii="Amiri" w:hAnsi="Amiri" w:eastAsia="Amiri" w:cs="Amiri"/>
          <w:lang w:bidi="ar-SA"/>
          <w:color w:val="111111"/>
          <w:sz w:val="28"/>
          <w:szCs w:val="28"/>
          <w:rtl/>
        </w:rPr>
        <w:t xml:space="preserve">4 - خداوند ، به وضعيت انسان در همه حال ، دانا است .</w:t>
      </w:r>
    </w:p>
    <w:p>
      <w:pPr>
        <w:pStyle w:val="BookText"/>
      </w:pPr>
      <w:r>
        <w:rPr>
          <w:rFonts w:ascii="Amiri" w:hAnsi="Amiri" w:eastAsia="Amiri" w:cs="Amiri"/>
          <w:lang w:bidi="ar-SA"/>
          <w:color w:val="111111"/>
          <w:sz w:val="28"/>
          <w:szCs w:val="28"/>
          <w:rtl/>
        </w:rPr>
        <w:t xml:space="preserve">قد يعلم ما أنتم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- 25 - 58 - 10</w:t>
      </w:r>
    </w:p>
    <w:p>
      <w:pPr>
        <w:pStyle w:val="BookText"/>
      </w:pPr>
      <w:r>
        <w:rPr>
          <w:rFonts w:ascii="IRNazanin" w:hAnsi="IRNazanin" w:eastAsia="IRNazanin" w:cs="IRNazanin"/>
          <w:lang w:bidi="fa-IR"/>
          <w:color w:val="111111"/>
          <w:sz w:val="28"/>
          <w:szCs w:val="28"/>
          <w:rtl/>
        </w:rPr>
        <w:t xml:space="preserve">10 - خداوند ، بر احوال بندگان و به گناهان آنان ، آگاهى كامل دارد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0" w:name="pg6489_61113"/>
    <w:bookmarkEnd w:id="210"/>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- 35 - 8 - 16</w:t>
      </w:r>
    </w:p>
    <w:p>
      <w:pPr>
        <w:pStyle w:val="BookText"/>
      </w:pPr>
      <w:r>
        <w:rPr>
          <w:rFonts w:ascii="IRNazanin" w:hAnsi="IRNazanin" w:eastAsia="IRNazanin" w:cs="IRNazanin"/>
          <w:lang w:bidi="fa-IR"/>
          <w:color w:val="111111"/>
          <w:sz w:val="28"/>
          <w:szCs w:val="28"/>
          <w:rtl/>
        </w:rPr>
        <w:t xml:space="preserve">16 - نظام كيفر و پاداش خداوند ، بر اساس علم همه جانبه او به احوال و كردار بندگان است .</w:t>
      </w:r>
    </w:p>
    <w:p>
      <w:pPr>
        <w:pStyle w:val="BookText"/>
      </w:pPr>
      <w:r>
        <w:rPr>
          <w:rFonts w:ascii="Amiri" w:hAnsi="Amiri" w:eastAsia="Amiri" w:cs="Amiri"/>
          <w:lang w:bidi="ar-SA"/>
          <w:color w:val="111111"/>
          <w:sz w:val="28"/>
          <w:szCs w:val="28"/>
          <w:rtl/>
        </w:rPr>
        <w:t xml:space="preserve">الذين كفروا لهم عذاب شديد . ..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- 53 - 43 - 4</w:t>
      </w:r>
    </w:p>
    <w:p>
      <w:pPr>
        <w:pStyle w:val="BookText"/>
      </w:pPr>
      <w:r>
        <w:rPr>
          <w:rFonts w:ascii="IRNazanin" w:hAnsi="IRNazanin" w:eastAsia="IRNazanin" w:cs="IRNazanin"/>
          <w:lang w:bidi="fa-IR"/>
          <w:color w:val="111111"/>
          <w:sz w:val="28"/>
          <w:szCs w:val="28"/>
          <w:rtl/>
        </w:rPr>
        <w:t xml:space="preserve">4 - خنده و گريه ، از بارزترين نمود ها و ويژگى هاى طبيعت انسان</w:t>
      </w:r>
    </w:p>
    <w:p>
      <w:pPr>
        <w:pStyle w:val="BookText"/>
      </w:pPr>
      <w:r>
        <w:rPr>
          <w:rFonts w:ascii="Amiri" w:hAnsi="Amiri" w:eastAsia="Amiri" w:cs="Amiri"/>
          <w:lang w:bidi="ar-SA"/>
          <w:color w:val="111111"/>
          <w:sz w:val="28"/>
          <w:szCs w:val="28"/>
          <w:rtl/>
        </w:rPr>
        <w:t xml:space="preserve">و أنّه هو أضحك و أبكى</w:t>
      </w:r>
    </w:p>
    <w:p>
      <w:pPr>
        <w:pStyle w:val="BookText"/>
      </w:pPr>
      <w:r>
        <w:rPr>
          <w:rFonts w:ascii="IRNazanin" w:hAnsi="IRNazanin" w:eastAsia="IRNazanin" w:cs="IRNazanin"/>
          <w:lang w:bidi="fa-IR"/>
          <w:color w:val="111111"/>
          <w:sz w:val="28"/>
          <w:szCs w:val="28"/>
          <w:rtl/>
        </w:rPr>
        <w:t xml:space="preserve">از اختصاص به ذكر يافتن خنده و گريه در ميان ساير افعال انسان، مطلب بالا استفاده مى شود.</w:t>
      </w:r>
    </w:p>
    <w:p>
      <w:pPr>
        <w:pStyle w:val="Heading2"/>
      </w:pPr>
      <w:bookmarkStart w:id="1279" w:name="_Toc514"/>
      <w:r>
        <w:t>513- حالات درونى انسان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- 17 - 25 - 2،4</w:t>
      </w:r>
    </w:p>
    <w:p>
      <w:pPr>
        <w:pStyle w:val="BookText"/>
      </w:pPr>
      <w:r>
        <w:rPr>
          <w:rFonts w:ascii="IRNazanin" w:hAnsi="IRNazanin" w:eastAsia="IRNazanin" w:cs="IRNazanin"/>
          <w:lang w:bidi="fa-IR"/>
          <w:color w:val="111111"/>
          <w:sz w:val="28"/>
          <w:szCs w:val="28"/>
          <w:rtl/>
        </w:rPr>
        <w:t xml:space="preserve">2- ربوبيت خداوند ، مقتضى علم و آگاهى كامل او بر حالات درونى انسانها</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4- خداوند ، از خود انسان به حالات و افكار درونى وى ، آگاه تر است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برداشت فوق، مبتنى بر اين است كه مفضل عليه «أعلم»، «منكم» باشد; يعنى، آگاهى خداوند به درون شما از خودتان بيشتر است.</w:t>
      </w:r>
    </w:p>
    <w:p>
      <w:pPr>
        <w:pStyle w:val="Heading2"/>
      </w:pPr>
      <w:bookmarkStart w:id="1280" w:name="_Toc515"/>
      <w:r>
        <w:t>514- حالات روانى انسان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- 33 - 19 - 16</w:t>
      </w:r>
    </w:p>
    <w:p>
      <w:pPr>
        <w:pStyle w:val="BookText"/>
      </w:pPr>
      <w:r>
        <w:rPr>
          <w:rFonts w:ascii="Amiri" w:hAnsi="Amiri" w:eastAsia="Amiri" w:cs="Amiri"/>
          <w:lang w:bidi="ar-SA"/>
          <w:color w:val="111111"/>
          <w:sz w:val="28"/>
          <w:szCs w:val="28"/>
          <w:rtl/>
        </w:rPr>
        <w:t xml:space="preserve">16 - انسان ، موجودى است كه حالت هاى درونى متضادى ، بر او عارض مى شود .</w:t>
      </w:r>
    </w:p>
    <w:p>
      <w:pPr>
        <w:pStyle w:val="BookText"/>
      </w:pPr>
      <w:r>
        <w:rPr>
          <w:rFonts w:ascii="IRNazanin" w:hAnsi="IRNazanin" w:eastAsia="IRNazanin" w:cs="IRNazanin"/>
          <w:lang w:bidi="fa-IR"/>
          <w:color w:val="111111"/>
          <w:sz w:val="28"/>
          <w:szCs w:val="28"/>
          <w:rtl/>
        </w:rPr>
        <w:t xml:space="preserve">فإذا جاء الخوف . .. فإذا ذهب الخوف</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1" w:name="pg6489_61114"/>
    <w:bookmarkEnd w:id="211"/>
    <w:p>
      <w:pPr>
        <w:pStyle w:val="Heading2"/>
      </w:pPr>
      <w:bookmarkStart w:id="1281" w:name="_Toc516"/>
      <w:r>
        <w:t>515- حامى انسان ها</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- 17 - 66 - 2</w:t>
      </w:r>
    </w:p>
    <w:p>
      <w:pPr>
        <w:pStyle w:val="BookText"/>
      </w:pPr>
      <w:r>
        <w:rPr>
          <w:rFonts w:ascii="Amiri" w:hAnsi="Amiri" w:eastAsia="Amiri" w:cs="Amiri"/>
          <w:lang w:bidi="ar-SA"/>
          <w:color w:val="111111"/>
          <w:sz w:val="28"/>
          <w:szCs w:val="28"/>
          <w:rtl/>
        </w:rPr>
        <w:t xml:space="preserve">2- تأمين نياز هاى مادى انسان در زمين ، دليل قدرت و كفايت خدا در حمايت همه جانبه از انسان است .</w:t>
      </w:r>
    </w:p>
    <w:p>
      <w:pPr>
        <w:pStyle w:val="BookText"/>
      </w:pPr>
      <w:r>
        <w:rPr>
          <w:rFonts w:ascii="Amiri" w:hAnsi="Amiri" w:eastAsia="Amiri" w:cs="Amiri"/>
          <w:lang w:bidi="ar-SA"/>
          <w:color w:val="111111"/>
          <w:sz w:val="28"/>
          <w:szCs w:val="28"/>
          <w:rtl/>
        </w:rPr>
        <w:t xml:space="preserve">و كفى بربّك وكيلاً. ربّكم الذى يزجى لكم الفلك فى البحر لتبتغوا من فضله</w:t>
      </w:r>
    </w:p>
    <w:p>
      <w:pPr>
        <w:pStyle w:val="BookText"/>
      </w:pPr>
      <w:r>
        <w:rPr>
          <w:rFonts w:ascii="IRNazanin" w:hAnsi="IRNazanin" w:eastAsia="IRNazanin" w:cs="IRNazanin"/>
          <w:lang w:bidi="fa-IR"/>
          <w:color w:val="111111"/>
          <w:sz w:val="28"/>
          <w:szCs w:val="28"/>
          <w:rtl/>
        </w:rPr>
        <w:t xml:space="preserve">از اينكه خداوند، پس از تذكر كفايت و وكالت خود، اين نكته را كه كشتيها را به منظور برآوردن منافع انسانها به حركت درمى آورد، يادآورى كرده است مى تواند براى بيان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- 39 - 36 - 2</w:t>
      </w:r>
    </w:p>
    <w:p>
      <w:pPr>
        <w:pStyle w:val="BookText"/>
      </w:pPr>
      <w:r>
        <w:rPr>
          <w:rFonts w:ascii="IRNazanin" w:hAnsi="IRNazanin" w:eastAsia="IRNazanin" w:cs="IRNazanin"/>
          <w:lang w:bidi="fa-IR"/>
          <w:color w:val="111111"/>
          <w:sz w:val="28"/>
          <w:szCs w:val="28"/>
          <w:rtl/>
        </w:rPr>
        <w:t xml:space="preserve">2 - خداوند ، شايسته ترين حامى بندگان و دفع كننده شر دشمنان از آنان است .</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IRNazanin" w:hAnsi="IRNazanin" w:eastAsia="IRNazanin" w:cs="IRNazanin"/>
          <w:lang w:bidi="fa-IR"/>
          <w:color w:val="111111"/>
          <w:sz w:val="28"/>
          <w:szCs w:val="28"/>
          <w:rtl/>
        </w:rPr>
        <w:t xml:space="preserve">مقصود از كفايت خداوند، با توجه به جملات بعدى آيه شريفه - كه درباره تهديدها و ارعاب هاى دشمنان سخن مى گويد - حمايت الهى از پيامبر(صلی الله علیه و آله) و مؤمنان در برابر دشمنان است.</w:t>
      </w:r>
    </w:p>
    <w:p>
      <w:pPr>
        <w:pStyle w:val="Heading2"/>
      </w:pPr>
      <w:bookmarkStart w:id="1282" w:name="_Toc517"/>
      <w:r>
        <w:t>516- حتميت افشاى راز انسان ها</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- 100 - 10 - 2</w:t>
      </w:r>
    </w:p>
    <w:p>
      <w:pPr>
        <w:pStyle w:val="BookText"/>
      </w:pPr>
      <w:r>
        <w:rPr>
          <w:rFonts w:ascii="Amiri" w:hAnsi="Amiri" w:eastAsia="Amiri" w:cs="Amiri"/>
          <w:lang w:bidi="ar-SA"/>
          <w:color w:val="111111"/>
          <w:sz w:val="28"/>
          <w:szCs w:val="28"/>
          <w:rtl/>
        </w:rPr>
        <w:t xml:space="preserve">2 - آشكار شدن اسرار درونى انسان در قيامت ، قهرى و بيرون از اختيار او است .</w:t>
      </w:r>
    </w:p>
    <w:p>
      <w:pPr>
        <w:pStyle w:val="BookText"/>
      </w:pPr>
      <w:r>
        <w:rPr>
          <w:rFonts w:ascii="Amiri" w:hAnsi="Amiri" w:eastAsia="Amiri" w:cs="Amiri"/>
          <w:lang w:bidi="ar-SA"/>
          <w:color w:val="111111"/>
          <w:sz w:val="28"/>
          <w:szCs w:val="28"/>
          <w:rtl/>
        </w:rPr>
        <w:t xml:space="preserve">حصّل</w:t>
      </w:r>
    </w:p>
    <w:p>
      <w:pPr>
        <w:pStyle w:val="BookText"/>
      </w:pPr>
      <w:r>
        <w:rPr>
          <w:rFonts w:ascii="Amiri" w:hAnsi="Amiri" w:eastAsia="Amiri" w:cs="Amiri"/>
          <w:lang w:bidi="ar-SA"/>
          <w:color w:val="111111"/>
          <w:sz w:val="28"/>
          <w:szCs w:val="28"/>
          <w:rtl/>
        </w:rPr>
        <w:t xml:space="preserve">مجهول بودن «حصّل»، دلالت بر نكته ياد شده دارد.</w:t>
      </w:r>
    </w:p>
    <w:p>
      <w:pPr>
        <w:pStyle w:val="Heading2"/>
      </w:pPr>
      <w:bookmarkStart w:id="1283" w:name="_Toc518"/>
      <w:r>
        <w:t>517- حتميت بعث انسان ها</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- 64 - 7 - 3</w:t>
      </w:r>
    </w:p>
    <w:p>
      <w:pPr>
        <w:pStyle w:val="BookText"/>
      </w:pPr>
      <w:r>
        <w:rPr>
          <w:rFonts w:ascii="IRNazanin" w:hAnsi="IRNazanin" w:eastAsia="IRNazanin" w:cs="IRNazanin"/>
          <w:lang w:bidi="fa-IR"/>
          <w:color w:val="111111"/>
          <w:sz w:val="28"/>
          <w:szCs w:val="28"/>
          <w:rtl/>
        </w:rPr>
        <w:t xml:space="preserve">3 - برانگيخته شدن انسان ها در قيامت ، امرى قطعى است .</w:t>
      </w:r>
    </w:p>
    <w:p>
      <w:pPr>
        <w:pStyle w:val="BookText"/>
      </w:pPr>
      <w:r>
        <w:rPr>
          <w:rFonts w:ascii="Amiri" w:hAnsi="Amiri" w:eastAsia="Amiri" w:cs="Amiri"/>
          <w:lang w:bidi="ar-SA"/>
          <w:color w:val="111111"/>
          <w:sz w:val="28"/>
          <w:szCs w:val="28"/>
          <w:rtl/>
        </w:rPr>
        <w:t xml:space="preserve">قل بلى و ربّى لتبعثنّ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2" w:name="pg6489_61115"/>
    <w:bookmarkEnd w:id="212"/>
    <w:p>
      <w:pPr>
        <w:pStyle w:val="Heading2"/>
      </w:pPr>
      <w:bookmarkStart w:id="1284" w:name="_Toc519"/>
      <w:r>
        <w:t>518- حتميت حشر اخروى انسان ها</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- 83 - 18 - 2</w:t>
      </w:r>
    </w:p>
    <w:p>
      <w:pPr>
        <w:pStyle w:val="BookText"/>
      </w:pPr>
      <w:r>
        <w:rPr>
          <w:rFonts w:ascii="IRNazanin" w:hAnsi="IRNazanin" w:eastAsia="IRNazanin" w:cs="IRNazanin"/>
          <w:lang w:bidi="fa-IR"/>
          <w:color w:val="111111"/>
          <w:sz w:val="28"/>
          <w:szCs w:val="28"/>
          <w:rtl/>
        </w:rPr>
        <w:t xml:space="preserve">2 - حضور مردم در پيشگاه خداوند در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يوم يقوم الناس لربّ العلمين . كلاّإنّ كتب الفجّار ... كلاّإنّ كتب الأبرار</w:t>
      </w:r>
    </w:p>
    <w:p>
      <w:pPr>
        <w:pStyle w:val="Heading2"/>
      </w:pPr>
      <w:bookmarkStart w:id="1285" w:name="_Toc520"/>
      <w:r>
        <w:t>519- حتميت حشر انسان ها</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- 6 - 12 - 10</w:t>
      </w:r>
    </w:p>
    <w:p>
      <w:pPr>
        <w:pStyle w:val="BookText"/>
      </w:pPr>
      <w:r>
        <w:rPr>
          <w:rFonts w:ascii="IRNazanin" w:hAnsi="IRNazanin" w:eastAsia="IRNazanin" w:cs="IRNazanin"/>
          <w:lang w:bidi="fa-IR"/>
          <w:color w:val="111111"/>
          <w:sz w:val="28"/>
          <w:szCs w:val="28"/>
          <w:rtl/>
        </w:rPr>
        <w:t xml:space="preserve">10 - خداوند، قطعاً و بدون ترديد، تمامى انسانها را در صحنه قيامت گرد خواهد آورد.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مضمون جمله «ليجمعنكم» باشد، يعنى جمع كردن شما در قيامت بدون ترديد است.</w:t>
      </w:r>
    </w:p>
    <w:p>
      <w:pPr>
        <w:pStyle w:val="Heading2"/>
      </w:pPr>
      <w:bookmarkStart w:id="1286" w:name="_Toc521"/>
      <w:r>
        <w:t>520- حتميت ذلت اخروى انسان ها</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- 88 - 2 - 2</w:t>
      </w:r>
    </w:p>
    <w:p>
      <w:pPr>
        <w:pStyle w:val="BookText"/>
      </w:pPr>
      <w:r>
        <w:rPr>
          <w:rFonts w:ascii="IRNazanin" w:hAnsi="IRNazanin" w:eastAsia="IRNazanin" w:cs="IRNazanin"/>
          <w:lang w:bidi="fa-IR"/>
          <w:color w:val="111111"/>
          <w:sz w:val="28"/>
          <w:szCs w:val="28"/>
          <w:rtl/>
        </w:rPr>
        <w:t xml:space="preserve">2 - صحنه گريزناپذير قيامت ، براى برخى جز فروتنى و تسليم ذلّت بار چاره اى باقى نمى گذارد .</w:t>
      </w:r>
    </w:p>
    <w:p>
      <w:pPr>
        <w:pStyle w:val="BookText"/>
      </w:pPr>
      <w:r>
        <w:rPr>
          <w:rFonts w:ascii="Amiri" w:hAnsi="Amiri" w:eastAsia="Amiri" w:cs="Amiri"/>
          <w:lang w:bidi="ar-SA"/>
          <w:color w:val="111111"/>
          <w:sz w:val="28"/>
          <w:szCs w:val="28"/>
          <w:rtl/>
        </w:rPr>
        <w:t xml:space="preserve">حديث الغشية . وجوه يومئذ خشعة</w:t>
      </w:r>
    </w:p>
    <w:p>
      <w:pPr>
        <w:pStyle w:val="Heading2"/>
      </w:pPr>
      <w:bookmarkStart w:id="1287" w:name="_Toc522"/>
      <w:r>
        <w:t>521- حتميت عذاب اخروى انسان ها</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- 88 - 2 - 2</w:t>
      </w:r>
    </w:p>
    <w:p>
      <w:pPr>
        <w:pStyle w:val="BookText"/>
      </w:pPr>
      <w:r>
        <w:rPr>
          <w:rFonts w:ascii="IRNazanin" w:hAnsi="IRNazanin" w:eastAsia="IRNazanin" w:cs="IRNazanin"/>
          <w:lang w:bidi="fa-IR"/>
          <w:color w:val="111111"/>
          <w:sz w:val="28"/>
          <w:szCs w:val="28"/>
          <w:rtl/>
        </w:rPr>
        <w:t xml:space="preserve">2 - صحنه گريزناپذير قيامت ، براى برخى جز فروتنى و تسليم ذلّت بار چاره اى باقى نمى گذارد .</w:t>
      </w:r>
    </w:p>
    <w:p>
      <w:pPr>
        <w:pStyle w:val="BookText"/>
      </w:pPr>
      <w:r>
        <w:rPr>
          <w:rFonts w:ascii="Amiri" w:hAnsi="Amiri" w:eastAsia="Amiri" w:cs="Amiri"/>
          <w:lang w:bidi="ar-SA"/>
          <w:color w:val="111111"/>
          <w:sz w:val="28"/>
          <w:szCs w:val="28"/>
          <w:rtl/>
        </w:rPr>
        <w:t xml:space="preserve">حديث الغشية . وجوه يومئذ خشعة</w:t>
      </w:r>
    </w:p>
    <w:p>
      <w:pPr>
        <w:pStyle w:val="Heading2"/>
      </w:pPr>
      <w:bookmarkStart w:id="1288" w:name="_Toc523"/>
      <w:r>
        <w:t>522- حتميت كيفر انسان ها</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3" w:name="pg6489_61116"/>
    <w:bookmarkEnd w:id="213"/>
    <w:p>
      <w:pPr>
        <w:pStyle w:val="BookText"/>
      </w:pPr>
      <w:r>
        <w:rPr>
          <w:rFonts w:ascii="IRNazanin" w:hAnsi="IRNazanin" w:eastAsia="IRNazanin" w:cs="IRNazanin"/>
          <w:lang w:bidi="fa-IR"/>
          <w:color w:val="111111"/>
          <w:sz w:val="28"/>
          <w:szCs w:val="28"/>
          <w:rtl/>
        </w:rPr>
        <w:t xml:space="preserve">20 - انفطار - 82 - 16 - 2</w:t>
      </w:r>
    </w:p>
    <w:p>
      <w:pPr>
        <w:pStyle w:val="BookText"/>
      </w:pPr>
      <w:r>
        <w:rPr>
          <w:rFonts w:ascii="IRNazanin" w:hAnsi="IRNazanin" w:eastAsia="IRNazanin" w:cs="IRNazanin"/>
          <w:lang w:bidi="fa-IR"/>
          <w:color w:val="111111"/>
          <w:sz w:val="28"/>
          <w:szCs w:val="28"/>
          <w:rtl/>
        </w:rPr>
        <w:t xml:space="preserve">2 - انسان ها در قيامت ، مقهور نظام كيفرى خداوند و ناتوان از هرگونه استتار و مقاومت</w:t>
      </w:r>
    </w:p>
    <w:p>
      <w:pPr>
        <w:pStyle w:val="BookText"/>
      </w:pPr>
      <w:r>
        <w:rPr>
          <w:rFonts w:ascii="Amiri" w:hAnsi="Amiri" w:eastAsia="Amiri" w:cs="Amiri"/>
          <w:lang w:bidi="ar-SA"/>
          <w:color w:val="111111"/>
          <w:sz w:val="28"/>
          <w:szCs w:val="28"/>
          <w:rtl/>
        </w:rPr>
        <w:t xml:space="preserve">و ما هم عنها بغائبين</w:t>
      </w:r>
    </w:p>
    <w:p>
      <w:pPr>
        <w:pStyle w:val="Heading2"/>
      </w:pPr>
      <w:bookmarkStart w:id="1289" w:name="_Toc524"/>
      <w:r>
        <w:t>523- حتميت مرگ انسان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- 23 - 15 - 1،5</w:t>
      </w:r>
    </w:p>
    <w:p>
      <w:pPr>
        <w:pStyle w:val="BookText"/>
      </w:pPr>
      <w:r>
        <w:rPr>
          <w:rFonts w:ascii="IRNazanin" w:hAnsi="IRNazanin" w:eastAsia="IRNazanin" w:cs="IRNazanin"/>
          <w:lang w:bidi="fa-IR"/>
          <w:color w:val="111111"/>
          <w:sz w:val="28"/>
          <w:szCs w:val="28"/>
          <w:rtl/>
        </w:rPr>
        <w:t xml:space="preserve">1 - مرگ ، سرنوشت محتوم هر انسان پس از خلقت</w:t>
      </w:r>
    </w:p>
    <w:p>
      <w:pPr>
        <w:pStyle w:val="BookText"/>
      </w:pPr>
      <w:r>
        <w:rPr>
          <w:rFonts w:ascii="Amiri" w:hAnsi="Amiri" w:eastAsia="Amiri" w:cs="Amiri"/>
          <w:lang w:bidi="ar-SA"/>
          <w:color w:val="111111"/>
          <w:sz w:val="28"/>
          <w:szCs w:val="28"/>
          <w:rtl/>
        </w:rPr>
        <w:t xml:space="preserve">ثمّ إنّكم بعد ذلك لميّتون</w:t>
      </w:r>
    </w:p>
    <w:p>
      <w:pPr>
        <w:pStyle w:val="BookText"/>
      </w:pPr>
      <w:r>
        <w:rPr>
          <w:rFonts w:ascii="Amiri" w:hAnsi="Amiri" w:eastAsia="Amiri" w:cs="Amiri"/>
          <w:lang w:bidi="ar-SA"/>
          <w:color w:val="111111"/>
          <w:sz w:val="28"/>
          <w:szCs w:val="28"/>
          <w:rtl/>
        </w:rPr>
        <w:t xml:space="preserve">«ذلك»، اشاره به آخرين مرحله خلقت انسان (ثمّ أنشأناه خلقاً آخر) است.</w:t>
      </w:r>
    </w:p>
    <w:p>
      <w:pPr>
        <w:pStyle w:val="BookText"/>
      </w:pPr>
      <w:r>
        <w:rPr>
          <w:rFonts w:ascii="IRNazanin" w:hAnsi="IRNazanin" w:eastAsia="IRNazanin" w:cs="IRNazanin"/>
          <w:lang w:bidi="fa-IR"/>
          <w:color w:val="111111"/>
          <w:sz w:val="28"/>
          <w:szCs w:val="28"/>
          <w:rtl/>
        </w:rPr>
        <w:t xml:space="preserve">5 - مرگ ، معمايى حل نشدنى براى بشر و غير قابل پيشگيرى حتى در پرتو پيشرفت هاى علمى</w:t>
      </w:r>
    </w:p>
    <w:p>
      <w:pPr>
        <w:pStyle w:val="BookText"/>
      </w:pPr>
      <w:r>
        <w:rPr>
          <w:rFonts w:ascii="Amiri" w:hAnsi="Amiri" w:eastAsia="Amiri" w:cs="Amiri"/>
          <w:lang w:bidi="ar-SA"/>
          <w:color w:val="111111"/>
          <w:sz w:val="28"/>
          <w:szCs w:val="28"/>
          <w:rtl/>
        </w:rPr>
        <w:t xml:space="preserve">ثمّ إنّكم بعد ذلك لميّتون</w:t>
      </w:r>
    </w:p>
    <w:p>
      <w:pPr>
        <w:pStyle w:val="BookText"/>
      </w:pPr>
      <w:r>
        <w:rPr>
          <w:rFonts w:ascii="IRNazanin" w:hAnsi="IRNazanin" w:eastAsia="IRNazanin" w:cs="IRNazanin"/>
          <w:lang w:bidi="fa-IR"/>
          <w:color w:val="111111"/>
          <w:sz w:val="28"/>
          <w:szCs w:val="28"/>
          <w:rtl/>
        </w:rPr>
        <w:t xml:space="preserve">تأكيدهاى آيه، ممكن است اشاره اى باشد به گريزناپذيرى انسان از مرگ و برداشت فوق، نيز، بر پايه اين احتمال است.</w:t>
      </w:r>
    </w:p>
    <w:p>
      <w:pPr>
        <w:pStyle w:val="Heading2"/>
      </w:pPr>
      <w:bookmarkStart w:id="1290" w:name="_Toc525"/>
      <w:r>
        <w:t>524- حتميت مرگ انسان ها</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- 17 - 58 - 4</w:t>
      </w:r>
    </w:p>
    <w:p>
      <w:pPr>
        <w:pStyle w:val="BookText"/>
      </w:pPr>
      <w:r>
        <w:rPr>
          <w:rFonts w:ascii="IRNazanin" w:hAnsi="IRNazanin" w:eastAsia="IRNazanin" w:cs="IRNazanin"/>
          <w:lang w:bidi="fa-IR"/>
          <w:color w:val="111111"/>
          <w:sz w:val="28"/>
          <w:szCs w:val="28"/>
          <w:rtl/>
        </w:rPr>
        <w:t xml:space="preserve">4- ويرانى شهر ها و مرگ و مير همه مردمان قبل از قيامت ، امرى حتمى ، غير قابل تغيير و نوشته شده در كتاب تقدير الهى است .</w:t>
      </w:r>
    </w:p>
    <w:p>
      <w:pPr>
        <w:pStyle w:val="BookText"/>
      </w:pPr>
      <w:r>
        <w:rPr>
          <w:rFonts w:ascii="Amiri" w:hAnsi="Amiri" w:eastAsia="Amiri" w:cs="Amiri"/>
          <w:lang w:bidi="ar-SA"/>
          <w:color w:val="111111"/>
          <w:sz w:val="28"/>
          <w:szCs w:val="28"/>
          <w:rtl/>
        </w:rPr>
        <w:t xml:space="preserve">كان ذلك فى الكتب مسطورًا</w:t>
      </w:r>
    </w:p>
    <w:p>
      <w:pPr>
        <w:pStyle w:val="BookText"/>
      </w:pPr>
      <w:r>
        <w:rPr>
          <w:rFonts w:ascii="Amiri" w:hAnsi="Amiri" w:eastAsia="Amiri" w:cs="Amiri"/>
          <w:lang w:bidi="ar-SA"/>
          <w:color w:val="111111"/>
          <w:sz w:val="28"/>
          <w:szCs w:val="28"/>
          <w:rtl/>
        </w:rPr>
        <w:t xml:space="preserve">«ال» در «الكتاب» براى معرفه و عهد است و مراد از آن، لوح محفوظ و كتاب تقدير است.</w:t>
      </w:r>
    </w:p>
    <w:p>
      <w:pPr>
        <w:pStyle w:val="Heading2"/>
      </w:pPr>
      <w:bookmarkStart w:id="1291" w:name="_Toc526"/>
      <w:r>
        <w:t>525- حدوث انسان ها</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- 30 - 11 - 2</w:t>
      </w:r>
    </w:p>
    <w:p>
      <w:pPr>
        <w:pStyle w:val="BookText"/>
      </w:pPr>
      <w:r>
        <w:rPr>
          <w:rFonts w:ascii="IRNazanin" w:hAnsi="IRNazanin" w:eastAsia="IRNazanin" w:cs="IRNazanin"/>
          <w:lang w:bidi="fa-IR"/>
          <w:color w:val="111111"/>
          <w:sz w:val="28"/>
          <w:szCs w:val="28"/>
          <w:rtl/>
        </w:rPr>
        <w:t xml:space="preserve">2 - انسان ها ، موجوداتى حادث و ناپايدارند .</w:t>
      </w:r>
    </w:p>
    <w:p>
      <w:pPr>
        <w:pStyle w:val="BookText"/>
      </w:pPr>
      <w:r>
        <w:rPr>
          <w:rFonts w:ascii="Amiri" w:hAnsi="Amiri" w:eastAsia="Amiri" w:cs="Amiri"/>
          <w:lang w:bidi="ar-SA"/>
          <w:color w:val="111111"/>
          <w:sz w:val="28"/>
          <w:szCs w:val="28"/>
          <w:rtl/>
        </w:rPr>
        <w:t xml:space="preserve">اللّه يبدؤا الخلق ثمّ يعيده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4" w:name="pg6489_61117"/>
    <w:bookmarkEnd w:id="214"/>
    <w:p>
      <w:pPr>
        <w:pStyle w:val="Heading2"/>
      </w:pPr>
      <w:bookmarkStart w:id="1292" w:name="_Toc527"/>
      <w:r>
        <w:t>526- حرص انسان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- 64 - 16 - 15</w:t>
      </w:r>
    </w:p>
    <w:p>
      <w:pPr>
        <w:pStyle w:val="BookText"/>
      </w:pPr>
      <w:r>
        <w:rPr>
          <w:rFonts w:ascii="Amiri" w:hAnsi="Amiri" w:eastAsia="Amiri" w:cs="Amiri"/>
          <w:lang w:bidi="ar-SA"/>
          <w:color w:val="111111"/>
          <w:sz w:val="28"/>
          <w:szCs w:val="28"/>
          <w:rtl/>
        </w:rPr>
        <w:t xml:space="preserve">15 - بخل و حرص ، عجين شده در جان بشر و برخاسته از طبيعت او است .</w:t>
      </w:r>
    </w:p>
    <w:p>
      <w:pPr>
        <w:pStyle w:val="BookText"/>
      </w:pPr>
      <w:r>
        <w:rPr>
          <w:rFonts w:ascii="Amiri" w:hAnsi="Amiri" w:eastAsia="Amiri" w:cs="Amiri"/>
          <w:lang w:bidi="ar-SA"/>
          <w:color w:val="111111"/>
          <w:sz w:val="28"/>
          <w:szCs w:val="28"/>
          <w:rtl/>
        </w:rPr>
        <w:t xml:space="preserve">و من يوق شحّ نفسه</w:t>
      </w:r>
    </w:p>
    <w:p>
      <w:pPr>
        <w:pStyle w:val="BookText"/>
      </w:pPr>
      <w:r>
        <w:rPr>
          <w:rFonts w:ascii="Amiri" w:hAnsi="Amiri" w:eastAsia="Amiri" w:cs="Amiri"/>
          <w:lang w:bidi="ar-SA"/>
          <w:color w:val="111111"/>
          <w:sz w:val="28"/>
          <w:szCs w:val="28"/>
          <w:rtl/>
        </w:rPr>
        <w:t xml:space="preserve">مطلب ياد شده، از اضافه «شحّ» به «نفسه»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- 70 - 19 - 2،3</w:t>
      </w:r>
    </w:p>
    <w:p>
      <w:pPr>
        <w:pStyle w:val="BookText"/>
      </w:pPr>
      <w:r>
        <w:rPr>
          <w:rFonts w:ascii="Amiri" w:hAnsi="Amiri" w:eastAsia="Amiri" w:cs="Amiri"/>
          <w:lang w:bidi="ar-SA"/>
          <w:color w:val="111111"/>
          <w:sz w:val="28"/>
          <w:szCs w:val="28"/>
          <w:rtl/>
        </w:rPr>
        <w:t xml:space="preserve">2 - انسان ، موجودى حريص و آزمند</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3 - ناشكيبايى و آزمندى ، نهفته در سرشت بشر</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مطلب ياد شده، از تعبير «خلق» درباره صفت «هلوع» استفاده مى شود.</w:t>
      </w:r>
    </w:p>
    <w:p>
      <w:pPr>
        <w:pStyle w:val="Heading2"/>
      </w:pPr>
      <w:bookmarkStart w:id="1293" w:name="_Toc528"/>
      <w:r>
        <w:t>527- حسابرسى اخروى انسان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- 55 - 31 - 2،3</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Amiri" w:hAnsi="Amiri" w:eastAsia="Amiri" w:cs="Amiri"/>
          <w:lang w:bidi="ar-SA"/>
          <w:color w:val="111111"/>
          <w:sz w:val="28"/>
          <w:szCs w:val="28"/>
          <w:rtl/>
        </w:rPr>
        <w:t xml:space="preserve">3 - بسيج تمامى امكانات هستى در نشأه آخرت ، براى حسابرسى نهايى خلق</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نسبت داده شدن «فراغ» به خداوند - با ضمير متكلم مع الغير - مى تواند كنايه از اين باشد كه او تمامى اسباب و عوامل را در جهت رسيدگى به حساب خلق، در قيامت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- 55 - 32 - 5</w:t>
      </w:r>
    </w:p>
    <w:p>
      <w:pPr>
        <w:pStyle w:val="BookText"/>
      </w:pPr>
      <w:r>
        <w:rPr>
          <w:rFonts w:ascii="IRNazanin" w:hAnsi="IRNazanin" w:eastAsia="IRNazanin" w:cs="IRNazanin"/>
          <w:lang w:bidi="fa-IR"/>
          <w:color w:val="111111"/>
          <w:sz w:val="28"/>
          <w:szCs w:val="28"/>
          <w:rtl/>
        </w:rPr>
        <w:t xml:space="preserve">5 - ربوبيت الهى در حق جن و انس ، مستلزم برپا داشتن نظام حسابرسى اعمال براى آنان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IRNazanin" w:hAnsi="IRNazanin" w:eastAsia="IRNazanin" w:cs="IRNazanin"/>
          <w:lang w:bidi="fa-IR"/>
          <w:color w:val="111111"/>
          <w:sz w:val="28"/>
          <w:szCs w:val="28"/>
          <w:rtl/>
        </w:rPr>
        <w:t xml:space="preserve">ارتباط «ربّكما» با محتواى آيه قبل،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- 55 - 33 - 2</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5" w:name="pg6489_61118"/>
    <w:bookmarkEnd w:id="215"/>
    <w:p>
      <w:pPr>
        <w:pStyle w:val="BookText"/>
      </w:pPr>
      <w:r>
        <w:rPr>
          <w:rFonts w:ascii="IRNazanin" w:hAnsi="IRNazanin" w:eastAsia="IRNazanin" w:cs="IRNazanin"/>
          <w:lang w:bidi="fa-IR"/>
          <w:color w:val="111111"/>
          <w:sz w:val="28"/>
          <w:szCs w:val="28"/>
          <w:rtl/>
        </w:rPr>
        <w:t xml:space="preserve">2 - جنيان چونان آدميان ، مشمول محاسبه الهى و قوانين عام خداوند در سراى واپسين</w:t>
      </w:r>
    </w:p>
    <w:p>
      <w:pPr>
        <w:pStyle w:val="BookText"/>
      </w:pPr>
      <w:r>
        <w:rPr>
          <w:rFonts w:ascii="Amiri" w:hAnsi="Amiri" w:eastAsia="Amiri" w:cs="Amiri"/>
          <w:lang w:bidi="ar-SA"/>
          <w:color w:val="111111"/>
          <w:sz w:val="28"/>
          <w:szCs w:val="28"/>
          <w:rtl/>
        </w:rPr>
        <w:t xml:space="preserve">يمعشر الجنّ و الإنس إن استطعتم . .. لاتنفذون</w:t>
      </w:r>
    </w:p>
    <w:p>
      <w:pPr>
        <w:pStyle w:val="BookText"/>
      </w:pPr>
      <w:r>
        <w:rPr>
          <w:rFonts w:ascii="IRNazanin" w:hAnsi="IRNazanin" w:eastAsia="IRNazanin" w:cs="IRNazanin"/>
          <w:lang w:bidi="fa-IR"/>
          <w:color w:val="111111"/>
          <w:sz w:val="28"/>
          <w:szCs w:val="28"/>
          <w:rtl/>
        </w:rPr>
        <w:t xml:space="preserve">از ذكر «جنّ» و تقديم آن بر «إنس»، مى توان استفاده كرد كه نبايد گمان برد كه جنيان، به واسطه داشتن اجرام لطيف، قدرت بر فرار از محاكمه و عقاب الهى دارند.</w:t>
      </w:r>
    </w:p>
    <w:p>
      <w:pPr>
        <w:pStyle w:val="Heading2"/>
      </w:pPr>
      <w:bookmarkStart w:id="1294" w:name="_Toc529"/>
      <w:r>
        <w:t>528- حسابرسى اخروى انسان ها</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- 13 - 21 - 5،7</w:t>
      </w:r>
    </w:p>
    <w:p>
      <w:pPr>
        <w:pStyle w:val="BookText"/>
      </w:pPr>
      <w:r>
        <w:rPr>
          <w:rFonts w:ascii="IRNazanin" w:hAnsi="IRNazanin" w:eastAsia="IRNazanin" w:cs="IRNazanin"/>
          <w:lang w:bidi="fa-IR"/>
          <w:color w:val="111111"/>
          <w:sz w:val="28"/>
          <w:szCs w:val="28"/>
          <w:rtl/>
        </w:rPr>
        <w:t xml:space="preserve">5- انسان ها در قيامت مورد حسابرسى قرار مى گيرند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7- انسان ها بايد از مواجه شدن با حساب سخت و ناگوار قيامت ، خائف و هراسان باشند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- 14 - 41 - 9</w:t>
      </w:r>
    </w:p>
    <w:p>
      <w:pPr>
        <w:pStyle w:val="BookText"/>
      </w:pPr>
      <w:r>
        <w:rPr>
          <w:rFonts w:ascii="Amiri" w:hAnsi="Amiri" w:eastAsia="Amiri" w:cs="Amiri"/>
          <w:lang w:bidi="ar-SA"/>
          <w:color w:val="111111"/>
          <w:sz w:val="28"/>
          <w:szCs w:val="28"/>
          <w:rtl/>
        </w:rPr>
        <w:t xml:space="preserve">9- اهميت و عظمت موقعيت حسابرسى انسان ها در قيامت *</w:t>
      </w:r>
    </w:p>
    <w:p>
      <w:pPr>
        <w:pStyle w:val="BookText"/>
      </w:pPr>
      <w:r>
        <w:rPr>
          <w:rFonts w:ascii="Amiri" w:hAnsi="Amiri" w:eastAsia="Amiri" w:cs="Amiri"/>
          <w:lang w:bidi="ar-SA"/>
          <w:color w:val="111111"/>
          <w:sz w:val="28"/>
          <w:szCs w:val="28"/>
          <w:rtl/>
        </w:rPr>
        <w:t xml:space="preserve">ربّنا اغفرلى . .. يوم يقوم الحساب</w:t>
      </w:r>
    </w:p>
    <w:p>
      <w:pPr>
        <w:pStyle w:val="BookText"/>
      </w:pPr>
      <w:r>
        <w:rPr>
          <w:rFonts w:ascii="IRNazanin" w:hAnsi="IRNazanin" w:eastAsia="IRNazanin" w:cs="IRNazanin"/>
          <w:lang w:bidi="fa-IR"/>
          <w:color w:val="111111"/>
          <w:sz w:val="28"/>
          <w:szCs w:val="28"/>
          <w:rtl/>
        </w:rPr>
        <w:t xml:space="preserve">اينكه حضرت ابراهيم(ع) در ميان موقعيتها و صحنه هاى گوناگون روز قيامت تنها از وقت حسابرسى ياد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- 16 - 93 - 7</w:t>
      </w:r>
    </w:p>
    <w:p>
      <w:pPr>
        <w:pStyle w:val="BookText"/>
      </w:pPr>
      <w:r>
        <w:rPr>
          <w:rFonts w:ascii="IRNazanin" w:hAnsi="IRNazanin" w:eastAsia="IRNazanin" w:cs="IRNazanin"/>
          <w:lang w:bidi="fa-IR"/>
          <w:color w:val="111111"/>
          <w:sz w:val="28"/>
          <w:szCs w:val="28"/>
          <w:rtl/>
        </w:rPr>
        <w:t xml:space="preserve">7- انسان ها ، در قيامت در برابر اعمال خود بازپرسى مى شوند .</w:t>
      </w:r>
    </w:p>
    <w:p>
      <w:pPr>
        <w:pStyle w:val="BookText"/>
      </w:pPr>
      <w:r>
        <w:rPr>
          <w:rFonts w:ascii="Amiri" w:hAnsi="Amiri" w:eastAsia="Amiri" w:cs="Amiri"/>
          <w:lang w:bidi="ar-SA"/>
          <w:color w:val="111111"/>
          <w:sz w:val="28"/>
          <w:szCs w:val="28"/>
          <w:rtl/>
        </w:rPr>
        <w:t xml:space="preserve">و لتسئلنّ عمّا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- 21 - 1 - 6</w:t>
      </w:r>
    </w:p>
    <w:p>
      <w:pPr>
        <w:pStyle w:val="BookText"/>
      </w:pPr>
      <w:r>
        <w:rPr>
          <w:rFonts w:ascii="IRNazanin" w:hAnsi="IRNazanin" w:eastAsia="IRNazanin" w:cs="IRNazanin"/>
          <w:lang w:bidi="fa-IR"/>
          <w:color w:val="111111"/>
          <w:sz w:val="28"/>
          <w:szCs w:val="28"/>
          <w:rtl/>
        </w:rPr>
        <w:t xml:space="preserve">6- انسان در برابر رفتار و كردار خويش ، مسؤول بوده و در قيامت مورد مؤاخذه و بازخواست قرار خواهد گرفت .</w:t>
      </w: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حسابرسى آن گاه معقول و متصور است كه مسؤوليت و بازخواهى در 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- 36 - 51 - 5</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انسان ها پس از زنده شدن در قيامت ، بى هيچ فاصله و تأخيرى براى حسابرسى به پيشگاه خداوند احضار مى شوند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بيشتر مفسران برآنند كه مقصود از حركت سريع انسان ها به سوى پروردگار، احضار آنان براى حسابرسى است. گفتنى است كه به كار رفتن «إذا»ى فجائيه، مى رساند كه اين حسابرسى بى هيچ فاصله اى پس از نفخ صور انجام خواهد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- 36 - 54 - 1</w:t>
      </w:r>
    </w:p>
    <w:p>
      <w:pPr>
        <w:pStyle w:val="BookText"/>
      </w:pPr>
      <w:r>
        <w:rPr>
          <w:rFonts w:ascii="IRNazanin" w:hAnsi="IRNazanin" w:eastAsia="IRNazanin" w:cs="IRNazanin"/>
          <w:lang w:bidi="fa-IR"/>
          <w:color w:val="111111"/>
          <w:sz w:val="28"/>
          <w:szCs w:val="28"/>
          <w:rtl/>
        </w:rPr>
        <w:t xml:space="preserve">1 - قيامت ، روز حساب رسى از تمام رفتار و كردار هاى بندگان</w:t>
      </w:r>
    </w:p>
    <w:p>
      <w:pPr>
        <w:pStyle w:val="BookText"/>
      </w:pPr>
      <w:r>
        <w:rPr>
          <w:rFonts w:ascii="Amiri" w:hAnsi="Amiri" w:eastAsia="Amiri" w:cs="Amiri"/>
          <w:lang w:bidi="ar-SA"/>
          <w:color w:val="111111"/>
          <w:sz w:val="28"/>
          <w:szCs w:val="28"/>
          <w:rtl/>
        </w:rPr>
        <w:t xml:space="preserve">فإذا هم جميع لدينا محضرون . فاليوم 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- 39 - 7 - 19،21</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pStyle w:val="BookText"/>
      </w:pPr>
      <w:r>
        <w:rPr>
          <w:rFonts w:ascii="IRNazanin" w:hAnsi="IRNazanin" w:eastAsia="IRNazanin" w:cs="IRNazanin"/>
          <w:lang w:bidi="fa-IR"/>
          <w:color w:val="111111"/>
          <w:sz w:val="28"/>
          <w:szCs w:val="28"/>
          <w:rtl/>
        </w:rPr>
        <w:t xml:space="preserve">21 - ربوبيت الهى ، مقتضى برپايى قيامت و حسابرسى اعمال بندگان</w:t>
      </w:r>
    </w:p>
    <w:p>
      <w:pPr>
        <w:pStyle w:val="BookText"/>
      </w:pPr>
      <w:r>
        <w:rPr>
          <w:rFonts w:ascii="Amiri" w:hAnsi="Amiri" w:eastAsia="Amiri" w:cs="Amiri"/>
          <w:lang w:bidi="ar-SA"/>
          <w:color w:val="111111"/>
          <w:sz w:val="28"/>
          <w:szCs w:val="28"/>
          <w:rtl/>
        </w:rPr>
        <w:t xml:space="preserve">ثمّ إلى ربّكم مرجعكم فينبّئكم بما كنتم تعملون 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- 69 - 18 - 2</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- 70 - 43 - 3</w:t>
      </w:r>
    </w:p>
    <w:p>
      <w:pPr>
        <w:pStyle w:val="BookText"/>
      </w:pPr>
      <w:r>
        <w:rPr>
          <w:rFonts w:ascii="IRNazanin" w:hAnsi="IRNazanin" w:eastAsia="IRNazanin" w:cs="IRNazanin"/>
          <w:lang w:bidi="fa-IR"/>
          <w:color w:val="111111"/>
          <w:sz w:val="28"/>
          <w:szCs w:val="28"/>
          <w:rtl/>
        </w:rPr>
        <w:t xml:space="preserve">3 - خروج انسان ها از گور ها و زنده شدن آنان ، براى محاكمه با سرعت انجام مى پذيرد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- 75 - 30 - 1</w:t>
      </w:r>
    </w:p>
    <w:p>
      <w:pPr>
        <w:pStyle w:val="BookText"/>
      </w:pPr>
      <w:r>
        <w:rPr>
          <w:rFonts w:ascii="IRNazanin" w:hAnsi="IRNazanin" w:eastAsia="IRNazanin" w:cs="IRNazanin"/>
          <w:lang w:bidi="fa-IR"/>
          <w:color w:val="111111"/>
          <w:sz w:val="28"/>
          <w:szCs w:val="28"/>
          <w:rtl/>
        </w:rPr>
        <w:t xml:space="preserve">1 - انسان پس از مرگ به سوى دادگاه عدل الهى ، هدايت و سوق داده مى شود .</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6" w:name="pg6489_61120"/>
    <w:bookmarkEnd w:id="216"/>
    <w:p>
      <w:pPr>
        <w:pStyle w:val="BookText"/>
      </w:pPr>
      <w:r>
        <w:rPr>
          <w:rFonts w:ascii="IRNazanin" w:hAnsi="IRNazanin" w:eastAsia="IRNazanin" w:cs="IRNazanin"/>
          <w:lang w:bidi="fa-IR"/>
          <w:color w:val="111111"/>
          <w:sz w:val="28"/>
          <w:szCs w:val="28"/>
          <w:rtl/>
        </w:rPr>
        <w:t xml:space="preserve">20 - نبأ - 78 - 27 - 1</w:t>
      </w:r>
    </w:p>
    <w:p>
      <w:pPr>
        <w:pStyle w:val="BookText"/>
      </w:pPr>
      <w:r>
        <w:rPr>
          <w:rFonts w:ascii="Amiri" w:hAnsi="Amiri" w:eastAsia="Amiri" w:cs="Amiri"/>
          <w:lang w:bidi="ar-SA"/>
          <w:color w:val="111111"/>
          <w:sz w:val="28"/>
          <w:szCs w:val="28"/>
          <w:rtl/>
        </w:rPr>
        <w:t xml:space="preserve">1 - قيامت ، صحنه حسابرسى انسان ها است .</w:t>
      </w:r>
    </w:p>
    <w:p>
      <w:pPr>
        <w:pStyle w:val="BookText"/>
      </w:pPr>
      <w:r>
        <w:rPr>
          <w:rFonts w:ascii="Amiri" w:hAnsi="Amiri" w:eastAsia="Amiri" w:cs="Amiri"/>
          <w:lang w:bidi="ar-SA"/>
          <w:color w:val="111111"/>
          <w:sz w:val="28"/>
          <w:szCs w:val="28"/>
          <w:rtl/>
        </w:rPr>
        <w:t xml:space="preserve">إنّهم كانوا لايرجون حسابًا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- 83 - 6 - 9</w:t>
      </w:r>
    </w:p>
    <w:p>
      <w:pPr>
        <w:pStyle w:val="BookText"/>
      </w:pPr>
      <w:r>
        <w:rPr>
          <w:rFonts w:ascii="IRNazanin" w:hAnsi="IRNazanin" w:eastAsia="IRNazanin" w:cs="IRNazanin"/>
          <w:lang w:bidi="fa-IR"/>
          <w:color w:val="111111"/>
          <w:sz w:val="28"/>
          <w:szCs w:val="28"/>
          <w:rtl/>
        </w:rPr>
        <w:t xml:space="preserve">9 - ايستادن در پيشگاه خداوند براى حسابرسى اعمال ، از صحنه هاى خوفناك و حوادث بزرگ روز قيامت است .</w:t>
      </w:r>
    </w:p>
    <w:p>
      <w:pPr>
        <w:pStyle w:val="BookText"/>
      </w:pPr>
      <w:r>
        <w:rPr>
          <w:rFonts w:ascii="Amiri" w:hAnsi="Amiri" w:eastAsia="Amiri" w:cs="Amiri"/>
          <w:lang w:bidi="ar-SA"/>
          <w:color w:val="111111"/>
          <w:sz w:val="28"/>
          <w:szCs w:val="28"/>
          <w:rtl/>
        </w:rPr>
        <w:t xml:space="preserve">ليوم عظيم . 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- 89 - 22 - 3،5</w:t>
      </w:r>
    </w:p>
    <w:p>
      <w:pPr>
        <w:pStyle w:val="BookText"/>
      </w:pPr>
      <w:r>
        <w:rPr>
          <w:rFonts w:ascii="IRNazanin" w:hAnsi="IRNazanin" w:eastAsia="IRNazanin" w:cs="IRNazanin"/>
          <w:lang w:bidi="fa-IR"/>
          <w:color w:val="111111"/>
          <w:sz w:val="28"/>
          <w:szCs w:val="28"/>
          <w:rtl/>
        </w:rPr>
        <w:t xml:space="preserve">3 - رسيدگى به حال انسان ها در قيامت ، از شؤون ربوبيت خداوند است .</w:t>
      </w:r>
    </w:p>
    <w:p>
      <w:pPr>
        <w:pStyle w:val="BookText"/>
      </w:pPr>
      <w:r>
        <w:rPr>
          <w:rFonts w:ascii="Amiri" w:hAnsi="Amiri" w:eastAsia="Amiri" w:cs="Amiri"/>
          <w:lang w:bidi="ar-SA"/>
          <w:color w:val="111111"/>
          <w:sz w:val="28"/>
          <w:szCs w:val="28"/>
          <w:rtl/>
        </w:rPr>
        <w:t xml:space="preserve">كلاّ إذا . .. و جاء ربّك</w:t>
      </w:r>
    </w:p>
    <w:p>
      <w:pPr>
        <w:pStyle w:val="BookText"/>
      </w:pPr>
      <w:r>
        <w:rPr>
          <w:rFonts w:ascii="IRNazanin" w:hAnsi="IRNazanin" w:eastAsia="IRNazanin" w:cs="IRNazanin"/>
          <w:lang w:bidi="fa-IR"/>
          <w:color w:val="111111"/>
          <w:sz w:val="28"/>
          <w:szCs w:val="28"/>
          <w:rtl/>
        </w:rPr>
        <w:t xml:space="preserve">5 - فرشتگان ، مأمور رسيدگى به امور انسان ها در قيامت</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از جمله «يومئذ يتذكّر الإنسان» در آيه بعد، معلوم مى شود كه حضور فرشتگان در قيامت در رابطه با كار انسان ها است.</w:t>
      </w:r>
    </w:p>
    <w:p>
      <w:pPr>
        <w:pStyle w:val="Heading2"/>
      </w:pPr>
      <w:bookmarkStart w:id="1295" w:name="_Toc530"/>
      <w:r>
        <w:t>529- حسابرسى انسان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- 29 - 17 - 18</w:t>
      </w:r>
    </w:p>
    <w:p>
      <w:pPr>
        <w:pStyle w:val="BookText"/>
      </w:pPr>
      <w:r>
        <w:rPr>
          <w:rFonts w:ascii="Amiri" w:hAnsi="Amiri" w:eastAsia="Amiri" w:cs="Amiri"/>
          <w:lang w:bidi="ar-SA"/>
          <w:color w:val="111111"/>
          <w:sz w:val="28"/>
          <w:szCs w:val="28"/>
          <w:rtl/>
        </w:rPr>
        <w:t xml:space="preserve">18 - حسابرسى انسان ها ، تنها در اختيار خدا است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IRNazanin" w:hAnsi="IRNazanin" w:eastAsia="IRNazanin" w:cs="IRNazanin"/>
          <w:lang w:bidi="fa-IR"/>
          <w:color w:val="111111"/>
          <w:sz w:val="28"/>
          <w:szCs w:val="28"/>
          <w:rtl/>
        </w:rPr>
        <w:t xml:space="preserve">تقديم «إليه» بر «ترجعون» مى تواند مفيد حصر باشد. گفتنى است: «إليه ترجعون» مى تواند كنايه از اين حقيقت باشد كه انسان ها، سرانجام، حسابرسى خواهند شد.</w:t>
      </w:r>
    </w:p>
    <w:p>
      <w:pPr>
        <w:pStyle w:val="Heading2"/>
      </w:pPr>
      <w:bookmarkStart w:id="1296" w:name="_Toc531"/>
      <w:r>
        <w:t>530- حسابرسى انسان ها</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- 13 - 40 - 8</w:t>
      </w:r>
    </w:p>
    <w:p>
      <w:pPr>
        <w:pStyle w:val="BookText"/>
      </w:pPr>
      <w:r>
        <w:rPr>
          <w:rFonts w:ascii="IRNazanin" w:hAnsi="IRNazanin" w:eastAsia="IRNazanin" w:cs="IRNazanin"/>
          <w:lang w:bidi="fa-IR"/>
          <w:color w:val="111111"/>
          <w:sz w:val="28"/>
          <w:szCs w:val="28"/>
          <w:rtl/>
        </w:rPr>
        <w:t xml:space="preserve">8- حسابرسى بندگان در شأن خداوند است نه وظيفه اى برعهده پيامبر (صلی الله علیه و آله)</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IRNazanin" w:hAnsi="IRNazanin" w:eastAsia="IRNazanin" w:cs="IRNazanin"/>
          <w:lang w:bidi="fa-IR"/>
          <w:color w:val="111111"/>
          <w:sz w:val="28"/>
          <w:szCs w:val="28"/>
          <w:rtl/>
        </w:rPr>
        <w:t xml:space="preserve">تقديم «علينا» بر «الحساب» دلالت بر حصر دارد. بنابراين «علينا الحساب» ; يعنى، حساب بندگان تنها برعهده ماست نه برعهده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7" w:name="pg6489_61121"/>
    <w:bookmarkEnd w:id="217"/>
    <w:p>
      <w:pPr>
        <w:pStyle w:val="BookText"/>
      </w:pPr>
      <w:r>
        <w:rPr>
          <w:rFonts w:ascii="IRNazanin" w:hAnsi="IRNazanin" w:eastAsia="IRNazanin" w:cs="IRNazanin"/>
          <w:lang w:bidi="fa-IR"/>
          <w:color w:val="111111"/>
          <w:sz w:val="28"/>
          <w:szCs w:val="28"/>
          <w:rtl/>
        </w:rPr>
        <w:t xml:space="preserve">تو و نه غير تو. قابل ذكر است كه جمله «علينا الحساب» عطف بر «إنما عليك البلاغ» است نه بر «عليك البلاغ»، زيرا در اين صورت «إنما» بر «عليك الحساب» داخل شده و معناى جمله چنين مى شود: «فقط حسابرسى بر ماست نه چيز ديگر» و اين معنا قطعاً مراد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- 37 - 53 - 3</w:t>
      </w:r>
    </w:p>
    <w:p>
      <w:pPr>
        <w:pStyle w:val="BookText"/>
      </w:pPr>
      <w:r>
        <w:rPr>
          <w:rFonts w:ascii="IRNazanin" w:hAnsi="IRNazanin" w:eastAsia="IRNazanin" w:cs="IRNazanin"/>
          <w:lang w:bidi="fa-IR"/>
          <w:color w:val="111111"/>
          <w:sz w:val="28"/>
          <w:szCs w:val="28"/>
          <w:rtl/>
        </w:rPr>
        <w:t xml:space="preserve">3 - انسان ها در قيامت ، مورد مجازات و پاداش الهى قرار خواهند گرفت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Amiri" w:hAnsi="Amiri" w:eastAsia="Amiri" w:cs="Amiri"/>
          <w:lang w:bidi="ar-SA"/>
          <w:color w:val="111111"/>
          <w:sz w:val="28"/>
          <w:szCs w:val="28"/>
          <w:rtl/>
        </w:rPr>
        <w:t xml:space="preserve">«دين» (مصدر «مدينون») به معناى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- 40 - 19 - 6</w:t>
      </w:r>
    </w:p>
    <w:p>
      <w:pPr>
        <w:pStyle w:val="BookText"/>
      </w:pPr>
      <w:r>
        <w:rPr>
          <w:rFonts w:ascii="IRNazanin" w:hAnsi="IRNazanin" w:eastAsia="IRNazanin" w:cs="IRNazanin"/>
          <w:lang w:bidi="fa-IR"/>
          <w:color w:val="111111"/>
          <w:sz w:val="28"/>
          <w:szCs w:val="28"/>
          <w:rtl/>
        </w:rPr>
        <w:t xml:space="preserve">6 - علم همه جانبه خداوند به احوال ظاهر و باطن انسان ها ، دليل توانايى او بر حسابرسى سريع بندگان</w:t>
      </w:r>
    </w:p>
    <w:p>
      <w:pPr>
        <w:pStyle w:val="BookText"/>
      </w:pPr>
      <w:r>
        <w:rPr>
          <w:rFonts w:ascii="Amiri" w:hAnsi="Amiri" w:eastAsia="Amiri" w:cs="Amiri"/>
          <w:lang w:bidi="ar-SA"/>
          <w:color w:val="111111"/>
          <w:sz w:val="28"/>
          <w:szCs w:val="28"/>
          <w:rtl/>
        </w:rPr>
        <w:t xml:space="preserve">إنّ اللّه سريع الحساب . .. يعلم خائنة الأعين و ما تخفى الصدور</w:t>
      </w:r>
    </w:p>
    <w:p>
      <w:pPr>
        <w:pStyle w:val="BookText"/>
      </w:pPr>
      <w:r>
        <w:rPr>
          <w:rFonts w:ascii="IRNazanin" w:hAnsi="IRNazanin" w:eastAsia="IRNazanin" w:cs="IRNazanin"/>
          <w:lang w:bidi="fa-IR"/>
          <w:color w:val="111111"/>
          <w:sz w:val="28"/>
          <w:szCs w:val="28"/>
          <w:rtl/>
        </w:rPr>
        <w:t xml:space="preserve">برداشت ياد شده بر اين اساس است كه جمله «يعلم خائنة الأعين. ..» تعليل براى جمله «إنّ اللّه سريع الحساب» باشد; يعنى، چون خداوند از تمامى حالات انسان ها آگاهى كامل دارد، اعمال بندگانش را با سرعت رسيدگى خواهد كرد و نيازى به ارائه دليل و شهود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pStyle w:val="Heading2"/>
      </w:pPr>
      <w:bookmarkStart w:id="1297" w:name="_Toc532"/>
      <w:r>
        <w:t>531- حسابرسى راز انسان ها</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- 100 - 10 - 3</w:t>
      </w:r>
    </w:p>
    <w:p>
      <w:pPr>
        <w:pStyle w:val="BookText"/>
      </w:pPr>
      <w:r>
        <w:rPr>
          <w:rFonts w:ascii="Amiri" w:hAnsi="Amiri" w:eastAsia="Amiri" w:cs="Amiri"/>
          <w:lang w:bidi="ar-SA"/>
          <w:color w:val="111111"/>
          <w:sz w:val="28"/>
          <w:szCs w:val="28"/>
          <w:rtl/>
        </w:rPr>
        <w:t xml:space="preserve">3 - قيامت ، روز حسابرسى نيت ها ، خصلت ها و اسرار درونى است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Amiri" w:hAnsi="Amiri" w:eastAsia="Amiri" w:cs="Amiri"/>
          <w:lang w:bidi="ar-SA"/>
          <w:color w:val="111111"/>
          <w:sz w:val="28"/>
          <w:szCs w:val="28"/>
          <w:rtl/>
        </w:rPr>
        <w:t xml:space="preserve">تهديد به ظهور اسرار درونى در قيامت، كنايه از تأثير آنها در فرجام اخروى است. بنابراين انسان ها، براساس رازهاى سينه خود نيز، محاسبه و كيفر خواهند شد.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8" w:name="pg6489_61122"/>
    <w:bookmarkEnd w:id="218"/>
    <w:p>
      <w:pPr>
        <w:pStyle w:val="Heading2"/>
      </w:pPr>
      <w:bookmarkStart w:id="1298" w:name="_Toc533"/>
      <w:r>
        <w:t>532- حسابرسى عمل انسان ها</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خواهند شد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- 86 - 4 - 2</w:t>
      </w:r>
    </w:p>
    <w:p>
      <w:pPr>
        <w:pStyle w:val="BookText"/>
      </w:pPr>
      <w:r>
        <w:rPr>
          <w:rFonts w:ascii="Amiri" w:hAnsi="Amiri" w:eastAsia="Amiri" w:cs="Amiri"/>
          <w:lang w:bidi="ar-SA"/>
          <w:color w:val="111111"/>
          <w:sz w:val="28"/>
          <w:szCs w:val="28"/>
          <w:rtl/>
        </w:rPr>
        <w:t xml:space="preserve">2 - افكار و كردار انسان ها ، محفوظ مانده و محاسبه خواهد شد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IRNazanin" w:hAnsi="IRNazanin" w:eastAsia="IRNazanin" w:cs="IRNazanin"/>
          <w:lang w:bidi="fa-IR"/>
          <w:color w:val="111111"/>
          <w:sz w:val="28"/>
          <w:szCs w:val="28"/>
          <w:rtl/>
        </w:rPr>
        <w:t xml:space="preserve">خبر از حفاظت و مراقبت بر انسان ها، هشدارى است به آنان كه نپندارند آنچه انجام مى دهند، فانى گشته و پيامدى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- 86 - 9 - 1</w:t>
      </w:r>
    </w:p>
    <w:p>
      <w:pPr>
        <w:pStyle w:val="BookText"/>
      </w:pPr>
      <w:r>
        <w:rPr>
          <w:rFonts w:ascii="IRNazanin" w:hAnsi="IRNazanin" w:eastAsia="IRNazanin" w:cs="IRNazanin"/>
          <w:lang w:bidi="fa-IR"/>
          <w:color w:val="111111"/>
          <w:sz w:val="28"/>
          <w:szCs w:val="28"/>
          <w:rtl/>
        </w:rPr>
        <w:t xml:space="preserve">1 - تمام اسرار و اعمال كتمان شده ، در قيامت ارزيابى گشته ، و مورد سنجش و شناسايى قرار خواهد گرفت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IRNazanin" w:hAnsi="IRNazanin" w:eastAsia="IRNazanin" w:cs="IRNazanin"/>
          <w:lang w:bidi="fa-IR"/>
          <w:color w:val="111111"/>
          <w:sz w:val="28"/>
          <w:szCs w:val="28"/>
          <w:rtl/>
        </w:rPr>
        <w:t xml:space="preserve">«سرائر» جمع «سريرة» (آنچه كتمان شود) است (قاموس) و چون با حرف «ال» همراه است، بر عموم دلالت دارد. «ابلاء» (مصدر «تبلى») به معناى امتحان كردن است (مصباح). مراد از آزمودن سرائر، سنجش و محاسبه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- 88 - 26 - 4،5</w:t>
      </w:r>
    </w:p>
    <w:p>
      <w:pPr>
        <w:pStyle w:val="BookText"/>
      </w:pPr>
      <w:r>
        <w:rPr>
          <w:rFonts w:ascii="IRNazanin" w:hAnsi="IRNazanin" w:eastAsia="IRNazanin" w:cs="IRNazanin"/>
          <w:lang w:bidi="fa-IR"/>
          <w:color w:val="111111"/>
          <w:sz w:val="28"/>
          <w:szCs w:val="28"/>
          <w:rtl/>
        </w:rPr>
        <w:t xml:space="preserve">4 - حسابرسى اعمال ، از اهداف احضار همگان در پيشگاه خداوند است .</w:t>
      </w:r>
    </w:p>
    <w:p>
      <w:pPr>
        <w:pStyle w:val="BookText"/>
      </w:pPr>
      <w:r>
        <w:rPr>
          <w:rFonts w:ascii="Amiri" w:hAnsi="Amiri" w:eastAsia="Amiri" w:cs="Amiri"/>
          <w:lang w:bidi="ar-SA"/>
          <w:color w:val="111111"/>
          <w:sz w:val="28"/>
          <w:szCs w:val="28"/>
          <w:rtl/>
        </w:rPr>
        <w:t xml:space="preserve">إنّ إلينا إيابهم . ثمّ إنّ علينا حسابهم</w:t>
      </w:r>
    </w:p>
    <w:p>
      <w:pPr>
        <w:pStyle w:val="BookText"/>
      </w:pPr>
      <w:r>
        <w:rPr>
          <w:rFonts w:ascii="IRNazanin" w:hAnsi="IRNazanin" w:eastAsia="IRNazanin" w:cs="IRNazanin"/>
          <w:lang w:bidi="fa-IR"/>
          <w:color w:val="111111"/>
          <w:sz w:val="28"/>
          <w:szCs w:val="28"/>
          <w:rtl/>
        </w:rPr>
        <w:t xml:space="preserve">5 - وجود كارگزارانى چند ، براى حسابرسى اعمال مردم در قيامت</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Amiri" w:hAnsi="Amiri" w:eastAsia="Amiri" w:cs="Amiri"/>
          <w:lang w:bidi="ar-SA"/>
          <w:color w:val="111111"/>
          <w:sz w:val="28"/>
          <w:szCs w:val="28"/>
          <w:rtl/>
        </w:rPr>
        <w:t xml:space="preserve">برداشت ياد شده، از ضمير «نا» استفاده شده است.</w:t>
      </w:r>
    </w:p>
    <w:p>
      <w:pPr>
        <w:pStyle w:val="Heading2"/>
      </w:pPr>
      <w:bookmarkStart w:id="1299" w:name="_Toc534"/>
      <w:r>
        <w:t>533- حسرت اخروى انسان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- 2 - 167 - 11</w:t>
      </w:r>
    </w:p>
    <w:p>
      <w:pPr>
        <w:pStyle w:val="BookText"/>
      </w:pPr>
      <w:r>
        <w:rPr>
          <w:rFonts w:ascii="IRNazanin" w:hAnsi="IRNazanin" w:eastAsia="IRNazanin" w:cs="IRNazanin"/>
          <w:lang w:bidi="fa-IR"/>
          <w:color w:val="111111"/>
          <w:sz w:val="28"/>
          <w:szCs w:val="28"/>
          <w:rtl/>
        </w:rPr>
        <w:t xml:space="preserve">11 - اعمال نارواى آدميان در قيامت ، به صورت حسرتى مجسم در پيش روى آنان قرار خواهد گرفت .</w:t>
      </w:r>
    </w:p>
    <w:p>
      <w:pPr>
        <w:pStyle w:val="BookText"/>
      </w:pPr>
      <w:r>
        <w:rPr>
          <w:rFonts w:ascii="Amiri" w:hAnsi="Amiri" w:eastAsia="Amiri" w:cs="Amiri"/>
          <w:lang w:bidi="ar-SA"/>
          <w:color w:val="111111"/>
          <w:sz w:val="28"/>
          <w:szCs w:val="28"/>
          <w:rtl/>
        </w:rPr>
        <w:t xml:space="preserve">كذلك يريهم اللّه أعملهم حسرت عليهم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9" w:name="pg6489_61123"/>
    <w:bookmarkEnd w:id="219"/>
    <w:p>
      <w:pPr>
        <w:pStyle w:val="BookText"/>
      </w:pPr>
      <w:r>
        <w:rPr>
          <w:rFonts w:ascii="IRNazanin" w:hAnsi="IRNazanin" w:eastAsia="IRNazanin" w:cs="IRNazanin"/>
          <w:lang w:bidi="fa-IR"/>
          <w:color w:val="111111"/>
          <w:sz w:val="28"/>
          <w:szCs w:val="28"/>
          <w:rtl/>
        </w:rPr>
        <w:t xml:space="preserve">برداشت فوق بر اين اساس است كه: «يرى» از رؤيت قلبى باشد. در اين صورت «حسرات» مفعول سوم براى «يرى» خواهد بود و معناى جمله چنين مى شود: خداوند اعمال مشركان را به صورت حسرتهايى، بر آنان جلوه گر خواهد ساخت.</w:t>
      </w:r>
    </w:p>
    <w:p>
      <w:pPr>
        <w:pStyle w:val="Heading2"/>
      </w:pPr>
      <w:bookmarkStart w:id="1300" w:name="_Toc535"/>
      <w:r>
        <w:t>534- حسن فرجام انسان ها</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- 38 - 50 - 3</w:t>
      </w:r>
    </w:p>
    <w:p>
      <w:pPr>
        <w:pStyle w:val="BookText"/>
      </w:pPr>
      <w:r>
        <w:rPr>
          <w:rFonts w:ascii="Amiri" w:hAnsi="Amiri" w:eastAsia="Amiri" w:cs="Amiri"/>
          <w:lang w:bidi="ar-SA"/>
          <w:color w:val="111111"/>
          <w:sz w:val="28"/>
          <w:szCs w:val="28"/>
          <w:rtl/>
        </w:rPr>
        <w:t xml:space="preserve">3 - باغ هاى جاويدان بهشت ، فرجامى نيك براى انسان ها</w:t>
      </w:r>
    </w:p>
    <w:p>
      <w:pPr>
        <w:pStyle w:val="BookText"/>
      </w:pPr>
      <w:r>
        <w:rPr>
          <w:rFonts w:ascii="IRNazanin" w:hAnsi="IRNazanin" w:eastAsia="IRNazanin" w:cs="IRNazanin"/>
          <w:lang w:bidi="fa-IR"/>
          <w:color w:val="111111"/>
          <w:sz w:val="28"/>
          <w:szCs w:val="28"/>
          <w:rtl/>
        </w:rPr>
        <w:t xml:space="preserve">لحسن مئاب . جنّ-ت عدن</w:t>
      </w:r>
    </w:p>
    <w:p>
      <w:pPr>
        <w:pStyle w:val="Heading2"/>
      </w:pPr>
      <w:bookmarkStart w:id="1301" w:name="_Toc536"/>
      <w:r>
        <w:t>535- حشر اخروى انسان ها</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- 2 - 148 - 9،10،13،14</w:t>
      </w:r>
    </w:p>
    <w:p>
      <w:pPr>
        <w:pStyle w:val="BookText"/>
      </w:pPr>
      <w:r>
        <w:rPr>
          <w:rFonts w:ascii="Amiri" w:hAnsi="Amiri" w:eastAsia="Amiri" w:cs="Amiri"/>
          <w:lang w:bidi="ar-SA"/>
          <w:color w:val="111111"/>
          <w:sz w:val="28"/>
          <w:szCs w:val="28"/>
          <w:rtl/>
        </w:rPr>
        <w:t xml:space="preserve">9 - خداوند همه انسان ها را - هر كجا كه باشند - در صحنه قيامت حاضر خواهد ساخت .</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IRNazanin" w:hAnsi="IRNazanin" w:eastAsia="IRNazanin" w:cs="IRNazanin"/>
          <w:lang w:bidi="fa-IR"/>
          <w:color w:val="111111"/>
          <w:sz w:val="28"/>
          <w:szCs w:val="28"/>
          <w:rtl/>
        </w:rPr>
        <w:t xml:space="preserve">10 - حضور يكپارچه انسان ها در صحنه قيامت</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IRNazanin" w:hAnsi="IRNazanin" w:eastAsia="IRNazanin" w:cs="IRNazanin"/>
          <w:lang w:bidi="fa-IR"/>
          <w:color w:val="111111"/>
          <w:sz w:val="28"/>
          <w:szCs w:val="28"/>
          <w:rtl/>
        </w:rPr>
        <w:t xml:space="preserve">13 - برپا كردن قيامت و آوردن همه انسان ها در آن ، مظهر قدرت همه جانبه خداوند است .</w:t>
      </w:r>
    </w:p>
    <w:p>
      <w:pPr>
        <w:pStyle w:val="BookText"/>
      </w:pPr>
      <w:r>
        <w:rPr>
          <w:rFonts w:ascii="Amiri" w:hAnsi="Amiri" w:eastAsia="Amiri" w:cs="Amiri"/>
          <w:lang w:bidi="ar-SA"/>
          <w:color w:val="111111"/>
          <w:sz w:val="28"/>
          <w:szCs w:val="28"/>
          <w:rtl/>
        </w:rPr>
        <w:t xml:space="preserve">يأت بكم اللّه جميعاً إن اللّه على كل شىء قدير</w:t>
      </w:r>
    </w:p>
    <w:p>
      <w:pPr>
        <w:pStyle w:val="BookText"/>
      </w:pPr>
      <w:r>
        <w:rPr>
          <w:rFonts w:ascii="IRNazanin" w:hAnsi="IRNazanin" w:eastAsia="IRNazanin" w:cs="IRNazanin"/>
          <w:lang w:bidi="fa-IR"/>
          <w:color w:val="111111"/>
          <w:sz w:val="28"/>
          <w:szCs w:val="28"/>
          <w:rtl/>
        </w:rPr>
        <w:t xml:space="preserve">14 - برپا كردن صحنه قيامت و آوردن انسان ها به آن صحنه ، درخور قادرى مطلق است .</w:t>
      </w:r>
    </w:p>
    <w:p>
      <w:pPr>
        <w:pStyle w:val="BookText"/>
      </w:pPr>
      <w:r>
        <w:rPr>
          <w:rFonts w:ascii="Amiri" w:hAnsi="Amiri" w:eastAsia="Amiri" w:cs="Amiri"/>
          <w:lang w:bidi="ar-SA"/>
          <w:color w:val="111111"/>
          <w:sz w:val="28"/>
          <w:szCs w:val="28"/>
          <w:rtl/>
        </w:rPr>
        <w:t xml:space="preserve">يأت بكم اللّه جميعاً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- 6 - 22 - 1</w:t>
      </w:r>
    </w:p>
    <w:p>
      <w:pPr>
        <w:pStyle w:val="BookText"/>
      </w:pPr>
      <w:r>
        <w:rPr>
          <w:rFonts w:ascii="IRNazanin" w:hAnsi="IRNazanin" w:eastAsia="IRNazanin" w:cs="IRNazanin"/>
          <w:lang w:bidi="fa-IR"/>
          <w:color w:val="111111"/>
          <w:sz w:val="28"/>
          <w:szCs w:val="28"/>
          <w:rtl/>
        </w:rPr>
        <w:t xml:space="preserve">1 - خداوند تمامى آدميان را در روز قيامت گرد مى آورد.</w:t>
      </w:r>
    </w:p>
    <w:p>
      <w:pPr>
        <w:pStyle w:val="BookText"/>
      </w:pPr>
      <w:r>
        <w:rPr>
          <w:rFonts w:ascii="Amiri" w:hAnsi="Amiri" w:eastAsia="Amiri" w:cs="Amiri"/>
          <w:lang w:bidi="ar-SA"/>
          <w:color w:val="111111"/>
          <w:sz w:val="28"/>
          <w:szCs w:val="28"/>
          <w:rtl/>
        </w:rPr>
        <w:t xml:space="preserve">و يوم نحشرهم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- 6 - 36 - 7</w:t>
      </w:r>
    </w:p>
    <w:p>
      <w:pPr>
        <w:pStyle w:val="BookText"/>
      </w:pPr>
      <w:r>
        <w:rPr>
          <w:rFonts w:ascii="IRNazanin" w:hAnsi="IRNazanin" w:eastAsia="IRNazanin" w:cs="IRNazanin"/>
          <w:lang w:bidi="fa-IR"/>
          <w:color w:val="111111"/>
          <w:sz w:val="28"/>
          <w:szCs w:val="28"/>
          <w:rtl/>
        </w:rPr>
        <w:t xml:space="preserve">7 - خداوند مردگان را در قيامت برخواهد انگيخت.</w:t>
      </w:r>
    </w:p>
    <w:p>
      <w:pPr>
        <w:pStyle w:val="BookText"/>
      </w:pPr>
      <w:r>
        <w:rPr>
          <w:rFonts w:ascii="Amiri" w:hAnsi="Amiri" w:eastAsia="Amiri" w:cs="Amiri"/>
          <w:lang w:bidi="ar-SA"/>
          <w:color w:val="111111"/>
          <w:sz w:val="28"/>
          <w:szCs w:val="28"/>
          <w:rtl/>
        </w:rPr>
        <w:t xml:space="preserve">و الموتى يبعثهم اللّه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- 6 - 38 - 8</w:t>
      </w:r>
    </w:p>
    <w:p>
      <w:pPr>
        <w:pStyle w:val="BookText"/>
      </w:pPr>
      <w:r>
        <w:rPr>
          <w:rFonts w:ascii="IRNazanin" w:hAnsi="IRNazanin" w:eastAsia="IRNazanin" w:cs="IRNazanin"/>
          <w:lang w:bidi="fa-IR"/>
          <w:color w:val="111111"/>
          <w:sz w:val="28"/>
          <w:szCs w:val="28"/>
          <w:rtl/>
        </w:rPr>
        <w:t xml:space="preserve">8 - تمامى جنبندگان زمين و پرندگان آسمان، مانند انسان، در قيامت برانگيخته مى شوند.</w:t>
      </w:r>
    </w:p>
    <w:p>
      <w:pPr>
        <w:pStyle w:val="BookText"/>
      </w:pPr>
      <w:r>
        <w:rPr>
          <w:rFonts w:ascii="Amiri" w:hAnsi="Amiri" w:eastAsia="Amiri" w:cs="Amiri"/>
          <w:lang w:bidi="ar-SA"/>
          <w:color w:val="111111"/>
          <w:sz w:val="28"/>
          <w:szCs w:val="28"/>
          <w:rtl/>
        </w:rPr>
        <w:t xml:space="preserve">ثم إلى ربهم يحشرون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- 6 - 51 - 3</w:t>
      </w:r>
    </w:p>
    <w:p>
      <w:pPr>
        <w:pStyle w:val="BookText"/>
      </w:pPr>
      <w:r>
        <w:rPr>
          <w:rFonts w:ascii="IRNazanin" w:hAnsi="IRNazanin" w:eastAsia="IRNazanin" w:cs="IRNazanin"/>
          <w:lang w:bidi="fa-IR"/>
          <w:color w:val="111111"/>
          <w:sz w:val="28"/>
          <w:szCs w:val="28"/>
          <w:rtl/>
        </w:rPr>
        <w:t xml:space="preserve">3 - گرد آمدن آدميان در پيشگاه خداوند در قيامت، مقتضاى ربوبيت اوست.</w:t>
      </w:r>
    </w:p>
    <w:p>
      <w:pPr>
        <w:pStyle w:val="BookText"/>
      </w:pPr>
      <w:r>
        <w:rPr>
          <w:rFonts w:ascii="Amiri" w:hAnsi="Amiri" w:eastAsia="Amiri" w:cs="Amiri"/>
          <w:lang w:bidi="ar-SA"/>
          <w:color w:val="111111"/>
          <w:sz w:val="28"/>
          <w:szCs w:val="28"/>
          <w:rtl/>
        </w:rPr>
        <w:t xml:space="preserve">أن يحشروا 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- 6 - 72 - 6،7</w:t>
      </w:r>
    </w:p>
    <w:p>
      <w:pPr>
        <w:pStyle w:val="BookText"/>
      </w:pPr>
      <w:r>
        <w:rPr>
          <w:rFonts w:ascii="IRNazanin" w:hAnsi="IRNazanin" w:eastAsia="IRNazanin" w:cs="IRNazanin"/>
          <w:lang w:bidi="fa-IR"/>
          <w:color w:val="111111"/>
          <w:sz w:val="28"/>
          <w:szCs w:val="28"/>
          <w:rtl/>
        </w:rPr>
        <w:t xml:space="preserve">6 - باور به اينكه حشر آدمى تنها به سوى خداست، برانگيزاننده او به تسليم در برابر خداوند و پروا از اوست.</w:t>
      </w:r>
    </w:p>
    <w:p>
      <w:pPr>
        <w:pStyle w:val="BookText"/>
      </w:pPr>
      <w:r>
        <w:rPr>
          <w:rFonts w:ascii="Amiri" w:hAnsi="Amiri" w:eastAsia="Amiri" w:cs="Amiri"/>
          <w:lang w:bidi="ar-SA"/>
          <w:color w:val="111111"/>
          <w:sz w:val="28"/>
          <w:szCs w:val="28"/>
          <w:rtl/>
        </w:rPr>
        <w:t xml:space="preserve">و أمرنا لنسلم لرب . .. و اتقوه و هو الذى إليه تحشرون</w:t>
      </w:r>
    </w:p>
    <w:p>
      <w:pPr>
        <w:pStyle w:val="BookText"/>
      </w:pPr>
      <w:r>
        <w:rPr>
          <w:rFonts w:ascii="IRNazanin" w:hAnsi="IRNazanin" w:eastAsia="IRNazanin" w:cs="IRNazanin"/>
          <w:lang w:bidi="fa-IR"/>
          <w:color w:val="111111"/>
          <w:sz w:val="28"/>
          <w:szCs w:val="28"/>
          <w:rtl/>
        </w:rPr>
        <w:t xml:space="preserve">7 - قيامت روز گرد آمدن تمامى آدميان در پيشگاه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- 6 - 73 - 4،14</w:t>
      </w:r>
    </w:p>
    <w:p>
      <w:pPr>
        <w:pStyle w:val="BookText"/>
      </w:pPr>
      <w:r>
        <w:rPr>
          <w:rFonts w:ascii="IRNazanin" w:hAnsi="IRNazanin" w:eastAsia="IRNazanin" w:cs="IRNazanin"/>
          <w:lang w:bidi="fa-IR"/>
          <w:color w:val="111111"/>
          <w:sz w:val="28"/>
          <w:szCs w:val="28"/>
          <w:rtl/>
        </w:rPr>
        <w:t xml:space="preserve">4 - حشر آدميان به سوى خداوند، نشانه اى از حقانيت آفرينش و راه نداشتن بيهودگى در آن است.</w:t>
      </w:r>
    </w:p>
    <w:p>
      <w:pPr>
        <w:pStyle w:val="BookText"/>
      </w:pPr>
      <w:r>
        <w:rPr>
          <w:rFonts w:ascii="Amiri" w:hAnsi="Amiri" w:eastAsia="Amiri" w:cs="Amiri"/>
          <w:lang w:bidi="ar-SA"/>
          <w:color w:val="111111"/>
          <w:sz w:val="28"/>
          <w:szCs w:val="28"/>
          <w:rtl/>
        </w:rPr>
        <w:t xml:space="preserve">و هو الذى إليه تحشرون. و هو الذى خلق السموت و الأرض بالحق</w:t>
      </w:r>
    </w:p>
    <w:p>
      <w:pPr>
        <w:pStyle w:val="BookText"/>
      </w:pPr>
      <w:r>
        <w:rPr>
          <w:rFonts w:ascii="IRNazanin" w:hAnsi="IRNazanin" w:eastAsia="IRNazanin" w:cs="IRNazanin"/>
          <w:lang w:bidi="fa-IR"/>
          <w:color w:val="111111"/>
          <w:sz w:val="28"/>
          <w:szCs w:val="28"/>
          <w:rtl/>
        </w:rPr>
        <w:t xml:space="preserve">14 - دانايى خداوند به غيب و شهود عالم، پشتوانه حشر تمامى انسانها و ظهور مالكيت و حاكميت انحصارى خداوند در قيامت است.</w:t>
      </w:r>
    </w:p>
    <w:p>
      <w:pPr>
        <w:pStyle w:val="BookText"/>
      </w:pPr>
      <w:r>
        <w:rPr>
          <w:rFonts w:ascii="Amiri" w:hAnsi="Amiri" w:eastAsia="Amiri" w:cs="Amiri"/>
          <w:lang w:bidi="ar-SA"/>
          <w:color w:val="111111"/>
          <w:sz w:val="28"/>
          <w:szCs w:val="28"/>
          <w:rtl/>
        </w:rPr>
        <w:t xml:space="preserve">إليه تحشرون . .. يوم ينفخ فى الصور علم الغيب و الشهدة</w:t>
      </w:r>
    </w:p>
    <w:p>
      <w:pPr>
        <w:pStyle w:val="BookText"/>
      </w:pPr>
      <w:r>
        <w:rPr>
          <w:rFonts w:ascii="IRNazanin" w:hAnsi="IRNazanin" w:eastAsia="IRNazanin" w:cs="IRNazanin"/>
          <w:lang w:bidi="fa-IR"/>
          <w:color w:val="111111"/>
          <w:sz w:val="28"/>
          <w:szCs w:val="28"/>
          <w:rtl/>
        </w:rPr>
        <w:t xml:space="preserve">با توجه به اينكه در آخرين جمله آيه قبل سخن از حشر آدميان بود و در اين آيه از نفخ صور و برپايى قيامت ياد شده و سپس جمله «عالم الغيب و الشهادة» آمده، گويا اين جمله پاسخى است به كسانى كه چگونگى حشر آدميان را، با وجود متلاشى شدن اجساد و از بين رفتن آثار، امرى ناممكن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w:t>
      </w:r>
    </w:p>
    <w:p>
      <w:pPr>
        <w:pStyle w:val="BookText"/>
      </w:pPr>
      <w:r>
        <w:rPr>
          <w:rFonts w:ascii="IRNazanin" w:hAnsi="IRNazanin" w:eastAsia="IRNazanin" w:cs="IRNazanin"/>
          <w:lang w:bidi="fa-IR"/>
          <w:color w:val="111111"/>
          <w:sz w:val="28"/>
          <w:szCs w:val="28"/>
          <w:rtl/>
        </w:rPr>
        <w:t xml:space="preserve">1 - خداوند در روز قيامت تمامى جن و انس را گرد مى آورد.</w:t>
      </w:r>
    </w:p>
    <w:p>
      <w:pPr>
        <w:pStyle w:val="BookText"/>
      </w:pPr>
      <w:r>
        <w:rPr>
          <w:rFonts w:ascii="Amiri" w:hAnsi="Amiri" w:eastAsia="Amiri" w:cs="Amiri"/>
          <w:lang w:bidi="ar-SA"/>
          <w:color w:val="111111"/>
          <w:sz w:val="28"/>
          <w:szCs w:val="28"/>
          <w:rtl/>
        </w:rPr>
        <w:t xml:space="preserve">و يوم يحشرهم جميعا يمعشر الجن قد استكثرتم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- 7 - 57 - 9</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خداوند در قيامت مردگان را از جايگاهشان بيرون خواهد كشيد و آنان را زنده خواهد كرد .</w:t>
      </w:r>
    </w:p>
    <w:p>
      <w:pPr>
        <w:pStyle w:val="BookText"/>
      </w:pPr>
      <w:r>
        <w:rPr>
          <w:rFonts w:ascii="Amiri" w:hAnsi="Amiri" w:eastAsia="Amiri" w:cs="Amiri"/>
          <w:lang w:bidi="ar-SA"/>
          <w:color w:val="111111"/>
          <w:sz w:val="28"/>
          <w:szCs w:val="28"/>
          <w:rtl/>
        </w:rPr>
        <w:t xml:space="preserve">كذلك نخرج الموتى</w:t>
      </w:r>
    </w:p>
    <w:p>
      <w:pPr>
        <w:pStyle w:val="BookText"/>
      </w:pPr>
      <w:r>
        <w:rPr>
          <w:rFonts w:ascii="IRNazanin" w:hAnsi="IRNazanin" w:eastAsia="IRNazanin" w:cs="IRNazanin"/>
          <w:lang w:bidi="fa-IR"/>
          <w:color w:val="111111"/>
          <w:sz w:val="28"/>
          <w:szCs w:val="28"/>
          <w:rtl/>
        </w:rPr>
        <w:t xml:space="preserve">مراد از بيرون كشيدن مردگان، زنده كردن آنهاست و به كارگيرى «اخراج» به جاى «احياء» مى تواند اشاره به اين باشد كه مردگان در هر كجا مدفون باشند و يا به چيزى در زمين و آسمان و يا درياها آميخته باشند، از آنجا بيرون آورده مى شوند و زنده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- 11 - 7 - 10</w:t>
      </w:r>
    </w:p>
    <w:p>
      <w:pPr>
        <w:pStyle w:val="BookText"/>
      </w:pPr>
      <w:r>
        <w:rPr>
          <w:rFonts w:ascii="IRNazanin" w:hAnsi="IRNazanin" w:eastAsia="IRNazanin" w:cs="IRNazanin"/>
          <w:lang w:bidi="fa-IR"/>
          <w:color w:val="111111"/>
          <w:sz w:val="28"/>
          <w:szCs w:val="28"/>
          <w:rtl/>
        </w:rPr>
        <w:t xml:space="preserve">10- انسانها ، پس از مرگ براى حضور در صحنه قيامت ، زنده شده و برانگيخته خواهند شد .</w:t>
      </w:r>
    </w:p>
    <w:p>
      <w:pPr>
        <w:pStyle w:val="BookText"/>
      </w:pPr>
      <w:r>
        <w:rPr>
          <w:rFonts w:ascii="Amiri" w:hAnsi="Amiri" w:eastAsia="Amiri" w:cs="Amiri"/>
          <w:lang w:bidi="ar-SA"/>
          <w:color w:val="111111"/>
          <w:sz w:val="28"/>
          <w:szCs w:val="28"/>
          <w:rtl/>
        </w:rPr>
        <w:t xml:space="preserve">و لئن قلت إنكم مبعوثون من بعد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- 11 - 103 - 5</w:t>
      </w:r>
    </w:p>
    <w:p>
      <w:pPr>
        <w:pStyle w:val="BookText"/>
      </w:pPr>
      <w:r>
        <w:rPr>
          <w:rFonts w:ascii="IRNazanin" w:hAnsi="IRNazanin" w:eastAsia="IRNazanin" w:cs="IRNazanin"/>
          <w:lang w:bidi="fa-IR"/>
          <w:color w:val="111111"/>
          <w:sz w:val="28"/>
          <w:szCs w:val="28"/>
          <w:rtl/>
        </w:rPr>
        <w:t xml:space="preserve">5- سراى آخرت ، عرصه گرد آمدن همه انسانهاست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Amiri" w:hAnsi="Amiri" w:eastAsia="Amiri" w:cs="Amiri"/>
          <w:lang w:bidi="ar-SA"/>
          <w:color w:val="111111"/>
          <w:sz w:val="28"/>
          <w:szCs w:val="28"/>
          <w:rtl/>
        </w:rPr>
        <w:t xml:space="preserve">«ذلك» اشاره به «الأخرة» است و به نظر مى رسد مذكرآوردن آن به لحاظ خبر (يوم)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- 14 - 21 - 1،3</w:t>
      </w:r>
    </w:p>
    <w:p>
      <w:pPr>
        <w:pStyle w:val="BookText"/>
      </w:pPr>
      <w:r>
        <w:rPr>
          <w:rFonts w:ascii="IRNazanin" w:hAnsi="IRNazanin" w:eastAsia="IRNazanin" w:cs="IRNazanin"/>
          <w:lang w:bidi="fa-IR"/>
          <w:color w:val="111111"/>
          <w:sz w:val="28"/>
          <w:szCs w:val="28"/>
          <w:rtl/>
        </w:rPr>
        <w:t xml:space="preserve">1- همه انسان ها به صورت دسته جمعى در قيامت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«جميعاً» حال براى ضمير «برزوا» است و مرجع ضمير آن مى تواند همه انسانها باشد.</w:t>
      </w:r>
    </w:p>
    <w:p>
      <w:pPr>
        <w:pStyle w:val="BookText"/>
      </w:pPr>
      <w:r>
        <w:rPr>
          <w:rFonts w:ascii="Amiri" w:hAnsi="Amiri" w:eastAsia="Amiri" w:cs="Amiri"/>
          <w:lang w:bidi="ar-SA"/>
          <w:color w:val="111111"/>
          <w:sz w:val="28"/>
          <w:szCs w:val="28"/>
          <w:rtl/>
        </w:rPr>
        <w:t xml:space="preserve">3- قطعى بودن وقوع قيامت و حضور همه انسان ها در آن</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ماضى آوردن فعل «برزوا» براى بيان حادثه اى كه در آينده (قيامت) واقع خواهد شد، حكايت از قطعى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- 15 - 25 - 1،2،6</w:t>
      </w:r>
    </w:p>
    <w:p>
      <w:pPr>
        <w:pStyle w:val="BookText"/>
      </w:pPr>
      <w:r>
        <w:rPr>
          <w:rFonts w:ascii="Amiri" w:hAnsi="Amiri" w:eastAsia="Amiri" w:cs="Amiri"/>
          <w:lang w:bidi="ar-SA"/>
          <w:color w:val="111111"/>
          <w:sz w:val="28"/>
          <w:szCs w:val="28"/>
          <w:rtl/>
        </w:rPr>
        <w:t xml:space="preserve">1- خداوند ، همه انسان ها را در قيامت جمع خواهد كرد .</w:t>
      </w:r>
    </w:p>
    <w:p>
      <w:pPr>
        <w:pStyle w:val="BookText"/>
      </w:pPr>
      <w:r>
        <w:rPr>
          <w:rFonts w:ascii="Amiri" w:hAnsi="Amiri" w:eastAsia="Amiri" w:cs="Amiri"/>
          <w:lang w:bidi="ar-SA"/>
          <w:color w:val="111111"/>
          <w:sz w:val="28"/>
          <w:szCs w:val="28"/>
          <w:rtl/>
        </w:rPr>
        <w:t xml:space="preserve">و إن ربّك هو يحشرهم</w:t>
      </w:r>
    </w:p>
    <w:p>
      <w:pPr>
        <w:pStyle w:val="BookText"/>
      </w:pPr>
      <w:r>
        <w:rPr>
          <w:rFonts w:ascii="IRNazanin" w:hAnsi="IRNazanin" w:eastAsia="IRNazanin" w:cs="IRNazanin"/>
          <w:lang w:bidi="fa-IR"/>
          <w:color w:val="111111"/>
          <w:sz w:val="28"/>
          <w:szCs w:val="28"/>
          <w:rtl/>
        </w:rPr>
        <w:t xml:space="preserve">2- ربوبيت خداوند براى انسان ها ، مقتضى گردآورى آنها در روز قيامت</w:t>
      </w:r>
    </w:p>
    <w:p>
      <w:pPr>
        <w:pStyle w:val="BookText"/>
      </w:pPr>
      <w:r>
        <w:rPr>
          <w:rFonts w:ascii="Amiri" w:hAnsi="Amiri" w:eastAsia="Amiri" w:cs="Amiri"/>
          <w:lang w:bidi="ar-SA"/>
          <w:color w:val="111111"/>
          <w:sz w:val="28"/>
          <w:szCs w:val="28"/>
          <w:rtl/>
        </w:rPr>
        <w:t xml:space="preserve">و إن ربّك هو يحشرهم</w:t>
      </w:r>
    </w:p>
    <w:p>
      <w:pPr>
        <w:pStyle w:val="BookText"/>
      </w:pPr>
      <w:r>
        <w:rPr>
          <w:rFonts w:ascii="Amiri" w:hAnsi="Amiri" w:eastAsia="Amiri" w:cs="Amiri"/>
          <w:lang w:bidi="ar-SA"/>
          <w:color w:val="111111"/>
          <w:sz w:val="28"/>
          <w:szCs w:val="28"/>
          <w:rtl/>
        </w:rPr>
        <w:t xml:space="preserve">6- حشر و رستاخيز انسان ها ، برخاسته از حكمت و علم خداوند است .</w:t>
      </w:r>
    </w:p>
    <w:p>
      <w:pPr>
        <w:pStyle w:val="BookText"/>
      </w:pPr>
      <w:r>
        <w:rPr>
          <w:rFonts w:ascii="Amiri" w:hAnsi="Amiri" w:eastAsia="Amiri" w:cs="Amiri"/>
          <w:lang w:bidi="ar-SA"/>
          <w:color w:val="111111"/>
          <w:sz w:val="28"/>
          <w:szCs w:val="28"/>
          <w:rtl/>
        </w:rPr>
        <w:t xml:space="preserve">و إن ربّك هو يحشرهم إنه حكيم عليم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- 15 - 36 - 6</w:t>
      </w:r>
    </w:p>
    <w:p>
      <w:pPr>
        <w:pStyle w:val="BookText"/>
      </w:pPr>
      <w:r>
        <w:rPr>
          <w:rFonts w:ascii="IRNazanin" w:hAnsi="IRNazanin" w:eastAsia="IRNazanin" w:cs="IRNazanin"/>
          <w:lang w:bidi="fa-IR"/>
          <w:color w:val="111111"/>
          <w:sz w:val="28"/>
          <w:szCs w:val="28"/>
          <w:rtl/>
        </w:rPr>
        <w:t xml:space="preserve">6- قيامت ، روز برانگيخته شدن انسانها</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- 17 - 71 - 3</w:t>
      </w:r>
    </w:p>
    <w:p>
      <w:pPr>
        <w:pStyle w:val="BookText"/>
      </w:pPr>
      <w:r>
        <w:rPr>
          <w:rFonts w:ascii="IRNazanin" w:hAnsi="IRNazanin" w:eastAsia="IRNazanin" w:cs="IRNazanin"/>
          <w:lang w:bidi="fa-IR"/>
          <w:color w:val="111111"/>
          <w:sz w:val="28"/>
          <w:szCs w:val="28"/>
          <w:rtl/>
        </w:rPr>
        <w:t xml:space="preserve">3- قيامت ، روز فراخوانى همه نسل ها و گروه هاى مردم ، همراه با پيشوايانشان</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- 17 - 97 - 9</w:t>
      </w:r>
    </w:p>
    <w:p>
      <w:pPr>
        <w:pStyle w:val="BookText"/>
      </w:pPr>
      <w:r>
        <w:rPr>
          <w:rFonts w:ascii="Amiri" w:hAnsi="Amiri" w:eastAsia="Amiri" w:cs="Amiri"/>
          <w:lang w:bidi="ar-SA"/>
          <w:color w:val="111111"/>
          <w:sz w:val="28"/>
          <w:szCs w:val="28"/>
          <w:rtl/>
        </w:rPr>
        <w:t xml:space="preserve">9- حشر انسان در قيامت ، حشرى جسمانى است .</w:t>
      </w:r>
    </w:p>
    <w:p>
      <w:pPr>
        <w:pStyle w:val="BookText"/>
      </w:pPr>
      <w:r>
        <w:rPr>
          <w:rFonts w:ascii="Amiri" w:hAnsi="Amiri" w:eastAsia="Amiri" w:cs="Amiri"/>
          <w:lang w:bidi="ar-SA"/>
          <w:color w:val="111111"/>
          <w:sz w:val="28"/>
          <w:szCs w:val="28"/>
          <w:rtl/>
        </w:rPr>
        <w:t xml:space="preserve">و نحشرهم يوم القيمة على وجوههم عميًا و بكمًا و صمًّا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- 20 - 108 - 3</w:t>
      </w:r>
    </w:p>
    <w:p>
      <w:pPr>
        <w:pStyle w:val="BookText"/>
      </w:pPr>
      <w:r>
        <w:rPr>
          <w:rFonts w:ascii="IRNazanin" w:hAnsi="IRNazanin" w:eastAsia="IRNazanin" w:cs="IRNazanin"/>
          <w:lang w:bidi="fa-IR"/>
          <w:color w:val="111111"/>
          <w:sz w:val="28"/>
          <w:szCs w:val="28"/>
          <w:rtl/>
        </w:rPr>
        <w:t xml:space="preserve">3 - فرمان احضار انسان ها در صحنه قيامت ، فرمانى فراگير و به دور از هرگونه نافرجامى و اختلال خواهد بود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ضمير «له» ممكن است به «الداعى» بازگردد و حاكى از نبود «عوج» و ناهنجارى در دعوت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- 34 - 40 - 5</w:t>
      </w:r>
    </w:p>
    <w:p>
      <w:pPr>
        <w:pStyle w:val="BookText"/>
      </w:pPr>
      <w:r>
        <w:rPr>
          <w:rFonts w:ascii="IRNazanin" w:hAnsi="IRNazanin" w:eastAsia="IRNazanin" w:cs="IRNazanin"/>
          <w:lang w:bidi="fa-IR"/>
          <w:color w:val="111111"/>
          <w:sz w:val="28"/>
          <w:szCs w:val="28"/>
          <w:rtl/>
        </w:rPr>
        <w:t xml:space="preserve">5 - پرسش خداوند از ملائكه درباره پرستيده شدنشان از سوى مشركان ، با فاصله اى از بازآفرينى و گردآورى خواهد بود .</w:t>
      </w:r>
    </w:p>
    <w:p>
      <w:pPr>
        <w:pStyle w:val="BookText"/>
      </w:pPr>
      <w:r>
        <w:rPr>
          <w:rFonts w:ascii="Amiri" w:hAnsi="Amiri" w:eastAsia="Amiri" w:cs="Amiri"/>
          <w:lang w:bidi="ar-SA"/>
          <w:color w:val="111111"/>
          <w:sz w:val="28"/>
          <w:szCs w:val="28"/>
          <w:rtl/>
        </w:rPr>
        <w:t xml:space="preserve">و يوم يحشرهم . .. ثمّ يقول للملئكة</w:t>
      </w:r>
    </w:p>
    <w:p>
      <w:pPr>
        <w:pStyle w:val="BookText"/>
      </w:pPr>
      <w:r>
        <w:rPr>
          <w:rFonts w:ascii="Amiri" w:hAnsi="Amiri" w:eastAsia="Amiri" w:cs="Amiri"/>
          <w:lang w:bidi="ar-SA"/>
          <w:color w:val="111111"/>
          <w:sz w:val="28"/>
          <w:szCs w:val="28"/>
          <w:rtl/>
        </w:rPr>
        <w:t xml:space="preserve">«ثم» براى تراخى است و كاربرد آن در آيه، مفيد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- 36 - 51 - 4،5</w:t>
      </w:r>
    </w:p>
    <w:p>
      <w:pPr>
        <w:pStyle w:val="BookText"/>
      </w:pPr>
      <w:r>
        <w:rPr>
          <w:rFonts w:ascii="IRNazanin" w:hAnsi="IRNazanin" w:eastAsia="IRNazanin" w:cs="IRNazanin"/>
          <w:lang w:bidi="fa-IR"/>
          <w:color w:val="111111"/>
          <w:sz w:val="28"/>
          <w:szCs w:val="28"/>
          <w:rtl/>
        </w:rPr>
        <w:t xml:space="preserve">4 - انسان ها پس از زنده شدن از قبر ها ، به سوى پروردگار خويش خواهند شتافت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«نسلان» (مصدر «ينسلون») به معناى گام برداشتن سريع است.</w:t>
      </w:r>
    </w:p>
    <w:p>
      <w:pPr>
        <w:pStyle w:val="BookText"/>
      </w:pPr>
      <w:r>
        <w:rPr>
          <w:rFonts w:ascii="IRNazanin" w:hAnsi="IRNazanin" w:eastAsia="IRNazanin" w:cs="IRNazanin"/>
          <w:lang w:bidi="fa-IR"/>
          <w:color w:val="111111"/>
          <w:sz w:val="28"/>
          <w:szCs w:val="28"/>
          <w:rtl/>
        </w:rPr>
        <w:t xml:space="preserve">5 - انسان ها پس از زنده شدن در قيامت ، بى هيچ فاصله و تأخيرى براى حسابرسى به پيشگاه خداوند احضار مى شوند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بيشتر مفسران برآنند كه مقصود از حركت سريع انسان ها به سوى پروردگار، احضار آنان براى حسابرسى است. گفتنى است كه به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رفتن «إذا»ى فجائيه، مى رساند كه اين حسابرسى بى هيچ فاصله اى پس از نفخ صور انجام خواهد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- 37 - 144 - 4</w:t>
      </w:r>
    </w:p>
    <w:p>
      <w:pPr>
        <w:pStyle w:val="BookText"/>
      </w:pPr>
      <w:r>
        <w:rPr>
          <w:rFonts w:ascii="Amiri" w:hAnsi="Amiri" w:eastAsia="Amiri" w:cs="Amiri"/>
          <w:lang w:bidi="ar-SA"/>
          <w:color w:val="111111"/>
          <w:sz w:val="28"/>
          <w:szCs w:val="28"/>
          <w:rtl/>
        </w:rPr>
        <w:t xml:space="preserve">4 - قيامت ، روز رستاخيز انسان ها</w:t>
      </w:r>
    </w:p>
    <w:p>
      <w:pPr>
        <w:pStyle w:val="BookText"/>
      </w:pPr>
      <w:r>
        <w:rPr>
          <w:rFonts w:ascii="Amiri" w:hAnsi="Amiri" w:eastAsia="Amiri" w:cs="Amiri"/>
          <w:lang w:bidi="ar-SA"/>
          <w:color w:val="111111"/>
          <w:sz w:val="28"/>
          <w:szCs w:val="28"/>
          <w:rtl/>
        </w:rPr>
        <w:t xml:space="preserve">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- 43 - 38 - 8</w:t>
      </w:r>
    </w:p>
    <w:p>
      <w:pPr>
        <w:pStyle w:val="BookText"/>
      </w:pPr>
      <w:r>
        <w:rPr>
          <w:rFonts w:ascii="IRNazanin" w:hAnsi="IRNazanin" w:eastAsia="IRNazanin" w:cs="IRNazanin"/>
          <w:lang w:bidi="fa-IR"/>
          <w:color w:val="111111"/>
          <w:sz w:val="28"/>
          <w:szCs w:val="28"/>
          <w:rtl/>
        </w:rPr>
        <w:t xml:space="preserve">8 - شياطين نيز ، همچون آدميان در قيامت محشور خواهند شد .</w:t>
      </w:r>
    </w:p>
    <w:p>
      <w:pPr>
        <w:pStyle w:val="BookText"/>
      </w:pPr>
      <w:r>
        <w:rPr>
          <w:rFonts w:ascii="Amiri" w:hAnsi="Amiri" w:eastAsia="Amiri" w:cs="Amiri"/>
          <w:lang w:bidi="ar-SA"/>
          <w:color w:val="111111"/>
          <w:sz w:val="28"/>
          <w:szCs w:val="28"/>
          <w:rtl/>
        </w:rPr>
        <w:t xml:space="preserve">قال يليت بينى و بينك بعد المشرقين</w:t>
      </w:r>
    </w:p>
    <w:p>
      <w:pPr>
        <w:pStyle w:val="BookText"/>
      </w:pPr>
      <w:r>
        <w:rPr>
          <w:rFonts w:ascii="Amiri" w:hAnsi="Amiri" w:eastAsia="Amiri" w:cs="Amiri"/>
          <w:lang w:bidi="ar-SA"/>
          <w:color w:val="111111"/>
          <w:sz w:val="28"/>
          <w:szCs w:val="28"/>
          <w:rtl/>
        </w:rPr>
        <w:t xml:space="preserve">از خطاب «بينك» استفاده مى شود كه شياطين نيز در روز قيامت محشور خواهند شد. البته برداشت ياد شده در صورتى است كه منظور از «شياطين»، شياطين جن يا اعم از شياطين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- 50 - 44 - 3</w:t>
      </w:r>
    </w:p>
    <w:p>
      <w:pPr>
        <w:pStyle w:val="BookText"/>
      </w:pPr>
      <w:r>
        <w:rPr>
          <w:rFonts w:ascii="IRNazanin" w:hAnsi="IRNazanin" w:eastAsia="IRNazanin" w:cs="IRNazanin"/>
          <w:lang w:bidi="fa-IR"/>
          <w:color w:val="111111"/>
          <w:sz w:val="28"/>
          <w:szCs w:val="28"/>
          <w:rtl/>
        </w:rPr>
        <w:t xml:space="preserve">3 - گرد آمدن و حشر آدميان در قيامت ، كارى سهل براى خداوند</w:t>
      </w:r>
    </w:p>
    <w:p>
      <w:pPr>
        <w:pStyle w:val="BookText"/>
      </w:pPr>
      <w:r>
        <w:rPr>
          <w:rFonts w:ascii="Amiri" w:hAnsi="Amiri" w:eastAsia="Amiri" w:cs="Amiri"/>
          <w:lang w:bidi="ar-SA"/>
          <w:color w:val="111111"/>
          <w:sz w:val="28"/>
          <w:szCs w:val="28"/>
          <w:rtl/>
        </w:rPr>
        <w:t xml:space="preserve">ذلك حشر علينا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- 56 - 50 - 2</w:t>
      </w:r>
    </w:p>
    <w:p>
      <w:pPr>
        <w:pStyle w:val="BookText"/>
      </w:pPr>
      <w:r>
        <w:rPr>
          <w:rFonts w:ascii="Amiri" w:hAnsi="Amiri" w:eastAsia="Amiri" w:cs="Amiri"/>
          <w:lang w:bidi="ar-SA"/>
          <w:color w:val="111111"/>
          <w:sz w:val="28"/>
          <w:szCs w:val="28"/>
          <w:rtl/>
        </w:rPr>
        <w:t xml:space="preserve">2 - زنده و جمع شدن همه انسان هاى تاريخ در قيامت</w:t>
      </w:r>
    </w:p>
    <w:p>
      <w:pPr>
        <w:pStyle w:val="BookText"/>
      </w:pPr>
      <w:r>
        <w:rPr>
          <w:rFonts w:ascii="Amiri" w:hAnsi="Amiri" w:eastAsia="Amiri" w:cs="Amiri"/>
          <w:lang w:bidi="ar-SA"/>
          <w:color w:val="111111"/>
          <w:sz w:val="28"/>
          <w:szCs w:val="28"/>
          <w:rtl/>
        </w:rPr>
        <w:t xml:space="preserve">إنّ الأوّلين و الأخرين . لمجموعون إلى ميقت يوم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- 58 - 9 - 8</w:t>
      </w:r>
    </w:p>
    <w:p>
      <w:pPr>
        <w:pStyle w:val="BookText"/>
      </w:pPr>
      <w:r>
        <w:rPr>
          <w:rFonts w:ascii="IRNazanin" w:hAnsi="IRNazanin" w:eastAsia="IRNazanin" w:cs="IRNazanin"/>
          <w:lang w:bidi="fa-IR"/>
          <w:color w:val="111111"/>
          <w:sz w:val="28"/>
          <w:szCs w:val="28"/>
          <w:rtl/>
        </w:rPr>
        <w:t xml:space="preserve">8 - قيامت ، روز فراهم آمدن انسان ها براى محاكمه و كيفر و پاداش</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«حشر» (مصدر «تحشرون») به معناى جمع كردن و فراهم آوردن است. فراهم آمدن مردم در قيامت، براى محاكمه و تعيين كيفر و پاداش براى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w:t>
      </w:r>
    </w:p>
    <w:p>
      <w:pPr>
        <w:pStyle w:val="BookText"/>
      </w:pPr>
      <w:r>
        <w:rPr>
          <w:rFonts w:ascii="Amiri" w:hAnsi="Amiri" w:eastAsia="Amiri" w:cs="Amiri"/>
          <w:lang w:bidi="ar-SA"/>
          <w:color w:val="111111"/>
          <w:sz w:val="28"/>
          <w:szCs w:val="28"/>
          <w:rtl/>
        </w:rPr>
        <w:t xml:space="preserve">يوم يبعثهم اللّه جميعًا فيحلفون له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- 64 - 9 - 1،3</w:t>
      </w:r>
    </w:p>
    <w:p>
      <w:pPr>
        <w:pStyle w:val="BookText"/>
      </w:pPr>
      <w:r>
        <w:rPr>
          <w:rFonts w:ascii="IRNazanin" w:hAnsi="IRNazanin" w:eastAsia="IRNazanin" w:cs="IRNazanin"/>
          <w:lang w:bidi="fa-IR"/>
          <w:color w:val="111111"/>
          <w:sz w:val="28"/>
          <w:szCs w:val="28"/>
          <w:rtl/>
        </w:rPr>
        <w:t xml:space="preserve">1 - خداوند ، همه انسان ها را براى حسابرسى در روز قيامت گرد مى آورد .</w:t>
      </w:r>
    </w:p>
    <w:p>
      <w:pPr>
        <w:pStyle w:val="BookText"/>
      </w:pPr>
      <w:r>
        <w:rPr>
          <w:rFonts w:ascii="Amiri" w:hAnsi="Amiri" w:eastAsia="Amiri" w:cs="Amiri"/>
          <w:lang w:bidi="ar-SA"/>
          <w:color w:val="111111"/>
          <w:sz w:val="28"/>
          <w:szCs w:val="28"/>
          <w:rtl/>
        </w:rPr>
        <w:t xml:space="preserve">يوم يجمعكم</w:t>
      </w:r>
    </w:p>
    <w:p>
      <w:pPr>
        <w:pStyle w:val="BookText"/>
      </w:pPr>
      <w:r>
        <w:rPr>
          <w:rFonts w:ascii="IRNazanin" w:hAnsi="IRNazanin" w:eastAsia="IRNazanin" w:cs="IRNazanin"/>
          <w:lang w:bidi="fa-IR"/>
          <w:color w:val="111111"/>
          <w:sz w:val="28"/>
          <w:szCs w:val="28"/>
          <w:rtl/>
        </w:rPr>
        <w:t xml:space="preserve">3 - قيامت ، روز گرد هم آمدن همه انسان ها است .</w:t>
      </w:r>
    </w:p>
    <w:p>
      <w:pPr>
        <w:pStyle w:val="BookText"/>
      </w:pPr>
      <w:r>
        <w:rPr>
          <w:rFonts w:ascii="Amiri" w:hAnsi="Amiri" w:eastAsia="Amiri" w:cs="Amiri"/>
          <w:lang w:bidi="ar-SA"/>
          <w:color w:val="111111"/>
          <w:sz w:val="28"/>
          <w:szCs w:val="28"/>
          <w:rtl/>
        </w:rPr>
        <w:t xml:space="preserve">ليوم الجمع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- 67 - 15 - 7</w:t>
      </w:r>
    </w:p>
    <w:p>
      <w:pPr>
        <w:pStyle w:val="BookText"/>
      </w:pPr>
      <w:r>
        <w:rPr>
          <w:rFonts w:ascii="IRNazanin" w:hAnsi="IRNazanin" w:eastAsia="IRNazanin" w:cs="IRNazanin"/>
          <w:lang w:bidi="fa-IR"/>
          <w:color w:val="111111"/>
          <w:sz w:val="28"/>
          <w:szCs w:val="28"/>
          <w:rtl/>
        </w:rPr>
        <w:t xml:space="preserve">7 - برانگيخته شدن و رستاخيز انسان ها در قيامت ، تنها به سوى خداوند است .</w:t>
      </w:r>
    </w:p>
    <w:p>
      <w:pPr>
        <w:pStyle w:val="BookText"/>
      </w:pPr>
      <w:r>
        <w:rPr>
          <w:rFonts w:ascii="Amiri" w:hAnsi="Amiri" w:eastAsia="Amiri" w:cs="Amiri"/>
          <w:lang w:bidi="ar-SA"/>
          <w:color w:val="111111"/>
          <w:sz w:val="28"/>
          <w:szCs w:val="28"/>
          <w:rtl/>
        </w:rPr>
        <w:t xml:space="preserve">و إليه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- 67 - 24 - 5</w:t>
      </w:r>
    </w:p>
    <w:p>
      <w:pPr>
        <w:pStyle w:val="BookText"/>
      </w:pPr>
      <w:r>
        <w:rPr>
          <w:rFonts w:ascii="IRNazanin" w:hAnsi="IRNazanin" w:eastAsia="IRNazanin" w:cs="IRNazanin"/>
          <w:lang w:bidi="fa-IR"/>
          <w:color w:val="111111"/>
          <w:sz w:val="28"/>
          <w:szCs w:val="28"/>
          <w:rtl/>
        </w:rPr>
        <w:t xml:space="preserve">5 - حشر و برانگيخته شدن انسان ها به پيشگاه خداوند در قيامت</w:t>
      </w: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- 69 - 18 - 1</w:t>
      </w:r>
    </w:p>
    <w:p>
      <w:pPr>
        <w:pStyle w:val="BookText"/>
      </w:pPr>
      <w:r>
        <w:rPr>
          <w:rFonts w:ascii="IRNazanin" w:hAnsi="IRNazanin" w:eastAsia="IRNazanin" w:cs="IRNazanin"/>
          <w:lang w:bidi="fa-IR"/>
          <w:color w:val="111111"/>
          <w:sz w:val="28"/>
          <w:szCs w:val="28"/>
          <w:rtl/>
        </w:rPr>
        <w:t xml:space="preserve">1 - قيامت ، روز عرضه شدن و به نمايش در آمدن انسان ها در پيشگاه خداوند و در محكمه عدل او</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- 78 - 18 - 3</w:t>
      </w:r>
    </w:p>
    <w:p>
      <w:pPr>
        <w:pStyle w:val="BookText"/>
      </w:pPr>
      <w:r>
        <w:rPr>
          <w:rFonts w:ascii="IRNazanin" w:hAnsi="IRNazanin" w:eastAsia="IRNazanin" w:cs="IRNazanin"/>
          <w:lang w:bidi="fa-IR"/>
          <w:color w:val="111111"/>
          <w:sz w:val="28"/>
          <w:szCs w:val="28"/>
          <w:rtl/>
        </w:rPr>
        <w:t xml:space="preserve">3 - حضور انسان ها در صحنه قيامت ، به صورت گروهى و دسته دسته است .</w:t>
      </w:r>
    </w:p>
    <w:p>
      <w:pPr>
        <w:pStyle w:val="BookText"/>
      </w:pPr>
      <w:r>
        <w:rPr>
          <w:rFonts w:ascii="IRNazanin" w:hAnsi="IRNazanin" w:eastAsia="IRNazanin" w:cs="IRNazanin"/>
          <w:lang w:bidi="fa-IR"/>
          <w:color w:val="111111"/>
          <w:sz w:val="28"/>
          <w:szCs w:val="28"/>
          <w:rtl/>
        </w:rPr>
        <w:t xml:space="preserve">فتأتون أفواجًا</w:t>
      </w:r>
    </w:p>
    <w:p>
      <w:pPr>
        <w:pStyle w:val="BookText"/>
      </w:pPr>
      <w:r>
        <w:rPr>
          <w:rFonts w:ascii="IRNazanin" w:hAnsi="IRNazanin" w:eastAsia="IRNazanin" w:cs="IRNazanin"/>
          <w:lang w:bidi="fa-IR"/>
          <w:color w:val="111111"/>
          <w:sz w:val="28"/>
          <w:szCs w:val="28"/>
          <w:rtl/>
        </w:rPr>
        <w:t xml:space="preserve">«فوج» (مفرد «أفواج») به معناى جماعتى از مردم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- 79 - 13 - 1</w:t>
      </w:r>
    </w:p>
    <w:p>
      <w:pPr>
        <w:pStyle w:val="BookText"/>
      </w:pPr>
      <w:r>
        <w:rPr>
          <w:rFonts w:ascii="IRNazanin" w:hAnsi="IRNazanin" w:eastAsia="IRNazanin" w:cs="IRNazanin"/>
          <w:lang w:bidi="fa-IR"/>
          <w:color w:val="111111"/>
          <w:sz w:val="28"/>
          <w:szCs w:val="28"/>
          <w:rtl/>
        </w:rPr>
        <w:t xml:space="preserve">1 - هنگام برپايى رستاخيز ، همه انسان ها تنها با يك نهيب به سوى صحنه قيامت رانده خواهند شد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IRNazanin" w:hAnsi="IRNazanin" w:eastAsia="IRNazanin" w:cs="IRNazanin"/>
          <w:lang w:bidi="fa-IR"/>
          <w:color w:val="111111"/>
          <w:sz w:val="28"/>
          <w:szCs w:val="28"/>
          <w:rtl/>
        </w:rPr>
        <w:t xml:space="preserve">«زجر»; يعنى، دفع كردن و راندن با بانگ و فرياد (مفردات راغب) و مراد از «زجرة» همان نفخه دوم صور است. ضمير «هى» به «كرّة» بازمى گردد.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- 79 - 14 - 1،5</w:t>
      </w:r>
    </w:p>
    <w:p>
      <w:pPr>
        <w:pStyle w:val="BookText"/>
      </w:pPr>
      <w:r>
        <w:rPr>
          <w:rFonts w:ascii="IRNazanin" w:hAnsi="IRNazanin" w:eastAsia="IRNazanin" w:cs="IRNazanin"/>
          <w:lang w:bidi="fa-IR"/>
          <w:color w:val="111111"/>
          <w:sz w:val="28"/>
          <w:szCs w:val="28"/>
          <w:rtl/>
        </w:rPr>
        <w:t xml:space="preserve">1 - تمام مردگان پس از نفخ صور ، زنده گشته و در دشت هموار قيامت حاضر خواهند شد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«ساهرة»; يعنى، فلات و سرزمين پهناور، مسطّح و بى آب. اين كلمه از ريشه «سَهَر» است; يعنى، ممكن نبودن خواب در شب (لسان العرب). نامگذارى فلات به «ساهرة»، به اين اعتبار است كه پيمايندگان آن در شب بيدار مى مانند.</w:t>
      </w:r>
    </w:p>
    <w:p>
      <w:pPr>
        <w:pStyle w:val="BookText"/>
      </w:pPr>
      <w:r>
        <w:rPr>
          <w:rFonts w:ascii="Amiri" w:hAnsi="Amiri" w:eastAsia="Amiri" w:cs="Amiri"/>
          <w:lang w:bidi="ar-SA"/>
          <w:color w:val="111111"/>
          <w:sz w:val="28"/>
          <w:szCs w:val="28"/>
          <w:rtl/>
        </w:rPr>
        <w:t xml:space="preserve">5 - « عن أبى جعفر ( ع ) فى قوله « فإذا هم بالساهرة » و الساهرة الأرض ، كانوا فى القبور فلمّا سمعوا الزجرة خرجوا من قبورهم فاستووا على الأرض . . . ;</w:t>
      </w:r>
    </w:p>
    <w:p>
      <w:pPr>
        <w:pStyle w:val="BookText"/>
      </w:pPr>
      <w:r>
        <w:rPr>
          <w:rFonts w:ascii="IRNazanin" w:hAnsi="IRNazanin" w:eastAsia="IRNazanin" w:cs="IRNazanin"/>
          <w:lang w:bidi="fa-IR"/>
          <w:color w:val="111111"/>
          <w:sz w:val="28"/>
          <w:szCs w:val="28"/>
          <w:rtl/>
        </w:rPr>
        <w:t xml:space="preserve">از امام باقر(ع) درباره سخن خداوند «فإذا هم بالساهرة» روايت شده كه «ساهرة» [به معناى] زمين است. آنان (انسان ها) در قبرها هستند; پس چون صيحه [قيامت ]را شنيدند، از قبرهايشان خارج مى شوند و بر سطح زمين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- 79 - 35 - 1</w:t>
      </w:r>
    </w:p>
    <w:p>
      <w:pPr>
        <w:pStyle w:val="BookText"/>
      </w:pPr>
      <w:r>
        <w:rPr>
          <w:rFonts w:ascii="IRNazanin" w:hAnsi="IRNazanin" w:eastAsia="IRNazanin" w:cs="IRNazanin"/>
          <w:lang w:bidi="fa-IR"/>
          <w:color w:val="111111"/>
          <w:sz w:val="28"/>
          <w:szCs w:val="28"/>
          <w:rtl/>
        </w:rPr>
        <w:t xml:space="preserve">1 - تمام انسان ها ، در صحنه قيامت حاضر شده ; كردار هاى فراموش گشته خويش و اهداف آن تلاش ها را به خاطر خواهند آورد .</w:t>
      </w:r>
    </w:p>
    <w:p>
      <w:pPr>
        <w:pStyle w:val="BookText"/>
      </w:pPr>
      <w:r>
        <w:rPr>
          <w:rFonts w:ascii="Amiri" w:hAnsi="Amiri" w:eastAsia="Amiri" w:cs="Amiri"/>
          <w:lang w:bidi="ar-SA"/>
          <w:color w:val="111111"/>
          <w:sz w:val="28"/>
          <w:szCs w:val="28"/>
          <w:rtl/>
        </w:rPr>
        <w:t xml:space="preserve">يوم يتذكّر الإنسن ما سعى</w:t>
      </w:r>
    </w:p>
    <w:p>
      <w:pPr>
        <w:pStyle w:val="BookText"/>
      </w:pPr>
      <w:r>
        <w:rPr>
          <w:rFonts w:ascii="IRNazanin" w:hAnsi="IRNazanin" w:eastAsia="IRNazanin" w:cs="IRNazanin"/>
          <w:lang w:bidi="fa-IR"/>
          <w:color w:val="111111"/>
          <w:sz w:val="28"/>
          <w:szCs w:val="28"/>
          <w:rtl/>
        </w:rPr>
        <w:t xml:space="preserve">«ما» در «ما سعى» موصول و عائد آن حذف شده است; يعنى، «ما سعى له». اين تعبير بر اهدافى منطبق است كه سعى انسان، براى دستيابى به آن بوده است. ممكن است «ما» مصدريه باشد; يعنى، «سعيه». در اين صورت آنچه به ياد انسان خواهد آمد، نفس سعى و تلاش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- 83 - 4 - 1</w:t>
      </w:r>
    </w:p>
    <w:p>
      <w:pPr>
        <w:pStyle w:val="BookText"/>
      </w:pPr>
      <w:r>
        <w:rPr>
          <w:rFonts w:ascii="IRNazanin" w:hAnsi="IRNazanin" w:eastAsia="IRNazanin" w:cs="IRNazanin"/>
          <w:lang w:bidi="fa-IR"/>
          <w:color w:val="111111"/>
          <w:sz w:val="28"/>
          <w:szCs w:val="28"/>
          <w:rtl/>
        </w:rPr>
        <w:t xml:space="preserve">1 - انسان ها ، در قيامت برانگيخته خواهند شد .</w:t>
      </w:r>
    </w:p>
    <w:p>
      <w:pPr>
        <w:pStyle w:val="BookText"/>
      </w:pPr>
      <w:r>
        <w:rPr>
          <w:rFonts w:ascii="Amiri" w:hAnsi="Amiri" w:eastAsia="Amiri" w:cs="Amiri"/>
          <w:lang w:bidi="ar-SA"/>
          <w:color w:val="111111"/>
          <w:sz w:val="28"/>
          <w:szCs w:val="28"/>
          <w:rtl/>
        </w:rPr>
        <w:t xml:space="preserve">ألا يظنّ أُولئك أنّهم 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- 89 - 23 - 3</w:t>
      </w:r>
    </w:p>
    <w:p>
      <w:pPr>
        <w:pStyle w:val="BookText"/>
      </w:pPr>
      <w:r>
        <w:rPr>
          <w:rFonts w:ascii="IRNazanin" w:hAnsi="IRNazanin" w:eastAsia="IRNazanin" w:cs="IRNazanin"/>
          <w:lang w:bidi="fa-IR"/>
          <w:color w:val="111111"/>
          <w:sz w:val="28"/>
          <w:szCs w:val="28"/>
          <w:rtl/>
        </w:rPr>
        <w:t xml:space="preserve">3 - حاضران در صحنه قيامت ، در آغاز برپايى آن جهنم را مشاهده نمى كنند . *</w:t>
      </w:r>
    </w:p>
    <w:p>
      <w:pPr>
        <w:pStyle w:val="BookText"/>
      </w:pPr>
      <w:r>
        <w:rPr>
          <w:rFonts w:ascii="Amiri" w:hAnsi="Amiri" w:eastAsia="Amiri" w:cs="Amiri"/>
          <w:lang w:bidi="ar-SA"/>
          <w:color w:val="111111"/>
          <w:sz w:val="28"/>
          <w:szCs w:val="28"/>
          <w:rtl/>
        </w:rPr>
        <w:t xml:space="preserve">و جاْىء يومئذ بجهنّم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- 99 - 6 - 4،5</w:t>
      </w:r>
    </w:p>
    <w:p>
      <w:pPr>
        <w:pStyle w:val="BookText"/>
      </w:pPr>
      <w:r>
        <w:rPr>
          <w:rFonts w:ascii="Amiri" w:hAnsi="Amiri" w:eastAsia="Amiri" w:cs="Amiri"/>
          <w:lang w:bidi="ar-SA"/>
          <w:color w:val="111111"/>
          <w:sz w:val="28"/>
          <w:szCs w:val="28"/>
          <w:rtl/>
        </w:rPr>
        <w:t xml:space="preserve">4 - تمام مردم در قيامت ، با بيرون آورده شدن از زمين ، در صحنه محشر حضور خواهند يافت .</w:t>
      </w:r>
    </w:p>
    <w:p>
      <w:pPr>
        <w:pStyle w:val="BookText"/>
      </w:pPr>
      <w:r>
        <w:rPr>
          <w:rFonts w:ascii="Amiri" w:hAnsi="Amiri" w:eastAsia="Amiri" w:cs="Amiri"/>
          <w:lang w:bidi="ar-SA"/>
          <w:color w:val="111111"/>
          <w:sz w:val="28"/>
          <w:szCs w:val="28"/>
          <w:rtl/>
        </w:rPr>
        <w:t xml:space="preserve">و أخرجت الأرض أثقالها . .. يومئذ يصدر الناس أشتاتًا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0" w:name="pg6489_61130"/>
    <w:bookmarkEnd w:id="220"/>
    <w:p>
      <w:pPr>
        <w:pStyle w:val="BookText"/>
      </w:pPr>
      <w:r>
        <w:rPr>
          <w:rFonts w:ascii="Amiri" w:hAnsi="Amiri" w:eastAsia="Amiri" w:cs="Amiri"/>
          <w:lang w:bidi="ar-SA"/>
          <w:color w:val="111111"/>
          <w:sz w:val="28"/>
          <w:szCs w:val="28"/>
          <w:rtl/>
        </w:rPr>
        <w:t xml:space="preserve">جمله «يصدر الناس»، ممكن است ناظر به رجوع مردم به حيات دوباره (معاد) باشد.</w:t>
      </w:r>
    </w:p>
    <w:p>
      <w:pPr>
        <w:pStyle w:val="BookText"/>
      </w:pPr>
      <w:r>
        <w:rPr>
          <w:rFonts w:ascii="IRNazanin" w:hAnsi="IRNazanin" w:eastAsia="IRNazanin" w:cs="IRNazanin"/>
          <w:lang w:bidi="fa-IR"/>
          <w:color w:val="111111"/>
          <w:sz w:val="28"/>
          <w:szCs w:val="28"/>
          <w:rtl/>
        </w:rPr>
        <w:t xml:space="preserve">5 - مشاهده كردار و مواجه شدن با پاداش و كيفر آن ، از اهداف حشر انسان ها در قيامت</w:t>
      </w:r>
    </w:p>
    <w:p>
      <w:pPr>
        <w:pStyle w:val="BookText"/>
      </w:pPr>
      <w:r>
        <w:rPr>
          <w:rFonts w:ascii="Amiri" w:hAnsi="Amiri" w:eastAsia="Amiri" w:cs="Amiri"/>
          <w:lang w:bidi="ar-SA"/>
          <w:color w:val="111111"/>
          <w:sz w:val="28"/>
          <w:szCs w:val="28"/>
          <w:rtl/>
        </w:rPr>
        <w:t xml:space="preserve">يصدر الناس أشتاتًا ليروا أعملهم</w:t>
      </w:r>
    </w:p>
    <w:p>
      <w:pPr>
        <w:pStyle w:val="BookText"/>
      </w:pPr>
      <w:r>
        <w:rPr>
          <w:rFonts w:ascii="IRNazanin" w:hAnsi="IRNazanin" w:eastAsia="IRNazanin" w:cs="IRNazanin"/>
          <w:lang w:bidi="fa-IR"/>
          <w:color w:val="111111"/>
          <w:sz w:val="28"/>
          <w:szCs w:val="28"/>
          <w:rtl/>
        </w:rPr>
        <w:t xml:space="preserve">حرف «لام» در «ليروا»، بيانگر برداشت ياد شده است. مشاهده اعمال، يا به معناى مشاهده پاداش و كيفر آنها است و يا ناظر به تجّسم اعمال و مشهود بودن آن در قيامت است.</w:t>
      </w:r>
    </w:p>
    <w:p>
      <w:pPr>
        <w:pStyle w:val="Heading2"/>
      </w:pPr>
      <w:bookmarkStart w:id="1302" w:name="_Toc537"/>
      <w:r>
        <w:t>536- حشر انسان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- 2 - 203 - 7،10</w:t>
      </w:r>
    </w:p>
    <w:p>
      <w:pPr>
        <w:pStyle w:val="BookText"/>
      </w:pPr>
      <w:r>
        <w:rPr>
          <w:rFonts w:ascii="IRNazanin" w:hAnsi="IRNazanin" w:eastAsia="IRNazanin" w:cs="IRNazanin"/>
          <w:lang w:bidi="fa-IR"/>
          <w:color w:val="111111"/>
          <w:sz w:val="28"/>
          <w:szCs w:val="28"/>
          <w:rtl/>
        </w:rPr>
        <w:t xml:space="preserve">7 - حشر ( برانگيخته شدن ) همگان ، تنها به سوى خداوند است .</w:t>
      </w:r>
    </w:p>
    <w:p>
      <w:pPr>
        <w:pStyle w:val="BookText"/>
      </w:pPr>
      <w:r>
        <w:rPr>
          <w:rFonts w:ascii="Amiri" w:hAnsi="Amiri" w:eastAsia="Amiri" w:cs="Amiri"/>
          <w:lang w:bidi="ar-SA"/>
          <w:color w:val="111111"/>
          <w:sz w:val="28"/>
          <w:szCs w:val="28"/>
          <w:rtl/>
        </w:rPr>
        <w:t xml:space="preserve">و اعلموا انكم اليه تحشرون</w:t>
      </w:r>
    </w:p>
    <w:p>
      <w:pPr>
        <w:pStyle w:val="BookText"/>
      </w:pPr>
      <w:r>
        <w:rPr>
          <w:rFonts w:ascii="IRNazanin" w:hAnsi="IRNazanin" w:eastAsia="IRNazanin" w:cs="IRNazanin"/>
          <w:lang w:bidi="fa-IR"/>
          <w:color w:val="111111"/>
          <w:sz w:val="28"/>
          <w:szCs w:val="28"/>
          <w:rtl/>
        </w:rPr>
        <w:t xml:space="preserve">10 - اجتماع حج گزاران ، يادآور جمع شدن انسان ها در قيامت</w:t>
      </w:r>
    </w:p>
    <w:p>
      <w:pPr>
        <w:pStyle w:val="BookText"/>
      </w:pPr>
      <w:r>
        <w:rPr>
          <w:rFonts w:ascii="Amiri" w:hAnsi="Amiri" w:eastAsia="Amiri" w:cs="Amiri"/>
          <w:lang w:bidi="ar-SA"/>
          <w:color w:val="111111"/>
          <w:sz w:val="28"/>
          <w:szCs w:val="28"/>
          <w:rtl/>
        </w:rPr>
        <w:t xml:space="preserve">و اعلموا انكم اليه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- 4 - 172 - 9</w:t>
      </w:r>
    </w:p>
    <w:p>
      <w:pPr>
        <w:pStyle w:val="BookText"/>
      </w:pPr>
      <w:r>
        <w:rPr>
          <w:rFonts w:ascii="IRNazanin" w:hAnsi="IRNazanin" w:eastAsia="IRNazanin" w:cs="IRNazanin"/>
          <w:lang w:bidi="fa-IR"/>
          <w:color w:val="111111"/>
          <w:sz w:val="28"/>
          <w:szCs w:val="28"/>
          <w:rtl/>
        </w:rPr>
        <w:t xml:space="preserve">9 - حضور تماى انسان ها - مستكبران و عبادت كنندگان - به پيشگاه خداوند در قيامت</w:t>
      </w:r>
    </w:p>
    <w:p>
      <w:pPr>
        <w:pStyle w:val="BookText"/>
      </w:pPr>
      <w:r>
        <w:rPr>
          <w:rFonts w:ascii="Amiri" w:hAnsi="Amiri" w:eastAsia="Amiri" w:cs="Amiri"/>
          <w:lang w:bidi="ar-SA"/>
          <w:color w:val="111111"/>
          <w:sz w:val="28"/>
          <w:szCs w:val="28"/>
          <w:rtl/>
        </w:rPr>
        <w:t xml:space="preserve">لن يستنكف المسيح ان يكون عبداً للّه . .. و يستكبر فسيحشرهم إليه جميعاً</w:t>
      </w:r>
    </w:p>
    <w:p>
      <w:pPr>
        <w:pStyle w:val="BookText"/>
      </w:pPr>
      <w:r>
        <w:rPr>
          <w:rFonts w:ascii="IRNazanin" w:hAnsi="IRNazanin" w:eastAsia="IRNazanin" w:cs="IRNazanin"/>
          <w:lang w:bidi="fa-IR"/>
          <w:color w:val="111111"/>
          <w:sz w:val="28"/>
          <w:szCs w:val="28"/>
          <w:rtl/>
        </w:rPr>
        <w:t xml:space="preserve">كلمه «اما» در آيه بعد تفصيل و توضيح «فسيحشرهم . ..» مى باشد. بنابراين ضمير «هم» شامل هر دو گروه عبادت كنندگان و كسانى كه از عبادت خدا استنكاف دارند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- 5 - 96 - 12</w:t>
      </w:r>
    </w:p>
    <w:p>
      <w:pPr>
        <w:pStyle w:val="BookText"/>
      </w:pPr>
      <w:r>
        <w:rPr>
          <w:rFonts w:ascii="IRNazanin" w:hAnsi="IRNazanin" w:eastAsia="IRNazanin" w:cs="IRNazanin"/>
          <w:lang w:bidi="fa-IR"/>
          <w:color w:val="111111"/>
          <w:sz w:val="28"/>
          <w:szCs w:val="28"/>
          <w:rtl/>
        </w:rPr>
        <w:t xml:space="preserve">12 - بيرون آمدن حتمى مردم از جايگاه هاى خويش و اجتماع ايشان در پيشگاه خداوند ، در روز قيامت</w:t>
      </w:r>
    </w:p>
    <w:p>
      <w:pPr>
        <w:pStyle w:val="BookText"/>
      </w:pPr>
      <w:r>
        <w:rPr>
          <w:rFonts w:ascii="Amiri" w:hAnsi="Amiri" w:eastAsia="Amiri" w:cs="Amiri"/>
          <w:lang w:bidi="ar-SA"/>
          <w:color w:val="111111"/>
          <w:sz w:val="28"/>
          <w:szCs w:val="28"/>
          <w:rtl/>
        </w:rPr>
        <w:t xml:space="preserve">الذى إليه تحشرون</w:t>
      </w:r>
    </w:p>
    <w:p>
      <w:pPr>
        <w:pStyle w:val="BookText"/>
      </w:pPr>
      <w:r>
        <w:rPr>
          <w:rFonts w:ascii="Amiri" w:hAnsi="Amiri" w:eastAsia="Amiri" w:cs="Amiri"/>
          <w:lang w:bidi="ar-SA"/>
          <w:color w:val="111111"/>
          <w:sz w:val="28"/>
          <w:szCs w:val="28"/>
          <w:rtl/>
        </w:rPr>
        <w:t xml:space="preserve">«حشر» به معناى بركندن جماعتى از سراى خويش و بيرون راندن آنان از مقرشان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1" w:name="pg6489_61131"/>
    <w:bookmarkEnd w:id="221"/>
    <w:p>
      <w:pPr>
        <w:pStyle w:val="BookText"/>
      </w:pPr>
      <w:r>
        <w:rPr>
          <w:rFonts w:ascii="IRNazanin" w:hAnsi="IRNazanin" w:eastAsia="IRNazanin" w:cs="IRNazanin"/>
          <w:lang w:bidi="fa-IR"/>
          <w:color w:val="111111"/>
          <w:sz w:val="28"/>
          <w:szCs w:val="28"/>
          <w:rtl/>
        </w:rPr>
        <w:t xml:space="preserve">16 - فصلت - 41 - 29 - 5</w:t>
      </w:r>
    </w:p>
    <w:p>
      <w:pPr>
        <w:pStyle w:val="BookText"/>
      </w:pPr>
      <w:r>
        <w:rPr>
          <w:rFonts w:ascii="Amiri" w:hAnsi="Amiri" w:eastAsia="Amiri" w:cs="Amiri"/>
          <w:lang w:bidi="ar-SA"/>
          <w:color w:val="111111"/>
          <w:sz w:val="28"/>
          <w:szCs w:val="28"/>
          <w:rtl/>
        </w:rPr>
        <w:t xml:space="preserve">5 - جنيان نيز همانند انسان ها ، در قيامت محشور خواهند شد . *</w:t>
      </w:r>
    </w:p>
    <w:p>
      <w:pPr>
        <w:pStyle w:val="BookText"/>
      </w:pPr>
      <w:r>
        <w:rPr>
          <w:rFonts w:ascii="Amiri" w:hAnsi="Amiri" w:eastAsia="Amiri" w:cs="Amiri"/>
          <w:lang w:bidi="ar-SA"/>
          <w:color w:val="111111"/>
          <w:sz w:val="28"/>
          <w:szCs w:val="28"/>
          <w:rtl/>
        </w:rPr>
        <w:t xml:space="preserve">ربّنا أرنا الذين أضلاّنا من الجنّ و الإنس</w:t>
      </w:r>
    </w:p>
    <w:p>
      <w:pPr>
        <w:pStyle w:val="BookText"/>
      </w:pPr>
      <w:r>
        <w:rPr>
          <w:rFonts w:ascii="IRNazanin" w:hAnsi="IRNazanin" w:eastAsia="IRNazanin" w:cs="IRNazanin"/>
          <w:lang w:bidi="fa-IR"/>
          <w:color w:val="111111"/>
          <w:sz w:val="28"/>
          <w:szCs w:val="28"/>
          <w:rtl/>
        </w:rPr>
        <w:t xml:space="preserve">دوزخيان از خداوند درخواست مى كنند كه رهبران گمراه كننده جنّى و انسى خويش را به آنان بنماياند، از اين مطلب، برداشت ياد شده را مى توان به دست آورد.</w:t>
      </w:r>
    </w:p>
    <w:p>
      <w:pPr>
        <w:pStyle w:val="Heading2"/>
      </w:pPr>
      <w:bookmarkStart w:id="1303" w:name="_Toc538"/>
      <w:r>
        <w:t>537- حشر انسان ها</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- 6 - 2 - 7</w:t>
      </w:r>
    </w:p>
    <w:p>
      <w:pPr>
        <w:pStyle w:val="BookText"/>
      </w:pPr>
      <w:r>
        <w:rPr>
          <w:rFonts w:ascii="IRNazanin" w:hAnsi="IRNazanin" w:eastAsia="IRNazanin" w:cs="IRNazanin"/>
          <w:lang w:bidi="fa-IR"/>
          <w:color w:val="111111"/>
          <w:sz w:val="28"/>
          <w:szCs w:val="28"/>
          <w:rtl/>
        </w:rPr>
        <w:t xml:space="preserve">7 - تنها خداوند آگاه از زمان قيامت و حشر آدمى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مراد از «اجل مسمى» مى تواند زمان برپايى قيامت باشد كه پس از ذكر خلقت و عمر آدمى به عنوان آخرين منزل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- 10 - 28 - 3</w:t>
      </w:r>
    </w:p>
    <w:p>
      <w:pPr>
        <w:pStyle w:val="BookText"/>
      </w:pPr>
      <w:r>
        <w:rPr>
          <w:rFonts w:ascii="IRNazanin" w:hAnsi="IRNazanin" w:eastAsia="IRNazanin" w:cs="IRNazanin"/>
          <w:lang w:bidi="fa-IR"/>
          <w:color w:val="111111"/>
          <w:sz w:val="28"/>
          <w:szCs w:val="28"/>
          <w:rtl/>
        </w:rPr>
        <w:t xml:space="preserve">3 - قيامت ، روز حشر و گردآورى تمامى انسان ها ( نيكان و بدان ، و مؤمنان و مشركان )</w:t>
      </w:r>
    </w:p>
    <w:p>
      <w:pPr>
        <w:pStyle w:val="BookText"/>
      </w:pPr>
      <w:r>
        <w:rPr>
          <w:rFonts w:ascii="Amiri" w:hAnsi="Amiri" w:eastAsia="Amiri" w:cs="Amiri"/>
          <w:lang w:bidi="ar-SA"/>
          <w:color w:val="111111"/>
          <w:sz w:val="28"/>
          <w:szCs w:val="28"/>
          <w:rtl/>
        </w:rPr>
        <w:t xml:space="preserve">للذين أحسنوا . .. و الذين كسبوا السيئات ... و يوم نحشرهم جميعاً</w:t>
      </w:r>
    </w:p>
    <w:p>
      <w:pPr>
        <w:pStyle w:val="BookText"/>
      </w:pPr>
      <w:r>
        <w:rPr>
          <w:rFonts w:ascii="IRNazanin" w:hAnsi="IRNazanin" w:eastAsia="IRNazanin" w:cs="IRNazanin"/>
          <w:lang w:bidi="fa-IR"/>
          <w:color w:val="111111"/>
          <w:sz w:val="28"/>
          <w:szCs w:val="28"/>
          <w:rtl/>
        </w:rPr>
        <w:t xml:space="preserve">ضمير «هم» در «نحشرهم» به هر دو دسته نيكان و بدان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 انسان ها پس از مردن و به خاك تبديل شدن - براى حضور در صحنه قيامت - دوباره زنده مى شوند و آفرينشى جديد مى يابند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IRNazanin" w:hAnsi="IRNazanin" w:eastAsia="IRNazanin" w:cs="IRNazanin"/>
          <w:lang w:bidi="fa-IR"/>
          <w:color w:val="111111"/>
          <w:sz w:val="28"/>
          <w:szCs w:val="28"/>
          <w:rtl/>
        </w:rPr>
        <w:t xml:space="preserve">2- آدمى پس از مردن و خاك گشتن ، در مسير آفرينشى جديد براى حضور در صحنه قيامت قرار مى گيرد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كلمه «فى» در «أءنا لفى خلق جديد» مى رساند كه پديده جديد پس از خاك شدن شروع مى شود و در مسير آفرينش جديد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- 18 - 47 - 5،6</w:t>
      </w:r>
    </w:p>
    <w:p>
      <w:pPr>
        <w:pStyle w:val="BookText"/>
      </w:pPr>
      <w:r>
        <w:rPr>
          <w:rFonts w:ascii="IRNazanin" w:hAnsi="IRNazanin" w:eastAsia="IRNazanin" w:cs="IRNazanin"/>
          <w:lang w:bidi="fa-IR"/>
          <w:color w:val="111111"/>
          <w:sz w:val="28"/>
          <w:szCs w:val="28"/>
          <w:rtl/>
        </w:rPr>
        <w:t xml:space="preserve">5- هيچ كس از حضور در صحنه قيامت معاف نخواهد بود .</w:t>
      </w:r>
    </w:p>
    <w:p>
      <w:pPr>
        <w:pStyle w:val="BookText"/>
      </w:pPr>
      <w:r>
        <w:rPr>
          <w:rFonts w:ascii="IRNazanin" w:hAnsi="IRNazanin" w:eastAsia="IRNazanin" w:cs="IRNazanin"/>
          <w:lang w:bidi="fa-IR"/>
          <w:color w:val="111111"/>
          <w:sz w:val="28"/>
          <w:szCs w:val="28"/>
          <w:rtl/>
        </w:rPr>
        <w:t xml:space="preserve">و حشرنهم فلم نغادر منهم أحدًا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«غدر» به معناى «ترك كردن» است.</w:t>
      </w:r>
    </w:p>
    <w:p>
      <w:pPr>
        <w:pStyle w:val="BookText"/>
      </w:pPr>
      <w:r>
        <w:rPr>
          <w:rFonts w:ascii="IRNazanin" w:hAnsi="IRNazanin" w:eastAsia="IRNazanin" w:cs="IRNazanin"/>
          <w:lang w:bidi="fa-IR"/>
          <w:color w:val="111111"/>
          <w:sz w:val="28"/>
          <w:szCs w:val="28"/>
          <w:rtl/>
        </w:rPr>
        <w:t xml:space="preserve">6- حشرِ بدون استثناى همه انسان ها ، هشدارى براى مشركان و دنياگرايان است .</w:t>
      </w:r>
    </w:p>
    <w:p>
      <w:pPr>
        <w:pStyle w:val="BookText"/>
      </w:pPr>
      <w:r>
        <w:rPr>
          <w:rFonts w:ascii="IRNazanin" w:hAnsi="IRNazanin" w:eastAsia="IRNazanin" w:cs="IRNazanin"/>
          <w:lang w:bidi="fa-IR"/>
          <w:color w:val="111111"/>
          <w:sz w:val="28"/>
          <w:szCs w:val="28"/>
          <w:rtl/>
        </w:rPr>
        <w:t xml:space="preserve">و حشرنهم فلم نغادر منهم أحدًا</w:t>
      </w:r>
    </w:p>
    <w:p>
      <w:pPr>
        <w:pStyle w:val="BookText"/>
      </w:pPr>
      <w:r>
        <w:rPr>
          <w:rFonts w:ascii="IRNazanin" w:hAnsi="IRNazanin" w:eastAsia="IRNazanin" w:cs="IRNazanin"/>
          <w:lang w:bidi="fa-IR"/>
          <w:color w:val="111111"/>
          <w:sz w:val="28"/>
          <w:szCs w:val="28"/>
          <w:rtl/>
        </w:rPr>
        <w:t xml:space="preserve">با توجه به اين كه آيات قبل در مورد دنياگرايان مشرك صفت بود، تصريح به استثناناپذيرى حشر، تعريضى است به آنان كه به دنيا دل خوش كردند و به آخرت بها ندادند.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- 18 - 48 - 1،2،4</w:t>
      </w:r>
    </w:p>
    <w:p>
      <w:pPr>
        <w:pStyle w:val="BookText"/>
      </w:pPr>
      <w:r>
        <w:rPr>
          <w:rFonts w:ascii="IRNazanin" w:hAnsi="IRNazanin" w:eastAsia="IRNazanin" w:cs="IRNazanin"/>
          <w:lang w:bidi="fa-IR"/>
          <w:color w:val="111111"/>
          <w:sz w:val="28"/>
          <w:szCs w:val="28"/>
          <w:rtl/>
        </w:rPr>
        <w:t xml:space="preserve">1- روز قيامت ، تمامى انسان ها - گرچه خود نخواهند - به پيشگاه پروردگار عرضه خواهند شد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مجهول بودن «عُرِضوا» نشانگر آن است كه انسان ها ناگريز از حاضر شدن نزد خداوند هستند و از خود اختيار ندارد.</w:t>
      </w:r>
    </w:p>
    <w:p>
      <w:pPr>
        <w:pStyle w:val="BookText"/>
      </w:pPr>
      <w:r>
        <w:rPr>
          <w:rFonts w:ascii="Amiri" w:hAnsi="Amiri" w:eastAsia="Amiri" w:cs="Amiri"/>
          <w:lang w:bidi="ar-SA"/>
          <w:color w:val="111111"/>
          <w:sz w:val="28"/>
          <w:szCs w:val="28"/>
          <w:rtl/>
        </w:rPr>
        <w:t xml:space="preserve">2- حضور انسان ها در قيامت ، با صفوفى منظم و سازماندهى شده خواهد بود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«صفّاً» حال براى نايب فاعل «عرضوا» است (مصفوفين) يعنى، عرضه انسان ها، به صورت صف است كه حكايت از نظم و طبقه بندى آدميان دارد. البته به قرينه آيات ديگر، اين صف بندى به شكل مجموعه اى مختلط نيست، بلكه هر گروه و پيروان هر طريقه، در گروهى مجزاى از ديگرى، در صحنه قيامت حضور مى يابند.</w:t>
      </w:r>
    </w:p>
    <w:p>
      <w:pPr>
        <w:pStyle w:val="BookText"/>
      </w:pPr>
      <w:r>
        <w:rPr>
          <w:rFonts w:ascii="IRNazanin" w:hAnsi="IRNazanin" w:eastAsia="IRNazanin" w:cs="IRNazanin"/>
          <w:lang w:bidi="fa-IR"/>
          <w:color w:val="111111"/>
          <w:sz w:val="28"/>
          <w:szCs w:val="28"/>
          <w:rtl/>
        </w:rPr>
        <w:t xml:space="preserve">4- ربوبيّت الهى ، مقتضى حشر آدميان و عرضه شدن آنان در پيش گاه پروردگار است .</w:t>
      </w:r>
    </w:p>
    <w:p>
      <w:pPr>
        <w:pStyle w:val="BookText"/>
      </w:pPr>
      <w:r>
        <w:rPr>
          <w:rFonts w:ascii="Amiri" w:hAnsi="Amiri" w:eastAsia="Amiri" w:cs="Amiri"/>
          <w:lang w:bidi="ar-SA"/>
          <w:color w:val="111111"/>
          <w:sz w:val="28"/>
          <w:szCs w:val="28"/>
          <w:rtl/>
        </w:rPr>
        <w:t xml:space="preserve">و حشرنهم . .. و عرضوا على ربّك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- 18 - 110 - 10</w:t>
      </w:r>
    </w:p>
    <w:p>
      <w:pPr>
        <w:pStyle w:val="BookText"/>
      </w:pPr>
      <w:r>
        <w:rPr>
          <w:rFonts w:ascii="IRNazanin" w:hAnsi="IRNazanin" w:eastAsia="IRNazanin" w:cs="IRNazanin"/>
          <w:lang w:bidi="fa-IR"/>
          <w:color w:val="111111"/>
          <w:sz w:val="28"/>
          <w:szCs w:val="28"/>
          <w:rtl/>
        </w:rPr>
        <w:t xml:space="preserve">10- برپايى قيامت و حضور آدميان نزد خداوند ، لازمه يگانه معبود بودن او است .</w:t>
      </w:r>
    </w:p>
    <w:p>
      <w:pPr>
        <w:pStyle w:val="BookText"/>
      </w:pPr>
      <w:r>
        <w:rPr>
          <w:rFonts w:ascii="Amiri" w:hAnsi="Amiri" w:eastAsia="Amiri" w:cs="Amiri"/>
          <w:lang w:bidi="ar-SA"/>
          <w:color w:val="111111"/>
          <w:sz w:val="28"/>
          <w:szCs w:val="28"/>
          <w:rtl/>
        </w:rPr>
        <w:t xml:space="preserve">أنّما إلهكم إله وحد فمن كان يرجوا لقاء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- 19 - 85 - 5</w:t>
      </w:r>
    </w:p>
    <w:p>
      <w:pPr>
        <w:pStyle w:val="BookText"/>
      </w:pPr>
      <w:r>
        <w:rPr>
          <w:rFonts w:ascii="Amiri" w:hAnsi="Amiri" w:eastAsia="Amiri" w:cs="Amiri"/>
          <w:lang w:bidi="ar-SA"/>
          <w:color w:val="111111"/>
          <w:sz w:val="28"/>
          <w:szCs w:val="28"/>
          <w:rtl/>
        </w:rPr>
        <w:t xml:space="preserve">5- قيامت ، روز حشر و اجتماع انسان ها</w:t>
      </w:r>
    </w:p>
    <w:p>
      <w:pPr>
        <w:pStyle w:val="BookText"/>
      </w:pPr>
      <w:r>
        <w:rPr>
          <w:rFonts w:ascii="Amiri" w:hAnsi="Amiri" w:eastAsia="Amiri" w:cs="Amiri"/>
          <w:lang w:bidi="ar-SA"/>
          <w:color w:val="111111"/>
          <w:sz w:val="28"/>
          <w:szCs w:val="28"/>
          <w:rtl/>
        </w:rPr>
        <w:t xml:space="preserve">يوم نحشر</w:t>
      </w:r>
    </w:p>
    <w:p>
      <w:pPr>
        <w:pStyle w:val="BookText"/>
      </w:pPr>
      <w:r>
        <w:rPr>
          <w:rFonts w:ascii="IRNazanin" w:hAnsi="IRNazanin" w:eastAsia="IRNazanin" w:cs="IRNazanin"/>
          <w:lang w:bidi="fa-IR"/>
          <w:color w:val="111111"/>
          <w:sz w:val="28"/>
          <w:szCs w:val="28"/>
          <w:rtl/>
        </w:rPr>
        <w:t xml:space="preserve">«حشر»; يعنى، جمع كردن به گونه اى كه با سوق دادن همراه باشد (مقاييس اللغه).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- 20 - 15 - 13</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- 20 - 108 - 1،2</w:t>
      </w:r>
    </w:p>
    <w:p>
      <w:pPr>
        <w:pStyle w:val="BookText"/>
      </w:pPr>
      <w:r>
        <w:rPr>
          <w:rFonts w:ascii="Amiri" w:hAnsi="Amiri" w:eastAsia="Amiri" w:cs="Amiri"/>
          <w:lang w:bidi="ar-SA"/>
          <w:color w:val="111111"/>
          <w:sz w:val="28"/>
          <w:szCs w:val="28"/>
          <w:rtl/>
        </w:rPr>
        <w:t xml:space="preserve">1 - با متلاشى شدن كوه ها و مسطح شدن زمين در قيامت ، دعوت كننده اى ، آدميان را به بيرون آمدن از قبر ها دعوت خواهد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ظاهراً مقصود از «داعى» - كه تمامى مردم از او تبعيت خواهند كرد و به نداى او پاسخ مثبت خواهند داد - كسى است كه آدميان را از قبرها براى حشر فرا مى خواند.</w:t>
      </w:r>
    </w:p>
    <w:p>
      <w:pPr>
        <w:pStyle w:val="BookText"/>
      </w:pPr>
      <w:r>
        <w:rPr>
          <w:rFonts w:ascii="IRNazanin" w:hAnsi="IRNazanin" w:eastAsia="IRNazanin" w:cs="IRNazanin"/>
          <w:lang w:bidi="fa-IR"/>
          <w:color w:val="111111"/>
          <w:sz w:val="28"/>
          <w:szCs w:val="28"/>
          <w:rtl/>
        </w:rPr>
        <w:t xml:space="preserve">2 - همه آدميان ، بدون هيچ تخلف و با انضباط كامل ، به نداى دعوت كننده روز قيامت پاسخ داده و از وى پيروى خواهند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ضمير «له» ممكن است به «اتباع» (مستفاد از «يتّبعون») برگردد. دراين صورت مفاد «لاعوج له» اين است كه در پيروى از داعى روز قيامت، هيچ تخلف و انحرافى صورت نخواهد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- 20 - 124 - 8</w:t>
      </w:r>
    </w:p>
    <w:p>
      <w:pPr>
        <w:pStyle w:val="BookText"/>
      </w:pPr>
      <w:r>
        <w:rPr>
          <w:rFonts w:ascii="IRNazanin" w:hAnsi="IRNazanin" w:eastAsia="IRNazanin" w:cs="IRNazanin"/>
          <w:lang w:bidi="fa-IR"/>
          <w:color w:val="111111"/>
          <w:sz w:val="28"/>
          <w:szCs w:val="28"/>
          <w:rtl/>
        </w:rPr>
        <w:t xml:space="preserve">8 - قيامت ، روز گردآورى و احضار انسان ها است .</w:t>
      </w:r>
    </w:p>
    <w:p>
      <w:pPr>
        <w:pStyle w:val="BookText"/>
      </w:pPr>
      <w:r>
        <w:rPr>
          <w:rFonts w:ascii="Amiri" w:hAnsi="Amiri" w:eastAsia="Amiri" w:cs="Amiri"/>
          <w:lang w:bidi="ar-SA"/>
          <w:color w:val="111111"/>
          <w:sz w:val="28"/>
          <w:szCs w:val="28"/>
          <w:rtl/>
        </w:rPr>
        <w:t xml:space="preserve">و نحشره يوم القيمة</w:t>
      </w:r>
    </w:p>
    <w:p>
      <w:pPr>
        <w:pStyle w:val="BookText"/>
      </w:pPr>
      <w:r>
        <w:rPr>
          <w:rFonts w:ascii="IRNazanin" w:hAnsi="IRNazanin" w:eastAsia="IRNazanin" w:cs="IRNazanin"/>
          <w:lang w:bidi="fa-IR"/>
          <w:color w:val="111111"/>
          <w:sz w:val="28"/>
          <w:szCs w:val="28"/>
          <w:rtl/>
        </w:rPr>
        <w:t xml:space="preserve">«حشر» به معناى جمع كردن همراه با راندن و سوق دادن است (مقاييس اللغة). اين واژه تنها در مورد «گروه» به كار مى رود (مفردات راغب) و در آيه گرچه ضماير مفرد آمده است; ولى چون همه غافلان از ياد خدا، همين فرجام را خواهند داشت، در حقيقت «حشر» به گروه نسبت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- 30 - 25 - 5،6،7،8</w:t>
      </w:r>
    </w:p>
    <w:p>
      <w:pPr>
        <w:pStyle w:val="BookText"/>
      </w:pPr>
      <w:r>
        <w:rPr>
          <w:rFonts w:ascii="Amiri" w:hAnsi="Amiri" w:eastAsia="Amiri" w:cs="Amiri"/>
          <w:lang w:bidi="ar-SA"/>
          <w:color w:val="111111"/>
          <w:sz w:val="28"/>
          <w:szCs w:val="28"/>
          <w:rtl/>
        </w:rPr>
        <w:t xml:space="preserve">5 - خروج انسان ها از قبر در قيامت ، به خواست و دعوت خداوند است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Amiri" w:hAnsi="Amiri" w:eastAsia="Amiri" w:cs="Amiri"/>
          <w:lang w:bidi="ar-SA"/>
          <w:color w:val="111111"/>
          <w:sz w:val="28"/>
          <w:szCs w:val="28"/>
          <w:rtl/>
        </w:rPr>
        <w:t xml:space="preserve">بنابر اين كه «من الأرض» متعلق به «تخرجون» باشد، نكته ياد شده، استفاده مى شود.</w:t>
      </w:r>
    </w:p>
    <w:p>
      <w:pPr>
        <w:pStyle w:val="BookText"/>
      </w:pPr>
      <w:r>
        <w:rPr>
          <w:rFonts w:ascii="IRNazanin" w:hAnsi="IRNazanin" w:eastAsia="IRNazanin" w:cs="IRNazanin"/>
          <w:lang w:bidi="fa-IR"/>
          <w:color w:val="111111"/>
          <w:sz w:val="28"/>
          <w:szCs w:val="28"/>
          <w:rtl/>
        </w:rPr>
        <w:t xml:space="preserve">6 - همه مردمان در روز قيامت ، با يك نداى خداوند ، به طور ناگهانى از دل خاك بيرون مى آيند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7 - مردگان ، در قيامت ، در پاسخ به نداى خداوند براى زنده شدن ، خود ، از قبر ها خارج مى شوند .</w:t>
      </w:r>
    </w:p>
    <w:p>
      <w:pPr>
        <w:pStyle w:val="BookText"/>
      </w:pPr>
      <w:r>
        <w:rPr>
          <w:rFonts w:ascii="Amiri" w:hAnsi="Amiri" w:eastAsia="Amiri" w:cs="Amiri"/>
          <w:lang w:bidi="ar-SA"/>
          <w:color w:val="111111"/>
          <w:sz w:val="28"/>
          <w:szCs w:val="28"/>
          <w:rtl/>
        </w:rPr>
        <w:t xml:space="preserve">إذا دعاكم . .. إذا أنتم تخرجون</w:t>
      </w:r>
    </w:p>
    <w:p>
      <w:pPr>
        <w:pStyle w:val="BookText"/>
      </w:pPr>
      <w:r>
        <w:rPr>
          <w:rFonts w:ascii="Amiri" w:hAnsi="Amiri" w:eastAsia="Amiri" w:cs="Amiri"/>
          <w:lang w:bidi="ar-SA"/>
          <w:color w:val="111111"/>
          <w:sz w:val="28"/>
          <w:szCs w:val="28"/>
          <w:rtl/>
        </w:rPr>
        <w:t xml:space="preserve">8 - معاد و حشر انسان ها در قيامت ، جسمانى است .</w:t>
      </w:r>
    </w:p>
    <w:p>
      <w:pPr>
        <w:pStyle w:val="BookText"/>
      </w:pPr>
      <w:r>
        <w:rPr>
          <w:rFonts w:ascii="Amiri" w:hAnsi="Amiri" w:eastAsia="Amiri" w:cs="Amiri"/>
          <w:lang w:bidi="ar-SA"/>
          <w:color w:val="111111"/>
          <w:sz w:val="28"/>
          <w:szCs w:val="28"/>
          <w:rtl/>
        </w:rPr>
        <w:t xml:space="preserve">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«من الأرض» متعلق به «دعاكم» است، در نتيجه آنچه در دل زمين قرار دارد و بيرون مى آيد، امرى جسمانى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- 30 - 26 - 6،7</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فرمان بردارىِ محضِ موجودات عالم از خداوند ، دليل اطاعت انسان ها از نداى او براى زنده شدن مجدد در قيامت است .</w:t>
      </w:r>
    </w:p>
    <w:p>
      <w:pPr>
        <w:pStyle w:val="BookText"/>
      </w:pPr>
      <w:r>
        <w:rPr>
          <w:rFonts w:ascii="Amiri" w:hAnsi="Amiri" w:eastAsia="Amiri" w:cs="Amiri"/>
          <w:lang w:bidi="ar-SA"/>
          <w:color w:val="111111"/>
          <w:sz w:val="28"/>
          <w:szCs w:val="28"/>
          <w:rtl/>
        </w:rPr>
        <w:t xml:space="preserve">إذا دعاكم دعوة . .. إذا أنتم تخرجون . و له من فى السموت ... كلّ له قنتون</w:t>
      </w:r>
    </w:p>
    <w:p>
      <w:pPr>
        <w:pStyle w:val="BookText"/>
      </w:pPr>
      <w:r>
        <w:rPr>
          <w:rFonts w:ascii="IRNazanin" w:hAnsi="IRNazanin" w:eastAsia="IRNazanin" w:cs="IRNazanin"/>
          <w:lang w:bidi="fa-IR"/>
          <w:color w:val="111111"/>
          <w:sz w:val="28"/>
          <w:szCs w:val="28"/>
          <w:rtl/>
        </w:rPr>
        <w:t xml:space="preserve">جمله «كلٌّ له قانتون» عطف به جمله «و له من فى . ..» است و جمله «و له من فى...» را مى توان به منزله دليلى براى آيه قبل تلقى كرد. بنابراين، معناى آيه چنين مى شود: به دليل اين كه همه، از جمله انسان ها تسليم محض خدايند، با صدور فرمان خداوند به برخاستن از قبر، زنده مى شوند.</w:t>
      </w:r>
    </w:p>
    <w:p>
      <w:pPr>
        <w:pStyle w:val="BookText"/>
      </w:pPr>
      <w:r>
        <w:rPr>
          <w:rFonts w:ascii="Amiri" w:hAnsi="Amiri" w:eastAsia="Amiri" w:cs="Amiri"/>
          <w:lang w:bidi="ar-SA"/>
          <w:color w:val="111111"/>
          <w:sz w:val="28"/>
          <w:szCs w:val="28"/>
          <w:rtl/>
        </w:rPr>
        <w:t xml:space="preserve">7 - مالكيت مطلقِ خداوند بر تمامى هستى ، دليل توانايى وى بر حشر انسان ها درقيامت است .</w:t>
      </w:r>
    </w:p>
    <w:p>
      <w:pPr>
        <w:pStyle w:val="BookText"/>
      </w:pPr>
      <w:r>
        <w:rPr>
          <w:rFonts w:ascii="Amiri" w:hAnsi="Amiri" w:eastAsia="Amiri" w:cs="Amiri"/>
          <w:lang w:bidi="ar-SA"/>
          <w:color w:val="111111"/>
          <w:sz w:val="28"/>
          <w:szCs w:val="28"/>
          <w:rtl/>
        </w:rPr>
        <w:t xml:space="preserve">ثمّ إذا دعاكم دعوة . .. إذا أنتم تخرجون . و له من فى السموت و الأرض</w:t>
      </w:r>
    </w:p>
    <w:p>
      <w:pPr>
        <w:pStyle w:val="BookText"/>
      </w:pPr>
      <w:r>
        <w:rPr>
          <w:rFonts w:ascii="Amiri" w:hAnsi="Amiri" w:eastAsia="Amiri" w:cs="Amiri"/>
          <w:lang w:bidi="ar-SA"/>
          <w:color w:val="111111"/>
          <w:sz w:val="28"/>
          <w:szCs w:val="28"/>
          <w:rtl/>
        </w:rPr>
        <w:t xml:space="preserve">«و له من فى السماوات و. ..» مى تواند به منزله دليلى براى «ثمّ إذا دعاكم ... تخرجون» در آيه قبلى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- 36 - 65 - 7</w:t>
      </w:r>
    </w:p>
    <w:p>
      <w:pPr>
        <w:pStyle w:val="BookText"/>
      </w:pPr>
      <w:r>
        <w:rPr>
          <w:rFonts w:ascii="Amiri" w:hAnsi="Amiri" w:eastAsia="Amiri" w:cs="Amiri"/>
          <w:lang w:bidi="ar-SA"/>
          <w:color w:val="111111"/>
          <w:sz w:val="28"/>
          <w:szCs w:val="28"/>
          <w:rtl/>
        </w:rPr>
        <w:t xml:space="preserve">7 - انسان ها به روز قيامت ، در قالب جسمانى ( همانند جسم دنيايى محشور ) و زنده خواهند شد .</w:t>
      </w:r>
    </w:p>
    <w:p>
      <w:pPr>
        <w:pStyle w:val="BookText"/>
      </w:pPr>
      <w:r>
        <w:rPr>
          <w:rFonts w:ascii="Amiri" w:hAnsi="Amiri" w:eastAsia="Amiri" w:cs="Amiri"/>
          <w:lang w:bidi="ar-SA"/>
          <w:color w:val="111111"/>
          <w:sz w:val="28"/>
          <w:szCs w:val="28"/>
          <w:rtl/>
        </w:rPr>
        <w:t xml:space="preserve">اليوم نختم على أفوههم و 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باز ايستادن از سخن گفتن و گواهى دادن دست و پا بر كردارهاى انسان، دليل جسمانى بودن معاد، همانند جسم دنيايى است كه داراى دهان، دست و پا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- 37 - 16 - 1</w:t>
      </w:r>
    </w:p>
    <w:p>
      <w:pPr>
        <w:pStyle w:val="BookText"/>
      </w:pPr>
      <w:r>
        <w:rPr>
          <w:rFonts w:ascii="IRNazanin" w:hAnsi="IRNazanin" w:eastAsia="IRNazanin" w:cs="IRNazanin"/>
          <w:lang w:bidi="fa-IR"/>
          <w:color w:val="111111"/>
          <w:sz w:val="28"/>
          <w:szCs w:val="28"/>
          <w:rtl/>
        </w:rPr>
        <w:t xml:space="preserve">1 - انسان ها پس از مردن و تبديل شدن به خاك و استخوان ، دوباره زنده شده و آفرينشى جديد خواهند يافت .</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- 38 - 79 - 5</w:t>
      </w:r>
    </w:p>
    <w:p>
      <w:pPr>
        <w:pStyle w:val="BookText"/>
      </w:pPr>
      <w:r>
        <w:rPr>
          <w:rFonts w:ascii="IRNazanin" w:hAnsi="IRNazanin" w:eastAsia="IRNazanin" w:cs="IRNazanin"/>
          <w:lang w:bidi="fa-IR"/>
          <w:color w:val="111111"/>
          <w:sz w:val="28"/>
          <w:szCs w:val="28"/>
          <w:rtl/>
        </w:rPr>
        <w:t xml:space="preserve">5 - قيامت ، روز برانگيخته شدن انسان ها</w:t>
      </w:r>
    </w:p>
    <w:p>
      <w:pPr>
        <w:pStyle w:val="BookText"/>
      </w:pPr>
      <w:r>
        <w:rPr>
          <w:rFonts w:ascii="Amiri" w:hAnsi="Amiri" w:eastAsia="Amiri" w:cs="Amiri"/>
          <w:lang w:bidi="ar-SA"/>
          <w:color w:val="111111"/>
          <w:sz w:val="28"/>
          <w:szCs w:val="28"/>
          <w:rtl/>
        </w:rPr>
        <w:t xml:space="preserve">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- 46 - 6 - 3</w:t>
      </w:r>
    </w:p>
    <w:p>
      <w:pPr>
        <w:pStyle w:val="BookText"/>
      </w:pPr>
      <w:r>
        <w:rPr>
          <w:rFonts w:ascii="Amiri" w:hAnsi="Amiri" w:eastAsia="Amiri" w:cs="Amiri"/>
          <w:lang w:bidi="ar-SA"/>
          <w:color w:val="111111"/>
          <w:sz w:val="28"/>
          <w:szCs w:val="28"/>
          <w:rtl/>
        </w:rPr>
        <w:t xml:space="preserve">3- حشر تمامى انسان ها و نيز معبود هاى دروغين مشركان ، در قيامت</w:t>
      </w:r>
    </w:p>
    <w:p>
      <w:pPr>
        <w:pStyle w:val="BookText"/>
      </w:pPr>
      <w:r>
        <w:rPr>
          <w:rFonts w:ascii="Amiri" w:hAnsi="Amiri" w:eastAsia="Amiri" w:cs="Amiri"/>
          <w:lang w:bidi="ar-SA"/>
          <w:color w:val="111111"/>
          <w:sz w:val="28"/>
          <w:szCs w:val="28"/>
          <w:rtl/>
        </w:rPr>
        <w:t xml:space="preserve">يدعوا من دون اللّه . .. و إذا حشر الناس كانوا لهم أعداء</w:t>
      </w:r>
    </w:p>
    <w:p>
      <w:pPr>
        <w:pStyle w:val="BookText"/>
      </w:pPr>
      <w:r>
        <w:rPr>
          <w:rFonts w:ascii="IRNazanin" w:hAnsi="IRNazanin" w:eastAsia="IRNazanin" w:cs="IRNazanin"/>
          <w:lang w:bidi="fa-IR"/>
          <w:color w:val="111111"/>
          <w:sz w:val="28"/>
          <w:szCs w:val="28"/>
          <w:rtl/>
        </w:rPr>
        <w:t xml:space="preserve">از عبارت «كانوا لهم أعداء» استفاده مى شود كه معبودهاى مشركان نيز همانند مردم، محشور مى شوند و در آن رويارويى، عداوت ها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- 70 - 41 - 4</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2" w:name="pg6489_61135"/>
    <w:bookmarkEnd w:id="222"/>
    <w:p>
      <w:pPr>
        <w:pStyle w:val="BookText"/>
      </w:pPr>
      <w:r>
        <w:rPr>
          <w:rFonts w:ascii="Amiri" w:hAnsi="Amiri" w:eastAsia="Amiri" w:cs="Amiri"/>
          <w:lang w:bidi="ar-SA"/>
          <w:color w:val="111111"/>
          <w:sz w:val="28"/>
          <w:szCs w:val="28"/>
          <w:rtl/>
        </w:rPr>
        <w:t xml:space="preserve">4 - انسان ها در قيامت ، در جسم و جانى برتر از دنيا و مناسب حيات اخروى ، محشور خواهند شد . *</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- 88 - 25 - 4</w:t>
      </w:r>
    </w:p>
    <w:p>
      <w:pPr>
        <w:pStyle w:val="BookText"/>
      </w:pPr>
      <w:r>
        <w:rPr>
          <w:rFonts w:ascii="IRNazanin" w:hAnsi="IRNazanin" w:eastAsia="IRNazanin" w:cs="IRNazanin"/>
          <w:lang w:bidi="fa-IR"/>
          <w:color w:val="111111"/>
          <w:sz w:val="28"/>
          <w:szCs w:val="28"/>
          <w:rtl/>
        </w:rPr>
        <w:t xml:space="preserve">4 - وجود كارگزارانى چند ، در مرحله حضور مردم در پيشگاه خداوند در قيامت *</w:t>
      </w:r>
    </w:p>
    <w:p>
      <w:pPr>
        <w:pStyle w:val="BookText"/>
      </w:pPr>
      <w:r>
        <w:rPr>
          <w:rFonts w:ascii="Amiri" w:hAnsi="Amiri" w:eastAsia="Amiri" w:cs="Amiri"/>
          <w:lang w:bidi="ar-SA"/>
          <w:color w:val="111111"/>
          <w:sz w:val="28"/>
          <w:szCs w:val="28"/>
          <w:rtl/>
        </w:rPr>
        <w:t xml:space="preserve">إنّ إلينا إيابهم</w:t>
      </w:r>
    </w:p>
    <w:p>
      <w:pPr>
        <w:pStyle w:val="BookText"/>
      </w:pPr>
      <w:r>
        <w:rPr>
          <w:rFonts w:ascii="IRNazanin" w:hAnsi="IRNazanin" w:eastAsia="IRNazanin" w:cs="IRNazanin"/>
          <w:lang w:bidi="fa-IR"/>
          <w:color w:val="111111"/>
          <w:sz w:val="28"/>
          <w:szCs w:val="28"/>
          <w:rtl/>
        </w:rPr>
        <w:t xml:space="preserve">ضمير جمع (نا) در «إلينا»، مى تواند بيانگر رجوع مردم به مجموعه اى از كارگزاران صحنه قيامت باشد كه به فرمان خداوند در آن مقام قرار گرفته اند.</w:t>
      </w:r>
    </w:p>
    <w:p>
      <w:pPr>
        <w:pStyle w:val="Heading2"/>
      </w:pPr>
      <w:bookmarkStart w:id="1304" w:name="_Toc539"/>
      <w:r>
        <w:t>538- حشر دنيوى انسان ها</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- 6 - 72 - 5</w:t>
      </w:r>
    </w:p>
    <w:p>
      <w:pPr>
        <w:pStyle w:val="BookText"/>
      </w:pPr>
      <w:r>
        <w:rPr>
          <w:rFonts w:ascii="Amiri" w:hAnsi="Amiri" w:eastAsia="Amiri" w:cs="Amiri"/>
          <w:lang w:bidi="ar-SA"/>
          <w:color w:val="111111"/>
          <w:sz w:val="28"/>
          <w:szCs w:val="28"/>
          <w:rtl/>
        </w:rPr>
        <w:t xml:space="preserve">5 - حشر آدميان، در بستر تاريخ تا قيامت، فقط به سوى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Heading2"/>
      </w:pPr>
      <w:bookmarkStart w:id="1305" w:name="_Toc540"/>
      <w:r>
        <w:t>539- حشر قهرى انسان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- 8 - 24 - 14،15</w:t>
      </w:r>
    </w:p>
    <w:p>
      <w:pPr>
        <w:pStyle w:val="BookText"/>
      </w:pPr>
      <w:r>
        <w:rPr>
          <w:rFonts w:ascii="IRNazanin" w:hAnsi="IRNazanin" w:eastAsia="IRNazanin" w:cs="IRNazanin"/>
          <w:lang w:bidi="fa-IR"/>
          <w:color w:val="111111"/>
          <w:sz w:val="28"/>
          <w:szCs w:val="28"/>
          <w:rtl/>
        </w:rPr>
        <w:t xml:space="preserve">14 - انسان ها ، چه بخواهند و چه نخواهند ، تنها به سوى خداوند محشور مى شوند .</w:t>
      </w:r>
    </w:p>
    <w:p>
      <w:pPr>
        <w:pStyle w:val="BookText"/>
      </w:pPr>
      <w:r>
        <w:rPr>
          <w:rFonts w:ascii="Amiri" w:hAnsi="Amiri" w:eastAsia="Amiri" w:cs="Amiri"/>
          <w:lang w:bidi="ar-SA"/>
          <w:color w:val="111111"/>
          <w:sz w:val="28"/>
          <w:szCs w:val="28"/>
          <w:rtl/>
        </w:rPr>
        <w:t xml:space="preserve">و أنه إليه تحشرون</w:t>
      </w:r>
    </w:p>
    <w:p>
      <w:pPr>
        <w:pStyle w:val="BookText"/>
      </w:pPr>
      <w:r>
        <w:rPr>
          <w:rFonts w:ascii="Amiri" w:hAnsi="Amiri" w:eastAsia="Amiri" w:cs="Amiri"/>
          <w:lang w:bidi="ar-SA"/>
          <w:color w:val="111111"/>
          <w:sz w:val="28"/>
          <w:szCs w:val="28"/>
          <w:rtl/>
        </w:rPr>
        <w:t xml:space="preserve">تقديم «اليه» بر «تحشرون» دلالت بر حصر دارد. و مجهول آمدن فعل «تحشرون» حكايت از آن دارد كه آدمى در حشر به سوى خداوند اختيارى ندارد.</w:t>
      </w:r>
    </w:p>
    <w:p>
      <w:pPr>
        <w:pStyle w:val="BookText"/>
      </w:pPr>
      <w:r>
        <w:rPr>
          <w:rFonts w:ascii="IRNazanin" w:hAnsi="IRNazanin" w:eastAsia="IRNazanin" w:cs="IRNazanin"/>
          <w:lang w:bidi="fa-IR"/>
          <w:color w:val="111111"/>
          <w:sz w:val="28"/>
          <w:szCs w:val="28"/>
          <w:rtl/>
        </w:rPr>
        <w:t xml:space="preserve">15 - توجه انسان ها به حشر قهرى ايشان به پيشگاه الهى ، زمينه ساز گرايش آنان به اجابت دعوت خدا و رسول</w:t>
      </w:r>
    </w:p>
    <w:p>
      <w:pPr>
        <w:pStyle w:val="BookText"/>
      </w:pPr>
      <w:r>
        <w:rPr>
          <w:rFonts w:ascii="Amiri" w:hAnsi="Amiri" w:eastAsia="Amiri" w:cs="Amiri"/>
          <w:lang w:bidi="ar-SA"/>
          <w:color w:val="111111"/>
          <w:sz w:val="28"/>
          <w:szCs w:val="28"/>
          <w:rtl/>
        </w:rPr>
        <w:t xml:space="preserve">يأيها الذين ءامنوا استجيبوا . .. و أنه إليه تحشرون</w:t>
      </w:r>
    </w:p>
    <w:p>
      <w:pPr>
        <w:pStyle w:val="BookText"/>
      </w:pPr>
      <w:r>
        <w:rPr>
          <w:rFonts w:ascii="IRNazanin" w:hAnsi="IRNazanin" w:eastAsia="IRNazanin" w:cs="IRNazanin"/>
          <w:lang w:bidi="fa-IR"/>
          <w:color w:val="111111"/>
          <w:sz w:val="28"/>
          <w:szCs w:val="28"/>
          <w:rtl/>
        </w:rPr>
        <w:t xml:space="preserve">هدف از بيان حشر آدميان به سوى خداوند پس از «استجيبوا . .. »، ايجاد زمينه براى اجابت دعوت خدا و رسول است.</w:t>
      </w:r>
    </w:p>
    <w:p>
      <w:pPr>
        <w:pStyle w:val="Heading2"/>
      </w:pPr>
      <w:bookmarkStart w:id="1306" w:name="_Toc541"/>
      <w:r>
        <w:t>540- حضور انسان ها در قيامت</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3" w:name="pg6489_61136"/>
    <w:bookmarkEnd w:id="223"/>
    <w:p>
      <w:pPr>
        <w:pStyle w:val="BookText"/>
      </w:pPr>
      <w:r>
        <w:rPr>
          <w:rFonts w:ascii="IRNazanin" w:hAnsi="IRNazanin" w:eastAsia="IRNazanin" w:cs="IRNazanin"/>
          <w:lang w:bidi="fa-IR"/>
          <w:color w:val="111111"/>
          <w:sz w:val="28"/>
          <w:szCs w:val="28"/>
          <w:rtl/>
        </w:rPr>
        <w:t xml:space="preserve">10 - اسراء - 17 - 52 - 5</w:t>
      </w:r>
    </w:p>
    <w:p>
      <w:pPr>
        <w:pStyle w:val="BookText"/>
      </w:pPr>
      <w:r>
        <w:rPr>
          <w:rFonts w:ascii="Amiri" w:hAnsi="Amiri" w:eastAsia="Amiri" w:cs="Amiri"/>
          <w:lang w:bidi="ar-SA"/>
          <w:color w:val="111111"/>
          <w:sz w:val="28"/>
          <w:szCs w:val="28"/>
          <w:rtl/>
        </w:rPr>
        <w:t xml:space="preserve">5- حضور انسان ها در صحنهء قيامت ، همراه با ستايش خداوند است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«بحمده» حال براى ضمير «تستجيبون» است و معناى آن چنين است: شما دعوت خدا را اجابت مى كنيد در حالى كه خدا را حمد مى كنيد.</w:t>
      </w:r>
    </w:p>
    <w:p>
      <w:pPr>
        <w:pStyle w:val="Heading2"/>
      </w:pPr>
      <w:bookmarkStart w:id="1307" w:name="_Toc542"/>
      <w:r>
        <w:t>541- حفظ حيات انسان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- 6 - 61 - 5</w:t>
      </w:r>
    </w:p>
    <w:p>
      <w:pPr>
        <w:pStyle w:val="BookText"/>
      </w:pPr>
      <w:r>
        <w:rPr>
          <w:rFonts w:ascii="IRNazanin" w:hAnsi="IRNazanin" w:eastAsia="IRNazanin" w:cs="IRNazanin"/>
          <w:lang w:bidi="fa-IR"/>
          <w:color w:val="111111"/>
          <w:sz w:val="28"/>
          <w:szCs w:val="28"/>
          <w:rtl/>
        </w:rPr>
        <w:t xml:space="preserve">5 - حضور همواره فرشتگان محافظ در كنار آدمى براى حفظ حيات اوست.</w:t>
      </w:r>
    </w:p>
    <w:p>
      <w:pPr>
        <w:pStyle w:val="BookText"/>
      </w:pPr>
      <w:r>
        <w:rPr>
          <w:rFonts w:ascii="Amiri" w:hAnsi="Amiri" w:eastAsia="Amiri" w:cs="Amiri"/>
          <w:lang w:bidi="ar-SA"/>
          <w:color w:val="111111"/>
          <w:sz w:val="28"/>
          <w:szCs w:val="28"/>
          <w:rtl/>
        </w:rPr>
        <w:t xml:space="preserve">و يرسل عليكم حفظة حتى إذا جاء أحدكم الموت</w:t>
      </w:r>
    </w:p>
    <w:p>
      <w:pPr>
        <w:pStyle w:val="BookText"/>
      </w:pPr>
      <w:r>
        <w:rPr>
          <w:rFonts w:ascii="IRNazanin" w:hAnsi="IRNazanin" w:eastAsia="IRNazanin" w:cs="IRNazanin"/>
          <w:lang w:bidi="fa-IR"/>
          <w:color w:val="111111"/>
          <w:sz w:val="28"/>
          <w:szCs w:val="28"/>
          <w:rtl/>
        </w:rPr>
        <w:t xml:space="preserve">چون غايت گسيل ملائكه محافظ، مرگ آدمى است (حتى إذا جاء أحدكم الموت)، به قرينه تناسب حكم و موضوع بايد حضور فرشتگان براى حفظ و بقاى حيات آدمى باشد.</w:t>
      </w:r>
    </w:p>
    <w:p>
      <w:pPr>
        <w:pStyle w:val="Heading2"/>
      </w:pPr>
      <w:bookmarkStart w:id="1308" w:name="_Toc543"/>
      <w:r>
        <w:t>542- حفظ حيات انسان ها</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- 5 - 32 - 15</w:t>
      </w:r>
    </w:p>
    <w:p>
      <w:pPr>
        <w:pStyle w:val="BookText"/>
      </w:pPr>
      <w:r>
        <w:rPr>
          <w:rFonts w:ascii="IRNazanin" w:hAnsi="IRNazanin" w:eastAsia="IRNazanin" w:cs="IRNazanin"/>
          <w:lang w:bidi="fa-IR"/>
          <w:color w:val="111111"/>
          <w:sz w:val="28"/>
          <w:szCs w:val="28"/>
          <w:rtl/>
        </w:rPr>
        <w:t xml:space="preserve">15 - حفظ حيات يك انسان و جلوگيرى از نابودى وى در پيشگاه خداوند به منزله حفظ حيات همه انسانهاست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IRNazanin" w:hAnsi="IRNazanin" w:eastAsia="IRNazanin" w:cs="IRNazanin"/>
          <w:lang w:bidi="fa-IR"/>
          <w:color w:val="111111"/>
          <w:sz w:val="28"/>
          <w:szCs w:val="28"/>
          <w:rtl/>
        </w:rPr>
        <w:t xml:space="preserve">مراد از «احياء» نمى تواند زنده كردن مردگان باشد ; بلكه به معناى حفظ حيات انسانها و جلوگيرى از هلاكت آنان است. برداشت فوق را فرمايش منقول از امام صادق(ع) تأييد مى كند كه در پاسخ سؤال از معناى «من احياها» در آيه فوق فرمود: نجاها من غرق او حرق او سبع او عدو ... .</w:t>
      </w:r>
    </w:p>
    <w:p>
      <w:pPr>
        <w:pStyle w:val="BookText"/>
      </w:pPr>
      <w:r>
        <w:rPr>
          <w:rFonts w:ascii="Amiri" w:hAnsi="Amiri" w:eastAsia="Amiri" w:cs="Amiri"/>
          <w:lang w:bidi="ar-SA"/>
          <w:color w:val="111111"/>
          <w:sz w:val="28"/>
          <w:szCs w:val="28"/>
          <w:rtl/>
        </w:rPr>
        <w:t xml:space="preserve">تفسير عياشى، ج 1، ص 313، ح 84; تفسير برهان، ج 1، ص 464، ح 11.</w:t>
      </w:r>
    </w:p>
    <w:p>
      <w:pPr>
        <w:pStyle w:val="Heading2"/>
      </w:pPr>
      <w:bookmarkStart w:id="1309" w:name="_Toc544"/>
      <w:r>
        <w:t>543- حق ناپذيرى انسان ها</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- 11 - 118 - 6</w:t>
      </w:r>
    </w:p>
    <w:p>
      <w:pPr>
        <w:pStyle w:val="BookText"/>
      </w:pPr>
      <w:r>
        <w:rPr>
          <w:rFonts w:ascii="IRNazanin" w:hAnsi="IRNazanin" w:eastAsia="IRNazanin" w:cs="IRNazanin"/>
          <w:lang w:bidi="fa-IR"/>
          <w:color w:val="111111"/>
          <w:sz w:val="28"/>
          <w:szCs w:val="28"/>
          <w:rtl/>
        </w:rPr>
        <w:t xml:space="preserve">6- اختلاف انسان ها در دين و پرهيز آنان از پذيرش حق ، خارج از مشيت خداوند نيست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4" w:name="pg6489_61137"/>
    <w:bookmarkEnd w:id="224"/>
    <w:p>
      <w:pPr>
        <w:pStyle w:val="Heading2"/>
      </w:pPr>
      <w:bookmarkStart w:id="1310" w:name="_Toc545"/>
      <w:r>
        <w:t>544- حقوق انسان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- 2 - 177 - 12</w:t>
      </w:r>
    </w:p>
    <w:p>
      <w:pPr>
        <w:pStyle w:val="BookText"/>
      </w:pPr>
      <w:r>
        <w:rPr>
          <w:rFonts w:ascii="IRNazanin" w:hAnsi="IRNazanin" w:eastAsia="IRNazanin" w:cs="IRNazanin"/>
          <w:lang w:bidi="fa-IR"/>
          <w:color w:val="111111"/>
          <w:sz w:val="28"/>
          <w:szCs w:val="28"/>
          <w:rtl/>
        </w:rPr>
        <w:t xml:space="preserve">12 - اعتبار مالكيت شخصى در اسلام و پذيرش تفاوت در مقدار مالكيت</w:t>
      </w:r>
    </w:p>
    <w:p>
      <w:pPr>
        <w:pStyle w:val="BookText"/>
      </w:pPr>
      <w:r>
        <w:rPr>
          <w:rFonts w:ascii="Amiri" w:hAnsi="Amiri" w:eastAsia="Amiri" w:cs="Amiri"/>
          <w:lang w:bidi="ar-SA"/>
          <w:color w:val="111111"/>
          <w:sz w:val="28"/>
          <w:szCs w:val="28"/>
          <w:rtl/>
        </w:rPr>
        <w:t xml:space="preserve">و ءاتى المال على حبه ذوى القربى . .. و السائلين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- 5 - 32 - 18</w:t>
      </w:r>
    </w:p>
    <w:p>
      <w:pPr>
        <w:pStyle w:val="BookText"/>
      </w:pPr>
      <w:r>
        <w:rPr>
          <w:rFonts w:ascii="Amiri" w:hAnsi="Amiri" w:eastAsia="Amiri" w:cs="Amiri"/>
          <w:lang w:bidi="ar-SA"/>
          <w:color w:val="111111"/>
          <w:sz w:val="28"/>
          <w:szCs w:val="28"/>
          <w:rtl/>
        </w:rPr>
        <w:t xml:space="preserve">18 - انسان ها ، داراى منزلتى برابر در برخوردارى از حق حيات</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IRNazanin" w:hAnsi="IRNazanin" w:eastAsia="IRNazanin" w:cs="IRNazanin"/>
          <w:lang w:bidi="fa-IR"/>
          <w:color w:val="111111"/>
          <w:sz w:val="28"/>
          <w:szCs w:val="28"/>
          <w:rtl/>
        </w:rPr>
        <w:t xml:space="preserve">جزاى يكسان براى كشتن هر فرد و پاداش مساوى براى احياى وى، حاكى از برابرى تمامى انسانها در حق حيات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- 6 - 104 - 6</w:t>
      </w:r>
    </w:p>
    <w:p>
      <w:pPr>
        <w:pStyle w:val="BookText"/>
      </w:pPr>
      <w:r>
        <w:rPr>
          <w:rFonts w:ascii="IRNazanin" w:hAnsi="IRNazanin" w:eastAsia="IRNazanin" w:cs="IRNazanin"/>
          <w:lang w:bidi="fa-IR"/>
          <w:color w:val="111111"/>
          <w:sz w:val="28"/>
          <w:szCs w:val="28"/>
          <w:rtl/>
        </w:rPr>
        <w:t xml:space="preserve">6 - آدمى برخوردار از حق انتخاب و گزينش، پس از رويارويى با حق و باطل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- 9 - 34 - 5</w:t>
      </w:r>
    </w:p>
    <w:p>
      <w:pPr>
        <w:pStyle w:val="BookText"/>
      </w:pPr>
      <w:r>
        <w:rPr>
          <w:rFonts w:ascii="IRNazanin" w:hAnsi="IRNazanin" w:eastAsia="IRNazanin" w:cs="IRNazanin"/>
          <w:lang w:bidi="fa-IR"/>
          <w:color w:val="111111"/>
          <w:sz w:val="28"/>
          <w:szCs w:val="28"/>
          <w:rtl/>
        </w:rPr>
        <w:t xml:space="preserve">5 - اصل مالكيت مردم بر اموال ، اصلى پذيرفته شده در اسلام</w:t>
      </w:r>
    </w:p>
    <w:p>
      <w:pPr>
        <w:pStyle w:val="BookText"/>
      </w:pPr>
      <w:r>
        <w:rPr>
          <w:rFonts w:ascii="Amiri" w:hAnsi="Amiri" w:eastAsia="Amiri" w:cs="Amiri"/>
          <w:lang w:bidi="ar-SA"/>
          <w:color w:val="111111"/>
          <w:sz w:val="28"/>
          <w:szCs w:val="28"/>
          <w:rtl/>
        </w:rPr>
        <w:t xml:space="preserve">ليأكلون أمول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- 14 - 33 - 6</w:t>
      </w:r>
    </w:p>
    <w:p>
      <w:pPr>
        <w:pStyle w:val="BookText"/>
      </w:pPr>
      <w:r>
        <w:rPr>
          <w:rFonts w:ascii="Amiri" w:hAnsi="Amiri" w:eastAsia="Amiri" w:cs="Amiri"/>
          <w:lang w:bidi="ar-SA"/>
          <w:color w:val="111111"/>
          <w:sz w:val="28"/>
          <w:szCs w:val="28"/>
          <w:rtl/>
        </w:rPr>
        <w:t xml:space="preserve">6- همه انسان ها ( مؤمن و كافر ) داراى حق بهرهورى از طبيعت</w:t>
      </w:r>
    </w:p>
    <w:p>
      <w:pPr>
        <w:pStyle w:val="BookText"/>
      </w:pPr>
      <w:r>
        <w:rPr>
          <w:rFonts w:ascii="Amiri" w:hAnsi="Amiri" w:eastAsia="Amiri" w:cs="Amiri"/>
          <w:lang w:bidi="ar-SA"/>
          <w:color w:val="111111"/>
          <w:sz w:val="28"/>
          <w:szCs w:val="28"/>
          <w:rtl/>
        </w:rPr>
        <w:t xml:space="preserve">الله الذى خلق . .. رزقًا لكم ... و سخ-ّر لكم الشمس و القمر دائبين و سخ-ّر لكم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- 80 - 32 - 2،3</w:t>
      </w:r>
    </w:p>
    <w:p>
      <w:pPr>
        <w:pStyle w:val="BookText"/>
      </w:pPr>
      <w:r>
        <w:rPr>
          <w:rFonts w:ascii="Amiri" w:hAnsi="Amiri" w:eastAsia="Amiri" w:cs="Amiri"/>
          <w:lang w:bidi="ar-SA"/>
          <w:color w:val="111111"/>
          <w:sz w:val="28"/>
          <w:szCs w:val="28"/>
          <w:rtl/>
        </w:rPr>
        <w:t xml:space="preserve">2 - انسان ، داراى حق تصرف و بهره بردارى در تمام محصولات طبيعت</w:t>
      </w:r>
    </w:p>
    <w:p>
      <w:pPr>
        <w:pStyle w:val="BookText"/>
      </w:pPr>
      <w:r>
        <w:rPr>
          <w:rFonts w:ascii="Amiri" w:hAnsi="Amiri" w:eastAsia="Amiri" w:cs="Amiri"/>
          <w:lang w:bidi="ar-SA"/>
          <w:color w:val="111111"/>
          <w:sz w:val="28"/>
          <w:szCs w:val="28"/>
          <w:rtl/>
        </w:rPr>
        <w:t xml:space="preserve">متعًا لكم</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5" w:name="pg6489_61138"/>
    <w:bookmarkEnd w:id="225"/>
    <w:p>
      <w:pPr>
        <w:pStyle w:val="BookText"/>
      </w:pPr>
      <w:r>
        <w:rPr>
          <w:rFonts w:ascii="Amiri" w:hAnsi="Amiri" w:eastAsia="Amiri" w:cs="Amiri"/>
          <w:lang w:bidi="ar-SA"/>
          <w:color w:val="111111"/>
          <w:sz w:val="28"/>
          <w:szCs w:val="28"/>
          <w:rtl/>
        </w:rPr>
        <w:t xml:space="preserve">لأنعمكم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pStyle w:val="Heading2"/>
      </w:pPr>
      <w:bookmarkStart w:id="1311" w:name="_Toc546"/>
      <w:r>
        <w:t>545- حقوق انسان ها</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- 2 - 22 - 4،5</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طبيعى و نعمت هاى الهى هستند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IRNazanin" w:hAnsi="IRNazanin" w:eastAsia="IRNazanin" w:cs="IRNazanin"/>
          <w:lang w:bidi="fa-IR"/>
          <w:color w:val="111111"/>
          <w:sz w:val="28"/>
          <w:szCs w:val="28"/>
          <w:rtl/>
        </w:rPr>
        <w:t xml:space="preserve">5 - همه انسان ها ، داراى حق تصرف در گسترده زمين هستند .</w:t>
      </w:r>
    </w:p>
    <w:p>
      <w:pPr>
        <w:pStyle w:val="BookText"/>
      </w:pPr>
      <w:r>
        <w:rPr>
          <w:rFonts w:ascii="Amiri" w:hAnsi="Amiri" w:eastAsia="Amiri" w:cs="Amiri"/>
          <w:lang w:bidi="ar-SA"/>
          <w:color w:val="111111"/>
          <w:sz w:val="28"/>
          <w:szCs w:val="28"/>
          <w:rtl/>
        </w:rPr>
        <w:t xml:space="preserve">الذى جعل لكم الأرض فرشاً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- 2 - 29 - 4</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زمين</w:t>
      </w:r>
    </w:p>
    <w:p>
      <w:pPr>
        <w:pStyle w:val="BookText"/>
      </w:pPr>
      <w:r>
        <w:rPr>
          <w:rFonts w:ascii="Amiri" w:hAnsi="Amiri" w:eastAsia="Amiri" w:cs="Amiri"/>
          <w:lang w:bidi="ar-SA"/>
          <w:color w:val="111111"/>
          <w:sz w:val="28"/>
          <w:szCs w:val="28"/>
          <w:rtl/>
        </w:rPr>
        <w:t xml:space="preserve">خلق لكم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- 2 - 125 - 5</w:t>
      </w:r>
    </w:p>
    <w:p>
      <w:pPr>
        <w:pStyle w:val="BookText"/>
      </w:pPr>
      <w:r>
        <w:rPr>
          <w:rFonts w:ascii="Amiri" w:hAnsi="Amiri" w:eastAsia="Amiri" w:cs="Amiri"/>
          <w:lang w:bidi="ar-SA"/>
          <w:color w:val="111111"/>
          <w:sz w:val="28"/>
          <w:szCs w:val="28"/>
          <w:rtl/>
        </w:rPr>
        <w:t xml:space="preserve">5 - حضور در خانه خدا ( كعبه ) حقى براى عموم مردم است .</w:t>
      </w:r>
    </w:p>
    <w:p>
      <w:pPr>
        <w:pStyle w:val="BookText"/>
      </w:pPr>
      <w:r>
        <w:rPr>
          <w:rFonts w:ascii="Amiri" w:hAnsi="Amiri" w:eastAsia="Amiri" w:cs="Amiri"/>
          <w:lang w:bidi="ar-SA"/>
          <w:color w:val="111111"/>
          <w:sz w:val="28"/>
          <w:szCs w:val="28"/>
          <w:rtl/>
        </w:rPr>
        <w:t xml:space="preserve">إذ جعلنا البيت مثابة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- 2 - 168 - 6</w:t>
      </w:r>
    </w:p>
    <w:p>
      <w:pPr>
        <w:pStyle w:val="BookText"/>
      </w:pPr>
      <w:r>
        <w:rPr>
          <w:rFonts w:ascii="IRNazanin" w:hAnsi="IRNazanin" w:eastAsia="IRNazanin" w:cs="IRNazanin"/>
          <w:lang w:bidi="fa-IR"/>
          <w:color w:val="111111"/>
          <w:sz w:val="28"/>
          <w:szCs w:val="28"/>
          <w:rtl/>
        </w:rPr>
        <w:t xml:space="preserve">6 - بهره بردارى از زمين حق همه انسانهاست و اختصاص به گروه و يا امتى خاص ( مسلمان و يا . . . ) ندارد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6" w:name="pg6489_61139"/>
    <w:bookmarkEnd w:id="2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- 22 - 40 - 4،15</w:t>
      </w:r>
    </w:p>
    <w:p>
      <w:pPr>
        <w:pStyle w:val="BookText"/>
      </w:pPr>
      <w:r>
        <w:rPr>
          <w:rFonts w:ascii="IRNazanin" w:hAnsi="IRNazanin" w:eastAsia="IRNazanin" w:cs="IRNazanin"/>
          <w:lang w:bidi="fa-IR"/>
          <w:color w:val="111111"/>
          <w:sz w:val="28"/>
          <w:szCs w:val="28"/>
          <w:rtl/>
        </w:rPr>
        <w:t xml:space="preserve">4 - سكونت در زادگاه و موطن ، حق مشروع انسان ها</w:t>
      </w:r>
    </w:p>
    <w:p>
      <w:pPr>
        <w:pStyle w:val="BookText"/>
      </w:pPr>
      <w:r>
        <w:rPr>
          <w:rFonts w:ascii="Amiri" w:hAnsi="Amiri" w:eastAsia="Amiri" w:cs="Amiri"/>
          <w:lang w:bidi="ar-SA"/>
          <w:color w:val="111111"/>
          <w:sz w:val="28"/>
          <w:szCs w:val="28"/>
          <w:rtl/>
        </w:rPr>
        <w:t xml:space="preserve">الذين أُخرجوا من ديرهم بغير حقّ</w:t>
      </w:r>
    </w:p>
    <w:p>
      <w:pPr>
        <w:pStyle w:val="BookText"/>
      </w:pPr>
      <w:r>
        <w:rPr>
          <w:rFonts w:ascii="Amiri" w:hAnsi="Amiri" w:eastAsia="Amiri" w:cs="Amiri"/>
          <w:lang w:bidi="ar-SA"/>
          <w:color w:val="111111"/>
          <w:sz w:val="28"/>
          <w:szCs w:val="28"/>
          <w:rtl/>
        </w:rPr>
        <w:t xml:space="preserve">15 - دفاع ، حقى مشروع در تمامى شريعت هاى آسمانى</w:t>
      </w:r>
    </w:p>
    <w:p>
      <w:pPr>
        <w:pStyle w:val="BookText"/>
      </w:pPr>
      <w:r>
        <w:rPr>
          <w:rFonts w:ascii="IRNazanin" w:hAnsi="IRNazanin" w:eastAsia="IRNazanin" w:cs="IRNazanin"/>
          <w:lang w:bidi="fa-IR"/>
          <w:color w:val="111111"/>
          <w:sz w:val="28"/>
          <w:szCs w:val="28"/>
          <w:rtl/>
        </w:rPr>
        <w:t xml:space="preserve">و لولا دفع اللّه . .. لهدّمت ... و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- 42 - 48 - 4</w:t>
      </w:r>
    </w:p>
    <w:p>
      <w:pPr>
        <w:pStyle w:val="BookText"/>
      </w:pPr>
      <w:r>
        <w:rPr>
          <w:rFonts w:ascii="Amiri" w:hAnsi="Amiri" w:eastAsia="Amiri" w:cs="Amiri"/>
          <w:lang w:bidi="ar-SA"/>
          <w:color w:val="111111"/>
          <w:sz w:val="28"/>
          <w:szCs w:val="28"/>
          <w:rtl/>
        </w:rPr>
        <w:t xml:space="preserve">4 - آزادى در انتخاب راه و عقيده ، حق مسلم هر انسان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اين كه حتى پيامبر(صلی الله علیه و آله) وظيفه اى جز تبليغ دين ندارد و در فرض روى گردانى بايد مشركان را به حال خود واگذارد، نشان مى دهد كه انسان در انتخاب عقيده آزاد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- 81 - 8 - 5</w:t>
      </w:r>
    </w:p>
    <w:p>
      <w:pPr>
        <w:pStyle w:val="BookText"/>
      </w:pPr>
      <w:r>
        <w:rPr>
          <w:rFonts w:ascii="IRNazanin" w:hAnsi="IRNazanin" w:eastAsia="IRNazanin" w:cs="IRNazanin"/>
          <w:lang w:bidi="fa-IR"/>
          <w:color w:val="111111"/>
          <w:sz w:val="28"/>
          <w:szCs w:val="28"/>
          <w:rtl/>
        </w:rPr>
        <w:t xml:space="preserve">5 - هر انسانى ، داراى حق حيات است و سلب كننده آن در قيامت بايد پاسخگو باشد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ذكر «موءودة» (دختر زنده به گور شده) به جهت پيشگيرى از ارتكاب اين جنايت بوده است; و گرنه حرمتِ گرفتن جان ديگران، اختصاص به اين نوع خاص ندارد.</w:t>
      </w:r>
    </w:p>
    <w:p>
      <w:pPr>
        <w:pStyle w:val="Heading2"/>
      </w:pPr>
      <w:bookmarkStart w:id="1312" w:name="_Toc547"/>
      <w:r>
        <w:t>546- حقيقت انسان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- 2 - 189 - 16</w:t>
      </w:r>
    </w:p>
    <w:p>
      <w:pPr>
        <w:pStyle w:val="BookText"/>
      </w:pPr>
      <w:r>
        <w:rPr>
          <w:rFonts w:ascii="Amiri" w:hAnsi="Amiri" w:eastAsia="Amiri" w:cs="Amiri"/>
          <w:lang w:bidi="ar-SA"/>
          <w:color w:val="111111"/>
          <w:sz w:val="28"/>
          <w:szCs w:val="28"/>
          <w:rtl/>
        </w:rPr>
        <w:t xml:space="preserve">16 - اعمال و رفتار آدمى سازنده حقيقت و ماهيت اوست .</w:t>
      </w:r>
    </w:p>
    <w:p>
      <w:pPr>
        <w:pStyle w:val="BookText"/>
      </w:pPr>
      <w:r>
        <w:rPr>
          <w:rFonts w:ascii="Amiri" w:hAnsi="Amiri" w:eastAsia="Amiri" w:cs="Amiri"/>
          <w:lang w:bidi="ar-SA"/>
          <w:color w:val="111111"/>
          <w:sz w:val="28"/>
          <w:szCs w:val="28"/>
          <w:rtl/>
        </w:rPr>
        <w:t xml:space="preserve">و لكن البر 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- 2 - 240 - 1</w:t>
      </w:r>
    </w:p>
    <w:p>
      <w:pPr>
        <w:pStyle w:val="BookText"/>
      </w:pPr>
      <w:r>
        <w:rPr>
          <w:rFonts w:ascii="IRNazanin" w:hAnsi="IRNazanin" w:eastAsia="IRNazanin" w:cs="IRNazanin"/>
          <w:lang w:bidi="fa-IR"/>
          <w:color w:val="111111"/>
          <w:sz w:val="28"/>
          <w:szCs w:val="28"/>
          <w:rtl/>
        </w:rPr>
        <w:t xml:space="preserve">1 - حقيقت انسان ، با مرگ نابود نمى شود . *</w:t>
      </w:r>
    </w:p>
    <w:p>
      <w:pPr>
        <w:pStyle w:val="BookText"/>
      </w:pPr>
      <w:r>
        <w:rPr>
          <w:rFonts w:ascii="Amiri" w:hAnsi="Amiri" w:eastAsia="Amiri" w:cs="Amiri"/>
          <w:lang w:bidi="ar-SA"/>
          <w:color w:val="111111"/>
          <w:sz w:val="28"/>
          <w:szCs w:val="28"/>
          <w:rtl/>
        </w:rPr>
        <w:t xml:space="preserve">و الذين يُتوفّون منكم</w:t>
      </w:r>
    </w:p>
    <w:p>
      <w:pPr>
        <w:pStyle w:val="BookText"/>
      </w:pPr>
      <w:r>
        <w:rPr>
          <w:rFonts w:ascii="IRNazanin" w:hAnsi="IRNazanin" w:eastAsia="IRNazanin" w:cs="IRNazanin"/>
          <w:lang w:bidi="fa-IR"/>
          <w:color w:val="111111"/>
          <w:sz w:val="28"/>
          <w:szCs w:val="28"/>
          <w:rtl/>
        </w:rPr>
        <w:t xml:space="preserve">«توفّى»، به معناى گرفتن كامل چيزى است كه داده شده است; نه نابود كردنش.</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- 4 - 10 - 6</w:t>
      </w:r>
    </w:p>
    <w:p>
      <w:pPr>
        <w:pStyle w:val="BookText"/>
      </w:pPr>
      <w:r>
        <w:rPr>
          <w:rFonts w:ascii="Amiri" w:hAnsi="Amiri" w:eastAsia="Amiri" w:cs="Amiri"/>
          <w:lang w:bidi="ar-SA"/>
          <w:color w:val="111111"/>
          <w:sz w:val="28"/>
          <w:szCs w:val="28"/>
          <w:rtl/>
        </w:rPr>
        <w:t xml:space="preserve">6 - هر انسانى ، داراى حقيقتى وراى صورت ظاهرى خويش</w:t>
      </w:r>
    </w:p>
    <w:p>
      <w:pPr>
        <w:pStyle w:val="BookText"/>
      </w:pPr>
      <w:r>
        <w:rPr>
          <w:rFonts w:ascii="Amiri" w:hAnsi="Amiri" w:eastAsia="Amiri" w:cs="Amiri"/>
          <w:lang w:bidi="ar-SA"/>
          <w:color w:val="111111"/>
          <w:sz w:val="28"/>
          <w:szCs w:val="28"/>
          <w:rtl/>
        </w:rPr>
        <w:t xml:space="preserve">انّما ياكلون فى بطونهم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- 4 - 56 - 6</w:t>
      </w:r>
    </w:p>
    <w:p>
      <w:pPr>
        <w:pStyle w:val="BookText"/>
      </w:pPr>
      <w:r>
        <w:rPr>
          <w:rFonts w:ascii="IRNazanin" w:hAnsi="IRNazanin" w:eastAsia="IRNazanin" w:cs="IRNazanin"/>
          <w:lang w:bidi="fa-IR"/>
          <w:color w:val="111111"/>
          <w:sz w:val="28"/>
          <w:szCs w:val="28"/>
          <w:rtl/>
        </w:rPr>
        <w:t xml:space="preserve">6 - انسان ، على رغم دگرگونى هاى جسم ، يك هويّت مستمر است .</w:t>
      </w:r>
    </w:p>
    <w:p>
      <w:pPr>
        <w:pStyle w:val="BookText"/>
      </w:pPr>
      <w:r>
        <w:rPr>
          <w:rFonts w:ascii="Amiri" w:hAnsi="Amiri" w:eastAsia="Amiri" w:cs="Amiri"/>
          <w:lang w:bidi="ar-SA"/>
          <w:color w:val="111111"/>
          <w:sz w:val="28"/>
          <w:szCs w:val="28"/>
          <w:rtl/>
        </w:rPr>
        <w:t xml:space="preserve">كلّما نضجت جلودهم بدّلنا هم جلوداً غيرها</w:t>
      </w:r>
    </w:p>
    <w:p>
      <w:pPr>
        <w:pStyle w:val="BookText"/>
      </w:pPr>
      <w:r>
        <w:rPr>
          <w:rFonts w:ascii="IRNazanin" w:hAnsi="IRNazanin" w:eastAsia="IRNazanin" w:cs="IRNazanin"/>
          <w:lang w:bidi="fa-IR"/>
          <w:color w:val="111111"/>
          <w:sz w:val="28"/>
          <w:szCs w:val="28"/>
          <w:rtl/>
        </w:rPr>
        <w:t xml:space="preserve">مؤيد برداشت فوق فرمايش امام صادق (ع) است كه در پاسخ سؤال از آيه فوق فرمود: ارأيت لو اخذت لبنة فكسرتها و صيرتها تراباً ثم ضربتها فى القالب أهى التى كانت انما هى ذلك و حدث تغيير آخر و الاصل واحد.</w:t>
      </w:r>
    </w:p>
    <w:p>
      <w:pPr>
        <w:pStyle w:val="BookText"/>
      </w:pPr>
      <w:r>
        <w:rPr>
          <w:rFonts w:ascii="Amiri" w:hAnsi="Amiri" w:eastAsia="Amiri" w:cs="Amiri"/>
          <w:lang w:bidi="ar-SA"/>
          <w:color w:val="111111"/>
          <w:sz w:val="28"/>
          <w:szCs w:val="28"/>
          <w:rtl/>
        </w:rPr>
        <w:t xml:space="preserve">تفسير قمى، ج 1، ص 141 ; نورالثقلين، ج 1، ص 494، ح 313.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- 6 - 60 - 2</w:t>
      </w:r>
    </w:p>
    <w:p>
      <w:pPr>
        <w:pStyle w:val="BookText"/>
      </w:pPr>
      <w:r>
        <w:rPr>
          <w:rFonts w:ascii="Amiri" w:hAnsi="Amiri" w:eastAsia="Amiri" w:cs="Amiri"/>
          <w:lang w:bidi="ar-SA"/>
          <w:color w:val="111111"/>
          <w:sz w:val="28"/>
          <w:szCs w:val="28"/>
          <w:rtl/>
        </w:rPr>
        <w:t xml:space="preserve">2 - روح انسان تمام حقيقت اوست.</w:t>
      </w:r>
    </w:p>
    <w:p>
      <w:pPr>
        <w:pStyle w:val="BookText"/>
      </w:pPr>
      <w:r>
        <w:rPr>
          <w:rFonts w:ascii="Amiri" w:hAnsi="Amiri" w:eastAsia="Amiri" w:cs="Amiri"/>
          <w:lang w:bidi="ar-SA"/>
          <w:color w:val="111111"/>
          <w:sz w:val="28"/>
          <w:szCs w:val="28"/>
          <w:rtl/>
        </w:rPr>
        <w:t xml:space="preserve">هو الذى يتوفكم بالّيل</w:t>
      </w:r>
    </w:p>
    <w:p>
      <w:pPr>
        <w:pStyle w:val="BookText"/>
      </w:pPr>
      <w:r>
        <w:rPr>
          <w:rFonts w:ascii="IRNazanin" w:hAnsi="IRNazanin" w:eastAsia="IRNazanin" w:cs="IRNazanin"/>
          <w:lang w:bidi="fa-IR"/>
          <w:color w:val="111111"/>
          <w:sz w:val="28"/>
          <w:szCs w:val="28"/>
          <w:rtl/>
        </w:rPr>
        <w:t xml:space="preserve">خداوند روح را توفى مى كند و مى گويد شما را توفى كردم، و اين مى رساند كه انسان همان روح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- 6 - 93 - 19</w:t>
      </w:r>
    </w:p>
    <w:p>
      <w:pPr>
        <w:pStyle w:val="BookText"/>
      </w:pPr>
      <w:r>
        <w:rPr>
          <w:rFonts w:ascii="IRNazanin" w:hAnsi="IRNazanin" w:eastAsia="IRNazanin" w:cs="IRNazanin"/>
          <w:lang w:bidi="fa-IR"/>
          <w:color w:val="111111"/>
          <w:sz w:val="28"/>
          <w:szCs w:val="28"/>
          <w:rtl/>
        </w:rPr>
        <w:t xml:space="preserve">19 - روح، تمام حقيقت انسان است و مرگ با خروج آن از بدن حاصل مى شود. *</w:t>
      </w:r>
    </w:p>
    <w:p>
      <w:pPr>
        <w:pStyle w:val="BookText"/>
      </w:pPr>
      <w:r>
        <w:rPr>
          <w:rFonts w:ascii="Amiri" w:hAnsi="Amiri" w:eastAsia="Amiri" w:cs="Amiri"/>
          <w:lang w:bidi="ar-SA"/>
          <w:color w:val="111111"/>
          <w:sz w:val="28"/>
          <w:szCs w:val="28"/>
          <w:rtl/>
        </w:rPr>
        <w:t xml:space="preserve">أخرجوا أنفسكم</w:t>
      </w:r>
    </w:p>
    <w:p>
      <w:pPr>
        <w:pStyle w:val="BookText"/>
      </w:pPr>
      <w:r>
        <w:rPr>
          <w:rFonts w:ascii="IRNazanin" w:hAnsi="IRNazanin" w:eastAsia="IRNazanin" w:cs="IRNazanin"/>
          <w:lang w:bidi="fa-IR"/>
          <w:color w:val="111111"/>
          <w:sz w:val="28"/>
          <w:szCs w:val="28"/>
          <w:rtl/>
        </w:rPr>
        <w:t xml:space="preserve">ممكن است «أخرجوا انفسكم» فرمان ملائكه به ظالمان براى بيرون ساختن جانهاى آنان باشد. در اين صورت چون «نفس» بر «روح» اطلاق شده، اصالت روح و نقش اساسى آن در وجود انسانى را بيان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- 7 - 37 - 10</w:t>
      </w:r>
    </w:p>
    <w:p>
      <w:pPr>
        <w:pStyle w:val="BookText"/>
      </w:pPr>
      <w:r>
        <w:rPr>
          <w:rFonts w:ascii="Amiri" w:hAnsi="Amiri" w:eastAsia="Amiri" w:cs="Amiri"/>
          <w:lang w:bidi="ar-SA"/>
          <w:color w:val="111111"/>
          <w:sz w:val="28"/>
          <w:szCs w:val="28"/>
          <w:rtl/>
        </w:rPr>
        <w:t xml:space="preserve">10 - روح، تمام حقيقت انسان است.</w:t>
      </w:r>
    </w:p>
    <w:p>
      <w:pPr>
        <w:pStyle w:val="BookText"/>
      </w:pPr>
      <w:r>
        <w:rPr>
          <w:rFonts w:ascii="Amiri" w:hAnsi="Amiri" w:eastAsia="Amiri" w:cs="Amiri"/>
          <w:lang w:bidi="ar-SA"/>
          <w:color w:val="111111"/>
          <w:sz w:val="28"/>
          <w:szCs w:val="28"/>
          <w:rtl/>
        </w:rPr>
        <w:t xml:space="preserve">إذا جاءتهم رسلنا يتوفونهم</w:t>
      </w:r>
    </w:p>
    <w:p>
      <w:pPr>
        <w:pStyle w:val="BookText"/>
      </w:pPr>
      <w:r>
        <w:rPr>
          <w:rFonts w:ascii="IRNazanin" w:hAnsi="IRNazanin" w:eastAsia="IRNazanin" w:cs="IRNazanin"/>
          <w:lang w:bidi="fa-IR"/>
          <w:color w:val="111111"/>
          <w:sz w:val="28"/>
          <w:szCs w:val="28"/>
          <w:rtl/>
        </w:rPr>
        <w:t xml:space="preserve">قرآن از مرگ به گرفتن كامل (توفى) تعبير كرده، در حالى كه جسم آدمى گرفته نمى شود; بنابراين روح و جان آدمى تمام حقيقت اوست.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- 8 - 50 - 4</w:t>
      </w:r>
    </w:p>
    <w:p>
      <w:pPr>
        <w:pStyle w:val="BookText"/>
      </w:pPr>
      <w:r>
        <w:rPr>
          <w:rFonts w:ascii="Amiri" w:hAnsi="Amiri" w:eastAsia="Amiri" w:cs="Amiri"/>
          <w:lang w:bidi="ar-SA"/>
          <w:color w:val="111111"/>
          <w:sz w:val="28"/>
          <w:szCs w:val="28"/>
          <w:rtl/>
        </w:rPr>
        <w:t xml:space="preserve">4 - حقيقت آدمى به روح اوست .</w:t>
      </w:r>
    </w:p>
    <w:p>
      <w:pPr>
        <w:pStyle w:val="BookText"/>
      </w:pPr>
      <w:r>
        <w:rPr>
          <w:rFonts w:ascii="Amiri" w:hAnsi="Amiri" w:eastAsia="Amiri" w:cs="Amiri"/>
          <w:lang w:bidi="ar-SA"/>
          <w:color w:val="111111"/>
          <w:sz w:val="28"/>
          <w:szCs w:val="28"/>
          <w:rtl/>
        </w:rPr>
        <w:t xml:space="preserve">إذ يتوفى الذين كفروا الملئكة</w:t>
      </w:r>
    </w:p>
    <w:p>
      <w:pPr>
        <w:pStyle w:val="BookText"/>
      </w:pPr>
      <w:r>
        <w:rPr>
          <w:rFonts w:ascii="IRNazanin" w:hAnsi="IRNazanin" w:eastAsia="IRNazanin" w:cs="IRNazanin"/>
          <w:lang w:bidi="fa-IR"/>
          <w:color w:val="111111"/>
          <w:sz w:val="28"/>
          <w:szCs w:val="28"/>
          <w:rtl/>
        </w:rPr>
        <w:t xml:space="preserve">بديهى است كه انسان با مردن، جسمش باقى است، پس آنچه را ملائكه دريافت مى كنند، حقيقتى است غير جسم كه از آن به روح تعبير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- 12 - 7 - 7</w:t>
      </w:r>
    </w:p>
    <w:p>
      <w:pPr>
        <w:pStyle w:val="BookText"/>
      </w:pPr>
      <w:r>
        <w:rPr>
          <w:rFonts w:ascii="IRNazanin" w:hAnsi="IRNazanin" w:eastAsia="IRNazanin" w:cs="IRNazanin"/>
          <w:lang w:bidi="fa-IR"/>
          <w:color w:val="111111"/>
          <w:sz w:val="28"/>
          <w:szCs w:val="28"/>
          <w:rtl/>
        </w:rPr>
        <w:t xml:space="preserve">7- سرگذشت انسانها ، شكل دهنده ماهيت و حقيقت آنهاست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نياوردن كلمه «قصة» در جمله «لقد كان فى يوسف . ..» - با اينكه مراد از آن «فى قصة يوسف ...» است - مى تواند اشاره به اين معنا باشد كه سرگذشت انسانها ، شكل دهنده ماهيت آنان است ; يعنى ، انسان همان سرگذشت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- 16 - 70 - 3</w:t>
      </w:r>
    </w:p>
    <w:p>
      <w:pPr>
        <w:pStyle w:val="BookText"/>
      </w:pPr>
      <w:r>
        <w:rPr>
          <w:rFonts w:ascii="Amiri" w:hAnsi="Amiri" w:eastAsia="Amiri" w:cs="Amiri"/>
          <w:lang w:bidi="ar-SA"/>
          <w:color w:val="111111"/>
          <w:sz w:val="28"/>
          <w:szCs w:val="28"/>
          <w:rtl/>
        </w:rPr>
        <w:t xml:space="preserve">3- روح انسان ، تشكيل دهنده حقيقت و هويت انسانى وى است .</w:t>
      </w:r>
    </w:p>
    <w:p>
      <w:pPr>
        <w:pStyle w:val="BookText"/>
      </w:pPr>
      <w:r>
        <w:rPr>
          <w:rFonts w:ascii="Amiri" w:hAnsi="Amiri" w:eastAsia="Amiri" w:cs="Amiri"/>
          <w:lang w:bidi="ar-SA"/>
          <w:color w:val="111111"/>
          <w:sz w:val="28"/>
          <w:szCs w:val="28"/>
          <w:rtl/>
        </w:rPr>
        <w:t xml:space="preserve">و الله خلقكم ثمّ يتوفّ-كم</w:t>
      </w:r>
    </w:p>
    <w:p>
      <w:pPr>
        <w:pStyle w:val="BookText"/>
      </w:pPr>
      <w:r>
        <w:rPr>
          <w:rFonts w:ascii="IRNazanin" w:hAnsi="IRNazanin" w:eastAsia="IRNazanin" w:cs="IRNazanin"/>
          <w:lang w:bidi="fa-IR"/>
          <w:color w:val="111111"/>
          <w:sz w:val="28"/>
          <w:szCs w:val="28"/>
          <w:rtl/>
        </w:rPr>
        <w:t xml:space="preserve">برداشت فوق بر اين اساس است كه هنگام مرگ جسم انسان هم چنان باقى است و آنچه توسط خداوند دريافت مى شود، همان روح است كه از آن با ضمير «كم»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- 22 - 5 - 28</w:t>
      </w:r>
    </w:p>
    <w:p>
      <w:pPr>
        <w:pStyle w:val="BookText"/>
      </w:pPr>
      <w:r>
        <w:rPr>
          <w:rFonts w:ascii="Amiri" w:hAnsi="Amiri" w:eastAsia="Amiri" w:cs="Amiri"/>
          <w:lang w:bidi="ar-SA"/>
          <w:color w:val="111111"/>
          <w:sz w:val="28"/>
          <w:szCs w:val="28"/>
          <w:rtl/>
        </w:rPr>
        <w:t xml:space="preserve">28 - روح ، عنصر اصلى حقيقت آدمى است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- 23 - 35 - 4</w:t>
      </w:r>
    </w:p>
    <w:p>
      <w:pPr>
        <w:pStyle w:val="BookText"/>
      </w:pPr>
      <w:r>
        <w:rPr>
          <w:rFonts w:ascii="Amiri" w:hAnsi="Amiri" w:eastAsia="Amiri" w:cs="Amiri"/>
          <w:lang w:bidi="ar-SA"/>
          <w:color w:val="111111"/>
          <w:sz w:val="28"/>
          <w:szCs w:val="28"/>
          <w:rtl/>
        </w:rPr>
        <w:t xml:space="preserve">4 - در نظر منكران معاد ، انسان موجودى صرفاً مادى و جسمانى است .</w:t>
      </w:r>
    </w:p>
    <w:p>
      <w:pPr>
        <w:pStyle w:val="BookText"/>
      </w:pPr>
      <w:r>
        <w:rPr>
          <w:rFonts w:ascii="Amiri" w:hAnsi="Amiri" w:eastAsia="Amiri" w:cs="Amiri"/>
          <w:lang w:bidi="ar-SA"/>
          <w:color w:val="111111"/>
          <w:sz w:val="28"/>
          <w:szCs w:val="28"/>
          <w:rtl/>
        </w:rPr>
        <w:t xml:space="preserve">أيعدكم . .. و كنتم ترابًا و عظمًا أنّكم مخرجون</w:t>
      </w:r>
    </w:p>
    <w:p>
      <w:pPr>
        <w:pStyle w:val="BookText"/>
      </w:pPr>
      <w:r>
        <w:rPr>
          <w:rFonts w:ascii="IRNazanin" w:hAnsi="IRNazanin" w:eastAsia="IRNazanin" w:cs="IRNazanin"/>
          <w:lang w:bidi="fa-IR"/>
          <w:color w:val="111111"/>
          <w:sz w:val="28"/>
          <w:szCs w:val="28"/>
          <w:rtl/>
        </w:rPr>
        <w:t xml:space="preserve">از اين كه اشراف، خاك و استخوان شدن را به خود انسان نسبت داده اند نه به جسم او (يعنى نگفتند «و كان جسمكم تراباً. ..») استفاده مى شود كه آنان براى انسان، هويتى بيرون از كالبد و جسم او معتقد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- 32 - 9 - 12</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هويّت و حقيقت آدمى ، به روح او است .</w:t>
      </w:r>
    </w:p>
    <w:p>
      <w:pPr>
        <w:pStyle w:val="BookText"/>
      </w:pPr>
      <w:r>
        <w:rPr>
          <w:rFonts w:ascii="Amiri" w:hAnsi="Amiri" w:eastAsia="Amiri" w:cs="Amiri"/>
          <w:lang w:bidi="ar-SA"/>
          <w:color w:val="111111"/>
          <w:sz w:val="28"/>
          <w:szCs w:val="28"/>
          <w:rtl/>
        </w:rPr>
        <w:t xml:space="preserve">و بدأ خلق الإنسن من طين . .. ثمّ سوّيه و نفخ فيه من روحه و جعل لكم السمع</w:t>
      </w:r>
    </w:p>
    <w:p>
      <w:pPr>
        <w:pStyle w:val="BookText"/>
      </w:pPr>
      <w:r>
        <w:rPr>
          <w:rFonts w:ascii="IRNazanin" w:hAnsi="IRNazanin" w:eastAsia="IRNazanin" w:cs="IRNazanin"/>
          <w:lang w:bidi="fa-IR"/>
          <w:color w:val="111111"/>
          <w:sz w:val="28"/>
          <w:szCs w:val="28"/>
          <w:rtl/>
        </w:rPr>
        <w:t xml:space="preserve">مورد خطاب قرار دادن انسان، پس از دميده شدن روح در او، نه پيش از آن مى تواند بيان كننده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- 32 - 10 - 3</w:t>
      </w:r>
    </w:p>
    <w:p>
      <w:pPr>
        <w:pStyle w:val="BookText"/>
      </w:pPr>
      <w:r>
        <w:rPr>
          <w:rFonts w:ascii="Amiri" w:hAnsi="Amiri" w:eastAsia="Amiri" w:cs="Amiri"/>
          <w:lang w:bidi="ar-SA"/>
          <w:color w:val="111111"/>
          <w:sz w:val="28"/>
          <w:szCs w:val="28"/>
          <w:rtl/>
        </w:rPr>
        <w:t xml:space="preserve">3 - در نظر كافران ، حقيقت انسان ، در جسم و اجزاى مادى ، خلاصه شده است .</w:t>
      </w:r>
    </w:p>
    <w:p>
      <w:pPr>
        <w:pStyle w:val="BookText"/>
      </w:pPr>
      <w:r>
        <w:rPr>
          <w:rFonts w:ascii="IRNazanin" w:hAnsi="IRNazanin" w:eastAsia="IRNazanin" w:cs="IRNazanin"/>
          <w:lang w:bidi="fa-IR"/>
          <w:color w:val="111111"/>
          <w:sz w:val="28"/>
          <w:szCs w:val="28"/>
          <w:rtl/>
        </w:rPr>
        <w:t xml:space="preserve">و قالوا أءذا ضللنا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- 32 - 11 - 2</w:t>
      </w:r>
    </w:p>
    <w:p>
      <w:pPr>
        <w:pStyle w:val="BookText"/>
      </w:pPr>
      <w:r>
        <w:rPr>
          <w:rFonts w:ascii="Amiri" w:hAnsi="Amiri" w:eastAsia="Amiri" w:cs="Amiri"/>
          <w:lang w:bidi="ar-SA"/>
          <w:color w:val="111111"/>
          <w:sz w:val="28"/>
          <w:szCs w:val="28"/>
          <w:rtl/>
        </w:rPr>
        <w:t xml:space="preserve">2 - انسان ، داراى حقيقتى فراتر از جسم است .</w:t>
      </w:r>
    </w:p>
    <w:p>
      <w:pPr>
        <w:pStyle w:val="BookText"/>
      </w:pPr>
      <w:r>
        <w:rPr>
          <w:rFonts w:ascii="Amiri" w:hAnsi="Amiri" w:eastAsia="Amiri" w:cs="Amiri"/>
          <w:lang w:bidi="ar-SA"/>
          <w:color w:val="111111"/>
          <w:sz w:val="28"/>
          <w:szCs w:val="28"/>
          <w:rtl/>
        </w:rPr>
        <w:t xml:space="preserve">قل يتوفّيكم ملك الموت</w:t>
      </w:r>
    </w:p>
    <w:p>
      <w:pPr>
        <w:pStyle w:val="BookText"/>
      </w:pPr>
      <w:r>
        <w:rPr>
          <w:rFonts w:ascii="IRNazanin" w:hAnsi="IRNazanin" w:eastAsia="IRNazanin" w:cs="IRNazanin"/>
          <w:lang w:bidi="fa-IR"/>
          <w:color w:val="111111"/>
          <w:sz w:val="28"/>
          <w:szCs w:val="28"/>
          <w:rtl/>
        </w:rPr>
        <w:t xml:space="preserve">واژه «توفّى» به معناى دريافت كامل است (مفردات راغب). بى شك آنچه دريافت مى شود، بدن نيست; چه اينكه بدن در جاى خويش باقى مى ماند، پس آنچه ملك الموت دريافت مى كند حقيقتى غير از جسم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- 38 - 72 - 9</w:t>
      </w:r>
    </w:p>
    <w:p>
      <w:pPr>
        <w:pStyle w:val="BookText"/>
      </w:pPr>
      <w:r>
        <w:rPr>
          <w:rFonts w:ascii="IRNazanin" w:hAnsi="IRNazanin" w:eastAsia="IRNazanin" w:cs="IRNazanin"/>
          <w:lang w:bidi="fa-IR"/>
          <w:color w:val="111111"/>
          <w:sz w:val="28"/>
          <w:szCs w:val="28"/>
          <w:rtl/>
        </w:rPr>
        <w:t xml:space="preserve">9 - انسانيت ، هويت و شخصيت انسان به روح الهى او بستگى دارد ; نه به جسم و كالبدش .</w:t>
      </w:r>
    </w:p>
    <w:p>
      <w:pPr>
        <w:pStyle w:val="BookText"/>
      </w:pPr>
      <w:r>
        <w:rPr>
          <w:rFonts w:ascii="Amiri" w:hAnsi="Amiri" w:eastAsia="Amiri" w:cs="Amiri"/>
          <w:lang w:bidi="ar-SA"/>
          <w:color w:val="111111"/>
          <w:sz w:val="28"/>
          <w:szCs w:val="28"/>
          <w:rtl/>
        </w:rPr>
        <w:t xml:space="preserve">فإذا سوّيته و نفخت فيه من روحى فقعوا له سجدين</w:t>
      </w:r>
    </w:p>
    <w:p>
      <w:pPr>
        <w:pStyle w:val="BookText"/>
      </w:pPr>
      <w:r>
        <w:rPr>
          <w:rFonts w:ascii="IRNazanin" w:hAnsi="IRNazanin" w:eastAsia="IRNazanin" w:cs="IRNazanin"/>
          <w:lang w:bidi="fa-IR"/>
          <w:color w:val="111111"/>
          <w:sz w:val="28"/>
          <w:szCs w:val="28"/>
          <w:rtl/>
        </w:rPr>
        <w:t xml:space="preserve">برداشت ياد شده از آن جا است كه سجده فرشتگان بر آدم(ع) - كه نشانه شخصيت و هويت ارزشمند انسانى او است - پس از دميده شدن روح الهى در وى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- 39 - 42 - 3،4</w:t>
      </w:r>
    </w:p>
    <w:p>
      <w:pPr>
        <w:pStyle w:val="BookText"/>
      </w:pPr>
      <w:r>
        <w:rPr>
          <w:rFonts w:ascii="Amiri" w:hAnsi="Amiri" w:eastAsia="Amiri" w:cs="Amiri"/>
          <w:lang w:bidi="ar-SA"/>
          <w:color w:val="111111"/>
          <w:sz w:val="28"/>
          <w:szCs w:val="28"/>
          <w:rtl/>
        </w:rPr>
        <w:t xml:space="preserve">3 - روحِ انسان تمام حقيقت او است .</w:t>
      </w:r>
    </w:p>
    <w:p>
      <w:pPr>
        <w:pStyle w:val="BookText"/>
      </w:pPr>
      <w:r>
        <w:rPr>
          <w:rFonts w:ascii="Amiri" w:hAnsi="Amiri" w:eastAsia="Amiri" w:cs="Amiri"/>
          <w:lang w:bidi="ar-SA"/>
          <w:color w:val="111111"/>
          <w:sz w:val="28"/>
          <w:szCs w:val="28"/>
          <w:rtl/>
        </w:rPr>
        <w:t xml:space="preserve">اللّه يتوفّى الأنفس حين موتها</w:t>
      </w:r>
    </w:p>
    <w:p>
      <w:pPr>
        <w:pStyle w:val="BookText"/>
      </w:pPr>
      <w:r>
        <w:rPr>
          <w:rFonts w:ascii="IRNazanin" w:hAnsi="IRNazanin" w:eastAsia="IRNazanin" w:cs="IRNazanin"/>
          <w:lang w:bidi="fa-IR"/>
          <w:color w:val="111111"/>
          <w:sz w:val="28"/>
          <w:szCs w:val="28"/>
          <w:rtl/>
        </w:rPr>
        <w:t xml:space="preserve">«توفّى» (مصدر «يتوفّى») به معناى دريافت تام و كامل شىء است و آنچه از انسان به وقت مرگ دريافت مى شود، روح او است نه جسم وى. با توجه به اين معنا دو حقيقت روشن مى شود: 1- حقيقت انسان به روح او است كه در دنيا و آخرت باقى و جاودانه است. 2- انسان از دو عنصر جسم و روح تشكيل يافته كه به هنگام مرگ از هم جدا مى شوند.</w:t>
      </w:r>
    </w:p>
    <w:p>
      <w:pPr>
        <w:pStyle w:val="BookText"/>
      </w:pPr>
      <w:r>
        <w:rPr>
          <w:rFonts w:ascii="IRNazanin" w:hAnsi="IRNazanin" w:eastAsia="IRNazanin" w:cs="IRNazanin"/>
          <w:lang w:bidi="fa-IR"/>
          <w:color w:val="111111"/>
          <w:sz w:val="28"/>
          <w:szCs w:val="28"/>
          <w:rtl/>
        </w:rPr>
        <w:t xml:space="preserve">4 - مرگ ، دريافت كامل حقيقت آدمى است .</w:t>
      </w:r>
    </w:p>
    <w:p>
      <w:pPr>
        <w:pStyle w:val="BookText"/>
      </w:pPr>
      <w:r>
        <w:rPr>
          <w:rFonts w:ascii="Amiri" w:hAnsi="Amiri" w:eastAsia="Amiri" w:cs="Amiri"/>
          <w:lang w:bidi="ar-SA"/>
          <w:color w:val="111111"/>
          <w:sz w:val="28"/>
          <w:szCs w:val="28"/>
          <w:rtl/>
        </w:rPr>
        <w:t xml:space="preserve">اللّه يتوفّى الأنفس حين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- 40 - 67 - 14</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روح ، عنصر اصلى حقيقت آدمى است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- 40 - 77 - 11</w:t>
      </w:r>
    </w:p>
    <w:p>
      <w:pPr>
        <w:pStyle w:val="BookText"/>
      </w:pPr>
      <w:r>
        <w:rPr>
          <w:rFonts w:ascii="Amiri" w:hAnsi="Amiri" w:eastAsia="Amiri" w:cs="Amiri"/>
          <w:lang w:bidi="ar-SA"/>
          <w:color w:val="111111"/>
          <w:sz w:val="28"/>
          <w:szCs w:val="28"/>
          <w:rtl/>
        </w:rPr>
        <w:t xml:space="preserve">11 - روح ، عنصر اصلى حقيقت آدمى است .</w:t>
      </w:r>
    </w:p>
    <w:p>
      <w:pPr>
        <w:pStyle w:val="BookText"/>
      </w:pPr>
      <w:r>
        <w:rPr>
          <w:rFonts w:ascii="Amiri" w:hAnsi="Amiri" w:eastAsia="Amiri" w:cs="Amiri"/>
          <w:lang w:bidi="ar-SA"/>
          <w:color w:val="111111"/>
          <w:sz w:val="28"/>
          <w:szCs w:val="28"/>
          <w:rtl/>
        </w:rPr>
        <w:t xml:space="preserve">أو نتوفّينّك</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انسان در آغاز آفرينشش، با نفخ روح تكوّن يافته است و با دريافت شدن روحش مى ميرد. سپس با بازگشت همين روح به سوى خدا بازمى گردد (فإلينا يرجعون). بنابراين، روح عنصر اصلى حقيقت آدمى و ثابت و فنا 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- 47 - 27 - 9</w:t>
      </w:r>
    </w:p>
    <w:p>
      <w:pPr>
        <w:pStyle w:val="BookText"/>
      </w:pPr>
      <w:r>
        <w:rPr>
          <w:rFonts w:ascii="Amiri" w:hAnsi="Amiri" w:eastAsia="Amiri" w:cs="Amiri"/>
          <w:lang w:bidi="ar-SA"/>
          <w:color w:val="111111"/>
          <w:sz w:val="28"/>
          <w:szCs w:val="28"/>
          <w:rtl/>
        </w:rPr>
        <w:t xml:space="preserve">9- روح انسان ها ، تمام حقيقت انسانيت آنان</w:t>
      </w:r>
    </w:p>
    <w:p>
      <w:pPr>
        <w:pStyle w:val="BookText"/>
      </w:pPr>
      <w:r>
        <w:rPr>
          <w:rFonts w:ascii="Amiri" w:hAnsi="Amiri" w:eastAsia="Amiri" w:cs="Amiri"/>
          <w:lang w:bidi="ar-SA"/>
          <w:color w:val="111111"/>
          <w:sz w:val="28"/>
          <w:szCs w:val="28"/>
          <w:rtl/>
        </w:rPr>
        <w:t xml:space="preserve">فكيف إذا توفّتهم الملئكة</w:t>
      </w:r>
    </w:p>
    <w:p>
      <w:pPr>
        <w:pStyle w:val="BookText"/>
      </w:pPr>
      <w:r>
        <w:rPr>
          <w:rFonts w:ascii="IRNazanin" w:hAnsi="IRNazanin" w:eastAsia="IRNazanin" w:cs="IRNazanin"/>
          <w:lang w:bidi="fa-IR"/>
          <w:color w:val="111111"/>
          <w:sz w:val="28"/>
          <w:szCs w:val="28"/>
          <w:rtl/>
        </w:rPr>
        <w:t xml:space="preserve">تعبير «توفّتهم» و مفعول واقع شدن «هم»، مى رساند كه شخصيت و هويت واقعى هر انسان، به روح او است; زيرا به هنگام مرگ جسم، فرومانده و در خاك مضمحل مى شود و تنها روح است كه از بدن جدا مى گردد. در اين جا ضمير «هم» در حقيقت به ارواح بازگشته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- 50 - 3 - 4</w:t>
      </w:r>
    </w:p>
    <w:p>
      <w:pPr>
        <w:pStyle w:val="BookText"/>
      </w:pPr>
      <w:r>
        <w:rPr>
          <w:rFonts w:ascii="IRNazanin" w:hAnsi="IRNazanin" w:eastAsia="IRNazanin" w:cs="IRNazanin"/>
          <w:lang w:bidi="fa-IR"/>
          <w:color w:val="111111"/>
          <w:sz w:val="28"/>
          <w:szCs w:val="28"/>
          <w:rtl/>
        </w:rPr>
        <w:t xml:space="preserve">4- انسان در نگاه مشركانِ عصر بعثت ، موجودى صرفاً مادى و جسمانى است .</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تعبير «كنّا تراباً» مى رساند كه توجه كافران، بيشتر به متلاشى شدن اجزاى بدن در خاك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- 56 - 61 - 2</w:t>
      </w:r>
    </w:p>
    <w:p>
      <w:pPr>
        <w:pStyle w:val="BookText"/>
      </w:pPr>
      <w:r>
        <w:rPr>
          <w:rFonts w:ascii="Amiri" w:hAnsi="Amiri" w:eastAsia="Amiri" w:cs="Amiri"/>
          <w:lang w:bidi="ar-SA"/>
          <w:color w:val="111111"/>
          <w:sz w:val="28"/>
          <w:szCs w:val="28"/>
          <w:rtl/>
        </w:rPr>
        <w:t xml:space="preserve">2 - انسان ها ، در نوع با هم متحداند و اختلاف و تفاوتشان در خصوصيات فردى است .</w:t>
      </w:r>
    </w:p>
    <w:p>
      <w:pPr>
        <w:pStyle w:val="BookText"/>
      </w:pPr>
      <w:r>
        <w:rPr>
          <w:rFonts w:ascii="Amiri" w:hAnsi="Amiri" w:eastAsia="Amiri" w:cs="Amiri"/>
          <w:lang w:bidi="ar-SA"/>
          <w:color w:val="111111"/>
          <w:sz w:val="28"/>
          <w:szCs w:val="28"/>
          <w:rtl/>
        </w:rPr>
        <w:t xml:space="preserve">على أن نبدّل أمثلكم</w:t>
      </w:r>
    </w:p>
    <w:p>
      <w:pPr>
        <w:pStyle w:val="BookText"/>
      </w:pPr>
      <w:r>
        <w:rPr>
          <w:rFonts w:ascii="IRNazanin" w:hAnsi="IRNazanin" w:eastAsia="IRNazanin" w:cs="IRNazanin"/>
          <w:lang w:bidi="fa-IR"/>
          <w:color w:val="111111"/>
          <w:sz w:val="28"/>
          <w:szCs w:val="28"/>
          <w:rtl/>
        </w:rPr>
        <w:t xml:space="preserve">«أمثال» جمع «مِثل» است. دو چيز در صورتى مثل هم هستند كه در نوع مشترك و در خصوصيات شخصى متمايز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- 86 - 4 - 4</w:t>
      </w:r>
    </w:p>
    <w:p>
      <w:pPr>
        <w:pStyle w:val="BookText"/>
      </w:pPr>
      <w:r>
        <w:rPr>
          <w:rFonts w:ascii="IRNazanin" w:hAnsi="IRNazanin" w:eastAsia="IRNazanin" w:cs="IRNazanin"/>
          <w:lang w:bidi="fa-IR"/>
          <w:color w:val="111111"/>
          <w:sz w:val="28"/>
          <w:szCs w:val="28"/>
          <w:rtl/>
        </w:rPr>
        <w:t xml:space="preserve">4 - انسان ، موجودى جاودانه است .</w:t>
      </w:r>
    </w:p>
    <w:p>
      <w:pPr>
        <w:pStyle w:val="BookText"/>
      </w:pPr>
      <w:r>
        <w:rPr>
          <w:rFonts w:ascii="Amiri" w:hAnsi="Amiri" w:eastAsia="Amiri" w:cs="Amiri"/>
          <w:lang w:bidi="ar-SA"/>
          <w:color w:val="111111"/>
          <w:sz w:val="28"/>
          <w:szCs w:val="28"/>
          <w:rtl/>
        </w:rPr>
        <w:t xml:space="preserve">إن كلّ نفس لمّا عليها حافظ</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7" w:name="pg6489_61144"/>
    <w:bookmarkEnd w:id="227"/>
    <w:p>
      <w:pPr>
        <w:pStyle w:val="BookText"/>
      </w:pPr>
      <w:r>
        <w:rPr>
          <w:rFonts w:ascii="IRNazanin" w:hAnsi="IRNazanin" w:eastAsia="IRNazanin" w:cs="IRNazanin"/>
          <w:lang w:bidi="fa-IR"/>
          <w:color w:val="111111"/>
          <w:sz w:val="28"/>
          <w:szCs w:val="28"/>
          <w:rtl/>
        </w:rPr>
        <w:t xml:space="preserve">«نفس» يا به معناى روح است و يا شخص (مصباح). حفاظت از روح انسان، بلكه حتى شخص او، بر پيشگيرى از نابودى او توقف دارد كه مستلزم جاودانگى انسان است، گرچه در قالبى غير از اين جسم به حيات خود ادامه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- 95 - 4 - 4</w:t>
      </w:r>
    </w:p>
    <w:p>
      <w:pPr>
        <w:pStyle w:val="BookText"/>
      </w:pPr>
      <w:r>
        <w:rPr>
          <w:rFonts w:ascii="IRNazanin" w:hAnsi="IRNazanin" w:eastAsia="IRNazanin" w:cs="IRNazanin"/>
          <w:lang w:bidi="fa-IR"/>
          <w:color w:val="111111"/>
          <w:sz w:val="28"/>
          <w:szCs w:val="28"/>
          <w:rtl/>
        </w:rPr>
        <w:t xml:space="preserve">4 - برخوردارى انسان از خلقت برتر ، حقيقتى است كه خداوند آن را با سوگند به انجير ، زيتون ، طور سينا و شهر مكه ، بيان داشته و بر آن تأكيد كرده است .</w:t>
      </w:r>
    </w:p>
    <w:p>
      <w:pPr>
        <w:pStyle w:val="BookText"/>
      </w:pPr>
      <w:r>
        <w:rPr>
          <w:rFonts w:ascii="Amiri" w:hAnsi="Amiri" w:eastAsia="Amiri" w:cs="Amiri"/>
          <w:lang w:bidi="ar-SA"/>
          <w:color w:val="111111"/>
          <w:sz w:val="28"/>
          <w:szCs w:val="28"/>
          <w:rtl/>
        </w:rPr>
        <w:t xml:space="preserve">و التين . .. لقد خلقنا الإنسن فى أحسن تقويم</w:t>
      </w:r>
    </w:p>
    <w:p>
      <w:pPr>
        <w:pStyle w:val="Heading2"/>
      </w:pPr>
      <w:bookmarkStart w:id="1313" w:name="_Toc548"/>
      <w:r>
        <w:t>547- حقيقت انسان ها</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- 80 - 21 - 9</w:t>
      </w:r>
    </w:p>
    <w:p>
      <w:pPr>
        <w:pStyle w:val="BookText"/>
      </w:pPr>
      <w:r>
        <w:rPr>
          <w:rFonts w:ascii="Amiri" w:hAnsi="Amiri" w:eastAsia="Amiri" w:cs="Amiri"/>
          <w:lang w:bidi="ar-SA"/>
          <w:color w:val="111111"/>
          <w:sz w:val="28"/>
          <w:szCs w:val="28"/>
          <w:rtl/>
        </w:rPr>
        <w:t xml:space="preserve">9 - نقش اساسى جسم در حقيقت انسان</w:t>
      </w:r>
    </w:p>
    <w:p>
      <w:pPr>
        <w:pStyle w:val="BookText"/>
      </w:pPr>
      <w:r>
        <w:rPr>
          <w:rFonts w:ascii="Amiri" w:hAnsi="Amiri" w:eastAsia="Amiri" w:cs="Amiri"/>
          <w:lang w:bidi="ar-SA"/>
          <w:color w:val="111111"/>
          <w:sz w:val="28"/>
          <w:szCs w:val="28"/>
          <w:rtl/>
        </w:rPr>
        <w:t xml:space="preserve">من نطفة خلقه . .. ثمّ أماته فأقبره</w:t>
      </w:r>
    </w:p>
    <w:p>
      <w:pPr>
        <w:pStyle w:val="BookText"/>
      </w:pPr>
      <w:r>
        <w:rPr>
          <w:rFonts w:ascii="IRNazanin" w:hAnsi="IRNazanin" w:eastAsia="IRNazanin" w:cs="IRNazanin"/>
          <w:lang w:bidi="fa-IR"/>
          <w:color w:val="111111"/>
          <w:sz w:val="28"/>
          <w:szCs w:val="28"/>
          <w:rtl/>
        </w:rPr>
        <w:t xml:space="preserve">تشريح مراحل وجودى انسان، با بيان پيدايش او از نطفه و مردن و دفن او و نيز محدود دانسته شدن حركت تكاملى او در فاصله شكل گيرى از نطفه تا لحظه مرگ، گوياى نقش اساسى جسم انسان در مراحل وجودى او است.</w:t>
      </w:r>
    </w:p>
    <w:p>
      <w:pPr>
        <w:pStyle w:val="Heading2"/>
      </w:pPr>
      <w:bookmarkStart w:id="1314" w:name="_Toc549"/>
      <w:r>
        <w:t>548- حقيقت علم انسان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- 96 - 5 - 2</w:t>
      </w:r>
    </w:p>
    <w:p>
      <w:pPr>
        <w:pStyle w:val="BookText"/>
      </w:pPr>
      <w:r>
        <w:rPr>
          <w:rFonts w:ascii="Amiri" w:hAnsi="Amiri" w:eastAsia="Amiri" w:cs="Amiri"/>
          <w:lang w:bidi="ar-SA"/>
          <w:color w:val="111111"/>
          <w:sz w:val="28"/>
          <w:szCs w:val="28"/>
          <w:rtl/>
        </w:rPr>
        <w:t xml:space="preserve">2 - ظرف معلومات انسان ، در اصل آفرينش او تهى است .</w:t>
      </w:r>
    </w:p>
    <w:p>
      <w:pPr>
        <w:pStyle w:val="BookText"/>
      </w:pPr>
      <w:r>
        <w:rPr>
          <w:rFonts w:ascii="Amiri" w:hAnsi="Amiri" w:eastAsia="Amiri" w:cs="Amiri"/>
          <w:lang w:bidi="ar-SA"/>
          <w:color w:val="111111"/>
          <w:sz w:val="28"/>
          <w:szCs w:val="28"/>
          <w:rtl/>
        </w:rPr>
        <w:t xml:space="preserve">ما لم يعلم</w:t>
      </w:r>
    </w:p>
    <w:p>
      <w:pPr>
        <w:pStyle w:val="BookText"/>
      </w:pPr>
      <w:r>
        <w:rPr>
          <w:rFonts w:ascii="IRNazanin" w:hAnsi="IRNazanin" w:eastAsia="IRNazanin" w:cs="IRNazanin"/>
          <w:lang w:bidi="fa-IR"/>
          <w:color w:val="111111"/>
          <w:sz w:val="28"/>
          <w:szCs w:val="28"/>
          <w:rtl/>
        </w:rPr>
        <w:t xml:space="preserve">تعبير «ما لم يعلم» (چيزى را كه نمى دانست) شامل معلومات اكتسابى و غير اكتسابى هر دو مى شود.</w:t>
      </w:r>
    </w:p>
    <w:p>
      <w:pPr>
        <w:pStyle w:val="Heading2"/>
      </w:pPr>
      <w:bookmarkStart w:id="1315" w:name="_Toc550"/>
      <w:r>
        <w:t>549- حل اختلاف انسان ها</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- 32 - 25 - 3</w:t>
      </w:r>
    </w:p>
    <w:p>
      <w:pPr>
        <w:pStyle w:val="BookText"/>
      </w:pPr>
      <w:r>
        <w:rPr>
          <w:rFonts w:ascii="IRNazanin" w:hAnsi="IRNazanin" w:eastAsia="IRNazanin" w:cs="IRNazanin"/>
          <w:lang w:bidi="fa-IR"/>
          <w:color w:val="111111"/>
          <w:sz w:val="28"/>
          <w:szCs w:val="28"/>
          <w:rtl/>
        </w:rPr>
        <w:t xml:space="preserve">3 - ربوبيت و پروردگارى خدا مقتضى حلِّ نهايى اختلافات بشر است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8" w:name="pg6489_61145"/>
    <w:bookmarkEnd w:id="228"/>
    <w:p>
      <w:pPr>
        <w:pStyle w:val="Heading2"/>
      </w:pPr>
      <w:bookmarkStart w:id="1316" w:name="_Toc551"/>
      <w:r>
        <w:t>550- حمايت از انسان ها</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- 17 - 66 - 2</w:t>
      </w:r>
    </w:p>
    <w:p>
      <w:pPr>
        <w:pStyle w:val="BookText"/>
      </w:pPr>
      <w:r>
        <w:rPr>
          <w:rFonts w:ascii="Amiri" w:hAnsi="Amiri" w:eastAsia="Amiri" w:cs="Amiri"/>
          <w:lang w:bidi="ar-SA"/>
          <w:color w:val="111111"/>
          <w:sz w:val="28"/>
          <w:szCs w:val="28"/>
          <w:rtl/>
        </w:rPr>
        <w:t xml:space="preserve">2- تأمين نياز هاى مادى انسان در زمين ، دليل قدرت و كفايت خدا در حمايت همه جانبه از انسان است .</w:t>
      </w:r>
    </w:p>
    <w:p>
      <w:pPr>
        <w:pStyle w:val="BookText"/>
      </w:pPr>
      <w:r>
        <w:rPr>
          <w:rFonts w:ascii="Amiri" w:hAnsi="Amiri" w:eastAsia="Amiri" w:cs="Amiri"/>
          <w:lang w:bidi="ar-SA"/>
          <w:color w:val="111111"/>
          <w:sz w:val="28"/>
          <w:szCs w:val="28"/>
          <w:rtl/>
        </w:rPr>
        <w:t xml:space="preserve">و كفى بربّك وكيلاً. ربّكم الذى يزجى لكم الفلك فى البحر لتبتغوا من فضله</w:t>
      </w:r>
    </w:p>
    <w:p>
      <w:pPr>
        <w:pStyle w:val="BookText"/>
      </w:pPr>
      <w:r>
        <w:rPr>
          <w:rFonts w:ascii="IRNazanin" w:hAnsi="IRNazanin" w:eastAsia="IRNazanin" w:cs="IRNazanin"/>
          <w:lang w:bidi="fa-IR"/>
          <w:color w:val="111111"/>
          <w:sz w:val="28"/>
          <w:szCs w:val="28"/>
          <w:rtl/>
        </w:rPr>
        <w:t xml:space="preserve">از اينكه خداوند، پس از تذكر كفايت و وكالت خود، اين نكته را كه كشتيها را به منظور برآوردن منافع انسانها به حركت درمى آورد، يادآورى كرده است مى تواند براى بيان نكته ياد شده باشد.</w:t>
      </w:r>
    </w:p>
    <w:p>
      <w:pPr>
        <w:pStyle w:val="Heading2"/>
      </w:pPr>
      <w:bookmarkStart w:id="1317" w:name="_Toc552"/>
      <w:r>
        <w:t>551- حواس انسان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- 2 - 171 - 5</w:t>
      </w:r>
    </w:p>
    <w:p>
      <w:pPr>
        <w:pStyle w:val="BookText"/>
      </w:pPr>
      <w:r>
        <w:rPr>
          <w:rFonts w:ascii="Amiri" w:hAnsi="Amiri" w:eastAsia="Amiri" w:cs="Amiri"/>
          <w:lang w:bidi="ar-SA"/>
          <w:color w:val="111111"/>
          <w:sz w:val="28"/>
          <w:szCs w:val="28"/>
          <w:rtl/>
        </w:rPr>
        <w:t xml:space="preserve">5 - حواس آدمى ( شنوايى ، بينايى و . . . ) از ابزار درك و شناخت اوست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- 32 - 9 - 9</w:t>
      </w:r>
    </w:p>
    <w:p>
      <w:pPr>
        <w:pStyle w:val="BookText"/>
      </w:pPr>
      <w:r>
        <w:rPr>
          <w:rFonts w:ascii="Amiri" w:hAnsi="Amiri" w:eastAsia="Amiri" w:cs="Amiri"/>
          <w:lang w:bidi="ar-SA"/>
          <w:color w:val="111111"/>
          <w:sz w:val="28"/>
          <w:szCs w:val="28"/>
          <w:rtl/>
        </w:rPr>
        <w:t xml:space="preserve">9 - انسان ، واجد دو نوع قوه ادراكى ( حسى و باطنى )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Heading2"/>
      </w:pPr>
      <w:bookmarkStart w:id="1318" w:name="_Toc553"/>
      <w:r>
        <w:t>552- حيات اخروى انسان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- 2 - 28 - 6</w:t>
      </w:r>
    </w:p>
    <w:p>
      <w:pPr>
        <w:pStyle w:val="BookText"/>
      </w:pPr>
      <w:r>
        <w:rPr>
          <w:rFonts w:ascii="Amiri" w:hAnsi="Amiri" w:eastAsia="Amiri" w:cs="Amiri"/>
          <w:lang w:bidi="ar-SA"/>
          <w:color w:val="111111"/>
          <w:sz w:val="28"/>
          <w:szCs w:val="28"/>
          <w:rtl/>
        </w:rPr>
        <w:t xml:space="preserve">6 - انسان ها داراى دو حياتند : حيات دنيوى و حيات اخروى</w:t>
      </w:r>
    </w:p>
    <w:p>
      <w:pPr>
        <w:pStyle w:val="BookText"/>
      </w:pPr>
      <w:r>
        <w:rPr>
          <w:rFonts w:ascii="Amiri" w:hAnsi="Amiri" w:eastAsia="Amiri" w:cs="Amiri"/>
          <w:lang w:bidi="ar-SA"/>
          <w:color w:val="111111"/>
          <w:sz w:val="28"/>
          <w:szCs w:val="28"/>
          <w:rtl/>
        </w:rPr>
        <w:t xml:space="preserve">فأحيكم ثم يميتكم ثم يحييكم</w:t>
      </w:r>
    </w:p>
    <w:p>
      <w:pPr>
        <w:pStyle w:val="BookText"/>
      </w:pPr>
      <w:r>
        <w:rPr>
          <w:rFonts w:ascii="IRNazanin" w:hAnsi="IRNazanin" w:eastAsia="IRNazanin" w:cs="IRNazanin"/>
          <w:lang w:bidi="fa-IR"/>
          <w:color w:val="111111"/>
          <w:sz w:val="28"/>
          <w:szCs w:val="28"/>
          <w:rtl/>
        </w:rPr>
        <w:t xml:space="preserve">برخى از مفسران «ثم يحييكم» (سپس شما را ]پس از ميراندن[ زنده مى كند) را حاكى از حيات برزخى دانسته اند و گروهى آن را به زنده شدن مردگان براى برپايى قيامت كبرى تفسير كرده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9" w:name="pg6489_61146"/>
    <w:bookmarkEnd w:id="229"/>
    <w:p>
      <w:pPr>
        <w:pStyle w:val="BookText"/>
      </w:pPr>
      <w:r>
        <w:rPr>
          <w:rFonts w:ascii="IRNazanin" w:hAnsi="IRNazanin" w:eastAsia="IRNazanin" w:cs="IRNazanin"/>
          <w:lang w:bidi="fa-IR"/>
          <w:color w:val="111111"/>
          <w:sz w:val="28"/>
          <w:szCs w:val="28"/>
          <w:rtl/>
        </w:rPr>
        <w:t xml:space="preserve">7 - توبه - 9 - 72 - 5</w:t>
      </w:r>
    </w:p>
    <w:p>
      <w:pPr>
        <w:pStyle w:val="BookText"/>
      </w:pPr>
      <w:r>
        <w:rPr>
          <w:rFonts w:ascii="Amiri" w:hAnsi="Amiri" w:eastAsia="Amiri" w:cs="Amiri"/>
          <w:lang w:bidi="ar-SA"/>
          <w:color w:val="111111"/>
          <w:sz w:val="28"/>
          <w:szCs w:val="28"/>
          <w:rtl/>
        </w:rPr>
        <w:t xml:space="preserve">5 - حيات انسان در آخرت ، حياتى مادى و جسمانى است نه صرفاً معنوى و روحانى .</w:t>
      </w:r>
    </w:p>
    <w:p>
      <w:pPr>
        <w:pStyle w:val="BookText"/>
      </w:pPr>
      <w:r>
        <w:rPr>
          <w:rFonts w:ascii="Amiri" w:hAnsi="Amiri" w:eastAsia="Amiri" w:cs="Amiri"/>
          <w:lang w:bidi="ar-SA"/>
          <w:color w:val="111111"/>
          <w:sz w:val="28"/>
          <w:szCs w:val="28"/>
          <w:rtl/>
        </w:rPr>
        <w:t xml:space="preserve">وعد اللّه المؤمنين . .. جنت تجرى ... مسكن طيبة</w:t>
      </w:r>
    </w:p>
    <w:p>
      <w:pPr>
        <w:pStyle w:val="BookText"/>
      </w:pPr>
      <w:r>
        <w:rPr>
          <w:rFonts w:ascii="IRNazanin" w:hAnsi="IRNazanin" w:eastAsia="IRNazanin" w:cs="IRNazanin"/>
          <w:lang w:bidi="fa-IR"/>
          <w:color w:val="111111"/>
          <w:sz w:val="28"/>
          <w:szCs w:val="28"/>
          <w:rtl/>
        </w:rPr>
        <w:t xml:space="preserve">بهره گيرى از لذايذ مادى، چون باغهاى پوشيده از درخت و خانه هاى دلپذير، در سراى آخرت، مستلزم وجود مادى و جسمانى انسان نيز مى باشد.</w:t>
      </w:r>
    </w:p>
    <w:p>
      <w:pPr>
        <w:pStyle w:val="Heading2"/>
      </w:pPr>
      <w:bookmarkStart w:id="1319" w:name="_Toc554"/>
      <w:r>
        <w:t>553- حيات انسان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- 2 - 243 - 13</w:t>
      </w:r>
    </w:p>
    <w:p>
      <w:pPr>
        <w:pStyle w:val="BookText"/>
      </w:pPr>
      <w:r>
        <w:rPr>
          <w:rFonts w:ascii="Amiri" w:hAnsi="Amiri" w:eastAsia="Amiri" w:cs="Amiri"/>
          <w:lang w:bidi="ar-SA"/>
          <w:color w:val="111111"/>
          <w:sz w:val="28"/>
          <w:szCs w:val="28"/>
          <w:rtl/>
        </w:rPr>
        <w:t xml:space="preserve">13 - حيات انسان ها ، تفضّل الهى بر آنان</w:t>
      </w:r>
    </w:p>
    <w:p>
      <w:pPr>
        <w:pStyle w:val="BookText"/>
      </w:pPr>
      <w:r>
        <w:rPr>
          <w:rFonts w:ascii="Amiri" w:hAnsi="Amiri" w:eastAsia="Amiri" w:cs="Amiri"/>
          <w:lang w:bidi="ar-SA"/>
          <w:color w:val="111111"/>
          <w:sz w:val="28"/>
          <w:szCs w:val="28"/>
          <w:rtl/>
        </w:rPr>
        <w:t xml:space="preserve">ثمّ احياهم انّ اللّه لذوفضل على النّاس</w:t>
      </w:r>
    </w:p>
    <w:p>
      <w:pPr>
        <w:pStyle w:val="BookText"/>
      </w:pPr>
      <w:r>
        <w:rPr>
          <w:rFonts w:ascii="IRNazanin" w:hAnsi="IRNazanin" w:eastAsia="IRNazanin" w:cs="IRNazanin"/>
          <w:lang w:bidi="fa-IR"/>
          <w:color w:val="111111"/>
          <w:sz w:val="28"/>
          <w:szCs w:val="28"/>
          <w:rtl/>
        </w:rPr>
        <w:t xml:space="preserve">«انّ اللّه» همان گونه كه مى تواند تعليل نقل داستان باشد، مى تواند تعليل جمله «ثمّ احياهم»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- 3 - 129 - 4</w:t>
      </w:r>
    </w:p>
    <w:p>
      <w:pPr>
        <w:pStyle w:val="BookText"/>
      </w:pPr>
      <w:r>
        <w:rPr>
          <w:rFonts w:ascii="IRNazanin" w:hAnsi="IRNazanin" w:eastAsia="IRNazanin" w:cs="IRNazanin"/>
          <w:lang w:bidi="fa-IR"/>
          <w:color w:val="111111"/>
          <w:sz w:val="28"/>
          <w:szCs w:val="28"/>
          <w:rtl/>
        </w:rPr>
        <w:t xml:space="preserve">4 - انحصار مالكيت و حاكميت مطلق خداوند بر هستى ، دليل عجز غير خدا در تدبير شؤون زندگى انسانها</w:t>
      </w:r>
    </w:p>
    <w:p>
      <w:pPr>
        <w:pStyle w:val="BookText"/>
      </w:pPr>
      <w:r>
        <w:rPr>
          <w:rFonts w:ascii="Amiri" w:hAnsi="Amiri" w:eastAsia="Amiri" w:cs="Amiri"/>
          <w:lang w:bidi="ar-SA"/>
          <w:color w:val="111111"/>
          <w:sz w:val="28"/>
          <w:szCs w:val="28"/>
          <w:rtl/>
        </w:rPr>
        <w:t xml:space="preserve">ليس لك من الامر شىء . .. و للّه ما فى السّموات و ما فى الارض</w:t>
      </w:r>
    </w:p>
    <w:p>
      <w:pPr>
        <w:pStyle w:val="BookText"/>
      </w:pPr>
      <w:r>
        <w:rPr>
          <w:rFonts w:ascii="Amiri" w:hAnsi="Amiri" w:eastAsia="Amiri" w:cs="Amiri"/>
          <w:lang w:bidi="ar-SA"/>
          <w:color w:val="111111"/>
          <w:sz w:val="28"/>
          <w:szCs w:val="28"/>
          <w:rtl/>
        </w:rPr>
        <w:t xml:space="preserve">زيرا جمله «ليس لك . .. » با جمله «و للّه ما فى السّموات» تعليل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- 5 - 17 - 9</w:t>
      </w:r>
    </w:p>
    <w:p>
      <w:pPr>
        <w:pStyle w:val="BookText"/>
      </w:pPr>
      <w:r>
        <w:rPr>
          <w:rFonts w:ascii="IRNazanin" w:hAnsi="IRNazanin" w:eastAsia="IRNazanin" w:cs="IRNazanin"/>
          <w:lang w:bidi="fa-IR"/>
          <w:color w:val="111111"/>
          <w:sz w:val="28"/>
          <w:szCs w:val="28"/>
          <w:rtl/>
        </w:rPr>
        <w:t xml:space="preserve">9 - حيات و مرگ مسيح ( ع ) و مادرش مريم و تمامى اهل زمين ، در قبضه قدرت خداوند</w:t>
      </w:r>
    </w:p>
    <w:p>
      <w:pPr>
        <w:pStyle w:val="BookText"/>
      </w:pPr>
      <w:r>
        <w:rPr>
          <w:rFonts w:ascii="Amiri" w:hAnsi="Amiri" w:eastAsia="Amiri" w:cs="Amiri"/>
          <w:lang w:bidi="ar-SA"/>
          <w:color w:val="111111"/>
          <w:sz w:val="28"/>
          <w:szCs w:val="28"/>
          <w:rtl/>
        </w:rPr>
        <w:t xml:space="preserve">قل فمن يملك من اللّه شيئاً ان اراد ان يهلك . .. و من فى الأرض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- 5 - 32 - 18</w:t>
      </w:r>
    </w:p>
    <w:p>
      <w:pPr>
        <w:pStyle w:val="BookText"/>
      </w:pPr>
      <w:r>
        <w:rPr>
          <w:rFonts w:ascii="Amiri" w:hAnsi="Amiri" w:eastAsia="Amiri" w:cs="Amiri"/>
          <w:lang w:bidi="ar-SA"/>
          <w:color w:val="111111"/>
          <w:sz w:val="28"/>
          <w:szCs w:val="28"/>
          <w:rtl/>
        </w:rPr>
        <w:t xml:space="preserve">18 - انسان ها ، داراى منزلتى برابر در برخوردارى از حق حيات</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IRNazanin" w:hAnsi="IRNazanin" w:eastAsia="IRNazanin" w:cs="IRNazanin"/>
          <w:lang w:bidi="fa-IR"/>
          <w:color w:val="111111"/>
          <w:sz w:val="28"/>
          <w:szCs w:val="28"/>
          <w:rtl/>
        </w:rPr>
        <w:t xml:space="preserve">جزاى يكسان براى كشتن هر فرد و پاداش مساوى براى احياى وى، حاكى از برابرى تمامى انسانها در حق حيات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- 6 - 62 - 3</w:t>
      </w:r>
    </w:p>
    <w:p>
      <w:pPr>
        <w:pStyle w:val="BookText"/>
      </w:pPr>
      <w:r>
        <w:rPr>
          <w:rFonts w:ascii="IRNazanin" w:hAnsi="IRNazanin" w:eastAsia="IRNazanin" w:cs="IRNazanin"/>
          <w:lang w:bidi="fa-IR"/>
          <w:color w:val="111111"/>
          <w:sz w:val="28"/>
          <w:szCs w:val="28"/>
          <w:rtl/>
        </w:rPr>
        <w:t xml:space="preserve">3 - حكم نافذ و لازم الاجرا در آفرينش و حيات و مرگ انسان، تنها از آن خداوند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0" w:name="pg6489_61147"/>
    <w:bookmarkEnd w:id="230"/>
    <w:p>
      <w:pPr>
        <w:pStyle w:val="BookText"/>
      </w:pPr>
      <w:r>
        <w:rPr>
          <w:rFonts w:ascii="Amiri" w:hAnsi="Amiri" w:eastAsia="Amiri" w:cs="Amiri"/>
          <w:lang w:bidi="ar-SA"/>
          <w:color w:val="111111"/>
          <w:sz w:val="28"/>
          <w:szCs w:val="28"/>
          <w:rtl/>
        </w:rPr>
        <w:t xml:space="preserve">و يرسل عليكم . .. ثم ردوا إلى الله موليهم الحق ألا له الحكم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- 6 - 94 - 3</w:t>
      </w:r>
    </w:p>
    <w:p>
      <w:pPr>
        <w:pStyle w:val="BookText"/>
      </w:pPr>
      <w:r>
        <w:rPr>
          <w:rFonts w:ascii="IRNazanin" w:hAnsi="IRNazanin" w:eastAsia="IRNazanin" w:cs="IRNazanin"/>
          <w:lang w:bidi="fa-IR"/>
          <w:color w:val="111111"/>
          <w:sz w:val="28"/>
          <w:szCs w:val="28"/>
          <w:rtl/>
        </w:rPr>
        <w:t xml:space="preserve">3 - حيات انسان، و امكانات ديگر زندگى او، جملگى از آن خداوند و داده اوست.</w:t>
      </w:r>
    </w:p>
    <w:p>
      <w:pPr>
        <w:pStyle w:val="BookText"/>
      </w:pPr>
      <w:r>
        <w:rPr>
          <w:rFonts w:ascii="Amiri" w:hAnsi="Amiri" w:eastAsia="Amiri" w:cs="Amiri"/>
          <w:lang w:bidi="ar-SA"/>
          <w:color w:val="111111"/>
          <w:sz w:val="28"/>
          <w:szCs w:val="28"/>
          <w:rtl/>
        </w:rPr>
        <w:t xml:space="preserve">كما خلقنكم أول مرة و تركتم ما خولنكم وراء ظهوركم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- 6 - 98 - 5</w:t>
      </w:r>
    </w:p>
    <w:p>
      <w:pPr>
        <w:pStyle w:val="BookText"/>
      </w:pPr>
      <w:r>
        <w:rPr>
          <w:rFonts w:ascii="Amiri" w:hAnsi="Amiri" w:eastAsia="Amiri" w:cs="Amiri"/>
          <w:lang w:bidi="ar-SA"/>
          <w:color w:val="111111"/>
          <w:sz w:val="28"/>
          <w:szCs w:val="28"/>
          <w:rtl/>
        </w:rPr>
        <w:t xml:space="preserve">5 - استقرار و استيداع، دو حالتى كه بنى آدم در يكى از آن دو قرار دارند.</w:t>
      </w:r>
    </w:p>
    <w:p>
      <w:pPr>
        <w:pStyle w:val="BookText"/>
      </w:pPr>
      <w:r>
        <w:rPr>
          <w:rFonts w:ascii="Amiri" w:hAnsi="Amiri" w:eastAsia="Amiri" w:cs="Amiri"/>
          <w:lang w:bidi="ar-SA"/>
          <w:color w:val="111111"/>
          <w:sz w:val="28"/>
          <w:szCs w:val="28"/>
          <w:rtl/>
        </w:rPr>
        <w:t xml:space="preserve">أنشأكم من نفس وحدة فمستقر و مستودع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- 17 - 51 - 9</w:t>
      </w:r>
    </w:p>
    <w:p>
      <w:pPr>
        <w:pStyle w:val="BookText"/>
      </w:pPr>
      <w:r>
        <w:rPr>
          <w:rFonts w:ascii="IRNazanin" w:hAnsi="IRNazanin" w:eastAsia="IRNazanin" w:cs="IRNazanin"/>
          <w:lang w:bidi="fa-IR"/>
          <w:color w:val="111111"/>
          <w:sz w:val="28"/>
          <w:szCs w:val="28"/>
          <w:rtl/>
        </w:rPr>
        <w:t xml:space="preserve">9- حيات نخستين انسان ، خود گوياترين دليل بر امكان حيات دوباره اوست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Heading2"/>
      </w:pPr>
      <w:bookmarkStart w:id="1320" w:name="_Toc555"/>
      <w:r>
        <w:t>554- حيات دنيوى انسان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- 2 - 28 - 6</w:t>
      </w:r>
    </w:p>
    <w:p>
      <w:pPr>
        <w:pStyle w:val="BookText"/>
      </w:pPr>
      <w:r>
        <w:rPr>
          <w:rFonts w:ascii="Amiri" w:hAnsi="Amiri" w:eastAsia="Amiri" w:cs="Amiri"/>
          <w:lang w:bidi="ar-SA"/>
          <w:color w:val="111111"/>
          <w:sz w:val="28"/>
          <w:szCs w:val="28"/>
          <w:rtl/>
        </w:rPr>
        <w:t xml:space="preserve">6 - انسان ها داراى دو حياتند : حيات دنيوى و حيات اخروى</w:t>
      </w:r>
    </w:p>
    <w:p>
      <w:pPr>
        <w:pStyle w:val="BookText"/>
      </w:pPr>
      <w:r>
        <w:rPr>
          <w:rFonts w:ascii="Amiri" w:hAnsi="Amiri" w:eastAsia="Amiri" w:cs="Amiri"/>
          <w:lang w:bidi="ar-SA"/>
          <w:color w:val="111111"/>
          <w:sz w:val="28"/>
          <w:szCs w:val="28"/>
          <w:rtl/>
        </w:rPr>
        <w:t xml:space="preserve">فأحيكم ثم يميتكم ثم يحييكم</w:t>
      </w:r>
    </w:p>
    <w:p>
      <w:pPr>
        <w:pStyle w:val="BookText"/>
      </w:pPr>
      <w:r>
        <w:rPr>
          <w:rFonts w:ascii="IRNazanin" w:hAnsi="IRNazanin" w:eastAsia="IRNazanin" w:cs="IRNazanin"/>
          <w:lang w:bidi="fa-IR"/>
          <w:color w:val="111111"/>
          <w:sz w:val="28"/>
          <w:szCs w:val="28"/>
          <w:rtl/>
        </w:rPr>
        <w:t xml:space="preserve">برخى از مفسران «ثم يحييكم» (سپس شما را ]پس از ميراندن[ زنده مى كند) را حاكى از حيات برزخى دانسته اند و گروهى آن را به زنده شدن مردگان براى برپايى قيامت كبرى تفسير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- 7 - 24 - 3،9</w:t>
      </w:r>
    </w:p>
    <w:p>
      <w:pPr>
        <w:pStyle w:val="BookText"/>
      </w:pPr>
      <w:r>
        <w:rPr>
          <w:rFonts w:ascii="IRNazanin" w:hAnsi="IRNazanin" w:eastAsia="IRNazanin" w:cs="IRNazanin"/>
          <w:lang w:bidi="fa-IR"/>
          <w:color w:val="111111"/>
          <w:sz w:val="28"/>
          <w:szCs w:val="28"/>
          <w:rtl/>
        </w:rPr>
        <w:t xml:space="preserve">3 - زندگى انسانها در دنيا همواره آميخته به دشمنى و عداوت با يكديگر است.</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IRNazanin" w:hAnsi="IRNazanin" w:eastAsia="IRNazanin" w:cs="IRNazanin"/>
          <w:lang w:bidi="fa-IR"/>
          <w:color w:val="111111"/>
          <w:sz w:val="28"/>
          <w:szCs w:val="28"/>
          <w:rtl/>
        </w:rPr>
        <w:t xml:space="preserve">برداشت فوق بر اين اساس است كه مخاطب كلمه «اهبطوا» تنها، آدميان باشند. در اين صورت مراد از «بعضكم لبعض عدو» دشمنى انسانها با يكديگر خواهد بود.</w:t>
      </w:r>
    </w:p>
    <w:p>
      <w:pPr>
        <w:pStyle w:val="BookText"/>
      </w:pPr>
      <w:r>
        <w:rPr>
          <w:rFonts w:ascii="IRNazanin" w:hAnsi="IRNazanin" w:eastAsia="IRNazanin" w:cs="IRNazanin"/>
          <w:lang w:bidi="fa-IR"/>
          <w:color w:val="111111"/>
          <w:sz w:val="28"/>
          <w:szCs w:val="28"/>
          <w:rtl/>
        </w:rPr>
        <w:t xml:space="preserve">9 - زمين در بر دارنده وسيله زندگانى و معيشت انسانها براى زمانى موقت و نامعلوم</w:t>
      </w:r>
    </w:p>
    <w:p>
      <w:pPr>
        <w:pStyle w:val="BookText"/>
      </w:pPr>
      <w:r>
        <w:rPr>
          <w:rFonts w:ascii="Amiri" w:hAnsi="Amiri" w:eastAsia="Amiri" w:cs="Amiri"/>
          <w:lang w:bidi="ar-SA"/>
          <w:color w:val="111111"/>
          <w:sz w:val="28"/>
          <w:szCs w:val="28"/>
          <w:rtl/>
        </w:rPr>
        <w:t xml:space="preserve">و لكم فى الأرض مستقر و متع إلى حين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1" w:name="pg6489_61148"/>
    <w:bookmarkEnd w:id="231"/>
    <w:p>
      <w:pPr>
        <w:pStyle w:val="Heading2"/>
      </w:pPr>
      <w:bookmarkStart w:id="1321" w:name="_Toc556"/>
      <w:r>
        <w:t>555- حيات مجدد انسان</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- 7 - 25 - 3</w:t>
      </w:r>
    </w:p>
    <w:p>
      <w:pPr>
        <w:pStyle w:val="BookText"/>
      </w:pPr>
      <w:r>
        <w:rPr>
          <w:rFonts w:ascii="IRNazanin" w:hAnsi="IRNazanin" w:eastAsia="IRNazanin" w:cs="IRNazanin"/>
          <w:lang w:bidi="fa-IR"/>
          <w:color w:val="111111"/>
          <w:sz w:val="28"/>
          <w:szCs w:val="28"/>
          <w:rtl/>
        </w:rPr>
        <w:t xml:space="preserve">3 - انسانها پس از مرگ و مدفون شدن در زمين، دوباره زنده خواهند شد و از دل خاك به عرصه زمين بازخواهند گشت.</w:t>
      </w:r>
    </w:p>
    <w:p>
      <w:pPr>
        <w:pStyle w:val="BookText"/>
      </w:pPr>
      <w:r>
        <w:rPr>
          <w:rFonts w:ascii="Amiri" w:hAnsi="Amiri" w:eastAsia="Amiri" w:cs="Amiri"/>
          <w:lang w:bidi="ar-SA"/>
          <w:color w:val="111111"/>
          <w:sz w:val="28"/>
          <w:szCs w:val="28"/>
          <w:rtl/>
        </w:rPr>
        <w:t xml:space="preserve">و فيها تموتون و منها تخرجون</w:t>
      </w:r>
    </w:p>
    <w:p>
      <w:pPr>
        <w:pStyle w:val="BookText"/>
      </w:pPr>
      <w:r>
        <w:rPr>
          <w:rFonts w:ascii="IRNazanin" w:hAnsi="IRNazanin" w:eastAsia="IRNazanin" w:cs="IRNazanin"/>
          <w:lang w:bidi="fa-IR"/>
          <w:color w:val="111111"/>
          <w:sz w:val="28"/>
          <w:szCs w:val="28"/>
          <w:rtl/>
        </w:rPr>
        <w:t xml:space="preserve">اخراج از زمين (و منها تخرجون) مى تواند به اين معنا باشد كه انسانها از درون زمين، كه معمولاً در آن مدفون مى شوند ; پس از زنده شدن به سطح زمين بازگردانده مى شوند ; و مى تواند به اين معنا باشد كه از كره زمين اخراج و به جايى ديگر منتقل خواهند شد. برداشت فوق بر اساس احتمال اول است.</w:t>
      </w:r>
    </w:p>
    <w:p>
      <w:pPr>
        <w:pStyle w:val="Heading2"/>
      </w:pPr>
      <w:bookmarkStart w:id="1322" w:name="_Toc557"/>
      <w:r>
        <w:t>556- حيات موقّت انسان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- 6 - 98 - 6</w:t>
      </w:r>
    </w:p>
    <w:p>
      <w:pPr>
        <w:pStyle w:val="BookText"/>
      </w:pPr>
      <w:r>
        <w:rPr>
          <w:rFonts w:ascii="Amiri" w:hAnsi="Amiri" w:eastAsia="Amiri" w:cs="Amiri"/>
          <w:lang w:bidi="ar-SA"/>
          <w:color w:val="111111"/>
          <w:sz w:val="28"/>
          <w:szCs w:val="28"/>
          <w:rtl/>
        </w:rPr>
        <w:t xml:space="preserve">6 - آدميان، در عين استقرار در زمين، ثبات نداشته و در آن به وديعت هستند.</w:t>
      </w:r>
    </w:p>
    <w:p>
      <w:pPr>
        <w:pStyle w:val="BookText"/>
      </w:pPr>
      <w:r>
        <w:rPr>
          <w:rFonts w:ascii="Amiri" w:hAnsi="Amiri" w:eastAsia="Amiri" w:cs="Amiri"/>
          <w:lang w:bidi="ar-SA"/>
          <w:color w:val="111111"/>
          <w:sz w:val="28"/>
          <w:szCs w:val="28"/>
          <w:rtl/>
        </w:rPr>
        <w:t xml:space="preserve">أنشأكم من نفس وحدة فمستقر و مستودع</w:t>
      </w:r>
    </w:p>
    <w:p>
      <w:pPr>
        <w:pStyle w:val="BookText"/>
      </w:pPr>
      <w:r>
        <w:rPr>
          <w:rFonts w:ascii="Amiri" w:hAnsi="Amiri" w:eastAsia="Amiri" w:cs="Amiri"/>
          <w:lang w:bidi="ar-SA"/>
          <w:color w:val="111111"/>
          <w:sz w:val="28"/>
          <w:szCs w:val="28"/>
          <w:rtl/>
        </w:rPr>
        <w:t xml:space="preserve">توصيف انسانها به «مستقر» و «مستودع» ظهور در آن دارد كه هر كدام از آحاد انسان داراى اين وصف هستند و بنابراين هر كدام هم «مستقر» و هم «مستودع» مى باشند. برداشت فوق بر اين مبناست.</w:t>
      </w:r>
    </w:p>
    <w:p>
      <w:pPr>
        <w:pStyle w:val="Heading2"/>
      </w:pPr>
      <w:bookmarkStart w:id="1323" w:name="_Toc558"/>
      <w:r>
        <w:t>557- حيات واقعى انسان</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- 8 - 24 - 2</w:t>
      </w:r>
    </w:p>
    <w:p>
      <w:pPr>
        <w:pStyle w:val="BookText"/>
      </w:pPr>
      <w:r>
        <w:rPr>
          <w:rFonts w:ascii="IRNazanin" w:hAnsi="IRNazanin" w:eastAsia="IRNazanin" w:cs="IRNazanin"/>
          <w:lang w:bidi="fa-IR"/>
          <w:color w:val="111111"/>
          <w:sz w:val="28"/>
          <w:szCs w:val="28"/>
          <w:rtl/>
        </w:rPr>
        <w:t xml:space="preserve">2 - دين و تعليمات و رهنمود هاى خدا و پيامبر (صلی الله علیه و آله) ، مايه حيات واقعى انسان</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 لما يحييكم</w:t>
      </w:r>
    </w:p>
    <w:p>
      <w:pPr>
        <w:pStyle w:val="BookText"/>
      </w:pPr>
      <w:r>
        <w:rPr>
          <w:rFonts w:ascii="Amiri" w:hAnsi="Amiri" w:eastAsia="Amiri" w:cs="Amiri"/>
          <w:lang w:bidi="ar-SA"/>
          <w:color w:val="111111"/>
          <w:sz w:val="28"/>
          <w:szCs w:val="28"/>
          <w:rtl/>
        </w:rPr>
        <w:t xml:space="preserve">مراد از «ما» در «لما يحييكم»، تمامى تعليمات و معارف و رهنمودهاى خدا و رسول اوست.</w:t>
      </w:r>
    </w:p>
    <w:p>
      <w:pPr>
        <w:pStyle w:val="Heading2"/>
      </w:pPr>
      <w:bookmarkStart w:id="1324" w:name="_Toc559"/>
      <w:r>
        <w:t>558- حياى انسان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- 7 - 22 - 9</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2" w:name="pg6489_61149"/>
    <w:bookmarkEnd w:id="232"/>
    <w:p>
      <w:pPr>
        <w:pStyle w:val="BookText"/>
      </w:pPr>
      <w:r>
        <w:rPr>
          <w:rFonts w:ascii="IRNazanin" w:hAnsi="IRNazanin" w:eastAsia="IRNazanin" w:cs="IRNazanin"/>
          <w:lang w:bidi="fa-IR"/>
          <w:color w:val="111111"/>
          <w:sz w:val="28"/>
          <w:szCs w:val="28"/>
          <w:rtl/>
        </w:rPr>
        <w:t xml:space="preserve">9 - آدمى ذاتاً برخوردار از حيا و شرمسار از مكشوف بودن شرمگاه خويش</w:t>
      </w:r>
    </w:p>
    <w:p>
      <w:pPr>
        <w:pStyle w:val="BookText"/>
      </w:pPr>
      <w:r>
        <w:rPr>
          <w:rFonts w:ascii="Amiri" w:hAnsi="Amiri" w:eastAsia="Amiri" w:cs="Amiri"/>
          <w:lang w:bidi="ar-SA"/>
          <w:color w:val="111111"/>
          <w:sz w:val="28"/>
          <w:szCs w:val="28"/>
          <w:rtl/>
        </w:rPr>
        <w:t xml:space="preserve">بدت لهما سوءتهما و طفقا يخصفان عليهما</w:t>
      </w:r>
    </w:p>
    <w:p>
      <w:pPr>
        <w:pStyle w:val="Heading2"/>
      </w:pPr>
      <w:bookmarkStart w:id="1325" w:name="_Toc560"/>
      <w:r>
        <w:t>559- خالق انسان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- 2 - 21 - 3،4</w:t>
      </w:r>
    </w:p>
    <w:p>
      <w:pPr>
        <w:pStyle w:val="BookText"/>
      </w:pPr>
      <w:r>
        <w:rPr>
          <w:rFonts w:ascii="IRNazanin" w:hAnsi="IRNazanin" w:eastAsia="IRNazanin" w:cs="IRNazanin"/>
          <w:lang w:bidi="fa-IR"/>
          <w:color w:val="111111"/>
          <w:sz w:val="28"/>
          <w:szCs w:val="28"/>
          <w:rtl/>
        </w:rPr>
        <w:t xml:space="preserve">3 - خداوند ، آفريننده همه انسان هاى موجود و پيشينيان آنان است .</w:t>
      </w:r>
    </w:p>
    <w:p>
      <w:pPr>
        <w:pStyle w:val="BookText"/>
      </w:pPr>
      <w:r>
        <w:rPr>
          <w:rFonts w:ascii="Amiri" w:hAnsi="Amiri" w:eastAsia="Amiri" w:cs="Amiri"/>
          <w:lang w:bidi="ar-SA"/>
          <w:color w:val="111111"/>
          <w:sz w:val="28"/>
          <w:szCs w:val="28"/>
          <w:rtl/>
        </w:rPr>
        <w:t xml:space="preserve">اعبدوا ربكم الذى خلقكم و الذين من قبلكم</w:t>
      </w:r>
    </w:p>
    <w:p>
      <w:pPr>
        <w:pStyle w:val="BookText"/>
      </w:pPr>
      <w:r>
        <w:rPr>
          <w:rFonts w:ascii="IRNazanin" w:hAnsi="IRNazanin" w:eastAsia="IRNazanin" w:cs="IRNazanin"/>
          <w:lang w:bidi="fa-IR"/>
          <w:color w:val="111111"/>
          <w:sz w:val="28"/>
          <w:szCs w:val="28"/>
          <w:rtl/>
        </w:rPr>
        <w:t xml:space="preserve">4 - آفريننده انسان ها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ربكم الذى خلقكم و الذين من قبلكم</w:t>
      </w:r>
    </w:p>
    <w:p>
      <w:pPr>
        <w:pStyle w:val="BookText"/>
      </w:pPr>
      <w:r>
        <w:rPr>
          <w:rFonts w:ascii="IRNazanin" w:hAnsi="IRNazanin" w:eastAsia="IRNazanin" w:cs="IRNazanin"/>
          <w:lang w:bidi="fa-IR"/>
          <w:color w:val="111111"/>
          <w:sz w:val="28"/>
          <w:szCs w:val="28"/>
          <w:rtl/>
        </w:rPr>
        <w:t xml:space="preserve">توصيف خداوندبه «خالقيت» - پس از بيان لزوم پرستش او - بيانگر علت لزوم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- 2 - 54 - 16</w:t>
      </w:r>
    </w:p>
    <w:p>
      <w:pPr>
        <w:pStyle w:val="BookText"/>
      </w:pPr>
      <w:r>
        <w:rPr>
          <w:rFonts w:ascii="Amiri" w:hAnsi="Amiri" w:eastAsia="Amiri" w:cs="Amiri"/>
          <w:lang w:bidi="ar-SA"/>
          <w:color w:val="111111"/>
          <w:sz w:val="28"/>
          <w:szCs w:val="28"/>
          <w:rtl/>
        </w:rPr>
        <w:t xml:space="preserve">16 - خداوند ، آفريننده انسانهاست .</w:t>
      </w:r>
    </w:p>
    <w:p>
      <w:pPr>
        <w:pStyle w:val="BookText"/>
      </w:pPr>
      <w:r>
        <w:rPr>
          <w:rFonts w:ascii="Amiri" w:hAnsi="Amiri" w:eastAsia="Amiri" w:cs="Amiri"/>
          <w:lang w:bidi="ar-SA"/>
          <w:color w:val="111111"/>
          <w:sz w:val="28"/>
          <w:szCs w:val="28"/>
          <w:rtl/>
        </w:rPr>
        <w:t xml:space="preserve">فتوبوا إلى بارئكم . .. ذلكم خير لكم عند بارئكم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- 6 - 2 - 1</w:t>
      </w:r>
    </w:p>
    <w:p>
      <w:pPr>
        <w:pStyle w:val="BookText"/>
      </w:pPr>
      <w:r>
        <w:rPr>
          <w:rFonts w:ascii="IRNazanin" w:hAnsi="IRNazanin" w:eastAsia="IRNazanin" w:cs="IRNazanin"/>
          <w:lang w:bidi="fa-IR"/>
          <w:color w:val="111111"/>
          <w:sz w:val="28"/>
          <w:szCs w:val="28"/>
          <w:rtl/>
        </w:rPr>
        <w:t xml:space="preserve">1 - تنها خداوند پديدآورنده آسمانها و زمين و برقرار كننده نور و ظلمت، آفريدگار آدمى است.</w:t>
      </w:r>
    </w:p>
    <w:p>
      <w:pPr>
        <w:pStyle w:val="BookText"/>
      </w:pPr>
      <w:r>
        <w:rPr>
          <w:rFonts w:ascii="Amiri" w:hAnsi="Amiri" w:eastAsia="Amiri" w:cs="Amiri"/>
          <w:lang w:bidi="ar-SA"/>
          <w:color w:val="111111"/>
          <w:sz w:val="28"/>
          <w:szCs w:val="28"/>
          <w:rtl/>
        </w:rPr>
        <w:t xml:space="preserve">الحمد للّه الذى خلق . .. هو الذى خلقكم من طين</w:t>
      </w:r>
    </w:p>
    <w:p>
      <w:pPr>
        <w:pStyle w:val="BookText"/>
      </w:pPr>
      <w:r>
        <w:rPr>
          <w:rFonts w:ascii="Amiri" w:hAnsi="Amiri" w:eastAsia="Amiri" w:cs="Amiri"/>
          <w:lang w:bidi="ar-SA"/>
          <w:color w:val="111111"/>
          <w:sz w:val="28"/>
          <w:szCs w:val="28"/>
          <w:rtl/>
        </w:rPr>
        <w:t xml:space="preserve">معرفه بودن مسنداليه «هو» و مسند «الذى»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- 6 - 98 - 1</w:t>
      </w:r>
    </w:p>
    <w:p>
      <w:pPr>
        <w:pStyle w:val="BookText"/>
      </w:pPr>
      <w:r>
        <w:rPr>
          <w:rFonts w:ascii="IRNazanin" w:hAnsi="IRNazanin" w:eastAsia="IRNazanin" w:cs="IRNazanin"/>
          <w:lang w:bidi="fa-IR"/>
          <w:color w:val="111111"/>
          <w:sz w:val="28"/>
          <w:szCs w:val="28"/>
          <w:rtl/>
        </w:rPr>
        <w:t xml:space="preserve">1 - پديدآورنده آدميان، تنها خداوند است.</w:t>
      </w:r>
    </w:p>
    <w:p>
      <w:pPr>
        <w:pStyle w:val="BookText"/>
      </w:pPr>
      <w:r>
        <w:rPr>
          <w:rFonts w:ascii="Amiri" w:hAnsi="Amiri" w:eastAsia="Amiri" w:cs="Amiri"/>
          <w:lang w:bidi="ar-SA"/>
          <w:color w:val="111111"/>
          <w:sz w:val="28"/>
          <w:szCs w:val="28"/>
          <w:rtl/>
        </w:rPr>
        <w:t xml:space="preserve">و هو الذى أنشأكم من 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w:t>
      </w:r>
    </w:p>
    <w:p>
      <w:pPr>
        <w:pStyle w:val="BookText"/>
      </w:pPr>
      <w:r>
        <w:rPr>
          <w:rFonts w:ascii="IRNazanin" w:hAnsi="IRNazanin" w:eastAsia="IRNazanin" w:cs="IRNazanin"/>
          <w:lang w:bidi="fa-IR"/>
          <w:color w:val="111111"/>
          <w:sz w:val="28"/>
          <w:szCs w:val="28"/>
          <w:rtl/>
        </w:rPr>
        <w:t xml:space="preserve">1 - خداوند، خالق همه انسانهاست.</w:t>
      </w:r>
    </w:p>
    <w:p>
      <w:pPr>
        <w:pStyle w:val="BookText"/>
      </w:pPr>
      <w:r>
        <w:rPr>
          <w:rFonts w:ascii="Amiri" w:hAnsi="Amiri" w:eastAsia="Amiri" w:cs="Amiri"/>
          <w:lang w:bidi="ar-SA"/>
          <w:color w:val="111111"/>
          <w:sz w:val="28"/>
          <w:szCs w:val="28"/>
          <w:rtl/>
        </w:rPr>
        <w:t xml:space="preserve">و لقد خلقنكم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- 7 - 54 - 1</w:t>
      </w:r>
    </w:p>
    <w:p>
      <w:pPr>
        <w:pStyle w:val="BookText"/>
      </w:pPr>
      <w:r>
        <w:rPr>
          <w:rFonts w:ascii="IRNazanin" w:hAnsi="IRNazanin" w:eastAsia="IRNazanin" w:cs="IRNazanin"/>
          <w:lang w:bidi="fa-IR"/>
          <w:color w:val="111111"/>
          <w:sz w:val="28"/>
          <w:szCs w:val="28"/>
          <w:rtl/>
        </w:rPr>
        <w:t xml:space="preserve">1 - خداوند ، آفريدگار آسمان ها و زمين و پروردگار راستين انسانهاست .</w:t>
      </w:r>
    </w:p>
    <w:p>
      <w:pPr>
        <w:pStyle w:val="BookText"/>
      </w:pPr>
      <w:r>
        <w:rPr>
          <w:rFonts w:ascii="Amiri" w:hAnsi="Amiri" w:eastAsia="Amiri" w:cs="Amiri"/>
          <w:lang w:bidi="ar-SA"/>
          <w:color w:val="111111"/>
          <w:sz w:val="28"/>
          <w:szCs w:val="28"/>
          <w:rtl/>
        </w:rPr>
        <w:t xml:space="preserve">إن ربكم اللّه الذى خلق السموت و الأرض فى ستة أيام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- 16 - 4 - 1</w:t>
      </w:r>
    </w:p>
    <w:p>
      <w:pPr>
        <w:pStyle w:val="BookText"/>
      </w:pPr>
      <w:r>
        <w:rPr>
          <w:rFonts w:ascii="Amiri" w:hAnsi="Amiri" w:eastAsia="Amiri" w:cs="Amiri"/>
          <w:lang w:bidi="ar-SA"/>
          <w:color w:val="111111"/>
          <w:sz w:val="28"/>
          <w:szCs w:val="28"/>
          <w:rtl/>
        </w:rPr>
        <w:t xml:space="preserve">1- خداوند ، خالق و آفريننده انسان است .</w:t>
      </w:r>
    </w:p>
    <w:p>
      <w:pPr>
        <w:pStyle w:val="BookText"/>
      </w:pPr>
      <w:r>
        <w:rPr>
          <w:rFonts w:ascii="IRNazanin" w:hAnsi="IRNazanin" w:eastAsia="IRNazanin" w:cs="IRNazanin"/>
          <w:lang w:bidi="fa-IR"/>
          <w:color w:val="111111"/>
          <w:sz w:val="28"/>
          <w:szCs w:val="28"/>
          <w:rtl/>
        </w:rPr>
        <w:t xml:space="preserve">خلق الإنسن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- 19 - 67 - 1</w:t>
      </w:r>
    </w:p>
    <w:p>
      <w:pPr>
        <w:pStyle w:val="BookText"/>
      </w:pPr>
      <w:r>
        <w:rPr>
          <w:rFonts w:ascii="IRNazanin" w:hAnsi="IRNazanin" w:eastAsia="IRNazanin" w:cs="IRNazanin"/>
          <w:lang w:bidi="fa-IR"/>
          <w:color w:val="111111"/>
          <w:sz w:val="28"/>
          <w:szCs w:val="28"/>
          <w:rtl/>
        </w:rPr>
        <w:t xml:space="preserve">1- خداوند ، آفريننده انسان و پديدآورنده او در صحنه هستى</w:t>
      </w:r>
    </w:p>
    <w:p>
      <w:pPr>
        <w:pStyle w:val="BookText"/>
      </w:pPr>
      <w:r>
        <w:rPr>
          <w:rFonts w:ascii="Amiri" w:hAnsi="Amiri" w:eastAsia="Amiri" w:cs="Amiri"/>
          <w:lang w:bidi="ar-SA"/>
          <w:color w:val="111111"/>
          <w:sz w:val="28"/>
          <w:szCs w:val="28"/>
          <w:rtl/>
        </w:rPr>
        <w:t xml:space="preserve">خلقنه من قبل و لم يك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- 21 - 56 - 3</w:t>
      </w:r>
    </w:p>
    <w:p>
      <w:pPr>
        <w:pStyle w:val="BookText"/>
      </w:pPr>
      <w:r>
        <w:rPr>
          <w:rFonts w:ascii="Amiri" w:hAnsi="Amiri" w:eastAsia="Amiri" w:cs="Amiri"/>
          <w:lang w:bidi="ar-SA"/>
          <w:color w:val="111111"/>
          <w:sz w:val="28"/>
          <w:szCs w:val="28"/>
          <w:rtl/>
        </w:rPr>
        <w:t xml:space="preserve">3- خداوند ، خالق جهان طبيعت ( آسمان ها ، زمين و انسان ) است .</w:t>
      </w:r>
    </w:p>
    <w:p>
      <w:pPr>
        <w:pStyle w:val="BookText"/>
      </w:pPr>
      <w:r>
        <w:rPr>
          <w:rFonts w:ascii="Amiri" w:hAnsi="Amiri" w:eastAsia="Amiri" w:cs="Amiri"/>
          <w:lang w:bidi="ar-SA"/>
          <w:color w:val="111111"/>
          <w:sz w:val="28"/>
          <w:szCs w:val="28"/>
          <w:rtl/>
        </w:rPr>
        <w:t xml:space="preserve">ربّكم ربّ السموت والأرض الذى فطرهنّ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- 22 - 66 - 1</w:t>
      </w:r>
    </w:p>
    <w:p>
      <w:pPr>
        <w:pStyle w:val="BookText"/>
      </w:pPr>
      <w:r>
        <w:rPr>
          <w:rFonts w:ascii="Amiri" w:hAnsi="Amiri" w:eastAsia="Amiri" w:cs="Amiri"/>
          <w:lang w:bidi="ar-SA"/>
          <w:color w:val="111111"/>
          <w:sz w:val="28"/>
          <w:szCs w:val="28"/>
          <w:rtl/>
        </w:rPr>
        <w:t xml:space="preserve">1 - انسان ، آفريده خدا وزنده به اراده او است .</w:t>
      </w:r>
    </w:p>
    <w:p>
      <w:pPr>
        <w:pStyle w:val="BookText"/>
      </w:pPr>
      <w:r>
        <w:rPr>
          <w:rFonts w:ascii="Amiri" w:hAnsi="Amiri" w:eastAsia="Amiri" w:cs="Amiri"/>
          <w:lang w:bidi="ar-SA"/>
          <w:color w:val="111111"/>
          <w:sz w:val="28"/>
          <w:szCs w:val="28"/>
          <w:rtl/>
        </w:rPr>
        <w:t xml:space="preserve">و هو الذى أحياكم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- 23 - 12 - 1</w:t>
      </w:r>
    </w:p>
    <w:p>
      <w:pPr>
        <w:pStyle w:val="BookText"/>
      </w:pPr>
      <w:r>
        <w:rPr>
          <w:rFonts w:ascii="IRNazanin" w:hAnsi="IRNazanin" w:eastAsia="IRNazanin" w:cs="IRNazanin"/>
          <w:lang w:bidi="fa-IR"/>
          <w:color w:val="111111"/>
          <w:sz w:val="28"/>
          <w:szCs w:val="28"/>
          <w:rtl/>
        </w:rPr>
        <w:t xml:space="preserve">1 - خدا ، خالق و آفريدگار انسان</w:t>
      </w:r>
    </w:p>
    <w:p>
      <w:pPr>
        <w:pStyle w:val="BookText"/>
      </w:pPr>
      <w:r>
        <w:rPr>
          <w:rFonts w:ascii="IRNazanin" w:hAnsi="IRNazanin" w:eastAsia="IRNazanin" w:cs="IRNazanin"/>
          <w:lang w:bidi="fa-IR"/>
          <w:color w:val="111111"/>
          <w:sz w:val="28"/>
          <w:szCs w:val="28"/>
          <w:rtl/>
        </w:rPr>
        <w:t xml:space="preserve">و لقد خلقنا الإنسن</w:t>
      </w:r>
    </w:p>
    <w:p>
      <w:pPr>
        <w:pStyle w:val="BookText"/>
      </w:pPr>
      <w:r>
        <w:rPr>
          <w:rFonts w:ascii="IRNazanin" w:hAnsi="IRNazanin" w:eastAsia="IRNazanin" w:cs="IRNazanin"/>
          <w:lang w:bidi="fa-IR"/>
          <w:color w:val="111111"/>
          <w:sz w:val="28"/>
          <w:szCs w:val="28"/>
          <w:rtl/>
        </w:rPr>
        <w:t xml:space="preserve">«من» در «من سلالة» ابتدائيه و «سلالة» به معناى «عصاره» است. «طين» به اجزائى از خاك كه با آب درآميخته باشد (گِل) گفته مى شود. «من طين» متعلق به عامل مقدر و صفت براى «سلالة» است; يعنى: به يقين ما انسان را از عصاره اى از «گِل»آفريديم.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- 26 - 78 - 6</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تدبير حيات بشر ، به دست آفريدگار او است و نه بت هاى ناتوان .</w:t>
      </w:r>
    </w:p>
    <w:p>
      <w:pPr>
        <w:pStyle w:val="BookText"/>
      </w:pPr>
      <w:r>
        <w:rPr>
          <w:rFonts w:ascii="Amiri" w:hAnsi="Amiri" w:eastAsia="Amiri" w:cs="Amiri"/>
          <w:lang w:bidi="ar-SA"/>
          <w:color w:val="111111"/>
          <w:sz w:val="28"/>
          <w:szCs w:val="28"/>
          <w:rtl/>
        </w:rPr>
        <w:t xml:space="preserve">هل يسمعونكم . .. فإنّهم عدوٌّ لى ... الذى خلقنى فهو يهدين</w:t>
      </w:r>
    </w:p>
    <w:p>
      <w:pPr>
        <w:pStyle w:val="BookText"/>
      </w:pPr>
      <w:r>
        <w:rPr>
          <w:rFonts w:ascii="IRNazanin" w:hAnsi="IRNazanin" w:eastAsia="IRNazanin" w:cs="IRNazanin"/>
          <w:lang w:bidi="fa-IR"/>
          <w:color w:val="111111"/>
          <w:sz w:val="28"/>
          <w:szCs w:val="28"/>
          <w:rtl/>
        </w:rPr>
        <w:t xml:space="preserve">«فاء» تفريعيه در «فهو يهدين» مى رساند كه تدبير و هدايت، مترتب بر خلقت است و كار تدبير از آفرينش جدا نيست تا اين كه خدا خالق باشد; ولى تدبير امور انسان ها به دست موجودات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- 26 - 79 - 1</w:t>
      </w:r>
    </w:p>
    <w:p>
      <w:pPr>
        <w:pStyle w:val="BookText"/>
      </w:pPr>
      <w:r>
        <w:rPr>
          <w:rFonts w:ascii="IRNazanin" w:hAnsi="IRNazanin" w:eastAsia="IRNazanin" w:cs="IRNazanin"/>
          <w:lang w:bidi="fa-IR"/>
          <w:color w:val="111111"/>
          <w:sz w:val="28"/>
          <w:szCs w:val="28"/>
          <w:rtl/>
        </w:rPr>
        <w:t xml:space="preserve">1 - پروردگار جهانيان ، خدايى است كه پس از آفرينش بشر ، او را از غذاهاو نوشيدنى ها بهره مند ساخته است .</w:t>
      </w:r>
    </w:p>
    <w:p>
      <w:pPr>
        <w:pStyle w:val="BookText"/>
      </w:pPr>
      <w:r>
        <w:rPr>
          <w:rFonts w:ascii="Amiri" w:hAnsi="Amiri" w:eastAsia="Amiri" w:cs="Amiri"/>
          <w:lang w:bidi="ar-SA"/>
          <w:color w:val="111111"/>
          <w:sz w:val="28"/>
          <w:szCs w:val="28"/>
          <w:rtl/>
        </w:rPr>
        <w:t xml:space="preserve">الذى خلقنى . .. و الذى هو يطعمنى و يسقين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- 27 - 64 - 2</w:t>
      </w:r>
    </w:p>
    <w:p>
      <w:pPr>
        <w:pStyle w:val="BookText"/>
      </w:pPr>
      <w:r>
        <w:rPr>
          <w:rFonts w:ascii="IRNazanin" w:hAnsi="IRNazanin" w:eastAsia="IRNazanin" w:cs="IRNazanin"/>
          <w:lang w:bidi="fa-IR"/>
          <w:color w:val="111111"/>
          <w:sz w:val="28"/>
          <w:szCs w:val="28"/>
          <w:rtl/>
        </w:rPr>
        <w:t xml:space="preserve">2 - خداى يگانه ، آغازگر آفرينش انسان و بازگرداننده وى در روز رستاخيز</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مفسران برآنند كه مراد از «إعاده» بازگرداندن در روز قيامت است. بنابراين مراد از «الخلق» آفرينش انسان خواهد بود; يعنى، كيست آن كه آفرينش انسان را آغاز مى كند، آن گاه در آخرت او را برمى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- 30 - 20 - 2</w:t>
      </w:r>
    </w:p>
    <w:p>
      <w:pPr>
        <w:pStyle w:val="BookText"/>
      </w:pPr>
      <w:r>
        <w:rPr>
          <w:rFonts w:ascii="IRNazanin" w:hAnsi="IRNazanin" w:eastAsia="IRNazanin" w:cs="IRNazanin"/>
          <w:lang w:bidi="fa-IR"/>
          <w:color w:val="111111"/>
          <w:sz w:val="28"/>
          <w:szCs w:val="28"/>
          <w:rtl/>
        </w:rPr>
        <w:t xml:space="preserve">2 - خداوند ، پديد آورنده انسان ها از خاك است .</w:t>
      </w:r>
    </w:p>
    <w:p>
      <w:pPr>
        <w:pStyle w:val="BookText"/>
      </w:pPr>
      <w:r>
        <w:rPr>
          <w:rFonts w:ascii="Amiri" w:hAnsi="Amiri" w:eastAsia="Amiri" w:cs="Amiri"/>
          <w:lang w:bidi="ar-SA"/>
          <w:color w:val="111111"/>
          <w:sz w:val="28"/>
          <w:szCs w:val="28"/>
          <w:rtl/>
        </w:rPr>
        <w:t xml:space="preserve">خلقكم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- 30 - 54 - 3</w:t>
      </w:r>
    </w:p>
    <w:p>
      <w:pPr>
        <w:pStyle w:val="BookText"/>
      </w:pPr>
      <w:r>
        <w:rPr>
          <w:rFonts w:ascii="Amiri" w:hAnsi="Amiri" w:eastAsia="Amiri" w:cs="Amiri"/>
          <w:lang w:bidi="ar-SA"/>
          <w:color w:val="111111"/>
          <w:sz w:val="28"/>
          <w:szCs w:val="28"/>
          <w:rtl/>
        </w:rPr>
        <w:t xml:space="preserve">3 - خداوند ، تنها آفريننده انسان ها است .</w:t>
      </w:r>
    </w:p>
    <w:p>
      <w:pPr>
        <w:pStyle w:val="BookText"/>
      </w:pPr>
      <w:r>
        <w:rPr>
          <w:rFonts w:ascii="Amiri" w:hAnsi="Amiri" w:eastAsia="Amiri" w:cs="Amiri"/>
          <w:lang w:bidi="ar-SA"/>
          <w:color w:val="111111"/>
          <w:sz w:val="28"/>
          <w:szCs w:val="28"/>
          <w:rtl/>
        </w:rPr>
        <w:t xml:space="preserve">اللّه الذى خلقكم</w:t>
      </w:r>
    </w:p>
    <w:p>
      <w:pPr>
        <w:pStyle w:val="BookText"/>
      </w:pPr>
      <w:r>
        <w:rPr>
          <w:rFonts w:ascii="IRNazanin" w:hAnsi="IRNazanin" w:eastAsia="IRNazanin" w:cs="IRNazanin"/>
          <w:lang w:bidi="fa-IR"/>
          <w:color w:val="111111"/>
          <w:sz w:val="28"/>
          <w:szCs w:val="28"/>
          <w:rtl/>
        </w:rPr>
        <w:t xml:space="preserve">معرفه بودن مبتدا و خبر اختصاص و حصر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- 37 - 96 - 1</w:t>
      </w:r>
    </w:p>
    <w:p>
      <w:pPr>
        <w:pStyle w:val="BookText"/>
      </w:pPr>
      <w:r>
        <w:rPr>
          <w:rFonts w:ascii="IRNazanin" w:hAnsi="IRNazanin" w:eastAsia="IRNazanin" w:cs="IRNazanin"/>
          <w:lang w:bidi="fa-IR"/>
          <w:color w:val="111111"/>
          <w:sz w:val="28"/>
          <w:szCs w:val="28"/>
          <w:rtl/>
        </w:rPr>
        <w:t xml:space="preserve">1 - خداوند ، خالق انسان و مصنوعات و دست ساخته هاى او ( بت و . . . )</w:t>
      </w:r>
    </w:p>
    <w:p>
      <w:pPr>
        <w:pStyle w:val="BookText"/>
      </w:pPr>
      <w:r>
        <w:rPr>
          <w:rFonts w:ascii="Amiri" w:hAnsi="Amiri" w:eastAsia="Amiri" w:cs="Amiri"/>
          <w:lang w:bidi="ar-SA"/>
          <w:color w:val="111111"/>
          <w:sz w:val="28"/>
          <w:szCs w:val="28"/>
          <w:rtl/>
        </w:rPr>
        <w:t xml:space="preserve">و اللّه خلقكم و 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- 43 - 27 - 3،12</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خداوند ، خالق و آفريدگار ذات و سرشت انسان</w:t>
      </w:r>
    </w:p>
    <w:p>
      <w:pPr>
        <w:pStyle w:val="BookText"/>
      </w:pPr>
      <w:r>
        <w:rPr>
          <w:rFonts w:ascii="IRNazanin" w:hAnsi="IRNazanin" w:eastAsia="IRNazanin" w:cs="IRNazanin"/>
          <w:lang w:bidi="fa-IR"/>
          <w:color w:val="111111"/>
          <w:sz w:val="28"/>
          <w:szCs w:val="28"/>
          <w:rtl/>
        </w:rPr>
        <w:t xml:space="preserve">إلاّ الذى فطرنى</w:t>
      </w:r>
    </w:p>
    <w:p>
      <w:pPr>
        <w:pStyle w:val="BookText"/>
      </w:pPr>
      <w:r>
        <w:rPr>
          <w:rFonts w:ascii="IRNazanin" w:hAnsi="IRNazanin" w:eastAsia="IRNazanin" w:cs="IRNazanin"/>
          <w:lang w:bidi="fa-IR"/>
          <w:color w:val="111111"/>
          <w:sz w:val="28"/>
          <w:szCs w:val="28"/>
          <w:rtl/>
        </w:rPr>
        <w:t xml:space="preserve">12 - شأن هدايت گرى ، شايسته آفريدگارى كه سرشت انسان را پديد آورده و از خواست ها و نياز هاى او آگاه است .</w:t>
      </w:r>
    </w:p>
    <w:p>
      <w:pPr>
        <w:pStyle w:val="BookText"/>
      </w:pPr>
      <w:r>
        <w:rPr>
          <w:rFonts w:ascii="Amiri" w:hAnsi="Amiri" w:eastAsia="Amiri" w:cs="Amiri"/>
          <w:lang w:bidi="ar-SA"/>
          <w:color w:val="111111"/>
          <w:sz w:val="28"/>
          <w:szCs w:val="28"/>
          <w:rtl/>
        </w:rPr>
        <w:t xml:space="preserve">إلاّ الذى فطرنى فإنّه سيهدين</w:t>
      </w:r>
    </w:p>
    <w:p>
      <w:pPr>
        <w:pStyle w:val="BookText"/>
      </w:pPr>
      <w:r>
        <w:rPr>
          <w:rFonts w:ascii="IRNazanin" w:hAnsi="IRNazanin" w:eastAsia="IRNazanin" w:cs="IRNazanin"/>
          <w:lang w:bidi="fa-IR"/>
          <w:color w:val="111111"/>
          <w:sz w:val="28"/>
          <w:szCs w:val="28"/>
          <w:rtl/>
        </w:rPr>
        <w:t xml:space="preserve">تفريع هدايت بر جنبه آفريدگارى و سرشت آفرينى خداوند،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- 50 - 16 - 1</w:t>
      </w:r>
    </w:p>
    <w:p>
      <w:pPr>
        <w:pStyle w:val="BookText"/>
      </w:pPr>
      <w:r>
        <w:rPr>
          <w:rFonts w:ascii="IRNazanin" w:hAnsi="IRNazanin" w:eastAsia="IRNazanin" w:cs="IRNazanin"/>
          <w:lang w:bidi="fa-IR"/>
          <w:color w:val="111111"/>
          <w:sz w:val="28"/>
          <w:szCs w:val="28"/>
          <w:rtl/>
        </w:rPr>
        <w:t xml:space="preserve">1- خداوند ، خالق انسان و آگاه به وسوسه هاى نفسانى وى</w:t>
      </w:r>
    </w:p>
    <w:p>
      <w:pPr>
        <w:pStyle w:val="BookText"/>
      </w:pPr>
      <w:r>
        <w:rPr>
          <w:rFonts w:ascii="IRNazanin" w:hAnsi="IRNazanin" w:eastAsia="IRNazanin" w:cs="IRNazanin"/>
          <w:lang w:bidi="fa-IR"/>
          <w:color w:val="111111"/>
          <w:sz w:val="28"/>
          <w:szCs w:val="28"/>
          <w:rtl/>
        </w:rPr>
        <w:t xml:space="preserve">و لقد خلقنا الإنسن و نعلم ما توسوس به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- 64 - 2 - 1</w:t>
      </w:r>
    </w:p>
    <w:p>
      <w:pPr>
        <w:pStyle w:val="BookText"/>
      </w:pPr>
      <w:r>
        <w:rPr>
          <w:rFonts w:ascii="Amiri" w:hAnsi="Amiri" w:eastAsia="Amiri" w:cs="Amiri"/>
          <w:lang w:bidi="ar-SA"/>
          <w:color w:val="111111"/>
          <w:sz w:val="28"/>
          <w:szCs w:val="28"/>
          <w:rtl/>
        </w:rPr>
        <w:t xml:space="preserve">1 - خداوند ، خالق و آفريننده انسان ها</w:t>
      </w:r>
    </w:p>
    <w:p>
      <w:pPr>
        <w:pStyle w:val="BookText"/>
      </w:pPr>
      <w:r>
        <w:rPr>
          <w:rFonts w:ascii="Amiri" w:hAnsi="Amiri" w:eastAsia="Amiri" w:cs="Amiri"/>
          <w:lang w:bidi="ar-SA"/>
          <w:color w:val="111111"/>
          <w:sz w:val="28"/>
          <w:szCs w:val="28"/>
          <w:rtl/>
        </w:rPr>
        <w:t xml:space="preserve">هو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- 64 - 3 - 4،5،7</w:t>
      </w:r>
    </w:p>
    <w:p>
      <w:pPr>
        <w:pStyle w:val="BookText"/>
      </w:pPr>
      <w:r>
        <w:rPr>
          <w:rFonts w:ascii="Amiri" w:hAnsi="Amiri" w:eastAsia="Amiri" w:cs="Amiri"/>
          <w:lang w:bidi="ar-SA"/>
          <w:color w:val="111111"/>
          <w:sz w:val="28"/>
          <w:szCs w:val="28"/>
          <w:rtl/>
        </w:rPr>
        <w:t xml:space="preserve">4 - خداوند ، انسان را تصوير كرد و به وى صورت انسانى بخشيد .</w:t>
      </w:r>
    </w:p>
    <w:p>
      <w:pPr>
        <w:pStyle w:val="BookText"/>
      </w:pPr>
      <w:r>
        <w:rPr>
          <w:rFonts w:ascii="Amiri" w:hAnsi="Amiri" w:eastAsia="Amiri" w:cs="Amiri"/>
          <w:lang w:bidi="ar-SA"/>
          <w:color w:val="111111"/>
          <w:sz w:val="28"/>
          <w:szCs w:val="28"/>
          <w:rtl/>
        </w:rPr>
        <w:t xml:space="preserve">و صوّركم</w:t>
      </w:r>
    </w:p>
    <w:p>
      <w:pPr>
        <w:pStyle w:val="BookText"/>
      </w:pPr>
      <w:r>
        <w:rPr>
          <w:rFonts w:ascii="Amiri" w:hAnsi="Amiri" w:eastAsia="Amiri" w:cs="Amiri"/>
          <w:lang w:bidi="ar-SA"/>
          <w:color w:val="111111"/>
          <w:sz w:val="28"/>
          <w:szCs w:val="28"/>
          <w:rtl/>
        </w:rPr>
        <w:t xml:space="preserve">5 - انسان ها ، از نظر ظاهر و باطن و صورت و سيرت ، زيبا و نيكو آفريده شده اند .</w:t>
      </w:r>
    </w:p>
    <w:p>
      <w:pPr>
        <w:pStyle w:val="BookText"/>
      </w:pPr>
      <w:r>
        <w:rPr>
          <w:rFonts w:ascii="Amiri" w:hAnsi="Amiri" w:eastAsia="Amiri" w:cs="Amiri"/>
          <w:lang w:bidi="ar-SA"/>
          <w:color w:val="111111"/>
          <w:sz w:val="28"/>
          <w:szCs w:val="28"/>
          <w:rtl/>
        </w:rPr>
        <w:t xml:space="preserve">فأحسن صوركم</w:t>
      </w:r>
    </w:p>
    <w:p>
      <w:pPr>
        <w:pStyle w:val="BookText"/>
      </w:pPr>
      <w:r>
        <w:rPr>
          <w:rFonts w:ascii="IRNazanin" w:hAnsi="IRNazanin" w:eastAsia="IRNazanin" w:cs="IRNazanin"/>
          <w:lang w:bidi="fa-IR"/>
          <w:color w:val="111111"/>
          <w:sz w:val="28"/>
          <w:szCs w:val="28"/>
          <w:rtl/>
        </w:rPr>
        <w:t xml:space="preserve">«صورت» عبارت است از هيئت هر شيئى كه با آن، از ديگر اشيا جدا و ممتاز مى گردد و شامل شكل ظاهرى و هويت باطنى آن مى شود (اقتباس از مفردات راغب).</w:t>
      </w:r>
    </w:p>
    <w:p>
      <w:pPr>
        <w:pStyle w:val="BookText"/>
      </w:pPr>
      <w:r>
        <w:rPr>
          <w:rFonts w:ascii="Amiri" w:hAnsi="Amiri" w:eastAsia="Amiri" w:cs="Amiri"/>
          <w:lang w:bidi="ar-SA"/>
          <w:color w:val="111111"/>
          <w:sz w:val="28"/>
          <w:szCs w:val="28"/>
          <w:rtl/>
        </w:rPr>
        <w:t xml:space="preserve">7 - آفرينش انسانِ زيبا صورت و نيكو سيرت ، مظهر و مصداق روشن آفرينش بحق خدا است .</w:t>
      </w:r>
    </w:p>
    <w:p>
      <w:pPr>
        <w:pStyle w:val="BookText"/>
      </w:pPr>
      <w:r>
        <w:rPr>
          <w:rFonts w:ascii="Amiri" w:hAnsi="Amiri" w:eastAsia="Amiri" w:cs="Amiri"/>
          <w:lang w:bidi="ar-SA"/>
          <w:color w:val="111111"/>
          <w:sz w:val="28"/>
          <w:szCs w:val="28"/>
          <w:rtl/>
        </w:rPr>
        <w:t xml:space="preserve">خلق السموت و الأرض بالحقّ و صوّركم فأحسن صوركم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- 67 - 14 - 2،3</w:t>
      </w:r>
    </w:p>
    <w:p>
      <w:pPr>
        <w:pStyle w:val="BookText"/>
      </w:pPr>
      <w:r>
        <w:rPr>
          <w:rFonts w:ascii="IRNazanin" w:hAnsi="IRNazanin" w:eastAsia="IRNazanin" w:cs="IRNazanin"/>
          <w:lang w:bidi="fa-IR"/>
          <w:color w:val="111111"/>
          <w:sz w:val="28"/>
          <w:szCs w:val="28"/>
          <w:rtl/>
        </w:rPr>
        <w:t xml:space="preserve">2 - خداوند ، خالق و آفريدگار انسان و جهان است .</w:t>
      </w:r>
    </w:p>
    <w:p>
      <w:pPr>
        <w:pStyle w:val="BookText"/>
      </w:pPr>
      <w:r>
        <w:rPr>
          <w:rFonts w:ascii="Amiri" w:hAnsi="Amiri" w:eastAsia="Amiri" w:cs="Amiri"/>
          <w:lang w:bidi="ar-SA"/>
          <w:color w:val="111111"/>
          <w:sz w:val="28"/>
          <w:szCs w:val="28"/>
          <w:rtl/>
        </w:rPr>
        <w:t xml:space="preserve">ألا يعلم من خلق</w:t>
      </w:r>
    </w:p>
    <w:p>
      <w:pPr>
        <w:pStyle w:val="BookText"/>
      </w:pPr>
      <w:r>
        <w:rPr>
          <w:rFonts w:ascii="Amiri" w:hAnsi="Amiri" w:eastAsia="Amiri" w:cs="Amiri"/>
          <w:lang w:bidi="ar-SA"/>
          <w:color w:val="111111"/>
          <w:sz w:val="28"/>
          <w:szCs w:val="28"/>
          <w:rtl/>
        </w:rPr>
        <w:t xml:space="preserve">3 - خالقيت خداوند نسبت به انسان و جهان ، نشانه و دليل احاطه علمى او به تمامى حقايق جهان و نيز راز دل ها و ضمير انسان ها است .</w:t>
      </w:r>
    </w:p>
    <w:p>
      <w:pPr>
        <w:pStyle w:val="BookText"/>
      </w:pPr>
      <w:r>
        <w:rPr>
          <w:rFonts w:ascii="Amiri" w:hAnsi="Amiri" w:eastAsia="Amiri" w:cs="Amiri"/>
          <w:lang w:bidi="ar-SA"/>
          <w:color w:val="111111"/>
          <w:sz w:val="28"/>
          <w:szCs w:val="28"/>
          <w:rtl/>
        </w:rPr>
        <w:t xml:space="preserve">إنّه عليم بذات الصدور . ألا يعلم من خلق</w:t>
      </w:r>
    </w:p>
    <w:p>
      <w:pPr>
        <w:pStyle w:val="BookText"/>
      </w:pPr>
      <w:r>
        <w:rPr>
          <w:rFonts w:ascii="IRNazanin" w:hAnsi="IRNazanin" w:eastAsia="IRNazanin" w:cs="IRNazanin"/>
          <w:lang w:bidi="fa-IR"/>
          <w:color w:val="111111"/>
          <w:sz w:val="28"/>
          <w:szCs w:val="28"/>
          <w:rtl/>
        </w:rPr>
        <w:t xml:space="preserve">عبارت «ألا يعلم من خلق» در مقام تبيين چگونگى آگاهى خداوند، از راز دل ها و ضمير انسان ها است; يعنى، خداوند چون خالق</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3" w:name="pg6489_61153"/>
    <w:bookmarkEnd w:id="233"/>
    <w:p>
      <w:pPr>
        <w:pStyle w:val="BookText"/>
      </w:pPr>
      <w:r>
        <w:rPr>
          <w:rFonts w:ascii="IRNazanin" w:hAnsi="IRNazanin" w:eastAsia="IRNazanin" w:cs="IRNazanin"/>
          <w:lang w:bidi="fa-IR"/>
          <w:color w:val="111111"/>
          <w:sz w:val="28"/>
          <w:szCs w:val="28"/>
          <w:rtl/>
        </w:rPr>
        <w:t xml:space="preserve">و آگاه به خلق خويش است، پس به راز دل ها و نهان آدميان آگاهى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- 67 - 24 - 1</w:t>
      </w:r>
    </w:p>
    <w:p>
      <w:pPr>
        <w:pStyle w:val="BookText"/>
      </w:pPr>
      <w:r>
        <w:rPr>
          <w:rFonts w:ascii="Amiri" w:hAnsi="Amiri" w:eastAsia="Amiri" w:cs="Amiri"/>
          <w:lang w:bidi="ar-SA"/>
          <w:color w:val="111111"/>
          <w:sz w:val="28"/>
          <w:szCs w:val="28"/>
          <w:rtl/>
        </w:rPr>
        <w:t xml:space="preserve">1 - خداوند ، خالق انسان و تكثير كننده نسل او است .</w:t>
      </w:r>
    </w:p>
    <w:p>
      <w:pPr>
        <w:pStyle w:val="BookText"/>
      </w:pPr>
      <w:r>
        <w:rPr>
          <w:rFonts w:ascii="Amiri" w:hAnsi="Amiri" w:eastAsia="Amiri" w:cs="Amiri"/>
          <w:lang w:bidi="ar-SA"/>
          <w:color w:val="111111"/>
          <w:sz w:val="28"/>
          <w:szCs w:val="28"/>
          <w:rtl/>
        </w:rPr>
        <w:t xml:space="preserve">قل هو الذى ذرأكم</w:t>
      </w:r>
    </w:p>
    <w:p>
      <w:pPr>
        <w:pStyle w:val="BookText"/>
      </w:pPr>
      <w:r>
        <w:rPr>
          <w:rFonts w:ascii="IRNazanin" w:hAnsi="IRNazanin" w:eastAsia="IRNazanin" w:cs="IRNazanin"/>
          <w:lang w:bidi="fa-IR"/>
          <w:color w:val="111111"/>
          <w:sz w:val="28"/>
          <w:szCs w:val="28"/>
          <w:rtl/>
        </w:rPr>
        <w:t xml:space="preserve">«ذرأ»به معناى خلق است; ولى به گفته برخى از مفسران و اهل لغت، اين واژه در آيه شريفه و آيات مشابه آن، به معناى تكثير نسل بشر است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- 82 - 7 - 1،2</w:t>
      </w:r>
    </w:p>
    <w:p>
      <w:pPr>
        <w:pStyle w:val="BookText"/>
      </w:pPr>
      <w:r>
        <w:rPr>
          <w:rFonts w:ascii="Amiri" w:hAnsi="Amiri" w:eastAsia="Amiri" w:cs="Amiri"/>
          <w:lang w:bidi="ar-SA"/>
          <w:color w:val="111111"/>
          <w:sz w:val="28"/>
          <w:szCs w:val="28"/>
          <w:rtl/>
        </w:rPr>
        <w:t xml:space="preserve">1 - خداوند ، آفريننده انسان ها است .</w:t>
      </w:r>
    </w:p>
    <w:p>
      <w:pPr>
        <w:pStyle w:val="BookText"/>
      </w:pPr>
      <w:r>
        <w:rPr>
          <w:rFonts w:ascii="Amiri" w:hAnsi="Amiri" w:eastAsia="Amiri" w:cs="Amiri"/>
          <w:lang w:bidi="ar-SA"/>
          <w:color w:val="111111"/>
          <w:sz w:val="28"/>
          <w:szCs w:val="28"/>
          <w:rtl/>
        </w:rPr>
        <w:t xml:space="preserve">الذى خلقك</w:t>
      </w:r>
    </w:p>
    <w:p>
      <w:pPr>
        <w:pStyle w:val="BookText"/>
      </w:pPr>
      <w:r>
        <w:rPr>
          <w:rFonts w:ascii="IRNazanin" w:hAnsi="IRNazanin" w:eastAsia="IRNazanin" w:cs="IRNazanin"/>
          <w:lang w:bidi="fa-IR"/>
          <w:color w:val="111111"/>
          <w:sz w:val="28"/>
          <w:szCs w:val="28"/>
          <w:rtl/>
        </w:rPr>
        <w:t xml:space="preserve">2 - خداوند ، انسان را آفريده اى كامل و به دور از هرگونه كاستى و اضافات قرار داده است .</w:t>
      </w:r>
    </w:p>
    <w:p>
      <w:pPr>
        <w:pStyle w:val="BookText"/>
      </w:pPr>
      <w:r>
        <w:rPr>
          <w:rFonts w:ascii="Amiri" w:hAnsi="Amiri" w:eastAsia="Amiri" w:cs="Amiri"/>
          <w:lang w:bidi="ar-SA"/>
          <w:color w:val="111111"/>
          <w:sz w:val="28"/>
          <w:szCs w:val="28"/>
          <w:rtl/>
        </w:rPr>
        <w:t xml:space="preserve">فسوّيك</w:t>
      </w:r>
    </w:p>
    <w:p>
      <w:pPr>
        <w:pStyle w:val="BookText"/>
      </w:pPr>
      <w:r>
        <w:rPr>
          <w:rFonts w:ascii="IRNazanin" w:hAnsi="IRNazanin" w:eastAsia="IRNazanin" w:cs="IRNazanin"/>
          <w:lang w:bidi="fa-IR"/>
          <w:color w:val="111111"/>
          <w:sz w:val="28"/>
          <w:szCs w:val="28"/>
          <w:rtl/>
        </w:rPr>
        <w:t xml:space="preserve">عبارت «سوّاك»; يعنى، تو را «سَوِىّ» قرار داد. «سَوِىّ» به چيزى گفته مى شود كه اندازه و كيفيت آن، از افراط و تفريط به دور باشد.(مفردات راغب)</w:t>
      </w:r>
    </w:p>
    <w:p>
      <w:pPr>
        <w:pStyle w:val="Heading2"/>
      </w:pPr>
      <w:bookmarkStart w:id="1326" w:name="_Toc561"/>
      <w:r>
        <w:t>560- خالق انسان ها</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w:t>
      </w:r>
    </w:p>
    <w:p>
      <w:pPr>
        <w:pStyle w:val="BookText"/>
      </w:pPr>
      <w:r>
        <w:rPr>
          <w:rFonts w:ascii="Amiri" w:hAnsi="Amiri" w:eastAsia="Amiri" w:cs="Amiri"/>
          <w:lang w:bidi="ar-SA"/>
          <w:color w:val="111111"/>
          <w:sz w:val="28"/>
          <w:szCs w:val="28"/>
          <w:rtl/>
        </w:rPr>
        <w:t xml:space="preserve">1 - خداوند ، آفريننده همه انسانهاست .</w:t>
      </w:r>
    </w:p>
    <w:p>
      <w:pPr>
        <w:pStyle w:val="BookText"/>
      </w:pPr>
      <w:r>
        <w:rPr>
          <w:rFonts w:ascii="Amiri" w:hAnsi="Amiri" w:eastAsia="Amiri" w:cs="Amiri"/>
          <w:lang w:bidi="ar-SA"/>
          <w:color w:val="111111"/>
          <w:sz w:val="28"/>
          <w:szCs w:val="28"/>
          <w:rtl/>
        </w:rPr>
        <w:t xml:space="preserve">هو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- 11 - 51 - 8</w:t>
      </w:r>
    </w:p>
    <w:p>
      <w:pPr>
        <w:pStyle w:val="BookText"/>
      </w:pPr>
      <w:r>
        <w:rPr>
          <w:rFonts w:ascii="Amiri" w:hAnsi="Amiri" w:eastAsia="Amiri" w:cs="Amiri"/>
          <w:lang w:bidi="ar-SA"/>
          <w:color w:val="111111"/>
          <w:sz w:val="28"/>
          <w:szCs w:val="28"/>
          <w:rtl/>
        </w:rPr>
        <w:t xml:space="preserve">8- خداوند ، آفريننده و خالق انسانهاست .</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IRNazanin" w:hAnsi="IRNazanin" w:eastAsia="IRNazanin" w:cs="IRNazanin"/>
          <w:lang w:bidi="fa-IR"/>
          <w:color w:val="111111"/>
          <w:sz w:val="28"/>
          <w:szCs w:val="28"/>
          <w:rtl/>
        </w:rPr>
        <w:t xml:space="preserve">«فطر» (مصدر فطرنى); يعنى ، آفريدن چيزى كه سابقه وجودى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- 11 - 61 - 12</w:t>
      </w:r>
    </w:p>
    <w:p>
      <w:pPr>
        <w:pStyle w:val="BookText"/>
      </w:pPr>
      <w:r>
        <w:rPr>
          <w:rFonts w:ascii="Amiri" w:hAnsi="Amiri" w:eastAsia="Amiri" w:cs="Amiri"/>
          <w:lang w:bidi="ar-SA"/>
          <w:color w:val="111111"/>
          <w:sz w:val="28"/>
          <w:szCs w:val="28"/>
          <w:rtl/>
        </w:rPr>
        <w:t xml:space="preserve">12- تنها خداوند ، ايجاد كننده و آفريننده انسان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أنشأكم من الأرض</w:t>
      </w:r>
    </w:p>
    <w:p>
      <w:pPr>
        <w:pStyle w:val="BookText"/>
      </w:pPr>
      <w:r>
        <w:rPr>
          <w:rFonts w:ascii="IRNazanin" w:hAnsi="IRNazanin" w:eastAsia="IRNazanin" w:cs="IRNazanin"/>
          <w:lang w:bidi="fa-IR"/>
          <w:color w:val="111111"/>
          <w:sz w:val="28"/>
          <w:szCs w:val="28"/>
          <w:rtl/>
        </w:rPr>
        <w:t xml:space="preserve">تركيبهايى همانند «هو أنشأكم» و «أنا قمت» - كه مبتدا در معنا ، فاعل است و خبر آن فعل مى باشد - گاهى حاكى از تأكيد است و گاهى دلالت بر حصر دارد. قرينه هاى موجود در كلام ، تعيين كننده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- 11 - 119 - 3</w:t>
      </w:r>
    </w:p>
    <w:p>
      <w:pPr>
        <w:pStyle w:val="BookText"/>
      </w:pPr>
      <w:r>
        <w:rPr>
          <w:rFonts w:ascii="IRNazanin" w:hAnsi="IRNazanin" w:eastAsia="IRNazanin" w:cs="IRNazanin"/>
          <w:lang w:bidi="fa-IR"/>
          <w:color w:val="111111"/>
          <w:sz w:val="28"/>
          <w:szCs w:val="28"/>
          <w:rtl/>
        </w:rPr>
        <w:t xml:space="preserve">3- خداوند ، آفريدگار و خالق انسانهاست .</w:t>
      </w:r>
    </w:p>
    <w:p>
      <w:pPr>
        <w:pStyle w:val="BookText"/>
      </w:pPr>
      <w:r>
        <w:rPr>
          <w:rFonts w:ascii="Amiri" w:hAnsi="Amiri" w:eastAsia="Amiri" w:cs="Amiri"/>
          <w:lang w:bidi="ar-SA"/>
          <w:color w:val="111111"/>
          <w:sz w:val="28"/>
          <w:szCs w:val="28"/>
          <w:rtl/>
        </w:rPr>
        <w:t xml:space="preserve">و لذلك خلقهم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- 20 - 72 - 8</w:t>
      </w:r>
    </w:p>
    <w:p>
      <w:pPr>
        <w:pStyle w:val="BookText"/>
      </w:pPr>
      <w:r>
        <w:rPr>
          <w:rFonts w:ascii="Amiri" w:hAnsi="Amiri" w:eastAsia="Amiri" w:cs="Amiri"/>
          <w:lang w:bidi="ar-SA"/>
          <w:color w:val="111111"/>
          <w:sz w:val="28"/>
          <w:szCs w:val="28"/>
          <w:rtl/>
        </w:rPr>
        <w:t xml:space="preserve">8 - خداوند ، آفريننده و خالق انسان ها است .</w:t>
      </w:r>
    </w:p>
    <w:p>
      <w:pPr>
        <w:pStyle w:val="BookText"/>
      </w:pPr>
      <w:r>
        <w:rPr>
          <w:rFonts w:ascii="IRNazanin" w:hAnsi="IRNazanin" w:eastAsia="IRNazanin" w:cs="IRNazanin"/>
          <w:lang w:bidi="fa-IR"/>
          <w:color w:val="111111"/>
          <w:sz w:val="28"/>
          <w:szCs w:val="28"/>
          <w:rtl/>
        </w:rPr>
        <w:t xml:space="preserve">الذى فطرنا</w:t>
      </w:r>
    </w:p>
    <w:p>
      <w:pPr>
        <w:pStyle w:val="BookText"/>
      </w:pPr>
      <w:r>
        <w:rPr>
          <w:rFonts w:ascii="Amiri" w:hAnsi="Amiri" w:eastAsia="Amiri" w:cs="Amiri"/>
          <w:lang w:bidi="ar-SA"/>
          <w:color w:val="111111"/>
          <w:sz w:val="28"/>
          <w:szCs w:val="28"/>
          <w:rtl/>
        </w:rPr>
        <w:t xml:space="preserve">«فَطْر» از ماده «فطرة» به معناى ابتدا و اختراع است و «فطر اللّه الخلق»; يعنى آنها را آفريد و آغاز كرد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w:t>
      </w:r>
    </w:p>
    <w:p>
      <w:pPr>
        <w:pStyle w:val="BookText"/>
      </w:pPr>
      <w:r>
        <w:rPr>
          <w:rFonts w:ascii="IRNazanin" w:hAnsi="IRNazanin" w:eastAsia="IRNazanin" w:cs="IRNazanin"/>
          <w:lang w:bidi="fa-IR"/>
          <w:color w:val="111111"/>
          <w:sz w:val="28"/>
          <w:szCs w:val="28"/>
          <w:rtl/>
        </w:rPr>
        <w:t xml:space="preserve">3- خدا ، خالق و آفريدگار انسان ها است .</w:t>
      </w:r>
    </w:p>
    <w:p>
      <w:pPr>
        <w:pStyle w:val="BookText"/>
      </w:pPr>
      <w:r>
        <w:rPr>
          <w:rFonts w:ascii="Amiri" w:hAnsi="Amiri" w:eastAsia="Amiri" w:cs="Amiri"/>
          <w:lang w:bidi="ar-SA"/>
          <w:color w:val="111111"/>
          <w:sz w:val="28"/>
          <w:szCs w:val="28"/>
          <w:rtl/>
        </w:rPr>
        <w:t xml:space="preserve">فإنّا خلقنكم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- 30 - 11 - 1</w:t>
      </w:r>
    </w:p>
    <w:p>
      <w:pPr>
        <w:pStyle w:val="BookText"/>
      </w:pPr>
      <w:r>
        <w:rPr>
          <w:rFonts w:ascii="IRNazanin" w:hAnsi="IRNazanin" w:eastAsia="IRNazanin" w:cs="IRNazanin"/>
          <w:lang w:bidi="fa-IR"/>
          <w:color w:val="111111"/>
          <w:sz w:val="28"/>
          <w:szCs w:val="28"/>
          <w:rtl/>
        </w:rPr>
        <w:t xml:space="preserve">1 - خداوند ، آغازكننده آفرينش انسان و بازآفريننده او پس از مرگ است .</w:t>
      </w:r>
    </w:p>
    <w:p>
      <w:pPr>
        <w:pStyle w:val="BookText"/>
      </w:pPr>
      <w:r>
        <w:rPr>
          <w:rFonts w:ascii="Amiri" w:hAnsi="Amiri" w:eastAsia="Amiri" w:cs="Amiri"/>
          <w:lang w:bidi="ar-SA"/>
          <w:color w:val="111111"/>
          <w:sz w:val="28"/>
          <w:szCs w:val="28"/>
          <w:rtl/>
        </w:rPr>
        <w:t xml:space="preserve">اللّه يبدؤا الخلق ثمّ يعيده</w:t>
      </w:r>
    </w:p>
    <w:p>
      <w:pPr>
        <w:pStyle w:val="BookText"/>
      </w:pPr>
      <w:r>
        <w:rPr>
          <w:rFonts w:ascii="Amiri" w:hAnsi="Amiri" w:eastAsia="Amiri" w:cs="Amiri"/>
          <w:lang w:bidi="ar-SA"/>
          <w:color w:val="111111"/>
          <w:sz w:val="28"/>
          <w:szCs w:val="28"/>
          <w:rtl/>
        </w:rPr>
        <w:t xml:space="preserve">«ال» در «الخلق» عهد است و مراد از آن به قرينه «ترجعون» انسان هايند.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- 35 - 11 - 1</w:t>
      </w:r>
    </w:p>
    <w:p>
      <w:pPr>
        <w:pStyle w:val="BookText"/>
      </w:pPr>
      <w:r>
        <w:rPr>
          <w:rFonts w:ascii="Amiri" w:hAnsi="Amiri" w:eastAsia="Amiri" w:cs="Amiri"/>
          <w:lang w:bidi="ar-SA"/>
          <w:color w:val="111111"/>
          <w:sz w:val="28"/>
          <w:szCs w:val="28"/>
          <w:rtl/>
        </w:rPr>
        <w:t xml:space="preserve">1 - خدا ، خالق و آفريننده انسان ها</w:t>
      </w:r>
    </w:p>
    <w:p>
      <w:pPr>
        <w:pStyle w:val="BookText"/>
      </w:pPr>
      <w:r>
        <w:rPr>
          <w:rFonts w:ascii="Amiri" w:hAnsi="Amiri" w:eastAsia="Amiri" w:cs="Amiri"/>
          <w:lang w:bidi="ar-SA"/>
          <w:color w:val="111111"/>
          <w:sz w:val="28"/>
          <w:szCs w:val="28"/>
          <w:rtl/>
        </w:rPr>
        <w:t xml:space="preserve">و اللّه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w:t>
      </w:r>
    </w:p>
    <w:p>
      <w:pPr>
        <w:pStyle w:val="BookText"/>
      </w:pPr>
      <w:r>
        <w:rPr>
          <w:rFonts w:ascii="IRNazanin" w:hAnsi="IRNazanin" w:eastAsia="IRNazanin" w:cs="IRNazanin"/>
          <w:lang w:bidi="fa-IR"/>
          <w:color w:val="111111"/>
          <w:sz w:val="28"/>
          <w:szCs w:val="28"/>
          <w:rtl/>
        </w:rPr>
        <w:t xml:space="preserve">1 - خداوند ، خالق و آفريدگار انسان ها است .</w:t>
      </w:r>
    </w:p>
    <w:p>
      <w:pPr>
        <w:pStyle w:val="BookText"/>
      </w:pPr>
      <w:r>
        <w:rPr>
          <w:rFonts w:ascii="Amiri" w:hAnsi="Amiri" w:eastAsia="Amiri" w:cs="Amiri"/>
          <w:lang w:bidi="ar-SA"/>
          <w:color w:val="111111"/>
          <w:sz w:val="28"/>
          <w:szCs w:val="28"/>
          <w:rtl/>
        </w:rPr>
        <w:t xml:space="preserve">هو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- 41 - 21 - 9</w:t>
      </w:r>
    </w:p>
    <w:p>
      <w:pPr>
        <w:pStyle w:val="BookText"/>
      </w:pPr>
      <w:r>
        <w:rPr>
          <w:rFonts w:ascii="IRNazanin" w:hAnsi="IRNazanin" w:eastAsia="IRNazanin" w:cs="IRNazanin"/>
          <w:lang w:bidi="fa-IR"/>
          <w:color w:val="111111"/>
          <w:sz w:val="28"/>
          <w:szCs w:val="28"/>
          <w:rtl/>
        </w:rPr>
        <w:t xml:space="preserve">9 - خداوند ، خالق و آفريننده انسان ، براى نخستين بار و بدون سابقه و پيشينه</w:t>
      </w:r>
    </w:p>
    <w:p>
      <w:pPr>
        <w:pStyle w:val="BookText"/>
      </w:pPr>
      <w:r>
        <w:rPr>
          <w:rFonts w:ascii="Amiri" w:hAnsi="Amiri" w:eastAsia="Amiri" w:cs="Amiri"/>
          <w:lang w:bidi="ar-SA"/>
          <w:color w:val="111111"/>
          <w:sz w:val="28"/>
          <w:szCs w:val="28"/>
          <w:rtl/>
        </w:rPr>
        <w:t xml:space="preserve">و هو خلقكم أوّل مرّة</w:t>
      </w:r>
    </w:p>
    <w:p>
      <w:pPr>
        <w:pStyle w:val="BookText"/>
      </w:pPr>
      <w:r>
        <w:rPr>
          <w:rFonts w:ascii="Amiri" w:hAnsi="Amiri" w:eastAsia="Amiri" w:cs="Amiri"/>
          <w:lang w:bidi="ar-SA"/>
          <w:color w:val="111111"/>
          <w:sz w:val="28"/>
          <w:szCs w:val="28"/>
          <w:rtl/>
        </w:rPr>
        <w:t xml:space="preserve">مراد از «أوّل مرّة» زمانى است كه آدمى وجود نداشت و خداوند او را آفريد.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- 55 - 3 - 1</w:t>
      </w:r>
    </w:p>
    <w:p>
      <w:pPr>
        <w:pStyle w:val="BookText"/>
      </w:pPr>
      <w:r>
        <w:rPr>
          <w:rFonts w:ascii="IRNazanin" w:hAnsi="IRNazanin" w:eastAsia="IRNazanin" w:cs="IRNazanin"/>
          <w:lang w:bidi="fa-IR"/>
          <w:color w:val="111111"/>
          <w:sz w:val="28"/>
          <w:szCs w:val="28"/>
          <w:rtl/>
        </w:rPr>
        <w:t xml:space="preserve">1 - خداوند ، خالق انسان ها</w:t>
      </w:r>
    </w:p>
    <w:p>
      <w:pPr>
        <w:pStyle w:val="BookText"/>
      </w:pPr>
      <w:r>
        <w:rPr>
          <w:rFonts w:ascii="IRNazanin" w:hAnsi="IRNazanin" w:eastAsia="IRNazanin" w:cs="IRNazanin"/>
          <w:lang w:bidi="fa-IR"/>
          <w:color w:val="111111"/>
          <w:sz w:val="28"/>
          <w:szCs w:val="28"/>
          <w:rtl/>
        </w:rPr>
        <w:t xml:space="preserve">خلق الإنسن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- 56 - 57 - 1</w:t>
      </w:r>
    </w:p>
    <w:p>
      <w:pPr>
        <w:pStyle w:val="BookText"/>
      </w:pPr>
      <w:r>
        <w:rPr>
          <w:rFonts w:ascii="IRNazanin" w:hAnsi="IRNazanin" w:eastAsia="IRNazanin" w:cs="IRNazanin"/>
          <w:lang w:bidi="fa-IR"/>
          <w:color w:val="111111"/>
          <w:sz w:val="28"/>
          <w:szCs w:val="28"/>
          <w:rtl/>
        </w:rPr>
        <w:t xml:space="preserve">1 - خداوند ، خالق و آفريدگار انسان ها</w:t>
      </w:r>
    </w:p>
    <w:p>
      <w:pPr>
        <w:pStyle w:val="BookText"/>
      </w:pPr>
      <w:r>
        <w:rPr>
          <w:rFonts w:ascii="Amiri" w:hAnsi="Amiri" w:eastAsia="Amiri" w:cs="Amiri"/>
          <w:lang w:bidi="ar-SA"/>
          <w:color w:val="111111"/>
          <w:sz w:val="28"/>
          <w:szCs w:val="28"/>
          <w:rtl/>
        </w:rPr>
        <w:t xml:space="preserve">نحن خلقنكم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- 70 - 39 - 2</w:t>
      </w:r>
    </w:p>
    <w:p>
      <w:pPr>
        <w:pStyle w:val="BookText"/>
      </w:pPr>
      <w:r>
        <w:rPr>
          <w:rFonts w:ascii="IRNazanin" w:hAnsi="IRNazanin" w:eastAsia="IRNazanin" w:cs="IRNazanin"/>
          <w:lang w:bidi="fa-IR"/>
          <w:color w:val="111111"/>
          <w:sz w:val="28"/>
          <w:szCs w:val="28"/>
          <w:rtl/>
        </w:rPr>
        <w:t xml:space="preserve">2 - خداوند ، خالق انسان ها است .</w:t>
      </w:r>
    </w:p>
    <w:p>
      <w:pPr>
        <w:pStyle w:val="BookText"/>
      </w:pPr>
      <w:r>
        <w:rPr>
          <w:rFonts w:ascii="Amiri" w:hAnsi="Amiri" w:eastAsia="Amiri" w:cs="Amiri"/>
          <w:lang w:bidi="ar-SA"/>
          <w:color w:val="111111"/>
          <w:sz w:val="28"/>
          <w:szCs w:val="28"/>
          <w:rtl/>
        </w:rPr>
        <w:t xml:space="preserve">إنّا خلقنهم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- 71 - 14 - 1</w:t>
      </w:r>
    </w:p>
    <w:p>
      <w:pPr>
        <w:pStyle w:val="BookText"/>
      </w:pPr>
      <w:r>
        <w:rPr>
          <w:rFonts w:ascii="IRNazanin" w:hAnsi="IRNazanin" w:eastAsia="IRNazanin" w:cs="IRNazanin"/>
          <w:lang w:bidi="fa-IR"/>
          <w:color w:val="111111"/>
          <w:sz w:val="28"/>
          <w:szCs w:val="28"/>
          <w:rtl/>
        </w:rPr>
        <w:t xml:space="preserve">1 - خداوند ، خالق انسان ها است .</w:t>
      </w:r>
    </w:p>
    <w:p>
      <w:pPr>
        <w:pStyle w:val="BookText"/>
      </w:pPr>
      <w:r>
        <w:rPr>
          <w:rFonts w:ascii="Amiri" w:hAnsi="Amiri" w:eastAsia="Amiri" w:cs="Amiri"/>
          <w:lang w:bidi="ar-SA"/>
          <w:color w:val="111111"/>
          <w:sz w:val="28"/>
          <w:szCs w:val="28"/>
          <w:rtl/>
        </w:rPr>
        <w:t xml:space="preserve">و قد خلقكم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- 74 - 11 - 4</w:t>
      </w:r>
    </w:p>
    <w:p>
      <w:pPr>
        <w:pStyle w:val="BookText"/>
      </w:pPr>
      <w:r>
        <w:rPr>
          <w:rFonts w:ascii="IRNazanin" w:hAnsi="IRNazanin" w:eastAsia="IRNazanin" w:cs="IRNazanin"/>
          <w:lang w:bidi="fa-IR"/>
          <w:color w:val="111111"/>
          <w:sz w:val="28"/>
          <w:szCs w:val="28"/>
          <w:rtl/>
        </w:rPr>
        <w:t xml:space="preserve">4 - تنها خداوند ، خالق بشر است .</w:t>
      </w:r>
    </w:p>
    <w:p>
      <w:pPr>
        <w:pStyle w:val="BookText"/>
      </w:pPr>
      <w:r>
        <w:rPr>
          <w:rFonts w:ascii="Amiri" w:hAnsi="Amiri" w:eastAsia="Amiri" w:cs="Amiri"/>
          <w:lang w:bidi="ar-SA"/>
          <w:color w:val="111111"/>
          <w:sz w:val="28"/>
          <w:szCs w:val="28"/>
          <w:rtl/>
        </w:rPr>
        <w:t xml:space="preserve">و من خلقت وحيدًا</w:t>
      </w:r>
    </w:p>
    <w:p>
      <w:pPr>
        <w:pStyle w:val="BookText"/>
      </w:pPr>
      <w:r>
        <w:rPr>
          <w:rFonts w:ascii="IRNazanin" w:hAnsi="IRNazanin" w:eastAsia="IRNazanin" w:cs="IRNazanin"/>
          <w:lang w:bidi="fa-IR"/>
          <w:color w:val="111111"/>
          <w:sz w:val="28"/>
          <w:szCs w:val="28"/>
          <w:rtl/>
        </w:rPr>
        <w:t xml:space="preserve">در اين برداشت، كلمه «وحيداً» حال براى «تا» در «خلقت»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- 76 - 2 - 9</w:t>
      </w:r>
    </w:p>
    <w:p>
      <w:pPr>
        <w:pStyle w:val="BookText"/>
      </w:pPr>
      <w:r>
        <w:rPr>
          <w:rFonts w:ascii="Amiri" w:hAnsi="Amiri" w:eastAsia="Amiri" w:cs="Amiri"/>
          <w:lang w:bidi="ar-SA"/>
          <w:color w:val="111111"/>
          <w:sz w:val="28"/>
          <w:szCs w:val="28"/>
          <w:rtl/>
        </w:rPr>
        <w:t xml:space="preserve">9 - خداوند ، انسان را شنوا و بينا آفريد .</w:t>
      </w:r>
    </w:p>
    <w:p>
      <w:pPr>
        <w:pStyle w:val="BookText"/>
      </w:pPr>
      <w:r>
        <w:rPr>
          <w:rFonts w:ascii="Amiri" w:hAnsi="Amiri" w:eastAsia="Amiri" w:cs="Amiri"/>
          <w:lang w:bidi="ar-SA"/>
          <w:color w:val="111111"/>
          <w:sz w:val="28"/>
          <w:szCs w:val="28"/>
          <w:rtl/>
        </w:rPr>
        <w:t xml:space="preserve">فجعلنه سميعًا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- 76 - 28 - 1</w:t>
      </w:r>
    </w:p>
    <w:p>
      <w:pPr>
        <w:pStyle w:val="BookText"/>
      </w:pPr>
      <w:r>
        <w:rPr>
          <w:rFonts w:ascii="IRNazanin" w:hAnsi="IRNazanin" w:eastAsia="IRNazanin" w:cs="IRNazanin"/>
          <w:lang w:bidi="fa-IR"/>
          <w:color w:val="111111"/>
          <w:sz w:val="28"/>
          <w:szCs w:val="28"/>
          <w:rtl/>
        </w:rPr>
        <w:t xml:space="preserve">1 - خداوند ، خالق و آفريدگار انسان ها است .</w:t>
      </w:r>
    </w:p>
    <w:p>
      <w:pPr>
        <w:pStyle w:val="BookText"/>
      </w:pPr>
      <w:r>
        <w:rPr>
          <w:rFonts w:ascii="IRNazanin" w:hAnsi="IRNazanin" w:eastAsia="IRNazanin" w:cs="IRNazanin"/>
          <w:lang w:bidi="fa-IR"/>
          <w:color w:val="111111"/>
          <w:sz w:val="28"/>
          <w:szCs w:val="28"/>
          <w:rtl/>
        </w:rPr>
        <w:t xml:space="preserve">نحن خلقنهم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- 77 - 20 - 1</w:t>
      </w:r>
    </w:p>
    <w:p>
      <w:pPr>
        <w:pStyle w:val="BookText"/>
      </w:pPr>
      <w:r>
        <w:rPr>
          <w:rFonts w:ascii="IRNazanin" w:hAnsi="IRNazanin" w:eastAsia="IRNazanin" w:cs="IRNazanin"/>
          <w:lang w:bidi="fa-IR"/>
          <w:color w:val="111111"/>
          <w:sz w:val="28"/>
          <w:szCs w:val="28"/>
          <w:rtl/>
        </w:rPr>
        <w:t xml:space="preserve">1 - خداوند ، خالق انسان ها است .</w:t>
      </w:r>
    </w:p>
    <w:p>
      <w:pPr>
        <w:pStyle w:val="BookText"/>
      </w:pPr>
      <w:r>
        <w:rPr>
          <w:rFonts w:ascii="Amiri" w:hAnsi="Amiri" w:eastAsia="Amiri" w:cs="Amiri"/>
          <w:lang w:bidi="ar-SA"/>
          <w:color w:val="111111"/>
          <w:sz w:val="28"/>
          <w:szCs w:val="28"/>
          <w:rtl/>
        </w:rPr>
        <w:t xml:space="preserve">ألم نخلقكم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- 78 - 8 - 1</w:t>
      </w:r>
    </w:p>
    <w:p>
      <w:pPr>
        <w:pStyle w:val="BookText"/>
      </w:pPr>
      <w:r>
        <w:rPr>
          <w:rFonts w:ascii="IRNazanin" w:hAnsi="IRNazanin" w:eastAsia="IRNazanin" w:cs="IRNazanin"/>
          <w:lang w:bidi="fa-IR"/>
          <w:color w:val="111111"/>
          <w:sz w:val="28"/>
          <w:szCs w:val="28"/>
          <w:rtl/>
        </w:rPr>
        <w:t xml:space="preserve">1 - خداوند ، آفريدگار تمامى انسان ها است .</w:t>
      </w:r>
    </w:p>
    <w:p>
      <w:pPr>
        <w:pStyle w:val="BookText"/>
      </w:pPr>
      <w:r>
        <w:rPr>
          <w:rFonts w:ascii="Amiri" w:hAnsi="Amiri" w:eastAsia="Amiri" w:cs="Amiri"/>
          <w:lang w:bidi="ar-SA"/>
          <w:color w:val="111111"/>
          <w:sz w:val="28"/>
          <w:szCs w:val="28"/>
          <w:rtl/>
        </w:rPr>
        <w:t xml:space="preserve">و خلقنكم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- 80 - 18 - 4</w:t>
      </w:r>
    </w:p>
    <w:p>
      <w:pPr>
        <w:pStyle w:val="BookText"/>
      </w:pPr>
      <w:r>
        <w:rPr>
          <w:rFonts w:ascii="IRNazanin" w:hAnsi="IRNazanin" w:eastAsia="IRNazanin" w:cs="IRNazanin"/>
          <w:lang w:bidi="fa-IR"/>
          <w:color w:val="111111"/>
          <w:sz w:val="28"/>
          <w:szCs w:val="28"/>
          <w:rtl/>
        </w:rPr>
        <w:t xml:space="preserve">4 - خداوند ، خالق همه انسان ها است .</w:t>
      </w:r>
    </w:p>
    <w:p>
      <w:pPr>
        <w:pStyle w:val="BookText"/>
      </w:pPr>
      <w:r>
        <w:rPr>
          <w:rFonts w:ascii="IRNazanin" w:hAnsi="IRNazanin" w:eastAsia="IRNazanin" w:cs="IRNazanin"/>
          <w:lang w:bidi="fa-IR"/>
          <w:color w:val="111111"/>
          <w:sz w:val="28"/>
          <w:szCs w:val="28"/>
          <w:rtl/>
        </w:rPr>
        <w:t xml:space="preserve">قتل الإنسن . .. من أىّ شىء خلقه</w:t>
      </w:r>
    </w:p>
    <w:p>
      <w:pPr>
        <w:pStyle w:val="BookText"/>
      </w:pPr>
      <w:r>
        <w:rPr>
          <w:rFonts w:ascii="Amiri" w:hAnsi="Amiri" w:eastAsia="Amiri" w:cs="Amiri"/>
          <w:lang w:bidi="ar-SA"/>
          <w:color w:val="111111"/>
          <w:sz w:val="28"/>
          <w:szCs w:val="28"/>
          <w:rtl/>
        </w:rPr>
        <w:t xml:space="preserve">فاعل «خلقه» خداوند است كه سياق آيه شريفه، از تصريح به آن بى نياز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- 80 - 19 - 1</w:t>
      </w:r>
    </w:p>
    <w:p>
      <w:pPr>
        <w:pStyle w:val="BookText"/>
      </w:pPr>
      <w:r>
        <w:rPr>
          <w:rFonts w:ascii="Amiri" w:hAnsi="Amiri" w:eastAsia="Amiri" w:cs="Amiri"/>
          <w:lang w:bidi="ar-SA"/>
          <w:color w:val="111111"/>
          <w:sz w:val="28"/>
          <w:szCs w:val="28"/>
          <w:rtl/>
        </w:rPr>
        <w:t xml:space="preserve">1 - خداوند ، آفريننده انسان ها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4" w:name="pg6489_61157"/>
    <w:bookmarkEnd w:id="234"/>
    <w:p>
      <w:pPr>
        <w:pStyle w:val="BookText"/>
      </w:pPr>
      <w:r>
        <w:rPr>
          <w:rFonts w:ascii="IRNazanin" w:hAnsi="IRNazanin" w:eastAsia="IRNazanin" w:cs="IRNazanin"/>
          <w:lang w:bidi="fa-IR"/>
          <w:color w:val="111111"/>
          <w:sz w:val="28"/>
          <w:szCs w:val="28"/>
          <w:rtl/>
        </w:rPr>
        <w:t xml:space="preserve">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- 90 - 4 - 1</w:t>
      </w:r>
    </w:p>
    <w:p>
      <w:pPr>
        <w:pStyle w:val="BookText"/>
      </w:pPr>
      <w:r>
        <w:rPr>
          <w:rFonts w:ascii="Amiri" w:hAnsi="Amiri" w:eastAsia="Amiri" w:cs="Amiri"/>
          <w:lang w:bidi="ar-SA"/>
          <w:color w:val="111111"/>
          <w:sz w:val="28"/>
          <w:szCs w:val="28"/>
          <w:rtl/>
        </w:rPr>
        <w:t xml:space="preserve">1 - خداوند ، آفريننده انسان ها است .</w:t>
      </w:r>
    </w:p>
    <w:p>
      <w:pPr>
        <w:pStyle w:val="BookText"/>
      </w:pPr>
      <w:r>
        <w:rPr>
          <w:rFonts w:ascii="Amiri" w:hAnsi="Amiri" w:eastAsia="Amiri" w:cs="Amiri"/>
          <w:lang w:bidi="ar-SA"/>
          <w:color w:val="111111"/>
          <w:sz w:val="28"/>
          <w:szCs w:val="28"/>
          <w:rtl/>
        </w:rPr>
        <w:t xml:space="preserve">لقد خلقنا الإنسن فى كبد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- 95 - 4 - 1</w:t>
      </w:r>
    </w:p>
    <w:p>
      <w:pPr>
        <w:pStyle w:val="BookText"/>
      </w:pPr>
      <w:r>
        <w:rPr>
          <w:rFonts w:ascii="Amiri" w:hAnsi="Amiri" w:eastAsia="Amiri" w:cs="Amiri"/>
          <w:lang w:bidi="ar-SA"/>
          <w:color w:val="111111"/>
          <w:sz w:val="28"/>
          <w:szCs w:val="28"/>
          <w:rtl/>
        </w:rPr>
        <w:t xml:space="preserve">1 - خداوند ، آفريننده انسان ها است .</w:t>
      </w:r>
    </w:p>
    <w:p>
      <w:pPr>
        <w:pStyle w:val="BookText"/>
      </w:pPr>
      <w:r>
        <w:rPr>
          <w:rFonts w:ascii="IRNazanin" w:hAnsi="IRNazanin" w:eastAsia="IRNazanin" w:cs="IRNazanin"/>
          <w:lang w:bidi="fa-IR"/>
          <w:color w:val="111111"/>
          <w:sz w:val="28"/>
          <w:szCs w:val="28"/>
          <w:rtl/>
        </w:rPr>
        <w:t xml:space="preserve">لقد خلقنا الإنسن</w:t>
      </w:r>
    </w:p>
    <w:p>
      <w:pPr>
        <w:pStyle w:val="BookText"/>
      </w:pPr>
      <w:r>
        <w:rPr>
          <w:rFonts w:ascii="Amiri" w:hAnsi="Amiri" w:eastAsia="Amiri" w:cs="Amiri"/>
          <w:lang w:bidi="ar-SA"/>
          <w:color w:val="111111"/>
          <w:sz w:val="28"/>
          <w:szCs w:val="28"/>
          <w:rtl/>
        </w:rPr>
        <w:t xml:space="preserve">حرف «ال» در «الإنسان»، يا براى استغراق جنس است و يا به حقيقت و ماهيت او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- 96 - 2 - 1</w:t>
      </w:r>
    </w:p>
    <w:p>
      <w:pPr>
        <w:pStyle w:val="BookText"/>
      </w:pPr>
      <w:r>
        <w:rPr>
          <w:rFonts w:ascii="IRNazanin" w:hAnsi="IRNazanin" w:eastAsia="IRNazanin" w:cs="IRNazanin"/>
          <w:lang w:bidi="fa-IR"/>
          <w:color w:val="111111"/>
          <w:sz w:val="28"/>
          <w:szCs w:val="28"/>
          <w:rtl/>
        </w:rPr>
        <w:t xml:space="preserve">1 - خداوند ، خالق انسان ها است .</w:t>
      </w:r>
    </w:p>
    <w:p>
      <w:pPr>
        <w:pStyle w:val="BookText"/>
      </w:pPr>
      <w:r>
        <w:rPr>
          <w:rFonts w:ascii="IRNazanin" w:hAnsi="IRNazanin" w:eastAsia="IRNazanin" w:cs="IRNazanin"/>
          <w:lang w:bidi="fa-IR"/>
          <w:color w:val="111111"/>
          <w:sz w:val="28"/>
          <w:szCs w:val="28"/>
          <w:rtl/>
        </w:rPr>
        <w:t xml:space="preserve">خلق الإنسن</w:t>
      </w:r>
    </w:p>
    <w:p>
      <w:pPr>
        <w:pStyle w:val="Heading2"/>
      </w:pPr>
      <w:bookmarkStart w:id="1327" w:name="_Toc562"/>
      <w:r>
        <w:t>561- خالق مصنوعات انسان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- 37 - 96 - 1</w:t>
      </w:r>
    </w:p>
    <w:p>
      <w:pPr>
        <w:pStyle w:val="BookText"/>
      </w:pPr>
      <w:r>
        <w:rPr>
          <w:rFonts w:ascii="IRNazanin" w:hAnsi="IRNazanin" w:eastAsia="IRNazanin" w:cs="IRNazanin"/>
          <w:lang w:bidi="fa-IR"/>
          <w:color w:val="111111"/>
          <w:sz w:val="28"/>
          <w:szCs w:val="28"/>
          <w:rtl/>
        </w:rPr>
        <w:t xml:space="preserve">1 - خداوند ، خالق انسان و مصنوعات و دست ساخته هاى او ( بت و . . . )</w:t>
      </w:r>
    </w:p>
    <w:p>
      <w:pPr>
        <w:pStyle w:val="BookText"/>
      </w:pPr>
      <w:r>
        <w:rPr>
          <w:rFonts w:ascii="Amiri" w:hAnsi="Amiri" w:eastAsia="Amiri" w:cs="Amiri"/>
          <w:lang w:bidi="ar-SA"/>
          <w:color w:val="111111"/>
          <w:sz w:val="28"/>
          <w:szCs w:val="28"/>
          <w:rtl/>
        </w:rPr>
        <w:t xml:space="preserve">و اللّه خلقكم و ما تعملون</w:t>
      </w:r>
    </w:p>
    <w:p>
      <w:pPr>
        <w:pStyle w:val="Heading2"/>
      </w:pPr>
      <w:bookmarkStart w:id="1328" w:name="_Toc563"/>
      <w:r>
        <w:t>562- خدا و ايمان انسان ها</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- 64 - 6 - 10</w:t>
      </w:r>
    </w:p>
    <w:p>
      <w:pPr>
        <w:pStyle w:val="BookText"/>
      </w:pPr>
      <w:r>
        <w:rPr>
          <w:rFonts w:ascii="Amiri" w:hAnsi="Amiri" w:eastAsia="Amiri" w:cs="Amiri"/>
          <w:lang w:bidi="ar-SA"/>
          <w:color w:val="111111"/>
          <w:sz w:val="28"/>
          <w:szCs w:val="28"/>
          <w:rtl/>
        </w:rPr>
        <w:t xml:space="preserve">10 - خداوند ، بى نياز از ايمان انسان ها</w:t>
      </w:r>
    </w:p>
    <w:p>
      <w:pPr>
        <w:pStyle w:val="BookText"/>
      </w:pPr>
      <w:r>
        <w:rPr>
          <w:rFonts w:ascii="IRNazanin" w:hAnsi="IRNazanin" w:eastAsia="IRNazanin" w:cs="IRNazanin"/>
          <w:lang w:bidi="fa-IR"/>
          <w:color w:val="111111"/>
          <w:sz w:val="28"/>
          <w:szCs w:val="28"/>
          <w:rtl/>
        </w:rPr>
        <w:t xml:space="preserve">و استغنى اللّه</w:t>
      </w:r>
    </w:p>
    <w:p>
      <w:pPr>
        <w:pStyle w:val="BookText"/>
      </w:pPr>
      <w:r>
        <w:rPr>
          <w:rFonts w:ascii="IRNazanin" w:hAnsi="IRNazanin" w:eastAsia="IRNazanin" w:cs="IRNazanin"/>
          <w:lang w:bidi="fa-IR"/>
          <w:color w:val="111111"/>
          <w:sz w:val="28"/>
          <w:szCs w:val="28"/>
          <w:rtl/>
        </w:rPr>
        <w:t xml:space="preserve">متعلق و مورد استغناى خداوند در آيه شريفه، مى تواند دو چيز باشد: 1- استغناى خداوند از ايمان انسان ها به او; 2- استغناى الهى از اين كه پس از ارائه معجزات و دلايل روشن از سوى پيامبران، باز هم معجزات و دلايل ديگرى به بشر عرضه دارد; زيرا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5" w:name="pg6489_61158"/>
    <w:bookmarkEnd w:id="235"/>
    <w:p>
      <w:pPr>
        <w:pStyle w:val="BookText"/>
      </w:pPr>
      <w:r>
        <w:rPr>
          <w:rFonts w:ascii="Amiri" w:hAnsi="Amiri" w:eastAsia="Amiri" w:cs="Amiri"/>
          <w:lang w:bidi="ar-SA"/>
          <w:color w:val="111111"/>
          <w:sz w:val="28"/>
          <w:szCs w:val="28"/>
          <w:rtl/>
        </w:rPr>
        <w:t xml:space="preserve">همين مقدار براى هدايت بشر كافى است. برداشت ياد شده مبتنى بر احتمال نخست است.</w:t>
      </w:r>
    </w:p>
    <w:p>
      <w:pPr>
        <w:pStyle w:val="Heading2"/>
      </w:pPr>
      <w:bookmarkStart w:id="1329" w:name="_Toc564"/>
      <w:r>
        <w:t>563- خدا و ضمير انسان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- 15 - 97 - 7</w:t>
      </w:r>
    </w:p>
    <w:p>
      <w:pPr>
        <w:pStyle w:val="BookText"/>
      </w:pPr>
      <w:r>
        <w:rPr>
          <w:rFonts w:ascii="IRNazanin" w:hAnsi="IRNazanin" w:eastAsia="IRNazanin" w:cs="IRNazanin"/>
          <w:lang w:bidi="fa-IR"/>
          <w:color w:val="111111"/>
          <w:sz w:val="28"/>
          <w:szCs w:val="28"/>
          <w:rtl/>
        </w:rPr>
        <w:t xml:space="preserve">7- خداوند ، از ضمير انسان و احساسات و عواطف روحى و روانى او ، كاملاً آگاه است .</w:t>
      </w:r>
    </w:p>
    <w:p>
      <w:pPr>
        <w:pStyle w:val="BookText"/>
      </w:pPr>
      <w:r>
        <w:rPr>
          <w:rFonts w:ascii="Amiri" w:hAnsi="Amiri" w:eastAsia="Amiri" w:cs="Amiri"/>
          <w:lang w:bidi="ar-SA"/>
          <w:color w:val="111111"/>
          <w:sz w:val="28"/>
          <w:szCs w:val="28"/>
          <w:rtl/>
        </w:rPr>
        <w:t xml:space="preserve">و لقد نعلم أنك يضيق صدرك بما يقولون</w:t>
      </w:r>
    </w:p>
    <w:p>
      <w:pPr>
        <w:pStyle w:val="Heading2"/>
      </w:pPr>
      <w:bookmarkStart w:id="1330" w:name="_Toc565"/>
      <w:r>
        <w:t>564- خدا و نيازهاى انسان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- 16 - 9 - 4</w:t>
      </w:r>
    </w:p>
    <w:p>
      <w:pPr>
        <w:pStyle w:val="BookText"/>
      </w:pPr>
      <w:r>
        <w:rPr>
          <w:rFonts w:ascii="Amiri" w:hAnsi="Amiri" w:eastAsia="Amiri" w:cs="Amiri"/>
          <w:lang w:bidi="ar-SA"/>
          <w:color w:val="111111"/>
          <w:sz w:val="28"/>
          <w:szCs w:val="28"/>
          <w:rtl/>
        </w:rPr>
        <w:t xml:space="preserve">4- نيازمندى هاى مادى ، جسمانى ، معنوى و فكرى انسان ها از سوى خداوند تأمين شده است .</w:t>
      </w:r>
    </w:p>
    <w:p>
      <w:pPr>
        <w:pStyle w:val="BookText"/>
      </w:pPr>
      <w:r>
        <w:rPr>
          <w:rFonts w:ascii="Amiri" w:hAnsi="Amiri" w:eastAsia="Amiri" w:cs="Amiri"/>
          <w:lang w:bidi="ar-SA"/>
          <w:color w:val="111111"/>
          <w:sz w:val="28"/>
          <w:szCs w:val="28"/>
          <w:rtl/>
        </w:rPr>
        <w:t xml:space="preserve">و الأنعم خلقها لكم . .. و على الله قصد السبيل</w:t>
      </w:r>
    </w:p>
    <w:p>
      <w:pPr>
        <w:pStyle w:val="BookText"/>
      </w:pPr>
      <w:r>
        <w:rPr>
          <w:rFonts w:ascii="Amiri" w:hAnsi="Amiri" w:eastAsia="Amiri" w:cs="Amiri"/>
          <w:lang w:bidi="ar-SA"/>
          <w:color w:val="111111"/>
          <w:sz w:val="28"/>
          <w:szCs w:val="28"/>
          <w:rtl/>
        </w:rPr>
        <w:t xml:space="preserve">آيات سابق مى تواند نيازمنديهاى جسمى انسان را در نظر داشته باشد و مراد از «قصد السبيل» در اين آيه نيز مى تواند نيازمنديهاى معنوى انسان باشد.</w:t>
      </w:r>
    </w:p>
    <w:p>
      <w:pPr>
        <w:pStyle w:val="Heading2"/>
      </w:pPr>
      <w:bookmarkStart w:id="1331" w:name="_Toc566"/>
      <w:r>
        <w:t>565- خداشناسى انسان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- 7 - 172 - 4،5،6،10</w:t>
      </w:r>
    </w:p>
    <w:p>
      <w:pPr>
        <w:pStyle w:val="BookText"/>
      </w:pPr>
      <w:r>
        <w:rPr>
          <w:rFonts w:ascii="IRNazanin" w:hAnsi="IRNazanin" w:eastAsia="IRNazanin" w:cs="IRNazanin"/>
          <w:lang w:bidi="fa-IR"/>
          <w:color w:val="111111"/>
          <w:sz w:val="28"/>
          <w:szCs w:val="28"/>
          <w:rtl/>
        </w:rPr>
        <w:t xml:space="preserve">4 - هر انسانى در نشئه شهود به گونه اى محسوس ربوبيت و وحدانيت خداوند را دريافته است .</w:t>
      </w:r>
    </w:p>
    <w:p>
      <w:pPr>
        <w:pStyle w:val="BookText"/>
      </w:pPr>
      <w:r>
        <w:rPr>
          <w:rFonts w:ascii="Amiri" w:hAnsi="Amiri" w:eastAsia="Amiri" w:cs="Amiri"/>
          <w:lang w:bidi="ar-SA"/>
          <w:color w:val="111111"/>
          <w:sz w:val="28"/>
          <w:szCs w:val="28"/>
          <w:rtl/>
        </w:rPr>
        <w:t xml:space="preserve">و أشهدهم على أنفسهم ألست بربكم قالوا بلى</w:t>
      </w:r>
    </w:p>
    <w:p>
      <w:pPr>
        <w:pStyle w:val="BookText"/>
      </w:pPr>
      <w:r>
        <w:rPr>
          <w:rFonts w:ascii="IRNazanin" w:hAnsi="IRNazanin" w:eastAsia="IRNazanin" w:cs="IRNazanin"/>
          <w:lang w:bidi="fa-IR"/>
          <w:color w:val="111111"/>
          <w:sz w:val="28"/>
          <w:szCs w:val="28"/>
          <w:rtl/>
        </w:rPr>
        <w:t xml:space="preserve">5 - خداوند پس از شناساندن خود به انسان ها از آنان خواست تا بر ربوبيت خدا و عبوديت خويش گواه باشند .</w:t>
      </w:r>
    </w:p>
    <w:p>
      <w:pPr>
        <w:pStyle w:val="BookText"/>
      </w:pPr>
      <w:r>
        <w:rPr>
          <w:rFonts w:ascii="Amiri" w:hAnsi="Amiri" w:eastAsia="Amiri" w:cs="Amiri"/>
          <w:lang w:bidi="ar-SA"/>
          <w:color w:val="111111"/>
          <w:sz w:val="28"/>
          <w:szCs w:val="28"/>
          <w:rtl/>
        </w:rPr>
        <w:t xml:space="preserve">و أشهدهم على أنفسهم ألست بربكم</w:t>
      </w:r>
    </w:p>
    <w:p>
      <w:pPr>
        <w:pStyle w:val="BookText"/>
      </w:pPr>
      <w:r>
        <w:rPr>
          <w:rFonts w:ascii="Amiri" w:hAnsi="Amiri" w:eastAsia="Amiri" w:cs="Amiri"/>
          <w:lang w:bidi="ar-SA"/>
          <w:color w:val="111111"/>
          <w:sz w:val="28"/>
          <w:szCs w:val="28"/>
          <w:rtl/>
        </w:rPr>
        <w:t xml:space="preserve">6 - اعتراف انسان به ربوبيت خدا در نشئه شهود</w:t>
      </w:r>
    </w:p>
    <w:p>
      <w:pPr>
        <w:pStyle w:val="BookText"/>
      </w:pPr>
      <w:r>
        <w:rPr>
          <w:rFonts w:ascii="Amiri" w:hAnsi="Amiri" w:eastAsia="Amiri" w:cs="Amiri"/>
          <w:lang w:bidi="ar-SA"/>
          <w:color w:val="111111"/>
          <w:sz w:val="28"/>
          <w:szCs w:val="28"/>
          <w:rtl/>
        </w:rPr>
        <w:t xml:space="preserve">ألست بربكم قالوا بلى</w:t>
      </w:r>
    </w:p>
    <w:p>
      <w:pPr>
        <w:pStyle w:val="BookText"/>
      </w:pPr>
      <w:r>
        <w:rPr>
          <w:rFonts w:ascii="IRNazanin" w:hAnsi="IRNazanin" w:eastAsia="IRNazanin" w:cs="IRNazanin"/>
          <w:lang w:bidi="fa-IR"/>
          <w:color w:val="111111"/>
          <w:sz w:val="28"/>
          <w:szCs w:val="28"/>
          <w:rtl/>
        </w:rPr>
        <w:t xml:space="preserve">10 - هيچ انسانى در روز قيامت نمى تواند مدعى غفلت از ربوبيت خدا در حيات دنيوى خويش باشد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6" w:name="pg6489_61159"/>
    <w:bookmarkEnd w:id="236"/>
    <w:p>
      <w:pPr>
        <w:pStyle w:val="BookText"/>
      </w:pPr>
      <w:r>
        <w:rPr>
          <w:rFonts w:ascii="IRNazanin" w:hAnsi="IRNazanin" w:eastAsia="IRNazanin" w:cs="IRNazanin"/>
          <w:lang w:bidi="fa-IR"/>
          <w:color w:val="111111"/>
          <w:sz w:val="28"/>
          <w:szCs w:val="28"/>
          <w:rtl/>
        </w:rPr>
        <w:t xml:space="preserve">6 - اعراف - 7 - 173 - 1</w:t>
      </w:r>
    </w:p>
    <w:p>
      <w:pPr>
        <w:pStyle w:val="BookText"/>
      </w:pPr>
      <w:r>
        <w:rPr>
          <w:rFonts w:ascii="IRNazanin" w:hAnsi="IRNazanin" w:eastAsia="IRNazanin" w:cs="IRNazanin"/>
          <w:lang w:bidi="fa-IR"/>
          <w:color w:val="111111"/>
          <w:sz w:val="28"/>
          <w:szCs w:val="28"/>
          <w:rtl/>
        </w:rPr>
        <w:t xml:space="preserve">1 - وجود نشئه شهود و آگاه شدن آدمى به ربوبيت و وحدانيت خدا در آن نشئه ، از ميان برنده هر گونه عذر و بهانه اى براى روى آورى به شرك</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Heading2"/>
      </w:pPr>
      <w:bookmarkStart w:id="1332" w:name="_Toc567"/>
      <w:r>
        <w:t>566- خداشناسى انسان ها</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- 2 - 106 - 13</w:t>
      </w:r>
    </w:p>
    <w:p>
      <w:pPr>
        <w:pStyle w:val="BookText"/>
      </w:pPr>
      <w:r>
        <w:rPr>
          <w:rFonts w:ascii="IRNazanin" w:hAnsi="IRNazanin" w:eastAsia="IRNazanin" w:cs="IRNazanin"/>
          <w:lang w:bidi="fa-IR"/>
          <w:color w:val="111111"/>
          <w:sz w:val="28"/>
          <w:szCs w:val="28"/>
          <w:rtl/>
        </w:rPr>
        <w:t xml:space="preserve">13 - اتصاف خداوند به قدرتى فراگير و مطلق ، امرى روشن براى انسانها</w:t>
      </w:r>
    </w:p>
    <w:p>
      <w:pPr>
        <w:pStyle w:val="BookText"/>
      </w:pPr>
      <w:r>
        <w:rPr>
          <w:rFonts w:ascii="Amiri" w:hAnsi="Amiri" w:eastAsia="Amiri" w:cs="Amiri"/>
          <w:lang w:bidi="ar-SA"/>
          <w:color w:val="111111"/>
          <w:sz w:val="28"/>
          <w:szCs w:val="28"/>
          <w:rtl/>
        </w:rPr>
        <w:t xml:space="preserve">ألم تعلم أن اللّه كل شىء قدير</w:t>
      </w:r>
    </w:p>
    <w:p>
      <w:pPr>
        <w:pStyle w:val="BookText"/>
      </w:pPr>
      <w:r>
        <w:rPr>
          <w:rFonts w:ascii="IRNazanin" w:hAnsi="IRNazanin" w:eastAsia="IRNazanin" w:cs="IRNazanin"/>
          <w:lang w:bidi="fa-IR"/>
          <w:color w:val="111111"/>
          <w:sz w:val="28"/>
          <w:szCs w:val="28"/>
          <w:rtl/>
        </w:rPr>
        <w:t xml:space="preserve">استفهام در جمله فوق استفهام تقريرى است و اين نوع استفهام در موردى به كار مى رود كه مخاطب مضمون جمله را پذيرفته و آن را باور دارد. از آنجا كه مخاطب جمله فوق همه انسانها هستند; يعنى، «ألم تعلم أيها الأنسان»، معلوم مى شود: همگان به قدرت مطلق خدا آگاه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- 2 - 107 - 2</w:t>
      </w:r>
    </w:p>
    <w:p>
      <w:pPr>
        <w:pStyle w:val="BookText"/>
      </w:pPr>
      <w:r>
        <w:rPr>
          <w:rFonts w:ascii="IRNazanin" w:hAnsi="IRNazanin" w:eastAsia="IRNazanin" w:cs="IRNazanin"/>
          <w:lang w:bidi="fa-IR"/>
          <w:color w:val="111111"/>
          <w:sz w:val="28"/>
          <w:szCs w:val="28"/>
          <w:rtl/>
        </w:rPr>
        <w:t xml:space="preserve">2 - انحصار حاكميت خداوند بر تمام هستى ، حقيقتى روشن براى همگان</w:t>
      </w:r>
    </w:p>
    <w:p>
      <w:pPr>
        <w:pStyle w:val="BookText"/>
      </w:pPr>
      <w:r>
        <w:rPr>
          <w:rFonts w:ascii="Amiri" w:hAnsi="Amiri" w:eastAsia="Amiri" w:cs="Amiri"/>
          <w:lang w:bidi="ar-SA"/>
          <w:color w:val="111111"/>
          <w:sz w:val="28"/>
          <w:szCs w:val="28"/>
          <w:rtl/>
        </w:rPr>
        <w:t xml:space="preserve">ألم تعلم أن اللّه له ملك السموت و الأرض</w:t>
      </w:r>
    </w:p>
    <w:p>
      <w:pPr>
        <w:pStyle w:val="BookText"/>
      </w:pPr>
      <w:r>
        <w:rPr>
          <w:rFonts w:ascii="IRNazanin" w:hAnsi="IRNazanin" w:eastAsia="IRNazanin" w:cs="IRNazanin"/>
          <w:lang w:bidi="fa-IR"/>
          <w:color w:val="111111"/>
          <w:sz w:val="28"/>
          <w:szCs w:val="28"/>
          <w:rtl/>
        </w:rPr>
        <w:t xml:space="preserve">استفهام تقريرى در «ألم تعلم . ..» گوياى برداشت فوق است. براى توضيح بيشتر به برداشت شماره 13 آيه قبل مراجعه شود.</w:t>
      </w:r>
    </w:p>
    <w:p>
      <w:pPr>
        <w:pStyle w:val="BookText"/>
      </w:pPr>
      <w:r>
        <w:rPr>
          <w:rFonts w:ascii="Amiri" w:hAnsi="Amiri" w:eastAsia="Amiri" w:cs="Amiri"/>
          <w:lang w:bidi="ar-SA"/>
          <w:color w:val="111111"/>
          <w:sz w:val="28"/>
          <w:szCs w:val="28"/>
          <w:rtl/>
        </w:rPr>
        <w:t xml:space="preserve">خداشناسى در انسان هاى نخستين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- 10 - 19 - 5</w:t>
      </w:r>
    </w:p>
    <w:p>
      <w:pPr>
        <w:pStyle w:val="BookText"/>
      </w:pPr>
      <w:r>
        <w:rPr>
          <w:rFonts w:ascii="IRNazanin" w:hAnsi="IRNazanin" w:eastAsia="IRNazanin" w:cs="IRNazanin"/>
          <w:lang w:bidi="fa-IR"/>
          <w:color w:val="111111"/>
          <w:sz w:val="28"/>
          <w:szCs w:val="28"/>
          <w:rtl/>
        </w:rPr>
        <w:t xml:space="preserve">5 - تاريخ شاهد دين دارى و گرايش به خدا از روز آغازين پيدايش انسان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Heading2"/>
      </w:pPr>
      <w:bookmarkStart w:id="1333" w:name="_Toc568"/>
      <w:r>
        <w:t>567- خدمت به انسان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- 31 - 20 - 2،6،9،10،11</w:t>
      </w:r>
    </w:p>
    <w:p>
      <w:pPr>
        <w:pStyle w:val="BookText"/>
      </w:pPr>
      <w:r>
        <w:rPr>
          <w:rFonts w:ascii="Amiri" w:hAnsi="Amiri" w:eastAsia="Amiri" w:cs="Amiri"/>
          <w:lang w:bidi="ar-SA"/>
          <w:color w:val="111111"/>
          <w:sz w:val="28"/>
          <w:szCs w:val="28"/>
          <w:rtl/>
        </w:rPr>
        <w:t xml:space="preserve">2 - قرار داشتن نظام آسمان ها و زمين در خدمت منافع انسان ، به اراده و تدبير خدا است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7" w:name="pg6489_61160"/>
    <w:bookmarkEnd w:id="237"/>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BookText"/>
      </w:pPr>
      <w:r>
        <w:rPr>
          <w:rFonts w:ascii="Amiri" w:hAnsi="Amiri" w:eastAsia="Amiri" w:cs="Amiri"/>
          <w:lang w:bidi="ar-SA"/>
          <w:color w:val="111111"/>
          <w:sz w:val="28"/>
          <w:szCs w:val="28"/>
          <w:rtl/>
        </w:rPr>
        <w:t xml:space="preserve">6 - آسمان ها ، موجوداتى دارد كه همه آنها ، در خدمت انسان اند .</w:t>
      </w:r>
    </w:p>
    <w:p>
      <w:pPr>
        <w:pStyle w:val="BookText"/>
      </w:pPr>
      <w:r>
        <w:rPr>
          <w:rFonts w:ascii="Amiri" w:hAnsi="Amiri" w:eastAsia="Amiri" w:cs="Amiri"/>
          <w:lang w:bidi="ar-SA"/>
          <w:color w:val="111111"/>
          <w:sz w:val="28"/>
          <w:szCs w:val="28"/>
          <w:rtl/>
        </w:rPr>
        <w:t xml:space="preserve">لكم ما فى السموت</w:t>
      </w:r>
    </w:p>
    <w:p>
      <w:pPr>
        <w:pStyle w:val="BookText"/>
      </w:pPr>
      <w:r>
        <w:rPr>
          <w:rFonts w:ascii="Amiri" w:hAnsi="Amiri" w:eastAsia="Amiri" w:cs="Amiri"/>
          <w:lang w:bidi="ar-SA"/>
          <w:color w:val="111111"/>
          <w:sz w:val="28"/>
          <w:szCs w:val="28"/>
          <w:rtl/>
        </w:rPr>
        <w:t xml:space="preserve">9 - مسخّر بودن آسمان ها و زمين براى انسان ، در بردارنده درس خداشناسى است .</w:t>
      </w:r>
    </w:p>
    <w:p>
      <w:pPr>
        <w:pStyle w:val="BookText"/>
      </w:pPr>
      <w:r>
        <w:rPr>
          <w:rFonts w:ascii="Amiri" w:hAnsi="Amiri" w:eastAsia="Amiri" w:cs="Amiri"/>
          <w:lang w:bidi="ar-SA"/>
          <w:color w:val="111111"/>
          <w:sz w:val="28"/>
          <w:szCs w:val="28"/>
          <w:rtl/>
        </w:rPr>
        <w:t xml:space="preserve">ألم تروا أنّ اللّه سخّر لكم ما فى السموت</w:t>
      </w:r>
    </w:p>
    <w:p>
      <w:pPr>
        <w:pStyle w:val="BookText"/>
      </w:pPr>
      <w:r>
        <w:rPr>
          <w:rFonts w:ascii="Amiri" w:hAnsi="Amiri" w:eastAsia="Amiri" w:cs="Amiri"/>
          <w:lang w:bidi="ar-SA"/>
          <w:color w:val="111111"/>
          <w:sz w:val="28"/>
          <w:szCs w:val="28"/>
          <w:rtl/>
        </w:rPr>
        <w:t xml:space="preserve">استفهام در آيه، مى تواند تقريرى باشد. بنابراين، مراد آيه اين خواهد بود كه شما، خود مى بينيد كه خداوند موجودات آسمان ها و زمين را مسخّر كرده است.</w:t>
      </w:r>
    </w:p>
    <w:p>
      <w:pPr>
        <w:pStyle w:val="BookText"/>
      </w:pPr>
      <w:r>
        <w:rPr>
          <w:rFonts w:ascii="IRNazanin" w:hAnsi="IRNazanin" w:eastAsia="IRNazanin" w:cs="IRNazanin"/>
          <w:lang w:bidi="fa-IR"/>
          <w:color w:val="111111"/>
          <w:sz w:val="28"/>
          <w:szCs w:val="28"/>
          <w:rtl/>
        </w:rPr>
        <w:t xml:space="preserve">10 - مسخّر و در خدمت انسان بودن همه موجودات ، امرى محسوس و قابل مشاهده است .</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BookText"/>
      </w:pPr>
      <w:r>
        <w:rPr>
          <w:rFonts w:ascii="IRNazanin" w:hAnsi="IRNazanin" w:eastAsia="IRNazanin" w:cs="IRNazanin"/>
          <w:lang w:bidi="fa-IR"/>
          <w:color w:val="111111"/>
          <w:sz w:val="28"/>
          <w:szCs w:val="28"/>
          <w:rtl/>
        </w:rPr>
        <w:t xml:space="preserve">11 - منت گزارى خداوند بر انسان ، به خاطر قرار دادن منافع طبيعت در خدمت وى</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- 36 - 72 - 1</w:t>
      </w:r>
    </w:p>
    <w:p>
      <w:pPr>
        <w:pStyle w:val="BookText"/>
      </w:pPr>
      <w:r>
        <w:rPr>
          <w:rFonts w:ascii="IRNazanin" w:hAnsi="IRNazanin" w:eastAsia="IRNazanin" w:cs="IRNazanin"/>
          <w:lang w:bidi="fa-IR"/>
          <w:color w:val="111111"/>
          <w:sz w:val="28"/>
          <w:szCs w:val="28"/>
          <w:rtl/>
        </w:rPr>
        <w:t xml:space="preserve">1 - خداوند ، دام ها ( شتر ، گاو و گوسفند ) را رام انسان و در خدمت او قرار داده است .</w:t>
      </w:r>
    </w:p>
    <w:p>
      <w:pPr>
        <w:pStyle w:val="BookText"/>
      </w:pPr>
      <w:r>
        <w:rPr>
          <w:rFonts w:ascii="Amiri" w:hAnsi="Amiri" w:eastAsia="Amiri" w:cs="Amiri"/>
          <w:lang w:bidi="ar-SA"/>
          <w:color w:val="111111"/>
          <w:sz w:val="28"/>
          <w:szCs w:val="28"/>
          <w:rtl/>
        </w:rPr>
        <w:t xml:space="preserve">أنّا خلقنا لهم أنعمًا . .. و ذلّلنها لهم</w:t>
      </w:r>
    </w:p>
    <w:p>
      <w:pPr>
        <w:pStyle w:val="BookText"/>
      </w:pPr>
      <w:r>
        <w:rPr>
          <w:rFonts w:ascii="IRNazanin" w:hAnsi="IRNazanin" w:eastAsia="IRNazanin" w:cs="IRNazanin"/>
          <w:lang w:bidi="fa-IR"/>
          <w:color w:val="111111"/>
          <w:sz w:val="28"/>
          <w:szCs w:val="28"/>
          <w:rtl/>
        </w:rPr>
        <w:t xml:space="preserve">«تذليل» (مصدر «ذلّلنا») به معناى خوار كردن و به خضوع واداشتن چيزى است. و مقصود از آن در آيه شريفه، رام كردن و در اختيار قرار دادن انعام براى بشر است.</w:t>
      </w:r>
    </w:p>
    <w:p>
      <w:pPr>
        <w:pStyle w:val="Heading2"/>
      </w:pPr>
      <w:bookmarkStart w:id="1334" w:name="_Toc569"/>
      <w:r>
        <w:t>568- خدمت به انسان ها</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- 14 - 31 - 10</w:t>
      </w:r>
    </w:p>
    <w:p>
      <w:pPr>
        <w:pStyle w:val="BookText"/>
      </w:pPr>
      <w:r>
        <w:rPr>
          <w:rFonts w:ascii="Amiri" w:hAnsi="Amiri" w:eastAsia="Amiri" w:cs="Amiri"/>
          <w:lang w:bidi="ar-SA"/>
          <w:color w:val="111111"/>
          <w:sz w:val="28"/>
          <w:szCs w:val="28"/>
          <w:rtl/>
        </w:rPr>
        <w:t xml:space="preserve">10- انسان به هر مرحله از قرب و منزلت الهى برسد ، نيازمند به عبادت ( نماز و . . . ) و خدمت به خلق ( انفاق ) است .</w:t>
      </w:r>
    </w:p>
    <w:p>
      <w:pPr>
        <w:pStyle w:val="BookText"/>
      </w:pPr>
      <w:r>
        <w:rPr>
          <w:rFonts w:ascii="Amiri" w:hAnsi="Amiri" w:eastAsia="Amiri" w:cs="Amiri"/>
          <w:lang w:bidi="ar-SA"/>
          <w:color w:val="111111"/>
          <w:sz w:val="28"/>
          <w:szCs w:val="28"/>
          <w:rtl/>
        </w:rPr>
        <w:t xml:space="preserve">قل لعبادى الذين ءامنوا يقيموا الصلوة و ينفقوا ممّا رزقنهم</w:t>
      </w:r>
    </w:p>
    <w:p>
      <w:pPr>
        <w:pStyle w:val="BookText"/>
      </w:pPr>
      <w:r>
        <w:rPr>
          <w:rFonts w:ascii="IRNazanin" w:hAnsi="IRNazanin" w:eastAsia="IRNazanin" w:cs="IRNazanin"/>
          <w:lang w:bidi="fa-IR"/>
          <w:color w:val="111111"/>
          <w:sz w:val="28"/>
          <w:szCs w:val="28"/>
          <w:rtl/>
        </w:rPr>
        <w:t xml:space="preserve">اضافه «عباد» به «ياء» متكلم، تشريفيه و بيانگر قرب و منزلت بندگان به پيشگاه خداوند است. بنابراين فرمان خداوند به آنان براى اقامه نماز و انفاق، نشانگر آن است كه بنده، هر چند به مقام قرب الهى رسيده باشد، نيازمند به انجام دو فريضه نماز و انفاق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- 18 - 50 - 3</w:t>
      </w:r>
    </w:p>
    <w:p>
      <w:pPr>
        <w:pStyle w:val="BookText"/>
      </w:pPr>
      <w:r>
        <w:rPr>
          <w:rFonts w:ascii="Amiri" w:hAnsi="Amiri" w:eastAsia="Amiri" w:cs="Amiri"/>
          <w:lang w:bidi="ar-SA"/>
          <w:color w:val="111111"/>
          <w:sz w:val="28"/>
          <w:szCs w:val="28"/>
          <w:rtl/>
        </w:rPr>
        <w:t xml:space="preserve">3- ملائكه ، به فرمان الهى در خدمت تنظيم حيات بشرند . *</w:t>
      </w:r>
    </w:p>
    <w:p>
      <w:pPr>
        <w:pStyle w:val="BookText"/>
      </w:pPr>
      <w:r>
        <w:rPr>
          <w:rFonts w:ascii="Amiri" w:hAnsi="Amiri" w:eastAsia="Amiri" w:cs="Amiri"/>
          <w:lang w:bidi="ar-SA"/>
          <w:color w:val="111111"/>
          <w:sz w:val="28"/>
          <w:szCs w:val="28"/>
          <w:rtl/>
        </w:rPr>
        <w:t xml:space="preserve">قلنا للملئكة اسجدوا لأدم فسجدوا</w:t>
      </w:r>
    </w:p>
    <w:p>
      <w:pPr>
        <w:pStyle w:val="BookText"/>
      </w:pPr>
      <w:r>
        <w:rPr>
          <w:rFonts w:ascii="IRNazanin" w:hAnsi="IRNazanin" w:eastAsia="IRNazanin" w:cs="IRNazanin"/>
          <w:lang w:bidi="fa-IR"/>
          <w:color w:val="111111"/>
          <w:sz w:val="28"/>
          <w:szCs w:val="28"/>
          <w:rtl/>
        </w:rPr>
        <w:t xml:space="preserve">اصل معناى سجود، تسليم و فروتنى است. ممكن است فرمان سجده در برابر آدم، به معناى گذاردن پيشانى به زمين نباشد، بلكه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8" w:name="pg6489_61161"/>
    <w:bookmarkEnd w:id="238"/>
    <w:p>
      <w:pPr>
        <w:pStyle w:val="BookText"/>
      </w:pPr>
      <w:r>
        <w:rPr>
          <w:rFonts w:ascii="IRNazanin" w:hAnsi="IRNazanin" w:eastAsia="IRNazanin" w:cs="IRNazanin"/>
          <w:lang w:bidi="fa-IR"/>
          <w:color w:val="111111"/>
          <w:sz w:val="28"/>
          <w:szCs w:val="28"/>
          <w:rtl/>
        </w:rPr>
        <w:t xml:space="preserve">معناى آن، انقياد و تسليم آنان در برابر آدم و تأمين نيازها و ديگر امور لازم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- 30 - 46 - 7</w:t>
      </w:r>
    </w:p>
    <w:p>
      <w:pPr>
        <w:pStyle w:val="BookText"/>
      </w:pPr>
      <w:r>
        <w:rPr>
          <w:rFonts w:ascii="Amiri" w:hAnsi="Amiri" w:eastAsia="Amiri" w:cs="Amiri"/>
          <w:lang w:bidi="ar-SA"/>
          <w:color w:val="111111"/>
          <w:sz w:val="28"/>
          <w:szCs w:val="28"/>
          <w:rtl/>
        </w:rPr>
        <w:t xml:space="preserve">7 - باد ها ، به عنوان عاملى طبيعى ، در خدمت بشرند .</w:t>
      </w:r>
    </w:p>
    <w:p>
      <w:pPr>
        <w:pStyle w:val="BookText"/>
      </w:pPr>
      <w:r>
        <w:rPr>
          <w:rFonts w:ascii="Amiri" w:hAnsi="Amiri" w:eastAsia="Amiri" w:cs="Amiri"/>
          <w:lang w:bidi="ar-SA"/>
          <w:color w:val="111111"/>
          <w:sz w:val="28"/>
          <w:szCs w:val="28"/>
          <w:rtl/>
        </w:rPr>
        <w:t xml:space="preserve">أن يرسل الرياح . .. و ليذيقكم ... و لتبتغوا من فضله</w:t>
      </w:r>
    </w:p>
    <w:p>
      <w:pPr>
        <w:pStyle w:val="Heading2"/>
      </w:pPr>
      <w:bookmarkStart w:id="1335" w:name="_Toc570"/>
      <w:r>
        <w:t>569- خروج انسان ها از قبر</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- 30 - 25 - 5،6،7</w:t>
      </w:r>
    </w:p>
    <w:p>
      <w:pPr>
        <w:pStyle w:val="BookText"/>
      </w:pPr>
      <w:r>
        <w:rPr>
          <w:rFonts w:ascii="Amiri" w:hAnsi="Amiri" w:eastAsia="Amiri" w:cs="Amiri"/>
          <w:lang w:bidi="ar-SA"/>
          <w:color w:val="111111"/>
          <w:sz w:val="28"/>
          <w:szCs w:val="28"/>
          <w:rtl/>
        </w:rPr>
        <w:t xml:space="preserve">5 - خروج انسان ها از قبر در قيامت ، به خواست و دعوت خداوند است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Amiri" w:hAnsi="Amiri" w:eastAsia="Amiri" w:cs="Amiri"/>
          <w:lang w:bidi="ar-SA"/>
          <w:color w:val="111111"/>
          <w:sz w:val="28"/>
          <w:szCs w:val="28"/>
          <w:rtl/>
        </w:rPr>
        <w:t xml:space="preserve">بنابر اين كه «من الأرض» متعلق به «تخرجون» باشد، نكته ياد شده، استفاده مى شود.</w:t>
      </w:r>
    </w:p>
    <w:p>
      <w:pPr>
        <w:pStyle w:val="BookText"/>
      </w:pPr>
      <w:r>
        <w:rPr>
          <w:rFonts w:ascii="IRNazanin" w:hAnsi="IRNazanin" w:eastAsia="IRNazanin" w:cs="IRNazanin"/>
          <w:lang w:bidi="fa-IR"/>
          <w:color w:val="111111"/>
          <w:sz w:val="28"/>
          <w:szCs w:val="28"/>
          <w:rtl/>
        </w:rPr>
        <w:t xml:space="preserve">6 - همه مردمان در روز قيامت ، با يك نداى خداوند ، به طور ناگهانى از دل خاك بيرون مى آيند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7 - مردگان ، در قيامت ، در پاسخ به نداى خداوند براى زنده شدن ، خود ، از قبر ها خارج مى شوند .</w:t>
      </w:r>
    </w:p>
    <w:p>
      <w:pPr>
        <w:pStyle w:val="BookText"/>
      </w:pPr>
      <w:r>
        <w:rPr>
          <w:rFonts w:ascii="Amiri" w:hAnsi="Amiri" w:eastAsia="Amiri" w:cs="Amiri"/>
          <w:lang w:bidi="ar-SA"/>
          <w:color w:val="111111"/>
          <w:sz w:val="28"/>
          <w:szCs w:val="28"/>
          <w:rtl/>
        </w:rPr>
        <w:t xml:space="preserve">إذا دعاكم . .. إذا أنتم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- 36 - 51 - 4</w:t>
      </w:r>
    </w:p>
    <w:p>
      <w:pPr>
        <w:pStyle w:val="BookText"/>
      </w:pPr>
      <w:r>
        <w:rPr>
          <w:rFonts w:ascii="IRNazanin" w:hAnsi="IRNazanin" w:eastAsia="IRNazanin" w:cs="IRNazanin"/>
          <w:lang w:bidi="fa-IR"/>
          <w:color w:val="111111"/>
          <w:sz w:val="28"/>
          <w:szCs w:val="28"/>
          <w:rtl/>
        </w:rPr>
        <w:t xml:space="preserve">4 - انسان ها پس از زنده شدن از قبر ها ، به سوى پروردگار خويش خواهند شتافت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«نسلان» (مصدر «ينسلون») به معناى گام برداشتن سريع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- 36 - 52 - 4،12</w:t>
      </w:r>
    </w:p>
    <w:p>
      <w:pPr>
        <w:pStyle w:val="BookText"/>
      </w:pPr>
      <w:r>
        <w:rPr>
          <w:rFonts w:ascii="IRNazanin" w:hAnsi="IRNazanin" w:eastAsia="IRNazanin" w:cs="IRNazanin"/>
          <w:lang w:bidi="fa-IR"/>
          <w:color w:val="111111"/>
          <w:sz w:val="28"/>
          <w:szCs w:val="28"/>
          <w:rtl/>
        </w:rPr>
        <w:t xml:space="preserve">4 - كافران در قيامت ، از زنده شدن و بيرون آمدن شان از قبر ها ، بسيار شگفت زده خواهند شد .</w:t>
      </w:r>
    </w:p>
    <w:p>
      <w:pPr>
        <w:pStyle w:val="BookText"/>
      </w:pPr>
      <w:r>
        <w:rPr>
          <w:rFonts w:ascii="Amiri" w:hAnsi="Amiri" w:eastAsia="Amiri" w:cs="Amiri"/>
          <w:lang w:bidi="ar-SA"/>
          <w:color w:val="111111"/>
          <w:sz w:val="28"/>
          <w:szCs w:val="28"/>
          <w:rtl/>
        </w:rPr>
        <w:t xml:space="preserve">قالوا يويلنا من بعثنا من مرقدنا</w:t>
      </w:r>
    </w:p>
    <w:p>
      <w:pPr>
        <w:pStyle w:val="BookText"/>
      </w:pPr>
      <w:r>
        <w:rPr>
          <w:rFonts w:ascii="Amiri" w:hAnsi="Amiri" w:eastAsia="Amiri" w:cs="Amiri"/>
          <w:lang w:bidi="ar-SA"/>
          <w:color w:val="111111"/>
          <w:sz w:val="28"/>
          <w:szCs w:val="28"/>
          <w:rtl/>
        </w:rPr>
        <w:t xml:space="preserve">برداشت ياد شده از آن جا است كه استفهام (من) در آيه شريفه، براى تعجب استعمال شده است.</w:t>
      </w:r>
    </w:p>
    <w:p>
      <w:pPr>
        <w:pStyle w:val="BookText"/>
      </w:pPr>
      <w:r>
        <w:rPr>
          <w:rFonts w:ascii="Amiri" w:hAnsi="Amiri" w:eastAsia="Amiri" w:cs="Amiri"/>
          <w:lang w:bidi="ar-SA"/>
          <w:color w:val="111111"/>
          <w:sz w:val="28"/>
          <w:szCs w:val="28"/>
          <w:rtl/>
        </w:rPr>
        <w:t xml:space="preserve">12 - « عن أبى جعفر ( ع ) فى قوله : « يا ويلنا من بعثنا من مرقدنا » فإن القوم كانوا فى القبور ، فلمّا قاموا حسبوا أنّهم كانوا نيامًا ، قالوا « يا ويلنا من بعثنا من مرقدنا » قالت الملائكة « هذا ما وعد الرحمان و صدق المرسلون » ;</w:t>
      </w:r>
    </w:p>
    <w:p>
      <w:pPr>
        <w:pStyle w:val="BookText"/>
      </w:pPr>
      <w:r>
        <w:rPr>
          <w:rFonts w:ascii="IRNazanin" w:hAnsi="IRNazanin" w:eastAsia="IRNazanin" w:cs="IRNazanin"/>
          <w:lang w:bidi="fa-IR"/>
          <w:color w:val="111111"/>
          <w:sz w:val="28"/>
          <w:szCs w:val="28"/>
          <w:rtl/>
        </w:rPr>
        <w:t xml:space="preserve">از امام باقر(ع) درباره سخن خداوند كه مى فرمايد: «يا ويلنا من بعثنا من مرقدنا. ..» روايت شده كه فرمود: مردم كه در قبراند; وقتى برمى خيزند مى پندارند كه در خواب بوده اند [ازاين رو] مى گويند: «يا ويلنا من بعثنا من مرقدنا». فرشتگان مى گويند: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9" w:name="pg6489_61162"/>
    <w:bookmarkEnd w:id="239"/>
    <w:p>
      <w:pPr>
        <w:pStyle w:val="BookText"/>
      </w:pPr>
      <w:r>
        <w:rPr>
          <w:rFonts w:ascii="IRNazanin" w:hAnsi="IRNazanin" w:eastAsia="IRNazanin" w:cs="IRNazanin"/>
          <w:lang w:bidi="fa-IR"/>
          <w:color w:val="111111"/>
          <w:sz w:val="28"/>
          <w:szCs w:val="28"/>
          <w:rtl/>
        </w:rPr>
        <w:t xml:space="preserve">«هذا ما وعد الرحمان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- 82 - 4 - 1</w:t>
      </w:r>
    </w:p>
    <w:p>
      <w:pPr>
        <w:pStyle w:val="BookText"/>
      </w:pPr>
      <w:r>
        <w:rPr>
          <w:rFonts w:ascii="IRNazanin" w:hAnsi="IRNazanin" w:eastAsia="IRNazanin" w:cs="IRNazanin"/>
          <w:lang w:bidi="fa-IR"/>
          <w:color w:val="111111"/>
          <w:sz w:val="28"/>
          <w:szCs w:val="28"/>
          <w:rtl/>
        </w:rPr>
        <w:t xml:space="preserve">1 - قبر ها هنگام برپايى قيامت ، زير و رو شده و هر چه در آن است بيرون ريخته خواهد شد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معناى «بعثرت»، اين است كه خاك قبرها زير و رو شود و هر آنچه در آن است، پراكنده گردد. از آن جا كه فعل «بعثر» متضمن معناى «بُعِثَ» و «اُثيرَ» است، بعيد نيست اين فعل مركب از آن دو فعل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- 99 - 6 - 4</w:t>
      </w:r>
    </w:p>
    <w:p>
      <w:pPr>
        <w:pStyle w:val="BookText"/>
      </w:pPr>
      <w:r>
        <w:rPr>
          <w:rFonts w:ascii="Amiri" w:hAnsi="Amiri" w:eastAsia="Amiri" w:cs="Amiri"/>
          <w:lang w:bidi="ar-SA"/>
          <w:color w:val="111111"/>
          <w:sz w:val="28"/>
          <w:szCs w:val="28"/>
          <w:rtl/>
        </w:rPr>
        <w:t xml:space="preserve">4 - تمام مردم در قيامت ، با بيرون آورده شدن از زمين ، در صحنه محشر حضور خواهند يافت .</w:t>
      </w:r>
    </w:p>
    <w:p>
      <w:pPr>
        <w:pStyle w:val="BookText"/>
      </w:pPr>
      <w:r>
        <w:rPr>
          <w:rFonts w:ascii="Amiri" w:hAnsi="Amiri" w:eastAsia="Amiri" w:cs="Amiri"/>
          <w:lang w:bidi="ar-SA"/>
          <w:color w:val="111111"/>
          <w:sz w:val="28"/>
          <w:szCs w:val="28"/>
          <w:rtl/>
        </w:rPr>
        <w:t xml:space="preserve">و أخرجت الأرض أثقالها . .. يومئذ يصدر الناس أشتاتًا</w:t>
      </w:r>
    </w:p>
    <w:p>
      <w:pPr>
        <w:pStyle w:val="BookText"/>
      </w:pPr>
      <w:r>
        <w:rPr>
          <w:rFonts w:ascii="Amiri" w:hAnsi="Amiri" w:eastAsia="Amiri" w:cs="Amiri"/>
          <w:lang w:bidi="ar-SA"/>
          <w:color w:val="111111"/>
          <w:sz w:val="28"/>
          <w:szCs w:val="28"/>
          <w:rtl/>
        </w:rPr>
        <w:t xml:space="preserve">جمله «يصدر الناس»، ممكن است ناظر به رجوع مردم به حيات دوباره (معاد) باشد.</w:t>
      </w:r>
    </w:p>
    <w:p>
      <w:pPr>
        <w:pStyle w:val="Heading2"/>
      </w:pPr>
      <w:bookmarkStart w:id="1336" w:name="_Toc571"/>
      <w:r>
        <w:t>570- خستگى ناپذيرى انسان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- 41 - 49 - 1</w:t>
      </w:r>
    </w:p>
    <w:p>
      <w:pPr>
        <w:pStyle w:val="BookText"/>
      </w:pPr>
      <w:r>
        <w:rPr>
          <w:rFonts w:ascii="IRNazanin" w:hAnsi="IRNazanin" w:eastAsia="IRNazanin" w:cs="IRNazanin"/>
          <w:lang w:bidi="fa-IR"/>
          <w:color w:val="111111"/>
          <w:sz w:val="28"/>
          <w:szCs w:val="28"/>
          <w:rtl/>
        </w:rPr>
        <w:t xml:space="preserve">1 - انسان ، موجودى خستگى ناپذير در طلب خير و منافع خويش</w:t>
      </w:r>
    </w:p>
    <w:p>
      <w:pPr>
        <w:pStyle w:val="BookText"/>
      </w:pPr>
      <w:r>
        <w:rPr>
          <w:rFonts w:ascii="Amiri" w:hAnsi="Amiri" w:eastAsia="Amiri" w:cs="Amiri"/>
          <w:lang w:bidi="ar-SA"/>
          <w:color w:val="111111"/>
          <w:sz w:val="28"/>
          <w:szCs w:val="28"/>
          <w:rtl/>
        </w:rPr>
        <w:t xml:space="preserve">لايسئم الإنسن من دعاء الخير</w:t>
      </w:r>
    </w:p>
    <w:p>
      <w:pPr>
        <w:pStyle w:val="Heading2"/>
      </w:pPr>
      <w:bookmarkStart w:id="1337" w:name="_Toc572"/>
      <w:r>
        <w:t>571- خصلتهاى انسان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- 3 - 118 - 10</w:t>
      </w:r>
    </w:p>
    <w:p>
      <w:pPr>
        <w:pStyle w:val="BookText"/>
      </w:pPr>
      <w:r>
        <w:rPr>
          <w:rFonts w:ascii="Amiri" w:hAnsi="Amiri" w:eastAsia="Amiri" w:cs="Amiri"/>
          <w:lang w:bidi="ar-SA"/>
          <w:color w:val="111111"/>
          <w:sz w:val="28"/>
          <w:szCs w:val="28"/>
          <w:rtl/>
        </w:rPr>
        <w:t xml:space="preserve">10 - نمود قهرى اسرار درونى انسان ، بر زبان و در بيان</w:t>
      </w:r>
    </w:p>
    <w:p>
      <w:pPr>
        <w:pStyle w:val="BookText"/>
      </w:pPr>
      <w:r>
        <w:rPr>
          <w:rFonts w:ascii="IRNazanin" w:hAnsi="IRNazanin" w:eastAsia="IRNazanin" w:cs="IRNazanin"/>
          <w:lang w:bidi="fa-IR"/>
          <w:color w:val="111111"/>
          <w:sz w:val="28"/>
          <w:szCs w:val="28"/>
          <w:rtl/>
        </w:rPr>
        <w:t xml:space="preserve">قد بدت البغضاء من افواههم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- 17 - 84 - 5</w:t>
      </w:r>
    </w:p>
    <w:p>
      <w:pPr>
        <w:pStyle w:val="BookText"/>
      </w:pPr>
      <w:r>
        <w:rPr>
          <w:rFonts w:ascii="IRNazanin" w:hAnsi="IRNazanin" w:eastAsia="IRNazanin" w:cs="IRNazanin"/>
          <w:lang w:bidi="fa-IR"/>
          <w:color w:val="111111"/>
          <w:sz w:val="28"/>
          <w:szCs w:val="28"/>
          <w:rtl/>
        </w:rPr>
        <w:t xml:space="preserve">5- نقش انتخاب و اختيار خود انسان ، در شكل گيرى روحيات و ملكات نفسانى وى</w:t>
      </w:r>
    </w:p>
    <w:p>
      <w:pPr>
        <w:pStyle w:val="BookText"/>
      </w:pPr>
      <w:r>
        <w:rPr>
          <w:rFonts w:ascii="Amiri" w:hAnsi="Amiri" w:eastAsia="Amiri" w:cs="Amiri"/>
          <w:lang w:bidi="ar-SA"/>
          <w:color w:val="111111"/>
          <w:sz w:val="28"/>
          <w:szCs w:val="28"/>
          <w:rtl/>
        </w:rPr>
        <w:t xml:space="preserve">و ننزّل من القرءان . .. كلّ يعمل على شاكلته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0" w:name="pg6489_61163"/>
    <w:bookmarkEnd w:id="240"/>
    <w:p>
      <w:pPr>
        <w:pStyle w:val="BookText"/>
      </w:pPr>
      <w:r>
        <w:rPr>
          <w:rFonts w:ascii="IRNazanin" w:hAnsi="IRNazanin" w:eastAsia="IRNazanin" w:cs="IRNazanin"/>
          <w:lang w:bidi="fa-IR"/>
          <w:color w:val="111111"/>
          <w:sz w:val="28"/>
          <w:szCs w:val="28"/>
          <w:rtl/>
        </w:rPr>
        <w:t xml:space="preserve">در آيه هاى قبل، مؤمنانْ مورد تمجيد و ظالمانْ مورد نكوهش قرار گرفتند و در اين آيه علت موضع گيرى دوگانه مؤمنان و ظالمان، تفاوت ملكات نفسانى آنان بيان شده است. اكنون مدح و مذمت انسان بر اساس ملكات نفسانى او در صورتى صحيح است كه در ساختن ملكات خويش، مؤثر و انتخابگر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- 52 - 40 - 5</w:t>
      </w:r>
    </w:p>
    <w:p>
      <w:pPr>
        <w:pStyle w:val="BookText"/>
      </w:pPr>
      <w:r>
        <w:rPr>
          <w:rFonts w:ascii="Amiri" w:hAnsi="Amiri" w:eastAsia="Amiri" w:cs="Amiri"/>
          <w:lang w:bidi="ar-SA"/>
          <w:color w:val="111111"/>
          <w:sz w:val="28"/>
          <w:szCs w:val="28"/>
          <w:rtl/>
        </w:rPr>
        <w:t xml:space="preserve">5 - توجه شريعت به خصلت هاى درونى مردم ، در تنظيم برنامه هاى تبليغى خود *</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چون دلبستگى شديد مردم به مال را مى دانسته است، پيامبران را از درخواست مزد مادى از مردم، دور داشته است.</w:t>
      </w:r>
    </w:p>
    <w:p>
      <w:pPr>
        <w:pStyle w:val="Heading2"/>
      </w:pPr>
      <w:bookmarkStart w:id="1338" w:name="_Toc573"/>
      <w:r>
        <w:t>572- خصلتهاى انسان در قيامت</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- 6 - 23 - 7</w:t>
      </w:r>
    </w:p>
    <w:p>
      <w:pPr>
        <w:pStyle w:val="BookText"/>
      </w:pPr>
      <w:r>
        <w:rPr>
          <w:rFonts w:ascii="IRNazanin" w:hAnsi="IRNazanin" w:eastAsia="IRNazanin" w:cs="IRNazanin"/>
          <w:lang w:bidi="fa-IR"/>
          <w:color w:val="111111"/>
          <w:sz w:val="28"/>
          <w:szCs w:val="28"/>
          <w:rtl/>
        </w:rPr>
        <w:t xml:space="preserve">7 - قيامت، صحنه بروز ملكات و خصلتهاى تثبيت شده و پنهان آدمى</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مشركان در قيامت دروغ مى گويند، حال آنكه براى آنان فايده اى ندارد. دليل اين كار، به فرموده صاحب الميزان، رسوخ خصلت دروغگويى در آنهاست.</w:t>
      </w:r>
    </w:p>
    <w:p>
      <w:pPr>
        <w:pStyle w:val="Heading2"/>
      </w:pPr>
      <w:bookmarkStart w:id="1339" w:name="_Toc574"/>
      <w:r>
        <w:t>573- خضوع اخروى انسان ها</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- 20 - 111 - 1،6</w:t>
      </w:r>
    </w:p>
    <w:p>
      <w:pPr>
        <w:pStyle w:val="BookText"/>
      </w:pPr>
      <w:r>
        <w:rPr>
          <w:rFonts w:ascii="IRNazanin" w:hAnsi="IRNazanin" w:eastAsia="IRNazanin" w:cs="IRNazanin"/>
          <w:lang w:bidi="fa-IR"/>
          <w:color w:val="111111"/>
          <w:sz w:val="28"/>
          <w:szCs w:val="28"/>
          <w:rtl/>
        </w:rPr>
        <w:t xml:space="preserve">1 - نشانه هاى خضوع و تسليم در برابر خداوند ، بر چهره تمامى انسان ها ( در قيامت ) نقش خواهد بست .</w:t>
      </w:r>
    </w:p>
    <w:p>
      <w:pPr>
        <w:pStyle w:val="BookText"/>
      </w:pPr>
      <w:r>
        <w:rPr>
          <w:rFonts w:ascii="Amiri" w:hAnsi="Amiri" w:eastAsia="Amiri" w:cs="Amiri"/>
          <w:lang w:bidi="ar-SA"/>
          <w:color w:val="111111"/>
          <w:sz w:val="28"/>
          <w:szCs w:val="28"/>
          <w:rtl/>
        </w:rPr>
        <w:t xml:space="preserve">. .. و عنت الوجوه للحىّ القيّوم</w:t>
      </w:r>
    </w:p>
    <w:p>
      <w:pPr>
        <w:pStyle w:val="BookText"/>
      </w:pPr>
      <w:r>
        <w:rPr>
          <w:rFonts w:ascii="IRNazanin" w:hAnsi="IRNazanin" w:eastAsia="IRNazanin" w:cs="IRNazanin"/>
          <w:lang w:bidi="fa-IR"/>
          <w:color w:val="111111"/>
          <w:sz w:val="28"/>
          <w:szCs w:val="28"/>
          <w:rtl/>
        </w:rPr>
        <w:t xml:space="preserve">«عناء» به معناى خاضع شدن و مطيع گشتن است (لسان العرب). «وجه» به معناى صورت است و از آن جهت كه آثار خضوع و ذلت، بيش از همه جا در چهره آشكار مى گردد، اين واژه استفاده شده است. «ال» در «الوجوه» نيز محتمل است معناى استغراق داشته باشد و يا آن كه عوض مضاف اليه بوده و مراد از آن «وجوه المجرمين» باشد. برداشت ياد شده مبتنى بر اولين احتمال است.</w:t>
      </w:r>
    </w:p>
    <w:p>
      <w:pPr>
        <w:pStyle w:val="BookText"/>
      </w:pPr>
      <w:r>
        <w:rPr>
          <w:rFonts w:ascii="IRNazanin" w:hAnsi="IRNazanin" w:eastAsia="IRNazanin" w:cs="IRNazanin"/>
          <w:lang w:bidi="fa-IR"/>
          <w:color w:val="111111"/>
          <w:sz w:val="28"/>
          <w:szCs w:val="28"/>
          <w:rtl/>
        </w:rPr>
        <w:t xml:space="preserve">6 - ظهور حيات حقيقى و فنا ناپذير خداوند و قيوميت او بر هستى در قيامت ، مايه خضوع و ذلت عميق آدميان در برابر او خواهد شد .</w:t>
      </w:r>
    </w:p>
    <w:p>
      <w:pPr>
        <w:pStyle w:val="BookText"/>
      </w:pPr>
      <w:r>
        <w:rPr>
          <w:rFonts w:ascii="Amiri" w:hAnsi="Amiri" w:eastAsia="Amiri" w:cs="Amiri"/>
          <w:lang w:bidi="ar-SA"/>
          <w:color w:val="111111"/>
          <w:sz w:val="28"/>
          <w:szCs w:val="28"/>
          <w:rtl/>
        </w:rPr>
        <w:t xml:space="preserve">و عنت الوجوه للحىّ القيّوم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1" w:name="pg6489_61164"/>
    <w:bookmarkEnd w:id="241"/>
    <w:p>
      <w:pPr>
        <w:pStyle w:val="Heading2"/>
      </w:pPr>
      <w:bookmarkStart w:id="1340" w:name="_Toc575"/>
      <w:r>
        <w:t>574- خطاى انسان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- 35 - 8 - 7</w:t>
      </w:r>
    </w:p>
    <w:p>
      <w:pPr>
        <w:pStyle w:val="BookText"/>
      </w:pPr>
      <w:r>
        <w:rPr>
          <w:rFonts w:ascii="Amiri" w:hAnsi="Amiri" w:eastAsia="Amiri" w:cs="Amiri"/>
          <w:lang w:bidi="ar-SA"/>
          <w:color w:val="111111"/>
          <w:sz w:val="28"/>
          <w:szCs w:val="28"/>
          <w:rtl/>
        </w:rPr>
        <w:t xml:space="preserve">7 - امكان خطاكردن انسان ، در ارزيابى رفتار خود و خوب و بد آن</w:t>
      </w:r>
    </w:p>
    <w:p>
      <w:pPr>
        <w:pStyle w:val="BookText"/>
      </w:pPr>
      <w:r>
        <w:rPr>
          <w:rFonts w:ascii="Amiri" w:hAnsi="Amiri" w:eastAsia="Amiri" w:cs="Amiri"/>
          <w:lang w:bidi="ar-SA"/>
          <w:color w:val="111111"/>
          <w:sz w:val="28"/>
          <w:szCs w:val="28"/>
          <w:rtl/>
        </w:rPr>
        <w:t xml:space="preserve">أفمن زيّن له سوء عمله فرءاه حسنًا</w:t>
      </w:r>
    </w:p>
    <w:p>
      <w:pPr>
        <w:pStyle w:val="Heading2"/>
      </w:pPr>
      <w:bookmarkStart w:id="1341" w:name="_Toc576"/>
      <w:r>
        <w:t>575- خطاى انسان ها</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- 16 - 95 - 15</w:t>
      </w:r>
    </w:p>
    <w:p>
      <w:pPr>
        <w:pStyle w:val="BookText"/>
      </w:pPr>
      <w:r>
        <w:rPr>
          <w:rFonts w:ascii="IRNazanin" w:hAnsi="IRNazanin" w:eastAsia="IRNazanin" w:cs="IRNazanin"/>
          <w:lang w:bidi="fa-IR"/>
          <w:color w:val="111111"/>
          <w:sz w:val="28"/>
          <w:szCs w:val="28"/>
          <w:rtl/>
        </w:rPr>
        <w:t xml:space="preserve">15- انسان ، در ارزش گذارى ها و تعيين ارزش هاى برتر ، دچار خطا مى شود .</w:t>
      </w:r>
    </w:p>
    <w:p>
      <w:pPr>
        <w:pStyle w:val="BookText"/>
      </w:pPr>
      <w:r>
        <w:rPr>
          <w:rFonts w:ascii="Amiri" w:hAnsi="Amiri" w:eastAsia="Amiri" w:cs="Amiri"/>
          <w:lang w:bidi="ar-SA"/>
          <w:color w:val="111111"/>
          <w:sz w:val="28"/>
          <w:szCs w:val="28"/>
          <w:rtl/>
        </w:rPr>
        <w:t xml:space="preserve">و لاتشتروا . .. ثمنًا قليلاً إنما عند الله هو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- 40 - 37 - 9</w:t>
      </w:r>
    </w:p>
    <w:p>
      <w:pPr>
        <w:pStyle w:val="BookText"/>
      </w:pPr>
      <w:r>
        <w:rPr>
          <w:rFonts w:ascii="Amiri" w:hAnsi="Amiri" w:eastAsia="Amiri" w:cs="Amiri"/>
          <w:lang w:bidi="ar-SA"/>
          <w:color w:val="111111"/>
          <w:sz w:val="28"/>
          <w:szCs w:val="28"/>
          <w:rtl/>
        </w:rPr>
        <w:t xml:space="preserve">9 - امكان خطاكردن انسان ، در ارزيابى ملموس ترين رفتار زشت و زيباى خويش</w:t>
      </w:r>
    </w:p>
    <w:p>
      <w:pPr>
        <w:pStyle w:val="BookText"/>
      </w:pPr>
      <w:r>
        <w:rPr>
          <w:rFonts w:ascii="Amiri" w:hAnsi="Amiri" w:eastAsia="Amiri" w:cs="Amiri"/>
          <w:lang w:bidi="ar-SA"/>
          <w:color w:val="111111"/>
          <w:sz w:val="28"/>
          <w:szCs w:val="28"/>
          <w:rtl/>
        </w:rPr>
        <w:t xml:space="preserve">و قال فرعون يهمن ابن لى صرحًا . .. كذلك زيّن لفرعون سوء عمله</w:t>
      </w:r>
    </w:p>
    <w:p>
      <w:pPr>
        <w:pStyle w:val="BookText"/>
      </w:pPr>
      <w:r>
        <w:rPr>
          <w:rFonts w:ascii="IRNazanin" w:hAnsi="IRNazanin" w:eastAsia="IRNazanin" w:cs="IRNazanin"/>
          <w:lang w:bidi="fa-IR"/>
          <w:color w:val="111111"/>
          <w:sz w:val="28"/>
          <w:szCs w:val="28"/>
          <w:rtl/>
        </w:rPr>
        <w:t xml:space="preserve">برداشت يادشده با توجه به اين نكته است كه فرعون - باوجود مشاهده معجزات و شنيدن دلايل روشن و انكارناپذير موسى(ع) - اقدام به كارى نابخردانه (ساختن بنايى بلند براى آگاهى از خدا. ..) كرده بود. خداوند نيز اين اقدام را نمونه اى از كارهاى زشت فرعون، دانسته است كه در نظر او زيبا و پسنديده مى نمود.</w:t>
      </w:r>
    </w:p>
    <w:p>
      <w:pPr>
        <w:pStyle w:val="Heading2"/>
      </w:pPr>
      <w:bookmarkStart w:id="1342" w:name="_Toc577"/>
      <w:r>
        <w:t>576- خطر عصيان انسان ها</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- 16 - 81 - 19</w:t>
      </w:r>
    </w:p>
    <w:p>
      <w:pPr>
        <w:pStyle w:val="BookText"/>
      </w:pPr>
      <w:r>
        <w:rPr>
          <w:rFonts w:ascii="Amiri" w:hAnsi="Amiri" w:eastAsia="Amiri" w:cs="Amiri"/>
          <w:lang w:bidi="ar-SA"/>
          <w:color w:val="111111"/>
          <w:sz w:val="28"/>
          <w:szCs w:val="28"/>
          <w:rtl/>
        </w:rPr>
        <w:t xml:space="preserve">19- انسان در معرض سركشى ، در برابر خداوند است .</w:t>
      </w:r>
    </w:p>
    <w:p>
      <w:pPr>
        <w:pStyle w:val="BookText"/>
      </w:pPr>
      <w:r>
        <w:rPr>
          <w:rFonts w:ascii="Amiri" w:hAnsi="Amiri" w:eastAsia="Amiri" w:cs="Amiri"/>
          <w:lang w:bidi="ar-SA"/>
          <w:color w:val="111111"/>
          <w:sz w:val="28"/>
          <w:szCs w:val="28"/>
          <w:rtl/>
        </w:rPr>
        <w:t xml:space="preserve">كذلك يتمّ نعمته عليكم لعلّكم تسلمون</w:t>
      </w:r>
    </w:p>
    <w:p>
      <w:pPr>
        <w:pStyle w:val="BookText"/>
      </w:pPr>
      <w:r>
        <w:rPr>
          <w:rFonts w:ascii="IRNazanin" w:hAnsi="IRNazanin" w:eastAsia="IRNazanin" w:cs="IRNazanin"/>
          <w:lang w:bidi="fa-IR"/>
          <w:color w:val="111111"/>
          <w:sz w:val="28"/>
          <w:szCs w:val="28"/>
          <w:rtl/>
        </w:rPr>
        <w:t xml:space="preserve">استعمال كلمه «لعل» كه براى بيان توقع و صرف امكان و انتظار است، نشانگر آن است كه اگر توجهى به نعمتهاى فراوان خدا نباشد، تسليم شدن انسانها در برابر او دور مى نمايد.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2" w:name="pg6489_61165"/>
    <w:bookmarkEnd w:id="242"/>
    <w:p>
      <w:pPr>
        <w:pStyle w:val="Heading2"/>
      </w:pPr>
      <w:bookmarkStart w:id="1343" w:name="_Toc578"/>
      <w:r>
        <w:t>577- خطر گمراهى انسان ها</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- 15 - 39 - 10</w:t>
      </w:r>
    </w:p>
    <w:p>
      <w:pPr>
        <w:pStyle w:val="BookText"/>
      </w:pPr>
      <w:r>
        <w:rPr>
          <w:rFonts w:ascii="IRNazanin" w:hAnsi="IRNazanin" w:eastAsia="IRNazanin" w:cs="IRNazanin"/>
          <w:lang w:bidi="fa-IR"/>
          <w:color w:val="111111"/>
          <w:sz w:val="28"/>
          <w:szCs w:val="28"/>
          <w:rtl/>
        </w:rPr>
        <w:t xml:space="preserve">10- انسان ها ، در معرض اغواگرى ابليسند</w:t>
      </w:r>
    </w:p>
    <w:p>
      <w:pPr>
        <w:pStyle w:val="BookText"/>
      </w:pPr>
      <w:r>
        <w:rPr>
          <w:rFonts w:ascii="Amiri" w:hAnsi="Amiri" w:eastAsia="Amiri" w:cs="Amiri"/>
          <w:lang w:bidi="ar-SA"/>
          <w:color w:val="111111"/>
          <w:sz w:val="28"/>
          <w:szCs w:val="28"/>
          <w:rtl/>
        </w:rPr>
        <w:t xml:space="preserve">لأغوينّهم أجمعين</w:t>
      </w:r>
    </w:p>
    <w:p>
      <w:pPr>
        <w:pStyle w:val="Heading2"/>
      </w:pPr>
      <w:bookmarkStart w:id="1344" w:name="_Toc579"/>
      <w:r>
        <w:t>578- خطر لغزش انسان ها</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- 40 - 55 - 10</w:t>
      </w:r>
    </w:p>
    <w:p>
      <w:pPr>
        <w:pStyle w:val="BookText"/>
      </w:pPr>
      <w:r>
        <w:rPr>
          <w:rFonts w:ascii="IRNazanin" w:hAnsi="IRNazanin" w:eastAsia="IRNazanin" w:cs="IRNazanin"/>
          <w:lang w:bidi="fa-IR"/>
          <w:color w:val="111111"/>
          <w:sz w:val="28"/>
          <w:szCs w:val="28"/>
          <w:rtl/>
        </w:rPr>
        <w:t xml:space="preserve">10 - همه انسان ها در معرض گناهو لغزش اند .</w:t>
      </w:r>
    </w:p>
    <w:p>
      <w:pPr>
        <w:pStyle w:val="BookText"/>
      </w:pPr>
      <w:r>
        <w:rPr>
          <w:rFonts w:ascii="Amiri" w:hAnsi="Amiri" w:eastAsia="Amiri" w:cs="Amiri"/>
          <w:lang w:bidi="ar-SA"/>
          <w:color w:val="111111"/>
          <w:sz w:val="28"/>
          <w:szCs w:val="28"/>
          <w:rtl/>
        </w:rPr>
        <w:t xml:space="preserve">و استغفر لذنبك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- 51 - 18 - 3</w:t>
      </w:r>
    </w:p>
    <w:p>
      <w:pPr>
        <w:pStyle w:val="BookText"/>
      </w:pPr>
      <w:r>
        <w:rPr>
          <w:rFonts w:ascii="Amiri" w:hAnsi="Amiri" w:eastAsia="Amiri" w:cs="Amiri"/>
          <w:lang w:bidi="ar-SA"/>
          <w:color w:val="111111"/>
          <w:sz w:val="28"/>
          <w:szCs w:val="28"/>
          <w:rtl/>
        </w:rPr>
        <w:t xml:space="preserve">3 - انسان ها ، حتى متقين ، همواره در معرض لغزش و نيازمند استغفار مداوم</w:t>
      </w:r>
    </w:p>
    <w:p>
      <w:pPr>
        <w:pStyle w:val="BookText"/>
      </w:pPr>
      <w:r>
        <w:rPr>
          <w:rFonts w:ascii="Amiri" w:hAnsi="Amiri" w:eastAsia="Amiri" w:cs="Amiri"/>
          <w:lang w:bidi="ar-SA"/>
          <w:color w:val="111111"/>
          <w:sz w:val="28"/>
          <w:szCs w:val="28"/>
          <w:rtl/>
        </w:rPr>
        <w:t xml:space="preserve">و بالأسحار هم يستغفرون</w:t>
      </w:r>
    </w:p>
    <w:p>
      <w:pPr>
        <w:pStyle w:val="Heading2"/>
      </w:pPr>
      <w:bookmarkStart w:id="1345" w:name="_Toc580"/>
      <w:r>
        <w:t>579- خطر وسوسه انسان ها</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- 114 - 6 - 5،9</w:t>
      </w:r>
    </w:p>
    <w:p>
      <w:pPr>
        <w:pStyle w:val="BookText"/>
      </w:pPr>
      <w:r>
        <w:rPr>
          <w:rFonts w:ascii="IRNazanin" w:hAnsi="IRNazanin" w:eastAsia="IRNazanin" w:cs="IRNazanin"/>
          <w:lang w:bidi="fa-IR"/>
          <w:color w:val="111111"/>
          <w:sz w:val="28"/>
          <w:szCs w:val="28"/>
          <w:rtl/>
        </w:rPr>
        <w:t xml:space="preserve">5 - پناه بردن به خداوند از خطر وسوسه جن و انس ، توصيه اى الهى به پيامبر (صلی الله علیه و آله)</w:t>
      </w:r>
    </w:p>
    <w:p>
      <w:pPr>
        <w:pStyle w:val="BookText"/>
      </w:pPr>
      <w:r>
        <w:rPr>
          <w:rFonts w:ascii="Amiri" w:hAnsi="Amiri" w:eastAsia="Amiri" w:cs="Amiri"/>
          <w:lang w:bidi="ar-SA"/>
          <w:color w:val="111111"/>
          <w:sz w:val="28"/>
          <w:szCs w:val="28"/>
          <w:rtl/>
        </w:rPr>
        <w:t xml:space="preserve">قل أعوذ . .. من الجنّة و الناس</w:t>
      </w:r>
    </w:p>
    <w:p>
      <w:pPr>
        <w:pStyle w:val="BookText"/>
      </w:pPr>
      <w:r>
        <w:rPr>
          <w:rFonts w:ascii="Amiri" w:hAnsi="Amiri" w:eastAsia="Amiri" w:cs="Amiri"/>
          <w:lang w:bidi="ar-SA"/>
          <w:color w:val="111111"/>
          <w:sz w:val="28"/>
          <w:szCs w:val="28"/>
          <w:rtl/>
        </w:rPr>
        <w:t xml:space="preserve">9 - وسوسه جنيان براى انسان ها ، خطرناك تر از وسوسه هم نوعان شان است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Amiri" w:hAnsi="Amiri" w:eastAsia="Amiri" w:cs="Amiri"/>
          <w:lang w:bidi="ar-SA"/>
          <w:color w:val="111111"/>
          <w:sz w:val="28"/>
          <w:szCs w:val="28"/>
          <w:rtl/>
        </w:rPr>
        <w:t xml:space="preserve">تقديم «الجنّة»، به جهت يكنواخت شدن آخر آيه هاى اين سوره و يا ناظر به افزون تر بودن خطر وسوسه جنيان است. برداشت ياد شده، ناظر به احتمال دوم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3" w:name="pg6489_61166"/>
    <w:bookmarkEnd w:id="243"/>
    <w:p>
      <w:pPr>
        <w:pStyle w:val="Heading2"/>
      </w:pPr>
      <w:bookmarkStart w:id="1346" w:name="_Toc581"/>
      <w:r>
        <w:t>580- خلافت انسان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- 2 - 30 - 1،4،5،6،8،16،20،23،25</w:t>
      </w:r>
    </w:p>
    <w:p>
      <w:pPr>
        <w:pStyle w:val="BookText"/>
      </w:pPr>
      <w:r>
        <w:rPr>
          <w:rFonts w:ascii="IRNazanin" w:hAnsi="IRNazanin" w:eastAsia="IRNazanin" w:cs="IRNazanin"/>
          <w:lang w:bidi="fa-IR"/>
          <w:color w:val="111111"/>
          <w:sz w:val="28"/>
          <w:szCs w:val="28"/>
          <w:rtl/>
        </w:rPr>
        <w:t xml:space="preserve">1 - خداوند بعد از آفرينش آسمان ها و مواهب زمين ، به خلقت انسان پرداخت ، تا او را به منصب خلافت برساند .</w:t>
      </w:r>
    </w:p>
    <w:p>
      <w:pPr>
        <w:pStyle w:val="BookText"/>
      </w:pPr>
      <w:r>
        <w:rPr>
          <w:rFonts w:ascii="Amiri" w:hAnsi="Amiri" w:eastAsia="Amiri" w:cs="Amiri"/>
          <w:lang w:bidi="ar-SA"/>
          <w:color w:val="111111"/>
          <w:sz w:val="28"/>
          <w:szCs w:val="28"/>
          <w:rtl/>
        </w:rPr>
        <w:t xml:space="preserve">خلق لكم ما فى الأرض . .. و إذ قال ربّك للملئكة إنى جاعل فى الأرض خليفة</w:t>
      </w:r>
    </w:p>
    <w:p>
      <w:pPr>
        <w:pStyle w:val="BookText"/>
      </w:pPr>
      <w:r>
        <w:rPr>
          <w:rFonts w:ascii="IRNazanin" w:hAnsi="IRNazanin" w:eastAsia="IRNazanin" w:cs="IRNazanin"/>
          <w:lang w:bidi="fa-IR"/>
          <w:color w:val="111111"/>
          <w:sz w:val="28"/>
          <w:szCs w:val="28"/>
          <w:rtl/>
        </w:rPr>
        <w:t xml:space="preserve">با توجه به آيه 34 از همين سوره و آيات ديگرى كه درباره خلقت آدم (ع) است، مى توان گفت: سخن خداوند با فرشتگان درباره آدم، قبل از خلقت وى بوده است. بنابراين «إنى جاعل فى الأرض خليفة» علاوه بر بيان خلافت آدم(ع) دلالت بر آفرينش او نيز دارد; يعنى: مى خواهم ]موجودى[ بيافرينم و او را خليفه قرار دهم.</w:t>
      </w:r>
    </w:p>
    <w:p>
      <w:pPr>
        <w:pStyle w:val="BookText"/>
      </w:pPr>
      <w:r>
        <w:rPr>
          <w:rFonts w:ascii="IRNazanin" w:hAnsi="IRNazanin" w:eastAsia="IRNazanin" w:cs="IRNazanin"/>
          <w:lang w:bidi="fa-IR"/>
          <w:color w:val="111111"/>
          <w:sz w:val="28"/>
          <w:szCs w:val="28"/>
          <w:rtl/>
        </w:rPr>
        <w:t xml:space="preserve">4 - گفتگوى خدا و فرشتگان درباره خلقت و خلافت انسان</w:t>
      </w:r>
    </w:p>
    <w:p>
      <w:pPr>
        <w:pStyle w:val="BookText"/>
      </w:pPr>
      <w:r>
        <w:rPr>
          <w:rFonts w:ascii="Amiri" w:hAnsi="Amiri" w:eastAsia="Amiri" w:cs="Amiri"/>
          <w:lang w:bidi="ar-SA"/>
          <w:color w:val="111111"/>
          <w:sz w:val="28"/>
          <w:szCs w:val="28"/>
          <w:rtl/>
        </w:rPr>
        <w:t xml:space="preserve">و إذ قال ربّك للملئكة . .. قالوا أتجعل فيها من يفسد ... قال إنى أعلم ما لاتعلمون</w:t>
      </w:r>
    </w:p>
    <w:p>
      <w:pPr>
        <w:pStyle w:val="BookText"/>
      </w:pPr>
      <w:r>
        <w:rPr>
          <w:rFonts w:ascii="IRNazanin" w:hAnsi="IRNazanin" w:eastAsia="IRNazanin" w:cs="IRNazanin"/>
          <w:lang w:bidi="fa-IR"/>
          <w:color w:val="111111"/>
          <w:sz w:val="28"/>
          <w:szCs w:val="28"/>
          <w:rtl/>
        </w:rPr>
        <w:t xml:space="preserve">5 - خداوند تقدير خويش را بر خلقت و خلافت انسان در زمين ، به فرشتگان اعلام كرد .</w:t>
      </w:r>
    </w:p>
    <w:p>
      <w:pPr>
        <w:pStyle w:val="BookText"/>
      </w:pPr>
      <w:r>
        <w:rPr>
          <w:rFonts w:ascii="Amiri" w:hAnsi="Amiri" w:eastAsia="Amiri" w:cs="Amiri"/>
          <w:lang w:bidi="ar-SA"/>
          <w:color w:val="111111"/>
          <w:sz w:val="28"/>
          <w:szCs w:val="28"/>
          <w:rtl/>
        </w:rPr>
        <w:t xml:space="preserve">و إذ قال ربّك للملئكة إنى جاعل فى الأرض خليفة</w:t>
      </w:r>
    </w:p>
    <w:p>
      <w:pPr>
        <w:pStyle w:val="BookText"/>
      </w:pPr>
      <w:r>
        <w:rPr>
          <w:rFonts w:ascii="IRNazanin" w:hAnsi="IRNazanin" w:eastAsia="IRNazanin" w:cs="IRNazanin"/>
          <w:lang w:bidi="fa-IR"/>
          <w:color w:val="111111"/>
          <w:sz w:val="28"/>
          <w:szCs w:val="28"/>
          <w:rtl/>
        </w:rPr>
        <w:t xml:space="preserve">6 - خلافت انسان در زمين داراى نوعى ارتباط با فرشتگان</w:t>
      </w:r>
    </w:p>
    <w:p>
      <w:pPr>
        <w:pStyle w:val="BookText"/>
      </w:pPr>
      <w:r>
        <w:rPr>
          <w:rFonts w:ascii="Amiri" w:hAnsi="Amiri" w:eastAsia="Amiri" w:cs="Amiri"/>
          <w:lang w:bidi="ar-SA"/>
          <w:color w:val="111111"/>
          <w:sz w:val="28"/>
          <w:szCs w:val="28"/>
          <w:rtl/>
        </w:rPr>
        <w:t xml:space="preserve">و إذ قال ربّك للملئكة إنى جاعل فى الأرض خليفة</w:t>
      </w:r>
    </w:p>
    <w:p>
      <w:pPr>
        <w:pStyle w:val="BookText"/>
      </w:pPr>
      <w:r>
        <w:rPr>
          <w:rFonts w:ascii="IRNazanin" w:hAnsi="IRNazanin" w:eastAsia="IRNazanin" w:cs="IRNazanin"/>
          <w:lang w:bidi="fa-IR"/>
          <w:color w:val="111111"/>
          <w:sz w:val="28"/>
          <w:szCs w:val="28"/>
          <w:rtl/>
        </w:rPr>
        <w:t xml:space="preserve">از آن جايى كه مسأله خلقت و خلافت انسان در زمين با فرشتگان در ميان گذاشته شد، معلوم مى شود وجود انسان در روى زمين ارتباط تنگاتنگى با فرشتگان دارد.</w:t>
      </w:r>
    </w:p>
    <w:p>
      <w:pPr>
        <w:pStyle w:val="BookText"/>
      </w:pPr>
      <w:r>
        <w:rPr>
          <w:rFonts w:ascii="IRNazanin" w:hAnsi="IRNazanin" w:eastAsia="IRNazanin" w:cs="IRNazanin"/>
          <w:lang w:bidi="fa-IR"/>
          <w:color w:val="111111"/>
          <w:sz w:val="28"/>
          <w:szCs w:val="28"/>
          <w:rtl/>
        </w:rPr>
        <w:t xml:space="preserve">8 - فرشتگان با پيش بينى فسادگرى انسان ، او را شايسته خلافت نمى ديدند .</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Amiri" w:hAnsi="Amiri" w:eastAsia="Amiri" w:cs="Amiri"/>
          <w:lang w:bidi="ar-SA"/>
          <w:color w:val="111111"/>
          <w:sz w:val="28"/>
          <w:szCs w:val="28"/>
          <w:rtl/>
        </w:rPr>
        <w:t xml:space="preserve">16 - انسان داراى ارزش ها و استعدادهايى كه وى را شايسته خلقت و زيبنده خلافت مى كرد .</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IRNazanin" w:hAnsi="IRNazanin" w:eastAsia="IRNazanin" w:cs="IRNazanin"/>
          <w:lang w:bidi="fa-IR"/>
          <w:color w:val="111111"/>
          <w:sz w:val="28"/>
          <w:szCs w:val="28"/>
          <w:rtl/>
        </w:rPr>
        <w:t xml:space="preserve">مقصود از «ما لاتعلمون» مى تواند استعداد و قابليت نهفته در انسان باشد. همچنين مراد از آن مى تواند علوم و حقايقى باشد كه بر فرشتگان مخفى بوده و شايستگى دريافت آن را نداشتند. برداشت فوق بر اساس احتمال اول است.</w:t>
      </w:r>
    </w:p>
    <w:p>
      <w:pPr>
        <w:pStyle w:val="BookText"/>
      </w:pPr>
      <w:r>
        <w:rPr>
          <w:rFonts w:ascii="IRNazanin" w:hAnsi="IRNazanin" w:eastAsia="IRNazanin" w:cs="IRNazanin"/>
          <w:lang w:bidi="fa-IR"/>
          <w:color w:val="111111"/>
          <w:sz w:val="28"/>
          <w:szCs w:val="28"/>
          <w:rtl/>
        </w:rPr>
        <w:t xml:space="preserve">20 - نا آگاهى فرشتگان به ارزش هاى والاى انسان ، موجب شد تا فسادگرى او براى فرشتگان جلوه گر شود و به خلقت و خلافتش معترض باشند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IRNazanin" w:hAnsi="IRNazanin" w:eastAsia="IRNazanin" w:cs="IRNazanin"/>
          <w:lang w:bidi="fa-IR"/>
          <w:color w:val="111111"/>
          <w:sz w:val="28"/>
          <w:szCs w:val="28"/>
          <w:rtl/>
        </w:rPr>
        <w:t xml:space="preserve">23 - آدم ( ع ) و نسل او ، جانشين انسانهايى كه پيش از آنان در زمين مى زيستند .</w:t>
      </w:r>
    </w:p>
    <w:p>
      <w:pPr>
        <w:pStyle w:val="BookText"/>
      </w:pPr>
      <w:r>
        <w:rPr>
          <w:rFonts w:ascii="Amiri" w:hAnsi="Amiri" w:eastAsia="Amiri" w:cs="Amiri"/>
          <w:lang w:bidi="ar-SA"/>
          <w:color w:val="111111"/>
          <w:sz w:val="28"/>
          <w:szCs w:val="28"/>
          <w:rtl/>
        </w:rPr>
        <w:t xml:space="preserve">إنى جاعل فى الأرض خليفة</w:t>
      </w:r>
    </w:p>
    <w:p>
      <w:pPr>
        <w:pStyle w:val="BookText"/>
      </w:pPr>
      <w:r>
        <w:rPr>
          <w:rFonts w:ascii="IRNazanin" w:hAnsi="IRNazanin" w:eastAsia="IRNazanin" w:cs="IRNazanin"/>
          <w:lang w:bidi="fa-IR"/>
          <w:color w:val="111111"/>
          <w:sz w:val="28"/>
          <w:szCs w:val="28"/>
          <w:rtl/>
        </w:rPr>
        <w:t xml:space="preserve">«خليفة» به معناى، جانشين و جايگزين است و اين معنا اقتضا مى كند كسى كه خليفه به جاى او آمده، در ميان باشد و در آيه بيان نشده است كه او كيست و لذا نظرهاى مختلفى ايراد شده است، از جمله: انسانهايى كه پيش از آدم (ع) و نسل او در زمين سكونت داشته اند. اطمينان فرشتگان به فسادگرى بشر مؤيد اين احتمال است.</w:t>
      </w:r>
    </w:p>
    <w:p>
      <w:pPr>
        <w:pStyle w:val="BookText"/>
      </w:pPr>
      <w:r>
        <w:rPr>
          <w:rFonts w:ascii="Amiri" w:hAnsi="Amiri" w:eastAsia="Amiri" w:cs="Amiri"/>
          <w:lang w:bidi="ar-SA"/>
          <w:color w:val="111111"/>
          <w:sz w:val="28"/>
          <w:szCs w:val="28"/>
          <w:rtl/>
        </w:rPr>
        <w:t xml:space="preserve">25 - انسان ، شايسته دستيابى به مقام خلافت الهى است .</w:t>
      </w:r>
    </w:p>
    <w:p>
      <w:pPr>
        <w:pStyle w:val="BookText"/>
      </w:pPr>
      <w:r>
        <w:rPr>
          <w:rFonts w:ascii="Amiri" w:hAnsi="Amiri" w:eastAsia="Amiri" w:cs="Amiri"/>
          <w:lang w:bidi="ar-SA"/>
          <w:color w:val="111111"/>
          <w:sz w:val="28"/>
          <w:szCs w:val="28"/>
          <w:rtl/>
        </w:rPr>
        <w:t xml:space="preserve">إنى جاعل فى الأرض خليفة</w:t>
      </w:r>
    </w:p>
    <w:p>
      <w:pPr>
        <w:pStyle w:val="BookText"/>
      </w:pPr>
      <w:r>
        <w:rPr>
          <w:rFonts w:ascii="IRNazanin" w:hAnsi="IRNazanin" w:eastAsia="IRNazanin" w:cs="IRNazanin"/>
          <w:lang w:bidi="fa-IR"/>
          <w:color w:val="111111"/>
          <w:sz w:val="28"/>
          <w:szCs w:val="28"/>
          <w:rtl/>
        </w:rPr>
        <w:t xml:space="preserve">به قرينه آيات بعد كه آدم (ع) - به عنوان نمونه اى از نوع انسان - برتر از فرشتگان و دارنده علم تمامى اسما معرفى شده و حقايقى (غيب آسمانها و زمين) به وى تعليم داده شده، اين نظر تأييد مى شود كه مراد از خلافت، خلافت الهى است; چرا كه او تنها موجودى معرفى شده كه مظهر علم الهى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4" w:name="pg6489_61167"/>
    <w:bookmarkEnd w:id="2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- 2 - 32 - 10</w:t>
      </w:r>
    </w:p>
    <w:p>
      <w:pPr>
        <w:pStyle w:val="BookText"/>
      </w:pPr>
      <w:r>
        <w:rPr>
          <w:rFonts w:ascii="IRNazanin" w:hAnsi="IRNazanin" w:eastAsia="IRNazanin" w:cs="IRNazanin"/>
          <w:lang w:bidi="fa-IR"/>
          <w:color w:val="111111"/>
          <w:sz w:val="28"/>
          <w:szCs w:val="28"/>
          <w:rtl/>
        </w:rPr>
        <w:t xml:space="preserve">10 - اعتراف فرشتگان به عالمانه و حكيمانه بودن آفرينش انسان و انتخاب او براى خلافت</w:t>
      </w:r>
    </w:p>
    <w:p>
      <w:pPr>
        <w:pStyle w:val="BookText"/>
      </w:pPr>
      <w:r>
        <w:rPr>
          <w:rFonts w:ascii="Amiri" w:hAnsi="Amiri" w:eastAsia="Amiri" w:cs="Amiri"/>
          <w:lang w:bidi="ar-SA"/>
          <w:color w:val="111111"/>
          <w:sz w:val="28"/>
          <w:szCs w:val="28"/>
          <w:rtl/>
        </w:rPr>
        <w:t xml:space="preserve">إنّك أنت العليم الحكيم</w:t>
      </w:r>
    </w:p>
    <w:p>
      <w:pPr>
        <w:pStyle w:val="BookText"/>
      </w:pPr>
      <w:r>
        <w:rPr>
          <w:rFonts w:ascii="IRNazanin" w:hAnsi="IRNazanin" w:eastAsia="IRNazanin" w:cs="IRNazanin"/>
          <w:lang w:bidi="fa-IR"/>
          <w:color w:val="111111"/>
          <w:sz w:val="28"/>
          <w:szCs w:val="28"/>
          <w:rtl/>
        </w:rPr>
        <w:t xml:space="preserve">از هدفهاى فرشتگان در توصيف خداوند به عليم و حكيم بودن - پس از اظهار تشكيك در شايستگى انسان براى خلافت - اعتراف و اقرار به ارزش والاى انسان و عالمانه و حكيمانه بودن آفرينش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- 35 - 39 - 1،3</w:t>
      </w:r>
    </w:p>
    <w:p>
      <w:pPr>
        <w:pStyle w:val="BookText"/>
      </w:pPr>
      <w:r>
        <w:rPr>
          <w:rFonts w:ascii="IRNazanin" w:hAnsi="IRNazanin" w:eastAsia="IRNazanin" w:cs="IRNazanin"/>
          <w:lang w:bidi="fa-IR"/>
          <w:color w:val="111111"/>
          <w:sz w:val="28"/>
          <w:szCs w:val="28"/>
          <w:rtl/>
        </w:rPr>
        <w:t xml:space="preserve">1 - خداوند ، انسان ها را جانشين خود در زمين براى چگونه زيستن و هرگونه دخل و تصرف و بهره جستن از آن قرار داده است .</w:t>
      </w:r>
    </w:p>
    <w:p>
      <w:pPr>
        <w:pStyle w:val="BookText"/>
      </w:pPr>
      <w:r>
        <w:rPr>
          <w:rFonts w:ascii="Amiri" w:hAnsi="Amiri" w:eastAsia="Amiri" w:cs="Amiri"/>
          <w:lang w:bidi="ar-SA"/>
          <w:color w:val="111111"/>
          <w:sz w:val="28"/>
          <w:szCs w:val="28"/>
          <w:rtl/>
        </w:rPr>
        <w:t xml:space="preserve">هو الذى جعلكم خلئف فى الأرض</w:t>
      </w:r>
    </w:p>
    <w:p>
      <w:pPr>
        <w:pStyle w:val="BookText"/>
      </w:pPr>
      <w:r>
        <w:rPr>
          <w:rFonts w:ascii="IRNazanin" w:hAnsi="IRNazanin" w:eastAsia="IRNazanin" w:cs="IRNazanin"/>
          <w:lang w:bidi="fa-IR"/>
          <w:color w:val="111111"/>
          <w:sz w:val="28"/>
          <w:szCs w:val="28"/>
          <w:rtl/>
        </w:rPr>
        <w:t xml:space="preserve">«خلافت» به معناى نيابت از غير است (مفردات راغب). در اين كه مقصود از نيابت چيست، ميان مفسران سه ديدگاه وجود دارد: 1- جانشنى انسان ها از خداوند در اداره زندگى خويش; 2- جانشينى انسان ها و ملت ها به جاى يكديگر و به ارث بردن تمامى دارايى ها و تمدن هاى پيشينيان. 3- جانشنى انسان هاى حاضر از انسان هاى پيش از خلقت آدم(ع). برداشت ياد شده مبتنى بر ديدگاه نخست است.</w:t>
      </w:r>
    </w:p>
    <w:p>
      <w:pPr>
        <w:pStyle w:val="BookText"/>
      </w:pPr>
      <w:r>
        <w:rPr>
          <w:rFonts w:ascii="IRNazanin" w:hAnsi="IRNazanin" w:eastAsia="IRNazanin" w:cs="IRNazanin"/>
          <w:lang w:bidi="fa-IR"/>
          <w:color w:val="111111"/>
          <w:sz w:val="28"/>
          <w:szCs w:val="28"/>
          <w:rtl/>
        </w:rPr>
        <w:t xml:space="preserve">3 - آدم ( ع ) و نسل او ، جانشين انسان هايى كه پيش از آنان در زمين مى زيستند .</w:t>
      </w:r>
    </w:p>
    <w:p>
      <w:pPr>
        <w:pStyle w:val="BookText"/>
      </w:pPr>
      <w:r>
        <w:rPr>
          <w:rFonts w:ascii="Amiri" w:hAnsi="Amiri" w:eastAsia="Amiri" w:cs="Amiri"/>
          <w:lang w:bidi="ar-SA"/>
          <w:color w:val="111111"/>
          <w:sz w:val="28"/>
          <w:szCs w:val="28"/>
          <w:rtl/>
        </w:rPr>
        <w:t xml:space="preserve">هو الذى جعلكم خلئف فى الأرض</w:t>
      </w:r>
    </w:p>
    <w:p>
      <w:pPr>
        <w:pStyle w:val="Heading2"/>
      </w:pPr>
      <w:bookmarkStart w:id="1347" w:name="_Toc582"/>
      <w:r>
        <w:t>581- خلقت ابتدايى انسان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- 27 - 64 - 3</w:t>
      </w:r>
    </w:p>
    <w:p>
      <w:pPr>
        <w:pStyle w:val="BookText"/>
      </w:pPr>
      <w:r>
        <w:rPr>
          <w:rFonts w:ascii="IRNazanin" w:hAnsi="IRNazanin" w:eastAsia="IRNazanin" w:cs="IRNazanin"/>
          <w:lang w:bidi="fa-IR"/>
          <w:color w:val="111111"/>
          <w:sz w:val="28"/>
          <w:szCs w:val="28"/>
          <w:rtl/>
        </w:rPr>
        <w:t xml:space="preserve">3 - آفرينش ابتدايى انسان ، خود گواه امكان معاد و احياى مجدد وى</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سخن گفتن خداوند درباره «بدء» و پديد آوردن خلق در كنار مسأله معاد، مى تواند از آن جهت باشد كه به انسان يادآورى كند كه اعاده حيات براى پديدآورنده آن، كارى دشوار و نشدنى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- 30 - 27 - 4،13</w:t>
      </w:r>
    </w:p>
    <w:p>
      <w:pPr>
        <w:pStyle w:val="BookText"/>
      </w:pPr>
      <w:r>
        <w:rPr>
          <w:rFonts w:ascii="Amiri" w:hAnsi="Amiri" w:eastAsia="Amiri" w:cs="Amiri"/>
          <w:lang w:bidi="ar-SA"/>
          <w:color w:val="111111"/>
          <w:sz w:val="28"/>
          <w:szCs w:val="28"/>
          <w:rtl/>
        </w:rPr>
        <w:t xml:space="preserve">4 - آفرينش نخست انسان ، نشانه قدرت مندى خداوند بر باز آفرينى او در عالم آخرت است .</w:t>
      </w:r>
    </w:p>
    <w:p>
      <w:pPr>
        <w:pStyle w:val="BookText"/>
      </w:pPr>
      <w:r>
        <w:rPr>
          <w:rFonts w:ascii="Amiri" w:hAnsi="Amiri" w:eastAsia="Amiri" w:cs="Amiri"/>
          <w:lang w:bidi="ar-SA"/>
          <w:color w:val="111111"/>
          <w:sz w:val="28"/>
          <w:szCs w:val="28"/>
          <w:rtl/>
        </w:rPr>
        <w:t xml:space="preserve">و هو الذى يبدؤا الخلق ثمّ يعيده</w:t>
      </w:r>
    </w:p>
    <w:p>
      <w:pPr>
        <w:pStyle w:val="BookText"/>
      </w:pPr>
      <w:r>
        <w:rPr>
          <w:rFonts w:ascii="IRNazanin" w:hAnsi="IRNazanin" w:eastAsia="IRNazanin" w:cs="IRNazanin"/>
          <w:lang w:bidi="fa-IR"/>
          <w:color w:val="111111"/>
          <w:sz w:val="28"/>
          <w:szCs w:val="28"/>
          <w:rtl/>
        </w:rPr>
        <w:t xml:space="preserve">13 - آفرينش نخست انسان ها و بازآفرينى آنان پس از مرگ ، مقتضاى حكمت و عزت خداوند است .</w:t>
      </w:r>
    </w:p>
    <w:p>
      <w:pPr>
        <w:pStyle w:val="BookText"/>
      </w:pPr>
      <w:r>
        <w:rPr>
          <w:rFonts w:ascii="Amiri" w:hAnsi="Amiri" w:eastAsia="Amiri" w:cs="Amiri"/>
          <w:lang w:bidi="ar-SA"/>
          <w:color w:val="111111"/>
          <w:sz w:val="28"/>
          <w:szCs w:val="28"/>
          <w:rtl/>
        </w:rPr>
        <w:t xml:space="preserve">و هو الذى يبدؤا الخلق ثمّ يعيده . .. و هو العزيز الحكيم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5" w:name="pg6489_61168"/>
    <w:bookmarkEnd w:id="2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- 75 - 40 - 2</w:t>
      </w:r>
    </w:p>
    <w:p>
      <w:pPr>
        <w:pStyle w:val="BookText"/>
      </w:pPr>
      <w:r>
        <w:rPr>
          <w:rFonts w:ascii="IRNazanin" w:hAnsi="IRNazanin" w:eastAsia="IRNazanin" w:cs="IRNazanin"/>
          <w:lang w:bidi="fa-IR"/>
          <w:color w:val="111111"/>
          <w:sz w:val="28"/>
          <w:szCs w:val="28"/>
          <w:rtl/>
        </w:rPr>
        <w:t xml:space="preserve">2 - آفرينش آغازين انسان ، از نطفه و علقه به همراه ساختارى معتدل و هماهنگ ، دليل قدرت خداوند بر برپايى قيامت و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Heading2"/>
      </w:pPr>
      <w:bookmarkStart w:id="1348" w:name="_Toc583"/>
      <w:r>
        <w:t>582- خلقت ابتدايى انسان ها</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- 30 - 11 - 3</w:t>
      </w:r>
    </w:p>
    <w:p>
      <w:pPr>
        <w:pStyle w:val="BookText"/>
      </w:pPr>
      <w:r>
        <w:rPr>
          <w:rFonts w:ascii="Amiri" w:hAnsi="Amiri" w:eastAsia="Amiri" w:cs="Amiri"/>
          <w:lang w:bidi="ar-SA"/>
          <w:color w:val="111111"/>
          <w:sz w:val="28"/>
          <w:szCs w:val="28"/>
          <w:rtl/>
        </w:rPr>
        <w:t xml:space="preserve">3 - آفرينش نخستين انسان ، نشانه قدرت مندى خداوند بر باز آفرينى وى در عالم آخرت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اين آيه، به قرينه آيه بعد - كه درباره برپايى قيامت است - درصدد اثبات معاد از طريق توجه دادن به خلقتِ نخستينِ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- 31 - 28 - 1،3</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3 - فاصله افتادن ميان خلقت نخستين انسان و زنده كردن مجدد او پس از مرگ ، تأثيرى در آن خلقت ندارد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چنان چه مفسران گفته اند، مشركان با تعجب سؤال مى كردند كه «چگونه امكان دارد كه انسانى پس از سال ها مردن، مجدداً زنده شود؟». آيه در صدد پاسخ به آن پرسش است و تشريح مى كند كه خلقت نخستين و دوباره، همانند آفريدن يك تن است و فاصله ايجاد شده، تأثيرى ندارد.</w:t>
      </w:r>
    </w:p>
    <w:p>
      <w:pPr>
        <w:pStyle w:val="Heading2"/>
      </w:pPr>
      <w:bookmarkStart w:id="1349" w:name="_Toc584"/>
      <w:r>
        <w:t>583- خلقت اخروى انسان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- 17 - 49 - 6</w:t>
      </w:r>
    </w:p>
    <w:p>
      <w:pPr>
        <w:pStyle w:val="BookText"/>
      </w:pPr>
      <w:r>
        <w:rPr>
          <w:rFonts w:ascii="Amiri" w:hAnsi="Amiri" w:eastAsia="Amiri" w:cs="Amiri"/>
          <w:lang w:bidi="ar-SA"/>
          <w:color w:val="111111"/>
          <w:sz w:val="28"/>
          <w:szCs w:val="28"/>
          <w:rtl/>
        </w:rPr>
        <w:t xml:space="preserve">6- رستاخيز و معاد انسان ، آفرينشى نو و جديد است .</w:t>
      </w:r>
    </w:p>
    <w:p>
      <w:pPr>
        <w:pStyle w:val="BookText"/>
      </w:pPr>
      <w:r>
        <w:rPr>
          <w:rFonts w:ascii="Amiri" w:hAnsi="Amiri" w:eastAsia="Amiri" w:cs="Amiri"/>
          <w:lang w:bidi="ar-SA"/>
          <w:color w:val="111111"/>
          <w:sz w:val="28"/>
          <w:szCs w:val="28"/>
          <w:rtl/>
        </w:rPr>
        <w:t xml:space="preserve">أءنَّا لمبعوثون خلقًا جديدًا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6" w:name="pg6489_61169"/>
    <w:bookmarkEnd w:id="246"/>
    <w:p>
      <w:pPr>
        <w:pStyle w:val="Heading2"/>
      </w:pPr>
      <w:bookmarkStart w:id="1350" w:name="_Toc585"/>
      <w:r>
        <w:t>584- خلقت انسان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- 2 - 30 - 4،5،16،20</w:t>
      </w:r>
    </w:p>
    <w:p>
      <w:pPr>
        <w:pStyle w:val="BookText"/>
      </w:pPr>
      <w:r>
        <w:rPr>
          <w:rFonts w:ascii="IRNazanin" w:hAnsi="IRNazanin" w:eastAsia="IRNazanin" w:cs="IRNazanin"/>
          <w:lang w:bidi="fa-IR"/>
          <w:color w:val="111111"/>
          <w:sz w:val="28"/>
          <w:szCs w:val="28"/>
          <w:rtl/>
        </w:rPr>
        <w:t xml:space="preserve">4 - گفتگوى خدا و فرشتگان درباره خلقت و خلافت انسان</w:t>
      </w:r>
    </w:p>
    <w:p>
      <w:pPr>
        <w:pStyle w:val="BookText"/>
      </w:pPr>
      <w:r>
        <w:rPr>
          <w:rFonts w:ascii="Amiri" w:hAnsi="Amiri" w:eastAsia="Amiri" w:cs="Amiri"/>
          <w:lang w:bidi="ar-SA"/>
          <w:color w:val="111111"/>
          <w:sz w:val="28"/>
          <w:szCs w:val="28"/>
          <w:rtl/>
        </w:rPr>
        <w:t xml:space="preserve">و إذ قال ربّك للملئكة . .. قالوا أتجعل فيها من يفسد ... قال إنى أعلم ما لاتعلمون</w:t>
      </w:r>
    </w:p>
    <w:p>
      <w:pPr>
        <w:pStyle w:val="BookText"/>
      </w:pPr>
      <w:r>
        <w:rPr>
          <w:rFonts w:ascii="IRNazanin" w:hAnsi="IRNazanin" w:eastAsia="IRNazanin" w:cs="IRNazanin"/>
          <w:lang w:bidi="fa-IR"/>
          <w:color w:val="111111"/>
          <w:sz w:val="28"/>
          <w:szCs w:val="28"/>
          <w:rtl/>
        </w:rPr>
        <w:t xml:space="preserve">5 - خداوند تقدير خويش را بر خلقت و خلافت انسان در زمين ، به فرشتگان اعلام كرد .</w:t>
      </w:r>
    </w:p>
    <w:p>
      <w:pPr>
        <w:pStyle w:val="BookText"/>
      </w:pPr>
      <w:r>
        <w:rPr>
          <w:rFonts w:ascii="Amiri" w:hAnsi="Amiri" w:eastAsia="Amiri" w:cs="Amiri"/>
          <w:lang w:bidi="ar-SA"/>
          <w:color w:val="111111"/>
          <w:sz w:val="28"/>
          <w:szCs w:val="28"/>
          <w:rtl/>
        </w:rPr>
        <w:t xml:space="preserve">و إذ قال ربّك للملئكة إنى جاعل فى الأرض خليفة</w:t>
      </w:r>
    </w:p>
    <w:p>
      <w:pPr>
        <w:pStyle w:val="BookText"/>
      </w:pPr>
      <w:r>
        <w:rPr>
          <w:rFonts w:ascii="Amiri" w:hAnsi="Amiri" w:eastAsia="Amiri" w:cs="Amiri"/>
          <w:lang w:bidi="ar-SA"/>
          <w:color w:val="111111"/>
          <w:sz w:val="28"/>
          <w:szCs w:val="28"/>
          <w:rtl/>
        </w:rPr>
        <w:t xml:space="preserve">16 - انسان داراى ارزش ها و استعدادهايى كه وى را شايسته خلقت و زيبنده خلافت مى كرد .</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IRNazanin" w:hAnsi="IRNazanin" w:eastAsia="IRNazanin" w:cs="IRNazanin"/>
          <w:lang w:bidi="fa-IR"/>
          <w:color w:val="111111"/>
          <w:sz w:val="28"/>
          <w:szCs w:val="28"/>
          <w:rtl/>
        </w:rPr>
        <w:t xml:space="preserve">مقصود از «ما لاتعلمون» مى تواند استعداد و قابليت نهفته در انسان باشد. همچنين مراد از آن مى تواند علوم و حقايقى باشد كه بر فرشتگان مخفى بوده و شايستگى دريافت آن را نداشتند. برداشت فوق بر اساس احتمال اول است.</w:t>
      </w:r>
    </w:p>
    <w:p>
      <w:pPr>
        <w:pStyle w:val="BookText"/>
      </w:pPr>
      <w:r>
        <w:rPr>
          <w:rFonts w:ascii="IRNazanin" w:hAnsi="IRNazanin" w:eastAsia="IRNazanin" w:cs="IRNazanin"/>
          <w:lang w:bidi="fa-IR"/>
          <w:color w:val="111111"/>
          <w:sz w:val="28"/>
          <w:szCs w:val="28"/>
          <w:rtl/>
        </w:rPr>
        <w:t xml:space="preserve">20 - نا آگاهى فرشتگان به ارزش هاى والاى انسان ، موجب شد تا فسادگرى او براى فرشتگان جلوه گر شود و به خلقت و خلافتش معترض باشند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- 2 - 32 - 10</w:t>
      </w:r>
    </w:p>
    <w:p>
      <w:pPr>
        <w:pStyle w:val="BookText"/>
      </w:pPr>
      <w:r>
        <w:rPr>
          <w:rFonts w:ascii="IRNazanin" w:hAnsi="IRNazanin" w:eastAsia="IRNazanin" w:cs="IRNazanin"/>
          <w:lang w:bidi="fa-IR"/>
          <w:color w:val="111111"/>
          <w:sz w:val="28"/>
          <w:szCs w:val="28"/>
          <w:rtl/>
        </w:rPr>
        <w:t xml:space="preserve">10 - اعتراف فرشتگان به عالمانه و حكيمانه بودن آفرينش انسان و انتخاب او براى خلافت</w:t>
      </w:r>
    </w:p>
    <w:p>
      <w:pPr>
        <w:pStyle w:val="BookText"/>
      </w:pPr>
      <w:r>
        <w:rPr>
          <w:rFonts w:ascii="Amiri" w:hAnsi="Amiri" w:eastAsia="Amiri" w:cs="Amiri"/>
          <w:lang w:bidi="ar-SA"/>
          <w:color w:val="111111"/>
          <w:sz w:val="28"/>
          <w:szCs w:val="28"/>
          <w:rtl/>
        </w:rPr>
        <w:t xml:space="preserve">إنّك أنت العليم الحكيم</w:t>
      </w:r>
    </w:p>
    <w:p>
      <w:pPr>
        <w:pStyle w:val="BookText"/>
      </w:pPr>
      <w:r>
        <w:rPr>
          <w:rFonts w:ascii="IRNazanin" w:hAnsi="IRNazanin" w:eastAsia="IRNazanin" w:cs="IRNazanin"/>
          <w:lang w:bidi="fa-IR"/>
          <w:color w:val="111111"/>
          <w:sz w:val="28"/>
          <w:szCs w:val="28"/>
          <w:rtl/>
        </w:rPr>
        <w:t xml:space="preserve">از هدفهاى فرشتگان در توصيف خداوند به عليم و حكيم بودن - پس از اظهار تشكيك در شايستگى انسان براى خلافت - اعتراف و اقرار به ارزش والاى انسان و عالمانه و حكيمانه بودن آفرينش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- 2 - 228 - 8</w:t>
      </w:r>
    </w:p>
    <w:p>
      <w:pPr>
        <w:pStyle w:val="BookText"/>
      </w:pPr>
      <w:r>
        <w:rPr>
          <w:rFonts w:ascii="IRNazanin" w:hAnsi="IRNazanin" w:eastAsia="IRNazanin" w:cs="IRNazanin"/>
          <w:lang w:bidi="fa-IR"/>
          <w:color w:val="111111"/>
          <w:sz w:val="28"/>
          <w:szCs w:val="28"/>
          <w:rtl/>
        </w:rPr>
        <w:t xml:space="preserve">8 - خداوند ، آفريننده هر چيزى است كه در رحم به وجود مى آيد . ( خون ، جنين و . . . . )</w:t>
      </w:r>
    </w:p>
    <w:p>
      <w:pPr>
        <w:pStyle w:val="BookText"/>
      </w:pPr>
      <w:r>
        <w:rPr>
          <w:rFonts w:ascii="Amiri" w:hAnsi="Amiri" w:eastAsia="Amiri" w:cs="Amiri"/>
          <w:lang w:bidi="ar-SA"/>
          <w:color w:val="111111"/>
          <w:sz w:val="28"/>
          <w:szCs w:val="28"/>
          <w:rtl/>
        </w:rPr>
        <w:t xml:space="preserve">ما خلق اللّه فى ارحامهنّ</w:t>
      </w:r>
    </w:p>
    <w:p>
      <w:pPr>
        <w:pStyle w:val="BookText"/>
      </w:pPr>
      <w:r>
        <w:rPr>
          <w:rFonts w:ascii="Amiri" w:hAnsi="Amiri" w:eastAsia="Amiri" w:cs="Amiri"/>
          <w:lang w:bidi="ar-SA"/>
          <w:color w:val="111111"/>
          <w:sz w:val="28"/>
          <w:szCs w:val="28"/>
          <w:rtl/>
        </w:rPr>
        <w:t xml:space="preserve">با توجّه به لفظ «ما» كه خود، جنين و . .. را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- 4 - 1 - 2،4،5،9،10</w:t>
      </w:r>
    </w:p>
    <w:p>
      <w:pPr>
        <w:pStyle w:val="BookText"/>
      </w:pPr>
      <w:r>
        <w:rPr>
          <w:rFonts w:ascii="IRNazanin" w:hAnsi="IRNazanin" w:eastAsia="IRNazanin" w:cs="IRNazanin"/>
          <w:lang w:bidi="fa-IR"/>
          <w:color w:val="111111"/>
          <w:sz w:val="28"/>
          <w:szCs w:val="28"/>
          <w:rtl/>
        </w:rPr>
        <w:t xml:space="preserve">2 - آفرينش انسان و تدبير امور او به دست خداوند ، مقتضى تقوا و پروا از اوست .</w:t>
      </w:r>
    </w:p>
    <w:p>
      <w:pPr>
        <w:pStyle w:val="BookText"/>
      </w:pPr>
      <w:r>
        <w:rPr>
          <w:rFonts w:ascii="Amiri" w:hAnsi="Amiri" w:eastAsia="Amiri" w:cs="Amiri"/>
          <w:lang w:bidi="ar-SA"/>
          <w:color w:val="111111"/>
          <w:sz w:val="28"/>
          <w:szCs w:val="28"/>
          <w:rtl/>
        </w:rPr>
        <w:t xml:space="preserve">اتّقوا ربّكم الّذى خلقكم</w:t>
      </w:r>
    </w:p>
    <w:p>
      <w:pPr>
        <w:pStyle w:val="BookText"/>
      </w:pPr>
      <w:r>
        <w:rPr>
          <w:rFonts w:ascii="IRNazanin" w:hAnsi="IRNazanin" w:eastAsia="IRNazanin" w:cs="IRNazanin"/>
          <w:lang w:bidi="fa-IR"/>
          <w:color w:val="111111"/>
          <w:sz w:val="28"/>
          <w:szCs w:val="28"/>
          <w:rtl/>
        </w:rPr>
        <w:t xml:space="preserve">جمله «الّذى خلقكم . .. »، صفت براى «ربّكم» و اشاره به علت لزوم رعايت تقواست. يعنى چون شما را خلق كرد و امور شما را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تدبير نمود، لازم است تقوا داشته باشيد و احكام او را انجام دهيد.</w:t>
      </w:r>
    </w:p>
    <w:p>
      <w:pPr>
        <w:pStyle w:val="BookText"/>
      </w:pPr>
      <w:r>
        <w:rPr>
          <w:rFonts w:ascii="Amiri" w:hAnsi="Amiri" w:eastAsia="Amiri" w:cs="Amiri"/>
          <w:lang w:bidi="ar-SA"/>
          <w:color w:val="111111"/>
          <w:sz w:val="28"/>
          <w:szCs w:val="28"/>
          <w:rtl/>
        </w:rPr>
        <w:t xml:space="preserve">4 - خداوند ، آفريننده انسان ها از شخص واحد ( آدم )</w:t>
      </w:r>
    </w:p>
    <w:p>
      <w:pPr>
        <w:pStyle w:val="BookText"/>
      </w:pPr>
      <w:r>
        <w:rPr>
          <w:rFonts w:ascii="Amiri" w:hAnsi="Amiri" w:eastAsia="Amiri" w:cs="Amiri"/>
          <w:lang w:bidi="ar-SA"/>
          <w:color w:val="111111"/>
          <w:sz w:val="28"/>
          <w:szCs w:val="28"/>
          <w:rtl/>
        </w:rPr>
        <w:t xml:space="preserve">ربّكم الّذى خلقكم من نفس واحدة</w:t>
      </w:r>
    </w:p>
    <w:p>
      <w:pPr>
        <w:pStyle w:val="BookText"/>
      </w:pPr>
      <w:r>
        <w:rPr>
          <w:rFonts w:ascii="IRNazanin" w:hAnsi="IRNazanin" w:eastAsia="IRNazanin" w:cs="IRNazanin"/>
          <w:lang w:bidi="fa-IR"/>
          <w:color w:val="111111"/>
          <w:sz w:val="28"/>
          <w:szCs w:val="28"/>
          <w:rtl/>
        </w:rPr>
        <w:t xml:space="preserve">5 - آفرينش آدميان از شخص واحد و نبودن امتياز در خلقت آنان ، پرتويى از ربوبيّت الهى نسبت به آنان</w:t>
      </w:r>
    </w:p>
    <w:p>
      <w:pPr>
        <w:pStyle w:val="BookText"/>
      </w:pPr>
      <w:r>
        <w:rPr>
          <w:rFonts w:ascii="Amiri" w:hAnsi="Amiri" w:eastAsia="Amiri" w:cs="Amiri"/>
          <w:lang w:bidi="ar-SA"/>
          <w:color w:val="111111"/>
          <w:sz w:val="28"/>
          <w:szCs w:val="28"/>
          <w:rtl/>
        </w:rPr>
        <w:t xml:space="preserve">اتّقوا ربّكم الّذى خلقكم من نفس واحدة</w:t>
      </w:r>
    </w:p>
    <w:p>
      <w:pPr>
        <w:pStyle w:val="BookText"/>
      </w:pPr>
      <w:r>
        <w:rPr>
          <w:rFonts w:ascii="Amiri" w:hAnsi="Amiri" w:eastAsia="Amiri" w:cs="Amiri"/>
          <w:lang w:bidi="ar-SA"/>
          <w:color w:val="111111"/>
          <w:sz w:val="28"/>
          <w:szCs w:val="28"/>
          <w:rtl/>
        </w:rPr>
        <w:t xml:space="preserve">9 - تساوى مردم در اصل آفرينش و نبودن امتياز در خلقت آنان ، موجب مسؤوليت تمامى آنان در برابر قوانين الهى</w:t>
      </w:r>
    </w:p>
    <w:p>
      <w:pPr>
        <w:pStyle w:val="BookText"/>
      </w:pPr>
      <w:r>
        <w:rPr>
          <w:rFonts w:ascii="Amiri" w:hAnsi="Amiri" w:eastAsia="Amiri" w:cs="Amiri"/>
          <w:lang w:bidi="ar-SA"/>
          <w:color w:val="111111"/>
          <w:sz w:val="28"/>
          <w:szCs w:val="28"/>
          <w:rtl/>
        </w:rPr>
        <w:t xml:space="preserve">اتّقوا ربّكم الذى خلقكم من نفس واحدة و خلق منها زوجها</w:t>
      </w:r>
    </w:p>
    <w:p>
      <w:pPr>
        <w:pStyle w:val="BookText"/>
      </w:pPr>
      <w:r>
        <w:rPr>
          <w:rFonts w:ascii="IRNazanin" w:hAnsi="IRNazanin" w:eastAsia="IRNazanin" w:cs="IRNazanin"/>
          <w:lang w:bidi="fa-IR"/>
          <w:color w:val="111111"/>
          <w:sz w:val="28"/>
          <w:szCs w:val="28"/>
          <w:rtl/>
        </w:rPr>
        <w:t xml:space="preserve">جمله «خلقكم من نفس واحدة»، علاوه بر بيان اين حقيقت كه تمامى انسانها از نسلى واحدند، به اين معنا اشاره دارد كه بين آنان در خلقت هيچگونه امتياز و تبعيضى نيست و لذا همه موظف به رعايت تقوا هستند.</w:t>
      </w:r>
    </w:p>
    <w:p>
      <w:pPr>
        <w:pStyle w:val="BookText"/>
      </w:pPr>
      <w:r>
        <w:rPr>
          <w:rFonts w:ascii="IRNazanin" w:hAnsi="IRNazanin" w:eastAsia="IRNazanin" w:cs="IRNazanin"/>
          <w:lang w:bidi="fa-IR"/>
          <w:color w:val="111111"/>
          <w:sz w:val="28"/>
          <w:szCs w:val="28"/>
          <w:rtl/>
        </w:rPr>
        <w:t xml:space="preserve">10 - خداوند ، گسترش دهنده مردان و زنان بسيار ( نسل بشر ) ، از يك زن و مرد ( آدم و حوّا )</w:t>
      </w:r>
    </w:p>
    <w:p>
      <w:pPr>
        <w:pStyle w:val="BookText"/>
      </w:pPr>
      <w:r>
        <w:rPr>
          <w:rFonts w:ascii="Amiri" w:hAnsi="Amiri" w:eastAsia="Amiri" w:cs="Amiri"/>
          <w:lang w:bidi="ar-SA"/>
          <w:color w:val="111111"/>
          <w:sz w:val="28"/>
          <w:szCs w:val="28"/>
          <w:rtl/>
        </w:rPr>
        <w:t xml:space="preserve">خلقكم من نفس واحدة . .. و بثّ منهما رجالاً كثيراً و 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- 4 - 133 - 1</w:t>
      </w:r>
    </w:p>
    <w:p>
      <w:pPr>
        <w:pStyle w:val="BookText"/>
      </w:pPr>
      <w:r>
        <w:rPr>
          <w:rFonts w:ascii="IRNazanin" w:hAnsi="IRNazanin" w:eastAsia="IRNazanin" w:cs="IRNazanin"/>
          <w:lang w:bidi="fa-IR"/>
          <w:color w:val="111111"/>
          <w:sz w:val="28"/>
          <w:szCs w:val="28"/>
          <w:rtl/>
        </w:rPr>
        <w:t xml:space="preserve">1 - خداوند ، توانا بر هلاكت تمامى انسان ها و آفرينش انسانهايى ديگر</w:t>
      </w:r>
    </w:p>
    <w:p>
      <w:pPr>
        <w:pStyle w:val="BookText"/>
      </w:pPr>
      <w:r>
        <w:rPr>
          <w:rFonts w:ascii="Amiri" w:hAnsi="Amiri" w:eastAsia="Amiri" w:cs="Amiri"/>
          <w:lang w:bidi="ar-SA"/>
          <w:color w:val="111111"/>
          <w:sz w:val="28"/>
          <w:szCs w:val="28"/>
          <w:rtl/>
        </w:rPr>
        <w:t xml:space="preserve">ان يشأ يذهبكم ايها الناس و يأت باخرين و كان اللّه على ذلك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- 5 - 17 - 27</w:t>
      </w:r>
    </w:p>
    <w:p>
      <w:pPr>
        <w:pStyle w:val="BookText"/>
      </w:pPr>
      <w:r>
        <w:rPr>
          <w:rFonts w:ascii="IRNazanin" w:hAnsi="IRNazanin" w:eastAsia="IRNazanin" w:cs="IRNazanin"/>
          <w:lang w:bidi="fa-IR"/>
          <w:color w:val="111111"/>
          <w:sz w:val="28"/>
          <w:szCs w:val="28"/>
          <w:rtl/>
        </w:rPr>
        <w:t xml:space="preserve">27 - مالكيت و سلطنت مطلق خداوند بر هستى ، دليل توانايى او بر هر نوع آفرينش ( مانند آفرينش انسان بدون واسطه پدر )</w:t>
      </w:r>
    </w:p>
    <w:p>
      <w:pPr>
        <w:pStyle w:val="BookText"/>
      </w:pPr>
      <w:r>
        <w:rPr>
          <w:rFonts w:ascii="Amiri" w:hAnsi="Amiri" w:eastAsia="Amiri" w:cs="Amiri"/>
          <w:lang w:bidi="ar-SA"/>
          <w:color w:val="111111"/>
          <w:sz w:val="28"/>
          <w:szCs w:val="28"/>
          <w:rtl/>
        </w:rPr>
        <w:t xml:space="preserve">للّه ملك السموت و الارض و ما بينهما يخلق ما يشاء</w:t>
      </w:r>
    </w:p>
    <w:p>
      <w:pPr>
        <w:pStyle w:val="BookText"/>
      </w:pPr>
      <w:r>
        <w:rPr>
          <w:rFonts w:ascii="Amiri" w:hAnsi="Amiri" w:eastAsia="Amiri" w:cs="Amiri"/>
          <w:lang w:bidi="ar-SA"/>
          <w:color w:val="111111"/>
          <w:sz w:val="28"/>
          <w:szCs w:val="28"/>
          <w:rtl/>
        </w:rPr>
        <w:t xml:space="preserve">بنابر اينكه «يخلق ما يشاء»، نتيجه اى باشد براى «للّه ملك السموت والارض»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- 6 - 2 - 2،8،10،11</w:t>
      </w:r>
    </w:p>
    <w:p>
      <w:pPr>
        <w:pStyle w:val="BookText"/>
      </w:pPr>
      <w:r>
        <w:rPr>
          <w:rFonts w:ascii="IRNazanin" w:hAnsi="IRNazanin" w:eastAsia="IRNazanin" w:cs="IRNazanin"/>
          <w:lang w:bidi="fa-IR"/>
          <w:color w:val="111111"/>
          <w:sz w:val="28"/>
          <w:szCs w:val="28"/>
          <w:rtl/>
        </w:rPr>
        <w:t xml:space="preserve">2 - گِلى مخصوص، خمير مايه آفرينش انسان</w:t>
      </w:r>
    </w:p>
    <w:p>
      <w:pPr>
        <w:pStyle w:val="BookText"/>
      </w:pPr>
      <w:r>
        <w:rPr>
          <w:rFonts w:ascii="Amiri" w:hAnsi="Amiri" w:eastAsia="Amiri" w:cs="Amiri"/>
          <w:lang w:bidi="ar-SA"/>
          <w:color w:val="111111"/>
          <w:sz w:val="28"/>
          <w:szCs w:val="28"/>
          <w:rtl/>
        </w:rPr>
        <w:t xml:space="preserve">هو الذى خلقكم من طين</w:t>
      </w:r>
    </w:p>
    <w:p>
      <w:pPr>
        <w:pStyle w:val="BookText"/>
      </w:pPr>
      <w:r>
        <w:rPr>
          <w:rFonts w:ascii="IRNazanin" w:hAnsi="IRNazanin" w:eastAsia="IRNazanin" w:cs="IRNazanin"/>
          <w:lang w:bidi="fa-IR"/>
          <w:color w:val="111111"/>
          <w:sz w:val="28"/>
          <w:szCs w:val="28"/>
          <w:rtl/>
        </w:rPr>
        <w:t xml:space="preserve">نكره بودن «طين» دلالت دارد كه گِلى مخصوص براى آفرينش انسان به كار رفته است.</w:t>
      </w:r>
    </w:p>
    <w:p>
      <w:pPr>
        <w:pStyle w:val="BookText"/>
      </w:pPr>
      <w:r>
        <w:rPr>
          <w:rFonts w:ascii="IRNazanin" w:hAnsi="IRNazanin" w:eastAsia="IRNazanin" w:cs="IRNazanin"/>
          <w:lang w:bidi="fa-IR"/>
          <w:color w:val="111111"/>
          <w:sz w:val="28"/>
          <w:szCs w:val="28"/>
          <w:rtl/>
        </w:rPr>
        <w:t xml:space="preserve">8 - اراده و قضاى الهى حاكم بر پيدايش و مرگ آدمى</w:t>
      </w:r>
    </w:p>
    <w:p>
      <w:pPr>
        <w:pStyle w:val="BookText"/>
      </w:pPr>
      <w:r>
        <w:rPr>
          <w:rFonts w:ascii="Amiri" w:hAnsi="Amiri" w:eastAsia="Amiri" w:cs="Amiri"/>
          <w:lang w:bidi="ar-SA"/>
          <w:color w:val="111111"/>
          <w:sz w:val="28"/>
          <w:szCs w:val="28"/>
          <w:rtl/>
        </w:rPr>
        <w:t xml:space="preserve">هو الذى خلقكم . .. ثم قضى أجلا و أجل مسمى عنده</w:t>
      </w:r>
    </w:p>
    <w:p>
      <w:pPr>
        <w:pStyle w:val="BookText"/>
      </w:pPr>
      <w:r>
        <w:rPr>
          <w:rFonts w:ascii="IRNazanin" w:hAnsi="IRNazanin" w:eastAsia="IRNazanin" w:cs="IRNazanin"/>
          <w:lang w:bidi="fa-IR"/>
          <w:color w:val="111111"/>
          <w:sz w:val="28"/>
          <w:szCs w:val="28"/>
          <w:rtl/>
        </w:rPr>
        <w:t xml:space="preserve">10 - توجه انسان به آفرينش و مرگ خويش، زمينه شناخت ربوبيت يگانه خداوند</w:t>
      </w:r>
    </w:p>
    <w:p>
      <w:pPr>
        <w:pStyle w:val="BookText"/>
      </w:pPr>
      <w:r>
        <w:rPr>
          <w:rFonts w:ascii="Amiri" w:hAnsi="Amiri" w:eastAsia="Amiri" w:cs="Amiri"/>
          <w:lang w:bidi="ar-SA"/>
          <w:color w:val="111111"/>
          <w:sz w:val="28"/>
          <w:szCs w:val="28"/>
          <w:rtl/>
        </w:rPr>
        <w:t xml:space="preserve">بربهم يعدلون. هو الذى خلقكم من طين ثم قضى أجلا ... ثم أنتم تمترون</w:t>
      </w:r>
    </w:p>
    <w:p>
      <w:pPr>
        <w:pStyle w:val="BookText"/>
      </w:pPr>
      <w:r>
        <w:rPr>
          <w:rFonts w:ascii="IRNazanin" w:hAnsi="IRNazanin" w:eastAsia="IRNazanin" w:cs="IRNazanin"/>
          <w:lang w:bidi="fa-IR"/>
          <w:color w:val="111111"/>
          <w:sz w:val="28"/>
          <w:szCs w:val="28"/>
          <w:rtl/>
        </w:rPr>
        <w:t xml:space="preserve">11 - مطالعه در آفرينش انسان و مرگ و حيات وى، زداينده ترديد در يگانگى خداوند</w:t>
      </w:r>
    </w:p>
    <w:p>
      <w:pPr>
        <w:pStyle w:val="BookText"/>
      </w:pPr>
      <w:r>
        <w:rPr>
          <w:rFonts w:ascii="Amiri" w:hAnsi="Amiri" w:eastAsia="Amiri" w:cs="Amiri"/>
          <w:lang w:bidi="ar-SA"/>
          <w:color w:val="111111"/>
          <w:sz w:val="28"/>
          <w:szCs w:val="28"/>
          <w:rtl/>
        </w:rPr>
        <w:t xml:space="preserve">هو الذى خلقكم من طين ثم قضى أجلا . .. ثم أنتم تمترون</w:t>
      </w:r>
    </w:p>
    <w:p>
      <w:pPr>
        <w:pStyle w:val="BookText"/>
      </w:pPr>
      <w:r>
        <w:rPr>
          <w:rFonts w:ascii="IRNazanin" w:hAnsi="IRNazanin" w:eastAsia="IRNazanin" w:cs="IRNazanin"/>
          <w:lang w:bidi="fa-IR"/>
          <w:color w:val="111111"/>
          <w:sz w:val="28"/>
          <w:szCs w:val="28"/>
          <w:rtl/>
        </w:rPr>
        <w:t xml:space="preserve">از جمله «ثم أنتم تمترون»، كه بيان استبعاد هر گونه ترديد در يگانگى خداوند پس از توجه به مضامين صدر آيه است، چنين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برمى آيد كه بعد از اين توجه، على القاعده نبايد ترديدى در توحيد و اعتقاد بدان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- 7 - 29 - 14</w:t>
      </w:r>
    </w:p>
    <w:p>
      <w:pPr>
        <w:pStyle w:val="BookText"/>
      </w:pPr>
      <w:r>
        <w:rPr>
          <w:rFonts w:ascii="Amiri" w:hAnsi="Amiri" w:eastAsia="Amiri" w:cs="Amiri"/>
          <w:lang w:bidi="ar-SA"/>
          <w:color w:val="111111"/>
          <w:sz w:val="28"/>
          <w:szCs w:val="28"/>
          <w:rtl/>
        </w:rPr>
        <w:t xml:space="preserve">14 - آفرينش نخستين انسان دليلى بر امكان معاد</w:t>
      </w:r>
    </w:p>
    <w:p>
      <w:pPr>
        <w:pStyle w:val="BookText"/>
      </w:pPr>
      <w:r>
        <w:rPr>
          <w:rFonts w:ascii="Amiri" w:hAnsi="Amiri" w:eastAsia="Amiri" w:cs="Amiri"/>
          <w:lang w:bidi="ar-SA"/>
          <w:color w:val="111111"/>
          <w:sz w:val="28"/>
          <w:szCs w:val="28"/>
          <w:rtl/>
        </w:rPr>
        <w:t xml:space="preserve">كما بدأكم تعودون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- 7 - 172 - 2،3</w:t>
      </w:r>
    </w:p>
    <w:p>
      <w:pPr>
        <w:pStyle w:val="BookText"/>
      </w:pPr>
      <w:r>
        <w:rPr>
          <w:rFonts w:ascii="IRNazanin" w:hAnsi="IRNazanin" w:eastAsia="IRNazanin" w:cs="IRNazanin"/>
          <w:lang w:bidi="fa-IR"/>
          <w:color w:val="111111"/>
          <w:sz w:val="28"/>
          <w:szCs w:val="28"/>
          <w:rtl/>
        </w:rPr>
        <w:t xml:space="preserve">2 - خداوند پس از خلقت هر انسان ، حقيقت وى را در ارتباط با ربوبيت الهى بر او آشكار مى سازد .</w:t>
      </w:r>
    </w:p>
    <w:p>
      <w:pPr>
        <w:pStyle w:val="BookText"/>
      </w:pPr>
      <w:r>
        <w:rPr>
          <w:rFonts w:ascii="Amiri" w:hAnsi="Amiri" w:eastAsia="Amiri" w:cs="Amiri"/>
          <w:lang w:bidi="ar-SA"/>
          <w:color w:val="111111"/>
          <w:sz w:val="28"/>
          <w:szCs w:val="28"/>
          <w:rtl/>
        </w:rPr>
        <w:t xml:space="preserve">و إذ أخذ ربك . .. و أشهدهم على أنفسهم ألست بربكم</w:t>
      </w:r>
    </w:p>
    <w:p>
      <w:pPr>
        <w:pStyle w:val="BookText"/>
      </w:pPr>
      <w:r>
        <w:rPr>
          <w:rFonts w:ascii="IRNazanin" w:hAnsi="IRNazanin" w:eastAsia="IRNazanin" w:cs="IRNazanin"/>
          <w:lang w:bidi="fa-IR"/>
          <w:color w:val="111111"/>
          <w:sz w:val="28"/>
          <w:szCs w:val="28"/>
          <w:rtl/>
        </w:rPr>
        <w:t xml:space="preserve">«أشهده على كذا» يعنى او را حاضر كرد تا وجود امرى يا تحقق فعلى را ببيند و بر آن آگاه شود تا به هنگام لزوم گواهى دهد. بنابراين «أشهدهم على أنفسهم»، يعنى خداوند انسانها را به وجود خودشان حاضر كرد تا خود را ببينند. جمله «ألست بربكم» (آيا پروردگار شما نيستم)، بيان مى دارد كه مراد از شهود خويش، ديدن خود در ارتباط با ربوبيت خداوند است. يعنى خود را ببينند و دريابند كه وجودشان وابسته به خداوند و ربوبيت اوست.</w:t>
      </w:r>
    </w:p>
    <w:p>
      <w:pPr>
        <w:pStyle w:val="BookText"/>
      </w:pPr>
      <w:r>
        <w:rPr>
          <w:rFonts w:ascii="IRNazanin" w:hAnsi="IRNazanin" w:eastAsia="IRNazanin" w:cs="IRNazanin"/>
          <w:lang w:bidi="fa-IR"/>
          <w:color w:val="111111"/>
          <w:sz w:val="28"/>
          <w:szCs w:val="28"/>
          <w:rtl/>
        </w:rPr>
        <w:t xml:space="preserve">3 - هر يك از انسان ها پس از خلقتشان در حيات دنيا ، داراى دو نشئه وجودى هستند : نشئه شهود ارتباط خويش با خداوند و نشئه غيبت و محجوب بودن از خدا</w:t>
      </w:r>
    </w:p>
    <w:p>
      <w:pPr>
        <w:pStyle w:val="BookText"/>
      </w:pPr>
      <w:r>
        <w:rPr>
          <w:rFonts w:ascii="Amiri" w:hAnsi="Amiri" w:eastAsia="Amiri" w:cs="Amiri"/>
          <w:lang w:bidi="ar-SA"/>
          <w:color w:val="111111"/>
          <w:sz w:val="28"/>
          <w:szCs w:val="28"/>
          <w:rtl/>
        </w:rPr>
        <w:t xml:space="preserve">و إذ أخذ ربك . .. و أشهدهم على أنفسهم</w:t>
      </w:r>
    </w:p>
    <w:p>
      <w:pPr>
        <w:pStyle w:val="BookText"/>
      </w:pPr>
      <w:r>
        <w:rPr>
          <w:rFonts w:ascii="IRNazanin" w:hAnsi="IRNazanin" w:eastAsia="IRNazanin" w:cs="IRNazanin"/>
          <w:lang w:bidi="fa-IR"/>
          <w:color w:val="111111"/>
          <w:sz w:val="28"/>
          <w:szCs w:val="28"/>
          <w:rtl/>
        </w:rPr>
        <w:t xml:space="preserve">عطف «أشهدهم» بر «أخذ ربك» دلالت مى كند كه مسأله اشهاد و اقرار در همين حيات دنيوى انسان انجام گرفته است. يعنى هر يك از انسانهاى موجود بالعيان ربوبيت خداوند را مشاهده كرده اند. و اين در حالى است كه عموم انسانها چنين شهود و علم حضورى را نسبت به پروردگار خويش ندارند. لذا مى توان گفت انسان داراى دو جنبه است: جنبه اى كه شاهد ربوبيت خدا بوده و جنبه اى كه چنين شهودى براى او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- 15 - 26 - 4</w:t>
      </w:r>
    </w:p>
    <w:p>
      <w:pPr>
        <w:pStyle w:val="BookText"/>
      </w:pPr>
      <w:r>
        <w:rPr>
          <w:rFonts w:ascii="IRNazanin" w:hAnsi="IRNazanin" w:eastAsia="IRNazanin" w:cs="IRNazanin"/>
          <w:lang w:bidi="fa-IR"/>
          <w:color w:val="111111"/>
          <w:sz w:val="28"/>
          <w:szCs w:val="28"/>
          <w:rtl/>
        </w:rPr>
        <w:t xml:space="preserve">4- تبديل گِل و لاى بد بو و تيره رنگ به انسان ، از آيات خداوند است .</w:t>
      </w:r>
    </w:p>
    <w:p>
      <w:pPr>
        <w:pStyle w:val="BookText"/>
      </w:pPr>
      <w:r>
        <w:rPr>
          <w:rFonts w:ascii="IRNazanin" w:hAnsi="IRNazanin" w:eastAsia="IRNazanin" w:cs="IRNazanin"/>
          <w:lang w:bidi="fa-IR"/>
          <w:color w:val="111111"/>
          <w:sz w:val="28"/>
          <w:szCs w:val="28"/>
          <w:rtl/>
        </w:rPr>
        <w:t xml:space="preserve">و لقد خلقنا الإنسن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- 15 - 28 - 1،4</w:t>
      </w:r>
    </w:p>
    <w:p>
      <w:pPr>
        <w:pStyle w:val="BookText"/>
      </w:pPr>
      <w:r>
        <w:rPr>
          <w:rFonts w:ascii="Amiri" w:hAnsi="Amiri" w:eastAsia="Amiri" w:cs="Amiri"/>
          <w:lang w:bidi="ar-SA"/>
          <w:color w:val="111111"/>
          <w:sz w:val="28"/>
          <w:szCs w:val="28"/>
          <w:rtl/>
        </w:rPr>
        <w:t xml:space="preserve">1- خداوند ، تصميم خود را مبنى بر آفرينش انسان ، به ملائكه اعلام كرد .</w:t>
      </w:r>
    </w:p>
    <w:p>
      <w:pPr>
        <w:pStyle w:val="BookText"/>
      </w:pPr>
      <w:r>
        <w:rPr>
          <w:rFonts w:ascii="Amiri" w:hAnsi="Amiri" w:eastAsia="Amiri" w:cs="Amiri"/>
          <w:lang w:bidi="ar-SA"/>
          <w:color w:val="111111"/>
          <w:sz w:val="28"/>
          <w:szCs w:val="28"/>
          <w:rtl/>
        </w:rPr>
        <w:t xml:space="preserve">و إذ قال ربّك للملئكة إنى خلق بشرًا</w:t>
      </w:r>
    </w:p>
    <w:p>
      <w:pPr>
        <w:pStyle w:val="BookText"/>
      </w:pPr>
      <w:r>
        <w:rPr>
          <w:rFonts w:ascii="IRNazanin" w:hAnsi="IRNazanin" w:eastAsia="IRNazanin" w:cs="IRNazanin"/>
          <w:lang w:bidi="fa-IR"/>
          <w:color w:val="111111"/>
          <w:sz w:val="28"/>
          <w:szCs w:val="28"/>
          <w:rtl/>
        </w:rPr>
        <w:t xml:space="preserve">4- ربوبيت خداوند ، مقتضى بازگويى قصه خلقت انسان براى پيامبر (صلی الله علیه و آله)</w:t>
      </w:r>
    </w:p>
    <w:p>
      <w:pPr>
        <w:pStyle w:val="BookText"/>
      </w:pPr>
      <w:r>
        <w:rPr>
          <w:rFonts w:ascii="Amiri" w:hAnsi="Amiri" w:eastAsia="Amiri" w:cs="Amiri"/>
          <w:lang w:bidi="ar-SA"/>
          <w:color w:val="111111"/>
          <w:sz w:val="28"/>
          <w:szCs w:val="28"/>
          <w:rtl/>
        </w:rPr>
        <w:t xml:space="preserve">و إذ قال ربّك للملئكة إنى خلق بشرًا من صلصل من حمإ مسنون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- 15 - 29 - 1،2</w:t>
      </w:r>
    </w:p>
    <w:p>
      <w:pPr>
        <w:pStyle w:val="BookText"/>
      </w:pPr>
      <w:r>
        <w:rPr>
          <w:rFonts w:ascii="IRNazanin" w:hAnsi="IRNazanin" w:eastAsia="IRNazanin" w:cs="IRNazanin"/>
          <w:lang w:bidi="fa-IR"/>
          <w:color w:val="111111"/>
          <w:sz w:val="28"/>
          <w:szCs w:val="28"/>
          <w:rtl/>
        </w:rPr>
        <w:t xml:space="preserve">1- خداوند ، اجزاى انسان را متناسب و آن گونه كه شايسته و سزاوار اوست ، آفريده است .</w:t>
      </w:r>
    </w:p>
    <w:p>
      <w:pPr>
        <w:pStyle w:val="BookText"/>
      </w:pPr>
      <w:r>
        <w:rPr>
          <w:rFonts w:ascii="Amiri" w:hAnsi="Amiri" w:eastAsia="Amiri" w:cs="Amiri"/>
          <w:lang w:bidi="ar-SA"/>
          <w:color w:val="111111"/>
          <w:sz w:val="28"/>
          <w:szCs w:val="28"/>
          <w:rtl/>
        </w:rPr>
        <w:t xml:space="preserve">إنى خلق بشرًا . .. فإذا سوّيته</w:t>
      </w:r>
    </w:p>
    <w:p>
      <w:pPr>
        <w:pStyle w:val="BookText"/>
      </w:pPr>
      <w:r>
        <w:rPr>
          <w:rFonts w:ascii="IRNazanin" w:hAnsi="IRNazanin" w:eastAsia="IRNazanin" w:cs="IRNazanin"/>
          <w:lang w:bidi="fa-IR"/>
          <w:color w:val="111111"/>
          <w:sz w:val="28"/>
          <w:szCs w:val="28"/>
          <w:rtl/>
        </w:rPr>
        <w:t xml:space="preserve">«تسوية» به معناى قرار دادن شىء به گونه اى است كه هر جزئى از آن، در جايگاه شايسته خود قرار گرفته باشد.</w:t>
      </w:r>
    </w:p>
    <w:p>
      <w:pPr>
        <w:pStyle w:val="BookText"/>
      </w:pPr>
      <w:r>
        <w:rPr>
          <w:rFonts w:ascii="IRNazanin" w:hAnsi="IRNazanin" w:eastAsia="IRNazanin" w:cs="IRNazanin"/>
          <w:lang w:bidi="fa-IR"/>
          <w:color w:val="111111"/>
          <w:sz w:val="28"/>
          <w:szCs w:val="28"/>
          <w:rtl/>
        </w:rPr>
        <w:t xml:space="preserve">2- خداوند ، پس از پديد آوردن بدن انسان با اجزاى متناسب از گِل خشكيده ، در او روح دميد و او را حيات بخشيد .</w:t>
      </w:r>
    </w:p>
    <w:p>
      <w:pPr>
        <w:pStyle w:val="BookText"/>
      </w:pPr>
      <w:r>
        <w:rPr>
          <w:rFonts w:ascii="Amiri" w:hAnsi="Amiri" w:eastAsia="Amiri" w:cs="Amiri"/>
          <w:lang w:bidi="ar-SA"/>
          <w:color w:val="111111"/>
          <w:sz w:val="28"/>
          <w:szCs w:val="28"/>
          <w:rtl/>
        </w:rPr>
        <w:t xml:space="preserve">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- 16 - 4 - 9</w:t>
      </w:r>
    </w:p>
    <w:p>
      <w:pPr>
        <w:pStyle w:val="BookText"/>
      </w:pPr>
      <w:r>
        <w:rPr>
          <w:rFonts w:ascii="IRNazanin" w:hAnsi="IRNazanin" w:eastAsia="IRNazanin" w:cs="IRNazanin"/>
          <w:lang w:bidi="fa-IR"/>
          <w:color w:val="111111"/>
          <w:sz w:val="28"/>
          <w:szCs w:val="28"/>
          <w:rtl/>
        </w:rPr>
        <w:t xml:space="preserve">9- آفرينش انسان از نطفه ، به صورت مجادله گرى سخنور ، شاهد و گواه وحدانيت خداوند است .</w:t>
      </w:r>
    </w:p>
    <w:p>
      <w:pPr>
        <w:pStyle w:val="BookText"/>
      </w:pPr>
      <w:r>
        <w:rPr>
          <w:rFonts w:ascii="Amiri" w:hAnsi="Amiri" w:eastAsia="Amiri" w:cs="Amiri"/>
          <w:lang w:bidi="ar-SA"/>
          <w:color w:val="111111"/>
          <w:sz w:val="28"/>
          <w:szCs w:val="28"/>
          <w:rtl/>
        </w:rPr>
        <w:t xml:space="preserve">تعلى عمّا يشركون . خلق الإنسن من نطفة فإذا هو خصيم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- 16 - 70 - 11</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يتوفّ-كم . ..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- 18 - 37 - 9</w:t>
      </w:r>
    </w:p>
    <w:p>
      <w:pPr>
        <w:pStyle w:val="BookText"/>
      </w:pPr>
      <w:r>
        <w:rPr>
          <w:rFonts w:ascii="IRNazanin" w:hAnsi="IRNazanin" w:eastAsia="IRNazanin" w:cs="IRNazanin"/>
          <w:lang w:bidi="fa-IR"/>
          <w:color w:val="111111"/>
          <w:sz w:val="28"/>
          <w:szCs w:val="28"/>
          <w:rtl/>
        </w:rPr>
        <w:t xml:space="preserve">9- آفرينش انسان از خاك و نطفه و معتدل ساختن او ، دلايلى روشن بر امكان برپايى معاد و كافى در رفع استبعاد قيامت است .</w:t>
      </w:r>
    </w:p>
    <w:p>
      <w:pPr>
        <w:pStyle w:val="BookText"/>
      </w:pPr>
      <w:r>
        <w:rPr>
          <w:rFonts w:ascii="Amiri" w:hAnsi="Amiri" w:eastAsia="Amiri" w:cs="Amiri"/>
          <w:lang w:bidi="ar-SA"/>
          <w:color w:val="111111"/>
          <w:sz w:val="28"/>
          <w:szCs w:val="28"/>
          <w:rtl/>
        </w:rPr>
        <w:t xml:space="preserve">و ما أظنّ الساعة قائمة . .. أكفرت بالذى خلقك من تراب</w:t>
      </w:r>
    </w:p>
    <w:p>
      <w:pPr>
        <w:pStyle w:val="BookText"/>
      </w:pPr>
      <w:r>
        <w:rPr>
          <w:rFonts w:ascii="IRNazanin" w:hAnsi="IRNazanin" w:eastAsia="IRNazanin" w:cs="IRNazanin"/>
          <w:lang w:bidi="fa-IR"/>
          <w:color w:val="111111"/>
          <w:sz w:val="28"/>
          <w:szCs w:val="28"/>
          <w:rtl/>
        </w:rPr>
        <w:t xml:space="preserve">پاسخ مرد مؤمن به ثروت مند مغرور، با جمله «أكفرت بالذى. ..» حكايت از آن دارد كه انكار معاد از جانب او كه با جمله «و ما أظنّ...» بيان شده بود، به جهت استبعاد تجديد حيات آدمى پس از مرگ بوده است، لذا مرد مؤمن، با يادآورى قدرت خداوند و بيان سابقه خاك و نطفه بودن آدمى، به رفع اين استبعاد و بيان قدرت خداوند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- 19 - 9 - 11</w:t>
      </w:r>
    </w:p>
    <w:p>
      <w:pPr>
        <w:pStyle w:val="BookText"/>
      </w:pPr>
      <w:r>
        <w:rPr>
          <w:rFonts w:ascii="Amiri" w:hAnsi="Amiri" w:eastAsia="Amiri" w:cs="Amiri"/>
          <w:lang w:bidi="ar-SA"/>
          <w:color w:val="111111"/>
          <w:sz w:val="28"/>
          <w:szCs w:val="28"/>
          <w:rtl/>
        </w:rPr>
        <w:t xml:space="preserve">11- آفرينش انسان ، نمودى از قدرت خداوند است .</w:t>
      </w:r>
    </w:p>
    <w:p>
      <w:pPr>
        <w:pStyle w:val="BookText"/>
      </w:pPr>
      <w:r>
        <w:rPr>
          <w:rFonts w:ascii="Amiri" w:hAnsi="Amiri" w:eastAsia="Amiri" w:cs="Amiri"/>
          <w:lang w:bidi="ar-SA"/>
          <w:color w:val="111111"/>
          <w:sz w:val="28"/>
          <w:szCs w:val="28"/>
          <w:rtl/>
        </w:rPr>
        <w:t xml:space="preserve">و قد خلقتك من قبل و لم تك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- 22 - 66 - 4</w:t>
      </w:r>
    </w:p>
    <w:p>
      <w:pPr>
        <w:pStyle w:val="BookText"/>
      </w:pPr>
      <w:r>
        <w:rPr>
          <w:rFonts w:ascii="IRNazanin" w:hAnsi="IRNazanin" w:eastAsia="IRNazanin" w:cs="IRNazanin"/>
          <w:lang w:bidi="fa-IR"/>
          <w:color w:val="111111"/>
          <w:sz w:val="28"/>
          <w:szCs w:val="28"/>
          <w:rtl/>
        </w:rPr>
        <w:t xml:space="preserve">4 - تجلى ربوبيت خدا در آفرينش و در مرگ و حيات مجدد انسان ها</w:t>
      </w:r>
    </w:p>
    <w:p>
      <w:pPr>
        <w:pStyle w:val="BookText"/>
      </w:pPr>
      <w:r>
        <w:rPr>
          <w:rFonts w:ascii="Amiri" w:hAnsi="Amiri" w:eastAsia="Amiri" w:cs="Amiri"/>
          <w:lang w:bidi="ar-SA"/>
          <w:color w:val="111111"/>
          <w:sz w:val="28"/>
          <w:szCs w:val="28"/>
          <w:rtl/>
        </w:rPr>
        <w:t xml:space="preserve">و هو الذى أحياكم ثمّ يميتكم ثمّ يحييكم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- 23 - 12 - 3</w:t>
      </w:r>
    </w:p>
    <w:p>
      <w:pPr>
        <w:pStyle w:val="BookText"/>
      </w:pPr>
      <w:r>
        <w:rPr>
          <w:rFonts w:ascii="IRNazanin" w:hAnsi="IRNazanin" w:eastAsia="IRNazanin" w:cs="IRNazanin"/>
          <w:lang w:bidi="fa-IR"/>
          <w:color w:val="111111"/>
          <w:sz w:val="28"/>
          <w:szCs w:val="28"/>
          <w:rtl/>
        </w:rPr>
        <w:t xml:space="preserve">3 - آفرينش انسان از گِلى ناچيز و بى جان ، نمود عظمت و قدرت خيره كننده آفريدگار</w:t>
      </w:r>
    </w:p>
    <w:p>
      <w:pPr>
        <w:pStyle w:val="BookText"/>
      </w:pPr>
      <w:r>
        <w:rPr>
          <w:rFonts w:ascii="Amiri" w:hAnsi="Amiri" w:eastAsia="Amiri" w:cs="Amiri"/>
          <w:lang w:bidi="ar-SA"/>
          <w:color w:val="111111"/>
          <w:sz w:val="28"/>
          <w:szCs w:val="28"/>
          <w:rtl/>
        </w:rPr>
        <w:t xml:space="preserve">و لقد خلقنا الإنسن من سللة من طين</w:t>
      </w:r>
    </w:p>
    <w:p>
      <w:pPr>
        <w:pStyle w:val="BookText"/>
      </w:pPr>
      <w:r>
        <w:rPr>
          <w:rFonts w:ascii="IRNazanin" w:hAnsi="IRNazanin" w:eastAsia="IRNazanin" w:cs="IRNazanin"/>
          <w:lang w:bidi="fa-IR"/>
          <w:color w:val="111111"/>
          <w:sz w:val="28"/>
          <w:szCs w:val="28"/>
          <w:rtl/>
        </w:rPr>
        <w:t xml:space="preserve">نكره آوردن «سلالة» و «طين» ظاهراً براى تحقير است; يعنى: به يقين ما انسان را از عصاره اى ناچيز از گلِى بى مقدار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- 23 - 79 - 2</w:t>
      </w:r>
    </w:p>
    <w:p>
      <w:pPr>
        <w:pStyle w:val="BookText"/>
      </w:pPr>
      <w:r>
        <w:rPr>
          <w:rFonts w:ascii="IRNazanin" w:hAnsi="IRNazanin" w:eastAsia="IRNazanin" w:cs="IRNazanin"/>
          <w:lang w:bidi="fa-IR"/>
          <w:color w:val="111111"/>
          <w:sz w:val="28"/>
          <w:szCs w:val="28"/>
          <w:rtl/>
        </w:rPr>
        <w:t xml:space="preserve">2 - گسترش تدريجى نسل بشر در روى زمين ، پس از پيدايش نوع آن</w:t>
      </w:r>
    </w:p>
    <w:p>
      <w:pPr>
        <w:pStyle w:val="BookText"/>
      </w:pPr>
      <w:r>
        <w:rPr>
          <w:rFonts w:ascii="Amiri" w:hAnsi="Amiri" w:eastAsia="Amiri" w:cs="Amiri"/>
          <w:lang w:bidi="ar-SA"/>
          <w:color w:val="111111"/>
          <w:sz w:val="28"/>
          <w:szCs w:val="28"/>
          <w:rtl/>
        </w:rPr>
        <w:t xml:space="preserve">و هو الذى ذرأكم فى الأرض</w:t>
      </w:r>
    </w:p>
    <w:p>
      <w:pPr>
        <w:pStyle w:val="BookText"/>
      </w:pPr>
      <w:r>
        <w:rPr>
          <w:rFonts w:ascii="IRNazanin" w:hAnsi="IRNazanin" w:eastAsia="IRNazanin" w:cs="IRNazanin"/>
          <w:lang w:bidi="fa-IR"/>
          <w:color w:val="111111"/>
          <w:sz w:val="28"/>
          <w:szCs w:val="28"/>
          <w:rtl/>
        </w:rPr>
        <w:t xml:space="preserve">برداشت فوق، با توجه به معناى «ذرأ» (پراكندن)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- 30 - 20 - 7،8،10</w:t>
      </w:r>
    </w:p>
    <w:p>
      <w:pPr>
        <w:pStyle w:val="BookText"/>
      </w:pPr>
      <w:r>
        <w:rPr>
          <w:rFonts w:ascii="IRNazanin" w:hAnsi="IRNazanin" w:eastAsia="IRNazanin" w:cs="IRNazanin"/>
          <w:lang w:bidi="fa-IR"/>
          <w:color w:val="111111"/>
          <w:sz w:val="28"/>
          <w:szCs w:val="28"/>
          <w:rtl/>
        </w:rPr>
        <w:t xml:space="preserve">7 - انسان ها ، در اصل خلقت ، همسان اند .</w:t>
      </w:r>
    </w:p>
    <w:p>
      <w:pPr>
        <w:pStyle w:val="BookText"/>
      </w:pPr>
      <w:r>
        <w:rPr>
          <w:rFonts w:ascii="Amiri" w:hAnsi="Amiri" w:eastAsia="Amiri" w:cs="Amiri"/>
          <w:lang w:bidi="ar-SA"/>
          <w:color w:val="111111"/>
          <w:sz w:val="28"/>
          <w:szCs w:val="28"/>
          <w:rtl/>
        </w:rPr>
        <w:t xml:space="preserve">أن خلقكم من تراب</w:t>
      </w:r>
    </w:p>
    <w:p>
      <w:pPr>
        <w:pStyle w:val="BookText"/>
      </w:pPr>
      <w:r>
        <w:rPr>
          <w:rFonts w:ascii="Amiri" w:hAnsi="Amiri" w:eastAsia="Amiri" w:cs="Amiri"/>
          <w:lang w:bidi="ar-SA"/>
          <w:color w:val="111111"/>
          <w:sz w:val="28"/>
          <w:szCs w:val="28"/>
          <w:rtl/>
        </w:rPr>
        <w:t xml:space="preserve">8 - آفرينش انسان از خاك تا صورت آدمى ، مراحل مختلفى داشته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IRNazanin" w:hAnsi="IRNazanin" w:eastAsia="IRNazanin" w:cs="IRNazanin"/>
          <w:lang w:bidi="fa-IR"/>
          <w:color w:val="111111"/>
          <w:sz w:val="28"/>
          <w:szCs w:val="28"/>
          <w:rtl/>
        </w:rPr>
        <w:t xml:space="preserve">«ثمّ» حرف تراخى است و دلالت بر مهلت و مدت مى كند و از طرفى «إذا» فجاييه است و دلالت بر ناگهانى بودن مى كند. جمع بين اين دو، به اين است كه ميان خلق انسان از مبدأ خاك تا صورت انسانى، مراحلى طى شده كه چندان روشن و آشكار نبوده است.</w:t>
      </w:r>
    </w:p>
    <w:p>
      <w:pPr>
        <w:pStyle w:val="BookText"/>
      </w:pPr>
      <w:r>
        <w:rPr>
          <w:rFonts w:ascii="IRNazanin" w:hAnsi="IRNazanin" w:eastAsia="IRNazanin" w:cs="IRNazanin"/>
          <w:lang w:bidi="fa-IR"/>
          <w:color w:val="111111"/>
          <w:sz w:val="28"/>
          <w:szCs w:val="28"/>
          <w:rtl/>
        </w:rPr>
        <w:t xml:space="preserve">10 - تبديل شدن خاك - پس از گذر از مراحل لازم - به انسان ، جهش گون و سريع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IRNazanin" w:hAnsi="IRNazanin" w:eastAsia="IRNazanin" w:cs="IRNazanin"/>
          <w:lang w:bidi="fa-IR"/>
          <w:color w:val="111111"/>
          <w:sz w:val="28"/>
          <w:szCs w:val="28"/>
          <w:rtl/>
        </w:rPr>
        <w:t xml:space="preserve">«إذا» فجاييه است و دلالت بر ناگهانى بودن مى كند، لذا از آن، سرعت و حالت جهشى بودن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- 30 - 21 - 13</w:t>
      </w:r>
    </w:p>
    <w:p>
      <w:pPr>
        <w:pStyle w:val="BookText"/>
      </w:pPr>
      <w:r>
        <w:rPr>
          <w:rFonts w:ascii="Amiri" w:hAnsi="Amiri" w:eastAsia="Amiri" w:cs="Amiri"/>
          <w:lang w:bidi="ar-SA"/>
          <w:color w:val="111111"/>
          <w:sz w:val="28"/>
          <w:szCs w:val="28"/>
          <w:rtl/>
        </w:rPr>
        <w:t xml:space="preserve">13 - آيه بودن آفرينش انسان از خاك ، براى متفكران ، قابل درك است .</w:t>
      </w:r>
    </w:p>
    <w:p>
      <w:pPr>
        <w:pStyle w:val="BookText"/>
      </w:pPr>
      <w:r>
        <w:rPr>
          <w:rFonts w:ascii="Amiri" w:hAnsi="Amiri" w:eastAsia="Amiri" w:cs="Amiri"/>
          <w:lang w:bidi="ar-SA"/>
          <w:color w:val="111111"/>
          <w:sz w:val="28"/>
          <w:szCs w:val="28"/>
          <w:rtl/>
        </w:rPr>
        <w:t xml:space="preserve">و من ءايته أن خلقكم من تراب . .. 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- 30 - 27 - 2،4</w:t>
      </w:r>
    </w:p>
    <w:p>
      <w:pPr>
        <w:pStyle w:val="BookText"/>
      </w:pPr>
      <w:r>
        <w:rPr>
          <w:rFonts w:ascii="IRNazanin" w:hAnsi="IRNazanin" w:eastAsia="IRNazanin" w:cs="IRNazanin"/>
          <w:lang w:bidi="fa-IR"/>
          <w:color w:val="111111"/>
          <w:sz w:val="28"/>
          <w:szCs w:val="28"/>
          <w:rtl/>
        </w:rPr>
        <w:t xml:space="preserve">2 - خداوند ، آغازكننده آفرينش انسان و بازآفريننده او پس از مرگ است .</w:t>
      </w:r>
    </w:p>
    <w:p>
      <w:pPr>
        <w:pStyle w:val="BookText"/>
      </w:pPr>
      <w:r>
        <w:rPr>
          <w:rFonts w:ascii="Amiri" w:hAnsi="Amiri" w:eastAsia="Amiri" w:cs="Amiri"/>
          <w:lang w:bidi="ar-SA"/>
          <w:color w:val="111111"/>
          <w:sz w:val="28"/>
          <w:szCs w:val="28"/>
          <w:rtl/>
        </w:rPr>
        <w:t xml:space="preserve">و هو الذى يبدؤا الخلق ثمّ يعيده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 در «الخلق» به قرينه «تخرجون»، در آيات قبل، مى تواند عهد باشد و منظور از آن انسان است.</w:t>
      </w:r>
    </w:p>
    <w:p>
      <w:pPr>
        <w:pStyle w:val="BookText"/>
      </w:pPr>
      <w:r>
        <w:rPr>
          <w:rFonts w:ascii="Amiri" w:hAnsi="Amiri" w:eastAsia="Amiri" w:cs="Amiri"/>
          <w:lang w:bidi="ar-SA"/>
          <w:color w:val="111111"/>
          <w:sz w:val="28"/>
          <w:szCs w:val="28"/>
          <w:rtl/>
        </w:rPr>
        <w:t xml:space="preserve">4 - آفرينش نخست انسان ، نشانه قدرت مندى خداوند بر باز آفرينى او در عالم آخرت است .</w:t>
      </w:r>
    </w:p>
    <w:p>
      <w:pPr>
        <w:pStyle w:val="BookText"/>
      </w:pPr>
      <w:r>
        <w:rPr>
          <w:rFonts w:ascii="Amiri" w:hAnsi="Amiri" w:eastAsia="Amiri" w:cs="Amiri"/>
          <w:lang w:bidi="ar-SA"/>
          <w:color w:val="111111"/>
          <w:sz w:val="28"/>
          <w:szCs w:val="28"/>
          <w:rtl/>
        </w:rPr>
        <w:t xml:space="preserve">و هو الذى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- 30 - 30 - 11</w:t>
      </w:r>
    </w:p>
    <w:p>
      <w:pPr>
        <w:pStyle w:val="BookText"/>
      </w:pPr>
      <w:r>
        <w:rPr>
          <w:rFonts w:ascii="Amiri" w:hAnsi="Amiri" w:eastAsia="Amiri" w:cs="Amiri"/>
          <w:lang w:bidi="ar-SA"/>
          <w:color w:val="111111"/>
          <w:sz w:val="28"/>
          <w:szCs w:val="28"/>
          <w:rtl/>
        </w:rPr>
        <w:t xml:space="preserve">11 - خداوند ، انسان ها را با آفرينشى خاص و فطرتى واحد ، آفريده است .</w:t>
      </w:r>
    </w:p>
    <w:p>
      <w:pPr>
        <w:pStyle w:val="BookText"/>
      </w:pPr>
      <w:r>
        <w:rPr>
          <w:rFonts w:ascii="Amiri" w:hAnsi="Amiri" w:eastAsia="Amiri" w:cs="Amiri"/>
          <w:lang w:bidi="ar-SA"/>
          <w:color w:val="111111"/>
          <w:sz w:val="28"/>
          <w:szCs w:val="28"/>
          <w:rtl/>
        </w:rPr>
        <w:t xml:space="preserve">فطرت اللّه الّتى فطر الناس عليها</w:t>
      </w:r>
    </w:p>
    <w:p>
      <w:pPr>
        <w:pStyle w:val="BookText"/>
      </w:pPr>
      <w:r>
        <w:rPr>
          <w:rFonts w:ascii="Amiri" w:hAnsi="Amiri" w:eastAsia="Amiri" w:cs="Amiri"/>
          <w:lang w:bidi="ar-SA"/>
          <w:color w:val="111111"/>
          <w:sz w:val="28"/>
          <w:szCs w:val="28"/>
          <w:rtl/>
        </w:rPr>
        <w:t xml:space="preserve">«فطرت»، مصدرى است كه دلالت بر هيئت خاصى مى كند. از آن جا كه «فطر» به معناى «ايجاد و آفريدن» آمده است، مصدر آن دلالت بر نوع خاصى از آفرينش او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- 30 - 40 - 8</w:t>
      </w:r>
    </w:p>
    <w:p>
      <w:pPr>
        <w:pStyle w:val="BookText"/>
      </w:pPr>
      <w:r>
        <w:rPr>
          <w:rFonts w:ascii="Amiri" w:hAnsi="Amiri" w:eastAsia="Amiri" w:cs="Amiri"/>
          <w:lang w:bidi="ar-SA"/>
          <w:color w:val="111111"/>
          <w:sz w:val="28"/>
          <w:szCs w:val="28"/>
          <w:rtl/>
        </w:rPr>
        <w:t xml:space="preserve">8 - آفرينش انسان ها و تأمين روزى آنان ، از آيات الهى است .</w:t>
      </w:r>
    </w:p>
    <w:p>
      <w:pPr>
        <w:pStyle w:val="BookText"/>
      </w:pPr>
      <w:r>
        <w:rPr>
          <w:rFonts w:ascii="Amiri" w:hAnsi="Amiri" w:eastAsia="Amiri" w:cs="Amiri"/>
          <w:lang w:bidi="ar-SA"/>
          <w:color w:val="111111"/>
          <w:sz w:val="28"/>
          <w:szCs w:val="28"/>
          <w:rtl/>
        </w:rPr>
        <w:t xml:space="preserve">اللّه الذى خلقكم ثمّ رزقكم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- 30 - 54 - 1،13،14</w:t>
      </w:r>
    </w:p>
    <w:p>
      <w:pPr>
        <w:pStyle w:val="BookText"/>
      </w:pPr>
      <w:r>
        <w:rPr>
          <w:rFonts w:ascii="Amiri" w:hAnsi="Amiri" w:eastAsia="Amiri" w:cs="Amiri"/>
          <w:lang w:bidi="ar-SA"/>
          <w:color w:val="111111"/>
          <w:sz w:val="28"/>
          <w:szCs w:val="28"/>
          <w:rtl/>
        </w:rPr>
        <w:t xml:space="preserve">1 - انسان ، در مرحله آغازين آفرينش ، آكنده از ضعف و ناتوانى است .</w:t>
      </w:r>
    </w:p>
    <w:p>
      <w:pPr>
        <w:pStyle w:val="BookText"/>
      </w:pPr>
      <w:r>
        <w:rPr>
          <w:rFonts w:ascii="Amiri" w:hAnsi="Amiri" w:eastAsia="Amiri" w:cs="Amiri"/>
          <w:lang w:bidi="ar-SA"/>
          <w:color w:val="111111"/>
          <w:sz w:val="28"/>
          <w:szCs w:val="28"/>
          <w:rtl/>
        </w:rPr>
        <w:t xml:space="preserve">اللّه الذى خلقكم من ضعف</w:t>
      </w:r>
    </w:p>
    <w:p>
      <w:pPr>
        <w:pStyle w:val="BookText"/>
      </w:pPr>
      <w:r>
        <w:rPr>
          <w:rFonts w:ascii="IRNazanin" w:hAnsi="IRNazanin" w:eastAsia="IRNazanin" w:cs="IRNazanin"/>
          <w:lang w:bidi="fa-IR"/>
          <w:color w:val="111111"/>
          <w:sz w:val="28"/>
          <w:szCs w:val="28"/>
          <w:rtl/>
        </w:rPr>
        <w:t xml:space="preserve">«من» در «من ضعف» ابتداييه است و ضَعْف در مقابل «قوّه» معناى شناخته شده اى دارد. آورده شدن «من ضعف» (از ضعف آفريده است) به جاى عبارت ها و يا واژه گانى مانند «ضعيفاً» براى توجه دادن به اين نكته است كه انسان ها، در آغاز خلقت، آكنده از ضعف اند.</w:t>
      </w:r>
    </w:p>
    <w:p>
      <w:pPr>
        <w:pStyle w:val="BookText"/>
      </w:pPr>
      <w:r>
        <w:rPr>
          <w:rFonts w:ascii="IRNazanin" w:hAnsi="IRNazanin" w:eastAsia="IRNazanin" w:cs="IRNazanin"/>
          <w:lang w:bidi="fa-IR"/>
          <w:color w:val="111111"/>
          <w:sz w:val="28"/>
          <w:szCs w:val="28"/>
          <w:rtl/>
        </w:rPr>
        <w:t xml:space="preserve">13 - آفرينش انسان و مراحل حيات وى ، امرى عالمانه و از روى آگاهى است .</w:t>
      </w:r>
    </w:p>
    <w:p>
      <w:pPr>
        <w:pStyle w:val="BookText"/>
      </w:pPr>
      <w:r>
        <w:rPr>
          <w:rFonts w:ascii="Amiri" w:hAnsi="Amiri" w:eastAsia="Amiri" w:cs="Amiri"/>
          <w:lang w:bidi="ar-SA"/>
          <w:color w:val="111111"/>
          <w:sz w:val="28"/>
          <w:szCs w:val="28"/>
          <w:rtl/>
        </w:rPr>
        <w:t xml:space="preserve">اللّه الذى خلقكم . .. و هو العليم القدير</w:t>
      </w:r>
    </w:p>
    <w:p>
      <w:pPr>
        <w:pStyle w:val="BookText"/>
      </w:pPr>
      <w:r>
        <w:rPr>
          <w:rFonts w:ascii="Amiri" w:hAnsi="Amiri" w:eastAsia="Amiri" w:cs="Amiri"/>
          <w:lang w:bidi="ar-SA"/>
          <w:color w:val="111111"/>
          <w:sz w:val="28"/>
          <w:szCs w:val="28"/>
          <w:rtl/>
        </w:rPr>
        <w:t xml:space="preserve">14 - آفرينش انسان و حالات مختلف او در مدت عمر ، براساس مشيت خداوند است .</w:t>
      </w:r>
    </w:p>
    <w:p>
      <w:pPr>
        <w:pStyle w:val="BookText"/>
      </w:pPr>
      <w:r>
        <w:rPr>
          <w:rFonts w:ascii="Amiri" w:hAnsi="Amiri" w:eastAsia="Amiri" w:cs="Amiri"/>
          <w:lang w:bidi="ar-SA"/>
          <w:color w:val="111111"/>
          <w:sz w:val="28"/>
          <w:szCs w:val="28"/>
          <w:rtl/>
        </w:rPr>
        <w:t xml:space="preserve">اللّه الذى خلقكم من ضعف . .. يخلق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- 32 - 8 - 2،4</w:t>
      </w:r>
    </w:p>
    <w:p>
      <w:pPr>
        <w:pStyle w:val="BookText"/>
      </w:pPr>
      <w:r>
        <w:rPr>
          <w:rFonts w:ascii="Amiri" w:hAnsi="Amiri" w:eastAsia="Amiri" w:cs="Amiri"/>
          <w:lang w:bidi="ar-SA"/>
          <w:color w:val="111111"/>
          <w:sz w:val="28"/>
          <w:szCs w:val="28"/>
          <w:rtl/>
        </w:rPr>
        <w:t xml:space="preserve">2 - تكوّن وجود انسان ، تنها با بخشى از آب منى است .</w:t>
      </w:r>
    </w:p>
    <w:p>
      <w:pPr>
        <w:pStyle w:val="BookText"/>
      </w:pPr>
      <w:r>
        <w:rPr>
          <w:rFonts w:ascii="Amiri" w:hAnsi="Amiri" w:eastAsia="Amiri" w:cs="Amiri"/>
          <w:lang w:bidi="ar-SA"/>
          <w:color w:val="111111"/>
          <w:sz w:val="28"/>
          <w:szCs w:val="28"/>
          <w:rtl/>
        </w:rPr>
        <w:t xml:space="preserve">و جعل نسله من سللة من ماء مهين</w:t>
      </w:r>
    </w:p>
    <w:p>
      <w:pPr>
        <w:pStyle w:val="BookText"/>
      </w:pPr>
      <w:r>
        <w:rPr>
          <w:rFonts w:ascii="Amiri" w:hAnsi="Amiri" w:eastAsia="Amiri" w:cs="Amiri"/>
          <w:lang w:bidi="ar-SA"/>
          <w:color w:val="111111"/>
          <w:sz w:val="28"/>
          <w:szCs w:val="28"/>
          <w:rtl/>
        </w:rPr>
        <w:t xml:space="preserve">«سلالة» در لغت به معناى «جدا شده و كنده شده» است و مراد از «ماء مهين» منى است و «من» در «من ماء. ..» براى تبعيض و جزئيت است.</w:t>
      </w:r>
    </w:p>
    <w:p>
      <w:pPr>
        <w:pStyle w:val="BookText"/>
      </w:pPr>
      <w:r>
        <w:rPr>
          <w:rFonts w:ascii="Amiri" w:hAnsi="Amiri" w:eastAsia="Amiri" w:cs="Amiri"/>
          <w:lang w:bidi="ar-SA"/>
          <w:color w:val="111111"/>
          <w:sz w:val="28"/>
          <w:szCs w:val="28"/>
          <w:rtl/>
        </w:rPr>
        <w:t xml:space="preserve">4 - آفرينش حضرت آدم ( ع ) با آفرينش نسل او ، متفاوت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الإنسن من طين . ثمّ جعل نسله من سللة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- 33 - 4 - 4</w:t>
      </w:r>
    </w:p>
    <w:p>
      <w:pPr>
        <w:pStyle w:val="BookText"/>
      </w:pPr>
      <w:r>
        <w:rPr>
          <w:rFonts w:ascii="Amiri" w:hAnsi="Amiri" w:eastAsia="Amiri" w:cs="Amiri"/>
          <w:lang w:bidi="ar-SA"/>
          <w:color w:val="111111"/>
          <w:sz w:val="28"/>
          <w:szCs w:val="28"/>
          <w:rtl/>
        </w:rPr>
        <w:t xml:space="preserve">4 - خداوند ، ساختار وجودى انسان را ، شكل و سامان داده است .</w:t>
      </w:r>
    </w:p>
    <w:p>
      <w:pPr>
        <w:pStyle w:val="BookText"/>
      </w:pPr>
      <w:r>
        <w:rPr>
          <w:rFonts w:ascii="Amiri" w:hAnsi="Amiri" w:eastAsia="Amiri" w:cs="Amiri"/>
          <w:lang w:bidi="ar-SA"/>
          <w:color w:val="111111"/>
          <w:sz w:val="28"/>
          <w:szCs w:val="28"/>
          <w:rtl/>
        </w:rPr>
        <w:t xml:space="preserve">ما جعل اللّه لرجل من قلبين فى جوفه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- 35 - 11 - 6،14</w:t>
      </w:r>
    </w:p>
    <w:p>
      <w:pPr>
        <w:pStyle w:val="BookText"/>
      </w:pPr>
      <w:r>
        <w:rPr>
          <w:rFonts w:ascii="Amiri" w:hAnsi="Amiri" w:eastAsia="Amiri" w:cs="Amiri"/>
          <w:lang w:bidi="ar-SA"/>
          <w:color w:val="111111"/>
          <w:sz w:val="28"/>
          <w:szCs w:val="28"/>
          <w:rtl/>
        </w:rPr>
        <w:t xml:space="preserve">6 - خداوند ، انسان ها را زوج زوج ( زن و مرد ) آفريد .</w:t>
      </w:r>
    </w:p>
    <w:p>
      <w:pPr>
        <w:pStyle w:val="BookText"/>
      </w:pPr>
      <w:r>
        <w:rPr>
          <w:rFonts w:ascii="Amiri" w:hAnsi="Amiri" w:eastAsia="Amiri" w:cs="Amiri"/>
          <w:lang w:bidi="ar-SA"/>
          <w:color w:val="111111"/>
          <w:sz w:val="28"/>
          <w:szCs w:val="28"/>
          <w:rtl/>
        </w:rPr>
        <w:t xml:space="preserve">ثمّ جعلكم أزوجًا</w:t>
      </w:r>
    </w:p>
    <w:p>
      <w:pPr>
        <w:pStyle w:val="BookText"/>
      </w:pPr>
      <w:r>
        <w:rPr>
          <w:rFonts w:ascii="IRNazanin" w:hAnsi="IRNazanin" w:eastAsia="IRNazanin" w:cs="IRNazanin"/>
          <w:lang w:bidi="fa-IR"/>
          <w:color w:val="111111"/>
          <w:sz w:val="28"/>
          <w:szCs w:val="28"/>
          <w:rtl/>
        </w:rPr>
        <w:t xml:space="preserve">14 - آفرينش انسان در قالب مرد و زن و آگاهى از باردارى و زايمان زنان و مقدار عمر آدمى ، كارى آسان براى خداوند</w:t>
      </w:r>
    </w:p>
    <w:p>
      <w:pPr>
        <w:pStyle w:val="BookText"/>
      </w:pPr>
      <w:r>
        <w:rPr>
          <w:rFonts w:ascii="Amiri" w:hAnsi="Amiri" w:eastAsia="Amiri" w:cs="Amiri"/>
          <w:lang w:bidi="ar-SA"/>
          <w:color w:val="111111"/>
          <w:sz w:val="28"/>
          <w:szCs w:val="28"/>
          <w:rtl/>
        </w:rPr>
        <w:t xml:space="preserve">و اللّه خلقكم من تراب ثمّ من نطفة . .. و ما يعمّر من معمّر و لاينقص من عمره إلاّ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- 35 - 13 - 6،8،10</w:t>
      </w:r>
    </w:p>
    <w:p>
      <w:pPr>
        <w:pStyle w:val="BookText"/>
      </w:pPr>
      <w:r>
        <w:rPr>
          <w:rFonts w:ascii="IRNazanin" w:hAnsi="IRNazanin" w:eastAsia="IRNazanin" w:cs="IRNazanin"/>
          <w:lang w:bidi="fa-IR"/>
          <w:color w:val="111111"/>
          <w:sz w:val="28"/>
          <w:szCs w:val="28"/>
          <w:rtl/>
        </w:rPr>
        <w:t xml:space="preserve">6 - آفرينش جهان هستى چون انسان ، دريا ، خورشيد و ماه ، از نشانه هاى خداى حقيقى ( اللّه )</w:t>
      </w:r>
    </w:p>
    <w:p>
      <w:pPr>
        <w:pStyle w:val="BookText"/>
      </w:pPr>
      <w:r>
        <w:rPr>
          <w:rFonts w:ascii="Amiri" w:hAnsi="Amiri" w:eastAsia="Amiri" w:cs="Amiri"/>
          <w:lang w:bidi="ar-SA"/>
          <w:color w:val="111111"/>
          <w:sz w:val="28"/>
          <w:szCs w:val="28"/>
          <w:rtl/>
        </w:rPr>
        <w:t xml:space="preserve">و اللّه خلقكم من تراب . .. ثمّ جعلكم أزوجًا ... و ما يستوى البحران ... و سخّر ال</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خلق و جعل مى باشد.</w:t>
      </w:r>
    </w:p>
    <w:p>
      <w:pPr>
        <w:pStyle w:val="BookText"/>
      </w:pPr>
      <w:r>
        <w:rPr>
          <w:rFonts w:ascii="Amiri" w:hAnsi="Amiri" w:eastAsia="Amiri" w:cs="Amiri"/>
          <w:lang w:bidi="ar-SA"/>
          <w:color w:val="111111"/>
          <w:sz w:val="28"/>
          <w:szCs w:val="28"/>
          <w:rtl/>
        </w:rPr>
        <w:t xml:space="preserve">8 - آفرينش جهان ( انسان ، دريا ، خورشيد و ماه ) ، جلوه اى از ربوبيت خدا است .</w:t>
      </w:r>
    </w:p>
    <w:p>
      <w:pPr>
        <w:pStyle w:val="BookText"/>
      </w:pPr>
      <w:r>
        <w:rPr>
          <w:rFonts w:ascii="Amiri" w:hAnsi="Amiri" w:eastAsia="Amiri" w:cs="Amiri"/>
          <w:lang w:bidi="ar-SA"/>
          <w:color w:val="111111"/>
          <w:sz w:val="28"/>
          <w:szCs w:val="28"/>
          <w:rtl/>
        </w:rPr>
        <w:t xml:space="preserve">اللّه خلقكم من تراب . .. و ما يستوى البحران ... و سخّر الشمس و القمر ... ذلكم ال</w:t>
      </w:r>
    </w:p>
    <w:p>
      <w:pPr>
        <w:pStyle w:val="BookText"/>
      </w:pPr>
      <w:r>
        <w:rPr>
          <w:rFonts w:ascii="Amiri" w:hAnsi="Amiri" w:eastAsia="Amiri" w:cs="Amiri"/>
          <w:lang w:bidi="ar-SA"/>
          <w:color w:val="111111"/>
          <w:sz w:val="28"/>
          <w:szCs w:val="28"/>
          <w:rtl/>
        </w:rPr>
        <w:t xml:space="preserve">10 - آفرينش انسان ، دريا ، خورشيد و ماه ، جلوه اى از فرمانروايى مطلق خدا بر جهان هستى است .</w:t>
      </w:r>
    </w:p>
    <w:p>
      <w:pPr>
        <w:pStyle w:val="BookText"/>
      </w:pPr>
      <w:r>
        <w:rPr>
          <w:rFonts w:ascii="Amiri" w:hAnsi="Amiri" w:eastAsia="Amiri" w:cs="Amiri"/>
          <w:lang w:bidi="ar-SA"/>
          <w:color w:val="111111"/>
          <w:sz w:val="28"/>
          <w:szCs w:val="28"/>
          <w:rtl/>
        </w:rPr>
        <w:t xml:space="preserve">و اللّه خلقكم من تراب . .. و ما يستوى البحران ... و سخّر الشمس و القمر ... له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w:t>
      </w:r>
    </w:p>
    <w:p>
      <w:pPr>
        <w:pStyle w:val="BookText"/>
      </w:pPr>
      <w:r>
        <w:rPr>
          <w:rFonts w:ascii="IRNazanin" w:hAnsi="IRNazanin" w:eastAsia="IRNazanin" w:cs="IRNazanin"/>
          <w:lang w:bidi="fa-IR"/>
          <w:color w:val="111111"/>
          <w:sz w:val="28"/>
          <w:szCs w:val="28"/>
          <w:rtl/>
        </w:rPr>
        <w:t xml:space="preserve">1 - آفرينش انسان ، جنبندگان و دام ها ( شتر ، گاو و گوسفند ) ، از نشانه هاى ربوبيت بى همتاى خداوند</w:t>
      </w:r>
    </w:p>
    <w:p>
      <w:pPr>
        <w:pStyle w:val="BookText"/>
      </w:pPr>
      <w:r>
        <w:rPr>
          <w:rFonts w:ascii="Amiri" w:hAnsi="Amiri" w:eastAsia="Amiri" w:cs="Amiri"/>
          <w:lang w:bidi="ar-SA"/>
          <w:color w:val="111111"/>
          <w:sz w:val="28"/>
          <w:szCs w:val="28"/>
          <w:rtl/>
        </w:rPr>
        <w:t xml:space="preserve">ألم تر أنّ اللّه . .. و من الناس و الدّوابّ و الأنعم</w:t>
      </w:r>
    </w:p>
    <w:p>
      <w:pPr>
        <w:pStyle w:val="BookText"/>
      </w:pPr>
      <w:r>
        <w:rPr>
          <w:rFonts w:ascii="IRNazanin" w:hAnsi="IRNazanin" w:eastAsia="IRNazanin" w:cs="IRNazanin"/>
          <w:lang w:bidi="fa-IR"/>
          <w:color w:val="111111"/>
          <w:sz w:val="28"/>
          <w:szCs w:val="28"/>
          <w:rtl/>
        </w:rPr>
        <w:t xml:space="preserve">«أنعام» جمع «نَعَم» (شتر) مى باشد; ولى اين واژه در مجموع شتر، گاو و گوسفند نيز به كار مى رود; چنان كه در آيه شريفه به همين معنا استعمال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- 36 - 77 - 4،5</w:t>
      </w:r>
    </w:p>
    <w:p>
      <w:pPr>
        <w:pStyle w:val="BookText"/>
      </w:pPr>
      <w:r>
        <w:rPr>
          <w:rFonts w:ascii="IRNazanin" w:hAnsi="IRNazanin" w:eastAsia="IRNazanin" w:cs="IRNazanin"/>
          <w:lang w:bidi="fa-IR"/>
          <w:color w:val="111111"/>
          <w:sz w:val="28"/>
          <w:szCs w:val="28"/>
          <w:rtl/>
        </w:rPr>
        <w:t xml:space="preserve">4 - انكار معاد و ممكن ندانستن آن در عين آگاهى از مبدأ پيدايش انسان ، امرى شگفت آور است .</w:t>
      </w:r>
    </w:p>
    <w:p>
      <w:pPr>
        <w:pStyle w:val="BookText"/>
      </w:pPr>
      <w:r>
        <w:rPr>
          <w:rFonts w:ascii="Amiri" w:hAnsi="Amiri" w:eastAsia="Amiri" w:cs="Amiri"/>
          <w:lang w:bidi="ar-SA"/>
          <w:color w:val="111111"/>
          <w:sz w:val="28"/>
          <w:szCs w:val="28"/>
          <w:rtl/>
        </w:rPr>
        <w:t xml:space="preserve">أوَلم ير الإنسن أنّا خلقنه من نطفة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از آن جا است كه همزه در «أوَلم ير. ..» براى استفهام انكارى و تعجبى است. گفتنى است مخاطب آيه شريفه - به قرينه آيات بعد - منكران قيامت است.</w:t>
      </w:r>
    </w:p>
    <w:p>
      <w:pPr>
        <w:pStyle w:val="BookText"/>
      </w:pPr>
      <w:r>
        <w:rPr>
          <w:rFonts w:ascii="IRNazanin" w:hAnsi="IRNazanin" w:eastAsia="IRNazanin" w:cs="IRNazanin"/>
          <w:lang w:bidi="fa-IR"/>
          <w:color w:val="111111"/>
          <w:sz w:val="28"/>
          <w:szCs w:val="28"/>
          <w:rtl/>
        </w:rPr>
        <w:t xml:space="preserve">5 - آفرينش انسان از نطفه ، دليل و نشانه توانايى خداوند بر برپايى قيامت و زنده كردن انسان</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IRNazanin" w:hAnsi="IRNazanin" w:eastAsia="IRNazanin" w:cs="IRNazanin"/>
          <w:lang w:bidi="fa-IR"/>
          <w:color w:val="111111"/>
          <w:sz w:val="28"/>
          <w:szCs w:val="28"/>
          <w:rtl/>
        </w:rPr>
        <w:t xml:space="preserve">با توجه به آيات بعدى و نيز شأن نزول ها كه اين آيه و آيات بعدى را درباره فردى به نام «عاصب بنوائل» (از منكران معاد) دانسته است (مجمع البيان و ديگر تفاسير)،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- 37 - 11 - 2،4</w:t>
      </w:r>
    </w:p>
    <w:p>
      <w:pPr>
        <w:pStyle w:val="BookText"/>
      </w:pPr>
      <w:r>
        <w:rPr>
          <w:rFonts w:ascii="IRNazanin" w:hAnsi="IRNazanin" w:eastAsia="IRNazanin" w:cs="IRNazanin"/>
          <w:lang w:bidi="fa-IR"/>
          <w:color w:val="111111"/>
          <w:sz w:val="28"/>
          <w:szCs w:val="28"/>
          <w:rtl/>
        </w:rPr>
        <w:t xml:space="preserve">2 - ناچيز بودن آفرينش انسان در مقايسه با آفرينش جهان ( آسمان ها ، زمين و . . . )</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ضمير جمع «هم» در «فاستفتهم» - به قرينه آيات پيشين - به كافران و مشركان بازمى گردد و مقصود از «من خلقنا» آسمان ها، زمين، فرشتگان و ديگر موجودات آسمانى است.</w:t>
      </w:r>
    </w:p>
    <w:p>
      <w:pPr>
        <w:pStyle w:val="BookText"/>
      </w:pPr>
      <w:r>
        <w:rPr>
          <w:rFonts w:ascii="IRNazanin" w:hAnsi="IRNazanin" w:eastAsia="IRNazanin" w:cs="IRNazanin"/>
          <w:lang w:bidi="fa-IR"/>
          <w:color w:val="111111"/>
          <w:sz w:val="28"/>
          <w:szCs w:val="28"/>
          <w:rtl/>
        </w:rPr>
        <w:t xml:space="preserve">4 - آفرينش جهانى سخت تر از آفرينش انسان ، ( آسمان ها ، زمين و فرشتگان ) گواه قدرت خداوند بر آفرينش مجدد انسان ها در قيامت و آسان و ممكن بودن آن براى او است .</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Amiri" w:hAnsi="Amiri" w:eastAsia="Amiri" w:cs="Amiri"/>
          <w:lang w:bidi="ar-SA"/>
          <w:color w:val="111111"/>
          <w:sz w:val="28"/>
          <w:szCs w:val="28"/>
          <w:rtl/>
        </w:rPr>
        <w:t xml:space="preserve">برداشت ياد شده از آن جا است كه روى سخن آيه شريفه مشركان اند; آنان كه منكر معاد بوده و آفرينش مجدد انسان ها را از خاك، امرى بعيد و بسيار سخت و ناممكن مى شمردند و «أءذا مِتنا و كنّا ترابا و عظاما أءنا لمبعوثون»، (آيه 16 همين سوره).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- 38 - 71 - 1،5</w:t>
      </w:r>
    </w:p>
    <w:p>
      <w:pPr>
        <w:pStyle w:val="BookText"/>
      </w:pPr>
      <w:r>
        <w:rPr>
          <w:rFonts w:ascii="IRNazanin" w:hAnsi="IRNazanin" w:eastAsia="IRNazanin" w:cs="IRNazanin"/>
          <w:lang w:bidi="fa-IR"/>
          <w:color w:val="111111"/>
          <w:sz w:val="28"/>
          <w:szCs w:val="28"/>
          <w:rtl/>
        </w:rPr>
        <w:t xml:space="preserve">1 - خداوند ، پيش از آفرينش انسان ، فرشتگان را از آن باخبر ساخت .</w:t>
      </w:r>
    </w:p>
    <w:p>
      <w:pPr>
        <w:pStyle w:val="BookText"/>
      </w:pPr>
      <w:r>
        <w:rPr>
          <w:rFonts w:ascii="Amiri" w:hAnsi="Amiri" w:eastAsia="Amiri" w:cs="Amiri"/>
          <w:lang w:bidi="ar-SA"/>
          <w:color w:val="111111"/>
          <w:sz w:val="28"/>
          <w:szCs w:val="28"/>
          <w:rtl/>
        </w:rPr>
        <w:t xml:space="preserve">إذ قال ربّك للملئكة إنّى خلق بشرًا</w:t>
      </w:r>
    </w:p>
    <w:p>
      <w:pPr>
        <w:pStyle w:val="BookText"/>
      </w:pPr>
      <w:r>
        <w:rPr>
          <w:rFonts w:ascii="IRNazanin" w:hAnsi="IRNazanin" w:eastAsia="IRNazanin" w:cs="IRNazanin"/>
          <w:lang w:bidi="fa-IR"/>
          <w:color w:val="111111"/>
          <w:sz w:val="28"/>
          <w:szCs w:val="28"/>
          <w:rtl/>
        </w:rPr>
        <w:t xml:space="preserve">5 - ارتباط داشتن آفرينش انسان با ملأاعلى ( عالم فرشتگان )</w:t>
      </w:r>
    </w:p>
    <w:p>
      <w:pPr>
        <w:pStyle w:val="BookText"/>
      </w:pPr>
      <w:r>
        <w:rPr>
          <w:rFonts w:ascii="Amiri" w:hAnsi="Amiri" w:eastAsia="Amiri" w:cs="Amiri"/>
          <w:lang w:bidi="ar-SA"/>
          <w:color w:val="111111"/>
          <w:sz w:val="28"/>
          <w:szCs w:val="28"/>
          <w:rtl/>
        </w:rPr>
        <w:t xml:space="preserve">بالملأ الأعلى إذ يختصمون . .. إذ قال ربّك للملئكة إنّى خلق بشرًا</w:t>
      </w:r>
    </w:p>
    <w:p>
      <w:pPr>
        <w:pStyle w:val="BookText"/>
      </w:pPr>
      <w:r>
        <w:rPr>
          <w:rFonts w:ascii="IRNazanin" w:hAnsi="IRNazanin" w:eastAsia="IRNazanin" w:cs="IRNazanin"/>
          <w:lang w:bidi="fa-IR"/>
          <w:color w:val="111111"/>
          <w:sz w:val="28"/>
          <w:szCs w:val="28"/>
          <w:rtl/>
        </w:rPr>
        <w:t xml:space="preserve">گفتوگوى خداوند با فرشتگان در ملأ اعلى (عالم فرشتگان)، درباره آفرينش انسان،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- 40 - 64 - 8،13</w:t>
      </w:r>
    </w:p>
    <w:p>
      <w:pPr>
        <w:pStyle w:val="BookText"/>
      </w:pPr>
      <w:r>
        <w:rPr>
          <w:rFonts w:ascii="Amiri" w:hAnsi="Amiri" w:eastAsia="Amiri" w:cs="Amiri"/>
          <w:lang w:bidi="ar-SA"/>
          <w:color w:val="111111"/>
          <w:sz w:val="28"/>
          <w:szCs w:val="28"/>
          <w:rtl/>
        </w:rPr>
        <w:t xml:space="preserve">8 - آفرينش انسان خوش اندام و سرشار از استعداد ها و كمالات ، جلوه اى از قدرت و ربوبيت بى همتاى خداوند .</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13 - آفرينش زمين ، آسمان ، انسان و روزى هاى او ، از اوصاف معبود و ربّ حقيقى</w:t>
      </w:r>
    </w:p>
    <w:p>
      <w:pPr>
        <w:pStyle w:val="BookText"/>
      </w:pPr>
      <w:r>
        <w:rPr>
          <w:rFonts w:ascii="Amiri" w:hAnsi="Amiri" w:eastAsia="Amiri" w:cs="Amiri"/>
          <w:lang w:bidi="ar-SA"/>
          <w:color w:val="111111"/>
          <w:sz w:val="28"/>
          <w:szCs w:val="28"/>
          <w:rtl/>
        </w:rPr>
        <w:t xml:space="preserve">اللّه الذى جعل لكم الأرض . .. و صوّركم فأحسن صوركم و رزقكم من الطيّبت ذلكم اللّ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- 40 - 67 - 16</w:t>
      </w:r>
    </w:p>
    <w:p>
      <w:pPr>
        <w:pStyle w:val="BookText"/>
      </w:pPr>
      <w:r>
        <w:rPr>
          <w:rFonts w:ascii="IRNazanin" w:hAnsi="IRNazanin" w:eastAsia="IRNazanin" w:cs="IRNazanin"/>
          <w:lang w:bidi="fa-IR"/>
          <w:color w:val="111111"/>
          <w:sz w:val="28"/>
          <w:szCs w:val="28"/>
          <w:rtl/>
        </w:rPr>
        <w:t xml:space="preserve">16 - آفرينشِ انسان و سير تطور و تحوّل وى از خاك تا پيرى و مرگ ، نشانه اى از قدرت و ربوبيت بى همتاى خداوند است .</w:t>
      </w:r>
    </w:p>
    <w:p>
      <w:pPr>
        <w:pStyle w:val="BookText"/>
      </w:pPr>
      <w:r>
        <w:rPr>
          <w:rFonts w:ascii="Amiri" w:hAnsi="Amiri" w:eastAsia="Amiri" w:cs="Amiri"/>
          <w:lang w:bidi="ar-SA"/>
          <w:color w:val="111111"/>
          <w:sz w:val="28"/>
          <w:szCs w:val="28"/>
          <w:rtl/>
        </w:rPr>
        <w:t xml:space="preserve">هو الذى خلقكم من تراب . .. و لتبلغوا أجلاً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- 67 - 23 - 1،3</w:t>
      </w:r>
    </w:p>
    <w:p>
      <w:pPr>
        <w:pStyle w:val="BookText"/>
      </w:pPr>
      <w:r>
        <w:rPr>
          <w:rFonts w:ascii="IRNazanin" w:hAnsi="IRNazanin" w:eastAsia="IRNazanin" w:cs="IRNazanin"/>
          <w:lang w:bidi="fa-IR"/>
          <w:color w:val="111111"/>
          <w:sz w:val="28"/>
          <w:szCs w:val="28"/>
          <w:rtl/>
        </w:rPr>
        <w:t xml:space="preserve">1 - انسان ، پديده اى است ساخته خداوند رحمان .</w:t>
      </w:r>
    </w:p>
    <w:p>
      <w:pPr>
        <w:pStyle w:val="BookText"/>
      </w:pPr>
      <w:r>
        <w:rPr>
          <w:rFonts w:ascii="Amiri" w:hAnsi="Amiri" w:eastAsia="Amiri" w:cs="Amiri"/>
          <w:lang w:bidi="ar-SA"/>
          <w:color w:val="111111"/>
          <w:sz w:val="28"/>
          <w:szCs w:val="28"/>
          <w:rtl/>
        </w:rPr>
        <w:t xml:space="preserve">قل هو الذى أنشاكم</w:t>
      </w:r>
    </w:p>
    <w:p>
      <w:pPr>
        <w:pStyle w:val="BookText"/>
      </w:pPr>
      <w:r>
        <w:rPr>
          <w:rFonts w:ascii="IRNazanin" w:hAnsi="IRNazanin" w:eastAsia="IRNazanin" w:cs="IRNazanin"/>
          <w:lang w:bidi="fa-IR"/>
          <w:color w:val="111111"/>
          <w:sz w:val="28"/>
          <w:szCs w:val="28"/>
          <w:rtl/>
        </w:rPr>
        <w:t xml:space="preserve">3 - پيدايش بشر و نعمت هاى نهفته در وجود او ( قدرت شنوايى ، بينايى و تعقّل ) ، نشانه و جلوه قدرت خداى رحمان</w:t>
      </w:r>
    </w:p>
    <w:p>
      <w:pPr>
        <w:pStyle w:val="BookText"/>
      </w:pPr>
      <w:r>
        <w:rPr>
          <w:rFonts w:ascii="Amiri" w:hAnsi="Amiri" w:eastAsia="Amiri" w:cs="Amiri"/>
          <w:lang w:bidi="ar-SA"/>
          <w:color w:val="111111"/>
          <w:sz w:val="28"/>
          <w:szCs w:val="28"/>
          <w:rtl/>
        </w:rPr>
        <w:t xml:space="preserve">الرحمن . .. هو الذى أنشاكم و جعل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- 67 - 24 - 3،6</w:t>
      </w:r>
    </w:p>
    <w:p>
      <w:pPr>
        <w:pStyle w:val="BookText"/>
      </w:pPr>
      <w:r>
        <w:rPr>
          <w:rFonts w:ascii="IRNazanin" w:hAnsi="IRNazanin" w:eastAsia="IRNazanin" w:cs="IRNazanin"/>
          <w:lang w:bidi="fa-IR"/>
          <w:color w:val="111111"/>
          <w:sz w:val="28"/>
          <w:szCs w:val="28"/>
          <w:rtl/>
        </w:rPr>
        <w:t xml:space="preserve">3 - پيدايش انسان و تكثير نسل او در زمين ، نشانه و جلوه قدرت خداوند رحمان</w:t>
      </w:r>
    </w:p>
    <w:p>
      <w:pPr>
        <w:pStyle w:val="BookText"/>
      </w:pPr>
      <w:r>
        <w:rPr>
          <w:rFonts w:ascii="Amiri" w:hAnsi="Amiri" w:eastAsia="Amiri" w:cs="Amiri"/>
          <w:lang w:bidi="ar-SA"/>
          <w:color w:val="111111"/>
          <w:sz w:val="28"/>
          <w:szCs w:val="28"/>
          <w:rtl/>
        </w:rPr>
        <w:t xml:space="preserve">الرحمن . .. قل هو الذى ذرأكم فى الأرض</w:t>
      </w:r>
    </w:p>
    <w:p>
      <w:pPr>
        <w:pStyle w:val="BookText"/>
      </w:pPr>
      <w:r>
        <w:rPr>
          <w:rFonts w:ascii="Amiri" w:hAnsi="Amiri" w:eastAsia="Amiri" w:cs="Amiri"/>
          <w:lang w:bidi="ar-SA"/>
          <w:color w:val="111111"/>
          <w:sz w:val="28"/>
          <w:szCs w:val="28"/>
          <w:rtl/>
        </w:rPr>
        <w:t xml:space="preserve">6 - آفرينش بشر و تكثير نسل او در زمين ، نشانه توانايى خداوند بر رستاخيز و حيات دوباره انسان ها در قيامت</w:t>
      </w:r>
    </w:p>
    <w:p>
      <w:pPr>
        <w:pStyle w:val="BookText"/>
      </w:pPr>
      <w:r>
        <w:rPr>
          <w:rFonts w:ascii="Amiri" w:hAnsi="Amiri" w:eastAsia="Amiri" w:cs="Amiri"/>
          <w:lang w:bidi="ar-SA"/>
          <w:color w:val="111111"/>
          <w:sz w:val="28"/>
          <w:szCs w:val="28"/>
          <w:rtl/>
        </w:rPr>
        <w:t xml:space="preserve">قل هو الذى ذرأكم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- 75 - 36 - 5</w:t>
      </w:r>
    </w:p>
    <w:p>
      <w:pPr>
        <w:pStyle w:val="BookText"/>
      </w:pPr>
      <w:r>
        <w:rPr>
          <w:rFonts w:ascii="IRNazanin" w:hAnsi="IRNazanin" w:eastAsia="IRNazanin" w:cs="IRNazanin"/>
          <w:lang w:bidi="fa-IR"/>
          <w:color w:val="111111"/>
          <w:sz w:val="28"/>
          <w:szCs w:val="28"/>
          <w:rtl/>
        </w:rPr>
        <w:t xml:space="preserve">5 - آفرينش انسان و هدفمندى زندگى او ، نشانه برپايى قيامت</w:t>
      </w:r>
    </w:p>
    <w:p>
      <w:pPr>
        <w:pStyle w:val="BookText"/>
      </w:pPr>
      <w:r>
        <w:rPr>
          <w:rFonts w:ascii="Amiri" w:hAnsi="Amiri" w:eastAsia="Amiri" w:cs="Amiri"/>
          <w:lang w:bidi="ar-SA"/>
          <w:color w:val="111111"/>
          <w:sz w:val="28"/>
          <w:szCs w:val="28"/>
          <w:rtl/>
        </w:rPr>
        <w:t xml:space="preserve">و تذرون الأخرة . وجوه يومئذ ناضرة ... أيحسب الإنسن أن يترك سدًى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درباره معاد و اثبات برپايى قيامت براى كيفر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- 76 - 1 - 1،4</w:t>
      </w:r>
    </w:p>
    <w:p>
      <w:pPr>
        <w:pStyle w:val="BookText"/>
      </w:pPr>
      <w:r>
        <w:rPr>
          <w:rFonts w:ascii="IRNazanin" w:hAnsi="IRNazanin" w:eastAsia="IRNazanin" w:cs="IRNazanin"/>
          <w:lang w:bidi="fa-IR"/>
          <w:color w:val="111111"/>
          <w:sz w:val="28"/>
          <w:szCs w:val="28"/>
          <w:rtl/>
        </w:rPr>
        <w:t xml:space="preserve">1 - انسان در برهه اى از روزگار ، وجود خارجى نداشت ; بلكه موجودى حادث و نوآفريده است .</w:t>
      </w:r>
    </w:p>
    <w:p>
      <w:pPr>
        <w:pStyle w:val="BookText"/>
      </w:pPr>
      <w:r>
        <w:rPr>
          <w:rFonts w:ascii="Amiri" w:hAnsi="Amiri" w:eastAsia="Amiri" w:cs="Amiri"/>
          <w:lang w:bidi="ar-SA"/>
          <w:color w:val="111111"/>
          <w:sz w:val="28"/>
          <w:szCs w:val="28"/>
          <w:rtl/>
        </w:rPr>
        <w:t xml:space="preserve">هل أتى على الإنسن حين من الدهر لم يكن شيئًا مذكورًا</w:t>
      </w:r>
    </w:p>
    <w:p>
      <w:pPr>
        <w:pStyle w:val="BookText"/>
      </w:pPr>
      <w:r>
        <w:rPr>
          <w:rFonts w:ascii="IRNazanin" w:hAnsi="IRNazanin" w:eastAsia="IRNazanin" w:cs="IRNazanin"/>
          <w:lang w:bidi="fa-IR"/>
          <w:color w:val="111111"/>
          <w:sz w:val="28"/>
          <w:szCs w:val="28"/>
          <w:rtl/>
        </w:rPr>
        <w:t xml:space="preserve">«هل» در اين آيه، براى استفهام تقريرى است و مفاد آن اثبات مضمون جمله است; يعنى، «قد أتى على الإنسان». گفتنى است كه جمله «لم يكن شيئاً مذكوراً» به معناى «كان معدوماً» دانسته شده است. بر اين اساس، مفاد آيه شريفه اين است كه انسان موجودى نوپيدا بوده و در برهه اى از زمان، وجود خارجى نداشته است.</w:t>
      </w:r>
    </w:p>
    <w:p>
      <w:pPr>
        <w:pStyle w:val="BookText"/>
      </w:pPr>
      <w:r>
        <w:rPr>
          <w:rFonts w:ascii="Amiri" w:hAnsi="Amiri" w:eastAsia="Amiri" w:cs="Amiri"/>
          <w:lang w:bidi="ar-SA"/>
          <w:color w:val="111111"/>
          <w:sz w:val="28"/>
          <w:szCs w:val="28"/>
          <w:rtl/>
        </w:rPr>
        <w:t xml:space="preserve">4 - « عن حُمران قال : أباجعفر ( ع ) عن قول اللّه عزّوجلّ « هل أتى على الإنسان حين من الدهر لم يكن شيئاً مذكوراً » فقال : كان شيئاً و لم يكن مذكوراً . . . ;</w:t>
      </w:r>
    </w:p>
    <w:p>
      <w:pPr>
        <w:pStyle w:val="BookText"/>
      </w:pPr>
      <w:r>
        <w:rPr>
          <w:rFonts w:ascii="IRNazanin" w:hAnsi="IRNazanin" w:eastAsia="IRNazanin" w:cs="IRNazanin"/>
          <w:lang w:bidi="fa-IR"/>
          <w:color w:val="111111"/>
          <w:sz w:val="28"/>
          <w:szCs w:val="28"/>
          <w:rtl/>
        </w:rPr>
        <w:t xml:space="preserve">حمران گويد: از امام باقر(ع) از سخن خداوند عزّوجلّ «هل أتى على الإنسان حين من الدهر لم يكن شيئاً مذكوراً» سؤال كردم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7" w:name="pg6489_61178"/>
    <w:bookmarkEnd w:id="247"/>
    <w:p>
      <w:pPr>
        <w:pStyle w:val="BookText"/>
      </w:pPr>
      <w:r>
        <w:rPr>
          <w:rFonts w:ascii="IRNazanin" w:hAnsi="IRNazanin" w:eastAsia="IRNazanin" w:cs="IRNazanin"/>
          <w:lang w:bidi="fa-IR"/>
          <w:color w:val="111111"/>
          <w:sz w:val="28"/>
          <w:szCs w:val="28"/>
          <w:rtl/>
        </w:rPr>
        <w:t xml:space="preserve">فرمود: انسان، موجود بود; ولى هنوز شايستگى نام انسان را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- 82 - 7 - 5،6</w:t>
      </w:r>
    </w:p>
    <w:p>
      <w:pPr>
        <w:pStyle w:val="BookText"/>
      </w:pPr>
      <w:r>
        <w:rPr>
          <w:rFonts w:ascii="IRNazanin" w:hAnsi="IRNazanin" w:eastAsia="IRNazanin" w:cs="IRNazanin"/>
          <w:lang w:bidi="fa-IR"/>
          <w:color w:val="111111"/>
          <w:sz w:val="28"/>
          <w:szCs w:val="28"/>
          <w:rtl/>
        </w:rPr>
        <w:t xml:space="preserve">5 - آفرينش انسان و هماهنگ ساختن اجزاى او ، جلوه كرم خداوند است .</w:t>
      </w:r>
    </w:p>
    <w:p>
      <w:pPr>
        <w:pStyle w:val="BookText"/>
      </w:pPr>
      <w:r>
        <w:rPr>
          <w:rFonts w:ascii="Amiri" w:hAnsi="Amiri" w:eastAsia="Amiri" w:cs="Amiri"/>
          <w:lang w:bidi="ar-SA"/>
          <w:color w:val="111111"/>
          <w:sz w:val="28"/>
          <w:szCs w:val="28"/>
          <w:rtl/>
        </w:rPr>
        <w:t xml:space="preserve">بربّك الكريم . الذى خلقك فسوّيك فعدلك</w:t>
      </w:r>
    </w:p>
    <w:p>
      <w:pPr>
        <w:pStyle w:val="BookText"/>
      </w:pPr>
      <w:r>
        <w:rPr>
          <w:rFonts w:ascii="IRNazanin" w:hAnsi="IRNazanin" w:eastAsia="IRNazanin" w:cs="IRNazanin"/>
          <w:lang w:bidi="fa-IR"/>
          <w:color w:val="111111"/>
          <w:sz w:val="28"/>
          <w:szCs w:val="28"/>
          <w:rtl/>
        </w:rPr>
        <w:t xml:space="preserve">6 - آفرينش ، برخوردارى از اعضاى كامل و هماهنگى اندام با يكديگر ، سه مرحله پياپى در سير پيدايش انسان</w:t>
      </w:r>
    </w:p>
    <w:p>
      <w:pPr>
        <w:pStyle w:val="BookText"/>
      </w:pPr>
      <w:r>
        <w:rPr>
          <w:rFonts w:ascii="Amiri" w:hAnsi="Amiri" w:eastAsia="Amiri" w:cs="Amiri"/>
          <w:lang w:bidi="ar-SA"/>
          <w:color w:val="111111"/>
          <w:sz w:val="28"/>
          <w:szCs w:val="28"/>
          <w:rtl/>
        </w:rPr>
        <w:t xml:space="preserve">خلقك فسوّيك فعدلك</w:t>
      </w:r>
    </w:p>
    <w:p>
      <w:pPr>
        <w:pStyle w:val="BookText"/>
      </w:pPr>
      <w:r>
        <w:rPr>
          <w:rFonts w:ascii="Amiri" w:hAnsi="Amiri" w:eastAsia="Amiri" w:cs="Amiri"/>
          <w:lang w:bidi="ar-SA"/>
          <w:color w:val="111111"/>
          <w:sz w:val="28"/>
          <w:szCs w:val="28"/>
          <w:rtl/>
        </w:rPr>
        <w:t xml:space="preserve">ترتيب - كه مفاد حرف «فاء» است - ممكن است «حقيقى» و يا «ذكرى» باشد. برداشت ياد 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- 90 - 5 - 9</w:t>
      </w:r>
    </w:p>
    <w:p>
      <w:pPr>
        <w:pStyle w:val="BookText"/>
      </w:pPr>
      <w:r>
        <w:rPr>
          <w:rFonts w:ascii="Amiri" w:hAnsi="Amiri" w:eastAsia="Amiri" w:cs="Amiri"/>
          <w:lang w:bidi="ar-SA"/>
          <w:color w:val="111111"/>
          <w:sz w:val="28"/>
          <w:szCs w:val="28"/>
          <w:rtl/>
        </w:rPr>
        <w:t xml:space="preserve">9 - آفرينش نخست انسان ، دليل قدرت خداوند بر اعاده حيات او است .</w:t>
      </w:r>
    </w:p>
    <w:p>
      <w:pPr>
        <w:pStyle w:val="BookText"/>
      </w:pPr>
      <w:r>
        <w:rPr>
          <w:rFonts w:ascii="Amiri" w:hAnsi="Amiri" w:eastAsia="Amiri" w:cs="Amiri"/>
          <w:lang w:bidi="ar-SA"/>
          <w:color w:val="111111"/>
          <w:sz w:val="28"/>
          <w:szCs w:val="28"/>
          <w:rtl/>
        </w:rPr>
        <w:t xml:space="preserve">لقد خلقنا الإنسن . .. أيحسب أن لن يقدر عليه أحد</w:t>
      </w:r>
    </w:p>
    <w:p>
      <w:pPr>
        <w:pStyle w:val="BookText"/>
      </w:pPr>
      <w:r>
        <w:rPr>
          <w:rFonts w:ascii="IRNazanin" w:hAnsi="IRNazanin" w:eastAsia="IRNazanin" w:cs="IRNazanin"/>
          <w:lang w:bidi="fa-IR"/>
          <w:color w:val="111111"/>
          <w:sz w:val="28"/>
          <w:szCs w:val="28"/>
          <w:rtl/>
        </w:rPr>
        <w:t xml:space="preserve">چنانچه در اين آيه، سخن از قدرت خداوند بر معاد باشد، تعبير «لقد خلقنا» در آيه قبل، براى رفع استبعاد معاد خواهد بود.</w:t>
      </w:r>
    </w:p>
    <w:p>
      <w:pPr>
        <w:pStyle w:val="Heading2"/>
      </w:pPr>
      <w:bookmarkStart w:id="1351" w:name="_Toc586"/>
      <w:r>
        <w:t>585- خلقت انسان ها</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- 14 - 20 - 1</w:t>
      </w:r>
    </w:p>
    <w:p>
      <w:pPr>
        <w:pStyle w:val="BookText"/>
      </w:pPr>
      <w:r>
        <w:rPr>
          <w:rFonts w:ascii="Amiri" w:hAnsi="Amiri" w:eastAsia="Amiri" w:cs="Amiri"/>
          <w:lang w:bidi="ar-SA"/>
          <w:color w:val="111111"/>
          <w:sz w:val="28"/>
          <w:szCs w:val="28"/>
          <w:rtl/>
        </w:rPr>
        <w:t xml:space="preserve">1- ميراندن انسان ها و خلق انسانهايى جديد به جاى آنان ، كار دشوارى براى خداوند نيست .</w:t>
      </w:r>
    </w:p>
    <w:p>
      <w:pPr>
        <w:pStyle w:val="BookText"/>
      </w:pPr>
      <w:r>
        <w:rPr>
          <w:rFonts w:ascii="Amiri" w:hAnsi="Amiri" w:eastAsia="Amiri" w:cs="Amiri"/>
          <w:lang w:bidi="ar-SA"/>
          <w:color w:val="111111"/>
          <w:sz w:val="28"/>
          <w:szCs w:val="28"/>
          <w:rtl/>
        </w:rPr>
        <w:t xml:space="preserve">إن يشأ يذهبكم و يأت بخلق جديد . و ما ذلك على الله بعزيز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- 39 - 6 - 2،16،18،20،23</w:t>
      </w:r>
    </w:p>
    <w:p>
      <w:pPr>
        <w:pStyle w:val="BookText"/>
      </w:pPr>
      <w:r>
        <w:rPr>
          <w:rFonts w:ascii="IRNazanin" w:hAnsi="IRNazanin" w:eastAsia="IRNazanin" w:cs="IRNazanin"/>
          <w:lang w:bidi="fa-IR"/>
          <w:color w:val="111111"/>
          <w:sz w:val="28"/>
          <w:szCs w:val="28"/>
          <w:rtl/>
        </w:rPr>
        <w:t xml:space="preserve">2 - همه انسان ها ، از نظر ريشه خلقت و نيز در حقيقت انسانى - بى هيچ امتياز و تبعيضى - مشترك و برابراند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يادآورى خداوند به اين كه همه انسان ها از يك نفس آفريده شده اند، مى تواند به منظور بيان حقيقت ياد شده باشد.</w:t>
      </w:r>
    </w:p>
    <w:p>
      <w:pPr>
        <w:pStyle w:val="BookText"/>
      </w:pPr>
      <w:r>
        <w:rPr>
          <w:rFonts w:ascii="Amiri" w:hAnsi="Amiri" w:eastAsia="Amiri" w:cs="Amiri"/>
          <w:lang w:bidi="ar-SA"/>
          <w:color w:val="111111"/>
          <w:sz w:val="28"/>
          <w:szCs w:val="28"/>
          <w:rtl/>
        </w:rPr>
        <w:t xml:space="preserve">16 - آفريدن جهان هستى ( آسمان ، زمين ، انسان و . . . ) ، از اوصاف و نشانه هاى خداى حقيقى ( اللّه )</w:t>
      </w:r>
    </w:p>
    <w:p>
      <w:pPr>
        <w:pStyle w:val="BookText"/>
      </w:pPr>
      <w:r>
        <w:rPr>
          <w:rFonts w:ascii="Amiri" w:hAnsi="Amiri" w:eastAsia="Amiri" w:cs="Amiri"/>
          <w:lang w:bidi="ar-SA"/>
          <w:color w:val="111111"/>
          <w:sz w:val="28"/>
          <w:szCs w:val="28"/>
          <w:rtl/>
        </w:rPr>
        <w:t xml:space="preserve">خلق السموت و الأرض . .. خلقكم من نفس وحدة ... ذلكم اللّه</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اوصاف خلق و جعل است.</w:t>
      </w:r>
    </w:p>
    <w:p>
      <w:pPr>
        <w:pStyle w:val="BookText"/>
      </w:pPr>
      <w:r>
        <w:rPr>
          <w:rFonts w:ascii="Amiri" w:hAnsi="Amiri" w:eastAsia="Amiri" w:cs="Amiri"/>
          <w:lang w:bidi="ar-SA"/>
          <w:color w:val="111111"/>
          <w:sz w:val="28"/>
          <w:szCs w:val="28"/>
          <w:rtl/>
        </w:rPr>
        <w:t xml:space="preserve">18 - آفرينش جهان ( آسمان ، زمين ، خورشيد ، ماه و انسان ) جلوه ربوبيت خدا است .</w:t>
      </w:r>
    </w:p>
    <w:p>
      <w:pPr>
        <w:pStyle w:val="BookText"/>
      </w:pPr>
      <w:r>
        <w:rPr>
          <w:rFonts w:ascii="Amiri" w:hAnsi="Amiri" w:eastAsia="Amiri" w:cs="Amiri"/>
          <w:lang w:bidi="ar-SA"/>
          <w:color w:val="111111"/>
          <w:sz w:val="28"/>
          <w:szCs w:val="28"/>
          <w:rtl/>
        </w:rPr>
        <w:t xml:space="preserve">خلق السموت و الأرض . .. خلقكم من نفس وحدة ... ذلكم اللّه ربّكم</w:t>
      </w:r>
    </w:p>
    <w:p>
      <w:pPr>
        <w:pStyle w:val="BookText"/>
      </w:pPr>
      <w:r>
        <w:rPr>
          <w:rFonts w:ascii="Amiri" w:hAnsi="Amiri" w:eastAsia="Amiri" w:cs="Amiri"/>
          <w:lang w:bidi="ar-SA"/>
          <w:color w:val="111111"/>
          <w:sz w:val="28"/>
          <w:szCs w:val="28"/>
          <w:rtl/>
        </w:rPr>
        <w:t xml:space="preserve">20 - آفرينش آسمان ها ، زمين ، خورشيد ، ماه و انسان ، جلوه فرمانروايى مطلق خدا بر جهان هستى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8" w:name="pg6489_61179"/>
    <w:bookmarkEnd w:id="248"/>
    <w:p>
      <w:pPr>
        <w:pStyle w:val="BookText"/>
      </w:pPr>
      <w:r>
        <w:rPr>
          <w:rFonts w:ascii="Amiri" w:hAnsi="Amiri" w:eastAsia="Amiri" w:cs="Amiri"/>
          <w:lang w:bidi="ar-SA"/>
          <w:color w:val="111111"/>
          <w:sz w:val="28"/>
          <w:szCs w:val="28"/>
          <w:rtl/>
        </w:rPr>
        <w:t xml:space="preserve">خلق السموت و الأرض . .. له الملك</w:t>
      </w:r>
    </w:p>
    <w:p>
      <w:pPr>
        <w:pStyle w:val="BookText"/>
      </w:pPr>
      <w:r>
        <w:rPr>
          <w:rFonts w:ascii="IRNazanin" w:hAnsi="IRNazanin" w:eastAsia="IRNazanin" w:cs="IRNazanin"/>
          <w:lang w:bidi="fa-IR"/>
          <w:color w:val="111111"/>
          <w:sz w:val="28"/>
          <w:szCs w:val="28"/>
          <w:rtl/>
        </w:rPr>
        <w:t xml:space="preserve">23 - آفرينش جهان ( آسمان ، زمين و انسان ) ، دليل يكتايى خدا و پوچى معبود هاى ديگر</w:t>
      </w:r>
    </w:p>
    <w:p>
      <w:pPr>
        <w:pStyle w:val="BookText"/>
      </w:pPr>
      <w:r>
        <w:rPr>
          <w:rFonts w:ascii="Amiri" w:hAnsi="Amiri" w:eastAsia="Amiri" w:cs="Amiri"/>
          <w:lang w:bidi="ar-SA"/>
          <w:color w:val="111111"/>
          <w:sz w:val="28"/>
          <w:szCs w:val="28"/>
          <w:rtl/>
        </w:rPr>
        <w:t xml:space="preserve">خلق السموت و الأرض . .. خلقكم من نفس وحدة ... لا إله إلاّ هو</w:t>
      </w:r>
    </w:p>
    <w:p>
      <w:pPr>
        <w:pStyle w:val="BookText"/>
      </w:pPr>
      <w:r>
        <w:rPr>
          <w:rFonts w:ascii="IRNazanin" w:hAnsi="IRNazanin" w:eastAsia="IRNazanin" w:cs="IRNazanin"/>
          <w:lang w:bidi="fa-IR"/>
          <w:color w:val="111111"/>
          <w:sz w:val="28"/>
          <w:szCs w:val="28"/>
          <w:rtl/>
        </w:rPr>
        <w:t xml:space="preserve">برداشت بالا مبتنى براين ديدگاه است كه جمله «لا إله إلاّ هو» - كه پس از بحث از خلقت جهان آمده است - به منزله نتيجه و جمع بندى آن بحث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- 95 - 5 - 4</w:t>
      </w:r>
    </w:p>
    <w:p>
      <w:pPr>
        <w:pStyle w:val="BookText"/>
      </w:pPr>
      <w:r>
        <w:rPr>
          <w:rFonts w:ascii="Amiri" w:hAnsi="Amiri" w:eastAsia="Amiri" w:cs="Amiri"/>
          <w:lang w:bidi="ar-SA"/>
          <w:color w:val="111111"/>
          <w:sz w:val="28"/>
          <w:szCs w:val="28"/>
          <w:rtl/>
        </w:rPr>
        <w:t xml:space="preserve">4 - حاكميت خداوند ، بر آغاز و فرجام انسان ها</w:t>
      </w:r>
    </w:p>
    <w:p>
      <w:pPr>
        <w:pStyle w:val="BookText"/>
      </w:pPr>
      <w:r>
        <w:rPr>
          <w:rFonts w:ascii="IRNazanin" w:hAnsi="IRNazanin" w:eastAsia="IRNazanin" w:cs="IRNazanin"/>
          <w:lang w:bidi="fa-IR"/>
          <w:color w:val="111111"/>
          <w:sz w:val="28"/>
          <w:szCs w:val="28"/>
          <w:rtl/>
        </w:rPr>
        <w:t xml:space="preserve">لقد خلقنا الإنسن . .. ثمّ رددنه</w:t>
      </w:r>
    </w:p>
    <w:p>
      <w:pPr>
        <w:pStyle w:val="Heading2"/>
      </w:pPr>
      <w:bookmarkStart w:id="1352" w:name="_Toc587"/>
      <w:r>
        <w:t>586- خلقت اوليه انسان ها</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- 36 - 78 - 6</w:t>
      </w:r>
    </w:p>
    <w:p>
      <w:pPr>
        <w:pStyle w:val="BookText"/>
      </w:pPr>
      <w:r>
        <w:rPr>
          <w:rFonts w:ascii="IRNazanin" w:hAnsi="IRNazanin" w:eastAsia="IRNazanin" w:cs="IRNazanin"/>
          <w:lang w:bidi="fa-IR"/>
          <w:color w:val="111111"/>
          <w:sz w:val="28"/>
          <w:szCs w:val="28"/>
          <w:rtl/>
        </w:rPr>
        <w:t xml:space="preserve">6 - پيدايش انسان هاى نخستين ، دليل و شاهدِ امكانِ زنده شدن مجدد آنان پس از مرگ و خاكستر شدن بدن ها</w:t>
      </w:r>
    </w:p>
    <w:p>
      <w:pPr>
        <w:pStyle w:val="BookText"/>
      </w:pPr>
      <w:r>
        <w:rPr>
          <w:rFonts w:ascii="Amiri" w:hAnsi="Amiri" w:eastAsia="Amiri" w:cs="Amiri"/>
          <w:lang w:bidi="ar-SA"/>
          <w:color w:val="111111"/>
          <w:sz w:val="28"/>
          <w:szCs w:val="28"/>
          <w:rtl/>
        </w:rPr>
        <w:t xml:space="preserve">و ضرب لنا مثلاً و نسى خلقه قال من يحىِ العظم و هى رميم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- 36 - 79 - 1</w:t>
      </w:r>
    </w:p>
    <w:p>
      <w:pPr>
        <w:pStyle w:val="BookText"/>
      </w:pPr>
      <w:r>
        <w:rPr>
          <w:rFonts w:ascii="IRNazanin" w:hAnsi="IRNazanin" w:eastAsia="IRNazanin" w:cs="IRNazanin"/>
          <w:lang w:bidi="fa-IR"/>
          <w:color w:val="111111"/>
          <w:sz w:val="28"/>
          <w:szCs w:val="28"/>
          <w:rtl/>
        </w:rPr>
        <w:t xml:space="preserve">1 - آفرينش نخستين انسان ها ، دليل و شاهدِ امكانِ برپايى قيامت و توانايى خدا بر احياى مجدد انسان ها</w:t>
      </w:r>
    </w:p>
    <w:p>
      <w:pPr>
        <w:pStyle w:val="BookText"/>
      </w:pPr>
      <w:r>
        <w:rPr>
          <w:rFonts w:ascii="Amiri" w:hAnsi="Amiri" w:eastAsia="Amiri" w:cs="Amiri"/>
          <w:lang w:bidi="ar-SA"/>
          <w:color w:val="111111"/>
          <w:sz w:val="28"/>
          <w:szCs w:val="28"/>
          <w:rtl/>
        </w:rPr>
        <w:t xml:space="preserve">قل يحييها الذى أنشأها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- 41 - 21 - 9</w:t>
      </w:r>
    </w:p>
    <w:p>
      <w:pPr>
        <w:pStyle w:val="BookText"/>
      </w:pPr>
      <w:r>
        <w:rPr>
          <w:rFonts w:ascii="IRNazanin" w:hAnsi="IRNazanin" w:eastAsia="IRNazanin" w:cs="IRNazanin"/>
          <w:lang w:bidi="fa-IR"/>
          <w:color w:val="111111"/>
          <w:sz w:val="28"/>
          <w:szCs w:val="28"/>
          <w:rtl/>
        </w:rPr>
        <w:t xml:space="preserve">9 - خداوند ، خالق و آفريننده انسان ، براى نخستين بار و بدون سابقه و پيشينه</w:t>
      </w:r>
    </w:p>
    <w:p>
      <w:pPr>
        <w:pStyle w:val="BookText"/>
      </w:pPr>
      <w:r>
        <w:rPr>
          <w:rFonts w:ascii="Amiri" w:hAnsi="Amiri" w:eastAsia="Amiri" w:cs="Amiri"/>
          <w:lang w:bidi="ar-SA"/>
          <w:color w:val="111111"/>
          <w:sz w:val="28"/>
          <w:szCs w:val="28"/>
          <w:rtl/>
        </w:rPr>
        <w:t xml:space="preserve">و هو خلقكم أوّل مرّة</w:t>
      </w:r>
    </w:p>
    <w:p>
      <w:pPr>
        <w:pStyle w:val="BookText"/>
      </w:pPr>
      <w:r>
        <w:rPr>
          <w:rFonts w:ascii="Amiri" w:hAnsi="Amiri" w:eastAsia="Amiri" w:cs="Amiri"/>
          <w:lang w:bidi="ar-SA"/>
          <w:color w:val="111111"/>
          <w:sz w:val="28"/>
          <w:szCs w:val="28"/>
          <w:rtl/>
        </w:rPr>
        <w:t xml:space="preserve">مراد از «أوّل مرّة» زمانى است كه آدمى وجود نداشت و خداوند او را آفريد.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9" w:name="pg6489_61180"/>
    <w:bookmarkEnd w:id="2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- 56 - 57 - 3</w:t>
      </w:r>
    </w:p>
    <w:p>
      <w:pPr>
        <w:pStyle w:val="BookText"/>
      </w:pPr>
      <w:r>
        <w:rPr>
          <w:rFonts w:ascii="Amiri" w:hAnsi="Amiri" w:eastAsia="Amiri" w:cs="Amiri"/>
          <w:lang w:bidi="ar-SA"/>
          <w:color w:val="111111"/>
          <w:sz w:val="28"/>
          <w:szCs w:val="28"/>
          <w:rtl/>
        </w:rPr>
        <w:t xml:space="preserve">3 - آفرينش نخستين انسان ها ، دليل امكان حيات مجدد و رستاخيز دوباره آنان از سوى خداوند است .</w:t>
      </w:r>
    </w:p>
    <w:p>
      <w:pPr>
        <w:pStyle w:val="BookText"/>
      </w:pPr>
      <w:r>
        <w:rPr>
          <w:rFonts w:ascii="Amiri" w:hAnsi="Amiri" w:eastAsia="Amiri" w:cs="Amiri"/>
          <w:lang w:bidi="ar-SA"/>
          <w:color w:val="111111"/>
          <w:sz w:val="28"/>
          <w:szCs w:val="28"/>
          <w:rtl/>
        </w:rPr>
        <w:t xml:space="preserve">نحن خلقنكم فلولا تصدّقون</w:t>
      </w:r>
    </w:p>
    <w:p>
      <w:pPr>
        <w:pStyle w:val="Heading2"/>
      </w:pPr>
      <w:bookmarkStart w:id="1353" w:name="_Toc588"/>
      <w:r>
        <w:t>587- خلقت بدن انسان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- 15 - 29 - 5</w:t>
      </w:r>
    </w:p>
    <w:p>
      <w:pPr>
        <w:pStyle w:val="BookText"/>
      </w:pPr>
      <w:r>
        <w:rPr>
          <w:rFonts w:ascii="IRNazanin" w:hAnsi="IRNazanin" w:eastAsia="IRNazanin" w:cs="IRNazanin"/>
          <w:lang w:bidi="fa-IR"/>
          <w:color w:val="111111"/>
          <w:sz w:val="28"/>
          <w:szCs w:val="28"/>
          <w:rtl/>
        </w:rPr>
        <w:t xml:space="preserve">5- خلقت بدن انسان ، مقدم بر روح اوست .</w:t>
      </w:r>
    </w:p>
    <w:p>
      <w:pPr>
        <w:pStyle w:val="BookText"/>
      </w:pPr>
      <w:r>
        <w:rPr>
          <w:rFonts w:ascii="Amiri" w:hAnsi="Amiri" w:eastAsia="Amiri" w:cs="Amiri"/>
          <w:lang w:bidi="ar-SA"/>
          <w:color w:val="111111"/>
          <w:sz w:val="28"/>
          <w:szCs w:val="28"/>
          <w:rtl/>
        </w:rPr>
        <w:t xml:space="preserve">إنى خلق بشرًا من صلصل من حمإ مسنون . فإذا سوّيته و نفخت فيه من روحى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ذكر «نفخت» پس از ذكر تسويه بدن، ممكن است اشاره به تقدم خلقت بدن بر روح داشته باشد.</w:t>
      </w:r>
    </w:p>
    <w:p>
      <w:pPr>
        <w:pStyle w:val="Heading2"/>
      </w:pPr>
      <w:bookmarkStart w:id="1354" w:name="_Toc589"/>
      <w:r>
        <w:t>588- خلقت تدريجى انسان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- 15 - 29 - 3</w:t>
      </w:r>
    </w:p>
    <w:p>
      <w:pPr>
        <w:pStyle w:val="BookText"/>
      </w:pPr>
      <w:r>
        <w:rPr>
          <w:rFonts w:ascii="IRNazanin" w:hAnsi="IRNazanin" w:eastAsia="IRNazanin" w:cs="IRNazanin"/>
          <w:lang w:bidi="fa-IR"/>
          <w:color w:val="111111"/>
          <w:sz w:val="28"/>
          <w:szCs w:val="28"/>
          <w:rtl/>
        </w:rPr>
        <w:t xml:space="preserve">3- خلقت اوّليه انسان ، به تدريج انجام گرفته است .</w:t>
      </w:r>
    </w:p>
    <w:p>
      <w:pPr>
        <w:pStyle w:val="BookText"/>
      </w:pPr>
      <w:r>
        <w:rPr>
          <w:rFonts w:ascii="IRNazanin" w:hAnsi="IRNazanin" w:eastAsia="IRNazanin" w:cs="IRNazanin"/>
          <w:lang w:bidi="fa-IR"/>
          <w:color w:val="111111"/>
          <w:sz w:val="28"/>
          <w:szCs w:val="28"/>
          <w:rtl/>
        </w:rPr>
        <w:t xml:space="preserve">إنى خلق بشرًا من صلصل من حمإ مسنون . فإذا سوژيته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- 32 - 9 - 1،3</w:t>
      </w:r>
    </w:p>
    <w:p>
      <w:pPr>
        <w:pStyle w:val="BookText"/>
      </w:pPr>
      <w:r>
        <w:rPr>
          <w:rFonts w:ascii="Amiri" w:hAnsi="Amiri" w:eastAsia="Amiri" w:cs="Amiri"/>
          <w:lang w:bidi="ar-SA"/>
          <w:color w:val="111111"/>
          <w:sz w:val="28"/>
          <w:szCs w:val="28"/>
          <w:rtl/>
        </w:rPr>
        <w:t xml:space="preserve">1 - آفرينش انسان از سوى خداوند ، تدريجى است .</w:t>
      </w:r>
    </w:p>
    <w:p>
      <w:pPr>
        <w:pStyle w:val="BookText"/>
      </w:pPr>
      <w:r>
        <w:rPr>
          <w:rFonts w:ascii="Amiri" w:hAnsi="Amiri" w:eastAsia="Amiri" w:cs="Amiri"/>
          <w:lang w:bidi="ar-SA"/>
          <w:color w:val="111111"/>
          <w:sz w:val="28"/>
          <w:szCs w:val="28"/>
          <w:rtl/>
        </w:rPr>
        <w:t xml:space="preserve">بدأ خلق الإنسن من طين . .. ثمّ جعل نسله ... ثمّ سوّيه و نفخ فيه من روحه</w:t>
      </w:r>
    </w:p>
    <w:p>
      <w:pPr>
        <w:pStyle w:val="BookText"/>
      </w:pPr>
      <w:r>
        <w:rPr>
          <w:rFonts w:ascii="IRNazanin" w:hAnsi="IRNazanin" w:eastAsia="IRNazanin" w:cs="IRNazanin"/>
          <w:lang w:bidi="fa-IR"/>
          <w:color w:val="111111"/>
          <w:sz w:val="28"/>
          <w:szCs w:val="28"/>
          <w:rtl/>
        </w:rPr>
        <w:t xml:space="preserve">3 - انسان در مراحل نخستين جنينى ، فاقد روح انسانى است و پس از شكل گيرى اندام ، در او روح دميده مى شود .</w:t>
      </w:r>
    </w:p>
    <w:p>
      <w:pPr>
        <w:pStyle w:val="BookText"/>
      </w:pPr>
      <w:r>
        <w:rPr>
          <w:rFonts w:ascii="Amiri" w:hAnsi="Amiri" w:eastAsia="Amiri" w:cs="Amiri"/>
          <w:lang w:bidi="ar-SA"/>
          <w:color w:val="111111"/>
          <w:sz w:val="28"/>
          <w:szCs w:val="28"/>
          <w:rtl/>
        </w:rPr>
        <w:t xml:space="preserve">جعل . .. من ماء مهين . ثمّ سوّيه و نفخ فيه من روحه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- 71 - 14 - 2</w:t>
      </w:r>
    </w:p>
    <w:p>
      <w:pPr>
        <w:pStyle w:val="BookText"/>
      </w:pPr>
      <w:r>
        <w:rPr>
          <w:rFonts w:ascii="IRNazanin" w:hAnsi="IRNazanin" w:eastAsia="IRNazanin" w:cs="IRNazanin"/>
          <w:lang w:bidi="fa-IR"/>
          <w:color w:val="111111"/>
          <w:sz w:val="28"/>
          <w:szCs w:val="28"/>
          <w:rtl/>
        </w:rPr>
        <w:t xml:space="preserve">2 - آفرينش انسان ها به تدريج و با گذر از چند مرحله ( همچون نطفه ، علقه ، مضغه و . . . ) است .</w:t>
      </w:r>
    </w:p>
    <w:p>
      <w:pPr>
        <w:pStyle w:val="BookText"/>
      </w:pPr>
      <w:r>
        <w:rPr>
          <w:rFonts w:ascii="Amiri" w:hAnsi="Amiri" w:eastAsia="Amiri" w:cs="Amiri"/>
          <w:lang w:bidi="ar-SA"/>
          <w:color w:val="111111"/>
          <w:sz w:val="28"/>
          <w:szCs w:val="28"/>
          <w:rtl/>
        </w:rPr>
        <w:t xml:space="preserve">و قد خلقكم أطوارًا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0" w:name="pg6489_61181"/>
    <w:bookmarkEnd w:id="250"/>
    <w:p>
      <w:pPr>
        <w:pStyle w:val="BookText"/>
      </w:pPr>
      <w:r>
        <w:rPr>
          <w:rFonts w:ascii="IRNazanin" w:hAnsi="IRNazanin" w:eastAsia="IRNazanin" w:cs="IRNazanin"/>
          <w:lang w:bidi="fa-IR"/>
          <w:color w:val="111111"/>
          <w:sz w:val="28"/>
          <w:szCs w:val="28"/>
          <w:rtl/>
        </w:rPr>
        <w:t xml:space="preserve">«طور» (مفرد «أطوار») به معناى «مرّة» (يك دفعه) و «حال» آمده است. مقصود در اين آيه مى تواند مراحل و حالات گوناگونى باشد كه در آفرينش بشر موجود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- 71 - 17 - 5</w:t>
      </w:r>
    </w:p>
    <w:p>
      <w:pPr>
        <w:pStyle w:val="BookText"/>
      </w:pPr>
      <w:r>
        <w:rPr>
          <w:rFonts w:ascii="Amiri" w:hAnsi="Amiri" w:eastAsia="Amiri" w:cs="Amiri"/>
          <w:lang w:bidi="ar-SA"/>
          <w:color w:val="111111"/>
          <w:sz w:val="28"/>
          <w:szCs w:val="28"/>
          <w:rtl/>
        </w:rPr>
        <w:t xml:space="preserve">5 - آفرينش انسان ، تدريجى و تكاملى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BookText"/>
      </w:pPr>
      <w:r>
        <w:rPr>
          <w:rFonts w:ascii="IRNazanin" w:hAnsi="IRNazanin" w:eastAsia="IRNazanin" w:cs="IRNazanin"/>
          <w:lang w:bidi="fa-IR"/>
          <w:color w:val="111111"/>
          <w:sz w:val="28"/>
          <w:szCs w:val="28"/>
          <w:rtl/>
        </w:rPr>
        <w:t xml:space="preserve">برداشت ياد شده، به سبب آن است كه خلقت نباتات، داراى چنين خصوصيتى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- 75 - 38 - 1</w:t>
      </w:r>
    </w:p>
    <w:p>
      <w:pPr>
        <w:pStyle w:val="BookText"/>
      </w:pPr>
      <w:r>
        <w:rPr>
          <w:rFonts w:ascii="Amiri" w:hAnsi="Amiri" w:eastAsia="Amiri" w:cs="Amiri"/>
          <w:lang w:bidi="ar-SA"/>
          <w:color w:val="111111"/>
          <w:sz w:val="28"/>
          <w:szCs w:val="28"/>
          <w:rtl/>
        </w:rPr>
        <w:t xml:space="preserve">1 - تبديل شدن نطفه به علقه ، از مراحل تكوين انسان و به صورت تدريجى است .</w:t>
      </w:r>
    </w:p>
    <w:p>
      <w:pPr>
        <w:pStyle w:val="BookText"/>
      </w:pPr>
      <w:r>
        <w:rPr>
          <w:rFonts w:ascii="Amiri" w:hAnsi="Amiri" w:eastAsia="Amiri" w:cs="Amiri"/>
          <w:lang w:bidi="ar-SA"/>
          <w:color w:val="111111"/>
          <w:sz w:val="28"/>
          <w:szCs w:val="28"/>
          <w:rtl/>
        </w:rPr>
        <w:t xml:space="preserve">ألم يك نطفة . .. ثمّ كان علقة</w:t>
      </w:r>
    </w:p>
    <w:p>
      <w:pPr>
        <w:pStyle w:val="BookText"/>
      </w:pPr>
      <w:r>
        <w:rPr>
          <w:rFonts w:ascii="Amiri" w:hAnsi="Amiri" w:eastAsia="Amiri" w:cs="Amiri"/>
          <w:lang w:bidi="ar-SA"/>
          <w:color w:val="111111"/>
          <w:sz w:val="28"/>
          <w:szCs w:val="28"/>
          <w:rtl/>
        </w:rPr>
        <w:t xml:space="preserve">با توجه به كاربرد «ثمّ» - كه براى بيان فاصله زمانى است -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- 75 - 39 - 5</w:t>
      </w:r>
    </w:p>
    <w:p>
      <w:pPr>
        <w:pStyle w:val="BookText"/>
      </w:pPr>
      <w:r>
        <w:rPr>
          <w:rFonts w:ascii="Amiri" w:hAnsi="Amiri" w:eastAsia="Amiri" w:cs="Amiri"/>
          <w:lang w:bidi="ar-SA"/>
          <w:color w:val="111111"/>
          <w:sz w:val="28"/>
          <w:szCs w:val="28"/>
          <w:rtl/>
        </w:rPr>
        <w:t xml:space="preserve">5 - آفرينش انسان ، داراى روندى تدريجى و رو به تكامل</w:t>
      </w:r>
    </w:p>
    <w:p>
      <w:pPr>
        <w:pStyle w:val="BookText"/>
      </w:pPr>
      <w:r>
        <w:rPr>
          <w:rFonts w:ascii="Amiri" w:hAnsi="Amiri" w:eastAsia="Amiri" w:cs="Amiri"/>
          <w:lang w:bidi="ar-SA"/>
          <w:color w:val="111111"/>
          <w:sz w:val="28"/>
          <w:szCs w:val="28"/>
          <w:rtl/>
        </w:rPr>
        <w:t xml:space="preserve">فخلق فسوّى . فجعل منه الزوجين</w:t>
      </w:r>
    </w:p>
    <w:p>
      <w:pPr>
        <w:pStyle w:val="BookText"/>
      </w:pPr>
      <w:r>
        <w:rPr>
          <w:rFonts w:ascii="Amiri" w:hAnsi="Amiri" w:eastAsia="Amiri" w:cs="Amiri"/>
          <w:lang w:bidi="ar-SA"/>
          <w:color w:val="111111"/>
          <w:sz w:val="28"/>
          <w:szCs w:val="28"/>
          <w:rtl/>
        </w:rPr>
        <w:t xml:space="preserve">برداشت ياد شده، مبتنى بر اين نكته است كه حرف «فا» در «فخلق»، «فسوّى» و «فجعل» براى ترتيب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- 86 - 5 - 3</w:t>
      </w:r>
    </w:p>
    <w:p>
      <w:pPr>
        <w:pStyle w:val="BookText"/>
      </w:pPr>
      <w:r>
        <w:rPr>
          <w:rFonts w:ascii="Amiri" w:hAnsi="Amiri" w:eastAsia="Amiri" w:cs="Amiri"/>
          <w:lang w:bidi="ar-SA"/>
          <w:color w:val="111111"/>
          <w:sz w:val="28"/>
          <w:szCs w:val="28"/>
          <w:rtl/>
        </w:rPr>
        <w:t xml:space="preserve">3 - آفرينش انسان ، تدريجى است .</w:t>
      </w:r>
    </w:p>
    <w:p>
      <w:pPr>
        <w:pStyle w:val="BookText"/>
      </w:pPr>
      <w:r>
        <w:rPr>
          <w:rFonts w:ascii="Amiri" w:hAnsi="Amiri" w:eastAsia="Amiri" w:cs="Amiri"/>
          <w:lang w:bidi="ar-SA"/>
          <w:color w:val="111111"/>
          <w:sz w:val="28"/>
          <w:szCs w:val="28"/>
          <w:rtl/>
        </w:rPr>
        <w:t xml:space="preserve">فلينظر الإنسن ممّ خلق</w:t>
      </w:r>
    </w:p>
    <w:p>
      <w:pPr>
        <w:pStyle w:val="Heading2"/>
      </w:pPr>
      <w:bookmarkStart w:id="1355" w:name="_Toc590"/>
      <w:r>
        <w:t>589- خلقت روح انسان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- 15 - 29 - 5</w:t>
      </w:r>
    </w:p>
    <w:p>
      <w:pPr>
        <w:pStyle w:val="BookText"/>
      </w:pPr>
      <w:r>
        <w:rPr>
          <w:rFonts w:ascii="IRNazanin" w:hAnsi="IRNazanin" w:eastAsia="IRNazanin" w:cs="IRNazanin"/>
          <w:lang w:bidi="fa-IR"/>
          <w:color w:val="111111"/>
          <w:sz w:val="28"/>
          <w:szCs w:val="28"/>
          <w:rtl/>
        </w:rPr>
        <w:t xml:space="preserve">5- خلقت بدن انسان ، مقدم بر روح اوست .</w:t>
      </w:r>
    </w:p>
    <w:p>
      <w:pPr>
        <w:pStyle w:val="BookText"/>
      </w:pPr>
      <w:r>
        <w:rPr>
          <w:rFonts w:ascii="Amiri" w:hAnsi="Amiri" w:eastAsia="Amiri" w:cs="Amiri"/>
          <w:lang w:bidi="ar-SA"/>
          <w:color w:val="111111"/>
          <w:sz w:val="28"/>
          <w:szCs w:val="28"/>
          <w:rtl/>
        </w:rPr>
        <w:t xml:space="preserve">إنى خلق بشرًا من صلصل من حمإ مسنون . فإذا سوّيته و نفخت فيه من روحى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ذكر «نفخت» پس از ذكر تسويه بدن، ممكن است اشاره به تقدم خلقت بدن بر روح داشته باشد.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1" w:name="pg6489_61182"/>
    <w:bookmarkEnd w:id="251"/>
    <w:p>
      <w:pPr>
        <w:pStyle w:val="Heading2"/>
      </w:pPr>
      <w:bookmarkStart w:id="1356" w:name="_Toc591"/>
      <w:r>
        <w:t>590- خواب انسان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w:t>
      </w:r>
    </w:p>
    <w:p>
      <w:pPr>
        <w:pStyle w:val="BookText"/>
      </w:pPr>
      <w:r>
        <w:rPr>
          <w:rFonts w:ascii="Amiri" w:hAnsi="Amiri" w:eastAsia="Amiri" w:cs="Amiri"/>
          <w:lang w:bidi="ar-SA"/>
          <w:color w:val="111111"/>
          <w:sz w:val="28"/>
          <w:szCs w:val="28"/>
          <w:rtl/>
        </w:rPr>
        <w:t xml:space="preserve">1 - تنها خداوند است كه با قبض روح آدمى وى را در شب به خواب مى برد.</w:t>
      </w:r>
    </w:p>
    <w:p>
      <w:pPr>
        <w:pStyle w:val="BookText"/>
      </w:pPr>
      <w:r>
        <w:rPr>
          <w:rFonts w:ascii="Amiri" w:hAnsi="Amiri" w:eastAsia="Amiri" w:cs="Amiri"/>
          <w:lang w:bidi="ar-SA"/>
          <w:color w:val="111111"/>
          <w:sz w:val="28"/>
          <w:szCs w:val="28"/>
          <w:rtl/>
        </w:rPr>
        <w:t xml:space="preserve">هو الذى يتوفكم بالّيل</w:t>
      </w:r>
    </w:p>
    <w:p>
      <w:pPr>
        <w:pStyle w:val="BookText"/>
      </w:pPr>
      <w:r>
        <w:rPr>
          <w:rFonts w:ascii="IRNazanin" w:hAnsi="IRNazanin" w:eastAsia="IRNazanin" w:cs="IRNazanin"/>
          <w:lang w:bidi="fa-IR"/>
          <w:color w:val="111111"/>
          <w:sz w:val="28"/>
          <w:szCs w:val="28"/>
          <w:rtl/>
        </w:rPr>
        <w:t xml:space="preserve">«توفى» در آيه به معناى قبض روح است و چون در خواب نيز روح آدمى گرفته مى شود، از آن به «توفى» تعبير شده است.</w:t>
      </w:r>
    </w:p>
    <w:p>
      <w:pPr>
        <w:pStyle w:val="Heading2"/>
      </w:pPr>
      <w:bookmarkStart w:id="1357" w:name="_Toc592"/>
      <w:r>
        <w:t>591- خواسته هاى انسان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- 1 - 5 - 19</w:t>
      </w:r>
    </w:p>
    <w:p>
      <w:pPr>
        <w:pStyle w:val="BookText"/>
      </w:pPr>
      <w:r>
        <w:rPr>
          <w:rFonts w:ascii="IRNazanin" w:hAnsi="IRNazanin" w:eastAsia="IRNazanin" w:cs="IRNazanin"/>
          <w:lang w:bidi="fa-IR"/>
          <w:color w:val="111111"/>
          <w:sz w:val="28"/>
          <w:szCs w:val="28"/>
          <w:rtl/>
        </w:rPr>
        <w:t xml:space="preserve">19 - خداوند ، توانا بر انجام تمامى خواسته هاى بندگان است .</w:t>
      </w:r>
    </w:p>
    <w:p>
      <w:pPr>
        <w:pStyle w:val="BookText"/>
      </w:pPr>
      <w:r>
        <w:rPr>
          <w:rFonts w:ascii="Amiri" w:hAnsi="Amiri" w:eastAsia="Amiri" w:cs="Amiri"/>
          <w:lang w:bidi="ar-SA"/>
          <w:color w:val="111111"/>
          <w:sz w:val="28"/>
          <w:szCs w:val="28"/>
          <w:rtl/>
        </w:rPr>
        <w:t xml:space="preserve">و إياك نستعين</w:t>
      </w:r>
    </w:p>
    <w:p>
      <w:pPr>
        <w:pStyle w:val="BookText"/>
      </w:pPr>
      <w:r>
        <w:rPr>
          <w:rFonts w:ascii="Amiri" w:hAnsi="Amiri" w:eastAsia="Amiri" w:cs="Amiri"/>
          <w:lang w:bidi="ar-SA"/>
          <w:color w:val="111111"/>
          <w:sz w:val="28"/>
          <w:szCs w:val="28"/>
          <w:rtl/>
        </w:rPr>
        <w:t xml:space="preserve">برداشت فوق لازمه اين معناست كه مراد از استعانت، استعانت در همه امور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- 7 - 42 - 7</w:t>
      </w:r>
    </w:p>
    <w:p>
      <w:pPr>
        <w:pStyle w:val="BookText"/>
      </w:pPr>
      <w:r>
        <w:rPr>
          <w:rFonts w:ascii="IRNazanin" w:hAnsi="IRNazanin" w:eastAsia="IRNazanin" w:cs="IRNazanin"/>
          <w:lang w:bidi="fa-IR"/>
          <w:color w:val="111111"/>
          <w:sz w:val="28"/>
          <w:szCs w:val="28"/>
          <w:rtl/>
        </w:rPr>
        <w:t xml:space="preserve">7 - انسان ها خواهان سعادت هميشگى و عمرى جاودانه اند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IRNazanin" w:hAnsi="IRNazanin" w:eastAsia="IRNazanin" w:cs="IRNazanin"/>
          <w:lang w:bidi="fa-IR"/>
          <w:color w:val="111111"/>
          <w:sz w:val="28"/>
          <w:szCs w:val="28"/>
          <w:rtl/>
        </w:rPr>
        <w:t xml:space="preserve">وعده به پاداش در صورتى مؤثر و ترغيب كننده آدمى است كه وى خواهان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- 20 - 120 - 8،10</w:t>
      </w:r>
    </w:p>
    <w:p>
      <w:pPr>
        <w:pStyle w:val="BookText"/>
      </w:pPr>
      <w:r>
        <w:rPr>
          <w:rFonts w:ascii="IRNazanin" w:hAnsi="IRNazanin" w:eastAsia="IRNazanin" w:cs="IRNazanin"/>
          <w:lang w:bidi="fa-IR"/>
          <w:color w:val="111111"/>
          <w:sz w:val="28"/>
          <w:szCs w:val="28"/>
          <w:rtl/>
        </w:rPr>
        <w:t xml:space="preserve">8 - انسان ، خواهان زندگى جاويد و ملك و مالكيت فنا ناپذير است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IRNazanin" w:hAnsi="IRNazanin" w:eastAsia="IRNazanin" w:cs="IRNazanin"/>
          <w:lang w:bidi="fa-IR"/>
          <w:color w:val="111111"/>
          <w:sz w:val="28"/>
          <w:szCs w:val="28"/>
          <w:rtl/>
        </w:rPr>
        <w:t xml:space="preserve">شيطان براى كارگر ساختن وسوسه خويش در آدم، از زمينه هايى بهره برد كه در آدم وجود داشت. آن زمينه ها، ميل به جاودانگى و مالكيت فنا ناپذير است.</w:t>
      </w:r>
    </w:p>
    <w:p>
      <w:pPr>
        <w:pStyle w:val="BookText"/>
      </w:pPr>
      <w:r>
        <w:rPr>
          <w:rFonts w:ascii="IRNazanin" w:hAnsi="IRNazanin" w:eastAsia="IRNazanin" w:cs="IRNazanin"/>
          <w:lang w:bidi="fa-IR"/>
          <w:color w:val="111111"/>
          <w:sz w:val="28"/>
          <w:szCs w:val="28"/>
          <w:rtl/>
        </w:rPr>
        <w:t xml:space="preserve">10 - شيطان ، به خواسته ها و آرزو هاى انسان ، آگاه است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2" w:name="pg6489_61183"/>
    <w:bookmarkEnd w:id="252"/>
    <w:p>
      <w:pPr>
        <w:pStyle w:val="BookText"/>
      </w:pPr>
      <w:r>
        <w:rPr>
          <w:rFonts w:ascii="Amiri" w:hAnsi="Amiri" w:eastAsia="Amiri" w:cs="Amiri"/>
          <w:lang w:bidi="ar-SA"/>
          <w:color w:val="111111"/>
          <w:sz w:val="28"/>
          <w:szCs w:val="28"/>
          <w:rtl/>
        </w:rPr>
        <w:t xml:space="preserve">11 - انبياء - 21 - 89 - 6</w:t>
      </w:r>
    </w:p>
    <w:p>
      <w:pPr>
        <w:pStyle w:val="BookText"/>
      </w:pPr>
      <w:r>
        <w:rPr>
          <w:rFonts w:ascii="IRNazanin" w:hAnsi="IRNazanin" w:eastAsia="IRNazanin" w:cs="IRNazanin"/>
          <w:lang w:bidi="fa-IR"/>
          <w:color w:val="111111"/>
          <w:sz w:val="28"/>
          <w:szCs w:val="28"/>
          <w:rtl/>
        </w:rPr>
        <w:t xml:space="preserve">6- حفظ دستاورد هاى زندگى پس از مرگ در پرتو داشتن فرزند ، خواسته طبيعى انسان است .</w:t>
      </w:r>
    </w:p>
    <w:p>
      <w:pPr>
        <w:pStyle w:val="BookText"/>
      </w:pPr>
      <w:r>
        <w:rPr>
          <w:rFonts w:ascii="Amiri" w:hAnsi="Amiri" w:eastAsia="Amiri" w:cs="Amiri"/>
          <w:lang w:bidi="ar-SA"/>
          <w:color w:val="111111"/>
          <w:sz w:val="28"/>
          <w:szCs w:val="28"/>
          <w:rtl/>
        </w:rPr>
        <w:t xml:space="preserve">و زكريّا إذ نادى ربّه ربّ لاتذرنى فردًا و أنت خير الورثين</w:t>
      </w:r>
    </w:p>
    <w:p>
      <w:pPr>
        <w:pStyle w:val="BookText"/>
      </w:pPr>
      <w:r>
        <w:rPr>
          <w:rFonts w:ascii="IRNazanin" w:hAnsi="IRNazanin" w:eastAsia="IRNazanin" w:cs="IRNazanin"/>
          <w:lang w:bidi="fa-IR"/>
          <w:color w:val="111111"/>
          <w:sz w:val="28"/>
          <w:szCs w:val="28"/>
          <w:rtl/>
        </w:rPr>
        <w:t xml:space="preserve">از اين كه پيامبرى چون زكريا(ع)، خواستار حفظ دستاوردهاى خود در پرتو فرزنددار شدن بود، مى توان استفاده كرد كه همه انسان ها چنين خواسته اى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- 40 - 38 - 6</w:t>
      </w:r>
    </w:p>
    <w:p>
      <w:pPr>
        <w:pStyle w:val="BookText"/>
      </w:pPr>
      <w:r>
        <w:rPr>
          <w:rFonts w:ascii="IRNazanin" w:hAnsi="IRNazanin" w:eastAsia="IRNazanin" w:cs="IRNazanin"/>
          <w:lang w:bidi="fa-IR"/>
          <w:color w:val="111111"/>
          <w:sz w:val="28"/>
          <w:szCs w:val="28"/>
          <w:rtl/>
        </w:rPr>
        <w:t xml:space="preserve">6 - راه يافتن به راه درست زندگى ، از آرمان ها و خواسته هاى همه انسان ها است .</w:t>
      </w:r>
    </w:p>
    <w:p>
      <w:pPr>
        <w:pStyle w:val="BookText"/>
      </w:pPr>
      <w:r>
        <w:rPr>
          <w:rFonts w:ascii="Amiri" w:hAnsi="Amiri" w:eastAsia="Amiri" w:cs="Amiri"/>
          <w:lang w:bidi="ar-SA"/>
          <w:color w:val="111111"/>
          <w:sz w:val="28"/>
          <w:szCs w:val="28"/>
          <w:rtl/>
        </w:rPr>
        <w:t xml:space="preserve">قال فرعون . .. و ما أهديكم إلاّ سبيل الرشاد ... و قال الذى ءامن يقوم اتّبعون أه</w:t>
      </w:r>
    </w:p>
    <w:p>
      <w:pPr>
        <w:pStyle w:val="BookText"/>
      </w:pPr>
      <w:r>
        <w:rPr>
          <w:rFonts w:ascii="IRNazanin" w:hAnsi="IRNazanin" w:eastAsia="IRNazanin" w:cs="IRNazanin"/>
          <w:lang w:bidi="fa-IR"/>
          <w:color w:val="111111"/>
          <w:sz w:val="28"/>
          <w:szCs w:val="28"/>
          <w:rtl/>
        </w:rPr>
        <w:t xml:space="preserve">اين كه فرعون و مؤمن آل فرعون، هر دو مدعى نشان دادن راه صواب به مردم اند، مى رساند كه همه مردم خواستار چنين راهى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- 40 - 39 - 10</w:t>
      </w:r>
    </w:p>
    <w:p>
      <w:pPr>
        <w:pStyle w:val="BookText"/>
      </w:pPr>
      <w:r>
        <w:rPr>
          <w:rFonts w:ascii="IRNazanin" w:hAnsi="IRNazanin" w:eastAsia="IRNazanin" w:cs="IRNazanin"/>
          <w:lang w:bidi="fa-IR"/>
          <w:color w:val="111111"/>
          <w:sz w:val="28"/>
          <w:szCs w:val="28"/>
          <w:rtl/>
        </w:rPr>
        <w:t xml:space="preserve">10 - حيات جاويدان و سراى پايدار ، خواسته طبيعى انسان ها است .</w:t>
      </w:r>
    </w:p>
    <w:p>
      <w:pPr>
        <w:pStyle w:val="BookText"/>
      </w:pPr>
      <w:r>
        <w:rPr>
          <w:rFonts w:ascii="Amiri" w:hAnsi="Amiri" w:eastAsia="Amiri" w:cs="Amiri"/>
          <w:lang w:bidi="ar-SA"/>
          <w:color w:val="111111"/>
          <w:sz w:val="28"/>
          <w:szCs w:val="28"/>
          <w:rtl/>
        </w:rPr>
        <w:t xml:space="preserve">و إنّ الأخرة هى دار القرار</w:t>
      </w:r>
    </w:p>
    <w:p>
      <w:pPr>
        <w:pStyle w:val="BookText"/>
      </w:pPr>
      <w:r>
        <w:rPr>
          <w:rFonts w:ascii="IRNazanin" w:hAnsi="IRNazanin" w:eastAsia="IRNazanin" w:cs="IRNazanin"/>
          <w:lang w:bidi="fa-IR"/>
          <w:color w:val="111111"/>
          <w:sz w:val="28"/>
          <w:szCs w:val="28"/>
          <w:rtl/>
        </w:rPr>
        <w:t xml:space="preserve">تذكر به ناپايدارى زندگى دنيوى و جاودانگى حيات اخروى، خود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- 81 - 29 - 10</w:t>
      </w:r>
    </w:p>
    <w:p>
      <w:pPr>
        <w:pStyle w:val="BookText"/>
      </w:pPr>
      <w:r>
        <w:rPr>
          <w:rFonts w:ascii="Amiri" w:hAnsi="Amiri" w:eastAsia="Amiri" w:cs="Amiri"/>
          <w:lang w:bidi="ar-SA"/>
          <w:color w:val="111111"/>
          <w:sz w:val="28"/>
          <w:szCs w:val="28"/>
          <w:rtl/>
        </w:rPr>
        <w:t xml:space="preserve">10 - انسان در خواسته ها و كار هاى خود ، نه فاقد اراده است و نه داراى استقلال مطلق .</w:t>
      </w:r>
    </w:p>
    <w:p>
      <w:pPr>
        <w:pStyle w:val="BookText"/>
      </w:pPr>
      <w:r>
        <w:rPr>
          <w:rFonts w:ascii="Amiri" w:hAnsi="Amiri" w:eastAsia="Amiri" w:cs="Amiri"/>
          <w:lang w:bidi="ar-SA"/>
          <w:color w:val="111111"/>
          <w:sz w:val="28"/>
          <w:szCs w:val="28"/>
          <w:rtl/>
        </w:rPr>
        <w:t xml:space="preserve">و ما تشاءون إلاّ أن يشاء اللّه</w:t>
      </w:r>
    </w:p>
    <w:p>
      <w:pPr>
        <w:pStyle w:val="Heading2"/>
      </w:pPr>
      <w:bookmarkStart w:id="1358" w:name="_Toc593"/>
      <w:r>
        <w:t>592- خواسته هاى انسان و اراده خدا</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- 12 - 34 - 10</w:t>
      </w:r>
    </w:p>
    <w:p>
      <w:pPr>
        <w:pStyle w:val="BookText"/>
      </w:pPr>
      <w:r>
        <w:rPr>
          <w:rFonts w:ascii="Amiri" w:hAnsi="Amiri" w:eastAsia="Amiri" w:cs="Amiri"/>
          <w:lang w:bidi="ar-SA"/>
          <w:color w:val="111111"/>
          <w:sz w:val="28"/>
          <w:szCs w:val="28"/>
          <w:rtl/>
        </w:rPr>
        <w:t xml:space="preserve">10- خواست انسان ها و تلاش آنان در برابر اراده خداوند ، شكست خورده و بى ثمر است .</w:t>
      </w:r>
    </w:p>
    <w:p>
      <w:pPr>
        <w:pStyle w:val="BookText"/>
      </w:pPr>
      <w:r>
        <w:rPr>
          <w:rFonts w:ascii="Amiri" w:hAnsi="Amiri" w:eastAsia="Amiri" w:cs="Amiri"/>
          <w:lang w:bidi="ar-SA"/>
          <w:color w:val="111111"/>
          <w:sz w:val="28"/>
          <w:szCs w:val="28"/>
          <w:rtl/>
        </w:rPr>
        <w:t xml:space="preserve">فصرف عنه كيدهنّ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3" w:name="pg6489_61184"/>
    <w:bookmarkEnd w:id="253"/>
    <w:p>
      <w:pPr>
        <w:pStyle w:val="Heading2"/>
      </w:pPr>
      <w:bookmarkStart w:id="1359" w:name="_Toc594"/>
      <w:r>
        <w:t>593- خواسته هاى معنوى انسان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- 2 - 128 - 14</w:t>
      </w:r>
    </w:p>
    <w:p>
      <w:pPr>
        <w:pStyle w:val="BookText"/>
      </w:pPr>
      <w:r>
        <w:rPr>
          <w:rFonts w:ascii="IRNazanin" w:hAnsi="IRNazanin" w:eastAsia="IRNazanin" w:cs="IRNazanin"/>
          <w:lang w:bidi="fa-IR"/>
          <w:color w:val="111111"/>
          <w:sz w:val="28"/>
          <w:szCs w:val="28"/>
          <w:rtl/>
        </w:rPr>
        <w:t xml:space="preserve">14 - دعا به درگاه خداوند ، مؤثر در برآورده شدن خواسته هاى معنوى انسان است .</w:t>
      </w:r>
    </w:p>
    <w:p>
      <w:pPr>
        <w:pStyle w:val="BookText"/>
      </w:pPr>
      <w:r>
        <w:rPr>
          <w:rFonts w:ascii="Amiri" w:hAnsi="Amiri" w:eastAsia="Amiri" w:cs="Amiri"/>
          <w:lang w:bidi="ar-SA"/>
          <w:color w:val="111111"/>
          <w:sz w:val="28"/>
          <w:szCs w:val="28"/>
          <w:rtl/>
        </w:rPr>
        <w:t xml:space="preserve">ربنا واجعلنا مسلمين لك . .. و تب علينا</w:t>
      </w:r>
    </w:p>
    <w:p>
      <w:pPr>
        <w:pStyle w:val="Heading2"/>
      </w:pPr>
      <w:bookmarkStart w:id="1360" w:name="_Toc595"/>
      <w:r>
        <w:t>594- خوددوستى انسان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- 70 - 14 - 4</w:t>
      </w:r>
    </w:p>
    <w:p>
      <w:pPr>
        <w:pStyle w:val="BookText"/>
      </w:pPr>
      <w:r>
        <w:rPr>
          <w:rFonts w:ascii="Amiri" w:hAnsi="Amiri" w:eastAsia="Amiri" w:cs="Amiri"/>
          <w:lang w:bidi="ar-SA"/>
          <w:color w:val="111111"/>
          <w:sz w:val="28"/>
          <w:szCs w:val="28"/>
          <w:rtl/>
        </w:rPr>
        <w:t xml:space="preserve">4 - حبّ ذات ، نيرومندترين و عزيزترين دوستى ها است .</w:t>
      </w:r>
    </w:p>
    <w:p>
      <w:pPr>
        <w:pStyle w:val="BookText"/>
      </w:pPr>
      <w:r>
        <w:rPr>
          <w:rFonts w:ascii="Amiri" w:hAnsi="Amiri" w:eastAsia="Amiri" w:cs="Amiri"/>
          <w:lang w:bidi="ar-SA"/>
          <w:color w:val="111111"/>
          <w:sz w:val="28"/>
          <w:szCs w:val="28"/>
          <w:rtl/>
        </w:rPr>
        <w:t xml:space="preserve">يودّ المجرم لويفتدى من عذاب يومئذ ببنيه . .. و من فى الأرض جميعًا ثمّ ينجيه</w:t>
      </w:r>
    </w:p>
    <w:p>
      <w:pPr>
        <w:pStyle w:val="BookText"/>
      </w:pPr>
      <w:r>
        <w:rPr>
          <w:rFonts w:ascii="IRNazanin" w:hAnsi="IRNazanin" w:eastAsia="IRNazanin" w:cs="IRNazanin"/>
          <w:lang w:bidi="fa-IR"/>
          <w:color w:val="111111"/>
          <w:sz w:val="28"/>
          <w:szCs w:val="28"/>
          <w:rtl/>
        </w:rPr>
        <w:t xml:space="preserve">رضايت به فدا شدن همه عزيزان و محبوبان عالم، براى نجات جان خويش از عذاب الهى، بيانگر حقيقت ياد شده است.</w:t>
      </w:r>
    </w:p>
    <w:p>
      <w:pPr>
        <w:pStyle w:val="Heading2"/>
      </w:pPr>
      <w:bookmarkStart w:id="1361" w:name="_Toc596"/>
      <w:r>
        <w:t>595- خوددوستى انسان ها</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w:t>
      </w:r>
    </w:p>
    <w:p>
      <w:pPr>
        <w:pStyle w:val="BookText"/>
      </w:pPr>
      <w:r>
        <w:rPr>
          <w:rFonts w:ascii="IRNazanin" w:hAnsi="IRNazanin" w:eastAsia="IRNazanin" w:cs="IRNazanin"/>
          <w:lang w:bidi="fa-IR"/>
          <w:color w:val="111111"/>
          <w:sz w:val="28"/>
          <w:szCs w:val="28"/>
          <w:rtl/>
        </w:rPr>
        <w:t xml:space="preserve">1 - مستحقان عذاب استيصال ، به هنگام وقوع آن ، مايلند تمام مايملك خود را براى نجات جان خويش ، نثار كنند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با توجه به اينكه آيات فراز پيش، برخى مربوط به عذاب استيصال: (قل أرأيتم إن اتيكم عذابه بياتاً أو نهاراً . .. ) و برخى مربوط به عذاب قيامت است: (ثم قيل للذين ظلموا ذوقوا عذاب الخلد)، آيه فوق مى تواند بيانگر حال ستمگران به هنگام مشاهده عذاب استيصال باشد و مى تواند مربوط به عذاب قيامت باشد، برداشت فوق بر پايه احتمال اول است.</w:t>
      </w:r>
    </w:p>
    <w:p>
      <w:pPr>
        <w:pStyle w:val="Heading2"/>
      </w:pPr>
      <w:bookmarkStart w:id="1362" w:name="_Toc597"/>
      <w:r>
        <w:t>596- خونريزى انسان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- 2 - 30 - 7،24</w:t>
      </w:r>
    </w:p>
    <w:p>
      <w:pPr>
        <w:pStyle w:val="BookText"/>
      </w:pPr>
      <w:r>
        <w:rPr>
          <w:rFonts w:ascii="IRNazanin" w:hAnsi="IRNazanin" w:eastAsia="IRNazanin" w:cs="IRNazanin"/>
          <w:lang w:bidi="fa-IR"/>
          <w:color w:val="111111"/>
          <w:sz w:val="28"/>
          <w:szCs w:val="28"/>
          <w:rtl/>
        </w:rPr>
        <w:t xml:space="preserve">7 - فرشتگان مطمئن به فسادگرى و خونريزى انسان ، پيش از آفرينش وى</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Amiri" w:hAnsi="Amiri" w:eastAsia="Amiri" w:cs="Amiri"/>
          <w:lang w:bidi="ar-SA"/>
          <w:color w:val="111111"/>
          <w:sz w:val="28"/>
          <w:szCs w:val="28"/>
          <w:rtl/>
        </w:rPr>
        <w:t xml:space="preserve">«سفك» (مصدر يسفك) به معناى ريختن است و «من . .. يسفك الدماء» (كسى كه ... خونها خواهد ريخت) كنايه از كشتارهاى فراوان 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4" w:name="pg6489_61185"/>
    <w:bookmarkEnd w:id="254"/>
    <w:p>
      <w:pPr>
        <w:pStyle w:val="BookText"/>
      </w:pPr>
      <w:r>
        <w:rPr>
          <w:rFonts w:ascii="IRNazanin" w:hAnsi="IRNazanin" w:eastAsia="IRNazanin" w:cs="IRNazanin"/>
          <w:lang w:bidi="fa-IR"/>
          <w:color w:val="111111"/>
          <w:sz w:val="28"/>
          <w:szCs w:val="28"/>
          <w:rtl/>
        </w:rPr>
        <w:t xml:space="preserve">24 - ساكنان زمين پيش از آدم ( ع ) موجوداتى فسادگر و خونريز بودند .</w:t>
      </w:r>
    </w:p>
    <w:p>
      <w:pPr>
        <w:pStyle w:val="BookText"/>
      </w:pPr>
      <w:r>
        <w:rPr>
          <w:rFonts w:ascii="Amiri" w:hAnsi="Amiri" w:eastAsia="Amiri" w:cs="Amiri"/>
          <w:lang w:bidi="ar-SA"/>
          <w:color w:val="111111"/>
          <w:sz w:val="28"/>
          <w:szCs w:val="28"/>
          <w:rtl/>
        </w:rPr>
        <w:t xml:space="preserve">إنى جاعل فى الأرض خليفة قالوا أتجعل فيهامن يفسد فيها</w:t>
      </w:r>
    </w:p>
    <w:p>
      <w:pPr>
        <w:pStyle w:val="BookText"/>
      </w:pPr>
      <w:r>
        <w:rPr>
          <w:rFonts w:ascii="IRNazanin" w:hAnsi="IRNazanin" w:eastAsia="IRNazanin" w:cs="IRNazanin"/>
          <w:lang w:bidi="fa-IR"/>
          <w:color w:val="111111"/>
          <w:sz w:val="28"/>
          <w:szCs w:val="28"/>
          <w:rtl/>
        </w:rPr>
        <w:t xml:space="preserve">ظاهر آيه شريفه مى نماياند كه منشأ اطمينان فرشتگان به فسادگرى بشر خليفه او در زمين است. اين حقيقت مى تواند به دو معنا اشاره داشته باشد: 1- آدم (ع) و نسل او جانشين انسانهاى پيشين هستند; 2- انسانهاى پيشين موجوداتى فسادگر بوده اند.</w:t>
      </w:r>
    </w:p>
    <w:p>
      <w:pPr>
        <w:pStyle w:val="Heading2"/>
      </w:pPr>
      <w:bookmarkStart w:id="1363" w:name="_Toc598"/>
      <w:r>
        <w:t>597- خويشاوندى انسان ها</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- 4 - 1 - 17</w:t>
      </w:r>
    </w:p>
    <w:p>
      <w:pPr>
        <w:pStyle w:val="BookText"/>
      </w:pPr>
      <w:r>
        <w:rPr>
          <w:rFonts w:ascii="IRNazanin" w:hAnsi="IRNazanin" w:eastAsia="IRNazanin" w:cs="IRNazanin"/>
          <w:lang w:bidi="fa-IR"/>
          <w:color w:val="111111"/>
          <w:sz w:val="28"/>
          <w:szCs w:val="28"/>
          <w:rtl/>
        </w:rPr>
        <w:t xml:space="preserve">17 - خويشاوندى كليه افراد بشر با يكديگر *</w:t>
      </w:r>
    </w:p>
    <w:p>
      <w:pPr>
        <w:pStyle w:val="BookText"/>
      </w:pPr>
      <w:r>
        <w:rPr>
          <w:rFonts w:ascii="Amiri" w:hAnsi="Amiri" w:eastAsia="Amiri" w:cs="Amiri"/>
          <w:lang w:bidi="ar-SA"/>
          <w:color w:val="111111"/>
          <w:sz w:val="28"/>
          <w:szCs w:val="28"/>
          <w:rtl/>
        </w:rPr>
        <w:t xml:space="preserve">خلقكم من نفس واحدة . .. و اتّقوا اللّه ... و الارحام</w:t>
      </w:r>
    </w:p>
    <w:p>
      <w:pPr>
        <w:pStyle w:val="BookText"/>
      </w:pPr>
      <w:r>
        <w:rPr>
          <w:rFonts w:ascii="IRNazanin" w:hAnsi="IRNazanin" w:eastAsia="IRNazanin" w:cs="IRNazanin"/>
          <w:lang w:bidi="fa-IR"/>
          <w:color w:val="111111"/>
          <w:sz w:val="28"/>
          <w:szCs w:val="28"/>
          <w:rtl/>
        </w:rPr>
        <w:t xml:space="preserve">«ارحام»، به معناى خويشان است، از آن رو كه بازگشتشان به يك رحم است. بنابراين واقع شدن «الارحام» پس از «خلقكم من نفس واحدة»، مى تواند اشاره به اين باشد كه تمامى انسانها با يكديگر خويشاوند هستند.</w:t>
      </w:r>
    </w:p>
    <w:p>
      <w:pPr>
        <w:pStyle w:val="Heading2"/>
      </w:pPr>
      <w:bookmarkStart w:id="1364" w:name="_Toc599"/>
      <w:r>
        <w:t>598- خيرخواهى انسان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- 17 - 11 - 1،2</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2- خيرطلبى در انسان ، اصيل و در پى شرّ بودنش ، تبعى و غير اصيل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از تشبيه شرخواهى انسان به طالب خير بودنش استفاده گرديده است; يعنى، همان طور كه انسان همواره و به طور طبيعى و اصيل طالب خير است، به دنبال شر هم خواهد رفت.</w:t>
      </w:r>
    </w:p>
    <w:p>
      <w:pPr>
        <w:pStyle w:val="Heading2"/>
      </w:pPr>
      <w:bookmarkStart w:id="1365" w:name="_Toc600"/>
      <w:r>
        <w:t>599- خيرطلبى انسان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- 4 - 170 - 8</w:t>
      </w:r>
    </w:p>
    <w:p>
      <w:pPr>
        <w:pStyle w:val="BookText"/>
      </w:pPr>
      <w:r>
        <w:rPr>
          <w:rFonts w:ascii="Amiri" w:hAnsi="Amiri" w:eastAsia="Amiri" w:cs="Amiri"/>
          <w:lang w:bidi="ar-SA"/>
          <w:color w:val="111111"/>
          <w:sz w:val="28"/>
          <w:szCs w:val="28"/>
          <w:rtl/>
        </w:rPr>
        <w:t xml:space="preserve">8 - انسان ، موجودى خير طلب و كمال جو</w:t>
      </w:r>
    </w:p>
    <w:p>
      <w:pPr>
        <w:pStyle w:val="BookText"/>
      </w:pPr>
      <w:r>
        <w:rPr>
          <w:rFonts w:ascii="Amiri" w:hAnsi="Amiri" w:eastAsia="Amiri" w:cs="Amiri"/>
          <w:lang w:bidi="ar-SA"/>
          <w:color w:val="111111"/>
          <w:sz w:val="28"/>
          <w:szCs w:val="28"/>
          <w:rtl/>
        </w:rPr>
        <w:t xml:space="preserve">يأيها الناس . .. فامنوا خيراً لكم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5" w:name="pg6489_61186"/>
    <w:bookmarkEnd w:id="255"/>
    <w:p>
      <w:pPr>
        <w:pStyle w:val="BookText"/>
      </w:pPr>
      <w:r>
        <w:rPr>
          <w:rFonts w:ascii="IRNazanin" w:hAnsi="IRNazanin" w:eastAsia="IRNazanin" w:cs="IRNazanin"/>
          <w:lang w:bidi="fa-IR"/>
          <w:color w:val="111111"/>
          <w:sz w:val="28"/>
          <w:szCs w:val="28"/>
          <w:rtl/>
        </w:rPr>
        <w:t xml:space="preserve">جمله «خيراً لكم» خيرجويى و سعادت طلبى را براى انسان مفروض و طبيعى دانسته و تنها وى را به مصداق واقعى خير و سعادت كه ايمان به قرآن و پيامبر(صلی الله علیه و آله) باشد، رهنمون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- 25 - 15 - 9</w:t>
      </w:r>
    </w:p>
    <w:p>
      <w:pPr>
        <w:pStyle w:val="BookText"/>
      </w:pPr>
      <w:r>
        <w:rPr>
          <w:rFonts w:ascii="IRNazanin" w:hAnsi="IRNazanin" w:eastAsia="IRNazanin" w:cs="IRNazanin"/>
          <w:lang w:bidi="fa-IR"/>
          <w:color w:val="111111"/>
          <w:sz w:val="28"/>
          <w:szCs w:val="28"/>
          <w:rtl/>
        </w:rPr>
        <w:t xml:space="preserve">9 - انسان ، موجودى نيكوگزين و در انديشه به دست آوردن بهترين ها</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IRNazanin" w:hAnsi="IRNazanin" w:eastAsia="IRNazanin" w:cs="IRNazanin"/>
          <w:lang w:bidi="fa-IR"/>
          <w:color w:val="111111"/>
          <w:sz w:val="28"/>
          <w:szCs w:val="28"/>
          <w:rtl/>
        </w:rPr>
        <w:t xml:space="preserve">خداوند، مردم را به گزينش بهترين راه و روش زندگى، با مقايسه ميان دو نوع طرز تفكر و روش زيستن، فراخوانده است. اين فراخوانى، گوياى اين نكته است كه گزينش بهترين و برترين، امرى طبيعى و مشترك ميان همه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- 37 - 62 - 2</w:t>
      </w:r>
    </w:p>
    <w:p>
      <w:pPr>
        <w:pStyle w:val="BookText"/>
      </w:pPr>
      <w:r>
        <w:rPr>
          <w:rFonts w:ascii="Amiri" w:hAnsi="Amiri" w:eastAsia="Amiri" w:cs="Amiri"/>
          <w:lang w:bidi="ar-SA"/>
          <w:color w:val="111111"/>
          <w:sz w:val="28"/>
          <w:szCs w:val="28"/>
          <w:rtl/>
        </w:rPr>
        <w:t xml:space="preserve">2 - انسان ، طالب خير و دنبال بهترين ها براى خويش است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از پرسش درباره خوب يا خوب تر بودن دو نوع زندگى، مى توان استفاده كرد كه انسان طبيعتاً طالب خير و به دنبال بهترين ها است; ولى در تشخيص آن ممكن است دچار خطا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- 41 - 49 - 1</w:t>
      </w:r>
    </w:p>
    <w:p>
      <w:pPr>
        <w:pStyle w:val="BookText"/>
      </w:pPr>
      <w:r>
        <w:rPr>
          <w:rFonts w:ascii="IRNazanin" w:hAnsi="IRNazanin" w:eastAsia="IRNazanin" w:cs="IRNazanin"/>
          <w:lang w:bidi="fa-IR"/>
          <w:color w:val="111111"/>
          <w:sz w:val="28"/>
          <w:szCs w:val="28"/>
          <w:rtl/>
        </w:rPr>
        <w:t xml:space="preserve">1 - انسان ، موجودى خستگى ناپذير در طلب خير و منافع خويش</w:t>
      </w:r>
    </w:p>
    <w:p>
      <w:pPr>
        <w:pStyle w:val="BookText"/>
      </w:pPr>
      <w:r>
        <w:rPr>
          <w:rFonts w:ascii="Amiri" w:hAnsi="Amiri" w:eastAsia="Amiri" w:cs="Amiri"/>
          <w:lang w:bidi="ar-SA"/>
          <w:color w:val="111111"/>
          <w:sz w:val="28"/>
          <w:szCs w:val="28"/>
          <w:rtl/>
        </w:rPr>
        <w:t xml:space="preserve">لايسئم الإنسن من دعاء الخير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- 64 - 16 - 12</w:t>
      </w:r>
    </w:p>
    <w:p>
      <w:pPr>
        <w:pStyle w:val="BookText"/>
      </w:pPr>
      <w:r>
        <w:rPr>
          <w:rFonts w:ascii="Amiri" w:hAnsi="Amiri" w:eastAsia="Amiri" w:cs="Amiri"/>
          <w:lang w:bidi="ar-SA"/>
          <w:color w:val="111111"/>
          <w:sz w:val="28"/>
          <w:szCs w:val="28"/>
          <w:rtl/>
        </w:rPr>
        <w:t xml:space="preserve">12 - انسان ، موجودى خير طلب و كمال جو</w:t>
      </w:r>
    </w:p>
    <w:p>
      <w:pPr>
        <w:pStyle w:val="BookText"/>
      </w:pPr>
      <w:r>
        <w:rPr>
          <w:rFonts w:ascii="Amiri" w:hAnsi="Amiri" w:eastAsia="Amiri" w:cs="Amiri"/>
          <w:lang w:bidi="ar-SA"/>
          <w:color w:val="111111"/>
          <w:sz w:val="28"/>
          <w:szCs w:val="28"/>
          <w:rtl/>
        </w:rPr>
        <w:t xml:space="preserve">أنفقوا خيرًا لأنفسكم</w:t>
      </w:r>
    </w:p>
    <w:p>
      <w:pPr>
        <w:pStyle w:val="BookText"/>
      </w:pPr>
      <w:r>
        <w:rPr>
          <w:rFonts w:ascii="Amiri" w:hAnsi="Amiri" w:eastAsia="Amiri" w:cs="Amiri"/>
          <w:lang w:bidi="ar-SA"/>
          <w:color w:val="111111"/>
          <w:sz w:val="28"/>
          <w:szCs w:val="28"/>
          <w:rtl/>
        </w:rPr>
        <w:t xml:space="preserve">جمله «خيراً لأنفسكم»، خيرجويى و كمال طلبى را براى انسان مفروض و طبيعى دانسته و تنها وى را به مصداق هاى واقعى خير و سعادت (انفاق و. ..) رهنمون ساخته است.</w:t>
      </w:r>
    </w:p>
    <w:p>
      <w:pPr>
        <w:pStyle w:val="Heading2"/>
      </w:pPr>
      <w:bookmarkStart w:id="1366" w:name="_Toc601"/>
      <w:r>
        <w:t>600- درجات اخروى انسان ها</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- 6 - 132 - 1،2،5</w:t>
      </w:r>
    </w:p>
    <w:p>
      <w:pPr>
        <w:pStyle w:val="BookText"/>
      </w:pPr>
      <w:r>
        <w:rPr>
          <w:rFonts w:ascii="IRNazanin" w:hAnsi="IRNazanin" w:eastAsia="IRNazanin" w:cs="IRNazanin"/>
          <w:lang w:bidi="fa-IR"/>
          <w:color w:val="111111"/>
          <w:sz w:val="28"/>
          <w:szCs w:val="28"/>
          <w:rtl/>
        </w:rPr>
        <w:t xml:space="preserve">1 - هر يك از افراد جن و انس در روز قيامت از مرتبه و درجه ويژه خود برخوردارند.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6" w:name="pg6489_61187"/>
    <w:bookmarkEnd w:id="256"/>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تنوين «و لكل» عوض محذوف است و به قرينه آيه 128 و 130، محذوف «جن و انس» است، يعنى: «لكل من الجن و الإنس . ..» و چون آيات پيشين ترسيم قيامت بوده، ظاهر آن است كه درجات مطرح شده در آيه مربوط به آن روز باشد.</w:t>
      </w:r>
    </w:p>
    <w:p>
      <w:pPr>
        <w:pStyle w:val="BookText"/>
      </w:pPr>
      <w:r>
        <w:rPr>
          <w:rFonts w:ascii="Amiri" w:hAnsi="Amiri" w:eastAsia="Amiri" w:cs="Amiri"/>
          <w:lang w:bidi="ar-SA"/>
          <w:color w:val="111111"/>
          <w:sz w:val="28"/>
          <w:szCs w:val="28"/>
          <w:rtl/>
        </w:rPr>
        <w:t xml:space="preserve">2 - درجات اخروى انسان و جن بازتاب اعمال دنيوى ايشان است.</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5 - درجات و مراتب آخرت بر اساس آگاهى خداوند از اعمال جن و انس و سنجش دقيق آن اعطا مى گردد.</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Heading2"/>
      </w:pPr>
      <w:bookmarkStart w:id="1367" w:name="_Toc602"/>
      <w:r>
        <w:t>601- درك اخروى انسان ها</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pStyle w:val="Heading2"/>
      </w:pPr>
      <w:bookmarkStart w:id="1368" w:name="_Toc603"/>
      <w:r>
        <w:t>602- دشمنان انسان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- 2 - 36 - 10</w:t>
      </w:r>
    </w:p>
    <w:p>
      <w:pPr>
        <w:pStyle w:val="BookText"/>
      </w:pPr>
      <w:r>
        <w:rPr>
          <w:rFonts w:ascii="IRNazanin" w:hAnsi="IRNazanin" w:eastAsia="IRNazanin" w:cs="IRNazanin"/>
          <w:lang w:bidi="fa-IR"/>
          <w:color w:val="111111"/>
          <w:sz w:val="28"/>
          <w:szCs w:val="28"/>
          <w:rtl/>
        </w:rPr>
        <w:t xml:space="preserve">10 - انسان و شيطان دشمن يكديگر در زندگى دنيوى</w:t>
      </w:r>
    </w:p>
    <w:p>
      <w:pPr>
        <w:pStyle w:val="BookText"/>
      </w:pPr>
      <w:r>
        <w:rPr>
          <w:rFonts w:ascii="Amiri" w:hAnsi="Amiri" w:eastAsia="Amiri" w:cs="Amiri"/>
          <w:lang w:bidi="ar-SA"/>
          <w:color w:val="111111"/>
          <w:sz w:val="28"/>
          <w:szCs w:val="28"/>
          <w:rtl/>
        </w:rPr>
        <w:t xml:space="preserve">اهبطوا بعضكم لبعض عدوّ</w:t>
      </w:r>
    </w:p>
    <w:p>
      <w:pPr>
        <w:pStyle w:val="BookText"/>
      </w:pPr>
      <w:r>
        <w:rPr>
          <w:rFonts w:ascii="IRNazanin" w:hAnsi="IRNazanin" w:eastAsia="IRNazanin" w:cs="IRNazanin"/>
          <w:lang w:bidi="fa-IR"/>
          <w:color w:val="111111"/>
          <w:sz w:val="28"/>
          <w:szCs w:val="28"/>
          <w:rtl/>
        </w:rPr>
        <w:t xml:space="preserve">چنانچه مخاطب كلمه «اهبطوا» آدم(ع)، حواو شيطان باشد، مراد از «بعضكم لبعض عدو» دشمنى شيطان و انسان با يكديگر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- 2 - 168 - 9،16</w:t>
      </w:r>
    </w:p>
    <w:p>
      <w:pPr>
        <w:pStyle w:val="BookText"/>
      </w:pPr>
      <w:r>
        <w:rPr>
          <w:rFonts w:ascii="Amiri" w:hAnsi="Amiri" w:eastAsia="Amiri" w:cs="Amiri"/>
          <w:lang w:bidi="ar-SA"/>
          <w:color w:val="111111"/>
          <w:sz w:val="28"/>
          <w:szCs w:val="28"/>
          <w:rtl/>
        </w:rPr>
        <w:t xml:space="preserve">9 - شيطان دشمنى آشكار براى انسانهاست .</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16 - واداشتن مردم به استفاده از حرام ها و پليدى ها و نيز بازداشتن آنان از نعمت هاى حلال ، نمودى از دشمنى شيطان با انسان است .</w:t>
      </w:r>
    </w:p>
    <w:p>
      <w:pPr>
        <w:pStyle w:val="BookText"/>
      </w:pPr>
      <w:r>
        <w:rPr>
          <w:rFonts w:ascii="Amiri" w:hAnsi="Amiri" w:eastAsia="Amiri" w:cs="Amiri"/>
          <w:lang w:bidi="ar-SA"/>
          <w:color w:val="111111"/>
          <w:sz w:val="28"/>
          <w:szCs w:val="28"/>
          <w:rtl/>
        </w:rPr>
        <w:t xml:space="preserve">كلوا مما فى الأرض حللا طيباً و لاتتبعوا خطوت الشيطن إنه لكم عدو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- 2 - 169 - 6</w:t>
      </w:r>
    </w:p>
    <w:p>
      <w:pPr>
        <w:pStyle w:val="BookText"/>
      </w:pPr>
      <w:r>
        <w:rPr>
          <w:rFonts w:ascii="IRNazanin" w:hAnsi="IRNazanin" w:eastAsia="IRNazanin" w:cs="IRNazanin"/>
          <w:lang w:bidi="fa-IR"/>
          <w:color w:val="111111"/>
          <w:sz w:val="28"/>
          <w:szCs w:val="28"/>
          <w:rtl/>
        </w:rPr>
        <w:t xml:space="preserve">6 - دعوتگرى شيطان به بدى ها و بدعتگذارى ها ، نمودى از شيطنت او و دليل دشمنى وى با انسانهاست .</w:t>
      </w:r>
    </w:p>
    <w:p>
      <w:pPr>
        <w:pStyle w:val="BookText"/>
      </w:pPr>
      <w:r>
        <w:rPr>
          <w:rFonts w:ascii="Amiri" w:hAnsi="Amiri" w:eastAsia="Amiri" w:cs="Amiri"/>
          <w:lang w:bidi="ar-SA"/>
          <w:color w:val="111111"/>
          <w:sz w:val="28"/>
          <w:szCs w:val="28"/>
          <w:rtl/>
        </w:rPr>
        <w:t xml:space="preserve">إنه لكم عدو مبين. إنما يأمركم بالسوء و الفحشاء و أن تقولوا على اللّه ما لاتعلمون</w:t>
      </w:r>
    </w:p>
    <w:p>
      <w:pPr>
        <w:pStyle w:val="BookText"/>
      </w:pPr>
      <w:r>
        <w:rPr>
          <w:rFonts w:ascii="Amiri" w:hAnsi="Amiri" w:eastAsia="Amiri" w:cs="Amiri"/>
          <w:lang w:bidi="ar-SA"/>
          <w:color w:val="111111"/>
          <w:sz w:val="28"/>
          <w:szCs w:val="28"/>
          <w:rtl/>
        </w:rPr>
        <w:t xml:space="preserve">جمله «إنما يأمركم . ..» دليلى است براى «إنه لكم عدو»; يعنى، نشانه و دليل دشمنى شيطان با شما انسانها اين است كه او شما را به كارهاى ناروا ترغيب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- 6 - 142 - 10،11</w:t>
      </w:r>
    </w:p>
    <w:p>
      <w:pPr>
        <w:pStyle w:val="BookText"/>
      </w:pPr>
      <w:r>
        <w:rPr>
          <w:rFonts w:ascii="Amiri" w:hAnsi="Amiri" w:eastAsia="Amiri" w:cs="Amiri"/>
          <w:lang w:bidi="ar-SA"/>
          <w:color w:val="111111"/>
          <w:sz w:val="28"/>
          <w:szCs w:val="28"/>
          <w:rtl/>
        </w:rPr>
        <w:t xml:space="preserve">10 - شيطان دشمن آشكار آدمى است.</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11 - دشمنى شيطان با انسان، فلسفه نهى شدن آدمى از پيروى اوست.</w:t>
      </w:r>
    </w:p>
    <w:p>
      <w:pPr>
        <w:pStyle w:val="BookText"/>
      </w:pPr>
      <w:r>
        <w:rPr>
          <w:rFonts w:ascii="Amiri" w:hAnsi="Amiri" w:eastAsia="Amiri" w:cs="Amiri"/>
          <w:lang w:bidi="ar-SA"/>
          <w:color w:val="111111"/>
          <w:sz w:val="28"/>
          <w:szCs w:val="28"/>
          <w:rtl/>
        </w:rPr>
        <w:t xml:space="preserve">و لا تتبعوا . .. إنه لكم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- 7 - 22 - 13،14</w:t>
      </w:r>
    </w:p>
    <w:p>
      <w:pPr>
        <w:pStyle w:val="BookText"/>
      </w:pPr>
      <w:r>
        <w:rPr>
          <w:rFonts w:ascii="Amiri" w:hAnsi="Amiri" w:eastAsia="Amiri" w:cs="Amiri"/>
          <w:lang w:bidi="ar-SA"/>
          <w:color w:val="111111"/>
          <w:sz w:val="28"/>
          <w:szCs w:val="28"/>
          <w:rtl/>
        </w:rPr>
        <w:t xml:space="preserve">13 - شيطان، دشمنى آشكار براى انسان است.</w:t>
      </w:r>
    </w:p>
    <w:p>
      <w:pPr>
        <w:pStyle w:val="BookText"/>
      </w:pPr>
      <w:r>
        <w:rPr>
          <w:rFonts w:ascii="Amiri" w:hAnsi="Amiri" w:eastAsia="Amiri" w:cs="Amiri"/>
          <w:lang w:bidi="ar-SA"/>
          <w:color w:val="111111"/>
          <w:sz w:val="28"/>
          <w:szCs w:val="28"/>
          <w:rtl/>
        </w:rPr>
        <w:t xml:space="preserve">إن الشيطن لكما عدو مبين</w:t>
      </w:r>
    </w:p>
    <w:p>
      <w:pPr>
        <w:pStyle w:val="BookText"/>
      </w:pPr>
      <w:r>
        <w:rPr>
          <w:rFonts w:ascii="IRNazanin" w:hAnsi="IRNazanin" w:eastAsia="IRNazanin" w:cs="IRNazanin"/>
          <w:lang w:bidi="fa-IR"/>
          <w:color w:val="111111"/>
          <w:sz w:val="28"/>
          <w:szCs w:val="28"/>
          <w:rtl/>
        </w:rPr>
        <w:t xml:space="preserve">14 - هشدار و تذكر پيشاپيش خداوند به آدم و حوا، در مورد دشمنى آشكار شيطان با آنان</w:t>
      </w:r>
    </w:p>
    <w:p>
      <w:pPr>
        <w:pStyle w:val="BookText"/>
      </w:pPr>
      <w:r>
        <w:rPr>
          <w:rFonts w:ascii="Amiri" w:hAnsi="Amiri" w:eastAsia="Amiri" w:cs="Amiri"/>
          <w:lang w:bidi="ar-SA"/>
          <w:color w:val="111111"/>
          <w:sz w:val="28"/>
          <w:szCs w:val="28"/>
          <w:rtl/>
        </w:rPr>
        <w:t xml:space="preserve">و أقل لكما إن الشيطن لكما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- 12 - 5 - 16</w:t>
      </w:r>
    </w:p>
    <w:p>
      <w:pPr>
        <w:pStyle w:val="BookText"/>
      </w:pPr>
      <w:r>
        <w:rPr>
          <w:rFonts w:ascii="Amiri" w:hAnsi="Amiri" w:eastAsia="Amiri" w:cs="Amiri"/>
          <w:lang w:bidi="ar-SA"/>
          <w:color w:val="111111"/>
          <w:sz w:val="28"/>
          <w:szCs w:val="28"/>
          <w:rtl/>
        </w:rPr>
        <w:t xml:space="preserve">16- شيطان دشمن آشكار انسان</w:t>
      </w:r>
    </w:p>
    <w:p>
      <w:pPr>
        <w:pStyle w:val="BookText"/>
      </w:pPr>
      <w:r>
        <w:rPr>
          <w:rFonts w:ascii="Amiri" w:hAnsi="Amiri" w:eastAsia="Amiri" w:cs="Amiri"/>
          <w:lang w:bidi="ar-SA"/>
          <w:color w:val="111111"/>
          <w:sz w:val="28"/>
          <w:szCs w:val="28"/>
          <w:rtl/>
        </w:rPr>
        <w:t xml:space="preserve">إن الشيطن للإنسن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- 12 - 12 - 10</w:t>
      </w:r>
    </w:p>
    <w:p>
      <w:pPr>
        <w:pStyle w:val="BookText"/>
      </w:pPr>
      <w:r>
        <w:rPr>
          <w:rFonts w:ascii="IRNazanin" w:hAnsi="IRNazanin" w:eastAsia="IRNazanin" w:cs="IRNazanin"/>
          <w:lang w:bidi="fa-IR"/>
          <w:color w:val="111111"/>
          <w:sz w:val="28"/>
          <w:szCs w:val="28"/>
          <w:rtl/>
        </w:rPr>
        <w:t xml:space="preserve">10- نفوذ شيطان در انسان ها و ترغيب آنان به نفاق ، دروغ پردازى ، فريب كارى و طرح توطئه هاى شوم ، نمودى از دشمنى آشكار او با ايشان است .</w:t>
      </w:r>
    </w:p>
    <w:p>
      <w:pPr>
        <w:pStyle w:val="BookText"/>
      </w:pPr>
      <w:r>
        <w:rPr>
          <w:rFonts w:ascii="Amiri" w:hAnsi="Amiri" w:eastAsia="Amiri" w:cs="Amiri"/>
          <w:lang w:bidi="ar-SA"/>
          <w:color w:val="111111"/>
          <w:sz w:val="28"/>
          <w:szCs w:val="28"/>
          <w:rtl/>
        </w:rPr>
        <w:t xml:space="preserve">إن الشيطن للإنسن عدو مبين . .. اقتلوا يوسف ... أرسله معنا غدًا يرتع و يلعب و 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- 17 - 53 - 6،13</w:t>
      </w:r>
    </w:p>
    <w:p>
      <w:pPr>
        <w:pStyle w:val="BookText"/>
      </w:pPr>
      <w:r>
        <w:rPr>
          <w:rFonts w:ascii="IRNazanin" w:hAnsi="IRNazanin" w:eastAsia="IRNazanin" w:cs="IRNazanin"/>
          <w:lang w:bidi="fa-IR"/>
          <w:color w:val="111111"/>
          <w:sz w:val="28"/>
          <w:szCs w:val="28"/>
          <w:rtl/>
        </w:rPr>
        <w:t xml:space="preserve">6- شيطان ، همواره در ميان انسان ها به منظور فتنه انگيزى و فسادگرى ، نفوذ و رخنه مى كند .</w:t>
      </w:r>
    </w:p>
    <w:p>
      <w:pPr>
        <w:pStyle w:val="BookText"/>
      </w:pPr>
      <w:r>
        <w:rPr>
          <w:rFonts w:ascii="Amiri" w:hAnsi="Amiri" w:eastAsia="Amiri" w:cs="Amiri"/>
          <w:lang w:bidi="ar-SA"/>
          <w:color w:val="111111"/>
          <w:sz w:val="28"/>
          <w:szCs w:val="28"/>
          <w:rtl/>
        </w:rPr>
        <w:t xml:space="preserve">إن الشيطن ينزغ بينهم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«نزغ» در لغت به معناى «ورود در امرى براى فسادانگيزى» و نيز«فريب و خدعه» است (مفردات راغب و لسان العرب).</w:t>
      </w:r>
    </w:p>
    <w:p>
      <w:pPr>
        <w:pStyle w:val="BookText"/>
      </w:pPr>
      <w:r>
        <w:rPr>
          <w:rFonts w:ascii="Amiri" w:hAnsi="Amiri" w:eastAsia="Amiri" w:cs="Amiri"/>
          <w:lang w:bidi="ar-SA"/>
          <w:color w:val="111111"/>
          <w:sz w:val="28"/>
          <w:szCs w:val="28"/>
          <w:rtl/>
        </w:rPr>
        <w:t xml:space="preserve">13- شيطان ، بى ترديد با انسان دشمنى آشكار و ديرينه دارد .</w:t>
      </w:r>
    </w:p>
    <w:p>
      <w:pPr>
        <w:pStyle w:val="BookText"/>
      </w:pPr>
      <w:r>
        <w:rPr>
          <w:rFonts w:ascii="Amiri" w:hAnsi="Amiri" w:eastAsia="Amiri" w:cs="Amiri"/>
          <w:lang w:bidi="ar-SA"/>
          <w:color w:val="111111"/>
          <w:sz w:val="28"/>
          <w:szCs w:val="28"/>
          <w:rtl/>
        </w:rPr>
        <w:t xml:space="preserve">إن الشيطن كان للإنسن عدوًّا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- 17 - 62 - 13</w:t>
      </w:r>
    </w:p>
    <w:p>
      <w:pPr>
        <w:pStyle w:val="BookText"/>
      </w:pPr>
      <w:r>
        <w:rPr>
          <w:rFonts w:ascii="IRNazanin" w:hAnsi="IRNazanin" w:eastAsia="IRNazanin" w:cs="IRNazanin"/>
          <w:lang w:bidi="fa-IR"/>
          <w:color w:val="111111"/>
          <w:sz w:val="28"/>
          <w:szCs w:val="28"/>
          <w:rtl/>
        </w:rPr>
        <w:t xml:space="preserve">13- تكريم آدم ( ع ) از سوى خداوند ، برانگيزاننده ابليس بر دشمنى و بدخواهى براى ذريه آدم</w:t>
      </w:r>
    </w:p>
    <w:p>
      <w:pPr>
        <w:pStyle w:val="BookText"/>
      </w:pPr>
      <w:r>
        <w:rPr>
          <w:rFonts w:ascii="Amiri" w:hAnsi="Amiri" w:eastAsia="Amiri" w:cs="Amiri"/>
          <w:lang w:bidi="ar-SA"/>
          <w:color w:val="111111"/>
          <w:sz w:val="28"/>
          <w:szCs w:val="28"/>
          <w:rtl/>
        </w:rPr>
        <w:t xml:space="preserve">قال ءأسجد لمن خلقت طينًا . قال أرءيتك هذا الذى كرّمت علىّ لئن أخّرتن إلى يوم ال</w:t>
      </w:r>
    </w:p>
    <w:p>
      <w:pPr>
        <w:pStyle w:val="BookText"/>
      </w:pPr>
      <w:r>
        <w:rPr>
          <w:rFonts w:ascii="IRNazanin" w:hAnsi="IRNazanin" w:eastAsia="IRNazanin" w:cs="IRNazanin"/>
          <w:lang w:bidi="fa-IR"/>
          <w:color w:val="111111"/>
          <w:sz w:val="28"/>
          <w:szCs w:val="28"/>
          <w:rtl/>
        </w:rPr>
        <w:t xml:space="preserve">از اينكه ابليس، پيش از تصميم قطعى خود بر اغواى نسل آدم(ع)، به بزرگداشت آدم(ع) از سوى خداوند و برترى دادن او بر خودش اعتراض كرد، مى توان استفاده كرد كه آن تكريم، دشمنى وى را برانگيخته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- 18 - 50 - 18،19،23</w:t>
      </w:r>
    </w:p>
    <w:p>
      <w:pPr>
        <w:pStyle w:val="BookText"/>
      </w:pPr>
      <w:r>
        <w:rPr>
          <w:rFonts w:ascii="Amiri" w:hAnsi="Amiri" w:eastAsia="Amiri" w:cs="Amiri"/>
          <w:lang w:bidi="ar-SA"/>
          <w:color w:val="111111"/>
          <w:sz w:val="28"/>
          <w:szCs w:val="28"/>
          <w:rtl/>
        </w:rPr>
        <w:t xml:space="preserve">18- ابليس و نسل او ، دشمن انسان هايند .</w:t>
      </w:r>
    </w:p>
    <w:p>
      <w:pPr>
        <w:pStyle w:val="BookText"/>
      </w:pPr>
      <w:r>
        <w:rPr>
          <w:rFonts w:ascii="Amiri" w:hAnsi="Amiri" w:eastAsia="Amiri" w:cs="Amiri"/>
          <w:lang w:bidi="ar-SA"/>
          <w:color w:val="111111"/>
          <w:sz w:val="28"/>
          <w:szCs w:val="28"/>
          <w:rtl/>
        </w:rPr>
        <w:t xml:space="preserve">أفتتّخدونه و ذرّيّته أولياء من دونى و هم لكم عدوٌّ</w:t>
      </w:r>
    </w:p>
    <w:p>
      <w:pPr>
        <w:pStyle w:val="BookText"/>
      </w:pPr>
      <w:r>
        <w:rPr>
          <w:rFonts w:ascii="IRNazanin" w:hAnsi="IRNazanin" w:eastAsia="IRNazanin" w:cs="IRNazanin"/>
          <w:lang w:bidi="fa-IR"/>
          <w:color w:val="111111"/>
          <w:sz w:val="28"/>
          <w:szCs w:val="28"/>
          <w:rtl/>
        </w:rPr>
        <w:t xml:space="preserve">19- پذيرش ولايت شيطان و نسل او از سوى برخى مردم ، با وجود عداوت شياطين با آدميان ، كارى ناشايست و شگفت انگيز و سزاوار سرزنش است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BookText"/>
      </w:pPr>
      <w:r>
        <w:rPr>
          <w:rFonts w:ascii="Amiri" w:hAnsi="Amiri" w:eastAsia="Amiri" w:cs="Amiri"/>
          <w:lang w:bidi="ar-SA"/>
          <w:color w:val="111111"/>
          <w:sz w:val="28"/>
          <w:szCs w:val="28"/>
          <w:rtl/>
        </w:rPr>
        <w:t xml:space="preserve">همزه «استفهام» در «أفتتّخذونه» مفيد معناى انكار همراه با تعجب است.</w:t>
      </w:r>
    </w:p>
    <w:p>
      <w:pPr>
        <w:pStyle w:val="BookText"/>
      </w:pPr>
      <w:r>
        <w:rPr>
          <w:rFonts w:ascii="IRNazanin" w:hAnsi="IRNazanin" w:eastAsia="IRNazanin" w:cs="IRNazanin"/>
          <w:lang w:bidi="fa-IR"/>
          <w:color w:val="111111"/>
          <w:sz w:val="28"/>
          <w:szCs w:val="28"/>
          <w:rtl/>
        </w:rPr>
        <w:t xml:space="preserve">23- تمرد شيطان از سجده بر آدم ، نمايانگر عداوت او با آدميان است .</w:t>
      </w:r>
    </w:p>
    <w:p>
      <w:pPr>
        <w:pStyle w:val="BookText"/>
      </w:pPr>
      <w:r>
        <w:rPr>
          <w:rFonts w:ascii="Amiri" w:hAnsi="Amiri" w:eastAsia="Amiri" w:cs="Amiri"/>
          <w:lang w:bidi="ar-SA"/>
          <w:color w:val="111111"/>
          <w:sz w:val="28"/>
          <w:szCs w:val="28"/>
          <w:rtl/>
        </w:rPr>
        <w:t xml:space="preserve">فسجدوا إلاّ إبليس . .. و هم لكم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- 20 - 117 - 4،8</w:t>
      </w:r>
    </w:p>
    <w:p>
      <w:pPr>
        <w:pStyle w:val="BookText"/>
      </w:pPr>
      <w:r>
        <w:rPr>
          <w:rFonts w:ascii="IRNazanin" w:hAnsi="IRNazanin" w:eastAsia="IRNazanin" w:cs="IRNazanin"/>
          <w:lang w:bidi="fa-IR"/>
          <w:color w:val="111111"/>
          <w:sz w:val="28"/>
          <w:szCs w:val="28"/>
          <w:rtl/>
        </w:rPr>
        <w:t xml:space="preserve">4 - امتناع ابليس از سجده در برابر آدم ، نشانگر دشمنى او با آدم و ديگرانسان ها است .</w:t>
      </w:r>
    </w:p>
    <w:p>
      <w:pPr>
        <w:pStyle w:val="BookText"/>
      </w:pPr>
      <w:r>
        <w:rPr>
          <w:rFonts w:ascii="Amiri" w:hAnsi="Amiri" w:eastAsia="Amiri" w:cs="Amiri"/>
          <w:lang w:bidi="ar-SA"/>
          <w:color w:val="111111"/>
          <w:sz w:val="28"/>
          <w:szCs w:val="28"/>
          <w:rtl/>
        </w:rPr>
        <w:t xml:space="preserve">إلاّإبليس أبى . فقلنا ي--َادم إنّ هذا عدوّ لك و لزوجك</w:t>
      </w:r>
    </w:p>
    <w:p>
      <w:pPr>
        <w:pStyle w:val="BookText"/>
      </w:pPr>
      <w:r>
        <w:rPr>
          <w:rFonts w:ascii="IRNazanin" w:hAnsi="IRNazanin" w:eastAsia="IRNazanin" w:cs="IRNazanin"/>
          <w:lang w:bidi="fa-IR"/>
          <w:color w:val="111111"/>
          <w:sz w:val="28"/>
          <w:szCs w:val="28"/>
          <w:rtl/>
        </w:rPr>
        <w:t xml:space="preserve">معرفى ابليس پس از امتناع از سجده، به عنوان دشمن «آدم و حوا» نشانگر آن است كه ترك سجده، علامت اين دشمنى بوده است و دشمن شدن او با حوا، گوياى اين است كه ابليس پس از ماجراى سجده بر آدم، با جنس انسان، خصومت يافته است.</w:t>
      </w:r>
    </w:p>
    <w:p>
      <w:pPr>
        <w:pStyle w:val="BookText"/>
      </w:pPr>
      <w:r>
        <w:rPr>
          <w:rFonts w:ascii="IRNazanin" w:hAnsi="IRNazanin" w:eastAsia="IRNazanin" w:cs="IRNazanin"/>
          <w:lang w:bidi="fa-IR"/>
          <w:color w:val="111111"/>
          <w:sz w:val="28"/>
          <w:szCs w:val="28"/>
          <w:rtl/>
        </w:rPr>
        <w:t xml:space="preserve">8 - ابليس ، دشمن و بدخواه انسان و در صدد محروم ساختن او از نعمت هاى الهى و گرفتار ساختن او به رنج و سختى</w:t>
      </w:r>
    </w:p>
    <w:p>
      <w:pPr>
        <w:pStyle w:val="BookText"/>
      </w:pPr>
      <w:r>
        <w:rPr>
          <w:rFonts w:ascii="Amiri" w:hAnsi="Amiri" w:eastAsia="Amiri" w:cs="Amiri"/>
          <w:lang w:bidi="ar-SA"/>
          <w:color w:val="111111"/>
          <w:sz w:val="28"/>
          <w:szCs w:val="28"/>
          <w:rtl/>
        </w:rPr>
        <w:t xml:space="preserve">إنّ هذا عدوّ لك و لزوجك . .. فتشقى</w:t>
      </w:r>
    </w:p>
    <w:p>
      <w:pPr>
        <w:pStyle w:val="BookText"/>
      </w:pPr>
      <w:r>
        <w:rPr>
          <w:rFonts w:ascii="IRNazanin" w:hAnsi="IRNazanin" w:eastAsia="IRNazanin" w:cs="IRNazanin"/>
          <w:lang w:bidi="fa-IR"/>
          <w:color w:val="111111"/>
          <w:sz w:val="28"/>
          <w:szCs w:val="28"/>
          <w:rtl/>
        </w:rPr>
        <w:t xml:space="preserve">طرح خصومت ابليس با حوا، گوياى آن است كه وى با تمامى انسان ها دشمن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- 20 - 123 - 8</w:t>
      </w:r>
    </w:p>
    <w:p>
      <w:pPr>
        <w:pStyle w:val="BookText"/>
      </w:pPr>
      <w:r>
        <w:rPr>
          <w:rFonts w:ascii="IRNazanin" w:hAnsi="IRNazanin" w:eastAsia="IRNazanin" w:cs="IRNazanin"/>
          <w:lang w:bidi="fa-IR"/>
          <w:color w:val="111111"/>
          <w:sz w:val="28"/>
          <w:szCs w:val="28"/>
          <w:rtl/>
        </w:rPr>
        <w:t xml:space="preserve">8 - انسان و شيطان دشمنانى آشتى ناپذيراند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اهبطا . .. بعضكم لبعض عدوّ</w:t>
      </w:r>
    </w:p>
    <w:p>
      <w:pPr>
        <w:pStyle w:val="BookText"/>
      </w:pPr>
      <w:r>
        <w:rPr>
          <w:rFonts w:ascii="Amiri" w:hAnsi="Amiri" w:eastAsia="Amiri" w:cs="Amiri"/>
          <w:lang w:bidi="ar-SA"/>
          <w:color w:val="111111"/>
          <w:sz w:val="28"/>
          <w:szCs w:val="28"/>
          <w:rtl/>
        </w:rPr>
        <w:t xml:space="preserve">در برداشت ياد شده، «اهبطا» خطاب به آدم و ابليس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- 26 - 77 - 3</w:t>
      </w:r>
    </w:p>
    <w:p>
      <w:pPr>
        <w:pStyle w:val="BookText"/>
      </w:pPr>
      <w:r>
        <w:rPr>
          <w:rFonts w:ascii="IRNazanin" w:hAnsi="IRNazanin" w:eastAsia="IRNazanin" w:cs="IRNazanin"/>
          <w:lang w:bidi="fa-IR"/>
          <w:color w:val="111111"/>
          <w:sz w:val="28"/>
          <w:szCs w:val="28"/>
          <w:rtl/>
        </w:rPr>
        <w:t xml:space="preserve">3 - هر عامل بازدارنده از پرستش خدا ، دشمن واقعى انسان است .</w:t>
      </w:r>
    </w:p>
    <w:p>
      <w:pPr>
        <w:pStyle w:val="BookText"/>
      </w:pPr>
      <w:r>
        <w:rPr>
          <w:rFonts w:ascii="Amiri" w:hAnsi="Amiri" w:eastAsia="Amiri" w:cs="Amiri"/>
          <w:lang w:bidi="ar-SA"/>
          <w:color w:val="111111"/>
          <w:sz w:val="28"/>
          <w:szCs w:val="28"/>
          <w:rtl/>
        </w:rPr>
        <w:t xml:space="preserve">فإنّهم عدوٌّ لى إلاّ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- 28 - 15 - 13</w:t>
      </w:r>
    </w:p>
    <w:p>
      <w:pPr>
        <w:pStyle w:val="BookText"/>
      </w:pPr>
      <w:r>
        <w:rPr>
          <w:rFonts w:ascii="IRNazanin" w:hAnsi="IRNazanin" w:eastAsia="IRNazanin" w:cs="IRNazanin"/>
          <w:lang w:bidi="fa-IR"/>
          <w:color w:val="111111"/>
          <w:sz w:val="28"/>
          <w:szCs w:val="28"/>
          <w:rtl/>
        </w:rPr>
        <w:t xml:space="preserve">13 - شيطان ، دشمن انسان و عامل گمراهى وى</w:t>
      </w:r>
    </w:p>
    <w:p>
      <w:pPr>
        <w:pStyle w:val="BookText"/>
      </w:pPr>
      <w:r>
        <w:rPr>
          <w:rFonts w:ascii="Amiri" w:hAnsi="Amiri" w:eastAsia="Amiri" w:cs="Amiri"/>
          <w:lang w:bidi="ar-SA"/>
          <w:color w:val="111111"/>
          <w:sz w:val="28"/>
          <w:szCs w:val="28"/>
          <w:rtl/>
        </w:rPr>
        <w:t xml:space="preserve">إنّه عدوٌّ مضلّ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- 35 - 6 - 2،4</w:t>
      </w:r>
    </w:p>
    <w:p>
      <w:pPr>
        <w:pStyle w:val="BookText"/>
      </w:pPr>
      <w:r>
        <w:rPr>
          <w:rFonts w:ascii="Amiri" w:hAnsi="Amiri" w:eastAsia="Amiri" w:cs="Amiri"/>
          <w:lang w:bidi="ar-SA"/>
          <w:color w:val="111111"/>
          <w:sz w:val="28"/>
          <w:szCs w:val="28"/>
          <w:rtl/>
        </w:rPr>
        <w:t xml:space="preserve">2 - شيطان ، دشمن انسان ها است .</w:t>
      </w:r>
    </w:p>
    <w:p>
      <w:pPr>
        <w:pStyle w:val="BookText"/>
      </w:pPr>
      <w:r>
        <w:rPr>
          <w:rFonts w:ascii="Amiri" w:hAnsi="Amiri" w:eastAsia="Amiri" w:cs="Amiri"/>
          <w:lang w:bidi="ar-SA"/>
          <w:color w:val="111111"/>
          <w:sz w:val="28"/>
          <w:szCs w:val="28"/>
          <w:rtl/>
        </w:rPr>
        <w:t xml:space="preserve">إنّ الشيطن لكم عدوّ</w:t>
      </w:r>
    </w:p>
    <w:p>
      <w:pPr>
        <w:pStyle w:val="BookText"/>
      </w:pPr>
      <w:r>
        <w:rPr>
          <w:rFonts w:ascii="Amiri" w:hAnsi="Amiri" w:eastAsia="Amiri" w:cs="Amiri"/>
          <w:lang w:bidi="ar-SA"/>
          <w:color w:val="111111"/>
          <w:sz w:val="28"/>
          <w:szCs w:val="28"/>
          <w:rtl/>
        </w:rPr>
        <w:t xml:space="preserve">4 - فريبكاران ، دشمنان بشريت اند .</w:t>
      </w:r>
    </w:p>
    <w:p>
      <w:pPr>
        <w:pStyle w:val="BookText"/>
      </w:pPr>
      <w:r>
        <w:rPr>
          <w:rFonts w:ascii="Amiri" w:hAnsi="Amiri" w:eastAsia="Amiri" w:cs="Amiri"/>
          <w:lang w:bidi="ar-SA"/>
          <w:color w:val="111111"/>
          <w:sz w:val="28"/>
          <w:szCs w:val="28"/>
          <w:rtl/>
        </w:rPr>
        <w:t xml:space="preserve">و لايغرنّكم باللّه الغرور . .. فاتّخذوه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- 36 - 60 - 7،8</w:t>
      </w:r>
    </w:p>
    <w:p>
      <w:pPr>
        <w:pStyle w:val="BookText"/>
      </w:pPr>
      <w:r>
        <w:rPr>
          <w:rFonts w:ascii="Amiri" w:hAnsi="Amiri" w:eastAsia="Amiri" w:cs="Amiri"/>
          <w:lang w:bidi="ar-SA"/>
          <w:color w:val="111111"/>
          <w:sz w:val="28"/>
          <w:szCs w:val="28"/>
          <w:rtl/>
        </w:rPr>
        <w:t xml:space="preserve">7 - شيطان ، دشمن مسلّم و آشكار انسان است .</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8 - دشمنى شيطان نسبت به انسان ، امرى روشن و ترديدناپذير است .</w:t>
      </w:r>
    </w:p>
    <w:p>
      <w:pPr>
        <w:pStyle w:val="BookText"/>
      </w:pPr>
      <w:r>
        <w:rPr>
          <w:rFonts w:ascii="Amiri" w:hAnsi="Amiri" w:eastAsia="Amiri" w:cs="Amiri"/>
          <w:lang w:bidi="ar-SA"/>
          <w:color w:val="111111"/>
          <w:sz w:val="28"/>
          <w:szCs w:val="28"/>
          <w:rtl/>
        </w:rPr>
        <w:t xml:space="preserve">أن لاتعبدوا الشيطن إنّه لكم عدوٌّ مبين</w:t>
      </w:r>
    </w:p>
    <w:p>
      <w:pPr>
        <w:pStyle w:val="BookText"/>
      </w:pPr>
      <w:r>
        <w:rPr>
          <w:rFonts w:ascii="IRNazanin" w:hAnsi="IRNazanin" w:eastAsia="IRNazanin" w:cs="IRNazanin"/>
          <w:lang w:bidi="fa-IR"/>
          <w:color w:val="111111"/>
          <w:sz w:val="28"/>
          <w:szCs w:val="28"/>
          <w:rtl/>
        </w:rPr>
        <w:t xml:space="preserve">برداشت ياد شده از اين رو است كه جمله «إنّه لكم. ..» (يعنى مسلّم بودن دشمنى شيطان نسبت به انسان)، تعليل براى نهى از پيروى او قرار گرفته است و تعليل به امرى آن گاه صحيح است كه آن امر، از امور مسلّم و روشن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- 38 - 82 - 4</w:t>
      </w:r>
    </w:p>
    <w:p>
      <w:pPr>
        <w:pStyle w:val="BookText"/>
      </w:pPr>
      <w:r>
        <w:rPr>
          <w:rFonts w:ascii="IRNazanin" w:hAnsi="IRNazanin" w:eastAsia="IRNazanin" w:cs="IRNazanin"/>
          <w:lang w:bidi="fa-IR"/>
          <w:color w:val="111111"/>
          <w:sz w:val="28"/>
          <w:szCs w:val="28"/>
          <w:rtl/>
        </w:rPr>
        <w:t xml:space="preserve">4 - بدخواهى و دشمنى ابليس نسبت به انسان ها و انتقام گيرى وى از آنان ، در ماجراى سجده بر آدم</w:t>
      </w:r>
    </w:p>
    <w:p>
      <w:pPr>
        <w:pStyle w:val="BookText"/>
      </w:pPr>
      <w:r>
        <w:rPr>
          <w:rFonts w:ascii="Amiri" w:hAnsi="Amiri" w:eastAsia="Amiri" w:cs="Amiri"/>
          <w:lang w:bidi="ar-SA"/>
          <w:color w:val="111111"/>
          <w:sz w:val="28"/>
          <w:szCs w:val="28"/>
          <w:rtl/>
        </w:rPr>
        <w:t xml:space="preserve">قال فبعزّتك لأغوينّهم أجمعين</w:t>
      </w:r>
    </w:p>
    <w:p>
      <w:pPr>
        <w:pStyle w:val="BookText"/>
      </w:pPr>
      <w:r>
        <w:rPr>
          <w:rFonts w:ascii="IRNazanin" w:hAnsi="IRNazanin" w:eastAsia="IRNazanin" w:cs="IRNazanin"/>
          <w:lang w:bidi="fa-IR"/>
          <w:color w:val="111111"/>
          <w:sz w:val="28"/>
          <w:szCs w:val="28"/>
          <w:rtl/>
        </w:rPr>
        <w:t xml:space="preserve">بيشتر مفسران برآنند كه تصميم ابليس بر گمراه ساختن انسان ها، پس از اطلاع يافتن وى از طرد شدن از درگاه الهى بوده است. اين در واقع نوعى انتقام گيرى از آدم ابوالبشر و دشمنى با او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7" w:name="pg6489_61191"/>
    <w:bookmarkEnd w:id="2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- 43 - 62 - 4</w:t>
      </w:r>
    </w:p>
    <w:p>
      <w:pPr>
        <w:pStyle w:val="BookText"/>
      </w:pPr>
      <w:r>
        <w:rPr>
          <w:rFonts w:ascii="Amiri" w:hAnsi="Amiri" w:eastAsia="Amiri" w:cs="Amiri"/>
          <w:lang w:bidi="ar-SA"/>
          <w:color w:val="111111"/>
          <w:sz w:val="28"/>
          <w:szCs w:val="28"/>
          <w:rtl/>
        </w:rPr>
        <w:t xml:space="preserve">4 - شيطان ، دشمن آشكار آدميان</w:t>
      </w:r>
    </w:p>
    <w:p>
      <w:pPr>
        <w:pStyle w:val="BookText"/>
      </w:pPr>
      <w:r>
        <w:rPr>
          <w:rFonts w:ascii="Amiri" w:hAnsi="Amiri" w:eastAsia="Amiri" w:cs="Amiri"/>
          <w:lang w:bidi="ar-SA"/>
          <w:color w:val="111111"/>
          <w:sz w:val="28"/>
          <w:szCs w:val="28"/>
          <w:rtl/>
        </w:rPr>
        <w:t xml:space="preserve">إنّه لكم عدوّ مبين</w:t>
      </w:r>
    </w:p>
    <w:p>
      <w:pPr>
        <w:pStyle w:val="Heading2"/>
      </w:pPr>
      <w:bookmarkStart w:id="1369" w:name="_Toc604"/>
      <w:r>
        <w:t>603- دشمنان سعادت انسان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- 22 - 9 - 4</w:t>
      </w:r>
    </w:p>
    <w:p>
      <w:pPr>
        <w:pStyle w:val="BookText"/>
      </w:pPr>
      <w:r>
        <w:rPr>
          <w:rFonts w:ascii="IRNazanin" w:hAnsi="IRNazanin" w:eastAsia="IRNazanin" w:cs="IRNazanin"/>
          <w:lang w:bidi="fa-IR"/>
          <w:color w:val="111111"/>
          <w:sz w:val="28"/>
          <w:szCs w:val="28"/>
          <w:rtl/>
        </w:rPr>
        <w:t xml:space="preserve">4 - مستكبران ، دشمن سعادت و خوشبختى مردم و خواستار ضلالت و گمراهى آنان</w:t>
      </w:r>
    </w:p>
    <w:p>
      <w:pPr>
        <w:pStyle w:val="BookText"/>
      </w:pPr>
      <w:r>
        <w:rPr>
          <w:rFonts w:ascii="Amiri" w:hAnsi="Amiri" w:eastAsia="Amiri" w:cs="Amiri"/>
          <w:lang w:bidi="ar-SA"/>
          <w:color w:val="111111"/>
          <w:sz w:val="28"/>
          <w:szCs w:val="28"/>
          <w:rtl/>
        </w:rPr>
        <w:t xml:space="preserve">و من الناس من يجدل . ..ليضلّ عن سبيل اللّه</w:t>
      </w:r>
    </w:p>
    <w:p>
      <w:pPr>
        <w:pStyle w:val="BookText"/>
      </w:pPr>
      <w:r>
        <w:rPr>
          <w:rFonts w:ascii="IRNazanin" w:hAnsi="IRNazanin" w:eastAsia="IRNazanin" w:cs="IRNazanin"/>
          <w:lang w:bidi="fa-IR"/>
          <w:color w:val="111111"/>
          <w:sz w:val="28"/>
          <w:szCs w:val="28"/>
          <w:rtl/>
        </w:rPr>
        <w:t xml:space="preserve">جمله «ليضل عن سبيل اللّه» به تقدير «ليضل الناس عن سبيل اللّه» است; يعنى، جدال اين گروه نادان و استكبارپيشه با توحيد و يكتاپرستى و جلوگيرى از گرايش مردم به آن، نه بدان جهت است كه آنان خواستار سعادت مردم اند; بلكه بدان منظور است كه مردم را از راه خدا - كه راه خوشبختى است - بازدارند و آنان را به ضلالت و گمراهى سوق دهند.</w:t>
      </w:r>
    </w:p>
    <w:p>
      <w:pPr>
        <w:pStyle w:val="Heading2"/>
      </w:pPr>
      <w:bookmarkStart w:id="1370" w:name="_Toc605"/>
      <w:r>
        <w:t>604- دشمنى انسان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- 16 - 4 - 4،5</w:t>
      </w:r>
    </w:p>
    <w:p>
      <w:pPr>
        <w:pStyle w:val="BookText"/>
      </w:pPr>
      <w:r>
        <w:rPr>
          <w:rFonts w:ascii="IRNazanin" w:hAnsi="IRNazanin" w:eastAsia="IRNazanin" w:cs="IRNazanin"/>
          <w:lang w:bidi="fa-IR"/>
          <w:color w:val="111111"/>
          <w:sz w:val="28"/>
          <w:szCs w:val="28"/>
          <w:rtl/>
        </w:rPr>
        <w:t xml:space="preserve">4- انسان ، موجودى مجادله گر و ستيزه جو درباره خالق خويش است .</w:t>
      </w:r>
    </w:p>
    <w:p>
      <w:pPr>
        <w:pStyle w:val="BookText"/>
      </w:pPr>
      <w:r>
        <w:rPr>
          <w:rFonts w:ascii="Amiri" w:hAnsi="Amiri" w:eastAsia="Amiri" w:cs="Amiri"/>
          <w:lang w:bidi="ar-SA"/>
          <w:color w:val="111111"/>
          <w:sz w:val="28"/>
          <w:szCs w:val="28"/>
          <w:rtl/>
        </w:rPr>
        <w:t xml:space="preserve">فإذا هو خصيم</w:t>
      </w:r>
    </w:p>
    <w:p>
      <w:pPr>
        <w:pStyle w:val="BookText"/>
      </w:pPr>
      <w:r>
        <w:rPr>
          <w:rFonts w:ascii="IRNazanin" w:hAnsi="IRNazanin" w:eastAsia="IRNazanin" w:cs="IRNazanin"/>
          <w:lang w:bidi="fa-IR"/>
          <w:color w:val="111111"/>
          <w:sz w:val="28"/>
          <w:szCs w:val="28"/>
          <w:rtl/>
        </w:rPr>
        <w:t xml:space="preserve">«خصم» (مصدر «خصيم») به معناى جدال و منازعه است (لسان العرب). درباره متعلق «خصيم» دو احتمال وجود دارد:1- متعلق آن خداوند باشد. 2- حذف متعلق قرينه عموميت و اطلاق باشد; يعنى، خصيم بودن از خصوصيات انسان است. برداشت فوق - به قرينه صدر آيه گذشته كه از خداوند خالق سخن مى گويد - بنابر احتمال اول است.</w:t>
      </w:r>
    </w:p>
    <w:p>
      <w:pPr>
        <w:pStyle w:val="BookText"/>
      </w:pPr>
      <w:r>
        <w:rPr>
          <w:rFonts w:ascii="IRNazanin" w:hAnsi="IRNazanin" w:eastAsia="IRNazanin" w:cs="IRNazanin"/>
          <w:lang w:bidi="fa-IR"/>
          <w:color w:val="111111"/>
          <w:sz w:val="28"/>
          <w:szCs w:val="28"/>
          <w:rtl/>
        </w:rPr>
        <w:t xml:space="preserve">5- جدال و ستيزه جويى ، از جمله ويژگى هاى انسان است .</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IRNazanin" w:hAnsi="IRNazanin" w:eastAsia="IRNazanin" w:cs="IRNazanin"/>
          <w:lang w:bidi="fa-IR"/>
          <w:color w:val="111111"/>
          <w:sz w:val="28"/>
          <w:szCs w:val="28"/>
          <w:rtl/>
        </w:rPr>
        <w:t xml:space="preserve">برداشت فوق، بر طبق احتمال دوم در متعلق خصيم است; يعنى، متعلق خصيم حذف شده تا دلالت كند كه انسان پيوسته سعى در جدال و ستيزه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- 36 - 77 - 6،8</w:t>
      </w:r>
    </w:p>
    <w:p>
      <w:pPr>
        <w:pStyle w:val="BookText"/>
      </w:pPr>
      <w:r>
        <w:rPr>
          <w:rFonts w:ascii="IRNazanin" w:hAnsi="IRNazanin" w:eastAsia="IRNazanin" w:cs="IRNazanin"/>
          <w:lang w:bidi="fa-IR"/>
          <w:color w:val="111111"/>
          <w:sz w:val="28"/>
          <w:szCs w:val="28"/>
          <w:rtl/>
        </w:rPr>
        <w:t xml:space="preserve">6 - خصومت و ستيزه جويى با خدا ، از ويژگى هاى نوع انسان ها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8" w:name="pg6489_61192"/>
    <w:bookmarkEnd w:id="258"/>
    <w:p>
      <w:pPr>
        <w:pStyle w:val="BookText"/>
      </w:pPr>
      <w:r>
        <w:rPr>
          <w:rFonts w:ascii="Amiri" w:hAnsi="Amiri" w:eastAsia="Amiri" w:cs="Amiri"/>
          <w:lang w:bidi="ar-SA"/>
          <w:color w:val="111111"/>
          <w:sz w:val="28"/>
          <w:szCs w:val="28"/>
          <w:rtl/>
        </w:rPr>
        <w:t xml:space="preserve">أوَلم ير الإنسن أنّا خلقنه من نطفة فإذا هو خصيم</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«الف» و «لامِ» «الإنسان» براى جنس و يا استغراق عرفى باشد نه براى عهد; چنان كه برخى از مفسران آن را مربوط به فردى خاص به نام «عاصب بن وائل» دانسته اند.</w:t>
      </w:r>
    </w:p>
    <w:p>
      <w:pPr>
        <w:pStyle w:val="BookText"/>
      </w:pPr>
      <w:r>
        <w:rPr>
          <w:rFonts w:ascii="IRNazanin" w:hAnsi="IRNazanin" w:eastAsia="IRNazanin" w:cs="IRNazanin"/>
          <w:lang w:bidi="fa-IR"/>
          <w:color w:val="111111"/>
          <w:sz w:val="28"/>
          <w:szCs w:val="28"/>
          <w:rtl/>
        </w:rPr>
        <w:t xml:space="preserve">8 - خصومت و ستيزه جويى انسان با خدا ، امرى شگفت آور و به دور از انتظار و شأن آدمى</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Amiri" w:hAnsi="Amiri" w:eastAsia="Amiri" w:cs="Amiri"/>
          <w:lang w:bidi="ar-SA"/>
          <w:color w:val="111111"/>
          <w:sz w:val="28"/>
          <w:szCs w:val="28"/>
          <w:rtl/>
        </w:rPr>
        <w:t xml:space="preserve">برداشت بالا از «إذا»ى فجائيه - كه براى امرى غير منتظره به كار مى رود - استفاده شده است.</w:t>
      </w:r>
    </w:p>
    <w:p>
      <w:pPr>
        <w:pStyle w:val="Heading2"/>
      </w:pPr>
      <w:bookmarkStart w:id="1371" w:name="_Toc606"/>
      <w:r>
        <w:t>605- دشمنى انسان ها</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- 2 - 36 - 11</w:t>
      </w:r>
    </w:p>
    <w:p>
      <w:pPr>
        <w:pStyle w:val="BookText"/>
      </w:pPr>
      <w:r>
        <w:rPr>
          <w:rFonts w:ascii="IRNazanin" w:hAnsi="IRNazanin" w:eastAsia="IRNazanin" w:cs="IRNazanin"/>
          <w:lang w:bidi="fa-IR"/>
          <w:color w:val="111111"/>
          <w:sz w:val="28"/>
          <w:szCs w:val="28"/>
          <w:rtl/>
        </w:rPr>
        <w:t xml:space="preserve">11 - زندگانى انسان ها در زمين ، همواره آغشته به دشمنى و عداوت با يكديگر است .</w:t>
      </w:r>
    </w:p>
    <w:p>
      <w:pPr>
        <w:pStyle w:val="BookText"/>
      </w:pPr>
      <w:r>
        <w:rPr>
          <w:rFonts w:ascii="Amiri" w:hAnsi="Amiri" w:eastAsia="Amiri" w:cs="Amiri"/>
          <w:lang w:bidi="ar-SA"/>
          <w:color w:val="111111"/>
          <w:sz w:val="28"/>
          <w:szCs w:val="28"/>
          <w:rtl/>
        </w:rPr>
        <w:t xml:space="preserve">اهبطوا بعضكم لبعض عدو</w:t>
      </w:r>
    </w:p>
    <w:p>
      <w:pPr>
        <w:pStyle w:val="BookText"/>
      </w:pPr>
      <w:r>
        <w:rPr>
          <w:rFonts w:ascii="IRNazanin" w:hAnsi="IRNazanin" w:eastAsia="IRNazanin" w:cs="IRNazanin"/>
          <w:lang w:bidi="fa-IR"/>
          <w:color w:val="111111"/>
          <w:sz w:val="28"/>
          <w:szCs w:val="28"/>
          <w:rtl/>
        </w:rPr>
        <w:t xml:space="preserve">برداشت فوق بر اين اساس است كه مخاطب كلمه «اهبطوا» و ديگر خطابهاى موجود در آيه آدم(ع)، حوا و نسل ايشان باشد. در اين صورت مراد از «بعضكم لبعض عدو» دشمنى انسانها با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- 7 - 24 - 2،3</w:t>
      </w:r>
    </w:p>
    <w:p>
      <w:pPr>
        <w:pStyle w:val="BookText"/>
      </w:pPr>
      <w:r>
        <w:rPr>
          <w:rFonts w:ascii="IRNazanin" w:hAnsi="IRNazanin" w:eastAsia="IRNazanin" w:cs="IRNazanin"/>
          <w:lang w:bidi="fa-IR"/>
          <w:color w:val="111111"/>
          <w:sz w:val="28"/>
          <w:szCs w:val="28"/>
          <w:rtl/>
        </w:rPr>
        <w:t xml:space="preserve">2 - هبوط آدميان و شيطان به زمين همراه با عداوت و دشمنى با يكديگر</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IRNazanin" w:hAnsi="IRNazanin" w:eastAsia="IRNazanin" w:cs="IRNazanin"/>
          <w:lang w:bidi="fa-IR"/>
          <w:color w:val="111111"/>
          <w:sz w:val="28"/>
          <w:szCs w:val="28"/>
          <w:rtl/>
        </w:rPr>
        <w:t xml:space="preserve">چنانچه مخاطب «اهبطوا»، آدم و حوا و شيطان باشد، مراد از «بعضكم لبعض»، شيطان از يكسو و آدميان از سوى ديگر است.</w:t>
      </w:r>
    </w:p>
    <w:p>
      <w:pPr>
        <w:pStyle w:val="BookText"/>
      </w:pPr>
      <w:r>
        <w:rPr>
          <w:rFonts w:ascii="IRNazanin" w:hAnsi="IRNazanin" w:eastAsia="IRNazanin" w:cs="IRNazanin"/>
          <w:lang w:bidi="fa-IR"/>
          <w:color w:val="111111"/>
          <w:sz w:val="28"/>
          <w:szCs w:val="28"/>
          <w:rtl/>
        </w:rPr>
        <w:t xml:space="preserve">3 - زندگى انسانها در دنيا همواره آميخته به دشمنى و عداوت با يكديگر است.</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IRNazanin" w:hAnsi="IRNazanin" w:eastAsia="IRNazanin" w:cs="IRNazanin"/>
          <w:lang w:bidi="fa-IR"/>
          <w:color w:val="111111"/>
          <w:sz w:val="28"/>
          <w:szCs w:val="28"/>
          <w:rtl/>
        </w:rPr>
        <w:t xml:space="preserve">برداشت فوق بر اين اساس است كه مخاطب كلمه «اهبطوا» تنها، آدميان باشند. در اين صورت مراد از «بعضكم لبعض عدو» دشمنى انسانها با يكديگر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- 20 - 123 - 7،13</w:t>
      </w:r>
    </w:p>
    <w:p>
      <w:pPr>
        <w:pStyle w:val="BookText"/>
      </w:pPr>
      <w:r>
        <w:rPr>
          <w:rFonts w:ascii="IRNazanin" w:hAnsi="IRNazanin" w:eastAsia="IRNazanin" w:cs="IRNazanin"/>
          <w:lang w:bidi="fa-IR"/>
          <w:color w:val="111111"/>
          <w:sz w:val="28"/>
          <w:szCs w:val="28"/>
          <w:rtl/>
        </w:rPr>
        <w:t xml:space="preserve">7 - زندگى انسان در زمين ، همواره قرين دشمنى و ستيز آدميان با يكديگر بوده است .</w:t>
      </w:r>
    </w:p>
    <w:p>
      <w:pPr>
        <w:pStyle w:val="BookText"/>
      </w:pPr>
      <w:r>
        <w:rPr>
          <w:rFonts w:ascii="Amiri" w:hAnsi="Amiri" w:eastAsia="Amiri" w:cs="Amiri"/>
          <w:lang w:bidi="ar-SA"/>
          <w:color w:val="111111"/>
          <w:sz w:val="28"/>
          <w:szCs w:val="28"/>
          <w:rtl/>
        </w:rPr>
        <w:t xml:space="preserve">اهبطا منها جميعًا بعضكم لبعض عدوّ</w:t>
      </w:r>
    </w:p>
    <w:p>
      <w:pPr>
        <w:pStyle w:val="BookText"/>
      </w:pPr>
      <w:r>
        <w:rPr>
          <w:rFonts w:ascii="IRNazanin" w:hAnsi="IRNazanin" w:eastAsia="IRNazanin" w:cs="IRNazanin"/>
          <w:lang w:bidi="fa-IR"/>
          <w:color w:val="111111"/>
          <w:sz w:val="28"/>
          <w:szCs w:val="28"/>
          <w:rtl/>
        </w:rPr>
        <w:t xml:space="preserve">در باره مراد از «بعضكم لبعض عدوّ» دو ديدگاه وجود دارد: 1- مراد دشمنى شياطين با انسان ها است. دراين نظر «اهبطا» خطاب به ابليس و آدم خواهد بود. 2- مراد دشمنى انسان ها با يكديگر است. مبناى اين نظر، مخاطب بودن آدم(ع) و حوا است. در هر دو مبنا، خطاب به آدم و حوا(ع) و ابليس به اعتبار ذريه آنان خواهد بود. در برداشت ياد شده، دومين ديدگاه پذيرفته شده است.</w:t>
      </w:r>
    </w:p>
    <w:p>
      <w:pPr>
        <w:pStyle w:val="BookText"/>
      </w:pPr>
      <w:r>
        <w:rPr>
          <w:rFonts w:ascii="IRNazanin" w:hAnsi="IRNazanin" w:eastAsia="IRNazanin" w:cs="IRNazanin"/>
          <w:lang w:bidi="fa-IR"/>
          <w:color w:val="111111"/>
          <w:sz w:val="28"/>
          <w:szCs w:val="28"/>
          <w:rtl/>
        </w:rPr>
        <w:t xml:space="preserve">13 - خداوند دشمنى افراد بشر را با يكديگر را به آدم و حوا ( ع ) گوشزد كرد و راه رهايى از پى آمد هاى آن را به آنان آموخت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9" w:name="pg6489_61193"/>
    <w:bookmarkEnd w:id="259"/>
    <w:p>
      <w:pPr>
        <w:pStyle w:val="BookText"/>
      </w:pPr>
      <w:r>
        <w:rPr>
          <w:rFonts w:ascii="Amiri" w:hAnsi="Amiri" w:eastAsia="Amiri" w:cs="Amiri"/>
          <w:lang w:bidi="ar-SA"/>
          <w:color w:val="111111"/>
          <w:sz w:val="28"/>
          <w:szCs w:val="28"/>
          <w:rtl/>
        </w:rPr>
        <w:t xml:space="preserve">بعضكم لبعض عدوّ . .. فمن اتبع هداى فلايضلّ و لايشقى</w:t>
      </w:r>
    </w:p>
    <w:p>
      <w:pPr>
        <w:pStyle w:val="Heading2"/>
      </w:pPr>
      <w:bookmarkStart w:id="1372" w:name="_Toc607"/>
      <w:r>
        <w:t>606- دشمنى با انسان ها</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- 18 - 50 - 26</w:t>
      </w:r>
    </w:p>
    <w:p>
      <w:pPr>
        <w:pStyle w:val="BookText"/>
      </w:pPr>
      <w:r>
        <w:rPr>
          <w:rFonts w:ascii="Amiri" w:hAnsi="Amiri" w:eastAsia="Amiri" w:cs="Amiri"/>
          <w:lang w:bidi="ar-SA"/>
          <w:color w:val="111111"/>
          <w:sz w:val="28"/>
          <w:szCs w:val="28"/>
          <w:rtl/>
        </w:rPr>
        <w:t xml:space="preserve">26- جن ها ، بر كينه توزى با آدميان ، توانا هستند .</w:t>
      </w:r>
    </w:p>
    <w:p>
      <w:pPr>
        <w:pStyle w:val="BookText"/>
      </w:pPr>
      <w:r>
        <w:rPr>
          <w:rFonts w:ascii="Amiri" w:hAnsi="Amiri" w:eastAsia="Amiri" w:cs="Amiri"/>
          <w:lang w:bidi="ar-SA"/>
          <w:color w:val="111111"/>
          <w:sz w:val="28"/>
          <w:szCs w:val="28"/>
          <w:rtl/>
        </w:rPr>
        <w:t xml:space="preserve">كان من الجنّ . .. و هم لكم عدوٌّ</w:t>
      </w:r>
    </w:p>
    <w:p>
      <w:pPr>
        <w:pStyle w:val="BookText"/>
      </w:pPr>
      <w:r>
        <w:rPr>
          <w:rFonts w:ascii="Amiri" w:hAnsi="Amiri" w:eastAsia="Amiri" w:cs="Amiri"/>
          <w:lang w:bidi="ar-SA"/>
          <w:color w:val="111111"/>
          <w:sz w:val="28"/>
          <w:szCs w:val="28"/>
          <w:rtl/>
        </w:rPr>
        <w:t xml:space="preserve">شيطان كه با آدميان عداوت مىورزد، از طائفه جن است (كان من الجنّ) بنابراين، جنيان، بر انجام كارهاى خصمانه نسبت به آدميان، توان مندند.</w:t>
      </w:r>
    </w:p>
    <w:p>
      <w:pPr>
        <w:pStyle w:val="Heading2"/>
      </w:pPr>
      <w:bookmarkStart w:id="1373" w:name="_Toc608"/>
      <w:r>
        <w:t>607- دعاى انسان</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w:t>
      </w:r>
    </w:p>
    <w:p>
      <w:pPr>
        <w:pStyle w:val="BookText"/>
      </w:pPr>
      <w:r>
        <w:rPr>
          <w:rFonts w:ascii="IRNazanin" w:hAnsi="IRNazanin" w:eastAsia="IRNazanin" w:cs="IRNazanin"/>
          <w:lang w:bidi="fa-IR"/>
          <w:color w:val="111111"/>
          <w:sz w:val="28"/>
          <w:szCs w:val="28"/>
          <w:rtl/>
        </w:rPr>
        <w:t xml:space="preserve">1 - نيايش خالصانه انسان با خدا ، به هنگام گرفتارى ها و مصيبت هاى سخت و جانكاه</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«ضرّ» به معناى مطلق آسيب است، ولى در اين جا با توجه به «ال» - كه به اصطلاح اهل ادب «ال» كماليه است - به معناى آسيب سخت و جانكاه مى باشد.</w:t>
      </w:r>
    </w:p>
    <w:p>
      <w:pPr>
        <w:pStyle w:val="Heading2"/>
      </w:pPr>
      <w:bookmarkStart w:id="1374" w:name="_Toc609"/>
      <w:r>
        <w:t>608- دعوت از انسان ها</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- 17 - 88 - 2</w:t>
      </w:r>
    </w:p>
    <w:p>
      <w:pPr>
        <w:pStyle w:val="BookText"/>
      </w:pPr>
      <w:r>
        <w:rPr>
          <w:rFonts w:ascii="IRNazanin" w:hAnsi="IRNazanin" w:eastAsia="IRNazanin" w:cs="IRNazanin"/>
          <w:lang w:bidi="fa-IR"/>
          <w:color w:val="111111"/>
          <w:sz w:val="28"/>
          <w:szCs w:val="28"/>
          <w:rtl/>
        </w:rPr>
        <w:t xml:space="preserve">2- فراخوانى همه مخاطبان قرآن ( جن و انس ) به آزمودن اعجاز قرآن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0" w:name="pg6489_61194"/>
    <w:bookmarkEnd w:id="260"/>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- 40 - 14 - 1،3</w:t>
      </w:r>
    </w:p>
    <w:p>
      <w:pPr>
        <w:pStyle w:val="BookText"/>
      </w:pPr>
      <w:r>
        <w:rPr>
          <w:rFonts w:ascii="IRNazanin" w:hAnsi="IRNazanin" w:eastAsia="IRNazanin" w:cs="IRNazanin"/>
          <w:lang w:bidi="fa-IR"/>
          <w:color w:val="111111"/>
          <w:sz w:val="28"/>
          <w:szCs w:val="28"/>
          <w:rtl/>
        </w:rPr>
        <w:t xml:space="preserve">1 - خداوند ، فراخوان مردم به دعا و نيايش به درگاه او</w:t>
      </w:r>
    </w:p>
    <w:p>
      <w:pPr>
        <w:pStyle w:val="BookText"/>
      </w:pPr>
      <w:r>
        <w:rPr>
          <w:rFonts w:ascii="IRNazanin" w:hAnsi="IRNazanin" w:eastAsia="IRNazanin" w:cs="IRNazanin"/>
          <w:lang w:bidi="fa-IR"/>
          <w:color w:val="111111"/>
          <w:sz w:val="28"/>
          <w:szCs w:val="28"/>
          <w:rtl/>
        </w:rPr>
        <w:t xml:space="preserve">فادعوا اللّه</w:t>
      </w:r>
    </w:p>
    <w:p>
      <w:pPr>
        <w:pStyle w:val="BookText"/>
      </w:pPr>
      <w:r>
        <w:rPr>
          <w:rFonts w:ascii="IRNazanin" w:hAnsi="IRNazanin" w:eastAsia="IRNazanin" w:cs="IRNazanin"/>
          <w:lang w:bidi="fa-IR"/>
          <w:color w:val="111111"/>
          <w:sz w:val="28"/>
          <w:szCs w:val="28"/>
          <w:rtl/>
        </w:rPr>
        <w:t xml:space="preserve">3 - خداوند ، فراخوان انسان ها به عبادت خالصانه او</w:t>
      </w:r>
    </w:p>
    <w:p>
      <w:pPr>
        <w:pStyle w:val="BookText"/>
      </w:pPr>
      <w:r>
        <w:rPr>
          <w:rFonts w:ascii="Amiri" w:hAnsi="Amiri" w:eastAsia="Amiri" w:cs="Amiri"/>
          <w:lang w:bidi="ar-SA"/>
          <w:color w:val="111111"/>
          <w:sz w:val="28"/>
          <w:szCs w:val="28"/>
          <w:rtl/>
        </w:rPr>
        <w:t xml:space="preserve">مخلصين له الدين</w:t>
      </w:r>
    </w:p>
    <w:p>
      <w:pPr>
        <w:pStyle w:val="BookText"/>
      </w:pPr>
      <w:r>
        <w:rPr>
          <w:rFonts w:ascii="IRNazanin" w:hAnsi="IRNazanin" w:eastAsia="IRNazanin" w:cs="IRNazanin"/>
          <w:lang w:bidi="fa-IR"/>
          <w:color w:val="111111"/>
          <w:sz w:val="28"/>
          <w:szCs w:val="28"/>
          <w:rtl/>
        </w:rPr>
        <w:t xml:space="preserve">طبق گفته مفسران، واژه «دين» در اين آيه، به معناى عبادت است. آمدن اين واژه در معناى ياد شده از كاربردهاى رايج در لغت عرب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- 40 - 41 - 6</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يقوم مالى أدعوكم إلى النجوة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pStyle w:val="Heading2"/>
      </w:pPr>
      <w:bookmarkStart w:id="1375" w:name="_Toc610"/>
      <w:r>
        <w:t>609- دعوت به مطالعه خلقت انسان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- 75 - 37 - 4</w:t>
      </w:r>
    </w:p>
    <w:p>
      <w:pPr>
        <w:pStyle w:val="BookText"/>
      </w:pPr>
      <w:r>
        <w:rPr>
          <w:rFonts w:ascii="Amiri" w:hAnsi="Amiri" w:eastAsia="Amiri" w:cs="Amiri"/>
          <w:lang w:bidi="ar-SA"/>
          <w:color w:val="111111"/>
          <w:sz w:val="28"/>
          <w:szCs w:val="28"/>
          <w:rtl/>
        </w:rPr>
        <w:t xml:space="preserve">4 - فراخواندن خداوند ، به مطالعه درباره مبدأ و مراحل تكوين انسان</w:t>
      </w:r>
    </w:p>
    <w:p>
      <w:pPr>
        <w:pStyle w:val="BookText"/>
      </w:pPr>
      <w:r>
        <w:rPr>
          <w:rFonts w:ascii="Amiri" w:hAnsi="Amiri" w:eastAsia="Amiri" w:cs="Amiri"/>
          <w:lang w:bidi="ar-SA"/>
          <w:color w:val="111111"/>
          <w:sz w:val="28"/>
          <w:szCs w:val="28"/>
          <w:rtl/>
        </w:rPr>
        <w:t xml:space="preserve">ألم يك نطفة من منىّ يمنى</w:t>
      </w:r>
    </w:p>
    <w:p>
      <w:pPr>
        <w:pStyle w:val="Heading2"/>
      </w:pPr>
      <w:bookmarkStart w:id="1376" w:name="_Toc611"/>
      <w:r>
        <w:t>610- دفن آخرين انسان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1" w:name="pg6489_61195"/>
    <w:bookmarkEnd w:id="261"/>
    <w:p>
      <w:pPr>
        <w:pStyle w:val="BookText"/>
      </w:pPr>
      <w:r>
        <w:rPr>
          <w:rFonts w:ascii="IRNazanin" w:hAnsi="IRNazanin" w:eastAsia="IRNazanin" w:cs="IRNazanin"/>
          <w:lang w:bidi="fa-IR"/>
          <w:color w:val="111111"/>
          <w:sz w:val="28"/>
          <w:szCs w:val="28"/>
          <w:rtl/>
        </w:rPr>
        <w:t xml:space="preserve">20 - انفطار - 82 - 4 - 2</w:t>
      </w:r>
    </w:p>
    <w:p>
      <w:pPr>
        <w:pStyle w:val="BookText"/>
      </w:pPr>
      <w:r>
        <w:rPr>
          <w:rFonts w:ascii="IRNazanin" w:hAnsi="IRNazanin" w:eastAsia="IRNazanin" w:cs="IRNazanin"/>
          <w:lang w:bidi="fa-IR"/>
          <w:color w:val="111111"/>
          <w:sz w:val="28"/>
          <w:szCs w:val="28"/>
          <w:rtl/>
        </w:rPr>
        <w:t xml:space="preserve">2 - دفن آخرين نسل انسان در زمين با به هم ريختن آسمان و ستارگان و زمين ، فاصله چندانى نخواهد داشت .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تعبير «قبر» و زير و رو شدن خاك آن، ممكن است حاكى از اين باشد كه هنگام پايان يافتن دنيا و آغاز آخرت، بقاياى جسم برخى از انسان ها در قبرها باقى خواهد ماند. كلمه «القبور» - به دليل داشتن «ال» استغراق - همه قبرهاى موجود در آن زمان را شامل مى شود. در نتيجه بايد گفت اين آيه، درباره ساير انسان ها - كه چيزى از جسمشان باقى نمانده باشد - سخنى نگفته است.</w:t>
      </w:r>
    </w:p>
    <w:p>
      <w:pPr>
        <w:pStyle w:val="Heading2"/>
      </w:pPr>
      <w:bookmarkStart w:id="1377" w:name="_Toc612"/>
      <w:r>
        <w:t>611- دفن انسان ها</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2"/>
      </w:pPr>
      <w:bookmarkStart w:id="1378" w:name="_Toc613"/>
      <w:r>
        <w:t>612- دقت در حسابرسى اخروى انسان ها</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- 100 - 11 - 7</w:t>
      </w:r>
    </w:p>
    <w:p>
      <w:pPr>
        <w:pStyle w:val="BookText"/>
      </w:pPr>
      <w:r>
        <w:rPr>
          <w:rFonts w:ascii="IRNazanin" w:hAnsi="IRNazanin" w:eastAsia="IRNazanin" w:cs="IRNazanin"/>
          <w:lang w:bidi="fa-IR"/>
          <w:color w:val="111111"/>
          <w:sz w:val="28"/>
          <w:szCs w:val="28"/>
          <w:rtl/>
        </w:rPr>
        <w:t xml:space="preserve">7 - علم خداوند ، پشتوانه دقّت در حسابرسى و مجازات انسان ها در قيامت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2"/>
      </w:pPr>
      <w:bookmarkStart w:id="1379" w:name="_Toc614"/>
      <w:r>
        <w:t>613- دقت در كيفر اخروى انسان ها</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- 100 - 11 - 7</w:t>
      </w:r>
    </w:p>
    <w:p>
      <w:pPr>
        <w:pStyle w:val="BookText"/>
      </w:pPr>
      <w:r>
        <w:rPr>
          <w:rFonts w:ascii="IRNazanin" w:hAnsi="IRNazanin" w:eastAsia="IRNazanin" w:cs="IRNazanin"/>
          <w:lang w:bidi="fa-IR"/>
          <w:color w:val="111111"/>
          <w:sz w:val="28"/>
          <w:szCs w:val="28"/>
          <w:rtl/>
        </w:rPr>
        <w:t xml:space="preserve">7 - علم خداوند ، پشتوانه دقّت در حسابرسى و مجازات انسان ها در قيامت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2"/>
      </w:pPr>
      <w:bookmarkStart w:id="1380" w:name="_Toc615"/>
      <w:r>
        <w:t>614- دلايل حسابرسى اخروى انسان ها</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2" w:name="pg6489_61196"/>
    <w:bookmarkEnd w:id="262"/>
    <w:p>
      <w:pPr>
        <w:pStyle w:val="BookText"/>
      </w:pPr>
      <w:r>
        <w:rPr>
          <w:rFonts w:ascii="Amiri" w:hAnsi="Amiri" w:eastAsia="Amiri" w:cs="Amiri"/>
          <w:lang w:bidi="ar-SA"/>
          <w:color w:val="111111"/>
          <w:sz w:val="28"/>
          <w:szCs w:val="28"/>
          <w:rtl/>
        </w:rPr>
        <w:t xml:space="preserve">18 - ذاريات - 51 - 6 - 2</w:t>
      </w:r>
    </w:p>
    <w:p>
      <w:pPr>
        <w:pStyle w:val="BookText"/>
      </w:pPr>
      <w:r>
        <w:rPr>
          <w:rFonts w:ascii="Amiri" w:hAnsi="Amiri" w:eastAsia="Amiri" w:cs="Amiri"/>
          <w:lang w:bidi="ar-SA"/>
          <w:color w:val="111111"/>
          <w:sz w:val="28"/>
          <w:szCs w:val="28"/>
          <w:rtl/>
        </w:rPr>
        <w:t xml:space="preserve">2 - برنامه و حساب دقيق حاكم بر هستى ، خود دليل ضرورت قيامت و محاسبه نهايى كردار آدميان *</w:t>
      </w:r>
    </w:p>
    <w:p>
      <w:pPr>
        <w:pStyle w:val="BookText"/>
      </w:pPr>
      <w:r>
        <w:rPr>
          <w:rFonts w:ascii="Amiri" w:hAnsi="Amiri" w:eastAsia="Amiri" w:cs="Amiri"/>
          <w:lang w:bidi="ar-SA"/>
          <w:color w:val="111111"/>
          <w:sz w:val="28"/>
          <w:szCs w:val="28"/>
          <w:rtl/>
        </w:rPr>
        <w:t xml:space="preserve">و الذريت . .. و إنّ الدين لوقع</w:t>
      </w:r>
    </w:p>
    <w:p>
      <w:pPr>
        <w:pStyle w:val="BookText"/>
      </w:pPr>
      <w:r>
        <w:rPr>
          <w:rFonts w:ascii="IRNazanin" w:hAnsi="IRNazanin" w:eastAsia="IRNazanin" w:cs="IRNazanin"/>
          <w:lang w:bidi="fa-IR"/>
          <w:color w:val="111111"/>
          <w:sz w:val="28"/>
          <w:szCs w:val="28"/>
          <w:rtl/>
        </w:rPr>
        <w:t xml:space="preserve">از مناسبت ميان مقسم به و جواب قسم، استفاده مى شود: همان طور كه تمام مظاهر طبيعت به گونه اى حساب شده در ارتباط باهم قرار دارند و هدفى را دنبال مى كنند; به طريق اولى حيات انسان بى فرجام نيست و بدون حساب پايان نمى پذيرد.</w:t>
      </w:r>
    </w:p>
    <w:p>
      <w:pPr>
        <w:pStyle w:val="Heading2"/>
      </w:pPr>
      <w:bookmarkStart w:id="1381" w:name="_Toc616"/>
      <w:r>
        <w:t>615- دلايل عجز انسان ها</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- 11 - 57 - 15</w:t>
      </w:r>
    </w:p>
    <w:p>
      <w:pPr>
        <w:pStyle w:val="BookText"/>
      </w:pPr>
      <w:r>
        <w:rPr>
          <w:rFonts w:ascii="IRNazanin" w:hAnsi="IRNazanin" w:eastAsia="IRNazanin" w:cs="IRNazanin"/>
          <w:lang w:bidi="fa-IR"/>
          <w:color w:val="111111"/>
          <w:sz w:val="28"/>
          <w:szCs w:val="28"/>
          <w:rtl/>
        </w:rPr>
        <w:t xml:space="preserve">15- آگاهى گسترده خداوند و مراقبت او بر همه چيز ، دليل عجز همگان از آسيب رسانى به اوست .</w:t>
      </w:r>
    </w:p>
    <w:p>
      <w:pPr>
        <w:pStyle w:val="BookText"/>
      </w:pPr>
      <w:r>
        <w:rPr>
          <w:rFonts w:ascii="Amiri" w:hAnsi="Amiri" w:eastAsia="Amiri" w:cs="Amiri"/>
          <w:lang w:bidi="ar-SA"/>
          <w:color w:val="111111"/>
          <w:sz w:val="28"/>
          <w:szCs w:val="28"/>
          <w:rtl/>
        </w:rPr>
        <w:t xml:space="preserve">و لاتضرونه شيئًا إن ربى على كل شىء حفيظ</w:t>
      </w:r>
    </w:p>
    <w:p>
      <w:pPr>
        <w:pStyle w:val="BookText"/>
      </w:pPr>
      <w:r>
        <w:rPr>
          <w:rFonts w:ascii="Amiri" w:hAnsi="Amiri" w:eastAsia="Amiri" w:cs="Amiri"/>
          <w:lang w:bidi="ar-SA"/>
          <w:color w:val="111111"/>
          <w:sz w:val="28"/>
          <w:szCs w:val="28"/>
          <w:rtl/>
        </w:rPr>
        <w:t xml:space="preserve">جمله «إن ربى . ..» تعليل است براى جمله «لاتضرونه شيئاً».</w:t>
      </w:r>
    </w:p>
    <w:p>
      <w:pPr>
        <w:pStyle w:val="Heading2"/>
      </w:pPr>
      <w:bookmarkStart w:id="1382" w:name="_Toc617"/>
      <w:r>
        <w:t>616- دلايل فضايل انسان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- 95 - 4 - 4</w:t>
      </w:r>
    </w:p>
    <w:p>
      <w:pPr>
        <w:pStyle w:val="BookText"/>
      </w:pPr>
      <w:r>
        <w:rPr>
          <w:rFonts w:ascii="IRNazanin" w:hAnsi="IRNazanin" w:eastAsia="IRNazanin" w:cs="IRNazanin"/>
          <w:lang w:bidi="fa-IR"/>
          <w:color w:val="111111"/>
          <w:sz w:val="28"/>
          <w:szCs w:val="28"/>
          <w:rtl/>
        </w:rPr>
        <w:t xml:space="preserve">4 - برخوردارى انسان از خلقت برتر ، حقيقتى است كه خداوند آن را با سوگند به انجير ، زيتون ، طور سينا و شهر مكه ، بيان داشته و بر آن تأكيد كرده است .</w:t>
      </w:r>
    </w:p>
    <w:p>
      <w:pPr>
        <w:pStyle w:val="BookText"/>
      </w:pPr>
      <w:r>
        <w:rPr>
          <w:rFonts w:ascii="Amiri" w:hAnsi="Amiri" w:eastAsia="Amiri" w:cs="Amiri"/>
          <w:lang w:bidi="ar-SA"/>
          <w:color w:val="111111"/>
          <w:sz w:val="28"/>
          <w:szCs w:val="28"/>
          <w:rtl/>
        </w:rPr>
        <w:t xml:space="preserve">و التين . .. لقد خلقنا الإنسن فى أحسن تقويم</w:t>
      </w:r>
    </w:p>
    <w:p>
      <w:pPr>
        <w:pStyle w:val="Heading2"/>
      </w:pPr>
      <w:bookmarkStart w:id="1383" w:name="_Toc618"/>
      <w:r>
        <w:t>617- دلايل نيازمندى انسان ها</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- 96 - 8 - 6</w:t>
      </w:r>
    </w:p>
    <w:p>
      <w:pPr>
        <w:pStyle w:val="BookText"/>
      </w:pPr>
      <w:r>
        <w:rPr>
          <w:rFonts w:ascii="IRNazanin" w:hAnsi="IRNazanin" w:eastAsia="IRNazanin" w:cs="IRNazanin"/>
          <w:lang w:bidi="fa-IR"/>
          <w:color w:val="111111"/>
          <w:sz w:val="28"/>
          <w:szCs w:val="28"/>
          <w:rtl/>
        </w:rPr>
        <w:t xml:space="preserve">6 - بازگشت انسان ها به خداوند ، دليل نيازمندى آنان به او است .</w:t>
      </w:r>
    </w:p>
    <w:p>
      <w:pPr>
        <w:pStyle w:val="BookText"/>
      </w:pPr>
      <w:r>
        <w:rPr>
          <w:rFonts w:ascii="Amiri" w:hAnsi="Amiri" w:eastAsia="Amiri" w:cs="Amiri"/>
          <w:lang w:bidi="ar-SA"/>
          <w:color w:val="111111"/>
          <w:sz w:val="28"/>
          <w:szCs w:val="28"/>
          <w:rtl/>
        </w:rPr>
        <w:t xml:space="preserve">أن رءاه استغنى . إنّ إلى ربّك الرجعى</w:t>
      </w:r>
    </w:p>
    <w:p>
      <w:pPr>
        <w:pStyle w:val="Heading2"/>
      </w:pPr>
      <w:bookmarkStart w:id="1384" w:name="_Toc619"/>
      <w:r>
        <w:t>618- دنياطلبى انسان ها</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3" w:name="pg6489_61197"/>
    <w:bookmarkEnd w:id="263"/>
    <w:p>
      <w:pPr>
        <w:pStyle w:val="BookText"/>
      </w:pPr>
      <w:r>
        <w:rPr>
          <w:rFonts w:ascii="IRNazanin" w:hAnsi="IRNazanin" w:eastAsia="IRNazanin" w:cs="IRNazanin"/>
          <w:lang w:bidi="fa-IR"/>
          <w:color w:val="111111"/>
          <w:sz w:val="28"/>
          <w:szCs w:val="28"/>
          <w:rtl/>
        </w:rPr>
        <w:t xml:space="preserve">8 - رعد - 13 - 26 - 3</w:t>
      </w:r>
    </w:p>
    <w:p>
      <w:pPr>
        <w:pStyle w:val="BookText"/>
      </w:pPr>
      <w:r>
        <w:rPr>
          <w:rFonts w:ascii="IRNazanin" w:hAnsi="IRNazanin" w:eastAsia="IRNazanin" w:cs="IRNazanin"/>
          <w:lang w:bidi="fa-IR"/>
          <w:color w:val="111111"/>
          <w:sz w:val="28"/>
          <w:szCs w:val="28"/>
          <w:rtl/>
        </w:rPr>
        <w:t xml:space="preserve">3- گروهى از انسان ها به زندگى دنيا دل خوش مى كنند و از سراى آخرت غافل مى مانند .</w:t>
      </w:r>
    </w:p>
    <w:p>
      <w:pPr>
        <w:pStyle w:val="BookText"/>
      </w:pPr>
      <w:r>
        <w:rPr>
          <w:rFonts w:ascii="Amiri" w:hAnsi="Amiri" w:eastAsia="Amiri" w:cs="Amiri"/>
          <w:lang w:bidi="ar-SA"/>
          <w:color w:val="111111"/>
          <w:sz w:val="28"/>
          <w:szCs w:val="28"/>
          <w:rtl/>
        </w:rPr>
        <w:t xml:space="preserve">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بيان ناچيزى دنيا در قياس با آخرت ، پس از مذمّت گروهى كه به دنيا دل خوش كرده اند (فرحوا بالحيوة الدنيا) ، مى رساند كه مراد از آن گروه ، مردمى هستند كه آخرت را نپذيرفته و يا از آن غفلت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- 87 - 16 - 1</w:t>
      </w:r>
    </w:p>
    <w:p>
      <w:pPr>
        <w:pStyle w:val="BookText"/>
      </w:pPr>
      <w:r>
        <w:rPr>
          <w:rFonts w:ascii="Amiri" w:hAnsi="Amiri" w:eastAsia="Amiri" w:cs="Amiri"/>
          <w:lang w:bidi="ar-SA"/>
          <w:color w:val="111111"/>
          <w:sz w:val="28"/>
          <w:szCs w:val="28"/>
          <w:rtl/>
        </w:rPr>
        <w:t xml:space="preserve">1 - عموم مردم ، دنيا را بر آخرت ترجيح مى دهند .</w:t>
      </w:r>
    </w:p>
    <w:p>
      <w:pPr>
        <w:pStyle w:val="BookText"/>
      </w:pPr>
      <w:r>
        <w:rPr>
          <w:rFonts w:ascii="Amiri" w:hAnsi="Amiri" w:eastAsia="Amiri" w:cs="Amiri"/>
          <w:lang w:bidi="ar-SA"/>
          <w:color w:val="111111"/>
          <w:sz w:val="28"/>
          <w:szCs w:val="28"/>
          <w:rtl/>
        </w:rPr>
        <w:t xml:space="preserve">بل تؤثرون الحيوة الدنيا</w:t>
      </w:r>
    </w:p>
    <w:p>
      <w:pPr>
        <w:pStyle w:val="BookText"/>
      </w:pPr>
      <w:r>
        <w:rPr>
          <w:rFonts w:ascii="IRNazanin" w:hAnsi="IRNazanin" w:eastAsia="IRNazanin" w:cs="IRNazanin"/>
          <w:lang w:bidi="fa-IR"/>
          <w:color w:val="111111"/>
          <w:sz w:val="28"/>
          <w:szCs w:val="28"/>
          <w:rtl/>
        </w:rPr>
        <w:t xml:space="preserve">«ايثار» به معناى تفضيل و برترى دادن است (مصباح) و خطاب «تؤثرون»، ناظر به طبيعت دنياگرايانه اى است كه در غالب انسان ها وجود دارد.</w:t>
      </w:r>
    </w:p>
    <w:p>
      <w:pPr>
        <w:pStyle w:val="Heading2"/>
      </w:pPr>
      <w:bookmarkStart w:id="1385" w:name="_Toc620"/>
      <w:r>
        <w:t>619- دورانهاى عمر انسان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- 22 - 5 - 36</w:t>
      </w:r>
    </w:p>
    <w:p>
      <w:pPr>
        <w:pStyle w:val="BookText"/>
      </w:pPr>
      <w:r>
        <w:rPr>
          <w:rFonts w:ascii="Amiri" w:hAnsi="Amiri" w:eastAsia="Amiri" w:cs="Amiri"/>
          <w:lang w:bidi="ar-SA"/>
          <w:color w:val="111111"/>
          <w:sz w:val="28"/>
          <w:szCs w:val="28"/>
          <w:rtl/>
        </w:rPr>
        <w:t xml:space="preserve">36- « و روى أنّ أرذل العمر أن يكون عقله عقل إبن سبع سنين ;</w:t>
      </w:r>
    </w:p>
    <w:p>
      <w:pPr>
        <w:pStyle w:val="BookText"/>
      </w:pPr>
      <w:r>
        <w:rPr>
          <w:rFonts w:ascii="IRNazanin" w:hAnsi="IRNazanin" w:eastAsia="IRNazanin" w:cs="IRNazanin"/>
          <w:lang w:bidi="fa-IR"/>
          <w:color w:val="111111"/>
          <w:sz w:val="28"/>
          <w:szCs w:val="28"/>
          <w:rtl/>
        </w:rPr>
        <w:t xml:space="preserve">روايت شده كه پست ترين دوران عمر زمانى است كه عقل انسان، همانند عقل بچه هفت ساله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- 30 - 54 - 2،4،10،11،12،13،14،15</w:t>
      </w:r>
    </w:p>
    <w:p>
      <w:pPr>
        <w:pStyle w:val="BookText"/>
      </w:pPr>
      <w:r>
        <w:rPr>
          <w:rFonts w:ascii="IRNazanin" w:hAnsi="IRNazanin" w:eastAsia="IRNazanin" w:cs="IRNazanin"/>
          <w:lang w:bidi="fa-IR"/>
          <w:color w:val="111111"/>
          <w:sz w:val="28"/>
          <w:szCs w:val="28"/>
          <w:rtl/>
        </w:rPr>
        <w:t xml:space="preserve">2 - مراحل مختلف حيات انسان ، از كودكى تا پيرى ، به دست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4 - سير مراحل زندگى آدمى ، از كودكى تا پيرى ، تخلف ناپذير و غير قابل تغيير است .</w:t>
      </w:r>
    </w:p>
    <w:p>
      <w:pPr>
        <w:pStyle w:val="BookText"/>
      </w:pPr>
      <w:r>
        <w:rPr>
          <w:rFonts w:ascii="Amiri" w:hAnsi="Amiri" w:eastAsia="Amiri" w:cs="Amiri"/>
          <w:lang w:bidi="ar-SA"/>
          <w:color w:val="111111"/>
          <w:sz w:val="28"/>
          <w:szCs w:val="28"/>
          <w:rtl/>
        </w:rPr>
        <w:t xml:space="preserve">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10 - دوران پيرى انسان ها ، دوران ناتوانى و ضعفى ادامه دار است .</w:t>
      </w:r>
    </w:p>
    <w:p>
      <w:pPr>
        <w:pStyle w:val="BookText"/>
      </w:pPr>
      <w:r>
        <w:rPr>
          <w:rFonts w:ascii="Amiri" w:hAnsi="Amiri" w:eastAsia="Amiri" w:cs="Amiri"/>
          <w:lang w:bidi="ar-SA"/>
          <w:color w:val="111111"/>
          <w:sz w:val="28"/>
          <w:szCs w:val="28"/>
          <w:rtl/>
        </w:rPr>
        <w:t xml:space="preserve">ثمّ جعل من بعد قوّة ضعفًا و شيبة</w:t>
      </w:r>
    </w:p>
    <w:p>
      <w:pPr>
        <w:pStyle w:val="BookText"/>
      </w:pPr>
      <w:r>
        <w:rPr>
          <w:rFonts w:ascii="IRNazanin" w:hAnsi="IRNazanin" w:eastAsia="IRNazanin" w:cs="IRNazanin"/>
          <w:lang w:bidi="fa-IR"/>
          <w:color w:val="111111"/>
          <w:sz w:val="28"/>
          <w:szCs w:val="28"/>
          <w:rtl/>
        </w:rPr>
        <w:t xml:space="preserve">«شيبة» به معناى پيرى است و آورده شدن آن پس از «ضعفاً» به عنوان عطف بيان، با اين كه «ضعفاً» مقصود را مى رساند، به خاطر يادآورى اين نكته است كه در اين دوران، ضعف، قابل جبران نيست و تا مرگ ادامه دارد.</w:t>
      </w:r>
    </w:p>
    <w:p>
      <w:pPr>
        <w:pStyle w:val="BookText"/>
      </w:pPr>
      <w:r>
        <w:rPr>
          <w:rFonts w:ascii="IRNazanin" w:hAnsi="IRNazanin" w:eastAsia="IRNazanin" w:cs="IRNazanin"/>
          <w:lang w:bidi="fa-IR"/>
          <w:color w:val="111111"/>
          <w:sz w:val="28"/>
          <w:szCs w:val="28"/>
          <w:rtl/>
        </w:rPr>
        <w:t xml:space="preserve">11 - تحولات مراحل عمر آدمى ( از كودكى تا پيرى ) ، تجلى توان مندى و علم الهى است .</w:t>
      </w:r>
    </w:p>
    <w:p>
      <w:pPr>
        <w:pStyle w:val="BookText"/>
      </w:pPr>
      <w:r>
        <w:rPr>
          <w:rFonts w:ascii="Amiri" w:hAnsi="Amiri" w:eastAsia="Amiri" w:cs="Amiri"/>
          <w:lang w:bidi="ar-SA"/>
          <w:color w:val="111111"/>
          <w:sz w:val="28"/>
          <w:szCs w:val="28"/>
          <w:rtl/>
        </w:rPr>
        <w:t xml:space="preserve">اللّه الذى خلقكم . .. ثمّ جعل ... شيبة ... و هو العليم القدير</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4" w:name="pg6489_61198"/>
    <w:bookmarkEnd w:id="264"/>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IRNazanin" w:hAnsi="IRNazanin" w:eastAsia="IRNazanin" w:cs="IRNazanin"/>
          <w:lang w:bidi="fa-IR"/>
          <w:color w:val="111111"/>
          <w:sz w:val="28"/>
          <w:szCs w:val="28"/>
          <w:rtl/>
        </w:rPr>
        <w:t xml:space="preserve">13 - آفرينش انسان و مراحل حيات وى ، امرى عالمانه و از روى آگاهى است .</w:t>
      </w:r>
    </w:p>
    <w:p>
      <w:pPr>
        <w:pStyle w:val="BookText"/>
      </w:pPr>
      <w:r>
        <w:rPr>
          <w:rFonts w:ascii="Amiri" w:hAnsi="Amiri" w:eastAsia="Amiri" w:cs="Amiri"/>
          <w:lang w:bidi="ar-SA"/>
          <w:color w:val="111111"/>
          <w:sz w:val="28"/>
          <w:szCs w:val="28"/>
          <w:rtl/>
        </w:rPr>
        <w:t xml:space="preserve">اللّه الذى خلقكم . .. و هو العليم القدير</w:t>
      </w:r>
    </w:p>
    <w:p>
      <w:pPr>
        <w:pStyle w:val="BookText"/>
      </w:pPr>
      <w:r>
        <w:rPr>
          <w:rFonts w:ascii="Amiri" w:hAnsi="Amiri" w:eastAsia="Amiri" w:cs="Amiri"/>
          <w:lang w:bidi="ar-SA"/>
          <w:color w:val="111111"/>
          <w:sz w:val="28"/>
          <w:szCs w:val="28"/>
          <w:rtl/>
        </w:rPr>
        <w:t xml:space="preserve">14 - آفرينش انسان و حالات مختلف او در مدت عمر ، براساس مشيت خداوند است .</w:t>
      </w:r>
    </w:p>
    <w:p>
      <w:pPr>
        <w:pStyle w:val="BookText"/>
      </w:pPr>
      <w:r>
        <w:rPr>
          <w:rFonts w:ascii="Amiri" w:hAnsi="Amiri" w:eastAsia="Amiri" w:cs="Amiri"/>
          <w:lang w:bidi="ar-SA"/>
          <w:color w:val="111111"/>
          <w:sz w:val="28"/>
          <w:szCs w:val="28"/>
          <w:rtl/>
        </w:rPr>
        <w:t xml:space="preserve">اللّه الذى خلقكم من ضعف . .. يخلق ما يشاء</w:t>
      </w:r>
    </w:p>
    <w:p>
      <w:pPr>
        <w:pStyle w:val="BookText"/>
      </w:pPr>
      <w:r>
        <w:rPr>
          <w:rFonts w:ascii="IRNazanin" w:hAnsi="IRNazanin" w:eastAsia="IRNazanin" w:cs="IRNazanin"/>
          <w:lang w:bidi="fa-IR"/>
          <w:color w:val="111111"/>
          <w:sz w:val="28"/>
          <w:szCs w:val="28"/>
          <w:rtl/>
        </w:rPr>
        <w:t xml:space="preserve">15 - رساننده انسان از دوران قوّت و توان مندى به دوران ضعف و ناتوانى ، خداوند است .</w:t>
      </w:r>
    </w:p>
    <w:p>
      <w:pPr>
        <w:pStyle w:val="BookText"/>
      </w:pPr>
      <w:r>
        <w:rPr>
          <w:rFonts w:ascii="Amiri" w:hAnsi="Amiri" w:eastAsia="Amiri" w:cs="Amiri"/>
          <w:lang w:bidi="ar-SA"/>
          <w:color w:val="111111"/>
          <w:sz w:val="28"/>
          <w:szCs w:val="28"/>
          <w:rtl/>
        </w:rPr>
        <w:t xml:space="preserve">اللّه الذى . .. جعل من بعد قوّة ضعفًا و شيبة</w:t>
      </w:r>
    </w:p>
    <w:p>
      <w:pPr>
        <w:pStyle w:val="Heading2"/>
      </w:pPr>
      <w:bookmarkStart w:id="1386" w:name="_Toc621"/>
      <w:r>
        <w:t>620- دوستى انسان ها</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- 30 - 21 - 12،15</w:t>
      </w:r>
    </w:p>
    <w:p>
      <w:pPr>
        <w:pStyle w:val="BookText"/>
      </w:pPr>
      <w:r>
        <w:rPr>
          <w:rFonts w:ascii="IRNazanin" w:hAnsi="IRNazanin" w:eastAsia="IRNazanin" w:cs="IRNazanin"/>
          <w:lang w:bidi="fa-IR"/>
          <w:color w:val="111111"/>
          <w:sz w:val="28"/>
          <w:szCs w:val="28"/>
          <w:rtl/>
        </w:rPr>
        <w:t xml:space="preserve">12 - پيدايش دوستى و محبت ميان انسان ها ، برخاسته از لطف و عنايت خداوند و از آيات او است .</w:t>
      </w:r>
    </w:p>
    <w:p>
      <w:pPr>
        <w:pStyle w:val="BookText"/>
      </w:pPr>
      <w:r>
        <w:rPr>
          <w:rFonts w:ascii="Amiri" w:hAnsi="Amiri" w:eastAsia="Amiri" w:cs="Amiri"/>
          <w:lang w:bidi="ar-SA"/>
          <w:color w:val="111111"/>
          <w:sz w:val="28"/>
          <w:szCs w:val="28"/>
          <w:rtl/>
        </w:rPr>
        <w:t xml:space="preserve">و من ءايته . .. و جعل بينكم مودّة و رحمة</w:t>
      </w:r>
    </w:p>
    <w:p>
      <w:pPr>
        <w:pStyle w:val="BookText"/>
      </w:pPr>
      <w:r>
        <w:rPr>
          <w:rFonts w:ascii="Amiri" w:hAnsi="Amiri" w:eastAsia="Amiri" w:cs="Amiri"/>
          <w:lang w:bidi="ar-SA"/>
          <w:color w:val="111111"/>
          <w:sz w:val="28"/>
          <w:szCs w:val="28"/>
          <w:rtl/>
        </w:rPr>
        <w:t xml:space="preserve">نكته فوق بنابر اين احتمال است كه خطاب «و جعل بينكم مودّة. ..» خطاب به همه انسان ها است.</w:t>
      </w:r>
    </w:p>
    <w:p>
      <w:pPr>
        <w:pStyle w:val="BookText"/>
      </w:pPr>
      <w:r>
        <w:rPr>
          <w:rFonts w:ascii="Amiri" w:hAnsi="Amiri" w:eastAsia="Amiri" w:cs="Amiri"/>
          <w:lang w:bidi="ar-SA"/>
          <w:color w:val="111111"/>
          <w:sz w:val="28"/>
          <w:szCs w:val="28"/>
          <w:rtl/>
        </w:rPr>
        <w:t xml:space="preserve">15 - انديشمندان و متفكران ، آيه الهى بودن روابط دوستانه زن و شوهر و محبت بين انسان ها را درمى يابند .</w:t>
      </w:r>
    </w:p>
    <w:p>
      <w:pPr>
        <w:pStyle w:val="BookText"/>
      </w:pPr>
      <w:r>
        <w:rPr>
          <w:rFonts w:ascii="Amiri" w:hAnsi="Amiri" w:eastAsia="Amiri" w:cs="Amiri"/>
          <w:lang w:bidi="ar-SA"/>
          <w:color w:val="111111"/>
          <w:sz w:val="28"/>
          <w:szCs w:val="28"/>
          <w:rtl/>
        </w:rPr>
        <w:t xml:space="preserve">و من ءايته أن . .. و جعل بينكم مودّة و رحمة إنّ فى ذلك لأيت لقوم يتفكّرون</w:t>
      </w:r>
    </w:p>
    <w:p>
      <w:pPr>
        <w:pStyle w:val="Heading2"/>
      </w:pPr>
      <w:bookmarkStart w:id="1387" w:name="_Toc622"/>
      <w:r>
        <w:t>621- دين انسان هاى نخستين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- 10 - 19 - 3</w:t>
      </w:r>
    </w:p>
    <w:p>
      <w:pPr>
        <w:pStyle w:val="BookText"/>
      </w:pPr>
      <w:r>
        <w:rPr>
          <w:rFonts w:ascii="IRNazanin" w:hAnsi="IRNazanin" w:eastAsia="IRNazanin" w:cs="IRNazanin"/>
          <w:lang w:bidi="fa-IR"/>
          <w:color w:val="111111"/>
          <w:sz w:val="28"/>
          <w:szCs w:val="28"/>
          <w:rtl/>
        </w:rPr>
        <w:t xml:space="preserve">3 - توحيد و يكتاپرستى ، دين مشترك جوامع بشرى نخستين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«امت» به هر جمعيتى كه امر واحدى آنان را گرد هم آورده باشد گفته مى شود. مراد از آن امر واحد - كه جوامع بشرى نخستين را گرد هم آورد و از ايشان يك امت تشكيل داد - به قرينه آيه قبل، توحيد و يكتاپرستى است.</w:t>
      </w:r>
    </w:p>
    <w:p>
      <w:pPr>
        <w:pStyle w:val="Heading2"/>
      </w:pPr>
      <w:bookmarkStart w:id="1388" w:name="_Toc623"/>
      <w:r>
        <w:t>622- دين و طبع انسان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5" w:name="pg6489_61199"/>
    <w:bookmarkEnd w:id="265"/>
    <w:p>
      <w:pPr>
        <w:pStyle w:val="BookText"/>
      </w:pPr>
      <w:r>
        <w:rPr>
          <w:rFonts w:ascii="IRNazanin" w:hAnsi="IRNazanin" w:eastAsia="IRNazanin" w:cs="IRNazanin"/>
          <w:lang w:bidi="fa-IR"/>
          <w:color w:val="111111"/>
          <w:sz w:val="28"/>
          <w:szCs w:val="28"/>
          <w:rtl/>
        </w:rPr>
        <w:t xml:space="preserve">4 - مائده - 5 - 87 - 8،9،10</w:t>
      </w:r>
    </w:p>
    <w:p>
      <w:pPr>
        <w:pStyle w:val="BookText"/>
      </w:pPr>
      <w:r>
        <w:rPr>
          <w:rFonts w:ascii="IRNazanin" w:hAnsi="IRNazanin" w:eastAsia="IRNazanin" w:cs="IRNazanin"/>
          <w:lang w:bidi="fa-IR"/>
          <w:color w:val="111111"/>
          <w:sz w:val="28"/>
          <w:szCs w:val="28"/>
          <w:rtl/>
        </w:rPr>
        <w:t xml:space="preserve">8 - احكام و قوانين الهى هماهنگ با طبايع انسان 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Amiri" w:hAnsi="Amiri" w:eastAsia="Amiri" w:cs="Amiri"/>
          <w:lang w:bidi="ar-SA"/>
          <w:color w:val="111111"/>
          <w:sz w:val="28"/>
          <w:szCs w:val="28"/>
          <w:rtl/>
        </w:rPr>
        <w:t xml:space="preserve">ذكر كلمه «طيبت» على رغم اينكه براى رساندن معناى مقصود (نهى از تحريم حلالها) نيازى بدان نبود، براى اشاره به اين حقيقت است كه حلالهاى الهى مطابق طبع انسانها و مايه لذت آنان است.</w:t>
      </w:r>
    </w:p>
    <w:p>
      <w:pPr>
        <w:pStyle w:val="BookText"/>
      </w:pPr>
      <w:r>
        <w:rPr>
          <w:rFonts w:ascii="IRNazanin" w:hAnsi="IRNazanin" w:eastAsia="IRNazanin" w:cs="IRNazanin"/>
          <w:lang w:bidi="fa-IR"/>
          <w:color w:val="111111"/>
          <w:sz w:val="28"/>
          <w:szCs w:val="28"/>
          <w:rtl/>
        </w:rPr>
        <w:t xml:space="preserve">9 - جواز بهره گيرى از ماديات در گرو تناسب آن با طبع آدمى 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IRNazanin" w:hAnsi="IRNazanin" w:eastAsia="IRNazanin" w:cs="IRNazanin"/>
          <w:lang w:bidi="fa-IR"/>
          <w:color w:val="111111"/>
          <w:sz w:val="28"/>
          <w:szCs w:val="28"/>
          <w:rtl/>
        </w:rPr>
        <w:t xml:space="preserve">10 - مصلحت انسان ها پايه و اساس قوانين و احكام دين اسلام</w:t>
      </w:r>
    </w:p>
    <w:p>
      <w:pPr>
        <w:pStyle w:val="BookText"/>
      </w:pPr>
      <w:r>
        <w:rPr>
          <w:rFonts w:ascii="Amiri" w:hAnsi="Amiri" w:eastAsia="Amiri" w:cs="Amiri"/>
          <w:lang w:bidi="ar-SA"/>
          <w:color w:val="111111"/>
          <w:sz w:val="28"/>
          <w:szCs w:val="28"/>
          <w:rtl/>
        </w:rPr>
        <w:t xml:space="preserve">طيبت ما احل اللّه لكم</w:t>
      </w:r>
    </w:p>
    <w:p>
      <w:pPr>
        <w:pStyle w:val="BookText"/>
      </w:pPr>
      <w:r>
        <w:rPr>
          <w:rFonts w:ascii="IRNazanin" w:hAnsi="IRNazanin" w:eastAsia="IRNazanin" w:cs="IRNazanin"/>
          <w:lang w:bidi="fa-IR"/>
          <w:color w:val="111111"/>
          <w:sz w:val="28"/>
          <w:szCs w:val="28"/>
          <w:rtl/>
        </w:rPr>
        <w:t xml:space="preserve">كلمه طيب كه به معناى چيزى است كه خوشايند آدمى باشد و نيز حرف لام در «لكم» كه براى منفعت است مى رساند خداوند در حلال كردن چيزها سودبرى انسانها را لحاظ كرده است.</w:t>
      </w:r>
    </w:p>
    <w:p>
      <w:pPr>
        <w:pStyle w:val="Heading2"/>
      </w:pPr>
      <w:bookmarkStart w:id="1389" w:name="_Toc624"/>
      <w:r>
        <w:t>623- ذكر انسان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- 21 - 10 - 4</w:t>
      </w:r>
    </w:p>
    <w:p>
      <w:pPr>
        <w:pStyle w:val="BookText"/>
      </w:pPr>
      <w:r>
        <w:rPr>
          <w:rFonts w:ascii="Amiri" w:hAnsi="Amiri" w:eastAsia="Amiri" w:cs="Amiri"/>
          <w:lang w:bidi="ar-SA"/>
          <w:color w:val="111111"/>
          <w:sz w:val="28"/>
          <w:szCs w:val="28"/>
          <w:rtl/>
        </w:rPr>
        <w:t xml:space="preserve">4- قرآن ، ياد آورنده انسان و حاوى مسائل مربوط به آدميان است .</w:t>
      </w:r>
    </w:p>
    <w:p>
      <w:pPr>
        <w:pStyle w:val="BookText"/>
      </w:pPr>
      <w:r>
        <w:rPr>
          <w:rFonts w:ascii="Amiri" w:hAnsi="Amiri" w:eastAsia="Amiri" w:cs="Amiri"/>
          <w:lang w:bidi="ar-SA"/>
          <w:color w:val="111111"/>
          <w:sz w:val="28"/>
          <w:szCs w:val="28"/>
          <w:rtl/>
        </w:rPr>
        <w:t xml:space="preserve">كتبًا فيه ذكركم</w:t>
      </w:r>
    </w:p>
    <w:p>
      <w:pPr>
        <w:pStyle w:val="BookText"/>
      </w:pPr>
      <w:r>
        <w:rPr>
          <w:rFonts w:ascii="IRNazanin" w:hAnsi="IRNazanin" w:eastAsia="IRNazanin" w:cs="IRNazanin"/>
          <w:lang w:bidi="fa-IR"/>
          <w:color w:val="111111"/>
          <w:sz w:val="28"/>
          <w:szCs w:val="28"/>
          <w:rtl/>
        </w:rPr>
        <w:t xml:space="preserve">برداشت ياد شده مبتنى براين است كه «ذكر» به معناى چيزى را به زبان آوردن و ياد كردن باشد. گفتنى است كه اين معنا از معانى مشهور و غالب آن است.</w:t>
      </w:r>
    </w:p>
    <w:p>
      <w:pPr>
        <w:pStyle w:val="Heading2"/>
      </w:pPr>
      <w:bookmarkStart w:id="1390" w:name="_Toc625"/>
      <w:r>
        <w:t>624- ذكر حشر اخروى انسان ها</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- 64 - 9 - 2</w:t>
      </w:r>
    </w:p>
    <w:p>
      <w:pPr>
        <w:pStyle w:val="BookText"/>
      </w:pPr>
      <w:r>
        <w:rPr>
          <w:rFonts w:ascii="IRNazanin" w:hAnsi="IRNazanin" w:eastAsia="IRNazanin" w:cs="IRNazanin"/>
          <w:lang w:bidi="fa-IR"/>
          <w:color w:val="111111"/>
          <w:sz w:val="28"/>
          <w:szCs w:val="28"/>
          <w:rtl/>
        </w:rPr>
        <w:t xml:space="preserve">2 - قيامت و گرد آمدن انسان ها در آن روز ، براى محاكمه و مجازات ، شايان ياد و يادآورى</w:t>
      </w:r>
    </w:p>
    <w:p>
      <w:pPr>
        <w:pStyle w:val="BookText"/>
      </w:pPr>
      <w:r>
        <w:rPr>
          <w:rFonts w:ascii="Amiri" w:hAnsi="Amiri" w:eastAsia="Amiri" w:cs="Amiri"/>
          <w:lang w:bidi="ar-SA"/>
          <w:color w:val="111111"/>
          <w:sz w:val="28"/>
          <w:szCs w:val="28"/>
          <w:rtl/>
        </w:rPr>
        <w:t xml:space="preserve">يوم يجمعكم</w:t>
      </w:r>
    </w:p>
    <w:p>
      <w:pPr>
        <w:pStyle w:val="BookText"/>
      </w:pPr>
      <w:r>
        <w:rPr>
          <w:rFonts w:ascii="Amiri" w:hAnsi="Amiri" w:eastAsia="Amiri" w:cs="Amiri"/>
          <w:lang w:bidi="ar-SA"/>
          <w:color w:val="111111"/>
          <w:sz w:val="28"/>
          <w:szCs w:val="28"/>
          <w:rtl/>
        </w:rPr>
        <w:t xml:space="preserve">برداشت ياد شده، مبتنى بر اين نكته است كه «يوم» متعلّق به فعل مقدّر «اذكر» باشد.</w:t>
      </w:r>
    </w:p>
    <w:p>
      <w:pPr>
        <w:pStyle w:val="Heading2"/>
      </w:pPr>
      <w:bookmarkStart w:id="1391" w:name="_Toc626"/>
      <w:r>
        <w:t>625- ذكر خلقت انسان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6" w:name="pg6489_61200"/>
    <w:bookmarkEnd w:id="266"/>
    <w:p>
      <w:pPr>
        <w:pStyle w:val="BookText"/>
      </w:pPr>
      <w:r>
        <w:rPr>
          <w:rFonts w:ascii="IRNazanin" w:hAnsi="IRNazanin" w:eastAsia="IRNazanin" w:cs="IRNazanin"/>
          <w:lang w:bidi="fa-IR"/>
          <w:color w:val="111111"/>
          <w:sz w:val="28"/>
          <w:szCs w:val="28"/>
          <w:rtl/>
        </w:rPr>
        <w:t xml:space="preserve">9 - حجر - 15 - 28 - 3</w:t>
      </w:r>
    </w:p>
    <w:p>
      <w:pPr>
        <w:pStyle w:val="BookText"/>
      </w:pPr>
      <w:r>
        <w:rPr>
          <w:rFonts w:ascii="IRNazanin" w:hAnsi="IRNazanin" w:eastAsia="IRNazanin" w:cs="IRNazanin"/>
          <w:lang w:bidi="fa-IR"/>
          <w:color w:val="111111"/>
          <w:sz w:val="28"/>
          <w:szCs w:val="28"/>
          <w:rtl/>
        </w:rPr>
        <w:t xml:space="preserve">3- قصه خلقت انسان از گِلى بد بو ، خشكيده و متغير ، شايسته ياد و يادآورى</w:t>
      </w:r>
    </w:p>
    <w:p>
      <w:pPr>
        <w:pStyle w:val="BookText"/>
      </w:pPr>
      <w:r>
        <w:rPr>
          <w:rFonts w:ascii="Amiri" w:hAnsi="Amiri" w:eastAsia="Amiri" w:cs="Amiri"/>
          <w:lang w:bidi="ar-SA"/>
          <w:color w:val="111111"/>
          <w:sz w:val="28"/>
          <w:szCs w:val="28"/>
          <w:rtl/>
        </w:rPr>
        <w:t xml:space="preserve">و إذ قال ربّك للملئكة إنى خلق بشرًا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- 38 - 71 - 3</w:t>
      </w:r>
    </w:p>
    <w:p>
      <w:pPr>
        <w:pStyle w:val="BookText"/>
      </w:pPr>
      <w:r>
        <w:rPr>
          <w:rFonts w:ascii="IRNazanin" w:hAnsi="IRNazanin" w:eastAsia="IRNazanin" w:cs="IRNazanin"/>
          <w:lang w:bidi="fa-IR"/>
          <w:color w:val="111111"/>
          <w:sz w:val="28"/>
          <w:szCs w:val="28"/>
          <w:rtl/>
        </w:rPr>
        <w:t xml:space="preserve">3 - داستان آفرينش انسان و مجادله و گفتوگوى فرشتگان با خداوند در اين باره ، شايان ياد و يادآورى است .</w:t>
      </w:r>
    </w:p>
    <w:p>
      <w:pPr>
        <w:pStyle w:val="BookText"/>
      </w:pPr>
      <w:r>
        <w:rPr>
          <w:rFonts w:ascii="Amiri" w:hAnsi="Amiri" w:eastAsia="Amiri" w:cs="Amiri"/>
          <w:lang w:bidi="ar-SA"/>
          <w:color w:val="111111"/>
          <w:sz w:val="28"/>
          <w:szCs w:val="28"/>
          <w:rtl/>
        </w:rPr>
        <w:t xml:space="preserve">إذ قال ربّك للملئكة إنّى خلق بشرًا</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«إذ» متعلق به فعل مقدر همچون «أذكر» باشد.</w:t>
      </w:r>
    </w:p>
    <w:p>
      <w:pPr>
        <w:pStyle w:val="Heading2"/>
      </w:pPr>
      <w:bookmarkStart w:id="1392" w:name="_Toc627"/>
      <w:r>
        <w:t>626- ذكر خلقت انسان بر محمد(صلی الله علیه و آله)</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- 15 - 28 - 4</w:t>
      </w:r>
    </w:p>
    <w:p>
      <w:pPr>
        <w:pStyle w:val="BookText"/>
      </w:pPr>
      <w:r>
        <w:rPr>
          <w:rFonts w:ascii="IRNazanin" w:hAnsi="IRNazanin" w:eastAsia="IRNazanin" w:cs="IRNazanin"/>
          <w:lang w:bidi="fa-IR"/>
          <w:color w:val="111111"/>
          <w:sz w:val="28"/>
          <w:szCs w:val="28"/>
          <w:rtl/>
        </w:rPr>
        <w:t xml:space="preserve">4- ربوبيت خداوند ، مقتضى بازگويى قصه خلقت انسان براى پيامبر (صلی الله علیه و آله)</w:t>
      </w:r>
    </w:p>
    <w:p>
      <w:pPr>
        <w:pStyle w:val="BookText"/>
      </w:pPr>
      <w:r>
        <w:rPr>
          <w:rFonts w:ascii="Amiri" w:hAnsi="Amiri" w:eastAsia="Amiri" w:cs="Amiri"/>
          <w:lang w:bidi="ar-SA"/>
          <w:color w:val="111111"/>
          <w:sz w:val="28"/>
          <w:szCs w:val="28"/>
          <w:rtl/>
        </w:rPr>
        <w:t xml:space="preserve">و إذ قال ربّك للملئكة إنى خلق بشرًا من صلصل من حمإ مسنون</w:t>
      </w:r>
    </w:p>
    <w:p>
      <w:pPr>
        <w:pStyle w:val="Heading2"/>
      </w:pPr>
      <w:bookmarkStart w:id="1393" w:name="_Toc628"/>
      <w:r>
        <w:t>627- ذكر سختى انسان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- 90 - 5 - 5</w:t>
      </w:r>
    </w:p>
    <w:p>
      <w:pPr>
        <w:pStyle w:val="BookText"/>
      </w:pPr>
      <w:r>
        <w:rPr>
          <w:rFonts w:ascii="IRNazanin" w:hAnsi="IRNazanin" w:eastAsia="IRNazanin" w:cs="IRNazanin"/>
          <w:lang w:bidi="fa-IR"/>
          <w:color w:val="111111"/>
          <w:sz w:val="28"/>
          <w:szCs w:val="28"/>
          <w:rtl/>
        </w:rPr>
        <w:t xml:space="preserve">5 - توجه به همراه بودن زندگانى با سختى ها ، مايه پى بردن انسان به ضعف خويش در برابر خداوند</w:t>
      </w:r>
    </w:p>
    <w:p>
      <w:pPr>
        <w:pStyle w:val="BookText"/>
      </w:pPr>
      <w:r>
        <w:rPr>
          <w:rFonts w:ascii="Amiri" w:hAnsi="Amiri" w:eastAsia="Amiri" w:cs="Amiri"/>
          <w:lang w:bidi="ar-SA"/>
          <w:color w:val="111111"/>
          <w:sz w:val="28"/>
          <w:szCs w:val="28"/>
          <w:rtl/>
        </w:rPr>
        <w:t xml:space="preserve">فى كبد . أيحسب أن لن يقدر عليه أحد</w:t>
      </w:r>
    </w:p>
    <w:p>
      <w:pPr>
        <w:pStyle w:val="Heading2"/>
      </w:pPr>
      <w:bookmarkStart w:id="1394" w:name="_Toc629"/>
      <w:r>
        <w:t>628- ذكر عجز انسان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- 90 - 5 - 7</w:t>
      </w:r>
    </w:p>
    <w:p>
      <w:pPr>
        <w:pStyle w:val="BookText"/>
      </w:pPr>
      <w:r>
        <w:rPr>
          <w:rFonts w:ascii="Amiri" w:hAnsi="Amiri" w:eastAsia="Amiri" w:cs="Amiri"/>
          <w:lang w:bidi="ar-SA"/>
          <w:color w:val="111111"/>
          <w:sz w:val="28"/>
          <w:szCs w:val="28"/>
          <w:rtl/>
        </w:rPr>
        <w:t xml:space="preserve">7 - توجه به عجز انسان در برابر قدرت خداوند ، مانع انكار معاد</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جمله «أهلكت مالاً لبداً» (در آيه بعد)، مى تواند حاكى از آن باشد كه گوينده آن، به اين دليل انفاق ها را اتلاف مال مى داند كه منكر پاداش پس از مرگ است. در اين صورت آيه شريفه، ريشه آن پندار را مى زند و مى گويد: مگر انسان گمان مى كند كه كسى</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7" w:name="pg6489_61201"/>
    <w:bookmarkEnd w:id="267"/>
    <w:p>
      <w:pPr>
        <w:pStyle w:val="BookText"/>
      </w:pPr>
      <w:r>
        <w:rPr>
          <w:rFonts w:ascii="IRNazanin" w:hAnsi="IRNazanin" w:eastAsia="IRNazanin" w:cs="IRNazanin"/>
          <w:lang w:bidi="fa-IR"/>
          <w:color w:val="111111"/>
          <w:sz w:val="28"/>
          <w:szCs w:val="28"/>
          <w:rtl/>
        </w:rPr>
        <w:t xml:space="preserve">قادر نيست او را حيات بخشيده و به او پاداش دهد كه مى گويد: انفاق هايم مايه اتلاف اموالم شد؟ آرى خداوند بر اعاده او قدرتمند است; گرچه انفاق هاى چنين شخصى در آن روز پاداشى نخواهد داشت.</w:t>
      </w:r>
    </w:p>
    <w:p>
      <w:pPr>
        <w:pStyle w:val="Heading2"/>
      </w:pPr>
      <w:bookmarkStart w:id="1395" w:name="_Toc630"/>
      <w:r>
        <w:t>629- ذكر عنصر خلقت انسان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- 86 - 5 - 1،4</w:t>
      </w:r>
    </w:p>
    <w:p>
      <w:pPr>
        <w:pStyle w:val="BookText"/>
      </w:pPr>
      <w:r>
        <w:rPr>
          <w:rFonts w:ascii="Amiri" w:hAnsi="Amiri" w:eastAsia="Amiri" w:cs="Amiri"/>
          <w:lang w:bidi="ar-SA"/>
          <w:color w:val="111111"/>
          <w:sz w:val="28"/>
          <w:szCs w:val="28"/>
          <w:rtl/>
        </w:rPr>
        <w:t xml:space="preserve">1 - تحقيق درباره منشأ آفرينش انسان و توجّه به عنصر اوليه جسم وى ، زمينه ساز باور به امكان احياى دوباره او است .</w:t>
      </w:r>
    </w:p>
    <w:p>
      <w:pPr>
        <w:pStyle w:val="BookText"/>
      </w:pPr>
      <w:r>
        <w:rPr>
          <w:rFonts w:ascii="Amiri" w:hAnsi="Amiri" w:eastAsia="Amiri" w:cs="Amiri"/>
          <w:lang w:bidi="ar-SA"/>
          <w:color w:val="111111"/>
          <w:sz w:val="28"/>
          <w:szCs w:val="28"/>
          <w:rtl/>
        </w:rPr>
        <w:t xml:space="preserve">فلينظر الإنسن ممّ خلق</w:t>
      </w:r>
    </w:p>
    <w:p>
      <w:pPr>
        <w:pStyle w:val="BookText"/>
      </w:pPr>
      <w:r>
        <w:rPr>
          <w:rFonts w:ascii="IRNazanin" w:hAnsi="IRNazanin" w:eastAsia="IRNazanin" w:cs="IRNazanin"/>
          <w:lang w:bidi="fa-IR"/>
          <w:color w:val="111111"/>
          <w:sz w:val="28"/>
          <w:szCs w:val="28"/>
          <w:rtl/>
        </w:rPr>
        <w:t xml:space="preserve">جمله «إنّه على رجعه لقادر» - در آيات بعد - بيانگر آن است كه آنچه از اين آيه به بعد مطرح شده، آماده سازنده ذهن انسان براى باور به امكان معاد است.</w:t>
      </w:r>
    </w:p>
    <w:p>
      <w:pPr>
        <w:pStyle w:val="BookText"/>
      </w:pPr>
      <w:r>
        <w:rPr>
          <w:rFonts w:ascii="IRNazanin" w:hAnsi="IRNazanin" w:eastAsia="IRNazanin" w:cs="IRNazanin"/>
          <w:lang w:bidi="fa-IR"/>
          <w:color w:val="111111"/>
          <w:sz w:val="28"/>
          <w:szCs w:val="28"/>
          <w:rtl/>
        </w:rPr>
        <w:t xml:space="preserve">4 - لزوم تحقيق درباره منشأ آفرينش انسان و كشف عنصر اصلى در پيدايش جسم او</w:t>
      </w:r>
    </w:p>
    <w:p>
      <w:pPr>
        <w:pStyle w:val="BookText"/>
      </w:pPr>
      <w:r>
        <w:rPr>
          <w:rFonts w:ascii="Amiri" w:hAnsi="Amiri" w:eastAsia="Amiri" w:cs="Amiri"/>
          <w:lang w:bidi="ar-SA"/>
          <w:color w:val="111111"/>
          <w:sz w:val="28"/>
          <w:szCs w:val="28"/>
          <w:rtl/>
        </w:rPr>
        <w:t xml:space="preserve">فلينظر الإنسن ممّ خلق</w:t>
      </w:r>
    </w:p>
    <w:p>
      <w:pPr>
        <w:pStyle w:val="Heading2"/>
      </w:pPr>
      <w:bookmarkStart w:id="1396" w:name="_Toc631"/>
      <w:r>
        <w:t>630- ذكر مدبر انسان ها</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- 80 - 23 - 9</w:t>
      </w:r>
    </w:p>
    <w:p>
      <w:pPr>
        <w:pStyle w:val="BookText"/>
      </w:pPr>
      <w:r>
        <w:rPr>
          <w:rFonts w:ascii="IRNazanin" w:hAnsi="IRNazanin" w:eastAsia="IRNazanin" w:cs="IRNazanin"/>
          <w:lang w:bidi="fa-IR"/>
          <w:color w:val="111111"/>
          <w:sz w:val="28"/>
          <w:szCs w:val="28"/>
          <w:rtl/>
        </w:rPr>
        <w:t xml:space="preserve">9 - توجّه به وابستگى آفرينش ، تدبير ، هدايت ، مرگ و قبر انسان به خداوند ، زمينه ساز انجام دادن تكاليف الهى</w:t>
      </w:r>
    </w:p>
    <w:p>
      <w:pPr>
        <w:pStyle w:val="BookText"/>
      </w:pPr>
      <w:r>
        <w:rPr>
          <w:rFonts w:ascii="Amiri" w:hAnsi="Amiri" w:eastAsia="Amiri" w:cs="Amiri"/>
          <w:lang w:bidi="ar-SA"/>
          <w:color w:val="111111"/>
          <w:sz w:val="28"/>
          <w:szCs w:val="28"/>
          <w:rtl/>
        </w:rPr>
        <w:t xml:space="preserve">من نطفة خلقه . .. ثمّ أماته فأقبره ... كلاّ لمّا يقض ما أمره</w:t>
      </w:r>
    </w:p>
    <w:p>
      <w:pPr>
        <w:pStyle w:val="Heading2"/>
      </w:pPr>
      <w:bookmarkStart w:id="1397" w:name="_Toc632"/>
      <w:r>
        <w:t>631- ذكر هدايت انسان ها</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- 80 - 23 - 9</w:t>
      </w:r>
    </w:p>
    <w:p>
      <w:pPr>
        <w:pStyle w:val="BookText"/>
      </w:pPr>
      <w:r>
        <w:rPr>
          <w:rFonts w:ascii="IRNazanin" w:hAnsi="IRNazanin" w:eastAsia="IRNazanin" w:cs="IRNazanin"/>
          <w:lang w:bidi="fa-IR"/>
          <w:color w:val="111111"/>
          <w:sz w:val="28"/>
          <w:szCs w:val="28"/>
          <w:rtl/>
        </w:rPr>
        <w:t xml:space="preserve">9 - توجّه به وابستگى آفرينش ، تدبير ، هدايت ، مرگ و قبر انسان به خداوند ، زمينه ساز انجام دادن تكاليف الهى</w:t>
      </w:r>
    </w:p>
    <w:p>
      <w:pPr>
        <w:pStyle w:val="BookText"/>
      </w:pPr>
      <w:r>
        <w:rPr>
          <w:rFonts w:ascii="Amiri" w:hAnsi="Amiri" w:eastAsia="Amiri" w:cs="Amiri"/>
          <w:lang w:bidi="ar-SA"/>
          <w:color w:val="111111"/>
          <w:sz w:val="28"/>
          <w:szCs w:val="28"/>
          <w:rtl/>
        </w:rPr>
        <w:t xml:space="preserve">من نطفة خلقه . .. ثمّ أماته فأقبره ... كلاّ لمّا يقض ما أمره</w:t>
      </w:r>
    </w:p>
    <w:p>
      <w:pPr>
        <w:pStyle w:val="Heading2"/>
      </w:pPr>
      <w:bookmarkStart w:id="1398" w:name="_Toc633"/>
      <w:r>
        <w:t>632- ذلت اخروى انسان ها</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- 20 - 111 - 6</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8" w:name="pg6489_61202"/>
    <w:bookmarkEnd w:id="268"/>
    <w:p>
      <w:pPr>
        <w:pStyle w:val="BookText"/>
      </w:pPr>
      <w:r>
        <w:rPr>
          <w:rFonts w:ascii="IRNazanin" w:hAnsi="IRNazanin" w:eastAsia="IRNazanin" w:cs="IRNazanin"/>
          <w:lang w:bidi="fa-IR"/>
          <w:color w:val="111111"/>
          <w:sz w:val="28"/>
          <w:szCs w:val="28"/>
          <w:rtl/>
        </w:rPr>
        <w:t xml:space="preserve">6 - ظهور حيات حقيقى و فنا ناپذير خداوند و قيوميت او بر هستى در قيامت ، مايه خضوع و ذلت عميق آدميان در برابر او خواهد شد .</w:t>
      </w:r>
    </w:p>
    <w:p>
      <w:pPr>
        <w:pStyle w:val="BookText"/>
      </w:pPr>
      <w:r>
        <w:rPr>
          <w:rFonts w:ascii="Amiri" w:hAnsi="Amiri" w:eastAsia="Amiri" w:cs="Amiri"/>
          <w:lang w:bidi="ar-SA"/>
          <w:color w:val="111111"/>
          <w:sz w:val="28"/>
          <w:szCs w:val="28"/>
          <w:rtl/>
        </w:rPr>
        <w:t xml:space="preserve">و عنت الوجوه للحىّ القيّوم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- 88 - 2 - 1</w:t>
      </w:r>
    </w:p>
    <w:p>
      <w:pPr>
        <w:pStyle w:val="BookText"/>
      </w:pPr>
      <w:r>
        <w:rPr>
          <w:rFonts w:ascii="IRNazanin" w:hAnsi="IRNazanin" w:eastAsia="IRNazanin" w:cs="IRNazanin"/>
          <w:lang w:bidi="fa-IR"/>
          <w:color w:val="111111"/>
          <w:sz w:val="28"/>
          <w:szCs w:val="28"/>
          <w:rtl/>
        </w:rPr>
        <w:t xml:space="preserve">1 - جمعى از حاضران صحنه قيامت ، شكسته حال و سرافكنده اند و ذلّت و خوارى در چهره آنان نمايان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IRNazanin" w:hAnsi="IRNazanin" w:eastAsia="IRNazanin" w:cs="IRNazanin"/>
          <w:lang w:bidi="fa-IR"/>
          <w:color w:val="111111"/>
          <w:sz w:val="28"/>
          <w:szCs w:val="28"/>
          <w:rtl/>
        </w:rPr>
        <w:t xml:space="preserve">«خشوع»; يعنى، در برابر كسى سر تعظيم فرود آوردن و سر به زير بودن و «خاشع» به معناى شكسته حال است (مقاييس اللغة). مراد از «وجوه» - به قرينه «ليس لهم طعام» در آيات بعد - صاحبان وجوه است و اِسناد خشوع به چهره ها - كه محل بروز آثار آن است - نوعى مبالغه و بيانگر شدت خشوع است.</w:t>
      </w:r>
    </w:p>
    <w:p>
      <w:pPr>
        <w:pStyle w:val="Heading2"/>
      </w:pPr>
      <w:bookmarkStart w:id="1399" w:name="_Toc634"/>
      <w:r>
        <w:t>633- راز انسان</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- 2 - 77 - 1</w:t>
      </w:r>
    </w:p>
    <w:p>
      <w:pPr>
        <w:pStyle w:val="BookText"/>
      </w:pPr>
      <w:r>
        <w:rPr>
          <w:rFonts w:ascii="IRNazanin" w:hAnsi="IRNazanin" w:eastAsia="IRNazanin" w:cs="IRNazanin"/>
          <w:lang w:bidi="fa-IR"/>
          <w:color w:val="111111"/>
          <w:sz w:val="28"/>
          <w:szCs w:val="28"/>
          <w:rtl/>
        </w:rPr>
        <w:t xml:space="preserve">1 - خداوند ، آگاه به آنچه آدمى پنهان مى دارد يا آشكار مى كند .</w:t>
      </w:r>
    </w:p>
    <w:p>
      <w:pPr>
        <w:pStyle w:val="BookText"/>
      </w:pPr>
      <w:r>
        <w:rPr>
          <w:rFonts w:ascii="Amiri" w:hAnsi="Amiri" w:eastAsia="Amiri" w:cs="Amiri"/>
          <w:lang w:bidi="ar-SA"/>
          <w:color w:val="111111"/>
          <w:sz w:val="28"/>
          <w:szCs w:val="28"/>
          <w:rtl/>
        </w:rPr>
        <w:t xml:space="preserve">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- 24 - 19 - 8</w:t>
      </w:r>
    </w:p>
    <w:p>
      <w:pPr>
        <w:pStyle w:val="BookText"/>
      </w:pPr>
      <w:r>
        <w:rPr>
          <w:rFonts w:ascii="IRNazanin" w:hAnsi="IRNazanin" w:eastAsia="IRNazanin" w:cs="IRNazanin"/>
          <w:lang w:bidi="fa-IR"/>
          <w:color w:val="111111"/>
          <w:sz w:val="28"/>
          <w:szCs w:val="28"/>
          <w:rtl/>
        </w:rPr>
        <w:t xml:space="preserve">8 - علم و آگاهى خداوند به اسرار مردم و جهل آنان به اسرار يكديگر</w:t>
      </w:r>
    </w:p>
    <w:p>
      <w:pPr>
        <w:pStyle w:val="BookText"/>
      </w:pPr>
      <w:r>
        <w:rPr>
          <w:rFonts w:ascii="Amiri" w:hAnsi="Amiri" w:eastAsia="Amiri" w:cs="Amiri"/>
          <w:lang w:bidi="ar-SA"/>
          <w:color w:val="111111"/>
          <w:sz w:val="28"/>
          <w:szCs w:val="28"/>
          <w:rtl/>
        </w:rPr>
        <w:t xml:space="preserve">و اللّه يعلم و أنتم لاتعلمون</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مفعول «يعلم» اسرار مردم و علايق آنان باشد; چنان كه تعبير «يحبّون» (دوست دارند)، تأييد كننده همين مطلب است.</w:t>
      </w:r>
    </w:p>
    <w:p>
      <w:pPr>
        <w:pStyle w:val="Heading2"/>
      </w:pPr>
      <w:bookmarkStart w:id="1400" w:name="_Toc635"/>
      <w:r>
        <w:t>634- راز انسان ها</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- 2 - 8 - 4</w:t>
      </w:r>
    </w:p>
    <w:p>
      <w:pPr>
        <w:pStyle w:val="BookText"/>
      </w:pPr>
      <w:r>
        <w:rPr>
          <w:rFonts w:ascii="IRNazanin" w:hAnsi="IRNazanin" w:eastAsia="IRNazanin" w:cs="IRNazanin"/>
          <w:lang w:bidi="fa-IR"/>
          <w:color w:val="111111"/>
          <w:sz w:val="28"/>
          <w:szCs w:val="28"/>
          <w:rtl/>
        </w:rPr>
        <w:t xml:space="preserve">4 - خداوند آگاه به اسرار انسان ها و انديشه هاى آنان</w:t>
      </w:r>
    </w:p>
    <w:p>
      <w:pPr>
        <w:pStyle w:val="BookText"/>
      </w:pPr>
      <w:r>
        <w:rPr>
          <w:rFonts w:ascii="Amiri" w:hAnsi="Amiri" w:eastAsia="Amiri" w:cs="Amiri"/>
          <w:lang w:bidi="ar-SA"/>
          <w:color w:val="111111"/>
          <w:sz w:val="28"/>
          <w:szCs w:val="28"/>
          <w:rtl/>
        </w:rPr>
        <w:t xml:space="preserve">و من الناس من يقول ءامنا . .. و ما هم بمؤمنين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- 2 - 9 - 4</w:t>
      </w:r>
    </w:p>
    <w:p>
      <w:pPr>
        <w:pStyle w:val="BookText"/>
      </w:pPr>
      <w:r>
        <w:rPr>
          <w:rFonts w:ascii="IRNazanin" w:hAnsi="IRNazanin" w:eastAsia="IRNazanin" w:cs="IRNazanin"/>
          <w:lang w:bidi="fa-IR"/>
          <w:color w:val="111111"/>
          <w:sz w:val="28"/>
          <w:szCs w:val="28"/>
          <w:rtl/>
        </w:rPr>
        <w:t xml:space="preserve">4 - منافقان علم گسترده و همه جانبه خدا و آگاهى او را به اسرار و نهان انسان ها ، باور نداشته و بدان معتقد نيستند .</w:t>
      </w:r>
    </w:p>
    <w:p>
      <w:pPr>
        <w:pStyle w:val="BookText"/>
      </w:pPr>
      <w:r>
        <w:rPr>
          <w:rFonts w:ascii="Amiri" w:hAnsi="Amiri" w:eastAsia="Amiri" w:cs="Amiri"/>
          <w:lang w:bidi="ar-SA"/>
          <w:color w:val="111111"/>
          <w:sz w:val="28"/>
          <w:szCs w:val="28"/>
          <w:rtl/>
        </w:rPr>
        <w:t xml:space="preserve">يخدعون اللّه</w:t>
      </w:r>
    </w:p>
    <w:p>
      <w:pPr>
        <w:pStyle w:val="BookText"/>
      </w:pPr>
      <w:r>
        <w:rPr>
          <w:rFonts w:ascii="IRNazanin" w:hAnsi="IRNazanin" w:eastAsia="IRNazanin" w:cs="IRNazanin"/>
          <w:lang w:bidi="fa-IR"/>
          <w:color w:val="111111"/>
          <w:sz w:val="28"/>
          <w:szCs w:val="28"/>
          <w:rtl/>
        </w:rPr>
        <w:t xml:space="preserve">از اينكه منافقان با نفاق خويش در صدد نيرنگ زدن به خدا برآمده اند، معلوم مى شود كه آنان مى پنداشتند، اگر امرى را مخفى كنند، خداوند از آن آگاه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- 2 - 72 - 4</w:t>
      </w:r>
    </w:p>
    <w:p>
      <w:pPr>
        <w:pStyle w:val="BookText"/>
      </w:pPr>
      <w:r>
        <w:rPr>
          <w:rFonts w:ascii="IRNazanin" w:hAnsi="IRNazanin" w:eastAsia="IRNazanin" w:cs="IRNazanin"/>
          <w:lang w:bidi="fa-IR"/>
          <w:color w:val="111111"/>
          <w:sz w:val="28"/>
          <w:szCs w:val="28"/>
          <w:rtl/>
        </w:rPr>
        <w:t xml:space="preserve">4 - خداوند ، آگاه به اسرار انسان ها و توانا بر افشاى آنهاست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- 5 - 61 - 8</w:t>
      </w:r>
    </w:p>
    <w:p>
      <w:pPr>
        <w:pStyle w:val="BookText"/>
      </w:pPr>
      <w:r>
        <w:rPr>
          <w:rFonts w:ascii="IRNazanin" w:hAnsi="IRNazanin" w:eastAsia="IRNazanin" w:cs="IRNazanin"/>
          <w:lang w:bidi="fa-IR"/>
          <w:color w:val="111111"/>
          <w:sz w:val="28"/>
          <w:szCs w:val="28"/>
          <w:rtl/>
        </w:rPr>
        <w:t xml:space="preserve">8 - علم خداوند به اسرار درونى هر كس ، كاملتر از آگاهى خود اوست .</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- 5 - 116 - 22،23</w:t>
      </w:r>
    </w:p>
    <w:p>
      <w:pPr>
        <w:pStyle w:val="BookText"/>
      </w:pPr>
      <w:r>
        <w:rPr>
          <w:rFonts w:ascii="IRNazanin" w:hAnsi="IRNazanin" w:eastAsia="IRNazanin" w:cs="IRNazanin"/>
          <w:lang w:bidi="fa-IR"/>
          <w:color w:val="111111"/>
          <w:sz w:val="28"/>
          <w:szCs w:val="28"/>
          <w:rtl/>
        </w:rPr>
        <w:t xml:space="preserve">22 - دانايى گسترده و دقيق به درون انسان ها ، تنها از آن خداست .</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23 - درون و ذات مردمان و انديشه هاى ابراز نشده ايشان از جمله امور غيبى</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- 9 - 78 - 2</w:t>
      </w:r>
    </w:p>
    <w:p>
      <w:pPr>
        <w:pStyle w:val="BookText"/>
      </w:pPr>
      <w:r>
        <w:rPr>
          <w:rFonts w:ascii="IRNazanin" w:hAnsi="IRNazanin" w:eastAsia="IRNazanin" w:cs="IRNazanin"/>
          <w:lang w:bidi="fa-IR"/>
          <w:color w:val="111111"/>
          <w:sz w:val="28"/>
          <w:szCs w:val="28"/>
          <w:rtl/>
        </w:rPr>
        <w:t xml:space="preserve">2 - علم خداوند به كردار و گفتار مخفيانه آدميان</w:t>
      </w:r>
    </w:p>
    <w:p>
      <w:pPr>
        <w:pStyle w:val="BookText"/>
      </w:pPr>
      <w:r>
        <w:rPr>
          <w:rFonts w:ascii="Amiri" w:hAnsi="Amiri" w:eastAsia="Amiri" w:cs="Amiri"/>
          <w:lang w:bidi="ar-SA"/>
          <w:color w:val="111111"/>
          <w:sz w:val="28"/>
          <w:szCs w:val="28"/>
          <w:rtl/>
        </w:rPr>
        <w:t xml:space="preserve">يعلم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w:t>
      </w:r>
    </w:p>
    <w:p>
      <w:pPr>
        <w:pStyle w:val="BookText"/>
      </w:pPr>
      <w:r>
        <w:rPr>
          <w:rFonts w:ascii="IRNazanin" w:hAnsi="IRNazanin" w:eastAsia="IRNazanin" w:cs="IRNazanin"/>
          <w:lang w:bidi="fa-IR"/>
          <w:color w:val="111111"/>
          <w:sz w:val="28"/>
          <w:szCs w:val="28"/>
          <w:rtl/>
        </w:rPr>
        <w:t xml:space="preserve">1- خداوند بر آنچه در باطن انسانهاست ، آگاهى كامل دارد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9" w:name="pg6489_61204"/>
    <w:bookmarkEnd w:id="269"/>
    <w:p>
      <w:pPr>
        <w:pStyle w:val="BookText"/>
      </w:pPr>
      <w:r>
        <w:rPr>
          <w:rFonts w:ascii="IRNazanin" w:hAnsi="IRNazanin" w:eastAsia="IRNazanin" w:cs="IRNazanin"/>
          <w:lang w:bidi="fa-IR"/>
          <w:color w:val="111111"/>
          <w:sz w:val="28"/>
          <w:szCs w:val="28"/>
          <w:rtl/>
        </w:rPr>
        <w:t xml:space="preserve">11 - طه - 20 - 7 - 2،4،10</w:t>
      </w:r>
    </w:p>
    <w:p>
      <w:pPr>
        <w:pStyle w:val="BookText"/>
      </w:pPr>
      <w:r>
        <w:rPr>
          <w:rFonts w:ascii="IRNazanin" w:hAnsi="IRNazanin" w:eastAsia="IRNazanin" w:cs="IRNazanin"/>
          <w:lang w:bidi="fa-IR"/>
          <w:color w:val="111111"/>
          <w:sz w:val="28"/>
          <w:szCs w:val="28"/>
          <w:rtl/>
        </w:rPr>
        <w:t xml:space="preserve">2 - اسرار و راز هاى بازگو نشده افراد و نيت هاى آنان ، براى خداوند آشكار است و بر آن آگاهى كامل دارد .</w:t>
      </w:r>
    </w:p>
    <w:p>
      <w:pPr>
        <w:pStyle w:val="BookText"/>
      </w:pPr>
      <w:r>
        <w:rPr>
          <w:rFonts w:ascii="Amiri" w:hAnsi="Amiri" w:eastAsia="Amiri" w:cs="Amiri"/>
          <w:lang w:bidi="ar-SA"/>
          <w:color w:val="111111"/>
          <w:sz w:val="28"/>
          <w:szCs w:val="28"/>
          <w:rtl/>
        </w:rPr>
        <w:t xml:space="preserve">فإنّه يعلم السرّ</w:t>
      </w:r>
    </w:p>
    <w:p>
      <w:pPr>
        <w:pStyle w:val="BookText"/>
      </w:pPr>
      <w:r>
        <w:rPr>
          <w:rFonts w:ascii="IRNazanin" w:hAnsi="IRNazanin" w:eastAsia="IRNazanin" w:cs="IRNazanin"/>
          <w:lang w:bidi="fa-IR"/>
          <w:color w:val="111111"/>
          <w:sz w:val="28"/>
          <w:szCs w:val="28"/>
          <w:rtl/>
        </w:rPr>
        <w:t xml:space="preserve">«سر»، يعنى آنچه از ديگران كتمان مى شود (لسان العرب).</w:t>
      </w:r>
    </w:p>
    <w:p>
      <w:pPr>
        <w:pStyle w:val="BookText"/>
      </w:pPr>
      <w:r>
        <w:rPr>
          <w:rFonts w:ascii="IRNazanin" w:hAnsi="IRNazanin" w:eastAsia="IRNazanin" w:cs="IRNazanin"/>
          <w:lang w:bidi="fa-IR"/>
          <w:color w:val="111111"/>
          <w:sz w:val="28"/>
          <w:szCs w:val="28"/>
          <w:rtl/>
        </w:rPr>
        <w:t xml:space="preserve">4 - خداوند به راز هاى فراموش شده آدمى و نهفته ترين اسرار او آگاه است .</w:t>
      </w:r>
    </w:p>
    <w:p>
      <w:pPr>
        <w:pStyle w:val="BookText"/>
      </w:pPr>
      <w:r>
        <w:rPr>
          <w:rFonts w:ascii="Amiri" w:hAnsi="Amiri" w:eastAsia="Amiri" w:cs="Amiri"/>
          <w:lang w:bidi="ar-SA"/>
          <w:color w:val="111111"/>
          <w:sz w:val="28"/>
          <w:szCs w:val="28"/>
          <w:rtl/>
        </w:rPr>
        <w:t xml:space="preserve">فإنّه يعلم . .. أخفى</w:t>
      </w:r>
    </w:p>
    <w:p>
      <w:pPr>
        <w:pStyle w:val="BookText"/>
      </w:pPr>
      <w:r>
        <w:rPr>
          <w:rFonts w:ascii="Amiri" w:hAnsi="Amiri" w:eastAsia="Amiri" w:cs="Amiri"/>
          <w:lang w:bidi="ar-SA"/>
          <w:color w:val="111111"/>
          <w:sz w:val="28"/>
          <w:szCs w:val="28"/>
          <w:rtl/>
        </w:rPr>
        <w:t xml:space="preserve">10 - « محمدبن مسلم قال : سألت أباعبداللّه ( ع ) عن قول اللّه عزّوجلّ : « يعلم السرّ و أخفى » قال : « السرّ » ما كتمته فى نفسك ، و « أخفى » ما خطر ببالك ثمّ أنسيته ;</w:t>
      </w:r>
    </w:p>
    <w:p>
      <w:pPr>
        <w:pStyle w:val="BookText"/>
      </w:pPr>
      <w:r>
        <w:rPr>
          <w:rFonts w:ascii="IRNazanin" w:hAnsi="IRNazanin" w:eastAsia="IRNazanin" w:cs="IRNazanin"/>
          <w:lang w:bidi="fa-IR"/>
          <w:color w:val="111111"/>
          <w:sz w:val="28"/>
          <w:szCs w:val="28"/>
          <w:rtl/>
        </w:rPr>
        <w:t xml:space="preserve">محمدبن مسلم گفت: از امام صادق(ع) در باره سخن خداى عزّوجلّ: «يعلم السرّ و أخفى» سؤال كردم فرمود: «سرّ» آن است كه در درون خود، آن را پنهان كرده باشى و «أخفى» آن است كه به قلبت خطور كرده و سپس از خاطرت برده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- 24 - 63 - 8</w:t>
      </w:r>
    </w:p>
    <w:p>
      <w:pPr>
        <w:pStyle w:val="BookText"/>
      </w:pPr>
      <w:r>
        <w:rPr>
          <w:rFonts w:ascii="IRNazanin" w:hAnsi="IRNazanin" w:eastAsia="IRNazanin" w:cs="IRNazanin"/>
          <w:lang w:bidi="fa-IR"/>
          <w:color w:val="111111"/>
          <w:sz w:val="28"/>
          <w:szCs w:val="28"/>
          <w:rtl/>
        </w:rPr>
        <w:t xml:space="preserve">8 - خداوند ، به نهان و اسرار درونى انسان آگاه است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- 33 - 54 - 1،4</w:t>
      </w:r>
    </w:p>
    <w:p>
      <w:pPr>
        <w:pStyle w:val="BookText"/>
      </w:pPr>
      <w:r>
        <w:rPr>
          <w:rFonts w:ascii="IRNazanin" w:hAnsi="IRNazanin" w:eastAsia="IRNazanin" w:cs="IRNazanin"/>
          <w:lang w:bidi="fa-IR"/>
          <w:color w:val="111111"/>
          <w:sz w:val="28"/>
          <w:szCs w:val="28"/>
          <w:rtl/>
        </w:rPr>
        <w:t xml:space="preserve">1 - خداوند ، بر هر چه كه انسان ها آن را آشكار كنند و يا پنهان كنند ، آگاه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4 - آگاهى خداوند به آنچه انسان ها آن را آشكار مى كنند و يا پوشيده مى دارند ، برخاسته از علم وسيع و گسترده الهى به كائنات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تكرار «شىء» در كلام كه، اوّلى مربوط به احوال انسان و دومى دال بر همه چيز است، اين نكته را مى رساند كه علم به آن اوّلى، جزيى از علم به همه كائنات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- 35 - 38 - 5</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pStyle w:val="BookText"/>
      </w:pPr>
      <w:r>
        <w:rPr>
          <w:rFonts w:ascii="Amiri" w:hAnsi="Amiri" w:eastAsia="Amiri" w:cs="Amiri"/>
          <w:lang w:bidi="ar-SA"/>
          <w:color w:val="111111"/>
          <w:sz w:val="28"/>
          <w:szCs w:val="28"/>
          <w:rtl/>
        </w:rPr>
        <w:t xml:space="preserve">إنّه عليم بذات الصدور</w:t>
      </w:r>
    </w:p>
    <w:p>
      <w:pPr>
        <w:pStyle w:val="Heading2"/>
      </w:pPr>
      <w:bookmarkStart w:id="1401" w:name="_Toc636"/>
      <w:r>
        <w:t>635- رازهاى انسان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- 27 - 25 - 6</w:t>
      </w:r>
    </w:p>
    <w:p>
      <w:pPr>
        <w:pStyle w:val="BookText"/>
      </w:pPr>
      <w:r>
        <w:rPr>
          <w:rFonts w:ascii="IRNazanin" w:hAnsi="IRNazanin" w:eastAsia="IRNazanin" w:cs="IRNazanin"/>
          <w:lang w:bidi="fa-IR"/>
          <w:color w:val="111111"/>
          <w:sz w:val="28"/>
          <w:szCs w:val="28"/>
          <w:rtl/>
        </w:rPr>
        <w:t xml:space="preserve">6 - خداوند ، آگاه بر اعمال نهان و آشكار آدميان</w:t>
      </w:r>
    </w:p>
    <w:p>
      <w:pPr>
        <w:pStyle w:val="BookText"/>
      </w:pPr>
      <w:r>
        <w:rPr>
          <w:rFonts w:ascii="Amiri" w:hAnsi="Amiri" w:eastAsia="Amiri" w:cs="Amiri"/>
          <w:lang w:bidi="ar-SA"/>
          <w:color w:val="111111"/>
          <w:sz w:val="28"/>
          <w:szCs w:val="28"/>
          <w:rtl/>
        </w:rPr>
        <w:t xml:space="preserve">و يعلم ما تخفون و ما تعلنون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- 27 - 74 - 1</w:t>
      </w:r>
    </w:p>
    <w:p>
      <w:pPr>
        <w:pStyle w:val="BookText"/>
      </w:pPr>
      <w:r>
        <w:rPr>
          <w:rFonts w:ascii="IRNazanin" w:hAnsi="IRNazanin" w:eastAsia="IRNazanin" w:cs="IRNazanin"/>
          <w:lang w:bidi="fa-IR"/>
          <w:color w:val="111111"/>
          <w:sz w:val="28"/>
          <w:szCs w:val="28"/>
          <w:rtl/>
        </w:rPr>
        <w:t xml:space="preserve">1 - خداوند ، آگاه به نيات و انديشه هاى پنهان در سينه هاى مردمان و دانا به گفتار ها و كردار هاى آشكار آنان</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- 27 - 75 - 2</w:t>
      </w:r>
    </w:p>
    <w:p>
      <w:pPr>
        <w:pStyle w:val="BookText"/>
      </w:pPr>
      <w:r>
        <w:rPr>
          <w:rFonts w:ascii="IRNazanin" w:hAnsi="IRNazanin" w:eastAsia="IRNazanin" w:cs="IRNazanin"/>
          <w:lang w:bidi="fa-IR"/>
          <w:color w:val="111111"/>
          <w:sz w:val="28"/>
          <w:szCs w:val="28"/>
          <w:rtl/>
        </w:rPr>
        <w:t xml:space="preserve">2 - علم الهى به اسرار و اعمال آدميان ، تنها گوشه اى از علم گسترده او به امور پنهان و آشكار آسمان و زمين</w:t>
      </w:r>
    </w:p>
    <w:p>
      <w:pPr>
        <w:pStyle w:val="BookText"/>
      </w:pPr>
      <w:r>
        <w:rPr>
          <w:rFonts w:ascii="Amiri" w:hAnsi="Amiri" w:eastAsia="Amiri" w:cs="Amiri"/>
          <w:lang w:bidi="ar-SA"/>
          <w:color w:val="111111"/>
          <w:sz w:val="28"/>
          <w:szCs w:val="28"/>
          <w:rtl/>
        </w:rPr>
        <w:t xml:space="preserve">و إنّ ربّك ليعلم ما تكنّ . .. و ما من غائبة ... إلاّ فى 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- 28 - 69 - 2</w:t>
      </w:r>
    </w:p>
    <w:p>
      <w:pPr>
        <w:pStyle w:val="BookText"/>
      </w:pPr>
      <w:r>
        <w:rPr>
          <w:rFonts w:ascii="IRNazanin" w:hAnsi="IRNazanin" w:eastAsia="IRNazanin" w:cs="IRNazanin"/>
          <w:lang w:bidi="fa-IR"/>
          <w:color w:val="111111"/>
          <w:sz w:val="28"/>
          <w:szCs w:val="28"/>
          <w:rtl/>
        </w:rPr>
        <w:t xml:space="preserve">2 - احاطه علمى خداوند ، به اسرار درون و اعمال و گفته هاى آشكار انسان ها</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«إكنان «(مصدر «تكنّ») به معناى پنهان كردن و «إعلان» (مصدر «يعلنون») به معناى آشكار كردن است. بنابراين «ما تكنّ صدورهم»; يعنى، آنچه كه سينه هاى آنان در خود پنهان مى كند و «ما يعلنون»; يعنى، آنچه كه آشكار مى كنند. گفتنى است كه «ما» در «يعلنون» شامل هم گفتار مى شود و هم كردار.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- 29 - 10 - 17</w:t>
      </w:r>
    </w:p>
    <w:p>
      <w:pPr>
        <w:pStyle w:val="BookText"/>
      </w:pPr>
      <w:r>
        <w:rPr>
          <w:rFonts w:ascii="IRNazanin" w:hAnsi="IRNazanin" w:eastAsia="IRNazanin" w:cs="IRNazanin"/>
          <w:lang w:bidi="fa-IR"/>
          <w:color w:val="111111"/>
          <w:sz w:val="28"/>
          <w:szCs w:val="28"/>
          <w:rtl/>
        </w:rPr>
        <w:t xml:space="preserve">17 - علم و آگاهى خداوند به اسرار نهفته در سينه هاى انسان ها ، برتر از آگاهى خود آنان است .</w:t>
      </w:r>
    </w:p>
    <w:p>
      <w:pPr>
        <w:pStyle w:val="BookText"/>
      </w:pPr>
      <w:r>
        <w:rPr>
          <w:rFonts w:ascii="Amiri" w:hAnsi="Amiri" w:eastAsia="Amiri" w:cs="Amiri"/>
          <w:lang w:bidi="ar-SA"/>
          <w:color w:val="111111"/>
          <w:sz w:val="28"/>
          <w:szCs w:val="28"/>
          <w:rtl/>
        </w:rPr>
        <w:t xml:space="preserve">أَوَ ليس اللّه بأعلم بما فى صدور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- 33 - 51 - 20</w:t>
      </w:r>
    </w:p>
    <w:p>
      <w:pPr>
        <w:pStyle w:val="BookText"/>
      </w:pPr>
      <w:r>
        <w:rPr>
          <w:rFonts w:ascii="Amiri" w:hAnsi="Amiri" w:eastAsia="Amiri" w:cs="Amiri"/>
          <w:lang w:bidi="ar-SA"/>
          <w:color w:val="111111"/>
          <w:sz w:val="28"/>
          <w:szCs w:val="28"/>
          <w:rtl/>
        </w:rPr>
        <w:t xml:space="preserve">20 - علم خداوند به درون سينه ها ، برخاسته از دانايى وسيع او است .</w:t>
      </w:r>
    </w:p>
    <w:p>
      <w:pPr>
        <w:pStyle w:val="BookText"/>
      </w:pPr>
      <w:r>
        <w:rPr>
          <w:rFonts w:ascii="Amiri" w:hAnsi="Amiri" w:eastAsia="Amiri" w:cs="Amiri"/>
          <w:lang w:bidi="ar-SA"/>
          <w:color w:val="111111"/>
          <w:sz w:val="28"/>
          <w:szCs w:val="28"/>
          <w:rtl/>
        </w:rPr>
        <w:t xml:space="preserve">و اللّه يعلم ما فى قلوبكم و كان اللّه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- 41 - 54 - 9</w:t>
      </w:r>
    </w:p>
    <w:p>
      <w:pPr>
        <w:pStyle w:val="BookText"/>
      </w:pPr>
      <w:r>
        <w:rPr>
          <w:rFonts w:ascii="IRNazanin" w:hAnsi="IRNazanin" w:eastAsia="IRNazanin" w:cs="IRNazanin"/>
          <w:lang w:bidi="fa-IR"/>
          <w:color w:val="111111"/>
          <w:sz w:val="28"/>
          <w:szCs w:val="28"/>
          <w:rtl/>
        </w:rPr>
        <w:t xml:space="preserve">9 - خداوند ، آگاه به همه امور حتى به گرايش هاى قلبى و درونى انسان ها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0" w:name="pg6489_61206"/>
    <w:bookmarkEnd w:id="270"/>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ذكر احاطه علمى بر تمامى پديده هاى هستى، در پى بيان ترديد درونى مشركان در حقانيت معاد، مى تواند بيانگر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- 67 - 13 - 1،4،5</w:t>
      </w:r>
    </w:p>
    <w:p>
      <w:pPr>
        <w:pStyle w:val="BookText"/>
      </w:pPr>
      <w:r>
        <w:rPr>
          <w:rFonts w:ascii="IRNazanin" w:hAnsi="IRNazanin" w:eastAsia="IRNazanin" w:cs="IRNazanin"/>
          <w:lang w:bidi="fa-IR"/>
          <w:color w:val="111111"/>
          <w:sz w:val="28"/>
          <w:szCs w:val="28"/>
          <w:rtl/>
        </w:rPr>
        <w:t xml:space="preserve">1 - خداوند ، به تمامى گفته هاى پنهانى و آشكار آدميان آگاهى كامل دارد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توصيف خداوند با صيغه مبالغه «عليم»، مى تواند بيانگر كثرت و كمال علم او باشد.</w:t>
      </w:r>
    </w:p>
    <w:p>
      <w:pPr>
        <w:pStyle w:val="BookText"/>
      </w:pPr>
      <w:r>
        <w:rPr>
          <w:rFonts w:ascii="IRNazanin" w:hAnsi="IRNazanin" w:eastAsia="IRNazanin" w:cs="IRNazanin"/>
          <w:lang w:bidi="fa-IR"/>
          <w:color w:val="111111"/>
          <w:sz w:val="28"/>
          <w:szCs w:val="28"/>
          <w:rtl/>
        </w:rPr>
        <w:t xml:space="preserve">4 - خداوند ، به نيت ها ، راز دل ها و ضمير آدميان ، آگاهى كامل دارد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IRNazanin" w:hAnsi="IRNazanin" w:eastAsia="IRNazanin" w:cs="IRNazanin"/>
          <w:lang w:bidi="fa-IR"/>
          <w:color w:val="111111"/>
          <w:sz w:val="28"/>
          <w:szCs w:val="28"/>
          <w:rtl/>
        </w:rPr>
        <w:t xml:space="preserve">5 - آگاهى كامل خداوند به راز دل ها و ضمير آدميان ، دليل احاطه كامل او بر تمامى گفته ها و توطئه هاى نهان و آشكار كافران است .</w:t>
      </w:r>
    </w:p>
    <w:p>
      <w:pPr>
        <w:pStyle w:val="BookText"/>
      </w:pPr>
      <w:r>
        <w:rPr>
          <w:rFonts w:ascii="Amiri" w:hAnsi="Amiri" w:eastAsia="Amiri" w:cs="Amiri"/>
          <w:lang w:bidi="ar-SA"/>
          <w:color w:val="111111"/>
          <w:sz w:val="28"/>
          <w:szCs w:val="28"/>
          <w:rtl/>
        </w:rPr>
        <w:t xml:space="preserve">و أسرّوا قولكم أو اجهروا به إنّه عليم بذات الصدور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«إنّه عليم. ..»، در مقام تعليل براى عبارت «و أسرّوا قولكم أو اجهروا»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- 67 - 14 - 3</w:t>
      </w:r>
    </w:p>
    <w:p>
      <w:pPr>
        <w:pStyle w:val="BookText"/>
      </w:pPr>
      <w:r>
        <w:rPr>
          <w:rFonts w:ascii="Amiri" w:hAnsi="Amiri" w:eastAsia="Amiri" w:cs="Amiri"/>
          <w:lang w:bidi="ar-SA"/>
          <w:color w:val="111111"/>
          <w:sz w:val="28"/>
          <w:szCs w:val="28"/>
          <w:rtl/>
        </w:rPr>
        <w:t xml:space="preserve">3 - خالقيت خداوند نسبت به انسان و جهان ، نشانه و دليل احاطه علمى او به تمامى حقايق جهان و نيز راز دل ها و ضمير انسان ها است .</w:t>
      </w:r>
    </w:p>
    <w:p>
      <w:pPr>
        <w:pStyle w:val="BookText"/>
      </w:pPr>
      <w:r>
        <w:rPr>
          <w:rFonts w:ascii="Amiri" w:hAnsi="Amiri" w:eastAsia="Amiri" w:cs="Amiri"/>
          <w:lang w:bidi="ar-SA"/>
          <w:color w:val="111111"/>
          <w:sz w:val="28"/>
          <w:szCs w:val="28"/>
          <w:rtl/>
        </w:rPr>
        <w:t xml:space="preserve">إنّه عليم بذات الصدور . ألا يعلم من خلق</w:t>
      </w:r>
    </w:p>
    <w:p>
      <w:pPr>
        <w:pStyle w:val="BookText"/>
      </w:pPr>
      <w:r>
        <w:rPr>
          <w:rFonts w:ascii="IRNazanin" w:hAnsi="IRNazanin" w:eastAsia="IRNazanin" w:cs="IRNazanin"/>
          <w:lang w:bidi="fa-IR"/>
          <w:color w:val="111111"/>
          <w:sz w:val="28"/>
          <w:szCs w:val="28"/>
          <w:rtl/>
        </w:rPr>
        <w:t xml:space="preserve">عبارت «ألا يعلم من خلق» در مقام تبيين چگونگى آگاهى خداوند، از راز دل ها و ضمير انسان ها است; يعنى، خداوند چون خالق و آگاه به خلق خويش است، پس به راز دل ها و نهان آدميان آگاهى دارد.</w:t>
      </w:r>
    </w:p>
    <w:p>
      <w:pPr>
        <w:pStyle w:val="Heading2"/>
      </w:pPr>
      <w:bookmarkStart w:id="1402" w:name="_Toc637"/>
      <w:r>
        <w:t>636- رذايل انسان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- 4 - 128 - 11</w:t>
      </w:r>
    </w:p>
    <w:p>
      <w:pPr>
        <w:pStyle w:val="BookText"/>
      </w:pPr>
      <w:r>
        <w:rPr>
          <w:rFonts w:ascii="Amiri" w:hAnsi="Amiri" w:eastAsia="Amiri" w:cs="Amiri"/>
          <w:lang w:bidi="ar-SA"/>
          <w:color w:val="111111"/>
          <w:sz w:val="28"/>
          <w:szCs w:val="28"/>
          <w:rtl/>
        </w:rPr>
        <w:t xml:space="preserve">11 - جان آدميان ، عجين با بخل و آزمندى</w:t>
      </w:r>
    </w:p>
    <w:p>
      <w:pPr>
        <w:pStyle w:val="BookText"/>
      </w:pPr>
      <w:r>
        <w:rPr>
          <w:rFonts w:ascii="IRNazanin" w:hAnsi="IRNazanin" w:eastAsia="IRNazanin" w:cs="IRNazanin"/>
          <w:lang w:bidi="fa-IR"/>
          <w:color w:val="111111"/>
          <w:sz w:val="28"/>
          <w:szCs w:val="28"/>
          <w:rtl/>
        </w:rPr>
        <w:t xml:space="preserve">و احضرت الانفس الشح</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1" w:name="pg6489_61207"/>
    <w:bookmarkEnd w:id="271"/>
    <w:p>
      <w:pPr>
        <w:pStyle w:val="Heading2"/>
      </w:pPr>
      <w:bookmarkStart w:id="1403" w:name="_Toc638"/>
      <w:r>
        <w:t>637- رستگارى انسان ها</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- 43 - 24 - 6</w:t>
      </w:r>
    </w:p>
    <w:p>
      <w:pPr>
        <w:pStyle w:val="BookText"/>
      </w:pPr>
      <w:r>
        <w:rPr>
          <w:rFonts w:ascii="IRNazanin" w:hAnsi="IRNazanin" w:eastAsia="IRNazanin" w:cs="IRNazanin"/>
          <w:lang w:bidi="fa-IR"/>
          <w:color w:val="111111"/>
          <w:sz w:val="28"/>
          <w:szCs w:val="28"/>
          <w:rtl/>
        </w:rPr>
        <w:t xml:space="preserve">6 - علاقه شديد پيامبران الهى ، نسبت به هدايت و رستگارى انسان ها</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پيامبران، در برابر مخالفت هاى مؤكد قوم خويش (إنّا وجدنا . .. إنّا على آثارهم) با لحنى نرم و ملايم آنان را به مسير آيين توحيد فرامى خواندند، از اين مطلب، شيفتگى شديد آنان به هدايت انسان ها استفاده مى شود.</w:t>
      </w:r>
    </w:p>
    <w:p>
      <w:pPr>
        <w:pStyle w:val="Heading2"/>
      </w:pPr>
      <w:bookmarkStart w:id="1404" w:name="_Toc639"/>
      <w:r>
        <w:t>638- رشد انسان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- 22 - 5 - 17</w:t>
      </w:r>
    </w:p>
    <w:p>
      <w:pPr>
        <w:pStyle w:val="BookText"/>
      </w:pPr>
      <w:r>
        <w:rPr>
          <w:rFonts w:ascii="IRNazanin" w:hAnsi="IRNazanin" w:eastAsia="IRNazanin" w:cs="IRNazanin"/>
          <w:lang w:bidi="fa-IR"/>
          <w:color w:val="111111"/>
          <w:sz w:val="28"/>
          <w:szCs w:val="28"/>
          <w:rtl/>
        </w:rPr>
        <w:t xml:space="preserve">17- منحنى صعود انسان در زندگى دنيوى ، از طفوبيت آغاز مى شود و در اوج جوانى ، به پايان مى رسد .</w:t>
      </w:r>
    </w:p>
    <w:p>
      <w:pPr>
        <w:pStyle w:val="BookText"/>
      </w:pPr>
      <w:r>
        <w:rPr>
          <w:rFonts w:ascii="Amiri" w:hAnsi="Amiri" w:eastAsia="Amiri" w:cs="Amiri"/>
          <w:lang w:bidi="ar-SA"/>
          <w:color w:val="111111"/>
          <w:sz w:val="28"/>
          <w:szCs w:val="28"/>
          <w:rtl/>
        </w:rPr>
        <w:t xml:space="preserve">فإنّا خلقنكم من تراب. .. ثمّ نخرجكم طفلاً ثمّ لتبلغوا أشدّكم</w:t>
      </w:r>
    </w:p>
    <w:p>
      <w:pPr>
        <w:pStyle w:val="Heading2"/>
      </w:pPr>
      <w:bookmarkStart w:id="1405" w:name="_Toc640"/>
      <w:r>
        <w:t>639- رشد جسمانى انسان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- 22 - 5 - 19</w:t>
      </w:r>
    </w:p>
    <w:p>
      <w:pPr>
        <w:pStyle w:val="BookText"/>
      </w:pPr>
      <w:r>
        <w:rPr>
          <w:rFonts w:ascii="Amiri" w:hAnsi="Amiri" w:eastAsia="Amiri" w:cs="Amiri"/>
          <w:lang w:bidi="ar-SA"/>
          <w:color w:val="111111"/>
          <w:sz w:val="28"/>
          <w:szCs w:val="28"/>
          <w:rtl/>
        </w:rPr>
        <w:t xml:space="preserve">19-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لتبلغوا أشدّكم. .. منكم من يردّ إلى أرذل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- 40 - 67 - 6،9</w:t>
      </w:r>
    </w:p>
    <w:p>
      <w:pPr>
        <w:pStyle w:val="BookText"/>
      </w:pPr>
      <w:r>
        <w:rPr>
          <w:rFonts w:ascii="IRNazanin" w:hAnsi="IRNazanin" w:eastAsia="IRNazanin" w:cs="IRNazanin"/>
          <w:lang w:bidi="fa-IR"/>
          <w:color w:val="111111"/>
          <w:sz w:val="28"/>
          <w:szCs w:val="28"/>
          <w:rtl/>
        </w:rPr>
        <w:t xml:space="preserve">6 - زندگى دنيوى ، داراى دو منحنى صعود و نزول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BookText"/>
      </w:pPr>
      <w:r>
        <w:rPr>
          <w:rFonts w:ascii="Amiri" w:hAnsi="Amiri" w:eastAsia="Amiri" w:cs="Amiri"/>
          <w:lang w:bidi="ar-SA"/>
          <w:color w:val="111111"/>
          <w:sz w:val="28"/>
          <w:szCs w:val="28"/>
          <w:rtl/>
        </w:rPr>
        <w:t xml:space="preserve">مقصود از «بلوغ أشدّ» اوج صعود انسان از نظر قواى جسمانى و عقلانى است و مراد از «شيوخ» منحنى نزول اين قوا مى باشد.</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2" w:name="pg6489_61208"/>
    <w:bookmarkEnd w:id="272"/>
    <w:p>
      <w:pPr>
        <w:pStyle w:val="Heading2"/>
      </w:pPr>
      <w:bookmarkStart w:id="1406" w:name="_Toc641"/>
      <w:r>
        <w:t>640- رشد عقلى انسان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- 40 - 67 - 6،9</w:t>
      </w:r>
    </w:p>
    <w:p>
      <w:pPr>
        <w:pStyle w:val="BookText"/>
      </w:pPr>
      <w:r>
        <w:rPr>
          <w:rFonts w:ascii="IRNazanin" w:hAnsi="IRNazanin" w:eastAsia="IRNazanin" w:cs="IRNazanin"/>
          <w:lang w:bidi="fa-IR"/>
          <w:color w:val="111111"/>
          <w:sz w:val="28"/>
          <w:szCs w:val="28"/>
          <w:rtl/>
        </w:rPr>
        <w:t xml:space="preserve">6 - زندگى دنيوى ، داراى دو منحنى صعود و نزول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BookText"/>
      </w:pPr>
      <w:r>
        <w:rPr>
          <w:rFonts w:ascii="Amiri" w:hAnsi="Amiri" w:eastAsia="Amiri" w:cs="Amiri"/>
          <w:lang w:bidi="ar-SA"/>
          <w:color w:val="111111"/>
          <w:sz w:val="28"/>
          <w:szCs w:val="28"/>
          <w:rtl/>
        </w:rPr>
        <w:t xml:space="preserve">مقصود از «بلوغ أشدّ» اوج صعود انسان از نظر قواى جسمانى و عقلانى است و مراد از «شيوخ» منحنى نزول اين قوا مى باشد.</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Heading2"/>
      </w:pPr>
      <w:bookmarkStart w:id="1407" w:name="_Toc642"/>
      <w:r>
        <w:t>641- رفاه طلبى انسان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- 89 - 16 - 11</w:t>
      </w:r>
    </w:p>
    <w:p>
      <w:pPr>
        <w:pStyle w:val="BookText"/>
      </w:pPr>
      <w:r>
        <w:rPr>
          <w:rFonts w:ascii="IRNazanin" w:hAnsi="IRNazanin" w:eastAsia="IRNazanin" w:cs="IRNazanin"/>
          <w:lang w:bidi="fa-IR"/>
          <w:color w:val="111111"/>
          <w:sz w:val="28"/>
          <w:szCs w:val="28"/>
          <w:rtl/>
        </w:rPr>
        <w:t xml:space="preserve">11 - طبيعت انسان ، رفاه دوست و فقرگريز است .</w:t>
      </w:r>
    </w:p>
    <w:p>
      <w:pPr>
        <w:pStyle w:val="BookText"/>
      </w:pPr>
      <w:r>
        <w:rPr>
          <w:rFonts w:ascii="Amiri" w:hAnsi="Amiri" w:eastAsia="Amiri" w:cs="Amiri"/>
          <w:lang w:bidi="ar-SA"/>
          <w:color w:val="111111"/>
          <w:sz w:val="28"/>
          <w:szCs w:val="28"/>
          <w:rtl/>
        </w:rPr>
        <w:t xml:space="preserve">فأمّا الإنسن . .. أكرمن ...أهنن</w:t>
      </w:r>
    </w:p>
    <w:p>
      <w:pPr>
        <w:pStyle w:val="Heading2"/>
      </w:pPr>
      <w:bookmarkStart w:id="1408" w:name="_Toc643"/>
      <w:r>
        <w:t>642- رفتار انسان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- 8 - 47 - 9</w:t>
      </w:r>
    </w:p>
    <w:p>
      <w:pPr>
        <w:pStyle w:val="BookText"/>
      </w:pPr>
      <w:r>
        <w:rPr>
          <w:rFonts w:ascii="Amiri" w:hAnsi="Amiri" w:eastAsia="Amiri" w:cs="Amiri"/>
          <w:lang w:bidi="ar-SA"/>
          <w:color w:val="111111"/>
          <w:sz w:val="28"/>
          <w:szCs w:val="28"/>
          <w:rtl/>
        </w:rPr>
        <w:t xml:space="preserve">9 - همه اعمال و رفتار آدميان در حيطه سلطنت خداوند است .</w:t>
      </w:r>
    </w:p>
    <w:p>
      <w:pPr>
        <w:pStyle w:val="BookText"/>
      </w:pPr>
      <w:r>
        <w:rPr>
          <w:rFonts w:ascii="Amiri" w:hAnsi="Amiri" w:eastAsia="Amiri" w:cs="Amiri"/>
          <w:lang w:bidi="ar-SA"/>
          <w:color w:val="111111"/>
          <w:sz w:val="28"/>
          <w:szCs w:val="28"/>
          <w:rtl/>
        </w:rPr>
        <w:t xml:space="preserve">و اللّه بمايعملون محيط</w:t>
      </w:r>
    </w:p>
    <w:p>
      <w:pPr>
        <w:pStyle w:val="Heading2"/>
      </w:pPr>
      <w:bookmarkStart w:id="1409" w:name="_Toc644"/>
      <w:r>
        <w:t>643- رفع نياز انسان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- 28 - 43 - 4</w:t>
      </w:r>
    </w:p>
    <w:p>
      <w:pPr>
        <w:pStyle w:val="BookText"/>
      </w:pPr>
      <w:r>
        <w:rPr>
          <w:rFonts w:ascii="Amiri" w:hAnsi="Amiri" w:eastAsia="Amiri" w:cs="Amiri"/>
          <w:lang w:bidi="ar-SA"/>
          <w:color w:val="111111"/>
          <w:sz w:val="28"/>
          <w:szCs w:val="28"/>
          <w:rtl/>
        </w:rPr>
        <w:t xml:space="preserve">4 - نزول تورات از سوى خداوند ، با هدف رفع نياز انسان ها</w:t>
      </w:r>
    </w:p>
    <w:p>
      <w:pPr>
        <w:pStyle w:val="BookText"/>
      </w:pPr>
      <w:r>
        <w:rPr>
          <w:rFonts w:ascii="Amiri" w:hAnsi="Amiri" w:eastAsia="Amiri" w:cs="Amiri"/>
          <w:lang w:bidi="ar-SA"/>
          <w:color w:val="111111"/>
          <w:sz w:val="28"/>
          <w:szCs w:val="28"/>
          <w:rtl/>
        </w:rPr>
        <w:t xml:space="preserve">و لقد ءاتينا موسى الكتب من بعد ما أهلكنا القرون الاُولى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3" w:name="pg6489_61209"/>
    <w:bookmarkEnd w:id="273"/>
    <w:p>
      <w:pPr>
        <w:pStyle w:val="Heading2"/>
      </w:pPr>
      <w:bookmarkStart w:id="1410" w:name="_Toc645"/>
      <w:r>
        <w:t>644- رنجهاى انسان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- 90 - 4 - 2،3</w:t>
      </w:r>
    </w:p>
    <w:p>
      <w:pPr>
        <w:pStyle w:val="BookText"/>
      </w:pPr>
      <w:r>
        <w:rPr>
          <w:rFonts w:ascii="IRNazanin" w:hAnsi="IRNazanin" w:eastAsia="IRNazanin" w:cs="IRNazanin"/>
          <w:lang w:bidi="fa-IR"/>
          <w:color w:val="111111"/>
          <w:sz w:val="28"/>
          <w:szCs w:val="28"/>
          <w:rtl/>
        </w:rPr>
        <w:t xml:space="preserve">2 - انسان موجودى فرو رفته در سختى و رنج</w:t>
      </w:r>
    </w:p>
    <w:p>
      <w:pPr>
        <w:pStyle w:val="BookText"/>
      </w:pPr>
      <w:r>
        <w:rPr>
          <w:rFonts w:ascii="Amiri" w:hAnsi="Amiri" w:eastAsia="Amiri" w:cs="Amiri"/>
          <w:lang w:bidi="ar-SA"/>
          <w:color w:val="111111"/>
          <w:sz w:val="28"/>
          <w:szCs w:val="28"/>
          <w:rtl/>
        </w:rPr>
        <w:t xml:space="preserve">لقد خلقنا الإنسن فى كبد</w:t>
      </w:r>
    </w:p>
    <w:p>
      <w:pPr>
        <w:pStyle w:val="BookText"/>
      </w:pPr>
      <w:r>
        <w:rPr>
          <w:rFonts w:ascii="Amiri" w:hAnsi="Amiri" w:eastAsia="Amiri" w:cs="Amiri"/>
          <w:lang w:bidi="ar-SA"/>
          <w:color w:val="111111"/>
          <w:sz w:val="28"/>
          <w:szCs w:val="28"/>
          <w:rtl/>
        </w:rPr>
        <w:t xml:space="preserve">«كبد» به معناى مشقت است. (مفردات راغب)</w:t>
      </w:r>
    </w:p>
    <w:p>
      <w:pPr>
        <w:pStyle w:val="BookText"/>
      </w:pPr>
      <w:r>
        <w:rPr>
          <w:rFonts w:ascii="IRNazanin" w:hAnsi="IRNazanin" w:eastAsia="IRNazanin" w:cs="IRNazanin"/>
          <w:lang w:bidi="fa-IR"/>
          <w:color w:val="111111"/>
          <w:sz w:val="28"/>
          <w:szCs w:val="28"/>
          <w:rtl/>
        </w:rPr>
        <w:t xml:space="preserve">3 - خداوند ، با سوگند به شهر مكه و حضرت ابراهيم و اسماعيل ( ع ) ، برآميخته بودن زندگانى انسان با رنج و سختى ، تأكيد كرده است .</w:t>
      </w:r>
    </w:p>
    <w:p>
      <w:pPr>
        <w:pStyle w:val="BookText"/>
      </w:pPr>
      <w:r>
        <w:rPr>
          <w:rFonts w:ascii="Amiri" w:hAnsi="Amiri" w:eastAsia="Amiri" w:cs="Amiri"/>
          <w:lang w:bidi="ar-SA"/>
          <w:color w:val="111111"/>
          <w:sz w:val="28"/>
          <w:szCs w:val="28"/>
          <w:rtl/>
        </w:rPr>
        <w:t xml:space="preserve">لا أُقسم . .. لقد خلقنا الإنسن فى كبد</w:t>
      </w:r>
    </w:p>
    <w:p>
      <w:pPr>
        <w:pStyle w:val="BookText"/>
      </w:pPr>
      <w:r>
        <w:rPr>
          <w:rFonts w:ascii="IRNazanin" w:hAnsi="IRNazanin" w:eastAsia="IRNazanin" w:cs="IRNazanin"/>
          <w:lang w:bidi="fa-IR"/>
          <w:color w:val="111111"/>
          <w:sz w:val="28"/>
          <w:szCs w:val="28"/>
          <w:rtl/>
        </w:rPr>
        <w:t xml:space="preserve">اين آيه، جواب قسم هايى است كه در آيات پيشين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- 90 - 5 - 6</w:t>
      </w:r>
    </w:p>
    <w:p>
      <w:pPr>
        <w:pStyle w:val="BookText"/>
      </w:pPr>
      <w:r>
        <w:rPr>
          <w:rFonts w:ascii="IRNazanin" w:hAnsi="IRNazanin" w:eastAsia="IRNazanin" w:cs="IRNazanin"/>
          <w:lang w:bidi="fa-IR"/>
          <w:color w:val="111111"/>
          <w:sz w:val="28"/>
          <w:szCs w:val="28"/>
          <w:rtl/>
        </w:rPr>
        <w:t xml:space="preserve">6 - آميخته بودن زندگانى انسان با رنج و سختى ، نشان برخوردار نبودن او از برترين قدرت</w:t>
      </w:r>
    </w:p>
    <w:p>
      <w:pPr>
        <w:pStyle w:val="BookText"/>
      </w:pPr>
      <w:r>
        <w:rPr>
          <w:rFonts w:ascii="Amiri" w:hAnsi="Amiri" w:eastAsia="Amiri" w:cs="Amiri"/>
          <w:lang w:bidi="ar-SA"/>
          <w:color w:val="111111"/>
          <w:sz w:val="28"/>
          <w:szCs w:val="28"/>
          <w:rtl/>
        </w:rPr>
        <w:t xml:space="preserve">الإنسن فى كبد . أيحسب أن لن يقدر عليه أحد</w:t>
      </w:r>
    </w:p>
    <w:p>
      <w:pPr>
        <w:pStyle w:val="BookText"/>
      </w:pPr>
      <w:r>
        <w:rPr>
          <w:rFonts w:ascii="IRNazanin" w:hAnsi="IRNazanin" w:eastAsia="IRNazanin" w:cs="IRNazanin"/>
          <w:lang w:bidi="fa-IR"/>
          <w:color w:val="111111"/>
          <w:sz w:val="28"/>
          <w:szCs w:val="28"/>
          <w:rtl/>
        </w:rPr>
        <w:t xml:space="preserve">ارتباط اين آيه با آيه قبل، گوياى آن است كه بيان دشوارى هاى زندگانى انسان، براى اثبات مقهور بودن وى و بى پايه بودن خود برتربينى او است.</w:t>
      </w:r>
    </w:p>
    <w:p>
      <w:pPr>
        <w:pStyle w:val="Heading2"/>
      </w:pPr>
      <w:bookmarkStart w:id="1411" w:name="_Toc646"/>
      <w:r>
        <w:t>645- روح انسان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- 6 - 60 - 2</w:t>
      </w:r>
    </w:p>
    <w:p>
      <w:pPr>
        <w:pStyle w:val="BookText"/>
      </w:pPr>
      <w:r>
        <w:rPr>
          <w:rFonts w:ascii="Amiri" w:hAnsi="Amiri" w:eastAsia="Amiri" w:cs="Amiri"/>
          <w:lang w:bidi="ar-SA"/>
          <w:color w:val="111111"/>
          <w:sz w:val="28"/>
          <w:szCs w:val="28"/>
          <w:rtl/>
        </w:rPr>
        <w:t xml:space="preserve">2 - روح انسان تمام حقيقت اوست.</w:t>
      </w:r>
    </w:p>
    <w:p>
      <w:pPr>
        <w:pStyle w:val="BookText"/>
      </w:pPr>
      <w:r>
        <w:rPr>
          <w:rFonts w:ascii="Amiri" w:hAnsi="Amiri" w:eastAsia="Amiri" w:cs="Amiri"/>
          <w:lang w:bidi="ar-SA"/>
          <w:color w:val="111111"/>
          <w:sz w:val="28"/>
          <w:szCs w:val="28"/>
          <w:rtl/>
        </w:rPr>
        <w:t xml:space="preserve">هو الذى يتوفكم بالّيل</w:t>
      </w:r>
    </w:p>
    <w:p>
      <w:pPr>
        <w:pStyle w:val="BookText"/>
      </w:pPr>
      <w:r>
        <w:rPr>
          <w:rFonts w:ascii="IRNazanin" w:hAnsi="IRNazanin" w:eastAsia="IRNazanin" w:cs="IRNazanin"/>
          <w:lang w:bidi="fa-IR"/>
          <w:color w:val="111111"/>
          <w:sz w:val="28"/>
          <w:szCs w:val="28"/>
          <w:rtl/>
        </w:rPr>
        <w:t xml:space="preserve">خداوند روح را توفى مى كند و مى گويد شما را توفى كردم، و اين مى رساند كه انسان همان روح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- 7 - 37 - 10</w:t>
      </w:r>
    </w:p>
    <w:p>
      <w:pPr>
        <w:pStyle w:val="BookText"/>
      </w:pPr>
      <w:r>
        <w:rPr>
          <w:rFonts w:ascii="Amiri" w:hAnsi="Amiri" w:eastAsia="Amiri" w:cs="Amiri"/>
          <w:lang w:bidi="ar-SA"/>
          <w:color w:val="111111"/>
          <w:sz w:val="28"/>
          <w:szCs w:val="28"/>
          <w:rtl/>
        </w:rPr>
        <w:t xml:space="preserve">10 - روح، تمام حقيقت انسان است.</w:t>
      </w:r>
    </w:p>
    <w:p>
      <w:pPr>
        <w:pStyle w:val="BookText"/>
      </w:pPr>
      <w:r>
        <w:rPr>
          <w:rFonts w:ascii="Amiri" w:hAnsi="Amiri" w:eastAsia="Amiri" w:cs="Amiri"/>
          <w:lang w:bidi="ar-SA"/>
          <w:color w:val="111111"/>
          <w:sz w:val="28"/>
          <w:szCs w:val="28"/>
          <w:rtl/>
        </w:rPr>
        <w:t xml:space="preserve">إذا جاءتهم رسلنا يتوفونهم</w:t>
      </w:r>
    </w:p>
    <w:p>
      <w:pPr>
        <w:pStyle w:val="BookText"/>
      </w:pPr>
      <w:r>
        <w:rPr>
          <w:rFonts w:ascii="IRNazanin" w:hAnsi="IRNazanin" w:eastAsia="IRNazanin" w:cs="IRNazanin"/>
          <w:lang w:bidi="fa-IR"/>
          <w:color w:val="111111"/>
          <w:sz w:val="28"/>
          <w:szCs w:val="28"/>
          <w:rtl/>
        </w:rPr>
        <w:t xml:space="preserve">قرآن از مرگ به گرفتن كامل (توفى) تعبير كرده، در حالى كه جسم آدمى گرفته نمى شود; بنابراين روح و جان آدمى تمام حقيقت اوست.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- 15 - 29 - 7</w:t>
      </w:r>
    </w:p>
    <w:p>
      <w:pPr>
        <w:pStyle w:val="BookText"/>
      </w:pPr>
      <w:r>
        <w:rPr>
          <w:rFonts w:ascii="Amiri" w:hAnsi="Amiri" w:eastAsia="Amiri" w:cs="Amiri"/>
          <w:lang w:bidi="ar-SA"/>
          <w:color w:val="111111"/>
          <w:sz w:val="28"/>
          <w:szCs w:val="28"/>
          <w:rtl/>
        </w:rPr>
        <w:t xml:space="preserve">7- انسان ، موجودى مركب از جسم و روح</w:t>
      </w:r>
    </w:p>
    <w:p>
      <w:pPr>
        <w:pStyle w:val="BookText"/>
      </w:pPr>
      <w:r>
        <w:rPr>
          <w:rFonts w:ascii="Amiri" w:hAnsi="Amiri" w:eastAsia="Amiri" w:cs="Amiri"/>
          <w:lang w:bidi="ar-SA"/>
          <w:color w:val="111111"/>
          <w:sz w:val="28"/>
          <w:szCs w:val="28"/>
          <w:rtl/>
        </w:rPr>
        <w:t xml:space="preserve">إنى خلق بشرًا من صلصل .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- 22 - 5 - 25</w:t>
      </w:r>
    </w:p>
    <w:p>
      <w:pPr>
        <w:pStyle w:val="BookText"/>
      </w:pPr>
      <w:r>
        <w:rPr>
          <w:rFonts w:ascii="Amiri" w:hAnsi="Amiri" w:eastAsia="Amiri" w:cs="Amiri"/>
          <w:lang w:bidi="ar-SA"/>
          <w:color w:val="111111"/>
          <w:sz w:val="28"/>
          <w:szCs w:val="28"/>
          <w:rtl/>
        </w:rPr>
        <w:t xml:space="preserve">25 - انسان ، موجودى است مركب از جسم و جان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IRNazanin" w:hAnsi="IRNazanin" w:eastAsia="IRNazanin" w:cs="IRNazanin"/>
          <w:lang w:bidi="fa-IR"/>
          <w:color w:val="111111"/>
          <w:sz w:val="28"/>
          <w:szCs w:val="28"/>
          <w:rtl/>
        </w:rPr>
        <w:t xml:space="preserve">«توفى» (مصدر «يتوفّى») به معناى دريافت تام و كامل است و آنچه از انسان به وقت مرگ دريافت مى شود، روح او است نه جسم وى. پس انسان، از دو عنصر جسم و روح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- 32 - 9 - 8</w:t>
      </w:r>
    </w:p>
    <w:p>
      <w:pPr>
        <w:pStyle w:val="BookText"/>
      </w:pPr>
      <w:r>
        <w:rPr>
          <w:rFonts w:ascii="IRNazanin" w:hAnsi="IRNazanin" w:eastAsia="IRNazanin" w:cs="IRNazanin"/>
          <w:lang w:bidi="fa-IR"/>
          <w:color w:val="111111"/>
          <w:sz w:val="28"/>
          <w:szCs w:val="28"/>
          <w:rtl/>
        </w:rPr>
        <w:t xml:space="preserve">8 - انسان ، از دو عنصر ( جسم و روح ) است .</w:t>
      </w:r>
    </w:p>
    <w:p>
      <w:pPr>
        <w:pStyle w:val="BookText"/>
      </w:pPr>
      <w:r>
        <w:rPr>
          <w:rFonts w:ascii="Amiri" w:hAnsi="Amiri" w:eastAsia="Amiri" w:cs="Amiri"/>
          <w:lang w:bidi="ar-SA"/>
          <w:color w:val="111111"/>
          <w:sz w:val="28"/>
          <w:szCs w:val="28"/>
          <w:rtl/>
        </w:rPr>
        <w:t xml:space="preserve">ثمّ سوّيه و نفخ فيه من روحه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- 38 - 72 - 4،5،6</w:t>
      </w:r>
    </w:p>
    <w:p>
      <w:pPr>
        <w:pStyle w:val="BookText"/>
      </w:pPr>
      <w:r>
        <w:rPr>
          <w:rFonts w:ascii="Amiri" w:hAnsi="Amiri" w:eastAsia="Amiri" w:cs="Amiri"/>
          <w:lang w:bidi="ar-SA"/>
          <w:color w:val="111111"/>
          <w:sz w:val="28"/>
          <w:szCs w:val="28"/>
          <w:rtl/>
        </w:rPr>
        <w:t xml:space="preserve">4 - انسان ، موجودى مركب از جسم و روح</w:t>
      </w:r>
    </w:p>
    <w:p>
      <w:pPr>
        <w:pStyle w:val="BookText"/>
      </w:pPr>
      <w:r>
        <w:rPr>
          <w:rFonts w:ascii="Amiri" w:hAnsi="Amiri" w:eastAsia="Amiri" w:cs="Amiri"/>
          <w:lang w:bidi="ar-SA"/>
          <w:color w:val="111111"/>
          <w:sz w:val="28"/>
          <w:szCs w:val="28"/>
          <w:rtl/>
        </w:rPr>
        <w:t xml:space="preserve">خلق بشرًا من طين . فإذا سوّيته و نفخت فيه من روحى</w:t>
      </w:r>
    </w:p>
    <w:p>
      <w:pPr>
        <w:pStyle w:val="BookText"/>
      </w:pPr>
      <w:r>
        <w:rPr>
          <w:rFonts w:ascii="IRNazanin" w:hAnsi="IRNazanin" w:eastAsia="IRNazanin" w:cs="IRNazanin"/>
          <w:lang w:bidi="fa-IR"/>
          <w:color w:val="111111"/>
          <w:sz w:val="28"/>
          <w:szCs w:val="28"/>
          <w:rtl/>
        </w:rPr>
        <w:t xml:space="preserve">5 - گِل و روح ، آغاز و پايان سير تكوين انسان</w:t>
      </w:r>
    </w:p>
    <w:p>
      <w:pPr>
        <w:pStyle w:val="BookText"/>
      </w:pPr>
      <w:r>
        <w:rPr>
          <w:rFonts w:ascii="Amiri" w:hAnsi="Amiri" w:eastAsia="Amiri" w:cs="Amiri"/>
          <w:lang w:bidi="ar-SA"/>
          <w:color w:val="111111"/>
          <w:sz w:val="28"/>
          <w:szCs w:val="28"/>
          <w:rtl/>
        </w:rPr>
        <w:t xml:space="preserve">خلق بشرًا من طين . فإذا سوّيته و نفخت فيه من روحى</w:t>
      </w:r>
    </w:p>
    <w:p>
      <w:pPr>
        <w:pStyle w:val="BookText"/>
      </w:pPr>
      <w:r>
        <w:rPr>
          <w:rFonts w:ascii="IRNazanin" w:hAnsi="IRNazanin" w:eastAsia="IRNazanin" w:cs="IRNazanin"/>
          <w:lang w:bidi="fa-IR"/>
          <w:color w:val="111111"/>
          <w:sz w:val="28"/>
          <w:szCs w:val="28"/>
          <w:rtl/>
        </w:rPr>
        <w:t xml:space="preserve">6 - روح بشر ، پديده اى لطيف</w:t>
      </w:r>
    </w:p>
    <w:p>
      <w:pPr>
        <w:pStyle w:val="BookText"/>
      </w:pPr>
      <w:r>
        <w:rPr>
          <w:rFonts w:ascii="Amiri" w:hAnsi="Amiri" w:eastAsia="Amiri" w:cs="Amiri"/>
          <w:lang w:bidi="ar-SA"/>
          <w:color w:val="111111"/>
          <w:sz w:val="28"/>
          <w:szCs w:val="28"/>
          <w:rtl/>
        </w:rPr>
        <w:t xml:space="preserve">و نفخت فيه من روحى</w:t>
      </w:r>
    </w:p>
    <w:p>
      <w:pPr>
        <w:pStyle w:val="BookText"/>
      </w:pPr>
      <w:r>
        <w:rPr>
          <w:rFonts w:ascii="Amiri" w:hAnsi="Amiri" w:eastAsia="Amiri" w:cs="Amiri"/>
          <w:lang w:bidi="ar-SA"/>
          <w:color w:val="111111"/>
          <w:sz w:val="28"/>
          <w:szCs w:val="28"/>
          <w:rtl/>
        </w:rPr>
        <w:t xml:space="preserve">از تعبير «نفخ» كه به معناى وارد كردن باد و هوا در داخل اجسام است،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- 40 - 67 - 11</w:t>
      </w:r>
    </w:p>
    <w:p>
      <w:pPr>
        <w:pStyle w:val="BookText"/>
      </w:pPr>
      <w:r>
        <w:rPr>
          <w:rFonts w:ascii="Amiri" w:hAnsi="Amiri" w:eastAsia="Amiri" w:cs="Amiri"/>
          <w:lang w:bidi="ar-SA"/>
          <w:color w:val="111111"/>
          <w:sz w:val="28"/>
          <w:szCs w:val="28"/>
          <w:rtl/>
        </w:rPr>
        <w:t xml:space="preserve">11 - انسان ، موجودى است مركب از جسم و روح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IRNazanin" w:hAnsi="IRNazanin" w:eastAsia="IRNazanin" w:cs="IRNazanin"/>
          <w:lang w:bidi="fa-IR"/>
          <w:color w:val="111111"/>
          <w:sz w:val="28"/>
          <w:szCs w:val="28"/>
          <w:rtl/>
        </w:rPr>
        <w:t xml:space="preserve">«توفّى» (مصدر «يتوفّى») به معناى دريافت تام و كامل شىء است و آنچه از انسان به وقت مرگ دريافت مى شود، روح او است نه جسم وى. پس انسان از دو عنصر جسم و روح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- 40 - 77 - 8</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4" w:name="pg6489_61211"/>
    <w:bookmarkEnd w:id="274"/>
    <w:p>
      <w:pPr>
        <w:pStyle w:val="BookText"/>
      </w:pPr>
      <w:r>
        <w:rPr>
          <w:rFonts w:ascii="Amiri" w:hAnsi="Amiri" w:eastAsia="Amiri" w:cs="Amiri"/>
          <w:lang w:bidi="ar-SA"/>
          <w:color w:val="111111"/>
          <w:sz w:val="28"/>
          <w:szCs w:val="28"/>
          <w:rtl/>
        </w:rPr>
        <w:t xml:space="preserve">8 - انسان ، موجودى است مركب از جسم و روح .</w:t>
      </w:r>
    </w:p>
    <w:p>
      <w:pPr>
        <w:pStyle w:val="BookText"/>
      </w:pPr>
      <w:r>
        <w:rPr>
          <w:rFonts w:ascii="Amiri" w:hAnsi="Amiri" w:eastAsia="Amiri" w:cs="Amiri"/>
          <w:lang w:bidi="ar-SA"/>
          <w:color w:val="111111"/>
          <w:sz w:val="28"/>
          <w:szCs w:val="28"/>
          <w:rtl/>
        </w:rPr>
        <w:t xml:space="preserve">أو نتوفّينّك</w:t>
      </w:r>
    </w:p>
    <w:p>
      <w:pPr>
        <w:pStyle w:val="BookText"/>
      </w:pPr>
      <w:r>
        <w:rPr>
          <w:rFonts w:ascii="IRNazanin" w:hAnsi="IRNazanin" w:eastAsia="IRNazanin" w:cs="IRNazanin"/>
          <w:lang w:bidi="fa-IR"/>
          <w:color w:val="111111"/>
          <w:sz w:val="28"/>
          <w:szCs w:val="28"/>
          <w:rtl/>
        </w:rPr>
        <w:t xml:space="preserve">«توفّى» (مصدر «نتوفّينّك») به معناى دريافت تام و كامل شىء است و آنچه از انسان به وقت مرگ دريافت مى شود، روح او است نه جسم وى. پس انسان از دو عنصر جسم و روح تشكيل شده است.</w:t>
      </w:r>
    </w:p>
    <w:p>
      <w:pPr>
        <w:pStyle w:val="Heading2"/>
      </w:pPr>
      <w:bookmarkStart w:id="1412" w:name="_Toc647"/>
      <w:r>
        <w:t>646- روزى انسان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- 2 - 198 - 4</w:t>
      </w:r>
    </w:p>
    <w:p>
      <w:pPr>
        <w:pStyle w:val="BookText"/>
      </w:pPr>
      <w:r>
        <w:rPr>
          <w:rFonts w:ascii="Amiri" w:hAnsi="Amiri" w:eastAsia="Amiri" w:cs="Amiri"/>
          <w:lang w:bidi="ar-SA"/>
          <w:color w:val="111111"/>
          <w:sz w:val="28"/>
          <w:szCs w:val="28"/>
          <w:rtl/>
        </w:rPr>
        <w:t xml:space="preserve">4 - رزق و روزى آدميان ، فضل خداوند است .</w:t>
      </w:r>
    </w:p>
    <w:p>
      <w:pPr>
        <w:pStyle w:val="BookText"/>
      </w:pPr>
      <w:r>
        <w:rPr>
          <w:rFonts w:ascii="Amiri" w:hAnsi="Amiri" w:eastAsia="Amiri" w:cs="Amiri"/>
          <w:lang w:bidi="ar-SA"/>
          <w:color w:val="111111"/>
          <w:sz w:val="28"/>
          <w:szCs w:val="28"/>
          <w:rtl/>
        </w:rPr>
        <w:t xml:space="preserve">فضلا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- 4 - 39 - 5</w:t>
      </w:r>
    </w:p>
    <w:p>
      <w:pPr>
        <w:pStyle w:val="BookText"/>
      </w:pPr>
      <w:r>
        <w:rPr>
          <w:rFonts w:ascii="IRNazanin" w:hAnsi="IRNazanin" w:eastAsia="IRNazanin" w:cs="IRNazanin"/>
          <w:lang w:bidi="fa-IR"/>
          <w:color w:val="111111"/>
          <w:sz w:val="28"/>
          <w:szCs w:val="28"/>
          <w:rtl/>
        </w:rPr>
        <w:t xml:space="preserve">5 - آنچه در اختيار آدمى است ، رزق الهى است .</w:t>
      </w:r>
    </w:p>
    <w:p>
      <w:pPr>
        <w:pStyle w:val="BookText"/>
      </w:pPr>
      <w:r>
        <w:rPr>
          <w:rFonts w:ascii="IRNazanin" w:hAnsi="IRNazanin" w:eastAsia="IRNazanin" w:cs="IRNazanin"/>
          <w:lang w:bidi="fa-IR"/>
          <w:color w:val="111111"/>
          <w:sz w:val="28"/>
          <w:szCs w:val="28"/>
          <w:rtl/>
        </w:rPr>
        <w:t xml:space="preserve">و انفقوا مما رزقهم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- 5 - 2 - 16،17</w:t>
      </w:r>
    </w:p>
    <w:p>
      <w:pPr>
        <w:pStyle w:val="BookText"/>
      </w:pPr>
      <w:r>
        <w:rPr>
          <w:rFonts w:ascii="IRNazanin" w:hAnsi="IRNazanin" w:eastAsia="IRNazanin" w:cs="IRNazanin"/>
          <w:lang w:bidi="fa-IR"/>
          <w:color w:val="111111"/>
          <w:sz w:val="28"/>
          <w:szCs w:val="28"/>
          <w:rtl/>
        </w:rPr>
        <w:t xml:space="preserve">16 - روزى ها و بهره هاى مادى ، از تفضلات الهى بر مردم</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IRNazanin" w:hAnsi="IRNazanin" w:eastAsia="IRNazanin" w:cs="IRNazanin"/>
          <w:lang w:bidi="fa-IR"/>
          <w:color w:val="111111"/>
          <w:sz w:val="28"/>
          <w:szCs w:val="28"/>
          <w:rtl/>
        </w:rPr>
        <w:t xml:space="preserve">17 - دستيابى مردم به روزى و درآمد هاى مادى ، پرتوى از ربوبيت خداوند نسبت به آنان</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- 5 - 88 - 5</w:t>
      </w:r>
    </w:p>
    <w:p>
      <w:pPr>
        <w:pStyle w:val="BookText"/>
      </w:pPr>
      <w:r>
        <w:rPr>
          <w:rFonts w:ascii="IRNazanin" w:hAnsi="IRNazanin" w:eastAsia="IRNazanin" w:cs="IRNazanin"/>
          <w:lang w:bidi="fa-IR"/>
          <w:color w:val="111111"/>
          <w:sz w:val="28"/>
          <w:szCs w:val="28"/>
          <w:rtl/>
        </w:rPr>
        <w:t xml:space="preserve">5 - رزق و روزى هاى الهى ، امكاناتى پاكيزه و حلال براى انسانها</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IRNazanin" w:hAnsi="IRNazanin" w:eastAsia="IRNazanin" w:cs="IRNazanin"/>
          <w:lang w:bidi="fa-IR"/>
          <w:color w:val="111111"/>
          <w:sz w:val="28"/>
          <w:szCs w:val="28"/>
          <w:rtl/>
        </w:rPr>
        <w:t xml:space="preserve">«حللا طيباً» مى تواند مفعول براى «كلوا»باشد و «من» در «مما رزقكم الله» بيان براى «حللا طيباً» و مى تواند توضيحى براى «ما رزقكم اللّه» گرفته شود. در هر صورت رساى به مطلب فوق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- 6 - 142 - 3</w:t>
      </w:r>
    </w:p>
    <w:p>
      <w:pPr>
        <w:pStyle w:val="BookText"/>
      </w:pPr>
      <w:r>
        <w:rPr>
          <w:rFonts w:ascii="IRNazanin" w:hAnsi="IRNazanin" w:eastAsia="IRNazanin" w:cs="IRNazanin"/>
          <w:lang w:bidi="fa-IR"/>
          <w:color w:val="111111"/>
          <w:sz w:val="28"/>
          <w:szCs w:val="28"/>
          <w:rtl/>
        </w:rPr>
        <w:t xml:space="preserve">3 - خداوند گوشت چهارپايان (شتر، گاو، گوسفند) را روزى انسان قرار داده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5" w:name="pg6489_61212"/>
    <w:bookmarkEnd w:id="275"/>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- 8 - 53 - 4</w:t>
      </w:r>
    </w:p>
    <w:p>
      <w:pPr>
        <w:pStyle w:val="BookText"/>
      </w:pPr>
      <w:r>
        <w:rPr>
          <w:rFonts w:ascii="Amiri" w:hAnsi="Amiri" w:eastAsia="Amiri" w:cs="Amiri"/>
          <w:lang w:bidi="ar-SA"/>
          <w:color w:val="111111"/>
          <w:sz w:val="28"/>
          <w:szCs w:val="28"/>
          <w:rtl/>
        </w:rPr>
        <w:t xml:space="preserve">4 - انسان ها ذاتا شايسته دريافت نعمت هاى خداوند هستند .</w:t>
      </w:r>
    </w:p>
    <w:p>
      <w:pPr>
        <w:pStyle w:val="BookText"/>
      </w:pPr>
      <w:r>
        <w:rPr>
          <w:rFonts w:ascii="Amiri" w:hAnsi="Amiri" w:eastAsia="Amiri" w:cs="Amiri"/>
          <w:lang w:bidi="ar-SA"/>
          <w:color w:val="111111"/>
          <w:sz w:val="28"/>
          <w:szCs w:val="28"/>
          <w:rtl/>
        </w:rPr>
        <w:t xml:space="preserve">لم يك مغيرا نعمة أنعمها على قوم</w:t>
      </w:r>
    </w:p>
    <w:p>
      <w:pPr>
        <w:pStyle w:val="BookText"/>
      </w:pPr>
      <w:r>
        <w:rPr>
          <w:rFonts w:ascii="Amiri" w:hAnsi="Amiri" w:eastAsia="Amiri" w:cs="Amiri"/>
          <w:lang w:bidi="ar-SA"/>
          <w:color w:val="111111"/>
          <w:sz w:val="28"/>
          <w:szCs w:val="28"/>
          <w:rtl/>
        </w:rPr>
        <w:t xml:space="preserve">برداشت فوق با توجه به برداشت قبل و توضيح آن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- 22 - 34 - 8</w:t>
      </w:r>
    </w:p>
    <w:p>
      <w:pPr>
        <w:pStyle w:val="BookText"/>
      </w:pPr>
      <w:r>
        <w:rPr>
          <w:rFonts w:ascii="IRNazanin" w:hAnsi="IRNazanin" w:eastAsia="IRNazanin" w:cs="IRNazanin"/>
          <w:lang w:bidi="fa-IR"/>
          <w:color w:val="111111"/>
          <w:sz w:val="28"/>
          <w:szCs w:val="28"/>
          <w:rtl/>
        </w:rPr>
        <w:t xml:space="preserve">8 - شتر ، گاو و گوسفند ، روزى انسان ها و عطاى خداوند به آنان</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- 40 - 64 - 13</w:t>
      </w:r>
    </w:p>
    <w:p>
      <w:pPr>
        <w:pStyle w:val="BookText"/>
      </w:pPr>
      <w:r>
        <w:rPr>
          <w:rFonts w:ascii="Amiri" w:hAnsi="Amiri" w:eastAsia="Amiri" w:cs="Amiri"/>
          <w:lang w:bidi="ar-SA"/>
          <w:color w:val="111111"/>
          <w:sz w:val="28"/>
          <w:szCs w:val="28"/>
          <w:rtl/>
        </w:rPr>
        <w:t xml:space="preserve">13 - آفرينش زمين ، آسمان ، انسان و روزى هاى او ، از اوصاف معبود و ربّ حقيقى</w:t>
      </w:r>
    </w:p>
    <w:p>
      <w:pPr>
        <w:pStyle w:val="BookText"/>
      </w:pPr>
      <w:r>
        <w:rPr>
          <w:rFonts w:ascii="Amiri" w:hAnsi="Amiri" w:eastAsia="Amiri" w:cs="Amiri"/>
          <w:lang w:bidi="ar-SA"/>
          <w:color w:val="111111"/>
          <w:sz w:val="28"/>
          <w:szCs w:val="28"/>
          <w:rtl/>
        </w:rPr>
        <w:t xml:space="preserve">اللّه الذى جعل لكم الأرض . .. و صوّركم فأحسن صوركم و رزقكم من الطيّبت ذلكم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- 51 - 57 - 1</w:t>
      </w:r>
    </w:p>
    <w:p>
      <w:pPr>
        <w:pStyle w:val="BookText"/>
      </w:pPr>
      <w:r>
        <w:rPr>
          <w:rFonts w:ascii="IRNazanin" w:hAnsi="IRNazanin" w:eastAsia="IRNazanin" w:cs="IRNazanin"/>
          <w:lang w:bidi="fa-IR"/>
          <w:color w:val="111111"/>
          <w:sz w:val="28"/>
          <w:szCs w:val="28"/>
          <w:rtl/>
        </w:rPr>
        <w:t xml:space="preserve">1 - خداوند ، بى نياز از رزق و عطاياى بندگان خويش</w:t>
      </w:r>
    </w:p>
    <w:p>
      <w:pPr>
        <w:pStyle w:val="BookText"/>
      </w:pPr>
      <w:r>
        <w:rPr>
          <w:rFonts w:ascii="Amiri" w:hAnsi="Amiri" w:eastAsia="Amiri" w:cs="Amiri"/>
          <w:lang w:bidi="ar-SA"/>
          <w:color w:val="111111"/>
          <w:sz w:val="28"/>
          <w:szCs w:val="28"/>
          <w:rtl/>
        </w:rPr>
        <w:t xml:space="preserve">ما أُريد منهم من رزق</w:t>
      </w:r>
    </w:p>
    <w:p>
      <w:pPr>
        <w:pStyle w:val="Heading2"/>
      </w:pPr>
      <w:bookmarkStart w:id="1413" w:name="_Toc648"/>
      <w:r>
        <w:t>647- روزى انسان ها</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- 2 - 3 - 5</w:t>
      </w:r>
    </w:p>
    <w:p>
      <w:pPr>
        <w:pStyle w:val="BookText"/>
      </w:pPr>
      <w:r>
        <w:rPr>
          <w:rFonts w:ascii="Amiri" w:hAnsi="Amiri" w:eastAsia="Amiri" w:cs="Amiri"/>
          <w:lang w:bidi="ar-SA"/>
          <w:color w:val="111111"/>
          <w:sz w:val="28"/>
          <w:szCs w:val="28"/>
          <w:rtl/>
        </w:rPr>
        <w:t xml:space="preserve">5 - امكانات و دارايى هاى انسان ، رزقى است عطا شده از جانب خدا</w:t>
      </w:r>
    </w:p>
    <w:p>
      <w:pPr>
        <w:pStyle w:val="BookText"/>
      </w:pPr>
      <w:r>
        <w:rPr>
          <w:rFonts w:ascii="Amiri" w:hAnsi="Amiri" w:eastAsia="Amiri" w:cs="Amiri"/>
          <w:lang w:bidi="ar-SA"/>
          <w:color w:val="111111"/>
          <w:sz w:val="28"/>
          <w:szCs w:val="28"/>
          <w:rtl/>
        </w:rPr>
        <w:t xml:space="preserve">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- 2 - 22 - 9،11،12</w:t>
      </w:r>
    </w:p>
    <w:p>
      <w:pPr>
        <w:pStyle w:val="BookText"/>
      </w:pPr>
      <w:r>
        <w:rPr>
          <w:rFonts w:ascii="IRNazanin" w:hAnsi="IRNazanin" w:eastAsia="IRNazanin" w:cs="IRNazanin"/>
          <w:lang w:bidi="fa-IR"/>
          <w:color w:val="111111"/>
          <w:sz w:val="28"/>
          <w:szCs w:val="28"/>
          <w:rtl/>
        </w:rPr>
        <w:t xml:space="preserve">9 - آب هاى نازل شده از ابر ها ، سببى اساسى براى پيدايش روزى انسان ها</w:t>
      </w:r>
    </w:p>
    <w:p>
      <w:pPr>
        <w:pStyle w:val="BookText"/>
      </w:pPr>
      <w:r>
        <w:rPr>
          <w:rFonts w:ascii="Amiri" w:hAnsi="Amiri" w:eastAsia="Amiri" w:cs="Amiri"/>
          <w:lang w:bidi="ar-SA"/>
          <w:color w:val="111111"/>
          <w:sz w:val="28"/>
          <w:szCs w:val="28"/>
          <w:rtl/>
        </w:rPr>
        <w:t xml:space="preserve">فأخرج به من الثمرت رزقاً لكم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ميوه درختان از مواهب الهى و رزق و روزى انسانهاست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IRNazanin" w:hAnsi="IRNazanin" w:eastAsia="IRNazanin" w:cs="IRNazanin"/>
          <w:lang w:bidi="fa-IR"/>
          <w:color w:val="111111"/>
          <w:sz w:val="28"/>
          <w:szCs w:val="28"/>
          <w:rtl/>
        </w:rPr>
        <w:t xml:space="preserve">12 - آفرينش آسمان ، نزول باران ، به ثمر رسيدن ميوه ها و پيدايش روزى براى انسان ها ، جلوه هايى از ربوبيت خداوند است .</w:t>
      </w:r>
    </w:p>
    <w:p>
      <w:pPr>
        <w:pStyle w:val="BookText"/>
      </w:pPr>
      <w:r>
        <w:rPr>
          <w:rFonts w:ascii="Amiri" w:hAnsi="Amiri" w:eastAsia="Amiri" w:cs="Amiri"/>
          <w:lang w:bidi="ar-SA"/>
          <w:color w:val="111111"/>
          <w:sz w:val="28"/>
          <w:szCs w:val="28"/>
          <w:rtl/>
        </w:rPr>
        <w:t xml:space="preserve">اعبدوا ربكم . .. الذى جعل لكم ... رزقاً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- 2 - 126 - 11</w:t>
      </w:r>
    </w:p>
    <w:p>
      <w:pPr>
        <w:pStyle w:val="BookText"/>
      </w:pPr>
      <w:r>
        <w:rPr>
          <w:rFonts w:ascii="IRNazanin" w:hAnsi="IRNazanin" w:eastAsia="IRNazanin" w:cs="IRNazanin"/>
          <w:lang w:bidi="fa-IR"/>
          <w:color w:val="111111"/>
          <w:sz w:val="28"/>
          <w:szCs w:val="28"/>
          <w:rtl/>
        </w:rPr>
        <w:t xml:space="preserve">11 - امنيت و رزق و روزى بندگان ، پرتوى از ربوبيت خداست .</w:t>
      </w:r>
    </w:p>
    <w:p>
      <w:pPr>
        <w:pStyle w:val="BookText"/>
      </w:pPr>
      <w:r>
        <w:rPr>
          <w:rFonts w:ascii="IRNazanin" w:hAnsi="IRNazanin" w:eastAsia="IRNazanin" w:cs="IRNazanin"/>
          <w:lang w:bidi="fa-IR"/>
          <w:color w:val="111111"/>
          <w:sz w:val="28"/>
          <w:szCs w:val="28"/>
          <w:rtl/>
        </w:rPr>
        <w:t xml:space="preserve">رب اجعل هذا بلداً ءامناً و ارزق أهله من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- 2 - 172 - 7</w:t>
      </w:r>
    </w:p>
    <w:p>
      <w:pPr>
        <w:pStyle w:val="BookText"/>
      </w:pPr>
      <w:r>
        <w:rPr>
          <w:rFonts w:ascii="IRNazanin" w:hAnsi="IRNazanin" w:eastAsia="IRNazanin" w:cs="IRNazanin"/>
          <w:lang w:bidi="fa-IR"/>
          <w:color w:val="111111"/>
          <w:sz w:val="28"/>
          <w:szCs w:val="28"/>
          <w:rtl/>
        </w:rPr>
        <w:t xml:space="preserve">7 - خداوند روزى دهنده به بندگان خويش</w:t>
      </w:r>
    </w:p>
    <w:p>
      <w:pPr>
        <w:pStyle w:val="BookText"/>
      </w:pPr>
      <w:r>
        <w:rPr>
          <w:rFonts w:ascii="Amiri" w:hAnsi="Amiri" w:eastAsia="Amiri" w:cs="Amiri"/>
          <w:lang w:bidi="ar-SA"/>
          <w:color w:val="111111"/>
          <w:sz w:val="28"/>
          <w:szCs w:val="28"/>
          <w:rtl/>
        </w:rPr>
        <w:t xml:space="preserve">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- 10 - 31 - 3</w:t>
      </w:r>
    </w:p>
    <w:p>
      <w:pPr>
        <w:pStyle w:val="BookText"/>
      </w:pPr>
      <w:r>
        <w:rPr>
          <w:rFonts w:ascii="Amiri" w:hAnsi="Amiri" w:eastAsia="Amiri" w:cs="Amiri"/>
          <w:lang w:bidi="ar-SA"/>
          <w:color w:val="111111"/>
          <w:sz w:val="28"/>
          <w:szCs w:val="28"/>
          <w:rtl/>
        </w:rPr>
        <w:t xml:space="preserve">3 - تأمين بىوقفه رزق و روزى انسان ها از سوى خدا ، جلوه اى از ربوبيت بى همتاى اوست .</w:t>
      </w:r>
    </w:p>
    <w:p>
      <w:pPr>
        <w:pStyle w:val="BookText"/>
      </w:pPr>
      <w:r>
        <w:rPr>
          <w:rFonts w:ascii="Amiri" w:hAnsi="Amiri" w:eastAsia="Amiri" w:cs="Amiri"/>
          <w:lang w:bidi="ar-SA"/>
          <w:color w:val="111111"/>
          <w:sz w:val="28"/>
          <w:szCs w:val="28"/>
          <w:rtl/>
        </w:rPr>
        <w:t xml:space="preserve">قل من يرزقكم من السماء و الأرض</w:t>
      </w:r>
    </w:p>
    <w:p>
      <w:pPr>
        <w:pStyle w:val="BookText"/>
      </w:pPr>
      <w:r>
        <w:rPr>
          <w:rFonts w:ascii="IRNazanin" w:hAnsi="IRNazanin" w:eastAsia="IRNazanin" w:cs="IRNazanin"/>
          <w:lang w:bidi="fa-IR"/>
          <w:color w:val="111111"/>
          <w:sz w:val="28"/>
          <w:szCs w:val="28"/>
          <w:rtl/>
        </w:rPr>
        <w:t xml:space="preserve">اين آيه شريفه - به قرينه آيه بعد - در مقام رد پندار ربوبيت غير خدا و توجه دادن شرك پيشگان به ربوبيت بى همتاى خداست. گفتنى است كه به كارگيرى فعل مضارع (يرزقكم) بيانگر استمرار روزى و بىوقفه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- 10 - 59 - 1</w:t>
      </w:r>
    </w:p>
    <w:p>
      <w:pPr>
        <w:pStyle w:val="BookText"/>
      </w:pPr>
      <w:r>
        <w:rPr>
          <w:rFonts w:ascii="IRNazanin" w:hAnsi="IRNazanin" w:eastAsia="IRNazanin" w:cs="IRNazanin"/>
          <w:lang w:bidi="fa-IR"/>
          <w:color w:val="111111"/>
          <w:sz w:val="28"/>
          <w:szCs w:val="28"/>
          <w:rtl/>
        </w:rPr>
        <w:t xml:space="preserve">1 - رزق انسان ، داده خداوند و نازل شده از جانب اوست .</w:t>
      </w:r>
    </w:p>
    <w:p>
      <w:pPr>
        <w:pStyle w:val="BookText"/>
      </w:pPr>
      <w:r>
        <w:rPr>
          <w:rFonts w:ascii="Amiri" w:hAnsi="Amiri" w:eastAsia="Amiri" w:cs="Amiri"/>
          <w:lang w:bidi="ar-SA"/>
          <w:color w:val="111111"/>
          <w:sz w:val="28"/>
          <w:szCs w:val="28"/>
          <w:rtl/>
        </w:rPr>
        <w:t xml:space="preserve">قل أرءيتم ما أنزل اللّه لكم من رزق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- 13 - 26 - 2</w:t>
      </w:r>
    </w:p>
    <w:p>
      <w:pPr>
        <w:pStyle w:val="BookText"/>
      </w:pPr>
      <w:r>
        <w:rPr>
          <w:rFonts w:ascii="IRNazanin" w:hAnsi="IRNazanin" w:eastAsia="IRNazanin" w:cs="IRNazanin"/>
          <w:lang w:bidi="fa-IR"/>
          <w:color w:val="111111"/>
          <w:sz w:val="28"/>
          <w:szCs w:val="28"/>
          <w:rtl/>
        </w:rPr>
        <w:t xml:space="preserve">2- خداوند ، به برخى از انسان ها روزى فراوان مى دهد و برخى ديگر را روزى اندك نصيب مى سازد .</w:t>
      </w:r>
    </w:p>
    <w:p>
      <w:pPr>
        <w:pStyle w:val="BookText"/>
      </w:pPr>
      <w:r>
        <w:rPr>
          <w:rFonts w:ascii="Amiri" w:hAnsi="Amiri" w:eastAsia="Amiri" w:cs="Amiri"/>
          <w:lang w:bidi="ar-SA"/>
          <w:color w:val="111111"/>
          <w:sz w:val="28"/>
          <w:szCs w:val="28"/>
          <w:rtl/>
        </w:rPr>
        <w:t xml:space="preserve">الله يبسط الرزق لمن يشاء و يقدر</w:t>
      </w:r>
    </w:p>
    <w:p>
      <w:pPr>
        <w:pStyle w:val="BookText"/>
      </w:pPr>
      <w:r>
        <w:rPr>
          <w:rFonts w:ascii="IRNazanin" w:hAnsi="IRNazanin" w:eastAsia="IRNazanin" w:cs="IRNazanin"/>
          <w:lang w:bidi="fa-IR"/>
          <w:color w:val="111111"/>
          <w:sz w:val="28"/>
          <w:szCs w:val="28"/>
          <w:rtl/>
        </w:rPr>
        <w:t xml:space="preserve">«بسط» به معناى توسعه دادن و «قدر» به معناى تنگ گرداندن است و تنگ شدن روزى ، كنايه از اندك و ناچيز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- 16 - 114 - 5</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خداوند ، بيش از نياز انسان ها ، روزى در اختيارشان قرار داده است .</w:t>
      </w:r>
    </w:p>
    <w:p>
      <w:pPr>
        <w:pStyle w:val="BookText"/>
      </w:pPr>
      <w:r>
        <w:rPr>
          <w:rFonts w:ascii="Amiri" w:hAnsi="Amiri" w:eastAsia="Amiri" w:cs="Amiri"/>
          <w:lang w:bidi="ar-SA"/>
          <w:color w:val="111111"/>
          <w:sz w:val="28"/>
          <w:szCs w:val="28"/>
          <w:rtl/>
        </w:rPr>
        <w:t xml:space="preserve">فكلوا ممّا رزقكم الله حللاً طيبًا</w:t>
      </w:r>
    </w:p>
    <w:p>
      <w:pPr>
        <w:pStyle w:val="BookText"/>
      </w:pPr>
      <w:r>
        <w:rPr>
          <w:rFonts w:ascii="IRNazanin" w:hAnsi="IRNazanin" w:eastAsia="IRNazanin" w:cs="IRNazanin"/>
          <w:lang w:bidi="fa-IR"/>
          <w:color w:val="111111"/>
          <w:sz w:val="28"/>
          <w:szCs w:val="28"/>
          <w:rtl/>
        </w:rPr>
        <w:t xml:space="preserve">با توجه به اينكه «من» در «ممّا رزقكم الله» براى تبعيض است و از طرف ديگر خداوند به خوردن نعمتها تشويق مى كند، معلوم مى شود كه مقدارى از رزق خدا براى انسان كافى است و از مفهوم آن،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- 17 - 30 - 2،3،4،7</w:t>
      </w:r>
    </w:p>
    <w:p>
      <w:pPr>
        <w:pStyle w:val="BookText"/>
      </w:pPr>
      <w:r>
        <w:rPr>
          <w:rFonts w:ascii="IRNazanin" w:hAnsi="IRNazanin" w:eastAsia="IRNazanin" w:cs="IRNazanin"/>
          <w:lang w:bidi="fa-IR"/>
          <w:color w:val="111111"/>
          <w:sz w:val="28"/>
          <w:szCs w:val="28"/>
          <w:rtl/>
        </w:rPr>
        <w:t xml:space="preserve">2- روزى خداوند به انسان ها ، جلوه ربوبيت و پروردگارى اوست .</w:t>
      </w:r>
    </w:p>
    <w:p>
      <w:pPr>
        <w:pStyle w:val="BookText"/>
      </w:pPr>
      <w:r>
        <w:rPr>
          <w:rFonts w:ascii="Amiri" w:hAnsi="Amiri" w:eastAsia="Amiri" w:cs="Amiri"/>
          <w:lang w:bidi="ar-SA"/>
          <w:color w:val="111111"/>
          <w:sz w:val="28"/>
          <w:szCs w:val="28"/>
          <w:rtl/>
        </w:rPr>
        <w:t xml:space="preserve">إن ربّك يبسط الرزق</w:t>
      </w:r>
    </w:p>
    <w:p>
      <w:pPr>
        <w:pStyle w:val="BookText"/>
      </w:pPr>
      <w:r>
        <w:rPr>
          <w:rFonts w:ascii="IRNazanin" w:hAnsi="IRNazanin" w:eastAsia="IRNazanin" w:cs="IRNazanin"/>
          <w:lang w:bidi="fa-IR"/>
          <w:color w:val="111111"/>
          <w:sz w:val="28"/>
          <w:szCs w:val="28"/>
          <w:rtl/>
        </w:rPr>
        <w:t xml:space="preserve">3- ربوبيت خدا ، مقتضى مقدر كردن تفاوت روزى براى بندگان است .</w:t>
      </w:r>
    </w:p>
    <w:p>
      <w:pPr>
        <w:pStyle w:val="BookText"/>
      </w:pPr>
      <w:r>
        <w:rPr>
          <w:rFonts w:ascii="Amiri" w:hAnsi="Amiri" w:eastAsia="Amiri" w:cs="Amiri"/>
          <w:lang w:bidi="ar-SA"/>
          <w:color w:val="111111"/>
          <w:sz w:val="28"/>
          <w:szCs w:val="28"/>
          <w:rtl/>
        </w:rPr>
        <w:t xml:space="preserve">إن ربّك يبسط الرزق لمن يشاء و يقدر</w:t>
      </w:r>
    </w:p>
    <w:p>
      <w:pPr>
        <w:pStyle w:val="BookText"/>
      </w:pPr>
      <w:r>
        <w:rPr>
          <w:rFonts w:ascii="IRNazanin" w:hAnsi="IRNazanin" w:eastAsia="IRNazanin" w:cs="IRNazanin"/>
          <w:lang w:bidi="fa-IR"/>
          <w:color w:val="111111"/>
          <w:sz w:val="28"/>
          <w:szCs w:val="28"/>
          <w:rtl/>
        </w:rPr>
        <w:t xml:space="preserve">4- تفاوت روزى انسان ها ، تدبير الهى در جهت پرورش و رشد آنان است .</w:t>
      </w:r>
    </w:p>
    <w:p>
      <w:pPr>
        <w:pStyle w:val="BookText"/>
      </w:pPr>
      <w:r>
        <w:rPr>
          <w:rFonts w:ascii="Amiri" w:hAnsi="Amiri" w:eastAsia="Amiri" w:cs="Amiri"/>
          <w:lang w:bidi="ar-SA"/>
          <w:color w:val="111111"/>
          <w:sz w:val="28"/>
          <w:szCs w:val="28"/>
          <w:rtl/>
        </w:rPr>
        <w:t xml:space="preserve">إن ربّك يبسط الرزق لمن يشاء و يقدر</w:t>
      </w:r>
    </w:p>
    <w:p>
      <w:pPr>
        <w:pStyle w:val="BookText"/>
      </w:pPr>
      <w:r>
        <w:rPr>
          <w:rFonts w:ascii="IRNazanin" w:hAnsi="IRNazanin" w:eastAsia="IRNazanin" w:cs="IRNazanin"/>
          <w:lang w:bidi="fa-IR"/>
          <w:color w:val="111111"/>
          <w:sz w:val="28"/>
          <w:szCs w:val="28"/>
          <w:rtl/>
        </w:rPr>
        <w:t xml:space="preserve">تأكيد بر ربوبيت الهى در مورد «يبسط» و «يقدر» مى رساند كه اين بسط و تقدير نشأت يافته از ربوبيت اوست (تا چرخ زندگى بچرخد و انسانها در پرتو اين تفاوت آزمايش شوند و تكامل يابند).</w:t>
      </w:r>
    </w:p>
    <w:p>
      <w:pPr>
        <w:pStyle w:val="BookText"/>
      </w:pPr>
      <w:r>
        <w:rPr>
          <w:rFonts w:ascii="IRNazanin" w:hAnsi="IRNazanin" w:eastAsia="IRNazanin" w:cs="IRNazanin"/>
          <w:lang w:bidi="fa-IR"/>
          <w:color w:val="111111"/>
          <w:sz w:val="28"/>
          <w:szCs w:val="28"/>
          <w:rtl/>
        </w:rPr>
        <w:t xml:space="preserve">7- تفاوت روزى انسان ها ، بر اساس آگاهى و بينش عميق خداوند به بندگان است .</w:t>
      </w:r>
    </w:p>
    <w:p>
      <w:pPr>
        <w:pStyle w:val="BookText"/>
      </w:pPr>
      <w:r>
        <w:rPr>
          <w:rFonts w:ascii="Amiri" w:hAnsi="Amiri" w:eastAsia="Amiri" w:cs="Amiri"/>
          <w:lang w:bidi="ar-SA"/>
          <w:color w:val="111111"/>
          <w:sz w:val="28"/>
          <w:szCs w:val="28"/>
          <w:rtl/>
        </w:rPr>
        <w:t xml:space="preserve">يبسط الرزق . .. و يقدر إنه كان بعباده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- 36 - 35 - 9</w:t>
      </w:r>
    </w:p>
    <w:p>
      <w:pPr>
        <w:pStyle w:val="BookText"/>
      </w:pPr>
      <w:r>
        <w:rPr>
          <w:rFonts w:ascii="Amiri" w:hAnsi="Amiri" w:eastAsia="Amiri" w:cs="Amiri"/>
          <w:lang w:bidi="ar-SA"/>
          <w:color w:val="111111"/>
          <w:sz w:val="28"/>
          <w:szCs w:val="28"/>
          <w:rtl/>
        </w:rPr>
        <w:t xml:space="preserve">9 - تدبير روزى و تغذيه انسان ها از زمين ، از نشانه هاى قدرت خدا است .</w:t>
      </w:r>
    </w:p>
    <w:p>
      <w:pPr>
        <w:pStyle w:val="BookText"/>
      </w:pPr>
      <w:r>
        <w:rPr>
          <w:rFonts w:ascii="Amiri" w:hAnsi="Amiri" w:eastAsia="Amiri" w:cs="Amiri"/>
          <w:lang w:bidi="ar-SA"/>
          <w:color w:val="111111"/>
          <w:sz w:val="28"/>
          <w:szCs w:val="28"/>
          <w:rtl/>
        </w:rPr>
        <w:t xml:space="preserve">و ءاية لهم الأرض الميتة أحيينها. .. و فجّرنا فيها من العيون . ليأكلوا من ثمره و</w:t>
      </w:r>
    </w:p>
    <w:p>
      <w:pPr>
        <w:pStyle w:val="BookText"/>
      </w:pPr>
      <w:r>
        <w:rPr>
          <w:rFonts w:ascii="Amiri" w:hAnsi="Amiri" w:eastAsia="Amiri" w:cs="Amiri"/>
          <w:lang w:bidi="ar-SA"/>
          <w:color w:val="111111"/>
          <w:sz w:val="28"/>
          <w:szCs w:val="28"/>
          <w:rtl/>
        </w:rPr>
        <w:t xml:space="preserve">برداشت ياد شده با توجه به اين نكته است كه آيات بالا، با طرح مسأله احياى زمين و تغذيه انسان ها از آن، درصدد نشان دادن جلوه هايى از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- 51 - 23 - 2</w:t>
      </w:r>
    </w:p>
    <w:p>
      <w:pPr>
        <w:pStyle w:val="BookText"/>
      </w:pPr>
      <w:r>
        <w:rPr>
          <w:rFonts w:ascii="Amiri" w:hAnsi="Amiri" w:eastAsia="Amiri" w:cs="Amiri"/>
          <w:lang w:bidi="ar-SA"/>
          <w:color w:val="111111"/>
          <w:sz w:val="28"/>
          <w:szCs w:val="28"/>
          <w:rtl/>
        </w:rPr>
        <w:t xml:space="preserve">2 - تضمين قطعى ، روزى خلق از سوى خداوند *</w:t>
      </w:r>
    </w:p>
    <w:p>
      <w:pPr>
        <w:pStyle w:val="BookText"/>
      </w:pPr>
      <w:r>
        <w:rPr>
          <w:rFonts w:ascii="Amiri" w:hAnsi="Amiri" w:eastAsia="Amiri" w:cs="Amiri"/>
          <w:lang w:bidi="ar-SA"/>
          <w:color w:val="111111"/>
          <w:sz w:val="28"/>
          <w:szCs w:val="28"/>
          <w:rtl/>
        </w:rPr>
        <w:t xml:space="preserve">و فى السّماء رزقكم . .. فَوَربّ السّماء و الأرض إنّه لحقّ</w:t>
      </w:r>
    </w:p>
    <w:p>
      <w:pPr>
        <w:pStyle w:val="BookText"/>
      </w:pPr>
      <w:r>
        <w:rPr>
          <w:rFonts w:ascii="IRNazanin" w:hAnsi="IRNazanin" w:eastAsia="IRNazanin" w:cs="IRNazanin"/>
          <w:lang w:bidi="fa-IR"/>
          <w:color w:val="111111"/>
          <w:sz w:val="28"/>
          <w:szCs w:val="28"/>
          <w:rtl/>
        </w:rPr>
        <w:t xml:space="preserve">ضمير «إنّه» مى تواند به روزى آدميان بازگردد كه در «فى السّماء رزقكم» بيان شده است. در اين صورت پيام آيه شريفه اين است كه فكر روزى، شما را از تحقيق و انديشه در آيات الهى باز ندارد; زيرا خداوند روزى شما را تضمين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- 51 - 58 - 6</w:t>
      </w:r>
    </w:p>
    <w:p>
      <w:pPr>
        <w:pStyle w:val="BookText"/>
      </w:pPr>
      <w:r>
        <w:rPr>
          <w:rFonts w:ascii="IRNazanin" w:hAnsi="IRNazanin" w:eastAsia="IRNazanin" w:cs="IRNazanin"/>
          <w:lang w:bidi="fa-IR"/>
          <w:color w:val="111111"/>
          <w:sz w:val="28"/>
          <w:szCs w:val="28"/>
          <w:rtl/>
        </w:rPr>
        <w:t xml:space="preserve">6 - قدرت و نيروى پايان ناپذير الهى ، پشتوانه روزى دهى او به خلق</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6" w:name="pg6489_61215"/>
    <w:bookmarkEnd w:id="276"/>
    <w:p>
      <w:pPr>
        <w:pStyle w:val="BookText"/>
      </w:pPr>
      <w:r>
        <w:rPr>
          <w:rFonts w:ascii="Amiri" w:hAnsi="Amiri" w:eastAsia="Amiri" w:cs="Amiri"/>
          <w:lang w:bidi="ar-SA"/>
          <w:color w:val="111111"/>
          <w:sz w:val="28"/>
          <w:szCs w:val="28"/>
          <w:rtl/>
        </w:rPr>
        <w:t xml:space="preserve">إنّ اللّه هو الرزّاق ذوالقوّة المتين</w:t>
      </w:r>
    </w:p>
    <w:p>
      <w:pPr>
        <w:pStyle w:val="BookText"/>
      </w:pPr>
      <w:r>
        <w:rPr>
          <w:rFonts w:ascii="Amiri" w:hAnsi="Amiri" w:eastAsia="Amiri" w:cs="Amiri"/>
          <w:lang w:bidi="ar-SA"/>
          <w:color w:val="111111"/>
          <w:sz w:val="28"/>
          <w:szCs w:val="28"/>
          <w:rtl/>
        </w:rPr>
        <w:t xml:space="preserve">از ارتباط ميان دو بخش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Heading2"/>
      </w:pPr>
      <w:bookmarkStart w:id="1414" w:name="_Toc649"/>
      <w:r>
        <w:t>648- روزى طيب انسان ها</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- 40 - 64 - 10</w:t>
      </w:r>
    </w:p>
    <w:p>
      <w:pPr>
        <w:pStyle w:val="BookText"/>
      </w:pPr>
      <w:r>
        <w:rPr>
          <w:rFonts w:ascii="IRNazanin" w:hAnsi="IRNazanin" w:eastAsia="IRNazanin" w:cs="IRNazanin"/>
          <w:lang w:bidi="fa-IR"/>
          <w:color w:val="111111"/>
          <w:sz w:val="28"/>
          <w:szCs w:val="28"/>
          <w:rtl/>
        </w:rPr>
        <w:t xml:space="preserve">10 - فراهم ساختن تمامى نياز هاى بشر از نوع پاكيزه و دلپذير آن - پس از آفرينش او - جلوه اى از قدرت و ربوبيت بى همتاى خداوند</w:t>
      </w:r>
    </w:p>
    <w:p>
      <w:pPr>
        <w:pStyle w:val="BookText"/>
      </w:pPr>
      <w:r>
        <w:rPr>
          <w:rFonts w:ascii="Amiri" w:hAnsi="Amiri" w:eastAsia="Amiri" w:cs="Amiri"/>
          <w:lang w:bidi="ar-SA"/>
          <w:color w:val="111111"/>
          <w:sz w:val="28"/>
          <w:szCs w:val="28"/>
          <w:rtl/>
        </w:rPr>
        <w:t xml:space="preserve">فأحسن صوركم و رزقكم من الطيّبت</w:t>
      </w:r>
    </w:p>
    <w:p>
      <w:pPr>
        <w:pStyle w:val="Heading2"/>
      </w:pPr>
      <w:bookmarkStart w:id="1415" w:name="_Toc650"/>
      <w:r>
        <w:t>649- روزى عايله انسان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- 15 - 20 - 3</w:t>
      </w:r>
    </w:p>
    <w:p>
      <w:pPr>
        <w:pStyle w:val="BookText"/>
      </w:pPr>
      <w:r>
        <w:rPr>
          <w:rFonts w:ascii="Amiri" w:hAnsi="Amiri" w:eastAsia="Amiri" w:cs="Amiri"/>
          <w:lang w:bidi="ar-SA"/>
          <w:color w:val="111111"/>
          <w:sz w:val="28"/>
          <w:szCs w:val="28"/>
          <w:rtl/>
        </w:rPr>
        <w:t xml:space="preserve">3- خداوند ، روزى ده افراد تحت تكفل انسانها</w:t>
      </w:r>
    </w:p>
    <w:p>
      <w:pPr>
        <w:pStyle w:val="BookText"/>
      </w:pPr>
      <w:r>
        <w:rPr>
          <w:rFonts w:ascii="Amiri" w:hAnsi="Amiri" w:eastAsia="Amiri" w:cs="Amiri"/>
          <w:lang w:bidi="ar-SA"/>
          <w:color w:val="111111"/>
          <w:sz w:val="28"/>
          <w:szCs w:val="28"/>
          <w:rtl/>
        </w:rPr>
        <w:t xml:space="preserve">و جعلنا لكم فيها معيش و من لستم له برزقين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«من لستم له برازقين» دفع يك توهم باشد و آن اين است كه: انسانها تصور مى كنند كه افراد تحت تكفل يا حيوانات خود را، روزى مى دهند و خداوند، با «من لستم له برازقين» مى فرمايد: آنها نيز از خوان گسترده خدا، روزى مى خورند.</w:t>
      </w:r>
    </w:p>
    <w:p>
      <w:pPr>
        <w:pStyle w:val="Heading2"/>
      </w:pPr>
      <w:bookmarkStart w:id="1416" w:name="_Toc651"/>
      <w:r>
        <w:t>650- روزى مقدر انسان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7" w:name="pg6489_61216"/>
    <w:bookmarkEnd w:id="277"/>
    <w:p>
      <w:pPr>
        <w:pStyle w:val="BookText"/>
      </w:pPr>
      <w:r>
        <w:rPr>
          <w:rFonts w:ascii="IRNazanin" w:hAnsi="IRNazanin" w:eastAsia="IRNazanin" w:cs="IRNazanin"/>
          <w:lang w:bidi="fa-IR"/>
          <w:color w:val="111111"/>
          <w:sz w:val="28"/>
          <w:szCs w:val="28"/>
          <w:rtl/>
        </w:rPr>
        <w:t xml:space="preserve">5 - اعراف - 7 - 37 - 3،4</w:t>
      </w:r>
    </w:p>
    <w:p>
      <w:pPr>
        <w:pStyle w:val="BookText"/>
      </w:pPr>
      <w:r>
        <w:rPr>
          <w:rFonts w:ascii="Amiri" w:hAnsi="Amiri" w:eastAsia="Amiri" w:cs="Amiri"/>
          <w:lang w:bidi="ar-SA"/>
          <w:color w:val="111111"/>
          <w:sz w:val="28"/>
          <w:szCs w:val="28"/>
          <w:rtl/>
        </w:rPr>
        <w:t xml:space="preserve">3 - هر انسانى داراى نصيب و بهره اى ثبت شده و حتمى در دنياست.</w:t>
      </w:r>
    </w:p>
    <w:p>
      <w:pPr>
        <w:pStyle w:val="BookText"/>
      </w:pPr>
      <w:r>
        <w:rPr>
          <w:rFonts w:ascii="Amiri" w:hAnsi="Amiri" w:eastAsia="Amiri" w:cs="Amiri"/>
          <w:lang w:bidi="ar-SA"/>
          <w:color w:val="111111"/>
          <w:sz w:val="28"/>
          <w:szCs w:val="28"/>
          <w:rtl/>
        </w:rPr>
        <w:t xml:space="preserve">أولئك ينالهم نصيبهم من الكتب</w:t>
      </w:r>
    </w:p>
    <w:p>
      <w:pPr>
        <w:pStyle w:val="BookText"/>
      </w:pPr>
      <w:r>
        <w:rPr>
          <w:rFonts w:ascii="IRNazanin" w:hAnsi="IRNazanin" w:eastAsia="IRNazanin" w:cs="IRNazanin"/>
          <w:lang w:bidi="fa-IR"/>
          <w:color w:val="111111"/>
          <w:sz w:val="28"/>
          <w:szCs w:val="28"/>
          <w:rtl/>
        </w:rPr>
        <w:t xml:space="preserve">4 - همه مردم، حتى افترا زنندگان بر خدا و تكذيب كنندگان آيات او، تا فرا رسيدن مرگشان به بهره مقدر خويش در دنيا خواهند رسيد.</w:t>
      </w:r>
    </w:p>
    <w:p>
      <w:pPr>
        <w:pStyle w:val="BookText"/>
      </w:pPr>
      <w:r>
        <w:rPr>
          <w:rFonts w:ascii="Amiri" w:hAnsi="Amiri" w:eastAsia="Amiri" w:cs="Amiri"/>
          <w:lang w:bidi="ar-SA"/>
          <w:color w:val="111111"/>
          <w:sz w:val="28"/>
          <w:szCs w:val="28"/>
          <w:rtl/>
        </w:rPr>
        <w:t xml:space="preserve">فمن أظلم . .. أولئك ينالهم نصيبهم من الكتب حتى إذا جاءتهم رسلنا</w:t>
      </w:r>
    </w:p>
    <w:p>
      <w:pPr>
        <w:pStyle w:val="BookText"/>
      </w:pPr>
      <w:r>
        <w:rPr>
          <w:rFonts w:ascii="IRNazanin" w:hAnsi="IRNazanin" w:eastAsia="IRNazanin" w:cs="IRNazanin"/>
          <w:lang w:bidi="fa-IR"/>
          <w:color w:val="111111"/>
          <w:sz w:val="28"/>
          <w:szCs w:val="28"/>
          <w:rtl/>
        </w:rPr>
        <w:t xml:space="preserve">«الكتاب» مصدر و به معناى اسم مفعول است، يعنى مكتوب و مقدر. «من» براى ابتداى غايت است. يعنى آنچه از مقدرات الهى سهم كافران است، به آنان خواهد رسيد.</w:t>
      </w:r>
    </w:p>
    <w:p>
      <w:pPr>
        <w:pStyle w:val="Heading2"/>
      </w:pPr>
      <w:bookmarkStart w:id="1417" w:name="_Toc652"/>
      <w:r>
        <w:t>651- روش گفتگوى خدا با انسان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- 42 - 51 - 1،2،3،4،6،7</w:t>
      </w:r>
    </w:p>
    <w:p>
      <w:pPr>
        <w:pStyle w:val="BookText"/>
      </w:pPr>
      <w:r>
        <w:rPr>
          <w:rFonts w:ascii="IRNazanin" w:hAnsi="IRNazanin" w:eastAsia="IRNazanin" w:cs="IRNazanin"/>
          <w:lang w:bidi="fa-IR"/>
          <w:color w:val="111111"/>
          <w:sz w:val="28"/>
          <w:szCs w:val="28"/>
          <w:rtl/>
        </w:rPr>
        <w:t xml:space="preserve">1 - گفتوگوى خداوند با بشر ، تنها از طريق وحى ، يا از وراى حجاب و يا از طريق پيك صورت مى گيرد .</w:t>
      </w:r>
    </w:p>
    <w:p>
      <w:pPr>
        <w:pStyle w:val="BookText"/>
      </w:pPr>
      <w:r>
        <w:rPr>
          <w:rFonts w:ascii="Amiri" w:hAnsi="Amiri" w:eastAsia="Amiri" w:cs="Amiri"/>
          <w:lang w:bidi="ar-SA"/>
          <w:color w:val="111111"/>
          <w:sz w:val="28"/>
          <w:szCs w:val="28"/>
          <w:rtl/>
        </w:rPr>
        <w:t xml:space="preserve">و ما كان لبشر أن يكلّمه اللّه إلاّ وحيًا . .. أو يرسل رسولاً</w:t>
      </w:r>
    </w:p>
    <w:p>
      <w:pPr>
        <w:pStyle w:val="BookText"/>
      </w:pPr>
      <w:r>
        <w:rPr>
          <w:rFonts w:ascii="IRNazanin" w:hAnsi="IRNazanin" w:eastAsia="IRNazanin" w:cs="IRNazanin"/>
          <w:lang w:bidi="fa-IR"/>
          <w:color w:val="111111"/>
          <w:sz w:val="28"/>
          <w:szCs w:val="28"/>
          <w:rtl/>
        </w:rPr>
        <w:t xml:space="preserve">2 - الهامات درونى ، تنها راه سخن گفتن مستقيم و بلاواسطه خدا با انسان است .</w:t>
      </w:r>
    </w:p>
    <w:p>
      <w:pPr>
        <w:pStyle w:val="BookText"/>
      </w:pPr>
      <w:r>
        <w:rPr>
          <w:rFonts w:ascii="Amiri" w:hAnsi="Amiri" w:eastAsia="Amiri" w:cs="Amiri"/>
          <w:lang w:bidi="ar-SA"/>
          <w:color w:val="111111"/>
          <w:sz w:val="28"/>
          <w:szCs w:val="28"/>
          <w:rtl/>
        </w:rPr>
        <w:t xml:space="preserve">و ما كان لبشر أن يكلّمه اللّه إلاّ وحيًا</w:t>
      </w:r>
    </w:p>
    <w:p>
      <w:pPr>
        <w:pStyle w:val="BookText"/>
      </w:pPr>
      <w:r>
        <w:rPr>
          <w:rFonts w:ascii="IRNazanin" w:hAnsi="IRNazanin" w:eastAsia="IRNazanin" w:cs="IRNazanin"/>
          <w:lang w:bidi="fa-IR"/>
          <w:color w:val="111111"/>
          <w:sz w:val="28"/>
          <w:szCs w:val="28"/>
          <w:rtl/>
        </w:rPr>
        <w:t xml:space="preserve">با توجه به انحصار سخن گفتن خدا با انسان در سه قسم مطرح شده در آيه شريفه و نيز با توجه به معناى «وحى» - كه به قرينه دو قسم بعدى اشاره به الهامات درونى دارد - مطلب بالا استفاده مى شود.</w:t>
      </w:r>
    </w:p>
    <w:p>
      <w:pPr>
        <w:pStyle w:val="BookText"/>
      </w:pPr>
      <w:r>
        <w:rPr>
          <w:rFonts w:ascii="Amiri" w:hAnsi="Amiri" w:eastAsia="Amiri" w:cs="Amiri"/>
          <w:lang w:bidi="ar-SA"/>
          <w:color w:val="111111"/>
          <w:sz w:val="28"/>
          <w:szCs w:val="28"/>
          <w:rtl/>
        </w:rPr>
        <w:t xml:space="preserve">3 - وحى ، عالى ترين شكل ارتباط خدا با انسان است . *</w:t>
      </w:r>
    </w:p>
    <w:p>
      <w:pPr>
        <w:pStyle w:val="BookText"/>
      </w:pPr>
      <w:r>
        <w:rPr>
          <w:rFonts w:ascii="Amiri" w:hAnsi="Amiri" w:eastAsia="Amiri" w:cs="Amiri"/>
          <w:lang w:bidi="ar-SA"/>
          <w:color w:val="111111"/>
          <w:sz w:val="28"/>
          <w:szCs w:val="28"/>
          <w:rtl/>
        </w:rPr>
        <w:t xml:space="preserve">و ما كان لبشر أن يكلّمه اللّه إلاّ وحيًا</w:t>
      </w:r>
    </w:p>
    <w:p>
      <w:pPr>
        <w:pStyle w:val="BookText"/>
      </w:pPr>
      <w:r>
        <w:rPr>
          <w:rFonts w:ascii="IRNazanin" w:hAnsi="IRNazanin" w:eastAsia="IRNazanin" w:cs="IRNazanin"/>
          <w:lang w:bidi="fa-IR"/>
          <w:color w:val="111111"/>
          <w:sz w:val="28"/>
          <w:szCs w:val="28"/>
          <w:rtl/>
        </w:rPr>
        <w:t xml:space="preserve">برداشت ياد شده بدان احتمال است كه تعدد مراتب سه گانه، به ترتيب اولويت و تقدم باشد.</w:t>
      </w:r>
    </w:p>
    <w:p>
      <w:pPr>
        <w:pStyle w:val="BookText"/>
      </w:pPr>
      <w:r>
        <w:rPr>
          <w:rFonts w:ascii="IRNazanin" w:hAnsi="IRNazanin" w:eastAsia="IRNazanin" w:cs="IRNazanin"/>
          <w:lang w:bidi="fa-IR"/>
          <w:color w:val="111111"/>
          <w:sz w:val="28"/>
          <w:szCs w:val="28"/>
          <w:rtl/>
        </w:rPr>
        <w:t xml:space="preserve">4 - به سخن آوردن پديده هاى جهان طبيعت ، يكى از راه هاى سخن گفتن خداوند با انسان است .</w:t>
      </w:r>
    </w:p>
    <w:p>
      <w:pPr>
        <w:pStyle w:val="BookText"/>
      </w:pPr>
      <w:r>
        <w:rPr>
          <w:rFonts w:ascii="IRNazanin" w:hAnsi="IRNazanin" w:eastAsia="IRNazanin" w:cs="IRNazanin"/>
          <w:lang w:bidi="fa-IR"/>
          <w:color w:val="111111"/>
          <w:sz w:val="28"/>
          <w:szCs w:val="28"/>
          <w:rtl/>
        </w:rPr>
        <w:t xml:space="preserve">أو من وراى حجاب</w:t>
      </w:r>
    </w:p>
    <w:p>
      <w:pPr>
        <w:pStyle w:val="BookText"/>
      </w:pPr>
      <w:r>
        <w:rPr>
          <w:rFonts w:ascii="IRNazanin" w:hAnsi="IRNazanin" w:eastAsia="IRNazanin" w:cs="IRNazanin"/>
          <w:lang w:bidi="fa-IR"/>
          <w:color w:val="111111"/>
          <w:sz w:val="28"/>
          <w:szCs w:val="28"/>
          <w:rtl/>
        </w:rPr>
        <w:t xml:space="preserve">برداشت ياد شده بر اين پايه است كه مفسران، «حجاب» را در «من وراء حجاب» به معناى پديده هاى طبيعى تفسير كرده اند.</w:t>
      </w:r>
    </w:p>
    <w:p>
      <w:pPr>
        <w:pStyle w:val="BookText"/>
      </w:pPr>
      <w:r>
        <w:rPr>
          <w:rFonts w:ascii="IRNazanin" w:hAnsi="IRNazanin" w:eastAsia="IRNazanin" w:cs="IRNazanin"/>
          <w:lang w:bidi="fa-IR"/>
          <w:color w:val="111111"/>
          <w:sz w:val="28"/>
          <w:szCs w:val="28"/>
          <w:rtl/>
        </w:rPr>
        <w:t xml:space="preserve">6 - نزول فرشته بر پيامبران ، يكى از راه هاى گفتوگوى خداوند با انسان است .</w:t>
      </w:r>
    </w:p>
    <w:p>
      <w:pPr>
        <w:pStyle w:val="BookText"/>
      </w:pPr>
      <w:r>
        <w:rPr>
          <w:rFonts w:ascii="Amiri" w:hAnsi="Amiri" w:eastAsia="Amiri" w:cs="Amiri"/>
          <w:lang w:bidi="ar-SA"/>
          <w:color w:val="111111"/>
          <w:sz w:val="28"/>
          <w:szCs w:val="28"/>
          <w:rtl/>
        </w:rPr>
        <w:t xml:space="preserve">أو يرسل رسولاً فيوحى بإذنه ما يشاء</w:t>
      </w:r>
    </w:p>
    <w:p>
      <w:pPr>
        <w:pStyle w:val="BookText"/>
      </w:pPr>
      <w:r>
        <w:rPr>
          <w:rFonts w:ascii="IRNazanin" w:hAnsi="IRNazanin" w:eastAsia="IRNazanin" w:cs="IRNazanin"/>
          <w:lang w:bidi="fa-IR"/>
          <w:color w:val="111111"/>
          <w:sz w:val="28"/>
          <w:szCs w:val="28"/>
          <w:rtl/>
        </w:rPr>
        <w:t xml:space="preserve">7 - بعثت رسولان و پيامبران ، يكى از راه هاى گفتوگوى خداوند با انسان ها</w:t>
      </w:r>
    </w:p>
    <w:p>
      <w:pPr>
        <w:pStyle w:val="BookText"/>
      </w:pPr>
      <w:r>
        <w:rPr>
          <w:rFonts w:ascii="Amiri" w:hAnsi="Amiri" w:eastAsia="Amiri" w:cs="Amiri"/>
          <w:lang w:bidi="ar-SA"/>
          <w:color w:val="111111"/>
          <w:sz w:val="28"/>
          <w:szCs w:val="28"/>
          <w:rtl/>
        </w:rPr>
        <w:t xml:space="preserve">أو يرسل رسولاً</w:t>
      </w:r>
    </w:p>
    <w:p>
      <w:pPr>
        <w:pStyle w:val="BookText"/>
      </w:pPr>
      <w:r>
        <w:rPr>
          <w:rFonts w:ascii="IRNazanin" w:hAnsi="IRNazanin" w:eastAsia="IRNazanin" w:cs="IRNazanin"/>
          <w:lang w:bidi="fa-IR"/>
          <w:color w:val="111111"/>
          <w:sz w:val="28"/>
          <w:szCs w:val="28"/>
          <w:rtl/>
        </w:rPr>
        <w:t xml:space="preserve">برداشت ياد شده بنابراين نكته است كه فرستادن رسول غير از وساطت فرشتگان در ابلاغ وحى بوده و «فيوحى» نظر به ابلاغ وحى داشته باشد.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8" w:name="pg6489_61217"/>
    <w:bookmarkEnd w:id="278"/>
    <w:p>
      <w:pPr>
        <w:pStyle w:val="Heading2"/>
      </w:pPr>
      <w:bookmarkStart w:id="1418" w:name="_Toc653"/>
      <w:r>
        <w:t>652- رهبران انسان ها</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- 2 - 124 - 9</w:t>
      </w:r>
    </w:p>
    <w:p>
      <w:pPr>
        <w:pStyle w:val="BookText"/>
      </w:pPr>
      <w:r>
        <w:rPr>
          <w:rFonts w:ascii="IRNazanin" w:hAnsi="IRNazanin" w:eastAsia="IRNazanin" w:cs="IRNazanin"/>
          <w:lang w:bidi="fa-IR"/>
          <w:color w:val="111111"/>
          <w:sz w:val="28"/>
          <w:szCs w:val="28"/>
          <w:rtl/>
        </w:rPr>
        <w:t xml:space="preserve">9 - ابراهيم ( ع ) ، پيشوا و امامى براى همه انسانها</w:t>
      </w:r>
    </w:p>
    <w:p>
      <w:pPr>
        <w:pStyle w:val="BookText"/>
      </w:pPr>
      <w:r>
        <w:rPr>
          <w:rFonts w:ascii="Amiri" w:hAnsi="Amiri" w:eastAsia="Amiri" w:cs="Amiri"/>
          <w:lang w:bidi="ar-SA"/>
          <w:color w:val="111111"/>
          <w:sz w:val="28"/>
          <w:szCs w:val="28"/>
          <w:rtl/>
        </w:rPr>
        <w:t xml:space="preserve">قال إنى جاعلك للناس إماماً</w:t>
      </w:r>
    </w:p>
    <w:p>
      <w:pPr>
        <w:pStyle w:val="Heading2"/>
      </w:pPr>
      <w:bookmarkStart w:id="1419" w:name="_Toc654"/>
      <w:r>
        <w:t>653- زمان شكل گيرى انسان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- 22 - 5 - 9</w:t>
      </w:r>
    </w:p>
    <w:p>
      <w:pPr>
        <w:pStyle w:val="BookText"/>
      </w:pPr>
      <w:r>
        <w:rPr>
          <w:rFonts w:ascii="IRNazanin" w:hAnsi="IRNazanin" w:eastAsia="IRNazanin" w:cs="IRNazanin"/>
          <w:lang w:bidi="fa-IR"/>
          <w:color w:val="111111"/>
          <w:sz w:val="28"/>
          <w:szCs w:val="28"/>
          <w:rtl/>
        </w:rPr>
        <w:t xml:space="preserve">9- مضغه ، مرحله شكل گيرى و ظهور تدريجى اعضا و جوارح جنين در رحم مادر است .</w:t>
      </w:r>
    </w:p>
    <w:p>
      <w:pPr>
        <w:pStyle w:val="BookText"/>
      </w:pPr>
      <w:r>
        <w:rPr>
          <w:rFonts w:ascii="Amiri" w:hAnsi="Amiri" w:eastAsia="Amiri" w:cs="Amiri"/>
          <w:lang w:bidi="ar-SA"/>
          <w:color w:val="111111"/>
          <w:sz w:val="28"/>
          <w:szCs w:val="28"/>
          <w:rtl/>
        </w:rPr>
        <w:t xml:space="preserve">ثمّ من مضغة مخلّقة و غير مخلّقة</w:t>
      </w:r>
    </w:p>
    <w:p>
      <w:pPr>
        <w:pStyle w:val="BookText"/>
      </w:pPr>
      <w:r>
        <w:rPr>
          <w:rFonts w:ascii="IRNazanin" w:hAnsi="IRNazanin" w:eastAsia="IRNazanin" w:cs="IRNazanin"/>
          <w:lang w:bidi="fa-IR"/>
          <w:color w:val="111111"/>
          <w:sz w:val="28"/>
          <w:szCs w:val="28"/>
          <w:rtl/>
        </w:rPr>
        <w:t xml:space="preserve">و صفت براى «مضغة» است و «غير مخلقة» نيز عطف بر «مخلقة» مى باشد. «تخليق» (مصدر «مخلقة») به معناى تصوير و شكل دادن است. توصيف «مضغة» به «مخلقة و غير مخلقة» مى رساند كه جنين در اين مرحله، مرتباً شكلى را مى پذيرد و صورتى را از دست مى دهد و اين روند تا ظهور كامل اعضا و جوارح ادامه مى يابد.</w:t>
      </w:r>
    </w:p>
    <w:p>
      <w:pPr>
        <w:pStyle w:val="Heading2"/>
      </w:pPr>
      <w:bookmarkStart w:id="1420" w:name="_Toc655"/>
      <w:r>
        <w:t>654- زمينه آسيب پذيرى انسان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- 14 - 52 - 4</w:t>
      </w:r>
    </w:p>
    <w:p>
      <w:pPr>
        <w:pStyle w:val="BookText"/>
      </w:pPr>
      <w:r>
        <w:rPr>
          <w:rFonts w:ascii="IRNazanin" w:hAnsi="IRNazanin" w:eastAsia="IRNazanin" w:cs="IRNazanin"/>
          <w:lang w:bidi="fa-IR"/>
          <w:color w:val="111111"/>
          <w:sz w:val="28"/>
          <w:szCs w:val="28"/>
          <w:rtl/>
        </w:rPr>
        <w:t xml:space="preserve">4- انسان من هاى ايمان ، مواجه با خطر ها ، آسيب ها و دشوارى هاى علاج ناپذير است . *</w:t>
      </w:r>
    </w:p>
    <w:p>
      <w:pPr>
        <w:pStyle w:val="BookText"/>
      </w:pPr>
      <w:r>
        <w:rPr>
          <w:rFonts w:ascii="Amiri" w:hAnsi="Amiri" w:eastAsia="Amiri" w:cs="Amiri"/>
          <w:lang w:bidi="ar-SA"/>
          <w:color w:val="111111"/>
          <w:sz w:val="28"/>
          <w:szCs w:val="28"/>
          <w:rtl/>
        </w:rPr>
        <w:t xml:space="preserve">هذا بلغ للناس و لينذروا به</w:t>
      </w:r>
    </w:p>
    <w:p>
      <w:pPr>
        <w:pStyle w:val="BookText"/>
      </w:pPr>
      <w:r>
        <w:rPr>
          <w:rFonts w:ascii="IRNazanin" w:hAnsi="IRNazanin" w:eastAsia="IRNazanin" w:cs="IRNazanin"/>
          <w:lang w:bidi="fa-IR"/>
          <w:color w:val="111111"/>
          <w:sz w:val="28"/>
          <w:szCs w:val="28"/>
          <w:rtl/>
        </w:rPr>
        <w:t xml:space="preserve">از اينكه خداوند، قرآن را وسيله انذار و اخطار قرار داد به دست مى آيد كه بر سر راه انسانها خطرها و آسيبهاى بسيارى وجود دارد كه قرآن به آنان اخطار و انذار مى كند و اگر انسان از رهنمودهاى قرآن بهره نگيرد و به آن ايمان نياورد گرفتار آنها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- 36 - 6 - 3</w:t>
      </w:r>
    </w:p>
    <w:p>
      <w:pPr>
        <w:pStyle w:val="BookText"/>
      </w:pPr>
      <w:r>
        <w:rPr>
          <w:rFonts w:ascii="IRNazanin" w:hAnsi="IRNazanin" w:eastAsia="IRNazanin" w:cs="IRNazanin"/>
          <w:lang w:bidi="fa-IR"/>
          <w:color w:val="111111"/>
          <w:sz w:val="28"/>
          <w:szCs w:val="28"/>
          <w:rtl/>
        </w:rPr>
        <w:t xml:space="preserve">3 - انسان من هاى ايمان ، مواجه با خطر ها ، آسيب ها و دشوارى هاى علاج ناپذير است . *</w:t>
      </w:r>
    </w:p>
    <w:p>
      <w:pPr>
        <w:pStyle w:val="BookText"/>
      </w:pPr>
      <w:r>
        <w:rPr>
          <w:rFonts w:ascii="IRNazanin" w:hAnsi="IRNazanin" w:eastAsia="IRNazanin" w:cs="IRNazanin"/>
          <w:lang w:bidi="fa-IR"/>
          <w:color w:val="111111"/>
          <w:sz w:val="28"/>
          <w:szCs w:val="28"/>
          <w:rtl/>
        </w:rPr>
        <w:t xml:space="preserve">لتنذر قومًا ما أُنذر ءاباؤهم</w:t>
      </w:r>
    </w:p>
    <w:p>
      <w:pPr>
        <w:pStyle w:val="BookText"/>
      </w:pPr>
      <w:r>
        <w:rPr>
          <w:rFonts w:ascii="IRNazanin" w:hAnsi="IRNazanin" w:eastAsia="IRNazanin" w:cs="IRNazanin"/>
          <w:lang w:bidi="fa-IR"/>
          <w:color w:val="111111"/>
          <w:sz w:val="28"/>
          <w:szCs w:val="28"/>
          <w:rtl/>
        </w:rPr>
        <w:t xml:space="preserve">از اين كه خداوند قرآن را وسيله انذار و اخطار قرار داده است، به دست مى آيد كه بر سر راه انسان ها، خطرها و آسيب هاى بسيارى وجود دارد كه پيامبر(صلی الله علیه و آله) به آنان اخطار و انذار كرده است و اگر انسان از رهنمودهاى قرآن بهره نگيرد و به آن ايمان نياورد، گرفتار آنها خواهد شد.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9" w:name="pg6489_61218"/>
    <w:bookmarkEnd w:id="2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- 113 - 2 - 2</w:t>
      </w:r>
    </w:p>
    <w:p>
      <w:pPr>
        <w:pStyle w:val="BookText"/>
      </w:pPr>
      <w:r>
        <w:rPr>
          <w:rFonts w:ascii="Amiri" w:hAnsi="Amiri" w:eastAsia="Amiri" w:cs="Amiri"/>
          <w:lang w:bidi="ar-SA"/>
          <w:color w:val="111111"/>
          <w:sz w:val="28"/>
          <w:szCs w:val="28"/>
          <w:rtl/>
        </w:rPr>
        <w:t xml:space="preserve">2 - انسان ، همواره در خطر آسيب ديدن از بعضى مخلوقات</w:t>
      </w:r>
    </w:p>
    <w:p>
      <w:pPr>
        <w:pStyle w:val="BookText"/>
      </w:pPr>
      <w:r>
        <w:rPr>
          <w:rFonts w:ascii="Amiri" w:hAnsi="Amiri" w:eastAsia="Amiri" w:cs="Amiri"/>
          <w:lang w:bidi="ar-SA"/>
          <w:color w:val="111111"/>
          <w:sz w:val="28"/>
          <w:szCs w:val="28"/>
          <w:rtl/>
        </w:rPr>
        <w:t xml:space="preserve">من شرّ ما خلق</w:t>
      </w:r>
    </w:p>
    <w:p>
      <w:pPr>
        <w:pStyle w:val="Heading2"/>
      </w:pPr>
      <w:bookmarkStart w:id="1421" w:name="_Toc656"/>
      <w:r>
        <w:t>655- زمينه ازدياد نسل انسان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- 67 - 24 - 4</w:t>
      </w:r>
    </w:p>
    <w:p>
      <w:pPr>
        <w:pStyle w:val="BookText"/>
      </w:pPr>
      <w:r>
        <w:rPr>
          <w:rFonts w:ascii="Amiri" w:hAnsi="Amiri" w:eastAsia="Amiri" w:cs="Amiri"/>
          <w:lang w:bidi="ar-SA"/>
          <w:color w:val="111111"/>
          <w:sz w:val="28"/>
          <w:szCs w:val="28"/>
          <w:rtl/>
        </w:rPr>
        <w:t xml:space="preserve">4 - انسان ، موجودى زمينى و زمين بستر مناسب و طبيعى براى تكثير نسل او</w:t>
      </w:r>
    </w:p>
    <w:p>
      <w:pPr>
        <w:pStyle w:val="BookText"/>
      </w:pPr>
      <w:r>
        <w:rPr>
          <w:rFonts w:ascii="Amiri" w:hAnsi="Amiri" w:eastAsia="Amiri" w:cs="Amiri"/>
          <w:lang w:bidi="ar-SA"/>
          <w:color w:val="111111"/>
          <w:sz w:val="28"/>
          <w:szCs w:val="28"/>
          <w:rtl/>
        </w:rPr>
        <w:t xml:space="preserve">ذرأكم فى الأرض</w:t>
      </w:r>
    </w:p>
    <w:p>
      <w:pPr>
        <w:pStyle w:val="BookText"/>
      </w:pPr>
      <w:r>
        <w:rPr>
          <w:rFonts w:ascii="Amiri" w:hAnsi="Amiri" w:eastAsia="Amiri" w:cs="Amiri"/>
          <w:lang w:bidi="ar-SA"/>
          <w:color w:val="111111"/>
          <w:sz w:val="28"/>
          <w:szCs w:val="28"/>
          <w:rtl/>
        </w:rPr>
        <w:t xml:space="preserve">مطلب ياد شده، از قيد «فى الأرض» استفاده مى شود.</w:t>
      </w:r>
    </w:p>
    <w:p>
      <w:pPr>
        <w:pStyle w:val="Heading2"/>
      </w:pPr>
      <w:bookmarkStart w:id="1422" w:name="_Toc657"/>
      <w:r>
        <w:t>656- زمينه بينايى انسان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- 27 - 86 - 7</w:t>
      </w:r>
    </w:p>
    <w:p>
      <w:pPr>
        <w:pStyle w:val="BookText"/>
      </w:pPr>
      <w:r>
        <w:rPr>
          <w:rFonts w:ascii="IRNazanin" w:hAnsi="IRNazanin" w:eastAsia="IRNazanin" w:cs="IRNazanin"/>
          <w:lang w:bidi="fa-IR"/>
          <w:color w:val="111111"/>
          <w:sz w:val="28"/>
          <w:szCs w:val="28"/>
          <w:rtl/>
        </w:rPr>
        <w:t xml:space="preserve">7 - بينايى انسان در پرتو وجود روز ، نشانه اى از تدبير خداى جهان</w:t>
      </w:r>
    </w:p>
    <w:p>
      <w:pPr>
        <w:pStyle w:val="BookText"/>
      </w:pPr>
      <w:r>
        <w:rPr>
          <w:rFonts w:ascii="Amiri" w:hAnsi="Amiri" w:eastAsia="Amiri" w:cs="Amiri"/>
          <w:lang w:bidi="ar-SA"/>
          <w:color w:val="111111"/>
          <w:sz w:val="28"/>
          <w:szCs w:val="28"/>
          <w:rtl/>
        </w:rPr>
        <w:t xml:space="preserve">و النهار مبصرًا إنّ فى ذلك لأيت</w:t>
      </w:r>
    </w:p>
    <w:p>
      <w:pPr>
        <w:pStyle w:val="BookText"/>
      </w:pPr>
      <w:r>
        <w:rPr>
          <w:rFonts w:ascii="IRNazanin" w:hAnsi="IRNazanin" w:eastAsia="IRNazanin" w:cs="IRNazanin"/>
          <w:lang w:bidi="fa-IR"/>
          <w:color w:val="111111"/>
          <w:sz w:val="28"/>
          <w:szCs w:val="28"/>
          <w:rtl/>
        </w:rPr>
        <w:t xml:space="preserve">وصف «مبصراً» گرچه از نظر لفظ براى «نهار» آمده است; اما در حقيقت وصفى است براى انسان كه در پرتو روشنى روز، قادر به ديدن اشيا مى باشد.</w:t>
      </w:r>
    </w:p>
    <w:p>
      <w:pPr>
        <w:pStyle w:val="Heading2"/>
      </w:pPr>
      <w:bookmarkStart w:id="1423" w:name="_Toc658"/>
      <w:r>
        <w:t>657- زمينه بينش پوچى خلقت انسان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- 23 - 115 - 4</w:t>
      </w:r>
    </w:p>
    <w:p>
      <w:pPr>
        <w:pStyle w:val="BookText"/>
      </w:pPr>
      <w:r>
        <w:rPr>
          <w:rFonts w:ascii="Amiri" w:hAnsi="Amiri" w:eastAsia="Amiri" w:cs="Amiri"/>
          <w:lang w:bidi="ar-SA"/>
          <w:color w:val="111111"/>
          <w:sz w:val="28"/>
          <w:szCs w:val="28"/>
          <w:rtl/>
        </w:rPr>
        <w:t xml:space="preserve">4 - انكار معاد ، مستلزم بيهوده شمردن آفرينش انسان</w:t>
      </w:r>
    </w:p>
    <w:p>
      <w:pPr>
        <w:pStyle w:val="BookText"/>
      </w:pPr>
      <w:r>
        <w:rPr>
          <w:rFonts w:ascii="Amiri" w:hAnsi="Amiri" w:eastAsia="Amiri" w:cs="Amiri"/>
          <w:lang w:bidi="ar-SA"/>
          <w:color w:val="111111"/>
          <w:sz w:val="28"/>
          <w:szCs w:val="28"/>
          <w:rtl/>
        </w:rPr>
        <w:t xml:space="preserve">أنّما خلقنكم عبثًا و أنّكم إلينا لاترجعون</w:t>
      </w:r>
    </w:p>
    <w:p>
      <w:pPr>
        <w:pStyle w:val="Heading2"/>
      </w:pPr>
      <w:bookmarkStart w:id="1424" w:name="_Toc659"/>
      <w:r>
        <w:t>658- زمينه پاداش انسان ها</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0" w:name="pg6489_61219"/>
    <w:bookmarkEnd w:id="280"/>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pStyle w:val="Heading2"/>
      </w:pPr>
      <w:bookmarkStart w:id="1425" w:name="_Toc660"/>
      <w:r>
        <w:t>659- زمينه پيدايش انسان هاى كامل</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- 11 - 7 - 8،9</w:t>
      </w:r>
    </w:p>
    <w:p>
      <w:pPr>
        <w:pStyle w:val="BookText"/>
      </w:pPr>
      <w:r>
        <w:rPr>
          <w:rFonts w:ascii="IRNazanin" w:hAnsi="IRNazanin" w:eastAsia="IRNazanin" w:cs="IRNazanin"/>
          <w:lang w:bidi="fa-IR"/>
          <w:color w:val="111111"/>
          <w:sz w:val="28"/>
          <w:szCs w:val="28"/>
          <w:rtl/>
        </w:rPr>
        <w:t xml:space="preserve">8- پديد آمدن نيكوكارترين انسان ها ( انسان هاى كامل ) هدف از آزمون آدميان از ناحيه خداوند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بلاء (مصدر يبلوا) به معناى آزمودن است و از آن جا كه آزمونهاى الهى براى آگاهى يافتن نيست، مى توان گفت مقصود از آن، بروز امرى است كه به عنوان هدف از آزمون مطرح است. بنابراين معناى «ليبلوكم ...» چنين مى شود: تا شما را بيازمايد و هدف از آزمون اين است كه بهترين و كاملترينها در صحنه وجود، پديد آيند و ظاهر شوند.</w:t>
      </w:r>
    </w:p>
    <w:p>
      <w:pPr>
        <w:pStyle w:val="BookText"/>
      </w:pPr>
      <w:r>
        <w:rPr>
          <w:rFonts w:ascii="IRNazanin" w:hAnsi="IRNazanin" w:eastAsia="IRNazanin" w:cs="IRNazanin"/>
          <w:lang w:bidi="fa-IR"/>
          <w:color w:val="111111"/>
          <w:sz w:val="28"/>
          <w:szCs w:val="28"/>
          <w:rtl/>
        </w:rPr>
        <w:t xml:space="preserve">9- پديد آمدن نيكوكارترين انسان ها ( انسان هاى كامل ) از هدف هاى آفرينش آسمان ها و زمين است .</w:t>
      </w:r>
    </w:p>
    <w:p>
      <w:pPr>
        <w:pStyle w:val="BookText"/>
      </w:pPr>
      <w:r>
        <w:rPr>
          <w:rFonts w:ascii="Amiri" w:hAnsi="Amiri" w:eastAsia="Amiri" w:cs="Amiri"/>
          <w:lang w:bidi="ar-SA"/>
          <w:color w:val="111111"/>
          <w:sz w:val="28"/>
          <w:szCs w:val="28"/>
          <w:rtl/>
        </w:rPr>
        <w:t xml:space="preserve">خلق السموت و الأرض . .. ليبلوكم أيّكم أحسن عملاً</w:t>
      </w:r>
    </w:p>
    <w:p>
      <w:pPr>
        <w:pStyle w:val="BookText"/>
      </w:pPr>
      <w:r>
        <w:rPr>
          <w:rFonts w:ascii="IRNazanin" w:hAnsi="IRNazanin" w:eastAsia="IRNazanin" w:cs="IRNazanin"/>
          <w:lang w:bidi="fa-IR"/>
          <w:color w:val="111111"/>
          <w:sz w:val="28"/>
          <w:szCs w:val="28"/>
          <w:rtl/>
        </w:rPr>
        <w:t xml:space="preserve">«ليبلوكم» متعلق به «خلق السموات . ..» است و بيانگر هدف آفرينش مى باشد.</w:t>
      </w:r>
    </w:p>
    <w:p>
      <w:pPr>
        <w:pStyle w:val="Heading2"/>
      </w:pPr>
      <w:bookmarkStart w:id="1426" w:name="_Toc661"/>
      <w:r>
        <w:t>660- زمينه تأثير علم انسان ها</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- 39 - 52 - 3</w:t>
      </w:r>
    </w:p>
    <w:p>
      <w:pPr>
        <w:pStyle w:val="BookText"/>
      </w:pPr>
      <w:r>
        <w:rPr>
          <w:rFonts w:ascii="Amiri" w:hAnsi="Amiri" w:eastAsia="Amiri" w:cs="Amiri"/>
          <w:lang w:bidi="ar-SA"/>
          <w:color w:val="111111"/>
          <w:sz w:val="28"/>
          <w:szCs w:val="28"/>
          <w:rtl/>
        </w:rPr>
        <w:t xml:space="preserve">3 - كارايى دانش و تلاش اقتصادى بشر در رفاه و توسعه اقتصادى ، منوط به مشيت خداوند است .</w:t>
      </w:r>
    </w:p>
    <w:p>
      <w:pPr>
        <w:pStyle w:val="BookText"/>
      </w:pPr>
      <w:r>
        <w:rPr>
          <w:rFonts w:ascii="Amiri" w:hAnsi="Amiri" w:eastAsia="Amiri" w:cs="Amiri"/>
          <w:lang w:bidi="ar-SA"/>
          <w:color w:val="111111"/>
          <w:sz w:val="28"/>
          <w:szCs w:val="28"/>
          <w:rtl/>
        </w:rPr>
        <w:t xml:space="preserve">إنّما أُوتيته على علم . .. أوَلم يعلموا أنّ اللّه يبسط الرزق لمن يشاء و يقدر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«أوَلم يعلموا. ..» عطف بر جمله «و لكنّ أكثر الناس لايعلمون» مى باشد; يعنى، كافران توسعه روزى خود را در اثر تلاش و دانش خود مى پندارند; در حالى كه بيشتر آنان به اين حقيقت آگاهى ندارند كه توسعه روزى و يا تنگ شدن آن بر مردم، بسته به مشيت و تقدير الهى است و چه بسا دو ملت و يا دو فرد يكسان به تلاش اقتصادى بپردازند; ولى روزى آنان يكسان نباشد.</w:t>
      </w:r>
    </w:p>
    <w:p>
      <w:pPr>
        <w:pStyle w:val="Heading2"/>
      </w:pPr>
      <w:bookmarkStart w:id="1427" w:name="_Toc662"/>
      <w:r>
        <w:t>661- زمينه تأثيرپذيرى انسان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1" w:name="pg6489_61220"/>
    <w:bookmarkEnd w:id="281"/>
    <w:p>
      <w:pPr>
        <w:pStyle w:val="BookText"/>
      </w:pPr>
      <w:r>
        <w:rPr>
          <w:rFonts w:ascii="IRNazanin" w:hAnsi="IRNazanin" w:eastAsia="IRNazanin" w:cs="IRNazanin"/>
          <w:lang w:bidi="fa-IR"/>
          <w:color w:val="111111"/>
          <w:sz w:val="28"/>
          <w:szCs w:val="28"/>
          <w:rtl/>
        </w:rPr>
        <w:t xml:space="preserve">10 - اسراء - 17 - 41 - 2</w:t>
      </w:r>
    </w:p>
    <w:p>
      <w:pPr>
        <w:pStyle w:val="BookText"/>
      </w:pPr>
      <w:r>
        <w:rPr>
          <w:rFonts w:ascii="IRNazanin" w:hAnsi="IRNazanin" w:eastAsia="IRNazanin" w:cs="IRNazanin"/>
          <w:lang w:bidi="fa-IR"/>
          <w:color w:val="111111"/>
          <w:sz w:val="28"/>
          <w:szCs w:val="28"/>
          <w:rtl/>
        </w:rPr>
        <w:t xml:space="preserve">2- تنوع و گوناگونى سخن ، داراى نقشى بس مؤثر در تأثيرپذيرى انسان از آن</w:t>
      </w:r>
    </w:p>
    <w:p>
      <w:pPr>
        <w:pStyle w:val="BookText"/>
      </w:pPr>
      <w:r>
        <w:rPr>
          <w:rFonts w:ascii="Amiri" w:hAnsi="Amiri" w:eastAsia="Amiri" w:cs="Amiri"/>
          <w:lang w:bidi="ar-SA"/>
          <w:color w:val="111111"/>
          <w:sz w:val="28"/>
          <w:szCs w:val="28"/>
          <w:rtl/>
        </w:rPr>
        <w:t xml:space="preserve">و لقد صرّفنا فى هذا القرءان ليذّكّروا</w:t>
      </w:r>
    </w:p>
    <w:p>
      <w:pPr>
        <w:pStyle w:val="BookText"/>
      </w:pPr>
      <w:r>
        <w:rPr>
          <w:rFonts w:ascii="IRNazanin" w:hAnsi="IRNazanin" w:eastAsia="IRNazanin" w:cs="IRNazanin"/>
          <w:lang w:bidi="fa-IR"/>
          <w:color w:val="111111"/>
          <w:sz w:val="28"/>
          <w:szCs w:val="28"/>
          <w:rtl/>
        </w:rPr>
        <w:t xml:space="preserve">از اينكه خداوند مى فرمايد: «ما آيات خود را براى تنبه مشركان، متنوع و گوناگون بيان كرديم» مى توان استفاده كرد كه چنين بيانى، داراى نقشى بس مؤثر است.</w:t>
      </w:r>
    </w:p>
    <w:p>
      <w:pPr>
        <w:pStyle w:val="Heading2"/>
      </w:pPr>
      <w:bookmarkStart w:id="1428" w:name="_Toc663"/>
      <w:r>
        <w:t>662- زمينه تأمين خواسته هاى انسان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- 25 - 16 - 4</w:t>
      </w:r>
    </w:p>
    <w:p>
      <w:pPr>
        <w:pStyle w:val="BookText"/>
      </w:pPr>
      <w:r>
        <w:rPr>
          <w:rFonts w:ascii="IRNazanin" w:hAnsi="IRNazanin" w:eastAsia="IRNazanin" w:cs="IRNazanin"/>
          <w:lang w:bidi="fa-IR"/>
          <w:color w:val="111111"/>
          <w:sz w:val="28"/>
          <w:szCs w:val="28"/>
          <w:rtl/>
        </w:rPr>
        <w:t xml:space="preserve">4 - برآورده شدن تمامى خواسته ها و ارضاى همه تمايلات انسان ، تنها در سايه تقواپيشگى ميسّر است .</w:t>
      </w:r>
    </w:p>
    <w:p>
      <w:pPr>
        <w:pStyle w:val="BookText"/>
      </w:pPr>
      <w:r>
        <w:rPr>
          <w:rFonts w:ascii="Amiri" w:hAnsi="Amiri" w:eastAsia="Amiri" w:cs="Amiri"/>
          <w:lang w:bidi="ar-SA"/>
          <w:color w:val="111111"/>
          <w:sz w:val="28"/>
          <w:szCs w:val="28"/>
          <w:rtl/>
        </w:rPr>
        <w:t xml:space="preserve">جنّة الخلد التى وعد المتّقون . .. لهم فيها ما يشاءون خلدين</w:t>
      </w:r>
    </w:p>
    <w:p>
      <w:pPr>
        <w:pStyle w:val="Heading2"/>
      </w:pPr>
      <w:bookmarkStart w:id="1429" w:name="_Toc664"/>
      <w:r>
        <w:t>663- زمينه تحقير انسان ها</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- 104 - 2 - 2</w:t>
      </w:r>
    </w:p>
    <w:p>
      <w:pPr>
        <w:pStyle w:val="BookText"/>
      </w:pPr>
      <w:r>
        <w:rPr>
          <w:rFonts w:ascii="Amiri" w:hAnsi="Amiri" w:eastAsia="Amiri" w:cs="Amiri"/>
          <w:lang w:bidi="ar-SA"/>
          <w:color w:val="111111"/>
          <w:sz w:val="28"/>
          <w:szCs w:val="28"/>
          <w:rtl/>
        </w:rPr>
        <w:t xml:space="preserve">2 - ثروت اندوزى ، زمينه ساز تحقير مردم و عيب جويى از آنان است .</w:t>
      </w:r>
    </w:p>
    <w:p>
      <w:pPr>
        <w:pStyle w:val="BookText"/>
      </w:pPr>
      <w:r>
        <w:rPr>
          <w:rFonts w:ascii="Amiri" w:hAnsi="Amiri" w:eastAsia="Amiri" w:cs="Amiri"/>
          <w:lang w:bidi="ar-SA"/>
          <w:color w:val="111111"/>
          <w:sz w:val="28"/>
          <w:szCs w:val="28"/>
          <w:rtl/>
        </w:rPr>
        <w:t xml:space="preserve">ويل لكلّ همزة لمزة الذى جمع مالاً و عدّده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- 104 - 3 - 6</w:t>
      </w:r>
    </w:p>
    <w:p>
      <w:pPr>
        <w:pStyle w:val="BookText"/>
      </w:pPr>
      <w:r>
        <w:rPr>
          <w:rFonts w:ascii="IRNazanin" w:hAnsi="IRNazanin" w:eastAsia="IRNazanin" w:cs="IRNazanin"/>
          <w:lang w:bidi="fa-IR"/>
          <w:color w:val="111111"/>
          <w:sz w:val="28"/>
          <w:szCs w:val="28"/>
          <w:rtl/>
        </w:rPr>
        <w:t xml:space="preserve">6 - بى توجهى به محدوديت عمر ، زمينه ساز بى اعتنايى به شخصيت ديگران و ضربه زدن به اعتبار آنان است .</w:t>
      </w:r>
    </w:p>
    <w:p>
      <w:pPr>
        <w:pStyle w:val="BookText"/>
      </w:pPr>
      <w:r>
        <w:rPr>
          <w:rFonts w:ascii="Amiri" w:hAnsi="Amiri" w:eastAsia="Amiri" w:cs="Amiri"/>
          <w:lang w:bidi="ar-SA"/>
          <w:color w:val="111111"/>
          <w:sz w:val="28"/>
          <w:szCs w:val="28"/>
          <w:rtl/>
        </w:rPr>
        <w:t xml:space="preserve">همزة لمزة . .. يحسب أنّ ماله أخلده</w:t>
      </w:r>
    </w:p>
    <w:p>
      <w:pPr>
        <w:pStyle w:val="Heading2"/>
      </w:pPr>
      <w:bookmarkStart w:id="1430" w:name="_Toc665"/>
      <w:r>
        <w:t>664- زمينه تدبير امور انسان ها</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- 89 - 15 - 2</w:t>
      </w:r>
    </w:p>
    <w:p>
      <w:pPr>
        <w:pStyle w:val="BookText"/>
      </w:pPr>
      <w:r>
        <w:rPr>
          <w:rFonts w:ascii="IRNazanin" w:hAnsi="IRNazanin" w:eastAsia="IRNazanin" w:cs="IRNazanin"/>
          <w:lang w:bidi="fa-IR"/>
          <w:color w:val="111111"/>
          <w:sz w:val="28"/>
          <w:szCs w:val="28"/>
          <w:rtl/>
        </w:rPr>
        <w:t xml:space="preserve">2 - امتحان بندگان ، جلوه ربوبيت خداوند و در راستاى تدبير امور آنان است .</w:t>
      </w:r>
    </w:p>
    <w:p>
      <w:pPr>
        <w:pStyle w:val="BookText"/>
      </w:pPr>
      <w:r>
        <w:rPr>
          <w:rFonts w:ascii="Amiri" w:hAnsi="Amiri" w:eastAsia="Amiri" w:cs="Amiri"/>
          <w:lang w:bidi="ar-SA"/>
          <w:color w:val="111111"/>
          <w:sz w:val="28"/>
          <w:szCs w:val="28"/>
          <w:rtl/>
        </w:rPr>
        <w:t xml:space="preserve">ربّه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2" w:name="pg6489_61221"/>
    <w:bookmarkEnd w:id="282"/>
    <w:p>
      <w:pPr>
        <w:pStyle w:val="Heading2"/>
      </w:pPr>
      <w:bookmarkStart w:id="1431" w:name="_Toc666"/>
      <w:r>
        <w:t>665- زمينه تغذيه انسان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- 20 - 54 - 5</w:t>
      </w:r>
    </w:p>
    <w:p>
      <w:pPr>
        <w:pStyle w:val="BookText"/>
      </w:pPr>
      <w:r>
        <w:rPr>
          <w:rFonts w:ascii="Amiri" w:hAnsi="Amiri" w:eastAsia="Amiri" w:cs="Amiri"/>
          <w:lang w:bidi="ar-SA"/>
          <w:color w:val="111111"/>
          <w:sz w:val="28"/>
          <w:szCs w:val="28"/>
          <w:rtl/>
        </w:rPr>
        <w:t xml:space="preserve">5 - تنوع نباتات ، فراهم آورنده زمينه مناسب براى تغذيه انسان و انواع دام ها</w:t>
      </w:r>
    </w:p>
    <w:p>
      <w:pPr>
        <w:pStyle w:val="BookText"/>
      </w:pPr>
      <w:r>
        <w:rPr>
          <w:rFonts w:ascii="Amiri" w:hAnsi="Amiri" w:eastAsia="Amiri" w:cs="Amiri"/>
          <w:lang w:bidi="ar-SA"/>
          <w:color w:val="111111"/>
          <w:sz w:val="28"/>
          <w:szCs w:val="28"/>
          <w:rtl/>
        </w:rPr>
        <w:t xml:space="preserve">نبات شتّى . كلوا وارعوا أنعمكم</w:t>
      </w:r>
    </w:p>
    <w:p>
      <w:pPr>
        <w:pStyle w:val="Heading2"/>
      </w:pPr>
      <w:bookmarkStart w:id="1432" w:name="_Toc667"/>
      <w:r>
        <w:t>666- زمينه تكامل انسان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- 7 - 11 - 14</w:t>
      </w:r>
    </w:p>
    <w:p>
      <w:pPr>
        <w:pStyle w:val="BookText"/>
      </w:pPr>
      <w:r>
        <w:rPr>
          <w:rFonts w:ascii="IRNazanin" w:hAnsi="IRNazanin" w:eastAsia="IRNazanin" w:cs="IRNazanin"/>
          <w:lang w:bidi="fa-IR"/>
          <w:color w:val="111111"/>
          <w:sz w:val="28"/>
          <w:szCs w:val="28"/>
          <w:rtl/>
        </w:rPr>
        <w:t xml:space="preserve">14 - ايجاد زمينه هاى تكامل معنوى در انسانها از نعمتهاى خدا و سزاوار شكر و سپاسگزارى از اوست.</w:t>
      </w:r>
    </w:p>
    <w:p>
      <w:pPr>
        <w:pStyle w:val="BookText"/>
      </w:pPr>
      <w:r>
        <w:rPr>
          <w:rFonts w:ascii="Amiri" w:hAnsi="Amiri" w:eastAsia="Amiri" w:cs="Amiri"/>
          <w:lang w:bidi="ar-SA"/>
          <w:color w:val="111111"/>
          <w:sz w:val="28"/>
          <w:szCs w:val="28"/>
          <w:rtl/>
        </w:rPr>
        <w:t xml:space="preserve">قليلا ما تشكرون. و لقد خلقنكم ... ثم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- 38 - 73 - 4</w:t>
      </w:r>
    </w:p>
    <w:p>
      <w:pPr>
        <w:pStyle w:val="BookText"/>
      </w:pPr>
      <w:r>
        <w:rPr>
          <w:rFonts w:ascii="IRNazanin" w:hAnsi="IRNazanin" w:eastAsia="IRNazanin" w:cs="IRNazanin"/>
          <w:lang w:bidi="fa-IR"/>
          <w:color w:val="111111"/>
          <w:sz w:val="28"/>
          <w:szCs w:val="28"/>
          <w:rtl/>
        </w:rPr>
        <w:t xml:space="preserve">4 - انسان ، برخوردار از زمينه هاى دستيابى به منزلتى برتر از فرشتگان و شايسته براى مسجود ملائكه شدن</w:t>
      </w:r>
    </w:p>
    <w:p>
      <w:pPr>
        <w:pStyle w:val="BookText"/>
      </w:pPr>
      <w:r>
        <w:rPr>
          <w:rFonts w:ascii="Amiri" w:hAnsi="Amiri" w:eastAsia="Amiri" w:cs="Amiri"/>
          <w:lang w:bidi="ar-SA"/>
          <w:color w:val="111111"/>
          <w:sz w:val="28"/>
          <w:szCs w:val="28"/>
          <w:rtl/>
        </w:rPr>
        <w:t xml:space="preserve">فقعوا له سجدين . فسجد الملئكة كلّهم أجمعون</w:t>
      </w:r>
    </w:p>
    <w:p>
      <w:pPr>
        <w:pStyle w:val="Heading2"/>
      </w:pPr>
      <w:bookmarkStart w:id="1433" w:name="_Toc668"/>
      <w:r>
        <w:t>667- زمينه تكذيب انسان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- 5 - 70 - 11</w:t>
      </w:r>
    </w:p>
    <w:p>
      <w:pPr>
        <w:pStyle w:val="BookText"/>
      </w:pPr>
      <w:r>
        <w:rPr>
          <w:rFonts w:ascii="IRNazanin" w:hAnsi="IRNazanin" w:eastAsia="IRNazanin" w:cs="IRNazanin"/>
          <w:lang w:bidi="fa-IR"/>
          <w:color w:val="111111"/>
          <w:sz w:val="28"/>
          <w:szCs w:val="28"/>
          <w:rtl/>
        </w:rPr>
        <w:t xml:space="preserve">11 - هواپرستى بنى اسرائيل ، زمينه ساز تكذيب انبيا و قتل آنان</w:t>
      </w:r>
    </w:p>
    <w:p>
      <w:pPr>
        <w:pStyle w:val="BookText"/>
      </w:pPr>
      <w:r>
        <w:rPr>
          <w:rFonts w:ascii="Amiri" w:hAnsi="Amiri" w:eastAsia="Amiri" w:cs="Amiri"/>
          <w:lang w:bidi="ar-SA"/>
          <w:color w:val="111111"/>
          <w:sz w:val="28"/>
          <w:szCs w:val="28"/>
          <w:rtl/>
        </w:rPr>
        <w:t xml:space="preserve">رسول بما لاتهوى انفسهم فريقاً كذبوا و فريقاً يقتلون</w:t>
      </w:r>
    </w:p>
    <w:p>
      <w:pPr>
        <w:pStyle w:val="Heading2"/>
      </w:pPr>
      <w:bookmarkStart w:id="1434" w:name="_Toc669"/>
      <w:r>
        <w:t>668- زمينه تنبه انسان ها</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- 36 - 6 - 8</w:t>
      </w:r>
    </w:p>
    <w:p>
      <w:pPr>
        <w:pStyle w:val="BookText"/>
      </w:pPr>
      <w:r>
        <w:rPr>
          <w:rFonts w:ascii="Amiri" w:hAnsi="Amiri" w:eastAsia="Amiri" w:cs="Amiri"/>
          <w:lang w:bidi="ar-SA"/>
          <w:color w:val="111111"/>
          <w:sz w:val="28"/>
          <w:szCs w:val="28"/>
          <w:rtl/>
        </w:rPr>
        <w:t xml:space="preserve">8 - غفلت زدايى از مردمِ غافل و بيدار كردن آنان ، از اهداف رسالت و فلسفه بعثت رسولان الهى</w:t>
      </w:r>
    </w:p>
    <w:p>
      <w:pPr>
        <w:pStyle w:val="BookText"/>
      </w:pPr>
      <w:r>
        <w:rPr>
          <w:rFonts w:ascii="IRNazanin" w:hAnsi="IRNazanin" w:eastAsia="IRNazanin" w:cs="IRNazanin"/>
          <w:lang w:bidi="fa-IR"/>
          <w:color w:val="111111"/>
          <w:sz w:val="28"/>
          <w:szCs w:val="28"/>
          <w:rtl/>
        </w:rPr>
        <w:t xml:space="preserve">لتنذر قومًا ما أُنذر ءاباؤهم فهم غفلون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3" w:name="pg6489_61222"/>
    <w:bookmarkEnd w:id="283"/>
    <w:p>
      <w:pPr>
        <w:pStyle w:val="Heading2"/>
      </w:pPr>
      <w:bookmarkStart w:id="1435" w:name="_Toc670"/>
      <w:r>
        <w:t>669- زمينه حشر اخروى انسان ها</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- 82 - 4 - 3</w:t>
      </w:r>
    </w:p>
    <w:p>
      <w:pPr>
        <w:pStyle w:val="BookText"/>
      </w:pPr>
      <w:r>
        <w:rPr>
          <w:rFonts w:ascii="IRNazanin" w:hAnsi="IRNazanin" w:eastAsia="IRNazanin" w:cs="IRNazanin"/>
          <w:lang w:bidi="fa-IR"/>
          <w:color w:val="111111"/>
          <w:sz w:val="28"/>
          <w:szCs w:val="28"/>
          <w:rtl/>
        </w:rPr>
        <w:t xml:space="preserve">3 - بيرون آمدن اجساد مردگان از قبر ها ، پيش درآمدى بر احضار انسان ها در صحنه قيامت است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Amiri" w:hAnsi="Amiri" w:eastAsia="Amiri" w:cs="Amiri"/>
          <w:lang w:bidi="ar-SA"/>
          <w:color w:val="111111"/>
          <w:sz w:val="28"/>
          <w:szCs w:val="28"/>
          <w:rtl/>
        </w:rPr>
        <w:t xml:space="preserve">مراد از زير و رو شدن قبرها - به قرينه آيه بعد - فراهم شدن مقدمات حضور انسان ها در محشر است.</w:t>
      </w:r>
    </w:p>
    <w:p>
      <w:pPr>
        <w:pStyle w:val="Heading2"/>
      </w:pPr>
      <w:bookmarkStart w:id="1436" w:name="_Toc671"/>
      <w:r>
        <w:t>670- زمينه حشر انسان ها</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- 99 - 6 - 2</w:t>
      </w:r>
    </w:p>
    <w:p>
      <w:pPr>
        <w:pStyle w:val="BookText"/>
      </w:pPr>
      <w:r>
        <w:rPr>
          <w:rFonts w:ascii="Amiri" w:hAnsi="Amiri" w:eastAsia="Amiri" w:cs="Amiri"/>
          <w:lang w:bidi="ar-SA"/>
          <w:color w:val="111111"/>
          <w:sz w:val="28"/>
          <w:szCs w:val="28"/>
          <w:rtl/>
        </w:rPr>
        <w:t xml:space="preserve">2 - زلزله زمين ، از مقدّمات حشر مردم و حسابرسى اعمال آنان در قيامت است .</w:t>
      </w:r>
    </w:p>
    <w:p>
      <w:pPr>
        <w:pStyle w:val="BookText"/>
      </w:pPr>
      <w:r>
        <w:rPr>
          <w:rFonts w:ascii="Amiri" w:hAnsi="Amiri" w:eastAsia="Amiri" w:cs="Amiri"/>
          <w:lang w:bidi="ar-SA"/>
          <w:color w:val="111111"/>
          <w:sz w:val="28"/>
          <w:szCs w:val="28"/>
          <w:rtl/>
        </w:rPr>
        <w:t xml:space="preserve">إذا زلزلت الأرض . .. يومئذ يصدر الناس</w:t>
      </w:r>
    </w:p>
    <w:p>
      <w:pPr>
        <w:pStyle w:val="Heading2"/>
      </w:pPr>
      <w:bookmarkStart w:id="1437" w:name="_Toc672"/>
      <w:r>
        <w:t>671- زمينه حيات انسان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- 16 - 2 - 4</w:t>
      </w:r>
    </w:p>
    <w:p>
      <w:pPr>
        <w:pStyle w:val="BookText"/>
      </w:pPr>
      <w:r>
        <w:rPr>
          <w:rFonts w:ascii="Amiri" w:hAnsi="Amiri" w:eastAsia="Amiri" w:cs="Amiri"/>
          <w:lang w:bidi="ar-SA"/>
          <w:color w:val="111111"/>
          <w:sz w:val="28"/>
          <w:szCs w:val="28"/>
          <w:rtl/>
        </w:rPr>
        <w:t xml:space="preserve">4- « وحى » حيات بخش انسان و جامعه است .</w:t>
      </w:r>
    </w:p>
    <w:p>
      <w:pPr>
        <w:pStyle w:val="BookText"/>
      </w:pPr>
      <w:r>
        <w:rPr>
          <w:rFonts w:ascii="Amiri" w:hAnsi="Amiri" w:eastAsia="Amiri" w:cs="Amiri"/>
          <w:lang w:bidi="ar-SA"/>
          <w:color w:val="111111"/>
          <w:sz w:val="28"/>
          <w:szCs w:val="28"/>
          <w:rtl/>
        </w:rPr>
        <w:t xml:space="preserve">ينزّل الملئكة بالروح من أمره على من يشاء</w:t>
      </w:r>
    </w:p>
    <w:p>
      <w:pPr>
        <w:pStyle w:val="BookText"/>
      </w:pPr>
      <w:r>
        <w:rPr>
          <w:rFonts w:ascii="IRNazanin" w:hAnsi="IRNazanin" w:eastAsia="IRNazanin" w:cs="IRNazanin"/>
          <w:lang w:bidi="fa-IR"/>
          <w:color w:val="111111"/>
          <w:sz w:val="28"/>
          <w:szCs w:val="28"/>
          <w:rtl/>
        </w:rPr>
        <w:t xml:space="preserve">چنان كه مفسّران گفته اند، مراد از «الروح» مى تواند وحى باشد. به كار بردن كلمه «الروح» به جاى وحى، استعاره است. وجه شبه اين استعاره حيات بخش بودن وحى است; همان گونه كه روح حيات بخش موجودات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- 42 - 52 - 4</w:t>
      </w:r>
    </w:p>
    <w:p>
      <w:pPr>
        <w:pStyle w:val="BookText"/>
      </w:pPr>
      <w:r>
        <w:rPr>
          <w:rFonts w:ascii="Amiri" w:hAnsi="Amiri" w:eastAsia="Amiri" w:cs="Amiri"/>
          <w:lang w:bidi="ar-SA"/>
          <w:color w:val="111111"/>
          <w:sz w:val="28"/>
          <w:szCs w:val="28"/>
          <w:rtl/>
        </w:rPr>
        <w:t xml:space="preserve">4 - قرآن ، حيات بخش جان انسان ها است .</w:t>
      </w:r>
    </w:p>
    <w:p>
      <w:pPr>
        <w:pStyle w:val="BookText"/>
      </w:pPr>
      <w:r>
        <w:rPr>
          <w:rFonts w:ascii="Amiri" w:hAnsi="Amiri" w:eastAsia="Amiri" w:cs="Amiri"/>
          <w:lang w:bidi="ar-SA"/>
          <w:color w:val="111111"/>
          <w:sz w:val="28"/>
          <w:szCs w:val="28"/>
          <w:rtl/>
        </w:rPr>
        <w:t xml:space="preserve">كذلك أوحينا إليك روحًا</w:t>
      </w:r>
    </w:p>
    <w:p>
      <w:pPr>
        <w:pStyle w:val="BookText"/>
      </w:pPr>
      <w:r>
        <w:rPr>
          <w:rFonts w:ascii="IRNazanin" w:hAnsi="IRNazanin" w:eastAsia="IRNazanin" w:cs="IRNazanin"/>
          <w:lang w:bidi="fa-IR"/>
          <w:color w:val="111111"/>
          <w:sz w:val="28"/>
          <w:szCs w:val="28"/>
          <w:rtl/>
        </w:rPr>
        <w:t xml:space="preserve">به كارگيرى واژه «روح» به جاى «قرآن» يا «كتاب»، اشاره به جنبه حيات بخشى قرآن دارد.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4" w:name="pg6489_61223"/>
    <w:bookmarkEnd w:id="284"/>
    <w:p>
      <w:pPr>
        <w:pStyle w:val="Heading2"/>
      </w:pPr>
      <w:bookmarkStart w:id="1438" w:name="_Toc673"/>
      <w:r>
        <w:t>672- زمينه دشمنى انسان ها</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- 20 - 123 - 12</w:t>
      </w:r>
    </w:p>
    <w:p>
      <w:pPr>
        <w:pStyle w:val="BookText"/>
      </w:pPr>
      <w:r>
        <w:rPr>
          <w:rFonts w:ascii="IRNazanin" w:hAnsi="IRNazanin" w:eastAsia="IRNazanin" w:cs="IRNazanin"/>
          <w:lang w:bidi="fa-IR"/>
          <w:color w:val="111111"/>
          <w:sz w:val="28"/>
          <w:szCs w:val="28"/>
          <w:rtl/>
        </w:rPr>
        <w:t xml:space="preserve">12 - تناول آدم و حوا از ميوه ممنوع بهشت ، زمينه ساز پيدايش روحيه دشمنى در انسان ها شد .</w:t>
      </w:r>
    </w:p>
    <w:p>
      <w:pPr>
        <w:pStyle w:val="BookText"/>
      </w:pPr>
      <w:r>
        <w:rPr>
          <w:rFonts w:ascii="Amiri" w:hAnsi="Amiri" w:eastAsia="Amiri" w:cs="Amiri"/>
          <w:lang w:bidi="ar-SA"/>
          <w:color w:val="111111"/>
          <w:sz w:val="28"/>
          <w:szCs w:val="28"/>
          <w:rtl/>
        </w:rPr>
        <w:t xml:space="preserve">فأكلا . .. بعضكم لبعض عدوّ</w:t>
      </w:r>
    </w:p>
    <w:p>
      <w:pPr>
        <w:pStyle w:val="Heading2"/>
      </w:pPr>
      <w:bookmarkStart w:id="1439" w:name="_Toc674"/>
      <w:r>
        <w:t>673- زمينه سرور انسان ها</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- 42 - 48 - 8</w:t>
      </w:r>
    </w:p>
    <w:p>
      <w:pPr>
        <w:pStyle w:val="BookText"/>
      </w:pPr>
      <w:r>
        <w:rPr>
          <w:rFonts w:ascii="IRNazanin" w:hAnsi="IRNazanin" w:eastAsia="IRNazanin" w:cs="IRNazanin"/>
          <w:lang w:bidi="fa-IR"/>
          <w:color w:val="111111"/>
          <w:sz w:val="28"/>
          <w:szCs w:val="28"/>
          <w:rtl/>
        </w:rPr>
        <w:t xml:space="preserve">8 - انسان ، گرفتار سرخوشى به هنگام برخوردارى از كمترين رفاه و نعمت هاى دنيوى</w:t>
      </w:r>
    </w:p>
    <w:p>
      <w:pPr>
        <w:pStyle w:val="BookText"/>
      </w:pPr>
      <w:r>
        <w:rPr>
          <w:rFonts w:ascii="Amiri" w:hAnsi="Amiri" w:eastAsia="Amiri" w:cs="Amiri"/>
          <w:lang w:bidi="ar-SA"/>
          <w:color w:val="111111"/>
          <w:sz w:val="28"/>
          <w:szCs w:val="28"/>
          <w:rtl/>
        </w:rPr>
        <w:t xml:space="preserve">و إنّا إذا أذقنا الإنسن منّا رحمة فرح بها</w:t>
      </w:r>
    </w:p>
    <w:p>
      <w:pPr>
        <w:pStyle w:val="BookText"/>
      </w:pPr>
      <w:r>
        <w:rPr>
          <w:rFonts w:ascii="IRNazanin" w:hAnsi="IRNazanin" w:eastAsia="IRNazanin" w:cs="IRNazanin"/>
          <w:lang w:bidi="fa-IR"/>
          <w:color w:val="111111"/>
          <w:sz w:val="28"/>
          <w:szCs w:val="28"/>
          <w:rtl/>
        </w:rPr>
        <w:t xml:space="preserve">«إذاقة» (مصدر «أذقنا») به معناى چشاندن است. اين تعبير در موردى به كار مى رود كه بهره كمى از چيزى گرفته شود.</w:t>
      </w:r>
    </w:p>
    <w:p>
      <w:pPr>
        <w:pStyle w:val="Heading2"/>
      </w:pPr>
      <w:bookmarkStart w:id="1440" w:name="_Toc675"/>
      <w:r>
        <w:t>674- زمينه سعادت انسان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- 16 - 89 - 12</w:t>
      </w:r>
    </w:p>
    <w:p>
      <w:pPr>
        <w:pStyle w:val="BookText"/>
      </w:pPr>
      <w:r>
        <w:rPr>
          <w:rFonts w:ascii="IRNazanin" w:hAnsi="IRNazanin" w:eastAsia="IRNazanin" w:cs="IRNazanin"/>
          <w:lang w:bidi="fa-IR"/>
          <w:color w:val="111111"/>
          <w:sz w:val="28"/>
          <w:szCs w:val="28"/>
          <w:rtl/>
        </w:rPr>
        <w:t xml:space="preserve">12- نزول قرآن بر پيامبر (صلی الله علیه و آله) ، در جهت تبيين همه حقايق مربوط به رشد و سعادت آدمى و نياز هاى هدايتى او</w:t>
      </w:r>
    </w:p>
    <w:p>
      <w:pPr>
        <w:pStyle w:val="BookText"/>
      </w:pPr>
      <w:r>
        <w:rPr>
          <w:rFonts w:ascii="Amiri" w:hAnsi="Amiri" w:eastAsia="Amiri" w:cs="Amiri"/>
          <w:lang w:bidi="ar-SA"/>
          <w:color w:val="111111"/>
          <w:sz w:val="28"/>
          <w:szCs w:val="28"/>
          <w:rtl/>
        </w:rPr>
        <w:t xml:space="preserve">و نزّلنا عليك الكتب تبينًا لكلّ شىء</w:t>
      </w:r>
    </w:p>
    <w:p>
      <w:pPr>
        <w:pStyle w:val="BookText"/>
      </w:pPr>
      <w:r>
        <w:rPr>
          <w:rFonts w:ascii="IRNazanin" w:hAnsi="IRNazanin" w:eastAsia="IRNazanin" w:cs="IRNazanin"/>
          <w:lang w:bidi="fa-IR"/>
          <w:color w:val="111111"/>
          <w:sz w:val="28"/>
          <w:szCs w:val="28"/>
          <w:rtl/>
        </w:rPr>
        <w:t xml:space="preserve">هر چند «كلّ شىء» افاده عموم مى كند و به ظاهر همه حقايق عالم هستى را مى تواند شامل شود، ولى در اين جا قرينه هاى عرفى وجود دارد كه دايره آن را محدود مى سازد; از جمله اينكه چون قرآن كتاب هدايت، سعادت و رشد است، حقايقى كه بيان مى كند در قلمرو همين سه موضوع خواهد بود.</w:t>
      </w:r>
    </w:p>
    <w:p>
      <w:pPr>
        <w:pStyle w:val="Heading2"/>
      </w:pPr>
      <w:bookmarkStart w:id="1441" w:name="_Toc676"/>
      <w:r>
        <w:t>675- زمينه شناسايى انسان ها</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- 49 - 13 - 19</w:t>
      </w:r>
    </w:p>
    <w:p>
      <w:pPr>
        <w:pStyle w:val="BookText"/>
      </w:pPr>
      <w:r>
        <w:rPr>
          <w:rFonts w:ascii="Amiri" w:hAnsi="Amiri" w:eastAsia="Amiri" w:cs="Amiri"/>
          <w:lang w:bidi="ar-SA"/>
          <w:color w:val="111111"/>
          <w:sz w:val="28"/>
          <w:szCs w:val="28"/>
          <w:rtl/>
        </w:rPr>
        <w:t xml:space="preserve">19 - وجود تفاوت هاى قومى در نسل بشر ، به منظور سهولت شناسايى هر يك ، نمودى از علم و كاردانى خداوند است .</w:t>
      </w:r>
    </w:p>
    <w:p>
      <w:pPr>
        <w:pStyle w:val="BookText"/>
      </w:pPr>
      <w:r>
        <w:rPr>
          <w:rFonts w:ascii="Amiri" w:hAnsi="Amiri" w:eastAsia="Amiri" w:cs="Amiri"/>
          <w:lang w:bidi="ar-SA"/>
          <w:color w:val="111111"/>
          <w:sz w:val="28"/>
          <w:szCs w:val="28"/>
          <w:rtl/>
        </w:rPr>
        <w:t xml:space="preserve">و جعلنكم شعوبًا و قبائل لتعارفوا . .. إنّ اللّه عليم خبير</w:t>
      </w:r>
    </w:p>
    <w:p>
      <w:pPr>
        <w:pStyle w:val="BookText"/>
      </w:pPr>
      <w:r>
        <w:rPr>
          <w:rFonts w:ascii="Amiri" w:hAnsi="Amiri" w:eastAsia="Amiri" w:cs="Amiri"/>
          <w:lang w:bidi="ar-SA"/>
          <w:color w:val="111111"/>
          <w:sz w:val="28"/>
          <w:szCs w:val="28"/>
          <w:rtl/>
        </w:rPr>
        <w:t xml:space="preserve">از ارتباط «إنّ اللّه عليم خبير» با «جعلناكم شعوباً. ..»، مطلب بالا قابل برداشت 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5" w:name="pg6489_61224"/>
    <w:bookmarkEnd w:id="285"/>
    <w:p>
      <w:pPr>
        <w:pStyle w:val="Heading2"/>
      </w:pPr>
      <w:bookmarkStart w:id="1442" w:name="_Toc677"/>
      <w:r>
        <w:t>676- زمينه كفران انسان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- 42 - 48 - 18</w:t>
      </w:r>
    </w:p>
    <w:p>
      <w:pPr>
        <w:pStyle w:val="BookText"/>
      </w:pPr>
      <w:r>
        <w:rPr>
          <w:rFonts w:ascii="IRNazanin" w:hAnsi="IRNazanin" w:eastAsia="IRNazanin" w:cs="IRNazanin"/>
          <w:lang w:bidi="fa-IR"/>
          <w:color w:val="111111"/>
          <w:sz w:val="28"/>
          <w:szCs w:val="28"/>
          <w:rtl/>
        </w:rPr>
        <w:t xml:space="preserve">18 - انسان ، بدون تأثيرپذيرى از مكتب وحى ، گرفتار كفران و ناسپاسى است .</w:t>
      </w:r>
    </w:p>
    <w:p>
      <w:pPr>
        <w:pStyle w:val="BookText"/>
      </w:pPr>
      <w:r>
        <w:rPr>
          <w:rFonts w:ascii="Amiri" w:hAnsi="Amiri" w:eastAsia="Amiri" w:cs="Amiri"/>
          <w:lang w:bidi="ar-SA"/>
          <w:color w:val="111111"/>
          <w:sz w:val="28"/>
          <w:szCs w:val="28"/>
          <w:rtl/>
        </w:rPr>
        <w:t xml:space="preserve">فإن أعرضوا . .. فإنّ الإنسن كفور</w:t>
      </w:r>
    </w:p>
    <w:p>
      <w:pPr>
        <w:pStyle w:val="Heading2"/>
      </w:pPr>
      <w:bookmarkStart w:id="1443" w:name="_Toc678"/>
      <w:r>
        <w:t>677- زمينه كيفر انسان ها</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pStyle w:val="Heading2"/>
      </w:pPr>
      <w:bookmarkStart w:id="1444" w:name="_Toc679"/>
      <w:r>
        <w:t>678- زمينه لغزش انسان ها</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- 42 - 5 - 10</w:t>
      </w:r>
    </w:p>
    <w:p>
      <w:pPr>
        <w:pStyle w:val="BookText"/>
      </w:pPr>
      <w:r>
        <w:rPr>
          <w:rFonts w:ascii="IRNazanin" w:hAnsi="IRNazanin" w:eastAsia="IRNazanin" w:cs="IRNazanin"/>
          <w:lang w:bidi="fa-IR"/>
          <w:color w:val="111111"/>
          <w:sz w:val="28"/>
          <w:szCs w:val="28"/>
          <w:rtl/>
        </w:rPr>
        <w:t xml:space="preserve">10 - اهل زمين ، در طبيعت زمينى خود - بدون بهره گيرى از وحى و شريعت الهى - مبتلا به لغزش و گمراهى اند .</w:t>
      </w:r>
    </w:p>
    <w:p>
      <w:pPr>
        <w:pStyle w:val="BookText"/>
      </w:pPr>
      <w:r>
        <w:rPr>
          <w:rFonts w:ascii="Amiri" w:hAnsi="Amiri" w:eastAsia="Amiri" w:cs="Amiri"/>
          <w:lang w:bidi="ar-SA"/>
          <w:color w:val="111111"/>
          <w:sz w:val="28"/>
          <w:szCs w:val="28"/>
          <w:rtl/>
        </w:rPr>
        <w:t xml:space="preserve">كذلك يوحى . .. و يستغفرون لمن فى الأرض</w:t>
      </w:r>
    </w:p>
    <w:p>
      <w:pPr>
        <w:pStyle w:val="Heading2"/>
      </w:pPr>
      <w:bookmarkStart w:id="1445" w:name="_Toc680"/>
      <w:r>
        <w:t>679- زمينه مصالح انسان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- 62 - 9 - 12</w:t>
      </w:r>
    </w:p>
    <w:p>
      <w:pPr>
        <w:pStyle w:val="BookText"/>
      </w:pPr>
      <w:r>
        <w:rPr>
          <w:rFonts w:ascii="Amiri" w:hAnsi="Amiri" w:eastAsia="Amiri" w:cs="Amiri"/>
          <w:lang w:bidi="ar-SA"/>
          <w:color w:val="111111"/>
          <w:sz w:val="28"/>
          <w:szCs w:val="28"/>
          <w:rtl/>
        </w:rPr>
        <w:t xml:space="preserve">12 - تكاليف و توصيه هاى الهى ، در جهت تأمين منافع و مصالح واقعى انسان ها است .</w:t>
      </w:r>
    </w:p>
    <w:p>
      <w:pPr>
        <w:pStyle w:val="BookText"/>
      </w:pPr>
      <w:r>
        <w:rPr>
          <w:rFonts w:ascii="Amiri" w:hAnsi="Amiri" w:eastAsia="Amiri" w:cs="Amiri"/>
          <w:lang w:bidi="ar-SA"/>
          <w:color w:val="111111"/>
          <w:sz w:val="28"/>
          <w:szCs w:val="28"/>
          <w:rtl/>
        </w:rPr>
        <w:t xml:space="preserve">ذلكم خير لكم إن كنتم تعلمون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6" w:name="pg6489_61225"/>
    <w:bookmarkEnd w:id="286"/>
    <w:p>
      <w:pPr>
        <w:pStyle w:val="Heading2"/>
      </w:pPr>
      <w:bookmarkStart w:id="1446" w:name="_Toc681"/>
      <w:r>
        <w:t>680- زمينه مصالح انسان ها</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- 72 - 10 - 4</w:t>
      </w:r>
    </w:p>
    <w:p>
      <w:pPr>
        <w:pStyle w:val="BookText"/>
      </w:pPr>
      <w:r>
        <w:rPr>
          <w:rFonts w:ascii="Amiri" w:hAnsi="Amiri" w:eastAsia="Amiri" w:cs="Amiri"/>
          <w:lang w:bidi="ar-SA"/>
          <w:color w:val="111111"/>
          <w:sz w:val="28"/>
          <w:szCs w:val="28"/>
          <w:rtl/>
        </w:rPr>
        <w:t xml:space="preserve">4 - منوعيت جن از استراق سمع آسمان ، در جهت خير و صلاح اهل زمين است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آيه دوم - كه گوياى هدايت گرى قرآن به سوى رشد و درستى است - قرينه است براين كه خداوند با نزول قرآن، خير و صلاح بشر را اراده كرده و در اين راستا جن را، از استراق سمع آسمان ممنوع ساخته است.</w:t>
      </w:r>
    </w:p>
    <w:p>
      <w:pPr>
        <w:pStyle w:val="Heading2"/>
      </w:pPr>
      <w:bookmarkStart w:id="1447" w:name="_Toc682"/>
      <w:r>
        <w:t>681- زمينه وسوسه انسان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- 20 - 120 - 11</w:t>
      </w:r>
    </w:p>
    <w:p>
      <w:pPr>
        <w:pStyle w:val="BookText"/>
      </w:pPr>
      <w:r>
        <w:rPr>
          <w:rFonts w:ascii="Amiri" w:hAnsi="Amiri" w:eastAsia="Amiri" w:cs="Amiri"/>
          <w:lang w:bidi="ar-SA"/>
          <w:color w:val="111111"/>
          <w:sz w:val="28"/>
          <w:szCs w:val="28"/>
          <w:rtl/>
        </w:rPr>
        <w:t xml:space="preserve">11 - شيطان ، از نياز ها و خواسته هاى آدمى براى فريب و وسوسه در دل آنان بهره مى برد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Heading2"/>
      </w:pPr>
      <w:bookmarkStart w:id="1448" w:name="_Toc683"/>
      <w:r>
        <w:t>682- زمينه هدايت انسان ها</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- 43 - 27 - 6</w:t>
      </w:r>
    </w:p>
    <w:p>
      <w:pPr>
        <w:pStyle w:val="BookText"/>
      </w:pPr>
      <w:r>
        <w:rPr>
          <w:rFonts w:ascii="Amiri" w:hAnsi="Amiri" w:eastAsia="Amiri" w:cs="Amiri"/>
          <w:lang w:bidi="ar-SA"/>
          <w:color w:val="111111"/>
          <w:sz w:val="28"/>
          <w:szCs w:val="28"/>
          <w:rtl/>
        </w:rPr>
        <w:t xml:space="preserve">6 - هدايت انسان ها ، از شؤون خالقيت خداوند است .</w:t>
      </w:r>
    </w:p>
    <w:p>
      <w:pPr>
        <w:pStyle w:val="BookText"/>
      </w:pPr>
      <w:r>
        <w:rPr>
          <w:rFonts w:ascii="Amiri" w:hAnsi="Amiri" w:eastAsia="Amiri" w:cs="Amiri"/>
          <w:lang w:bidi="ar-SA"/>
          <w:color w:val="111111"/>
          <w:sz w:val="28"/>
          <w:szCs w:val="28"/>
          <w:rtl/>
        </w:rPr>
        <w:t xml:space="preserve">الذى فطرنى فإنّه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- 52 - 35 - 7</w:t>
      </w:r>
    </w:p>
    <w:p>
      <w:pPr>
        <w:pStyle w:val="BookText"/>
      </w:pPr>
      <w:r>
        <w:rPr>
          <w:rFonts w:ascii="Amiri" w:hAnsi="Amiri" w:eastAsia="Amiri" w:cs="Amiri"/>
          <w:lang w:bidi="ar-SA"/>
          <w:color w:val="111111"/>
          <w:sz w:val="28"/>
          <w:szCs w:val="28"/>
          <w:rtl/>
        </w:rPr>
        <w:t xml:space="preserve">7 - هدفدارى خلقت انسان ، مستلزم بعثت رسولان و هدايت آدميان به سوى اهداف بايسته</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چنانچه عبارت «من غير شىء» به معناى «من غير غاية» باشد; از ارتباط مسأله هدفدارى خلقت انسان با آيات پيشين - كه درباره حقانيت رسالت پيامبر(صلی الله علیه و آله) و قرآن بود - مطلب بالا استفاده مى شود.</w:t>
      </w:r>
    </w:p>
    <w:p>
      <w:pPr>
        <w:pStyle w:val="Heading2"/>
      </w:pPr>
      <w:bookmarkStart w:id="1449" w:name="_Toc684"/>
      <w:r>
        <w:t>683- زندگى اجتماعى انسان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7" w:name="pg6489_61226"/>
    <w:bookmarkEnd w:id="287"/>
    <w:p>
      <w:pPr>
        <w:pStyle w:val="BookText"/>
      </w:pPr>
      <w:r>
        <w:rPr>
          <w:rFonts w:ascii="IRNazanin" w:hAnsi="IRNazanin" w:eastAsia="IRNazanin" w:cs="IRNazanin"/>
          <w:lang w:bidi="fa-IR"/>
          <w:color w:val="111111"/>
          <w:sz w:val="28"/>
          <w:szCs w:val="28"/>
          <w:rtl/>
        </w:rPr>
        <w:t xml:space="preserve">10 - اسراء - 17 - 17 - 6</w:t>
      </w:r>
    </w:p>
    <w:p>
      <w:pPr>
        <w:pStyle w:val="BookText"/>
      </w:pPr>
      <w:r>
        <w:rPr>
          <w:rFonts w:ascii="IRNazanin" w:hAnsi="IRNazanin" w:eastAsia="IRNazanin" w:cs="IRNazanin"/>
          <w:lang w:bidi="fa-IR"/>
          <w:color w:val="111111"/>
          <w:sz w:val="28"/>
          <w:szCs w:val="28"/>
          <w:rtl/>
        </w:rPr>
        <w:t xml:space="preserve">6- دوران پس از نوح ( ع ) ، سرآغاز فصل جديد زندگى اجتماعى و گروهى بشر</w:t>
      </w:r>
    </w:p>
    <w:p>
      <w:pPr>
        <w:pStyle w:val="BookText"/>
      </w:pPr>
      <w:r>
        <w:rPr>
          <w:rFonts w:ascii="IRNazanin" w:hAnsi="IRNazanin" w:eastAsia="IRNazanin" w:cs="IRNazanin"/>
          <w:lang w:bidi="fa-IR"/>
          <w:color w:val="111111"/>
          <w:sz w:val="28"/>
          <w:szCs w:val="28"/>
          <w:rtl/>
        </w:rPr>
        <w:t xml:space="preserve">من القرون من بعد نوح</w:t>
      </w:r>
    </w:p>
    <w:p>
      <w:pPr>
        <w:pStyle w:val="BookText"/>
      </w:pPr>
      <w:r>
        <w:rPr>
          <w:rFonts w:ascii="IRNazanin" w:hAnsi="IRNazanin" w:eastAsia="IRNazanin" w:cs="IRNazanin"/>
          <w:lang w:bidi="fa-IR"/>
          <w:color w:val="111111"/>
          <w:sz w:val="28"/>
          <w:szCs w:val="28"/>
          <w:rtl/>
        </w:rPr>
        <w:t xml:space="preserve">خداوند د رآيه قبل فرمود:« بسيارى از جوامع بشرى را به خاطر فسق و فساد مترفان هلاك كرديم» و در اين آيه سخن از هلاكت اقوام پس از نوح به ميانن آورده است. از مجموع اين دو آيه استفاده مى شود كه وضعيت اجتماعى پيش از نوح(ع) به گونه اى نبود كه طبقه مترف وجود و يا نفوذ داشته باشد و گرنه دچار عذاب مى شدند. پس عذاب شدن اقوام پس از نوح(ع) نشان مى دهد كه زندگى اجتماعى آنان به گونه اى ديگر - كه دچار عذاب شدند - بود و فصل جديدى را آغاز كرد.</w:t>
      </w:r>
    </w:p>
    <w:p>
      <w:pPr>
        <w:pStyle w:val="Heading2"/>
      </w:pPr>
      <w:bookmarkStart w:id="1450" w:name="_Toc685"/>
      <w:r>
        <w:t>684- زندگى اجتماعى انسان ها</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- 10 - 19 - 2</w:t>
      </w:r>
    </w:p>
    <w:p>
      <w:pPr>
        <w:pStyle w:val="BookText"/>
      </w:pPr>
      <w:r>
        <w:rPr>
          <w:rFonts w:ascii="IRNazanin" w:hAnsi="IRNazanin" w:eastAsia="IRNazanin" w:cs="IRNazanin"/>
          <w:lang w:bidi="fa-IR"/>
          <w:color w:val="111111"/>
          <w:sz w:val="28"/>
          <w:szCs w:val="28"/>
          <w:rtl/>
        </w:rPr>
        <w:t xml:space="preserve">2 - زندگى انسان ها از آغاز تاريخ ، زندگى اجتماعى بود .</w:t>
      </w:r>
    </w:p>
    <w:p>
      <w:pPr>
        <w:pStyle w:val="BookText"/>
      </w:pPr>
      <w:r>
        <w:rPr>
          <w:rFonts w:ascii="Amiri" w:hAnsi="Amiri" w:eastAsia="Amiri" w:cs="Amiri"/>
          <w:lang w:bidi="ar-SA"/>
          <w:color w:val="111111"/>
          <w:sz w:val="28"/>
          <w:szCs w:val="28"/>
          <w:rtl/>
        </w:rPr>
        <w:t xml:space="preserve">و ما كان الناس إلا أمة وحدة</w:t>
      </w:r>
    </w:p>
    <w:p>
      <w:pPr>
        <w:pStyle w:val="BookText"/>
      </w:pPr>
      <w:r>
        <w:rPr>
          <w:rFonts w:ascii="IRNazanin" w:hAnsi="IRNazanin" w:eastAsia="IRNazanin" w:cs="IRNazanin"/>
          <w:lang w:bidi="fa-IR"/>
          <w:color w:val="111111"/>
          <w:sz w:val="28"/>
          <w:szCs w:val="28"/>
          <w:rtl/>
        </w:rPr>
        <w:t xml:space="preserve">«امت» به هر جمعيتى گفته مى شود كه امر واحدى آنان را گرد هم آورده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- 25 - 53 - 5</w:t>
      </w:r>
    </w:p>
    <w:p>
      <w:pPr>
        <w:pStyle w:val="BookText"/>
      </w:pPr>
      <w:r>
        <w:rPr>
          <w:rFonts w:ascii="IRNazanin" w:hAnsi="IRNazanin" w:eastAsia="IRNazanin" w:cs="IRNazanin"/>
          <w:lang w:bidi="fa-IR"/>
          <w:color w:val="111111"/>
          <w:sz w:val="28"/>
          <w:szCs w:val="28"/>
          <w:rtl/>
        </w:rPr>
        <w:t xml:space="preserve">5 - مؤمنان و كافران ، داراى روحيات و عملكرد متمايز و جدا از يكديگر على رغم زندگى مشترك آنان در يك جامعه</w:t>
      </w:r>
    </w:p>
    <w:p>
      <w:pPr>
        <w:pStyle w:val="BookText"/>
      </w:pPr>
      <w:r>
        <w:rPr>
          <w:rFonts w:ascii="Amiri" w:hAnsi="Amiri" w:eastAsia="Amiri" w:cs="Amiri"/>
          <w:lang w:bidi="ar-SA"/>
          <w:color w:val="111111"/>
          <w:sz w:val="28"/>
          <w:szCs w:val="28"/>
          <w:rtl/>
        </w:rPr>
        <w:t xml:space="preserve">و هو الذى مرج البحرين هذا عذب فرات و هذا ملح أُجاج . .. و حجرًا محجورًا</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تشبيه و تمثيل به كار رفته در آيه شريفه، ناظر به افراد يك جامعه باشد كه برخى مؤمن اند و برخى ديگر كافر; ولى در عين حال اين دو گروه، از نظر روحيات و رفتار، از هم جدا و متمايزاند.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- 43 - 32 - 14</w:t>
      </w:r>
    </w:p>
    <w:p>
      <w:pPr>
        <w:pStyle w:val="BookText"/>
      </w:pPr>
      <w:r>
        <w:rPr>
          <w:rFonts w:ascii="IRNazanin" w:hAnsi="IRNazanin" w:eastAsia="IRNazanin" w:cs="IRNazanin"/>
          <w:lang w:bidi="fa-IR"/>
          <w:color w:val="111111"/>
          <w:sz w:val="28"/>
          <w:szCs w:val="28"/>
          <w:rtl/>
        </w:rPr>
        <w:t xml:space="preserve">14 - نياز متقابل و ارتباط ناگسستنى انسان ها با يكديگر در زندگى اجتماعى</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Heading2"/>
      </w:pPr>
      <w:bookmarkStart w:id="1451" w:name="_Toc686"/>
      <w:r>
        <w:t>685- زندگى اجتماعى انسان هاى نخستين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- 10 - 19 - 1</w:t>
      </w:r>
    </w:p>
    <w:p>
      <w:pPr>
        <w:pStyle w:val="BookText"/>
      </w:pPr>
      <w:r>
        <w:rPr>
          <w:rFonts w:ascii="Amiri" w:hAnsi="Amiri" w:eastAsia="Amiri" w:cs="Amiri"/>
          <w:lang w:bidi="ar-SA"/>
          <w:color w:val="111111"/>
          <w:sz w:val="28"/>
          <w:szCs w:val="28"/>
          <w:rtl/>
        </w:rPr>
        <w:t xml:space="preserve">1 - انسان ها در جامعه نخستين به صورت امت واحد مى زيستند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8" w:name="pg6489_61227"/>
    <w:bookmarkEnd w:id="288"/>
    <w:p>
      <w:pPr>
        <w:pStyle w:val="BookText"/>
      </w:pPr>
      <w:r>
        <w:rPr>
          <w:rFonts w:ascii="Amiri" w:hAnsi="Amiri" w:eastAsia="Amiri" w:cs="Amiri"/>
          <w:lang w:bidi="ar-SA"/>
          <w:color w:val="111111"/>
          <w:sz w:val="28"/>
          <w:szCs w:val="28"/>
          <w:rtl/>
        </w:rPr>
        <w:t xml:space="preserve">و ما كان الناس إلا أمة وحدة</w:t>
      </w:r>
    </w:p>
    <w:p>
      <w:pPr>
        <w:pStyle w:val="Heading2"/>
      </w:pPr>
      <w:bookmarkStart w:id="1452" w:name="_Toc687"/>
      <w:r>
        <w:t>686- زندگى انسان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- 27 - 64 - 6</w:t>
      </w:r>
    </w:p>
    <w:p>
      <w:pPr>
        <w:pStyle w:val="BookText"/>
      </w:pPr>
      <w:r>
        <w:rPr>
          <w:rFonts w:ascii="IRNazanin" w:hAnsi="IRNazanin" w:eastAsia="IRNazanin" w:cs="IRNazanin"/>
          <w:lang w:bidi="fa-IR"/>
          <w:color w:val="111111"/>
          <w:sz w:val="28"/>
          <w:szCs w:val="28"/>
          <w:rtl/>
        </w:rPr>
        <w:t xml:space="preserve">6 - سراسر زندگى انسان از آغاز تا فرجام ، تحت تدبير خداى يگانه</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واژه «يبدأ» اشاره به آغاز و «يعيد» اشاره به فرجام و «يرزقكم» يادآورى به نياز مداوم انسان در طول زندگى به الطاف و حمايت هاى الهى است.</w:t>
      </w:r>
    </w:p>
    <w:p>
      <w:pPr>
        <w:pStyle w:val="Heading2"/>
      </w:pPr>
      <w:bookmarkStart w:id="1453" w:name="_Toc688"/>
      <w:r>
        <w:t>687- زندگى انسان ها</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- 42 - 12 - 12</w:t>
      </w:r>
    </w:p>
    <w:p>
      <w:pPr>
        <w:pStyle w:val="BookText"/>
      </w:pPr>
      <w:r>
        <w:rPr>
          <w:rFonts w:ascii="IRNazanin" w:hAnsi="IRNazanin" w:eastAsia="IRNazanin" w:cs="IRNazanin"/>
          <w:lang w:bidi="fa-IR"/>
          <w:color w:val="111111"/>
          <w:sz w:val="28"/>
          <w:szCs w:val="28"/>
          <w:rtl/>
        </w:rPr>
        <w:t xml:space="preserve">12 - تنظيم معيشت انسان ها ، در پرتو علم و آگاهى خداوند به مصالح نظام هستى</w:t>
      </w:r>
    </w:p>
    <w:p>
      <w:pPr>
        <w:pStyle w:val="BookText"/>
      </w:pPr>
      <w:r>
        <w:rPr>
          <w:rFonts w:ascii="Amiri" w:hAnsi="Amiri" w:eastAsia="Amiri" w:cs="Amiri"/>
          <w:lang w:bidi="ar-SA"/>
          <w:color w:val="111111"/>
          <w:sz w:val="28"/>
          <w:szCs w:val="28"/>
          <w:rtl/>
        </w:rPr>
        <w:t xml:space="preserve">يبسط الرزق . .. إنّه بكلّ شىء عليم</w:t>
      </w:r>
    </w:p>
    <w:p>
      <w:pPr>
        <w:pStyle w:val="Heading2"/>
      </w:pPr>
      <w:bookmarkStart w:id="1454" w:name="_Toc689"/>
      <w:r>
        <w:t>688- زندگى انسان ها در زمين</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- 30 - 20 - 5</w:t>
      </w:r>
    </w:p>
    <w:p>
      <w:pPr>
        <w:pStyle w:val="BookText"/>
      </w:pPr>
      <w:r>
        <w:rPr>
          <w:rFonts w:ascii="IRNazanin" w:hAnsi="IRNazanin" w:eastAsia="IRNazanin" w:cs="IRNazanin"/>
          <w:lang w:bidi="fa-IR"/>
          <w:color w:val="111111"/>
          <w:sz w:val="28"/>
          <w:szCs w:val="28"/>
          <w:rtl/>
        </w:rPr>
        <w:t xml:space="preserve">5 - پراكندگى انسان ها و سكنا گزيدن آنها در مناطق مختلف زمين ، از آيات الهى است .</w:t>
      </w:r>
    </w:p>
    <w:p>
      <w:pPr>
        <w:pStyle w:val="BookText"/>
      </w:pPr>
      <w:r>
        <w:rPr>
          <w:rFonts w:ascii="Amiri" w:hAnsi="Amiri" w:eastAsia="Amiri" w:cs="Amiri"/>
          <w:lang w:bidi="ar-SA"/>
          <w:color w:val="111111"/>
          <w:sz w:val="28"/>
          <w:szCs w:val="28"/>
          <w:rtl/>
        </w:rPr>
        <w:t xml:space="preserve">و من ءايته . .. ثمّ إذا أنتم بشر تنتشرون</w:t>
      </w:r>
    </w:p>
    <w:p>
      <w:pPr>
        <w:pStyle w:val="Heading2"/>
      </w:pPr>
      <w:bookmarkStart w:id="1455" w:name="_Toc690"/>
      <w:r>
        <w:t>689- زوال قدرت انسان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- 36 - 68 - 2</w:t>
      </w:r>
    </w:p>
    <w:p>
      <w:pPr>
        <w:pStyle w:val="BookText"/>
      </w:pPr>
      <w:r>
        <w:rPr>
          <w:rFonts w:ascii="IRNazanin" w:hAnsi="IRNazanin" w:eastAsia="IRNazanin" w:cs="IRNazanin"/>
          <w:lang w:bidi="fa-IR"/>
          <w:color w:val="111111"/>
          <w:sz w:val="28"/>
          <w:szCs w:val="28"/>
          <w:rtl/>
        </w:rPr>
        <w:t xml:space="preserve">2 - قواى انسان - هرچند نيرومند باشد - زوال پذير و در معرض سستى است .</w:t>
      </w:r>
    </w:p>
    <w:p>
      <w:pPr>
        <w:pStyle w:val="BookText"/>
      </w:pPr>
      <w:r>
        <w:rPr>
          <w:rFonts w:ascii="Amiri" w:hAnsi="Amiri" w:eastAsia="Amiri" w:cs="Amiri"/>
          <w:lang w:bidi="ar-SA"/>
          <w:color w:val="111111"/>
          <w:sz w:val="28"/>
          <w:szCs w:val="28"/>
          <w:rtl/>
        </w:rPr>
        <w:t xml:space="preserve">و من نعمّره ننكّسه فى الخلق</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9" w:name="pg6489_61228"/>
    <w:bookmarkEnd w:id="289"/>
    <w:p>
      <w:pPr>
        <w:pStyle w:val="Heading2"/>
      </w:pPr>
      <w:bookmarkStart w:id="1456" w:name="_Toc691"/>
      <w:r>
        <w:t>690- زوجيت انسان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- 53 - 46 - 2</w:t>
      </w:r>
    </w:p>
    <w:p>
      <w:pPr>
        <w:pStyle w:val="BookText"/>
      </w:pPr>
      <w:r>
        <w:rPr>
          <w:rFonts w:ascii="IRNazanin" w:hAnsi="IRNazanin" w:eastAsia="IRNazanin" w:cs="IRNazanin"/>
          <w:lang w:bidi="fa-IR"/>
          <w:color w:val="111111"/>
          <w:sz w:val="28"/>
          <w:szCs w:val="28"/>
          <w:rtl/>
        </w:rPr>
        <w:t xml:space="preserve">2 - پيدايش زوجين ( نر و ماده ) ، از آبى اندك ( نطفه ) ، شايان تأمل و درس آموزى</w:t>
      </w:r>
    </w:p>
    <w:p>
      <w:pPr>
        <w:pStyle w:val="BookText"/>
      </w:pPr>
      <w:r>
        <w:rPr>
          <w:rFonts w:ascii="Amiri" w:hAnsi="Amiri" w:eastAsia="Amiri" w:cs="Amiri"/>
          <w:lang w:bidi="ar-SA"/>
          <w:color w:val="111111"/>
          <w:sz w:val="28"/>
          <w:szCs w:val="28"/>
          <w:rtl/>
        </w:rPr>
        <w:t xml:space="preserve">و أنّه خلق الزوجين الذكر و الأُنثى . من نطفة</w:t>
      </w:r>
    </w:p>
    <w:p>
      <w:pPr>
        <w:pStyle w:val="BookText"/>
      </w:pPr>
      <w:r>
        <w:rPr>
          <w:rFonts w:ascii="IRNazanin" w:hAnsi="IRNazanin" w:eastAsia="IRNazanin" w:cs="IRNazanin"/>
          <w:lang w:bidi="fa-IR"/>
          <w:color w:val="111111"/>
          <w:sz w:val="28"/>
          <w:szCs w:val="28"/>
          <w:rtl/>
        </w:rPr>
        <w:t xml:space="preserve">«نطفه» در اصل به آب اندكى گفته مى شود كه ته ظرف باقى مانده باشد (قاموس المحيط).</w:t>
      </w:r>
    </w:p>
    <w:p>
      <w:pPr>
        <w:pStyle w:val="Heading2"/>
      </w:pPr>
      <w:bookmarkStart w:id="1457" w:name="_Toc692"/>
      <w:r>
        <w:t>691- زوجيت انسان ها</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- 26 - 166 - 5</w:t>
      </w:r>
    </w:p>
    <w:p>
      <w:pPr>
        <w:pStyle w:val="BookText"/>
      </w:pPr>
      <w:r>
        <w:rPr>
          <w:rFonts w:ascii="Amiri" w:hAnsi="Amiri" w:eastAsia="Amiri" w:cs="Amiri"/>
          <w:lang w:bidi="ar-SA"/>
          <w:color w:val="111111"/>
          <w:sz w:val="28"/>
          <w:szCs w:val="28"/>
          <w:rtl/>
        </w:rPr>
        <w:t xml:space="preserve">5 - همسرى و زوجيت مرد با زن ، به تدبير الهى و جلوه اى از ربوبيت او است .</w:t>
      </w:r>
    </w:p>
    <w:p>
      <w:pPr>
        <w:pStyle w:val="BookText"/>
      </w:pPr>
      <w:r>
        <w:rPr>
          <w:rFonts w:ascii="Amiri" w:hAnsi="Amiri" w:eastAsia="Amiri" w:cs="Amiri"/>
          <w:lang w:bidi="ar-SA"/>
          <w:color w:val="111111"/>
          <w:sz w:val="28"/>
          <w:szCs w:val="28"/>
          <w:rtl/>
        </w:rPr>
        <w:t xml:space="preserve">خلق لكم ربّكم من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- 35 - 11 - 6،14،15</w:t>
      </w:r>
    </w:p>
    <w:p>
      <w:pPr>
        <w:pStyle w:val="BookText"/>
      </w:pPr>
      <w:r>
        <w:rPr>
          <w:rFonts w:ascii="Amiri" w:hAnsi="Amiri" w:eastAsia="Amiri" w:cs="Amiri"/>
          <w:lang w:bidi="ar-SA"/>
          <w:color w:val="111111"/>
          <w:sz w:val="28"/>
          <w:szCs w:val="28"/>
          <w:rtl/>
        </w:rPr>
        <w:t xml:space="preserve">6 - خداوند ، انسان ها را زوج زوج ( زن و مرد ) آفريد .</w:t>
      </w:r>
    </w:p>
    <w:p>
      <w:pPr>
        <w:pStyle w:val="BookText"/>
      </w:pPr>
      <w:r>
        <w:rPr>
          <w:rFonts w:ascii="Amiri" w:hAnsi="Amiri" w:eastAsia="Amiri" w:cs="Amiri"/>
          <w:lang w:bidi="ar-SA"/>
          <w:color w:val="111111"/>
          <w:sz w:val="28"/>
          <w:szCs w:val="28"/>
          <w:rtl/>
        </w:rPr>
        <w:t xml:space="preserve">ثمّ جعلكم أزوجًا</w:t>
      </w:r>
    </w:p>
    <w:p>
      <w:pPr>
        <w:pStyle w:val="BookText"/>
      </w:pPr>
      <w:r>
        <w:rPr>
          <w:rFonts w:ascii="IRNazanin" w:hAnsi="IRNazanin" w:eastAsia="IRNazanin" w:cs="IRNazanin"/>
          <w:lang w:bidi="fa-IR"/>
          <w:color w:val="111111"/>
          <w:sz w:val="28"/>
          <w:szCs w:val="28"/>
          <w:rtl/>
        </w:rPr>
        <w:t xml:space="preserve">14 - آفرينش انسان در قالب مرد و زن و آگاهى از باردارى و زايمان زنان و مقدار عمر آدمى ، كارى آسان براى خداوند</w:t>
      </w:r>
    </w:p>
    <w:p>
      <w:pPr>
        <w:pStyle w:val="BookText"/>
      </w:pPr>
      <w:r>
        <w:rPr>
          <w:rFonts w:ascii="Amiri" w:hAnsi="Amiri" w:eastAsia="Amiri" w:cs="Amiri"/>
          <w:lang w:bidi="ar-SA"/>
          <w:color w:val="111111"/>
          <w:sz w:val="28"/>
          <w:szCs w:val="28"/>
          <w:rtl/>
        </w:rPr>
        <w:t xml:space="preserve">و اللّه خلقكم من تراب ثمّ من نطفة . .. و ما يعمّر من معمّر و لاينقص من عمره إلاّ</w:t>
      </w:r>
    </w:p>
    <w:p>
      <w:pPr>
        <w:pStyle w:val="BookText"/>
      </w:pPr>
      <w:r>
        <w:rPr>
          <w:rFonts w:ascii="IRNazanin" w:hAnsi="IRNazanin" w:eastAsia="IRNazanin" w:cs="IRNazanin"/>
          <w:lang w:bidi="fa-IR"/>
          <w:color w:val="111111"/>
          <w:sz w:val="28"/>
          <w:szCs w:val="28"/>
          <w:rtl/>
        </w:rPr>
        <w:t xml:space="preserve">15 - آفرينش انسان در قالب زن و مرد و آگاهى از باردارى و زايمان زنان و مقدار عمر آدمى ، نشانه توانايى خداوند بر برپايى قيامت و احياى مجدد انسان ها</w:t>
      </w:r>
    </w:p>
    <w:p>
      <w:pPr>
        <w:pStyle w:val="BookText"/>
      </w:pPr>
      <w:r>
        <w:rPr>
          <w:rFonts w:ascii="Amiri" w:hAnsi="Amiri" w:eastAsia="Amiri" w:cs="Amiri"/>
          <w:lang w:bidi="ar-SA"/>
          <w:color w:val="111111"/>
          <w:sz w:val="28"/>
          <w:szCs w:val="28"/>
          <w:rtl/>
        </w:rPr>
        <w:t xml:space="preserve">و اللّه خلقكم من تراب ثمّ من نطفة . .. إنّ ذلك على اللّه يسير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 صدد اثبات قدرت مطلق خدا و نيز توانايى او بر احياى مردگان مى باشد; مانند آيه «و اللّه الذى أرسل الرياح. .. فأحيينا به الأرض بعد موتها كذلك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- 42 - 11 - 7</w:t>
      </w:r>
    </w:p>
    <w:p>
      <w:pPr>
        <w:pStyle w:val="BookText"/>
      </w:pPr>
      <w:r>
        <w:rPr>
          <w:rFonts w:ascii="Amiri" w:hAnsi="Amiri" w:eastAsia="Amiri" w:cs="Amiri"/>
          <w:lang w:bidi="ar-SA"/>
          <w:color w:val="111111"/>
          <w:sz w:val="28"/>
          <w:szCs w:val="28"/>
          <w:rtl/>
        </w:rPr>
        <w:t xml:space="preserve">7 - زوجيت و همسرى ، امرى الهى و در راستاى منافع انسان</w:t>
      </w:r>
    </w:p>
    <w:p>
      <w:pPr>
        <w:pStyle w:val="BookText"/>
      </w:pPr>
      <w:r>
        <w:rPr>
          <w:rFonts w:ascii="Amiri" w:hAnsi="Amiri" w:eastAsia="Amiri" w:cs="Amiri"/>
          <w:lang w:bidi="ar-SA"/>
          <w:color w:val="111111"/>
          <w:sz w:val="28"/>
          <w:szCs w:val="28"/>
          <w:rtl/>
        </w:rPr>
        <w:t xml:space="preserve">جعل لكم من أنفسكم أزوجًا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0" w:name="pg6489_61229"/>
    <w:bookmarkEnd w:id="290"/>
    <w:p>
      <w:pPr>
        <w:pStyle w:val="Heading2"/>
      </w:pPr>
      <w:bookmarkStart w:id="1458" w:name="_Toc693"/>
      <w:r>
        <w:t>692- زياده طلبى انسان</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- 74 - 15 - 2</w:t>
      </w:r>
    </w:p>
    <w:p>
      <w:pPr>
        <w:pStyle w:val="BookText"/>
      </w:pPr>
      <w:r>
        <w:rPr>
          <w:rFonts w:ascii="IRNazanin" w:hAnsi="IRNazanin" w:eastAsia="IRNazanin" w:cs="IRNazanin"/>
          <w:lang w:bidi="fa-IR"/>
          <w:color w:val="111111"/>
          <w:sz w:val="28"/>
          <w:szCs w:val="28"/>
          <w:rtl/>
        </w:rPr>
        <w:t xml:space="preserve">2 - انسان ، موجودى بى نهايت طلب و افزون خواه ، در به چنگ آوردن ثروت و قدرت</w:t>
      </w:r>
    </w:p>
    <w:p>
      <w:pPr>
        <w:pStyle w:val="BookText"/>
      </w:pPr>
      <w:r>
        <w:rPr>
          <w:rFonts w:ascii="Amiri" w:hAnsi="Amiri" w:eastAsia="Amiri" w:cs="Amiri"/>
          <w:lang w:bidi="ar-SA"/>
          <w:color w:val="111111"/>
          <w:sz w:val="28"/>
          <w:szCs w:val="28"/>
          <w:rtl/>
        </w:rPr>
        <w:t xml:space="preserve">ثمّ يطمع أن أزيد</w:t>
      </w:r>
    </w:p>
    <w:p>
      <w:pPr>
        <w:pStyle w:val="Heading2"/>
      </w:pPr>
      <w:bookmarkStart w:id="1459" w:name="_Toc694"/>
      <w:r>
        <w:t>693- زيان انسان ها</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- 39 - 65 - 7</w:t>
      </w:r>
    </w:p>
    <w:p>
      <w:pPr>
        <w:pStyle w:val="BookText"/>
      </w:pPr>
      <w:r>
        <w:rPr>
          <w:rFonts w:ascii="Amiri" w:hAnsi="Amiri" w:eastAsia="Amiri" w:cs="Amiri"/>
          <w:lang w:bidi="ar-SA"/>
          <w:color w:val="111111"/>
          <w:sz w:val="28"/>
          <w:szCs w:val="28"/>
          <w:rtl/>
        </w:rPr>
        <w:t xml:space="preserve">7 - شرك ، بى ترديد به زيان انسان ها است .</w:t>
      </w:r>
    </w:p>
    <w:p>
      <w:pPr>
        <w:pStyle w:val="BookText"/>
      </w:pPr>
      <w:r>
        <w:rPr>
          <w:rFonts w:ascii="Amiri" w:hAnsi="Amiri" w:eastAsia="Amiri" w:cs="Amiri"/>
          <w:lang w:bidi="ar-SA"/>
          <w:color w:val="111111"/>
          <w:sz w:val="28"/>
          <w:szCs w:val="28"/>
          <w:rtl/>
        </w:rPr>
        <w:t xml:space="preserve">لئن أشركت . .. و لتكوننّ من الخسرين</w:t>
      </w:r>
    </w:p>
    <w:p>
      <w:pPr>
        <w:pStyle w:val="BookText"/>
      </w:pPr>
      <w:r>
        <w:rPr>
          <w:rFonts w:ascii="Amiri" w:hAnsi="Amiri" w:eastAsia="Amiri" w:cs="Amiri"/>
          <w:lang w:bidi="ar-SA"/>
          <w:color w:val="111111"/>
          <w:sz w:val="28"/>
          <w:szCs w:val="28"/>
          <w:rtl/>
        </w:rPr>
        <w:t xml:space="preserve">«نون» در «لتكوننّ» براى تأكيد و رفع ترديد است.</w:t>
      </w:r>
    </w:p>
    <w:p>
      <w:pPr>
        <w:pStyle w:val="Heading2"/>
      </w:pPr>
      <w:bookmarkStart w:id="1460" w:name="_Toc695"/>
      <w:r>
        <w:t>694- زيانكارى انسان</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- 103 - 2 - 1،2</w:t>
      </w:r>
    </w:p>
    <w:p>
      <w:pPr>
        <w:pStyle w:val="BookText"/>
      </w:pPr>
      <w:r>
        <w:rPr>
          <w:rFonts w:ascii="IRNazanin" w:hAnsi="IRNazanin" w:eastAsia="IRNazanin" w:cs="IRNazanin"/>
          <w:lang w:bidi="fa-IR"/>
          <w:color w:val="111111"/>
          <w:sz w:val="28"/>
          <w:szCs w:val="28"/>
          <w:rtl/>
        </w:rPr>
        <w:t xml:space="preserve">1 - عموم انسان ها ، سرمايه خويش را از كف داده ، در زيان بزرگى فرورفته اند .</w:t>
      </w:r>
    </w:p>
    <w:p>
      <w:pPr>
        <w:pStyle w:val="BookText"/>
      </w:pPr>
      <w:r>
        <w:rPr>
          <w:rFonts w:ascii="IRNazanin" w:hAnsi="IRNazanin" w:eastAsia="IRNazanin" w:cs="IRNazanin"/>
          <w:lang w:bidi="fa-IR"/>
          <w:color w:val="111111"/>
          <w:sz w:val="28"/>
          <w:szCs w:val="28"/>
          <w:rtl/>
        </w:rPr>
        <w:t xml:space="preserve">إنّ الإنسن لفى خسر</w:t>
      </w:r>
    </w:p>
    <w:p>
      <w:pPr>
        <w:pStyle w:val="BookText"/>
      </w:pPr>
      <w:r>
        <w:rPr>
          <w:rFonts w:ascii="IRNazanin" w:hAnsi="IRNazanin" w:eastAsia="IRNazanin" w:cs="IRNazanin"/>
          <w:lang w:bidi="fa-IR"/>
          <w:color w:val="111111"/>
          <w:sz w:val="28"/>
          <w:szCs w:val="28"/>
          <w:rtl/>
        </w:rPr>
        <w:t xml:space="preserve">«انسان» اسم جنس و حرف «ال» در آن، براى استغراق افراد است. تعميم خسارت بر تمامى انسان ها و آنگاه استثناى مؤمنان (در آيه بعد)، بيانگر آن است كه اكثريت چشمگيرى از انسان ها، دچار خسارت اند.</w:t>
      </w:r>
    </w:p>
    <w:p>
      <w:pPr>
        <w:pStyle w:val="BookText"/>
      </w:pPr>
      <w:r>
        <w:rPr>
          <w:rFonts w:ascii="IRNazanin" w:hAnsi="IRNazanin" w:eastAsia="IRNazanin" w:cs="IRNazanin"/>
          <w:lang w:bidi="fa-IR"/>
          <w:color w:val="111111"/>
          <w:sz w:val="28"/>
          <w:szCs w:val="28"/>
          <w:rtl/>
        </w:rPr>
        <w:t xml:space="preserve">2 - خداوند ، در تأكيد بر خسارت بار بودن وضع انسان ها ، به عصر پيامبر (صلی الله علیه و آله) سوگند ياد كرده است .</w:t>
      </w:r>
    </w:p>
    <w:p>
      <w:pPr>
        <w:pStyle w:val="BookText"/>
      </w:pPr>
      <w:r>
        <w:rPr>
          <w:rFonts w:ascii="IRNazanin" w:hAnsi="IRNazanin" w:eastAsia="IRNazanin" w:cs="IRNazanin"/>
          <w:lang w:bidi="fa-IR"/>
          <w:color w:val="111111"/>
          <w:sz w:val="28"/>
          <w:szCs w:val="28"/>
          <w:rtl/>
        </w:rPr>
        <w:t xml:space="preserve">و العصر . إنّ الإنسن لفى خسر</w:t>
      </w:r>
    </w:p>
    <w:p>
      <w:pPr>
        <w:pStyle w:val="Heading2"/>
      </w:pPr>
      <w:bookmarkStart w:id="1461" w:name="_Toc696"/>
      <w:r>
        <w:t>695- زيباطلبى انسان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- 18 - 7 - 13</w:t>
      </w:r>
    </w:p>
    <w:p>
      <w:pPr>
        <w:pStyle w:val="BookText"/>
      </w:pPr>
      <w:r>
        <w:rPr>
          <w:rFonts w:ascii="IRNazanin" w:hAnsi="IRNazanin" w:eastAsia="IRNazanin" w:cs="IRNazanin"/>
          <w:lang w:bidi="fa-IR"/>
          <w:color w:val="111111"/>
          <w:sz w:val="28"/>
          <w:szCs w:val="28"/>
          <w:rtl/>
        </w:rPr>
        <w:t xml:space="preserve">13- گرايش به زيبايى ها ، در سرشت انسان نهفته است .</w:t>
      </w:r>
    </w:p>
    <w:p>
      <w:pPr>
        <w:pStyle w:val="BookText"/>
      </w:pPr>
      <w:r>
        <w:rPr>
          <w:rFonts w:ascii="Amiri" w:hAnsi="Amiri" w:eastAsia="Amiri" w:cs="Amiri"/>
          <w:lang w:bidi="ar-SA"/>
          <w:color w:val="111111"/>
          <w:sz w:val="28"/>
          <w:szCs w:val="28"/>
          <w:rtl/>
        </w:rPr>
        <w:t xml:space="preserve">جعلنا ما على الأرض زينة لها لنبلوهم</w:t>
      </w:r>
    </w:p>
    <w:p>
      <w:pPr>
        <w:pStyle w:val="BookText"/>
      </w:pPr>
      <w:r>
        <w:rPr>
          <w:rFonts w:ascii="IRNazanin" w:hAnsi="IRNazanin" w:eastAsia="IRNazanin" w:cs="IRNazanin"/>
          <w:lang w:bidi="fa-IR"/>
          <w:color w:val="111111"/>
          <w:sz w:val="28"/>
          <w:szCs w:val="28"/>
          <w:rtl/>
        </w:rPr>
        <w:t xml:space="preserve">آفرينش زيبايى ها به منظور آزمايش انسان، در صورتى معنا خواهد داشت كه گرايش به زيبايى در وجود انسان نهفته باشد.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- 29 - 38 - 12</w:t>
      </w:r>
    </w:p>
    <w:p>
      <w:pPr>
        <w:pStyle w:val="BookText"/>
      </w:pPr>
      <w:r>
        <w:rPr>
          <w:rFonts w:ascii="IRNazanin" w:hAnsi="IRNazanin" w:eastAsia="IRNazanin" w:cs="IRNazanin"/>
          <w:lang w:bidi="fa-IR"/>
          <w:color w:val="111111"/>
          <w:sz w:val="28"/>
          <w:szCs w:val="28"/>
          <w:rtl/>
        </w:rPr>
        <w:t xml:space="preserve">12 - انسان ها ، طبعاً ، به زيبايى و خوبى گرايش دارند .</w:t>
      </w:r>
    </w:p>
    <w:p>
      <w:pPr>
        <w:pStyle w:val="BookText"/>
      </w:pPr>
      <w:r>
        <w:rPr>
          <w:rFonts w:ascii="Amiri" w:hAnsi="Amiri" w:eastAsia="Amiri" w:cs="Amiri"/>
          <w:lang w:bidi="ar-SA"/>
          <w:color w:val="111111"/>
          <w:sz w:val="28"/>
          <w:szCs w:val="28"/>
          <w:rtl/>
        </w:rPr>
        <w:t xml:space="preserve">و زيّن لهم الشيطن أعملهم</w:t>
      </w:r>
    </w:p>
    <w:p>
      <w:pPr>
        <w:pStyle w:val="BookText"/>
      </w:pPr>
      <w:r>
        <w:rPr>
          <w:rFonts w:ascii="IRNazanin" w:hAnsi="IRNazanin" w:eastAsia="IRNazanin" w:cs="IRNazanin"/>
          <w:lang w:bidi="fa-IR"/>
          <w:color w:val="111111"/>
          <w:sz w:val="28"/>
          <w:szCs w:val="28"/>
          <w:rtl/>
        </w:rPr>
        <w:t xml:space="preserve">اين كه شيطان، كارهاى ناروا را خوب جلوه مى دهد، تا مردم را از راه خدا باز دارد، حكايت از اين حقيقت مى كند كه مردم، به زيبايى و خوبى گرايش دارند و شيطان از اين گرايش، استفاده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- 35 - 8 - 5</w:t>
      </w:r>
    </w:p>
    <w:p>
      <w:pPr>
        <w:pStyle w:val="BookText"/>
      </w:pPr>
      <w:r>
        <w:rPr>
          <w:rFonts w:ascii="IRNazanin" w:hAnsi="IRNazanin" w:eastAsia="IRNazanin" w:cs="IRNazanin"/>
          <w:lang w:bidi="fa-IR"/>
          <w:color w:val="111111"/>
          <w:sz w:val="28"/>
          <w:szCs w:val="28"/>
          <w:rtl/>
        </w:rPr>
        <w:t xml:space="preserve">5 - گرايش و تمايل انسان به زيبايى و گريز وى از زشتى</w:t>
      </w:r>
    </w:p>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از اين كه شيطان براى گمراه كردن مردم، از راه زيبا جلوه دادن اعمال زشت آنان وارد مى شود، مى توان مطلب ياد شده را استنباط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- 35 - 12 - 7</w:t>
      </w:r>
    </w:p>
    <w:p>
      <w:pPr>
        <w:pStyle w:val="BookText"/>
      </w:pPr>
      <w:r>
        <w:rPr>
          <w:rFonts w:ascii="IRNazanin" w:hAnsi="IRNazanin" w:eastAsia="IRNazanin" w:cs="IRNazanin"/>
          <w:lang w:bidi="fa-IR"/>
          <w:color w:val="111111"/>
          <w:sz w:val="28"/>
          <w:szCs w:val="28"/>
          <w:rtl/>
        </w:rPr>
        <w:t xml:space="preserve">7 - گرايش انسان ها به زيبايى و تزيين با زيورآلات</w:t>
      </w:r>
    </w:p>
    <w:p>
      <w:pPr>
        <w:pStyle w:val="BookText"/>
      </w:pPr>
      <w:r>
        <w:rPr>
          <w:rFonts w:ascii="Amiri" w:hAnsi="Amiri" w:eastAsia="Amiri" w:cs="Amiri"/>
          <w:lang w:bidi="ar-SA"/>
          <w:color w:val="111111"/>
          <w:sz w:val="28"/>
          <w:szCs w:val="28"/>
          <w:rtl/>
        </w:rPr>
        <w:t xml:space="preserve">و تستخرجون حلية تلبسونها</w:t>
      </w:r>
    </w:p>
    <w:p>
      <w:pPr>
        <w:pStyle w:val="BookText"/>
      </w:pPr>
      <w:r>
        <w:rPr>
          <w:rFonts w:ascii="IRNazanin" w:hAnsi="IRNazanin" w:eastAsia="IRNazanin" w:cs="IRNazanin"/>
          <w:lang w:bidi="fa-IR"/>
          <w:color w:val="111111"/>
          <w:sz w:val="28"/>
          <w:szCs w:val="28"/>
          <w:rtl/>
        </w:rPr>
        <w:t xml:space="preserve">آيه شريفه در صدد گزارش از يك واقعيت خارجى است و آن استفاده مدام انسان ها از زيورآلات دريايى است. اين كار حكايت از تمايل و گرايشى است كه در درون انسان ها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- 37 - 6 - 6</w:t>
      </w:r>
    </w:p>
    <w:p>
      <w:pPr>
        <w:pStyle w:val="BookText"/>
      </w:pPr>
      <w:r>
        <w:rPr>
          <w:rFonts w:ascii="Amiri" w:hAnsi="Amiri" w:eastAsia="Amiri" w:cs="Amiri"/>
          <w:lang w:bidi="ar-SA"/>
          <w:color w:val="111111"/>
          <w:sz w:val="28"/>
          <w:szCs w:val="28"/>
          <w:rtl/>
        </w:rPr>
        <w:t xml:space="preserve">6 - انسان ، موجودى زيباشناس و زيبايى خواه</w:t>
      </w:r>
    </w:p>
    <w:p>
      <w:pPr>
        <w:pStyle w:val="BookText"/>
      </w:pPr>
      <w:r>
        <w:rPr>
          <w:rFonts w:ascii="Amiri" w:hAnsi="Amiri" w:eastAsia="Amiri" w:cs="Amiri"/>
          <w:lang w:bidi="ar-SA"/>
          <w:color w:val="111111"/>
          <w:sz w:val="28"/>
          <w:szCs w:val="28"/>
          <w:rtl/>
        </w:rPr>
        <w:t xml:space="preserve">إنّا زيّنّا السماء الدنيا بزينة الكواكب</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آيه شريفه، درصدد بيان جلوه هاى ربوبيتِ بى همتاى خود در طبيعت است و اگر زيبايى آسمانِ پرستاره براى بشر محسوس و مطلوب نباشد، اين بيان بيهوده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- 41 - 25 - 6</w:t>
      </w:r>
    </w:p>
    <w:p>
      <w:pPr>
        <w:pStyle w:val="BookText"/>
      </w:pPr>
      <w:r>
        <w:rPr>
          <w:rFonts w:ascii="IRNazanin" w:hAnsi="IRNazanin" w:eastAsia="IRNazanin" w:cs="IRNazanin"/>
          <w:lang w:bidi="fa-IR"/>
          <w:color w:val="111111"/>
          <w:sz w:val="28"/>
          <w:szCs w:val="28"/>
          <w:rtl/>
        </w:rPr>
        <w:t xml:space="preserve">6 - گرايش درونى انسان به زيبايى ها</w:t>
      </w:r>
    </w:p>
    <w:p>
      <w:pPr>
        <w:pStyle w:val="BookText"/>
      </w:pPr>
      <w:r>
        <w:rPr>
          <w:rFonts w:ascii="Amiri" w:hAnsi="Amiri" w:eastAsia="Amiri" w:cs="Amiri"/>
          <w:lang w:bidi="ar-SA"/>
          <w:color w:val="111111"/>
          <w:sz w:val="28"/>
          <w:szCs w:val="28"/>
          <w:rtl/>
        </w:rPr>
        <w:t xml:space="preserve">فزيّنوا لهم . .. و حقّ عليهم القول</w:t>
      </w:r>
    </w:p>
    <w:p>
      <w:pPr>
        <w:pStyle w:val="BookText"/>
      </w:pPr>
      <w:r>
        <w:rPr>
          <w:rFonts w:ascii="IRNazanin" w:hAnsi="IRNazanin" w:eastAsia="IRNazanin" w:cs="IRNazanin"/>
          <w:lang w:bidi="fa-IR"/>
          <w:color w:val="111111"/>
          <w:sz w:val="28"/>
          <w:szCs w:val="28"/>
          <w:rtl/>
        </w:rPr>
        <w:t xml:space="preserve">از اين كه اعمال ناشايست انسان ها را برايشان خوب و نيك جلوه مى دادند، مى توان استفاده كرد كه طبيعت انسان از بدى گريزان است و به خوبى تمايل دارد.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1" w:name="pg6489_61231"/>
    <w:bookmarkEnd w:id="2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- 55 - 22 - 2</w:t>
      </w:r>
    </w:p>
    <w:p>
      <w:pPr>
        <w:pStyle w:val="BookText"/>
      </w:pPr>
      <w:r>
        <w:rPr>
          <w:rFonts w:ascii="IRNazanin" w:hAnsi="IRNazanin" w:eastAsia="IRNazanin" w:cs="IRNazanin"/>
          <w:lang w:bidi="fa-IR"/>
          <w:color w:val="111111"/>
          <w:sz w:val="28"/>
          <w:szCs w:val="28"/>
          <w:rtl/>
        </w:rPr>
        <w:t xml:space="preserve">2 - تزيين و تجمل ، امرى طبيعى و ارزشى در زندگى انسان</w:t>
      </w:r>
    </w:p>
    <w:p>
      <w:pPr>
        <w:pStyle w:val="BookText"/>
      </w:pPr>
      <w:r>
        <w:rPr>
          <w:rFonts w:ascii="Amiri" w:hAnsi="Amiri" w:eastAsia="Amiri" w:cs="Amiri"/>
          <w:lang w:bidi="ar-SA"/>
          <w:color w:val="111111"/>
          <w:sz w:val="28"/>
          <w:szCs w:val="28"/>
          <w:rtl/>
        </w:rPr>
        <w:t xml:space="preserve">يخرج منهما اللؤلؤ و المرجان</w:t>
      </w:r>
    </w:p>
    <w:p>
      <w:pPr>
        <w:pStyle w:val="BookText"/>
      </w:pPr>
      <w:r>
        <w:rPr>
          <w:rFonts w:ascii="Amiri" w:hAnsi="Amiri" w:eastAsia="Amiri" w:cs="Amiri"/>
          <w:lang w:bidi="ar-SA"/>
          <w:color w:val="111111"/>
          <w:sz w:val="28"/>
          <w:szCs w:val="28"/>
          <w:rtl/>
        </w:rPr>
        <w:t xml:space="preserve">برداشت ياد شده با توجه به اين نكته است كه يكى از كاربردهاى عمده مرواريد و مرجان، تزيين و تجمل با آن دو است و خداوند به خاطر اعطاى آنها به انسان ها، بر ايشان منت نهاده و آن را منفعتى براى آنان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- 55 - 58 - 4</w:t>
      </w:r>
    </w:p>
    <w:p>
      <w:pPr>
        <w:pStyle w:val="BookText"/>
      </w:pPr>
      <w:r>
        <w:rPr>
          <w:rFonts w:ascii="IRNazanin" w:hAnsi="IRNazanin" w:eastAsia="IRNazanin" w:cs="IRNazanin"/>
          <w:lang w:bidi="fa-IR"/>
          <w:color w:val="111111"/>
          <w:sz w:val="28"/>
          <w:szCs w:val="28"/>
          <w:rtl/>
        </w:rPr>
        <w:t xml:space="preserve">4 - علاقه و گرايش به زنان زيبا ، امرى فطرى و اصيل در نهاد بشر و جن</w:t>
      </w:r>
    </w:p>
    <w:p>
      <w:pPr>
        <w:pStyle w:val="BookText"/>
      </w:pPr>
      <w:r>
        <w:rPr>
          <w:rFonts w:ascii="Amiri" w:hAnsi="Amiri" w:eastAsia="Amiri" w:cs="Amiri"/>
          <w:lang w:bidi="ar-SA"/>
          <w:color w:val="111111"/>
          <w:sz w:val="28"/>
          <w:szCs w:val="28"/>
          <w:rtl/>
        </w:rPr>
        <w:t xml:space="preserve">فيهنّ قصرت الطرف . .. كأنّهنّ الياقوت و المرجان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همسران زيبا و جذاب را مى دهد، استفاده مى شود كه تمايل به آنان، امرى طبيعى و اصيل در نهاد انسان و جن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- 55 - 70 - 2</w:t>
      </w:r>
    </w:p>
    <w:p>
      <w:pPr>
        <w:pStyle w:val="BookText"/>
      </w:pPr>
      <w:r>
        <w:rPr>
          <w:rFonts w:ascii="Amiri" w:hAnsi="Amiri" w:eastAsia="Amiri" w:cs="Amiri"/>
          <w:lang w:bidi="ar-SA"/>
          <w:color w:val="111111"/>
          <w:sz w:val="28"/>
          <w:szCs w:val="28"/>
          <w:rtl/>
        </w:rPr>
        <w:t xml:space="preserve">2 - انسان ، فطرتاً مجذوب زيبايى صورت و سيرت</w:t>
      </w:r>
    </w:p>
    <w:p>
      <w:pPr>
        <w:pStyle w:val="BookText"/>
      </w:pPr>
      <w:r>
        <w:rPr>
          <w:rFonts w:ascii="Amiri" w:hAnsi="Amiri" w:eastAsia="Amiri" w:cs="Amiri"/>
          <w:lang w:bidi="ar-SA"/>
          <w:color w:val="111111"/>
          <w:sz w:val="28"/>
          <w:szCs w:val="28"/>
          <w:rtl/>
        </w:rPr>
        <w:t xml:space="preserve">فيهنّ خيرت حسان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به زيبايى صورت و سيرت حوريان بهشتى مى دهد، استفاده مى شود كه تمايل به زيبايى ظاهرى و باطنى، خواسته اى اصيل و نهاده شده در فطرت بشر است; نه گرايشى تلقينى و زاييده فرهنگ و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- 67 - 5 - 5</w:t>
      </w:r>
    </w:p>
    <w:p>
      <w:pPr>
        <w:pStyle w:val="BookText"/>
      </w:pPr>
      <w:r>
        <w:rPr>
          <w:rFonts w:ascii="Amiri" w:hAnsi="Amiri" w:eastAsia="Amiri" w:cs="Amiri"/>
          <w:lang w:bidi="ar-SA"/>
          <w:color w:val="111111"/>
          <w:sz w:val="28"/>
          <w:szCs w:val="28"/>
          <w:rtl/>
        </w:rPr>
        <w:t xml:space="preserve">5 - انسان ، موجودى زيباشناس و زيبايى خواه</w:t>
      </w:r>
    </w:p>
    <w:p>
      <w:pPr>
        <w:pStyle w:val="BookText"/>
      </w:pPr>
      <w:r>
        <w:rPr>
          <w:rFonts w:ascii="Amiri" w:hAnsi="Amiri" w:eastAsia="Amiri" w:cs="Amiri"/>
          <w:lang w:bidi="ar-SA"/>
          <w:color w:val="111111"/>
          <w:sz w:val="28"/>
          <w:szCs w:val="28"/>
          <w:rtl/>
        </w:rPr>
        <w:t xml:space="preserve">إنّا زيّنّا السماء الدنيا بمصبيح</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درصدد بيان جلوه هاى فرمان روايى و قدرت بى همتاى خداوند در طبيعت است و اگر زيبايى آسمان پرستاره براى بشر محسوس و مطلوب نباشد، بيان اين مطلب بيهوده خواهد بود.</w:t>
      </w:r>
    </w:p>
    <w:p>
      <w:pPr>
        <w:pStyle w:val="Heading2"/>
      </w:pPr>
      <w:bookmarkStart w:id="1462" w:name="_Toc697"/>
      <w:r>
        <w:t>696- زيبايى انسان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- 40 - 64 - 6،8</w:t>
      </w:r>
    </w:p>
    <w:p>
      <w:pPr>
        <w:pStyle w:val="BookText"/>
      </w:pPr>
      <w:r>
        <w:rPr>
          <w:rFonts w:ascii="Amiri" w:hAnsi="Amiri" w:eastAsia="Amiri" w:cs="Amiri"/>
          <w:lang w:bidi="ar-SA"/>
          <w:color w:val="111111"/>
          <w:sz w:val="28"/>
          <w:szCs w:val="28"/>
          <w:rtl/>
        </w:rPr>
        <w:t xml:space="preserve">6 - انسان ، برخوردار از بهترين شكل و شمايل و اندامى موزون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2" w:name="pg6489_61232"/>
    <w:bookmarkEnd w:id="292"/>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8 - آفرينش انسان خوش اندام و سرشار از استعداد ها و كمالات ، جلوه اى از قدرت و ربوبيت بى همتاى خداوند .</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- 64 - 3 - 6،8</w:t>
      </w:r>
    </w:p>
    <w:p>
      <w:pPr>
        <w:pStyle w:val="BookText"/>
      </w:pPr>
      <w:r>
        <w:rPr>
          <w:rFonts w:ascii="IRNazanin" w:hAnsi="IRNazanin" w:eastAsia="IRNazanin" w:cs="IRNazanin"/>
          <w:lang w:bidi="fa-IR"/>
          <w:color w:val="111111"/>
          <w:sz w:val="28"/>
          <w:szCs w:val="28"/>
          <w:rtl/>
        </w:rPr>
        <w:t xml:space="preserve">6 - انسان ، در مقايسه با ديگر موجودات ، موجودى زيباتر ، برتر و كامل تر است .</w:t>
      </w:r>
    </w:p>
    <w:p>
      <w:pPr>
        <w:pStyle w:val="BookText"/>
      </w:pPr>
      <w:r>
        <w:rPr>
          <w:rFonts w:ascii="Amiri" w:hAnsi="Amiri" w:eastAsia="Amiri" w:cs="Amiri"/>
          <w:lang w:bidi="ar-SA"/>
          <w:color w:val="111111"/>
          <w:sz w:val="28"/>
          <w:szCs w:val="28"/>
          <w:rtl/>
        </w:rPr>
        <w:t xml:space="preserve">خلق السموت و الأرض بالحقّ و صوّركم فأحسن صوركم</w:t>
      </w:r>
    </w:p>
    <w:p>
      <w:pPr>
        <w:pStyle w:val="BookText"/>
      </w:pPr>
      <w:r>
        <w:rPr>
          <w:rFonts w:ascii="IRNazanin" w:hAnsi="IRNazanin" w:eastAsia="IRNazanin" w:cs="IRNazanin"/>
          <w:lang w:bidi="fa-IR"/>
          <w:color w:val="111111"/>
          <w:sz w:val="28"/>
          <w:szCs w:val="28"/>
          <w:rtl/>
        </w:rPr>
        <w:t xml:space="preserve">اختصاص به ذكر يافتن انسان با وصف «فأحسن صوركم» - پس از يادآورى آفرينش آسمان ها و زمين - مى تواند اشاره به مطلب ياد شده باشد.</w:t>
      </w:r>
    </w:p>
    <w:p>
      <w:pPr>
        <w:pStyle w:val="BookText"/>
      </w:pPr>
      <w:r>
        <w:rPr>
          <w:rFonts w:ascii="IRNazanin" w:hAnsi="IRNazanin" w:eastAsia="IRNazanin" w:cs="IRNazanin"/>
          <w:lang w:bidi="fa-IR"/>
          <w:color w:val="111111"/>
          <w:sz w:val="28"/>
          <w:szCs w:val="28"/>
          <w:rtl/>
        </w:rPr>
        <w:t xml:space="preserve">8 - زيبايى و كمال ، از ويژگى هاى انسان و از نعمت هاى الهى براى او است .</w:t>
      </w:r>
    </w:p>
    <w:p>
      <w:pPr>
        <w:pStyle w:val="BookText"/>
      </w:pPr>
      <w:r>
        <w:rPr>
          <w:rFonts w:ascii="Amiri" w:hAnsi="Amiri" w:eastAsia="Amiri" w:cs="Amiri"/>
          <w:lang w:bidi="ar-SA"/>
          <w:color w:val="111111"/>
          <w:sz w:val="28"/>
          <w:szCs w:val="28"/>
          <w:rtl/>
        </w:rPr>
        <w:t xml:space="preserve">خلق السموت . .. فأحسن صوركم</w:t>
      </w:r>
    </w:p>
    <w:p>
      <w:pPr>
        <w:pStyle w:val="BookText"/>
      </w:pPr>
      <w:r>
        <w:rPr>
          <w:rFonts w:ascii="Amiri" w:hAnsi="Amiri" w:eastAsia="Amiri" w:cs="Amiri"/>
          <w:lang w:bidi="ar-SA"/>
          <w:color w:val="111111"/>
          <w:sz w:val="28"/>
          <w:szCs w:val="28"/>
          <w:rtl/>
        </w:rPr>
        <w:t xml:space="preserve">برداشت ياد شده از آنجا كه آيه شريفه در مقام امتنان و برشمردن نعمت هاى اعطايى به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- 95 - 4 - 2</w:t>
      </w:r>
    </w:p>
    <w:p>
      <w:pPr>
        <w:pStyle w:val="BookText"/>
      </w:pPr>
      <w:r>
        <w:rPr>
          <w:rFonts w:ascii="Amiri" w:hAnsi="Amiri" w:eastAsia="Amiri" w:cs="Amiri"/>
          <w:lang w:bidi="ar-SA"/>
          <w:color w:val="111111"/>
          <w:sz w:val="28"/>
          <w:szCs w:val="28"/>
          <w:rtl/>
        </w:rPr>
        <w:t xml:space="preserve">2 - ساختار وجودى انسان ، استوارترين و زيباترين ساختار و در اوج اعتدال است .</w:t>
      </w:r>
    </w:p>
    <w:p>
      <w:pPr>
        <w:pStyle w:val="BookText"/>
      </w:pPr>
      <w:r>
        <w:rPr>
          <w:rFonts w:ascii="Amiri" w:hAnsi="Amiri" w:eastAsia="Amiri" w:cs="Amiri"/>
          <w:lang w:bidi="ar-SA"/>
          <w:color w:val="111111"/>
          <w:sz w:val="28"/>
          <w:szCs w:val="28"/>
          <w:rtl/>
        </w:rPr>
        <w:t xml:space="preserve">لقد خلقنا الإنسن فى أحسن تقويم</w:t>
      </w:r>
    </w:p>
    <w:p>
      <w:pPr>
        <w:pStyle w:val="BookText"/>
      </w:pPr>
      <w:r>
        <w:rPr>
          <w:rFonts w:ascii="IRNazanin" w:hAnsi="IRNazanin" w:eastAsia="IRNazanin" w:cs="IRNazanin"/>
          <w:lang w:bidi="fa-IR"/>
          <w:color w:val="111111"/>
          <w:sz w:val="28"/>
          <w:szCs w:val="28"/>
          <w:rtl/>
        </w:rPr>
        <w:t xml:space="preserve">«قَوام» (به فتح قاف); يعنى، «عدل» و به كسر قاف; يعنى، نظام و ركن و آنچه مايه قيام چيزى باشد (صحاح). «تقويم»، يا از اوّلى گرفته شده و به معناى تعديل است و يا از دوّمى مشتق شده و به معناى «قوام دادن» و «عنصرهاى چيزى را سامان بخشيدن» است. در اين صورت مفاد آيه اين مى شود كه نظام خلقتِ انسان، در اوج حُسن و نيكويى است. حُسن هر چيز در عرف مردم، به زيبايى حسّى آن است; ولى بيشتر موارد آن در قرآن، ناظر به نوعى از زيبايى است كه با بصيرت درك مى شود.</w:t>
      </w:r>
    </w:p>
    <w:p>
      <w:pPr>
        <w:pStyle w:val="Heading2"/>
      </w:pPr>
      <w:bookmarkStart w:id="1463" w:name="_Toc698"/>
      <w:r>
        <w:t>697- زيبايى خلقت انسان</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- 64 - 3 - 5</w:t>
      </w:r>
    </w:p>
    <w:p>
      <w:pPr>
        <w:pStyle w:val="BookText"/>
      </w:pPr>
      <w:r>
        <w:rPr>
          <w:rFonts w:ascii="Amiri" w:hAnsi="Amiri" w:eastAsia="Amiri" w:cs="Amiri"/>
          <w:lang w:bidi="ar-SA"/>
          <w:color w:val="111111"/>
          <w:sz w:val="28"/>
          <w:szCs w:val="28"/>
          <w:rtl/>
        </w:rPr>
        <w:t xml:space="preserve">5 - انسان ها ، از نظر ظاهر و باطن و صورت و سيرت ، زيبا و نيكو آفريده شده اند .</w:t>
      </w:r>
    </w:p>
    <w:p>
      <w:pPr>
        <w:pStyle w:val="BookText"/>
      </w:pPr>
      <w:r>
        <w:rPr>
          <w:rFonts w:ascii="Amiri" w:hAnsi="Amiri" w:eastAsia="Amiri" w:cs="Amiri"/>
          <w:lang w:bidi="ar-SA"/>
          <w:color w:val="111111"/>
          <w:sz w:val="28"/>
          <w:szCs w:val="28"/>
          <w:rtl/>
        </w:rPr>
        <w:t xml:space="preserve">فأحسن صوركم</w:t>
      </w:r>
    </w:p>
    <w:p>
      <w:pPr>
        <w:pStyle w:val="BookText"/>
      </w:pPr>
      <w:r>
        <w:rPr>
          <w:rFonts w:ascii="IRNazanin" w:hAnsi="IRNazanin" w:eastAsia="IRNazanin" w:cs="IRNazanin"/>
          <w:lang w:bidi="fa-IR"/>
          <w:color w:val="111111"/>
          <w:sz w:val="28"/>
          <w:szCs w:val="28"/>
          <w:rtl/>
        </w:rPr>
        <w:t xml:space="preserve">«صورت» عبارت است از هيئت هر شيئى كه با آن، از ديگر اشيا جدا و ممتاز مى گردد و شامل شكل ظاهرى و هويت باطنى آن مى شود (اقتباس از مفردات راغب).</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3" w:name="pg6489_61233"/>
    <w:bookmarkEnd w:id="293"/>
    <w:p>
      <w:pPr>
        <w:pStyle w:val="Heading2"/>
      </w:pPr>
      <w:bookmarkStart w:id="1464" w:name="_Toc699"/>
      <w:r>
        <w:t>698- زيبايى طلبى انسان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- 6 - 108 - 14</w:t>
      </w:r>
    </w:p>
    <w:p>
      <w:pPr>
        <w:pStyle w:val="BookText"/>
      </w:pPr>
      <w:r>
        <w:rPr>
          <w:rFonts w:ascii="IRNazanin" w:hAnsi="IRNazanin" w:eastAsia="IRNazanin" w:cs="IRNazanin"/>
          <w:lang w:bidi="fa-IR"/>
          <w:color w:val="111111"/>
          <w:sz w:val="28"/>
          <w:szCs w:val="28"/>
          <w:rtl/>
        </w:rPr>
        <w:t xml:space="preserve">14 - انسان فطرتاً به زيباييها گرايش دارد.</w:t>
      </w:r>
    </w:p>
    <w:p>
      <w:pPr>
        <w:pStyle w:val="BookText"/>
      </w:pPr>
      <w:r>
        <w:rPr>
          <w:rFonts w:ascii="Amiri" w:hAnsi="Amiri" w:eastAsia="Amiri" w:cs="Amiri"/>
          <w:lang w:bidi="ar-SA"/>
          <w:color w:val="111111"/>
          <w:sz w:val="28"/>
          <w:szCs w:val="28"/>
          <w:rtl/>
        </w:rPr>
        <w:t xml:space="preserve">كذلك زينا لكل أمة 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- 16 - 14 - 6</w:t>
      </w:r>
    </w:p>
    <w:p>
      <w:pPr>
        <w:pStyle w:val="BookText"/>
      </w:pPr>
      <w:r>
        <w:rPr>
          <w:rFonts w:ascii="IRNazanin" w:hAnsi="IRNazanin" w:eastAsia="IRNazanin" w:cs="IRNazanin"/>
          <w:lang w:bidi="fa-IR"/>
          <w:color w:val="111111"/>
          <w:sz w:val="28"/>
          <w:szCs w:val="28"/>
          <w:rtl/>
        </w:rPr>
        <w:t xml:space="preserve">6- گرايش انسان ها به زيبايى و تزيين با زيورآلات</w:t>
      </w:r>
    </w:p>
    <w:p>
      <w:pPr>
        <w:pStyle w:val="BookText"/>
      </w:pPr>
      <w:r>
        <w:rPr>
          <w:rFonts w:ascii="Amiri" w:hAnsi="Amiri" w:eastAsia="Amiri" w:cs="Amiri"/>
          <w:lang w:bidi="ar-SA"/>
          <w:color w:val="111111"/>
          <w:sz w:val="28"/>
          <w:szCs w:val="28"/>
          <w:rtl/>
        </w:rPr>
        <w:t xml:space="preserve">تستخرجوا منه حلية تلبسونها</w:t>
      </w:r>
    </w:p>
    <w:p>
      <w:pPr>
        <w:pStyle w:val="BookText"/>
      </w:pPr>
      <w:r>
        <w:rPr>
          <w:rFonts w:ascii="Amiri" w:hAnsi="Amiri" w:eastAsia="Amiri" w:cs="Amiri"/>
          <w:lang w:bidi="ar-SA"/>
          <w:color w:val="111111"/>
          <w:sz w:val="28"/>
          <w:szCs w:val="28"/>
          <w:rtl/>
        </w:rPr>
        <w:t xml:space="preserve">فعل مضارع «تلبسونها» حكايت از واقعيت خارجى مى كند و آن استفاده از زيورآلات است. از طرفى، تزيين جزء نيازهاى ضرورى انسان نيست و در عين حال در كنار آن نيازها ذكر شده است و اين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- 16 - 63 - 5</w:t>
      </w:r>
    </w:p>
    <w:p>
      <w:pPr>
        <w:pStyle w:val="BookText"/>
      </w:pPr>
      <w:r>
        <w:rPr>
          <w:rFonts w:ascii="IRNazanin" w:hAnsi="IRNazanin" w:eastAsia="IRNazanin" w:cs="IRNazanin"/>
          <w:lang w:bidi="fa-IR"/>
          <w:color w:val="111111"/>
          <w:sz w:val="28"/>
          <w:szCs w:val="28"/>
          <w:rtl/>
        </w:rPr>
        <w:t xml:space="preserve">5- گرايش و تمايل انسان به زيبايى و گريز از زشتى</w:t>
      </w:r>
    </w:p>
    <w:p>
      <w:pPr>
        <w:pStyle w:val="BookText"/>
      </w:pPr>
      <w:r>
        <w:rPr>
          <w:rFonts w:ascii="Amiri" w:hAnsi="Amiri" w:eastAsia="Amiri" w:cs="Amiri"/>
          <w:lang w:bidi="ar-SA"/>
          <w:color w:val="111111"/>
          <w:sz w:val="28"/>
          <w:szCs w:val="28"/>
          <w:rtl/>
        </w:rPr>
        <w:t xml:space="preserve">فزيّن لهم الشيطن أعملهم</w:t>
      </w:r>
    </w:p>
    <w:p>
      <w:pPr>
        <w:pStyle w:val="BookText"/>
      </w:pPr>
      <w:r>
        <w:rPr>
          <w:rFonts w:ascii="IRNazanin" w:hAnsi="IRNazanin" w:eastAsia="IRNazanin" w:cs="IRNazanin"/>
          <w:lang w:bidi="fa-IR"/>
          <w:color w:val="111111"/>
          <w:sz w:val="28"/>
          <w:szCs w:val="28"/>
          <w:rtl/>
        </w:rPr>
        <w:t xml:space="preserve">از اينكه شيطان اعمال زشت مردم را تزيين كرد و آنان را به وسيله همان عمل گمراه ساخت، نشان دهنده نكته فوق است.</w:t>
      </w:r>
    </w:p>
    <w:p>
      <w:pPr>
        <w:pStyle w:val="Heading2"/>
      </w:pPr>
      <w:bookmarkStart w:id="1465" w:name="_Toc700"/>
      <w:r>
        <w:t>699- ساختار انسان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- 82 - 9 - 2</w:t>
      </w:r>
    </w:p>
    <w:p>
      <w:pPr>
        <w:pStyle w:val="BookText"/>
      </w:pPr>
      <w:r>
        <w:rPr>
          <w:rFonts w:ascii="IRNazanin" w:hAnsi="IRNazanin" w:eastAsia="IRNazanin" w:cs="IRNazanin"/>
          <w:lang w:bidi="fa-IR"/>
          <w:color w:val="111111"/>
          <w:sz w:val="28"/>
          <w:szCs w:val="28"/>
          <w:rtl/>
        </w:rPr>
        <w:t xml:space="preserve">2 - ساختار وجودى انسان و مراحل پيدايش او ، فاقد زمينه آلودگى به كفر و گناه است .</w:t>
      </w:r>
    </w:p>
    <w:p>
      <w:pPr>
        <w:pStyle w:val="BookText"/>
      </w:pPr>
      <w:r>
        <w:rPr>
          <w:rFonts w:ascii="Amiri" w:hAnsi="Amiri" w:eastAsia="Amiri" w:cs="Amiri"/>
          <w:lang w:bidi="ar-SA"/>
          <w:color w:val="111111"/>
          <w:sz w:val="28"/>
          <w:szCs w:val="28"/>
          <w:rtl/>
        </w:rPr>
        <w:t xml:space="preserve">الذى خلقك فسوّيك فعدلك . فى أىُّ صورة ما شاء ركّبك . كلاّ</w:t>
      </w:r>
    </w:p>
    <w:p>
      <w:pPr>
        <w:pStyle w:val="BookText"/>
      </w:pPr>
      <w:r>
        <w:rPr>
          <w:rFonts w:ascii="IRNazanin" w:hAnsi="IRNazanin" w:eastAsia="IRNazanin" w:cs="IRNazanin"/>
          <w:lang w:bidi="fa-IR"/>
          <w:color w:val="111111"/>
          <w:sz w:val="28"/>
          <w:szCs w:val="28"/>
          <w:rtl/>
        </w:rPr>
        <w:t xml:space="preserve">حرف «كلاّ» - به قرينه آيات پيشين - ممكن است براى رفع اين توهّم باشد كه زمينه كفر و گناه، در وجود كافران و گنه كاران نهاده شده است; يعنى، با آن تسويه، تعديل و تركيب، جايى براى اين توهّم نمى ماند; بلكه علت گناه و كفر به خداوند را بايد در تكذيب كيفرهاى اخروى جست و جو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- 95 - 4 - 2</w:t>
      </w:r>
    </w:p>
    <w:p>
      <w:pPr>
        <w:pStyle w:val="BookText"/>
      </w:pPr>
      <w:r>
        <w:rPr>
          <w:rFonts w:ascii="Amiri" w:hAnsi="Amiri" w:eastAsia="Amiri" w:cs="Amiri"/>
          <w:lang w:bidi="ar-SA"/>
          <w:color w:val="111111"/>
          <w:sz w:val="28"/>
          <w:szCs w:val="28"/>
          <w:rtl/>
        </w:rPr>
        <w:t xml:space="preserve">2 - ساختار وجودى انسان ، استوارترين و زيباترين ساختار و در اوج اعتدال است .</w:t>
      </w:r>
    </w:p>
    <w:p>
      <w:pPr>
        <w:pStyle w:val="BookText"/>
      </w:pPr>
      <w:r>
        <w:rPr>
          <w:rFonts w:ascii="Amiri" w:hAnsi="Amiri" w:eastAsia="Amiri" w:cs="Amiri"/>
          <w:lang w:bidi="ar-SA"/>
          <w:color w:val="111111"/>
          <w:sz w:val="28"/>
          <w:szCs w:val="28"/>
          <w:rtl/>
        </w:rPr>
        <w:t xml:space="preserve">لقد خلقنا الإنسن فى أحسن تقويم</w:t>
      </w:r>
    </w:p>
    <w:p>
      <w:pPr>
        <w:pStyle w:val="BookText"/>
      </w:pPr>
      <w:r>
        <w:rPr>
          <w:rFonts w:ascii="IRNazanin" w:hAnsi="IRNazanin" w:eastAsia="IRNazanin" w:cs="IRNazanin"/>
          <w:lang w:bidi="fa-IR"/>
          <w:color w:val="111111"/>
          <w:sz w:val="28"/>
          <w:szCs w:val="28"/>
          <w:rtl/>
        </w:rPr>
        <w:t xml:space="preserve">«قَوام» (به فتح قاف); يعنى، «عدل» و به كسر قاف; يعنى، نظام و ركن و آنچه مايه قيام چيزى باشد (صحاح). «تقويم»، يا از</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4" w:name="pg6489_61234"/>
    <w:bookmarkEnd w:id="294"/>
    <w:p>
      <w:pPr>
        <w:pStyle w:val="BookText"/>
      </w:pPr>
      <w:r>
        <w:rPr>
          <w:rFonts w:ascii="IRNazanin" w:hAnsi="IRNazanin" w:eastAsia="IRNazanin" w:cs="IRNazanin"/>
          <w:lang w:bidi="fa-IR"/>
          <w:color w:val="111111"/>
          <w:sz w:val="28"/>
          <w:szCs w:val="28"/>
          <w:rtl/>
        </w:rPr>
        <w:t xml:space="preserve">اوّلى گرفته شده و به معناى تعديل است و يا از دوّمى مشتق شده و به معناى «قوام دادن» و «عنصرهاى چيزى را سامان بخشيدن» است. در اين صورت مفاد آيه اين مى شود كه نظام خلقتِ انسان، در اوج حُسن و نيكويى است. حُسن هر چيز در عرف مردم، به زيبايى حسّى آن است; ولى بيشتر موارد آن در قرآن، ناظر به نوعى از زيبايى است كه با بصيرت درك مى شود.</w:t>
      </w:r>
    </w:p>
    <w:p>
      <w:pPr>
        <w:pStyle w:val="Heading2"/>
      </w:pPr>
      <w:bookmarkStart w:id="1466" w:name="_Toc701"/>
      <w:r>
        <w:t>700- ساختار مغز انسان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- 22 - 2 - 8</w:t>
      </w:r>
    </w:p>
    <w:p>
      <w:pPr>
        <w:pStyle w:val="BookText"/>
      </w:pPr>
      <w:r>
        <w:rPr>
          <w:rFonts w:ascii="IRNazanin" w:hAnsi="IRNazanin" w:eastAsia="IRNazanin" w:cs="IRNazanin"/>
          <w:lang w:bidi="fa-IR"/>
          <w:color w:val="111111"/>
          <w:sz w:val="28"/>
          <w:szCs w:val="28"/>
          <w:rtl/>
        </w:rPr>
        <w:t xml:space="preserve">8- ساختار مقاوم و آسيب ناپذيرى مغز و اعصاب آدمى ، باعث مى شود كه او در برابر بسيارى از رخداد هاى دهشتناك و هراس انگيز بتواند بر خود مسلط بماند و هشيارى خود را ار كف ندهد .</w:t>
      </w:r>
    </w:p>
    <w:p>
      <w:pPr>
        <w:pStyle w:val="BookText"/>
      </w:pPr>
      <w:r>
        <w:rPr>
          <w:rFonts w:ascii="Amiri" w:hAnsi="Amiri" w:eastAsia="Amiri" w:cs="Amiri"/>
          <w:lang w:bidi="ar-SA"/>
          <w:color w:val="111111"/>
          <w:sz w:val="28"/>
          <w:szCs w:val="28"/>
          <w:rtl/>
        </w:rPr>
        <w:t xml:space="preserve">إنّ زلزلة الساعة شىء عظيم. .. يوم ترونها... و ترى الناس سكرى</w:t>
      </w:r>
    </w:p>
    <w:p>
      <w:pPr>
        <w:pStyle w:val="BookText"/>
      </w:pPr>
      <w:r>
        <w:rPr>
          <w:rFonts w:ascii="IRNazanin" w:hAnsi="IRNazanin" w:eastAsia="IRNazanin" w:cs="IRNazanin"/>
          <w:lang w:bidi="fa-IR"/>
          <w:color w:val="111111"/>
          <w:sz w:val="28"/>
          <w:szCs w:val="28"/>
          <w:rtl/>
        </w:rPr>
        <w:t xml:space="preserve">ذكر «پريدن هوش از سر خلايق» براى ترسيم شدت و عظمت زلزله زمين در آستانه رستاخيز، حاكى از اين معنا است كه مغز و اعصاب آدمى، با اين كه معمولاً در برابر رويدادهاى سخت و سهمگين، مقاوم و آسيب ناپذير است و انسان در شرايط سخت و دشوار مى تواند بر خود مسلط بماند و هشيارى خود را حفظ كند; لكن اضطراب و ترس ناشى از آن رخداد، به قدرى است كه هوش از سر تمامى خلايق خواهد ربود و آنان را چون مى زدگان مست، بى خود خواهد ساخت.</w:t>
      </w:r>
    </w:p>
    <w:p>
      <w:pPr>
        <w:pStyle w:val="Heading2"/>
      </w:pPr>
      <w:bookmarkStart w:id="1467" w:name="_Toc702"/>
      <w:r>
        <w:t>701- ستارگان و نيازهاى انسان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- 53 - 49 - 5</w:t>
      </w:r>
    </w:p>
    <w:p>
      <w:pPr>
        <w:pStyle w:val="BookText"/>
      </w:pPr>
      <w:r>
        <w:rPr>
          <w:rFonts w:ascii="IRNazanin" w:hAnsi="IRNazanin" w:eastAsia="IRNazanin" w:cs="IRNazanin"/>
          <w:lang w:bidi="fa-IR"/>
          <w:color w:val="111111"/>
          <w:sz w:val="28"/>
          <w:szCs w:val="28"/>
          <w:rtl/>
        </w:rPr>
        <w:t xml:space="preserve">5 - بى تأثيرى ستارگان ، در نيازمندى و بى نيازى انسان *</w:t>
      </w:r>
    </w:p>
    <w:p>
      <w:pPr>
        <w:pStyle w:val="BookText"/>
      </w:pPr>
      <w:r>
        <w:rPr>
          <w:rFonts w:ascii="IRNazanin" w:hAnsi="IRNazanin" w:eastAsia="IRNazanin" w:cs="IRNazanin"/>
          <w:lang w:bidi="fa-IR"/>
          <w:color w:val="111111"/>
          <w:sz w:val="28"/>
          <w:szCs w:val="28"/>
          <w:rtl/>
        </w:rPr>
        <w:t xml:space="preserve">و أنّه هو أغنى و أقنى . و أنّه هو ربّ الشعرى</w:t>
      </w:r>
    </w:p>
    <w:p>
      <w:pPr>
        <w:pStyle w:val="BookText"/>
      </w:pPr>
      <w:r>
        <w:rPr>
          <w:rFonts w:ascii="IRNazanin" w:hAnsi="IRNazanin" w:eastAsia="IRNazanin" w:cs="IRNazanin"/>
          <w:lang w:bidi="fa-IR"/>
          <w:color w:val="111111"/>
          <w:sz w:val="28"/>
          <w:szCs w:val="28"/>
          <w:rtl/>
        </w:rPr>
        <w:t xml:space="preserve">ارتباط اين آيه با آيه قبل، مى تواند بيانگر اين معنا باشد كه در ميان عرب جاهلى، اين اعتقاد وجود داشت كه ستاره «شعرى»، داراى تأثير در فقر و غناى انسان ها است و قرآن درصدد نفى اين اعتقاد مى باشد.</w:t>
      </w:r>
    </w:p>
    <w:p>
      <w:pPr>
        <w:pStyle w:val="Heading2"/>
      </w:pPr>
      <w:bookmarkStart w:id="1468" w:name="_Toc703"/>
      <w:r>
        <w:t>702- سجده بر انسان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- 38 - 72 - 8</w:t>
      </w:r>
    </w:p>
    <w:p>
      <w:pPr>
        <w:pStyle w:val="BookText"/>
      </w:pPr>
      <w:r>
        <w:rPr>
          <w:rFonts w:ascii="IRNazanin" w:hAnsi="IRNazanin" w:eastAsia="IRNazanin" w:cs="IRNazanin"/>
          <w:lang w:bidi="fa-IR"/>
          <w:color w:val="111111"/>
          <w:sz w:val="28"/>
          <w:szCs w:val="28"/>
          <w:rtl/>
        </w:rPr>
        <w:t xml:space="preserve">8 - دميده شدن روح الهى در انسان ، موجب شايستگى وى براى مسجود فرشتگان بودن</w:t>
      </w:r>
    </w:p>
    <w:p>
      <w:pPr>
        <w:pStyle w:val="BookText"/>
      </w:pPr>
      <w:r>
        <w:rPr>
          <w:rFonts w:ascii="Amiri" w:hAnsi="Amiri" w:eastAsia="Amiri" w:cs="Amiri"/>
          <w:lang w:bidi="ar-SA"/>
          <w:color w:val="111111"/>
          <w:sz w:val="28"/>
          <w:szCs w:val="28"/>
          <w:rtl/>
        </w:rPr>
        <w:t xml:space="preserve">خلق بشرًا من طين . فإذا سوّيته و نفخت فيه من روحى فقعوا له سجدين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فرمان خداوند به سجده بر آدم(ع)، پس از دميده شدن روح الهى در او صادر گرديد و</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5" w:name="pg6489_61235"/>
    <w:bookmarkEnd w:id="295"/>
    <w:p>
      <w:pPr>
        <w:pStyle w:val="BookText"/>
      </w:pPr>
      <w:r>
        <w:rPr>
          <w:rFonts w:ascii="IRNazanin" w:hAnsi="IRNazanin" w:eastAsia="IRNazanin" w:cs="IRNazanin"/>
          <w:lang w:bidi="fa-IR"/>
          <w:color w:val="111111"/>
          <w:sz w:val="28"/>
          <w:szCs w:val="28"/>
          <w:rtl/>
        </w:rPr>
        <w:t xml:space="preserve">اين مى رساند كه آنچه موجب شايستگى آدم براى سجده شد، روح الهى وى بود; نه جسم و كالبدش.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- 38 - 73 - 3</w:t>
      </w:r>
    </w:p>
    <w:p>
      <w:pPr>
        <w:pStyle w:val="BookText"/>
      </w:pPr>
      <w:r>
        <w:rPr>
          <w:rFonts w:ascii="IRNazanin" w:hAnsi="IRNazanin" w:eastAsia="IRNazanin" w:cs="IRNazanin"/>
          <w:lang w:bidi="fa-IR"/>
          <w:color w:val="111111"/>
          <w:sz w:val="28"/>
          <w:szCs w:val="28"/>
          <w:rtl/>
        </w:rPr>
        <w:t xml:space="preserve">3 - تجلى بزرگداشت انسان ، در سجده فرشتگان بر آدم ( ع )</w:t>
      </w:r>
    </w:p>
    <w:p>
      <w:pPr>
        <w:pStyle w:val="BookText"/>
      </w:pPr>
      <w:r>
        <w:rPr>
          <w:rFonts w:ascii="Amiri" w:hAnsi="Amiri" w:eastAsia="Amiri" w:cs="Amiri"/>
          <w:lang w:bidi="ar-SA"/>
          <w:color w:val="111111"/>
          <w:sz w:val="28"/>
          <w:szCs w:val="28"/>
          <w:rtl/>
        </w:rPr>
        <w:t xml:space="preserve">فسجد الملئكة كلّهم أجمعون</w:t>
      </w:r>
    </w:p>
    <w:p>
      <w:pPr>
        <w:pStyle w:val="Heading2"/>
      </w:pPr>
      <w:bookmarkStart w:id="1469" w:name="_Toc704"/>
      <w:r>
        <w:t>703- سجده ملائكه بر انسان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- 15 - 29 - 12</w:t>
      </w:r>
    </w:p>
    <w:p>
      <w:pPr>
        <w:pStyle w:val="BookText"/>
      </w:pPr>
      <w:r>
        <w:rPr>
          <w:rFonts w:ascii="IRNazanin" w:hAnsi="IRNazanin" w:eastAsia="IRNazanin" w:cs="IRNazanin"/>
          <w:lang w:bidi="fa-IR"/>
          <w:color w:val="111111"/>
          <w:sz w:val="28"/>
          <w:szCs w:val="28"/>
          <w:rtl/>
        </w:rPr>
        <w:t xml:space="preserve">12- دميده شدنِ روحى الهى در انسان ، موجب شايستگى او براى مسجود فرشتگان شدن</w:t>
      </w:r>
    </w:p>
    <w:p>
      <w:pPr>
        <w:pStyle w:val="BookText"/>
      </w:pPr>
      <w:r>
        <w:rPr>
          <w:rFonts w:ascii="Amiri" w:hAnsi="Amiri" w:eastAsia="Amiri" w:cs="Amiri"/>
          <w:lang w:bidi="ar-SA"/>
          <w:color w:val="111111"/>
          <w:sz w:val="28"/>
          <w:szCs w:val="28"/>
          <w:rtl/>
        </w:rPr>
        <w:t xml:space="preserve">و نفخت فيه من روحى فقعوا له سجدين</w:t>
      </w:r>
    </w:p>
    <w:p>
      <w:pPr>
        <w:pStyle w:val="BookText"/>
      </w:pPr>
      <w:r>
        <w:rPr>
          <w:rFonts w:ascii="IRNazanin" w:hAnsi="IRNazanin" w:eastAsia="IRNazanin" w:cs="IRNazanin"/>
          <w:lang w:bidi="fa-IR"/>
          <w:color w:val="111111"/>
          <w:sz w:val="28"/>
          <w:szCs w:val="28"/>
          <w:rtl/>
        </w:rPr>
        <w:t xml:space="preserve">دستور خداوند به سجده ملائكه در برابر آدم(ع)، پس از خلقت كامل با دميده شدن روح در او،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- 18 - 50 - 6</w:t>
      </w:r>
    </w:p>
    <w:p>
      <w:pPr>
        <w:pStyle w:val="BookText"/>
      </w:pPr>
      <w:r>
        <w:rPr>
          <w:rFonts w:ascii="IRNazanin" w:hAnsi="IRNazanin" w:eastAsia="IRNazanin" w:cs="IRNazanin"/>
          <w:lang w:bidi="fa-IR"/>
          <w:color w:val="111111"/>
          <w:sz w:val="28"/>
          <w:szCs w:val="28"/>
          <w:rtl/>
        </w:rPr>
        <w:t xml:space="preserve">6- انسان ها داراى زمينه هاى دستيابى به منزلتى فراتر از فرشتگان و شايستگى براى سجده ملائكه بر ايشان هستند .</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- 7 - 11 - 13</w:t>
      </w:r>
    </w:p>
    <w:p>
      <w:pPr>
        <w:pStyle w:val="BookText"/>
      </w:pPr>
      <w:r>
        <w:rPr>
          <w:rFonts w:ascii="IRNazanin" w:hAnsi="IRNazanin" w:eastAsia="IRNazanin" w:cs="IRNazanin"/>
          <w:lang w:bidi="fa-IR"/>
          <w:color w:val="111111"/>
          <w:sz w:val="28"/>
          <w:szCs w:val="28"/>
          <w:rtl/>
        </w:rPr>
        <w:t xml:space="preserve">13 - انسانها داراى زمينه هاى دستيابى به منزلتى فراتر از فرشتگان و شايسته شدن براى سجده ملائكه بر ايشان.</w:t>
      </w:r>
    </w:p>
    <w:p>
      <w:pPr>
        <w:pStyle w:val="BookText"/>
      </w:pPr>
      <w:r>
        <w:rPr>
          <w:rFonts w:ascii="Amiri" w:hAnsi="Amiri" w:eastAsia="Amiri" w:cs="Amiri"/>
          <w:lang w:bidi="ar-SA"/>
          <w:color w:val="111111"/>
          <w:sz w:val="28"/>
          <w:szCs w:val="28"/>
          <w:rtl/>
        </w:rPr>
        <w:t xml:space="preserve">لقد مكنكم فى الأرض . .. و لقد خلقنكم ... ثم قلنا للملئكة اسجدوا لأدم</w:t>
      </w:r>
    </w:p>
    <w:p>
      <w:pPr>
        <w:pStyle w:val="BookText"/>
      </w:pPr>
      <w:r>
        <w:rPr>
          <w:rFonts w:ascii="IRNazanin" w:hAnsi="IRNazanin" w:eastAsia="IRNazanin" w:cs="IRNazanin"/>
          <w:lang w:bidi="fa-IR"/>
          <w:color w:val="111111"/>
          <w:sz w:val="28"/>
          <w:szCs w:val="28"/>
          <w:rtl/>
        </w:rPr>
        <w:t xml:space="preserve">آيه قبل دلالت مى كند كه مطالب عنوان شده در آيه مورد بحث - كه از جمله آنها سجده فرشتگان بر آدم(ع) است - از نعمتهاى الهى براى همه انسانهاست. در حالى كه نه سجده بر آدم به منزله سجده بر همگان است و نه سجده بر او نعمت براى ديگران، بنابراين، مى توان گفت جمله «قلنا للملائكه ...» پس از «خلقناكم» اشاره به اين دارد كه خداوند در همه انسانها اين زمينه را ايجاد كرده است كه بتوانند مسجود ملائكه بشوند.</w:t>
      </w:r>
    </w:p>
    <w:p>
      <w:pPr>
        <w:pStyle w:val="Heading2"/>
      </w:pPr>
      <w:bookmarkStart w:id="1470" w:name="_Toc705"/>
      <w:r>
        <w:t>704- سختى انسان</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6" w:name="pg6489_61236"/>
    <w:bookmarkEnd w:id="296"/>
    <w:p>
      <w:pPr>
        <w:pStyle w:val="BookText"/>
      </w:pPr>
      <w:r>
        <w:rPr>
          <w:rFonts w:ascii="IRNazanin" w:hAnsi="IRNazanin" w:eastAsia="IRNazanin" w:cs="IRNazanin"/>
          <w:lang w:bidi="fa-IR"/>
          <w:color w:val="111111"/>
          <w:sz w:val="28"/>
          <w:szCs w:val="28"/>
          <w:rtl/>
        </w:rPr>
        <w:t xml:space="preserve">20 - بلد - 90 - 4 - 2،3</w:t>
      </w:r>
    </w:p>
    <w:p>
      <w:pPr>
        <w:pStyle w:val="BookText"/>
      </w:pPr>
      <w:r>
        <w:rPr>
          <w:rFonts w:ascii="IRNazanin" w:hAnsi="IRNazanin" w:eastAsia="IRNazanin" w:cs="IRNazanin"/>
          <w:lang w:bidi="fa-IR"/>
          <w:color w:val="111111"/>
          <w:sz w:val="28"/>
          <w:szCs w:val="28"/>
          <w:rtl/>
        </w:rPr>
        <w:t xml:space="preserve">2 - انسان موجودى فرو رفته در سختى و رنج</w:t>
      </w:r>
    </w:p>
    <w:p>
      <w:pPr>
        <w:pStyle w:val="BookText"/>
      </w:pPr>
      <w:r>
        <w:rPr>
          <w:rFonts w:ascii="Amiri" w:hAnsi="Amiri" w:eastAsia="Amiri" w:cs="Amiri"/>
          <w:lang w:bidi="ar-SA"/>
          <w:color w:val="111111"/>
          <w:sz w:val="28"/>
          <w:szCs w:val="28"/>
          <w:rtl/>
        </w:rPr>
        <w:t xml:space="preserve">لقد خلقنا الإنسن فى كبد</w:t>
      </w:r>
    </w:p>
    <w:p>
      <w:pPr>
        <w:pStyle w:val="BookText"/>
      </w:pPr>
      <w:r>
        <w:rPr>
          <w:rFonts w:ascii="Amiri" w:hAnsi="Amiri" w:eastAsia="Amiri" w:cs="Amiri"/>
          <w:lang w:bidi="ar-SA"/>
          <w:color w:val="111111"/>
          <w:sz w:val="28"/>
          <w:szCs w:val="28"/>
          <w:rtl/>
        </w:rPr>
        <w:t xml:space="preserve">«كبد» به معناى مشقت است. (مفردات راغب)</w:t>
      </w:r>
    </w:p>
    <w:p>
      <w:pPr>
        <w:pStyle w:val="BookText"/>
      </w:pPr>
      <w:r>
        <w:rPr>
          <w:rFonts w:ascii="IRNazanin" w:hAnsi="IRNazanin" w:eastAsia="IRNazanin" w:cs="IRNazanin"/>
          <w:lang w:bidi="fa-IR"/>
          <w:color w:val="111111"/>
          <w:sz w:val="28"/>
          <w:szCs w:val="28"/>
          <w:rtl/>
        </w:rPr>
        <w:t xml:space="preserve">3 - خداوند ، با سوگند به شهر مكه و حضرت ابراهيم و اسماعيل ( ع ) ، برآميخته بودن زندگانى انسان با رنج و سختى ، تأكيد كرده است .</w:t>
      </w:r>
    </w:p>
    <w:p>
      <w:pPr>
        <w:pStyle w:val="BookText"/>
      </w:pPr>
      <w:r>
        <w:rPr>
          <w:rFonts w:ascii="Amiri" w:hAnsi="Amiri" w:eastAsia="Amiri" w:cs="Amiri"/>
          <w:lang w:bidi="ar-SA"/>
          <w:color w:val="111111"/>
          <w:sz w:val="28"/>
          <w:szCs w:val="28"/>
          <w:rtl/>
        </w:rPr>
        <w:t xml:space="preserve">لا أُقسم . .. لقد خلقنا الإنسن فى كبد</w:t>
      </w:r>
    </w:p>
    <w:p>
      <w:pPr>
        <w:pStyle w:val="BookText"/>
      </w:pPr>
      <w:r>
        <w:rPr>
          <w:rFonts w:ascii="IRNazanin" w:hAnsi="IRNazanin" w:eastAsia="IRNazanin" w:cs="IRNazanin"/>
          <w:lang w:bidi="fa-IR"/>
          <w:color w:val="111111"/>
          <w:sz w:val="28"/>
          <w:szCs w:val="28"/>
          <w:rtl/>
        </w:rPr>
        <w:t xml:space="preserve">اين آيه، جواب قسم هايى است كه در آيات پيشين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- 90 - 5 - 6</w:t>
      </w:r>
    </w:p>
    <w:p>
      <w:pPr>
        <w:pStyle w:val="BookText"/>
      </w:pPr>
      <w:r>
        <w:rPr>
          <w:rFonts w:ascii="IRNazanin" w:hAnsi="IRNazanin" w:eastAsia="IRNazanin" w:cs="IRNazanin"/>
          <w:lang w:bidi="fa-IR"/>
          <w:color w:val="111111"/>
          <w:sz w:val="28"/>
          <w:szCs w:val="28"/>
          <w:rtl/>
        </w:rPr>
        <w:t xml:space="preserve">6 - آميخته بودن زندگانى انسان با رنج و سختى ، نشان برخوردار نبودن او از برترين قدرت</w:t>
      </w:r>
    </w:p>
    <w:p>
      <w:pPr>
        <w:pStyle w:val="BookText"/>
      </w:pPr>
      <w:r>
        <w:rPr>
          <w:rFonts w:ascii="Amiri" w:hAnsi="Amiri" w:eastAsia="Amiri" w:cs="Amiri"/>
          <w:lang w:bidi="ar-SA"/>
          <w:color w:val="111111"/>
          <w:sz w:val="28"/>
          <w:szCs w:val="28"/>
          <w:rtl/>
        </w:rPr>
        <w:t xml:space="preserve">الإنسن فى كبد . أيحسب أن لن يقدر عليه أحد</w:t>
      </w:r>
    </w:p>
    <w:p>
      <w:pPr>
        <w:pStyle w:val="BookText"/>
      </w:pPr>
      <w:r>
        <w:rPr>
          <w:rFonts w:ascii="IRNazanin" w:hAnsi="IRNazanin" w:eastAsia="IRNazanin" w:cs="IRNazanin"/>
          <w:lang w:bidi="fa-IR"/>
          <w:color w:val="111111"/>
          <w:sz w:val="28"/>
          <w:szCs w:val="28"/>
          <w:rtl/>
        </w:rPr>
        <w:t xml:space="preserve">ارتباط اين آيه با آيه قبل، گوياى آن است كه بيان دشوارى هاى زندگانى انسان، براى اثبات مقهور بودن وى و بى پايه بودن خود برتربينى او است.</w:t>
      </w:r>
    </w:p>
    <w:p>
      <w:pPr>
        <w:pStyle w:val="Heading2"/>
      </w:pPr>
      <w:bookmarkStart w:id="1471" w:name="_Toc706"/>
      <w:r>
        <w:t>705- سخن آشكار انسان ها</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- 21 - 110 - 3</w:t>
      </w:r>
    </w:p>
    <w:p>
      <w:pPr>
        <w:pStyle w:val="BookText"/>
      </w:pPr>
      <w:r>
        <w:rPr>
          <w:rFonts w:ascii="IRNazanin" w:hAnsi="IRNazanin" w:eastAsia="IRNazanin" w:cs="IRNazanin"/>
          <w:lang w:bidi="fa-IR"/>
          <w:color w:val="111111"/>
          <w:sz w:val="28"/>
          <w:szCs w:val="28"/>
          <w:rtl/>
        </w:rPr>
        <w:t xml:space="preserve">3- احاطه علمى به گفتار نهان و آشكار آدميان ، در انحصار خداوند است .</w:t>
      </w:r>
    </w:p>
    <w:p>
      <w:pPr>
        <w:pStyle w:val="BookText"/>
      </w:pPr>
      <w:r>
        <w:rPr>
          <w:rFonts w:ascii="Amiri" w:hAnsi="Amiri" w:eastAsia="Amiri" w:cs="Amiri"/>
          <w:lang w:bidi="ar-SA"/>
          <w:color w:val="111111"/>
          <w:sz w:val="28"/>
          <w:szCs w:val="28"/>
          <w:rtl/>
        </w:rPr>
        <w:t xml:space="preserve">إن أدرى . .. إنّه يعلم الجهر من القول</w:t>
      </w:r>
    </w:p>
    <w:p>
      <w:pPr>
        <w:pStyle w:val="BookText"/>
      </w:pPr>
      <w:r>
        <w:rPr>
          <w:rFonts w:ascii="IRNazanin" w:hAnsi="IRNazanin" w:eastAsia="IRNazanin" w:cs="IRNazanin"/>
          <w:lang w:bidi="fa-IR"/>
          <w:color w:val="111111"/>
          <w:sz w:val="28"/>
          <w:szCs w:val="28"/>
          <w:rtl/>
        </w:rPr>
        <w:t xml:space="preserve">جمله «إنّه. ..» تعليل براى عدم آگاهى پيامبر(صلی الله علیه و آله) از زمان وقوع عذاب است و اين حكايت از انحصار علم براى خدا دارد.</w:t>
      </w:r>
    </w:p>
    <w:p>
      <w:pPr>
        <w:pStyle w:val="Heading2"/>
      </w:pPr>
      <w:bookmarkStart w:id="1472" w:name="_Toc707"/>
      <w:r>
        <w:t>706- سخن انسان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- 21 - 4 - 1</w:t>
      </w:r>
    </w:p>
    <w:p>
      <w:pPr>
        <w:pStyle w:val="BookText"/>
      </w:pPr>
      <w:r>
        <w:rPr>
          <w:rFonts w:ascii="IRNazanin" w:hAnsi="IRNazanin" w:eastAsia="IRNazanin" w:cs="IRNazanin"/>
          <w:lang w:bidi="fa-IR"/>
          <w:color w:val="111111"/>
          <w:sz w:val="28"/>
          <w:szCs w:val="28"/>
          <w:rtl/>
        </w:rPr>
        <w:t xml:space="preserve">1- آگاهى پروردگار به تمامى سخنان اهل زمين و آسمان</w:t>
      </w:r>
    </w:p>
    <w:p>
      <w:pPr>
        <w:pStyle w:val="BookText"/>
      </w:pPr>
      <w:r>
        <w:rPr>
          <w:rFonts w:ascii="Amiri" w:hAnsi="Amiri" w:eastAsia="Amiri" w:cs="Amiri"/>
          <w:lang w:bidi="ar-SA"/>
          <w:color w:val="111111"/>
          <w:sz w:val="28"/>
          <w:szCs w:val="28"/>
          <w:rtl/>
        </w:rPr>
        <w:t xml:space="preserve">قال ربّى يعلم القول فى السماء والأرض</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7" w:name="pg6489_61237"/>
    <w:bookmarkEnd w:id="297"/>
    <w:p>
      <w:pPr>
        <w:pStyle w:val="Heading2"/>
      </w:pPr>
      <w:bookmarkStart w:id="1473" w:name="_Toc708"/>
      <w:r>
        <w:t>707- سخن انسان ها</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- 20 - 7 - 1</w:t>
      </w:r>
    </w:p>
    <w:p>
      <w:pPr>
        <w:pStyle w:val="BookText"/>
      </w:pPr>
      <w:r>
        <w:rPr>
          <w:rFonts w:ascii="IRNazanin" w:hAnsi="IRNazanin" w:eastAsia="IRNazanin" w:cs="IRNazanin"/>
          <w:lang w:bidi="fa-IR"/>
          <w:color w:val="111111"/>
          <w:sz w:val="28"/>
          <w:szCs w:val="28"/>
          <w:rtl/>
        </w:rPr>
        <w:t xml:space="preserve">1 - خداوند ، به آنچه كه آدمى مى گويد و اظهار مى كند ، آگاه است .</w:t>
      </w:r>
    </w:p>
    <w:p>
      <w:pPr>
        <w:pStyle w:val="BookText"/>
      </w:pPr>
      <w:r>
        <w:rPr>
          <w:rFonts w:ascii="Amiri" w:hAnsi="Amiri" w:eastAsia="Amiri" w:cs="Amiri"/>
          <w:lang w:bidi="ar-SA"/>
          <w:color w:val="111111"/>
          <w:sz w:val="28"/>
          <w:szCs w:val="28"/>
          <w:rtl/>
        </w:rPr>
        <w:t xml:space="preserve">و إن تجهر بالقول فإنّه يعلم السرّ و أخفى</w:t>
      </w:r>
    </w:p>
    <w:p>
      <w:pPr>
        <w:pStyle w:val="BookText"/>
      </w:pPr>
      <w:r>
        <w:rPr>
          <w:rFonts w:ascii="IRNazanin" w:hAnsi="IRNazanin" w:eastAsia="IRNazanin" w:cs="IRNazanin"/>
          <w:lang w:bidi="fa-IR"/>
          <w:color w:val="111111"/>
          <w:sz w:val="28"/>
          <w:szCs w:val="28"/>
          <w:rtl/>
        </w:rPr>
        <w:t xml:space="preserve">جمله «فإنّه يعلم. ..» جانشين جواب شرط «إن تجهر» است و معناى آيه اين است كه اگر سخن آشكار كنى [خدا مى داند]، زيرا كه او سرّ و مخفى تر از آن را مى داند. دراين موارد، بيان علت از تصريح به جواب شرط بى نياز مى كند.</w:t>
      </w:r>
    </w:p>
    <w:p>
      <w:pPr>
        <w:pStyle w:val="Heading2"/>
      </w:pPr>
      <w:bookmarkStart w:id="1474" w:name="_Toc709"/>
      <w:r>
        <w:t>708- سخن پنهان انسان ها</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- 21 - 110 - 3</w:t>
      </w:r>
    </w:p>
    <w:p>
      <w:pPr>
        <w:pStyle w:val="BookText"/>
      </w:pPr>
      <w:r>
        <w:rPr>
          <w:rFonts w:ascii="IRNazanin" w:hAnsi="IRNazanin" w:eastAsia="IRNazanin" w:cs="IRNazanin"/>
          <w:lang w:bidi="fa-IR"/>
          <w:color w:val="111111"/>
          <w:sz w:val="28"/>
          <w:szCs w:val="28"/>
          <w:rtl/>
        </w:rPr>
        <w:t xml:space="preserve">3- احاطه علمى به گفتار نهان و آشكار آدميان ، در انحصار خداوند است .</w:t>
      </w:r>
    </w:p>
    <w:p>
      <w:pPr>
        <w:pStyle w:val="BookText"/>
      </w:pPr>
      <w:r>
        <w:rPr>
          <w:rFonts w:ascii="Amiri" w:hAnsi="Amiri" w:eastAsia="Amiri" w:cs="Amiri"/>
          <w:lang w:bidi="ar-SA"/>
          <w:color w:val="111111"/>
          <w:sz w:val="28"/>
          <w:szCs w:val="28"/>
          <w:rtl/>
        </w:rPr>
        <w:t xml:space="preserve">إن أدرى . .. إنّه يعلم الجهر من القول</w:t>
      </w:r>
    </w:p>
    <w:p>
      <w:pPr>
        <w:pStyle w:val="BookText"/>
      </w:pPr>
      <w:r>
        <w:rPr>
          <w:rFonts w:ascii="IRNazanin" w:hAnsi="IRNazanin" w:eastAsia="IRNazanin" w:cs="IRNazanin"/>
          <w:lang w:bidi="fa-IR"/>
          <w:color w:val="111111"/>
          <w:sz w:val="28"/>
          <w:szCs w:val="28"/>
          <w:rtl/>
        </w:rPr>
        <w:t xml:space="preserve">جمله «إنّه. ..» تعليل براى عدم آگاهى پيامبر(صلی الله علیه و آله) از زمان وقوع عذاب است و اين حكايت از انحصار علم براى خدا دارد.</w:t>
      </w:r>
    </w:p>
    <w:p>
      <w:pPr>
        <w:pStyle w:val="Heading2"/>
      </w:pPr>
      <w:bookmarkStart w:id="1475" w:name="_Toc710"/>
      <w:r>
        <w:t>709- سرعت حشر اخروى انسان ها</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- 78 - 18 - 4</w:t>
      </w:r>
    </w:p>
    <w:p>
      <w:pPr>
        <w:pStyle w:val="BookText"/>
      </w:pPr>
      <w:r>
        <w:rPr>
          <w:rFonts w:ascii="IRNazanin" w:hAnsi="IRNazanin" w:eastAsia="IRNazanin" w:cs="IRNazanin"/>
          <w:lang w:bidi="fa-IR"/>
          <w:color w:val="111111"/>
          <w:sz w:val="28"/>
          <w:szCs w:val="28"/>
          <w:rtl/>
        </w:rPr>
        <w:t xml:space="preserve">4 - حضور انسان در قيامت ، پس از نفخ صور ، فورى و بى درنگ است .</w:t>
      </w:r>
    </w:p>
    <w:p>
      <w:pPr>
        <w:pStyle w:val="BookText"/>
      </w:pPr>
      <w:r>
        <w:rPr>
          <w:rFonts w:ascii="Amiri" w:hAnsi="Amiri" w:eastAsia="Amiri" w:cs="Amiri"/>
          <w:lang w:bidi="ar-SA"/>
          <w:color w:val="111111"/>
          <w:sz w:val="28"/>
          <w:szCs w:val="28"/>
          <w:rtl/>
        </w:rPr>
        <w:t xml:space="preserve">يوم ينفخ فى الصور فتأتون أفواجًا</w:t>
      </w:r>
    </w:p>
    <w:p>
      <w:pPr>
        <w:pStyle w:val="BookText"/>
      </w:pPr>
      <w:r>
        <w:rPr>
          <w:rFonts w:ascii="IRNazanin" w:hAnsi="IRNazanin" w:eastAsia="IRNazanin" w:cs="IRNazanin"/>
          <w:lang w:bidi="fa-IR"/>
          <w:color w:val="111111"/>
          <w:sz w:val="28"/>
          <w:szCs w:val="28"/>
          <w:rtl/>
        </w:rPr>
        <w:t xml:space="preserve">حرف «فاء» علاوه بر تفريع، دلالت بر تعقيب دارد; يعنى، بيانگر اين است كه بين نفخ صور و آمدن مردم، فاصله اى نخواهد بود.</w:t>
      </w:r>
    </w:p>
    <w:p>
      <w:pPr>
        <w:pStyle w:val="Heading2"/>
      </w:pPr>
      <w:bookmarkStart w:id="1476" w:name="_Toc711"/>
      <w:r>
        <w:t>710- سرعت حشر انسان ها</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- 36 - 53 - 4</w:t>
      </w:r>
    </w:p>
    <w:p>
      <w:pPr>
        <w:pStyle w:val="BookText"/>
      </w:pPr>
      <w:r>
        <w:rPr>
          <w:rFonts w:ascii="IRNazanin" w:hAnsi="IRNazanin" w:eastAsia="IRNazanin" w:cs="IRNazanin"/>
          <w:lang w:bidi="fa-IR"/>
          <w:color w:val="111111"/>
          <w:sz w:val="28"/>
          <w:szCs w:val="28"/>
          <w:rtl/>
        </w:rPr>
        <w:t xml:space="preserve">4 - احضار انسان ها به پيشگاه خداوند در قيامت ، بسيار سريع و بى هيچ فاصله اى با نفخ صور انجام خواهد پذيرفت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برداشت ياد شده از آمدن «إذا»ى فجائيه - پس از ذكر نفخ صور - به دست مى آيد.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8" w:name="pg6489_61238"/>
    <w:bookmarkEnd w:id="298"/>
    <w:p>
      <w:pPr>
        <w:pStyle w:val="Heading2"/>
      </w:pPr>
      <w:bookmarkStart w:id="1477" w:name="_Toc712"/>
      <w:r>
        <w:t>711- سرگردانى اخروى انسان</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- 54 - 7 - 5</w:t>
      </w:r>
    </w:p>
    <w:p>
      <w:pPr>
        <w:pStyle w:val="BookText"/>
      </w:pPr>
      <w:r>
        <w:rPr>
          <w:rFonts w:ascii="IRNazanin" w:hAnsi="IRNazanin" w:eastAsia="IRNazanin" w:cs="IRNazanin"/>
          <w:lang w:bidi="fa-IR"/>
          <w:color w:val="111111"/>
          <w:sz w:val="28"/>
          <w:szCs w:val="28"/>
          <w:rtl/>
        </w:rPr>
        <w:t xml:space="preserve">5 - نگرانى و سردرگمى آدميان ، در لحظه هاى آغازين رستاخيز و خروج از قبرها</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IRNazanin" w:hAnsi="IRNazanin" w:eastAsia="IRNazanin" w:cs="IRNazanin"/>
          <w:lang w:bidi="fa-IR"/>
          <w:color w:val="111111"/>
          <w:sz w:val="28"/>
          <w:szCs w:val="28"/>
          <w:rtl/>
        </w:rPr>
        <w:t xml:space="preserve">تشبيه به «جراد منتشر»، بيانگر سردرگمى و حركت هاى نامنظم و حيرت زده آدميان، پس از خروج از قبرها در روز رستاخيز است.</w:t>
      </w:r>
    </w:p>
    <w:p>
      <w:pPr>
        <w:pStyle w:val="Heading2"/>
      </w:pPr>
      <w:bookmarkStart w:id="1478" w:name="_Toc713"/>
      <w:r>
        <w:t>712- سرمايه اخروى انسان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- 26 - 89 - 1</w:t>
      </w:r>
    </w:p>
    <w:p>
      <w:pPr>
        <w:pStyle w:val="BookText"/>
      </w:pPr>
      <w:r>
        <w:rPr>
          <w:rFonts w:ascii="Amiri" w:hAnsi="Amiri" w:eastAsia="Amiri" w:cs="Amiri"/>
          <w:lang w:bidi="ar-SA"/>
          <w:color w:val="111111"/>
          <w:sz w:val="28"/>
          <w:szCs w:val="28"/>
          <w:rtl/>
        </w:rPr>
        <w:t xml:space="preserve">1 - قلب سليم ، تنها سرمايه ثمربخش براى انسان در قيامت</w:t>
      </w:r>
    </w:p>
    <w:p>
      <w:pPr>
        <w:pStyle w:val="BookText"/>
      </w:pPr>
      <w:r>
        <w:rPr>
          <w:rFonts w:ascii="Amiri" w:hAnsi="Amiri" w:eastAsia="Amiri" w:cs="Amiri"/>
          <w:lang w:bidi="ar-SA"/>
          <w:color w:val="111111"/>
          <w:sz w:val="28"/>
          <w:szCs w:val="28"/>
          <w:rtl/>
        </w:rPr>
        <w:t xml:space="preserve">يوم لاينفع . .. إلاّ من أتى اللّه بقلب سليم</w:t>
      </w:r>
    </w:p>
    <w:p>
      <w:pPr>
        <w:pStyle w:val="Heading2"/>
      </w:pPr>
      <w:bookmarkStart w:id="1479" w:name="_Toc714"/>
      <w:r>
        <w:t>713- سرمايه انسان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- 2 - 86 - 1</w:t>
      </w:r>
    </w:p>
    <w:p>
      <w:pPr>
        <w:pStyle w:val="BookText"/>
      </w:pPr>
      <w:r>
        <w:rPr>
          <w:rFonts w:ascii="Amiri" w:hAnsi="Amiri" w:eastAsia="Amiri" w:cs="Amiri"/>
          <w:lang w:bidi="ar-SA"/>
          <w:color w:val="111111"/>
          <w:sz w:val="28"/>
          <w:szCs w:val="28"/>
          <w:rtl/>
        </w:rPr>
        <w:t xml:space="preserve">1 - سراى آخرت و نعمت هاى آن ، سرمايه انسان ها در قبال ايمان و عمل به كتاب هاى آسمانى است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- 3 - 22 - 6</w:t>
      </w:r>
    </w:p>
    <w:p>
      <w:pPr>
        <w:pStyle w:val="BookText"/>
      </w:pPr>
      <w:r>
        <w:rPr>
          <w:rFonts w:ascii="Amiri" w:hAnsi="Amiri" w:eastAsia="Amiri" w:cs="Amiri"/>
          <w:lang w:bidi="ar-SA"/>
          <w:color w:val="111111"/>
          <w:sz w:val="28"/>
          <w:szCs w:val="28"/>
          <w:rtl/>
        </w:rPr>
        <w:t xml:space="preserve">6 - عمل نيك ، سرمايه و مددكار دنيوى و اُخروى انسان</w:t>
      </w:r>
    </w:p>
    <w:p>
      <w:pPr>
        <w:pStyle w:val="BookText"/>
      </w:pPr>
      <w:r>
        <w:rPr>
          <w:rFonts w:ascii="Amiri" w:hAnsi="Amiri" w:eastAsia="Amiri" w:cs="Amiri"/>
          <w:lang w:bidi="ar-SA"/>
          <w:color w:val="111111"/>
          <w:sz w:val="28"/>
          <w:szCs w:val="28"/>
          <w:rtl/>
        </w:rPr>
        <w:t xml:space="preserve">حبطت اعمالهم فى الدّنيا و الاخرة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- 3 - 116 - 7</w:t>
      </w:r>
    </w:p>
    <w:p>
      <w:pPr>
        <w:pStyle w:val="BookText"/>
      </w:pPr>
      <w:r>
        <w:rPr>
          <w:rFonts w:ascii="IRNazanin" w:hAnsi="IRNazanin" w:eastAsia="IRNazanin" w:cs="IRNazanin"/>
          <w:lang w:bidi="fa-IR"/>
          <w:color w:val="111111"/>
          <w:sz w:val="28"/>
          <w:szCs w:val="28"/>
          <w:rtl/>
        </w:rPr>
        <w:t xml:space="preserve">7 - اموال و فرزندان ( پشتوانه مالى و نيروى انسانى ) ، مهمترين سرمايه مادى بشر</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اينكه هيچ چيز توان كفايت از خدا را ندارد، نام بردن از مال و اولاد، دلالت بر ويژگى و اهميت خاص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- 3 - 177 - 3</w:t>
      </w:r>
    </w:p>
    <w:p>
      <w:pPr>
        <w:pStyle w:val="BookText"/>
      </w:pPr>
      <w:r>
        <w:rPr>
          <w:rFonts w:ascii="Amiri" w:hAnsi="Amiri" w:eastAsia="Amiri" w:cs="Amiri"/>
          <w:lang w:bidi="ar-SA"/>
          <w:color w:val="111111"/>
          <w:sz w:val="28"/>
          <w:szCs w:val="28"/>
          <w:rtl/>
        </w:rPr>
        <w:t xml:space="preserve">3 - ايمان به خداوند ، سرمايه سعادت بخشِ انسان</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IRNazanin" w:hAnsi="IRNazanin" w:eastAsia="IRNazanin" w:cs="IRNazanin"/>
          <w:lang w:bidi="fa-IR"/>
          <w:color w:val="111111"/>
          <w:sz w:val="28"/>
          <w:szCs w:val="28"/>
          <w:rtl/>
        </w:rPr>
        <w:t xml:space="preserve">زيرا مى فرمايد برخى كفر را به بهاى ايمان خريدند و از دست دادن اين بها، موجب گرفتارى به عذاب است. لذا ايمان، سرمايه اى فرض شده كه از دست دادن آن موجب عذاب دردناكى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- 3 - 180 - 4،5،23،25</w:t>
      </w:r>
    </w:p>
    <w:p>
      <w:pPr>
        <w:pStyle w:val="BookText"/>
      </w:pPr>
      <w:r>
        <w:rPr>
          <w:rFonts w:ascii="Amiri" w:hAnsi="Amiri" w:eastAsia="Amiri" w:cs="Amiri"/>
          <w:lang w:bidi="ar-SA"/>
          <w:color w:val="111111"/>
          <w:sz w:val="28"/>
          <w:szCs w:val="28"/>
          <w:rtl/>
        </w:rPr>
        <w:t xml:space="preserve">4 - داده هاى الهى ( امكانات مادى و معنوى ) به انسان ها ، فضل خداوند و از ملك اوست .</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5 - توجّه به از جانب خدا بودن دارايى ها ، آسان كننده انفاق و بخشش و بيانگر زشتى و شناعت بخلورزى</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Amiri" w:hAnsi="Amiri" w:eastAsia="Amiri" w:cs="Amiri"/>
          <w:lang w:bidi="ar-SA"/>
          <w:color w:val="111111"/>
          <w:sz w:val="28"/>
          <w:szCs w:val="28"/>
          <w:rtl/>
        </w:rPr>
        <w:t xml:space="preserve">تذكّر خداوند به اينكه داراييهاى شما، فضلى از جانب اوست (بما آتيهم اللّه من فضله)، براى اين هدف است كه انفاق را بر آدمى آسان كند و زشتى بخل را بر او آشكار سازد.</w:t>
      </w:r>
    </w:p>
    <w:p>
      <w:pPr>
        <w:pStyle w:val="BookText"/>
      </w:pPr>
      <w:r>
        <w:rPr>
          <w:rFonts w:ascii="IRNazanin" w:hAnsi="IRNazanin" w:eastAsia="IRNazanin" w:cs="IRNazanin"/>
          <w:lang w:bidi="fa-IR"/>
          <w:color w:val="111111"/>
          <w:sz w:val="28"/>
          <w:szCs w:val="28"/>
          <w:rtl/>
        </w:rPr>
        <w:t xml:space="preserve">23 - دارايى هاى انسان از آن خداست و به او باز خواهد گشت .</w:t>
      </w:r>
    </w:p>
    <w:p>
      <w:pPr>
        <w:pStyle w:val="BookText"/>
      </w:pPr>
      <w:r>
        <w:rPr>
          <w:rFonts w:ascii="Amiri" w:hAnsi="Amiri" w:eastAsia="Amiri" w:cs="Amiri"/>
          <w:lang w:bidi="ar-SA"/>
          <w:color w:val="111111"/>
          <w:sz w:val="28"/>
          <w:szCs w:val="28"/>
          <w:rtl/>
        </w:rPr>
        <w:t xml:space="preserve">بما اتيهم اللّه من فضله . .. و للّه ميراث السّموات و الارض</w:t>
      </w:r>
    </w:p>
    <w:p>
      <w:pPr>
        <w:pStyle w:val="BookText"/>
      </w:pPr>
      <w:r>
        <w:rPr>
          <w:rFonts w:ascii="Amiri" w:hAnsi="Amiri" w:eastAsia="Amiri" w:cs="Amiri"/>
          <w:lang w:bidi="ar-SA"/>
          <w:color w:val="111111"/>
          <w:sz w:val="28"/>
          <w:szCs w:val="28"/>
          <w:rtl/>
        </w:rPr>
        <w:t xml:space="preserve">25 - توجّه به خارج شدن تمام دارايى ها از دست انسان ، مايه شناخت زشتى بخل و ترك انفاق</w:t>
      </w:r>
    </w:p>
    <w:p>
      <w:pPr>
        <w:pStyle w:val="BookText"/>
      </w:pPr>
      <w:r>
        <w:rPr>
          <w:rFonts w:ascii="Amiri" w:hAnsi="Amiri" w:eastAsia="Amiri" w:cs="Amiri"/>
          <w:lang w:bidi="ar-SA"/>
          <w:color w:val="111111"/>
          <w:sz w:val="28"/>
          <w:szCs w:val="28"/>
          <w:rtl/>
        </w:rPr>
        <w:t xml:space="preserve">و لا يحسبنّ الّذين يبخلون . .. و للّه ميراث السّموات و الارض</w:t>
      </w:r>
    </w:p>
    <w:p>
      <w:pPr>
        <w:pStyle w:val="BookText"/>
      </w:pPr>
      <w:r>
        <w:rPr>
          <w:rFonts w:ascii="IRNazanin" w:hAnsi="IRNazanin" w:eastAsia="IRNazanin" w:cs="IRNazanin"/>
          <w:lang w:bidi="fa-IR"/>
          <w:color w:val="111111"/>
          <w:sz w:val="28"/>
          <w:szCs w:val="28"/>
          <w:rtl/>
        </w:rPr>
        <w:t xml:space="preserve">جمله «و للّه ميراث السّموات . .. »، بيانگر اين نكته است كه اموال از دست شما خارج و به خدا باز خواهد گشت. بنابراين چرا انفاق نمى كنيد و خود را از ثواب و پاداش انفاق محروم مى سازيد؟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- 18 - 103 - 5</w:t>
      </w:r>
    </w:p>
    <w:p>
      <w:pPr>
        <w:pStyle w:val="BookText"/>
      </w:pPr>
      <w:r>
        <w:rPr>
          <w:rFonts w:ascii="Amiri" w:hAnsi="Amiri" w:eastAsia="Amiri" w:cs="Amiri"/>
          <w:lang w:bidi="ar-SA"/>
          <w:color w:val="111111"/>
          <w:sz w:val="28"/>
          <w:szCs w:val="28"/>
          <w:rtl/>
        </w:rPr>
        <w:t xml:space="preserve">5- اَعمال آدمى ، در سراى دنيا ، دست مايه و سرمايه اصلى او است .</w:t>
      </w:r>
    </w:p>
    <w:p>
      <w:pPr>
        <w:pStyle w:val="BookText"/>
      </w:pPr>
      <w:r>
        <w:rPr>
          <w:rFonts w:ascii="Amiri" w:hAnsi="Amiri" w:eastAsia="Amiri" w:cs="Amiri"/>
          <w:lang w:bidi="ar-SA"/>
          <w:color w:val="111111"/>
          <w:sz w:val="28"/>
          <w:szCs w:val="28"/>
          <w:rtl/>
        </w:rPr>
        <w:t xml:space="preserve">الأخسرين أعملاً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- 18 - 104 - 5</w:t>
      </w:r>
    </w:p>
    <w:p>
      <w:pPr>
        <w:pStyle w:val="BookText"/>
      </w:pPr>
      <w:r>
        <w:rPr>
          <w:rFonts w:ascii="Amiri" w:hAnsi="Amiri" w:eastAsia="Amiri" w:cs="Amiri"/>
          <w:lang w:bidi="ar-SA"/>
          <w:color w:val="111111"/>
          <w:sz w:val="28"/>
          <w:szCs w:val="28"/>
          <w:rtl/>
        </w:rPr>
        <w:t xml:space="preserve">5- سعى و تلاش آدمى در دنيا ، سرمايه اصلى او است .</w:t>
      </w:r>
    </w:p>
    <w:p>
      <w:pPr>
        <w:pStyle w:val="BookText"/>
      </w:pPr>
      <w:r>
        <w:rPr>
          <w:rFonts w:ascii="Amiri" w:hAnsi="Amiri" w:eastAsia="Amiri" w:cs="Amiri"/>
          <w:lang w:bidi="ar-SA"/>
          <w:color w:val="111111"/>
          <w:sz w:val="28"/>
          <w:szCs w:val="28"/>
          <w:rtl/>
        </w:rPr>
        <w:t xml:space="preserve">الأخسرين أعملاً . الذين ضلّ سعيهم فى الحيوة الدنيا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9" w:name="pg6489_61240"/>
    <w:bookmarkEnd w:id="299"/>
    <w:p>
      <w:pPr>
        <w:pStyle w:val="Heading2"/>
      </w:pPr>
      <w:bookmarkStart w:id="1480" w:name="_Toc715"/>
      <w:r>
        <w:t>714- سرنوشت انسان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- 2 - 50 - 9</w:t>
      </w:r>
    </w:p>
    <w:p>
      <w:pPr>
        <w:pStyle w:val="BookText"/>
      </w:pPr>
      <w:r>
        <w:rPr>
          <w:rFonts w:ascii="IRNazanin" w:hAnsi="IRNazanin" w:eastAsia="IRNazanin" w:cs="IRNazanin"/>
          <w:lang w:bidi="fa-IR"/>
          <w:color w:val="111111"/>
          <w:sz w:val="28"/>
          <w:szCs w:val="28"/>
          <w:rtl/>
        </w:rPr>
        <w:t xml:space="preserve">9 - عملكرد انسان داراى نقشى بسزا در چگونگى تدبير امور او از سوى خداوند</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- 2 - 187 - 18</w:t>
      </w:r>
    </w:p>
    <w:p>
      <w:pPr>
        <w:pStyle w:val="BookText"/>
      </w:pPr>
      <w:r>
        <w:rPr>
          <w:rFonts w:ascii="IRNazanin" w:hAnsi="IRNazanin" w:eastAsia="IRNazanin" w:cs="IRNazanin"/>
          <w:lang w:bidi="fa-IR"/>
          <w:color w:val="111111"/>
          <w:sz w:val="28"/>
          <w:szCs w:val="28"/>
          <w:rtl/>
        </w:rPr>
        <w:t xml:space="preserve">18 - انسان و انتخاب او داراى نقشى بسزا در تحقق مقدرات الهى است .</w:t>
      </w:r>
    </w:p>
    <w:p>
      <w:pPr>
        <w:pStyle w:val="BookText"/>
      </w:pPr>
      <w:r>
        <w:rPr>
          <w:rFonts w:ascii="Amiri" w:hAnsi="Amiri" w:eastAsia="Amiri" w:cs="Amiri"/>
          <w:lang w:bidi="ar-SA"/>
          <w:color w:val="111111"/>
          <w:sz w:val="28"/>
          <w:szCs w:val="28"/>
          <w:rtl/>
        </w:rPr>
        <w:t xml:space="preserve">و ابتغوا ما كتب اللّه لكم</w:t>
      </w:r>
    </w:p>
    <w:p>
      <w:pPr>
        <w:pStyle w:val="BookText"/>
      </w:pPr>
      <w:r>
        <w:rPr>
          <w:rFonts w:ascii="IRNazanin" w:hAnsi="IRNazanin" w:eastAsia="IRNazanin" w:cs="IRNazanin"/>
          <w:lang w:bidi="fa-IR"/>
          <w:color w:val="111111"/>
          <w:sz w:val="28"/>
          <w:szCs w:val="28"/>
          <w:rtl/>
        </w:rPr>
        <w:t xml:space="preserve">فرمان الهى به انسانها، مبنى بر اينكه در پى دست يافتن به مقدرات الهى باشند (و ابتغوا ما كتب اللّه لكم) گوياى اين است كه: تحقق برخى از آنچه كه خداوند براى انسان مقدر كرده، مشروط به انتخاب و عملكرد او نيز هست; يعنى، انسان در تحقق آنها نقش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- 2 - 189 - 16</w:t>
      </w:r>
    </w:p>
    <w:p>
      <w:pPr>
        <w:pStyle w:val="BookText"/>
      </w:pPr>
      <w:r>
        <w:rPr>
          <w:rFonts w:ascii="Amiri" w:hAnsi="Amiri" w:eastAsia="Amiri" w:cs="Amiri"/>
          <w:lang w:bidi="ar-SA"/>
          <w:color w:val="111111"/>
          <w:sz w:val="28"/>
          <w:szCs w:val="28"/>
          <w:rtl/>
        </w:rPr>
        <w:t xml:space="preserve">16 - اعمال و رفتار آدمى سازنده حقيقت و ماهيت اوست .</w:t>
      </w:r>
    </w:p>
    <w:p>
      <w:pPr>
        <w:pStyle w:val="BookText"/>
      </w:pPr>
      <w:r>
        <w:rPr>
          <w:rFonts w:ascii="Amiri" w:hAnsi="Amiri" w:eastAsia="Amiri" w:cs="Amiri"/>
          <w:lang w:bidi="ar-SA"/>
          <w:color w:val="111111"/>
          <w:sz w:val="28"/>
          <w:szCs w:val="28"/>
          <w:rtl/>
        </w:rPr>
        <w:t xml:space="preserve">و لكن البر 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- 2 - 223 - 7</w:t>
      </w:r>
    </w:p>
    <w:p>
      <w:pPr>
        <w:pStyle w:val="BookText"/>
      </w:pPr>
      <w:r>
        <w:rPr>
          <w:rFonts w:ascii="Amiri" w:hAnsi="Amiri" w:eastAsia="Amiri" w:cs="Amiri"/>
          <w:lang w:bidi="ar-SA"/>
          <w:color w:val="111111"/>
          <w:sz w:val="28"/>
          <w:szCs w:val="28"/>
          <w:rtl/>
        </w:rPr>
        <w:t xml:space="preserve">7 - تأثير نحوه روابط زناشويى ، در سرنوشت نيك يا بد انسان</w:t>
      </w:r>
    </w:p>
    <w:p>
      <w:pPr>
        <w:pStyle w:val="BookText"/>
      </w:pPr>
      <w:r>
        <w:rPr>
          <w:rFonts w:ascii="Amiri" w:hAnsi="Amiri" w:eastAsia="Amiri" w:cs="Amiri"/>
          <w:lang w:bidi="ar-SA"/>
          <w:color w:val="111111"/>
          <w:sz w:val="28"/>
          <w:szCs w:val="28"/>
          <w:rtl/>
        </w:rPr>
        <w:t xml:space="preserve">فاتوا حرثكم انى شئتم و قدّموا لانفسكم</w:t>
      </w:r>
    </w:p>
    <w:p>
      <w:pPr>
        <w:pStyle w:val="BookText"/>
      </w:pPr>
      <w:r>
        <w:rPr>
          <w:rFonts w:ascii="IRNazanin" w:hAnsi="IRNazanin" w:eastAsia="IRNazanin" w:cs="IRNazanin"/>
          <w:lang w:bidi="fa-IR"/>
          <w:color w:val="111111"/>
          <w:sz w:val="28"/>
          <w:szCs w:val="28"/>
          <w:rtl/>
        </w:rPr>
        <w:t xml:space="preserve">به نظر مى رسد جمله «و قدّموا لانفسكم» به منزله تقييدى باشد براى اختيار و آزادى آدمى در آميزش ; يعنى زندگى زناشويى در سرنوشت آدمى مؤثّر است; پس آن روشى را برگزينيد كه فرجامى نيك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- 3 - 112 - 13</w:t>
      </w:r>
    </w:p>
    <w:p>
      <w:pPr>
        <w:pStyle w:val="BookText"/>
      </w:pPr>
      <w:r>
        <w:rPr>
          <w:rFonts w:ascii="IRNazanin" w:hAnsi="IRNazanin" w:eastAsia="IRNazanin" w:cs="IRNazanin"/>
          <w:lang w:bidi="fa-IR"/>
          <w:color w:val="111111"/>
          <w:sz w:val="28"/>
          <w:szCs w:val="28"/>
          <w:rtl/>
        </w:rPr>
        <w:t xml:space="preserve">13 - تأثير گرايش هاى اعتقادى و رفتارى انسان ها ، در سرنوشت آنان</w:t>
      </w:r>
    </w:p>
    <w:p>
      <w:pPr>
        <w:pStyle w:val="BookText"/>
      </w:pPr>
      <w:r>
        <w:rPr>
          <w:rFonts w:ascii="Amiri" w:hAnsi="Amiri" w:eastAsia="Amiri" w:cs="Amiri"/>
          <w:lang w:bidi="ar-SA"/>
          <w:color w:val="111111"/>
          <w:sz w:val="28"/>
          <w:szCs w:val="28"/>
          <w:rtl/>
        </w:rPr>
        <w:t xml:space="preserve">ضربت عليهم الذّلّة . .. ذلك بانّهم كانوا يكفرون ... ذلك بما عصوا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- 4 - 173 - 18</w:t>
      </w:r>
    </w:p>
    <w:p>
      <w:pPr>
        <w:pStyle w:val="BookText"/>
      </w:pPr>
      <w:r>
        <w:rPr>
          <w:rFonts w:ascii="IRNazanin" w:hAnsi="IRNazanin" w:eastAsia="IRNazanin" w:cs="IRNazanin"/>
          <w:lang w:bidi="fa-IR"/>
          <w:color w:val="111111"/>
          <w:sz w:val="28"/>
          <w:szCs w:val="28"/>
          <w:rtl/>
        </w:rPr>
        <w:t xml:space="preserve">18 - سرنوشت اخروى انسان در گرو موضعگيرى فكرى و عملى وى در دنيا</w:t>
      </w:r>
    </w:p>
    <w:p>
      <w:pPr>
        <w:pStyle w:val="BookText"/>
      </w:pPr>
      <w:r>
        <w:rPr>
          <w:rFonts w:ascii="Amiri" w:hAnsi="Amiri" w:eastAsia="Amiri" w:cs="Amiri"/>
          <w:lang w:bidi="ar-SA"/>
          <w:color w:val="111111"/>
          <w:sz w:val="28"/>
          <w:szCs w:val="28"/>
          <w:rtl/>
        </w:rPr>
        <w:t xml:space="preserve">فاما الذين ءامنوا . .. و اما الذين استنكفوا و استكبروا فيعذبهم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- 5 - 16 - 4</w:t>
      </w:r>
    </w:p>
    <w:p>
      <w:pPr>
        <w:pStyle w:val="BookText"/>
      </w:pPr>
      <w:r>
        <w:rPr>
          <w:rFonts w:ascii="Amiri" w:hAnsi="Amiri" w:eastAsia="Amiri" w:cs="Amiri"/>
          <w:lang w:bidi="ar-SA"/>
          <w:color w:val="111111"/>
          <w:sz w:val="28"/>
          <w:szCs w:val="28"/>
          <w:rtl/>
        </w:rPr>
        <w:t xml:space="preserve">4 - انسان ، زمينه ساز هدايت ( سرنوشت ) خويش</w:t>
      </w:r>
    </w:p>
    <w:p>
      <w:pPr>
        <w:pStyle w:val="BookText"/>
      </w:pPr>
      <w:r>
        <w:rPr>
          <w:rFonts w:ascii="Amiri" w:hAnsi="Amiri" w:eastAsia="Amiri" w:cs="Amiri"/>
          <w:lang w:bidi="ar-SA"/>
          <w:color w:val="111111"/>
          <w:sz w:val="28"/>
          <w:szCs w:val="28"/>
          <w:rtl/>
        </w:rPr>
        <w:t xml:space="preserve">يهدى . .. من اتبع رضونه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- 5 - 80 - 12</w:t>
      </w:r>
    </w:p>
    <w:p>
      <w:pPr>
        <w:pStyle w:val="BookText"/>
      </w:pPr>
      <w:r>
        <w:rPr>
          <w:rFonts w:ascii="Amiri" w:hAnsi="Amiri" w:eastAsia="Amiri" w:cs="Amiri"/>
          <w:lang w:bidi="ar-SA"/>
          <w:color w:val="111111"/>
          <w:sz w:val="28"/>
          <w:szCs w:val="28"/>
          <w:rtl/>
        </w:rPr>
        <w:t xml:space="preserve">12 - انسان خود تعيين كننده سرنوشت و فرجام خويش</w:t>
      </w:r>
    </w:p>
    <w:p>
      <w:pPr>
        <w:pStyle w:val="BookText"/>
      </w:pPr>
      <w:r>
        <w:rPr>
          <w:rFonts w:ascii="IRNazanin" w:hAnsi="IRNazanin" w:eastAsia="IRNazanin" w:cs="IRNazanin"/>
          <w:lang w:bidi="fa-IR"/>
          <w:color w:val="111111"/>
          <w:sz w:val="28"/>
          <w:szCs w:val="28"/>
          <w:rtl/>
        </w:rPr>
        <w:t xml:space="preserve">قدمت لهم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- 7 - 30 - 3</w:t>
      </w:r>
    </w:p>
    <w:p>
      <w:pPr>
        <w:pStyle w:val="BookText"/>
      </w:pPr>
      <w:r>
        <w:rPr>
          <w:rFonts w:ascii="IRNazanin" w:hAnsi="IRNazanin" w:eastAsia="IRNazanin" w:cs="IRNazanin"/>
          <w:lang w:bidi="fa-IR"/>
          <w:color w:val="111111"/>
          <w:sz w:val="28"/>
          <w:szCs w:val="28"/>
          <w:rtl/>
        </w:rPr>
        <w:t xml:space="preserve">3 - گمراهى، سرنوشت گروهى از انسانهاست.</w:t>
      </w:r>
    </w:p>
    <w:p>
      <w:pPr>
        <w:pStyle w:val="BookText"/>
      </w:pPr>
      <w:r>
        <w:rPr>
          <w:rFonts w:ascii="Amiri" w:hAnsi="Amiri" w:eastAsia="Amiri" w:cs="Amiri"/>
          <w:lang w:bidi="ar-SA"/>
          <w:color w:val="111111"/>
          <w:sz w:val="28"/>
          <w:szCs w:val="28"/>
          <w:rtl/>
        </w:rPr>
        <w:t xml:space="preserve">و فريقا حق عليهم الضللة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- 7 - 137 - 14</w:t>
      </w:r>
    </w:p>
    <w:p>
      <w:pPr>
        <w:pStyle w:val="BookText"/>
      </w:pPr>
      <w:r>
        <w:rPr>
          <w:rFonts w:ascii="Amiri" w:hAnsi="Amiri" w:eastAsia="Amiri" w:cs="Amiri"/>
          <w:lang w:bidi="ar-SA"/>
          <w:color w:val="111111"/>
          <w:sz w:val="28"/>
          <w:szCs w:val="28"/>
          <w:rtl/>
        </w:rPr>
        <w:t xml:space="preserve">14 - عملكرد انسان ها در تعيين سرنوشت آنان به دست خدا داراى ارزشى بسزاست .</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نكته فوق با توجه به بيان سبب يارى خدا، يعنى «بما صبروا»، برداشت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- 7 - 176 - 10</w:t>
      </w:r>
    </w:p>
    <w:p>
      <w:pPr>
        <w:pStyle w:val="BookText"/>
      </w:pPr>
      <w:r>
        <w:rPr>
          <w:rFonts w:ascii="Amiri" w:hAnsi="Amiri" w:eastAsia="Amiri" w:cs="Amiri"/>
          <w:lang w:bidi="ar-SA"/>
          <w:color w:val="111111"/>
          <w:sz w:val="28"/>
          <w:szCs w:val="28"/>
          <w:rtl/>
        </w:rPr>
        <w:t xml:space="preserve">10 - انسان در عين حاكميت مشيت خدا بر وى ، در تعيين سرنوشت خويش دخيل است .</w:t>
      </w:r>
    </w:p>
    <w:p>
      <w:pPr>
        <w:pStyle w:val="BookText"/>
      </w:pPr>
      <w:r>
        <w:rPr>
          <w:rFonts w:ascii="Amiri" w:hAnsi="Amiri" w:eastAsia="Amiri" w:cs="Amiri"/>
          <w:lang w:bidi="ar-SA"/>
          <w:color w:val="111111"/>
          <w:sz w:val="28"/>
          <w:szCs w:val="28"/>
          <w:rtl/>
        </w:rPr>
        <w:t xml:space="preserve">و لو شئنا لرفعنه بها و لكنه أخلد إلى الأرض</w:t>
      </w:r>
    </w:p>
    <w:p>
      <w:pPr>
        <w:pStyle w:val="BookText"/>
      </w:pPr>
      <w:r>
        <w:rPr>
          <w:rFonts w:ascii="Amiri" w:hAnsi="Amiri" w:eastAsia="Amiri" w:cs="Amiri"/>
          <w:lang w:bidi="ar-SA"/>
          <w:color w:val="111111"/>
          <w:sz w:val="28"/>
          <w:szCs w:val="28"/>
          <w:rtl/>
        </w:rPr>
        <w:t xml:space="preserve">جمله «و لو شئنا . .. » مى رساند كه سرنوشت انسان با مشيت الهى رقم مى خورد. جمله «و لكنه ... » تعليل براى مفهوم جمله قبل است و دلالت مى كند كه مشيت الهى در تعيين سرنوشت انسان، منوط به عملكرد خود آدمى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- 9 - 70 - 19</w:t>
      </w:r>
    </w:p>
    <w:p>
      <w:pPr>
        <w:pStyle w:val="BookText"/>
      </w:pPr>
      <w:r>
        <w:rPr>
          <w:rFonts w:ascii="Amiri" w:hAnsi="Amiri" w:eastAsia="Amiri" w:cs="Amiri"/>
          <w:lang w:bidi="ar-SA"/>
          <w:color w:val="111111"/>
          <w:sz w:val="28"/>
          <w:szCs w:val="28"/>
          <w:rtl/>
        </w:rPr>
        <w:t xml:space="preserve">19 - اختيار انسان و نقش خود وى در رقم زدن سرنوشت خويش</w:t>
      </w:r>
    </w:p>
    <w:p>
      <w:pPr>
        <w:pStyle w:val="BookText"/>
      </w:pPr>
      <w:r>
        <w:rPr>
          <w:rFonts w:ascii="Amiri" w:hAnsi="Amiri" w:eastAsia="Amiri" w:cs="Amiri"/>
          <w:lang w:bidi="ar-SA"/>
          <w:color w:val="111111"/>
          <w:sz w:val="28"/>
          <w:szCs w:val="28"/>
          <w:rtl/>
        </w:rPr>
        <w:t xml:space="preserve">فما كان اللّه ليظلمهم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0" w:name="pg6489_61242"/>
    <w:bookmarkEnd w:id="300"/>
    <w:p>
      <w:pPr>
        <w:pStyle w:val="BookText"/>
      </w:pPr>
      <w:r>
        <w:rPr>
          <w:rFonts w:ascii="IRNazanin" w:hAnsi="IRNazanin" w:eastAsia="IRNazanin" w:cs="IRNazanin"/>
          <w:lang w:bidi="fa-IR"/>
          <w:color w:val="111111"/>
          <w:sz w:val="28"/>
          <w:szCs w:val="28"/>
          <w:rtl/>
        </w:rPr>
        <w:t xml:space="preserve">7 - توبه - 9 - 83 - 11</w:t>
      </w:r>
    </w:p>
    <w:p>
      <w:pPr>
        <w:pStyle w:val="BookText"/>
      </w:pPr>
      <w:r>
        <w:rPr>
          <w:rFonts w:ascii="Amiri" w:hAnsi="Amiri" w:eastAsia="Amiri" w:cs="Amiri"/>
          <w:lang w:bidi="ar-SA"/>
          <w:color w:val="111111"/>
          <w:sz w:val="28"/>
          <w:szCs w:val="28"/>
          <w:rtl/>
        </w:rPr>
        <w:t xml:space="preserve">11 - نقش اساسى برخى مواضع و عملكرد هاى نخستين انسان ، در عملكرد و مواضع آينده وى</w:t>
      </w:r>
    </w:p>
    <w:p>
      <w:pPr>
        <w:pStyle w:val="BookText"/>
      </w:pPr>
      <w:r>
        <w:rPr>
          <w:rFonts w:ascii="Amiri" w:hAnsi="Amiri" w:eastAsia="Amiri" w:cs="Amiri"/>
          <w:lang w:bidi="ar-SA"/>
          <w:color w:val="111111"/>
          <w:sz w:val="28"/>
          <w:szCs w:val="28"/>
          <w:rtl/>
        </w:rPr>
        <w:t xml:space="preserve">لن تخرجوا معى . .. إنكم رضيتم بالقعود أول مرّة</w:t>
      </w:r>
    </w:p>
    <w:p>
      <w:pPr>
        <w:pStyle w:val="BookText"/>
      </w:pPr>
      <w:r>
        <w:rPr>
          <w:rFonts w:ascii="Amiri" w:hAnsi="Amiri" w:eastAsia="Amiri" w:cs="Amiri"/>
          <w:lang w:bidi="ar-SA"/>
          <w:color w:val="111111"/>
          <w:sz w:val="28"/>
          <w:szCs w:val="28"/>
          <w:rtl/>
        </w:rPr>
        <w:t xml:space="preserve">تصريح به «أول مرّة» نقش داشتن عملكرد نخستين را در حركتهاى آينده انسان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- 10 - 27 - 10</w:t>
      </w:r>
    </w:p>
    <w:p>
      <w:pPr>
        <w:pStyle w:val="BookText"/>
      </w:pPr>
      <w:r>
        <w:rPr>
          <w:rFonts w:ascii="IRNazanin" w:hAnsi="IRNazanin" w:eastAsia="IRNazanin" w:cs="IRNazanin"/>
          <w:lang w:bidi="fa-IR"/>
          <w:color w:val="111111"/>
          <w:sz w:val="28"/>
          <w:szCs w:val="28"/>
          <w:rtl/>
        </w:rPr>
        <w:t xml:space="preserve">10 - سرنوشت خوب و بد انسان در آخرت ، بستگى به عملكرد او دارد .</w:t>
      </w:r>
    </w:p>
    <w:p>
      <w:pPr>
        <w:pStyle w:val="BookText"/>
      </w:pPr>
      <w:r>
        <w:rPr>
          <w:rFonts w:ascii="Amiri" w:hAnsi="Amiri" w:eastAsia="Amiri" w:cs="Amiri"/>
          <w:lang w:bidi="ar-SA"/>
          <w:color w:val="111111"/>
          <w:sz w:val="28"/>
          <w:szCs w:val="28"/>
          <w:rtl/>
        </w:rPr>
        <w:t xml:space="preserve">و الذين كسبوا السيئات . .. 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- 13 - 11 - 6</w:t>
      </w:r>
    </w:p>
    <w:p>
      <w:pPr>
        <w:pStyle w:val="BookText"/>
      </w:pPr>
      <w:r>
        <w:rPr>
          <w:rFonts w:ascii="IRNazanin" w:hAnsi="IRNazanin" w:eastAsia="IRNazanin" w:cs="IRNazanin"/>
          <w:lang w:bidi="fa-IR"/>
          <w:color w:val="111111"/>
          <w:sz w:val="28"/>
          <w:szCs w:val="28"/>
          <w:rtl/>
        </w:rPr>
        <w:t xml:space="preserve">6- خداوند در پى تحوّل و تغيير در گرايش ها و رفتار هاى جوامع بشرى ، وضعيّت و سرنوشت آنان را تغيير مى دهد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- 17 - 13 - 6</w:t>
      </w:r>
    </w:p>
    <w:p>
      <w:pPr>
        <w:pStyle w:val="BookText"/>
      </w:pPr>
      <w:r>
        <w:rPr>
          <w:rFonts w:ascii="Amiri" w:hAnsi="Amiri" w:eastAsia="Amiri" w:cs="Amiri"/>
          <w:lang w:bidi="ar-SA"/>
          <w:color w:val="111111"/>
          <w:sz w:val="28"/>
          <w:szCs w:val="28"/>
          <w:rtl/>
        </w:rPr>
        <w:t xml:space="preserve">6- « عن محمدبن مسلم عن أبى جعفر و أبى عبدالله ( عليهماالسلام ) عن قوله : « و كلّ إنسان ألزمناه طائره فى عنقه » قال : قدره الذى قدر عليه ;</w:t>
      </w:r>
    </w:p>
    <w:p>
      <w:pPr>
        <w:pStyle w:val="BookText"/>
      </w:pPr>
      <w:r>
        <w:rPr>
          <w:rFonts w:ascii="Amiri" w:hAnsi="Amiri" w:eastAsia="Amiri" w:cs="Amiri"/>
          <w:lang w:bidi="ar-SA"/>
          <w:color w:val="111111"/>
          <w:sz w:val="28"/>
          <w:szCs w:val="28"/>
          <w:rtl/>
        </w:rPr>
        <w:t xml:space="preserve">محمدبن مسلم از امام باقر و امام صادق - عليهماالسلام - درباره سخن خدا «و كلّ إنسان ألزمناه طائره فى عنقه» روايت كرده است كه فرمودند: كسى كه مى بايستى سرنوشت انسان را مقدر كند، تقدير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- 39 - 59 - 8</w:t>
      </w:r>
    </w:p>
    <w:p>
      <w:pPr>
        <w:pStyle w:val="BookText"/>
      </w:pPr>
      <w:r>
        <w:rPr>
          <w:rFonts w:ascii="Amiri" w:hAnsi="Amiri" w:eastAsia="Amiri" w:cs="Amiri"/>
          <w:lang w:bidi="ar-SA"/>
          <w:color w:val="111111"/>
          <w:sz w:val="28"/>
          <w:szCs w:val="28"/>
          <w:rtl/>
        </w:rPr>
        <w:t xml:space="preserve">8 - انسان ، خود تعيين كننده سرنوشت خويش است .</w:t>
      </w:r>
    </w:p>
    <w:p>
      <w:pPr>
        <w:pStyle w:val="BookText"/>
      </w:pPr>
      <w:r>
        <w:rPr>
          <w:rFonts w:ascii="Amiri" w:hAnsi="Amiri" w:eastAsia="Amiri" w:cs="Amiri"/>
          <w:lang w:bidi="ar-SA"/>
          <w:color w:val="111111"/>
          <w:sz w:val="28"/>
          <w:szCs w:val="28"/>
          <w:rtl/>
        </w:rPr>
        <w:t xml:space="preserve">قد جاءتك ءايتى فكذّبت بها و استكبرت و كنت من الكفرين</w:t>
      </w:r>
    </w:p>
    <w:p>
      <w:pPr>
        <w:pStyle w:val="Heading2"/>
      </w:pPr>
      <w:bookmarkStart w:id="1481" w:name="_Toc716"/>
      <w:r>
        <w:t>715- سرنوشت انسان ها</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- 9 - 39 - 9</w:t>
      </w:r>
    </w:p>
    <w:p>
      <w:pPr>
        <w:pStyle w:val="BookText"/>
      </w:pPr>
      <w:r>
        <w:rPr>
          <w:rFonts w:ascii="IRNazanin" w:hAnsi="IRNazanin" w:eastAsia="IRNazanin" w:cs="IRNazanin"/>
          <w:lang w:bidi="fa-IR"/>
          <w:color w:val="111111"/>
          <w:sz w:val="28"/>
          <w:szCs w:val="28"/>
          <w:rtl/>
        </w:rPr>
        <w:t xml:space="preserve">9 - سنت خداوند بر تعيين سرنوشت انسان ها در پرتو عملكرد خودشان ، با وجود قدرت او بر تعيين قطعى همه امور</w:t>
      </w:r>
    </w:p>
    <w:p>
      <w:pPr>
        <w:pStyle w:val="BookText"/>
      </w:pPr>
      <w:r>
        <w:rPr>
          <w:rFonts w:ascii="Amiri" w:hAnsi="Amiri" w:eastAsia="Amiri" w:cs="Amiri"/>
          <w:lang w:bidi="ar-SA"/>
          <w:color w:val="111111"/>
          <w:sz w:val="28"/>
          <w:szCs w:val="28"/>
          <w:rtl/>
        </w:rPr>
        <w:t xml:space="preserve">إلا تنفروا يعذبكم . .. و لا تضروه شيئاً و اللّه على كل شىء قدير</w:t>
      </w:r>
    </w:p>
    <w:p>
      <w:pPr>
        <w:pStyle w:val="BookText"/>
      </w:pPr>
      <w:r>
        <w:rPr>
          <w:rFonts w:ascii="IRNazanin" w:hAnsi="IRNazanin" w:eastAsia="IRNazanin" w:cs="IRNazanin"/>
          <w:lang w:bidi="fa-IR"/>
          <w:color w:val="111111"/>
          <w:sz w:val="28"/>
          <w:szCs w:val="28"/>
          <w:rtl/>
        </w:rPr>
        <w:t xml:space="preserve">خداوند، از يك سو مؤمنان را به جهاد بر مى انگيزد و از سوى ديگر بى نيازى خود را از عملكرد آنان اظهار مى كند و اين نشان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1" w:name="pg6489_61243"/>
    <w:bookmarkEnd w:id="301"/>
    <w:p>
      <w:pPr>
        <w:pStyle w:val="BookText"/>
      </w:pPr>
      <w:r>
        <w:rPr>
          <w:rFonts w:ascii="Amiri" w:hAnsi="Amiri" w:eastAsia="Amiri" w:cs="Amiri"/>
          <w:lang w:bidi="ar-SA"/>
          <w:color w:val="111111"/>
          <w:sz w:val="28"/>
          <w:szCs w:val="28"/>
          <w:rtl/>
        </w:rPr>
        <w:t xml:space="preserve">دهنده سنت او بر نقش دادن به انسان در تعيين سرنوشت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- 10 - 4 - 6</w:t>
      </w:r>
    </w:p>
    <w:p>
      <w:pPr>
        <w:pStyle w:val="BookText"/>
      </w:pPr>
      <w:r>
        <w:rPr>
          <w:rFonts w:ascii="Amiri" w:hAnsi="Amiri" w:eastAsia="Amiri" w:cs="Amiri"/>
          <w:lang w:bidi="ar-SA"/>
          <w:color w:val="111111"/>
          <w:sz w:val="28"/>
          <w:szCs w:val="28"/>
          <w:rtl/>
        </w:rPr>
        <w:t xml:space="preserve">6 - معاد ( رستاخيز ) سرنوشت حتمى تمامى انسانهاست .</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- 10 - 8 - 4</w:t>
      </w:r>
    </w:p>
    <w:p>
      <w:pPr>
        <w:pStyle w:val="BookText"/>
      </w:pPr>
      <w:r>
        <w:rPr>
          <w:rFonts w:ascii="IRNazanin" w:hAnsi="IRNazanin" w:eastAsia="IRNazanin" w:cs="IRNazanin"/>
          <w:lang w:bidi="fa-IR"/>
          <w:color w:val="111111"/>
          <w:sz w:val="28"/>
          <w:szCs w:val="28"/>
          <w:rtl/>
        </w:rPr>
        <w:t xml:space="preserve">4 - سرنوشت انسان ( سعادت و شقاوت اخروى ) در گرو اعمال و كردار اوست .</w:t>
      </w:r>
    </w:p>
    <w:p>
      <w:pPr>
        <w:pStyle w:val="BookText"/>
      </w:pPr>
      <w:r>
        <w:rPr>
          <w:rFonts w:ascii="Amiri" w:hAnsi="Amiri" w:eastAsia="Amiri" w:cs="Amiri"/>
          <w:lang w:bidi="ar-SA"/>
          <w:color w:val="111111"/>
          <w:sz w:val="28"/>
          <w:szCs w:val="28"/>
          <w:rtl/>
        </w:rPr>
        <w:t xml:space="preserve">أولئك مأويهم النار بما كانوا يكسبون</w:t>
      </w:r>
    </w:p>
    <w:p>
      <w:pPr>
        <w:pStyle w:val="Heading2"/>
      </w:pPr>
      <w:bookmarkStart w:id="1482" w:name="_Toc717"/>
      <w:r>
        <w:t>716- سرور انسان ها</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- 30 - 51 - 5،10</w:t>
      </w:r>
    </w:p>
    <w:p>
      <w:pPr>
        <w:pStyle w:val="BookText"/>
      </w:pPr>
      <w:r>
        <w:rPr>
          <w:rFonts w:ascii="IRNazanin" w:hAnsi="IRNazanin" w:eastAsia="IRNazanin" w:cs="IRNazanin"/>
          <w:lang w:bidi="fa-IR"/>
          <w:color w:val="111111"/>
          <w:sz w:val="28"/>
          <w:szCs w:val="28"/>
          <w:rtl/>
        </w:rPr>
        <w:t xml:space="preserve">5 - انسان ها ، به محض مشاهده باد هاى نويد بخش باران ، بدون توجّه به خدايى بودن آنها ، خوش حال مى شوند ، ولى در برخورد با باد هاى مخرّب ، ناسپاس مى گردند !</w:t>
      </w:r>
    </w:p>
    <w:p>
      <w:pPr>
        <w:pStyle w:val="BookText"/>
      </w:pPr>
      <w:r>
        <w:rPr>
          <w:rFonts w:ascii="Amiri" w:hAnsi="Amiri" w:eastAsia="Amiri" w:cs="Amiri"/>
          <w:lang w:bidi="ar-SA"/>
          <w:color w:val="111111"/>
          <w:sz w:val="28"/>
          <w:szCs w:val="28"/>
          <w:rtl/>
        </w:rPr>
        <w:t xml:space="preserve">فإذا أصاب به من يشاء من عباده . .. يستبشرون ... و لئن أرسلنا ريحًا ... يكفرون</w:t>
      </w:r>
    </w:p>
    <w:p>
      <w:pPr>
        <w:pStyle w:val="BookText"/>
      </w:pPr>
      <w:r>
        <w:rPr>
          <w:rFonts w:ascii="IRNazanin" w:hAnsi="IRNazanin" w:eastAsia="IRNazanin" w:cs="IRNazanin"/>
          <w:lang w:bidi="fa-IR"/>
          <w:color w:val="111111"/>
          <w:sz w:val="28"/>
          <w:szCs w:val="28"/>
          <w:rtl/>
        </w:rPr>
        <w:t xml:space="preserve">«يكفرون» به قرينه اين كه سخن از نعمت و قطع شدن آن است، كفر و ناسپاسى است.</w:t>
      </w:r>
    </w:p>
    <w:p>
      <w:pPr>
        <w:pStyle w:val="BookText"/>
      </w:pPr>
      <w:r>
        <w:rPr>
          <w:rFonts w:ascii="IRNazanin" w:hAnsi="IRNazanin" w:eastAsia="IRNazanin" w:cs="IRNazanin"/>
          <w:lang w:bidi="fa-IR"/>
          <w:color w:val="111111"/>
          <w:sz w:val="28"/>
          <w:szCs w:val="28"/>
          <w:rtl/>
        </w:rPr>
        <w:t xml:space="preserve">10 - شادمانى ، در شرايط رفاه ، و كفر و ناسپاسى به هنگام سختى و حسرت ، حالات و صفات انسان ها است .</w:t>
      </w:r>
    </w:p>
    <w:p>
      <w:pPr>
        <w:pStyle w:val="BookText"/>
      </w:pPr>
      <w:r>
        <w:rPr>
          <w:rFonts w:ascii="Amiri" w:hAnsi="Amiri" w:eastAsia="Amiri" w:cs="Amiri"/>
          <w:lang w:bidi="ar-SA"/>
          <w:color w:val="111111"/>
          <w:sz w:val="28"/>
          <w:szCs w:val="28"/>
          <w:rtl/>
        </w:rPr>
        <w:t xml:space="preserve">فإذا أصاب . .. إذا هم يستبشرون ... و لئن أرسلنا ريحًا ... من بعده يكفرون</w:t>
      </w:r>
    </w:p>
    <w:p>
      <w:pPr>
        <w:pStyle w:val="Heading2"/>
      </w:pPr>
      <w:bookmarkStart w:id="1483" w:name="_Toc718"/>
      <w:r>
        <w:t>717- سطحى نگرى انسان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- 27 - 88 - 10</w:t>
      </w:r>
    </w:p>
    <w:p>
      <w:pPr>
        <w:pStyle w:val="BookText"/>
      </w:pPr>
      <w:r>
        <w:rPr>
          <w:rFonts w:ascii="IRNazanin" w:hAnsi="IRNazanin" w:eastAsia="IRNazanin" w:cs="IRNazanin"/>
          <w:lang w:bidi="fa-IR"/>
          <w:color w:val="111111"/>
          <w:sz w:val="28"/>
          <w:szCs w:val="28"/>
          <w:rtl/>
        </w:rPr>
        <w:t xml:space="preserve">10 - انسان ، موجودى سطحى نگر است ; ولى خداوند آگاه به حقايق نهان كردار او است آن گونه كه به اسرار نهفته هستى آگاهى دارد .</w:t>
      </w:r>
    </w:p>
    <w:p>
      <w:pPr>
        <w:pStyle w:val="BookText"/>
      </w:pPr>
      <w:r>
        <w:rPr>
          <w:rFonts w:ascii="Amiri" w:hAnsi="Amiri" w:eastAsia="Amiri" w:cs="Amiri"/>
          <w:lang w:bidi="ar-SA"/>
          <w:color w:val="111111"/>
          <w:sz w:val="28"/>
          <w:szCs w:val="28"/>
          <w:rtl/>
        </w:rPr>
        <w:t xml:space="preserve">و ترى الجبال تحسبها جامدة . .. إنّه خبير بما تفعلون</w:t>
      </w:r>
    </w:p>
    <w:p>
      <w:pPr>
        <w:pStyle w:val="BookText"/>
      </w:pPr>
      <w:r>
        <w:rPr>
          <w:rFonts w:ascii="IRNazanin" w:hAnsi="IRNazanin" w:eastAsia="IRNazanin" w:cs="IRNazanin"/>
          <w:lang w:bidi="fa-IR"/>
          <w:color w:val="111111"/>
          <w:sz w:val="28"/>
          <w:szCs w:val="28"/>
          <w:rtl/>
        </w:rPr>
        <w:t xml:space="preserve">در صورتى كه «ترى الجبال. ..» بيانگر اسرار نهفته جهان و سطحى نگرى انسان نسبت به هستى باشد، آيه بالا نشان دهنده علم برتر خدا در قبال سطحى نگرى انسان است و تعبير «إنّه خبير بما تفعلون» مى رساند كه خداوند آگاه به اسرار هستى، از پنهانى ترين كردار آدميان آگاه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2" w:name="pg6489_61244"/>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- 50 - 22 - 4</w:t>
      </w:r>
    </w:p>
    <w:p>
      <w:pPr>
        <w:pStyle w:val="BookText"/>
      </w:pPr>
      <w:r>
        <w:rPr>
          <w:rFonts w:ascii="IRNazanin" w:hAnsi="IRNazanin" w:eastAsia="IRNazanin" w:cs="IRNazanin"/>
          <w:lang w:bidi="fa-IR"/>
          <w:color w:val="111111"/>
          <w:sz w:val="28"/>
          <w:szCs w:val="28"/>
          <w:rtl/>
        </w:rPr>
        <w:t xml:space="preserve">4- حقيقت ، قابل شهود در دنيا ; اما آدمى گرفتار غفلت و سطحى نگرى</w:t>
      </w:r>
    </w:p>
    <w:p>
      <w:pPr>
        <w:pStyle w:val="BookText"/>
      </w:pPr>
      <w:r>
        <w:rPr>
          <w:rFonts w:ascii="Amiri" w:hAnsi="Amiri" w:eastAsia="Amiri" w:cs="Amiri"/>
          <w:lang w:bidi="ar-SA"/>
          <w:color w:val="111111"/>
          <w:sz w:val="28"/>
          <w:szCs w:val="28"/>
          <w:rtl/>
        </w:rPr>
        <w:t xml:space="preserve">لقد كنت فى غفلة من هذا</w:t>
      </w:r>
    </w:p>
    <w:p>
      <w:pPr>
        <w:pStyle w:val="BookText"/>
      </w:pPr>
      <w:r>
        <w:rPr>
          <w:rFonts w:ascii="IRNazanin" w:hAnsi="IRNazanin" w:eastAsia="IRNazanin" w:cs="IRNazanin"/>
          <w:lang w:bidi="fa-IR"/>
          <w:color w:val="111111"/>
          <w:sz w:val="28"/>
          <w:szCs w:val="28"/>
          <w:rtl/>
        </w:rPr>
        <w:t xml:space="preserve">«غفلت» در جايى صادق است كه حقيقت قابل شهود باشد; ولى آدمى به دلايلى از مشاهده آن محروم بماند. تعبير «كشفنا...» مى رساند كه آدمى در دنيا، گرفتار سطحى نگرى است و چشمانش در حجاب دنياگرايى قرار دارد.</w:t>
      </w:r>
    </w:p>
    <w:p>
      <w:pPr>
        <w:pStyle w:val="Heading2"/>
      </w:pPr>
      <w:bookmarkStart w:id="1484" w:name="_Toc719"/>
      <w:r>
        <w:t>718- سعادت اخروى انسان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- 4 - 134 - 5</w:t>
      </w:r>
    </w:p>
    <w:p>
      <w:pPr>
        <w:pStyle w:val="BookText"/>
      </w:pPr>
      <w:r>
        <w:rPr>
          <w:rFonts w:ascii="Amiri" w:hAnsi="Amiri" w:eastAsia="Amiri" w:cs="Amiri"/>
          <w:lang w:bidi="ar-SA"/>
          <w:color w:val="111111"/>
          <w:sz w:val="28"/>
          <w:szCs w:val="28"/>
          <w:rtl/>
        </w:rPr>
        <w:t xml:space="preserve">5 - اسلام دينى جامع و خواهان سعادت آدميان در دنيا و آخرت</w:t>
      </w:r>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الأخرة</w:t>
      </w:r>
    </w:p>
    <w:p>
      <w:pPr>
        <w:pStyle w:val="Heading2"/>
      </w:pPr>
      <w:bookmarkStart w:id="1485" w:name="_Toc720"/>
      <w:r>
        <w:t>719- سعادت دنيوى انسان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- 4 - 134 - 5</w:t>
      </w:r>
    </w:p>
    <w:p>
      <w:pPr>
        <w:pStyle w:val="BookText"/>
      </w:pPr>
      <w:r>
        <w:rPr>
          <w:rFonts w:ascii="Amiri" w:hAnsi="Amiri" w:eastAsia="Amiri" w:cs="Amiri"/>
          <w:lang w:bidi="ar-SA"/>
          <w:color w:val="111111"/>
          <w:sz w:val="28"/>
          <w:szCs w:val="28"/>
          <w:rtl/>
        </w:rPr>
        <w:t xml:space="preserve">5 - اسلام دينى جامع و خواهان سعادت آدميان در دنيا و آخرت</w:t>
      </w:r>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الأخرة</w:t>
      </w:r>
    </w:p>
    <w:p>
      <w:pPr>
        <w:pStyle w:val="Heading2"/>
      </w:pPr>
      <w:bookmarkStart w:id="1486" w:name="_Toc721"/>
      <w:r>
        <w:t>720- سعادت طلبى انسان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- 6 - 135 - 6،7</w:t>
      </w:r>
    </w:p>
    <w:p>
      <w:pPr>
        <w:pStyle w:val="BookText"/>
      </w:pPr>
      <w:r>
        <w:rPr>
          <w:rFonts w:ascii="IRNazanin" w:hAnsi="IRNazanin" w:eastAsia="IRNazanin" w:cs="IRNazanin"/>
          <w:lang w:bidi="fa-IR"/>
          <w:color w:val="111111"/>
          <w:sz w:val="28"/>
          <w:szCs w:val="28"/>
          <w:rtl/>
        </w:rPr>
        <w:t xml:space="preserve">6 - انسان، جوينده فرجام نيك و پوينده مسيرى است كه آن را سعادت مى پندارد.</w:t>
      </w:r>
    </w:p>
    <w:p>
      <w:pPr>
        <w:pStyle w:val="BookText"/>
      </w:pPr>
      <w:r>
        <w:rPr>
          <w:rFonts w:ascii="Amiri" w:hAnsi="Amiri" w:eastAsia="Amiri" w:cs="Amiri"/>
          <w:lang w:bidi="ar-SA"/>
          <w:color w:val="111111"/>
          <w:sz w:val="28"/>
          <w:szCs w:val="28"/>
          <w:rtl/>
        </w:rPr>
        <w:t xml:space="preserve">اعملوا . .. فسوف تعلمون من تكون له عقبة الدار</w:t>
      </w:r>
    </w:p>
    <w:p>
      <w:pPr>
        <w:pStyle w:val="BookText"/>
      </w:pPr>
      <w:r>
        <w:rPr>
          <w:rFonts w:ascii="Amiri" w:hAnsi="Amiri" w:eastAsia="Amiri" w:cs="Amiri"/>
          <w:lang w:bidi="ar-SA"/>
          <w:color w:val="111111"/>
          <w:sz w:val="28"/>
          <w:szCs w:val="28"/>
          <w:rtl/>
        </w:rPr>
        <w:t xml:space="preserve">7 - بهره بردارى از تمايل انسان به فرجام نيك و حسن عاقبت، روشى در تبليغ و دعوت مردم به دين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3" w:name="pg6489_61245"/>
    <w:bookmarkEnd w:id="303"/>
    <w:p>
      <w:pPr>
        <w:pStyle w:val="BookText"/>
      </w:pPr>
      <w:r>
        <w:rPr>
          <w:rFonts w:ascii="IRNazanin" w:hAnsi="IRNazanin" w:eastAsia="IRNazanin" w:cs="IRNazanin"/>
          <w:lang w:bidi="fa-IR"/>
          <w:color w:val="111111"/>
          <w:sz w:val="28"/>
          <w:szCs w:val="28"/>
          <w:rtl/>
        </w:rPr>
        <w:t xml:space="preserve">6 - اعراف - 7 - 42 - 7</w:t>
      </w:r>
    </w:p>
    <w:p>
      <w:pPr>
        <w:pStyle w:val="BookText"/>
      </w:pPr>
      <w:r>
        <w:rPr>
          <w:rFonts w:ascii="IRNazanin" w:hAnsi="IRNazanin" w:eastAsia="IRNazanin" w:cs="IRNazanin"/>
          <w:lang w:bidi="fa-IR"/>
          <w:color w:val="111111"/>
          <w:sz w:val="28"/>
          <w:szCs w:val="28"/>
          <w:rtl/>
        </w:rPr>
        <w:t xml:space="preserve">7 - انسان ها خواهان سعادت هميشگى و عمرى جاودانه اند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IRNazanin" w:hAnsi="IRNazanin" w:eastAsia="IRNazanin" w:cs="IRNazanin"/>
          <w:lang w:bidi="fa-IR"/>
          <w:color w:val="111111"/>
          <w:sz w:val="28"/>
          <w:szCs w:val="28"/>
          <w:rtl/>
        </w:rPr>
        <w:t xml:space="preserve">وعده به پاداش در صورتى مؤثر و ترغيب كننده آدمى است كه وى خواهان آن باشد.</w:t>
      </w:r>
    </w:p>
    <w:p>
      <w:pPr>
        <w:pStyle w:val="Heading2"/>
      </w:pPr>
      <w:bookmarkStart w:id="1487" w:name="_Toc722"/>
      <w:r>
        <w:t>721- سكونت انسان در زمين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- 7 - 24 - 8</w:t>
      </w:r>
    </w:p>
    <w:p>
      <w:pPr>
        <w:pStyle w:val="BookText"/>
      </w:pPr>
      <w:r>
        <w:rPr>
          <w:rFonts w:ascii="Amiri" w:hAnsi="Amiri" w:eastAsia="Amiri" w:cs="Amiri"/>
          <w:lang w:bidi="ar-SA"/>
          <w:color w:val="111111"/>
          <w:sz w:val="28"/>
          <w:szCs w:val="28"/>
          <w:rtl/>
        </w:rPr>
        <w:t xml:space="preserve">8 - مدت زمان استقرار و سكونت آدميان در زمين، نامعلوم براى آنان</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نكره آمدن كلمه «حين» بيانگر اين است كه مدت زمان سكونت انسانها در زمين نامعلوم است و بدان آگاهى نخواهند يافت.</w:t>
      </w:r>
    </w:p>
    <w:p>
      <w:pPr>
        <w:pStyle w:val="Heading2"/>
      </w:pPr>
      <w:bookmarkStart w:id="1488" w:name="_Toc723"/>
      <w:r>
        <w:t>722- سلطه بر انسان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- 6 - 129 - 1</w:t>
      </w:r>
    </w:p>
    <w:p>
      <w:pPr>
        <w:pStyle w:val="BookText"/>
      </w:pPr>
      <w:r>
        <w:rPr>
          <w:rFonts w:ascii="IRNazanin" w:hAnsi="IRNazanin" w:eastAsia="IRNazanin" w:cs="IRNazanin"/>
          <w:lang w:bidi="fa-IR"/>
          <w:color w:val="111111"/>
          <w:sz w:val="28"/>
          <w:szCs w:val="28"/>
          <w:rtl/>
        </w:rPr>
        <w:t xml:space="preserve">1 - خداوند، همان گونه كه شيطانهاى جن را بر آدميان مسلط مى كند، برخى از ظالمان را بر برخى ديگر مسلط مى سازد.</w:t>
      </w:r>
    </w:p>
    <w:p>
      <w:pPr>
        <w:pStyle w:val="BookText"/>
      </w:pPr>
      <w:r>
        <w:rPr>
          <w:rFonts w:ascii="Amiri" w:hAnsi="Amiri" w:eastAsia="Amiri" w:cs="Amiri"/>
          <w:lang w:bidi="ar-SA"/>
          <w:color w:val="111111"/>
          <w:sz w:val="28"/>
          <w:szCs w:val="28"/>
          <w:rtl/>
        </w:rPr>
        <w:t xml:space="preserve">يمعشر الجن قد استكثرتم . .. و كذلك نولى بعض الظلمين بعضا</w:t>
      </w:r>
    </w:p>
    <w:p>
      <w:pPr>
        <w:pStyle w:val="BookText"/>
      </w:pPr>
      <w:r>
        <w:rPr>
          <w:rFonts w:ascii="IRNazanin" w:hAnsi="IRNazanin" w:eastAsia="IRNazanin" w:cs="IRNazanin"/>
          <w:lang w:bidi="fa-IR"/>
          <w:color w:val="111111"/>
          <w:sz w:val="28"/>
          <w:szCs w:val="28"/>
          <w:rtl/>
        </w:rPr>
        <w:t xml:space="preserve">«كذلك» تشبيه تسلط ظالمان بر ظالمان به سلطه جنيان بر آدميان است. يعنى همان گونه كه جنيان را بر آدميان مسلط مى سازيم، مردم ظالم را بر گروه ظالم ديگر ولايت مى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- 17 - 84 - 4</w:t>
      </w:r>
    </w:p>
    <w:p>
      <w:pPr>
        <w:pStyle w:val="BookText"/>
      </w:pPr>
      <w:r>
        <w:rPr>
          <w:rFonts w:ascii="Amiri" w:hAnsi="Amiri" w:eastAsia="Amiri" w:cs="Amiri"/>
          <w:lang w:bidi="ar-SA"/>
          <w:color w:val="111111"/>
          <w:sz w:val="28"/>
          <w:szCs w:val="28"/>
          <w:rtl/>
        </w:rPr>
        <w:t xml:space="preserve">4- انسان ، در حصار روحيات و ملكات نفسانى و باور هاى درونى خويش است .</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«شاكلة» در لغت هم به معناى ملكات نفسانى و هم به معناى طريقه و روشى است كه انسان برگزيده آمده است (قاموس المحيط). در هر صورت حكايت از اين حقيقت مى كند كه آدمى، محصور روحيات و باورهاى خود است.</w:t>
      </w:r>
    </w:p>
    <w:p>
      <w:pPr>
        <w:pStyle w:val="Heading2"/>
      </w:pPr>
      <w:bookmarkStart w:id="1489" w:name="_Toc724"/>
      <w:r>
        <w:t>723- سلطه خصلتهاى انسان</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4" w:name="pg6489_61246"/>
    <w:bookmarkEnd w:id="304"/>
    <w:p>
      <w:pPr>
        <w:pStyle w:val="BookText"/>
      </w:pPr>
      <w:r>
        <w:rPr>
          <w:rFonts w:ascii="IRNazanin" w:hAnsi="IRNazanin" w:eastAsia="IRNazanin" w:cs="IRNazanin"/>
          <w:lang w:bidi="fa-IR"/>
          <w:color w:val="111111"/>
          <w:sz w:val="28"/>
          <w:szCs w:val="28"/>
          <w:rtl/>
        </w:rPr>
        <w:t xml:space="preserve">10 - اسراء - 17 - 84 - 4</w:t>
      </w:r>
    </w:p>
    <w:p>
      <w:pPr>
        <w:pStyle w:val="BookText"/>
      </w:pPr>
      <w:r>
        <w:rPr>
          <w:rFonts w:ascii="Amiri" w:hAnsi="Amiri" w:eastAsia="Amiri" w:cs="Amiri"/>
          <w:lang w:bidi="ar-SA"/>
          <w:color w:val="111111"/>
          <w:sz w:val="28"/>
          <w:szCs w:val="28"/>
          <w:rtl/>
        </w:rPr>
        <w:t xml:space="preserve">4- انسان ، در حصار روحيات و ملكات نفسانى و باور هاى درونى خويش است .</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«شاكلة» در لغت هم به معناى ملكات نفسانى و هم به معناى طريقه و روشى است كه انسان برگزيده آمده است (قاموس المحيط). در هر صورت حكايت از اين حقيقت مى كند كه آدمى، محصور روحيات و باورهاى خود است.</w:t>
      </w:r>
    </w:p>
    <w:p>
      <w:pPr>
        <w:pStyle w:val="Heading2"/>
      </w:pPr>
      <w:bookmarkStart w:id="1490" w:name="_Toc725"/>
      <w:r>
        <w:t>724- سن رشد انسان</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- 17 - 34 - 23</w:t>
      </w:r>
    </w:p>
    <w:p>
      <w:pPr>
        <w:pStyle w:val="BookText"/>
      </w:pPr>
      <w:r>
        <w:rPr>
          <w:rFonts w:ascii="Amiri" w:hAnsi="Amiri" w:eastAsia="Amiri" w:cs="Amiri"/>
          <w:lang w:bidi="ar-SA"/>
          <w:color w:val="111111"/>
          <w:sz w:val="28"/>
          <w:szCs w:val="28"/>
          <w:rtl/>
        </w:rPr>
        <w:t xml:space="preserve">23- « عن أبى بصير قال : قال أبوعبدالله ( ع ) : إذا بلغ العبد ثلاثاً و ثلاثين سنة فقد بلغ أشدّه . . . ;</w:t>
      </w:r>
    </w:p>
    <w:p>
      <w:pPr>
        <w:pStyle w:val="BookText"/>
      </w:pPr>
      <w:r>
        <w:rPr>
          <w:rFonts w:ascii="IRNazanin" w:hAnsi="IRNazanin" w:eastAsia="IRNazanin" w:cs="IRNazanin"/>
          <w:lang w:bidi="fa-IR"/>
          <w:color w:val="111111"/>
          <w:sz w:val="28"/>
          <w:szCs w:val="28"/>
          <w:rtl/>
        </w:rPr>
        <w:t xml:space="preserve">ابوبصير روايت كرده است كه امام صادق(ع) فرمود: آن گاه كه بنده به سن 33 سالگى برسد . .. به رشد لازم رسيده است [و اين است مقصود از]«بلغ أشدّه»...».</w:t>
      </w:r>
    </w:p>
    <w:p>
      <w:pPr>
        <w:pStyle w:val="Heading2"/>
      </w:pPr>
      <w:bookmarkStart w:id="1491" w:name="_Toc726"/>
      <w:r>
        <w:t>725- سوءاستفاده از آرزوهاى انسان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- 40 - 38 - 7</w:t>
      </w:r>
    </w:p>
    <w:p>
      <w:pPr>
        <w:pStyle w:val="BookText"/>
      </w:pPr>
      <w:r>
        <w:rPr>
          <w:rFonts w:ascii="Amiri" w:hAnsi="Amiri" w:eastAsia="Amiri" w:cs="Amiri"/>
          <w:lang w:bidi="ar-SA"/>
          <w:color w:val="111111"/>
          <w:sz w:val="28"/>
          <w:szCs w:val="28"/>
          <w:rtl/>
        </w:rPr>
        <w:t xml:space="preserve">7 - آرمان ها و خواسته هاى انسان ها ، در معرض سوء استفاده مستكبران و صاحبان زر و زور</w:t>
      </w:r>
    </w:p>
    <w:p>
      <w:pPr>
        <w:pStyle w:val="BookText"/>
      </w:pPr>
      <w:r>
        <w:rPr>
          <w:rFonts w:ascii="Amiri" w:hAnsi="Amiri" w:eastAsia="Amiri" w:cs="Amiri"/>
          <w:lang w:bidi="ar-SA"/>
          <w:color w:val="111111"/>
          <w:sz w:val="28"/>
          <w:szCs w:val="28"/>
          <w:rtl/>
        </w:rPr>
        <w:t xml:space="preserve">قال فرعون . .. و ماأهديكم إلاّ سبيل الرشاد ... و قال الذى ءامن يقوم اتّبعون أهد</w:t>
      </w:r>
    </w:p>
    <w:p>
      <w:pPr>
        <w:pStyle w:val="BookText"/>
      </w:pPr>
      <w:r>
        <w:rPr>
          <w:rFonts w:ascii="IRNazanin" w:hAnsi="IRNazanin" w:eastAsia="IRNazanin" w:cs="IRNazanin"/>
          <w:lang w:bidi="fa-IR"/>
          <w:color w:val="111111"/>
          <w:sz w:val="28"/>
          <w:szCs w:val="28"/>
          <w:rtl/>
        </w:rPr>
        <w:t xml:space="preserve">شعار فرعون به نشان دادن راه درست زندگى - در مقابل شعار موسى(ع) و مؤمن آل فرعون - بيانگر حقيقت ياد شده است.</w:t>
      </w:r>
    </w:p>
    <w:p>
      <w:pPr>
        <w:pStyle w:val="Heading2"/>
      </w:pPr>
      <w:bookmarkStart w:id="1492" w:name="_Toc727"/>
      <w:r>
        <w:t>726- سودجويى انسان</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- 2 - 245 - 6</w:t>
      </w:r>
    </w:p>
    <w:p>
      <w:pPr>
        <w:pStyle w:val="BookText"/>
      </w:pPr>
      <w:r>
        <w:rPr>
          <w:rFonts w:ascii="Amiri" w:hAnsi="Amiri" w:eastAsia="Amiri" w:cs="Amiri"/>
          <w:lang w:bidi="ar-SA"/>
          <w:color w:val="111111"/>
          <w:sz w:val="28"/>
          <w:szCs w:val="28"/>
          <w:rtl/>
        </w:rPr>
        <w:t xml:space="preserve">6 - بهره جستن از خصلت نفع طلبى انسان ها ، از روش هاى قرآن براى تشويق آنان به انفاق در راه خداوند و كار هاى خير</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- 4 - 77 - 32</w:t>
      </w:r>
    </w:p>
    <w:p>
      <w:pPr>
        <w:pStyle w:val="BookText"/>
      </w:pPr>
      <w:r>
        <w:rPr>
          <w:rFonts w:ascii="Amiri" w:hAnsi="Amiri" w:eastAsia="Amiri" w:cs="Amiri"/>
          <w:lang w:bidi="ar-SA"/>
          <w:color w:val="111111"/>
          <w:sz w:val="28"/>
          <w:szCs w:val="28"/>
          <w:rtl/>
        </w:rPr>
        <w:t xml:space="preserve">32 - بهره بردارى از سرشت سودجويى انسان ، از روش هاى قرآن براى ترغيب به انجام تكاليف</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5" w:name="pg6489_61247"/>
    <w:bookmarkEnd w:id="305"/>
    <w:p>
      <w:pPr>
        <w:pStyle w:val="BookText"/>
      </w:pPr>
      <w:r>
        <w:rPr>
          <w:rFonts w:ascii="Amiri" w:hAnsi="Amiri" w:eastAsia="Amiri" w:cs="Amiri"/>
          <w:lang w:bidi="ar-SA"/>
          <w:color w:val="111111"/>
          <w:sz w:val="28"/>
          <w:szCs w:val="28"/>
          <w:rtl/>
        </w:rPr>
        <w:t xml:space="preserve">قل متاع الّدنيا قليل و الاخرة خير لمن اتّقى</w:t>
      </w:r>
    </w:p>
    <w:p>
      <w:pPr>
        <w:pStyle w:val="Heading2"/>
      </w:pPr>
      <w:bookmarkStart w:id="1493" w:name="_Toc728"/>
      <w:r>
        <w:t>727- سوگند به انسان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- 90 - 3 - 6</w:t>
      </w:r>
    </w:p>
    <w:p>
      <w:pPr>
        <w:pStyle w:val="BookText"/>
      </w:pPr>
      <w:r>
        <w:rPr>
          <w:rFonts w:ascii="IRNazanin" w:hAnsi="IRNazanin" w:eastAsia="IRNazanin" w:cs="IRNazanin"/>
          <w:lang w:bidi="fa-IR"/>
          <w:color w:val="111111"/>
          <w:sz w:val="28"/>
          <w:szCs w:val="28"/>
          <w:rtl/>
        </w:rPr>
        <w:t xml:space="preserve">6 - سوگند خداوند به انسان توليدمثل كننده و فرزندانش</w:t>
      </w:r>
    </w:p>
    <w:p>
      <w:pPr>
        <w:pStyle w:val="BookText"/>
      </w:pPr>
      <w:r>
        <w:rPr>
          <w:rFonts w:ascii="IRNazanin" w:hAnsi="IRNazanin" w:eastAsia="IRNazanin" w:cs="IRNazanin"/>
          <w:lang w:bidi="fa-IR"/>
          <w:color w:val="111111"/>
          <w:sz w:val="28"/>
          <w:szCs w:val="28"/>
          <w:rtl/>
        </w:rPr>
        <w:t xml:space="preserve">و والد و ما ولد</w:t>
      </w:r>
    </w:p>
    <w:p>
      <w:pPr>
        <w:pStyle w:val="BookText"/>
      </w:pPr>
      <w:r>
        <w:rPr>
          <w:rFonts w:ascii="IRNazanin" w:hAnsi="IRNazanin" w:eastAsia="IRNazanin" w:cs="IRNazanin"/>
          <w:lang w:bidi="fa-IR"/>
          <w:color w:val="111111"/>
          <w:sz w:val="28"/>
          <w:szCs w:val="28"/>
          <w:rtl/>
        </w:rPr>
        <w:t xml:space="preserve">واژه «والد» ممكن است به شخص خاصى نظر نداشته باشد; بلكه اسم جنس بوده و بر هر انسان مذكر و يا حتى مؤنثى كه در توليد مثل نقش داشته باشند، اطلاق گردد (ر. ك: لسان العرب). در اين صورت شگفتى تكثير نسل و نقش اعجاب برانگيز پدر و مادر در آن و نيز عظمت فرزند به وجود آمده از آنها، راز سوگند خداوند به آنان است.</w:t>
      </w:r>
    </w:p>
    <w:p>
      <w:pPr>
        <w:pStyle w:val="Heading2"/>
      </w:pPr>
      <w:bookmarkStart w:id="1494" w:name="_Toc729"/>
      <w:r>
        <w:t>728- سوگند به جان انسان ها</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- 91 - 7 - 1</w:t>
      </w:r>
    </w:p>
    <w:p>
      <w:pPr>
        <w:pStyle w:val="BookText"/>
      </w:pPr>
      <w:r>
        <w:rPr>
          <w:rFonts w:ascii="IRNazanin" w:hAnsi="IRNazanin" w:eastAsia="IRNazanin" w:cs="IRNazanin"/>
          <w:lang w:bidi="fa-IR"/>
          <w:color w:val="111111"/>
          <w:sz w:val="28"/>
          <w:szCs w:val="28"/>
          <w:rtl/>
        </w:rPr>
        <w:t xml:space="preserve">1 - سوگند خداوند به جان انسان ها</w:t>
      </w:r>
    </w:p>
    <w:p>
      <w:pPr>
        <w:pStyle w:val="BookText"/>
      </w:pPr>
      <w:r>
        <w:rPr>
          <w:rFonts w:ascii="IRNazanin" w:hAnsi="IRNazanin" w:eastAsia="IRNazanin" w:cs="IRNazanin"/>
          <w:lang w:bidi="fa-IR"/>
          <w:color w:val="111111"/>
          <w:sz w:val="28"/>
          <w:szCs w:val="28"/>
          <w:rtl/>
        </w:rPr>
        <w:t xml:space="preserve">و نفس</w:t>
      </w:r>
    </w:p>
    <w:p>
      <w:pPr>
        <w:pStyle w:val="BookText"/>
      </w:pPr>
      <w:r>
        <w:rPr>
          <w:rFonts w:ascii="IRNazanin" w:hAnsi="IRNazanin" w:eastAsia="IRNazanin" w:cs="IRNazanin"/>
          <w:lang w:bidi="fa-IR"/>
          <w:color w:val="111111"/>
          <w:sz w:val="28"/>
          <w:szCs w:val="28"/>
          <w:rtl/>
        </w:rPr>
        <w:t xml:space="preserve">«نفس»، به معناى روح و نيز جسد آمده است (صحاح اللغة). آيات بعد - كه ويژگى هاى روح انسان را مطرح مى كند - قرينه بر اراده معناى اول است. كلمه «نفس» گرچه نكره است; ولى بر ابهام دلالت ندارد. بلكه مراد جنس نفس است; زيرا آنچه بعد از آن، درباره نفس ذكر شده مربوط به تمام نفس ها است. نكره در اين موارد، مفيد تفخيم است.</w:t>
      </w:r>
    </w:p>
    <w:p>
      <w:pPr>
        <w:pStyle w:val="Heading2"/>
      </w:pPr>
      <w:bookmarkStart w:id="1495" w:name="_Toc730"/>
      <w:r>
        <w:t>729- سوگند به فرزندان انسان</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- 90 - 3 - 6</w:t>
      </w:r>
    </w:p>
    <w:p>
      <w:pPr>
        <w:pStyle w:val="BookText"/>
      </w:pPr>
      <w:r>
        <w:rPr>
          <w:rFonts w:ascii="IRNazanin" w:hAnsi="IRNazanin" w:eastAsia="IRNazanin" w:cs="IRNazanin"/>
          <w:lang w:bidi="fa-IR"/>
          <w:color w:val="111111"/>
          <w:sz w:val="28"/>
          <w:szCs w:val="28"/>
          <w:rtl/>
        </w:rPr>
        <w:t xml:space="preserve">6 - سوگند خداوند به انسان توليدمثل كننده و فرزندانش</w:t>
      </w:r>
    </w:p>
    <w:p>
      <w:pPr>
        <w:pStyle w:val="BookText"/>
      </w:pPr>
      <w:r>
        <w:rPr>
          <w:rFonts w:ascii="IRNazanin" w:hAnsi="IRNazanin" w:eastAsia="IRNazanin" w:cs="IRNazanin"/>
          <w:lang w:bidi="fa-IR"/>
          <w:color w:val="111111"/>
          <w:sz w:val="28"/>
          <w:szCs w:val="28"/>
          <w:rtl/>
        </w:rPr>
        <w:t xml:space="preserve">و والد و ما ولد</w:t>
      </w:r>
    </w:p>
    <w:p>
      <w:pPr>
        <w:pStyle w:val="BookText"/>
      </w:pPr>
      <w:r>
        <w:rPr>
          <w:rFonts w:ascii="IRNazanin" w:hAnsi="IRNazanin" w:eastAsia="IRNazanin" w:cs="IRNazanin"/>
          <w:lang w:bidi="fa-IR"/>
          <w:color w:val="111111"/>
          <w:sz w:val="28"/>
          <w:szCs w:val="28"/>
          <w:rtl/>
        </w:rPr>
        <w:t xml:space="preserve">واژه «والد» ممكن است به شخص خاصى نظر نداشته باشد; بلكه اسم جنس بوده و بر هر انسان مذكر و يا حتى مؤنثى كه در توليد مثل نقش داشته باشند، اطلاق گردد (ر. ك: لسان العرب). در اين صورت شگفتى تكثير نسل و نقش اعجاب برانگيز پدر و مادر در آن و نيز عظمت فرزند به وجود آمده از آنها، راز سوگند خداوند به آنان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6" w:name="pg6489_61248"/>
    <w:bookmarkEnd w:id="306"/>
    <w:p>
      <w:pPr>
        <w:pStyle w:val="Heading2"/>
      </w:pPr>
      <w:bookmarkStart w:id="1496" w:name="_Toc731"/>
      <w:r>
        <w:t>730- سهولت بعث اخروى انسان ها</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- 64 - 7 - 7</w:t>
      </w:r>
    </w:p>
    <w:p>
      <w:pPr>
        <w:pStyle w:val="BookText"/>
      </w:pPr>
      <w:r>
        <w:rPr>
          <w:rFonts w:ascii="IRNazanin" w:hAnsi="IRNazanin" w:eastAsia="IRNazanin" w:cs="IRNazanin"/>
          <w:lang w:bidi="fa-IR"/>
          <w:color w:val="111111"/>
          <w:sz w:val="28"/>
          <w:szCs w:val="28"/>
          <w:rtl/>
        </w:rPr>
        <w:t xml:space="preserve">7 - برانگيختن انسان ها و حسابرسى از آنان در قيامت ، كارى سهل و آسان براى خداوند</w:t>
      </w:r>
    </w:p>
    <w:p>
      <w:pPr>
        <w:pStyle w:val="BookText"/>
      </w:pPr>
      <w:r>
        <w:rPr>
          <w:rFonts w:ascii="Amiri" w:hAnsi="Amiri" w:eastAsia="Amiri" w:cs="Amiri"/>
          <w:lang w:bidi="ar-SA"/>
          <w:color w:val="111111"/>
          <w:sz w:val="28"/>
          <w:szCs w:val="28"/>
          <w:rtl/>
        </w:rPr>
        <w:t xml:space="preserve">لتبعثنّ ثمّ لتنبّؤنّ بما عملتم و ذلك على اللّه يسير</w:t>
      </w:r>
    </w:p>
    <w:p>
      <w:pPr>
        <w:pStyle w:val="Heading2"/>
      </w:pPr>
      <w:bookmarkStart w:id="1497" w:name="_Toc732"/>
      <w:r>
        <w:t>731- سهولت تصرف در زندگى انسان ها</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- 57 - 22 - 7</w:t>
      </w:r>
    </w:p>
    <w:p>
      <w:pPr>
        <w:pStyle w:val="BookText"/>
      </w:pPr>
      <w:r>
        <w:rPr>
          <w:rFonts w:ascii="IRNazanin" w:hAnsi="IRNazanin" w:eastAsia="IRNazanin" w:cs="IRNazanin"/>
          <w:lang w:bidi="fa-IR"/>
          <w:color w:val="111111"/>
          <w:sz w:val="28"/>
          <w:szCs w:val="28"/>
          <w:rtl/>
        </w:rPr>
        <w:t xml:space="preserve">7 - دخالت در شؤون زندگى همه انسان ها ، به رغم وسعت و گستردگى آن ، براى خداوند بسى سهل و آسان است .</w:t>
      </w:r>
    </w:p>
    <w:p>
      <w:pPr>
        <w:pStyle w:val="BookText"/>
      </w:pPr>
      <w:r>
        <w:rPr>
          <w:rFonts w:ascii="Amiri" w:hAnsi="Amiri" w:eastAsia="Amiri" w:cs="Amiri"/>
          <w:lang w:bidi="ar-SA"/>
          <w:color w:val="111111"/>
          <w:sz w:val="28"/>
          <w:szCs w:val="28"/>
          <w:rtl/>
        </w:rPr>
        <w:t xml:space="preserve">ما أصاب من مصيبة . .. إنّ ذلك على اللّه يسير</w:t>
      </w:r>
    </w:p>
    <w:p>
      <w:pPr>
        <w:pStyle w:val="Heading2"/>
      </w:pPr>
      <w:bookmarkStart w:id="1498" w:name="_Toc733"/>
      <w:r>
        <w:t>732- سهولت حسابرسى اخروى انسان</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- 64 - 7 - 7</w:t>
      </w:r>
    </w:p>
    <w:p>
      <w:pPr>
        <w:pStyle w:val="BookText"/>
      </w:pPr>
      <w:r>
        <w:rPr>
          <w:rFonts w:ascii="IRNazanin" w:hAnsi="IRNazanin" w:eastAsia="IRNazanin" w:cs="IRNazanin"/>
          <w:lang w:bidi="fa-IR"/>
          <w:color w:val="111111"/>
          <w:sz w:val="28"/>
          <w:szCs w:val="28"/>
          <w:rtl/>
        </w:rPr>
        <w:t xml:space="preserve">7 - برانگيختن انسان ها و حسابرسى از آنان در قيامت ، كارى سهل و آسان براى خداوند</w:t>
      </w:r>
    </w:p>
    <w:p>
      <w:pPr>
        <w:pStyle w:val="BookText"/>
      </w:pPr>
      <w:r>
        <w:rPr>
          <w:rFonts w:ascii="Amiri" w:hAnsi="Amiri" w:eastAsia="Amiri" w:cs="Amiri"/>
          <w:lang w:bidi="ar-SA"/>
          <w:color w:val="111111"/>
          <w:sz w:val="28"/>
          <w:szCs w:val="28"/>
          <w:rtl/>
        </w:rPr>
        <w:t xml:space="preserve">لتبعثنّ ثمّ لتنبّؤنّ بما عملتم و ذلك على اللّه يسير</w:t>
      </w:r>
    </w:p>
    <w:p>
      <w:pPr>
        <w:pStyle w:val="Heading2"/>
      </w:pPr>
      <w:bookmarkStart w:id="1499" w:name="_Toc734"/>
      <w:r>
        <w:t>733- سيماى اخروى انسان ها</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w:t>
      </w:r>
    </w:p>
    <w:p>
      <w:pPr>
        <w:pStyle w:val="BookText"/>
      </w:pPr>
      <w:r>
        <w:rPr>
          <w:rFonts w:ascii="IRNazanin" w:hAnsi="IRNazanin" w:eastAsia="IRNazanin" w:cs="IRNazanin"/>
          <w:lang w:bidi="fa-IR"/>
          <w:color w:val="111111"/>
          <w:sz w:val="28"/>
          <w:szCs w:val="28"/>
          <w:rtl/>
        </w:rPr>
        <w:t xml:space="preserve">1 - نشانه هاى خضوع و تسليم در برابر خداوند ، بر چهره تمامى انسان ها ( در قيامت ) نقش خواهد بست .</w:t>
      </w:r>
    </w:p>
    <w:p>
      <w:pPr>
        <w:pStyle w:val="BookText"/>
      </w:pPr>
      <w:r>
        <w:rPr>
          <w:rFonts w:ascii="Amiri" w:hAnsi="Amiri" w:eastAsia="Amiri" w:cs="Amiri"/>
          <w:lang w:bidi="ar-SA"/>
          <w:color w:val="111111"/>
          <w:sz w:val="28"/>
          <w:szCs w:val="28"/>
          <w:rtl/>
        </w:rPr>
        <w:t xml:space="preserve">. .. و عنت الوجوه للحىّ القيّوم</w:t>
      </w:r>
    </w:p>
    <w:p>
      <w:pPr>
        <w:pStyle w:val="BookText"/>
      </w:pPr>
      <w:r>
        <w:rPr>
          <w:rFonts w:ascii="IRNazanin" w:hAnsi="IRNazanin" w:eastAsia="IRNazanin" w:cs="IRNazanin"/>
          <w:lang w:bidi="fa-IR"/>
          <w:color w:val="111111"/>
          <w:sz w:val="28"/>
          <w:szCs w:val="28"/>
          <w:rtl/>
        </w:rPr>
        <w:t xml:space="preserve">«عناء» به معناى خاضع شدن و مطيع گشتن است (لسان العرب). «وجه» به معناى صورت است و از آن جهت كه آثار خضوع و ذلت، بيش از همه جا در چهره آشكار مى گردد، اين واژه استفاده شده است. «ال» در «الوجوه» نيز محتمل است معناى استغراق داشته باشد و يا آن كه عوض مضاف اليه بوده و مراد از آن «وجوه المجرمين» باشد. برداشت ياد شده مبتنى بر اولين احتمال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7" w:name="pg6489_61249"/>
    <w:bookmarkEnd w:id="3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- 88 - 2 - 1،3</w:t>
      </w:r>
    </w:p>
    <w:p>
      <w:pPr>
        <w:pStyle w:val="BookText"/>
      </w:pPr>
      <w:r>
        <w:rPr>
          <w:rFonts w:ascii="IRNazanin" w:hAnsi="IRNazanin" w:eastAsia="IRNazanin" w:cs="IRNazanin"/>
          <w:lang w:bidi="fa-IR"/>
          <w:color w:val="111111"/>
          <w:sz w:val="28"/>
          <w:szCs w:val="28"/>
          <w:rtl/>
        </w:rPr>
        <w:t xml:space="preserve">1 - جمعى از حاضران صحنه قيامت ، شكسته حال و سرافكنده اند و ذلّت و خوارى در چهره آنان نمايان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IRNazanin" w:hAnsi="IRNazanin" w:eastAsia="IRNazanin" w:cs="IRNazanin"/>
          <w:lang w:bidi="fa-IR"/>
          <w:color w:val="111111"/>
          <w:sz w:val="28"/>
          <w:szCs w:val="28"/>
          <w:rtl/>
        </w:rPr>
        <w:t xml:space="preserve">«خشوع»; يعنى، در برابر كسى سر تعظيم فرود آوردن و سر به زير بودن و «خاشع» به معناى شكسته حال است (مقاييس اللغة). مراد از «وجوه» - به قرينه «ليس لهم طعام» در آيات بعد - صاحبان وجوه است و اِسناد خشوع به چهره ها - كه محل بروز آثار آن است - نوعى مبالغه و بيانگر شدت خشوع است.</w:t>
      </w:r>
    </w:p>
    <w:p>
      <w:pPr>
        <w:pStyle w:val="BookText"/>
      </w:pPr>
      <w:r>
        <w:rPr>
          <w:rFonts w:ascii="IRNazanin" w:hAnsi="IRNazanin" w:eastAsia="IRNazanin" w:cs="IRNazanin"/>
          <w:lang w:bidi="fa-IR"/>
          <w:color w:val="111111"/>
          <w:sz w:val="28"/>
          <w:szCs w:val="28"/>
          <w:rtl/>
        </w:rPr>
        <w:t xml:space="preserve">3 - چهره حاضران صحنه قيامت ، نمايانگر فرجام كار آنان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- 88 - 8 - 1،2</w:t>
      </w:r>
    </w:p>
    <w:p>
      <w:pPr>
        <w:pStyle w:val="BookText"/>
      </w:pPr>
      <w:r>
        <w:rPr>
          <w:rFonts w:ascii="IRNazanin" w:hAnsi="IRNazanin" w:eastAsia="IRNazanin" w:cs="IRNazanin"/>
          <w:lang w:bidi="fa-IR"/>
          <w:color w:val="111111"/>
          <w:sz w:val="28"/>
          <w:szCs w:val="28"/>
          <w:rtl/>
        </w:rPr>
        <w:t xml:space="preserve">1 - برخى از حاضران در صحنه قيامت ، در رفاه ، خوش گذرانى و حالتى شايسته به سر برده ، آثار برخوردارى از نعمت در چهره آنان نمودار خواهد شد .</w:t>
      </w:r>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IRNazanin" w:hAnsi="IRNazanin" w:eastAsia="IRNazanin" w:cs="IRNazanin"/>
          <w:lang w:bidi="fa-IR"/>
          <w:color w:val="111111"/>
          <w:sz w:val="28"/>
          <w:szCs w:val="28"/>
          <w:rtl/>
        </w:rPr>
        <w:t xml:space="preserve">براى تمامى معانى گوناگونى كه ماده «ن. ع. م،» براى آنها به كار مى رود، يك اصل وجود دارد كه بر «داشتن رفاه، خوب زندگى كردن و شايستگى» دلالت دارد (مقاييس اللغة). «ناعمة»; يعنى، كسى كه زندگى و تغذيه نيكو دارد (قاموس). توصيف «وجوه» به اين وصف، بيانگر بروز نشانه هاى آن حالت در چهره ها است.</w:t>
      </w:r>
    </w:p>
    <w:p>
      <w:pPr>
        <w:pStyle w:val="BookText"/>
      </w:pPr>
      <w:r>
        <w:rPr>
          <w:rFonts w:ascii="IRNazanin" w:hAnsi="IRNazanin" w:eastAsia="IRNazanin" w:cs="IRNazanin"/>
          <w:lang w:bidi="fa-IR"/>
          <w:color w:val="111111"/>
          <w:sz w:val="28"/>
          <w:szCs w:val="28"/>
          <w:rtl/>
        </w:rPr>
        <w:t xml:space="preserve">2 - چهره حاضران در صحنه قيامت ، نمايانگر فرجام آنان است .</w:t>
      </w:r>
    </w:p>
    <w:p>
      <w:pPr>
        <w:pStyle w:val="BookText"/>
      </w:pPr>
      <w:r>
        <w:rPr>
          <w:rFonts w:ascii="Amiri" w:hAnsi="Amiri" w:eastAsia="Amiri" w:cs="Amiri"/>
          <w:lang w:bidi="ar-SA"/>
          <w:color w:val="111111"/>
          <w:sz w:val="28"/>
          <w:szCs w:val="28"/>
          <w:rtl/>
        </w:rPr>
        <w:t xml:space="preserve">وجوه يومئذ ناعمة</w:t>
      </w:r>
    </w:p>
    <w:p>
      <w:pPr>
        <w:pStyle w:val="Heading2"/>
      </w:pPr>
      <w:bookmarkStart w:id="1500" w:name="_Toc735"/>
      <w:r>
        <w:t>734- سيماى انسان ها</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- 7 - 11 - 2،3،5</w:t>
      </w:r>
    </w:p>
    <w:p>
      <w:pPr>
        <w:pStyle w:val="BookText"/>
      </w:pPr>
      <w:r>
        <w:rPr>
          <w:rFonts w:ascii="Amiri" w:hAnsi="Amiri" w:eastAsia="Amiri" w:cs="Amiri"/>
          <w:lang w:bidi="ar-SA"/>
          <w:color w:val="111111"/>
          <w:sz w:val="28"/>
          <w:szCs w:val="28"/>
          <w:rtl/>
        </w:rPr>
        <w:t xml:space="preserve">2 - خداوند، عطا كننده شكل و شمايل انسانى به انسانهاست.</w:t>
      </w:r>
    </w:p>
    <w:p>
      <w:pPr>
        <w:pStyle w:val="BookText"/>
      </w:pPr>
      <w:r>
        <w:rPr>
          <w:rFonts w:ascii="Amiri" w:hAnsi="Amiri" w:eastAsia="Amiri" w:cs="Amiri"/>
          <w:lang w:bidi="ar-SA"/>
          <w:color w:val="111111"/>
          <w:sz w:val="28"/>
          <w:szCs w:val="28"/>
          <w:rtl/>
        </w:rPr>
        <w:t xml:space="preserve">ثم صورنكم</w:t>
      </w:r>
    </w:p>
    <w:p>
      <w:pPr>
        <w:pStyle w:val="BookText"/>
      </w:pPr>
      <w:r>
        <w:rPr>
          <w:rFonts w:ascii="IRNazanin" w:hAnsi="IRNazanin" w:eastAsia="IRNazanin" w:cs="IRNazanin"/>
          <w:lang w:bidi="fa-IR"/>
          <w:color w:val="111111"/>
          <w:sz w:val="28"/>
          <w:szCs w:val="28"/>
          <w:rtl/>
        </w:rPr>
        <w:t xml:space="preserve">3 - خداوند، مبدأ و منشأ انسانها (آدم) را آفريد و سپس به او صورت انسانى عطا كرد.</w:t>
      </w:r>
    </w:p>
    <w:p>
      <w:pPr>
        <w:pStyle w:val="BookText"/>
      </w:pPr>
      <w:r>
        <w:rPr>
          <w:rFonts w:ascii="Amiri" w:hAnsi="Amiri" w:eastAsia="Amiri" w:cs="Amiri"/>
          <w:lang w:bidi="ar-SA"/>
          <w:color w:val="111111"/>
          <w:sz w:val="28"/>
          <w:szCs w:val="28"/>
          <w:rtl/>
        </w:rPr>
        <w:t xml:space="preserve">و لقد خلقنكم ثم صورنكم ثم قلنا للملئكة اسجدوا لأدم</w:t>
      </w:r>
    </w:p>
    <w:p>
      <w:pPr>
        <w:pStyle w:val="BookText"/>
      </w:pPr>
      <w:r>
        <w:rPr>
          <w:rFonts w:ascii="IRNazanin" w:hAnsi="IRNazanin" w:eastAsia="IRNazanin" w:cs="IRNazanin"/>
          <w:lang w:bidi="fa-IR"/>
          <w:color w:val="111111"/>
          <w:sz w:val="28"/>
          <w:szCs w:val="28"/>
          <w:rtl/>
        </w:rPr>
        <w:t xml:space="preserve">«خلقناكم» (شما را در گذشته آفريديم)، خطاب به همه انسانهاست و چون همه انسانها پيش از فرمان سجده بر آدم آفريده نشده بودند، معلوم مى شود آن جمله ناظر به آفرينش چيزى است كه مى توانسته مبدأ همگان باشد و به همين لحاظ آفرينش او آفرينش همه انسانها شمرده شده است فراز بعد (ثم قلنا . ..) مى رساند كه آن چيز همان شد كه به «آدم ابوالبشر» معروف است. قابل ذكر است كه دلالت آيه بر اين كه خود آن مبدأ ياد شده آدم(ع) شده باشد به صورت احتمال مطرح است.</w:t>
      </w:r>
    </w:p>
    <w:p>
      <w:pPr>
        <w:pStyle w:val="BookText"/>
      </w:pPr>
      <w:r>
        <w:rPr>
          <w:rFonts w:ascii="Amiri" w:hAnsi="Amiri" w:eastAsia="Amiri" w:cs="Amiri"/>
          <w:lang w:bidi="ar-SA"/>
          <w:color w:val="111111"/>
          <w:sz w:val="28"/>
          <w:szCs w:val="28"/>
          <w:rtl/>
        </w:rPr>
        <w:t xml:space="preserve">5 - وجود فاصله زمانى بين آفرينش مبداء انسانها و اعطاى صورت انسانى به او</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8" w:name="pg6489_61250"/>
    <w:bookmarkEnd w:id="308"/>
    <w:p>
      <w:pPr>
        <w:pStyle w:val="BookText"/>
      </w:pPr>
      <w:r>
        <w:rPr>
          <w:rFonts w:ascii="Amiri" w:hAnsi="Amiri" w:eastAsia="Amiri" w:cs="Amiri"/>
          <w:lang w:bidi="ar-SA"/>
          <w:color w:val="111111"/>
          <w:sz w:val="28"/>
          <w:szCs w:val="28"/>
          <w:rtl/>
        </w:rPr>
        <w:t xml:space="preserve">و لقد خلقنكم ثم صورنكم</w:t>
      </w:r>
    </w:p>
    <w:p>
      <w:pPr>
        <w:pStyle w:val="Heading2"/>
      </w:pPr>
      <w:bookmarkStart w:id="1501" w:name="_Toc736"/>
      <w:r>
        <w:t>735- سينه انسان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- 3 - 118 - 20</w:t>
      </w:r>
    </w:p>
    <w:p>
      <w:pPr>
        <w:pStyle w:val="BookText"/>
      </w:pPr>
      <w:r>
        <w:rPr>
          <w:rFonts w:ascii="Amiri" w:hAnsi="Amiri" w:eastAsia="Amiri" w:cs="Amiri"/>
          <w:lang w:bidi="ar-SA"/>
          <w:color w:val="111111"/>
          <w:sz w:val="28"/>
          <w:szCs w:val="28"/>
          <w:rtl/>
        </w:rPr>
        <w:t xml:space="preserve">20 - سينه آدمى ، كانون محبت ها و نفرتها</w:t>
      </w:r>
    </w:p>
    <w:p>
      <w:pPr>
        <w:pStyle w:val="BookText"/>
      </w:pPr>
      <w:r>
        <w:rPr>
          <w:rFonts w:ascii="Amiri" w:hAnsi="Amiri" w:eastAsia="Amiri" w:cs="Amiri"/>
          <w:lang w:bidi="ar-SA"/>
          <w:color w:val="111111"/>
          <w:sz w:val="28"/>
          <w:szCs w:val="28"/>
          <w:rtl/>
        </w:rPr>
        <w:t xml:space="preserve">و ما تخفى صدورهم اكبر</w:t>
      </w:r>
    </w:p>
    <w:p>
      <w:pPr>
        <w:pStyle w:val="Heading2"/>
      </w:pPr>
      <w:bookmarkStart w:id="1502" w:name="_Toc737"/>
      <w:r>
        <w:t>736- شخصيت اخروى انسان ها</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- 17 - 72 - 2</w:t>
      </w:r>
    </w:p>
    <w:p>
      <w:pPr>
        <w:pStyle w:val="BookText"/>
      </w:pPr>
      <w:r>
        <w:rPr>
          <w:rFonts w:ascii="Amiri" w:hAnsi="Amiri" w:eastAsia="Amiri" w:cs="Amiri"/>
          <w:lang w:bidi="ar-SA"/>
          <w:color w:val="111111"/>
          <w:sz w:val="28"/>
          <w:szCs w:val="28"/>
          <w:rtl/>
        </w:rPr>
        <w:t xml:space="preserve">2- شخصيت و ماهيت اخروى انسان ، بازتاب و نمودى از شخصيت دنيوى اوست .</w:t>
      </w:r>
    </w:p>
    <w:p>
      <w:pPr>
        <w:pStyle w:val="BookText"/>
      </w:pPr>
      <w:r>
        <w:rPr>
          <w:rFonts w:ascii="Amiri" w:hAnsi="Amiri" w:eastAsia="Amiri" w:cs="Amiri"/>
          <w:lang w:bidi="ar-SA"/>
          <w:color w:val="111111"/>
          <w:sz w:val="28"/>
          <w:szCs w:val="28"/>
          <w:rtl/>
        </w:rPr>
        <w:t xml:space="preserve">و من كان فى هذه أعمى فهو فى الأخرة أعمى</w:t>
      </w:r>
    </w:p>
    <w:p>
      <w:pPr>
        <w:pStyle w:val="Heading2"/>
      </w:pPr>
      <w:bookmarkStart w:id="1503" w:name="_Toc738"/>
      <w:r>
        <w:t>737- شخصيت انسان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- 2 - 225 - 7</w:t>
      </w:r>
    </w:p>
    <w:p>
      <w:pPr>
        <w:pStyle w:val="BookText"/>
      </w:pPr>
      <w:r>
        <w:rPr>
          <w:rFonts w:ascii="Amiri" w:hAnsi="Amiri" w:eastAsia="Amiri" w:cs="Amiri"/>
          <w:lang w:bidi="ar-SA"/>
          <w:color w:val="111111"/>
          <w:sz w:val="28"/>
          <w:szCs w:val="28"/>
          <w:rtl/>
        </w:rPr>
        <w:t xml:space="preserve">7 - تغيير شخصيّت معنوى انسان ، در اثر كار هاى لغو و بيهوده *</w:t>
      </w:r>
    </w:p>
    <w:p>
      <w:pPr>
        <w:pStyle w:val="BookText"/>
      </w:pPr>
      <w:r>
        <w:rPr>
          <w:rFonts w:ascii="Amiri" w:hAnsi="Amiri" w:eastAsia="Amiri" w:cs="Amiri"/>
          <w:lang w:bidi="ar-SA"/>
          <w:color w:val="111111"/>
          <w:sz w:val="28"/>
          <w:szCs w:val="28"/>
          <w:rtl/>
        </w:rPr>
        <w:t xml:space="preserve">لا يؤاخذكم الله باللغو فى ايمانكم و لكن يؤاخذكم بما كسبت قلوبكم</w:t>
      </w:r>
    </w:p>
    <w:p>
      <w:pPr>
        <w:pStyle w:val="BookText"/>
      </w:pPr>
      <w:r>
        <w:rPr>
          <w:rFonts w:ascii="IRNazanin" w:hAnsi="IRNazanin" w:eastAsia="IRNazanin" w:cs="IRNazanin"/>
          <w:lang w:bidi="fa-IR"/>
          <w:color w:val="111111"/>
          <w:sz w:val="28"/>
          <w:szCs w:val="28"/>
          <w:rtl/>
        </w:rPr>
        <w:t xml:space="preserve">آيه مزبور احتمالا در صدد تقسيم سوگند به لغو و جِدّ و كفّاره داشتن يكى و نداشتن ديگرى نيست; بلكه در صدد بيان اين است كه اگر چه خداوند در سوگندهاى لغو كيفرى قرار نداده است; ولى اين عمل حكايت از قلبى بيمار دارد و يا اينكه به تدريج به بيمارى قلب و دل مى انجامد و خداوند بر اين بيمارى مؤاخذه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- 3 - 64 - 10</w:t>
      </w:r>
    </w:p>
    <w:p>
      <w:pPr>
        <w:pStyle w:val="BookText"/>
      </w:pPr>
      <w:r>
        <w:rPr>
          <w:rFonts w:ascii="IRNazanin" w:hAnsi="IRNazanin" w:eastAsia="IRNazanin" w:cs="IRNazanin"/>
          <w:lang w:bidi="fa-IR"/>
          <w:color w:val="111111"/>
          <w:sz w:val="28"/>
          <w:szCs w:val="28"/>
          <w:rtl/>
        </w:rPr>
        <w:t xml:space="preserve">10 - مأموريّت پيامبر (صلی الله علیه و آله) بر دعوت اهل كتاب به آزادانديشى و داشتن شخصيّت مستقل انسانى</w:t>
      </w:r>
    </w:p>
    <w:p>
      <w:pPr>
        <w:pStyle w:val="BookText"/>
      </w:pPr>
      <w:r>
        <w:rPr>
          <w:rFonts w:ascii="Amiri" w:hAnsi="Amiri" w:eastAsia="Amiri" w:cs="Amiri"/>
          <w:lang w:bidi="ar-SA"/>
          <w:color w:val="111111"/>
          <w:sz w:val="28"/>
          <w:szCs w:val="28"/>
          <w:rtl/>
        </w:rPr>
        <w:t xml:space="preserve">تعالوا . .. و لا يتّخذ بعضنا بعضاً ارباباً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9" w:name="pg6489_61251"/>
    <w:bookmarkEnd w:id="309"/>
    <w:p>
      <w:pPr>
        <w:pStyle w:val="BookText"/>
      </w:pPr>
      <w:r>
        <w:rPr>
          <w:rFonts w:ascii="IRNazanin" w:hAnsi="IRNazanin" w:eastAsia="IRNazanin" w:cs="IRNazanin"/>
          <w:lang w:bidi="fa-IR"/>
          <w:color w:val="111111"/>
          <w:sz w:val="28"/>
          <w:szCs w:val="28"/>
          <w:rtl/>
        </w:rPr>
        <w:t xml:space="preserve">3 - آل عمران - 3 - 143 - 3</w:t>
      </w:r>
    </w:p>
    <w:p>
      <w:pPr>
        <w:pStyle w:val="BookText"/>
      </w:pPr>
      <w:r>
        <w:rPr>
          <w:rFonts w:ascii="Amiri" w:hAnsi="Amiri" w:eastAsia="Amiri" w:cs="Amiri"/>
          <w:lang w:bidi="ar-SA"/>
          <w:color w:val="111111"/>
          <w:sz w:val="28"/>
          <w:szCs w:val="28"/>
          <w:rtl/>
        </w:rPr>
        <w:t xml:space="preserve">3 - ميدان نبرد ، عرصه بروز شخصيّت و حقيقت درونى افراد</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- 5 - 93 - 14</w:t>
      </w:r>
    </w:p>
    <w:p>
      <w:pPr>
        <w:pStyle w:val="BookText"/>
      </w:pPr>
      <w:r>
        <w:rPr>
          <w:rFonts w:ascii="IRNazanin" w:hAnsi="IRNazanin" w:eastAsia="IRNazanin" w:cs="IRNazanin"/>
          <w:lang w:bidi="fa-IR"/>
          <w:color w:val="111111"/>
          <w:sz w:val="28"/>
          <w:szCs w:val="28"/>
          <w:rtl/>
        </w:rPr>
        <w:t xml:space="preserve">14 - ايمان ، عمل صالح ، تقوا و انجام كار هاى نيك به وجه احسن معيار ارزشگذارى بر انسان ها و نقد منزلت و شخصيت آنان</w:t>
      </w:r>
    </w:p>
    <w:p>
      <w:pPr>
        <w:pStyle w:val="BookText"/>
      </w:pPr>
      <w:r>
        <w:rPr>
          <w:rFonts w:ascii="Amiri" w:hAnsi="Amiri" w:eastAsia="Amiri" w:cs="Amiri"/>
          <w:lang w:bidi="ar-SA"/>
          <w:color w:val="111111"/>
          <w:sz w:val="28"/>
          <w:szCs w:val="28"/>
          <w:rtl/>
        </w:rPr>
        <w:t xml:space="preserve">ليس على الذين ءامنوا . .. ثم اتقوا و احسنوا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- 7 - 11 - 13</w:t>
      </w:r>
    </w:p>
    <w:p>
      <w:pPr>
        <w:pStyle w:val="BookText"/>
      </w:pPr>
      <w:r>
        <w:rPr>
          <w:rFonts w:ascii="IRNazanin" w:hAnsi="IRNazanin" w:eastAsia="IRNazanin" w:cs="IRNazanin"/>
          <w:lang w:bidi="fa-IR"/>
          <w:color w:val="111111"/>
          <w:sz w:val="28"/>
          <w:szCs w:val="28"/>
          <w:rtl/>
        </w:rPr>
        <w:t xml:space="preserve">13 - انسانها داراى زمينه هاى دستيابى به منزلتى فراتر از فرشتگان و شايسته شدن براى سجده ملائكه بر ايشان.</w:t>
      </w:r>
    </w:p>
    <w:p>
      <w:pPr>
        <w:pStyle w:val="BookText"/>
      </w:pPr>
      <w:r>
        <w:rPr>
          <w:rFonts w:ascii="Amiri" w:hAnsi="Amiri" w:eastAsia="Amiri" w:cs="Amiri"/>
          <w:lang w:bidi="ar-SA"/>
          <w:color w:val="111111"/>
          <w:sz w:val="28"/>
          <w:szCs w:val="28"/>
          <w:rtl/>
        </w:rPr>
        <w:t xml:space="preserve">لقد مكنكم فى الأرض . .. و لقد خلقنكم ... ثم قلنا للملئكة اسجدوا لأدم</w:t>
      </w:r>
    </w:p>
    <w:p>
      <w:pPr>
        <w:pStyle w:val="BookText"/>
      </w:pPr>
      <w:r>
        <w:rPr>
          <w:rFonts w:ascii="IRNazanin" w:hAnsi="IRNazanin" w:eastAsia="IRNazanin" w:cs="IRNazanin"/>
          <w:lang w:bidi="fa-IR"/>
          <w:color w:val="111111"/>
          <w:sz w:val="28"/>
          <w:szCs w:val="28"/>
          <w:rtl/>
        </w:rPr>
        <w:t xml:space="preserve">آيه قبل دلالت مى كند كه مطالب عنوان شده در آيه مورد بحث - كه از جمله آنها سجده فرشتگان بر آدم(ع) است - از نعمتهاى الهى براى همه انسانهاست. در حالى كه نه سجده بر آدم به منزله سجده بر همگان است و نه سجده بر او نعمت براى ديگران، بنابراين، مى توان گفت جمله «قلنا للملائكه ...» پس از «خلقناكم» اشاره به اين دارد كه خداوند در همه انسانها اين زمينه را ايجاد كرده است كه بتوانند مسجود ملائكه بشوند.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- 38 - 72 - 9</w:t>
      </w:r>
    </w:p>
    <w:p>
      <w:pPr>
        <w:pStyle w:val="BookText"/>
      </w:pPr>
      <w:r>
        <w:rPr>
          <w:rFonts w:ascii="IRNazanin" w:hAnsi="IRNazanin" w:eastAsia="IRNazanin" w:cs="IRNazanin"/>
          <w:lang w:bidi="fa-IR"/>
          <w:color w:val="111111"/>
          <w:sz w:val="28"/>
          <w:szCs w:val="28"/>
          <w:rtl/>
        </w:rPr>
        <w:t xml:space="preserve">9 - انسانيت ، هويت و شخصيت انسان به روح الهى او بستگى دارد ; نه به جسم و كالبدش .</w:t>
      </w:r>
    </w:p>
    <w:p>
      <w:pPr>
        <w:pStyle w:val="BookText"/>
      </w:pPr>
      <w:r>
        <w:rPr>
          <w:rFonts w:ascii="Amiri" w:hAnsi="Amiri" w:eastAsia="Amiri" w:cs="Amiri"/>
          <w:lang w:bidi="ar-SA"/>
          <w:color w:val="111111"/>
          <w:sz w:val="28"/>
          <w:szCs w:val="28"/>
          <w:rtl/>
        </w:rPr>
        <w:t xml:space="preserve">فإذا سوّيته و نفخت فيه من روحى فقعوا له سجدين</w:t>
      </w:r>
    </w:p>
    <w:p>
      <w:pPr>
        <w:pStyle w:val="BookText"/>
      </w:pPr>
      <w:r>
        <w:rPr>
          <w:rFonts w:ascii="IRNazanin" w:hAnsi="IRNazanin" w:eastAsia="IRNazanin" w:cs="IRNazanin"/>
          <w:lang w:bidi="fa-IR"/>
          <w:color w:val="111111"/>
          <w:sz w:val="28"/>
          <w:szCs w:val="28"/>
          <w:rtl/>
        </w:rPr>
        <w:t xml:space="preserve">برداشت ياد شده از آن جا است كه سجده فرشتگان بر آدم(ع) - كه نشانه شخصيت و هويت ارزشمند انسانى او است - پس از دميده شدن روح الهى در وى بود.</w:t>
      </w:r>
    </w:p>
    <w:p>
      <w:pPr>
        <w:pStyle w:val="Heading2"/>
      </w:pPr>
      <w:bookmarkStart w:id="1504" w:name="_Toc739"/>
      <w:r>
        <w:t>738- شدت لجاجت انسان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- 8 - 32 - 8</w:t>
      </w:r>
    </w:p>
    <w:p>
      <w:pPr>
        <w:pStyle w:val="BookText"/>
      </w:pPr>
      <w:r>
        <w:rPr>
          <w:rFonts w:ascii="IRNazanin" w:hAnsi="IRNazanin" w:eastAsia="IRNazanin" w:cs="IRNazanin"/>
          <w:lang w:bidi="fa-IR"/>
          <w:color w:val="111111"/>
          <w:sz w:val="28"/>
          <w:szCs w:val="28"/>
          <w:rtl/>
        </w:rPr>
        <w:t xml:space="preserve">8 - عناد و لجاجت آدمى در برابر حق تا مرز رضايت به نابودى خويش و گرفتار شدن به عذاب هاى الهى</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 . .. أو ائتنا بعذاب أليم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0" w:name="pg6489_61252"/>
    <w:bookmarkEnd w:id="310"/>
    <w:p>
      <w:pPr>
        <w:pStyle w:val="Heading2"/>
      </w:pPr>
      <w:bookmarkStart w:id="1505" w:name="_Toc740"/>
      <w:r>
        <w:t>739- شرخواهى انسان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- 17 - 11 - 1،2</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2- خيرطلبى در انسان ، اصيل و در پى شرّ بودنش ، تبعى و غير اصيل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از تشبيه شرخواهى انسان به طالب خير بودنش استفاده گرديده است; يعنى، همان طور كه انسان همواره و به طور طبيعى و اصيل طالب خير است، به دنبال شر هم خواهد رفت.</w:t>
      </w:r>
    </w:p>
    <w:p>
      <w:pPr>
        <w:pStyle w:val="Heading2"/>
      </w:pPr>
      <w:bookmarkStart w:id="1506" w:name="_Toc741"/>
      <w:r>
        <w:t>740- شعور انسان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- 55 - 14 - 3</w:t>
      </w:r>
    </w:p>
    <w:p>
      <w:pPr>
        <w:pStyle w:val="BookText"/>
      </w:pPr>
      <w:r>
        <w:rPr>
          <w:rFonts w:ascii="IRNazanin" w:hAnsi="IRNazanin" w:eastAsia="IRNazanin" w:cs="IRNazanin"/>
          <w:lang w:bidi="fa-IR"/>
          <w:color w:val="111111"/>
          <w:sz w:val="28"/>
          <w:szCs w:val="28"/>
          <w:rtl/>
        </w:rPr>
        <w:t xml:space="preserve">3 - پيدايش موجودى شعورمند و صاحب اراده از گلى خشكيده ( چون انسان ) ، شايان تأمل و درس آموزى است .</w:t>
      </w:r>
    </w:p>
    <w:p>
      <w:pPr>
        <w:pStyle w:val="BookText"/>
      </w:pPr>
      <w:r>
        <w:rPr>
          <w:rFonts w:ascii="IRNazanin" w:hAnsi="IRNazanin" w:eastAsia="IRNazanin" w:cs="IRNazanin"/>
          <w:lang w:bidi="fa-IR"/>
          <w:color w:val="111111"/>
          <w:sz w:val="28"/>
          <w:szCs w:val="28"/>
          <w:rtl/>
        </w:rPr>
        <w:t xml:space="preserve">خلق الإنسن من صلصل</w:t>
      </w:r>
    </w:p>
    <w:p>
      <w:pPr>
        <w:pStyle w:val="BookText"/>
      </w:pPr>
      <w:r>
        <w:rPr>
          <w:rFonts w:ascii="IRNazanin" w:hAnsi="IRNazanin" w:eastAsia="IRNazanin" w:cs="IRNazanin"/>
          <w:lang w:bidi="fa-IR"/>
          <w:color w:val="111111"/>
          <w:sz w:val="28"/>
          <w:szCs w:val="28"/>
          <w:rtl/>
        </w:rPr>
        <w:t xml:space="preserve">تذكر به مبدأ پيدايش انسان، ممكن است نظر به مطلب بالا داشته باشد; چه اين كه آيات سوره تماماً توحيدى است و در مقام نماياندن ربوبيت يگانه حق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- 55 - 31 - 4</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Heading2"/>
      </w:pPr>
      <w:bookmarkStart w:id="1507" w:name="_Toc742"/>
      <w:r>
        <w:t>741- شفاعت انسان</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- 39 - 44 - 2</w:t>
      </w:r>
    </w:p>
    <w:p>
      <w:pPr>
        <w:pStyle w:val="BookText"/>
      </w:pPr>
      <w:r>
        <w:rPr>
          <w:rFonts w:ascii="IRNazanin" w:hAnsi="IRNazanin" w:eastAsia="IRNazanin" w:cs="IRNazanin"/>
          <w:lang w:bidi="fa-IR"/>
          <w:color w:val="111111"/>
          <w:sz w:val="28"/>
          <w:szCs w:val="28"/>
          <w:rtl/>
        </w:rPr>
        <w:t xml:space="preserve">2 - وجود شفاعت براى انسان ها در پيشگاه خداوند</w:t>
      </w:r>
    </w:p>
    <w:p>
      <w:pPr>
        <w:pStyle w:val="BookText"/>
      </w:pPr>
      <w:r>
        <w:rPr>
          <w:rFonts w:ascii="Amiri" w:hAnsi="Amiri" w:eastAsia="Amiri" w:cs="Amiri"/>
          <w:lang w:bidi="ar-SA"/>
          <w:color w:val="111111"/>
          <w:sz w:val="28"/>
          <w:szCs w:val="28"/>
          <w:rtl/>
        </w:rPr>
        <w:t xml:space="preserve">قل للّه الشفعة جميعًا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1" w:name="pg6489_61253"/>
    <w:bookmarkEnd w:id="311"/>
    <w:p>
      <w:pPr>
        <w:pStyle w:val="BookText"/>
      </w:pPr>
      <w:r>
        <w:rPr>
          <w:rFonts w:ascii="IRNazanin" w:hAnsi="IRNazanin" w:eastAsia="IRNazanin" w:cs="IRNazanin"/>
          <w:lang w:bidi="fa-IR"/>
          <w:color w:val="111111"/>
          <w:sz w:val="28"/>
          <w:szCs w:val="28"/>
          <w:rtl/>
        </w:rPr>
        <w:t xml:space="preserve">تأكيد خداوند بر انحصار شفاعت به خود، نشانه اين حقيقت است كه اصل شفاعت مورد مقبول خدا قرار دارد; ولى اين كار تنها با اذن و رضاى او ميسر است; چنان كه در آيات ديگر به اين حقيقت تصريح شده است مثل «ما من شفيع إلاّ من بعد إذنه. ..» (يونس(10) آيه 3) و «و لايشفعون إلاّلمن ارتضى» (انبياء(21) آيه 28).</w:t>
      </w:r>
    </w:p>
    <w:p>
      <w:pPr>
        <w:pStyle w:val="Heading2"/>
      </w:pPr>
      <w:bookmarkStart w:id="1508" w:name="_Toc743"/>
      <w:r>
        <w:t>742- شفيع انسان</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- 32 - 4 - 13</w:t>
      </w:r>
    </w:p>
    <w:p>
      <w:pPr>
        <w:pStyle w:val="BookText"/>
      </w:pPr>
      <w:r>
        <w:rPr>
          <w:rFonts w:ascii="Amiri" w:hAnsi="Amiri" w:eastAsia="Amiri" w:cs="Amiri"/>
          <w:lang w:bidi="ar-SA"/>
          <w:color w:val="111111"/>
          <w:sz w:val="28"/>
          <w:szCs w:val="28"/>
          <w:rtl/>
        </w:rPr>
        <w:t xml:space="preserve">13 - انسان ، همواره نيازمند ملجأ و شفيع براى جبران كاستى هاى خود است .</w:t>
      </w:r>
    </w:p>
    <w:p>
      <w:pPr>
        <w:pStyle w:val="BookText"/>
      </w:pPr>
      <w:r>
        <w:rPr>
          <w:rFonts w:ascii="Amiri" w:hAnsi="Amiri" w:eastAsia="Amiri" w:cs="Amiri"/>
          <w:lang w:bidi="ar-SA"/>
          <w:color w:val="111111"/>
          <w:sz w:val="28"/>
          <w:szCs w:val="28"/>
          <w:rtl/>
        </w:rPr>
        <w:t xml:space="preserve">ما لكم من دونه من ولىّ و لاشفيع</w:t>
      </w:r>
    </w:p>
    <w:p>
      <w:pPr>
        <w:pStyle w:val="BookText"/>
      </w:pPr>
      <w:r>
        <w:rPr>
          <w:rFonts w:ascii="IRNazanin" w:hAnsi="IRNazanin" w:eastAsia="IRNazanin" w:cs="IRNazanin"/>
          <w:lang w:bidi="fa-IR"/>
          <w:color w:val="111111"/>
          <w:sz w:val="28"/>
          <w:szCs w:val="28"/>
          <w:rtl/>
        </w:rPr>
        <w:t xml:space="preserve">«شفع» ريشه «شفيع» به معناى «ضميمه كردن چيزى به ديگرى» است (مفردات راغب). شفاعت، به معناى «پيوستن چيزى به ديگرى، جهت كمك به او» است (مفردات راغب). نفى هرگونه «ولىّ و شفيعى» جز خدا براى انسان، نشان دهنده اين است كه انسان به آن نياز اساسى دارد و به دنبال آن مى رود و خداوند مى خواهد به او رهنمود بدهد كه نياز ياد شده در كجا برآورده مى شود.</w:t>
      </w:r>
    </w:p>
    <w:p>
      <w:pPr>
        <w:pStyle w:val="Heading2"/>
      </w:pPr>
      <w:bookmarkStart w:id="1509" w:name="_Toc744"/>
      <w:r>
        <w:t>743- شقى ترين انسان</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- 92 - 16 - 1</w:t>
      </w:r>
    </w:p>
    <w:p>
      <w:pPr>
        <w:pStyle w:val="BookText"/>
      </w:pPr>
      <w:r>
        <w:rPr>
          <w:rFonts w:ascii="IRNazanin" w:hAnsi="IRNazanin" w:eastAsia="IRNazanin" w:cs="IRNazanin"/>
          <w:lang w:bidi="fa-IR"/>
          <w:color w:val="111111"/>
          <w:sz w:val="28"/>
          <w:szCs w:val="28"/>
          <w:rtl/>
        </w:rPr>
        <w:t xml:space="preserve">1 - كسانى كه هدايت و انذار هاى الهى را تكذيب كرده و از آن روى گردان شدند ، شقى ترين افراد و گرفتار دشوارترين فرجام اند .</w:t>
      </w:r>
    </w:p>
    <w:p>
      <w:pPr>
        <w:pStyle w:val="BookText"/>
      </w:pPr>
      <w:r>
        <w:rPr>
          <w:rFonts w:ascii="Amiri" w:hAnsi="Amiri" w:eastAsia="Amiri" w:cs="Amiri"/>
          <w:lang w:bidi="ar-SA"/>
          <w:color w:val="111111"/>
          <w:sz w:val="28"/>
          <w:szCs w:val="28"/>
          <w:rtl/>
        </w:rPr>
        <w:t xml:space="preserve">الذى كذّب و تولّى</w:t>
      </w:r>
    </w:p>
    <w:p>
      <w:pPr>
        <w:pStyle w:val="BookText"/>
      </w:pPr>
      <w:r>
        <w:rPr>
          <w:rFonts w:ascii="IRNazanin" w:hAnsi="IRNazanin" w:eastAsia="IRNazanin" w:cs="IRNazanin"/>
          <w:lang w:bidi="fa-IR"/>
          <w:color w:val="111111"/>
          <w:sz w:val="28"/>
          <w:szCs w:val="28"/>
          <w:rtl/>
        </w:rPr>
        <w:t xml:space="preserve">آيات پيشين - كه سخن از «هدايت» و «انذار» به ميان آورده بود - قرينه است بر اين كه تكذيب و تولّى در رابطه با همان امور است.</w:t>
      </w:r>
    </w:p>
    <w:p>
      <w:pPr>
        <w:pStyle w:val="Heading2"/>
      </w:pPr>
      <w:bookmarkStart w:id="1510" w:name="_Toc745"/>
      <w:r>
        <w:t>744- شك انسان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- 70 - 28 - 1</w:t>
      </w:r>
    </w:p>
    <w:p>
      <w:pPr>
        <w:pStyle w:val="BookText"/>
      </w:pPr>
      <w:r>
        <w:rPr>
          <w:rFonts w:ascii="IRNazanin" w:hAnsi="IRNazanin" w:eastAsia="IRNazanin" w:cs="IRNazanin"/>
          <w:lang w:bidi="fa-IR"/>
          <w:color w:val="111111"/>
          <w:sz w:val="28"/>
          <w:szCs w:val="28"/>
          <w:rtl/>
        </w:rPr>
        <w:t xml:space="preserve">1 - هيچ كس ، حتى مؤمنان راستين ، بر انجام كامل وظايف و تكاليف الهى خود اطمينان ندارد .</w:t>
      </w:r>
    </w:p>
    <w:p>
      <w:pPr>
        <w:pStyle w:val="BookText"/>
      </w:pPr>
      <w:r>
        <w:rPr>
          <w:rFonts w:ascii="Amiri" w:hAnsi="Amiri" w:eastAsia="Amiri" w:cs="Amiri"/>
          <w:lang w:bidi="ar-SA"/>
          <w:color w:val="111111"/>
          <w:sz w:val="28"/>
          <w:szCs w:val="28"/>
          <w:rtl/>
        </w:rPr>
        <w:t xml:space="preserve">إنّ عذاب ربّهم غير مأمون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2" w:name="pg6489_61254"/>
    <w:bookmarkEnd w:id="312"/>
    <w:p>
      <w:pPr>
        <w:pStyle w:val="Heading2"/>
      </w:pPr>
      <w:bookmarkStart w:id="1511" w:name="_Toc746"/>
      <w:r>
        <w:t>745- شكل بندى انسان</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- 7 - 11 - 15</w:t>
      </w:r>
    </w:p>
    <w:p>
      <w:pPr>
        <w:pStyle w:val="BookText"/>
      </w:pPr>
      <w:r>
        <w:rPr>
          <w:rFonts w:ascii="Amiri" w:hAnsi="Amiri" w:eastAsia="Amiri" w:cs="Amiri"/>
          <w:lang w:bidi="ar-SA"/>
          <w:color w:val="111111"/>
          <w:sz w:val="28"/>
          <w:szCs w:val="28"/>
          <w:rtl/>
        </w:rPr>
        <w:t xml:space="preserve">15 - عن أبى جعفر(ع) فى قوله: «و لقد خلقنكم ثم صورنكم»: اما «خلقناكم» فنطفة ثم علقة ثم مضغة ثم عظما ثم لحما، و اما «صورناكم» فالعين و الأنف و الأذنين و الفم و اليدين و الرجلين . .. .</w:t>
      </w:r>
    </w:p>
    <w:p>
      <w:pPr>
        <w:pStyle w:val="BookText"/>
      </w:pPr>
      <w:r>
        <w:rPr>
          <w:rFonts w:ascii="IRNazanin" w:hAnsi="IRNazanin" w:eastAsia="IRNazanin" w:cs="IRNazanin"/>
          <w:lang w:bidi="fa-IR"/>
          <w:color w:val="111111"/>
          <w:sz w:val="28"/>
          <w:szCs w:val="28"/>
          <w:rtl/>
        </w:rPr>
        <w:t xml:space="preserve">از امام باقر(ع) درباره آيه «و لقد خلقناكم . ..»، روايت شده است: مراد از «خلقناكم» مراحل مختلف آفرينش يعنى نطفه، خون بسته، آنگاه مضغه (چيزى شبيه گوشت جويده) و بعد استخوان و سپس گوشت است. و مراد از «صورناكم» شكل گرفتن با چشم، بينى، دو گوش، دهان، دست و پا مى باشد ... .</w:t>
      </w:r>
    </w:p>
    <w:p>
      <w:pPr>
        <w:pStyle w:val="Heading2"/>
      </w:pPr>
      <w:bookmarkStart w:id="1512" w:name="_Toc747"/>
      <w:r>
        <w:t>746- شكل گيرى انسان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- 82 - 8 - 2</w:t>
      </w:r>
    </w:p>
    <w:p>
      <w:pPr>
        <w:pStyle w:val="BookText"/>
      </w:pPr>
      <w:r>
        <w:rPr>
          <w:rFonts w:ascii="IRNazanin" w:hAnsi="IRNazanin" w:eastAsia="IRNazanin" w:cs="IRNazanin"/>
          <w:lang w:bidi="fa-IR"/>
          <w:color w:val="111111"/>
          <w:sz w:val="28"/>
          <w:szCs w:val="28"/>
          <w:rtl/>
        </w:rPr>
        <w:t xml:space="preserve">2 - سامان يافتن هر انسان در شكلى خاص ، حاصل تركيب اجزاى او با يكديگر است .</w:t>
      </w:r>
    </w:p>
    <w:p>
      <w:pPr>
        <w:pStyle w:val="BookText"/>
      </w:pPr>
      <w:r>
        <w:rPr>
          <w:rFonts w:ascii="Amiri" w:hAnsi="Amiri" w:eastAsia="Amiri" w:cs="Amiri"/>
          <w:lang w:bidi="ar-SA"/>
          <w:color w:val="111111"/>
          <w:sz w:val="28"/>
          <w:szCs w:val="28"/>
          <w:rtl/>
        </w:rPr>
        <w:t xml:space="preserve">ركّبك</w:t>
      </w:r>
    </w:p>
    <w:p>
      <w:pPr>
        <w:pStyle w:val="Heading2"/>
      </w:pPr>
      <w:bookmarkStart w:id="1513" w:name="_Toc748"/>
      <w:r>
        <w:t>747- شكل نياكان انسان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- 4 - 47 - 13</w:t>
      </w:r>
    </w:p>
    <w:p>
      <w:pPr>
        <w:pStyle w:val="BookText"/>
      </w:pPr>
      <w:r>
        <w:rPr>
          <w:rFonts w:ascii="Amiri" w:hAnsi="Amiri" w:eastAsia="Amiri" w:cs="Amiri"/>
          <w:lang w:bidi="ar-SA"/>
          <w:color w:val="111111"/>
          <w:sz w:val="28"/>
          <w:szCs w:val="28"/>
          <w:rtl/>
        </w:rPr>
        <w:t xml:space="preserve">13 - اسلاف انسان ، داراى شكل و صورتى غير از انسان كنونى *</w:t>
      </w:r>
    </w:p>
    <w:p>
      <w:pPr>
        <w:pStyle w:val="BookText"/>
      </w:pPr>
      <w:r>
        <w:rPr>
          <w:rFonts w:ascii="IRNazanin" w:hAnsi="IRNazanin" w:eastAsia="IRNazanin" w:cs="IRNazanin"/>
          <w:lang w:bidi="fa-IR"/>
          <w:color w:val="111111"/>
          <w:sz w:val="28"/>
          <w:szCs w:val="28"/>
          <w:rtl/>
        </w:rPr>
        <w:t xml:space="preserve">فنردّها على ادبارها</w:t>
      </w:r>
    </w:p>
    <w:p>
      <w:pPr>
        <w:pStyle w:val="BookText"/>
      </w:pPr>
      <w:r>
        <w:rPr>
          <w:rFonts w:ascii="IRNazanin" w:hAnsi="IRNazanin" w:eastAsia="IRNazanin" w:cs="IRNazanin"/>
          <w:lang w:bidi="fa-IR"/>
          <w:color w:val="111111"/>
          <w:sz w:val="28"/>
          <w:szCs w:val="28"/>
          <w:rtl/>
        </w:rPr>
        <w:t xml:space="preserve">كلمه «ادبار»، جمع «دبر»، به معناى پشت و عقب است. و احتمال دارد مراد از آن، اسلاف انسانها باشد و تهديد الهى به بازگرداندن انسان به آن اسلاف، نشانه همانند نبودن صورت انسانهاى فعلى با گذشتگان است.</w:t>
      </w:r>
    </w:p>
    <w:p>
      <w:pPr>
        <w:pStyle w:val="Heading2"/>
      </w:pPr>
      <w:bookmarkStart w:id="1514" w:name="_Toc749"/>
      <w:r>
        <w:t>748- شگفتى تجمع اخروى انسان ها</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- 18 - 99 - 8</w:t>
      </w:r>
    </w:p>
    <w:p>
      <w:pPr>
        <w:pStyle w:val="BookText"/>
      </w:pPr>
      <w:r>
        <w:rPr>
          <w:rFonts w:ascii="IRNazanin" w:hAnsi="IRNazanin" w:eastAsia="IRNazanin" w:cs="IRNazanin"/>
          <w:lang w:bidi="fa-IR"/>
          <w:color w:val="111111"/>
          <w:sz w:val="28"/>
          <w:szCs w:val="28"/>
          <w:rtl/>
        </w:rPr>
        <w:t xml:space="preserve">8- گرد آوردن آدميان در صحنه قيامت ، كارى عظيم و شگفت انگيز است .</w:t>
      </w:r>
    </w:p>
    <w:p>
      <w:pPr>
        <w:pStyle w:val="BookText"/>
      </w:pPr>
      <w:r>
        <w:rPr>
          <w:rFonts w:ascii="IRNazanin" w:hAnsi="IRNazanin" w:eastAsia="IRNazanin" w:cs="IRNazanin"/>
          <w:lang w:bidi="fa-IR"/>
          <w:color w:val="111111"/>
          <w:sz w:val="28"/>
          <w:szCs w:val="28"/>
          <w:rtl/>
        </w:rPr>
        <w:t xml:space="preserve">و نفخ فى الصور فجمعنهم جمعًا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3" w:name="pg6489_61255"/>
    <w:bookmarkEnd w:id="313"/>
    <w:p>
      <w:pPr>
        <w:pStyle w:val="BookText"/>
      </w:pPr>
      <w:r>
        <w:rPr>
          <w:rFonts w:ascii="Amiri" w:hAnsi="Amiri" w:eastAsia="Amiri" w:cs="Amiri"/>
          <w:lang w:bidi="ar-SA"/>
          <w:color w:val="111111"/>
          <w:sz w:val="28"/>
          <w:szCs w:val="28"/>
          <w:rtl/>
        </w:rPr>
        <w:t xml:space="preserve">«جمعاً» مفعولِ مطلق تأكيدى براى «جمعناهم» است و نكره آوردن آن، مفيد عظمت و اعجاب است.</w:t>
      </w:r>
    </w:p>
    <w:p>
      <w:pPr>
        <w:pStyle w:val="Heading2"/>
      </w:pPr>
      <w:bookmarkStart w:id="1515" w:name="_Toc750"/>
      <w:r>
        <w:t>749- شگفتى خلقت انسان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- 30 - 20 - 9</w:t>
      </w:r>
    </w:p>
    <w:p>
      <w:pPr>
        <w:pStyle w:val="BookText"/>
      </w:pPr>
      <w:r>
        <w:rPr>
          <w:rFonts w:ascii="IRNazanin" w:hAnsi="IRNazanin" w:eastAsia="IRNazanin" w:cs="IRNazanin"/>
          <w:lang w:bidi="fa-IR"/>
          <w:color w:val="111111"/>
          <w:sz w:val="28"/>
          <w:szCs w:val="28"/>
          <w:rtl/>
        </w:rPr>
        <w:t xml:space="preserve">9 - پديد آمدن موجودى زنده به نام انسان از خاك مرده ، امرى غير منتظره و سزاوار تأمل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Amiri" w:hAnsi="Amiri" w:eastAsia="Amiri" w:cs="Amiri"/>
          <w:lang w:bidi="ar-SA"/>
          <w:color w:val="111111"/>
          <w:sz w:val="28"/>
          <w:szCs w:val="28"/>
          <w:rtl/>
        </w:rPr>
        <w:t xml:space="preserve">«إذا»ى فجاييه در آيه، مى تواند حكايت از اين حقيقت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- 86 - 6 - 3</w:t>
      </w:r>
    </w:p>
    <w:p>
      <w:pPr>
        <w:pStyle w:val="BookText"/>
      </w:pPr>
      <w:r>
        <w:rPr>
          <w:rFonts w:ascii="IRNazanin" w:hAnsi="IRNazanin" w:eastAsia="IRNazanin" w:cs="IRNazanin"/>
          <w:lang w:bidi="fa-IR"/>
          <w:color w:val="111111"/>
          <w:sz w:val="28"/>
          <w:szCs w:val="28"/>
          <w:rtl/>
        </w:rPr>
        <w:t xml:space="preserve">3 - آفرينش انسان از آب ، شگفت انگيز و نشانه قدرت خداوند بر معاد است .</w:t>
      </w:r>
    </w:p>
    <w:p>
      <w:pPr>
        <w:pStyle w:val="BookText"/>
      </w:pPr>
      <w:r>
        <w:rPr>
          <w:rFonts w:ascii="Amiri" w:hAnsi="Amiri" w:eastAsia="Amiri" w:cs="Amiri"/>
          <w:lang w:bidi="ar-SA"/>
          <w:color w:val="111111"/>
          <w:sz w:val="28"/>
          <w:szCs w:val="28"/>
          <w:rtl/>
        </w:rPr>
        <w:t xml:space="preserve">عليها حافظ . .. خلق من ماء دافق</w:t>
      </w:r>
    </w:p>
    <w:p>
      <w:pPr>
        <w:pStyle w:val="BookText"/>
      </w:pPr>
      <w:r>
        <w:rPr>
          <w:rFonts w:ascii="Amiri" w:hAnsi="Amiri" w:eastAsia="Amiri" w:cs="Amiri"/>
          <w:lang w:bidi="ar-SA"/>
          <w:color w:val="111111"/>
          <w:sz w:val="28"/>
          <w:szCs w:val="28"/>
          <w:rtl/>
        </w:rPr>
        <w:t xml:space="preserve">برداشت ياد شده، با توجه به ارتباط اين آيه با جمله «إنّه على رجعه لقادر» در آيات بعد است.</w:t>
      </w:r>
    </w:p>
    <w:p>
      <w:pPr>
        <w:pStyle w:val="Heading2"/>
      </w:pPr>
      <w:bookmarkStart w:id="1516" w:name="_Toc751"/>
      <w:r>
        <w:t>750- شگفتى دشمنى انسان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- 16 - 4 - 6</w:t>
      </w:r>
    </w:p>
    <w:p>
      <w:pPr>
        <w:pStyle w:val="BookText"/>
      </w:pPr>
      <w:r>
        <w:rPr>
          <w:rFonts w:ascii="IRNazanin" w:hAnsi="IRNazanin" w:eastAsia="IRNazanin" w:cs="IRNazanin"/>
          <w:lang w:bidi="fa-IR"/>
          <w:color w:val="111111"/>
          <w:sz w:val="28"/>
          <w:szCs w:val="28"/>
          <w:rtl/>
        </w:rPr>
        <w:t xml:space="preserve">6- مجادله گرى و ستيزه جويى انسان آفريده شده از مايعى مثل نطفه ، امرى شگفت آور و به دور از انتظار</w:t>
      </w:r>
    </w:p>
    <w:p>
      <w:pPr>
        <w:pStyle w:val="BookText"/>
      </w:pPr>
      <w:r>
        <w:rPr>
          <w:rFonts w:ascii="Amiri" w:hAnsi="Amiri" w:eastAsia="Amiri" w:cs="Amiri"/>
          <w:lang w:bidi="ar-SA"/>
          <w:color w:val="111111"/>
          <w:sz w:val="28"/>
          <w:szCs w:val="28"/>
          <w:rtl/>
        </w:rPr>
        <w:t xml:space="preserve">خلق الإنسن من نطفة فإذا هو خصيم مبين</w:t>
      </w:r>
    </w:p>
    <w:p>
      <w:pPr>
        <w:pStyle w:val="BookText"/>
      </w:pPr>
      <w:r>
        <w:rPr>
          <w:rFonts w:ascii="Amiri" w:hAnsi="Amiri" w:eastAsia="Amiri" w:cs="Amiri"/>
          <w:lang w:bidi="ar-SA"/>
          <w:color w:val="111111"/>
          <w:sz w:val="28"/>
          <w:szCs w:val="28"/>
          <w:rtl/>
        </w:rPr>
        <w:t xml:space="preserve">إذا در «فإذا هو . ..» فجائيه است و در جايى به كار مى رود كه عملى برخلاف انتظار انجام شود.</w:t>
      </w:r>
    </w:p>
    <w:p>
      <w:pPr>
        <w:pStyle w:val="Heading2"/>
      </w:pPr>
      <w:bookmarkStart w:id="1517" w:name="_Toc752"/>
      <w:r>
        <w:t>751- شگفتى مجادله گرى انسان</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- 16 - 4 - 6</w:t>
      </w:r>
    </w:p>
    <w:p>
      <w:pPr>
        <w:pStyle w:val="BookText"/>
      </w:pPr>
      <w:r>
        <w:rPr>
          <w:rFonts w:ascii="IRNazanin" w:hAnsi="IRNazanin" w:eastAsia="IRNazanin" w:cs="IRNazanin"/>
          <w:lang w:bidi="fa-IR"/>
          <w:color w:val="111111"/>
          <w:sz w:val="28"/>
          <w:szCs w:val="28"/>
          <w:rtl/>
        </w:rPr>
        <w:t xml:space="preserve">6- مجادله گرى و ستيزه جويى انسان آفريده شده از مايعى مثل نطفه ، امرى شگفت آور و به دور از انتظار</w:t>
      </w:r>
    </w:p>
    <w:p>
      <w:pPr>
        <w:pStyle w:val="BookText"/>
      </w:pPr>
      <w:r>
        <w:rPr>
          <w:rFonts w:ascii="Amiri" w:hAnsi="Amiri" w:eastAsia="Amiri" w:cs="Amiri"/>
          <w:lang w:bidi="ar-SA"/>
          <w:color w:val="111111"/>
          <w:sz w:val="28"/>
          <w:szCs w:val="28"/>
          <w:rtl/>
        </w:rPr>
        <w:t xml:space="preserve">خلق الإنسن من نطفة فإذا هو خصيم مبين</w:t>
      </w:r>
    </w:p>
    <w:p>
      <w:pPr>
        <w:pStyle w:val="BookText"/>
      </w:pPr>
      <w:r>
        <w:rPr>
          <w:rFonts w:ascii="Amiri" w:hAnsi="Amiri" w:eastAsia="Amiri" w:cs="Amiri"/>
          <w:lang w:bidi="ar-SA"/>
          <w:color w:val="111111"/>
          <w:sz w:val="28"/>
          <w:szCs w:val="28"/>
          <w:rtl/>
        </w:rPr>
        <w:t xml:space="preserve">إذا در «فإذا هو . ..» فجائيه است و در جايى به كار مى رود كه عملى برخلاف انتظار انجام شود.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4" w:name="pg6489_61256"/>
    <w:bookmarkEnd w:id="314"/>
    <w:p>
      <w:pPr>
        <w:pStyle w:val="Heading2"/>
      </w:pPr>
      <w:bookmarkStart w:id="1518" w:name="_Toc753"/>
      <w:r>
        <w:t>752- شناخت انسان</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- 84 - 15 - 9</w:t>
      </w:r>
    </w:p>
    <w:p>
      <w:pPr>
        <w:pStyle w:val="BookText"/>
      </w:pPr>
      <w:r>
        <w:rPr>
          <w:rFonts w:ascii="Amiri" w:hAnsi="Amiri" w:eastAsia="Amiri" w:cs="Amiri"/>
          <w:lang w:bidi="ar-SA"/>
          <w:color w:val="111111"/>
          <w:sz w:val="28"/>
          <w:szCs w:val="28"/>
          <w:rtl/>
        </w:rPr>
        <w:t xml:space="preserve">9 - ربوبيت خداوند بر انسان ها ، مقتضى شناخت ذات و حالات آنان است .</w:t>
      </w:r>
    </w:p>
    <w:p>
      <w:pPr>
        <w:pStyle w:val="BookText"/>
      </w:pPr>
      <w:r>
        <w:rPr>
          <w:rFonts w:ascii="Amiri" w:hAnsi="Amiri" w:eastAsia="Amiri" w:cs="Amiri"/>
          <w:lang w:bidi="ar-SA"/>
          <w:color w:val="111111"/>
          <w:sz w:val="28"/>
          <w:szCs w:val="28"/>
          <w:rtl/>
        </w:rPr>
        <w:t xml:space="preserve">إنّ ربّه كان به بصيرًا</w:t>
      </w:r>
    </w:p>
    <w:p>
      <w:pPr>
        <w:pStyle w:val="Heading2"/>
      </w:pPr>
      <w:bookmarkStart w:id="1519" w:name="_Toc754"/>
      <w:r>
        <w:t>753- شناخت مراحل خلقت انسان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2"/>
      </w:pPr>
      <w:bookmarkStart w:id="1520" w:name="_Toc755"/>
      <w:r>
        <w:t>754- شنوايى انسان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- 2 - 171 - 5</w:t>
      </w:r>
    </w:p>
    <w:p>
      <w:pPr>
        <w:pStyle w:val="BookText"/>
      </w:pPr>
      <w:r>
        <w:rPr>
          <w:rFonts w:ascii="Amiri" w:hAnsi="Amiri" w:eastAsia="Amiri" w:cs="Amiri"/>
          <w:lang w:bidi="ar-SA"/>
          <w:color w:val="111111"/>
          <w:sz w:val="28"/>
          <w:szCs w:val="28"/>
          <w:rtl/>
        </w:rPr>
        <w:t xml:space="preserve">5 - حواس آدمى ( شنوايى ، بينايى و . . . ) از ابزار درك و شناخت اوست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- 67 - 23 - 4</w:t>
      </w:r>
    </w:p>
    <w:p>
      <w:pPr>
        <w:pStyle w:val="BookText"/>
      </w:pPr>
      <w:r>
        <w:rPr>
          <w:rFonts w:ascii="Amiri" w:hAnsi="Amiri" w:eastAsia="Amiri" w:cs="Amiri"/>
          <w:lang w:bidi="ar-SA"/>
          <w:color w:val="111111"/>
          <w:sz w:val="28"/>
          <w:szCs w:val="28"/>
          <w:rtl/>
        </w:rPr>
        <w:t xml:space="preserve">4 - انسان ، برخوردار از قدرت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مقصود از«أفئدة» - به قرينه «سمع» و «أبصار» - عقول است و استعمال اين واژه در معناى ياد شده، در قرآن بسيار شايع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- 76 - 2 - 9</w:t>
      </w:r>
    </w:p>
    <w:p>
      <w:pPr>
        <w:pStyle w:val="BookText"/>
      </w:pPr>
      <w:r>
        <w:rPr>
          <w:rFonts w:ascii="Amiri" w:hAnsi="Amiri" w:eastAsia="Amiri" w:cs="Amiri"/>
          <w:lang w:bidi="ar-SA"/>
          <w:color w:val="111111"/>
          <w:sz w:val="28"/>
          <w:szCs w:val="28"/>
          <w:rtl/>
        </w:rPr>
        <w:t xml:space="preserve">9 - خداوند ، انسان را شنوا و بينا آفريد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5" w:name="pg6489_61257"/>
    <w:bookmarkEnd w:id="315"/>
    <w:p>
      <w:pPr>
        <w:pStyle w:val="BookText"/>
      </w:pPr>
      <w:r>
        <w:rPr>
          <w:rFonts w:ascii="Amiri" w:hAnsi="Amiri" w:eastAsia="Amiri" w:cs="Amiri"/>
          <w:lang w:bidi="ar-SA"/>
          <w:color w:val="111111"/>
          <w:sz w:val="28"/>
          <w:szCs w:val="28"/>
          <w:rtl/>
        </w:rPr>
        <w:t xml:space="preserve">فجعلنه سميعًا بصيرًا</w:t>
      </w:r>
    </w:p>
    <w:p>
      <w:pPr>
        <w:pStyle w:val="Heading2"/>
      </w:pPr>
      <w:bookmarkStart w:id="1521" w:name="_Toc756"/>
      <w:r>
        <w:t>755- شؤون انسان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- 39 - 7 - 6</w:t>
      </w:r>
    </w:p>
    <w:p>
      <w:pPr>
        <w:pStyle w:val="BookText"/>
      </w:pPr>
      <w:r>
        <w:rPr>
          <w:rFonts w:ascii="IRNazanin" w:hAnsi="IRNazanin" w:eastAsia="IRNazanin" w:cs="IRNazanin"/>
          <w:lang w:bidi="fa-IR"/>
          <w:color w:val="111111"/>
          <w:sz w:val="28"/>
          <w:szCs w:val="28"/>
          <w:rtl/>
        </w:rPr>
        <w:t xml:space="preserve">6 - شكر و سپاس گزارى در خور شأن بندگان ، و كفر و ناسپاسى دور از شأن آنان است .</w:t>
      </w:r>
    </w:p>
    <w:p>
      <w:pPr>
        <w:pStyle w:val="BookText"/>
      </w:pPr>
      <w:r>
        <w:rPr>
          <w:rFonts w:ascii="Amiri" w:hAnsi="Amiri" w:eastAsia="Amiri" w:cs="Amiri"/>
          <w:lang w:bidi="ar-SA"/>
          <w:color w:val="111111"/>
          <w:sz w:val="28"/>
          <w:szCs w:val="28"/>
          <w:rtl/>
        </w:rPr>
        <w:t xml:space="preserve">و لايرضى لعباده الكفر و إن تشكروا يرضه لكم</w:t>
      </w:r>
    </w:p>
    <w:p>
      <w:pPr>
        <w:pStyle w:val="Heading2"/>
      </w:pPr>
      <w:bookmarkStart w:id="1522" w:name="_Toc757"/>
      <w:r>
        <w:t>756- شهامت انسان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- 4 - 90 - 10</w:t>
      </w:r>
    </w:p>
    <w:p>
      <w:pPr>
        <w:pStyle w:val="BookText"/>
      </w:pPr>
      <w:r>
        <w:rPr>
          <w:rFonts w:ascii="IRNazanin" w:hAnsi="IRNazanin" w:eastAsia="IRNazanin" w:cs="IRNazanin"/>
          <w:lang w:bidi="fa-IR"/>
          <w:color w:val="111111"/>
          <w:sz w:val="28"/>
          <w:szCs w:val="28"/>
          <w:rtl/>
        </w:rPr>
        <w:t xml:space="preserve">10 - برخوردارى انسان ها از روحيه نبرد و شهامت جنگيدن ، به خواست و مشيت خداوند است .</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Heading2"/>
      </w:pPr>
      <w:bookmarkStart w:id="1523" w:name="_Toc758"/>
      <w:r>
        <w:t>757- شيطان و انسان</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- 7 - 22 - 13</w:t>
      </w:r>
    </w:p>
    <w:p>
      <w:pPr>
        <w:pStyle w:val="BookText"/>
      </w:pPr>
      <w:r>
        <w:rPr>
          <w:rFonts w:ascii="Amiri" w:hAnsi="Amiri" w:eastAsia="Amiri" w:cs="Amiri"/>
          <w:lang w:bidi="ar-SA"/>
          <w:color w:val="111111"/>
          <w:sz w:val="28"/>
          <w:szCs w:val="28"/>
          <w:rtl/>
        </w:rPr>
        <w:t xml:space="preserve">13 - شيطان، دشمنى آشكار براى انسان است.</w:t>
      </w:r>
    </w:p>
    <w:p>
      <w:pPr>
        <w:pStyle w:val="BookText"/>
      </w:pPr>
      <w:r>
        <w:rPr>
          <w:rFonts w:ascii="Amiri" w:hAnsi="Amiri" w:eastAsia="Amiri" w:cs="Amiri"/>
          <w:lang w:bidi="ar-SA"/>
          <w:color w:val="111111"/>
          <w:sz w:val="28"/>
          <w:szCs w:val="28"/>
          <w:rtl/>
        </w:rPr>
        <w:t xml:space="preserve">إن الشيطن لكما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- 7 - 27 - 1،11</w:t>
      </w:r>
    </w:p>
    <w:p>
      <w:pPr>
        <w:pStyle w:val="BookText"/>
      </w:pPr>
      <w:r>
        <w:rPr>
          <w:rFonts w:ascii="Amiri" w:hAnsi="Amiri" w:eastAsia="Amiri" w:cs="Amiri"/>
          <w:lang w:bidi="ar-SA"/>
          <w:color w:val="111111"/>
          <w:sz w:val="28"/>
          <w:szCs w:val="28"/>
          <w:rtl/>
        </w:rPr>
        <w:t xml:space="preserve">1 - شيطان همواره در صدد اغواى فرزندان آدم (انسانها) است.</w:t>
      </w:r>
    </w:p>
    <w:p>
      <w:pPr>
        <w:pStyle w:val="BookText"/>
      </w:pPr>
      <w:r>
        <w:rPr>
          <w:rFonts w:ascii="Amiri" w:hAnsi="Amiri" w:eastAsia="Amiri" w:cs="Amiri"/>
          <w:lang w:bidi="ar-SA"/>
          <w:color w:val="111111"/>
          <w:sz w:val="28"/>
          <w:szCs w:val="28"/>
          <w:rtl/>
        </w:rPr>
        <w:t xml:space="preserve">يبنى ءادم لا يفتننكم الشيطن</w:t>
      </w:r>
    </w:p>
    <w:p>
      <w:pPr>
        <w:pStyle w:val="BookText"/>
      </w:pPr>
      <w:r>
        <w:rPr>
          <w:rFonts w:ascii="Amiri" w:hAnsi="Amiri" w:eastAsia="Amiri" w:cs="Amiri"/>
          <w:lang w:bidi="ar-SA"/>
          <w:color w:val="111111"/>
          <w:sz w:val="28"/>
          <w:szCs w:val="28"/>
          <w:rtl/>
        </w:rPr>
        <w:t xml:space="preserve">11 - شيطان در صدد برملا ساختن زشتيهاى آدميان و كندن لباس تقواى ايشان است.</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IRNazanin" w:hAnsi="IRNazanin" w:eastAsia="IRNazanin" w:cs="IRNazanin"/>
          <w:lang w:bidi="fa-IR"/>
          <w:color w:val="111111"/>
          <w:sz w:val="28"/>
          <w:szCs w:val="28"/>
          <w:rtl/>
        </w:rPr>
        <w:t xml:space="preserve">هشدار به فريبكارى شيطان و مطرح كردن برهنه سازى آدم و حوا پس از بيان ارزش برتر لباس تقوا، بيدارباشى است به آدميان كه شيطان در تلاش است تا جامه تقوا را از اندام و قلب و روح آنان به درآورد.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6" w:name="pg6489_61258"/>
    <w:bookmarkEnd w:id="316"/>
    <w:p>
      <w:pPr>
        <w:pStyle w:val="Heading2"/>
      </w:pPr>
      <w:bookmarkStart w:id="1524" w:name="_Toc759"/>
      <w:r>
        <w:t>758- صحت ادراك عقلى انسان</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- 48 - 8 - 3</w:t>
      </w:r>
    </w:p>
    <w:p>
      <w:pPr>
        <w:pStyle w:val="BookText"/>
      </w:pPr>
      <w:r>
        <w:rPr>
          <w:rFonts w:ascii="IRNazanin" w:hAnsi="IRNazanin" w:eastAsia="IRNazanin" w:cs="IRNazanin"/>
          <w:lang w:bidi="fa-IR"/>
          <w:color w:val="111111"/>
          <w:sz w:val="28"/>
          <w:szCs w:val="28"/>
          <w:rtl/>
        </w:rPr>
        <w:t xml:space="preserve">3 - پيامبر (صلی الله علیه و آله) ، شهادت دهنده و تأكيدكننده بر درستى ادراكات عقلى و گرايش فطرى انسان *</w:t>
      </w:r>
    </w:p>
    <w:p>
      <w:pPr>
        <w:pStyle w:val="BookText"/>
      </w:pPr>
      <w:r>
        <w:rPr>
          <w:rFonts w:ascii="Amiri" w:hAnsi="Amiri" w:eastAsia="Amiri" w:cs="Amiri"/>
          <w:lang w:bidi="ar-SA"/>
          <w:color w:val="111111"/>
          <w:sz w:val="28"/>
          <w:szCs w:val="28"/>
          <w:rtl/>
        </w:rPr>
        <w:t xml:space="preserve">إنّا أرسلنك شهدًا و مبشّرًا</w:t>
      </w:r>
    </w:p>
    <w:p>
      <w:pPr>
        <w:pStyle w:val="BookText"/>
      </w:pPr>
      <w:r>
        <w:rPr>
          <w:rFonts w:ascii="IRNazanin" w:hAnsi="IRNazanin" w:eastAsia="IRNazanin" w:cs="IRNazanin"/>
          <w:lang w:bidi="fa-IR"/>
          <w:color w:val="111111"/>
          <w:sz w:val="28"/>
          <w:szCs w:val="28"/>
          <w:rtl/>
        </w:rPr>
        <w:t xml:space="preserve">برداشت بالا بدان احتمال است كه منظور از «شاهداً»، شهادت دادن به درستى ازرش هايى باشد كه انسان با عقل و فطرت آن را درك كرده يا مى تواند درك كند. قرينه بر درستى اين احتمال، تقدم «شاهداً» بر «مبشّراً و نذيراً» است; چه اين كه اول بايد ارزش تبيين گردد; سپس بر اجراى آن تأكيد شود.</w:t>
      </w:r>
    </w:p>
    <w:p>
      <w:pPr>
        <w:pStyle w:val="Heading2"/>
      </w:pPr>
      <w:bookmarkStart w:id="1525" w:name="_Toc760"/>
      <w:r>
        <w:t>759- صفات انسان</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- 2 - 168 - 10</w:t>
      </w:r>
    </w:p>
    <w:p>
      <w:pPr>
        <w:pStyle w:val="BookText"/>
      </w:pPr>
      <w:r>
        <w:rPr>
          <w:rFonts w:ascii="IRNazanin" w:hAnsi="IRNazanin" w:eastAsia="IRNazanin" w:cs="IRNazanin"/>
          <w:lang w:bidi="fa-IR"/>
          <w:color w:val="111111"/>
          <w:sz w:val="28"/>
          <w:szCs w:val="28"/>
          <w:rtl/>
        </w:rPr>
        <w:t xml:space="preserve">10 - شيطان موجودى اغواگر و انسان موجودى اغواپذير است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- 2 - 195 - 8</w:t>
      </w:r>
    </w:p>
    <w:p>
      <w:pPr>
        <w:pStyle w:val="BookText"/>
      </w:pPr>
      <w:r>
        <w:rPr>
          <w:rFonts w:ascii="Amiri" w:hAnsi="Amiri" w:eastAsia="Amiri" w:cs="Amiri"/>
          <w:lang w:bidi="ar-SA"/>
          <w:color w:val="111111"/>
          <w:sz w:val="28"/>
          <w:szCs w:val="28"/>
          <w:rtl/>
        </w:rPr>
        <w:t xml:space="preserve">8 - انسان ، موجودى برخوردار از اختيار انتخاب راه نجات يا هلاكت خويش</w:t>
      </w:r>
    </w:p>
    <w:p>
      <w:pPr>
        <w:pStyle w:val="BookText"/>
      </w:pPr>
      <w:r>
        <w:rPr>
          <w:rFonts w:ascii="Amiri" w:hAnsi="Amiri" w:eastAsia="Amiri" w:cs="Amiri"/>
          <w:lang w:bidi="ar-SA"/>
          <w:color w:val="111111"/>
          <w:sz w:val="28"/>
          <w:szCs w:val="28"/>
          <w:rtl/>
        </w:rPr>
        <w:t xml:space="preserve">و لاتلقوا بأيديكم إلى التهلكة</w:t>
      </w:r>
    </w:p>
    <w:p>
      <w:pPr>
        <w:pStyle w:val="BookText"/>
      </w:pPr>
      <w:r>
        <w:rPr>
          <w:rFonts w:ascii="Amiri" w:hAnsi="Amiri" w:eastAsia="Amiri" w:cs="Amiri"/>
          <w:lang w:bidi="ar-SA"/>
          <w:color w:val="111111"/>
          <w:sz w:val="28"/>
          <w:szCs w:val="28"/>
          <w:rtl/>
        </w:rPr>
        <w:t xml:space="preserve">آوردن كلمه «بأيديكم» (با دستان خويش) رساى به اين است كه آدمى در نجات و هلاكت خويش، برخوردار از انتخاب و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- 2 - 205 - 8</w:t>
      </w:r>
    </w:p>
    <w:p>
      <w:pPr>
        <w:pStyle w:val="BookText"/>
      </w:pPr>
      <w:r>
        <w:rPr>
          <w:rFonts w:ascii="Amiri" w:hAnsi="Amiri" w:eastAsia="Amiri" w:cs="Amiri"/>
          <w:lang w:bidi="ar-SA"/>
          <w:color w:val="111111"/>
          <w:sz w:val="28"/>
          <w:szCs w:val="28"/>
          <w:rtl/>
        </w:rPr>
        <w:t xml:space="preserve">8 - قدرت و حكومت ، خصلت هاى درونى انسان را نمايان مى سازد .</w:t>
      </w:r>
    </w:p>
    <w:p>
      <w:pPr>
        <w:pStyle w:val="BookText"/>
      </w:pPr>
      <w:r>
        <w:rPr>
          <w:rFonts w:ascii="Amiri" w:hAnsi="Amiri" w:eastAsia="Amiri" w:cs="Amiri"/>
          <w:lang w:bidi="ar-SA"/>
          <w:color w:val="111111"/>
          <w:sz w:val="28"/>
          <w:szCs w:val="28"/>
          <w:rtl/>
        </w:rPr>
        <w:t xml:space="preserve">و اذا تولى سعى فى الأرض ليفسد فيها و يهلك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- 2 - 245 - 6</w:t>
      </w:r>
    </w:p>
    <w:p>
      <w:pPr>
        <w:pStyle w:val="BookText"/>
      </w:pPr>
      <w:r>
        <w:rPr>
          <w:rFonts w:ascii="Amiri" w:hAnsi="Amiri" w:eastAsia="Amiri" w:cs="Amiri"/>
          <w:lang w:bidi="ar-SA"/>
          <w:color w:val="111111"/>
          <w:sz w:val="28"/>
          <w:szCs w:val="28"/>
          <w:rtl/>
        </w:rPr>
        <w:t xml:space="preserve">6 - بهره جستن از خصلت نفع طلبى انسان ها ، از روش هاى قرآن براى تشويق آنان به انفاق در راه خداوند و كار هاى خير</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- 2 - 286 - 16</w:t>
      </w:r>
    </w:p>
    <w:p>
      <w:pPr>
        <w:pStyle w:val="BookText"/>
      </w:pPr>
      <w:r>
        <w:rPr>
          <w:rFonts w:ascii="Amiri" w:hAnsi="Amiri" w:eastAsia="Amiri" w:cs="Amiri"/>
          <w:lang w:bidi="ar-SA"/>
          <w:color w:val="111111"/>
          <w:sz w:val="28"/>
          <w:szCs w:val="28"/>
          <w:rtl/>
        </w:rPr>
        <w:t xml:space="preserve">16 - محدوديّتِ توانِ انسان</w:t>
      </w:r>
    </w:p>
    <w:p>
      <w:pPr>
        <w:pStyle w:val="BookText"/>
      </w:pPr>
      <w:r>
        <w:rPr>
          <w:rFonts w:ascii="Amiri" w:hAnsi="Amiri" w:eastAsia="Amiri" w:cs="Amiri"/>
          <w:lang w:bidi="ar-SA"/>
          <w:color w:val="111111"/>
          <w:sz w:val="28"/>
          <w:szCs w:val="28"/>
          <w:rtl/>
        </w:rPr>
        <w:t xml:space="preserve">و لا تحمّلنا ما لا طاقة لنا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- 10 - 11 - 5</w:t>
      </w:r>
    </w:p>
    <w:p>
      <w:pPr>
        <w:pStyle w:val="BookText"/>
      </w:pPr>
      <w:r>
        <w:rPr>
          <w:rFonts w:ascii="Amiri" w:hAnsi="Amiri" w:eastAsia="Amiri" w:cs="Amiri"/>
          <w:lang w:bidi="ar-SA"/>
          <w:color w:val="111111"/>
          <w:sz w:val="28"/>
          <w:szCs w:val="28"/>
          <w:rtl/>
        </w:rPr>
        <w:t xml:space="preserve">5 - بشر در دستيابى به خواسته ها و تمايلات خود ، موجودى عجول و ناشكيباست .</w:t>
      </w:r>
    </w:p>
    <w:p>
      <w:pPr>
        <w:pStyle w:val="BookText"/>
      </w:pPr>
      <w:r>
        <w:rPr>
          <w:rFonts w:ascii="Amiri" w:hAnsi="Amiri" w:eastAsia="Amiri" w:cs="Amiri"/>
          <w:lang w:bidi="ar-SA"/>
          <w:color w:val="111111"/>
          <w:sz w:val="28"/>
          <w:szCs w:val="28"/>
          <w:rtl/>
        </w:rPr>
        <w:t xml:space="preserve">و لو يعجل اللّه للناس الشر استعجالهم بالخير</w:t>
      </w:r>
    </w:p>
    <w:p>
      <w:pPr>
        <w:pStyle w:val="BookText"/>
      </w:pPr>
      <w:r>
        <w:rPr>
          <w:rFonts w:ascii="IRNazanin" w:hAnsi="IRNazanin" w:eastAsia="IRNazanin" w:cs="IRNazanin"/>
          <w:lang w:bidi="fa-IR"/>
          <w:color w:val="111111"/>
          <w:sz w:val="28"/>
          <w:szCs w:val="28"/>
          <w:rtl/>
        </w:rPr>
        <w:t xml:space="preserve">«الخير» به معناى هر چيز خوب و دلخواه است و «استعجال» منصوب به نزع خافض مى باشد و تقدير آن «كاستعجالهم بالخير» است; يعنى، اگر خداوند نيز همانند انسانها - كه در رسيدن به خواسته هاى خود عجول و ناشكيبا هستند - بى درنگ به مجازات بزهكاران مى پرداخت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- 10 - 21 - 3</w:t>
      </w:r>
    </w:p>
    <w:p>
      <w:pPr>
        <w:pStyle w:val="BookText"/>
      </w:pPr>
      <w:r>
        <w:rPr>
          <w:rFonts w:ascii="IRNazanin" w:hAnsi="IRNazanin" w:eastAsia="IRNazanin" w:cs="IRNazanin"/>
          <w:lang w:bidi="fa-IR"/>
          <w:color w:val="111111"/>
          <w:sz w:val="28"/>
          <w:szCs w:val="28"/>
          <w:rtl/>
        </w:rPr>
        <w:t xml:space="preserve">3 - انسان ، موجودى ناسپاس در برابر نعمت هاى خداوند</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BookText"/>
      </w:pPr>
      <w:r>
        <w:rPr>
          <w:rFonts w:ascii="IRNazanin" w:hAnsi="IRNazanin" w:eastAsia="IRNazanin" w:cs="IRNazanin"/>
          <w:lang w:bidi="fa-IR"/>
          <w:color w:val="111111"/>
          <w:sz w:val="28"/>
          <w:szCs w:val="28"/>
          <w:rtl/>
        </w:rPr>
        <w:t xml:space="preserve">مفهوم آيه اين است كه: انسانها به جاى شكر و سپاسگزارى در برابر نعمتهايى كه به ايشان عطا كرده ايم، با آيات و نشانه هاى ما به نيرنگورزى و توطئه برخاستند.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- 10 - 23 - 3،4،5</w:t>
      </w:r>
    </w:p>
    <w:p>
      <w:pPr>
        <w:pStyle w:val="BookText"/>
      </w:pPr>
      <w:r>
        <w:rPr>
          <w:rFonts w:ascii="IRNazanin" w:hAnsi="IRNazanin" w:eastAsia="IRNazanin" w:cs="IRNazanin"/>
          <w:lang w:bidi="fa-IR"/>
          <w:color w:val="111111"/>
          <w:sz w:val="28"/>
          <w:szCs w:val="28"/>
          <w:rtl/>
        </w:rPr>
        <w:t xml:space="preserve">3 - انسان ، موجودى ناسپاس در برابر دستگيرى هاى خداوند</w:t>
      </w:r>
    </w:p>
    <w:p>
      <w:pPr>
        <w:pStyle w:val="BookText"/>
      </w:pPr>
      <w:r>
        <w:rPr>
          <w:rFonts w:ascii="Amiri" w:hAnsi="Amiri" w:eastAsia="Amiri" w:cs="Amiri"/>
          <w:lang w:bidi="ar-SA"/>
          <w:color w:val="111111"/>
          <w:sz w:val="28"/>
          <w:szCs w:val="28"/>
          <w:rtl/>
        </w:rPr>
        <w:t xml:space="preserve">فلما أنجيهم إذا هم يبغون فى الأرض بغير الحق</w:t>
      </w:r>
    </w:p>
    <w:p>
      <w:pPr>
        <w:pStyle w:val="BookText"/>
      </w:pPr>
      <w:r>
        <w:rPr>
          <w:rFonts w:ascii="IRNazanin" w:hAnsi="IRNazanin" w:eastAsia="IRNazanin" w:cs="IRNazanin"/>
          <w:lang w:bidi="fa-IR"/>
          <w:color w:val="111111"/>
          <w:sz w:val="28"/>
          <w:szCs w:val="28"/>
          <w:rtl/>
        </w:rPr>
        <w:t xml:space="preserve">4 - انسان ، عنصرى سست پيمان و عهدشكن</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IRNazanin" w:hAnsi="IRNazanin" w:eastAsia="IRNazanin" w:cs="IRNazanin"/>
          <w:lang w:bidi="fa-IR"/>
          <w:color w:val="111111"/>
          <w:sz w:val="28"/>
          <w:szCs w:val="28"/>
          <w:rtl/>
        </w:rPr>
        <w:t xml:space="preserve">5 - انسان ، موجودى بيدادگر و خودكامه</w:t>
      </w:r>
    </w:p>
    <w:p>
      <w:pPr>
        <w:pStyle w:val="BookText"/>
      </w:pPr>
      <w:r>
        <w:rPr>
          <w:rFonts w:ascii="Amiri" w:hAnsi="Amiri" w:eastAsia="Amiri" w:cs="Amiri"/>
          <w:lang w:bidi="ar-SA"/>
          <w:color w:val="111111"/>
          <w:sz w:val="28"/>
          <w:szCs w:val="28"/>
          <w:rtl/>
        </w:rPr>
        <w:t xml:space="preserve">إذا هم يبغون فى الأرض بغير الحق</w:t>
      </w:r>
    </w:p>
    <w:p>
      <w:pPr>
        <w:pStyle w:val="BookText"/>
      </w:pPr>
      <w:r>
        <w:rPr>
          <w:rFonts w:ascii="IRNazanin" w:hAnsi="IRNazanin" w:eastAsia="IRNazanin" w:cs="IRNazanin"/>
          <w:lang w:bidi="fa-IR"/>
          <w:color w:val="111111"/>
          <w:sz w:val="28"/>
          <w:szCs w:val="28"/>
          <w:rtl/>
        </w:rPr>
        <w:t xml:space="preserve">«بغى بنا حق» كنايه از ستم كردن به ديگران و تجاوز به حقوق آنان است. به كارگيرى فعل مضارع (يبغون) - كه مفيد استمرار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بيانگر وجود خوى خودكامگى و قانع نبودن به حق خود و تجاوز به حقوق ديگران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- 11 - 9 - 2،5،6</w:t>
      </w:r>
    </w:p>
    <w:p>
      <w:pPr>
        <w:pStyle w:val="BookText"/>
      </w:pPr>
      <w:r>
        <w:rPr>
          <w:rFonts w:ascii="IRNazanin" w:hAnsi="IRNazanin" w:eastAsia="IRNazanin" w:cs="IRNazanin"/>
          <w:lang w:bidi="fa-IR"/>
          <w:color w:val="111111"/>
          <w:sz w:val="28"/>
          <w:szCs w:val="28"/>
          <w:rtl/>
        </w:rPr>
        <w:t xml:space="preserve">2- آدمى ، به هنگام از دست دادن امكانات و موهبت هاى دنيوى ، از رحمت الهى مأيوس شده و تدبير خداوند در هستى را منكر مى شود .</w:t>
      </w:r>
    </w:p>
    <w:p>
      <w:pPr>
        <w:pStyle w:val="BookText"/>
      </w:pPr>
      <w:r>
        <w:rPr>
          <w:rFonts w:ascii="Amiri" w:hAnsi="Amiri" w:eastAsia="Amiri" w:cs="Amiri"/>
          <w:lang w:bidi="ar-SA"/>
          <w:color w:val="111111"/>
          <w:sz w:val="28"/>
          <w:szCs w:val="28"/>
          <w:rtl/>
        </w:rPr>
        <w:t xml:space="preserve">و لئن أذقنا الإنسن . .. إنّه ليئوس كفور</w:t>
      </w:r>
    </w:p>
    <w:p>
      <w:pPr>
        <w:pStyle w:val="BookText"/>
      </w:pPr>
      <w:r>
        <w:rPr>
          <w:rFonts w:ascii="IRNazanin" w:hAnsi="IRNazanin" w:eastAsia="IRNazanin" w:cs="IRNazanin"/>
          <w:lang w:bidi="fa-IR"/>
          <w:color w:val="111111"/>
          <w:sz w:val="28"/>
          <w:szCs w:val="28"/>
          <w:rtl/>
        </w:rPr>
        <w:t xml:space="preserve">«كفور» مى تواند از كفر - كه به معناى انكار است - گرفته شده باشد. بر اين اساس جمله «إنه ... كفور» اشاره به اين دارد كه: انسان در پى برخوردار شدن از نعمت و سلب آن نعمت از وى چنين مى پندارد كه تبديلها و تغييرها در هستى به دست خداوند نيست و از اختيار او بيرون است.</w:t>
      </w:r>
    </w:p>
    <w:p>
      <w:pPr>
        <w:pStyle w:val="BookText"/>
      </w:pPr>
      <w:r>
        <w:rPr>
          <w:rFonts w:ascii="IRNazanin" w:hAnsi="IRNazanin" w:eastAsia="IRNazanin" w:cs="IRNazanin"/>
          <w:lang w:bidi="fa-IR"/>
          <w:color w:val="111111"/>
          <w:sz w:val="28"/>
          <w:szCs w:val="28"/>
          <w:rtl/>
        </w:rPr>
        <w:t xml:space="preserve">5- علاقه و دلبستگى شديد انسان به نعمتهايى كه در اختيار دارد .</w:t>
      </w:r>
    </w:p>
    <w:p>
      <w:pPr>
        <w:pStyle w:val="BookText"/>
      </w:pPr>
      <w:r>
        <w:rPr>
          <w:rFonts w:ascii="IRNazanin" w:hAnsi="IRNazanin" w:eastAsia="IRNazanin" w:cs="IRNazanin"/>
          <w:lang w:bidi="fa-IR"/>
          <w:color w:val="111111"/>
          <w:sz w:val="28"/>
          <w:szCs w:val="28"/>
          <w:rtl/>
        </w:rPr>
        <w:t xml:space="preserve">ثم نزعنها منه</w:t>
      </w:r>
    </w:p>
    <w:p>
      <w:pPr>
        <w:pStyle w:val="BookText"/>
      </w:pPr>
      <w:r>
        <w:rPr>
          <w:rFonts w:ascii="IRNazanin" w:hAnsi="IRNazanin" w:eastAsia="IRNazanin" w:cs="IRNazanin"/>
          <w:lang w:bidi="fa-IR"/>
          <w:color w:val="111111"/>
          <w:sz w:val="28"/>
          <w:szCs w:val="28"/>
          <w:rtl/>
        </w:rPr>
        <w:t xml:space="preserve">كلمه «نزع» به معناى كندن است. به كارگيرى اين كلمه در سلب نعمت ، براى رساندن دلبستگى شديد انسان به موهبتهاى دنيوى است.</w:t>
      </w:r>
    </w:p>
    <w:p>
      <w:pPr>
        <w:pStyle w:val="BookText"/>
      </w:pPr>
      <w:r>
        <w:rPr>
          <w:rFonts w:ascii="Amiri" w:hAnsi="Amiri" w:eastAsia="Amiri" w:cs="Amiri"/>
          <w:lang w:bidi="ar-SA"/>
          <w:color w:val="111111"/>
          <w:sz w:val="28"/>
          <w:szCs w:val="28"/>
          <w:rtl/>
        </w:rPr>
        <w:t xml:space="preserve">6- انسان از نظر روحى و روانى ، موجودى ضعيف و ناتوان است .</w:t>
      </w:r>
    </w:p>
    <w:p>
      <w:pPr>
        <w:pStyle w:val="BookText"/>
      </w:pPr>
      <w:r>
        <w:rPr>
          <w:rFonts w:ascii="Amiri" w:hAnsi="Amiri" w:eastAsia="Amiri" w:cs="Amiri"/>
          <w:lang w:bidi="ar-SA"/>
          <w:color w:val="111111"/>
          <w:sz w:val="28"/>
          <w:szCs w:val="28"/>
          <w:rtl/>
        </w:rPr>
        <w:t xml:space="preserve">و لئن أذقنا الإنسن منا رحمة ثم نزعنها منه إنّه ليئوس كفور</w:t>
      </w:r>
    </w:p>
    <w:p>
      <w:pPr>
        <w:pStyle w:val="BookText"/>
      </w:pPr>
      <w:r>
        <w:rPr>
          <w:rFonts w:ascii="IRNazanin" w:hAnsi="IRNazanin" w:eastAsia="IRNazanin" w:cs="IRNazanin"/>
          <w:lang w:bidi="fa-IR"/>
          <w:color w:val="111111"/>
          <w:sz w:val="28"/>
          <w:szCs w:val="28"/>
          <w:rtl/>
        </w:rPr>
        <w:t xml:space="preserve">ذوق (ريشه لغوى أذقنا) به معناى چشيدن غذا براى درك مزه آن است. قرآن، اعطاى نعمت را به چشانيدن غذا تشبيه كرده است تا به اين نكته اشاره كند كه: انسان از نظر روحى و روانى، ضعيف است به گونه اى كه حتى با دستيابى به اندكى از موهبتهاى دنيوى و از دست دادن آن، نمى تواند خويشتن دارى كند و سرانجام به كفر و نااميدى كشيده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- 14 - 34 - 13،14</w:t>
      </w:r>
    </w:p>
    <w:p>
      <w:pPr>
        <w:pStyle w:val="BookText"/>
      </w:pPr>
      <w:r>
        <w:rPr>
          <w:rFonts w:ascii="IRNazanin" w:hAnsi="IRNazanin" w:eastAsia="IRNazanin" w:cs="IRNazanin"/>
          <w:lang w:bidi="fa-IR"/>
          <w:color w:val="111111"/>
          <w:sz w:val="28"/>
          <w:szCs w:val="28"/>
          <w:rtl/>
        </w:rPr>
        <w:t xml:space="preserve">13- انسان در برابر نعمت هاى بيكران الهى ، بسيار ستم پيشه و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«ظلوم» و «كفّار» صيغه مبالغه است و بر كثرت و فراوانى معناى خود دلالت دارد.</w:t>
      </w:r>
    </w:p>
    <w:p>
      <w:pPr>
        <w:pStyle w:val="BookText"/>
      </w:pPr>
      <w:r>
        <w:rPr>
          <w:rFonts w:ascii="IRNazanin" w:hAnsi="IRNazanin" w:eastAsia="IRNazanin" w:cs="IRNazanin"/>
          <w:lang w:bidi="fa-IR"/>
          <w:color w:val="111111"/>
          <w:sz w:val="28"/>
          <w:szCs w:val="28"/>
          <w:rtl/>
        </w:rPr>
        <w:t xml:space="preserve">14- انسان به خويشتن ستمكار و در برابر نعمت و احسان ، بسيار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مقصود از «ظلوم» بودن انسان، به قرينه بيان نعمتها و داده هاى الهى به وى، ظلم به خويشتن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- 16 - 4 - 4،5</w:t>
      </w:r>
    </w:p>
    <w:p>
      <w:pPr>
        <w:pStyle w:val="BookText"/>
      </w:pPr>
      <w:r>
        <w:rPr>
          <w:rFonts w:ascii="IRNazanin" w:hAnsi="IRNazanin" w:eastAsia="IRNazanin" w:cs="IRNazanin"/>
          <w:lang w:bidi="fa-IR"/>
          <w:color w:val="111111"/>
          <w:sz w:val="28"/>
          <w:szCs w:val="28"/>
          <w:rtl/>
        </w:rPr>
        <w:t xml:space="preserve">4- انسان ، موجودى مجادله گر و ستيزه جو درباره خالق خويش است .</w:t>
      </w:r>
    </w:p>
    <w:p>
      <w:pPr>
        <w:pStyle w:val="BookText"/>
      </w:pPr>
      <w:r>
        <w:rPr>
          <w:rFonts w:ascii="Amiri" w:hAnsi="Amiri" w:eastAsia="Amiri" w:cs="Amiri"/>
          <w:lang w:bidi="ar-SA"/>
          <w:color w:val="111111"/>
          <w:sz w:val="28"/>
          <w:szCs w:val="28"/>
          <w:rtl/>
        </w:rPr>
        <w:t xml:space="preserve">فإذا هو خصيم</w:t>
      </w:r>
    </w:p>
    <w:p>
      <w:pPr>
        <w:pStyle w:val="BookText"/>
      </w:pPr>
      <w:r>
        <w:rPr>
          <w:rFonts w:ascii="Amiri" w:hAnsi="Amiri" w:eastAsia="Amiri" w:cs="Amiri"/>
          <w:lang w:bidi="ar-SA"/>
          <w:color w:val="111111"/>
          <w:sz w:val="28"/>
          <w:szCs w:val="28"/>
          <w:rtl/>
        </w:rPr>
        <w:t xml:space="preserve">«خصم» (مصدر «خصيم») به معناى جدال و منازعه است (لسان العرب). درباره متعلق «خصيم» دو احتمال وجود دارد:1- متعلق آن خداوند باشد. 2- حذف متعلق قرينه عموميت و اطلاق باشد; يعنى، خصيم بودن از خصوصيات انسان است. برداشت فوق</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قرينه صدر آيه گذشته كه از خداوند خالق سخن مى گويد - بنابر احتمال اول است.</w:t>
      </w:r>
    </w:p>
    <w:p>
      <w:pPr>
        <w:pStyle w:val="BookText"/>
      </w:pPr>
      <w:r>
        <w:rPr>
          <w:rFonts w:ascii="IRNazanin" w:hAnsi="IRNazanin" w:eastAsia="IRNazanin" w:cs="IRNazanin"/>
          <w:lang w:bidi="fa-IR"/>
          <w:color w:val="111111"/>
          <w:sz w:val="28"/>
          <w:szCs w:val="28"/>
          <w:rtl/>
        </w:rPr>
        <w:t xml:space="preserve">5- جدال و ستيزه جويى ، از جمله ويژگى هاى انسان است .</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IRNazanin" w:hAnsi="IRNazanin" w:eastAsia="IRNazanin" w:cs="IRNazanin"/>
          <w:lang w:bidi="fa-IR"/>
          <w:color w:val="111111"/>
          <w:sz w:val="28"/>
          <w:szCs w:val="28"/>
          <w:rtl/>
        </w:rPr>
        <w:t xml:space="preserve">برداشت فوق، بر طبق احتمال دوم در متعلق خصيم است; يعنى، متعلق خصيم حذف شده تا دلالت كند كه انسان پيوسته سعى در جدال و ستيزه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- 16 - 58 - 3،7</w:t>
      </w:r>
    </w:p>
    <w:p>
      <w:pPr>
        <w:pStyle w:val="BookText"/>
      </w:pPr>
      <w:r>
        <w:rPr>
          <w:rFonts w:ascii="IRNazanin" w:hAnsi="IRNazanin" w:eastAsia="IRNazanin" w:cs="IRNazanin"/>
          <w:lang w:bidi="fa-IR"/>
          <w:color w:val="111111"/>
          <w:sz w:val="28"/>
          <w:szCs w:val="28"/>
          <w:rtl/>
        </w:rPr>
        <w:t xml:space="preserve">3- انسان ، در برابر خبر هاى ناگوار انفعال پذير است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BookText"/>
      </w:pPr>
      <w:r>
        <w:rPr>
          <w:rFonts w:ascii="Amiri" w:hAnsi="Amiri" w:eastAsia="Amiri" w:cs="Amiri"/>
          <w:lang w:bidi="ar-SA"/>
          <w:color w:val="111111"/>
          <w:sz w:val="28"/>
          <w:szCs w:val="28"/>
          <w:rtl/>
        </w:rPr>
        <w:t xml:space="preserve">7- توانمندى انسان بر فرو خوردن خشم و كنترل احساسات خويش</w:t>
      </w:r>
    </w:p>
    <w:p>
      <w:pPr>
        <w:pStyle w:val="BookText"/>
      </w:pPr>
      <w:r>
        <w:rPr>
          <w:rFonts w:ascii="Amiri" w:hAnsi="Amiri" w:eastAsia="Amiri" w:cs="Amiri"/>
          <w:lang w:bidi="ar-SA"/>
          <w:color w:val="111111"/>
          <w:sz w:val="28"/>
          <w:szCs w:val="28"/>
          <w:rtl/>
        </w:rPr>
        <w:t xml:space="preserve">و إذا بشّر أحدهم بالأُنثى ظلّ وجهه مسودًّا و هو كظيم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- 17 - 11 - 1،4</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4- سرشت انسان ، آميخته با عجله و شتابزدگى است .</w:t>
      </w:r>
    </w:p>
    <w:p>
      <w:pPr>
        <w:pStyle w:val="BookText"/>
      </w:pPr>
      <w:r>
        <w:rPr>
          <w:rFonts w:ascii="Amiri" w:hAnsi="Amiri" w:eastAsia="Amiri" w:cs="Amiri"/>
          <w:lang w:bidi="ar-SA"/>
          <w:color w:val="111111"/>
          <w:sz w:val="28"/>
          <w:szCs w:val="28"/>
          <w:rtl/>
        </w:rPr>
        <w:t xml:space="preserve">و كان الإنسن عجولاً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- 17 - 37 - 4</w:t>
      </w:r>
    </w:p>
    <w:p>
      <w:pPr>
        <w:pStyle w:val="BookText"/>
      </w:pPr>
      <w:r>
        <w:rPr>
          <w:rFonts w:ascii="IRNazanin" w:hAnsi="IRNazanin" w:eastAsia="IRNazanin" w:cs="IRNazanin"/>
          <w:lang w:bidi="fa-IR"/>
          <w:color w:val="111111"/>
          <w:sz w:val="28"/>
          <w:szCs w:val="28"/>
          <w:rtl/>
        </w:rPr>
        <w:t xml:space="preserve">4- خصلت هاى درونى آدمى ، پايه رفتار و كردار اوست .</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Amiri" w:hAnsi="Amiri" w:eastAsia="Amiri" w:cs="Amiri"/>
          <w:lang w:bidi="ar-SA"/>
          <w:color w:val="111111"/>
          <w:sz w:val="28"/>
          <w:szCs w:val="28"/>
          <w:rtl/>
        </w:rPr>
        <w:t xml:space="preserve">«مرحاً» حال براى ضمير فاعلى «لاتمش» است و بر تأثير آن حالت، در رفتار و راه رفتن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- 17 - 67 - 9،10</w:t>
      </w:r>
    </w:p>
    <w:p>
      <w:pPr>
        <w:pStyle w:val="BookText"/>
      </w:pPr>
      <w:r>
        <w:rPr>
          <w:rFonts w:ascii="IRNazanin" w:hAnsi="IRNazanin" w:eastAsia="IRNazanin" w:cs="IRNazanin"/>
          <w:lang w:bidi="fa-IR"/>
          <w:color w:val="111111"/>
          <w:sz w:val="28"/>
          <w:szCs w:val="28"/>
          <w:rtl/>
        </w:rPr>
        <w:t xml:space="preserve">9- انسان ، موجودى بس ناسپاس و حق ناشناس</w:t>
      </w:r>
    </w:p>
    <w:p>
      <w:pPr>
        <w:pStyle w:val="BookText"/>
      </w:pPr>
      <w:r>
        <w:rPr>
          <w:rFonts w:ascii="Amiri" w:hAnsi="Amiri" w:eastAsia="Amiri" w:cs="Amiri"/>
          <w:lang w:bidi="ar-SA"/>
          <w:color w:val="111111"/>
          <w:sz w:val="28"/>
          <w:szCs w:val="28"/>
          <w:rtl/>
        </w:rPr>
        <w:t xml:space="preserve">و كان الإنسن كفورًا</w:t>
      </w:r>
    </w:p>
    <w:p>
      <w:pPr>
        <w:pStyle w:val="BookText"/>
      </w:pPr>
      <w:r>
        <w:rPr>
          <w:rFonts w:ascii="IRNazanin" w:hAnsi="IRNazanin" w:eastAsia="IRNazanin" w:cs="IRNazanin"/>
          <w:lang w:bidi="fa-IR"/>
          <w:color w:val="111111"/>
          <w:sz w:val="28"/>
          <w:szCs w:val="28"/>
          <w:rtl/>
        </w:rPr>
        <w:t xml:space="preserve">«كفور» صيغه مبالغه و براى مبالغه در كفران نعمت (ناديده گرفتن نعمت) است.</w:t>
      </w:r>
    </w:p>
    <w:p>
      <w:pPr>
        <w:pStyle w:val="BookText"/>
      </w:pPr>
      <w:r>
        <w:rPr>
          <w:rFonts w:ascii="IRNazanin" w:hAnsi="IRNazanin" w:eastAsia="IRNazanin" w:cs="IRNazanin"/>
          <w:lang w:bidi="fa-IR"/>
          <w:color w:val="111111"/>
          <w:sz w:val="28"/>
          <w:szCs w:val="28"/>
          <w:rtl/>
        </w:rPr>
        <w:t xml:space="preserve">10- غفلت از ياد خدا در پى نجات از خطرات ، برخاسته از خصلت حق ناشناسى شديد انسان است .</w:t>
      </w:r>
    </w:p>
    <w:p>
      <w:pPr>
        <w:pStyle w:val="BookText"/>
      </w:pPr>
      <w:r>
        <w:rPr>
          <w:rFonts w:ascii="Amiri" w:hAnsi="Amiri" w:eastAsia="Amiri" w:cs="Amiri"/>
          <w:lang w:bidi="ar-SA"/>
          <w:color w:val="111111"/>
          <w:sz w:val="28"/>
          <w:szCs w:val="28"/>
          <w:rtl/>
        </w:rPr>
        <w:t xml:space="preserve">فلمّا نج-ّكم إلى البرّ أعرضتم و كان الإنسن كفورًا</w:t>
      </w:r>
    </w:p>
    <w:p>
      <w:pPr>
        <w:pStyle w:val="BookText"/>
      </w:pPr>
      <w:r>
        <w:rPr>
          <w:rFonts w:ascii="IRNazanin" w:hAnsi="IRNazanin" w:eastAsia="IRNazanin" w:cs="IRNazanin"/>
          <w:lang w:bidi="fa-IR"/>
          <w:color w:val="111111"/>
          <w:sz w:val="28"/>
          <w:szCs w:val="28"/>
          <w:rtl/>
        </w:rPr>
        <w:t xml:space="preserve">جمله «و كان الإنسان كفوراً» - كه بيانگر يك خصلت عام همه انسانهاست - به منزله تعليل براى مطالب قبل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- 17 - 83 - 1،6</w:t>
      </w:r>
    </w:p>
    <w:p>
      <w:pPr>
        <w:pStyle w:val="BookText"/>
      </w:pPr>
      <w:r>
        <w:rPr>
          <w:rFonts w:ascii="IRNazanin" w:hAnsi="IRNazanin" w:eastAsia="IRNazanin" w:cs="IRNazanin"/>
          <w:lang w:bidi="fa-IR"/>
          <w:color w:val="111111"/>
          <w:sz w:val="28"/>
          <w:szCs w:val="28"/>
          <w:rtl/>
        </w:rPr>
        <w:t xml:space="preserve">1- انسان ، به هنگام برخوردارى از رفاه و نعمت هاى الهى ، به ناسپاسى و خداگريزى مى گرايد .</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IRNazanin" w:hAnsi="IRNazanin" w:eastAsia="IRNazanin" w:cs="IRNazanin"/>
          <w:lang w:bidi="fa-IR"/>
          <w:color w:val="111111"/>
          <w:sz w:val="28"/>
          <w:szCs w:val="28"/>
          <w:rtl/>
        </w:rPr>
        <w:t xml:space="preserve">«نئا» به معناى «بَعُد» (دورى مى شود) است و «أعرض و نئا بجانبه» (اعراض كرد و كناره گرفت) كنايه از حق ناسپاسى و گريز از خداست.</w:t>
      </w:r>
    </w:p>
    <w:p>
      <w:pPr>
        <w:pStyle w:val="BookText"/>
      </w:pPr>
      <w:r>
        <w:rPr>
          <w:rFonts w:ascii="IRNazanin" w:hAnsi="IRNazanin" w:eastAsia="IRNazanin" w:cs="IRNazanin"/>
          <w:lang w:bidi="fa-IR"/>
          <w:color w:val="111111"/>
          <w:sz w:val="28"/>
          <w:szCs w:val="28"/>
          <w:rtl/>
        </w:rPr>
        <w:t xml:space="preserve">6- انسان ، در برخورد با كمترين سختى ها و ناگوارى ها ، دچار يأس و سرخوردگى شديد مى شود .</w:t>
      </w:r>
    </w:p>
    <w:p>
      <w:pPr>
        <w:pStyle w:val="BookText"/>
      </w:pPr>
      <w:r>
        <w:rPr>
          <w:rFonts w:ascii="Amiri" w:hAnsi="Amiri" w:eastAsia="Amiri" w:cs="Amiri"/>
          <w:lang w:bidi="ar-SA"/>
          <w:color w:val="111111"/>
          <w:sz w:val="28"/>
          <w:szCs w:val="28"/>
          <w:rtl/>
        </w:rPr>
        <w:t xml:space="preserve">و إذا مسّه الشرّ كان يوسًا</w:t>
      </w:r>
    </w:p>
    <w:p>
      <w:pPr>
        <w:pStyle w:val="BookText"/>
      </w:pPr>
      <w:r>
        <w:rPr>
          <w:rFonts w:ascii="IRNazanin" w:hAnsi="IRNazanin" w:eastAsia="IRNazanin" w:cs="IRNazanin"/>
          <w:lang w:bidi="fa-IR"/>
          <w:color w:val="111111"/>
          <w:sz w:val="28"/>
          <w:szCs w:val="28"/>
          <w:rtl/>
        </w:rPr>
        <w:t xml:space="preserve">تعبير از گرفتار شدن به شرّ و سختى به «مسّه الشرّ» (شر او را مس كند) حاكى از كمترين ناگوارى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- 17 - 100 - 4،5،13،14</w:t>
      </w:r>
    </w:p>
    <w:p>
      <w:pPr>
        <w:pStyle w:val="BookText"/>
      </w:pPr>
      <w:r>
        <w:rPr>
          <w:rFonts w:ascii="IRNazanin" w:hAnsi="IRNazanin" w:eastAsia="IRNazanin" w:cs="IRNazanin"/>
          <w:lang w:bidi="fa-IR"/>
          <w:color w:val="111111"/>
          <w:sz w:val="28"/>
          <w:szCs w:val="28"/>
          <w:rtl/>
        </w:rPr>
        <w:t xml:space="preserve">4- انسان ها ، حتى با مالك بودن تمامى خزاين رحمت پروردگار ، باز هم گرفتار بخل و نگران تهى دستى خويشند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با توجه به اينكه خداوند، خصلت بخل را براى تمامى انسانها دانسته است (و كان الإنسان قتوراً) احتمال دارد كه مخاطب (لو أنتم تملكون) تمامى انسانها باشند.</w:t>
      </w:r>
    </w:p>
    <w:p>
      <w:pPr>
        <w:pStyle w:val="BookText"/>
      </w:pPr>
      <w:r>
        <w:rPr>
          <w:rFonts w:ascii="IRNazanin" w:hAnsi="IRNazanin" w:eastAsia="IRNazanin" w:cs="IRNazanin"/>
          <w:lang w:bidi="fa-IR"/>
          <w:color w:val="111111"/>
          <w:sz w:val="28"/>
          <w:szCs w:val="28"/>
          <w:rtl/>
        </w:rPr>
        <w:t xml:space="preserve">5- انسان ها ، هر چند داراى ثروت و مكنت فراوان باشند ، باز هم گرفتار بخل بوده و دست از آن برنمى دارند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13- انسان ها ، داراى روحيه خست و بخلند .</w:t>
      </w:r>
    </w:p>
    <w:p>
      <w:pPr>
        <w:pStyle w:val="BookText"/>
      </w:pPr>
      <w:r>
        <w:rPr>
          <w:rFonts w:ascii="Amiri" w:hAnsi="Amiri" w:eastAsia="Amiri" w:cs="Amiri"/>
          <w:lang w:bidi="ar-SA"/>
          <w:color w:val="111111"/>
          <w:sz w:val="28"/>
          <w:szCs w:val="28"/>
          <w:rtl/>
        </w:rPr>
        <w:t xml:space="preserve">و كان الإنسن قتورًا</w:t>
      </w:r>
    </w:p>
    <w:p>
      <w:pPr>
        <w:pStyle w:val="BookText"/>
      </w:pPr>
      <w:r>
        <w:rPr>
          <w:rFonts w:ascii="IRNazanin" w:hAnsi="IRNazanin" w:eastAsia="IRNazanin" w:cs="IRNazanin"/>
          <w:lang w:bidi="fa-IR"/>
          <w:color w:val="111111"/>
          <w:sz w:val="28"/>
          <w:szCs w:val="28"/>
          <w:rtl/>
        </w:rPr>
        <w:t xml:space="preserve">«قتور» صيغه مبالغه از «قتر» به معناى خوددارى از پرداخت نفقه و اكتفا كردن به حداقل و قُوت ناچيز است (مفردات راغب).</w:t>
      </w:r>
    </w:p>
    <w:p>
      <w:pPr>
        <w:pStyle w:val="BookText"/>
      </w:pPr>
      <w:r>
        <w:rPr>
          <w:rFonts w:ascii="Amiri" w:hAnsi="Amiri" w:eastAsia="Amiri" w:cs="Amiri"/>
          <w:lang w:bidi="ar-SA"/>
          <w:color w:val="111111"/>
          <w:sz w:val="28"/>
          <w:szCs w:val="28"/>
          <w:rtl/>
        </w:rPr>
        <w:t xml:space="preserve">14- بخل ، داراى ريشه در نهاد بشر و خصلتى نيرومند در نوع انسانها</w:t>
      </w:r>
    </w:p>
    <w:p>
      <w:pPr>
        <w:pStyle w:val="BookText"/>
      </w:pPr>
      <w:r>
        <w:rPr>
          <w:rFonts w:ascii="Amiri" w:hAnsi="Amiri" w:eastAsia="Amiri" w:cs="Amiri"/>
          <w:lang w:bidi="ar-SA"/>
          <w:color w:val="111111"/>
          <w:sz w:val="28"/>
          <w:szCs w:val="28"/>
          <w:rtl/>
        </w:rPr>
        <w:t xml:space="preserve">و كان الإنسن قتورًا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- 18 - 54 - 6،7</w:t>
      </w:r>
    </w:p>
    <w:p>
      <w:pPr>
        <w:pStyle w:val="BookText"/>
      </w:pPr>
      <w:r>
        <w:rPr>
          <w:rFonts w:ascii="IRNazanin" w:hAnsi="IRNazanin" w:eastAsia="IRNazanin" w:cs="IRNazanin"/>
          <w:lang w:bidi="fa-IR"/>
          <w:color w:val="111111"/>
          <w:sz w:val="28"/>
          <w:szCs w:val="28"/>
          <w:rtl/>
        </w:rPr>
        <w:t xml:space="preserve">6- انسان ، مجادلگرترين موجود هستى است .</w:t>
      </w:r>
    </w:p>
    <w:p>
      <w:pPr>
        <w:pStyle w:val="BookText"/>
      </w:pPr>
      <w:r>
        <w:rPr>
          <w:rFonts w:ascii="Amiri" w:hAnsi="Amiri" w:eastAsia="Amiri" w:cs="Amiri"/>
          <w:lang w:bidi="ar-SA"/>
          <w:color w:val="111111"/>
          <w:sz w:val="28"/>
          <w:szCs w:val="28"/>
          <w:rtl/>
        </w:rPr>
        <w:t xml:space="preserve">و كان الإنسن أكثر شىء جدلاً</w:t>
      </w:r>
    </w:p>
    <w:p>
      <w:pPr>
        <w:pStyle w:val="BookText"/>
      </w:pPr>
      <w:r>
        <w:rPr>
          <w:rFonts w:ascii="IRNazanin" w:hAnsi="IRNazanin" w:eastAsia="IRNazanin" w:cs="IRNazanin"/>
          <w:lang w:bidi="fa-IR"/>
          <w:color w:val="111111"/>
          <w:sz w:val="28"/>
          <w:szCs w:val="28"/>
          <w:rtl/>
        </w:rPr>
        <w:t xml:space="preserve">«جدل» يعنى: «گفتوگو به گونه نزاع و برترى طلبى» (مفردات راغب). البته، غالباً، جدال، در جايى به كار مى رود كه اين نزاع و گفتوگو، با سخنان باطل و بى اساس باشد.</w:t>
      </w:r>
    </w:p>
    <w:p>
      <w:pPr>
        <w:pStyle w:val="BookText"/>
      </w:pPr>
      <w:r>
        <w:rPr>
          <w:rFonts w:ascii="IRNazanin" w:hAnsi="IRNazanin" w:eastAsia="IRNazanin" w:cs="IRNazanin"/>
          <w:lang w:bidi="fa-IR"/>
          <w:color w:val="111111"/>
          <w:sz w:val="28"/>
          <w:szCs w:val="28"/>
          <w:rtl/>
        </w:rPr>
        <w:t xml:space="preserve">7- انسان ، موجودى مباحثگر و نيازمند مشاهده دلايل و بيان هاى مختلف براى پذيرش حق است .</w:t>
      </w:r>
    </w:p>
    <w:p>
      <w:pPr>
        <w:pStyle w:val="BookText"/>
      </w:pPr>
      <w:r>
        <w:rPr>
          <w:rFonts w:ascii="Amiri" w:hAnsi="Amiri" w:eastAsia="Amiri" w:cs="Amiri"/>
          <w:lang w:bidi="ar-SA"/>
          <w:color w:val="111111"/>
          <w:sz w:val="28"/>
          <w:szCs w:val="28"/>
          <w:rtl/>
        </w:rPr>
        <w:t xml:space="preserve">و لقد صرّفنا فى هذا القرءان للناس من كلّ مثل و كان الإنسن أكثر شىء جدلاً</w:t>
      </w:r>
    </w:p>
    <w:p>
      <w:pPr>
        <w:pStyle w:val="BookText"/>
      </w:pPr>
      <w:r>
        <w:rPr>
          <w:rFonts w:ascii="IRNazanin" w:hAnsi="IRNazanin" w:eastAsia="IRNazanin" w:cs="IRNazanin"/>
          <w:lang w:bidi="fa-IR"/>
          <w:color w:val="111111"/>
          <w:sz w:val="28"/>
          <w:szCs w:val="28"/>
          <w:rtl/>
        </w:rPr>
        <w:t xml:space="preserve">بيان مجادلگرى انسان، پس از اشاره به ارائه مثال ها و بيان هاى مختلف در قرآن، گويا به اين نكته اشاره دارد كه براى اين موجود مجادلگر، سخن بسيار و با طرح هاى مختلف بايد گفته شود تا او قانع شده و به راه هدايت، رهنمون گردد.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- 21 - 37 - 1،2</w:t>
      </w:r>
    </w:p>
    <w:p>
      <w:pPr>
        <w:pStyle w:val="BookText"/>
      </w:pPr>
      <w:r>
        <w:rPr>
          <w:rFonts w:ascii="Amiri" w:hAnsi="Amiri" w:eastAsia="Amiri" w:cs="Amiri"/>
          <w:lang w:bidi="ar-SA"/>
          <w:color w:val="111111"/>
          <w:sz w:val="28"/>
          <w:szCs w:val="28"/>
          <w:rtl/>
        </w:rPr>
        <w:t xml:space="preserve">1- طبيعت آدمى ، بسيار عجول و شتابزده است .</w:t>
      </w:r>
    </w:p>
    <w:p>
      <w:pPr>
        <w:pStyle w:val="BookText"/>
      </w:pPr>
      <w:r>
        <w:rPr>
          <w:rFonts w:ascii="IRNazanin" w:hAnsi="IRNazanin" w:eastAsia="IRNazanin" w:cs="IRNazanin"/>
          <w:lang w:bidi="fa-IR"/>
          <w:color w:val="111111"/>
          <w:sz w:val="28"/>
          <w:szCs w:val="28"/>
          <w:rtl/>
        </w:rPr>
        <w:t xml:space="preserve">خلق الإنسن من عجل</w:t>
      </w:r>
    </w:p>
    <w:p>
      <w:pPr>
        <w:pStyle w:val="BookText"/>
      </w:pPr>
      <w:r>
        <w:rPr>
          <w:rFonts w:ascii="IRNazanin" w:hAnsi="IRNazanin" w:eastAsia="IRNazanin" w:cs="IRNazanin"/>
          <w:lang w:bidi="fa-IR"/>
          <w:color w:val="111111"/>
          <w:sz w:val="28"/>
          <w:szCs w:val="28"/>
          <w:rtl/>
        </w:rPr>
        <w:t xml:space="preserve">تعبير «انسان از شتاب آفريده شده» كنايه از اين است كه شتاب در سرشت آدمى عجين شده است; وگرنه انسان از نطفه و . .. آفريده شده است; نه از شتاب.</w:t>
      </w:r>
    </w:p>
    <w:p>
      <w:pPr>
        <w:pStyle w:val="BookText"/>
      </w:pPr>
      <w:r>
        <w:rPr>
          <w:rFonts w:ascii="IRNazanin" w:hAnsi="IRNazanin" w:eastAsia="IRNazanin" w:cs="IRNazanin"/>
          <w:lang w:bidi="fa-IR"/>
          <w:color w:val="111111"/>
          <w:sz w:val="28"/>
          <w:szCs w:val="28"/>
          <w:rtl/>
        </w:rPr>
        <w:t xml:space="preserve">2- آدمى تحت تأثير گرايش هاى طبيعى انسانى قرار دارد ; نه صرفاً متأثر از شرايط بيرونى .</w:t>
      </w:r>
    </w:p>
    <w:p>
      <w:pPr>
        <w:pStyle w:val="BookText"/>
      </w:pPr>
      <w:r>
        <w:rPr>
          <w:rFonts w:ascii="IRNazanin" w:hAnsi="IRNazanin" w:eastAsia="IRNazanin" w:cs="IRNazanin"/>
          <w:lang w:bidi="fa-IR"/>
          <w:color w:val="111111"/>
          <w:sz w:val="28"/>
          <w:szCs w:val="28"/>
          <w:rtl/>
        </w:rPr>
        <w:t xml:space="preserve">خلق الإنسن من عجل</w:t>
      </w:r>
    </w:p>
    <w:p>
      <w:pPr>
        <w:pStyle w:val="BookText"/>
      </w:pPr>
      <w:r>
        <w:rPr>
          <w:rFonts w:ascii="IRNazanin" w:hAnsi="IRNazanin" w:eastAsia="IRNazanin" w:cs="IRNazanin"/>
          <w:lang w:bidi="fa-IR"/>
          <w:color w:val="111111"/>
          <w:sz w:val="28"/>
          <w:szCs w:val="28"/>
          <w:rtl/>
        </w:rPr>
        <w:t xml:space="preserve">از اين كه خلقت بشر از خمير مايه عجله و شتاب دانسته شده است، استفاده مى شود كه انسان ها فقط از شرايط و محيط خارجى (جامعه، تربيت و. ..) تأثير نمى پذيرند، بلكه غرايز انسانى نيز در آنان مؤثرند.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الإنسن من عجل . .. يقولون متى هذا الوعد إن كنتم صدقين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 كه بيان گر خصلت عمومى انسان ها است - مرتبط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- 21 - 46 - 7</w:t>
      </w:r>
    </w:p>
    <w:p>
      <w:pPr>
        <w:pStyle w:val="BookText"/>
      </w:pPr>
      <w:r>
        <w:rPr>
          <w:rFonts w:ascii="IRNazanin" w:hAnsi="IRNazanin" w:eastAsia="IRNazanin" w:cs="IRNazanin"/>
          <w:lang w:bidi="fa-IR"/>
          <w:color w:val="111111"/>
          <w:sz w:val="28"/>
          <w:szCs w:val="28"/>
          <w:rtl/>
        </w:rPr>
        <w:t xml:space="preserve">7- كافران و انسان هاى لجوج ، از قدرت و عذاب الهى تأثير پذيرفته و متنبّه مى شوند ; نه از منطق و برهان .</w:t>
      </w:r>
    </w:p>
    <w:p>
      <w:pPr>
        <w:pStyle w:val="BookText"/>
      </w:pPr>
      <w:r>
        <w:rPr>
          <w:rFonts w:ascii="Amiri" w:hAnsi="Amiri" w:eastAsia="Amiri" w:cs="Amiri"/>
          <w:lang w:bidi="ar-SA"/>
          <w:color w:val="111111"/>
          <w:sz w:val="28"/>
          <w:szCs w:val="28"/>
          <w:rtl/>
        </w:rPr>
        <w:t xml:space="preserve">و لئن مسّتهم نفحة من عذاب ربّك ليقولنّ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- 22 - 66 - 5</w:t>
      </w:r>
    </w:p>
    <w:p>
      <w:pPr>
        <w:pStyle w:val="BookText"/>
      </w:pPr>
      <w:r>
        <w:rPr>
          <w:rFonts w:ascii="IRNazanin" w:hAnsi="IRNazanin" w:eastAsia="IRNazanin" w:cs="IRNazanin"/>
          <w:lang w:bidi="fa-IR"/>
          <w:color w:val="111111"/>
          <w:sz w:val="28"/>
          <w:szCs w:val="28"/>
          <w:rtl/>
        </w:rPr>
        <w:t xml:space="preserve">5 - انسان ، آفريده اى بسيار ناسپاس در برابر خداوند</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IRNazanin" w:hAnsi="IRNazanin" w:eastAsia="IRNazanin" w:cs="IRNazanin"/>
          <w:lang w:bidi="fa-IR"/>
          <w:color w:val="111111"/>
          <w:sz w:val="28"/>
          <w:szCs w:val="28"/>
          <w:rtl/>
        </w:rPr>
        <w:t xml:space="preserve">«كفور» صيغه مبالغه و مشتق از ريشه «كفر» است. «كفر» گاهى در مقابل ايمان به كار مى رود و گاهى در مقابل شكر. بنابراين «كفور» در جمله ياد شده، مى تواند در مقابل «شكور» (بسيار سپاس گزار) و به معناى بسيار ناسپاس باشد. هم چنين مى تواند به معناى بسيار بى ايمان باشد.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- 25 - 15 - 9</w:t>
      </w:r>
    </w:p>
    <w:p>
      <w:pPr>
        <w:pStyle w:val="BookText"/>
      </w:pPr>
      <w:r>
        <w:rPr>
          <w:rFonts w:ascii="IRNazanin" w:hAnsi="IRNazanin" w:eastAsia="IRNazanin" w:cs="IRNazanin"/>
          <w:lang w:bidi="fa-IR"/>
          <w:color w:val="111111"/>
          <w:sz w:val="28"/>
          <w:szCs w:val="28"/>
          <w:rtl/>
        </w:rPr>
        <w:t xml:space="preserve">9 - انسان ، موجودى نيكوگزين و در انديشه به دست آوردن بهترين ها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IRNazanin" w:hAnsi="IRNazanin" w:eastAsia="IRNazanin" w:cs="IRNazanin"/>
          <w:lang w:bidi="fa-IR"/>
          <w:color w:val="111111"/>
          <w:sz w:val="28"/>
          <w:szCs w:val="28"/>
          <w:rtl/>
        </w:rPr>
        <w:t xml:space="preserve">خداوند، مردم را به گزينش بهترين راه و روش زندگى، با مقايسه ميان دو نوع طرز تفكر و روش زيستن، فراخوانده است. اين فراخوانى، گوياى اين نكته است كه گزينش بهترين و برترين، امرى طبيعى و مشترك ميان همه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- 30 - 51 - 10</w:t>
      </w:r>
    </w:p>
    <w:p>
      <w:pPr>
        <w:pStyle w:val="BookText"/>
      </w:pPr>
      <w:r>
        <w:rPr>
          <w:rFonts w:ascii="IRNazanin" w:hAnsi="IRNazanin" w:eastAsia="IRNazanin" w:cs="IRNazanin"/>
          <w:lang w:bidi="fa-IR"/>
          <w:color w:val="111111"/>
          <w:sz w:val="28"/>
          <w:szCs w:val="28"/>
          <w:rtl/>
        </w:rPr>
        <w:t xml:space="preserve">10 - شادمانى ، در شرايط رفاه ، و كفر و ناسپاسى به هنگام سختى و حسرت ، حالات و صفات انسان ها است .</w:t>
      </w:r>
    </w:p>
    <w:p>
      <w:pPr>
        <w:pStyle w:val="BookText"/>
      </w:pPr>
      <w:r>
        <w:rPr>
          <w:rFonts w:ascii="Amiri" w:hAnsi="Amiri" w:eastAsia="Amiri" w:cs="Amiri"/>
          <w:lang w:bidi="ar-SA"/>
          <w:color w:val="111111"/>
          <w:sz w:val="28"/>
          <w:szCs w:val="28"/>
          <w:rtl/>
        </w:rPr>
        <w:t xml:space="preserve">فإذا أصاب . .. إذا هم يستبشرون ... و لئن أرسلنا ريحًا ... من بعده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- 37 - 62 - 2</w:t>
      </w:r>
    </w:p>
    <w:p>
      <w:pPr>
        <w:pStyle w:val="BookText"/>
      </w:pPr>
      <w:r>
        <w:rPr>
          <w:rFonts w:ascii="Amiri" w:hAnsi="Amiri" w:eastAsia="Amiri" w:cs="Amiri"/>
          <w:lang w:bidi="ar-SA"/>
          <w:color w:val="111111"/>
          <w:sz w:val="28"/>
          <w:szCs w:val="28"/>
          <w:rtl/>
        </w:rPr>
        <w:t xml:space="preserve">2 - انسان ، طالب خير و دنبال بهترين ها براى خويش است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از پرسش درباره خوب يا خوب تر بودن دو نوع زندگى، مى توان استفاده كرد كه انسان طبيعتاً طالب خير و به دنبال بهترين ها است; ولى در تشخيص آن ممكن است دچار خطا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- 39 - 8 - 4،5</w:t>
      </w:r>
    </w:p>
    <w:p>
      <w:pPr>
        <w:pStyle w:val="BookText"/>
      </w:pPr>
      <w:r>
        <w:rPr>
          <w:rFonts w:ascii="IRNazanin" w:hAnsi="IRNazanin" w:eastAsia="IRNazanin" w:cs="IRNazanin"/>
          <w:lang w:bidi="fa-IR"/>
          <w:color w:val="111111"/>
          <w:sz w:val="28"/>
          <w:szCs w:val="28"/>
          <w:rtl/>
        </w:rPr>
        <w:t xml:space="preserve">4 - انسان ها ، به هنگام گرفتارى و رنج ، روى به خدا آورده و او را به فريادرسى مى خوانند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«إنابة» (مصدر «منيباً») به معناى رجوع است و «منيباً إليه»; يعنى، بازگشت به خدا با توبه و اخلاص (مفردات راغب).</w:t>
      </w:r>
    </w:p>
    <w:p>
      <w:pPr>
        <w:pStyle w:val="BookText"/>
      </w:pPr>
      <w:r>
        <w:rPr>
          <w:rFonts w:ascii="IRNazanin" w:hAnsi="IRNazanin" w:eastAsia="IRNazanin" w:cs="IRNazanin"/>
          <w:lang w:bidi="fa-IR"/>
          <w:color w:val="111111"/>
          <w:sz w:val="28"/>
          <w:szCs w:val="28"/>
          <w:rtl/>
        </w:rPr>
        <w:t xml:space="preserve">5 - انسان ها ، به هنگام گرفتارى و رنج ، به ناتوانى خود و قدرت يارى رسانى خداوند پى برده و اعتراف مى كنند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- 39 - 49 - 4</w:t>
      </w:r>
    </w:p>
    <w:p>
      <w:pPr>
        <w:pStyle w:val="BookText"/>
      </w:pPr>
      <w:r>
        <w:rPr>
          <w:rFonts w:ascii="IRNazanin" w:hAnsi="IRNazanin" w:eastAsia="IRNazanin" w:cs="IRNazanin"/>
          <w:lang w:bidi="fa-IR"/>
          <w:color w:val="111111"/>
          <w:sz w:val="28"/>
          <w:szCs w:val="28"/>
          <w:rtl/>
        </w:rPr>
        <w:t xml:space="preserve">4 - انسان ها ، هنگام گرفتارى و رنج ، روى به خدا آورده و او را به فريادرسى مى خوانند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- 40 - 61 - 13</w:t>
      </w:r>
    </w:p>
    <w:p>
      <w:pPr>
        <w:pStyle w:val="BookText"/>
      </w:pPr>
      <w:r>
        <w:rPr>
          <w:rFonts w:ascii="IRNazanin" w:hAnsi="IRNazanin" w:eastAsia="IRNazanin" w:cs="IRNazanin"/>
          <w:lang w:bidi="fa-IR"/>
          <w:color w:val="111111"/>
          <w:sz w:val="28"/>
          <w:szCs w:val="28"/>
          <w:rtl/>
        </w:rPr>
        <w:t xml:space="preserve">13 - ناسپاسى ، رفتارى ريشه دار در انسان ها و خصلتى مشترك ميان آنان</w:t>
      </w:r>
    </w:p>
    <w:p>
      <w:pPr>
        <w:pStyle w:val="BookText"/>
      </w:pPr>
      <w:r>
        <w:rPr>
          <w:rFonts w:ascii="Amiri" w:hAnsi="Amiri" w:eastAsia="Amiri" w:cs="Amiri"/>
          <w:lang w:bidi="ar-SA"/>
          <w:color w:val="111111"/>
          <w:sz w:val="28"/>
          <w:szCs w:val="28"/>
          <w:rtl/>
        </w:rPr>
        <w:t xml:space="preserve">إنّ اللّه لذو فضل على الناس و لكنّ أكثر الناس لايشكرون</w:t>
      </w:r>
    </w:p>
    <w:p>
      <w:pPr>
        <w:pStyle w:val="BookText"/>
      </w:pPr>
      <w:r>
        <w:rPr>
          <w:rFonts w:ascii="IRNazanin" w:hAnsi="IRNazanin" w:eastAsia="IRNazanin" w:cs="IRNazanin"/>
          <w:lang w:bidi="fa-IR"/>
          <w:color w:val="111111"/>
          <w:sz w:val="28"/>
          <w:szCs w:val="28"/>
          <w:rtl/>
        </w:rPr>
        <w:t xml:space="preserve">تصريح به لفظ «ناس» در جمله «و لكن أكثر الناس لايشكرون» به جاى ضمير «هم» - كه به «الناس» قبل بازمى گردد - مى تواند گوياى برداشت ياد شده باشد.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- 41 - 49 - 4</w:t>
      </w:r>
    </w:p>
    <w:p>
      <w:pPr>
        <w:pStyle w:val="BookText"/>
      </w:pPr>
      <w:r>
        <w:rPr>
          <w:rFonts w:ascii="IRNazanin" w:hAnsi="IRNazanin" w:eastAsia="IRNazanin" w:cs="IRNazanin"/>
          <w:lang w:bidi="fa-IR"/>
          <w:color w:val="111111"/>
          <w:sz w:val="28"/>
          <w:szCs w:val="28"/>
          <w:rtl/>
        </w:rPr>
        <w:t xml:space="preserve">4 - سيطره يأس و نااميدى بر انسان ، به هنگام مواجه شدن با سختى و ناكامى ها ( شرور )</w:t>
      </w:r>
    </w:p>
    <w:p>
      <w:pPr>
        <w:pStyle w:val="BookText"/>
      </w:pPr>
      <w:r>
        <w:rPr>
          <w:rFonts w:ascii="Amiri" w:hAnsi="Amiri" w:eastAsia="Amiri" w:cs="Amiri"/>
          <w:lang w:bidi="ar-SA"/>
          <w:color w:val="111111"/>
          <w:sz w:val="28"/>
          <w:szCs w:val="28"/>
          <w:rtl/>
        </w:rPr>
        <w:t xml:space="preserve">و إن مسّه الشرّ فيئوس قنوط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w:t>
      </w:r>
    </w:p>
    <w:p>
      <w:pPr>
        <w:pStyle w:val="BookText"/>
      </w:pPr>
      <w:r>
        <w:rPr>
          <w:rFonts w:ascii="IRNazanin" w:hAnsi="IRNazanin" w:eastAsia="IRNazanin" w:cs="IRNazanin"/>
          <w:lang w:bidi="fa-IR"/>
          <w:color w:val="111111"/>
          <w:sz w:val="28"/>
          <w:szCs w:val="28"/>
          <w:rtl/>
        </w:rPr>
        <w:t xml:space="preserve">1 - غرور و خودبينى آدمى ، پس از رفع گرفتارى و رسيدن به كمترين رفاه</w:t>
      </w:r>
    </w:p>
    <w:p>
      <w:pPr>
        <w:pStyle w:val="BookText"/>
      </w:pPr>
      <w:r>
        <w:rPr>
          <w:rFonts w:ascii="Amiri" w:hAnsi="Amiri" w:eastAsia="Amiri" w:cs="Amiri"/>
          <w:lang w:bidi="ar-SA"/>
          <w:color w:val="111111"/>
          <w:sz w:val="28"/>
          <w:szCs w:val="28"/>
          <w:rtl/>
        </w:rPr>
        <w:t xml:space="preserve">و لئن أذقنه رحمة منّا من بعد ضرّاء مسّته ليقولنّ هذا لى</w:t>
      </w:r>
    </w:p>
    <w:p>
      <w:pPr>
        <w:pStyle w:val="BookText"/>
      </w:pPr>
      <w:r>
        <w:rPr>
          <w:rFonts w:ascii="IRNazanin" w:hAnsi="IRNazanin" w:eastAsia="IRNazanin" w:cs="IRNazanin"/>
          <w:lang w:bidi="fa-IR"/>
          <w:color w:val="111111"/>
          <w:sz w:val="28"/>
          <w:szCs w:val="28"/>
          <w:rtl/>
        </w:rPr>
        <w:t xml:space="preserve">«رحمت» - به قرينه «ضرّاء» - كنايه از رفاه و آسايش است. از تنكير «رحمة» - كه براى تقليل است - و نيز از واژه «أذقنا» (چشانديم)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- 41 - 51 - 6</w:t>
      </w:r>
    </w:p>
    <w:p>
      <w:pPr>
        <w:pStyle w:val="BookText"/>
      </w:pPr>
      <w:r>
        <w:rPr>
          <w:rFonts w:ascii="Amiri" w:hAnsi="Amiri" w:eastAsia="Amiri" w:cs="Amiri"/>
          <w:lang w:bidi="ar-SA"/>
          <w:color w:val="111111"/>
          <w:sz w:val="28"/>
          <w:szCs w:val="28"/>
          <w:rtl/>
        </w:rPr>
        <w:t xml:space="preserve">6 - انسان ، موجودى كم ظرفيت در ملايمات و ناملايمات</w:t>
      </w:r>
    </w:p>
    <w:p>
      <w:pPr>
        <w:pStyle w:val="BookText"/>
      </w:pPr>
      <w:r>
        <w:rPr>
          <w:rFonts w:ascii="Amiri" w:hAnsi="Amiri" w:eastAsia="Amiri" w:cs="Amiri"/>
          <w:lang w:bidi="ar-SA"/>
          <w:color w:val="111111"/>
          <w:sz w:val="28"/>
          <w:szCs w:val="28"/>
          <w:rtl/>
        </w:rPr>
        <w:t xml:space="preserve">و إذا أنعمنا على الإنسن أعرض . .. و إذا مسّه الشرّ فذو دعاء عريض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- 42 - 48 - 15،16</w:t>
      </w:r>
    </w:p>
    <w:p>
      <w:pPr>
        <w:pStyle w:val="BookText"/>
      </w:pPr>
      <w:r>
        <w:rPr>
          <w:rFonts w:ascii="IRNazanin" w:hAnsi="IRNazanin" w:eastAsia="IRNazanin" w:cs="IRNazanin"/>
          <w:lang w:bidi="fa-IR"/>
          <w:color w:val="111111"/>
          <w:sz w:val="28"/>
          <w:szCs w:val="28"/>
          <w:rtl/>
        </w:rPr>
        <w:t xml:space="preserve">15 - انسان ، موجودى كم ظرفيت ، كوته بين و ناسپاس است .</w:t>
      </w:r>
    </w:p>
    <w:p>
      <w:pPr>
        <w:pStyle w:val="BookText"/>
      </w:pPr>
      <w:r>
        <w:rPr>
          <w:rFonts w:ascii="Amiri" w:hAnsi="Amiri" w:eastAsia="Amiri" w:cs="Amiri"/>
          <w:lang w:bidi="ar-SA"/>
          <w:color w:val="111111"/>
          <w:sz w:val="28"/>
          <w:szCs w:val="28"/>
          <w:rtl/>
        </w:rPr>
        <w:t xml:space="preserve">و إنّا إذا أذقنا . .. و إن تصبهم ... الإنسن كفور</w:t>
      </w:r>
    </w:p>
    <w:p>
      <w:pPr>
        <w:pStyle w:val="BookText"/>
      </w:pPr>
      <w:r>
        <w:rPr>
          <w:rFonts w:ascii="IRNazanin" w:hAnsi="IRNazanin" w:eastAsia="IRNazanin" w:cs="IRNazanin"/>
          <w:lang w:bidi="fa-IR"/>
          <w:color w:val="111111"/>
          <w:sz w:val="28"/>
          <w:szCs w:val="28"/>
          <w:rtl/>
        </w:rPr>
        <w:t xml:space="preserve">اين كه انسان در برخورد با اندك نعمت و يا سختى، تغيير روحيه مى دهد، نشانه كم ظرفيتى او است و اين كه به امكان تغيير و تحول شرايط رفاه نمى انديشد و به آن دلخوش است، نشانگر كوته نظرى او است.</w:t>
      </w:r>
    </w:p>
    <w:p>
      <w:pPr>
        <w:pStyle w:val="BookText"/>
      </w:pPr>
      <w:r>
        <w:rPr>
          <w:rFonts w:ascii="IRNazanin" w:hAnsi="IRNazanin" w:eastAsia="IRNazanin" w:cs="IRNazanin"/>
          <w:lang w:bidi="fa-IR"/>
          <w:color w:val="111111"/>
          <w:sz w:val="28"/>
          <w:szCs w:val="28"/>
          <w:rtl/>
        </w:rPr>
        <w:t xml:space="preserve">16 - انسان ، گرفتار تناقض در مواجهه با خوشى ها و ناخوشى ها</w:t>
      </w:r>
    </w:p>
    <w:p>
      <w:pPr>
        <w:pStyle w:val="BookText"/>
      </w:pPr>
      <w:r>
        <w:rPr>
          <w:rFonts w:ascii="Amiri" w:hAnsi="Amiri" w:eastAsia="Amiri" w:cs="Amiri"/>
          <w:lang w:bidi="ar-SA"/>
          <w:color w:val="111111"/>
          <w:sz w:val="28"/>
          <w:szCs w:val="28"/>
          <w:rtl/>
        </w:rPr>
        <w:t xml:space="preserve">إذا أذقنا الإنسن منّا رحمة فرح بها و إن تصبهم سيّئة . ..فإنّ الإنسن كفور</w:t>
      </w:r>
    </w:p>
    <w:p>
      <w:pPr>
        <w:pStyle w:val="BookText"/>
      </w:pPr>
      <w:r>
        <w:rPr>
          <w:rFonts w:ascii="IRNazanin" w:hAnsi="IRNazanin" w:eastAsia="IRNazanin" w:cs="IRNazanin"/>
          <w:lang w:bidi="fa-IR"/>
          <w:color w:val="111111"/>
          <w:sz w:val="28"/>
          <w:szCs w:val="28"/>
          <w:rtl/>
        </w:rPr>
        <w:t xml:space="preserve">از مضمون آيه شريفه چنين استفاده مى شود كه انسان، در حال رفاه و آسايش يادى از خدا نمى كند; گويى منشأ آن نعمت ها كسى غير خداوند است; ولى زمانى كه ناگوارى به او رو مى آورد، خدا را متهم كرده و ناسپاسى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- 45 - 8 - 9</w:t>
      </w:r>
    </w:p>
    <w:p>
      <w:pPr>
        <w:pStyle w:val="BookText"/>
      </w:pPr>
      <w:r>
        <w:rPr>
          <w:rFonts w:ascii="Amiri" w:hAnsi="Amiri" w:eastAsia="Amiri" w:cs="Amiri"/>
          <w:lang w:bidi="ar-SA"/>
          <w:color w:val="111111"/>
          <w:sz w:val="28"/>
          <w:szCs w:val="28"/>
          <w:rtl/>
        </w:rPr>
        <w:t xml:space="preserve">9 - خصلت هاى روحى انسان ، داراى تأثير عميق بر شناخت هاى وى *</w:t>
      </w:r>
    </w:p>
    <w:p>
      <w:pPr>
        <w:pStyle w:val="BookText"/>
      </w:pPr>
      <w:r>
        <w:rPr>
          <w:rFonts w:ascii="Amiri" w:hAnsi="Amiri" w:eastAsia="Amiri" w:cs="Amiri"/>
          <w:lang w:bidi="ar-SA"/>
          <w:color w:val="111111"/>
          <w:sz w:val="28"/>
          <w:szCs w:val="28"/>
          <w:rtl/>
        </w:rPr>
        <w:t xml:space="preserve">مستكبرًا كأن لم يسمعها</w:t>
      </w:r>
    </w:p>
    <w:p>
      <w:pPr>
        <w:pStyle w:val="BookText"/>
      </w:pPr>
      <w:r>
        <w:rPr>
          <w:rFonts w:ascii="IRNazanin" w:hAnsi="IRNazanin" w:eastAsia="IRNazanin" w:cs="IRNazanin"/>
          <w:lang w:bidi="fa-IR"/>
          <w:color w:val="111111"/>
          <w:sz w:val="28"/>
          <w:szCs w:val="28"/>
          <w:rtl/>
        </w:rPr>
        <w:t xml:space="preserve">تعبير «مستكبراً»، در صورتى كه مشعر به عليت باشد، مى فهماند كه «كبر» به عنوان يك روحيه و خصلت بر دريافت هاى معرفتى و حسّى انسان تأثير مى گذارد و چه بسا آن را خنثى مى كند (كأن لم يسمعها).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- 50 - 32 - 4</w:t>
      </w:r>
    </w:p>
    <w:p>
      <w:pPr>
        <w:pStyle w:val="BookText"/>
      </w:pPr>
      <w:r>
        <w:rPr>
          <w:rFonts w:ascii="Amiri" w:hAnsi="Amiri" w:eastAsia="Amiri" w:cs="Amiri"/>
          <w:lang w:bidi="ar-SA"/>
          <w:color w:val="111111"/>
          <w:sz w:val="28"/>
          <w:szCs w:val="28"/>
          <w:rtl/>
        </w:rPr>
        <w:t xml:space="preserve">4 - انسان ، همواره در معرض لغزش و غفلت از خدا و فرونهادن مسؤوليت ها *</w:t>
      </w:r>
    </w:p>
    <w:p>
      <w:pPr>
        <w:pStyle w:val="BookText"/>
      </w:pPr>
      <w:r>
        <w:rPr>
          <w:rFonts w:ascii="Amiri" w:hAnsi="Amiri" w:eastAsia="Amiri" w:cs="Amiri"/>
          <w:lang w:bidi="ar-SA"/>
          <w:color w:val="111111"/>
          <w:sz w:val="28"/>
          <w:szCs w:val="28"/>
          <w:rtl/>
        </w:rPr>
        <w:t xml:space="preserve">لكلّ أوّاب حفيظ</w:t>
      </w:r>
    </w:p>
    <w:p>
      <w:pPr>
        <w:pStyle w:val="BookText"/>
      </w:pPr>
      <w:r>
        <w:rPr>
          <w:rFonts w:ascii="IRNazanin" w:hAnsi="IRNazanin" w:eastAsia="IRNazanin" w:cs="IRNazanin"/>
          <w:lang w:bidi="fa-IR"/>
          <w:color w:val="111111"/>
          <w:sz w:val="28"/>
          <w:szCs w:val="28"/>
          <w:rtl/>
        </w:rPr>
        <w:t xml:space="preserve">واژه «أوّاب» در جايى صادق است كه فرد، گرفتار نوعى غفلت و لغزش شود و يا در معرض چنين مشكلى قرار داشته باشد و نيازمند به آن باشد كه خويش را در مسير توجه به خدا، حفظ كرده يا بدان مسير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- 55 - 48 - 4</w:t>
      </w:r>
    </w:p>
    <w:p>
      <w:pPr>
        <w:pStyle w:val="BookText"/>
      </w:pPr>
      <w:r>
        <w:rPr>
          <w:rFonts w:ascii="IRNazanin" w:hAnsi="IRNazanin" w:eastAsia="IRNazanin" w:cs="IRNazanin"/>
          <w:lang w:bidi="fa-IR"/>
          <w:color w:val="111111"/>
          <w:sz w:val="28"/>
          <w:szCs w:val="28"/>
          <w:rtl/>
        </w:rPr>
        <w:t xml:space="preserve">4 - لزوم توجه به روحيه تنوع طلب انسان ، در راستاى انگيزش او به سوى ارزش ها *</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از اين كه خداوند براى ترغيب انسان ها به ايمان و حق پذيرى، بر نعمت هاى متنوع تكيه كرده است، مطلب ياد شده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- 57 - 18 - 8</w:t>
      </w:r>
    </w:p>
    <w:p>
      <w:pPr>
        <w:pStyle w:val="BookText"/>
      </w:pPr>
      <w:r>
        <w:rPr>
          <w:rFonts w:ascii="Amiri" w:hAnsi="Amiri" w:eastAsia="Amiri" w:cs="Amiri"/>
          <w:lang w:bidi="ar-SA"/>
          <w:color w:val="111111"/>
          <w:sz w:val="28"/>
          <w:szCs w:val="28"/>
          <w:rtl/>
        </w:rPr>
        <w:t xml:space="preserve">8 -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و أقرضوا اللّه . .. يضعف لهم و لهم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- 70 - 19 - 1،2</w:t>
      </w:r>
    </w:p>
    <w:p>
      <w:pPr>
        <w:pStyle w:val="BookText"/>
      </w:pPr>
      <w:r>
        <w:rPr>
          <w:rFonts w:ascii="Amiri" w:hAnsi="Amiri" w:eastAsia="Amiri" w:cs="Amiri"/>
          <w:lang w:bidi="ar-SA"/>
          <w:color w:val="111111"/>
          <w:sz w:val="28"/>
          <w:szCs w:val="28"/>
          <w:rtl/>
        </w:rPr>
        <w:t xml:space="preserve">1 - انسان ، موجودى بس بى صبر و ناشكيبا</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«هلوع»، در دو معنا به كار مى رود: 1- جزوع (بى صبر و ناشكيبا); 2- حريص و آزمند (العين). برداشت ياد شده براساس معناى نخست است.</w:t>
      </w:r>
    </w:p>
    <w:p>
      <w:pPr>
        <w:pStyle w:val="BookText"/>
      </w:pPr>
      <w:r>
        <w:rPr>
          <w:rFonts w:ascii="Amiri" w:hAnsi="Amiri" w:eastAsia="Amiri" w:cs="Amiri"/>
          <w:lang w:bidi="ar-SA"/>
          <w:color w:val="111111"/>
          <w:sz w:val="28"/>
          <w:szCs w:val="28"/>
          <w:rtl/>
        </w:rPr>
        <w:t xml:space="preserve">2 - انسان ، موجودى حريص و آزمند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- 70 - 20 - 1،2</w:t>
      </w:r>
    </w:p>
    <w:p>
      <w:pPr>
        <w:pStyle w:val="BookText"/>
      </w:pPr>
      <w:r>
        <w:rPr>
          <w:rFonts w:ascii="IRNazanin" w:hAnsi="IRNazanin" w:eastAsia="IRNazanin" w:cs="IRNazanin"/>
          <w:lang w:bidi="fa-IR"/>
          <w:color w:val="111111"/>
          <w:sz w:val="28"/>
          <w:szCs w:val="28"/>
          <w:rtl/>
        </w:rPr>
        <w:t xml:space="preserve">1 - انسان هنگام مبتلا شدن به شرّ و بدى ، بسيار بى صبر و ناشكيبا است .</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«جزع» ضد صبر است; يعنى، بى صبرى و ناشكيبايى (العين و قاموس المحيط).</w:t>
      </w:r>
    </w:p>
    <w:p>
      <w:pPr>
        <w:pStyle w:val="BookText"/>
      </w:pPr>
      <w:r>
        <w:rPr>
          <w:rFonts w:ascii="IRNazanin" w:hAnsi="IRNazanin" w:eastAsia="IRNazanin" w:cs="IRNazanin"/>
          <w:lang w:bidi="fa-IR"/>
          <w:color w:val="111111"/>
          <w:sz w:val="28"/>
          <w:szCs w:val="28"/>
          <w:rtl/>
        </w:rPr>
        <w:t xml:space="preserve">2 - بى صبرى و ناشكيبايى در برابر بدى ها و شرور ، از ويژگى هاى انسان است .</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- 70 - 21 - 1،2</w:t>
      </w:r>
    </w:p>
    <w:p>
      <w:pPr>
        <w:pStyle w:val="BookText"/>
      </w:pPr>
      <w:r>
        <w:rPr>
          <w:rFonts w:ascii="IRNazanin" w:hAnsi="IRNazanin" w:eastAsia="IRNazanin" w:cs="IRNazanin"/>
          <w:lang w:bidi="fa-IR"/>
          <w:color w:val="111111"/>
          <w:sz w:val="28"/>
          <w:szCs w:val="28"/>
          <w:rtl/>
        </w:rPr>
        <w:t xml:space="preserve">1 - انسان ، به هنگام دستيابى به خير و خوبى ، از بهره مند شدن ديگران از آن به شدت منع مى كند .</w:t>
      </w:r>
    </w:p>
    <w:p>
      <w:pPr>
        <w:pStyle w:val="BookText"/>
      </w:pPr>
      <w:r>
        <w:rPr>
          <w:rFonts w:ascii="Amiri" w:hAnsi="Amiri" w:eastAsia="Amiri" w:cs="Amiri"/>
          <w:lang w:bidi="ar-SA"/>
          <w:color w:val="111111"/>
          <w:sz w:val="28"/>
          <w:szCs w:val="28"/>
          <w:rtl/>
        </w:rPr>
        <w:t xml:space="preserve">و إذا مسّه الخير منوعًا</w:t>
      </w:r>
    </w:p>
    <w:p>
      <w:pPr>
        <w:pStyle w:val="BookText"/>
      </w:pPr>
      <w:r>
        <w:rPr>
          <w:rFonts w:ascii="IRNazanin" w:hAnsi="IRNazanin" w:eastAsia="IRNazanin" w:cs="IRNazanin"/>
          <w:lang w:bidi="fa-IR"/>
          <w:color w:val="111111"/>
          <w:sz w:val="28"/>
          <w:szCs w:val="28"/>
          <w:rtl/>
        </w:rPr>
        <w:t xml:space="preserve">2 - بخلورزى و خوددارى از رسيدن خير به ديگران ، از ويژگى هاى انسان</w:t>
      </w:r>
    </w:p>
    <w:p>
      <w:pPr>
        <w:pStyle w:val="BookText"/>
      </w:pPr>
      <w:r>
        <w:rPr>
          <w:rFonts w:ascii="Amiri" w:hAnsi="Amiri" w:eastAsia="Amiri" w:cs="Amiri"/>
          <w:lang w:bidi="ar-SA"/>
          <w:color w:val="111111"/>
          <w:sz w:val="28"/>
          <w:szCs w:val="28"/>
          <w:rtl/>
        </w:rPr>
        <w:t xml:space="preserve">و إذا مسّه الخير منوعًا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- 74 - 15 - 2</w:t>
      </w:r>
    </w:p>
    <w:p>
      <w:pPr>
        <w:pStyle w:val="BookText"/>
      </w:pPr>
      <w:r>
        <w:rPr>
          <w:rFonts w:ascii="IRNazanin" w:hAnsi="IRNazanin" w:eastAsia="IRNazanin" w:cs="IRNazanin"/>
          <w:lang w:bidi="fa-IR"/>
          <w:color w:val="111111"/>
          <w:sz w:val="28"/>
          <w:szCs w:val="28"/>
          <w:rtl/>
        </w:rPr>
        <w:t xml:space="preserve">2 - انسان ، موجودى بى نهايت طلب و افزون خواه ، در به چنگ آوردن ثروت و قدرت</w:t>
      </w:r>
    </w:p>
    <w:p>
      <w:pPr>
        <w:pStyle w:val="BookText"/>
      </w:pPr>
      <w:r>
        <w:rPr>
          <w:rFonts w:ascii="Amiri" w:hAnsi="Amiri" w:eastAsia="Amiri" w:cs="Amiri"/>
          <w:lang w:bidi="ar-SA"/>
          <w:color w:val="111111"/>
          <w:sz w:val="28"/>
          <w:szCs w:val="28"/>
          <w:rtl/>
        </w:rPr>
        <w:t xml:space="preserve">ثمّ يطمع أن أزيد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- 90 - 5 - 1</w:t>
      </w:r>
    </w:p>
    <w:p>
      <w:pPr>
        <w:pStyle w:val="BookText"/>
      </w:pPr>
      <w:r>
        <w:rPr>
          <w:rFonts w:ascii="IRNazanin" w:hAnsi="IRNazanin" w:eastAsia="IRNazanin" w:cs="IRNazanin"/>
          <w:lang w:bidi="fa-IR"/>
          <w:color w:val="111111"/>
          <w:sz w:val="28"/>
          <w:szCs w:val="28"/>
          <w:rtl/>
        </w:rPr>
        <w:t xml:space="preserve">1 - رفتار برخى از انسان ها ، بسان كسى است كه خود را شكست ناپذير و تواناترين موجود مى پندارد .</w:t>
      </w:r>
    </w:p>
    <w:p>
      <w:pPr>
        <w:pStyle w:val="BookText"/>
      </w:pPr>
      <w:r>
        <w:rPr>
          <w:rFonts w:ascii="Amiri" w:hAnsi="Amiri" w:eastAsia="Amiri" w:cs="Amiri"/>
          <w:lang w:bidi="ar-SA"/>
          <w:color w:val="111111"/>
          <w:sz w:val="28"/>
          <w:szCs w:val="28"/>
          <w:rtl/>
        </w:rPr>
        <w:t xml:space="preserve">أيحسب أن لن يقدر عليه أحد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7" w:name="pg6489_61268"/>
    <w:bookmarkEnd w:id="317"/>
    <w:p>
      <w:pPr>
        <w:pStyle w:val="BookText"/>
      </w:pPr>
      <w:r>
        <w:rPr>
          <w:rFonts w:ascii="IRNazanin" w:hAnsi="IRNazanin" w:eastAsia="IRNazanin" w:cs="IRNazanin"/>
          <w:lang w:bidi="fa-IR"/>
          <w:color w:val="111111"/>
          <w:sz w:val="28"/>
          <w:szCs w:val="28"/>
          <w:rtl/>
        </w:rPr>
        <w:t xml:space="preserve">فاعل «يحسب» ضميرى است كه به «الإنسان» در آيه قبل برمى گردد و به قرينه آيات بعد، روى سخن با مؤمنان حقيقى نيست; بلكه كافران و يا آنها و منافقان مورد نظر هستند. بنابراين بايد گفت: عموم «الإنسان»، يا عموم عرفى است و مراد بيشتر مردمى است كه در زمان نزول اين آيات، در مكه بوده و از زمره مؤمنان حقيقى نبودند و يا ارجاع ضمير به آن، به صورت استخدام بوده و تنها بخشى از افرادِ مرجع ضمير، مقصود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- 100 - 6 - 1،10</w:t>
      </w:r>
    </w:p>
    <w:p>
      <w:pPr>
        <w:pStyle w:val="BookText"/>
      </w:pPr>
      <w:r>
        <w:rPr>
          <w:rFonts w:ascii="IRNazanin" w:hAnsi="IRNazanin" w:eastAsia="IRNazanin" w:cs="IRNazanin"/>
          <w:lang w:bidi="fa-IR"/>
          <w:color w:val="111111"/>
          <w:sz w:val="28"/>
          <w:szCs w:val="28"/>
          <w:rtl/>
        </w:rPr>
        <w:t xml:space="preserve">1 - انسان ، داراى طبيعتى ناسپاس در برابر نعمت هاى خداوند</w:t>
      </w: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«ال» در «الإنسان» براى جنس است و بر استغراق افراد دلالت دارد. «كنود»، به معناى كفور است. برخى از قبايل عرب، آن را در معناى «عاصى» به كار مى برند. اسناد اين خصلت به عموم مردم، به معناى گرفتار بودن نوع انسان ها به آن است.</w:t>
      </w:r>
    </w:p>
    <w:p>
      <w:pPr>
        <w:pStyle w:val="BookText"/>
      </w:pPr>
      <w:r>
        <w:rPr>
          <w:rFonts w:ascii="IRNazanin" w:hAnsi="IRNazanin" w:eastAsia="IRNazanin" w:cs="IRNazanin"/>
          <w:lang w:bidi="fa-IR"/>
          <w:color w:val="111111"/>
          <w:sz w:val="28"/>
          <w:szCs w:val="28"/>
          <w:rtl/>
        </w:rPr>
        <w:t xml:space="preserve">10 - « قال رسول اللّه (صلی الله علیه و آله) : « إنّ الإنسان لربّه لكنود » قال : لكفور الذى يأكل وحده ، و يضرب عبده و يمنع رِفْدَه ;</w:t>
      </w:r>
    </w:p>
    <w:p>
      <w:pPr>
        <w:pStyle w:val="BookText"/>
      </w:pPr>
      <w:r>
        <w:rPr>
          <w:rFonts w:ascii="IRNazanin" w:hAnsi="IRNazanin" w:eastAsia="IRNazanin" w:cs="IRNazanin"/>
          <w:lang w:bidi="fa-IR"/>
          <w:color w:val="111111"/>
          <w:sz w:val="28"/>
          <w:szCs w:val="28"/>
          <w:rtl/>
        </w:rPr>
        <w:t xml:space="preserve">رسول خدا(صلی الله علیه و آله) [آيه] «إنّ الإنسان لربّه لكنود» را تلاوت كرده فرمود: [«لكنود» يعنى ]ناسپاس، همان كه به تنهايى غذا مى خورد و غلام خود را مى زند و از بخشش امتناع مىورزد».</w:t>
      </w:r>
    </w:p>
    <w:p>
      <w:pPr>
        <w:pStyle w:val="Heading2"/>
      </w:pPr>
      <w:bookmarkStart w:id="1526" w:name="_Toc761"/>
      <w:r>
        <w:t>760- صلاحيت انسان ها</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- 8 - 53 - 4</w:t>
      </w:r>
    </w:p>
    <w:p>
      <w:pPr>
        <w:pStyle w:val="BookText"/>
      </w:pPr>
      <w:r>
        <w:rPr>
          <w:rFonts w:ascii="Amiri" w:hAnsi="Amiri" w:eastAsia="Amiri" w:cs="Amiri"/>
          <w:lang w:bidi="ar-SA"/>
          <w:color w:val="111111"/>
          <w:sz w:val="28"/>
          <w:szCs w:val="28"/>
          <w:rtl/>
        </w:rPr>
        <w:t xml:space="preserve">4 - انسان ها ذاتا شايسته دريافت نعمت هاى خداوند هستند .</w:t>
      </w:r>
    </w:p>
    <w:p>
      <w:pPr>
        <w:pStyle w:val="BookText"/>
      </w:pPr>
      <w:r>
        <w:rPr>
          <w:rFonts w:ascii="Amiri" w:hAnsi="Amiri" w:eastAsia="Amiri" w:cs="Amiri"/>
          <w:lang w:bidi="ar-SA"/>
          <w:color w:val="111111"/>
          <w:sz w:val="28"/>
          <w:szCs w:val="28"/>
          <w:rtl/>
        </w:rPr>
        <w:t xml:space="preserve">لم يك مغيرا نعمة أنعمها على قوم</w:t>
      </w:r>
    </w:p>
    <w:p>
      <w:pPr>
        <w:pStyle w:val="BookText"/>
      </w:pPr>
      <w:r>
        <w:rPr>
          <w:rFonts w:ascii="Amiri" w:hAnsi="Amiri" w:eastAsia="Amiri" w:cs="Amiri"/>
          <w:lang w:bidi="ar-SA"/>
          <w:color w:val="111111"/>
          <w:sz w:val="28"/>
          <w:szCs w:val="28"/>
          <w:rtl/>
        </w:rPr>
        <w:t xml:space="preserve">برداشت فوق با توجه به برداشت قبل و توضيح آن به دست مى آيد.</w:t>
      </w:r>
    </w:p>
    <w:p>
      <w:pPr>
        <w:pStyle w:val="Heading2"/>
      </w:pPr>
      <w:bookmarkStart w:id="1527" w:name="_Toc762"/>
      <w:r>
        <w:t>761- صُلب انسان</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w:t>
      </w:r>
    </w:p>
    <w:p>
      <w:pPr>
        <w:pStyle w:val="BookText"/>
      </w:pPr>
      <w:r>
        <w:rPr>
          <w:rFonts w:ascii="IRNazanin" w:hAnsi="IRNazanin" w:eastAsia="IRNazanin" w:cs="IRNazanin"/>
          <w:lang w:bidi="fa-IR"/>
          <w:color w:val="111111"/>
          <w:sz w:val="28"/>
          <w:szCs w:val="28"/>
          <w:rtl/>
        </w:rPr>
        <w:t xml:space="preserve">1 - خداوند با گرفتن هر يك از انسان ها از صلب پدرانشان ، آنان را به صحنه وجود آورد .</w:t>
      </w:r>
    </w:p>
    <w:p>
      <w:pPr>
        <w:pStyle w:val="BookText"/>
      </w:pPr>
      <w:r>
        <w:rPr>
          <w:rFonts w:ascii="Amiri" w:hAnsi="Amiri" w:eastAsia="Amiri" w:cs="Amiri"/>
          <w:lang w:bidi="ar-SA"/>
          <w:color w:val="111111"/>
          <w:sz w:val="28"/>
          <w:szCs w:val="28"/>
          <w:rtl/>
        </w:rPr>
        <w:t xml:space="preserve">و إذ أخذ ربك من بنى ءادم من ظهورهم ذريتهم</w:t>
      </w:r>
    </w:p>
    <w:p>
      <w:pPr>
        <w:pStyle w:val="BookText"/>
      </w:pPr>
      <w:r>
        <w:rPr>
          <w:rFonts w:ascii="IRNazanin" w:hAnsi="IRNazanin" w:eastAsia="IRNazanin" w:cs="IRNazanin"/>
          <w:lang w:bidi="fa-IR"/>
          <w:color w:val="111111"/>
          <w:sz w:val="28"/>
          <w:szCs w:val="28"/>
          <w:rtl/>
        </w:rPr>
        <w:t xml:space="preserve">«ذرية» به معناى نسل است. «ظهر» (مفرد «ظهور») به معناى پشت است كه از آن به صلب تعبير مى شود. ضمير در «ظهورهم» به بنى آدم برمى گردد و «من ظهورهم» بدل براى «من بنى ءادم» است. أخذ نسل بنى آدم از صلب آنان به معناى آفرينش نسل آدمى از صلب پدرانشان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8" w:name="pg6489_61269"/>
    <w:bookmarkEnd w:id="318"/>
    <w:p>
      <w:pPr>
        <w:pStyle w:val="Heading2"/>
      </w:pPr>
      <w:bookmarkStart w:id="1528" w:name="_Toc763"/>
      <w:r>
        <w:t>762- صورت اخروى انسان</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- 80 - 38 - 3</w:t>
      </w:r>
    </w:p>
    <w:p>
      <w:pPr>
        <w:pStyle w:val="BookText"/>
      </w:pPr>
      <w:r>
        <w:rPr>
          <w:rFonts w:ascii="IRNazanin" w:hAnsi="IRNazanin" w:eastAsia="IRNazanin" w:cs="IRNazanin"/>
          <w:lang w:bidi="fa-IR"/>
          <w:color w:val="111111"/>
          <w:sz w:val="28"/>
          <w:szCs w:val="28"/>
          <w:rtl/>
        </w:rPr>
        <w:t xml:space="preserve">3 - چهره انسان در قيامت ، نمايانگر فرجام او است .</w:t>
      </w:r>
    </w:p>
    <w:p>
      <w:pPr>
        <w:pStyle w:val="BookText"/>
      </w:pPr>
      <w:r>
        <w:rPr>
          <w:rFonts w:ascii="Amiri" w:hAnsi="Amiri" w:eastAsia="Amiri" w:cs="Amiri"/>
          <w:lang w:bidi="ar-SA"/>
          <w:color w:val="111111"/>
          <w:sz w:val="28"/>
          <w:szCs w:val="28"/>
          <w:rtl/>
        </w:rPr>
        <w:t xml:space="preserve">وجوه يومئذ مسفرة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- 80 - 40 - 4</w:t>
      </w:r>
    </w:p>
    <w:p>
      <w:pPr>
        <w:pStyle w:val="BookText"/>
      </w:pPr>
      <w:r>
        <w:rPr>
          <w:rFonts w:ascii="IRNazanin" w:hAnsi="IRNazanin" w:eastAsia="IRNazanin" w:cs="IRNazanin"/>
          <w:lang w:bidi="fa-IR"/>
          <w:color w:val="111111"/>
          <w:sz w:val="28"/>
          <w:szCs w:val="28"/>
          <w:rtl/>
        </w:rPr>
        <w:t xml:space="preserve">4 - چهره انسان در قيامت ، نمايشگر فرجام او است .</w:t>
      </w:r>
    </w:p>
    <w:p>
      <w:pPr>
        <w:pStyle w:val="BookText"/>
      </w:pPr>
      <w:r>
        <w:rPr>
          <w:rFonts w:ascii="Amiri" w:hAnsi="Amiri" w:eastAsia="Amiri" w:cs="Amiri"/>
          <w:lang w:bidi="ar-SA"/>
          <w:color w:val="111111"/>
          <w:sz w:val="28"/>
          <w:szCs w:val="28"/>
          <w:rtl/>
        </w:rPr>
        <w:t xml:space="preserve">و وجوه يومئذ عليها غبرة</w:t>
      </w:r>
    </w:p>
    <w:p>
      <w:pPr>
        <w:pStyle w:val="Heading2"/>
      </w:pPr>
      <w:bookmarkStart w:id="1529" w:name="_Toc764"/>
      <w:r>
        <w:t>763- صورت انسان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- 82 - 8 - 1،5</w:t>
      </w:r>
    </w:p>
    <w:p>
      <w:pPr>
        <w:pStyle w:val="BookText"/>
      </w:pPr>
      <w:r>
        <w:rPr>
          <w:rFonts w:ascii="Amiri" w:hAnsi="Amiri" w:eastAsia="Amiri" w:cs="Amiri"/>
          <w:lang w:bidi="ar-SA"/>
          <w:color w:val="111111"/>
          <w:sz w:val="28"/>
          <w:szCs w:val="28"/>
          <w:rtl/>
        </w:rPr>
        <w:t xml:space="preserve">1 - خداوند ، شكل هر انسان را مطابق خواست خويش ، ترسيم كرده است .</w:t>
      </w:r>
    </w:p>
    <w:p>
      <w:pPr>
        <w:pStyle w:val="BookText"/>
      </w:pPr>
      <w:r>
        <w:rPr>
          <w:rFonts w:ascii="Amiri" w:hAnsi="Amiri" w:eastAsia="Amiri" w:cs="Amiri"/>
          <w:lang w:bidi="ar-SA"/>
          <w:color w:val="111111"/>
          <w:sz w:val="28"/>
          <w:szCs w:val="28"/>
          <w:rtl/>
        </w:rPr>
        <w:t xml:space="preserve">فى أىّ صورة ما شاء ركّبك</w:t>
      </w:r>
    </w:p>
    <w:p>
      <w:pPr>
        <w:pStyle w:val="BookText"/>
      </w:pPr>
      <w:r>
        <w:rPr>
          <w:rFonts w:ascii="IRNazanin" w:hAnsi="IRNazanin" w:eastAsia="IRNazanin" w:cs="IRNazanin"/>
          <w:lang w:bidi="fa-IR"/>
          <w:color w:val="111111"/>
          <w:sz w:val="28"/>
          <w:szCs w:val="28"/>
          <w:rtl/>
        </w:rPr>
        <w:t xml:space="preserve">5 - هيئت و سيماى هر انسان ، جلوه گاه كرم و ربوبيت الهى است .</w:t>
      </w:r>
    </w:p>
    <w:p>
      <w:pPr>
        <w:pStyle w:val="BookText"/>
      </w:pPr>
      <w:r>
        <w:rPr>
          <w:rFonts w:ascii="Amiri" w:hAnsi="Amiri" w:eastAsia="Amiri" w:cs="Amiri"/>
          <w:lang w:bidi="ar-SA"/>
          <w:color w:val="111111"/>
          <w:sz w:val="28"/>
          <w:szCs w:val="28"/>
          <w:rtl/>
        </w:rPr>
        <w:t xml:space="preserve">بربّك الكريم . .. فى أىّ صورة ما شاء ركّبك</w:t>
      </w:r>
    </w:p>
    <w:p>
      <w:pPr>
        <w:pStyle w:val="Heading2"/>
      </w:pPr>
      <w:bookmarkStart w:id="1530" w:name="_Toc765"/>
      <w:r>
        <w:t>764- صورت انسان ها در قيامت</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- 50 - 20 - 2</w:t>
      </w:r>
    </w:p>
    <w:p>
      <w:pPr>
        <w:pStyle w:val="BookText"/>
      </w:pPr>
      <w:r>
        <w:rPr>
          <w:rFonts w:ascii="Amiri" w:hAnsi="Amiri" w:eastAsia="Amiri" w:cs="Amiri"/>
          <w:lang w:bidi="ar-SA"/>
          <w:color w:val="111111"/>
          <w:sz w:val="28"/>
          <w:szCs w:val="28"/>
          <w:rtl/>
        </w:rPr>
        <w:t xml:space="preserve">2- حيات مجدد انسان ها در قيامت ، با دميده شدن در صورت هاى آنان *</w:t>
      </w:r>
    </w:p>
    <w:p>
      <w:pPr>
        <w:pStyle w:val="BookText"/>
      </w:pPr>
      <w:r>
        <w:rPr>
          <w:rFonts w:ascii="IRNazanin" w:hAnsi="IRNazanin" w:eastAsia="IRNazanin" w:cs="IRNazanin"/>
          <w:lang w:bidi="fa-IR"/>
          <w:color w:val="111111"/>
          <w:sz w:val="28"/>
          <w:szCs w:val="28"/>
          <w:rtl/>
        </w:rPr>
        <w:t xml:space="preserve">و نفخ فى الصور</w:t>
      </w:r>
    </w:p>
    <w:p>
      <w:pPr>
        <w:pStyle w:val="BookText"/>
      </w:pPr>
      <w:r>
        <w:rPr>
          <w:rFonts w:ascii="Amiri" w:hAnsi="Amiri" w:eastAsia="Amiri" w:cs="Amiri"/>
          <w:lang w:bidi="ar-SA"/>
          <w:color w:val="111111"/>
          <w:sz w:val="28"/>
          <w:szCs w:val="28"/>
          <w:rtl/>
        </w:rPr>
        <w:t xml:space="preserve">«صور» در احتمالى ضعيف به معناى صورت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- 75 - 24 - 3</w:t>
      </w:r>
    </w:p>
    <w:p>
      <w:pPr>
        <w:pStyle w:val="BookText"/>
      </w:pPr>
      <w:r>
        <w:rPr>
          <w:rFonts w:ascii="IRNazanin" w:hAnsi="IRNazanin" w:eastAsia="IRNazanin" w:cs="IRNazanin"/>
          <w:lang w:bidi="fa-IR"/>
          <w:color w:val="111111"/>
          <w:sz w:val="28"/>
          <w:szCs w:val="28"/>
          <w:rtl/>
        </w:rPr>
        <w:t xml:space="preserve">3 - چهره هاى انسان ها در قيامت ، بيانگر فرجام آنها است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9" w:name="pg6489_61270"/>
    <w:bookmarkEnd w:id="319"/>
    <w:p>
      <w:pPr>
        <w:pStyle w:val="BookText"/>
      </w:pPr>
      <w:r>
        <w:rPr>
          <w:rFonts w:ascii="Amiri" w:hAnsi="Amiri" w:eastAsia="Amiri" w:cs="Amiri"/>
          <w:lang w:bidi="ar-SA"/>
          <w:color w:val="111111"/>
          <w:sz w:val="28"/>
          <w:szCs w:val="28"/>
          <w:rtl/>
        </w:rPr>
        <w:t xml:space="preserve">وجوه يومئذ ناضرة . .. و وجوه يومئذ باسرة</w:t>
      </w:r>
    </w:p>
    <w:p>
      <w:pPr>
        <w:pStyle w:val="Heading2"/>
      </w:pPr>
      <w:bookmarkStart w:id="1531" w:name="_Toc766"/>
      <w:r>
        <w:t>765- صورت دهى به انسان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- 30 - 20 - 8</w:t>
      </w:r>
    </w:p>
    <w:p>
      <w:pPr>
        <w:pStyle w:val="BookText"/>
      </w:pPr>
      <w:r>
        <w:rPr>
          <w:rFonts w:ascii="Amiri" w:hAnsi="Amiri" w:eastAsia="Amiri" w:cs="Amiri"/>
          <w:lang w:bidi="ar-SA"/>
          <w:color w:val="111111"/>
          <w:sz w:val="28"/>
          <w:szCs w:val="28"/>
          <w:rtl/>
        </w:rPr>
        <w:t xml:space="preserve">8 - آفرينش انسان از خاك تا صورت آدمى ، مراحل مختلفى داشته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IRNazanin" w:hAnsi="IRNazanin" w:eastAsia="IRNazanin" w:cs="IRNazanin"/>
          <w:lang w:bidi="fa-IR"/>
          <w:color w:val="111111"/>
          <w:sz w:val="28"/>
          <w:szCs w:val="28"/>
          <w:rtl/>
        </w:rPr>
        <w:t xml:space="preserve">«ثمّ» حرف تراخى است و دلالت بر مهلت و مدت مى كند و از طرفى «إذا» فجاييه است و دلالت بر ناگهانى بودن مى كند. جمع بين اين دو، به اين است كه ميان خلق انسان از مبدأ خاك تا صورت انسانى، مراحلى طى شده كه چندان روشن و آشكار نبوده است.</w:t>
      </w:r>
    </w:p>
    <w:p>
      <w:pPr>
        <w:pStyle w:val="Heading2"/>
      </w:pPr>
      <w:bookmarkStart w:id="1532" w:name="_Toc767"/>
      <w:r>
        <w:t>766- ضعف ابداعات انسان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- 23 - 14 - 11</w:t>
      </w:r>
    </w:p>
    <w:p>
      <w:pPr>
        <w:pStyle w:val="BookText"/>
      </w:pPr>
      <w:r>
        <w:rPr>
          <w:rFonts w:ascii="Amiri" w:hAnsi="Amiri" w:eastAsia="Amiri" w:cs="Amiri"/>
          <w:lang w:bidi="ar-SA"/>
          <w:color w:val="111111"/>
          <w:sz w:val="28"/>
          <w:szCs w:val="28"/>
          <w:rtl/>
        </w:rPr>
        <w:t xml:space="preserve">11 - ابداعات و صناعت هاى غير الهى ، همراه با ضعف ها و كاستى ها و غير قابل مقايسه با صنع برتر خداوند</w:t>
      </w:r>
    </w:p>
    <w:p>
      <w:pPr>
        <w:pStyle w:val="BookText"/>
      </w:pPr>
      <w:r>
        <w:rPr>
          <w:rFonts w:ascii="Amiri" w:hAnsi="Amiri" w:eastAsia="Amiri" w:cs="Amiri"/>
          <w:lang w:bidi="ar-SA"/>
          <w:color w:val="111111"/>
          <w:sz w:val="28"/>
          <w:szCs w:val="28"/>
          <w:rtl/>
        </w:rPr>
        <w:t xml:space="preserve">فتبارك اللّه أحسن الخلقين</w:t>
      </w:r>
    </w:p>
    <w:p>
      <w:pPr>
        <w:pStyle w:val="Heading2"/>
      </w:pPr>
      <w:bookmarkStart w:id="1533" w:name="_Toc768"/>
      <w:r>
        <w:t>767- ضعف انسان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- 2 - 239 - 8</w:t>
      </w:r>
    </w:p>
    <w:p>
      <w:pPr>
        <w:pStyle w:val="BookText"/>
      </w:pPr>
      <w:r>
        <w:rPr>
          <w:rFonts w:ascii="IRNazanin" w:hAnsi="IRNazanin" w:eastAsia="IRNazanin" w:cs="IRNazanin"/>
          <w:lang w:bidi="fa-IR"/>
          <w:color w:val="111111"/>
          <w:sz w:val="28"/>
          <w:szCs w:val="28"/>
          <w:rtl/>
        </w:rPr>
        <w:t xml:space="preserve">8 - عجز انسان از فراگيرى احكام الهى بدون تعليم خداوند</w:t>
      </w:r>
    </w:p>
    <w:p>
      <w:pPr>
        <w:pStyle w:val="BookText"/>
      </w:pPr>
      <w:r>
        <w:rPr>
          <w:rFonts w:ascii="Amiri" w:hAnsi="Amiri" w:eastAsia="Amiri" w:cs="Amiri"/>
          <w:lang w:bidi="ar-SA"/>
          <w:color w:val="111111"/>
          <w:sz w:val="28"/>
          <w:szCs w:val="28"/>
          <w:rtl/>
        </w:rPr>
        <w:t xml:space="preserve">كما علّمكم ما لم تكونوا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- 2 - 255 - 23</w:t>
      </w:r>
    </w:p>
    <w:p>
      <w:pPr>
        <w:pStyle w:val="BookText"/>
      </w:pPr>
      <w:r>
        <w:rPr>
          <w:rFonts w:ascii="Amiri" w:hAnsi="Amiri" w:eastAsia="Amiri" w:cs="Amiri"/>
          <w:lang w:bidi="ar-SA"/>
          <w:color w:val="111111"/>
          <w:sz w:val="28"/>
          <w:szCs w:val="28"/>
          <w:rtl/>
        </w:rPr>
        <w:t xml:space="preserve">23 - ناتوانى و عجز انسان از دستيابى به علم مطلق الهى</w:t>
      </w:r>
    </w:p>
    <w:p>
      <w:pPr>
        <w:pStyle w:val="BookText"/>
      </w:pPr>
      <w:r>
        <w:rPr>
          <w:rFonts w:ascii="Amiri" w:hAnsi="Amiri" w:eastAsia="Amiri" w:cs="Amiri"/>
          <w:lang w:bidi="ar-SA"/>
          <w:color w:val="111111"/>
          <w:sz w:val="28"/>
          <w:szCs w:val="28"/>
          <w:rtl/>
        </w:rPr>
        <w:t xml:space="preserve">و لا يحيطون بشىء من علمه الاّ بما شاء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- 2 - 280 - 13</w:t>
      </w:r>
    </w:p>
    <w:p>
      <w:pPr>
        <w:pStyle w:val="BookText"/>
      </w:pPr>
      <w:r>
        <w:rPr>
          <w:rFonts w:ascii="Amiri" w:hAnsi="Amiri" w:eastAsia="Amiri" w:cs="Amiri"/>
          <w:lang w:bidi="ar-SA"/>
          <w:color w:val="111111"/>
          <w:sz w:val="28"/>
          <w:szCs w:val="28"/>
          <w:rtl/>
        </w:rPr>
        <w:t xml:space="preserve">13 - محدوديّت توانايى انسان ، در شناخت حقيقت و مصالح و مفاسد امور</w:t>
      </w:r>
    </w:p>
    <w:p>
      <w:pPr>
        <w:pStyle w:val="BookText"/>
      </w:pPr>
      <w:r>
        <w:rPr>
          <w:rFonts w:ascii="Amiri" w:hAnsi="Amiri" w:eastAsia="Amiri" w:cs="Amiri"/>
          <w:lang w:bidi="ar-SA"/>
          <w:color w:val="111111"/>
          <w:sz w:val="28"/>
          <w:szCs w:val="28"/>
          <w:rtl/>
        </w:rPr>
        <w:t xml:space="preserve">خير لكم ان كنتم تعلمون</w:t>
      </w:r>
    </w:p>
    <w:p>
      <w:pPr>
        <w:pStyle w:val="BookText"/>
      </w:pPr>
      <w:r>
        <w:rPr>
          <w:rFonts w:ascii="IRNazanin" w:hAnsi="IRNazanin" w:eastAsia="IRNazanin" w:cs="IRNazanin"/>
          <w:lang w:bidi="fa-IR"/>
          <w:color w:val="111111"/>
          <w:sz w:val="28"/>
          <w:szCs w:val="28"/>
          <w:rtl/>
        </w:rPr>
        <w:t xml:space="preserve">جمله شرطيه «ان كنتم تعلمون»، مى تواند كنايه از جهل و ناآگاهى انسان به صلاح و فساد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- 3 - 168 - 15</w:t>
      </w:r>
    </w:p>
    <w:p>
      <w:pPr>
        <w:pStyle w:val="BookText"/>
      </w:pPr>
      <w:r>
        <w:rPr>
          <w:rFonts w:ascii="IRNazanin" w:hAnsi="IRNazanin" w:eastAsia="IRNazanin" w:cs="IRNazanin"/>
          <w:lang w:bidi="fa-IR"/>
          <w:color w:val="111111"/>
          <w:sz w:val="28"/>
          <w:szCs w:val="28"/>
          <w:rtl/>
        </w:rPr>
        <w:t xml:space="preserve">15 - انسان ، ناتوان از جلوگيرى و دفع مرگ مقدّر خويش</w:t>
      </w:r>
    </w:p>
    <w:p>
      <w:pPr>
        <w:pStyle w:val="BookText"/>
      </w:pPr>
      <w:r>
        <w:rPr>
          <w:rFonts w:ascii="Amiri" w:hAnsi="Amiri" w:eastAsia="Amiri" w:cs="Amiri"/>
          <w:lang w:bidi="ar-SA"/>
          <w:color w:val="111111"/>
          <w:sz w:val="28"/>
          <w:szCs w:val="28"/>
          <w:rtl/>
        </w:rPr>
        <w:t xml:space="preserve">فادرؤا عن انفسكم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- 4 - 28 - 7،8،9،10،11،14</w:t>
      </w:r>
    </w:p>
    <w:p>
      <w:pPr>
        <w:pStyle w:val="BookText"/>
      </w:pPr>
      <w:r>
        <w:rPr>
          <w:rFonts w:ascii="Amiri" w:hAnsi="Amiri" w:eastAsia="Amiri" w:cs="Amiri"/>
          <w:lang w:bidi="ar-SA"/>
          <w:color w:val="111111"/>
          <w:sz w:val="28"/>
          <w:szCs w:val="28"/>
          <w:rtl/>
        </w:rPr>
        <w:t xml:space="preserve">7 - انسان ، ضعيف و ناتوان خلق شده است .</w:t>
      </w:r>
    </w:p>
    <w:p>
      <w:pPr>
        <w:pStyle w:val="BookText"/>
      </w:pPr>
      <w:r>
        <w:rPr>
          <w:rFonts w:ascii="Amiri" w:hAnsi="Amiri" w:eastAsia="Amiri" w:cs="Amiri"/>
          <w:lang w:bidi="ar-SA"/>
          <w:color w:val="111111"/>
          <w:sz w:val="28"/>
          <w:szCs w:val="28"/>
          <w:rtl/>
        </w:rPr>
        <w:t xml:space="preserve">خلق الانسان ضعيفاً</w:t>
      </w:r>
    </w:p>
    <w:p>
      <w:pPr>
        <w:pStyle w:val="BookText"/>
      </w:pPr>
      <w:r>
        <w:rPr>
          <w:rFonts w:ascii="Amiri" w:hAnsi="Amiri" w:eastAsia="Amiri" w:cs="Amiri"/>
          <w:lang w:bidi="ar-SA"/>
          <w:color w:val="111111"/>
          <w:sz w:val="28"/>
          <w:szCs w:val="28"/>
          <w:rtl/>
        </w:rPr>
        <w:t xml:space="preserve">8 - انسان ، موجودى ضعيف در برابر غريزه جنسى</w:t>
      </w:r>
    </w:p>
    <w:p>
      <w:pPr>
        <w:pStyle w:val="BookText"/>
      </w:pPr>
      <w:r>
        <w:rPr>
          <w:rFonts w:ascii="Amiri" w:hAnsi="Amiri" w:eastAsia="Amiri" w:cs="Amiri"/>
          <w:lang w:bidi="ar-SA"/>
          <w:color w:val="111111"/>
          <w:sz w:val="28"/>
          <w:szCs w:val="28"/>
          <w:rtl/>
        </w:rPr>
        <w:t xml:space="preserve">خلق الانسان ضعيفاً</w:t>
      </w:r>
    </w:p>
    <w:p>
      <w:pPr>
        <w:pStyle w:val="BookText"/>
      </w:pPr>
      <w:r>
        <w:rPr>
          <w:rFonts w:ascii="IRNazanin" w:hAnsi="IRNazanin" w:eastAsia="IRNazanin" w:cs="IRNazanin"/>
          <w:lang w:bidi="fa-IR"/>
          <w:color w:val="111111"/>
          <w:sz w:val="28"/>
          <w:szCs w:val="28"/>
          <w:rtl/>
        </w:rPr>
        <w:t xml:space="preserve">به قرينه آيات گذشته، مراد از «ضعيفاً» مى تواند كم طاقتى انسان در برابر غريزه جنسى باشد.</w:t>
      </w:r>
    </w:p>
    <w:p>
      <w:pPr>
        <w:pStyle w:val="BookText"/>
      </w:pPr>
      <w:r>
        <w:rPr>
          <w:rFonts w:ascii="Amiri" w:hAnsi="Amiri" w:eastAsia="Amiri" w:cs="Amiri"/>
          <w:lang w:bidi="ar-SA"/>
          <w:color w:val="111111"/>
          <w:sz w:val="28"/>
          <w:szCs w:val="28"/>
          <w:rtl/>
        </w:rPr>
        <w:t xml:space="preserve">9 - ضعف و ناتوانى انسان در برابر غريزه جنسى ، ريشه تسهيل قوانين و مقررات ازدواج و روابط جنسى</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10 - ضعف و ناتوانى انسان ، منشأ تسهيل احكام دين از جانب خداوند</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بر اين مبنا كه مراد از تخفيف، سهولت در نفس احكام الهى باشد.</w:t>
      </w:r>
    </w:p>
    <w:p>
      <w:pPr>
        <w:pStyle w:val="BookText"/>
      </w:pPr>
      <w:r>
        <w:rPr>
          <w:rFonts w:ascii="IRNazanin" w:hAnsi="IRNazanin" w:eastAsia="IRNazanin" w:cs="IRNazanin"/>
          <w:lang w:bidi="fa-IR"/>
          <w:color w:val="111111"/>
          <w:sz w:val="28"/>
          <w:szCs w:val="28"/>
          <w:rtl/>
        </w:rPr>
        <w:t xml:space="preserve">11 -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pStyle w:val="BookText"/>
      </w:pPr>
      <w:r>
        <w:rPr>
          <w:rFonts w:ascii="Amiri" w:hAnsi="Amiri" w:eastAsia="Amiri" w:cs="Amiri"/>
          <w:lang w:bidi="ar-SA"/>
          <w:color w:val="111111"/>
          <w:sz w:val="28"/>
          <w:szCs w:val="28"/>
          <w:rtl/>
        </w:rPr>
        <w:t xml:space="preserve">14 - ناتوانى انسان در شناخت قوانين صحيح ، دليل جعل قوانين از سوى خداوند است . *</w:t>
      </w:r>
    </w:p>
    <w:p>
      <w:pPr>
        <w:pStyle w:val="BookText"/>
      </w:pPr>
      <w:r>
        <w:rPr>
          <w:rFonts w:ascii="Amiri" w:hAnsi="Amiri" w:eastAsia="Amiri" w:cs="Amiri"/>
          <w:lang w:bidi="ar-SA"/>
          <w:color w:val="111111"/>
          <w:sz w:val="28"/>
          <w:szCs w:val="28"/>
          <w:rtl/>
        </w:rPr>
        <w:t xml:space="preserve">حرّمت . .. يريد اللّه ان يخفّف عنكم و خلق الانسان ضعيفاً</w:t>
      </w:r>
    </w:p>
    <w:p>
      <w:pPr>
        <w:pStyle w:val="BookText"/>
      </w:pPr>
      <w:r>
        <w:rPr>
          <w:rFonts w:ascii="IRNazanin" w:hAnsi="IRNazanin" w:eastAsia="IRNazanin" w:cs="IRNazanin"/>
          <w:lang w:bidi="fa-IR"/>
          <w:color w:val="111111"/>
          <w:sz w:val="28"/>
          <w:szCs w:val="28"/>
          <w:rtl/>
        </w:rPr>
        <w:t xml:space="preserve">چون در آيات پيشين سخن از جعل احكام بود، مى توان گفت مراد از «ضعيفاً»، ناتوانى انسان براى جعل قوانين صحيح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- 4 - 72 - 6</w:t>
      </w:r>
    </w:p>
    <w:p>
      <w:pPr>
        <w:pStyle w:val="BookText"/>
      </w:pPr>
      <w:r>
        <w:rPr>
          <w:rFonts w:ascii="Amiri" w:hAnsi="Amiri" w:eastAsia="Amiri" w:cs="Amiri"/>
          <w:lang w:bidi="ar-SA"/>
          <w:color w:val="111111"/>
          <w:sz w:val="28"/>
          <w:szCs w:val="28"/>
          <w:rtl/>
        </w:rPr>
        <w:t xml:space="preserve">6 - برخى از مردمان داراى ارزيابى نادرست از مشكلات و مصيبت هاى رسيده و ناتوان از تشخيص نعمت هاى الهى از غير آن</w:t>
      </w:r>
    </w:p>
    <w:p>
      <w:pPr>
        <w:pStyle w:val="BookText"/>
      </w:pPr>
      <w:r>
        <w:rPr>
          <w:rFonts w:ascii="Amiri" w:hAnsi="Amiri" w:eastAsia="Amiri" w:cs="Amiri"/>
          <w:lang w:bidi="ar-SA"/>
          <w:color w:val="111111"/>
          <w:sz w:val="28"/>
          <w:szCs w:val="28"/>
          <w:rtl/>
        </w:rPr>
        <w:t xml:space="preserve">فان اصابتكم مصيبة قال قد انعم اللّه علىّ</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- 4 - 82 - 16</w:t>
      </w:r>
    </w:p>
    <w:p>
      <w:pPr>
        <w:pStyle w:val="BookText"/>
      </w:pPr>
      <w:r>
        <w:rPr>
          <w:rFonts w:ascii="IRNazanin" w:hAnsi="IRNazanin" w:eastAsia="IRNazanin" w:cs="IRNazanin"/>
          <w:lang w:bidi="fa-IR"/>
          <w:color w:val="111111"/>
          <w:sz w:val="28"/>
          <w:szCs w:val="28"/>
          <w:rtl/>
        </w:rPr>
        <w:t xml:space="preserve">16 - بشر ، ناتوان از ارائه مفاهيم و تعاليمى همچون قرآن است كه همگون و بدون اختلاف باشد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- 4 - 88 - 16</w:t>
      </w:r>
    </w:p>
    <w:p>
      <w:pPr>
        <w:pStyle w:val="BookText"/>
      </w:pPr>
      <w:r>
        <w:rPr>
          <w:rFonts w:ascii="IRNazanin" w:hAnsi="IRNazanin" w:eastAsia="IRNazanin" w:cs="IRNazanin"/>
          <w:lang w:bidi="fa-IR"/>
          <w:color w:val="111111"/>
          <w:sz w:val="28"/>
          <w:szCs w:val="28"/>
          <w:rtl/>
        </w:rPr>
        <w:t xml:space="preserve">16 - ناتوانى همه انسان ها و تمامى عوامل در برابر اراده خدا</w:t>
      </w:r>
    </w:p>
    <w:p>
      <w:pPr>
        <w:pStyle w:val="BookText"/>
      </w:pPr>
      <w:r>
        <w:rPr>
          <w:rFonts w:ascii="Amiri" w:hAnsi="Amiri" w:eastAsia="Amiri" w:cs="Amiri"/>
          <w:lang w:bidi="ar-SA"/>
          <w:color w:val="111111"/>
          <w:sz w:val="28"/>
          <w:szCs w:val="28"/>
          <w:rtl/>
        </w:rPr>
        <w:t xml:space="preserve">اتريدون ان تهدوا من اضلّ اللّه 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- 6 - 6 - 8</w:t>
      </w:r>
    </w:p>
    <w:p>
      <w:pPr>
        <w:pStyle w:val="BookText"/>
      </w:pPr>
      <w:r>
        <w:rPr>
          <w:rFonts w:ascii="Amiri" w:hAnsi="Amiri" w:eastAsia="Amiri" w:cs="Amiri"/>
          <w:lang w:bidi="ar-SA"/>
          <w:color w:val="111111"/>
          <w:sz w:val="28"/>
          <w:szCs w:val="28"/>
          <w:rtl/>
        </w:rPr>
        <w:t xml:space="preserve">8 - نجاتبخش نبودن قدرت و تمكن مادى از هلاكت و قهر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- 6 - 9 - 4،7</w:t>
      </w:r>
    </w:p>
    <w:p>
      <w:pPr>
        <w:pStyle w:val="BookText"/>
      </w:pPr>
      <w:r>
        <w:rPr>
          <w:rFonts w:ascii="IRNazanin" w:hAnsi="IRNazanin" w:eastAsia="IRNazanin" w:cs="IRNazanin"/>
          <w:lang w:bidi="fa-IR"/>
          <w:color w:val="111111"/>
          <w:sz w:val="28"/>
          <w:szCs w:val="28"/>
          <w:rtl/>
        </w:rPr>
        <w:t xml:space="preserve">4 - كافران، مدعى عدم شايستگى بشر براى احراز مقام رسالت و اختصاص آن به فرشتگان</w:t>
      </w:r>
    </w:p>
    <w:p>
      <w:pPr>
        <w:pStyle w:val="BookText"/>
      </w:pPr>
      <w:r>
        <w:rPr>
          <w:rFonts w:ascii="Amiri" w:hAnsi="Amiri" w:eastAsia="Amiri" w:cs="Amiri"/>
          <w:lang w:bidi="ar-SA"/>
          <w:color w:val="111111"/>
          <w:sz w:val="28"/>
          <w:szCs w:val="28"/>
          <w:rtl/>
        </w:rPr>
        <w:t xml:space="preserve">و لو جعلنه ملكا</w:t>
      </w:r>
    </w:p>
    <w:p>
      <w:pPr>
        <w:pStyle w:val="BookText"/>
      </w:pPr>
      <w:r>
        <w:rPr>
          <w:rFonts w:ascii="IRNazanin" w:hAnsi="IRNazanin" w:eastAsia="IRNazanin" w:cs="IRNazanin"/>
          <w:lang w:bidi="fa-IR"/>
          <w:color w:val="111111"/>
          <w:sz w:val="28"/>
          <w:szCs w:val="28"/>
          <w:rtl/>
        </w:rPr>
        <w:t xml:space="preserve">7 - مردم عادى از تحمل مشاهده چهره واقعى فرشتگان در دنيا ناتوان هستند.</w:t>
      </w:r>
    </w:p>
    <w:p>
      <w:pPr>
        <w:pStyle w:val="BookText"/>
      </w:pPr>
      <w:r>
        <w:rPr>
          <w:rFonts w:ascii="Amiri" w:hAnsi="Amiri" w:eastAsia="Amiri" w:cs="Amiri"/>
          <w:lang w:bidi="ar-SA"/>
          <w:color w:val="111111"/>
          <w:sz w:val="28"/>
          <w:szCs w:val="28"/>
          <w:rtl/>
        </w:rPr>
        <w:t xml:space="preserve">و لو أنزلنا ملكا لقضى الأمر . .. و لو جعلنه ملكا لجعلنه رجلا</w:t>
      </w:r>
    </w:p>
    <w:p>
      <w:pPr>
        <w:pStyle w:val="BookText"/>
      </w:pPr>
      <w:r>
        <w:rPr>
          <w:rFonts w:ascii="IRNazanin" w:hAnsi="IRNazanin" w:eastAsia="IRNazanin" w:cs="IRNazanin"/>
          <w:lang w:bidi="fa-IR"/>
          <w:color w:val="111111"/>
          <w:sz w:val="28"/>
          <w:szCs w:val="28"/>
          <w:rtl/>
        </w:rPr>
        <w:t xml:space="preserve">در آيه قبل نزول فرشتگان را به صورت اصلى مشروط به قضاى امر و هلاكت كافران دانست و در اين آيه نزول فرضى فرشته را براى مردم به شكل مردان اعلام مى كند. از اين دو نكته مى توان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- 6 - 18 - 1</w:t>
      </w:r>
    </w:p>
    <w:p>
      <w:pPr>
        <w:pStyle w:val="BookText"/>
      </w:pPr>
      <w:r>
        <w:rPr>
          <w:rFonts w:ascii="IRNazanin" w:hAnsi="IRNazanin" w:eastAsia="IRNazanin" w:cs="IRNazanin"/>
          <w:lang w:bidi="fa-IR"/>
          <w:color w:val="111111"/>
          <w:sz w:val="28"/>
          <w:szCs w:val="28"/>
          <w:rtl/>
        </w:rPr>
        <w:t xml:space="preserve">1 - آدميان، مقهور در برابر اقتدار يگانه خداوند هستند.</w:t>
      </w:r>
    </w:p>
    <w:p>
      <w:pPr>
        <w:pStyle w:val="BookText"/>
      </w:pPr>
      <w:r>
        <w:rPr>
          <w:rFonts w:ascii="IRNazanin" w:hAnsi="IRNazanin" w:eastAsia="IRNazanin" w:cs="IRNazanin"/>
          <w:lang w:bidi="fa-IR"/>
          <w:color w:val="111111"/>
          <w:sz w:val="28"/>
          <w:szCs w:val="28"/>
          <w:rtl/>
        </w:rPr>
        <w:t xml:space="preserve">و هو القاهر فوق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- 7 - 89 - 24</w:t>
      </w:r>
    </w:p>
    <w:p>
      <w:pPr>
        <w:pStyle w:val="BookText"/>
      </w:pPr>
      <w:r>
        <w:rPr>
          <w:rFonts w:ascii="IRNazanin" w:hAnsi="IRNazanin" w:eastAsia="IRNazanin" w:cs="IRNazanin"/>
          <w:lang w:bidi="fa-IR"/>
          <w:color w:val="111111"/>
          <w:sz w:val="28"/>
          <w:szCs w:val="28"/>
          <w:rtl/>
        </w:rPr>
        <w:t xml:space="preserve">24 - انسان بدون توكل بر خدا ، ناتوان از پايدارى بر ايمان خويش است .</w:t>
      </w:r>
    </w:p>
    <w:p>
      <w:pPr>
        <w:pStyle w:val="BookText"/>
      </w:pPr>
      <w:r>
        <w:rPr>
          <w:rFonts w:ascii="Amiri" w:hAnsi="Amiri" w:eastAsia="Amiri" w:cs="Amiri"/>
          <w:lang w:bidi="ar-SA"/>
          <w:color w:val="111111"/>
          <w:sz w:val="28"/>
          <w:szCs w:val="28"/>
          <w:rtl/>
        </w:rPr>
        <w:t xml:space="preserve">إلا أن يشاء اللّه . ..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- 7 - 188 - 1،4</w:t>
      </w:r>
    </w:p>
    <w:p>
      <w:pPr>
        <w:pStyle w:val="BookText"/>
      </w:pPr>
      <w:r>
        <w:rPr>
          <w:rFonts w:ascii="IRNazanin" w:hAnsi="IRNazanin" w:eastAsia="IRNazanin" w:cs="IRNazanin"/>
          <w:lang w:bidi="fa-IR"/>
          <w:color w:val="111111"/>
          <w:sz w:val="28"/>
          <w:szCs w:val="28"/>
          <w:rtl/>
        </w:rPr>
        <w:t xml:space="preserve">1 - انسان ها ، حتى پيامبران ، بجز در سايه مشيت خدا ، نه بر جلب منفعت توانايى دارند و نه بر دفع ضرر</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Amiri" w:hAnsi="Amiri" w:eastAsia="Amiri" w:cs="Amiri"/>
          <w:lang w:bidi="ar-SA"/>
          <w:color w:val="111111"/>
          <w:sz w:val="28"/>
          <w:szCs w:val="28"/>
          <w:rtl/>
        </w:rPr>
        <w:t xml:space="preserve">«ملك» به معناى توانايى و تمكن داشتن است. كلمه «لنفسى» مى تواند قرينه بر اين باشد كه مراد از توانايى بر منفعت، توان جلب منفعت، و مقصود از تمكن بر ضرر، توانايى بر دفع ضرر است.</w:t>
      </w:r>
    </w:p>
    <w:p>
      <w:pPr>
        <w:pStyle w:val="BookText"/>
      </w:pPr>
      <w:r>
        <w:rPr>
          <w:rFonts w:ascii="IRNazanin" w:hAnsi="IRNazanin" w:eastAsia="IRNazanin" w:cs="IRNazanin"/>
          <w:lang w:bidi="fa-IR"/>
          <w:color w:val="111111"/>
          <w:sz w:val="28"/>
          <w:szCs w:val="28"/>
          <w:rtl/>
        </w:rPr>
        <w:t xml:space="preserve">4 - انسان ها ، حتى پيامبران ، ناتوان از شناسايى سود و زيان خويش هستند .</w:t>
      </w:r>
    </w:p>
    <w:p>
      <w:pPr>
        <w:pStyle w:val="BookText"/>
      </w:pPr>
      <w:r>
        <w:rPr>
          <w:rFonts w:ascii="Amiri" w:hAnsi="Amiri" w:eastAsia="Amiri" w:cs="Amiri"/>
          <w:lang w:bidi="ar-SA"/>
          <w:color w:val="111111"/>
          <w:sz w:val="28"/>
          <w:szCs w:val="28"/>
          <w:rtl/>
        </w:rPr>
        <w:t xml:space="preserve">قل لاأملك لنفسى نفعا و لا ضرا</w:t>
      </w:r>
    </w:p>
    <w:p>
      <w:pPr>
        <w:pStyle w:val="BookText"/>
      </w:pPr>
      <w:r>
        <w:rPr>
          <w:rFonts w:ascii="IRNazanin" w:hAnsi="IRNazanin" w:eastAsia="IRNazanin" w:cs="IRNazanin"/>
          <w:lang w:bidi="fa-IR"/>
          <w:color w:val="111111"/>
          <w:sz w:val="28"/>
          <w:szCs w:val="28"/>
          <w:rtl/>
        </w:rPr>
        <w:t xml:space="preserve">با توجه به آيه قبل - كه آگاهى پيامبر(صلی الله علیه و آله) را از زمان قيامت نفى مى كرد - و نيز جمله بعد - كه درباره آگاهى نداشتن پيامبر(صلی الله علیه و آله) از غيب است - مى توان گفت جمله «لاأملك . .. » ناظر به تمكن علمى به نفع و ضرر نيز مى باشد. بنابراين «لاأملك» اشاره به اين معنا نيز دارد كه انسان ناتوان از شناسايى منافع و مضار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- 7 - 194 - 4</w:t>
      </w:r>
    </w:p>
    <w:p>
      <w:pPr>
        <w:pStyle w:val="BookText"/>
      </w:pPr>
      <w:r>
        <w:rPr>
          <w:rFonts w:ascii="IRNazanin" w:hAnsi="IRNazanin" w:eastAsia="IRNazanin" w:cs="IRNazanin"/>
          <w:lang w:bidi="fa-IR"/>
          <w:color w:val="111111"/>
          <w:sz w:val="28"/>
          <w:szCs w:val="28"/>
          <w:rtl/>
        </w:rPr>
        <w:t xml:space="preserve">4 - همگان در برابر خدا ، ناتوان و نيازمند و ناچيزند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«مثل»، جمع أمثال، به معناى همانند و همسان است. كلمه «عباد»، كه حاكى از ناتوانى و نيازمندى است ; وجه شبه بين معبودان و عبادت كنندگان ايشان است. يعنى معبودان شما نيز همانند خود شما نيازمند و ناتوان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- 11 - 9 - 6</w:t>
      </w:r>
    </w:p>
    <w:p>
      <w:pPr>
        <w:pStyle w:val="BookText"/>
      </w:pPr>
      <w:r>
        <w:rPr>
          <w:rFonts w:ascii="Amiri" w:hAnsi="Amiri" w:eastAsia="Amiri" w:cs="Amiri"/>
          <w:lang w:bidi="ar-SA"/>
          <w:color w:val="111111"/>
          <w:sz w:val="28"/>
          <w:szCs w:val="28"/>
          <w:rtl/>
        </w:rPr>
        <w:t xml:space="preserve">6- انسان از نظر روحى و روانى ، موجودى ضعيف و ناتوان است .</w:t>
      </w:r>
    </w:p>
    <w:p>
      <w:pPr>
        <w:pStyle w:val="BookText"/>
      </w:pPr>
      <w:r>
        <w:rPr>
          <w:rFonts w:ascii="Amiri" w:hAnsi="Amiri" w:eastAsia="Amiri" w:cs="Amiri"/>
          <w:lang w:bidi="ar-SA"/>
          <w:color w:val="111111"/>
          <w:sz w:val="28"/>
          <w:szCs w:val="28"/>
          <w:rtl/>
        </w:rPr>
        <w:t xml:space="preserve">و لئن أذقنا الإنسن منا رحمة ثم نزعنها منه إنّه ليئوس كفور</w:t>
      </w:r>
    </w:p>
    <w:p>
      <w:pPr>
        <w:pStyle w:val="BookText"/>
      </w:pPr>
      <w:r>
        <w:rPr>
          <w:rFonts w:ascii="IRNazanin" w:hAnsi="IRNazanin" w:eastAsia="IRNazanin" w:cs="IRNazanin"/>
          <w:lang w:bidi="fa-IR"/>
          <w:color w:val="111111"/>
          <w:sz w:val="28"/>
          <w:szCs w:val="28"/>
          <w:rtl/>
        </w:rPr>
        <w:t xml:space="preserve">ذوق (ريشه لغوى أذقنا) به معناى چشيدن غذا براى درك مزه آن است. قرآن، اعطاى نعمت را به چشانيدن غذا تشبيه كرده است تا به اين نكته اشاره كند كه: انسان از نظر روحى و روانى، ضعيف است به گونه اى كه حتى با دستيابى به اندكى از موهبتهاى دنيوى و از دست دادن آن، نمى تواند خويشتن دارى كند و سرانجام به كفر و نااميدى كشيده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- 16 - 70 - 6</w:t>
      </w:r>
    </w:p>
    <w:p>
      <w:pPr>
        <w:pStyle w:val="BookText"/>
      </w:pPr>
      <w:r>
        <w:rPr>
          <w:rFonts w:ascii="IRNazanin" w:hAnsi="IRNazanin" w:eastAsia="IRNazanin" w:cs="IRNazanin"/>
          <w:lang w:bidi="fa-IR"/>
          <w:color w:val="111111"/>
          <w:sz w:val="28"/>
          <w:szCs w:val="28"/>
          <w:rtl/>
        </w:rPr>
        <w:t xml:space="preserve">6- برخى از انسان ها ، از حفظ دستاورد هاى علمى خويش در همه مراحل زندگى ناتوانند .</w:t>
      </w:r>
    </w:p>
    <w:p>
      <w:pPr>
        <w:pStyle w:val="BookText"/>
      </w:pPr>
      <w:r>
        <w:rPr>
          <w:rFonts w:ascii="Amiri" w:hAnsi="Amiri" w:eastAsia="Amiri" w:cs="Amiri"/>
          <w:lang w:bidi="ar-SA"/>
          <w:color w:val="111111"/>
          <w:sz w:val="28"/>
          <w:szCs w:val="28"/>
          <w:rtl/>
        </w:rPr>
        <w:t xml:space="preserve">و منكم من يردّ إلى . .. لكى لايعلم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- 30 - 54 - 1،5،10،12</w:t>
      </w:r>
    </w:p>
    <w:p>
      <w:pPr>
        <w:pStyle w:val="BookText"/>
      </w:pPr>
      <w:r>
        <w:rPr>
          <w:rFonts w:ascii="Amiri" w:hAnsi="Amiri" w:eastAsia="Amiri" w:cs="Amiri"/>
          <w:lang w:bidi="ar-SA"/>
          <w:color w:val="111111"/>
          <w:sz w:val="28"/>
          <w:szCs w:val="28"/>
          <w:rtl/>
        </w:rPr>
        <w:t xml:space="preserve">1 - انسان ، در مرحله آغازين آفرينش ، آكنده از ضعف و ناتوانى است .</w:t>
      </w:r>
    </w:p>
    <w:p>
      <w:pPr>
        <w:pStyle w:val="BookText"/>
      </w:pPr>
      <w:r>
        <w:rPr>
          <w:rFonts w:ascii="Amiri" w:hAnsi="Amiri" w:eastAsia="Amiri" w:cs="Amiri"/>
          <w:lang w:bidi="ar-SA"/>
          <w:color w:val="111111"/>
          <w:sz w:val="28"/>
          <w:szCs w:val="28"/>
          <w:rtl/>
        </w:rPr>
        <w:t xml:space="preserve">اللّه الذى خلقكم من ضعف</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0" w:name="pg6489_61274"/>
    <w:bookmarkEnd w:id="320"/>
    <w:p>
      <w:pPr>
        <w:pStyle w:val="BookText"/>
      </w:pPr>
      <w:r>
        <w:rPr>
          <w:rFonts w:ascii="IRNazanin" w:hAnsi="IRNazanin" w:eastAsia="IRNazanin" w:cs="IRNazanin"/>
          <w:lang w:bidi="fa-IR"/>
          <w:color w:val="111111"/>
          <w:sz w:val="28"/>
          <w:szCs w:val="28"/>
          <w:rtl/>
        </w:rPr>
        <w:t xml:space="preserve">«من» در «من ضعف» ابتداييه است و ضَعْف در مقابل «قوّه» معناى شناخته شده اى دارد. آورده شدن «من ضعف» (از ضعف آفريده است) به جاى عبارت ها و يا واژه گانى مانند «ضعيفاً» براى توجه دادن به اين نكته است كه انسان ها، در آغاز خلقت، آكنده از ضعف اند.</w:t>
      </w:r>
    </w:p>
    <w:p>
      <w:pPr>
        <w:pStyle w:val="BookText"/>
      </w:pPr>
      <w:r>
        <w:rPr>
          <w:rFonts w:ascii="Amiri" w:hAnsi="Amiri" w:eastAsia="Amiri" w:cs="Amiri"/>
          <w:lang w:bidi="ar-SA"/>
          <w:color w:val="111111"/>
          <w:sz w:val="28"/>
          <w:szCs w:val="28"/>
          <w:rtl/>
        </w:rPr>
        <w:t xml:space="preserve">5 - بيرون آورنده انسان ها از ناتوانى دوران جنينى و نوزادى و رساننده آنها به كمال جسمانى ،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w:t>
      </w:r>
    </w:p>
    <w:p>
      <w:pPr>
        <w:pStyle w:val="BookText"/>
      </w:pPr>
      <w:r>
        <w:rPr>
          <w:rFonts w:ascii="IRNazanin" w:hAnsi="IRNazanin" w:eastAsia="IRNazanin" w:cs="IRNazanin"/>
          <w:lang w:bidi="fa-IR"/>
          <w:color w:val="111111"/>
          <w:sz w:val="28"/>
          <w:szCs w:val="28"/>
          <w:rtl/>
        </w:rPr>
        <w:t xml:space="preserve">10 - دوران پيرى انسان ها ، دوران ناتوانى و ضعفى ادامه دار است .</w:t>
      </w:r>
    </w:p>
    <w:p>
      <w:pPr>
        <w:pStyle w:val="BookText"/>
      </w:pPr>
      <w:r>
        <w:rPr>
          <w:rFonts w:ascii="Amiri" w:hAnsi="Amiri" w:eastAsia="Amiri" w:cs="Amiri"/>
          <w:lang w:bidi="ar-SA"/>
          <w:color w:val="111111"/>
          <w:sz w:val="28"/>
          <w:szCs w:val="28"/>
          <w:rtl/>
        </w:rPr>
        <w:t xml:space="preserve">ثمّ جعل من بعد قوّة ضعفًا و شيبة</w:t>
      </w:r>
    </w:p>
    <w:p>
      <w:pPr>
        <w:pStyle w:val="BookText"/>
      </w:pPr>
      <w:r>
        <w:rPr>
          <w:rFonts w:ascii="IRNazanin" w:hAnsi="IRNazanin" w:eastAsia="IRNazanin" w:cs="IRNazanin"/>
          <w:lang w:bidi="fa-IR"/>
          <w:color w:val="111111"/>
          <w:sz w:val="28"/>
          <w:szCs w:val="28"/>
          <w:rtl/>
        </w:rPr>
        <w:t xml:space="preserve">«شيبة» به معناى پيرى است و آورده شدن آن پس از «ضعفاً» به عنوان عطف بيان، با اين كه «ضعفاً» مقصود را مى رساند، به خاطر يادآورى اين نكته است كه در اين دوران، ضعف، قابل جبران نيست و تا مرگ ادامه دارد.</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- 42 - 48 - 15</w:t>
      </w:r>
    </w:p>
    <w:p>
      <w:pPr>
        <w:pStyle w:val="BookText"/>
      </w:pPr>
      <w:r>
        <w:rPr>
          <w:rFonts w:ascii="IRNazanin" w:hAnsi="IRNazanin" w:eastAsia="IRNazanin" w:cs="IRNazanin"/>
          <w:lang w:bidi="fa-IR"/>
          <w:color w:val="111111"/>
          <w:sz w:val="28"/>
          <w:szCs w:val="28"/>
          <w:rtl/>
        </w:rPr>
        <w:t xml:space="preserve">15 - انسان ، موجودى كم ظرفيت ، كوته بين و ناسپاس است .</w:t>
      </w:r>
    </w:p>
    <w:p>
      <w:pPr>
        <w:pStyle w:val="BookText"/>
      </w:pPr>
      <w:r>
        <w:rPr>
          <w:rFonts w:ascii="Amiri" w:hAnsi="Amiri" w:eastAsia="Amiri" w:cs="Amiri"/>
          <w:lang w:bidi="ar-SA"/>
          <w:color w:val="111111"/>
          <w:sz w:val="28"/>
          <w:szCs w:val="28"/>
          <w:rtl/>
        </w:rPr>
        <w:t xml:space="preserve">و إنّا إذا أذقنا . .. و إن تصبهم ... الإنسن كفور</w:t>
      </w:r>
    </w:p>
    <w:p>
      <w:pPr>
        <w:pStyle w:val="BookText"/>
      </w:pPr>
      <w:r>
        <w:rPr>
          <w:rFonts w:ascii="IRNazanin" w:hAnsi="IRNazanin" w:eastAsia="IRNazanin" w:cs="IRNazanin"/>
          <w:lang w:bidi="fa-IR"/>
          <w:color w:val="111111"/>
          <w:sz w:val="28"/>
          <w:szCs w:val="28"/>
          <w:rtl/>
        </w:rPr>
        <w:t xml:space="preserve">اين كه انسان در برخورد با اندك نعمت و يا سختى، تغيير روحيه مى دهد، نشانه كم ظرفيتى او است و اين كه به امكان تغيير و تحول شرايط رفاه نمى انديشد و به آن دلخوش است، نشانگر كوته نظرى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- 47 - 37 - 1</w:t>
      </w:r>
    </w:p>
    <w:p>
      <w:pPr>
        <w:pStyle w:val="BookText"/>
      </w:pPr>
      <w:r>
        <w:rPr>
          <w:rFonts w:ascii="Amiri" w:hAnsi="Amiri" w:eastAsia="Amiri" w:cs="Amiri"/>
          <w:lang w:bidi="ar-SA"/>
          <w:color w:val="111111"/>
          <w:sz w:val="28"/>
          <w:szCs w:val="28"/>
          <w:rtl/>
        </w:rPr>
        <w:t xml:space="preserve">1- تذكر خداوند ، به ضعف شديد انسان در آزمون هاى مالى و دست كشيدن از اموال</w:t>
      </w:r>
    </w:p>
    <w:p>
      <w:pPr>
        <w:pStyle w:val="BookText"/>
      </w:pPr>
      <w:r>
        <w:rPr>
          <w:rFonts w:ascii="Amiri" w:hAnsi="Amiri" w:eastAsia="Amiri" w:cs="Amiri"/>
          <w:lang w:bidi="ar-SA"/>
          <w:color w:val="111111"/>
          <w:sz w:val="28"/>
          <w:szCs w:val="28"/>
          <w:rtl/>
        </w:rPr>
        <w:t xml:space="preserve">إن يسئلكموها فيحفكم تبخلوا و يخرج أضغنكم</w:t>
      </w:r>
    </w:p>
    <w:p>
      <w:pPr>
        <w:pStyle w:val="Heading2"/>
      </w:pPr>
      <w:bookmarkStart w:id="1534" w:name="_Toc769"/>
      <w:r>
        <w:t>768- ضعف انسان ها</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- 41 - 49 - 5</w:t>
      </w:r>
    </w:p>
    <w:p>
      <w:pPr>
        <w:pStyle w:val="BookText"/>
      </w:pPr>
      <w:r>
        <w:rPr>
          <w:rFonts w:ascii="Amiri" w:hAnsi="Amiri" w:eastAsia="Amiri" w:cs="Amiri"/>
          <w:lang w:bidi="ar-SA"/>
          <w:color w:val="111111"/>
          <w:sz w:val="28"/>
          <w:szCs w:val="28"/>
          <w:rtl/>
        </w:rPr>
        <w:t xml:space="preserve">5 - ضعف و ناتوانى آدمى در برخورد با مشكلات</w:t>
      </w:r>
    </w:p>
    <w:p>
      <w:pPr>
        <w:pStyle w:val="BookText"/>
      </w:pPr>
      <w:r>
        <w:rPr>
          <w:rFonts w:ascii="Amiri" w:hAnsi="Amiri" w:eastAsia="Amiri" w:cs="Amiri"/>
          <w:lang w:bidi="ar-SA"/>
          <w:color w:val="111111"/>
          <w:sz w:val="28"/>
          <w:szCs w:val="28"/>
          <w:rtl/>
        </w:rPr>
        <w:t xml:space="preserve">و إن مسّه الشرّ فيئوس قنوط</w:t>
      </w:r>
    </w:p>
    <w:p>
      <w:pPr>
        <w:pStyle w:val="BookText"/>
      </w:pPr>
      <w:r>
        <w:rPr>
          <w:rFonts w:ascii="IRNazanin" w:hAnsi="IRNazanin" w:eastAsia="IRNazanin" w:cs="IRNazanin"/>
          <w:lang w:bidi="fa-IR"/>
          <w:color w:val="111111"/>
          <w:sz w:val="28"/>
          <w:szCs w:val="28"/>
          <w:rtl/>
        </w:rPr>
        <w:t xml:space="preserve">از كاربرد واژه «مسّ» و آمدن صيغه مبالغه «يؤُس» و «قنوط» استفاده مى شود كه انسان با اندك گرفتارى، احساس ضعف و</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1" w:name="pg6489_61275"/>
    <w:bookmarkEnd w:id="321"/>
    <w:p>
      <w:pPr>
        <w:pStyle w:val="BookText"/>
      </w:pPr>
      <w:r>
        <w:rPr>
          <w:rFonts w:ascii="IRNazanin" w:hAnsi="IRNazanin" w:eastAsia="IRNazanin" w:cs="IRNazanin"/>
          <w:lang w:bidi="fa-IR"/>
          <w:color w:val="111111"/>
          <w:sz w:val="28"/>
          <w:szCs w:val="28"/>
          <w:rtl/>
        </w:rPr>
        <w:t xml:space="preserve">ناتوانى كرده و دچار يأس و نااميدى مى شود.</w:t>
      </w:r>
    </w:p>
    <w:p>
      <w:pPr>
        <w:pStyle w:val="Heading2"/>
      </w:pPr>
      <w:bookmarkStart w:id="1535" w:name="_Toc770"/>
      <w:r>
        <w:t>769- ضعف تدبير انسان ها</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- 42 - 31 - 2،3</w:t>
      </w:r>
    </w:p>
    <w:p>
      <w:pPr>
        <w:pStyle w:val="BookText"/>
      </w:pPr>
      <w:r>
        <w:rPr>
          <w:rFonts w:ascii="Amiri" w:hAnsi="Amiri" w:eastAsia="Amiri" w:cs="Amiri"/>
          <w:lang w:bidi="ar-SA"/>
          <w:color w:val="111111"/>
          <w:sz w:val="28"/>
          <w:szCs w:val="28"/>
          <w:rtl/>
        </w:rPr>
        <w:t xml:space="preserve">2 - انسان ها ، ناتوان از سلطه همه جانبه بر زمين و به كنترل در آوردن همه عوامل طبيعت</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Amiri" w:hAnsi="Amiri" w:eastAsia="Amiri" w:cs="Amiri"/>
          <w:lang w:bidi="ar-SA"/>
          <w:color w:val="111111"/>
          <w:sz w:val="28"/>
          <w:szCs w:val="28"/>
          <w:rtl/>
        </w:rPr>
        <w:t xml:space="preserve">به عجز درآوردن، ملازم با سلطه يافتن و كتنرل داشتن بر شىء است.</w:t>
      </w:r>
    </w:p>
    <w:p>
      <w:pPr>
        <w:pStyle w:val="BookText"/>
      </w:pPr>
      <w:r>
        <w:rPr>
          <w:rFonts w:ascii="IRNazanin" w:hAnsi="IRNazanin" w:eastAsia="IRNazanin" w:cs="IRNazanin"/>
          <w:lang w:bidi="fa-IR"/>
          <w:color w:val="111111"/>
          <w:sz w:val="28"/>
          <w:szCs w:val="28"/>
          <w:rtl/>
        </w:rPr>
        <w:t xml:space="preserve">3 - تدبير هاى بشرى براى جلوگيرى از بازتاب هاى گناهان خود ، فاقد تأثير و كارايى است .</w:t>
      </w:r>
    </w:p>
    <w:p>
      <w:pPr>
        <w:pStyle w:val="BookText"/>
      </w:pPr>
      <w:r>
        <w:rPr>
          <w:rFonts w:ascii="Amiri" w:hAnsi="Amiri" w:eastAsia="Amiri" w:cs="Amiri"/>
          <w:lang w:bidi="ar-SA"/>
          <w:color w:val="111111"/>
          <w:sz w:val="28"/>
          <w:szCs w:val="28"/>
          <w:rtl/>
        </w:rPr>
        <w:t xml:space="preserve">و ما أصبكم . .. و ما أنتم بمعجزين فى الأرض</w:t>
      </w:r>
    </w:p>
    <w:p>
      <w:pPr>
        <w:pStyle w:val="BookText"/>
      </w:pPr>
      <w:r>
        <w:rPr>
          <w:rFonts w:ascii="IRNazanin" w:hAnsi="IRNazanin" w:eastAsia="IRNazanin" w:cs="IRNazanin"/>
          <w:lang w:bidi="fa-IR"/>
          <w:color w:val="111111"/>
          <w:sz w:val="28"/>
          <w:szCs w:val="28"/>
          <w:rtl/>
        </w:rPr>
        <w:t xml:space="preserve">برداشت ياد شده برپايه ارتباط اين قسمت از آيه، با آيه قبل است.</w:t>
      </w:r>
    </w:p>
    <w:p>
      <w:pPr>
        <w:pStyle w:val="Heading2"/>
      </w:pPr>
      <w:bookmarkStart w:id="1536" w:name="_Toc771"/>
      <w:r>
        <w:t>770- ضعف جسمانى انسان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- 22 - 5 - 19</w:t>
      </w:r>
    </w:p>
    <w:p>
      <w:pPr>
        <w:pStyle w:val="BookText"/>
      </w:pPr>
      <w:r>
        <w:rPr>
          <w:rFonts w:ascii="Amiri" w:hAnsi="Amiri" w:eastAsia="Amiri" w:cs="Amiri"/>
          <w:lang w:bidi="ar-SA"/>
          <w:color w:val="111111"/>
          <w:sz w:val="28"/>
          <w:szCs w:val="28"/>
          <w:rtl/>
        </w:rPr>
        <w:t xml:space="preserve">19-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لتبلغوا أشدّكم. .. منكم من يردّ إلى أرذل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- 30 - 54 - 7،9،15</w:t>
      </w:r>
    </w:p>
    <w:p>
      <w:pPr>
        <w:pStyle w:val="BookText"/>
      </w:pPr>
      <w:r>
        <w:rPr>
          <w:rFonts w:ascii="IRNazanin" w:hAnsi="IRNazanin" w:eastAsia="IRNazanin" w:cs="IRNazanin"/>
          <w:lang w:bidi="fa-IR"/>
          <w:color w:val="111111"/>
          <w:sz w:val="28"/>
          <w:szCs w:val="28"/>
          <w:rtl/>
        </w:rPr>
        <w:t xml:space="preserve">7 - از ضَعف به كمال جسمانى رسيدنِ انسان ها و سپس فرتوت و ناتوان شدن آنان ، از آيه هاى خداوند است .</w:t>
      </w:r>
    </w:p>
    <w:p>
      <w:pPr>
        <w:pStyle w:val="BookText"/>
      </w:pPr>
      <w:r>
        <w:rPr>
          <w:rFonts w:ascii="Amiri" w:hAnsi="Amiri" w:eastAsia="Amiri" w:cs="Amiri"/>
          <w:lang w:bidi="ar-SA"/>
          <w:color w:val="111111"/>
          <w:sz w:val="28"/>
          <w:szCs w:val="28"/>
          <w:rtl/>
        </w:rPr>
        <w:t xml:space="preserve">اللّه الذى خلقكم من ضعف . .. و شيبة</w:t>
      </w:r>
    </w:p>
    <w:p>
      <w:pPr>
        <w:pStyle w:val="BookText"/>
      </w:pPr>
      <w:r>
        <w:rPr>
          <w:rFonts w:ascii="Amiri" w:hAnsi="Amiri" w:eastAsia="Amiri" w:cs="Amiri"/>
          <w:lang w:bidi="ar-SA"/>
          <w:color w:val="111111"/>
          <w:sz w:val="28"/>
          <w:szCs w:val="28"/>
          <w:rtl/>
        </w:rPr>
        <w:t xml:space="preserve">9 - رسيدن انسان از مرحله ضعف و ناتوانى به توان مندى ، نشانه علم و قدرت خداوند است .</w:t>
      </w:r>
    </w:p>
    <w:p>
      <w:pPr>
        <w:pStyle w:val="BookText"/>
      </w:pPr>
      <w:r>
        <w:rPr>
          <w:rFonts w:ascii="Amiri" w:hAnsi="Amiri" w:eastAsia="Amiri" w:cs="Amiri"/>
          <w:lang w:bidi="ar-SA"/>
          <w:color w:val="111111"/>
          <w:sz w:val="28"/>
          <w:szCs w:val="28"/>
          <w:rtl/>
        </w:rPr>
        <w:t xml:space="preserve">اللّه الذى خلقكم من ضعف . .. و هو العليم القدير</w:t>
      </w:r>
    </w:p>
    <w:p>
      <w:pPr>
        <w:pStyle w:val="BookText"/>
      </w:pPr>
      <w:r>
        <w:rPr>
          <w:rFonts w:ascii="IRNazanin" w:hAnsi="IRNazanin" w:eastAsia="IRNazanin" w:cs="IRNazanin"/>
          <w:lang w:bidi="fa-IR"/>
          <w:color w:val="111111"/>
          <w:sz w:val="28"/>
          <w:szCs w:val="28"/>
          <w:rtl/>
        </w:rPr>
        <w:t xml:space="preserve">15 - رساننده انسان از دوران قوّت و توان مندى به دوران ضعف و ناتوانى ، خداوند است .</w:t>
      </w:r>
    </w:p>
    <w:p>
      <w:pPr>
        <w:pStyle w:val="BookText"/>
      </w:pPr>
      <w:r>
        <w:rPr>
          <w:rFonts w:ascii="Amiri" w:hAnsi="Amiri" w:eastAsia="Amiri" w:cs="Amiri"/>
          <w:lang w:bidi="ar-SA"/>
          <w:color w:val="111111"/>
          <w:sz w:val="28"/>
          <w:szCs w:val="28"/>
          <w:rtl/>
        </w:rPr>
        <w:t xml:space="preserve">اللّه الذى . .. جعل من بعد قوّة ضعفًا و شيبة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- 40 - 67 - 9</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2" w:name="pg6489_61276"/>
    <w:bookmarkEnd w:id="322"/>
    <w:p>
      <w:pPr>
        <w:pStyle w:val="Heading2"/>
      </w:pPr>
      <w:bookmarkStart w:id="1537" w:name="_Toc772"/>
      <w:r>
        <w:t>771- ضمير ناخودآگاه انسان</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- 6 - 63 - 3</w:t>
      </w:r>
    </w:p>
    <w:p>
      <w:pPr>
        <w:pStyle w:val="BookText"/>
      </w:pPr>
      <w:r>
        <w:rPr>
          <w:rFonts w:ascii="IRNazanin" w:hAnsi="IRNazanin" w:eastAsia="IRNazanin" w:cs="IRNazanin"/>
          <w:lang w:bidi="fa-IR"/>
          <w:color w:val="111111"/>
          <w:sz w:val="28"/>
          <w:szCs w:val="28"/>
          <w:rtl/>
        </w:rPr>
        <w:t xml:space="preserve">3 - آدمى به هنگام گرفتارى و دشواريها و بن بستها، ناخودآگاه خداوند يگانه را به استمداد مى طلبد.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در آيه شريفه روى سخن با مشركان است و زمانى كه مشرك در آن شرايط ويژه فقط خداوند را مى خواند، روشن است كه معبودهاى خيالى از ذهن او دور شده و فطرت توحيدى بر همه پندارهاى موهوم غلبه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- 20 - 7 - 3</w:t>
      </w:r>
    </w:p>
    <w:p>
      <w:pPr>
        <w:pStyle w:val="BookText"/>
      </w:pPr>
      <w:r>
        <w:rPr>
          <w:rFonts w:ascii="IRNazanin" w:hAnsi="IRNazanin" w:eastAsia="IRNazanin" w:cs="IRNazanin"/>
          <w:lang w:bidi="fa-IR"/>
          <w:color w:val="111111"/>
          <w:sz w:val="28"/>
          <w:szCs w:val="28"/>
          <w:rtl/>
        </w:rPr>
        <w:t xml:space="preserve">3 - انسان ، داراى ضميرى ناخود آگاه و دانسته هايى مى باشد كه غفلت آن را پوشانده است .</w:t>
      </w:r>
    </w:p>
    <w:p>
      <w:pPr>
        <w:pStyle w:val="BookText"/>
      </w:pPr>
      <w:r>
        <w:rPr>
          <w:rFonts w:ascii="Amiri" w:hAnsi="Amiri" w:eastAsia="Amiri" w:cs="Amiri"/>
          <w:lang w:bidi="ar-SA"/>
          <w:color w:val="111111"/>
          <w:sz w:val="28"/>
          <w:szCs w:val="28"/>
          <w:rtl/>
        </w:rPr>
        <w:t xml:space="preserve">فإنّه يعلم السرّ و أخفى</w:t>
      </w:r>
    </w:p>
    <w:p>
      <w:pPr>
        <w:pStyle w:val="BookText"/>
      </w:pPr>
      <w:r>
        <w:rPr>
          <w:rFonts w:ascii="IRNazanin" w:hAnsi="IRNazanin" w:eastAsia="IRNazanin" w:cs="IRNazanin"/>
          <w:lang w:bidi="fa-IR"/>
          <w:color w:val="111111"/>
          <w:sz w:val="28"/>
          <w:szCs w:val="28"/>
          <w:rtl/>
        </w:rPr>
        <w:t xml:space="preserve">«أخفى» اسم تفضيل است و مخفى تر از «سر» به چيزى تطبيق مى كند كه نه تنها انسان آن را از ديگران مكتوم داشته بلكه خود نيز به آن التفات ندارد، ولى در ذهن او ثبت است.</w:t>
      </w:r>
    </w:p>
    <w:p>
      <w:pPr>
        <w:pStyle w:val="Heading2"/>
      </w:pPr>
      <w:bookmarkStart w:id="1538" w:name="_Toc773"/>
      <w:r>
        <w:t>772- طبع انسان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- 4 - 128 - 11</w:t>
      </w:r>
    </w:p>
    <w:p>
      <w:pPr>
        <w:pStyle w:val="BookText"/>
      </w:pPr>
      <w:r>
        <w:rPr>
          <w:rFonts w:ascii="Amiri" w:hAnsi="Amiri" w:eastAsia="Amiri" w:cs="Amiri"/>
          <w:lang w:bidi="ar-SA"/>
          <w:color w:val="111111"/>
          <w:sz w:val="28"/>
          <w:szCs w:val="28"/>
          <w:rtl/>
        </w:rPr>
        <w:t xml:space="preserve">11 - جان آدميان ، عجين با بخل و آزمندى</w:t>
      </w:r>
    </w:p>
    <w:p>
      <w:pPr>
        <w:pStyle w:val="BookText"/>
      </w:pPr>
      <w:r>
        <w:rPr>
          <w:rFonts w:ascii="IRNazanin" w:hAnsi="IRNazanin" w:eastAsia="IRNazanin" w:cs="IRNazanin"/>
          <w:lang w:bidi="fa-IR"/>
          <w:color w:val="111111"/>
          <w:sz w:val="28"/>
          <w:szCs w:val="28"/>
          <w:rtl/>
        </w:rPr>
        <w:t xml:space="preserve">و احضرت الانفس الشح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- 14 - 34 - 18</w:t>
      </w:r>
    </w:p>
    <w:p>
      <w:pPr>
        <w:pStyle w:val="BookText"/>
      </w:pPr>
      <w:r>
        <w:rPr>
          <w:rFonts w:ascii="IRNazanin" w:hAnsi="IRNazanin" w:eastAsia="IRNazanin" w:cs="IRNazanin"/>
          <w:lang w:bidi="fa-IR"/>
          <w:color w:val="111111"/>
          <w:sz w:val="28"/>
          <w:szCs w:val="28"/>
          <w:rtl/>
        </w:rPr>
        <w:t xml:space="preserve">18- سرشت انسان با نوعى از ظلم به خويشتن و ناسپاسى عجين است .</w:t>
      </w:r>
    </w:p>
    <w:p>
      <w:pPr>
        <w:pStyle w:val="BookText"/>
      </w:pPr>
      <w:r>
        <w:rPr>
          <w:rFonts w:ascii="Amiri" w:hAnsi="Amiri" w:eastAsia="Amiri" w:cs="Amiri"/>
          <w:lang w:bidi="ar-SA"/>
          <w:color w:val="111111"/>
          <w:sz w:val="28"/>
          <w:szCs w:val="28"/>
          <w:rtl/>
        </w:rPr>
        <w:t xml:space="preserve">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- 17 - 11 - 4</w:t>
      </w:r>
    </w:p>
    <w:p>
      <w:pPr>
        <w:pStyle w:val="BookText"/>
      </w:pPr>
      <w:r>
        <w:rPr>
          <w:rFonts w:ascii="IRNazanin" w:hAnsi="IRNazanin" w:eastAsia="IRNazanin" w:cs="IRNazanin"/>
          <w:lang w:bidi="fa-IR"/>
          <w:color w:val="111111"/>
          <w:sz w:val="28"/>
          <w:szCs w:val="28"/>
          <w:rtl/>
        </w:rPr>
        <w:t xml:space="preserve">4- سرشت انسان ، آميخته با عجله و شتابزدگى است .</w:t>
      </w:r>
    </w:p>
    <w:p>
      <w:pPr>
        <w:pStyle w:val="BookText"/>
      </w:pPr>
      <w:r>
        <w:rPr>
          <w:rFonts w:ascii="Amiri" w:hAnsi="Amiri" w:eastAsia="Amiri" w:cs="Amiri"/>
          <w:lang w:bidi="ar-SA"/>
          <w:color w:val="111111"/>
          <w:sz w:val="28"/>
          <w:szCs w:val="28"/>
          <w:rtl/>
        </w:rPr>
        <w:t xml:space="preserve">و كان الإنسن عجولاً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- 17 - 29 - 9</w:t>
      </w:r>
    </w:p>
    <w:p>
      <w:pPr>
        <w:pStyle w:val="BookText"/>
      </w:pPr>
      <w:r>
        <w:rPr>
          <w:rFonts w:ascii="IRNazanin" w:hAnsi="IRNazanin" w:eastAsia="IRNazanin" w:cs="IRNazanin"/>
          <w:lang w:bidi="fa-IR"/>
          <w:color w:val="111111"/>
          <w:sz w:val="28"/>
          <w:szCs w:val="28"/>
          <w:rtl/>
        </w:rPr>
        <w:t xml:space="preserve">9- مورد سرزنش قرار گرفتن و حسرت خوردن بر از دست داده ها ، امورى ناخوشايند بر انسان ها و ناسازگار با طبع آنها</w:t>
      </w:r>
    </w:p>
    <w:p>
      <w:pPr>
        <w:pStyle w:val="BookText"/>
      </w:pPr>
      <w:r>
        <w:rPr>
          <w:rFonts w:ascii="Amiri" w:hAnsi="Amiri" w:eastAsia="Amiri" w:cs="Amiri"/>
          <w:lang w:bidi="ar-SA"/>
          <w:color w:val="111111"/>
          <w:sz w:val="28"/>
          <w:szCs w:val="28"/>
          <w:rtl/>
        </w:rPr>
        <w:t xml:space="preserve">فتقعد ملومًا محسورًا</w:t>
      </w:r>
    </w:p>
    <w:p>
      <w:pPr>
        <w:pStyle w:val="BookText"/>
      </w:pPr>
      <w:r>
        <w:rPr>
          <w:rFonts w:ascii="IRNazanin" w:hAnsi="IRNazanin" w:eastAsia="IRNazanin" w:cs="IRNazanin"/>
          <w:lang w:bidi="fa-IR"/>
          <w:color w:val="111111"/>
          <w:sz w:val="28"/>
          <w:szCs w:val="28"/>
          <w:rtl/>
        </w:rPr>
        <w:t xml:space="preserve">از اينكه خداوند پيامد افراط و تفريط در انفاق را مورد سرزنش قرار گرفتن و حسرت خوردن ذكر كرده است تا به اين وسيله انسان براى دچار نشدن به آن از افراط و تفريط پرهيز كند، به دست مى آيد كه چنين حالاتى براى انسان ناخوشايند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- 20 - 81 - 8</w:t>
      </w:r>
    </w:p>
    <w:p>
      <w:pPr>
        <w:pStyle w:val="BookText"/>
      </w:pPr>
      <w:r>
        <w:rPr>
          <w:rFonts w:ascii="IRNazanin" w:hAnsi="IRNazanin" w:eastAsia="IRNazanin" w:cs="IRNazanin"/>
          <w:lang w:bidi="fa-IR"/>
          <w:color w:val="111111"/>
          <w:sz w:val="28"/>
          <w:szCs w:val="28"/>
          <w:rtl/>
        </w:rPr>
        <w:t xml:space="preserve">8 - جواز بهره گيرى از روزى ها و امكانات ، درگرو تناسب آن با طبع انسان است .</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- 20 - 121 - 14</w:t>
      </w:r>
    </w:p>
    <w:p>
      <w:pPr>
        <w:pStyle w:val="BookText"/>
      </w:pPr>
      <w:r>
        <w:rPr>
          <w:rFonts w:ascii="IRNazanin" w:hAnsi="IRNazanin" w:eastAsia="IRNazanin" w:cs="IRNazanin"/>
          <w:lang w:bidi="fa-IR"/>
          <w:color w:val="111111"/>
          <w:sz w:val="28"/>
          <w:szCs w:val="28"/>
          <w:rtl/>
        </w:rPr>
        <w:t xml:space="preserve">14 - طبيعت انسان ، از مكشوف بودن شرمگاه خود متنفر است و آن را زشت مى شمارد . *</w:t>
      </w:r>
    </w:p>
    <w:p>
      <w:pPr>
        <w:pStyle w:val="BookText"/>
      </w:pPr>
      <w:r>
        <w:rPr>
          <w:rFonts w:ascii="Amiri" w:hAnsi="Amiri" w:eastAsia="Amiri" w:cs="Amiri"/>
          <w:lang w:bidi="ar-SA"/>
          <w:color w:val="111111"/>
          <w:sz w:val="28"/>
          <w:szCs w:val="28"/>
          <w:rtl/>
        </w:rPr>
        <w:t xml:space="preserve">و طفقا يخصفان عليهما</w:t>
      </w:r>
    </w:p>
    <w:p>
      <w:pPr>
        <w:pStyle w:val="BookText"/>
      </w:pPr>
      <w:r>
        <w:rPr>
          <w:rFonts w:ascii="IRNazanin" w:hAnsi="IRNazanin" w:eastAsia="IRNazanin" w:cs="IRNazanin"/>
          <w:lang w:bidi="fa-IR"/>
          <w:color w:val="111111"/>
          <w:sz w:val="28"/>
          <w:szCs w:val="28"/>
          <w:rtl/>
        </w:rPr>
        <w:t xml:space="preserve">تلاش آدم و حوا(ع) براى پوشاندن خود، حاكى از ناپسند شمردن برهنگى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- 55 - 22 - 2</w:t>
      </w:r>
    </w:p>
    <w:p>
      <w:pPr>
        <w:pStyle w:val="BookText"/>
      </w:pPr>
      <w:r>
        <w:rPr>
          <w:rFonts w:ascii="IRNazanin" w:hAnsi="IRNazanin" w:eastAsia="IRNazanin" w:cs="IRNazanin"/>
          <w:lang w:bidi="fa-IR"/>
          <w:color w:val="111111"/>
          <w:sz w:val="28"/>
          <w:szCs w:val="28"/>
          <w:rtl/>
        </w:rPr>
        <w:t xml:space="preserve">2 - تزيين و تجمل ، امرى طبيعى و ارزشى در زندگى انسان</w:t>
      </w:r>
    </w:p>
    <w:p>
      <w:pPr>
        <w:pStyle w:val="BookText"/>
      </w:pPr>
      <w:r>
        <w:rPr>
          <w:rFonts w:ascii="Amiri" w:hAnsi="Amiri" w:eastAsia="Amiri" w:cs="Amiri"/>
          <w:lang w:bidi="ar-SA"/>
          <w:color w:val="111111"/>
          <w:sz w:val="28"/>
          <w:szCs w:val="28"/>
          <w:rtl/>
        </w:rPr>
        <w:t xml:space="preserve">يخرج منهما اللؤلؤ و المرجان</w:t>
      </w:r>
    </w:p>
    <w:p>
      <w:pPr>
        <w:pStyle w:val="BookText"/>
      </w:pPr>
      <w:r>
        <w:rPr>
          <w:rFonts w:ascii="Amiri" w:hAnsi="Amiri" w:eastAsia="Amiri" w:cs="Amiri"/>
          <w:lang w:bidi="ar-SA"/>
          <w:color w:val="111111"/>
          <w:sz w:val="28"/>
          <w:szCs w:val="28"/>
          <w:rtl/>
        </w:rPr>
        <w:t xml:space="preserve">برداشت ياد شده با توجه به اين نكته است كه يكى از كاربردهاى عمده مرواريد و مرجان، تزيين و تجمل با آن دو است و خداوند به خاطر اعطاى آنها به انسان ها، بر ايشان منت نهاده و آن را منفعتى براى آنان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- 70 - 19 - 3</w:t>
      </w:r>
    </w:p>
    <w:p>
      <w:pPr>
        <w:pStyle w:val="BookText"/>
      </w:pPr>
      <w:r>
        <w:rPr>
          <w:rFonts w:ascii="Amiri" w:hAnsi="Amiri" w:eastAsia="Amiri" w:cs="Amiri"/>
          <w:lang w:bidi="ar-SA"/>
          <w:color w:val="111111"/>
          <w:sz w:val="28"/>
          <w:szCs w:val="28"/>
          <w:rtl/>
        </w:rPr>
        <w:t xml:space="preserve">3 - ناشكيبايى و آزمندى ، نهفته در سرشت بشر</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مطلب ياد شده، از تعبير «خلق» درباره صفت «هلوع»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- 78 - 9 - 3</w:t>
      </w:r>
    </w:p>
    <w:p>
      <w:pPr>
        <w:pStyle w:val="BookText"/>
      </w:pPr>
      <w:r>
        <w:rPr>
          <w:rFonts w:ascii="Amiri" w:hAnsi="Amiri" w:eastAsia="Amiri" w:cs="Amiri"/>
          <w:lang w:bidi="ar-SA"/>
          <w:color w:val="111111"/>
          <w:sz w:val="28"/>
          <w:szCs w:val="28"/>
          <w:rtl/>
        </w:rPr>
        <w:t xml:space="preserve">3 - تلاش بىوقفه و بدون استراحت ، ناهنجار و برخلاف طبيعت خدادادى انسان است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3" w:name="pg6489_61278"/>
    <w:bookmarkEnd w:id="323"/>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جمله «و جعلنا . ..» در مقام امتنان است. توصيف نعمت خواب به اين كه «كار و تلاشِ انسان را قطع مى كند»، بيانگر اين است كه خداوند از او، تلاش بى استراحت نخواسته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- 89 - 16 - 11</w:t>
      </w:r>
    </w:p>
    <w:p>
      <w:pPr>
        <w:pStyle w:val="BookText"/>
      </w:pPr>
      <w:r>
        <w:rPr>
          <w:rFonts w:ascii="IRNazanin" w:hAnsi="IRNazanin" w:eastAsia="IRNazanin" w:cs="IRNazanin"/>
          <w:lang w:bidi="fa-IR"/>
          <w:color w:val="111111"/>
          <w:sz w:val="28"/>
          <w:szCs w:val="28"/>
          <w:rtl/>
        </w:rPr>
        <w:t xml:space="preserve">11 - طبيعت انسان ، رفاه دوست و فقرگريز است .</w:t>
      </w:r>
    </w:p>
    <w:p>
      <w:pPr>
        <w:pStyle w:val="BookText"/>
      </w:pPr>
      <w:r>
        <w:rPr>
          <w:rFonts w:ascii="Amiri" w:hAnsi="Amiri" w:eastAsia="Amiri" w:cs="Amiri"/>
          <w:lang w:bidi="ar-SA"/>
          <w:color w:val="111111"/>
          <w:sz w:val="28"/>
          <w:szCs w:val="28"/>
          <w:rtl/>
        </w:rPr>
        <w:t xml:space="preserve">فأمّا الإنسن . .. أكرمن ...أهنن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- 92 - 4 - 3</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 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- 95 - 6 - 3</w:t>
      </w:r>
    </w:p>
    <w:p>
      <w:pPr>
        <w:pStyle w:val="BookText"/>
      </w:pPr>
      <w:r>
        <w:rPr>
          <w:rFonts w:ascii="IRNazanin" w:hAnsi="IRNazanin" w:eastAsia="IRNazanin" w:cs="IRNazanin"/>
          <w:lang w:bidi="fa-IR"/>
          <w:color w:val="111111"/>
          <w:sz w:val="28"/>
          <w:szCs w:val="28"/>
          <w:rtl/>
        </w:rPr>
        <w:t xml:space="preserve">3 - ايمان و عمل صالح ، هماهنگ با ساختار وجودى انسان و نشان باقى ماندن او ، در كامل ترين نظام خلقت است .</w:t>
      </w:r>
    </w:p>
    <w:p>
      <w:pPr>
        <w:pStyle w:val="BookText"/>
      </w:pPr>
      <w:r>
        <w:rPr>
          <w:rFonts w:ascii="Amiri" w:hAnsi="Amiri" w:eastAsia="Amiri" w:cs="Amiri"/>
          <w:lang w:bidi="ar-SA"/>
          <w:color w:val="111111"/>
          <w:sz w:val="28"/>
          <w:szCs w:val="28"/>
          <w:rtl/>
        </w:rPr>
        <w:t xml:space="preserve">أحسن تقويم . .. الذين ءامنوا و عملوا الصلحت</w:t>
      </w:r>
    </w:p>
    <w:p>
      <w:pPr>
        <w:pStyle w:val="Heading2"/>
      </w:pPr>
      <w:bookmarkStart w:id="1539" w:name="_Toc774"/>
      <w:r>
        <w:t>773- طبع انسان ها</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- 29 - 48 - 3</w:t>
      </w:r>
    </w:p>
    <w:p>
      <w:pPr>
        <w:pStyle w:val="BookText"/>
      </w:pPr>
      <w:r>
        <w:rPr>
          <w:rFonts w:ascii="IRNazanin" w:hAnsi="IRNazanin" w:eastAsia="IRNazanin" w:cs="IRNazanin"/>
          <w:lang w:bidi="fa-IR"/>
          <w:color w:val="111111"/>
          <w:sz w:val="28"/>
          <w:szCs w:val="28"/>
          <w:rtl/>
        </w:rPr>
        <w:t xml:space="preserve">3 - كتابت و نگارش با دست راست ، طبيعت اولى انسان ها است .</w:t>
      </w:r>
    </w:p>
    <w:p>
      <w:pPr>
        <w:pStyle w:val="BookText"/>
      </w:pPr>
      <w:r>
        <w:rPr>
          <w:rFonts w:ascii="Amiri" w:hAnsi="Amiri" w:eastAsia="Amiri" w:cs="Amiri"/>
          <w:lang w:bidi="ar-SA"/>
          <w:color w:val="111111"/>
          <w:sz w:val="28"/>
          <w:szCs w:val="28"/>
          <w:rtl/>
        </w:rPr>
        <w:t xml:space="preserve">و لاتخطّه بيمينك</w:t>
      </w:r>
    </w:p>
    <w:p>
      <w:pPr>
        <w:pStyle w:val="BookText"/>
      </w:pPr>
      <w:r>
        <w:rPr>
          <w:rFonts w:ascii="Amiri" w:hAnsi="Amiri" w:eastAsia="Amiri" w:cs="Amiri"/>
          <w:lang w:bidi="ar-SA"/>
          <w:color w:val="111111"/>
          <w:sz w:val="28"/>
          <w:szCs w:val="28"/>
          <w:rtl/>
        </w:rPr>
        <w:t xml:space="preserve">قيد «بيمينك»، تأكيدى است و حاكى از شكل رايج نوشتن در ميان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- 30 - 28 - 12،16</w:t>
      </w:r>
    </w:p>
    <w:p>
      <w:pPr>
        <w:pStyle w:val="BookText"/>
      </w:pPr>
      <w:r>
        <w:rPr>
          <w:rFonts w:ascii="Amiri" w:hAnsi="Amiri" w:eastAsia="Amiri" w:cs="Amiri"/>
          <w:lang w:bidi="ar-SA"/>
          <w:color w:val="111111"/>
          <w:sz w:val="28"/>
          <w:szCs w:val="28"/>
          <w:rtl/>
        </w:rPr>
        <w:t xml:space="preserve">12 - انسان ها ، به رغم اين كه امكانات شان خدادادى است ، حاضر نيستند بَرده ها و موجودات زيردست شان را در آنها سهيم كنند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4" w:name="pg6489_61279"/>
    <w:bookmarkEnd w:id="324"/>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IRNazanin" w:hAnsi="IRNazanin" w:eastAsia="IRNazanin" w:cs="IRNazanin"/>
          <w:lang w:bidi="fa-IR"/>
          <w:color w:val="111111"/>
          <w:sz w:val="28"/>
          <w:szCs w:val="28"/>
          <w:rtl/>
        </w:rPr>
        <w:t xml:space="preserve">16 - انسان ها ، طبيعتاً ، نگران از دست رفتن حقوق خويش از سوى همسانان خودند .</w:t>
      </w:r>
    </w:p>
    <w:p>
      <w:pPr>
        <w:pStyle w:val="BookText"/>
      </w:pPr>
      <w:r>
        <w:rPr>
          <w:rFonts w:ascii="Amiri" w:hAnsi="Amiri" w:eastAsia="Amiri" w:cs="Amiri"/>
          <w:lang w:bidi="ar-SA"/>
          <w:color w:val="111111"/>
          <w:sz w:val="28"/>
          <w:szCs w:val="28"/>
          <w:rtl/>
        </w:rPr>
        <w:t xml:space="preserve">تخافونهم كخيفتكم أنفسكم</w:t>
      </w:r>
    </w:p>
    <w:p>
      <w:pPr>
        <w:pStyle w:val="Heading2"/>
      </w:pPr>
      <w:bookmarkStart w:id="1540" w:name="_Toc775"/>
      <w:r>
        <w:t>774- طبقه بندى انسان ها</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- 2 - 8 - 1</w:t>
      </w:r>
    </w:p>
    <w:p>
      <w:pPr>
        <w:pStyle w:val="BookText"/>
      </w:pPr>
      <w:r>
        <w:rPr>
          <w:rFonts w:ascii="IRNazanin" w:hAnsi="IRNazanin" w:eastAsia="IRNazanin" w:cs="IRNazanin"/>
          <w:lang w:bidi="fa-IR"/>
          <w:color w:val="111111"/>
          <w:sz w:val="28"/>
          <w:szCs w:val="28"/>
          <w:rtl/>
        </w:rPr>
        <w:t xml:space="preserve">1 - تقسيم انسان ها به : تقواپيشگان ، كافران و منافقان ، از طبقه بندى هاى مردم در قرآن</w:t>
      </w:r>
    </w:p>
    <w:p>
      <w:pPr>
        <w:pStyle w:val="BookText"/>
      </w:pPr>
      <w:r>
        <w:rPr>
          <w:rFonts w:ascii="Amiri" w:hAnsi="Amiri" w:eastAsia="Amiri" w:cs="Amiri"/>
          <w:lang w:bidi="ar-SA"/>
          <w:color w:val="111111"/>
          <w:sz w:val="28"/>
          <w:szCs w:val="28"/>
          <w:rtl/>
        </w:rPr>
        <w:t xml:space="preserve">هدًى للمتقين . .. إن الذين كفروا ... و من الناس من يقول ءامنا</w:t>
      </w:r>
    </w:p>
    <w:p>
      <w:pPr>
        <w:pStyle w:val="Heading2"/>
      </w:pPr>
      <w:bookmarkStart w:id="1541" w:name="_Toc776"/>
      <w:r>
        <w:t>775- طغيانگرى انسان</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- 42 - 27 - 6</w:t>
      </w:r>
    </w:p>
    <w:p>
      <w:pPr>
        <w:pStyle w:val="BookText"/>
      </w:pPr>
      <w:r>
        <w:rPr>
          <w:rFonts w:ascii="Amiri" w:hAnsi="Amiri" w:eastAsia="Amiri" w:cs="Amiri"/>
          <w:lang w:bidi="ar-SA"/>
          <w:color w:val="111111"/>
          <w:sz w:val="28"/>
          <w:szCs w:val="28"/>
          <w:rtl/>
        </w:rPr>
        <w:t xml:space="preserve">6 - وجود زمينه هاى طغيان و فزون طلبى در انسان</w:t>
      </w:r>
    </w:p>
    <w:p>
      <w:pPr>
        <w:pStyle w:val="BookText"/>
      </w:pPr>
      <w:r>
        <w:rPr>
          <w:rFonts w:ascii="IRNazanin" w:hAnsi="IRNazanin" w:eastAsia="IRNazanin" w:cs="IRNazanin"/>
          <w:lang w:bidi="fa-IR"/>
          <w:color w:val="111111"/>
          <w:sz w:val="28"/>
          <w:szCs w:val="28"/>
          <w:rtl/>
        </w:rPr>
        <w:t xml:space="preserve">لبغوا فى الأرض</w:t>
      </w:r>
    </w:p>
    <w:p>
      <w:pPr>
        <w:pStyle w:val="BookText"/>
      </w:pPr>
      <w:r>
        <w:rPr>
          <w:rFonts w:ascii="IRNazanin" w:hAnsi="IRNazanin" w:eastAsia="IRNazanin" w:cs="IRNazanin"/>
          <w:lang w:bidi="fa-IR"/>
          <w:color w:val="111111"/>
          <w:sz w:val="28"/>
          <w:szCs w:val="28"/>
          <w:rtl/>
        </w:rPr>
        <w:t xml:space="preserve">اين كه رفاه و ثروت، انسان ها را به طغيان و فساد مى كشد، نشانگر آن است كه در انسان زمينه طغيانگرى وجود دارد.</w:t>
      </w:r>
    </w:p>
    <w:p>
      <w:pPr>
        <w:pStyle w:val="Heading2"/>
      </w:pPr>
      <w:bookmarkStart w:id="1542" w:name="_Toc777"/>
      <w:r>
        <w:t>776- طمع انسان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- 4 - 128 - 11</w:t>
      </w:r>
    </w:p>
    <w:p>
      <w:pPr>
        <w:pStyle w:val="BookText"/>
      </w:pPr>
      <w:r>
        <w:rPr>
          <w:rFonts w:ascii="Amiri" w:hAnsi="Amiri" w:eastAsia="Amiri" w:cs="Amiri"/>
          <w:lang w:bidi="ar-SA"/>
          <w:color w:val="111111"/>
          <w:sz w:val="28"/>
          <w:szCs w:val="28"/>
          <w:rtl/>
        </w:rPr>
        <w:t xml:space="preserve">11 - جان آدميان ، عجين با بخل و آزمندى</w:t>
      </w:r>
    </w:p>
    <w:p>
      <w:pPr>
        <w:pStyle w:val="BookText"/>
      </w:pPr>
      <w:r>
        <w:rPr>
          <w:rFonts w:ascii="IRNazanin" w:hAnsi="IRNazanin" w:eastAsia="IRNazanin" w:cs="IRNazanin"/>
          <w:lang w:bidi="fa-IR"/>
          <w:color w:val="111111"/>
          <w:sz w:val="28"/>
          <w:szCs w:val="28"/>
          <w:rtl/>
        </w:rPr>
        <w:t xml:space="preserve">و احضرت الانفس الشح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w:t>
      </w:r>
    </w:p>
    <w:p>
      <w:pPr>
        <w:pStyle w:val="BookText"/>
      </w:pPr>
      <w:r>
        <w:rPr>
          <w:rFonts w:ascii="IRNazanin" w:hAnsi="IRNazanin" w:eastAsia="IRNazanin" w:cs="IRNazanin"/>
          <w:lang w:bidi="fa-IR"/>
          <w:color w:val="111111"/>
          <w:sz w:val="28"/>
          <w:szCs w:val="28"/>
          <w:rtl/>
        </w:rPr>
        <w:t xml:space="preserve">2 - ملاك حليت اشيا ، پاكيزگى و سازگارى آنها با طبع است .</w:t>
      </w:r>
    </w:p>
    <w:p>
      <w:pPr>
        <w:pStyle w:val="BookText"/>
      </w:pPr>
      <w:r>
        <w:rPr>
          <w:rFonts w:ascii="Amiri" w:hAnsi="Amiri" w:eastAsia="Amiri" w:cs="Amiri"/>
          <w:lang w:bidi="ar-SA"/>
          <w:color w:val="111111"/>
          <w:sz w:val="28"/>
          <w:szCs w:val="28"/>
          <w:rtl/>
        </w:rPr>
        <w:t xml:space="preserve">اليوم احل لكم الطيبت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5" w:name="pg6489_61280"/>
    <w:bookmarkEnd w:id="325"/>
    <w:p>
      <w:pPr>
        <w:pStyle w:val="BookText"/>
      </w:pPr>
      <w:r>
        <w:rPr>
          <w:rFonts w:ascii="IRNazanin" w:hAnsi="IRNazanin" w:eastAsia="IRNazanin" w:cs="IRNazanin"/>
          <w:lang w:bidi="fa-IR"/>
          <w:color w:val="111111"/>
          <w:sz w:val="28"/>
          <w:szCs w:val="28"/>
          <w:rtl/>
        </w:rPr>
        <w:t xml:space="preserve">19 - مدثر - 74 - 15 - 2</w:t>
      </w:r>
    </w:p>
    <w:p>
      <w:pPr>
        <w:pStyle w:val="BookText"/>
      </w:pPr>
      <w:r>
        <w:rPr>
          <w:rFonts w:ascii="IRNazanin" w:hAnsi="IRNazanin" w:eastAsia="IRNazanin" w:cs="IRNazanin"/>
          <w:lang w:bidi="fa-IR"/>
          <w:color w:val="111111"/>
          <w:sz w:val="28"/>
          <w:szCs w:val="28"/>
          <w:rtl/>
        </w:rPr>
        <w:t xml:space="preserve">2 - انسان ، موجودى بى نهايت طلب و افزون خواه ، در به چنگ آوردن ثروت و قدرت</w:t>
      </w:r>
    </w:p>
    <w:p>
      <w:pPr>
        <w:pStyle w:val="BookText"/>
      </w:pPr>
      <w:r>
        <w:rPr>
          <w:rFonts w:ascii="Amiri" w:hAnsi="Amiri" w:eastAsia="Amiri" w:cs="Amiri"/>
          <w:lang w:bidi="ar-SA"/>
          <w:color w:val="111111"/>
          <w:sz w:val="28"/>
          <w:szCs w:val="28"/>
          <w:rtl/>
        </w:rPr>
        <w:t xml:space="preserve">ثمّ يطمع أن أزيد</w:t>
      </w:r>
    </w:p>
    <w:p>
      <w:pPr>
        <w:pStyle w:val="Heading2"/>
      </w:pPr>
      <w:bookmarkStart w:id="1543" w:name="_Toc778"/>
      <w:r>
        <w:t>777- طول عمر انسان ها</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- 22 - 5 - 20</w:t>
      </w:r>
    </w:p>
    <w:p>
      <w:pPr>
        <w:pStyle w:val="BookText"/>
      </w:pPr>
      <w:r>
        <w:rPr>
          <w:rFonts w:ascii="IRNazanin" w:hAnsi="IRNazanin" w:eastAsia="IRNazanin" w:cs="IRNazanin"/>
          <w:lang w:bidi="fa-IR"/>
          <w:color w:val="111111"/>
          <w:sz w:val="28"/>
          <w:szCs w:val="28"/>
          <w:rtl/>
        </w:rPr>
        <w:t xml:space="preserve">20- برخى از انسان ها ، پيش از رسيدن به مرحله پايانى پيرى ( أرذل العمر ) زندگى را به درود گفته و از دنيا مى روند .</w:t>
      </w:r>
    </w:p>
    <w:p>
      <w:pPr>
        <w:pStyle w:val="BookText"/>
      </w:pPr>
      <w:r>
        <w:rPr>
          <w:rFonts w:ascii="Amiri" w:hAnsi="Amiri" w:eastAsia="Amiri" w:cs="Amiri"/>
          <w:lang w:bidi="ar-SA"/>
          <w:color w:val="111111"/>
          <w:sz w:val="28"/>
          <w:szCs w:val="28"/>
          <w:rtl/>
        </w:rPr>
        <w:t xml:space="preserve">و منكم من يتوفّى و منكم من يردّ إلى أرذل العمر</w:t>
      </w:r>
    </w:p>
    <w:p>
      <w:pPr>
        <w:pStyle w:val="Heading2"/>
      </w:pPr>
      <w:bookmarkStart w:id="1544" w:name="_Toc779"/>
      <w:r>
        <w:t>778- ظلم انسان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- 14 - 34 - 13،14،18</w:t>
      </w:r>
    </w:p>
    <w:p>
      <w:pPr>
        <w:pStyle w:val="BookText"/>
      </w:pPr>
      <w:r>
        <w:rPr>
          <w:rFonts w:ascii="IRNazanin" w:hAnsi="IRNazanin" w:eastAsia="IRNazanin" w:cs="IRNazanin"/>
          <w:lang w:bidi="fa-IR"/>
          <w:color w:val="111111"/>
          <w:sz w:val="28"/>
          <w:szCs w:val="28"/>
          <w:rtl/>
        </w:rPr>
        <w:t xml:space="preserve">13- انسان در برابر نعمت هاى بيكران الهى ، بسيار ستم پيشه و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«ظلوم» و «كفّار» صيغه مبالغه است و بر كثرت و فراوانى معناى خود دلالت دارد.</w:t>
      </w:r>
    </w:p>
    <w:p>
      <w:pPr>
        <w:pStyle w:val="BookText"/>
      </w:pPr>
      <w:r>
        <w:rPr>
          <w:rFonts w:ascii="IRNazanin" w:hAnsi="IRNazanin" w:eastAsia="IRNazanin" w:cs="IRNazanin"/>
          <w:lang w:bidi="fa-IR"/>
          <w:color w:val="111111"/>
          <w:sz w:val="28"/>
          <w:szCs w:val="28"/>
          <w:rtl/>
        </w:rPr>
        <w:t xml:space="preserve">14- انسان به خويشتن ستمكار و در برابر نعمت و احسان ، بسيار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مقصود از «ظلوم» بودن انسان، به قرينه بيان نعمتها و داده هاى الهى به وى، ظلم به خويشتن است.</w:t>
      </w:r>
    </w:p>
    <w:p>
      <w:pPr>
        <w:pStyle w:val="BookText"/>
      </w:pPr>
      <w:r>
        <w:rPr>
          <w:rFonts w:ascii="IRNazanin" w:hAnsi="IRNazanin" w:eastAsia="IRNazanin" w:cs="IRNazanin"/>
          <w:lang w:bidi="fa-IR"/>
          <w:color w:val="111111"/>
          <w:sz w:val="28"/>
          <w:szCs w:val="28"/>
          <w:rtl/>
        </w:rPr>
        <w:t xml:space="preserve">18- سرشت انسان با نوعى از ظلم به خويشتن و ناسپاسى عجين است .</w:t>
      </w:r>
    </w:p>
    <w:p>
      <w:pPr>
        <w:pStyle w:val="BookText"/>
      </w:pPr>
      <w:r>
        <w:rPr>
          <w:rFonts w:ascii="Amiri" w:hAnsi="Amiri" w:eastAsia="Amiri" w:cs="Amiri"/>
          <w:lang w:bidi="ar-SA"/>
          <w:color w:val="111111"/>
          <w:sz w:val="28"/>
          <w:szCs w:val="28"/>
          <w:rtl/>
        </w:rPr>
        <w:t xml:space="preserve">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- 33 - 72 - 8</w:t>
      </w:r>
    </w:p>
    <w:p>
      <w:pPr>
        <w:pStyle w:val="BookText"/>
      </w:pPr>
      <w:r>
        <w:rPr>
          <w:rFonts w:ascii="IRNazanin" w:hAnsi="IRNazanin" w:eastAsia="IRNazanin" w:cs="IRNazanin"/>
          <w:lang w:bidi="fa-IR"/>
          <w:color w:val="111111"/>
          <w:sz w:val="28"/>
          <w:szCs w:val="28"/>
          <w:rtl/>
        </w:rPr>
        <w:t xml:space="preserve">8 - انسان ، موجودى ظلم پيشه و بس نادان است .</w:t>
      </w:r>
    </w:p>
    <w:p>
      <w:pPr>
        <w:pStyle w:val="BookText"/>
      </w:pPr>
      <w:r>
        <w:rPr>
          <w:rFonts w:ascii="Amiri" w:hAnsi="Amiri" w:eastAsia="Amiri" w:cs="Amiri"/>
          <w:lang w:bidi="ar-SA"/>
          <w:color w:val="111111"/>
          <w:sz w:val="28"/>
          <w:szCs w:val="28"/>
          <w:rtl/>
        </w:rPr>
        <w:t xml:space="preserve">و حملها الإنسن إنّه كان ظلومًا جهولاً</w:t>
      </w:r>
    </w:p>
    <w:p>
      <w:pPr>
        <w:pStyle w:val="Heading2"/>
      </w:pPr>
      <w:bookmarkStart w:id="1545" w:name="_Toc780"/>
      <w:r>
        <w:t>779- ظلم به انسان ها</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6" w:name="pg6489_61281"/>
    <w:bookmarkEnd w:id="326"/>
    <w:p>
      <w:pPr>
        <w:pStyle w:val="BookText"/>
      </w:pPr>
      <w:r>
        <w:rPr>
          <w:rFonts w:ascii="Amiri" w:hAnsi="Amiri" w:eastAsia="Amiri" w:cs="Amiri"/>
          <w:lang w:bidi="ar-SA"/>
          <w:color w:val="111111"/>
          <w:sz w:val="28"/>
          <w:szCs w:val="28"/>
          <w:rtl/>
        </w:rPr>
        <w:t xml:space="preserve">14 - عنكبوت - 29 - 40 - 20</w:t>
      </w:r>
    </w:p>
    <w:p>
      <w:pPr>
        <w:pStyle w:val="BookText"/>
      </w:pPr>
      <w:r>
        <w:rPr>
          <w:rFonts w:ascii="IRNazanin" w:hAnsi="IRNazanin" w:eastAsia="IRNazanin" w:cs="IRNazanin"/>
          <w:lang w:bidi="fa-IR"/>
          <w:color w:val="111111"/>
          <w:sz w:val="28"/>
          <w:szCs w:val="28"/>
          <w:rtl/>
        </w:rPr>
        <w:t xml:space="preserve">20 - ظلم به بندگان ، جزء سنّت هاى خداوند نيست .</w:t>
      </w:r>
    </w:p>
    <w:p>
      <w:pPr>
        <w:pStyle w:val="BookText"/>
      </w:pPr>
      <w:r>
        <w:rPr>
          <w:rFonts w:ascii="Amiri" w:hAnsi="Amiri" w:eastAsia="Amiri" w:cs="Amiri"/>
          <w:lang w:bidi="ar-SA"/>
          <w:color w:val="111111"/>
          <w:sz w:val="28"/>
          <w:szCs w:val="28"/>
          <w:rtl/>
        </w:rPr>
        <w:t xml:space="preserve">و ما كان اللّه ليظلمهم</w:t>
      </w:r>
    </w:p>
    <w:p>
      <w:pPr>
        <w:pStyle w:val="Heading2"/>
      </w:pPr>
      <w:bookmarkStart w:id="1546" w:name="_Toc781"/>
      <w:r>
        <w:t>780- ظهور عجز انسان</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- 75 - 27 - 3</w:t>
      </w:r>
    </w:p>
    <w:p>
      <w:pPr>
        <w:pStyle w:val="BookText"/>
      </w:pPr>
      <w:r>
        <w:rPr>
          <w:rFonts w:ascii="IRNazanin" w:hAnsi="IRNazanin" w:eastAsia="IRNazanin" w:cs="IRNazanin"/>
          <w:lang w:bidi="fa-IR"/>
          <w:color w:val="111111"/>
          <w:sz w:val="28"/>
          <w:szCs w:val="28"/>
          <w:rtl/>
        </w:rPr>
        <w:t xml:space="preserve">3 - ظهور و بروز ناتوانى انسان ها ، در مقابل قدرت خداوند در آستانه مرگ</w:t>
      </w:r>
    </w:p>
    <w:p>
      <w:pPr>
        <w:pStyle w:val="BookText"/>
      </w:pPr>
      <w:r>
        <w:rPr>
          <w:rFonts w:ascii="Amiri" w:hAnsi="Amiri" w:eastAsia="Amiri" w:cs="Amiri"/>
          <w:lang w:bidi="ar-SA"/>
          <w:color w:val="111111"/>
          <w:sz w:val="28"/>
          <w:szCs w:val="28"/>
          <w:rtl/>
        </w:rPr>
        <w:t xml:space="preserve">و قيل من راق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- 75 - 30 - 3</w:t>
      </w:r>
    </w:p>
    <w:p>
      <w:pPr>
        <w:pStyle w:val="BookText"/>
      </w:pPr>
      <w:r>
        <w:rPr>
          <w:rFonts w:ascii="IRNazanin" w:hAnsi="IRNazanin" w:eastAsia="IRNazanin" w:cs="IRNazanin"/>
          <w:lang w:bidi="fa-IR"/>
          <w:color w:val="111111"/>
          <w:sz w:val="28"/>
          <w:szCs w:val="28"/>
          <w:rtl/>
        </w:rPr>
        <w:t xml:space="preserve">3 - لحظه مرگ ، لحظه بروز ناتوانى كامل انسان و حاكميت تام خداوند بر سرنوشت او</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IRNazanin" w:hAnsi="IRNazanin" w:eastAsia="IRNazanin" w:cs="IRNazanin"/>
          <w:lang w:bidi="fa-IR"/>
          <w:color w:val="111111"/>
          <w:sz w:val="28"/>
          <w:szCs w:val="28"/>
          <w:rtl/>
        </w:rPr>
        <w:t xml:space="preserve">از آن جايى كه قيامت روز حساب و مجازات است، سوق دادن انسان به درگاه خداوند در آن روز، مى تواند نشانگر اين حقيقت باشد كه سرنوشت انسان ها (بهشتى يا جهنمى شدن آنان)، در آن تعيين خواهد شد.</w:t>
      </w:r>
    </w:p>
    <w:p>
      <w:pPr>
        <w:pStyle w:val="Heading2"/>
      </w:pPr>
      <w:bookmarkStart w:id="1547" w:name="_Toc782"/>
      <w:r>
        <w:t>781- عبادات انسان ها</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- 17 - 25 - 3</w:t>
      </w:r>
    </w:p>
    <w:p>
      <w:pPr>
        <w:pStyle w:val="BookText"/>
      </w:pPr>
      <w:r>
        <w:rPr>
          <w:rFonts w:ascii="IRNazanin" w:hAnsi="IRNazanin" w:eastAsia="IRNazanin" w:cs="IRNazanin"/>
          <w:lang w:bidi="fa-IR"/>
          <w:color w:val="111111"/>
          <w:sz w:val="28"/>
          <w:szCs w:val="28"/>
          <w:rtl/>
        </w:rPr>
        <w:t xml:space="preserve">3- نيّات ، انگيزه ها و افكار آدمى در عبادت خداوند و احسان به پدر و مادر ، تحت نظارت كامل خداوند است .</w:t>
      </w:r>
    </w:p>
    <w:p>
      <w:pPr>
        <w:pStyle w:val="BookText"/>
      </w:pPr>
      <w:r>
        <w:rPr>
          <w:rFonts w:ascii="Amiri" w:hAnsi="Amiri" w:eastAsia="Amiri" w:cs="Amiri"/>
          <w:lang w:bidi="ar-SA"/>
          <w:color w:val="111111"/>
          <w:sz w:val="28"/>
          <w:szCs w:val="28"/>
          <w:rtl/>
        </w:rPr>
        <w:t xml:space="preserve">و قضى ربّك ألاّتعبدوا إلاّ إيّاه و بالولدين إحسنًا . .. و اخفض لهما جناح الذلّ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- 41 - 38 - 2</w:t>
      </w:r>
    </w:p>
    <w:p>
      <w:pPr>
        <w:pStyle w:val="BookText"/>
      </w:pPr>
      <w:r>
        <w:rPr>
          <w:rFonts w:ascii="Amiri" w:hAnsi="Amiri" w:eastAsia="Amiri" w:cs="Amiri"/>
          <w:lang w:bidi="ar-SA"/>
          <w:color w:val="111111"/>
          <w:sz w:val="28"/>
          <w:szCs w:val="28"/>
          <w:rtl/>
        </w:rPr>
        <w:t xml:space="preserve">2 - بى نيازى مطلق خداوند ، از عبادت انسان ها</w:t>
      </w:r>
    </w:p>
    <w:p>
      <w:pPr>
        <w:pStyle w:val="BookText"/>
      </w:pPr>
      <w:r>
        <w:rPr>
          <w:rFonts w:ascii="Amiri" w:hAnsi="Amiri" w:eastAsia="Amiri" w:cs="Amiri"/>
          <w:lang w:bidi="ar-SA"/>
          <w:color w:val="111111"/>
          <w:sz w:val="28"/>
          <w:szCs w:val="28"/>
          <w:rtl/>
        </w:rPr>
        <w:t xml:space="preserve">فإن استكبروا فالذين عند ربّك يسبّحون له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7" w:name="pg6489_61282"/>
    <w:bookmarkEnd w:id="327"/>
    <w:p>
      <w:pPr>
        <w:pStyle w:val="Heading2"/>
      </w:pPr>
      <w:bookmarkStart w:id="1548" w:name="_Toc783"/>
      <w:r>
        <w:t>782- عبرت از تفاوت انسان ها</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2"/>
      </w:pPr>
      <w:bookmarkStart w:id="1549" w:name="_Toc784"/>
      <w:r>
        <w:t>783- عبرت از عجز انسان ها</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- 17 - 37 - 7</w:t>
      </w:r>
    </w:p>
    <w:p>
      <w:pPr>
        <w:pStyle w:val="BookText"/>
      </w:pPr>
      <w:r>
        <w:rPr>
          <w:rFonts w:ascii="IRNazanin" w:hAnsi="IRNazanin" w:eastAsia="IRNazanin" w:cs="IRNazanin"/>
          <w:lang w:bidi="fa-IR"/>
          <w:color w:val="111111"/>
          <w:sz w:val="28"/>
          <w:szCs w:val="28"/>
          <w:rtl/>
        </w:rPr>
        <w:t xml:space="preserve">7- توجه به استحكام مظاهر طبيعت و ضعف خويش در برابر آنها ، مايه عبرت و پندگيرى است .</w:t>
      </w:r>
    </w:p>
    <w:p>
      <w:pPr>
        <w:pStyle w:val="BookText"/>
      </w:pPr>
      <w:r>
        <w:rPr>
          <w:rFonts w:ascii="IRNazanin" w:hAnsi="IRNazanin" w:eastAsia="IRNazanin" w:cs="IRNazanin"/>
          <w:lang w:bidi="fa-IR"/>
          <w:color w:val="111111"/>
          <w:sz w:val="28"/>
          <w:szCs w:val="28"/>
          <w:rtl/>
        </w:rPr>
        <w:t xml:space="preserve">لن تخرق الأرض و لن تبلغ الجبال طولاً</w:t>
      </w:r>
    </w:p>
    <w:p>
      <w:pPr>
        <w:pStyle w:val="BookText"/>
      </w:pPr>
      <w:r>
        <w:rPr>
          <w:rFonts w:ascii="Amiri" w:hAnsi="Amiri" w:eastAsia="Amiri" w:cs="Amiri"/>
          <w:lang w:bidi="ar-SA"/>
          <w:color w:val="111111"/>
          <w:sz w:val="28"/>
          <w:szCs w:val="28"/>
          <w:rtl/>
        </w:rPr>
        <w:t xml:space="preserve">ذكر «إنك لن تخرق الأرض و . ..» در واقع توجه دادن به استحكام مظاهر طبيعت و متقابلاً ضعف انسان است كه مى تواند براى آدمى، عبرت آموز باشد.</w:t>
      </w:r>
    </w:p>
    <w:p>
      <w:pPr>
        <w:pStyle w:val="Heading2"/>
      </w:pPr>
      <w:bookmarkStart w:id="1550" w:name="_Toc785"/>
      <w:r>
        <w:t>784- عبوديت انسان</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- 4 - 172 - 8</w:t>
      </w:r>
    </w:p>
    <w:p>
      <w:pPr>
        <w:pStyle w:val="BookText"/>
      </w:pPr>
      <w:r>
        <w:rPr>
          <w:rFonts w:ascii="IRNazanin" w:hAnsi="IRNazanin" w:eastAsia="IRNazanin" w:cs="IRNazanin"/>
          <w:lang w:bidi="fa-IR"/>
          <w:color w:val="111111"/>
          <w:sz w:val="28"/>
          <w:szCs w:val="28"/>
          <w:rtl/>
        </w:rPr>
        <w:t xml:space="preserve">8 - اشتراك فرشتگان و انسان ها در عبوديت و بندگى خداوند</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- 5 - 118 - 2</w:t>
      </w:r>
    </w:p>
    <w:p>
      <w:pPr>
        <w:pStyle w:val="BookText"/>
      </w:pPr>
      <w:r>
        <w:rPr>
          <w:rFonts w:ascii="Amiri" w:hAnsi="Amiri" w:eastAsia="Amiri" w:cs="Amiri"/>
          <w:lang w:bidi="ar-SA"/>
          <w:color w:val="111111"/>
          <w:sz w:val="28"/>
          <w:szCs w:val="28"/>
          <w:rtl/>
        </w:rPr>
        <w:t xml:space="preserve">2 - تمامى انسان ها بنده و مملوك خداوند هستند .</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- 7 - 85 - 8</w:t>
      </w:r>
    </w:p>
    <w:p>
      <w:pPr>
        <w:pStyle w:val="BookText"/>
      </w:pPr>
      <w:r>
        <w:rPr>
          <w:rFonts w:ascii="IRNazanin" w:hAnsi="IRNazanin" w:eastAsia="IRNazanin" w:cs="IRNazanin"/>
          <w:lang w:bidi="fa-IR"/>
          <w:color w:val="111111"/>
          <w:sz w:val="28"/>
          <w:szCs w:val="28"/>
          <w:rtl/>
        </w:rPr>
        <w:t xml:space="preserve">8 - انسان از گذشته هاى دور تاريخ برخوردار از روحيه پرستش بود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- 7 - 172 - 5</w:t>
      </w:r>
    </w:p>
    <w:p>
      <w:pPr>
        <w:pStyle w:val="BookText"/>
      </w:pPr>
      <w:r>
        <w:rPr>
          <w:rFonts w:ascii="IRNazanin" w:hAnsi="IRNazanin" w:eastAsia="IRNazanin" w:cs="IRNazanin"/>
          <w:lang w:bidi="fa-IR"/>
          <w:color w:val="111111"/>
          <w:sz w:val="28"/>
          <w:szCs w:val="28"/>
          <w:rtl/>
        </w:rPr>
        <w:t xml:space="preserve">5 - خداوند پس از شناساندن خود به انسان ها از آنان خواست تا بر ربوبيت خدا و عبوديت خويش گواه باشند .</w:t>
      </w:r>
    </w:p>
    <w:p>
      <w:pPr>
        <w:pStyle w:val="BookText"/>
      </w:pPr>
      <w:r>
        <w:rPr>
          <w:rFonts w:ascii="Amiri" w:hAnsi="Amiri" w:eastAsia="Amiri" w:cs="Amiri"/>
          <w:lang w:bidi="ar-SA"/>
          <w:color w:val="111111"/>
          <w:sz w:val="28"/>
          <w:szCs w:val="28"/>
          <w:rtl/>
        </w:rPr>
        <w:t xml:space="preserve">و أشهدهم على أنفسهم ألست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- 21 - 92 - 6</w:t>
      </w:r>
    </w:p>
    <w:p>
      <w:pPr>
        <w:pStyle w:val="BookText"/>
      </w:pPr>
      <w:r>
        <w:rPr>
          <w:rFonts w:ascii="IRNazanin" w:hAnsi="IRNazanin" w:eastAsia="IRNazanin" w:cs="IRNazanin"/>
          <w:lang w:bidi="fa-IR"/>
          <w:color w:val="111111"/>
          <w:sz w:val="28"/>
          <w:szCs w:val="28"/>
          <w:rtl/>
        </w:rPr>
        <w:t xml:space="preserve">6- بشر ، مأمور پرستش و عبوديت خداوند واحد است .</w:t>
      </w:r>
    </w:p>
    <w:p>
      <w:pPr>
        <w:pStyle w:val="BookText"/>
      </w:pPr>
      <w:r>
        <w:rPr>
          <w:rFonts w:ascii="Amiri" w:hAnsi="Amiri" w:eastAsia="Amiri" w:cs="Amiri"/>
          <w:lang w:bidi="ar-SA"/>
          <w:color w:val="111111"/>
          <w:sz w:val="28"/>
          <w:szCs w:val="28"/>
          <w:rtl/>
        </w:rPr>
        <w:t xml:space="preserve">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- 29 - 62 - 4</w:t>
      </w:r>
    </w:p>
    <w:p>
      <w:pPr>
        <w:pStyle w:val="BookText"/>
      </w:pPr>
      <w:r>
        <w:rPr>
          <w:rFonts w:ascii="IRNazanin" w:hAnsi="IRNazanin" w:eastAsia="IRNazanin" w:cs="IRNazanin"/>
          <w:lang w:bidi="fa-IR"/>
          <w:color w:val="111111"/>
          <w:sz w:val="28"/>
          <w:szCs w:val="28"/>
          <w:rtl/>
        </w:rPr>
        <w:t xml:space="preserve">4 - انسان ها ، بندگان خدايند .</w:t>
      </w:r>
    </w:p>
    <w:p>
      <w:pPr>
        <w:pStyle w:val="BookText"/>
      </w:pPr>
      <w:r>
        <w:rPr>
          <w:rFonts w:ascii="Amiri" w:hAnsi="Amiri" w:eastAsia="Amiri" w:cs="Amiri"/>
          <w:lang w:bidi="ar-SA"/>
          <w:color w:val="111111"/>
          <w:sz w:val="28"/>
          <w:szCs w:val="28"/>
          <w:rtl/>
        </w:rPr>
        <w:t xml:space="preserve">اللّه يبسط الرزق . ..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- 34 - 39 - 5</w:t>
      </w:r>
    </w:p>
    <w:p>
      <w:pPr>
        <w:pStyle w:val="BookText"/>
      </w:pPr>
      <w:r>
        <w:rPr>
          <w:rFonts w:ascii="IRNazanin" w:hAnsi="IRNazanin" w:eastAsia="IRNazanin" w:cs="IRNazanin"/>
          <w:lang w:bidi="fa-IR"/>
          <w:color w:val="111111"/>
          <w:sz w:val="28"/>
          <w:szCs w:val="28"/>
          <w:rtl/>
        </w:rPr>
        <w:t xml:space="preserve">5 - مردم ، بنده خداوند هستند .</w:t>
      </w:r>
    </w:p>
    <w:p>
      <w:pPr>
        <w:pStyle w:val="BookText"/>
      </w:pPr>
      <w:r>
        <w:rPr>
          <w:rFonts w:ascii="Amiri" w:hAnsi="Amiri" w:eastAsia="Amiri" w:cs="Amiri"/>
          <w:lang w:bidi="ar-SA"/>
          <w:color w:val="111111"/>
          <w:sz w:val="28"/>
          <w:szCs w:val="28"/>
          <w:rtl/>
        </w:rPr>
        <w:t xml:space="preserve">يبسط الرزق لمن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- 36 - 30 - 4</w:t>
      </w:r>
    </w:p>
    <w:p>
      <w:pPr>
        <w:pStyle w:val="BookText"/>
      </w:pPr>
      <w:r>
        <w:rPr>
          <w:rFonts w:ascii="Amiri" w:hAnsi="Amiri" w:eastAsia="Amiri" w:cs="Amiri"/>
          <w:lang w:bidi="ar-SA"/>
          <w:color w:val="111111"/>
          <w:sz w:val="28"/>
          <w:szCs w:val="28"/>
          <w:rtl/>
        </w:rPr>
        <w:t xml:space="preserve">4 - همه انسان ها ، عبد و بنده خدايند .</w:t>
      </w:r>
    </w:p>
    <w:p>
      <w:pPr>
        <w:pStyle w:val="BookText"/>
      </w:pPr>
      <w:r>
        <w:rPr>
          <w:rFonts w:ascii="Amiri" w:hAnsi="Amiri" w:eastAsia="Amiri" w:cs="Amiri"/>
          <w:lang w:bidi="ar-SA"/>
          <w:color w:val="111111"/>
          <w:sz w:val="28"/>
          <w:szCs w:val="28"/>
          <w:rtl/>
        </w:rPr>
        <w:t xml:space="preserve">يحسرة على 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- 50 - 8 - 4</w:t>
      </w:r>
    </w:p>
    <w:p>
      <w:pPr>
        <w:pStyle w:val="BookText"/>
      </w:pPr>
      <w:r>
        <w:rPr>
          <w:rFonts w:ascii="IRNazanin" w:hAnsi="IRNazanin" w:eastAsia="IRNazanin" w:cs="IRNazanin"/>
          <w:lang w:bidi="fa-IR"/>
          <w:color w:val="111111"/>
          <w:sz w:val="28"/>
          <w:szCs w:val="28"/>
          <w:rtl/>
        </w:rPr>
        <w:t xml:space="preserve">4- انسان ، حتى پس از برخوردارى از روحيه عبوديت و خداجويى ، نيازمند بينش يابى و تذكّر</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تعبير «لكلّ عبد منيب»، مى رساند كه انسان حتى با داشتن روحيه عبوديت و انابه، باز نيازمند تبصرة (بينش يابى) و تذكّر است. ازاين رو خداوند، مظاهر طبيعت را به گونه اى قرار داده تا مايه بينش و تذكّر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- 51 - 57 - 2</w:t>
      </w:r>
    </w:p>
    <w:p>
      <w:pPr>
        <w:pStyle w:val="BookText"/>
      </w:pPr>
      <w:r>
        <w:rPr>
          <w:rFonts w:ascii="IRNazanin" w:hAnsi="IRNazanin" w:eastAsia="IRNazanin" w:cs="IRNazanin"/>
          <w:lang w:bidi="fa-IR"/>
          <w:color w:val="111111"/>
          <w:sz w:val="28"/>
          <w:szCs w:val="28"/>
          <w:rtl/>
        </w:rPr>
        <w:t xml:space="preserve">2 - عبادت و بندگى خلق به درگاه خداوند ، فاقد كمترين سود براى ذات بى نياز او</w:t>
      </w:r>
    </w:p>
    <w:p>
      <w:pPr>
        <w:pStyle w:val="BookText"/>
      </w:pPr>
      <w:r>
        <w:rPr>
          <w:rFonts w:ascii="Amiri" w:hAnsi="Amiri" w:eastAsia="Amiri" w:cs="Amiri"/>
          <w:lang w:bidi="ar-SA"/>
          <w:color w:val="111111"/>
          <w:sz w:val="28"/>
          <w:szCs w:val="28"/>
          <w:rtl/>
        </w:rPr>
        <w:t xml:space="preserve">و ما خلقت . .. إلاّ ليعبدون . ما أُريد منهم من رزق</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8" w:name="pg6489_61284"/>
    <w:bookmarkEnd w:id="328"/>
    <w:p>
      <w:pPr>
        <w:pStyle w:val="BookText"/>
      </w:pPr>
      <w:r>
        <w:rPr>
          <w:rFonts w:ascii="IRNazanin" w:hAnsi="IRNazanin" w:eastAsia="IRNazanin" w:cs="IRNazanin"/>
          <w:lang w:bidi="fa-IR"/>
          <w:color w:val="111111"/>
          <w:sz w:val="28"/>
          <w:szCs w:val="28"/>
          <w:rtl/>
        </w:rPr>
        <w:t xml:space="preserve">تعبير «ما اُريد. ..» - در پى «إلاّ ليعبدون» - مى رساند كه حتى عبادت خلق نيز به خاطر آن نيست كه نيازى از خدا را برآورده مى سازد.</w:t>
      </w:r>
    </w:p>
    <w:p>
      <w:pPr>
        <w:pStyle w:val="Heading2"/>
      </w:pPr>
      <w:bookmarkStart w:id="1551" w:name="_Toc786"/>
      <w:r>
        <w:t>785- عبوديت انسان ها</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- 25 - 17 - 4</w:t>
      </w:r>
    </w:p>
    <w:p>
      <w:pPr>
        <w:pStyle w:val="BookText"/>
      </w:pPr>
      <w:r>
        <w:rPr>
          <w:rFonts w:ascii="IRNazanin" w:hAnsi="IRNazanin" w:eastAsia="IRNazanin" w:cs="IRNazanin"/>
          <w:lang w:bidi="fa-IR"/>
          <w:color w:val="111111"/>
          <w:sz w:val="28"/>
          <w:szCs w:val="28"/>
          <w:rtl/>
        </w:rPr>
        <w:t xml:space="preserve">4 - همه انسان ها ، بنده خدا هستند ولو به آن معتقد و معترف نباشند .</w:t>
      </w:r>
    </w:p>
    <w:p>
      <w:pPr>
        <w:pStyle w:val="BookText"/>
      </w:pPr>
      <w:r>
        <w:rPr>
          <w:rFonts w:ascii="IRNazanin" w:hAnsi="IRNazanin" w:eastAsia="IRNazanin" w:cs="IRNazanin"/>
          <w:lang w:bidi="fa-IR"/>
          <w:color w:val="111111"/>
          <w:sz w:val="28"/>
          <w:szCs w:val="28"/>
          <w:rtl/>
        </w:rPr>
        <w:t xml:space="preserve">أضللتم عبادى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مشركانى را كه معبودهاى گوناگونى مى پرستند بندگان خدا خوانده است (عبادى).</w:t>
      </w:r>
    </w:p>
    <w:p>
      <w:pPr>
        <w:pStyle w:val="Heading2"/>
      </w:pPr>
      <w:bookmarkStart w:id="1552" w:name="_Toc787"/>
      <w:r>
        <w:t>786- عجب انسان ها</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- 90 - 5 - 1</w:t>
      </w:r>
    </w:p>
    <w:p>
      <w:pPr>
        <w:pStyle w:val="BookText"/>
      </w:pPr>
      <w:r>
        <w:rPr>
          <w:rFonts w:ascii="IRNazanin" w:hAnsi="IRNazanin" w:eastAsia="IRNazanin" w:cs="IRNazanin"/>
          <w:lang w:bidi="fa-IR"/>
          <w:color w:val="111111"/>
          <w:sz w:val="28"/>
          <w:szCs w:val="28"/>
          <w:rtl/>
        </w:rPr>
        <w:t xml:space="preserve">1 - رفتار برخى از انسان ها ، بسان كسى است كه خود را شكست ناپذير و تواناترين موجود مى پندارد .</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فاعل «يحسب» ضميرى است كه به «الإنسان» در آيه قبل برمى گردد و به قرينه آيات بعد، روى سخن با مؤمنان حقيقى نيست; بلكه كافران و يا آنها و منافقان مورد نظر هستند. بنابراين بايد گفت: عموم «الإنسان»، يا عموم عرفى است و مراد بيشتر مردمى است كه در زمان نزول اين آيات، در مكه بوده و از زمره مؤمنان حقيقى نبودند و يا ارجاع ضمير به آن، به صورت استخدام بوده و تنها بخشى از افرادِ مرجع ضمير، مقصود هستند.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9" w:name="pg6489_61285"/>
    <w:bookmarkEnd w:id="329"/>
    <w:p>
      <w:pPr>
        <w:pStyle w:val="Heading2"/>
      </w:pPr>
      <w:bookmarkStart w:id="1553" w:name="_Toc788"/>
      <w:r>
        <w:t>787- عجز اخروى انسان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- 55 - 33 - 3</w:t>
      </w:r>
    </w:p>
    <w:p>
      <w:pPr>
        <w:pStyle w:val="BookText"/>
      </w:pPr>
      <w:r>
        <w:rPr>
          <w:rFonts w:ascii="IRNazanin" w:hAnsi="IRNazanin" w:eastAsia="IRNazanin" w:cs="IRNazanin"/>
          <w:lang w:bidi="fa-IR"/>
          <w:color w:val="111111"/>
          <w:sz w:val="28"/>
          <w:szCs w:val="28"/>
          <w:rtl/>
        </w:rPr>
        <w:t xml:space="preserve">3 - آدميان و جنيان ، فاقد هرگونه توانايى و قدرت در گريز از عذاب الهى در روز رستاخيز</w:t>
      </w:r>
    </w:p>
    <w:p>
      <w:pPr>
        <w:pStyle w:val="BookText"/>
      </w:pPr>
      <w:r>
        <w:rPr>
          <w:rFonts w:ascii="IRNazanin" w:hAnsi="IRNazanin" w:eastAsia="IRNazanin" w:cs="IRNazanin"/>
          <w:lang w:bidi="fa-IR"/>
          <w:color w:val="111111"/>
          <w:sz w:val="28"/>
          <w:szCs w:val="28"/>
          <w:rtl/>
        </w:rPr>
        <w:t xml:space="preserve">لاتنفذون إلاّ بسلطن</w:t>
      </w:r>
    </w:p>
    <w:p>
      <w:pPr>
        <w:pStyle w:val="BookText"/>
      </w:pPr>
      <w:r>
        <w:rPr>
          <w:rFonts w:ascii="IRNazanin" w:hAnsi="IRNazanin" w:eastAsia="IRNazanin" w:cs="IRNazanin"/>
          <w:lang w:bidi="fa-IR"/>
          <w:color w:val="111111"/>
          <w:sz w:val="28"/>
          <w:szCs w:val="28"/>
          <w:rtl/>
        </w:rPr>
        <w:t xml:space="preserve">برداشت ياد شده بنابراين نكته است كه «لاتنفذون . ..» تأكيد فراز اول آيه باشد; بدان معنا كه گريز از مجازات الهى نيازمند قدرت و توان است و شما فاقد هرگونه قدرتيد.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- 55 - 35 - 3</w:t>
      </w:r>
    </w:p>
    <w:p>
      <w:pPr>
        <w:pStyle w:val="BookText"/>
      </w:pPr>
      <w:r>
        <w:rPr>
          <w:rFonts w:ascii="IRNazanin" w:hAnsi="IRNazanin" w:eastAsia="IRNazanin" w:cs="IRNazanin"/>
          <w:lang w:bidi="fa-IR"/>
          <w:color w:val="111111"/>
          <w:sz w:val="28"/>
          <w:szCs w:val="28"/>
          <w:rtl/>
        </w:rPr>
        <w:t xml:space="preserve">3 - خلق ، ناتوان از يارى رسانى به يكديگر و عاجز از عكس العمل دفاعى در مقابل سختى هاى محشر</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- 55 - 36 - 1</w:t>
      </w:r>
    </w:p>
    <w:p>
      <w:pPr>
        <w:pStyle w:val="BookText"/>
      </w:pPr>
      <w:r>
        <w:rPr>
          <w:rFonts w:ascii="IRNazanin" w:hAnsi="IRNazanin" w:eastAsia="IRNazanin" w:cs="IRNazanin"/>
          <w:lang w:bidi="fa-IR"/>
          <w:color w:val="111111"/>
          <w:sz w:val="28"/>
          <w:szCs w:val="28"/>
          <w:rtl/>
        </w:rPr>
        <w:t xml:space="preserve">1 - سختى هاى محشر و ناتوانى مجرمان جن و انس ، در گريز از صحنه آخرت ، نعمتى الهى در خدمت اجراى عدالت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Amiri" w:hAnsi="Amiri" w:eastAsia="Amiri" w:cs="Amiri"/>
          <w:lang w:bidi="ar-SA"/>
          <w:color w:val="111111"/>
          <w:sz w:val="28"/>
          <w:szCs w:val="28"/>
          <w:rtl/>
        </w:rPr>
        <w:t xml:space="preserve">از اطلاق «ءالآء» بر مفاد آيه قبل،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- 86 - 10 - 1،3،5</w:t>
      </w:r>
    </w:p>
    <w:p>
      <w:pPr>
        <w:pStyle w:val="BookText"/>
      </w:pPr>
      <w:r>
        <w:rPr>
          <w:rFonts w:ascii="IRNazanin" w:hAnsi="IRNazanin" w:eastAsia="IRNazanin" w:cs="IRNazanin"/>
          <w:lang w:bidi="fa-IR"/>
          <w:color w:val="111111"/>
          <w:sz w:val="28"/>
          <w:szCs w:val="28"/>
          <w:rtl/>
        </w:rPr>
        <w:t xml:space="preserve">1 - در قيامت ، انسان هيچ قدرتى در برابر خواست خداوند و كيفر هاى او ندارد .</w:t>
      </w:r>
    </w:p>
    <w:p>
      <w:pPr>
        <w:pStyle w:val="BookText"/>
      </w:pPr>
      <w:r>
        <w:rPr>
          <w:rFonts w:ascii="Amiri" w:hAnsi="Amiri" w:eastAsia="Amiri" w:cs="Amiri"/>
          <w:lang w:bidi="ar-SA"/>
          <w:color w:val="111111"/>
          <w:sz w:val="28"/>
          <w:szCs w:val="28"/>
          <w:rtl/>
        </w:rPr>
        <w:t xml:space="preserve">فما له من قوّة</w:t>
      </w:r>
    </w:p>
    <w:p>
      <w:pPr>
        <w:pStyle w:val="BookText"/>
      </w:pPr>
      <w:r>
        <w:rPr>
          <w:rFonts w:ascii="IRNazanin" w:hAnsi="IRNazanin" w:eastAsia="IRNazanin" w:cs="IRNazanin"/>
          <w:lang w:bidi="fa-IR"/>
          <w:color w:val="111111"/>
          <w:sz w:val="28"/>
          <w:szCs w:val="28"/>
          <w:rtl/>
        </w:rPr>
        <w:t xml:space="preserve">3 - قيامت روز بى ثمر ماندن نيرو هاى درونى و بيرونى انسان ، در برابر حسابرسى كار هاى پنهانى او است .</w:t>
      </w:r>
    </w:p>
    <w:p>
      <w:pPr>
        <w:pStyle w:val="BookText"/>
      </w:pPr>
      <w:r>
        <w:rPr>
          <w:rFonts w:ascii="Amiri" w:hAnsi="Amiri" w:eastAsia="Amiri" w:cs="Amiri"/>
          <w:lang w:bidi="ar-SA"/>
          <w:color w:val="111111"/>
          <w:sz w:val="28"/>
          <w:szCs w:val="28"/>
          <w:rtl/>
        </w:rPr>
        <w:t xml:space="preserve">فما له من قوّة و لا ناصر</w:t>
      </w:r>
    </w:p>
    <w:p>
      <w:pPr>
        <w:pStyle w:val="BookText"/>
      </w:pPr>
      <w:r>
        <w:rPr>
          <w:rFonts w:ascii="Amiri" w:hAnsi="Amiri" w:eastAsia="Amiri" w:cs="Amiri"/>
          <w:lang w:bidi="ar-SA"/>
          <w:color w:val="111111"/>
          <w:sz w:val="28"/>
          <w:szCs w:val="28"/>
          <w:rtl/>
        </w:rPr>
        <w:t xml:space="preserve">5 - « عن أبى بصير فى قوله : « فما له من قوّة و لا ناصر » قال : [ و الظاهر أنّ القائل أبوعبداللّه ( ع ) ] ما له قوّة يقوّى بها على خالقه و لا ناصر من اللّه ينصره إن أراد به سوءاً ;</w:t>
      </w:r>
    </w:p>
    <w:p>
      <w:pPr>
        <w:pStyle w:val="BookText"/>
      </w:pPr>
      <w:r>
        <w:rPr>
          <w:rFonts w:ascii="IRNazanin" w:hAnsi="IRNazanin" w:eastAsia="IRNazanin" w:cs="IRNazanin"/>
          <w:lang w:bidi="fa-IR"/>
          <w:color w:val="111111"/>
          <w:sz w:val="28"/>
          <w:szCs w:val="28"/>
          <w:rtl/>
        </w:rPr>
        <w:t xml:space="preserve">از ابى بصير [ظاهراً از امام صادق(ع)] درباره سخن خداوند «فما له من قوّة و لا ناصر» روايت شده كه فرمود: [يعنى] آن انسان هيچ نيرويى ندارد كه با آن بر آفريدگارش چيره گردد و اگر خداوند درباره او اراده بدى داشته باشد; ياورى نخواهد داشت كه او را در برابر خدا يارى دهد».</w:t>
      </w:r>
    </w:p>
    <w:p>
      <w:pPr>
        <w:pStyle w:val="Heading2"/>
      </w:pPr>
      <w:bookmarkStart w:id="1554" w:name="_Toc789"/>
      <w:r>
        <w:t>788- عجز اخروى انسان ها</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30" w:name="pg6489_61286"/>
    <w:bookmarkEnd w:id="330"/>
    <w:p>
      <w:pPr>
        <w:pStyle w:val="BookText"/>
      </w:pPr>
      <w:r>
        <w:rPr>
          <w:rFonts w:ascii="Amiri" w:hAnsi="Amiri" w:eastAsia="Amiri" w:cs="Amiri"/>
          <w:lang w:bidi="ar-SA"/>
          <w:color w:val="111111"/>
          <w:sz w:val="28"/>
          <w:szCs w:val="28"/>
          <w:rtl/>
        </w:rPr>
        <w:t xml:space="preserve">17 - جاثيه - 45 - 28 - 1</w:t>
      </w:r>
    </w:p>
    <w:p>
      <w:pPr>
        <w:pStyle w:val="BookText"/>
      </w:pPr>
      <w:r>
        <w:rPr>
          <w:rFonts w:ascii="IRNazanin" w:hAnsi="IRNazanin" w:eastAsia="IRNazanin" w:cs="IRNazanin"/>
          <w:lang w:bidi="fa-IR"/>
          <w:color w:val="111111"/>
          <w:sz w:val="28"/>
          <w:szCs w:val="28"/>
          <w:rtl/>
        </w:rPr>
        <w:t xml:space="preserve">1 - ناتوانى ، هراس و وحشت همه گروه ها و مجموعه ها ، در روز قيامت</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«جُثُوّ» (مصدر «جاثية») به معناى به زانو نشستن است و در اين جا مى تواند كنايه از هراس، دلهره و تسليم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- 80 - 34 - 4</w:t>
      </w:r>
    </w:p>
    <w:p>
      <w:pPr>
        <w:pStyle w:val="BookText"/>
      </w:pPr>
      <w:r>
        <w:rPr>
          <w:rFonts w:ascii="IRNazanin" w:hAnsi="IRNazanin" w:eastAsia="IRNazanin" w:cs="IRNazanin"/>
          <w:lang w:bidi="fa-IR"/>
          <w:color w:val="111111"/>
          <w:sz w:val="28"/>
          <w:szCs w:val="28"/>
          <w:rtl/>
        </w:rPr>
        <w:t xml:space="preserve">4 - ناتوانى همگان ، از مقاومت در برابر سختى هاى قيامت</w:t>
      </w:r>
    </w:p>
    <w:p>
      <w:pPr>
        <w:pStyle w:val="BookText"/>
      </w:pPr>
      <w:r>
        <w:rPr>
          <w:rFonts w:ascii="Amiri" w:hAnsi="Amiri" w:eastAsia="Amiri" w:cs="Amiri"/>
          <w:lang w:bidi="ar-SA"/>
          <w:color w:val="111111"/>
          <w:sz w:val="28"/>
          <w:szCs w:val="28"/>
          <w:rtl/>
        </w:rPr>
        <w:t xml:space="preserve">يوم يفرّ المرء</w:t>
      </w:r>
    </w:p>
    <w:p>
      <w:pPr>
        <w:pStyle w:val="BookText"/>
      </w:pPr>
      <w:r>
        <w:rPr>
          <w:rFonts w:ascii="IRNazanin" w:hAnsi="IRNazanin" w:eastAsia="IRNazanin" w:cs="IRNazanin"/>
          <w:lang w:bidi="fa-IR"/>
          <w:color w:val="111111"/>
          <w:sz w:val="28"/>
          <w:szCs w:val="28"/>
          <w:rtl/>
        </w:rPr>
        <w:t xml:space="preserve">فرار مردان - با توجّه به اين كه ترجيح فرار بر قرار به ويژه براى مرد تحمل نوعى زبونى و حقارت است - نشانگر سنگينى مشكلات قيامت و ناتوانى همه انسان ها از تحمّل آن است.</w:t>
      </w:r>
    </w:p>
    <w:p>
      <w:pPr>
        <w:pStyle w:val="Heading2"/>
      </w:pPr>
      <w:bookmarkStart w:id="1555" w:name="_Toc790"/>
      <w:r>
        <w:t>789- عجز انسان</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- 1 - 5 - 15</w:t>
      </w:r>
    </w:p>
    <w:p>
      <w:pPr>
        <w:pStyle w:val="BookText"/>
      </w:pPr>
      <w:r>
        <w:rPr>
          <w:rFonts w:ascii="Amiri" w:hAnsi="Amiri" w:eastAsia="Amiri" w:cs="Amiri"/>
          <w:lang w:bidi="ar-SA"/>
          <w:color w:val="111111"/>
          <w:sz w:val="28"/>
          <w:szCs w:val="28"/>
          <w:rtl/>
        </w:rPr>
        <w:t xml:space="preserve">15 - انسان در عين دارا بودن اختيار در عبادت خدا ، بدون اعانت او بر انجام آن توانا نيست .</w:t>
      </w:r>
    </w:p>
    <w:p>
      <w:pPr>
        <w:pStyle w:val="BookText"/>
      </w:pPr>
      <w:r>
        <w:rPr>
          <w:rFonts w:ascii="Amiri" w:hAnsi="Amiri" w:eastAsia="Amiri" w:cs="Amiri"/>
          <w:lang w:bidi="ar-SA"/>
          <w:color w:val="111111"/>
          <w:sz w:val="28"/>
          <w:szCs w:val="28"/>
          <w:rtl/>
        </w:rPr>
        <w:t xml:space="preserve">إياك نعبد و إياك نستعين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- 1 - 6 - 6</w:t>
      </w:r>
    </w:p>
    <w:p>
      <w:pPr>
        <w:pStyle w:val="BookText"/>
      </w:pPr>
      <w:r>
        <w:rPr>
          <w:rFonts w:ascii="Amiri" w:hAnsi="Amiri" w:eastAsia="Amiri" w:cs="Amiri"/>
          <w:lang w:bidi="ar-SA"/>
          <w:color w:val="111111"/>
          <w:sz w:val="28"/>
          <w:szCs w:val="28"/>
          <w:rtl/>
        </w:rPr>
        <w:t xml:space="preserve">6 - انسان بدون يارى شدن از جانب خدا ، از راهيابى به صراط مستقيم ناتوان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- 2 - 24 - 1،2</w:t>
      </w:r>
    </w:p>
    <w:p>
      <w:pPr>
        <w:pStyle w:val="BookText"/>
      </w:pPr>
      <w:r>
        <w:rPr>
          <w:rFonts w:ascii="IRNazanin" w:hAnsi="IRNazanin" w:eastAsia="IRNazanin" w:cs="IRNazanin"/>
          <w:lang w:bidi="fa-IR"/>
          <w:color w:val="111111"/>
          <w:sz w:val="28"/>
          <w:szCs w:val="28"/>
          <w:rtl/>
        </w:rPr>
        <w:t xml:space="preserve">1 - انسان ها در همه ادوار و اعصار از آوردن همانند حتى براى سوره اى از سوره هاى قرآن ناتوانند .</w:t>
      </w:r>
    </w:p>
    <w:p>
      <w:pPr>
        <w:pStyle w:val="BookText"/>
      </w:pPr>
      <w:r>
        <w:rPr>
          <w:rFonts w:ascii="Amiri" w:hAnsi="Amiri" w:eastAsia="Amiri" w:cs="Amiri"/>
          <w:lang w:bidi="ar-SA"/>
          <w:color w:val="111111"/>
          <w:sz w:val="28"/>
          <w:szCs w:val="28"/>
          <w:rtl/>
        </w:rPr>
        <w:t xml:space="preserve">فأتوا بسورة . .. فإن لم تفعلوا و لن تفعلوا</w:t>
      </w:r>
    </w:p>
    <w:p>
      <w:pPr>
        <w:pStyle w:val="BookText"/>
      </w:pPr>
      <w:r>
        <w:rPr>
          <w:rFonts w:ascii="IRNazanin" w:hAnsi="IRNazanin" w:eastAsia="IRNazanin" w:cs="IRNazanin"/>
          <w:lang w:bidi="fa-IR"/>
          <w:color w:val="111111"/>
          <w:sz w:val="28"/>
          <w:szCs w:val="28"/>
          <w:rtl/>
        </w:rPr>
        <w:t xml:space="preserve">حرف «لن» براى نفى هميشگى و ابدى است، لذا «لن تفعلوا» (هرگز همانند براى قرآن نمى آوريد) دلالت براين دارد كه: بشر در هيچ عصرى نمى تواند همانند براى قرآن بياورد.</w:t>
      </w:r>
    </w:p>
    <w:p>
      <w:pPr>
        <w:pStyle w:val="BookText"/>
      </w:pPr>
      <w:r>
        <w:rPr>
          <w:rFonts w:ascii="IRNazanin" w:hAnsi="IRNazanin" w:eastAsia="IRNazanin" w:cs="IRNazanin"/>
          <w:lang w:bidi="fa-IR"/>
          <w:color w:val="111111"/>
          <w:sz w:val="28"/>
          <w:szCs w:val="28"/>
          <w:rtl/>
        </w:rPr>
        <w:t xml:space="preserve">2 - ناتوانى انسان ها از آوردن همانند براى قرآن ، از پيشگويى هاى قرآن است .</w:t>
      </w:r>
    </w:p>
    <w:p>
      <w:pPr>
        <w:pStyle w:val="BookText"/>
      </w:pPr>
      <w:r>
        <w:rPr>
          <w:rFonts w:ascii="IRNazanin" w:hAnsi="IRNazanin" w:eastAsia="IRNazanin" w:cs="IRNazanin"/>
          <w:lang w:bidi="fa-IR"/>
          <w:color w:val="111111"/>
          <w:sz w:val="28"/>
          <w:szCs w:val="28"/>
          <w:rtl/>
        </w:rPr>
        <w:t xml:space="preserve">و لن تفعلوا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- 2 - 128 - 11</w:t>
      </w:r>
    </w:p>
    <w:p>
      <w:pPr>
        <w:pStyle w:val="BookText"/>
      </w:pPr>
      <w:r>
        <w:rPr>
          <w:rFonts w:ascii="Amiri" w:hAnsi="Amiri" w:eastAsia="Amiri" w:cs="Amiri"/>
          <w:lang w:bidi="ar-SA"/>
          <w:color w:val="111111"/>
          <w:sz w:val="28"/>
          <w:szCs w:val="28"/>
          <w:rtl/>
        </w:rPr>
        <w:t xml:space="preserve">11 - انسان در هر مقام و منزلتى ، ناتوان از اداى وظايف الهى خويش است .</w:t>
      </w:r>
    </w:p>
    <w:p>
      <w:pPr>
        <w:pStyle w:val="BookText"/>
      </w:pPr>
      <w:r>
        <w:rPr>
          <w:rFonts w:ascii="Amiri" w:hAnsi="Amiri" w:eastAsia="Amiri" w:cs="Amiri"/>
          <w:lang w:bidi="ar-SA"/>
          <w:color w:val="111111"/>
          <w:sz w:val="28"/>
          <w:szCs w:val="28"/>
          <w:rtl/>
        </w:rPr>
        <w:t xml:space="preserve">و تب علينا</w:t>
      </w:r>
    </w:p>
    <w:p>
      <w:pPr>
        <w:pStyle w:val="BookText"/>
      </w:pPr>
      <w:r>
        <w:rPr>
          <w:rFonts w:ascii="IRNazanin" w:hAnsi="IRNazanin" w:eastAsia="IRNazanin" w:cs="IRNazanin"/>
          <w:lang w:bidi="fa-IR"/>
          <w:color w:val="111111"/>
          <w:sz w:val="28"/>
          <w:szCs w:val="28"/>
          <w:rtl/>
        </w:rPr>
        <w:t xml:space="preserve">از آن جا كه ابراهيم و اسماعيل (ع) از گناه و معصيت منزهند، ولى در عين حال به درگاه خدا توبه مى كنند و تقاضاى پذيرفته شدن آن را دارند نكاتى به دست مى آيد; از جمله اينكه: انسان در هر منزلتى - هر چند منزلت پيامبران باشد - نمى تواند وظيفه عبوديت خويش را به درگاه خدا ادا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- 6 - 134 - 3</w:t>
      </w:r>
    </w:p>
    <w:p>
      <w:pPr>
        <w:pStyle w:val="BookText"/>
      </w:pPr>
      <w:r>
        <w:rPr>
          <w:rFonts w:ascii="IRNazanin" w:hAnsi="IRNazanin" w:eastAsia="IRNazanin" w:cs="IRNazanin"/>
          <w:lang w:bidi="fa-IR"/>
          <w:color w:val="111111"/>
          <w:sz w:val="28"/>
          <w:szCs w:val="28"/>
          <w:rtl/>
        </w:rPr>
        <w:t xml:space="preserve">3 - آدمى توان جلوگيرى از تحقق وعده ها و برنامه هاى خداوند و گريز از آن را ندارد.</w:t>
      </w:r>
    </w:p>
    <w:p>
      <w:pPr>
        <w:pStyle w:val="BookText"/>
      </w:pPr>
      <w:r>
        <w:rPr>
          <w:rFonts w:ascii="Amiri" w:hAnsi="Amiri" w:eastAsia="Amiri" w:cs="Amiri"/>
          <w:lang w:bidi="ar-SA"/>
          <w:color w:val="111111"/>
          <w:sz w:val="28"/>
          <w:szCs w:val="28"/>
          <w:rtl/>
        </w:rPr>
        <w:t xml:space="preserve">إن ما توعدون لأت و ما أنتم بمعجزين</w:t>
      </w:r>
    </w:p>
    <w:p>
      <w:pPr>
        <w:pStyle w:val="BookText"/>
      </w:pPr>
      <w:r>
        <w:rPr>
          <w:rFonts w:ascii="IRNazanin" w:hAnsi="IRNazanin" w:eastAsia="IRNazanin" w:cs="IRNazanin"/>
          <w:lang w:bidi="fa-IR"/>
          <w:color w:val="111111"/>
          <w:sz w:val="28"/>
          <w:szCs w:val="28"/>
          <w:rtl/>
        </w:rPr>
        <w:t xml:space="preserve">در لسان العرب آمده است: «معنى الاعجاز الغوث و السبق». يعنى اعجاز فرو نهادن و پيشى گرفتن است. «معجزه» اسم فاعل آن، به معنى فروگذارنده و پيشى گيرنده است. يعنى شما نمى توانيد از بروز قيامت و وعده هاى خداوند جلوگيرى كنيد و يا بر آن پيشى گيريد و از شمول آن خارج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- 10 - 53 - 6</w:t>
      </w:r>
    </w:p>
    <w:p>
      <w:pPr>
        <w:pStyle w:val="BookText"/>
      </w:pPr>
      <w:r>
        <w:rPr>
          <w:rFonts w:ascii="IRNazanin" w:hAnsi="IRNazanin" w:eastAsia="IRNazanin" w:cs="IRNazanin"/>
          <w:lang w:bidi="fa-IR"/>
          <w:color w:val="111111"/>
          <w:sz w:val="28"/>
          <w:szCs w:val="28"/>
          <w:rtl/>
        </w:rPr>
        <w:t xml:space="preserve">6 - دفع عذاب استيصال ، به هنگام وقوع آن ، در توان هيچ كس نيست .</w:t>
      </w:r>
    </w:p>
    <w:p>
      <w:pPr>
        <w:pStyle w:val="BookText"/>
      </w:pPr>
      <w:r>
        <w:rPr>
          <w:rFonts w:ascii="Amiri" w:hAnsi="Amiri" w:eastAsia="Amiri" w:cs="Amiri"/>
          <w:lang w:bidi="ar-SA"/>
          <w:color w:val="111111"/>
          <w:sz w:val="28"/>
          <w:szCs w:val="28"/>
          <w:rtl/>
        </w:rPr>
        <w:t xml:space="preserve">قل إى و ربى إنه لحق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- 14 - 34 - 8</w:t>
      </w:r>
    </w:p>
    <w:p>
      <w:pPr>
        <w:pStyle w:val="BookText"/>
      </w:pPr>
      <w:r>
        <w:rPr>
          <w:rFonts w:ascii="IRNazanin" w:hAnsi="IRNazanin" w:eastAsia="IRNazanin" w:cs="IRNazanin"/>
          <w:lang w:bidi="fa-IR"/>
          <w:color w:val="111111"/>
          <w:sz w:val="28"/>
          <w:szCs w:val="28"/>
          <w:rtl/>
        </w:rPr>
        <w:t xml:space="preserve">8- ناتوانى انسان از شناخت همه نعمت هاى الهى</w:t>
      </w:r>
    </w:p>
    <w:p>
      <w:pPr>
        <w:pStyle w:val="BookText"/>
      </w:pPr>
      <w:r>
        <w:rPr>
          <w:rFonts w:ascii="IRNazanin" w:hAnsi="IRNazanin" w:eastAsia="IRNazanin" w:cs="IRNazanin"/>
          <w:lang w:bidi="fa-IR"/>
          <w:color w:val="111111"/>
          <w:sz w:val="28"/>
          <w:szCs w:val="28"/>
          <w:rtl/>
        </w:rPr>
        <w:t xml:space="preserve">و إن تعدّوا نعمت الله لاتحصوها</w:t>
      </w:r>
    </w:p>
    <w:p>
      <w:pPr>
        <w:pStyle w:val="BookText"/>
      </w:pPr>
      <w:r>
        <w:rPr>
          <w:rFonts w:ascii="IRNazanin" w:hAnsi="IRNazanin" w:eastAsia="IRNazanin" w:cs="IRNazanin"/>
          <w:lang w:bidi="fa-IR"/>
          <w:color w:val="111111"/>
          <w:sz w:val="28"/>
          <w:szCs w:val="28"/>
          <w:rtl/>
        </w:rPr>
        <w:t xml:space="preserve">ناتوانى انسان از شمارش نعمتهاى الهى ممكن است به اين دليل باشد كه او از شناخت بسيارى از نعمتهاى الهى عاجز است، تا چه رسد به شمارش همه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- 14 - 46 - 3</w:t>
      </w:r>
    </w:p>
    <w:p>
      <w:pPr>
        <w:pStyle w:val="BookText"/>
      </w:pPr>
      <w:r>
        <w:rPr>
          <w:rFonts w:ascii="IRNazanin" w:hAnsi="IRNazanin" w:eastAsia="IRNazanin" w:cs="IRNazanin"/>
          <w:lang w:bidi="fa-IR"/>
          <w:color w:val="111111"/>
          <w:sz w:val="28"/>
          <w:szCs w:val="28"/>
          <w:rtl/>
        </w:rPr>
        <w:t xml:space="preserve">3- انسان ها ، هر چند از همه امكانات و استعداد هاى خويش بهره جويند ، باز در برابر قدرت نامحدود خداوند ناتوانند .</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- 15 - 84 - 4</w:t>
      </w:r>
    </w:p>
    <w:p>
      <w:pPr>
        <w:pStyle w:val="BookText"/>
      </w:pPr>
      <w:r>
        <w:rPr>
          <w:rFonts w:ascii="IRNazanin" w:hAnsi="IRNazanin" w:eastAsia="IRNazanin" w:cs="IRNazanin"/>
          <w:lang w:bidi="fa-IR"/>
          <w:color w:val="111111"/>
          <w:sz w:val="28"/>
          <w:szCs w:val="28"/>
          <w:rtl/>
        </w:rPr>
        <w:t xml:space="preserve">4- انسان در برابر اراده خداوند ، موجودى ناتوان 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- 16 - 46 - 8</w:t>
      </w:r>
    </w:p>
    <w:p>
      <w:pPr>
        <w:pStyle w:val="BookText"/>
      </w:pPr>
      <w:r>
        <w:rPr>
          <w:rFonts w:ascii="Amiri" w:hAnsi="Amiri" w:eastAsia="Amiri" w:cs="Amiri"/>
          <w:lang w:bidi="ar-SA"/>
          <w:color w:val="111111"/>
          <w:sz w:val="28"/>
          <w:szCs w:val="28"/>
          <w:rtl/>
        </w:rPr>
        <w:t xml:space="preserve">8- توانايى هاى انسان در برابر عذاب الهى ، فاقد كارآيى است .</w:t>
      </w:r>
    </w:p>
    <w:p>
      <w:pPr>
        <w:pStyle w:val="BookText"/>
      </w:pPr>
      <w:r>
        <w:rPr>
          <w:rFonts w:ascii="Amiri" w:hAnsi="Amiri" w:eastAsia="Amiri" w:cs="Amiri"/>
          <w:lang w:bidi="ar-SA"/>
          <w:color w:val="111111"/>
          <w:sz w:val="28"/>
          <w:szCs w:val="28"/>
          <w:rtl/>
        </w:rPr>
        <w:t xml:space="preserve">أو يأخذهم فى تقلّبهم فما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- 17 - 37 - 3</w:t>
      </w:r>
    </w:p>
    <w:p>
      <w:pPr>
        <w:pStyle w:val="BookText"/>
      </w:pPr>
      <w:r>
        <w:rPr>
          <w:rFonts w:ascii="IRNazanin" w:hAnsi="IRNazanin" w:eastAsia="IRNazanin" w:cs="IRNazanin"/>
          <w:lang w:bidi="fa-IR"/>
          <w:color w:val="111111"/>
          <w:sz w:val="28"/>
          <w:szCs w:val="28"/>
          <w:rtl/>
        </w:rPr>
        <w:t xml:space="preserve">3- انسان ها ، ناتوان تر از آنند كه با غرور و گردن فرازى ، بتوانند رخنه اى در زمين ايجاد كنند و يا قامت خود را به كوه ها برسانند .</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BookText"/>
      </w:pPr>
      <w:r>
        <w:rPr>
          <w:rFonts w:ascii="IRNazanin" w:hAnsi="IRNazanin" w:eastAsia="IRNazanin" w:cs="IRNazanin"/>
          <w:lang w:bidi="fa-IR"/>
          <w:color w:val="111111"/>
          <w:sz w:val="28"/>
          <w:szCs w:val="28"/>
          <w:rtl/>
        </w:rPr>
        <w:t xml:space="preserve">«لن» براى نفى ابدى است و دلالت بر تعجيز دارد و در اين آيه، حكايت از آن دارد كه: انسان، از شكافتن زمين با گامهاى سرمستانه خود و عاجز و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- 17 - 44 - 12</w:t>
      </w:r>
    </w:p>
    <w:p>
      <w:pPr>
        <w:pStyle w:val="BookText"/>
      </w:pPr>
      <w:r>
        <w:rPr>
          <w:rFonts w:ascii="Amiri" w:hAnsi="Amiri" w:eastAsia="Amiri" w:cs="Amiri"/>
          <w:lang w:bidi="ar-SA"/>
          <w:color w:val="111111"/>
          <w:sz w:val="28"/>
          <w:szCs w:val="28"/>
          <w:rtl/>
        </w:rPr>
        <w:t xml:space="preserve">12- آدميان ، از درك عميق و فهم كامل تسبيح همه موجودات هستى براى خداوند ، ناتوانند .</w:t>
      </w:r>
    </w:p>
    <w:p>
      <w:pPr>
        <w:pStyle w:val="BookText"/>
      </w:pPr>
      <w:r>
        <w:rPr>
          <w:rFonts w:ascii="Amiri" w:hAnsi="Amiri" w:eastAsia="Amiri" w:cs="Amiri"/>
          <w:lang w:bidi="ar-SA"/>
          <w:color w:val="111111"/>
          <w:sz w:val="28"/>
          <w:szCs w:val="28"/>
          <w:rtl/>
        </w:rPr>
        <w:t xml:space="preserve">و لكن لاتفقهون تسبيحهم</w:t>
      </w:r>
    </w:p>
    <w:p>
      <w:pPr>
        <w:pStyle w:val="BookText"/>
      </w:pPr>
      <w:r>
        <w:rPr>
          <w:rFonts w:ascii="IRNazanin" w:hAnsi="IRNazanin" w:eastAsia="IRNazanin" w:cs="IRNazanin"/>
          <w:lang w:bidi="fa-IR"/>
          <w:color w:val="111111"/>
          <w:sz w:val="28"/>
          <w:szCs w:val="28"/>
          <w:rtl/>
        </w:rPr>
        <w:t xml:space="preserve">بنابر اينكه مخاطب آيه، همان گونه كه از ظاهر آن برمى آيد، انسانها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- 17 - 88 - 1،3،4،8</w:t>
      </w:r>
    </w:p>
    <w:p>
      <w:pPr>
        <w:pStyle w:val="BookText"/>
      </w:pPr>
      <w:r>
        <w:rPr>
          <w:rFonts w:ascii="IRNazanin" w:hAnsi="IRNazanin" w:eastAsia="IRNazanin" w:cs="IRNazanin"/>
          <w:lang w:bidi="fa-IR"/>
          <w:color w:val="111111"/>
          <w:sz w:val="28"/>
          <w:szCs w:val="28"/>
          <w:rtl/>
        </w:rPr>
        <w:t xml:space="preserve">1- مأموريت پيامبر (صلی الله علیه و آله) به اعلام ناتوانى انس و جن در آوردن همانند قرآن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3- قرآن ، حاوى حقايق ، آموزه ها و معارفى است كه انس و جن هرگز توان دست يافتن به آن حقايق را ، بدون وحى پيدا نخواهند كرد .</w:t>
      </w:r>
    </w:p>
    <w:p>
      <w:pPr>
        <w:pStyle w:val="BookText"/>
      </w:pPr>
      <w:r>
        <w:rPr>
          <w:rFonts w:ascii="Amiri" w:hAnsi="Amiri" w:eastAsia="Amiri" w:cs="Amiri"/>
          <w:lang w:bidi="ar-SA"/>
          <w:color w:val="111111"/>
          <w:sz w:val="28"/>
          <w:szCs w:val="28"/>
          <w:rtl/>
        </w:rPr>
        <w:t xml:space="preserve">قل لئن اجتمعت الإنس و الجنّ على أن يأتوا بمثل هذا القرءان لايأتون . .. ظهيرًا</w:t>
      </w:r>
    </w:p>
    <w:p>
      <w:pPr>
        <w:pStyle w:val="BookText"/>
      </w:pPr>
      <w:r>
        <w:rPr>
          <w:rFonts w:ascii="Amiri" w:hAnsi="Amiri" w:eastAsia="Amiri" w:cs="Amiri"/>
          <w:lang w:bidi="ar-SA"/>
          <w:color w:val="111111"/>
          <w:sz w:val="28"/>
          <w:szCs w:val="28"/>
          <w:rtl/>
        </w:rPr>
        <w:t xml:space="preserve">ناتوانى انسانها و جنيان از آوردن همانندى براى قرآن، مطلق است و شامل معارف و آموزه هاى آن نيز مى شود.</w:t>
      </w:r>
    </w:p>
    <w:p>
      <w:pPr>
        <w:pStyle w:val="BookText"/>
      </w:pPr>
      <w:r>
        <w:rPr>
          <w:rFonts w:ascii="IRNazanin" w:hAnsi="IRNazanin" w:eastAsia="IRNazanin" w:cs="IRNazanin"/>
          <w:lang w:bidi="fa-IR"/>
          <w:color w:val="111111"/>
          <w:sz w:val="28"/>
          <w:szCs w:val="28"/>
          <w:rtl/>
        </w:rPr>
        <w:t xml:space="preserve">4- نيرو هاى بشرى و جنى ، حتى در صورت پشتيبانى و هميارى يكديگر ، از آوردن همانند قرآن و هماوردى با آن ، عاجزند .</w:t>
      </w:r>
    </w:p>
    <w:p>
      <w:pPr>
        <w:pStyle w:val="BookText"/>
      </w:pPr>
      <w:r>
        <w:rPr>
          <w:rFonts w:ascii="Amiri" w:hAnsi="Amiri" w:eastAsia="Amiri" w:cs="Amiri"/>
          <w:lang w:bidi="ar-SA"/>
          <w:color w:val="111111"/>
          <w:sz w:val="28"/>
          <w:szCs w:val="28"/>
          <w:rtl/>
        </w:rPr>
        <w:t xml:space="preserve">قل لئن اجتمعت . .. و لو كان بعضهم لبعض ظهيرًا</w:t>
      </w:r>
    </w:p>
    <w:p>
      <w:pPr>
        <w:pStyle w:val="BookText"/>
      </w:pPr>
      <w:r>
        <w:rPr>
          <w:rFonts w:ascii="IRNazanin" w:hAnsi="IRNazanin" w:eastAsia="IRNazanin" w:cs="IRNazanin"/>
          <w:lang w:bidi="fa-IR"/>
          <w:color w:val="111111"/>
          <w:sz w:val="28"/>
          <w:szCs w:val="28"/>
          <w:rtl/>
        </w:rPr>
        <w:t xml:space="preserve">8- عجز انسان از آوردن همانند قرآن ، بيانگر دانش و توان اندك وى در برابر خداست .</w:t>
      </w:r>
    </w:p>
    <w:p>
      <w:pPr>
        <w:pStyle w:val="BookText"/>
      </w:pPr>
      <w:r>
        <w:rPr>
          <w:rFonts w:ascii="Amiri" w:hAnsi="Amiri" w:eastAsia="Amiri" w:cs="Amiri"/>
          <w:lang w:bidi="ar-SA"/>
          <w:color w:val="111111"/>
          <w:sz w:val="28"/>
          <w:szCs w:val="28"/>
          <w:rtl/>
        </w:rPr>
        <w:t xml:space="preserve">و ما أُوتيتم من العلم إلاّ قليلاً . .. قل لئن اجتمعت ... لايأتون بمثله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- 18 - 23 - 5</w:t>
      </w:r>
    </w:p>
    <w:p>
      <w:pPr>
        <w:pStyle w:val="BookText"/>
      </w:pPr>
      <w:r>
        <w:rPr>
          <w:rFonts w:ascii="Amiri" w:hAnsi="Amiri" w:eastAsia="Amiri" w:cs="Amiri"/>
          <w:lang w:bidi="ar-SA"/>
          <w:color w:val="111111"/>
          <w:sz w:val="28"/>
          <w:szCs w:val="28"/>
          <w:rtl/>
        </w:rPr>
        <w:t xml:space="preserve">5- حوادث آينده ، از علم و قدرت قطعى انسان خارج است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- 18 - 41 - 5</w:t>
      </w:r>
    </w:p>
    <w:p>
      <w:pPr>
        <w:pStyle w:val="BookText"/>
      </w:pPr>
      <w:r>
        <w:rPr>
          <w:rFonts w:ascii="IRNazanin" w:hAnsi="IRNazanin" w:eastAsia="IRNazanin" w:cs="IRNazanin"/>
          <w:lang w:bidi="fa-IR"/>
          <w:color w:val="111111"/>
          <w:sz w:val="28"/>
          <w:szCs w:val="28"/>
          <w:rtl/>
        </w:rPr>
        <w:t xml:space="preserve">5- انسان ، از مقابله با اراده ناتوان است .</w:t>
      </w:r>
    </w:p>
    <w:p>
      <w:pPr>
        <w:pStyle w:val="BookText"/>
      </w:pPr>
      <w:r>
        <w:rPr>
          <w:rFonts w:ascii="Amiri" w:hAnsi="Amiri" w:eastAsia="Amiri" w:cs="Amiri"/>
          <w:lang w:bidi="ar-SA"/>
          <w:color w:val="111111"/>
          <w:sz w:val="28"/>
          <w:szCs w:val="28"/>
          <w:rtl/>
        </w:rPr>
        <w:t xml:space="preserve">فتصبح صعيدًا زلقًا . أو يصبح ماؤها غورًا فلن تستطيع له طلبًا</w:t>
      </w:r>
    </w:p>
    <w:p>
      <w:pPr>
        <w:pStyle w:val="BookText"/>
      </w:pPr>
      <w:r>
        <w:rPr>
          <w:rFonts w:ascii="IRNazanin" w:hAnsi="IRNazanin" w:eastAsia="IRNazanin" w:cs="IRNazanin"/>
          <w:lang w:bidi="fa-IR"/>
          <w:color w:val="111111"/>
          <w:sz w:val="28"/>
          <w:szCs w:val="28"/>
          <w:rtl/>
        </w:rPr>
        <w:t xml:space="preserve">«لن» براى نفى هميشگى است. جمله «لن تستطيع له طلباً» يعنى، اگر خداوند بخواهد آب ها را فرو ببرد، كسى نمى تواند در جست وجوى آن برآمده و موفق به يافتن آن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- 19 - 78 - 4</w:t>
      </w:r>
    </w:p>
    <w:p>
      <w:pPr>
        <w:pStyle w:val="BookText"/>
      </w:pPr>
      <w:r>
        <w:rPr>
          <w:rFonts w:ascii="IRNazanin" w:hAnsi="IRNazanin" w:eastAsia="IRNazanin" w:cs="IRNazanin"/>
          <w:lang w:bidi="fa-IR"/>
          <w:color w:val="111111"/>
          <w:sz w:val="28"/>
          <w:szCs w:val="28"/>
          <w:rtl/>
        </w:rPr>
        <w:t xml:space="preserve">4- اسباب و علل اعطاى مال و اولاد ، از امور غيبى بوده و از حيطه آگاهى انسان ها بيرون است .</w:t>
      </w:r>
    </w:p>
    <w:p>
      <w:pPr>
        <w:pStyle w:val="BookText"/>
      </w:pPr>
      <w:r>
        <w:rPr>
          <w:rFonts w:ascii="Amiri" w:hAnsi="Amiri" w:eastAsia="Amiri" w:cs="Amiri"/>
          <w:lang w:bidi="ar-SA"/>
          <w:color w:val="111111"/>
          <w:sz w:val="28"/>
          <w:szCs w:val="28"/>
          <w:rtl/>
        </w:rPr>
        <w:t xml:space="preserve">أطّلع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- 21 - 46 - 4</w:t>
      </w:r>
    </w:p>
    <w:p>
      <w:pPr>
        <w:pStyle w:val="BookText"/>
      </w:pPr>
      <w:r>
        <w:rPr>
          <w:rFonts w:ascii="Amiri" w:hAnsi="Amiri" w:eastAsia="Amiri" w:cs="Amiri"/>
          <w:lang w:bidi="ar-SA"/>
          <w:color w:val="111111"/>
          <w:sz w:val="28"/>
          <w:szCs w:val="28"/>
          <w:rtl/>
        </w:rPr>
        <w:t xml:space="preserve">4- عذاب الهى بسيار سخت و انسان در برابر آن ، بسيار ناتوان است .</w:t>
      </w:r>
    </w:p>
    <w:p>
      <w:pPr>
        <w:pStyle w:val="BookText"/>
      </w:pPr>
      <w:r>
        <w:rPr>
          <w:rFonts w:ascii="Amiri" w:hAnsi="Amiri" w:eastAsia="Amiri" w:cs="Amiri"/>
          <w:lang w:bidi="ar-SA"/>
          <w:color w:val="111111"/>
          <w:sz w:val="28"/>
          <w:szCs w:val="28"/>
          <w:rtl/>
        </w:rPr>
        <w:t xml:space="preserve">و لئن مسّتهم نفحة من عذاب ربّك ليقولنّ يويلنا</w:t>
      </w:r>
    </w:p>
    <w:p>
      <w:pPr>
        <w:pStyle w:val="BookText"/>
      </w:pPr>
      <w:r>
        <w:rPr>
          <w:rFonts w:ascii="IRNazanin" w:hAnsi="IRNazanin" w:eastAsia="IRNazanin" w:cs="IRNazanin"/>
          <w:lang w:bidi="fa-IR"/>
          <w:color w:val="111111"/>
          <w:sz w:val="28"/>
          <w:szCs w:val="28"/>
          <w:rtl/>
        </w:rPr>
        <w:t xml:space="preserve">اين كه كافران لجوج، با لمس و احساس اندك عذاب الهى، اعتراف به حق مى كنند، بيانگر شدت عذاب الهى و ضعف انسان در برابر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- 23 - 73 - 4</w:t>
      </w:r>
    </w:p>
    <w:p>
      <w:pPr>
        <w:pStyle w:val="BookText"/>
      </w:pPr>
      <w:r>
        <w:rPr>
          <w:rFonts w:ascii="IRNazanin" w:hAnsi="IRNazanin" w:eastAsia="IRNazanin" w:cs="IRNazanin"/>
          <w:lang w:bidi="fa-IR"/>
          <w:color w:val="111111"/>
          <w:sz w:val="28"/>
          <w:szCs w:val="28"/>
          <w:rtl/>
        </w:rPr>
        <w:t xml:space="preserve">4 - بشر ، بدون هدايت وحى ، ناتوان از شناخت و پيمودن راه درست</w:t>
      </w:r>
    </w:p>
    <w:p>
      <w:pPr>
        <w:pStyle w:val="BookText"/>
      </w:pPr>
      <w:r>
        <w:rPr>
          <w:rFonts w:ascii="Amiri" w:hAnsi="Amiri" w:eastAsia="Amiri" w:cs="Amiri"/>
          <w:lang w:bidi="ar-SA"/>
          <w:color w:val="111111"/>
          <w:sz w:val="28"/>
          <w:szCs w:val="28"/>
          <w:rtl/>
        </w:rPr>
        <w:t xml:space="preserve">و إنّك لتدعوهم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- 24 - 21 - 17</w:t>
      </w:r>
    </w:p>
    <w:p>
      <w:pPr>
        <w:pStyle w:val="BookText"/>
      </w:pPr>
      <w:r>
        <w:rPr>
          <w:rFonts w:ascii="IRNazanin" w:hAnsi="IRNazanin" w:eastAsia="IRNazanin" w:cs="IRNazanin"/>
          <w:lang w:bidi="fa-IR"/>
          <w:color w:val="111111"/>
          <w:sz w:val="28"/>
          <w:szCs w:val="28"/>
          <w:rtl/>
        </w:rPr>
        <w:t xml:space="preserve">17 - هيچ كس بيرون از مشيت خدا و بدون برخوردارى از فضل و رحمت او ، قادر بر مخالفت با شيطان و اجتناب از فحشا و منكرات نيست .</w:t>
      </w:r>
    </w:p>
    <w:p>
      <w:pPr>
        <w:pStyle w:val="BookText"/>
      </w:pPr>
      <w:r>
        <w:rPr>
          <w:rFonts w:ascii="Amiri" w:hAnsi="Amiri" w:eastAsia="Amiri" w:cs="Amiri"/>
          <w:lang w:bidi="ar-SA"/>
          <w:color w:val="111111"/>
          <w:sz w:val="28"/>
          <w:szCs w:val="28"/>
          <w:rtl/>
        </w:rPr>
        <w:t xml:space="preserve">لاتتّبعوا خطوت الشيطن . .. و لولا فضل اللّه عليكم و رحمته ما زكى منكم من أحد أب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- 24 - 35 - 16</w:t>
      </w:r>
    </w:p>
    <w:p>
      <w:pPr>
        <w:pStyle w:val="BookText"/>
      </w:pPr>
      <w:r>
        <w:rPr>
          <w:rFonts w:ascii="Amiri" w:hAnsi="Amiri" w:eastAsia="Amiri" w:cs="Amiri"/>
          <w:lang w:bidi="ar-SA"/>
          <w:color w:val="111111"/>
          <w:sz w:val="28"/>
          <w:szCs w:val="28"/>
          <w:rtl/>
        </w:rPr>
        <w:t xml:space="preserve">16 - ذات خداوند ، حقيقتى دست نايافتنى و غير قابل شناخت براى بشر</w:t>
      </w:r>
    </w:p>
    <w:p>
      <w:pPr>
        <w:pStyle w:val="BookText"/>
      </w:pPr>
      <w:r>
        <w:rPr>
          <w:rFonts w:ascii="Amiri" w:hAnsi="Amiri" w:eastAsia="Amiri" w:cs="Amiri"/>
          <w:lang w:bidi="ar-SA"/>
          <w:color w:val="111111"/>
          <w:sz w:val="28"/>
          <w:szCs w:val="28"/>
          <w:rtl/>
        </w:rPr>
        <w:t xml:space="preserve">اللّه نور السموت و الأرض مثل نوره كمشكوة . .. نور على نور</w:t>
      </w:r>
    </w:p>
    <w:p>
      <w:pPr>
        <w:pStyle w:val="BookText"/>
      </w:pPr>
      <w:r>
        <w:rPr>
          <w:rFonts w:ascii="IRNazanin" w:hAnsi="IRNazanin" w:eastAsia="IRNazanin" w:cs="IRNazanin"/>
          <w:lang w:bidi="fa-IR"/>
          <w:color w:val="111111"/>
          <w:sz w:val="28"/>
          <w:szCs w:val="28"/>
          <w:rtl/>
        </w:rPr>
        <w:t xml:space="preserve">برداشت ياد شده، بر اساس اين دو نكته اى است كه در «تشبيه نور خدا» وجود دارد: 1- به جاى تشبيه ذات خدا، يكى از اوصاف او - كه نور باشد - مورد تشبيه قرار گرفت در حالى كه آيه شريفه، در مقام معرفى خود خداوند است. 2- نور خدا - كه امرى نامحسوس است - به چند چيز محسوس و قابل شناخت براى همگان تشبيه شده است. بنابراين ذات خدا، شناختنى نيست و آنچه قابل شناخت است، صفات او مى باشد. اين شناخت نيز در محدوده شناخت محسوسات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- 27 - 60 - 8</w:t>
      </w:r>
    </w:p>
    <w:p>
      <w:pPr>
        <w:pStyle w:val="BookText"/>
      </w:pPr>
      <w:r>
        <w:rPr>
          <w:rFonts w:ascii="Amiri" w:hAnsi="Amiri" w:eastAsia="Amiri" w:cs="Amiri"/>
          <w:lang w:bidi="ar-SA"/>
          <w:color w:val="111111"/>
          <w:sz w:val="28"/>
          <w:szCs w:val="28"/>
          <w:rtl/>
        </w:rPr>
        <w:t xml:space="preserve">8 - فرايند رويش درختان در دامان طبيعت ، خارج از قلمرو توان بشر</w:t>
      </w:r>
    </w:p>
    <w:p>
      <w:pPr>
        <w:pStyle w:val="BookText"/>
      </w:pPr>
      <w:r>
        <w:rPr>
          <w:rFonts w:ascii="Amiri" w:hAnsi="Amiri" w:eastAsia="Amiri" w:cs="Amiri"/>
          <w:lang w:bidi="ar-SA"/>
          <w:color w:val="111111"/>
          <w:sz w:val="28"/>
          <w:szCs w:val="28"/>
          <w:rtl/>
        </w:rPr>
        <w:t xml:space="preserve">ما كان لكم أن تنبتوا شجرها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- 28 - 49 - 12</w:t>
      </w:r>
    </w:p>
    <w:p>
      <w:pPr>
        <w:pStyle w:val="BookText"/>
      </w:pPr>
      <w:r>
        <w:rPr>
          <w:rFonts w:ascii="Amiri" w:hAnsi="Amiri" w:eastAsia="Amiri" w:cs="Amiri"/>
          <w:lang w:bidi="ar-SA"/>
          <w:color w:val="111111"/>
          <w:sz w:val="28"/>
          <w:szCs w:val="28"/>
          <w:rtl/>
        </w:rPr>
        <w:t xml:space="preserve">12 - بشر ، ناتوان از ارائه كتابى برتر و هدايت كننده تر از قرآن و تورات</w:t>
      </w:r>
    </w:p>
    <w:p>
      <w:pPr>
        <w:pStyle w:val="BookText"/>
      </w:pPr>
      <w:r>
        <w:rPr>
          <w:rFonts w:ascii="Amiri" w:hAnsi="Amiri" w:eastAsia="Amiri" w:cs="Amiri"/>
          <w:lang w:bidi="ar-SA"/>
          <w:color w:val="111111"/>
          <w:sz w:val="28"/>
          <w:szCs w:val="28"/>
          <w:rtl/>
        </w:rPr>
        <w:t xml:space="preserve">قل فأتوا بكتب . .. هو أهدى ...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- 28 - 68 - 5</w:t>
      </w:r>
    </w:p>
    <w:p>
      <w:pPr>
        <w:pStyle w:val="BookText"/>
      </w:pPr>
      <w:r>
        <w:rPr>
          <w:rFonts w:ascii="IRNazanin" w:hAnsi="IRNazanin" w:eastAsia="IRNazanin" w:cs="IRNazanin"/>
          <w:lang w:bidi="fa-IR"/>
          <w:color w:val="111111"/>
          <w:sz w:val="28"/>
          <w:szCs w:val="28"/>
          <w:rtl/>
        </w:rPr>
        <w:t xml:space="preserve">5 - بشر ، فاقد صلاحيت گزينش پيامبر و تشريع قانون براى مردم</w:t>
      </w:r>
    </w:p>
    <w:p>
      <w:pPr>
        <w:pStyle w:val="BookText"/>
      </w:pPr>
      <w:r>
        <w:rPr>
          <w:rFonts w:ascii="Amiri" w:hAnsi="Amiri" w:eastAsia="Amiri" w:cs="Amiri"/>
          <w:lang w:bidi="ar-SA"/>
          <w:color w:val="111111"/>
          <w:sz w:val="28"/>
          <w:szCs w:val="28"/>
          <w:rtl/>
        </w:rPr>
        <w:t xml:space="preserve">و ربّك . .. يختار ما كان لهم الخيرة</w:t>
      </w:r>
    </w:p>
    <w:p>
      <w:pPr>
        <w:pStyle w:val="BookText"/>
      </w:pPr>
      <w:r>
        <w:rPr>
          <w:rFonts w:ascii="Amiri" w:hAnsi="Amiri" w:eastAsia="Amiri" w:cs="Amiri"/>
          <w:lang w:bidi="ar-SA"/>
          <w:color w:val="111111"/>
          <w:sz w:val="28"/>
          <w:szCs w:val="28"/>
          <w:rtl/>
        </w:rPr>
        <w:t xml:space="preserve">«خيرة» به معناى «تخيّر» (اختيار كردن) است; مانند «طيرة» كه به معناى «تطيّر»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- 29 - 22 - 1</w:t>
      </w:r>
    </w:p>
    <w:p>
      <w:pPr>
        <w:pStyle w:val="BookText"/>
      </w:pPr>
      <w:r>
        <w:rPr>
          <w:rFonts w:ascii="IRNazanin" w:hAnsi="IRNazanin" w:eastAsia="IRNazanin" w:cs="IRNazanin"/>
          <w:lang w:bidi="fa-IR"/>
          <w:color w:val="111111"/>
          <w:sz w:val="28"/>
          <w:szCs w:val="28"/>
          <w:rtl/>
        </w:rPr>
        <w:t xml:space="preserve">1 - انسان ها ، هيچ گاه ، قدرت ناتوان كردن خداوند را ندارند .</w:t>
      </w:r>
    </w:p>
    <w:p>
      <w:pPr>
        <w:pStyle w:val="BookText"/>
      </w:pPr>
      <w:r>
        <w:rPr>
          <w:rFonts w:ascii="Amiri" w:hAnsi="Amiri" w:eastAsia="Amiri" w:cs="Amiri"/>
          <w:lang w:bidi="ar-SA"/>
          <w:color w:val="111111"/>
          <w:sz w:val="28"/>
          <w:szCs w:val="28"/>
          <w:rtl/>
        </w:rPr>
        <w:t xml:space="preserve">و ما أنتم بمعجزين فى الأرض و لا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- 36 - 68 - 3</w:t>
      </w:r>
    </w:p>
    <w:p>
      <w:pPr>
        <w:pStyle w:val="BookText"/>
      </w:pPr>
      <w:r>
        <w:rPr>
          <w:rFonts w:ascii="IRNazanin" w:hAnsi="IRNazanin" w:eastAsia="IRNazanin" w:cs="IRNazanin"/>
          <w:lang w:bidi="fa-IR"/>
          <w:color w:val="111111"/>
          <w:sz w:val="28"/>
          <w:szCs w:val="28"/>
          <w:rtl/>
        </w:rPr>
        <w:t xml:space="preserve">3 - انسان ، در جلوگيرى از تحليل و سستى قواى خويش به هنگام پيرى ، ناتوان است .</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- 38 - 10 - 2،7،8</w:t>
      </w:r>
    </w:p>
    <w:p>
      <w:pPr>
        <w:pStyle w:val="BookText"/>
      </w:pPr>
      <w:r>
        <w:rPr>
          <w:rFonts w:ascii="Amiri" w:hAnsi="Amiri" w:eastAsia="Amiri" w:cs="Amiri"/>
          <w:lang w:bidi="ar-SA"/>
          <w:color w:val="111111"/>
          <w:sz w:val="28"/>
          <w:szCs w:val="28"/>
          <w:rtl/>
        </w:rPr>
        <w:t xml:space="preserve">2 - بشر از فرمانروايى بر جهان هستى ، محروم و ناتوان است .</w:t>
      </w:r>
    </w:p>
    <w:p>
      <w:pPr>
        <w:pStyle w:val="BookText"/>
      </w:pPr>
      <w:r>
        <w:rPr>
          <w:rFonts w:ascii="Amiri" w:hAnsi="Amiri" w:eastAsia="Amiri" w:cs="Amiri"/>
          <w:lang w:bidi="ar-SA"/>
          <w:color w:val="111111"/>
          <w:sz w:val="28"/>
          <w:szCs w:val="28"/>
          <w:rtl/>
        </w:rPr>
        <w:t xml:space="preserve">أم لهم ملك السموت و الأرض و ما بينهما</w:t>
      </w:r>
    </w:p>
    <w:p>
      <w:pPr>
        <w:pStyle w:val="BookText"/>
      </w:pPr>
      <w:r>
        <w:rPr>
          <w:rFonts w:ascii="Amiri" w:hAnsi="Amiri" w:eastAsia="Amiri" w:cs="Amiri"/>
          <w:lang w:bidi="ar-SA"/>
          <w:color w:val="111111"/>
          <w:sz w:val="28"/>
          <w:szCs w:val="28"/>
          <w:rtl/>
        </w:rPr>
        <w:t xml:space="preserve">7 - بشر ، ناتوان از صعود كامل به تمامى آسمان ها و دستيابى به همه حقايق عالم</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«سبب» (مفرد «أسباب») به معناى ريسمانى است كه به وسيله آن فرد از درخت خرما و مانند آن بالا مى رود و مقصود از آن مى تواند وسيله صعود به آسمان ها باشد. برداشت ياد شده نيز مبتنى بر اين احتمال است. گفتنى است: امر «ليرتقوا» در تعجيز به كار رفته است; يعنى، به دنبال وسيله هاى صعود برويد; ولى هرگز نمى توانيد.</w:t>
      </w:r>
    </w:p>
    <w:p>
      <w:pPr>
        <w:pStyle w:val="BookText"/>
      </w:pPr>
      <w:r>
        <w:rPr>
          <w:rFonts w:ascii="IRNazanin" w:hAnsi="IRNazanin" w:eastAsia="IRNazanin" w:cs="IRNazanin"/>
          <w:lang w:bidi="fa-IR"/>
          <w:color w:val="111111"/>
          <w:sz w:val="28"/>
          <w:szCs w:val="28"/>
          <w:rtl/>
        </w:rPr>
        <w:t xml:space="preserve">8 - بشر ، ناتوان از دستيابى به حقايق مربوط به گزينش پيامبران و برگزيدن رسولان الهى به انتخاب خود</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امر «فليرتقوا» مربوط به انتخاب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- 39 - 51 - 9،10</w:t>
      </w:r>
    </w:p>
    <w:p>
      <w:pPr>
        <w:pStyle w:val="BookText"/>
      </w:pPr>
      <w:r>
        <w:rPr>
          <w:rFonts w:ascii="IRNazanin" w:hAnsi="IRNazanin" w:eastAsia="IRNazanin" w:cs="IRNazanin"/>
          <w:lang w:bidi="fa-IR"/>
          <w:color w:val="111111"/>
          <w:sz w:val="28"/>
          <w:szCs w:val="28"/>
          <w:rtl/>
        </w:rPr>
        <w:t xml:space="preserve">9 - ناتوانى انسان ها در دنيا ، از دفع عذاب الهى و پيامد هاى هلاكت بار ستم خويش</w:t>
      </w:r>
    </w:p>
    <w:p>
      <w:pPr>
        <w:pStyle w:val="BookText"/>
      </w:pPr>
      <w:r>
        <w:rPr>
          <w:rFonts w:ascii="Amiri" w:hAnsi="Amiri" w:eastAsia="Amiri" w:cs="Amiri"/>
          <w:lang w:bidi="ar-SA"/>
          <w:color w:val="111111"/>
          <w:sz w:val="28"/>
          <w:szCs w:val="28"/>
          <w:rtl/>
        </w:rPr>
        <w:t xml:space="preserve">و الذين ظلموا من هؤلاء سيصيبهم سيّئات ماكسبوا و ما هم بمعجزين</w:t>
      </w:r>
    </w:p>
    <w:p>
      <w:pPr>
        <w:pStyle w:val="BookText"/>
      </w:pPr>
      <w:r>
        <w:rPr>
          <w:rFonts w:ascii="IRNazanin" w:hAnsi="IRNazanin" w:eastAsia="IRNazanin" w:cs="IRNazanin"/>
          <w:lang w:bidi="fa-IR"/>
          <w:color w:val="111111"/>
          <w:sz w:val="28"/>
          <w:szCs w:val="28"/>
          <w:rtl/>
        </w:rPr>
        <w:t xml:space="preserve">10 - انسان ها ، مقهور اراده و قدرت خدا هستند .</w:t>
      </w:r>
    </w:p>
    <w:p>
      <w:pPr>
        <w:pStyle w:val="BookText"/>
      </w:pPr>
      <w:r>
        <w:rPr>
          <w:rFonts w:ascii="Amiri" w:hAnsi="Amiri" w:eastAsia="Amiri" w:cs="Amiri"/>
          <w:lang w:bidi="ar-SA"/>
          <w:color w:val="111111"/>
          <w:sz w:val="28"/>
          <w:szCs w:val="28"/>
          <w:rtl/>
        </w:rPr>
        <w:t xml:space="preserve">و 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- 43 - 3 - 7</w:t>
      </w:r>
    </w:p>
    <w:p>
      <w:pPr>
        <w:pStyle w:val="BookText"/>
      </w:pPr>
      <w:r>
        <w:rPr>
          <w:rFonts w:ascii="IRNazanin" w:hAnsi="IRNazanin" w:eastAsia="IRNazanin" w:cs="IRNazanin"/>
          <w:lang w:bidi="fa-IR"/>
          <w:color w:val="111111"/>
          <w:sz w:val="28"/>
          <w:szCs w:val="28"/>
          <w:rtl/>
        </w:rPr>
        <w:t xml:space="preserve">7 - مفاهيم وحى ، قبل از نزول در قالب واژگان عرب ، مفاهيمى فراتر از عقل بشر بوده است .</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BookText"/>
      </w:pPr>
      <w:r>
        <w:rPr>
          <w:rFonts w:ascii="Amiri" w:hAnsi="Amiri" w:eastAsia="Amiri" w:cs="Amiri"/>
          <w:lang w:bidi="ar-SA"/>
          <w:color w:val="111111"/>
          <w:sz w:val="28"/>
          <w:szCs w:val="28"/>
          <w:rtl/>
        </w:rPr>
        <w:t xml:space="preserve">از اين كه فلسفه عربى بودن قرآن، خردورزى در آن قرار داده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- 43 - 13 - 11</w:t>
      </w:r>
    </w:p>
    <w:p>
      <w:pPr>
        <w:pStyle w:val="BookText"/>
      </w:pPr>
      <w:r>
        <w:rPr>
          <w:rFonts w:ascii="Amiri" w:hAnsi="Amiri" w:eastAsia="Amiri" w:cs="Amiri"/>
          <w:lang w:bidi="ar-SA"/>
          <w:color w:val="111111"/>
          <w:sz w:val="28"/>
          <w:szCs w:val="28"/>
          <w:rtl/>
        </w:rPr>
        <w:t xml:space="preserve">11 - دستاورد هاى بشرى در زمينه تسخير طبيعت و موجودات ، مرهون توفيق و امداد الهى است ; نه توانايى انسان .</w:t>
      </w:r>
    </w:p>
    <w:p>
      <w:pPr>
        <w:pStyle w:val="BookText"/>
      </w:pPr>
      <w:r>
        <w:rPr>
          <w:rFonts w:ascii="Amiri" w:hAnsi="Amiri" w:eastAsia="Amiri" w:cs="Amiri"/>
          <w:lang w:bidi="ar-SA"/>
          <w:color w:val="111111"/>
          <w:sz w:val="28"/>
          <w:szCs w:val="28"/>
          <w:rtl/>
        </w:rPr>
        <w:t xml:space="preserve">و ما كنّا له مقرنين</w:t>
      </w:r>
    </w:p>
    <w:p>
      <w:pPr>
        <w:pStyle w:val="BookText"/>
      </w:pPr>
      <w:r>
        <w:rPr>
          <w:rFonts w:ascii="IRNazanin" w:hAnsi="IRNazanin" w:eastAsia="IRNazanin" w:cs="IRNazanin"/>
          <w:lang w:bidi="fa-IR"/>
          <w:color w:val="111111"/>
          <w:sz w:val="28"/>
          <w:szCs w:val="28"/>
          <w:rtl/>
        </w:rPr>
        <w:t xml:space="preserve">«إقران» (مصدر «مقرنين»)، به معناى قدرت داشتن و توانا بودن بر چيزى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- 43 - 82 - 7</w:t>
      </w:r>
    </w:p>
    <w:p>
      <w:pPr>
        <w:pStyle w:val="BookText"/>
      </w:pPr>
      <w:r>
        <w:rPr>
          <w:rFonts w:ascii="IRNazanin" w:hAnsi="IRNazanin" w:eastAsia="IRNazanin" w:cs="IRNazanin"/>
          <w:lang w:bidi="fa-IR"/>
          <w:color w:val="111111"/>
          <w:sz w:val="28"/>
          <w:szCs w:val="28"/>
          <w:rtl/>
        </w:rPr>
        <w:t xml:space="preserve">7 - پروردگار گستره هستى ، فراتر از دسترسى انديشه بشر و منزّه از توصيف هاى خلق</w:t>
      </w:r>
    </w:p>
    <w:p>
      <w:pPr>
        <w:pStyle w:val="BookText"/>
      </w:pPr>
      <w:r>
        <w:rPr>
          <w:rFonts w:ascii="Amiri" w:hAnsi="Amiri" w:eastAsia="Amiri" w:cs="Amiri"/>
          <w:lang w:bidi="ar-SA"/>
          <w:color w:val="111111"/>
          <w:sz w:val="28"/>
          <w:szCs w:val="28"/>
          <w:rtl/>
        </w:rPr>
        <w:t xml:space="preserve">سبحن ربّ السموت و الأرض ربّ العرش عمّا يصفون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بنابراين نكته است كه «سبحان . .. عمّا يصفون» نظر به همه خلق داشته باشد و از آن جهت كه عام است، شامل مشركان نيز بشود.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- 44 - 20 - 4</w:t>
      </w:r>
    </w:p>
    <w:p>
      <w:pPr>
        <w:pStyle w:val="BookText"/>
      </w:pPr>
      <w:r>
        <w:rPr>
          <w:rFonts w:ascii="IRNazanin" w:hAnsi="IRNazanin" w:eastAsia="IRNazanin" w:cs="IRNazanin"/>
          <w:lang w:bidi="fa-IR"/>
          <w:color w:val="111111"/>
          <w:sz w:val="28"/>
          <w:szCs w:val="28"/>
          <w:rtl/>
        </w:rPr>
        <w:t xml:space="preserve">4- انسان بى اتكا به پروردگار ، ناتوان از مبارزه با ظلم و كفر</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IRNazanin" w:hAnsi="IRNazanin" w:eastAsia="IRNazanin" w:cs="IRNazanin"/>
          <w:lang w:bidi="fa-IR"/>
          <w:color w:val="111111"/>
          <w:sz w:val="28"/>
          <w:szCs w:val="28"/>
          <w:rtl/>
        </w:rPr>
        <w:t xml:space="preserve">موسى(ع) با اين كه در سير دعوت به توحيد و رهايى بندگان براى رفع استثمار و ترويج توحيد، از «سلطان مبين» برخوردار بود; با اين حال خويش را در برابر هجوم دشمنان نيازمند به حمايت و امداد پروردگار مى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- 45 - 2 - 4</w:t>
      </w:r>
    </w:p>
    <w:p>
      <w:pPr>
        <w:pStyle w:val="BookText"/>
      </w:pPr>
      <w:r>
        <w:rPr>
          <w:rFonts w:ascii="Amiri" w:hAnsi="Amiri" w:eastAsia="Amiri" w:cs="Amiri"/>
          <w:lang w:bidi="ar-SA"/>
          <w:color w:val="111111"/>
          <w:sz w:val="28"/>
          <w:szCs w:val="28"/>
          <w:rtl/>
        </w:rPr>
        <w:t xml:space="preserve">4 - ناتوانى بشر از ارائه كتاب ، برنامه و معارفى فراتر از قرآن و يا همانند آن</w:t>
      </w:r>
    </w:p>
    <w:p>
      <w:pPr>
        <w:pStyle w:val="BookText"/>
      </w:pPr>
      <w:r>
        <w:rPr>
          <w:rFonts w:ascii="Amiri" w:hAnsi="Amiri" w:eastAsia="Amiri" w:cs="Amiri"/>
          <w:lang w:bidi="ar-SA"/>
          <w:color w:val="111111"/>
          <w:sz w:val="28"/>
          <w:szCs w:val="28"/>
          <w:rtl/>
        </w:rPr>
        <w:t xml:space="preserve">تنزيل الكتب من اللّه العزيز</w:t>
      </w:r>
    </w:p>
    <w:p>
      <w:pPr>
        <w:pStyle w:val="BookText"/>
      </w:pPr>
      <w:r>
        <w:rPr>
          <w:rFonts w:ascii="IRNazanin" w:hAnsi="IRNazanin" w:eastAsia="IRNazanin" w:cs="IRNazanin"/>
          <w:lang w:bidi="fa-IR"/>
          <w:color w:val="111111"/>
          <w:sz w:val="28"/>
          <w:szCs w:val="28"/>
          <w:rtl/>
        </w:rPr>
        <w:t xml:space="preserve">برداشت بالا با توجه به دو نكته زير به دست مى آيد: الف) از ارتباط ميان «تنزيل الكتاب» با وصف «العزيز» نوعى تحدى استفاده مى شود. ب) مطرح ساختن عزت و شكست ناپذيرى خداوند در مورد قرآن، در ابعاد مختلفى تصوير مى شود;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- 45 - 20 - 3</w:t>
      </w:r>
    </w:p>
    <w:p>
      <w:pPr>
        <w:pStyle w:val="BookText"/>
      </w:pPr>
      <w:r>
        <w:rPr>
          <w:rFonts w:ascii="IRNazanin" w:hAnsi="IRNazanin" w:eastAsia="IRNazanin" w:cs="IRNazanin"/>
          <w:lang w:bidi="fa-IR"/>
          <w:color w:val="111111"/>
          <w:sz w:val="28"/>
          <w:szCs w:val="28"/>
          <w:rtl/>
        </w:rPr>
        <w:t xml:space="preserve">3 - انسان ، بدون روشنگرى هاى وحى ، ناتوان از درك عميق بسيارى از حقايق هستى</w:t>
      </w:r>
    </w:p>
    <w:p>
      <w:pPr>
        <w:pStyle w:val="BookText"/>
      </w:pPr>
      <w:r>
        <w:rPr>
          <w:rFonts w:ascii="IRNazanin" w:hAnsi="IRNazanin" w:eastAsia="IRNazanin" w:cs="IRNazanin"/>
          <w:lang w:bidi="fa-IR"/>
          <w:color w:val="111111"/>
          <w:sz w:val="28"/>
          <w:szCs w:val="28"/>
          <w:rtl/>
        </w:rPr>
        <w:t xml:space="preserve">هذا بصائر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- 46 - 2 - 4</w:t>
      </w:r>
    </w:p>
    <w:p>
      <w:pPr>
        <w:pStyle w:val="BookText"/>
      </w:pPr>
      <w:r>
        <w:rPr>
          <w:rFonts w:ascii="Amiri" w:hAnsi="Amiri" w:eastAsia="Amiri" w:cs="Amiri"/>
          <w:lang w:bidi="ar-SA"/>
          <w:color w:val="111111"/>
          <w:sz w:val="28"/>
          <w:szCs w:val="28"/>
          <w:rtl/>
        </w:rPr>
        <w:t xml:space="preserve">4- ناتوانى بشر از ارائه كتاب ، برنامه و معارفى فراتر از قرآن</w:t>
      </w:r>
    </w:p>
    <w:p>
      <w:pPr>
        <w:pStyle w:val="BookText"/>
      </w:pPr>
      <w:r>
        <w:rPr>
          <w:rFonts w:ascii="Amiri" w:hAnsi="Amiri" w:eastAsia="Amiri" w:cs="Amiri"/>
          <w:lang w:bidi="ar-SA"/>
          <w:color w:val="111111"/>
          <w:sz w:val="28"/>
          <w:szCs w:val="28"/>
          <w:rtl/>
        </w:rPr>
        <w:t xml:space="preserve">تنزيل الكتب من اللّه العزيز</w:t>
      </w:r>
    </w:p>
    <w:p>
      <w:pPr>
        <w:pStyle w:val="BookText"/>
      </w:pPr>
      <w:r>
        <w:rPr>
          <w:rFonts w:ascii="IRNazanin" w:hAnsi="IRNazanin" w:eastAsia="IRNazanin" w:cs="IRNazanin"/>
          <w:lang w:bidi="fa-IR"/>
          <w:color w:val="111111"/>
          <w:sz w:val="28"/>
          <w:szCs w:val="28"/>
          <w:rtl/>
        </w:rPr>
        <w:t xml:space="preserve">از ارتباط ميان «تنزيل الكتاب» با وصف «العزيز» نوعى تحدى استفاده مى شود طرح عزت و شكست ناپذيرى خداوند در زمينه نزول قرآن در ابعاد مختلفى تصوير مى شود و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- 46 - 26 - 10</w:t>
      </w:r>
    </w:p>
    <w:p>
      <w:pPr>
        <w:pStyle w:val="BookText"/>
      </w:pPr>
      <w:r>
        <w:rPr>
          <w:rFonts w:ascii="Amiri" w:hAnsi="Amiri" w:eastAsia="Amiri" w:cs="Amiri"/>
          <w:lang w:bidi="ar-SA"/>
          <w:color w:val="111111"/>
          <w:sz w:val="28"/>
          <w:szCs w:val="28"/>
          <w:rtl/>
        </w:rPr>
        <w:t xml:space="preserve">10- توانمندى هاى فكرى و مادى بشر ، بى اثر در مقابله با عذاب محتوم الهى</w:t>
      </w:r>
    </w:p>
    <w:p>
      <w:pPr>
        <w:pStyle w:val="BookText"/>
      </w:pPr>
      <w:r>
        <w:rPr>
          <w:rFonts w:ascii="Amiri" w:hAnsi="Amiri" w:eastAsia="Amiri" w:cs="Amiri"/>
          <w:lang w:bidi="ar-SA"/>
          <w:color w:val="111111"/>
          <w:sz w:val="28"/>
          <w:szCs w:val="28"/>
          <w:rtl/>
        </w:rPr>
        <w:t xml:space="preserve">و لقد مكّنّ-هم . .. فما أغنى عنهم سمعهم و لا أبصرهم و لا أفئدتهم من شىء</w:t>
      </w:r>
    </w:p>
    <w:p>
      <w:pPr>
        <w:pStyle w:val="BookText"/>
      </w:pPr>
      <w:r>
        <w:rPr>
          <w:rFonts w:ascii="IRNazanin" w:hAnsi="IRNazanin" w:eastAsia="IRNazanin" w:cs="IRNazanin"/>
          <w:lang w:bidi="fa-IR"/>
          <w:color w:val="111111"/>
          <w:sz w:val="28"/>
          <w:szCs w:val="28"/>
          <w:rtl/>
        </w:rPr>
        <w:t xml:space="preserve">واژه «مكّنّا» اشاره به توانمندى مادى و واژه هاى «سمع»، «أبصار» و »أفئدة» اشاره به ابزار علمى و معرفتى است كه هيچ يك</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اينها براى قوم عاد ثمر نبخشيد.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- 52 - 34 - 3،4</w:t>
      </w:r>
    </w:p>
    <w:p>
      <w:pPr>
        <w:pStyle w:val="BookText"/>
      </w:pPr>
      <w:r>
        <w:rPr>
          <w:rFonts w:ascii="IRNazanin" w:hAnsi="IRNazanin" w:eastAsia="IRNazanin" w:cs="IRNazanin"/>
          <w:lang w:bidi="fa-IR"/>
          <w:color w:val="111111"/>
          <w:sz w:val="28"/>
          <w:szCs w:val="28"/>
          <w:rtl/>
        </w:rPr>
        <w:t xml:space="preserve">3 - بشر ، ناتوان از آوردن سخنى نو و پرطراوت چون قرآن</w:t>
      </w:r>
    </w:p>
    <w:p>
      <w:pPr>
        <w:pStyle w:val="BookText"/>
      </w:pPr>
      <w:r>
        <w:rPr>
          <w:rFonts w:ascii="Amiri" w:hAnsi="Amiri" w:eastAsia="Amiri" w:cs="Amiri"/>
          <w:lang w:bidi="ar-SA"/>
          <w:color w:val="111111"/>
          <w:sz w:val="28"/>
          <w:szCs w:val="28"/>
          <w:rtl/>
        </w:rPr>
        <w:t xml:space="preserve">فليأتوا بحديث مثله</w:t>
      </w:r>
    </w:p>
    <w:p>
      <w:pPr>
        <w:pStyle w:val="BookText"/>
      </w:pPr>
      <w:r>
        <w:rPr>
          <w:rFonts w:ascii="Amiri" w:hAnsi="Amiri" w:eastAsia="Amiri" w:cs="Amiri"/>
          <w:lang w:bidi="ar-SA"/>
          <w:color w:val="111111"/>
          <w:sz w:val="28"/>
          <w:szCs w:val="28"/>
          <w:rtl/>
        </w:rPr>
        <w:t xml:space="preserve">امر در «فليأتوا» براى تعجيز و بيان ناتوانى بشر از آوردن سخنى مانند قرآن است.</w:t>
      </w:r>
    </w:p>
    <w:p>
      <w:pPr>
        <w:pStyle w:val="BookText"/>
      </w:pPr>
      <w:r>
        <w:rPr>
          <w:rFonts w:ascii="IRNazanin" w:hAnsi="IRNazanin" w:eastAsia="IRNazanin" w:cs="IRNazanin"/>
          <w:lang w:bidi="fa-IR"/>
          <w:color w:val="111111"/>
          <w:sz w:val="28"/>
          <w:szCs w:val="28"/>
          <w:rtl/>
        </w:rPr>
        <w:t xml:space="preserve">4 - عجز آدميان از آوردن سخنى همچون قرآن ، برترين گواه بر الهى بودن آن</w:t>
      </w:r>
    </w:p>
    <w:p>
      <w:pPr>
        <w:pStyle w:val="BookText"/>
      </w:pPr>
      <w:r>
        <w:rPr>
          <w:rFonts w:ascii="Amiri" w:hAnsi="Amiri" w:eastAsia="Amiri" w:cs="Amiri"/>
          <w:lang w:bidi="ar-SA"/>
          <w:color w:val="111111"/>
          <w:sz w:val="28"/>
          <w:szCs w:val="28"/>
          <w:rtl/>
        </w:rPr>
        <w:t xml:space="preserve">فليأتوا بحديث مثله إن كانوا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- 53 - 16 - 3</w:t>
      </w:r>
    </w:p>
    <w:p>
      <w:pPr>
        <w:pStyle w:val="BookText"/>
      </w:pPr>
      <w:r>
        <w:rPr>
          <w:rFonts w:ascii="Amiri" w:hAnsi="Amiri" w:eastAsia="Amiri" w:cs="Amiri"/>
          <w:lang w:bidi="ar-SA"/>
          <w:color w:val="111111"/>
          <w:sz w:val="28"/>
          <w:szCs w:val="28"/>
          <w:rtl/>
        </w:rPr>
        <w:t xml:space="preserve">3 - انديشه بشر ، ناتوان از درك برخى حقايق عالم</w:t>
      </w:r>
    </w:p>
    <w:p>
      <w:pPr>
        <w:pStyle w:val="BookText"/>
      </w:pPr>
      <w:r>
        <w:rPr>
          <w:rFonts w:ascii="Amiri" w:hAnsi="Amiri" w:eastAsia="Amiri" w:cs="Amiri"/>
          <w:lang w:bidi="ar-SA"/>
          <w:color w:val="111111"/>
          <w:sz w:val="28"/>
          <w:szCs w:val="28"/>
          <w:rtl/>
        </w:rPr>
        <w:t xml:space="preserve">إذ يغشى السدرة مايغشى</w:t>
      </w:r>
    </w:p>
    <w:p>
      <w:pPr>
        <w:pStyle w:val="BookText"/>
      </w:pPr>
      <w:r>
        <w:rPr>
          <w:rFonts w:ascii="IRNazanin" w:hAnsi="IRNazanin" w:eastAsia="IRNazanin" w:cs="IRNazanin"/>
          <w:lang w:bidi="fa-IR"/>
          <w:color w:val="111111"/>
          <w:sz w:val="28"/>
          <w:szCs w:val="28"/>
          <w:rtl/>
        </w:rPr>
        <w:t xml:space="preserve">از اين كه پوشش «سدرة المنتهى»، به صورت مبهم (آنچه مى پوشاند) آمده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- 53 - 24 - 1</w:t>
      </w:r>
    </w:p>
    <w:p>
      <w:pPr>
        <w:pStyle w:val="BookText"/>
      </w:pPr>
      <w:r>
        <w:rPr>
          <w:rFonts w:ascii="Amiri" w:hAnsi="Amiri" w:eastAsia="Amiri" w:cs="Amiri"/>
          <w:lang w:bidi="ar-SA"/>
          <w:color w:val="111111"/>
          <w:sz w:val="28"/>
          <w:szCs w:val="28"/>
          <w:rtl/>
        </w:rPr>
        <w:t xml:space="preserve">1 - عجز و ناتوانى انسان ، در دستيابى به تمامى تمنيات و آرزو هاى خويش</w:t>
      </w:r>
    </w:p>
    <w:p>
      <w:pPr>
        <w:pStyle w:val="BookText"/>
      </w:pPr>
      <w:r>
        <w:rPr>
          <w:rFonts w:ascii="IRNazanin" w:hAnsi="IRNazanin" w:eastAsia="IRNazanin" w:cs="IRNazanin"/>
          <w:lang w:bidi="fa-IR"/>
          <w:color w:val="111111"/>
          <w:sz w:val="28"/>
          <w:szCs w:val="28"/>
          <w:rtl/>
        </w:rPr>
        <w:t xml:space="preserve">أم للإنسن ما تمنّى</w:t>
      </w:r>
    </w:p>
    <w:p>
      <w:pPr>
        <w:pStyle w:val="BookText"/>
      </w:pPr>
      <w:r>
        <w:rPr>
          <w:rFonts w:ascii="Amiri" w:hAnsi="Amiri" w:eastAsia="Amiri" w:cs="Amiri"/>
          <w:lang w:bidi="ar-SA"/>
          <w:color w:val="111111"/>
          <w:sz w:val="28"/>
          <w:szCs w:val="28"/>
          <w:rtl/>
        </w:rPr>
        <w:t xml:space="preserve">استفهام در عبارت «أم للإنسان» انكارى است; يعنى، «ليس للإنسان ماتمنّى».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- 53 - 35 - 2</w:t>
      </w:r>
    </w:p>
    <w:p>
      <w:pPr>
        <w:pStyle w:val="BookText"/>
      </w:pPr>
      <w:r>
        <w:rPr>
          <w:rFonts w:ascii="IRNazanin" w:hAnsi="IRNazanin" w:eastAsia="IRNazanin" w:cs="IRNazanin"/>
          <w:lang w:bidi="fa-IR"/>
          <w:color w:val="111111"/>
          <w:sz w:val="28"/>
          <w:szCs w:val="28"/>
          <w:rtl/>
        </w:rPr>
        <w:t xml:space="preserve">2 - علم غيب و آگاهى به فرجام امور ، غيرقابل دسترسى براى انسان</w:t>
      </w:r>
    </w:p>
    <w:p>
      <w:pPr>
        <w:pStyle w:val="BookText"/>
      </w:pPr>
      <w:r>
        <w:rPr>
          <w:rFonts w:ascii="Amiri" w:hAnsi="Amiri" w:eastAsia="Amiri" w:cs="Amiri"/>
          <w:lang w:bidi="ar-SA"/>
          <w:color w:val="111111"/>
          <w:sz w:val="28"/>
          <w:szCs w:val="28"/>
          <w:rtl/>
        </w:rPr>
        <w:t xml:space="preserve">أعنده 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- 56 - 69 - 1</w:t>
      </w:r>
    </w:p>
    <w:p>
      <w:pPr>
        <w:pStyle w:val="BookText"/>
      </w:pPr>
      <w:r>
        <w:rPr>
          <w:rFonts w:ascii="Amiri" w:hAnsi="Amiri" w:eastAsia="Amiri" w:cs="Amiri"/>
          <w:lang w:bidi="ar-SA"/>
          <w:color w:val="111111"/>
          <w:sz w:val="28"/>
          <w:szCs w:val="28"/>
          <w:rtl/>
        </w:rPr>
        <w:t xml:space="preserve">1 - تشكيل دادن ابر و ريزاندن باران از آن ، خارج از قلمرو توانايى بشر</w:t>
      </w:r>
    </w:p>
    <w:p>
      <w:pPr>
        <w:pStyle w:val="BookText"/>
      </w:pPr>
      <w:r>
        <w:rPr>
          <w:rFonts w:ascii="IRNazanin" w:hAnsi="IRNazanin" w:eastAsia="IRNazanin" w:cs="IRNazanin"/>
          <w:lang w:bidi="fa-IR"/>
          <w:color w:val="111111"/>
          <w:sz w:val="28"/>
          <w:szCs w:val="28"/>
          <w:rtl/>
        </w:rPr>
        <w:t xml:space="preserve">ءأنتم أنزلتموه من المزن</w:t>
      </w:r>
    </w:p>
    <w:p>
      <w:pPr>
        <w:pStyle w:val="BookText"/>
      </w:pPr>
      <w:r>
        <w:rPr>
          <w:rFonts w:ascii="Amiri" w:hAnsi="Amiri" w:eastAsia="Amiri" w:cs="Amiri"/>
          <w:lang w:bidi="ar-SA"/>
          <w:color w:val="111111"/>
          <w:sz w:val="28"/>
          <w:szCs w:val="28"/>
          <w:rtl/>
        </w:rPr>
        <w:t xml:space="preserve">«مزن» به معناى ابر است. استفهام در «ءأنتم...» استفهام انكارى و معادل حرف نفى است; يعنى، شما نمى توانيد آبى را كه مى نوشيد، از ابر فرود آوريد.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واقعه - 56 - 72 - 1</w:t>
      </w:r>
    </w:p>
    <w:p>
      <w:pPr>
        <w:pStyle w:val="BookText"/>
      </w:pPr>
      <w:r>
        <w:rPr>
          <w:rFonts w:ascii="Amiri" w:hAnsi="Amiri" w:eastAsia="Amiri" w:cs="Amiri"/>
          <w:lang w:bidi="ar-SA"/>
          <w:color w:val="111111"/>
          <w:sz w:val="28"/>
          <w:szCs w:val="28"/>
          <w:rtl/>
        </w:rPr>
        <w:t xml:space="preserve">1 - ايجاد و آفرينش درخت آتش زنه ، خارج از قلمرو توانايى بشر</w:t>
      </w:r>
    </w:p>
    <w:p>
      <w:pPr>
        <w:pStyle w:val="BookText"/>
      </w:pPr>
      <w:r>
        <w:rPr>
          <w:rFonts w:ascii="IRNazanin" w:hAnsi="IRNazanin" w:eastAsia="IRNazanin" w:cs="IRNazanin"/>
          <w:lang w:bidi="fa-IR"/>
          <w:color w:val="111111"/>
          <w:sz w:val="28"/>
          <w:szCs w:val="28"/>
          <w:rtl/>
        </w:rPr>
        <w:t xml:space="preserve">ءأنتم أنشأتم شجرتها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- 56 - 78 - 2</w:t>
      </w:r>
    </w:p>
    <w:p>
      <w:pPr>
        <w:pStyle w:val="BookText"/>
      </w:pPr>
      <w:r>
        <w:rPr>
          <w:rFonts w:ascii="Amiri" w:hAnsi="Amiri" w:eastAsia="Amiri" w:cs="Amiri"/>
          <w:lang w:bidi="ar-SA"/>
          <w:color w:val="111111"/>
          <w:sz w:val="28"/>
          <w:szCs w:val="28"/>
          <w:rtl/>
        </w:rPr>
        <w:t xml:space="preserve">2 - لوح محفوظ ، كتابى غير قابل دسترسى براى بشر</w:t>
      </w:r>
    </w:p>
    <w:p>
      <w:pPr>
        <w:pStyle w:val="BookText"/>
      </w:pPr>
      <w:r>
        <w:rPr>
          <w:rFonts w:ascii="Amiri" w:hAnsi="Amiri" w:eastAsia="Amiri" w:cs="Amiri"/>
          <w:lang w:bidi="ar-SA"/>
          <w:color w:val="111111"/>
          <w:sz w:val="28"/>
          <w:szCs w:val="28"/>
          <w:rtl/>
        </w:rPr>
        <w:t xml:space="preserve">فى كتب مكنون</w:t>
      </w:r>
    </w:p>
    <w:p>
      <w:pPr>
        <w:pStyle w:val="BookText"/>
      </w:pPr>
      <w:r>
        <w:rPr>
          <w:rFonts w:ascii="IRNazanin" w:hAnsi="IRNazanin" w:eastAsia="IRNazanin" w:cs="IRNazanin"/>
          <w:lang w:bidi="fa-IR"/>
          <w:color w:val="111111"/>
          <w:sz w:val="28"/>
          <w:szCs w:val="28"/>
          <w:rtl/>
        </w:rPr>
        <w:t xml:space="preserve">«مكنون» به معناى نهفته و پنهان است. مقصود از آن، پنهان بودن محتويات لوح محفوظ از ديد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- 56 - 85 - 3</w:t>
      </w:r>
    </w:p>
    <w:p>
      <w:pPr>
        <w:pStyle w:val="BookText"/>
      </w:pPr>
      <w:r>
        <w:rPr>
          <w:rFonts w:ascii="IRNazanin" w:hAnsi="IRNazanin" w:eastAsia="IRNazanin" w:cs="IRNazanin"/>
          <w:lang w:bidi="fa-IR"/>
          <w:color w:val="111111"/>
          <w:sz w:val="28"/>
          <w:szCs w:val="28"/>
          <w:rtl/>
        </w:rPr>
        <w:t xml:space="preserve">3 - انسان ، ناتوان از مشاهده و درك حضور خداوند و فرشتگان در كنار محتضر</w:t>
      </w:r>
    </w:p>
    <w:p>
      <w:pPr>
        <w:pStyle w:val="BookText"/>
      </w:pPr>
      <w:r>
        <w:rPr>
          <w:rFonts w:ascii="Amiri" w:hAnsi="Amiri" w:eastAsia="Amiri" w:cs="Amiri"/>
          <w:lang w:bidi="ar-SA"/>
          <w:color w:val="111111"/>
          <w:sz w:val="28"/>
          <w:szCs w:val="28"/>
          <w:rtl/>
        </w:rPr>
        <w:t xml:space="preserve">و نحن أقرب إليه منكم و لكن 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- 56 - 86 - 6</w:t>
      </w:r>
    </w:p>
    <w:p>
      <w:pPr>
        <w:pStyle w:val="BookText"/>
      </w:pPr>
      <w:r>
        <w:rPr>
          <w:rFonts w:ascii="IRNazanin" w:hAnsi="IRNazanin" w:eastAsia="IRNazanin" w:cs="IRNazanin"/>
          <w:lang w:bidi="fa-IR"/>
          <w:color w:val="111111"/>
          <w:sz w:val="28"/>
          <w:szCs w:val="28"/>
          <w:rtl/>
        </w:rPr>
        <w:t xml:space="preserve">6 - ناتوانى انسان براى گريز از مرگ ، نشانه آن است كه او تحت قيمومت و تدبير خداوند قرار دارد .</w:t>
      </w:r>
    </w:p>
    <w:p>
      <w:pPr>
        <w:pStyle w:val="BookText"/>
      </w:pPr>
      <w:r>
        <w:rPr>
          <w:rFonts w:ascii="Amiri" w:hAnsi="Amiri" w:eastAsia="Amiri" w:cs="Amiri"/>
          <w:lang w:bidi="ar-SA"/>
          <w:color w:val="111111"/>
          <w:sz w:val="28"/>
          <w:szCs w:val="28"/>
          <w:rtl/>
        </w:rPr>
        <w:t xml:space="preserve">فلولا إن كنتم غير مدينين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- 60 - 4 - 22</w:t>
      </w:r>
    </w:p>
    <w:p>
      <w:pPr>
        <w:pStyle w:val="BookText"/>
      </w:pPr>
      <w:r>
        <w:rPr>
          <w:rFonts w:ascii="IRNazanin" w:hAnsi="IRNazanin" w:eastAsia="IRNazanin" w:cs="IRNazanin"/>
          <w:lang w:bidi="fa-IR"/>
          <w:color w:val="111111"/>
          <w:sz w:val="28"/>
          <w:szCs w:val="28"/>
          <w:rtl/>
        </w:rPr>
        <w:t xml:space="preserve">22 - ناتوان بودن همگان ، حتى پيامبران ، از مصونيت بخشيدن به انسان در برابر عذاب الهى</w:t>
      </w:r>
    </w:p>
    <w:p>
      <w:pPr>
        <w:pStyle w:val="BookText"/>
      </w:pPr>
      <w:r>
        <w:rPr>
          <w:rFonts w:ascii="Amiri" w:hAnsi="Amiri" w:eastAsia="Amiri" w:cs="Amiri"/>
          <w:lang w:bidi="ar-SA"/>
          <w:color w:val="111111"/>
          <w:sz w:val="28"/>
          <w:szCs w:val="28"/>
          <w:rtl/>
        </w:rPr>
        <w:t xml:space="preserve">و ما أملك لك من اللّه من شىء</w:t>
      </w:r>
    </w:p>
    <w:p>
      <w:pPr>
        <w:pStyle w:val="BookText"/>
      </w:pPr>
      <w:r>
        <w:rPr>
          <w:rFonts w:ascii="IRNazanin" w:hAnsi="IRNazanin" w:eastAsia="IRNazanin" w:cs="IRNazanin"/>
          <w:lang w:bidi="fa-IR"/>
          <w:color w:val="111111"/>
          <w:sz w:val="28"/>
          <w:szCs w:val="28"/>
          <w:rtl/>
        </w:rPr>
        <w:t xml:space="preserve">با توجه به اين كه استغفار براى رفع عذاب صورت مى گيرد; جمله «و ما أملك. ..» مى رساند كه چنانچه استغفار، مورد پذيرش خداوند قرار نگيرد، من در برابر عذاب الهى كار ديگرى نمى توانم انجام 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- 69 - 3 - 2</w:t>
      </w:r>
    </w:p>
    <w:p>
      <w:pPr>
        <w:pStyle w:val="BookText"/>
      </w:pPr>
      <w:r>
        <w:rPr>
          <w:rFonts w:ascii="IRNazanin" w:hAnsi="IRNazanin" w:eastAsia="IRNazanin" w:cs="IRNazanin"/>
          <w:lang w:bidi="fa-IR"/>
          <w:color w:val="111111"/>
          <w:sz w:val="28"/>
          <w:szCs w:val="28"/>
          <w:rtl/>
        </w:rPr>
        <w:t xml:space="preserve">2 - شناخت ژرفاى حقيقت و عظمت قيامت ، بس دشوار و دست نايافتنى براى بشر</w:t>
      </w:r>
    </w:p>
    <w:p>
      <w:pPr>
        <w:pStyle w:val="BookText"/>
      </w:pPr>
      <w:r>
        <w:rPr>
          <w:rFonts w:ascii="Amiri" w:hAnsi="Amiri" w:eastAsia="Amiri" w:cs="Amiri"/>
          <w:lang w:bidi="ar-SA"/>
          <w:color w:val="111111"/>
          <w:sz w:val="28"/>
          <w:szCs w:val="28"/>
          <w:rtl/>
        </w:rPr>
        <w:t xml:space="preserve">و ما أدريك ما الحاقّة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- 72 - 22 - 5</w:t>
      </w:r>
    </w:p>
    <w:p>
      <w:pPr>
        <w:pStyle w:val="BookText"/>
      </w:pPr>
      <w:r>
        <w:rPr>
          <w:rFonts w:ascii="IRNazanin" w:hAnsi="IRNazanin" w:eastAsia="IRNazanin" w:cs="IRNazanin"/>
          <w:lang w:bidi="fa-IR"/>
          <w:color w:val="111111"/>
          <w:sz w:val="28"/>
          <w:szCs w:val="28"/>
          <w:rtl/>
        </w:rPr>
        <w:t xml:space="preserve">5 - هيچ كس ، توانايى پناه دادن به انس و جن در برابر عذاب الهى را ندارد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 أجد من دونه ملتحدًا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- 74 - 11 - 5</w:t>
      </w:r>
    </w:p>
    <w:p>
      <w:pPr>
        <w:pStyle w:val="BookText"/>
      </w:pPr>
      <w:r>
        <w:rPr>
          <w:rFonts w:ascii="IRNazanin" w:hAnsi="IRNazanin" w:eastAsia="IRNazanin" w:cs="IRNazanin"/>
          <w:lang w:bidi="fa-IR"/>
          <w:color w:val="111111"/>
          <w:sz w:val="28"/>
          <w:szCs w:val="28"/>
          <w:rtl/>
        </w:rPr>
        <w:t xml:space="preserve">5 - ناتوانى و نادانى انسان ، در آغاز تولد</w:t>
      </w: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Amiri" w:hAnsi="Amiri" w:eastAsia="Amiri" w:cs="Amiri"/>
          <w:lang w:bidi="ar-SA"/>
          <w:color w:val="111111"/>
          <w:sz w:val="28"/>
          <w:szCs w:val="28"/>
          <w:rtl/>
        </w:rPr>
        <w:t xml:space="preserve">كلمه «وحيداً» مى تواند حال براى مفعول محذوف باشد; يعنى، «خلقته منفرداً». بر اين اساس و به قرينه آيات بعد (و جعلت له مالاً ممدوداً ...)، مقصود از «خلقت وحيداً»، ناتوانى و نادارى انسان در آغاز تولد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- 74 - 27 - 2</w:t>
      </w:r>
    </w:p>
    <w:p>
      <w:pPr>
        <w:pStyle w:val="BookText"/>
      </w:pPr>
      <w:r>
        <w:rPr>
          <w:rFonts w:ascii="Amiri" w:hAnsi="Amiri" w:eastAsia="Amiri" w:cs="Amiri"/>
          <w:lang w:bidi="ar-SA"/>
          <w:color w:val="111111"/>
          <w:sz w:val="28"/>
          <w:szCs w:val="28"/>
          <w:rtl/>
        </w:rPr>
        <w:t xml:space="preserve">2 - شناخت حقيقت دوزخ ، بس دشوار و دست نيافتنى براى بشر</w:t>
      </w:r>
    </w:p>
    <w:p>
      <w:pPr>
        <w:pStyle w:val="BookText"/>
      </w:pPr>
      <w:r>
        <w:rPr>
          <w:rFonts w:ascii="Amiri" w:hAnsi="Amiri" w:eastAsia="Amiri" w:cs="Amiri"/>
          <w:lang w:bidi="ar-SA"/>
          <w:color w:val="111111"/>
          <w:sz w:val="28"/>
          <w:szCs w:val="28"/>
          <w:rtl/>
        </w:rPr>
        <w:t xml:space="preserve">و ما أدريك ما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- 80 - 3 - 3</w:t>
      </w:r>
    </w:p>
    <w:p>
      <w:pPr>
        <w:pStyle w:val="BookText"/>
      </w:pPr>
      <w:r>
        <w:rPr>
          <w:rFonts w:ascii="IRNazanin" w:hAnsi="IRNazanin" w:eastAsia="IRNazanin" w:cs="IRNazanin"/>
          <w:lang w:bidi="fa-IR"/>
          <w:color w:val="111111"/>
          <w:sz w:val="28"/>
          <w:szCs w:val="28"/>
          <w:rtl/>
        </w:rPr>
        <w:t xml:space="preserve">3 - آگاهى از صالح يا ناصالح بودن افراد ، براى همگان مقدور نيست .</w:t>
      </w:r>
    </w:p>
    <w:p>
      <w:pPr>
        <w:pStyle w:val="BookText"/>
      </w:pPr>
      <w:r>
        <w:rPr>
          <w:rFonts w:ascii="Amiri" w:hAnsi="Amiri" w:eastAsia="Amiri" w:cs="Amiri"/>
          <w:lang w:bidi="ar-SA"/>
          <w:color w:val="111111"/>
          <w:sz w:val="28"/>
          <w:szCs w:val="28"/>
          <w:rtl/>
        </w:rPr>
        <w:t xml:space="preserve">و مايدريك</w:t>
      </w:r>
    </w:p>
    <w:p>
      <w:pPr>
        <w:pStyle w:val="BookText"/>
      </w:pPr>
      <w:r>
        <w:rPr>
          <w:rFonts w:ascii="IRNazanin" w:hAnsi="IRNazanin" w:eastAsia="IRNazanin" w:cs="IRNazanin"/>
          <w:lang w:bidi="fa-IR"/>
          <w:color w:val="111111"/>
          <w:sz w:val="28"/>
          <w:szCs w:val="28"/>
          <w:rtl/>
        </w:rPr>
        <w:t xml:space="preserve">«ما» براى استفهام است و جمله «مايدريك. ..» (چه چيز تو را آگاه مى سازد)، نشانگر بسته بودن راه آگاهى براى مخاطب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- 81 - 29 - 4</w:t>
      </w:r>
    </w:p>
    <w:p>
      <w:pPr>
        <w:pStyle w:val="BookText"/>
      </w:pPr>
      <w:r>
        <w:rPr>
          <w:rFonts w:ascii="IRNazanin" w:hAnsi="IRNazanin" w:eastAsia="IRNazanin" w:cs="IRNazanin"/>
          <w:lang w:bidi="fa-IR"/>
          <w:color w:val="111111"/>
          <w:sz w:val="28"/>
          <w:szCs w:val="28"/>
          <w:rtl/>
        </w:rPr>
        <w:t xml:space="preserve">4 - انسان ، بدون خواست خداوند ، حتى از خواستن و تصميم گرفتن نيز عاجز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- 89 - 14 - 2</w:t>
      </w:r>
    </w:p>
    <w:p>
      <w:pPr>
        <w:pStyle w:val="BookText"/>
      </w:pPr>
      <w:r>
        <w:rPr>
          <w:rFonts w:ascii="IRNazanin" w:hAnsi="IRNazanin" w:eastAsia="IRNazanin" w:cs="IRNazanin"/>
          <w:lang w:bidi="fa-IR"/>
          <w:color w:val="111111"/>
          <w:sz w:val="28"/>
          <w:szCs w:val="28"/>
          <w:rtl/>
        </w:rPr>
        <w:t xml:space="preserve">2 - هيچ كس ، قدرت فرار از عذاب هاى الهى را ندارد .</w:t>
      </w:r>
    </w:p>
    <w:p>
      <w:pPr>
        <w:pStyle w:val="BookText"/>
      </w:pPr>
      <w:r>
        <w:rPr>
          <w:rFonts w:ascii="Amiri" w:hAnsi="Amiri" w:eastAsia="Amiri" w:cs="Amiri"/>
          <w:lang w:bidi="ar-SA"/>
          <w:color w:val="111111"/>
          <w:sz w:val="28"/>
          <w:szCs w:val="28"/>
          <w:rtl/>
        </w:rPr>
        <w:t xml:space="preserve">ألم تر كيف فعل . .. إنّ ربّك لبالمرصاد</w:t>
      </w:r>
    </w:p>
    <w:p>
      <w:pPr>
        <w:pStyle w:val="BookText"/>
      </w:pPr>
      <w:r>
        <w:rPr>
          <w:rFonts w:ascii="IRNazanin" w:hAnsi="IRNazanin" w:eastAsia="IRNazanin" w:cs="IRNazanin"/>
          <w:lang w:bidi="fa-IR"/>
          <w:color w:val="111111"/>
          <w:sz w:val="28"/>
          <w:szCs w:val="28"/>
          <w:rtl/>
        </w:rPr>
        <w:t xml:space="preserve">كمين زدن خداوند در راه خطاكاران، كنايه از نبود هيچ راه گريزى از تهديدهاى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- 90 - 5 - 5</w:t>
      </w:r>
    </w:p>
    <w:p>
      <w:pPr>
        <w:pStyle w:val="BookText"/>
      </w:pPr>
      <w:r>
        <w:rPr>
          <w:rFonts w:ascii="IRNazanin" w:hAnsi="IRNazanin" w:eastAsia="IRNazanin" w:cs="IRNazanin"/>
          <w:lang w:bidi="fa-IR"/>
          <w:color w:val="111111"/>
          <w:sz w:val="28"/>
          <w:szCs w:val="28"/>
          <w:rtl/>
        </w:rPr>
        <w:t xml:space="preserve">5 - توجه به همراه بودن زندگانى با سختى ها ، مايه پى بردن انسان به ضعف خويش در برابر خداوند</w:t>
      </w:r>
    </w:p>
    <w:p>
      <w:pPr>
        <w:pStyle w:val="BookText"/>
      </w:pPr>
      <w:r>
        <w:rPr>
          <w:rFonts w:ascii="Amiri" w:hAnsi="Amiri" w:eastAsia="Amiri" w:cs="Amiri"/>
          <w:lang w:bidi="ar-SA"/>
          <w:color w:val="111111"/>
          <w:sz w:val="28"/>
          <w:szCs w:val="28"/>
          <w:rtl/>
        </w:rPr>
        <w:t xml:space="preserve">فى كبد . أيحسب أن لن يقدر عليه أحد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1" w:name="pg6489_61296"/>
    <w:bookmarkEnd w:id="3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- 112 - 1 - 9،17</w:t>
      </w:r>
    </w:p>
    <w:p>
      <w:pPr>
        <w:pStyle w:val="BookText"/>
      </w:pPr>
      <w:r>
        <w:rPr>
          <w:rFonts w:ascii="Amiri" w:hAnsi="Amiri" w:eastAsia="Amiri" w:cs="Amiri"/>
          <w:lang w:bidi="ar-SA"/>
          <w:color w:val="111111"/>
          <w:sz w:val="28"/>
          <w:szCs w:val="28"/>
          <w:rtl/>
        </w:rPr>
        <w:t xml:space="preserve">9 - ذات خداوند ، حيرت افزا و غير قابل شناخت است .</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«اَلِهَ»; يعنى، متحير ماند. برخى اهل لغت در كلمه «اللّه»، اين معنا را مقصود مى دانند. (مفردات)</w:t>
      </w:r>
    </w:p>
    <w:p>
      <w:pPr>
        <w:pStyle w:val="BookText"/>
      </w:pPr>
      <w:r>
        <w:rPr>
          <w:rFonts w:ascii="Amiri" w:hAnsi="Amiri" w:eastAsia="Amiri" w:cs="Amiri"/>
          <w:lang w:bidi="ar-SA"/>
          <w:color w:val="111111"/>
          <w:sz w:val="28"/>
          <w:szCs w:val="28"/>
          <w:rtl/>
        </w:rPr>
        <w:t xml:space="preserve">17 - « قال الباقر ( ع ) معنى قوله « اللّه أحد » المعبود الذى يأله الخلق عن ادراكه و الإحاطة بكيفيته فرد بإلهيته متعال عن صفات خلقه ;</w:t>
      </w:r>
    </w:p>
    <w:p>
      <w:pPr>
        <w:pStyle w:val="BookText"/>
      </w:pPr>
      <w:r>
        <w:rPr>
          <w:rFonts w:ascii="IRNazanin" w:hAnsi="IRNazanin" w:eastAsia="IRNazanin" w:cs="IRNazanin"/>
          <w:lang w:bidi="fa-IR"/>
          <w:color w:val="111111"/>
          <w:sz w:val="28"/>
          <w:szCs w:val="28"/>
          <w:rtl/>
        </w:rPr>
        <w:t xml:space="preserve">امام باقر(ع) فرمود: . .. معناى قول خدا «اللّه أحد»،[اين است كه او] معبودى است كه مخلوقات از درك حقيقت او و احاطه بر چگونگى او حيران و سرگردان اند. او در اله بودن خود يكتا است و بالاتر از صفات مخلوقات خود است».</w:t>
      </w:r>
    </w:p>
    <w:p>
      <w:pPr>
        <w:pStyle w:val="Heading2"/>
      </w:pPr>
      <w:bookmarkStart w:id="1556" w:name="_Toc791"/>
      <w:r>
        <w:t>790- عجز انسان ها</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- 10 - 38 - 6</w:t>
      </w:r>
    </w:p>
    <w:p>
      <w:pPr>
        <w:pStyle w:val="BookText"/>
      </w:pPr>
      <w:r>
        <w:rPr>
          <w:rFonts w:ascii="Amiri" w:hAnsi="Amiri" w:eastAsia="Amiri" w:cs="Amiri"/>
          <w:lang w:bidi="ar-SA"/>
          <w:color w:val="111111"/>
          <w:sz w:val="28"/>
          <w:szCs w:val="28"/>
          <w:rtl/>
        </w:rPr>
        <w:t xml:space="preserve">6 - ناتوانى بشر از آوردن سوره اى همانند يكى از سوره هاى قرآن ، نشانه بارز آسمانى بودن قرآن است .</w:t>
      </w:r>
    </w:p>
    <w:p>
      <w:pPr>
        <w:pStyle w:val="BookText"/>
      </w:pPr>
      <w:r>
        <w:rPr>
          <w:rFonts w:ascii="Amiri" w:hAnsi="Amiri" w:eastAsia="Amiri" w:cs="Amiri"/>
          <w:lang w:bidi="ar-SA"/>
          <w:color w:val="111111"/>
          <w:sz w:val="28"/>
          <w:szCs w:val="28"/>
          <w:rtl/>
        </w:rPr>
        <w:t xml:space="preserve">قل فأتوا بسورة مثله و ادعوا من استطعتم من دون اللّه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- 10 - 49 - 1</w:t>
      </w:r>
    </w:p>
    <w:p>
      <w:pPr>
        <w:pStyle w:val="BookText"/>
      </w:pPr>
      <w:r>
        <w:rPr>
          <w:rFonts w:ascii="IRNazanin" w:hAnsi="IRNazanin" w:eastAsia="IRNazanin" w:cs="IRNazanin"/>
          <w:lang w:bidi="fa-IR"/>
          <w:color w:val="111111"/>
          <w:sz w:val="28"/>
          <w:szCs w:val="28"/>
          <w:rtl/>
        </w:rPr>
        <w:t xml:space="preserve">1 - هيچ كس حتى پيامبر اكرم (صلی الله علیه و آله) ، جدا از مشيت خداوند ، توانايى جلب منفعت و دفع ضرر از خويشتن را ندارد .</w:t>
      </w:r>
    </w:p>
    <w:p>
      <w:pPr>
        <w:pStyle w:val="BookText"/>
      </w:pPr>
      <w:r>
        <w:rPr>
          <w:rFonts w:ascii="Amiri" w:hAnsi="Amiri" w:eastAsia="Amiri" w:cs="Amiri"/>
          <w:lang w:bidi="ar-SA"/>
          <w:color w:val="111111"/>
          <w:sz w:val="28"/>
          <w:szCs w:val="28"/>
          <w:rtl/>
        </w:rPr>
        <w:t xml:space="preserve">قل لاأملك لنفسى ضرّاً و لانفعاً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- 10 - 50 - 1</w:t>
      </w:r>
    </w:p>
    <w:p>
      <w:pPr>
        <w:pStyle w:val="BookText"/>
      </w:pPr>
      <w:r>
        <w:rPr>
          <w:rFonts w:ascii="IRNazanin" w:hAnsi="IRNazanin" w:eastAsia="IRNazanin" w:cs="IRNazanin"/>
          <w:lang w:bidi="fa-IR"/>
          <w:color w:val="111111"/>
          <w:sz w:val="28"/>
          <w:szCs w:val="28"/>
          <w:rtl/>
        </w:rPr>
        <w:t xml:space="preserve">1 - راه نجات به هنگام وقوع عذاب استيصال بسته است و هيچ كس را توانايى دفع آن نيست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- 11 - 3 - 10</w:t>
      </w:r>
    </w:p>
    <w:p>
      <w:pPr>
        <w:pStyle w:val="BookText"/>
      </w:pPr>
      <w:r>
        <w:rPr>
          <w:rFonts w:ascii="IRNazanin" w:hAnsi="IRNazanin" w:eastAsia="IRNazanin" w:cs="IRNazanin"/>
          <w:lang w:bidi="fa-IR"/>
          <w:color w:val="111111"/>
          <w:sz w:val="28"/>
          <w:szCs w:val="28"/>
          <w:rtl/>
        </w:rPr>
        <w:t xml:space="preserve">10- انسان ، ناتوان از تشخيص زمان مرگ خويش و پايان زندگانى بشر در دنيا</w:t>
      </w:r>
    </w:p>
    <w:p>
      <w:pPr>
        <w:pStyle w:val="BookText"/>
      </w:pPr>
      <w:r>
        <w:rPr>
          <w:rFonts w:ascii="Amiri" w:hAnsi="Amiri" w:eastAsia="Amiri" w:cs="Amiri"/>
          <w:lang w:bidi="ar-SA"/>
          <w:color w:val="111111"/>
          <w:sz w:val="28"/>
          <w:szCs w:val="28"/>
          <w:rtl/>
        </w:rPr>
        <w:t xml:space="preserve">يمتعكم متعًا حسنًا إلى أجل مسمًّى</w:t>
      </w:r>
    </w:p>
    <w:p>
      <w:pPr>
        <w:pStyle w:val="BookText"/>
      </w:pPr>
      <w:r>
        <w:rPr>
          <w:rFonts w:ascii="IRNazanin" w:hAnsi="IRNazanin" w:eastAsia="IRNazanin" w:cs="IRNazanin"/>
          <w:lang w:bidi="fa-IR"/>
          <w:color w:val="111111"/>
          <w:sz w:val="28"/>
          <w:szCs w:val="28"/>
          <w:rtl/>
        </w:rPr>
        <w:t xml:space="preserve">نكره آمدن «أجل» اشاره به اين دارد كه: پايان زندگى انسانها، هر چند مشخص و معين است، ولى براى آنان ناشناخته مى ماند و راهى براى آگاهى به آن ندارند. قابل ذكر است كه مراد از «أجل» مى تواند پايان زندگى هر فرد باشد و محتمل است مقصود از</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پايان زندگانى مجموعه انسانها در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- 11 - 14 - 1،6،9</w:t>
      </w:r>
    </w:p>
    <w:p>
      <w:pPr>
        <w:pStyle w:val="BookText"/>
      </w:pPr>
      <w:r>
        <w:rPr>
          <w:rFonts w:ascii="Amiri" w:hAnsi="Amiri" w:eastAsia="Amiri" w:cs="Amiri"/>
          <w:lang w:bidi="ar-SA"/>
          <w:color w:val="111111"/>
          <w:sz w:val="28"/>
          <w:szCs w:val="28"/>
          <w:rtl/>
        </w:rPr>
        <w:t xml:space="preserve">1-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 به قرينه «فهل أنتم مسلمون» -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 دعوت شما را اجابت نكردند ... .</w:t>
      </w:r>
    </w:p>
    <w:p>
      <w:pPr>
        <w:pStyle w:val="BookText"/>
      </w:pPr>
      <w:r>
        <w:rPr>
          <w:rFonts w:ascii="IRNazanin" w:hAnsi="IRNazanin" w:eastAsia="IRNazanin" w:cs="IRNazanin"/>
          <w:lang w:bidi="fa-IR"/>
          <w:color w:val="111111"/>
          <w:sz w:val="28"/>
          <w:szCs w:val="28"/>
          <w:rtl/>
        </w:rPr>
        <w:t xml:space="preserve">6- قرآن ، به دليل ناتوانى همگان از آوردن كتابى همسان آن ، نشانه يكتايى خدا و نبود هيچ معبودى شايسته پرستش جز او</w:t>
      </w:r>
    </w:p>
    <w:p>
      <w:pPr>
        <w:pStyle w:val="BookText"/>
      </w:pPr>
      <w:r>
        <w:rPr>
          <w:rFonts w:ascii="Amiri" w:hAnsi="Amiri" w:eastAsia="Amiri" w:cs="Amiri"/>
          <w:lang w:bidi="ar-SA"/>
          <w:color w:val="111111"/>
          <w:sz w:val="28"/>
          <w:szCs w:val="28"/>
          <w:rtl/>
        </w:rPr>
        <w:t xml:space="preserve">فإلّم يستجيبوا لكم فاعلموا . .. أن لا إله إلاّ هو</w:t>
      </w:r>
    </w:p>
    <w:p>
      <w:pPr>
        <w:pStyle w:val="BookText"/>
      </w:pPr>
      <w:r>
        <w:rPr>
          <w:rFonts w:ascii="Amiri" w:hAnsi="Amiri" w:eastAsia="Amiri" w:cs="Amiri"/>
          <w:lang w:bidi="ar-SA"/>
          <w:color w:val="111111"/>
          <w:sz w:val="28"/>
          <w:szCs w:val="28"/>
          <w:rtl/>
        </w:rPr>
        <w:t xml:space="preserve">«أن لا إله إلاّ هو» - كه حاكى از يكتايى خدا و ضرورت توحيد عبادى است - عطف بر «أنما أُنزل . ..» مى باشد لذا جزاى شرط (فإلّم يستجيبوا) خواهد بود و حكايت از آن دارد كه قرآن، به دليل ناتوانى بشر از آوردن همانند براى آن، خود نشانه اى بر توحيد است.</w:t>
      </w:r>
    </w:p>
    <w:p>
      <w:pPr>
        <w:pStyle w:val="BookText"/>
      </w:pPr>
      <w:r>
        <w:rPr>
          <w:rFonts w:ascii="IRNazanin" w:hAnsi="IRNazanin" w:eastAsia="IRNazanin" w:cs="IRNazanin"/>
          <w:lang w:bidi="fa-IR"/>
          <w:color w:val="111111"/>
          <w:sz w:val="28"/>
          <w:szCs w:val="28"/>
          <w:rtl/>
        </w:rPr>
        <w:t xml:space="preserve">9- ناتوانى همگان ، از آوردن همانند براى قرآن ، دليل لزوم پذيرش اسلام و تسليم شدن در برابر خداست .</w:t>
      </w:r>
    </w:p>
    <w:p>
      <w:pPr>
        <w:pStyle w:val="BookText"/>
      </w:pPr>
      <w:r>
        <w:rPr>
          <w:rFonts w:ascii="Amiri" w:hAnsi="Amiri" w:eastAsia="Amiri" w:cs="Amiri"/>
          <w:lang w:bidi="ar-SA"/>
          <w:color w:val="111111"/>
          <w:sz w:val="28"/>
          <w:szCs w:val="28"/>
          <w:rtl/>
        </w:rPr>
        <w:t xml:space="preserve">فإلّم يستجيبوا لكم . .. فهل أنتم مسلمون</w:t>
      </w:r>
    </w:p>
    <w:p>
      <w:pPr>
        <w:pStyle w:val="BookText"/>
      </w:pPr>
      <w:r>
        <w:rPr>
          <w:rFonts w:ascii="Amiri" w:hAnsi="Amiri" w:eastAsia="Amiri" w:cs="Amiri"/>
          <w:lang w:bidi="ar-SA"/>
          <w:color w:val="111111"/>
          <w:sz w:val="28"/>
          <w:szCs w:val="28"/>
          <w:rtl/>
        </w:rPr>
        <w:t xml:space="preserve">برداشت فوق ، با توجه به حرف «فاء» كه جمله «هل أنتم . ..» را بر «فإلّم يستجيبوا ...» تفريع كرده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- 11 - 30 - 4</w:t>
      </w:r>
    </w:p>
    <w:p>
      <w:pPr>
        <w:pStyle w:val="BookText"/>
      </w:pPr>
      <w:r>
        <w:rPr>
          <w:rFonts w:ascii="IRNazanin" w:hAnsi="IRNazanin" w:eastAsia="IRNazanin" w:cs="IRNazanin"/>
          <w:lang w:bidi="fa-IR"/>
          <w:color w:val="111111"/>
          <w:sz w:val="28"/>
          <w:szCs w:val="28"/>
          <w:rtl/>
        </w:rPr>
        <w:t xml:space="preserve">4- همگان ، ناتوان از دفع كيفر هاى خداوند و عاجز از يارى كردن گرفتاران به عذاب الهى اند .</w:t>
      </w:r>
    </w:p>
    <w:p>
      <w:pPr>
        <w:pStyle w:val="BookText"/>
      </w:pPr>
      <w:r>
        <w:rPr>
          <w:rFonts w:ascii="Amiri" w:hAnsi="Amiri" w:eastAsia="Amiri" w:cs="Amiri"/>
          <w:lang w:bidi="ar-SA"/>
          <w:color w:val="111111"/>
          <w:sz w:val="28"/>
          <w:szCs w:val="28"/>
          <w:rtl/>
        </w:rPr>
        <w:t xml:space="preserve">من ينصرنى من الله</w:t>
      </w:r>
    </w:p>
    <w:p>
      <w:pPr>
        <w:pStyle w:val="BookText"/>
      </w:pPr>
      <w:r>
        <w:rPr>
          <w:rFonts w:ascii="IRNazanin" w:hAnsi="IRNazanin" w:eastAsia="IRNazanin" w:cs="IRNazanin"/>
          <w:lang w:bidi="fa-IR"/>
          <w:color w:val="111111"/>
          <w:sz w:val="28"/>
          <w:szCs w:val="28"/>
          <w:rtl/>
        </w:rPr>
        <w:t xml:space="preserve">استفهام در جمله «من ينصرنى . ..» استفهام انكارى است. «نصر» به معناى يارى كردن است و چون در آيه با حرف «من» متعدى شده، معناى نجات و خلاص در آن تضمين شده است. بنابراين معناى «من ينصرنى ...» چنين مى شود: هيچ كس نمى تواند مرا از عقاب الهى نجات دهد اگر آنان را طرد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- 11 - 33 - 5</w:t>
      </w:r>
    </w:p>
    <w:p>
      <w:pPr>
        <w:pStyle w:val="BookText"/>
      </w:pPr>
      <w:r>
        <w:rPr>
          <w:rFonts w:ascii="IRNazanin" w:hAnsi="IRNazanin" w:eastAsia="IRNazanin" w:cs="IRNazanin"/>
          <w:lang w:bidi="fa-IR"/>
          <w:color w:val="111111"/>
          <w:sz w:val="28"/>
          <w:szCs w:val="28"/>
          <w:rtl/>
        </w:rPr>
        <w:t xml:space="preserve">5- هيچ كس ، توان ايستادگى در برابر مشيت الهى را ندارد .</w:t>
      </w:r>
    </w:p>
    <w:p>
      <w:pPr>
        <w:pStyle w:val="BookText"/>
      </w:pPr>
      <w:r>
        <w:rPr>
          <w:rFonts w:ascii="Amiri" w:hAnsi="Amiri" w:eastAsia="Amiri" w:cs="Amiri"/>
          <w:lang w:bidi="ar-SA"/>
          <w:color w:val="111111"/>
          <w:sz w:val="28"/>
          <w:szCs w:val="28"/>
          <w:rtl/>
        </w:rPr>
        <w:t xml:space="preserve">إنما يأتيكم به الله إن شاء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- 11 - 63 - 12</w:t>
      </w:r>
    </w:p>
    <w:p>
      <w:pPr>
        <w:pStyle w:val="BookText"/>
      </w:pPr>
      <w:r>
        <w:rPr>
          <w:rFonts w:ascii="IRNazanin" w:hAnsi="IRNazanin" w:eastAsia="IRNazanin" w:cs="IRNazanin"/>
          <w:lang w:bidi="fa-IR"/>
          <w:color w:val="111111"/>
          <w:sz w:val="28"/>
          <w:szCs w:val="28"/>
          <w:rtl/>
        </w:rPr>
        <w:t xml:space="preserve">12- همگان از دفع كيفر هاى خداوند و يارى گرفتاران به عذاب هاى او ناتوانند .</w:t>
      </w:r>
    </w:p>
    <w:p>
      <w:pPr>
        <w:pStyle w:val="BookText"/>
      </w:pPr>
      <w:r>
        <w:rPr>
          <w:rFonts w:ascii="Amiri" w:hAnsi="Amiri" w:eastAsia="Amiri" w:cs="Amiri"/>
          <w:lang w:bidi="ar-SA"/>
          <w:color w:val="111111"/>
          <w:sz w:val="28"/>
          <w:szCs w:val="28"/>
          <w:rtl/>
        </w:rPr>
        <w:t xml:space="preserve">فمن ينصرنى من الله إن عصيته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«ينصر» به دليل آنكه با «من» متعدى شده ، متضمن معناى «ينجى» (نجات مى دهد)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- 11 - 66 - 12</w:t>
      </w:r>
    </w:p>
    <w:p>
      <w:pPr>
        <w:pStyle w:val="BookText"/>
      </w:pPr>
      <w:r>
        <w:rPr>
          <w:rFonts w:ascii="IRNazanin" w:hAnsi="IRNazanin" w:eastAsia="IRNazanin" w:cs="IRNazanin"/>
          <w:lang w:bidi="fa-IR"/>
          <w:color w:val="111111"/>
          <w:sz w:val="28"/>
          <w:szCs w:val="28"/>
          <w:rtl/>
        </w:rPr>
        <w:t xml:space="preserve">12- همگان ، از دفع كيفر ها و عذاب هاى الهى ناتوانند .</w:t>
      </w:r>
    </w:p>
    <w:p>
      <w:pPr>
        <w:pStyle w:val="BookText"/>
      </w:pPr>
      <w:r>
        <w:rPr>
          <w:rFonts w:ascii="Amiri" w:hAnsi="Amiri" w:eastAsia="Amiri" w:cs="Amiri"/>
          <w:lang w:bidi="ar-SA"/>
          <w:color w:val="111111"/>
          <w:sz w:val="28"/>
          <w:szCs w:val="28"/>
          <w:rtl/>
        </w:rPr>
        <w:t xml:space="preserve">إن ربك هو القوىُّ العزيز</w:t>
      </w:r>
    </w:p>
    <w:p>
      <w:pPr>
        <w:pStyle w:val="BookText"/>
      </w:pPr>
      <w:r>
        <w:rPr>
          <w:rFonts w:ascii="IRNazanin" w:hAnsi="IRNazanin" w:eastAsia="IRNazanin" w:cs="IRNazanin"/>
          <w:lang w:bidi="fa-IR"/>
          <w:color w:val="111111"/>
          <w:sz w:val="28"/>
          <w:szCs w:val="28"/>
          <w:rtl/>
        </w:rPr>
        <w:t xml:space="preserve">بيان اقتدار و شكست ناپذيرى خداوند ، با جمله اى كه حاوى حصر است و قدرت و اقتدار را از ديگران نفى مى كند ، اشاره به اين حقيقت دارد كه: هيچ كس در برابر اراده خداوند ، تاب مقاومت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- 11 - 81 - 9</w:t>
      </w:r>
    </w:p>
    <w:p>
      <w:pPr>
        <w:pStyle w:val="BookText"/>
      </w:pPr>
      <w:r>
        <w:rPr>
          <w:rFonts w:ascii="IRNazanin" w:hAnsi="IRNazanin" w:eastAsia="IRNazanin" w:cs="IRNazanin"/>
          <w:lang w:bidi="fa-IR"/>
          <w:color w:val="111111"/>
          <w:sz w:val="28"/>
          <w:szCs w:val="28"/>
          <w:rtl/>
        </w:rPr>
        <w:t xml:space="preserve">9- آدميان ، ناتوان از ضربه زدن به فرشتگان حتى در صورتى كه آنان ، به شمايل انسان ها باشند .</w:t>
      </w:r>
    </w:p>
    <w:p>
      <w:pPr>
        <w:pStyle w:val="BookText"/>
      </w:pPr>
      <w:r>
        <w:rPr>
          <w:rFonts w:ascii="Amiri" w:hAnsi="Amiri" w:eastAsia="Amiri" w:cs="Amiri"/>
          <w:lang w:bidi="ar-SA"/>
          <w:color w:val="111111"/>
          <w:sz w:val="28"/>
          <w:szCs w:val="28"/>
          <w:rtl/>
        </w:rPr>
        <w:t xml:space="preserve">يلوط إنا رسل ربك لن يصلوا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- 12 - 21 - 24</w:t>
      </w:r>
    </w:p>
    <w:p>
      <w:pPr>
        <w:pStyle w:val="BookText"/>
      </w:pPr>
      <w:r>
        <w:rPr>
          <w:rFonts w:ascii="IRNazanin" w:hAnsi="IRNazanin" w:eastAsia="IRNazanin" w:cs="IRNazanin"/>
          <w:lang w:bidi="fa-IR"/>
          <w:color w:val="111111"/>
          <w:sz w:val="28"/>
          <w:szCs w:val="28"/>
          <w:rtl/>
        </w:rPr>
        <w:t xml:space="preserve">24- اكثريت مردم به جريان امور به تدبير خدا و توان او بر انجام مشيّتهايش و ناتوانى همگان در برابر او ، ناآگاهند .</w:t>
      </w:r>
    </w:p>
    <w:p>
      <w:pPr>
        <w:pStyle w:val="BookText"/>
      </w:pPr>
      <w:r>
        <w:rPr>
          <w:rFonts w:ascii="Amiri" w:hAnsi="Amiri" w:eastAsia="Amiri" w:cs="Amiri"/>
          <w:lang w:bidi="ar-SA"/>
          <w:color w:val="111111"/>
          <w:sz w:val="28"/>
          <w:szCs w:val="28"/>
          <w:rtl/>
        </w:rPr>
        <w:t xml:space="preserve">و الله غالب على أمره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- 12 - 34 - 10</w:t>
      </w:r>
    </w:p>
    <w:p>
      <w:pPr>
        <w:pStyle w:val="BookText"/>
      </w:pPr>
      <w:r>
        <w:rPr>
          <w:rFonts w:ascii="Amiri" w:hAnsi="Amiri" w:eastAsia="Amiri" w:cs="Amiri"/>
          <w:lang w:bidi="ar-SA"/>
          <w:color w:val="111111"/>
          <w:sz w:val="28"/>
          <w:szCs w:val="28"/>
          <w:rtl/>
        </w:rPr>
        <w:t xml:space="preserve">10- خواست انسان ها و تلاش آنان در برابر اراده خداوند ، شكست خورده و بى ثمر است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- 12 - 67 - 11</w:t>
      </w:r>
    </w:p>
    <w:p>
      <w:pPr>
        <w:pStyle w:val="BookText"/>
      </w:pPr>
      <w:r>
        <w:rPr>
          <w:rFonts w:ascii="IRNazanin" w:hAnsi="IRNazanin" w:eastAsia="IRNazanin" w:cs="IRNazanin"/>
          <w:lang w:bidi="fa-IR"/>
          <w:color w:val="111111"/>
          <w:sz w:val="28"/>
          <w:szCs w:val="28"/>
          <w:rtl/>
        </w:rPr>
        <w:t xml:space="preserve">11- هيچ كس و هيچ تدبير و برنامه اى نمى تواند از اجراى تقديرها ، مشيت ها و فرمان هاى تكوينى خدا جلوگيرى كند .</w:t>
      </w:r>
    </w:p>
    <w:p>
      <w:pPr>
        <w:pStyle w:val="BookText"/>
      </w:pPr>
      <w:r>
        <w:rPr>
          <w:rFonts w:ascii="Amiri" w:hAnsi="Amiri" w:eastAsia="Amiri" w:cs="Amiri"/>
          <w:lang w:bidi="ar-SA"/>
          <w:color w:val="111111"/>
          <w:sz w:val="28"/>
          <w:szCs w:val="28"/>
          <w:rtl/>
        </w:rPr>
        <w:t xml:space="preserve">ما أُغنى عنكم من الله من شىء إن الحكم إلاّ لله</w:t>
      </w:r>
    </w:p>
    <w:p>
      <w:pPr>
        <w:pStyle w:val="BookText"/>
      </w:pPr>
      <w:r>
        <w:rPr>
          <w:rFonts w:ascii="IRNazanin" w:hAnsi="IRNazanin" w:eastAsia="IRNazanin" w:cs="IRNazanin"/>
          <w:lang w:bidi="fa-IR"/>
          <w:color w:val="111111"/>
          <w:sz w:val="28"/>
          <w:szCs w:val="28"/>
          <w:rtl/>
        </w:rPr>
        <w:t xml:space="preserve">«اغناء» (مصدر اُغنى) از غَنا و به معناى كفايت كردن و منع نمودن است (برگرفته شده از لسان العرب). «من شىء» مفعول براى «ما اُغنى» و «من الله» حال براى «شىء» مى باشد. بنابراين جمله «ما اُغنى عنكم ...» چنين معنا مى شود: من [با تدبير خويش ]كفايت نمى كنم و باز نمى دارم چيزى (بلا و مصيبتى) را كه از ناحيه خداوند [مقدّر]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- 12 - 68 - 7</w:t>
      </w:r>
    </w:p>
    <w:p>
      <w:pPr>
        <w:pStyle w:val="BookText"/>
      </w:pPr>
      <w:r>
        <w:rPr>
          <w:rFonts w:ascii="IRNazanin" w:hAnsi="IRNazanin" w:eastAsia="IRNazanin" w:cs="IRNazanin"/>
          <w:lang w:bidi="fa-IR"/>
          <w:color w:val="111111"/>
          <w:sz w:val="28"/>
          <w:szCs w:val="28"/>
          <w:rtl/>
        </w:rPr>
        <w:t xml:space="preserve">7- تقدير ها و مشيت هاى الهى ، حاكم بر تدبير بندگان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دخلوا من حيث أمرهم أبوهم ما كان يغنى عنهم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- 13 - 34 - 3</w:t>
      </w:r>
    </w:p>
    <w:p>
      <w:pPr>
        <w:pStyle w:val="BookText"/>
      </w:pPr>
      <w:r>
        <w:rPr>
          <w:rFonts w:ascii="IRNazanin" w:hAnsi="IRNazanin" w:eastAsia="IRNazanin" w:cs="IRNazanin"/>
          <w:lang w:bidi="fa-IR"/>
          <w:color w:val="111111"/>
          <w:sz w:val="28"/>
          <w:szCs w:val="28"/>
          <w:rtl/>
        </w:rPr>
        <w:t xml:space="preserve">3- هيچ كس نمى تواند از نزول عذاب الهى جلوگيرى كند .</w:t>
      </w:r>
    </w:p>
    <w:p>
      <w:pPr>
        <w:pStyle w:val="BookText"/>
      </w:pPr>
      <w:r>
        <w:rPr>
          <w:rFonts w:ascii="IRNazanin" w:hAnsi="IRNazanin" w:eastAsia="IRNazanin" w:cs="IRNazanin"/>
          <w:lang w:bidi="fa-IR"/>
          <w:color w:val="111111"/>
          <w:sz w:val="28"/>
          <w:szCs w:val="28"/>
          <w:rtl/>
        </w:rPr>
        <w:t xml:space="preserve">و ما لهم من الله من واق</w:t>
      </w:r>
    </w:p>
    <w:p>
      <w:pPr>
        <w:pStyle w:val="BookText"/>
      </w:pPr>
      <w:r>
        <w:rPr>
          <w:rFonts w:ascii="Amiri" w:hAnsi="Amiri" w:eastAsia="Amiri" w:cs="Amiri"/>
          <w:lang w:bidi="ar-SA"/>
          <w:color w:val="111111"/>
          <w:sz w:val="28"/>
          <w:szCs w:val="28"/>
          <w:rtl/>
        </w:rPr>
        <w:t xml:space="preserve">«واق» اسم فاعل از «وقاية» است و «وقايه» به معناى مصون داشتن و محافظت كردن است. مقصود از «من الله» به قرينه جمله هاى قبل «من عذاب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- 13 - 35 - 7</w:t>
      </w:r>
    </w:p>
    <w:p>
      <w:pPr>
        <w:pStyle w:val="BookText"/>
      </w:pPr>
      <w:r>
        <w:rPr>
          <w:rFonts w:ascii="IRNazanin" w:hAnsi="IRNazanin" w:eastAsia="IRNazanin" w:cs="IRNazanin"/>
          <w:lang w:bidi="fa-IR"/>
          <w:color w:val="111111"/>
          <w:sz w:val="28"/>
          <w:szCs w:val="28"/>
          <w:rtl/>
        </w:rPr>
        <w:t xml:space="preserve">7- آدميان در حيات دنيا از تصور و درك صحيح بهشت و ويژگى هاى آن ، ناتوانند .</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IRNazanin" w:hAnsi="IRNazanin" w:eastAsia="IRNazanin" w:cs="IRNazanin"/>
          <w:lang w:bidi="fa-IR"/>
          <w:color w:val="111111"/>
          <w:sz w:val="28"/>
          <w:szCs w:val="28"/>
          <w:rtl/>
        </w:rPr>
        <w:t xml:space="preserve">برخى برآنند كه كلمه «مثل» در آيه شريفه به معناى شبيه و مانند مى باشد و به اين نكته اشاره دارد كه آنچه در بيان بهشت ذكر مى شود به عنوان مشابه است و گرنه واقعيت و حقيقت آن چيزديگرى است كه نمى توان آن را توصيف كرد; زيرا بشر در تنگناى حيات دنيا از ادراك آن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- 15 - 22 - 14</w:t>
      </w:r>
    </w:p>
    <w:p>
      <w:pPr>
        <w:pStyle w:val="BookText"/>
      </w:pPr>
      <w:r>
        <w:rPr>
          <w:rFonts w:ascii="IRNazanin" w:hAnsi="IRNazanin" w:eastAsia="IRNazanin" w:cs="IRNazanin"/>
          <w:lang w:bidi="fa-IR"/>
          <w:color w:val="111111"/>
          <w:sz w:val="28"/>
          <w:szCs w:val="28"/>
          <w:rtl/>
        </w:rPr>
        <w:t xml:space="preserve">14- بشر ، هيچ گاه قادر به خزينه كردن آب در آسمان ( ابر ها ) نيست .</w:t>
      </w:r>
    </w:p>
    <w:p>
      <w:pPr>
        <w:pStyle w:val="BookText"/>
      </w:pPr>
      <w:r>
        <w:rPr>
          <w:rFonts w:ascii="Amiri" w:hAnsi="Amiri" w:eastAsia="Amiri" w:cs="Amiri"/>
          <w:lang w:bidi="ar-SA"/>
          <w:color w:val="111111"/>
          <w:sz w:val="28"/>
          <w:szCs w:val="28"/>
          <w:rtl/>
        </w:rPr>
        <w:t xml:space="preserve">و ما أنتم له بخزنين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- 16 - 18 - 2</w:t>
      </w:r>
    </w:p>
    <w:p>
      <w:pPr>
        <w:pStyle w:val="BookText"/>
      </w:pPr>
      <w:r>
        <w:rPr>
          <w:rFonts w:ascii="IRNazanin" w:hAnsi="IRNazanin" w:eastAsia="IRNazanin" w:cs="IRNazanin"/>
          <w:lang w:bidi="fa-IR"/>
          <w:color w:val="111111"/>
          <w:sz w:val="28"/>
          <w:szCs w:val="28"/>
          <w:rtl/>
        </w:rPr>
        <w:t xml:space="preserve">2- انسان ها ، توان شكرگزارى مطلوب و اداى حق نعمت هاى بى شمار خداوند را ندارند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pStyle w:val="BookText"/>
      </w:pPr>
      <w:r>
        <w:rPr>
          <w:rFonts w:ascii="IRNazanin" w:hAnsi="IRNazanin" w:eastAsia="IRNazanin" w:cs="IRNazanin"/>
          <w:lang w:bidi="fa-IR"/>
          <w:color w:val="111111"/>
          <w:sz w:val="28"/>
          <w:szCs w:val="28"/>
          <w:rtl/>
        </w:rPr>
        <w:t xml:space="preserve">از اينكه خداوند پس از بيان نعمتهاى بى شمار بر بندگان، خود را با صفت «غفور» (آمرزنده) توصيف مى كند، مى توان استفاده كرد كه انسانها از عهده شكر نعمتهاى فراوان الهى بر نخواهند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- 20 - 110 - 6،7</w:t>
      </w:r>
    </w:p>
    <w:p>
      <w:pPr>
        <w:pStyle w:val="BookText"/>
      </w:pPr>
      <w:r>
        <w:rPr>
          <w:rFonts w:ascii="IRNazanin" w:hAnsi="IRNazanin" w:eastAsia="IRNazanin" w:cs="IRNazanin"/>
          <w:lang w:bidi="fa-IR"/>
          <w:color w:val="111111"/>
          <w:sz w:val="28"/>
          <w:szCs w:val="28"/>
          <w:rtl/>
        </w:rPr>
        <w:t xml:space="preserve">6 - هيچ كس ، توان احاطه يافتن بر علم و معلومات خداوند را ندارد .</w:t>
      </w:r>
    </w:p>
    <w:p>
      <w:pPr>
        <w:pStyle w:val="BookText"/>
      </w:pPr>
      <w:r>
        <w:rPr>
          <w:rFonts w:ascii="Amiri" w:hAnsi="Amiri" w:eastAsia="Amiri" w:cs="Amiri"/>
          <w:lang w:bidi="ar-SA"/>
          <w:color w:val="111111"/>
          <w:sz w:val="28"/>
          <w:szCs w:val="28"/>
          <w:rtl/>
        </w:rPr>
        <w:t xml:space="preserve">يعلم ما . .. و لايحيطون به علمًا</w:t>
      </w:r>
    </w:p>
    <w:p>
      <w:pPr>
        <w:pStyle w:val="BookText"/>
      </w:pPr>
      <w:r>
        <w:rPr>
          <w:rFonts w:ascii="Amiri" w:hAnsi="Amiri" w:eastAsia="Amiri" w:cs="Amiri"/>
          <w:lang w:bidi="ar-SA"/>
          <w:color w:val="111111"/>
          <w:sz w:val="28"/>
          <w:szCs w:val="28"/>
          <w:rtl/>
        </w:rPr>
        <w:t xml:space="preserve">مراد از احاطه علمى به خداوند، به قرينه صدر آيه، احاطه به دانسته ها و اسرار نهفته در كارهاى او است.</w:t>
      </w:r>
    </w:p>
    <w:p>
      <w:pPr>
        <w:pStyle w:val="BookText"/>
      </w:pPr>
      <w:r>
        <w:rPr>
          <w:rFonts w:ascii="Amiri" w:hAnsi="Amiri" w:eastAsia="Amiri" w:cs="Amiri"/>
          <w:lang w:bidi="ar-SA"/>
          <w:color w:val="111111"/>
          <w:sz w:val="28"/>
          <w:szCs w:val="28"/>
          <w:rtl/>
        </w:rPr>
        <w:t xml:space="preserve">7 - آدميان ، از وقوف بر همه اسرار و ملاك هاى افعال خداوند ناتوان اند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لايحيطون به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- 36 - 50 - 1،2،4</w:t>
      </w:r>
    </w:p>
    <w:p>
      <w:pPr>
        <w:pStyle w:val="BookText"/>
      </w:pPr>
      <w:r>
        <w:rPr>
          <w:rFonts w:ascii="IRNazanin" w:hAnsi="IRNazanin" w:eastAsia="IRNazanin" w:cs="IRNazanin"/>
          <w:lang w:bidi="fa-IR"/>
          <w:color w:val="111111"/>
          <w:sz w:val="28"/>
          <w:szCs w:val="28"/>
          <w:rtl/>
        </w:rPr>
        <w:t xml:space="preserve">1 - با فرارسيدن زمان برپايى قيامت بر اثر صيحه و فرياد مرگ بار ، انسان ها از هرگونه توصيه و اندك سفارشى ، ناتوان خواهند شد .</w:t>
      </w:r>
    </w:p>
    <w:p>
      <w:pPr>
        <w:pStyle w:val="BookText"/>
      </w:pPr>
      <w:r>
        <w:rPr>
          <w:rFonts w:ascii="Amiri" w:hAnsi="Amiri" w:eastAsia="Amiri" w:cs="Amiri"/>
          <w:lang w:bidi="ar-SA"/>
          <w:color w:val="111111"/>
          <w:sz w:val="28"/>
          <w:szCs w:val="28"/>
          <w:rtl/>
        </w:rPr>
        <w:t xml:space="preserve">صيحة وحدة تأخذهم . .. فلايستطيعون توصية</w:t>
      </w:r>
    </w:p>
    <w:p>
      <w:pPr>
        <w:pStyle w:val="BookText"/>
      </w:pPr>
      <w:r>
        <w:rPr>
          <w:rFonts w:ascii="Amiri" w:hAnsi="Amiri" w:eastAsia="Amiri" w:cs="Amiri"/>
          <w:lang w:bidi="ar-SA"/>
          <w:color w:val="111111"/>
          <w:sz w:val="28"/>
          <w:szCs w:val="28"/>
          <w:rtl/>
        </w:rPr>
        <w:t xml:space="preserve">نكره آمدن «توصية» مى تواند براى تقليل باشد.</w:t>
      </w:r>
    </w:p>
    <w:p>
      <w:pPr>
        <w:pStyle w:val="BookText"/>
      </w:pPr>
      <w:r>
        <w:rPr>
          <w:rFonts w:ascii="IRNazanin" w:hAnsi="IRNazanin" w:eastAsia="IRNazanin" w:cs="IRNazanin"/>
          <w:lang w:bidi="fa-IR"/>
          <w:color w:val="111111"/>
          <w:sz w:val="28"/>
          <w:szCs w:val="28"/>
          <w:rtl/>
        </w:rPr>
        <w:t xml:space="preserve">2 - با فرارسيدن زمان برپايى قيامت بر اثر صيحه و فرياد مرگ بار ، انسان ها از مراجعه به كسان خود ناتوان خواهند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4 - انسان ها به وقت شنيدن صيحه و فرياد سهمگين در آستانه برپايى قيامت ، از هرگونه تحرك و عملى ناتوان خواهند بود .</w:t>
      </w:r>
    </w:p>
    <w:p>
      <w:pPr>
        <w:pStyle w:val="BookText"/>
      </w:pPr>
      <w:r>
        <w:rPr>
          <w:rFonts w:ascii="Amiri" w:hAnsi="Amiri" w:eastAsia="Amiri" w:cs="Amiri"/>
          <w:lang w:bidi="ar-SA"/>
          <w:color w:val="111111"/>
          <w:sz w:val="28"/>
          <w:szCs w:val="28"/>
          <w:rtl/>
        </w:rPr>
        <w:t xml:space="preserve">صيحة وحدة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ناتوانى انسان ها از توصيه و مراجعه به كسان خود، به عنوان مثال و مصداق آمده و مقصود اصلى بيان ناتوانى كامل بشر در برابر مشيت خداوند به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- 36 - 66 - 6</w:t>
      </w:r>
    </w:p>
    <w:p>
      <w:pPr>
        <w:pStyle w:val="BookText"/>
      </w:pPr>
      <w:r>
        <w:rPr>
          <w:rFonts w:ascii="Amiri" w:hAnsi="Amiri" w:eastAsia="Amiri" w:cs="Amiri"/>
          <w:lang w:bidi="ar-SA"/>
          <w:color w:val="111111"/>
          <w:sz w:val="28"/>
          <w:szCs w:val="28"/>
          <w:rtl/>
        </w:rPr>
        <w:t xml:space="preserve">6 - انسان ها ، در برابر مشيت و اراده الهى ناتوان اند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- 36 - 67 - 4</w:t>
      </w:r>
    </w:p>
    <w:p>
      <w:pPr>
        <w:pStyle w:val="BookText"/>
      </w:pPr>
      <w:r>
        <w:rPr>
          <w:rFonts w:ascii="Amiri" w:hAnsi="Amiri" w:eastAsia="Amiri" w:cs="Amiri"/>
          <w:lang w:bidi="ar-SA"/>
          <w:color w:val="111111"/>
          <w:sz w:val="28"/>
          <w:szCs w:val="28"/>
          <w:rtl/>
        </w:rPr>
        <w:t xml:space="preserve">4 - انسان ها در برابر مشيت خداوند ناتوان اند .</w:t>
      </w:r>
    </w:p>
    <w:p>
      <w:pPr>
        <w:pStyle w:val="BookText"/>
      </w:pPr>
      <w:r>
        <w:rPr>
          <w:rFonts w:ascii="Amiri" w:hAnsi="Amiri" w:eastAsia="Amiri" w:cs="Amiri"/>
          <w:lang w:bidi="ar-SA"/>
          <w:color w:val="111111"/>
          <w:sz w:val="28"/>
          <w:szCs w:val="28"/>
          <w:rtl/>
        </w:rPr>
        <w:t xml:space="preserve">و لو نشاء لمسخنهم على مكانتهم . .. و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- 37 - 160 - 2</w:t>
      </w:r>
    </w:p>
    <w:p>
      <w:pPr>
        <w:pStyle w:val="BookText"/>
      </w:pPr>
      <w:r>
        <w:rPr>
          <w:rFonts w:ascii="IRNazanin" w:hAnsi="IRNazanin" w:eastAsia="IRNazanin" w:cs="IRNazanin"/>
          <w:lang w:bidi="fa-IR"/>
          <w:color w:val="111111"/>
          <w:sz w:val="28"/>
          <w:szCs w:val="28"/>
          <w:rtl/>
        </w:rPr>
        <w:t xml:space="preserve">2 - تمامى انسان ها ، به جز بندگان مخلَص خدا ، از توصيف شايسته او ناتوان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- 39 - 36 - 13</w:t>
      </w:r>
    </w:p>
    <w:p>
      <w:pPr>
        <w:pStyle w:val="BookText"/>
      </w:pPr>
      <w:r>
        <w:rPr>
          <w:rFonts w:ascii="IRNazanin" w:hAnsi="IRNazanin" w:eastAsia="IRNazanin" w:cs="IRNazanin"/>
          <w:lang w:bidi="fa-IR"/>
          <w:color w:val="111111"/>
          <w:sz w:val="28"/>
          <w:szCs w:val="28"/>
          <w:rtl/>
        </w:rPr>
        <w:t xml:space="preserve">13 - ناتوانى همگان از هدايت گمراه شده الهى</w:t>
      </w:r>
    </w:p>
    <w:p>
      <w:pPr>
        <w:pStyle w:val="BookText"/>
      </w:pPr>
      <w:r>
        <w:rPr>
          <w:rFonts w:ascii="Amiri" w:hAnsi="Amiri" w:eastAsia="Amiri" w:cs="Amiri"/>
          <w:lang w:bidi="ar-SA"/>
          <w:color w:val="111111"/>
          <w:sz w:val="28"/>
          <w:szCs w:val="28"/>
          <w:rtl/>
        </w:rPr>
        <w:t xml:space="preserve">و من يضلل اللّه فما له من هاد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- 39 - 37 - 2</w:t>
      </w:r>
    </w:p>
    <w:p>
      <w:pPr>
        <w:pStyle w:val="BookText"/>
      </w:pPr>
      <w:r>
        <w:rPr>
          <w:rFonts w:ascii="IRNazanin" w:hAnsi="IRNazanin" w:eastAsia="IRNazanin" w:cs="IRNazanin"/>
          <w:lang w:bidi="fa-IR"/>
          <w:color w:val="111111"/>
          <w:sz w:val="28"/>
          <w:szCs w:val="28"/>
          <w:rtl/>
        </w:rPr>
        <w:t xml:space="preserve">2 - ناتوانى همگان ، از گمراه كردن هدايت يافته الهى</w:t>
      </w:r>
    </w:p>
    <w:p>
      <w:pPr>
        <w:pStyle w:val="BookText"/>
      </w:pPr>
      <w:r>
        <w:rPr>
          <w:rFonts w:ascii="Amiri" w:hAnsi="Amiri" w:eastAsia="Amiri" w:cs="Amiri"/>
          <w:lang w:bidi="ar-SA"/>
          <w:color w:val="111111"/>
          <w:sz w:val="28"/>
          <w:szCs w:val="28"/>
          <w:rtl/>
        </w:rPr>
        <w:t xml:space="preserve">و من يهد اللّه فما له من مضلّ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- 39 - 49 - 5</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- 40 - 29 - 7</w:t>
      </w:r>
    </w:p>
    <w:p>
      <w:pPr>
        <w:pStyle w:val="BookText"/>
      </w:pPr>
      <w:r>
        <w:rPr>
          <w:rFonts w:ascii="IRNazanin" w:hAnsi="IRNazanin" w:eastAsia="IRNazanin" w:cs="IRNazanin"/>
          <w:lang w:bidi="fa-IR"/>
          <w:color w:val="111111"/>
          <w:sz w:val="28"/>
          <w:szCs w:val="28"/>
          <w:rtl/>
        </w:rPr>
        <w:t xml:space="preserve">7 - هيچ قدرتى ، توانايى دفاع كردن از مردم در برابر عذاب الهى را ندارد .</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- 40 - 33 - 6</w:t>
      </w:r>
    </w:p>
    <w:p>
      <w:pPr>
        <w:pStyle w:val="BookText"/>
      </w:pPr>
      <w:r>
        <w:rPr>
          <w:rFonts w:ascii="IRNazanin" w:hAnsi="IRNazanin" w:eastAsia="IRNazanin" w:cs="IRNazanin"/>
          <w:lang w:bidi="fa-IR"/>
          <w:color w:val="111111"/>
          <w:sz w:val="28"/>
          <w:szCs w:val="28"/>
          <w:rtl/>
        </w:rPr>
        <w:t xml:space="preserve">6 - هيچ كس ، توانايى هدايت كردن گمراه شدگان الهى را ندارد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- 42 - 10 - 5</w:t>
      </w:r>
    </w:p>
    <w:p>
      <w:pPr>
        <w:pStyle w:val="BookText"/>
      </w:pPr>
      <w:r>
        <w:rPr>
          <w:rFonts w:ascii="Amiri" w:hAnsi="Amiri" w:eastAsia="Amiri" w:cs="Amiri"/>
          <w:lang w:bidi="ar-SA"/>
          <w:color w:val="111111"/>
          <w:sz w:val="28"/>
          <w:szCs w:val="28"/>
          <w:rtl/>
        </w:rPr>
        <w:t xml:space="preserve">5 - انسان ها بدون استمداد از شريعت الهى ، از حل اختلافات خويش ناتوان اند .</w:t>
      </w:r>
    </w:p>
    <w:p>
      <w:pPr>
        <w:pStyle w:val="BookText"/>
      </w:pPr>
      <w:r>
        <w:rPr>
          <w:rFonts w:ascii="Amiri" w:hAnsi="Amiri" w:eastAsia="Amiri" w:cs="Amiri"/>
          <w:lang w:bidi="ar-SA"/>
          <w:color w:val="111111"/>
          <w:sz w:val="28"/>
          <w:szCs w:val="28"/>
          <w:rtl/>
        </w:rPr>
        <w:t xml:space="preserve">و ما اختلفتم فيه من شىء فحكمه إلى اللّه</w:t>
      </w:r>
    </w:p>
    <w:p>
      <w:pPr>
        <w:pStyle w:val="BookText"/>
      </w:pPr>
      <w:r>
        <w:rPr>
          <w:rFonts w:ascii="IRNazanin" w:hAnsi="IRNazanin" w:eastAsia="IRNazanin" w:cs="IRNazanin"/>
          <w:lang w:bidi="fa-IR"/>
          <w:color w:val="111111"/>
          <w:sz w:val="28"/>
          <w:szCs w:val="28"/>
          <w:rtl/>
        </w:rPr>
        <w:t xml:space="preserve">چنانچه جمله «فحكمه. ..» در مقام انشا باشد از ارجاع حكم به خداوند،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- 42 - 31 - 1،2</w:t>
      </w:r>
    </w:p>
    <w:p>
      <w:pPr>
        <w:pStyle w:val="BookText"/>
      </w:pPr>
      <w:r>
        <w:rPr>
          <w:rFonts w:ascii="IRNazanin" w:hAnsi="IRNazanin" w:eastAsia="IRNazanin" w:cs="IRNazanin"/>
          <w:lang w:bidi="fa-IR"/>
          <w:color w:val="111111"/>
          <w:sz w:val="28"/>
          <w:szCs w:val="28"/>
          <w:rtl/>
        </w:rPr>
        <w:t xml:space="preserve">1 - انسان ها ، هيچ گونه راه فرار و گريزى در برابر قدرت الهى ندارند .</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IRNazanin" w:hAnsi="IRNazanin" w:eastAsia="IRNazanin" w:cs="IRNazanin"/>
          <w:lang w:bidi="fa-IR"/>
          <w:color w:val="111111"/>
          <w:sz w:val="28"/>
          <w:szCs w:val="28"/>
          <w:rtl/>
        </w:rPr>
        <w:t xml:space="preserve">كلمه «معجزين» (از ماده «عجز») به معناى به عجز در آوردن است; اما اين كلمه در بسيارى از آيات قرآن به معناى فرار كردن از حيطه قدرت الهى و از چنگال عذاب او آمده است (كه لازمه معناى لغوى آن مى باشد).</w:t>
      </w:r>
    </w:p>
    <w:p>
      <w:pPr>
        <w:pStyle w:val="BookText"/>
      </w:pPr>
      <w:r>
        <w:rPr>
          <w:rFonts w:ascii="Amiri" w:hAnsi="Amiri" w:eastAsia="Amiri" w:cs="Amiri"/>
          <w:lang w:bidi="ar-SA"/>
          <w:color w:val="111111"/>
          <w:sz w:val="28"/>
          <w:szCs w:val="28"/>
          <w:rtl/>
        </w:rPr>
        <w:t xml:space="preserve">2 - انسان ها ، ناتوان از سلطه همه جانبه بر زمين و به كنترل در آوردن همه عوامل طبيعت</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Amiri" w:hAnsi="Amiri" w:eastAsia="Amiri" w:cs="Amiri"/>
          <w:lang w:bidi="ar-SA"/>
          <w:color w:val="111111"/>
          <w:sz w:val="28"/>
          <w:szCs w:val="28"/>
          <w:rtl/>
        </w:rPr>
        <w:t xml:space="preserve">به عجز درآوردن، ملازم با سلطه يافتن و كتنرل داشتن بر شىء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- 49 - 7 - 12</w:t>
      </w:r>
    </w:p>
    <w:p>
      <w:pPr>
        <w:pStyle w:val="BookText"/>
      </w:pPr>
      <w:r>
        <w:rPr>
          <w:rFonts w:ascii="Amiri" w:hAnsi="Amiri" w:eastAsia="Amiri" w:cs="Amiri"/>
          <w:lang w:bidi="ar-SA"/>
          <w:color w:val="111111"/>
          <w:sz w:val="28"/>
          <w:szCs w:val="28"/>
          <w:rtl/>
        </w:rPr>
        <w:t xml:space="preserve">12 - ناتوانى مردم از درك بعضى از مصالح اجتماعى خويش و نياز آنان به رهبرى الهى</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تعبير «لعنتّم» مى رساند كه مردم، تمايلاتى دارند كه اگر بنا باشد رهبرى جامعه از تمايلات آنان پيروى كند، خود مردم به مشقت مى افتند و اين نيست مگر از آن جهت كه تمايلات و آراى آنان، در چنين مواردى، غير واقع بينانه و مخالف مصالح واقعى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- 56 - 61 - 4</w:t>
      </w:r>
    </w:p>
    <w:p>
      <w:pPr>
        <w:pStyle w:val="BookText"/>
      </w:pPr>
      <w:r>
        <w:rPr>
          <w:rFonts w:ascii="IRNazanin" w:hAnsi="IRNazanin" w:eastAsia="IRNazanin" w:cs="IRNazanin"/>
          <w:lang w:bidi="fa-IR"/>
          <w:color w:val="111111"/>
          <w:sz w:val="28"/>
          <w:szCs w:val="28"/>
          <w:rtl/>
        </w:rPr>
        <w:t xml:space="preserve">4 - زمان برپايى رستاخيز ، خارج از قلمرو دانش بشر</w:t>
      </w:r>
    </w:p>
    <w:p>
      <w:pPr>
        <w:pStyle w:val="BookText"/>
      </w:pPr>
      <w:r>
        <w:rPr>
          <w:rFonts w:ascii="Amiri" w:hAnsi="Amiri" w:eastAsia="Amiri" w:cs="Amiri"/>
          <w:lang w:bidi="ar-SA"/>
          <w:color w:val="111111"/>
          <w:sz w:val="28"/>
          <w:szCs w:val="28"/>
          <w:rtl/>
        </w:rPr>
        <w:t xml:space="preserve">و ننشئكم فى ما لاتعلمون</w:t>
      </w:r>
    </w:p>
    <w:p>
      <w:pPr>
        <w:pStyle w:val="BookText"/>
      </w:pPr>
      <w:r>
        <w:rPr>
          <w:rFonts w:ascii="IRNazanin" w:hAnsi="IRNazanin" w:eastAsia="IRNazanin" w:cs="IRNazanin"/>
          <w:lang w:bidi="fa-IR"/>
          <w:color w:val="111111"/>
          <w:sz w:val="28"/>
          <w:szCs w:val="28"/>
          <w:rtl/>
        </w:rPr>
        <w:t xml:space="preserve">«ما»ى موصوله در «فيما»، مى تواند كنايه از كيفيت خلقت اخروى و يا كنايه از زمان حيات مجدد يافتن انسان در آخرت باشد. برداشت بالا بر پايه احتمال دوم است; يعنى، ما مرگ را بر اين اساس مقدر كرديم كه در زمانى كه نمى دانيد، شما را بار ديگر ايجاد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- 69 - 47 - 1</w:t>
      </w:r>
    </w:p>
    <w:p>
      <w:pPr>
        <w:pStyle w:val="BookText"/>
      </w:pPr>
      <w:r>
        <w:rPr>
          <w:rFonts w:ascii="IRNazanin" w:hAnsi="IRNazanin" w:eastAsia="IRNazanin" w:cs="IRNazanin"/>
          <w:lang w:bidi="fa-IR"/>
          <w:color w:val="111111"/>
          <w:sz w:val="28"/>
          <w:szCs w:val="28"/>
          <w:rtl/>
        </w:rPr>
        <w:t xml:space="preserve">1 - ناتوانى همگان از نجات پيامبر (صلی الله علیه و آله) از كيفر الهى ، در صورت دروغ بستن آن حضرت بر خداوند</w:t>
      </w:r>
    </w:p>
    <w:p>
      <w:pPr>
        <w:pStyle w:val="BookText"/>
      </w:pPr>
      <w:r>
        <w:rPr>
          <w:rFonts w:ascii="Amiri" w:hAnsi="Amiri" w:eastAsia="Amiri" w:cs="Amiri"/>
          <w:lang w:bidi="ar-SA"/>
          <w:color w:val="111111"/>
          <w:sz w:val="28"/>
          <w:szCs w:val="28"/>
          <w:rtl/>
        </w:rPr>
        <w:t xml:space="preserve">فما منكم من أحد عنه حجزين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- 77 - 39 - 3</w:t>
      </w:r>
    </w:p>
    <w:p>
      <w:pPr>
        <w:pStyle w:val="BookText"/>
      </w:pPr>
      <w:r>
        <w:rPr>
          <w:rFonts w:ascii="Amiri" w:hAnsi="Amiri" w:eastAsia="Amiri" w:cs="Amiri"/>
          <w:lang w:bidi="ar-SA"/>
          <w:color w:val="111111"/>
          <w:sz w:val="28"/>
          <w:szCs w:val="28"/>
          <w:rtl/>
        </w:rPr>
        <w:t xml:space="preserve">3 - ظهور ناتوانى كامل بشر ، در برابر خداوند در عرصه قيامت</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- 78 - 37 - 11</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ناتوانى همگان ، از گفتوگوى خودسرانه با خداوند در قيامت</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IRNazanin" w:hAnsi="IRNazanin" w:eastAsia="IRNazanin" w:cs="IRNazanin"/>
          <w:lang w:bidi="fa-IR"/>
          <w:color w:val="111111"/>
          <w:sz w:val="28"/>
          <w:szCs w:val="28"/>
          <w:rtl/>
        </w:rPr>
        <w:t xml:space="preserve">مرجع ضمير فاعلى «لايملكون»، موجودات عاقلى است كه از «ما بينهما» دانسته مى شود. «منه» حال براى «خطاباً» و حرف «من» براى اتصال و ارتباط است. مفاد آيه اين است كه در رابطه با خداوند، هيچ سخنى براى آنان مقدور نيست. به قرينه آيه بعد، مى توان گفت: مراد كلام نادرست و شفاعت غير مأذون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- 82 - 16 - 2</w:t>
      </w:r>
    </w:p>
    <w:p>
      <w:pPr>
        <w:pStyle w:val="BookText"/>
      </w:pPr>
      <w:r>
        <w:rPr>
          <w:rFonts w:ascii="IRNazanin" w:hAnsi="IRNazanin" w:eastAsia="IRNazanin" w:cs="IRNazanin"/>
          <w:lang w:bidi="fa-IR"/>
          <w:color w:val="111111"/>
          <w:sz w:val="28"/>
          <w:szCs w:val="28"/>
          <w:rtl/>
        </w:rPr>
        <w:t xml:space="preserve">2 - انسان ها در قيامت ، مقهور نظام كيفرى خداوند و ناتوان از هرگونه استتار و مقاومت</w:t>
      </w:r>
    </w:p>
    <w:p>
      <w:pPr>
        <w:pStyle w:val="BookText"/>
      </w:pPr>
      <w:r>
        <w:rPr>
          <w:rFonts w:ascii="Amiri" w:hAnsi="Amiri" w:eastAsia="Amiri" w:cs="Amiri"/>
          <w:lang w:bidi="ar-SA"/>
          <w:color w:val="111111"/>
          <w:sz w:val="28"/>
          <w:szCs w:val="28"/>
          <w:rtl/>
        </w:rPr>
        <w:t xml:space="preserve">و ما هم عنها بغائبين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- 82 - 17 - 1</w:t>
      </w:r>
    </w:p>
    <w:p>
      <w:pPr>
        <w:pStyle w:val="BookText"/>
      </w:pPr>
      <w:r>
        <w:rPr>
          <w:rFonts w:ascii="IRNazanin" w:hAnsi="IRNazanin" w:eastAsia="IRNazanin" w:cs="IRNazanin"/>
          <w:lang w:bidi="fa-IR"/>
          <w:color w:val="111111"/>
          <w:sz w:val="28"/>
          <w:szCs w:val="28"/>
          <w:rtl/>
        </w:rPr>
        <w:t xml:space="preserve">1 - شناخت حقيقت قيامت ، براى همگان ميسّر نيست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IRNazanin" w:hAnsi="IRNazanin" w:eastAsia="IRNazanin" w:cs="IRNazanin"/>
          <w:lang w:bidi="fa-IR"/>
          <w:color w:val="111111"/>
          <w:sz w:val="28"/>
          <w:szCs w:val="28"/>
          <w:rtl/>
        </w:rPr>
        <w:t xml:space="preserve">استفهام «ما أدراك» (چه چيز تو را دانا ساخت)، حاكى از محروميت عموم مردم از ابزار شناخت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- 82 - 18 - 1</w:t>
      </w:r>
    </w:p>
    <w:p>
      <w:pPr>
        <w:pStyle w:val="BookText"/>
      </w:pPr>
      <w:r>
        <w:rPr>
          <w:rFonts w:ascii="IRNazanin" w:hAnsi="IRNazanin" w:eastAsia="IRNazanin" w:cs="IRNazanin"/>
          <w:lang w:bidi="fa-IR"/>
          <w:color w:val="111111"/>
          <w:sz w:val="28"/>
          <w:szCs w:val="28"/>
          <w:rtl/>
        </w:rPr>
        <w:t xml:space="preserve">1 - انسان ، فاقد ابزار شناخت براى تصور قيامت و پى بردن به حقيقت آن</w:t>
      </w:r>
    </w:p>
    <w:p>
      <w:pPr>
        <w:pStyle w:val="BookText"/>
      </w:pPr>
      <w:r>
        <w:rPr>
          <w:rFonts w:ascii="Amiri" w:hAnsi="Amiri" w:eastAsia="Amiri" w:cs="Amiri"/>
          <w:lang w:bidi="ar-SA"/>
          <w:color w:val="111111"/>
          <w:sz w:val="28"/>
          <w:szCs w:val="28"/>
          <w:rtl/>
        </w:rPr>
        <w:t xml:space="preserve">ثمّ ما أدريك ما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- 82 - 19 - 1،5،11</w:t>
      </w:r>
    </w:p>
    <w:p>
      <w:pPr>
        <w:pStyle w:val="BookText"/>
      </w:pPr>
      <w:r>
        <w:rPr>
          <w:rFonts w:ascii="IRNazanin" w:hAnsi="IRNazanin" w:eastAsia="IRNazanin" w:cs="IRNazanin"/>
          <w:lang w:bidi="fa-IR"/>
          <w:color w:val="111111"/>
          <w:sz w:val="28"/>
          <w:szCs w:val="28"/>
          <w:rtl/>
        </w:rPr>
        <w:t xml:space="preserve">1 - هيچ كس در قيامت ، براى انجام دادن كارى به نفع ديگران ، از خود اختيار و مالكيتى ندارد .</w:t>
      </w:r>
    </w:p>
    <w:p>
      <w:pPr>
        <w:pStyle w:val="BookText"/>
      </w:pPr>
      <w:r>
        <w:rPr>
          <w:rFonts w:ascii="Amiri" w:hAnsi="Amiri" w:eastAsia="Amiri" w:cs="Amiri"/>
          <w:lang w:bidi="ar-SA"/>
          <w:color w:val="111111"/>
          <w:sz w:val="28"/>
          <w:szCs w:val="28"/>
          <w:rtl/>
        </w:rPr>
        <w:t xml:space="preserve">يوم لاتملك نفس لنفس شيئًا</w:t>
      </w:r>
    </w:p>
    <w:p>
      <w:pPr>
        <w:pStyle w:val="BookText"/>
      </w:pPr>
      <w:r>
        <w:rPr>
          <w:rFonts w:ascii="IRNazanin" w:hAnsi="IRNazanin" w:eastAsia="IRNazanin" w:cs="IRNazanin"/>
          <w:lang w:bidi="fa-IR"/>
          <w:color w:val="111111"/>
          <w:sz w:val="28"/>
          <w:szCs w:val="28"/>
          <w:rtl/>
        </w:rPr>
        <w:t xml:space="preserve">5 - ناتوانى انسان ها از يارى رسانى به يكديگر ، از حوادث بزرگ و وصف ناپذير قيامت</w:t>
      </w:r>
    </w:p>
    <w:p>
      <w:pPr>
        <w:pStyle w:val="BookText"/>
      </w:pPr>
      <w:r>
        <w:rPr>
          <w:rFonts w:ascii="Amiri" w:hAnsi="Amiri" w:eastAsia="Amiri" w:cs="Amiri"/>
          <w:lang w:bidi="ar-SA"/>
          <w:color w:val="111111"/>
          <w:sz w:val="28"/>
          <w:szCs w:val="28"/>
          <w:rtl/>
        </w:rPr>
        <w:t xml:space="preserve">و ما أدريك . .. ثمّ ما أدريك ما يوم الدين . يوم لاتملك نفس لنفس شيئًا</w:t>
      </w:r>
    </w:p>
    <w:p>
      <w:pPr>
        <w:pStyle w:val="BookText"/>
      </w:pPr>
      <w:r>
        <w:rPr>
          <w:rFonts w:ascii="IRNazanin" w:hAnsi="IRNazanin" w:eastAsia="IRNazanin" w:cs="IRNazanin"/>
          <w:lang w:bidi="fa-IR"/>
          <w:color w:val="111111"/>
          <w:sz w:val="28"/>
          <w:szCs w:val="28"/>
          <w:rtl/>
        </w:rPr>
        <w:t xml:space="preserve">11 - ناتوانى انسان ها از يارى رسانى به يكديگر در قيامت ، جلوه اى از حاكميّت مطلقه خداوند بر رخداد هاى آن است .</w:t>
      </w:r>
    </w:p>
    <w:p>
      <w:pPr>
        <w:pStyle w:val="BookText"/>
      </w:pPr>
      <w:r>
        <w:rPr>
          <w:rFonts w:ascii="Amiri" w:hAnsi="Amiri" w:eastAsia="Amiri" w:cs="Amiri"/>
          <w:lang w:bidi="ar-SA"/>
          <w:color w:val="111111"/>
          <w:sz w:val="28"/>
          <w:szCs w:val="28"/>
          <w:rtl/>
        </w:rPr>
        <w:t xml:space="preserve">يوم لاتملك نفس لنفس شيئًا و الأمر يومئذ للّه</w:t>
      </w:r>
    </w:p>
    <w:p>
      <w:pPr>
        <w:pStyle w:val="BookText"/>
      </w:pPr>
      <w:r>
        <w:rPr>
          <w:rFonts w:ascii="IRNazanin" w:hAnsi="IRNazanin" w:eastAsia="IRNazanin" w:cs="IRNazanin"/>
          <w:lang w:bidi="fa-IR"/>
          <w:color w:val="111111"/>
          <w:sz w:val="28"/>
          <w:szCs w:val="28"/>
          <w:rtl/>
        </w:rPr>
        <w:t xml:space="preserve">ارتباط صدر و ذيل آيه شريفه، گوياى برداشت ياد شده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2" w:name="pg6489_61304"/>
    <w:bookmarkEnd w:id="332"/>
    <w:p>
      <w:pPr>
        <w:pStyle w:val="Heading2"/>
      </w:pPr>
      <w:bookmarkStart w:id="1557" w:name="_Toc792"/>
      <w:r>
        <w:t>791- عجزها انسان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- 10 - 100 - 1</w:t>
      </w:r>
    </w:p>
    <w:p>
      <w:pPr>
        <w:pStyle w:val="BookText"/>
      </w:pPr>
      <w:r>
        <w:rPr>
          <w:rFonts w:ascii="IRNazanin" w:hAnsi="IRNazanin" w:eastAsia="IRNazanin" w:cs="IRNazanin"/>
          <w:lang w:bidi="fa-IR"/>
          <w:color w:val="111111"/>
          <w:sz w:val="28"/>
          <w:szCs w:val="28"/>
          <w:rtl/>
        </w:rPr>
        <w:t xml:space="preserve">1 - انسان در عين مختار بودن ، بدون اذن خداوند قادر بر انتخاب و انجام هيچ كارى نيست .</w:t>
      </w:r>
    </w:p>
    <w:p>
      <w:pPr>
        <w:pStyle w:val="BookText"/>
      </w:pPr>
      <w:r>
        <w:rPr>
          <w:rFonts w:ascii="Amiri" w:hAnsi="Amiri" w:eastAsia="Amiri" w:cs="Amiri"/>
          <w:lang w:bidi="ar-SA"/>
          <w:color w:val="111111"/>
          <w:sz w:val="28"/>
          <w:szCs w:val="28"/>
          <w:rtl/>
        </w:rPr>
        <w:t xml:space="preserve">و لو شاء ربك لأمن من فى الأرض . .. و ما كان لنفس أن تؤمن إلا بإذن اللّه</w:t>
      </w:r>
    </w:p>
    <w:p>
      <w:pPr>
        <w:pStyle w:val="BookText"/>
      </w:pPr>
      <w:r>
        <w:rPr>
          <w:rFonts w:ascii="IRNazanin" w:hAnsi="IRNazanin" w:eastAsia="IRNazanin" w:cs="IRNazanin"/>
          <w:lang w:bidi="fa-IR"/>
          <w:color w:val="111111"/>
          <w:sz w:val="28"/>
          <w:szCs w:val="28"/>
          <w:rtl/>
        </w:rPr>
        <w:t xml:space="preserve">خداوند در آيه قبل (و لو شاء ربك) مختار بودن انسانها را بيان فرمود. اين آيه شريفه نيز براى دفع توهم تفويض است; يعنى، گر چه آدميان در پذيرش ايمان و كفر آزادند، لكن بايد متوجه باشند كه انتخاب هر يك از آنها بى اذن خداوند ممكن نيست. برداشت فوق با الغاى خصوصيت از ايمان، آورده شده است.</w:t>
      </w:r>
    </w:p>
    <w:p>
      <w:pPr>
        <w:pStyle w:val="Heading2"/>
      </w:pPr>
      <w:bookmarkStart w:id="1558" w:name="_Toc793"/>
      <w:r>
        <w:t>792- عجله انسان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- 10 - 11 - 5</w:t>
      </w:r>
    </w:p>
    <w:p>
      <w:pPr>
        <w:pStyle w:val="BookText"/>
      </w:pPr>
      <w:r>
        <w:rPr>
          <w:rFonts w:ascii="Amiri" w:hAnsi="Amiri" w:eastAsia="Amiri" w:cs="Amiri"/>
          <w:lang w:bidi="ar-SA"/>
          <w:color w:val="111111"/>
          <w:sz w:val="28"/>
          <w:szCs w:val="28"/>
          <w:rtl/>
        </w:rPr>
        <w:t xml:space="preserve">5 - بشر در دستيابى به خواسته ها و تمايلات خود ، موجودى عجول و ناشكيباست .</w:t>
      </w:r>
    </w:p>
    <w:p>
      <w:pPr>
        <w:pStyle w:val="BookText"/>
      </w:pPr>
      <w:r>
        <w:rPr>
          <w:rFonts w:ascii="Amiri" w:hAnsi="Amiri" w:eastAsia="Amiri" w:cs="Amiri"/>
          <w:lang w:bidi="ar-SA"/>
          <w:color w:val="111111"/>
          <w:sz w:val="28"/>
          <w:szCs w:val="28"/>
          <w:rtl/>
        </w:rPr>
        <w:t xml:space="preserve">و لو يعجل اللّه للناس الشر استعجالهم بالخير</w:t>
      </w:r>
    </w:p>
    <w:p>
      <w:pPr>
        <w:pStyle w:val="BookText"/>
      </w:pPr>
      <w:r>
        <w:rPr>
          <w:rFonts w:ascii="IRNazanin" w:hAnsi="IRNazanin" w:eastAsia="IRNazanin" w:cs="IRNazanin"/>
          <w:lang w:bidi="fa-IR"/>
          <w:color w:val="111111"/>
          <w:sz w:val="28"/>
          <w:szCs w:val="28"/>
          <w:rtl/>
        </w:rPr>
        <w:t xml:space="preserve">«الخير» به معناى هر چيز خوب و دلخواه است و «استعجال» منصوب به نزع خافض مى باشد و تقدير آن «كاستعجالهم بالخير» است; يعنى، اگر خداوند نيز همانند انسانها - كه در رسيدن به خواسته هاى خود عجول و ناشكيبا هستند - بى درنگ به مجازات بزهكاران مى پرداخت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- 17 - 11 - 4</w:t>
      </w:r>
    </w:p>
    <w:p>
      <w:pPr>
        <w:pStyle w:val="BookText"/>
      </w:pPr>
      <w:r>
        <w:rPr>
          <w:rFonts w:ascii="IRNazanin" w:hAnsi="IRNazanin" w:eastAsia="IRNazanin" w:cs="IRNazanin"/>
          <w:lang w:bidi="fa-IR"/>
          <w:color w:val="111111"/>
          <w:sz w:val="28"/>
          <w:szCs w:val="28"/>
          <w:rtl/>
        </w:rPr>
        <w:t xml:space="preserve">4- سرشت انسان ، آميخته با عجله و شتابزدگى است .</w:t>
      </w:r>
    </w:p>
    <w:p>
      <w:pPr>
        <w:pStyle w:val="BookText"/>
      </w:pPr>
      <w:r>
        <w:rPr>
          <w:rFonts w:ascii="Amiri" w:hAnsi="Amiri" w:eastAsia="Amiri" w:cs="Amiri"/>
          <w:lang w:bidi="ar-SA"/>
          <w:color w:val="111111"/>
          <w:sz w:val="28"/>
          <w:szCs w:val="28"/>
          <w:rtl/>
        </w:rPr>
        <w:t xml:space="preserve">و كان الإنسن عجولاً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- 21 - 37 - 1</w:t>
      </w:r>
    </w:p>
    <w:p>
      <w:pPr>
        <w:pStyle w:val="BookText"/>
      </w:pPr>
      <w:r>
        <w:rPr>
          <w:rFonts w:ascii="Amiri" w:hAnsi="Amiri" w:eastAsia="Amiri" w:cs="Amiri"/>
          <w:lang w:bidi="ar-SA"/>
          <w:color w:val="111111"/>
          <w:sz w:val="28"/>
          <w:szCs w:val="28"/>
          <w:rtl/>
        </w:rPr>
        <w:t xml:space="preserve">1- طبيعت آدمى ، بسيار عجول و شتابزده است .</w:t>
      </w:r>
    </w:p>
    <w:p>
      <w:pPr>
        <w:pStyle w:val="BookText"/>
      </w:pPr>
      <w:r>
        <w:rPr>
          <w:rFonts w:ascii="IRNazanin" w:hAnsi="IRNazanin" w:eastAsia="IRNazanin" w:cs="IRNazanin"/>
          <w:lang w:bidi="fa-IR"/>
          <w:color w:val="111111"/>
          <w:sz w:val="28"/>
          <w:szCs w:val="28"/>
          <w:rtl/>
        </w:rPr>
        <w:t xml:space="preserve">خلق الإنسن من عجل</w:t>
      </w:r>
    </w:p>
    <w:p>
      <w:pPr>
        <w:pStyle w:val="BookText"/>
      </w:pPr>
      <w:r>
        <w:rPr>
          <w:rFonts w:ascii="IRNazanin" w:hAnsi="IRNazanin" w:eastAsia="IRNazanin" w:cs="IRNazanin"/>
          <w:lang w:bidi="fa-IR"/>
          <w:color w:val="111111"/>
          <w:sz w:val="28"/>
          <w:szCs w:val="28"/>
          <w:rtl/>
        </w:rPr>
        <w:t xml:space="preserve">تعبير «انسان از شتاب آفريده شده» كنايه از اين است كه شتاب در سرشت آدمى عجين شده است; وگرنه انسان از نطفه و . .. آفريده شده است; نه از شتاب.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- 54 - 8 - 1</w:t>
      </w:r>
    </w:p>
    <w:p>
      <w:pPr>
        <w:pStyle w:val="BookText"/>
      </w:pPr>
      <w:r>
        <w:rPr>
          <w:rFonts w:ascii="Amiri" w:hAnsi="Amiri" w:eastAsia="Amiri" w:cs="Amiri"/>
          <w:lang w:bidi="ar-SA"/>
          <w:color w:val="111111"/>
          <w:sz w:val="28"/>
          <w:szCs w:val="28"/>
          <w:rtl/>
        </w:rPr>
        <w:t xml:space="preserve">1 - شتاب آدميان در خروج از قبر ها ، براى اجابت منادى رستاخيز</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3" w:name="pg6489_61305"/>
    <w:bookmarkEnd w:id="333"/>
    <w:p>
      <w:pPr>
        <w:pStyle w:val="BookText"/>
      </w:pPr>
      <w:r>
        <w:rPr>
          <w:rFonts w:ascii="Amiri" w:hAnsi="Amiri" w:eastAsia="Amiri" w:cs="Amiri"/>
          <w:lang w:bidi="ar-SA"/>
          <w:color w:val="111111"/>
          <w:sz w:val="28"/>
          <w:szCs w:val="28"/>
          <w:rtl/>
        </w:rPr>
        <w:t xml:space="preserve">يخرجون من الأجداث . .. مهطعين إلى الداع</w:t>
      </w:r>
    </w:p>
    <w:p>
      <w:pPr>
        <w:pStyle w:val="Heading2"/>
      </w:pPr>
      <w:bookmarkStart w:id="1559" w:name="_Toc794"/>
      <w:r>
        <w:t>793- عدالتخواهى انسان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- 16 - 90 - 18</w:t>
      </w:r>
    </w:p>
    <w:p>
      <w:pPr>
        <w:pStyle w:val="BookText"/>
      </w:pPr>
      <w:r>
        <w:rPr>
          <w:rFonts w:ascii="Amiri" w:hAnsi="Amiri" w:eastAsia="Amiri" w:cs="Amiri"/>
          <w:lang w:bidi="ar-SA"/>
          <w:color w:val="111111"/>
          <w:sz w:val="28"/>
          <w:szCs w:val="28"/>
          <w:rtl/>
        </w:rPr>
        <w:t xml:space="preserve">18- عدل و احسان و بخشش به خويشاوندان ، از تمايلات فطرى انسان</w:t>
      </w:r>
    </w:p>
    <w:p>
      <w:pPr>
        <w:pStyle w:val="BookText"/>
      </w:pPr>
      <w:r>
        <w:rPr>
          <w:rFonts w:ascii="Amiri" w:hAnsi="Amiri" w:eastAsia="Amiri" w:cs="Amiri"/>
          <w:lang w:bidi="ar-SA"/>
          <w:color w:val="111111"/>
          <w:sz w:val="28"/>
          <w:szCs w:val="28"/>
          <w:rtl/>
        </w:rPr>
        <w:t xml:space="preserve">يأمر بالعدل و الإحسن و إيتاىءِ ذى القربى . .. لعلّكم تذكّرون</w:t>
      </w:r>
    </w:p>
    <w:p>
      <w:pPr>
        <w:pStyle w:val="BookText"/>
      </w:pPr>
      <w:r>
        <w:rPr>
          <w:rFonts w:ascii="IRNazanin" w:hAnsi="IRNazanin" w:eastAsia="IRNazanin" w:cs="IRNazanin"/>
          <w:lang w:bidi="fa-IR"/>
          <w:color w:val="111111"/>
          <w:sz w:val="28"/>
          <w:szCs w:val="28"/>
          <w:rtl/>
        </w:rPr>
        <w:t xml:space="preserve">برداشت فوق بر اين اساس است كه خداوند امر به عدل و . .. را مواعظى در جهت تذكر آدميان مى شمارد و در واژه «تذكّر» اين معنا نهفته است كه: اصل گرايش به ارزشهاى مذكور، در نهاد همگان موجود است و در صورت غفلت نيازمند يادآورى مى باشد.</w:t>
      </w:r>
    </w:p>
    <w:p>
      <w:pPr>
        <w:pStyle w:val="Heading2"/>
      </w:pPr>
      <w:bookmarkStart w:id="1560" w:name="_Toc795"/>
      <w:r>
        <w:t>794- عذاب اخروى انسان ها</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- 32 - 21 - 12</w:t>
      </w:r>
    </w:p>
    <w:p>
      <w:pPr>
        <w:pStyle w:val="BookText"/>
      </w:pPr>
      <w:r>
        <w:rPr>
          <w:rFonts w:ascii="IRNazanin" w:hAnsi="IRNazanin" w:eastAsia="IRNazanin" w:cs="IRNazanin"/>
          <w:lang w:bidi="fa-IR"/>
          <w:color w:val="111111"/>
          <w:sz w:val="28"/>
          <w:szCs w:val="28"/>
          <w:rtl/>
        </w:rPr>
        <w:t xml:space="preserve">12 - گرفتار شدن انسان ها به عذاب بزرگ در آخرت ، هرگز مطلوب خداوند نيست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از گرفتار كردن فاسقان به عذاب دنيوى، به منظور متنبه شدن، استفاده مى شود كه خداوند خوش ندارد كه آنان را در آخرت به عذاب گرفتار كند.</w:t>
      </w:r>
    </w:p>
    <w:p>
      <w:pPr>
        <w:pStyle w:val="Heading2"/>
      </w:pPr>
      <w:bookmarkStart w:id="1561" w:name="_Toc796"/>
      <w:r>
        <w:t>795- عذاب درونى انسان ها</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- 104 - 7 - 6</w:t>
      </w:r>
    </w:p>
    <w:p>
      <w:pPr>
        <w:pStyle w:val="BookText"/>
      </w:pPr>
      <w:r>
        <w:rPr>
          <w:rFonts w:ascii="IRNazanin" w:hAnsi="IRNazanin" w:eastAsia="IRNazanin" w:cs="IRNazanin"/>
          <w:lang w:bidi="fa-IR"/>
          <w:color w:val="111111"/>
          <w:sz w:val="28"/>
          <w:szCs w:val="28"/>
          <w:rtl/>
        </w:rPr>
        <w:t xml:space="preserve">6 - سوختن انسان در آتش جهنم ، از درون او آغاز خواهد شد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ريشه «اطلاع» (طاء و لام و عين)، بر ظهور و بروز دلالت دارد (مقاييس اللغة). ظاهر شدن آتش جهنم بر قلب، حاكى از نقطه شروع آن است.</w:t>
      </w:r>
    </w:p>
    <w:p>
      <w:pPr>
        <w:pStyle w:val="Heading2"/>
      </w:pPr>
      <w:bookmarkStart w:id="1562" w:name="_Toc797"/>
      <w:r>
        <w:t>796- عرضه امانت به انسان</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4" w:name="pg6489_61306"/>
    <w:bookmarkEnd w:id="334"/>
    <w:p>
      <w:pPr>
        <w:pStyle w:val="BookText"/>
      </w:pPr>
      <w:r>
        <w:rPr>
          <w:rFonts w:ascii="IRNazanin" w:hAnsi="IRNazanin" w:eastAsia="IRNazanin" w:cs="IRNazanin"/>
          <w:lang w:bidi="fa-IR"/>
          <w:color w:val="111111"/>
          <w:sz w:val="28"/>
          <w:szCs w:val="28"/>
          <w:rtl/>
        </w:rPr>
        <w:t xml:space="preserve">14 - احزاب - 33 - 72 - 7</w:t>
      </w:r>
    </w:p>
    <w:p>
      <w:pPr>
        <w:pStyle w:val="BookText"/>
      </w:pPr>
      <w:r>
        <w:rPr>
          <w:rFonts w:ascii="IRNazanin" w:hAnsi="IRNazanin" w:eastAsia="IRNazanin" w:cs="IRNazanin"/>
          <w:lang w:bidi="fa-IR"/>
          <w:color w:val="111111"/>
          <w:sz w:val="28"/>
          <w:szCs w:val="28"/>
          <w:rtl/>
        </w:rPr>
        <w:t xml:space="preserve">7 - انسان ، امانت عرضه شده الهى را قبول كرد و از پذيرش آن خوددارى نكرد .</w:t>
      </w:r>
    </w:p>
    <w:p>
      <w:pPr>
        <w:pStyle w:val="BookText"/>
      </w:pPr>
      <w:r>
        <w:rPr>
          <w:rFonts w:ascii="Amiri" w:hAnsi="Amiri" w:eastAsia="Amiri" w:cs="Amiri"/>
          <w:lang w:bidi="ar-SA"/>
          <w:color w:val="111111"/>
          <w:sz w:val="28"/>
          <w:szCs w:val="28"/>
          <w:rtl/>
        </w:rPr>
        <w:t xml:space="preserve">إنّا عرضنا الأمانة . .. و حملها الإنسن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- 33 - 73 - 7</w:t>
      </w:r>
    </w:p>
    <w:p>
      <w:pPr>
        <w:pStyle w:val="BookText"/>
      </w:pPr>
      <w:r>
        <w:rPr>
          <w:rFonts w:ascii="Amiri" w:hAnsi="Amiri" w:eastAsia="Amiri" w:cs="Amiri"/>
          <w:lang w:bidi="ar-SA"/>
          <w:color w:val="111111"/>
          <w:sz w:val="28"/>
          <w:szCs w:val="28"/>
          <w:rtl/>
        </w:rPr>
        <w:t xml:space="preserve">7 - مؤمنان ، وظيفه خود را در قبال امانت الهى به انجام مى رسانند .</w:t>
      </w:r>
    </w:p>
    <w:p>
      <w:pPr>
        <w:pStyle w:val="BookText"/>
      </w:pPr>
      <w:r>
        <w:rPr>
          <w:rFonts w:ascii="Amiri" w:hAnsi="Amiri" w:eastAsia="Amiri" w:cs="Amiri"/>
          <w:lang w:bidi="ar-SA"/>
          <w:color w:val="111111"/>
          <w:sz w:val="28"/>
          <w:szCs w:val="28"/>
          <w:rtl/>
        </w:rPr>
        <w:t xml:space="preserve">إنّا عرضنا الأمانة على السموت . ..ليعذّب اللّه... يتوب اللّه على المؤمنين و الم</w:t>
      </w:r>
    </w:p>
    <w:p>
      <w:pPr>
        <w:pStyle w:val="Heading2"/>
      </w:pPr>
      <w:bookmarkStart w:id="1563" w:name="_Toc798"/>
      <w:r>
        <w:t>797- عزت طلبى انسان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- 35 - 10 - 5</w:t>
      </w:r>
    </w:p>
    <w:p>
      <w:pPr>
        <w:pStyle w:val="BookText"/>
      </w:pPr>
      <w:r>
        <w:rPr>
          <w:rFonts w:ascii="IRNazanin" w:hAnsi="IRNazanin" w:eastAsia="IRNazanin" w:cs="IRNazanin"/>
          <w:lang w:bidi="fa-IR"/>
          <w:color w:val="111111"/>
          <w:sz w:val="28"/>
          <w:szCs w:val="28"/>
          <w:rtl/>
        </w:rPr>
        <w:t xml:space="preserve">5 - عزت و سرافرازى ، آرزو و آرمان انسان ها</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Heading2"/>
      </w:pPr>
      <w:bookmarkStart w:id="1564" w:name="_Toc799"/>
      <w:r>
        <w:t>798- عصيان انسان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- 6 - 133 - 6</w:t>
      </w:r>
    </w:p>
    <w:p>
      <w:pPr>
        <w:pStyle w:val="BookText"/>
      </w:pPr>
      <w:r>
        <w:rPr>
          <w:rFonts w:ascii="IRNazanin" w:hAnsi="IRNazanin" w:eastAsia="IRNazanin" w:cs="IRNazanin"/>
          <w:lang w:bidi="fa-IR"/>
          <w:color w:val="111111"/>
          <w:sz w:val="28"/>
          <w:szCs w:val="28"/>
          <w:rtl/>
        </w:rPr>
        <w:t xml:space="preserve">6 - اگر جن و انس راه طاعت و يا عصيان پيشه كنند، هيچ سود و زيانى به خداوند نمى رساند.</w:t>
      </w:r>
    </w:p>
    <w:p>
      <w:pPr>
        <w:pStyle w:val="BookText"/>
      </w:pPr>
      <w:r>
        <w:rPr>
          <w:rFonts w:ascii="Amiri" w:hAnsi="Amiri" w:eastAsia="Amiri" w:cs="Amiri"/>
          <w:lang w:bidi="ar-SA"/>
          <w:color w:val="111111"/>
          <w:sz w:val="28"/>
          <w:szCs w:val="28"/>
          <w:rtl/>
        </w:rPr>
        <w:t xml:space="preserve">و ربك الغنى ذو الرحمة</w:t>
      </w:r>
    </w:p>
    <w:p>
      <w:pPr>
        <w:pStyle w:val="Heading2"/>
      </w:pPr>
      <w:bookmarkStart w:id="1565" w:name="_Toc800"/>
      <w:r>
        <w:t>799- عصيانگرى انسان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- 16 - 61 - 10</w:t>
      </w:r>
    </w:p>
    <w:p>
      <w:pPr>
        <w:pStyle w:val="BookText"/>
      </w:pPr>
      <w:r>
        <w:rPr>
          <w:rFonts w:ascii="IRNazanin" w:hAnsi="IRNazanin" w:eastAsia="IRNazanin" w:cs="IRNazanin"/>
          <w:lang w:bidi="fa-IR"/>
          <w:color w:val="111111"/>
          <w:sz w:val="28"/>
          <w:szCs w:val="28"/>
          <w:rtl/>
        </w:rPr>
        <w:t xml:space="preserve">10- همه انسان ها ، به نوعى مرتكب گناه و عمل ناروا مى شوند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w:t>
      </w:r>
    </w:p>
    <w:p>
      <w:pPr>
        <w:pStyle w:val="BookText"/>
      </w:pPr>
      <w:r>
        <w:rPr>
          <w:rFonts w:ascii="IRNazanin" w:hAnsi="IRNazanin" w:eastAsia="IRNazanin" w:cs="IRNazanin"/>
          <w:lang w:bidi="fa-IR"/>
          <w:color w:val="111111"/>
          <w:sz w:val="28"/>
          <w:szCs w:val="28"/>
          <w:rtl/>
        </w:rPr>
        <w:t xml:space="preserve">كلمه «الناس» با وجود «ال» استغراق، دلالت بر عموم مى كند و نيز اينكه در صورت مؤاخذه و عقوبت، هيچ انسانى - بنابر اينكه مراد از «دابّة» انسان باشد - باقى نمى ماند، مى تواند مؤيد برداشت ياد شده باشد.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5" w:name="pg6489_61307"/>
    <w:bookmarkEnd w:id="335"/>
    <w:p>
      <w:pPr>
        <w:pStyle w:val="Heading2"/>
      </w:pPr>
      <w:bookmarkStart w:id="1566" w:name="_Toc801"/>
      <w:r>
        <w:t>800- عطاياى انسان</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- 51 - 57 - 1</w:t>
      </w:r>
    </w:p>
    <w:p>
      <w:pPr>
        <w:pStyle w:val="BookText"/>
      </w:pPr>
      <w:r>
        <w:rPr>
          <w:rFonts w:ascii="IRNazanin" w:hAnsi="IRNazanin" w:eastAsia="IRNazanin" w:cs="IRNazanin"/>
          <w:lang w:bidi="fa-IR"/>
          <w:color w:val="111111"/>
          <w:sz w:val="28"/>
          <w:szCs w:val="28"/>
          <w:rtl/>
        </w:rPr>
        <w:t xml:space="preserve">1 - خداوند ، بى نياز از رزق و عطاياى بندگان خويش</w:t>
      </w:r>
    </w:p>
    <w:p>
      <w:pPr>
        <w:pStyle w:val="BookText"/>
      </w:pPr>
      <w:r>
        <w:rPr>
          <w:rFonts w:ascii="Amiri" w:hAnsi="Amiri" w:eastAsia="Amiri" w:cs="Amiri"/>
          <w:lang w:bidi="ar-SA"/>
          <w:color w:val="111111"/>
          <w:sz w:val="28"/>
          <w:szCs w:val="28"/>
          <w:rtl/>
        </w:rPr>
        <w:t xml:space="preserve">ما أُريد منهم من رزق</w:t>
      </w:r>
    </w:p>
    <w:p>
      <w:pPr>
        <w:pStyle w:val="Heading2"/>
      </w:pPr>
      <w:bookmarkStart w:id="1567" w:name="_Toc802"/>
      <w:r>
        <w:t>801- عظمت انسان</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- 14 - 33 - 9</w:t>
      </w:r>
    </w:p>
    <w:p>
      <w:pPr>
        <w:pStyle w:val="BookText"/>
      </w:pPr>
      <w:r>
        <w:rPr>
          <w:rFonts w:ascii="Amiri" w:hAnsi="Amiri" w:eastAsia="Amiri" w:cs="Amiri"/>
          <w:lang w:bidi="ar-SA"/>
          <w:color w:val="111111"/>
          <w:sz w:val="28"/>
          <w:szCs w:val="28"/>
          <w:rtl/>
        </w:rPr>
        <w:t xml:space="preserve">9- انسان ، موجودى بس شريف و بلند مرتبه در مجموعه نظام آفرينش و جهان مادى</w:t>
      </w:r>
    </w:p>
    <w:p>
      <w:pPr>
        <w:pStyle w:val="BookText"/>
      </w:pPr>
      <w:r>
        <w:rPr>
          <w:rFonts w:ascii="Amiri" w:hAnsi="Amiri" w:eastAsia="Amiri" w:cs="Amiri"/>
          <w:lang w:bidi="ar-SA"/>
          <w:color w:val="111111"/>
          <w:sz w:val="28"/>
          <w:szCs w:val="28"/>
          <w:rtl/>
        </w:rPr>
        <w:t xml:space="preserve">الله الذى خلق السموت و الأرض . .. رزقًا لكم ... و سخ-ّر لكم الشمس و القمر دائبين</w:t>
      </w:r>
    </w:p>
    <w:p>
      <w:pPr>
        <w:pStyle w:val="BookText"/>
      </w:pPr>
      <w:r>
        <w:rPr>
          <w:rFonts w:ascii="IRNazanin" w:hAnsi="IRNazanin" w:eastAsia="IRNazanin" w:cs="IRNazanin"/>
          <w:lang w:bidi="fa-IR"/>
          <w:color w:val="111111"/>
          <w:sz w:val="28"/>
          <w:szCs w:val="28"/>
          <w:rtl/>
        </w:rPr>
        <w:t xml:space="preserve">از اينكه آسمانها، زمين، ماه، خورشيد و . .. با همه عظمتهايشان، براى انسان شده است، معلوم مى شود كه انسان موجودى با عظمت وارزشمندتر از همه آنها و يا دست كم داراى شرافت و مرتبه ويژه اى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- 25 - 54 - 3</w:t>
      </w:r>
    </w:p>
    <w:p>
      <w:pPr>
        <w:pStyle w:val="BookText"/>
      </w:pPr>
      <w:r>
        <w:rPr>
          <w:rFonts w:ascii="IRNazanin" w:hAnsi="IRNazanin" w:eastAsia="IRNazanin" w:cs="IRNazanin"/>
          <w:lang w:bidi="fa-IR"/>
          <w:color w:val="111111"/>
          <w:sz w:val="28"/>
          <w:szCs w:val="28"/>
          <w:rtl/>
        </w:rPr>
        <w:t xml:space="preserve">3 - انسان ، موجودى با عظمت و بزرگ</w:t>
      </w:r>
    </w:p>
    <w:p>
      <w:pPr>
        <w:pStyle w:val="BookText"/>
      </w:pPr>
      <w:r>
        <w:rPr>
          <w:rFonts w:ascii="IRNazanin" w:hAnsi="IRNazanin" w:eastAsia="IRNazanin" w:cs="IRNazanin"/>
          <w:lang w:bidi="fa-IR"/>
          <w:color w:val="111111"/>
          <w:sz w:val="28"/>
          <w:szCs w:val="28"/>
          <w:rtl/>
        </w:rPr>
        <w:t xml:space="preserve">و هو الذى خلق من الماء بشرًا</w:t>
      </w:r>
    </w:p>
    <w:p>
      <w:pPr>
        <w:pStyle w:val="BookText"/>
      </w:pPr>
      <w:r>
        <w:rPr>
          <w:rFonts w:ascii="Amiri" w:hAnsi="Amiri" w:eastAsia="Amiri" w:cs="Amiri"/>
          <w:lang w:bidi="ar-SA"/>
          <w:color w:val="111111"/>
          <w:sz w:val="28"/>
          <w:szCs w:val="28"/>
          <w:rtl/>
        </w:rPr>
        <w:t xml:space="preserve">برداشت فوق، از تنوين «بشراً» - كه براى تعظيم است - استفاده مى شود.</w:t>
      </w:r>
    </w:p>
    <w:p>
      <w:pPr>
        <w:pStyle w:val="Heading2"/>
      </w:pPr>
      <w:bookmarkStart w:id="1568" w:name="_Toc803"/>
      <w:r>
        <w:t>802- عظمت خلقت انسان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- 38 - 75 - 5</w:t>
      </w:r>
    </w:p>
    <w:p>
      <w:pPr>
        <w:pStyle w:val="BookText"/>
      </w:pPr>
      <w:r>
        <w:rPr>
          <w:rFonts w:ascii="IRNazanin" w:hAnsi="IRNazanin" w:eastAsia="IRNazanin" w:cs="IRNazanin"/>
          <w:lang w:bidi="fa-IR"/>
          <w:color w:val="111111"/>
          <w:sz w:val="28"/>
          <w:szCs w:val="28"/>
          <w:rtl/>
        </w:rPr>
        <w:t xml:space="preserve">5 - آفرينش انسان ، آفرينشى بس مهم و با عظمت و مورد توجه ويژه خداوند</w:t>
      </w:r>
    </w:p>
    <w:p>
      <w:pPr>
        <w:pStyle w:val="BookText"/>
      </w:pPr>
      <w:r>
        <w:rPr>
          <w:rFonts w:ascii="Amiri" w:hAnsi="Amiri" w:eastAsia="Amiri" w:cs="Amiri"/>
          <w:lang w:bidi="ar-SA"/>
          <w:color w:val="111111"/>
          <w:sz w:val="28"/>
          <w:szCs w:val="28"/>
          <w:rtl/>
        </w:rPr>
        <w:t xml:space="preserve">ما منعك أن تسجد لما خلقت بيدىّ</w:t>
      </w:r>
    </w:p>
    <w:p>
      <w:pPr>
        <w:pStyle w:val="Heading2"/>
      </w:pPr>
      <w:bookmarkStart w:id="1569" w:name="_Toc804"/>
      <w:r>
        <w:t>803- عقيده انسان</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6" w:name="pg6489_61308"/>
    <w:bookmarkEnd w:id="336"/>
    <w:p>
      <w:pPr>
        <w:pStyle w:val="BookText"/>
      </w:pPr>
      <w:r>
        <w:rPr>
          <w:rFonts w:ascii="Amiri" w:hAnsi="Amiri" w:eastAsia="Amiri" w:cs="Amiri"/>
          <w:lang w:bidi="ar-SA"/>
          <w:color w:val="111111"/>
          <w:sz w:val="28"/>
          <w:szCs w:val="28"/>
          <w:rtl/>
        </w:rPr>
        <w:t xml:space="preserve">9 - ابراهيم - 14 - 18 - 3</w:t>
      </w:r>
    </w:p>
    <w:p>
      <w:pPr>
        <w:pStyle w:val="BookText"/>
      </w:pPr>
      <w:r>
        <w:rPr>
          <w:rFonts w:ascii="IRNazanin" w:hAnsi="IRNazanin" w:eastAsia="IRNazanin" w:cs="IRNazanin"/>
          <w:lang w:bidi="fa-IR"/>
          <w:color w:val="111111"/>
          <w:sz w:val="28"/>
          <w:szCs w:val="28"/>
          <w:rtl/>
        </w:rPr>
        <w:t xml:space="preserve">3- عقيده به ربوبيت خداوند داراى جايگاهى ويژه در ميان اعتقادات دينى</w:t>
      </w:r>
    </w:p>
    <w:p>
      <w:pPr>
        <w:pStyle w:val="BookText"/>
      </w:pPr>
      <w:r>
        <w:rPr>
          <w:rFonts w:ascii="Amiri" w:hAnsi="Amiri" w:eastAsia="Amiri" w:cs="Amiri"/>
          <w:lang w:bidi="ar-SA"/>
          <w:color w:val="111111"/>
          <w:sz w:val="28"/>
          <w:szCs w:val="28"/>
          <w:rtl/>
        </w:rPr>
        <w:t xml:space="preserve">مثل الذين كفروا بربّهم</w:t>
      </w:r>
    </w:p>
    <w:p>
      <w:pPr>
        <w:pStyle w:val="BookText"/>
      </w:pPr>
      <w:r>
        <w:rPr>
          <w:rFonts w:ascii="Amiri" w:hAnsi="Amiri" w:eastAsia="Amiri" w:cs="Amiri"/>
          <w:lang w:bidi="ar-SA"/>
          <w:color w:val="111111"/>
          <w:sz w:val="28"/>
          <w:szCs w:val="28"/>
          <w:rtl/>
        </w:rPr>
        <w:t xml:space="preserve">ذكر ربوبيت خدا از ميان ساير متعلقات ايمان، دلالت بر اهميت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- 34 - 41 - 8</w:t>
      </w:r>
    </w:p>
    <w:p>
      <w:pPr>
        <w:pStyle w:val="BookText"/>
      </w:pPr>
      <w:r>
        <w:rPr>
          <w:rFonts w:ascii="Amiri" w:hAnsi="Amiri" w:eastAsia="Amiri" w:cs="Amiri"/>
          <w:lang w:bidi="ar-SA"/>
          <w:color w:val="111111"/>
          <w:sz w:val="28"/>
          <w:szCs w:val="28"/>
          <w:rtl/>
        </w:rPr>
        <w:t xml:space="preserve">8 - امكان تفاوت داشتن ظاهر و باطن انسان و ناهم خوانى باور درونى با رفتار ظاهرى</w:t>
      </w:r>
    </w:p>
    <w:p>
      <w:pPr>
        <w:pStyle w:val="BookText"/>
      </w:pPr>
      <w:r>
        <w:rPr>
          <w:rFonts w:ascii="Amiri" w:hAnsi="Amiri" w:eastAsia="Amiri" w:cs="Amiri"/>
          <w:lang w:bidi="ar-SA"/>
          <w:color w:val="111111"/>
          <w:sz w:val="28"/>
          <w:szCs w:val="28"/>
          <w:rtl/>
        </w:rPr>
        <w:t xml:space="preserve">يعبدون الجنّ أكثرهم بهم مؤمنون</w:t>
      </w:r>
    </w:p>
    <w:p>
      <w:pPr>
        <w:pStyle w:val="BookText"/>
      </w:pPr>
      <w:r>
        <w:rPr>
          <w:rFonts w:ascii="IRNazanin" w:hAnsi="IRNazanin" w:eastAsia="IRNazanin" w:cs="IRNazanin"/>
          <w:lang w:bidi="fa-IR"/>
          <w:color w:val="111111"/>
          <w:sz w:val="28"/>
          <w:szCs w:val="28"/>
          <w:rtl/>
        </w:rPr>
        <w:t xml:space="preserve">خداوند متعال در مسأله عبادت، جن پرستى مشركان را به صورت عام و مطلق ذكر كرده و در ايمان مشركان به جنيان، اكثريت را مطرح ساخته است. احتمال دارد مطرح كردن ايمان اكثريت در كنار عبادت همه، به خاطر نكته بالا باشد. ملائكه نيز به لحاظ حقيقت ياد شده، چنين چيزى را ابراز كرده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- 72 - 7 - 6</w:t>
      </w:r>
    </w:p>
    <w:p>
      <w:pPr>
        <w:pStyle w:val="BookText"/>
      </w:pPr>
      <w:r>
        <w:rPr>
          <w:rFonts w:ascii="Amiri" w:hAnsi="Amiri" w:eastAsia="Amiri" w:cs="Amiri"/>
          <w:lang w:bidi="ar-SA"/>
          <w:color w:val="111111"/>
          <w:sz w:val="28"/>
          <w:szCs w:val="28"/>
          <w:rtl/>
        </w:rPr>
        <w:t xml:space="preserve">6 - قيامت و رستاخيز ، از اصول اعتقادى مشترك ميان انسان و جن</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2"/>
      </w:pPr>
      <w:bookmarkStart w:id="1570" w:name="_Toc805"/>
      <w:r>
        <w:t>804- عقيده انسان كامل</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- 31 - 19 - 14</w:t>
      </w:r>
    </w:p>
    <w:p>
      <w:pPr>
        <w:pStyle w:val="BookText"/>
      </w:pPr>
      <w:r>
        <w:rPr>
          <w:rFonts w:ascii="IRNazanin" w:hAnsi="IRNazanin" w:eastAsia="IRNazanin" w:cs="IRNazanin"/>
          <w:lang w:bidi="fa-IR"/>
          <w:color w:val="111111"/>
          <w:sz w:val="28"/>
          <w:szCs w:val="28"/>
          <w:rtl/>
        </w:rPr>
        <w:t xml:space="preserve">14 - انسان كامل ، در بينش دين ، همپاى عقيده صحيح و بايسته از اخلاق شايسته برخوردار است .</w:t>
      </w:r>
    </w:p>
    <w:p>
      <w:pPr>
        <w:pStyle w:val="BookText"/>
      </w:pPr>
      <w:r>
        <w:rPr>
          <w:rFonts w:ascii="Amiri" w:hAnsi="Amiri" w:eastAsia="Amiri" w:cs="Amiri"/>
          <w:lang w:bidi="ar-SA"/>
          <w:color w:val="111111"/>
          <w:sz w:val="28"/>
          <w:szCs w:val="28"/>
          <w:rtl/>
        </w:rPr>
        <w:t xml:space="preserve">يبنىّ لاتشرك باللّه . .. و اقصد فى مشيك و اغضض من صوتك</w:t>
      </w:r>
    </w:p>
    <w:p>
      <w:pPr>
        <w:pStyle w:val="BookText"/>
      </w:pPr>
      <w:r>
        <w:rPr>
          <w:rFonts w:ascii="IRNazanin" w:hAnsi="IRNazanin" w:eastAsia="IRNazanin" w:cs="IRNazanin"/>
          <w:lang w:bidi="fa-IR"/>
          <w:color w:val="111111"/>
          <w:sz w:val="28"/>
          <w:szCs w:val="28"/>
          <w:rtl/>
        </w:rPr>
        <w:t xml:space="preserve">با توجه به اين كه هر پدرى - و از جمله لقمان - خواهان رساندن فرزند خود به بالاترين مراحل كمال است و براى اين به فرزند خود رهنمودهايى ارائه مى كند، مطلب بالا قابل استفاده است.</w:t>
      </w:r>
    </w:p>
    <w:p>
      <w:pPr>
        <w:pStyle w:val="Heading2"/>
      </w:pPr>
      <w:bookmarkStart w:id="1571" w:name="_Toc806"/>
      <w:r>
        <w:t>805- عقيده انسان ها</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pStyle w:val="BookText"/>
      </w:pPr>
      <w:r>
        <w:rPr>
          <w:rFonts w:ascii="Amiri" w:hAnsi="Amiri" w:eastAsia="Amiri" w:cs="Amiri"/>
          <w:lang w:bidi="ar-SA"/>
          <w:color w:val="111111"/>
          <w:sz w:val="28"/>
          <w:szCs w:val="28"/>
          <w:rtl/>
        </w:rPr>
        <w:t xml:space="preserve">و لو شاء الله لجعلكم أُمّة وحدة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7" w:name="pg6489_61309"/>
    <w:bookmarkEnd w:id="3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- 72 - 6 - 2</w:t>
      </w:r>
    </w:p>
    <w:p>
      <w:pPr>
        <w:pStyle w:val="BookText"/>
      </w:pPr>
      <w:r>
        <w:rPr>
          <w:rFonts w:ascii="IRNazanin" w:hAnsi="IRNazanin" w:eastAsia="IRNazanin" w:cs="IRNazanin"/>
          <w:lang w:bidi="fa-IR"/>
          <w:color w:val="111111"/>
          <w:sz w:val="28"/>
          <w:szCs w:val="28"/>
          <w:rtl/>
        </w:rPr>
        <w:t xml:space="preserve">2 - در نگاه برخى از انسان ها ، گروهى از جن توانا بر حل مشكلات بشر و پناهگاهى امن در مواقع ترس و اضطراب</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IRNazanin" w:hAnsi="IRNazanin" w:eastAsia="IRNazanin" w:cs="IRNazanin"/>
          <w:lang w:bidi="fa-IR"/>
          <w:color w:val="111111"/>
          <w:sz w:val="28"/>
          <w:szCs w:val="28"/>
          <w:rtl/>
        </w:rPr>
        <w:t xml:space="preserve">پناه بردن به كسى و جايى، در وقتى است كه انسان با مشكلى سخت و مسائلى وحشتناك و اضطراب آور روبه رو شده باشد.</w:t>
      </w:r>
    </w:p>
    <w:p>
      <w:pPr>
        <w:pStyle w:val="Heading2"/>
      </w:pPr>
      <w:bookmarkStart w:id="1572" w:name="_Toc807"/>
      <w:r>
        <w:t>806- علايق انسان</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- 11 - 9 - 5</w:t>
      </w:r>
    </w:p>
    <w:p>
      <w:pPr>
        <w:pStyle w:val="BookText"/>
      </w:pPr>
      <w:r>
        <w:rPr>
          <w:rFonts w:ascii="IRNazanin" w:hAnsi="IRNazanin" w:eastAsia="IRNazanin" w:cs="IRNazanin"/>
          <w:lang w:bidi="fa-IR"/>
          <w:color w:val="111111"/>
          <w:sz w:val="28"/>
          <w:szCs w:val="28"/>
          <w:rtl/>
        </w:rPr>
        <w:t xml:space="preserve">5- علاقه و دلبستگى شديد انسان به نعمتهايى كه در اختيار دارد .</w:t>
      </w:r>
    </w:p>
    <w:p>
      <w:pPr>
        <w:pStyle w:val="BookText"/>
      </w:pPr>
      <w:r>
        <w:rPr>
          <w:rFonts w:ascii="IRNazanin" w:hAnsi="IRNazanin" w:eastAsia="IRNazanin" w:cs="IRNazanin"/>
          <w:lang w:bidi="fa-IR"/>
          <w:color w:val="111111"/>
          <w:sz w:val="28"/>
          <w:szCs w:val="28"/>
          <w:rtl/>
        </w:rPr>
        <w:t xml:space="preserve">ثم نزعنها منه</w:t>
      </w:r>
    </w:p>
    <w:p>
      <w:pPr>
        <w:pStyle w:val="BookText"/>
      </w:pPr>
      <w:r>
        <w:rPr>
          <w:rFonts w:ascii="IRNazanin" w:hAnsi="IRNazanin" w:eastAsia="IRNazanin" w:cs="IRNazanin"/>
          <w:lang w:bidi="fa-IR"/>
          <w:color w:val="111111"/>
          <w:sz w:val="28"/>
          <w:szCs w:val="28"/>
          <w:rtl/>
        </w:rPr>
        <w:t xml:space="preserve">كلمه «نزع» به معناى كندن است. به كارگيرى اين كلمه در سلب نعمت ، براى رساندن دلبستگى شديد انسان به موهبتهاى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 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 وضعيت، بايد به گونه اى باشد كه مطلوب انسانها و مورد علاقه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- 21 - 89 - 8</w:t>
      </w:r>
    </w:p>
    <w:p>
      <w:pPr>
        <w:pStyle w:val="BookText"/>
      </w:pPr>
      <w:r>
        <w:rPr>
          <w:rFonts w:ascii="IRNazanin" w:hAnsi="IRNazanin" w:eastAsia="IRNazanin" w:cs="IRNazanin"/>
          <w:lang w:bidi="fa-IR"/>
          <w:color w:val="111111"/>
          <w:sz w:val="28"/>
          <w:szCs w:val="28"/>
          <w:rtl/>
        </w:rPr>
        <w:t xml:space="preserve">8- ارث ، داراى پيشينه اى ديرين در تاريخ و علاقه به ارث نهادن و ارث بردن ، امرى طبيعى و رايج ميان انسان ها ، حتى پيامبران</w:t>
      </w:r>
    </w:p>
    <w:p>
      <w:pPr>
        <w:pStyle w:val="BookText"/>
      </w:pPr>
      <w:r>
        <w:rPr>
          <w:rFonts w:ascii="Amiri" w:hAnsi="Amiri" w:eastAsia="Amiri" w:cs="Amiri"/>
          <w:lang w:bidi="ar-SA"/>
          <w:color w:val="111111"/>
          <w:sz w:val="28"/>
          <w:szCs w:val="28"/>
          <w:rtl/>
        </w:rPr>
        <w:t xml:space="preserve">ربّ لاتذرنى فردًا و أنت خير الورثين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- 22 - 23 - 8</w:t>
      </w:r>
    </w:p>
    <w:p>
      <w:pPr>
        <w:pStyle w:val="BookText"/>
      </w:pPr>
      <w:r>
        <w:rPr>
          <w:rFonts w:ascii="IRNazanin" w:hAnsi="IRNazanin" w:eastAsia="IRNazanin" w:cs="IRNazanin"/>
          <w:lang w:bidi="fa-IR"/>
          <w:color w:val="111111"/>
          <w:sz w:val="28"/>
          <w:szCs w:val="28"/>
          <w:rtl/>
        </w:rPr>
        <w:t xml:space="preserve">8 - علاقه و تمايل طبيعى همه انسان ها ، به زيور آلات و پوشيدن لباس هاى ابريشمين</w:t>
      </w:r>
    </w:p>
    <w:p>
      <w:pPr>
        <w:pStyle w:val="BookText"/>
      </w:pPr>
      <w:r>
        <w:rPr>
          <w:rFonts w:ascii="Amiri" w:hAnsi="Amiri" w:eastAsia="Amiri" w:cs="Amiri"/>
          <w:lang w:bidi="ar-SA"/>
          <w:color w:val="111111"/>
          <w:sz w:val="28"/>
          <w:szCs w:val="28"/>
          <w:rtl/>
        </w:rPr>
        <w:t xml:space="preserve">يحلّون فيها من اساور من ذهب و لؤلؤًا 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سبأ - 34 - 37 - 3</w:t>
      </w:r>
    </w:p>
    <w:p>
      <w:pPr>
        <w:pStyle w:val="BookText"/>
      </w:pPr>
      <w:r>
        <w:rPr>
          <w:rFonts w:ascii="IRNazanin" w:hAnsi="IRNazanin" w:eastAsia="IRNazanin" w:cs="IRNazanin"/>
          <w:lang w:bidi="fa-IR"/>
          <w:color w:val="111111"/>
          <w:sz w:val="28"/>
          <w:szCs w:val="28"/>
          <w:rtl/>
        </w:rPr>
        <w:t xml:space="preserve">3 - انسان ها ، حتى مترفان ، داشتن قرب و منزلت در پيشگاه خدا را شايق و دوستداراند .</w:t>
      </w:r>
    </w:p>
    <w:p>
      <w:pPr>
        <w:pStyle w:val="BookText"/>
      </w:pPr>
      <w:r>
        <w:rPr>
          <w:rFonts w:ascii="Amiri" w:hAnsi="Amiri" w:eastAsia="Amiri" w:cs="Amiri"/>
          <w:lang w:bidi="ar-SA"/>
          <w:color w:val="111111"/>
          <w:sz w:val="28"/>
          <w:szCs w:val="28"/>
          <w:rtl/>
        </w:rPr>
        <w:t xml:space="preserve">نحن أكثر أمولاً و أولدًا . .. و ما أمولكم و لا أولدكم بالّتى تقرّبكم عندنا زلف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- 36 - 50 - 5،6</w:t>
      </w:r>
    </w:p>
    <w:p>
      <w:pPr>
        <w:pStyle w:val="BookText"/>
      </w:pPr>
      <w:r>
        <w:rPr>
          <w:rFonts w:ascii="IRNazanin" w:hAnsi="IRNazanin" w:eastAsia="IRNazanin" w:cs="IRNazanin"/>
          <w:lang w:bidi="fa-IR"/>
          <w:color w:val="111111"/>
          <w:sz w:val="28"/>
          <w:szCs w:val="28"/>
          <w:rtl/>
        </w:rPr>
        <w:t xml:space="preserve">5 - اشتياق و علاقه شديد انسان ها به توصيه و سفارش درباره خانواده و اموال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ياد كرد ناتوانى انسان ها از توصيه و سفارش درباره اموال و كسان خود، مى رساند كه در سرشت بشر چنين علاقه و تمايلى وجود دارد.</w:t>
      </w:r>
    </w:p>
    <w:p>
      <w:pPr>
        <w:pStyle w:val="BookText"/>
      </w:pPr>
      <w:r>
        <w:rPr>
          <w:rFonts w:ascii="IRNazanin" w:hAnsi="IRNazanin" w:eastAsia="IRNazanin" w:cs="IRNazanin"/>
          <w:lang w:bidi="fa-IR"/>
          <w:color w:val="111111"/>
          <w:sz w:val="28"/>
          <w:szCs w:val="28"/>
          <w:rtl/>
        </w:rPr>
        <w:t xml:space="preserve">6 - علاقه و اشتياق شديد انسان ها به ديدار خانواده و كسان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- 36 - 56 - 2</w:t>
      </w:r>
    </w:p>
    <w:p>
      <w:pPr>
        <w:pStyle w:val="BookText"/>
      </w:pPr>
      <w:r>
        <w:rPr>
          <w:rFonts w:ascii="IRNazanin" w:hAnsi="IRNazanin" w:eastAsia="IRNazanin" w:cs="IRNazanin"/>
          <w:lang w:bidi="fa-IR"/>
          <w:color w:val="111111"/>
          <w:sz w:val="28"/>
          <w:szCs w:val="28"/>
          <w:rtl/>
        </w:rPr>
        <w:t xml:space="preserve">2 - بودن در كنار همسران خود و برخوردارى از آرامش و موهبت هاى طبيعت ، از نعمت هاى الهى و دلپذير براى همگان</w:t>
      </w:r>
    </w:p>
    <w:p>
      <w:pPr>
        <w:pStyle w:val="BookText"/>
      </w:pPr>
      <w:r>
        <w:rPr>
          <w:rFonts w:ascii="Amiri" w:hAnsi="Amiri" w:eastAsia="Amiri" w:cs="Amiri"/>
          <w:lang w:bidi="ar-SA"/>
          <w:color w:val="111111"/>
          <w:sz w:val="28"/>
          <w:szCs w:val="28"/>
          <w:rtl/>
        </w:rPr>
        <w:t xml:space="preserve">فى شغل فكهون . هم و أزوجهم فى ظلل على الأرائك متّكئون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نعمت هاى الهى براى اهل بهشت و تشويق مردم به ايمان براى برخوردار شدن از اين نعمت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- 45 - 30 - 11</w:t>
      </w:r>
    </w:p>
    <w:p>
      <w:pPr>
        <w:pStyle w:val="BookText"/>
      </w:pPr>
      <w:r>
        <w:rPr>
          <w:rFonts w:ascii="IRNazanin" w:hAnsi="IRNazanin" w:eastAsia="IRNazanin" w:cs="IRNazanin"/>
          <w:lang w:bidi="fa-IR"/>
          <w:color w:val="111111"/>
          <w:sz w:val="28"/>
          <w:szCs w:val="28"/>
          <w:rtl/>
        </w:rPr>
        <w:t xml:space="preserve">11 - انسان ، در اشتياق رستگارى و نيازمند راهنمايى ، براى تشخيص راه ها و مصاديق آن</w:t>
      </w:r>
    </w:p>
    <w:p>
      <w:pPr>
        <w:pStyle w:val="BookText"/>
      </w:pPr>
      <w:r>
        <w:rPr>
          <w:rFonts w:ascii="Amiri" w:hAnsi="Amiri" w:eastAsia="Amiri" w:cs="Amiri"/>
          <w:lang w:bidi="ar-SA"/>
          <w:color w:val="111111"/>
          <w:sz w:val="28"/>
          <w:szCs w:val="28"/>
          <w:rtl/>
        </w:rPr>
        <w:t xml:space="preserve">ذلك هو الفوز المبين</w:t>
      </w:r>
    </w:p>
    <w:p>
      <w:pPr>
        <w:pStyle w:val="BookText"/>
      </w:pPr>
      <w:r>
        <w:rPr>
          <w:rFonts w:ascii="IRNazanin" w:hAnsi="IRNazanin" w:eastAsia="IRNazanin" w:cs="IRNazanin"/>
          <w:lang w:bidi="fa-IR"/>
          <w:color w:val="111111"/>
          <w:sz w:val="28"/>
          <w:szCs w:val="28"/>
          <w:rtl/>
        </w:rPr>
        <w:t xml:space="preserve">تأكيد با ضمير فصل در زمينه نماياندن رستگارى راستين، نشانگر آن است كه اولاً انسان در نهاد خودش، عشق به رستگارى دارد و ثانياً دستيابى به آن، نيازمند هدايت و راهنمايى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- 48 - 5 - 8</w:t>
      </w:r>
    </w:p>
    <w:p>
      <w:pPr>
        <w:pStyle w:val="BookText"/>
      </w:pPr>
      <w:r>
        <w:rPr>
          <w:rFonts w:ascii="IRNazanin" w:hAnsi="IRNazanin" w:eastAsia="IRNazanin" w:cs="IRNazanin"/>
          <w:lang w:bidi="fa-IR"/>
          <w:color w:val="111111"/>
          <w:sz w:val="28"/>
          <w:szCs w:val="28"/>
          <w:rtl/>
        </w:rPr>
        <w:t xml:space="preserve">8 - بشر ، شيفته جاودانگى و ارزش هاى جاودان</w:t>
      </w:r>
    </w:p>
    <w:p>
      <w:pPr>
        <w:pStyle w:val="BookText"/>
      </w:pPr>
      <w:r>
        <w:rPr>
          <w:rFonts w:ascii="Amiri" w:hAnsi="Amiri" w:eastAsia="Amiri" w:cs="Amiri"/>
          <w:lang w:bidi="ar-SA"/>
          <w:color w:val="111111"/>
          <w:sz w:val="28"/>
          <w:szCs w:val="28"/>
          <w:rtl/>
        </w:rPr>
        <w:t xml:space="preserve">ليدخل . .. جنّ-ت ... خلدين فيها</w:t>
      </w:r>
    </w:p>
    <w:p>
      <w:pPr>
        <w:pStyle w:val="BookText"/>
      </w:pPr>
      <w:r>
        <w:rPr>
          <w:rFonts w:ascii="IRNazanin" w:hAnsi="IRNazanin" w:eastAsia="IRNazanin" w:cs="IRNazanin"/>
          <w:lang w:bidi="fa-IR"/>
          <w:color w:val="111111"/>
          <w:sz w:val="28"/>
          <w:szCs w:val="28"/>
          <w:rtl/>
        </w:rPr>
        <w:t xml:space="preserve">نويد، همواره به چيزى صورت مى گيرد كه مورد اشتياق و تمايل است. از اين كه خداوند، بشارت به خلود در نعمت ها داده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- 55 - 58 - 4</w:t>
      </w:r>
    </w:p>
    <w:p>
      <w:pPr>
        <w:pStyle w:val="BookText"/>
      </w:pPr>
      <w:r>
        <w:rPr>
          <w:rFonts w:ascii="IRNazanin" w:hAnsi="IRNazanin" w:eastAsia="IRNazanin" w:cs="IRNazanin"/>
          <w:lang w:bidi="fa-IR"/>
          <w:color w:val="111111"/>
          <w:sz w:val="28"/>
          <w:szCs w:val="28"/>
          <w:rtl/>
        </w:rPr>
        <w:t xml:space="preserve">4 - علاقه و گرايش به زنان زيبا ، امرى فطرى و اصيل در نهاد بشر و جن</w:t>
      </w:r>
    </w:p>
    <w:p>
      <w:pPr>
        <w:pStyle w:val="BookText"/>
      </w:pPr>
      <w:r>
        <w:rPr>
          <w:rFonts w:ascii="Amiri" w:hAnsi="Amiri" w:eastAsia="Amiri" w:cs="Amiri"/>
          <w:lang w:bidi="ar-SA"/>
          <w:color w:val="111111"/>
          <w:sz w:val="28"/>
          <w:szCs w:val="28"/>
          <w:rtl/>
        </w:rPr>
        <w:t xml:space="preserve">فيهنّ قصرت الطرف . .. كأنّهنّ الياقوت و المرجان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همسران زيبا و جذاب را مى دهد، استفاده مى شود كه تمايل به آنان، امرى طبيعى و اصيل در نهاد انسان و جن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- 70 - 11 - 8</w:t>
      </w:r>
    </w:p>
    <w:p>
      <w:pPr>
        <w:pStyle w:val="BookText"/>
      </w:pPr>
      <w:r>
        <w:rPr>
          <w:rFonts w:ascii="IRNazanin" w:hAnsi="IRNazanin" w:eastAsia="IRNazanin" w:cs="IRNazanin"/>
          <w:lang w:bidi="fa-IR"/>
          <w:color w:val="111111"/>
          <w:sz w:val="28"/>
          <w:szCs w:val="28"/>
          <w:rtl/>
        </w:rPr>
        <w:t xml:space="preserve">8 - علاقه و دلبستگى انسان به فرزندان ، قوى تر و بيشتر از همسر ، برادر و ديگر خويشاوندان است .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تقدّم ذكرى نام فرزندان بر ديگر خويشاوندان و مردمان، ممكن است براى بيان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- 98 - 8 - 8</w:t>
      </w:r>
    </w:p>
    <w:p>
      <w:pPr>
        <w:pStyle w:val="BookText"/>
      </w:pPr>
      <w:r>
        <w:rPr>
          <w:rFonts w:ascii="IRNazanin" w:hAnsi="IRNazanin" w:eastAsia="IRNazanin" w:cs="IRNazanin"/>
          <w:lang w:bidi="fa-IR"/>
          <w:color w:val="111111"/>
          <w:sz w:val="28"/>
          <w:szCs w:val="28"/>
          <w:rtl/>
        </w:rPr>
        <w:t xml:space="preserve">8 - انسان ، شيفته ابديت و دوستدار زندگى جاودانه است .</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IRNazanin" w:hAnsi="IRNazanin" w:eastAsia="IRNazanin" w:cs="IRNazanin"/>
          <w:lang w:bidi="fa-IR"/>
          <w:color w:val="111111"/>
          <w:sz w:val="28"/>
          <w:szCs w:val="28"/>
          <w:rtl/>
        </w:rPr>
        <w:t xml:space="preserve">نويد، آن گاه براى شخص سودمند است كه باب طبع و موافق خواسته هاى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8" w:name="pg6489_61312"/>
    <w:bookmarkEnd w:id="3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- 104 - 3 - 2</w:t>
      </w:r>
    </w:p>
    <w:p>
      <w:pPr>
        <w:pStyle w:val="BookText"/>
      </w:pPr>
      <w:r>
        <w:rPr>
          <w:rFonts w:ascii="IRNazanin" w:hAnsi="IRNazanin" w:eastAsia="IRNazanin" w:cs="IRNazanin"/>
          <w:lang w:bidi="fa-IR"/>
          <w:color w:val="111111"/>
          <w:sz w:val="28"/>
          <w:szCs w:val="28"/>
          <w:rtl/>
        </w:rPr>
        <w:t xml:space="preserve">2 - انسان ، خواهان بقا و پوياى عوامل آن است .</w:t>
      </w:r>
    </w:p>
    <w:p>
      <w:pPr>
        <w:pStyle w:val="BookText"/>
      </w:pPr>
      <w:r>
        <w:rPr>
          <w:rFonts w:ascii="Amiri" w:hAnsi="Amiri" w:eastAsia="Amiri" w:cs="Amiri"/>
          <w:lang w:bidi="ar-SA"/>
          <w:color w:val="111111"/>
          <w:sz w:val="28"/>
          <w:szCs w:val="28"/>
          <w:rtl/>
        </w:rPr>
        <w:t xml:space="preserve">يحسب أنّ ماله أخلده</w:t>
      </w:r>
    </w:p>
    <w:p>
      <w:pPr>
        <w:pStyle w:val="BookText"/>
      </w:pPr>
      <w:r>
        <w:rPr>
          <w:rFonts w:ascii="IRNazanin" w:hAnsi="IRNazanin" w:eastAsia="IRNazanin" w:cs="IRNazanin"/>
          <w:lang w:bidi="fa-IR"/>
          <w:color w:val="111111"/>
          <w:sz w:val="28"/>
          <w:szCs w:val="28"/>
          <w:rtl/>
        </w:rPr>
        <w:t xml:space="preserve">آيه شريفه كسانى را ملامت مى كند كه عامل جاودانه شدن را ثروت مى پندارند; ولى علاقه آنان به جاودانگى را مذموم ندانسته و وجود آن را مفروض گرفته است.</w:t>
      </w:r>
    </w:p>
    <w:p>
      <w:pPr>
        <w:pStyle w:val="Heading2"/>
      </w:pPr>
      <w:bookmarkStart w:id="1573" w:name="_Toc808"/>
      <w:r>
        <w:t>807- علايق انسان ها</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- 30 - 45 - 9</w:t>
      </w:r>
    </w:p>
    <w:p>
      <w:pPr>
        <w:pStyle w:val="BookText"/>
      </w:pPr>
      <w:r>
        <w:rPr>
          <w:rFonts w:ascii="IRNazanin" w:hAnsi="IRNazanin" w:eastAsia="IRNazanin" w:cs="IRNazanin"/>
          <w:lang w:bidi="fa-IR"/>
          <w:color w:val="111111"/>
          <w:sz w:val="28"/>
          <w:szCs w:val="28"/>
          <w:rtl/>
        </w:rPr>
        <w:t xml:space="preserve">9 - انسان ها ، به جلب محبت خداوند علاقه مندند . *</w:t>
      </w:r>
    </w:p>
    <w:p>
      <w:pPr>
        <w:pStyle w:val="BookText"/>
      </w:pPr>
      <w:r>
        <w:rPr>
          <w:rFonts w:ascii="Amiri" w:hAnsi="Amiri" w:eastAsia="Amiri" w:cs="Amiri"/>
          <w:lang w:bidi="ar-SA"/>
          <w:color w:val="111111"/>
          <w:sz w:val="28"/>
          <w:szCs w:val="28"/>
          <w:rtl/>
        </w:rPr>
        <w:t xml:space="preserve">إنّه لايحبّ الكفرين</w:t>
      </w:r>
    </w:p>
    <w:p>
      <w:pPr>
        <w:pStyle w:val="BookText"/>
      </w:pPr>
      <w:r>
        <w:rPr>
          <w:rFonts w:ascii="Amiri" w:hAnsi="Amiri" w:eastAsia="Amiri" w:cs="Amiri"/>
          <w:lang w:bidi="ar-SA"/>
          <w:color w:val="111111"/>
          <w:sz w:val="28"/>
          <w:szCs w:val="28"/>
          <w:rtl/>
        </w:rPr>
        <w:t xml:space="preserve">ذكر اين نكته كه هر كس كافر است، از محبت خداوند محروم است به منظور اين است كه انسان ها، ترغيب شوند تا به ايمان و عمل صالح روى بياورند و اين، وقتى اثربخش است كه انسان ها، به جلب محبت خداوند علاقه اى داشته باشند.</w:t>
      </w:r>
    </w:p>
    <w:p>
      <w:pPr>
        <w:pStyle w:val="Heading2"/>
      </w:pPr>
      <w:bookmarkStart w:id="1574" w:name="_Toc809"/>
      <w:r>
        <w:t>808- علم اخروى انسان</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- 29 - 8 - 12</w:t>
      </w:r>
    </w:p>
    <w:p>
      <w:pPr>
        <w:pStyle w:val="BookText"/>
      </w:pPr>
      <w:r>
        <w:rPr>
          <w:rFonts w:ascii="IRNazanin" w:hAnsi="IRNazanin" w:eastAsia="IRNazanin" w:cs="IRNazanin"/>
          <w:lang w:bidi="fa-IR"/>
          <w:color w:val="111111"/>
          <w:sz w:val="28"/>
          <w:szCs w:val="28"/>
          <w:rtl/>
        </w:rPr>
        <w:t xml:space="preserve">12 - خداوند ، انسان ها را ، پس از حضور در پيشگاه خود ، از همه اعمال شان آگاه خواهد ساخت .</w:t>
      </w:r>
    </w:p>
    <w:p>
      <w:pPr>
        <w:pStyle w:val="BookText"/>
      </w:pPr>
      <w:r>
        <w:rPr>
          <w:rFonts w:ascii="Amiri" w:hAnsi="Amiri" w:eastAsia="Amiri" w:cs="Amiri"/>
          <w:lang w:bidi="ar-SA"/>
          <w:color w:val="111111"/>
          <w:sz w:val="28"/>
          <w:szCs w:val="28"/>
          <w:rtl/>
        </w:rPr>
        <w:t xml:space="preserve">إلىّ مرجعكم فأنبّئكم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- 62 - 8 - 8</w:t>
      </w:r>
    </w:p>
    <w:p>
      <w:pPr>
        <w:pStyle w:val="BookText"/>
      </w:pPr>
      <w:r>
        <w:rPr>
          <w:rFonts w:ascii="IRNazanin" w:hAnsi="IRNazanin" w:eastAsia="IRNazanin" w:cs="IRNazanin"/>
          <w:lang w:bidi="fa-IR"/>
          <w:color w:val="111111"/>
          <w:sz w:val="28"/>
          <w:szCs w:val="28"/>
          <w:rtl/>
        </w:rPr>
        <w:t xml:space="preserve">8 - آگاهى يافتن انسان در دادگاه الهى در قيامت ، به تمامى اعمال گذشته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- 84 - 7 - 6</w:t>
      </w:r>
    </w:p>
    <w:p>
      <w:pPr>
        <w:pStyle w:val="BookText"/>
      </w:pPr>
      <w:r>
        <w:rPr>
          <w:rFonts w:ascii="IRNazanin" w:hAnsi="IRNazanin" w:eastAsia="IRNazanin" w:cs="IRNazanin"/>
          <w:lang w:bidi="fa-IR"/>
          <w:color w:val="111111"/>
          <w:sz w:val="28"/>
          <w:szCs w:val="28"/>
          <w:rtl/>
        </w:rPr>
        <w:t xml:space="preserve">6 - انسان ها هنگام حضور در پيشگاه خداوند نامه هاى اعمال خود را در اختيار داشته و به كردار خويش آگاهى يافته اند .</w:t>
      </w:r>
    </w:p>
    <w:p>
      <w:pPr>
        <w:pStyle w:val="BookText"/>
      </w:pPr>
      <w:r>
        <w:rPr>
          <w:rFonts w:ascii="Amiri" w:hAnsi="Amiri" w:eastAsia="Amiri" w:cs="Amiri"/>
          <w:lang w:bidi="ar-SA"/>
          <w:color w:val="111111"/>
          <w:sz w:val="28"/>
          <w:szCs w:val="28"/>
          <w:rtl/>
        </w:rPr>
        <w:t xml:space="preserve">فملقيه . فأمّا من أُوتى كتبه بيمينه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9" w:name="pg6489_61313"/>
    <w:bookmarkEnd w:id="339"/>
    <w:p>
      <w:pPr>
        <w:pStyle w:val="BookText"/>
      </w:pPr>
      <w:r>
        <w:rPr>
          <w:rFonts w:ascii="IRNazanin" w:hAnsi="IRNazanin" w:eastAsia="IRNazanin" w:cs="IRNazanin"/>
          <w:lang w:bidi="fa-IR"/>
          <w:color w:val="111111"/>
          <w:sz w:val="28"/>
          <w:szCs w:val="28"/>
          <w:rtl/>
        </w:rPr>
        <w:t xml:space="preserve">«فاء» در «فأمّا» بيانگر ارتباط مفاد اين آيه با ملاقات خداوند است كه در آيه قبل مطرح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- 84 - 11 - 1</w:t>
      </w:r>
    </w:p>
    <w:p>
      <w:pPr>
        <w:pStyle w:val="BookText"/>
      </w:pPr>
      <w:r>
        <w:rPr>
          <w:rFonts w:ascii="IRNazanin" w:hAnsi="IRNazanin" w:eastAsia="IRNazanin" w:cs="IRNazanin"/>
          <w:lang w:bidi="fa-IR"/>
          <w:color w:val="111111"/>
          <w:sz w:val="28"/>
          <w:szCs w:val="28"/>
          <w:rtl/>
        </w:rPr>
        <w:t xml:space="preserve">1 - مشاهده نامه اعمال در قيامت ، مايه آگاهى به كردار ها و پيش بينى كيفر ها است .</w:t>
      </w:r>
    </w:p>
    <w:p>
      <w:pPr>
        <w:pStyle w:val="BookText"/>
      </w:pPr>
      <w:r>
        <w:rPr>
          <w:rFonts w:ascii="Amiri" w:hAnsi="Amiri" w:eastAsia="Amiri" w:cs="Amiri"/>
          <w:lang w:bidi="ar-SA"/>
          <w:color w:val="111111"/>
          <w:sz w:val="28"/>
          <w:szCs w:val="28"/>
          <w:rtl/>
        </w:rPr>
        <w:t xml:space="preserve">و أمّا من أُوتى . .. فسوف يدعوا ثبورًا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- 102 - 3 - 2،6</w:t>
      </w:r>
    </w:p>
    <w:p>
      <w:pPr>
        <w:pStyle w:val="BookText"/>
      </w:pPr>
      <w:r>
        <w:rPr>
          <w:rFonts w:ascii="IRNazanin" w:hAnsi="IRNazanin" w:eastAsia="IRNazanin" w:cs="IRNazanin"/>
          <w:lang w:bidi="fa-IR"/>
          <w:color w:val="111111"/>
          <w:sz w:val="28"/>
          <w:szCs w:val="28"/>
          <w:rtl/>
        </w:rPr>
        <w:t xml:space="preserve">2 - همه انسان ها ، در آينده هنگام حسابرسى نعمت ها ، به پوچى افتخارات مادى پى خواهند برد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زمان مورد نظر در «سوف تعلمون» - به قرينه «ثمّ لتسئلنّ يومئذ عن النعيم» - هنگام حسابرسى نعمت ها است.</w:t>
      </w:r>
    </w:p>
    <w:p>
      <w:pPr>
        <w:pStyle w:val="BookText"/>
      </w:pPr>
      <w:r>
        <w:rPr>
          <w:rFonts w:ascii="IRNazanin" w:hAnsi="IRNazanin" w:eastAsia="IRNazanin" w:cs="IRNazanin"/>
          <w:lang w:bidi="fa-IR"/>
          <w:color w:val="111111"/>
          <w:sz w:val="28"/>
          <w:szCs w:val="28"/>
          <w:rtl/>
        </w:rPr>
        <w:t xml:space="preserve">6 - قيامت ، زمان ظهور حقايق و پى بردن انسان ها به نيك و بد اعمال خويش</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وعده «سوف تعلمون» - به قرينه «لتسئلنّ يومئذ عن النعيم» - ناظر به زمان برپايى قيامت است.</w:t>
      </w:r>
    </w:p>
    <w:p>
      <w:pPr>
        <w:pStyle w:val="Heading2"/>
      </w:pPr>
      <w:bookmarkStart w:id="1575" w:name="_Toc810"/>
      <w:r>
        <w:t>809- علم اخروى انسان ها</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- 64 - 7 - 4</w:t>
      </w:r>
    </w:p>
    <w:p>
      <w:pPr>
        <w:pStyle w:val="BookText"/>
      </w:pPr>
      <w:r>
        <w:rPr>
          <w:rFonts w:ascii="IRNazanin" w:hAnsi="IRNazanin" w:eastAsia="IRNazanin" w:cs="IRNazanin"/>
          <w:lang w:bidi="fa-IR"/>
          <w:color w:val="111111"/>
          <w:sz w:val="28"/>
          <w:szCs w:val="28"/>
          <w:rtl/>
        </w:rPr>
        <w:t xml:space="preserve">4 - انسان ها ، از تمامى كرده هاى خويش در قيامت آگاه مى شوند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- 75 - 13 - 1،2،3،6</w:t>
      </w:r>
    </w:p>
    <w:p>
      <w:pPr>
        <w:pStyle w:val="BookText"/>
      </w:pPr>
      <w:r>
        <w:rPr>
          <w:rFonts w:ascii="IRNazanin" w:hAnsi="IRNazanin" w:eastAsia="IRNazanin" w:cs="IRNazanin"/>
          <w:lang w:bidi="fa-IR"/>
          <w:color w:val="111111"/>
          <w:sz w:val="28"/>
          <w:szCs w:val="28"/>
          <w:rtl/>
        </w:rPr>
        <w:t xml:space="preserve">1 - آگاه شدن انسان ها در قيامت ، از تمامى كرده هاى خويش در دنيا ، از نخستين تا آخرين آنها</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مفسران در تبيين «بما قدّم و أخّر» سه احتمال بيان كرده اند: 1- مقصود از«بما قدّم» اعمالى است كه در آغاز زندگى انجام داده نشده و مراد از «أخّر»انجام دادن عمل در پايان عمر است. 2- مراد از «بما قدّم» اعمالى است كه در دنيا پايان مى پذيرد (مانند نماز) و مقصود از «أخّر» اعمالى است كه ثواب آنها پايان ندارد (مانند صدقه جاريه و سنت حسنه). 3- مقصود از «بما قدّم» اقدام به عمل و مراد از «أخّر» به تأخير انداختن و انجام ندادن آن است.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اطلاع يافتن انسان در قيامت ، از تمامى اعمال خود در طول عمرش و اثر آنها پس از مرگ خويش ( مانند صدقه جاريه و سنت حسنه يا سيئه )</w:t>
      </w:r>
    </w:p>
    <w:p>
      <w:pPr>
        <w:pStyle w:val="BookText"/>
      </w:pPr>
      <w:r>
        <w:rPr>
          <w:rFonts w:ascii="Amiri" w:hAnsi="Amiri" w:eastAsia="Amiri" w:cs="Amiri"/>
          <w:lang w:bidi="ar-SA"/>
          <w:color w:val="111111"/>
          <w:sz w:val="28"/>
          <w:szCs w:val="28"/>
          <w:rtl/>
        </w:rPr>
        <w:t xml:space="preserve">ينبّؤا الإنسن يومئذ بما قدّم و أخّر</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0" w:name="pg6489_61314"/>
    <w:bookmarkEnd w:id="340"/>
    <w:p>
      <w:pPr>
        <w:pStyle w:val="BookText"/>
      </w:pPr>
      <w:r>
        <w:rPr>
          <w:rFonts w:ascii="IRNazanin" w:hAnsi="IRNazanin" w:eastAsia="IRNazanin" w:cs="IRNazanin"/>
          <w:lang w:bidi="fa-IR"/>
          <w:color w:val="111111"/>
          <w:sz w:val="28"/>
          <w:szCs w:val="28"/>
          <w:rtl/>
        </w:rPr>
        <w:t xml:space="preserve">3 - آگاه شدن انسان ها در قيامت ، از تمامى تكاليفى كه انجام داده و يا وظايفى كه ترك كرده اند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6 - « عن أبى جعفر ( ع ) فى قوله : « ينبّؤا الإنسان يومئذ بما قدّم و أخّر » بما قدّم من خير و شرّ و ما أخّر ممّا سَنَّ من سُنّة ليَسْتَنَّ بها مَن بعده فإن كان شرّاً كان عليه مثل وِزْرِهم و لايَنْقُصُ من وزرهم شىءٌ و ان كان خيراً كان له مثل اُجورهم و لاينقص من اُجورهم شىء ;</w:t>
      </w:r>
    </w:p>
    <w:p>
      <w:pPr>
        <w:pStyle w:val="BookText"/>
      </w:pPr>
      <w:r>
        <w:rPr>
          <w:rFonts w:ascii="IRNazanin" w:hAnsi="IRNazanin" w:eastAsia="IRNazanin" w:cs="IRNazanin"/>
          <w:lang w:bidi="fa-IR"/>
          <w:color w:val="111111"/>
          <w:sz w:val="28"/>
          <w:szCs w:val="28"/>
          <w:rtl/>
        </w:rPr>
        <w:t xml:space="preserve">از امام باقر(ع) درباره سخن خداوند: «ينبّؤا الإنسان يومئذ بما قدّم و أخّر» روايت شده كه فرمود: [انسان آگاه مى شود] به آنچه از خوبى و بدى از پيش فرستاده و آنچه در پس خود نهاده و برخاسته از سنت هايى بوده كه بنيان گذارى كرده است تا افراد بعد از او به آن عمل كنند. اگر آن سنت ها بد بوده به اندازه گناه عمل كنندگان براى سنت گذار گناه هست، بدون اين كه از گناه عمل كنندگان كاسته شود و اگر خير بوده، براى او مثل پاداش عمل كنندگان هست; در عين حال كه از پاداش آنان هيچ كاسته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- 81 - 14 - 1</w:t>
      </w:r>
    </w:p>
    <w:p>
      <w:pPr>
        <w:pStyle w:val="BookText"/>
      </w:pPr>
      <w:r>
        <w:rPr>
          <w:rFonts w:ascii="IRNazanin" w:hAnsi="IRNazanin" w:eastAsia="IRNazanin" w:cs="IRNazanin"/>
          <w:lang w:bidi="fa-IR"/>
          <w:color w:val="111111"/>
          <w:sz w:val="28"/>
          <w:szCs w:val="28"/>
          <w:rtl/>
        </w:rPr>
        <w:t xml:space="preserve">1 - قيامت ، روز آگاهى انسان ها به كردار دنيايى خويش و آثار و نتايج آن</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- 100 - 11 - 2</w:t>
      </w:r>
    </w:p>
    <w:p>
      <w:pPr>
        <w:pStyle w:val="BookText"/>
      </w:pPr>
      <w:r>
        <w:rPr>
          <w:rFonts w:ascii="IRNazanin" w:hAnsi="IRNazanin" w:eastAsia="IRNazanin" w:cs="IRNazanin"/>
          <w:lang w:bidi="fa-IR"/>
          <w:color w:val="111111"/>
          <w:sz w:val="28"/>
          <w:szCs w:val="28"/>
          <w:rtl/>
        </w:rPr>
        <w:t xml:space="preserve">2 - قيامت ، روز پى بردن همگان به آگاهى دقيق خداوند از اسرار درونى ايشان</w:t>
      </w:r>
    </w:p>
    <w:p>
      <w:pPr>
        <w:pStyle w:val="BookText"/>
      </w:pPr>
      <w:r>
        <w:rPr>
          <w:rFonts w:ascii="Amiri" w:hAnsi="Amiri" w:eastAsia="Amiri" w:cs="Amiri"/>
          <w:lang w:bidi="ar-SA"/>
          <w:color w:val="111111"/>
          <w:sz w:val="28"/>
          <w:szCs w:val="28"/>
          <w:rtl/>
        </w:rPr>
        <w:t xml:space="preserve">يومئذ</w:t>
      </w:r>
    </w:p>
    <w:p>
      <w:pPr>
        <w:pStyle w:val="BookText"/>
      </w:pPr>
      <w:r>
        <w:rPr>
          <w:rFonts w:ascii="IRNazanin" w:hAnsi="IRNazanin" w:eastAsia="IRNazanin" w:cs="IRNazanin"/>
          <w:lang w:bidi="fa-IR"/>
          <w:color w:val="111111"/>
          <w:sz w:val="28"/>
          <w:szCs w:val="28"/>
          <w:rtl/>
        </w:rPr>
        <w:t xml:space="preserve">تعبير «يومئذ» قيامت را زمان علم خداوند، قرار داده و درباره علم او در دنيا، بيانى ندارد و از آن جا كه علم الهى ازلى و ابدى است، اختصاص يافتن آن به قيامت، ناظر به قابل انكار نبودن آن است; يعنى، گرچه در دنيا برخى به علم او معترف نيستند; ولى در قيامت، آنان نيز به اين حقيقت پى 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- 102 - 4 - 2</w:t>
      </w:r>
    </w:p>
    <w:p>
      <w:pPr>
        <w:pStyle w:val="BookText"/>
      </w:pPr>
      <w:r>
        <w:rPr>
          <w:rFonts w:ascii="IRNazanin" w:hAnsi="IRNazanin" w:eastAsia="IRNazanin" w:cs="IRNazanin"/>
          <w:lang w:bidi="fa-IR"/>
          <w:color w:val="111111"/>
          <w:sz w:val="28"/>
          <w:szCs w:val="28"/>
          <w:rtl/>
        </w:rPr>
        <w:t xml:space="preserve">2 - آگاهى تمام مردم ، از بى پايه بودن امتيازات مادى ، هنگام حسابرسى نعمت ها در قيامت</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IRNazanin" w:hAnsi="IRNazanin" w:eastAsia="IRNazanin" w:cs="IRNazanin"/>
          <w:lang w:bidi="fa-IR"/>
          <w:color w:val="111111"/>
          <w:sz w:val="28"/>
          <w:szCs w:val="28"/>
          <w:rtl/>
        </w:rPr>
        <w:t xml:space="preserve">آخرين آيه سوره، بيانگر زمانى است كه مفاد «سوف تعلمون» تحقق مى يابد.</w:t>
      </w:r>
    </w:p>
    <w:p>
      <w:pPr>
        <w:pStyle w:val="Heading2"/>
      </w:pPr>
      <w:bookmarkStart w:id="1576" w:name="_Toc811"/>
      <w:r>
        <w:t>810- علم انسان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- 2 - 216 - 15</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41" w:name="pg6489_61315"/>
    <w:bookmarkEnd w:id="341"/>
    <w:p>
      <w:pPr>
        <w:pStyle w:val="BookText"/>
      </w:pPr>
      <w:r>
        <w:rPr>
          <w:rFonts w:ascii="IRNazanin" w:hAnsi="IRNazanin" w:eastAsia="IRNazanin" w:cs="IRNazanin"/>
          <w:lang w:bidi="fa-IR"/>
          <w:color w:val="111111"/>
          <w:sz w:val="28"/>
          <w:szCs w:val="28"/>
          <w:rtl/>
        </w:rPr>
        <w:t xml:space="preserve">15 - محدوديّت آگاهى انسان ، نسبت به كليّه مصالح و مفاسد احكام و خير و شر امور</w:t>
      </w:r>
    </w:p>
    <w:p>
      <w:pPr>
        <w:pStyle w:val="BookText"/>
      </w:pPr>
      <w:r>
        <w:rPr>
          <w:rFonts w:ascii="IRNazanin" w:hAnsi="IRNazanin" w:eastAsia="IRNazanin" w:cs="IRNazanin"/>
          <w:lang w:bidi="fa-IR"/>
          <w:color w:val="111111"/>
          <w:sz w:val="28"/>
          <w:szCs w:val="28"/>
          <w:rtl/>
        </w:rPr>
        <w:t xml:space="preserve">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- 3 - 180 - 10</w:t>
      </w:r>
    </w:p>
    <w:p>
      <w:pPr>
        <w:pStyle w:val="BookText"/>
      </w:pPr>
      <w:r>
        <w:rPr>
          <w:rFonts w:ascii="IRNazanin" w:hAnsi="IRNazanin" w:eastAsia="IRNazanin" w:cs="IRNazanin"/>
          <w:lang w:bidi="fa-IR"/>
          <w:color w:val="111111"/>
          <w:sz w:val="28"/>
          <w:szCs w:val="28"/>
          <w:rtl/>
        </w:rPr>
        <w:t xml:space="preserve">10 - درك صحيح انسان از خير و شرّ خويش ، زمينه بخشش و انفاق از دارايى هاى خدادادى و پرهيز از بخل</w:t>
      </w:r>
    </w:p>
    <w:p>
      <w:pPr>
        <w:pStyle w:val="BookText"/>
      </w:pPr>
      <w:r>
        <w:rPr>
          <w:rFonts w:ascii="Amiri" w:hAnsi="Amiri" w:eastAsia="Amiri" w:cs="Amiri"/>
          <w:lang w:bidi="ar-SA"/>
          <w:color w:val="111111"/>
          <w:sz w:val="28"/>
          <w:szCs w:val="28"/>
          <w:rtl/>
        </w:rPr>
        <w:t xml:space="preserve">و لا يحسبنّ الّذين يبخلون بما اتيهم اللّه من فضله هو خيراً لهم بل هو شرّ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- 5 - 4 - 20</w:t>
      </w:r>
    </w:p>
    <w:p>
      <w:pPr>
        <w:pStyle w:val="BookText"/>
      </w:pPr>
      <w:r>
        <w:rPr>
          <w:rFonts w:ascii="IRNazanin" w:hAnsi="IRNazanin" w:eastAsia="IRNazanin" w:cs="IRNazanin"/>
          <w:lang w:bidi="fa-IR"/>
          <w:color w:val="111111"/>
          <w:sz w:val="28"/>
          <w:szCs w:val="28"/>
          <w:rtl/>
        </w:rPr>
        <w:t xml:space="preserve">20 - آموخته هاى انسان ، از جانب خداوند است .</w:t>
      </w:r>
    </w:p>
    <w:p>
      <w:pPr>
        <w:pStyle w:val="BookText"/>
      </w:pPr>
      <w:r>
        <w:rPr>
          <w:rFonts w:ascii="Amiri" w:hAnsi="Amiri" w:eastAsia="Amiri" w:cs="Amiri"/>
          <w:lang w:bidi="ar-SA"/>
          <w:color w:val="111111"/>
          <w:sz w:val="28"/>
          <w:szCs w:val="28"/>
          <w:rtl/>
        </w:rPr>
        <w:t xml:space="preserve">تعلمونهن مما علمكم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- 16 - 70 - 6،11</w:t>
      </w:r>
    </w:p>
    <w:p>
      <w:pPr>
        <w:pStyle w:val="BookText"/>
      </w:pPr>
      <w:r>
        <w:rPr>
          <w:rFonts w:ascii="IRNazanin" w:hAnsi="IRNazanin" w:eastAsia="IRNazanin" w:cs="IRNazanin"/>
          <w:lang w:bidi="fa-IR"/>
          <w:color w:val="111111"/>
          <w:sz w:val="28"/>
          <w:szCs w:val="28"/>
          <w:rtl/>
        </w:rPr>
        <w:t xml:space="preserve">6- برخى از انسان ها ، از حفظ دستاورد هاى علمى خويش در همه مراحل زندگى ناتوانند .</w:t>
      </w:r>
    </w:p>
    <w:p>
      <w:pPr>
        <w:pStyle w:val="BookText"/>
      </w:pPr>
      <w:r>
        <w:rPr>
          <w:rFonts w:ascii="Amiri" w:hAnsi="Amiri" w:eastAsia="Amiri" w:cs="Amiri"/>
          <w:lang w:bidi="ar-SA"/>
          <w:color w:val="111111"/>
          <w:sz w:val="28"/>
          <w:szCs w:val="28"/>
          <w:rtl/>
        </w:rPr>
        <w:t xml:space="preserve">و منكم من يردّ إلى . .. لكى لايعلم بعد علم شيئًا</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يتوفّ-كم . ..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- 29 - 10 - 17</w:t>
      </w:r>
    </w:p>
    <w:p>
      <w:pPr>
        <w:pStyle w:val="BookText"/>
      </w:pPr>
      <w:r>
        <w:rPr>
          <w:rFonts w:ascii="IRNazanin" w:hAnsi="IRNazanin" w:eastAsia="IRNazanin" w:cs="IRNazanin"/>
          <w:lang w:bidi="fa-IR"/>
          <w:color w:val="111111"/>
          <w:sz w:val="28"/>
          <w:szCs w:val="28"/>
          <w:rtl/>
        </w:rPr>
        <w:t xml:space="preserve">17 - علم و آگاهى خداوند به اسرار نهفته در سينه هاى انسان ها ، برتر از آگاهى خود آنان است .</w:t>
      </w:r>
    </w:p>
    <w:p>
      <w:pPr>
        <w:pStyle w:val="BookText"/>
      </w:pPr>
      <w:r>
        <w:rPr>
          <w:rFonts w:ascii="Amiri" w:hAnsi="Amiri" w:eastAsia="Amiri" w:cs="Amiri"/>
          <w:lang w:bidi="ar-SA"/>
          <w:color w:val="111111"/>
          <w:sz w:val="28"/>
          <w:szCs w:val="28"/>
          <w:rtl/>
        </w:rPr>
        <w:t xml:space="preserve">أَوَ ليس اللّه بأعلم بما فى صدور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- 42 - 48 - 5</w:t>
      </w:r>
    </w:p>
    <w:p>
      <w:pPr>
        <w:pStyle w:val="BookText"/>
      </w:pPr>
      <w:r>
        <w:rPr>
          <w:rFonts w:ascii="IRNazanin" w:hAnsi="IRNazanin" w:eastAsia="IRNazanin" w:cs="IRNazanin"/>
          <w:lang w:bidi="fa-IR"/>
          <w:color w:val="111111"/>
          <w:sz w:val="28"/>
          <w:szCs w:val="28"/>
          <w:rtl/>
        </w:rPr>
        <w:t xml:space="preserve">5 - خداوند ، خواهان آگاهى انسان ها و نقش خود آنان در انتخاب مسير و فرجام خويش</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Heading2"/>
      </w:pPr>
      <w:bookmarkStart w:id="1577" w:name="_Toc812"/>
      <w:r>
        <w:t>811- علم انسان ها</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- 65 - 12 - 12</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42" w:name="pg6489_61316"/>
    <w:bookmarkEnd w:id="342"/>
    <w:p>
      <w:pPr>
        <w:pStyle w:val="BookText"/>
      </w:pPr>
      <w:r>
        <w:rPr>
          <w:rFonts w:ascii="IRNazanin" w:hAnsi="IRNazanin" w:eastAsia="IRNazanin" w:cs="IRNazanin"/>
          <w:lang w:bidi="fa-IR"/>
          <w:color w:val="111111"/>
          <w:sz w:val="28"/>
          <w:szCs w:val="28"/>
          <w:rtl/>
        </w:rPr>
        <w:t xml:space="preserve">12 - آگاه شدن بشر به قدرت و علم همه جانبه خداوند ، از حكمت هاى آفرينش آسمان ها و زمين</w:t>
      </w:r>
    </w:p>
    <w:p>
      <w:pPr>
        <w:pStyle w:val="BookText"/>
      </w:pPr>
      <w:r>
        <w:rPr>
          <w:rFonts w:ascii="Amiri" w:hAnsi="Amiri" w:eastAsia="Amiri" w:cs="Amiri"/>
          <w:lang w:bidi="ar-SA"/>
          <w:color w:val="111111"/>
          <w:sz w:val="28"/>
          <w:szCs w:val="28"/>
          <w:rtl/>
        </w:rPr>
        <w:t xml:space="preserve">اللّه الذى خلق سبع سموت . .. لتعلموا أنّ اللّه على كلّ شىء قدير و أنّ اللّه قد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«لام» در جمله «لتعلموا. ..» تعليل براى عبارت «خلق سبع سماوات» است و اين جمله بيانگر علت و فلسفه آفرينش آسمان ها و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- 70 - 39 - 3</w:t>
      </w:r>
    </w:p>
    <w:p>
      <w:pPr>
        <w:pStyle w:val="BookText"/>
      </w:pPr>
      <w:r>
        <w:rPr>
          <w:rFonts w:ascii="IRNazanin" w:hAnsi="IRNazanin" w:eastAsia="IRNazanin" w:cs="IRNazanin"/>
          <w:lang w:bidi="fa-IR"/>
          <w:color w:val="111111"/>
          <w:sz w:val="28"/>
          <w:szCs w:val="28"/>
          <w:rtl/>
        </w:rPr>
        <w:t xml:space="preserve">3 - آگاهى انسان ها ، از منشأ پيدايش بشر و سير تكوين او</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Amiri" w:hAnsi="Amiri" w:eastAsia="Amiri" w:cs="Amiri"/>
          <w:lang w:bidi="ar-SA"/>
          <w:color w:val="111111"/>
          <w:sz w:val="28"/>
          <w:szCs w:val="28"/>
          <w:rtl/>
        </w:rPr>
        <w:t xml:space="preserve">برداشت ياد شده، مبتنى بر اين است كه «من» در «ممّا»ابتدائيه باشد.</w:t>
      </w:r>
    </w:p>
    <w:p>
      <w:pPr>
        <w:pStyle w:val="Heading2"/>
      </w:pPr>
      <w:bookmarkStart w:id="1578" w:name="_Toc813"/>
      <w:r>
        <w:t>812- علم انسان هاى نخستين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- 5 - 31 - 11،12</w:t>
      </w:r>
    </w:p>
    <w:p>
      <w:pPr>
        <w:pStyle w:val="BookText"/>
      </w:pPr>
      <w:r>
        <w:rPr>
          <w:rFonts w:ascii="IRNazanin" w:hAnsi="IRNazanin" w:eastAsia="IRNazanin" w:cs="IRNazanin"/>
          <w:lang w:bidi="fa-IR"/>
          <w:color w:val="111111"/>
          <w:sz w:val="28"/>
          <w:szCs w:val="28"/>
          <w:rtl/>
        </w:rPr>
        <w:t xml:space="preserve">11 - قابيل ، از انسان هاى نخستين و با تجربيات ناچيز و بسيار محدود</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آگاه نبودن قابيل به كيفيت دفن جسد دلالت دارد كه وى از انسانهاى نخستين، و تجربياتش ناچيز و بسيار محدوده بوده است.</w:t>
      </w:r>
    </w:p>
    <w:p>
      <w:pPr>
        <w:pStyle w:val="BookText"/>
      </w:pPr>
      <w:r>
        <w:rPr>
          <w:rFonts w:ascii="IRNazanin" w:hAnsi="IRNazanin" w:eastAsia="IRNazanin" w:cs="IRNazanin"/>
          <w:lang w:bidi="fa-IR"/>
          <w:color w:val="111111"/>
          <w:sz w:val="28"/>
          <w:szCs w:val="28"/>
          <w:rtl/>
        </w:rPr>
        <w:t xml:space="preserve">12 - اطلاعات و تجربيات انسان هاى نخستين ، ناچيز و محدود</w:t>
      </w:r>
    </w:p>
    <w:p>
      <w:pPr>
        <w:pStyle w:val="BookText"/>
      </w:pPr>
      <w:r>
        <w:rPr>
          <w:rFonts w:ascii="Amiri" w:hAnsi="Amiri" w:eastAsia="Amiri" w:cs="Amiri"/>
          <w:lang w:bidi="ar-SA"/>
          <w:color w:val="111111"/>
          <w:sz w:val="28"/>
          <w:szCs w:val="28"/>
          <w:rtl/>
        </w:rPr>
        <w:t xml:space="preserve">ليريه كيف يورى سوءة اخيه</w:t>
      </w:r>
    </w:p>
    <w:p>
      <w:pPr>
        <w:pStyle w:val="Heading2"/>
      </w:pPr>
      <w:bookmarkStart w:id="1579" w:name="_Toc814"/>
      <w:r>
        <w:t>813- علم به اعمال انسان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- 49 - 18 - 5</w:t>
      </w:r>
    </w:p>
    <w:p>
      <w:pPr>
        <w:pStyle w:val="BookText"/>
      </w:pPr>
      <w:r>
        <w:rPr>
          <w:rFonts w:ascii="IRNazanin" w:hAnsi="IRNazanin" w:eastAsia="IRNazanin" w:cs="IRNazanin"/>
          <w:lang w:bidi="fa-IR"/>
          <w:color w:val="111111"/>
          <w:sz w:val="28"/>
          <w:szCs w:val="28"/>
          <w:rtl/>
        </w:rPr>
        <w:t xml:space="preserve">5 - تحليل انگيزه هاى اهداف نهفته آدميان در اعمال ، بسى دقيق تر از آگاهى يافتن به اسرار پنهان نظام ماده *</w:t>
      </w:r>
    </w:p>
    <w:p>
      <w:pPr>
        <w:pStyle w:val="BookText"/>
      </w:pPr>
      <w:r>
        <w:rPr>
          <w:rFonts w:ascii="Amiri" w:hAnsi="Amiri" w:eastAsia="Amiri" w:cs="Amiri"/>
          <w:lang w:bidi="ar-SA"/>
          <w:color w:val="111111"/>
          <w:sz w:val="28"/>
          <w:szCs w:val="28"/>
          <w:rtl/>
        </w:rPr>
        <w:t xml:space="preserve">إنّ اللّه يعلم غيب السموت و الأرض و اللّه بصير بما تعملون</w:t>
      </w:r>
    </w:p>
    <w:p>
      <w:pPr>
        <w:pStyle w:val="BookText"/>
      </w:pPr>
      <w:r>
        <w:rPr>
          <w:rFonts w:ascii="IRNazanin" w:hAnsi="IRNazanin" w:eastAsia="IRNazanin" w:cs="IRNazanin"/>
          <w:lang w:bidi="fa-IR"/>
          <w:color w:val="111111"/>
          <w:sz w:val="28"/>
          <w:szCs w:val="28"/>
          <w:rtl/>
        </w:rPr>
        <w:t xml:space="preserve">در مورد غيب آسمان ها و زمين (نظام ماده)، واژه «يعلم» به كار رفته; ولى در مورد اعمال آدميان واژه «بصير» استخدام شده است. از اين نكته استفاده مى شود كه شناخت پنهانى هاى نظام ماده، با «علم» صورت مى گيرد; ولى تحليل درون مايه هاى عمل آدمى با علم ساده مسير نيست; بلكه نيازمند بصيرت و بينش عميق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- 82 - 12 - 1</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43" w:name="pg6489_61317"/>
    <w:bookmarkEnd w:id="343"/>
    <w:p>
      <w:pPr>
        <w:pStyle w:val="BookText"/>
      </w:pPr>
      <w:r>
        <w:rPr>
          <w:rFonts w:ascii="IRNazanin" w:hAnsi="IRNazanin" w:eastAsia="IRNazanin" w:cs="IRNazanin"/>
          <w:lang w:bidi="fa-IR"/>
          <w:color w:val="111111"/>
          <w:sz w:val="28"/>
          <w:szCs w:val="28"/>
          <w:rtl/>
        </w:rPr>
        <w:t xml:space="preserve">1 - كاتبان نامه عمل ، به تمامى كار ها و نيت هاى انسان آگاه اند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IRNazanin" w:hAnsi="IRNazanin" w:eastAsia="IRNazanin" w:cs="IRNazanin"/>
          <w:lang w:bidi="fa-IR"/>
          <w:color w:val="111111"/>
          <w:sz w:val="28"/>
          <w:szCs w:val="28"/>
          <w:rtl/>
        </w:rPr>
        <w:t xml:space="preserve">دانستن تمام ويژگى هاى «عمل»، بدون دانستن انگيزه انجام دادن آن، امكان پذير نيست. بنابراين علم به «ماتفعلون»، علم به هدف از انجام دادن آن نيز مى باشد.</w:t>
      </w:r>
    </w:p>
    <w:p>
      <w:pPr>
        <w:pStyle w:val="Heading2"/>
      </w:pPr>
      <w:bookmarkStart w:id="1580" w:name="_Toc815"/>
      <w:r>
        <w:t>814- علم به ايمان انسان ها</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- 69 - 49 - 1</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pStyle w:val="Heading2"/>
      </w:pPr>
      <w:bookmarkStart w:id="1581" w:name="_Toc816"/>
      <w:r>
        <w:t>815- علم به تفكر انسان ها</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2"/>
      </w:pPr>
      <w:bookmarkStart w:id="1582" w:name="_Toc817"/>
      <w:r>
        <w:t>816- علم به رازهاى انسان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- 69 - 49 - 2</w:t>
      </w:r>
    </w:p>
    <w:p>
      <w:pPr>
        <w:pStyle w:val="BookText"/>
      </w:pPr>
      <w:r>
        <w:rPr>
          <w:rFonts w:ascii="IRNazanin" w:hAnsi="IRNazanin" w:eastAsia="IRNazanin" w:cs="IRNazanin"/>
          <w:lang w:bidi="fa-IR"/>
          <w:color w:val="111111"/>
          <w:sz w:val="28"/>
          <w:szCs w:val="28"/>
          <w:rtl/>
        </w:rPr>
        <w:t xml:space="preserve">2 - خداوند ، آگاه به نهان انسان ها و اسرار درونى آنان</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Amiri" w:hAnsi="Amiri" w:eastAsia="Amiri" w:cs="Amiri"/>
          <w:lang w:bidi="ar-SA"/>
          <w:color w:val="111111"/>
          <w:sz w:val="28"/>
          <w:szCs w:val="28"/>
          <w:rtl/>
        </w:rPr>
        <w:t xml:space="preserve">برداشت ياد شده، به سبب اين نكته است كه ايمان و كفر، از امور نهانى و از اسرار درونى انسان ها است.</w:t>
      </w:r>
    </w:p>
    <w:p>
      <w:pPr>
        <w:pStyle w:val="Heading2"/>
      </w:pPr>
      <w:bookmarkStart w:id="1583" w:name="_Toc818"/>
      <w:r>
        <w:t>817- علم به عقيده انسان ها</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44" w:name="pg6489_61318"/>
    <w:bookmarkEnd w:id="344"/>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2"/>
      </w:pPr>
      <w:bookmarkStart w:id="1584" w:name="_Toc819"/>
      <w:r>
        <w:t>818- علم به عمل انسان ها</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- 11 - 111 - 8</w:t>
      </w:r>
    </w:p>
    <w:p>
      <w:pPr>
        <w:pStyle w:val="BookText"/>
      </w:pPr>
      <w:r>
        <w:rPr>
          <w:rFonts w:ascii="IRNazanin" w:hAnsi="IRNazanin" w:eastAsia="IRNazanin" w:cs="IRNazanin"/>
          <w:lang w:bidi="fa-IR"/>
          <w:color w:val="111111"/>
          <w:sz w:val="28"/>
          <w:szCs w:val="28"/>
          <w:rtl/>
        </w:rPr>
        <w:t xml:space="preserve">8- رساندن انسان ها به سزايى كامل و مطابق با اعمال و رفتار آنان ، تنها درخور كسى است كه به تمام اعمال و جزئيات رفتار ايشان آگاه باشد .</w:t>
      </w:r>
    </w:p>
    <w:p>
      <w:pPr>
        <w:pStyle w:val="BookText"/>
      </w:pPr>
      <w:r>
        <w:rPr>
          <w:rFonts w:ascii="Amiri" w:hAnsi="Amiri" w:eastAsia="Amiri" w:cs="Amiri"/>
          <w:lang w:bidi="ar-SA"/>
          <w:color w:val="111111"/>
          <w:sz w:val="28"/>
          <w:szCs w:val="28"/>
          <w:rtl/>
        </w:rPr>
        <w:t xml:space="preserve">ليوفينّهم ربك أعملهم إنه بما يعملون خبير</w:t>
      </w:r>
    </w:p>
    <w:p>
      <w:pPr>
        <w:pStyle w:val="BookText"/>
      </w:pPr>
      <w:r>
        <w:rPr>
          <w:rFonts w:ascii="IRNazanin" w:hAnsi="IRNazanin" w:eastAsia="IRNazanin" w:cs="IRNazanin"/>
          <w:lang w:bidi="fa-IR"/>
          <w:color w:val="111111"/>
          <w:sz w:val="28"/>
          <w:szCs w:val="28"/>
          <w:rtl/>
        </w:rPr>
        <w:t xml:space="preserve">بيان آگاهى خداوند به تمامى اعمال و جزئيات آن ، پس از مطرح ساختن اداى كامل پاداش و كيفر اعمال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- 11 - 123 - 11</w:t>
      </w:r>
    </w:p>
    <w:p>
      <w:pPr>
        <w:pStyle w:val="BookText"/>
      </w:pPr>
      <w:r>
        <w:rPr>
          <w:rFonts w:ascii="IRNazanin" w:hAnsi="IRNazanin" w:eastAsia="IRNazanin" w:cs="IRNazanin"/>
          <w:lang w:bidi="fa-IR"/>
          <w:color w:val="111111"/>
          <w:sz w:val="28"/>
          <w:szCs w:val="28"/>
          <w:rtl/>
        </w:rPr>
        <w:t xml:space="preserve">11- آگاهى به اعمال و رفتار انسانها ، از شرايط ربوبيت است .</w:t>
      </w:r>
    </w:p>
    <w:p>
      <w:pPr>
        <w:pStyle w:val="BookText"/>
      </w:pPr>
      <w:r>
        <w:rPr>
          <w:rFonts w:ascii="Amiri" w:hAnsi="Amiri" w:eastAsia="Amiri" w:cs="Amiri"/>
          <w:lang w:bidi="ar-SA"/>
          <w:color w:val="111111"/>
          <w:sz w:val="28"/>
          <w:szCs w:val="28"/>
          <w:rtl/>
        </w:rPr>
        <w:t xml:space="preserve">و ما ربك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2"/>
      </w:pPr>
      <w:bookmarkStart w:id="1585" w:name="_Toc820"/>
      <w:r>
        <w:t>819- علم به فرجام انسان ها</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- 18 - 103 - 7</w:t>
      </w:r>
    </w:p>
    <w:p>
      <w:pPr>
        <w:pStyle w:val="BookText"/>
      </w:pPr>
      <w:r>
        <w:rPr>
          <w:rFonts w:ascii="IRNazanin" w:hAnsi="IRNazanin" w:eastAsia="IRNazanin" w:cs="IRNazanin"/>
          <w:lang w:bidi="fa-IR"/>
          <w:color w:val="111111"/>
          <w:sz w:val="28"/>
          <w:szCs w:val="28"/>
          <w:rtl/>
        </w:rPr>
        <w:t xml:space="preserve">7- پيامبر (صلی الله علیه و آله) - در شناخت فرجام انسان ها - تعليم ديده از جانب خداوند و بازگوكننده معارف وحى است .</w:t>
      </w:r>
    </w:p>
    <w:p>
      <w:pPr>
        <w:pStyle w:val="BookText"/>
      </w:pPr>
      <w:r>
        <w:rPr>
          <w:rFonts w:ascii="Amiri" w:hAnsi="Amiri" w:eastAsia="Amiri" w:cs="Amiri"/>
          <w:lang w:bidi="ar-SA"/>
          <w:color w:val="111111"/>
          <w:sz w:val="28"/>
          <w:szCs w:val="28"/>
          <w:rtl/>
        </w:rPr>
        <w:t xml:space="preserve">هل ننبّئكم</w:t>
      </w:r>
    </w:p>
    <w:p>
      <w:pPr>
        <w:pStyle w:val="BookText"/>
      </w:pPr>
      <w:r>
        <w:rPr>
          <w:rFonts w:ascii="IRNazanin" w:hAnsi="IRNazanin" w:eastAsia="IRNazanin" w:cs="IRNazanin"/>
          <w:lang w:bidi="fa-IR"/>
          <w:color w:val="111111"/>
          <w:sz w:val="28"/>
          <w:szCs w:val="28"/>
          <w:rtl/>
        </w:rPr>
        <w:t xml:space="preserve">ضمير متكلم مع الغير در «ننبّئكم» گوياى اين است كه پيامبر(صلی الله علیه و آله) از پيش خود سخن نمى گويد، بلكه آموخته هاى الهى خويش را ارائه مى دهد.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45" w:name="pg6489_61319"/>
    <w:bookmarkEnd w:id="345"/>
    <w:p>
      <w:pPr>
        <w:pStyle w:val="Heading2"/>
      </w:pPr>
      <w:bookmarkStart w:id="1586" w:name="_Toc821"/>
      <w:r>
        <w:t>820- علم به كفر انسان ها</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- 69 - 49 - 1</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pStyle w:val="Heading2"/>
      </w:pPr>
      <w:bookmarkStart w:id="1587" w:name="_Toc822"/>
      <w:r>
        <w:t>821- علم به گناه انسان ها</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- 19 - 70 - 9</w:t>
      </w:r>
    </w:p>
    <w:p>
      <w:pPr>
        <w:pStyle w:val="BookText"/>
      </w:pPr>
      <w:r>
        <w:rPr>
          <w:rFonts w:ascii="IRNazanin" w:hAnsi="IRNazanin" w:eastAsia="IRNazanin" w:cs="IRNazanin"/>
          <w:lang w:bidi="fa-IR"/>
          <w:color w:val="111111"/>
          <w:sz w:val="28"/>
          <w:szCs w:val="28"/>
          <w:rtl/>
        </w:rPr>
        <w:t xml:space="preserve">9- آگاهى از ميزان جرايم انسان ها و درجات عذاب آنان ، از شؤون ربوبيت الهى است .</w:t>
      </w:r>
    </w:p>
    <w:p>
      <w:pPr>
        <w:pStyle w:val="BookText"/>
      </w:pPr>
      <w:r>
        <w:rPr>
          <w:rFonts w:ascii="Amiri" w:hAnsi="Amiri" w:eastAsia="Amiri" w:cs="Amiri"/>
          <w:lang w:bidi="ar-SA"/>
          <w:color w:val="111111"/>
          <w:sz w:val="28"/>
          <w:szCs w:val="28"/>
          <w:rtl/>
        </w:rPr>
        <w:t xml:space="preserve">فوربّك . .. ثمّ لنحن أعلم</w:t>
      </w:r>
    </w:p>
    <w:p>
      <w:pPr>
        <w:pStyle w:val="Heading2"/>
      </w:pPr>
      <w:bookmarkStart w:id="1588" w:name="_Toc823"/>
      <w:r>
        <w:t>822- علم به نيات انسان</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- 82 - 12 - 1</w:t>
      </w:r>
    </w:p>
    <w:p>
      <w:pPr>
        <w:pStyle w:val="BookText"/>
      </w:pPr>
      <w:r>
        <w:rPr>
          <w:rFonts w:ascii="IRNazanin" w:hAnsi="IRNazanin" w:eastAsia="IRNazanin" w:cs="IRNazanin"/>
          <w:lang w:bidi="fa-IR"/>
          <w:color w:val="111111"/>
          <w:sz w:val="28"/>
          <w:szCs w:val="28"/>
          <w:rtl/>
        </w:rPr>
        <w:t xml:space="preserve">1 - كاتبان نامه عمل ، به تمامى كار ها و نيت هاى انسان آگاه اند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IRNazanin" w:hAnsi="IRNazanin" w:eastAsia="IRNazanin" w:cs="IRNazanin"/>
          <w:lang w:bidi="fa-IR"/>
          <w:color w:val="111111"/>
          <w:sz w:val="28"/>
          <w:szCs w:val="28"/>
          <w:rtl/>
        </w:rPr>
        <w:t xml:space="preserve">دانستن تمام ويژگى هاى «عمل»، بدون دانستن انگيزه انجام دادن آن، امكان پذير نيست. بنابراين علم به «ماتفعلون»، علم به هدف از انجام دادن آن نيز مى باشد.</w:t>
      </w:r>
    </w:p>
    <w:p>
      <w:pPr>
        <w:pStyle w:val="Heading2"/>
      </w:pPr>
      <w:bookmarkStart w:id="1589" w:name="_Toc824"/>
      <w:r>
        <w:t>823- علم به نيازهاى انسان</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- 24 - 32 - 17،18</w:t>
      </w:r>
    </w:p>
    <w:p>
      <w:pPr>
        <w:pStyle w:val="BookText"/>
      </w:pPr>
      <w:r>
        <w:rPr>
          <w:rFonts w:ascii="IRNazanin" w:hAnsi="IRNazanin" w:eastAsia="IRNazanin" w:cs="IRNazanin"/>
          <w:lang w:bidi="fa-IR"/>
          <w:color w:val="111111"/>
          <w:sz w:val="28"/>
          <w:szCs w:val="28"/>
          <w:rtl/>
        </w:rPr>
        <w:t xml:space="preserve">17 - توصيه خداوند به ازدواج غير متأهلان ، نشأت گرفته از علم و آگاهى او به واقعيت ها و نياز هاى آدميان است .</w:t>
      </w:r>
    </w:p>
    <w:p>
      <w:pPr>
        <w:pStyle w:val="BookText"/>
      </w:pPr>
      <w:r>
        <w:rPr>
          <w:rFonts w:ascii="Amiri" w:hAnsi="Amiri" w:eastAsia="Amiri" w:cs="Amiri"/>
          <w:lang w:bidi="ar-SA"/>
          <w:color w:val="111111"/>
          <w:sz w:val="28"/>
          <w:szCs w:val="28"/>
          <w:rtl/>
        </w:rPr>
        <w:t xml:space="preserve">و أنكحوا الأيمى منكم . .. واللّه ... عليم</w:t>
      </w:r>
    </w:p>
    <w:p>
      <w:pPr>
        <w:pStyle w:val="BookText"/>
      </w:pPr>
      <w:r>
        <w:rPr>
          <w:rFonts w:ascii="IRNazanin" w:hAnsi="IRNazanin" w:eastAsia="IRNazanin" w:cs="IRNazanin"/>
          <w:lang w:bidi="fa-IR"/>
          <w:color w:val="111111"/>
          <w:sz w:val="28"/>
          <w:szCs w:val="28"/>
          <w:rtl/>
        </w:rPr>
        <w:t xml:space="preserve">18 - گشايش در كار مؤمنان و تفضل به آنان از جانب خداوند ، بر پايه علم گسترده او به مصالح و نياز هاى آنان است .</w:t>
      </w:r>
    </w:p>
    <w:p>
      <w:pPr>
        <w:pStyle w:val="BookText"/>
      </w:pPr>
      <w:r>
        <w:rPr>
          <w:rFonts w:ascii="Amiri" w:hAnsi="Amiri" w:eastAsia="Amiri" w:cs="Amiri"/>
          <w:lang w:bidi="ar-SA"/>
          <w:color w:val="111111"/>
          <w:sz w:val="28"/>
          <w:szCs w:val="28"/>
          <w:rtl/>
        </w:rPr>
        <w:t xml:space="preserve">يغنهم اللّه من فضله و اللّه وسع عليم</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46" w:name="pg6489_61320"/>
    <w:bookmarkEnd w:id="346"/>
    <w:p>
      <w:pPr>
        <w:pStyle w:val="Heading2"/>
      </w:pPr>
      <w:bookmarkStart w:id="1590" w:name="_Toc825"/>
      <w:r>
        <w:t>824- علم خدا به انسان ها</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Heading2"/>
      </w:pPr>
      <w:bookmarkStart w:id="1591" w:name="_Toc826"/>
      <w:r>
        <w:t>825- علم خدا به رازهاى انسان</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- 84 - 23 - 3</w:t>
      </w:r>
    </w:p>
    <w:p>
      <w:pPr>
        <w:pStyle w:val="BookText"/>
      </w:pPr>
      <w:r>
        <w:rPr>
          <w:rFonts w:ascii="IRNazanin" w:hAnsi="IRNazanin" w:eastAsia="IRNazanin" w:cs="IRNazanin"/>
          <w:lang w:bidi="fa-IR"/>
          <w:color w:val="111111"/>
          <w:sz w:val="28"/>
          <w:szCs w:val="28"/>
          <w:rtl/>
        </w:rPr>
        <w:t xml:space="preserve">3 - آگاهى خداوند ، به اسرار درونى و نيت هاى انسان</w:t>
      </w:r>
    </w:p>
    <w:p>
      <w:pPr>
        <w:pStyle w:val="BookText"/>
      </w:pPr>
      <w:r>
        <w:rPr>
          <w:rFonts w:ascii="Amiri" w:hAnsi="Amiri" w:eastAsia="Amiri" w:cs="Amiri"/>
          <w:lang w:bidi="ar-SA"/>
          <w:color w:val="111111"/>
          <w:sz w:val="28"/>
          <w:szCs w:val="28"/>
          <w:rtl/>
        </w:rPr>
        <w:t xml:space="preserve">و اللّه أعلم بما يوعون</w:t>
      </w:r>
    </w:p>
    <w:p>
      <w:pPr>
        <w:pStyle w:val="Heading2"/>
      </w:pPr>
      <w:bookmarkStart w:id="1592" w:name="_Toc827"/>
      <w:r>
        <w:t>826- علم خدا به نيات انسان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- 84 - 23 - 3</w:t>
      </w:r>
    </w:p>
    <w:p>
      <w:pPr>
        <w:pStyle w:val="BookText"/>
      </w:pPr>
      <w:r>
        <w:rPr>
          <w:rFonts w:ascii="IRNazanin" w:hAnsi="IRNazanin" w:eastAsia="IRNazanin" w:cs="IRNazanin"/>
          <w:lang w:bidi="fa-IR"/>
          <w:color w:val="111111"/>
          <w:sz w:val="28"/>
          <w:szCs w:val="28"/>
          <w:rtl/>
        </w:rPr>
        <w:t xml:space="preserve">3 - آگاهى خداوند ، به اسرار درونى و نيت هاى انسان</w:t>
      </w:r>
    </w:p>
    <w:p>
      <w:pPr>
        <w:pStyle w:val="BookText"/>
      </w:pPr>
      <w:r>
        <w:rPr>
          <w:rFonts w:ascii="Amiri" w:hAnsi="Amiri" w:eastAsia="Amiri" w:cs="Amiri"/>
          <w:lang w:bidi="ar-SA"/>
          <w:color w:val="111111"/>
          <w:sz w:val="28"/>
          <w:szCs w:val="28"/>
          <w:rtl/>
        </w:rPr>
        <w:t xml:space="preserve">و اللّه أعلم بما يوعون</w:t>
      </w:r>
    </w:p>
    <w:p>
      <w:pPr>
        <w:pStyle w:val="Heading2"/>
      </w:pPr>
      <w:bookmarkStart w:id="1593" w:name="_Toc828"/>
      <w:r>
        <w:t>827- علم لدنى انسان ها</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- 17 - 86 - 4</w:t>
      </w:r>
    </w:p>
    <w:p>
      <w:pPr>
        <w:pStyle w:val="BookText"/>
      </w:pPr>
      <w:r>
        <w:rPr>
          <w:rFonts w:ascii="IRNazanin" w:hAnsi="IRNazanin" w:eastAsia="IRNazanin" w:cs="IRNazanin"/>
          <w:lang w:bidi="fa-IR"/>
          <w:color w:val="111111"/>
          <w:sz w:val="28"/>
          <w:szCs w:val="28"/>
          <w:rtl/>
        </w:rPr>
        <w:t xml:space="preserve">4- بقا و زوال علوم اعطايى خدا به بشر ، حتى دريافت وحى توسط پيامبر (صلی الله علیه و آله) ، منوط به مشيت خداست .</w:t>
      </w:r>
    </w:p>
    <w:p>
      <w:pPr>
        <w:pStyle w:val="BookText"/>
      </w:pPr>
      <w:r>
        <w:rPr>
          <w:rFonts w:ascii="Amiri" w:hAnsi="Amiri" w:eastAsia="Amiri" w:cs="Amiri"/>
          <w:lang w:bidi="ar-SA"/>
          <w:color w:val="111111"/>
          <w:sz w:val="28"/>
          <w:szCs w:val="28"/>
          <w:rtl/>
        </w:rPr>
        <w:t xml:space="preserve">و ما أُوتيتم من العلم إلاّ قليلاً. و لئن شئنا لنذهبنّ بالذى أوحينا إليك</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7" w:name="pg6489_61321"/>
    <w:bookmarkEnd w:id="347"/>
    <w:p>
      <w:pPr>
        <w:pStyle w:val="Heading2"/>
      </w:pPr>
      <w:bookmarkStart w:id="1594" w:name="_Toc829"/>
      <w:r>
        <w:t>828- عمر انسان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- 3 - 145 - 2</w:t>
      </w:r>
    </w:p>
    <w:p>
      <w:pPr>
        <w:pStyle w:val="BookText"/>
      </w:pPr>
      <w:r>
        <w:rPr>
          <w:rFonts w:ascii="IRNazanin" w:hAnsi="IRNazanin" w:eastAsia="IRNazanin" w:cs="IRNazanin"/>
          <w:lang w:bidi="fa-IR"/>
          <w:color w:val="111111"/>
          <w:sz w:val="28"/>
          <w:szCs w:val="28"/>
          <w:rtl/>
        </w:rPr>
        <w:t xml:space="preserve">2 - تمام انسان ها داراى عمرى معيّن و زمان مرگشان در علم الهى ، مشخّص است .</w:t>
      </w:r>
    </w:p>
    <w:p>
      <w:pPr>
        <w:pStyle w:val="BookText"/>
      </w:pPr>
      <w:r>
        <w:rPr>
          <w:rFonts w:ascii="Amiri" w:hAnsi="Amiri" w:eastAsia="Amiri" w:cs="Amiri"/>
          <w:lang w:bidi="ar-SA"/>
          <w:color w:val="111111"/>
          <w:sz w:val="28"/>
          <w:szCs w:val="28"/>
          <w:rtl/>
        </w:rPr>
        <w:t xml:space="preserve">و ما كان لنفس ان تموت . .. كتاباً مؤجّلا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- 3 - 178 - 6</w:t>
      </w:r>
    </w:p>
    <w:p>
      <w:pPr>
        <w:pStyle w:val="BookText"/>
      </w:pPr>
      <w:r>
        <w:rPr>
          <w:rFonts w:ascii="Amiri" w:hAnsi="Amiri" w:eastAsia="Amiri" w:cs="Amiri"/>
          <w:lang w:bidi="ar-SA"/>
          <w:color w:val="111111"/>
          <w:sz w:val="28"/>
          <w:szCs w:val="28"/>
          <w:rtl/>
        </w:rPr>
        <w:t xml:space="preserve">6 - كوتاه بودن مدّت حيات آدمى در دنيا و يا به درازا كشيدن آن ، در اختيار خداست .</w:t>
      </w:r>
    </w:p>
    <w:p>
      <w:pPr>
        <w:pStyle w:val="BookText"/>
      </w:pPr>
      <w:r>
        <w:rPr>
          <w:rFonts w:ascii="Amiri" w:hAnsi="Amiri" w:eastAsia="Amiri" w:cs="Amiri"/>
          <w:lang w:bidi="ar-SA"/>
          <w:color w:val="111111"/>
          <w:sz w:val="28"/>
          <w:szCs w:val="28"/>
          <w:rtl/>
        </w:rPr>
        <w:t xml:space="preserve">انّما نملى لهم خير . .. انّما نملى لهم</w:t>
      </w:r>
    </w:p>
    <w:p>
      <w:pPr>
        <w:pStyle w:val="BookText"/>
      </w:pPr>
      <w:r>
        <w:rPr>
          <w:rFonts w:ascii="Amiri" w:hAnsi="Amiri" w:eastAsia="Amiri" w:cs="Amiri"/>
          <w:lang w:bidi="ar-SA"/>
          <w:color w:val="111111"/>
          <w:sz w:val="28"/>
          <w:szCs w:val="28"/>
          <w:rtl/>
        </w:rPr>
        <w:t xml:space="preserve">از اينكه «املاء» در آيه شريفه به خداوند اسناد داده شده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- 6 - 2 - 3</w:t>
      </w:r>
    </w:p>
    <w:p>
      <w:pPr>
        <w:pStyle w:val="BookText"/>
      </w:pPr>
      <w:r>
        <w:rPr>
          <w:rFonts w:ascii="IRNazanin" w:hAnsi="IRNazanin" w:eastAsia="IRNazanin" w:cs="IRNazanin"/>
          <w:lang w:bidi="fa-IR"/>
          <w:color w:val="111111"/>
          <w:sz w:val="28"/>
          <w:szCs w:val="28"/>
          <w:rtl/>
        </w:rPr>
        <w:t xml:space="preserve">3 - خداوند قراردهنده اجل و مدتى براى عمر انسان</w:t>
      </w:r>
    </w:p>
    <w:p>
      <w:pPr>
        <w:pStyle w:val="BookText"/>
      </w:pPr>
      <w:r>
        <w:rPr>
          <w:rFonts w:ascii="IRNazanin" w:hAnsi="IRNazanin" w:eastAsia="IRNazanin" w:cs="IRNazanin"/>
          <w:lang w:bidi="fa-IR"/>
          <w:color w:val="111111"/>
          <w:sz w:val="28"/>
          <w:szCs w:val="28"/>
          <w:rtl/>
        </w:rPr>
        <w:t xml:space="preserve">ثم قضى أجلا</w:t>
      </w:r>
    </w:p>
    <w:p>
      <w:pPr>
        <w:pStyle w:val="BookText"/>
      </w:pPr>
      <w:r>
        <w:rPr>
          <w:rFonts w:ascii="IRNazanin" w:hAnsi="IRNazanin" w:eastAsia="IRNazanin" w:cs="IRNazanin"/>
          <w:lang w:bidi="fa-IR"/>
          <w:color w:val="111111"/>
          <w:sz w:val="28"/>
          <w:szCs w:val="28"/>
          <w:rtl/>
        </w:rPr>
        <w:t xml:space="preserve">با توجه به اينكه سخن از آفرينش آدمى است، «أجل» مى تواند به معنى نهايت عمر آدمى در اين جهان باشد. راغب گويد: «و يقال للمدة المضروبة لحياة الإنسان أجل». به مدت عمر معين شده براى آدمى أجل 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- 16 - 70 - 4،6،7،8</w:t>
      </w:r>
    </w:p>
    <w:p>
      <w:pPr>
        <w:pStyle w:val="BookText"/>
      </w:pPr>
      <w:r>
        <w:rPr>
          <w:rFonts w:ascii="IRNazanin" w:hAnsi="IRNazanin" w:eastAsia="IRNazanin" w:cs="IRNazanin"/>
          <w:lang w:bidi="fa-IR"/>
          <w:color w:val="111111"/>
          <w:sz w:val="28"/>
          <w:szCs w:val="28"/>
          <w:rtl/>
        </w:rPr>
        <w:t xml:space="preserve">4- آغاز زندگى انسان از پايين ترين مراتب ادراكى و جسمانى و بازگشت وى در پايان ، به همان نقطه *</w:t>
      </w:r>
    </w:p>
    <w:p>
      <w:pPr>
        <w:pStyle w:val="BookText"/>
      </w:pPr>
      <w:r>
        <w:rPr>
          <w:rFonts w:ascii="Amiri" w:hAnsi="Amiri" w:eastAsia="Amiri" w:cs="Amiri"/>
          <w:lang w:bidi="ar-SA"/>
          <w:color w:val="111111"/>
          <w:sz w:val="28"/>
          <w:szCs w:val="28"/>
          <w:rtl/>
        </w:rPr>
        <w:t xml:space="preserve">و الله خلقكم ثمّ يتوفّ-كم و منكم من يردّ إلى أرذل العمر</w:t>
      </w:r>
    </w:p>
    <w:p>
      <w:pPr>
        <w:pStyle w:val="BookText"/>
      </w:pPr>
      <w:r>
        <w:rPr>
          <w:rFonts w:ascii="IRNazanin" w:hAnsi="IRNazanin" w:eastAsia="IRNazanin" w:cs="IRNazanin"/>
          <w:lang w:bidi="fa-IR"/>
          <w:color w:val="111111"/>
          <w:sz w:val="28"/>
          <w:szCs w:val="28"/>
          <w:rtl/>
        </w:rPr>
        <w:t xml:space="preserve">در ماده «يردّ» اين معنا نهفته است كه انسان ابتدا در نقطه اى قرار داشته، سپس سير تكاملى را دنبال كرده است و در نهايت هم به همان نقطه آغازين باز مى گردد. خداوند از نقطه آغازين به عنوان پست ترين نقطه حيات ياد كرده است.</w:t>
      </w:r>
    </w:p>
    <w:p>
      <w:pPr>
        <w:pStyle w:val="BookText"/>
      </w:pPr>
      <w:r>
        <w:rPr>
          <w:rFonts w:ascii="IRNazanin" w:hAnsi="IRNazanin" w:eastAsia="IRNazanin" w:cs="IRNazanin"/>
          <w:lang w:bidi="fa-IR"/>
          <w:color w:val="111111"/>
          <w:sz w:val="28"/>
          <w:szCs w:val="28"/>
          <w:rtl/>
        </w:rPr>
        <w:t xml:space="preserve">6- برخى از انسان ها ، از حفظ دستاورد هاى علمى خويش در همه مراحل زندگى ناتوانند .</w:t>
      </w:r>
    </w:p>
    <w:p>
      <w:pPr>
        <w:pStyle w:val="BookText"/>
      </w:pPr>
      <w:r>
        <w:rPr>
          <w:rFonts w:ascii="Amiri" w:hAnsi="Amiri" w:eastAsia="Amiri" w:cs="Amiri"/>
          <w:lang w:bidi="ar-SA"/>
          <w:color w:val="111111"/>
          <w:sz w:val="28"/>
          <w:szCs w:val="28"/>
          <w:rtl/>
        </w:rPr>
        <w:t xml:space="preserve">و منكم من يردّ إلى . .. لكى لايعلم بعد علم شيئًا</w:t>
      </w:r>
    </w:p>
    <w:p>
      <w:pPr>
        <w:pStyle w:val="BookText"/>
      </w:pPr>
      <w:r>
        <w:rPr>
          <w:rFonts w:ascii="IRNazanin" w:hAnsi="IRNazanin" w:eastAsia="IRNazanin" w:cs="IRNazanin"/>
          <w:lang w:bidi="fa-IR"/>
          <w:color w:val="111111"/>
          <w:sz w:val="28"/>
          <w:szCs w:val="28"/>
          <w:rtl/>
        </w:rPr>
        <w:t xml:space="preserve">7- دوران كهنسالى همراه با نادانى ، از پست ترين مراحل زندگى انسان</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BookText"/>
      </w:pPr>
      <w:r>
        <w:rPr>
          <w:rFonts w:ascii="IRNazanin" w:hAnsi="IRNazanin" w:eastAsia="IRNazanin" w:cs="IRNazanin"/>
          <w:lang w:bidi="fa-IR"/>
          <w:color w:val="111111"/>
          <w:sz w:val="28"/>
          <w:szCs w:val="28"/>
          <w:rtl/>
        </w:rPr>
        <w:t xml:space="preserve">8- برخى از انسان ها آن چنان به پيرى مى رسند كه تمامى اندوخته هاى علمى خود را از دست مى دهند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- 22 - 5 - 16،17،18،21،22</w:t>
      </w:r>
    </w:p>
    <w:p>
      <w:pPr>
        <w:pStyle w:val="BookText"/>
      </w:pPr>
      <w:r>
        <w:rPr>
          <w:rFonts w:ascii="IRNazanin" w:hAnsi="IRNazanin" w:eastAsia="IRNazanin" w:cs="IRNazanin"/>
          <w:lang w:bidi="fa-IR"/>
          <w:color w:val="111111"/>
          <w:sz w:val="28"/>
          <w:szCs w:val="28"/>
          <w:rtl/>
        </w:rPr>
        <w:t xml:space="preserve">16- زندگى دنيوى داراى دو منحنى صعود و نزول است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48" w:name="pg6489_61322"/>
    <w:bookmarkEnd w:id="348"/>
    <w:p>
      <w:pPr>
        <w:pStyle w:val="BookText"/>
      </w:pPr>
      <w:r>
        <w:rPr>
          <w:rFonts w:ascii="Amiri" w:hAnsi="Amiri" w:eastAsia="Amiri" w:cs="Amiri"/>
          <w:lang w:bidi="ar-SA"/>
          <w:color w:val="111111"/>
          <w:sz w:val="28"/>
          <w:szCs w:val="28"/>
          <w:rtl/>
        </w:rPr>
        <w:t xml:space="preserve">فإنّا خلقنكم من تراب. .. ثمّ لتبلغوا أشدّكم... و منكم من يردّ إلى أرذل العمر</w:t>
      </w:r>
    </w:p>
    <w:p>
      <w:pPr>
        <w:pStyle w:val="BookText"/>
      </w:pPr>
      <w:r>
        <w:rPr>
          <w:rFonts w:ascii="IRNazanin" w:hAnsi="IRNazanin" w:eastAsia="IRNazanin" w:cs="IRNazanin"/>
          <w:lang w:bidi="fa-IR"/>
          <w:color w:val="111111"/>
          <w:sz w:val="28"/>
          <w:szCs w:val="28"/>
          <w:rtl/>
        </w:rPr>
        <w:t xml:space="preserve">17- منحنى صعود انسان در زندگى دنيوى ، از طفوبيت آغاز مى شود و در اوج جوانى ، به پايان مى رسد .</w:t>
      </w:r>
    </w:p>
    <w:p>
      <w:pPr>
        <w:pStyle w:val="BookText"/>
      </w:pPr>
      <w:r>
        <w:rPr>
          <w:rFonts w:ascii="Amiri" w:hAnsi="Amiri" w:eastAsia="Amiri" w:cs="Amiri"/>
          <w:lang w:bidi="ar-SA"/>
          <w:color w:val="111111"/>
          <w:sz w:val="28"/>
          <w:szCs w:val="28"/>
          <w:rtl/>
        </w:rPr>
        <w:t xml:space="preserve">فإنّا خلقنكم من تراب. .. ثمّ نخرجكم طفلاً ثمّ لتبلغوا أشدّكم</w:t>
      </w:r>
    </w:p>
    <w:p>
      <w:pPr>
        <w:pStyle w:val="BookText"/>
      </w:pPr>
      <w:r>
        <w:rPr>
          <w:rFonts w:ascii="IRNazanin" w:hAnsi="IRNazanin" w:eastAsia="IRNazanin" w:cs="IRNazanin"/>
          <w:lang w:bidi="fa-IR"/>
          <w:color w:val="111111"/>
          <w:sz w:val="28"/>
          <w:szCs w:val="28"/>
          <w:rtl/>
        </w:rPr>
        <w:t xml:space="preserve">18- پايان اوج مرحله جوانى ( بلوغ الأشد ) ، نقطه آغازين منحنى نزول است . و سرانجام مرحله پيرى ( أرذل العمر ) ، نقطه پايانى اين منحنى در زندگى انسان مى باشد .</w:t>
      </w:r>
    </w:p>
    <w:p>
      <w:pPr>
        <w:pStyle w:val="BookText"/>
      </w:pPr>
      <w:r>
        <w:rPr>
          <w:rFonts w:ascii="Amiri" w:hAnsi="Amiri" w:eastAsia="Amiri" w:cs="Amiri"/>
          <w:lang w:bidi="ar-SA"/>
          <w:color w:val="111111"/>
          <w:sz w:val="28"/>
          <w:szCs w:val="28"/>
          <w:rtl/>
        </w:rPr>
        <w:t xml:space="preserve">فإنّا خلقنكم من تراب. .. ثمّ لتبلغوا أشدّكم... لكيلا يعلم من بعد علم شيئًا</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BookText"/>
      </w:pPr>
      <w:r>
        <w:rPr>
          <w:rFonts w:ascii="IRNazanin" w:hAnsi="IRNazanin" w:eastAsia="IRNazanin" w:cs="IRNazanin"/>
          <w:lang w:bidi="fa-IR"/>
          <w:color w:val="111111"/>
          <w:sz w:val="28"/>
          <w:szCs w:val="28"/>
          <w:rtl/>
        </w:rPr>
        <w:t xml:space="preserve">22- مرحله پايانى پيرى ، مرحله ناپسند دوران زندگى براى انسان است .</w:t>
      </w:r>
    </w:p>
    <w:p>
      <w:pPr>
        <w:pStyle w:val="BookText"/>
      </w:pPr>
      <w:r>
        <w:rPr>
          <w:rFonts w:ascii="IRNazanin" w:hAnsi="IRNazanin" w:eastAsia="IRNazanin" w:cs="IRNazanin"/>
          <w:lang w:bidi="fa-IR"/>
          <w:color w:val="111111"/>
          <w:sz w:val="28"/>
          <w:szCs w:val="28"/>
          <w:rtl/>
        </w:rPr>
        <w:t xml:space="preserve">إلى أرذل العمر</w:t>
      </w:r>
    </w:p>
    <w:p>
      <w:pPr>
        <w:pStyle w:val="Heading2"/>
      </w:pPr>
      <w:bookmarkStart w:id="1595" w:name="_Toc830"/>
      <w:r>
        <w:t>829- عمر انسان ها</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- 35 - 11 - 11</w:t>
      </w:r>
    </w:p>
    <w:p>
      <w:pPr>
        <w:pStyle w:val="BookText"/>
      </w:pPr>
      <w:r>
        <w:rPr>
          <w:rFonts w:ascii="Amiri" w:hAnsi="Amiri" w:eastAsia="Amiri" w:cs="Amiri"/>
          <w:lang w:bidi="ar-SA"/>
          <w:color w:val="111111"/>
          <w:sz w:val="28"/>
          <w:szCs w:val="28"/>
          <w:rtl/>
        </w:rPr>
        <w:t xml:space="preserve">11 - امكان كم و زياد شدن عمر طبيعى انسان ها</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pStyle w:val="Heading2"/>
      </w:pPr>
      <w:bookmarkStart w:id="1596" w:name="_Toc831"/>
      <w:r>
        <w:t>830- عمل انسان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- 2 - 74 - 18</w:t>
      </w:r>
    </w:p>
    <w:p>
      <w:pPr>
        <w:pStyle w:val="BookText"/>
      </w:pPr>
      <w:r>
        <w:rPr>
          <w:rFonts w:ascii="IRNazanin" w:hAnsi="IRNazanin" w:eastAsia="IRNazanin" w:cs="IRNazanin"/>
          <w:lang w:bidi="fa-IR"/>
          <w:color w:val="111111"/>
          <w:sz w:val="28"/>
          <w:szCs w:val="28"/>
          <w:rtl/>
        </w:rPr>
        <w:t xml:space="preserve">18 - خداوند ، به تمامى اعمال و رفتار آدميان آگاه است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- 2 - 85 - 31</w:t>
      </w:r>
    </w:p>
    <w:p>
      <w:pPr>
        <w:pStyle w:val="BookText"/>
      </w:pPr>
      <w:r>
        <w:rPr>
          <w:rFonts w:ascii="IRNazanin" w:hAnsi="IRNazanin" w:eastAsia="IRNazanin" w:cs="IRNazanin"/>
          <w:lang w:bidi="fa-IR"/>
          <w:color w:val="111111"/>
          <w:sz w:val="28"/>
          <w:szCs w:val="28"/>
          <w:rtl/>
        </w:rPr>
        <w:t xml:space="preserve">31 - خداوند ، آگاه به تمامى اعمال و رفتار انسانهاست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- 2 - 110 - 13،14</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خداوند ، بى نياز از اعمال خير بندگان ( اقامه نماز ، پرداخت زكات و . . . )</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pStyle w:val="BookText"/>
      </w:pPr>
      <w:r>
        <w:rPr>
          <w:rFonts w:ascii="IRNazanin" w:hAnsi="IRNazanin" w:eastAsia="IRNazanin" w:cs="IRNazanin"/>
          <w:lang w:bidi="fa-IR"/>
          <w:color w:val="111111"/>
          <w:sz w:val="28"/>
          <w:szCs w:val="28"/>
          <w:rtl/>
        </w:rPr>
        <w:t xml:space="preserve">هدف از آوردن قيد «لأنفسكم» (براى خودتان) توجه دادن انسانها به اين حقيقت است كه: آنچه انجام مى دهيد خود از آن بهره مى گيريد. مبادا خيال كنيد كه خداوند به آنها نيازمند است و سودى عايد او مى شود.</w:t>
      </w:r>
    </w:p>
    <w:p>
      <w:pPr>
        <w:pStyle w:val="BookText"/>
      </w:pPr>
      <w:r>
        <w:rPr>
          <w:rFonts w:ascii="IRNazanin" w:hAnsi="IRNazanin" w:eastAsia="IRNazanin" w:cs="IRNazanin"/>
          <w:lang w:bidi="fa-IR"/>
          <w:color w:val="111111"/>
          <w:sz w:val="28"/>
          <w:szCs w:val="28"/>
          <w:rtl/>
        </w:rPr>
        <w:t xml:space="preserve">14 - خداوند ، آگاه به اعمال و رفتار نيك آدميان است .</w:t>
      </w:r>
    </w:p>
    <w:p>
      <w:pPr>
        <w:pStyle w:val="BookText"/>
      </w:pPr>
      <w:r>
        <w:rPr>
          <w:rFonts w:ascii="Amiri" w:hAnsi="Amiri" w:eastAsia="Amiri" w:cs="Amiri"/>
          <w:lang w:bidi="ar-SA"/>
          <w:color w:val="111111"/>
          <w:sz w:val="28"/>
          <w:szCs w:val="28"/>
          <w:rtl/>
        </w:rPr>
        <w:t xml:space="preserve">إن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- 2 - 140 - 13</w:t>
      </w:r>
    </w:p>
    <w:p>
      <w:pPr>
        <w:pStyle w:val="BookText"/>
      </w:pPr>
      <w:r>
        <w:rPr>
          <w:rFonts w:ascii="IRNazanin" w:hAnsi="IRNazanin" w:eastAsia="IRNazanin" w:cs="IRNazanin"/>
          <w:lang w:bidi="fa-IR"/>
          <w:color w:val="111111"/>
          <w:sz w:val="28"/>
          <w:szCs w:val="28"/>
          <w:rtl/>
        </w:rPr>
        <w:t xml:space="preserve">13 - خداوند از اعمال انسان ها غافل نبوده و به همه آنها آگاهى دارد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- 2 - 215 - 12</w:t>
      </w:r>
    </w:p>
    <w:p>
      <w:pPr>
        <w:pStyle w:val="BookText"/>
      </w:pPr>
      <w:r>
        <w:rPr>
          <w:rFonts w:ascii="IRNazanin" w:hAnsi="IRNazanin" w:eastAsia="IRNazanin" w:cs="IRNazanin"/>
          <w:lang w:bidi="fa-IR"/>
          <w:color w:val="111111"/>
          <w:sz w:val="28"/>
          <w:szCs w:val="28"/>
          <w:rtl/>
        </w:rPr>
        <w:t xml:space="preserve">12 - آگاهى خداوند به كليّه اعمال خير انسان</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- 2 - 233 - 38</w:t>
      </w:r>
    </w:p>
    <w:p>
      <w:pPr>
        <w:pStyle w:val="BookText"/>
      </w:pPr>
      <w:r>
        <w:rPr>
          <w:rFonts w:ascii="IRNazanin" w:hAnsi="IRNazanin" w:eastAsia="IRNazanin" w:cs="IRNazanin"/>
          <w:lang w:bidi="fa-IR"/>
          <w:color w:val="111111"/>
          <w:sz w:val="28"/>
          <w:szCs w:val="28"/>
          <w:rtl/>
        </w:rPr>
        <w:t xml:space="preserve">38 - اعمال انسان ، مورد نظارت خداوند است .</w:t>
      </w:r>
    </w:p>
    <w:p>
      <w:pPr>
        <w:pStyle w:val="BookText"/>
      </w:pPr>
      <w:r>
        <w:rPr>
          <w:rFonts w:ascii="Amiri" w:hAnsi="Amiri" w:eastAsia="Amiri" w:cs="Amiri"/>
          <w:lang w:bidi="ar-SA"/>
          <w:color w:val="111111"/>
          <w:sz w:val="28"/>
          <w:szCs w:val="28"/>
          <w:rtl/>
        </w:rPr>
        <w:t xml:space="preserve">و اعلموا انّ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- 2 - 234 - 13،15</w:t>
      </w:r>
    </w:p>
    <w:p>
      <w:pPr>
        <w:pStyle w:val="BookText"/>
      </w:pPr>
      <w:r>
        <w:rPr>
          <w:rFonts w:ascii="IRNazanin" w:hAnsi="IRNazanin" w:eastAsia="IRNazanin" w:cs="IRNazanin"/>
          <w:lang w:bidi="fa-IR"/>
          <w:color w:val="111111"/>
          <w:sz w:val="28"/>
          <w:szCs w:val="28"/>
          <w:rtl/>
        </w:rPr>
        <w:t xml:space="preserve">13 - آگاهى گسترده و همه جانبه الهى به اعمال انسان</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IRNazanin" w:hAnsi="IRNazanin" w:eastAsia="IRNazanin" w:cs="IRNazanin"/>
          <w:lang w:bidi="fa-IR"/>
          <w:color w:val="111111"/>
          <w:sz w:val="28"/>
          <w:szCs w:val="28"/>
          <w:rtl/>
        </w:rPr>
        <w:t xml:space="preserve">15 - توجّه به آگاهى خداوند از اعمال انسان ، زمينه عمل به احكام اوست .</w:t>
      </w:r>
    </w:p>
    <w:p>
      <w:pPr>
        <w:pStyle w:val="BookText"/>
      </w:pPr>
      <w:r>
        <w:rPr>
          <w:rFonts w:ascii="Amiri" w:hAnsi="Amiri" w:eastAsia="Amiri" w:cs="Amiri"/>
          <w:lang w:bidi="ar-SA"/>
          <w:color w:val="111111"/>
          <w:sz w:val="28"/>
          <w:szCs w:val="28"/>
          <w:rtl/>
        </w:rPr>
        <w:t xml:space="preserve">و الذين يتوفّون . .. 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- 2 - 237 - 16</w:t>
      </w:r>
    </w:p>
    <w:p>
      <w:pPr>
        <w:pStyle w:val="BookText"/>
      </w:pPr>
      <w:r>
        <w:rPr>
          <w:rFonts w:ascii="IRNazanin" w:hAnsi="IRNazanin" w:eastAsia="IRNazanin" w:cs="IRNazanin"/>
          <w:lang w:bidi="fa-IR"/>
          <w:color w:val="111111"/>
          <w:sz w:val="28"/>
          <w:szCs w:val="28"/>
          <w:rtl/>
        </w:rPr>
        <w:t xml:space="preserve">16 - بينايى گسترده و عميق خداوند بر اعمال انسانها</w:t>
      </w:r>
    </w:p>
    <w:p>
      <w:pPr>
        <w:pStyle w:val="BookText"/>
      </w:pPr>
      <w:r>
        <w:rPr>
          <w:rFonts w:ascii="Amiri" w:hAnsi="Amiri" w:eastAsia="Amiri" w:cs="Amiri"/>
          <w:lang w:bidi="ar-SA"/>
          <w:color w:val="111111"/>
          <w:sz w:val="28"/>
          <w:szCs w:val="28"/>
          <w:rtl/>
        </w:rPr>
        <w:t xml:space="preserve">ان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- 2 - 265 - 14</w:t>
      </w:r>
    </w:p>
    <w:p>
      <w:pPr>
        <w:pStyle w:val="BookText"/>
      </w:pPr>
      <w:r>
        <w:rPr>
          <w:rFonts w:ascii="IRNazanin" w:hAnsi="IRNazanin" w:eastAsia="IRNazanin" w:cs="IRNazanin"/>
          <w:lang w:bidi="fa-IR"/>
          <w:color w:val="111111"/>
          <w:sz w:val="28"/>
          <w:szCs w:val="28"/>
          <w:rtl/>
        </w:rPr>
        <w:t xml:space="preserve">14 - نظارت دائمى خداوند ، بر اعمال انسان</w:t>
      </w:r>
    </w:p>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- 2 - 270 - 3</w:t>
      </w:r>
    </w:p>
    <w:p>
      <w:pPr>
        <w:pStyle w:val="BookText"/>
      </w:pPr>
      <w:r>
        <w:rPr>
          <w:rFonts w:ascii="IRNazanin" w:hAnsi="IRNazanin" w:eastAsia="IRNazanin" w:cs="IRNazanin"/>
          <w:lang w:bidi="fa-IR"/>
          <w:color w:val="111111"/>
          <w:sz w:val="28"/>
          <w:szCs w:val="28"/>
          <w:rtl/>
        </w:rPr>
        <w:t xml:space="preserve">3 - آگاهى و دانايى خداوند به كوچكترين اعمال بندگان</w:t>
      </w:r>
    </w:p>
    <w:p>
      <w:pPr>
        <w:pStyle w:val="BookText"/>
      </w:pPr>
      <w:r>
        <w:rPr>
          <w:rFonts w:ascii="Amiri" w:hAnsi="Amiri" w:eastAsia="Amiri" w:cs="Amiri"/>
          <w:lang w:bidi="ar-SA"/>
          <w:color w:val="111111"/>
          <w:sz w:val="28"/>
          <w:szCs w:val="28"/>
          <w:rtl/>
        </w:rPr>
        <w:t xml:space="preserve">و ما انفقتم من نفقة . .. فانّ اللّه يعلمه</w:t>
      </w:r>
    </w:p>
    <w:p>
      <w:pPr>
        <w:pStyle w:val="BookText"/>
      </w:pPr>
      <w:r>
        <w:rPr>
          <w:rFonts w:ascii="IRNazanin" w:hAnsi="IRNazanin" w:eastAsia="IRNazanin" w:cs="IRNazanin"/>
          <w:lang w:bidi="fa-IR"/>
          <w:color w:val="111111"/>
          <w:sz w:val="28"/>
          <w:szCs w:val="28"/>
          <w:rtl/>
        </w:rPr>
        <w:t xml:space="preserve">نكره بودن «نفقه» و «نذر»، دلالت بر هر نوع و هر مقدار از نفقه و نذر دارد; هر چند بسيار اندك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- 2 - 271 - 8</w:t>
      </w:r>
    </w:p>
    <w:p>
      <w:pPr>
        <w:pStyle w:val="BookText"/>
      </w:pPr>
      <w:r>
        <w:rPr>
          <w:rFonts w:ascii="IRNazanin" w:hAnsi="IRNazanin" w:eastAsia="IRNazanin" w:cs="IRNazanin"/>
          <w:lang w:bidi="fa-IR"/>
          <w:color w:val="111111"/>
          <w:sz w:val="28"/>
          <w:szCs w:val="28"/>
          <w:rtl/>
        </w:rPr>
        <w:t xml:space="preserve">8 - آگاهى گسترده خداوند به اعمال انسان</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- 2 - 283 - 13</w:t>
      </w:r>
    </w:p>
    <w:p>
      <w:pPr>
        <w:pStyle w:val="BookText"/>
      </w:pPr>
      <w:r>
        <w:rPr>
          <w:rFonts w:ascii="IRNazanin" w:hAnsi="IRNazanin" w:eastAsia="IRNazanin" w:cs="IRNazanin"/>
          <w:lang w:bidi="fa-IR"/>
          <w:color w:val="111111"/>
          <w:sz w:val="28"/>
          <w:szCs w:val="28"/>
          <w:rtl/>
        </w:rPr>
        <w:t xml:space="preserve">13 - آگاهى همه جانبه و فراگير خداوند به اعمال انسانها</w:t>
      </w:r>
    </w:p>
    <w:p>
      <w:pPr>
        <w:pStyle w:val="BookText"/>
      </w:pPr>
      <w:r>
        <w:rPr>
          <w:rFonts w:ascii="Amiri" w:hAnsi="Amiri" w:eastAsia="Amiri" w:cs="Amiri"/>
          <w:lang w:bidi="ar-SA"/>
          <w:color w:val="111111"/>
          <w:sz w:val="28"/>
          <w:szCs w:val="28"/>
          <w:rtl/>
        </w:rPr>
        <w:t xml:space="preserve">و اللّه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- 2 - 284 - 7،8،9،14</w:t>
      </w:r>
    </w:p>
    <w:p>
      <w:pPr>
        <w:pStyle w:val="BookText"/>
      </w:pPr>
      <w:r>
        <w:rPr>
          <w:rFonts w:ascii="Amiri" w:hAnsi="Amiri" w:eastAsia="Amiri" w:cs="Amiri"/>
          <w:lang w:bidi="ar-SA"/>
          <w:color w:val="111111"/>
          <w:sz w:val="28"/>
          <w:szCs w:val="28"/>
          <w:rtl/>
        </w:rPr>
        <w:t xml:space="preserve">7 - خداوند ، مالك انسان و اعمال و نيّات وى</w:t>
      </w: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pStyle w:val="BookText"/>
      </w:pPr>
      <w:r>
        <w:rPr>
          <w:rFonts w:ascii="Amiri" w:hAnsi="Amiri" w:eastAsia="Amiri" w:cs="Amiri"/>
          <w:lang w:bidi="ar-SA"/>
          <w:color w:val="111111"/>
          <w:sz w:val="28"/>
          <w:szCs w:val="28"/>
          <w:rtl/>
        </w:rPr>
        <w:t xml:space="preserve">8 - مالكيّت مطلق الهى ، علت و دليل سلطه وى به اعمال و نيّات انسان و محاسبه آنها</w:t>
      </w: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pStyle w:val="BookText"/>
      </w:pPr>
      <w:r>
        <w:rPr>
          <w:rFonts w:ascii="IRNazanin" w:hAnsi="IRNazanin" w:eastAsia="IRNazanin" w:cs="IRNazanin"/>
          <w:lang w:bidi="fa-IR"/>
          <w:color w:val="111111"/>
          <w:sz w:val="28"/>
          <w:szCs w:val="28"/>
          <w:rtl/>
        </w:rPr>
        <w:t xml:space="preserve">جمله «للّه ما فى السّموات . .. » به منزله تمهيدى است براى «ان تبدوا ... » يعنى خداوند مالك حقيقى همه چيز است كه از جمله آنها، اعمال و نيّات انسان مى باشد. و چون مالك حقيقى است، قادر به محاسبه نيّات و اعمال آدمى است.</w:t>
      </w:r>
    </w:p>
    <w:p>
      <w:pPr>
        <w:pStyle w:val="BookText"/>
      </w:pPr>
      <w:r>
        <w:rPr>
          <w:rFonts w:ascii="IRNazanin" w:hAnsi="IRNazanin" w:eastAsia="IRNazanin" w:cs="IRNazanin"/>
          <w:lang w:bidi="fa-IR"/>
          <w:color w:val="111111"/>
          <w:sz w:val="28"/>
          <w:szCs w:val="28"/>
          <w:rtl/>
        </w:rPr>
        <w:t xml:space="preserve">9 - خداوند پس از محاسبه اعمال و نيّات انسان ، وى را يا عفو خواهد كرد و يا عذاب .</w:t>
      </w:r>
    </w:p>
    <w:p>
      <w:pPr>
        <w:pStyle w:val="BookText"/>
      </w:pPr>
      <w:r>
        <w:rPr>
          <w:rFonts w:ascii="Amiri" w:hAnsi="Amiri" w:eastAsia="Amiri" w:cs="Amiri"/>
          <w:lang w:bidi="ar-SA"/>
          <w:color w:val="111111"/>
          <w:sz w:val="28"/>
          <w:szCs w:val="28"/>
          <w:rtl/>
        </w:rPr>
        <w:t xml:space="preserve">و ان تبدوا . .. فيغفر لمن يشاء و يعذّب من يشاء</w:t>
      </w:r>
    </w:p>
    <w:p>
      <w:pPr>
        <w:pStyle w:val="BookText"/>
      </w:pPr>
      <w:r>
        <w:rPr>
          <w:rFonts w:ascii="Amiri" w:hAnsi="Amiri" w:eastAsia="Amiri" w:cs="Amiri"/>
          <w:lang w:bidi="ar-SA"/>
          <w:color w:val="111111"/>
          <w:sz w:val="28"/>
          <w:szCs w:val="28"/>
          <w:rtl/>
        </w:rPr>
        <w:t xml:space="preserve">14 - خداوند ، قادر بر محاسبه اعمال و نيّات انسان و آمرزش و عذاب او</w:t>
      </w:r>
    </w:p>
    <w:p>
      <w:pPr>
        <w:pStyle w:val="BookText"/>
      </w:pPr>
      <w:r>
        <w:rPr>
          <w:rFonts w:ascii="Amiri" w:hAnsi="Amiri" w:eastAsia="Amiri" w:cs="Amiri"/>
          <w:lang w:bidi="ar-SA"/>
          <w:color w:val="111111"/>
          <w:sz w:val="28"/>
          <w:szCs w:val="28"/>
          <w:rtl/>
        </w:rPr>
        <w:t xml:space="preserve">و ان تبدوا . .. يحاسبكم به اللّه فيغفر ... و يعذّب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- 2 - 286 - 6</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قانونمندى نظام اعمال و بازتاب هاى آن</w:t>
      </w:r>
    </w:p>
    <w:p>
      <w:pPr>
        <w:pStyle w:val="BookText"/>
      </w:pPr>
      <w:r>
        <w:rPr>
          <w:rFonts w:ascii="Amiri" w:hAnsi="Amiri" w:eastAsia="Amiri" w:cs="Amiri"/>
          <w:lang w:bidi="ar-SA"/>
          <w:color w:val="111111"/>
          <w:sz w:val="28"/>
          <w:szCs w:val="28"/>
          <w:rtl/>
        </w:rPr>
        <w:t xml:space="preserve">لها ما كسبت و عليها ما اكتسبت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- 3 - 153 - 25</w:t>
      </w:r>
    </w:p>
    <w:p>
      <w:pPr>
        <w:pStyle w:val="BookText"/>
      </w:pPr>
      <w:r>
        <w:rPr>
          <w:rFonts w:ascii="IRNazanin" w:hAnsi="IRNazanin" w:eastAsia="IRNazanin" w:cs="IRNazanin"/>
          <w:lang w:bidi="fa-IR"/>
          <w:color w:val="111111"/>
          <w:sz w:val="28"/>
          <w:szCs w:val="28"/>
          <w:rtl/>
        </w:rPr>
        <w:t xml:space="preserve">25 - آگاهى خداوند به جزئيترين حركت ها و رفتار آدمى</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IRNazanin" w:hAnsi="IRNazanin" w:eastAsia="IRNazanin" w:cs="IRNazanin"/>
          <w:lang w:bidi="fa-IR"/>
          <w:color w:val="111111"/>
          <w:sz w:val="28"/>
          <w:szCs w:val="28"/>
          <w:rtl/>
        </w:rPr>
        <w:t xml:space="preserve">«خبير» به كسى گفته مى شود كه عالم به زواياى مخفى و باطنى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- 3 - 156 - 14</w:t>
      </w:r>
    </w:p>
    <w:p>
      <w:pPr>
        <w:pStyle w:val="BookText"/>
      </w:pPr>
      <w:r>
        <w:rPr>
          <w:rFonts w:ascii="IRNazanin" w:hAnsi="IRNazanin" w:eastAsia="IRNazanin" w:cs="IRNazanin"/>
          <w:lang w:bidi="fa-IR"/>
          <w:color w:val="111111"/>
          <w:sz w:val="28"/>
          <w:szCs w:val="28"/>
          <w:rtl/>
        </w:rPr>
        <w:t xml:space="preserve">14 - بينايى خداوند به رفتار و كردار بندگان</w:t>
      </w:r>
    </w:p>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- 3 - 166 - 4</w:t>
      </w:r>
    </w:p>
    <w:p>
      <w:pPr>
        <w:pStyle w:val="BookText"/>
      </w:pPr>
      <w:r>
        <w:rPr>
          <w:rFonts w:ascii="IRNazanin" w:hAnsi="IRNazanin" w:eastAsia="IRNazanin" w:cs="IRNazanin"/>
          <w:lang w:bidi="fa-IR"/>
          <w:color w:val="111111"/>
          <w:sz w:val="28"/>
          <w:szCs w:val="28"/>
          <w:rtl/>
        </w:rPr>
        <w:t xml:space="preserve">4 - جريان افعال ارادى بندگان به اذن خداوند</w:t>
      </w:r>
    </w:p>
    <w:p>
      <w:pPr>
        <w:pStyle w:val="BookText"/>
      </w:pPr>
      <w:r>
        <w:rPr>
          <w:rFonts w:ascii="Amiri" w:hAnsi="Amiri" w:eastAsia="Amiri" w:cs="Amiri"/>
          <w:lang w:bidi="ar-SA"/>
          <w:color w:val="111111"/>
          <w:sz w:val="28"/>
          <w:szCs w:val="28"/>
          <w:rtl/>
        </w:rPr>
        <w:t xml:space="preserve">قل هو من عند انفسكم . .. و ما اصابكم ... فباذن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- 3 - 167 - 21</w:t>
      </w:r>
    </w:p>
    <w:p>
      <w:pPr>
        <w:pStyle w:val="BookText"/>
      </w:pPr>
      <w:r>
        <w:rPr>
          <w:rFonts w:ascii="IRNazanin" w:hAnsi="IRNazanin" w:eastAsia="IRNazanin" w:cs="IRNazanin"/>
          <w:lang w:bidi="fa-IR"/>
          <w:color w:val="111111"/>
          <w:sz w:val="28"/>
          <w:szCs w:val="28"/>
          <w:rtl/>
        </w:rPr>
        <w:t xml:space="preserve">21 - توجّه به دانايى خداوند بر راز دل ها و عملكرد هاى آدمى ، زمينه ساز پرهيز از نفاق و ارتكاب اعمال ناپسند</w:t>
      </w:r>
    </w:p>
    <w:p>
      <w:pPr>
        <w:pStyle w:val="BookText"/>
      </w:pPr>
      <w:r>
        <w:rPr>
          <w:rFonts w:ascii="Amiri" w:hAnsi="Amiri" w:eastAsia="Amiri" w:cs="Amiri"/>
          <w:lang w:bidi="ar-SA"/>
          <w:color w:val="111111"/>
          <w:sz w:val="28"/>
          <w:szCs w:val="28"/>
          <w:rtl/>
        </w:rPr>
        <w:t xml:space="preserve">و اللّه اعلم بما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- 3 - 180 - 26</w:t>
      </w:r>
    </w:p>
    <w:p>
      <w:pPr>
        <w:pStyle w:val="BookText"/>
      </w:pPr>
      <w:r>
        <w:rPr>
          <w:rFonts w:ascii="IRNazanin" w:hAnsi="IRNazanin" w:eastAsia="IRNazanin" w:cs="IRNazanin"/>
          <w:lang w:bidi="fa-IR"/>
          <w:color w:val="111111"/>
          <w:sz w:val="28"/>
          <w:szCs w:val="28"/>
          <w:rtl/>
        </w:rPr>
        <w:t xml:space="preserve">26 - آگاهى كامل و دقيق خداوند به تمامى اعمال و رفتار انسان</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- 3 - 182 - 11</w:t>
      </w:r>
    </w:p>
    <w:p>
      <w:pPr>
        <w:pStyle w:val="BookText"/>
      </w:pPr>
      <w:r>
        <w:rPr>
          <w:rFonts w:ascii="Amiri" w:hAnsi="Amiri" w:eastAsia="Amiri" w:cs="Amiri"/>
          <w:lang w:bidi="ar-SA"/>
          <w:color w:val="111111"/>
          <w:sz w:val="28"/>
          <w:szCs w:val="28"/>
          <w:rtl/>
        </w:rPr>
        <w:t xml:space="preserve">11 - اختيار آدمى ، در اعمال و رفتار خويش</w:t>
      </w:r>
    </w:p>
    <w:p>
      <w:pPr>
        <w:pStyle w:val="BookText"/>
      </w:pPr>
      <w:r>
        <w:rPr>
          <w:rFonts w:ascii="Amiri" w:hAnsi="Amiri" w:eastAsia="Amiri" w:cs="Amiri"/>
          <w:lang w:bidi="ar-SA"/>
          <w:color w:val="111111"/>
          <w:sz w:val="28"/>
          <w:szCs w:val="28"/>
          <w:rtl/>
        </w:rPr>
        <w:t xml:space="preserve">ذلك بما قدّمت ايديكم 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- 4 - 94 - 25</w:t>
      </w:r>
    </w:p>
    <w:p>
      <w:pPr>
        <w:pStyle w:val="BookText"/>
      </w:pPr>
      <w:r>
        <w:rPr>
          <w:rFonts w:ascii="IRNazanin" w:hAnsi="IRNazanin" w:eastAsia="IRNazanin" w:cs="IRNazanin"/>
          <w:lang w:bidi="fa-IR"/>
          <w:color w:val="111111"/>
          <w:sz w:val="28"/>
          <w:szCs w:val="28"/>
          <w:rtl/>
        </w:rPr>
        <w:t xml:space="preserve">25 - آگاهى هميشگى و دقيق خداوند به اعمال انسان و انگيزه هاى او</w:t>
      </w:r>
    </w:p>
    <w:p>
      <w:pPr>
        <w:pStyle w:val="BookText"/>
      </w:pPr>
      <w:r>
        <w:rPr>
          <w:rFonts w:ascii="Amiri" w:hAnsi="Amiri" w:eastAsia="Amiri" w:cs="Amiri"/>
          <w:lang w:bidi="ar-SA"/>
          <w:color w:val="111111"/>
          <w:sz w:val="28"/>
          <w:szCs w:val="28"/>
          <w:rtl/>
        </w:rPr>
        <w:t xml:space="preserve">انّ اللّه كان بما تعملون خبيراً</w:t>
      </w:r>
    </w:p>
    <w:p>
      <w:pPr>
        <w:pStyle w:val="BookText"/>
      </w:pPr>
      <w:r>
        <w:rPr>
          <w:rFonts w:ascii="IRNazanin" w:hAnsi="IRNazanin" w:eastAsia="IRNazanin" w:cs="IRNazanin"/>
          <w:lang w:bidi="fa-IR"/>
          <w:color w:val="111111"/>
          <w:sz w:val="28"/>
          <w:szCs w:val="28"/>
          <w:rtl/>
        </w:rPr>
        <w:t xml:space="preserve">«خبير» به كسى گفته مى شود كه به باطن اشيا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- 4 - 108 - 2،8،9،12</w:t>
      </w:r>
    </w:p>
    <w:p>
      <w:pPr>
        <w:pStyle w:val="BookText"/>
      </w:pPr>
      <w:r>
        <w:rPr>
          <w:rFonts w:ascii="IRNazanin" w:hAnsi="IRNazanin" w:eastAsia="IRNazanin" w:cs="IRNazanin"/>
          <w:lang w:bidi="fa-IR"/>
          <w:color w:val="111111"/>
          <w:sz w:val="28"/>
          <w:szCs w:val="28"/>
          <w:rtl/>
        </w:rPr>
        <w:t xml:space="preserve">2 - خيانت پيشگان گنهكار ، ناباور به نظارت و آگاهى خداوند بر اعمال انسانها</w:t>
      </w:r>
    </w:p>
    <w:p>
      <w:pPr>
        <w:pStyle w:val="BookText"/>
      </w:pPr>
      <w:r>
        <w:rPr>
          <w:rFonts w:ascii="Amiri" w:hAnsi="Amiri" w:eastAsia="Amiri" w:cs="Amiri"/>
          <w:lang w:bidi="ar-SA"/>
          <w:color w:val="111111"/>
          <w:sz w:val="28"/>
          <w:szCs w:val="28"/>
          <w:rtl/>
        </w:rPr>
        <w:t xml:space="preserve">يستخفون من الناس و لايستخفون من اللّه</w:t>
      </w:r>
    </w:p>
    <w:p>
      <w:pPr>
        <w:pStyle w:val="BookText"/>
      </w:pPr>
      <w:r>
        <w:rPr>
          <w:rFonts w:ascii="IRNazanin" w:hAnsi="IRNazanin" w:eastAsia="IRNazanin" w:cs="IRNazanin"/>
          <w:lang w:bidi="fa-IR"/>
          <w:color w:val="111111"/>
          <w:sz w:val="28"/>
          <w:szCs w:val="28"/>
          <w:rtl/>
        </w:rPr>
        <w:t xml:space="preserve">پنهان سازى از خداوند نامعقول است. بنابراين جمله « و لايستخفون من اللّه» مى تواند اشاره به اين معنا باشد كه گناهكاران، در حقيقت خداوند را ناظر و آگاه به اعمال نمى دانند تا در صدد پنهان سازى اعمال نارواى خويش از او باشند.</w:t>
      </w:r>
    </w:p>
    <w:p>
      <w:pPr>
        <w:pStyle w:val="BookText"/>
      </w:pPr>
      <w:r>
        <w:rPr>
          <w:rFonts w:ascii="Amiri" w:hAnsi="Amiri" w:eastAsia="Amiri" w:cs="Amiri"/>
          <w:lang w:bidi="ar-SA"/>
          <w:color w:val="111111"/>
          <w:sz w:val="28"/>
          <w:szCs w:val="28"/>
          <w:rtl/>
        </w:rPr>
        <w:t xml:space="preserve">8 - خداوند ، محيط به تمامى اعمال انسان</w:t>
      </w:r>
    </w:p>
    <w:p>
      <w:pPr>
        <w:pStyle w:val="BookText"/>
      </w:pPr>
      <w:r>
        <w:rPr>
          <w:rFonts w:ascii="Amiri" w:hAnsi="Amiri" w:eastAsia="Amiri" w:cs="Amiri"/>
          <w:lang w:bidi="ar-SA"/>
          <w:color w:val="111111"/>
          <w:sz w:val="28"/>
          <w:szCs w:val="28"/>
          <w:rtl/>
        </w:rPr>
        <w:t xml:space="preserve">و كان اللّه بما يعملون محيطاً</w:t>
      </w:r>
    </w:p>
    <w:p>
      <w:pPr>
        <w:pStyle w:val="BookText"/>
      </w:pPr>
      <w:r>
        <w:rPr>
          <w:rFonts w:ascii="IRNazanin" w:hAnsi="IRNazanin" w:eastAsia="IRNazanin" w:cs="IRNazanin"/>
          <w:lang w:bidi="fa-IR"/>
          <w:color w:val="111111"/>
          <w:sz w:val="28"/>
          <w:szCs w:val="28"/>
          <w:rtl/>
        </w:rPr>
        <w:t xml:space="preserve">9 - آگاهى كامل خداوند به تمامى گفتار و رفتار آشكار و نهان آدمى</w:t>
      </w:r>
    </w:p>
    <w:p>
      <w:pPr>
        <w:pStyle w:val="BookText"/>
      </w:pPr>
      <w:r>
        <w:rPr>
          <w:rFonts w:ascii="Amiri" w:hAnsi="Amiri" w:eastAsia="Amiri" w:cs="Amiri"/>
          <w:lang w:bidi="ar-SA"/>
          <w:color w:val="111111"/>
          <w:sz w:val="28"/>
          <w:szCs w:val="28"/>
          <w:rtl/>
        </w:rPr>
        <w:t xml:space="preserve">و هو معهم اذ يبيتون ما لايرضى من القول و كان اللّه بما يعملون محيطاً</w:t>
      </w:r>
    </w:p>
    <w:p>
      <w:pPr>
        <w:pStyle w:val="BookText"/>
      </w:pPr>
      <w:r>
        <w:rPr>
          <w:rFonts w:ascii="IRNazanin" w:hAnsi="IRNazanin" w:eastAsia="IRNazanin" w:cs="IRNazanin"/>
          <w:lang w:bidi="fa-IR"/>
          <w:color w:val="111111"/>
          <w:sz w:val="28"/>
          <w:szCs w:val="28"/>
          <w:rtl/>
        </w:rPr>
        <w:t xml:space="preserve">12 - توجه به احاطه كامل خداوند به اعمال آدمى ، زمينه پرهيز انسان از كار هاى ناشايست</w:t>
      </w:r>
    </w:p>
    <w:p>
      <w:pPr>
        <w:pStyle w:val="BookText"/>
      </w:pPr>
      <w:r>
        <w:rPr>
          <w:rFonts w:ascii="Amiri" w:hAnsi="Amiri" w:eastAsia="Amiri" w:cs="Amiri"/>
          <w:lang w:bidi="ar-SA"/>
          <w:color w:val="111111"/>
          <w:sz w:val="28"/>
          <w:szCs w:val="28"/>
          <w:rtl/>
        </w:rPr>
        <w:t xml:space="preserve">و كان اللّه بما يعملون محيطاً</w:t>
      </w:r>
    </w:p>
    <w:p>
      <w:pPr>
        <w:pStyle w:val="BookText"/>
      </w:pPr>
      <w:r>
        <w:rPr>
          <w:rFonts w:ascii="IRNazanin" w:hAnsi="IRNazanin" w:eastAsia="IRNazanin" w:cs="IRNazanin"/>
          <w:lang w:bidi="fa-IR"/>
          <w:color w:val="111111"/>
          <w:sz w:val="28"/>
          <w:szCs w:val="28"/>
          <w:rtl/>
        </w:rPr>
        <w:t xml:space="preserve">تذكر اين معنا كه خداوند آگاه و محيط به تمامى اعمال مى باشد، براى اين منظور است كه انسانها با توجه به اين حقيقت از اعمال ناشايست پرهيز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- 4 - 128 - 17</w:t>
      </w:r>
    </w:p>
    <w:p>
      <w:pPr>
        <w:pStyle w:val="BookText"/>
      </w:pPr>
      <w:r>
        <w:rPr>
          <w:rFonts w:ascii="IRNazanin" w:hAnsi="IRNazanin" w:eastAsia="IRNazanin" w:cs="IRNazanin"/>
          <w:lang w:bidi="fa-IR"/>
          <w:color w:val="111111"/>
          <w:sz w:val="28"/>
          <w:szCs w:val="28"/>
          <w:rtl/>
        </w:rPr>
        <w:t xml:space="preserve">17 - آگاهى خداوند به تمامى اعمال انسانها</w:t>
      </w:r>
    </w:p>
    <w:p>
      <w:pPr>
        <w:pStyle w:val="BookText"/>
      </w:pPr>
      <w:r>
        <w:rPr>
          <w:rFonts w:ascii="Amiri" w:hAnsi="Amiri" w:eastAsia="Amiri" w:cs="Amiri"/>
          <w:lang w:bidi="ar-SA"/>
          <w:color w:val="111111"/>
          <w:sz w:val="28"/>
          <w:szCs w:val="28"/>
          <w:rtl/>
        </w:rPr>
        <w:t xml:space="preserve">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- 4 - 135 - 24</w:t>
      </w:r>
    </w:p>
    <w:p>
      <w:pPr>
        <w:pStyle w:val="BookText"/>
      </w:pPr>
      <w:r>
        <w:rPr>
          <w:rFonts w:ascii="IRNazanin" w:hAnsi="IRNazanin" w:eastAsia="IRNazanin" w:cs="IRNazanin"/>
          <w:lang w:bidi="fa-IR"/>
          <w:color w:val="111111"/>
          <w:sz w:val="28"/>
          <w:szCs w:val="28"/>
          <w:rtl/>
        </w:rPr>
        <w:t xml:space="preserve">24 - آگاهى دقيق و همه جانبه خداوند ، به اعمال و رفتار آدميان</w:t>
      </w:r>
    </w:p>
    <w:p>
      <w:pPr>
        <w:pStyle w:val="BookText"/>
      </w:pPr>
      <w:r>
        <w:rPr>
          <w:rFonts w:ascii="Amiri" w:hAnsi="Amiri" w:eastAsia="Amiri" w:cs="Amiri"/>
          <w:lang w:bidi="ar-SA"/>
          <w:color w:val="111111"/>
          <w:sz w:val="28"/>
          <w:szCs w:val="28"/>
          <w:rtl/>
        </w:rPr>
        <w:t xml:space="preserve">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- 5 - 8 - 2،19</w:t>
      </w:r>
    </w:p>
    <w:p>
      <w:pPr>
        <w:pStyle w:val="BookText"/>
      </w:pPr>
      <w:r>
        <w:rPr>
          <w:rFonts w:ascii="Amiri" w:hAnsi="Amiri" w:eastAsia="Amiri" w:cs="Amiri"/>
          <w:lang w:bidi="ar-SA"/>
          <w:color w:val="111111"/>
          <w:sz w:val="28"/>
          <w:szCs w:val="28"/>
          <w:rtl/>
        </w:rPr>
        <w:t xml:space="preserve">2 - اعمال انسان بايد براى خدا باشد .</w:t>
      </w:r>
    </w:p>
    <w:p>
      <w:pPr>
        <w:pStyle w:val="BookText"/>
      </w:pPr>
      <w:r>
        <w:rPr>
          <w:rFonts w:ascii="Amiri" w:hAnsi="Amiri" w:eastAsia="Amiri" w:cs="Amiri"/>
          <w:lang w:bidi="ar-SA"/>
          <w:color w:val="111111"/>
          <w:sz w:val="28"/>
          <w:szCs w:val="28"/>
          <w:rtl/>
        </w:rPr>
        <w:t xml:space="preserve">يأيها الذين ءامنوا كونوا قومين للّه</w:t>
      </w:r>
    </w:p>
    <w:p>
      <w:pPr>
        <w:pStyle w:val="BookText"/>
      </w:pPr>
      <w:r>
        <w:rPr>
          <w:rFonts w:ascii="Amiri" w:hAnsi="Amiri" w:eastAsia="Amiri" w:cs="Amiri"/>
          <w:lang w:bidi="ar-SA"/>
          <w:color w:val="111111"/>
          <w:sz w:val="28"/>
          <w:szCs w:val="28"/>
          <w:rtl/>
        </w:rPr>
        <w:t xml:space="preserve">مراد از «قيام» مى تواند انجام تمامى اعمالى باشد كه خداوند به آنها امر كرده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آگاهى همه جانبه خداوند به تمامى اعمال آدمى</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- 5 - 12 - 5</w:t>
      </w:r>
    </w:p>
    <w:p>
      <w:pPr>
        <w:pStyle w:val="BookText"/>
      </w:pPr>
      <w:r>
        <w:rPr>
          <w:rFonts w:ascii="IRNazanin" w:hAnsi="IRNazanin" w:eastAsia="IRNazanin" w:cs="IRNazanin"/>
          <w:lang w:bidi="fa-IR"/>
          <w:color w:val="111111"/>
          <w:sz w:val="28"/>
          <w:szCs w:val="28"/>
          <w:rtl/>
        </w:rPr>
        <w:t xml:space="preserve">5 - آگاهى خداوند به تمامى اعمال و رفتار انسانها</w:t>
      </w:r>
    </w:p>
    <w:p>
      <w:pPr>
        <w:pStyle w:val="BookText"/>
      </w:pPr>
      <w:r>
        <w:rPr>
          <w:rFonts w:ascii="Amiri" w:hAnsi="Amiri" w:eastAsia="Amiri" w:cs="Amiri"/>
          <w:lang w:bidi="ar-SA"/>
          <w:color w:val="111111"/>
          <w:sz w:val="28"/>
          <w:szCs w:val="28"/>
          <w:rtl/>
        </w:rPr>
        <w:t xml:space="preserve">قال اللّه انى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- 5 - 99 - 3</w:t>
      </w:r>
    </w:p>
    <w:p>
      <w:pPr>
        <w:pStyle w:val="BookText"/>
      </w:pPr>
      <w:r>
        <w:rPr>
          <w:rFonts w:ascii="IRNazanin" w:hAnsi="IRNazanin" w:eastAsia="IRNazanin" w:cs="IRNazanin"/>
          <w:lang w:bidi="fa-IR"/>
          <w:color w:val="111111"/>
          <w:sz w:val="28"/>
          <w:szCs w:val="28"/>
          <w:rtl/>
        </w:rPr>
        <w:t xml:space="preserve">3 - آگاهى خداوند به اعمال آشكار و مخفى انسان</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در برداشت فوق «ماتبدون» به اعمال و رفتار آشكار انسان و «ما تكتمون» به رفتارها و كردارهايى كه در نهان و به دور از چشم مردم انجام مى گيرد،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- 5 - 105 - 16،17</w:t>
      </w:r>
    </w:p>
    <w:p>
      <w:pPr>
        <w:pStyle w:val="BookText"/>
      </w:pPr>
      <w:r>
        <w:rPr>
          <w:rFonts w:ascii="IRNazanin" w:hAnsi="IRNazanin" w:eastAsia="IRNazanin" w:cs="IRNazanin"/>
          <w:lang w:bidi="fa-IR"/>
          <w:color w:val="111111"/>
          <w:sz w:val="28"/>
          <w:szCs w:val="28"/>
          <w:rtl/>
        </w:rPr>
        <w:t xml:space="preserve">16 - خداوند آگاه به كردار و رفتار همه انسانهاست .</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17 - رفتار و كردار انسان در دنيا ، تعيين كننده فرجام او در قيامت</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- 6 - 3 - 8،9</w:t>
      </w:r>
    </w:p>
    <w:p>
      <w:pPr>
        <w:pStyle w:val="BookText"/>
      </w:pPr>
      <w:r>
        <w:rPr>
          <w:rFonts w:ascii="IRNazanin" w:hAnsi="IRNazanin" w:eastAsia="IRNazanin" w:cs="IRNazanin"/>
          <w:lang w:bidi="fa-IR"/>
          <w:color w:val="111111"/>
          <w:sz w:val="28"/>
          <w:szCs w:val="28"/>
          <w:rtl/>
        </w:rPr>
        <w:t xml:space="preserve">8 - آگاهى خداوند از اعمال انسان</w:t>
      </w:r>
    </w:p>
    <w:p>
      <w:pPr>
        <w:pStyle w:val="BookText"/>
      </w:pPr>
      <w:r>
        <w:rPr>
          <w:rFonts w:ascii="Amiri" w:hAnsi="Amiri" w:eastAsia="Amiri" w:cs="Amiri"/>
          <w:lang w:bidi="ar-SA"/>
          <w:color w:val="111111"/>
          <w:sz w:val="28"/>
          <w:szCs w:val="28"/>
          <w:rtl/>
        </w:rPr>
        <w:t xml:space="preserve">و يعلم ما تكسبون</w:t>
      </w:r>
    </w:p>
    <w:p>
      <w:pPr>
        <w:pStyle w:val="BookText"/>
      </w:pPr>
      <w:r>
        <w:rPr>
          <w:rFonts w:ascii="IRNazanin" w:hAnsi="IRNazanin" w:eastAsia="IRNazanin" w:cs="IRNazanin"/>
          <w:lang w:bidi="fa-IR"/>
          <w:color w:val="111111"/>
          <w:sz w:val="28"/>
          <w:szCs w:val="28"/>
          <w:rtl/>
        </w:rPr>
        <w:t xml:space="preserve">9 - آگاهى خداوند از نتيجه و سرانجام عمل انسان</w:t>
      </w:r>
    </w:p>
    <w:p>
      <w:pPr>
        <w:pStyle w:val="BookText"/>
      </w:pPr>
      <w:r>
        <w:rPr>
          <w:rFonts w:ascii="Amiri" w:hAnsi="Amiri" w:eastAsia="Amiri" w:cs="Amiri"/>
          <w:lang w:bidi="ar-SA"/>
          <w:color w:val="111111"/>
          <w:sz w:val="28"/>
          <w:szCs w:val="28"/>
          <w:rtl/>
        </w:rPr>
        <w:t xml:space="preserve">و يعلم ما تكسبون</w:t>
      </w:r>
    </w:p>
    <w:p>
      <w:pPr>
        <w:pStyle w:val="BookText"/>
      </w:pPr>
      <w:r>
        <w:rPr>
          <w:rFonts w:ascii="Amiri" w:hAnsi="Amiri" w:eastAsia="Amiri" w:cs="Amiri"/>
          <w:lang w:bidi="ar-SA"/>
          <w:color w:val="111111"/>
          <w:sz w:val="28"/>
          <w:szCs w:val="28"/>
          <w:rtl/>
        </w:rPr>
        <w:t xml:space="preserve">مراد از «ما تكسبون» مى تواند جزا و نتيجه عمل باشد كه آدمى آن را با عمل خود به دست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- 6 - 13 - 5</w:t>
      </w:r>
    </w:p>
    <w:p>
      <w:pPr>
        <w:pStyle w:val="BookText"/>
      </w:pPr>
      <w:r>
        <w:rPr>
          <w:rFonts w:ascii="IRNazanin" w:hAnsi="IRNazanin" w:eastAsia="IRNazanin" w:cs="IRNazanin"/>
          <w:lang w:bidi="fa-IR"/>
          <w:color w:val="111111"/>
          <w:sz w:val="28"/>
          <w:szCs w:val="28"/>
          <w:rtl/>
        </w:rPr>
        <w:t xml:space="preserve">5 - توجه به آگاهى خداوند بر گفتار و كردار آدميان، برانگيزنده آنان به ايمان</w:t>
      </w:r>
    </w:p>
    <w:p>
      <w:pPr>
        <w:pStyle w:val="BookText"/>
      </w:pPr>
      <w:r>
        <w:rPr>
          <w:rFonts w:ascii="Amiri" w:hAnsi="Amiri" w:eastAsia="Amiri" w:cs="Amiri"/>
          <w:lang w:bidi="ar-SA"/>
          <w:color w:val="111111"/>
          <w:sz w:val="28"/>
          <w:szCs w:val="28"/>
          <w:rtl/>
        </w:rPr>
        <w:t xml:space="preserve">فهم لا يؤمنون . .. و هو السميع العليم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- 6 - 60 - 5،6،15</w:t>
      </w:r>
    </w:p>
    <w:p>
      <w:pPr>
        <w:pStyle w:val="BookText"/>
      </w:pPr>
      <w:r>
        <w:rPr>
          <w:rFonts w:ascii="IRNazanin" w:hAnsi="IRNazanin" w:eastAsia="IRNazanin" w:cs="IRNazanin"/>
          <w:lang w:bidi="fa-IR"/>
          <w:color w:val="111111"/>
          <w:sz w:val="28"/>
          <w:szCs w:val="28"/>
          <w:rtl/>
        </w:rPr>
        <w:t xml:space="preserve">5 - خداوند به عملكرد روزانه آدميان آگاه است.</w:t>
      </w:r>
    </w:p>
    <w:p>
      <w:pPr>
        <w:pStyle w:val="BookText"/>
      </w:pPr>
      <w:r>
        <w:rPr>
          <w:rFonts w:ascii="Amiri" w:hAnsi="Amiri" w:eastAsia="Amiri" w:cs="Amiri"/>
          <w:lang w:bidi="ar-SA"/>
          <w:color w:val="111111"/>
          <w:sz w:val="28"/>
          <w:szCs w:val="28"/>
          <w:rtl/>
        </w:rPr>
        <w:t xml:space="preserve">و يعلم ما جرحتم بالنهار</w:t>
      </w:r>
    </w:p>
    <w:p>
      <w:pPr>
        <w:pStyle w:val="BookText"/>
      </w:pPr>
      <w:r>
        <w:rPr>
          <w:rFonts w:ascii="Amiri" w:hAnsi="Amiri" w:eastAsia="Amiri" w:cs="Amiri"/>
          <w:lang w:bidi="ar-SA"/>
          <w:color w:val="111111"/>
          <w:sz w:val="28"/>
          <w:szCs w:val="28"/>
          <w:rtl/>
        </w:rPr>
        <w:t xml:space="preserve">«جرح» به معناى «كسب» است. (لسان العرب).</w:t>
      </w:r>
    </w:p>
    <w:p>
      <w:pPr>
        <w:pStyle w:val="BookText"/>
      </w:pPr>
      <w:r>
        <w:rPr>
          <w:rFonts w:ascii="IRNazanin" w:hAnsi="IRNazanin" w:eastAsia="IRNazanin" w:cs="IRNazanin"/>
          <w:lang w:bidi="fa-IR"/>
          <w:color w:val="111111"/>
          <w:sz w:val="28"/>
          <w:szCs w:val="28"/>
          <w:rtl/>
        </w:rPr>
        <w:t xml:space="preserve">6 - خداوند در عين آگاهى به اعمال روز گذشته آدميان (اعمال ناروا)، آنان را از خواب شب بيدار مى كند و روح را به آنان بازمى گرداند.</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BookText"/>
      </w:pPr>
      <w:r>
        <w:rPr>
          <w:rFonts w:ascii="IRNazanin" w:hAnsi="IRNazanin" w:eastAsia="IRNazanin" w:cs="IRNazanin"/>
          <w:lang w:bidi="fa-IR"/>
          <w:color w:val="111111"/>
          <w:sz w:val="28"/>
          <w:szCs w:val="28"/>
          <w:rtl/>
        </w:rPr>
        <w:t xml:space="preserve">15 - آگاهى خداوند بر كردارهاى آدمى، هشدارى به او در مورد عملكردش و پيامدهاى آن</w:t>
      </w:r>
    </w:p>
    <w:p>
      <w:pPr>
        <w:pStyle w:val="BookText"/>
      </w:pPr>
      <w:r>
        <w:rPr>
          <w:rFonts w:ascii="Amiri" w:hAnsi="Amiri" w:eastAsia="Amiri" w:cs="Amiri"/>
          <w:lang w:bidi="ar-SA"/>
          <w:color w:val="111111"/>
          <w:sz w:val="28"/>
          <w:szCs w:val="28"/>
          <w:rtl/>
        </w:rPr>
        <w:t xml:space="preserve">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- 6 - 103 - 9</w:t>
      </w:r>
    </w:p>
    <w:p>
      <w:pPr>
        <w:pStyle w:val="BookText"/>
      </w:pPr>
      <w:r>
        <w:rPr>
          <w:rFonts w:ascii="IRNazanin" w:hAnsi="IRNazanin" w:eastAsia="IRNazanin" w:cs="IRNazanin"/>
          <w:lang w:bidi="fa-IR"/>
          <w:color w:val="111111"/>
          <w:sz w:val="28"/>
          <w:szCs w:val="28"/>
          <w:rtl/>
        </w:rPr>
        <w:t xml:space="preserve">9 - خداوند در عين آگاهى بر كردارهاى آدميان، به آنان لطف دارد.</w:t>
      </w:r>
    </w:p>
    <w:p>
      <w:pPr>
        <w:pStyle w:val="BookText"/>
      </w:pPr>
      <w:r>
        <w:rPr>
          <w:rFonts w:ascii="Amiri" w:hAnsi="Amiri" w:eastAsia="Amiri" w:cs="Amiri"/>
          <w:lang w:bidi="ar-SA"/>
          <w:color w:val="111111"/>
          <w:sz w:val="28"/>
          <w:szCs w:val="28"/>
          <w:rtl/>
        </w:rPr>
        <w:t xml:space="preserve">هو يدرك الأبصر و هو اللطيف الخبير</w:t>
      </w:r>
    </w:p>
    <w:p>
      <w:pPr>
        <w:pStyle w:val="BookText"/>
      </w:pPr>
      <w:r>
        <w:rPr>
          <w:rFonts w:ascii="Amiri" w:hAnsi="Amiri" w:eastAsia="Amiri" w:cs="Amiri"/>
          <w:lang w:bidi="ar-SA"/>
          <w:color w:val="111111"/>
          <w:sz w:val="28"/>
          <w:szCs w:val="28"/>
          <w:rtl/>
        </w:rPr>
        <w:t xml:space="preserve">از معانى «لطيف» رفق و لطف است و مقتضاى كنار هم آمدن دو صفت لطيف و خبير، خصوصاً در صورتى كه «الخبير» صفت «اللطيف» باشد،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- 6 - 112 - 17</w:t>
      </w:r>
    </w:p>
    <w:p>
      <w:pPr>
        <w:pStyle w:val="BookText"/>
      </w:pPr>
      <w:r>
        <w:rPr>
          <w:rFonts w:ascii="Amiri" w:hAnsi="Amiri" w:eastAsia="Amiri" w:cs="Amiri"/>
          <w:lang w:bidi="ar-SA"/>
          <w:color w:val="111111"/>
          <w:sz w:val="28"/>
          <w:szCs w:val="28"/>
          <w:rtl/>
        </w:rPr>
        <w:t xml:space="preserve">17 - كارها و فعاليتهاى جن و انس در قلمرو مشيت خداوند است.</w:t>
      </w:r>
    </w:p>
    <w:p>
      <w:pPr>
        <w:pStyle w:val="BookText"/>
      </w:pPr>
      <w:r>
        <w:rPr>
          <w:rFonts w:ascii="Amiri" w:hAnsi="Amiri" w:eastAsia="Amiri" w:cs="Amiri"/>
          <w:lang w:bidi="ar-SA"/>
          <w:color w:val="111111"/>
          <w:sz w:val="28"/>
          <w:szCs w:val="28"/>
          <w:rtl/>
        </w:rPr>
        <w:t xml:space="preserve">و لو شاء ربك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- 6 - 132 - 4،5</w:t>
      </w:r>
    </w:p>
    <w:p>
      <w:pPr>
        <w:pStyle w:val="BookText"/>
      </w:pPr>
      <w:r>
        <w:rPr>
          <w:rFonts w:ascii="IRNazanin" w:hAnsi="IRNazanin" w:eastAsia="IRNazanin" w:cs="IRNazanin"/>
          <w:lang w:bidi="fa-IR"/>
          <w:color w:val="111111"/>
          <w:sz w:val="28"/>
          <w:szCs w:val="28"/>
          <w:rtl/>
        </w:rPr>
        <w:t xml:space="preserve">4 - پروردگار هيچگاه از اعمال و رفتار جنيان و انسانها غافل نيست.</w:t>
      </w:r>
    </w:p>
    <w:p>
      <w:pPr>
        <w:pStyle w:val="BookText"/>
      </w:pPr>
      <w:r>
        <w:rPr>
          <w:rFonts w:ascii="Amiri" w:hAnsi="Amiri" w:eastAsia="Amiri" w:cs="Amiri"/>
          <w:lang w:bidi="ar-SA"/>
          <w:color w:val="111111"/>
          <w:sz w:val="28"/>
          <w:szCs w:val="28"/>
          <w:rtl/>
        </w:rPr>
        <w:t xml:space="preserve">و ما ربك بغفل عما يعملون</w:t>
      </w:r>
    </w:p>
    <w:p>
      <w:pPr>
        <w:pStyle w:val="BookText"/>
      </w:pPr>
      <w:r>
        <w:rPr>
          <w:rFonts w:ascii="IRNazanin" w:hAnsi="IRNazanin" w:eastAsia="IRNazanin" w:cs="IRNazanin"/>
          <w:lang w:bidi="fa-IR"/>
          <w:color w:val="111111"/>
          <w:sz w:val="28"/>
          <w:szCs w:val="28"/>
          <w:rtl/>
        </w:rPr>
        <w:t xml:space="preserve">5 - درجات و مراتب آخرت بر اساس آگاهى خداوند از اعمال جن و انس و سنجش دقيق آن اعطا مى گردد.</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- 6 - 159 - 9</w:t>
      </w:r>
    </w:p>
    <w:p>
      <w:pPr>
        <w:pStyle w:val="BookText"/>
      </w:pPr>
      <w:r>
        <w:rPr>
          <w:rFonts w:ascii="IRNazanin" w:hAnsi="IRNazanin" w:eastAsia="IRNazanin" w:cs="IRNazanin"/>
          <w:lang w:bidi="fa-IR"/>
          <w:color w:val="111111"/>
          <w:sz w:val="28"/>
          <w:szCs w:val="28"/>
          <w:rtl/>
        </w:rPr>
        <w:t xml:space="preserve">9 - خداوند آگاه به اعمال و رفتار انسانهاست.</w:t>
      </w:r>
    </w:p>
    <w:p>
      <w:pPr>
        <w:pStyle w:val="BookText"/>
      </w:pPr>
      <w:r>
        <w:rPr>
          <w:rFonts w:ascii="Amiri" w:hAnsi="Amiri" w:eastAsia="Amiri" w:cs="Amiri"/>
          <w:lang w:bidi="ar-SA"/>
          <w:color w:val="111111"/>
          <w:sz w:val="28"/>
          <w:szCs w:val="28"/>
          <w:rtl/>
        </w:rPr>
        <w:t xml:space="preserve">ينبئهم بما كانوا يفعلون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- 7 - 129 - 10</w:t>
      </w:r>
    </w:p>
    <w:p>
      <w:pPr>
        <w:pStyle w:val="BookText"/>
      </w:pPr>
      <w:r>
        <w:rPr>
          <w:rFonts w:ascii="Amiri" w:hAnsi="Amiri" w:eastAsia="Amiri" w:cs="Amiri"/>
          <w:lang w:bidi="ar-SA"/>
          <w:color w:val="111111"/>
          <w:sz w:val="28"/>
          <w:szCs w:val="28"/>
          <w:rtl/>
        </w:rPr>
        <w:t xml:space="preserve">10 - خداوند ، بر اعمال و رفتار آدميان نظارت دارد .</w:t>
      </w:r>
    </w:p>
    <w:p>
      <w:pPr>
        <w:pStyle w:val="BookText"/>
      </w:pPr>
      <w:r>
        <w:rPr>
          <w:rFonts w:ascii="Amiri" w:hAnsi="Amiri" w:eastAsia="Amiri" w:cs="Amiri"/>
          <w:lang w:bidi="ar-SA"/>
          <w:color w:val="111111"/>
          <w:sz w:val="28"/>
          <w:szCs w:val="28"/>
          <w:rtl/>
        </w:rPr>
        <w:t xml:space="preserve">فينظر كيف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- 8 - 17 - 4،5،6</w:t>
      </w:r>
    </w:p>
    <w:p>
      <w:pPr>
        <w:pStyle w:val="BookText"/>
      </w:pPr>
      <w:r>
        <w:rPr>
          <w:rFonts w:ascii="Amiri" w:hAnsi="Amiri" w:eastAsia="Amiri" w:cs="Amiri"/>
          <w:lang w:bidi="ar-SA"/>
          <w:color w:val="111111"/>
          <w:sz w:val="28"/>
          <w:szCs w:val="28"/>
          <w:rtl/>
        </w:rPr>
        <w:t xml:space="preserve">4 - انسان در افعال خويش نه مستقل از اراده خداوند است و نه از سوى او مجبور به انجام افعال خويش</w:t>
      </w:r>
    </w:p>
    <w:p>
      <w:pPr>
        <w:pStyle w:val="BookText"/>
      </w:pPr>
      <w:r>
        <w:rPr>
          <w:rFonts w:ascii="Amiri" w:hAnsi="Amiri" w:eastAsia="Amiri" w:cs="Amiri"/>
          <w:lang w:bidi="ar-SA"/>
          <w:color w:val="111111"/>
          <w:sz w:val="28"/>
          <w:szCs w:val="28"/>
          <w:rtl/>
        </w:rPr>
        <w:t xml:space="preserve">و ما رميت إذ رميت و لكن اللّه رمى</w:t>
      </w:r>
    </w:p>
    <w:p>
      <w:pPr>
        <w:pStyle w:val="BookText"/>
      </w:pPr>
      <w:r>
        <w:rPr>
          <w:rFonts w:ascii="IRNazanin" w:hAnsi="IRNazanin" w:eastAsia="IRNazanin" w:cs="IRNazanin"/>
          <w:lang w:bidi="fa-IR"/>
          <w:color w:val="111111"/>
          <w:sz w:val="28"/>
          <w:szCs w:val="28"/>
          <w:rtl/>
        </w:rPr>
        <w:t xml:space="preserve">چون از يكسو فعل پيامبر(صلی الله علیه و آله) به خود او استناد داده شده و از سوى ديگر همان فعل به خداوند نسبت داده شده است، معلوم مى شود انسان در انجام افعال، نه از استقلال كامل برخوردار است و نه مجبور به انجام افعال خويش است.</w:t>
      </w:r>
    </w:p>
    <w:p>
      <w:pPr>
        <w:pStyle w:val="BookText"/>
      </w:pPr>
      <w:r>
        <w:rPr>
          <w:rFonts w:ascii="Amiri" w:hAnsi="Amiri" w:eastAsia="Amiri" w:cs="Amiri"/>
          <w:lang w:bidi="ar-SA"/>
          <w:color w:val="111111"/>
          <w:sz w:val="28"/>
          <w:szCs w:val="28"/>
          <w:rtl/>
        </w:rPr>
        <w:t xml:space="preserve">5 - افعال آدمى در عين انتسابش به وى ، به خداوند نيز منتسب است .</w:t>
      </w:r>
    </w:p>
    <w:p>
      <w:pPr>
        <w:pStyle w:val="BookText"/>
      </w:pPr>
      <w:r>
        <w:rPr>
          <w:rFonts w:ascii="Amiri" w:hAnsi="Amiri" w:eastAsia="Amiri" w:cs="Amiri"/>
          <w:lang w:bidi="ar-SA"/>
          <w:color w:val="111111"/>
          <w:sz w:val="28"/>
          <w:szCs w:val="28"/>
          <w:rtl/>
        </w:rPr>
        <w:t xml:space="preserve">و ما رميت إذ رميت و لكن اللّه رمى</w:t>
      </w:r>
    </w:p>
    <w:p>
      <w:pPr>
        <w:pStyle w:val="BookText"/>
      </w:pPr>
      <w:r>
        <w:rPr>
          <w:rFonts w:ascii="Amiri" w:hAnsi="Amiri" w:eastAsia="Amiri" w:cs="Amiri"/>
          <w:lang w:bidi="ar-SA"/>
          <w:color w:val="111111"/>
          <w:sz w:val="28"/>
          <w:szCs w:val="28"/>
          <w:rtl/>
        </w:rPr>
        <w:t xml:space="preserve">6 - ضرورت توجه به نقش اصلى خداوند در توفيق آدمى به انجام اعمال شايسته</w:t>
      </w:r>
    </w:p>
    <w:p>
      <w:pPr>
        <w:pStyle w:val="BookText"/>
      </w:pPr>
      <w:r>
        <w:rPr>
          <w:rFonts w:ascii="Amiri" w:hAnsi="Amiri" w:eastAsia="Amiri" w:cs="Amiri"/>
          <w:lang w:bidi="ar-SA"/>
          <w:color w:val="111111"/>
          <w:sz w:val="28"/>
          <w:szCs w:val="28"/>
          <w:rtl/>
        </w:rPr>
        <w:t xml:space="preserve">فلم تقتلوهم و لكن اللّه قتلهم و ما رميت إذ رميت و لكن اللّه رمى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- 8 - 39 - 9</w:t>
      </w:r>
    </w:p>
    <w:p>
      <w:pPr>
        <w:pStyle w:val="BookText"/>
      </w:pPr>
      <w:r>
        <w:rPr>
          <w:rFonts w:ascii="Amiri" w:hAnsi="Amiri" w:eastAsia="Amiri" w:cs="Amiri"/>
          <w:lang w:bidi="ar-SA"/>
          <w:color w:val="111111"/>
          <w:sz w:val="28"/>
          <w:szCs w:val="28"/>
          <w:rtl/>
        </w:rPr>
        <w:t xml:space="preserve">9 - تمامى اعمال انسان ها تحت نظارت دقيق خداوند</w:t>
      </w:r>
    </w:p>
    <w:p>
      <w:pPr>
        <w:pStyle w:val="BookText"/>
      </w:pPr>
      <w:r>
        <w:rPr>
          <w:rFonts w:ascii="Amiri" w:hAnsi="Amiri" w:eastAsia="Amiri" w:cs="Amiri"/>
          <w:lang w:bidi="ar-SA"/>
          <w:color w:val="111111"/>
          <w:sz w:val="28"/>
          <w:szCs w:val="28"/>
          <w:rtl/>
        </w:rPr>
        <w:t xml:space="preserve">فإن اللّه بما يعملون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- 8 - 47 - 9،11</w:t>
      </w:r>
    </w:p>
    <w:p>
      <w:pPr>
        <w:pStyle w:val="BookText"/>
      </w:pPr>
      <w:r>
        <w:rPr>
          <w:rFonts w:ascii="Amiri" w:hAnsi="Amiri" w:eastAsia="Amiri" w:cs="Amiri"/>
          <w:lang w:bidi="ar-SA"/>
          <w:color w:val="111111"/>
          <w:sz w:val="28"/>
          <w:szCs w:val="28"/>
          <w:rtl/>
        </w:rPr>
        <w:t xml:space="preserve">9 - همه اعمال و رفتار آدميان در حيطه سلطنت خداوند است .</w:t>
      </w:r>
    </w:p>
    <w:p>
      <w:pPr>
        <w:pStyle w:val="BookText"/>
      </w:pPr>
      <w:r>
        <w:rPr>
          <w:rFonts w:ascii="Amiri" w:hAnsi="Amiri" w:eastAsia="Amiri" w:cs="Amiri"/>
          <w:lang w:bidi="ar-SA"/>
          <w:color w:val="111111"/>
          <w:sz w:val="28"/>
          <w:szCs w:val="28"/>
          <w:rtl/>
        </w:rPr>
        <w:t xml:space="preserve">و اللّه بمايعملون محيط</w:t>
      </w:r>
    </w:p>
    <w:p>
      <w:pPr>
        <w:pStyle w:val="BookText"/>
      </w:pPr>
      <w:r>
        <w:rPr>
          <w:rFonts w:ascii="IRNazanin" w:hAnsi="IRNazanin" w:eastAsia="IRNazanin" w:cs="IRNazanin"/>
          <w:lang w:bidi="fa-IR"/>
          <w:color w:val="111111"/>
          <w:sz w:val="28"/>
          <w:szCs w:val="28"/>
          <w:rtl/>
        </w:rPr>
        <w:t xml:space="preserve">11 - كردار آدميان ، خارج از مشيت خداوند تحقق نخواهد پذيرفت .</w:t>
      </w:r>
    </w:p>
    <w:p>
      <w:pPr>
        <w:pStyle w:val="BookText"/>
      </w:pPr>
      <w:r>
        <w:rPr>
          <w:rFonts w:ascii="Amiri" w:hAnsi="Amiri" w:eastAsia="Amiri" w:cs="Amiri"/>
          <w:lang w:bidi="ar-SA"/>
          <w:color w:val="111111"/>
          <w:sz w:val="28"/>
          <w:szCs w:val="28"/>
          <w:rtl/>
        </w:rPr>
        <w:t xml:space="preserve">و اللّه بمايعملون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- 8 - 72 - 19</w:t>
      </w:r>
    </w:p>
    <w:p>
      <w:pPr>
        <w:pStyle w:val="BookText"/>
      </w:pPr>
      <w:r>
        <w:rPr>
          <w:rFonts w:ascii="Amiri" w:hAnsi="Amiri" w:eastAsia="Amiri" w:cs="Amiri"/>
          <w:lang w:bidi="ar-SA"/>
          <w:color w:val="111111"/>
          <w:sz w:val="28"/>
          <w:szCs w:val="28"/>
          <w:rtl/>
        </w:rPr>
        <w:t xml:space="preserve">19 - اعمال انسان ها تحت نظارت كامل خداوند است .</w:t>
      </w:r>
    </w:p>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- 9 - 16 - 11</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آگاهى عميق خداوند به عملكرد نهان و آشكار آدميان</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- 9 - 105 - 11</w:t>
      </w:r>
    </w:p>
    <w:p>
      <w:pPr>
        <w:pStyle w:val="BookText"/>
      </w:pPr>
      <w:r>
        <w:rPr>
          <w:rFonts w:ascii="Amiri" w:hAnsi="Amiri" w:eastAsia="Amiri" w:cs="Amiri"/>
          <w:lang w:bidi="ar-SA"/>
          <w:color w:val="111111"/>
          <w:sz w:val="28"/>
          <w:szCs w:val="28"/>
          <w:rtl/>
        </w:rPr>
        <w:t xml:space="preserve">11 - غفلت و جهل انسان نسبت به حقيقت اعمال خود در دنيا</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- 14 - 38 - 2</w:t>
      </w:r>
    </w:p>
    <w:p>
      <w:pPr>
        <w:pStyle w:val="BookText"/>
      </w:pPr>
      <w:r>
        <w:rPr>
          <w:rFonts w:ascii="IRNazanin" w:hAnsi="IRNazanin" w:eastAsia="IRNazanin" w:cs="IRNazanin"/>
          <w:lang w:bidi="fa-IR"/>
          <w:color w:val="111111"/>
          <w:sz w:val="28"/>
          <w:szCs w:val="28"/>
          <w:rtl/>
        </w:rPr>
        <w:t xml:space="preserve">2- نيت ها ، انگيزه ها ، افكار و رفتار آشكار و پنهانى انسان در قلمرو علم خداوند</w:t>
      </w:r>
    </w:p>
    <w:p>
      <w:pPr>
        <w:pStyle w:val="BookText"/>
      </w:pPr>
      <w:r>
        <w:rPr>
          <w:rFonts w:ascii="Amiri" w:hAnsi="Amiri" w:eastAsia="Amiri" w:cs="Amiri"/>
          <w:lang w:bidi="ar-SA"/>
          <w:color w:val="111111"/>
          <w:sz w:val="28"/>
          <w:szCs w:val="28"/>
          <w:rtl/>
        </w:rPr>
        <w:t xml:space="preserve">ربّنا إنك تعلم ما نخفى و ما نعلن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- 16 - 91 - 9،11</w:t>
      </w:r>
    </w:p>
    <w:p>
      <w:pPr>
        <w:pStyle w:val="BookText"/>
      </w:pPr>
      <w:r>
        <w:rPr>
          <w:rFonts w:ascii="IRNazanin" w:hAnsi="IRNazanin" w:eastAsia="IRNazanin" w:cs="IRNazanin"/>
          <w:lang w:bidi="fa-IR"/>
          <w:color w:val="111111"/>
          <w:sz w:val="28"/>
          <w:szCs w:val="28"/>
          <w:rtl/>
        </w:rPr>
        <w:t xml:space="preserve">9- خداوند ، به همه اعمال آدميان آگاه است .</w:t>
      </w:r>
    </w:p>
    <w:p>
      <w:pPr>
        <w:pStyle w:val="BookText"/>
      </w:pPr>
      <w:r>
        <w:rPr>
          <w:rFonts w:ascii="Amiri" w:hAnsi="Amiri" w:eastAsia="Amiri" w:cs="Amiri"/>
          <w:lang w:bidi="ar-SA"/>
          <w:color w:val="111111"/>
          <w:sz w:val="28"/>
          <w:szCs w:val="28"/>
          <w:rtl/>
        </w:rPr>
        <w:t xml:space="preserve">إن الله يعلم ما تفعلون</w:t>
      </w:r>
    </w:p>
    <w:p>
      <w:pPr>
        <w:pStyle w:val="BookText"/>
      </w:pPr>
      <w:r>
        <w:rPr>
          <w:rFonts w:ascii="IRNazanin" w:hAnsi="IRNazanin" w:eastAsia="IRNazanin" w:cs="IRNazanin"/>
          <w:lang w:bidi="fa-IR"/>
          <w:color w:val="111111"/>
          <w:sz w:val="28"/>
          <w:szCs w:val="28"/>
          <w:rtl/>
        </w:rPr>
        <w:t xml:space="preserve">11- اعتقاد و توجه به علم خداوند به همه اعمال آدميان ، پشتوانه اجراى فرمان هاى اوست .</w:t>
      </w:r>
    </w:p>
    <w:p>
      <w:pPr>
        <w:pStyle w:val="BookText"/>
      </w:pPr>
      <w:r>
        <w:rPr>
          <w:rFonts w:ascii="Amiri" w:hAnsi="Amiri" w:eastAsia="Amiri" w:cs="Amiri"/>
          <w:lang w:bidi="ar-SA"/>
          <w:color w:val="111111"/>
          <w:sz w:val="28"/>
          <w:szCs w:val="28"/>
          <w:rtl/>
        </w:rPr>
        <w:t xml:space="preserve">و أوفوا بعهد الله . .. إن الله يعلم ما تفعلون</w:t>
      </w:r>
    </w:p>
    <w:p>
      <w:pPr>
        <w:pStyle w:val="BookText"/>
      </w:pPr>
      <w:r>
        <w:rPr>
          <w:rFonts w:ascii="IRNazanin" w:hAnsi="IRNazanin" w:eastAsia="IRNazanin" w:cs="IRNazanin"/>
          <w:lang w:bidi="fa-IR"/>
          <w:color w:val="111111"/>
          <w:sz w:val="28"/>
          <w:szCs w:val="28"/>
          <w:rtl/>
        </w:rPr>
        <w:t xml:space="preserve">برداشت فوق، از تعليل «إن الله يعلم ما تفعلون» به دست مى آيد; يعنى، به عهد و پيمان خود با خدا وفادار باشيد; چون كه خدا از اعمال شما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- 18 - 57 - 8</w:t>
      </w:r>
    </w:p>
    <w:p>
      <w:pPr>
        <w:pStyle w:val="BookText"/>
      </w:pPr>
      <w:r>
        <w:rPr>
          <w:rFonts w:ascii="Amiri" w:hAnsi="Amiri" w:eastAsia="Amiri" w:cs="Amiri"/>
          <w:lang w:bidi="ar-SA"/>
          <w:color w:val="111111"/>
          <w:sz w:val="28"/>
          <w:szCs w:val="28"/>
          <w:rtl/>
        </w:rPr>
        <w:t xml:space="preserve">8- اَعمال انسان ، اختيارى وى و دستاورد خود او است .</w:t>
      </w:r>
    </w:p>
    <w:p>
      <w:pPr>
        <w:pStyle w:val="BookText"/>
      </w:pPr>
      <w:r>
        <w:rPr>
          <w:rFonts w:ascii="Amiri" w:hAnsi="Amiri" w:eastAsia="Amiri" w:cs="Amiri"/>
          <w:lang w:bidi="ar-SA"/>
          <w:color w:val="111111"/>
          <w:sz w:val="28"/>
          <w:szCs w:val="28"/>
          <w:rtl/>
        </w:rPr>
        <w:t xml:space="preserve">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- 22 - 68 - 7</w:t>
      </w:r>
    </w:p>
    <w:p>
      <w:pPr>
        <w:pStyle w:val="BookText"/>
      </w:pPr>
      <w:r>
        <w:rPr>
          <w:rFonts w:ascii="IRNazanin" w:hAnsi="IRNazanin" w:eastAsia="IRNazanin" w:cs="IRNazanin"/>
          <w:lang w:bidi="fa-IR"/>
          <w:color w:val="111111"/>
          <w:sz w:val="28"/>
          <w:szCs w:val="28"/>
          <w:rtl/>
        </w:rPr>
        <w:t xml:space="preserve">7 - خدا ، آگاه به تمامى اعمال آدميان</w:t>
      </w:r>
    </w:p>
    <w:p>
      <w:pPr>
        <w:pStyle w:val="BookText"/>
      </w:pPr>
      <w:r>
        <w:rPr>
          <w:rFonts w:ascii="IRNazanin" w:hAnsi="IRNazanin" w:eastAsia="IRNazanin" w:cs="IRNazanin"/>
          <w:lang w:bidi="fa-IR"/>
          <w:color w:val="111111"/>
          <w:sz w:val="28"/>
          <w:szCs w:val="28"/>
          <w:rtl/>
        </w:rPr>
        <w:t xml:space="preserve">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- 29 - 8 - 13</w:t>
      </w:r>
    </w:p>
    <w:p>
      <w:pPr>
        <w:pStyle w:val="BookText"/>
      </w:pPr>
      <w:r>
        <w:rPr>
          <w:rFonts w:ascii="IRNazanin" w:hAnsi="IRNazanin" w:eastAsia="IRNazanin" w:cs="IRNazanin"/>
          <w:lang w:bidi="fa-IR"/>
          <w:color w:val="111111"/>
          <w:sz w:val="28"/>
          <w:szCs w:val="28"/>
          <w:rtl/>
        </w:rPr>
        <w:t xml:space="preserve">13 - خداوند ، به همه اعمال و رفتار انسان ها ، آگاهى دارد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- 29 - 45 - 14</w:t>
      </w:r>
    </w:p>
    <w:p>
      <w:pPr>
        <w:pStyle w:val="BookText"/>
      </w:pPr>
      <w:r>
        <w:rPr>
          <w:rFonts w:ascii="IRNazanin" w:hAnsi="IRNazanin" w:eastAsia="IRNazanin" w:cs="IRNazanin"/>
          <w:lang w:bidi="fa-IR"/>
          <w:color w:val="111111"/>
          <w:sz w:val="28"/>
          <w:szCs w:val="28"/>
          <w:rtl/>
        </w:rPr>
        <w:t xml:space="preserve">14 - خداوند ، به هر چيز كه انسان ها انجام دهند ، آگاهى دارد .</w:t>
      </w:r>
    </w:p>
    <w:p>
      <w:pPr>
        <w:pStyle w:val="BookText"/>
      </w:pPr>
      <w:r>
        <w:rPr>
          <w:rFonts w:ascii="Amiri" w:hAnsi="Amiri" w:eastAsia="Amiri" w:cs="Amiri"/>
          <w:lang w:bidi="ar-SA"/>
          <w:color w:val="111111"/>
          <w:sz w:val="28"/>
          <w:szCs w:val="28"/>
          <w:rtl/>
        </w:rPr>
        <w:t xml:space="preserve">و اللّه يعلم ما تصنعون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- 31 - 15 - 18</w:t>
      </w:r>
    </w:p>
    <w:p>
      <w:pPr>
        <w:pStyle w:val="BookText"/>
      </w:pPr>
      <w:r>
        <w:rPr>
          <w:rFonts w:ascii="IRNazanin" w:hAnsi="IRNazanin" w:eastAsia="IRNazanin" w:cs="IRNazanin"/>
          <w:lang w:bidi="fa-IR"/>
          <w:color w:val="111111"/>
          <w:sz w:val="28"/>
          <w:szCs w:val="28"/>
          <w:rtl/>
        </w:rPr>
        <w:t xml:space="preserve">18 - اَعمال انسان ها ، تحت نظارت و آگاهى كامل خداوند است .</w:t>
      </w:r>
    </w:p>
    <w:p>
      <w:pPr>
        <w:pStyle w:val="BookText"/>
      </w:pPr>
      <w:r>
        <w:rPr>
          <w:rFonts w:ascii="Amiri" w:hAnsi="Amiri" w:eastAsia="Amiri" w:cs="Amiri"/>
          <w:lang w:bidi="ar-SA"/>
          <w:color w:val="111111"/>
          <w:sz w:val="28"/>
          <w:szCs w:val="28"/>
          <w:rtl/>
        </w:rPr>
        <w:t xml:space="preserve">فأُنبّئكم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- 31 - 23 - 18</w:t>
      </w:r>
    </w:p>
    <w:p>
      <w:pPr>
        <w:pStyle w:val="BookText"/>
      </w:pPr>
      <w:r>
        <w:rPr>
          <w:rFonts w:ascii="IRNazanin" w:hAnsi="IRNazanin" w:eastAsia="IRNazanin" w:cs="IRNazanin"/>
          <w:lang w:bidi="fa-IR"/>
          <w:color w:val="111111"/>
          <w:sz w:val="28"/>
          <w:szCs w:val="28"/>
          <w:rtl/>
        </w:rPr>
        <w:t xml:space="preserve">18 - خداوند ، بر اَعمال و زواياى قلب و انديشه آدميان آگاهى دارد .</w:t>
      </w:r>
    </w:p>
    <w:p>
      <w:pPr>
        <w:pStyle w:val="BookText"/>
      </w:pPr>
      <w:r>
        <w:rPr>
          <w:rFonts w:ascii="Amiri" w:hAnsi="Amiri" w:eastAsia="Amiri" w:cs="Amiri"/>
          <w:lang w:bidi="ar-SA"/>
          <w:color w:val="111111"/>
          <w:sz w:val="28"/>
          <w:szCs w:val="28"/>
          <w:rtl/>
        </w:rPr>
        <w:t xml:space="preserve">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- 31 - 29 - 14،20</w:t>
      </w:r>
    </w:p>
    <w:p>
      <w:pPr>
        <w:pStyle w:val="BookText"/>
      </w:pPr>
      <w:r>
        <w:rPr>
          <w:rFonts w:ascii="IRNazanin" w:hAnsi="IRNazanin" w:eastAsia="IRNazanin" w:cs="IRNazanin"/>
          <w:lang w:bidi="fa-IR"/>
          <w:color w:val="111111"/>
          <w:sz w:val="28"/>
          <w:szCs w:val="28"/>
          <w:rtl/>
        </w:rPr>
        <w:t xml:space="preserve">14 - خداوند ، به همه اَعمال انسان ها ، آگاهى دارد .</w:t>
      </w:r>
    </w:p>
    <w:p>
      <w:pPr>
        <w:pStyle w:val="BookText"/>
      </w:pPr>
      <w:r>
        <w:rPr>
          <w:rFonts w:ascii="Amiri" w:hAnsi="Amiri" w:eastAsia="Amiri" w:cs="Amiri"/>
          <w:lang w:bidi="ar-SA"/>
          <w:color w:val="111111"/>
          <w:sz w:val="28"/>
          <w:szCs w:val="28"/>
          <w:rtl/>
        </w:rPr>
        <w:t xml:space="preserve">و أنّ اللّه بما تعملون خبير</w:t>
      </w:r>
    </w:p>
    <w:p>
      <w:pPr>
        <w:pStyle w:val="BookText"/>
      </w:pPr>
      <w:r>
        <w:rPr>
          <w:rFonts w:ascii="IRNazanin" w:hAnsi="IRNazanin" w:eastAsia="IRNazanin" w:cs="IRNazanin"/>
          <w:lang w:bidi="fa-IR"/>
          <w:color w:val="111111"/>
          <w:sz w:val="28"/>
          <w:szCs w:val="28"/>
          <w:rtl/>
        </w:rPr>
        <w:t xml:space="preserve">20 - توجه ژرف به گردش شب و روز و رام بودن و در مدار مشخص بودن خورشيد و ماه ، انسان را به قابل فهم بودن آگاهى خداوند از اَعمال انسان ها ، رهنمون مى كند .</w:t>
      </w:r>
    </w:p>
    <w:p>
      <w:pPr>
        <w:pStyle w:val="BookText"/>
      </w:pPr>
      <w:r>
        <w:rPr>
          <w:rFonts w:ascii="Amiri" w:hAnsi="Amiri" w:eastAsia="Amiri" w:cs="Amiri"/>
          <w:lang w:bidi="ar-SA"/>
          <w:color w:val="111111"/>
          <w:sz w:val="28"/>
          <w:szCs w:val="28"/>
          <w:rtl/>
        </w:rPr>
        <w:t xml:space="preserve">ألم تر . .. و أنّ اللّه بما تعملون خبير</w:t>
      </w:r>
    </w:p>
    <w:p>
      <w:pPr>
        <w:pStyle w:val="BookText"/>
      </w:pPr>
      <w:r>
        <w:rPr>
          <w:rFonts w:ascii="IRNazanin" w:hAnsi="IRNazanin" w:eastAsia="IRNazanin" w:cs="IRNazanin"/>
          <w:lang w:bidi="fa-IR"/>
          <w:color w:val="111111"/>
          <w:sz w:val="28"/>
          <w:szCs w:val="28"/>
          <w:rtl/>
        </w:rPr>
        <w:t xml:space="preserve">«أنّ اللّه بما. ..» عطف بر «أنّ اللّه يولج...» است. بنابراين، ارتباط «أنّ اللّه...» با فراز قبلى هم روشن مى شود و آن اين است كه هر كس چنان ساخت و سازى را ببيند، خواهد فهميد كه خداوند، به كردار انسان ها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- 31 - 30 - 2،3</w:t>
      </w:r>
    </w:p>
    <w:p>
      <w:pPr>
        <w:pStyle w:val="BookText"/>
      </w:pPr>
      <w:r>
        <w:rPr>
          <w:rFonts w:ascii="IRNazanin" w:hAnsi="IRNazanin" w:eastAsia="IRNazanin" w:cs="IRNazanin"/>
          <w:lang w:bidi="fa-IR"/>
          <w:color w:val="111111"/>
          <w:sz w:val="28"/>
          <w:szCs w:val="28"/>
          <w:rtl/>
        </w:rPr>
        <w:t xml:space="preserve">2 - نوسان هاى مداوم شب و روز ، حركت منظم و قانون مند خورشيد و ماه ، آگاهى خداوند به اَعمال انسان ها ، بر حق محض بودن او دلالت دارد .</w:t>
      </w:r>
    </w:p>
    <w:p>
      <w:pPr>
        <w:pStyle w:val="BookText"/>
      </w:pPr>
      <w:r>
        <w:rPr>
          <w:rFonts w:ascii="Amiri" w:hAnsi="Amiri" w:eastAsia="Amiri" w:cs="Amiri"/>
          <w:lang w:bidi="ar-SA"/>
          <w:color w:val="111111"/>
          <w:sz w:val="28"/>
          <w:szCs w:val="28"/>
          <w:rtl/>
        </w:rPr>
        <w:t xml:space="preserve">ألم تر أنّ اللّه يولج الّيل . .. و يولج النهار ... و سخّر الشمس و ... و أنّ اللّ</w:t>
      </w:r>
    </w:p>
    <w:p>
      <w:pPr>
        <w:pStyle w:val="BookText"/>
      </w:pPr>
      <w:r>
        <w:rPr>
          <w:rFonts w:ascii="IRNazanin" w:hAnsi="IRNazanin" w:eastAsia="IRNazanin" w:cs="IRNazanin"/>
          <w:lang w:bidi="fa-IR"/>
          <w:color w:val="111111"/>
          <w:sz w:val="28"/>
          <w:szCs w:val="28"/>
          <w:rtl/>
        </w:rPr>
        <w:t xml:space="preserve">«ذلك بأنّ اللّه. ..» مى تواند در جايگاه نتيجه براى دليل هاى ياد شده باشد.</w:t>
      </w:r>
    </w:p>
    <w:p>
      <w:pPr>
        <w:pStyle w:val="BookText"/>
      </w:pPr>
      <w:r>
        <w:rPr>
          <w:rFonts w:ascii="IRNazanin" w:hAnsi="IRNazanin" w:eastAsia="IRNazanin" w:cs="IRNazanin"/>
          <w:lang w:bidi="fa-IR"/>
          <w:color w:val="111111"/>
          <w:sz w:val="28"/>
          <w:szCs w:val="28"/>
          <w:rtl/>
        </w:rPr>
        <w:t xml:space="preserve">3 - لازمه حقانيت خدا ، آگاهى وى بر اَعمال انسان ها است .</w:t>
      </w:r>
    </w:p>
    <w:p>
      <w:pPr>
        <w:pStyle w:val="BookText"/>
      </w:pPr>
      <w:r>
        <w:rPr>
          <w:rFonts w:ascii="Amiri" w:hAnsi="Amiri" w:eastAsia="Amiri" w:cs="Amiri"/>
          <w:lang w:bidi="ar-SA"/>
          <w:color w:val="111111"/>
          <w:sz w:val="28"/>
          <w:szCs w:val="28"/>
          <w:rtl/>
        </w:rPr>
        <w:t xml:space="preserve">ذلك بأنّ اللّه هو الحقّ</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- 33 - 2 - 9</w:t>
      </w:r>
    </w:p>
    <w:p>
      <w:pPr>
        <w:pStyle w:val="BookText"/>
      </w:pPr>
      <w:r>
        <w:rPr>
          <w:rFonts w:ascii="IRNazanin" w:hAnsi="IRNazanin" w:eastAsia="IRNazanin" w:cs="IRNazanin"/>
          <w:lang w:bidi="fa-IR"/>
          <w:color w:val="111111"/>
          <w:sz w:val="28"/>
          <w:szCs w:val="28"/>
          <w:rtl/>
        </w:rPr>
        <w:t xml:space="preserve">9 - خداوند ، بر همه اعمال انسان ها ، آگاهى كامل دارد .</w:t>
      </w:r>
    </w:p>
    <w:p>
      <w:pPr>
        <w:pStyle w:val="BookText"/>
      </w:pPr>
      <w:r>
        <w:rPr>
          <w:rFonts w:ascii="Amiri" w:hAnsi="Amiri" w:eastAsia="Amiri" w:cs="Amiri"/>
          <w:lang w:bidi="ar-SA"/>
          <w:color w:val="111111"/>
          <w:sz w:val="28"/>
          <w:szCs w:val="28"/>
          <w:rtl/>
        </w:rPr>
        <w:t xml:space="preserve">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- 34 - 41 - 8</w:t>
      </w:r>
    </w:p>
    <w:p>
      <w:pPr>
        <w:pStyle w:val="BookText"/>
      </w:pPr>
      <w:r>
        <w:rPr>
          <w:rFonts w:ascii="Amiri" w:hAnsi="Amiri" w:eastAsia="Amiri" w:cs="Amiri"/>
          <w:lang w:bidi="ar-SA"/>
          <w:color w:val="111111"/>
          <w:sz w:val="28"/>
          <w:szCs w:val="28"/>
          <w:rtl/>
        </w:rPr>
        <w:t xml:space="preserve">8 - امكان تفاوت داشتن ظاهر و باطن انسان و ناهم خوانى باور درونى با رفتار ظاهرى</w:t>
      </w:r>
    </w:p>
    <w:p>
      <w:pPr>
        <w:pStyle w:val="BookText"/>
      </w:pPr>
      <w:r>
        <w:rPr>
          <w:rFonts w:ascii="Amiri" w:hAnsi="Amiri" w:eastAsia="Amiri" w:cs="Amiri"/>
          <w:lang w:bidi="ar-SA"/>
          <w:color w:val="111111"/>
          <w:sz w:val="28"/>
          <w:szCs w:val="28"/>
          <w:rtl/>
        </w:rPr>
        <w:t xml:space="preserve">يعبدون الجنّ أكثرهم بهم مؤمنون</w:t>
      </w:r>
    </w:p>
    <w:p>
      <w:pPr>
        <w:pStyle w:val="BookText"/>
      </w:pPr>
      <w:r>
        <w:rPr>
          <w:rFonts w:ascii="IRNazanin" w:hAnsi="IRNazanin" w:eastAsia="IRNazanin" w:cs="IRNazanin"/>
          <w:lang w:bidi="fa-IR"/>
          <w:color w:val="111111"/>
          <w:sz w:val="28"/>
          <w:szCs w:val="28"/>
          <w:rtl/>
        </w:rPr>
        <w:t xml:space="preserve">خداوند متعال در مسأله عبادت، جن پرستى مشركان را به صورت عام و مطلق ذكر كرده و در ايمان مشركان به جنيان، اكثريت را مطرح ساخته است. احتمال دارد مطرح كردن ايمان اكثريت در كنار عبادت همه، به خاطر نكته بالا باشد. ملائكه نيز به لحاظ حقيقت ياد شده، چنين چيزى را ابراز كرده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- 35 - 8 - 15،16</w:t>
      </w:r>
    </w:p>
    <w:p>
      <w:pPr>
        <w:pStyle w:val="BookText"/>
      </w:pPr>
      <w:r>
        <w:rPr>
          <w:rFonts w:ascii="IRNazanin" w:hAnsi="IRNazanin" w:eastAsia="IRNazanin" w:cs="IRNazanin"/>
          <w:lang w:bidi="fa-IR"/>
          <w:color w:val="111111"/>
          <w:sz w:val="28"/>
          <w:szCs w:val="28"/>
          <w:rtl/>
        </w:rPr>
        <w:t xml:space="preserve">15 - تمامى رفتار و دست ساخته هاى انسان ها ، در قلمرو علم خدا است .</w:t>
      </w:r>
    </w:p>
    <w:p>
      <w:pPr>
        <w:pStyle w:val="BookText"/>
      </w:pPr>
      <w:r>
        <w:rPr>
          <w:rFonts w:ascii="Amiri" w:hAnsi="Amiri" w:eastAsia="Amiri" w:cs="Amiri"/>
          <w:lang w:bidi="ar-SA"/>
          <w:color w:val="111111"/>
          <w:sz w:val="28"/>
          <w:szCs w:val="28"/>
          <w:rtl/>
        </w:rPr>
        <w:t xml:space="preserve">إنّ اللّه عليم بما يصنعون</w:t>
      </w:r>
    </w:p>
    <w:p>
      <w:pPr>
        <w:pStyle w:val="BookText"/>
      </w:pPr>
      <w:r>
        <w:rPr>
          <w:rFonts w:ascii="IRNazanin" w:hAnsi="IRNazanin" w:eastAsia="IRNazanin" w:cs="IRNazanin"/>
          <w:lang w:bidi="fa-IR"/>
          <w:color w:val="111111"/>
          <w:sz w:val="28"/>
          <w:szCs w:val="28"/>
          <w:rtl/>
        </w:rPr>
        <w:t xml:space="preserve">16 - نظام كيفر و پاداش خداوند ، بر اساس علم همه جانبه او به احوال و كردار بندگان است .</w:t>
      </w:r>
    </w:p>
    <w:p>
      <w:pPr>
        <w:pStyle w:val="BookText"/>
      </w:pPr>
      <w:r>
        <w:rPr>
          <w:rFonts w:ascii="Amiri" w:hAnsi="Amiri" w:eastAsia="Amiri" w:cs="Amiri"/>
          <w:lang w:bidi="ar-SA"/>
          <w:color w:val="111111"/>
          <w:sz w:val="28"/>
          <w:szCs w:val="28"/>
          <w:rtl/>
        </w:rPr>
        <w:t xml:space="preserve">الذين كفروا لهم عذاب شديد . ..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- 36 - 76 - 5</w:t>
      </w:r>
    </w:p>
    <w:p>
      <w:pPr>
        <w:pStyle w:val="BookText"/>
      </w:pPr>
      <w:r>
        <w:rPr>
          <w:rFonts w:ascii="Amiri" w:hAnsi="Amiri" w:eastAsia="Amiri" w:cs="Amiri"/>
          <w:lang w:bidi="ar-SA"/>
          <w:color w:val="111111"/>
          <w:sz w:val="28"/>
          <w:szCs w:val="28"/>
          <w:rtl/>
        </w:rPr>
        <w:t xml:space="preserve">5 - همه حركت ها و رفتار هاى انسان - در نهان و آشكار - در قلمرو علم خداوند است .</w:t>
      </w:r>
    </w:p>
    <w:p>
      <w:pPr>
        <w:pStyle w:val="BookText"/>
      </w:pPr>
      <w:r>
        <w:rPr>
          <w:rFonts w:ascii="Amiri" w:hAnsi="Amiri" w:eastAsia="Amiri" w:cs="Amiri"/>
          <w:lang w:bidi="ar-SA"/>
          <w:color w:val="111111"/>
          <w:sz w:val="28"/>
          <w:szCs w:val="28"/>
          <w:rtl/>
        </w:rPr>
        <w:t xml:space="preserve">نعلم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- 39 - 70 - 7،8</w:t>
      </w:r>
    </w:p>
    <w:p>
      <w:pPr>
        <w:pStyle w:val="BookText"/>
      </w:pPr>
      <w:r>
        <w:rPr>
          <w:rFonts w:ascii="Amiri" w:hAnsi="Amiri" w:eastAsia="Amiri" w:cs="Amiri"/>
          <w:lang w:bidi="ar-SA"/>
          <w:color w:val="111111"/>
          <w:sz w:val="28"/>
          <w:szCs w:val="28"/>
          <w:rtl/>
        </w:rPr>
        <w:t xml:space="preserve">7 - همه رفتار هاى آدمى ، تحت قلمرو علم كامل خداوند قرار دارد .</w:t>
      </w:r>
    </w:p>
    <w:p>
      <w:pPr>
        <w:pStyle w:val="BookText"/>
      </w:pPr>
      <w:r>
        <w:rPr>
          <w:rFonts w:ascii="Amiri" w:hAnsi="Amiri" w:eastAsia="Amiri" w:cs="Amiri"/>
          <w:lang w:bidi="ar-SA"/>
          <w:color w:val="111111"/>
          <w:sz w:val="28"/>
          <w:szCs w:val="28"/>
          <w:rtl/>
        </w:rPr>
        <w:t xml:space="preserve">و هو أعلم بما يفعلون</w:t>
      </w:r>
    </w:p>
    <w:p>
      <w:pPr>
        <w:pStyle w:val="BookText"/>
      </w:pPr>
      <w:r>
        <w:rPr>
          <w:rFonts w:ascii="IRNazanin" w:hAnsi="IRNazanin" w:eastAsia="IRNazanin" w:cs="IRNazanin"/>
          <w:lang w:bidi="fa-IR"/>
          <w:color w:val="111111"/>
          <w:sz w:val="28"/>
          <w:szCs w:val="28"/>
          <w:rtl/>
        </w:rPr>
        <w:t xml:space="preserve">8 - خداوند ، داناترين آگاهان به رفتار هاى آدمى است .</w:t>
      </w:r>
    </w:p>
    <w:p>
      <w:pPr>
        <w:pStyle w:val="BookText"/>
      </w:pPr>
      <w:r>
        <w:rPr>
          <w:rFonts w:ascii="Amiri" w:hAnsi="Amiri" w:eastAsia="Amiri" w:cs="Amiri"/>
          <w:lang w:bidi="ar-SA"/>
          <w:color w:val="111111"/>
          <w:sz w:val="28"/>
          <w:szCs w:val="28"/>
          <w:rtl/>
        </w:rPr>
        <w:t xml:space="preserve">و هو أعلم بما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- 41 - 23 - 2</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49" w:name="pg6489_61333"/>
    <w:bookmarkEnd w:id="349"/>
    <w:p>
      <w:pPr>
        <w:pStyle w:val="BookText"/>
      </w:pPr>
      <w:r>
        <w:rPr>
          <w:rFonts w:ascii="IRNazanin" w:hAnsi="IRNazanin" w:eastAsia="IRNazanin" w:cs="IRNazanin"/>
          <w:lang w:bidi="fa-IR"/>
          <w:color w:val="111111"/>
          <w:sz w:val="28"/>
          <w:szCs w:val="28"/>
          <w:rtl/>
        </w:rPr>
        <w:t xml:space="preserve">2 - مقام ربوبيت و پروردگارى خداوند ، مقتضى علم فراگير او نسبت به انسان ها و اعمال آنان</w:t>
      </w:r>
    </w:p>
    <w:p>
      <w:pPr>
        <w:pStyle w:val="BookText"/>
      </w:pPr>
      <w:r>
        <w:rPr>
          <w:rFonts w:ascii="Amiri" w:hAnsi="Amiri" w:eastAsia="Amiri" w:cs="Amiri"/>
          <w:lang w:bidi="ar-SA"/>
          <w:color w:val="111111"/>
          <w:sz w:val="28"/>
          <w:szCs w:val="28"/>
          <w:rtl/>
        </w:rPr>
        <w:t xml:space="preserve">ظننتم أنّ اللّه لايعلم . .. ظننتم بربّكم</w:t>
      </w:r>
    </w:p>
    <w:p>
      <w:pPr>
        <w:pStyle w:val="BookText"/>
      </w:pPr>
      <w:r>
        <w:rPr>
          <w:rFonts w:ascii="IRNazanin" w:hAnsi="IRNazanin" w:eastAsia="IRNazanin" w:cs="IRNazanin"/>
          <w:lang w:bidi="fa-IR"/>
          <w:color w:val="111111"/>
          <w:sz w:val="28"/>
          <w:szCs w:val="28"/>
          <w:rtl/>
        </w:rPr>
        <w:t xml:space="preserve">لحن انكارآميز آيه و تعبير «ظننتم» و نيز آمدن صفت «ربّ»، نشانگر برداشت يادشده است; يعنى، اين گونه گمان درباره «پروردگار» گمانى بى جا و ناروا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- 41 - 50 - 17</w:t>
      </w:r>
    </w:p>
    <w:p>
      <w:pPr>
        <w:pStyle w:val="BookText"/>
      </w:pPr>
      <w:r>
        <w:rPr>
          <w:rFonts w:ascii="IRNazanin" w:hAnsi="IRNazanin" w:eastAsia="IRNazanin" w:cs="IRNazanin"/>
          <w:lang w:bidi="fa-IR"/>
          <w:color w:val="111111"/>
          <w:sz w:val="28"/>
          <w:szCs w:val="28"/>
          <w:rtl/>
        </w:rPr>
        <w:t xml:space="preserve">17 - اطلاع دقيق خداوند ، از هر گونه عملكرد آدمى</w:t>
      </w: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- 81 - 29 - 10</w:t>
      </w:r>
    </w:p>
    <w:p>
      <w:pPr>
        <w:pStyle w:val="BookText"/>
      </w:pPr>
      <w:r>
        <w:rPr>
          <w:rFonts w:ascii="Amiri" w:hAnsi="Amiri" w:eastAsia="Amiri" w:cs="Amiri"/>
          <w:lang w:bidi="ar-SA"/>
          <w:color w:val="111111"/>
          <w:sz w:val="28"/>
          <w:szCs w:val="28"/>
          <w:rtl/>
        </w:rPr>
        <w:t xml:space="preserve">10 - انسان در خواسته ها و كار هاى خود ، نه فاقد اراده است و نه داراى استقلال مطلق .</w:t>
      </w:r>
    </w:p>
    <w:p>
      <w:pPr>
        <w:pStyle w:val="BookText"/>
      </w:pPr>
      <w:r>
        <w:rPr>
          <w:rFonts w:ascii="Amiri" w:hAnsi="Amiri" w:eastAsia="Amiri" w:cs="Amiri"/>
          <w:lang w:bidi="ar-SA"/>
          <w:color w:val="111111"/>
          <w:sz w:val="28"/>
          <w:szCs w:val="28"/>
          <w:rtl/>
        </w:rPr>
        <w:t xml:space="preserve">و ما تشاءون إلاّ أن يشاء اللّه</w:t>
      </w:r>
    </w:p>
    <w:p>
      <w:pPr>
        <w:pStyle w:val="Heading2"/>
      </w:pPr>
      <w:bookmarkStart w:id="1597" w:name="_Toc832"/>
      <w:r>
        <w:t>831- عمل انسان ها</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- 11 - 92 - 7</w:t>
      </w:r>
    </w:p>
    <w:p>
      <w:pPr>
        <w:pStyle w:val="BookText"/>
      </w:pPr>
      <w:r>
        <w:rPr>
          <w:rFonts w:ascii="Amiri" w:hAnsi="Amiri" w:eastAsia="Amiri" w:cs="Amiri"/>
          <w:lang w:bidi="ar-SA"/>
          <w:color w:val="111111"/>
          <w:sz w:val="28"/>
          <w:szCs w:val="28"/>
          <w:rtl/>
        </w:rPr>
        <w:t xml:space="preserve">7- رفتار و كردار انسانها ، خارج از اراده و مشيت خداوند نيست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- 13 - 42 - 7</w:t>
      </w:r>
    </w:p>
    <w:p>
      <w:pPr>
        <w:pStyle w:val="BookText"/>
      </w:pPr>
      <w:r>
        <w:rPr>
          <w:rFonts w:ascii="IRNazanin" w:hAnsi="IRNazanin" w:eastAsia="IRNazanin" w:cs="IRNazanin"/>
          <w:lang w:bidi="fa-IR"/>
          <w:color w:val="111111"/>
          <w:sz w:val="28"/>
          <w:szCs w:val="28"/>
          <w:rtl/>
        </w:rPr>
        <w:t xml:space="preserve">7- خداوند ، به عملكرد و دستاورد هر انسانى آگاه است .</w:t>
      </w:r>
    </w:p>
    <w:p>
      <w:pPr>
        <w:pStyle w:val="BookText"/>
      </w:pPr>
      <w:r>
        <w:rPr>
          <w:rFonts w:ascii="Amiri" w:hAnsi="Amiri" w:eastAsia="Amiri" w:cs="Amiri"/>
          <w:lang w:bidi="ar-SA"/>
          <w:color w:val="111111"/>
          <w:sz w:val="28"/>
          <w:szCs w:val="28"/>
          <w:rtl/>
        </w:rPr>
        <w:t xml:space="preserve">يعلم ما تكسب كل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- 24 - 28 - 11</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تمامى رفتار و كردار انسان ها در قلمرو علم خداوند است .</w:t>
      </w:r>
    </w:p>
    <w:p>
      <w:pPr>
        <w:pStyle w:val="BookText"/>
      </w:pPr>
      <w:r>
        <w:rPr>
          <w:rFonts w:ascii="Amiri" w:hAnsi="Amiri" w:eastAsia="Amiri" w:cs="Amiri"/>
          <w:lang w:bidi="ar-SA"/>
          <w:color w:val="111111"/>
          <w:sz w:val="28"/>
          <w:szCs w:val="28"/>
          <w:rtl/>
        </w:rPr>
        <w:t xml:space="preserve">و اللّه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- 24 - 29 - 4</w:t>
      </w:r>
    </w:p>
    <w:p>
      <w:pPr>
        <w:pStyle w:val="BookText"/>
      </w:pPr>
      <w:r>
        <w:rPr>
          <w:rFonts w:ascii="IRNazanin" w:hAnsi="IRNazanin" w:eastAsia="IRNazanin" w:cs="IRNazanin"/>
          <w:lang w:bidi="fa-IR"/>
          <w:color w:val="111111"/>
          <w:sz w:val="28"/>
          <w:szCs w:val="28"/>
          <w:rtl/>
        </w:rPr>
        <w:t xml:space="preserve">4 - خداوند به رفتار ، كردار ، نيات و اسرار آدميان آگاه است .</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- 26 - 188 - 2</w:t>
      </w:r>
    </w:p>
    <w:p>
      <w:pPr>
        <w:pStyle w:val="BookText"/>
      </w:pPr>
      <w:r>
        <w:rPr>
          <w:rFonts w:ascii="IRNazanin" w:hAnsi="IRNazanin" w:eastAsia="IRNazanin" w:cs="IRNazanin"/>
          <w:lang w:bidi="fa-IR"/>
          <w:color w:val="111111"/>
          <w:sz w:val="28"/>
          <w:szCs w:val="28"/>
          <w:rtl/>
        </w:rPr>
        <w:t xml:space="preserve">2 - خداوند ، داراى احاطه علمى بر تمامى اعمال و رفتار بندگان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- 27 - 25 - 6</w:t>
      </w:r>
    </w:p>
    <w:p>
      <w:pPr>
        <w:pStyle w:val="BookText"/>
      </w:pPr>
      <w:r>
        <w:rPr>
          <w:rFonts w:ascii="IRNazanin" w:hAnsi="IRNazanin" w:eastAsia="IRNazanin" w:cs="IRNazanin"/>
          <w:lang w:bidi="fa-IR"/>
          <w:color w:val="111111"/>
          <w:sz w:val="28"/>
          <w:szCs w:val="28"/>
          <w:rtl/>
        </w:rPr>
        <w:t xml:space="preserve">6 - خداوند ، آگاه بر اعمال نهان و آشكار آدميان</w:t>
      </w:r>
    </w:p>
    <w:p>
      <w:pPr>
        <w:pStyle w:val="BookText"/>
      </w:pPr>
      <w:r>
        <w:rPr>
          <w:rFonts w:ascii="Amiri" w:hAnsi="Amiri" w:eastAsia="Amiri" w:cs="Amiri"/>
          <w:lang w:bidi="ar-SA"/>
          <w:color w:val="111111"/>
          <w:sz w:val="28"/>
          <w:szCs w:val="28"/>
          <w:rtl/>
        </w:rPr>
        <w:t xml:space="preserve">و يعلم ما تخفون و ما تعلنون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- 27 - 75 - 2</w:t>
      </w:r>
    </w:p>
    <w:p>
      <w:pPr>
        <w:pStyle w:val="BookText"/>
      </w:pPr>
      <w:r>
        <w:rPr>
          <w:rFonts w:ascii="IRNazanin" w:hAnsi="IRNazanin" w:eastAsia="IRNazanin" w:cs="IRNazanin"/>
          <w:lang w:bidi="fa-IR"/>
          <w:color w:val="111111"/>
          <w:sz w:val="28"/>
          <w:szCs w:val="28"/>
          <w:rtl/>
        </w:rPr>
        <w:t xml:space="preserve">2 - علم الهى به اسرار و اعمال آدميان ، تنها گوشه اى از علم گسترده او به امور پنهان و آشكار آسمان و زمين</w:t>
      </w:r>
    </w:p>
    <w:p>
      <w:pPr>
        <w:pStyle w:val="BookText"/>
      </w:pPr>
      <w:r>
        <w:rPr>
          <w:rFonts w:ascii="Amiri" w:hAnsi="Amiri" w:eastAsia="Amiri" w:cs="Amiri"/>
          <w:lang w:bidi="ar-SA"/>
          <w:color w:val="111111"/>
          <w:sz w:val="28"/>
          <w:szCs w:val="28"/>
          <w:rtl/>
        </w:rPr>
        <w:t xml:space="preserve">و إنّ ربّك ليعلم ما تكنّ . .. و ما من غائبة ... إلاّ فى 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- 27 - 88 - 8،9،10</w:t>
      </w:r>
    </w:p>
    <w:p>
      <w:pPr>
        <w:pStyle w:val="BookText"/>
      </w:pPr>
      <w:r>
        <w:rPr>
          <w:rFonts w:ascii="IRNazanin" w:hAnsi="IRNazanin" w:eastAsia="IRNazanin" w:cs="IRNazanin"/>
          <w:lang w:bidi="fa-IR"/>
          <w:color w:val="111111"/>
          <w:sz w:val="28"/>
          <w:szCs w:val="28"/>
          <w:rtl/>
        </w:rPr>
        <w:t xml:space="preserve">8 - آگاهى عميق و همه جانبه خداوند به كردار آدميان</w:t>
      </w:r>
    </w:p>
    <w:p>
      <w:pPr>
        <w:pStyle w:val="BookText"/>
      </w:pPr>
      <w:r>
        <w:rPr>
          <w:rFonts w:ascii="Amiri" w:hAnsi="Amiri" w:eastAsia="Amiri" w:cs="Amiri"/>
          <w:lang w:bidi="ar-SA"/>
          <w:color w:val="111111"/>
          <w:sz w:val="28"/>
          <w:szCs w:val="28"/>
          <w:rtl/>
        </w:rPr>
        <w:t xml:space="preserve">إنّه خبير بما تفعلون</w:t>
      </w:r>
    </w:p>
    <w:p>
      <w:pPr>
        <w:pStyle w:val="BookText"/>
      </w:pPr>
      <w:r>
        <w:rPr>
          <w:rFonts w:ascii="IRNazanin" w:hAnsi="IRNazanin" w:eastAsia="IRNazanin" w:cs="IRNazanin"/>
          <w:lang w:bidi="fa-IR"/>
          <w:color w:val="111111"/>
          <w:sz w:val="28"/>
          <w:szCs w:val="28"/>
          <w:rtl/>
        </w:rPr>
        <w:t xml:space="preserve">9 - آگاهى خداوند به كردار آدميان ، هشدارى است نسبت به موضع گيرى آنان در برابر آيات الهى .</w:t>
      </w:r>
    </w:p>
    <w:p>
      <w:pPr>
        <w:pStyle w:val="BookText"/>
      </w:pPr>
      <w:r>
        <w:rPr>
          <w:rFonts w:ascii="Amiri" w:hAnsi="Amiri" w:eastAsia="Amiri" w:cs="Amiri"/>
          <w:lang w:bidi="ar-SA"/>
          <w:color w:val="111111"/>
          <w:sz w:val="28"/>
          <w:szCs w:val="28"/>
          <w:rtl/>
        </w:rPr>
        <w:t xml:space="preserve">ألم يروا أنّا جعلنا الّيل . .. و ترى الجبال... صنع اللّه الذى أتقن كلّ شىء إنّه</w:t>
      </w:r>
    </w:p>
    <w:p>
      <w:pPr>
        <w:pStyle w:val="BookText"/>
      </w:pPr>
      <w:r>
        <w:rPr>
          <w:rFonts w:ascii="IRNazanin" w:hAnsi="IRNazanin" w:eastAsia="IRNazanin" w:cs="IRNazanin"/>
          <w:lang w:bidi="fa-IR"/>
          <w:color w:val="111111"/>
          <w:sz w:val="28"/>
          <w:szCs w:val="28"/>
          <w:rtl/>
        </w:rPr>
        <w:t xml:space="preserve">تذكر به «إنّه خبير. ..» پس از يادآورى آيات توحيدى، هشدارى است به آدميان كه مبادا از كنار اين آيات بى تفاوت بگذرند و آنها را ناديده بگيرند!</w:t>
      </w:r>
    </w:p>
    <w:p>
      <w:pPr>
        <w:pStyle w:val="BookText"/>
      </w:pPr>
      <w:r>
        <w:rPr>
          <w:rFonts w:ascii="IRNazanin" w:hAnsi="IRNazanin" w:eastAsia="IRNazanin" w:cs="IRNazanin"/>
          <w:lang w:bidi="fa-IR"/>
          <w:color w:val="111111"/>
          <w:sz w:val="28"/>
          <w:szCs w:val="28"/>
          <w:rtl/>
        </w:rPr>
        <w:t xml:space="preserve">10 - انسان ، موجودى سطحى نگر است ; ولى خداوند آگاه به حقايق نهان كردار او است آن گونه كه به اسرار نهفته هستى آگاهى دارد .</w:t>
      </w:r>
    </w:p>
    <w:p>
      <w:pPr>
        <w:pStyle w:val="BookText"/>
      </w:pPr>
      <w:r>
        <w:rPr>
          <w:rFonts w:ascii="Amiri" w:hAnsi="Amiri" w:eastAsia="Amiri" w:cs="Amiri"/>
          <w:lang w:bidi="ar-SA"/>
          <w:color w:val="111111"/>
          <w:sz w:val="28"/>
          <w:szCs w:val="28"/>
          <w:rtl/>
        </w:rPr>
        <w:t xml:space="preserve">و ترى الجبال تحسبها جامدة . .. إنّه خبير بما تفعلون</w:t>
      </w:r>
    </w:p>
    <w:p>
      <w:pPr>
        <w:pStyle w:val="BookText"/>
      </w:pPr>
      <w:r>
        <w:rPr>
          <w:rFonts w:ascii="IRNazanin" w:hAnsi="IRNazanin" w:eastAsia="IRNazanin" w:cs="IRNazanin"/>
          <w:lang w:bidi="fa-IR"/>
          <w:color w:val="111111"/>
          <w:sz w:val="28"/>
          <w:szCs w:val="28"/>
          <w:rtl/>
        </w:rPr>
        <w:t xml:space="preserve">در صورتى كه «ترى الجبال. ..» بيانگر اسرار نهفته جهان و سطحى نگرى انسان نسبت به هستى باشد، آيه بالا نشان دهنده علم</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 خدا در قبال سطحى نگرى انسان است و تعبير «إنّه خبير بما تفعلون» مى رساند كه خداوند آگاه به اسرار هستى، از پنهانى ترين كردار آدميان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- 27 - 89 - 3</w:t>
      </w:r>
    </w:p>
    <w:p>
      <w:pPr>
        <w:pStyle w:val="BookText"/>
      </w:pPr>
      <w:r>
        <w:rPr>
          <w:rFonts w:ascii="IRNazanin" w:hAnsi="IRNazanin" w:eastAsia="IRNazanin" w:cs="IRNazanin"/>
          <w:lang w:bidi="fa-IR"/>
          <w:color w:val="111111"/>
          <w:sz w:val="28"/>
          <w:szCs w:val="28"/>
          <w:rtl/>
        </w:rPr>
        <w:t xml:space="preserve">3 - آگاهى عميق خداوند به اعمال بندگان ، پشتوانه پاداش او به نيك كرداران</w:t>
      </w:r>
    </w:p>
    <w:p>
      <w:pPr>
        <w:pStyle w:val="BookText"/>
      </w:pPr>
      <w:r>
        <w:rPr>
          <w:rFonts w:ascii="Amiri" w:hAnsi="Amiri" w:eastAsia="Amiri" w:cs="Amiri"/>
          <w:lang w:bidi="ar-SA"/>
          <w:color w:val="111111"/>
          <w:sz w:val="28"/>
          <w:szCs w:val="28"/>
          <w:rtl/>
        </w:rPr>
        <w:t xml:space="preserve">إنّه خبير بما تفعلون . من جاء بالحسنة فله خير منها</w:t>
      </w:r>
    </w:p>
    <w:p>
      <w:pPr>
        <w:pStyle w:val="BookText"/>
      </w:pPr>
      <w:r>
        <w:rPr>
          <w:rFonts w:ascii="IRNazanin" w:hAnsi="IRNazanin" w:eastAsia="IRNazanin" w:cs="IRNazanin"/>
          <w:lang w:bidi="fa-IR"/>
          <w:color w:val="111111"/>
          <w:sz w:val="28"/>
          <w:szCs w:val="28"/>
          <w:rtl/>
        </w:rPr>
        <w:t xml:space="preserve">از ارتباط «من جاء. ..» با بخش پايانى آيه قبل (إنّه خبير بما تفعلون) مى توان مطلب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- 28 - 69 - 2</w:t>
      </w:r>
    </w:p>
    <w:p>
      <w:pPr>
        <w:pStyle w:val="BookText"/>
      </w:pPr>
      <w:r>
        <w:rPr>
          <w:rFonts w:ascii="IRNazanin" w:hAnsi="IRNazanin" w:eastAsia="IRNazanin" w:cs="IRNazanin"/>
          <w:lang w:bidi="fa-IR"/>
          <w:color w:val="111111"/>
          <w:sz w:val="28"/>
          <w:szCs w:val="28"/>
          <w:rtl/>
        </w:rPr>
        <w:t xml:space="preserve">2 - احاطه علمى خداوند ، به اسرار درون و اعمال و گفته هاى آشكار انسان ها</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«إكنان «(مصدر «تكنّ») به معناى پنهان كردن و «إعلان» (مصدر «يعلنون») به معناى آشكار كردن است. بنابراين «ما تكنّ صدورهم»; يعنى، آنچه كه سينه هاى آنان در خود پنهان مى كند و «ما يعلنون»; يعنى، آنچه كه آشكار مى كنند. گفتنى است كه «ما» در «يعلنون» شامل هم گفتار مى شود و هم كردار.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- 39 - 69 - 10</w:t>
      </w:r>
    </w:p>
    <w:p>
      <w:pPr>
        <w:pStyle w:val="BookText"/>
      </w:pPr>
      <w:r>
        <w:rPr>
          <w:rFonts w:ascii="IRNazanin" w:hAnsi="IRNazanin" w:eastAsia="IRNazanin" w:cs="IRNazanin"/>
          <w:lang w:bidi="fa-IR"/>
          <w:color w:val="111111"/>
          <w:sz w:val="28"/>
          <w:szCs w:val="28"/>
          <w:rtl/>
        </w:rPr>
        <w:t xml:space="preserve">10 - تمامى رفتار و كردار انسان ها در دنيا ، تحت نظارت گروهى شاهد و گواه قرار دارد .</w:t>
      </w:r>
    </w:p>
    <w:p>
      <w:pPr>
        <w:pStyle w:val="BookText"/>
      </w:pPr>
      <w:r>
        <w:rPr>
          <w:rFonts w:ascii="IRNazanin" w:hAnsi="IRNazanin" w:eastAsia="IRNazanin" w:cs="IRNazanin"/>
          <w:lang w:bidi="fa-IR"/>
          <w:color w:val="111111"/>
          <w:sz w:val="28"/>
          <w:szCs w:val="28"/>
          <w:rtl/>
        </w:rPr>
        <w:t xml:space="preserve">و الشهداء</w:t>
      </w:r>
    </w:p>
    <w:p>
      <w:pPr>
        <w:pStyle w:val="BookText"/>
      </w:pPr>
      <w:r>
        <w:rPr>
          <w:rFonts w:ascii="IRNazanin" w:hAnsi="IRNazanin" w:eastAsia="IRNazanin" w:cs="IRNazanin"/>
          <w:lang w:bidi="fa-IR"/>
          <w:color w:val="111111"/>
          <w:sz w:val="28"/>
          <w:szCs w:val="28"/>
          <w:rtl/>
        </w:rPr>
        <w:t xml:space="preserve">برداشت ياد شده به خاطر اين مطلب است كه لازمه گواهى شاهدان در قيامت، نظارت و حضور آنان در صحنه هاى اعمال بندگان در دنيا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- 41 - 40 - 14</w:t>
      </w:r>
    </w:p>
    <w:p>
      <w:pPr>
        <w:pStyle w:val="BookText"/>
      </w:pPr>
      <w:r>
        <w:rPr>
          <w:rFonts w:ascii="IRNazanin" w:hAnsi="IRNazanin" w:eastAsia="IRNazanin" w:cs="IRNazanin"/>
          <w:lang w:bidi="fa-IR"/>
          <w:color w:val="111111"/>
          <w:sz w:val="28"/>
          <w:szCs w:val="28"/>
          <w:rtl/>
        </w:rPr>
        <w:t xml:space="preserve">14 - آگاهى كامل خداوند به تمامى اعمال انسان ها</w:t>
      </w:r>
    </w:p>
    <w:p>
      <w:pPr>
        <w:pStyle w:val="BookText"/>
      </w:pPr>
      <w:r>
        <w:rPr>
          <w:rFonts w:ascii="Amiri" w:hAnsi="Amiri" w:eastAsia="Amiri" w:cs="Amiri"/>
          <w:lang w:bidi="ar-SA"/>
          <w:color w:val="111111"/>
          <w:sz w:val="28"/>
          <w:szCs w:val="28"/>
          <w:rtl/>
        </w:rPr>
        <w:t xml:space="preserve">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- 41 - 54 - 9</w:t>
      </w:r>
    </w:p>
    <w:p>
      <w:pPr>
        <w:pStyle w:val="BookText"/>
      </w:pPr>
      <w:r>
        <w:rPr>
          <w:rFonts w:ascii="IRNazanin" w:hAnsi="IRNazanin" w:eastAsia="IRNazanin" w:cs="IRNazanin"/>
          <w:lang w:bidi="fa-IR"/>
          <w:color w:val="111111"/>
          <w:sz w:val="28"/>
          <w:szCs w:val="28"/>
          <w:rtl/>
        </w:rPr>
        <w:t xml:space="preserve">9 - خداوند ، آگاه به همه امور حتى به گرايش هاى قلبى و درونى انسان ها</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ذكر احاطه علمى بر تمامى پديده هاى هستى، در پى بيان ترديد درونى مشركان در حقانيت معاد، مى تواند بيانگر برداشت بالا باشد.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50" w:name="pg6489_61336"/>
    <w:bookmarkEnd w:id="3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- 42 - 25 - 8</w:t>
      </w:r>
    </w:p>
    <w:p>
      <w:pPr>
        <w:pStyle w:val="BookText"/>
      </w:pPr>
      <w:r>
        <w:rPr>
          <w:rFonts w:ascii="IRNazanin" w:hAnsi="IRNazanin" w:eastAsia="IRNazanin" w:cs="IRNazanin"/>
          <w:lang w:bidi="fa-IR"/>
          <w:color w:val="111111"/>
          <w:sz w:val="28"/>
          <w:szCs w:val="28"/>
          <w:rtl/>
        </w:rPr>
        <w:t xml:space="preserve">8 - خداوند ، آگاه و دانا به تمامى افعال بندگان خويش</w:t>
      </w:r>
    </w:p>
    <w:p>
      <w:pPr>
        <w:pStyle w:val="BookText"/>
      </w:pPr>
      <w:r>
        <w:rPr>
          <w:rFonts w:ascii="Amiri" w:hAnsi="Amiri" w:eastAsia="Amiri" w:cs="Amiri"/>
          <w:lang w:bidi="ar-SA"/>
          <w:color w:val="111111"/>
          <w:sz w:val="28"/>
          <w:szCs w:val="28"/>
          <w:rtl/>
        </w:rPr>
        <w:t xml:space="preserve">و هوالذى . .. و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- 60 - 3 - 9</w:t>
      </w:r>
    </w:p>
    <w:p>
      <w:pPr>
        <w:pStyle w:val="BookText"/>
      </w:pPr>
      <w:r>
        <w:rPr>
          <w:rFonts w:ascii="IRNazanin" w:hAnsi="IRNazanin" w:eastAsia="IRNazanin" w:cs="IRNazanin"/>
          <w:lang w:bidi="fa-IR"/>
          <w:color w:val="111111"/>
          <w:sz w:val="28"/>
          <w:szCs w:val="28"/>
          <w:rtl/>
        </w:rPr>
        <w:t xml:space="preserve">9 - علم گسترده خداوند بر اعمال خلق ، ملاك داورى ميان آنان در قيامت *</w:t>
      </w:r>
    </w:p>
    <w:p>
      <w:pPr>
        <w:pStyle w:val="BookText"/>
      </w:pPr>
      <w:r>
        <w:rPr>
          <w:rFonts w:ascii="Amiri" w:hAnsi="Amiri" w:eastAsia="Amiri" w:cs="Amiri"/>
          <w:lang w:bidi="ar-SA"/>
          <w:color w:val="111111"/>
          <w:sz w:val="28"/>
          <w:szCs w:val="28"/>
          <w:rtl/>
        </w:rPr>
        <w:t xml:space="preserve">يوم القيمة يفصل بينكم و اللّه بما تعملون بصير</w:t>
      </w:r>
    </w:p>
    <w:p>
      <w:pPr>
        <w:pStyle w:val="BookText"/>
      </w:pPr>
      <w:r>
        <w:rPr>
          <w:rFonts w:ascii="Amiri" w:hAnsi="Amiri" w:eastAsia="Amiri" w:cs="Amiri"/>
          <w:lang w:bidi="ar-SA"/>
          <w:color w:val="111111"/>
          <w:sz w:val="28"/>
          <w:szCs w:val="28"/>
          <w:rtl/>
        </w:rPr>
        <w:t xml:space="preserve">از ارتباط «يفصل بينكم» - درصورتى كه «يفصل» به معناى «يحكم» (داورى خواهد كرد) باشد - و «واللّه بماتعملون بصير» مطلب بالا استفاده مى شود.</w:t>
      </w:r>
    </w:p>
    <w:p>
      <w:pPr>
        <w:pStyle w:val="Heading2"/>
      </w:pPr>
      <w:bookmarkStart w:id="1598" w:name="_Toc833"/>
      <w:r>
        <w:t>832- عمل انسان ها در قيامت</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- 2 - 167 - 10</w:t>
      </w:r>
    </w:p>
    <w:p>
      <w:pPr>
        <w:pStyle w:val="BookText"/>
      </w:pPr>
      <w:r>
        <w:rPr>
          <w:rFonts w:ascii="Amiri" w:hAnsi="Amiri" w:eastAsia="Amiri" w:cs="Amiri"/>
          <w:lang w:bidi="ar-SA"/>
          <w:color w:val="111111"/>
          <w:sz w:val="28"/>
          <w:szCs w:val="28"/>
          <w:rtl/>
        </w:rPr>
        <w:t xml:space="preserve">10 - خداوند ، ارائه كننده اعمال دنيوى انسان ها به ايشان در صحنه قيامت</w:t>
      </w:r>
    </w:p>
    <w:p>
      <w:pPr>
        <w:pStyle w:val="BookText"/>
      </w:pPr>
      <w:r>
        <w:rPr>
          <w:rFonts w:ascii="Amiri" w:hAnsi="Amiri" w:eastAsia="Amiri" w:cs="Amiri"/>
          <w:lang w:bidi="ar-SA"/>
          <w:color w:val="111111"/>
          <w:sz w:val="28"/>
          <w:szCs w:val="28"/>
          <w:rtl/>
        </w:rPr>
        <w:t xml:space="preserve">كذلك يريهم اللّه أعملهم</w:t>
      </w:r>
    </w:p>
    <w:p>
      <w:pPr>
        <w:pStyle w:val="Heading2"/>
      </w:pPr>
      <w:bookmarkStart w:id="1599" w:name="_Toc834"/>
      <w:r>
        <w:t>833- عمل پنهانى انسان</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- 2 - 187 - 10</w:t>
      </w:r>
    </w:p>
    <w:p>
      <w:pPr>
        <w:pStyle w:val="BookText"/>
      </w:pPr>
      <w:r>
        <w:rPr>
          <w:rFonts w:ascii="IRNazanin" w:hAnsi="IRNazanin" w:eastAsia="IRNazanin" w:cs="IRNazanin"/>
          <w:lang w:bidi="fa-IR"/>
          <w:color w:val="111111"/>
          <w:sz w:val="28"/>
          <w:szCs w:val="28"/>
          <w:rtl/>
        </w:rPr>
        <w:t xml:space="preserve">10 - خداوند ، به اعمال نهانى انسان ها آگاه است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Heading2"/>
      </w:pPr>
      <w:bookmarkStart w:id="1600" w:name="_Toc835"/>
      <w:r>
        <w:t>834- عمل صالح انسان</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- 4 - 127 - 22</w:t>
      </w:r>
    </w:p>
    <w:p>
      <w:pPr>
        <w:pStyle w:val="BookText"/>
      </w:pPr>
      <w:r>
        <w:rPr>
          <w:rFonts w:ascii="IRNazanin" w:hAnsi="IRNazanin" w:eastAsia="IRNazanin" w:cs="IRNazanin"/>
          <w:lang w:bidi="fa-IR"/>
          <w:color w:val="111111"/>
          <w:sz w:val="28"/>
          <w:szCs w:val="28"/>
          <w:rtl/>
        </w:rPr>
        <w:t xml:space="preserve">22 - آگاهى همه جانبه خداوند به اعمال نيك آدميان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51" w:name="pg6489_61337"/>
    <w:bookmarkEnd w:id="351"/>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Heading2"/>
      </w:pPr>
      <w:bookmarkStart w:id="1601" w:name="_Toc836"/>
      <w:r>
        <w:t>835- عمل ناپسند انسان</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- 6 - 60 - 7</w:t>
      </w:r>
    </w:p>
    <w:p>
      <w:pPr>
        <w:pStyle w:val="BookText"/>
      </w:pPr>
      <w:r>
        <w:rPr>
          <w:rFonts w:ascii="Amiri" w:hAnsi="Amiri" w:eastAsia="Amiri" w:cs="Amiri"/>
          <w:lang w:bidi="ar-SA"/>
          <w:color w:val="111111"/>
          <w:sz w:val="28"/>
          <w:szCs w:val="28"/>
          <w:rtl/>
        </w:rPr>
        <w:t xml:space="preserve">7 - خداوند با وجود كارهاى بد آدميان به آنان مهلت مى دهد.</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BookText"/>
      </w:pPr>
      <w:r>
        <w:rPr>
          <w:rFonts w:ascii="IRNazanin" w:hAnsi="IRNazanin" w:eastAsia="IRNazanin" w:cs="IRNazanin"/>
          <w:lang w:bidi="fa-IR"/>
          <w:color w:val="111111"/>
          <w:sz w:val="28"/>
          <w:szCs w:val="28"/>
          <w:rtl/>
        </w:rPr>
        <w:t xml:space="preserve">جمله حاليه «و يعلم»، به قرينه جملات قبل و بعد، نوعى تهديد و توبيخ است ; اگر چه تصريحى به بدكارى آدميان ندارد.</w:t>
      </w:r>
    </w:p>
    <w:p>
      <w:pPr>
        <w:pStyle w:val="Heading2"/>
      </w:pPr>
      <w:bookmarkStart w:id="1602" w:name="_Toc837"/>
      <w:r>
        <w:t>836- عنصر خلقت انسان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- 7 - 12 - 12</w:t>
      </w:r>
    </w:p>
    <w:p>
      <w:pPr>
        <w:pStyle w:val="BookText"/>
      </w:pPr>
      <w:r>
        <w:rPr>
          <w:rFonts w:ascii="Amiri" w:hAnsi="Amiri" w:eastAsia="Amiri" w:cs="Amiri"/>
          <w:lang w:bidi="ar-SA"/>
          <w:color w:val="111111"/>
          <w:sz w:val="28"/>
          <w:szCs w:val="28"/>
          <w:rtl/>
        </w:rPr>
        <w:t xml:space="preserve">12 - عن أبى عبدالله(ع): . .. فإن أول من قاس إبليس حين قال: « خلقتنى من نار و خلقته من طين» فقاس ما بين النار و الطين، و لو قاس نورية آدم بنورية النار عرف فضل ما بين النورين ... .</w:t>
      </w:r>
    </w:p>
    <w:p>
      <w:pPr>
        <w:pStyle w:val="BookText"/>
      </w:pPr>
      <w:r>
        <w:rPr>
          <w:rFonts w:ascii="IRNazanin" w:hAnsi="IRNazanin" w:eastAsia="IRNazanin" w:cs="IRNazanin"/>
          <w:lang w:bidi="fa-IR"/>
          <w:color w:val="111111"/>
          <w:sz w:val="28"/>
          <w:szCs w:val="28"/>
          <w:rtl/>
        </w:rPr>
        <w:t xml:space="preserve">از امام صادق(ع) روايت شده است: . .. اولين كسى كه قياس كرد ابليس بود آنگاه كه (خطاب به خداوند) گفت: «مرا از آتش آفريده اى و او (آدم) را از گل» و بين آتش و خاك قياس كرد، اگر نورانيت آدم(ع) را با روشنايى آتش مقايسه كرده بود، تفاوت بين آن دو نور را در مى يافت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- 15 - 26 - 1،2</w:t>
      </w:r>
    </w:p>
    <w:p>
      <w:pPr>
        <w:pStyle w:val="BookText"/>
      </w:pPr>
      <w:r>
        <w:rPr>
          <w:rFonts w:ascii="IRNazanin" w:hAnsi="IRNazanin" w:eastAsia="IRNazanin" w:cs="IRNazanin"/>
          <w:lang w:bidi="fa-IR"/>
          <w:color w:val="111111"/>
          <w:sz w:val="28"/>
          <w:szCs w:val="28"/>
          <w:rtl/>
        </w:rPr>
        <w:t xml:space="preserve">1- خداوند ، پديد آورنده انسان ها از گِل خشكيده</w:t>
      </w:r>
    </w:p>
    <w:p>
      <w:pPr>
        <w:pStyle w:val="BookText"/>
      </w:pPr>
      <w:r>
        <w:rPr>
          <w:rFonts w:ascii="IRNazanin" w:hAnsi="IRNazanin" w:eastAsia="IRNazanin" w:cs="IRNazanin"/>
          <w:lang w:bidi="fa-IR"/>
          <w:color w:val="111111"/>
          <w:sz w:val="28"/>
          <w:szCs w:val="28"/>
          <w:rtl/>
        </w:rPr>
        <w:t xml:space="preserve">و لقد خلقنا الإنسن من صلصل من حمإ مسنون</w:t>
      </w:r>
    </w:p>
    <w:p>
      <w:pPr>
        <w:pStyle w:val="BookText"/>
      </w:pPr>
      <w:r>
        <w:rPr>
          <w:rFonts w:ascii="IRNazanin" w:hAnsi="IRNazanin" w:eastAsia="IRNazanin" w:cs="IRNazanin"/>
          <w:lang w:bidi="fa-IR"/>
          <w:color w:val="111111"/>
          <w:sz w:val="28"/>
          <w:szCs w:val="28"/>
          <w:rtl/>
        </w:rPr>
        <w:t xml:space="preserve">2- گل خشكيده ، تيره رنگ ، بد بو و متغير ، خمير مايه اصلى آفرينش انسان</w:t>
      </w:r>
    </w:p>
    <w:p>
      <w:pPr>
        <w:pStyle w:val="BookText"/>
      </w:pPr>
      <w:r>
        <w:rPr>
          <w:rFonts w:ascii="IRNazanin" w:hAnsi="IRNazanin" w:eastAsia="IRNazanin" w:cs="IRNazanin"/>
          <w:lang w:bidi="fa-IR"/>
          <w:color w:val="111111"/>
          <w:sz w:val="28"/>
          <w:szCs w:val="28"/>
          <w:rtl/>
        </w:rPr>
        <w:t xml:space="preserve">و لقد خلقنا الإنسن من صلصل من حمإ مسنون</w:t>
      </w:r>
    </w:p>
    <w:p>
      <w:pPr>
        <w:pStyle w:val="BookText"/>
      </w:pPr>
      <w:r>
        <w:rPr>
          <w:rFonts w:ascii="IRNazanin" w:hAnsi="IRNazanin" w:eastAsia="IRNazanin" w:cs="IRNazanin"/>
          <w:lang w:bidi="fa-IR"/>
          <w:color w:val="111111"/>
          <w:sz w:val="28"/>
          <w:szCs w:val="28"/>
          <w:rtl/>
        </w:rPr>
        <w:t xml:space="preserve">«صلصال» در لغت به معناى صداى برخاسته از شىء خشك و «حمأ» گل سياه و بد بو و «مسنون» به معناى متغير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- 15 - 28 - 6</w:t>
      </w:r>
    </w:p>
    <w:p>
      <w:pPr>
        <w:pStyle w:val="BookText"/>
      </w:pPr>
      <w:r>
        <w:rPr>
          <w:rFonts w:ascii="IRNazanin" w:hAnsi="IRNazanin" w:eastAsia="IRNazanin" w:cs="IRNazanin"/>
          <w:lang w:bidi="fa-IR"/>
          <w:color w:val="111111"/>
          <w:sz w:val="28"/>
          <w:szCs w:val="28"/>
          <w:rtl/>
        </w:rPr>
        <w:t xml:space="preserve">6- خداوند ، انسان را از گِلى خشكيده ، سياه ، بد بو و متغير آفريده است .</w:t>
      </w:r>
    </w:p>
    <w:p>
      <w:pPr>
        <w:pStyle w:val="BookText"/>
      </w:pPr>
      <w:r>
        <w:rPr>
          <w:rFonts w:ascii="Amiri" w:hAnsi="Amiri" w:eastAsia="Amiri" w:cs="Amiri"/>
          <w:lang w:bidi="ar-SA"/>
          <w:color w:val="111111"/>
          <w:sz w:val="28"/>
          <w:szCs w:val="28"/>
          <w:rtl/>
        </w:rPr>
        <w:t xml:space="preserve">و إذ قال ربّك للملئكة إنى خلق بشرًا من صلصل من حمإ مسنون</w:t>
      </w:r>
    </w:p>
    <w:p>
      <w:pPr>
        <w:pStyle w:val="BookText"/>
      </w:pPr>
      <w:r>
        <w:rPr>
          <w:rFonts w:ascii="IRNazanin" w:hAnsi="IRNazanin" w:eastAsia="IRNazanin" w:cs="IRNazanin"/>
          <w:lang w:bidi="fa-IR"/>
          <w:color w:val="111111"/>
          <w:sz w:val="28"/>
          <w:szCs w:val="28"/>
          <w:rtl/>
        </w:rPr>
        <w:t xml:space="preserve">«صلصال» در لغت، به معناى صداى برخاسته از شىء خشك و «حمأ» به معناى گِل سياه و بد بو و «مسنون» به معناى متغير</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- 15 - 29 - 2،6</w:t>
      </w:r>
    </w:p>
    <w:p>
      <w:pPr>
        <w:pStyle w:val="BookText"/>
      </w:pPr>
      <w:r>
        <w:rPr>
          <w:rFonts w:ascii="IRNazanin" w:hAnsi="IRNazanin" w:eastAsia="IRNazanin" w:cs="IRNazanin"/>
          <w:lang w:bidi="fa-IR"/>
          <w:color w:val="111111"/>
          <w:sz w:val="28"/>
          <w:szCs w:val="28"/>
          <w:rtl/>
        </w:rPr>
        <w:t xml:space="preserve">2- خداوند ، پس از پديد آوردن بدن انسان با اجزاى متناسب از گِل خشكيده ، در او روح دميد و او را حيات بخشيد .</w:t>
      </w:r>
    </w:p>
    <w:p>
      <w:pPr>
        <w:pStyle w:val="BookText"/>
      </w:pPr>
      <w:r>
        <w:rPr>
          <w:rFonts w:ascii="Amiri" w:hAnsi="Amiri" w:eastAsia="Amiri" w:cs="Amiri"/>
          <w:lang w:bidi="ar-SA"/>
          <w:color w:val="111111"/>
          <w:sz w:val="28"/>
          <w:szCs w:val="28"/>
          <w:rtl/>
        </w:rPr>
        <w:t xml:space="preserve">فإذا سوّيته و نفخت فيه من روحى</w:t>
      </w:r>
    </w:p>
    <w:p>
      <w:pPr>
        <w:pStyle w:val="BookText"/>
      </w:pPr>
      <w:r>
        <w:rPr>
          <w:rFonts w:ascii="IRNazanin" w:hAnsi="IRNazanin" w:eastAsia="IRNazanin" w:cs="IRNazanin"/>
          <w:lang w:bidi="fa-IR"/>
          <w:color w:val="111111"/>
          <w:sz w:val="28"/>
          <w:szCs w:val="28"/>
          <w:rtl/>
        </w:rPr>
        <w:t xml:space="preserve">6- گِل بد بو ، سياه و خشكيده به انضمام روح الهى ، آغاز پيدايش نخستين انسان</w:t>
      </w:r>
    </w:p>
    <w:p>
      <w:pPr>
        <w:pStyle w:val="BookText"/>
      </w:pPr>
      <w:r>
        <w:rPr>
          <w:rFonts w:ascii="Amiri" w:hAnsi="Amiri" w:eastAsia="Amiri" w:cs="Amiri"/>
          <w:lang w:bidi="ar-SA"/>
          <w:color w:val="111111"/>
          <w:sz w:val="28"/>
          <w:szCs w:val="28"/>
          <w:rtl/>
        </w:rPr>
        <w:t xml:space="preserve">إنى خلق بشرًا من صلصل من حمإ مسنون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- 15 - 33 - 2،4،7</w:t>
      </w:r>
    </w:p>
    <w:p>
      <w:pPr>
        <w:pStyle w:val="BookText"/>
      </w:pPr>
      <w:r>
        <w:rPr>
          <w:rFonts w:ascii="IRNazanin" w:hAnsi="IRNazanin" w:eastAsia="IRNazanin" w:cs="IRNazanin"/>
          <w:lang w:bidi="fa-IR"/>
          <w:color w:val="111111"/>
          <w:sz w:val="28"/>
          <w:szCs w:val="28"/>
          <w:rtl/>
        </w:rPr>
        <w:t xml:space="preserve">2- ابليس ، از ماده اوّليه خلقت انسان ، آگاهى كامل داشت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IRNazanin" w:hAnsi="IRNazanin" w:eastAsia="IRNazanin" w:cs="IRNazanin"/>
          <w:lang w:bidi="fa-IR"/>
          <w:color w:val="111111"/>
          <w:sz w:val="28"/>
          <w:szCs w:val="28"/>
          <w:rtl/>
        </w:rPr>
        <w:t xml:space="preserve">4- ابليس ، با توجه به ماده اوّليه خلقت انسان ، او را شايسته مسجود شدن موجودى چون خود نمى ديد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IRNazanin" w:hAnsi="IRNazanin" w:eastAsia="IRNazanin" w:cs="IRNazanin"/>
          <w:lang w:bidi="fa-IR"/>
          <w:color w:val="111111"/>
          <w:sz w:val="28"/>
          <w:szCs w:val="28"/>
          <w:rtl/>
        </w:rPr>
        <w:t xml:space="preserve">تعبير «لم أكن لأسجد» به جاى «لا أسجد» يا «لست أسجد»، مى تواند بيانگر اين نكته باشد كه شيطان، مقام خود را برتر از آدم(ع) مى ديد.</w:t>
      </w:r>
    </w:p>
    <w:p>
      <w:pPr>
        <w:pStyle w:val="BookText"/>
      </w:pPr>
      <w:r>
        <w:rPr>
          <w:rFonts w:ascii="IRNazanin" w:hAnsi="IRNazanin" w:eastAsia="IRNazanin" w:cs="IRNazanin"/>
          <w:lang w:bidi="fa-IR"/>
          <w:color w:val="111111"/>
          <w:sz w:val="28"/>
          <w:szCs w:val="28"/>
          <w:rtl/>
        </w:rPr>
        <w:t xml:space="preserve">7- خداوند ، انسان را از گِلى خشكيده ، سياه ، بد بو و متغير آفريده است .</w:t>
      </w:r>
    </w:p>
    <w:p>
      <w:pPr>
        <w:pStyle w:val="BookText"/>
      </w:pPr>
      <w:r>
        <w:rPr>
          <w:rFonts w:ascii="IRNazanin" w:hAnsi="IRNazanin" w:eastAsia="IRNazanin" w:cs="IRNazanin"/>
          <w:lang w:bidi="fa-IR"/>
          <w:color w:val="111111"/>
          <w:sz w:val="28"/>
          <w:szCs w:val="28"/>
          <w:rtl/>
        </w:rPr>
        <w:t xml:space="preserve">لبشر خلقته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- 22 - 5 - 4،5،7</w:t>
      </w:r>
    </w:p>
    <w:p>
      <w:pPr>
        <w:pStyle w:val="BookText"/>
      </w:pPr>
      <w:r>
        <w:rPr>
          <w:rFonts w:ascii="IRNazanin" w:hAnsi="IRNazanin" w:eastAsia="IRNazanin" w:cs="IRNazanin"/>
          <w:lang w:bidi="fa-IR"/>
          <w:color w:val="111111"/>
          <w:sz w:val="28"/>
          <w:szCs w:val="28"/>
          <w:rtl/>
        </w:rPr>
        <w:t xml:space="preserve">4- توجه به پيدايش انسان و آفريده شدن وى از عناصرى بى جان ( خاك ، نطفه ، علقه و مضغه ) ، زداينده هر گونه ترديد در امكان برپايى رستاخيز و قدرت خدا بر بخشيدن حيات دو باره به مردگان</w:t>
      </w:r>
    </w:p>
    <w:p>
      <w:pPr>
        <w:pStyle w:val="BookText"/>
      </w:pPr>
      <w:r>
        <w:rPr>
          <w:rFonts w:ascii="Amiri" w:hAnsi="Amiri" w:eastAsia="Amiri" w:cs="Amiri"/>
          <w:lang w:bidi="ar-SA"/>
          <w:color w:val="111111"/>
          <w:sz w:val="28"/>
          <w:szCs w:val="28"/>
          <w:rtl/>
        </w:rPr>
        <w:t xml:space="preserve">يأيّها الناس إن كنتم فى ريب من البعث فإنّا خلقنكم . ..ثمّ من مضغة</w:t>
      </w:r>
    </w:p>
    <w:p>
      <w:pPr>
        <w:pStyle w:val="BookText"/>
      </w:pPr>
      <w:r>
        <w:rPr>
          <w:rFonts w:ascii="Amiri" w:hAnsi="Amiri" w:eastAsia="Amiri" w:cs="Amiri"/>
          <w:lang w:bidi="ar-SA"/>
          <w:color w:val="111111"/>
          <w:sz w:val="28"/>
          <w:szCs w:val="28"/>
          <w:rtl/>
        </w:rPr>
        <w:t xml:space="preserve">5- خاك ، مبدأ نخستين آفرينش انسان</w:t>
      </w:r>
    </w:p>
    <w:p>
      <w:pPr>
        <w:pStyle w:val="BookText"/>
      </w:pPr>
      <w:r>
        <w:rPr>
          <w:rFonts w:ascii="Amiri" w:hAnsi="Amiri" w:eastAsia="Amiri" w:cs="Amiri"/>
          <w:lang w:bidi="ar-SA"/>
          <w:color w:val="111111"/>
          <w:sz w:val="28"/>
          <w:szCs w:val="28"/>
          <w:rtl/>
        </w:rPr>
        <w:t xml:space="preserve">فإنّا خلقنكم من تراب</w:t>
      </w:r>
    </w:p>
    <w:p>
      <w:pPr>
        <w:pStyle w:val="BookText"/>
      </w:pPr>
      <w:r>
        <w:rPr>
          <w:rFonts w:ascii="Amiri" w:hAnsi="Amiri" w:eastAsia="Amiri" w:cs="Amiri"/>
          <w:lang w:bidi="ar-SA"/>
          <w:color w:val="111111"/>
          <w:sz w:val="28"/>
          <w:szCs w:val="28"/>
          <w:rtl/>
        </w:rPr>
        <w:t xml:space="preserve">7- تحول خاك به نطفه ، تبديل نطفه به علقه و تكامل علقه به مضغه ، روند آفرينش انسان</w:t>
      </w:r>
    </w:p>
    <w:p>
      <w:pPr>
        <w:pStyle w:val="BookText"/>
      </w:pPr>
      <w:r>
        <w:rPr>
          <w:rFonts w:ascii="Amiri" w:hAnsi="Amiri" w:eastAsia="Amiri" w:cs="Amiri"/>
          <w:lang w:bidi="ar-SA"/>
          <w:color w:val="111111"/>
          <w:sz w:val="28"/>
          <w:szCs w:val="28"/>
          <w:rtl/>
        </w:rPr>
        <w:t xml:space="preserve">فإنّا خلقنكم من تراب ثمّ من نطفة ثمّ من علقة ثمّ من مضغة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- 22 - 6 - 4،6</w:t>
      </w:r>
    </w:p>
    <w:p>
      <w:pPr>
        <w:pStyle w:val="BookText"/>
      </w:pPr>
      <w:r>
        <w:rPr>
          <w:rFonts w:ascii="IRNazanin" w:hAnsi="IRNazanin" w:eastAsia="IRNazanin" w:cs="IRNazanin"/>
          <w:lang w:bidi="fa-IR"/>
          <w:color w:val="111111"/>
          <w:sz w:val="28"/>
          <w:szCs w:val="28"/>
          <w:rtl/>
        </w:rPr>
        <w:t xml:space="preserve">4 - آفرينش انسان و انواع گياهان از بستر خاك مرده و بى جان ، نمايشى است از قدرتمندى و توانايى خداوند بر احياى همه مردگان در روز رستاخيز .</w:t>
      </w:r>
    </w:p>
    <w:p>
      <w:pPr>
        <w:pStyle w:val="BookText"/>
      </w:pPr>
      <w:r>
        <w:rPr>
          <w:rFonts w:ascii="Amiri" w:hAnsi="Amiri" w:eastAsia="Amiri" w:cs="Amiri"/>
          <w:lang w:bidi="ar-SA"/>
          <w:color w:val="111111"/>
          <w:sz w:val="28"/>
          <w:szCs w:val="28"/>
          <w:rtl/>
        </w:rPr>
        <w:t xml:space="preserve">فإنا خلقناكم من تراب. .. و ترى الأرض هامدة... و أنّه يحى الموتى</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أنّه يحيى. ..» عطف بر «أنّ الله هو الحقّ» و به تقدير «و ذلك بأنّ اللّه يحيى الموتى » مى باشد; يعنى، آن قدرت نمايى ها بدان سبب است كه خداوند مى تواند مردگان را زنده كند.</w:t>
      </w:r>
    </w:p>
    <w:p>
      <w:pPr>
        <w:pStyle w:val="BookText"/>
      </w:pPr>
      <w:r>
        <w:rPr>
          <w:rFonts w:ascii="IRNazanin" w:hAnsi="IRNazanin" w:eastAsia="IRNazanin" w:cs="IRNazanin"/>
          <w:lang w:bidi="fa-IR"/>
          <w:color w:val="111111"/>
          <w:sz w:val="28"/>
          <w:szCs w:val="28"/>
          <w:rtl/>
        </w:rPr>
        <w:t xml:space="preserve">6 - آفرينش انسان و روياندن انواع گياهان از بستر خاك مرده و بى جان ، نمودى از قدرت بى كران و نامحدود خداوند</w:t>
      </w:r>
    </w:p>
    <w:p>
      <w:pPr>
        <w:pStyle w:val="BookText"/>
      </w:pPr>
      <w:r>
        <w:rPr>
          <w:rFonts w:ascii="Amiri" w:hAnsi="Amiri" w:eastAsia="Amiri" w:cs="Amiri"/>
          <w:lang w:bidi="ar-SA"/>
          <w:color w:val="111111"/>
          <w:sz w:val="28"/>
          <w:szCs w:val="28"/>
          <w:rtl/>
        </w:rPr>
        <w:t xml:space="preserve">و أنّه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- 22 - 7 - 6،8</w:t>
      </w:r>
    </w:p>
    <w:p>
      <w:pPr>
        <w:pStyle w:val="BookText"/>
      </w:pPr>
      <w:r>
        <w:rPr>
          <w:rFonts w:ascii="IRNazanin" w:hAnsi="IRNazanin" w:eastAsia="IRNazanin" w:cs="IRNazanin"/>
          <w:lang w:bidi="fa-IR"/>
          <w:color w:val="111111"/>
          <w:sz w:val="28"/>
          <w:szCs w:val="28"/>
          <w:rtl/>
        </w:rPr>
        <w:t xml:space="preserve">6 - آفرينش انسان و انواع گياهان از بستر خاك مرده و بى جان ، يادآور رستاخيز و دليلى گويا بر قطعى بودن برپايى آن .</w:t>
      </w:r>
    </w:p>
    <w:p>
      <w:pPr>
        <w:pStyle w:val="BookText"/>
      </w:pPr>
      <w:r>
        <w:rPr>
          <w:rFonts w:ascii="IRNazanin" w:hAnsi="IRNazanin" w:eastAsia="IRNazanin" w:cs="IRNazanin"/>
          <w:lang w:bidi="fa-IR"/>
          <w:color w:val="111111"/>
          <w:sz w:val="28"/>
          <w:szCs w:val="28"/>
          <w:rtl/>
        </w:rPr>
        <w:t xml:space="preserve">برداشت فوق، مبتنى بر اين نكته است كه «الساعة» به برپايى قيامت و «ذلك» در آيه قبل به خلقت انسان و ايجاد انواع گياهان: إن كنتم فى ريب من البعث فإنّا خلقناكم من تراب. .. فإذا أنزلنا عليها الماء اهتزّت و ربت» اشاره داشته باشد.</w:t>
      </w:r>
    </w:p>
    <w:p>
      <w:pPr>
        <w:pStyle w:val="BookText"/>
      </w:pPr>
      <w:r>
        <w:rPr>
          <w:rFonts w:ascii="IRNazanin" w:hAnsi="IRNazanin" w:eastAsia="IRNazanin" w:cs="IRNazanin"/>
          <w:lang w:bidi="fa-IR"/>
          <w:color w:val="111111"/>
          <w:sz w:val="28"/>
          <w:szCs w:val="28"/>
          <w:rtl/>
        </w:rPr>
        <w:t xml:space="preserve">8 - خلقت انسان و رويش انواع گياهان از خاك بى جان ، نشانگر توانمندى خدا بر احياى مردگان در روز رستاخيز</w:t>
      </w:r>
    </w:p>
    <w:p>
      <w:pPr>
        <w:pStyle w:val="BookText"/>
      </w:pPr>
      <w:r>
        <w:rPr>
          <w:rFonts w:ascii="Amiri" w:hAnsi="Amiri" w:eastAsia="Amiri" w:cs="Amiri"/>
          <w:lang w:bidi="ar-SA"/>
          <w:color w:val="111111"/>
          <w:sz w:val="28"/>
          <w:szCs w:val="28"/>
          <w:rtl/>
        </w:rPr>
        <w:t xml:space="preserve">فإنّا خلقناكم . .. و ترى الأرض هامدة ... و أنّ اللّه يبعث من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- 23 - 12 - 2</w:t>
      </w:r>
    </w:p>
    <w:p>
      <w:pPr>
        <w:pStyle w:val="BookText"/>
      </w:pPr>
      <w:r>
        <w:rPr>
          <w:rFonts w:ascii="IRNazanin" w:hAnsi="IRNazanin" w:eastAsia="IRNazanin" w:cs="IRNazanin"/>
          <w:lang w:bidi="fa-IR"/>
          <w:color w:val="111111"/>
          <w:sz w:val="28"/>
          <w:szCs w:val="28"/>
          <w:rtl/>
        </w:rPr>
        <w:t xml:space="preserve">2 - آفرينش نخستين انسان از عصاره گِل ( خاك آميخته با آب )</w:t>
      </w:r>
    </w:p>
    <w:p>
      <w:pPr>
        <w:pStyle w:val="BookText"/>
      </w:pPr>
      <w:r>
        <w:rPr>
          <w:rFonts w:ascii="IRNazanin" w:hAnsi="IRNazanin" w:eastAsia="IRNazanin" w:cs="IRNazanin"/>
          <w:lang w:bidi="fa-IR"/>
          <w:color w:val="111111"/>
          <w:sz w:val="28"/>
          <w:szCs w:val="28"/>
          <w:rtl/>
        </w:rPr>
        <w:t xml:space="preserve">و لقد خلقنا الإنسن</w:t>
      </w:r>
    </w:p>
    <w:p>
      <w:pPr>
        <w:pStyle w:val="BookText"/>
      </w:pPr>
      <w:r>
        <w:rPr>
          <w:rFonts w:ascii="IRNazanin" w:hAnsi="IRNazanin" w:eastAsia="IRNazanin" w:cs="IRNazanin"/>
          <w:lang w:bidi="fa-IR"/>
          <w:color w:val="111111"/>
          <w:sz w:val="28"/>
          <w:szCs w:val="28"/>
          <w:rtl/>
        </w:rPr>
        <w:t xml:space="preserve">سياق آيات مورد بحث، نشان مى دهد كه مراد از «انسان»، نوع انسان است كه شامل «حضرت آدم» و غير او مى شود. بنابراين مقصود از «خلق» در اين آيه، آفرينش ابتدايى آدم است كه از «گِل» آفريده شد. آيه بعد نيز، بيانگر آفرينش نسل آدم است كه از نطفه آفريده شده و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- 23 - 13 - 3</w:t>
      </w:r>
    </w:p>
    <w:p>
      <w:pPr>
        <w:pStyle w:val="BookText"/>
      </w:pPr>
      <w:r>
        <w:rPr>
          <w:rFonts w:ascii="IRNazanin" w:hAnsi="IRNazanin" w:eastAsia="IRNazanin" w:cs="IRNazanin"/>
          <w:lang w:bidi="fa-IR"/>
          <w:color w:val="111111"/>
          <w:sz w:val="28"/>
          <w:szCs w:val="28"/>
          <w:rtl/>
        </w:rPr>
        <w:t xml:space="preserve">3 - آفرينش نسل آدم از نطفه پس از آفرينش خود وى از عصاره گِل</w:t>
      </w:r>
    </w:p>
    <w:p>
      <w:pPr>
        <w:pStyle w:val="BookText"/>
      </w:pPr>
      <w:r>
        <w:rPr>
          <w:rFonts w:ascii="Amiri" w:hAnsi="Amiri" w:eastAsia="Amiri" w:cs="Amiri"/>
          <w:lang w:bidi="ar-SA"/>
          <w:color w:val="111111"/>
          <w:sz w:val="28"/>
          <w:szCs w:val="28"/>
          <w:rtl/>
        </w:rPr>
        <w:t xml:space="preserve">و لقد خلقنا الإنسن من سللة من طين . ثمّ جعلنه نطفة فى قرار مكين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- 25 - 54 - 2</w:t>
      </w:r>
    </w:p>
    <w:p>
      <w:pPr>
        <w:pStyle w:val="BookText"/>
      </w:pPr>
      <w:r>
        <w:rPr>
          <w:rFonts w:ascii="Amiri" w:hAnsi="Amiri" w:eastAsia="Amiri" w:cs="Amiri"/>
          <w:lang w:bidi="ar-SA"/>
          <w:color w:val="111111"/>
          <w:sz w:val="28"/>
          <w:szCs w:val="28"/>
          <w:rtl/>
        </w:rPr>
        <w:t xml:space="preserve">2 - نطفه و منى ، خميرمايه و عنصر نخستين آفرينش انسان</w:t>
      </w:r>
    </w:p>
    <w:p>
      <w:pPr>
        <w:pStyle w:val="BookText"/>
      </w:pPr>
      <w:r>
        <w:rPr>
          <w:rFonts w:ascii="IRNazanin" w:hAnsi="IRNazanin" w:eastAsia="IRNazanin" w:cs="IRNazanin"/>
          <w:lang w:bidi="fa-IR"/>
          <w:color w:val="111111"/>
          <w:sz w:val="28"/>
          <w:szCs w:val="28"/>
          <w:rtl/>
        </w:rPr>
        <w:t xml:space="preserve">و هو الذى خلق من الماء بشرًا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- 30 - 20 - 1،2،3،4،6</w:t>
      </w:r>
    </w:p>
    <w:p>
      <w:pPr>
        <w:pStyle w:val="BookText"/>
      </w:pPr>
      <w:r>
        <w:rPr>
          <w:rFonts w:ascii="Amiri" w:hAnsi="Amiri" w:eastAsia="Amiri" w:cs="Amiri"/>
          <w:lang w:bidi="ar-SA"/>
          <w:color w:val="111111"/>
          <w:sz w:val="28"/>
          <w:szCs w:val="28"/>
          <w:rtl/>
        </w:rPr>
        <w:t xml:space="preserve">1 - از جمله آيات خداوند ، آفريدن انسان ها از خاك است .</w:t>
      </w:r>
    </w:p>
    <w:p>
      <w:pPr>
        <w:pStyle w:val="BookText"/>
      </w:pPr>
      <w:r>
        <w:rPr>
          <w:rFonts w:ascii="Amiri" w:hAnsi="Amiri" w:eastAsia="Amiri" w:cs="Amiri"/>
          <w:lang w:bidi="ar-SA"/>
          <w:color w:val="111111"/>
          <w:sz w:val="28"/>
          <w:szCs w:val="28"/>
          <w:rtl/>
        </w:rPr>
        <w:t xml:space="preserve">و من ءايته أن خلقكم من تراب</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خداوند ، پديد آورنده انسان ها از خاك است .</w:t>
      </w:r>
    </w:p>
    <w:p>
      <w:pPr>
        <w:pStyle w:val="BookText"/>
      </w:pPr>
      <w:r>
        <w:rPr>
          <w:rFonts w:ascii="Amiri" w:hAnsi="Amiri" w:eastAsia="Amiri" w:cs="Amiri"/>
          <w:lang w:bidi="ar-SA"/>
          <w:color w:val="111111"/>
          <w:sz w:val="28"/>
          <w:szCs w:val="28"/>
          <w:rtl/>
        </w:rPr>
        <w:t xml:space="preserve">خلقكم من تراب</w:t>
      </w:r>
    </w:p>
    <w:p>
      <w:pPr>
        <w:pStyle w:val="BookText"/>
      </w:pPr>
      <w:r>
        <w:rPr>
          <w:rFonts w:ascii="IRNazanin" w:hAnsi="IRNazanin" w:eastAsia="IRNazanin" w:cs="IRNazanin"/>
          <w:lang w:bidi="fa-IR"/>
          <w:color w:val="111111"/>
          <w:sz w:val="28"/>
          <w:szCs w:val="28"/>
          <w:rtl/>
        </w:rPr>
        <w:t xml:space="preserve">3 - خاك ، مبدأ پيدايش انسان ها است .</w:t>
      </w:r>
    </w:p>
    <w:p>
      <w:pPr>
        <w:pStyle w:val="BookText"/>
      </w:pPr>
      <w:r>
        <w:rPr>
          <w:rFonts w:ascii="Amiri" w:hAnsi="Amiri" w:eastAsia="Amiri" w:cs="Amiri"/>
          <w:lang w:bidi="ar-SA"/>
          <w:color w:val="111111"/>
          <w:sz w:val="28"/>
          <w:szCs w:val="28"/>
          <w:rtl/>
        </w:rPr>
        <w:t xml:space="preserve">و من ءايته أن خلقكم من تراب</w:t>
      </w:r>
    </w:p>
    <w:p>
      <w:pPr>
        <w:pStyle w:val="BookText"/>
      </w:pPr>
      <w:r>
        <w:rPr>
          <w:rFonts w:ascii="IRNazanin" w:hAnsi="IRNazanin" w:eastAsia="IRNazanin" w:cs="IRNazanin"/>
          <w:lang w:bidi="fa-IR"/>
          <w:color w:val="111111"/>
          <w:sz w:val="28"/>
          <w:szCs w:val="28"/>
          <w:rtl/>
        </w:rPr>
        <w:t xml:space="preserve">4 - پديدآمدن انسان هاى زنده از دل خاك مرده ، نمودى از پديد آوردن موجود جان دار از موجود بى جان به دست خداوند است .</w:t>
      </w:r>
    </w:p>
    <w:p>
      <w:pPr>
        <w:pStyle w:val="BookText"/>
      </w:pPr>
      <w:r>
        <w:rPr>
          <w:rFonts w:ascii="Amiri" w:hAnsi="Amiri" w:eastAsia="Amiri" w:cs="Amiri"/>
          <w:lang w:bidi="ar-SA"/>
          <w:color w:val="111111"/>
          <w:sz w:val="28"/>
          <w:szCs w:val="28"/>
          <w:rtl/>
        </w:rPr>
        <w:t xml:space="preserve">يخرج الحىّ من الميّت . .. و من ءايته أن خلقكم من تراب</w:t>
      </w:r>
    </w:p>
    <w:p>
      <w:pPr>
        <w:pStyle w:val="BookText"/>
      </w:pPr>
      <w:r>
        <w:rPr>
          <w:rFonts w:ascii="IRNazanin" w:hAnsi="IRNazanin" w:eastAsia="IRNazanin" w:cs="IRNazanin"/>
          <w:lang w:bidi="fa-IR"/>
          <w:color w:val="111111"/>
          <w:sz w:val="28"/>
          <w:szCs w:val="28"/>
          <w:rtl/>
        </w:rPr>
        <w:t xml:space="preserve">6 - پديد آوردن موجودى زنده مانند انسان از دل خاك مرده ، از نشانه هاى توان مندى خداوند بر احياى مجدد انسان ها است .</w:t>
      </w:r>
    </w:p>
    <w:p>
      <w:pPr>
        <w:pStyle w:val="BookText"/>
      </w:pPr>
      <w:r>
        <w:rPr>
          <w:rFonts w:ascii="Amiri" w:hAnsi="Amiri" w:eastAsia="Amiri" w:cs="Amiri"/>
          <w:lang w:bidi="ar-SA"/>
          <w:color w:val="111111"/>
          <w:sz w:val="28"/>
          <w:szCs w:val="28"/>
          <w:rtl/>
        </w:rPr>
        <w:t xml:space="preserve">و كذلك تخرجون . و من ءايته أن خلقكم من تراب</w:t>
      </w:r>
    </w:p>
    <w:p>
      <w:pPr>
        <w:pStyle w:val="BookText"/>
      </w:pPr>
      <w:r>
        <w:rPr>
          <w:rFonts w:ascii="IRNazanin" w:hAnsi="IRNazanin" w:eastAsia="IRNazanin" w:cs="IRNazanin"/>
          <w:lang w:bidi="fa-IR"/>
          <w:color w:val="111111"/>
          <w:sz w:val="28"/>
          <w:szCs w:val="28"/>
          <w:rtl/>
        </w:rPr>
        <w:t xml:space="preserve">از اين آيه به بعد، چندين آيه، در صدد شمارش آيات الهى است. از ميان آن آيات، ذكر مناسب ترين آيه با «و كذالك تخرجون» پس از آن، مى تواند در ضمن بيان آيات الهى، اشاره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- 32 - 7 - 5،7،8</w:t>
      </w:r>
    </w:p>
    <w:p>
      <w:pPr>
        <w:pStyle w:val="BookText"/>
      </w:pPr>
      <w:r>
        <w:rPr>
          <w:rFonts w:ascii="IRNazanin" w:hAnsi="IRNazanin" w:eastAsia="IRNazanin" w:cs="IRNazanin"/>
          <w:lang w:bidi="fa-IR"/>
          <w:color w:val="111111"/>
          <w:sz w:val="28"/>
          <w:szCs w:val="28"/>
          <w:rtl/>
        </w:rPr>
        <w:t xml:space="preserve">5 - آغاز آفرينش انسان ( آدم ) ، از گِل است .</w:t>
      </w:r>
    </w:p>
    <w:p>
      <w:pPr>
        <w:pStyle w:val="BookText"/>
      </w:pPr>
      <w:r>
        <w:rPr>
          <w:rFonts w:ascii="Amiri" w:hAnsi="Amiri" w:eastAsia="Amiri" w:cs="Amiri"/>
          <w:lang w:bidi="ar-SA"/>
          <w:color w:val="111111"/>
          <w:sz w:val="28"/>
          <w:szCs w:val="28"/>
          <w:rtl/>
        </w:rPr>
        <w:t xml:space="preserve">و بدأ خلق الإنسن من طين</w:t>
      </w:r>
    </w:p>
    <w:p>
      <w:pPr>
        <w:pStyle w:val="BookText"/>
      </w:pPr>
      <w:r>
        <w:rPr>
          <w:rFonts w:ascii="IRNazanin" w:hAnsi="IRNazanin" w:eastAsia="IRNazanin" w:cs="IRNazanin"/>
          <w:lang w:bidi="fa-IR"/>
          <w:color w:val="111111"/>
          <w:sz w:val="28"/>
          <w:szCs w:val="28"/>
          <w:rtl/>
        </w:rPr>
        <w:t xml:space="preserve">7 - خلقت موجودى شگفت مانند انسان از گِلى بى شكل و فاقد حيات ، نمود آفرينش نيكوى خدا است .</w:t>
      </w:r>
    </w:p>
    <w:p>
      <w:pPr>
        <w:pStyle w:val="BookText"/>
      </w:pPr>
      <w:r>
        <w:rPr>
          <w:rFonts w:ascii="Amiri" w:hAnsi="Amiri" w:eastAsia="Amiri" w:cs="Amiri"/>
          <w:lang w:bidi="ar-SA"/>
          <w:color w:val="111111"/>
          <w:sz w:val="28"/>
          <w:szCs w:val="28"/>
          <w:rtl/>
        </w:rPr>
        <w:t xml:space="preserve">أحسن كلّ شىء خلقه و بدأ خلق الإنسن من طين</w:t>
      </w:r>
    </w:p>
    <w:p>
      <w:pPr>
        <w:pStyle w:val="BookText"/>
      </w:pPr>
      <w:r>
        <w:rPr>
          <w:rFonts w:ascii="IRNazanin" w:hAnsi="IRNazanin" w:eastAsia="IRNazanin" w:cs="IRNazanin"/>
          <w:lang w:bidi="fa-IR"/>
          <w:color w:val="111111"/>
          <w:sz w:val="28"/>
          <w:szCs w:val="28"/>
          <w:rtl/>
        </w:rPr>
        <w:t xml:space="preserve">8 - آفرينش انسان از گِل ، نشانه علم و تدبير خدا است .</w:t>
      </w:r>
    </w:p>
    <w:p>
      <w:pPr>
        <w:pStyle w:val="BookText"/>
      </w:pPr>
      <w:r>
        <w:rPr>
          <w:rFonts w:ascii="Amiri" w:hAnsi="Amiri" w:eastAsia="Amiri" w:cs="Amiri"/>
          <w:lang w:bidi="ar-SA"/>
          <w:color w:val="111111"/>
          <w:sz w:val="28"/>
          <w:szCs w:val="28"/>
          <w:rtl/>
        </w:rPr>
        <w:t xml:space="preserve">يدبّر الأمر . .. علم الغيب و الشهدة ... و بدأ خلق الإنسن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- 32 - 9 - 8</w:t>
      </w:r>
    </w:p>
    <w:p>
      <w:pPr>
        <w:pStyle w:val="BookText"/>
      </w:pPr>
      <w:r>
        <w:rPr>
          <w:rFonts w:ascii="IRNazanin" w:hAnsi="IRNazanin" w:eastAsia="IRNazanin" w:cs="IRNazanin"/>
          <w:lang w:bidi="fa-IR"/>
          <w:color w:val="111111"/>
          <w:sz w:val="28"/>
          <w:szCs w:val="28"/>
          <w:rtl/>
        </w:rPr>
        <w:t xml:space="preserve">8 - انسان ، از دو عنصر ( جسم و روح ) است .</w:t>
      </w:r>
    </w:p>
    <w:p>
      <w:pPr>
        <w:pStyle w:val="BookText"/>
      </w:pPr>
      <w:r>
        <w:rPr>
          <w:rFonts w:ascii="Amiri" w:hAnsi="Amiri" w:eastAsia="Amiri" w:cs="Amiri"/>
          <w:lang w:bidi="ar-SA"/>
          <w:color w:val="111111"/>
          <w:sz w:val="28"/>
          <w:szCs w:val="28"/>
          <w:rtl/>
        </w:rPr>
        <w:t xml:space="preserve">ثمّ سوّيه و نفخ فيه من روحه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- 35 - 11 - 2،8</w:t>
      </w:r>
    </w:p>
    <w:p>
      <w:pPr>
        <w:pStyle w:val="BookText"/>
      </w:pPr>
      <w:r>
        <w:rPr>
          <w:rFonts w:ascii="Amiri" w:hAnsi="Amiri" w:eastAsia="Amiri" w:cs="Amiri"/>
          <w:lang w:bidi="ar-SA"/>
          <w:color w:val="111111"/>
          <w:sz w:val="28"/>
          <w:szCs w:val="28"/>
          <w:rtl/>
        </w:rPr>
        <w:t xml:space="preserve">2 - خاك ، ماده و عنصر نخستين آفرينش انسان ها است .</w:t>
      </w:r>
    </w:p>
    <w:p>
      <w:pPr>
        <w:pStyle w:val="BookText"/>
      </w:pPr>
      <w:r>
        <w:rPr>
          <w:rFonts w:ascii="Amiri" w:hAnsi="Amiri" w:eastAsia="Amiri" w:cs="Amiri"/>
          <w:lang w:bidi="ar-SA"/>
          <w:color w:val="111111"/>
          <w:sz w:val="28"/>
          <w:szCs w:val="28"/>
          <w:rtl/>
        </w:rPr>
        <w:t xml:space="preserve">و اللّه خلقكم من تراب</w:t>
      </w:r>
    </w:p>
    <w:p>
      <w:pPr>
        <w:pStyle w:val="BookText"/>
      </w:pPr>
      <w:r>
        <w:rPr>
          <w:rFonts w:ascii="Amiri" w:hAnsi="Amiri" w:eastAsia="Amiri" w:cs="Amiri"/>
          <w:lang w:bidi="ar-SA"/>
          <w:color w:val="111111"/>
          <w:sz w:val="28"/>
          <w:szCs w:val="28"/>
          <w:rtl/>
        </w:rPr>
        <w:t xml:space="preserve">8 - آفرينش آدم ( ع ) از خاك و انسان از نطفه و در قالب زن و مرد ، از نشانه هاى قدرت خدا و يكتايى او است .</w:t>
      </w:r>
    </w:p>
    <w:p>
      <w:pPr>
        <w:pStyle w:val="BookText"/>
      </w:pPr>
      <w:r>
        <w:rPr>
          <w:rFonts w:ascii="Amiri" w:hAnsi="Amiri" w:eastAsia="Amiri" w:cs="Amiri"/>
          <w:lang w:bidi="ar-SA"/>
          <w:color w:val="111111"/>
          <w:sz w:val="28"/>
          <w:szCs w:val="28"/>
          <w:rtl/>
        </w:rPr>
        <w:t xml:space="preserve">و اللّه خلقكم من تراب ثمّ من نطفة ثمّ جعلكم أزوجًا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- 37 - 11 - 6،7</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آفرينش آغازين انسان از گِل چسبنده بود .</w:t>
      </w:r>
    </w:p>
    <w:p>
      <w:pPr>
        <w:pStyle w:val="BookText"/>
      </w:pPr>
      <w:r>
        <w:rPr>
          <w:rFonts w:ascii="Amiri" w:hAnsi="Amiri" w:eastAsia="Amiri" w:cs="Amiri"/>
          <w:lang w:bidi="ar-SA"/>
          <w:color w:val="111111"/>
          <w:sz w:val="28"/>
          <w:szCs w:val="28"/>
          <w:rtl/>
        </w:rPr>
        <w:t xml:space="preserve">إنّا خلقنهم من طين لازب</w:t>
      </w:r>
    </w:p>
    <w:p>
      <w:pPr>
        <w:pStyle w:val="BookText"/>
      </w:pPr>
      <w:r>
        <w:rPr>
          <w:rFonts w:ascii="IRNazanin" w:hAnsi="IRNazanin" w:eastAsia="IRNazanin" w:cs="IRNazanin"/>
          <w:lang w:bidi="fa-IR"/>
          <w:color w:val="111111"/>
          <w:sz w:val="28"/>
          <w:szCs w:val="28"/>
          <w:rtl/>
        </w:rPr>
        <w:t xml:space="preserve">«طين» به معناى «گِل» و «لازب» به معناى «چسبنده» است.</w:t>
      </w:r>
    </w:p>
    <w:p>
      <w:pPr>
        <w:pStyle w:val="BookText"/>
      </w:pPr>
      <w:r>
        <w:rPr>
          <w:rFonts w:ascii="IRNazanin" w:hAnsi="IRNazanin" w:eastAsia="IRNazanin" w:cs="IRNazanin"/>
          <w:lang w:bidi="fa-IR"/>
          <w:color w:val="111111"/>
          <w:sz w:val="28"/>
          <w:szCs w:val="28"/>
          <w:rtl/>
        </w:rPr>
        <w:t xml:space="preserve">7 - آفرينش انسان از گِل چسبنده ، گواه برترى آفرينش جهان طبيعت بر آفرينش انسان و شاهد توانايى خدا بر احياى مجدد انسان ها از خاك است .</w:t>
      </w:r>
    </w:p>
    <w:p>
      <w:pPr>
        <w:pStyle w:val="BookText"/>
      </w:pPr>
      <w:r>
        <w:rPr>
          <w:rFonts w:ascii="Amiri" w:hAnsi="Amiri" w:eastAsia="Amiri" w:cs="Amiri"/>
          <w:lang w:bidi="ar-SA"/>
          <w:color w:val="111111"/>
          <w:sz w:val="28"/>
          <w:szCs w:val="28"/>
          <w:rtl/>
        </w:rPr>
        <w:t xml:space="preserve">إنّا خلقنهم من طين لازب</w:t>
      </w:r>
    </w:p>
    <w:p>
      <w:pPr>
        <w:pStyle w:val="BookText"/>
      </w:pPr>
      <w:r>
        <w:rPr>
          <w:rFonts w:ascii="IRNazanin" w:hAnsi="IRNazanin" w:eastAsia="IRNazanin" w:cs="IRNazanin"/>
          <w:lang w:bidi="fa-IR"/>
          <w:color w:val="111111"/>
          <w:sz w:val="28"/>
          <w:szCs w:val="28"/>
          <w:rtl/>
        </w:rPr>
        <w:t xml:space="preserve">برداشت فوق از آن جا است كه جمله «إنّا خلقناهم من طين لازب» تعليل است براى آنچه مورد استفتا و استفهام در جملات قبل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- 38 - 71 - 4</w:t>
      </w:r>
    </w:p>
    <w:p>
      <w:pPr>
        <w:pStyle w:val="BookText"/>
      </w:pPr>
      <w:r>
        <w:rPr>
          <w:rFonts w:ascii="IRNazanin" w:hAnsi="IRNazanin" w:eastAsia="IRNazanin" w:cs="IRNazanin"/>
          <w:lang w:bidi="fa-IR"/>
          <w:color w:val="111111"/>
          <w:sz w:val="28"/>
          <w:szCs w:val="28"/>
          <w:rtl/>
        </w:rPr>
        <w:t xml:space="preserve">4 - گِل ، خميرمايه آفرينش انسان</w:t>
      </w:r>
    </w:p>
    <w:p>
      <w:pPr>
        <w:pStyle w:val="BookText"/>
      </w:pPr>
      <w:r>
        <w:rPr>
          <w:rFonts w:ascii="Amiri" w:hAnsi="Amiri" w:eastAsia="Amiri" w:cs="Amiri"/>
          <w:lang w:bidi="ar-SA"/>
          <w:color w:val="111111"/>
          <w:sz w:val="28"/>
          <w:szCs w:val="28"/>
          <w:rtl/>
        </w:rPr>
        <w:t xml:space="preserve">إذ قال ربّك للملئكة إنّى خلق بشرًا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- 38 - 76 - 5،9</w:t>
      </w:r>
    </w:p>
    <w:p>
      <w:pPr>
        <w:pStyle w:val="BookText"/>
      </w:pPr>
      <w:r>
        <w:rPr>
          <w:rFonts w:ascii="IRNazanin" w:hAnsi="IRNazanin" w:eastAsia="IRNazanin" w:cs="IRNazanin"/>
          <w:lang w:bidi="fa-IR"/>
          <w:color w:val="111111"/>
          <w:sz w:val="28"/>
          <w:szCs w:val="28"/>
          <w:rtl/>
        </w:rPr>
        <w:t xml:space="preserve">5 - گِل ، مبدأ و عنصر اوليه خلقت انسان</w:t>
      </w:r>
    </w:p>
    <w:p>
      <w:pPr>
        <w:pStyle w:val="BookText"/>
      </w:pPr>
      <w:r>
        <w:rPr>
          <w:rFonts w:ascii="Amiri" w:hAnsi="Amiri" w:eastAsia="Amiri" w:cs="Amiri"/>
          <w:lang w:bidi="ar-SA"/>
          <w:color w:val="111111"/>
          <w:sz w:val="28"/>
          <w:szCs w:val="28"/>
          <w:rtl/>
        </w:rPr>
        <w:t xml:space="preserve">خلقته من طين</w:t>
      </w:r>
    </w:p>
    <w:p>
      <w:pPr>
        <w:pStyle w:val="BookText"/>
      </w:pPr>
      <w:r>
        <w:rPr>
          <w:rFonts w:ascii="IRNazanin" w:hAnsi="IRNazanin" w:eastAsia="IRNazanin" w:cs="IRNazanin"/>
          <w:lang w:bidi="fa-IR"/>
          <w:color w:val="111111"/>
          <w:sz w:val="28"/>
          <w:szCs w:val="28"/>
          <w:rtl/>
        </w:rPr>
        <w:t xml:space="preserve">9 - ابليس ، از عنصر و ماده اوليه خلقت خود و انسان آگاهى كامل داشت .</w:t>
      </w:r>
    </w:p>
    <w:p>
      <w:pPr>
        <w:pStyle w:val="BookText"/>
      </w:pPr>
      <w:r>
        <w:rPr>
          <w:rFonts w:ascii="Amiri" w:hAnsi="Amiri" w:eastAsia="Amiri" w:cs="Amiri"/>
          <w:lang w:bidi="ar-SA"/>
          <w:color w:val="111111"/>
          <w:sz w:val="28"/>
          <w:szCs w:val="28"/>
          <w:rtl/>
        </w:rPr>
        <w:t xml:space="preserve">خلقتنى من نار و 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- 40 - 67 - 2،4</w:t>
      </w:r>
    </w:p>
    <w:p>
      <w:pPr>
        <w:pStyle w:val="BookText"/>
      </w:pPr>
      <w:r>
        <w:rPr>
          <w:rFonts w:ascii="Amiri" w:hAnsi="Amiri" w:eastAsia="Amiri" w:cs="Amiri"/>
          <w:lang w:bidi="ar-SA"/>
          <w:color w:val="111111"/>
          <w:sz w:val="28"/>
          <w:szCs w:val="28"/>
          <w:rtl/>
        </w:rPr>
        <w:t xml:space="preserve">2 - خاك ، مبدأ نخستين آفرينش انسان</w:t>
      </w:r>
    </w:p>
    <w:p>
      <w:pPr>
        <w:pStyle w:val="BookText"/>
      </w:pPr>
      <w:r>
        <w:rPr>
          <w:rFonts w:ascii="Amiri" w:hAnsi="Amiri" w:eastAsia="Amiri" w:cs="Amiri"/>
          <w:lang w:bidi="ar-SA"/>
          <w:color w:val="111111"/>
          <w:sz w:val="28"/>
          <w:szCs w:val="28"/>
          <w:rtl/>
        </w:rPr>
        <w:t xml:space="preserve">خلقكم من تراب</w:t>
      </w:r>
    </w:p>
    <w:p>
      <w:pPr>
        <w:pStyle w:val="BookText"/>
      </w:pPr>
      <w:r>
        <w:rPr>
          <w:rFonts w:ascii="Amiri" w:hAnsi="Amiri" w:eastAsia="Amiri" w:cs="Amiri"/>
          <w:lang w:bidi="ar-SA"/>
          <w:color w:val="111111"/>
          <w:sz w:val="28"/>
          <w:szCs w:val="28"/>
          <w:rtl/>
        </w:rPr>
        <w:t xml:space="preserve">4 - تحوّل خاك به نطفه تبديل نطفه به علقه و تكامل آن ، روند آفرينش انسان</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- 53 - 32 - 15</w:t>
      </w:r>
    </w:p>
    <w:p>
      <w:pPr>
        <w:pStyle w:val="BookText"/>
      </w:pPr>
      <w:r>
        <w:rPr>
          <w:rFonts w:ascii="IRNazanin" w:hAnsi="IRNazanin" w:eastAsia="IRNazanin" w:cs="IRNazanin"/>
          <w:lang w:bidi="fa-IR"/>
          <w:color w:val="111111"/>
          <w:sz w:val="28"/>
          <w:szCs w:val="28"/>
          <w:rtl/>
        </w:rPr>
        <w:t xml:space="preserve">15 - خاك و عناصر آن ، ماده اصلى پيدايش انسان به اراده الهى</w:t>
      </w:r>
    </w:p>
    <w:p>
      <w:pPr>
        <w:pStyle w:val="BookText"/>
      </w:pPr>
      <w:r>
        <w:rPr>
          <w:rFonts w:ascii="Amiri" w:hAnsi="Amiri" w:eastAsia="Amiri" w:cs="Amiri"/>
          <w:lang w:bidi="ar-SA"/>
          <w:color w:val="111111"/>
          <w:sz w:val="28"/>
          <w:szCs w:val="28"/>
          <w:rtl/>
        </w:rPr>
        <w:t xml:space="preserve">إذ أنشأكم من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- 53 - 46 - 3</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پيدايش انسان از آبى اندك ( نطفه ) ، نمودى از قدرت و ربوبيت الهى</w:t>
      </w:r>
    </w:p>
    <w:p>
      <w:pPr>
        <w:pStyle w:val="BookText"/>
      </w:pPr>
      <w:r>
        <w:rPr>
          <w:rFonts w:ascii="Amiri" w:hAnsi="Amiri" w:eastAsia="Amiri" w:cs="Amiri"/>
          <w:lang w:bidi="ar-SA"/>
          <w:color w:val="111111"/>
          <w:sz w:val="28"/>
          <w:szCs w:val="28"/>
          <w:rtl/>
        </w:rPr>
        <w:t xml:space="preserve">و أنّ إلى ربّك المنتهى . .. و أنّه خلق ... من نطفة</w:t>
      </w:r>
    </w:p>
    <w:p>
      <w:pPr>
        <w:pStyle w:val="BookText"/>
      </w:pPr>
      <w:r>
        <w:rPr>
          <w:rFonts w:ascii="Amiri" w:hAnsi="Amiri" w:eastAsia="Amiri" w:cs="Amiri"/>
          <w:lang w:bidi="ar-SA"/>
          <w:color w:val="111111"/>
          <w:sz w:val="28"/>
          <w:szCs w:val="28"/>
          <w:rtl/>
        </w:rPr>
        <w:t xml:space="preserve">از ارتباط اين آيه با آيه «و أنّ إلى ربّك المنتهى»،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- 55 - 14 - 1،3،4</w:t>
      </w:r>
    </w:p>
    <w:p>
      <w:pPr>
        <w:pStyle w:val="BookText"/>
      </w:pPr>
      <w:r>
        <w:rPr>
          <w:rFonts w:ascii="IRNazanin" w:hAnsi="IRNazanin" w:eastAsia="IRNazanin" w:cs="IRNazanin"/>
          <w:lang w:bidi="fa-IR"/>
          <w:color w:val="111111"/>
          <w:sz w:val="28"/>
          <w:szCs w:val="28"/>
          <w:rtl/>
        </w:rPr>
        <w:t xml:space="preserve">1 - انسان ، آفريده شده به اراده خداوند از گِلى خشك همچون سفال</w:t>
      </w:r>
    </w:p>
    <w:p>
      <w:pPr>
        <w:pStyle w:val="BookText"/>
      </w:pPr>
      <w:r>
        <w:rPr>
          <w:rFonts w:ascii="Amiri" w:hAnsi="Amiri" w:eastAsia="Amiri" w:cs="Amiri"/>
          <w:lang w:bidi="ar-SA"/>
          <w:color w:val="111111"/>
          <w:sz w:val="28"/>
          <w:szCs w:val="28"/>
          <w:rtl/>
        </w:rPr>
        <w:t xml:space="preserve">خلق الإنسن من صلصل كالفخّار</w:t>
      </w:r>
    </w:p>
    <w:p>
      <w:pPr>
        <w:pStyle w:val="BookText"/>
      </w:pPr>
      <w:r>
        <w:rPr>
          <w:rFonts w:ascii="IRNazanin" w:hAnsi="IRNazanin" w:eastAsia="IRNazanin" w:cs="IRNazanin"/>
          <w:lang w:bidi="fa-IR"/>
          <w:color w:val="111111"/>
          <w:sz w:val="28"/>
          <w:szCs w:val="28"/>
          <w:rtl/>
        </w:rPr>
        <w:t xml:space="preserve">«صلصال» به گل خشك و «فخّار» به سفال گفته مى شود.</w:t>
      </w:r>
    </w:p>
    <w:p>
      <w:pPr>
        <w:pStyle w:val="BookText"/>
      </w:pPr>
      <w:r>
        <w:rPr>
          <w:rFonts w:ascii="IRNazanin" w:hAnsi="IRNazanin" w:eastAsia="IRNazanin" w:cs="IRNazanin"/>
          <w:lang w:bidi="fa-IR"/>
          <w:color w:val="111111"/>
          <w:sz w:val="28"/>
          <w:szCs w:val="28"/>
          <w:rtl/>
        </w:rPr>
        <w:t xml:space="preserve">3 - پيدايش موجودى شعورمند و صاحب اراده از گلى خشكيده ( چون انسان ) ، شايان تأمل و درس آموزى است .</w:t>
      </w:r>
    </w:p>
    <w:p>
      <w:pPr>
        <w:pStyle w:val="BookText"/>
      </w:pPr>
      <w:r>
        <w:rPr>
          <w:rFonts w:ascii="IRNazanin" w:hAnsi="IRNazanin" w:eastAsia="IRNazanin" w:cs="IRNazanin"/>
          <w:lang w:bidi="fa-IR"/>
          <w:color w:val="111111"/>
          <w:sz w:val="28"/>
          <w:szCs w:val="28"/>
          <w:rtl/>
        </w:rPr>
        <w:t xml:space="preserve">خلق الإنسن من صلصل</w:t>
      </w:r>
    </w:p>
    <w:p>
      <w:pPr>
        <w:pStyle w:val="BookText"/>
      </w:pPr>
      <w:r>
        <w:rPr>
          <w:rFonts w:ascii="IRNazanin" w:hAnsi="IRNazanin" w:eastAsia="IRNazanin" w:cs="IRNazanin"/>
          <w:lang w:bidi="fa-IR"/>
          <w:color w:val="111111"/>
          <w:sz w:val="28"/>
          <w:szCs w:val="28"/>
          <w:rtl/>
        </w:rPr>
        <w:t xml:space="preserve">تذكر به مبدأ پيدايش انسان، ممكن است نظر به مطلب بالا داشته باشد; چه اين كه آيات سوره تماماً توحيدى است و در مقام نماياندن ربوبيت يگانه حق مى باشد.</w:t>
      </w:r>
    </w:p>
    <w:p>
      <w:pPr>
        <w:pStyle w:val="BookText"/>
      </w:pPr>
      <w:r>
        <w:rPr>
          <w:rFonts w:ascii="IRNazanin" w:hAnsi="IRNazanin" w:eastAsia="IRNazanin" w:cs="IRNazanin"/>
          <w:lang w:bidi="fa-IR"/>
          <w:color w:val="111111"/>
          <w:sz w:val="28"/>
          <w:szCs w:val="28"/>
          <w:rtl/>
        </w:rPr>
        <w:t xml:space="preserve">4 - آب و خاك ، داراى نقش عمده در شكل گيرى وجود انسان</w:t>
      </w:r>
    </w:p>
    <w:p>
      <w:pPr>
        <w:pStyle w:val="BookText"/>
      </w:pPr>
      <w:r>
        <w:rPr>
          <w:rFonts w:ascii="Amiri" w:hAnsi="Amiri" w:eastAsia="Amiri" w:cs="Amiri"/>
          <w:lang w:bidi="ar-SA"/>
          <w:color w:val="111111"/>
          <w:sz w:val="28"/>
          <w:szCs w:val="28"/>
          <w:rtl/>
        </w:rPr>
        <w:t xml:space="preserve">خلق الإنسن من صلصل كالفخّار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واژه «صلصال» گر چه به معناى گل خشكيده است; ولى به هرحال در آن آميختگى خاك با آب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- 55 - 15 - 3</w:t>
      </w:r>
    </w:p>
    <w:p>
      <w:pPr>
        <w:pStyle w:val="BookText"/>
      </w:pPr>
      <w:r>
        <w:rPr>
          <w:rFonts w:ascii="Amiri" w:hAnsi="Amiri" w:eastAsia="Amiri" w:cs="Amiri"/>
          <w:lang w:bidi="ar-SA"/>
          <w:color w:val="111111"/>
          <w:sz w:val="28"/>
          <w:szCs w:val="28"/>
          <w:rtl/>
        </w:rPr>
        <w:t xml:space="preserve">3 - آفرينش انسان و جن ، دو موجود شعورمند ، از دو عنصر كاملاً متفاوت ( خاك و آتش ) ، نمود قدرت خداوند</w:t>
      </w:r>
    </w:p>
    <w:p>
      <w:pPr>
        <w:pStyle w:val="BookText"/>
      </w:pPr>
      <w:r>
        <w:rPr>
          <w:rFonts w:ascii="IRNazanin" w:hAnsi="IRNazanin" w:eastAsia="IRNazanin" w:cs="IRNazanin"/>
          <w:lang w:bidi="fa-IR"/>
          <w:color w:val="111111"/>
          <w:sz w:val="28"/>
          <w:szCs w:val="28"/>
          <w:rtl/>
        </w:rPr>
        <w:t xml:space="preserve">خلق الإنسن من . .. و خلق الجانّ من مارج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- 55 - 16 - 1،2،3</w:t>
      </w:r>
    </w:p>
    <w:p>
      <w:pPr>
        <w:pStyle w:val="BookText"/>
      </w:pPr>
      <w:r>
        <w:rPr>
          <w:rFonts w:ascii="IRNazanin" w:hAnsi="IRNazanin" w:eastAsia="IRNazanin" w:cs="IRNazanin"/>
          <w:lang w:bidi="fa-IR"/>
          <w:color w:val="111111"/>
          <w:sz w:val="28"/>
          <w:szCs w:val="28"/>
          <w:rtl/>
        </w:rPr>
        <w:t xml:space="preserve">1 - جلوه هاى ربوبيت الهى در آفرينش انسان از « خاك » و جن از « آتش » ، غير قابل انكار و تكذيب ناپذير است .</w:t>
      </w:r>
    </w:p>
    <w:p>
      <w:pPr>
        <w:pStyle w:val="BookText"/>
      </w:pPr>
      <w:r>
        <w:rPr>
          <w:rFonts w:ascii="Amiri" w:hAnsi="Amiri" w:eastAsia="Amiri" w:cs="Amiri"/>
          <w:lang w:bidi="ar-SA"/>
          <w:color w:val="111111"/>
          <w:sz w:val="28"/>
          <w:szCs w:val="28"/>
          <w:rtl/>
        </w:rPr>
        <w:t xml:space="preserve">خلق الإنسن . .. و خلق الجانّ ... فبأىّ ءالآء ربّكما تكذّبان</w:t>
      </w:r>
    </w:p>
    <w:p>
      <w:pPr>
        <w:pStyle w:val="BookText"/>
      </w:pPr>
      <w:r>
        <w:rPr>
          <w:rFonts w:ascii="IRNazanin" w:hAnsi="IRNazanin" w:eastAsia="IRNazanin" w:cs="IRNazanin"/>
          <w:lang w:bidi="fa-IR"/>
          <w:color w:val="111111"/>
          <w:sz w:val="28"/>
          <w:szCs w:val="28"/>
          <w:rtl/>
        </w:rPr>
        <w:t xml:space="preserve">2 - تبديل گلى خشكيده به موجودى چون « انسان » و شعله آتش به موجود زنده اى چون « جن » ، نمود ربوبيت يگانه خداوند</w:t>
      </w:r>
    </w:p>
    <w:p>
      <w:pPr>
        <w:pStyle w:val="BookText"/>
      </w:pPr>
      <w:r>
        <w:rPr>
          <w:rFonts w:ascii="Amiri" w:hAnsi="Amiri" w:eastAsia="Amiri" w:cs="Amiri"/>
          <w:lang w:bidi="ar-SA"/>
          <w:color w:val="111111"/>
          <w:sz w:val="28"/>
          <w:szCs w:val="28"/>
          <w:rtl/>
        </w:rPr>
        <w:t xml:space="preserve">خلق الإنسن من صلصل كالفخار. .. فبأىّ ءالآء ربّكما تكذّبان</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- 71 - 17 - 2،3</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انسان ، از عناصر زمينى آفريده شده است .</w:t>
      </w:r>
    </w:p>
    <w:p>
      <w:pPr>
        <w:pStyle w:val="BookText"/>
      </w:pPr>
      <w:r>
        <w:rPr>
          <w:rFonts w:ascii="Amiri" w:hAnsi="Amiri" w:eastAsia="Amiri" w:cs="Amiri"/>
          <w:lang w:bidi="ar-SA"/>
          <w:color w:val="111111"/>
          <w:sz w:val="28"/>
          <w:szCs w:val="28"/>
          <w:rtl/>
        </w:rPr>
        <w:t xml:space="preserve">و اللّه أنبتكم من الأرض</w:t>
      </w:r>
    </w:p>
    <w:p>
      <w:pPr>
        <w:pStyle w:val="BookText"/>
      </w:pPr>
      <w:r>
        <w:rPr>
          <w:rFonts w:ascii="Amiri" w:hAnsi="Amiri" w:eastAsia="Amiri" w:cs="Amiri"/>
          <w:lang w:bidi="ar-SA"/>
          <w:color w:val="111111"/>
          <w:sz w:val="28"/>
          <w:szCs w:val="28"/>
          <w:rtl/>
        </w:rPr>
        <w:t xml:space="preserve">3 - خاك ، عنصر اصلى آفرينش آدم</w:t>
      </w:r>
    </w:p>
    <w:p>
      <w:pPr>
        <w:pStyle w:val="BookText"/>
      </w:pPr>
      <w:r>
        <w:rPr>
          <w:rFonts w:ascii="Amiri" w:hAnsi="Amiri" w:eastAsia="Amiri" w:cs="Amiri"/>
          <w:lang w:bidi="ar-SA"/>
          <w:color w:val="111111"/>
          <w:sz w:val="28"/>
          <w:szCs w:val="28"/>
          <w:rtl/>
        </w:rPr>
        <w:t xml:space="preserve">و اللّه أنبتكم من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«أنبتكم» پيدايش اصل انسان ها (حضرت آدم(ع)) باشد. بر اين اساس «الأرض» اشاره به عنصر خاكى آفرينش آدم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- 76 - 2 - 1،2،4،11</w:t>
      </w:r>
    </w:p>
    <w:p>
      <w:pPr>
        <w:pStyle w:val="BookText"/>
      </w:pPr>
      <w:r>
        <w:rPr>
          <w:rFonts w:ascii="IRNazanin" w:hAnsi="IRNazanin" w:eastAsia="IRNazanin" w:cs="IRNazanin"/>
          <w:lang w:bidi="fa-IR"/>
          <w:color w:val="111111"/>
          <w:sz w:val="28"/>
          <w:szCs w:val="28"/>
          <w:rtl/>
        </w:rPr>
        <w:t xml:space="preserve">1 - نطفه ، مبدأ پيدايش انسان</w:t>
      </w:r>
    </w:p>
    <w:p>
      <w:pPr>
        <w:pStyle w:val="BookText"/>
      </w:pPr>
      <w:r>
        <w:rPr>
          <w:rFonts w:ascii="Amiri" w:hAnsi="Amiri" w:eastAsia="Amiri" w:cs="Amiri"/>
          <w:lang w:bidi="ar-SA"/>
          <w:color w:val="111111"/>
          <w:sz w:val="28"/>
          <w:szCs w:val="28"/>
          <w:rtl/>
        </w:rPr>
        <w:t xml:space="preserve">إنّا خلقنا الإنسن من نطفة أمشاج</w:t>
      </w:r>
    </w:p>
    <w:p>
      <w:pPr>
        <w:pStyle w:val="BookText"/>
      </w:pPr>
      <w:r>
        <w:rPr>
          <w:rFonts w:ascii="Amiri" w:hAnsi="Amiri" w:eastAsia="Amiri" w:cs="Amiri"/>
          <w:lang w:bidi="ar-SA"/>
          <w:color w:val="111111"/>
          <w:sz w:val="28"/>
          <w:szCs w:val="28"/>
          <w:rtl/>
        </w:rPr>
        <w:t xml:space="preserve">2 - آفرينش انسان از نطفه ، جلوه عظمت و قدرت خداوند</w:t>
      </w:r>
    </w:p>
    <w:p>
      <w:pPr>
        <w:pStyle w:val="BookText"/>
      </w:pPr>
      <w:r>
        <w:rPr>
          <w:rFonts w:ascii="Amiri" w:hAnsi="Amiri" w:eastAsia="Amiri" w:cs="Amiri"/>
          <w:lang w:bidi="ar-SA"/>
          <w:color w:val="111111"/>
          <w:sz w:val="28"/>
          <w:szCs w:val="28"/>
          <w:rtl/>
        </w:rPr>
        <w:t xml:space="preserve">إنّا خلقنا الإنسن من نطفة أمشاج</w:t>
      </w:r>
    </w:p>
    <w:p>
      <w:pPr>
        <w:pStyle w:val="BookText"/>
      </w:pPr>
      <w:r>
        <w:rPr>
          <w:rFonts w:ascii="IRNazanin" w:hAnsi="IRNazanin" w:eastAsia="IRNazanin" w:cs="IRNazanin"/>
          <w:lang w:bidi="fa-IR"/>
          <w:color w:val="111111"/>
          <w:sz w:val="28"/>
          <w:szCs w:val="28"/>
          <w:rtl/>
        </w:rPr>
        <w:t xml:space="preserve">انتساب آفرينش انسان از نطفه به خداوند، با به كارگيرى ضمير متكلم مع الغير، بيانگر مطلب ياد شده است.</w:t>
      </w:r>
    </w:p>
    <w:p>
      <w:pPr>
        <w:pStyle w:val="BookText"/>
      </w:pPr>
      <w:r>
        <w:rPr>
          <w:rFonts w:ascii="IRNazanin" w:hAnsi="IRNazanin" w:eastAsia="IRNazanin" w:cs="IRNazanin"/>
          <w:lang w:bidi="fa-IR"/>
          <w:color w:val="111111"/>
          <w:sz w:val="28"/>
          <w:szCs w:val="28"/>
          <w:rtl/>
        </w:rPr>
        <w:t xml:space="preserve">4 - مبدأ پيدايش انسان ، آميزه اى از نطفه مرد و زن است . *</w:t>
      </w:r>
    </w:p>
    <w:p>
      <w:pPr>
        <w:pStyle w:val="BookText"/>
      </w:pPr>
      <w:r>
        <w:rPr>
          <w:rFonts w:ascii="Amiri" w:hAnsi="Amiri" w:eastAsia="Amiri" w:cs="Amiri"/>
          <w:lang w:bidi="ar-SA"/>
          <w:color w:val="111111"/>
          <w:sz w:val="28"/>
          <w:szCs w:val="28"/>
          <w:rtl/>
        </w:rPr>
        <w:t xml:space="preserve">من نطفة أمشاج</w:t>
      </w:r>
    </w:p>
    <w:p>
      <w:pPr>
        <w:pStyle w:val="BookText"/>
      </w:pPr>
      <w:r>
        <w:rPr>
          <w:rFonts w:ascii="IRNazanin" w:hAnsi="IRNazanin" w:eastAsia="IRNazanin" w:cs="IRNazanin"/>
          <w:lang w:bidi="fa-IR"/>
          <w:color w:val="111111"/>
          <w:sz w:val="28"/>
          <w:szCs w:val="28"/>
          <w:rtl/>
        </w:rPr>
        <w:t xml:space="preserve">به گفته برخى از مفسران، مقصود از «أمشاج»، ممكن است اختلاط نطفه مرد و زن باشد.</w:t>
      </w:r>
    </w:p>
    <w:p>
      <w:pPr>
        <w:pStyle w:val="BookText"/>
      </w:pPr>
      <w:r>
        <w:rPr>
          <w:rFonts w:ascii="Amiri" w:hAnsi="Amiri" w:eastAsia="Amiri" w:cs="Amiri"/>
          <w:lang w:bidi="ar-SA"/>
          <w:color w:val="111111"/>
          <w:sz w:val="28"/>
          <w:szCs w:val="28"/>
          <w:rtl/>
        </w:rPr>
        <w:t xml:space="preserve">11 - آفرينش انسان از نطفه ، دليل قدرت خداوند بر آفرينش مجدد او در روز رستاخيز</w:t>
      </w:r>
    </w:p>
    <w:p>
      <w:pPr>
        <w:pStyle w:val="BookText"/>
      </w:pPr>
      <w:r>
        <w:rPr>
          <w:rFonts w:ascii="Amiri" w:hAnsi="Amiri" w:eastAsia="Amiri" w:cs="Amiri"/>
          <w:lang w:bidi="ar-SA"/>
          <w:color w:val="111111"/>
          <w:sz w:val="28"/>
          <w:szCs w:val="28"/>
          <w:rtl/>
        </w:rPr>
        <w:t xml:space="preserve">هل أتى على الإنسن حين من الدهر لم يكن شيئًا مذكورًا . إنّا خلقنا الإنسن من نطف</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موضوع آيه 5 اين سوره تا پايان آن، درباره مسائل قيامت (مانند بهشت و جهنم و جايگاه كافران و خوبان و. ..) است. ضمن آن كه آيه پايانى سوره پيش - كه درباره اثبات توانايى خداوند بر احياى مردگان بود - تأييدكننده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- 77 - 20 - 2،4</w:t>
      </w:r>
    </w:p>
    <w:p>
      <w:pPr>
        <w:pStyle w:val="BookText"/>
      </w:pPr>
      <w:r>
        <w:rPr>
          <w:rFonts w:ascii="IRNazanin" w:hAnsi="IRNazanin" w:eastAsia="IRNazanin" w:cs="IRNazanin"/>
          <w:lang w:bidi="fa-IR"/>
          <w:color w:val="111111"/>
          <w:sz w:val="28"/>
          <w:szCs w:val="28"/>
          <w:rtl/>
        </w:rPr>
        <w:t xml:space="preserve">2 - آفرينش انسان ها ، از مايعى پست و بى مقدار ( نطفه )</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Amiri" w:hAnsi="Amiri" w:eastAsia="Amiri" w:cs="Amiri"/>
          <w:lang w:bidi="ar-SA"/>
          <w:color w:val="111111"/>
          <w:sz w:val="28"/>
          <w:szCs w:val="28"/>
          <w:rtl/>
        </w:rPr>
        <w:t xml:space="preserve">«مهين»، در معانى حقير، ضعيف و قليل به كار مى رود (قاموس المحيط).</w:t>
      </w:r>
    </w:p>
    <w:p>
      <w:pPr>
        <w:pStyle w:val="BookText"/>
      </w:pPr>
      <w:r>
        <w:rPr>
          <w:rFonts w:ascii="IRNazanin" w:hAnsi="IRNazanin" w:eastAsia="IRNazanin" w:cs="IRNazanin"/>
          <w:lang w:bidi="fa-IR"/>
          <w:color w:val="111111"/>
          <w:sz w:val="28"/>
          <w:szCs w:val="28"/>
          <w:rtl/>
        </w:rPr>
        <w:t xml:space="preserve">4 - آفرينش انسان ها از مايعى پست و بى مقدار ( نطفه ) ، نشانه قدرت و عظمت خداوند</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- 80 - 18 - 2</w:t>
      </w:r>
    </w:p>
    <w:p>
      <w:pPr>
        <w:pStyle w:val="BookText"/>
      </w:pPr>
      <w:r>
        <w:rPr>
          <w:rFonts w:ascii="IRNazanin" w:hAnsi="IRNazanin" w:eastAsia="IRNazanin" w:cs="IRNazanin"/>
          <w:lang w:bidi="fa-IR"/>
          <w:color w:val="111111"/>
          <w:sz w:val="28"/>
          <w:szCs w:val="28"/>
          <w:rtl/>
        </w:rPr>
        <w:t xml:space="preserve">2 - توجّه به ماده اوليه خلقت انسان و سير پيدايش وى ، مانع كفر به خداوند و قدرت او و زمينه ساز باور به معاد</w:t>
      </w:r>
    </w:p>
    <w:p>
      <w:pPr>
        <w:pStyle w:val="BookText"/>
      </w:pPr>
      <w:r>
        <w:rPr>
          <w:rFonts w:ascii="Amiri" w:hAnsi="Amiri" w:eastAsia="Amiri" w:cs="Amiri"/>
          <w:lang w:bidi="ar-SA"/>
          <w:color w:val="111111"/>
          <w:sz w:val="28"/>
          <w:szCs w:val="28"/>
          <w:rtl/>
        </w:rPr>
        <w:t xml:space="preserve">قتل الإنسن ماأكفره . من أىّ شىء خلقه</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52" w:name="pg6489_61344"/>
    <w:bookmarkEnd w:id="3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- 80 - 19 - 2،4</w:t>
      </w:r>
    </w:p>
    <w:p>
      <w:pPr>
        <w:pStyle w:val="BookText"/>
      </w:pPr>
      <w:r>
        <w:rPr>
          <w:rFonts w:ascii="Amiri" w:hAnsi="Amiri" w:eastAsia="Amiri" w:cs="Amiri"/>
          <w:lang w:bidi="ar-SA"/>
          <w:color w:val="111111"/>
          <w:sz w:val="28"/>
          <w:szCs w:val="28"/>
          <w:rtl/>
        </w:rPr>
        <w:t xml:space="preserve">2 - انسان ها ، از نطفه آفريده شده اند .</w:t>
      </w:r>
    </w:p>
    <w:p>
      <w:pPr>
        <w:pStyle w:val="BookText"/>
      </w:pPr>
      <w:r>
        <w:rPr>
          <w:rFonts w:ascii="Amiri" w:hAnsi="Amiri" w:eastAsia="Amiri" w:cs="Amiri"/>
          <w:lang w:bidi="ar-SA"/>
          <w:color w:val="111111"/>
          <w:sz w:val="28"/>
          <w:szCs w:val="28"/>
          <w:rtl/>
        </w:rPr>
        <w:t xml:space="preserve">من نطفة خلقه</w:t>
      </w:r>
    </w:p>
    <w:p>
      <w:pPr>
        <w:pStyle w:val="BookText"/>
      </w:pPr>
      <w:r>
        <w:rPr>
          <w:rFonts w:ascii="IRNazanin" w:hAnsi="IRNazanin" w:eastAsia="IRNazanin" w:cs="IRNazanin"/>
          <w:lang w:bidi="fa-IR"/>
          <w:color w:val="111111"/>
          <w:sz w:val="28"/>
          <w:szCs w:val="28"/>
          <w:rtl/>
        </w:rPr>
        <w:t xml:space="preserve">4 - توجّه انسان به پيدايش او از نطفه اى ناچيز ، بازدارنده وى از كفرورزى به خداوند و قدرت او و مايه باور به معاد است .</w:t>
      </w:r>
    </w:p>
    <w:p>
      <w:pPr>
        <w:pStyle w:val="BookText"/>
      </w:pPr>
      <w:r>
        <w:rPr>
          <w:rFonts w:ascii="Amiri" w:hAnsi="Amiri" w:eastAsia="Amiri" w:cs="Amiri"/>
          <w:lang w:bidi="ar-SA"/>
          <w:color w:val="111111"/>
          <w:sz w:val="28"/>
          <w:szCs w:val="28"/>
          <w:rtl/>
        </w:rPr>
        <w:t xml:space="preserve">ما أكفره . .. من نطفة 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- 86 - 6 - 1،2</w:t>
      </w:r>
    </w:p>
    <w:p>
      <w:pPr>
        <w:pStyle w:val="BookText"/>
      </w:pPr>
      <w:r>
        <w:rPr>
          <w:rFonts w:ascii="Amiri" w:hAnsi="Amiri" w:eastAsia="Amiri" w:cs="Amiri"/>
          <w:lang w:bidi="ar-SA"/>
          <w:color w:val="111111"/>
          <w:sz w:val="28"/>
          <w:szCs w:val="28"/>
          <w:rtl/>
        </w:rPr>
        <w:t xml:space="preserve">1 - منى ( نطفه مرد ) ، عنصر اصلى در آفرينش جسم انسان</w:t>
      </w:r>
    </w:p>
    <w:p>
      <w:pPr>
        <w:pStyle w:val="BookText"/>
      </w:pPr>
      <w:r>
        <w:rPr>
          <w:rFonts w:ascii="IRNazanin" w:hAnsi="IRNazanin" w:eastAsia="IRNazanin" w:cs="IRNazanin"/>
          <w:lang w:bidi="fa-IR"/>
          <w:color w:val="111111"/>
          <w:sz w:val="28"/>
          <w:szCs w:val="28"/>
          <w:rtl/>
        </w:rPr>
        <w:t xml:space="preserve">خلق من ماء دافق</w:t>
      </w:r>
    </w:p>
    <w:p>
      <w:pPr>
        <w:pStyle w:val="BookText"/>
      </w:pPr>
      <w:r>
        <w:rPr>
          <w:rFonts w:ascii="IRNazanin" w:hAnsi="IRNazanin" w:eastAsia="IRNazanin" w:cs="IRNazanin"/>
          <w:lang w:bidi="fa-IR"/>
          <w:color w:val="111111"/>
          <w:sz w:val="28"/>
          <w:szCs w:val="28"/>
          <w:rtl/>
        </w:rPr>
        <w:t xml:space="preserve">«دَفَقَ الماء»; يعنى، آب به شدّت ريخت; اين فعل به صورت لازم و متعدى استعمال مى شود; برخى تنها متعدى بودن آن را پذيرفته و «دافق» را به معناى «مدفوق» يا «ذى دفق» معنا كرده اند(مصباح). آب جهنده گرچه مى تواند بر منى مرد و تخمك زن تطبيق كند; زيرا هر دو از كيسه منى در مرد و تخمدان در زن بيرون مى جهند; ولى انصراف عرفى آن به نطفه مرد است.</w:t>
      </w:r>
    </w:p>
    <w:p>
      <w:pPr>
        <w:pStyle w:val="BookText"/>
      </w:pPr>
      <w:r>
        <w:rPr>
          <w:rFonts w:ascii="Amiri" w:hAnsi="Amiri" w:eastAsia="Amiri" w:cs="Amiri"/>
          <w:lang w:bidi="ar-SA"/>
          <w:color w:val="111111"/>
          <w:sz w:val="28"/>
          <w:szCs w:val="28"/>
          <w:rtl/>
        </w:rPr>
        <w:t xml:space="preserve">2 - جسم انسان ، از آبى آفريده شده است كه از مرد و زن يكباره تخليه شده و از ظرف خود بيرون مى جهد .</w:t>
      </w:r>
    </w:p>
    <w:p>
      <w:pPr>
        <w:pStyle w:val="BookText"/>
      </w:pPr>
      <w:r>
        <w:rPr>
          <w:rFonts w:ascii="IRNazanin" w:hAnsi="IRNazanin" w:eastAsia="IRNazanin" w:cs="IRNazanin"/>
          <w:lang w:bidi="fa-IR"/>
          <w:color w:val="111111"/>
          <w:sz w:val="28"/>
          <w:szCs w:val="28"/>
          <w:rtl/>
        </w:rPr>
        <w:t xml:space="preserve">ماء دافق</w:t>
      </w:r>
    </w:p>
    <w:p>
      <w:pPr>
        <w:pStyle w:val="BookText"/>
      </w:pPr>
      <w:r>
        <w:rPr>
          <w:rFonts w:ascii="Amiri" w:hAnsi="Amiri" w:eastAsia="Amiri" w:cs="Amiri"/>
          <w:lang w:bidi="ar-SA"/>
          <w:color w:val="111111"/>
          <w:sz w:val="28"/>
          <w:szCs w:val="28"/>
          <w:rtl/>
        </w:rPr>
        <w:t xml:space="preserve">اين احتمال وجود دارد كه مراد از «ماء دافق»، نطفه مرد و تخمك زن - هر دو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- 86 - 8 - 2</w:t>
      </w:r>
    </w:p>
    <w:p>
      <w:pPr>
        <w:pStyle w:val="BookText"/>
      </w:pPr>
      <w:r>
        <w:rPr>
          <w:rFonts w:ascii="Amiri" w:hAnsi="Amiri" w:eastAsia="Amiri" w:cs="Amiri"/>
          <w:lang w:bidi="ar-SA"/>
          <w:color w:val="111111"/>
          <w:sz w:val="28"/>
          <w:szCs w:val="28"/>
          <w:rtl/>
        </w:rPr>
        <w:t xml:space="preserve">2 - آفرينش انسان از منى ، برهان قدرت خداوند بر معاد و تجديد حيات انسان است .</w:t>
      </w:r>
    </w:p>
    <w:p>
      <w:pPr>
        <w:pStyle w:val="BookText"/>
      </w:pPr>
      <w:r>
        <w:rPr>
          <w:rFonts w:ascii="Amiri" w:hAnsi="Amiri" w:eastAsia="Amiri" w:cs="Amiri"/>
          <w:lang w:bidi="ar-SA"/>
          <w:color w:val="111111"/>
          <w:sz w:val="28"/>
          <w:szCs w:val="28"/>
          <w:rtl/>
        </w:rPr>
        <w:t xml:space="preserve">خلق من ماء . .. يخرج ... إنّه على رجعه لقادر</w:t>
      </w:r>
    </w:p>
    <w:p>
      <w:pPr>
        <w:pStyle w:val="Heading2"/>
      </w:pPr>
      <w:bookmarkStart w:id="1603" w:name="_Toc838"/>
      <w:r>
        <w:t>837- عنصر خلقت انسان ها</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- 11 - 61 - 14</w:t>
      </w:r>
    </w:p>
    <w:p>
      <w:pPr>
        <w:pStyle w:val="BookText"/>
      </w:pPr>
      <w:r>
        <w:rPr>
          <w:rFonts w:ascii="Amiri" w:hAnsi="Amiri" w:eastAsia="Amiri" w:cs="Amiri"/>
          <w:lang w:bidi="ar-SA"/>
          <w:color w:val="111111"/>
          <w:sz w:val="28"/>
          <w:szCs w:val="28"/>
          <w:rtl/>
        </w:rPr>
        <w:t xml:space="preserve">14- عناصر زمينى ، خميرمايه خلقت انسان است .</w:t>
      </w:r>
    </w:p>
    <w:p>
      <w:pPr>
        <w:pStyle w:val="BookText"/>
      </w:pPr>
      <w:r>
        <w:rPr>
          <w:rFonts w:ascii="Amiri" w:hAnsi="Amiri" w:eastAsia="Amiri" w:cs="Amiri"/>
          <w:lang w:bidi="ar-SA"/>
          <w:color w:val="111111"/>
          <w:sz w:val="28"/>
          <w:szCs w:val="28"/>
          <w:rtl/>
        </w:rPr>
        <w:t xml:space="preserve">هو أنشأكم من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- 20 - 55 - 1</w:t>
      </w:r>
    </w:p>
    <w:p>
      <w:pPr>
        <w:pStyle w:val="BookText"/>
      </w:pPr>
      <w:r>
        <w:rPr>
          <w:rFonts w:ascii="Amiri" w:hAnsi="Amiri" w:eastAsia="Amiri" w:cs="Amiri"/>
          <w:lang w:bidi="ar-SA"/>
          <w:color w:val="111111"/>
          <w:sz w:val="28"/>
          <w:szCs w:val="28"/>
          <w:rtl/>
        </w:rPr>
        <w:t xml:space="preserve">1 - ماده خلقت انسان ها ، فراهم آمده از زمين و عناصر آن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53" w:name="pg6489_61345"/>
    <w:bookmarkEnd w:id="353"/>
    <w:p>
      <w:pPr>
        <w:pStyle w:val="BookText"/>
      </w:pPr>
      <w:r>
        <w:rPr>
          <w:rFonts w:ascii="Amiri" w:hAnsi="Amiri" w:eastAsia="Amiri" w:cs="Amiri"/>
          <w:lang w:bidi="ar-SA"/>
          <w:color w:val="111111"/>
          <w:sz w:val="28"/>
          <w:szCs w:val="28"/>
          <w:rtl/>
        </w:rPr>
        <w:t xml:space="preserve">جعل لكم الأرض . .. منها خلقنكم</w:t>
      </w:r>
    </w:p>
    <w:p>
      <w:pPr>
        <w:pStyle w:val="BookText"/>
      </w:pPr>
      <w:r>
        <w:rPr>
          <w:rFonts w:ascii="Amiri" w:hAnsi="Amiri" w:eastAsia="Amiri" w:cs="Amiri"/>
          <w:lang w:bidi="ar-SA"/>
          <w:color w:val="111111"/>
          <w:sz w:val="28"/>
          <w:szCs w:val="28"/>
          <w:rtl/>
        </w:rPr>
        <w:t xml:space="preserve">مرجع ضمير در «منها» «الأرض» در آيات قبل است.</w:t>
      </w:r>
    </w:p>
    <w:p>
      <w:pPr>
        <w:pStyle w:val="Heading2"/>
      </w:pPr>
      <w:bookmarkStart w:id="1604" w:name="_Toc839"/>
      <w:r>
        <w:t>838- عواطف انسان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- 2 - 215 - 6</w:t>
      </w:r>
    </w:p>
    <w:p>
      <w:pPr>
        <w:pStyle w:val="BookText"/>
      </w:pPr>
      <w:r>
        <w:rPr>
          <w:rFonts w:ascii="IRNazanin" w:hAnsi="IRNazanin" w:eastAsia="IRNazanin" w:cs="IRNazanin"/>
          <w:lang w:bidi="fa-IR"/>
          <w:color w:val="111111"/>
          <w:sz w:val="28"/>
          <w:szCs w:val="28"/>
          <w:rtl/>
        </w:rPr>
        <w:t xml:space="preserve">6 - توجه اسلام به عواطف انسان ، در مصارف انفاق</w:t>
      </w:r>
    </w:p>
    <w:p>
      <w:pPr>
        <w:pStyle w:val="BookText"/>
      </w:pPr>
      <w:r>
        <w:rPr>
          <w:rFonts w:ascii="Amiri" w:hAnsi="Amiri" w:eastAsia="Amiri" w:cs="Amiri"/>
          <w:lang w:bidi="ar-SA"/>
          <w:color w:val="111111"/>
          <w:sz w:val="28"/>
          <w:szCs w:val="28"/>
          <w:rtl/>
        </w:rPr>
        <w:t xml:space="preserve">فللوالدين و الاقربين و اليتامى و المساكين و ابن السبيل</w:t>
      </w:r>
    </w:p>
    <w:p>
      <w:pPr>
        <w:pStyle w:val="BookText"/>
      </w:pPr>
      <w:r>
        <w:rPr>
          <w:rFonts w:ascii="IRNazanin" w:hAnsi="IRNazanin" w:eastAsia="IRNazanin" w:cs="IRNazanin"/>
          <w:lang w:bidi="fa-IR"/>
          <w:color w:val="111111"/>
          <w:sz w:val="28"/>
          <w:szCs w:val="28"/>
          <w:rtl/>
        </w:rPr>
        <w:t xml:space="preserve">از اينكه در ابتدا «والدين» ذكر شده است سپس «اقربين» و پس از آن «يتامى».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- 4 - 21 - 5</w:t>
      </w:r>
    </w:p>
    <w:p>
      <w:pPr>
        <w:pStyle w:val="BookText"/>
      </w:pPr>
      <w:r>
        <w:rPr>
          <w:rFonts w:ascii="IRNazanin" w:hAnsi="IRNazanin" w:eastAsia="IRNazanin" w:cs="IRNazanin"/>
          <w:lang w:bidi="fa-IR"/>
          <w:color w:val="111111"/>
          <w:sz w:val="28"/>
          <w:szCs w:val="28"/>
          <w:rtl/>
        </w:rPr>
        <w:t xml:space="preserve">5 - تحريك عواطف انسانى از روش هاى قرآن براى جلوگيرى از ظلم و گناه</w:t>
      </w:r>
    </w:p>
    <w:p>
      <w:pPr>
        <w:pStyle w:val="BookText"/>
      </w:pPr>
      <w:r>
        <w:rPr>
          <w:rFonts w:ascii="Amiri" w:hAnsi="Amiri" w:eastAsia="Amiri" w:cs="Amiri"/>
          <w:lang w:bidi="ar-SA"/>
          <w:color w:val="111111"/>
          <w:sz w:val="28"/>
          <w:szCs w:val="28"/>
          <w:rtl/>
        </w:rPr>
        <w:t xml:space="preserve">اثماً مبيناً. و كيف تأخذونه و قد افضى بعضكم الى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- 30 - 38 - 7</w:t>
      </w:r>
    </w:p>
    <w:p>
      <w:pPr>
        <w:pStyle w:val="BookText"/>
      </w:pPr>
      <w:r>
        <w:rPr>
          <w:rFonts w:ascii="IRNazanin" w:hAnsi="IRNazanin" w:eastAsia="IRNazanin" w:cs="IRNazanin"/>
          <w:lang w:bidi="fa-IR"/>
          <w:color w:val="111111"/>
          <w:sz w:val="28"/>
          <w:szCs w:val="28"/>
          <w:rtl/>
        </w:rPr>
        <w:t xml:space="preserve">7 - فرمان هاى دين در رسيدگى مالى به ديگران ، با عواطف طبيعى انسان ، هماهنگ است .</w:t>
      </w:r>
    </w:p>
    <w:p>
      <w:pPr>
        <w:pStyle w:val="BookText"/>
      </w:pPr>
      <w:r>
        <w:rPr>
          <w:rFonts w:ascii="Amiri" w:hAnsi="Amiri" w:eastAsia="Amiri" w:cs="Amiri"/>
          <w:lang w:bidi="ar-SA"/>
          <w:color w:val="111111"/>
          <w:sz w:val="28"/>
          <w:szCs w:val="28"/>
          <w:rtl/>
        </w:rPr>
        <w:t xml:space="preserve">فأَت ذا القربى حقّه و المسكين و ابن السبيل</w:t>
      </w:r>
    </w:p>
    <w:p>
      <w:pPr>
        <w:pStyle w:val="BookText"/>
      </w:pPr>
      <w:r>
        <w:rPr>
          <w:rFonts w:ascii="IRNazanin" w:hAnsi="IRNazanin" w:eastAsia="IRNazanin" w:cs="IRNazanin"/>
          <w:lang w:bidi="fa-IR"/>
          <w:color w:val="111111"/>
          <w:sz w:val="28"/>
          <w:szCs w:val="28"/>
          <w:rtl/>
        </w:rPr>
        <w:t xml:space="preserve">تقدم اداى حقوق خويشان بر ديگران، مى تواند با توجه به اين نكته باشد كه انسان، به صورت فطرى و طبيعى، رسيدگى به خويشان را در اولويت قرار مى دهد.</w:t>
      </w:r>
    </w:p>
    <w:p>
      <w:pPr>
        <w:pStyle w:val="Heading2"/>
      </w:pPr>
      <w:bookmarkStart w:id="1605" w:name="_Toc840"/>
      <w:r>
        <w:t>839- عوامل اغواناپذيرى انسان</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- 17 - 65 - 5</w:t>
      </w:r>
    </w:p>
    <w:p>
      <w:pPr>
        <w:pStyle w:val="BookText"/>
      </w:pPr>
      <w:r>
        <w:rPr>
          <w:rFonts w:ascii="IRNazanin" w:hAnsi="IRNazanin" w:eastAsia="IRNazanin" w:cs="IRNazanin"/>
          <w:lang w:bidi="fa-IR"/>
          <w:color w:val="111111"/>
          <w:sz w:val="28"/>
          <w:szCs w:val="28"/>
          <w:rtl/>
        </w:rPr>
        <w:t xml:space="preserve">5- عبوديت و بندگى خداوند ، بيمه كننده و نيروبخش آدميان در برابر وسوسه ها و لشكركشى هاى شيطان</w:t>
      </w:r>
    </w:p>
    <w:p>
      <w:pPr>
        <w:pStyle w:val="BookText"/>
      </w:pPr>
      <w:r>
        <w:rPr>
          <w:rFonts w:ascii="Amiri" w:hAnsi="Amiri" w:eastAsia="Amiri" w:cs="Amiri"/>
          <w:lang w:bidi="ar-SA"/>
          <w:color w:val="111111"/>
          <w:sz w:val="28"/>
          <w:szCs w:val="28"/>
          <w:rtl/>
        </w:rPr>
        <w:t xml:space="preserve">لأحتنكنّ ذريّته . .. إن عبادى ليس لك عليهم سلطن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54" w:name="pg6489_61346"/>
    <w:bookmarkEnd w:id="354"/>
    <w:p>
      <w:pPr>
        <w:pStyle w:val="Heading2"/>
      </w:pPr>
      <w:bookmarkStart w:id="1606" w:name="_Toc841"/>
      <w:r>
        <w:t>840- عوامل اغواى انسان ها</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- 31 - 33 - 22</w:t>
      </w:r>
    </w:p>
    <w:p>
      <w:pPr>
        <w:pStyle w:val="BookText"/>
      </w:pPr>
      <w:r>
        <w:rPr>
          <w:rFonts w:ascii="Amiri" w:hAnsi="Amiri" w:eastAsia="Amiri" w:cs="Amiri"/>
          <w:lang w:bidi="ar-SA"/>
          <w:color w:val="111111"/>
          <w:sz w:val="28"/>
          <w:szCs w:val="28"/>
          <w:rtl/>
        </w:rPr>
        <w:t xml:space="preserve">22 - شيطان ، از عوامل فريبنده انسان است .</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Amiri" w:hAnsi="Amiri" w:eastAsia="Amiri" w:cs="Amiri"/>
          <w:lang w:bidi="ar-SA"/>
          <w:color w:val="111111"/>
          <w:sz w:val="28"/>
          <w:szCs w:val="28"/>
          <w:rtl/>
        </w:rPr>
        <w:t xml:space="preserve">«غرور» صيغه مبالغه و به معناى «بسيار فريبنده» است و مراد از آن، در آيه، مى تواند شيطان باشد.</w:t>
      </w:r>
    </w:p>
    <w:p>
      <w:pPr>
        <w:pStyle w:val="Heading2"/>
      </w:pPr>
      <w:bookmarkStart w:id="1607" w:name="_Toc842"/>
      <w:r>
        <w:t>841- عوامل انحطاط انسان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- 4 - 97 - 9</w:t>
      </w:r>
    </w:p>
    <w:p>
      <w:pPr>
        <w:pStyle w:val="BookText"/>
      </w:pPr>
      <w:r>
        <w:rPr>
          <w:rFonts w:ascii="IRNazanin" w:hAnsi="IRNazanin" w:eastAsia="IRNazanin" w:cs="IRNazanin"/>
          <w:lang w:bidi="fa-IR"/>
          <w:color w:val="111111"/>
          <w:sz w:val="28"/>
          <w:szCs w:val="28"/>
          <w:rtl/>
        </w:rPr>
        <w:t xml:space="preserve">9 - سقوط ارزش هاى والاى انسان ، پيامد ماندن در سيطره مستكبران</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 قالوا كنّا مستضعفين فى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- 17 - 63 - 6</w:t>
      </w:r>
    </w:p>
    <w:p>
      <w:pPr>
        <w:pStyle w:val="BookText"/>
      </w:pPr>
      <w:r>
        <w:rPr>
          <w:rFonts w:ascii="IRNazanin" w:hAnsi="IRNazanin" w:eastAsia="IRNazanin" w:cs="IRNazanin"/>
          <w:lang w:bidi="fa-IR"/>
          <w:color w:val="111111"/>
          <w:sz w:val="28"/>
          <w:szCs w:val="28"/>
          <w:rtl/>
        </w:rPr>
        <w:t xml:space="preserve">6- پيروى انسان از ابليس ، عامل از دست دادن كرامت انسانى و هم سنخ شدن با او</w:t>
      </w:r>
    </w:p>
    <w:p>
      <w:pPr>
        <w:pStyle w:val="BookText"/>
      </w:pPr>
      <w:r>
        <w:rPr>
          <w:rFonts w:ascii="Amiri" w:hAnsi="Amiri" w:eastAsia="Amiri" w:cs="Amiri"/>
          <w:lang w:bidi="ar-SA"/>
          <w:color w:val="111111"/>
          <w:sz w:val="28"/>
          <w:szCs w:val="28"/>
          <w:rtl/>
        </w:rPr>
        <w:t xml:space="preserve">فمن تبعك منهم فإن جهنّم جزاؤكم</w:t>
      </w:r>
    </w:p>
    <w:p>
      <w:pPr>
        <w:pStyle w:val="BookText"/>
      </w:pPr>
      <w:r>
        <w:rPr>
          <w:rFonts w:ascii="IRNazanin" w:hAnsi="IRNazanin" w:eastAsia="IRNazanin" w:cs="IRNazanin"/>
          <w:lang w:bidi="fa-IR"/>
          <w:color w:val="111111"/>
          <w:sz w:val="28"/>
          <w:szCs w:val="28"/>
          <w:rtl/>
        </w:rPr>
        <w:t xml:space="preserve">التفات از خطاب مفرد به جمع، حكايت از آن دارد كه پيروان شيطان، در رديف او قرار گرفته و با او هم سنخ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- 20 - 123 - 5</w:t>
      </w:r>
    </w:p>
    <w:p>
      <w:pPr>
        <w:pStyle w:val="BookText"/>
      </w:pPr>
      <w:r>
        <w:rPr>
          <w:rFonts w:ascii="IRNazanin" w:hAnsi="IRNazanin" w:eastAsia="IRNazanin" w:cs="IRNazanin"/>
          <w:lang w:bidi="fa-IR"/>
          <w:color w:val="111111"/>
          <w:sz w:val="28"/>
          <w:szCs w:val="28"/>
          <w:rtl/>
        </w:rPr>
        <w:t xml:space="preserve">5 - تخلف و عصيان از فرمان هاى پروردگار ، موجب سقوط انسان و تنزل مقام او است .</w:t>
      </w:r>
    </w:p>
    <w:p>
      <w:pPr>
        <w:pStyle w:val="BookText"/>
      </w:pPr>
      <w:r>
        <w:rPr>
          <w:rFonts w:ascii="IRNazanin" w:hAnsi="IRNazanin" w:eastAsia="IRNazanin" w:cs="IRNazanin"/>
          <w:lang w:bidi="fa-IR"/>
          <w:color w:val="111111"/>
          <w:sz w:val="28"/>
          <w:szCs w:val="28"/>
          <w:rtl/>
        </w:rPr>
        <w:t xml:space="preserve">و عصى ءادم . .. قال اهبطا منها</w:t>
      </w:r>
    </w:p>
    <w:p>
      <w:pPr>
        <w:pStyle w:val="BookText"/>
      </w:pPr>
      <w:r>
        <w:rPr>
          <w:rFonts w:ascii="IRNazanin" w:hAnsi="IRNazanin" w:eastAsia="IRNazanin" w:cs="IRNazanin"/>
          <w:lang w:bidi="fa-IR"/>
          <w:color w:val="111111"/>
          <w:sz w:val="28"/>
          <w:szCs w:val="28"/>
          <w:rtl/>
        </w:rPr>
        <w:t xml:space="preserve">جمله «ثمّ اجتباه. ..» گرچه قبل از ماجراى هبوط ذكر شده است; ولى براساس آياتى كه در سوره بقره گذشت، توبه آدم پس از هبوط بوده است. بنابراين جمله «قال اهبطا...» بيان مجازات عصيان آدم است و «ثمّ اجتباه...» جمله معترضه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- 25 - 44 - 11</w:t>
      </w:r>
    </w:p>
    <w:p>
      <w:pPr>
        <w:pStyle w:val="BookText"/>
      </w:pPr>
      <w:r>
        <w:rPr>
          <w:rFonts w:ascii="IRNazanin" w:hAnsi="IRNazanin" w:eastAsia="IRNazanin" w:cs="IRNazanin"/>
          <w:lang w:bidi="fa-IR"/>
          <w:color w:val="111111"/>
          <w:sz w:val="28"/>
          <w:szCs w:val="28"/>
          <w:rtl/>
        </w:rPr>
        <w:t xml:space="preserve">11 - هواپرستى و شرك ، موجب سقوط انسان از منزلت انسانى خويش</w:t>
      </w:r>
    </w:p>
    <w:p>
      <w:pPr>
        <w:pStyle w:val="BookText"/>
      </w:pPr>
      <w:r>
        <w:rPr>
          <w:rFonts w:ascii="Amiri" w:hAnsi="Amiri" w:eastAsia="Amiri" w:cs="Amiri"/>
          <w:lang w:bidi="ar-SA"/>
          <w:color w:val="111111"/>
          <w:sz w:val="28"/>
          <w:szCs w:val="28"/>
          <w:rtl/>
        </w:rPr>
        <w:t xml:space="preserve">أرءيت من اتّخذ إلهه هويه . .. إن هم إلاّ كالأنعم بل هم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- 45 - 21 - 9</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55" w:name="pg6489_61347"/>
    <w:bookmarkEnd w:id="355"/>
    <w:p>
      <w:pPr>
        <w:pStyle w:val="BookText"/>
      </w:pPr>
      <w:r>
        <w:rPr>
          <w:rFonts w:ascii="IRNazanin" w:hAnsi="IRNazanin" w:eastAsia="IRNazanin" w:cs="IRNazanin"/>
          <w:lang w:bidi="fa-IR"/>
          <w:color w:val="111111"/>
          <w:sz w:val="28"/>
          <w:szCs w:val="28"/>
          <w:rtl/>
        </w:rPr>
        <w:t xml:space="preserve">9 - خطاپيشگى و غوطهورى در گناه ، مايه سقوط و بدفرجامى انسان و نه لغزش هاى ناخواسته *</w:t>
      </w:r>
    </w:p>
    <w:p>
      <w:pPr>
        <w:pStyle w:val="BookText"/>
      </w:pPr>
      <w:r>
        <w:rPr>
          <w:rFonts w:ascii="Amiri" w:hAnsi="Amiri" w:eastAsia="Amiri" w:cs="Amiri"/>
          <w:lang w:bidi="ar-SA"/>
          <w:color w:val="111111"/>
          <w:sz w:val="28"/>
          <w:szCs w:val="28"/>
          <w:rtl/>
        </w:rPr>
        <w:t xml:space="preserve">اجترحوا السيّئات</w:t>
      </w:r>
    </w:p>
    <w:p>
      <w:pPr>
        <w:pStyle w:val="BookText"/>
      </w:pPr>
      <w:r>
        <w:rPr>
          <w:rFonts w:ascii="IRNazanin" w:hAnsi="IRNazanin" w:eastAsia="IRNazanin" w:cs="IRNazanin"/>
          <w:lang w:bidi="fa-IR"/>
          <w:color w:val="111111"/>
          <w:sz w:val="28"/>
          <w:szCs w:val="28"/>
          <w:rtl/>
        </w:rPr>
        <w:t xml:space="preserve">تعبير «إجترحوا» - كه در آن معناى طلب و پى جويى نهفته است - مى تواند بيانگر اين معنا باشد كه آنچه انسان را از جرگه مؤمنان صالح خارج مى سازد، نه صرف لغزش; بلكه گناه جويى است.</w:t>
      </w:r>
    </w:p>
    <w:p>
      <w:pPr>
        <w:pStyle w:val="Heading2"/>
      </w:pPr>
      <w:bookmarkStart w:id="1608" w:name="_Toc843"/>
      <w:r>
        <w:t>842- عوامل انقراض انسان ها</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- 10 - 11 - 2</w:t>
      </w:r>
    </w:p>
    <w:p>
      <w:pPr>
        <w:pStyle w:val="BookText"/>
      </w:pPr>
      <w:r>
        <w:rPr>
          <w:rFonts w:ascii="Amiri" w:hAnsi="Amiri" w:eastAsia="Amiri" w:cs="Amiri"/>
          <w:lang w:bidi="ar-SA"/>
          <w:color w:val="111111"/>
          <w:sz w:val="28"/>
          <w:szCs w:val="28"/>
          <w:rtl/>
        </w:rPr>
        <w:t xml:space="preserve">2 - مجازات كفار و منكران قيامت ( از ميان برداشتن ايشان ) منجر به انقراض نسل بشر خواهد شد .</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«ال» در «الناس» ال جنسيه و مفيد استغراق است; يعنى، اگر سنت الهى درباره جوامع بشرى اين بود كه هر انسان كفرپيشه را در دنيا بى درنگ مجازات كند، هر آينه تا كنون زمين از وجود انسان تهى شده و نسل بشر منقرض گشته بود. در حالى كه اين با فلسفه آفرينش انسان (و لكم فى الأرض مستقر و متاع إلى حين. بقره / 36)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- 35 - 45 - 2</w:t>
      </w:r>
    </w:p>
    <w:p>
      <w:pPr>
        <w:pStyle w:val="BookText"/>
      </w:pPr>
      <w:r>
        <w:rPr>
          <w:rFonts w:ascii="IRNazanin" w:hAnsi="IRNazanin" w:eastAsia="IRNazanin" w:cs="IRNazanin"/>
          <w:lang w:bidi="fa-IR"/>
          <w:color w:val="111111"/>
          <w:sz w:val="28"/>
          <w:szCs w:val="28"/>
          <w:rtl/>
        </w:rPr>
        <w:t xml:space="preserve">2 - در صورت مؤاخذه شدن مردم در دنيا از سوى خداوند ، هيچ انسانى - چه خوب و چه بد - در سطح زمين باقى نخواهد ماند .</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«دابّه» انسان ها باشد; زيرا مجازات و كيفر مربوط به آنان است. گفتنى است جمله «و لكن يؤخّرهم...» - كه در آن ضمير جمع به «الناس» بازمى گردد - تأييدكننده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- 36 - 49 - 1</w:t>
      </w:r>
    </w:p>
    <w:p>
      <w:pPr>
        <w:pStyle w:val="BookText"/>
      </w:pPr>
      <w:r>
        <w:rPr>
          <w:rFonts w:ascii="IRNazanin" w:hAnsi="IRNazanin" w:eastAsia="IRNazanin" w:cs="IRNazanin"/>
          <w:lang w:bidi="fa-IR"/>
          <w:color w:val="111111"/>
          <w:sz w:val="28"/>
          <w:szCs w:val="28"/>
          <w:rtl/>
        </w:rPr>
        <w:t xml:space="preserve">1 - زندگى نسل انسان ها در دنيا ، با يك صيحه و فرياد سهمگين به پايان خواهد رسيد .</w:t>
      </w:r>
    </w:p>
    <w:p>
      <w:pPr>
        <w:pStyle w:val="BookText"/>
      </w:pPr>
      <w:r>
        <w:rPr>
          <w:rFonts w:ascii="Amiri" w:hAnsi="Amiri" w:eastAsia="Amiri" w:cs="Amiri"/>
          <w:lang w:bidi="ar-SA"/>
          <w:color w:val="111111"/>
          <w:sz w:val="28"/>
          <w:szCs w:val="28"/>
          <w:rtl/>
        </w:rPr>
        <w:t xml:space="preserve">و يقولون متى هذا الوعد . .. ما ينظرون إلاّ صيحة وحدة تأخذهم</w:t>
      </w:r>
    </w:p>
    <w:p>
      <w:pPr>
        <w:pStyle w:val="BookText"/>
      </w:pPr>
      <w:r>
        <w:rPr>
          <w:rFonts w:ascii="IRNazanin" w:hAnsi="IRNazanin" w:eastAsia="IRNazanin" w:cs="IRNazanin"/>
          <w:lang w:bidi="fa-IR"/>
          <w:color w:val="111111"/>
          <w:sz w:val="28"/>
          <w:szCs w:val="28"/>
          <w:rtl/>
        </w:rPr>
        <w:t xml:space="preserve">«صيحة» به معناى صداى بلند و سهمگين است و مقصود از آيه شريفه، با توجه به آيه قبل - كه در آن كافران از زمان برپايى قيامت سؤال مى كردند - بيانِ نشانه هاى برپايى قيامت و شرايطى است كه در آن، رستاخيز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- 36 - 50 - 3</w:t>
      </w:r>
    </w:p>
    <w:p>
      <w:pPr>
        <w:pStyle w:val="BookText"/>
      </w:pPr>
      <w:r>
        <w:rPr>
          <w:rFonts w:ascii="IRNazanin" w:hAnsi="IRNazanin" w:eastAsia="IRNazanin" w:cs="IRNazanin"/>
          <w:lang w:bidi="fa-IR"/>
          <w:color w:val="111111"/>
          <w:sz w:val="28"/>
          <w:szCs w:val="28"/>
          <w:rtl/>
        </w:rPr>
        <w:t xml:space="preserve">3 - ميان وقوع صيحه و فرياد سهمگين و مرگ و انقراض نسل بشر در دنيا ، هيچ فاصله اى نخواهد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ناتوانى بشر از هرگونه توصيه و سفارش و يا مراجعه به كسان خود - با شنيدن صيحه و فرياد سهمگين - حاكى از حقيقت ياد شده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56" w:name="pg6489_61348"/>
    <w:bookmarkEnd w:id="356"/>
    <w:p>
      <w:pPr>
        <w:pStyle w:val="BookText"/>
      </w:pPr>
      <w:r>
        <w:rPr>
          <w:rFonts w:ascii="IRNazanin" w:hAnsi="IRNazanin" w:eastAsia="IRNazanin" w:cs="IRNazanin"/>
          <w:lang w:bidi="fa-IR"/>
          <w:color w:val="111111"/>
          <w:sz w:val="28"/>
          <w:szCs w:val="28"/>
          <w:rtl/>
        </w:rPr>
        <w:t xml:space="preserve">است.</w:t>
      </w:r>
    </w:p>
    <w:p>
      <w:pPr>
        <w:pStyle w:val="Heading2"/>
      </w:pPr>
      <w:bookmarkStart w:id="1609" w:name="_Toc844"/>
      <w:r>
        <w:t>843- عوامل انقياد اخروى انسان ها</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- 83 - 6 - 5</w:t>
      </w:r>
    </w:p>
    <w:p>
      <w:pPr>
        <w:pStyle w:val="BookText"/>
      </w:pPr>
      <w:r>
        <w:rPr>
          <w:rFonts w:ascii="IRNazanin" w:hAnsi="IRNazanin" w:eastAsia="IRNazanin" w:cs="IRNazanin"/>
          <w:lang w:bidi="fa-IR"/>
          <w:color w:val="111111"/>
          <w:sz w:val="28"/>
          <w:szCs w:val="28"/>
          <w:rtl/>
        </w:rPr>
        <w:t xml:space="preserve">5 - مالك و مدبّر بودن خداوند بر تمام عوالم هستى ، وادار سازنده مردم به گردن نهادن در برابر حكم او در قيامت</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IRNazanin" w:hAnsi="IRNazanin" w:eastAsia="IRNazanin" w:cs="IRNazanin"/>
          <w:lang w:bidi="fa-IR"/>
          <w:color w:val="111111"/>
          <w:sz w:val="28"/>
          <w:szCs w:val="28"/>
          <w:rtl/>
        </w:rPr>
        <w:t xml:space="preserve">«لام» در «لربّ العالمين» در معناى تعليل به كار رفته و مفاد آيه اين است كه فرمانبردارى كامل مردم، به جهت قرار گرفتن آنان در پيشگاه «ربّ العالمين» است.</w:t>
      </w:r>
    </w:p>
    <w:p>
      <w:pPr>
        <w:pStyle w:val="Heading2"/>
      </w:pPr>
      <w:bookmarkStart w:id="1610" w:name="_Toc845"/>
      <w:r>
        <w:t>844- عوامل انقياد انسان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- 16 - 69 - 8</w:t>
      </w:r>
    </w:p>
    <w:p>
      <w:pPr>
        <w:pStyle w:val="BookText"/>
      </w:pPr>
      <w:r>
        <w:rPr>
          <w:rFonts w:ascii="Amiri" w:hAnsi="Amiri" w:eastAsia="Amiri" w:cs="Amiri"/>
          <w:lang w:bidi="ar-SA"/>
          <w:color w:val="111111"/>
          <w:sz w:val="28"/>
          <w:szCs w:val="28"/>
          <w:rtl/>
        </w:rPr>
        <w:t xml:space="preserve">8- ربوبيت خداوند ، مقتضى سلوك خاشعانه و منقادانه جهان و انسان در مسير تعيين شده از جانب او</w:t>
      </w:r>
    </w:p>
    <w:p>
      <w:pPr>
        <w:pStyle w:val="BookText"/>
      </w:pPr>
      <w:r>
        <w:rPr>
          <w:rFonts w:ascii="Amiri" w:hAnsi="Amiri" w:eastAsia="Amiri" w:cs="Amiri"/>
          <w:lang w:bidi="ar-SA"/>
          <w:color w:val="111111"/>
          <w:sz w:val="28"/>
          <w:szCs w:val="28"/>
          <w:rtl/>
        </w:rPr>
        <w:t xml:space="preserve">فاسلكى سبل ربّك ذللاً</w:t>
      </w:r>
    </w:p>
    <w:p>
      <w:pPr>
        <w:pStyle w:val="BookText"/>
      </w:pPr>
      <w:r>
        <w:rPr>
          <w:rFonts w:ascii="IRNazanin" w:hAnsi="IRNazanin" w:eastAsia="IRNazanin" w:cs="IRNazanin"/>
          <w:lang w:bidi="fa-IR"/>
          <w:color w:val="111111"/>
          <w:sz w:val="28"/>
          <w:szCs w:val="28"/>
          <w:rtl/>
        </w:rPr>
        <w:t xml:space="preserve">آيه شريفه هر چند درباره زنبور عسل است، ولى ياد زندگى آنان براى انسان مى تواند گوياى اين پيام باشد كه: انسان نيز مانند ديگر موجودات طبيعت، بايد در مسير پروردگارش گام بردارد.</w:t>
      </w:r>
    </w:p>
    <w:p>
      <w:pPr>
        <w:pStyle w:val="Heading2"/>
      </w:pPr>
      <w:bookmarkStart w:id="1611" w:name="_Toc846"/>
      <w:r>
        <w:t>845- عوامل تأمين نيازهاى انسان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- 16 - 11 - 6</w:t>
      </w:r>
    </w:p>
    <w:p>
      <w:pPr>
        <w:pStyle w:val="BookText"/>
      </w:pPr>
      <w:r>
        <w:rPr>
          <w:rFonts w:ascii="IRNazanin" w:hAnsi="IRNazanin" w:eastAsia="IRNazanin" w:cs="IRNazanin"/>
          <w:lang w:bidi="fa-IR"/>
          <w:color w:val="111111"/>
          <w:sz w:val="28"/>
          <w:szCs w:val="28"/>
          <w:rtl/>
        </w:rPr>
        <w:t xml:space="preserve">6- طبيعت به گونه اى آفريده شده است كه نياز هاى انسان را به خوبى تأمين مى كند .</w:t>
      </w:r>
    </w:p>
    <w:p>
      <w:pPr>
        <w:pStyle w:val="BookText"/>
      </w:pPr>
      <w:r>
        <w:rPr>
          <w:rFonts w:ascii="Amiri" w:hAnsi="Amiri" w:eastAsia="Amiri" w:cs="Amiri"/>
          <w:lang w:bidi="ar-SA"/>
          <w:color w:val="111111"/>
          <w:sz w:val="28"/>
          <w:szCs w:val="28"/>
          <w:rtl/>
        </w:rPr>
        <w:t xml:space="preserve">هو الذى أنزل من السّماء ماء لكم . .. ينبت لكم</w:t>
      </w:r>
    </w:p>
    <w:p>
      <w:pPr>
        <w:pStyle w:val="BookText"/>
      </w:pPr>
      <w:r>
        <w:rPr>
          <w:rFonts w:ascii="IRNazanin" w:hAnsi="IRNazanin" w:eastAsia="IRNazanin" w:cs="IRNazanin"/>
          <w:lang w:bidi="fa-IR"/>
          <w:color w:val="111111"/>
          <w:sz w:val="28"/>
          <w:szCs w:val="28"/>
          <w:rtl/>
        </w:rPr>
        <w:t xml:space="preserve">تكرار «لكم» در دو آيه، هم چنين فعل «تسيمون» جملگى دلالت بر آن دارند كه: اين مجموعه براى منافع آدمى ايجاد گشته و در نتيجه با نيازهاى او تناسب و هماهنگى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- 19 - 3 - 8</w:t>
      </w:r>
    </w:p>
    <w:p>
      <w:pPr>
        <w:pStyle w:val="BookText"/>
      </w:pPr>
      <w:r>
        <w:rPr>
          <w:rFonts w:ascii="IRNazanin" w:hAnsi="IRNazanin" w:eastAsia="IRNazanin" w:cs="IRNazanin"/>
          <w:lang w:bidi="fa-IR"/>
          <w:color w:val="111111"/>
          <w:sz w:val="28"/>
          <w:szCs w:val="28"/>
          <w:rtl/>
        </w:rPr>
        <w:t xml:space="preserve">8- نقش مهم دعا و التجا به درگاه خدا ، در تحولات زندگى انسان و تأمين نياز هاى وى</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57" w:name="pg6489_61349"/>
    <w:bookmarkEnd w:id="357"/>
    <w:p>
      <w:pPr>
        <w:pStyle w:val="BookText"/>
      </w:pPr>
      <w:r>
        <w:rPr>
          <w:rFonts w:ascii="Amiri" w:hAnsi="Amiri" w:eastAsia="Amiri" w:cs="Amiri"/>
          <w:lang w:bidi="ar-SA"/>
          <w:color w:val="111111"/>
          <w:sz w:val="28"/>
          <w:szCs w:val="28"/>
          <w:rtl/>
        </w:rPr>
        <w:t xml:space="preserve">ذكر رحمت ربّك عبده زكريّا . إذ نادى ربّه</w:t>
      </w:r>
    </w:p>
    <w:p>
      <w:pPr>
        <w:pStyle w:val="Heading2"/>
      </w:pPr>
      <w:bookmarkStart w:id="1612" w:name="_Toc847"/>
      <w:r>
        <w:t>846- عوامل تكامل انسان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- 53 - 24 - 3</w:t>
      </w:r>
    </w:p>
    <w:p>
      <w:pPr>
        <w:pStyle w:val="BookText"/>
      </w:pPr>
      <w:r>
        <w:rPr>
          <w:rFonts w:ascii="IRNazanin" w:hAnsi="IRNazanin" w:eastAsia="IRNazanin" w:cs="IRNazanin"/>
          <w:lang w:bidi="fa-IR"/>
          <w:color w:val="111111"/>
          <w:sz w:val="28"/>
          <w:szCs w:val="28"/>
          <w:rtl/>
        </w:rPr>
        <w:t xml:space="preserve">3 - وحى و رسالت ، در راستاى رشد و تكامل انسان ; و نه برآوردن تمنيات هواپرستانه او *</w:t>
      </w:r>
    </w:p>
    <w:p>
      <w:pPr>
        <w:pStyle w:val="BookText"/>
      </w:pPr>
      <w:r>
        <w:rPr>
          <w:rFonts w:ascii="IRNazanin" w:hAnsi="IRNazanin" w:eastAsia="IRNazanin" w:cs="IRNazanin"/>
          <w:lang w:bidi="fa-IR"/>
          <w:color w:val="111111"/>
          <w:sz w:val="28"/>
          <w:szCs w:val="28"/>
          <w:rtl/>
        </w:rPr>
        <w:t xml:space="preserve">و لقد جاءهم من ربّهم الهدى . أم للإنسن ما تمنّى</w:t>
      </w:r>
    </w:p>
    <w:p>
      <w:pPr>
        <w:pStyle w:val="BookText"/>
      </w:pPr>
      <w:r>
        <w:rPr>
          <w:rFonts w:ascii="IRNazanin" w:hAnsi="IRNazanin" w:eastAsia="IRNazanin" w:cs="IRNazanin"/>
          <w:lang w:bidi="fa-IR"/>
          <w:color w:val="111111"/>
          <w:sz w:val="28"/>
          <w:szCs w:val="28"/>
          <w:rtl/>
        </w:rPr>
        <w:t xml:space="preserve">برداشت ياد شده بدان احتمال است كه: الف) مراد از «الهدى» در آيه پيش، وحى و رسالت باشد. ب) آيه «أم للإنسان...» با «و لقد جاءهم من ربّهم...» مرتبط باشد; يعنى، انسان نبايد انتظار آن را داشته باشد كه آمال هواپرستانه اش، در شريعت ارضا شود.</w:t>
      </w:r>
    </w:p>
    <w:p>
      <w:pPr>
        <w:pStyle w:val="Heading2"/>
      </w:pPr>
      <w:bookmarkStart w:id="1613" w:name="_Toc848"/>
      <w:r>
        <w:t>847- عوامل تكامل انسان ها</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- 18 - 57 - 4</w:t>
      </w:r>
    </w:p>
    <w:p>
      <w:pPr>
        <w:pStyle w:val="BookText"/>
      </w:pPr>
      <w:r>
        <w:rPr>
          <w:rFonts w:ascii="Amiri" w:hAnsi="Amiri" w:eastAsia="Amiri" w:cs="Amiri"/>
          <w:lang w:bidi="ar-SA"/>
          <w:color w:val="111111"/>
          <w:sz w:val="28"/>
          <w:szCs w:val="28"/>
          <w:rtl/>
        </w:rPr>
        <w:t xml:space="preserve">4- ربوبيّت الهى ، مقتضى ارائه آيات ، براى رشد و تعالى بشر است .</w:t>
      </w:r>
    </w:p>
    <w:p>
      <w:pPr>
        <w:pStyle w:val="BookText"/>
      </w:pPr>
      <w:r>
        <w:rPr>
          <w:rFonts w:ascii="Amiri" w:hAnsi="Amiri" w:eastAsia="Amiri" w:cs="Amiri"/>
          <w:lang w:bidi="ar-SA"/>
          <w:color w:val="111111"/>
          <w:sz w:val="28"/>
          <w:szCs w:val="28"/>
          <w:rtl/>
        </w:rPr>
        <w:t xml:space="preserve">ذكّر بأيت ربّه</w:t>
      </w:r>
    </w:p>
    <w:p>
      <w:pPr>
        <w:pStyle w:val="Heading2"/>
      </w:pPr>
      <w:bookmarkStart w:id="1614" w:name="_Toc849"/>
      <w:r>
        <w:t>848- عوامل تكريم انسان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- 22 - 18 - 10</w:t>
      </w:r>
    </w:p>
    <w:p>
      <w:pPr>
        <w:pStyle w:val="BookText"/>
      </w:pPr>
      <w:r>
        <w:rPr>
          <w:rFonts w:ascii="IRNazanin" w:hAnsi="IRNazanin" w:eastAsia="IRNazanin" w:cs="IRNazanin"/>
          <w:lang w:bidi="fa-IR"/>
          <w:color w:val="111111"/>
          <w:sz w:val="28"/>
          <w:szCs w:val="28"/>
          <w:rtl/>
        </w:rPr>
        <w:t xml:space="preserve">10 - كرامت انسانى ، در گرو گرايش به توحيد ربوبى و سجود و انقياد در برابر خدا</w:t>
      </w:r>
    </w:p>
    <w:p>
      <w:pPr>
        <w:pStyle w:val="BookText"/>
      </w:pPr>
      <w:r>
        <w:rPr>
          <w:rFonts w:ascii="Amiri" w:hAnsi="Amiri" w:eastAsia="Amiri" w:cs="Amiri"/>
          <w:lang w:bidi="ar-SA"/>
          <w:color w:val="111111"/>
          <w:sz w:val="28"/>
          <w:szCs w:val="28"/>
          <w:rtl/>
        </w:rPr>
        <w:t xml:space="preserve">و كثير حقّ عليه العذاب و من يهن اللّه فما له من مكرم</w:t>
      </w:r>
    </w:p>
    <w:p>
      <w:pPr>
        <w:pStyle w:val="Heading2"/>
      </w:pPr>
      <w:bookmarkStart w:id="1615" w:name="_Toc850"/>
      <w:r>
        <w:t>849- عوامل تنبه انسان ها</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- 38 - 87 - 4</w:t>
      </w:r>
    </w:p>
    <w:p>
      <w:pPr>
        <w:pStyle w:val="BookText"/>
      </w:pPr>
      <w:r>
        <w:rPr>
          <w:rFonts w:ascii="Amiri" w:hAnsi="Amiri" w:eastAsia="Amiri" w:cs="Amiri"/>
          <w:lang w:bidi="ar-SA"/>
          <w:color w:val="111111"/>
          <w:sz w:val="28"/>
          <w:szCs w:val="28"/>
          <w:rtl/>
        </w:rPr>
        <w:t xml:space="preserve">4 - قرآن ، كتاب آسمانى جن و انس و مايه ياد و بيدارى آنان</w:t>
      </w:r>
    </w:p>
    <w:p>
      <w:pPr>
        <w:pStyle w:val="BookText"/>
      </w:pPr>
      <w:r>
        <w:rPr>
          <w:rFonts w:ascii="Amiri" w:hAnsi="Amiri" w:eastAsia="Amiri" w:cs="Amiri"/>
          <w:lang w:bidi="ar-SA"/>
          <w:color w:val="111111"/>
          <w:sz w:val="28"/>
          <w:szCs w:val="28"/>
          <w:rtl/>
        </w:rPr>
        <w:t xml:space="preserve">إن هو إلاّ ذكر للعلمين</w:t>
      </w:r>
    </w:p>
    <w:p>
      <w:pPr>
        <w:pStyle w:val="BookText"/>
      </w:pPr>
      <w:r>
        <w:rPr>
          <w:rFonts w:ascii="IRNazanin" w:hAnsi="IRNazanin" w:eastAsia="IRNazanin" w:cs="IRNazanin"/>
          <w:lang w:bidi="fa-IR"/>
          <w:color w:val="111111"/>
          <w:sz w:val="28"/>
          <w:szCs w:val="28"/>
          <w:rtl/>
        </w:rPr>
        <w:t xml:space="preserve">عالم (مفرد «عالمين») است و به مجموعه ودسته اى از موجودات گفته مى شود. بنابراين «العالمين»; يعنى، همه موجودات به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58" w:name="pg6489_61350"/>
    <w:bookmarkEnd w:id="358"/>
    <w:p>
      <w:pPr>
        <w:pStyle w:val="BookText"/>
      </w:pPr>
      <w:r>
        <w:rPr>
          <w:rFonts w:ascii="IRNazanin" w:hAnsi="IRNazanin" w:eastAsia="IRNazanin" w:cs="IRNazanin"/>
          <w:lang w:bidi="fa-IR"/>
          <w:color w:val="111111"/>
          <w:sz w:val="28"/>
          <w:szCs w:val="28"/>
          <w:rtl/>
        </w:rPr>
        <w:t xml:space="preserve">لحاظ مجموعه ها و دسته ها. بنابر ديدگاه بسيارى از مفسران، مقصود از آن مى تواند علاوه بر انسان ها جن هم باشد، چنان كه در آيه نخست سوره «جن» آمده است (فقالوا إنّا سمعنا قرآناً عجباً . يهدى إلى الرشد فآمنّا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- 68 - 52 - 1</w:t>
      </w:r>
    </w:p>
    <w:p>
      <w:pPr>
        <w:pStyle w:val="BookText"/>
      </w:pPr>
      <w:r>
        <w:rPr>
          <w:rFonts w:ascii="Amiri" w:hAnsi="Amiri" w:eastAsia="Amiri" w:cs="Amiri"/>
          <w:lang w:bidi="ar-SA"/>
          <w:color w:val="111111"/>
          <w:sz w:val="28"/>
          <w:szCs w:val="28"/>
          <w:rtl/>
        </w:rPr>
        <w:t xml:space="preserve">1 - قرآن ، مايه تذكّر و بيدارى جهانيان است .</w:t>
      </w:r>
    </w:p>
    <w:p>
      <w:pPr>
        <w:pStyle w:val="BookText"/>
      </w:pPr>
      <w:r>
        <w:rPr>
          <w:rFonts w:ascii="Amiri" w:hAnsi="Amiri" w:eastAsia="Amiri" w:cs="Amiri"/>
          <w:lang w:bidi="ar-SA"/>
          <w:color w:val="111111"/>
          <w:sz w:val="28"/>
          <w:szCs w:val="28"/>
          <w:rtl/>
        </w:rPr>
        <w:t xml:space="preserve">و ما هو إلاّ ذكر للعلمين</w:t>
      </w:r>
    </w:p>
    <w:p>
      <w:pPr>
        <w:pStyle w:val="Heading2"/>
      </w:pPr>
      <w:bookmarkStart w:id="1616" w:name="_Toc851"/>
      <w:r>
        <w:t>850- عوامل حيات انسان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- 25 - 49 - 7</w:t>
      </w:r>
    </w:p>
    <w:p>
      <w:pPr>
        <w:pStyle w:val="BookText"/>
      </w:pPr>
      <w:r>
        <w:rPr>
          <w:rFonts w:ascii="IRNazanin" w:hAnsi="IRNazanin" w:eastAsia="IRNazanin" w:cs="IRNazanin"/>
          <w:lang w:bidi="fa-IR"/>
          <w:color w:val="111111"/>
          <w:sz w:val="28"/>
          <w:szCs w:val="28"/>
          <w:rtl/>
        </w:rPr>
        <w:t xml:space="preserve">7 - زندگى بشر ، مرهون حيات زمين ( وجود گياهان و نباتات ) و دام ها ( شتر ، گاو و گوسفند ) است .</w:t>
      </w:r>
    </w:p>
    <w:p>
      <w:pPr>
        <w:pStyle w:val="BookText"/>
      </w:pPr>
      <w:r>
        <w:rPr>
          <w:rFonts w:ascii="Amiri" w:hAnsi="Amiri" w:eastAsia="Amiri" w:cs="Amiri"/>
          <w:lang w:bidi="ar-SA"/>
          <w:color w:val="111111"/>
          <w:sz w:val="28"/>
          <w:szCs w:val="28"/>
          <w:rtl/>
        </w:rPr>
        <w:t xml:space="preserve">و أنزلنا . .. لنحيى به بلدة ميتًا و نسقيه ممّا خلقنا أنعمًا و أناسىّ</w:t>
      </w:r>
    </w:p>
    <w:p>
      <w:pPr>
        <w:pStyle w:val="BookText"/>
      </w:pPr>
      <w:r>
        <w:rPr>
          <w:rFonts w:ascii="IRNazanin" w:hAnsi="IRNazanin" w:eastAsia="IRNazanin" w:cs="IRNazanin"/>
          <w:lang w:bidi="fa-IR"/>
          <w:color w:val="111111"/>
          <w:sz w:val="28"/>
          <w:szCs w:val="28"/>
          <w:rtl/>
        </w:rPr>
        <w:t xml:space="preserve">برداشت ياد شده، مبتنى بر اين است كه تقدم «بلدة ميتاً» و «أنعاماً» بر «أناسىّ» از نوع تقدم علت بر معلول و سبب بر مسبب باشد. گفتنى است برخى از مفسران (مانند زمخشرى در كتاب الكشاف) نكته ياد شده را يادآور شده اند.</w:t>
      </w:r>
    </w:p>
    <w:p>
      <w:pPr>
        <w:pStyle w:val="Heading2"/>
      </w:pPr>
      <w:bookmarkStart w:id="1617" w:name="_Toc852"/>
      <w:r>
        <w:t>851- عوامل حيات انسان ها</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- 36 - 70 - 5،6</w:t>
      </w:r>
    </w:p>
    <w:p>
      <w:pPr>
        <w:pStyle w:val="BookText"/>
      </w:pPr>
      <w:r>
        <w:rPr>
          <w:rFonts w:ascii="Amiri" w:hAnsi="Amiri" w:eastAsia="Amiri" w:cs="Amiri"/>
          <w:lang w:bidi="ar-SA"/>
          <w:color w:val="111111"/>
          <w:sz w:val="28"/>
          <w:szCs w:val="28"/>
          <w:rtl/>
        </w:rPr>
        <w:t xml:space="preserve">5 - عقل و ايمان ، مايه حيات انسان است .</w:t>
      </w:r>
    </w:p>
    <w:p>
      <w:pPr>
        <w:pStyle w:val="BookText"/>
      </w:pPr>
      <w:r>
        <w:rPr>
          <w:rFonts w:ascii="Amiri" w:hAnsi="Amiri" w:eastAsia="Amiri" w:cs="Amiri"/>
          <w:lang w:bidi="ar-SA"/>
          <w:color w:val="111111"/>
          <w:sz w:val="28"/>
          <w:szCs w:val="28"/>
          <w:rtl/>
        </w:rPr>
        <w:t xml:space="preserve">و قرءان مبين . لينذر من كان حيًّا</w:t>
      </w:r>
    </w:p>
    <w:p>
      <w:pPr>
        <w:pStyle w:val="BookText"/>
      </w:pPr>
      <w:r>
        <w:rPr>
          <w:rFonts w:ascii="IRNazanin" w:hAnsi="IRNazanin" w:eastAsia="IRNazanin" w:cs="IRNazanin"/>
          <w:lang w:bidi="fa-IR"/>
          <w:color w:val="111111"/>
          <w:sz w:val="28"/>
          <w:szCs w:val="28"/>
          <w:rtl/>
        </w:rPr>
        <w:t xml:space="preserve">بيشتر مفسران برآنند كه در جمله «من كان حيّاً» يا استعاره به كار رفته و مقصود از آن انسان عاقل يا مؤمن است. و يا اين كه در اين جمله، مجاز مرسل به كار رفته است; يعنى، چون تعاليم قرآن و پيامبر(صلی الله علیه و آله) سبب حيات واقعى بشر است، از اين رو تعبير «حىّ» آمده است; مثل آيه شريفه: «استجيبوا للّه و للرسول إذا دعاكم لما يحييكم» (انفال (8) آيه 24). گفتنى است كه برداشت ياد شده مبتنى بر فرض نخست است.</w:t>
      </w:r>
    </w:p>
    <w:p>
      <w:pPr>
        <w:pStyle w:val="BookText"/>
      </w:pPr>
      <w:r>
        <w:rPr>
          <w:rFonts w:ascii="IRNazanin" w:hAnsi="IRNazanin" w:eastAsia="IRNazanin" w:cs="IRNazanin"/>
          <w:lang w:bidi="fa-IR"/>
          <w:color w:val="111111"/>
          <w:sz w:val="28"/>
          <w:szCs w:val="28"/>
          <w:rtl/>
        </w:rPr>
        <w:t xml:space="preserve">6 - تعاليم قرآن و رهنمود هاى پيامبر اسلام (صلی الله علیه و آله) ، مايه حيات واقعى انسان ها است .</w:t>
      </w:r>
    </w:p>
    <w:p>
      <w:pPr>
        <w:pStyle w:val="BookText"/>
      </w:pPr>
      <w:r>
        <w:rPr>
          <w:rFonts w:ascii="Amiri" w:hAnsi="Amiri" w:eastAsia="Amiri" w:cs="Amiri"/>
          <w:lang w:bidi="ar-SA"/>
          <w:color w:val="111111"/>
          <w:sz w:val="28"/>
          <w:szCs w:val="28"/>
          <w:rtl/>
        </w:rPr>
        <w:t xml:space="preserve">لينذر من كان حيًّا</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59" w:name="pg6489_61351"/>
    <w:bookmarkEnd w:id="359"/>
    <w:p>
      <w:pPr>
        <w:pStyle w:val="Heading2"/>
      </w:pPr>
      <w:bookmarkStart w:id="1618" w:name="_Toc853"/>
      <w:r>
        <w:t>852- عوامل دشمنى انسان ها</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- 2 - 36 - 14</w:t>
      </w:r>
    </w:p>
    <w:p>
      <w:pPr>
        <w:pStyle w:val="BookText"/>
      </w:pPr>
      <w:r>
        <w:rPr>
          <w:rFonts w:ascii="Amiri" w:hAnsi="Amiri" w:eastAsia="Amiri" w:cs="Amiri"/>
          <w:lang w:bidi="ar-SA"/>
          <w:color w:val="111111"/>
          <w:sz w:val="28"/>
          <w:szCs w:val="28"/>
          <w:rtl/>
        </w:rPr>
        <w:t xml:space="preserve">14 - تناول آدم ( ع ) و حوا از شجره ممنوعه ، زمينه ساز ايجاد روحيه دشمنى در ميان انسانها *</w:t>
      </w:r>
    </w:p>
    <w:p>
      <w:pPr>
        <w:pStyle w:val="BookText"/>
      </w:pPr>
      <w:r>
        <w:rPr>
          <w:rFonts w:ascii="Amiri" w:hAnsi="Amiri" w:eastAsia="Amiri" w:cs="Amiri"/>
          <w:lang w:bidi="ar-SA"/>
          <w:color w:val="111111"/>
          <w:sz w:val="28"/>
          <w:szCs w:val="28"/>
          <w:rtl/>
        </w:rPr>
        <w:t xml:space="preserve">فأزلّهما الشيطن عنها . .. و قلنا اهبطوا بعضكم لبعض عدوّ</w:t>
      </w:r>
    </w:p>
    <w:p>
      <w:pPr>
        <w:pStyle w:val="Heading2"/>
      </w:pPr>
      <w:bookmarkStart w:id="1619" w:name="_Toc854"/>
      <w:r>
        <w:t>853- عوامل دوستى انسان ها</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- 8 - 63 - 10</w:t>
      </w:r>
    </w:p>
    <w:p>
      <w:pPr>
        <w:pStyle w:val="BookText"/>
      </w:pPr>
      <w:r>
        <w:rPr>
          <w:rFonts w:ascii="IRNazanin" w:hAnsi="IRNazanin" w:eastAsia="IRNazanin" w:cs="IRNazanin"/>
          <w:lang w:bidi="fa-IR"/>
          <w:color w:val="111111"/>
          <w:sz w:val="28"/>
          <w:szCs w:val="28"/>
          <w:rtl/>
        </w:rPr>
        <w:t xml:space="preserve">10 - عوامل دشمنى زا ، ناپايدار در مقابل اراده خداوند بر ايجاد محبت و دوستى ميان انسانها</w:t>
      </w:r>
    </w:p>
    <w:p>
      <w:pPr>
        <w:pStyle w:val="BookText"/>
      </w:pPr>
      <w:r>
        <w:rPr>
          <w:rFonts w:ascii="Amiri" w:hAnsi="Amiri" w:eastAsia="Amiri" w:cs="Amiri"/>
          <w:lang w:bidi="ar-SA"/>
          <w:color w:val="111111"/>
          <w:sz w:val="28"/>
          <w:szCs w:val="28"/>
          <w:rtl/>
        </w:rPr>
        <w:t xml:space="preserve">و لكن اللّه ألف بينهم إنه عزيز</w:t>
      </w:r>
    </w:p>
    <w:p>
      <w:pPr>
        <w:pStyle w:val="BookText"/>
      </w:pPr>
      <w:r>
        <w:rPr>
          <w:rFonts w:ascii="IRNazanin" w:hAnsi="IRNazanin" w:eastAsia="IRNazanin" w:cs="IRNazanin"/>
          <w:lang w:bidi="fa-IR"/>
          <w:color w:val="111111"/>
          <w:sz w:val="28"/>
          <w:szCs w:val="28"/>
          <w:rtl/>
        </w:rPr>
        <w:t xml:space="preserve">جمله «لو أنفقت . .. » اشاره به اين دارد كه عوامل دشمنى زا در ميان قبايل عرب بسيار شديد بوده است. و جمله استدراكيه «و لكن اللّه ... » اشاره به اين دارد كه آن عوامل در برابر اراده خدا نمى توانست اثرى داشته باشد. يعنى اگر چه آنان داراى دشمنيهاى ديرپاى بودند و امكان الفت بين آنها نبود، ولى خداوند چنين خواست كه آنان با يكديگر الفت يابند.</w:t>
      </w:r>
    </w:p>
    <w:p>
      <w:pPr>
        <w:pStyle w:val="Heading2"/>
      </w:pPr>
      <w:bookmarkStart w:id="1620" w:name="_Toc855"/>
      <w:r>
        <w:t>854- عوامل رشد انسان</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- 17 - 102 - 5</w:t>
      </w:r>
    </w:p>
    <w:p>
      <w:pPr>
        <w:pStyle w:val="BookText"/>
      </w:pPr>
      <w:r>
        <w:rPr>
          <w:rFonts w:ascii="IRNazanin" w:hAnsi="IRNazanin" w:eastAsia="IRNazanin" w:cs="IRNazanin"/>
          <w:lang w:bidi="fa-IR"/>
          <w:color w:val="111111"/>
          <w:sz w:val="28"/>
          <w:szCs w:val="28"/>
          <w:rtl/>
        </w:rPr>
        <w:t xml:space="preserve">5- نزول معجزات از جانب پروردگار هستى ، در جهت رشد و بصيرت يافتن آدميان است .</w:t>
      </w:r>
    </w:p>
    <w:p>
      <w:pPr>
        <w:pStyle w:val="BookText"/>
      </w:pPr>
      <w:r>
        <w:rPr>
          <w:rFonts w:ascii="IRNazanin" w:hAnsi="IRNazanin" w:eastAsia="IRNazanin" w:cs="IRNazanin"/>
          <w:lang w:bidi="fa-IR"/>
          <w:color w:val="111111"/>
          <w:sz w:val="28"/>
          <w:szCs w:val="28"/>
          <w:rtl/>
        </w:rPr>
        <w:t xml:space="preserve">ما أنزل هؤلاء إلاّ ربّ السموت و الأرض بصائر</w:t>
      </w:r>
    </w:p>
    <w:p>
      <w:pPr>
        <w:pStyle w:val="Heading2"/>
      </w:pPr>
      <w:bookmarkStart w:id="1621" w:name="_Toc856"/>
      <w:r>
        <w:t>855- عوامل رضايت انسان ها</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- 92 - 21 - 5</w:t>
      </w:r>
    </w:p>
    <w:p>
      <w:pPr>
        <w:pStyle w:val="BookText"/>
      </w:pPr>
      <w:r>
        <w:rPr>
          <w:rFonts w:ascii="IRNazanin" w:hAnsi="IRNazanin" w:eastAsia="IRNazanin" w:cs="IRNazanin"/>
          <w:lang w:bidi="fa-IR"/>
          <w:color w:val="111111"/>
          <w:sz w:val="28"/>
          <w:szCs w:val="28"/>
          <w:rtl/>
        </w:rPr>
        <w:t xml:space="preserve">5 - برخوردارى از توجّهات و عنايت هاى خداوند ، مايه خشنودى انسان و دست يافتن او به فرجامى پسنديده و رضايت بخش</w:t>
      </w:r>
    </w:p>
    <w:p>
      <w:pPr>
        <w:pStyle w:val="BookText"/>
      </w:pPr>
      <w:r>
        <w:rPr>
          <w:rFonts w:ascii="Amiri" w:hAnsi="Amiri" w:eastAsia="Amiri" w:cs="Amiri"/>
          <w:lang w:bidi="ar-SA"/>
          <w:color w:val="111111"/>
          <w:sz w:val="28"/>
          <w:szCs w:val="28"/>
          <w:rtl/>
        </w:rPr>
        <w:t xml:space="preserve">ابتغاء وجه ربّه . .. و لسوف يرضى</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60" w:name="pg6489_61352"/>
    <w:bookmarkEnd w:id="360"/>
    <w:p>
      <w:pPr>
        <w:pStyle w:val="Heading2"/>
      </w:pPr>
      <w:bookmarkStart w:id="1622" w:name="_Toc857"/>
      <w:r>
        <w:t>856- عوامل ضعف انسان</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- 12 - 84 - 15</w:t>
      </w:r>
    </w:p>
    <w:p>
      <w:pPr>
        <w:pStyle w:val="BookText"/>
      </w:pPr>
      <w:r>
        <w:rPr>
          <w:rFonts w:ascii="Amiri" w:hAnsi="Amiri" w:eastAsia="Amiri" w:cs="Amiri"/>
          <w:lang w:bidi="ar-SA"/>
          <w:color w:val="111111"/>
          <w:sz w:val="28"/>
          <w:szCs w:val="28"/>
          <w:rtl/>
        </w:rPr>
        <w:t xml:space="preserve">15- فرو بردن غم ها و اندوه ها و خوددارى كردن از اظهار و ابراز آنها ، داراى تأثيرى منفى بر جسم و توان آدمى است .</w:t>
      </w:r>
    </w:p>
    <w:p>
      <w:pPr>
        <w:pStyle w:val="BookText"/>
      </w:pPr>
      <w:r>
        <w:rPr>
          <w:rFonts w:ascii="Amiri" w:hAnsi="Amiri" w:eastAsia="Amiri" w:cs="Amiri"/>
          <w:lang w:bidi="ar-SA"/>
          <w:color w:val="111111"/>
          <w:sz w:val="28"/>
          <w:szCs w:val="28"/>
          <w:rtl/>
        </w:rPr>
        <w:t xml:space="preserve">وابيضت عيناه من الحزن فهو كظيم</w:t>
      </w:r>
    </w:p>
    <w:p>
      <w:pPr>
        <w:pStyle w:val="BookText"/>
      </w:pPr>
      <w:r>
        <w:rPr>
          <w:rFonts w:ascii="IRNazanin" w:hAnsi="IRNazanin" w:eastAsia="IRNazanin" w:cs="IRNazanin"/>
          <w:lang w:bidi="fa-IR"/>
          <w:color w:val="111111"/>
          <w:sz w:val="28"/>
          <w:szCs w:val="28"/>
          <w:rtl/>
        </w:rPr>
        <w:t xml:space="preserve">برداشت فوق، از تفريع «هو كظيم» به وسيله حرف «فاء» بر «ابيضت عيناه من الحزن» استفاده مى شود ; يعنى، اينكه چشمان يعقوب(ع) از حزن و اندوه بى فروغ شد. اين نشانه آن است كه او غمها و اندوه ها را در درون خويش محبوس مى داشت و از اظهار آن خوددارى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- 12 - 85 - 7</w:t>
      </w:r>
    </w:p>
    <w:p>
      <w:pPr>
        <w:pStyle w:val="BookText"/>
      </w:pPr>
      <w:r>
        <w:rPr>
          <w:rFonts w:ascii="Amiri" w:hAnsi="Amiri" w:eastAsia="Amiri" w:cs="Amiri"/>
          <w:lang w:bidi="ar-SA"/>
          <w:color w:val="111111"/>
          <w:sz w:val="28"/>
          <w:szCs w:val="28"/>
          <w:rtl/>
        </w:rPr>
        <w:t xml:space="preserve">7- رنج ها و غصه هاى شديد ، فرساينده توان جسمى آدمى و هلاك سازنده وى</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الهلكين</w:t>
      </w:r>
    </w:p>
    <w:p>
      <w:pPr>
        <w:pStyle w:val="Heading2"/>
      </w:pPr>
      <w:bookmarkStart w:id="1623" w:name="_Toc858"/>
      <w:r>
        <w:t>857- عوامل ظهور باطن انسان</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- 9 - 42 - 4</w:t>
      </w:r>
    </w:p>
    <w:p>
      <w:pPr>
        <w:pStyle w:val="BookText"/>
      </w:pPr>
      <w:r>
        <w:rPr>
          <w:rFonts w:ascii="IRNazanin" w:hAnsi="IRNazanin" w:eastAsia="IRNazanin" w:cs="IRNazanin"/>
          <w:lang w:bidi="fa-IR"/>
          <w:color w:val="111111"/>
          <w:sz w:val="28"/>
          <w:szCs w:val="28"/>
          <w:rtl/>
        </w:rPr>
        <w:t xml:space="preserve">4 - بروز باطن انسان و حقيقت ايمان وى ، در مراحل دشوار و تكاليف سخت الهى ( همانند جنگ و جهاد )</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2"/>
      </w:pPr>
      <w:bookmarkStart w:id="1624" w:name="_Toc859"/>
      <w:r>
        <w:t>858- عوامل عجز اخروى انسان</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- 86 - 10 - 4</w:t>
      </w:r>
    </w:p>
    <w:p>
      <w:pPr>
        <w:pStyle w:val="BookText"/>
      </w:pPr>
      <w:r>
        <w:rPr>
          <w:rFonts w:ascii="IRNazanin" w:hAnsi="IRNazanin" w:eastAsia="IRNazanin" w:cs="IRNazanin"/>
          <w:lang w:bidi="fa-IR"/>
          <w:color w:val="111111"/>
          <w:sz w:val="28"/>
          <w:szCs w:val="28"/>
          <w:rtl/>
        </w:rPr>
        <w:t xml:space="preserve">4 - حسابرسى و سنجش نهان كارى ها و نيت هاى انسان ، مايه ناتوانى او از هرگونه دفاع و محروميت او از كمترين يار و ياور در قيامت</w:t>
      </w:r>
    </w:p>
    <w:p>
      <w:pPr>
        <w:pStyle w:val="BookText"/>
      </w:pPr>
      <w:r>
        <w:rPr>
          <w:rFonts w:ascii="Amiri" w:hAnsi="Amiri" w:eastAsia="Amiri" w:cs="Amiri"/>
          <w:lang w:bidi="ar-SA"/>
          <w:color w:val="111111"/>
          <w:sz w:val="28"/>
          <w:szCs w:val="28"/>
          <w:rtl/>
        </w:rPr>
        <w:t xml:space="preserve">يوم تبلى السرائر . فما له من قوّة و لا ناصر</w:t>
      </w:r>
    </w:p>
    <w:p>
      <w:pPr>
        <w:pStyle w:val="BookText"/>
      </w:pPr>
      <w:r>
        <w:rPr>
          <w:rFonts w:ascii="IRNazanin" w:hAnsi="IRNazanin" w:eastAsia="IRNazanin" w:cs="IRNazanin"/>
          <w:lang w:bidi="fa-IR"/>
          <w:color w:val="111111"/>
          <w:sz w:val="28"/>
          <w:szCs w:val="28"/>
          <w:rtl/>
        </w:rPr>
        <w:t xml:space="preserve">حرف «فاء» در «فما له من. ..»، نبود قوت و ناصر را بر «تبلى السرائر» تفريع كرده و آن را نتيجه حسابرسى قرار داده است; يعنى، روز قيامت با متمايز شدن سريره هاى نيك و بد، راهى جز پذيرفتن جزاى آن براى انسان باقى نمى ماند; زيرا نه او را ياراى انكار است و نه كسى به حمايت از او برخواهد خاست.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61" w:name="pg6489_61353"/>
    <w:bookmarkEnd w:id="361"/>
    <w:p>
      <w:pPr>
        <w:pStyle w:val="Heading2"/>
      </w:pPr>
      <w:bookmarkStart w:id="1625" w:name="_Toc860"/>
      <w:r>
        <w:t>859- عوامل كرامت انسان</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- 49 - 13 - 18</w:t>
      </w:r>
    </w:p>
    <w:p>
      <w:pPr>
        <w:pStyle w:val="BookText"/>
      </w:pPr>
      <w:r>
        <w:rPr>
          <w:rFonts w:ascii="IRNazanin" w:hAnsi="IRNazanin" w:eastAsia="IRNazanin" w:cs="IRNazanin"/>
          <w:lang w:bidi="fa-IR"/>
          <w:color w:val="111111"/>
          <w:sz w:val="28"/>
          <w:szCs w:val="28"/>
          <w:rtl/>
        </w:rPr>
        <w:t xml:space="preserve">18 - ملاك قرار گرفتن تقوا ، به عنوان يگانه عامل كرامت انسان ها ، متكى بر علم و كاردانى خداوند است .</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Heading2"/>
      </w:pPr>
      <w:bookmarkStart w:id="1626" w:name="_Toc861"/>
      <w:r>
        <w:t>860- عوامل گمراهى انسان</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- 12 - 5 - 17</w:t>
      </w:r>
    </w:p>
    <w:p>
      <w:pPr>
        <w:pStyle w:val="BookText"/>
      </w:pPr>
      <w:r>
        <w:rPr>
          <w:rFonts w:ascii="Amiri" w:hAnsi="Amiri" w:eastAsia="Amiri" w:cs="Amiri"/>
          <w:lang w:bidi="ar-SA"/>
          <w:color w:val="111111"/>
          <w:sz w:val="28"/>
          <w:szCs w:val="28"/>
          <w:rtl/>
        </w:rPr>
        <w:t xml:space="preserve">17- شيطان ، مترصد زمينه هاى مساعد براى نفوذ در انسان و منحرف ساختن او</w:t>
      </w:r>
    </w:p>
    <w:p>
      <w:pPr>
        <w:pStyle w:val="BookText"/>
      </w:pPr>
      <w:r>
        <w:rPr>
          <w:rFonts w:ascii="Amiri" w:hAnsi="Amiri" w:eastAsia="Amiri" w:cs="Amiri"/>
          <w:lang w:bidi="ar-SA"/>
          <w:color w:val="111111"/>
          <w:sz w:val="28"/>
          <w:szCs w:val="28"/>
          <w:rtl/>
        </w:rPr>
        <w:t xml:space="preserve">لاتقصص رءياك . .. فيكيدوا ... إن الشيطن للإنسن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w:t>
      </w:r>
    </w:p>
    <w:p>
      <w:pPr>
        <w:pStyle w:val="BookText"/>
      </w:pPr>
      <w:r>
        <w:rPr>
          <w:rFonts w:ascii="IRNazanin" w:hAnsi="IRNazanin" w:eastAsia="IRNazanin" w:cs="IRNazanin"/>
          <w:lang w:bidi="fa-IR"/>
          <w:color w:val="111111"/>
          <w:sz w:val="28"/>
          <w:szCs w:val="28"/>
          <w:rtl/>
        </w:rPr>
        <w:t xml:space="preserve">1- ابليس ، گمراه شدن خود از سوى خداوند را ، عامل زيبا نماياندن زشتى ها و به گمراهى كشاندن همه انسان ها معرفى كرد .</w:t>
      </w:r>
    </w:p>
    <w:p>
      <w:pPr>
        <w:pStyle w:val="BookText"/>
      </w:pPr>
      <w:r>
        <w:rPr>
          <w:rFonts w:ascii="Amiri" w:hAnsi="Amiri" w:eastAsia="Amiri" w:cs="Amiri"/>
          <w:lang w:bidi="ar-SA"/>
          <w:color w:val="111111"/>
          <w:sz w:val="28"/>
          <w:szCs w:val="28"/>
          <w:rtl/>
        </w:rPr>
        <w:t xml:space="preserve">قال ربّ بما أغويتنى لأزيننّ لهم فى الأرض و لأغوينّهم أجمعين</w:t>
      </w:r>
    </w:p>
    <w:p>
      <w:pPr>
        <w:pStyle w:val="BookText"/>
      </w:pPr>
      <w:r>
        <w:rPr>
          <w:rFonts w:ascii="Amiri" w:hAnsi="Amiri" w:eastAsia="Amiri" w:cs="Amiri"/>
          <w:lang w:bidi="ar-SA"/>
          <w:color w:val="111111"/>
          <w:sz w:val="28"/>
          <w:szCs w:val="28"/>
          <w:rtl/>
        </w:rPr>
        <w:t xml:space="preserve">«با» در «بما» باى سببيه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- 22 - 9 - 4</w:t>
      </w:r>
    </w:p>
    <w:p>
      <w:pPr>
        <w:pStyle w:val="BookText"/>
      </w:pPr>
      <w:r>
        <w:rPr>
          <w:rFonts w:ascii="IRNazanin" w:hAnsi="IRNazanin" w:eastAsia="IRNazanin" w:cs="IRNazanin"/>
          <w:lang w:bidi="fa-IR"/>
          <w:color w:val="111111"/>
          <w:sz w:val="28"/>
          <w:szCs w:val="28"/>
          <w:rtl/>
        </w:rPr>
        <w:t xml:space="preserve">4 - مستكبران ، دشمن سعادت و خوشبختى مردم و خواستار ضلالت و گمراهى آنان</w:t>
      </w:r>
    </w:p>
    <w:p>
      <w:pPr>
        <w:pStyle w:val="BookText"/>
      </w:pPr>
      <w:r>
        <w:rPr>
          <w:rFonts w:ascii="Amiri" w:hAnsi="Amiri" w:eastAsia="Amiri" w:cs="Amiri"/>
          <w:lang w:bidi="ar-SA"/>
          <w:color w:val="111111"/>
          <w:sz w:val="28"/>
          <w:szCs w:val="28"/>
          <w:rtl/>
        </w:rPr>
        <w:t xml:space="preserve">و من الناس من يجدل . ..ليضلّ عن سبيل اللّه</w:t>
      </w:r>
    </w:p>
    <w:p>
      <w:pPr>
        <w:pStyle w:val="BookText"/>
      </w:pPr>
      <w:r>
        <w:rPr>
          <w:rFonts w:ascii="IRNazanin" w:hAnsi="IRNazanin" w:eastAsia="IRNazanin" w:cs="IRNazanin"/>
          <w:lang w:bidi="fa-IR"/>
          <w:color w:val="111111"/>
          <w:sz w:val="28"/>
          <w:szCs w:val="28"/>
          <w:rtl/>
        </w:rPr>
        <w:t xml:space="preserve">جمله «ليضل عن سبيل اللّه» به تقدير «ليضل الناس عن سبيل اللّه» است; يعنى، جدال اين گروه نادان و استكبارپيشه با توحيد و يكتاپرستى و جلوگيرى از گرايش مردم به آن، نه بدان جهت است كه آنان خواستار سعادت مردم اند; بلكه بدان منظور است كه مردم را از راه خدا - كه راه خوشبختى است - بازدارند و آنان را به ضلالت و گمراهى سوق دهند.</w:t>
      </w:r>
    </w:p>
    <w:p>
      <w:pPr>
        <w:pStyle w:val="Heading2"/>
      </w:pPr>
      <w:bookmarkStart w:id="1627" w:name="_Toc862"/>
      <w:r>
        <w:t>861- عوامل محروميت انسان</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- 20 - 121 - 20</w:t>
      </w:r>
    </w:p>
    <w:p>
      <w:pPr>
        <w:pStyle w:val="BookText"/>
      </w:pPr>
      <w:r>
        <w:rPr>
          <w:rFonts w:ascii="IRNazanin" w:hAnsi="IRNazanin" w:eastAsia="IRNazanin" w:cs="IRNazanin"/>
          <w:lang w:bidi="fa-IR"/>
          <w:color w:val="111111"/>
          <w:sz w:val="28"/>
          <w:szCs w:val="28"/>
          <w:rtl/>
        </w:rPr>
        <w:t xml:space="preserve">20 - عصيان پروردگار ، موجب ناكامى انسان و بازماندنش از راه رشد و كمال است .</w:t>
      </w:r>
    </w:p>
    <w:p>
      <w:pPr>
        <w:pStyle w:val="BookText"/>
      </w:pPr>
      <w:r>
        <w:rPr>
          <w:rFonts w:ascii="IRNazanin" w:hAnsi="IRNazanin" w:eastAsia="IRNazanin" w:cs="IRNazanin"/>
          <w:lang w:bidi="fa-IR"/>
          <w:color w:val="111111"/>
          <w:sz w:val="28"/>
          <w:szCs w:val="28"/>
          <w:rtl/>
        </w:rPr>
        <w:t xml:space="preserve">و عصى ءادم ربّه فغوى</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62" w:name="pg6489_61354"/>
    <w:bookmarkEnd w:id="362"/>
    <w:p>
      <w:pPr>
        <w:pStyle w:val="Heading2"/>
      </w:pPr>
      <w:bookmarkStart w:id="1628" w:name="_Toc863"/>
      <w:r>
        <w:t>862- عوامل مصونيت انسان ها</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- 114 - 6 - 7</w:t>
      </w:r>
    </w:p>
    <w:p>
      <w:pPr>
        <w:pStyle w:val="BookText"/>
      </w:pPr>
      <w:r>
        <w:rPr>
          <w:rFonts w:ascii="IRNazanin" w:hAnsi="IRNazanin" w:eastAsia="IRNazanin" w:cs="IRNazanin"/>
          <w:lang w:bidi="fa-IR"/>
          <w:color w:val="111111"/>
          <w:sz w:val="28"/>
          <w:szCs w:val="28"/>
          <w:rtl/>
        </w:rPr>
        <w:t xml:space="preserve">7 - پناه بردن به خداوند از خطر وسوسه جنيان و انسان ها ، مايه مصونيت انسان در برابر آن</w:t>
      </w:r>
    </w:p>
    <w:p>
      <w:pPr>
        <w:pStyle w:val="BookText"/>
      </w:pPr>
      <w:r>
        <w:rPr>
          <w:rFonts w:ascii="Amiri" w:hAnsi="Amiri" w:eastAsia="Amiri" w:cs="Amiri"/>
          <w:lang w:bidi="ar-SA"/>
          <w:color w:val="111111"/>
          <w:sz w:val="28"/>
          <w:szCs w:val="28"/>
          <w:rtl/>
        </w:rPr>
        <w:t xml:space="preserve">قل أعوذ بربّ الناس . .. من الجنّة و الناس</w:t>
      </w:r>
    </w:p>
    <w:p>
      <w:pPr>
        <w:pStyle w:val="Heading2"/>
      </w:pPr>
      <w:bookmarkStart w:id="1629" w:name="_Toc864"/>
      <w:r>
        <w:t>863- عوامل مؤثر در تأمين نيازهاى انسان</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- 14 - 39 - 14</w:t>
      </w:r>
    </w:p>
    <w:p>
      <w:pPr>
        <w:pStyle w:val="BookText"/>
      </w:pPr>
      <w:r>
        <w:rPr>
          <w:rFonts w:ascii="IRNazanin" w:hAnsi="IRNazanin" w:eastAsia="IRNazanin" w:cs="IRNazanin"/>
          <w:lang w:bidi="fa-IR"/>
          <w:color w:val="111111"/>
          <w:sz w:val="28"/>
          <w:szCs w:val="28"/>
          <w:rtl/>
        </w:rPr>
        <w:t xml:space="preserve">14- نقش مؤثر دعا در كنار ديگر عوامل طبيعى ، براى تأمين نياز ها و خواسته هاى انسان</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- 17 - 12 - 8</w:t>
      </w:r>
    </w:p>
    <w:p>
      <w:pPr>
        <w:pStyle w:val="BookText"/>
      </w:pPr>
      <w:r>
        <w:rPr>
          <w:rFonts w:ascii="IRNazanin" w:hAnsi="IRNazanin" w:eastAsia="IRNazanin" w:cs="IRNazanin"/>
          <w:lang w:bidi="fa-IR"/>
          <w:color w:val="111111"/>
          <w:sz w:val="28"/>
          <w:szCs w:val="28"/>
          <w:rtl/>
        </w:rPr>
        <w:t xml:space="preserve">8- انسان تنها در پرتو حركت و تلاش مى تواند به روزى هاى خدادادى و نياز هاى خويش دست يابد .</w:t>
      </w:r>
    </w:p>
    <w:p>
      <w:pPr>
        <w:pStyle w:val="BookText"/>
      </w:pPr>
      <w:r>
        <w:rPr>
          <w:rFonts w:ascii="Amiri" w:hAnsi="Amiri" w:eastAsia="Amiri" w:cs="Amiri"/>
          <w:lang w:bidi="ar-SA"/>
          <w:color w:val="111111"/>
          <w:sz w:val="28"/>
          <w:szCs w:val="28"/>
          <w:rtl/>
        </w:rPr>
        <w:t xml:space="preserve">لتبتغوا فضلاً من ربّكم</w:t>
      </w:r>
    </w:p>
    <w:p>
      <w:pPr>
        <w:pStyle w:val="BookText"/>
      </w:pPr>
      <w:r>
        <w:rPr>
          <w:rFonts w:ascii="Amiri" w:hAnsi="Amiri" w:eastAsia="Amiri" w:cs="Amiri"/>
          <w:lang w:bidi="ar-SA"/>
          <w:color w:val="111111"/>
          <w:sz w:val="28"/>
          <w:szCs w:val="28"/>
          <w:rtl/>
        </w:rPr>
        <w:t xml:space="preserve">«إبتغاء» (از باب افتعال) به معناى تلاش و كوشش بسيار براى دستيازى به خواسته هاست (مفردات راغب).</w:t>
      </w:r>
    </w:p>
    <w:p>
      <w:pPr>
        <w:pStyle w:val="Heading2"/>
      </w:pPr>
      <w:bookmarkStart w:id="1630" w:name="_Toc865"/>
      <w:r>
        <w:t>864- عوامل مؤثر در زندگى انسان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- 19 - 3 - 8</w:t>
      </w:r>
    </w:p>
    <w:p>
      <w:pPr>
        <w:pStyle w:val="BookText"/>
      </w:pPr>
      <w:r>
        <w:rPr>
          <w:rFonts w:ascii="IRNazanin" w:hAnsi="IRNazanin" w:eastAsia="IRNazanin" w:cs="IRNazanin"/>
          <w:lang w:bidi="fa-IR"/>
          <w:color w:val="111111"/>
          <w:sz w:val="28"/>
          <w:szCs w:val="28"/>
          <w:rtl/>
        </w:rPr>
        <w:t xml:space="preserve">8- نقش مهم دعا و التجا به درگاه خدا ، در تحولات زندگى انسان و تأمين نياز هاى وى</w:t>
      </w:r>
    </w:p>
    <w:p>
      <w:pPr>
        <w:pStyle w:val="BookText"/>
      </w:pPr>
      <w:r>
        <w:rPr>
          <w:rFonts w:ascii="Amiri" w:hAnsi="Amiri" w:eastAsia="Amiri" w:cs="Amiri"/>
          <w:lang w:bidi="ar-SA"/>
          <w:color w:val="111111"/>
          <w:sz w:val="28"/>
          <w:szCs w:val="28"/>
          <w:rtl/>
        </w:rPr>
        <w:t xml:space="preserve">ذكر رحمت ربّك عبده زكريّا . إذ نادى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- 35 - 3 - 7</w:t>
      </w:r>
    </w:p>
    <w:p>
      <w:pPr>
        <w:pStyle w:val="BookText"/>
      </w:pPr>
      <w:r>
        <w:rPr>
          <w:rFonts w:ascii="IRNazanin" w:hAnsi="IRNazanin" w:eastAsia="IRNazanin" w:cs="IRNazanin"/>
          <w:lang w:bidi="fa-IR"/>
          <w:color w:val="111111"/>
          <w:sz w:val="28"/>
          <w:szCs w:val="28"/>
          <w:rtl/>
        </w:rPr>
        <w:t xml:space="preserve">7 - آسمان و زمين ، از منابع ارتزاق انسان ها و تأثير گذارد در حيات آنان</w:t>
      </w:r>
    </w:p>
    <w:p>
      <w:pPr>
        <w:pStyle w:val="BookText"/>
      </w:pPr>
      <w:r>
        <w:rPr>
          <w:rFonts w:ascii="Amiri" w:hAnsi="Amiri" w:eastAsia="Amiri" w:cs="Amiri"/>
          <w:lang w:bidi="ar-SA"/>
          <w:color w:val="111111"/>
          <w:sz w:val="28"/>
          <w:szCs w:val="28"/>
          <w:rtl/>
        </w:rPr>
        <w:t xml:space="preserve">يرزقكم من السماء و الأرض</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63" w:name="pg6489_61355"/>
    <w:bookmarkEnd w:id="363"/>
    <w:p>
      <w:pPr>
        <w:pStyle w:val="Heading2"/>
      </w:pPr>
      <w:bookmarkStart w:id="1631" w:name="_Toc866"/>
      <w:r>
        <w:t>865- عوامل مؤثر در سرنوشت انسان</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- 7 - 179 - 7</w:t>
      </w:r>
    </w:p>
    <w:p>
      <w:pPr>
        <w:pStyle w:val="BookText"/>
      </w:pPr>
      <w:r>
        <w:rPr>
          <w:rFonts w:ascii="Amiri" w:hAnsi="Amiri" w:eastAsia="Amiri" w:cs="Amiri"/>
          <w:lang w:bidi="ar-SA"/>
          <w:color w:val="111111"/>
          <w:sz w:val="28"/>
          <w:szCs w:val="28"/>
          <w:rtl/>
        </w:rPr>
        <w:t xml:space="preserve">7 - انسان ها و جنيان داراى نقشى مؤثر در تعيين فرجام و سرنوشت خويش ( دوزخى شدن و يا رهايى از آن )</w:t>
      </w:r>
    </w:p>
    <w:p>
      <w:pPr>
        <w:pStyle w:val="BookText"/>
      </w:pPr>
      <w:r>
        <w:rPr>
          <w:rFonts w:ascii="Amiri" w:hAnsi="Amiri" w:eastAsia="Amiri" w:cs="Amiri"/>
          <w:lang w:bidi="ar-SA"/>
          <w:color w:val="111111"/>
          <w:sz w:val="28"/>
          <w:szCs w:val="28"/>
          <w:rtl/>
        </w:rPr>
        <w:t xml:space="preserve">لهم قلوب لايفقهون بها . .. و لهم ءاذان لايسمعون بها</w:t>
      </w:r>
    </w:p>
    <w:p>
      <w:pPr>
        <w:pStyle w:val="BookText"/>
      </w:pPr>
      <w:r>
        <w:rPr>
          <w:rFonts w:ascii="IRNazanin" w:hAnsi="IRNazanin" w:eastAsia="IRNazanin" w:cs="IRNazanin"/>
          <w:lang w:bidi="fa-IR"/>
          <w:color w:val="111111"/>
          <w:sz w:val="28"/>
          <w:szCs w:val="28"/>
          <w:rtl/>
        </w:rPr>
        <w:t xml:space="preserve">جمله «لايفقهون بها» و نظاير آن مى رساند كه گمراهان به دليل بهره نجستن از ابزار شناخت، به وادى گمراهى گرفتار شده اند و بنابراين خود مقصر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- 64 - 7 - 6</w:t>
      </w:r>
    </w:p>
    <w:p>
      <w:pPr>
        <w:pStyle w:val="BookText"/>
      </w:pPr>
      <w:r>
        <w:rPr>
          <w:rFonts w:ascii="Amiri" w:hAnsi="Amiri" w:eastAsia="Amiri" w:cs="Amiri"/>
          <w:lang w:bidi="ar-SA"/>
          <w:color w:val="111111"/>
          <w:sz w:val="28"/>
          <w:szCs w:val="28"/>
          <w:rtl/>
        </w:rPr>
        <w:t xml:space="preserve">6 - رفتار انسان ها ، تعيين كننده سرنوشت اخروى آنان است .</w:t>
      </w:r>
    </w:p>
    <w:p>
      <w:pPr>
        <w:pStyle w:val="BookText"/>
      </w:pPr>
      <w:r>
        <w:rPr>
          <w:rFonts w:ascii="Amiri" w:hAnsi="Amiri" w:eastAsia="Amiri" w:cs="Amiri"/>
          <w:lang w:bidi="ar-SA"/>
          <w:color w:val="111111"/>
          <w:sz w:val="28"/>
          <w:szCs w:val="28"/>
          <w:rtl/>
        </w:rPr>
        <w:t xml:space="preserve">ثمّ لتنبّؤنّ بما عملتم</w:t>
      </w:r>
    </w:p>
    <w:p>
      <w:pPr>
        <w:pStyle w:val="Heading2"/>
      </w:pPr>
      <w:bookmarkStart w:id="1632" w:name="_Toc867"/>
      <w:r>
        <w:t>866- عوامل مؤثر در سرنوشت انسان ها</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- 20 - 109 - 12</w:t>
      </w:r>
    </w:p>
    <w:p>
      <w:pPr>
        <w:pStyle w:val="BookText"/>
      </w:pPr>
      <w:r>
        <w:rPr>
          <w:rFonts w:ascii="IRNazanin" w:hAnsi="IRNazanin" w:eastAsia="IRNazanin" w:cs="IRNazanin"/>
          <w:lang w:bidi="fa-IR"/>
          <w:color w:val="111111"/>
          <w:sz w:val="28"/>
          <w:szCs w:val="28"/>
          <w:rtl/>
        </w:rPr>
        <w:t xml:space="preserve">12 - گفتار ها ، داراى نقشى بسيار مؤثر در سرنوشت انسان و كسب رضايت و يا سخط خداوند</w:t>
      </w:r>
    </w:p>
    <w:p>
      <w:pPr>
        <w:pStyle w:val="BookText"/>
      </w:pPr>
      <w:r>
        <w:rPr>
          <w:rFonts w:ascii="Amiri" w:hAnsi="Amiri" w:eastAsia="Amiri" w:cs="Amiri"/>
          <w:lang w:bidi="ar-SA"/>
          <w:color w:val="111111"/>
          <w:sz w:val="28"/>
          <w:szCs w:val="28"/>
          <w:rtl/>
        </w:rPr>
        <w:t xml:space="preserve">لاتنفع الشفعة . .. و رضى له قولاً</w:t>
      </w:r>
    </w:p>
    <w:p>
      <w:pPr>
        <w:pStyle w:val="Heading2"/>
      </w:pPr>
      <w:bookmarkStart w:id="1633" w:name="_Toc868"/>
      <w:r>
        <w:t>867- عوامل مؤثر در فرجام اخروى انسان</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- 89 - 24 - 7</w:t>
      </w:r>
    </w:p>
    <w:p>
      <w:pPr>
        <w:pStyle w:val="BookText"/>
      </w:pPr>
      <w:r>
        <w:rPr>
          <w:rFonts w:ascii="IRNazanin" w:hAnsi="IRNazanin" w:eastAsia="IRNazanin" w:cs="IRNazanin"/>
          <w:lang w:bidi="fa-IR"/>
          <w:color w:val="111111"/>
          <w:sz w:val="28"/>
          <w:szCs w:val="28"/>
          <w:rtl/>
        </w:rPr>
        <w:t xml:space="preserve">7 - كردار انسان در دنيا ، ذخيره هايى ماندگار و تعيين كننده فرجام او در آخرت</w:t>
      </w:r>
    </w:p>
    <w:p>
      <w:pPr>
        <w:pStyle w:val="BookText"/>
      </w:pPr>
      <w:r>
        <w:rPr>
          <w:rFonts w:ascii="Amiri" w:hAnsi="Amiri" w:eastAsia="Amiri" w:cs="Amiri"/>
          <w:lang w:bidi="ar-SA"/>
          <w:color w:val="111111"/>
          <w:sz w:val="28"/>
          <w:szCs w:val="28"/>
          <w:rtl/>
        </w:rPr>
        <w:t xml:space="preserve">قدّمت لحياتى</w:t>
      </w:r>
    </w:p>
    <w:p>
      <w:pPr>
        <w:pStyle w:val="Heading2"/>
      </w:pPr>
      <w:bookmarkStart w:id="1634" w:name="_Toc869"/>
      <w:r>
        <w:t>868- عوامل مؤثر در فرجام انسان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64" w:name="pg6489_61356"/>
    <w:bookmarkEnd w:id="364"/>
    <w:p>
      <w:pPr>
        <w:pStyle w:val="BookText"/>
      </w:pPr>
      <w:r>
        <w:rPr>
          <w:rFonts w:ascii="IRNazanin" w:hAnsi="IRNazanin" w:eastAsia="IRNazanin" w:cs="IRNazanin"/>
          <w:lang w:bidi="fa-IR"/>
          <w:color w:val="111111"/>
          <w:sz w:val="28"/>
          <w:szCs w:val="28"/>
          <w:rtl/>
        </w:rPr>
        <w:t xml:space="preserve">17 - زخرف - 43 - 67 - 8</w:t>
      </w:r>
    </w:p>
    <w:p>
      <w:pPr>
        <w:pStyle w:val="BookText"/>
      </w:pPr>
      <w:r>
        <w:rPr>
          <w:rFonts w:ascii="IRNazanin" w:hAnsi="IRNazanin" w:eastAsia="IRNazanin" w:cs="IRNazanin"/>
          <w:lang w:bidi="fa-IR"/>
          <w:color w:val="111111"/>
          <w:sz w:val="28"/>
          <w:szCs w:val="28"/>
          <w:rtl/>
        </w:rPr>
        <w:t xml:space="preserve">8 - تأثير مهم روابط صميمانه و ماهيت دوستان ، در موضع گيرى هاى دينى انسان و فرجام اخروى او</w:t>
      </w:r>
    </w:p>
    <w:p>
      <w:pPr>
        <w:pStyle w:val="BookText"/>
      </w:pPr>
      <w:r>
        <w:rPr>
          <w:rFonts w:ascii="Amiri" w:hAnsi="Amiri" w:eastAsia="Amiri" w:cs="Amiri"/>
          <w:lang w:bidi="ar-SA"/>
          <w:color w:val="111111"/>
          <w:sz w:val="28"/>
          <w:szCs w:val="28"/>
          <w:rtl/>
        </w:rPr>
        <w:t xml:space="preserve">فاختلف الأحزاب . .. الأخلاّء يومئذ بعضهم لبعض عدوّ</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زمينه اختلاف گروهى و احزاب درباره عيسى(ع) و دين الهى بود - مطلب بالا استفاده مى شود.</w:t>
      </w:r>
    </w:p>
    <w:p>
      <w:pPr>
        <w:pStyle w:val="Heading2"/>
      </w:pPr>
      <w:bookmarkStart w:id="1635" w:name="_Toc870"/>
      <w:r>
        <w:t>869- عوامل مؤثر در فهم انسان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- 83 - 14 - 7</w:t>
      </w:r>
    </w:p>
    <w:p>
      <w:pPr>
        <w:pStyle w:val="BookText"/>
      </w:pPr>
      <w:r>
        <w:rPr>
          <w:rFonts w:ascii="IRNazanin" w:hAnsi="IRNazanin" w:eastAsia="IRNazanin" w:cs="IRNazanin"/>
          <w:lang w:bidi="fa-IR"/>
          <w:color w:val="111111"/>
          <w:sz w:val="28"/>
          <w:szCs w:val="28"/>
          <w:rtl/>
        </w:rPr>
        <w:t xml:space="preserve">7 - شناخت ها و كردار انسان ، سرمايه و دستاورد او و مؤثر در گرايش ها و ضعف و قوّت فهم او است .</w:t>
      </w:r>
    </w:p>
    <w:p>
      <w:pPr>
        <w:pStyle w:val="BookText"/>
      </w:pPr>
      <w:r>
        <w:rPr>
          <w:rFonts w:ascii="Amiri" w:hAnsi="Amiri" w:eastAsia="Amiri" w:cs="Amiri"/>
          <w:lang w:bidi="ar-SA"/>
          <w:color w:val="111111"/>
          <w:sz w:val="28"/>
          <w:szCs w:val="28"/>
          <w:rtl/>
        </w:rPr>
        <w:t xml:space="preserve">ما كانوا يكسبون</w:t>
      </w:r>
    </w:p>
    <w:p>
      <w:pPr>
        <w:pStyle w:val="BookText"/>
      </w:pPr>
      <w:r>
        <w:rPr>
          <w:rFonts w:ascii="IRNazanin" w:hAnsi="IRNazanin" w:eastAsia="IRNazanin" w:cs="IRNazanin"/>
          <w:lang w:bidi="fa-IR"/>
          <w:color w:val="111111"/>
          <w:sz w:val="28"/>
          <w:szCs w:val="28"/>
          <w:rtl/>
        </w:rPr>
        <w:t xml:space="preserve">تعبير «يكسبون» - كه ناظر به تكذيب اعتدا و گناه كافران است - بيانگر اين است كه انديشه ها و كردار، سرمايه اى است كه آن را به دست آورده اند; گرچه براى آنان چيزى جز زيان دربرندارد.</w:t>
      </w:r>
    </w:p>
    <w:p>
      <w:pPr>
        <w:pStyle w:val="Heading2"/>
      </w:pPr>
      <w:bookmarkStart w:id="1636" w:name="_Toc871"/>
      <w:r>
        <w:t>870- عوامل مؤثر در گرايشهاى انسان</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- 22 - 23 - 9</w:t>
      </w:r>
    </w:p>
    <w:p>
      <w:pPr>
        <w:pStyle w:val="BookText"/>
      </w:pPr>
      <w:r>
        <w:rPr>
          <w:rFonts w:ascii="IRNazanin" w:hAnsi="IRNazanin" w:eastAsia="IRNazanin" w:cs="IRNazanin"/>
          <w:lang w:bidi="fa-IR"/>
          <w:color w:val="111111"/>
          <w:sz w:val="28"/>
          <w:szCs w:val="28"/>
          <w:rtl/>
        </w:rPr>
        <w:t xml:space="preserve">9 - بهره گيرى قرآن از تمايلات طبيعى انسان ها ،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و لباسهم فيها حرير</w:t>
      </w:r>
    </w:p>
    <w:p>
      <w:pPr>
        <w:pStyle w:val="Heading2"/>
      </w:pPr>
      <w:bookmarkStart w:id="1637" w:name="_Toc872"/>
      <w:r>
        <w:t>871- عوامل نجات انسان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- 20 - 123 - 14</w:t>
      </w:r>
    </w:p>
    <w:p>
      <w:pPr>
        <w:pStyle w:val="BookText"/>
      </w:pPr>
      <w:r>
        <w:rPr>
          <w:rFonts w:ascii="IRNazanin" w:hAnsi="IRNazanin" w:eastAsia="IRNazanin" w:cs="IRNazanin"/>
          <w:lang w:bidi="fa-IR"/>
          <w:color w:val="111111"/>
          <w:sz w:val="28"/>
          <w:szCs w:val="28"/>
          <w:rtl/>
        </w:rPr>
        <w:t xml:space="preserve">14 - پيروى از رهنمود هاى خداوند ، نجات دهنده انسان ها ، از عواقب دشمنى ها و كشمكش هاى زمينيان است .</w:t>
      </w:r>
    </w:p>
    <w:p>
      <w:pPr>
        <w:pStyle w:val="BookText"/>
      </w:pPr>
      <w:r>
        <w:rPr>
          <w:rFonts w:ascii="Amiri" w:hAnsi="Amiri" w:eastAsia="Amiri" w:cs="Amiri"/>
          <w:lang w:bidi="ar-SA"/>
          <w:color w:val="111111"/>
          <w:sz w:val="28"/>
          <w:szCs w:val="28"/>
          <w:rtl/>
        </w:rPr>
        <w:t xml:space="preserve">بعضكم لبعض عدوّ فإمّا يأتينّكم منّى هدًى</w:t>
      </w:r>
    </w:p>
    <w:p>
      <w:pPr>
        <w:pStyle w:val="Heading2"/>
      </w:pPr>
      <w:bookmarkStart w:id="1638" w:name="_Toc873"/>
      <w:r>
        <w:t>872- عوامل نگرانى انسان ها</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65" w:name="pg6489_61357"/>
    <w:bookmarkEnd w:id="365"/>
    <w:p>
      <w:pPr>
        <w:pStyle w:val="BookText"/>
      </w:pPr>
      <w:r>
        <w:rPr>
          <w:rFonts w:ascii="IRNazanin" w:hAnsi="IRNazanin" w:eastAsia="IRNazanin" w:cs="IRNazanin"/>
          <w:lang w:bidi="fa-IR"/>
          <w:color w:val="111111"/>
          <w:sz w:val="28"/>
          <w:szCs w:val="28"/>
          <w:rtl/>
        </w:rPr>
        <w:t xml:space="preserve">16 - فصلت - 41 - 50 - 21</w:t>
      </w:r>
    </w:p>
    <w:p>
      <w:pPr>
        <w:pStyle w:val="BookText"/>
      </w:pPr>
      <w:r>
        <w:rPr>
          <w:rFonts w:ascii="Amiri" w:hAnsi="Amiri" w:eastAsia="Amiri" w:cs="Amiri"/>
          <w:lang w:bidi="ar-SA"/>
          <w:color w:val="111111"/>
          <w:sz w:val="28"/>
          <w:szCs w:val="28"/>
          <w:rtl/>
        </w:rPr>
        <w:t xml:space="preserve">21 - وجود قيامت ، دغدغه جدى انسان ، حتى براى آنان كه ظاهراً منكر آن هستند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Heading2"/>
      </w:pPr>
      <w:bookmarkStart w:id="1639" w:name="_Toc874"/>
      <w:r>
        <w:t>873- عوامل هدايت انسان ها</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- 10 - 25 - 3</w:t>
      </w:r>
    </w:p>
    <w:p>
      <w:pPr>
        <w:pStyle w:val="BookText"/>
      </w:pPr>
      <w:r>
        <w:rPr>
          <w:rFonts w:ascii="IRNazanin" w:hAnsi="IRNazanin" w:eastAsia="IRNazanin" w:cs="IRNazanin"/>
          <w:lang w:bidi="fa-IR"/>
          <w:color w:val="111111"/>
          <w:sz w:val="28"/>
          <w:szCs w:val="28"/>
          <w:rtl/>
        </w:rPr>
        <w:t xml:space="preserve">3 - هدايت و ره يابى انسان ها به راه راست ، در گرو مشيت خداوند است .</w:t>
      </w:r>
    </w:p>
    <w:p>
      <w:pPr>
        <w:pStyle w:val="BookText"/>
      </w:pPr>
      <w:r>
        <w:rPr>
          <w:rFonts w:ascii="Amiri" w:hAnsi="Amiri" w:eastAsia="Amiri" w:cs="Amiri"/>
          <w:lang w:bidi="ar-SA"/>
          <w:color w:val="111111"/>
          <w:sz w:val="28"/>
          <w:szCs w:val="28"/>
          <w:rtl/>
        </w:rPr>
        <w:t xml:space="preserve">و يهدى من يشاء إلى صرط مستقيم</w:t>
      </w:r>
    </w:p>
    <w:p>
      <w:pPr>
        <w:pStyle w:val="Heading2"/>
      </w:pPr>
      <w:bookmarkStart w:id="1640" w:name="_Toc875"/>
      <w:r>
        <w:t>874- عهد انسان با خدا</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- 6 - 63 - 9</w:t>
      </w:r>
    </w:p>
    <w:p>
      <w:pPr>
        <w:pStyle w:val="BookText"/>
      </w:pPr>
      <w:r>
        <w:rPr>
          <w:rFonts w:ascii="IRNazanin" w:hAnsi="IRNazanin" w:eastAsia="IRNazanin" w:cs="IRNazanin"/>
          <w:lang w:bidi="fa-IR"/>
          <w:color w:val="111111"/>
          <w:sz w:val="28"/>
          <w:szCs w:val="28"/>
          <w:rtl/>
        </w:rPr>
        <w:t xml:space="preserve">9 - آدمى در شدايد با خداوند يگانه پيمان مى بندد كه در صورت نجات سپاسگزار او باشد.</w:t>
      </w:r>
    </w:p>
    <w:p>
      <w:pPr>
        <w:pStyle w:val="BookText"/>
      </w:pPr>
      <w:r>
        <w:rPr>
          <w:rFonts w:ascii="Amiri" w:hAnsi="Amiri" w:eastAsia="Amiri" w:cs="Amiri"/>
          <w:lang w:bidi="ar-SA"/>
          <w:color w:val="111111"/>
          <w:sz w:val="28"/>
          <w:szCs w:val="28"/>
          <w:rtl/>
        </w:rPr>
        <w:t xml:space="preserve">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- 10 - 22 - 15</w:t>
      </w:r>
    </w:p>
    <w:p>
      <w:pPr>
        <w:pStyle w:val="BookText"/>
      </w:pPr>
      <w:r>
        <w:rPr>
          <w:rFonts w:ascii="IRNazanin" w:hAnsi="IRNazanin" w:eastAsia="IRNazanin" w:cs="IRNazanin"/>
          <w:lang w:bidi="fa-IR"/>
          <w:color w:val="111111"/>
          <w:sz w:val="28"/>
          <w:szCs w:val="28"/>
          <w:rtl/>
        </w:rPr>
        <w:t xml:space="preserve">15 - انسان هاى ناسپاس ، به هنگام احساس خطر مرگ ( غرق شدن و . . . ) با خدا پيمان مؤكد مى بندند كه : اگر از آن ورطه نجات يابند ، هرگز گرد گناه نگردند و به جرگه بندگان شاكر و سپاسگزارش بپيوندند .</w:t>
      </w:r>
    </w:p>
    <w:p>
      <w:pPr>
        <w:pStyle w:val="BookText"/>
      </w:pPr>
      <w:r>
        <w:rPr>
          <w:rFonts w:ascii="Amiri" w:hAnsi="Amiri" w:eastAsia="Amiri" w:cs="Amiri"/>
          <w:lang w:bidi="ar-SA"/>
          <w:color w:val="111111"/>
          <w:sz w:val="28"/>
          <w:szCs w:val="28"/>
          <w:rtl/>
        </w:rPr>
        <w:t xml:space="preserve">و ظنوا أنهم أحيط بهم دعوا اللّه . .. لئن أنجيتنا من هذه لنكوننّ من الشكرين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66" w:name="pg6489_61358"/>
    <w:bookmarkEnd w:id="366"/>
    <w:p>
      <w:pPr>
        <w:pStyle w:val="Heading2"/>
      </w:pPr>
      <w:bookmarkStart w:id="1641" w:name="_Toc876"/>
      <w:r>
        <w:t>875- عهد انسان ها با خدا</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- 7 - 190 - 8</w:t>
      </w:r>
    </w:p>
    <w:p>
      <w:pPr>
        <w:pStyle w:val="BookText"/>
      </w:pPr>
      <w:r>
        <w:rPr>
          <w:rFonts w:ascii="IRNazanin" w:hAnsi="IRNazanin" w:eastAsia="IRNazanin" w:cs="IRNazanin"/>
          <w:lang w:bidi="fa-IR"/>
          <w:color w:val="111111"/>
          <w:sz w:val="28"/>
          <w:szCs w:val="28"/>
          <w:rtl/>
        </w:rPr>
        <w:t xml:space="preserve">8 - انسان ها پس از نيايش به درگاه خدا و دستيابى به نياز ها و آرمان هاى خويش ، پيمان ها و تعهدات خويش را با خدا فراموش و آنها را نقض مى كنند .</w:t>
      </w:r>
    </w:p>
    <w:p>
      <w:pPr>
        <w:pStyle w:val="BookText"/>
      </w:pPr>
      <w:r>
        <w:rPr>
          <w:rFonts w:ascii="Amiri" w:hAnsi="Amiri" w:eastAsia="Amiri" w:cs="Amiri"/>
          <w:lang w:bidi="ar-SA"/>
          <w:color w:val="111111"/>
          <w:sz w:val="28"/>
          <w:szCs w:val="28"/>
          <w:rtl/>
        </w:rPr>
        <w:t xml:space="preserve">لئن ءاتيتنا صلحاً . .. فلما ءاتيهما صلحاً جعلا له شركاء</w:t>
      </w:r>
    </w:p>
    <w:p>
      <w:pPr>
        <w:pStyle w:val="Heading2"/>
      </w:pPr>
      <w:bookmarkStart w:id="1642" w:name="_Toc877"/>
      <w:r>
        <w:t>876- عهد خدا با انسان ها</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- 2 - 27 - 1،2</w:t>
      </w:r>
    </w:p>
    <w:p>
      <w:pPr>
        <w:pStyle w:val="BookText"/>
      </w:pPr>
      <w:r>
        <w:rPr>
          <w:rFonts w:ascii="IRNazanin" w:hAnsi="IRNazanin" w:eastAsia="IRNazanin" w:cs="IRNazanin"/>
          <w:lang w:bidi="fa-IR"/>
          <w:color w:val="111111"/>
          <w:sz w:val="28"/>
          <w:szCs w:val="28"/>
          <w:rtl/>
        </w:rPr>
        <w:t xml:space="preserve">1 - خداوند ، انسان ها را به عهد ها و پيمانهايى ملزم ساخته است .</w:t>
      </w:r>
    </w:p>
    <w:p>
      <w:pPr>
        <w:pStyle w:val="BookText"/>
      </w:pPr>
      <w:r>
        <w:rPr>
          <w:rFonts w:ascii="Amiri" w:hAnsi="Amiri" w:eastAsia="Amiri" w:cs="Amiri"/>
          <w:lang w:bidi="ar-SA"/>
          <w:color w:val="111111"/>
          <w:sz w:val="28"/>
          <w:szCs w:val="28"/>
          <w:rtl/>
        </w:rPr>
        <w:t xml:space="preserve">الذين ينقضون عهد اللّه من بعد ميثقه</w:t>
      </w:r>
    </w:p>
    <w:p>
      <w:pPr>
        <w:pStyle w:val="BookText"/>
      </w:pPr>
      <w:r>
        <w:rPr>
          <w:rFonts w:ascii="IRNazanin" w:hAnsi="IRNazanin" w:eastAsia="IRNazanin" w:cs="IRNazanin"/>
          <w:lang w:bidi="fa-IR"/>
          <w:color w:val="111111"/>
          <w:sz w:val="28"/>
          <w:szCs w:val="28"/>
          <w:rtl/>
        </w:rPr>
        <w:t xml:space="preserve">«عهد» به معناى پيمان است و مراد از عهد اللّه (پيمان خدا) مى تواند وظايف و تكاليفى باشد كه خداوند آنها را بر دوش انسانها گذاشته است. همچنين مراد از آن مى تواند تعهداتى باشد كه آدمى خويشتن را ملتزم به رعايت آنها كرده و به گونه اى - همانند سوگند به خدا - آنها رابه خداوند مرتبط كرده است. برداشت فوق مبتنى بر احتمال اول است.</w:t>
      </w:r>
    </w:p>
    <w:p>
      <w:pPr>
        <w:pStyle w:val="BookText"/>
      </w:pPr>
      <w:r>
        <w:rPr>
          <w:rFonts w:ascii="IRNazanin" w:hAnsi="IRNazanin" w:eastAsia="IRNazanin" w:cs="IRNazanin"/>
          <w:lang w:bidi="fa-IR"/>
          <w:color w:val="111111"/>
          <w:sz w:val="28"/>
          <w:szCs w:val="28"/>
          <w:rtl/>
        </w:rPr>
        <w:t xml:space="preserve">2 - ضرورت پايبندى به عهد ها و پيمانهايى كه خداوند بر عهده انسان ها قرار داده است .</w:t>
      </w:r>
    </w:p>
    <w:p>
      <w:pPr>
        <w:pStyle w:val="BookText"/>
      </w:pPr>
      <w:r>
        <w:rPr>
          <w:rFonts w:ascii="Amiri" w:hAnsi="Amiri" w:eastAsia="Amiri" w:cs="Amiri"/>
          <w:lang w:bidi="ar-SA"/>
          <w:color w:val="111111"/>
          <w:sz w:val="28"/>
          <w:szCs w:val="28"/>
          <w:rtl/>
        </w:rPr>
        <w:t xml:space="preserve">الذين ينقضون عهد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- 2 - 40 - 13،14</w:t>
      </w:r>
    </w:p>
    <w:p>
      <w:pPr>
        <w:pStyle w:val="BookText"/>
      </w:pPr>
      <w:r>
        <w:rPr>
          <w:rFonts w:ascii="IRNazanin" w:hAnsi="IRNazanin" w:eastAsia="IRNazanin" w:cs="IRNazanin"/>
          <w:lang w:bidi="fa-IR"/>
          <w:color w:val="111111"/>
          <w:sz w:val="28"/>
          <w:szCs w:val="28"/>
          <w:rtl/>
        </w:rPr>
        <w:t xml:space="preserve">13 - ضرورت پايبندى به عهدهايى كه خداوند با آدميان دارد .</w:t>
      </w:r>
    </w:p>
    <w:p>
      <w:pPr>
        <w:pStyle w:val="BookText"/>
      </w:pPr>
      <w:r>
        <w:rPr>
          <w:rFonts w:ascii="IRNazanin" w:hAnsi="IRNazanin" w:eastAsia="IRNazanin" w:cs="IRNazanin"/>
          <w:lang w:bidi="fa-IR"/>
          <w:color w:val="111111"/>
          <w:sz w:val="28"/>
          <w:szCs w:val="28"/>
          <w:rtl/>
        </w:rPr>
        <w:t xml:space="preserve">أوفوا بعهدى</w:t>
      </w:r>
    </w:p>
    <w:p>
      <w:pPr>
        <w:pStyle w:val="BookText"/>
      </w:pPr>
      <w:r>
        <w:rPr>
          <w:rFonts w:ascii="IRNazanin" w:hAnsi="IRNazanin" w:eastAsia="IRNazanin" w:cs="IRNazanin"/>
          <w:lang w:bidi="fa-IR"/>
          <w:color w:val="111111"/>
          <w:sz w:val="28"/>
          <w:szCs w:val="28"/>
          <w:rtl/>
        </w:rPr>
        <w:t xml:space="preserve">14 - وفاى خداوند به عهدى كه انسان ها در نزد خدا دارند ، مشروط به پايبندى آنان به عهد هاى الهى است .</w:t>
      </w:r>
    </w:p>
    <w:p>
      <w:pPr>
        <w:pStyle w:val="BookText"/>
      </w:pPr>
      <w:r>
        <w:rPr>
          <w:rFonts w:ascii="Amiri" w:hAnsi="Amiri" w:eastAsia="Amiri" w:cs="Amiri"/>
          <w:lang w:bidi="ar-SA"/>
          <w:color w:val="111111"/>
          <w:sz w:val="28"/>
          <w:szCs w:val="28"/>
          <w:rtl/>
        </w:rPr>
        <w:t xml:space="preserve">و أوفوا بعهدى أوف بعهدكم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- 2 - 64 - 3</w:t>
      </w:r>
    </w:p>
    <w:p>
      <w:pPr>
        <w:pStyle w:val="BookText"/>
      </w:pPr>
      <w:r>
        <w:rPr>
          <w:rFonts w:ascii="IRNazanin" w:hAnsi="IRNazanin" w:eastAsia="IRNazanin" w:cs="IRNazanin"/>
          <w:lang w:bidi="fa-IR"/>
          <w:color w:val="111111"/>
          <w:sz w:val="28"/>
          <w:szCs w:val="28"/>
          <w:rtl/>
        </w:rPr>
        <w:t xml:space="preserve">3 - ضرورت پايبندى به پيمانهايى كه خداوند با انسان ها دارد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- 2 - 83 - 19</w:t>
      </w:r>
    </w:p>
    <w:p>
      <w:pPr>
        <w:pStyle w:val="BookText"/>
      </w:pPr>
      <w:r>
        <w:rPr>
          <w:rFonts w:ascii="IRNazanin" w:hAnsi="IRNazanin" w:eastAsia="IRNazanin" w:cs="IRNazanin"/>
          <w:lang w:bidi="fa-IR"/>
          <w:color w:val="111111"/>
          <w:sz w:val="28"/>
          <w:szCs w:val="28"/>
          <w:rtl/>
        </w:rPr>
        <w:t xml:space="preserve">19 - تكاليف دينى ، پيمان هاى خدا با مردم است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67" w:name="pg6489_61359"/>
    <w:bookmarkEnd w:id="367"/>
    <w:p>
      <w:pPr>
        <w:pStyle w:val="BookText"/>
      </w:pPr>
      <w:r>
        <w:rPr>
          <w:rFonts w:ascii="Amiri" w:hAnsi="Amiri" w:eastAsia="Amiri" w:cs="Amiri"/>
          <w:lang w:bidi="ar-SA"/>
          <w:color w:val="111111"/>
          <w:sz w:val="28"/>
          <w:szCs w:val="28"/>
          <w:rtl/>
        </w:rPr>
        <w:t xml:space="preserve">و إذ خذنا ميثق بنى إسرءيل . ..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- 2 - 93 - 8</w:t>
      </w:r>
    </w:p>
    <w:p>
      <w:pPr>
        <w:pStyle w:val="BookText"/>
      </w:pPr>
      <w:r>
        <w:rPr>
          <w:rFonts w:ascii="IRNazanin" w:hAnsi="IRNazanin" w:eastAsia="IRNazanin" w:cs="IRNazanin"/>
          <w:lang w:bidi="fa-IR"/>
          <w:color w:val="111111"/>
          <w:sz w:val="28"/>
          <w:szCs w:val="28"/>
          <w:rtl/>
        </w:rPr>
        <w:t xml:space="preserve">8 - پذيرش تعاليم و برنامه هاى كتاب هاى آسمانى و عمل به آنها ، از پيمان هاى خداوند با بندگان است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- 2 - 125 - 15</w:t>
      </w:r>
    </w:p>
    <w:p>
      <w:pPr>
        <w:pStyle w:val="BookText"/>
      </w:pPr>
      <w:r>
        <w:rPr>
          <w:rFonts w:ascii="IRNazanin" w:hAnsi="IRNazanin" w:eastAsia="IRNazanin" w:cs="IRNazanin"/>
          <w:lang w:bidi="fa-IR"/>
          <w:color w:val="111111"/>
          <w:sz w:val="28"/>
          <w:szCs w:val="28"/>
          <w:rtl/>
        </w:rPr>
        <w:t xml:space="preserve">15 - فرمان هاى خدا به انسان ها ، عهد او با آنان است .</w:t>
      </w:r>
    </w:p>
    <w:p>
      <w:pPr>
        <w:pStyle w:val="BookText"/>
      </w:pPr>
      <w:r>
        <w:rPr>
          <w:rFonts w:ascii="Amiri" w:hAnsi="Amiri" w:eastAsia="Amiri" w:cs="Amiri"/>
          <w:lang w:bidi="ar-SA"/>
          <w:color w:val="111111"/>
          <w:sz w:val="28"/>
          <w:szCs w:val="28"/>
          <w:rtl/>
        </w:rPr>
        <w:t xml:space="preserve">عهدنا إلى إبرهيم و إسمعيل أن طهرا بيتى</w:t>
      </w:r>
    </w:p>
    <w:p>
      <w:pPr>
        <w:pStyle w:val="BookText"/>
      </w:pPr>
      <w:r>
        <w:rPr>
          <w:rFonts w:ascii="IRNazanin" w:hAnsi="IRNazanin" w:eastAsia="IRNazanin" w:cs="IRNazanin"/>
          <w:lang w:bidi="fa-IR"/>
          <w:color w:val="111111"/>
          <w:sz w:val="28"/>
          <w:szCs w:val="28"/>
          <w:rtl/>
        </w:rPr>
        <w:t xml:space="preserve">تعبير كردن از دستور و فرمان با فعل «عهدنا» گوياى برداشت فوق است.</w:t>
      </w:r>
    </w:p>
    <w:p>
      <w:pPr>
        <w:pStyle w:val="Heading2"/>
      </w:pPr>
      <w:bookmarkStart w:id="1643" w:name="_Toc878"/>
      <w:r>
        <w:t>877- عهد شكنى انسان</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- 10 - 23 - 2،4</w:t>
      </w:r>
    </w:p>
    <w:p>
      <w:pPr>
        <w:pStyle w:val="BookText"/>
      </w:pPr>
      <w:r>
        <w:rPr>
          <w:rFonts w:ascii="IRNazanin" w:hAnsi="IRNazanin" w:eastAsia="IRNazanin" w:cs="IRNazanin"/>
          <w:lang w:bidi="fa-IR"/>
          <w:color w:val="111111"/>
          <w:sz w:val="28"/>
          <w:szCs w:val="28"/>
          <w:rtl/>
        </w:rPr>
        <w:t xml:space="preserve">2 - مردم پس از رهايى از اضطرار و خطر مرگ ، پيمان خود را با خدا مى شكنند و به ناسپاسى و تجاوز از حق مى پردازند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IRNazanin" w:hAnsi="IRNazanin" w:eastAsia="IRNazanin" w:cs="IRNazanin"/>
          <w:lang w:bidi="fa-IR"/>
          <w:color w:val="111111"/>
          <w:sz w:val="28"/>
          <w:szCs w:val="28"/>
          <w:rtl/>
        </w:rPr>
        <w:t xml:space="preserve">4 - انسان ، عنصرى سست پيمان و عهدشكن</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Heading2"/>
      </w:pPr>
      <w:bookmarkStart w:id="1644" w:name="_Toc879"/>
      <w:r>
        <w:t>878- عهد شكنى انسان ها</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- 7 - 190 - 8</w:t>
      </w:r>
    </w:p>
    <w:p>
      <w:pPr>
        <w:pStyle w:val="BookText"/>
      </w:pPr>
      <w:r>
        <w:rPr>
          <w:rFonts w:ascii="IRNazanin" w:hAnsi="IRNazanin" w:eastAsia="IRNazanin" w:cs="IRNazanin"/>
          <w:lang w:bidi="fa-IR"/>
          <w:color w:val="111111"/>
          <w:sz w:val="28"/>
          <w:szCs w:val="28"/>
          <w:rtl/>
        </w:rPr>
        <w:t xml:space="preserve">8 - انسان ها پس از نيايش به درگاه خدا و دستيابى به نياز ها و آرمان هاى خويش ، پيمان ها و تعهدات خويش را با خدا فراموش</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68" w:name="pg6489_61360"/>
    <w:bookmarkEnd w:id="368"/>
    <w:p>
      <w:pPr>
        <w:pStyle w:val="BookText"/>
      </w:pPr>
      <w:r>
        <w:rPr>
          <w:rFonts w:ascii="Amiri" w:hAnsi="Amiri" w:eastAsia="Amiri" w:cs="Amiri"/>
          <w:lang w:bidi="ar-SA"/>
          <w:color w:val="111111"/>
          <w:sz w:val="28"/>
          <w:szCs w:val="28"/>
          <w:rtl/>
        </w:rPr>
        <w:t xml:space="preserve">و آنها را نقض مى كنند .</w:t>
      </w:r>
    </w:p>
    <w:p>
      <w:pPr>
        <w:pStyle w:val="BookText"/>
      </w:pPr>
      <w:r>
        <w:rPr>
          <w:rFonts w:ascii="Amiri" w:hAnsi="Amiri" w:eastAsia="Amiri" w:cs="Amiri"/>
          <w:lang w:bidi="ar-SA"/>
          <w:color w:val="111111"/>
          <w:sz w:val="28"/>
          <w:szCs w:val="28"/>
          <w:rtl/>
        </w:rPr>
        <w:t xml:space="preserve">لئن ءاتيتنا صلحاً . .. فلما ءاتيهما صلحاً جعلا له شركاء</w:t>
      </w:r>
    </w:p>
    <w:p>
      <w:pPr>
        <w:pStyle w:val="Heading2"/>
      </w:pPr>
      <w:bookmarkStart w:id="1645" w:name="_Toc880"/>
      <w:r>
        <w:t>879- غرايز انسان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- 4 - 134 - 4</w:t>
      </w:r>
    </w:p>
    <w:p>
      <w:pPr>
        <w:pStyle w:val="BookText"/>
      </w:pPr>
      <w:r>
        <w:rPr>
          <w:rFonts w:ascii="IRNazanin" w:hAnsi="IRNazanin" w:eastAsia="IRNazanin" w:cs="IRNazanin"/>
          <w:lang w:bidi="fa-IR"/>
          <w:color w:val="111111"/>
          <w:sz w:val="28"/>
          <w:szCs w:val="28"/>
          <w:rtl/>
        </w:rPr>
        <w:t xml:space="preserve">4 - استفاده از غريزه سودخواهى و پاداش طلبى انسان ها براى نيل آنان به سعادت ، از روش هاى تربيتى قرآن</w:t>
      </w:r>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- 6 - 71 - 6،8</w:t>
      </w:r>
    </w:p>
    <w:p>
      <w:pPr>
        <w:pStyle w:val="BookText"/>
      </w:pPr>
      <w:r>
        <w:rPr>
          <w:rFonts w:ascii="IRNazanin" w:hAnsi="IRNazanin" w:eastAsia="IRNazanin" w:cs="IRNazanin"/>
          <w:lang w:bidi="fa-IR"/>
          <w:color w:val="111111"/>
          <w:sz w:val="28"/>
          <w:szCs w:val="28"/>
          <w:rtl/>
        </w:rPr>
        <w:t xml:space="preserve">6 - بهره گيرى قرآن از حس منفعت خواهى انسان و گريز از ضرر براى تبليغ توحيد و معارف الهى</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8 - استفاده مثبت و سازنده از غريزه جلب منفعت، روشى در تبليغ دين</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Heading2"/>
      </w:pPr>
      <w:bookmarkStart w:id="1646" w:name="_Toc881"/>
      <w:r>
        <w:t>880- غفلت از عجز انسان</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Heading2"/>
      </w:pPr>
      <w:bookmarkStart w:id="1647" w:name="_Toc882"/>
      <w:r>
        <w:t>881- غفلت از كيفيت خلقت انسان</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69" w:name="pg6489_61361"/>
    <w:bookmarkEnd w:id="369"/>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Heading2"/>
      </w:pPr>
      <w:bookmarkStart w:id="1648" w:name="_Toc883"/>
      <w:r>
        <w:t>882- غفلت انسان</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- 9 - 105 - 11</w:t>
      </w:r>
    </w:p>
    <w:p>
      <w:pPr>
        <w:pStyle w:val="BookText"/>
      </w:pPr>
      <w:r>
        <w:rPr>
          <w:rFonts w:ascii="Amiri" w:hAnsi="Amiri" w:eastAsia="Amiri" w:cs="Amiri"/>
          <w:lang w:bidi="ar-SA"/>
          <w:color w:val="111111"/>
          <w:sz w:val="28"/>
          <w:szCs w:val="28"/>
          <w:rtl/>
        </w:rPr>
        <w:t xml:space="preserve">11 - غفلت و جهل انسان نسبت به حقيقت اعمال خود در دنيا</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- 16 - 90 - 20</w:t>
      </w:r>
    </w:p>
    <w:p>
      <w:pPr>
        <w:pStyle w:val="BookText"/>
      </w:pPr>
      <w:r>
        <w:rPr>
          <w:rFonts w:ascii="IRNazanin" w:hAnsi="IRNazanin" w:eastAsia="IRNazanin" w:cs="IRNazanin"/>
          <w:lang w:bidi="fa-IR"/>
          <w:color w:val="111111"/>
          <w:sz w:val="28"/>
          <w:szCs w:val="28"/>
          <w:rtl/>
        </w:rPr>
        <w:t xml:space="preserve">20- انسان ، در معرض غفلت و روى گردانى از تمايلات فطرى و دريافت هاى عقلى خويش و نيازمند به تذكر و بيدار باش</w:t>
      </w:r>
    </w:p>
    <w:p>
      <w:pPr>
        <w:pStyle w:val="BookText"/>
      </w:pPr>
      <w:r>
        <w:rPr>
          <w:rFonts w:ascii="Amiri" w:hAnsi="Amiri" w:eastAsia="Amiri" w:cs="Amiri"/>
          <w:lang w:bidi="ar-SA"/>
          <w:color w:val="111111"/>
          <w:sz w:val="28"/>
          <w:szCs w:val="28"/>
          <w:rtl/>
        </w:rPr>
        <w:t xml:space="preserve">إن الله يأمر . .. و ينهى ... يعظكم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- 23 - 15 - 4</w:t>
      </w:r>
    </w:p>
    <w:p>
      <w:pPr>
        <w:pStyle w:val="BookText"/>
      </w:pPr>
      <w:r>
        <w:rPr>
          <w:rFonts w:ascii="IRNazanin" w:hAnsi="IRNazanin" w:eastAsia="IRNazanin" w:cs="IRNazanin"/>
          <w:lang w:bidi="fa-IR"/>
          <w:color w:val="111111"/>
          <w:sz w:val="28"/>
          <w:szCs w:val="28"/>
          <w:rtl/>
        </w:rPr>
        <w:t xml:space="preserve">4 - انسان ها ، شديداً در معرض غفلت از مرگ خويش اند .</w:t>
      </w:r>
    </w:p>
    <w:p>
      <w:pPr>
        <w:pStyle w:val="BookText"/>
      </w:pPr>
      <w:r>
        <w:rPr>
          <w:rFonts w:ascii="Amiri" w:hAnsi="Amiri" w:eastAsia="Amiri" w:cs="Amiri"/>
          <w:lang w:bidi="ar-SA"/>
          <w:color w:val="111111"/>
          <w:sz w:val="28"/>
          <w:szCs w:val="28"/>
          <w:rtl/>
        </w:rPr>
        <w:t xml:space="preserve">ثمّ إنّكم بعد ذلك لميّتون</w:t>
      </w:r>
    </w:p>
    <w:p>
      <w:pPr>
        <w:pStyle w:val="BookText"/>
      </w:pPr>
      <w:r>
        <w:rPr>
          <w:rFonts w:ascii="IRNazanin" w:hAnsi="IRNazanin" w:eastAsia="IRNazanin" w:cs="IRNazanin"/>
          <w:lang w:bidi="fa-IR"/>
          <w:color w:val="111111"/>
          <w:sz w:val="28"/>
          <w:szCs w:val="28"/>
          <w:rtl/>
        </w:rPr>
        <w:t xml:space="preserve">تأكيدهاى مكرر در آيه فوق (إنّ، لام و جمله اسميه)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- 23 - 114 - 2</w:t>
      </w:r>
    </w:p>
    <w:p>
      <w:pPr>
        <w:pStyle w:val="BookText"/>
      </w:pPr>
      <w:r>
        <w:rPr>
          <w:rFonts w:ascii="IRNazanin" w:hAnsi="IRNazanin" w:eastAsia="IRNazanin" w:cs="IRNazanin"/>
          <w:lang w:bidi="fa-IR"/>
          <w:color w:val="111111"/>
          <w:sz w:val="28"/>
          <w:szCs w:val="28"/>
          <w:rtl/>
        </w:rPr>
        <w:t xml:space="preserve">2 - انسان ، غافل از كوتاهى و ناپايدارى زندگى دنيوى</w:t>
      </w:r>
    </w:p>
    <w:p>
      <w:pPr>
        <w:pStyle w:val="BookText"/>
      </w:pPr>
      <w:r>
        <w:rPr>
          <w:rFonts w:ascii="Amiri" w:hAnsi="Amiri" w:eastAsia="Amiri" w:cs="Amiri"/>
          <w:lang w:bidi="ar-SA"/>
          <w:color w:val="111111"/>
          <w:sz w:val="28"/>
          <w:szCs w:val="28"/>
          <w:rtl/>
        </w:rPr>
        <w:t xml:space="preserve">قل إن لبثتم إلاّ قليلاً لو أنّكم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- 44 - 58 - 9</w:t>
      </w:r>
    </w:p>
    <w:p>
      <w:pPr>
        <w:pStyle w:val="BookText"/>
      </w:pPr>
      <w:r>
        <w:rPr>
          <w:rFonts w:ascii="IRNazanin" w:hAnsi="IRNazanin" w:eastAsia="IRNazanin" w:cs="IRNazanin"/>
          <w:lang w:bidi="fa-IR"/>
          <w:color w:val="111111"/>
          <w:sz w:val="28"/>
          <w:szCs w:val="28"/>
          <w:rtl/>
        </w:rPr>
        <w:t xml:space="preserve">9- غفلت ها و حق فراموشى هاى انسان ، عميق و ديرپاى</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خداوند، فهم حقايق قرآن را با زبان پيامبر(صلی الله علیه و آله) سهولت بخشيده است. در عين حال با تعبير «لعلّهم...» به پيامبر(صلی الله علیه و آله) تذكر مى دهد كه با وجود آسانى فهم قرآن، انتظار نداشته باش كه بى چون و چرا همه بيدار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- 50 - 22 - 1،4</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70" w:name="pg6489_61362"/>
    <w:bookmarkEnd w:id="370"/>
    <w:p>
      <w:pPr>
        <w:pStyle w:val="BookText"/>
      </w:pPr>
      <w:r>
        <w:rPr>
          <w:rFonts w:ascii="IRNazanin" w:hAnsi="IRNazanin" w:eastAsia="IRNazanin" w:cs="IRNazanin"/>
          <w:lang w:bidi="fa-IR"/>
          <w:color w:val="111111"/>
          <w:sz w:val="28"/>
          <w:szCs w:val="28"/>
          <w:rtl/>
        </w:rPr>
        <w:t xml:space="preserve">1- انسان در دنيا ، گرفتار غفلت و بى خبرى نسبت به حقايق اخروى</w:t>
      </w:r>
    </w:p>
    <w:p>
      <w:pPr>
        <w:pStyle w:val="BookText"/>
      </w:pPr>
      <w:r>
        <w:rPr>
          <w:rFonts w:ascii="Amiri" w:hAnsi="Amiri" w:eastAsia="Amiri" w:cs="Amiri"/>
          <w:lang w:bidi="ar-SA"/>
          <w:color w:val="111111"/>
          <w:sz w:val="28"/>
          <w:szCs w:val="28"/>
          <w:rtl/>
        </w:rPr>
        <w:t xml:space="preserve">لقد كنت فى غفلة من هذا</w:t>
      </w:r>
    </w:p>
    <w:p>
      <w:pPr>
        <w:pStyle w:val="BookText"/>
      </w:pPr>
      <w:r>
        <w:rPr>
          <w:rFonts w:ascii="IRNazanin" w:hAnsi="IRNazanin" w:eastAsia="IRNazanin" w:cs="IRNazanin"/>
          <w:lang w:bidi="fa-IR"/>
          <w:color w:val="111111"/>
          <w:sz w:val="28"/>
          <w:szCs w:val="28"/>
          <w:rtl/>
        </w:rPr>
        <w:t xml:space="preserve">4- حقيقت ، قابل شهود در دنيا ; اما آدمى گرفتار غفلت و سطحى نگرى</w:t>
      </w:r>
    </w:p>
    <w:p>
      <w:pPr>
        <w:pStyle w:val="BookText"/>
      </w:pPr>
      <w:r>
        <w:rPr>
          <w:rFonts w:ascii="Amiri" w:hAnsi="Amiri" w:eastAsia="Amiri" w:cs="Amiri"/>
          <w:lang w:bidi="ar-SA"/>
          <w:color w:val="111111"/>
          <w:sz w:val="28"/>
          <w:szCs w:val="28"/>
          <w:rtl/>
        </w:rPr>
        <w:t xml:space="preserve">لقد كنت فى غفلة من هذا</w:t>
      </w:r>
    </w:p>
    <w:p>
      <w:pPr>
        <w:pStyle w:val="BookText"/>
      </w:pPr>
      <w:r>
        <w:rPr>
          <w:rFonts w:ascii="IRNazanin" w:hAnsi="IRNazanin" w:eastAsia="IRNazanin" w:cs="IRNazanin"/>
          <w:lang w:bidi="fa-IR"/>
          <w:color w:val="111111"/>
          <w:sz w:val="28"/>
          <w:szCs w:val="28"/>
          <w:rtl/>
        </w:rPr>
        <w:t xml:space="preserve">«غفلت» در جايى صادق است كه حقيقت قابل شهود باشد; ولى آدمى به دلايلى از مشاهده آن محروم بماند. تعبير «كشفنا...» مى رساند كه آدمى در دنيا، گرفتار سطحى نگرى است و چشمانش در حجاب دنياگرايى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- 79 - 35 - 4</w:t>
      </w:r>
    </w:p>
    <w:p>
      <w:pPr>
        <w:pStyle w:val="BookText"/>
      </w:pPr>
      <w:r>
        <w:rPr>
          <w:rFonts w:ascii="IRNazanin" w:hAnsi="IRNazanin" w:eastAsia="IRNazanin" w:cs="IRNazanin"/>
          <w:lang w:bidi="fa-IR"/>
          <w:color w:val="111111"/>
          <w:sz w:val="28"/>
          <w:szCs w:val="28"/>
          <w:rtl/>
        </w:rPr>
        <w:t xml:space="preserve">4 - غفلت انسان ، از كردار خويش و فراموش كردن آن پيش از برپايى قيامت</w:t>
      </w:r>
    </w:p>
    <w:p>
      <w:pPr>
        <w:pStyle w:val="BookText"/>
      </w:pPr>
      <w:r>
        <w:rPr>
          <w:rFonts w:ascii="Amiri" w:hAnsi="Amiri" w:eastAsia="Amiri" w:cs="Amiri"/>
          <w:lang w:bidi="ar-SA"/>
          <w:color w:val="111111"/>
          <w:sz w:val="28"/>
          <w:szCs w:val="28"/>
          <w:rtl/>
        </w:rPr>
        <w:t xml:space="preserve">يوم يتذكّر الإنسن ما سعى</w:t>
      </w:r>
    </w:p>
    <w:p>
      <w:pPr>
        <w:pStyle w:val="Heading2"/>
      </w:pPr>
      <w:bookmarkStart w:id="1649" w:name="_Toc884"/>
      <w:r>
        <w:t>883- غفلت انسان ها</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- 13 - 26 - 3</w:t>
      </w:r>
    </w:p>
    <w:p>
      <w:pPr>
        <w:pStyle w:val="BookText"/>
      </w:pPr>
      <w:r>
        <w:rPr>
          <w:rFonts w:ascii="IRNazanin" w:hAnsi="IRNazanin" w:eastAsia="IRNazanin" w:cs="IRNazanin"/>
          <w:lang w:bidi="fa-IR"/>
          <w:color w:val="111111"/>
          <w:sz w:val="28"/>
          <w:szCs w:val="28"/>
          <w:rtl/>
        </w:rPr>
        <w:t xml:space="preserve">3- گروهى از انسان ها به زندگى دنيا دل خوش مى كنند و از سراى آخرت غافل مى مانند .</w:t>
      </w:r>
    </w:p>
    <w:p>
      <w:pPr>
        <w:pStyle w:val="BookText"/>
      </w:pPr>
      <w:r>
        <w:rPr>
          <w:rFonts w:ascii="Amiri" w:hAnsi="Amiri" w:eastAsia="Amiri" w:cs="Amiri"/>
          <w:lang w:bidi="ar-SA"/>
          <w:color w:val="111111"/>
          <w:sz w:val="28"/>
          <w:szCs w:val="28"/>
          <w:rtl/>
        </w:rPr>
        <w:t xml:space="preserve">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بيان ناچيزى دنيا در قياس با آخرت ، پس از مذمّت گروهى كه به دنيا دل خوش كرده اند (فرحوا بالحيوة الدنيا) ، مى رساند كه مراد از آن گروه ، مردمى هستند كه آخرت را نپذيرفته و يا از آن غفلت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- 17 - 67 - 6</w:t>
      </w:r>
    </w:p>
    <w:p>
      <w:pPr>
        <w:pStyle w:val="BookText"/>
      </w:pPr>
      <w:r>
        <w:rPr>
          <w:rFonts w:ascii="IRNazanin" w:hAnsi="IRNazanin" w:eastAsia="IRNazanin" w:cs="IRNazanin"/>
          <w:lang w:bidi="fa-IR"/>
          <w:color w:val="111111"/>
          <w:sz w:val="28"/>
          <w:szCs w:val="28"/>
          <w:rtl/>
        </w:rPr>
        <w:t xml:space="preserve">6- انسان ها پس از رهايى از خطر هاى مرگ آفرين ، خدا را فراموش مى كنند و از حق روى گردان مى شوند .</w:t>
      </w:r>
    </w:p>
    <w:p>
      <w:pPr>
        <w:pStyle w:val="BookText"/>
      </w:pPr>
      <w:r>
        <w:rPr>
          <w:rFonts w:ascii="Amiri" w:hAnsi="Amiri" w:eastAsia="Amiri" w:cs="Amiri"/>
          <w:lang w:bidi="ar-SA"/>
          <w:color w:val="111111"/>
          <w:sz w:val="28"/>
          <w:szCs w:val="28"/>
          <w:rtl/>
        </w:rPr>
        <w:t xml:space="preserve">فلمّا نج-ّكم إلى البرّ أعرضتم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- 19 - 39 - 14</w:t>
      </w:r>
    </w:p>
    <w:p>
      <w:pPr>
        <w:pStyle w:val="BookText"/>
      </w:pPr>
      <w:r>
        <w:rPr>
          <w:rFonts w:ascii="IRNazanin" w:hAnsi="IRNazanin" w:eastAsia="IRNazanin" w:cs="IRNazanin"/>
          <w:lang w:bidi="fa-IR"/>
          <w:color w:val="111111"/>
          <w:sz w:val="28"/>
          <w:szCs w:val="28"/>
          <w:rtl/>
        </w:rPr>
        <w:t xml:space="preserve">14- « عن رسول اللّه (صلی الله علیه و آله) : إذا دخل أهل الجنّة الجنّة و أهل النار النار . . . يقال : يا أهل الجنّة خلود فلاموت و يا أهل النار خلود فلاموت ثمّ قرأ رسول اللّه (صلی الله علیه و آله) : « و أنذرهم يوم الحسرة إذ قضى الأمر و هم فى غفلة » و أشار بيده و قال : أهل الدنيا فى غفلة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آن گاه كه بهشتيان به بهشت و جهنميان به جهنم درآيند . .. گفته مى شود: اى اهل بهشت! (اين جا) جاودانگى است و مرگ نيست و اى اهل آتش! (اين جا) جاودانگى است و مرگ نيست، سپس رسول خدا(صلی الله علیه و آله) اين آيه را خواند «و أنذرهم يوم الحسرة إذ قضى الأمر و هم فى غفلة» (آن گاه حضرت) با دست خود اشاره كرد و فرمود: اهل دنيا در غفلت اند».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71" w:name="pg6489_61363"/>
    <w:bookmarkEnd w:id="3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- 21 - 1 - 1</w:t>
      </w:r>
    </w:p>
    <w:p>
      <w:pPr>
        <w:pStyle w:val="BookText"/>
      </w:pPr>
      <w:r>
        <w:rPr>
          <w:rFonts w:ascii="Amiri" w:hAnsi="Amiri" w:eastAsia="Amiri" w:cs="Amiri"/>
          <w:lang w:bidi="ar-SA"/>
          <w:color w:val="111111"/>
          <w:sz w:val="28"/>
          <w:szCs w:val="28"/>
          <w:rtl/>
        </w:rPr>
        <w:t xml:space="preserve">1- انسان ها از حسابرسى قيامت - در عين نزديك بودن آن - در غفلت شديد به سر مى برند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كلمه «فى» در «فى غفلة» براى ظرفيت مجازى است و دلالت بر شدتِ وصف مى كند; يعنى، غفلت مردم از حسابرسى قيامت بسيار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- 27 - 62 - 9</w:t>
      </w:r>
    </w:p>
    <w:p>
      <w:pPr>
        <w:pStyle w:val="BookText"/>
      </w:pPr>
      <w:r>
        <w:rPr>
          <w:rFonts w:ascii="Amiri" w:hAnsi="Amiri" w:eastAsia="Amiri" w:cs="Amiri"/>
          <w:lang w:bidi="ar-SA"/>
          <w:color w:val="111111"/>
          <w:sz w:val="28"/>
          <w:szCs w:val="28"/>
          <w:rtl/>
        </w:rPr>
        <w:t xml:space="preserve">9 - انسان ها در بيشتر عمر خود ، غافل از الطاف الهى در حق خويش</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- 39 - 8 - 13</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- 42 - 47 - 6</w:t>
      </w:r>
    </w:p>
    <w:p>
      <w:pPr>
        <w:pStyle w:val="BookText"/>
      </w:pPr>
      <w:r>
        <w:rPr>
          <w:rFonts w:ascii="Amiri" w:hAnsi="Amiri" w:eastAsia="Amiri" w:cs="Amiri"/>
          <w:lang w:bidi="ar-SA"/>
          <w:color w:val="111111"/>
          <w:sz w:val="28"/>
          <w:szCs w:val="28"/>
          <w:rtl/>
        </w:rPr>
        <w:t xml:space="preserve">6 - انسان ها ، در معرض غفلت نسبت به روز قيامت</w:t>
      </w:r>
    </w:p>
    <w:p>
      <w:pPr>
        <w:pStyle w:val="BookText"/>
      </w:pPr>
      <w:r>
        <w:rPr>
          <w:rFonts w:ascii="Amiri" w:hAnsi="Amiri" w:eastAsia="Amiri" w:cs="Amiri"/>
          <w:lang w:bidi="ar-SA"/>
          <w:color w:val="111111"/>
          <w:sz w:val="28"/>
          <w:szCs w:val="28"/>
          <w:rtl/>
        </w:rPr>
        <w:t xml:space="preserve">من قبل أن يأتى يوم لامردّ له من اللّه</w:t>
      </w:r>
    </w:p>
    <w:p>
      <w:pPr>
        <w:pStyle w:val="BookText"/>
      </w:pPr>
      <w:r>
        <w:rPr>
          <w:rFonts w:ascii="Amiri" w:hAnsi="Amiri" w:eastAsia="Amiri" w:cs="Amiri"/>
          <w:lang w:bidi="ar-SA"/>
          <w:color w:val="111111"/>
          <w:sz w:val="28"/>
          <w:szCs w:val="28"/>
          <w:rtl/>
        </w:rPr>
        <w:t xml:space="preserve">تأكيد خداوند، درباره حقيقت روز قيامت، مى تواند از آن جهت باشد كه بسيارى از مردم نسبت به اين امر مهم غافل اند.</w:t>
      </w:r>
    </w:p>
    <w:p>
      <w:pPr>
        <w:pStyle w:val="Heading2"/>
      </w:pPr>
      <w:bookmarkStart w:id="1650" w:name="_Toc885"/>
      <w:r>
        <w:t>884- غفلت دنيوى انسان</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72" w:name="pg6489_61364"/>
    <w:bookmarkEnd w:id="372"/>
    <w:p>
      <w:pPr>
        <w:pStyle w:val="BookText"/>
      </w:pPr>
      <w:r>
        <w:rPr>
          <w:rFonts w:ascii="IRNazanin" w:hAnsi="IRNazanin" w:eastAsia="IRNazanin" w:cs="IRNazanin"/>
          <w:lang w:bidi="fa-IR"/>
          <w:color w:val="111111"/>
          <w:sz w:val="28"/>
          <w:szCs w:val="28"/>
          <w:rtl/>
        </w:rPr>
        <w:t xml:space="preserve">5 - انعام - 6 - 60 - 17</w:t>
      </w:r>
    </w:p>
    <w:p>
      <w:pPr>
        <w:pStyle w:val="BookText"/>
      </w:pPr>
      <w:r>
        <w:rPr>
          <w:rFonts w:ascii="Amiri" w:hAnsi="Amiri" w:eastAsia="Amiri" w:cs="Amiri"/>
          <w:lang w:bidi="ar-SA"/>
          <w:color w:val="111111"/>
          <w:sz w:val="28"/>
          <w:szCs w:val="28"/>
          <w:rtl/>
        </w:rPr>
        <w:t xml:space="preserve">17 - آدمى در دنيا از حقيقت اعمال خود و بازتابهاى آن غافل است.</w:t>
      </w:r>
    </w:p>
    <w:p>
      <w:pPr>
        <w:pStyle w:val="BookText"/>
      </w:pPr>
      <w:r>
        <w:rPr>
          <w:rFonts w:ascii="Amiri" w:hAnsi="Amiri" w:eastAsia="Amiri" w:cs="Amiri"/>
          <w:lang w:bidi="ar-SA"/>
          <w:color w:val="111111"/>
          <w:sz w:val="28"/>
          <w:szCs w:val="28"/>
          <w:rtl/>
        </w:rPr>
        <w:t xml:space="preserve">ثم ينبئكم بما كنتم تعملون</w:t>
      </w:r>
    </w:p>
    <w:p>
      <w:pPr>
        <w:pStyle w:val="Heading2"/>
      </w:pPr>
      <w:bookmarkStart w:id="1651" w:name="_Toc886"/>
      <w:r>
        <w:t>885- فراموشى انسان</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- 4 - 28 - 16</w:t>
      </w:r>
    </w:p>
    <w:p>
      <w:pPr>
        <w:pStyle w:val="BookText"/>
      </w:pPr>
      <w:r>
        <w:rPr>
          <w:rFonts w:ascii="IRNazanin" w:hAnsi="IRNazanin" w:eastAsia="IRNazanin" w:cs="IRNazanin"/>
          <w:lang w:bidi="fa-IR"/>
          <w:color w:val="111111"/>
          <w:sz w:val="28"/>
          <w:szCs w:val="28"/>
          <w:rtl/>
        </w:rPr>
        <w:t xml:space="preserve">16 - نسيان آدمى ، علت نامگذارى وى به انسان</w:t>
      </w:r>
    </w:p>
    <w:p>
      <w:pPr>
        <w:pStyle w:val="BookText"/>
      </w:pPr>
      <w:r>
        <w:rPr>
          <w:rFonts w:ascii="Amiri" w:hAnsi="Amiri" w:eastAsia="Amiri" w:cs="Amiri"/>
          <w:lang w:bidi="ar-SA"/>
          <w:color w:val="111111"/>
          <w:sz w:val="28"/>
          <w:szCs w:val="28"/>
          <w:rtl/>
        </w:rPr>
        <w:t xml:space="preserve">و خلق الانسان ضعيفاً</w:t>
      </w:r>
    </w:p>
    <w:p>
      <w:pPr>
        <w:pStyle w:val="BookText"/>
      </w:pPr>
      <w:r>
        <w:rPr>
          <w:rFonts w:ascii="IRNazanin" w:hAnsi="IRNazanin" w:eastAsia="IRNazanin" w:cs="IRNazanin"/>
          <w:lang w:bidi="fa-IR"/>
          <w:color w:val="111111"/>
          <w:sz w:val="28"/>
          <w:szCs w:val="28"/>
          <w:rtl/>
        </w:rPr>
        <w:t xml:space="preserve">امام صادق (ع) درباره علّت نامگذارى آدميان به انسان فرمود: لانّه ينسى.</w:t>
      </w:r>
    </w:p>
    <w:p>
      <w:pPr>
        <w:pStyle w:val="BookText"/>
      </w:pPr>
      <w:r>
        <w:rPr>
          <w:rFonts w:ascii="Amiri" w:hAnsi="Amiri" w:eastAsia="Amiri" w:cs="Amiri"/>
          <w:lang w:bidi="ar-SA"/>
          <w:color w:val="111111"/>
          <w:sz w:val="28"/>
          <w:szCs w:val="28"/>
          <w:rtl/>
        </w:rPr>
        <w:t xml:space="preserve">علل الشرايع، ص 15، ح 1، ب 11 ; معانى الاخبار، ص 48،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- 16 - 70 - 11</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يتوفّ-كم . .. إن الله عليم قدير</w:t>
      </w:r>
    </w:p>
    <w:p>
      <w:pPr>
        <w:pStyle w:val="Heading2"/>
      </w:pPr>
      <w:bookmarkStart w:id="1652" w:name="_Toc887"/>
      <w:r>
        <w:t>886- فرجام اخروى انسان</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- 2 - 95 - 5</w:t>
      </w:r>
    </w:p>
    <w:p>
      <w:pPr>
        <w:pStyle w:val="BookText"/>
      </w:pPr>
      <w:r>
        <w:rPr>
          <w:rFonts w:ascii="Amiri" w:hAnsi="Amiri" w:eastAsia="Amiri" w:cs="Amiri"/>
          <w:lang w:bidi="ar-SA"/>
          <w:color w:val="111111"/>
          <w:sz w:val="28"/>
          <w:szCs w:val="28"/>
          <w:rtl/>
        </w:rPr>
        <w:t xml:space="preserve">5 - اعمال و رفتار آدميان ، تعيين كننده فرجام آنان در سراى آخرت است .</w:t>
      </w:r>
    </w:p>
    <w:p>
      <w:pPr>
        <w:pStyle w:val="BookText"/>
      </w:pPr>
      <w:r>
        <w:rPr>
          <w:rFonts w:ascii="Amiri" w:hAnsi="Amiri" w:eastAsia="Amiri" w:cs="Amiri"/>
          <w:lang w:bidi="ar-SA"/>
          <w:color w:val="111111"/>
          <w:sz w:val="28"/>
          <w:szCs w:val="28"/>
          <w:rtl/>
        </w:rPr>
        <w:t xml:space="preserve">بما قدمت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- 5 - 105 - 17</w:t>
      </w:r>
    </w:p>
    <w:p>
      <w:pPr>
        <w:pStyle w:val="BookText"/>
      </w:pPr>
      <w:r>
        <w:rPr>
          <w:rFonts w:ascii="Amiri" w:hAnsi="Amiri" w:eastAsia="Amiri" w:cs="Amiri"/>
          <w:lang w:bidi="ar-SA"/>
          <w:color w:val="111111"/>
          <w:sz w:val="28"/>
          <w:szCs w:val="28"/>
          <w:rtl/>
        </w:rPr>
        <w:t xml:space="preserve">17 - رفتار و كردار انسان در دنيا ، تعيين كننده فرجام او در قيامت</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- 23 - 60 - 8</w:t>
      </w:r>
    </w:p>
    <w:p>
      <w:pPr>
        <w:pStyle w:val="BookText"/>
      </w:pPr>
      <w:r>
        <w:rPr>
          <w:rFonts w:ascii="Amiri" w:hAnsi="Amiri" w:eastAsia="Amiri" w:cs="Amiri"/>
          <w:lang w:bidi="ar-SA"/>
          <w:color w:val="111111"/>
          <w:sz w:val="28"/>
          <w:szCs w:val="28"/>
          <w:rtl/>
        </w:rPr>
        <w:t xml:space="preserve">8 - فرجام كار انسان ها در قيامت ، تنها در اختيار خداوند است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73" w:name="pg6489_61365"/>
    <w:bookmarkEnd w:id="373"/>
    <w:p>
      <w:pPr>
        <w:pStyle w:val="BookText"/>
      </w:pPr>
      <w:r>
        <w:rPr>
          <w:rFonts w:ascii="Amiri" w:hAnsi="Amiri" w:eastAsia="Amiri" w:cs="Amiri"/>
          <w:lang w:bidi="ar-SA"/>
          <w:color w:val="111111"/>
          <w:sz w:val="28"/>
          <w:szCs w:val="28"/>
          <w:rtl/>
        </w:rPr>
        <w:t xml:space="preserve">و قلوبهم وجلة 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- 25 - 23 - 3</w:t>
      </w:r>
    </w:p>
    <w:p>
      <w:pPr>
        <w:pStyle w:val="BookText"/>
      </w:pPr>
      <w:r>
        <w:rPr>
          <w:rFonts w:ascii="IRNazanin" w:hAnsi="IRNazanin" w:eastAsia="IRNazanin" w:cs="IRNazanin"/>
          <w:lang w:bidi="fa-IR"/>
          <w:color w:val="111111"/>
          <w:sz w:val="28"/>
          <w:szCs w:val="28"/>
          <w:rtl/>
        </w:rPr>
        <w:t xml:space="preserve">3 - سرنوشت هر كسى به روز رستاخيز ، درگرو اعمال او خواهد بود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- 75 - 13 - 5</w:t>
      </w:r>
    </w:p>
    <w:p>
      <w:pPr>
        <w:pStyle w:val="BookText"/>
      </w:pPr>
      <w:r>
        <w:rPr>
          <w:rFonts w:ascii="IRNazanin" w:hAnsi="IRNazanin" w:eastAsia="IRNazanin" w:cs="IRNazanin"/>
          <w:lang w:bidi="fa-IR"/>
          <w:color w:val="111111"/>
          <w:sz w:val="28"/>
          <w:szCs w:val="28"/>
          <w:rtl/>
        </w:rPr>
        <w:t xml:space="preserve">5 - سرنوشت انسان در قيامت ، در گرو رفتار و كردار دنيايى او است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- 80 - 38 - 3</w:t>
      </w:r>
    </w:p>
    <w:p>
      <w:pPr>
        <w:pStyle w:val="BookText"/>
      </w:pPr>
      <w:r>
        <w:rPr>
          <w:rFonts w:ascii="IRNazanin" w:hAnsi="IRNazanin" w:eastAsia="IRNazanin" w:cs="IRNazanin"/>
          <w:lang w:bidi="fa-IR"/>
          <w:color w:val="111111"/>
          <w:sz w:val="28"/>
          <w:szCs w:val="28"/>
          <w:rtl/>
        </w:rPr>
        <w:t xml:space="preserve">3 - چهره انسان در قيامت ، نمايانگر فرجام او است .</w:t>
      </w:r>
    </w:p>
    <w:p>
      <w:pPr>
        <w:pStyle w:val="BookText"/>
      </w:pPr>
      <w:r>
        <w:rPr>
          <w:rFonts w:ascii="Amiri" w:hAnsi="Amiri" w:eastAsia="Amiri" w:cs="Amiri"/>
          <w:lang w:bidi="ar-SA"/>
          <w:color w:val="111111"/>
          <w:sz w:val="28"/>
          <w:szCs w:val="28"/>
          <w:rtl/>
        </w:rPr>
        <w:t xml:space="preserve">وجوه يومئذ مسفرة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- 80 - 40 - 4</w:t>
      </w:r>
    </w:p>
    <w:p>
      <w:pPr>
        <w:pStyle w:val="BookText"/>
      </w:pPr>
      <w:r>
        <w:rPr>
          <w:rFonts w:ascii="IRNazanin" w:hAnsi="IRNazanin" w:eastAsia="IRNazanin" w:cs="IRNazanin"/>
          <w:lang w:bidi="fa-IR"/>
          <w:color w:val="111111"/>
          <w:sz w:val="28"/>
          <w:szCs w:val="28"/>
          <w:rtl/>
        </w:rPr>
        <w:t xml:space="preserve">4 - چهره انسان در قيامت ، نمايشگر فرجام او است .</w:t>
      </w:r>
    </w:p>
    <w:p>
      <w:pPr>
        <w:pStyle w:val="BookText"/>
      </w:pPr>
      <w:r>
        <w:rPr>
          <w:rFonts w:ascii="Amiri" w:hAnsi="Amiri" w:eastAsia="Amiri" w:cs="Amiri"/>
          <w:lang w:bidi="ar-SA"/>
          <w:color w:val="111111"/>
          <w:sz w:val="28"/>
          <w:szCs w:val="28"/>
          <w:rtl/>
        </w:rPr>
        <w:t xml:space="preserve">و وجوه يومئذ عليها غبرة</w:t>
      </w:r>
    </w:p>
    <w:p>
      <w:pPr>
        <w:pStyle w:val="Heading2"/>
      </w:pPr>
      <w:bookmarkStart w:id="1653" w:name="_Toc888"/>
      <w:r>
        <w:t>887- فرجام اخروى انسان ها</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- 42 - 7 - 23</w:t>
      </w:r>
    </w:p>
    <w:p>
      <w:pPr>
        <w:pStyle w:val="BookText"/>
      </w:pPr>
      <w:r>
        <w:rPr>
          <w:rFonts w:ascii="IRNazanin" w:hAnsi="IRNazanin" w:eastAsia="IRNazanin" w:cs="IRNazanin"/>
          <w:lang w:bidi="fa-IR"/>
          <w:color w:val="111111"/>
          <w:sz w:val="28"/>
          <w:szCs w:val="28"/>
          <w:rtl/>
        </w:rPr>
        <w:t xml:space="preserve">23 - در قيامت جز ورود به جهنم و يا بهشت ، سرنوشت ديگرى در انتظار انسان نخواهد بود .</w:t>
      </w:r>
    </w:p>
    <w:p>
      <w:pPr>
        <w:pStyle w:val="BookText"/>
      </w:pPr>
      <w:r>
        <w:rPr>
          <w:rFonts w:ascii="Amiri" w:hAnsi="Amiri" w:eastAsia="Amiri" w:cs="Amiri"/>
          <w:lang w:bidi="ar-SA"/>
          <w:color w:val="111111"/>
          <w:sz w:val="28"/>
          <w:szCs w:val="28"/>
          <w:rtl/>
        </w:rPr>
        <w:t xml:space="preserve">فريق فى الجنّة 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- 42 - 8 - 6</w:t>
      </w:r>
    </w:p>
    <w:p>
      <w:pPr>
        <w:pStyle w:val="BookText"/>
      </w:pPr>
      <w:r>
        <w:rPr>
          <w:rFonts w:ascii="IRNazanin" w:hAnsi="IRNazanin" w:eastAsia="IRNazanin" w:cs="IRNazanin"/>
          <w:lang w:bidi="fa-IR"/>
          <w:color w:val="111111"/>
          <w:sz w:val="28"/>
          <w:szCs w:val="28"/>
          <w:rtl/>
        </w:rPr>
        <w:t xml:space="preserve">6 - يكسان سازى سرنوشت انسان ها در قيامت ، ناهماهنگ با فلسفه نزول وحى و بعثت پيامبران</w:t>
      </w:r>
    </w:p>
    <w:p>
      <w:pPr>
        <w:pStyle w:val="BookText"/>
      </w:pPr>
      <w:r>
        <w:rPr>
          <w:rFonts w:ascii="Amiri" w:hAnsi="Amiri" w:eastAsia="Amiri" w:cs="Amiri"/>
          <w:lang w:bidi="ar-SA"/>
          <w:color w:val="111111"/>
          <w:sz w:val="28"/>
          <w:szCs w:val="28"/>
          <w:rtl/>
        </w:rPr>
        <w:t xml:space="preserve">و كذلك أوحينا . .. لتنذر ... و لو شاء اللّه لجعلهم أمّة وحدة</w:t>
      </w:r>
    </w:p>
    <w:p>
      <w:pPr>
        <w:pStyle w:val="BookText"/>
      </w:pPr>
      <w:r>
        <w:rPr>
          <w:rFonts w:ascii="Amiri" w:hAnsi="Amiri" w:eastAsia="Amiri" w:cs="Amiri"/>
          <w:lang w:bidi="ar-SA"/>
          <w:color w:val="111111"/>
          <w:sz w:val="28"/>
          <w:szCs w:val="28"/>
          <w:rtl/>
        </w:rPr>
        <w:t xml:space="preserve">از آنجا كه آيه شريفه در ادامه آيات مربوط به وحى مى باشد، مى توان استفاده كرد كه نزول وحى با يكسان ساختن انسان ها، از</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كفر و ايمان و در نتيجه وحدت سرنوشت آنان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- 75 - 24 - 3</w:t>
      </w:r>
    </w:p>
    <w:p>
      <w:pPr>
        <w:pStyle w:val="BookText"/>
      </w:pPr>
      <w:r>
        <w:rPr>
          <w:rFonts w:ascii="IRNazanin" w:hAnsi="IRNazanin" w:eastAsia="IRNazanin" w:cs="IRNazanin"/>
          <w:lang w:bidi="fa-IR"/>
          <w:color w:val="111111"/>
          <w:sz w:val="28"/>
          <w:szCs w:val="28"/>
          <w:rtl/>
        </w:rPr>
        <w:t xml:space="preserve">3 - چهره هاى انسان ها در قيامت ، بيانگر فرجام آنها است .</w:t>
      </w:r>
    </w:p>
    <w:p>
      <w:pPr>
        <w:pStyle w:val="BookText"/>
      </w:pPr>
      <w:r>
        <w:rPr>
          <w:rFonts w:ascii="Amiri" w:hAnsi="Amiri" w:eastAsia="Amiri" w:cs="Amiri"/>
          <w:lang w:bidi="ar-SA"/>
          <w:color w:val="111111"/>
          <w:sz w:val="28"/>
          <w:szCs w:val="28"/>
          <w:rtl/>
        </w:rPr>
        <w:t xml:space="preserve">وجوه يومئذ ناضرة . .. و وجوه يومئذ باسرة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- 83 - 6 - 2</w:t>
      </w:r>
    </w:p>
    <w:p>
      <w:pPr>
        <w:pStyle w:val="BookText"/>
      </w:pPr>
      <w:r>
        <w:rPr>
          <w:rFonts w:ascii="Amiri" w:hAnsi="Amiri" w:eastAsia="Amiri" w:cs="Amiri"/>
          <w:lang w:bidi="ar-SA"/>
          <w:color w:val="111111"/>
          <w:sz w:val="28"/>
          <w:szCs w:val="28"/>
          <w:rtl/>
        </w:rPr>
        <w:t xml:space="preserve">2 - مردم در صحنه قيامت ، به حال ايستاده در انتظار فرجام نهايى خويش اند .</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- 88 - 2 - 3</w:t>
      </w:r>
    </w:p>
    <w:p>
      <w:pPr>
        <w:pStyle w:val="BookText"/>
      </w:pPr>
      <w:r>
        <w:rPr>
          <w:rFonts w:ascii="IRNazanin" w:hAnsi="IRNazanin" w:eastAsia="IRNazanin" w:cs="IRNazanin"/>
          <w:lang w:bidi="fa-IR"/>
          <w:color w:val="111111"/>
          <w:sz w:val="28"/>
          <w:szCs w:val="28"/>
          <w:rtl/>
        </w:rPr>
        <w:t xml:space="preserve">3 - چهره حاضران صحنه قيامت ، نمايانگر فرجام كار آنان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- 88 - 8 - 2</w:t>
      </w:r>
    </w:p>
    <w:p>
      <w:pPr>
        <w:pStyle w:val="BookText"/>
      </w:pPr>
      <w:r>
        <w:rPr>
          <w:rFonts w:ascii="IRNazanin" w:hAnsi="IRNazanin" w:eastAsia="IRNazanin" w:cs="IRNazanin"/>
          <w:lang w:bidi="fa-IR"/>
          <w:color w:val="111111"/>
          <w:sz w:val="28"/>
          <w:szCs w:val="28"/>
          <w:rtl/>
        </w:rPr>
        <w:t xml:space="preserve">2 - چهره حاضران در صحنه قيامت ، نمايانگر فرجام آنان است .</w:t>
      </w:r>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- 99 - 6 - 1</w:t>
      </w:r>
    </w:p>
    <w:p>
      <w:pPr>
        <w:pStyle w:val="BookText"/>
      </w:pPr>
      <w:r>
        <w:rPr>
          <w:rFonts w:ascii="IRNazanin" w:hAnsi="IRNazanin" w:eastAsia="IRNazanin" w:cs="IRNazanin"/>
          <w:lang w:bidi="fa-IR"/>
          <w:color w:val="111111"/>
          <w:sz w:val="28"/>
          <w:szCs w:val="28"/>
          <w:rtl/>
        </w:rPr>
        <w:t xml:space="preserve">1 - مردم ، در قالب گروه هايى متفاوت ، صحنه قيامت را به سوى سرنوشت مخصوص خويش ، ترك خواهند كرد .</w:t>
      </w:r>
    </w:p>
    <w:p>
      <w:pPr>
        <w:pStyle w:val="BookText"/>
      </w:pPr>
      <w:r>
        <w:rPr>
          <w:rFonts w:ascii="Amiri" w:hAnsi="Amiri" w:eastAsia="Amiri" w:cs="Amiri"/>
          <w:lang w:bidi="ar-SA"/>
          <w:color w:val="111111"/>
          <w:sz w:val="28"/>
          <w:szCs w:val="28"/>
          <w:rtl/>
        </w:rPr>
        <w:t xml:space="preserve">يومئذ يصدر الناس أشتاتًا ليروا أعملهم</w:t>
      </w:r>
    </w:p>
    <w:p>
      <w:pPr>
        <w:pStyle w:val="BookText"/>
      </w:pPr>
      <w:r>
        <w:rPr>
          <w:rFonts w:ascii="IRNazanin" w:hAnsi="IRNazanin" w:eastAsia="IRNazanin" w:cs="IRNazanin"/>
          <w:lang w:bidi="fa-IR"/>
          <w:color w:val="111111"/>
          <w:sz w:val="28"/>
          <w:szCs w:val="28"/>
          <w:rtl/>
        </w:rPr>
        <w:t xml:space="preserve">«يصدر»; يعنى، منصرف مى شود و بازمى گردد (مفردات و صحاح اللغة). «أشتاتاً» (جمع «شتّ») به معناى «تفرق يافتگان» است (صحاح اللغة). مفاد آيه شريفه ناظر به مرحله پس از حسابرسى است كه مردم از آن برمى گردند و به سوى بهشت و جهنم مى روند. فعل «يصدر» و نيز مشاهده اعمال (يا پاداش و كيفر آن)، با اين معنا سازگارتر است; گرچه اين احتمال نيز منتفى نيست كه مراد، رجوع انسان ها به حيات دوباره باشد; ولى فعل «يصدر» و نيز مشاهده اعمال (يا پاداش و كيفر آن)، با احتمال نخست، سازگارتر است.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74" w:name="pg6489_61367"/>
    <w:bookmarkEnd w:id="374"/>
    <w:p>
      <w:pPr>
        <w:pStyle w:val="Heading2"/>
      </w:pPr>
      <w:bookmarkStart w:id="1654" w:name="_Toc889"/>
      <w:r>
        <w:t>888- فرجام انسان</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- 2 - 28 - 7</w:t>
      </w:r>
    </w:p>
    <w:p>
      <w:pPr>
        <w:pStyle w:val="BookText"/>
      </w:pPr>
      <w:r>
        <w:rPr>
          <w:rFonts w:ascii="IRNazanin" w:hAnsi="IRNazanin" w:eastAsia="IRNazanin" w:cs="IRNazanin"/>
          <w:lang w:bidi="fa-IR"/>
          <w:color w:val="111111"/>
          <w:sz w:val="28"/>
          <w:szCs w:val="28"/>
          <w:rtl/>
        </w:rPr>
        <w:t xml:space="preserve">7 - خداوند فرجام سير انسانهاست و همگان ، تنها به سوى او باز خواهند گشت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- 2 - 46 - 1</w:t>
      </w:r>
    </w:p>
    <w:p>
      <w:pPr>
        <w:pStyle w:val="BookText"/>
      </w:pPr>
      <w:r>
        <w:rPr>
          <w:rFonts w:ascii="IRNazanin" w:hAnsi="IRNazanin" w:eastAsia="IRNazanin" w:cs="IRNazanin"/>
          <w:lang w:bidi="fa-IR"/>
          <w:color w:val="111111"/>
          <w:sz w:val="28"/>
          <w:szCs w:val="28"/>
          <w:rtl/>
        </w:rPr>
        <w:t xml:space="preserve">1 - انسان ها به ملاقات خدا خواهند رفت و تنها به سوى او باز خواهند گشت .</w:t>
      </w:r>
    </w:p>
    <w:p>
      <w:pPr>
        <w:pStyle w:val="BookText"/>
      </w:pPr>
      <w:r>
        <w:rPr>
          <w:rFonts w:ascii="Amiri" w:hAnsi="Amiri" w:eastAsia="Amiri" w:cs="Amiri"/>
          <w:lang w:bidi="ar-SA"/>
          <w:color w:val="111111"/>
          <w:sz w:val="28"/>
          <w:szCs w:val="28"/>
          <w:rtl/>
        </w:rPr>
        <w:t xml:space="preserve">أنهم ملقوا ربهم و أنهم إليه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w:t>
      </w:r>
    </w:p>
    <w:p>
      <w:pPr>
        <w:pStyle w:val="BookText"/>
      </w:pPr>
      <w:r>
        <w:rPr>
          <w:rFonts w:ascii="Amiri" w:hAnsi="Amiri" w:eastAsia="Amiri" w:cs="Amiri"/>
          <w:lang w:bidi="ar-SA"/>
          <w:color w:val="111111"/>
          <w:sz w:val="28"/>
          <w:szCs w:val="28"/>
          <w:rtl/>
        </w:rPr>
        <w:t xml:space="preserve">1 - انسان در آينده با روزى عظيم ( قيامت ) مواجه خواهد شد .</w:t>
      </w:r>
    </w:p>
    <w:p>
      <w:pPr>
        <w:pStyle w:val="BookText"/>
      </w:pPr>
      <w:r>
        <w:rPr>
          <w:rFonts w:ascii="Amiri" w:hAnsi="Amiri" w:eastAsia="Amiri" w:cs="Amiri"/>
          <w:lang w:bidi="ar-SA"/>
          <w:color w:val="111111"/>
          <w:sz w:val="28"/>
          <w:szCs w:val="28"/>
          <w:rtl/>
        </w:rPr>
        <w:t xml:space="preserve">واتقوا يوماً</w:t>
      </w:r>
    </w:p>
    <w:p>
      <w:pPr>
        <w:pStyle w:val="BookText"/>
      </w:pPr>
      <w:r>
        <w:rPr>
          <w:rFonts w:ascii="Amiri" w:hAnsi="Amiri" w:eastAsia="Amiri" w:cs="Amiri"/>
          <w:lang w:bidi="ar-SA"/>
          <w:color w:val="111111"/>
          <w:sz w:val="28"/>
          <w:szCs w:val="28"/>
          <w:rtl/>
        </w:rPr>
        <w:t xml:space="preserve">مراد از كلمه «يوماً» روز قيامت است و نكره آمدنش حكايت از عظمت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- 2 - 156 - 2</w:t>
      </w:r>
    </w:p>
    <w:p>
      <w:pPr>
        <w:pStyle w:val="BookText"/>
      </w:pPr>
      <w:r>
        <w:rPr>
          <w:rFonts w:ascii="IRNazanin" w:hAnsi="IRNazanin" w:eastAsia="IRNazanin" w:cs="IRNazanin"/>
          <w:lang w:bidi="fa-IR"/>
          <w:color w:val="111111"/>
          <w:sz w:val="28"/>
          <w:szCs w:val="28"/>
          <w:rtl/>
        </w:rPr>
        <w:t xml:space="preserve">2 - انسان و همه شؤون او از خداوند نشأت گرفته است و به سوى او باز خواهد گشت .</w:t>
      </w:r>
    </w:p>
    <w:p>
      <w:pPr>
        <w:pStyle w:val="BookText"/>
      </w:pPr>
      <w:r>
        <w:rPr>
          <w:rFonts w:ascii="Amiri" w:hAnsi="Amiri" w:eastAsia="Amiri" w:cs="Amiri"/>
          <w:lang w:bidi="ar-SA"/>
          <w:color w:val="111111"/>
          <w:sz w:val="28"/>
          <w:szCs w:val="28"/>
          <w:rtl/>
        </w:rPr>
        <w:t xml:space="preserve">قالوا . .. إنا إليه رجعون</w:t>
      </w:r>
    </w:p>
    <w:p>
      <w:pPr>
        <w:pStyle w:val="BookText"/>
      </w:pPr>
      <w:r>
        <w:rPr>
          <w:rFonts w:ascii="IRNazanin" w:hAnsi="IRNazanin" w:eastAsia="IRNazanin" w:cs="IRNazanin"/>
          <w:lang w:bidi="fa-IR"/>
          <w:color w:val="111111"/>
          <w:sz w:val="28"/>
          <w:szCs w:val="28"/>
          <w:rtl/>
        </w:rPr>
        <w:t xml:space="preserve">«رجوع» به معناى: بازگشتن به چيزى است كه منشأ و مبدأ بوده است و مقصود از «نا» در «إنا» انسان و متعلقات اوست. بنابراين «إنا إليه راجعون» حكايت از آن دارد كه: آدمى و همه آنچه به او تعلق دارد از خداوند نشأت گرفته و همه به او باز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- 2 - 203 - 7</w:t>
      </w:r>
    </w:p>
    <w:p>
      <w:pPr>
        <w:pStyle w:val="BookText"/>
      </w:pPr>
      <w:r>
        <w:rPr>
          <w:rFonts w:ascii="IRNazanin" w:hAnsi="IRNazanin" w:eastAsia="IRNazanin" w:cs="IRNazanin"/>
          <w:lang w:bidi="fa-IR"/>
          <w:color w:val="111111"/>
          <w:sz w:val="28"/>
          <w:szCs w:val="28"/>
          <w:rtl/>
        </w:rPr>
        <w:t xml:space="preserve">7 - حشر ( برانگيخته شدن ) همگان ، تنها به سوى خداوند است .</w:t>
      </w:r>
    </w:p>
    <w:p>
      <w:pPr>
        <w:pStyle w:val="BookText"/>
      </w:pPr>
      <w:r>
        <w:rPr>
          <w:rFonts w:ascii="Amiri" w:hAnsi="Amiri" w:eastAsia="Amiri" w:cs="Amiri"/>
          <w:lang w:bidi="ar-SA"/>
          <w:color w:val="111111"/>
          <w:sz w:val="28"/>
          <w:szCs w:val="28"/>
          <w:rtl/>
        </w:rPr>
        <w:t xml:space="preserve">و اعلموا انكم اليه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- 2 - 223 - 12</w:t>
      </w:r>
    </w:p>
    <w:p>
      <w:pPr>
        <w:pStyle w:val="BookText"/>
      </w:pPr>
      <w:r>
        <w:rPr>
          <w:rFonts w:ascii="Amiri" w:hAnsi="Amiri" w:eastAsia="Amiri" w:cs="Amiri"/>
          <w:lang w:bidi="ar-SA"/>
          <w:color w:val="111111"/>
          <w:sz w:val="28"/>
          <w:szCs w:val="28"/>
          <w:rtl/>
        </w:rPr>
        <w:t xml:space="preserve">12 - كليه انسان ها ، خداوند را ملاقات خواهند كرد .</w:t>
      </w:r>
    </w:p>
    <w:p>
      <w:pPr>
        <w:pStyle w:val="BookText"/>
      </w:pPr>
      <w:r>
        <w:rPr>
          <w:rFonts w:ascii="Amiri" w:hAnsi="Amiri" w:eastAsia="Amiri" w:cs="Amiri"/>
          <w:lang w:bidi="ar-SA"/>
          <w:color w:val="111111"/>
          <w:sz w:val="28"/>
          <w:szCs w:val="28"/>
          <w:rtl/>
        </w:rPr>
        <w:t xml:space="preserve">و اعلموا انكم ملاقوه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- 2 - 245 - 14</w:t>
      </w:r>
    </w:p>
    <w:p>
      <w:pPr>
        <w:pStyle w:val="BookText"/>
      </w:pPr>
      <w:r>
        <w:rPr>
          <w:rFonts w:ascii="IRNazanin" w:hAnsi="IRNazanin" w:eastAsia="IRNazanin" w:cs="IRNazanin"/>
          <w:lang w:bidi="fa-IR"/>
          <w:color w:val="111111"/>
          <w:sz w:val="28"/>
          <w:szCs w:val="28"/>
          <w:rtl/>
        </w:rPr>
        <w:t xml:space="preserve">14 - خداوند ، مبدأ همه انسانهاست و بازگشت آنان تنها به سوى اوست .</w:t>
      </w:r>
    </w:p>
    <w:p>
      <w:pPr>
        <w:pStyle w:val="BookText"/>
      </w:pPr>
      <w:r>
        <w:rPr>
          <w:rFonts w:ascii="Amiri" w:hAnsi="Amiri" w:eastAsia="Amiri" w:cs="Amiri"/>
          <w:lang w:bidi="ar-SA"/>
          <w:color w:val="111111"/>
          <w:sz w:val="28"/>
          <w:szCs w:val="28"/>
          <w:rtl/>
        </w:rPr>
        <w:t xml:space="preserve">و اليه ترجعون</w:t>
      </w:r>
    </w:p>
    <w:p>
      <w:pPr>
        <w:pStyle w:val="BookText"/>
      </w:pPr>
      <w:r>
        <w:rPr>
          <w:rFonts w:ascii="IRNazanin" w:hAnsi="IRNazanin" w:eastAsia="IRNazanin" w:cs="IRNazanin"/>
          <w:lang w:bidi="fa-IR"/>
          <w:color w:val="111111"/>
          <w:sz w:val="28"/>
          <w:szCs w:val="28"/>
          <w:rtl/>
        </w:rPr>
        <w:t xml:space="preserve">«رجوع»، يعنى بازگشت شخص به آنجا كه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- 2 - 281 - 4</w:t>
      </w:r>
    </w:p>
    <w:p>
      <w:pPr>
        <w:pStyle w:val="BookText"/>
      </w:pPr>
      <w:r>
        <w:rPr>
          <w:rFonts w:ascii="Amiri" w:hAnsi="Amiri" w:eastAsia="Amiri" w:cs="Amiri"/>
          <w:lang w:bidi="ar-SA"/>
          <w:color w:val="111111"/>
          <w:sz w:val="28"/>
          <w:szCs w:val="28"/>
          <w:rtl/>
        </w:rPr>
        <w:t xml:space="preserve">4 - خداوند ، مبدأ و منت هاى آدميان</w:t>
      </w:r>
    </w:p>
    <w:p>
      <w:pPr>
        <w:pStyle w:val="BookText"/>
      </w:pPr>
      <w:r>
        <w:rPr>
          <w:rFonts w:ascii="Amiri" w:hAnsi="Amiri" w:eastAsia="Amiri" w:cs="Amiri"/>
          <w:lang w:bidi="ar-SA"/>
          <w:color w:val="111111"/>
          <w:sz w:val="28"/>
          <w:szCs w:val="28"/>
          <w:rtl/>
        </w:rPr>
        <w:t xml:space="preserve">ترجعون فيه الى اللّه</w:t>
      </w:r>
    </w:p>
    <w:p>
      <w:pPr>
        <w:pStyle w:val="BookText"/>
      </w:pPr>
      <w:r>
        <w:rPr>
          <w:rFonts w:ascii="IRNazanin" w:hAnsi="IRNazanin" w:eastAsia="IRNazanin" w:cs="IRNazanin"/>
          <w:lang w:bidi="fa-IR"/>
          <w:color w:val="111111"/>
          <w:sz w:val="28"/>
          <w:szCs w:val="28"/>
          <w:rtl/>
        </w:rPr>
        <w:t xml:space="preserve">مبدأ بودن خدا با توجّه به معناى «رجع» است كه به معنى بازگشت به مبدأ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- 3 - 28 - 18</w:t>
      </w:r>
    </w:p>
    <w:p>
      <w:pPr>
        <w:pStyle w:val="BookText"/>
      </w:pPr>
      <w:r>
        <w:rPr>
          <w:rFonts w:ascii="IRNazanin" w:hAnsi="IRNazanin" w:eastAsia="IRNazanin" w:cs="IRNazanin"/>
          <w:lang w:bidi="fa-IR"/>
          <w:color w:val="111111"/>
          <w:sz w:val="28"/>
          <w:szCs w:val="28"/>
          <w:rtl/>
        </w:rPr>
        <w:t xml:space="preserve">18 - بازگشت انسان ها به سوى خداوند است .</w:t>
      </w:r>
    </w:p>
    <w:p>
      <w:pPr>
        <w:pStyle w:val="BookText"/>
      </w:pPr>
      <w:r>
        <w:rPr>
          <w:rFonts w:ascii="Amiri" w:hAnsi="Amiri" w:eastAsia="Amiri" w:cs="Amiri"/>
          <w:lang w:bidi="ar-SA"/>
          <w:color w:val="111111"/>
          <w:sz w:val="28"/>
          <w:szCs w:val="28"/>
          <w:rtl/>
        </w:rPr>
        <w:t xml:space="preserve">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- 3 - 29 - 3</w:t>
      </w:r>
    </w:p>
    <w:p>
      <w:pPr>
        <w:pStyle w:val="BookText"/>
      </w:pPr>
      <w:r>
        <w:rPr>
          <w:rFonts w:ascii="IRNazanin" w:hAnsi="IRNazanin" w:eastAsia="IRNazanin" w:cs="IRNazanin"/>
          <w:lang w:bidi="fa-IR"/>
          <w:color w:val="111111"/>
          <w:sz w:val="28"/>
          <w:szCs w:val="28"/>
          <w:rtl/>
        </w:rPr>
        <w:t xml:space="preserve">3 - بازگشت انسان به سوى خدايى است كه از علم و قدرت مطلق برخوردار است .</w:t>
      </w:r>
    </w:p>
    <w:p>
      <w:pPr>
        <w:pStyle w:val="BookText"/>
      </w:pPr>
      <w:r>
        <w:rPr>
          <w:rFonts w:ascii="Amiri" w:hAnsi="Amiri" w:eastAsia="Amiri" w:cs="Amiri"/>
          <w:lang w:bidi="ar-SA"/>
          <w:color w:val="111111"/>
          <w:sz w:val="28"/>
          <w:szCs w:val="28"/>
          <w:rtl/>
        </w:rPr>
        <w:t xml:space="preserve">و الى اللّه المصير. قل ان تخفوا ... و اللّه على كل شىء قدير</w:t>
      </w:r>
    </w:p>
    <w:p>
      <w:pPr>
        <w:pStyle w:val="BookText"/>
      </w:pPr>
      <w:r>
        <w:rPr>
          <w:rFonts w:ascii="Amiri" w:hAnsi="Amiri" w:eastAsia="Amiri" w:cs="Amiri"/>
          <w:lang w:bidi="ar-SA"/>
          <w:color w:val="111111"/>
          <w:sz w:val="28"/>
          <w:szCs w:val="28"/>
          <w:rtl/>
        </w:rPr>
        <w:t xml:space="preserve">از ارتباط اين آيه با جمله «و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- 3 - 30 - 2</w:t>
      </w:r>
    </w:p>
    <w:p>
      <w:pPr>
        <w:pStyle w:val="BookText"/>
      </w:pPr>
      <w:r>
        <w:rPr>
          <w:rFonts w:ascii="IRNazanin" w:hAnsi="IRNazanin" w:eastAsia="IRNazanin" w:cs="IRNazanin"/>
          <w:lang w:bidi="fa-IR"/>
          <w:color w:val="111111"/>
          <w:sz w:val="28"/>
          <w:szCs w:val="28"/>
          <w:rtl/>
        </w:rPr>
        <w:t xml:space="preserve">2 - بازگشت انسان به سوى خدا ، در روزى كه هر كس كردار خويش را حاضر مى يابد .</w:t>
      </w:r>
    </w:p>
    <w:p>
      <w:pPr>
        <w:pStyle w:val="BookText"/>
      </w:pPr>
      <w:r>
        <w:rPr>
          <w:rFonts w:ascii="Amiri" w:hAnsi="Amiri" w:eastAsia="Amiri" w:cs="Amiri"/>
          <w:lang w:bidi="ar-SA"/>
          <w:color w:val="111111"/>
          <w:sz w:val="28"/>
          <w:szCs w:val="28"/>
          <w:rtl/>
        </w:rPr>
        <w:t xml:space="preserve">و الى اللّه المصير . .. يوم تجد كل نفس ما عملت</w:t>
      </w:r>
    </w:p>
    <w:p>
      <w:pPr>
        <w:pStyle w:val="BookText"/>
      </w:pPr>
      <w:r>
        <w:rPr>
          <w:rFonts w:ascii="Amiri" w:hAnsi="Amiri" w:eastAsia="Amiri" w:cs="Amiri"/>
          <w:lang w:bidi="ar-SA"/>
          <w:color w:val="111111"/>
          <w:sz w:val="28"/>
          <w:szCs w:val="28"/>
          <w:rtl/>
        </w:rPr>
        <w:t xml:space="preserve">بنابراينكه «يوم تجد»، متعلّق به «المصير» در «و الى اللّه المصير»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- 3 - 55 - 17</w:t>
      </w:r>
    </w:p>
    <w:p>
      <w:pPr>
        <w:pStyle w:val="BookText"/>
      </w:pPr>
      <w:r>
        <w:rPr>
          <w:rFonts w:ascii="IRNazanin" w:hAnsi="IRNazanin" w:eastAsia="IRNazanin" w:cs="IRNazanin"/>
          <w:lang w:bidi="fa-IR"/>
          <w:color w:val="111111"/>
          <w:sz w:val="28"/>
          <w:szCs w:val="28"/>
          <w:rtl/>
        </w:rPr>
        <w:t xml:space="preserve">17 - مبدأ انسان ها ، خداوند است و بازگشتشان تنها به سوى اوست .</w:t>
      </w:r>
    </w:p>
    <w:p>
      <w:pPr>
        <w:pStyle w:val="BookText"/>
      </w:pPr>
      <w:r>
        <w:rPr>
          <w:rFonts w:ascii="Amiri" w:hAnsi="Amiri" w:eastAsia="Amiri" w:cs="Amiri"/>
          <w:lang w:bidi="ar-SA"/>
          <w:color w:val="111111"/>
          <w:sz w:val="28"/>
          <w:szCs w:val="28"/>
          <w:rtl/>
        </w:rPr>
        <w:t xml:space="preserve">ثمّ الىّ مرجعكم</w:t>
      </w:r>
    </w:p>
    <w:p>
      <w:pPr>
        <w:pStyle w:val="BookText"/>
      </w:pPr>
      <w:r>
        <w:rPr>
          <w:rFonts w:ascii="IRNazanin" w:hAnsi="IRNazanin" w:eastAsia="IRNazanin" w:cs="IRNazanin"/>
          <w:lang w:bidi="fa-IR"/>
          <w:color w:val="111111"/>
          <w:sz w:val="28"/>
          <w:szCs w:val="28"/>
          <w:rtl/>
        </w:rPr>
        <w:t xml:space="preserve">با توجّه به معناى «رجوع» كه بازگشت به جايى است كه در سابق بوده است.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w:t>
      </w:r>
    </w:p>
    <w:p>
      <w:pPr>
        <w:pStyle w:val="BookText"/>
      </w:pPr>
      <w:r>
        <w:rPr>
          <w:rFonts w:ascii="Amiri" w:hAnsi="Amiri" w:eastAsia="Amiri" w:cs="Amiri"/>
          <w:lang w:bidi="ar-SA"/>
          <w:color w:val="111111"/>
          <w:sz w:val="28"/>
          <w:szCs w:val="28"/>
          <w:rtl/>
        </w:rPr>
        <w:t xml:space="preserve">1 - سرنوشت آدميان تنها به دست خداست ، نه حتّى رسول او .</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Amiri" w:hAnsi="Amiri" w:eastAsia="Amiri" w:cs="Amiri"/>
          <w:lang w:bidi="ar-SA"/>
          <w:color w:val="111111"/>
          <w:sz w:val="28"/>
          <w:szCs w:val="28"/>
          <w:rtl/>
        </w:rPr>
        <w:t xml:space="preserve">بنابر اينكه «ال» در «الامر» براى جنس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- 3 - 151 - 9</w:t>
      </w:r>
    </w:p>
    <w:p>
      <w:pPr>
        <w:pStyle w:val="BookText"/>
      </w:pPr>
      <w:r>
        <w:rPr>
          <w:rFonts w:ascii="IRNazanin" w:hAnsi="IRNazanin" w:eastAsia="IRNazanin" w:cs="IRNazanin"/>
          <w:lang w:bidi="fa-IR"/>
          <w:color w:val="111111"/>
          <w:sz w:val="28"/>
          <w:szCs w:val="28"/>
          <w:rtl/>
        </w:rPr>
        <w:t xml:space="preserve">9 - تأثير وضعيت روحى و حالات قلبى آدمى ، در سرنوشت او ( شكست و پيروزى )</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- 3 - 158 - 1،2،3</w:t>
      </w:r>
    </w:p>
    <w:p>
      <w:pPr>
        <w:pStyle w:val="BookText"/>
      </w:pPr>
      <w:r>
        <w:rPr>
          <w:rFonts w:ascii="IRNazanin" w:hAnsi="IRNazanin" w:eastAsia="IRNazanin" w:cs="IRNazanin"/>
          <w:lang w:bidi="fa-IR"/>
          <w:color w:val="111111"/>
          <w:sz w:val="28"/>
          <w:szCs w:val="28"/>
          <w:rtl/>
        </w:rPr>
        <w:t xml:space="preserve">1 - مرگ و يا كشته شدن ، چه در راه خدا و چه در راه غيرِ او ، مسيرى است به سوى خداوند ، نه نابودى و فنا .</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Amiri" w:hAnsi="Amiri" w:eastAsia="Amiri" w:cs="Amiri"/>
          <w:lang w:bidi="ar-SA"/>
          <w:color w:val="111111"/>
          <w:sz w:val="28"/>
          <w:szCs w:val="28"/>
          <w:rtl/>
        </w:rPr>
        <w:t xml:space="preserve">از اينكه قيد «فى سبيل اللّه» ذكر نشده، به دست مى آيد كه مراد، هر نوع مردن و كشته شدن است و مؤيّد اين معنا تقديم مردن بر كشته شدن است ; به خلاف آيه قبل.</w:t>
      </w:r>
    </w:p>
    <w:p>
      <w:pPr>
        <w:pStyle w:val="BookText"/>
      </w:pPr>
      <w:r>
        <w:rPr>
          <w:rFonts w:ascii="IRNazanin" w:hAnsi="IRNazanin" w:eastAsia="IRNazanin" w:cs="IRNazanin"/>
          <w:lang w:bidi="fa-IR"/>
          <w:color w:val="111111"/>
          <w:sz w:val="28"/>
          <w:szCs w:val="28"/>
          <w:rtl/>
        </w:rPr>
        <w:t xml:space="preserve">2 - خداوند ، مرجع و فرجام انسان ها ، براى جزا و پاداش</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«لالى اللّه تحشرون»، مى تواند كنايه از جزا و پاداش الهى باشد.</w:t>
      </w:r>
    </w:p>
    <w:p>
      <w:pPr>
        <w:pStyle w:val="BookText"/>
      </w:pPr>
      <w:r>
        <w:rPr>
          <w:rFonts w:ascii="IRNazanin" w:hAnsi="IRNazanin" w:eastAsia="IRNazanin" w:cs="IRNazanin"/>
          <w:lang w:bidi="fa-IR"/>
          <w:color w:val="111111"/>
          <w:sz w:val="28"/>
          <w:szCs w:val="28"/>
          <w:rtl/>
        </w:rPr>
        <w:t xml:space="preserve">3 - ايمان به حشر و بقاى آدمى پس از مرگ ، برانگيزنده وى براى حضور در ميدان كارزار عليه دشمنان دين</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خداوند با بيان اين معنا كه آدمى با مرگ و يا كشته شدن، چه در راه منافع دنيا و يا راه خدا، به سوى او محشور مى شود، او را به جهاد ترغيب و انگيزه پيكار در راه خدا را در او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- 3 - 162 - 13،14</w:t>
      </w:r>
    </w:p>
    <w:p>
      <w:pPr>
        <w:pStyle w:val="BookText"/>
      </w:pPr>
      <w:r>
        <w:rPr>
          <w:rFonts w:ascii="Amiri" w:hAnsi="Amiri" w:eastAsia="Amiri" w:cs="Amiri"/>
          <w:lang w:bidi="ar-SA"/>
          <w:color w:val="111111"/>
          <w:sz w:val="28"/>
          <w:szCs w:val="28"/>
          <w:rtl/>
        </w:rPr>
        <w:t xml:space="preserve">13 - خشنودى و خشم الهى ، معيار شناخت سرنوشت خوب و بد انسانها</w:t>
      </w:r>
    </w:p>
    <w:p>
      <w:pPr>
        <w:pStyle w:val="BookText"/>
      </w:pPr>
      <w:r>
        <w:rPr>
          <w:rFonts w:ascii="Amiri" w:hAnsi="Amiri" w:eastAsia="Amiri" w:cs="Amiri"/>
          <w:lang w:bidi="ar-SA"/>
          <w:color w:val="111111"/>
          <w:sz w:val="28"/>
          <w:szCs w:val="28"/>
          <w:rtl/>
        </w:rPr>
        <w:t xml:space="preserve">افمن اتّبع رضوان اللّه كمن بآء بسخط من اللّه و مأويه جهنّم</w:t>
      </w:r>
    </w:p>
    <w:p>
      <w:pPr>
        <w:pStyle w:val="BookText"/>
      </w:pPr>
      <w:r>
        <w:rPr>
          <w:rFonts w:ascii="Amiri" w:hAnsi="Amiri" w:eastAsia="Amiri" w:cs="Amiri"/>
          <w:lang w:bidi="ar-SA"/>
          <w:color w:val="111111"/>
          <w:sz w:val="28"/>
          <w:szCs w:val="28"/>
          <w:rtl/>
        </w:rPr>
        <w:t xml:space="preserve">14 - تفاوت فرجام آدميان بر مبناى عملكرد آنان ، نمودى از عدل خداوند</w:t>
      </w:r>
    </w:p>
    <w:p>
      <w:pPr>
        <w:pStyle w:val="BookText"/>
      </w:pPr>
      <w:r>
        <w:rPr>
          <w:rFonts w:ascii="Amiri" w:hAnsi="Amiri" w:eastAsia="Amiri" w:cs="Amiri"/>
          <w:lang w:bidi="ar-SA"/>
          <w:color w:val="111111"/>
          <w:sz w:val="28"/>
          <w:szCs w:val="28"/>
          <w:rtl/>
        </w:rPr>
        <w:t xml:space="preserve">توفّى كلّ نفس ما كسبت و هم لا يظلمون. افمن اتّبع رضوان اللّه كمن بآء بسخط من الل</w:t>
      </w:r>
    </w:p>
    <w:p>
      <w:pPr>
        <w:pStyle w:val="BookText"/>
      </w:pPr>
      <w:r>
        <w:rPr>
          <w:rFonts w:ascii="IRNazanin" w:hAnsi="IRNazanin" w:eastAsia="IRNazanin" w:cs="IRNazanin"/>
          <w:lang w:bidi="fa-IR"/>
          <w:color w:val="111111"/>
          <w:sz w:val="28"/>
          <w:szCs w:val="28"/>
          <w:rtl/>
        </w:rPr>
        <w:t xml:space="preserve">در برداشت فوق جمله «افمن اتّبع . .. » دليل و تعليل عدل الهى در پاداش و جزا گرفته شده است ; يعنى بايد هر نفسى پاداش و جزاى كامل خويش را ببيند ; چرا كه هيچ وجدانى نمى تواند بپذيرد كه انسانهاى نيكوكار همسنگ بزهكاران باشند.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- 3 - 165 - 9</w:t>
      </w:r>
    </w:p>
    <w:p>
      <w:pPr>
        <w:pStyle w:val="BookText"/>
      </w:pPr>
      <w:r>
        <w:rPr>
          <w:rFonts w:ascii="Amiri" w:hAnsi="Amiri" w:eastAsia="Amiri" w:cs="Amiri"/>
          <w:lang w:bidi="ar-SA"/>
          <w:color w:val="111111"/>
          <w:sz w:val="28"/>
          <w:szCs w:val="28"/>
          <w:rtl/>
        </w:rPr>
        <w:t xml:space="preserve">9 - نقش آدمى در فرجام و سرنوشت خويش</w:t>
      </w:r>
    </w:p>
    <w:p>
      <w:pPr>
        <w:pStyle w:val="BookText"/>
      </w:pPr>
      <w:r>
        <w:rPr>
          <w:rFonts w:ascii="Amiri" w:hAnsi="Amiri" w:eastAsia="Amiri" w:cs="Amiri"/>
          <w:lang w:bidi="ar-SA"/>
          <w:color w:val="111111"/>
          <w:sz w:val="28"/>
          <w:szCs w:val="28"/>
          <w:rtl/>
        </w:rPr>
        <w:t xml:space="preserve">قل هو من عند انفسكم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- 3 - 169 - 9</w:t>
      </w:r>
    </w:p>
    <w:p>
      <w:pPr>
        <w:pStyle w:val="BookText"/>
      </w:pPr>
      <w:r>
        <w:rPr>
          <w:rFonts w:ascii="IRNazanin" w:hAnsi="IRNazanin" w:eastAsia="IRNazanin" w:cs="IRNazanin"/>
          <w:lang w:bidi="fa-IR"/>
          <w:color w:val="111111"/>
          <w:sz w:val="28"/>
          <w:szCs w:val="28"/>
          <w:rtl/>
        </w:rPr>
        <w:t xml:space="preserve">9 - بقاى انسان ، پس از مرگ</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w:t>
      </w:r>
    </w:p>
    <w:p>
      <w:pPr>
        <w:pStyle w:val="BookText"/>
      </w:pPr>
      <w:r>
        <w:rPr>
          <w:rFonts w:ascii="IRNazanin" w:hAnsi="IRNazanin" w:eastAsia="IRNazanin" w:cs="IRNazanin"/>
          <w:lang w:bidi="fa-IR"/>
          <w:color w:val="111111"/>
          <w:sz w:val="28"/>
          <w:szCs w:val="28"/>
          <w:rtl/>
        </w:rPr>
        <w:t xml:space="preserve">1 - مرگ ، سرنوشت حتمى براى همگان</w:t>
      </w:r>
    </w:p>
    <w:p>
      <w:pPr>
        <w:pStyle w:val="BookText"/>
      </w:pPr>
      <w:r>
        <w:rPr>
          <w:rFonts w:ascii="Amiri" w:hAnsi="Amiri" w:eastAsia="Amiri" w:cs="Amiri"/>
          <w:lang w:bidi="ar-SA"/>
          <w:color w:val="111111"/>
          <w:sz w:val="28"/>
          <w:szCs w:val="28"/>
          <w:rtl/>
        </w:rPr>
        <w:t xml:space="preserve">كلّ نفس ذائقة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- 3 - 191 - 33</w:t>
      </w:r>
    </w:p>
    <w:p>
      <w:pPr>
        <w:pStyle w:val="BookText"/>
      </w:pPr>
      <w:r>
        <w:rPr>
          <w:rFonts w:ascii="IRNazanin" w:hAnsi="IRNazanin" w:eastAsia="IRNazanin" w:cs="IRNazanin"/>
          <w:lang w:bidi="fa-IR"/>
          <w:color w:val="111111"/>
          <w:sz w:val="28"/>
          <w:szCs w:val="28"/>
          <w:rtl/>
        </w:rPr>
        <w:t xml:space="preserve">33 - اعتقاد به هدفدارى آفرينش ، دليل نگرانى خردمندان از سرنوشت خود در قيامت است .</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w:t>
      </w:r>
    </w:p>
    <w:p>
      <w:pPr>
        <w:pStyle w:val="BookText"/>
      </w:pPr>
      <w:r>
        <w:rPr>
          <w:rFonts w:ascii="IRNazanin" w:hAnsi="IRNazanin" w:eastAsia="IRNazanin" w:cs="IRNazanin"/>
          <w:lang w:bidi="fa-IR"/>
          <w:color w:val="111111"/>
          <w:sz w:val="28"/>
          <w:szCs w:val="28"/>
          <w:rtl/>
        </w:rPr>
        <w:t xml:space="preserve">1 - مرگ ، مرحله اى اجتناب ناپذير در سرنوشت انسان</w:t>
      </w:r>
    </w:p>
    <w:p>
      <w:pPr>
        <w:pStyle w:val="BookText"/>
      </w:pPr>
      <w:r>
        <w:rPr>
          <w:rFonts w:ascii="Amiri" w:hAnsi="Amiri" w:eastAsia="Amiri" w:cs="Amiri"/>
          <w:lang w:bidi="ar-SA"/>
          <w:color w:val="111111"/>
          <w:sz w:val="28"/>
          <w:szCs w:val="28"/>
          <w:rtl/>
        </w:rPr>
        <w:t xml:space="preserve">اين ما تكونوا يدرككم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- 4 - 88 - 9</w:t>
      </w:r>
    </w:p>
    <w:p>
      <w:pPr>
        <w:pStyle w:val="BookText"/>
      </w:pPr>
      <w:r>
        <w:rPr>
          <w:rFonts w:ascii="Amiri" w:hAnsi="Amiri" w:eastAsia="Amiri" w:cs="Amiri"/>
          <w:lang w:bidi="ar-SA"/>
          <w:color w:val="111111"/>
          <w:sz w:val="28"/>
          <w:szCs w:val="28"/>
          <w:rtl/>
        </w:rPr>
        <w:t xml:space="preserve">9 - نقش تعيين كننده عمل انسان در سرنوشت او</w:t>
      </w:r>
    </w:p>
    <w:p>
      <w:pPr>
        <w:pStyle w:val="BookText"/>
      </w:pPr>
      <w:r>
        <w:rPr>
          <w:rFonts w:ascii="Amiri" w:hAnsi="Amiri" w:eastAsia="Amiri" w:cs="Amiri"/>
          <w:lang w:bidi="ar-SA"/>
          <w:color w:val="111111"/>
          <w:sz w:val="28"/>
          <w:szCs w:val="28"/>
          <w:rtl/>
        </w:rPr>
        <w:t xml:space="preserve">و اللّه اركسهم بما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- 5 - 80 - 12</w:t>
      </w:r>
    </w:p>
    <w:p>
      <w:pPr>
        <w:pStyle w:val="BookText"/>
      </w:pPr>
      <w:r>
        <w:rPr>
          <w:rFonts w:ascii="Amiri" w:hAnsi="Amiri" w:eastAsia="Amiri" w:cs="Amiri"/>
          <w:lang w:bidi="ar-SA"/>
          <w:color w:val="111111"/>
          <w:sz w:val="28"/>
          <w:szCs w:val="28"/>
          <w:rtl/>
        </w:rPr>
        <w:t xml:space="preserve">12 - انسان خود تعيين كننده سرنوشت و فرجام خويش</w:t>
      </w:r>
    </w:p>
    <w:p>
      <w:pPr>
        <w:pStyle w:val="BookText"/>
      </w:pPr>
      <w:r>
        <w:rPr>
          <w:rFonts w:ascii="IRNazanin" w:hAnsi="IRNazanin" w:eastAsia="IRNazanin" w:cs="IRNazanin"/>
          <w:lang w:bidi="fa-IR"/>
          <w:color w:val="111111"/>
          <w:sz w:val="28"/>
          <w:szCs w:val="28"/>
          <w:rtl/>
        </w:rPr>
        <w:t xml:space="preserve">قدمت لهم انفسهم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- 5 - 105 - 12،13</w:t>
      </w:r>
    </w:p>
    <w:p>
      <w:pPr>
        <w:pStyle w:val="BookText"/>
      </w:pPr>
      <w:r>
        <w:rPr>
          <w:rFonts w:ascii="IRNazanin" w:hAnsi="IRNazanin" w:eastAsia="IRNazanin" w:cs="IRNazanin"/>
          <w:lang w:bidi="fa-IR"/>
          <w:color w:val="111111"/>
          <w:sz w:val="28"/>
          <w:szCs w:val="28"/>
          <w:rtl/>
        </w:rPr>
        <w:t xml:space="preserve">12 - خداوند ، آغاز و فرجام همه انسانها</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IRNazanin" w:hAnsi="IRNazanin" w:eastAsia="IRNazanin" w:cs="IRNazanin"/>
          <w:lang w:bidi="fa-IR"/>
          <w:color w:val="111111"/>
          <w:sz w:val="28"/>
          <w:szCs w:val="28"/>
          <w:rtl/>
        </w:rPr>
        <w:t xml:space="preserve">«مرجع» به معناى بازگشتن است و به كار بردن اين كلمه در بيان سير انسان به سوى خداوند مى رساند كه او مبدأ انسانها نيز بوده است.</w:t>
      </w:r>
    </w:p>
    <w:p>
      <w:pPr>
        <w:pStyle w:val="BookText"/>
      </w:pPr>
      <w:r>
        <w:rPr>
          <w:rFonts w:ascii="IRNazanin" w:hAnsi="IRNazanin" w:eastAsia="IRNazanin" w:cs="IRNazanin"/>
          <w:lang w:bidi="fa-IR"/>
          <w:color w:val="111111"/>
          <w:sz w:val="28"/>
          <w:szCs w:val="28"/>
          <w:rtl/>
        </w:rPr>
        <w:t xml:space="preserve">13 - بازگشت همه آدميان - چه هدايت يافتگان و چه اهل كفر - تنها به سوى خداست .</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- 6 - 72 - 5</w:t>
      </w:r>
    </w:p>
    <w:p>
      <w:pPr>
        <w:pStyle w:val="BookText"/>
      </w:pPr>
      <w:r>
        <w:rPr>
          <w:rFonts w:ascii="Amiri" w:hAnsi="Amiri" w:eastAsia="Amiri" w:cs="Amiri"/>
          <w:lang w:bidi="ar-SA"/>
          <w:color w:val="111111"/>
          <w:sz w:val="28"/>
          <w:szCs w:val="28"/>
          <w:rtl/>
        </w:rPr>
        <w:t xml:space="preserve">5 - حشر آدميان، در بستر تاريخ تا قيامت، فقط به سوى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- 6 - 108 - 16،18</w:t>
      </w:r>
    </w:p>
    <w:p>
      <w:pPr>
        <w:pStyle w:val="BookText"/>
      </w:pPr>
      <w:r>
        <w:rPr>
          <w:rFonts w:ascii="IRNazanin" w:hAnsi="IRNazanin" w:eastAsia="IRNazanin" w:cs="IRNazanin"/>
          <w:lang w:bidi="fa-IR"/>
          <w:color w:val="111111"/>
          <w:sz w:val="28"/>
          <w:szCs w:val="28"/>
          <w:rtl/>
        </w:rPr>
        <w:t xml:space="preserve">16 - بازگشت تمامى آدميان، با هرگونه باور و عمل، به سوى خداوند است.</w:t>
      </w:r>
    </w:p>
    <w:p>
      <w:pPr>
        <w:pStyle w:val="BookText"/>
      </w:pPr>
      <w:r>
        <w:rPr>
          <w:rFonts w:ascii="Amiri" w:hAnsi="Amiri" w:eastAsia="Amiri" w:cs="Amiri"/>
          <w:lang w:bidi="ar-SA"/>
          <w:color w:val="111111"/>
          <w:sz w:val="28"/>
          <w:szCs w:val="28"/>
          <w:rtl/>
        </w:rPr>
        <w:t xml:space="preserve">كذلك زينا لكل أمة عملهم ثم إلى ربهم مرجعهم</w:t>
      </w:r>
    </w:p>
    <w:p>
      <w:pPr>
        <w:pStyle w:val="BookText"/>
      </w:pPr>
      <w:r>
        <w:rPr>
          <w:rFonts w:ascii="IRNazanin" w:hAnsi="IRNazanin" w:eastAsia="IRNazanin" w:cs="IRNazanin"/>
          <w:lang w:bidi="fa-IR"/>
          <w:color w:val="111111"/>
          <w:sz w:val="28"/>
          <w:szCs w:val="28"/>
          <w:rtl/>
        </w:rPr>
        <w:t xml:space="preserve">18 - خداوند مبدأ انسان و مرجع نهائى اوست.</w:t>
      </w:r>
    </w:p>
    <w:p>
      <w:pPr>
        <w:pStyle w:val="BookText"/>
      </w:pPr>
      <w:r>
        <w:rPr>
          <w:rFonts w:ascii="IRNazanin" w:hAnsi="IRNazanin" w:eastAsia="IRNazanin" w:cs="IRNazanin"/>
          <w:lang w:bidi="fa-IR"/>
          <w:color w:val="111111"/>
          <w:sz w:val="28"/>
          <w:szCs w:val="28"/>
          <w:rtl/>
        </w:rPr>
        <w:t xml:space="preserve">ثم إلى ربهم مرجعهم</w:t>
      </w:r>
    </w:p>
    <w:p>
      <w:pPr>
        <w:pStyle w:val="BookText"/>
      </w:pPr>
      <w:r>
        <w:rPr>
          <w:rFonts w:ascii="IRNazanin" w:hAnsi="IRNazanin" w:eastAsia="IRNazanin" w:cs="IRNazanin"/>
          <w:lang w:bidi="fa-IR"/>
          <w:color w:val="111111"/>
          <w:sz w:val="28"/>
          <w:szCs w:val="28"/>
          <w:rtl/>
        </w:rPr>
        <w:t xml:space="preserve">واژه «مرجع» از رجوع است و راغب مى گويد: «الرجوع العود إلى ما كان منه البدء». رجوع برگشت به جايى است كه شروع از آنجا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- 6 - 164 - 8،9</w:t>
      </w:r>
    </w:p>
    <w:p>
      <w:pPr>
        <w:pStyle w:val="BookText"/>
      </w:pPr>
      <w:r>
        <w:rPr>
          <w:rFonts w:ascii="IRNazanin" w:hAnsi="IRNazanin" w:eastAsia="IRNazanin" w:cs="IRNazanin"/>
          <w:lang w:bidi="fa-IR"/>
          <w:color w:val="111111"/>
          <w:sz w:val="28"/>
          <w:szCs w:val="28"/>
          <w:rtl/>
        </w:rPr>
        <w:t xml:space="preserve">8 - بازگشت انسانها تنها به سوى خداوند است.</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تقديم «إلى ربكم» بر متعلق خود «مرجعكم» دلالت بر حصر دارد.</w:t>
      </w:r>
    </w:p>
    <w:p>
      <w:pPr>
        <w:pStyle w:val="BookText"/>
      </w:pPr>
      <w:r>
        <w:rPr>
          <w:rFonts w:ascii="IRNazanin" w:hAnsi="IRNazanin" w:eastAsia="IRNazanin" w:cs="IRNazanin"/>
          <w:lang w:bidi="fa-IR"/>
          <w:color w:val="111111"/>
          <w:sz w:val="28"/>
          <w:szCs w:val="28"/>
          <w:rtl/>
        </w:rPr>
        <w:t xml:space="preserve">9 - برپايى قيامت و بازگشت انسانها به خدا، پرتوى از ربوبيت خدا بر انسانها و براى تدبير امور آنان است.</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- 7 - 25 - 4،5</w:t>
      </w:r>
    </w:p>
    <w:p>
      <w:pPr>
        <w:pStyle w:val="BookText"/>
      </w:pPr>
      <w:r>
        <w:rPr>
          <w:rFonts w:ascii="IRNazanin" w:hAnsi="IRNazanin" w:eastAsia="IRNazanin" w:cs="IRNazanin"/>
          <w:lang w:bidi="fa-IR"/>
          <w:color w:val="111111"/>
          <w:sz w:val="28"/>
          <w:szCs w:val="28"/>
          <w:rtl/>
        </w:rPr>
        <w:t xml:space="preserve">4 - انسانها پس از سپرى كردن زمان حضورشان در زمين و مرگ همگان، به مكانى ديگر منتقل خواهند شد.</w:t>
      </w:r>
    </w:p>
    <w:p>
      <w:pPr>
        <w:pStyle w:val="BookText"/>
      </w:pPr>
      <w:r>
        <w:rPr>
          <w:rFonts w:ascii="Amiri" w:hAnsi="Amiri" w:eastAsia="Amiri" w:cs="Amiri"/>
          <w:lang w:bidi="ar-SA"/>
          <w:color w:val="111111"/>
          <w:sz w:val="28"/>
          <w:szCs w:val="28"/>
          <w:rtl/>
        </w:rPr>
        <w:t xml:space="preserve">و لكم فى الأرض مستقر و متع إلى حين . .. و منها تخرجون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«منها تخرجون» اخراج از كره زمين و انتقال به مكانى ديگر باشد. گفتنى است كه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مخاطبان آيه همه انسانها هستند، اخراج از زمين و انتقال به مكانى ديگر پس از مرگ همگان و سپرى كردن مدت زمانى است كه «إلى حين» بدان اشاره داشت.</w:t>
      </w:r>
    </w:p>
    <w:p>
      <w:pPr>
        <w:pStyle w:val="BookText"/>
      </w:pPr>
      <w:r>
        <w:rPr>
          <w:rFonts w:ascii="IRNazanin" w:hAnsi="IRNazanin" w:eastAsia="IRNazanin" w:cs="IRNazanin"/>
          <w:lang w:bidi="fa-IR"/>
          <w:color w:val="111111"/>
          <w:sz w:val="28"/>
          <w:szCs w:val="28"/>
          <w:rtl/>
        </w:rPr>
        <w:t xml:space="preserve">5 - حيات دنيا گذرگاهى موقت، نه پايان زندگى انسان</w:t>
      </w:r>
    </w:p>
    <w:p>
      <w:pPr>
        <w:pStyle w:val="BookText"/>
      </w:pPr>
      <w:r>
        <w:rPr>
          <w:rFonts w:ascii="Amiri" w:hAnsi="Amiri" w:eastAsia="Amiri" w:cs="Amiri"/>
          <w:lang w:bidi="ar-SA"/>
          <w:color w:val="111111"/>
          <w:sz w:val="28"/>
          <w:szCs w:val="28"/>
          <w:rtl/>
        </w:rPr>
        <w:t xml:space="preserve">متع إلى حين . .. و منها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- 7 - 147 - 4</w:t>
      </w:r>
    </w:p>
    <w:p>
      <w:pPr>
        <w:pStyle w:val="BookText"/>
      </w:pPr>
      <w:r>
        <w:rPr>
          <w:rFonts w:ascii="Amiri" w:hAnsi="Amiri" w:eastAsia="Amiri" w:cs="Amiri"/>
          <w:lang w:bidi="ar-SA"/>
          <w:color w:val="111111"/>
          <w:sz w:val="28"/>
          <w:szCs w:val="28"/>
          <w:rtl/>
        </w:rPr>
        <w:t xml:space="preserve">4 - حضور در صحنه قيامت و برخورد با سزاى اعمال دنيوى ، فرجام همه انسانهاست .</w:t>
      </w:r>
    </w:p>
    <w:p>
      <w:pPr>
        <w:pStyle w:val="BookText"/>
      </w:pPr>
      <w:r>
        <w:rPr>
          <w:rFonts w:ascii="Amiri" w:hAnsi="Amiri" w:eastAsia="Amiri" w:cs="Amiri"/>
          <w:lang w:bidi="ar-SA"/>
          <w:color w:val="111111"/>
          <w:sz w:val="28"/>
          <w:szCs w:val="28"/>
          <w:rtl/>
        </w:rPr>
        <w:t xml:space="preserve">لقاء الأخرة</w:t>
      </w:r>
    </w:p>
    <w:p>
      <w:pPr>
        <w:pStyle w:val="BookText"/>
      </w:pPr>
      <w:r>
        <w:rPr>
          <w:rFonts w:ascii="Amiri" w:hAnsi="Amiri" w:eastAsia="Amiri" w:cs="Amiri"/>
          <w:lang w:bidi="ar-SA"/>
          <w:color w:val="111111"/>
          <w:sz w:val="28"/>
          <w:szCs w:val="28"/>
          <w:rtl/>
        </w:rPr>
        <w:t xml:space="preserve">كلمه «لقاء» (رسيدن و برخورد كردن) مصدرى است كه به مفعولش اضافه شده و فاعل آن محذوف است ; يعنى: «و لقائهم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- 7 - 179 - 3</w:t>
      </w:r>
    </w:p>
    <w:p>
      <w:pPr>
        <w:pStyle w:val="BookText"/>
      </w:pPr>
      <w:r>
        <w:rPr>
          <w:rFonts w:ascii="Amiri" w:hAnsi="Amiri" w:eastAsia="Amiri" w:cs="Amiri"/>
          <w:lang w:bidi="ar-SA"/>
          <w:color w:val="111111"/>
          <w:sz w:val="28"/>
          <w:szCs w:val="28"/>
          <w:rtl/>
        </w:rPr>
        <w:t xml:space="preserve">3 - خداوند رقم زننده سرنوشت و تعيين كننده فرجام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- 8 - 24 - 14</w:t>
      </w:r>
    </w:p>
    <w:p>
      <w:pPr>
        <w:pStyle w:val="BookText"/>
      </w:pPr>
      <w:r>
        <w:rPr>
          <w:rFonts w:ascii="IRNazanin" w:hAnsi="IRNazanin" w:eastAsia="IRNazanin" w:cs="IRNazanin"/>
          <w:lang w:bidi="fa-IR"/>
          <w:color w:val="111111"/>
          <w:sz w:val="28"/>
          <w:szCs w:val="28"/>
          <w:rtl/>
        </w:rPr>
        <w:t xml:space="preserve">14 - انسان ها ، چه بخواهند و چه نخواهند ، تنها به سوى خداوند محشور مى شوند .</w:t>
      </w:r>
    </w:p>
    <w:p>
      <w:pPr>
        <w:pStyle w:val="BookText"/>
      </w:pPr>
      <w:r>
        <w:rPr>
          <w:rFonts w:ascii="Amiri" w:hAnsi="Amiri" w:eastAsia="Amiri" w:cs="Amiri"/>
          <w:lang w:bidi="ar-SA"/>
          <w:color w:val="111111"/>
          <w:sz w:val="28"/>
          <w:szCs w:val="28"/>
          <w:rtl/>
        </w:rPr>
        <w:t xml:space="preserve">و أنه إليه تحشرون</w:t>
      </w:r>
    </w:p>
    <w:p>
      <w:pPr>
        <w:pStyle w:val="BookText"/>
      </w:pPr>
      <w:r>
        <w:rPr>
          <w:rFonts w:ascii="Amiri" w:hAnsi="Amiri" w:eastAsia="Amiri" w:cs="Amiri"/>
          <w:lang w:bidi="ar-SA"/>
          <w:color w:val="111111"/>
          <w:sz w:val="28"/>
          <w:szCs w:val="28"/>
          <w:rtl/>
        </w:rPr>
        <w:t xml:space="preserve">تقديم «اليه» بر «تحشرون» دلالت بر حصر دارد. و مجهول آمدن فعل «تحشرون» حكايت از آن دارد كه آدمى در حشر به سوى خداوند اختيارى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- 10 - 30 - 6</w:t>
      </w:r>
    </w:p>
    <w:p>
      <w:pPr>
        <w:pStyle w:val="BookText"/>
      </w:pPr>
      <w:r>
        <w:rPr>
          <w:rFonts w:ascii="Amiri" w:hAnsi="Amiri" w:eastAsia="Amiri" w:cs="Amiri"/>
          <w:lang w:bidi="ar-SA"/>
          <w:color w:val="111111"/>
          <w:sz w:val="28"/>
          <w:szCs w:val="28"/>
          <w:rtl/>
        </w:rPr>
        <w:t xml:space="preserve">6 - فرجام كار هر كس در قيامت در دست خداست .</w:t>
      </w:r>
    </w:p>
    <w:p>
      <w:pPr>
        <w:pStyle w:val="BookText"/>
      </w:pPr>
      <w:r>
        <w:rPr>
          <w:rFonts w:ascii="Amiri" w:hAnsi="Amiri" w:eastAsia="Amiri" w:cs="Amiri"/>
          <w:lang w:bidi="ar-SA"/>
          <w:color w:val="111111"/>
          <w:sz w:val="28"/>
          <w:szCs w:val="28"/>
          <w:rtl/>
        </w:rPr>
        <w:t xml:space="preserve">و يوم نحشر هم جميعاً . .. هنالك تبلوا كل نفس ما أسلفت و ردوا إلى اللّه موليهم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- 16 - 70 - 4</w:t>
      </w:r>
    </w:p>
    <w:p>
      <w:pPr>
        <w:pStyle w:val="BookText"/>
      </w:pPr>
      <w:r>
        <w:rPr>
          <w:rFonts w:ascii="IRNazanin" w:hAnsi="IRNazanin" w:eastAsia="IRNazanin" w:cs="IRNazanin"/>
          <w:lang w:bidi="fa-IR"/>
          <w:color w:val="111111"/>
          <w:sz w:val="28"/>
          <w:szCs w:val="28"/>
          <w:rtl/>
        </w:rPr>
        <w:t xml:space="preserve">4- آغاز زندگى انسان از پايين ترين مراتب ادراكى و جسمانى و بازگشت وى در پايان ، به همان نقطه *</w:t>
      </w:r>
    </w:p>
    <w:p>
      <w:pPr>
        <w:pStyle w:val="BookText"/>
      </w:pPr>
      <w:r>
        <w:rPr>
          <w:rFonts w:ascii="Amiri" w:hAnsi="Amiri" w:eastAsia="Amiri" w:cs="Amiri"/>
          <w:lang w:bidi="ar-SA"/>
          <w:color w:val="111111"/>
          <w:sz w:val="28"/>
          <w:szCs w:val="28"/>
          <w:rtl/>
        </w:rPr>
        <w:t xml:space="preserve">و الله خلقكم ثمّ يتوفّ-كم و منكم من يردّ إلى أرذل العمر</w:t>
      </w:r>
    </w:p>
    <w:p>
      <w:pPr>
        <w:pStyle w:val="BookText"/>
      </w:pPr>
      <w:r>
        <w:rPr>
          <w:rFonts w:ascii="IRNazanin" w:hAnsi="IRNazanin" w:eastAsia="IRNazanin" w:cs="IRNazanin"/>
          <w:lang w:bidi="fa-IR"/>
          <w:color w:val="111111"/>
          <w:sz w:val="28"/>
          <w:szCs w:val="28"/>
          <w:rtl/>
        </w:rPr>
        <w:t xml:space="preserve">در ماده «يردّ» اين معنا نهفته است كه انسان ابتدا در نقطه اى قرار داشته، سپس سير تكاملى را دنبال كرده است و در نهايت هم به همان نقطه آغازين باز مى گردد. خداوند از نقطه آغازين به عنوان پست ترين نقطه حيات ياد كرده است.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- 23 - 15 - 1</w:t>
      </w:r>
    </w:p>
    <w:p>
      <w:pPr>
        <w:pStyle w:val="BookText"/>
      </w:pPr>
      <w:r>
        <w:rPr>
          <w:rFonts w:ascii="IRNazanin" w:hAnsi="IRNazanin" w:eastAsia="IRNazanin" w:cs="IRNazanin"/>
          <w:lang w:bidi="fa-IR"/>
          <w:color w:val="111111"/>
          <w:sz w:val="28"/>
          <w:szCs w:val="28"/>
          <w:rtl/>
        </w:rPr>
        <w:t xml:space="preserve">1 - مرگ ، سرنوشت محتوم هر انسان پس از خلقت</w:t>
      </w:r>
    </w:p>
    <w:p>
      <w:pPr>
        <w:pStyle w:val="BookText"/>
      </w:pPr>
      <w:r>
        <w:rPr>
          <w:rFonts w:ascii="Amiri" w:hAnsi="Amiri" w:eastAsia="Amiri" w:cs="Amiri"/>
          <w:lang w:bidi="ar-SA"/>
          <w:color w:val="111111"/>
          <w:sz w:val="28"/>
          <w:szCs w:val="28"/>
          <w:rtl/>
        </w:rPr>
        <w:t xml:space="preserve">ثمّ إنّكم بعد ذلك لميّتون</w:t>
      </w:r>
    </w:p>
    <w:p>
      <w:pPr>
        <w:pStyle w:val="BookText"/>
      </w:pPr>
      <w:r>
        <w:rPr>
          <w:rFonts w:ascii="Amiri" w:hAnsi="Amiri" w:eastAsia="Amiri" w:cs="Amiri"/>
          <w:lang w:bidi="ar-SA"/>
          <w:color w:val="111111"/>
          <w:sz w:val="28"/>
          <w:szCs w:val="28"/>
          <w:rtl/>
        </w:rPr>
        <w:t xml:space="preserve">«ذلك»، اشاره به آخرين مرحله خلقت انسان (ثمّ أنشأناه خلقاً آخر)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- 23 - 16 - 2</w:t>
      </w:r>
    </w:p>
    <w:p>
      <w:pPr>
        <w:pStyle w:val="BookText"/>
      </w:pPr>
      <w:r>
        <w:rPr>
          <w:rFonts w:ascii="Amiri" w:hAnsi="Amiri" w:eastAsia="Amiri" w:cs="Amiri"/>
          <w:lang w:bidi="ar-SA"/>
          <w:color w:val="111111"/>
          <w:sz w:val="28"/>
          <w:szCs w:val="28"/>
          <w:rtl/>
        </w:rPr>
        <w:t xml:space="preserve">2 - رستاخيز و حيات اخروى ، آخرين حلقه در سير تحولى آفرينش انسان</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اين بخش از آيات، در مقام بيان سير تكامل آفرينش انسان است. بنابراين مسأله رستاخيز، مى تواند نه به عنوان صرفاً يك هشدار; بلكه به عنوان آخرين حلقه متصل به حلقه هاى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- 23 - 115 - 6</w:t>
      </w:r>
    </w:p>
    <w:p>
      <w:pPr>
        <w:pStyle w:val="BookText"/>
      </w:pPr>
      <w:r>
        <w:rPr>
          <w:rFonts w:ascii="IRNazanin" w:hAnsi="IRNazanin" w:eastAsia="IRNazanin" w:cs="IRNazanin"/>
          <w:lang w:bidi="fa-IR"/>
          <w:color w:val="111111"/>
          <w:sz w:val="28"/>
          <w:szCs w:val="28"/>
          <w:rtl/>
        </w:rPr>
        <w:t xml:space="preserve">6 - انسان ، در حركت و بازگشت به سوى خدا است .</w:t>
      </w:r>
    </w:p>
    <w:p>
      <w:pPr>
        <w:pStyle w:val="BookText"/>
      </w:pPr>
      <w:r>
        <w:rPr>
          <w:rFonts w:ascii="Amiri" w:hAnsi="Amiri" w:eastAsia="Amiri" w:cs="Amiri"/>
          <w:lang w:bidi="ar-SA"/>
          <w:color w:val="111111"/>
          <w:sz w:val="28"/>
          <w:szCs w:val="28"/>
          <w:rtl/>
        </w:rPr>
        <w:t xml:space="preserve">و أنّكم إلينا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- 24 - 64 - 6</w:t>
      </w:r>
    </w:p>
    <w:p>
      <w:pPr>
        <w:pStyle w:val="BookText"/>
      </w:pPr>
      <w:r>
        <w:rPr>
          <w:rFonts w:ascii="IRNazanin" w:hAnsi="IRNazanin" w:eastAsia="IRNazanin" w:cs="IRNazanin"/>
          <w:lang w:bidi="fa-IR"/>
          <w:color w:val="111111"/>
          <w:sz w:val="28"/>
          <w:szCs w:val="28"/>
          <w:rtl/>
        </w:rPr>
        <w:t xml:space="preserve">6 - بازگشت انسان به سوى خدا است .</w:t>
      </w:r>
    </w:p>
    <w:p>
      <w:pPr>
        <w:pStyle w:val="BookText"/>
      </w:pPr>
      <w:r>
        <w:rPr>
          <w:rFonts w:ascii="Amiri" w:hAnsi="Amiri" w:eastAsia="Amiri" w:cs="Amiri"/>
          <w:lang w:bidi="ar-SA"/>
          <w:color w:val="111111"/>
          <w:sz w:val="28"/>
          <w:szCs w:val="28"/>
          <w:rtl/>
        </w:rPr>
        <w:t xml:space="preserve">يوم يرجعون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- 25 - 15 - 7</w:t>
      </w:r>
    </w:p>
    <w:p>
      <w:pPr>
        <w:pStyle w:val="BookText"/>
      </w:pPr>
      <w:r>
        <w:rPr>
          <w:rFonts w:ascii="IRNazanin" w:hAnsi="IRNazanin" w:eastAsia="IRNazanin" w:cs="IRNazanin"/>
          <w:lang w:bidi="fa-IR"/>
          <w:color w:val="111111"/>
          <w:sz w:val="28"/>
          <w:szCs w:val="28"/>
          <w:rtl/>
        </w:rPr>
        <w:t xml:space="preserve">7 - زندگى در بهشت جاودان ، بهترين و برترين زندگى و سرانجام براى انسان</w:t>
      </w:r>
    </w:p>
    <w:p>
      <w:pPr>
        <w:pStyle w:val="BookText"/>
      </w:pPr>
      <w:r>
        <w:rPr>
          <w:rFonts w:ascii="Amiri" w:hAnsi="Amiri" w:eastAsia="Amiri" w:cs="Amiri"/>
          <w:lang w:bidi="ar-SA"/>
          <w:color w:val="111111"/>
          <w:sz w:val="28"/>
          <w:szCs w:val="28"/>
          <w:rtl/>
        </w:rPr>
        <w:t xml:space="preserve">قل أذلك خير أم جنّة الخلد . ..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- 29 - 8 - 10،11</w:t>
      </w:r>
    </w:p>
    <w:p>
      <w:pPr>
        <w:pStyle w:val="BookText"/>
      </w:pPr>
      <w:r>
        <w:rPr>
          <w:rFonts w:ascii="IRNazanin" w:hAnsi="IRNazanin" w:eastAsia="IRNazanin" w:cs="IRNazanin"/>
          <w:lang w:bidi="fa-IR"/>
          <w:color w:val="111111"/>
          <w:sz w:val="28"/>
          <w:szCs w:val="28"/>
          <w:rtl/>
        </w:rPr>
        <w:t xml:space="preserve">10 - بازگشت همه انسان ها ، تنها ، به سوى خداوند است .</w:t>
      </w:r>
    </w:p>
    <w:p>
      <w:pPr>
        <w:pStyle w:val="BookText"/>
      </w:pPr>
      <w:r>
        <w:rPr>
          <w:rFonts w:ascii="Amiri" w:hAnsi="Amiri" w:eastAsia="Amiri" w:cs="Amiri"/>
          <w:lang w:bidi="ar-SA"/>
          <w:color w:val="111111"/>
          <w:sz w:val="28"/>
          <w:szCs w:val="28"/>
          <w:rtl/>
        </w:rPr>
        <w:t xml:space="preserve">إلىّ مرجعكم</w:t>
      </w:r>
    </w:p>
    <w:p>
      <w:pPr>
        <w:pStyle w:val="BookText"/>
      </w:pPr>
      <w:r>
        <w:rPr>
          <w:rFonts w:ascii="Amiri" w:hAnsi="Amiri" w:eastAsia="Amiri" w:cs="Amiri"/>
          <w:lang w:bidi="ar-SA"/>
          <w:color w:val="111111"/>
          <w:sz w:val="28"/>
          <w:szCs w:val="28"/>
          <w:rtl/>
        </w:rPr>
        <w:t xml:space="preserve">تقديم خبر (إلىّ) بر مبتدا (مرجعكم)، افاده حصر مى كند.</w:t>
      </w:r>
    </w:p>
    <w:p>
      <w:pPr>
        <w:pStyle w:val="BookText"/>
      </w:pPr>
      <w:r>
        <w:rPr>
          <w:rFonts w:ascii="IRNazanin" w:hAnsi="IRNazanin" w:eastAsia="IRNazanin" w:cs="IRNazanin"/>
          <w:lang w:bidi="fa-IR"/>
          <w:color w:val="111111"/>
          <w:sz w:val="28"/>
          <w:szCs w:val="28"/>
          <w:rtl/>
        </w:rPr>
        <w:t xml:space="preserve">11 - مبدأ و مرجع انسان ها ، خداوند است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مرجعكم</w:t>
      </w:r>
    </w:p>
    <w:p>
      <w:pPr>
        <w:pStyle w:val="BookText"/>
      </w:pPr>
      <w:r>
        <w:rPr>
          <w:rFonts w:ascii="IRNazanin" w:hAnsi="IRNazanin" w:eastAsia="IRNazanin" w:cs="IRNazanin"/>
          <w:lang w:bidi="fa-IR"/>
          <w:color w:val="111111"/>
          <w:sz w:val="28"/>
          <w:szCs w:val="28"/>
          <w:rtl/>
        </w:rPr>
        <w:t xml:space="preserve">رجوع، به معناى «بازگشت به جايى است كه آغاز، از آن جا بوده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- 29 - 17 - 16</w:t>
      </w:r>
    </w:p>
    <w:p>
      <w:pPr>
        <w:pStyle w:val="BookText"/>
      </w:pPr>
      <w:r>
        <w:rPr>
          <w:rFonts w:ascii="IRNazanin" w:hAnsi="IRNazanin" w:eastAsia="IRNazanin" w:cs="IRNazanin"/>
          <w:lang w:bidi="fa-IR"/>
          <w:color w:val="111111"/>
          <w:sz w:val="28"/>
          <w:szCs w:val="28"/>
          <w:rtl/>
        </w:rPr>
        <w:t xml:space="preserve">16 - خداوند ، مبدأ و مقصد انسان هااست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- 29 - 21 - 5</w:t>
      </w:r>
    </w:p>
    <w:p>
      <w:pPr>
        <w:pStyle w:val="BookText"/>
      </w:pPr>
      <w:r>
        <w:rPr>
          <w:rFonts w:ascii="IRNazanin" w:hAnsi="IRNazanin" w:eastAsia="IRNazanin" w:cs="IRNazanin"/>
          <w:lang w:bidi="fa-IR"/>
          <w:color w:val="111111"/>
          <w:sz w:val="28"/>
          <w:szCs w:val="28"/>
          <w:rtl/>
        </w:rPr>
        <w:t xml:space="preserve">5 - بازگشت همه انسان ها ، تنها ، به خداوند است .</w:t>
      </w:r>
    </w:p>
    <w:p>
      <w:pPr>
        <w:pStyle w:val="BookText"/>
      </w:pPr>
      <w:r>
        <w:rPr>
          <w:rFonts w:ascii="Amiri" w:hAnsi="Amiri" w:eastAsia="Amiri" w:cs="Amiri"/>
          <w:lang w:bidi="ar-SA"/>
          <w:color w:val="111111"/>
          <w:sz w:val="28"/>
          <w:szCs w:val="28"/>
          <w:rtl/>
        </w:rPr>
        <w:t xml:space="preserve">و إليه تقلبون</w:t>
      </w:r>
    </w:p>
    <w:p>
      <w:pPr>
        <w:pStyle w:val="BookText"/>
      </w:pPr>
      <w:r>
        <w:rPr>
          <w:rFonts w:ascii="IRNazanin" w:hAnsi="IRNazanin" w:eastAsia="IRNazanin" w:cs="IRNazanin"/>
          <w:lang w:bidi="fa-IR"/>
          <w:color w:val="111111"/>
          <w:sz w:val="28"/>
          <w:szCs w:val="28"/>
          <w:rtl/>
        </w:rPr>
        <w:t xml:space="preserve">«قلب» (ريشه «تقلبون») به معناى «بازگرداندن چيزى از جهتى به جهتى» است. با توجّه به معناى لغوى آن، «تقلبون»، به معناى «ترجعون»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- 29 - 37 - 8</w:t>
      </w:r>
    </w:p>
    <w:p>
      <w:pPr>
        <w:pStyle w:val="BookText"/>
      </w:pPr>
      <w:r>
        <w:rPr>
          <w:rFonts w:ascii="IRNazanin" w:hAnsi="IRNazanin" w:eastAsia="IRNazanin" w:cs="IRNazanin"/>
          <w:lang w:bidi="fa-IR"/>
          <w:color w:val="111111"/>
          <w:sz w:val="28"/>
          <w:szCs w:val="28"/>
          <w:rtl/>
        </w:rPr>
        <w:t xml:space="preserve">8 - گاهى ، فرجام انسان ها را عوامل ويران گر طبيعى ، رقم مى زند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- 29 - 40 - 12</w:t>
      </w:r>
    </w:p>
    <w:p>
      <w:pPr>
        <w:pStyle w:val="BookText"/>
      </w:pPr>
      <w:r>
        <w:rPr>
          <w:rFonts w:ascii="IRNazanin" w:hAnsi="IRNazanin" w:eastAsia="IRNazanin" w:cs="IRNazanin"/>
          <w:lang w:bidi="fa-IR"/>
          <w:color w:val="111111"/>
          <w:sz w:val="28"/>
          <w:szCs w:val="28"/>
          <w:rtl/>
        </w:rPr>
        <w:t xml:space="preserve">12 - گاهى عوامل ويران گر طبيعى ، فرجام انسان ها را رقم مى زنند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- 29 - 57 - 1،3،4</w:t>
      </w:r>
    </w:p>
    <w:p>
      <w:pPr>
        <w:pStyle w:val="BookText"/>
      </w:pPr>
      <w:r>
        <w:rPr>
          <w:rFonts w:ascii="IRNazanin" w:hAnsi="IRNazanin" w:eastAsia="IRNazanin" w:cs="IRNazanin"/>
          <w:lang w:bidi="fa-IR"/>
          <w:color w:val="111111"/>
          <w:sz w:val="28"/>
          <w:szCs w:val="28"/>
          <w:rtl/>
        </w:rPr>
        <w:t xml:space="preserve">1 - مرگ ، سرنوشت حتمى همه است .</w:t>
      </w:r>
    </w:p>
    <w:p>
      <w:pPr>
        <w:pStyle w:val="BookText"/>
      </w:pPr>
      <w:r>
        <w:rPr>
          <w:rFonts w:ascii="Amiri" w:hAnsi="Amiri" w:eastAsia="Amiri" w:cs="Amiri"/>
          <w:lang w:bidi="ar-SA"/>
          <w:color w:val="111111"/>
          <w:sz w:val="28"/>
          <w:szCs w:val="28"/>
          <w:rtl/>
        </w:rPr>
        <w:t xml:space="preserve">كلّ نفس ذائقة الموت</w:t>
      </w:r>
    </w:p>
    <w:p>
      <w:pPr>
        <w:pStyle w:val="BookText"/>
      </w:pPr>
      <w:r>
        <w:rPr>
          <w:rFonts w:ascii="IRNazanin" w:hAnsi="IRNazanin" w:eastAsia="IRNazanin" w:cs="IRNazanin"/>
          <w:lang w:bidi="fa-IR"/>
          <w:color w:val="111111"/>
          <w:sz w:val="28"/>
          <w:szCs w:val="28"/>
          <w:rtl/>
        </w:rPr>
        <w:t xml:space="preserve">3 - خداوند ، مبدأ و مرجع انسان ها است .</w:t>
      </w:r>
    </w:p>
    <w:p>
      <w:pPr>
        <w:pStyle w:val="BookText"/>
      </w:pPr>
      <w:r>
        <w:rPr>
          <w:rFonts w:ascii="Amiri" w:hAnsi="Amiri" w:eastAsia="Amiri" w:cs="Amiri"/>
          <w:lang w:bidi="ar-SA"/>
          <w:color w:val="111111"/>
          <w:sz w:val="28"/>
          <w:szCs w:val="28"/>
          <w:rtl/>
        </w:rPr>
        <w:t xml:space="preserve">ثمّ إلينا ترجعون</w:t>
      </w:r>
    </w:p>
    <w:p>
      <w:pPr>
        <w:pStyle w:val="BookText"/>
      </w:pPr>
      <w:r>
        <w:rPr>
          <w:rFonts w:ascii="IRNazanin" w:hAnsi="IRNazanin" w:eastAsia="IRNazanin" w:cs="IRNazanin"/>
          <w:lang w:bidi="fa-IR"/>
          <w:color w:val="111111"/>
          <w:sz w:val="28"/>
          <w:szCs w:val="28"/>
          <w:rtl/>
        </w:rPr>
        <w:t xml:space="preserve">4 - بازگشت انسان ها به خداوند ، قهرى و حتمى است .</w:t>
      </w:r>
    </w:p>
    <w:p>
      <w:pPr>
        <w:pStyle w:val="BookText"/>
      </w:pPr>
      <w:r>
        <w:rPr>
          <w:rFonts w:ascii="Amiri" w:hAnsi="Amiri" w:eastAsia="Amiri" w:cs="Amiri"/>
          <w:lang w:bidi="ar-SA"/>
          <w:color w:val="111111"/>
          <w:sz w:val="28"/>
          <w:szCs w:val="28"/>
          <w:rtl/>
        </w:rPr>
        <w:t xml:space="preserve">ثمّ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- 30 - 11 - 4،5،7،8</w:t>
      </w:r>
    </w:p>
    <w:p>
      <w:pPr>
        <w:pStyle w:val="BookText"/>
      </w:pPr>
      <w:r>
        <w:rPr>
          <w:rFonts w:ascii="IRNazanin" w:hAnsi="IRNazanin" w:eastAsia="IRNazanin" w:cs="IRNazanin"/>
          <w:lang w:bidi="fa-IR"/>
          <w:color w:val="111111"/>
          <w:sz w:val="28"/>
          <w:szCs w:val="28"/>
          <w:rtl/>
        </w:rPr>
        <w:t xml:space="preserve">4 - مرگ ، سرنوشت همه انسان ها است .</w:t>
      </w:r>
    </w:p>
    <w:p>
      <w:pPr>
        <w:pStyle w:val="BookText"/>
      </w:pPr>
      <w:r>
        <w:rPr>
          <w:rFonts w:ascii="Amiri" w:hAnsi="Amiri" w:eastAsia="Amiri" w:cs="Amiri"/>
          <w:lang w:bidi="ar-SA"/>
          <w:color w:val="111111"/>
          <w:sz w:val="28"/>
          <w:szCs w:val="28"/>
          <w:rtl/>
        </w:rPr>
        <w:t xml:space="preserve">اللّه يبدؤا الخلق ثمّ يعيده</w:t>
      </w:r>
    </w:p>
    <w:p>
      <w:pPr>
        <w:pStyle w:val="BookText"/>
      </w:pPr>
      <w:r>
        <w:rPr>
          <w:rFonts w:ascii="IRNazanin" w:hAnsi="IRNazanin" w:eastAsia="IRNazanin" w:cs="IRNazanin"/>
          <w:lang w:bidi="fa-IR"/>
          <w:color w:val="111111"/>
          <w:sz w:val="28"/>
          <w:szCs w:val="28"/>
          <w:rtl/>
        </w:rPr>
        <w:t xml:space="preserve">5 - انسان ها ، پس از باز آفرينى در عالم آخرت ، به سوى خداوند باز مى گردند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Amiri" w:hAnsi="Amiri" w:eastAsia="Amiri" w:cs="Amiri"/>
          <w:lang w:bidi="ar-SA"/>
          <w:color w:val="111111"/>
          <w:sz w:val="28"/>
          <w:szCs w:val="28"/>
          <w:rtl/>
        </w:rPr>
        <w:t xml:space="preserve">7 - خداوند ، مبدأ انسان ها و مرجع نهايى آنها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كلمه «ترجعون» از ريشه «رجوع» است و طبق گفته راغب، رجوع، بازگشت به جايى است كه مبدأ و شروع بوده است.</w:t>
      </w:r>
    </w:p>
    <w:p>
      <w:pPr>
        <w:pStyle w:val="BookText"/>
      </w:pPr>
      <w:r>
        <w:rPr>
          <w:rFonts w:ascii="IRNazanin" w:hAnsi="IRNazanin" w:eastAsia="IRNazanin" w:cs="IRNazanin"/>
          <w:lang w:bidi="fa-IR"/>
          <w:color w:val="111111"/>
          <w:sz w:val="28"/>
          <w:szCs w:val="28"/>
          <w:rtl/>
        </w:rPr>
        <w:t xml:space="preserve">8 - بازگشت قهرى تمامى آدميان ، به سوى خدا است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IRNazanin" w:hAnsi="IRNazanin" w:eastAsia="IRNazanin" w:cs="IRNazanin"/>
          <w:lang w:bidi="fa-IR"/>
          <w:color w:val="111111"/>
          <w:sz w:val="28"/>
          <w:szCs w:val="28"/>
          <w:rtl/>
        </w:rPr>
        <w:t xml:space="preserve">مجهول آورده شدن فعل «ترجعون» (بازگشت داده خواهيد شد) مى تواند اشاره به قهرى بودن بازگشت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- 30 - 16 - 6</w:t>
      </w:r>
    </w:p>
    <w:p>
      <w:pPr>
        <w:pStyle w:val="BookText"/>
      </w:pPr>
      <w:r>
        <w:rPr>
          <w:rFonts w:ascii="IRNazanin" w:hAnsi="IRNazanin" w:eastAsia="IRNazanin" w:cs="IRNazanin"/>
          <w:lang w:bidi="fa-IR"/>
          <w:color w:val="111111"/>
          <w:sz w:val="28"/>
          <w:szCs w:val="28"/>
          <w:rtl/>
        </w:rPr>
        <w:t xml:space="preserve">6 - حضور در عالم آخرت ، فرجامى همگانى است .</w:t>
      </w:r>
    </w:p>
    <w:p>
      <w:pPr>
        <w:pStyle w:val="BookText"/>
      </w:pPr>
      <w:r>
        <w:rPr>
          <w:rFonts w:ascii="Amiri" w:hAnsi="Amiri" w:eastAsia="Amiri" w:cs="Amiri"/>
          <w:lang w:bidi="ar-SA"/>
          <w:color w:val="111111"/>
          <w:sz w:val="28"/>
          <w:szCs w:val="28"/>
          <w:rtl/>
        </w:rPr>
        <w:t xml:space="preserve">و لقاىِ الأخرة</w:t>
      </w:r>
    </w:p>
    <w:p>
      <w:pPr>
        <w:pStyle w:val="BookText"/>
      </w:pPr>
      <w:r>
        <w:rPr>
          <w:rFonts w:ascii="Amiri" w:hAnsi="Amiri" w:eastAsia="Amiri" w:cs="Amiri"/>
          <w:lang w:bidi="ar-SA"/>
          <w:color w:val="111111"/>
          <w:sz w:val="28"/>
          <w:szCs w:val="28"/>
          <w:rtl/>
        </w:rPr>
        <w:t xml:space="preserve">اضافه مصدر «لقاء» به مفعول خود (الأخرة) نشان دهنده اين است كه فاعل آن حذف شده است. و عبارت اين طور بوده است «لقائهم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- 31 - 15 - 14،20</w:t>
      </w:r>
    </w:p>
    <w:p>
      <w:pPr>
        <w:pStyle w:val="BookText"/>
      </w:pPr>
      <w:r>
        <w:rPr>
          <w:rFonts w:ascii="IRNazanin" w:hAnsi="IRNazanin" w:eastAsia="IRNazanin" w:cs="IRNazanin"/>
          <w:lang w:bidi="fa-IR"/>
          <w:color w:val="111111"/>
          <w:sz w:val="28"/>
          <w:szCs w:val="28"/>
          <w:rtl/>
        </w:rPr>
        <w:t xml:space="preserve">14 - آغاز و بازگشت انسان ها ، خداوند است .</w:t>
      </w:r>
    </w:p>
    <w:p>
      <w:pPr>
        <w:pStyle w:val="BookText"/>
      </w:pPr>
      <w:r>
        <w:rPr>
          <w:rFonts w:ascii="Amiri" w:hAnsi="Amiri" w:eastAsia="Amiri" w:cs="Amiri"/>
          <w:lang w:bidi="ar-SA"/>
          <w:color w:val="111111"/>
          <w:sz w:val="28"/>
          <w:szCs w:val="28"/>
          <w:rtl/>
        </w:rPr>
        <w:t xml:space="preserve">ثمّ إلىّ مرجعكم</w:t>
      </w:r>
    </w:p>
    <w:p>
      <w:pPr>
        <w:pStyle w:val="BookText"/>
      </w:pPr>
      <w:r>
        <w:rPr>
          <w:rFonts w:ascii="IRNazanin" w:hAnsi="IRNazanin" w:eastAsia="IRNazanin" w:cs="IRNazanin"/>
          <w:lang w:bidi="fa-IR"/>
          <w:color w:val="111111"/>
          <w:sz w:val="28"/>
          <w:szCs w:val="28"/>
          <w:rtl/>
        </w:rPr>
        <w:t xml:space="preserve">«رجوع» در لغت، به معناى بازگشت به جايگاهى است كه شروع از آن جا بوده است (مفردات راغب).</w:t>
      </w:r>
    </w:p>
    <w:p>
      <w:pPr>
        <w:pStyle w:val="BookText"/>
      </w:pPr>
      <w:r>
        <w:rPr>
          <w:rFonts w:ascii="IRNazanin" w:hAnsi="IRNazanin" w:eastAsia="IRNazanin" w:cs="IRNazanin"/>
          <w:lang w:bidi="fa-IR"/>
          <w:color w:val="111111"/>
          <w:sz w:val="28"/>
          <w:szCs w:val="28"/>
          <w:rtl/>
        </w:rPr>
        <w:t xml:space="preserve">20 - قيامت ، عرصه بازگشت انسان ها به سوى خداوند است .</w:t>
      </w:r>
    </w:p>
    <w:p>
      <w:pPr>
        <w:pStyle w:val="BookText"/>
      </w:pPr>
      <w:r>
        <w:rPr>
          <w:rFonts w:ascii="Amiri" w:hAnsi="Amiri" w:eastAsia="Amiri" w:cs="Amiri"/>
          <w:lang w:bidi="ar-SA"/>
          <w:color w:val="111111"/>
          <w:sz w:val="28"/>
          <w:szCs w:val="28"/>
          <w:rtl/>
        </w:rPr>
        <w:t xml:space="preserve">ثمّ إلىّ مرجعكم فأُنبّئكم بما كنتم تعملون</w:t>
      </w:r>
    </w:p>
    <w:p>
      <w:pPr>
        <w:pStyle w:val="BookText"/>
      </w:pPr>
      <w:r>
        <w:rPr>
          <w:rFonts w:ascii="IRNazanin" w:hAnsi="IRNazanin" w:eastAsia="IRNazanin" w:cs="IRNazanin"/>
          <w:lang w:bidi="fa-IR"/>
          <w:color w:val="111111"/>
          <w:sz w:val="28"/>
          <w:szCs w:val="28"/>
          <w:rtl/>
        </w:rPr>
        <w:t xml:space="preserve">مراد از بازگشت به خداوند، و آن گاه آگاه شدن از كردار خويش، حضور در صحنه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- 40 - 3 - 11</w:t>
      </w:r>
    </w:p>
    <w:p>
      <w:pPr>
        <w:pStyle w:val="BookText"/>
      </w:pPr>
      <w:r>
        <w:rPr>
          <w:rFonts w:ascii="IRNazanin" w:hAnsi="IRNazanin" w:eastAsia="IRNazanin" w:cs="IRNazanin"/>
          <w:lang w:bidi="fa-IR"/>
          <w:color w:val="111111"/>
          <w:sz w:val="28"/>
          <w:szCs w:val="28"/>
          <w:rtl/>
        </w:rPr>
        <w:t xml:space="preserve">11بازگشت همگان تنها به سوى خداوند است .</w:t>
      </w:r>
    </w:p>
    <w:p>
      <w:pPr>
        <w:pStyle w:val="BookText"/>
      </w:pPr>
      <w:r>
        <w:rPr>
          <w:rFonts w:ascii="Amiri" w:hAnsi="Amiri" w:eastAsia="Amiri" w:cs="Amiri"/>
          <w:lang w:bidi="ar-SA"/>
          <w:color w:val="111111"/>
          <w:sz w:val="28"/>
          <w:szCs w:val="28"/>
          <w:rtl/>
        </w:rPr>
        <w:t xml:space="preserve">إليه المصير</w:t>
      </w:r>
    </w:p>
    <w:p>
      <w:pPr>
        <w:pStyle w:val="BookText"/>
      </w:pPr>
      <w:r>
        <w:rPr>
          <w:rFonts w:ascii="IRNazanin" w:hAnsi="IRNazanin" w:eastAsia="IRNazanin" w:cs="IRNazanin"/>
          <w:lang w:bidi="fa-IR"/>
          <w:color w:val="111111"/>
          <w:sz w:val="28"/>
          <w:szCs w:val="28"/>
          <w:rtl/>
        </w:rPr>
        <w:t xml:space="preserve">«مصير» به معناى بازگشت است و تقديم «إليه»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75" w:name="pg6489_61376"/>
    <w:bookmarkEnd w:id="375"/>
    <w:p>
      <w:pPr>
        <w:pStyle w:val="BookText"/>
      </w:pPr>
      <w:r>
        <w:rPr>
          <w:rFonts w:ascii="IRNazanin" w:hAnsi="IRNazanin" w:eastAsia="IRNazanin" w:cs="IRNazanin"/>
          <w:lang w:bidi="fa-IR"/>
          <w:color w:val="111111"/>
          <w:sz w:val="28"/>
          <w:szCs w:val="28"/>
          <w:rtl/>
        </w:rPr>
        <w:t xml:space="preserve">17 - زخرف - 43 - 14 - 4</w:t>
      </w:r>
    </w:p>
    <w:p>
      <w:pPr>
        <w:pStyle w:val="BookText"/>
      </w:pPr>
      <w:r>
        <w:rPr>
          <w:rFonts w:ascii="Amiri" w:hAnsi="Amiri" w:eastAsia="Amiri" w:cs="Amiri"/>
          <w:lang w:bidi="ar-SA"/>
          <w:color w:val="111111"/>
          <w:sz w:val="28"/>
          <w:szCs w:val="28"/>
          <w:rtl/>
        </w:rPr>
        <w:t xml:space="preserve">4 - خداوند ، منت هاى حركت و سير وجودى انسان است .</w:t>
      </w:r>
    </w:p>
    <w:p>
      <w:pPr>
        <w:pStyle w:val="BookText"/>
      </w:pPr>
      <w:r>
        <w:rPr>
          <w:rFonts w:ascii="IRNazanin" w:hAnsi="IRNazanin" w:eastAsia="IRNazanin" w:cs="IRNazanin"/>
          <w:lang w:bidi="fa-IR"/>
          <w:color w:val="111111"/>
          <w:sz w:val="28"/>
          <w:szCs w:val="28"/>
          <w:rtl/>
        </w:rPr>
        <w:t xml:space="preserve">و إنّا إلى ربّنا لمنقلبون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- 45 - 15 - 8</w:t>
      </w:r>
    </w:p>
    <w:p>
      <w:pPr>
        <w:pStyle w:val="BookText"/>
      </w:pPr>
      <w:r>
        <w:rPr>
          <w:rFonts w:ascii="IRNazanin" w:hAnsi="IRNazanin" w:eastAsia="IRNazanin" w:cs="IRNazanin"/>
          <w:lang w:bidi="fa-IR"/>
          <w:color w:val="111111"/>
          <w:sz w:val="28"/>
          <w:szCs w:val="28"/>
          <w:rtl/>
        </w:rPr>
        <w:t xml:space="preserve">8 - بازگشت همه انسان ها ( نيك كرداران و بدكاران ) به سوى پروردگار</w:t>
      </w:r>
    </w:p>
    <w:p>
      <w:pPr>
        <w:pStyle w:val="BookText"/>
      </w:pPr>
      <w:r>
        <w:rPr>
          <w:rFonts w:ascii="Amiri" w:hAnsi="Amiri" w:eastAsia="Amiri" w:cs="Amiri"/>
          <w:lang w:bidi="ar-SA"/>
          <w:color w:val="111111"/>
          <w:sz w:val="28"/>
          <w:szCs w:val="28"/>
          <w:rtl/>
        </w:rPr>
        <w:t xml:space="preserve">من عمل صلحًا . .. و من أساء ... ثمّ إلى ربّكم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- 50 - 19 - 2</w:t>
      </w:r>
    </w:p>
    <w:p>
      <w:pPr>
        <w:pStyle w:val="BookText"/>
      </w:pPr>
      <w:r>
        <w:rPr>
          <w:rFonts w:ascii="IRNazanin" w:hAnsi="IRNazanin" w:eastAsia="IRNazanin" w:cs="IRNazanin"/>
          <w:lang w:bidi="fa-IR"/>
          <w:color w:val="111111"/>
          <w:sz w:val="28"/>
          <w:szCs w:val="28"/>
          <w:rtl/>
        </w:rPr>
        <w:t xml:space="preserve">2- مرگ ، سرنوشت محتوم هر انسان</w:t>
      </w:r>
    </w:p>
    <w:p>
      <w:pPr>
        <w:pStyle w:val="BookText"/>
      </w:pPr>
      <w:r>
        <w:rPr>
          <w:rFonts w:ascii="Amiri" w:hAnsi="Amiri" w:eastAsia="Amiri" w:cs="Amiri"/>
          <w:lang w:bidi="ar-SA"/>
          <w:color w:val="111111"/>
          <w:sz w:val="28"/>
          <w:szCs w:val="28"/>
          <w:rtl/>
        </w:rPr>
        <w:t xml:space="preserve">و جاءت سكرة الموت بالحقّ</w:t>
      </w:r>
    </w:p>
    <w:p>
      <w:pPr>
        <w:pStyle w:val="BookText"/>
      </w:pPr>
      <w:r>
        <w:rPr>
          <w:rFonts w:ascii="IRNazanin" w:hAnsi="IRNazanin" w:eastAsia="IRNazanin" w:cs="IRNazanin"/>
          <w:lang w:bidi="fa-IR"/>
          <w:color w:val="111111"/>
          <w:sz w:val="28"/>
          <w:szCs w:val="28"/>
          <w:rtl/>
        </w:rPr>
        <w:t xml:space="preserve">ماضى آمدن فعل «جاءت»، بيانگر تحقق حتمى سكرات مرگ است. به علاوه واژه «بالحقّ» ممكن است تأكيد همين معنا باشد و تحقق حتمى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- 75 - 26 - 1</w:t>
      </w:r>
    </w:p>
    <w:p>
      <w:pPr>
        <w:pStyle w:val="BookText"/>
      </w:pPr>
      <w:r>
        <w:rPr>
          <w:rFonts w:ascii="IRNazanin" w:hAnsi="IRNazanin" w:eastAsia="IRNazanin" w:cs="IRNazanin"/>
          <w:lang w:bidi="fa-IR"/>
          <w:color w:val="111111"/>
          <w:sz w:val="28"/>
          <w:szCs w:val="28"/>
          <w:rtl/>
        </w:rPr>
        <w:t xml:space="preserve">1 - كسى كه سرانجامش مرگ است ، نبايد دنيا را بر آخرت ترجيح دهد و خود را دل بسته آن كند .</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- 84 - 6 - 4</w:t>
      </w:r>
    </w:p>
    <w:p>
      <w:pPr>
        <w:pStyle w:val="BookText"/>
      </w:pPr>
      <w:r>
        <w:rPr>
          <w:rFonts w:ascii="IRNazanin" w:hAnsi="IRNazanin" w:eastAsia="IRNazanin" w:cs="IRNazanin"/>
          <w:lang w:bidi="fa-IR"/>
          <w:color w:val="111111"/>
          <w:sz w:val="28"/>
          <w:szCs w:val="28"/>
          <w:rtl/>
        </w:rPr>
        <w:t xml:space="preserve">4 - ملاقات خداوند و حضور در پيشگاه او ، فرجام محتوم هر انسان و با هر نوع كردار است .</w:t>
      </w:r>
    </w:p>
    <w:p>
      <w:pPr>
        <w:pStyle w:val="BookText"/>
      </w:pPr>
      <w:r>
        <w:rPr>
          <w:rFonts w:ascii="Amiri" w:hAnsi="Amiri" w:eastAsia="Amiri" w:cs="Amiri"/>
          <w:lang w:bidi="ar-SA"/>
          <w:color w:val="111111"/>
          <w:sz w:val="28"/>
          <w:szCs w:val="28"/>
          <w:rtl/>
        </w:rPr>
        <w:t xml:space="preserve">يأيّها الإنسن إنّك كادح . .. فملقيه</w:t>
      </w:r>
    </w:p>
    <w:p>
      <w:pPr>
        <w:pStyle w:val="Heading2"/>
      </w:pPr>
      <w:bookmarkStart w:id="1655" w:name="_Toc890"/>
      <w:r>
        <w:t>889- فرجام انسان ها</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- 6 - 36 - 9</w:t>
      </w:r>
    </w:p>
    <w:p>
      <w:pPr>
        <w:pStyle w:val="BookText"/>
      </w:pPr>
      <w:r>
        <w:rPr>
          <w:rFonts w:ascii="IRNazanin" w:hAnsi="IRNazanin" w:eastAsia="IRNazanin" w:cs="IRNazanin"/>
          <w:lang w:bidi="fa-IR"/>
          <w:color w:val="111111"/>
          <w:sz w:val="28"/>
          <w:szCs w:val="28"/>
          <w:rtl/>
        </w:rPr>
        <w:t xml:space="preserve">9 - بازگشت تمامى انسانها به سوى خداوند است.</w:t>
      </w:r>
    </w:p>
    <w:p>
      <w:pPr>
        <w:pStyle w:val="BookText"/>
      </w:pPr>
      <w:r>
        <w:rPr>
          <w:rFonts w:ascii="Amiri" w:hAnsi="Amiri" w:eastAsia="Amiri" w:cs="Amiri"/>
          <w:lang w:bidi="ar-SA"/>
          <w:color w:val="111111"/>
          <w:sz w:val="28"/>
          <w:szCs w:val="28"/>
          <w:rtl/>
        </w:rPr>
        <w:t xml:space="preserve">ثم إليه يرجعون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- 9 - 94 - 15</w:t>
      </w:r>
    </w:p>
    <w:p>
      <w:pPr>
        <w:pStyle w:val="BookText"/>
      </w:pPr>
      <w:r>
        <w:rPr>
          <w:rFonts w:ascii="IRNazanin" w:hAnsi="IRNazanin" w:eastAsia="IRNazanin" w:cs="IRNazanin"/>
          <w:lang w:bidi="fa-IR"/>
          <w:color w:val="111111"/>
          <w:sz w:val="28"/>
          <w:szCs w:val="28"/>
          <w:rtl/>
        </w:rPr>
        <w:t xml:space="preserve">15 - بازگشت قهرى همه انسان ها به سوى خداوند آگاه به نهان و آشكار</w:t>
      </w:r>
    </w:p>
    <w:p>
      <w:pPr>
        <w:pStyle w:val="BookText"/>
      </w:pPr>
      <w:r>
        <w:rPr>
          <w:rFonts w:ascii="Amiri" w:hAnsi="Amiri" w:eastAsia="Amiri" w:cs="Amiri"/>
          <w:lang w:bidi="ar-SA"/>
          <w:color w:val="111111"/>
          <w:sz w:val="28"/>
          <w:szCs w:val="28"/>
          <w:rtl/>
        </w:rPr>
        <w:t xml:space="preserve">ثم تردون إلى علم الغيب و الشهدة</w:t>
      </w:r>
    </w:p>
    <w:p>
      <w:pPr>
        <w:pStyle w:val="BookText"/>
      </w:pPr>
      <w:r>
        <w:rPr>
          <w:rFonts w:ascii="IRNazanin" w:hAnsi="IRNazanin" w:eastAsia="IRNazanin" w:cs="IRNazanin"/>
          <w:lang w:bidi="fa-IR"/>
          <w:color w:val="111111"/>
          <w:sz w:val="28"/>
          <w:szCs w:val="28"/>
          <w:rtl/>
        </w:rPr>
        <w:t xml:space="preserve">مجهول آمدن «تردون» ممكن است اشاره به بازگشت قهرى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- 9 - 105 - 7</w:t>
      </w:r>
    </w:p>
    <w:p>
      <w:pPr>
        <w:pStyle w:val="BookText"/>
      </w:pPr>
      <w:r>
        <w:rPr>
          <w:rFonts w:ascii="IRNazanin" w:hAnsi="IRNazanin" w:eastAsia="IRNazanin" w:cs="IRNazanin"/>
          <w:lang w:bidi="fa-IR"/>
          <w:color w:val="111111"/>
          <w:sz w:val="28"/>
          <w:szCs w:val="28"/>
          <w:rtl/>
        </w:rPr>
        <w:t xml:space="preserve">7 - بازگشت همه انسان ها به سوى خدا ، امرى قطعى و اجتناب ناپذير است .</w:t>
      </w:r>
    </w:p>
    <w:p>
      <w:pPr>
        <w:pStyle w:val="BookText"/>
      </w:pPr>
      <w:r>
        <w:rPr>
          <w:rFonts w:ascii="Amiri" w:hAnsi="Amiri" w:eastAsia="Amiri" w:cs="Amiri"/>
          <w:lang w:bidi="ar-SA"/>
          <w:color w:val="111111"/>
          <w:sz w:val="28"/>
          <w:szCs w:val="28"/>
          <w:rtl/>
        </w:rPr>
        <w:t xml:space="preserve">و ستردون إلى علم الغيب و الشهدة</w:t>
      </w:r>
    </w:p>
    <w:p>
      <w:pPr>
        <w:pStyle w:val="BookText"/>
      </w:pPr>
      <w:r>
        <w:rPr>
          <w:rFonts w:ascii="Amiri" w:hAnsi="Amiri" w:eastAsia="Amiri" w:cs="Amiri"/>
          <w:lang w:bidi="ar-SA"/>
          <w:color w:val="111111"/>
          <w:sz w:val="28"/>
          <w:szCs w:val="28"/>
          <w:rtl/>
        </w:rPr>
        <w:t xml:space="preserve">«سين» در «ستردون» مى تواند براى تأكيد بر تحقق فعل «تردون»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w:t>
      </w:r>
    </w:p>
    <w:p>
      <w:pPr>
        <w:pStyle w:val="BookText"/>
      </w:pPr>
      <w:r>
        <w:rPr>
          <w:rFonts w:ascii="IRNazanin" w:hAnsi="IRNazanin" w:eastAsia="IRNazanin" w:cs="IRNazanin"/>
          <w:lang w:bidi="fa-IR"/>
          <w:color w:val="111111"/>
          <w:sz w:val="28"/>
          <w:szCs w:val="28"/>
          <w:rtl/>
        </w:rPr>
        <w:t xml:space="preserve">1 - بازگشت همه انسان ها ( مؤمنان و كافران ) تنها به سوى خداوند است .</w:t>
      </w:r>
    </w:p>
    <w:p>
      <w:pPr>
        <w:pStyle w:val="BookText"/>
      </w:pPr>
      <w:r>
        <w:rPr>
          <w:rFonts w:ascii="Amiri" w:hAnsi="Amiri" w:eastAsia="Amiri" w:cs="Amiri"/>
          <w:lang w:bidi="ar-SA"/>
          <w:color w:val="111111"/>
          <w:sz w:val="28"/>
          <w:szCs w:val="28"/>
          <w:rtl/>
        </w:rPr>
        <w:t xml:space="preserve">إليه مرجعكم جميعاً</w:t>
      </w:r>
    </w:p>
    <w:p>
      <w:pPr>
        <w:pStyle w:val="BookText"/>
      </w:pPr>
      <w:r>
        <w:rPr>
          <w:rFonts w:ascii="IRNazanin" w:hAnsi="IRNazanin" w:eastAsia="IRNazanin" w:cs="IRNazanin"/>
          <w:lang w:bidi="fa-IR"/>
          <w:color w:val="111111"/>
          <w:sz w:val="28"/>
          <w:szCs w:val="28"/>
          <w:rtl/>
        </w:rPr>
        <w:t xml:space="preserve">«مرجع» - كه مصدر ميمى و به معناى بازگشتن است - مبتدا و «إليه» خبر آن است. تقديم خبر بر مبتدا مفيد حصر مى باشد. مخاطب ضمير در «مرجعكم» به قرينه جمله «ليجزى الذين آمنوا ... » هر دو گروه مؤمن و كافر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- 10 - 56 - 3،4</w:t>
      </w:r>
    </w:p>
    <w:p>
      <w:pPr>
        <w:pStyle w:val="BookText"/>
      </w:pPr>
      <w:r>
        <w:rPr>
          <w:rFonts w:ascii="IRNazanin" w:hAnsi="IRNazanin" w:eastAsia="IRNazanin" w:cs="IRNazanin"/>
          <w:lang w:bidi="fa-IR"/>
          <w:color w:val="111111"/>
          <w:sz w:val="28"/>
          <w:szCs w:val="28"/>
          <w:rtl/>
        </w:rPr>
        <w:t xml:space="preserve">3 - بازگشت همه انسان ها ، تنها به سوى خداست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4 - بازگشت به خداوند ، غايت و نهايت حيات و مرگ انسانهاست .</w:t>
      </w:r>
    </w:p>
    <w:p>
      <w:pPr>
        <w:pStyle w:val="BookText"/>
      </w:pPr>
      <w:r>
        <w:rPr>
          <w:rFonts w:ascii="Amiri" w:hAnsi="Amiri" w:eastAsia="Amiri" w:cs="Amiri"/>
          <w:lang w:bidi="ar-SA"/>
          <w:color w:val="111111"/>
          <w:sz w:val="28"/>
          <w:szCs w:val="28"/>
          <w:rtl/>
        </w:rPr>
        <w:t xml:space="preserve">هو يحى و يميت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- 11 - 4 - 1</w:t>
      </w:r>
    </w:p>
    <w:p>
      <w:pPr>
        <w:pStyle w:val="BookText"/>
      </w:pPr>
      <w:r>
        <w:rPr>
          <w:rFonts w:ascii="IRNazanin" w:hAnsi="IRNazanin" w:eastAsia="IRNazanin" w:cs="IRNazanin"/>
          <w:lang w:bidi="fa-IR"/>
          <w:color w:val="111111"/>
          <w:sz w:val="28"/>
          <w:szCs w:val="28"/>
          <w:rtl/>
        </w:rPr>
        <w:t xml:space="preserve">1- انسانها ، از ناحيه خدايند و فقط به سوى او باز مى گردند .</w:t>
      </w:r>
    </w:p>
    <w:p>
      <w:pPr>
        <w:pStyle w:val="BookText"/>
      </w:pPr>
      <w:r>
        <w:rPr>
          <w:rFonts w:ascii="Amiri" w:hAnsi="Amiri" w:eastAsia="Amiri" w:cs="Amiri"/>
          <w:lang w:bidi="ar-SA"/>
          <w:color w:val="111111"/>
          <w:sz w:val="28"/>
          <w:szCs w:val="28"/>
          <w:rtl/>
        </w:rPr>
        <w:t xml:space="preserve">إلى الله مرجعكم</w:t>
      </w:r>
    </w:p>
    <w:p>
      <w:pPr>
        <w:pStyle w:val="BookText"/>
      </w:pPr>
      <w:r>
        <w:rPr>
          <w:rFonts w:ascii="IRNazanin" w:hAnsi="IRNazanin" w:eastAsia="IRNazanin" w:cs="IRNazanin"/>
          <w:lang w:bidi="fa-IR"/>
          <w:color w:val="111111"/>
          <w:sz w:val="28"/>
          <w:szCs w:val="28"/>
          <w:rtl/>
        </w:rPr>
        <w:t xml:space="preserve">«رجوع» به معناى بازگشتن به چيزى است كه شروع نيز از آن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- 11 - 34 - 13،15</w:t>
      </w:r>
    </w:p>
    <w:p>
      <w:pPr>
        <w:pStyle w:val="BookText"/>
      </w:pPr>
      <w:r>
        <w:rPr>
          <w:rFonts w:ascii="IRNazanin" w:hAnsi="IRNazanin" w:eastAsia="IRNazanin" w:cs="IRNazanin"/>
          <w:lang w:bidi="fa-IR"/>
          <w:color w:val="111111"/>
          <w:sz w:val="28"/>
          <w:szCs w:val="28"/>
          <w:rtl/>
        </w:rPr>
        <w:t xml:space="preserve">13- بازگشت انسان ها به سوى خداوند است .</w:t>
      </w:r>
    </w:p>
    <w:p>
      <w:pPr>
        <w:pStyle w:val="BookText"/>
      </w:pPr>
      <w:r>
        <w:rPr>
          <w:rFonts w:ascii="Amiri" w:hAnsi="Amiri" w:eastAsia="Amiri" w:cs="Amiri"/>
          <w:lang w:bidi="ar-SA"/>
          <w:color w:val="111111"/>
          <w:sz w:val="28"/>
          <w:szCs w:val="28"/>
          <w:rtl/>
        </w:rPr>
        <w:t xml:space="preserve">و إليه ترجعون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بازگشت انسان ها به خدا ، قهرى و اجتناب ناپذير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برداشت فوق ، از مجهول بودن فعل «ترجعون»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 انسان ها پس از مردن و به خاك تبديل شدن - براى حضور در صحنه قيامت - دوباره زنده مى شوند و آفرينشى جديد مى يابند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IRNazanin" w:hAnsi="IRNazanin" w:eastAsia="IRNazanin" w:cs="IRNazanin"/>
          <w:lang w:bidi="fa-IR"/>
          <w:color w:val="111111"/>
          <w:sz w:val="28"/>
          <w:szCs w:val="28"/>
          <w:rtl/>
        </w:rPr>
        <w:t xml:space="preserve">2- آدمى پس از مردن و خاك گشتن ، در مسير آفرينشى جديد براى حضور در صحنه قيامت قرار مى گيرد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كلمه «فى» در «أءنا لفى خلق جديد» مى رساند كه پديده جديد پس از خاك شدن شروع مى شود و در مسير آفرينش جديد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- 13 - 30 - 16</w:t>
      </w:r>
    </w:p>
    <w:p>
      <w:pPr>
        <w:pStyle w:val="BookText"/>
      </w:pPr>
      <w:r>
        <w:rPr>
          <w:rFonts w:ascii="IRNazanin" w:hAnsi="IRNazanin" w:eastAsia="IRNazanin" w:cs="IRNazanin"/>
          <w:lang w:bidi="fa-IR"/>
          <w:color w:val="111111"/>
          <w:sz w:val="28"/>
          <w:szCs w:val="28"/>
          <w:rtl/>
        </w:rPr>
        <w:t xml:space="preserve">16- بازگشت انسان ها فقط به خداوند است .</w:t>
      </w:r>
    </w:p>
    <w:p>
      <w:pPr>
        <w:pStyle w:val="BookText"/>
      </w:pPr>
      <w:r>
        <w:rPr>
          <w:rFonts w:ascii="Amiri" w:hAnsi="Amiri" w:eastAsia="Amiri" w:cs="Amiri"/>
          <w:lang w:bidi="ar-SA"/>
          <w:color w:val="111111"/>
          <w:sz w:val="28"/>
          <w:szCs w:val="28"/>
          <w:rtl/>
        </w:rPr>
        <w:t xml:space="preserve">و إليه متاب</w:t>
      </w:r>
    </w:p>
    <w:p>
      <w:pPr>
        <w:pStyle w:val="BookText"/>
      </w:pPr>
      <w:r>
        <w:rPr>
          <w:rFonts w:ascii="IRNazanin" w:hAnsi="IRNazanin" w:eastAsia="IRNazanin" w:cs="IRNazanin"/>
          <w:lang w:bidi="fa-IR"/>
          <w:color w:val="111111"/>
          <w:sz w:val="28"/>
          <w:szCs w:val="28"/>
          <w:rtl/>
        </w:rPr>
        <w:t xml:space="preserve">«متاب» مصدر ميمى از «تابَ» و به معناى بازگشتن است. كسره باء در آن حاكى از حذف ياى متكلم مى باشد و تقديم «إليه» بر آن دلالت بر حصر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- 13 - 36 - 12</w:t>
      </w:r>
    </w:p>
    <w:p>
      <w:pPr>
        <w:pStyle w:val="BookText"/>
      </w:pPr>
      <w:r>
        <w:rPr>
          <w:rFonts w:ascii="IRNazanin" w:hAnsi="IRNazanin" w:eastAsia="IRNazanin" w:cs="IRNazanin"/>
          <w:lang w:bidi="fa-IR"/>
          <w:color w:val="111111"/>
          <w:sz w:val="28"/>
          <w:szCs w:val="28"/>
          <w:rtl/>
        </w:rPr>
        <w:t xml:space="preserve">12- بازگشت پيامبر (صلی الله علیه و آله) و نيز ساير انسان ها فقط به خداوند است .</w:t>
      </w:r>
    </w:p>
    <w:p>
      <w:pPr>
        <w:pStyle w:val="BookText"/>
      </w:pPr>
      <w:r>
        <w:rPr>
          <w:rFonts w:ascii="Amiri" w:hAnsi="Amiri" w:eastAsia="Amiri" w:cs="Amiri"/>
          <w:lang w:bidi="ar-SA"/>
          <w:color w:val="111111"/>
          <w:sz w:val="28"/>
          <w:szCs w:val="28"/>
          <w:rtl/>
        </w:rPr>
        <w:t xml:space="preserve">و إليه مئاب</w:t>
      </w:r>
    </w:p>
    <w:p>
      <w:pPr>
        <w:pStyle w:val="BookText"/>
      </w:pPr>
      <w:r>
        <w:rPr>
          <w:rFonts w:ascii="IRNazanin" w:hAnsi="IRNazanin" w:eastAsia="IRNazanin" w:cs="IRNazanin"/>
          <w:lang w:bidi="fa-IR"/>
          <w:color w:val="111111"/>
          <w:sz w:val="28"/>
          <w:szCs w:val="28"/>
          <w:rtl/>
        </w:rPr>
        <w:t xml:space="preserve">«مئاب» به معناى بازگشت است و كسره «مئابِ» در آيه شريفه ، حاكى از حذف «ياء» متكلم مى باشد. بنابراين «مئابِ» يعنى مئابى.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- 13 - 41 - 3</w:t>
      </w:r>
    </w:p>
    <w:p>
      <w:pPr>
        <w:pStyle w:val="BookText"/>
      </w:pPr>
      <w:r>
        <w:rPr>
          <w:rFonts w:ascii="Amiri" w:hAnsi="Amiri" w:eastAsia="Amiri" w:cs="Amiri"/>
          <w:lang w:bidi="ar-SA"/>
          <w:color w:val="111111"/>
          <w:sz w:val="28"/>
          <w:szCs w:val="28"/>
          <w:rtl/>
        </w:rPr>
        <w:t xml:space="preserve">3- خداوند ، آدميان را به تدريج مى ميراند و از ميان مى برد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- 16 - 28 - 7</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انسان با مرگ ، نيست و نابود نمى شود .</w:t>
      </w:r>
    </w:p>
    <w:p>
      <w:pPr>
        <w:pStyle w:val="BookText"/>
      </w:pPr>
      <w:r>
        <w:rPr>
          <w:rFonts w:ascii="Amiri" w:hAnsi="Amiri" w:eastAsia="Amiri" w:cs="Amiri"/>
          <w:lang w:bidi="ar-SA"/>
          <w:color w:val="111111"/>
          <w:sz w:val="28"/>
          <w:szCs w:val="28"/>
          <w:rtl/>
        </w:rPr>
        <w:t xml:space="preserve">تتوفّ-هم الملئكة</w:t>
      </w:r>
    </w:p>
    <w:p>
      <w:pPr>
        <w:pStyle w:val="BookText"/>
      </w:pPr>
      <w:r>
        <w:rPr>
          <w:rFonts w:ascii="IRNazanin" w:hAnsi="IRNazanin" w:eastAsia="IRNazanin" w:cs="IRNazanin"/>
          <w:lang w:bidi="fa-IR"/>
          <w:color w:val="111111"/>
          <w:sz w:val="28"/>
          <w:szCs w:val="28"/>
          <w:rtl/>
        </w:rPr>
        <w:t xml:space="preserve">«تتوفّى» (از مصدر توفّى) به معناى گرفتن چيزى به صورت كامل است و اين حكايت از آن دارد كه انسان با مرگ نابود نمى شود; بلكه حقيقت وى اخذ و منتقل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- 16 - 30 - 14</w:t>
      </w:r>
    </w:p>
    <w:p>
      <w:pPr>
        <w:pStyle w:val="BookText"/>
      </w:pPr>
      <w:r>
        <w:rPr>
          <w:rFonts w:ascii="IRNazanin" w:hAnsi="IRNazanin" w:eastAsia="IRNazanin" w:cs="IRNazanin"/>
          <w:lang w:bidi="fa-IR"/>
          <w:color w:val="111111"/>
          <w:sz w:val="28"/>
          <w:szCs w:val="28"/>
          <w:rtl/>
        </w:rPr>
        <w:t xml:space="preserve">14- حيات انسان ها با مرگ ، پايان نمى پذيرد .</w:t>
      </w:r>
    </w:p>
    <w:p>
      <w:pPr>
        <w:pStyle w:val="BookText"/>
      </w:pPr>
      <w:r>
        <w:rPr>
          <w:rFonts w:ascii="Amiri" w:hAnsi="Amiri" w:eastAsia="Amiri" w:cs="Amiri"/>
          <w:lang w:bidi="ar-SA"/>
          <w:color w:val="111111"/>
          <w:sz w:val="28"/>
          <w:szCs w:val="28"/>
          <w:rtl/>
        </w:rPr>
        <w:t xml:space="preserve">للذين أحسنوا . .. و لدار الأخرة خير</w:t>
      </w:r>
    </w:p>
    <w:p>
      <w:pPr>
        <w:pStyle w:val="BookText"/>
      </w:pPr>
      <w:r>
        <w:rPr>
          <w:rFonts w:ascii="IRNazanin" w:hAnsi="IRNazanin" w:eastAsia="IRNazanin" w:cs="IRNazanin"/>
          <w:lang w:bidi="fa-IR"/>
          <w:color w:val="111111"/>
          <w:sz w:val="28"/>
          <w:szCs w:val="28"/>
          <w:rtl/>
        </w:rPr>
        <w:t xml:space="preserve">با توجه با اينكه آيه درصدد پاداش نيكوكاران در سراى ديگر است معلوم مى شود كه مرگ پايان حيات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- 16 - 32 - 5</w:t>
      </w:r>
    </w:p>
    <w:p>
      <w:pPr>
        <w:pStyle w:val="BookText"/>
      </w:pPr>
      <w:r>
        <w:rPr>
          <w:rFonts w:ascii="IRNazanin" w:hAnsi="IRNazanin" w:eastAsia="IRNazanin" w:cs="IRNazanin"/>
          <w:lang w:bidi="fa-IR"/>
          <w:color w:val="111111"/>
          <w:sz w:val="28"/>
          <w:szCs w:val="28"/>
          <w:rtl/>
        </w:rPr>
        <w:t xml:space="preserve">5- انسان ، با مرگ نيست و نابود نمى شود .</w:t>
      </w:r>
    </w:p>
    <w:p>
      <w:pPr>
        <w:pStyle w:val="BookText"/>
      </w:pPr>
      <w:r>
        <w:rPr>
          <w:rFonts w:ascii="Amiri" w:hAnsi="Amiri" w:eastAsia="Amiri" w:cs="Amiri"/>
          <w:lang w:bidi="ar-SA"/>
          <w:color w:val="111111"/>
          <w:sz w:val="28"/>
          <w:szCs w:val="28"/>
          <w:rtl/>
        </w:rPr>
        <w:t xml:space="preserve">الذين تتوفّ-هم الملئكة</w:t>
      </w:r>
    </w:p>
    <w:p>
      <w:pPr>
        <w:pStyle w:val="BookText"/>
      </w:pPr>
      <w:r>
        <w:rPr>
          <w:rFonts w:ascii="IRNazanin" w:hAnsi="IRNazanin" w:eastAsia="IRNazanin" w:cs="IRNazanin"/>
          <w:lang w:bidi="fa-IR"/>
          <w:color w:val="111111"/>
          <w:sz w:val="28"/>
          <w:szCs w:val="28"/>
          <w:rtl/>
        </w:rPr>
        <w:t xml:space="preserve">«تتوفى» (از مصدر توفى) به معناى گرفتن چيزى به صورت كامل است و اين معنا حكايت از آن دارد كه حقيقت انسان گرفته مى شود و منتقل مى گردد. فراز بعدى آيه (سلام عليكم فادخلوا الجنّة) نيز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- 17 - 58 - 2</w:t>
      </w:r>
    </w:p>
    <w:p>
      <w:pPr>
        <w:pStyle w:val="BookText"/>
      </w:pPr>
      <w:r>
        <w:rPr>
          <w:rFonts w:ascii="IRNazanin" w:hAnsi="IRNazanin" w:eastAsia="IRNazanin" w:cs="IRNazanin"/>
          <w:lang w:bidi="fa-IR"/>
          <w:color w:val="111111"/>
          <w:sz w:val="28"/>
          <w:szCs w:val="28"/>
          <w:rtl/>
        </w:rPr>
        <w:t xml:space="preserve">2- سرنوشت همه انسان ها ، قبل از فرا رسيدن قيامت ، مرگ و مير است .</w:t>
      </w:r>
    </w:p>
    <w:p>
      <w:pPr>
        <w:pStyle w:val="BookText"/>
      </w:pPr>
      <w:r>
        <w:rPr>
          <w:rFonts w:ascii="Amiri" w:hAnsi="Amiri" w:eastAsia="Amiri" w:cs="Amiri"/>
          <w:lang w:bidi="ar-SA"/>
          <w:color w:val="111111"/>
          <w:sz w:val="28"/>
          <w:szCs w:val="28"/>
          <w:rtl/>
        </w:rPr>
        <w:t xml:space="preserve">و إن من قرية إلاّ نحن مهلكوها قبل يوم القيمة أو معذّبوها عذابًا شديدًا</w:t>
      </w:r>
    </w:p>
    <w:p>
      <w:pPr>
        <w:pStyle w:val="BookText"/>
      </w:pPr>
      <w:r>
        <w:rPr>
          <w:rFonts w:ascii="IRNazanin" w:hAnsi="IRNazanin" w:eastAsia="IRNazanin" w:cs="IRNazanin"/>
          <w:lang w:bidi="fa-IR"/>
          <w:color w:val="111111"/>
          <w:sz w:val="28"/>
          <w:szCs w:val="28"/>
          <w:rtl/>
        </w:rPr>
        <w:t xml:space="preserve">هلاكت و عذاب الهى، هر دو كنايه از مرگ است و بيان اين حقيقت، شايد از اين جهت باشد كه همه انسانها قبل از قيامت مى ميرند منتهى صالحان با مرگ طبيعى و كافران با عذاب خواهند 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- 19 - 40 - 4</w:t>
      </w:r>
    </w:p>
    <w:p>
      <w:pPr>
        <w:pStyle w:val="BookText"/>
      </w:pPr>
      <w:r>
        <w:rPr>
          <w:rFonts w:ascii="IRNazanin" w:hAnsi="IRNazanin" w:eastAsia="IRNazanin" w:cs="IRNazanin"/>
          <w:lang w:bidi="fa-IR"/>
          <w:color w:val="111111"/>
          <w:sz w:val="28"/>
          <w:szCs w:val="28"/>
          <w:rtl/>
        </w:rPr>
        <w:t xml:space="preserve">4- همه آدميان به سوى خداوند بازگردانده خواهند شد .</w:t>
      </w:r>
    </w:p>
    <w:p>
      <w:pPr>
        <w:pStyle w:val="BookText"/>
      </w:pPr>
      <w:r>
        <w:rPr>
          <w:rFonts w:ascii="Amiri" w:hAnsi="Amiri" w:eastAsia="Amiri" w:cs="Amiri"/>
          <w:lang w:bidi="ar-SA"/>
          <w:color w:val="111111"/>
          <w:sz w:val="28"/>
          <w:szCs w:val="28"/>
          <w:rtl/>
        </w:rPr>
        <w:t xml:space="preserve">و إلينا يرجعون</w:t>
      </w:r>
    </w:p>
    <w:p>
      <w:pPr>
        <w:pStyle w:val="BookText"/>
      </w:pPr>
      <w:r>
        <w:rPr>
          <w:rFonts w:ascii="IRNazanin" w:hAnsi="IRNazanin" w:eastAsia="IRNazanin" w:cs="IRNazanin"/>
          <w:lang w:bidi="fa-IR"/>
          <w:color w:val="111111"/>
          <w:sz w:val="28"/>
          <w:szCs w:val="28"/>
          <w:rtl/>
        </w:rPr>
        <w:t xml:space="preserve">از مجهول بودن «يرجعون» استفاده مى شود كه انسان ها - چه بخواهند و چه نخواهند - به خداوند رجوع داده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- 20 - 15 - 13</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- 20 - 55 - 2،4</w:t>
      </w:r>
    </w:p>
    <w:p>
      <w:pPr>
        <w:pStyle w:val="BookText"/>
      </w:pPr>
      <w:r>
        <w:rPr>
          <w:rFonts w:ascii="IRNazanin" w:hAnsi="IRNazanin" w:eastAsia="IRNazanin" w:cs="IRNazanin"/>
          <w:lang w:bidi="fa-IR"/>
          <w:color w:val="111111"/>
          <w:sz w:val="28"/>
          <w:szCs w:val="28"/>
          <w:rtl/>
        </w:rPr>
        <w:t xml:space="preserve">2 - بازگشت به اندرون زمين ، سرنوشت همه انسان ها است .</w:t>
      </w:r>
    </w:p>
    <w:p>
      <w:pPr>
        <w:pStyle w:val="BookText"/>
      </w:pPr>
      <w:r>
        <w:rPr>
          <w:rFonts w:ascii="Amiri" w:hAnsi="Amiri" w:eastAsia="Amiri" w:cs="Amiri"/>
          <w:lang w:bidi="ar-SA"/>
          <w:color w:val="111111"/>
          <w:sz w:val="28"/>
          <w:szCs w:val="28"/>
          <w:rtl/>
        </w:rPr>
        <w:t xml:space="preserve">و فيها نعيدكم</w:t>
      </w:r>
    </w:p>
    <w:p>
      <w:pPr>
        <w:pStyle w:val="BookText"/>
      </w:pPr>
      <w:r>
        <w:rPr>
          <w:rFonts w:ascii="IRNazanin" w:hAnsi="IRNazanin" w:eastAsia="IRNazanin" w:cs="IRNazanin"/>
          <w:lang w:bidi="fa-IR"/>
          <w:color w:val="111111"/>
          <w:sz w:val="28"/>
          <w:szCs w:val="28"/>
          <w:rtl/>
        </w:rPr>
        <w:t xml:space="preserve">4 - مرگ و معاد ، سرنوشت همه انسان ها است .</w:t>
      </w:r>
    </w:p>
    <w:p>
      <w:pPr>
        <w:pStyle w:val="BookText"/>
      </w:pPr>
      <w:r>
        <w:rPr>
          <w:rFonts w:ascii="Amiri" w:hAnsi="Amiri" w:eastAsia="Amiri" w:cs="Amiri"/>
          <w:lang w:bidi="ar-SA"/>
          <w:color w:val="111111"/>
          <w:sz w:val="28"/>
          <w:szCs w:val="28"/>
          <w:rtl/>
        </w:rPr>
        <w:t xml:space="preserve">و فيها نعيدكم و منها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- 21 - 35 - 1،5</w:t>
      </w:r>
    </w:p>
    <w:p>
      <w:pPr>
        <w:pStyle w:val="BookText"/>
      </w:pPr>
      <w:r>
        <w:rPr>
          <w:rFonts w:ascii="IRNazanin" w:hAnsi="IRNazanin" w:eastAsia="IRNazanin" w:cs="IRNazanin"/>
          <w:lang w:bidi="fa-IR"/>
          <w:color w:val="111111"/>
          <w:sz w:val="28"/>
          <w:szCs w:val="28"/>
          <w:rtl/>
        </w:rPr>
        <w:t xml:space="preserve">1- مرگ ، سرنوشت اجتناب ناپذير انسان ها است .</w:t>
      </w:r>
    </w:p>
    <w:p>
      <w:pPr>
        <w:pStyle w:val="BookText"/>
      </w:pPr>
      <w:r>
        <w:rPr>
          <w:rFonts w:ascii="Amiri" w:hAnsi="Amiri" w:eastAsia="Amiri" w:cs="Amiri"/>
          <w:lang w:bidi="ar-SA"/>
          <w:color w:val="111111"/>
          <w:sz w:val="28"/>
          <w:szCs w:val="28"/>
          <w:rtl/>
        </w:rPr>
        <w:t xml:space="preserve">كلّ نفس ذائقة الموت</w:t>
      </w:r>
    </w:p>
    <w:p>
      <w:pPr>
        <w:pStyle w:val="BookText"/>
      </w:pPr>
      <w:r>
        <w:rPr>
          <w:rFonts w:ascii="IRNazanin" w:hAnsi="IRNazanin" w:eastAsia="IRNazanin" w:cs="IRNazanin"/>
          <w:lang w:bidi="fa-IR"/>
          <w:color w:val="111111"/>
          <w:sz w:val="28"/>
          <w:szCs w:val="28"/>
          <w:rtl/>
        </w:rPr>
        <w:t xml:space="preserve">«نفس» داراى معانى متعددى است كه از جمله آنها «حقيقت»، «عين» و «ذات» مى باشد. بنابراين «كلّ نفس ذائقة الموت»; يعنى، هر شخصى طعم مرگ را خواهيد چشيد.</w:t>
      </w:r>
    </w:p>
    <w:p>
      <w:pPr>
        <w:pStyle w:val="BookText"/>
      </w:pPr>
      <w:r>
        <w:rPr>
          <w:rFonts w:ascii="IRNazanin" w:hAnsi="IRNazanin" w:eastAsia="IRNazanin" w:cs="IRNazanin"/>
          <w:lang w:bidi="fa-IR"/>
          <w:color w:val="111111"/>
          <w:sz w:val="28"/>
          <w:szCs w:val="28"/>
          <w:rtl/>
        </w:rPr>
        <w:t xml:space="preserve">5- بازگشت تمامى انسان ها به سوى خدا است .</w:t>
      </w:r>
    </w:p>
    <w:p>
      <w:pPr>
        <w:pStyle w:val="BookText"/>
      </w:pPr>
      <w:r>
        <w:rPr>
          <w:rFonts w:ascii="Amiri" w:hAnsi="Amiri" w:eastAsia="Amiri" w:cs="Amiri"/>
          <w:lang w:bidi="ar-SA"/>
          <w:color w:val="111111"/>
          <w:sz w:val="28"/>
          <w:szCs w:val="28"/>
          <w:rtl/>
        </w:rPr>
        <w:t xml:space="preserve">و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- 21 - 93 - 3</w:t>
      </w:r>
    </w:p>
    <w:p>
      <w:pPr>
        <w:pStyle w:val="BookText"/>
      </w:pPr>
      <w:r>
        <w:rPr>
          <w:rFonts w:ascii="IRNazanin" w:hAnsi="IRNazanin" w:eastAsia="IRNazanin" w:cs="IRNazanin"/>
          <w:lang w:bidi="fa-IR"/>
          <w:color w:val="111111"/>
          <w:sz w:val="28"/>
          <w:szCs w:val="28"/>
          <w:rtl/>
        </w:rPr>
        <w:t xml:space="preserve">3- بازگشت تمامى انسان ها به سوى خداوند است .</w:t>
      </w:r>
    </w:p>
    <w:p>
      <w:pPr>
        <w:pStyle w:val="BookText"/>
      </w:pPr>
      <w:r>
        <w:rPr>
          <w:rFonts w:ascii="Amiri" w:hAnsi="Amiri" w:eastAsia="Amiri" w:cs="Amiri"/>
          <w:lang w:bidi="ar-SA"/>
          <w:color w:val="111111"/>
          <w:sz w:val="28"/>
          <w:szCs w:val="28"/>
          <w:rtl/>
        </w:rPr>
        <w:t xml:space="preserve">كلٌّ إلينا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- 22 - 48 - 6</w:t>
      </w:r>
    </w:p>
    <w:p>
      <w:pPr>
        <w:pStyle w:val="BookText"/>
      </w:pPr>
      <w:r>
        <w:rPr>
          <w:rFonts w:ascii="IRNazanin" w:hAnsi="IRNazanin" w:eastAsia="IRNazanin" w:cs="IRNazanin"/>
          <w:lang w:bidi="fa-IR"/>
          <w:color w:val="111111"/>
          <w:sz w:val="28"/>
          <w:szCs w:val="28"/>
          <w:rtl/>
        </w:rPr>
        <w:t xml:space="preserve">6 - بازگشت تمامى انسان ها ، تنها به سوى خدا است .</w:t>
      </w:r>
    </w:p>
    <w:p>
      <w:pPr>
        <w:pStyle w:val="BookText"/>
      </w:pPr>
      <w:r>
        <w:rPr>
          <w:rFonts w:ascii="Amiri" w:hAnsi="Amiri" w:eastAsia="Amiri" w:cs="Amiri"/>
          <w:lang w:bidi="ar-SA"/>
          <w:color w:val="111111"/>
          <w:sz w:val="28"/>
          <w:szCs w:val="28"/>
          <w:rtl/>
        </w:rPr>
        <w:t xml:space="preserve">و إلىّ المصير</w:t>
      </w:r>
    </w:p>
    <w:p>
      <w:pPr>
        <w:pStyle w:val="BookText"/>
      </w:pPr>
      <w:r>
        <w:rPr>
          <w:rFonts w:ascii="IRNazanin" w:hAnsi="IRNazanin" w:eastAsia="IRNazanin" w:cs="IRNazanin"/>
          <w:lang w:bidi="fa-IR"/>
          <w:color w:val="111111"/>
          <w:sz w:val="28"/>
          <w:szCs w:val="28"/>
          <w:rtl/>
        </w:rPr>
        <w:t xml:space="preserve">«مصير» مصدر ميمى و به معناى بازگشتن است. تقديم «إلىّ» (خبر) بر «مصير» (مبتدا) مفيد حصر است; يعنى، «ليس الرجوع إلاّ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- 22 - 66 - 2</w:t>
      </w:r>
    </w:p>
    <w:p>
      <w:pPr>
        <w:pStyle w:val="BookText"/>
      </w:pPr>
      <w:r>
        <w:rPr>
          <w:rFonts w:ascii="IRNazanin" w:hAnsi="IRNazanin" w:eastAsia="IRNazanin" w:cs="IRNazanin"/>
          <w:lang w:bidi="fa-IR"/>
          <w:color w:val="111111"/>
          <w:sz w:val="28"/>
          <w:szCs w:val="28"/>
          <w:rtl/>
        </w:rPr>
        <w:t xml:space="preserve">2 - مرگ ، سرنوشت قطعى تمامى انسان ها</w:t>
      </w:r>
    </w:p>
    <w:p>
      <w:pPr>
        <w:pStyle w:val="BookText"/>
      </w:pPr>
      <w:r>
        <w:rPr>
          <w:rFonts w:ascii="Amiri" w:hAnsi="Amiri" w:eastAsia="Amiri" w:cs="Amiri"/>
          <w:lang w:bidi="ar-SA"/>
          <w:color w:val="111111"/>
          <w:sz w:val="28"/>
          <w:szCs w:val="28"/>
          <w:rtl/>
        </w:rPr>
        <w:t xml:space="preserve">ثمّ يميتكم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- 23 - 79 - 3،4</w:t>
      </w:r>
    </w:p>
    <w:p>
      <w:pPr>
        <w:pStyle w:val="BookText"/>
      </w:pPr>
      <w:r>
        <w:rPr>
          <w:rFonts w:ascii="IRNazanin" w:hAnsi="IRNazanin" w:eastAsia="IRNazanin" w:cs="IRNazanin"/>
          <w:lang w:bidi="fa-IR"/>
          <w:color w:val="111111"/>
          <w:sz w:val="28"/>
          <w:szCs w:val="28"/>
          <w:rtl/>
        </w:rPr>
        <w:t xml:space="preserve">3 - بازگشت قهرى همه انسان ها ، به سوى خدا است .</w:t>
      </w: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4 - خدا ، مبدأ آغازين و مرجع نهايى انسان ها</w:t>
      </w:r>
    </w:p>
    <w:p>
      <w:pPr>
        <w:pStyle w:val="BookText"/>
      </w:pPr>
      <w:r>
        <w:rPr>
          <w:rFonts w:ascii="Amiri" w:hAnsi="Amiri" w:eastAsia="Amiri" w:cs="Amiri"/>
          <w:lang w:bidi="ar-SA"/>
          <w:color w:val="111111"/>
          <w:sz w:val="28"/>
          <w:szCs w:val="28"/>
          <w:rtl/>
        </w:rPr>
        <w:t xml:space="preserve">و هو الذى ذرأكم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- 27 - 64 - 6</w:t>
      </w:r>
    </w:p>
    <w:p>
      <w:pPr>
        <w:pStyle w:val="BookText"/>
      </w:pPr>
      <w:r>
        <w:rPr>
          <w:rFonts w:ascii="IRNazanin" w:hAnsi="IRNazanin" w:eastAsia="IRNazanin" w:cs="IRNazanin"/>
          <w:lang w:bidi="fa-IR"/>
          <w:color w:val="111111"/>
          <w:sz w:val="28"/>
          <w:szCs w:val="28"/>
          <w:rtl/>
        </w:rPr>
        <w:t xml:space="preserve">6 - سراسر زندگى انسان از آغاز تا فرجام ، تحت تدبير خداى يگانه</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واژه «يبدأ» اشاره به آغاز و «يعيد» اشاره به فرجام و «يرزقكم» يادآورى به نياز مداوم انسان در طول زندگى به الطاف و حمايت 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- 28 - 39 - 7</w:t>
      </w:r>
    </w:p>
    <w:p>
      <w:pPr>
        <w:pStyle w:val="BookText"/>
      </w:pPr>
      <w:r>
        <w:rPr>
          <w:rFonts w:ascii="IRNazanin" w:hAnsi="IRNazanin" w:eastAsia="IRNazanin" w:cs="IRNazanin"/>
          <w:lang w:bidi="fa-IR"/>
          <w:color w:val="111111"/>
          <w:sz w:val="28"/>
          <w:szCs w:val="28"/>
          <w:rtl/>
        </w:rPr>
        <w:t xml:space="preserve">7 - بازگشت به خداوند و دريافت كيفر يا پاداش او در سراى آخرت ، فرجام قطعى انسان ها است .</w:t>
      </w:r>
    </w:p>
    <w:p>
      <w:pPr>
        <w:pStyle w:val="BookText"/>
      </w:pPr>
      <w:r>
        <w:rPr>
          <w:rFonts w:ascii="Amiri" w:hAnsi="Amiri" w:eastAsia="Amiri" w:cs="Amiri"/>
          <w:lang w:bidi="ar-SA"/>
          <w:color w:val="111111"/>
          <w:sz w:val="28"/>
          <w:szCs w:val="28"/>
          <w:rtl/>
        </w:rPr>
        <w:t xml:space="preserve">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- 28 - 70 - 9</w:t>
      </w:r>
    </w:p>
    <w:p>
      <w:pPr>
        <w:pStyle w:val="BookText"/>
      </w:pPr>
      <w:r>
        <w:rPr>
          <w:rFonts w:ascii="IRNazanin" w:hAnsi="IRNazanin" w:eastAsia="IRNazanin" w:cs="IRNazanin"/>
          <w:lang w:bidi="fa-IR"/>
          <w:color w:val="111111"/>
          <w:sz w:val="28"/>
          <w:szCs w:val="28"/>
          <w:rtl/>
        </w:rPr>
        <w:t xml:space="preserve">9 - بازگشت همه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- 28 - 88 - 12</w:t>
      </w:r>
    </w:p>
    <w:p>
      <w:pPr>
        <w:pStyle w:val="BookText"/>
      </w:pPr>
      <w:r>
        <w:rPr>
          <w:rFonts w:ascii="IRNazanin" w:hAnsi="IRNazanin" w:eastAsia="IRNazanin" w:cs="IRNazanin"/>
          <w:lang w:bidi="fa-IR"/>
          <w:color w:val="111111"/>
          <w:sz w:val="28"/>
          <w:szCs w:val="28"/>
          <w:rtl/>
        </w:rPr>
        <w:t xml:space="preserve">12 - بازگشت همگان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- 30 - 8 - 13</w:t>
      </w:r>
    </w:p>
    <w:p>
      <w:pPr>
        <w:pStyle w:val="BookText"/>
      </w:pPr>
      <w:r>
        <w:rPr>
          <w:rFonts w:ascii="IRNazanin" w:hAnsi="IRNazanin" w:eastAsia="IRNazanin" w:cs="IRNazanin"/>
          <w:lang w:bidi="fa-IR"/>
          <w:color w:val="111111"/>
          <w:sz w:val="28"/>
          <w:szCs w:val="28"/>
          <w:rtl/>
        </w:rPr>
        <w:t xml:space="preserve">13 - انسان ها ، در پى سپرى شدن عمر جهان ، در محضر خداوند حضور مى يابند .</w:t>
      </w:r>
    </w:p>
    <w:p>
      <w:pPr>
        <w:pStyle w:val="BookText"/>
      </w:pPr>
      <w:r>
        <w:rPr>
          <w:rFonts w:ascii="Amiri" w:hAnsi="Amiri" w:eastAsia="Amiri" w:cs="Amiri"/>
          <w:lang w:bidi="ar-SA"/>
          <w:color w:val="111111"/>
          <w:sz w:val="28"/>
          <w:szCs w:val="28"/>
          <w:rtl/>
        </w:rPr>
        <w:t xml:space="preserve">ما خلق اللّه . .. إلاّ بالحقّ و أجل مسمّى ... و إنّ كثيرًا من الناس بلقاى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- 31 - 23 - 4</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خداوند ، تنها مبدأ و مرجع انسان ها است .</w:t>
      </w:r>
    </w:p>
    <w:p>
      <w:pPr>
        <w:pStyle w:val="BookText"/>
      </w:pPr>
      <w:r>
        <w:rPr>
          <w:rFonts w:ascii="Amiri" w:hAnsi="Amiri" w:eastAsia="Amiri" w:cs="Amiri"/>
          <w:lang w:bidi="ar-SA"/>
          <w:color w:val="111111"/>
          <w:sz w:val="28"/>
          <w:szCs w:val="28"/>
          <w:rtl/>
        </w:rPr>
        <w:t xml:space="preserve">إلينا مرجعهم</w:t>
      </w:r>
    </w:p>
    <w:p>
      <w:pPr>
        <w:pStyle w:val="BookText"/>
      </w:pPr>
      <w:r>
        <w:rPr>
          <w:rFonts w:ascii="IRNazanin" w:hAnsi="IRNazanin" w:eastAsia="IRNazanin" w:cs="IRNazanin"/>
          <w:lang w:bidi="fa-IR"/>
          <w:color w:val="111111"/>
          <w:sz w:val="28"/>
          <w:szCs w:val="28"/>
          <w:rtl/>
        </w:rPr>
        <w:t xml:space="preserve">از تقديم خبر، حصر استفاده مى شود. لازم به ذكر است كه آيه، اگرچه درباره كافران است، اما كافران، در مورد بازگشت شان به خدا خصوصيتى ندارند و اين بازگشت، براى همه انسان ها است. گفتنى است از واژه «مرجع» (بازگشتن) به دست مى آيد كه مبدأ نيز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- 32 - 11 - 9،10،11</w:t>
      </w:r>
    </w:p>
    <w:p>
      <w:pPr>
        <w:pStyle w:val="BookText"/>
      </w:pPr>
      <w:r>
        <w:rPr>
          <w:rFonts w:ascii="IRNazanin" w:hAnsi="IRNazanin" w:eastAsia="IRNazanin" w:cs="IRNazanin"/>
          <w:lang w:bidi="fa-IR"/>
          <w:color w:val="111111"/>
          <w:sz w:val="28"/>
          <w:szCs w:val="28"/>
          <w:rtl/>
        </w:rPr>
        <w:t xml:space="preserve">9 - بازگشت انسان به سوى پروردگار ، پس از مرگ و پايان حيات دنيوى ، قهرى است .</w:t>
      </w:r>
    </w:p>
    <w:p>
      <w:pPr>
        <w:pStyle w:val="BookText"/>
      </w:pPr>
      <w:r>
        <w:rPr>
          <w:rFonts w:ascii="Amiri" w:hAnsi="Amiri" w:eastAsia="Amiri" w:cs="Amiri"/>
          <w:lang w:bidi="ar-SA"/>
          <w:color w:val="111111"/>
          <w:sz w:val="28"/>
          <w:szCs w:val="28"/>
          <w:rtl/>
        </w:rPr>
        <w:t xml:space="preserve">يتوفّيكم . .. ثمّ إلى ربّكم ترجعون</w:t>
      </w:r>
    </w:p>
    <w:p>
      <w:pPr>
        <w:pStyle w:val="BookText"/>
      </w:pPr>
      <w:r>
        <w:rPr>
          <w:rFonts w:ascii="IRNazanin" w:hAnsi="IRNazanin" w:eastAsia="IRNazanin" w:cs="IRNazanin"/>
          <w:lang w:bidi="fa-IR"/>
          <w:color w:val="111111"/>
          <w:sz w:val="28"/>
          <w:szCs w:val="28"/>
          <w:rtl/>
        </w:rPr>
        <w:t xml:space="preserve">فعل مجهول «ترجعون» (بازگشت داده مى شويد) حكايت از بازگشت قهرى دارد.</w:t>
      </w:r>
    </w:p>
    <w:p>
      <w:pPr>
        <w:pStyle w:val="BookText"/>
      </w:pPr>
      <w:r>
        <w:rPr>
          <w:rFonts w:ascii="IRNazanin" w:hAnsi="IRNazanin" w:eastAsia="IRNazanin" w:cs="IRNazanin"/>
          <w:lang w:bidi="fa-IR"/>
          <w:color w:val="111111"/>
          <w:sz w:val="28"/>
          <w:szCs w:val="28"/>
          <w:rtl/>
        </w:rPr>
        <w:t xml:space="preserve">10 - پروردگار ، مبدأ و منت هاى حركت انسان ها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«رجوع» در جايى اطلاق مى شود كه سابقه اى داشته باشد.</w:t>
      </w:r>
    </w:p>
    <w:p>
      <w:pPr>
        <w:pStyle w:val="BookText"/>
      </w:pPr>
      <w:r>
        <w:rPr>
          <w:rFonts w:ascii="IRNazanin" w:hAnsi="IRNazanin" w:eastAsia="IRNazanin" w:cs="IRNazanin"/>
          <w:lang w:bidi="fa-IR"/>
          <w:color w:val="111111"/>
          <w:sz w:val="28"/>
          <w:szCs w:val="28"/>
          <w:rtl/>
        </w:rPr>
        <w:t xml:space="preserve">11 - ربوبيت خداوند ، مقتضى بازگشت انسان ها به سوى او پس از اتمام حيات دنيوى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- 35 - 18 - 15</w:t>
      </w:r>
    </w:p>
    <w:p>
      <w:pPr>
        <w:pStyle w:val="BookText"/>
      </w:pPr>
      <w:r>
        <w:rPr>
          <w:rFonts w:ascii="IRNazanin" w:hAnsi="IRNazanin" w:eastAsia="IRNazanin" w:cs="IRNazanin"/>
          <w:lang w:bidi="fa-IR"/>
          <w:color w:val="111111"/>
          <w:sz w:val="28"/>
          <w:szCs w:val="28"/>
          <w:rtl/>
        </w:rPr>
        <w:t xml:space="preserve">15 - بازگشت انسان ها ، تنها به سوى خداوند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برداشت ياد شده، مبتنى بر اين است كه آيه شريفه تنها ناظر به بازگشت انسان ها باشد. گفتنى است تقديم خبر (إلى اللّه) بر مبتدا (المصير)،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- 36 - 83 - 5</w:t>
      </w:r>
    </w:p>
    <w:p>
      <w:pPr>
        <w:pStyle w:val="BookText"/>
      </w:pPr>
      <w:r>
        <w:rPr>
          <w:rFonts w:ascii="IRNazanin" w:hAnsi="IRNazanin" w:eastAsia="IRNazanin" w:cs="IRNazanin"/>
          <w:lang w:bidi="fa-IR"/>
          <w:color w:val="111111"/>
          <w:sz w:val="28"/>
          <w:szCs w:val="28"/>
          <w:rtl/>
        </w:rPr>
        <w:t xml:space="preserve">5 - بازگشت همگان ، به سوى خدا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- 39 - 7 - 14،15</w:t>
      </w:r>
    </w:p>
    <w:p>
      <w:pPr>
        <w:pStyle w:val="BookText"/>
      </w:pPr>
      <w:r>
        <w:rPr>
          <w:rFonts w:ascii="Amiri" w:hAnsi="Amiri" w:eastAsia="Amiri" w:cs="Amiri"/>
          <w:lang w:bidi="ar-SA"/>
          <w:color w:val="111111"/>
          <w:sz w:val="28"/>
          <w:szCs w:val="28"/>
          <w:rtl/>
        </w:rPr>
        <w:t xml:space="preserve">14 - خداوند ، مرجع و فرجام سير انسان ها است .</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IRNazanin" w:hAnsi="IRNazanin" w:eastAsia="IRNazanin" w:cs="IRNazanin"/>
          <w:lang w:bidi="fa-IR"/>
          <w:color w:val="111111"/>
          <w:sz w:val="28"/>
          <w:szCs w:val="28"/>
          <w:rtl/>
        </w:rPr>
        <w:t xml:space="preserve">15 - قيامت ، روز بازگشت انسان ها به خدا و فرجام سير آنان</w:t>
      </w:r>
    </w:p>
    <w:p>
      <w:pPr>
        <w:pStyle w:val="BookText"/>
      </w:pPr>
      <w:r>
        <w:rPr>
          <w:rFonts w:ascii="Amiri" w:hAnsi="Amiri" w:eastAsia="Amiri" w:cs="Amiri"/>
          <w:lang w:bidi="ar-SA"/>
          <w:color w:val="111111"/>
          <w:sz w:val="28"/>
          <w:szCs w:val="28"/>
          <w:rtl/>
        </w:rPr>
        <w:t xml:space="preserve">ثمّ إلى ربّكم مرجعكم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- 39 - 44 - 8</w:t>
      </w:r>
    </w:p>
    <w:p>
      <w:pPr>
        <w:pStyle w:val="BookText"/>
      </w:pPr>
      <w:r>
        <w:rPr>
          <w:rFonts w:ascii="IRNazanin" w:hAnsi="IRNazanin" w:eastAsia="IRNazanin" w:cs="IRNazanin"/>
          <w:lang w:bidi="fa-IR"/>
          <w:color w:val="111111"/>
          <w:sz w:val="28"/>
          <w:szCs w:val="28"/>
          <w:rtl/>
        </w:rPr>
        <w:t xml:space="preserve">8 - بازگشت همه انسان ها پس از مرگ تنها به سوى خدا است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- 40 - 43 - 5</w:t>
      </w:r>
    </w:p>
    <w:p>
      <w:pPr>
        <w:pStyle w:val="BookText"/>
      </w:pPr>
      <w:r>
        <w:rPr>
          <w:rFonts w:ascii="IRNazanin" w:hAnsi="IRNazanin" w:eastAsia="IRNazanin" w:cs="IRNazanin"/>
          <w:lang w:bidi="fa-IR"/>
          <w:color w:val="111111"/>
          <w:sz w:val="28"/>
          <w:szCs w:val="28"/>
          <w:rtl/>
        </w:rPr>
        <w:t xml:space="preserve">5 - بازگشت همه انسان ها ، به سوى خدا است .</w:t>
      </w:r>
    </w:p>
    <w:p>
      <w:pPr>
        <w:pStyle w:val="BookText"/>
      </w:pPr>
      <w:r>
        <w:rPr>
          <w:rFonts w:ascii="Amiri" w:hAnsi="Amiri" w:eastAsia="Amiri" w:cs="Amiri"/>
          <w:lang w:bidi="ar-SA"/>
          <w:color w:val="111111"/>
          <w:sz w:val="28"/>
          <w:szCs w:val="28"/>
          <w:rtl/>
        </w:rPr>
        <w:t xml:space="preserve">و أنّ مردّنا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- 41 - 21 - 11</w:t>
      </w:r>
    </w:p>
    <w:p>
      <w:pPr>
        <w:pStyle w:val="BookText"/>
      </w:pPr>
      <w:r>
        <w:rPr>
          <w:rFonts w:ascii="IRNazanin" w:hAnsi="IRNazanin" w:eastAsia="IRNazanin" w:cs="IRNazanin"/>
          <w:lang w:bidi="fa-IR"/>
          <w:color w:val="111111"/>
          <w:sz w:val="28"/>
          <w:szCs w:val="28"/>
          <w:rtl/>
        </w:rPr>
        <w:t xml:space="preserve">11 - بازگشت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تقديم «إليه» بر «ترجعون» مى تواند براى افاده حصر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- 42 - 8 - 2</w:t>
      </w:r>
    </w:p>
    <w:p>
      <w:pPr>
        <w:pStyle w:val="BookText"/>
      </w:pPr>
      <w:r>
        <w:rPr>
          <w:rFonts w:ascii="Amiri" w:hAnsi="Amiri" w:eastAsia="Amiri" w:cs="Amiri"/>
          <w:lang w:bidi="ar-SA"/>
          <w:color w:val="111111"/>
          <w:sz w:val="28"/>
          <w:szCs w:val="28"/>
          <w:rtl/>
        </w:rPr>
        <w:t xml:space="preserve">2 - مشيت خداوند ، حركت انسان ها به سوى فرجام ، براساس اختيار و انتخاب خود آنان</w:t>
      </w:r>
    </w:p>
    <w:p>
      <w:pPr>
        <w:pStyle w:val="BookText"/>
      </w:pPr>
      <w:r>
        <w:rPr>
          <w:rFonts w:ascii="Amiri" w:hAnsi="Amiri" w:eastAsia="Amiri" w:cs="Amiri"/>
          <w:lang w:bidi="ar-SA"/>
          <w:color w:val="111111"/>
          <w:sz w:val="28"/>
          <w:szCs w:val="28"/>
          <w:rtl/>
        </w:rPr>
        <w:t xml:space="preserve">و لو شاء اللّه لجعلهم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- 42 - 15 - 30</w:t>
      </w:r>
    </w:p>
    <w:p>
      <w:pPr>
        <w:pStyle w:val="BookText"/>
      </w:pPr>
      <w:r>
        <w:rPr>
          <w:rFonts w:ascii="IRNazanin" w:hAnsi="IRNazanin" w:eastAsia="IRNazanin" w:cs="IRNazanin"/>
          <w:lang w:bidi="fa-IR"/>
          <w:color w:val="111111"/>
          <w:sz w:val="28"/>
          <w:szCs w:val="28"/>
          <w:rtl/>
        </w:rPr>
        <w:t xml:space="preserve">30 - بازگشت همه انسان ها به سوى خدا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- 43 - 85 - 7</w:t>
      </w:r>
    </w:p>
    <w:p>
      <w:pPr>
        <w:pStyle w:val="BookText"/>
      </w:pPr>
      <w:r>
        <w:rPr>
          <w:rFonts w:ascii="IRNazanin" w:hAnsi="IRNazanin" w:eastAsia="IRNazanin" w:cs="IRNazanin"/>
          <w:lang w:bidi="fa-IR"/>
          <w:color w:val="111111"/>
          <w:sz w:val="28"/>
          <w:szCs w:val="28"/>
          <w:rtl/>
        </w:rPr>
        <w:t xml:space="preserve">7 - بازگشت حتمى و قهرى آدميان ، به سوى فرمانرواى هستى ( خداوند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مجهول آمدن «تُرجعون»، قهرى بودن معاد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- 56 - 60 - 1</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مرگ ، سرنوشتى گريزناپذير براى انسان ها</w:t>
      </w:r>
    </w:p>
    <w:p>
      <w:pPr>
        <w:pStyle w:val="BookText"/>
      </w:pPr>
      <w:r>
        <w:rPr>
          <w:rFonts w:ascii="Amiri" w:hAnsi="Amiri" w:eastAsia="Amiri" w:cs="Amiri"/>
          <w:lang w:bidi="ar-SA"/>
          <w:color w:val="111111"/>
          <w:sz w:val="28"/>
          <w:szCs w:val="28"/>
          <w:rtl/>
        </w:rPr>
        <w:t xml:space="preserve">نحن قدّرنا بينكم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- 62 - 8 - 1</w:t>
      </w:r>
    </w:p>
    <w:p>
      <w:pPr>
        <w:pStyle w:val="BookText"/>
      </w:pPr>
      <w:r>
        <w:rPr>
          <w:rFonts w:ascii="IRNazanin" w:hAnsi="IRNazanin" w:eastAsia="IRNazanin" w:cs="IRNazanin"/>
          <w:lang w:bidi="fa-IR"/>
          <w:color w:val="111111"/>
          <w:sz w:val="28"/>
          <w:szCs w:val="28"/>
          <w:rtl/>
        </w:rPr>
        <w:t xml:space="preserve">1 - مرگ ، سرنوشتى حتمى و اجتناب ناپذير براى انسان ها</w:t>
      </w:r>
    </w:p>
    <w:p>
      <w:pPr>
        <w:pStyle w:val="BookText"/>
      </w:pPr>
      <w:r>
        <w:rPr>
          <w:rFonts w:ascii="Amiri" w:hAnsi="Amiri" w:eastAsia="Amiri" w:cs="Amiri"/>
          <w:lang w:bidi="ar-SA"/>
          <w:color w:val="111111"/>
          <w:sz w:val="28"/>
          <w:szCs w:val="28"/>
          <w:rtl/>
        </w:rPr>
        <w:t xml:space="preserve">قل إنّ الموت . .. فإنّه ملقيكم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- 63 - 11 - 3</w:t>
      </w:r>
    </w:p>
    <w:p>
      <w:pPr>
        <w:pStyle w:val="BookText"/>
      </w:pPr>
      <w:r>
        <w:rPr>
          <w:rFonts w:ascii="IRNazanin" w:hAnsi="IRNazanin" w:eastAsia="IRNazanin" w:cs="IRNazanin"/>
          <w:lang w:bidi="fa-IR"/>
          <w:color w:val="111111"/>
          <w:sz w:val="28"/>
          <w:szCs w:val="28"/>
          <w:rtl/>
        </w:rPr>
        <w:t xml:space="preserve">3 - مرگ ، سرنوشت حتمى همه انسان ها</w:t>
      </w:r>
    </w:p>
    <w:p>
      <w:pPr>
        <w:pStyle w:val="BookText"/>
      </w:pPr>
      <w:r>
        <w:rPr>
          <w:rFonts w:ascii="Amiri" w:hAnsi="Amiri" w:eastAsia="Amiri" w:cs="Amiri"/>
          <w:lang w:bidi="ar-SA"/>
          <w:color w:val="111111"/>
          <w:sz w:val="28"/>
          <w:szCs w:val="28"/>
          <w:rtl/>
        </w:rPr>
        <w:t xml:space="preserve">و لن يؤخّر اللّه نفسًا إذا جاء أجلها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- 80 - 21 - 1</w:t>
      </w:r>
    </w:p>
    <w:p>
      <w:pPr>
        <w:pStyle w:val="BookText"/>
      </w:pPr>
      <w:r>
        <w:rPr>
          <w:rFonts w:ascii="IRNazanin" w:hAnsi="IRNazanin" w:eastAsia="IRNazanin" w:cs="IRNazanin"/>
          <w:lang w:bidi="fa-IR"/>
          <w:color w:val="111111"/>
          <w:sz w:val="28"/>
          <w:szCs w:val="28"/>
          <w:rtl/>
        </w:rPr>
        <w:t xml:space="preserve">1 - مرگ ، سرنوشت محتوم همه انسان ها است .</w:t>
      </w:r>
    </w:p>
    <w:p>
      <w:pPr>
        <w:pStyle w:val="BookText"/>
      </w:pPr>
      <w:r>
        <w:rPr>
          <w:rFonts w:ascii="Amiri" w:hAnsi="Amiri" w:eastAsia="Amiri" w:cs="Amiri"/>
          <w:lang w:bidi="ar-SA"/>
          <w:color w:val="111111"/>
          <w:sz w:val="28"/>
          <w:szCs w:val="28"/>
          <w:rtl/>
        </w:rPr>
        <w:t xml:space="preserve">ثمّ أماته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- 88 - 25 - 1</w:t>
      </w:r>
    </w:p>
    <w:p>
      <w:pPr>
        <w:pStyle w:val="BookText"/>
      </w:pPr>
      <w:r>
        <w:rPr>
          <w:rFonts w:ascii="IRNazanin" w:hAnsi="IRNazanin" w:eastAsia="IRNazanin" w:cs="IRNazanin"/>
          <w:lang w:bidi="fa-IR"/>
          <w:color w:val="111111"/>
          <w:sz w:val="28"/>
          <w:szCs w:val="28"/>
          <w:rtl/>
        </w:rPr>
        <w:t xml:space="preserve">1 - بازگشت همه انسان ها به سوى خداوند است .</w:t>
      </w:r>
    </w:p>
    <w:p>
      <w:pPr>
        <w:pStyle w:val="BookText"/>
      </w:pPr>
      <w:r>
        <w:rPr>
          <w:rFonts w:ascii="Amiri" w:hAnsi="Amiri" w:eastAsia="Amiri" w:cs="Amiri"/>
          <w:lang w:bidi="ar-SA"/>
          <w:color w:val="111111"/>
          <w:sz w:val="28"/>
          <w:szCs w:val="28"/>
          <w:rtl/>
        </w:rPr>
        <w:t xml:space="preserve">إنّ إلينا إيابهم</w:t>
      </w:r>
    </w:p>
    <w:p>
      <w:pPr>
        <w:pStyle w:val="BookText"/>
      </w:pPr>
      <w:r>
        <w:rPr>
          <w:rFonts w:ascii="Amiri" w:hAnsi="Amiri" w:eastAsia="Amiri" w:cs="Amiri"/>
          <w:lang w:bidi="ar-SA"/>
          <w:color w:val="111111"/>
          <w:sz w:val="28"/>
          <w:szCs w:val="28"/>
          <w:rtl/>
        </w:rPr>
        <w:t xml:space="preserve">«إياب»، از ريشه «اُوب» و به معناى رجوع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- 95 - 5 - 4</w:t>
      </w:r>
    </w:p>
    <w:p>
      <w:pPr>
        <w:pStyle w:val="BookText"/>
      </w:pPr>
      <w:r>
        <w:rPr>
          <w:rFonts w:ascii="Amiri" w:hAnsi="Amiri" w:eastAsia="Amiri" w:cs="Amiri"/>
          <w:lang w:bidi="ar-SA"/>
          <w:color w:val="111111"/>
          <w:sz w:val="28"/>
          <w:szCs w:val="28"/>
          <w:rtl/>
        </w:rPr>
        <w:t xml:space="preserve">4 - حاكميت خداوند ، بر آغاز و فرجام انسان ها</w:t>
      </w:r>
    </w:p>
    <w:p>
      <w:pPr>
        <w:pStyle w:val="BookText"/>
      </w:pPr>
      <w:r>
        <w:rPr>
          <w:rFonts w:ascii="IRNazanin" w:hAnsi="IRNazanin" w:eastAsia="IRNazanin" w:cs="IRNazanin"/>
          <w:lang w:bidi="fa-IR"/>
          <w:color w:val="111111"/>
          <w:sz w:val="28"/>
          <w:szCs w:val="28"/>
          <w:rtl/>
        </w:rPr>
        <w:t xml:space="preserve">لقد خلقنا الإنسن . .. ثمّ رددنه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76" w:name="pg6489_61385"/>
    <w:bookmarkEnd w:id="3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- 96 - 8 - 2</w:t>
      </w:r>
    </w:p>
    <w:p>
      <w:pPr>
        <w:pStyle w:val="BookText"/>
      </w:pPr>
      <w:r>
        <w:rPr>
          <w:rFonts w:ascii="Amiri" w:hAnsi="Amiri" w:eastAsia="Amiri" w:cs="Amiri"/>
          <w:lang w:bidi="ar-SA"/>
          <w:color w:val="111111"/>
          <w:sz w:val="28"/>
          <w:szCs w:val="28"/>
          <w:rtl/>
        </w:rPr>
        <w:t xml:space="preserve">2 - خداوند ، مرجع و مقصد نهايى همه انسان ها است .</w:t>
      </w:r>
    </w:p>
    <w:p>
      <w:pPr>
        <w:pStyle w:val="BookText"/>
      </w:pPr>
      <w:r>
        <w:rPr>
          <w:rFonts w:ascii="Amiri" w:hAnsi="Amiri" w:eastAsia="Amiri" w:cs="Amiri"/>
          <w:lang w:bidi="ar-SA"/>
          <w:color w:val="111111"/>
          <w:sz w:val="28"/>
          <w:szCs w:val="28"/>
          <w:rtl/>
        </w:rPr>
        <w:t xml:space="preserve">إنّ إلى ربّك الرجعى</w:t>
      </w:r>
    </w:p>
    <w:p>
      <w:pPr>
        <w:pStyle w:val="BookText"/>
      </w:pPr>
      <w:r>
        <w:rPr>
          <w:rFonts w:ascii="IRNazanin" w:hAnsi="IRNazanin" w:eastAsia="IRNazanin" w:cs="IRNazanin"/>
          <w:lang w:bidi="fa-IR"/>
          <w:color w:val="111111"/>
          <w:sz w:val="28"/>
          <w:szCs w:val="28"/>
          <w:rtl/>
        </w:rPr>
        <w:t xml:space="preserve">آيات پيشين، نشان مى دهد كه مصداق بارز «رجعى» بازگشت انسان ها است.</w:t>
      </w:r>
    </w:p>
    <w:p>
      <w:pPr>
        <w:pStyle w:val="Heading2"/>
      </w:pPr>
      <w:bookmarkStart w:id="1656" w:name="_Toc891"/>
      <w:r>
        <w:t>890- فضايل انسان</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- 2 - 29 - 2،3</w:t>
      </w:r>
    </w:p>
    <w:p>
      <w:pPr>
        <w:pStyle w:val="BookText"/>
      </w:pPr>
      <w:r>
        <w:rPr>
          <w:rFonts w:ascii="Amiri" w:hAnsi="Amiri" w:eastAsia="Amiri" w:cs="Amiri"/>
          <w:lang w:bidi="ar-SA"/>
          <w:color w:val="111111"/>
          <w:sz w:val="28"/>
          <w:szCs w:val="28"/>
          <w:rtl/>
        </w:rPr>
        <w:t xml:space="preserve">2 - خداوند ، مواهب زمين را براى انسان ها و در راستاى منافع آنان آفريد .</w:t>
      </w:r>
    </w:p>
    <w:p>
      <w:pPr>
        <w:pStyle w:val="BookText"/>
      </w:pPr>
      <w:r>
        <w:rPr>
          <w:rFonts w:ascii="Amiri" w:hAnsi="Amiri" w:eastAsia="Amiri" w:cs="Amiri"/>
          <w:lang w:bidi="ar-SA"/>
          <w:color w:val="111111"/>
          <w:sz w:val="28"/>
          <w:szCs w:val="28"/>
          <w:rtl/>
        </w:rPr>
        <w:t xml:space="preserve">هو الذى خلق لكم ما فى الأرض جميعاً</w:t>
      </w:r>
    </w:p>
    <w:p>
      <w:pPr>
        <w:pStyle w:val="BookText"/>
      </w:pPr>
      <w:r>
        <w:rPr>
          <w:rFonts w:ascii="Amiri" w:hAnsi="Amiri" w:eastAsia="Amiri" w:cs="Amiri"/>
          <w:lang w:bidi="ar-SA"/>
          <w:color w:val="111111"/>
          <w:sz w:val="28"/>
          <w:szCs w:val="28"/>
          <w:rtl/>
        </w:rPr>
        <w:t xml:space="preserve">برداشت فوق با استفاده از لام انتفاع در «لكم» به دست آمده است.</w:t>
      </w:r>
    </w:p>
    <w:p>
      <w:pPr>
        <w:pStyle w:val="BookText"/>
      </w:pPr>
      <w:r>
        <w:rPr>
          <w:rFonts w:ascii="Amiri" w:hAnsi="Amiri" w:eastAsia="Amiri" w:cs="Amiri"/>
          <w:lang w:bidi="ar-SA"/>
          <w:color w:val="111111"/>
          <w:sz w:val="28"/>
          <w:szCs w:val="28"/>
          <w:rtl/>
        </w:rPr>
        <w:t xml:space="preserve">3 - برترى و شرافت انسان بر تمامى موجودات زمين</w:t>
      </w:r>
    </w:p>
    <w:p>
      <w:pPr>
        <w:pStyle w:val="BookText"/>
      </w:pPr>
      <w:r>
        <w:rPr>
          <w:rFonts w:ascii="Amiri" w:hAnsi="Amiri" w:eastAsia="Amiri" w:cs="Amiri"/>
          <w:lang w:bidi="ar-SA"/>
          <w:color w:val="111111"/>
          <w:sz w:val="28"/>
          <w:szCs w:val="28"/>
          <w:rtl/>
        </w:rPr>
        <w:t xml:space="preserve">خلق لكم ما فى الأرض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- 2 - 30 - 16،17،19،20</w:t>
      </w:r>
    </w:p>
    <w:p>
      <w:pPr>
        <w:pStyle w:val="BookText"/>
      </w:pPr>
      <w:r>
        <w:rPr>
          <w:rFonts w:ascii="Amiri" w:hAnsi="Amiri" w:eastAsia="Amiri" w:cs="Amiri"/>
          <w:lang w:bidi="ar-SA"/>
          <w:color w:val="111111"/>
          <w:sz w:val="28"/>
          <w:szCs w:val="28"/>
          <w:rtl/>
        </w:rPr>
        <w:t xml:space="preserve">16 - انسان داراى ارزش ها و استعدادهايى كه وى را شايسته خلقت و زيبنده خلافت مى كرد .</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IRNazanin" w:hAnsi="IRNazanin" w:eastAsia="IRNazanin" w:cs="IRNazanin"/>
          <w:lang w:bidi="fa-IR"/>
          <w:color w:val="111111"/>
          <w:sz w:val="28"/>
          <w:szCs w:val="28"/>
          <w:rtl/>
        </w:rPr>
        <w:t xml:space="preserve">مقصود از «ما لاتعلمون» مى تواند استعداد و قابليت نهفته در انسان باشد. همچنين مراد از آن مى تواند علوم و حقايقى باشد كه بر فرشتگان مخفى بوده و شايستگى دريافت آن را نداشتند. برداشت فوق بر اساس احتمال اول است.</w:t>
      </w:r>
    </w:p>
    <w:p>
      <w:pPr>
        <w:pStyle w:val="BookText"/>
      </w:pPr>
      <w:r>
        <w:rPr>
          <w:rFonts w:ascii="IRNazanin" w:hAnsi="IRNazanin" w:eastAsia="IRNazanin" w:cs="IRNazanin"/>
          <w:lang w:bidi="fa-IR"/>
          <w:color w:val="111111"/>
          <w:sz w:val="28"/>
          <w:szCs w:val="28"/>
          <w:rtl/>
        </w:rPr>
        <w:t xml:space="preserve">17 - زمينه هاى كمال و ارزش هاى انسان ، جبران كننده فسادگرى هاى اوست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IRNazanin" w:hAnsi="IRNazanin" w:eastAsia="IRNazanin" w:cs="IRNazanin"/>
          <w:lang w:bidi="fa-IR"/>
          <w:color w:val="111111"/>
          <w:sz w:val="28"/>
          <w:szCs w:val="28"/>
          <w:rtl/>
        </w:rPr>
        <w:t xml:space="preserve">چون خداوند پيش بينى فرشتگان مبنى بر فسادگرى انسان را رد نكرد ولى با گوشزد كردن وجود استعدادى ويژه در او، خلقت و خلافت وى را موجه دانست; معلوم مى شود: وجود آن استعداد در بشر جبران كننده جهات منفى اوست.</w:t>
      </w:r>
    </w:p>
    <w:p>
      <w:pPr>
        <w:pStyle w:val="BookText"/>
      </w:pPr>
      <w:r>
        <w:rPr>
          <w:rFonts w:ascii="IRNazanin" w:hAnsi="IRNazanin" w:eastAsia="IRNazanin" w:cs="IRNazanin"/>
          <w:lang w:bidi="fa-IR"/>
          <w:color w:val="111111"/>
          <w:sz w:val="28"/>
          <w:szCs w:val="28"/>
          <w:rtl/>
        </w:rPr>
        <w:t xml:space="preserve">19 - فرشتگان ، ناآگاه به زمينه هاى كمال و ارزش هاى والاى انسان</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IRNazanin" w:hAnsi="IRNazanin" w:eastAsia="IRNazanin" w:cs="IRNazanin"/>
          <w:lang w:bidi="fa-IR"/>
          <w:color w:val="111111"/>
          <w:sz w:val="28"/>
          <w:szCs w:val="28"/>
          <w:rtl/>
        </w:rPr>
        <w:t xml:space="preserve">20 - نا آگاهى فرشتگان به ارزش هاى والاى انسان ، موجب شد تا فسادگرى او براى فرشتگان جلوه گر شود و به خلقت و خلافتش معترض باشند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- 5 - 32 - 19</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ارزش والاى انسان در پيشگاه خداوند</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- 6 - 84 - 5</w:t>
      </w:r>
    </w:p>
    <w:p>
      <w:pPr>
        <w:pStyle w:val="BookText"/>
      </w:pPr>
      <w:r>
        <w:rPr>
          <w:rFonts w:ascii="Amiri" w:hAnsi="Amiri" w:eastAsia="Amiri" w:cs="Amiri"/>
          <w:lang w:bidi="ar-SA"/>
          <w:color w:val="111111"/>
          <w:sz w:val="28"/>
          <w:szCs w:val="28"/>
          <w:rtl/>
        </w:rPr>
        <w:t xml:space="preserve">5 - فرزند صالح، موهبتى الهى و امتيازى براى انسان است.</w:t>
      </w:r>
    </w:p>
    <w:p>
      <w:pPr>
        <w:pStyle w:val="BookText"/>
      </w:pPr>
      <w:r>
        <w:rPr>
          <w:rFonts w:ascii="Amiri" w:hAnsi="Amiri" w:eastAsia="Amiri" w:cs="Amiri"/>
          <w:lang w:bidi="ar-SA"/>
          <w:color w:val="111111"/>
          <w:sz w:val="28"/>
          <w:szCs w:val="28"/>
          <w:rtl/>
        </w:rPr>
        <w:t xml:space="preserve">و وهبنا له إسحق و يعقوب</w:t>
      </w:r>
    </w:p>
    <w:p>
      <w:pPr>
        <w:pStyle w:val="BookText"/>
      </w:pPr>
      <w:r>
        <w:rPr>
          <w:rFonts w:ascii="IRNazanin" w:hAnsi="IRNazanin" w:eastAsia="IRNazanin" w:cs="IRNazanin"/>
          <w:lang w:bidi="fa-IR"/>
          <w:color w:val="111111"/>
          <w:sz w:val="28"/>
          <w:szCs w:val="28"/>
          <w:rtl/>
        </w:rPr>
        <w:t xml:space="preserve">لحن آيه در مقام امتنان به ابراهيم(ع) است و مقتضاى اين گونه بيان آن است كه اين نوع نعمت امتيازى ويژه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- 10 - 67 - 1</w:t>
      </w:r>
    </w:p>
    <w:p>
      <w:pPr>
        <w:pStyle w:val="BookText"/>
      </w:pPr>
      <w:r>
        <w:rPr>
          <w:rFonts w:ascii="Amiri" w:hAnsi="Amiri" w:eastAsia="Amiri" w:cs="Amiri"/>
          <w:lang w:bidi="ar-SA"/>
          <w:color w:val="111111"/>
          <w:sz w:val="28"/>
          <w:szCs w:val="28"/>
          <w:rtl/>
        </w:rPr>
        <w:t xml:space="preserve">1 - خداوند ، شب و روز را به خاطر انسان برقرار كرد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- 14 - 32 - 11،14</w:t>
      </w:r>
    </w:p>
    <w:p>
      <w:pPr>
        <w:pStyle w:val="BookText"/>
      </w:pPr>
      <w:r>
        <w:rPr>
          <w:rFonts w:ascii="Amiri" w:hAnsi="Amiri" w:eastAsia="Amiri" w:cs="Amiri"/>
          <w:lang w:bidi="ar-SA"/>
          <w:color w:val="111111"/>
          <w:sz w:val="28"/>
          <w:szCs w:val="28"/>
          <w:rtl/>
        </w:rPr>
        <w:t xml:space="preserve">11- مسخّر و رام بودن كشتى ها از سوى خداوند ، به منظور بهرهورى و سود بردن انسان است .</w:t>
      </w:r>
    </w:p>
    <w:p>
      <w:pPr>
        <w:pStyle w:val="BookText"/>
      </w:pPr>
      <w:r>
        <w:rPr>
          <w:rFonts w:ascii="Amiri" w:hAnsi="Amiri" w:eastAsia="Amiri" w:cs="Amiri"/>
          <w:lang w:bidi="ar-SA"/>
          <w:color w:val="111111"/>
          <w:sz w:val="28"/>
          <w:szCs w:val="28"/>
          <w:rtl/>
        </w:rPr>
        <w:t xml:space="preserve">و سخ-ّر لكم الفلك</w:t>
      </w:r>
    </w:p>
    <w:p>
      <w:pPr>
        <w:pStyle w:val="BookText"/>
      </w:pPr>
      <w:r>
        <w:rPr>
          <w:rFonts w:ascii="IRNazanin" w:hAnsi="IRNazanin" w:eastAsia="IRNazanin" w:cs="IRNazanin"/>
          <w:lang w:bidi="fa-IR"/>
          <w:color w:val="111111"/>
          <w:sz w:val="28"/>
          <w:szCs w:val="28"/>
          <w:rtl/>
        </w:rPr>
        <w:t xml:space="preserve">14- خداوند ، رام سازنده نهر ها و رود ها براى بهرهورى انسان</w:t>
      </w:r>
    </w:p>
    <w:p>
      <w:pPr>
        <w:pStyle w:val="BookText"/>
      </w:pPr>
      <w:r>
        <w:rPr>
          <w:rFonts w:ascii="Amiri" w:hAnsi="Amiri" w:eastAsia="Amiri" w:cs="Amiri"/>
          <w:lang w:bidi="ar-SA"/>
          <w:color w:val="111111"/>
          <w:sz w:val="28"/>
          <w:szCs w:val="28"/>
          <w:rtl/>
        </w:rPr>
        <w:t xml:space="preserve">و سخ-ّر لكم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- 14 - 33 - 1،3،8،9</w:t>
      </w:r>
    </w:p>
    <w:p>
      <w:pPr>
        <w:pStyle w:val="BookText"/>
      </w:pPr>
      <w:r>
        <w:rPr>
          <w:rFonts w:ascii="Amiri" w:hAnsi="Amiri" w:eastAsia="Amiri" w:cs="Amiri"/>
          <w:lang w:bidi="ar-SA"/>
          <w:color w:val="111111"/>
          <w:sz w:val="28"/>
          <w:szCs w:val="28"/>
          <w:rtl/>
        </w:rPr>
        <w:t xml:space="preserve">1- خداوند ، رام سازنده خورشيد و ماه براى بهره بردارى انسان</w:t>
      </w:r>
    </w:p>
    <w:p>
      <w:pPr>
        <w:pStyle w:val="BookText"/>
      </w:pPr>
      <w:r>
        <w:rPr>
          <w:rFonts w:ascii="Amiri" w:hAnsi="Amiri" w:eastAsia="Amiri" w:cs="Amiri"/>
          <w:lang w:bidi="ar-SA"/>
          <w:color w:val="111111"/>
          <w:sz w:val="28"/>
          <w:szCs w:val="28"/>
          <w:rtl/>
        </w:rPr>
        <w:t xml:space="preserve">و سخ-ّر لكم الشمس و القمر دائبين</w:t>
      </w:r>
    </w:p>
    <w:p>
      <w:pPr>
        <w:pStyle w:val="BookText"/>
      </w:pPr>
      <w:r>
        <w:rPr>
          <w:rFonts w:ascii="IRNazanin" w:hAnsi="IRNazanin" w:eastAsia="IRNazanin" w:cs="IRNazanin"/>
          <w:lang w:bidi="fa-IR"/>
          <w:color w:val="111111"/>
          <w:sz w:val="28"/>
          <w:szCs w:val="28"/>
          <w:rtl/>
        </w:rPr>
        <w:t xml:space="preserve">3- خداوند ، رام سازنده شب و روز براى بهرهورى انسان</w:t>
      </w:r>
    </w:p>
    <w:p>
      <w:pPr>
        <w:pStyle w:val="BookText"/>
      </w:pPr>
      <w:r>
        <w:rPr>
          <w:rFonts w:ascii="Amiri" w:hAnsi="Amiri" w:eastAsia="Amiri" w:cs="Amiri"/>
          <w:lang w:bidi="ar-SA"/>
          <w:color w:val="111111"/>
          <w:sz w:val="28"/>
          <w:szCs w:val="28"/>
          <w:rtl/>
        </w:rPr>
        <w:t xml:space="preserve">و سخ-ّر لكم الّيل و النهار</w:t>
      </w:r>
    </w:p>
    <w:p>
      <w:pPr>
        <w:pStyle w:val="BookText"/>
      </w:pPr>
      <w:r>
        <w:rPr>
          <w:rFonts w:ascii="IRNazanin" w:hAnsi="IRNazanin" w:eastAsia="IRNazanin" w:cs="IRNazanin"/>
          <w:lang w:bidi="fa-IR"/>
          <w:color w:val="111111"/>
          <w:sz w:val="28"/>
          <w:szCs w:val="28"/>
          <w:rtl/>
        </w:rPr>
        <w:t xml:space="preserve">8- مجموعه آفرينش جهان مادى ( آسمان ، زمين ، ماه ، خورشيد ، باران و . . . ) در خدمت انسان و هماهنگ و متناسب با نياز ها ، خواسته ها و مصالح او</w:t>
      </w:r>
    </w:p>
    <w:p>
      <w:pPr>
        <w:pStyle w:val="BookText"/>
      </w:pPr>
      <w:r>
        <w:rPr>
          <w:rFonts w:ascii="Amiri" w:hAnsi="Amiri" w:eastAsia="Amiri" w:cs="Amiri"/>
          <w:lang w:bidi="ar-SA"/>
          <w:color w:val="111111"/>
          <w:sz w:val="28"/>
          <w:szCs w:val="28"/>
          <w:rtl/>
        </w:rPr>
        <w:t xml:space="preserve">الله الذى خلق السموت و الأرض . .. رزقًا لكم ... و سخ-ّر لكم الشمس و القمر دائبين</w:t>
      </w:r>
    </w:p>
    <w:p>
      <w:pPr>
        <w:pStyle w:val="BookText"/>
      </w:pPr>
      <w:r>
        <w:rPr>
          <w:rFonts w:ascii="IRNazanin" w:hAnsi="IRNazanin" w:eastAsia="IRNazanin" w:cs="IRNazanin"/>
          <w:lang w:bidi="fa-IR"/>
          <w:color w:val="111111"/>
          <w:sz w:val="28"/>
          <w:szCs w:val="28"/>
          <w:rtl/>
        </w:rPr>
        <w:t xml:space="preserve">از اينكه خداوند فرمود: آسمانها، زمين، ماه، خورشيد و . .. را براى انسان تسخير و رام ساختيم، حكايت از آن دارد كه همه آنها با خلقت انسان و نيازمنديهاى وى هماهنگ شده است.</w:t>
      </w:r>
    </w:p>
    <w:p>
      <w:pPr>
        <w:pStyle w:val="BookText"/>
      </w:pPr>
      <w:r>
        <w:rPr>
          <w:rFonts w:ascii="Amiri" w:hAnsi="Amiri" w:eastAsia="Amiri" w:cs="Amiri"/>
          <w:lang w:bidi="ar-SA"/>
          <w:color w:val="111111"/>
          <w:sz w:val="28"/>
          <w:szCs w:val="28"/>
          <w:rtl/>
        </w:rPr>
        <w:t xml:space="preserve">9- انسان ، موجودى بس شريف و بلند مرتبه در مجموعه نظام آفرينش و جهان مادى</w:t>
      </w:r>
    </w:p>
    <w:p>
      <w:pPr>
        <w:pStyle w:val="BookText"/>
      </w:pPr>
      <w:r>
        <w:rPr>
          <w:rFonts w:ascii="Amiri" w:hAnsi="Amiri" w:eastAsia="Amiri" w:cs="Amiri"/>
          <w:lang w:bidi="ar-SA"/>
          <w:color w:val="111111"/>
          <w:sz w:val="28"/>
          <w:szCs w:val="28"/>
          <w:rtl/>
        </w:rPr>
        <w:t xml:space="preserve">الله الذى خلق السموت و الأرض . .. رزقًا لكم ... و سخ-ّر لكم الشمس و القمر دائبين</w:t>
      </w:r>
    </w:p>
    <w:p>
      <w:pPr>
        <w:pStyle w:val="BookText"/>
      </w:pPr>
      <w:r>
        <w:rPr>
          <w:rFonts w:ascii="Amiri" w:hAnsi="Amiri" w:eastAsia="Amiri" w:cs="Amiri"/>
          <w:lang w:bidi="ar-SA"/>
          <w:color w:val="111111"/>
          <w:sz w:val="28"/>
          <w:szCs w:val="28"/>
          <w:rtl/>
        </w:rPr>
        <w:t xml:space="preserve">از اينكه آسمانها، زمين، ماه، خورشيد و . .. با همه عظمتهايشان، براى انسان شده است، معلوم مى شود كه انسان موجودى با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وارزشمندتر از همه آنها و يا دست كم داراى شرافت و مرتبه ويژه اى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- 14 - 34 - 6،10</w:t>
      </w:r>
    </w:p>
    <w:p>
      <w:pPr>
        <w:pStyle w:val="BookText"/>
      </w:pPr>
      <w:r>
        <w:rPr>
          <w:rFonts w:ascii="Amiri" w:hAnsi="Amiri" w:eastAsia="Amiri" w:cs="Amiri"/>
          <w:lang w:bidi="ar-SA"/>
          <w:color w:val="111111"/>
          <w:sz w:val="28"/>
          <w:szCs w:val="28"/>
          <w:rtl/>
        </w:rPr>
        <w:t xml:space="preserve">6- انسان برخوردار از نعمت ها و احسان بيشمار الهى است .</w:t>
      </w:r>
    </w:p>
    <w:p>
      <w:pPr>
        <w:pStyle w:val="BookText"/>
      </w:pPr>
      <w:r>
        <w:rPr>
          <w:rFonts w:ascii="IRNazanin" w:hAnsi="IRNazanin" w:eastAsia="IRNazanin" w:cs="IRNazanin"/>
          <w:lang w:bidi="fa-IR"/>
          <w:color w:val="111111"/>
          <w:sz w:val="28"/>
          <w:szCs w:val="28"/>
          <w:rtl/>
        </w:rPr>
        <w:t xml:space="preserve">و إن تعدّوا نعمت الله لاتحصوها</w:t>
      </w:r>
    </w:p>
    <w:p>
      <w:pPr>
        <w:pStyle w:val="BookText"/>
      </w:pPr>
      <w:r>
        <w:rPr>
          <w:rFonts w:ascii="IRNazanin" w:hAnsi="IRNazanin" w:eastAsia="IRNazanin" w:cs="IRNazanin"/>
          <w:lang w:bidi="fa-IR"/>
          <w:color w:val="111111"/>
          <w:sz w:val="28"/>
          <w:szCs w:val="28"/>
          <w:rtl/>
        </w:rPr>
        <w:t xml:space="preserve">10- انسان ، مورد لطف و عنايت خاص خداوند و داراى مقام و مرتبه ويژه در پيشگاه اوست .</w:t>
      </w:r>
    </w:p>
    <w:p>
      <w:pPr>
        <w:pStyle w:val="BookText"/>
      </w:pPr>
      <w:r>
        <w:rPr>
          <w:rFonts w:ascii="Amiri" w:hAnsi="Amiri" w:eastAsia="Amiri" w:cs="Amiri"/>
          <w:lang w:bidi="ar-SA"/>
          <w:color w:val="111111"/>
          <w:sz w:val="28"/>
          <w:szCs w:val="28"/>
          <w:rtl/>
        </w:rPr>
        <w:t xml:space="preserve">و ءاتيكم من كلّ ما سألتموه و إن تعدّوا نعمت الله لاتحصوها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- 15 - 20 - 2</w:t>
      </w:r>
    </w:p>
    <w:p>
      <w:pPr>
        <w:pStyle w:val="BookText"/>
      </w:pPr>
      <w:r>
        <w:rPr>
          <w:rFonts w:ascii="Amiri" w:hAnsi="Amiri" w:eastAsia="Amiri" w:cs="Amiri"/>
          <w:lang w:bidi="ar-SA"/>
          <w:color w:val="111111"/>
          <w:sz w:val="28"/>
          <w:szCs w:val="28"/>
          <w:rtl/>
        </w:rPr>
        <w:t xml:space="preserve">2- زمين و امكانات آن در خدمت بشر</w:t>
      </w:r>
    </w:p>
    <w:p>
      <w:pPr>
        <w:pStyle w:val="BookText"/>
      </w:pPr>
      <w:r>
        <w:rPr>
          <w:rFonts w:ascii="Amiri" w:hAnsi="Amiri" w:eastAsia="Amiri" w:cs="Amiri"/>
          <w:lang w:bidi="ar-SA"/>
          <w:color w:val="111111"/>
          <w:sz w:val="28"/>
          <w:szCs w:val="28"/>
          <w:rtl/>
        </w:rPr>
        <w:t xml:space="preserve">و الأرض مددنها . .. و أنبتنا فيها من كلّ شىء موزون . و جعلنا لكم فيها معيش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- 15 - 29 - 13</w:t>
      </w:r>
    </w:p>
    <w:p>
      <w:pPr>
        <w:pStyle w:val="BookText"/>
      </w:pPr>
      <w:r>
        <w:rPr>
          <w:rFonts w:ascii="IRNazanin" w:hAnsi="IRNazanin" w:eastAsia="IRNazanin" w:cs="IRNazanin"/>
          <w:lang w:bidi="fa-IR"/>
          <w:color w:val="111111"/>
          <w:sz w:val="28"/>
          <w:szCs w:val="28"/>
          <w:rtl/>
        </w:rPr>
        <w:t xml:space="preserve">13- انسان ، داراى مقامى برتر از فرشتگان</w:t>
      </w:r>
    </w:p>
    <w:p>
      <w:pPr>
        <w:pStyle w:val="BookText"/>
      </w:pPr>
      <w:r>
        <w:rPr>
          <w:rFonts w:ascii="Amiri" w:hAnsi="Amiri" w:eastAsia="Amiri" w:cs="Amiri"/>
          <w:lang w:bidi="ar-SA"/>
          <w:color w:val="111111"/>
          <w:sz w:val="28"/>
          <w:szCs w:val="28"/>
          <w:rtl/>
        </w:rPr>
        <w:t xml:space="preserve">إذ قال ربّك للملئكة . .. فقعوا له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- 16 - 5 - 2</w:t>
      </w:r>
    </w:p>
    <w:p>
      <w:pPr>
        <w:pStyle w:val="BookText"/>
      </w:pPr>
      <w:r>
        <w:rPr>
          <w:rFonts w:ascii="IRNazanin" w:hAnsi="IRNazanin" w:eastAsia="IRNazanin" w:cs="IRNazanin"/>
          <w:lang w:bidi="fa-IR"/>
          <w:color w:val="111111"/>
          <w:sz w:val="28"/>
          <w:szCs w:val="28"/>
          <w:rtl/>
        </w:rPr>
        <w:t xml:space="preserve">2- آفرينش دام ها ( شتر ، گاو و گوسفند ) به منظور بهره گيرى انسان از آنهاست .</w:t>
      </w:r>
    </w:p>
    <w:p>
      <w:pPr>
        <w:pStyle w:val="BookText"/>
      </w:pPr>
      <w:r>
        <w:rPr>
          <w:rFonts w:ascii="Amiri" w:hAnsi="Amiri" w:eastAsia="Amiri" w:cs="Amiri"/>
          <w:lang w:bidi="ar-SA"/>
          <w:color w:val="111111"/>
          <w:sz w:val="28"/>
          <w:szCs w:val="28"/>
          <w:rtl/>
        </w:rPr>
        <w:t xml:space="preserve">و الأنعم خلقها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- 16 - 11 - 2</w:t>
      </w:r>
    </w:p>
    <w:p>
      <w:pPr>
        <w:pStyle w:val="BookText"/>
      </w:pPr>
      <w:r>
        <w:rPr>
          <w:rFonts w:ascii="IRNazanin" w:hAnsi="IRNazanin" w:eastAsia="IRNazanin" w:cs="IRNazanin"/>
          <w:lang w:bidi="fa-IR"/>
          <w:color w:val="111111"/>
          <w:sz w:val="28"/>
          <w:szCs w:val="28"/>
          <w:rtl/>
        </w:rPr>
        <w:t xml:space="preserve">2- رويش گياهان و درختان ميوه به منظور بهره بردارى انسان است</w:t>
      </w:r>
    </w:p>
    <w:p>
      <w:pPr>
        <w:pStyle w:val="BookText"/>
      </w:pPr>
      <w:r>
        <w:rPr>
          <w:rFonts w:ascii="Amiri" w:hAnsi="Amiri" w:eastAsia="Amiri" w:cs="Amiri"/>
          <w:lang w:bidi="ar-SA"/>
          <w:color w:val="111111"/>
          <w:sz w:val="28"/>
          <w:szCs w:val="28"/>
          <w:rtl/>
        </w:rPr>
        <w:t xml:space="preserve">ينبت لكم به الزرع و الزيتون و النخيل و الأعنب و من كلّ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- 16 - 12 - 1،2</w:t>
      </w:r>
    </w:p>
    <w:p>
      <w:pPr>
        <w:pStyle w:val="BookText"/>
      </w:pPr>
      <w:r>
        <w:rPr>
          <w:rFonts w:ascii="Amiri" w:hAnsi="Amiri" w:eastAsia="Amiri" w:cs="Amiri"/>
          <w:lang w:bidi="ar-SA"/>
          <w:color w:val="111111"/>
          <w:sz w:val="28"/>
          <w:szCs w:val="28"/>
          <w:rtl/>
        </w:rPr>
        <w:t xml:space="preserve">1- خداوند شب ، روز ، خورشيد و ماه را براى آدميان رام و مسخر ساخته است .</w:t>
      </w:r>
    </w:p>
    <w:p>
      <w:pPr>
        <w:pStyle w:val="BookText"/>
      </w:pPr>
      <w:r>
        <w:rPr>
          <w:rFonts w:ascii="Amiri" w:hAnsi="Amiri" w:eastAsia="Amiri" w:cs="Amiri"/>
          <w:lang w:bidi="ar-SA"/>
          <w:color w:val="111111"/>
          <w:sz w:val="28"/>
          <w:szCs w:val="28"/>
          <w:rtl/>
        </w:rPr>
        <w:t xml:space="preserve">هو الذى . .. و سخ-ّر لكم الّيل و النهار و الشمس و القمر</w:t>
      </w:r>
    </w:p>
    <w:p>
      <w:pPr>
        <w:pStyle w:val="BookText"/>
      </w:pPr>
      <w:r>
        <w:rPr>
          <w:rFonts w:ascii="Amiri" w:hAnsi="Amiri" w:eastAsia="Amiri" w:cs="Amiri"/>
          <w:lang w:bidi="ar-SA"/>
          <w:color w:val="111111"/>
          <w:sz w:val="28"/>
          <w:szCs w:val="28"/>
          <w:rtl/>
        </w:rPr>
        <w:t xml:space="preserve">2- رام و مسخر بودن خورشيد ، ماه ، شب و روز از نعمت هاى الهى و در جهت بهره بردارى انسان است .</w:t>
      </w:r>
    </w:p>
    <w:p>
      <w:pPr>
        <w:pStyle w:val="BookText"/>
      </w:pPr>
      <w:r>
        <w:rPr>
          <w:rFonts w:ascii="Amiri" w:hAnsi="Amiri" w:eastAsia="Amiri" w:cs="Amiri"/>
          <w:lang w:bidi="ar-SA"/>
          <w:color w:val="111111"/>
          <w:sz w:val="28"/>
          <w:szCs w:val="28"/>
          <w:rtl/>
        </w:rPr>
        <w:t xml:space="preserve">و سخ-ّر لكم الّيل و النهار و الشمس و القمر</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- 16 - 13 - 1</w:t>
      </w:r>
    </w:p>
    <w:p>
      <w:pPr>
        <w:pStyle w:val="BookText"/>
      </w:pPr>
      <w:r>
        <w:rPr>
          <w:rFonts w:ascii="IRNazanin" w:hAnsi="IRNazanin" w:eastAsia="IRNazanin" w:cs="IRNazanin"/>
          <w:lang w:bidi="fa-IR"/>
          <w:color w:val="111111"/>
          <w:sz w:val="28"/>
          <w:szCs w:val="28"/>
          <w:rtl/>
        </w:rPr>
        <w:t xml:space="preserve">1- خداوند ، تمام مخلوقات زمين را براى آدميان رام و مسخر گردانيده است .</w:t>
      </w:r>
    </w:p>
    <w:p>
      <w:pPr>
        <w:pStyle w:val="BookText"/>
      </w:pPr>
      <w:r>
        <w:rPr>
          <w:rFonts w:ascii="Amiri" w:hAnsi="Amiri" w:eastAsia="Amiri" w:cs="Amiri"/>
          <w:lang w:bidi="ar-SA"/>
          <w:color w:val="111111"/>
          <w:sz w:val="28"/>
          <w:szCs w:val="28"/>
          <w:rtl/>
        </w:rPr>
        <w:t xml:space="preserve">و سخ-ّر لكم الّيل . .. و ما ذرأ لكم فى الأرض مختلفًا ألونه</w:t>
      </w:r>
    </w:p>
    <w:p>
      <w:pPr>
        <w:pStyle w:val="BookText"/>
      </w:pPr>
      <w:r>
        <w:rPr>
          <w:rFonts w:ascii="Amiri" w:hAnsi="Amiri" w:eastAsia="Amiri" w:cs="Amiri"/>
          <w:lang w:bidi="ar-SA"/>
          <w:color w:val="111111"/>
          <w:sz w:val="28"/>
          <w:szCs w:val="28"/>
          <w:rtl/>
        </w:rPr>
        <w:t xml:space="preserve">«الذرء» در لغت به معناى آفريدن و به عرصه ظهور آوردن است (لسان العرب). لازم به ذكر است كه برداشت فوق، بر اساس نصب «ما» و معطوف بودنش به «الليل»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- 16 - 14 - 1</w:t>
      </w:r>
    </w:p>
    <w:p>
      <w:pPr>
        <w:pStyle w:val="BookText"/>
      </w:pPr>
      <w:r>
        <w:rPr>
          <w:rFonts w:ascii="Amiri" w:hAnsi="Amiri" w:eastAsia="Amiri" w:cs="Amiri"/>
          <w:lang w:bidi="ar-SA"/>
          <w:color w:val="111111"/>
          <w:sz w:val="28"/>
          <w:szCs w:val="28"/>
          <w:rtl/>
        </w:rPr>
        <w:t xml:space="preserve">1- خداوند ، دريا ها را رام و در تسخير بشر قرار داده است .</w:t>
      </w:r>
    </w:p>
    <w:p>
      <w:pPr>
        <w:pStyle w:val="BookText"/>
      </w:pPr>
      <w:r>
        <w:rPr>
          <w:rFonts w:ascii="Amiri" w:hAnsi="Amiri" w:eastAsia="Amiri" w:cs="Amiri"/>
          <w:lang w:bidi="ar-SA"/>
          <w:color w:val="111111"/>
          <w:sz w:val="28"/>
          <w:szCs w:val="28"/>
          <w:rtl/>
        </w:rPr>
        <w:t xml:space="preserve">و هو الذى سخ-ّر البحر لتأكلوا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- 16 - 15 - 1</w:t>
      </w:r>
    </w:p>
    <w:p>
      <w:pPr>
        <w:pStyle w:val="BookText"/>
      </w:pPr>
      <w:r>
        <w:rPr>
          <w:rFonts w:ascii="IRNazanin" w:hAnsi="IRNazanin" w:eastAsia="IRNazanin" w:cs="IRNazanin"/>
          <w:lang w:bidi="fa-IR"/>
          <w:color w:val="111111"/>
          <w:sz w:val="28"/>
          <w:szCs w:val="28"/>
          <w:rtl/>
        </w:rPr>
        <w:t xml:space="preserve">1- خداوند ، كوه ها را ثابت و استوار در زمين قرار داده است تا آن را چونان بسترى آرام براى انسان مهيا سازد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IRNazanin" w:hAnsi="IRNazanin" w:eastAsia="IRNazanin" w:cs="IRNazanin"/>
          <w:lang w:bidi="fa-IR"/>
          <w:color w:val="111111"/>
          <w:sz w:val="28"/>
          <w:szCs w:val="28"/>
          <w:rtl/>
        </w:rPr>
        <w:t xml:space="preserve">«رواسى» (جمع راسية) از ماده «رسو» بوده و به معناى ثبوت و استوارى است و مراد از آن كوههاست كه به خاطر وصف غالبشان به اين نام، نام گذارى شده اند و «القاء» وقتى با «فى» همراه باشد به معناى قرار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- 16 - 18 - 7</w:t>
      </w:r>
    </w:p>
    <w:p>
      <w:pPr>
        <w:pStyle w:val="BookText"/>
      </w:pPr>
      <w:r>
        <w:rPr>
          <w:rFonts w:ascii="IRNazanin" w:hAnsi="IRNazanin" w:eastAsia="IRNazanin" w:cs="IRNazanin"/>
          <w:lang w:bidi="fa-IR"/>
          <w:color w:val="111111"/>
          <w:sz w:val="28"/>
          <w:szCs w:val="28"/>
          <w:rtl/>
        </w:rPr>
        <w:t xml:space="preserve">7- انسان ، داراى موقعيتى ويژه در جهان و همه عوامل طبيعى در خدمت وى</w:t>
      </w:r>
    </w:p>
    <w:p>
      <w:pPr>
        <w:pStyle w:val="BookText"/>
      </w:pPr>
      <w:r>
        <w:rPr>
          <w:rFonts w:ascii="Amiri" w:hAnsi="Amiri" w:eastAsia="Amiri" w:cs="Amiri"/>
          <w:lang w:bidi="ar-SA"/>
          <w:color w:val="111111"/>
          <w:sz w:val="28"/>
          <w:szCs w:val="28"/>
          <w:rtl/>
        </w:rPr>
        <w:t xml:space="preserve">و الأنعم خلقها لكم . .. ما ذرأ لكم ... سخ-ّر لكم ... و إن تعدّوا نعمة الله لاتح</w:t>
      </w:r>
    </w:p>
    <w:p>
      <w:pPr>
        <w:pStyle w:val="BookText"/>
      </w:pPr>
      <w:r>
        <w:rPr>
          <w:rFonts w:ascii="IRNazanin" w:hAnsi="IRNazanin" w:eastAsia="IRNazanin" w:cs="IRNazanin"/>
          <w:lang w:bidi="fa-IR"/>
          <w:color w:val="111111"/>
          <w:sz w:val="28"/>
          <w:szCs w:val="28"/>
          <w:rtl/>
        </w:rPr>
        <w:t xml:space="preserve">با توجه به اينكه از آيه 5 تا 16 نعمتهاى ارزانى شده به انسان ذكر گرديده و سرانجام غير قابل شمارش بودن نعمتهاى الهى بيان شده است، مطلب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- 16 - 69 - 15،17</w:t>
      </w:r>
    </w:p>
    <w:p>
      <w:pPr>
        <w:pStyle w:val="BookText"/>
      </w:pPr>
      <w:r>
        <w:rPr>
          <w:rFonts w:ascii="Amiri" w:hAnsi="Amiri" w:eastAsia="Amiri" w:cs="Amiri"/>
          <w:lang w:bidi="ar-SA"/>
          <w:color w:val="111111"/>
          <w:sz w:val="28"/>
          <w:szCs w:val="28"/>
          <w:rtl/>
        </w:rPr>
        <w:t xml:space="preserve">15- طبيعت ( كوه و صحرا ) و زنبور عسل ، در خدمت انسان قرار دارند .</w:t>
      </w:r>
    </w:p>
    <w:p>
      <w:pPr>
        <w:pStyle w:val="BookText"/>
      </w:pPr>
      <w:r>
        <w:rPr>
          <w:rFonts w:ascii="Amiri" w:hAnsi="Amiri" w:eastAsia="Amiri" w:cs="Amiri"/>
          <w:lang w:bidi="ar-SA"/>
          <w:color w:val="111111"/>
          <w:sz w:val="28"/>
          <w:szCs w:val="28"/>
          <w:rtl/>
        </w:rPr>
        <w:t xml:space="preserve">و أوحى ربّك إلى النحل أن اتخذى من الجبال بيوتًا . .. ثمّ كلى من كلّ الثمرت ... ف</w:t>
      </w:r>
    </w:p>
    <w:p>
      <w:pPr>
        <w:pStyle w:val="BookText"/>
      </w:pPr>
      <w:r>
        <w:rPr>
          <w:rFonts w:ascii="IRNazanin" w:hAnsi="IRNazanin" w:eastAsia="IRNazanin" w:cs="IRNazanin"/>
          <w:lang w:bidi="fa-IR"/>
          <w:color w:val="111111"/>
          <w:sz w:val="28"/>
          <w:szCs w:val="28"/>
          <w:rtl/>
        </w:rPr>
        <w:t xml:space="preserve">17- انسان در مقايسه با ديگر موجودات طبيعت ، از مقام و منزلت ويژه اى برخوردار است .</w:t>
      </w:r>
    </w:p>
    <w:p>
      <w:pPr>
        <w:pStyle w:val="BookText"/>
      </w:pPr>
      <w:r>
        <w:rPr>
          <w:rFonts w:ascii="Amiri" w:hAnsi="Amiri" w:eastAsia="Amiri" w:cs="Amiri"/>
          <w:lang w:bidi="ar-SA"/>
          <w:color w:val="111111"/>
          <w:sz w:val="28"/>
          <w:szCs w:val="28"/>
          <w:rtl/>
        </w:rPr>
        <w:t xml:space="preserve">إن لكم فى الأنعم لعبرة نسقيكم . .. شراب مختلف ألونه فيه شفاء للناس</w:t>
      </w:r>
    </w:p>
    <w:p>
      <w:pPr>
        <w:pStyle w:val="BookText"/>
      </w:pPr>
      <w:r>
        <w:rPr>
          <w:rFonts w:ascii="IRNazanin" w:hAnsi="IRNazanin" w:eastAsia="IRNazanin" w:cs="IRNazanin"/>
          <w:lang w:bidi="fa-IR"/>
          <w:color w:val="111111"/>
          <w:sz w:val="28"/>
          <w:szCs w:val="28"/>
          <w:rtl/>
        </w:rPr>
        <w:t xml:space="preserve">خداوند، بسيارى از موجودات طبيعت، چون شتر، گاو و گوسفند و نيز زنبورهاى عسل را براى بهرهورى انسانها آفريده است. اين موضوع مى تواند حاكى از منزلت و شرافت ويژه انسان در جهان طبيعت باشد.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- 17 - 70 - 1،2،13،16،17،18،19</w:t>
      </w:r>
    </w:p>
    <w:p>
      <w:pPr>
        <w:pStyle w:val="BookText"/>
      </w:pPr>
      <w:r>
        <w:rPr>
          <w:rFonts w:ascii="Amiri" w:hAnsi="Amiri" w:eastAsia="Amiri" w:cs="Amiri"/>
          <w:lang w:bidi="ar-SA"/>
          <w:color w:val="111111"/>
          <w:sz w:val="28"/>
          <w:szCs w:val="28"/>
          <w:rtl/>
        </w:rPr>
        <w:t xml:space="preserve">1- همه انسان ها ( مؤمن و غير مؤمن ) داراى كرامت و منزلت خدادادى اند .</w:t>
      </w:r>
    </w:p>
    <w:p>
      <w:pPr>
        <w:pStyle w:val="BookText"/>
      </w:pPr>
      <w:r>
        <w:rPr>
          <w:rFonts w:ascii="Amiri" w:hAnsi="Amiri" w:eastAsia="Amiri" w:cs="Amiri"/>
          <w:lang w:bidi="ar-SA"/>
          <w:color w:val="111111"/>
          <w:sz w:val="28"/>
          <w:szCs w:val="28"/>
          <w:rtl/>
        </w:rPr>
        <w:t xml:space="preserve">و لقد كرّمنا بنى ءادم</w:t>
      </w:r>
    </w:p>
    <w:p>
      <w:pPr>
        <w:pStyle w:val="BookText"/>
      </w:pPr>
      <w:r>
        <w:rPr>
          <w:rFonts w:ascii="IRNazanin" w:hAnsi="IRNazanin" w:eastAsia="IRNazanin" w:cs="IRNazanin"/>
          <w:lang w:bidi="fa-IR"/>
          <w:color w:val="111111"/>
          <w:sz w:val="28"/>
          <w:szCs w:val="28"/>
          <w:rtl/>
        </w:rPr>
        <w:t xml:space="preserve">2- عنايت خاص خداوند به آدميان با اعطاى ارزشى ويژه به آنان</w:t>
      </w:r>
    </w:p>
    <w:p>
      <w:pPr>
        <w:pStyle w:val="BookText"/>
      </w:pPr>
      <w:r>
        <w:rPr>
          <w:rFonts w:ascii="Amiri" w:hAnsi="Amiri" w:eastAsia="Amiri" w:cs="Amiri"/>
          <w:lang w:bidi="ar-SA"/>
          <w:color w:val="111111"/>
          <w:sz w:val="28"/>
          <w:szCs w:val="28"/>
          <w:rtl/>
        </w:rPr>
        <w:t xml:space="preserve">و لقد كرّمنا بنى ءادم</w:t>
      </w:r>
    </w:p>
    <w:p>
      <w:pPr>
        <w:pStyle w:val="BookText"/>
      </w:pPr>
      <w:r>
        <w:rPr>
          <w:rFonts w:ascii="IRNazanin" w:hAnsi="IRNazanin" w:eastAsia="IRNazanin" w:cs="IRNazanin"/>
          <w:lang w:bidi="fa-IR"/>
          <w:color w:val="111111"/>
          <w:sz w:val="28"/>
          <w:szCs w:val="28"/>
          <w:rtl/>
        </w:rPr>
        <w:t xml:space="preserve">13- خداوند ، آدميان را بر بسيارى از مخلوقات عالم ، امتيازى خاص و فضيلتى بزرگ داده است .</w:t>
      </w:r>
    </w:p>
    <w:p>
      <w:pPr>
        <w:pStyle w:val="BookText"/>
      </w:pPr>
      <w:r>
        <w:rPr>
          <w:rFonts w:ascii="Amiri" w:hAnsi="Amiri" w:eastAsia="Amiri" w:cs="Amiri"/>
          <w:lang w:bidi="ar-SA"/>
          <w:color w:val="111111"/>
          <w:sz w:val="28"/>
          <w:szCs w:val="28"/>
          <w:rtl/>
        </w:rPr>
        <w:t xml:space="preserve">و فضّلنهم على كثير ممّن خلقنا تفضيلاً</w:t>
      </w:r>
    </w:p>
    <w:p>
      <w:pPr>
        <w:pStyle w:val="BookText"/>
      </w:pPr>
      <w:r>
        <w:rPr>
          <w:rFonts w:ascii="IRNazanin" w:hAnsi="IRNazanin" w:eastAsia="IRNazanin" w:cs="IRNazanin"/>
          <w:lang w:bidi="fa-IR"/>
          <w:color w:val="111111"/>
          <w:sz w:val="28"/>
          <w:szCs w:val="28"/>
          <w:rtl/>
        </w:rPr>
        <w:t xml:space="preserve">از نظر اهل لغت، استعمال فعل «فضل» همراه با مفعول مطلق (تفضيلاً) به معناى ممتاز ساختن و به خصلتى اختصاص دادن است (قاموس المحيط). و بزرگى فضيلت، از نكره آمدن «تفضيلاً» - كه دال بر تعظيم است - استفاده گرديد.</w:t>
      </w:r>
    </w:p>
    <w:p>
      <w:pPr>
        <w:pStyle w:val="BookText"/>
      </w:pPr>
      <w:r>
        <w:rPr>
          <w:rFonts w:ascii="Amiri" w:hAnsi="Amiri" w:eastAsia="Amiri" w:cs="Amiri"/>
          <w:lang w:bidi="ar-SA"/>
          <w:color w:val="111111"/>
          <w:sz w:val="28"/>
          <w:szCs w:val="28"/>
          <w:rtl/>
        </w:rPr>
        <w:t xml:space="preserve">16- برترى و فضيلت آدميان بر همه موجودات آفرينش *</w:t>
      </w:r>
    </w:p>
    <w:p>
      <w:pPr>
        <w:pStyle w:val="BookText"/>
      </w:pPr>
      <w:r>
        <w:rPr>
          <w:rFonts w:ascii="Amiri" w:hAnsi="Amiri" w:eastAsia="Amiri" w:cs="Amiri"/>
          <w:lang w:bidi="ar-SA"/>
          <w:color w:val="111111"/>
          <w:sz w:val="28"/>
          <w:szCs w:val="28"/>
          <w:rtl/>
        </w:rPr>
        <w:t xml:space="preserve">و فضّلنهم على كثير</w:t>
      </w:r>
    </w:p>
    <w:p>
      <w:pPr>
        <w:pStyle w:val="BookText"/>
      </w:pPr>
      <w:r>
        <w:rPr>
          <w:rFonts w:ascii="IRNazanin" w:hAnsi="IRNazanin" w:eastAsia="IRNazanin" w:cs="IRNazanin"/>
          <w:lang w:bidi="fa-IR"/>
          <w:color w:val="111111"/>
          <w:sz w:val="28"/>
          <w:szCs w:val="28"/>
          <w:rtl/>
        </w:rPr>
        <w:t xml:space="preserve">«كثير» در اين جا به معناى «جميع» و مخلوقات فراوان خداست. چنان كه در لغت «كثير» به معناى «جميع» بسيار استعمال شده است (مجمع البيان).</w:t>
      </w:r>
    </w:p>
    <w:p>
      <w:pPr>
        <w:pStyle w:val="BookText"/>
      </w:pPr>
      <w:r>
        <w:rPr>
          <w:rFonts w:ascii="Amiri" w:hAnsi="Amiri" w:eastAsia="Amiri" w:cs="Amiri"/>
          <w:lang w:bidi="ar-SA"/>
          <w:color w:val="111111"/>
          <w:sz w:val="28"/>
          <w:szCs w:val="28"/>
          <w:rtl/>
        </w:rPr>
        <w:t xml:space="preserve">17- انسان در مشتركات خويش با ساير موجودات ، داراى فضيلت و برترى بسيار است . *</w:t>
      </w:r>
    </w:p>
    <w:p>
      <w:pPr>
        <w:pStyle w:val="BookText"/>
      </w:pPr>
      <w:r>
        <w:rPr>
          <w:rFonts w:ascii="Amiri" w:hAnsi="Amiri" w:eastAsia="Amiri" w:cs="Amiri"/>
          <w:lang w:bidi="ar-SA"/>
          <w:color w:val="111111"/>
          <w:sz w:val="28"/>
          <w:szCs w:val="28"/>
          <w:rtl/>
        </w:rPr>
        <w:t xml:space="preserve">و فضّلنهم على كثير ممّن خلقنا تفضيلاً</w:t>
      </w:r>
    </w:p>
    <w:p>
      <w:pPr>
        <w:pStyle w:val="BookText"/>
      </w:pPr>
      <w:r>
        <w:rPr>
          <w:rFonts w:ascii="IRNazanin" w:hAnsi="IRNazanin" w:eastAsia="IRNazanin" w:cs="IRNazanin"/>
          <w:lang w:bidi="fa-IR"/>
          <w:color w:val="111111"/>
          <w:sz w:val="28"/>
          <w:szCs w:val="28"/>
          <w:rtl/>
        </w:rPr>
        <w:t xml:space="preserve">احتمال دارد كه تفاوت «كرّمنا» و «فضّلنا» كه در توصيف انسان است; اين تفاوت را داشته باشند كه كرامت، صفتى ذاتى و ويژه انسان است و فضيلت چيزى است كه موجوداتى دارند اما يكى در آن ميان برترش را دارد.</w:t>
      </w:r>
    </w:p>
    <w:p>
      <w:pPr>
        <w:pStyle w:val="BookText"/>
      </w:pPr>
      <w:r>
        <w:rPr>
          <w:rFonts w:ascii="Amiri" w:hAnsi="Amiri" w:eastAsia="Amiri" w:cs="Amiri"/>
          <w:lang w:bidi="ar-SA"/>
          <w:color w:val="111111"/>
          <w:sz w:val="28"/>
          <w:szCs w:val="28"/>
          <w:rtl/>
        </w:rPr>
        <w:t xml:space="preserve">18- « عن على بن محمد ( الهادى ) : . . . ان معناه ( صحة الخلقة ) كمال الخلق للإنسان و كمال الحواس و ثبات العقل و التمييز و إطلاق اللسان بالنطق ، و ذلك قول الله : « و لقد كرّمنا بنى آدم و حملناهم فى البرّ و البحر و رزقناهم من الطيّبات و فضّلنا على كثير ممّن خلقنا تفضيلاً » فقد أخبر عزّوجلّ عن تفضيله بنى آدم على سائر خلقه . . . ;</w:t>
      </w:r>
    </w:p>
    <w:p>
      <w:pPr>
        <w:pStyle w:val="BookText"/>
      </w:pPr>
      <w:r>
        <w:rPr>
          <w:rFonts w:ascii="IRNazanin" w:hAnsi="IRNazanin" w:eastAsia="IRNazanin" w:cs="IRNazanin"/>
          <w:lang w:bidi="fa-IR"/>
          <w:color w:val="111111"/>
          <w:sz w:val="28"/>
          <w:szCs w:val="28"/>
          <w:rtl/>
        </w:rPr>
        <w:t xml:space="preserve">از امام على بن محمد(هادى)(ع) روايت شده است:. .. همانا معنماى «صحة الخلقة» كامل بودن آفرينش انسان و كامل بودن خواس و برقرار بودن عقل و قدرت تشخيص و گويا بودن زبان اوست و آن سخن خداوند است كه مى فرمايد: «و لقد كرّمنا بنى آدم و حملناهم فى البرّ و البحر و رزقناهم من الطيّبات و فضّلناهم على كثير ممّن خلقنا تفضيلاً» پس به تحقيق خداوند عزّوجلّ خبر داده است از [چگونگى ]برترى بخشيدن آدمى زاده بر ساير مخلوقاتش...».</w:t>
      </w:r>
    </w:p>
    <w:p>
      <w:pPr>
        <w:pStyle w:val="BookText"/>
      </w:pPr>
      <w:r>
        <w:rPr>
          <w:rFonts w:ascii="Amiri" w:hAnsi="Amiri" w:eastAsia="Amiri" w:cs="Amiri"/>
          <w:lang w:bidi="ar-SA"/>
          <w:color w:val="111111"/>
          <w:sz w:val="28"/>
          <w:szCs w:val="28"/>
          <w:rtl/>
        </w:rPr>
        <w:t xml:space="preserve">19- « عن أبى جعفر ( ع ) فى قوله تعالى : « و فضّلناهم على كثير ممّن خلقنا تفضيلاً » قال : خلق كل شىء منكباً غير الإنسان خلق منتصباً ;</w:t>
      </w:r>
    </w:p>
    <w:p>
      <w:pPr>
        <w:pStyle w:val="BookText"/>
      </w:pPr>
      <w:r>
        <w:rPr>
          <w:rFonts w:ascii="IRNazanin" w:hAnsi="IRNazanin" w:eastAsia="IRNazanin" w:cs="IRNazanin"/>
          <w:lang w:bidi="fa-IR"/>
          <w:color w:val="111111"/>
          <w:sz w:val="28"/>
          <w:szCs w:val="28"/>
          <w:rtl/>
        </w:rPr>
        <w:t xml:space="preserve">از امام باقر(ع) در باره سخن خداوند متعال:«و فضّلنا على كثير ممّن خلقنا تفضيلاً» روايت شده است كه فرمود: تمام موجودات (حيوانات) بر روى دست و پا راه مى روند و رو به زمين مى باشند، غير از انسان كه راست قامت خلق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- 20 - 54 - 2</w:t>
      </w:r>
    </w:p>
    <w:p>
      <w:pPr>
        <w:pStyle w:val="BookText"/>
      </w:pPr>
      <w:r>
        <w:rPr>
          <w:rFonts w:ascii="IRNazanin" w:hAnsi="IRNazanin" w:eastAsia="IRNazanin" w:cs="IRNazanin"/>
          <w:lang w:bidi="fa-IR"/>
          <w:color w:val="111111"/>
          <w:sz w:val="28"/>
          <w:szCs w:val="28"/>
          <w:rtl/>
        </w:rPr>
        <w:t xml:space="preserve">2 - شتر ، گاو و گوسفند ، براى انسان و در خدمت او است .</w:t>
      </w:r>
    </w:p>
    <w:p>
      <w:pPr>
        <w:pStyle w:val="BookText"/>
      </w:pPr>
      <w:r>
        <w:rPr>
          <w:rFonts w:ascii="Amiri" w:hAnsi="Amiri" w:eastAsia="Amiri" w:cs="Amiri"/>
          <w:lang w:bidi="ar-SA"/>
          <w:color w:val="111111"/>
          <w:sz w:val="28"/>
          <w:szCs w:val="28"/>
          <w:rtl/>
        </w:rPr>
        <w:t xml:space="preserve">كلوا وارعوا أنعمكم</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شتر، گاو و گوسفند «أنعام»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- 20 - 116 - 6</w:t>
      </w:r>
    </w:p>
    <w:p>
      <w:pPr>
        <w:pStyle w:val="BookText"/>
      </w:pPr>
      <w:r>
        <w:rPr>
          <w:rFonts w:ascii="Amiri" w:hAnsi="Amiri" w:eastAsia="Amiri" w:cs="Amiri"/>
          <w:lang w:bidi="ar-SA"/>
          <w:color w:val="111111"/>
          <w:sz w:val="28"/>
          <w:szCs w:val="28"/>
          <w:rtl/>
        </w:rPr>
        <w:t xml:space="preserve">6 - ابليس ، بر اطاعت از خداوند يا معصيت او ، مجبور نبود .</w:t>
      </w:r>
    </w:p>
    <w:p>
      <w:pPr>
        <w:pStyle w:val="BookText"/>
      </w:pPr>
      <w:r>
        <w:rPr>
          <w:rFonts w:ascii="Amiri" w:hAnsi="Amiri" w:eastAsia="Amiri" w:cs="Amiri"/>
          <w:lang w:bidi="ar-SA"/>
          <w:color w:val="111111"/>
          <w:sz w:val="28"/>
          <w:szCs w:val="28"/>
          <w:rtl/>
        </w:rPr>
        <w:t xml:space="preserve">فسجدوا لأدم إلاّإبليس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- 22 - 5 - 23</w:t>
      </w:r>
    </w:p>
    <w:p>
      <w:pPr>
        <w:pStyle w:val="BookText"/>
      </w:pPr>
      <w:r>
        <w:rPr>
          <w:rFonts w:ascii="IRNazanin" w:hAnsi="IRNazanin" w:eastAsia="IRNazanin" w:cs="IRNazanin"/>
          <w:lang w:bidi="fa-IR"/>
          <w:color w:val="111111"/>
          <w:sz w:val="28"/>
          <w:szCs w:val="28"/>
          <w:rtl/>
        </w:rPr>
        <w:t xml:space="preserve">23 - ارزش انسان و زندگى او ، در پرتو علم و آگاهى</w:t>
      </w:r>
    </w:p>
    <w:p>
      <w:pPr>
        <w:pStyle w:val="BookText"/>
      </w:pPr>
      <w:r>
        <w:rPr>
          <w:rFonts w:ascii="Amiri" w:hAnsi="Amiri" w:eastAsia="Amiri" w:cs="Amiri"/>
          <w:lang w:bidi="ar-SA"/>
          <w:color w:val="111111"/>
          <w:sz w:val="28"/>
          <w:szCs w:val="28"/>
          <w:rtl/>
        </w:rPr>
        <w:t xml:space="preserve">أرذل العمر لكيلا يعلم من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- 22 - 65 - 1،2</w:t>
      </w:r>
    </w:p>
    <w:p>
      <w:pPr>
        <w:pStyle w:val="BookText"/>
      </w:pPr>
      <w:r>
        <w:rPr>
          <w:rFonts w:ascii="Amiri" w:hAnsi="Amiri" w:eastAsia="Amiri" w:cs="Amiri"/>
          <w:lang w:bidi="ar-SA"/>
          <w:color w:val="111111"/>
          <w:sz w:val="28"/>
          <w:szCs w:val="28"/>
          <w:rtl/>
        </w:rPr>
        <w:t xml:space="preserve">1 - همه موجودات زمين ( جمادات ، نباتات و حيوانات ) در خدمت انسان و مسخر و رام شده براى بهره بردارى او</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IRNazanin" w:hAnsi="IRNazanin" w:eastAsia="IRNazanin" w:cs="IRNazanin"/>
          <w:lang w:bidi="fa-IR"/>
          <w:color w:val="111111"/>
          <w:sz w:val="28"/>
          <w:szCs w:val="28"/>
          <w:rtl/>
        </w:rPr>
        <w:t xml:space="preserve">2 - انسان ، شريف ترين و گرامى ترين آفريده خدا در زمين</w:t>
      </w:r>
    </w:p>
    <w:p>
      <w:pPr>
        <w:pStyle w:val="BookText"/>
      </w:pPr>
      <w:r>
        <w:rPr>
          <w:rFonts w:ascii="Amiri" w:hAnsi="Amiri" w:eastAsia="Amiri" w:cs="Amiri"/>
          <w:lang w:bidi="ar-SA"/>
          <w:color w:val="111111"/>
          <w:sz w:val="28"/>
          <w:szCs w:val="28"/>
          <w:rtl/>
        </w:rPr>
        <w:t xml:space="preserve">سخّر لكم ما فى الأرض . .. لرءوف رحيم</w:t>
      </w:r>
    </w:p>
    <w:p>
      <w:pPr>
        <w:pStyle w:val="BookText"/>
      </w:pPr>
      <w:r>
        <w:rPr>
          <w:rFonts w:ascii="IRNazanin" w:hAnsi="IRNazanin" w:eastAsia="IRNazanin" w:cs="IRNazanin"/>
          <w:lang w:bidi="fa-IR"/>
          <w:color w:val="111111"/>
          <w:sz w:val="28"/>
          <w:szCs w:val="28"/>
          <w:rtl/>
        </w:rPr>
        <w:t xml:space="preserve">«استفهام» در «ألم تر. ..» براى تقرير مى باشد. «تسخير» (مصدر «سخر») به معناى رام قرار دادن است. گفتنى است روى سخن در اين قسمت نيز با انسان هايى است كه مى بينند خداوند در گستره زمين، همه چيز را - از جمادات و نباتات و حيوانات - رام آنها ساخته و در اختيارشان قرار داده است تا در سايه آن بتوانند انواع نيازهاى زندگى خود را برطرف سازند و چرخه زندگى شان بىوقفه بچرخد; اما در عين حال مى پندارند كه سرنوشتشان در دست خدايان ديگرى رقم خورده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- 23 - 19 - 8</w:t>
      </w:r>
    </w:p>
    <w:p>
      <w:pPr>
        <w:pStyle w:val="BookText"/>
      </w:pPr>
      <w:r>
        <w:rPr>
          <w:rFonts w:ascii="IRNazanin" w:hAnsi="IRNazanin" w:eastAsia="IRNazanin" w:cs="IRNazanin"/>
          <w:lang w:bidi="fa-IR"/>
          <w:color w:val="111111"/>
          <w:sz w:val="28"/>
          <w:szCs w:val="28"/>
          <w:rtl/>
        </w:rPr>
        <w:t xml:space="preserve">8 - وجود انسان ، محور پيدايش نعمت هاى گوناگون در طبيعت</w:t>
      </w:r>
    </w:p>
    <w:p>
      <w:pPr>
        <w:pStyle w:val="BookText"/>
      </w:pPr>
      <w:r>
        <w:rPr>
          <w:rFonts w:ascii="Amiri" w:hAnsi="Amiri" w:eastAsia="Amiri" w:cs="Amiri"/>
          <w:lang w:bidi="ar-SA"/>
          <w:color w:val="111111"/>
          <w:sz w:val="28"/>
          <w:szCs w:val="28"/>
          <w:rtl/>
        </w:rPr>
        <w:t xml:space="preserve">فأنشأنا لكم . .. لكم فيها فوكه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- 23 - 22 - 2</w:t>
      </w:r>
    </w:p>
    <w:p>
      <w:pPr>
        <w:pStyle w:val="BookText"/>
      </w:pPr>
      <w:r>
        <w:rPr>
          <w:rFonts w:ascii="IRNazanin" w:hAnsi="IRNazanin" w:eastAsia="IRNazanin" w:cs="IRNazanin"/>
          <w:lang w:bidi="fa-IR"/>
          <w:color w:val="111111"/>
          <w:sz w:val="28"/>
          <w:szCs w:val="28"/>
          <w:rtl/>
        </w:rPr>
        <w:t xml:space="preserve">2 - بستر خشكى ها و پهنه دريا ها ، در خدمت بهرهورى بشر ، به عنايت و لطف خداوند</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- 27 - 17 - 8</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قرار گرفتن جن در خدمت اهداف بشر</w:t>
      </w:r>
    </w:p>
    <w:p>
      <w:pPr>
        <w:pStyle w:val="BookText"/>
      </w:pPr>
      <w:r>
        <w:rPr>
          <w:rFonts w:ascii="Amiri" w:hAnsi="Amiri" w:eastAsia="Amiri" w:cs="Amiri"/>
          <w:lang w:bidi="ar-SA"/>
          <w:color w:val="111111"/>
          <w:sz w:val="28"/>
          <w:szCs w:val="28"/>
          <w:rtl/>
        </w:rPr>
        <w:t xml:space="preserve">و حشر لسليمن جنوده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- 32 - 7 - 9</w:t>
      </w:r>
    </w:p>
    <w:p>
      <w:pPr>
        <w:pStyle w:val="BookText"/>
      </w:pPr>
      <w:r>
        <w:rPr>
          <w:rFonts w:ascii="Amiri" w:hAnsi="Amiri" w:eastAsia="Amiri" w:cs="Amiri"/>
          <w:lang w:bidi="ar-SA"/>
          <w:color w:val="111111"/>
          <w:sz w:val="28"/>
          <w:szCs w:val="28"/>
          <w:rtl/>
        </w:rPr>
        <w:t xml:space="preserve">9 - انسان ، در ميان ساير موجودات جهان ، موجودى ممتاز است .</w:t>
      </w:r>
    </w:p>
    <w:p>
      <w:pPr>
        <w:pStyle w:val="BookText"/>
      </w:pPr>
      <w:r>
        <w:rPr>
          <w:rFonts w:ascii="Amiri" w:hAnsi="Amiri" w:eastAsia="Amiri" w:cs="Amiri"/>
          <w:lang w:bidi="ar-SA"/>
          <w:color w:val="111111"/>
          <w:sz w:val="28"/>
          <w:szCs w:val="28"/>
          <w:rtl/>
        </w:rPr>
        <w:t xml:space="preserve">أحسن كلّ شىء خلقه و بدأ خلق الإنسن من طين</w:t>
      </w:r>
    </w:p>
    <w:p>
      <w:pPr>
        <w:pStyle w:val="BookText"/>
      </w:pPr>
      <w:r>
        <w:rPr>
          <w:rFonts w:ascii="IRNazanin" w:hAnsi="IRNazanin" w:eastAsia="IRNazanin" w:cs="IRNazanin"/>
          <w:lang w:bidi="fa-IR"/>
          <w:color w:val="111111"/>
          <w:sz w:val="28"/>
          <w:szCs w:val="28"/>
          <w:rtl/>
        </w:rPr>
        <w:t xml:space="preserve">ذكر انسان، به تنهايى از ميان پديده هاى عالم (كلّ شىء) احتمال دارد به جهت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- 36 - 33 - 10</w:t>
      </w:r>
    </w:p>
    <w:p>
      <w:pPr>
        <w:pStyle w:val="BookText"/>
      </w:pPr>
      <w:r>
        <w:rPr>
          <w:rFonts w:ascii="IRNazanin" w:hAnsi="IRNazanin" w:eastAsia="IRNazanin" w:cs="IRNazanin"/>
          <w:lang w:bidi="fa-IR"/>
          <w:color w:val="111111"/>
          <w:sz w:val="28"/>
          <w:szCs w:val="28"/>
          <w:rtl/>
        </w:rPr>
        <w:t xml:space="preserve">10 - انسان ، مورد لطف خداوند و برخوردار از جايگاه ويژه در پيشگاه او</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 فمنه يأكلون</w:t>
      </w:r>
    </w:p>
    <w:p>
      <w:pPr>
        <w:pStyle w:val="BookText"/>
      </w:pPr>
      <w:r>
        <w:rPr>
          <w:rFonts w:ascii="Amiri" w:hAnsi="Amiri" w:eastAsia="Amiri" w:cs="Amiri"/>
          <w:lang w:bidi="ar-SA"/>
          <w:color w:val="111111"/>
          <w:sz w:val="28"/>
          <w:szCs w:val="28"/>
          <w:rtl/>
        </w:rPr>
        <w:t xml:space="preserve">احياى زمين و روياندن دانه ها از آن براى تغذيه انسان،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- 36 - 72 - 1</w:t>
      </w:r>
    </w:p>
    <w:p>
      <w:pPr>
        <w:pStyle w:val="BookText"/>
      </w:pPr>
      <w:r>
        <w:rPr>
          <w:rFonts w:ascii="IRNazanin" w:hAnsi="IRNazanin" w:eastAsia="IRNazanin" w:cs="IRNazanin"/>
          <w:lang w:bidi="fa-IR"/>
          <w:color w:val="111111"/>
          <w:sz w:val="28"/>
          <w:szCs w:val="28"/>
          <w:rtl/>
        </w:rPr>
        <w:t xml:space="preserve">1 - خداوند ، دام ها ( شتر ، گاو و گوسفند ) را رام انسان و در خدمت او قرار داده است .</w:t>
      </w:r>
    </w:p>
    <w:p>
      <w:pPr>
        <w:pStyle w:val="BookText"/>
      </w:pPr>
      <w:r>
        <w:rPr>
          <w:rFonts w:ascii="Amiri" w:hAnsi="Amiri" w:eastAsia="Amiri" w:cs="Amiri"/>
          <w:lang w:bidi="ar-SA"/>
          <w:color w:val="111111"/>
          <w:sz w:val="28"/>
          <w:szCs w:val="28"/>
          <w:rtl/>
        </w:rPr>
        <w:t xml:space="preserve">أنّا خلقنا لهم أنعمًا . .. و ذلّلنها لهم</w:t>
      </w:r>
    </w:p>
    <w:p>
      <w:pPr>
        <w:pStyle w:val="BookText"/>
      </w:pPr>
      <w:r>
        <w:rPr>
          <w:rFonts w:ascii="IRNazanin" w:hAnsi="IRNazanin" w:eastAsia="IRNazanin" w:cs="IRNazanin"/>
          <w:lang w:bidi="fa-IR"/>
          <w:color w:val="111111"/>
          <w:sz w:val="28"/>
          <w:szCs w:val="28"/>
          <w:rtl/>
        </w:rPr>
        <w:t xml:space="preserve">«تذليل» (مصدر «ذلّلنا») به معناى خوار كردن و به خضوع واداشتن چيزى است. و مقصود از آن در آيه شريفه، رام كردن و در اختيار قرار دادن انعام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- 38 - 72 - 8،10،11</w:t>
      </w:r>
    </w:p>
    <w:p>
      <w:pPr>
        <w:pStyle w:val="BookText"/>
      </w:pPr>
      <w:r>
        <w:rPr>
          <w:rFonts w:ascii="IRNazanin" w:hAnsi="IRNazanin" w:eastAsia="IRNazanin" w:cs="IRNazanin"/>
          <w:lang w:bidi="fa-IR"/>
          <w:color w:val="111111"/>
          <w:sz w:val="28"/>
          <w:szCs w:val="28"/>
          <w:rtl/>
        </w:rPr>
        <w:t xml:space="preserve">8 - دميده شدن روح الهى در انسان ، موجب شايستگى وى براى مسجود فرشتگان بودن</w:t>
      </w:r>
    </w:p>
    <w:p>
      <w:pPr>
        <w:pStyle w:val="BookText"/>
      </w:pPr>
      <w:r>
        <w:rPr>
          <w:rFonts w:ascii="Amiri" w:hAnsi="Amiri" w:eastAsia="Amiri" w:cs="Amiri"/>
          <w:lang w:bidi="ar-SA"/>
          <w:color w:val="111111"/>
          <w:sz w:val="28"/>
          <w:szCs w:val="28"/>
          <w:rtl/>
        </w:rPr>
        <w:t xml:space="preserve">خلق بشرًا من طين . فإذا سوّيته و نفخت فيه من روحى فقعوا له سجدين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فرمان خداوند به سجده بر آدم(ع)، پس از دميده شدن روح الهى در او صادر گرديد و اين مى رساند كه آنچه موجب شايستگى آدم براى سجده شد، روح الهى وى بود; نه جسم و كالبدش.</w:t>
      </w:r>
    </w:p>
    <w:p>
      <w:pPr>
        <w:pStyle w:val="BookText"/>
      </w:pPr>
      <w:r>
        <w:rPr>
          <w:rFonts w:ascii="IRNazanin" w:hAnsi="IRNazanin" w:eastAsia="IRNazanin" w:cs="IRNazanin"/>
          <w:lang w:bidi="fa-IR"/>
          <w:color w:val="111111"/>
          <w:sz w:val="28"/>
          <w:szCs w:val="28"/>
          <w:rtl/>
        </w:rPr>
        <w:t xml:space="preserve">10 - انسان ، در مجموعه نظام آفرينش ، از مقام ، شرافت و جايگاه ويژه برخوردار است .</w:t>
      </w:r>
    </w:p>
    <w:p>
      <w:pPr>
        <w:pStyle w:val="BookText"/>
      </w:pPr>
      <w:r>
        <w:rPr>
          <w:rFonts w:ascii="Amiri" w:hAnsi="Amiri" w:eastAsia="Amiri" w:cs="Amiri"/>
          <w:lang w:bidi="ar-SA"/>
          <w:color w:val="111111"/>
          <w:sz w:val="28"/>
          <w:szCs w:val="28"/>
          <w:rtl/>
        </w:rPr>
        <w:t xml:space="preserve">فإذا سوّيته . .. فقعوا له سجدين</w:t>
      </w:r>
    </w:p>
    <w:p>
      <w:pPr>
        <w:pStyle w:val="BookText"/>
      </w:pPr>
      <w:r>
        <w:rPr>
          <w:rFonts w:ascii="IRNazanin" w:hAnsi="IRNazanin" w:eastAsia="IRNazanin" w:cs="IRNazanin"/>
          <w:lang w:bidi="fa-IR"/>
          <w:color w:val="111111"/>
          <w:sz w:val="28"/>
          <w:szCs w:val="28"/>
          <w:rtl/>
        </w:rPr>
        <w:t xml:space="preserve">برداشت ياد شده از سجده همه فرشتگان بر آدم، قابل استفاده است.</w:t>
      </w:r>
    </w:p>
    <w:p>
      <w:pPr>
        <w:pStyle w:val="BookText"/>
      </w:pPr>
      <w:r>
        <w:rPr>
          <w:rFonts w:ascii="IRNazanin" w:hAnsi="IRNazanin" w:eastAsia="IRNazanin" w:cs="IRNazanin"/>
          <w:lang w:bidi="fa-IR"/>
          <w:color w:val="111111"/>
          <w:sz w:val="28"/>
          <w:szCs w:val="28"/>
          <w:rtl/>
        </w:rPr>
        <w:t xml:space="preserve">11 - انسان ، داراى مقام و شرافتى فراتر و برتر از فرشتگان *</w:t>
      </w:r>
    </w:p>
    <w:p>
      <w:pPr>
        <w:pStyle w:val="BookText"/>
      </w:pPr>
      <w:r>
        <w:rPr>
          <w:rFonts w:ascii="Amiri" w:hAnsi="Amiri" w:eastAsia="Amiri" w:cs="Amiri"/>
          <w:lang w:bidi="ar-SA"/>
          <w:color w:val="111111"/>
          <w:sz w:val="28"/>
          <w:szCs w:val="28"/>
          <w:rtl/>
        </w:rPr>
        <w:t xml:space="preserve">فإذا سوّيته . .. فقعوا له سجدين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ضمن چهار آيه قبل فرشتگان را از «ملأ أعلى» (موجودات برين) معرفى كرده است; ولى در اين آيه به آنان فرمان داد كه بايد در برابر آدم سجده كنند. ناگفته نماند مقصود از آدم و انسان همه انسان ها</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بلكه افرادى اند كه در پرتو ايمان و عمل صالح، سير كمال را پيموده و به خدا نزديك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- 43 - 10 - 5</w:t>
      </w:r>
    </w:p>
    <w:p>
      <w:pPr>
        <w:pStyle w:val="BookText"/>
      </w:pPr>
      <w:r>
        <w:rPr>
          <w:rFonts w:ascii="Amiri" w:hAnsi="Amiri" w:eastAsia="Amiri" w:cs="Amiri"/>
          <w:lang w:bidi="ar-SA"/>
          <w:color w:val="111111"/>
          <w:sz w:val="28"/>
          <w:szCs w:val="28"/>
          <w:rtl/>
        </w:rPr>
        <w:t xml:space="preserve">5 - بهرهورى انسان از موهبت هاى طبيعى ، هدف اصلى از خلقت هستى</w:t>
      </w:r>
    </w:p>
    <w:p>
      <w:pPr>
        <w:pStyle w:val="BookText"/>
      </w:pPr>
      <w:r>
        <w:rPr>
          <w:rFonts w:ascii="Amiri" w:hAnsi="Amiri" w:eastAsia="Amiri" w:cs="Amiri"/>
          <w:lang w:bidi="ar-SA"/>
          <w:color w:val="111111"/>
          <w:sz w:val="28"/>
          <w:szCs w:val="28"/>
          <w:rtl/>
        </w:rPr>
        <w:t xml:space="preserve">الذى جعل لكم الأرض مهدًا و جعل لكم فيها سبلاً</w:t>
      </w:r>
    </w:p>
    <w:p>
      <w:pPr>
        <w:pStyle w:val="BookText"/>
      </w:pPr>
      <w:r>
        <w:rPr>
          <w:rFonts w:ascii="Amiri" w:hAnsi="Amiri" w:eastAsia="Amiri" w:cs="Amiri"/>
          <w:lang w:bidi="ar-SA"/>
          <w:color w:val="111111"/>
          <w:sz w:val="28"/>
          <w:szCs w:val="28"/>
          <w:rtl/>
        </w:rPr>
        <w:t xml:space="preserve">به كار رفتن كلمه «لكم» و تكرار آن، مى تواند اشاره به اين نكته داشته باشد كه هدف از آفرينش نعمت ها بهوسيله خداوند، بهرهورى انسان از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- 45 - 13 - 3</w:t>
      </w:r>
    </w:p>
    <w:p>
      <w:pPr>
        <w:pStyle w:val="BookText"/>
      </w:pPr>
      <w:r>
        <w:rPr>
          <w:rFonts w:ascii="Amiri" w:hAnsi="Amiri" w:eastAsia="Amiri" w:cs="Amiri"/>
          <w:lang w:bidi="ar-SA"/>
          <w:color w:val="111111"/>
          <w:sz w:val="28"/>
          <w:szCs w:val="28"/>
          <w:rtl/>
        </w:rPr>
        <w:t xml:space="preserve">3 - انسان ، هدف و غايت نظام جهان *</w:t>
      </w:r>
    </w:p>
    <w:p>
      <w:pPr>
        <w:pStyle w:val="BookText"/>
      </w:pPr>
      <w:r>
        <w:rPr>
          <w:rFonts w:ascii="Amiri" w:hAnsi="Amiri" w:eastAsia="Amiri" w:cs="Amiri"/>
          <w:lang w:bidi="ar-SA"/>
          <w:color w:val="111111"/>
          <w:sz w:val="28"/>
          <w:szCs w:val="28"/>
          <w:rtl/>
        </w:rPr>
        <w:t xml:space="preserve">و سخّر لكم ما فى السموت و ما فى الأرض</w:t>
      </w:r>
    </w:p>
    <w:p>
      <w:pPr>
        <w:pStyle w:val="BookText"/>
      </w:pPr>
      <w:r>
        <w:rPr>
          <w:rFonts w:ascii="Amiri" w:hAnsi="Amiri" w:eastAsia="Amiri" w:cs="Amiri"/>
          <w:lang w:bidi="ar-SA"/>
          <w:color w:val="111111"/>
          <w:sz w:val="28"/>
          <w:szCs w:val="28"/>
          <w:rtl/>
        </w:rPr>
        <w:t xml:space="preserve">در صورتى كه «لام» در «لكم» براى غايت باشد، اين معنا را افاده مى كند كه تسخير موجودات جهان و نظام بخشيدن به آنها، هدف و غايتى دارد. اين غايت، انسان است و همه آنها نهايتاً براى انسان قرار داده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- 46 - 15 - 17</w:t>
      </w:r>
    </w:p>
    <w:p>
      <w:pPr>
        <w:pStyle w:val="BookText"/>
      </w:pPr>
      <w:r>
        <w:rPr>
          <w:rFonts w:ascii="IRNazanin" w:hAnsi="IRNazanin" w:eastAsia="IRNazanin" w:cs="IRNazanin"/>
          <w:lang w:bidi="fa-IR"/>
          <w:color w:val="111111"/>
          <w:sz w:val="28"/>
          <w:szCs w:val="28"/>
          <w:rtl/>
        </w:rPr>
        <w:t xml:space="preserve">17- انسان رشد يافته ، متوجه به پروردگار و رشددهنده خويش</w:t>
      </w:r>
    </w:p>
    <w:p>
      <w:pPr>
        <w:pStyle w:val="BookText"/>
      </w:pPr>
      <w:r>
        <w:rPr>
          <w:rFonts w:ascii="Amiri" w:hAnsi="Amiri" w:eastAsia="Amiri" w:cs="Amiri"/>
          <w:lang w:bidi="ar-SA"/>
          <w:color w:val="111111"/>
          <w:sz w:val="28"/>
          <w:szCs w:val="28"/>
          <w:rtl/>
        </w:rPr>
        <w:t xml:space="preserve">حتّى إذا بلغ أشدّه . .. قال ربّ</w:t>
      </w:r>
    </w:p>
    <w:p>
      <w:pPr>
        <w:pStyle w:val="BookText"/>
      </w:pPr>
      <w:r>
        <w:rPr>
          <w:rFonts w:ascii="IRNazanin" w:hAnsi="IRNazanin" w:eastAsia="IRNazanin" w:cs="IRNazanin"/>
          <w:lang w:bidi="fa-IR"/>
          <w:color w:val="111111"/>
          <w:sz w:val="28"/>
          <w:szCs w:val="28"/>
          <w:rtl/>
        </w:rPr>
        <w:t xml:space="preserve">انسان در چهل سالگى; يعنى، اوج كمال و قواى عقلانى به پروردگار خويش التجا جسته و نقش خداوند را در رشد و كمال خود در مى يابد. بدين جهت در آيه شريفه به جاى ساير اوصاف الهى، صفت «ربّ» يادشده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- 50 - 11 - 4</w:t>
      </w:r>
    </w:p>
    <w:p>
      <w:pPr>
        <w:pStyle w:val="BookText"/>
      </w:pPr>
      <w:r>
        <w:rPr>
          <w:rFonts w:ascii="IRNazanin" w:hAnsi="IRNazanin" w:eastAsia="IRNazanin" w:cs="IRNazanin"/>
          <w:lang w:bidi="fa-IR"/>
          <w:color w:val="111111"/>
          <w:sz w:val="28"/>
          <w:szCs w:val="28"/>
          <w:rtl/>
        </w:rPr>
        <w:t xml:space="preserve">4- مظاهر طبيعت با گستردگى و تنوع ، در خدمت منافع انسان</w:t>
      </w:r>
    </w:p>
    <w:p>
      <w:pPr>
        <w:pStyle w:val="BookText"/>
      </w:pPr>
      <w:r>
        <w:rPr>
          <w:rFonts w:ascii="IRNazanin" w:hAnsi="IRNazanin" w:eastAsia="IRNazanin" w:cs="IRNazanin"/>
          <w:lang w:bidi="fa-IR"/>
          <w:color w:val="111111"/>
          <w:sz w:val="28"/>
          <w:szCs w:val="28"/>
          <w:rtl/>
        </w:rPr>
        <w:t xml:space="preserve">و نزّلنا . .. فأنبتنا ... و النخل ... رزقًا للعباد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- 55 - 31 - 4</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77" w:name="pg6489_61393"/>
    <w:bookmarkEnd w:id="3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- 57 - 7 - 9</w:t>
      </w:r>
    </w:p>
    <w:p>
      <w:pPr>
        <w:pStyle w:val="BookText"/>
      </w:pPr>
      <w:r>
        <w:rPr>
          <w:rFonts w:ascii="Amiri" w:hAnsi="Amiri" w:eastAsia="Amiri" w:cs="Amiri"/>
          <w:lang w:bidi="ar-SA"/>
          <w:color w:val="111111"/>
          <w:sz w:val="28"/>
          <w:szCs w:val="28"/>
          <w:rtl/>
        </w:rPr>
        <w:t xml:space="preserve">9 - انسان ، جانشين خداوند در زمين</w:t>
      </w:r>
    </w:p>
    <w:p>
      <w:pPr>
        <w:pStyle w:val="BookText"/>
      </w:pPr>
      <w:r>
        <w:rPr>
          <w:rFonts w:ascii="Amiri" w:hAnsi="Amiri" w:eastAsia="Amiri" w:cs="Amiri"/>
          <w:lang w:bidi="ar-SA"/>
          <w:color w:val="111111"/>
          <w:sz w:val="28"/>
          <w:szCs w:val="28"/>
          <w:rtl/>
        </w:rPr>
        <w:t xml:space="preserve">جعلكم مستخلفين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- 71 - 20 - 6</w:t>
      </w:r>
    </w:p>
    <w:p>
      <w:pPr>
        <w:pStyle w:val="BookText"/>
      </w:pPr>
      <w:r>
        <w:rPr>
          <w:rFonts w:ascii="IRNazanin" w:hAnsi="IRNazanin" w:eastAsia="IRNazanin" w:cs="IRNazanin"/>
          <w:lang w:bidi="fa-IR"/>
          <w:color w:val="111111"/>
          <w:sz w:val="28"/>
          <w:szCs w:val="28"/>
          <w:rtl/>
        </w:rPr>
        <w:t xml:space="preserve">6 - انسان و آفرينش او ، مورد توجه و عنايت ويژه خداوند</w:t>
      </w:r>
    </w:p>
    <w:p>
      <w:pPr>
        <w:pStyle w:val="BookText"/>
      </w:pPr>
      <w:r>
        <w:rPr>
          <w:rFonts w:ascii="Amiri" w:hAnsi="Amiri" w:eastAsia="Amiri" w:cs="Amiri"/>
          <w:lang w:bidi="ar-SA"/>
          <w:color w:val="111111"/>
          <w:sz w:val="28"/>
          <w:szCs w:val="28"/>
          <w:rtl/>
        </w:rPr>
        <w:t xml:space="preserve">و اللّه جعل لكم الأرض بساطًا . لتسلكوا منها سبلاً فجاجًا</w:t>
      </w:r>
    </w:p>
    <w:p>
      <w:pPr>
        <w:pStyle w:val="BookText"/>
      </w:pPr>
      <w:r>
        <w:rPr>
          <w:rFonts w:ascii="IRNazanin" w:hAnsi="IRNazanin" w:eastAsia="IRNazanin" w:cs="IRNazanin"/>
          <w:lang w:bidi="fa-IR"/>
          <w:color w:val="111111"/>
          <w:sz w:val="28"/>
          <w:szCs w:val="28"/>
          <w:rtl/>
        </w:rPr>
        <w:t xml:space="preserve">خداوند، كره زمين را به گونه اى آفريده كه براى بشر قابل بهرهورى باشد و نيز آن را در جهت مصالح و منافع او آفريده است. از اين نكته مى توان به برداشت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- 76 - 2 - 9</w:t>
      </w:r>
    </w:p>
    <w:p>
      <w:pPr>
        <w:pStyle w:val="BookText"/>
      </w:pPr>
      <w:r>
        <w:rPr>
          <w:rFonts w:ascii="Amiri" w:hAnsi="Amiri" w:eastAsia="Amiri" w:cs="Amiri"/>
          <w:lang w:bidi="ar-SA"/>
          <w:color w:val="111111"/>
          <w:sz w:val="28"/>
          <w:szCs w:val="28"/>
          <w:rtl/>
        </w:rPr>
        <w:t xml:space="preserve">9 - خداوند ، انسان را شنوا و بينا آفريد .</w:t>
      </w:r>
    </w:p>
    <w:p>
      <w:pPr>
        <w:pStyle w:val="BookText"/>
      </w:pPr>
      <w:r>
        <w:rPr>
          <w:rFonts w:ascii="Amiri" w:hAnsi="Amiri" w:eastAsia="Amiri" w:cs="Amiri"/>
          <w:lang w:bidi="ar-SA"/>
          <w:color w:val="111111"/>
          <w:sz w:val="28"/>
          <w:szCs w:val="28"/>
          <w:rtl/>
        </w:rPr>
        <w:t xml:space="preserve">فجعلنه سميعًا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- 95 - 4 - 2،3</w:t>
      </w:r>
    </w:p>
    <w:p>
      <w:pPr>
        <w:pStyle w:val="BookText"/>
      </w:pPr>
      <w:r>
        <w:rPr>
          <w:rFonts w:ascii="Amiri" w:hAnsi="Amiri" w:eastAsia="Amiri" w:cs="Amiri"/>
          <w:lang w:bidi="ar-SA"/>
          <w:color w:val="111111"/>
          <w:sz w:val="28"/>
          <w:szCs w:val="28"/>
          <w:rtl/>
        </w:rPr>
        <w:t xml:space="preserve">2 - ساختار وجودى انسان ، استوارترين و زيباترين ساختار و در اوج اعتدال است .</w:t>
      </w:r>
    </w:p>
    <w:p>
      <w:pPr>
        <w:pStyle w:val="BookText"/>
      </w:pPr>
      <w:r>
        <w:rPr>
          <w:rFonts w:ascii="Amiri" w:hAnsi="Amiri" w:eastAsia="Amiri" w:cs="Amiri"/>
          <w:lang w:bidi="ar-SA"/>
          <w:color w:val="111111"/>
          <w:sz w:val="28"/>
          <w:szCs w:val="28"/>
          <w:rtl/>
        </w:rPr>
        <w:t xml:space="preserve">لقد خلقنا الإنسن فى أحسن تقويم</w:t>
      </w:r>
    </w:p>
    <w:p>
      <w:pPr>
        <w:pStyle w:val="BookText"/>
      </w:pPr>
      <w:r>
        <w:rPr>
          <w:rFonts w:ascii="IRNazanin" w:hAnsi="IRNazanin" w:eastAsia="IRNazanin" w:cs="IRNazanin"/>
          <w:lang w:bidi="fa-IR"/>
          <w:color w:val="111111"/>
          <w:sz w:val="28"/>
          <w:szCs w:val="28"/>
          <w:rtl/>
        </w:rPr>
        <w:t xml:space="preserve">«قَوام» (به فتح قاف); يعنى، «عدل» و به كسر قاف; يعنى، نظام و ركن و آنچه مايه قيام چيزى باشد (صحاح). «تقويم»، يا از اوّلى گرفته شده و به معناى تعديل است و يا از دوّمى مشتق شده و به معناى «قوام دادن» و «عنصرهاى چيزى را سامان بخشيدن» است. در اين صورت مفاد آيه اين مى شود كه نظام خلقتِ انسان، در اوج حُسن و نيكويى است. حُسن هر چيز در عرف مردم، به زيبايى حسّى آن است; ولى بيشتر موارد آن در قرآن، ناظر به نوعى از زيبايى است كه با بصيرت درك مى شود.</w:t>
      </w:r>
    </w:p>
    <w:p>
      <w:pPr>
        <w:pStyle w:val="BookText"/>
      </w:pPr>
      <w:r>
        <w:rPr>
          <w:rFonts w:ascii="Amiri" w:hAnsi="Amiri" w:eastAsia="Amiri" w:cs="Amiri"/>
          <w:lang w:bidi="ar-SA"/>
          <w:color w:val="111111"/>
          <w:sz w:val="28"/>
          <w:szCs w:val="28"/>
          <w:rtl/>
        </w:rPr>
        <w:t xml:space="preserve">3 - انسان ، كامل ترين موجودات و ارجمندترين آفريده ها است .</w:t>
      </w:r>
    </w:p>
    <w:p>
      <w:pPr>
        <w:pStyle w:val="BookText"/>
      </w:pPr>
      <w:r>
        <w:rPr>
          <w:rFonts w:ascii="Amiri" w:hAnsi="Amiri" w:eastAsia="Amiri" w:cs="Amiri"/>
          <w:lang w:bidi="ar-SA"/>
          <w:color w:val="111111"/>
          <w:sz w:val="28"/>
          <w:szCs w:val="28"/>
          <w:rtl/>
        </w:rPr>
        <w:t xml:space="preserve">لقد خلقنا الإنسن فى أحسن تقويم</w:t>
      </w:r>
    </w:p>
    <w:p>
      <w:pPr>
        <w:pStyle w:val="BookText"/>
      </w:pPr>
      <w:r>
        <w:rPr>
          <w:rFonts w:ascii="IRNazanin" w:hAnsi="IRNazanin" w:eastAsia="IRNazanin" w:cs="IRNazanin"/>
          <w:lang w:bidi="fa-IR"/>
          <w:color w:val="111111"/>
          <w:sz w:val="28"/>
          <w:szCs w:val="28"/>
          <w:rtl/>
        </w:rPr>
        <w:t xml:space="preserve">مراد از «أحسن تقويم» - به قرينه آيه بعد - نقطه مقابل «أسفل سافلين» است; يعنى، هر انسانى در اصل خلقت خويش، از برترين نوع آفرينش برخوردار است و سقوط برخى از انسان ها به پست ترين حالت ها، عارضى و غير اصيل است.</w:t>
      </w:r>
    </w:p>
    <w:p>
      <w:pPr>
        <w:pStyle w:val="Heading2"/>
      </w:pPr>
      <w:bookmarkStart w:id="1657" w:name="_Toc892"/>
      <w:r>
        <w:t>891- فطرت انسان</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- 2 - 213 - 45</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مردم ، قبل از حضرت نوح ، امت واحده اى بودند كه بر فطرت ( بدون هدايت انبيا ) مى زيستند .</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Amiri" w:hAnsi="Amiri" w:eastAsia="Amiri" w:cs="Amiri"/>
          <w:lang w:bidi="ar-SA"/>
          <w:color w:val="111111"/>
          <w:sz w:val="28"/>
          <w:szCs w:val="28"/>
          <w:rtl/>
        </w:rPr>
        <w:t xml:space="preserve">امام باقر (ع): كانوا قبل نوح امة واحدة على فطرة اللّه لا مهتدين و لا ضلّالا «فبعث اللّه النبيّن»</w:t>
      </w:r>
    </w:p>
    <w:p>
      <w:pPr>
        <w:pStyle w:val="BookText"/>
      </w:pPr>
      <w:r>
        <w:rPr>
          <w:rFonts w:ascii="Amiri" w:hAnsi="Amiri" w:eastAsia="Amiri" w:cs="Amiri"/>
          <w:lang w:bidi="ar-SA"/>
          <w:color w:val="111111"/>
          <w:sz w:val="28"/>
          <w:szCs w:val="28"/>
          <w:rtl/>
        </w:rPr>
        <w:t xml:space="preserve">مجمع البيان، ج 2، ص 543 ; نورالثقلين، ج 1، ص 209، ح 783 و 784.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- 4 - 119 - 4</w:t>
      </w:r>
    </w:p>
    <w:p>
      <w:pPr>
        <w:pStyle w:val="BookText"/>
      </w:pPr>
      <w:r>
        <w:rPr>
          <w:rFonts w:ascii="IRNazanin" w:hAnsi="IRNazanin" w:eastAsia="IRNazanin" w:cs="IRNazanin"/>
          <w:lang w:bidi="fa-IR"/>
          <w:color w:val="111111"/>
          <w:sz w:val="28"/>
          <w:szCs w:val="28"/>
          <w:rtl/>
        </w:rPr>
        <w:t xml:space="preserve">4 - انسان ، بر فطرت خداجويى و مسير حق پويى است .</w:t>
      </w:r>
    </w:p>
    <w:p>
      <w:pPr>
        <w:pStyle w:val="BookText"/>
      </w:pPr>
      <w:r>
        <w:rPr>
          <w:rFonts w:ascii="Amiri" w:hAnsi="Amiri" w:eastAsia="Amiri" w:cs="Amiri"/>
          <w:lang w:bidi="ar-SA"/>
          <w:color w:val="111111"/>
          <w:sz w:val="28"/>
          <w:szCs w:val="28"/>
          <w:rtl/>
        </w:rPr>
        <w:t xml:space="preserve">لاتخذن من عبادك نصيباً مفروضاً. و لاضلنهم</w:t>
      </w:r>
    </w:p>
    <w:p>
      <w:pPr>
        <w:pStyle w:val="BookText"/>
      </w:pPr>
      <w:r>
        <w:rPr>
          <w:rFonts w:ascii="IRNazanin" w:hAnsi="IRNazanin" w:eastAsia="IRNazanin" w:cs="IRNazanin"/>
          <w:lang w:bidi="fa-IR"/>
          <w:color w:val="111111"/>
          <w:sz w:val="28"/>
          <w:szCs w:val="28"/>
          <w:rtl/>
        </w:rPr>
        <w:t xml:space="preserve">گمراه كردن، كه از جمله «لاضلنهم» استفاده مى شود، بايد مسبوق به هدايت باشد تا گمراه كردن صدق كند و هدايت مسبوق به گمراهى نسبت به تمامى انسانها هدايت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- 6 - 40 - 1،3،4،5</w:t>
      </w:r>
    </w:p>
    <w:p>
      <w:pPr>
        <w:pStyle w:val="BookText"/>
      </w:pPr>
      <w:r>
        <w:rPr>
          <w:rFonts w:ascii="IRNazanin" w:hAnsi="IRNazanin" w:eastAsia="IRNazanin" w:cs="IRNazanin"/>
          <w:lang w:bidi="fa-IR"/>
          <w:color w:val="111111"/>
          <w:sz w:val="28"/>
          <w:szCs w:val="28"/>
          <w:rtl/>
        </w:rPr>
        <w:t xml:space="preserve">1 - توجه به خداى يگانه، نداى فطرت همه انسانها</w:t>
      </w:r>
    </w:p>
    <w:p>
      <w:pPr>
        <w:pStyle w:val="BookText"/>
      </w:pPr>
      <w:r>
        <w:rPr>
          <w:rFonts w:ascii="Amiri" w:hAnsi="Amiri" w:eastAsia="Amiri" w:cs="Amiri"/>
          <w:lang w:bidi="ar-SA"/>
          <w:color w:val="111111"/>
          <w:sz w:val="28"/>
          <w:szCs w:val="28"/>
          <w:rtl/>
        </w:rPr>
        <w:t xml:space="preserve">قل أرءيتكم . .. أغير اللّه تدعون</w:t>
      </w:r>
    </w:p>
    <w:p>
      <w:pPr>
        <w:pStyle w:val="BookText"/>
      </w:pPr>
      <w:r>
        <w:rPr>
          <w:rFonts w:ascii="IRNazanin" w:hAnsi="IRNazanin" w:eastAsia="IRNazanin" w:cs="IRNazanin"/>
          <w:lang w:bidi="fa-IR"/>
          <w:color w:val="111111"/>
          <w:sz w:val="28"/>
          <w:szCs w:val="28"/>
          <w:rtl/>
        </w:rPr>
        <w:t xml:space="preserve">استفهام در جمله «أرءيتكم»، استفهام تقريرى و بيانى بر اين مضمون است كه آدمى را چاره اى جز اعتراف به يگانگى خداوند در خلق و امر نيست.</w:t>
      </w:r>
    </w:p>
    <w:p>
      <w:pPr>
        <w:pStyle w:val="BookText"/>
      </w:pPr>
      <w:r>
        <w:rPr>
          <w:rFonts w:ascii="IRNazanin" w:hAnsi="IRNazanin" w:eastAsia="IRNazanin" w:cs="IRNazanin"/>
          <w:lang w:bidi="fa-IR"/>
          <w:color w:val="111111"/>
          <w:sz w:val="28"/>
          <w:szCs w:val="28"/>
          <w:rtl/>
        </w:rPr>
        <w:t xml:space="preserve">3 - بيدارى و بروز فطرت خداجو و توحيدى انسان به هنگام رويارويى با عذاب الهى</w:t>
      </w:r>
    </w:p>
    <w:p>
      <w:pPr>
        <w:pStyle w:val="BookText"/>
      </w:pPr>
      <w:r>
        <w:rPr>
          <w:rFonts w:ascii="Amiri" w:hAnsi="Amiri" w:eastAsia="Amiri" w:cs="Amiri"/>
          <w:lang w:bidi="ar-SA"/>
          <w:color w:val="111111"/>
          <w:sz w:val="28"/>
          <w:szCs w:val="28"/>
          <w:rtl/>
        </w:rPr>
        <w:t xml:space="preserve">قل أرءيتكم إن أتيكم عذاب اللّه</w:t>
      </w:r>
    </w:p>
    <w:p>
      <w:pPr>
        <w:pStyle w:val="BookText"/>
      </w:pPr>
      <w:r>
        <w:rPr>
          <w:rFonts w:ascii="IRNazanin" w:hAnsi="IRNazanin" w:eastAsia="IRNazanin" w:cs="IRNazanin"/>
          <w:lang w:bidi="fa-IR"/>
          <w:color w:val="111111"/>
          <w:sz w:val="28"/>
          <w:szCs w:val="28"/>
          <w:rtl/>
        </w:rPr>
        <w:t xml:space="preserve">4 - بيدارى فطرت توحيدى انسان به هنگام روبرو شدن با مرگ</w:t>
      </w:r>
    </w:p>
    <w:p>
      <w:pPr>
        <w:pStyle w:val="BookText"/>
      </w:pPr>
      <w:r>
        <w:rPr>
          <w:rFonts w:ascii="Amiri" w:hAnsi="Amiri" w:eastAsia="Amiri" w:cs="Amiri"/>
          <w:lang w:bidi="ar-SA"/>
          <w:color w:val="111111"/>
          <w:sz w:val="28"/>
          <w:szCs w:val="28"/>
          <w:rtl/>
        </w:rPr>
        <w:t xml:space="preserve">قل أرءيتكم إن أتيكم عذاب اللّه أو أتيكم الساعة أغير اللّه تدعون</w:t>
      </w:r>
    </w:p>
    <w:p>
      <w:pPr>
        <w:pStyle w:val="BookText"/>
      </w:pPr>
      <w:r>
        <w:rPr>
          <w:rFonts w:ascii="IRNazanin" w:hAnsi="IRNazanin" w:eastAsia="IRNazanin" w:cs="IRNazanin"/>
          <w:lang w:bidi="fa-IR"/>
          <w:color w:val="111111"/>
          <w:sz w:val="28"/>
          <w:szCs w:val="28"/>
          <w:rtl/>
        </w:rPr>
        <w:t xml:space="preserve">5 - بيدارى فطرت توحيدى انسان در تنگناها و سختيها</w:t>
      </w:r>
    </w:p>
    <w:p>
      <w:pPr>
        <w:pStyle w:val="BookText"/>
      </w:pPr>
      <w:r>
        <w:rPr>
          <w:rFonts w:ascii="Amiri" w:hAnsi="Amiri" w:eastAsia="Amiri" w:cs="Amiri"/>
          <w:lang w:bidi="ar-SA"/>
          <w:color w:val="111111"/>
          <w:sz w:val="28"/>
          <w:szCs w:val="28"/>
          <w:rtl/>
        </w:rPr>
        <w:t xml:space="preserve">قل أرءيتكم إن أتيكم عذاب اللّه . .. أغير اللّه تدعون</w:t>
      </w:r>
    </w:p>
    <w:p>
      <w:pPr>
        <w:pStyle w:val="BookText"/>
      </w:pPr>
      <w:r>
        <w:rPr>
          <w:rFonts w:ascii="IRNazanin" w:hAnsi="IRNazanin" w:eastAsia="IRNazanin" w:cs="IRNazanin"/>
          <w:lang w:bidi="fa-IR"/>
          <w:color w:val="111111"/>
          <w:sz w:val="28"/>
          <w:szCs w:val="28"/>
          <w:rtl/>
        </w:rPr>
        <w:t xml:space="preserve">گر چه در آيه دو مورد عذاب و مرگ ذكر گرديده، ولى روشن است كه اينها نمونه هايى از شدايد و سختيهاست كه آدمى با آن روبرو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- 6 - 41 - 1،2،3</w:t>
      </w:r>
    </w:p>
    <w:p>
      <w:pPr>
        <w:pStyle w:val="BookText"/>
      </w:pPr>
      <w:r>
        <w:rPr>
          <w:rFonts w:ascii="IRNazanin" w:hAnsi="IRNazanin" w:eastAsia="IRNazanin" w:cs="IRNazanin"/>
          <w:lang w:bidi="fa-IR"/>
          <w:color w:val="111111"/>
          <w:sz w:val="28"/>
          <w:szCs w:val="28"/>
          <w:rtl/>
        </w:rPr>
        <w:t xml:space="preserve">1 - گرايش همه انسانها، حتى مشركان، در سختيها و شدايد به خداى يگانه</w:t>
      </w:r>
    </w:p>
    <w:p>
      <w:pPr>
        <w:pStyle w:val="BookText"/>
      </w:pPr>
      <w:r>
        <w:rPr>
          <w:rFonts w:ascii="Amiri" w:hAnsi="Amiri" w:eastAsia="Amiri" w:cs="Amiri"/>
          <w:lang w:bidi="ar-SA"/>
          <w:color w:val="111111"/>
          <w:sz w:val="28"/>
          <w:szCs w:val="28"/>
          <w:rtl/>
        </w:rPr>
        <w:t xml:space="preserve">بل إياه تدعون</w:t>
      </w:r>
    </w:p>
    <w:p>
      <w:pPr>
        <w:pStyle w:val="BookText"/>
      </w:pPr>
      <w:r>
        <w:rPr>
          <w:rFonts w:ascii="IRNazanin" w:hAnsi="IRNazanin" w:eastAsia="IRNazanin" w:cs="IRNazanin"/>
          <w:lang w:bidi="fa-IR"/>
          <w:color w:val="111111"/>
          <w:sz w:val="28"/>
          <w:szCs w:val="28"/>
          <w:rtl/>
        </w:rPr>
        <w:t xml:space="preserve">2 - آدمى به هنگام روبرو شدن با شدايد، خداوند يگانه را خالصانه به يارى مى طلبد.</w:t>
      </w:r>
    </w:p>
    <w:p>
      <w:pPr>
        <w:pStyle w:val="BookText"/>
      </w:pPr>
      <w:r>
        <w:rPr>
          <w:rFonts w:ascii="Amiri" w:hAnsi="Amiri" w:eastAsia="Amiri" w:cs="Amiri"/>
          <w:lang w:bidi="ar-SA"/>
          <w:color w:val="111111"/>
          <w:sz w:val="28"/>
          <w:szCs w:val="28"/>
          <w:rtl/>
        </w:rPr>
        <w:t xml:space="preserve">إن أتيكم عذاب اللّه . .. بل إياه تدعون</w:t>
      </w:r>
    </w:p>
    <w:p>
      <w:pPr>
        <w:pStyle w:val="BookText"/>
      </w:pPr>
      <w:r>
        <w:rPr>
          <w:rFonts w:ascii="Amiri" w:hAnsi="Amiri" w:eastAsia="Amiri" w:cs="Amiri"/>
          <w:lang w:bidi="ar-SA"/>
          <w:color w:val="111111"/>
          <w:sz w:val="28"/>
          <w:szCs w:val="28"/>
          <w:rtl/>
        </w:rPr>
        <w:t xml:space="preserve">خلوص در دعا مستفاد از اضراب «بل» و ضمير مفعولى «اياه» است كه بر عامل خويش مقدم شده است و در نتيجه معناى حصر</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يعنى فقط او را مى خوانيد، كه تعبير مصطلح آن «خلوص» است.</w:t>
      </w:r>
    </w:p>
    <w:p>
      <w:pPr>
        <w:pStyle w:val="BookText"/>
      </w:pPr>
      <w:r>
        <w:rPr>
          <w:rFonts w:ascii="Amiri" w:hAnsi="Amiri" w:eastAsia="Amiri" w:cs="Amiri"/>
          <w:lang w:bidi="ar-SA"/>
          <w:color w:val="111111"/>
          <w:sz w:val="28"/>
          <w:szCs w:val="28"/>
          <w:rtl/>
        </w:rPr>
        <w:t xml:space="preserve">3 - بيدار ساختن فطرت توحيدى آدمى و يادآورى تجربه هاى توحيدى دينى، از روشهاى هدايتى قرآن</w:t>
      </w:r>
    </w:p>
    <w:p>
      <w:pPr>
        <w:pStyle w:val="BookText"/>
      </w:pPr>
      <w:r>
        <w:rPr>
          <w:rFonts w:ascii="Amiri" w:hAnsi="Amiri" w:eastAsia="Amiri" w:cs="Amiri"/>
          <w:lang w:bidi="ar-SA"/>
          <w:color w:val="111111"/>
          <w:sz w:val="28"/>
          <w:szCs w:val="28"/>
          <w:rtl/>
        </w:rPr>
        <w:t xml:space="preserve">قل أرءيتكم . .. بل إياه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- 6 - 42 - 8</w:t>
      </w:r>
    </w:p>
    <w:p>
      <w:pPr>
        <w:pStyle w:val="BookText"/>
      </w:pPr>
      <w:r>
        <w:rPr>
          <w:rFonts w:ascii="Amiri" w:hAnsi="Amiri" w:eastAsia="Amiri" w:cs="Amiri"/>
          <w:lang w:bidi="ar-SA"/>
          <w:color w:val="111111"/>
          <w:sz w:val="28"/>
          <w:szCs w:val="28"/>
          <w:rtl/>
        </w:rPr>
        <w:t xml:space="preserve">8 - سختيها و كاستيها، زمينه شكوفايى فطرت توحيدى انسانها</w:t>
      </w:r>
    </w:p>
    <w:p>
      <w:pPr>
        <w:pStyle w:val="BookText"/>
      </w:pPr>
      <w:r>
        <w:rPr>
          <w:rFonts w:ascii="Amiri" w:hAnsi="Amiri" w:eastAsia="Amiri" w:cs="Amiri"/>
          <w:lang w:bidi="ar-SA"/>
          <w:color w:val="111111"/>
          <w:sz w:val="28"/>
          <w:szCs w:val="28"/>
          <w:rtl/>
        </w:rPr>
        <w:t xml:space="preserve">بل إياه تدعون . .. فأخدنهم بالبأساء و الضراء لعلهم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- 6 - 43 - 9</w:t>
      </w:r>
    </w:p>
    <w:p>
      <w:pPr>
        <w:pStyle w:val="BookText"/>
      </w:pPr>
      <w:r>
        <w:rPr>
          <w:rFonts w:ascii="IRNazanin" w:hAnsi="IRNazanin" w:eastAsia="IRNazanin" w:cs="IRNazanin"/>
          <w:lang w:bidi="fa-IR"/>
          <w:color w:val="111111"/>
          <w:sz w:val="28"/>
          <w:szCs w:val="28"/>
          <w:rtl/>
        </w:rPr>
        <w:t xml:space="preserve">9 - انسان داراى گرايش فطرى به سوى نيكيها و زيباييهاست.</w:t>
      </w:r>
    </w:p>
    <w:p>
      <w:pPr>
        <w:pStyle w:val="BookText"/>
      </w:pPr>
      <w:r>
        <w:rPr>
          <w:rFonts w:ascii="Amiri" w:hAnsi="Amiri" w:eastAsia="Amiri" w:cs="Amiri"/>
          <w:lang w:bidi="ar-SA"/>
          <w:color w:val="111111"/>
          <w:sz w:val="28"/>
          <w:szCs w:val="28"/>
          <w:rtl/>
        </w:rPr>
        <w:t xml:space="preserve">و زين لهم الشيطن ما كانوا يعملون</w:t>
      </w:r>
    </w:p>
    <w:p>
      <w:pPr>
        <w:pStyle w:val="BookText"/>
      </w:pPr>
      <w:r>
        <w:rPr>
          <w:rFonts w:ascii="IRNazanin" w:hAnsi="IRNazanin" w:eastAsia="IRNazanin" w:cs="IRNazanin"/>
          <w:lang w:bidi="fa-IR"/>
          <w:color w:val="111111"/>
          <w:sz w:val="28"/>
          <w:szCs w:val="28"/>
          <w:rtl/>
        </w:rPr>
        <w:t xml:space="preserve">حركت انسان به دنبال شيطان، پس از زينت و زيبا جلوه دادن اعمال، بيانگر اين نكته است كه آدمى زيباييها را مى طلبد و خواهان حركت به دنبال آن است. از اين روست كه شيطان همان زشتيها را زيبا جلوه مى دهد و آدمى را مى فريبد.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- 6 - 48 - 9</w:t>
      </w:r>
    </w:p>
    <w:p>
      <w:pPr>
        <w:pStyle w:val="BookText"/>
      </w:pPr>
      <w:r>
        <w:rPr>
          <w:rFonts w:ascii="IRNazanin" w:hAnsi="IRNazanin" w:eastAsia="IRNazanin" w:cs="IRNazanin"/>
          <w:lang w:bidi="fa-IR"/>
          <w:color w:val="111111"/>
          <w:sz w:val="28"/>
          <w:szCs w:val="28"/>
          <w:rtl/>
        </w:rPr>
        <w:t xml:space="preserve">9 - گرايش فطرى انسان به تحصيل امنيت خاطر و آسايش روان</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تكيه بر دستاورد امنيت خاطر در رسالت پيامبران، گوياى ريشه دار بودن چنين خواسته اى در آدميان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- 6 - 63 - 7</w:t>
      </w:r>
    </w:p>
    <w:p>
      <w:pPr>
        <w:pStyle w:val="BookText"/>
      </w:pPr>
      <w:r>
        <w:rPr>
          <w:rFonts w:ascii="IRNazanin" w:hAnsi="IRNazanin" w:eastAsia="IRNazanin" w:cs="IRNazanin"/>
          <w:lang w:bidi="fa-IR"/>
          <w:color w:val="111111"/>
          <w:sz w:val="28"/>
          <w:szCs w:val="28"/>
          <w:rtl/>
        </w:rPr>
        <w:t xml:space="preserve">7 - گرايش به خداوند با فطرت آدمى عجين است.</w:t>
      </w:r>
    </w:p>
    <w:p>
      <w:pPr>
        <w:pStyle w:val="BookText"/>
      </w:pPr>
      <w:r>
        <w:rPr>
          <w:rFonts w:ascii="Amiri" w:hAnsi="Amiri" w:eastAsia="Amiri" w:cs="Amiri"/>
          <w:lang w:bidi="ar-SA"/>
          <w:color w:val="111111"/>
          <w:sz w:val="28"/>
          <w:szCs w:val="28"/>
          <w:rtl/>
        </w:rPr>
        <w:t xml:space="preserve">قل من ينجيكم . ..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- 6 - 76 - 9</w:t>
      </w:r>
    </w:p>
    <w:p>
      <w:pPr>
        <w:pStyle w:val="BookText"/>
      </w:pPr>
      <w:r>
        <w:rPr>
          <w:rFonts w:ascii="IRNazanin" w:hAnsi="IRNazanin" w:eastAsia="IRNazanin" w:cs="IRNazanin"/>
          <w:lang w:bidi="fa-IR"/>
          <w:color w:val="111111"/>
          <w:sz w:val="28"/>
          <w:szCs w:val="28"/>
          <w:rtl/>
        </w:rPr>
        <w:t xml:space="preserve">9 - گرايش و محبت فطرى انسان به خداوند افول ناپذير و جاويد است.</w:t>
      </w:r>
    </w:p>
    <w:p>
      <w:pPr>
        <w:pStyle w:val="BookText"/>
      </w:pPr>
      <w:r>
        <w:rPr>
          <w:rFonts w:ascii="Amiri" w:hAnsi="Amiri" w:eastAsia="Amiri" w:cs="Amiri"/>
          <w:lang w:bidi="ar-SA"/>
          <w:color w:val="111111"/>
          <w:sz w:val="28"/>
          <w:szCs w:val="28"/>
          <w:rtl/>
        </w:rPr>
        <w:t xml:space="preserve">فلما أفل قال لا أحب الأفلين</w:t>
      </w:r>
    </w:p>
    <w:p>
      <w:pPr>
        <w:pStyle w:val="BookText"/>
      </w:pPr>
      <w:r>
        <w:rPr>
          <w:rFonts w:ascii="IRNazanin" w:hAnsi="IRNazanin" w:eastAsia="IRNazanin" w:cs="IRNazanin"/>
          <w:lang w:bidi="fa-IR"/>
          <w:color w:val="111111"/>
          <w:sz w:val="28"/>
          <w:szCs w:val="28"/>
          <w:rtl/>
        </w:rPr>
        <w:t xml:space="preserve">جمله «لا أحب . .. » - كه بيشتر جنبه عاطفى و روانى دارد تا جنبه استدلالى - مى تواند عنايت به موضوع فطرى بودن گرايش به موجود زوال ناپذير و همچنين گريز از زوال پذير به عنوان «رب»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- 7 - 16 - 10</w:t>
      </w:r>
    </w:p>
    <w:p>
      <w:pPr>
        <w:pStyle w:val="BookText"/>
      </w:pPr>
      <w:r>
        <w:rPr>
          <w:rFonts w:ascii="Amiri" w:hAnsi="Amiri" w:eastAsia="Amiri" w:cs="Amiri"/>
          <w:lang w:bidi="ar-SA"/>
          <w:color w:val="111111"/>
          <w:sz w:val="28"/>
          <w:szCs w:val="28"/>
          <w:rtl/>
        </w:rPr>
        <w:t xml:space="preserve">10 - انسانها بر اساس طينت اولى خويش سالكان صراط مستقيم الهى هستند.</w:t>
      </w:r>
    </w:p>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- 7 - 30 - 4</w:t>
      </w:r>
    </w:p>
    <w:p>
      <w:pPr>
        <w:pStyle w:val="BookText"/>
      </w:pPr>
      <w:r>
        <w:rPr>
          <w:rFonts w:ascii="IRNazanin" w:hAnsi="IRNazanin" w:eastAsia="IRNazanin" w:cs="IRNazanin"/>
          <w:lang w:bidi="fa-IR"/>
          <w:color w:val="111111"/>
          <w:sz w:val="28"/>
          <w:szCs w:val="28"/>
          <w:rtl/>
        </w:rPr>
        <w:t xml:space="preserve">4 - انسانها در آغاز خلقتشان نه گرفتار گمراهيند و نه هدايتيابى آنان محقق است.</w:t>
      </w:r>
    </w:p>
    <w:p>
      <w:pPr>
        <w:pStyle w:val="BookText"/>
      </w:pPr>
      <w:r>
        <w:rPr>
          <w:rFonts w:ascii="Amiri" w:hAnsi="Amiri" w:eastAsia="Amiri" w:cs="Amiri"/>
          <w:lang w:bidi="ar-SA"/>
          <w:color w:val="111111"/>
          <w:sz w:val="28"/>
          <w:szCs w:val="28"/>
          <w:rtl/>
        </w:rPr>
        <w:t xml:space="preserve">كما بدأكم تعودون. فريقا هدى و فريقا حق عليهم الضللة</w:t>
      </w:r>
    </w:p>
    <w:p>
      <w:pPr>
        <w:pStyle w:val="BookText"/>
      </w:pPr>
      <w:r>
        <w:rPr>
          <w:rFonts w:ascii="IRNazanin" w:hAnsi="IRNazanin" w:eastAsia="IRNazanin" w:cs="IRNazanin"/>
          <w:lang w:bidi="fa-IR"/>
          <w:color w:val="111111"/>
          <w:sz w:val="28"/>
          <w:szCs w:val="28"/>
          <w:rtl/>
        </w:rPr>
        <w:t xml:space="preserve">قرآن ريشه گرايش به گمراهى و توفيق هدايتيابى انسانها را با جمله «انهم اتخذوا الشياطين اولياء من دون الله» به خود آنان نسبت داده و بديهى است كه آدمى در آغاز پيدايشش نه قدرت انتخاب دارد و نه مى توان فعلى را - كه بر آن مؤاخذه صحيح باشد - به وى نسبت داد. بنابراين تحقق هدايت يافتن و يا گمراه گشتن پس از اين مرحله، يعنى مرحله قدرت انتخاب، تحقق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- 7 - 65 - 8</w:t>
      </w:r>
    </w:p>
    <w:p>
      <w:pPr>
        <w:pStyle w:val="BookText"/>
      </w:pPr>
      <w:r>
        <w:rPr>
          <w:rFonts w:ascii="IRNazanin" w:hAnsi="IRNazanin" w:eastAsia="IRNazanin" w:cs="IRNazanin"/>
          <w:lang w:bidi="fa-IR"/>
          <w:color w:val="111111"/>
          <w:sz w:val="28"/>
          <w:szCs w:val="28"/>
          <w:rtl/>
        </w:rPr>
        <w:t xml:space="preserve">8 - انسان از ديرباز برخوردار از روحيه پرستش بود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- 8 - 53 - 3</w:t>
      </w:r>
    </w:p>
    <w:p>
      <w:pPr>
        <w:pStyle w:val="BookText"/>
      </w:pPr>
      <w:r>
        <w:rPr>
          <w:rFonts w:ascii="Amiri" w:hAnsi="Amiri" w:eastAsia="Amiri" w:cs="Amiri"/>
          <w:lang w:bidi="ar-SA"/>
          <w:color w:val="111111"/>
          <w:sz w:val="28"/>
          <w:szCs w:val="28"/>
          <w:rtl/>
        </w:rPr>
        <w:t xml:space="preserve">3 - نفس آدميان بر فطرت ايمان است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در آيه قبل تصريح شد كه فرعونيان پس از انكار آيات الهى به هلاكت رسيدند و نعمتها از آنان سلب شد. از ارتباط آيه مورد بحث با آيه قبل مى توان استفاده كرد كه مصداق روشن «ما بأنفسهم» نداشتن حالت انكار نسبت به آيات الهى است، كه از آن مى توان به ايمان فطرى ياد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- 30 - 30 - 6،8،11،12،14،16،18،19،23،24،26</w:t>
      </w:r>
    </w:p>
    <w:p>
      <w:pPr>
        <w:pStyle w:val="BookText"/>
      </w:pPr>
      <w:r>
        <w:rPr>
          <w:rFonts w:ascii="IRNazanin" w:hAnsi="IRNazanin" w:eastAsia="IRNazanin" w:cs="IRNazanin"/>
          <w:lang w:bidi="fa-IR"/>
          <w:color w:val="111111"/>
          <w:sz w:val="28"/>
          <w:szCs w:val="28"/>
          <w:rtl/>
        </w:rPr>
        <w:t xml:space="preserve">6 - اسلام ، دينى هماهنگ با فطرت و سرشت انسان ها است .</w:t>
      </w:r>
    </w:p>
    <w:p>
      <w:pPr>
        <w:pStyle w:val="BookText"/>
      </w:pPr>
      <w:r>
        <w:rPr>
          <w:rFonts w:ascii="Amiri" w:hAnsi="Amiri" w:eastAsia="Amiri" w:cs="Amiri"/>
          <w:lang w:bidi="ar-SA"/>
          <w:color w:val="111111"/>
          <w:sz w:val="28"/>
          <w:szCs w:val="28"/>
          <w:rtl/>
        </w:rPr>
        <w:t xml:space="preserve">للدين حنيفًا فطرت اللّه الّتى فطر الناس عليها</w:t>
      </w:r>
    </w:p>
    <w:p>
      <w:pPr>
        <w:pStyle w:val="BookText"/>
      </w:pPr>
      <w:r>
        <w:rPr>
          <w:rFonts w:ascii="Amiri" w:hAnsi="Amiri" w:eastAsia="Amiri" w:cs="Amiri"/>
          <w:lang w:bidi="ar-SA"/>
          <w:color w:val="111111"/>
          <w:sz w:val="28"/>
          <w:szCs w:val="28"/>
          <w:rtl/>
        </w:rPr>
        <w:t xml:space="preserve">بنابراين كه نصب «فطرت» به خاطر بدليت آن از «حنيف» و «حنيفاً» حال براى «الدين» باشند، نكته بالا قابل استفاده است.</w:t>
      </w:r>
    </w:p>
    <w:p>
      <w:pPr>
        <w:pStyle w:val="BookText"/>
      </w:pPr>
      <w:r>
        <w:rPr>
          <w:rFonts w:ascii="IRNazanin" w:hAnsi="IRNazanin" w:eastAsia="IRNazanin" w:cs="IRNazanin"/>
          <w:lang w:bidi="fa-IR"/>
          <w:color w:val="111111"/>
          <w:sz w:val="28"/>
          <w:szCs w:val="28"/>
          <w:rtl/>
        </w:rPr>
        <w:t xml:space="preserve">8 - انسان ها ، در گرايش به دين توحيدى ، سرشتى همگون دارند .</w:t>
      </w:r>
    </w:p>
    <w:p>
      <w:pPr>
        <w:pStyle w:val="BookText"/>
      </w:pPr>
      <w:r>
        <w:rPr>
          <w:rFonts w:ascii="Amiri" w:hAnsi="Amiri" w:eastAsia="Amiri" w:cs="Amiri"/>
          <w:lang w:bidi="ar-SA"/>
          <w:color w:val="111111"/>
          <w:sz w:val="28"/>
          <w:szCs w:val="28"/>
          <w:rtl/>
        </w:rPr>
        <w:t xml:space="preserve">للدين حنيفًا فطرت اللّه الّتى فطر الناس عليها</w:t>
      </w:r>
    </w:p>
    <w:p>
      <w:pPr>
        <w:pStyle w:val="BookText"/>
      </w:pPr>
      <w:r>
        <w:rPr>
          <w:rFonts w:ascii="Amiri" w:hAnsi="Amiri" w:eastAsia="Amiri" w:cs="Amiri"/>
          <w:lang w:bidi="ar-SA"/>
          <w:color w:val="111111"/>
          <w:sz w:val="28"/>
          <w:szCs w:val="28"/>
          <w:rtl/>
        </w:rPr>
        <w:t xml:space="preserve">11 - خداوند ، انسان ها را با آفرينشى خاص و فطرتى واحد ، آفريده است .</w:t>
      </w:r>
    </w:p>
    <w:p>
      <w:pPr>
        <w:pStyle w:val="BookText"/>
      </w:pPr>
      <w:r>
        <w:rPr>
          <w:rFonts w:ascii="Amiri" w:hAnsi="Amiri" w:eastAsia="Amiri" w:cs="Amiri"/>
          <w:lang w:bidi="ar-SA"/>
          <w:color w:val="111111"/>
          <w:sz w:val="28"/>
          <w:szCs w:val="28"/>
          <w:rtl/>
        </w:rPr>
        <w:t xml:space="preserve">فطرت اللّه الّتى فطر الناس عليها</w:t>
      </w:r>
    </w:p>
    <w:p>
      <w:pPr>
        <w:pStyle w:val="BookText"/>
      </w:pPr>
      <w:r>
        <w:rPr>
          <w:rFonts w:ascii="Amiri" w:hAnsi="Amiri" w:eastAsia="Amiri" w:cs="Amiri"/>
          <w:lang w:bidi="ar-SA"/>
          <w:color w:val="111111"/>
          <w:sz w:val="28"/>
          <w:szCs w:val="28"/>
          <w:rtl/>
        </w:rPr>
        <w:t xml:space="preserve">«فطرت»، مصدرى است كه دلالت بر هيئت خاصى مى كند. از آن جا كه «فطر» به معناى «ايجاد و آفريدن» آمده است، مصدر</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دلالت بر نوع خاصى از آفرينش او مى كند.</w:t>
      </w:r>
    </w:p>
    <w:p>
      <w:pPr>
        <w:pStyle w:val="BookText"/>
      </w:pPr>
      <w:r>
        <w:rPr>
          <w:rFonts w:ascii="Amiri" w:hAnsi="Amiri" w:eastAsia="Amiri" w:cs="Amiri"/>
          <w:lang w:bidi="ar-SA"/>
          <w:color w:val="111111"/>
          <w:sz w:val="28"/>
          <w:szCs w:val="28"/>
          <w:rtl/>
        </w:rPr>
        <w:t xml:space="preserve">12 - فطرت انسان ها ، از انحراف و كجى به دور است .</w:t>
      </w:r>
    </w:p>
    <w:p>
      <w:pPr>
        <w:pStyle w:val="BookText"/>
      </w:pPr>
      <w:r>
        <w:rPr>
          <w:rFonts w:ascii="Amiri" w:hAnsi="Amiri" w:eastAsia="Amiri" w:cs="Amiri"/>
          <w:lang w:bidi="ar-SA"/>
          <w:color w:val="111111"/>
          <w:sz w:val="28"/>
          <w:szCs w:val="28"/>
          <w:rtl/>
        </w:rPr>
        <w:t xml:space="preserve">للدين حنيفًا فطرت اللّه الّتى فطر الناس عليها</w:t>
      </w:r>
    </w:p>
    <w:p>
      <w:pPr>
        <w:pStyle w:val="BookText"/>
      </w:pPr>
      <w:r>
        <w:rPr>
          <w:rFonts w:ascii="IRNazanin" w:hAnsi="IRNazanin" w:eastAsia="IRNazanin" w:cs="IRNazanin"/>
          <w:lang w:bidi="fa-IR"/>
          <w:color w:val="111111"/>
          <w:sz w:val="28"/>
          <w:szCs w:val="28"/>
          <w:rtl/>
        </w:rPr>
        <w:t xml:space="preserve">در صورتى كه «حنيفاً» حال براى «الدين» و نصب «فطرت» به خاطر بدل بودن براى «حنيف» باشد، معلوم مى شود همان طور كه دين الهى، دور از انحراف و كجى است، فطرت انسان نيز چنين است.</w:t>
      </w:r>
    </w:p>
    <w:p>
      <w:pPr>
        <w:pStyle w:val="BookText"/>
      </w:pPr>
      <w:r>
        <w:rPr>
          <w:rFonts w:ascii="IRNazanin" w:hAnsi="IRNazanin" w:eastAsia="IRNazanin" w:cs="IRNazanin"/>
          <w:lang w:bidi="fa-IR"/>
          <w:color w:val="111111"/>
          <w:sz w:val="28"/>
          <w:szCs w:val="28"/>
          <w:rtl/>
        </w:rPr>
        <w:t xml:space="preserve">14 - سنت خداوند درباره فطرت انسان ها ، تغييرناپذير است .</w:t>
      </w:r>
    </w:p>
    <w:p>
      <w:pPr>
        <w:pStyle w:val="BookText"/>
      </w:pPr>
      <w:r>
        <w:rPr>
          <w:rFonts w:ascii="Amiri" w:hAnsi="Amiri" w:eastAsia="Amiri" w:cs="Amiri"/>
          <w:lang w:bidi="ar-SA"/>
          <w:color w:val="111111"/>
          <w:sz w:val="28"/>
          <w:szCs w:val="28"/>
          <w:rtl/>
        </w:rPr>
        <w:t xml:space="preserve">فطرت اللّه الّتى . .. لا تبديل لخلق اللّه</w:t>
      </w:r>
    </w:p>
    <w:p>
      <w:pPr>
        <w:pStyle w:val="BookText"/>
      </w:pPr>
      <w:r>
        <w:rPr>
          <w:rFonts w:ascii="Amiri" w:hAnsi="Amiri" w:eastAsia="Amiri" w:cs="Amiri"/>
          <w:lang w:bidi="ar-SA"/>
          <w:color w:val="111111"/>
          <w:sz w:val="28"/>
          <w:szCs w:val="28"/>
          <w:rtl/>
        </w:rPr>
        <w:t xml:space="preserve">احتمال دارد «خلق» حاصل مصدر و به معناى «مخلوق» باشد و احتمال دارد مصدر و به معناى «آفريدن» باشد. بنابر احتمال دوم، مراد از اين كه «در آفريدن خداوند، تغييرى نيست»، نكته ياد شده است.</w:t>
      </w:r>
    </w:p>
    <w:p>
      <w:pPr>
        <w:pStyle w:val="BookText"/>
      </w:pPr>
      <w:r>
        <w:rPr>
          <w:rFonts w:ascii="IRNazanin" w:hAnsi="IRNazanin" w:eastAsia="IRNazanin" w:cs="IRNazanin"/>
          <w:lang w:bidi="fa-IR"/>
          <w:color w:val="111111"/>
          <w:sz w:val="28"/>
          <w:szCs w:val="28"/>
          <w:rtl/>
        </w:rPr>
        <w:t xml:space="preserve">16 - ثبات و بقاى دين توحيدى ، به خاطر هماهنگى آن با فطرت انسانى است .</w:t>
      </w:r>
    </w:p>
    <w:p>
      <w:pPr>
        <w:pStyle w:val="BookText"/>
      </w:pPr>
      <w:r>
        <w:rPr>
          <w:rFonts w:ascii="Amiri" w:hAnsi="Amiri" w:eastAsia="Amiri" w:cs="Amiri"/>
          <w:lang w:bidi="ar-SA"/>
          <w:color w:val="111111"/>
          <w:sz w:val="28"/>
          <w:szCs w:val="28"/>
          <w:rtl/>
        </w:rPr>
        <w:t xml:space="preserve">فطرت اللّه الّتى فطر الناس عليها . .. ذلك الدين القيّم</w:t>
      </w:r>
    </w:p>
    <w:p>
      <w:pPr>
        <w:pStyle w:val="BookText"/>
      </w:pPr>
      <w:r>
        <w:rPr>
          <w:rFonts w:ascii="IRNazanin" w:hAnsi="IRNazanin" w:eastAsia="IRNazanin" w:cs="IRNazanin"/>
          <w:lang w:bidi="fa-IR"/>
          <w:color w:val="111111"/>
          <w:sz w:val="28"/>
          <w:szCs w:val="28"/>
          <w:rtl/>
        </w:rPr>
        <w:t xml:space="preserve">«ذلك» اشاره به دينى است كه از هرگونه انحراف و كجى به دور بوده و مطابق با فطرت انسان ها است و خداوند، آنان را مأمور به رويگرد تمام عيار به سمت آن كرده است.</w:t>
      </w:r>
    </w:p>
    <w:p>
      <w:pPr>
        <w:pStyle w:val="BookText"/>
      </w:pPr>
      <w:r>
        <w:rPr>
          <w:rFonts w:ascii="IRNazanin" w:hAnsi="IRNazanin" w:eastAsia="IRNazanin" w:cs="IRNazanin"/>
          <w:lang w:bidi="fa-IR"/>
          <w:color w:val="111111"/>
          <w:sz w:val="28"/>
          <w:szCs w:val="28"/>
          <w:rtl/>
        </w:rPr>
        <w:t xml:space="preserve">18 - اكثريت مردم ، به دين حقى كه فطرت انسان ها با آن هماهنگ است ، جاهل اند .</w:t>
      </w:r>
    </w:p>
    <w:p>
      <w:pPr>
        <w:pStyle w:val="BookText"/>
      </w:pPr>
      <w:r>
        <w:rPr>
          <w:rFonts w:ascii="Amiri" w:hAnsi="Amiri" w:eastAsia="Amiri" w:cs="Amiri"/>
          <w:lang w:bidi="ar-SA"/>
          <w:color w:val="111111"/>
          <w:sz w:val="28"/>
          <w:szCs w:val="28"/>
          <w:rtl/>
        </w:rPr>
        <w:t xml:space="preserve">فطرت اللّه . .. و لكنّ أكثر الناس لايعلمون</w:t>
      </w:r>
    </w:p>
    <w:p>
      <w:pPr>
        <w:pStyle w:val="BookText"/>
      </w:pPr>
      <w:r>
        <w:rPr>
          <w:rFonts w:ascii="Amiri" w:hAnsi="Amiri" w:eastAsia="Amiri" w:cs="Amiri"/>
          <w:lang w:bidi="ar-SA"/>
          <w:color w:val="111111"/>
          <w:sz w:val="28"/>
          <w:szCs w:val="28"/>
          <w:rtl/>
        </w:rPr>
        <w:t xml:space="preserve">متعلق «لايعلمون» در آيه نيامده است. احتمال دارد به قرينه ذكر دين فطرى (اسلام)، متعلق آن نكته اى باشد كه در بالا آمده است.</w:t>
      </w:r>
    </w:p>
    <w:p>
      <w:pPr>
        <w:pStyle w:val="BookText"/>
      </w:pPr>
      <w:r>
        <w:rPr>
          <w:rFonts w:ascii="Amiri" w:hAnsi="Amiri" w:eastAsia="Amiri" w:cs="Amiri"/>
          <w:lang w:bidi="ar-SA"/>
          <w:color w:val="111111"/>
          <w:sz w:val="28"/>
          <w:szCs w:val="28"/>
          <w:rtl/>
        </w:rPr>
        <w:t xml:space="preserve">19 - صرف داشتن فطرت ، براى يافتن دين حق و باور به آن ، كافى نيست .</w:t>
      </w:r>
    </w:p>
    <w:p>
      <w:pPr>
        <w:pStyle w:val="BookText"/>
      </w:pPr>
      <w:r>
        <w:rPr>
          <w:rFonts w:ascii="Amiri" w:hAnsi="Amiri" w:eastAsia="Amiri" w:cs="Amiri"/>
          <w:lang w:bidi="ar-SA"/>
          <w:color w:val="111111"/>
          <w:sz w:val="28"/>
          <w:szCs w:val="28"/>
          <w:rtl/>
        </w:rPr>
        <w:t xml:space="preserve">فأقم وجهك للدين حنيفًا فطرت اللّه . .. و لكنّ أكثر الناس لايعلمون</w:t>
      </w:r>
    </w:p>
    <w:p>
      <w:pPr>
        <w:pStyle w:val="BookText"/>
      </w:pPr>
      <w:r>
        <w:rPr>
          <w:rFonts w:ascii="IRNazanin" w:hAnsi="IRNazanin" w:eastAsia="IRNazanin" w:cs="IRNazanin"/>
          <w:lang w:bidi="fa-IR"/>
          <w:color w:val="111111"/>
          <w:sz w:val="28"/>
          <w:szCs w:val="28"/>
          <w:rtl/>
        </w:rPr>
        <w:t xml:space="preserve">گويا «و لكنّ» براى دفع توهم است. آن توهّم، اين است كه «اگر دين حق، فطرى و مطابق با سرشت انسان ها است چرا برخى، از آن اعراض مى كنند؟». آيه، به آن توهّم اينگونه جواب مى دهد كه براى پذيرش دين حق، آگاهى لازم است.</w:t>
      </w:r>
    </w:p>
    <w:p>
      <w:pPr>
        <w:pStyle w:val="BookText"/>
      </w:pPr>
      <w:r>
        <w:rPr>
          <w:rFonts w:ascii="Amiri" w:hAnsi="Amiri" w:eastAsia="Amiri" w:cs="Amiri"/>
          <w:lang w:bidi="ar-SA"/>
          <w:color w:val="111111"/>
          <w:sz w:val="28"/>
          <w:szCs w:val="28"/>
          <w:rtl/>
        </w:rPr>
        <w:t xml:space="preserve">23 - « عن زرارة ، قال : سألت أباعبداللّه ( ع ) عن قول اللّه عزّوجلّ « فطرت اللّه الّتى فطر الناس عليها » قال : فطرهم جميعاً على التوحيد ;</w:t>
      </w:r>
    </w:p>
    <w:p>
      <w:pPr>
        <w:pStyle w:val="BookText"/>
      </w:pPr>
      <w:r>
        <w:rPr>
          <w:rFonts w:ascii="IRNazanin" w:hAnsi="IRNazanin" w:eastAsia="IRNazanin" w:cs="IRNazanin"/>
          <w:lang w:bidi="fa-IR"/>
          <w:color w:val="111111"/>
          <w:sz w:val="28"/>
          <w:szCs w:val="28"/>
          <w:rtl/>
        </w:rPr>
        <w:t xml:space="preserve">از زراره روايت شده كه گفت: از امام صادق(ع) درباره اين سخن خداى عزّوجلّ «فطرت اللّه الّتى فطر الناس عليها» سؤال كردم. فرمود: خدا، انسان ها را بر فطرت توحيد آفريده است».</w:t>
      </w:r>
    </w:p>
    <w:p>
      <w:pPr>
        <w:pStyle w:val="BookText"/>
      </w:pPr>
      <w:r>
        <w:rPr>
          <w:rFonts w:ascii="Amiri" w:hAnsi="Amiri" w:eastAsia="Amiri" w:cs="Amiri"/>
          <w:lang w:bidi="ar-SA"/>
          <w:color w:val="111111"/>
          <w:sz w:val="28"/>
          <w:szCs w:val="28"/>
          <w:rtl/>
        </w:rPr>
        <w:t xml:space="preserve">24 - « عن زرارة ، قال : قلت لأبى جعفر ( ع ) أصلحك اللّه ! قول اللّه عزّوجلّ فى كتابه « فطرت اللّه الّتى فطر الناس عليها » قال : فطرهم على التوحيد عندالميثاق على معرفته أنّه ربّهم . . . ;</w:t>
      </w:r>
    </w:p>
    <w:p>
      <w:pPr>
        <w:pStyle w:val="BookText"/>
      </w:pPr>
      <w:r>
        <w:rPr>
          <w:rFonts w:ascii="IRNazanin" w:hAnsi="IRNazanin" w:eastAsia="IRNazanin" w:cs="IRNazanin"/>
          <w:lang w:bidi="fa-IR"/>
          <w:color w:val="111111"/>
          <w:sz w:val="28"/>
          <w:szCs w:val="28"/>
          <w:rtl/>
        </w:rPr>
        <w:t xml:space="preserve">زراره گويد: به امام باقر(ع) گفتم: أصلحك الله! معناى اين سخن خداى عزّوجلّ «فطرت اللّه الّتى فطر الناس عليها» چيست؟ فرمود: خدا، مردم را بر عقيده توحيد آفريد، آنگاه كه با آنان، پيمان بست كه او را به پروردگارى خود بشناسند. ..».</w:t>
      </w:r>
    </w:p>
    <w:p>
      <w:pPr>
        <w:pStyle w:val="BookText"/>
      </w:pPr>
      <w:r>
        <w:rPr>
          <w:rFonts w:ascii="Amiri" w:hAnsi="Amiri" w:eastAsia="Amiri" w:cs="Amiri"/>
          <w:lang w:bidi="ar-SA"/>
          <w:color w:val="111111"/>
          <w:sz w:val="28"/>
          <w:szCs w:val="28"/>
          <w:rtl/>
        </w:rPr>
        <w:t xml:space="preserve">26 - « عن مسعدة ، قال : . . .قلت لأبى عبداللّه ( ع ) أفَضَلالاً كانوا قبل النبيين أم على هدًى ؟ قال : لم يكونوا على هدًى كانوا على فطرة اللّه الّتى فطرهم عليها . . . و لم يكونوا ليهتدوا حتّى يهديهم اللّه . . . ;</w:t>
      </w:r>
    </w:p>
    <w:p>
      <w:pPr>
        <w:pStyle w:val="BookText"/>
      </w:pPr>
      <w:r>
        <w:rPr>
          <w:rFonts w:ascii="IRNazanin" w:hAnsi="IRNazanin" w:eastAsia="IRNazanin" w:cs="IRNazanin"/>
          <w:lang w:bidi="fa-IR"/>
          <w:color w:val="111111"/>
          <w:sz w:val="28"/>
          <w:szCs w:val="28"/>
          <w:rtl/>
        </w:rPr>
        <w:t xml:space="preserve">مسعده گويد: . .. به امام صادق(ع) گفتم: آيا قبل از آمدن پيامبران، مردم، بر طريق ضلالت بودند يا هدايت؟ فرمود: بر طريق هدايت نبودند. بلكه بر فطرتى بودند كه خداوند، آنها را بر آن آفريده بود ... آنان، چنان نبودند كه خودشان به هدايت دست يابند، مگر آنكه خدا هدايت شان مى كرد».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78" w:name="pg6489_61398"/>
    <w:bookmarkEnd w:id="3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- 30 - 31 - 3،7</w:t>
      </w:r>
    </w:p>
    <w:p>
      <w:pPr>
        <w:pStyle w:val="BookText"/>
      </w:pPr>
      <w:r>
        <w:rPr>
          <w:rFonts w:ascii="IRNazanin" w:hAnsi="IRNazanin" w:eastAsia="IRNazanin" w:cs="IRNazanin"/>
          <w:lang w:bidi="fa-IR"/>
          <w:color w:val="111111"/>
          <w:sz w:val="28"/>
          <w:szCs w:val="28"/>
          <w:rtl/>
        </w:rPr>
        <w:t xml:space="preserve">3 - رويكرد به شرك ، با سرشت و فطرت انسان ها ، ناسازگار است .</w:t>
      </w:r>
    </w:p>
    <w:p>
      <w:pPr>
        <w:pStyle w:val="BookText"/>
      </w:pPr>
      <w:r>
        <w:rPr>
          <w:rFonts w:ascii="Amiri" w:hAnsi="Amiri" w:eastAsia="Amiri" w:cs="Amiri"/>
          <w:lang w:bidi="ar-SA"/>
          <w:color w:val="111111"/>
          <w:sz w:val="28"/>
          <w:szCs w:val="28"/>
          <w:rtl/>
        </w:rPr>
        <w:t xml:space="preserve">فطرت اللّه الّتى فطر الناس عليها . .. و لاتكونوا من المشركين</w:t>
      </w:r>
    </w:p>
    <w:p>
      <w:pPr>
        <w:pStyle w:val="BookText"/>
      </w:pPr>
      <w:r>
        <w:rPr>
          <w:rFonts w:ascii="IRNazanin" w:hAnsi="IRNazanin" w:eastAsia="IRNazanin" w:cs="IRNazanin"/>
          <w:lang w:bidi="fa-IR"/>
          <w:color w:val="111111"/>
          <w:sz w:val="28"/>
          <w:szCs w:val="28"/>
          <w:rtl/>
        </w:rPr>
        <w:t xml:space="preserve">7 - تقواپيشگى و عبادت ، همسوى با فطرت انسان ها است .</w:t>
      </w:r>
    </w:p>
    <w:p>
      <w:pPr>
        <w:pStyle w:val="BookText"/>
      </w:pPr>
      <w:r>
        <w:rPr>
          <w:rFonts w:ascii="Amiri" w:hAnsi="Amiri" w:eastAsia="Amiri" w:cs="Amiri"/>
          <w:lang w:bidi="ar-SA"/>
          <w:color w:val="111111"/>
          <w:sz w:val="28"/>
          <w:szCs w:val="28"/>
          <w:rtl/>
        </w:rPr>
        <w:t xml:space="preserve">فأقم وجهك للدين حنيفًا فطرت اللّه الّتى فطرالناس عليها . .. و اتّقوه و أقيموا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- 31 - 25 - 3</w:t>
      </w:r>
    </w:p>
    <w:p>
      <w:pPr>
        <w:pStyle w:val="BookText"/>
      </w:pPr>
      <w:r>
        <w:rPr>
          <w:rFonts w:ascii="Amiri" w:hAnsi="Amiri" w:eastAsia="Amiri" w:cs="Amiri"/>
          <w:lang w:bidi="ar-SA"/>
          <w:color w:val="111111"/>
          <w:sz w:val="28"/>
          <w:szCs w:val="28"/>
          <w:rtl/>
        </w:rPr>
        <w:t xml:space="preserve">3 - زمينه هاى ادراك توحيد ، در سرشت بشر نهفته است و تنها ، نيازمند تذكّر و زُدايش غفلت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IRNazanin" w:hAnsi="IRNazanin" w:eastAsia="IRNazanin" w:cs="IRNazanin"/>
          <w:lang w:bidi="fa-IR"/>
          <w:color w:val="111111"/>
          <w:sz w:val="28"/>
          <w:szCs w:val="28"/>
          <w:rtl/>
        </w:rPr>
        <w:t xml:space="preserve">احتمال دارد كه پاسخ داده شده از سوى كافران به پرسش «خالق عالم كيست؟» از ناحيه عقل نظرى باشد و احتمال دارد كه برخاسته از فطرت توحيدى آنان باشد كه در همه انسان ها هست. برداشت بالا،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- 31 - 32 - 2،5</w:t>
      </w:r>
    </w:p>
    <w:p>
      <w:pPr>
        <w:pStyle w:val="BookText"/>
      </w:pPr>
      <w:r>
        <w:rPr>
          <w:rFonts w:ascii="IRNazanin" w:hAnsi="IRNazanin" w:eastAsia="IRNazanin" w:cs="IRNazanin"/>
          <w:lang w:bidi="fa-IR"/>
          <w:color w:val="111111"/>
          <w:sz w:val="28"/>
          <w:szCs w:val="28"/>
          <w:rtl/>
        </w:rPr>
        <w:t xml:space="preserve">2 - شديد شدن مشكلات و گرفتارى ها ، زمينه بروز فطرت گرايش به خدا در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w:t>
      </w:r>
    </w:p>
    <w:p>
      <w:pPr>
        <w:pStyle w:val="BookText"/>
      </w:pPr>
      <w:r>
        <w:rPr>
          <w:rFonts w:ascii="Amiri" w:hAnsi="Amiri" w:eastAsia="Amiri" w:cs="Amiri"/>
          <w:lang w:bidi="ar-SA"/>
          <w:color w:val="111111"/>
          <w:sz w:val="28"/>
          <w:szCs w:val="28"/>
          <w:rtl/>
        </w:rPr>
        <w:t xml:space="preserve">5 - عقيده به توحيد و نجات بخشى خداوند ، باورى فطرى براى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- 43 - 27 - 3،12</w:t>
      </w:r>
    </w:p>
    <w:p>
      <w:pPr>
        <w:pStyle w:val="BookText"/>
      </w:pPr>
      <w:r>
        <w:rPr>
          <w:rFonts w:ascii="IRNazanin" w:hAnsi="IRNazanin" w:eastAsia="IRNazanin" w:cs="IRNazanin"/>
          <w:lang w:bidi="fa-IR"/>
          <w:color w:val="111111"/>
          <w:sz w:val="28"/>
          <w:szCs w:val="28"/>
          <w:rtl/>
        </w:rPr>
        <w:t xml:space="preserve">3 - خداوند ، خالق و آفريدگار ذات و سرشت انسان</w:t>
      </w:r>
    </w:p>
    <w:p>
      <w:pPr>
        <w:pStyle w:val="BookText"/>
      </w:pPr>
      <w:r>
        <w:rPr>
          <w:rFonts w:ascii="IRNazanin" w:hAnsi="IRNazanin" w:eastAsia="IRNazanin" w:cs="IRNazanin"/>
          <w:lang w:bidi="fa-IR"/>
          <w:color w:val="111111"/>
          <w:sz w:val="28"/>
          <w:szCs w:val="28"/>
          <w:rtl/>
        </w:rPr>
        <w:t xml:space="preserve">إلاّ الذى فطرنى</w:t>
      </w:r>
    </w:p>
    <w:p>
      <w:pPr>
        <w:pStyle w:val="BookText"/>
      </w:pPr>
      <w:r>
        <w:rPr>
          <w:rFonts w:ascii="IRNazanin" w:hAnsi="IRNazanin" w:eastAsia="IRNazanin" w:cs="IRNazanin"/>
          <w:lang w:bidi="fa-IR"/>
          <w:color w:val="111111"/>
          <w:sz w:val="28"/>
          <w:szCs w:val="28"/>
          <w:rtl/>
        </w:rPr>
        <w:t xml:space="preserve">12 - شأن هدايت گرى ، شايسته آفريدگارى كه سرشت انسان را پديد آورده و از خواست ها و نياز هاى او آگاه است .</w:t>
      </w:r>
    </w:p>
    <w:p>
      <w:pPr>
        <w:pStyle w:val="BookText"/>
      </w:pPr>
      <w:r>
        <w:rPr>
          <w:rFonts w:ascii="Amiri" w:hAnsi="Amiri" w:eastAsia="Amiri" w:cs="Amiri"/>
          <w:lang w:bidi="ar-SA"/>
          <w:color w:val="111111"/>
          <w:sz w:val="28"/>
          <w:szCs w:val="28"/>
          <w:rtl/>
        </w:rPr>
        <w:t xml:space="preserve">إلاّ الذى فطرنى فإنّه سيهدين</w:t>
      </w:r>
    </w:p>
    <w:p>
      <w:pPr>
        <w:pStyle w:val="BookText"/>
      </w:pPr>
      <w:r>
        <w:rPr>
          <w:rFonts w:ascii="IRNazanin" w:hAnsi="IRNazanin" w:eastAsia="IRNazanin" w:cs="IRNazanin"/>
          <w:lang w:bidi="fa-IR"/>
          <w:color w:val="111111"/>
          <w:sz w:val="28"/>
          <w:szCs w:val="28"/>
          <w:rtl/>
        </w:rPr>
        <w:t xml:space="preserve">تفريع هدايت بر جنبه آفريدگارى و سرشت آفرينى خداوند، حكايت از مطلب ياد شده دارد.</w:t>
      </w:r>
    </w:p>
    <w:p>
      <w:pPr>
        <w:pStyle w:val="Heading2"/>
      </w:pPr>
      <w:bookmarkStart w:id="1658" w:name="_Toc893"/>
      <w:r>
        <w:t>892- فطرت توحيدى انسان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- 6 - 63 - 3</w:t>
      </w:r>
    </w:p>
    <w:p>
      <w:pPr>
        <w:pStyle w:val="BookText"/>
      </w:pPr>
      <w:r>
        <w:rPr>
          <w:rFonts w:ascii="IRNazanin" w:hAnsi="IRNazanin" w:eastAsia="IRNazanin" w:cs="IRNazanin"/>
          <w:lang w:bidi="fa-IR"/>
          <w:color w:val="111111"/>
          <w:sz w:val="28"/>
          <w:szCs w:val="28"/>
          <w:rtl/>
        </w:rPr>
        <w:t xml:space="preserve">3 - آدمى به هنگام گرفتارى و دشواريها و بن بستها، ناخودآگاه خداوند يگانه را به استمداد مى طلبد.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79" w:name="pg6489_61399"/>
    <w:bookmarkEnd w:id="379"/>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در آيه شريفه روى سخن با مشركان است و زمانى كه مشرك در آن شرايط ويژه فقط خداوند را مى خواند، روشن است كه معبودهاى خيالى از ذهن او دور شده و فطرت توحيدى بر همه پندارهاى موهوم غلبه يافته است.</w:t>
      </w:r>
    </w:p>
    <w:p>
      <w:pPr>
        <w:pStyle w:val="Heading2"/>
      </w:pPr>
      <w:bookmarkStart w:id="1659" w:name="_Toc894"/>
      <w:r>
        <w:t>893- فطريات انسان</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- 15 - 69 - 11</w:t>
      </w:r>
    </w:p>
    <w:p>
      <w:pPr>
        <w:pStyle w:val="BookText"/>
      </w:pPr>
      <w:r>
        <w:rPr>
          <w:rFonts w:ascii="IRNazanin" w:hAnsi="IRNazanin" w:eastAsia="IRNazanin" w:cs="IRNazanin"/>
          <w:lang w:bidi="fa-IR"/>
          <w:color w:val="111111"/>
          <w:sz w:val="28"/>
          <w:szCs w:val="28"/>
          <w:rtl/>
        </w:rPr>
        <w:t xml:space="preserve">11- آبرودارى و پاسدارى از حيثيت ، شرافت و عزت خويش ، خصلت و فطرى بشرى</w:t>
      </w:r>
    </w:p>
    <w:p>
      <w:pPr>
        <w:pStyle w:val="BookText"/>
      </w:pPr>
      <w:r>
        <w:rPr>
          <w:rFonts w:ascii="IRNazanin" w:hAnsi="IRNazanin" w:eastAsia="IRNazanin" w:cs="IRNazanin"/>
          <w:lang w:bidi="fa-IR"/>
          <w:color w:val="111111"/>
          <w:sz w:val="28"/>
          <w:szCs w:val="28"/>
          <w:rtl/>
        </w:rPr>
        <w:t xml:space="preserve">قال . .. فلاتفضحون ... و لاتخزون</w:t>
      </w:r>
    </w:p>
    <w:p>
      <w:pPr>
        <w:pStyle w:val="BookText"/>
      </w:pPr>
      <w:r>
        <w:rPr>
          <w:rFonts w:ascii="IRNazanin" w:hAnsi="IRNazanin" w:eastAsia="IRNazanin" w:cs="IRNazanin"/>
          <w:lang w:bidi="fa-IR"/>
          <w:color w:val="111111"/>
          <w:sz w:val="28"/>
          <w:szCs w:val="28"/>
          <w:rtl/>
        </w:rPr>
        <w:t xml:space="preserve">از اينكه لوط(ع) براى دفع تجاوز مردم به مهمانانش از آنان درخواست مى كند كه او را با آن عمل، شرمسار و خوار نكنند (فلاتفضحون . .. و لاتخزون) حاكى است كه: متجاوزان نيز براى حفظ آبرو و حيثيت شخصى، جايگاهى ويژه قائل بودند و گرنه تمسك آن حضرت به آن چندان عقلايى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- 16 - 53 - 4</w:t>
      </w:r>
    </w:p>
    <w:p>
      <w:pPr>
        <w:pStyle w:val="BookText"/>
      </w:pPr>
      <w:r>
        <w:rPr>
          <w:rFonts w:ascii="IRNazanin" w:hAnsi="IRNazanin" w:eastAsia="IRNazanin" w:cs="IRNazanin"/>
          <w:lang w:bidi="fa-IR"/>
          <w:color w:val="111111"/>
          <w:sz w:val="28"/>
          <w:szCs w:val="28"/>
          <w:rtl/>
        </w:rPr>
        <w:t xml:space="preserve">4- انسان ها ، فطرتاً خداوند را تنها پناهگاه و ملجأ خويش مى دانند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- 16 - 72 - 6</w:t>
      </w:r>
    </w:p>
    <w:p>
      <w:pPr>
        <w:pStyle w:val="BookText"/>
      </w:pPr>
      <w:r>
        <w:rPr>
          <w:rFonts w:ascii="IRNazanin" w:hAnsi="IRNazanin" w:eastAsia="IRNazanin" w:cs="IRNazanin"/>
          <w:lang w:bidi="fa-IR"/>
          <w:color w:val="111111"/>
          <w:sz w:val="28"/>
          <w:szCs w:val="28"/>
          <w:rtl/>
        </w:rPr>
        <w:t xml:space="preserve">6- ازدواج و همسردارى و برخوردار شدن از فرزند ، از سنت هاى الهى و نهفته در سرشت انسان</w:t>
      </w:r>
    </w:p>
    <w:p>
      <w:pPr>
        <w:pStyle w:val="BookText"/>
      </w:pPr>
      <w:r>
        <w:rPr>
          <w:rFonts w:ascii="Amiri" w:hAnsi="Amiri" w:eastAsia="Amiri" w:cs="Amiri"/>
          <w:lang w:bidi="ar-SA"/>
          <w:color w:val="111111"/>
          <w:sz w:val="28"/>
          <w:szCs w:val="28"/>
          <w:rtl/>
        </w:rPr>
        <w:t xml:space="preserve">و الله جعل لكم من أنفسكم أزوجًا و جعل لكم من أزوجكم بنين و حفدة</w:t>
      </w:r>
    </w:p>
    <w:p>
      <w:pPr>
        <w:pStyle w:val="BookText"/>
      </w:pPr>
      <w:r>
        <w:rPr>
          <w:rFonts w:ascii="IRNazanin" w:hAnsi="IRNazanin" w:eastAsia="IRNazanin" w:cs="IRNazanin"/>
          <w:lang w:bidi="fa-IR"/>
          <w:color w:val="111111"/>
          <w:sz w:val="28"/>
          <w:szCs w:val="28"/>
          <w:rtl/>
        </w:rPr>
        <w:t xml:space="preserve">برداشت فوق با توجه به اين نكته است كه ماده «جعل» بيانگر سنت خداست و آنچه به عنوان سنت معرفى شود، روند طبيعى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- 16 - 90 - 18،19</w:t>
      </w:r>
    </w:p>
    <w:p>
      <w:pPr>
        <w:pStyle w:val="BookText"/>
      </w:pPr>
      <w:r>
        <w:rPr>
          <w:rFonts w:ascii="Amiri" w:hAnsi="Amiri" w:eastAsia="Amiri" w:cs="Amiri"/>
          <w:lang w:bidi="ar-SA"/>
          <w:color w:val="111111"/>
          <w:sz w:val="28"/>
          <w:szCs w:val="28"/>
          <w:rtl/>
        </w:rPr>
        <w:t xml:space="preserve">18- عدل و احسان و بخشش به خويشاوندان ، از تمايلات فطرى انسان</w:t>
      </w:r>
    </w:p>
    <w:p>
      <w:pPr>
        <w:pStyle w:val="BookText"/>
      </w:pPr>
      <w:r>
        <w:rPr>
          <w:rFonts w:ascii="Amiri" w:hAnsi="Amiri" w:eastAsia="Amiri" w:cs="Amiri"/>
          <w:lang w:bidi="ar-SA"/>
          <w:color w:val="111111"/>
          <w:sz w:val="28"/>
          <w:szCs w:val="28"/>
          <w:rtl/>
        </w:rPr>
        <w:t xml:space="preserve">يأمر بالعدل و الإحسن و إيتاىءِ ذى القربى . .. لعلّكم تذكّرون</w:t>
      </w:r>
    </w:p>
    <w:p>
      <w:pPr>
        <w:pStyle w:val="BookText"/>
      </w:pPr>
      <w:r>
        <w:rPr>
          <w:rFonts w:ascii="IRNazanin" w:hAnsi="IRNazanin" w:eastAsia="IRNazanin" w:cs="IRNazanin"/>
          <w:lang w:bidi="fa-IR"/>
          <w:color w:val="111111"/>
          <w:sz w:val="28"/>
          <w:szCs w:val="28"/>
          <w:rtl/>
        </w:rPr>
        <w:t xml:space="preserve">برداشت فوق بر اين اساس است كه خداوند امر به عدل و . .. را مواعظى در جهت تذكر آدميان مى شمارد و در واژه «تذكّر» اين معنا نهفته است كه: اصل گرايش به ارزشهاى مذكور، در نهاد همگان موجود است و در صورت غفلت نيازمند يادآورى مى باشد.</w:t>
      </w:r>
    </w:p>
    <w:p>
      <w:pPr>
        <w:pStyle w:val="BookText"/>
      </w:pPr>
      <w:r>
        <w:rPr>
          <w:rFonts w:ascii="Amiri" w:hAnsi="Amiri" w:eastAsia="Amiri" w:cs="Amiri"/>
          <w:lang w:bidi="ar-SA"/>
          <w:color w:val="111111"/>
          <w:sz w:val="28"/>
          <w:szCs w:val="28"/>
          <w:rtl/>
        </w:rPr>
        <w:t xml:space="preserve">19- بيزارى از فحشا ، زشتى و ستم ، نهفته در نهاد آدميان</w:t>
      </w:r>
    </w:p>
    <w:p>
      <w:pPr>
        <w:pStyle w:val="BookText"/>
      </w:pPr>
      <w:r>
        <w:rPr>
          <w:rFonts w:ascii="Amiri" w:hAnsi="Amiri" w:eastAsia="Amiri" w:cs="Amiri"/>
          <w:lang w:bidi="ar-SA"/>
          <w:color w:val="111111"/>
          <w:sz w:val="28"/>
          <w:szCs w:val="28"/>
          <w:rtl/>
        </w:rPr>
        <w:t xml:space="preserve">و ينهى عن . .. لعلّكم تذكّرون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 ياد آوردن چيزى است كه قبلاً انسان به نوعى از آن آگاه بوده و يا بدان تمايل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- 17 - 32 - 6</w:t>
      </w:r>
    </w:p>
    <w:p>
      <w:pPr>
        <w:pStyle w:val="BookText"/>
      </w:pPr>
      <w:r>
        <w:rPr>
          <w:rFonts w:ascii="IRNazanin" w:hAnsi="IRNazanin" w:eastAsia="IRNazanin" w:cs="IRNazanin"/>
          <w:lang w:bidi="fa-IR"/>
          <w:color w:val="111111"/>
          <w:sz w:val="28"/>
          <w:szCs w:val="28"/>
          <w:rtl/>
        </w:rPr>
        <w:t xml:space="preserve">6- زشتى و پليدى زنا ، امرى نهفته در وجدان همه انسان هاى طول تاريخ</w:t>
      </w:r>
    </w:p>
    <w:p>
      <w:pPr>
        <w:pStyle w:val="BookText"/>
      </w:pPr>
      <w:r>
        <w:rPr>
          <w:rFonts w:ascii="Amiri" w:hAnsi="Amiri" w:eastAsia="Amiri" w:cs="Amiri"/>
          <w:lang w:bidi="ar-SA"/>
          <w:color w:val="111111"/>
          <w:sz w:val="28"/>
          <w:szCs w:val="28"/>
          <w:rtl/>
        </w:rPr>
        <w:t xml:space="preserve">إنه كان فحشة و ساء سبيلاً</w:t>
      </w:r>
    </w:p>
    <w:p>
      <w:pPr>
        <w:pStyle w:val="BookText"/>
      </w:pPr>
      <w:r>
        <w:rPr>
          <w:rFonts w:ascii="IRNazanin" w:hAnsi="IRNazanin" w:eastAsia="IRNazanin" w:cs="IRNazanin"/>
          <w:lang w:bidi="fa-IR"/>
          <w:color w:val="111111"/>
          <w:sz w:val="28"/>
          <w:szCs w:val="28"/>
          <w:rtl/>
        </w:rPr>
        <w:t xml:space="preserve">جمله اسميه «إنه كان فاحشة و ساء سبيلاً» دلالت بر ثبوت و استمرار دارد و در ضمن تعليلى است براى نهى «لاتقربوا الزنى». افزودن اين تعليل، براى برانگيختن مردم و مخاطبان جهت عمل به «لاتقربوا» است. چنين امرى هم، وقتى تأثيربخش خواهد بود كه خود مردم بدى آن را بفهمند و اطلاق تعليل، بد بودن آن را در نزد مردم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- 17 - 33 - 17</w:t>
      </w:r>
    </w:p>
    <w:p>
      <w:pPr>
        <w:pStyle w:val="BookText"/>
      </w:pPr>
      <w:r>
        <w:rPr>
          <w:rFonts w:ascii="Amiri" w:hAnsi="Amiri" w:eastAsia="Amiri" w:cs="Amiri"/>
          <w:lang w:bidi="ar-SA"/>
          <w:color w:val="111111"/>
          <w:sz w:val="28"/>
          <w:szCs w:val="28"/>
          <w:rtl/>
        </w:rPr>
        <w:t xml:space="preserve">17- حمايت از كشته شده به ظلم ، امرى عقلى و فطرى در ميان جوامع بشرى</w:t>
      </w:r>
    </w:p>
    <w:p>
      <w:pPr>
        <w:pStyle w:val="BookText"/>
      </w:pPr>
      <w:r>
        <w:rPr>
          <w:rFonts w:ascii="Amiri" w:hAnsi="Amiri" w:eastAsia="Amiri" w:cs="Amiri"/>
          <w:lang w:bidi="ar-SA"/>
          <w:color w:val="111111"/>
          <w:sz w:val="28"/>
          <w:szCs w:val="28"/>
          <w:rtl/>
        </w:rPr>
        <w:t xml:space="preserve">و من قتل مظلومًا . .. إنه كان منصورًا</w:t>
      </w:r>
    </w:p>
    <w:p>
      <w:pPr>
        <w:pStyle w:val="BookText"/>
      </w:pPr>
      <w:r>
        <w:rPr>
          <w:rFonts w:ascii="Amiri" w:hAnsi="Amiri" w:eastAsia="Amiri" w:cs="Amiri"/>
          <w:lang w:bidi="ar-SA"/>
          <w:color w:val="111111"/>
          <w:sz w:val="28"/>
          <w:szCs w:val="28"/>
          <w:rtl/>
        </w:rPr>
        <w:t xml:space="preserve">برداشت فوق، بنابراين احتمال است كه «يارى شدن مقتول» (منصوراً) از سوى خداوند نباشد; بلكه اصلى باشد كه در نزد همه مردم رايج است. و جمله «إنه كان منصوراً»، خبر از يك واقعيت عينى و اجتماعى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- 17 - 67 - 2،5</w:t>
      </w:r>
    </w:p>
    <w:p>
      <w:pPr>
        <w:pStyle w:val="BookText"/>
      </w:pPr>
      <w:r>
        <w:rPr>
          <w:rFonts w:ascii="IRNazanin" w:hAnsi="IRNazanin" w:eastAsia="IRNazanin" w:cs="IRNazanin"/>
          <w:lang w:bidi="fa-IR"/>
          <w:color w:val="111111"/>
          <w:sz w:val="28"/>
          <w:szCs w:val="28"/>
          <w:rtl/>
        </w:rPr>
        <w:t xml:space="preserve">2- تنگنا هاى زندگى و لحظه هاى خطرآفرين كه هيچ اميدى به رهايى از آنها نيست ، بيدارگر فطرت خداجويى در نهاد انسان</w:t>
      </w:r>
    </w:p>
    <w:p>
      <w:pPr>
        <w:pStyle w:val="BookText"/>
      </w:pPr>
      <w:r>
        <w:rPr>
          <w:rFonts w:ascii="Amiri" w:hAnsi="Amiri" w:eastAsia="Amiri" w:cs="Amiri"/>
          <w:lang w:bidi="ar-SA"/>
          <w:color w:val="111111"/>
          <w:sz w:val="28"/>
          <w:szCs w:val="28"/>
          <w:rtl/>
        </w:rPr>
        <w:t xml:space="preserve">و إذا مسّكم الضرّ . .. ضلّ من تدعون إلاّ إيّاه</w:t>
      </w:r>
    </w:p>
    <w:p>
      <w:pPr>
        <w:pStyle w:val="BookText"/>
      </w:pPr>
      <w:r>
        <w:rPr>
          <w:rFonts w:ascii="IRNazanin" w:hAnsi="IRNazanin" w:eastAsia="IRNazanin" w:cs="IRNazanin"/>
          <w:lang w:bidi="fa-IR"/>
          <w:color w:val="111111"/>
          <w:sz w:val="28"/>
          <w:szCs w:val="28"/>
          <w:rtl/>
        </w:rPr>
        <w:t xml:space="preserve">ذكر گرفتارى در دريا در ميان ابتلاهاى فراوانى كه ممكن است انسانها را گرفتار كند، به اين جهت است كه در تلاطم دريا اميدى براى نجات و رهايى نيست.</w:t>
      </w:r>
    </w:p>
    <w:p>
      <w:pPr>
        <w:pStyle w:val="BookText"/>
      </w:pPr>
      <w:r>
        <w:rPr>
          <w:rFonts w:ascii="IRNazanin" w:hAnsi="IRNazanin" w:eastAsia="IRNazanin" w:cs="IRNazanin"/>
          <w:lang w:bidi="fa-IR"/>
          <w:color w:val="111111"/>
          <w:sz w:val="28"/>
          <w:szCs w:val="28"/>
          <w:rtl/>
        </w:rPr>
        <w:t xml:space="preserve">5- انسان ها ، فطرتاً از مرگ و نيستى گريزان بوده و علاقه مند به بقا هستند .</w:t>
      </w:r>
    </w:p>
    <w:p>
      <w:pPr>
        <w:pStyle w:val="BookText"/>
      </w:pPr>
      <w:r>
        <w:rPr>
          <w:rFonts w:ascii="Amiri" w:hAnsi="Amiri" w:eastAsia="Amiri" w:cs="Amiri"/>
          <w:lang w:bidi="ar-SA"/>
          <w:color w:val="111111"/>
          <w:sz w:val="28"/>
          <w:szCs w:val="28"/>
          <w:rtl/>
        </w:rPr>
        <w:t xml:space="preserve">و إذا مسّكم الضرّ ضلّ من تدعون إلاّ إيّاه</w:t>
      </w:r>
    </w:p>
    <w:p>
      <w:pPr>
        <w:pStyle w:val="BookText"/>
      </w:pPr>
      <w:r>
        <w:rPr>
          <w:rFonts w:ascii="IRNazanin" w:hAnsi="IRNazanin" w:eastAsia="IRNazanin" w:cs="IRNazanin"/>
          <w:lang w:bidi="fa-IR"/>
          <w:color w:val="111111"/>
          <w:sz w:val="28"/>
          <w:szCs w:val="28"/>
          <w:rtl/>
        </w:rPr>
        <w:t xml:space="preserve">از اينكه خداوند فرموده است: «وقتى انسانها احساس خطر جدّى مى كنند، تنها رو به سوى او مى آورند تا آنها را از مرگ نجات دهد» حكايت از آن دارد كه آنان علاقه مند به بقا و گريزان از مرگ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- 18 - 7 - 13</w:t>
      </w:r>
    </w:p>
    <w:p>
      <w:pPr>
        <w:pStyle w:val="BookText"/>
      </w:pPr>
      <w:r>
        <w:rPr>
          <w:rFonts w:ascii="IRNazanin" w:hAnsi="IRNazanin" w:eastAsia="IRNazanin" w:cs="IRNazanin"/>
          <w:lang w:bidi="fa-IR"/>
          <w:color w:val="111111"/>
          <w:sz w:val="28"/>
          <w:szCs w:val="28"/>
          <w:rtl/>
        </w:rPr>
        <w:t xml:space="preserve">13- گرايش به زيبايى ها ، در سرشت انسان نهفته است .</w:t>
      </w:r>
    </w:p>
    <w:p>
      <w:pPr>
        <w:pStyle w:val="BookText"/>
      </w:pPr>
      <w:r>
        <w:rPr>
          <w:rFonts w:ascii="Amiri" w:hAnsi="Amiri" w:eastAsia="Amiri" w:cs="Amiri"/>
          <w:lang w:bidi="ar-SA"/>
          <w:color w:val="111111"/>
          <w:sz w:val="28"/>
          <w:szCs w:val="28"/>
          <w:rtl/>
        </w:rPr>
        <w:t xml:space="preserve">جعلنا ما على الأرض زينة لها لنبلوهم</w:t>
      </w:r>
    </w:p>
    <w:p>
      <w:pPr>
        <w:pStyle w:val="BookText"/>
      </w:pPr>
      <w:r>
        <w:rPr>
          <w:rFonts w:ascii="IRNazanin" w:hAnsi="IRNazanin" w:eastAsia="IRNazanin" w:cs="IRNazanin"/>
          <w:lang w:bidi="fa-IR"/>
          <w:color w:val="111111"/>
          <w:sz w:val="28"/>
          <w:szCs w:val="28"/>
          <w:rtl/>
        </w:rPr>
        <w:t xml:space="preserve">آفرينش زيبايى ها به منظور آزمايش انسان، در صورتى معنا خواهد داشت كه گرايش به زيبايى در وجود انسان نهفته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- 21 - 55 - 4</w:t>
      </w:r>
    </w:p>
    <w:p>
      <w:pPr>
        <w:pStyle w:val="BookText"/>
      </w:pPr>
      <w:r>
        <w:rPr>
          <w:rFonts w:ascii="IRNazanin" w:hAnsi="IRNazanin" w:eastAsia="IRNazanin" w:cs="IRNazanin"/>
          <w:lang w:bidi="fa-IR"/>
          <w:color w:val="111111"/>
          <w:sz w:val="28"/>
          <w:szCs w:val="28"/>
          <w:rtl/>
        </w:rPr>
        <w:t xml:space="preserve">4- حق جويى و حقيقت پذيرى ، طبيعت و فطرت انسانى است .</w:t>
      </w:r>
    </w:p>
    <w:p>
      <w:pPr>
        <w:pStyle w:val="BookText"/>
      </w:pPr>
      <w:r>
        <w:rPr>
          <w:rFonts w:ascii="IRNazanin" w:hAnsi="IRNazanin" w:eastAsia="IRNazanin" w:cs="IRNazanin"/>
          <w:lang w:bidi="fa-IR"/>
          <w:color w:val="111111"/>
          <w:sz w:val="28"/>
          <w:szCs w:val="28"/>
          <w:rtl/>
        </w:rPr>
        <w:t xml:space="preserve">أجئتنا بالحقّ</w:t>
      </w:r>
    </w:p>
    <w:p>
      <w:pPr>
        <w:pStyle w:val="BookText"/>
      </w:pPr>
      <w:r>
        <w:rPr>
          <w:rFonts w:ascii="IRNazanin" w:hAnsi="IRNazanin" w:eastAsia="IRNazanin" w:cs="IRNazanin"/>
          <w:lang w:bidi="fa-IR"/>
          <w:color w:val="111111"/>
          <w:sz w:val="28"/>
          <w:szCs w:val="28"/>
          <w:rtl/>
        </w:rPr>
        <w:t xml:space="preserve">از اين كه مشركان و بت پرستان، پذيرش «حق» را اصلى مفروض مى دانستند و ترديد آنان تنها در حقانيت دعوت ابراهيم(ع) بود،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- 21 - 64 - 5</w:t>
      </w:r>
    </w:p>
    <w:p>
      <w:pPr>
        <w:pStyle w:val="BookText"/>
      </w:pPr>
      <w:r>
        <w:rPr>
          <w:rFonts w:ascii="IRNazanin" w:hAnsi="IRNazanin" w:eastAsia="IRNazanin" w:cs="IRNazanin"/>
          <w:lang w:bidi="fa-IR"/>
          <w:color w:val="111111"/>
          <w:sz w:val="28"/>
          <w:szCs w:val="28"/>
          <w:rtl/>
        </w:rPr>
        <w:t xml:space="preserve">5- بت پرستى و شرك ، از ديد فطرت انسانى ، ظلم و ستم است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Amiri" w:hAnsi="Amiri" w:eastAsia="Amiri" w:cs="Amiri"/>
          <w:lang w:bidi="ar-SA"/>
          <w:color w:val="111111"/>
          <w:sz w:val="28"/>
          <w:szCs w:val="28"/>
          <w:rtl/>
        </w:rPr>
        <w:t xml:space="preserve">برداشت ياد شده مبتنى براين است كه مقصود از «أنفسهم» به خود آمدن و ضمير و وجدان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- 24 - 28 - 7</w:t>
      </w:r>
    </w:p>
    <w:p>
      <w:pPr>
        <w:pStyle w:val="BookText"/>
      </w:pPr>
      <w:r>
        <w:rPr>
          <w:rFonts w:ascii="IRNazanin" w:hAnsi="IRNazanin" w:eastAsia="IRNazanin" w:cs="IRNazanin"/>
          <w:lang w:bidi="fa-IR"/>
          <w:color w:val="111111"/>
          <w:sz w:val="28"/>
          <w:szCs w:val="28"/>
          <w:rtl/>
        </w:rPr>
        <w:t xml:space="preserve">7 - رشد و طهارت ، امورى فطرى و مطلوب همه انسان 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جمله «هو أزكى لكم» به منزله تعليل است و تعليل آن گاه صحيح است كه شىء تعليل شده (رشد يافته تر و پاكيزه تر بودن) مورد پذيرش مخاطبان باشد. بنابراين مى توان گفت: رشد، بالندگى، طهارت و پاكى، امرى مورد پذيرش و مطلوب همگان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- 24 - 30 - 12</w:t>
      </w:r>
    </w:p>
    <w:p>
      <w:pPr>
        <w:pStyle w:val="BookText"/>
      </w:pPr>
      <w:r>
        <w:rPr>
          <w:rFonts w:ascii="IRNazanin" w:hAnsi="IRNazanin" w:eastAsia="IRNazanin" w:cs="IRNazanin"/>
          <w:lang w:bidi="fa-IR"/>
          <w:color w:val="111111"/>
          <w:sz w:val="28"/>
          <w:szCs w:val="28"/>
          <w:rtl/>
        </w:rPr>
        <w:t xml:space="preserve">12 - رشد و طهارت ، مطلوب و فطرى همه انسان ها است .</w:t>
      </w:r>
    </w:p>
    <w:p>
      <w:pPr>
        <w:pStyle w:val="BookText"/>
      </w:pPr>
      <w:r>
        <w:rPr>
          <w:rFonts w:ascii="Amiri" w:hAnsi="Amiri" w:eastAsia="Amiri" w:cs="Amiri"/>
          <w:lang w:bidi="ar-SA"/>
          <w:color w:val="111111"/>
          <w:sz w:val="28"/>
          <w:szCs w:val="28"/>
          <w:rtl/>
        </w:rPr>
        <w:t xml:space="preserve">ذلك أزكى لهم</w:t>
      </w:r>
    </w:p>
    <w:p>
      <w:pPr>
        <w:pStyle w:val="BookText"/>
      </w:pPr>
      <w:r>
        <w:rPr>
          <w:rFonts w:ascii="IRNazanin" w:hAnsi="IRNazanin" w:eastAsia="IRNazanin" w:cs="IRNazanin"/>
          <w:lang w:bidi="fa-IR"/>
          <w:color w:val="111111"/>
          <w:sz w:val="28"/>
          <w:szCs w:val="28"/>
          <w:rtl/>
        </w:rPr>
        <w:t xml:space="preserve">جمله «ذلك أزكى لهم» به منزله تعليل است و تعليل آن گاه صحيح است كه شىء تعليل شده (رشد و پاكى) مورد پذيرش مخاطبان باشد. بنابراين مى توان گفت كه پاكى و رشد، مورد پذيرش و مطلوب همگان است و اين به سبب امرى فطرى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- 27 - 24 - 7</w:t>
      </w:r>
    </w:p>
    <w:p>
      <w:pPr>
        <w:pStyle w:val="BookText"/>
      </w:pPr>
      <w:r>
        <w:rPr>
          <w:rFonts w:ascii="IRNazanin" w:hAnsi="IRNazanin" w:eastAsia="IRNazanin" w:cs="IRNazanin"/>
          <w:lang w:bidi="fa-IR"/>
          <w:color w:val="111111"/>
          <w:sz w:val="28"/>
          <w:szCs w:val="28"/>
          <w:rtl/>
        </w:rPr>
        <w:t xml:space="preserve">7 - گرايش به پرستش آفريدگار هستى ، گرايشى فطرى و طبيعى</w:t>
      </w:r>
    </w:p>
    <w:p>
      <w:pPr>
        <w:pStyle w:val="BookText"/>
      </w:pPr>
      <w:r>
        <w:rPr>
          <w:rFonts w:ascii="Amiri" w:hAnsi="Amiri" w:eastAsia="Amiri" w:cs="Amiri"/>
          <w:lang w:bidi="ar-SA"/>
          <w:color w:val="111111"/>
          <w:sz w:val="28"/>
          <w:szCs w:val="28"/>
          <w:rtl/>
        </w:rPr>
        <w:t xml:space="preserve">فصدّهم عن السبيل</w:t>
      </w:r>
    </w:p>
    <w:p>
      <w:pPr>
        <w:pStyle w:val="BookText"/>
      </w:pPr>
      <w:r>
        <w:rPr>
          <w:rFonts w:ascii="IRNazanin" w:hAnsi="IRNazanin" w:eastAsia="IRNazanin" w:cs="IRNazanin"/>
          <w:lang w:bidi="fa-IR"/>
          <w:color w:val="111111"/>
          <w:sz w:val="28"/>
          <w:szCs w:val="28"/>
          <w:rtl/>
        </w:rPr>
        <w:t xml:space="preserve">«السبيل» (آن راه) اشاره به همان راه طبيعى و فطرى دارد كه راهى يگانه است و در صورت نبود مانعى در آن، انسان ها به خداى يگانه ره مى برند و هدايت مى يابند. همه انحراف ها نيز ناشى از موانعى است كه شيطان در اين طريق پديد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- 30 - 30 - 25</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 عن عبداللّه بن سنان ، عن أبى عبداللّه ( ع ) قال : سألته عن قول اللّه عزّوجلّ : « فطرت اللّه الّتى فطر الناس عليها » ما تلك الفطرة ؟ قال : هى الإسلام . . . ;</w:t>
      </w:r>
    </w:p>
    <w:p>
      <w:pPr>
        <w:pStyle w:val="BookText"/>
      </w:pPr>
      <w:r>
        <w:rPr>
          <w:rFonts w:ascii="IRNazanin" w:hAnsi="IRNazanin" w:eastAsia="IRNazanin" w:cs="IRNazanin"/>
          <w:lang w:bidi="fa-IR"/>
          <w:color w:val="111111"/>
          <w:sz w:val="28"/>
          <w:szCs w:val="28"/>
          <w:rtl/>
        </w:rPr>
        <w:t xml:space="preserve">عبداللّه بن سنان گويد: از امام صادق(ع) پرسيدم: «فطرتى را كه خدا مى فرمايد: «فطرت اللّه الّتى فطر الناس عليها» چيست؟ فرمود: آن فطرت، همان اسلام است (يعنى، تسليم در برابر خدا).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- 30 - 33 - 7</w:t>
      </w:r>
    </w:p>
    <w:p>
      <w:pPr>
        <w:pStyle w:val="BookText"/>
      </w:pPr>
      <w:r>
        <w:rPr>
          <w:rFonts w:ascii="IRNazanin" w:hAnsi="IRNazanin" w:eastAsia="IRNazanin" w:cs="IRNazanin"/>
          <w:lang w:bidi="fa-IR"/>
          <w:color w:val="111111"/>
          <w:sz w:val="28"/>
          <w:szCs w:val="28"/>
          <w:rtl/>
        </w:rPr>
        <w:t xml:space="preserve">7 - فطرت خداجويى ، قوى ترين گرايش در وجود انسان ها است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pStyle w:val="BookText"/>
      </w:pPr>
      <w:r>
        <w:rPr>
          <w:rFonts w:ascii="IRNazanin" w:hAnsi="IRNazanin" w:eastAsia="IRNazanin" w:cs="IRNazanin"/>
          <w:lang w:bidi="fa-IR"/>
          <w:color w:val="111111"/>
          <w:sz w:val="28"/>
          <w:szCs w:val="28"/>
          <w:rtl/>
        </w:rPr>
        <w:t xml:space="preserve">از اين كه انسان ها، در تماس با دشوارى هاو مشكل ها، به خدا روى مى آورند، نشان دهنده اين گرايش قوى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- 31 - 25 - 16</w:t>
      </w:r>
    </w:p>
    <w:p>
      <w:pPr>
        <w:pStyle w:val="BookText"/>
      </w:pPr>
      <w:r>
        <w:rPr>
          <w:rFonts w:ascii="Amiri" w:hAnsi="Amiri" w:eastAsia="Amiri" w:cs="Amiri"/>
          <w:lang w:bidi="ar-SA"/>
          <w:color w:val="111111"/>
          <w:sz w:val="28"/>
          <w:szCs w:val="28"/>
          <w:rtl/>
        </w:rPr>
        <w:t xml:space="preserve">16 - « عن أبى جعفر ( ع ) . . . قال : قال رسول اللّه : كلّ مولود يولد على الفطرة يعنى على المعرفة بأنّ اللّه عزّوجلّ خالقه ، فذلك قوله « و لئن سألتهم من خلق السماوات و الأرض ليقولنّ اللّه » ;</w:t>
      </w:r>
    </w:p>
    <w:p>
      <w:pPr>
        <w:pStyle w:val="BookText"/>
      </w:pPr>
      <w:r>
        <w:rPr>
          <w:rFonts w:ascii="IRNazanin" w:hAnsi="IRNazanin" w:eastAsia="IRNazanin" w:cs="IRNazanin"/>
          <w:lang w:bidi="fa-IR"/>
          <w:color w:val="111111"/>
          <w:sz w:val="28"/>
          <w:szCs w:val="28"/>
          <w:rtl/>
        </w:rPr>
        <w:t xml:space="preserve">از امام باقر(ع) روايت شده است كه . .. گفت: رسول خدا(صلی الله علیه و آله) فرمود: هر مولودى بر فطرت آفريده شده است يعنى بر معرفت اين كه خداى عزّوجلّ خالق او است و اين است قول خدا: و لئن سألتهم من خلق السماوات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- 35 - 10 - 9</w:t>
      </w:r>
    </w:p>
    <w:p>
      <w:pPr>
        <w:pStyle w:val="BookText"/>
      </w:pPr>
      <w:r>
        <w:rPr>
          <w:rFonts w:ascii="IRNazanin" w:hAnsi="IRNazanin" w:eastAsia="IRNazanin" w:cs="IRNazanin"/>
          <w:lang w:bidi="fa-IR"/>
          <w:color w:val="111111"/>
          <w:sz w:val="28"/>
          <w:szCs w:val="28"/>
          <w:rtl/>
        </w:rPr>
        <w:t xml:space="preserve">9 - سخنان ، انديشه ها و عقايد اسلامى و قرآنى ، سازگار با طبع آدمى و موافق با عقل و فطرت او است .</w:t>
      </w:r>
    </w:p>
    <w:p>
      <w:pPr>
        <w:pStyle w:val="BookText"/>
      </w:pPr>
      <w:r>
        <w:rPr>
          <w:rFonts w:ascii="Amiri" w:hAnsi="Amiri" w:eastAsia="Amiri" w:cs="Amiri"/>
          <w:lang w:bidi="ar-SA"/>
          <w:color w:val="111111"/>
          <w:sz w:val="28"/>
          <w:szCs w:val="28"/>
          <w:rtl/>
        </w:rPr>
        <w:t xml:space="preserve">إليه يصعد الكلم الطيّب</w:t>
      </w:r>
    </w:p>
    <w:p>
      <w:pPr>
        <w:pStyle w:val="BookText"/>
      </w:pPr>
      <w:r>
        <w:rPr>
          <w:rFonts w:ascii="IRNazanin" w:hAnsi="IRNazanin" w:eastAsia="IRNazanin" w:cs="IRNazanin"/>
          <w:lang w:bidi="fa-IR"/>
          <w:color w:val="111111"/>
          <w:sz w:val="28"/>
          <w:szCs w:val="28"/>
          <w:rtl/>
        </w:rPr>
        <w:t xml:space="preserve">«طيّب» به معناى چيزى است كه مطابق با طبع انسان و لذت بخش باشد; مثل غذاى مطلوب و لذيذ. بنابراين كلام طيّب ; يعنى، سخنى كه عقل و فطرت آدمى آن را پسنديده و براى او لذت بخش و دل نشين باشد. گفتنى است كه مقصود از آن در اين آيه، تعاليم آسمانى و وحى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- 35 - 11 - 7</w:t>
      </w:r>
    </w:p>
    <w:p>
      <w:pPr>
        <w:pStyle w:val="BookText"/>
      </w:pPr>
      <w:r>
        <w:rPr>
          <w:rFonts w:ascii="IRNazanin" w:hAnsi="IRNazanin" w:eastAsia="IRNazanin" w:cs="IRNazanin"/>
          <w:lang w:bidi="fa-IR"/>
          <w:color w:val="111111"/>
          <w:sz w:val="28"/>
          <w:szCs w:val="28"/>
          <w:rtl/>
        </w:rPr>
        <w:t xml:space="preserve">7 - همسرگزينى و ازدواج زن و مرد ، مطابق با سرشت آدمى و در راستاى اصل آفرينش است .</w:t>
      </w:r>
    </w:p>
    <w:p>
      <w:pPr>
        <w:pStyle w:val="BookText"/>
      </w:pPr>
      <w:r>
        <w:rPr>
          <w:rFonts w:ascii="Amiri" w:hAnsi="Amiri" w:eastAsia="Amiri" w:cs="Amiri"/>
          <w:lang w:bidi="ar-SA"/>
          <w:color w:val="111111"/>
          <w:sz w:val="28"/>
          <w:szCs w:val="28"/>
          <w:rtl/>
        </w:rPr>
        <w:t xml:space="preserve">و اللّه خلقكم . .. ثمّ جعلكم أزوجًا</w:t>
      </w:r>
    </w:p>
    <w:p>
      <w:pPr>
        <w:pStyle w:val="BookText"/>
      </w:pPr>
      <w:r>
        <w:rPr>
          <w:rFonts w:ascii="IRNazanin" w:hAnsi="IRNazanin" w:eastAsia="IRNazanin" w:cs="IRNazanin"/>
          <w:lang w:bidi="fa-IR"/>
          <w:color w:val="111111"/>
          <w:sz w:val="28"/>
          <w:szCs w:val="28"/>
          <w:rtl/>
        </w:rPr>
        <w:t xml:space="preserve">تأكيد خداوند بر اين حقيقت كه انسان ها را جفت جفت و به صورت زن و مرد آفريد،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w:t>
      </w:r>
    </w:p>
    <w:p>
      <w:pPr>
        <w:pStyle w:val="BookText"/>
      </w:pPr>
      <w:r>
        <w:rPr>
          <w:rFonts w:ascii="Amiri" w:hAnsi="Amiri" w:eastAsia="Amiri" w:cs="Amiri"/>
          <w:lang w:bidi="ar-SA"/>
          <w:color w:val="111111"/>
          <w:sz w:val="28"/>
          <w:szCs w:val="28"/>
          <w:rtl/>
        </w:rPr>
        <w:t xml:space="preserve">2 - توحيد ربوبى ، باورى فطرى و غريزى انسان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مسّ الإنسن ضرّ دعا ربّه</w:t>
      </w:r>
    </w:p>
    <w:p>
      <w:pPr>
        <w:pStyle w:val="BookText"/>
      </w:pPr>
      <w:r>
        <w:rPr>
          <w:rFonts w:ascii="IRNazanin" w:hAnsi="IRNazanin" w:eastAsia="IRNazanin" w:cs="IRNazanin"/>
          <w:lang w:bidi="fa-IR"/>
          <w:color w:val="111111"/>
          <w:sz w:val="28"/>
          <w:szCs w:val="28"/>
          <w:rtl/>
        </w:rPr>
        <w:t xml:space="preserve">از اين كه انسان ها در مواقع اضطرار و هنگامه هاى سخت، به خدا پناه مى برند و نجات خود را تنها در گرو مشيت او مى دانند; معلوم مى شود كه اين، باورى غريزى و ايمانى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- 39 - 49 - 2</w:t>
      </w:r>
    </w:p>
    <w:p>
      <w:pPr>
        <w:pStyle w:val="BookText"/>
      </w:pPr>
      <w:r>
        <w:rPr>
          <w:rFonts w:ascii="Amiri" w:hAnsi="Amiri" w:eastAsia="Amiri" w:cs="Amiri"/>
          <w:lang w:bidi="ar-SA"/>
          <w:color w:val="111111"/>
          <w:sz w:val="28"/>
          <w:szCs w:val="28"/>
          <w:rtl/>
        </w:rPr>
        <w:t xml:space="preserve">2 - توحيد ربوبى ، باورى فطرى و غريزى انسان</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از اين كه انسان ها در مواقع اضطرار و هنگامه هاى دشوار، به خدا پناه مى برند و نجات خود را تنها در گرو مشيت او مى دانند، روشن مى شود كه اين باورى غريزى و ايمانى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- 41 - 47 - 18</w:t>
      </w:r>
    </w:p>
    <w:p>
      <w:pPr>
        <w:pStyle w:val="BookText"/>
      </w:pPr>
      <w:r>
        <w:rPr>
          <w:rFonts w:ascii="Amiri" w:hAnsi="Amiri" w:eastAsia="Amiri" w:cs="Amiri"/>
          <w:lang w:bidi="ar-SA"/>
          <w:color w:val="111111"/>
          <w:sz w:val="28"/>
          <w:szCs w:val="28"/>
          <w:rtl/>
        </w:rPr>
        <w:t xml:space="preserve">18 - تمامى انسان ها ، حتى مشركان ، برخوردار از فطرت توحيدى اند .</w:t>
      </w:r>
    </w:p>
    <w:p>
      <w:pPr>
        <w:pStyle w:val="BookText"/>
      </w:pPr>
      <w:r>
        <w:rPr>
          <w:rFonts w:ascii="Amiri" w:hAnsi="Amiri" w:eastAsia="Amiri" w:cs="Amiri"/>
          <w:lang w:bidi="ar-SA"/>
          <w:color w:val="111111"/>
          <w:sz w:val="28"/>
          <w:szCs w:val="28"/>
          <w:rtl/>
        </w:rPr>
        <w:t xml:space="preserve">قالوا ءاذنّ-ك</w:t>
      </w:r>
    </w:p>
    <w:p>
      <w:pPr>
        <w:pStyle w:val="BookText"/>
      </w:pPr>
      <w:r>
        <w:rPr>
          <w:rFonts w:ascii="Amiri" w:hAnsi="Amiri" w:eastAsia="Amiri" w:cs="Amiri"/>
          <w:lang w:bidi="ar-SA"/>
          <w:color w:val="111111"/>
          <w:sz w:val="28"/>
          <w:szCs w:val="28"/>
          <w:rtl/>
        </w:rPr>
        <w:t xml:space="preserve">از ماضى آوردن فعل «آذنّاك» مى توان استفاده كرد كه مشركان قبل از قيامت، به زبان حال اعتراف به توحيد داشته و منكر شرك بوده اند. با توجه به اين نكته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- 41 - 49 - 3</w:t>
      </w:r>
    </w:p>
    <w:p>
      <w:pPr>
        <w:pStyle w:val="BookText"/>
      </w:pPr>
      <w:r>
        <w:rPr>
          <w:rFonts w:ascii="Amiri" w:hAnsi="Amiri" w:eastAsia="Amiri" w:cs="Amiri"/>
          <w:lang w:bidi="ar-SA"/>
          <w:color w:val="111111"/>
          <w:sz w:val="28"/>
          <w:szCs w:val="28"/>
          <w:rtl/>
        </w:rPr>
        <w:t xml:space="preserve">3 - افزون خواهى و زياده طلبى ، جزء سرشت آدمى است .</w:t>
      </w:r>
    </w:p>
    <w:p>
      <w:pPr>
        <w:pStyle w:val="BookText"/>
      </w:pPr>
      <w:r>
        <w:rPr>
          <w:rFonts w:ascii="Amiri" w:hAnsi="Amiri" w:eastAsia="Amiri" w:cs="Amiri"/>
          <w:lang w:bidi="ar-SA"/>
          <w:color w:val="111111"/>
          <w:sz w:val="28"/>
          <w:szCs w:val="28"/>
          <w:rtl/>
        </w:rPr>
        <w:t xml:space="preserve">لايسئم الإنسن من دعاء الخير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- 41 - 53 - 10</w:t>
      </w:r>
    </w:p>
    <w:p>
      <w:pPr>
        <w:pStyle w:val="BookText"/>
      </w:pPr>
      <w:r>
        <w:rPr>
          <w:rFonts w:ascii="IRNazanin" w:hAnsi="IRNazanin" w:eastAsia="IRNazanin" w:cs="IRNazanin"/>
          <w:lang w:bidi="fa-IR"/>
          <w:color w:val="111111"/>
          <w:sz w:val="28"/>
          <w:szCs w:val="28"/>
          <w:rtl/>
        </w:rPr>
        <w:t xml:space="preserve">10 - خداجويى ، گرايش فطرى انسان ها است .</w:t>
      </w:r>
    </w:p>
    <w:p>
      <w:pPr>
        <w:pStyle w:val="BookText"/>
      </w:pPr>
      <w:r>
        <w:rPr>
          <w:rFonts w:ascii="Amiri" w:hAnsi="Amiri" w:eastAsia="Amiri" w:cs="Amiri"/>
          <w:lang w:bidi="ar-SA"/>
          <w:color w:val="111111"/>
          <w:sz w:val="28"/>
          <w:szCs w:val="28"/>
          <w:rtl/>
        </w:rPr>
        <w:t xml:space="preserve">سنريهم . .. و فى أنفسهم حتّى يتبيّن لهم أنّه الحقّ</w:t>
      </w:r>
    </w:p>
    <w:p>
      <w:pPr>
        <w:pStyle w:val="BookText"/>
      </w:pPr>
      <w:r>
        <w:rPr>
          <w:rFonts w:ascii="IRNazanin" w:hAnsi="IRNazanin" w:eastAsia="IRNazanin" w:cs="IRNazanin"/>
          <w:lang w:bidi="fa-IR"/>
          <w:color w:val="111111"/>
          <w:sz w:val="28"/>
          <w:szCs w:val="28"/>
          <w:rtl/>
        </w:rPr>
        <w:t xml:space="preserve">برداشت ياد شده بر اين اساس است كه ضمير «أنّه» به خدا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- 42 - 16 - 2،8</w:t>
      </w:r>
    </w:p>
    <w:p>
      <w:pPr>
        <w:pStyle w:val="BookText"/>
      </w:pPr>
      <w:r>
        <w:rPr>
          <w:rFonts w:ascii="Amiri" w:hAnsi="Amiri" w:eastAsia="Amiri" w:cs="Amiri"/>
          <w:lang w:bidi="ar-SA"/>
          <w:color w:val="111111"/>
          <w:sz w:val="28"/>
          <w:szCs w:val="28"/>
          <w:rtl/>
        </w:rPr>
        <w:t xml:space="preserve">2 - توحيد ربوبى ، باور فطرى تمامى انسان ها</w:t>
      </w:r>
    </w:p>
    <w:p>
      <w:pPr>
        <w:pStyle w:val="BookText"/>
      </w:pPr>
      <w:r>
        <w:rPr>
          <w:rFonts w:ascii="Amiri" w:hAnsi="Amiri" w:eastAsia="Amiri" w:cs="Amiri"/>
          <w:lang w:bidi="ar-SA"/>
          <w:color w:val="111111"/>
          <w:sz w:val="28"/>
          <w:szCs w:val="28"/>
          <w:rtl/>
        </w:rPr>
        <w:t xml:space="preserve">من بعد ما استجيب له</w:t>
      </w:r>
    </w:p>
    <w:p>
      <w:pPr>
        <w:pStyle w:val="BookText"/>
      </w:pPr>
      <w:r>
        <w:rPr>
          <w:rFonts w:ascii="Amiri" w:hAnsi="Amiri" w:eastAsia="Amiri" w:cs="Amiri"/>
          <w:lang w:bidi="ar-SA"/>
          <w:color w:val="111111"/>
          <w:sz w:val="28"/>
          <w:szCs w:val="28"/>
          <w:rtl/>
        </w:rPr>
        <w:t xml:space="preserve">بنابراين احتمال كه اجابت كننده (استجيب له) فطرت انسان باشد، برداشت بالا استفاده مى شود.</w:t>
      </w:r>
    </w:p>
    <w:p>
      <w:pPr>
        <w:pStyle w:val="BookText"/>
      </w:pPr>
      <w:r>
        <w:rPr>
          <w:rFonts w:ascii="Amiri" w:hAnsi="Amiri" w:eastAsia="Amiri" w:cs="Amiri"/>
          <w:lang w:bidi="ar-SA"/>
          <w:color w:val="111111"/>
          <w:sz w:val="28"/>
          <w:szCs w:val="28"/>
          <w:rtl/>
        </w:rPr>
        <w:t xml:space="preserve">8 - معارف دين ، داراى ريشه در فطرت و سرشت انسان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اللّه من بعد ما استجيب له</w:t>
      </w:r>
    </w:p>
    <w:p>
      <w:pPr>
        <w:pStyle w:val="BookText"/>
      </w:pPr>
      <w:r>
        <w:rPr>
          <w:rFonts w:ascii="Amiri" w:hAnsi="Amiri" w:eastAsia="Amiri" w:cs="Amiri"/>
          <w:lang w:bidi="ar-SA"/>
          <w:color w:val="111111"/>
          <w:sz w:val="28"/>
          <w:szCs w:val="28"/>
          <w:rtl/>
        </w:rPr>
        <w:t xml:space="preserve">برداشت ياد شده بدين احتمال است كه مراد از «فى اللّه» دين خدا و اجابت كننده فطرت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- 43 - 13 - 2</w:t>
      </w:r>
    </w:p>
    <w:p>
      <w:pPr>
        <w:pStyle w:val="BookText"/>
      </w:pPr>
      <w:r>
        <w:rPr>
          <w:rFonts w:ascii="Amiri" w:hAnsi="Amiri" w:eastAsia="Amiri" w:cs="Amiri"/>
          <w:lang w:bidi="ar-SA"/>
          <w:color w:val="111111"/>
          <w:sz w:val="28"/>
          <w:szCs w:val="28"/>
          <w:rtl/>
        </w:rPr>
        <w:t xml:space="preserve">2 - توجه به آفريننده نعمت ها ، به دنبال بهرهورى از آن ، امرى طبيعى و فطرى است .</w:t>
      </w:r>
    </w:p>
    <w:p>
      <w:pPr>
        <w:pStyle w:val="BookText"/>
      </w:pPr>
      <w:r>
        <w:rPr>
          <w:rFonts w:ascii="Amiri" w:hAnsi="Amiri" w:eastAsia="Amiri" w:cs="Amiri"/>
          <w:lang w:bidi="ar-SA"/>
          <w:color w:val="111111"/>
          <w:sz w:val="28"/>
          <w:szCs w:val="28"/>
          <w:rtl/>
        </w:rPr>
        <w:t xml:space="preserve">لتستوا على ظهوره ثمّ تذكروا نعمة ربّكم إذا استويتم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- 43 - 37 - 4</w:t>
      </w:r>
    </w:p>
    <w:p>
      <w:pPr>
        <w:pStyle w:val="BookText"/>
      </w:pPr>
      <w:r>
        <w:rPr>
          <w:rFonts w:ascii="IRNazanin" w:hAnsi="IRNazanin" w:eastAsia="IRNazanin" w:cs="IRNazanin"/>
          <w:lang w:bidi="fa-IR"/>
          <w:color w:val="111111"/>
          <w:sz w:val="28"/>
          <w:szCs w:val="28"/>
          <w:rtl/>
        </w:rPr>
        <w:t xml:space="preserve">4 - خداجويى ، گرايش فطرى در نهاد هر انسان است .</w:t>
      </w:r>
    </w:p>
    <w:p>
      <w:pPr>
        <w:pStyle w:val="BookText"/>
      </w:pPr>
      <w:r>
        <w:rPr>
          <w:rFonts w:ascii="Amiri" w:hAnsi="Amiri" w:eastAsia="Amiri" w:cs="Amiri"/>
          <w:lang w:bidi="ar-SA"/>
          <w:color w:val="111111"/>
          <w:sz w:val="28"/>
          <w:szCs w:val="28"/>
          <w:rtl/>
        </w:rPr>
        <w:t xml:space="preserve">و إنّهم ليصدّونهم عن السبيل</w:t>
      </w:r>
    </w:p>
    <w:p>
      <w:pPr>
        <w:pStyle w:val="BookText"/>
      </w:pPr>
      <w:r>
        <w:rPr>
          <w:rFonts w:ascii="IRNazanin" w:hAnsi="IRNazanin" w:eastAsia="IRNazanin" w:cs="IRNazanin"/>
          <w:lang w:bidi="fa-IR"/>
          <w:color w:val="111111"/>
          <w:sz w:val="28"/>
          <w:szCs w:val="28"/>
          <w:rtl/>
        </w:rPr>
        <w:t xml:space="preserve">از اين مطلب كه شياطين مانع بازگشت اعراض كنندگان از ياد خدا هستند، استفاده مى شود كه انسان ها - حتى غافلان و حق گريزان - زمينه و تمايل به روى آوردن به سوى خدا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- 43 - 48 - 12</w:t>
      </w:r>
    </w:p>
    <w:p>
      <w:pPr>
        <w:pStyle w:val="BookText"/>
      </w:pPr>
      <w:r>
        <w:rPr>
          <w:rFonts w:ascii="IRNazanin" w:hAnsi="IRNazanin" w:eastAsia="IRNazanin" w:cs="IRNazanin"/>
          <w:lang w:bidi="fa-IR"/>
          <w:color w:val="111111"/>
          <w:sz w:val="28"/>
          <w:szCs w:val="28"/>
          <w:rtl/>
        </w:rPr>
        <w:t xml:space="preserve">12 - فطرت اوليه انسان ها ، توحيد ، خداپرستى و حق پذيرى است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از سياق آيات پيشين - كه درباره توحيد و شرك است - و نيز از واژه «رجوع» استفاده مى شود كه انسان ها به توحيد گرايش فطرى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- 43 - 61 - 12</w:t>
      </w:r>
    </w:p>
    <w:p>
      <w:pPr>
        <w:pStyle w:val="BookText"/>
      </w:pPr>
      <w:r>
        <w:rPr>
          <w:rFonts w:ascii="IRNazanin" w:hAnsi="IRNazanin" w:eastAsia="IRNazanin" w:cs="IRNazanin"/>
          <w:lang w:bidi="fa-IR"/>
          <w:color w:val="111111"/>
          <w:sz w:val="28"/>
          <w:szCs w:val="28"/>
          <w:rtl/>
        </w:rPr>
        <w:t xml:space="preserve">12 - انسان به سرشت خويش جستجوگر راه راست است . *</w:t>
      </w:r>
    </w:p>
    <w:p>
      <w:pPr>
        <w:pStyle w:val="BookText"/>
      </w:pPr>
      <w:r>
        <w:rPr>
          <w:rFonts w:ascii="Amiri" w:hAnsi="Amiri" w:eastAsia="Amiri" w:cs="Amiri"/>
          <w:lang w:bidi="ar-SA"/>
          <w:color w:val="111111"/>
          <w:sz w:val="28"/>
          <w:szCs w:val="28"/>
          <w:rtl/>
        </w:rPr>
        <w:t xml:space="preserve">و اتّبعون هذا صرط مستقيم</w:t>
      </w:r>
    </w:p>
    <w:p>
      <w:pPr>
        <w:pStyle w:val="BookText"/>
      </w:pPr>
      <w:r>
        <w:rPr>
          <w:rFonts w:ascii="IRNazanin" w:hAnsi="IRNazanin" w:eastAsia="IRNazanin" w:cs="IRNazanin"/>
          <w:lang w:bidi="fa-IR"/>
          <w:color w:val="111111"/>
          <w:sz w:val="28"/>
          <w:szCs w:val="28"/>
          <w:rtl/>
        </w:rPr>
        <w:t xml:space="preserve">برداشت بالا بدين احتمال است كه تعبير «هذا صراط مستقيم» پاسخى به روح جستجوگر آدمى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- 43 - 62 - 5</w:t>
      </w:r>
    </w:p>
    <w:p>
      <w:pPr>
        <w:pStyle w:val="BookText"/>
      </w:pPr>
      <w:r>
        <w:rPr>
          <w:rFonts w:ascii="Amiri" w:hAnsi="Amiri" w:eastAsia="Amiri" w:cs="Amiri"/>
          <w:lang w:bidi="ar-SA"/>
          <w:color w:val="111111"/>
          <w:sz w:val="28"/>
          <w:szCs w:val="28"/>
          <w:rtl/>
        </w:rPr>
        <w:t xml:space="preserve">5 - راه شيطان ، در تضاد با درك فطرى انسان</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واژه «مبين» مى رساند كه انسان، براى درك دشمنى شيطان و نادرستى وسوسه ها و القائات وى، نياز به تأمل فراوان ندارد; بلكه به آسانى با ذخاير فطرى و عقلى خود آن را در مى يابد.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- 43 - 87 - 3</w:t>
      </w:r>
    </w:p>
    <w:p>
      <w:pPr>
        <w:pStyle w:val="BookText"/>
      </w:pPr>
      <w:r>
        <w:rPr>
          <w:rFonts w:ascii="Amiri" w:hAnsi="Amiri" w:eastAsia="Amiri" w:cs="Amiri"/>
          <w:lang w:bidi="ar-SA"/>
          <w:color w:val="111111"/>
          <w:sz w:val="28"/>
          <w:szCs w:val="28"/>
          <w:rtl/>
        </w:rPr>
        <w:t xml:space="preserve">3 - توحيد ، امرى فطرى و شرك انحراف از فطرت انسانى است .</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در صورتى كه آيه شريفه را مستقل از قبل بدانيم و ضمير «هم» به مطلق بشر بازگردد، استفاده مى شود كه توحيد در فطرى بودن انسان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- 46 - 11 - 9</w:t>
      </w:r>
    </w:p>
    <w:p>
      <w:pPr>
        <w:pStyle w:val="BookText"/>
      </w:pPr>
      <w:r>
        <w:rPr>
          <w:rFonts w:ascii="IRNazanin" w:hAnsi="IRNazanin" w:eastAsia="IRNazanin" w:cs="IRNazanin"/>
          <w:lang w:bidi="fa-IR"/>
          <w:color w:val="111111"/>
          <w:sz w:val="28"/>
          <w:szCs w:val="28"/>
          <w:rtl/>
        </w:rPr>
        <w:t xml:space="preserve">9- گرايش به خير و خوبى ، امرى فطرى براى انسان ها</w:t>
      </w:r>
    </w:p>
    <w:p>
      <w:pPr>
        <w:pStyle w:val="BookText"/>
      </w:pPr>
      <w:r>
        <w:rPr>
          <w:rFonts w:ascii="Amiri" w:hAnsi="Amiri" w:eastAsia="Amiri" w:cs="Amiri"/>
          <w:lang w:bidi="ar-SA"/>
          <w:color w:val="111111"/>
          <w:sz w:val="28"/>
          <w:szCs w:val="28"/>
          <w:rtl/>
        </w:rPr>
        <w:t xml:space="preserve">لو كان خيرًا ما سبقونا إليه</w:t>
      </w:r>
    </w:p>
    <w:p>
      <w:pPr>
        <w:pStyle w:val="BookText"/>
      </w:pPr>
      <w:r>
        <w:rPr>
          <w:rFonts w:ascii="Amiri" w:hAnsi="Amiri" w:eastAsia="Amiri" w:cs="Amiri"/>
          <w:lang w:bidi="ar-SA"/>
          <w:color w:val="111111"/>
          <w:sz w:val="28"/>
          <w:szCs w:val="28"/>
          <w:rtl/>
        </w:rPr>
        <w:t xml:space="preserve">از اين كه حتى كافران خود را خيرجو دانسته اند،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- 46 - 27 - 6</w:t>
      </w:r>
    </w:p>
    <w:p>
      <w:pPr>
        <w:pStyle w:val="BookText"/>
      </w:pPr>
      <w:r>
        <w:rPr>
          <w:rFonts w:ascii="IRNazanin" w:hAnsi="IRNazanin" w:eastAsia="IRNazanin" w:cs="IRNazanin"/>
          <w:lang w:bidi="fa-IR"/>
          <w:color w:val="111111"/>
          <w:sz w:val="28"/>
          <w:szCs w:val="28"/>
          <w:rtl/>
        </w:rPr>
        <w:t xml:space="preserve">6- انسان در سرشت و نماد خويش ، موجودى حق طلب و حق پذير</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تعبير «يرجعون» مى تواند بدان معنا باشد كه انسان داراى فطرت حق پذير است و نماياندن آيات الهى به او، وسيله اى براى بازگشت به فطرت اوليه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- 47 - 21 - 10</w:t>
      </w:r>
    </w:p>
    <w:p>
      <w:pPr>
        <w:pStyle w:val="BookText"/>
      </w:pPr>
      <w:r>
        <w:rPr>
          <w:rFonts w:ascii="IRNazanin" w:hAnsi="IRNazanin" w:eastAsia="IRNazanin" w:cs="IRNazanin"/>
          <w:lang w:bidi="fa-IR"/>
          <w:color w:val="111111"/>
          <w:sz w:val="28"/>
          <w:szCs w:val="28"/>
          <w:rtl/>
        </w:rPr>
        <w:t xml:space="preserve">10- فرمان هاى خدا و دستور او به جهاد ، در جهت منافع خود انسان ها است .</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- 47 - 37 - 6</w:t>
      </w:r>
    </w:p>
    <w:p>
      <w:pPr>
        <w:pStyle w:val="BookText"/>
      </w:pPr>
      <w:r>
        <w:rPr>
          <w:rFonts w:ascii="Amiri" w:hAnsi="Amiri" w:eastAsia="Amiri" w:cs="Amiri"/>
          <w:lang w:bidi="ar-SA"/>
          <w:color w:val="111111"/>
          <w:sz w:val="28"/>
          <w:szCs w:val="28"/>
          <w:rtl/>
        </w:rPr>
        <w:t xml:space="preserve">6- عشق به مال و ثروت ، ريشه دار در عمق وجود و جان انسان ها</w:t>
      </w:r>
    </w:p>
    <w:p>
      <w:pPr>
        <w:pStyle w:val="BookText"/>
      </w:pPr>
      <w:r>
        <w:rPr>
          <w:rFonts w:ascii="Amiri" w:hAnsi="Amiri" w:eastAsia="Amiri" w:cs="Amiri"/>
          <w:lang w:bidi="ar-SA"/>
          <w:color w:val="111111"/>
          <w:sz w:val="28"/>
          <w:szCs w:val="28"/>
          <w:rtl/>
        </w:rPr>
        <w:t xml:space="preserve">إن يسئلكموها . .. و يخرج أضغنكم</w:t>
      </w:r>
    </w:p>
    <w:p>
      <w:pPr>
        <w:pStyle w:val="BookText"/>
      </w:pPr>
      <w:r>
        <w:rPr>
          <w:rFonts w:ascii="IRNazanin" w:hAnsi="IRNazanin" w:eastAsia="IRNazanin" w:cs="IRNazanin"/>
          <w:lang w:bidi="fa-IR"/>
          <w:color w:val="111111"/>
          <w:sz w:val="28"/>
          <w:szCs w:val="28"/>
          <w:rtl/>
        </w:rPr>
        <w:t xml:space="preserve">اين كه حتى تأكيد خداوند به انفاق اموال، كينه ها را برمى انگيزد; نشانگر آن است كه دلبستگى انسان هابه اموال، بسيار نيرومند و عميق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- 49 - 7 - 14</w:t>
      </w:r>
    </w:p>
    <w:p>
      <w:pPr>
        <w:pStyle w:val="BookText"/>
      </w:pPr>
      <w:r>
        <w:rPr>
          <w:rFonts w:ascii="Amiri" w:hAnsi="Amiri" w:eastAsia="Amiri" w:cs="Amiri"/>
          <w:lang w:bidi="ar-SA"/>
          <w:color w:val="111111"/>
          <w:sz w:val="28"/>
          <w:szCs w:val="28"/>
          <w:rtl/>
        </w:rPr>
        <w:t xml:space="preserve">14 - عشق به ايمان و زيبايى آن در قلب انسان ، امرى فطرى و الهى است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حبّب إليكم الإيمن و زيّنه فى قلوبكم</w:t>
      </w:r>
    </w:p>
    <w:p>
      <w:pPr>
        <w:pStyle w:val="BookText"/>
      </w:pPr>
      <w:r>
        <w:rPr>
          <w:rFonts w:ascii="IRNazanin" w:hAnsi="IRNazanin" w:eastAsia="IRNazanin" w:cs="IRNazanin"/>
          <w:lang w:bidi="fa-IR"/>
          <w:color w:val="111111"/>
          <w:sz w:val="28"/>
          <w:szCs w:val="28"/>
          <w:rtl/>
        </w:rPr>
        <w:t xml:space="preserve">برداشت بالا بنابر اين نكته است كه تحبيب ايمان و تزيين آن - به قرينه «فى قلوبكم» - بيانگر برنامه اى تكوينى باشد; يعنى، سرشت انسان متمايل به ايمان و مجذوب آن آفريده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- 49 - 13 - 8</w:t>
      </w:r>
    </w:p>
    <w:p>
      <w:pPr>
        <w:pStyle w:val="BookText"/>
      </w:pPr>
      <w:r>
        <w:rPr>
          <w:rFonts w:ascii="IRNazanin" w:hAnsi="IRNazanin" w:eastAsia="IRNazanin" w:cs="IRNazanin"/>
          <w:lang w:bidi="fa-IR"/>
          <w:color w:val="111111"/>
          <w:sz w:val="28"/>
          <w:szCs w:val="28"/>
          <w:rtl/>
        </w:rPr>
        <w:t xml:space="preserve">8 - گرايش انسان به جمع و اجتماع ، امرى فطرى و تكوينى است . *</w:t>
      </w:r>
    </w:p>
    <w:p>
      <w:pPr>
        <w:pStyle w:val="BookText"/>
      </w:pPr>
      <w:r>
        <w:rPr>
          <w:rFonts w:ascii="Amiri" w:hAnsi="Amiri" w:eastAsia="Amiri" w:cs="Amiri"/>
          <w:lang w:bidi="ar-SA"/>
          <w:color w:val="111111"/>
          <w:sz w:val="28"/>
          <w:szCs w:val="28"/>
          <w:rtl/>
        </w:rPr>
        <w:t xml:space="preserve">و جعلنكم شعوبًا و قبائل</w:t>
      </w:r>
    </w:p>
    <w:p>
      <w:pPr>
        <w:pStyle w:val="BookText"/>
      </w:pPr>
      <w:r>
        <w:rPr>
          <w:rFonts w:ascii="IRNazanin" w:hAnsi="IRNazanin" w:eastAsia="IRNazanin" w:cs="IRNazanin"/>
          <w:lang w:bidi="fa-IR"/>
          <w:color w:val="111111"/>
          <w:sz w:val="28"/>
          <w:szCs w:val="28"/>
          <w:rtl/>
        </w:rPr>
        <w:t xml:space="preserve">تعبير «جعلنا»، بيانگر قانون تكوينى است و چون در مورد انسان و قرار گرفتن او در ميان قوم و قبيله است، فطرى بودن گرايش به جمع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- 50 - 45 - 7</w:t>
      </w:r>
    </w:p>
    <w:p>
      <w:pPr>
        <w:pStyle w:val="BookText"/>
      </w:pPr>
      <w:r>
        <w:rPr>
          <w:rFonts w:ascii="IRNazanin" w:hAnsi="IRNazanin" w:eastAsia="IRNazanin" w:cs="IRNazanin"/>
          <w:lang w:bidi="fa-IR"/>
          <w:color w:val="111111"/>
          <w:sz w:val="28"/>
          <w:szCs w:val="28"/>
          <w:rtl/>
        </w:rPr>
        <w:t xml:space="preserve">7 - حقايق دين ، نهفته در نهاد آدميان ; اما نيازمند تذكر و يادآورى با پيام</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واژه «ذك-ّر» به معناى تذكّر است. يادآورى كردن در جايى كاربرد دارد كه قبلاً مورد توجه بوده; اما به دلايلى مغفول واقع شده است. در مورد آدميان توجه قبلى آنان به حقايق دين، توجّه فطرى و غريزى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- 55 - 70 - 2</w:t>
      </w:r>
    </w:p>
    <w:p>
      <w:pPr>
        <w:pStyle w:val="BookText"/>
      </w:pPr>
      <w:r>
        <w:rPr>
          <w:rFonts w:ascii="Amiri" w:hAnsi="Amiri" w:eastAsia="Amiri" w:cs="Amiri"/>
          <w:lang w:bidi="ar-SA"/>
          <w:color w:val="111111"/>
          <w:sz w:val="28"/>
          <w:szCs w:val="28"/>
          <w:rtl/>
        </w:rPr>
        <w:t xml:space="preserve">2 - انسان ، فطرتاً مجذوب زيبايى صورت و سيرت</w:t>
      </w:r>
    </w:p>
    <w:p>
      <w:pPr>
        <w:pStyle w:val="BookText"/>
      </w:pPr>
      <w:r>
        <w:rPr>
          <w:rFonts w:ascii="Amiri" w:hAnsi="Amiri" w:eastAsia="Amiri" w:cs="Amiri"/>
          <w:lang w:bidi="ar-SA"/>
          <w:color w:val="111111"/>
          <w:sz w:val="28"/>
          <w:szCs w:val="28"/>
          <w:rtl/>
        </w:rPr>
        <w:t xml:space="preserve">فيهنّ خيرت حسان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به زيبايى صورت و سيرت حوريان بهشتى مى دهد، استفاده مى شود كه تمايل به زيبايى ظاهرى و باطنى، خواسته اى اصيل و نهاده شده در فطرت بشر است; نه گرايشى تلقينى و زاييده فرهنگ و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- 55 - 74 - 2</w:t>
      </w:r>
    </w:p>
    <w:p>
      <w:pPr>
        <w:pStyle w:val="BookText"/>
      </w:pPr>
      <w:r>
        <w:rPr>
          <w:rFonts w:ascii="IRNazanin" w:hAnsi="IRNazanin" w:eastAsia="IRNazanin" w:cs="IRNazanin"/>
          <w:lang w:bidi="fa-IR"/>
          <w:color w:val="111111"/>
          <w:sz w:val="28"/>
          <w:szCs w:val="28"/>
          <w:rtl/>
        </w:rPr>
        <w:t xml:space="preserve">2 - تمايل به عفت و پاكدامنى ، ارزشى نهفته در نهاد خلق</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عفت و پاكدامنى همسران بهشتى شان را مى دهد; استفاده مى شود كه تمايل به آن خواسته اى است اصيل كه خداوند آن را برآورده ساخته است; نه تمايلى تلقينى و زاييده فرهنگ و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- 57 - 8 - 7</w:t>
      </w:r>
    </w:p>
    <w:p>
      <w:pPr>
        <w:pStyle w:val="BookText"/>
      </w:pPr>
      <w:r>
        <w:rPr>
          <w:rFonts w:ascii="IRNazanin" w:hAnsi="IRNazanin" w:eastAsia="IRNazanin" w:cs="IRNazanin"/>
          <w:lang w:bidi="fa-IR"/>
          <w:color w:val="111111"/>
          <w:sz w:val="28"/>
          <w:szCs w:val="28"/>
          <w:rtl/>
        </w:rPr>
        <w:t xml:space="preserve">7 - ايمان آوردن به خدا و سرنهادن در پيشگاه ربوبيت يگانه او ، ميثاق فطرى انسان ها با خداوند</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80" w:name="pg6489_61407"/>
    <w:bookmarkEnd w:id="380"/>
    <w:p>
      <w:pPr>
        <w:pStyle w:val="BookText"/>
      </w:pPr>
      <w:r>
        <w:rPr>
          <w:rFonts w:ascii="Amiri" w:hAnsi="Amiri" w:eastAsia="Amiri" w:cs="Amiri"/>
          <w:lang w:bidi="ar-SA"/>
          <w:color w:val="111111"/>
          <w:sz w:val="28"/>
          <w:szCs w:val="28"/>
          <w:rtl/>
        </w:rPr>
        <w:t xml:space="preserve">لتؤمنوا بربّكم و قد أخذ ميثقكم</w:t>
      </w:r>
    </w:p>
    <w:p>
      <w:pPr>
        <w:pStyle w:val="BookText"/>
      </w:pPr>
      <w:r>
        <w:rPr>
          <w:rFonts w:ascii="IRNazanin" w:hAnsi="IRNazanin" w:eastAsia="IRNazanin" w:cs="IRNazanin"/>
          <w:lang w:bidi="fa-IR"/>
          <w:color w:val="111111"/>
          <w:sz w:val="28"/>
          <w:szCs w:val="28"/>
          <w:rtl/>
        </w:rPr>
        <w:t xml:space="preserve">ضمير فاعل در «أخذ» به خدا بازمى گردد و مراد از ميثاق، ظاهراً همان ميثاق فطرت است كه در روايات از آن به «عالم ذر» تعبير شده است. براى اطلاع بيشتر به آيه 172 سوره «اعراف» مراجعه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- 61 - 5 - 12</w:t>
      </w:r>
    </w:p>
    <w:p>
      <w:pPr>
        <w:pStyle w:val="BookText"/>
      </w:pPr>
      <w:r>
        <w:rPr>
          <w:rFonts w:ascii="Amiri" w:hAnsi="Amiri" w:eastAsia="Amiri" w:cs="Amiri"/>
          <w:lang w:bidi="ar-SA"/>
          <w:color w:val="111111"/>
          <w:sz w:val="28"/>
          <w:szCs w:val="28"/>
          <w:rtl/>
        </w:rPr>
        <w:t xml:space="preserve">12 - قلب آدمى ، داراى تمايل فطرى به حق و حركت در راه مستقيم است .</w:t>
      </w:r>
    </w:p>
    <w:p>
      <w:pPr>
        <w:pStyle w:val="BookText"/>
      </w:pPr>
      <w:r>
        <w:rPr>
          <w:rFonts w:ascii="IRNazanin" w:hAnsi="IRNazanin" w:eastAsia="IRNazanin" w:cs="IRNazanin"/>
          <w:lang w:bidi="fa-IR"/>
          <w:color w:val="111111"/>
          <w:sz w:val="28"/>
          <w:szCs w:val="28"/>
          <w:rtl/>
        </w:rPr>
        <w:t xml:space="preserve">فلمّا زاغوا أزاغ اللّه قلوبهم</w:t>
      </w:r>
    </w:p>
    <w:p>
      <w:pPr>
        <w:pStyle w:val="BookText"/>
      </w:pPr>
      <w:r>
        <w:rPr>
          <w:rFonts w:ascii="IRNazanin" w:hAnsi="IRNazanin" w:eastAsia="IRNazanin" w:cs="IRNazanin"/>
          <w:lang w:bidi="fa-IR"/>
          <w:color w:val="111111"/>
          <w:sz w:val="28"/>
          <w:szCs w:val="28"/>
          <w:rtl/>
        </w:rPr>
        <w:t xml:space="preserve">منحرف شدن قلب بر اثر گناه، موقوف بر آن است كه پيش از آن متمايل به حق بوده و - به اصطلاح - مصداق «قلب سليم»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- 82 - 6 - 4،5</w:t>
      </w:r>
    </w:p>
    <w:p>
      <w:pPr>
        <w:pStyle w:val="BookText"/>
      </w:pPr>
      <w:r>
        <w:rPr>
          <w:rFonts w:ascii="IRNazanin" w:hAnsi="IRNazanin" w:eastAsia="IRNazanin" w:cs="IRNazanin"/>
          <w:lang w:bidi="fa-IR"/>
          <w:color w:val="111111"/>
          <w:sz w:val="28"/>
          <w:szCs w:val="28"/>
          <w:rtl/>
        </w:rPr>
        <w:t xml:space="preserve">4 - طبيعت انسان ، با ايستادگى در برابر خداوند و مخالفت با او ، ناسازگار است .</w:t>
      </w:r>
    </w:p>
    <w:p>
      <w:pPr>
        <w:pStyle w:val="BookText"/>
      </w:pPr>
      <w:r>
        <w:rPr>
          <w:rFonts w:ascii="Amiri" w:hAnsi="Amiri" w:eastAsia="Amiri" w:cs="Amiri"/>
          <w:lang w:bidi="ar-SA"/>
          <w:color w:val="111111"/>
          <w:sz w:val="28"/>
          <w:szCs w:val="28"/>
          <w:rtl/>
        </w:rPr>
        <w:t xml:space="preserve">يأيّها الإنسن ما غرّك</w:t>
      </w:r>
    </w:p>
    <w:p>
      <w:pPr>
        <w:pStyle w:val="BookText"/>
      </w:pPr>
      <w:r>
        <w:rPr>
          <w:rFonts w:ascii="IRNazanin" w:hAnsi="IRNazanin" w:eastAsia="IRNazanin" w:cs="IRNazanin"/>
          <w:lang w:bidi="fa-IR"/>
          <w:color w:val="111111"/>
          <w:sz w:val="28"/>
          <w:szCs w:val="28"/>
          <w:rtl/>
        </w:rPr>
        <w:t xml:space="preserve">توبيخ گنه كاران، همراه با به رخ كشيدن انسان بودن آنان، بيانگر نكته ياد شده است.</w:t>
      </w:r>
    </w:p>
    <w:p>
      <w:pPr>
        <w:pStyle w:val="BookText"/>
      </w:pPr>
      <w:r>
        <w:rPr>
          <w:rFonts w:ascii="IRNazanin" w:hAnsi="IRNazanin" w:eastAsia="IRNazanin" w:cs="IRNazanin"/>
          <w:lang w:bidi="fa-IR"/>
          <w:color w:val="111111"/>
          <w:sz w:val="28"/>
          <w:szCs w:val="28"/>
          <w:rtl/>
        </w:rPr>
        <w:t xml:space="preserve">5 - مخالفتِ انسان با احسان كنندگان و پرورش دهندگانش ، خلاف طبيعت او و شگفت آور است .</w:t>
      </w:r>
    </w:p>
    <w:p>
      <w:pPr>
        <w:pStyle w:val="BookText"/>
      </w:pPr>
      <w:r>
        <w:rPr>
          <w:rFonts w:ascii="Amiri" w:hAnsi="Amiri" w:eastAsia="Amiri" w:cs="Amiri"/>
          <w:lang w:bidi="ar-SA"/>
          <w:color w:val="111111"/>
          <w:sz w:val="28"/>
          <w:szCs w:val="28"/>
          <w:rtl/>
        </w:rPr>
        <w:t xml:space="preserve">يأيّها الإنسن ما غرّك بربّك الكريم</w:t>
      </w:r>
    </w:p>
    <w:p>
      <w:pPr>
        <w:pStyle w:val="Heading2"/>
      </w:pPr>
      <w:bookmarkStart w:id="1660" w:name="_Toc895"/>
      <w:r>
        <w:t>894- فقرگريزى انسان</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- 89 - 16 - 11</w:t>
      </w:r>
    </w:p>
    <w:p>
      <w:pPr>
        <w:pStyle w:val="BookText"/>
      </w:pPr>
      <w:r>
        <w:rPr>
          <w:rFonts w:ascii="IRNazanin" w:hAnsi="IRNazanin" w:eastAsia="IRNazanin" w:cs="IRNazanin"/>
          <w:lang w:bidi="fa-IR"/>
          <w:color w:val="111111"/>
          <w:sz w:val="28"/>
          <w:szCs w:val="28"/>
          <w:rtl/>
        </w:rPr>
        <w:t xml:space="preserve">11 - طبيعت انسان ، رفاه دوست و فقرگريز است .</w:t>
      </w:r>
    </w:p>
    <w:p>
      <w:pPr>
        <w:pStyle w:val="BookText"/>
      </w:pPr>
      <w:r>
        <w:rPr>
          <w:rFonts w:ascii="Amiri" w:hAnsi="Amiri" w:eastAsia="Amiri" w:cs="Amiri"/>
          <w:lang w:bidi="ar-SA"/>
          <w:color w:val="111111"/>
          <w:sz w:val="28"/>
          <w:szCs w:val="28"/>
          <w:rtl/>
        </w:rPr>
        <w:t xml:space="preserve">فأمّا الإنسن . .. أكرمن ...أهنن</w:t>
      </w:r>
    </w:p>
    <w:p>
      <w:pPr>
        <w:pStyle w:val="Heading2"/>
      </w:pPr>
      <w:bookmarkStart w:id="1661" w:name="_Toc896"/>
      <w:r>
        <w:t>895- فلسفه ابتلاى انسان ها</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- 11 - 7 - 8،14</w:t>
      </w:r>
    </w:p>
    <w:p>
      <w:pPr>
        <w:pStyle w:val="BookText"/>
      </w:pPr>
      <w:r>
        <w:rPr>
          <w:rFonts w:ascii="IRNazanin" w:hAnsi="IRNazanin" w:eastAsia="IRNazanin" w:cs="IRNazanin"/>
          <w:lang w:bidi="fa-IR"/>
          <w:color w:val="111111"/>
          <w:sz w:val="28"/>
          <w:szCs w:val="28"/>
          <w:rtl/>
        </w:rPr>
        <w:t xml:space="preserve">8- پديد آمدن نيكوكارترين انسان ها ( انسان هاى كامل ) هدف از آزمون آدميان از ناحيه خداوند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بلاء (مصدر يبلوا) به معناى آزمودن است و از آن جا كه آزمونهاى الهى براى آگاهى يافتن نيست، مى توان گفت مقصود از آن، بروز امرى است كه به عنوان هدف از آزمون مطرح است. بنابراين معناى «ليبلوكم ...» چنين مى شود: تا شما را بيازمايد و هدف از</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81" w:name="pg6489_61408"/>
    <w:bookmarkEnd w:id="381"/>
    <w:p>
      <w:pPr>
        <w:pStyle w:val="BookText"/>
      </w:pPr>
      <w:r>
        <w:rPr>
          <w:rFonts w:ascii="IRNazanin" w:hAnsi="IRNazanin" w:eastAsia="IRNazanin" w:cs="IRNazanin"/>
          <w:lang w:bidi="fa-IR"/>
          <w:color w:val="111111"/>
          <w:sz w:val="28"/>
          <w:szCs w:val="28"/>
          <w:rtl/>
        </w:rPr>
        <w:t xml:space="preserve">آزمون اين است كه بهترين و كاملترينها در صحنه وجود، پديد آيند و ظاهر شوند.</w:t>
      </w:r>
    </w:p>
    <w:p>
      <w:pPr>
        <w:pStyle w:val="BookText"/>
      </w:pPr>
      <w:r>
        <w:rPr>
          <w:rFonts w:ascii="Amiri" w:hAnsi="Amiri" w:eastAsia="Amiri" w:cs="Amiri"/>
          <w:lang w:bidi="ar-SA"/>
          <w:color w:val="111111"/>
          <w:sz w:val="28"/>
          <w:szCs w:val="28"/>
          <w:rtl/>
        </w:rPr>
        <w:t xml:space="preserve">14- « عن الرضا ( ع ) قال : إن الله تبارك و تعالى . . . خلق السموات و الأرض فى ستة أيام . . . ليظهر للملائكة ما يخلقه منها شيئاً بعد شىء فيستدل بحدوث ما يحدث على الله تعالى مرّة بعد مرّة . . . و أما قوله عزوجل : « ليبلوكم أيّكم أحسن عملاً » فإنه خلقهم ليبلوهم بتكليف طاعته و عبادته ، لا على سبيل الإمتحان والتجربة لأنه لم يزل عليماً بكلّ شىء . . . ;</w:t>
      </w:r>
    </w:p>
    <w:p>
      <w:pPr>
        <w:pStyle w:val="BookText"/>
      </w:pPr>
      <w:r>
        <w:rPr>
          <w:rFonts w:ascii="IRNazanin" w:hAnsi="IRNazanin" w:eastAsia="IRNazanin" w:cs="IRNazanin"/>
          <w:lang w:bidi="fa-IR"/>
          <w:color w:val="111111"/>
          <w:sz w:val="28"/>
          <w:szCs w:val="28"/>
          <w:rtl/>
        </w:rPr>
        <w:t xml:space="preserve">از امام رضا(ع) روايت شده است كه فرمود: همانا خداى تبارك و تعالى . .. آسمانها و زمين را در شش روز آفريد ... تا آنچه را مى آفريند براى ملائكه يكى پس از ديگرى آشكار كند، كه به وسيله حدوث پديده ها تازه به تازه بر وجود خدا استدلال شود ... و اما قول خداى عزوجل «ليبلوكم أيّكم أحسن عملاً»; يعنى، خدا انسانها را آفريد تا آنان را به وسيله تكليف به طاعت و عبادت خود آزمايش كند. البته نه براى امتحان و كشف مجهول; زيرا از ازل به همه چيز آگاه بوده و هست ...».</w:t>
      </w:r>
    </w:p>
    <w:p>
      <w:pPr>
        <w:pStyle w:val="Heading2"/>
      </w:pPr>
      <w:bookmarkStart w:id="1662" w:name="_Toc897"/>
      <w:r>
        <w:t>896- فلسفه اختيار انسان</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- 8 - 37 - 5</w:t>
      </w:r>
    </w:p>
    <w:p>
      <w:pPr>
        <w:pStyle w:val="BookText"/>
      </w:pPr>
      <w:r>
        <w:rPr>
          <w:rFonts w:ascii="IRNazanin" w:hAnsi="IRNazanin" w:eastAsia="IRNazanin" w:cs="IRNazanin"/>
          <w:lang w:bidi="fa-IR"/>
          <w:color w:val="111111"/>
          <w:sz w:val="28"/>
          <w:szCs w:val="28"/>
          <w:rtl/>
        </w:rPr>
        <w:t xml:space="preserve">5- هدف از اعطاى آزادى به انسان ها براى اختيار كفر و ايمان و تلاش در راه آن ، جداسازى ناپاكان از پاكان است . *</w:t>
      </w:r>
    </w:p>
    <w:p>
      <w:pPr>
        <w:pStyle w:val="BookText"/>
      </w:pPr>
      <w:r>
        <w:rPr>
          <w:rFonts w:ascii="Amiri" w:hAnsi="Amiri" w:eastAsia="Amiri" w:cs="Amiri"/>
          <w:lang w:bidi="ar-SA"/>
          <w:color w:val="111111"/>
          <w:sz w:val="28"/>
          <w:szCs w:val="28"/>
          <w:rtl/>
        </w:rPr>
        <w:t xml:space="preserve">فسينفقونها . .. و الذين كفروا إلى جهنم يحشرون. ليميز اللّه الخبيث من الطيب</w:t>
      </w:r>
    </w:p>
    <w:p>
      <w:pPr>
        <w:pStyle w:val="BookText"/>
      </w:pPr>
      <w:r>
        <w:rPr>
          <w:rFonts w:ascii="IRNazanin" w:hAnsi="IRNazanin" w:eastAsia="IRNazanin" w:cs="IRNazanin"/>
          <w:lang w:bidi="fa-IR"/>
          <w:color w:val="111111"/>
          <w:sz w:val="28"/>
          <w:szCs w:val="28"/>
          <w:rtl/>
        </w:rPr>
        <w:t xml:space="preserve">برداشت فوق بر اساس اين احتمال است كه «ليميز اللّه» متعلق به معناى ضمنى آيه قبل (اعطاى آزادى براى اختيار كفر و ايمان و مهلت دادن به انسانها در دنيا) باشد. قابل ذكر است كه گرايش به اين معنا بدان جهت است كه تعلق «ليميز» به «إلى جهنم يحشرون»، با توجه به جمله «فيجعله فى جهنم»، خالى از ابهام نيست.</w:t>
      </w:r>
    </w:p>
    <w:p>
      <w:pPr>
        <w:pStyle w:val="Heading2"/>
      </w:pPr>
      <w:bookmarkStart w:id="1663" w:name="_Toc898"/>
      <w:r>
        <w:t>897- فلسفه استقرار انسان در زمين</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- 10 - 14 - 2</w:t>
      </w:r>
    </w:p>
    <w:p>
      <w:pPr>
        <w:pStyle w:val="BookText"/>
      </w:pPr>
      <w:r>
        <w:rPr>
          <w:rFonts w:ascii="Amiri" w:hAnsi="Amiri" w:eastAsia="Amiri" w:cs="Amiri"/>
          <w:lang w:bidi="ar-SA"/>
          <w:color w:val="111111"/>
          <w:sz w:val="28"/>
          <w:szCs w:val="28"/>
          <w:rtl/>
        </w:rPr>
        <w:t xml:space="preserve">2 - هدف از استقرار جوامع انسانى در زمين ، آزمون آنان از سوى خداوند</w:t>
      </w:r>
    </w:p>
    <w:p>
      <w:pPr>
        <w:pStyle w:val="BookText"/>
      </w:pPr>
      <w:r>
        <w:rPr>
          <w:rFonts w:ascii="Amiri" w:hAnsi="Amiri" w:eastAsia="Amiri" w:cs="Amiri"/>
          <w:lang w:bidi="ar-SA"/>
          <w:color w:val="111111"/>
          <w:sz w:val="28"/>
          <w:szCs w:val="28"/>
          <w:rtl/>
        </w:rPr>
        <w:t xml:space="preserve">ثم جعلنكم خلئف فى الأرض من بعدهم لننظر كيف تعملون</w:t>
      </w:r>
    </w:p>
    <w:p>
      <w:pPr>
        <w:pStyle w:val="Heading2"/>
      </w:pPr>
      <w:bookmarkStart w:id="1664" w:name="_Toc899"/>
      <w:r>
        <w:t>898- فلسفه امتحان انسان ها</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- 18 - 7 - 3</w:t>
      </w:r>
    </w:p>
    <w:p>
      <w:pPr>
        <w:pStyle w:val="BookText"/>
      </w:pPr>
      <w:r>
        <w:rPr>
          <w:rFonts w:ascii="IRNazanin" w:hAnsi="IRNazanin" w:eastAsia="IRNazanin" w:cs="IRNazanin"/>
          <w:lang w:bidi="fa-IR"/>
          <w:color w:val="111111"/>
          <w:sz w:val="28"/>
          <w:szCs w:val="28"/>
          <w:rtl/>
        </w:rPr>
        <w:t xml:space="preserve">3- هدف از آزمودن انسان ها ، تمايز ميان نيكْ كردارترينِ افراد از ديگران است .</w:t>
      </w:r>
    </w:p>
    <w:p>
      <w:pPr>
        <w:pStyle w:val="BookText"/>
      </w:pPr>
      <w:r>
        <w:rPr>
          <w:rFonts w:ascii="Amiri" w:hAnsi="Amiri" w:eastAsia="Amiri" w:cs="Amiri"/>
          <w:lang w:bidi="ar-SA"/>
          <w:color w:val="111111"/>
          <w:sz w:val="28"/>
          <w:szCs w:val="28"/>
          <w:rtl/>
        </w:rPr>
        <w:t xml:space="preserve">لنبلوهم أيّهم أحسن عملاً</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82" w:name="pg6489_61409"/>
    <w:bookmarkEnd w:id="382"/>
    <w:p>
      <w:pPr>
        <w:pStyle w:val="Heading2"/>
      </w:pPr>
      <w:bookmarkStart w:id="1665" w:name="_Toc900"/>
      <w:r>
        <w:t>899- فلسفه بعث انسان ها</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- 83 - 5 - 3</w:t>
      </w:r>
    </w:p>
    <w:p>
      <w:pPr>
        <w:pStyle w:val="BookText"/>
      </w:pPr>
      <w:r>
        <w:rPr>
          <w:rFonts w:ascii="Amiri" w:hAnsi="Amiri" w:eastAsia="Amiri" w:cs="Amiri"/>
          <w:lang w:bidi="ar-SA"/>
          <w:color w:val="111111"/>
          <w:sz w:val="28"/>
          <w:szCs w:val="28"/>
          <w:rtl/>
        </w:rPr>
        <w:t xml:space="preserve">3 - احضار انسان ها در صحنه قيامت ، از اهداف محشور ساختن آنان است .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ممكن است بر تعليل دلالت كند; يعنى، حشر انسان ها به جهت روز قيامت و حضور در صحنه هاى آن است.</w:t>
      </w:r>
    </w:p>
    <w:p>
      <w:pPr>
        <w:pStyle w:val="Heading2"/>
      </w:pPr>
      <w:bookmarkStart w:id="1666" w:name="_Toc901"/>
      <w:r>
        <w:t>900- فلسفه تفاوت اقتصادى انسان ها</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- 43 - 32 - 8</w:t>
      </w:r>
    </w:p>
    <w:p>
      <w:pPr>
        <w:pStyle w:val="BookText"/>
      </w:pPr>
      <w:r>
        <w:rPr>
          <w:rFonts w:ascii="IRNazanin" w:hAnsi="IRNazanin" w:eastAsia="IRNazanin" w:cs="IRNazanin"/>
          <w:lang w:bidi="fa-IR"/>
          <w:color w:val="111111"/>
          <w:sz w:val="28"/>
          <w:szCs w:val="28"/>
          <w:rtl/>
        </w:rPr>
        <w:t xml:space="preserve">8 - طبقات مختلف اجتماعى و تفاوت سطح زندگى آنان ، در جهت گردش نظام اجتماعى و بهرهورى انسان ها از نيروى خدماتى يكديگر است .</w:t>
      </w:r>
    </w:p>
    <w:p>
      <w:pPr>
        <w:pStyle w:val="BookText"/>
      </w:pPr>
      <w:r>
        <w:rPr>
          <w:rFonts w:ascii="Amiri" w:hAnsi="Amiri" w:eastAsia="Amiri" w:cs="Amiri"/>
          <w:lang w:bidi="ar-SA"/>
          <w:color w:val="111111"/>
          <w:sz w:val="28"/>
          <w:szCs w:val="28"/>
          <w:rtl/>
        </w:rPr>
        <w:t xml:space="preserve">و رفعنا بعضهم . .. بعضًا سخريًّا</w:t>
      </w:r>
    </w:p>
    <w:p>
      <w:pPr>
        <w:pStyle w:val="Heading2"/>
      </w:pPr>
      <w:bookmarkStart w:id="1667" w:name="_Toc902"/>
      <w:r>
        <w:t>901- فلسفه حشر انسان ها</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- 37 - 53 - 4</w:t>
      </w:r>
    </w:p>
    <w:p>
      <w:pPr>
        <w:pStyle w:val="BookText"/>
      </w:pPr>
      <w:r>
        <w:rPr>
          <w:rFonts w:ascii="IRNazanin" w:hAnsi="IRNazanin" w:eastAsia="IRNazanin" w:cs="IRNazanin"/>
          <w:lang w:bidi="fa-IR"/>
          <w:color w:val="111111"/>
          <w:sz w:val="28"/>
          <w:szCs w:val="28"/>
          <w:rtl/>
        </w:rPr>
        <w:t xml:space="preserve">4 - جزا و كيفر و پاداش ، فلسفه برپا شدن قيامت و رستاخيز انسان ها است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IRNazanin" w:hAnsi="IRNazanin" w:eastAsia="IRNazanin" w:cs="IRNazanin"/>
          <w:lang w:bidi="fa-IR"/>
          <w:color w:val="111111"/>
          <w:sz w:val="28"/>
          <w:szCs w:val="28"/>
          <w:rtl/>
        </w:rPr>
        <w:t xml:space="preserve">آمدن عبارت «مدينون» (جزا داده شدگان) به جاى «مبعثون» (مبعوث شدگان) و «محيون» (زنده شدگان)، مى تواند بيانگر اين حقيقت باشد كه اساس رستاخيز انسان ها، مسأله جزا است; نه صرف زنده شدن دوباره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- 88 - 26 - 4</w:t>
      </w:r>
    </w:p>
    <w:p>
      <w:pPr>
        <w:pStyle w:val="BookText"/>
      </w:pPr>
      <w:r>
        <w:rPr>
          <w:rFonts w:ascii="IRNazanin" w:hAnsi="IRNazanin" w:eastAsia="IRNazanin" w:cs="IRNazanin"/>
          <w:lang w:bidi="fa-IR"/>
          <w:color w:val="111111"/>
          <w:sz w:val="28"/>
          <w:szCs w:val="28"/>
          <w:rtl/>
        </w:rPr>
        <w:t xml:space="preserve">4 - حسابرسى اعمال ، از اهداف احضار همگان در پيشگاه خداوند است .</w:t>
      </w:r>
    </w:p>
    <w:p>
      <w:pPr>
        <w:pStyle w:val="BookText"/>
      </w:pPr>
      <w:r>
        <w:rPr>
          <w:rFonts w:ascii="Amiri" w:hAnsi="Amiri" w:eastAsia="Amiri" w:cs="Amiri"/>
          <w:lang w:bidi="ar-SA"/>
          <w:color w:val="111111"/>
          <w:sz w:val="28"/>
          <w:szCs w:val="28"/>
          <w:rtl/>
        </w:rPr>
        <w:t xml:space="preserve">إنّ إلينا إيابهم . ثمّ إنّ علينا حسابهم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83" w:name="pg6489_61410"/>
    <w:bookmarkEnd w:id="383"/>
    <w:p>
      <w:pPr>
        <w:pStyle w:val="Heading2"/>
      </w:pPr>
      <w:bookmarkStart w:id="1668" w:name="_Toc903"/>
      <w:r>
        <w:t>902- فلسفه خلافت انسان</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- 2 - 31 - 2</w:t>
      </w:r>
    </w:p>
    <w:p>
      <w:pPr>
        <w:pStyle w:val="BookText"/>
      </w:pPr>
      <w:r>
        <w:rPr>
          <w:rFonts w:ascii="IRNazanin" w:hAnsi="IRNazanin" w:eastAsia="IRNazanin" w:cs="IRNazanin"/>
          <w:lang w:bidi="fa-IR"/>
          <w:color w:val="111111"/>
          <w:sz w:val="28"/>
          <w:szCs w:val="28"/>
          <w:rtl/>
        </w:rPr>
        <w:t xml:space="preserve">2 - توان يادگيرى حقايق هستى ، حكمت آفرينش انسان و راز لياقت او براى خلافت در زمين</w:t>
      </w:r>
    </w:p>
    <w:p>
      <w:pPr>
        <w:pStyle w:val="BookText"/>
      </w:pPr>
      <w:r>
        <w:rPr>
          <w:rFonts w:ascii="Amiri" w:hAnsi="Amiri" w:eastAsia="Amiri" w:cs="Amiri"/>
          <w:lang w:bidi="ar-SA"/>
          <w:color w:val="111111"/>
          <w:sz w:val="28"/>
          <w:szCs w:val="28"/>
          <w:rtl/>
        </w:rPr>
        <w:t xml:space="preserve">إنى جاعل فى الأرض خليفة . .. و علّم ءادم الأسماء كلها</w:t>
      </w:r>
    </w:p>
    <w:p>
      <w:pPr>
        <w:pStyle w:val="Heading2"/>
      </w:pPr>
      <w:bookmarkStart w:id="1669" w:name="_Toc904"/>
      <w:r>
        <w:t>903- فلسفه خلقت انسان</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- 2 - 21 - 10</w:t>
      </w:r>
    </w:p>
    <w:p>
      <w:pPr>
        <w:pStyle w:val="BookText"/>
      </w:pPr>
      <w:r>
        <w:rPr>
          <w:rFonts w:ascii="Amiri" w:hAnsi="Amiri" w:eastAsia="Amiri" w:cs="Amiri"/>
          <w:lang w:bidi="ar-SA"/>
          <w:color w:val="111111"/>
          <w:sz w:val="28"/>
          <w:szCs w:val="28"/>
          <w:rtl/>
        </w:rPr>
        <w:t xml:space="preserve">10 - هدف از آفرينش انسان ها ، نايل شدن آنان به مرتبه تقواست .</w:t>
      </w:r>
    </w:p>
    <w:p>
      <w:pPr>
        <w:pStyle w:val="BookText"/>
      </w:pPr>
      <w:r>
        <w:rPr>
          <w:rFonts w:ascii="Amiri" w:hAnsi="Amiri" w:eastAsia="Amiri" w:cs="Amiri"/>
          <w:lang w:bidi="ar-SA"/>
          <w:color w:val="111111"/>
          <w:sz w:val="28"/>
          <w:szCs w:val="28"/>
          <w:rtl/>
        </w:rPr>
        <w:t xml:space="preserve">خلقكم . .. لعلكم تتقون</w:t>
      </w:r>
    </w:p>
    <w:p>
      <w:pPr>
        <w:pStyle w:val="BookText"/>
      </w:pPr>
      <w:r>
        <w:rPr>
          <w:rFonts w:ascii="Amiri" w:hAnsi="Amiri" w:eastAsia="Amiri" w:cs="Amiri"/>
          <w:lang w:bidi="ar-SA"/>
          <w:color w:val="111111"/>
          <w:sz w:val="28"/>
          <w:szCs w:val="28"/>
          <w:rtl/>
        </w:rPr>
        <w:t xml:space="preserve">برداشت فوق بر اين اساس است كه: «لعلكم . ..» - علاوه بر تعلقش به «اعبدوا» - به «خلقكم»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- 2 - 30 - 1،30</w:t>
      </w:r>
    </w:p>
    <w:p>
      <w:pPr>
        <w:pStyle w:val="BookText"/>
      </w:pPr>
      <w:r>
        <w:rPr>
          <w:rFonts w:ascii="IRNazanin" w:hAnsi="IRNazanin" w:eastAsia="IRNazanin" w:cs="IRNazanin"/>
          <w:lang w:bidi="fa-IR"/>
          <w:color w:val="111111"/>
          <w:sz w:val="28"/>
          <w:szCs w:val="28"/>
          <w:rtl/>
        </w:rPr>
        <w:t xml:space="preserve">1 - خداوند بعد از آفرينش آسمان ها و مواهب زمين ، به خلقت انسان پرداخت ، تا او را به منصب خلافت برساند .</w:t>
      </w:r>
    </w:p>
    <w:p>
      <w:pPr>
        <w:pStyle w:val="BookText"/>
      </w:pPr>
      <w:r>
        <w:rPr>
          <w:rFonts w:ascii="Amiri" w:hAnsi="Amiri" w:eastAsia="Amiri" w:cs="Amiri"/>
          <w:lang w:bidi="ar-SA"/>
          <w:color w:val="111111"/>
          <w:sz w:val="28"/>
          <w:szCs w:val="28"/>
          <w:rtl/>
        </w:rPr>
        <w:t xml:space="preserve">خلق لكم ما فى الأرض . .. و إذ قال ربّك للملئكة إنى جاعل فى الأرض خليفة</w:t>
      </w:r>
    </w:p>
    <w:p>
      <w:pPr>
        <w:pStyle w:val="BookText"/>
      </w:pPr>
      <w:r>
        <w:rPr>
          <w:rFonts w:ascii="IRNazanin" w:hAnsi="IRNazanin" w:eastAsia="IRNazanin" w:cs="IRNazanin"/>
          <w:lang w:bidi="fa-IR"/>
          <w:color w:val="111111"/>
          <w:sz w:val="28"/>
          <w:szCs w:val="28"/>
          <w:rtl/>
        </w:rPr>
        <w:t xml:space="preserve">با توجه به آيه 34 از همين سوره و آيات ديگرى كه درباره خلقت آدم (ع) است، مى توان گفت: سخن خداوند با فرشتگان درباره آدم، قبل از خلقت وى بوده است. بنابراين «إنى جاعل فى الأرض خليفة» علاوه بر بيان خلافت آدم(ع) دلالت بر آفرينش او نيز دارد; يعنى: مى خواهم ]موجودى[ بيافرينم و او را خليفه قرار دهم.</w:t>
      </w:r>
    </w:p>
    <w:p>
      <w:pPr>
        <w:pStyle w:val="BookText"/>
      </w:pPr>
      <w:r>
        <w:rPr>
          <w:rFonts w:ascii="Amiri" w:hAnsi="Amiri" w:eastAsia="Amiri" w:cs="Amiri"/>
          <w:lang w:bidi="ar-SA"/>
          <w:color w:val="111111"/>
          <w:sz w:val="28"/>
          <w:szCs w:val="28"/>
          <w:rtl/>
        </w:rPr>
        <w:t xml:space="preserve">30 - امير المؤمنين ( ع ) فرمود : « . . . قالت الملائكة : سبحانك « أتجعل فى ها من يفسد فى ها و يسفك الدماء و نحن نسبح بحمدك و نقدس لك » . . . فاجعله منّا فانا لانفسد فى الأرض و لانسفك الدماء . قال جلّ جلاله . . . « إنى أعلم ما لاتعلمون » انّى اريد ان اخلق خلقاً بيدى اجعل ذريته انبياء مرسلين و عباداً صالحين و ائمة مهتدين اجعلهم خلفائى فى ارضى . . . ;</w:t>
      </w:r>
    </w:p>
    <w:p>
      <w:pPr>
        <w:pStyle w:val="BookText"/>
      </w:pPr>
      <w:r>
        <w:rPr>
          <w:rFonts w:ascii="IRNazanin" w:hAnsi="IRNazanin" w:eastAsia="IRNazanin" w:cs="IRNazanin"/>
          <w:lang w:bidi="fa-IR"/>
          <w:color w:val="111111"/>
          <w:sz w:val="28"/>
          <w:szCs w:val="28"/>
          <w:rtl/>
        </w:rPr>
        <w:t xml:space="preserve">. .. ملائكه گفتند: پروردگارا منزهى تو «آيا قرار مى دهى در زمين كسى را كه فساد و خونريزى مى كند و ما تسبيح و حمد تو را به جا مى آوريم و تقديست مى كنيم». پس خليفه را از ما قرار بده كه ما نه در زمين فساد مى كنيم و نه خونريزى مى نماييم. خداوند جل جلاله فرمود: من چيزى را مى دانم كه شما نمى دانيد; من اراده نموده ام كه با دست خود خلقى را بيافرينم كه از نسل او پيامبران مرسل، بندگان صالح و پيشوايان هدايت يافته به وجود آيند كه آنان را جانشينان خود بر مخلوقاتم در زمين قرار بدهم».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- 2 - 31 - 2</w:t>
      </w:r>
    </w:p>
    <w:p>
      <w:pPr>
        <w:pStyle w:val="BookText"/>
      </w:pPr>
      <w:r>
        <w:rPr>
          <w:rFonts w:ascii="IRNazanin" w:hAnsi="IRNazanin" w:eastAsia="IRNazanin" w:cs="IRNazanin"/>
          <w:lang w:bidi="fa-IR"/>
          <w:color w:val="111111"/>
          <w:sz w:val="28"/>
          <w:szCs w:val="28"/>
          <w:rtl/>
        </w:rPr>
        <w:t xml:space="preserve">2 - توان يادگيرى حقايق هستى ، حكمت آفرينش انسان و راز لياقت او براى خلافت در زمين</w:t>
      </w:r>
    </w:p>
    <w:p>
      <w:pPr>
        <w:pStyle w:val="BookText"/>
      </w:pPr>
      <w:r>
        <w:rPr>
          <w:rFonts w:ascii="Amiri" w:hAnsi="Amiri" w:eastAsia="Amiri" w:cs="Amiri"/>
          <w:lang w:bidi="ar-SA"/>
          <w:color w:val="111111"/>
          <w:sz w:val="28"/>
          <w:szCs w:val="28"/>
          <w:rtl/>
        </w:rPr>
        <w:t xml:space="preserve">إنى جاعل فى الأرض خليفة . .. و علّم ءادم الأسماء كلها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- 2 - 56 - 4</w:t>
      </w:r>
    </w:p>
    <w:p>
      <w:pPr>
        <w:pStyle w:val="BookText"/>
      </w:pPr>
      <w:r>
        <w:rPr>
          <w:rFonts w:ascii="Amiri" w:hAnsi="Amiri" w:eastAsia="Amiri" w:cs="Amiri"/>
          <w:lang w:bidi="ar-SA"/>
          <w:color w:val="111111"/>
          <w:sz w:val="28"/>
          <w:szCs w:val="28"/>
          <w:rtl/>
        </w:rPr>
        <w:t xml:space="preserve">4 - رسيدن به مرتبه و منزلت شاكران ، از وظايف اساسى انسان و هدف از خلقت اوست .</w:t>
      </w:r>
    </w:p>
    <w:p>
      <w:pPr>
        <w:pStyle w:val="BookText"/>
      </w:pPr>
      <w:r>
        <w:rPr>
          <w:rFonts w:ascii="Amiri" w:hAnsi="Amiri" w:eastAsia="Amiri" w:cs="Amiri"/>
          <w:lang w:bidi="ar-SA"/>
          <w:color w:val="111111"/>
          <w:sz w:val="28"/>
          <w:szCs w:val="28"/>
          <w:rtl/>
        </w:rPr>
        <w:t xml:space="preserve">ثم بعثنكم من بعد موتكم لعلكم تشكرون</w:t>
      </w:r>
    </w:p>
    <w:p>
      <w:pPr>
        <w:pStyle w:val="BookText"/>
      </w:pPr>
      <w:r>
        <w:rPr>
          <w:rFonts w:ascii="IRNazanin" w:hAnsi="IRNazanin" w:eastAsia="IRNazanin" w:cs="IRNazanin"/>
          <w:lang w:bidi="fa-IR"/>
          <w:color w:val="111111"/>
          <w:sz w:val="28"/>
          <w:szCs w:val="28"/>
          <w:rtl/>
        </w:rPr>
        <w:t xml:space="preserve">به نظر مى رسد سپاسگزارى - كه به عنوان هدف از «بعثناكم» بيان شده - در برابر خصوص حيات دوباره نباشد، بلكه به عنوان هدف براى اصل حيات و زندگى مطرح باشد; يعنى، خداوند صاعقه زدگان بنى اسرائيل را حيات بخشيد و هدف آن بود كه در حيات دنيوى سپاسگزار باشند و به منزلت شاكران نايل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- 7 - 179 - 2</w:t>
      </w:r>
    </w:p>
    <w:p>
      <w:pPr>
        <w:pStyle w:val="BookText"/>
      </w:pPr>
      <w:r>
        <w:rPr>
          <w:rFonts w:ascii="Amiri" w:hAnsi="Amiri" w:eastAsia="Amiri" w:cs="Amiri"/>
          <w:lang w:bidi="ar-SA"/>
          <w:color w:val="111111"/>
          <w:sz w:val="28"/>
          <w:szCs w:val="28"/>
          <w:rtl/>
        </w:rPr>
        <w:t xml:space="preserve">2 - خداوند بسيارى از انسان ها و جنيان را براى ورود به دوزخ آفريد .</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«ذرأ» (مصدر ذرأنا) به معناى آفريدن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- 16 - 78 - 10</w:t>
      </w:r>
    </w:p>
    <w:p>
      <w:pPr>
        <w:pStyle w:val="BookText"/>
      </w:pPr>
      <w:r>
        <w:rPr>
          <w:rFonts w:ascii="Amiri" w:hAnsi="Amiri" w:eastAsia="Amiri" w:cs="Amiri"/>
          <w:lang w:bidi="ar-SA"/>
          <w:color w:val="111111"/>
          <w:sz w:val="28"/>
          <w:szCs w:val="28"/>
          <w:rtl/>
        </w:rPr>
        <w:t xml:space="preserve">10- هدف از آفرينش انسان و اعطاى نعمت ( قواى ادراكى و . . . ) به او ، شناخت خداوند و شكر اوست .</w:t>
      </w:r>
    </w:p>
    <w:p>
      <w:pPr>
        <w:pStyle w:val="BookText"/>
      </w:pPr>
      <w:r>
        <w:rPr>
          <w:rFonts w:ascii="Amiri" w:hAnsi="Amiri" w:eastAsia="Amiri" w:cs="Amiri"/>
          <w:lang w:bidi="ar-SA"/>
          <w:color w:val="111111"/>
          <w:sz w:val="28"/>
          <w:szCs w:val="28"/>
          <w:rtl/>
        </w:rPr>
        <w:t xml:space="preserve">و الله أخرجكم من بطون . .. و جعل لكم السمع ...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- 18 - 7 - 4،14</w:t>
      </w:r>
    </w:p>
    <w:p>
      <w:pPr>
        <w:pStyle w:val="BookText"/>
      </w:pPr>
      <w:r>
        <w:rPr>
          <w:rFonts w:ascii="IRNazanin" w:hAnsi="IRNazanin" w:eastAsia="IRNazanin" w:cs="IRNazanin"/>
          <w:lang w:bidi="fa-IR"/>
          <w:color w:val="111111"/>
          <w:sz w:val="28"/>
          <w:szCs w:val="28"/>
          <w:rtl/>
        </w:rPr>
        <w:t xml:space="preserve">4- تحقّق يافتن بهترين عمل و برترين عامل ، فلسفه آفرينش انسان و موهبت هاى پيرامون او است .</w:t>
      </w:r>
    </w:p>
    <w:p>
      <w:pPr>
        <w:pStyle w:val="BookText"/>
      </w:pPr>
      <w:r>
        <w:rPr>
          <w:rFonts w:ascii="Amiri" w:hAnsi="Amiri" w:eastAsia="Amiri" w:cs="Amiri"/>
          <w:lang w:bidi="ar-SA"/>
          <w:color w:val="111111"/>
          <w:sz w:val="28"/>
          <w:szCs w:val="28"/>
          <w:rtl/>
        </w:rPr>
        <w:t xml:space="preserve">إنّا جعلنا . .. لنبلوهم أيّهم أحسن عملاً</w:t>
      </w:r>
    </w:p>
    <w:p>
      <w:pPr>
        <w:pStyle w:val="BookText"/>
      </w:pPr>
      <w:r>
        <w:rPr>
          <w:rFonts w:ascii="Amiri" w:hAnsi="Amiri" w:eastAsia="Amiri" w:cs="Amiri"/>
          <w:lang w:bidi="ar-SA"/>
          <w:color w:val="111111"/>
          <w:sz w:val="28"/>
          <w:szCs w:val="28"/>
          <w:rtl/>
        </w:rPr>
        <w:t xml:space="preserve">عبارت «لنبلوهم. ..» در تبيين علّت و فلسفه آفرينش موهبت هاى زمين، به ايجاد زمينه براى تحقّق يافتن دو شاخصه اشاره كرده است: 1- بهترين عمل كننده از بين افراد انسان; 2- بهترين عمل از بين عمل ها.</w:t>
      </w:r>
    </w:p>
    <w:p>
      <w:pPr>
        <w:pStyle w:val="BookText"/>
      </w:pPr>
      <w:r>
        <w:rPr>
          <w:rFonts w:ascii="Amiri" w:hAnsi="Amiri" w:eastAsia="Amiri" w:cs="Amiri"/>
          <w:lang w:bidi="ar-SA"/>
          <w:color w:val="111111"/>
          <w:sz w:val="28"/>
          <w:szCs w:val="28"/>
          <w:rtl/>
        </w:rPr>
        <w:t xml:space="preserve">14- « عن على بن الحسين ( ع ) : . . .انّ اللّه عزّوجلّ . . .انّما خلق الدنيا و خلق أهلها ، ليبلوهم فيها أيّهم أحسن عملاً لآخرته ;</w:t>
      </w:r>
    </w:p>
    <w:p>
      <w:pPr>
        <w:pStyle w:val="BookText"/>
      </w:pPr>
      <w:r>
        <w:rPr>
          <w:rFonts w:ascii="Amiri" w:hAnsi="Amiri" w:eastAsia="Amiri" w:cs="Amiri"/>
          <w:lang w:bidi="ar-SA"/>
          <w:color w:val="111111"/>
          <w:sz w:val="28"/>
          <w:szCs w:val="28"/>
          <w:rtl/>
        </w:rPr>
        <w:t xml:space="preserve">از امام سجاد(ع) روايت شده كه فرمود: . .. همانا، خداى، عزّوجلّ، ... دنيا و اهل آن را، تنها، براى اين آفريد تا آنان را در آن بيازمايد كه كدام شان براى آخرت اش بهتر عمل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- 21 - 35 - 4</w:t>
      </w:r>
    </w:p>
    <w:p>
      <w:pPr>
        <w:pStyle w:val="BookText"/>
      </w:pPr>
      <w:r>
        <w:rPr>
          <w:rFonts w:ascii="Amiri" w:hAnsi="Amiri" w:eastAsia="Amiri" w:cs="Amiri"/>
          <w:lang w:bidi="ar-SA"/>
          <w:color w:val="111111"/>
          <w:sz w:val="28"/>
          <w:szCs w:val="28"/>
          <w:rtl/>
        </w:rPr>
        <w:t xml:space="preserve">4- حكمت و فلسفه خلقت انسان ، امتحان و آزمايش او است .</w:t>
      </w:r>
    </w:p>
    <w:p>
      <w:pPr>
        <w:pStyle w:val="BookText"/>
      </w:pPr>
      <w:r>
        <w:rPr>
          <w:rFonts w:ascii="Amiri" w:hAnsi="Amiri" w:eastAsia="Amiri" w:cs="Amiri"/>
          <w:lang w:bidi="ar-SA"/>
          <w:color w:val="111111"/>
          <w:sz w:val="28"/>
          <w:szCs w:val="28"/>
          <w:rtl/>
        </w:rPr>
        <w:t xml:space="preserve">كلّ نفس ذائقة الموت و نبلوكم بالشرّ و الخير فتنة</w:t>
      </w:r>
    </w:p>
    <w:p>
      <w:pPr>
        <w:pStyle w:val="BookText"/>
      </w:pPr>
      <w:r>
        <w:rPr>
          <w:rFonts w:ascii="IRNazanin" w:hAnsi="IRNazanin" w:eastAsia="IRNazanin" w:cs="IRNazanin"/>
          <w:lang w:bidi="fa-IR"/>
          <w:color w:val="111111"/>
          <w:sz w:val="28"/>
          <w:szCs w:val="28"/>
          <w:rtl/>
        </w:rPr>
        <w:t xml:space="preserve">از ارتباط دو جمله «كلّ. ..» و «نبلوكم...» استفاده مى شود كه جمله اخير پاسخ سؤال مقدرى است كه: اگر مرگ سرنوشت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همگان است، پس چرا انسان ها آفريده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- 23 - 115 - 3</w:t>
      </w:r>
    </w:p>
    <w:p>
      <w:pPr>
        <w:pStyle w:val="BookText"/>
      </w:pPr>
      <w:r>
        <w:rPr>
          <w:rFonts w:ascii="IRNazanin" w:hAnsi="IRNazanin" w:eastAsia="IRNazanin" w:cs="IRNazanin"/>
          <w:lang w:bidi="fa-IR"/>
          <w:color w:val="111111"/>
          <w:sz w:val="28"/>
          <w:szCs w:val="28"/>
          <w:rtl/>
        </w:rPr>
        <w:t xml:space="preserve">3 - بينش غلط نسبت به هدف آفرينش ( بازگشت به سوى خدا ) ، ريشه انحرافات بشر و عامل دوزخى شدن وى</w:t>
      </w:r>
    </w:p>
    <w:p>
      <w:pPr>
        <w:pStyle w:val="BookText"/>
      </w:pPr>
      <w:r>
        <w:rPr>
          <w:rFonts w:ascii="Amiri" w:hAnsi="Amiri" w:eastAsia="Amiri" w:cs="Amiri"/>
          <w:lang w:bidi="ar-SA"/>
          <w:color w:val="111111"/>
          <w:sz w:val="28"/>
          <w:szCs w:val="28"/>
          <w:rtl/>
        </w:rPr>
        <w:t xml:space="preserve">قالوا ربّنا غلبت علينا شقوتنا . .. أفحسبتم أنّما ...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- 27 - 64 - 4</w:t>
      </w:r>
    </w:p>
    <w:p>
      <w:pPr>
        <w:pStyle w:val="BookText"/>
      </w:pPr>
      <w:r>
        <w:rPr>
          <w:rFonts w:ascii="IRNazanin" w:hAnsi="IRNazanin" w:eastAsia="IRNazanin" w:cs="IRNazanin"/>
          <w:lang w:bidi="fa-IR"/>
          <w:color w:val="111111"/>
          <w:sz w:val="28"/>
          <w:szCs w:val="28"/>
          <w:rtl/>
        </w:rPr>
        <w:t xml:space="preserve">4 - هدف آفرينش انسان ، محدود به زندگى دنيوى وى نيست .</w:t>
      </w:r>
    </w:p>
    <w:p>
      <w:pPr>
        <w:pStyle w:val="BookText"/>
      </w:pPr>
      <w:r>
        <w:rPr>
          <w:rFonts w:ascii="Amiri" w:hAnsi="Amiri" w:eastAsia="Amiri" w:cs="Amiri"/>
          <w:lang w:bidi="ar-SA"/>
          <w:color w:val="111111"/>
          <w:sz w:val="28"/>
          <w:szCs w:val="28"/>
          <w:rtl/>
        </w:rPr>
        <w:t xml:space="preserve">يبدؤا الخلق ثمّ يعيده</w:t>
      </w:r>
    </w:p>
    <w:p>
      <w:pPr>
        <w:pStyle w:val="BookText"/>
      </w:pPr>
      <w:r>
        <w:rPr>
          <w:rFonts w:ascii="IRNazanin" w:hAnsi="IRNazanin" w:eastAsia="IRNazanin" w:cs="IRNazanin"/>
          <w:lang w:bidi="fa-IR"/>
          <w:color w:val="111111"/>
          <w:sz w:val="28"/>
          <w:szCs w:val="28"/>
          <w:rtl/>
        </w:rPr>
        <w:t xml:space="preserve">اعاده حيات مى رساند كه هدف از آفرينش، در همين زندگى زودگذر دنيايى تكميل نمى شود و گرنه نيازى به اعاده آن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- 40 - 67 - 17،19</w:t>
      </w:r>
    </w:p>
    <w:p>
      <w:pPr>
        <w:pStyle w:val="BookText"/>
      </w:pPr>
      <w:r>
        <w:rPr>
          <w:rFonts w:ascii="Amiri" w:hAnsi="Amiri" w:eastAsia="Amiri" w:cs="Amiri"/>
          <w:lang w:bidi="ar-SA"/>
          <w:color w:val="111111"/>
          <w:sz w:val="28"/>
          <w:szCs w:val="28"/>
          <w:rtl/>
        </w:rPr>
        <w:t xml:space="preserve">17 - تعقل و خردورزى ، غايت و هدف معنوى آفرينش انسان ها است .</w:t>
      </w:r>
    </w:p>
    <w:p>
      <w:pPr>
        <w:pStyle w:val="BookText"/>
      </w:pPr>
      <w:r>
        <w:rPr>
          <w:rFonts w:ascii="Amiri" w:hAnsi="Amiri" w:eastAsia="Amiri" w:cs="Amiri"/>
          <w:lang w:bidi="ar-SA"/>
          <w:color w:val="111111"/>
          <w:sz w:val="28"/>
          <w:szCs w:val="28"/>
          <w:rtl/>
        </w:rPr>
        <w:t xml:space="preserve">هو الذى خلقكم من تراب . .. لعلّكم تعقلون</w:t>
      </w:r>
    </w:p>
    <w:p>
      <w:pPr>
        <w:pStyle w:val="BookText"/>
      </w:pPr>
      <w:r>
        <w:rPr>
          <w:rFonts w:ascii="Amiri" w:hAnsi="Amiri" w:eastAsia="Amiri" w:cs="Amiri"/>
          <w:lang w:bidi="ar-SA"/>
          <w:color w:val="111111"/>
          <w:sz w:val="28"/>
          <w:szCs w:val="28"/>
          <w:rtl/>
        </w:rPr>
        <w:t xml:space="preserve">19 - شناخت خردورزانه مبدأ و منت هاى آفرينش ( خدا و معاد ) ، فلسفه خلقت انسان</w:t>
      </w:r>
    </w:p>
    <w:p>
      <w:pPr>
        <w:pStyle w:val="BookText"/>
      </w:pPr>
      <w:r>
        <w:rPr>
          <w:rFonts w:ascii="Amiri" w:hAnsi="Amiri" w:eastAsia="Amiri" w:cs="Amiri"/>
          <w:lang w:bidi="ar-SA"/>
          <w:color w:val="111111"/>
          <w:sz w:val="28"/>
          <w:szCs w:val="28"/>
          <w:rtl/>
        </w:rPr>
        <w:t xml:space="preserve">هو الذى خلقكم من تراب . .. لعلّكم تعقلون</w:t>
      </w:r>
    </w:p>
    <w:p>
      <w:pPr>
        <w:pStyle w:val="BookText"/>
      </w:pPr>
      <w:r>
        <w:rPr>
          <w:rFonts w:ascii="Amiri" w:hAnsi="Amiri" w:eastAsia="Amiri" w:cs="Amiri"/>
          <w:lang w:bidi="ar-SA"/>
          <w:color w:val="111111"/>
          <w:sz w:val="28"/>
          <w:szCs w:val="28"/>
          <w:rtl/>
        </w:rPr>
        <w:t xml:space="preserve">برداشت بالا به خاطر اين نكته است كه آيه شريفه، در صدد شناساندن خدا به عنوان مبدأ آفرينش انسان و مسأله معاد است كه در آيه بعد از آن سخن به ميان خواهد آمد (هو الذى يحيى و يميت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- 52 - 35 - 6</w:t>
      </w:r>
    </w:p>
    <w:p>
      <w:pPr>
        <w:pStyle w:val="BookText"/>
      </w:pPr>
      <w:r>
        <w:rPr>
          <w:rFonts w:ascii="IRNazanin" w:hAnsi="IRNazanin" w:eastAsia="IRNazanin" w:cs="IRNazanin"/>
          <w:lang w:bidi="fa-IR"/>
          <w:color w:val="111111"/>
          <w:sz w:val="28"/>
          <w:szCs w:val="28"/>
          <w:rtl/>
        </w:rPr>
        <w:t xml:space="preserve">6 - خلقت انسان بدون هيچ هدف ارزشمند ، امرى نامعقول است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برداشت ياد شده بدان احتمال است كه واژه «شىء»، كنايه از غايت و هدف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- 53 - 47 - 3</w:t>
      </w:r>
    </w:p>
    <w:p>
      <w:pPr>
        <w:pStyle w:val="BookText"/>
      </w:pPr>
      <w:r>
        <w:rPr>
          <w:rFonts w:ascii="IRNazanin" w:hAnsi="IRNazanin" w:eastAsia="IRNazanin" w:cs="IRNazanin"/>
          <w:lang w:bidi="fa-IR"/>
          <w:color w:val="111111"/>
          <w:sz w:val="28"/>
          <w:szCs w:val="28"/>
          <w:rtl/>
        </w:rPr>
        <w:t xml:space="preserve">3 - تحقق هدف الهى از آفرينش انسان ، منوط به برپايى قيامت *</w:t>
      </w:r>
    </w:p>
    <w:p>
      <w:pPr>
        <w:pStyle w:val="BookText"/>
      </w:pPr>
      <w:r>
        <w:rPr>
          <w:rFonts w:ascii="Amiri" w:hAnsi="Amiri" w:eastAsia="Amiri" w:cs="Amiri"/>
          <w:lang w:bidi="ar-SA"/>
          <w:color w:val="111111"/>
          <w:sz w:val="28"/>
          <w:szCs w:val="28"/>
          <w:rtl/>
        </w:rPr>
        <w:t xml:space="preserve">و أنّه خلق . .. و أن عليه النشأة الأُخرى</w:t>
      </w:r>
    </w:p>
    <w:p>
      <w:pPr>
        <w:pStyle w:val="BookText"/>
      </w:pPr>
      <w:r>
        <w:rPr>
          <w:rFonts w:ascii="IRNazanin" w:hAnsi="IRNazanin" w:eastAsia="IRNazanin" w:cs="IRNazanin"/>
          <w:lang w:bidi="fa-IR"/>
          <w:color w:val="111111"/>
          <w:sz w:val="28"/>
          <w:szCs w:val="28"/>
          <w:rtl/>
        </w:rPr>
        <w:t xml:space="preserve">از متفرع شدن «عليه النشأة الأخرى» بر «خلق الزوجين»، مى توان نتيجه گرفت كه خلقت دنيوى مرد و زن، به تنهايى كافى نيست و براى تحقق هدف الهى، در خلقت اخروى آنان ضرورى است.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- 55 - 3 - 3</w:t>
      </w:r>
    </w:p>
    <w:p>
      <w:pPr>
        <w:pStyle w:val="BookText"/>
      </w:pPr>
      <w:r>
        <w:rPr>
          <w:rFonts w:ascii="Amiri" w:hAnsi="Amiri" w:eastAsia="Amiri" w:cs="Amiri"/>
          <w:lang w:bidi="ar-SA"/>
          <w:color w:val="111111"/>
          <w:sz w:val="28"/>
          <w:szCs w:val="28"/>
          <w:rtl/>
        </w:rPr>
        <w:t xml:space="preserve">3 - فلسفه خلقت انسان ، نهفته در مقام رحمانيت خداوند</w:t>
      </w:r>
    </w:p>
    <w:p>
      <w:pPr>
        <w:pStyle w:val="BookText"/>
      </w:pPr>
      <w:r>
        <w:rPr>
          <w:rFonts w:ascii="IRNazanin" w:hAnsi="IRNazanin" w:eastAsia="IRNazanin" w:cs="IRNazanin"/>
          <w:lang w:bidi="fa-IR"/>
          <w:color w:val="111111"/>
          <w:sz w:val="28"/>
          <w:szCs w:val="28"/>
          <w:rtl/>
        </w:rPr>
        <w:t xml:space="preserve">الرحمن . .. خلق الإنسن</w:t>
      </w:r>
    </w:p>
    <w:p>
      <w:pPr>
        <w:pStyle w:val="BookText"/>
      </w:pPr>
      <w:r>
        <w:rPr>
          <w:rFonts w:ascii="IRNazanin" w:hAnsi="IRNazanin" w:eastAsia="IRNazanin" w:cs="IRNazanin"/>
          <w:lang w:bidi="fa-IR"/>
          <w:color w:val="111111"/>
          <w:sz w:val="28"/>
          <w:szCs w:val="28"/>
          <w:rtl/>
        </w:rPr>
        <w:t xml:space="preserve">برداشت ياد شده بنابراين نكته است كه وصف «الرحمان» مشعر به عليت باشد; يعنى، چون خداوند داراى رحمت گسترده است، رحمت او مقتضى است كه فيض از خلق دريغ ندارد و نعمت وجود بر اندام آنان بپوشاند.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- 64 - 2 - 6</w:t>
      </w:r>
    </w:p>
    <w:p>
      <w:pPr>
        <w:pStyle w:val="BookText"/>
      </w:pPr>
      <w:r>
        <w:rPr>
          <w:rFonts w:ascii="IRNazanin" w:hAnsi="IRNazanin" w:eastAsia="IRNazanin" w:cs="IRNazanin"/>
          <w:lang w:bidi="fa-IR"/>
          <w:color w:val="111111"/>
          <w:sz w:val="28"/>
          <w:szCs w:val="28"/>
          <w:rtl/>
        </w:rPr>
        <w:t xml:space="preserve">6 - كفر انسان ها به خداوند ، برخلاف مسير و فلسفه خلقت انسان و جهان و شگفت انگيز است .</w:t>
      </w:r>
    </w:p>
    <w:p>
      <w:pPr>
        <w:pStyle w:val="BookText"/>
      </w:pPr>
      <w:r>
        <w:rPr>
          <w:rFonts w:ascii="Amiri" w:hAnsi="Amiri" w:eastAsia="Amiri" w:cs="Amiri"/>
          <w:lang w:bidi="ar-SA"/>
          <w:color w:val="111111"/>
          <w:sz w:val="28"/>
          <w:szCs w:val="28"/>
          <w:rtl/>
        </w:rPr>
        <w:t xml:space="preserve">هو الذى خلقكم فمنكم كافر و منكم مؤمن</w:t>
      </w:r>
    </w:p>
    <w:p>
      <w:pPr>
        <w:pStyle w:val="BookText"/>
      </w:pPr>
      <w:r>
        <w:rPr>
          <w:rFonts w:ascii="IRNazanin" w:hAnsi="IRNazanin" w:eastAsia="IRNazanin" w:cs="IRNazanin"/>
          <w:lang w:bidi="fa-IR"/>
          <w:color w:val="111111"/>
          <w:sz w:val="28"/>
          <w:szCs w:val="28"/>
          <w:rtl/>
        </w:rPr>
        <w:t xml:space="preserve">تفريع «فمنكم كافر» بر موضوع آفرينش انسان از سوى خداوند (هو الذى خلقكم) و يادآورى آفرينش حق مدارانه جهان در آيه بعد، مى رساند كه كفر انسان ها به آفريننده خود، امرى شگفت انگيز و بيرون از مسير خلقت و به دور از انتظار است; زيرا انتظار از مخلوق (انسان)، اين است كه آفريننده خود را انكار نكند.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- 67 - 2 - 10،16،23</w:t>
      </w:r>
    </w:p>
    <w:p>
      <w:pPr>
        <w:pStyle w:val="BookText"/>
      </w:pPr>
      <w:r>
        <w:rPr>
          <w:rFonts w:ascii="IRNazanin" w:hAnsi="IRNazanin" w:eastAsia="IRNazanin" w:cs="IRNazanin"/>
          <w:lang w:bidi="fa-IR"/>
          <w:color w:val="111111"/>
          <w:sz w:val="28"/>
          <w:szCs w:val="28"/>
          <w:rtl/>
        </w:rPr>
        <w:t xml:space="preserve">10 - تكامل و تعالى و داشتن دستاوردى بهتر ، فلسفه و هدف آغازين خلقت بشر و برخوردار شدن از جزا و پاداش اخروى ( بهشت برين ) ، فلسفه و هدف نهايى آفرينش او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به مقتضاى جمله «ليبلوكم أيّكم أحسن عملاً»، هدف از خلقت انسان و تقدير مرگ و حيات براى وى، تكامل و داشتن دستاوردى بهتر در دنيا است; ولى چون پاداش و جايزه اصلى آن را در جهان آخرت دريافت مى كند، بنابراين مى توان گفت: تكامل، هدف مرحله اولى خلقت بشر و بهشت برين، هدف مرحله نهايى آفرينش او است.</w:t>
      </w:r>
    </w:p>
    <w:p>
      <w:pPr>
        <w:pStyle w:val="BookText"/>
      </w:pPr>
      <w:r>
        <w:rPr>
          <w:rFonts w:ascii="IRNazanin" w:hAnsi="IRNazanin" w:eastAsia="IRNazanin" w:cs="IRNazanin"/>
          <w:lang w:bidi="fa-IR"/>
          <w:color w:val="111111"/>
          <w:sz w:val="28"/>
          <w:szCs w:val="28"/>
          <w:rtl/>
        </w:rPr>
        <w:t xml:space="preserve">16 - تلاش براى تكامل و بهتر شدن ، در راستاى هدف و فلسفه خلقت بشر و گناه و كوتاهى او ، بيرون از آن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جمله «ليبلوكم أيّكم أحسن عملاً» مى رساند كه هر تلاشى براى تكامل و بهتر شدن، در جهت هدف خلقت بشر است. بنابراين، هر گناه و كوتاهى اى كه از بشر سر زند، خارج از دايره هدف خلقت است.</w:t>
      </w:r>
    </w:p>
    <w:p>
      <w:pPr>
        <w:pStyle w:val="BookText"/>
      </w:pPr>
      <w:r>
        <w:rPr>
          <w:rFonts w:ascii="Amiri" w:hAnsi="Amiri" w:eastAsia="Amiri" w:cs="Amiri"/>
          <w:lang w:bidi="ar-SA"/>
          <w:color w:val="111111"/>
          <w:sz w:val="28"/>
          <w:szCs w:val="28"/>
          <w:rtl/>
        </w:rPr>
        <w:t xml:space="preserve">23 - « عن الرّضا ( ع ) : . . .و أمّا قوله : « ليبلوكم أيّكم أحسن عملاً » فإنّه عزّوجلّ خلق خلقه ليبلوهم بتكليف طاعته و عبادته ، لا على سبيل الإمتحان و التجربة لأنّه لم يزل عليماً بكلّ شىء . . . ;</w:t>
      </w:r>
    </w:p>
    <w:p>
      <w:pPr>
        <w:pStyle w:val="BookText"/>
      </w:pPr>
      <w:r>
        <w:rPr>
          <w:rFonts w:ascii="IRNazanin" w:hAnsi="IRNazanin" w:eastAsia="IRNazanin" w:cs="IRNazanin"/>
          <w:lang w:bidi="fa-IR"/>
          <w:color w:val="111111"/>
          <w:sz w:val="28"/>
          <w:szCs w:val="28"/>
          <w:rtl/>
        </w:rPr>
        <w:t xml:space="preserve">از امام رضا(ع) روايت شده است: . .. اما سخن خداوند: (ليبلوكم أيّكم أحسن عملاً) پس خداوند عزّوجلّ مخلوقاتش را آفريد تا آنان را بهوسيله تكليف نمودن به طاعت و عبادت خود، آزمايش كند; ولى اين آزمودن، براى تجربه اندوزى و آگاهى يافتن نبود; زيرا خداوند هميشه به تمام اشيا عالم بوده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- 75 - 39 - 6</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84" w:name="pg6489_61414"/>
    <w:bookmarkEnd w:id="384"/>
    <w:p>
      <w:pPr>
        <w:pStyle w:val="BookText"/>
      </w:pPr>
      <w:r>
        <w:rPr>
          <w:rFonts w:ascii="IRNazanin" w:hAnsi="IRNazanin" w:eastAsia="IRNazanin" w:cs="IRNazanin"/>
          <w:lang w:bidi="fa-IR"/>
          <w:color w:val="111111"/>
          <w:sz w:val="28"/>
          <w:szCs w:val="28"/>
          <w:rtl/>
        </w:rPr>
        <w:t xml:space="preserve">6 - مطالعه در مبدأ و مراحل پيدايش انسان ، موجب راه يابى به هدف آفرينش آدمى و فلسفه زندگى او</w:t>
      </w:r>
    </w:p>
    <w:p>
      <w:pPr>
        <w:pStyle w:val="BookText"/>
      </w:pPr>
      <w:r>
        <w:rPr>
          <w:rFonts w:ascii="Amiri" w:hAnsi="Amiri" w:eastAsia="Amiri" w:cs="Amiri"/>
          <w:lang w:bidi="ar-SA"/>
          <w:color w:val="111111"/>
          <w:sz w:val="28"/>
          <w:szCs w:val="28"/>
          <w:rtl/>
        </w:rPr>
        <w:t xml:space="preserve">أيحسب الإنسن أن يترك سدًى . ألم يك نطفة ... فخلق فسوّى . فجعل منه الزوجين الذكر</w:t>
      </w:r>
    </w:p>
    <w:p>
      <w:pPr>
        <w:pStyle w:val="BookText"/>
      </w:pPr>
      <w:r>
        <w:rPr>
          <w:rFonts w:ascii="IRNazanin" w:hAnsi="IRNazanin" w:eastAsia="IRNazanin" w:cs="IRNazanin"/>
          <w:lang w:bidi="fa-IR"/>
          <w:color w:val="111111"/>
          <w:sz w:val="28"/>
          <w:szCs w:val="28"/>
          <w:rtl/>
        </w:rPr>
        <w:t xml:space="preserve">بيان سير تكوين انسان - پس از طرح موضوع بى هدف نبودن زندگى بشر -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- 76 - 2 - 8</w:t>
      </w:r>
    </w:p>
    <w:p>
      <w:pPr>
        <w:pStyle w:val="BookText"/>
      </w:pPr>
      <w:r>
        <w:rPr>
          <w:rFonts w:ascii="IRNazanin" w:hAnsi="IRNazanin" w:eastAsia="IRNazanin" w:cs="IRNazanin"/>
          <w:lang w:bidi="fa-IR"/>
          <w:color w:val="111111"/>
          <w:sz w:val="28"/>
          <w:szCs w:val="28"/>
          <w:rtl/>
        </w:rPr>
        <w:t xml:space="preserve">8 - آفرينش انسان از سوى خداوند ، حكيمانه و هدفمند و به دور از پوچى و بيهودگى است .</w:t>
      </w:r>
    </w:p>
    <w:p>
      <w:pPr>
        <w:pStyle w:val="BookText"/>
      </w:pPr>
      <w:r>
        <w:rPr>
          <w:rFonts w:ascii="Amiri" w:hAnsi="Amiri" w:eastAsia="Amiri" w:cs="Amiri"/>
          <w:lang w:bidi="ar-SA"/>
          <w:color w:val="111111"/>
          <w:sz w:val="28"/>
          <w:szCs w:val="28"/>
          <w:rtl/>
        </w:rPr>
        <w:t xml:space="preserve">إنّا خلقنا الإنسن من نطفة . .. نبتليه</w:t>
      </w:r>
    </w:p>
    <w:p>
      <w:pPr>
        <w:pStyle w:val="BookText"/>
      </w:pPr>
      <w:r>
        <w:rPr>
          <w:rFonts w:ascii="IRNazanin" w:hAnsi="IRNazanin" w:eastAsia="IRNazanin" w:cs="IRNazanin"/>
          <w:lang w:bidi="fa-IR"/>
          <w:color w:val="111111"/>
          <w:sz w:val="28"/>
          <w:szCs w:val="28"/>
          <w:rtl/>
        </w:rPr>
        <w:t xml:space="preserve">تأكيد خداوند بر آزمايش شدن انسان از آغاز خلقت وى، مى تواند براى نفى توهّم پوچى و بى هدف بودن آفرينش انسان ها باشد.</w:t>
      </w:r>
    </w:p>
    <w:p>
      <w:pPr>
        <w:pStyle w:val="Heading2"/>
      </w:pPr>
      <w:bookmarkStart w:id="1670" w:name="_Toc905"/>
      <w:r>
        <w:t>904- فلسفه خلقت انسان ها</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- 11 - 7 - 14</w:t>
      </w:r>
    </w:p>
    <w:p>
      <w:pPr>
        <w:pStyle w:val="BookText"/>
      </w:pPr>
      <w:r>
        <w:rPr>
          <w:rFonts w:ascii="Amiri" w:hAnsi="Amiri" w:eastAsia="Amiri" w:cs="Amiri"/>
          <w:lang w:bidi="ar-SA"/>
          <w:color w:val="111111"/>
          <w:sz w:val="28"/>
          <w:szCs w:val="28"/>
          <w:rtl/>
        </w:rPr>
        <w:t xml:space="preserve">14- « عن الرضا ( ع ) قال : إن الله تبارك و تعالى . . . خلق السموات و الأرض فى ستة أيام . . . ليظهر للملائكة ما يخلقه منها شيئاً بعد شىء فيستدل بحدوث ما يحدث على الله تعالى مرّة بعد مرّة . . . و أما قوله عزوجل : « ليبلوكم أيّكم أحسن عملاً » فإنه خلقهم ليبلوهم بتكليف طاعته و عبادته ، لا على سبيل الإمتحان والتجربة لأنه لم يزل عليماً بكلّ شىء . . . ;</w:t>
      </w:r>
    </w:p>
    <w:p>
      <w:pPr>
        <w:pStyle w:val="BookText"/>
      </w:pPr>
      <w:r>
        <w:rPr>
          <w:rFonts w:ascii="IRNazanin" w:hAnsi="IRNazanin" w:eastAsia="IRNazanin" w:cs="IRNazanin"/>
          <w:lang w:bidi="fa-IR"/>
          <w:color w:val="111111"/>
          <w:sz w:val="28"/>
          <w:szCs w:val="28"/>
          <w:rtl/>
        </w:rPr>
        <w:t xml:space="preserve">از امام رضا(ع) روايت شده است كه فرمود: همانا خداى تبارك و تعالى . .. آسمانها و زمين را در شش روز آفريد ... تا آنچه را مى آفريند براى ملائكه يكى پس از ديگرى آشكار كند، كه به وسيله حدوث پديده ها تازه به تازه بر وجود خدا استدلال شود ... و اما قول خداى عزوجل «ليبلوكم أيّكم أحسن عملاً»; يعنى، خدا انسانها را آفريد تا آنان را به وسيله تكليف به طاعت و عبادت خود آزمايش كند. البته نه براى امتحان و كشف مجهول; زيرا از ازل به همه چيز آگاه بوده و هست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- 11 - 119 - 4،11</w:t>
      </w:r>
    </w:p>
    <w:p>
      <w:pPr>
        <w:pStyle w:val="BookText"/>
      </w:pPr>
      <w:r>
        <w:rPr>
          <w:rFonts w:ascii="Amiri" w:hAnsi="Amiri" w:eastAsia="Amiri" w:cs="Amiri"/>
          <w:lang w:bidi="ar-SA"/>
          <w:color w:val="111111"/>
          <w:sz w:val="28"/>
          <w:szCs w:val="28"/>
          <w:rtl/>
        </w:rPr>
        <w:t xml:space="preserve">4- هدف از خلقت انسانها ، هدايت كردن ايشان به طريق حق و نزول رحمت بر آنان است .</w:t>
      </w:r>
    </w:p>
    <w:p>
      <w:pPr>
        <w:pStyle w:val="BookText"/>
      </w:pPr>
      <w:r>
        <w:rPr>
          <w:rFonts w:ascii="Amiri" w:hAnsi="Amiri" w:eastAsia="Amiri" w:cs="Amiri"/>
          <w:lang w:bidi="ar-SA"/>
          <w:color w:val="111111"/>
          <w:sz w:val="28"/>
          <w:szCs w:val="28"/>
          <w:rtl/>
        </w:rPr>
        <w:t xml:space="preserve">إلاّ من رحم ربك و لذلك خلقهم</w:t>
      </w:r>
    </w:p>
    <w:p>
      <w:pPr>
        <w:pStyle w:val="BookText"/>
      </w:pPr>
      <w:r>
        <w:rPr>
          <w:rFonts w:ascii="Amiri" w:hAnsi="Amiri" w:eastAsia="Amiri" w:cs="Amiri"/>
          <w:lang w:bidi="ar-SA"/>
          <w:color w:val="111111"/>
          <w:sz w:val="28"/>
          <w:szCs w:val="28"/>
          <w:rtl/>
        </w:rPr>
        <w:t xml:space="preserve">مشاراليه «ذلك» رحمتى است كه از جمله «رحم ربك» استفاده مى شود.</w:t>
      </w:r>
    </w:p>
    <w:p>
      <w:pPr>
        <w:pStyle w:val="BookText"/>
      </w:pPr>
      <w:r>
        <w:rPr>
          <w:rFonts w:ascii="Amiri" w:hAnsi="Amiri" w:eastAsia="Amiri" w:cs="Amiri"/>
          <w:lang w:bidi="ar-SA"/>
          <w:color w:val="111111"/>
          <w:sz w:val="28"/>
          <w:szCs w:val="28"/>
          <w:rtl/>
        </w:rPr>
        <w:t xml:space="preserve">11- « عن أبى بصير عن أبى عبدالله ( ع ) قال : سألته عن قول الله عزوجل : . . . « إلاّ من رحم ربك و لذلك خلقهم » قال : خلقهم ليفعلوا ما يستوجبوا به رحمته فيرحمهم ;</w:t>
      </w:r>
    </w:p>
    <w:p>
      <w:pPr>
        <w:pStyle w:val="BookText"/>
      </w:pPr>
      <w:r>
        <w:rPr>
          <w:rFonts w:ascii="IRNazanin" w:hAnsi="IRNazanin" w:eastAsia="IRNazanin" w:cs="IRNazanin"/>
          <w:lang w:bidi="fa-IR"/>
          <w:color w:val="111111"/>
          <w:sz w:val="28"/>
          <w:szCs w:val="28"/>
          <w:rtl/>
        </w:rPr>
        <w:t xml:space="preserve">ابوبصير گويد: از امام صادق(ع) درباره سخن خداوند «إلاّ من رحم ربك و لذلك خلقهم» سؤال كردم، فرمود: آنان را آفريد تا كارهايى را انجام دهند كه مستحق رحمت الهى شوند و در نتيجه خداوند ايشان را مورد رحمت قرار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- 38 - 46 - 6</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85" w:name="pg6489_61415"/>
    <w:bookmarkEnd w:id="385"/>
    <w:p>
      <w:pPr>
        <w:pStyle w:val="BookText"/>
      </w:pPr>
      <w:r>
        <w:rPr>
          <w:rFonts w:ascii="Amiri" w:hAnsi="Amiri" w:eastAsia="Amiri" w:cs="Amiri"/>
          <w:lang w:bidi="ar-SA"/>
          <w:color w:val="111111"/>
          <w:sz w:val="28"/>
          <w:szCs w:val="28"/>
          <w:rtl/>
        </w:rPr>
        <w:t xml:space="preserve">6 - حيات آخرت ، حيات اصلى و هدف نهايى براى بشر است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از ستايش شدن پيامبران به آخرت انديشى و دنياگريزى،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- 51 - 56 - 1،9</w:t>
      </w:r>
    </w:p>
    <w:p>
      <w:pPr>
        <w:pStyle w:val="BookText"/>
      </w:pPr>
      <w:r>
        <w:rPr>
          <w:rFonts w:ascii="Amiri" w:hAnsi="Amiri" w:eastAsia="Amiri" w:cs="Amiri"/>
          <w:lang w:bidi="ar-SA"/>
          <w:color w:val="111111"/>
          <w:sz w:val="28"/>
          <w:szCs w:val="28"/>
          <w:rtl/>
        </w:rPr>
        <w:t xml:space="preserve">1 - هدف خداوند ، از آفرينش جن و انس ، رسيدن آنان به مرتبه عبوديت و معرفت او است .</w:t>
      </w:r>
    </w:p>
    <w:p>
      <w:pPr>
        <w:pStyle w:val="BookText"/>
      </w:pPr>
      <w:r>
        <w:rPr>
          <w:rFonts w:ascii="Amiri" w:hAnsi="Amiri" w:eastAsia="Amiri" w:cs="Amiri"/>
          <w:lang w:bidi="ar-SA"/>
          <w:color w:val="111111"/>
          <w:sz w:val="28"/>
          <w:szCs w:val="28"/>
          <w:rtl/>
        </w:rPr>
        <w:t xml:space="preserve">و ما خلقت الجنّ و الإنس إلاّ ليعبدون</w:t>
      </w:r>
    </w:p>
    <w:p>
      <w:pPr>
        <w:pStyle w:val="BookText"/>
      </w:pPr>
      <w:r>
        <w:rPr>
          <w:rFonts w:ascii="IRNazanin" w:hAnsi="IRNazanin" w:eastAsia="IRNazanin" w:cs="IRNazanin"/>
          <w:lang w:bidi="fa-IR"/>
          <w:color w:val="111111"/>
          <w:sz w:val="28"/>
          <w:szCs w:val="28"/>
          <w:rtl/>
        </w:rPr>
        <w:t xml:space="preserve">واژه «ليعبدون» - به دلالت التزامى - اشاره به حقيقت معرفت دارد; زيرا اصولاً عبوديت واقعى و ستايش حق، جز در پرتو معرفت تحقق نمى يابد.</w:t>
      </w:r>
    </w:p>
    <w:p>
      <w:pPr>
        <w:pStyle w:val="BookText"/>
      </w:pPr>
      <w:r>
        <w:rPr>
          <w:rFonts w:ascii="Amiri" w:hAnsi="Amiri" w:eastAsia="Amiri" w:cs="Amiri"/>
          <w:lang w:bidi="ar-SA"/>
          <w:color w:val="111111"/>
          <w:sz w:val="28"/>
          <w:szCs w:val="28"/>
          <w:rtl/>
        </w:rPr>
        <w:t xml:space="preserve">9 - « عن أبى بصير قال : سألت أباعبداللّه ( ع ) عن قوله عزّوجلّ : « و ما خلقت الجنّ و الإنس إلاّ ليعبدون » قال خلقهم ليأمرهم بالعبادة ;</w:t>
      </w:r>
    </w:p>
    <w:p>
      <w:pPr>
        <w:pStyle w:val="BookText"/>
      </w:pPr>
      <w:r>
        <w:rPr>
          <w:rFonts w:ascii="IRNazanin" w:hAnsi="IRNazanin" w:eastAsia="IRNazanin" w:cs="IRNazanin"/>
          <w:lang w:bidi="fa-IR"/>
          <w:color w:val="111111"/>
          <w:sz w:val="28"/>
          <w:szCs w:val="28"/>
          <w:rtl/>
        </w:rPr>
        <w:t xml:space="preserve">ابى بصير مى گويد: از امام صادق(ع) درباره سخن خداى عزّوجلّ: «و ما خلقت الجنّ و الإنس إلاّ ليعبدون» سؤال نمودم، فرمود: خداوند آنان را آفريد تا آنها را به عبادت فرمان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- 72 - 10 - 5</w:t>
      </w:r>
    </w:p>
    <w:p>
      <w:pPr>
        <w:pStyle w:val="BookText"/>
      </w:pPr>
      <w:r>
        <w:rPr>
          <w:rFonts w:ascii="IRNazanin" w:hAnsi="IRNazanin" w:eastAsia="IRNazanin" w:cs="IRNazanin"/>
          <w:lang w:bidi="fa-IR"/>
          <w:color w:val="111111"/>
          <w:sz w:val="28"/>
          <w:szCs w:val="28"/>
          <w:rtl/>
        </w:rPr>
        <w:t xml:space="preserve">5 - ترديد جن پس از ممنوع شدن از استراق سمع آسمان ، در شناخت تقدير الهى درباره اهل زمين و خير و رشد بودن آفرينش آنها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ممنوعيت جن از استراق سمع آسمان، ظرف زمان براى پيدايش اين سؤال باشد كه خداوند، براى چه منظورى اهل زمين را آفريد; نه اين كه به چه هدفى آنان از استراق سمع، ممنوع شدند؟</w:t>
      </w:r>
    </w:p>
    <w:p>
      <w:pPr>
        <w:pStyle w:val="Heading2"/>
      </w:pPr>
      <w:bookmarkStart w:id="1671" w:name="_Toc906"/>
      <w:r>
        <w:t>905- فلسفه عرضه امانت به انسان</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- 33 - 73 - 2،8</w:t>
      </w:r>
    </w:p>
    <w:p>
      <w:pPr>
        <w:pStyle w:val="BookText"/>
      </w:pPr>
      <w:r>
        <w:rPr>
          <w:rFonts w:ascii="Amiri" w:hAnsi="Amiri" w:eastAsia="Amiri" w:cs="Amiri"/>
          <w:lang w:bidi="ar-SA"/>
          <w:color w:val="111111"/>
          <w:sz w:val="28"/>
          <w:szCs w:val="28"/>
          <w:rtl/>
        </w:rPr>
        <w:t xml:space="preserve">2 - غرض از عرضه امانت الهى به انسان ها ، عذاب منافقان و مشركان و اعطاى توفيق به مؤمنان است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 و المشركين و المشركت</w:t>
      </w:r>
    </w:p>
    <w:p>
      <w:pPr>
        <w:pStyle w:val="BookText"/>
      </w:pPr>
      <w:r>
        <w:rPr>
          <w:rFonts w:ascii="IRNazanin" w:hAnsi="IRNazanin" w:eastAsia="IRNazanin" w:cs="IRNazanin"/>
          <w:lang w:bidi="fa-IR"/>
          <w:color w:val="111111"/>
          <w:sz w:val="28"/>
          <w:szCs w:val="28"/>
          <w:rtl/>
        </w:rPr>
        <w:t xml:space="preserve">لام در «ليعذّب» براى تعليل است و درصدد بيان اين نكته است كه اين امانت، عرضه شده تا صفوف از هم تفكيك شود و كسانى كه پابند به آن خواهند ماند و كسانى كه پابند نخواهند بود، روشن شوند و در نتيجه، اهل عذاب از غير آنها روشن گردد.</w:t>
      </w:r>
    </w:p>
    <w:p>
      <w:pPr>
        <w:pStyle w:val="BookText"/>
      </w:pPr>
      <w:r>
        <w:rPr>
          <w:rFonts w:ascii="IRNazanin" w:hAnsi="IRNazanin" w:eastAsia="IRNazanin" w:cs="IRNazanin"/>
          <w:lang w:bidi="fa-IR"/>
          <w:color w:val="111111"/>
          <w:sz w:val="28"/>
          <w:szCs w:val="28"/>
          <w:rtl/>
        </w:rPr>
        <w:t xml:space="preserve">8 - غرض از عرضه امانت الهى بر انسان ها ، اعطاى پاداش به مؤمنان است .</w:t>
      </w:r>
    </w:p>
    <w:p>
      <w:pPr>
        <w:pStyle w:val="BookText"/>
      </w:pPr>
      <w:r>
        <w:rPr>
          <w:rFonts w:ascii="Amiri" w:hAnsi="Amiri" w:eastAsia="Amiri" w:cs="Amiri"/>
          <w:lang w:bidi="ar-SA"/>
          <w:color w:val="111111"/>
          <w:sz w:val="28"/>
          <w:szCs w:val="28"/>
          <w:rtl/>
        </w:rPr>
        <w:t xml:space="preserve">إنّا عرضنا الأمانة . .. ليعذّب ... و يتوب اللّه على المؤمنين و المؤمنت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86" w:name="pg6489_61416"/>
    <w:bookmarkEnd w:id="386"/>
    <w:p>
      <w:pPr>
        <w:pStyle w:val="Heading2"/>
      </w:pPr>
      <w:bookmarkStart w:id="1672" w:name="_Toc907"/>
      <w:r>
        <w:t>906- فناپذيرى انسان</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- 30 - 11 - 2</w:t>
      </w:r>
    </w:p>
    <w:p>
      <w:pPr>
        <w:pStyle w:val="BookText"/>
      </w:pPr>
      <w:r>
        <w:rPr>
          <w:rFonts w:ascii="IRNazanin" w:hAnsi="IRNazanin" w:eastAsia="IRNazanin" w:cs="IRNazanin"/>
          <w:lang w:bidi="fa-IR"/>
          <w:color w:val="111111"/>
          <w:sz w:val="28"/>
          <w:szCs w:val="28"/>
          <w:rtl/>
        </w:rPr>
        <w:t xml:space="preserve">2 - انسان ها ، موجوداتى حادث و ناپايدارند .</w:t>
      </w:r>
    </w:p>
    <w:p>
      <w:pPr>
        <w:pStyle w:val="BookText"/>
      </w:pPr>
      <w:r>
        <w:rPr>
          <w:rFonts w:ascii="Amiri" w:hAnsi="Amiri" w:eastAsia="Amiri" w:cs="Amiri"/>
          <w:lang w:bidi="ar-SA"/>
          <w:color w:val="111111"/>
          <w:sz w:val="28"/>
          <w:szCs w:val="28"/>
          <w:rtl/>
        </w:rPr>
        <w:t xml:space="preserve">اللّه يبدؤا الخلق ثمّ يعيده</w:t>
      </w:r>
    </w:p>
    <w:p>
      <w:pPr>
        <w:pStyle w:val="Heading2"/>
      </w:pPr>
      <w:bookmarkStart w:id="1673" w:name="_Toc908"/>
      <w:r>
        <w:t>907- فناپذيرى بدن انسان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- 21 - 8 - 5</w:t>
      </w:r>
    </w:p>
    <w:p>
      <w:pPr>
        <w:pStyle w:val="BookText"/>
      </w:pPr>
      <w:r>
        <w:rPr>
          <w:rFonts w:ascii="IRNazanin" w:hAnsi="IRNazanin" w:eastAsia="IRNazanin" w:cs="IRNazanin"/>
          <w:lang w:bidi="fa-IR"/>
          <w:color w:val="111111"/>
          <w:sz w:val="28"/>
          <w:szCs w:val="28"/>
          <w:rtl/>
        </w:rPr>
        <w:t xml:space="preserve">5- فناپذيرى و احتياج به خوراك ، از عوارض جسم انسان است .</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BookText"/>
      </w:pPr>
      <w:r>
        <w:rPr>
          <w:rFonts w:ascii="IRNazanin" w:hAnsi="IRNazanin" w:eastAsia="IRNazanin" w:cs="IRNazanin"/>
          <w:lang w:bidi="fa-IR"/>
          <w:color w:val="111111"/>
          <w:sz w:val="28"/>
          <w:szCs w:val="28"/>
          <w:rtl/>
        </w:rPr>
        <w:t xml:space="preserve">آمدن لفظ «جسد» و آن گاه توصيف كردن پيامبران به اين كه آنان خوراك مى خوردند و مى مردند; بيانگر اين نكته است كه اين دو صفت مربوط به جسمانى بودن وجود انبيا است; زيرا اين جسم آدمى است كه نياز به خوراك دارد و فناپذير است، نه روح آدمى.</w:t>
      </w:r>
    </w:p>
    <w:p>
      <w:pPr>
        <w:pStyle w:val="Heading2"/>
      </w:pPr>
      <w:bookmarkStart w:id="1674" w:name="_Toc909"/>
      <w:r>
        <w:t>908- فهم اخروى انسان ها</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- 20 - 104 - 6</w:t>
      </w:r>
    </w:p>
    <w:p>
      <w:pPr>
        <w:pStyle w:val="BookText"/>
      </w:pPr>
      <w:r>
        <w:rPr>
          <w:rFonts w:ascii="Amiri" w:hAnsi="Amiri" w:eastAsia="Amiri" w:cs="Amiri"/>
          <w:lang w:bidi="ar-SA"/>
          <w:color w:val="111111"/>
          <w:sz w:val="28"/>
          <w:szCs w:val="28"/>
          <w:rtl/>
        </w:rPr>
        <w:t xml:space="preserve">6 - مردم در صحنه قيامت نيز ، داراى درك و فهم هاى متفاوت خواهند بود .</w:t>
      </w:r>
    </w:p>
    <w:p>
      <w:pPr>
        <w:pStyle w:val="BookText"/>
      </w:pPr>
      <w:r>
        <w:rPr>
          <w:rFonts w:ascii="Amiri" w:hAnsi="Amiri" w:eastAsia="Amiri" w:cs="Amiri"/>
          <w:lang w:bidi="ar-SA"/>
          <w:color w:val="111111"/>
          <w:sz w:val="28"/>
          <w:szCs w:val="28"/>
          <w:rtl/>
        </w:rPr>
        <w:t xml:space="preserve">إذ يقول أمثلهم طريقة إن لبثتم</w:t>
      </w:r>
    </w:p>
    <w:p>
      <w:pPr>
        <w:pStyle w:val="BookText"/>
      </w:pPr>
      <w:r>
        <w:rPr>
          <w:rFonts w:ascii="IRNazanin" w:hAnsi="IRNazanin" w:eastAsia="IRNazanin" w:cs="IRNazanin"/>
          <w:lang w:bidi="fa-IR"/>
          <w:color w:val="111111"/>
          <w:sz w:val="28"/>
          <w:szCs w:val="28"/>
          <w:rtl/>
        </w:rPr>
        <w:t xml:space="preserve">حضور كسانى كه صحيح تر مى انديشند و قضاوت واقعى ترى نسبت به ديگران، دارند; گواه تفاوتى است كه از اين نظر در بين انسان ها در قيامت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87" w:name="pg6489_61417"/>
    <w:bookmarkEnd w:id="387"/>
    <w:p>
      <w:pPr>
        <w:pStyle w:val="Heading2"/>
      </w:pPr>
      <w:bookmarkStart w:id="1675" w:name="_Toc910"/>
      <w:r>
        <w:t>909- قانونمندى انحطاط انسان ها</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- 16 - 36 - 16</w:t>
      </w:r>
    </w:p>
    <w:p>
      <w:pPr>
        <w:pStyle w:val="BookText"/>
      </w:pPr>
      <w:r>
        <w:rPr>
          <w:rFonts w:ascii="Amiri" w:hAnsi="Amiri" w:eastAsia="Amiri" w:cs="Amiri"/>
          <w:lang w:bidi="ar-SA"/>
          <w:color w:val="111111"/>
          <w:sz w:val="28"/>
          <w:szCs w:val="28"/>
          <w:rtl/>
        </w:rPr>
        <w:t xml:space="preserve">16- قانونمندى و يكسانى راه هاى كمال و سعادت آدميان و نيز انحطاط آنها ، در طول تاريخ</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از اينكه با فعلهاى امر «سيروا» و «انظروا» مردم دعوت به سير و مطالعه شده اند تا آنان به اين وسيله عبرت بگيرند، حكايت از اين دارد كه قوانين يكسانى بر روند امور جارى است.</w:t>
      </w:r>
    </w:p>
    <w:p>
      <w:pPr>
        <w:pStyle w:val="Heading2"/>
      </w:pPr>
      <w:bookmarkStart w:id="1676" w:name="_Toc911"/>
      <w:r>
        <w:t>910- قانونمندى تداوم نسل انسان ها</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- 78 - 8 - 5</w:t>
      </w:r>
    </w:p>
    <w:p>
      <w:pPr>
        <w:pStyle w:val="BookText"/>
      </w:pPr>
      <w:r>
        <w:rPr>
          <w:rFonts w:ascii="Amiri" w:hAnsi="Amiri" w:eastAsia="Amiri" w:cs="Amiri"/>
          <w:lang w:bidi="ar-SA"/>
          <w:color w:val="111111"/>
          <w:sz w:val="28"/>
          <w:szCs w:val="28"/>
          <w:rtl/>
        </w:rPr>
        <w:t xml:space="preserve">5 - آفرينش انسان و تداوم بخشى به نسل او در زمين ، داراى هدفى مشخص</w:t>
      </w:r>
    </w:p>
    <w:p>
      <w:pPr>
        <w:pStyle w:val="BookText"/>
      </w:pPr>
      <w:r>
        <w:rPr>
          <w:rFonts w:ascii="Amiri" w:hAnsi="Amiri" w:eastAsia="Amiri" w:cs="Amiri"/>
          <w:lang w:bidi="ar-SA"/>
          <w:color w:val="111111"/>
          <w:sz w:val="28"/>
          <w:szCs w:val="28"/>
          <w:rtl/>
        </w:rPr>
        <w:t xml:space="preserve">ألم نجعل الأرض مهدًا . .. و خلقنكم أزوجًا</w:t>
      </w:r>
    </w:p>
    <w:p>
      <w:pPr>
        <w:pStyle w:val="Heading2"/>
      </w:pPr>
      <w:bookmarkStart w:id="1677" w:name="_Toc912"/>
      <w:r>
        <w:t>911- قانونمندى تفاوت روزى انسان ها</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- 17 - 30 - 7</w:t>
      </w:r>
    </w:p>
    <w:p>
      <w:pPr>
        <w:pStyle w:val="BookText"/>
      </w:pPr>
      <w:r>
        <w:rPr>
          <w:rFonts w:ascii="IRNazanin" w:hAnsi="IRNazanin" w:eastAsia="IRNazanin" w:cs="IRNazanin"/>
          <w:lang w:bidi="fa-IR"/>
          <w:color w:val="111111"/>
          <w:sz w:val="28"/>
          <w:szCs w:val="28"/>
          <w:rtl/>
        </w:rPr>
        <w:t xml:space="preserve">7- تفاوت روزى انسان ها ، بر اساس آگاهى و بينش عميق خداوند به بندگان است .</w:t>
      </w:r>
    </w:p>
    <w:p>
      <w:pPr>
        <w:pStyle w:val="BookText"/>
      </w:pPr>
      <w:r>
        <w:rPr>
          <w:rFonts w:ascii="Amiri" w:hAnsi="Amiri" w:eastAsia="Amiri" w:cs="Amiri"/>
          <w:lang w:bidi="ar-SA"/>
          <w:color w:val="111111"/>
          <w:sz w:val="28"/>
          <w:szCs w:val="28"/>
          <w:rtl/>
        </w:rPr>
        <w:t xml:space="preserve">يبسط الرزق . .. و يقدر إنه كان بعباده خبيرًا بصيرًا</w:t>
      </w:r>
    </w:p>
    <w:p>
      <w:pPr>
        <w:pStyle w:val="Heading2"/>
      </w:pPr>
      <w:bookmarkStart w:id="1678" w:name="_Toc913"/>
      <w:r>
        <w:t>912- قانونمندى خلقت انسان</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- 20 - 55 - 8</w:t>
      </w:r>
    </w:p>
    <w:p>
      <w:pPr>
        <w:pStyle w:val="BookText"/>
      </w:pPr>
      <w:r>
        <w:rPr>
          <w:rFonts w:ascii="Amiri" w:hAnsi="Amiri" w:eastAsia="Amiri" w:cs="Amiri"/>
          <w:lang w:bidi="ar-SA"/>
          <w:color w:val="111111"/>
          <w:sz w:val="28"/>
          <w:szCs w:val="28"/>
          <w:rtl/>
        </w:rPr>
        <w:t xml:space="preserve">8 - آفرينش انسان ، هدف دار و برنامه ريزى شده است .</w:t>
      </w:r>
    </w:p>
    <w:p>
      <w:pPr>
        <w:pStyle w:val="BookText"/>
      </w:pPr>
      <w:r>
        <w:rPr>
          <w:rFonts w:ascii="Amiri" w:hAnsi="Amiri" w:eastAsia="Amiri" w:cs="Amiri"/>
          <w:lang w:bidi="ar-SA"/>
          <w:color w:val="111111"/>
          <w:sz w:val="28"/>
          <w:szCs w:val="28"/>
          <w:rtl/>
        </w:rPr>
        <w:t xml:space="preserve">منها خلقنكم . .. و منها نخرجكم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- 77 - 23 - 2</w:t>
      </w:r>
    </w:p>
    <w:p>
      <w:pPr>
        <w:pStyle w:val="BookText"/>
      </w:pPr>
      <w:r>
        <w:rPr>
          <w:rFonts w:ascii="IRNazanin" w:hAnsi="IRNazanin" w:eastAsia="IRNazanin" w:cs="IRNazanin"/>
          <w:lang w:bidi="fa-IR"/>
          <w:color w:val="111111"/>
          <w:sz w:val="28"/>
          <w:szCs w:val="28"/>
          <w:rtl/>
        </w:rPr>
        <w:t xml:space="preserve">2 - آفرينش انسان و تقدير و حسابگرى هاى دقيق در اندام وى از سوى خداوند ، ستايش برانگيز است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88" w:name="pg6489_61418"/>
    <w:bookmarkEnd w:id="388"/>
    <w:p>
      <w:pPr>
        <w:pStyle w:val="BookText"/>
      </w:pPr>
      <w:r>
        <w:rPr>
          <w:rFonts w:ascii="Amiri" w:hAnsi="Amiri" w:eastAsia="Amiri" w:cs="Amiri"/>
          <w:lang w:bidi="ar-SA"/>
          <w:color w:val="111111"/>
          <w:sz w:val="28"/>
          <w:szCs w:val="28"/>
          <w:rtl/>
        </w:rPr>
        <w:t xml:space="preserve">ألم نخلقكم من ماء مهين . .. فقدرنا فنعم القدرون</w:t>
      </w:r>
    </w:p>
    <w:p>
      <w:pPr>
        <w:pStyle w:val="Heading2"/>
      </w:pPr>
      <w:bookmarkStart w:id="1679" w:name="_Toc914"/>
      <w:r>
        <w:t>913- قانونمندى خلقت انسان ها</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- 78 - 8 - 5</w:t>
      </w:r>
    </w:p>
    <w:p>
      <w:pPr>
        <w:pStyle w:val="BookText"/>
      </w:pPr>
      <w:r>
        <w:rPr>
          <w:rFonts w:ascii="Amiri" w:hAnsi="Amiri" w:eastAsia="Amiri" w:cs="Amiri"/>
          <w:lang w:bidi="ar-SA"/>
          <w:color w:val="111111"/>
          <w:sz w:val="28"/>
          <w:szCs w:val="28"/>
          <w:rtl/>
        </w:rPr>
        <w:t xml:space="preserve">5 - آفرينش انسان و تداوم بخشى به نسل او در زمين ، داراى هدفى مشخص</w:t>
      </w:r>
    </w:p>
    <w:p>
      <w:pPr>
        <w:pStyle w:val="BookText"/>
      </w:pPr>
      <w:r>
        <w:rPr>
          <w:rFonts w:ascii="Amiri" w:hAnsi="Amiri" w:eastAsia="Amiri" w:cs="Amiri"/>
          <w:lang w:bidi="ar-SA"/>
          <w:color w:val="111111"/>
          <w:sz w:val="28"/>
          <w:szCs w:val="28"/>
          <w:rtl/>
        </w:rPr>
        <w:t xml:space="preserve">ألم نجعل الأرض مهدًا . .. و خلقنكم أزوجًا</w:t>
      </w:r>
    </w:p>
    <w:p>
      <w:pPr>
        <w:pStyle w:val="Heading2"/>
      </w:pPr>
      <w:bookmarkStart w:id="1680" w:name="_Toc915"/>
      <w:r>
        <w:t>914- قانونمندى روزى انسان ها</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- 42 - 27 - 12</w:t>
      </w:r>
    </w:p>
    <w:p>
      <w:pPr>
        <w:pStyle w:val="BookText"/>
      </w:pPr>
      <w:r>
        <w:rPr>
          <w:rFonts w:ascii="Amiri" w:hAnsi="Amiri" w:eastAsia="Amiri" w:cs="Amiri"/>
          <w:lang w:bidi="ar-SA"/>
          <w:color w:val="111111"/>
          <w:sz w:val="28"/>
          <w:szCs w:val="28"/>
          <w:rtl/>
        </w:rPr>
        <w:t xml:space="preserve">12 - نظام معيشت انسان ها ، حكيمانه و حساب شده است .</w:t>
      </w:r>
    </w:p>
    <w:p>
      <w:pPr>
        <w:pStyle w:val="BookText"/>
      </w:pPr>
      <w:r>
        <w:rPr>
          <w:rFonts w:ascii="Amiri" w:hAnsi="Amiri" w:eastAsia="Amiri" w:cs="Amiri"/>
          <w:lang w:bidi="ar-SA"/>
          <w:color w:val="111111"/>
          <w:sz w:val="28"/>
          <w:szCs w:val="28"/>
          <w:rtl/>
        </w:rPr>
        <w:t xml:space="preserve">و لو بسط اللّه . .. ينزّل بقدر ما يشاء إنّه بعباده خبير بصير</w:t>
      </w:r>
    </w:p>
    <w:p>
      <w:pPr>
        <w:pStyle w:val="BookText"/>
      </w:pPr>
      <w:r>
        <w:rPr>
          <w:rFonts w:ascii="IRNazanin" w:hAnsi="IRNazanin" w:eastAsia="IRNazanin" w:cs="IRNazanin"/>
          <w:lang w:bidi="fa-IR"/>
          <w:color w:val="111111"/>
          <w:sz w:val="28"/>
          <w:szCs w:val="28"/>
          <w:rtl/>
        </w:rPr>
        <w:t xml:space="preserve">از اين كه تقدير معيشت و جلوگيرى از بسط و گسترش روزى، به آگاهى و بصيرت خداوند استناد داده شده ، مطلب بالا استفاده مى شود.</w:t>
      </w:r>
    </w:p>
    <w:p>
      <w:pPr>
        <w:pStyle w:val="Heading2"/>
      </w:pPr>
      <w:bookmarkStart w:id="1681" w:name="_Toc916"/>
      <w:r>
        <w:t>915- قانونمندى سعادت انسان ها</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- 16 - 36 - 16</w:t>
      </w:r>
    </w:p>
    <w:p>
      <w:pPr>
        <w:pStyle w:val="BookText"/>
      </w:pPr>
      <w:r>
        <w:rPr>
          <w:rFonts w:ascii="Amiri" w:hAnsi="Amiri" w:eastAsia="Amiri" w:cs="Amiri"/>
          <w:lang w:bidi="ar-SA"/>
          <w:color w:val="111111"/>
          <w:sz w:val="28"/>
          <w:szCs w:val="28"/>
          <w:rtl/>
        </w:rPr>
        <w:t xml:space="preserve">16- قانونمندى و يكسانى راه هاى كمال و سعادت آدميان و نيز انحطاط آنها ، در طول تاريخ</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از اينكه با فعلهاى امر «سيروا» و «انظروا» مردم دعوت به سير و مطالعه شده اند تا آنان به اين وسيله عبرت بگيرند، حكايت از اين دارد كه قوانين يكسانى بر روند امور جارى است.</w:t>
      </w:r>
    </w:p>
    <w:p>
      <w:pPr>
        <w:pStyle w:val="Heading2"/>
      </w:pPr>
      <w:bookmarkStart w:id="1682" w:name="_Toc917"/>
      <w:r>
        <w:t>916- قانونمندى محاكمه اخروى انسان ها</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- 17 - 71 - 10</w:t>
      </w:r>
    </w:p>
    <w:p>
      <w:pPr>
        <w:pStyle w:val="BookText"/>
      </w:pPr>
      <w:r>
        <w:rPr>
          <w:rFonts w:ascii="Amiri" w:hAnsi="Amiri" w:eastAsia="Amiri" w:cs="Amiri"/>
          <w:lang w:bidi="ar-SA"/>
          <w:color w:val="111111"/>
          <w:sz w:val="28"/>
          <w:szCs w:val="28"/>
          <w:rtl/>
        </w:rPr>
        <w:t xml:space="preserve">10- محاكمه انسان ها در قيامت ، بر اساس دلايل و اسناد مكتوب است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89" w:name="pg6489_61419"/>
    <w:bookmarkEnd w:id="389"/>
    <w:p>
      <w:pPr>
        <w:pStyle w:val="BookText"/>
      </w:pPr>
      <w:r>
        <w:rPr>
          <w:rFonts w:ascii="Amiri" w:hAnsi="Amiri" w:eastAsia="Amiri" w:cs="Amiri"/>
          <w:lang w:bidi="ar-SA"/>
          <w:color w:val="111111"/>
          <w:sz w:val="28"/>
          <w:szCs w:val="28"/>
          <w:rtl/>
        </w:rPr>
        <w:t xml:space="preserve">ندعوا . .. فمن أُوتى كتبه بيمينه</w:t>
      </w:r>
    </w:p>
    <w:p>
      <w:pPr>
        <w:pStyle w:val="Heading2"/>
      </w:pPr>
      <w:bookmarkStart w:id="1683" w:name="_Toc918"/>
      <w:r>
        <w:t>917- قبض روح انسان</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- 6 - 93 - 19</w:t>
      </w:r>
    </w:p>
    <w:p>
      <w:pPr>
        <w:pStyle w:val="BookText"/>
      </w:pPr>
      <w:r>
        <w:rPr>
          <w:rFonts w:ascii="IRNazanin" w:hAnsi="IRNazanin" w:eastAsia="IRNazanin" w:cs="IRNazanin"/>
          <w:lang w:bidi="fa-IR"/>
          <w:color w:val="111111"/>
          <w:sz w:val="28"/>
          <w:szCs w:val="28"/>
          <w:rtl/>
        </w:rPr>
        <w:t xml:space="preserve">19 - روح، تمام حقيقت انسان است و مرگ با خروج آن از بدن حاصل مى شود. *</w:t>
      </w:r>
    </w:p>
    <w:p>
      <w:pPr>
        <w:pStyle w:val="BookText"/>
      </w:pPr>
      <w:r>
        <w:rPr>
          <w:rFonts w:ascii="Amiri" w:hAnsi="Amiri" w:eastAsia="Amiri" w:cs="Amiri"/>
          <w:lang w:bidi="ar-SA"/>
          <w:color w:val="111111"/>
          <w:sz w:val="28"/>
          <w:szCs w:val="28"/>
          <w:rtl/>
        </w:rPr>
        <w:t xml:space="preserve">أخرجوا أنفسكم</w:t>
      </w:r>
    </w:p>
    <w:p>
      <w:pPr>
        <w:pStyle w:val="BookText"/>
      </w:pPr>
      <w:r>
        <w:rPr>
          <w:rFonts w:ascii="IRNazanin" w:hAnsi="IRNazanin" w:eastAsia="IRNazanin" w:cs="IRNazanin"/>
          <w:lang w:bidi="fa-IR"/>
          <w:color w:val="111111"/>
          <w:sz w:val="28"/>
          <w:szCs w:val="28"/>
          <w:rtl/>
        </w:rPr>
        <w:t xml:space="preserve">ممكن است «أخرجوا انفسكم» فرمان ملائكه به ظالمان براى بيرون ساختن جانهاى آنان باشد. در اين صورت چون «نفس» بر «روح» اطلاق شده، اصالت روح و نقش اساسى آن در وجود انسانى را بيان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- 79 - 2 - 5</w:t>
      </w:r>
    </w:p>
    <w:p>
      <w:pPr>
        <w:pStyle w:val="BookText"/>
      </w:pPr>
      <w:r>
        <w:rPr>
          <w:rFonts w:ascii="Amiri" w:hAnsi="Amiri" w:eastAsia="Amiri" w:cs="Amiri"/>
          <w:lang w:bidi="ar-SA"/>
          <w:color w:val="111111"/>
          <w:sz w:val="28"/>
          <w:szCs w:val="28"/>
          <w:rtl/>
        </w:rPr>
        <w:t xml:space="preserve">5 - شيوه قبض روح انسان ها ، مختلف و داراى انواع آسان و دشوار است .</w:t>
      </w:r>
    </w:p>
    <w:p>
      <w:pPr>
        <w:pStyle w:val="BookText"/>
      </w:pPr>
      <w:r>
        <w:rPr>
          <w:rFonts w:ascii="IRNazanin" w:hAnsi="IRNazanin" w:eastAsia="IRNazanin" w:cs="IRNazanin"/>
          <w:lang w:bidi="fa-IR"/>
          <w:color w:val="111111"/>
          <w:sz w:val="28"/>
          <w:szCs w:val="28"/>
          <w:rtl/>
        </w:rPr>
        <w:t xml:space="preserve">و النشطت نشطًا</w:t>
      </w:r>
    </w:p>
    <w:p>
      <w:pPr>
        <w:pStyle w:val="BookText"/>
      </w:pPr>
      <w:r>
        <w:rPr>
          <w:rFonts w:ascii="IRNazanin" w:hAnsi="IRNazanin" w:eastAsia="IRNazanin" w:cs="IRNazanin"/>
          <w:lang w:bidi="fa-IR"/>
          <w:color w:val="111111"/>
          <w:sz w:val="28"/>
          <w:szCs w:val="28"/>
          <w:rtl/>
        </w:rPr>
        <w:t xml:space="preserve">از جمله معانى «ناشط»، شخصى است كه سطل آب را از چاه بيرون مى كشد (قاموس). اطلاق اين كلمه بر فرشتگان - پس از توصيف آنان به «نازعات» (بيرون كشندگان) - ممكن است ناظر به انواع قبض روح باشد. در آيه قبل - به قرينه «غرقاً» - قبض روح سخت مورد نظر بود; ولى در آيه، قبض روحى مراد است كه همچون كشيدن دلو از چاه آرام آرام صورت مى پذيرد. گفتنى است كه اين تفاوت، ممكن است ناظر به تفاوت قبض روح مؤمن، با جان كندن كافر باشد.</w:t>
      </w:r>
    </w:p>
    <w:p>
      <w:pPr>
        <w:pStyle w:val="Heading2"/>
      </w:pPr>
      <w:bookmarkStart w:id="1684" w:name="_Toc919"/>
      <w:r>
        <w:t>918- قتل انسان</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- 5 - 32 - 32</w:t>
      </w:r>
    </w:p>
    <w:p>
      <w:pPr>
        <w:pStyle w:val="BookText"/>
      </w:pPr>
      <w:r>
        <w:rPr>
          <w:rFonts w:ascii="IRNazanin" w:hAnsi="IRNazanin" w:eastAsia="IRNazanin" w:cs="IRNazanin"/>
          <w:lang w:bidi="fa-IR"/>
          <w:color w:val="111111"/>
          <w:sz w:val="28"/>
          <w:szCs w:val="28"/>
          <w:rtl/>
        </w:rPr>
        <w:t xml:space="preserve">32 - گمراه نبودن انسان هدايت يافته ، به منزله كشتن وى و هدايت انسان گمراه ، به منزله زنده كردنش مى باشد .</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امام صادق(ع) در توضيح آيه فوق فرمود: من اخرجها من ضلال الى هدى فكانما احياها و من اخرجها من هدى الى ضلال فقد قتلها.</w:t>
      </w:r>
    </w:p>
    <w:p>
      <w:pPr>
        <w:pStyle w:val="BookText"/>
      </w:pPr>
      <w:r>
        <w:rPr>
          <w:rFonts w:ascii="Amiri" w:hAnsi="Amiri" w:eastAsia="Amiri" w:cs="Amiri"/>
          <w:lang w:bidi="ar-SA"/>
          <w:color w:val="111111"/>
          <w:sz w:val="28"/>
          <w:szCs w:val="28"/>
          <w:rtl/>
        </w:rPr>
        <w:t xml:space="preserve">كافى، ج 2، ص 210، ح 1; نورالثقلين، ج 1، ص 619، ح 153.</w:t>
      </w:r>
    </w:p>
    <w:p>
      <w:pPr>
        <w:pStyle w:val="Heading2"/>
      </w:pPr>
      <w:bookmarkStart w:id="1685" w:name="_Toc920"/>
      <w:r>
        <w:t>919- قدرت انسان</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- 2 - 88 - 12</w:t>
      </w:r>
    </w:p>
    <w:p>
      <w:pPr>
        <w:pStyle w:val="BookText"/>
      </w:pPr>
      <w:r>
        <w:rPr>
          <w:rFonts w:ascii="IRNazanin" w:hAnsi="IRNazanin" w:eastAsia="IRNazanin" w:cs="IRNazanin"/>
          <w:lang w:bidi="fa-IR"/>
          <w:color w:val="111111"/>
          <w:sz w:val="28"/>
          <w:szCs w:val="28"/>
          <w:rtl/>
        </w:rPr>
        <w:t xml:space="preserve">12 - آدمى ، مى تواند حتى در زمان گرفتاريش به لعنت خدا ، خود رابه سوى ايمان گرايش داده و اهل ايمان گردد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IRNazanin" w:hAnsi="IRNazanin" w:eastAsia="IRNazanin" w:cs="IRNazanin"/>
          <w:lang w:bidi="fa-IR"/>
          <w:color w:val="111111"/>
          <w:sz w:val="28"/>
          <w:szCs w:val="28"/>
          <w:rtl/>
        </w:rPr>
        <w:t xml:space="preserve">تفريع جمله «فقليلا ما يؤمنون» بر «لعنهم اللّه بكفرهم» مى رساند كه: كفر ورزى و دور شدن از رحمت خدا، بسيارى از زمينه هاى ايمان را از بين مى برد نه همه آنها را; يعنى، با وجود لعنت الهى انسان مى تواند خود را به سوى ايمان گرايش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- 3 - 134 - 5</w:t>
      </w:r>
    </w:p>
    <w:p>
      <w:pPr>
        <w:pStyle w:val="BookText"/>
      </w:pPr>
      <w:r>
        <w:rPr>
          <w:rFonts w:ascii="Amiri" w:hAnsi="Amiri" w:eastAsia="Amiri" w:cs="Amiri"/>
          <w:lang w:bidi="ar-SA"/>
          <w:color w:val="111111"/>
          <w:sz w:val="28"/>
          <w:szCs w:val="28"/>
          <w:rtl/>
        </w:rPr>
        <w:t xml:space="preserve">5 - توان مردم بر كنتر نيروى خشم و غضب خويش</w:t>
      </w:r>
    </w:p>
    <w:p>
      <w:pPr>
        <w:pStyle w:val="BookText"/>
      </w:pPr>
      <w:r>
        <w:rPr>
          <w:rFonts w:ascii="Amiri" w:hAnsi="Amiri" w:eastAsia="Amiri" w:cs="Amiri"/>
          <w:lang w:bidi="ar-SA"/>
          <w:color w:val="111111"/>
          <w:sz w:val="28"/>
          <w:szCs w:val="28"/>
          <w:rtl/>
        </w:rPr>
        <w:t xml:space="preserve">و الكاظمين الغيظ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- 5 - 30 - 17</w:t>
      </w:r>
    </w:p>
    <w:p>
      <w:pPr>
        <w:pStyle w:val="BookText"/>
      </w:pPr>
      <w:r>
        <w:rPr>
          <w:rFonts w:ascii="IRNazanin" w:hAnsi="IRNazanin" w:eastAsia="IRNazanin" w:cs="IRNazanin"/>
          <w:lang w:bidi="fa-IR"/>
          <w:color w:val="111111"/>
          <w:sz w:val="28"/>
          <w:szCs w:val="28"/>
          <w:rtl/>
        </w:rPr>
        <w:t xml:space="preserve">17 - توانايى آدمى در توجيه نفس خويش براى ارتكاب گناه</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- 7 - 10 - 1،2</w:t>
      </w:r>
    </w:p>
    <w:p>
      <w:pPr>
        <w:pStyle w:val="BookText"/>
      </w:pPr>
      <w:r>
        <w:rPr>
          <w:rFonts w:ascii="IRNazanin" w:hAnsi="IRNazanin" w:eastAsia="IRNazanin" w:cs="IRNazanin"/>
          <w:lang w:bidi="fa-IR"/>
          <w:color w:val="111111"/>
          <w:sz w:val="28"/>
          <w:szCs w:val="28"/>
          <w:rtl/>
        </w:rPr>
        <w:t xml:space="preserve">1 - خداوند انسانها را براى بهره گيرى از زمين و امكانات آن توانا ساخت.</w:t>
      </w:r>
    </w:p>
    <w:p>
      <w:pPr>
        <w:pStyle w:val="BookText"/>
      </w:pPr>
      <w:r>
        <w:rPr>
          <w:rFonts w:ascii="Amiri" w:hAnsi="Amiri" w:eastAsia="Amiri" w:cs="Amiri"/>
          <w:lang w:bidi="ar-SA"/>
          <w:color w:val="111111"/>
          <w:sz w:val="28"/>
          <w:szCs w:val="28"/>
          <w:rtl/>
        </w:rPr>
        <w:t xml:space="preserve">و لقد مكنكم فى الأرض</w:t>
      </w:r>
    </w:p>
    <w:p>
      <w:pPr>
        <w:pStyle w:val="BookText"/>
      </w:pPr>
      <w:r>
        <w:rPr>
          <w:rFonts w:ascii="IRNazanin" w:hAnsi="IRNazanin" w:eastAsia="IRNazanin" w:cs="IRNazanin"/>
          <w:lang w:bidi="fa-IR"/>
          <w:color w:val="111111"/>
          <w:sz w:val="28"/>
          <w:szCs w:val="28"/>
          <w:rtl/>
        </w:rPr>
        <w:t xml:space="preserve">2 - توانايى انسانها بر بهره گيرى از امكانات زمين نعمتى بايسته شكرگزارى است.</w:t>
      </w:r>
    </w:p>
    <w:p>
      <w:pPr>
        <w:pStyle w:val="BookText"/>
      </w:pPr>
      <w:r>
        <w:rPr>
          <w:rFonts w:ascii="Amiri" w:hAnsi="Amiri" w:eastAsia="Amiri" w:cs="Amiri"/>
          <w:lang w:bidi="ar-SA"/>
          <w:color w:val="111111"/>
          <w:sz w:val="28"/>
          <w:szCs w:val="28"/>
          <w:rtl/>
        </w:rPr>
        <w:t xml:space="preserve">و لقد مكنكم فى الأرض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- 7 - 188 - 2</w:t>
      </w:r>
    </w:p>
    <w:p>
      <w:pPr>
        <w:pStyle w:val="BookText"/>
      </w:pPr>
      <w:r>
        <w:rPr>
          <w:rFonts w:ascii="Amiri" w:hAnsi="Amiri" w:eastAsia="Amiri" w:cs="Amiri"/>
          <w:lang w:bidi="ar-SA"/>
          <w:color w:val="111111"/>
          <w:sz w:val="28"/>
          <w:szCs w:val="28"/>
          <w:rtl/>
        </w:rPr>
        <w:t xml:space="preserve">2 - انسان ها در صورت مشيت الهى ، توانا بر جلب منفعت و يا دفع ضرر از خويش خواهند شد .</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موصوله در «إلا ما شاء اللّه» تمكن بر نفع و ضرر باشد. بر اين مبنا استثنا، استثناى متصل است و معناى آيه چنين مى شود: من توانايى بر نفع و ضرر خويش ندارم، مگر خداوند به من توانايى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- 15 - 42 - 3</w:t>
      </w:r>
    </w:p>
    <w:p>
      <w:pPr>
        <w:pStyle w:val="BookText"/>
      </w:pPr>
      <w:r>
        <w:rPr>
          <w:rFonts w:ascii="IRNazanin" w:hAnsi="IRNazanin" w:eastAsia="IRNazanin" w:cs="IRNazanin"/>
          <w:lang w:bidi="fa-IR"/>
          <w:color w:val="111111"/>
          <w:sz w:val="28"/>
          <w:szCs w:val="28"/>
          <w:rtl/>
        </w:rPr>
        <w:t xml:space="preserve">3- انسان ، در برابر اغواگرى و سلطه طلبى ابليس ، آزاد و مختار و توانا بر مخالفت است .</w:t>
      </w:r>
    </w:p>
    <w:p>
      <w:pPr>
        <w:pStyle w:val="BookText"/>
      </w:pPr>
      <w:r>
        <w:rPr>
          <w:rFonts w:ascii="Amiri" w:hAnsi="Amiri" w:eastAsia="Amiri" w:cs="Amiri"/>
          <w:lang w:bidi="ar-SA"/>
          <w:color w:val="111111"/>
          <w:sz w:val="28"/>
          <w:szCs w:val="28"/>
          <w:rtl/>
        </w:rPr>
        <w:t xml:space="preserve">إن عبادى ليس لك عليهم سلطن</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- 16 - 99 - 6</w:t>
      </w:r>
    </w:p>
    <w:p>
      <w:pPr>
        <w:pStyle w:val="BookText"/>
      </w:pPr>
      <w:r>
        <w:rPr>
          <w:rFonts w:ascii="Amiri" w:hAnsi="Amiri" w:eastAsia="Amiri" w:cs="Amiri"/>
          <w:lang w:bidi="ar-SA"/>
          <w:color w:val="111111"/>
          <w:sz w:val="28"/>
          <w:szCs w:val="28"/>
          <w:rtl/>
        </w:rPr>
        <w:t xml:space="preserve">6-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- 16 - 100 - 2</w:t>
      </w:r>
    </w:p>
    <w:p>
      <w:pPr>
        <w:pStyle w:val="BookText"/>
      </w:pPr>
      <w:r>
        <w:rPr>
          <w:rFonts w:ascii="Amiri" w:hAnsi="Amiri" w:eastAsia="Amiri" w:cs="Amiri"/>
          <w:lang w:bidi="ar-SA"/>
          <w:color w:val="111111"/>
          <w:sz w:val="28"/>
          <w:szCs w:val="28"/>
          <w:rtl/>
        </w:rPr>
        <w:t xml:space="preserve">2-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إنما سلطنه على الذين يتولّونه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- 29 - 3 - 9</w:t>
      </w:r>
    </w:p>
    <w:p>
      <w:pPr>
        <w:pStyle w:val="BookText"/>
      </w:pPr>
      <w:r>
        <w:rPr>
          <w:rFonts w:ascii="IRNazanin" w:hAnsi="IRNazanin" w:eastAsia="IRNazanin" w:cs="IRNazanin"/>
          <w:lang w:bidi="fa-IR"/>
          <w:color w:val="111111"/>
          <w:sz w:val="28"/>
          <w:szCs w:val="28"/>
          <w:rtl/>
        </w:rPr>
        <w:t xml:space="preserve">9 - انسان ها ، اين ويژگى را دارند كه بتوانند عقيده اى برخلاف اعتقاد درونى شان ، ابراز كنند .</w:t>
      </w:r>
    </w:p>
    <w:p>
      <w:pPr>
        <w:pStyle w:val="BookText"/>
      </w:pPr>
      <w:r>
        <w:rPr>
          <w:rFonts w:ascii="Amiri" w:hAnsi="Amiri" w:eastAsia="Amiri" w:cs="Amiri"/>
          <w:lang w:bidi="ar-SA"/>
          <w:color w:val="111111"/>
          <w:sz w:val="28"/>
          <w:szCs w:val="28"/>
          <w:rtl/>
        </w:rPr>
        <w:t xml:space="preserve">فليعلمنّ اللّه الذين صدقوا و ليعلمنّ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- 33 - 54 - 3</w:t>
      </w:r>
    </w:p>
    <w:p>
      <w:pPr>
        <w:pStyle w:val="BookText"/>
      </w:pPr>
      <w:r>
        <w:rPr>
          <w:rFonts w:ascii="IRNazanin" w:hAnsi="IRNazanin" w:eastAsia="IRNazanin" w:cs="IRNazanin"/>
          <w:lang w:bidi="fa-IR"/>
          <w:color w:val="111111"/>
          <w:sz w:val="28"/>
          <w:szCs w:val="28"/>
          <w:rtl/>
        </w:rPr>
        <w:t xml:space="preserve">3 - انسان ها ، توانايى دارند برخى از مقاصد خود را پنهان دارند .</w:t>
      </w:r>
    </w:p>
    <w:p>
      <w:pPr>
        <w:pStyle w:val="BookText"/>
      </w:pPr>
      <w:r>
        <w:rPr>
          <w:rFonts w:ascii="Amiri" w:hAnsi="Amiri" w:eastAsia="Amiri" w:cs="Amiri"/>
          <w:lang w:bidi="ar-SA"/>
          <w:color w:val="111111"/>
          <w:sz w:val="28"/>
          <w:szCs w:val="28"/>
          <w:rtl/>
        </w:rPr>
        <w:t xml:space="preserve">إن تبدوا شيئًا أو تخفوه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- 33 - 72 - 10</w:t>
      </w:r>
    </w:p>
    <w:p>
      <w:pPr>
        <w:pStyle w:val="BookText"/>
      </w:pPr>
      <w:r>
        <w:rPr>
          <w:rFonts w:ascii="Amiri" w:hAnsi="Amiri" w:eastAsia="Amiri" w:cs="Amiri"/>
          <w:lang w:bidi="ar-SA"/>
          <w:color w:val="111111"/>
          <w:sz w:val="28"/>
          <w:szCs w:val="28"/>
          <w:rtl/>
        </w:rPr>
        <w:t xml:space="preserve">10 - انسان ها ، داراى توانايى و استعدادى به مراتب فراتر از عظيم ترين موجودات طبيعى عالم اند .</w:t>
      </w:r>
    </w:p>
    <w:p>
      <w:pPr>
        <w:pStyle w:val="BookText"/>
      </w:pPr>
      <w:r>
        <w:rPr>
          <w:rFonts w:ascii="Amiri" w:hAnsi="Amiri" w:eastAsia="Amiri" w:cs="Amiri"/>
          <w:lang w:bidi="ar-SA"/>
          <w:color w:val="111111"/>
          <w:sz w:val="28"/>
          <w:szCs w:val="28"/>
          <w:rtl/>
        </w:rPr>
        <w:t xml:space="preserve">إنّا عرضنا الأمانة على السموت و . .. فأبين أن يحملنها و ... و حملها الإنسن</w:t>
      </w:r>
    </w:p>
    <w:p>
      <w:pPr>
        <w:pStyle w:val="BookText"/>
      </w:pPr>
      <w:r>
        <w:rPr>
          <w:rFonts w:ascii="IRNazanin" w:hAnsi="IRNazanin" w:eastAsia="IRNazanin" w:cs="IRNazanin"/>
          <w:lang w:bidi="fa-IR"/>
          <w:color w:val="111111"/>
          <w:sz w:val="28"/>
          <w:szCs w:val="28"/>
          <w:rtl/>
        </w:rPr>
        <w:t xml:space="preserve">ترس آسمان ها و. .. از پذيرش امانت الهى و قبول آن از سوى انسان حكايت از توانايى و استعداد برتر انسان ها از موجودات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- 41 - 15 - 8</w:t>
      </w:r>
    </w:p>
    <w:p>
      <w:pPr>
        <w:pStyle w:val="BookText"/>
      </w:pPr>
      <w:r>
        <w:rPr>
          <w:rFonts w:ascii="IRNazanin" w:hAnsi="IRNazanin" w:eastAsia="IRNazanin" w:cs="IRNazanin"/>
          <w:lang w:bidi="fa-IR"/>
          <w:color w:val="111111"/>
          <w:sz w:val="28"/>
          <w:szCs w:val="28"/>
          <w:rtl/>
        </w:rPr>
        <w:t xml:space="preserve">8 - خالق انسان ، همواره برتر و توانمندتر از انسان</w:t>
      </w:r>
    </w:p>
    <w:p>
      <w:pPr>
        <w:pStyle w:val="BookText"/>
      </w:pPr>
      <w:r>
        <w:rPr>
          <w:rFonts w:ascii="Amiri" w:hAnsi="Amiri" w:eastAsia="Amiri" w:cs="Amiri"/>
          <w:lang w:bidi="ar-SA"/>
          <w:color w:val="111111"/>
          <w:sz w:val="28"/>
          <w:szCs w:val="28"/>
          <w:rtl/>
        </w:rPr>
        <w:t xml:space="preserve">أَوَلم يروا أنّ اللّه الذى خلقهم هو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- 79 - 40 - 15</w:t>
      </w:r>
    </w:p>
    <w:p>
      <w:pPr>
        <w:pStyle w:val="BookText"/>
      </w:pPr>
      <w:r>
        <w:rPr>
          <w:rFonts w:ascii="Amiri" w:hAnsi="Amiri" w:eastAsia="Amiri" w:cs="Amiri"/>
          <w:lang w:bidi="ar-SA"/>
          <w:color w:val="111111"/>
          <w:sz w:val="28"/>
          <w:szCs w:val="28"/>
          <w:rtl/>
        </w:rPr>
        <w:t xml:space="preserve">15 - انسان ، بر مهار نفس خويش از هوس هاى ناروا ، توانا است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90" w:name="pg6489_61422"/>
    <w:bookmarkEnd w:id="390"/>
    <w:p>
      <w:pPr>
        <w:pStyle w:val="BookText"/>
      </w:pPr>
      <w:r>
        <w:rPr>
          <w:rFonts w:ascii="IRNazanin" w:hAnsi="IRNazanin" w:eastAsia="IRNazanin" w:cs="IRNazanin"/>
          <w:lang w:bidi="fa-IR"/>
          <w:color w:val="111111"/>
          <w:sz w:val="28"/>
          <w:szCs w:val="28"/>
          <w:rtl/>
        </w:rPr>
        <w:t xml:space="preserve">و نهى النفس عن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- 80 - 19 - 7</w:t>
      </w:r>
    </w:p>
    <w:p>
      <w:pPr>
        <w:pStyle w:val="BookText"/>
      </w:pPr>
      <w:r>
        <w:rPr>
          <w:rFonts w:ascii="IRNazanin" w:hAnsi="IRNazanin" w:eastAsia="IRNazanin" w:cs="IRNazanin"/>
          <w:lang w:bidi="fa-IR"/>
          <w:color w:val="111111"/>
          <w:sz w:val="28"/>
          <w:szCs w:val="28"/>
          <w:rtl/>
        </w:rPr>
        <w:t xml:space="preserve">7 - خداوند ، در پى آفرينش انسان از نطفه ، او را توانمند و مهيّا براى رسيدن به مصلحت هاى خويش قرار داد .</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IRNazanin" w:hAnsi="IRNazanin" w:eastAsia="IRNazanin" w:cs="IRNazanin"/>
          <w:lang w:bidi="fa-IR"/>
          <w:color w:val="111111"/>
          <w:sz w:val="28"/>
          <w:szCs w:val="28"/>
          <w:rtl/>
        </w:rPr>
        <w:t xml:space="preserve">برخى از اهل لغت، ضمن بر شمردن معانى متعددى براى «تقدير»، دقّت و تفكر در متعادل ساختن امور و مهيّا ساختن آنها را، از جمله معانى آن قرار داده اند (لسان العرب). «فاء» در «فقدّره» گوياى اين است كه مهيّا شدن انسان براى مصالح خويش، از آثار و پيامدهاى سيستم خلقت او است.</w:t>
      </w:r>
    </w:p>
    <w:p>
      <w:pPr>
        <w:pStyle w:val="Heading2"/>
      </w:pPr>
      <w:bookmarkStart w:id="1686" w:name="_Toc921"/>
      <w:r>
        <w:t>920- قدرت انسان ها</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- 74 - 55 - 1</w:t>
      </w:r>
    </w:p>
    <w:p>
      <w:pPr>
        <w:pStyle w:val="BookText"/>
      </w:pPr>
      <w:r>
        <w:rPr>
          <w:rFonts w:ascii="IRNazanin" w:hAnsi="IRNazanin" w:eastAsia="IRNazanin" w:cs="IRNazanin"/>
          <w:lang w:bidi="fa-IR"/>
          <w:color w:val="111111"/>
          <w:sz w:val="28"/>
          <w:szCs w:val="28"/>
          <w:rtl/>
        </w:rPr>
        <w:t xml:space="preserve">1 - توانايى همه انسان ها ، در بهره بردن از درس ها و پند هاى قرآن</w:t>
      </w:r>
    </w:p>
    <w:p>
      <w:pPr>
        <w:pStyle w:val="BookText"/>
      </w:pPr>
      <w:r>
        <w:rPr>
          <w:rFonts w:ascii="Amiri" w:hAnsi="Amiri" w:eastAsia="Amiri" w:cs="Amiri"/>
          <w:lang w:bidi="ar-SA"/>
          <w:color w:val="111111"/>
          <w:sz w:val="28"/>
          <w:szCs w:val="28"/>
          <w:rtl/>
        </w:rPr>
        <w:t xml:space="preserve">إنّه تذكرة . فمن شاء ذكره</w:t>
      </w:r>
    </w:p>
    <w:p>
      <w:pPr>
        <w:pStyle w:val="BookText"/>
      </w:pPr>
      <w:r>
        <w:rPr>
          <w:rFonts w:ascii="IRNazanin" w:hAnsi="IRNazanin" w:eastAsia="IRNazanin" w:cs="IRNazanin"/>
          <w:lang w:bidi="fa-IR"/>
          <w:color w:val="111111"/>
          <w:sz w:val="28"/>
          <w:szCs w:val="28"/>
          <w:rtl/>
        </w:rPr>
        <w:t xml:space="preserve">خداوند، به طور كلى و عام فرمود: هر كس خواست از قرآن پند گيرد و متذكر شود. از اين مى توان استفاده كرد كه همه انسان ها، توانايى چنين كارى را دارند و مى توانند از قرآن پند گيرند و درس بياموزند.</w:t>
      </w:r>
    </w:p>
    <w:p>
      <w:pPr>
        <w:pStyle w:val="Heading2"/>
      </w:pPr>
      <w:bookmarkStart w:id="1687" w:name="_Toc922"/>
      <w:r>
        <w:t>921- قدرت بر ثبت عمل انسان ها</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2"/>
      </w:pPr>
      <w:bookmarkStart w:id="1688" w:name="_Toc923"/>
      <w:r>
        <w:t>922- قدرت بيان انسان</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- 16 - 4 - 8</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91" w:name="pg6489_61423"/>
    <w:bookmarkEnd w:id="391"/>
    <w:p>
      <w:pPr>
        <w:pStyle w:val="BookText"/>
      </w:pPr>
      <w:r>
        <w:rPr>
          <w:rFonts w:ascii="Amiri" w:hAnsi="Amiri" w:eastAsia="Amiri" w:cs="Amiri"/>
          <w:lang w:bidi="ar-SA"/>
          <w:color w:val="111111"/>
          <w:sz w:val="28"/>
          <w:szCs w:val="28"/>
          <w:rtl/>
        </w:rPr>
        <w:t xml:space="preserve">8- انسان موجودى توانمند براى بيان مقاصد و نظرات خويش</w:t>
      </w:r>
    </w:p>
    <w:p>
      <w:pPr>
        <w:pStyle w:val="BookText"/>
      </w:pPr>
      <w:r>
        <w:rPr>
          <w:rFonts w:ascii="Amiri" w:hAnsi="Amiri" w:eastAsia="Amiri" w:cs="Amiri"/>
          <w:lang w:bidi="ar-SA"/>
          <w:color w:val="111111"/>
          <w:sz w:val="28"/>
          <w:szCs w:val="28"/>
          <w:rtl/>
        </w:rPr>
        <w:t xml:space="preserve">فإذا هو خصيم مبين</w:t>
      </w:r>
    </w:p>
    <w:p>
      <w:pPr>
        <w:pStyle w:val="Heading2"/>
      </w:pPr>
      <w:bookmarkStart w:id="1689" w:name="_Toc924"/>
      <w:r>
        <w:t>923- قدرت نفس انسان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- 12 - 83 - 7</w:t>
      </w:r>
    </w:p>
    <w:p>
      <w:pPr>
        <w:pStyle w:val="BookText"/>
      </w:pPr>
      <w:r>
        <w:rPr>
          <w:rFonts w:ascii="Amiri" w:hAnsi="Amiri" w:eastAsia="Amiri" w:cs="Amiri"/>
          <w:lang w:bidi="ar-SA"/>
          <w:color w:val="111111"/>
          <w:sz w:val="28"/>
          <w:szCs w:val="28"/>
          <w:rtl/>
        </w:rPr>
        <w:t xml:space="preserve">7- نفس آدمى بر آراستن كار هاى زشت و ناروا و واداشتن او به ارتكاب آنها تواناست .</w:t>
      </w:r>
    </w:p>
    <w:p>
      <w:pPr>
        <w:pStyle w:val="BookText"/>
      </w:pPr>
      <w:r>
        <w:rPr>
          <w:rFonts w:ascii="Amiri" w:hAnsi="Amiri" w:eastAsia="Amiri" w:cs="Amiri"/>
          <w:lang w:bidi="ar-SA"/>
          <w:color w:val="111111"/>
          <w:sz w:val="28"/>
          <w:szCs w:val="28"/>
          <w:rtl/>
        </w:rPr>
        <w:t xml:space="preserve">قال بل سوّلت لكم أنفسكم أمرًا</w:t>
      </w:r>
    </w:p>
    <w:p>
      <w:pPr>
        <w:pStyle w:val="Heading2"/>
      </w:pPr>
      <w:bookmarkStart w:id="1690" w:name="_Toc925"/>
      <w:r>
        <w:t>924- قرآن و نيازهاى انسان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- 42 - 17 - 2</w:t>
      </w:r>
    </w:p>
    <w:p>
      <w:pPr>
        <w:pStyle w:val="BookText"/>
      </w:pPr>
      <w:r>
        <w:rPr>
          <w:rFonts w:ascii="IRNazanin" w:hAnsi="IRNazanin" w:eastAsia="IRNazanin" w:cs="IRNazanin"/>
          <w:lang w:bidi="fa-IR"/>
          <w:color w:val="111111"/>
          <w:sz w:val="28"/>
          <w:szCs w:val="28"/>
          <w:rtl/>
        </w:rPr>
        <w:t xml:space="preserve">2 - نزول قرآن ، داراى هدفى ارجمند و هماهنگ با واقعيت هستى و نياز هاى انسان</w:t>
      </w:r>
    </w:p>
    <w:p>
      <w:pPr>
        <w:pStyle w:val="BookText"/>
      </w:pPr>
      <w:r>
        <w:rPr>
          <w:rFonts w:ascii="Amiri" w:hAnsi="Amiri" w:eastAsia="Amiri" w:cs="Amiri"/>
          <w:lang w:bidi="ar-SA"/>
          <w:color w:val="111111"/>
          <w:sz w:val="28"/>
          <w:szCs w:val="28"/>
          <w:rtl/>
        </w:rPr>
        <w:t xml:space="preserve">أنزل الكتب بالحقّ</w:t>
      </w:r>
    </w:p>
    <w:p>
      <w:pPr>
        <w:pStyle w:val="BookText"/>
      </w:pPr>
      <w:r>
        <w:rPr>
          <w:rFonts w:ascii="IRNazanin" w:hAnsi="IRNazanin" w:eastAsia="IRNazanin" w:cs="IRNazanin"/>
          <w:lang w:bidi="fa-IR"/>
          <w:color w:val="111111"/>
          <w:sz w:val="28"/>
          <w:szCs w:val="28"/>
          <w:rtl/>
        </w:rPr>
        <w:t xml:space="preserve">حق، گاهى به معناى شىء مطابق با حكمت مى آيد و گاهى به معناى امر ضرورى و مورد نياز. برداشت ياد شده براساس هر دو احتمال است. هم چنين بر اين پايه استوار است كه «بالحقّ» متعلق به «أنزل» باشد.</w:t>
      </w:r>
    </w:p>
    <w:p>
      <w:pPr>
        <w:pStyle w:val="Heading2"/>
      </w:pPr>
      <w:bookmarkStart w:id="1691" w:name="_Toc926"/>
      <w:r>
        <w:t>925- قلب انسان</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- 8 - 24 - 8،9،10،11</w:t>
      </w:r>
    </w:p>
    <w:p>
      <w:pPr>
        <w:pStyle w:val="BookText"/>
      </w:pPr>
      <w:r>
        <w:rPr>
          <w:rFonts w:ascii="Amiri" w:hAnsi="Amiri" w:eastAsia="Amiri" w:cs="Amiri"/>
          <w:lang w:bidi="ar-SA"/>
          <w:color w:val="111111"/>
          <w:sz w:val="28"/>
          <w:szCs w:val="28"/>
          <w:rtl/>
        </w:rPr>
        <w:t xml:space="preserve">8 - خداوند ، حايل ميان انسان و قلب وى</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Amiri" w:hAnsi="Amiri" w:eastAsia="Amiri" w:cs="Amiri"/>
          <w:lang w:bidi="ar-SA"/>
          <w:color w:val="111111"/>
          <w:sz w:val="28"/>
          <w:szCs w:val="28"/>
          <w:rtl/>
        </w:rPr>
        <w:t xml:space="preserve">9 - خداوند از قلب انسان به وى نزديكتر است .</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Amiri" w:hAnsi="Amiri" w:eastAsia="Amiri" w:cs="Amiri"/>
          <w:lang w:bidi="ar-SA"/>
          <w:color w:val="111111"/>
          <w:sz w:val="28"/>
          <w:szCs w:val="28"/>
          <w:rtl/>
        </w:rPr>
        <w:t xml:space="preserve">10 - خداوند به قلب انسان از خود انسان نزديكتر است .</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Amiri" w:hAnsi="Amiri" w:eastAsia="Amiri" w:cs="Amiri"/>
          <w:lang w:bidi="ar-SA"/>
          <w:color w:val="111111"/>
          <w:sz w:val="28"/>
          <w:szCs w:val="28"/>
          <w:rtl/>
        </w:rPr>
        <w:t xml:space="preserve">از لوازم اينكه خداوند حايل بين انسان و قلب او باشد، همان است كه در برداشت آورده شد.</w:t>
      </w:r>
    </w:p>
    <w:p>
      <w:pPr>
        <w:pStyle w:val="BookText"/>
      </w:pPr>
      <w:r>
        <w:rPr>
          <w:rFonts w:ascii="Amiri" w:hAnsi="Amiri" w:eastAsia="Amiri" w:cs="Amiri"/>
          <w:lang w:bidi="ar-SA"/>
          <w:color w:val="111111"/>
          <w:sz w:val="28"/>
          <w:szCs w:val="28"/>
          <w:rtl/>
        </w:rPr>
        <w:t xml:space="preserve">11 - قلب انسان ( انديشه هاى او ) در اختيار خداست .</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92" w:name="pg6489_61424"/>
    <w:bookmarkEnd w:id="392"/>
    <w:p>
      <w:pPr>
        <w:pStyle w:val="BookText"/>
      </w:pPr>
      <w:r>
        <w:rPr>
          <w:rFonts w:ascii="IRNazanin" w:hAnsi="IRNazanin" w:eastAsia="IRNazanin" w:cs="IRNazanin"/>
          <w:lang w:bidi="fa-IR"/>
          <w:color w:val="111111"/>
          <w:sz w:val="28"/>
          <w:szCs w:val="28"/>
          <w:rtl/>
        </w:rPr>
        <w:t xml:space="preserve">چون خداوند حايل بين قلب و انسان است، پس در حقيقت هر انديشه اى بخواهد وارد قلب شود بايد از طريق خدا باشد و اين بدين معناست كه انديشه هاى آدمى در اختيار خداوند است.</w:t>
      </w:r>
    </w:p>
    <w:p>
      <w:pPr>
        <w:pStyle w:val="Heading2"/>
      </w:pPr>
      <w:bookmarkStart w:id="1692" w:name="_Toc927"/>
      <w:r>
        <w:t>926- قلب انسان ها</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- 8 - 63 - 11</w:t>
      </w:r>
    </w:p>
    <w:p>
      <w:pPr>
        <w:pStyle w:val="BookText"/>
      </w:pPr>
      <w:r>
        <w:rPr>
          <w:rFonts w:ascii="Amiri" w:hAnsi="Amiri" w:eastAsia="Amiri" w:cs="Amiri"/>
          <w:lang w:bidi="ar-SA"/>
          <w:color w:val="111111"/>
          <w:sz w:val="28"/>
          <w:szCs w:val="28"/>
          <w:rtl/>
        </w:rPr>
        <w:t xml:space="preserve">11 - انسان ها و قلب هاى ايشان در اختيار خداوند است .</w:t>
      </w:r>
    </w:p>
    <w:p>
      <w:pPr>
        <w:pStyle w:val="BookText"/>
      </w:pPr>
      <w:r>
        <w:rPr>
          <w:rFonts w:ascii="Amiri" w:hAnsi="Amiri" w:eastAsia="Amiri" w:cs="Amiri"/>
          <w:lang w:bidi="ar-SA"/>
          <w:color w:val="111111"/>
          <w:sz w:val="28"/>
          <w:szCs w:val="28"/>
          <w:rtl/>
        </w:rPr>
        <w:t xml:space="preserve">و ألف بين قلوبهم . .. و لكن اللّه ألف بينهم</w:t>
      </w:r>
    </w:p>
    <w:p>
      <w:pPr>
        <w:pStyle w:val="Heading2"/>
      </w:pPr>
      <w:bookmarkStart w:id="1693" w:name="_Toc928"/>
      <w:r>
        <w:t>927- قواى ادراكى انسان</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- 32 - 9 - 6،9،16</w:t>
      </w:r>
    </w:p>
    <w:p>
      <w:pPr>
        <w:pStyle w:val="BookText"/>
      </w:pPr>
      <w:r>
        <w:rPr>
          <w:rFonts w:ascii="IRNazanin" w:hAnsi="IRNazanin" w:eastAsia="IRNazanin" w:cs="IRNazanin"/>
          <w:lang w:bidi="fa-IR"/>
          <w:color w:val="111111"/>
          <w:sz w:val="28"/>
          <w:szCs w:val="28"/>
          <w:rtl/>
        </w:rPr>
        <w:t xml:space="preserve">6 - قواى ادراكى ( چشم و گوش و قلب انسان ) از نشانه هاى خداوند است .</w:t>
      </w:r>
    </w:p>
    <w:p>
      <w:pPr>
        <w:pStyle w:val="BookText"/>
      </w:pPr>
      <w:r>
        <w:rPr>
          <w:rFonts w:ascii="Amiri" w:hAnsi="Amiri" w:eastAsia="Amiri" w:cs="Amiri"/>
          <w:lang w:bidi="ar-SA"/>
          <w:color w:val="111111"/>
          <w:sz w:val="28"/>
          <w:szCs w:val="28"/>
          <w:rtl/>
        </w:rPr>
        <w:t xml:space="preserve">اللّه الذى أحسن . .. و بدأ خلق الإنسن ... و جعل لكم السمع و الأبصر و الأفئدة</w:t>
      </w:r>
    </w:p>
    <w:p>
      <w:pPr>
        <w:pStyle w:val="BookText"/>
      </w:pPr>
      <w:r>
        <w:rPr>
          <w:rFonts w:ascii="Amiri" w:hAnsi="Amiri" w:eastAsia="Amiri" w:cs="Amiri"/>
          <w:lang w:bidi="ar-SA"/>
          <w:color w:val="111111"/>
          <w:sz w:val="28"/>
          <w:szCs w:val="28"/>
          <w:rtl/>
        </w:rPr>
        <w:t xml:space="preserve">9 - انسان ، واجد دو نوع قوه ادراكى ( حسى و باطنى )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16 - قواى ادراكى انسان ( چشم و گوش و قلب ) مواهب الهى اند و شايسته است كه به خاطر آنها ، به درگاه وى شكرگزارى شود .</w:t>
      </w:r>
    </w:p>
    <w:p>
      <w:pPr>
        <w:pStyle w:val="BookText"/>
      </w:pPr>
      <w:r>
        <w:rPr>
          <w:rFonts w:ascii="Amiri" w:hAnsi="Amiri" w:eastAsia="Amiri" w:cs="Amiri"/>
          <w:lang w:bidi="ar-SA"/>
          <w:color w:val="111111"/>
          <w:sz w:val="28"/>
          <w:szCs w:val="28"/>
          <w:rtl/>
        </w:rPr>
        <w:t xml:space="preserve">ثمّ سوّيه و نفخ فيه من روحه و جعل لكم السمع و الأبصر و الأفئدة قليلاً ما تشكرو</w:t>
      </w:r>
    </w:p>
    <w:p>
      <w:pPr>
        <w:pStyle w:val="Heading2"/>
      </w:pPr>
      <w:bookmarkStart w:id="1694" w:name="_Toc929"/>
      <w:r>
        <w:t>928- قوم ثمود و نبوت انسان</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- 54 - 24 - 2</w:t>
      </w:r>
    </w:p>
    <w:p>
      <w:pPr>
        <w:pStyle w:val="BookText"/>
      </w:pPr>
      <w:r>
        <w:rPr>
          <w:rFonts w:ascii="IRNazanin" w:hAnsi="IRNazanin" w:eastAsia="IRNazanin" w:cs="IRNazanin"/>
          <w:lang w:bidi="fa-IR"/>
          <w:color w:val="111111"/>
          <w:sz w:val="28"/>
          <w:szCs w:val="28"/>
          <w:rtl/>
        </w:rPr>
        <w:t xml:space="preserve">2 - رسالت الهى ، مرتبتى غير قابل دستيابى براى بشر در ديدگاه قوم ثمود</w:t>
      </w:r>
    </w:p>
    <w:p>
      <w:pPr>
        <w:pStyle w:val="BookText"/>
      </w:pPr>
      <w:r>
        <w:rPr>
          <w:rFonts w:ascii="Amiri" w:hAnsi="Amiri" w:eastAsia="Amiri" w:cs="Amiri"/>
          <w:lang w:bidi="ar-SA"/>
          <w:color w:val="111111"/>
          <w:sz w:val="28"/>
          <w:szCs w:val="28"/>
          <w:rtl/>
        </w:rPr>
        <w:t xml:space="preserve">فقالوا أبشرًا منّا وحدًا نتّبعه</w:t>
      </w:r>
    </w:p>
    <w:p>
      <w:pPr>
        <w:pStyle w:val="BookText"/>
      </w:pPr>
      <w:r>
        <w:rPr>
          <w:rFonts w:ascii="IRNazanin" w:hAnsi="IRNazanin" w:eastAsia="IRNazanin" w:cs="IRNazanin"/>
          <w:lang w:bidi="fa-IR"/>
          <w:color w:val="111111"/>
          <w:sz w:val="28"/>
          <w:szCs w:val="28"/>
          <w:rtl/>
        </w:rPr>
        <w:t xml:space="preserve">برداشت ياد شده در صورتى است كه گفتار قوم ثمود و انكار آنان، صرفاً جنبه بهانه جويى نداشته; بلكه ريشه در باورهاى آنان داشته باشد.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93" w:name="pg6489_61425"/>
    <w:bookmarkEnd w:id="393"/>
    <w:p>
      <w:pPr>
        <w:pStyle w:val="Heading2"/>
      </w:pPr>
      <w:bookmarkStart w:id="1695" w:name="_Toc930"/>
      <w:r>
        <w:t>929- قويترين غريزه انسان</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- 10 - 54 - 4</w:t>
      </w:r>
    </w:p>
    <w:p>
      <w:pPr>
        <w:pStyle w:val="BookText"/>
      </w:pPr>
      <w:r>
        <w:rPr>
          <w:rFonts w:ascii="Amiri" w:hAnsi="Amiri" w:eastAsia="Amiri" w:cs="Amiri"/>
          <w:lang w:bidi="ar-SA"/>
          <w:color w:val="111111"/>
          <w:sz w:val="28"/>
          <w:szCs w:val="28"/>
          <w:rtl/>
        </w:rPr>
        <w:t xml:space="preserve">4 - حب نفس ، قوى ترين غريزه در انسان است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اينكه شخص معذب، حاضر است تمامى آنچه را كه در زمين است - اگر در اختيارش مى بود - جهت نجات خود، نثار كند، مى تواند بيانگر مطلب فوق باشد.</w:t>
      </w:r>
    </w:p>
    <w:p>
      <w:pPr>
        <w:pStyle w:val="Heading2"/>
      </w:pPr>
      <w:bookmarkStart w:id="1696" w:name="_Toc931"/>
      <w:r>
        <w:t>930- قياس انسان با آفرينش</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- 40 - 57 - 2</w:t>
      </w:r>
    </w:p>
    <w:p>
      <w:pPr>
        <w:pStyle w:val="BookText"/>
      </w:pPr>
      <w:r>
        <w:rPr>
          <w:rFonts w:ascii="IRNazanin" w:hAnsi="IRNazanin" w:eastAsia="IRNazanin" w:cs="IRNazanin"/>
          <w:lang w:bidi="fa-IR"/>
          <w:color w:val="111111"/>
          <w:sz w:val="28"/>
          <w:szCs w:val="28"/>
          <w:rtl/>
        </w:rPr>
        <w:t xml:space="preserve">2 - انسان ، در مقايسه با مجموعه عالم هستى ، موجودى كوچك و ناچيزاست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Heading2"/>
      </w:pPr>
      <w:bookmarkStart w:id="1697" w:name="_Toc932"/>
      <w:r>
        <w:t>931- كاستيهاى جسد انسان</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- 50 - 4 - 1</w:t>
      </w:r>
    </w:p>
    <w:p>
      <w:pPr>
        <w:pStyle w:val="BookText"/>
      </w:pPr>
      <w:r>
        <w:rPr>
          <w:rFonts w:ascii="IRNazanin" w:hAnsi="IRNazanin" w:eastAsia="IRNazanin" w:cs="IRNazanin"/>
          <w:lang w:bidi="fa-IR"/>
          <w:color w:val="111111"/>
          <w:sz w:val="28"/>
          <w:szCs w:val="28"/>
          <w:rtl/>
        </w:rPr>
        <w:t xml:space="preserve">1- آگاهى خداوند ، از كاستى هايى كه زمين ، پس از مرگ در جسم آدميان ايجاد مى كند .</w:t>
      </w:r>
    </w:p>
    <w:p>
      <w:pPr>
        <w:pStyle w:val="BookText"/>
      </w:pPr>
      <w:r>
        <w:rPr>
          <w:rFonts w:ascii="IRNazanin" w:hAnsi="IRNazanin" w:eastAsia="IRNazanin" w:cs="IRNazanin"/>
          <w:lang w:bidi="fa-IR"/>
          <w:color w:val="111111"/>
          <w:sz w:val="28"/>
          <w:szCs w:val="28"/>
          <w:rtl/>
        </w:rPr>
        <w:t xml:space="preserve">قد علمنا ما تنقص الأرض منهم</w:t>
      </w:r>
    </w:p>
    <w:p>
      <w:pPr>
        <w:pStyle w:val="Heading2"/>
      </w:pPr>
      <w:bookmarkStart w:id="1698" w:name="_Toc933"/>
      <w:r>
        <w:t>932- كافران و حشر انسان ها</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- 64 - 7 - 1،2</w:t>
      </w:r>
    </w:p>
    <w:p>
      <w:pPr>
        <w:pStyle w:val="BookText"/>
      </w:pPr>
      <w:r>
        <w:rPr>
          <w:rFonts w:ascii="IRNazanin" w:hAnsi="IRNazanin" w:eastAsia="IRNazanin" w:cs="IRNazanin"/>
          <w:lang w:bidi="fa-IR"/>
          <w:color w:val="111111"/>
          <w:sz w:val="28"/>
          <w:szCs w:val="28"/>
          <w:rtl/>
        </w:rPr>
        <w:t xml:space="preserve">1 - گمان كافران ، به برانگيخته نشدن انسان ها در قيامت</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2 - اعتقاد كافران به برانگيخته نشدن انسان ها در قيامت ، مبتنى بر گمان است ; نه يقين و علم .</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برداشت ياد شده، به اين دليل است كه ماده «زعم»، بيشتر در معناى «ظن» (گمان) و نيز درباره چيزى كه مورد ترديد بوده و اثبات نشده است، به كار مى رود.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94" w:name="pg6489_61426"/>
    <w:bookmarkEnd w:id="394"/>
    <w:p>
      <w:pPr>
        <w:pStyle w:val="Heading2"/>
      </w:pPr>
      <w:bookmarkStart w:id="1699" w:name="_Toc934"/>
      <w:r>
        <w:t>933- كثرت انسان ها</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- 31 - 28 - 5</w:t>
      </w:r>
    </w:p>
    <w:p>
      <w:pPr>
        <w:pStyle w:val="BookText"/>
      </w:pPr>
      <w:r>
        <w:rPr>
          <w:rFonts w:ascii="Amiri" w:hAnsi="Amiri" w:eastAsia="Amiri" w:cs="Amiri"/>
          <w:lang w:bidi="ar-SA"/>
          <w:color w:val="111111"/>
          <w:sz w:val="28"/>
          <w:szCs w:val="28"/>
          <w:rtl/>
        </w:rPr>
        <w:t xml:space="preserve">5 - انبوهى شمار انسان ها ، فراهم آورنده زمينه تشكيك در معاد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به قرينه اين كه فرموده است، خلقت نخستين شما و خلق مجددتان، براى خداوند همانند خلق يك نفر است، مى توان استفاده كرد كه چه بسا تشكيك در معاد، مربوط به فراوانى انسان ها و در هم آميختگى آنها پس از مرگ باشد.</w:t>
      </w:r>
    </w:p>
    <w:p>
      <w:pPr>
        <w:pStyle w:val="Heading2"/>
      </w:pPr>
      <w:bookmarkStart w:id="1700" w:name="_Toc935"/>
      <w:r>
        <w:t>934- كرامت انسان</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- 3 - 192 - 5</w:t>
      </w:r>
    </w:p>
    <w:p>
      <w:pPr>
        <w:pStyle w:val="BookText"/>
      </w:pPr>
      <w:r>
        <w:rPr>
          <w:rFonts w:ascii="IRNazanin" w:hAnsi="IRNazanin" w:eastAsia="IRNazanin" w:cs="IRNazanin"/>
          <w:lang w:bidi="fa-IR"/>
          <w:color w:val="111111"/>
          <w:sz w:val="28"/>
          <w:szCs w:val="28"/>
          <w:rtl/>
        </w:rPr>
        <w:t xml:space="preserve">5 - خردمندان ، خواستار كرامت انسانى و گريزان از خذلان و خوارى</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خردمندان از آن جهت خواهان دورى از آتشند كه ورود در آتش را حاكى از خوارى و خفّت خويش در پيشگاه خداوند مى دانند و اين معنا كاشف از كرامتخواهى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- 8 - 22 - 3</w:t>
      </w:r>
    </w:p>
    <w:p>
      <w:pPr>
        <w:pStyle w:val="BookText"/>
      </w:pPr>
      <w:r>
        <w:rPr>
          <w:rFonts w:ascii="IRNazanin" w:hAnsi="IRNazanin" w:eastAsia="IRNazanin" w:cs="IRNazanin"/>
          <w:lang w:bidi="fa-IR"/>
          <w:color w:val="111111"/>
          <w:sz w:val="28"/>
          <w:szCs w:val="28"/>
          <w:rtl/>
        </w:rPr>
        <w:t xml:space="preserve">3 - حق شنوايى و بيان حقايق و معارف دين و درك آنها ، از ملاك هاى ارزش و كرامت آدمى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IRNazanin" w:hAnsi="IRNazanin" w:eastAsia="IRNazanin" w:cs="IRNazanin"/>
          <w:lang w:bidi="fa-IR"/>
          <w:color w:val="111111"/>
          <w:sz w:val="28"/>
          <w:szCs w:val="28"/>
          <w:rtl/>
        </w:rPr>
        <w:t xml:space="preserve">كلمه «دواب»، به معناى بهائم و يا جنبندگان، براى اشاره به اين است كه توصيف شدگان به منزله حيوانات هستند و ارزش نام انسان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- 16 - 81 - 15</w:t>
      </w:r>
    </w:p>
    <w:p>
      <w:pPr>
        <w:pStyle w:val="BookText"/>
      </w:pPr>
      <w:r>
        <w:rPr>
          <w:rFonts w:ascii="IRNazanin" w:hAnsi="IRNazanin" w:eastAsia="IRNazanin" w:cs="IRNazanin"/>
          <w:lang w:bidi="fa-IR"/>
          <w:color w:val="111111"/>
          <w:sz w:val="28"/>
          <w:szCs w:val="28"/>
          <w:rtl/>
        </w:rPr>
        <w:t xml:space="preserve">15- انسان ، بهره مند از لطف خاص خداوند و برخوردار از كرامت و مقام ويژه در جهان</w:t>
      </w:r>
    </w:p>
    <w:p>
      <w:pPr>
        <w:pStyle w:val="BookText"/>
      </w:pPr>
      <w:r>
        <w:rPr>
          <w:rFonts w:ascii="Amiri" w:hAnsi="Amiri" w:eastAsia="Amiri" w:cs="Amiri"/>
          <w:lang w:bidi="ar-SA"/>
          <w:color w:val="111111"/>
          <w:sz w:val="28"/>
          <w:szCs w:val="28"/>
          <w:rtl/>
        </w:rPr>
        <w:t xml:space="preserve">و الله جعل لكم من بيوتكم . .. و جعل لكم من الجبال ... لعلّكم تسلمون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- 49 - 13 - 16</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95" w:name="pg6489_61427"/>
    <w:bookmarkEnd w:id="395"/>
    <w:p>
      <w:pPr>
        <w:pStyle w:val="BookText"/>
      </w:pPr>
      <w:r>
        <w:rPr>
          <w:rFonts w:ascii="IRNazanin" w:hAnsi="IRNazanin" w:eastAsia="IRNazanin" w:cs="IRNazanin"/>
          <w:lang w:bidi="fa-IR"/>
          <w:color w:val="111111"/>
          <w:sz w:val="28"/>
          <w:szCs w:val="28"/>
          <w:rtl/>
        </w:rPr>
        <w:t xml:space="preserve">16 - آگاهى خداوند ، به ميزان تقوا و كرامت انسان ها</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BookText"/>
      </w:pPr>
      <w:r>
        <w:rPr>
          <w:rFonts w:ascii="Amiri" w:hAnsi="Amiri" w:eastAsia="Amiri" w:cs="Amiri"/>
          <w:lang w:bidi="ar-SA"/>
          <w:color w:val="111111"/>
          <w:sz w:val="28"/>
          <w:szCs w:val="28"/>
          <w:rtl/>
        </w:rPr>
        <w:t xml:space="preserve">با توجّه به ارتباط «إنّ اللّه. ..» با «إنّ أكرمكم...»، برداشت بالا به دست مى آيد.</w:t>
      </w:r>
    </w:p>
    <w:p>
      <w:pPr>
        <w:pStyle w:val="Heading2"/>
      </w:pPr>
      <w:bookmarkStart w:id="1701" w:name="_Toc936"/>
      <w:r>
        <w:t>935- كظم غضب انسان</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- 16 - 58 - 7</w:t>
      </w:r>
    </w:p>
    <w:p>
      <w:pPr>
        <w:pStyle w:val="BookText"/>
      </w:pPr>
      <w:r>
        <w:rPr>
          <w:rFonts w:ascii="Amiri" w:hAnsi="Amiri" w:eastAsia="Amiri" w:cs="Amiri"/>
          <w:lang w:bidi="ar-SA"/>
          <w:color w:val="111111"/>
          <w:sz w:val="28"/>
          <w:szCs w:val="28"/>
          <w:rtl/>
        </w:rPr>
        <w:t xml:space="preserve">7- توانمندى انسان بر فرو خوردن خشم و كنترل احساسات خويش</w:t>
      </w:r>
    </w:p>
    <w:p>
      <w:pPr>
        <w:pStyle w:val="BookText"/>
      </w:pPr>
      <w:r>
        <w:rPr>
          <w:rFonts w:ascii="Amiri" w:hAnsi="Amiri" w:eastAsia="Amiri" w:cs="Amiri"/>
          <w:lang w:bidi="ar-SA"/>
          <w:color w:val="111111"/>
          <w:sz w:val="28"/>
          <w:szCs w:val="28"/>
          <w:rtl/>
        </w:rPr>
        <w:t xml:space="preserve">و إذا بشّر أحدهم بالأُنثى ظلّ وجهه مسودًّا و هو كظيم</w:t>
      </w:r>
    </w:p>
    <w:p>
      <w:pPr>
        <w:pStyle w:val="Heading2"/>
      </w:pPr>
      <w:bookmarkStart w:id="1702" w:name="_Toc937"/>
      <w:r>
        <w:t>936- كفر انسان</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- 4 - 131 - 16</w:t>
      </w:r>
    </w:p>
    <w:p>
      <w:pPr>
        <w:pStyle w:val="BookText"/>
      </w:pPr>
      <w:r>
        <w:rPr>
          <w:rFonts w:ascii="Amiri" w:hAnsi="Amiri" w:eastAsia="Amiri" w:cs="Amiri"/>
          <w:lang w:bidi="ar-SA"/>
          <w:color w:val="111111"/>
          <w:sz w:val="28"/>
          <w:szCs w:val="28"/>
          <w:rtl/>
        </w:rPr>
        <w:t xml:space="preserve">16 - كفرورزى انسان ها و بى تقوايى آنان ، خارج از خواست و اختيار خداوند نخواهد بود .</w:t>
      </w:r>
    </w:p>
    <w:p>
      <w:pPr>
        <w:pStyle w:val="BookText"/>
      </w:pPr>
      <w:r>
        <w:rPr>
          <w:rFonts w:ascii="Amiri" w:hAnsi="Amiri" w:eastAsia="Amiri" w:cs="Amiri"/>
          <w:lang w:bidi="ar-SA"/>
          <w:color w:val="111111"/>
          <w:sz w:val="28"/>
          <w:szCs w:val="28"/>
          <w:rtl/>
        </w:rPr>
        <w:t xml:space="preserve">و إن تكفروا فان للّه ما فى السموت و ما فى الأرض</w:t>
      </w:r>
    </w:p>
    <w:p>
      <w:pPr>
        <w:pStyle w:val="BookText"/>
      </w:pPr>
      <w:r>
        <w:rPr>
          <w:rFonts w:ascii="IRNazanin" w:hAnsi="IRNazanin" w:eastAsia="IRNazanin" w:cs="IRNazanin"/>
          <w:lang w:bidi="fa-IR"/>
          <w:color w:val="111111"/>
          <w:sz w:val="28"/>
          <w:szCs w:val="28"/>
          <w:rtl/>
        </w:rPr>
        <w:t xml:space="preserve">بيان مالكيت خداوند نسبت به تمامى هستى پس از جمله «ان تكفروا»، مى تواند اشاره به اين معنا باشد كه، كفرورزى انسانها چون خارج از هستى نيست، در اختيار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- 4 - 170 - 20</w:t>
      </w:r>
    </w:p>
    <w:p>
      <w:pPr>
        <w:pStyle w:val="BookText"/>
      </w:pPr>
      <w:r>
        <w:rPr>
          <w:rFonts w:ascii="IRNazanin" w:hAnsi="IRNazanin" w:eastAsia="IRNazanin" w:cs="IRNazanin"/>
          <w:lang w:bidi="fa-IR"/>
          <w:color w:val="111111"/>
          <w:sz w:val="28"/>
          <w:szCs w:val="28"/>
          <w:rtl/>
        </w:rPr>
        <w:t xml:space="preserve">20 - خداوند ، آگاه به ايمان و كفر مردمان</w:t>
      </w:r>
    </w:p>
    <w:p>
      <w:pPr>
        <w:pStyle w:val="BookText"/>
      </w:pPr>
      <w:r>
        <w:rPr>
          <w:rFonts w:ascii="Amiri" w:hAnsi="Amiri" w:eastAsia="Amiri" w:cs="Amiri"/>
          <w:lang w:bidi="ar-SA"/>
          <w:color w:val="111111"/>
          <w:sz w:val="28"/>
          <w:szCs w:val="28"/>
          <w:rtl/>
        </w:rPr>
        <w:t xml:space="preserve">فامنوا خيراً لكم و إن تكفروا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- 18 - 29 - 11</w:t>
      </w:r>
    </w:p>
    <w:p>
      <w:pPr>
        <w:pStyle w:val="BookText"/>
      </w:pPr>
      <w:r>
        <w:rPr>
          <w:rFonts w:ascii="Amiri" w:hAnsi="Amiri" w:eastAsia="Amiri" w:cs="Amiri"/>
          <w:lang w:bidi="ar-SA"/>
          <w:color w:val="111111"/>
          <w:sz w:val="28"/>
          <w:szCs w:val="28"/>
          <w:rtl/>
        </w:rPr>
        <w:t xml:space="preserve">11- برخوردارى انسان از حق انتخاب ايمان و كفر ، به معناى بى تفاوتى ايمان و كفر در فرجام اخروى او ، نيست .</w:t>
      </w:r>
    </w:p>
    <w:p>
      <w:pPr>
        <w:pStyle w:val="BookText"/>
      </w:pPr>
      <w:r>
        <w:rPr>
          <w:rFonts w:ascii="Amiri" w:hAnsi="Amiri" w:eastAsia="Amiri" w:cs="Amiri"/>
          <w:lang w:bidi="ar-SA"/>
          <w:color w:val="111111"/>
          <w:sz w:val="28"/>
          <w:szCs w:val="28"/>
          <w:rtl/>
        </w:rPr>
        <w:t xml:space="preserve">فمن شاء فليؤمن و من شاء فليكفر إنّا أعتدنا للظلمين نارًا</w:t>
      </w:r>
    </w:p>
    <w:p>
      <w:pPr>
        <w:pStyle w:val="BookText"/>
      </w:pPr>
      <w:r>
        <w:rPr>
          <w:rFonts w:ascii="IRNazanin" w:hAnsi="IRNazanin" w:eastAsia="IRNazanin" w:cs="IRNazanin"/>
          <w:lang w:bidi="fa-IR"/>
          <w:color w:val="111111"/>
          <w:sz w:val="28"/>
          <w:szCs w:val="28"/>
          <w:rtl/>
        </w:rPr>
        <w:t xml:space="preserve">امر در «فليكفر» براى تهديد است و جمله «إنّا أعتدنا. ..» گوياى اين معنا است كه اختيار انسان در انتخاب ايمان يا كفر، بدان معنا نيست كه او، بر انتخاب خويش، مؤاخذه و يا تشويق نخواهد شد.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96" w:name="pg6489_61428"/>
    <w:bookmarkEnd w:id="396"/>
    <w:p>
      <w:pPr>
        <w:pStyle w:val="Heading2"/>
      </w:pPr>
      <w:bookmarkStart w:id="1703" w:name="_Toc938"/>
      <w:r>
        <w:t>937- كفر انسان ها</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- 46 - 18 - 4</w:t>
      </w:r>
    </w:p>
    <w:p>
      <w:pPr>
        <w:pStyle w:val="BookText"/>
      </w:pPr>
      <w:r>
        <w:rPr>
          <w:rFonts w:ascii="IRNazanin" w:hAnsi="IRNazanin" w:eastAsia="IRNazanin" w:cs="IRNazanin"/>
          <w:lang w:bidi="fa-IR"/>
          <w:color w:val="111111"/>
          <w:sz w:val="28"/>
          <w:szCs w:val="28"/>
          <w:rtl/>
        </w:rPr>
        <w:t xml:space="preserve">4- كفر و حق ناباورى ، داراى ديرينه در گذشته تاريخ جن و انس</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2"/>
      </w:pPr>
      <w:bookmarkStart w:id="1704" w:name="_Toc939"/>
      <w:r>
        <w:t>938- كفران اكثريت انسان ها</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- 7 - 17 - 7</w:t>
      </w:r>
    </w:p>
    <w:p>
      <w:pPr>
        <w:pStyle w:val="BookText"/>
      </w:pPr>
      <w:r>
        <w:rPr>
          <w:rFonts w:ascii="IRNazanin" w:hAnsi="IRNazanin" w:eastAsia="IRNazanin" w:cs="IRNazanin"/>
          <w:lang w:bidi="fa-IR"/>
          <w:color w:val="111111"/>
          <w:sz w:val="28"/>
          <w:szCs w:val="28"/>
          <w:rtl/>
        </w:rPr>
        <w:t xml:space="preserve">7 - بيشتر آدميان، گرفتار دامها و تزويرهاى ابليس و ناسپاس در برابر خداوند هستند.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- 25 - 50 - 6</w:t>
      </w:r>
    </w:p>
    <w:p>
      <w:pPr>
        <w:pStyle w:val="BookText"/>
      </w:pPr>
      <w:r>
        <w:rPr>
          <w:rFonts w:ascii="IRNazanin" w:hAnsi="IRNazanin" w:eastAsia="IRNazanin" w:cs="IRNazanin"/>
          <w:lang w:bidi="fa-IR"/>
          <w:color w:val="111111"/>
          <w:sz w:val="28"/>
          <w:szCs w:val="28"/>
          <w:rtl/>
        </w:rPr>
        <w:t xml:space="preserve">6 - بيشتر مردم ، على رغم برخوردارى از نعمت هاى خداوند ، دچار ناسپاسى و قدرناشناسى اند .</w:t>
      </w:r>
    </w:p>
    <w:p>
      <w:pPr>
        <w:pStyle w:val="BookText"/>
      </w:pPr>
      <w:r>
        <w:rPr>
          <w:rFonts w:ascii="Amiri" w:hAnsi="Amiri" w:eastAsia="Amiri" w:cs="Amiri"/>
          <w:lang w:bidi="ar-SA"/>
          <w:color w:val="111111"/>
          <w:sz w:val="28"/>
          <w:szCs w:val="28"/>
          <w:rtl/>
        </w:rPr>
        <w:t xml:space="preserve">فأبى أكثر الناس إلاّ كفورًا</w:t>
      </w:r>
    </w:p>
    <w:p>
      <w:pPr>
        <w:pStyle w:val="Heading2"/>
      </w:pPr>
      <w:bookmarkStart w:id="1705" w:name="_Toc940"/>
      <w:r>
        <w:t>939- كفران انسان</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- 6 - 63 - 12</w:t>
      </w:r>
    </w:p>
    <w:p>
      <w:pPr>
        <w:pStyle w:val="BookText"/>
      </w:pPr>
      <w:r>
        <w:rPr>
          <w:rFonts w:ascii="IRNazanin" w:hAnsi="IRNazanin" w:eastAsia="IRNazanin" w:cs="IRNazanin"/>
          <w:lang w:bidi="fa-IR"/>
          <w:color w:val="111111"/>
          <w:sz w:val="28"/>
          <w:szCs w:val="28"/>
          <w:rtl/>
        </w:rPr>
        <w:t xml:space="preserve">12 - آدمى به هنگام شدايد بر ناسپاسى خويش در برابر خداوند اعتراف مى كند.</w:t>
      </w:r>
    </w:p>
    <w:p>
      <w:pPr>
        <w:pStyle w:val="BookText"/>
      </w:pPr>
      <w:r>
        <w:rPr>
          <w:rFonts w:ascii="Amiri" w:hAnsi="Amiri" w:eastAsia="Amiri" w:cs="Amiri"/>
          <w:lang w:bidi="ar-SA"/>
          <w:color w:val="111111"/>
          <w:sz w:val="28"/>
          <w:szCs w:val="28"/>
          <w:rtl/>
        </w:rPr>
        <w:t xml:space="preserve">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- 10 - 12 - 10</w:t>
      </w:r>
    </w:p>
    <w:p>
      <w:pPr>
        <w:pStyle w:val="BookText"/>
      </w:pPr>
      <w:r>
        <w:rPr>
          <w:rFonts w:ascii="IRNazanin" w:hAnsi="IRNazanin" w:eastAsia="IRNazanin" w:cs="IRNazanin"/>
          <w:lang w:bidi="fa-IR"/>
          <w:color w:val="111111"/>
          <w:sz w:val="28"/>
          <w:szCs w:val="28"/>
          <w:rtl/>
        </w:rPr>
        <w:t xml:space="preserve">10 - انسان در برابر نعمت هاى خدا و لطف و مهربانى هاى او ، موجودى ناسپاس است .</w:t>
      </w:r>
    </w:p>
    <w:p>
      <w:pPr>
        <w:pStyle w:val="BookText"/>
      </w:pPr>
      <w:r>
        <w:rPr>
          <w:rFonts w:ascii="Amiri" w:hAnsi="Amiri" w:eastAsia="Amiri" w:cs="Amiri"/>
          <w:lang w:bidi="ar-SA"/>
          <w:color w:val="111111"/>
          <w:sz w:val="28"/>
          <w:szCs w:val="28"/>
          <w:rtl/>
        </w:rPr>
        <w:t xml:space="preserve">و إذا مسّ الإنسن الضرّ دعانا . .. فلما كشفنا عنه ضرّه مرّ كأن لم يدعنا إلى ضرّ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- 10 - 21 - 3،8</w:t>
      </w:r>
    </w:p>
    <w:p>
      <w:pPr>
        <w:pStyle w:val="BookText"/>
      </w:pPr>
      <w:r>
        <w:rPr>
          <w:rFonts w:ascii="IRNazanin" w:hAnsi="IRNazanin" w:eastAsia="IRNazanin" w:cs="IRNazanin"/>
          <w:lang w:bidi="fa-IR"/>
          <w:color w:val="111111"/>
          <w:sz w:val="28"/>
          <w:szCs w:val="28"/>
          <w:rtl/>
        </w:rPr>
        <w:t xml:space="preserve">3 - انسان ، موجودى ناسپاس در برابر نعمت هاى خداوند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BookText"/>
      </w:pPr>
      <w:r>
        <w:rPr>
          <w:rFonts w:ascii="IRNazanin" w:hAnsi="IRNazanin" w:eastAsia="IRNazanin" w:cs="IRNazanin"/>
          <w:lang w:bidi="fa-IR"/>
          <w:color w:val="111111"/>
          <w:sz w:val="28"/>
          <w:szCs w:val="28"/>
          <w:rtl/>
        </w:rPr>
        <w:t xml:space="preserve">مفهوم آيه اين است كه: انسانها به جاى شكر و سپاسگزارى در برابر نعمتهايى كه به ايشان عطا كرده ايم، با آيات و نشانه هاى ما به نيرنگورزى و توطئه برخاستند.</w:t>
      </w:r>
    </w:p>
    <w:p>
      <w:pPr>
        <w:pStyle w:val="BookText"/>
      </w:pPr>
      <w:r>
        <w:rPr>
          <w:rFonts w:ascii="IRNazanin" w:hAnsi="IRNazanin" w:eastAsia="IRNazanin" w:cs="IRNazanin"/>
          <w:lang w:bidi="fa-IR"/>
          <w:color w:val="111111"/>
          <w:sz w:val="28"/>
          <w:szCs w:val="28"/>
          <w:rtl/>
        </w:rPr>
        <w:t xml:space="preserve">8 - انسان ، موجودى ناسپاس در برابر نعمت بعثت پيامبران و تعليمات الهى آنان</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- 10 - 23 - 2،3</w:t>
      </w:r>
    </w:p>
    <w:p>
      <w:pPr>
        <w:pStyle w:val="BookText"/>
      </w:pPr>
      <w:r>
        <w:rPr>
          <w:rFonts w:ascii="IRNazanin" w:hAnsi="IRNazanin" w:eastAsia="IRNazanin" w:cs="IRNazanin"/>
          <w:lang w:bidi="fa-IR"/>
          <w:color w:val="111111"/>
          <w:sz w:val="28"/>
          <w:szCs w:val="28"/>
          <w:rtl/>
        </w:rPr>
        <w:t xml:space="preserve">2 - مردم پس از رهايى از اضطرار و خطر مرگ ، پيمان خود را با خدا مى شكنند و به ناسپاسى و تجاوز از حق مى پردازند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IRNazanin" w:hAnsi="IRNazanin" w:eastAsia="IRNazanin" w:cs="IRNazanin"/>
          <w:lang w:bidi="fa-IR"/>
          <w:color w:val="111111"/>
          <w:sz w:val="28"/>
          <w:szCs w:val="28"/>
          <w:rtl/>
        </w:rPr>
        <w:t xml:space="preserve">3 - انسان ، موجودى ناسپاس در برابر دستگيرى هاى خداوند</w:t>
      </w:r>
    </w:p>
    <w:p>
      <w:pPr>
        <w:pStyle w:val="BookText"/>
      </w:pPr>
      <w:r>
        <w:rPr>
          <w:rFonts w:ascii="Amiri" w:hAnsi="Amiri" w:eastAsia="Amiri" w:cs="Amiri"/>
          <w:lang w:bidi="ar-SA"/>
          <w:color w:val="111111"/>
          <w:sz w:val="28"/>
          <w:szCs w:val="28"/>
          <w:rtl/>
        </w:rPr>
        <w:t xml:space="preserve">فلما أنجيهم إذا هم يبغون فى الأرض بغير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- 17 - 67 - 9</w:t>
      </w:r>
    </w:p>
    <w:p>
      <w:pPr>
        <w:pStyle w:val="BookText"/>
      </w:pPr>
      <w:r>
        <w:rPr>
          <w:rFonts w:ascii="IRNazanin" w:hAnsi="IRNazanin" w:eastAsia="IRNazanin" w:cs="IRNazanin"/>
          <w:lang w:bidi="fa-IR"/>
          <w:color w:val="111111"/>
          <w:sz w:val="28"/>
          <w:szCs w:val="28"/>
          <w:rtl/>
        </w:rPr>
        <w:t xml:space="preserve">9- انسان ، موجودى بس ناسپاس و حق ناشناس</w:t>
      </w:r>
    </w:p>
    <w:p>
      <w:pPr>
        <w:pStyle w:val="BookText"/>
      </w:pPr>
      <w:r>
        <w:rPr>
          <w:rFonts w:ascii="Amiri" w:hAnsi="Amiri" w:eastAsia="Amiri" w:cs="Amiri"/>
          <w:lang w:bidi="ar-SA"/>
          <w:color w:val="111111"/>
          <w:sz w:val="28"/>
          <w:szCs w:val="28"/>
          <w:rtl/>
        </w:rPr>
        <w:t xml:space="preserve">و كان الإنسن كفورًا</w:t>
      </w:r>
    </w:p>
    <w:p>
      <w:pPr>
        <w:pStyle w:val="BookText"/>
      </w:pPr>
      <w:r>
        <w:rPr>
          <w:rFonts w:ascii="IRNazanin" w:hAnsi="IRNazanin" w:eastAsia="IRNazanin" w:cs="IRNazanin"/>
          <w:lang w:bidi="fa-IR"/>
          <w:color w:val="111111"/>
          <w:sz w:val="28"/>
          <w:szCs w:val="28"/>
          <w:rtl/>
        </w:rPr>
        <w:t xml:space="preserve">«كفور» صيغه مبالغه و براى مبالغه در كفران نعمت (ناديده گرفتن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- 22 - 66 - 5،6</w:t>
      </w:r>
    </w:p>
    <w:p>
      <w:pPr>
        <w:pStyle w:val="BookText"/>
      </w:pPr>
      <w:r>
        <w:rPr>
          <w:rFonts w:ascii="IRNazanin" w:hAnsi="IRNazanin" w:eastAsia="IRNazanin" w:cs="IRNazanin"/>
          <w:lang w:bidi="fa-IR"/>
          <w:color w:val="111111"/>
          <w:sz w:val="28"/>
          <w:szCs w:val="28"/>
          <w:rtl/>
        </w:rPr>
        <w:t xml:space="preserve">5 - انسان ، آفريده اى بسيار ناسپاس در برابر خداوند</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IRNazanin" w:hAnsi="IRNazanin" w:eastAsia="IRNazanin" w:cs="IRNazanin"/>
          <w:lang w:bidi="fa-IR"/>
          <w:color w:val="111111"/>
          <w:sz w:val="28"/>
          <w:szCs w:val="28"/>
          <w:rtl/>
        </w:rPr>
        <w:t xml:space="preserve">«كفور» صيغه مبالغه و مشتق از ريشه «كفر» است. «كفر» گاهى در مقابل ايمان به كار مى رود و گاهى در مقابل شكر. بنابراين «كفور» در جمله ياد شده، مى تواند در مقابل «شكور» (بسيار سپاس گزار) و به معناى بسيار ناسپاس باشد. هم چنين مى تواند به معناى بسيار بى ايمان باشد. برداشت فوق بر پايه احتمال اول است.</w:t>
      </w:r>
    </w:p>
    <w:p>
      <w:pPr>
        <w:pStyle w:val="BookText"/>
      </w:pPr>
      <w:r>
        <w:rPr>
          <w:rFonts w:ascii="IRNazanin" w:hAnsi="IRNazanin" w:eastAsia="IRNazanin" w:cs="IRNazanin"/>
          <w:lang w:bidi="fa-IR"/>
          <w:color w:val="111111"/>
          <w:sz w:val="28"/>
          <w:szCs w:val="28"/>
          <w:rtl/>
        </w:rPr>
        <w:t xml:space="preserve">6 - شرك و بت پرستى و سرباز زدن از توحيد ، اوج ناسپاسى انسان در برابر خدا</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- 30 - 51 - 1،5،9،10</w:t>
      </w:r>
    </w:p>
    <w:p>
      <w:pPr>
        <w:pStyle w:val="BookText"/>
      </w:pPr>
      <w:r>
        <w:rPr>
          <w:rFonts w:ascii="IRNazanin" w:hAnsi="IRNazanin" w:eastAsia="IRNazanin" w:cs="IRNazanin"/>
          <w:lang w:bidi="fa-IR"/>
          <w:color w:val="111111"/>
          <w:sz w:val="28"/>
          <w:szCs w:val="28"/>
          <w:rtl/>
        </w:rPr>
        <w:t xml:space="preserve">1 - انسان ها ، به هنگام مشاهده وزش باد هاى مضر و نابودكننده مزارع ، به ناسپاسى مى گرايند .</w:t>
      </w:r>
    </w:p>
    <w:p>
      <w:pPr>
        <w:pStyle w:val="BookText"/>
      </w:pPr>
      <w:r>
        <w:rPr>
          <w:rFonts w:ascii="Amiri" w:hAnsi="Amiri" w:eastAsia="Amiri" w:cs="Amiri"/>
          <w:lang w:bidi="ar-SA"/>
          <w:color w:val="111111"/>
          <w:sz w:val="28"/>
          <w:szCs w:val="28"/>
          <w:rtl/>
        </w:rPr>
        <w:t xml:space="preserve">و لئن أرسلنا ريحًا . .. يكفرون</w:t>
      </w:r>
    </w:p>
    <w:p>
      <w:pPr>
        <w:pStyle w:val="BookText"/>
      </w:pPr>
      <w:r>
        <w:rPr>
          <w:rFonts w:ascii="IRNazanin" w:hAnsi="IRNazanin" w:eastAsia="IRNazanin" w:cs="IRNazanin"/>
          <w:lang w:bidi="fa-IR"/>
          <w:color w:val="111111"/>
          <w:sz w:val="28"/>
          <w:szCs w:val="28"/>
          <w:rtl/>
        </w:rPr>
        <w:t xml:space="preserve">«ريح» در مقابل «رياح» در آيه چهل و نه است. معمولاً، بادهاى سودمند، به صيغه جمع آورده مى شوند و در صورتى كه سخن از باد سوزان و مخرب باشد به صيغه مفرد مى آيد. قرينه مقابله و نيز واژه «مصفرّاً» - كه حال براى ضمير مفعولى «رأوه» است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مؤيد اين نكته اند كه مراد از «ريح» بادهاى سوزان و مخرب اند.</w:t>
      </w:r>
    </w:p>
    <w:p>
      <w:pPr>
        <w:pStyle w:val="BookText"/>
      </w:pPr>
      <w:r>
        <w:rPr>
          <w:rFonts w:ascii="IRNazanin" w:hAnsi="IRNazanin" w:eastAsia="IRNazanin" w:cs="IRNazanin"/>
          <w:lang w:bidi="fa-IR"/>
          <w:color w:val="111111"/>
          <w:sz w:val="28"/>
          <w:szCs w:val="28"/>
          <w:rtl/>
        </w:rPr>
        <w:t xml:space="preserve">5 - انسان ها ، به محض مشاهده باد هاى نويد بخش باران ، بدون توجّه به خدايى بودن آنها ، خوش حال مى شوند ، ولى در برخورد با باد هاى مخرّب ، ناسپاس مى گردند !</w:t>
      </w:r>
    </w:p>
    <w:p>
      <w:pPr>
        <w:pStyle w:val="BookText"/>
      </w:pPr>
      <w:r>
        <w:rPr>
          <w:rFonts w:ascii="Amiri" w:hAnsi="Amiri" w:eastAsia="Amiri" w:cs="Amiri"/>
          <w:lang w:bidi="ar-SA"/>
          <w:color w:val="111111"/>
          <w:sz w:val="28"/>
          <w:szCs w:val="28"/>
          <w:rtl/>
        </w:rPr>
        <w:t xml:space="preserve">فإذا أصاب به من يشاء من عباده . .. يستبشرون ... و لئن أرسلنا ريحًا ... يكفرون</w:t>
      </w:r>
    </w:p>
    <w:p>
      <w:pPr>
        <w:pStyle w:val="BookText"/>
      </w:pPr>
      <w:r>
        <w:rPr>
          <w:rFonts w:ascii="IRNazanin" w:hAnsi="IRNazanin" w:eastAsia="IRNazanin" w:cs="IRNazanin"/>
          <w:lang w:bidi="fa-IR"/>
          <w:color w:val="111111"/>
          <w:sz w:val="28"/>
          <w:szCs w:val="28"/>
          <w:rtl/>
        </w:rPr>
        <w:t xml:space="preserve">«يكفرون» به قرينه اين كه سخن از نعمت و قطع شدن آن است، كفر و ناسپاسى است.</w:t>
      </w:r>
    </w:p>
    <w:p>
      <w:pPr>
        <w:pStyle w:val="BookText"/>
      </w:pPr>
      <w:r>
        <w:rPr>
          <w:rFonts w:ascii="IRNazanin" w:hAnsi="IRNazanin" w:eastAsia="IRNazanin" w:cs="IRNazanin"/>
          <w:lang w:bidi="fa-IR"/>
          <w:color w:val="111111"/>
          <w:sz w:val="28"/>
          <w:szCs w:val="28"/>
          <w:rtl/>
        </w:rPr>
        <w:t xml:space="preserve">9 - انسان ها ، با مشاهده خالى بودن ابر ها از باران ، ناسپاس مى شوند .</w:t>
      </w:r>
    </w:p>
    <w:p>
      <w:pPr>
        <w:pStyle w:val="BookText"/>
      </w:pPr>
      <w:r>
        <w:rPr>
          <w:rFonts w:ascii="Amiri" w:hAnsi="Amiri" w:eastAsia="Amiri" w:cs="Amiri"/>
          <w:lang w:bidi="ar-SA"/>
          <w:color w:val="111111"/>
          <w:sz w:val="28"/>
          <w:szCs w:val="28"/>
          <w:rtl/>
        </w:rPr>
        <w:t xml:space="preserve">و لئن أرسلنا ريحًا فرأوه مصفرًّا لظلّوا من بعده يكفرون</w:t>
      </w:r>
    </w:p>
    <w:p>
      <w:pPr>
        <w:pStyle w:val="BookText"/>
      </w:pPr>
      <w:r>
        <w:rPr>
          <w:rFonts w:ascii="IRNazanin" w:hAnsi="IRNazanin" w:eastAsia="IRNazanin" w:cs="IRNazanin"/>
          <w:lang w:bidi="fa-IR"/>
          <w:color w:val="111111"/>
          <w:sz w:val="28"/>
          <w:szCs w:val="28"/>
          <w:rtl/>
        </w:rPr>
        <w:t xml:space="preserve">طبق آنچه كه راغب، در مفردات اظهار داشته، ممكن است: «مصفرّاً» از ريشه «صفر» - بر وزن سفر - به معناى «خالى بودن» باشد.</w:t>
      </w:r>
    </w:p>
    <w:p>
      <w:pPr>
        <w:pStyle w:val="BookText"/>
      </w:pPr>
      <w:r>
        <w:rPr>
          <w:rFonts w:ascii="IRNazanin" w:hAnsi="IRNazanin" w:eastAsia="IRNazanin" w:cs="IRNazanin"/>
          <w:lang w:bidi="fa-IR"/>
          <w:color w:val="111111"/>
          <w:sz w:val="28"/>
          <w:szCs w:val="28"/>
          <w:rtl/>
        </w:rPr>
        <w:t xml:space="preserve">10 - شادمانى ، در شرايط رفاه ، و كفر و ناسپاسى به هنگام سختى و حسرت ، حالات و صفات انسان ها است .</w:t>
      </w:r>
    </w:p>
    <w:p>
      <w:pPr>
        <w:pStyle w:val="BookText"/>
      </w:pPr>
      <w:r>
        <w:rPr>
          <w:rFonts w:ascii="Amiri" w:hAnsi="Amiri" w:eastAsia="Amiri" w:cs="Amiri"/>
          <w:lang w:bidi="ar-SA"/>
          <w:color w:val="111111"/>
          <w:sz w:val="28"/>
          <w:szCs w:val="28"/>
          <w:rtl/>
        </w:rPr>
        <w:t xml:space="preserve">فإذا أصاب . .. إذا هم يستبشرون ... و لئن أرسلنا ريحًا ... من بعده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- 31 - 14 - 15</w:t>
      </w:r>
    </w:p>
    <w:p>
      <w:pPr>
        <w:pStyle w:val="BookText"/>
      </w:pPr>
      <w:r>
        <w:rPr>
          <w:rFonts w:ascii="IRNazanin" w:hAnsi="IRNazanin" w:eastAsia="IRNazanin" w:cs="IRNazanin"/>
          <w:lang w:bidi="fa-IR"/>
          <w:color w:val="111111"/>
          <w:sz w:val="28"/>
          <w:szCs w:val="28"/>
          <w:rtl/>
        </w:rPr>
        <w:t xml:space="preserve">15 - انسان ، در معرض ناسپاسى نسبت به نعمت هاى الهى و حقوق والدين ونيازمند به تذكر است .</w:t>
      </w:r>
    </w:p>
    <w:p>
      <w:pPr>
        <w:pStyle w:val="BookText"/>
      </w:pPr>
      <w:r>
        <w:rPr>
          <w:rFonts w:ascii="Amiri" w:hAnsi="Amiri" w:eastAsia="Amiri" w:cs="Amiri"/>
          <w:lang w:bidi="ar-SA"/>
          <w:color w:val="111111"/>
          <w:sz w:val="28"/>
          <w:szCs w:val="28"/>
          <w:rtl/>
        </w:rPr>
        <w:t xml:space="preserve">و وصّينا الإنسن بولديه . .. أن اشكرلى و لولديك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- 31 - 32 - 12</w:t>
      </w:r>
    </w:p>
    <w:p>
      <w:pPr>
        <w:pStyle w:val="BookText"/>
      </w:pPr>
      <w:r>
        <w:rPr>
          <w:rFonts w:ascii="IRNazanin" w:hAnsi="IRNazanin" w:eastAsia="IRNazanin" w:cs="IRNazanin"/>
          <w:lang w:bidi="fa-IR"/>
          <w:color w:val="111111"/>
          <w:sz w:val="28"/>
          <w:szCs w:val="28"/>
          <w:rtl/>
        </w:rPr>
        <w:t xml:space="preserve">12 - گروهى از مردم ، در برابر نعمت نجات از بلا ها و خطر هاى مرگ آفرين ، ناسپاس اند .</w:t>
      </w:r>
    </w:p>
    <w:p>
      <w:pPr>
        <w:pStyle w:val="BookText"/>
      </w:pPr>
      <w:r>
        <w:rPr>
          <w:rFonts w:ascii="Amiri" w:hAnsi="Amiri" w:eastAsia="Amiri" w:cs="Amiri"/>
          <w:lang w:bidi="ar-SA"/>
          <w:color w:val="111111"/>
          <w:sz w:val="28"/>
          <w:szCs w:val="28"/>
          <w:rtl/>
        </w:rPr>
        <w:t xml:space="preserve">فلمّا نجّيهم إلى البرّ فمنهم مقتصد و ما يجحد بأيتنا إلاّ .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- 32 - 9 - 17</w:t>
      </w:r>
    </w:p>
    <w:p>
      <w:pPr>
        <w:pStyle w:val="BookText"/>
      </w:pPr>
      <w:r>
        <w:rPr>
          <w:rFonts w:ascii="IRNazanin" w:hAnsi="IRNazanin" w:eastAsia="IRNazanin" w:cs="IRNazanin"/>
          <w:lang w:bidi="fa-IR"/>
          <w:color w:val="111111"/>
          <w:sz w:val="28"/>
          <w:szCs w:val="28"/>
          <w:rtl/>
        </w:rPr>
        <w:t xml:space="preserve">17 - انسان ها ، شكرگزار نعمت هاى خداوند نيستند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به قرينه آيه بعد - كه در آن آمده است «و قالوا أءذا ضللنا. ..» - «قليلاً» مى تواند به معناى نفى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- 39 - 8 - 9،13</w:t>
      </w:r>
    </w:p>
    <w:p>
      <w:pPr>
        <w:pStyle w:val="BookText"/>
      </w:pPr>
      <w:r>
        <w:rPr>
          <w:rFonts w:ascii="IRNazanin" w:hAnsi="IRNazanin" w:eastAsia="IRNazanin" w:cs="IRNazanin"/>
          <w:lang w:bidi="fa-IR"/>
          <w:color w:val="111111"/>
          <w:sz w:val="28"/>
          <w:szCs w:val="28"/>
          <w:rtl/>
        </w:rPr>
        <w:t xml:space="preserve">9 - انسان در برابر نعمت ها و لطف هاى خداوند ، موجودى ناسپاس است .</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نسى ما كان يدعوا إليه</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97" w:name="pg6489_61431"/>
    <w:bookmarkEnd w:id="3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- 40 - 61 - 13</w:t>
      </w:r>
    </w:p>
    <w:p>
      <w:pPr>
        <w:pStyle w:val="BookText"/>
      </w:pPr>
      <w:r>
        <w:rPr>
          <w:rFonts w:ascii="IRNazanin" w:hAnsi="IRNazanin" w:eastAsia="IRNazanin" w:cs="IRNazanin"/>
          <w:lang w:bidi="fa-IR"/>
          <w:color w:val="111111"/>
          <w:sz w:val="28"/>
          <w:szCs w:val="28"/>
          <w:rtl/>
        </w:rPr>
        <w:t xml:space="preserve">13 - ناسپاسى ، رفتارى ريشه دار در انسان ها و خصلتى مشترك ميان آنان</w:t>
      </w:r>
    </w:p>
    <w:p>
      <w:pPr>
        <w:pStyle w:val="BookText"/>
      </w:pPr>
      <w:r>
        <w:rPr>
          <w:rFonts w:ascii="Amiri" w:hAnsi="Amiri" w:eastAsia="Amiri" w:cs="Amiri"/>
          <w:lang w:bidi="ar-SA"/>
          <w:color w:val="111111"/>
          <w:sz w:val="28"/>
          <w:szCs w:val="28"/>
          <w:rtl/>
        </w:rPr>
        <w:t xml:space="preserve">إنّ اللّه لذو فضل على الناس و لكنّ أكثر الناس لايشكرون</w:t>
      </w:r>
    </w:p>
    <w:p>
      <w:pPr>
        <w:pStyle w:val="BookText"/>
      </w:pPr>
      <w:r>
        <w:rPr>
          <w:rFonts w:ascii="IRNazanin" w:hAnsi="IRNazanin" w:eastAsia="IRNazanin" w:cs="IRNazanin"/>
          <w:lang w:bidi="fa-IR"/>
          <w:color w:val="111111"/>
          <w:sz w:val="28"/>
          <w:szCs w:val="28"/>
          <w:rtl/>
        </w:rPr>
        <w:t xml:space="preserve">تصريح به لفظ «ناس» در جمله «و لكن أكثر الناس لايشكرون» به جاى ضمير «هم» - كه به «الناس» قبل بازمى گردد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- 100 - 6 - 1،7،10</w:t>
      </w:r>
    </w:p>
    <w:p>
      <w:pPr>
        <w:pStyle w:val="BookText"/>
      </w:pPr>
      <w:r>
        <w:rPr>
          <w:rFonts w:ascii="IRNazanin" w:hAnsi="IRNazanin" w:eastAsia="IRNazanin" w:cs="IRNazanin"/>
          <w:lang w:bidi="fa-IR"/>
          <w:color w:val="111111"/>
          <w:sz w:val="28"/>
          <w:szCs w:val="28"/>
          <w:rtl/>
        </w:rPr>
        <w:t xml:space="preserve">1 - انسان ، داراى طبيعتى ناسپاس در برابر نعمت هاى خداوند</w:t>
      </w: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«ال» در «الإنسان» براى جنس است و بر استغراق افراد دلالت دارد. «كنود»، به معناى كفور است. برخى از قبايل عرب، آن را در معناى «عاصى» به كار مى برند. اسناد اين خصلت به عموم مردم، به معناى گرفتار بودن نوع انسان ها به آن است.</w:t>
      </w:r>
    </w:p>
    <w:p>
      <w:pPr>
        <w:pStyle w:val="BookText"/>
      </w:pPr>
      <w:r>
        <w:rPr>
          <w:rFonts w:ascii="IRNazanin" w:hAnsi="IRNazanin" w:eastAsia="IRNazanin" w:cs="IRNazanin"/>
          <w:lang w:bidi="fa-IR"/>
          <w:color w:val="111111"/>
          <w:sz w:val="28"/>
          <w:szCs w:val="28"/>
          <w:rtl/>
        </w:rPr>
        <w:t xml:space="preserve">7 - خداوند ، در تأكيد بر ناسپاس بودن نوع انسان ها ، به اسبان تيزپاى مجاهدان سوگند ياد كرده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IRNazanin" w:hAnsi="IRNazanin" w:eastAsia="IRNazanin" w:cs="IRNazanin"/>
          <w:lang w:bidi="fa-IR"/>
          <w:color w:val="111111"/>
          <w:sz w:val="28"/>
          <w:szCs w:val="28"/>
          <w:rtl/>
        </w:rPr>
        <w:t xml:space="preserve">اين آيه و دو آيه بعد كه عطف بر آن است، جواب سوگندهايى است كه در آغاز سوره آمده بود.</w:t>
      </w:r>
    </w:p>
    <w:p>
      <w:pPr>
        <w:pStyle w:val="BookText"/>
      </w:pPr>
      <w:r>
        <w:rPr>
          <w:rFonts w:ascii="IRNazanin" w:hAnsi="IRNazanin" w:eastAsia="IRNazanin" w:cs="IRNazanin"/>
          <w:lang w:bidi="fa-IR"/>
          <w:color w:val="111111"/>
          <w:sz w:val="28"/>
          <w:szCs w:val="28"/>
          <w:rtl/>
        </w:rPr>
        <w:t xml:space="preserve">10 - « قال رسول اللّه (صلی الله علیه و آله) : « إنّ الإنسان لربّه لكنود » قال : لكفور الذى يأكل وحده ، و يضرب عبده و يمنع رِفْدَه ;</w:t>
      </w:r>
    </w:p>
    <w:p>
      <w:pPr>
        <w:pStyle w:val="BookText"/>
      </w:pPr>
      <w:r>
        <w:rPr>
          <w:rFonts w:ascii="IRNazanin" w:hAnsi="IRNazanin" w:eastAsia="IRNazanin" w:cs="IRNazanin"/>
          <w:lang w:bidi="fa-IR"/>
          <w:color w:val="111111"/>
          <w:sz w:val="28"/>
          <w:szCs w:val="28"/>
          <w:rtl/>
        </w:rPr>
        <w:t xml:space="preserve">رسول خدا(صلی الله علیه و آله) [آيه] «إنّ الإنسان لربّه لكنود» را تلاوت كرده فرمود: [«لكنود» يعنى ]ناسپاس، همان كه به تنهايى غذا مى خورد و غلام خود را مى زند و از بخشش امتناع مىورزد».</w:t>
      </w:r>
    </w:p>
    <w:p>
      <w:pPr>
        <w:pStyle w:val="Heading2"/>
      </w:pPr>
      <w:bookmarkStart w:id="1706" w:name="_Toc941"/>
      <w:r>
        <w:t>940- كفران انسان ها</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- 7 - 17 - 6</w:t>
      </w:r>
    </w:p>
    <w:p>
      <w:pPr>
        <w:pStyle w:val="BookText"/>
      </w:pPr>
      <w:r>
        <w:rPr>
          <w:rFonts w:ascii="IRNazanin" w:hAnsi="IRNazanin" w:eastAsia="IRNazanin" w:cs="IRNazanin"/>
          <w:lang w:bidi="fa-IR"/>
          <w:color w:val="111111"/>
          <w:sz w:val="28"/>
          <w:szCs w:val="28"/>
          <w:rtl/>
        </w:rPr>
        <w:t xml:space="preserve">6 - ناسپاسى آدميان در برابر خدا آرزوى ابليس در اغواگريهاى خويش</w:t>
      </w:r>
    </w:p>
    <w:p>
      <w:pPr>
        <w:pStyle w:val="BookText"/>
      </w:pPr>
      <w:r>
        <w:rPr>
          <w:rFonts w:ascii="Amiri" w:hAnsi="Amiri" w:eastAsia="Amiri" w:cs="Amiri"/>
          <w:lang w:bidi="ar-SA"/>
          <w:color w:val="111111"/>
          <w:sz w:val="28"/>
          <w:szCs w:val="28"/>
          <w:rtl/>
        </w:rPr>
        <w:t xml:space="preserve">ثم لأتينهم . .. 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- 17 - 83 - 1</w:t>
      </w:r>
    </w:p>
    <w:p>
      <w:pPr>
        <w:pStyle w:val="BookText"/>
      </w:pPr>
      <w:r>
        <w:rPr>
          <w:rFonts w:ascii="IRNazanin" w:hAnsi="IRNazanin" w:eastAsia="IRNazanin" w:cs="IRNazanin"/>
          <w:lang w:bidi="fa-IR"/>
          <w:color w:val="111111"/>
          <w:sz w:val="28"/>
          <w:szCs w:val="28"/>
          <w:rtl/>
        </w:rPr>
        <w:t xml:space="preserve">1- انسان ، به هنگام برخوردارى از رفاه و نعمت هاى الهى ، به ناسپاسى و خداگريزى مى گرايد .</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IRNazanin" w:hAnsi="IRNazanin" w:eastAsia="IRNazanin" w:cs="IRNazanin"/>
          <w:lang w:bidi="fa-IR"/>
          <w:color w:val="111111"/>
          <w:sz w:val="28"/>
          <w:szCs w:val="28"/>
          <w:rtl/>
        </w:rPr>
        <w:t xml:space="preserve">«نئا» به معناى «بَعُد» (دورى مى شود) است و «أعرض و نئا بجانبه» (اعراض كرد و كناره گرفت) كنايه از حق ناسپاسى و گريز از خداست.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98" w:name="pg6489_61432"/>
    <w:bookmarkEnd w:id="3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- 39 - 49 - 13</w:t>
      </w:r>
    </w:p>
    <w:p>
      <w:pPr>
        <w:pStyle w:val="BookText"/>
      </w:pPr>
      <w:r>
        <w:rPr>
          <w:rFonts w:ascii="IRNazanin" w:hAnsi="IRNazanin" w:eastAsia="IRNazanin" w:cs="IRNazanin"/>
          <w:lang w:bidi="fa-IR"/>
          <w:color w:val="111111"/>
          <w:sz w:val="28"/>
          <w:szCs w:val="28"/>
          <w:rtl/>
        </w:rPr>
        <w:t xml:space="preserve">13 - انسان ها در برابر نعمت ها و الطاف خداوند ، موجوداتى ناسپاس اند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مؤثر دانستن دانش و تلاش خود به عنوان عامل اصلى برخوردارى، نوعى ناسپاسى در برابر صاحب اصلى نعمت ها (خداوند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- 41 - 51 - 1</w:t>
      </w:r>
    </w:p>
    <w:p>
      <w:pPr>
        <w:pStyle w:val="BookText"/>
      </w:pPr>
      <w:r>
        <w:rPr>
          <w:rFonts w:ascii="IRNazanin" w:hAnsi="IRNazanin" w:eastAsia="IRNazanin" w:cs="IRNazanin"/>
          <w:lang w:bidi="fa-IR"/>
          <w:color w:val="111111"/>
          <w:sz w:val="28"/>
          <w:szCs w:val="28"/>
          <w:rtl/>
        </w:rPr>
        <w:t xml:space="preserve">1 - اعراض و روى گردانى انسان از خداوند ، پس از دستيابى به نعمت</w:t>
      </w:r>
    </w:p>
    <w:p>
      <w:pPr>
        <w:pStyle w:val="BookText"/>
      </w:pPr>
      <w:r>
        <w:rPr>
          <w:rFonts w:ascii="IRNazanin" w:hAnsi="IRNazanin" w:eastAsia="IRNazanin" w:cs="IRNazanin"/>
          <w:lang w:bidi="fa-IR"/>
          <w:color w:val="111111"/>
          <w:sz w:val="28"/>
          <w:szCs w:val="28"/>
          <w:rtl/>
        </w:rPr>
        <w:t xml:space="preserve">و إذا أنعمنا على الإنسن أعرض و نا بجانبه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- 42 - 48 - 13،15</w:t>
      </w:r>
    </w:p>
    <w:p>
      <w:pPr>
        <w:pStyle w:val="BookText"/>
      </w:pPr>
      <w:r>
        <w:rPr>
          <w:rFonts w:ascii="IRNazanin" w:hAnsi="IRNazanin" w:eastAsia="IRNazanin" w:cs="IRNazanin"/>
          <w:lang w:bidi="fa-IR"/>
          <w:color w:val="111111"/>
          <w:sz w:val="28"/>
          <w:szCs w:val="28"/>
          <w:rtl/>
        </w:rPr>
        <w:t xml:space="preserve">13 - كفران و ناسپاسى انسان ، به هنگام برخورد با كوچك ترين دشوارى در زندگى</w:t>
      </w:r>
    </w:p>
    <w:p>
      <w:pPr>
        <w:pStyle w:val="BookText"/>
      </w:pPr>
      <w:r>
        <w:rPr>
          <w:rFonts w:ascii="Amiri" w:hAnsi="Amiri" w:eastAsia="Amiri" w:cs="Amiri"/>
          <w:lang w:bidi="ar-SA"/>
          <w:color w:val="111111"/>
          <w:sz w:val="28"/>
          <w:szCs w:val="28"/>
          <w:rtl/>
        </w:rPr>
        <w:t xml:space="preserve">و إن تصبهم سيّئة بما قدّمت أيديهم فإنّ الإنسن كفور</w:t>
      </w:r>
    </w:p>
    <w:p>
      <w:pPr>
        <w:pStyle w:val="BookText"/>
      </w:pPr>
      <w:r>
        <w:rPr>
          <w:rFonts w:ascii="IRNazanin" w:hAnsi="IRNazanin" w:eastAsia="IRNazanin" w:cs="IRNazanin"/>
          <w:lang w:bidi="fa-IR"/>
          <w:color w:val="111111"/>
          <w:sz w:val="28"/>
          <w:szCs w:val="28"/>
          <w:rtl/>
        </w:rPr>
        <w:t xml:space="preserve">از نكره آمدن «سيّئة» - كه براى تحقير است - «كوچك ترين دشوارى» استفاده شده است.</w:t>
      </w:r>
    </w:p>
    <w:p>
      <w:pPr>
        <w:pStyle w:val="BookText"/>
      </w:pPr>
      <w:r>
        <w:rPr>
          <w:rFonts w:ascii="IRNazanin" w:hAnsi="IRNazanin" w:eastAsia="IRNazanin" w:cs="IRNazanin"/>
          <w:lang w:bidi="fa-IR"/>
          <w:color w:val="111111"/>
          <w:sz w:val="28"/>
          <w:szCs w:val="28"/>
          <w:rtl/>
        </w:rPr>
        <w:t xml:space="preserve">15 - انسان ، موجودى كم ظرفيت ، كوته بين و ناسپاس است .</w:t>
      </w:r>
    </w:p>
    <w:p>
      <w:pPr>
        <w:pStyle w:val="BookText"/>
      </w:pPr>
      <w:r>
        <w:rPr>
          <w:rFonts w:ascii="Amiri" w:hAnsi="Amiri" w:eastAsia="Amiri" w:cs="Amiri"/>
          <w:lang w:bidi="ar-SA"/>
          <w:color w:val="111111"/>
          <w:sz w:val="28"/>
          <w:szCs w:val="28"/>
          <w:rtl/>
        </w:rPr>
        <w:t xml:space="preserve">و إنّا إذا أذقنا . .. و إن تصبهم ... الإنسن كفور</w:t>
      </w:r>
    </w:p>
    <w:p>
      <w:pPr>
        <w:pStyle w:val="BookText"/>
      </w:pPr>
      <w:r>
        <w:rPr>
          <w:rFonts w:ascii="IRNazanin" w:hAnsi="IRNazanin" w:eastAsia="IRNazanin" w:cs="IRNazanin"/>
          <w:lang w:bidi="fa-IR"/>
          <w:color w:val="111111"/>
          <w:sz w:val="28"/>
          <w:szCs w:val="28"/>
          <w:rtl/>
        </w:rPr>
        <w:t xml:space="preserve">اين كه انسان در برخورد با اندك نعمت و يا سختى، تغيير روحيه مى دهد، نشانه كم ظرفيتى او است و اين كه به امكان تغيير و تحول شرايط رفاه نمى انديشد و به آن دلخوش است، نشانگر كوته نظرى او است.</w:t>
      </w:r>
    </w:p>
    <w:p>
      <w:pPr>
        <w:pStyle w:val="Heading2"/>
      </w:pPr>
      <w:bookmarkStart w:id="1707" w:name="_Toc942"/>
      <w:r>
        <w:t>941- كفران نعمت انسان</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- 14 - 34 - 13،14</w:t>
      </w:r>
    </w:p>
    <w:p>
      <w:pPr>
        <w:pStyle w:val="BookText"/>
      </w:pPr>
      <w:r>
        <w:rPr>
          <w:rFonts w:ascii="IRNazanin" w:hAnsi="IRNazanin" w:eastAsia="IRNazanin" w:cs="IRNazanin"/>
          <w:lang w:bidi="fa-IR"/>
          <w:color w:val="111111"/>
          <w:sz w:val="28"/>
          <w:szCs w:val="28"/>
          <w:rtl/>
        </w:rPr>
        <w:t xml:space="preserve">13- انسان در برابر نعمت هاى بيكران الهى ، بسيار ستم پيشه و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«ظلوم» و «كفّار» صيغه مبالغه است و بر كثرت و فراوانى معناى خود دلالت دارد.</w:t>
      </w:r>
    </w:p>
    <w:p>
      <w:pPr>
        <w:pStyle w:val="BookText"/>
      </w:pPr>
      <w:r>
        <w:rPr>
          <w:rFonts w:ascii="IRNazanin" w:hAnsi="IRNazanin" w:eastAsia="IRNazanin" w:cs="IRNazanin"/>
          <w:lang w:bidi="fa-IR"/>
          <w:color w:val="111111"/>
          <w:sz w:val="28"/>
          <w:szCs w:val="28"/>
          <w:rtl/>
        </w:rPr>
        <w:t xml:space="preserve">14- انسان به خويشتن ستمكار و در برابر نعمت و احسان ، بسيار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مقصود از «ظلوم» بودن انسان، به قرينه بيان نعمتها و داده هاى الهى به وى، ظلم به خويشتن 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99" w:name="pg6489_61433"/>
    <w:bookmarkEnd w:id="399"/>
    <w:p>
      <w:pPr>
        <w:pStyle w:val="Heading2"/>
      </w:pPr>
      <w:bookmarkStart w:id="1708" w:name="_Toc943"/>
      <w:r>
        <w:t>942- كمال انسان</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- 2 - 30 - 19</w:t>
      </w:r>
    </w:p>
    <w:p>
      <w:pPr>
        <w:pStyle w:val="BookText"/>
      </w:pPr>
      <w:r>
        <w:rPr>
          <w:rFonts w:ascii="IRNazanin" w:hAnsi="IRNazanin" w:eastAsia="IRNazanin" w:cs="IRNazanin"/>
          <w:lang w:bidi="fa-IR"/>
          <w:color w:val="111111"/>
          <w:sz w:val="28"/>
          <w:szCs w:val="28"/>
          <w:rtl/>
        </w:rPr>
        <w:t xml:space="preserve">19 - فرشتگان ، ناآگاه به زمينه هاى كمال و ارزش هاى والاى انسان</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- 40 - 64 - 7</w:t>
      </w:r>
    </w:p>
    <w:p>
      <w:pPr>
        <w:pStyle w:val="BookText"/>
      </w:pPr>
      <w:r>
        <w:rPr>
          <w:rFonts w:ascii="Amiri" w:hAnsi="Amiri" w:eastAsia="Amiri" w:cs="Amiri"/>
          <w:lang w:bidi="ar-SA"/>
          <w:color w:val="111111"/>
          <w:sz w:val="28"/>
          <w:szCs w:val="28"/>
          <w:rtl/>
        </w:rPr>
        <w:t xml:space="preserve">7 - انسان ، داراى استعداد ها و كمالات برين</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برداشت ياد شده بر اين اساس مبتنى است كه مقصود از صورت ، شامل صورت ظاهرى (شكل و شمايل) و باطنى (استعدادهاى زاينده صنايع و كمالات)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- 64 - 3 - 8</w:t>
      </w:r>
    </w:p>
    <w:p>
      <w:pPr>
        <w:pStyle w:val="BookText"/>
      </w:pPr>
      <w:r>
        <w:rPr>
          <w:rFonts w:ascii="IRNazanin" w:hAnsi="IRNazanin" w:eastAsia="IRNazanin" w:cs="IRNazanin"/>
          <w:lang w:bidi="fa-IR"/>
          <w:color w:val="111111"/>
          <w:sz w:val="28"/>
          <w:szCs w:val="28"/>
          <w:rtl/>
        </w:rPr>
        <w:t xml:space="preserve">8 - زيبايى و كمال ، از ويژگى هاى انسان و از نعمت هاى الهى براى او است .</w:t>
      </w:r>
    </w:p>
    <w:p>
      <w:pPr>
        <w:pStyle w:val="BookText"/>
      </w:pPr>
      <w:r>
        <w:rPr>
          <w:rFonts w:ascii="Amiri" w:hAnsi="Amiri" w:eastAsia="Amiri" w:cs="Amiri"/>
          <w:lang w:bidi="ar-SA"/>
          <w:color w:val="111111"/>
          <w:sz w:val="28"/>
          <w:szCs w:val="28"/>
          <w:rtl/>
        </w:rPr>
        <w:t xml:space="preserve">خلق السموت . .. فأحسن صوركم</w:t>
      </w:r>
    </w:p>
    <w:p>
      <w:pPr>
        <w:pStyle w:val="BookText"/>
      </w:pPr>
      <w:r>
        <w:rPr>
          <w:rFonts w:ascii="Amiri" w:hAnsi="Amiri" w:eastAsia="Amiri" w:cs="Amiri"/>
          <w:lang w:bidi="ar-SA"/>
          <w:color w:val="111111"/>
          <w:sz w:val="28"/>
          <w:szCs w:val="28"/>
          <w:rtl/>
        </w:rPr>
        <w:t xml:space="preserve">برداشت ياد شده از آنجا كه آيه شريفه در مقام امتنان و برشمردن نعمت هاى اعطايى به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- 66 - 12 - 16</w:t>
      </w:r>
    </w:p>
    <w:p>
      <w:pPr>
        <w:pStyle w:val="BookText"/>
      </w:pPr>
      <w:r>
        <w:rPr>
          <w:rFonts w:ascii="IRNazanin" w:hAnsi="IRNazanin" w:eastAsia="IRNazanin" w:cs="IRNazanin"/>
          <w:lang w:bidi="fa-IR"/>
          <w:color w:val="111111"/>
          <w:sz w:val="28"/>
          <w:szCs w:val="28"/>
          <w:rtl/>
        </w:rPr>
        <w:t xml:space="preserve">16 - از تبار نيكان و خداپرستان بودن ، از فضايل و كمالات آدمى</w:t>
      </w:r>
    </w:p>
    <w:p>
      <w:pPr>
        <w:pStyle w:val="BookText"/>
      </w:pPr>
      <w:r>
        <w:rPr>
          <w:rFonts w:ascii="Amiri" w:hAnsi="Amiri" w:eastAsia="Amiri" w:cs="Amiri"/>
          <w:lang w:bidi="ar-SA"/>
          <w:color w:val="111111"/>
          <w:sz w:val="28"/>
          <w:szCs w:val="28"/>
          <w:rtl/>
        </w:rPr>
        <w:t xml:space="preserve">و كانت من القنتين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- 95 - 4 - 3</w:t>
      </w:r>
    </w:p>
    <w:p>
      <w:pPr>
        <w:pStyle w:val="BookText"/>
      </w:pPr>
      <w:r>
        <w:rPr>
          <w:rFonts w:ascii="Amiri" w:hAnsi="Amiri" w:eastAsia="Amiri" w:cs="Amiri"/>
          <w:lang w:bidi="ar-SA"/>
          <w:color w:val="111111"/>
          <w:sz w:val="28"/>
          <w:szCs w:val="28"/>
          <w:rtl/>
        </w:rPr>
        <w:t xml:space="preserve">3 - انسان ، كامل ترين موجودات و ارجمندترين آفريده ها است .</w:t>
      </w:r>
    </w:p>
    <w:p>
      <w:pPr>
        <w:pStyle w:val="BookText"/>
      </w:pPr>
      <w:r>
        <w:rPr>
          <w:rFonts w:ascii="Amiri" w:hAnsi="Amiri" w:eastAsia="Amiri" w:cs="Amiri"/>
          <w:lang w:bidi="ar-SA"/>
          <w:color w:val="111111"/>
          <w:sz w:val="28"/>
          <w:szCs w:val="28"/>
          <w:rtl/>
        </w:rPr>
        <w:t xml:space="preserve">لقد خلقنا الإنسن فى أحسن تقويم</w:t>
      </w:r>
    </w:p>
    <w:p>
      <w:pPr>
        <w:pStyle w:val="BookText"/>
      </w:pPr>
      <w:r>
        <w:rPr>
          <w:rFonts w:ascii="IRNazanin" w:hAnsi="IRNazanin" w:eastAsia="IRNazanin" w:cs="IRNazanin"/>
          <w:lang w:bidi="fa-IR"/>
          <w:color w:val="111111"/>
          <w:sz w:val="28"/>
          <w:szCs w:val="28"/>
          <w:rtl/>
        </w:rPr>
        <w:t xml:space="preserve">مراد از «أحسن تقويم» - به قرينه آيه بعد - نقطه مقابل «أسفل سافلين» است; يعنى، هر انسانى در اصل خلقت خويش، از برترين نوع آفرينش برخوردار است و سقوط برخى از انسان ها به پست ترين حالت ها، عارضى و غير اصيل است.</w:t>
      </w:r>
    </w:p>
    <w:p>
      <w:pPr>
        <w:pStyle w:val="Heading2"/>
      </w:pPr>
      <w:bookmarkStart w:id="1709" w:name="_Toc944"/>
      <w:r>
        <w:t>943- كمال جسمانى انسان</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00" w:name="pg6489_61434"/>
    <w:bookmarkEnd w:id="400"/>
    <w:p>
      <w:pPr>
        <w:pStyle w:val="BookText"/>
      </w:pPr>
      <w:r>
        <w:rPr>
          <w:rFonts w:ascii="IRNazanin" w:hAnsi="IRNazanin" w:eastAsia="IRNazanin" w:cs="IRNazanin"/>
          <w:lang w:bidi="fa-IR"/>
          <w:color w:val="111111"/>
          <w:sz w:val="28"/>
          <w:szCs w:val="28"/>
          <w:rtl/>
        </w:rPr>
        <w:t xml:space="preserve">14 - روم - 30 - 54 - 5،7،9،12،15</w:t>
      </w:r>
    </w:p>
    <w:p>
      <w:pPr>
        <w:pStyle w:val="BookText"/>
      </w:pPr>
      <w:r>
        <w:rPr>
          <w:rFonts w:ascii="Amiri" w:hAnsi="Amiri" w:eastAsia="Amiri" w:cs="Amiri"/>
          <w:lang w:bidi="ar-SA"/>
          <w:color w:val="111111"/>
          <w:sz w:val="28"/>
          <w:szCs w:val="28"/>
          <w:rtl/>
        </w:rPr>
        <w:t xml:space="preserve">5 - بيرون آورنده انسان ها از ناتوانى دوران جنينى و نوزادى و رساننده آنها به كمال جسمانى ،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w:t>
      </w:r>
    </w:p>
    <w:p>
      <w:pPr>
        <w:pStyle w:val="BookText"/>
      </w:pPr>
      <w:r>
        <w:rPr>
          <w:rFonts w:ascii="IRNazanin" w:hAnsi="IRNazanin" w:eastAsia="IRNazanin" w:cs="IRNazanin"/>
          <w:lang w:bidi="fa-IR"/>
          <w:color w:val="111111"/>
          <w:sz w:val="28"/>
          <w:szCs w:val="28"/>
          <w:rtl/>
        </w:rPr>
        <w:t xml:space="preserve">7 - از ضَعف به كمال جسمانى رسيدنِ انسان ها و سپس فرتوت و ناتوان شدن آنان ، از آيه هاى خداوند است .</w:t>
      </w:r>
    </w:p>
    <w:p>
      <w:pPr>
        <w:pStyle w:val="BookText"/>
      </w:pPr>
      <w:r>
        <w:rPr>
          <w:rFonts w:ascii="Amiri" w:hAnsi="Amiri" w:eastAsia="Amiri" w:cs="Amiri"/>
          <w:lang w:bidi="ar-SA"/>
          <w:color w:val="111111"/>
          <w:sz w:val="28"/>
          <w:szCs w:val="28"/>
          <w:rtl/>
        </w:rPr>
        <w:t xml:space="preserve">اللّه الذى خلقكم من ضعف . .. و شيبة</w:t>
      </w:r>
    </w:p>
    <w:p>
      <w:pPr>
        <w:pStyle w:val="BookText"/>
      </w:pPr>
      <w:r>
        <w:rPr>
          <w:rFonts w:ascii="Amiri" w:hAnsi="Amiri" w:eastAsia="Amiri" w:cs="Amiri"/>
          <w:lang w:bidi="ar-SA"/>
          <w:color w:val="111111"/>
          <w:sz w:val="28"/>
          <w:szCs w:val="28"/>
          <w:rtl/>
        </w:rPr>
        <w:t xml:space="preserve">9 - رسيدن انسان از مرحله ضعف و ناتوانى به توان مندى ، نشانه علم و قدرت خداوند است .</w:t>
      </w:r>
    </w:p>
    <w:p>
      <w:pPr>
        <w:pStyle w:val="BookText"/>
      </w:pPr>
      <w:r>
        <w:rPr>
          <w:rFonts w:ascii="Amiri" w:hAnsi="Amiri" w:eastAsia="Amiri" w:cs="Amiri"/>
          <w:lang w:bidi="ar-SA"/>
          <w:color w:val="111111"/>
          <w:sz w:val="28"/>
          <w:szCs w:val="28"/>
          <w:rtl/>
        </w:rPr>
        <w:t xml:space="preserve">اللّه الذى خلقكم من ضعف . .. و هو العليم القدير</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IRNazanin" w:hAnsi="IRNazanin" w:eastAsia="IRNazanin" w:cs="IRNazanin"/>
          <w:lang w:bidi="fa-IR"/>
          <w:color w:val="111111"/>
          <w:sz w:val="28"/>
          <w:szCs w:val="28"/>
          <w:rtl/>
        </w:rPr>
        <w:t xml:space="preserve">15 - رساننده انسان از دوران قوّت و توان مندى به دوران ضعف و ناتوانى ، خداوند است .</w:t>
      </w:r>
    </w:p>
    <w:p>
      <w:pPr>
        <w:pStyle w:val="BookText"/>
      </w:pPr>
      <w:r>
        <w:rPr>
          <w:rFonts w:ascii="Amiri" w:hAnsi="Amiri" w:eastAsia="Amiri" w:cs="Amiri"/>
          <w:lang w:bidi="ar-SA"/>
          <w:color w:val="111111"/>
          <w:sz w:val="28"/>
          <w:szCs w:val="28"/>
          <w:rtl/>
        </w:rPr>
        <w:t xml:space="preserve">اللّه الذى . .. جعل من بعد قوّة ضعفًا و شيبة</w:t>
      </w:r>
    </w:p>
    <w:p>
      <w:pPr>
        <w:pStyle w:val="Heading2"/>
      </w:pPr>
      <w:bookmarkStart w:id="1710" w:name="_Toc945"/>
      <w:r>
        <w:t>944- كمال طلبى انسان</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- 3 - 15 - 13</w:t>
      </w:r>
    </w:p>
    <w:p>
      <w:pPr>
        <w:pStyle w:val="BookText"/>
      </w:pPr>
      <w:r>
        <w:rPr>
          <w:rFonts w:ascii="IRNazanin" w:hAnsi="IRNazanin" w:eastAsia="IRNazanin" w:cs="IRNazanin"/>
          <w:lang w:bidi="fa-IR"/>
          <w:color w:val="111111"/>
          <w:sz w:val="28"/>
          <w:szCs w:val="28"/>
          <w:rtl/>
        </w:rPr>
        <w:t xml:space="preserve">13 - انسان ، شيفته ابديّت و دوستدار زندگى جاويد است .</w:t>
      </w:r>
    </w:p>
    <w:p>
      <w:pPr>
        <w:pStyle w:val="BookText"/>
      </w:pPr>
      <w:r>
        <w:rPr>
          <w:rFonts w:ascii="Amiri" w:hAnsi="Amiri" w:eastAsia="Amiri" w:cs="Amiri"/>
          <w:lang w:bidi="ar-SA"/>
          <w:color w:val="111111"/>
          <w:sz w:val="28"/>
          <w:szCs w:val="28"/>
          <w:rtl/>
        </w:rPr>
        <w:t xml:space="preserve">خالدين فيها</w:t>
      </w:r>
    </w:p>
    <w:p>
      <w:pPr>
        <w:pStyle w:val="BookText"/>
      </w:pPr>
      <w:r>
        <w:rPr>
          <w:rFonts w:ascii="IRNazanin" w:hAnsi="IRNazanin" w:eastAsia="IRNazanin" w:cs="IRNazanin"/>
          <w:lang w:bidi="fa-IR"/>
          <w:color w:val="111111"/>
          <w:sz w:val="28"/>
          <w:szCs w:val="28"/>
          <w:rtl/>
        </w:rPr>
        <w:t xml:space="preserve">وعده به جاودانگى، آنگاه نويد به حساب مى آيد كه انسان خواهان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- 4 - 170 - 8</w:t>
      </w:r>
    </w:p>
    <w:p>
      <w:pPr>
        <w:pStyle w:val="BookText"/>
      </w:pPr>
      <w:r>
        <w:rPr>
          <w:rFonts w:ascii="Amiri" w:hAnsi="Amiri" w:eastAsia="Amiri" w:cs="Amiri"/>
          <w:lang w:bidi="ar-SA"/>
          <w:color w:val="111111"/>
          <w:sz w:val="28"/>
          <w:szCs w:val="28"/>
          <w:rtl/>
        </w:rPr>
        <w:t xml:space="preserve">8 - انسان ، موجودى خير طلب و كمال جو</w:t>
      </w:r>
    </w:p>
    <w:p>
      <w:pPr>
        <w:pStyle w:val="BookText"/>
      </w:pPr>
      <w:r>
        <w:rPr>
          <w:rFonts w:ascii="Amiri" w:hAnsi="Amiri" w:eastAsia="Amiri" w:cs="Amiri"/>
          <w:lang w:bidi="ar-SA"/>
          <w:color w:val="111111"/>
          <w:sz w:val="28"/>
          <w:szCs w:val="28"/>
          <w:rtl/>
        </w:rPr>
        <w:t xml:space="preserve">يأيها الناس . .. فامنوا خيراً لكم</w:t>
      </w:r>
    </w:p>
    <w:p>
      <w:pPr>
        <w:pStyle w:val="BookText"/>
      </w:pPr>
      <w:r>
        <w:rPr>
          <w:rFonts w:ascii="IRNazanin" w:hAnsi="IRNazanin" w:eastAsia="IRNazanin" w:cs="IRNazanin"/>
          <w:lang w:bidi="fa-IR"/>
          <w:color w:val="111111"/>
          <w:sz w:val="28"/>
          <w:szCs w:val="28"/>
          <w:rtl/>
        </w:rPr>
        <w:t xml:space="preserve">جمله «خيراً لكم» خيرجويى و سعادت طلبى را براى انسان مفروض و طبيعى دانسته و تنها وى را به مصداق واقعى خير و سعادت كه ايمان به قرآن و پيامبر(صلی الله علیه و آله) باشد، رهنمون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- 7 - 21 - 4</w:t>
      </w:r>
    </w:p>
    <w:p>
      <w:pPr>
        <w:pStyle w:val="BookText"/>
      </w:pPr>
      <w:r>
        <w:rPr>
          <w:rFonts w:ascii="IRNazanin" w:hAnsi="IRNazanin" w:eastAsia="IRNazanin" w:cs="IRNazanin"/>
          <w:lang w:bidi="fa-IR"/>
          <w:color w:val="111111"/>
          <w:sz w:val="28"/>
          <w:szCs w:val="28"/>
          <w:rtl/>
        </w:rPr>
        <w:t xml:space="preserve">4 - سوء استفاده شيطان از خصيصه كمال طلبى و منفعت جويى انسان براى گمراه سازى ايشان</w:t>
      </w:r>
    </w:p>
    <w:p>
      <w:pPr>
        <w:pStyle w:val="BookText"/>
      </w:pPr>
      <w:r>
        <w:rPr>
          <w:rFonts w:ascii="Amiri" w:hAnsi="Amiri" w:eastAsia="Amiri" w:cs="Amiri"/>
          <w:lang w:bidi="ar-SA"/>
          <w:color w:val="111111"/>
          <w:sz w:val="28"/>
          <w:szCs w:val="28"/>
          <w:rtl/>
        </w:rPr>
        <w:t xml:space="preserve">و قاسمهما إنى لكما لمن النصحين</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01" w:name="pg6489_61435"/>
    <w:bookmarkEnd w:id="4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- 24 - 30 - 12</w:t>
      </w:r>
    </w:p>
    <w:p>
      <w:pPr>
        <w:pStyle w:val="BookText"/>
      </w:pPr>
      <w:r>
        <w:rPr>
          <w:rFonts w:ascii="IRNazanin" w:hAnsi="IRNazanin" w:eastAsia="IRNazanin" w:cs="IRNazanin"/>
          <w:lang w:bidi="fa-IR"/>
          <w:color w:val="111111"/>
          <w:sz w:val="28"/>
          <w:szCs w:val="28"/>
          <w:rtl/>
        </w:rPr>
        <w:t xml:space="preserve">12 - رشد و طهارت ، مطلوب و فطرى همه انسان ها است .</w:t>
      </w:r>
    </w:p>
    <w:p>
      <w:pPr>
        <w:pStyle w:val="BookText"/>
      </w:pPr>
      <w:r>
        <w:rPr>
          <w:rFonts w:ascii="Amiri" w:hAnsi="Amiri" w:eastAsia="Amiri" w:cs="Amiri"/>
          <w:lang w:bidi="ar-SA"/>
          <w:color w:val="111111"/>
          <w:sz w:val="28"/>
          <w:szCs w:val="28"/>
          <w:rtl/>
        </w:rPr>
        <w:t xml:space="preserve">ذلك أزكى لهم</w:t>
      </w:r>
    </w:p>
    <w:p>
      <w:pPr>
        <w:pStyle w:val="BookText"/>
      </w:pPr>
      <w:r>
        <w:rPr>
          <w:rFonts w:ascii="IRNazanin" w:hAnsi="IRNazanin" w:eastAsia="IRNazanin" w:cs="IRNazanin"/>
          <w:lang w:bidi="fa-IR"/>
          <w:color w:val="111111"/>
          <w:sz w:val="28"/>
          <w:szCs w:val="28"/>
          <w:rtl/>
        </w:rPr>
        <w:t xml:space="preserve">جمله «ذلك أزكى لهم» به منزله تعليل است و تعليل آن گاه صحيح است كه شىء تعليل شده (رشد و پاكى) مورد پذيرش مخاطبان باشد. بنابراين مى توان گفت كه پاكى و رشد، مورد پذيرش و مطلوب همگان است و اين به سبب امرى فطرى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- 64 - 16 - 12</w:t>
      </w:r>
    </w:p>
    <w:p>
      <w:pPr>
        <w:pStyle w:val="BookText"/>
      </w:pPr>
      <w:r>
        <w:rPr>
          <w:rFonts w:ascii="Amiri" w:hAnsi="Amiri" w:eastAsia="Amiri" w:cs="Amiri"/>
          <w:lang w:bidi="ar-SA"/>
          <w:color w:val="111111"/>
          <w:sz w:val="28"/>
          <w:szCs w:val="28"/>
          <w:rtl/>
        </w:rPr>
        <w:t xml:space="preserve">12 - انسان ، موجودى خير طلب و كمال جو</w:t>
      </w:r>
    </w:p>
    <w:p>
      <w:pPr>
        <w:pStyle w:val="BookText"/>
      </w:pPr>
      <w:r>
        <w:rPr>
          <w:rFonts w:ascii="Amiri" w:hAnsi="Amiri" w:eastAsia="Amiri" w:cs="Amiri"/>
          <w:lang w:bidi="ar-SA"/>
          <w:color w:val="111111"/>
          <w:sz w:val="28"/>
          <w:szCs w:val="28"/>
          <w:rtl/>
        </w:rPr>
        <w:t xml:space="preserve">أنفقوا خيرًا لأنفسكم</w:t>
      </w:r>
    </w:p>
    <w:p>
      <w:pPr>
        <w:pStyle w:val="BookText"/>
      </w:pPr>
      <w:r>
        <w:rPr>
          <w:rFonts w:ascii="Amiri" w:hAnsi="Amiri" w:eastAsia="Amiri" w:cs="Amiri"/>
          <w:lang w:bidi="ar-SA"/>
          <w:color w:val="111111"/>
          <w:sz w:val="28"/>
          <w:szCs w:val="28"/>
          <w:rtl/>
        </w:rPr>
        <w:t xml:space="preserve">جمله «خيراً لأنفسكم»، خيرجويى و كمال طلبى را براى انسان مفروض و طبيعى دانسته و تنها وى را به مصداق هاى واقعى خير و سعادت (انفاق و. ..) رهنمون ساخته است.</w:t>
      </w:r>
    </w:p>
    <w:p>
      <w:pPr>
        <w:pStyle w:val="Heading2"/>
      </w:pPr>
      <w:bookmarkStart w:id="1711" w:name="_Toc946"/>
      <w:r>
        <w:t>945- كمى شكر انسان</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- 23 - 78 - 5</w:t>
      </w:r>
    </w:p>
    <w:p>
      <w:pPr>
        <w:pStyle w:val="BookText"/>
      </w:pPr>
      <w:r>
        <w:rPr>
          <w:rFonts w:ascii="IRNazanin" w:hAnsi="IRNazanin" w:eastAsia="IRNazanin" w:cs="IRNazanin"/>
          <w:lang w:bidi="fa-IR"/>
          <w:color w:val="111111"/>
          <w:sz w:val="28"/>
          <w:szCs w:val="28"/>
          <w:rtl/>
        </w:rPr>
        <w:t xml:space="preserve">5 - شكرگزارى اندك انسان ، در برابر نعمت شنوايى ، بينايى و ادراكى خويش</w:t>
      </w:r>
    </w:p>
    <w:p>
      <w:pPr>
        <w:pStyle w:val="BookText"/>
      </w:pPr>
      <w:r>
        <w:rPr>
          <w:rFonts w:ascii="Amiri" w:hAnsi="Amiri" w:eastAsia="Amiri" w:cs="Amiri"/>
          <w:lang w:bidi="ar-SA"/>
          <w:color w:val="111111"/>
          <w:sz w:val="28"/>
          <w:szCs w:val="28"/>
          <w:rtl/>
        </w:rPr>
        <w:t xml:space="preserve">أنشأ لكم السمع . .. قليلاً ما تشكرون</w:t>
      </w:r>
    </w:p>
    <w:p>
      <w:pPr>
        <w:pStyle w:val="BookText"/>
      </w:pPr>
      <w:r>
        <w:rPr>
          <w:rFonts w:ascii="IRNazanin" w:hAnsi="IRNazanin" w:eastAsia="IRNazanin" w:cs="IRNazanin"/>
          <w:lang w:bidi="fa-IR"/>
          <w:color w:val="111111"/>
          <w:sz w:val="28"/>
          <w:szCs w:val="28"/>
          <w:rtl/>
        </w:rPr>
        <w:t xml:space="preserve">«ما» در «قليلاً ما» مفيد تقليل است. بنابراين «قليلاً ما» بيانگر تقليل بعد از تقليل است.</w:t>
      </w:r>
    </w:p>
    <w:p>
      <w:pPr>
        <w:pStyle w:val="Heading2"/>
      </w:pPr>
      <w:bookmarkStart w:id="1712" w:name="_Toc947"/>
      <w:r>
        <w:t>946- كوته بينى انسان</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- 42 - 48 - 15</w:t>
      </w:r>
    </w:p>
    <w:p>
      <w:pPr>
        <w:pStyle w:val="BookText"/>
      </w:pPr>
      <w:r>
        <w:rPr>
          <w:rFonts w:ascii="IRNazanin" w:hAnsi="IRNazanin" w:eastAsia="IRNazanin" w:cs="IRNazanin"/>
          <w:lang w:bidi="fa-IR"/>
          <w:color w:val="111111"/>
          <w:sz w:val="28"/>
          <w:szCs w:val="28"/>
          <w:rtl/>
        </w:rPr>
        <w:t xml:space="preserve">15 - انسان ، موجودى كم ظرفيت ، كوته بين و ناسپاس است .</w:t>
      </w:r>
    </w:p>
    <w:p>
      <w:pPr>
        <w:pStyle w:val="BookText"/>
      </w:pPr>
      <w:r>
        <w:rPr>
          <w:rFonts w:ascii="Amiri" w:hAnsi="Amiri" w:eastAsia="Amiri" w:cs="Amiri"/>
          <w:lang w:bidi="ar-SA"/>
          <w:color w:val="111111"/>
          <w:sz w:val="28"/>
          <w:szCs w:val="28"/>
          <w:rtl/>
        </w:rPr>
        <w:t xml:space="preserve">و إنّا إذا أذقنا . .. و إن تصبهم ... الإنسن كفور</w:t>
      </w:r>
    </w:p>
    <w:p>
      <w:pPr>
        <w:pStyle w:val="BookText"/>
      </w:pPr>
      <w:r>
        <w:rPr>
          <w:rFonts w:ascii="IRNazanin" w:hAnsi="IRNazanin" w:eastAsia="IRNazanin" w:cs="IRNazanin"/>
          <w:lang w:bidi="fa-IR"/>
          <w:color w:val="111111"/>
          <w:sz w:val="28"/>
          <w:szCs w:val="28"/>
          <w:rtl/>
        </w:rPr>
        <w:t xml:space="preserve">اين كه انسان در برخورد با اندك نعمت و يا سختى، تغيير روحيه مى دهد، نشانه كم ظرفيتى او است و اين كه به امكان تغيير و تحول شرايط رفاه نمى انديشد و به آن دلخوش است، نشانگر كوته نظرى او است.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02" w:name="pg6489_61436"/>
    <w:bookmarkEnd w:id="402"/>
    <w:p>
      <w:pPr>
        <w:pStyle w:val="Heading2"/>
      </w:pPr>
      <w:bookmarkStart w:id="1713" w:name="_Toc948"/>
      <w:r>
        <w:t>947- كودكى انسان</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- 30 - 54 - 2،4</w:t>
      </w:r>
    </w:p>
    <w:p>
      <w:pPr>
        <w:pStyle w:val="BookText"/>
      </w:pPr>
      <w:r>
        <w:rPr>
          <w:rFonts w:ascii="IRNazanin" w:hAnsi="IRNazanin" w:eastAsia="IRNazanin" w:cs="IRNazanin"/>
          <w:lang w:bidi="fa-IR"/>
          <w:color w:val="111111"/>
          <w:sz w:val="28"/>
          <w:szCs w:val="28"/>
          <w:rtl/>
        </w:rPr>
        <w:t xml:space="preserve">2 - مراحل مختلف حيات انسان ، از كودكى تا پيرى ، به دست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4 - سير مراحل زندگى آدمى ، از كودكى تا پيرى ، تخلف ناپذير و غير قابل تغيير است .</w:t>
      </w:r>
    </w:p>
    <w:p>
      <w:pPr>
        <w:pStyle w:val="BookText"/>
      </w:pPr>
      <w:r>
        <w:rPr>
          <w:rFonts w:ascii="Amiri" w:hAnsi="Amiri" w:eastAsia="Amiri" w:cs="Amiri"/>
          <w:lang w:bidi="ar-SA"/>
          <w:color w:val="111111"/>
          <w:sz w:val="28"/>
          <w:szCs w:val="28"/>
          <w:rtl/>
        </w:rPr>
        <w:t xml:space="preserve">خلقكم من ضعف ثمّ جعل من بعد ضعف قوّة ثمّ جعل من بعد قوّة ضعفًا و شيبة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- 40 - 67 - 7</w:t>
      </w:r>
    </w:p>
    <w:p>
      <w:pPr>
        <w:pStyle w:val="BookText"/>
      </w:pPr>
      <w:r>
        <w:rPr>
          <w:rFonts w:ascii="IRNazanin" w:hAnsi="IRNazanin" w:eastAsia="IRNazanin" w:cs="IRNazanin"/>
          <w:lang w:bidi="fa-IR"/>
          <w:color w:val="111111"/>
          <w:sz w:val="28"/>
          <w:szCs w:val="28"/>
          <w:rtl/>
        </w:rPr>
        <w:t xml:space="preserve">7 - منحنى صعود انسان در حيات دنيوى ، از طفوليت آغاز مى شود و در نقطه اوج جوانى پايان مى پذيرد .</w:t>
      </w:r>
    </w:p>
    <w:p>
      <w:pPr>
        <w:pStyle w:val="BookText"/>
      </w:pPr>
      <w:r>
        <w:rPr>
          <w:rFonts w:ascii="Amiri" w:hAnsi="Amiri" w:eastAsia="Amiri" w:cs="Amiri"/>
          <w:lang w:bidi="ar-SA"/>
          <w:color w:val="111111"/>
          <w:sz w:val="28"/>
          <w:szCs w:val="28"/>
          <w:rtl/>
        </w:rPr>
        <w:t xml:space="preserve">ثمّ يخرجكم طفلاً ثمّ لتبلغوا أشدّكم ثمّ لتكونوا شيوخًا</w:t>
      </w:r>
    </w:p>
    <w:p>
      <w:pPr>
        <w:pStyle w:val="Heading2"/>
      </w:pPr>
      <w:bookmarkStart w:id="1714" w:name="_Toc949"/>
      <w:r>
        <w:t>948- كيفر اخروى انسان</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- 84 - 11 - 1</w:t>
      </w:r>
    </w:p>
    <w:p>
      <w:pPr>
        <w:pStyle w:val="BookText"/>
      </w:pPr>
      <w:r>
        <w:rPr>
          <w:rFonts w:ascii="IRNazanin" w:hAnsi="IRNazanin" w:eastAsia="IRNazanin" w:cs="IRNazanin"/>
          <w:lang w:bidi="fa-IR"/>
          <w:color w:val="111111"/>
          <w:sz w:val="28"/>
          <w:szCs w:val="28"/>
          <w:rtl/>
        </w:rPr>
        <w:t xml:space="preserve">1 - مشاهده نامه اعمال در قيامت ، مايه آگاهى به كردار ها و پيش بينى كيفر ها است .</w:t>
      </w:r>
    </w:p>
    <w:p>
      <w:pPr>
        <w:pStyle w:val="BookText"/>
      </w:pPr>
      <w:r>
        <w:rPr>
          <w:rFonts w:ascii="Amiri" w:hAnsi="Amiri" w:eastAsia="Amiri" w:cs="Amiri"/>
          <w:lang w:bidi="ar-SA"/>
          <w:color w:val="111111"/>
          <w:sz w:val="28"/>
          <w:szCs w:val="28"/>
          <w:rtl/>
        </w:rPr>
        <w:t xml:space="preserve">و أمّا من أُوتى . .. فسوف يدعوا ثبورًا</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03" w:name="pg6489_61437"/>
    <w:bookmarkEnd w:id="403"/>
    <w:p>
      <w:pPr>
        <w:pStyle w:val="Heading2"/>
      </w:pPr>
      <w:bookmarkStart w:id="1715" w:name="_Toc950"/>
      <w:r>
        <w:t>949- كيفر اخروى انسان ها</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w:t>
      </w:r>
    </w:p>
    <w:p>
      <w:pPr>
        <w:pStyle w:val="BookText"/>
      </w:pPr>
      <w:r>
        <w:rPr>
          <w:rFonts w:ascii="IRNazanin" w:hAnsi="IRNazanin" w:eastAsia="IRNazanin" w:cs="IRNazanin"/>
          <w:lang w:bidi="fa-IR"/>
          <w:color w:val="111111"/>
          <w:sz w:val="28"/>
          <w:szCs w:val="28"/>
          <w:rtl/>
        </w:rPr>
        <w:t xml:space="preserve">1- تغيير و تبديل نظام كنونى آسمان ها و زمين به نظام ديگر در آستانه برپايى قيامت ، به منظور كيفر و پاداش انسانهاست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Amiri" w:hAnsi="Amiri" w:eastAsia="Amiri" w:cs="Amiri"/>
          <w:lang w:bidi="ar-SA"/>
          <w:color w:val="111111"/>
          <w:sz w:val="28"/>
          <w:szCs w:val="28"/>
          <w:rtl/>
        </w:rPr>
        <w:t xml:space="preserve">برداشت فوق مبتنى بر اين است كه «ليجزى» متعلق به «برزوا» در آيه 48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Heading2"/>
      </w:pPr>
      <w:bookmarkStart w:id="1716" w:name="_Toc951"/>
      <w:r>
        <w:t>950- كيفر انسان</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- 40 - 77 - 12</w:t>
      </w:r>
    </w:p>
    <w:p>
      <w:pPr>
        <w:pStyle w:val="BookText"/>
      </w:pPr>
      <w:r>
        <w:rPr>
          <w:rFonts w:ascii="IRNazanin" w:hAnsi="IRNazanin" w:eastAsia="IRNazanin" w:cs="IRNazanin"/>
          <w:lang w:bidi="fa-IR"/>
          <w:color w:val="111111"/>
          <w:sz w:val="28"/>
          <w:szCs w:val="28"/>
          <w:rtl/>
        </w:rPr>
        <w:t xml:space="preserve">12 - همه انسان ها ، براى كيفر و پاداش به سوى خدا بازمى گردند .</w:t>
      </w:r>
    </w:p>
    <w:p>
      <w:pPr>
        <w:pStyle w:val="BookText"/>
      </w:pPr>
      <w:r>
        <w:rPr>
          <w:rFonts w:ascii="Amiri" w:hAnsi="Amiri" w:eastAsia="Amiri" w:cs="Amiri"/>
          <w:lang w:bidi="ar-SA"/>
          <w:color w:val="111111"/>
          <w:sz w:val="28"/>
          <w:szCs w:val="28"/>
          <w:rtl/>
        </w:rPr>
        <w:t xml:space="preserve">فإلينا يرجعون</w:t>
      </w:r>
    </w:p>
    <w:p>
      <w:pPr>
        <w:pStyle w:val="Heading2"/>
      </w:pPr>
      <w:bookmarkStart w:id="1717" w:name="_Toc952"/>
      <w:r>
        <w:t>951- كيفر انسان ها</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- 57 - 5 - 4</w:t>
      </w:r>
    </w:p>
    <w:p>
      <w:pPr>
        <w:pStyle w:val="BookText"/>
      </w:pPr>
      <w:r>
        <w:rPr>
          <w:rFonts w:ascii="IRNazanin" w:hAnsi="IRNazanin" w:eastAsia="IRNazanin" w:cs="IRNazanin"/>
          <w:lang w:bidi="fa-IR"/>
          <w:color w:val="111111"/>
          <w:sz w:val="28"/>
          <w:szCs w:val="28"/>
          <w:rtl/>
        </w:rPr>
        <w:t xml:space="preserve">4 - رسيدگى نهايى به كار مردمان و تعيين كيفر و پاداش براى آنان ، از شؤون خداوند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04" w:name="pg6489_61438"/>
    <w:bookmarkEnd w:id="404"/>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در صورتى كه مراد از«الأمور» كارهاى مربوط به انسان ها باشد; آيه شريفه به فلسفه قيامت و حضور مردم در پيشگاه خداوند، جهت محاسبه اعمال و مشخص شدن فرجام نهايى شان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pStyle w:val="Heading2"/>
      </w:pPr>
      <w:bookmarkStart w:id="1718" w:name="_Toc953"/>
      <w:r>
        <w:t>952- كيفيت حشر اخروى انسان ها</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- 83 - 6 - 12</w:t>
      </w:r>
    </w:p>
    <w:p>
      <w:pPr>
        <w:pStyle w:val="BookText"/>
      </w:pPr>
      <w:r>
        <w:rPr>
          <w:rFonts w:ascii="IRNazanin" w:hAnsi="IRNazanin" w:eastAsia="IRNazanin" w:cs="IRNazanin"/>
          <w:lang w:bidi="fa-IR"/>
          <w:color w:val="111111"/>
          <w:sz w:val="28"/>
          <w:szCs w:val="28"/>
          <w:rtl/>
        </w:rPr>
        <w:t xml:space="preserve">12 - « عن ابن عمر قال : تلا رسول اللّه (صلی الله علیه و آله) هذه الآية « يوم يقوم الناس لربّ العالمين » قال : كيف بكم إذا جمعكم اللّه كما يجمع النبل فى الكنانة خمسين ألف سنة لاينظر إليكم ;</w:t>
      </w:r>
    </w:p>
    <w:p>
      <w:pPr>
        <w:pStyle w:val="BookText"/>
      </w:pPr>
      <w:r>
        <w:rPr>
          <w:rFonts w:ascii="IRNazanin" w:hAnsi="IRNazanin" w:eastAsia="IRNazanin" w:cs="IRNazanin"/>
          <w:lang w:bidi="fa-IR"/>
          <w:color w:val="111111"/>
          <w:sz w:val="28"/>
          <w:szCs w:val="28"/>
          <w:rtl/>
        </w:rPr>
        <w:t xml:space="preserve">از [عبداللّه]بن عمر نقل شده كه رسول خدا(صلی الله علیه و آله) آيه «يوم يقوم الناس لربّ العالمين» را تلاوت كرد و فرمود: چگونه خواهيد بود آن زمان كه خداوند شما را گردآورد، همان گونه كه تيرها را در جعبه تيردان گرد آورند و پنجاه هزار سال [به همين صورت فشرده جمع باشيد] و خدا به شما نظر نكند».</w:t>
      </w:r>
    </w:p>
    <w:p>
      <w:pPr>
        <w:pStyle w:val="Heading2"/>
      </w:pPr>
      <w:bookmarkStart w:id="1719" w:name="_Toc954"/>
      <w:r>
        <w:t>953- كيفيت خلقت انسان</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w:t>
      </w:r>
    </w:p>
    <w:p>
      <w:pPr>
        <w:pStyle w:val="BookText"/>
      </w:pPr>
      <w:r>
        <w:rPr>
          <w:rFonts w:ascii="IRNazanin" w:hAnsi="IRNazanin" w:eastAsia="IRNazanin" w:cs="IRNazanin"/>
          <w:lang w:bidi="fa-IR"/>
          <w:color w:val="111111"/>
          <w:sz w:val="28"/>
          <w:szCs w:val="28"/>
          <w:rtl/>
        </w:rPr>
        <w:t xml:space="preserve">1 - خداوند با گرفتن هر يك از انسان ها از صلب پدرانشان ، آنان را به صحنه وجود آورد .</w:t>
      </w:r>
    </w:p>
    <w:p>
      <w:pPr>
        <w:pStyle w:val="BookText"/>
      </w:pPr>
      <w:r>
        <w:rPr>
          <w:rFonts w:ascii="Amiri" w:hAnsi="Amiri" w:eastAsia="Amiri" w:cs="Amiri"/>
          <w:lang w:bidi="ar-SA"/>
          <w:color w:val="111111"/>
          <w:sz w:val="28"/>
          <w:szCs w:val="28"/>
          <w:rtl/>
        </w:rPr>
        <w:t xml:space="preserve">و إذ أخذ ربك من بنى ءادم من ظهورهم ذريتهم</w:t>
      </w:r>
    </w:p>
    <w:p>
      <w:pPr>
        <w:pStyle w:val="BookText"/>
      </w:pPr>
      <w:r>
        <w:rPr>
          <w:rFonts w:ascii="IRNazanin" w:hAnsi="IRNazanin" w:eastAsia="IRNazanin" w:cs="IRNazanin"/>
          <w:lang w:bidi="fa-IR"/>
          <w:color w:val="111111"/>
          <w:sz w:val="28"/>
          <w:szCs w:val="28"/>
          <w:rtl/>
        </w:rPr>
        <w:t xml:space="preserve">«ذرية» به معناى نسل است. «ظهر» (مفرد «ظهور») به معناى پشت است كه از آن به صلب تعبير مى شود. ضمير در «ظهورهم» به بنى آدم برمى گردد و «من ظهورهم» بدل براى «من بنى ءادم» است. أخذ نسل بنى آدم از صلب آنان به معناى آفرينش نسل آدمى از صلب پدرانشان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- 15 - 29 - 3،5</w:t>
      </w:r>
    </w:p>
    <w:p>
      <w:pPr>
        <w:pStyle w:val="BookText"/>
      </w:pPr>
      <w:r>
        <w:rPr>
          <w:rFonts w:ascii="IRNazanin" w:hAnsi="IRNazanin" w:eastAsia="IRNazanin" w:cs="IRNazanin"/>
          <w:lang w:bidi="fa-IR"/>
          <w:color w:val="111111"/>
          <w:sz w:val="28"/>
          <w:szCs w:val="28"/>
          <w:rtl/>
        </w:rPr>
        <w:t xml:space="preserve">3- خلقت اوّليه انسان ، به تدريج انجام گرفته است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05" w:name="pg6489_61439"/>
    <w:bookmarkEnd w:id="405"/>
    <w:p>
      <w:pPr>
        <w:pStyle w:val="BookText"/>
      </w:pPr>
      <w:r>
        <w:rPr>
          <w:rFonts w:ascii="IRNazanin" w:hAnsi="IRNazanin" w:eastAsia="IRNazanin" w:cs="IRNazanin"/>
          <w:lang w:bidi="fa-IR"/>
          <w:color w:val="111111"/>
          <w:sz w:val="28"/>
          <w:szCs w:val="28"/>
          <w:rtl/>
        </w:rPr>
        <w:t xml:space="preserve">إنى خلق بشرًا من صلصل من حمإ مسنون . فإذا سوژيته و نفخت فيه من روحى</w:t>
      </w:r>
    </w:p>
    <w:p>
      <w:pPr>
        <w:pStyle w:val="BookText"/>
      </w:pPr>
      <w:r>
        <w:rPr>
          <w:rFonts w:ascii="IRNazanin" w:hAnsi="IRNazanin" w:eastAsia="IRNazanin" w:cs="IRNazanin"/>
          <w:lang w:bidi="fa-IR"/>
          <w:color w:val="111111"/>
          <w:sz w:val="28"/>
          <w:szCs w:val="28"/>
          <w:rtl/>
        </w:rPr>
        <w:t xml:space="preserve">5- خلقت بدن انسان ، مقدم بر روح اوست .</w:t>
      </w:r>
    </w:p>
    <w:p>
      <w:pPr>
        <w:pStyle w:val="BookText"/>
      </w:pPr>
      <w:r>
        <w:rPr>
          <w:rFonts w:ascii="Amiri" w:hAnsi="Amiri" w:eastAsia="Amiri" w:cs="Amiri"/>
          <w:lang w:bidi="ar-SA"/>
          <w:color w:val="111111"/>
          <w:sz w:val="28"/>
          <w:szCs w:val="28"/>
          <w:rtl/>
        </w:rPr>
        <w:t xml:space="preserve">إنى خلق بشرًا من صلصل من حمإ مسنون . فإذا سوّيته و نفخت فيه من روحى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ذكر «نفخت» پس از ذكر تسويه بدن، ممكن است اشاره به تقدم خلقت بدن بر روح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- 19 - 67 - 6</w:t>
      </w:r>
    </w:p>
    <w:p>
      <w:pPr>
        <w:pStyle w:val="BookText"/>
      </w:pPr>
      <w:r>
        <w:rPr>
          <w:rFonts w:ascii="Amiri" w:hAnsi="Amiri" w:eastAsia="Amiri" w:cs="Amiri"/>
          <w:lang w:bidi="ar-SA"/>
          <w:color w:val="111111"/>
          <w:sz w:val="28"/>
          <w:szCs w:val="28"/>
          <w:rtl/>
        </w:rPr>
        <w:t xml:space="preserve">6- « عن مالك الجهنى قال : سألت أباعبداللّه ( ع ) عن قول اللّه تعالى « أوَلا يذكر الإنسان أنّا خلقناه من قبل و لم يك شيئاً » . . . فقال : « لامقدّراً و لامكوّناً ;</w:t>
      </w:r>
    </w:p>
    <w:p>
      <w:pPr>
        <w:pStyle w:val="BookText"/>
      </w:pPr>
      <w:r>
        <w:rPr>
          <w:rFonts w:ascii="IRNazanin" w:hAnsi="IRNazanin" w:eastAsia="IRNazanin" w:cs="IRNazanin"/>
          <w:lang w:bidi="fa-IR"/>
          <w:color w:val="111111"/>
          <w:sz w:val="28"/>
          <w:szCs w:val="28"/>
          <w:rtl/>
        </w:rPr>
        <w:t xml:space="preserve">از مالك جهنى نقل شده كه گفت: از امام صادق(ع) در باره سخن خداى تعالى «أوَلا يذكر الإنسان أنّا خلقناه من قبل و لم يك شيئاً» سؤال كردم، فرمود: [انسان ]نه در تقدير خلقت بود و نه به وجود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- 76 - 1 - 2</w:t>
      </w:r>
    </w:p>
    <w:p>
      <w:pPr>
        <w:pStyle w:val="BookText"/>
      </w:pPr>
      <w:r>
        <w:rPr>
          <w:rFonts w:ascii="IRNazanin" w:hAnsi="IRNazanin" w:eastAsia="IRNazanin" w:cs="IRNazanin"/>
          <w:lang w:bidi="fa-IR"/>
          <w:color w:val="111111"/>
          <w:sz w:val="28"/>
          <w:szCs w:val="28"/>
          <w:rtl/>
        </w:rPr>
        <w:t xml:space="preserve">2 - پيدايش انسان در زمين ، داراى روند تكاملى بود و با پشت سر گذاشتن دورانى دراز ، به تدريج چهره انسانى يافت .</w:t>
      </w:r>
    </w:p>
    <w:p>
      <w:pPr>
        <w:pStyle w:val="BookText"/>
      </w:pPr>
      <w:r>
        <w:rPr>
          <w:rFonts w:ascii="Amiri" w:hAnsi="Amiri" w:eastAsia="Amiri" w:cs="Amiri"/>
          <w:lang w:bidi="ar-SA"/>
          <w:color w:val="111111"/>
          <w:sz w:val="28"/>
          <w:szCs w:val="28"/>
          <w:rtl/>
        </w:rPr>
        <w:t xml:space="preserve">لم يكن شيئًا مذكورًا</w:t>
      </w:r>
    </w:p>
    <w:p>
      <w:pPr>
        <w:pStyle w:val="BookText"/>
      </w:pPr>
      <w:r>
        <w:rPr>
          <w:rFonts w:ascii="IRNazanin" w:hAnsi="IRNazanin" w:eastAsia="IRNazanin" w:cs="IRNazanin"/>
          <w:lang w:bidi="fa-IR"/>
          <w:color w:val="111111"/>
          <w:sz w:val="28"/>
          <w:szCs w:val="28"/>
          <w:rtl/>
        </w:rPr>
        <w:t xml:space="preserve">برداشت ياد شده، مبتنى بر اين است كه مفاد جمله «لم يكن شيئاً مذكوراً» چنين باشد: انسان در برهه اى از زمان چيزى بود; ولى آن چيز هنوز قابليت نام انسان را نداشت; بلكه به تدريج تكامل يافته و چهره انسانى پيدا كرد.</w:t>
      </w:r>
    </w:p>
    <w:p>
      <w:pPr>
        <w:pStyle w:val="Heading2"/>
      </w:pPr>
      <w:bookmarkStart w:id="1720" w:name="_Toc955"/>
      <w:r>
        <w:t>954- گرايش انسان</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- 2 - 216 - 2،6،7،21</w:t>
      </w:r>
    </w:p>
    <w:p>
      <w:pPr>
        <w:pStyle w:val="BookText"/>
      </w:pPr>
      <w:r>
        <w:rPr>
          <w:rFonts w:ascii="IRNazanin" w:hAnsi="IRNazanin" w:eastAsia="IRNazanin" w:cs="IRNazanin"/>
          <w:lang w:bidi="fa-IR"/>
          <w:color w:val="111111"/>
          <w:sz w:val="28"/>
          <w:szCs w:val="28"/>
          <w:rtl/>
        </w:rPr>
        <w:t xml:space="preserve">2 - جنگ و خونريزى ، امرى ناخوشايند براى انسان</w:t>
      </w:r>
    </w:p>
    <w:p>
      <w:pPr>
        <w:pStyle w:val="BookText"/>
      </w:pPr>
      <w:r>
        <w:rPr>
          <w:rFonts w:ascii="Amiri" w:hAnsi="Amiri" w:eastAsia="Amiri" w:cs="Amiri"/>
          <w:lang w:bidi="ar-SA"/>
          <w:color w:val="111111"/>
          <w:sz w:val="28"/>
          <w:szCs w:val="28"/>
          <w:rtl/>
        </w:rPr>
        <w:t xml:space="preserve">كتب عليكم القتال و هو كُره لكم</w:t>
      </w:r>
    </w:p>
    <w:p>
      <w:pPr>
        <w:pStyle w:val="BookText"/>
      </w:pPr>
      <w:r>
        <w:rPr>
          <w:rFonts w:ascii="Amiri" w:hAnsi="Amiri" w:eastAsia="Amiri" w:cs="Amiri"/>
          <w:lang w:bidi="ar-SA"/>
          <w:color w:val="111111"/>
          <w:sz w:val="28"/>
          <w:szCs w:val="28"/>
          <w:rtl/>
        </w:rPr>
        <w:t xml:space="preserve">6 - خوشايندى و ناخوشايندى انسان ، ملاك خير و شر نيست .</w:t>
      </w:r>
    </w:p>
    <w:p>
      <w:pPr>
        <w:pStyle w:val="BookText"/>
      </w:pPr>
      <w:r>
        <w:rPr>
          <w:rFonts w:ascii="Amiri" w:hAnsi="Amiri" w:eastAsia="Amiri" w:cs="Amiri"/>
          <w:lang w:bidi="ar-SA"/>
          <w:color w:val="111111"/>
          <w:sz w:val="28"/>
          <w:szCs w:val="28"/>
          <w:rtl/>
        </w:rPr>
        <w:t xml:space="preserve">و عسى ان تكرهوا شيئاً و هو خير لكم</w:t>
      </w:r>
    </w:p>
    <w:p>
      <w:pPr>
        <w:pStyle w:val="BookText"/>
      </w:pPr>
      <w:r>
        <w:rPr>
          <w:rFonts w:ascii="Amiri" w:hAnsi="Amiri" w:eastAsia="Amiri" w:cs="Amiri"/>
          <w:lang w:bidi="ar-SA"/>
          <w:color w:val="111111"/>
          <w:sz w:val="28"/>
          <w:szCs w:val="28"/>
          <w:rtl/>
        </w:rPr>
        <w:t xml:space="preserve">7 - خوشايندى و ناخوشايندى انسان ، نبايد مانع انجام يا ترك احكام الهى شود .</w:t>
      </w:r>
    </w:p>
    <w:p>
      <w:pPr>
        <w:pStyle w:val="BookText"/>
      </w:pPr>
      <w:r>
        <w:rPr>
          <w:rFonts w:ascii="Amiri" w:hAnsi="Amiri" w:eastAsia="Amiri" w:cs="Amiri"/>
          <w:lang w:bidi="ar-SA"/>
          <w:color w:val="111111"/>
          <w:sz w:val="28"/>
          <w:szCs w:val="28"/>
          <w:rtl/>
        </w:rPr>
        <w:t xml:space="preserve">كتب عليكم القتال و هو كره لكم و عسى ان تكرهوا شيئاً و هو خير لكم و عسى ان</w:t>
      </w:r>
    </w:p>
    <w:p>
      <w:pPr>
        <w:pStyle w:val="BookText"/>
      </w:pPr>
      <w:r>
        <w:rPr>
          <w:rFonts w:ascii="Amiri" w:hAnsi="Amiri" w:eastAsia="Amiri" w:cs="Amiri"/>
          <w:lang w:bidi="ar-SA"/>
          <w:color w:val="111111"/>
          <w:sz w:val="28"/>
          <w:szCs w:val="28"/>
          <w:rtl/>
        </w:rPr>
        <w:t xml:space="preserve">21 - لزوم رضايت به مقدّرات الهى ، على رغم ميلِ نفسانى خود</w:t>
      </w:r>
    </w:p>
    <w:p>
      <w:pPr>
        <w:pStyle w:val="BookText"/>
      </w:pPr>
      <w:r>
        <w:rPr>
          <w:rFonts w:ascii="Amiri" w:hAnsi="Amiri" w:eastAsia="Amiri" w:cs="Amiri"/>
          <w:lang w:bidi="ar-SA"/>
          <w:color w:val="111111"/>
          <w:sz w:val="28"/>
          <w:szCs w:val="28"/>
          <w:rtl/>
        </w:rPr>
        <w:t xml:space="preserve">عسى ان تكرهوا شيئاً و هو خير لكم</w:t>
      </w:r>
    </w:p>
    <w:p>
      <w:pPr>
        <w:pStyle w:val="BookText"/>
      </w:pPr>
      <w:r>
        <w:rPr>
          <w:rFonts w:ascii="IRNazanin" w:hAnsi="IRNazanin" w:eastAsia="IRNazanin" w:cs="IRNazanin"/>
          <w:lang w:bidi="fa-IR"/>
          <w:color w:val="111111"/>
          <w:sz w:val="28"/>
          <w:szCs w:val="28"/>
          <w:rtl/>
        </w:rPr>
        <w:t xml:space="preserve">رسول اللّه (صلی الله علیه و آله): . .. ارض عن اللّه بما قدّروا ان كان خلاف هواك ... فانّه مثبت فى كتاب اللّه ... قال: «و عسى ان تكرهوا شيئاً»</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06" w:name="pg6489_61440"/>
    <w:bookmarkEnd w:id="406"/>
    <w:p>
      <w:pPr>
        <w:pStyle w:val="BookText"/>
      </w:pPr>
      <w:r>
        <w:rPr>
          <w:rFonts w:ascii="Amiri" w:hAnsi="Amiri" w:eastAsia="Amiri" w:cs="Amiri"/>
          <w:lang w:bidi="ar-SA"/>
          <w:color w:val="111111"/>
          <w:sz w:val="28"/>
          <w:szCs w:val="28"/>
          <w:rtl/>
        </w:rPr>
        <w:t xml:space="preserve">تفسير طبرى، ج 2، ص 201 ; الدر المنثور، ج 1، ص 587.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- 3 - 154 - 35</w:t>
      </w:r>
    </w:p>
    <w:p>
      <w:pPr>
        <w:pStyle w:val="BookText"/>
      </w:pPr>
      <w:r>
        <w:rPr>
          <w:rFonts w:ascii="IRNazanin" w:hAnsi="IRNazanin" w:eastAsia="IRNazanin" w:cs="IRNazanin"/>
          <w:lang w:bidi="fa-IR"/>
          <w:color w:val="111111"/>
          <w:sz w:val="28"/>
          <w:szCs w:val="28"/>
          <w:rtl/>
        </w:rPr>
        <w:t xml:space="preserve">35 - آزمايش هاى الهى براى آشكار نمودن گرايش هاى درونى مردمان است ; نه اطّلاع يافتن خداوند از آنچه در درون ايشان مى گذرد .</w:t>
      </w:r>
    </w:p>
    <w:p>
      <w:pPr>
        <w:pStyle w:val="BookText"/>
      </w:pPr>
      <w:r>
        <w:rPr>
          <w:rFonts w:ascii="Amiri" w:hAnsi="Amiri" w:eastAsia="Amiri" w:cs="Amiri"/>
          <w:lang w:bidi="ar-SA"/>
          <w:color w:val="111111"/>
          <w:sz w:val="28"/>
          <w:szCs w:val="28"/>
          <w:rtl/>
        </w:rPr>
        <w:t xml:space="preserve">و ليبتلى اللّه ما فى صدوركم . .. و اللّه عليم بذات الصّدور</w:t>
      </w:r>
    </w:p>
    <w:p>
      <w:pPr>
        <w:pStyle w:val="BookText"/>
      </w:pPr>
      <w:r>
        <w:rPr>
          <w:rFonts w:ascii="IRNazanin" w:hAnsi="IRNazanin" w:eastAsia="IRNazanin" w:cs="IRNazanin"/>
          <w:lang w:bidi="fa-IR"/>
          <w:color w:val="111111"/>
          <w:sz w:val="28"/>
          <w:szCs w:val="28"/>
          <w:rtl/>
        </w:rPr>
        <w:t xml:space="preserve">جمله «و اللّه عليم . .. » اين حقيقت را بازگو مى كند كه آزمايش الهى در جنگ اُحد «صرفكم عنهم» براى اين نبود كه خداوند مؤمن واقعى را از غير آن تشخيص دهد، چرا كه خداوند به آنچه در سينه ها مى گذرد آگاه است ; بنابراين آزمايش الهى براى آشكار نمودن درون افراد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- 3 - 178 - 7</w:t>
      </w:r>
    </w:p>
    <w:p>
      <w:pPr>
        <w:pStyle w:val="BookText"/>
      </w:pPr>
      <w:r>
        <w:rPr>
          <w:rFonts w:ascii="IRNazanin" w:hAnsi="IRNazanin" w:eastAsia="IRNazanin" w:cs="IRNazanin"/>
          <w:lang w:bidi="fa-IR"/>
          <w:color w:val="111111"/>
          <w:sz w:val="28"/>
          <w:szCs w:val="28"/>
          <w:rtl/>
        </w:rPr>
        <w:t xml:space="preserve">7 - آدمى ، همواره در پى خير و سعادت خويش است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كافران از آن جهت عمر طولانى در دنيا را مى پسندند كه آن را براى خويش امرى خير و نيكو مى پندارند. بنابراين در پى سعادت خويشند ; گر چه مصداق واقعى آن را تشخيص نداده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- 8 - 67 - 7</w:t>
      </w:r>
    </w:p>
    <w:p>
      <w:pPr>
        <w:pStyle w:val="BookText"/>
      </w:pPr>
      <w:r>
        <w:rPr>
          <w:rFonts w:ascii="IRNazanin" w:hAnsi="IRNazanin" w:eastAsia="IRNazanin" w:cs="IRNazanin"/>
          <w:lang w:bidi="fa-IR"/>
          <w:color w:val="111111"/>
          <w:sz w:val="28"/>
          <w:szCs w:val="28"/>
          <w:rtl/>
        </w:rPr>
        <w:t xml:space="preserve">7 - دلبستگى انسان ها به مظاهر ناپايدار دنيا</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BookText"/>
      </w:pPr>
      <w:r>
        <w:rPr>
          <w:rFonts w:ascii="IRNazanin" w:hAnsi="IRNazanin" w:eastAsia="IRNazanin" w:cs="IRNazanin"/>
          <w:lang w:bidi="fa-IR"/>
          <w:color w:val="111111"/>
          <w:sz w:val="28"/>
          <w:szCs w:val="28"/>
          <w:rtl/>
        </w:rPr>
        <w:t xml:space="preserve">فعل مضارع «تريدون» حاكى از استمرار است و دلالت بر اين دارد كه اين صفت (تلاش براى دنيا) با انسان عجين شده است. تعبير از كالا و متاع دنيوى به «عرض الدنيا»، اشاره به ناپايدارى مواهب دنيايى است. زيرا «عرض» به معناى چيز ناپايدار است.</w:t>
      </w:r>
    </w:p>
    <w:p>
      <w:pPr>
        <w:pStyle w:val="Heading2"/>
      </w:pPr>
      <w:bookmarkStart w:id="1721" w:name="_Toc956"/>
      <w:r>
        <w:t>955- گرايشهاى انسان</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- 2 - 61 - 9</w:t>
      </w:r>
    </w:p>
    <w:p>
      <w:pPr>
        <w:pStyle w:val="BookText"/>
      </w:pPr>
      <w:r>
        <w:rPr>
          <w:rFonts w:ascii="IRNazanin" w:hAnsi="IRNazanin" w:eastAsia="IRNazanin" w:cs="IRNazanin"/>
          <w:lang w:bidi="fa-IR"/>
          <w:color w:val="111111"/>
          <w:sz w:val="28"/>
          <w:szCs w:val="28"/>
          <w:rtl/>
        </w:rPr>
        <w:t xml:space="preserve">9 - گرايش طبيعى انسان به بهره بردارى از زمين</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IRNazanin" w:hAnsi="IRNazanin" w:eastAsia="IRNazanin" w:cs="IRNazanin"/>
          <w:lang w:bidi="fa-IR"/>
          <w:color w:val="111111"/>
          <w:sz w:val="28"/>
          <w:szCs w:val="28"/>
          <w:rtl/>
        </w:rPr>
        <w:t xml:space="preserve">بنى اسرائيل، از تنوع نداشتن غذا شكايت داشتند و در تقاضاى خويش قيد كردند كه تنوع غذاها، از روييدنيهاى زمين باشد. اين نشان مى دهد كه آدمى به بهره بردارى از زمين علاقه مند است و به آن گرايش دارد.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- 3 - 14 - 6،9</w:t>
      </w:r>
    </w:p>
    <w:p>
      <w:pPr>
        <w:pStyle w:val="BookText"/>
      </w:pPr>
      <w:r>
        <w:rPr>
          <w:rFonts w:ascii="IRNazanin" w:hAnsi="IRNazanin" w:eastAsia="IRNazanin" w:cs="IRNazanin"/>
          <w:lang w:bidi="fa-IR"/>
          <w:color w:val="111111"/>
          <w:sz w:val="28"/>
          <w:szCs w:val="28"/>
          <w:rtl/>
        </w:rPr>
        <w:t xml:space="preserve">6 - شيفتگى مردمان نسبت به چهارپايان ( دامدارى ) و كشاورزى و توليد ( امكانات مادى )</w:t>
      </w:r>
    </w:p>
    <w:p>
      <w:pPr>
        <w:pStyle w:val="BookText"/>
      </w:pPr>
      <w:r>
        <w:rPr>
          <w:rFonts w:ascii="Amiri" w:hAnsi="Amiri" w:eastAsia="Amiri" w:cs="Amiri"/>
          <w:lang w:bidi="ar-SA"/>
          <w:color w:val="111111"/>
          <w:sz w:val="28"/>
          <w:szCs w:val="28"/>
          <w:rtl/>
        </w:rPr>
        <w:t xml:space="preserve">زيّن للنّاس حبّ الشّهوات . .. الانعام و الحرث</w:t>
      </w:r>
    </w:p>
    <w:p>
      <w:pPr>
        <w:pStyle w:val="BookText"/>
      </w:pPr>
      <w:r>
        <w:rPr>
          <w:rFonts w:ascii="IRNazanin" w:hAnsi="IRNazanin" w:eastAsia="IRNazanin" w:cs="IRNazanin"/>
          <w:lang w:bidi="fa-IR"/>
          <w:color w:val="111111"/>
          <w:sz w:val="28"/>
          <w:szCs w:val="28"/>
          <w:rtl/>
        </w:rPr>
        <w:t xml:space="preserve">9 - گرايش هاى طبيعى انسان ، مورد سوء استفاده عوامل گمراه كننده</w:t>
      </w:r>
    </w:p>
    <w:p>
      <w:pPr>
        <w:pStyle w:val="BookText"/>
      </w:pPr>
      <w:r>
        <w:rPr>
          <w:rFonts w:ascii="Amiri" w:hAnsi="Amiri" w:eastAsia="Amiri" w:cs="Amiri"/>
          <w:lang w:bidi="ar-SA"/>
          <w:color w:val="111111"/>
          <w:sz w:val="28"/>
          <w:szCs w:val="28"/>
          <w:rtl/>
        </w:rPr>
        <w:t xml:space="preserve">زيّن للنّاس حبّ الشّهوات</w:t>
      </w:r>
    </w:p>
    <w:p>
      <w:pPr>
        <w:pStyle w:val="BookText"/>
      </w:pPr>
      <w:r>
        <w:rPr>
          <w:rFonts w:ascii="IRNazanin" w:hAnsi="IRNazanin" w:eastAsia="IRNazanin" w:cs="IRNazanin"/>
          <w:lang w:bidi="fa-IR"/>
          <w:color w:val="111111"/>
          <w:sz w:val="28"/>
          <w:szCs w:val="28"/>
          <w:rtl/>
        </w:rPr>
        <w:t xml:space="preserve">بنابراينكه فاعل محذوف از «زيّن»، شيطان باشد، كه او يكى از عوامل گمراهى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- 3 - 15 - 13</w:t>
      </w:r>
    </w:p>
    <w:p>
      <w:pPr>
        <w:pStyle w:val="BookText"/>
      </w:pPr>
      <w:r>
        <w:rPr>
          <w:rFonts w:ascii="IRNazanin" w:hAnsi="IRNazanin" w:eastAsia="IRNazanin" w:cs="IRNazanin"/>
          <w:lang w:bidi="fa-IR"/>
          <w:color w:val="111111"/>
          <w:sz w:val="28"/>
          <w:szCs w:val="28"/>
          <w:rtl/>
        </w:rPr>
        <w:t xml:space="preserve">13 - انسان ، شيفته ابديّت و دوستدار زندگى جاويد است .</w:t>
      </w:r>
    </w:p>
    <w:p>
      <w:pPr>
        <w:pStyle w:val="BookText"/>
      </w:pPr>
      <w:r>
        <w:rPr>
          <w:rFonts w:ascii="Amiri" w:hAnsi="Amiri" w:eastAsia="Amiri" w:cs="Amiri"/>
          <w:lang w:bidi="ar-SA"/>
          <w:color w:val="111111"/>
          <w:sz w:val="28"/>
          <w:szCs w:val="28"/>
          <w:rtl/>
        </w:rPr>
        <w:t xml:space="preserve">خالدين فيها</w:t>
      </w:r>
    </w:p>
    <w:p>
      <w:pPr>
        <w:pStyle w:val="BookText"/>
      </w:pPr>
      <w:r>
        <w:rPr>
          <w:rFonts w:ascii="IRNazanin" w:hAnsi="IRNazanin" w:eastAsia="IRNazanin" w:cs="IRNazanin"/>
          <w:lang w:bidi="fa-IR"/>
          <w:color w:val="111111"/>
          <w:sz w:val="28"/>
          <w:szCs w:val="28"/>
          <w:rtl/>
        </w:rPr>
        <w:t xml:space="preserve">وعده به جاودانگى، آنگاه نويد به حساب مى آيد كه انسان خواهان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- 3 - 26 - 13</w:t>
      </w:r>
    </w:p>
    <w:p>
      <w:pPr>
        <w:pStyle w:val="BookText"/>
      </w:pPr>
      <w:r>
        <w:rPr>
          <w:rFonts w:ascii="IRNazanin" w:hAnsi="IRNazanin" w:eastAsia="IRNazanin" w:cs="IRNazanin"/>
          <w:lang w:bidi="fa-IR"/>
          <w:color w:val="111111"/>
          <w:sz w:val="28"/>
          <w:szCs w:val="28"/>
          <w:rtl/>
        </w:rPr>
        <w:t xml:space="preserve">13 - حكومت و حاكميت ، دلبستگى آور است .</w:t>
      </w:r>
    </w:p>
    <w:p>
      <w:pPr>
        <w:pStyle w:val="BookText"/>
      </w:pPr>
      <w:r>
        <w:rPr>
          <w:rFonts w:ascii="Amiri" w:hAnsi="Amiri" w:eastAsia="Amiri" w:cs="Amiri"/>
          <w:lang w:bidi="ar-SA"/>
          <w:color w:val="111111"/>
          <w:sz w:val="28"/>
          <w:szCs w:val="28"/>
          <w:rtl/>
        </w:rPr>
        <w:t xml:space="preserve">و تنزع الملك ممن تشاء</w:t>
      </w:r>
    </w:p>
    <w:p>
      <w:pPr>
        <w:pStyle w:val="BookText"/>
      </w:pPr>
      <w:r>
        <w:rPr>
          <w:rFonts w:ascii="IRNazanin" w:hAnsi="IRNazanin" w:eastAsia="IRNazanin" w:cs="IRNazanin"/>
          <w:lang w:bidi="fa-IR"/>
          <w:color w:val="111111"/>
          <w:sz w:val="28"/>
          <w:szCs w:val="28"/>
          <w:rtl/>
        </w:rPr>
        <w:t xml:space="preserve">«نزع»، به معناى كندن است و كندن، مسبوق به اتصال دو چيز با يكديگر است كه در مورد حكومت، از آن تعبير به «دلبستگى»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- 3 - 31 - 7</w:t>
      </w:r>
    </w:p>
    <w:p>
      <w:pPr>
        <w:pStyle w:val="BookText"/>
      </w:pPr>
      <w:r>
        <w:rPr>
          <w:rFonts w:ascii="IRNazanin" w:hAnsi="IRNazanin" w:eastAsia="IRNazanin" w:cs="IRNazanin"/>
          <w:lang w:bidi="fa-IR"/>
          <w:color w:val="111111"/>
          <w:sz w:val="28"/>
          <w:szCs w:val="28"/>
          <w:rtl/>
        </w:rPr>
        <w:t xml:space="preserve">7 - بهره گيرى قرآن از عواطف و محبّت ها ، براى وادار نمودن به عمل</w:t>
      </w:r>
    </w:p>
    <w:p>
      <w:pPr>
        <w:pStyle w:val="BookText"/>
      </w:pPr>
      <w:r>
        <w:rPr>
          <w:rFonts w:ascii="Amiri" w:hAnsi="Amiri" w:eastAsia="Amiri" w:cs="Amiri"/>
          <w:lang w:bidi="ar-SA"/>
          <w:color w:val="111111"/>
          <w:sz w:val="28"/>
          <w:szCs w:val="28"/>
          <w:rtl/>
        </w:rPr>
        <w:t xml:space="preserve">قل ان كنتم تحبون اللّه فاتبعونى يحببكم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- 3 - 32 - 10</w:t>
      </w:r>
    </w:p>
    <w:p>
      <w:pPr>
        <w:pStyle w:val="BookText"/>
      </w:pPr>
      <w:r>
        <w:rPr>
          <w:rFonts w:ascii="IRNazanin" w:hAnsi="IRNazanin" w:eastAsia="IRNazanin" w:cs="IRNazanin"/>
          <w:lang w:bidi="fa-IR"/>
          <w:color w:val="111111"/>
          <w:sz w:val="28"/>
          <w:szCs w:val="28"/>
          <w:rtl/>
        </w:rPr>
        <w:t xml:space="preserve">10 - گرايش انسان به جلب محبّت الهى *</w:t>
      </w:r>
    </w:p>
    <w:p>
      <w:pPr>
        <w:pStyle w:val="BookText"/>
      </w:pPr>
      <w:r>
        <w:rPr>
          <w:rFonts w:ascii="Amiri" w:hAnsi="Amiri" w:eastAsia="Amiri" w:cs="Amiri"/>
          <w:lang w:bidi="ar-SA"/>
          <w:color w:val="111111"/>
          <w:sz w:val="28"/>
          <w:szCs w:val="28"/>
          <w:rtl/>
        </w:rPr>
        <w:t xml:space="preserve">يحببكم اللّه . .. فان اللّه لا يحب الكافرين</w:t>
      </w:r>
    </w:p>
    <w:p>
      <w:pPr>
        <w:pStyle w:val="BookText"/>
      </w:pPr>
      <w:r>
        <w:rPr>
          <w:rFonts w:ascii="IRNazanin" w:hAnsi="IRNazanin" w:eastAsia="IRNazanin" w:cs="IRNazanin"/>
          <w:lang w:bidi="fa-IR"/>
          <w:color w:val="111111"/>
          <w:sz w:val="28"/>
          <w:szCs w:val="28"/>
          <w:rtl/>
        </w:rPr>
        <w:t xml:space="preserve">آنچه به عنوان پاداش براى تشويق به انجام عملى وعده مى دهند; بر اين اساس است كه تشويق شونده نسبت به آن علاقمند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- 3 - 36 - 13</w:t>
      </w:r>
    </w:p>
    <w:p>
      <w:pPr>
        <w:pStyle w:val="BookText"/>
      </w:pPr>
      <w:r>
        <w:rPr>
          <w:rFonts w:ascii="Amiri" w:hAnsi="Amiri" w:eastAsia="Amiri" w:cs="Amiri"/>
          <w:lang w:bidi="ar-SA"/>
          <w:color w:val="111111"/>
          <w:sz w:val="28"/>
          <w:szCs w:val="28"/>
          <w:rtl/>
        </w:rPr>
        <w:t xml:space="preserve">13 - علاقه انسان ، به سعادتمندى نسل خويش</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انّى اعيذها بك و ذريّتها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- 5 - 27 - 29</w:t>
      </w:r>
    </w:p>
    <w:p>
      <w:pPr>
        <w:pStyle w:val="BookText"/>
      </w:pPr>
      <w:r>
        <w:rPr>
          <w:rFonts w:ascii="IRNazanin" w:hAnsi="IRNazanin" w:eastAsia="IRNazanin" w:cs="IRNazanin"/>
          <w:lang w:bidi="fa-IR"/>
          <w:color w:val="111111"/>
          <w:sz w:val="28"/>
          <w:szCs w:val="28"/>
          <w:rtl/>
        </w:rPr>
        <w:t xml:space="preserve">29 - وجود زمينه هاى گرايش به خير و شر در انسان از آغاز آفرينش</w:t>
      </w:r>
    </w:p>
    <w:p>
      <w:pPr>
        <w:pStyle w:val="BookText"/>
      </w:pPr>
      <w:r>
        <w:rPr>
          <w:rFonts w:ascii="Amiri" w:hAnsi="Amiri" w:eastAsia="Amiri" w:cs="Amiri"/>
          <w:lang w:bidi="ar-SA"/>
          <w:color w:val="111111"/>
          <w:sz w:val="28"/>
          <w:szCs w:val="28"/>
          <w:rtl/>
        </w:rPr>
        <w:t xml:space="preserve">قال لاقتلنك . .. انما يتقبل اللّه من المتقين</w:t>
      </w:r>
    </w:p>
    <w:p>
      <w:pPr>
        <w:pStyle w:val="BookText"/>
      </w:pPr>
      <w:r>
        <w:rPr>
          <w:rFonts w:ascii="IRNazanin" w:hAnsi="IRNazanin" w:eastAsia="IRNazanin" w:cs="IRNazanin"/>
          <w:lang w:bidi="fa-IR"/>
          <w:color w:val="111111"/>
          <w:sz w:val="28"/>
          <w:szCs w:val="28"/>
          <w:rtl/>
        </w:rPr>
        <w:t xml:space="preserve">با توجه به اينكه هابيل و قابيل هر دو فرزندان آدم بودند، لكن راههاى متضادى را برگزيدند، معلوم مى شود گرايشهاى درونى انسانها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- 5 - 30 - 7</w:t>
      </w:r>
    </w:p>
    <w:p>
      <w:pPr>
        <w:pStyle w:val="BookText"/>
      </w:pPr>
      <w:r>
        <w:rPr>
          <w:rFonts w:ascii="IRNazanin" w:hAnsi="IRNazanin" w:eastAsia="IRNazanin" w:cs="IRNazanin"/>
          <w:lang w:bidi="fa-IR"/>
          <w:color w:val="111111"/>
          <w:sz w:val="28"/>
          <w:szCs w:val="28"/>
          <w:rtl/>
        </w:rPr>
        <w:t xml:space="preserve">7 - انسان ، داراى دو نيروى متضاد ( دعوت كننده به گناه و بازدارنده از آن ) در نهاد خويش</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IRNazanin" w:hAnsi="IRNazanin" w:eastAsia="IRNazanin" w:cs="IRNazanin"/>
          <w:lang w:bidi="fa-IR"/>
          <w:color w:val="111111"/>
          <w:sz w:val="28"/>
          <w:szCs w:val="28"/>
          <w:rtl/>
        </w:rPr>
        <w:t xml:space="preserve">چنانچه «تطويع» به معناى تسهيل باشد، بيانگر آن است كه نيرويى در درون قابيل وى را از ارتكاب قتل باز مى داشته، ولى در نهايت هواى نفس بر آن نيروى بازدارنده غلبه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- 5 - 41 - 9</w:t>
      </w:r>
    </w:p>
    <w:p>
      <w:pPr>
        <w:pStyle w:val="BookText"/>
      </w:pPr>
      <w:r>
        <w:rPr>
          <w:rFonts w:ascii="IRNazanin" w:hAnsi="IRNazanin" w:eastAsia="IRNazanin" w:cs="IRNazanin"/>
          <w:lang w:bidi="fa-IR"/>
          <w:color w:val="111111"/>
          <w:sz w:val="28"/>
          <w:szCs w:val="28"/>
          <w:rtl/>
        </w:rPr>
        <w:t xml:space="preserve">9 - قلب ، كانون ايمان و گرايش هاى اعتقادى انسان</w:t>
      </w:r>
    </w:p>
    <w:p>
      <w:pPr>
        <w:pStyle w:val="BookText"/>
      </w:pPr>
      <w:r>
        <w:rPr>
          <w:rFonts w:ascii="IRNazanin" w:hAnsi="IRNazanin" w:eastAsia="IRNazanin" w:cs="IRNazanin"/>
          <w:lang w:bidi="fa-IR"/>
          <w:color w:val="111111"/>
          <w:sz w:val="28"/>
          <w:szCs w:val="28"/>
          <w:rtl/>
        </w:rPr>
        <w:t xml:space="preserve">و لم تؤمن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- 6 - 40 - 1،3</w:t>
      </w:r>
    </w:p>
    <w:p>
      <w:pPr>
        <w:pStyle w:val="BookText"/>
      </w:pPr>
      <w:r>
        <w:rPr>
          <w:rFonts w:ascii="IRNazanin" w:hAnsi="IRNazanin" w:eastAsia="IRNazanin" w:cs="IRNazanin"/>
          <w:lang w:bidi="fa-IR"/>
          <w:color w:val="111111"/>
          <w:sz w:val="28"/>
          <w:szCs w:val="28"/>
          <w:rtl/>
        </w:rPr>
        <w:t xml:space="preserve">1 - توجه به خداى يگانه، نداى فطرت همه انسانها</w:t>
      </w:r>
    </w:p>
    <w:p>
      <w:pPr>
        <w:pStyle w:val="BookText"/>
      </w:pPr>
      <w:r>
        <w:rPr>
          <w:rFonts w:ascii="Amiri" w:hAnsi="Amiri" w:eastAsia="Amiri" w:cs="Amiri"/>
          <w:lang w:bidi="ar-SA"/>
          <w:color w:val="111111"/>
          <w:sz w:val="28"/>
          <w:szCs w:val="28"/>
          <w:rtl/>
        </w:rPr>
        <w:t xml:space="preserve">قل أرءيتكم . .. أغير اللّه تدعون</w:t>
      </w:r>
    </w:p>
    <w:p>
      <w:pPr>
        <w:pStyle w:val="BookText"/>
      </w:pPr>
      <w:r>
        <w:rPr>
          <w:rFonts w:ascii="IRNazanin" w:hAnsi="IRNazanin" w:eastAsia="IRNazanin" w:cs="IRNazanin"/>
          <w:lang w:bidi="fa-IR"/>
          <w:color w:val="111111"/>
          <w:sz w:val="28"/>
          <w:szCs w:val="28"/>
          <w:rtl/>
        </w:rPr>
        <w:t xml:space="preserve">استفهام در جمله «أرءيتكم»، استفهام تقريرى و بيانى بر اين مضمون است كه آدمى را چاره اى جز اعتراف به يگانگى خداوند در خلق و امر نيست.</w:t>
      </w:r>
    </w:p>
    <w:p>
      <w:pPr>
        <w:pStyle w:val="BookText"/>
      </w:pPr>
      <w:r>
        <w:rPr>
          <w:rFonts w:ascii="IRNazanin" w:hAnsi="IRNazanin" w:eastAsia="IRNazanin" w:cs="IRNazanin"/>
          <w:lang w:bidi="fa-IR"/>
          <w:color w:val="111111"/>
          <w:sz w:val="28"/>
          <w:szCs w:val="28"/>
          <w:rtl/>
        </w:rPr>
        <w:t xml:space="preserve">3 - بيدارى و بروز فطرت خداجو و توحيدى انسان به هنگام رويارويى با عذاب الهى</w:t>
      </w:r>
    </w:p>
    <w:p>
      <w:pPr>
        <w:pStyle w:val="BookText"/>
      </w:pPr>
      <w:r>
        <w:rPr>
          <w:rFonts w:ascii="Amiri" w:hAnsi="Amiri" w:eastAsia="Amiri" w:cs="Amiri"/>
          <w:lang w:bidi="ar-SA"/>
          <w:color w:val="111111"/>
          <w:sz w:val="28"/>
          <w:szCs w:val="28"/>
          <w:rtl/>
        </w:rPr>
        <w:t xml:space="preserve">قل أرءيتكم إن أتيكم 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w:t>
      </w:r>
    </w:p>
    <w:p>
      <w:pPr>
        <w:pStyle w:val="BookText"/>
      </w:pPr>
      <w:r>
        <w:rPr>
          <w:rFonts w:ascii="IRNazanin" w:hAnsi="IRNazanin" w:eastAsia="IRNazanin" w:cs="IRNazanin"/>
          <w:lang w:bidi="fa-IR"/>
          <w:color w:val="111111"/>
          <w:sz w:val="28"/>
          <w:szCs w:val="28"/>
          <w:rtl/>
        </w:rPr>
        <w:t xml:space="preserve">1 - گرايش همه انسانها، حتى مشركان، در سختيها و شدايد به خداى يگانه</w:t>
      </w:r>
    </w:p>
    <w:p>
      <w:pPr>
        <w:pStyle w:val="BookText"/>
      </w:pPr>
      <w:r>
        <w:rPr>
          <w:rFonts w:ascii="Amiri" w:hAnsi="Amiri" w:eastAsia="Amiri" w:cs="Amiri"/>
          <w:lang w:bidi="ar-SA"/>
          <w:color w:val="111111"/>
          <w:sz w:val="28"/>
          <w:szCs w:val="28"/>
          <w:rtl/>
        </w:rPr>
        <w:t xml:space="preserve">بل إياه تدعون</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- 6 - 43 - 9</w:t>
      </w:r>
    </w:p>
    <w:p>
      <w:pPr>
        <w:pStyle w:val="BookText"/>
      </w:pPr>
      <w:r>
        <w:rPr>
          <w:rFonts w:ascii="IRNazanin" w:hAnsi="IRNazanin" w:eastAsia="IRNazanin" w:cs="IRNazanin"/>
          <w:lang w:bidi="fa-IR"/>
          <w:color w:val="111111"/>
          <w:sz w:val="28"/>
          <w:szCs w:val="28"/>
          <w:rtl/>
        </w:rPr>
        <w:t xml:space="preserve">9 - انسان داراى گرايش فطرى به سوى نيكيها و زيباييهاست.</w:t>
      </w:r>
    </w:p>
    <w:p>
      <w:pPr>
        <w:pStyle w:val="BookText"/>
      </w:pPr>
      <w:r>
        <w:rPr>
          <w:rFonts w:ascii="Amiri" w:hAnsi="Amiri" w:eastAsia="Amiri" w:cs="Amiri"/>
          <w:lang w:bidi="ar-SA"/>
          <w:color w:val="111111"/>
          <w:sz w:val="28"/>
          <w:szCs w:val="28"/>
          <w:rtl/>
        </w:rPr>
        <w:t xml:space="preserve">و زين لهم الشيطن ما كانوا يعملون</w:t>
      </w:r>
    </w:p>
    <w:p>
      <w:pPr>
        <w:pStyle w:val="BookText"/>
      </w:pPr>
      <w:r>
        <w:rPr>
          <w:rFonts w:ascii="IRNazanin" w:hAnsi="IRNazanin" w:eastAsia="IRNazanin" w:cs="IRNazanin"/>
          <w:lang w:bidi="fa-IR"/>
          <w:color w:val="111111"/>
          <w:sz w:val="28"/>
          <w:szCs w:val="28"/>
          <w:rtl/>
        </w:rPr>
        <w:t xml:space="preserve">حركت انسان به دنبال شيطان، پس از زينت و زيبا جلوه دادن اعمال، بيانگر اين نكته است كه آدمى زيباييها را مى طلبد و خواهان حركت به دنبال آن است. از اين روست كه شيطان همان زشتيها را زيبا جلوه مى دهد و آدمى را مى فريبد.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- 6 - 48 - 9</w:t>
      </w:r>
    </w:p>
    <w:p>
      <w:pPr>
        <w:pStyle w:val="BookText"/>
      </w:pPr>
      <w:r>
        <w:rPr>
          <w:rFonts w:ascii="IRNazanin" w:hAnsi="IRNazanin" w:eastAsia="IRNazanin" w:cs="IRNazanin"/>
          <w:lang w:bidi="fa-IR"/>
          <w:color w:val="111111"/>
          <w:sz w:val="28"/>
          <w:szCs w:val="28"/>
          <w:rtl/>
        </w:rPr>
        <w:t xml:space="preserve">9 - گرايش فطرى انسان به تحصيل امنيت خاطر و آسايش روان</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تكيه بر دستاورد امنيت خاطر در رسالت پيامبران، گوياى ريشه دار بودن چنين خواسته اى در آدميان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- 6 - 63 - 13</w:t>
      </w:r>
    </w:p>
    <w:p>
      <w:pPr>
        <w:pStyle w:val="BookText"/>
      </w:pPr>
      <w:r>
        <w:rPr>
          <w:rFonts w:ascii="IRNazanin" w:hAnsi="IRNazanin" w:eastAsia="IRNazanin" w:cs="IRNazanin"/>
          <w:lang w:bidi="fa-IR"/>
          <w:color w:val="111111"/>
          <w:sz w:val="28"/>
          <w:szCs w:val="28"/>
          <w:rtl/>
        </w:rPr>
        <w:t xml:space="preserve">13 - بررسى و تأمل در مورد گرايشها و انگيزه هاى فطرى آدمى، منبعى براى شناخت</w:t>
      </w:r>
    </w:p>
    <w:p>
      <w:pPr>
        <w:pStyle w:val="BookText"/>
      </w:pPr>
      <w:r>
        <w:rPr>
          <w:rFonts w:ascii="Amiri" w:hAnsi="Amiri" w:eastAsia="Amiri" w:cs="Amiri"/>
          <w:lang w:bidi="ar-SA"/>
          <w:color w:val="111111"/>
          <w:sz w:val="28"/>
          <w:szCs w:val="28"/>
          <w:rtl/>
        </w:rPr>
        <w:t xml:space="preserve">من ينجيكم . .. 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- 6 - 70 - 4</w:t>
      </w:r>
    </w:p>
    <w:p>
      <w:pPr>
        <w:pStyle w:val="BookText"/>
      </w:pPr>
      <w:r>
        <w:rPr>
          <w:rFonts w:ascii="Amiri" w:hAnsi="Amiri" w:eastAsia="Amiri" w:cs="Amiri"/>
          <w:lang w:bidi="ar-SA"/>
          <w:color w:val="111111"/>
          <w:sz w:val="28"/>
          <w:szCs w:val="28"/>
          <w:rtl/>
        </w:rPr>
        <w:t xml:space="preserve">4 - التزام به دين الهى، امرى فطرى و آميخته با فطرت آدمى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انتساب دين به كافران (دينهم) حكايت از آن دارد كه دينى براى آنان فرض شده است. بنا بر يك احتمال اين دين همان نداى فطرت است كه آنان را به توحيد و تدين فرامى خواند ; چنانكه صاحب الميزان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- 6 - 76 - 9</w:t>
      </w:r>
    </w:p>
    <w:p>
      <w:pPr>
        <w:pStyle w:val="BookText"/>
      </w:pPr>
      <w:r>
        <w:rPr>
          <w:rFonts w:ascii="IRNazanin" w:hAnsi="IRNazanin" w:eastAsia="IRNazanin" w:cs="IRNazanin"/>
          <w:lang w:bidi="fa-IR"/>
          <w:color w:val="111111"/>
          <w:sz w:val="28"/>
          <w:szCs w:val="28"/>
          <w:rtl/>
        </w:rPr>
        <w:t xml:space="preserve">9 - گرايش و محبت فطرى انسان به خداوند افول ناپذير و جاويد است.</w:t>
      </w:r>
    </w:p>
    <w:p>
      <w:pPr>
        <w:pStyle w:val="BookText"/>
      </w:pPr>
      <w:r>
        <w:rPr>
          <w:rFonts w:ascii="Amiri" w:hAnsi="Amiri" w:eastAsia="Amiri" w:cs="Amiri"/>
          <w:lang w:bidi="ar-SA"/>
          <w:color w:val="111111"/>
          <w:sz w:val="28"/>
          <w:szCs w:val="28"/>
          <w:rtl/>
        </w:rPr>
        <w:t xml:space="preserve">فلما أفل قال لا أحب الأفلين</w:t>
      </w:r>
    </w:p>
    <w:p>
      <w:pPr>
        <w:pStyle w:val="BookText"/>
      </w:pPr>
      <w:r>
        <w:rPr>
          <w:rFonts w:ascii="IRNazanin" w:hAnsi="IRNazanin" w:eastAsia="IRNazanin" w:cs="IRNazanin"/>
          <w:lang w:bidi="fa-IR"/>
          <w:color w:val="111111"/>
          <w:sz w:val="28"/>
          <w:szCs w:val="28"/>
          <w:rtl/>
        </w:rPr>
        <w:t xml:space="preserve">جمله «لا أحب . .. » - كه بيشتر جنبه عاطفى و روانى دارد تا جنبه استدلالى - مى تواند عنايت به موضوع فطرى بودن گرايش به موجود زوال ناپذير و همچنين گريز از زوال پذير به عنوان «رب»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- 6 - 95 - 9</w:t>
      </w:r>
    </w:p>
    <w:p>
      <w:pPr>
        <w:pStyle w:val="BookText"/>
      </w:pPr>
      <w:r>
        <w:rPr>
          <w:rFonts w:ascii="IRNazanin" w:hAnsi="IRNazanin" w:eastAsia="IRNazanin" w:cs="IRNazanin"/>
          <w:lang w:bidi="fa-IR"/>
          <w:color w:val="111111"/>
          <w:sz w:val="28"/>
          <w:szCs w:val="28"/>
          <w:rtl/>
        </w:rPr>
        <w:t xml:space="preserve">9 - گرايش به توحيد امرى فطرى و معقول، و شرك پندارى دور از حقيقت و موجب شگفتى است.</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 الله فأنى تؤفكون</w:t>
      </w:r>
    </w:p>
    <w:p>
      <w:pPr>
        <w:pStyle w:val="BookText"/>
      </w:pPr>
      <w:r>
        <w:rPr>
          <w:rFonts w:ascii="IRNazanin" w:hAnsi="IRNazanin" w:eastAsia="IRNazanin" w:cs="IRNazanin"/>
          <w:lang w:bidi="fa-IR"/>
          <w:color w:val="111111"/>
          <w:sz w:val="28"/>
          <w:szCs w:val="28"/>
          <w:rtl/>
        </w:rPr>
        <w:t xml:space="preserve">در مفردات راغب آمده است كه «افك» به معناى دروغ و نيز هر چيزى است كه در غير مجرا و مسير صحيح خود قرار گرفته باشد. جمله «فأنى تؤفكون» در عين استفهام همراه با تعجب، بر انحراف و دروغ بودن شرك و در نتيجه بر حقانيت و راستى توحيد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- 6 - 108 - 14</w:t>
      </w:r>
    </w:p>
    <w:p>
      <w:pPr>
        <w:pStyle w:val="BookText"/>
      </w:pPr>
      <w:r>
        <w:rPr>
          <w:rFonts w:ascii="IRNazanin" w:hAnsi="IRNazanin" w:eastAsia="IRNazanin" w:cs="IRNazanin"/>
          <w:lang w:bidi="fa-IR"/>
          <w:color w:val="111111"/>
          <w:sz w:val="28"/>
          <w:szCs w:val="28"/>
          <w:rtl/>
        </w:rPr>
        <w:t xml:space="preserve">14 - انسان فطرتاً به زيباييها گرايش دارد.</w:t>
      </w:r>
    </w:p>
    <w:p>
      <w:pPr>
        <w:pStyle w:val="BookText"/>
      </w:pPr>
      <w:r>
        <w:rPr>
          <w:rFonts w:ascii="Amiri" w:hAnsi="Amiri" w:eastAsia="Amiri" w:cs="Amiri"/>
          <w:lang w:bidi="ar-SA"/>
          <w:color w:val="111111"/>
          <w:sz w:val="28"/>
          <w:szCs w:val="28"/>
          <w:rtl/>
        </w:rPr>
        <w:t xml:space="preserve">كذلك زينا لكل أمة 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- 6 - 122 - 10</w:t>
      </w:r>
    </w:p>
    <w:p>
      <w:pPr>
        <w:pStyle w:val="BookText"/>
      </w:pPr>
      <w:r>
        <w:rPr>
          <w:rFonts w:ascii="IRNazanin" w:hAnsi="IRNazanin" w:eastAsia="IRNazanin" w:cs="IRNazanin"/>
          <w:lang w:bidi="fa-IR"/>
          <w:color w:val="111111"/>
          <w:sz w:val="28"/>
          <w:szCs w:val="28"/>
          <w:rtl/>
        </w:rPr>
        <w:t xml:space="preserve">10 - زيبا پنداشتن اعمال و افكار از مهمترين عوامل انگيزش آدمى است.</w:t>
      </w:r>
    </w:p>
    <w:p>
      <w:pPr>
        <w:pStyle w:val="BookText"/>
      </w:pPr>
      <w:r>
        <w:rPr>
          <w:rFonts w:ascii="Amiri" w:hAnsi="Amiri" w:eastAsia="Amiri" w:cs="Amiri"/>
          <w:lang w:bidi="ar-SA"/>
          <w:color w:val="111111"/>
          <w:sz w:val="28"/>
          <w:szCs w:val="28"/>
          <w:rtl/>
        </w:rPr>
        <w:t xml:space="preserve">كذلك زين للكفرين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- 6 - 135 - 6</w:t>
      </w:r>
    </w:p>
    <w:p>
      <w:pPr>
        <w:pStyle w:val="BookText"/>
      </w:pPr>
      <w:r>
        <w:rPr>
          <w:rFonts w:ascii="IRNazanin" w:hAnsi="IRNazanin" w:eastAsia="IRNazanin" w:cs="IRNazanin"/>
          <w:lang w:bidi="fa-IR"/>
          <w:color w:val="111111"/>
          <w:sz w:val="28"/>
          <w:szCs w:val="28"/>
          <w:rtl/>
        </w:rPr>
        <w:t xml:space="preserve">6 - انسان، جوينده فرجام نيك و پوينده مسيرى است كه آن را سعادت مى پندارد.</w:t>
      </w:r>
    </w:p>
    <w:p>
      <w:pPr>
        <w:pStyle w:val="BookText"/>
      </w:pPr>
      <w:r>
        <w:rPr>
          <w:rFonts w:ascii="Amiri" w:hAnsi="Amiri" w:eastAsia="Amiri" w:cs="Amiri"/>
          <w:lang w:bidi="ar-SA"/>
          <w:color w:val="111111"/>
          <w:sz w:val="28"/>
          <w:szCs w:val="28"/>
          <w:rtl/>
        </w:rPr>
        <w:t xml:space="preserve">اعملوا . .. فسوف تعلمون من تكون له عقبة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- 7 - 42 - 7</w:t>
      </w:r>
    </w:p>
    <w:p>
      <w:pPr>
        <w:pStyle w:val="BookText"/>
      </w:pPr>
      <w:r>
        <w:rPr>
          <w:rFonts w:ascii="IRNazanin" w:hAnsi="IRNazanin" w:eastAsia="IRNazanin" w:cs="IRNazanin"/>
          <w:lang w:bidi="fa-IR"/>
          <w:color w:val="111111"/>
          <w:sz w:val="28"/>
          <w:szCs w:val="28"/>
          <w:rtl/>
        </w:rPr>
        <w:t xml:space="preserve">7 - انسان ها خواهان سعادت هميشگى و عمرى جاودانه اند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IRNazanin" w:hAnsi="IRNazanin" w:eastAsia="IRNazanin" w:cs="IRNazanin"/>
          <w:lang w:bidi="fa-IR"/>
          <w:color w:val="111111"/>
          <w:sz w:val="28"/>
          <w:szCs w:val="28"/>
          <w:rtl/>
        </w:rPr>
        <w:t xml:space="preserve">وعده به پاداش در صورتى مؤثر و ترغيب كننده آدمى است كه وى خواهان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- 7 - 58 - 13</w:t>
      </w:r>
    </w:p>
    <w:p>
      <w:pPr>
        <w:pStyle w:val="BookText"/>
      </w:pPr>
      <w:r>
        <w:rPr>
          <w:rFonts w:ascii="IRNazanin" w:hAnsi="IRNazanin" w:eastAsia="IRNazanin" w:cs="IRNazanin"/>
          <w:lang w:bidi="fa-IR"/>
          <w:color w:val="111111"/>
          <w:sz w:val="28"/>
          <w:szCs w:val="28"/>
          <w:rtl/>
        </w:rPr>
        <w:t xml:space="preserve">13 - گرايش انسان به شكرگزارى از خدا ، هدف بيان هاى گوناگون آيات الهى</w:t>
      </w:r>
    </w:p>
    <w:p>
      <w:pPr>
        <w:pStyle w:val="BookText"/>
      </w:pPr>
      <w:r>
        <w:rPr>
          <w:rFonts w:ascii="Amiri" w:hAnsi="Amiri" w:eastAsia="Amiri" w:cs="Amiri"/>
          <w:lang w:bidi="ar-SA"/>
          <w:color w:val="111111"/>
          <w:sz w:val="28"/>
          <w:szCs w:val="28"/>
          <w:rtl/>
        </w:rPr>
        <w:t xml:space="preserve">كذلك نصرف الأيت لقوم 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- 7 - 59 - 7</w:t>
      </w:r>
    </w:p>
    <w:p>
      <w:pPr>
        <w:pStyle w:val="BookText"/>
      </w:pPr>
      <w:r>
        <w:rPr>
          <w:rFonts w:ascii="IRNazanin" w:hAnsi="IRNazanin" w:eastAsia="IRNazanin" w:cs="IRNazanin"/>
          <w:lang w:bidi="fa-IR"/>
          <w:color w:val="111111"/>
          <w:sz w:val="28"/>
          <w:szCs w:val="28"/>
          <w:rtl/>
        </w:rPr>
        <w:t xml:space="preserve">7 - انسان ها از ديرباز برخوردار از روحيه گرايش به معبود و پرستش آن</w:t>
      </w:r>
    </w:p>
    <w:p>
      <w:pPr>
        <w:pStyle w:val="BookText"/>
      </w:pPr>
      <w:r>
        <w:rPr>
          <w:rFonts w:ascii="Amiri" w:hAnsi="Amiri" w:eastAsia="Amiri" w:cs="Amiri"/>
          <w:lang w:bidi="ar-SA"/>
          <w:color w:val="111111"/>
          <w:sz w:val="28"/>
          <w:szCs w:val="28"/>
          <w:rtl/>
        </w:rPr>
        <w:t xml:space="preserve">يقوم اعبدوا اللّه ما لكم من إله غيره</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- 7 - 73 - 8</w:t>
      </w:r>
    </w:p>
    <w:p>
      <w:pPr>
        <w:pStyle w:val="BookText"/>
      </w:pPr>
      <w:r>
        <w:rPr>
          <w:rFonts w:ascii="IRNazanin" w:hAnsi="IRNazanin" w:eastAsia="IRNazanin" w:cs="IRNazanin"/>
          <w:lang w:bidi="fa-IR"/>
          <w:color w:val="111111"/>
          <w:sz w:val="28"/>
          <w:szCs w:val="28"/>
          <w:rtl/>
        </w:rPr>
        <w:t xml:space="preserve">8 - انسان ها از ديرباز برخوردار از روحيه پرستش بودند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- 7 - 85 - 8،27</w:t>
      </w:r>
    </w:p>
    <w:p>
      <w:pPr>
        <w:pStyle w:val="BookText"/>
      </w:pPr>
      <w:r>
        <w:rPr>
          <w:rFonts w:ascii="IRNazanin" w:hAnsi="IRNazanin" w:eastAsia="IRNazanin" w:cs="IRNazanin"/>
          <w:lang w:bidi="fa-IR"/>
          <w:color w:val="111111"/>
          <w:sz w:val="28"/>
          <w:szCs w:val="28"/>
          <w:rtl/>
        </w:rPr>
        <w:t xml:space="preserve">8 - انسان از گذشته هاى دور تاريخ برخوردار از روحيه پرستش بود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IRNazanin" w:hAnsi="IRNazanin" w:eastAsia="IRNazanin" w:cs="IRNazanin"/>
          <w:lang w:bidi="fa-IR"/>
          <w:color w:val="111111"/>
          <w:sz w:val="28"/>
          <w:szCs w:val="28"/>
          <w:rtl/>
        </w:rPr>
        <w:t xml:space="preserve">27 - گرايش طبيعت مردم به صلاح و رعايت عدالت در امور اقتصادى است .</w:t>
      </w:r>
    </w:p>
    <w:p>
      <w:pPr>
        <w:pStyle w:val="BookText"/>
      </w:pPr>
      <w:r>
        <w:rPr>
          <w:rFonts w:ascii="IRNazanin" w:hAnsi="IRNazanin" w:eastAsia="IRNazanin" w:cs="IRNazanin"/>
          <w:lang w:bidi="fa-IR"/>
          <w:color w:val="111111"/>
          <w:sz w:val="28"/>
          <w:szCs w:val="28"/>
          <w:rtl/>
        </w:rPr>
        <w:t xml:space="preserve">و لاتفسدوا فى الأرض بعد إصلحها</w:t>
      </w:r>
    </w:p>
    <w:p>
      <w:pPr>
        <w:pStyle w:val="BookText"/>
      </w:pPr>
      <w:r>
        <w:rPr>
          <w:rFonts w:ascii="IRNazanin" w:hAnsi="IRNazanin" w:eastAsia="IRNazanin" w:cs="IRNazanin"/>
          <w:lang w:bidi="fa-IR"/>
          <w:color w:val="111111"/>
          <w:sz w:val="28"/>
          <w:szCs w:val="28"/>
          <w:rtl/>
        </w:rPr>
        <w:t xml:space="preserve">آنچه در برداشت فوق آمده احتمالى است كه درباره «بعد إصلحها»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- 9 - 116 - 8</w:t>
      </w:r>
    </w:p>
    <w:p>
      <w:pPr>
        <w:pStyle w:val="BookText"/>
      </w:pPr>
      <w:r>
        <w:rPr>
          <w:rFonts w:ascii="IRNazanin" w:hAnsi="IRNazanin" w:eastAsia="IRNazanin" w:cs="IRNazanin"/>
          <w:lang w:bidi="fa-IR"/>
          <w:color w:val="111111"/>
          <w:sz w:val="28"/>
          <w:szCs w:val="28"/>
          <w:rtl/>
        </w:rPr>
        <w:t xml:space="preserve">8 - گرايش طبيعى انسان ها به قدرتى فراتر و نيرومند ، براى اتكا به او</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اينكه خداوند فرموده است: «براى شما جز او يار و سرپرستى نيست»، مبتنى بر وجود خصلت يارطلبى و استمداد و اتكا به مبدأ قدرت در انسانها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- 11 - 50 - 9</w:t>
      </w:r>
    </w:p>
    <w:p>
      <w:pPr>
        <w:pStyle w:val="BookText"/>
      </w:pPr>
      <w:r>
        <w:rPr>
          <w:rFonts w:ascii="IRNazanin" w:hAnsi="IRNazanin" w:eastAsia="IRNazanin" w:cs="IRNazanin"/>
          <w:lang w:bidi="fa-IR"/>
          <w:color w:val="111111"/>
          <w:sz w:val="28"/>
          <w:szCs w:val="28"/>
          <w:rtl/>
        </w:rPr>
        <w:t xml:space="preserve">9- انسان از ديرباز ، برخوردار از روحيه پرستش و گرايش به معبود</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- 11 - 61 - 9،15</w:t>
      </w:r>
    </w:p>
    <w:p>
      <w:pPr>
        <w:pStyle w:val="BookText"/>
      </w:pPr>
      <w:r>
        <w:rPr>
          <w:rFonts w:ascii="IRNazanin" w:hAnsi="IRNazanin" w:eastAsia="IRNazanin" w:cs="IRNazanin"/>
          <w:lang w:bidi="fa-IR"/>
          <w:color w:val="111111"/>
          <w:sz w:val="28"/>
          <w:szCs w:val="28"/>
          <w:rtl/>
        </w:rPr>
        <w:t xml:space="preserve">9- انسان ، از ديرباز برخوردار از روحيه پرستش و گرايش به معبود</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IRNazanin" w:hAnsi="IRNazanin" w:eastAsia="IRNazanin" w:cs="IRNazanin"/>
          <w:lang w:bidi="fa-IR"/>
          <w:color w:val="111111"/>
          <w:sz w:val="28"/>
          <w:szCs w:val="28"/>
          <w:rtl/>
        </w:rPr>
        <w:t xml:space="preserve">15- خداوند ، توان و استعدادِ آباد كردن زمين را به آدميان عطا كرده و ايشان را به سوى آبادانى گرايش داده است .</w:t>
      </w:r>
    </w:p>
    <w:p>
      <w:pPr>
        <w:pStyle w:val="BookText"/>
      </w:pPr>
      <w:r>
        <w:rPr>
          <w:rFonts w:ascii="Amiri" w:hAnsi="Amiri" w:eastAsia="Amiri" w:cs="Amiri"/>
          <w:lang w:bidi="ar-SA"/>
          <w:color w:val="111111"/>
          <w:sz w:val="28"/>
          <w:szCs w:val="28"/>
          <w:rtl/>
        </w:rPr>
        <w:t xml:space="preserve">واستعمركم فيها</w:t>
      </w:r>
    </w:p>
    <w:p>
      <w:pPr>
        <w:pStyle w:val="BookText"/>
      </w:pPr>
      <w:r>
        <w:rPr>
          <w:rFonts w:ascii="IRNazanin" w:hAnsi="IRNazanin" w:eastAsia="IRNazanin" w:cs="IRNazanin"/>
          <w:lang w:bidi="fa-IR"/>
          <w:color w:val="111111"/>
          <w:sz w:val="28"/>
          <w:szCs w:val="28"/>
          <w:rtl/>
        </w:rPr>
        <w:t xml:space="preserve">استعمره فيه، يعنى: «جعله يعمره; وى را آبادكننده آن قرار داد» (لسان العرب). بر اين اساس «استعمركم فيها» چنين معنا مى شود: خداوند شما را اين گونه قرار داده و آفريده است كه زمين را آباد سازيد; يعنى، توان آبادسازى زمين را به شما عطا كرده و نياز به آن را در شما ايجاد كرده است تا همواره به سمت آبادسازى زمين در حركت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- 11 - 84 - 10</w:t>
      </w:r>
    </w:p>
    <w:p>
      <w:pPr>
        <w:pStyle w:val="BookText"/>
      </w:pPr>
      <w:r>
        <w:rPr>
          <w:rFonts w:ascii="IRNazanin" w:hAnsi="IRNazanin" w:eastAsia="IRNazanin" w:cs="IRNazanin"/>
          <w:lang w:bidi="fa-IR"/>
          <w:color w:val="111111"/>
          <w:sz w:val="28"/>
          <w:szCs w:val="28"/>
          <w:rtl/>
        </w:rPr>
        <w:t xml:space="preserve">10- انسان ، از ديرباز برخوردار از روحيه پرستش معبود و گرايش به آن بود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- 13 - 33 - 13</w:t>
      </w:r>
    </w:p>
    <w:p>
      <w:pPr>
        <w:pStyle w:val="BookText"/>
      </w:pPr>
      <w:r>
        <w:rPr>
          <w:rFonts w:ascii="IRNazanin" w:hAnsi="IRNazanin" w:eastAsia="IRNazanin" w:cs="IRNazanin"/>
          <w:lang w:bidi="fa-IR"/>
          <w:color w:val="111111"/>
          <w:sz w:val="28"/>
          <w:szCs w:val="28"/>
          <w:rtl/>
        </w:rPr>
        <w:t xml:space="preserve">13- گرايش انسان به زيباييها</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- 15 - 39 - 8</w:t>
      </w:r>
    </w:p>
    <w:p>
      <w:pPr>
        <w:pStyle w:val="BookText"/>
      </w:pPr>
      <w:r>
        <w:rPr>
          <w:rFonts w:ascii="IRNazanin" w:hAnsi="IRNazanin" w:eastAsia="IRNazanin" w:cs="IRNazanin"/>
          <w:lang w:bidi="fa-IR"/>
          <w:color w:val="111111"/>
          <w:sz w:val="28"/>
          <w:szCs w:val="28"/>
          <w:rtl/>
        </w:rPr>
        <w:t xml:space="preserve">8- گرايش به زيبايى ها ، از جمله گرايش هاى انسانهاست .</w:t>
      </w:r>
    </w:p>
    <w:p>
      <w:pPr>
        <w:pStyle w:val="BookText"/>
      </w:pPr>
      <w:r>
        <w:rPr>
          <w:rFonts w:ascii="Amiri" w:hAnsi="Amiri" w:eastAsia="Amiri" w:cs="Amiri"/>
          <w:lang w:bidi="ar-SA"/>
          <w:color w:val="111111"/>
          <w:sz w:val="28"/>
          <w:szCs w:val="28"/>
          <w:rtl/>
        </w:rPr>
        <w:t xml:space="preserve">لأزيننّ لهم</w:t>
      </w:r>
    </w:p>
    <w:p>
      <w:pPr>
        <w:pStyle w:val="BookText"/>
      </w:pPr>
      <w:r>
        <w:rPr>
          <w:rFonts w:ascii="IRNazanin" w:hAnsi="IRNazanin" w:eastAsia="IRNazanin" w:cs="IRNazanin"/>
          <w:lang w:bidi="fa-IR"/>
          <w:color w:val="111111"/>
          <w:sz w:val="28"/>
          <w:szCs w:val="28"/>
          <w:rtl/>
        </w:rPr>
        <w:t xml:space="preserve">از اينكه ابليس، از طريق تزيين اعمال به گمراهى انسانها مى پردازد، به دست مى آيد كه انسانها به زيبايى و زينت علاقه مند هستند و اين علاقه مندى باعث و انگيزه آنها در رفتارشان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- 16 - 6 - 2</w:t>
      </w:r>
    </w:p>
    <w:p>
      <w:pPr>
        <w:pStyle w:val="BookText"/>
      </w:pPr>
      <w:r>
        <w:rPr>
          <w:rFonts w:ascii="IRNazanin" w:hAnsi="IRNazanin" w:eastAsia="IRNazanin" w:cs="IRNazanin"/>
          <w:lang w:bidi="fa-IR"/>
          <w:color w:val="111111"/>
          <w:sz w:val="28"/>
          <w:szCs w:val="28"/>
          <w:rtl/>
        </w:rPr>
        <w:t xml:space="preserve">2- انسان ، موجودى زيباپسند است .</w:t>
      </w:r>
    </w:p>
    <w:p>
      <w:pPr>
        <w:pStyle w:val="BookText"/>
      </w:pPr>
      <w:r>
        <w:rPr>
          <w:rFonts w:ascii="Amiri" w:hAnsi="Amiri" w:eastAsia="Amiri" w:cs="Amiri"/>
          <w:lang w:bidi="ar-SA"/>
          <w:color w:val="111111"/>
          <w:sz w:val="28"/>
          <w:szCs w:val="28"/>
          <w:rtl/>
        </w:rPr>
        <w:t xml:space="preserve">و لكم فيها جمال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- 16 - 14 - 6</w:t>
      </w:r>
    </w:p>
    <w:p>
      <w:pPr>
        <w:pStyle w:val="BookText"/>
      </w:pPr>
      <w:r>
        <w:rPr>
          <w:rFonts w:ascii="IRNazanin" w:hAnsi="IRNazanin" w:eastAsia="IRNazanin" w:cs="IRNazanin"/>
          <w:lang w:bidi="fa-IR"/>
          <w:color w:val="111111"/>
          <w:sz w:val="28"/>
          <w:szCs w:val="28"/>
          <w:rtl/>
        </w:rPr>
        <w:t xml:space="preserve">6- گرايش انسان ها به زيبايى و تزيين با زيورآلات</w:t>
      </w:r>
    </w:p>
    <w:p>
      <w:pPr>
        <w:pStyle w:val="BookText"/>
      </w:pPr>
      <w:r>
        <w:rPr>
          <w:rFonts w:ascii="Amiri" w:hAnsi="Amiri" w:eastAsia="Amiri" w:cs="Amiri"/>
          <w:lang w:bidi="ar-SA"/>
          <w:color w:val="111111"/>
          <w:sz w:val="28"/>
          <w:szCs w:val="28"/>
          <w:rtl/>
        </w:rPr>
        <w:t xml:space="preserve">تستخرجوا منه حلية تلبسونها</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مضارع «تلبسونها» حكايت از واقعيت خارجى مى كند و آن استفاده از زيورآلات است. از طرفى، تزيين جزء نيازهاى ضرورى انسان نيست و در عين حال در كنار آن نيازها ذكر شده است و اين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- 16 - 63 - 5</w:t>
      </w:r>
    </w:p>
    <w:p>
      <w:pPr>
        <w:pStyle w:val="BookText"/>
      </w:pPr>
      <w:r>
        <w:rPr>
          <w:rFonts w:ascii="IRNazanin" w:hAnsi="IRNazanin" w:eastAsia="IRNazanin" w:cs="IRNazanin"/>
          <w:lang w:bidi="fa-IR"/>
          <w:color w:val="111111"/>
          <w:sz w:val="28"/>
          <w:szCs w:val="28"/>
          <w:rtl/>
        </w:rPr>
        <w:t xml:space="preserve">5- گرايش و تمايل انسان به زيبايى و گريز از زشتى</w:t>
      </w:r>
    </w:p>
    <w:p>
      <w:pPr>
        <w:pStyle w:val="BookText"/>
      </w:pPr>
      <w:r>
        <w:rPr>
          <w:rFonts w:ascii="Amiri" w:hAnsi="Amiri" w:eastAsia="Amiri" w:cs="Amiri"/>
          <w:lang w:bidi="ar-SA"/>
          <w:color w:val="111111"/>
          <w:sz w:val="28"/>
          <w:szCs w:val="28"/>
          <w:rtl/>
        </w:rPr>
        <w:t xml:space="preserve">فزيّن لهم الشيطن أعملهم</w:t>
      </w:r>
    </w:p>
    <w:p>
      <w:pPr>
        <w:pStyle w:val="BookText"/>
      </w:pPr>
      <w:r>
        <w:rPr>
          <w:rFonts w:ascii="IRNazanin" w:hAnsi="IRNazanin" w:eastAsia="IRNazanin" w:cs="IRNazanin"/>
          <w:lang w:bidi="fa-IR"/>
          <w:color w:val="111111"/>
          <w:sz w:val="28"/>
          <w:szCs w:val="28"/>
          <w:rtl/>
        </w:rPr>
        <w:t xml:space="preserve">از اينكه شيطان اعمال زشت مردم را تزيين كرد و آنان را به وسيله همان عمل گمراه ساخت، نشان دهنده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- 16 - 95 - 13</w:t>
      </w:r>
    </w:p>
    <w:p>
      <w:pPr>
        <w:pStyle w:val="BookText"/>
      </w:pPr>
      <w:r>
        <w:rPr>
          <w:rFonts w:ascii="IRNazanin" w:hAnsi="IRNazanin" w:eastAsia="IRNazanin" w:cs="IRNazanin"/>
          <w:lang w:bidi="fa-IR"/>
          <w:color w:val="111111"/>
          <w:sz w:val="28"/>
          <w:szCs w:val="28"/>
          <w:rtl/>
        </w:rPr>
        <w:t xml:space="preserve">13- انسان ، مجذوب ارزش هاى برتر است .</w:t>
      </w:r>
    </w:p>
    <w:p>
      <w:pPr>
        <w:pStyle w:val="BookText"/>
      </w:pPr>
      <w:r>
        <w:rPr>
          <w:rFonts w:ascii="Amiri" w:hAnsi="Amiri" w:eastAsia="Amiri" w:cs="Amiri"/>
          <w:lang w:bidi="ar-SA"/>
          <w:color w:val="111111"/>
          <w:sz w:val="28"/>
          <w:szCs w:val="28"/>
          <w:rtl/>
        </w:rPr>
        <w:t xml:space="preserve">إنما عند الله هو خير لكم إن كنتم تعلمون</w:t>
      </w:r>
    </w:p>
    <w:p>
      <w:pPr>
        <w:pStyle w:val="BookText"/>
      </w:pPr>
      <w:r>
        <w:rPr>
          <w:rFonts w:ascii="Amiri" w:hAnsi="Amiri" w:eastAsia="Amiri" w:cs="Amiri"/>
          <w:lang w:bidi="ar-SA"/>
          <w:color w:val="111111"/>
          <w:sz w:val="28"/>
          <w:szCs w:val="28"/>
          <w:rtl/>
        </w:rPr>
        <w:t xml:space="preserve">برداشت فوق، به خاطر اين است كه خداوند با نماياندن ارزشهاى برتر، انسان را به سوى ارزشهاى واقعى راهنمايى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- 17 - 11 - 1،2</w:t>
      </w:r>
    </w:p>
    <w:p>
      <w:pPr>
        <w:pStyle w:val="BookText"/>
      </w:pPr>
      <w:r>
        <w:rPr>
          <w:rFonts w:ascii="IRNazanin" w:hAnsi="IRNazanin" w:eastAsia="IRNazanin" w:cs="IRNazanin"/>
          <w:lang w:bidi="fa-IR"/>
          <w:color w:val="111111"/>
          <w:sz w:val="28"/>
          <w:szCs w:val="28"/>
          <w:rtl/>
        </w:rPr>
        <w:t xml:space="preserve">1- انسان ، شرّ و بدى را چونان خير و خوبى ، طالب و خواستار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Amiri" w:hAnsi="Amiri" w:eastAsia="Amiri" w:cs="Amiri"/>
          <w:lang w:bidi="ar-SA"/>
          <w:color w:val="111111"/>
          <w:sz w:val="28"/>
          <w:szCs w:val="28"/>
          <w:rtl/>
        </w:rPr>
        <w:t xml:space="preserve">مراد از «دعا» مطلق درخواست است اعم از اينكه به لفظ دعا باشد و يا به غير آن.</w:t>
      </w:r>
    </w:p>
    <w:p>
      <w:pPr>
        <w:pStyle w:val="BookText"/>
      </w:pPr>
      <w:r>
        <w:rPr>
          <w:rFonts w:ascii="IRNazanin" w:hAnsi="IRNazanin" w:eastAsia="IRNazanin" w:cs="IRNazanin"/>
          <w:lang w:bidi="fa-IR"/>
          <w:color w:val="111111"/>
          <w:sz w:val="28"/>
          <w:szCs w:val="28"/>
          <w:rtl/>
        </w:rPr>
        <w:t xml:space="preserve">2- خيرطلبى در انسان ، اصيل و در پى شرّ بودنش ، تبعى و غير اصيل است .</w:t>
      </w:r>
    </w:p>
    <w:p>
      <w:pPr>
        <w:pStyle w:val="BookText"/>
      </w:pPr>
      <w:r>
        <w:rPr>
          <w:rFonts w:ascii="Amiri" w:hAnsi="Amiri" w:eastAsia="Amiri" w:cs="Amiri"/>
          <w:lang w:bidi="ar-SA"/>
          <w:color w:val="111111"/>
          <w:sz w:val="28"/>
          <w:szCs w:val="28"/>
          <w:rtl/>
        </w:rPr>
        <w:t xml:space="preserve">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از تشبيه شرخواهى انسان به طالب خير بودنش استفاده گرديده است; يعنى، همان طور كه انسان همواره و به طور طبيعى و اصيل طالب خير است، به دنبال شر هم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- 18 - 3 - 4</w:t>
      </w:r>
    </w:p>
    <w:p>
      <w:pPr>
        <w:pStyle w:val="BookText"/>
      </w:pPr>
      <w:r>
        <w:rPr>
          <w:rFonts w:ascii="IRNazanin" w:hAnsi="IRNazanin" w:eastAsia="IRNazanin" w:cs="IRNazanin"/>
          <w:lang w:bidi="fa-IR"/>
          <w:color w:val="111111"/>
          <w:sz w:val="28"/>
          <w:szCs w:val="28"/>
          <w:rtl/>
        </w:rPr>
        <w:t xml:space="preserve">4- بهره گيرى قرآن از گرايش هاى انسان ( گرايش به ابديت ) در ترغيب به ارزش هاى معنوى ، بهره مى گيرد .</w:t>
      </w:r>
    </w:p>
    <w:p>
      <w:pPr>
        <w:pStyle w:val="BookText"/>
      </w:pPr>
      <w:r>
        <w:rPr>
          <w:rFonts w:ascii="Amiri" w:hAnsi="Amiri" w:eastAsia="Amiri" w:cs="Amiri"/>
          <w:lang w:bidi="ar-SA"/>
          <w:color w:val="111111"/>
          <w:sz w:val="28"/>
          <w:szCs w:val="28"/>
          <w:rtl/>
        </w:rPr>
        <w:t xml:space="preserve">يبشّر المؤمنين الذين يعملون الصلحت أنّ لهم أجرًا حسنًا . مكثين فيه أبدًا</w:t>
      </w:r>
    </w:p>
    <w:p>
      <w:pPr>
        <w:pStyle w:val="BookText"/>
      </w:pPr>
      <w:r>
        <w:rPr>
          <w:rFonts w:ascii="IRNazanin" w:hAnsi="IRNazanin" w:eastAsia="IRNazanin" w:cs="IRNazanin"/>
          <w:lang w:bidi="fa-IR"/>
          <w:color w:val="111111"/>
          <w:sz w:val="28"/>
          <w:szCs w:val="28"/>
          <w:rtl/>
        </w:rPr>
        <w:t xml:space="preserve">روشن است كه تمايل به جاودانگى، در نهاد انسان ها وجود دارد و قرآن مجيد، از همين علاقه ها، براى سوق دادن آدمى به سوى ارزش ها، بهره بردارى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- 18 - 7 - 13</w:t>
      </w:r>
    </w:p>
    <w:p>
      <w:pPr>
        <w:pStyle w:val="BookText"/>
      </w:pPr>
      <w:r>
        <w:rPr>
          <w:rFonts w:ascii="IRNazanin" w:hAnsi="IRNazanin" w:eastAsia="IRNazanin" w:cs="IRNazanin"/>
          <w:lang w:bidi="fa-IR"/>
          <w:color w:val="111111"/>
          <w:sz w:val="28"/>
          <w:szCs w:val="28"/>
          <w:rtl/>
        </w:rPr>
        <w:t xml:space="preserve">13- گرايش به زيبايى ها ، در سرشت انسان نهفته است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جعلنا ما على الأرض زينة لها لنبلوهم</w:t>
      </w:r>
    </w:p>
    <w:p>
      <w:pPr>
        <w:pStyle w:val="BookText"/>
      </w:pPr>
      <w:r>
        <w:rPr>
          <w:rFonts w:ascii="IRNazanin" w:hAnsi="IRNazanin" w:eastAsia="IRNazanin" w:cs="IRNazanin"/>
          <w:lang w:bidi="fa-IR"/>
          <w:color w:val="111111"/>
          <w:sz w:val="28"/>
          <w:szCs w:val="28"/>
          <w:rtl/>
        </w:rPr>
        <w:t xml:space="preserve">آفرينش زيبايى ها به منظور آزمايش انسان، در صورتى معنا خواهد داشت كه گرايش به زيبايى در وجود انسان نهفته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- 29 - 6 - 3</w:t>
      </w:r>
    </w:p>
    <w:p>
      <w:pPr>
        <w:pStyle w:val="BookText"/>
      </w:pPr>
      <w:r>
        <w:rPr>
          <w:rFonts w:ascii="IRNazanin" w:hAnsi="IRNazanin" w:eastAsia="IRNazanin" w:cs="IRNazanin"/>
          <w:lang w:bidi="fa-IR"/>
          <w:color w:val="111111"/>
          <w:sz w:val="28"/>
          <w:szCs w:val="28"/>
          <w:rtl/>
        </w:rPr>
        <w:t xml:space="preserve">3 - استفاده از گرايش هاى درونى انسان ها براى تحريك آنان به تلاش و كوشش در راه خدا ، از جمله روش هاى هدايتى قرآن است .</w:t>
      </w:r>
    </w:p>
    <w:p>
      <w:pPr>
        <w:pStyle w:val="BookText"/>
      </w:pPr>
      <w:r>
        <w:rPr>
          <w:rFonts w:ascii="Amiri" w:hAnsi="Amiri" w:eastAsia="Amiri" w:cs="Amiri"/>
          <w:lang w:bidi="ar-SA"/>
          <w:color w:val="111111"/>
          <w:sz w:val="28"/>
          <w:szCs w:val="28"/>
          <w:rtl/>
        </w:rPr>
        <w:t xml:space="preserve">و من جهد فإنّما يجهد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- 29 - 22 - 8</w:t>
      </w:r>
    </w:p>
    <w:p>
      <w:pPr>
        <w:pStyle w:val="BookText"/>
      </w:pPr>
      <w:r>
        <w:rPr>
          <w:rFonts w:ascii="IRNazanin" w:hAnsi="IRNazanin" w:eastAsia="IRNazanin" w:cs="IRNazanin"/>
          <w:lang w:bidi="fa-IR"/>
          <w:color w:val="111111"/>
          <w:sz w:val="28"/>
          <w:szCs w:val="28"/>
          <w:rtl/>
        </w:rPr>
        <w:t xml:space="preserve">8 - انسان ها ، داراى گرايشى درونى به قدرتى برتر جهت انتخاب ولىّ و ياورند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Amiri" w:hAnsi="Amiri" w:eastAsia="Amiri" w:cs="Amiri"/>
          <w:lang w:bidi="ar-SA"/>
          <w:color w:val="111111"/>
          <w:sz w:val="28"/>
          <w:szCs w:val="28"/>
          <w:rtl/>
        </w:rPr>
        <w:t xml:space="preserve">نفى مطلق غيرخدا براى ولايت و ياورى، مبتنى بر وجود خصلت يارطلبى و اتكا به ولىّ برتر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- 29 - 38 - 12</w:t>
      </w:r>
    </w:p>
    <w:p>
      <w:pPr>
        <w:pStyle w:val="BookText"/>
      </w:pPr>
      <w:r>
        <w:rPr>
          <w:rFonts w:ascii="IRNazanin" w:hAnsi="IRNazanin" w:eastAsia="IRNazanin" w:cs="IRNazanin"/>
          <w:lang w:bidi="fa-IR"/>
          <w:color w:val="111111"/>
          <w:sz w:val="28"/>
          <w:szCs w:val="28"/>
          <w:rtl/>
        </w:rPr>
        <w:t xml:space="preserve">12 - انسان ها ، طبعاً ، به زيبايى و خوبى گرايش دارند .</w:t>
      </w:r>
    </w:p>
    <w:p>
      <w:pPr>
        <w:pStyle w:val="BookText"/>
      </w:pPr>
      <w:r>
        <w:rPr>
          <w:rFonts w:ascii="Amiri" w:hAnsi="Amiri" w:eastAsia="Amiri" w:cs="Amiri"/>
          <w:lang w:bidi="ar-SA"/>
          <w:color w:val="111111"/>
          <w:sz w:val="28"/>
          <w:szCs w:val="28"/>
          <w:rtl/>
        </w:rPr>
        <w:t xml:space="preserve">و زيّن لهم الشيطن أعملهم</w:t>
      </w:r>
    </w:p>
    <w:p>
      <w:pPr>
        <w:pStyle w:val="BookText"/>
      </w:pPr>
      <w:r>
        <w:rPr>
          <w:rFonts w:ascii="IRNazanin" w:hAnsi="IRNazanin" w:eastAsia="IRNazanin" w:cs="IRNazanin"/>
          <w:lang w:bidi="fa-IR"/>
          <w:color w:val="111111"/>
          <w:sz w:val="28"/>
          <w:szCs w:val="28"/>
          <w:rtl/>
        </w:rPr>
        <w:t xml:space="preserve">اين كه شيطان، كارهاى ناروا را خوب جلوه مى دهد، تا مردم را از راه خدا باز دارد، حكايت از اين حقيقت مى كند كه مردم، به زيبايى و خوبى گرايش دارند و شيطان از اين گرايش، استفاده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- 31 - 21 - 19</w:t>
      </w:r>
    </w:p>
    <w:p>
      <w:pPr>
        <w:pStyle w:val="BookText"/>
      </w:pPr>
      <w:r>
        <w:rPr>
          <w:rFonts w:ascii="IRNazanin" w:hAnsi="IRNazanin" w:eastAsia="IRNazanin" w:cs="IRNazanin"/>
          <w:lang w:bidi="fa-IR"/>
          <w:color w:val="111111"/>
          <w:sz w:val="28"/>
          <w:szCs w:val="28"/>
          <w:rtl/>
        </w:rPr>
        <w:t xml:space="preserve">19 - گرفتار آمدن به فرجامى فلاكت بار ، ناخوشايند انسان ها و حتّى حق ناپذيران است .</w:t>
      </w:r>
    </w:p>
    <w:p>
      <w:pPr>
        <w:pStyle w:val="BookText"/>
      </w:pPr>
      <w:r>
        <w:rPr>
          <w:rFonts w:ascii="Amiri" w:hAnsi="Amiri" w:eastAsia="Amiri" w:cs="Amiri"/>
          <w:lang w:bidi="ar-SA"/>
          <w:color w:val="111111"/>
          <w:sz w:val="28"/>
          <w:szCs w:val="28"/>
          <w:rtl/>
        </w:rPr>
        <w:t xml:space="preserve">أوَ لو كان الشيطن يدعوهم إلى عذاب السعير</w:t>
      </w:r>
    </w:p>
    <w:p>
      <w:pPr>
        <w:pStyle w:val="BookText"/>
      </w:pPr>
      <w:r>
        <w:rPr>
          <w:rFonts w:ascii="IRNazanin" w:hAnsi="IRNazanin" w:eastAsia="IRNazanin" w:cs="IRNazanin"/>
          <w:lang w:bidi="fa-IR"/>
          <w:color w:val="111111"/>
          <w:sz w:val="28"/>
          <w:szCs w:val="28"/>
          <w:rtl/>
        </w:rPr>
        <w:t xml:space="preserve">همزه استفهام انكارى، حكايت كننده اين معنا است كه حق ناپذيران نيز از چنين فرجامى اِبا دارند و در صورتى كه متوجه بشوند كه گرفتار آتشى همواره شعلهور خواهند بود، از كارى كه منجر به ورود در آتش ياد شده بشود، خوددارى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- 35 - 8 - 5</w:t>
      </w:r>
    </w:p>
    <w:p>
      <w:pPr>
        <w:pStyle w:val="BookText"/>
      </w:pPr>
      <w:r>
        <w:rPr>
          <w:rFonts w:ascii="IRNazanin" w:hAnsi="IRNazanin" w:eastAsia="IRNazanin" w:cs="IRNazanin"/>
          <w:lang w:bidi="fa-IR"/>
          <w:color w:val="111111"/>
          <w:sz w:val="28"/>
          <w:szCs w:val="28"/>
          <w:rtl/>
        </w:rPr>
        <w:t xml:space="preserve">5 - گرايش و تمايل انسان به زيبايى و گريز وى از زشتى</w:t>
      </w:r>
    </w:p>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از اين كه شيطان براى گمراه كردن مردم، از راه زيبا جلوه دادن اعمال زشت آنان وارد مى شود، مى توان مطلب ياد شده را استنباط كرد.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- 35 - 12 - 7</w:t>
      </w:r>
    </w:p>
    <w:p>
      <w:pPr>
        <w:pStyle w:val="BookText"/>
      </w:pPr>
      <w:r>
        <w:rPr>
          <w:rFonts w:ascii="IRNazanin" w:hAnsi="IRNazanin" w:eastAsia="IRNazanin" w:cs="IRNazanin"/>
          <w:lang w:bidi="fa-IR"/>
          <w:color w:val="111111"/>
          <w:sz w:val="28"/>
          <w:szCs w:val="28"/>
          <w:rtl/>
        </w:rPr>
        <w:t xml:space="preserve">7 - گرايش انسان ها به زيبايى و تزيين با زيورآلات</w:t>
      </w:r>
    </w:p>
    <w:p>
      <w:pPr>
        <w:pStyle w:val="BookText"/>
      </w:pPr>
      <w:r>
        <w:rPr>
          <w:rFonts w:ascii="Amiri" w:hAnsi="Amiri" w:eastAsia="Amiri" w:cs="Amiri"/>
          <w:lang w:bidi="ar-SA"/>
          <w:color w:val="111111"/>
          <w:sz w:val="28"/>
          <w:szCs w:val="28"/>
          <w:rtl/>
        </w:rPr>
        <w:t xml:space="preserve">و تستخرجون حلية تلبسونها</w:t>
      </w:r>
    </w:p>
    <w:p>
      <w:pPr>
        <w:pStyle w:val="BookText"/>
      </w:pPr>
      <w:r>
        <w:rPr>
          <w:rFonts w:ascii="IRNazanin" w:hAnsi="IRNazanin" w:eastAsia="IRNazanin" w:cs="IRNazanin"/>
          <w:lang w:bidi="fa-IR"/>
          <w:color w:val="111111"/>
          <w:sz w:val="28"/>
          <w:szCs w:val="28"/>
          <w:rtl/>
        </w:rPr>
        <w:t xml:space="preserve">آيه شريفه در صدد گزارش از يك واقعيت خارجى است و آن استفاده مدام انسان ها از زيورآلات دريايى است. اين كار حكايت از تمايل و گرايشى است كه در درون انسان ها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- 41 - 25 - 6</w:t>
      </w:r>
    </w:p>
    <w:p>
      <w:pPr>
        <w:pStyle w:val="BookText"/>
      </w:pPr>
      <w:r>
        <w:rPr>
          <w:rFonts w:ascii="IRNazanin" w:hAnsi="IRNazanin" w:eastAsia="IRNazanin" w:cs="IRNazanin"/>
          <w:lang w:bidi="fa-IR"/>
          <w:color w:val="111111"/>
          <w:sz w:val="28"/>
          <w:szCs w:val="28"/>
          <w:rtl/>
        </w:rPr>
        <w:t xml:space="preserve">6 - گرايش درونى انسان به زيبايى ها</w:t>
      </w:r>
    </w:p>
    <w:p>
      <w:pPr>
        <w:pStyle w:val="BookText"/>
      </w:pPr>
      <w:r>
        <w:rPr>
          <w:rFonts w:ascii="Amiri" w:hAnsi="Amiri" w:eastAsia="Amiri" w:cs="Amiri"/>
          <w:lang w:bidi="ar-SA"/>
          <w:color w:val="111111"/>
          <w:sz w:val="28"/>
          <w:szCs w:val="28"/>
          <w:rtl/>
        </w:rPr>
        <w:t xml:space="preserve">فزيّنوا لهم . .. و حقّ عليهم القول</w:t>
      </w:r>
    </w:p>
    <w:p>
      <w:pPr>
        <w:pStyle w:val="BookText"/>
      </w:pPr>
      <w:r>
        <w:rPr>
          <w:rFonts w:ascii="IRNazanin" w:hAnsi="IRNazanin" w:eastAsia="IRNazanin" w:cs="IRNazanin"/>
          <w:lang w:bidi="fa-IR"/>
          <w:color w:val="111111"/>
          <w:sz w:val="28"/>
          <w:szCs w:val="28"/>
          <w:rtl/>
        </w:rPr>
        <w:t xml:space="preserve">از اين كه اعمال ناشايست انسان ها را برايشان خوب و نيك جلوه مى دادند، مى توان استفاده كرد كه طبيعت انسان از بدى گريزان است و به خوبى تمايل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- 53 - 30 - 2</w:t>
      </w:r>
    </w:p>
    <w:p>
      <w:pPr>
        <w:pStyle w:val="BookText"/>
      </w:pPr>
      <w:r>
        <w:rPr>
          <w:rFonts w:ascii="IRNazanin" w:hAnsi="IRNazanin" w:eastAsia="IRNazanin" w:cs="IRNazanin"/>
          <w:lang w:bidi="fa-IR"/>
          <w:color w:val="111111"/>
          <w:sz w:val="28"/>
          <w:szCs w:val="28"/>
          <w:rtl/>
        </w:rPr>
        <w:t xml:space="preserve">2 - گرايش هاى مادى و معنوى انسان ، متأثر از محدوده ديد و بينش او است .</w:t>
      </w:r>
    </w:p>
    <w:p>
      <w:pPr>
        <w:pStyle w:val="BookText"/>
      </w:pPr>
      <w:r>
        <w:rPr>
          <w:rFonts w:ascii="Amiri" w:hAnsi="Amiri" w:eastAsia="Amiri" w:cs="Amiri"/>
          <w:lang w:bidi="ar-SA"/>
          <w:color w:val="111111"/>
          <w:sz w:val="28"/>
          <w:szCs w:val="28"/>
          <w:rtl/>
        </w:rPr>
        <w:t xml:space="preserve">و لم يرد إلاّ الحيوة الدنيا ذلك مبلغهم من العلم</w:t>
      </w:r>
    </w:p>
    <w:p>
      <w:pPr>
        <w:pStyle w:val="BookText"/>
      </w:pPr>
      <w:r>
        <w:rPr>
          <w:rFonts w:ascii="IRNazanin" w:hAnsi="IRNazanin" w:eastAsia="IRNazanin" w:cs="IRNazanin"/>
          <w:lang w:bidi="fa-IR"/>
          <w:color w:val="111111"/>
          <w:sz w:val="28"/>
          <w:szCs w:val="28"/>
          <w:rtl/>
        </w:rPr>
        <w:t xml:space="preserve">عبارت «ذلك مبلغهم. ..»، مى تواند جنبه تعليلى براى دنيامدارى مشركان داشته باشد; يعنى، چون آنان از درك معارف معنوى عاجزاند، بنابراين تمامى همت خويش را در دنيا و مظاهر آن خلاصه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- 55 - 1 - 3</w:t>
      </w:r>
    </w:p>
    <w:p>
      <w:pPr>
        <w:pStyle w:val="BookText"/>
      </w:pPr>
      <w:r>
        <w:rPr>
          <w:rFonts w:ascii="IRNazanin" w:hAnsi="IRNazanin" w:eastAsia="IRNazanin" w:cs="IRNazanin"/>
          <w:lang w:bidi="fa-IR"/>
          <w:color w:val="111111"/>
          <w:sz w:val="28"/>
          <w:szCs w:val="28"/>
          <w:rtl/>
        </w:rPr>
        <w:t xml:space="preserve">3 - انسان ، مجذوب رحمت است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با توجه به اين كه خداوند در مقام جلب توجه انسان ها رحمت خود را به آنان يادآور شده است، استفاده مى شود كه انسان بيش از هر چيز، مفتون لطف و رحمت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- 75 - 5 - 3،5</w:t>
      </w:r>
    </w:p>
    <w:p>
      <w:pPr>
        <w:pStyle w:val="BookText"/>
      </w:pPr>
      <w:r>
        <w:rPr>
          <w:rFonts w:ascii="Amiri" w:hAnsi="Amiri" w:eastAsia="Amiri" w:cs="Amiri"/>
          <w:lang w:bidi="ar-SA"/>
          <w:color w:val="111111"/>
          <w:sz w:val="28"/>
          <w:szCs w:val="28"/>
          <w:rtl/>
        </w:rPr>
        <w:t xml:space="preserve">3 - منشأ انكار معاد ، تمايل انسان به فسق و فجور است ; نه وجود شبهه اى علمى .</w:t>
      </w:r>
    </w:p>
    <w:p>
      <w:pPr>
        <w:pStyle w:val="BookText"/>
      </w:pPr>
      <w:r>
        <w:rPr>
          <w:rFonts w:ascii="Amiri" w:hAnsi="Amiri" w:eastAsia="Amiri" w:cs="Amiri"/>
          <w:lang w:bidi="ar-SA"/>
          <w:color w:val="111111"/>
          <w:sz w:val="28"/>
          <w:szCs w:val="28"/>
          <w:rtl/>
        </w:rPr>
        <w:t xml:space="preserve">أيحسب الإنسن ألّن نجمع عظامه . .. بل يريد ألإنسن ليفجر أمامه</w:t>
      </w:r>
    </w:p>
    <w:p>
      <w:pPr>
        <w:pStyle w:val="BookText"/>
      </w:pPr>
      <w:r>
        <w:rPr>
          <w:rFonts w:ascii="IRNazanin" w:hAnsi="IRNazanin" w:eastAsia="IRNazanin" w:cs="IRNazanin"/>
          <w:lang w:bidi="fa-IR"/>
          <w:color w:val="111111"/>
          <w:sz w:val="28"/>
          <w:szCs w:val="28"/>
          <w:rtl/>
        </w:rPr>
        <w:t xml:space="preserve">5 - گرايش به فسق و فجور ، از تمايلات طبيعى انسان ها است .</w:t>
      </w:r>
    </w:p>
    <w:p>
      <w:pPr>
        <w:pStyle w:val="BookText"/>
      </w:pPr>
      <w:r>
        <w:rPr>
          <w:rFonts w:ascii="Amiri" w:hAnsi="Amiri" w:eastAsia="Amiri" w:cs="Amiri"/>
          <w:lang w:bidi="ar-SA"/>
          <w:color w:val="111111"/>
          <w:sz w:val="28"/>
          <w:szCs w:val="28"/>
          <w:rtl/>
        </w:rPr>
        <w:t xml:space="preserve">بل يريد الإنسن ليفجر أمامه</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07" w:name="pg6489_61450"/>
    <w:bookmarkEnd w:id="4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- 75 - 6 - 3</w:t>
      </w:r>
    </w:p>
    <w:p>
      <w:pPr>
        <w:pStyle w:val="BookText"/>
      </w:pPr>
      <w:r>
        <w:rPr>
          <w:rFonts w:ascii="IRNazanin" w:hAnsi="IRNazanin" w:eastAsia="IRNazanin" w:cs="IRNazanin"/>
          <w:lang w:bidi="fa-IR"/>
          <w:color w:val="111111"/>
          <w:sz w:val="28"/>
          <w:szCs w:val="28"/>
          <w:rtl/>
        </w:rPr>
        <w:t xml:space="preserve">3 - گرايش طبيعى انسان به فسق و فجور ، زمينه پرسش هاى انكارآميز او درباره قيامت .</w:t>
      </w:r>
    </w:p>
    <w:p>
      <w:pPr>
        <w:pStyle w:val="BookText"/>
      </w:pPr>
      <w:r>
        <w:rPr>
          <w:rFonts w:ascii="Amiri" w:hAnsi="Amiri" w:eastAsia="Amiri" w:cs="Amiri"/>
          <w:lang w:bidi="ar-SA"/>
          <w:color w:val="111111"/>
          <w:sz w:val="28"/>
          <w:szCs w:val="28"/>
          <w:rtl/>
        </w:rPr>
        <w:t xml:space="preserve">بل يريد الإنسن ليفجر أمامه . يسئل أيّان يوم القيمة</w:t>
      </w:r>
    </w:p>
    <w:p>
      <w:pPr>
        <w:pStyle w:val="BookText"/>
      </w:pPr>
      <w:r>
        <w:rPr>
          <w:rFonts w:ascii="IRNazanin" w:hAnsi="IRNazanin" w:eastAsia="IRNazanin" w:cs="IRNazanin"/>
          <w:lang w:bidi="fa-IR"/>
          <w:color w:val="111111"/>
          <w:sz w:val="28"/>
          <w:szCs w:val="28"/>
          <w:rtl/>
        </w:rPr>
        <w:t xml:space="preserve">جمله «يسئل أيّان. ..» استيناف بيانى و در مقام تعليل و تفسير «بل يريد الإنسان ليفجر...» است; يعنى، پرسش انكارآميز انسان، برخاسته از گرايش او به فسق و فجور است; چرا كه اگر قيامت را بپذيرد، نمى تواند به فسق و فجور متمايل گردد. ازاين رو براى ادامه راه فسق و فجور خويش، قيامت را انكار كرده و به تمسخر مى گيرد.</w:t>
      </w:r>
    </w:p>
    <w:p>
      <w:pPr>
        <w:pStyle w:val="Heading2"/>
      </w:pPr>
      <w:bookmarkStart w:id="1722" w:name="_Toc957"/>
      <w:r>
        <w:t>956- گسترش نسل انسان</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- 23 - 79 - 2</w:t>
      </w:r>
    </w:p>
    <w:p>
      <w:pPr>
        <w:pStyle w:val="BookText"/>
      </w:pPr>
      <w:r>
        <w:rPr>
          <w:rFonts w:ascii="IRNazanin" w:hAnsi="IRNazanin" w:eastAsia="IRNazanin" w:cs="IRNazanin"/>
          <w:lang w:bidi="fa-IR"/>
          <w:color w:val="111111"/>
          <w:sz w:val="28"/>
          <w:szCs w:val="28"/>
          <w:rtl/>
        </w:rPr>
        <w:t xml:space="preserve">2 - گسترش تدريجى نسل بشر در روى زمين ، پس از پيدايش نوع آن</w:t>
      </w:r>
    </w:p>
    <w:p>
      <w:pPr>
        <w:pStyle w:val="BookText"/>
      </w:pPr>
      <w:r>
        <w:rPr>
          <w:rFonts w:ascii="Amiri" w:hAnsi="Amiri" w:eastAsia="Amiri" w:cs="Amiri"/>
          <w:lang w:bidi="ar-SA"/>
          <w:color w:val="111111"/>
          <w:sz w:val="28"/>
          <w:szCs w:val="28"/>
          <w:rtl/>
        </w:rPr>
        <w:t xml:space="preserve">و هو الذى ذرأكم فى الأرض</w:t>
      </w:r>
    </w:p>
    <w:p>
      <w:pPr>
        <w:pStyle w:val="BookText"/>
      </w:pPr>
      <w:r>
        <w:rPr>
          <w:rFonts w:ascii="IRNazanin" w:hAnsi="IRNazanin" w:eastAsia="IRNazanin" w:cs="IRNazanin"/>
          <w:lang w:bidi="fa-IR"/>
          <w:color w:val="111111"/>
          <w:sz w:val="28"/>
          <w:szCs w:val="28"/>
          <w:rtl/>
        </w:rPr>
        <w:t xml:space="preserve">برداشت فوق، با توجه به معناى «ذرأ» (پراكندن) استفاده مى شود.</w:t>
      </w:r>
    </w:p>
    <w:p>
      <w:pPr>
        <w:pStyle w:val="Heading2"/>
      </w:pPr>
      <w:bookmarkStart w:id="1723" w:name="_Toc958"/>
      <w:r>
        <w:t>957- گفتگوى خدا با انسان ها</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- 2 - 118 - 17</w:t>
      </w:r>
    </w:p>
    <w:p>
      <w:pPr>
        <w:pStyle w:val="BookText"/>
      </w:pPr>
      <w:r>
        <w:rPr>
          <w:rFonts w:ascii="IRNazanin" w:hAnsi="IRNazanin" w:eastAsia="IRNazanin" w:cs="IRNazanin"/>
          <w:lang w:bidi="fa-IR"/>
          <w:color w:val="111111"/>
          <w:sz w:val="28"/>
          <w:szCs w:val="28"/>
          <w:rtl/>
        </w:rPr>
        <w:t xml:space="preserve">17 - سخن گفتن خدا با عموم مردم ، انتظارى سخيف و امرى نامعقول است .</w:t>
      </w:r>
    </w:p>
    <w:p>
      <w:pPr>
        <w:pStyle w:val="BookText"/>
      </w:pPr>
      <w:r>
        <w:rPr>
          <w:rFonts w:ascii="Amiri" w:hAnsi="Amiri" w:eastAsia="Amiri" w:cs="Amiri"/>
          <w:lang w:bidi="ar-SA"/>
          <w:color w:val="111111"/>
          <w:sz w:val="28"/>
          <w:szCs w:val="28"/>
          <w:rtl/>
        </w:rPr>
        <w:t xml:space="preserve">قال الذين لايعلمون لولا يكلمنا اللّه أو تأتينا ءاية . .. قد بيّنّا الأيت لقوم يو</w:t>
      </w:r>
    </w:p>
    <w:p>
      <w:pPr>
        <w:pStyle w:val="BookText"/>
      </w:pPr>
      <w:r>
        <w:rPr>
          <w:rFonts w:ascii="IRNazanin" w:hAnsi="IRNazanin" w:eastAsia="IRNazanin" w:cs="IRNazanin"/>
          <w:lang w:bidi="fa-IR"/>
          <w:color w:val="111111"/>
          <w:sz w:val="28"/>
          <w:szCs w:val="28"/>
          <w:rtl/>
        </w:rPr>
        <w:t xml:space="preserve">پاسخ ندادن خداوند به اعتراض نخست مشركان (لولا يكلمنا اللّه) مى تواند اشاره به سخافت آن باشد; يعنى، اين درخواست و اعتراض آن چنان نا به جاست كه حتى شايسته پاسخگويى نيز نيست.</w:t>
      </w:r>
    </w:p>
    <w:p>
      <w:pPr>
        <w:pStyle w:val="Heading2"/>
      </w:pPr>
      <w:bookmarkStart w:id="1724" w:name="_Toc959"/>
      <w:r>
        <w:t>958- گمراهترين انسان ها</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- 46 - 5 - 1</w:t>
      </w:r>
    </w:p>
    <w:p>
      <w:pPr>
        <w:pStyle w:val="BookText"/>
      </w:pPr>
      <w:r>
        <w:rPr>
          <w:rFonts w:ascii="IRNazanin" w:hAnsi="IRNazanin" w:eastAsia="IRNazanin" w:cs="IRNazanin"/>
          <w:lang w:bidi="fa-IR"/>
          <w:color w:val="111111"/>
          <w:sz w:val="28"/>
          <w:szCs w:val="28"/>
          <w:rtl/>
        </w:rPr>
        <w:t xml:space="preserve">1- عبادت گران غير خدا و حاجت طلبان از درگاه غير او ، گمراه ترين وسرگشته ترين انسان ها</w:t>
      </w:r>
    </w:p>
    <w:p>
      <w:pPr>
        <w:pStyle w:val="BookText"/>
      </w:pPr>
      <w:r>
        <w:rPr>
          <w:rFonts w:ascii="Amiri" w:hAnsi="Amiri" w:eastAsia="Amiri" w:cs="Amiri"/>
          <w:lang w:bidi="ar-SA"/>
          <w:color w:val="111111"/>
          <w:sz w:val="28"/>
          <w:szCs w:val="28"/>
          <w:rtl/>
        </w:rPr>
        <w:t xml:space="preserve">و من أضلّ ممّن يدعوا من دون اللّه من لايستجيب له</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08" w:name="pg6489_61451"/>
    <w:bookmarkEnd w:id="408"/>
    <w:p>
      <w:pPr>
        <w:pStyle w:val="Heading2"/>
      </w:pPr>
      <w:bookmarkStart w:id="1725" w:name="_Toc960"/>
      <w:r>
        <w:t>959- گمراهى اكثريّت انسان ها</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- 17 - 62 - 7،12</w:t>
      </w:r>
    </w:p>
    <w:p>
      <w:pPr>
        <w:pStyle w:val="BookText"/>
      </w:pPr>
      <w:r>
        <w:rPr>
          <w:rFonts w:ascii="IRNazanin" w:hAnsi="IRNazanin" w:eastAsia="IRNazanin" w:cs="IRNazanin"/>
          <w:lang w:bidi="fa-IR"/>
          <w:color w:val="111111"/>
          <w:sz w:val="28"/>
          <w:szCs w:val="28"/>
          <w:rtl/>
        </w:rPr>
        <w:t xml:space="preserve">7- سوگند ابليس براى به دست گرفتن زمام امور و منحرف ساختن فرزندان آدم ( ع ) - جزاندكى از آنان - در صورت مهلت خداوند به وى تا روز قيامت</w:t>
      </w:r>
    </w:p>
    <w:p>
      <w:pPr>
        <w:pStyle w:val="BookText"/>
      </w:pPr>
      <w:r>
        <w:rPr>
          <w:rFonts w:ascii="Amiri" w:hAnsi="Amiri" w:eastAsia="Amiri" w:cs="Amiri"/>
          <w:lang w:bidi="ar-SA"/>
          <w:color w:val="111111"/>
          <w:sz w:val="28"/>
          <w:szCs w:val="28"/>
          <w:rtl/>
        </w:rPr>
        <w:t xml:space="preserve">لئن أخّرتن إلى يوم القيمة لأحتنكنّ ذريّته إلاّ قليلاً</w:t>
      </w:r>
    </w:p>
    <w:p>
      <w:pPr>
        <w:pStyle w:val="BookText"/>
      </w:pPr>
      <w:r>
        <w:rPr>
          <w:rFonts w:ascii="IRNazanin" w:hAnsi="IRNazanin" w:eastAsia="IRNazanin" w:cs="IRNazanin"/>
          <w:lang w:bidi="fa-IR"/>
          <w:color w:val="111111"/>
          <w:sz w:val="28"/>
          <w:szCs w:val="28"/>
          <w:rtl/>
        </w:rPr>
        <w:t xml:space="preserve">12- ابليس ، على رغم سوگند و تصميم قطعى بر گمراه كردن ذريه آدم ( ع ) ، بر ناتوانى خويش از تسلط بر گروه اندكى از آنان اعتراف كرد .</w:t>
      </w:r>
    </w:p>
    <w:p>
      <w:pPr>
        <w:pStyle w:val="BookText"/>
      </w:pPr>
      <w:r>
        <w:rPr>
          <w:rFonts w:ascii="Amiri" w:hAnsi="Amiri" w:eastAsia="Amiri" w:cs="Amiri"/>
          <w:lang w:bidi="ar-SA"/>
          <w:color w:val="111111"/>
          <w:sz w:val="28"/>
          <w:szCs w:val="28"/>
          <w:rtl/>
        </w:rPr>
        <w:t xml:space="preserve">لأحتنكنّ ذريّته إلاّ قليلاً</w:t>
      </w:r>
    </w:p>
    <w:p>
      <w:pPr>
        <w:pStyle w:val="Heading2"/>
      </w:pPr>
      <w:bookmarkStart w:id="1726" w:name="_Toc961"/>
      <w:r>
        <w:t>960- گمراهى انسان ها</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- 15 - 40 - 3</w:t>
      </w:r>
    </w:p>
    <w:p>
      <w:pPr>
        <w:pStyle w:val="BookText"/>
      </w:pPr>
      <w:r>
        <w:rPr>
          <w:rFonts w:ascii="IRNazanin" w:hAnsi="IRNazanin" w:eastAsia="IRNazanin" w:cs="IRNazanin"/>
          <w:lang w:bidi="fa-IR"/>
          <w:color w:val="111111"/>
          <w:sz w:val="28"/>
          <w:szCs w:val="28"/>
          <w:rtl/>
        </w:rPr>
        <w:t xml:space="preserve">3- همه انسان ها ، حتى بندگان خالص خدا ، در معرض فريب و آراسته نمودن زشتى ها توسط ابليس</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جمله «إلاّ عبادك منهم المخلصين» استثنا از جمله «لأغوينّهم أجمعين» است نه جمله «لأزيننّ لهم . ..» ;يعنى، ابليس از گمراهى بندگان خالص خدا ناتوان است، ولى به سراغ همه مى رود و درصدد وسوسه همگان برمى آيد. گفتنى است آيه 200 سوره «اعراف» -كه درباره وسوسه گرى شيطان براى پيامبراسلام(صلی الله علیه و آله) است - مؤيد همين حقيقت است (و إما ينزغنّك من الشيطان نزغ فاستعذ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- 38 - 82 - 3</w:t>
      </w:r>
    </w:p>
    <w:p>
      <w:pPr>
        <w:pStyle w:val="BookText"/>
      </w:pPr>
      <w:r>
        <w:rPr>
          <w:rFonts w:ascii="IRNazanin" w:hAnsi="IRNazanin" w:eastAsia="IRNazanin" w:cs="IRNazanin"/>
          <w:lang w:bidi="fa-IR"/>
          <w:color w:val="111111"/>
          <w:sz w:val="28"/>
          <w:szCs w:val="28"/>
          <w:rtl/>
        </w:rPr>
        <w:t xml:space="preserve">3 - گمراه كردن همه انسان ها ، هدف و فلسفه مهلت خواهى ابليس از خداوند بود .</w:t>
      </w:r>
    </w:p>
    <w:p>
      <w:pPr>
        <w:pStyle w:val="BookText"/>
      </w:pPr>
      <w:r>
        <w:rPr>
          <w:rFonts w:ascii="Amiri" w:hAnsi="Amiri" w:eastAsia="Amiri" w:cs="Amiri"/>
          <w:lang w:bidi="ar-SA"/>
          <w:color w:val="111111"/>
          <w:sz w:val="28"/>
          <w:szCs w:val="28"/>
          <w:rtl/>
        </w:rPr>
        <w:t xml:space="preserve">قال ربّ فأنظرنى إلى يوم يبعثون . قال فإنّك من المنظرين ... قال فبعزّتك لأغوينّهم</w:t>
      </w:r>
    </w:p>
    <w:p>
      <w:pPr>
        <w:pStyle w:val="BookText"/>
      </w:pPr>
      <w:r>
        <w:rPr>
          <w:rFonts w:ascii="IRNazanin" w:hAnsi="IRNazanin" w:eastAsia="IRNazanin" w:cs="IRNazanin"/>
          <w:lang w:bidi="fa-IR"/>
          <w:color w:val="111111"/>
          <w:sz w:val="28"/>
          <w:szCs w:val="28"/>
          <w:rtl/>
        </w:rPr>
        <w:t xml:space="preserve">از اين كه ابليس، پس از مهلت خواهى از خداوند و پذيرش اين خواسته از سوى او، اعلام كرد كه بر گمراه كردن مردم مصمم گشته است; مى توان به دست آورد كه هدف اصلى او از اين درخواست، همان گمراه سازى بنى آدم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- 72 - 21 - 2</w:t>
      </w:r>
    </w:p>
    <w:p>
      <w:pPr>
        <w:pStyle w:val="BookText"/>
      </w:pPr>
      <w:r>
        <w:rPr>
          <w:rFonts w:ascii="IRNazanin" w:hAnsi="IRNazanin" w:eastAsia="IRNazanin" w:cs="IRNazanin"/>
          <w:lang w:bidi="fa-IR"/>
          <w:color w:val="111111"/>
          <w:sz w:val="28"/>
          <w:szCs w:val="28"/>
          <w:rtl/>
        </w:rPr>
        <w:t xml:space="preserve">2 - هدايت شدن يا گمراه گشتن مردمان ، خارج از قلمرو توانايى پيامبر (صلی الله علیه و آله)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09" w:name="pg6489_61452"/>
    <w:bookmarkEnd w:id="409"/>
    <w:p>
      <w:pPr>
        <w:pStyle w:val="BookText"/>
      </w:pPr>
      <w:r>
        <w:rPr>
          <w:rFonts w:ascii="Amiri" w:hAnsi="Amiri" w:eastAsia="Amiri" w:cs="Amiri"/>
          <w:lang w:bidi="ar-SA"/>
          <w:color w:val="111111"/>
          <w:sz w:val="28"/>
          <w:szCs w:val="28"/>
          <w:rtl/>
        </w:rPr>
        <w:t xml:space="preserve">قل إنّى لا أملك لكم ضرًّا و لا رشدًا</w:t>
      </w:r>
    </w:p>
    <w:p>
      <w:pPr>
        <w:pStyle w:val="BookText"/>
      </w:pPr>
      <w:r>
        <w:rPr>
          <w:rFonts w:ascii="IRNazanin" w:hAnsi="IRNazanin" w:eastAsia="IRNazanin" w:cs="IRNazanin"/>
          <w:lang w:bidi="fa-IR"/>
          <w:color w:val="111111"/>
          <w:sz w:val="28"/>
          <w:szCs w:val="28"/>
          <w:rtl/>
        </w:rPr>
        <w:t xml:space="preserve">«ضرّ» در مقابل «نفع» و «رشد» در مقابل «غىّ» است و در اين آيه، هر يك از آن دو واژه - به لحاظ معنا - مى تواند قرينه براى ديگرى باشد; يعنى، «ضرّ» قرينه باشد كه مقصود از «رشد»، ضلالت است و «ضرّ» قرينه بر اين باشد كه مراد از «رشد»، نفع است.</w:t>
      </w:r>
    </w:p>
    <w:p>
      <w:pPr>
        <w:pStyle w:val="Heading2"/>
      </w:pPr>
      <w:bookmarkStart w:id="1727" w:name="_Toc962"/>
      <w:r>
        <w:t>961- گناه انسان</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- 55 - 41 - 2</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Heading2"/>
      </w:pPr>
      <w:bookmarkStart w:id="1728" w:name="_Toc963"/>
      <w:r>
        <w:t>962- گناه انسان ها</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- 17 - 17 - 7</w:t>
      </w:r>
    </w:p>
    <w:p>
      <w:pPr>
        <w:pStyle w:val="BookText"/>
      </w:pPr>
      <w:r>
        <w:rPr>
          <w:rFonts w:ascii="IRNazanin" w:hAnsi="IRNazanin" w:eastAsia="IRNazanin" w:cs="IRNazanin"/>
          <w:lang w:bidi="fa-IR"/>
          <w:color w:val="111111"/>
          <w:sz w:val="28"/>
          <w:szCs w:val="28"/>
          <w:rtl/>
        </w:rPr>
        <w:t xml:space="preserve">7- خداوند از تمامى گناهان بندگانش باخبر و بر همه آنها آگاه و ناظر است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Heading2"/>
      </w:pPr>
      <w:bookmarkStart w:id="1729" w:name="_Toc964"/>
      <w:r>
        <w:t>963- گناه و طبع انسان</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- 91 - 10 - 2</w:t>
      </w:r>
    </w:p>
    <w:p>
      <w:pPr>
        <w:pStyle w:val="BookText"/>
      </w:pPr>
      <w:r>
        <w:rPr>
          <w:rFonts w:ascii="IRNazanin" w:hAnsi="IRNazanin" w:eastAsia="IRNazanin" w:cs="IRNazanin"/>
          <w:lang w:bidi="fa-IR"/>
          <w:color w:val="111111"/>
          <w:sz w:val="28"/>
          <w:szCs w:val="28"/>
          <w:rtl/>
        </w:rPr>
        <w:t xml:space="preserve">2 - گناه پيشگى ، برخلاف طبيعت نفس انسان است .</w:t>
      </w:r>
    </w:p>
    <w:p>
      <w:pPr>
        <w:pStyle w:val="BookText"/>
      </w:pPr>
      <w:r>
        <w:rPr>
          <w:rFonts w:ascii="Amiri" w:hAnsi="Amiri" w:eastAsia="Amiri" w:cs="Amiri"/>
          <w:lang w:bidi="ar-SA"/>
          <w:color w:val="111111"/>
          <w:sz w:val="28"/>
          <w:szCs w:val="28"/>
          <w:rtl/>
        </w:rPr>
        <w:t xml:space="preserve">دسّيها</w:t>
      </w:r>
    </w:p>
    <w:p>
      <w:pPr>
        <w:pStyle w:val="BookText"/>
      </w:pPr>
      <w:r>
        <w:rPr>
          <w:rFonts w:ascii="IRNazanin" w:hAnsi="IRNazanin" w:eastAsia="IRNazanin" w:cs="IRNazanin"/>
          <w:lang w:bidi="fa-IR"/>
          <w:color w:val="111111"/>
          <w:sz w:val="28"/>
          <w:szCs w:val="28"/>
          <w:rtl/>
        </w:rPr>
        <w:t xml:space="preserve">راغب در «مفردات» اكراه را در معناى «دسّ» دخيل مى داند. بنابراين، نفس به وارد شدن در گناه، رغبتى ندارد.</w:t>
      </w:r>
    </w:p>
    <w:p>
      <w:pPr>
        <w:pStyle w:val="Heading2"/>
      </w:pPr>
      <w:bookmarkStart w:id="1730" w:name="_Toc965"/>
      <w:r>
        <w:t>964- گناهان انسان</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- 25 - 58 - 10</w:t>
      </w:r>
    </w:p>
    <w:p>
      <w:pPr>
        <w:pStyle w:val="BookText"/>
      </w:pPr>
      <w:r>
        <w:rPr>
          <w:rFonts w:ascii="IRNazanin" w:hAnsi="IRNazanin" w:eastAsia="IRNazanin" w:cs="IRNazanin"/>
          <w:lang w:bidi="fa-IR"/>
          <w:color w:val="111111"/>
          <w:sz w:val="28"/>
          <w:szCs w:val="28"/>
          <w:rtl/>
        </w:rPr>
        <w:t xml:space="preserve">10 - خداوند ، بر احوال بندگان و به گناهان آنان ، آگاهى كامل دارد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10" w:name="pg6489_61453"/>
    <w:bookmarkEnd w:id="410"/>
    <w:p>
      <w:pPr>
        <w:pStyle w:val="BookText"/>
      </w:pPr>
      <w:r>
        <w:rPr>
          <w:rFonts w:ascii="Amiri" w:hAnsi="Amiri" w:eastAsia="Amiri" w:cs="Amiri"/>
          <w:lang w:bidi="ar-SA"/>
          <w:color w:val="111111"/>
          <w:sz w:val="28"/>
          <w:szCs w:val="28"/>
          <w:rtl/>
        </w:rPr>
        <w:t xml:space="preserve">و كفى به بذنوب عباده خبيرًا</w:t>
      </w:r>
    </w:p>
    <w:p>
      <w:pPr>
        <w:pStyle w:val="Heading2"/>
      </w:pPr>
      <w:bookmarkStart w:id="1731" w:name="_Toc966"/>
      <w:r>
        <w:t>965- گواه انسان ها</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Heading2"/>
      </w:pPr>
      <w:bookmarkStart w:id="1732" w:name="_Toc967"/>
      <w:r>
        <w:t>966- گواه فطرت انسان</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- 48 - 8 - 3</w:t>
      </w:r>
    </w:p>
    <w:p>
      <w:pPr>
        <w:pStyle w:val="BookText"/>
      </w:pPr>
      <w:r>
        <w:rPr>
          <w:rFonts w:ascii="IRNazanin" w:hAnsi="IRNazanin" w:eastAsia="IRNazanin" w:cs="IRNazanin"/>
          <w:lang w:bidi="fa-IR"/>
          <w:color w:val="111111"/>
          <w:sz w:val="28"/>
          <w:szCs w:val="28"/>
          <w:rtl/>
        </w:rPr>
        <w:t xml:space="preserve">3 - پيامبر (صلی الله علیه و آله) ، شهادت دهنده و تأكيدكننده بر درستى ادراكات عقلى و گرايش فطرى انسان *</w:t>
      </w:r>
    </w:p>
    <w:p>
      <w:pPr>
        <w:pStyle w:val="BookText"/>
      </w:pPr>
      <w:r>
        <w:rPr>
          <w:rFonts w:ascii="Amiri" w:hAnsi="Amiri" w:eastAsia="Amiri" w:cs="Amiri"/>
          <w:lang w:bidi="ar-SA"/>
          <w:color w:val="111111"/>
          <w:sz w:val="28"/>
          <w:szCs w:val="28"/>
          <w:rtl/>
        </w:rPr>
        <w:t xml:space="preserve">إنّا أرسلنك شهدًا و مبشّرًا</w:t>
      </w:r>
    </w:p>
    <w:p>
      <w:pPr>
        <w:pStyle w:val="BookText"/>
      </w:pPr>
      <w:r>
        <w:rPr>
          <w:rFonts w:ascii="IRNazanin" w:hAnsi="IRNazanin" w:eastAsia="IRNazanin" w:cs="IRNazanin"/>
          <w:lang w:bidi="fa-IR"/>
          <w:color w:val="111111"/>
          <w:sz w:val="28"/>
          <w:szCs w:val="28"/>
          <w:rtl/>
        </w:rPr>
        <w:t xml:space="preserve">برداشت بالا بدان احتمال است كه منظور از «شاهداً»، شهادت دادن به درستى ازرش هايى باشد كه انسان با عقل و فطرت آن را درك كرده يا مى تواند درك كند. قرينه بر درستى اين احتمال، تقدم «شاهداً» بر «مبشّراً و نذيراً» است; چه اين كه اول بايد ارزش تبيين گردد; سپس بر اجراى آن تأكيد شود.</w:t>
      </w:r>
    </w:p>
    <w:p>
      <w:pPr>
        <w:pStyle w:val="Heading2"/>
      </w:pPr>
      <w:bookmarkStart w:id="1733" w:name="_Toc968"/>
      <w:r>
        <w:t>967- گواهان اخروى انسان</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- 50 - 21 - 1</w:t>
      </w:r>
    </w:p>
    <w:p>
      <w:pPr>
        <w:pStyle w:val="BookText"/>
      </w:pPr>
      <w:r>
        <w:rPr>
          <w:rFonts w:ascii="IRNazanin" w:hAnsi="IRNazanin" w:eastAsia="IRNazanin" w:cs="IRNazanin"/>
          <w:lang w:bidi="fa-IR"/>
          <w:color w:val="111111"/>
          <w:sz w:val="28"/>
          <w:szCs w:val="28"/>
          <w:rtl/>
        </w:rPr>
        <w:t xml:space="preserve">1- حضور يكايك انسان ها در صحنه قيامت ، همراه با دو مأمور پيش برنده و گواه</w:t>
      </w:r>
    </w:p>
    <w:p>
      <w:pPr>
        <w:pStyle w:val="BookText"/>
      </w:pPr>
      <w:r>
        <w:rPr>
          <w:rFonts w:ascii="Amiri" w:hAnsi="Amiri" w:eastAsia="Amiri" w:cs="Amiri"/>
          <w:lang w:bidi="ar-SA"/>
          <w:color w:val="111111"/>
          <w:sz w:val="28"/>
          <w:szCs w:val="28"/>
          <w:rtl/>
        </w:rPr>
        <w:t xml:space="preserve">و جاءت كلّ نفس معها سائق و شهيد</w:t>
      </w:r>
    </w:p>
    <w:p>
      <w:pPr>
        <w:pStyle w:val="Heading2"/>
      </w:pPr>
      <w:bookmarkStart w:id="1734" w:name="_Toc969"/>
      <w:r>
        <w:t>968- لذايذ اخروى انسان ها</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11" w:name="pg6489_61454"/>
    <w:bookmarkEnd w:id="411"/>
    <w:p>
      <w:pPr>
        <w:pStyle w:val="BookText"/>
      </w:pPr>
      <w:r>
        <w:rPr>
          <w:rFonts w:ascii="IRNazanin" w:hAnsi="IRNazanin" w:eastAsia="IRNazanin" w:cs="IRNazanin"/>
          <w:lang w:bidi="fa-IR"/>
          <w:color w:val="111111"/>
          <w:sz w:val="28"/>
          <w:szCs w:val="28"/>
          <w:rtl/>
        </w:rPr>
        <w:t xml:space="preserve">18 - قمر - 54 - 54 - 4</w:t>
      </w:r>
    </w:p>
    <w:p>
      <w:pPr>
        <w:pStyle w:val="BookText"/>
      </w:pPr>
      <w:r>
        <w:rPr>
          <w:rFonts w:ascii="Amiri" w:hAnsi="Amiri" w:eastAsia="Amiri" w:cs="Amiri"/>
          <w:lang w:bidi="ar-SA"/>
          <w:color w:val="111111"/>
          <w:sz w:val="28"/>
          <w:szCs w:val="28"/>
          <w:rtl/>
        </w:rPr>
        <w:t xml:space="preserve">4 - انسان در حيات اخروى ، داراى تمايلات و لذت هاى مادى</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Amiri" w:hAnsi="Amiri" w:eastAsia="Amiri" w:cs="Amiri"/>
          <w:lang w:bidi="ar-SA"/>
          <w:color w:val="111111"/>
          <w:sz w:val="28"/>
          <w:szCs w:val="28"/>
          <w:rtl/>
        </w:rPr>
        <w:t xml:space="preserve">از اين كه خداوند وعده به «جنّات» و «نهر» داده است، استفاده مى شود كه انسان در آخرت نيز از مظاهر طبيعى لذت خواهد برد.</w:t>
      </w:r>
    </w:p>
    <w:p>
      <w:pPr>
        <w:pStyle w:val="Heading2"/>
      </w:pPr>
      <w:bookmarkStart w:id="1735" w:name="_Toc970"/>
      <w:r>
        <w:t>969- لذايذ انسان</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- 6 - 128 - 16</w:t>
      </w:r>
    </w:p>
    <w:p>
      <w:pPr>
        <w:pStyle w:val="BookText"/>
      </w:pPr>
      <w:r>
        <w:rPr>
          <w:rFonts w:ascii="IRNazanin" w:hAnsi="IRNazanin" w:eastAsia="IRNazanin" w:cs="IRNazanin"/>
          <w:lang w:bidi="fa-IR"/>
          <w:color w:val="111111"/>
          <w:sz w:val="28"/>
          <w:szCs w:val="28"/>
          <w:rtl/>
        </w:rPr>
        <w:t xml:space="preserve">16 - انسانها از گمراه شدن توسط جنيان لذت و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- 43 - 71 - 12</w:t>
      </w:r>
    </w:p>
    <w:p>
      <w:pPr>
        <w:pStyle w:val="BookText"/>
      </w:pPr>
      <w:r>
        <w:rPr>
          <w:rFonts w:ascii="IRNazanin" w:hAnsi="IRNazanin" w:eastAsia="IRNazanin" w:cs="IRNazanin"/>
          <w:lang w:bidi="fa-IR"/>
          <w:color w:val="111111"/>
          <w:sz w:val="28"/>
          <w:szCs w:val="28"/>
          <w:rtl/>
        </w:rPr>
        <w:t xml:space="preserve">12 - لذت هاى چشم ، از برجسته ترين لذت هاى انسان است . *</w:t>
      </w:r>
    </w:p>
    <w:p>
      <w:pPr>
        <w:pStyle w:val="BookText"/>
      </w:pPr>
      <w:r>
        <w:rPr>
          <w:rFonts w:ascii="Amiri" w:hAnsi="Amiri" w:eastAsia="Amiri" w:cs="Amiri"/>
          <w:lang w:bidi="ar-SA"/>
          <w:color w:val="111111"/>
          <w:sz w:val="28"/>
          <w:szCs w:val="28"/>
          <w:rtl/>
        </w:rPr>
        <w:t xml:space="preserve">و تلذّ الأعين</w:t>
      </w:r>
    </w:p>
    <w:p>
      <w:pPr>
        <w:pStyle w:val="BookText"/>
      </w:pPr>
      <w:r>
        <w:rPr>
          <w:rFonts w:ascii="IRNazanin" w:hAnsi="IRNazanin" w:eastAsia="IRNazanin" w:cs="IRNazanin"/>
          <w:lang w:bidi="fa-IR"/>
          <w:color w:val="111111"/>
          <w:sz w:val="28"/>
          <w:szCs w:val="28"/>
          <w:rtl/>
        </w:rPr>
        <w:t xml:space="preserve">برداشت ياد شده بنابراين احتمال است كه «تلذّ الأعين» از باب ذكر خاص پس از عام بوده و براى بيان اهميت لذت هاى چشم آورده شده باشد.</w:t>
      </w:r>
    </w:p>
    <w:p>
      <w:pPr>
        <w:pStyle w:val="Heading2"/>
      </w:pPr>
      <w:bookmarkStart w:id="1736" w:name="_Toc971"/>
      <w:r>
        <w:t>970- لذتهاى اخروى انسان</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- 47 - 15 - 12</w:t>
      </w:r>
    </w:p>
    <w:p>
      <w:pPr>
        <w:pStyle w:val="BookText"/>
      </w:pPr>
      <w:r>
        <w:rPr>
          <w:rFonts w:ascii="Amiri" w:hAnsi="Amiri" w:eastAsia="Amiri" w:cs="Amiri"/>
          <w:lang w:bidi="ar-SA"/>
          <w:color w:val="111111"/>
          <w:sz w:val="28"/>
          <w:szCs w:val="28"/>
          <w:rtl/>
        </w:rPr>
        <w:t xml:space="preserve">12- انسان ، در حيات اخروى همانند دنيا ، داراى نياز ها و لذت هاى مادى</w:t>
      </w:r>
    </w:p>
    <w:p>
      <w:pPr>
        <w:pStyle w:val="BookText"/>
      </w:pPr>
      <w:r>
        <w:rPr>
          <w:rFonts w:ascii="Amiri" w:hAnsi="Amiri" w:eastAsia="Amiri" w:cs="Amiri"/>
          <w:lang w:bidi="ar-SA"/>
          <w:color w:val="111111"/>
          <w:sz w:val="28"/>
          <w:szCs w:val="28"/>
          <w:rtl/>
        </w:rPr>
        <w:t xml:space="preserve">فيها أنهر من ماء . .. من لبن ... من خمر ... من عسل مصفًّى و لهم فيهامن كلّ الثم</w:t>
      </w:r>
    </w:p>
    <w:p>
      <w:pPr>
        <w:pStyle w:val="BookText"/>
      </w:pPr>
      <w:r>
        <w:rPr>
          <w:rFonts w:ascii="IRNazanin" w:hAnsi="IRNazanin" w:eastAsia="IRNazanin" w:cs="IRNazanin"/>
          <w:lang w:bidi="fa-IR"/>
          <w:color w:val="111111"/>
          <w:sz w:val="28"/>
          <w:szCs w:val="28"/>
          <w:rtl/>
        </w:rPr>
        <w:t xml:space="preserve">توصيف ها و ترغيب هاى خداوند به امورى چون نهرهاى آب گوارا، شير، شراب و عسل مى رساند كه انسان ها در آخرت از اين امور مادى، لذت مى برند و بدين لذت ها نيازمنداند.</w:t>
      </w:r>
    </w:p>
    <w:p>
      <w:pPr>
        <w:pStyle w:val="Heading2"/>
      </w:pPr>
      <w:bookmarkStart w:id="1737" w:name="_Toc972"/>
      <w:r>
        <w:t>971- لغزش انسان</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12" w:name="pg6489_61455"/>
    <w:bookmarkEnd w:id="412"/>
    <w:p>
      <w:pPr>
        <w:pStyle w:val="BookText"/>
      </w:pPr>
      <w:r>
        <w:rPr>
          <w:rFonts w:ascii="IRNazanin" w:hAnsi="IRNazanin" w:eastAsia="IRNazanin" w:cs="IRNazanin"/>
          <w:lang w:bidi="fa-IR"/>
          <w:color w:val="111111"/>
          <w:sz w:val="28"/>
          <w:szCs w:val="28"/>
          <w:rtl/>
        </w:rPr>
        <w:t xml:space="preserve">4 - نساء - 4 - 119 - 23</w:t>
      </w:r>
    </w:p>
    <w:p>
      <w:pPr>
        <w:pStyle w:val="BookText"/>
      </w:pPr>
      <w:r>
        <w:rPr>
          <w:rFonts w:ascii="IRNazanin" w:hAnsi="IRNazanin" w:eastAsia="IRNazanin" w:cs="IRNazanin"/>
          <w:lang w:bidi="fa-IR"/>
          <w:color w:val="111111"/>
          <w:sz w:val="28"/>
          <w:szCs w:val="28"/>
          <w:rtl/>
        </w:rPr>
        <w:t xml:space="preserve">23 - آدمى بر سر دو راهى پذيرش ولايت خداوند و يا پذيرش ولايت شيطان</w:t>
      </w:r>
    </w:p>
    <w:p>
      <w:pPr>
        <w:pStyle w:val="BookText"/>
      </w:pPr>
      <w:r>
        <w:rPr>
          <w:rFonts w:ascii="Amiri" w:hAnsi="Amiri" w:eastAsia="Amiri" w:cs="Amiri"/>
          <w:lang w:bidi="ar-SA"/>
          <w:color w:val="111111"/>
          <w:sz w:val="28"/>
          <w:szCs w:val="28"/>
          <w:rtl/>
        </w:rPr>
        <w:t xml:space="preserve">و من يتخذ الشيطن ولياً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- 8 - 4 - 4</w:t>
      </w:r>
    </w:p>
    <w:p>
      <w:pPr>
        <w:pStyle w:val="BookText"/>
      </w:pPr>
      <w:r>
        <w:rPr>
          <w:rFonts w:ascii="Amiri" w:hAnsi="Amiri" w:eastAsia="Amiri" w:cs="Amiri"/>
          <w:lang w:bidi="ar-SA"/>
          <w:color w:val="111111"/>
          <w:sz w:val="28"/>
          <w:szCs w:val="28"/>
          <w:rtl/>
        </w:rPr>
        <w:t xml:space="preserve">4 - انسان ها ، حتى مؤمنان حقيقى ، در معرض لغزش و نيازمند مغفرت خداوند *</w:t>
      </w:r>
    </w:p>
    <w:p>
      <w:pPr>
        <w:pStyle w:val="BookText"/>
      </w:pPr>
      <w:r>
        <w:rPr>
          <w:rFonts w:ascii="Amiri" w:hAnsi="Amiri" w:eastAsia="Amiri" w:cs="Amiri"/>
          <w:lang w:bidi="ar-SA"/>
          <w:color w:val="111111"/>
          <w:sz w:val="28"/>
          <w:szCs w:val="28"/>
          <w:rtl/>
        </w:rPr>
        <w:t xml:space="preserve">أولئك هم المؤمنون حقا لهم . ..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- 31 - 33 - 18</w:t>
      </w:r>
    </w:p>
    <w:p>
      <w:pPr>
        <w:pStyle w:val="BookText"/>
      </w:pPr>
      <w:r>
        <w:rPr>
          <w:rFonts w:ascii="Amiri" w:hAnsi="Amiri" w:eastAsia="Amiri" w:cs="Amiri"/>
          <w:lang w:bidi="ar-SA"/>
          <w:color w:val="111111"/>
          <w:sz w:val="28"/>
          <w:szCs w:val="28"/>
          <w:rtl/>
        </w:rPr>
        <w:t xml:space="preserve">18 - هشدار خداوند به قرار داشتن انسان در معرض عوامل متعدّد انحراف آفرين</w:t>
      </w:r>
    </w:p>
    <w:p>
      <w:pPr>
        <w:pStyle w:val="BookText"/>
      </w:pPr>
      <w:r>
        <w:rPr>
          <w:rFonts w:ascii="Amiri" w:hAnsi="Amiri" w:eastAsia="Amiri" w:cs="Amiri"/>
          <w:lang w:bidi="ar-SA"/>
          <w:color w:val="111111"/>
          <w:sz w:val="28"/>
          <w:szCs w:val="28"/>
          <w:rtl/>
        </w:rPr>
        <w:t xml:space="preserve">فلاتغرّنّكم الحيوة الدنيا و لايغرّنّكم باللّه الغرور</w:t>
      </w:r>
    </w:p>
    <w:p>
      <w:pPr>
        <w:pStyle w:val="Heading2"/>
      </w:pPr>
      <w:bookmarkStart w:id="1738" w:name="_Toc973"/>
      <w:r>
        <w:t>972- لغزش انسان ها</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- 48 - 29 - 48</w:t>
      </w:r>
    </w:p>
    <w:p>
      <w:pPr>
        <w:pStyle w:val="BookText"/>
      </w:pPr>
      <w:r>
        <w:rPr>
          <w:rFonts w:ascii="Amiri" w:hAnsi="Amiri" w:eastAsia="Amiri" w:cs="Amiri"/>
          <w:lang w:bidi="ar-SA"/>
          <w:color w:val="111111"/>
          <w:sz w:val="28"/>
          <w:szCs w:val="28"/>
          <w:rtl/>
        </w:rPr>
        <w:t xml:space="preserve">48- همه انسان ها حتى مؤمنان ، در معرض لغزش و نيازمند مغفرت الهى</w:t>
      </w:r>
    </w:p>
    <w:p>
      <w:pPr>
        <w:pStyle w:val="BookText"/>
      </w:pPr>
      <w:r>
        <w:rPr>
          <w:rFonts w:ascii="Amiri" w:hAnsi="Amiri" w:eastAsia="Amiri" w:cs="Amiri"/>
          <w:lang w:bidi="ar-SA"/>
          <w:color w:val="111111"/>
          <w:sz w:val="28"/>
          <w:szCs w:val="28"/>
          <w:rtl/>
        </w:rPr>
        <w:t xml:space="preserve">وعد اللّه الذين . .. مغفرة</w:t>
      </w:r>
    </w:p>
    <w:p>
      <w:pPr>
        <w:pStyle w:val="BookText"/>
      </w:pPr>
      <w:r>
        <w:rPr>
          <w:rFonts w:ascii="IRNazanin" w:hAnsi="IRNazanin" w:eastAsia="IRNazanin" w:cs="IRNazanin"/>
          <w:lang w:bidi="fa-IR"/>
          <w:color w:val="111111"/>
          <w:sz w:val="28"/>
          <w:szCs w:val="28"/>
          <w:rtl/>
        </w:rPr>
        <w:t xml:space="preserve">اين كه خداوند، به مؤمنان داراى عمل صالح نويد مغفرت داده است; در حقيقت مى نماياند كه بعضى از لغزش ها، براى همگان متوقع است و در صورت حفظ ايمان و عمل صالح، قابل جبران و بخشش است.</w:t>
      </w:r>
    </w:p>
    <w:p>
      <w:pPr>
        <w:pStyle w:val="Heading2"/>
      </w:pPr>
      <w:bookmarkStart w:id="1739" w:name="_Toc974"/>
      <w:r>
        <w:t>973- لغزشگاه انسان</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- 35 - 5 - 4</w:t>
      </w:r>
    </w:p>
    <w:p>
      <w:pPr>
        <w:pStyle w:val="BookText"/>
      </w:pPr>
      <w:r>
        <w:rPr>
          <w:rFonts w:ascii="IRNazanin" w:hAnsi="IRNazanin" w:eastAsia="IRNazanin" w:cs="IRNazanin"/>
          <w:lang w:bidi="fa-IR"/>
          <w:color w:val="111111"/>
          <w:sz w:val="28"/>
          <w:szCs w:val="28"/>
          <w:rtl/>
        </w:rPr>
        <w:t xml:space="preserve">4 - دنيا ، زمينه فريب و لغزشگاه انسان</w:t>
      </w:r>
    </w:p>
    <w:p>
      <w:pPr>
        <w:pStyle w:val="BookText"/>
      </w:pPr>
      <w:r>
        <w:rPr>
          <w:rFonts w:ascii="Amiri" w:hAnsi="Amiri" w:eastAsia="Amiri" w:cs="Amiri"/>
          <w:lang w:bidi="ar-SA"/>
          <w:color w:val="111111"/>
          <w:sz w:val="28"/>
          <w:szCs w:val="28"/>
          <w:rtl/>
        </w:rPr>
        <w:t xml:space="preserve">فلاتغرنّكم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- 37 - 57 - 4</w:t>
      </w:r>
    </w:p>
    <w:p>
      <w:pPr>
        <w:pStyle w:val="BookText"/>
      </w:pPr>
      <w:r>
        <w:rPr>
          <w:rFonts w:ascii="Amiri" w:hAnsi="Amiri" w:eastAsia="Amiri" w:cs="Amiri"/>
          <w:lang w:bidi="ar-SA"/>
          <w:color w:val="111111"/>
          <w:sz w:val="28"/>
          <w:szCs w:val="28"/>
          <w:rtl/>
        </w:rPr>
        <w:t xml:space="preserve">4 - انسان ها در جامعه فاسد و محيط منحرف ، بدون ايمان به خدا و لطف او ، در معرض انحراف و هلاكت اند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13" w:name="pg6489_61456"/>
    <w:bookmarkEnd w:id="413"/>
    <w:p>
      <w:pPr>
        <w:pStyle w:val="BookText"/>
      </w:pPr>
      <w:r>
        <w:rPr>
          <w:rFonts w:ascii="Amiri" w:hAnsi="Amiri" w:eastAsia="Amiri" w:cs="Amiri"/>
          <w:lang w:bidi="ar-SA"/>
          <w:color w:val="111111"/>
          <w:sz w:val="28"/>
          <w:szCs w:val="28"/>
          <w:rtl/>
        </w:rPr>
        <w:t xml:space="preserve">و لولا نعمة ربّى لكنت من المحضرين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- 38 - 26 - 14</w:t>
      </w:r>
    </w:p>
    <w:p>
      <w:pPr>
        <w:pStyle w:val="BookText"/>
      </w:pPr>
      <w:r>
        <w:rPr>
          <w:rFonts w:ascii="IRNazanin" w:hAnsi="IRNazanin" w:eastAsia="IRNazanin" w:cs="IRNazanin"/>
          <w:lang w:bidi="fa-IR"/>
          <w:color w:val="111111"/>
          <w:sz w:val="28"/>
          <w:szCs w:val="28"/>
          <w:rtl/>
        </w:rPr>
        <w:t xml:space="preserve">14 - همه انسان ها ، حتى پيامبران ، در معرض افتادن در دام هواى نفس اند .</w:t>
      </w:r>
    </w:p>
    <w:p>
      <w:pPr>
        <w:pStyle w:val="BookText"/>
      </w:pPr>
      <w:r>
        <w:rPr>
          <w:rFonts w:ascii="Amiri" w:hAnsi="Amiri" w:eastAsia="Amiri" w:cs="Amiri"/>
          <w:lang w:bidi="ar-SA"/>
          <w:color w:val="111111"/>
          <w:sz w:val="28"/>
          <w:szCs w:val="28"/>
          <w:rtl/>
        </w:rPr>
        <w:t xml:space="preserve">يداود . .. فاحكم بين الناس بالحقّ و لاتتّبع الهوى</w:t>
      </w:r>
    </w:p>
    <w:p>
      <w:pPr>
        <w:pStyle w:val="BookText"/>
      </w:pPr>
      <w:r>
        <w:rPr>
          <w:rFonts w:ascii="IRNazanin" w:hAnsi="IRNazanin" w:eastAsia="IRNazanin" w:cs="IRNazanin"/>
          <w:lang w:bidi="fa-IR"/>
          <w:color w:val="111111"/>
          <w:sz w:val="28"/>
          <w:szCs w:val="28"/>
          <w:rtl/>
        </w:rPr>
        <w:t xml:space="preserve">توصيه به پرهيز از پيروى هواى نفس به داوود(ع)، گوياى اين حقيقت است كه همه انسان ها، حتى پيامبران، در معرض چنين خطرى قرار دارند; و گرنه چنين توصيه اى لغو خواهد بود.</w:t>
      </w:r>
    </w:p>
    <w:p>
      <w:pPr>
        <w:pStyle w:val="Heading2"/>
      </w:pPr>
      <w:bookmarkStart w:id="1740" w:name="_Toc975"/>
      <w:r>
        <w:t>974- لغزشگاههاى انسان</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- 12 - 33 - 9</w:t>
      </w:r>
    </w:p>
    <w:p>
      <w:pPr>
        <w:pStyle w:val="BookText"/>
      </w:pPr>
      <w:r>
        <w:rPr>
          <w:rFonts w:ascii="IRNazanin" w:hAnsi="IRNazanin" w:eastAsia="IRNazanin" w:cs="IRNazanin"/>
          <w:lang w:bidi="fa-IR"/>
          <w:color w:val="111111"/>
          <w:sz w:val="28"/>
          <w:szCs w:val="28"/>
          <w:rtl/>
        </w:rPr>
        <w:t xml:space="preserve">9- غريزه جنسى ، لغزشگاهى خطرناك براى آدمى است .</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- 15 - 89 - 3</w:t>
      </w:r>
    </w:p>
    <w:p>
      <w:pPr>
        <w:pStyle w:val="BookText"/>
      </w:pPr>
      <w:r>
        <w:rPr>
          <w:rFonts w:ascii="Amiri" w:hAnsi="Amiri" w:eastAsia="Amiri" w:cs="Amiri"/>
          <w:lang w:bidi="ar-SA"/>
          <w:color w:val="111111"/>
          <w:sz w:val="28"/>
          <w:szCs w:val="28"/>
          <w:rtl/>
        </w:rPr>
        <w:t xml:space="preserve">3- انسان ، بدون رهنمود هاى وحى و دين الهى ، در معرض خطر ها و تهديد هاى جدى است .</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IRNazanin" w:hAnsi="IRNazanin" w:eastAsia="IRNazanin" w:cs="IRNazanin"/>
          <w:lang w:bidi="fa-IR"/>
          <w:color w:val="111111"/>
          <w:sz w:val="28"/>
          <w:szCs w:val="28"/>
          <w:rtl/>
        </w:rPr>
        <w:t xml:space="preserve">انذار و اخطار پيامبران، دليل وجود خطرها و تهديدهاى بسيارى در پيش روى بشر است. بنابراين اگر انسان انذار و اخطارهاى پيامبران را ناديده بگيرد، دچار خطرها و آفتهاى بسيارى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- 17 - 25 - 10</w:t>
      </w:r>
    </w:p>
    <w:p>
      <w:pPr>
        <w:pStyle w:val="BookText"/>
      </w:pPr>
      <w:r>
        <w:rPr>
          <w:rFonts w:ascii="IRNazanin" w:hAnsi="IRNazanin" w:eastAsia="IRNazanin" w:cs="IRNazanin"/>
          <w:lang w:bidi="fa-IR"/>
          <w:color w:val="111111"/>
          <w:sz w:val="28"/>
          <w:szCs w:val="28"/>
          <w:rtl/>
        </w:rPr>
        <w:t xml:space="preserve">10- انسان ها حتى صالحان ، در معرض لغزش و كوتاهى نسبت به حقوق پدر و مادرند .</w:t>
      </w:r>
    </w:p>
    <w:p>
      <w:pPr>
        <w:pStyle w:val="BookText"/>
      </w:pPr>
      <w:r>
        <w:rPr>
          <w:rFonts w:ascii="Amiri" w:hAnsi="Amiri" w:eastAsia="Amiri" w:cs="Amiri"/>
          <w:lang w:bidi="ar-SA"/>
          <w:color w:val="111111"/>
          <w:sz w:val="28"/>
          <w:szCs w:val="28"/>
          <w:rtl/>
        </w:rPr>
        <w:t xml:space="preserve">و اخفض لهما جناح الذلّ . .. ربّكم أعلم ... إن تكونوا صلحين فإنه كان للأوّبين غفو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- 17 - 33 - 12</w:t>
      </w:r>
    </w:p>
    <w:p>
      <w:pPr>
        <w:pStyle w:val="BookText"/>
      </w:pPr>
      <w:r>
        <w:rPr>
          <w:rFonts w:ascii="Amiri" w:hAnsi="Amiri" w:eastAsia="Amiri" w:cs="Amiri"/>
          <w:lang w:bidi="ar-SA"/>
          <w:color w:val="111111"/>
          <w:sz w:val="28"/>
          <w:szCs w:val="28"/>
          <w:rtl/>
        </w:rPr>
        <w:t xml:space="preserve">12- سلطه اولياى مقتول بر قاتل ، زمينه لغزش و زياده روى آنان در اعمال سلطه خويش</w:t>
      </w:r>
    </w:p>
    <w:p>
      <w:pPr>
        <w:pStyle w:val="BookText"/>
      </w:pPr>
      <w:r>
        <w:rPr>
          <w:rFonts w:ascii="Amiri" w:hAnsi="Amiri" w:eastAsia="Amiri" w:cs="Amiri"/>
          <w:lang w:bidi="ar-SA"/>
          <w:color w:val="111111"/>
          <w:sz w:val="28"/>
          <w:szCs w:val="28"/>
          <w:rtl/>
        </w:rPr>
        <w:t xml:space="preserve">جعلنا لوليّه سلطنًا فلايسرف فى القتل</w:t>
      </w:r>
    </w:p>
    <w:p>
      <w:pPr>
        <w:pStyle w:val="BookText"/>
      </w:pPr>
      <w:r>
        <w:rPr>
          <w:rFonts w:ascii="IRNazanin" w:hAnsi="IRNazanin" w:eastAsia="IRNazanin" w:cs="IRNazanin"/>
          <w:lang w:bidi="fa-IR"/>
          <w:color w:val="111111"/>
          <w:sz w:val="28"/>
          <w:szCs w:val="28"/>
          <w:rtl/>
        </w:rPr>
        <w:t xml:space="preserve">نهى الهى، نوعى هشدار است و هشدار، نشانگر وجود لغزشگاه مى باشد و «فاء» در «فلايسرف» - كه براى نتيجه است - نيز تأييد ديگرى است بر مطلب فوق.</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w:t>
      </w:r>
    </w:p>
    <w:p>
      <w:pPr>
        <w:pStyle w:val="BookText"/>
      </w:pPr>
      <w:r>
        <w:rPr>
          <w:rFonts w:ascii="IRNazanin" w:hAnsi="IRNazanin" w:eastAsia="IRNazanin" w:cs="IRNazanin"/>
          <w:lang w:bidi="fa-IR"/>
          <w:color w:val="111111"/>
          <w:sz w:val="28"/>
          <w:szCs w:val="28"/>
          <w:rtl/>
        </w:rPr>
        <w:t xml:space="preserve">2- مال يتيم وسوسه انگيز و زمينه ساز لغزش انسان با تصرف به ناحق در آن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IRNazanin" w:hAnsi="IRNazanin" w:eastAsia="IRNazanin" w:cs="IRNazanin"/>
          <w:lang w:bidi="fa-IR"/>
          <w:color w:val="111111"/>
          <w:sz w:val="28"/>
          <w:szCs w:val="28"/>
          <w:rtl/>
        </w:rPr>
        <w:t xml:space="preserve">به كار رفتن واژه «لاتقربوا» (نزديك نشويد) به جاى «لاتأكلوا و لاتصرفوا» (نخوريد و تصرف نكنيد) ممكن است به اين دليل باشد كه: اموال يتيمان به دليل حامى جدّى نداشتن، در معرض دخل و تصرفهاى عدوانى و حيف و ميلهاى به ناحق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- 17 - 39 - 9</w:t>
      </w:r>
    </w:p>
    <w:p>
      <w:pPr>
        <w:pStyle w:val="BookText"/>
      </w:pPr>
      <w:r>
        <w:rPr>
          <w:rFonts w:ascii="Amiri" w:hAnsi="Amiri" w:eastAsia="Amiri" w:cs="Amiri"/>
          <w:lang w:bidi="ar-SA"/>
          <w:color w:val="111111"/>
          <w:sz w:val="28"/>
          <w:szCs w:val="28"/>
          <w:rtl/>
        </w:rPr>
        <w:t xml:space="preserve">9- انسان ، همواره در معرض ابتلا به شرك و نيازمند به هشدار است . *</w:t>
      </w:r>
    </w:p>
    <w:p>
      <w:pPr>
        <w:pStyle w:val="BookText"/>
      </w:pPr>
      <w:r>
        <w:rPr>
          <w:rFonts w:ascii="Amiri" w:hAnsi="Amiri" w:eastAsia="Amiri" w:cs="Amiri"/>
          <w:lang w:bidi="ar-SA"/>
          <w:color w:val="111111"/>
          <w:sz w:val="28"/>
          <w:szCs w:val="28"/>
          <w:rtl/>
        </w:rPr>
        <w:t xml:space="preserve">لاتجعل مع الله إلهًاءاخر . .. و قضى ربّك ألاّتعبدوا إلاّ إيّاه ... لاتجعل مع ال</w:t>
      </w:r>
    </w:p>
    <w:p>
      <w:pPr>
        <w:pStyle w:val="BookText"/>
      </w:pPr>
      <w:r>
        <w:rPr>
          <w:rFonts w:ascii="IRNazanin" w:hAnsi="IRNazanin" w:eastAsia="IRNazanin" w:cs="IRNazanin"/>
          <w:lang w:bidi="fa-IR"/>
          <w:color w:val="111111"/>
          <w:sz w:val="28"/>
          <w:szCs w:val="28"/>
          <w:rtl/>
        </w:rPr>
        <w:t xml:space="preserve">تأكيد بر پرهيز از شرك در اين مجموعه آيات (آيه 22 - 38) كه درباره مباحث مختلف خانوادگى و اجتماعى است بيانگر اين نكته است كه احتمال لغزش انسانها زياد است و بايد به آنها توجه داده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- 17 - 62 - 14</w:t>
      </w:r>
    </w:p>
    <w:p>
      <w:pPr>
        <w:pStyle w:val="BookText"/>
      </w:pPr>
      <w:r>
        <w:rPr>
          <w:rFonts w:ascii="Amiri" w:hAnsi="Amiri" w:eastAsia="Amiri" w:cs="Amiri"/>
          <w:lang w:bidi="ar-SA"/>
          <w:color w:val="111111"/>
          <w:sz w:val="28"/>
          <w:szCs w:val="28"/>
          <w:rtl/>
        </w:rPr>
        <w:t xml:space="preserve">14- بيشتر انسان ها ، در معرض ابتلا به وسوسه ها و استيلاى شيطانند .</w:t>
      </w:r>
    </w:p>
    <w:p>
      <w:pPr>
        <w:pStyle w:val="BookText"/>
      </w:pPr>
      <w:r>
        <w:rPr>
          <w:rFonts w:ascii="Amiri" w:hAnsi="Amiri" w:eastAsia="Amiri" w:cs="Amiri"/>
          <w:lang w:bidi="ar-SA"/>
          <w:color w:val="111111"/>
          <w:sz w:val="28"/>
          <w:szCs w:val="28"/>
          <w:rtl/>
        </w:rPr>
        <w:t xml:space="preserve">لأحتنكنّ ذريّته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- 17 - 64 - 12</w:t>
      </w:r>
    </w:p>
    <w:p>
      <w:pPr>
        <w:pStyle w:val="BookText"/>
      </w:pPr>
      <w:r>
        <w:rPr>
          <w:rFonts w:ascii="Amiri" w:hAnsi="Amiri" w:eastAsia="Amiri" w:cs="Amiri"/>
          <w:lang w:bidi="ar-SA"/>
          <w:color w:val="111111"/>
          <w:sz w:val="28"/>
          <w:szCs w:val="28"/>
          <w:rtl/>
        </w:rPr>
        <w:t xml:space="preserve">12- مال و فرزند ، دو زمينه مهم نفوذ شيطان و لغزش انسان</w:t>
      </w:r>
    </w:p>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- 17 - 80 - 10</w:t>
      </w:r>
    </w:p>
    <w:p>
      <w:pPr>
        <w:pStyle w:val="BookText"/>
      </w:pPr>
      <w:r>
        <w:rPr>
          <w:rFonts w:ascii="Amiri" w:hAnsi="Amiri" w:eastAsia="Amiri" w:cs="Amiri"/>
          <w:lang w:bidi="ar-SA"/>
          <w:color w:val="111111"/>
          <w:sz w:val="28"/>
          <w:szCs w:val="28"/>
          <w:rtl/>
        </w:rPr>
        <w:t xml:space="preserve">10- اعمال انسان ، همواره در معرض آميخته شدن به ناخالصيهاست .</w:t>
      </w:r>
    </w:p>
    <w:p>
      <w:pPr>
        <w:pStyle w:val="BookText"/>
      </w:pPr>
      <w:r>
        <w:rPr>
          <w:rFonts w:ascii="IRNazanin" w:hAnsi="IRNazanin" w:eastAsia="IRNazanin" w:cs="IRNazanin"/>
          <w:lang w:bidi="fa-IR"/>
          <w:color w:val="111111"/>
          <w:sz w:val="28"/>
          <w:szCs w:val="28"/>
          <w:rtl/>
        </w:rPr>
        <w:t xml:space="preserve">ربّ أدخلنى مدخل صدق و أخرجنى مخرج صدق</w:t>
      </w:r>
    </w:p>
    <w:p>
      <w:pPr>
        <w:pStyle w:val="BookText"/>
      </w:pPr>
      <w:r>
        <w:rPr>
          <w:rFonts w:ascii="IRNazanin" w:hAnsi="IRNazanin" w:eastAsia="IRNazanin" w:cs="IRNazanin"/>
          <w:lang w:bidi="fa-IR"/>
          <w:color w:val="111111"/>
          <w:sz w:val="28"/>
          <w:szCs w:val="28"/>
          <w:rtl/>
        </w:rPr>
        <w:t xml:space="preserve">از اينكه خداوند به پيامبرش امر مى كند كه «براى كسب اخلاص و صداقت از او استمداد بطلبد» استفاده مى شود كه اعمال آدمى در معرض ابتلا به رياست.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- 18 - 34 - 5</w:t>
      </w:r>
    </w:p>
    <w:p>
      <w:pPr>
        <w:pStyle w:val="BookText"/>
      </w:pPr>
      <w:r>
        <w:rPr>
          <w:rFonts w:ascii="Amiri" w:hAnsi="Amiri" w:eastAsia="Amiri" w:cs="Amiri"/>
          <w:lang w:bidi="ar-SA"/>
          <w:color w:val="111111"/>
          <w:sz w:val="28"/>
          <w:szCs w:val="28"/>
          <w:rtl/>
        </w:rPr>
        <w:t xml:space="preserve">5- فراوانى مال و فرزند ، زمينه لغزش و غرور انسان است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14" w:name="pg6489_61458"/>
    <w:bookmarkEnd w:id="414"/>
    <w:p>
      <w:pPr>
        <w:pStyle w:val="BookText"/>
      </w:pPr>
      <w:r>
        <w:rPr>
          <w:rFonts w:ascii="Amiri" w:hAnsi="Amiri" w:eastAsia="Amiri" w:cs="Amiri"/>
          <w:lang w:bidi="ar-SA"/>
          <w:color w:val="111111"/>
          <w:sz w:val="28"/>
          <w:szCs w:val="28"/>
          <w:rtl/>
        </w:rPr>
        <w:t xml:space="preserve">لأحدهما جنّتين . .. فقال لصحبه و هو يحاوره أنا أكثر منك مالاً و أعزّ نفرًا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- 18 - 35 - 9</w:t>
      </w:r>
    </w:p>
    <w:p>
      <w:pPr>
        <w:pStyle w:val="BookText"/>
      </w:pPr>
      <w:r>
        <w:rPr>
          <w:rFonts w:ascii="IRNazanin" w:hAnsi="IRNazanin" w:eastAsia="IRNazanin" w:cs="IRNazanin"/>
          <w:lang w:bidi="fa-IR"/>
          <w:color w:val="111111"/>
          <w:sz w:val="28"/>
          <w:szCs w:val="28"/>
          <w:rtl/>
        </w:rPr>
        <w:t xml:space="preserve">9- ثروت مندان و قدرت مندان ، در خطر پندار جاودانگى نعمت ها در دنيايند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IRNazanin" w:hAnsi="IRNazanin" w:eastAsia="IRNazanin" w:cs="IRNazanin"/>
          <w:lang w:bidi="fa-IR"/>
          <w:color w:val="111111"/>
          <w:sz w:val="28"/>
          <w:szCs w:val="28"/>
          <w:rtl/>
        </w:rPr>
        <w:t xml:space="preserve">داستان مذكور در آيه، چه واقعى باشد و چه سمبليك، بيان خصلت هاى آدمى و واكنش هاى او در شرايط مختلف است. از جمله اين خصلت ها آن است كه وقتى در اوج رفاه قرار گيرد و اموال خود را در اطراف خود مشاهده كند، چنين مى پندارد كه نعمت هاى اطراف او جاودانه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- 20 - 131 - 13</w:t>
      </w:r>
    </w:p>
    <w:p>
      <w:pPr>
        <w:pStyle w:val="BookText"/>
      </w:pPr>
      <w:r>
        <w:rPr>
          <w:rFonts w:ascii="IRNazanin" w:hAnsi="IRNazanin" w:eastAsia="IRNazanin" w:cs="IRNazanin"/>
          <w:lang w:bidi="fa-IR"/>
          <w:color w:val="111111"/>
          <w:sz w:val="28"/>
          <w:szCs w:val="28"/>
          <w:rtl/>
        </w:rPr>
        <w:t xml:space="preserve">13 - امكانات زندگى دنيوى ، دلربا و جذاب و انسان ها در خطر فريفته شدن به آن هستند .</w:t>
      </w:r>
    </w:p>
    <w:p>
      <w:pPr>
        <w:pStyle w:val="BookText"/>
      </w:pPr>
      <w:r>
        <w:rPr>
          <w:rFonts w:ascii="Amiri" w:hAnsi="Amiri" w:eastAsia="Amiri" w:cs="Amiri"/>
          <w:lang w:bidi="ar-SA"/>
          <w:color w:val="111111"/>
          <w:sz w:val="28"/>
          <w:szCs w:val="28"/>
          <w:rtl/>
        </w:rPr>
        <w:t xml:space="preserve">و لاتمدّنّ عينيك إلى ما متّعنا . .. زهرة الحيوة الدنيا</w:t>
      </w:r>
    </w:p>
    <w:p>
      <w:pPr>
        <w:pStyle w:val="BookText"/>
      </w:pPr>
      <w:r>
        <w:rPr>
          <w:rFonts w:ascii="IRNazanin" w:hAnsi="IRNazanin" w:eastAsia="IRNazanin" w:cs="IRNazanin"/>
          <w:lang w:bidi="fa-IR"/>
          <w:color w:val="111111"/>
          <w:sz w:val="28"/>
          <w:szCs w:val="28"/>
          <w:rtl/>
        </w:rPr>
        <w:t xml:space="preserve">«زهرة» به معناى «يك شكوفه» است. در اين آيه، امكانات و متاع هاى دنيا به شكوفه درخت تشبيه شده است; يعنى، چنان كه شكوفه درخت، موجب زيبايى و جزابيت آن است، امكانات دنيايى نيز مايه حسن و جلوه حيات دنيا است. كلمه ياد شده در آيه، حال براى «ما» در «ما متّعنا» است و مفرد بودن آن، حاكى از يكنواختى تمامى لذت هاى دنيا است و ممكن است براى تحقير آن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- 26 - 213 - 3</w:t>
      </w:r>
    </w:p>
    <w:p>
      <w:pPr>
        <w:pStyle w:val="BookText"/>
      </w:pPr>
      <w:r>
        <w:rPr>
          <w:rFonts w:ascii="Amiri" w:hAnsi="Amiri" w:eastAsia="Amiri" w:cs="Amiri"/>
          <w:lang w:bidi="ar-SA"/>
          <w:color w:val="111111"/>
          <w:sz w:val="28"/>
          <w:szCs w:val="28"/>
          <w:rtl/>
        </w:rPr>
        <w:t xml:space="preserve">3 - ابتلاى به شرك ، خطرى جدى در مسير عقيده و عمل انسان</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IRNazanin" w:hAnsi="IRNazanin" w:eastAsia="IRNazanin" w:cs="IRNazanin"/>
          <w:lang w:bidi="fa-IR"/>
          <w:color w:val="111111"/>
          <w:sz w:val="28"/>
          <w:szCs w:val="28"/>
          <w:rtl/>
        </w:rPr>
        <w:t xml:space="preserve">نهى الهى - آن هم در ظاهر خطاب به پيامبر(صلی الله علیه و آله) - نشانگر آن است كه اصولاً انسان در معرض چنين خطرى قرار دارد; زيرا وقتى آن حضرت مورد هشدار قرار گيرد، تكليف ديگران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- 31 - 14 - 15</w:t>
      </w:r>
    </w:p>
    <w:p>
      <w:pPr>
        <w:pStyle w:val="BookText"/>
      </w:pPr>
      <w:r>
        <w:rPr>
          <w:rFonts w:ascii="IRNazanin" w:hAnsi="IRNazanin" w:eastAsia="IRNazanin" w:cs="IRNazanin"/>
          <w:lang w:bidi="fa-IR"/>
          <w:color w:val="111111"/>
          <w:sz w:val="28"/>
          <w:szCs w:val="28"/>
          <w:rtl/>
        </w:rPr>
        <w:t xml:space="preserve">15 - انسان ، در معرض ناسپاسى نسبت به نعمت هاى الهى و حقوق والدين ونيازمند به تذكر است .</w:t>
      </w:r>
    </w:p>
    <w:p>
      <w:pPr>
        <w:pStyle w:val="BookText"/>
      </w:pPr>
      <w:r>
        <w:rPr>
          <w:rFonts w:ascii="Amiri" w:hAnsi="Amiri" w:eastAsia="Amiri" w:cs="Amiri"/>
          <w:lang w:bidi="ar-SA"/>
          <w:color w:val="111111"/>
          <w:sz w:val="28"/>
          <w:szCs w:val="28"/>
          <w:rtl/>
        </w:rPr>
        <w:t xml:space="preserve">و وصّينا الإنسن بولديه . .. أن اشكرلى و لولديك</w:t>
      </w:r>
    </w:p>
    <w:p>
      <w:pPr>
        <w:pStyle w:val="Heading2"/>
      </w:pPr>
      <w:bookmarkStart w:id="1741" w:name="_Toc976"/>
      <w:r>
        <w:t>975- مال دوستى انسان</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15" w:name="pg6489_61459"/>
    <w:bookmarkEnd w:id="415"/>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- 47 - 37 - 1</w:t>
      </w:r>
    </w:p>
    <w:p>
      <w:pPr>
        <w:pStyle w:val="BookText"/>
      </w:pPr>
      <w:r>
        <w:rPr>
          <w:rFonts w:ascii="Amiri" w:hAnsi="Amiri" w:eastAsia="Amiri" w:cs="Amiri"/>
          <w:lang w:bidi="ar-SA"/>
          <w:color w:val="111111"/>
          <w:sz w:val="28"/>
          <w:szCs w:val="28"/>
          <w:rtl/>
        </w:rPr>
        <w:t xml:space="preserve">1- تذكر خداوند ، به ضعف شديد انسان در آزمون هاى مالى و دست كشيدن از اموال</w:t>
      </w:r>
    </w:p>
    <w:p>
      <w:pPr>
        <w:pStyle w:val="BookText"/>
      </w:pPr>
      <w:r>
        <w:rPr>
          <w:rFonts w:ascii="Amiri" w:hAnsi="Amiri" w:eastAsia="Amiri" w:cs="Amiri"/>
          <w:lang w:bidi="ar-SA"/>
          <w:color w:val="111111"/>
          <w:sz w:val="28"/>
          <w:szCs w:val="28"/>
          <w:rtl/>
        </w:rPr>
        <w:t xml:space="preserve">إن يسئلكموها فيحفكم تبخلوا و يخرج أضغنكم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Heading2"/>
      </w:pPr>
      <w:bookmarkStart w:id="1742" w:name="_Toc977"/>
      <w:r>
        <w:t>976- مالك انسان</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- 2 - 156 - 1</w:t>
      </w:r>
    </w:p>
    <w:p>
      <w:pPr>
        <w:pStyle w:val="BookText"/>
      </w:pPr>
      <w:r>
        <w:rPr>
          <w:rFonts w:ascii="Amiri" w:hAnsi="Amiri" w:eastAsia="Amiri" w:cs="Amiri"/>
          <w:lang w:bidi="ar-SA"/>
          <w:color w:val="111111"/>
          <w:sz w:val="28"/>
          <w:szCs w:val="28"/>
          <w:rtl/>
        </w:rPr>
        <w:t xml:space="preserve">1 - خداوند مالك و اختيار دار انسان ها و آنان هم مملوك و در اختيار اويند .</w:t>
      </w:r>
    </w:p>
    <w:p>
      <w:pPr>
        <w:pStyle w:val="BookText"/>
      </w:pPr>
      <w:r>
        <w:rPr>
          <w:rFonts w:ascii="IRNazanin" w:hAnsi="IRNazanin" w:eastAsia="IRNazanin" w:cs="IRNazanin"/>
          <w:lang w:bidi="fa-IR"/>
          <w:color w:val="111111"/>
          <w:sz w:val="28"/>
          <w:szCs w:val="28"/>
          <w:rtl/>
        </w:rPr>
        <w:t xml:space="preserve">قالوا إنا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- 2 - 284 - 7</w:t>
      </w:r>
    </w:p>
    <w:p>
      <w:pPr>
        <w:pStyle w:val="BookText"/>
      </w:pPr>
      <w:r>
        <w:rPr>
          <w:rFonts w:ascii="Amiri" w:hAnsi="Amiri" w:eastAsia="Amiri" w:cs="Amiri"/>
          <w:lang w:bidi="ar-SA"/>
          <w:color w:val="111111"/>
          <w:sz w:val="28"/>
          <w:szCs w:val="28"/>
          <w:rtl/>
        </w:rPr>
        <w:t xml:space="preserve">7 - خداوند ، مالك انسان و اعمال و نيّات وى</w:t>
      </w: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- 4 - 132 - 6</w:t>
      </w:r>
    </w:p>
    <w:p>
      <w:pPr>
        <w:pStyle w:val="BookText"/>
      </w:pPr>
      <w:r>
        <w:rPr>
          <w:rFonts w:ascii="Amiri" w:hAnsi="Amiri" w:eastAsia="Amiri" w:cs="Amiri"/>
          <w:lang w:bidi="ar-SA"/>
          <w:color w:val="111111"/>
          <w:sz w:val="28"/>
          <w:szCs w:val="28"/>
          <w:rtl/>
        </w:rPr>
        <w:t xml:space="preserve">6 - خداوند ، مالك انسان ها و خود ، تدبير كننده امور آنهاست .</w:t>
      </w:r>
    </w:p>
    <w:p>
      <w:pPr>
        <w:pStyle w:val="BookText"/>
      </w:pPr>
      <w:r>
        <w:rPr>
          <w:rFonts w:ascii="Amiri" w:hAnsi="Amiri" w:eastAsia="Amiri" w:cs="Amiri"/>
          <w:lang w:bidi="ar-SA"/>
          <w:color w:val="111111"/>
          <w:sz w:val="28"/>
          <w:szCs w:val="28"/>
          <w:rtl/>
        </w:rPr>
        <w:t xml:space="preserve">و للّه ما فى السموت و ما فى الأرض و كفى باللّه وكيلا</w:t>
      </w:r>
    </w:p>
    <w:p>
      <w:pPr>
        <w:pStyle w:val="BookText"/>
      </w:pPr>
      <w:r>
        <w:rPr>
          <w:rFonts w:ascii="IRNazanin" w:hAnsi="IRNazanin" w:eastAsia="IRNazanin" w:cs="IRNazanin"/>
          <w:lang w:bidi="fa-IR"/>
          <w:color w:val="111111"/>
          <w:sz w:val="28"/>
          <w:szCs w:val="28"/>
          <w:rtl/>
        </w:rPr>
        <w:t xml:space="preserve">از مصاديق مورد نظر براى «ما فى الارض»، انسانها هستند، چون خطاب قرآن با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- 7 - 89 - 14</w:t>
      </w:r>
    </w:p>
    <w:p>
      <w:pPr>
        <w:pStyle w:val="BookText"/>
      </w:pPr>
      <w:r>
        <w:rPr>
          <w:rFonts w:ascii="Amiri" w:hAnsi="Amiri" w:eastAsia="Amiri" w:cs="Amiri"/>
          <w:lang w:bidi="ar-SA"/>
          <w:color w:val="111111"/>
          <w:sz w:val="28"/>
          <w:szCs w:val="28"/>
          <w:rtl/>
        </w:rPr>
        <w:t xml:space="preserve">14 - خداوند ، مالك و مدبر انسانها</w:t>
      </w:r>
    </w:p>
    <w:p>
      <w:pPr>
        <w:pStyle w:val="BookText"/>
      </w:pPr>
      <w:r>
        <w:rPr>
          <w:rFonts w:ascii="IRNazanin" w:hAnsi="IRNazanin" w:eastAsia="IRNazanin" w:cs="IRNazanin"/>
          <w:lang w:bidi="fa-IR"/>
          <w:color w:val="111111"/>
          <w:sz w:val="28"/>
          <w:szCs w:val="28"/>
          <w:rtl/>
        </w:rPr>
        <w:t xml:space="preserve">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- 7 - 172 - 8</w:t>
      </w:r>
    </w:p>
    <w:p>
      <w:pPr>
        <w:pStyle w:val="BookText"/>
      </w:pPr>
      <w:r>
        <w:rPr>
          <w:rFonts w:ascii="Amiri" w:hAnsi="Amiri" w:eastAsia="Amiri" w:cs="Amiri"/>
          <w:lang w:bidi="ar-SA"/>
          <w:color w:val="111111"/>
          <w:sz w:val="28"/>
          <w:szCs w:val="28"/>
          <w:rtl/>
        </w:rPr>
        <w:t xml:space="preserve">8 - تنها خداوند ، مالك و مدبر انسانهاست .</w:t>
      </w:r>
    </w:p>
    <w:p>
      <w:pPr>
        <w:pStyle w:val="BookText"/>
      </w:pPr>
      <w:r>
        <w:rPr>
          <w:rFonts w:ascii="Amiri" w:hAnsi="Amiri" w:eastAsia="Amiri" w:cs="Amiri"/>
          <w:lang w:bidi="ar-SA"/>
          <w:color w:val="111111"/>
          <w:sz w:val="28"/>
          <w:szCs w:val="28"/>
          <w:rtl/>
        </w:rPr>
        <w:t xml:space="preserve">ألست بربكم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- 10 - 30 - 7</w:t>
      </w:r>
    </w:p>
    <w:p>
      <w:pPr>
        <w:pStyle w:val="BookText"/>
      </w:pPr>
      <w:r>
        <w:rPr>
          <w:rFonts w:ascii="Amiri" w:hAnsi="Amiri" w:eastAsia="Amiri" w:cs="Amiri"/>
          <w:lang w:bidi="ar-SA"/>
          <w:color w:val="111111"/>
          <w:sz w:val="28"/>
          <w:szCs w:val="28"/>
          <w:rtl/>
        </w:rPr>
        <w:t xml:space="preserve">7 - خدا ، مولا و مالك حقيقى انسانهاست .</w:t>
      </w:r>
    </w:p>
    <w:p>
      <w:pPr>
        <w:pStyle w:val="BookText"/>
      </w:pPr>
      <w:r>
        <w:rPr>
          <w:rFonts w:ascii="Amiri" w:hAnsi="Amiri" w:eastAsia="Amiri" w:cs="Amiri"/>
          <w:lang w:bidi="ar-SA"/>
          <w:color w:val="111111"/>
          <w:sz w:val="28"/>
          <w:szCs w:val="28"/>
          <w:rtl/>
        </w:rPr>
        <w:t xml:space="preserve">و ردوا إلى اللّه موليهم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- 42 - 4 - 2</w:t>
      </w:r>
    </w:p>
    <w:p>
      <w:pPr>
        <w:pStyle w:val="BookText"/>
      </w:pPr>
      <w:r>
        <w:rPr>
          <w:rFonts w:ascii="IRNazanin" w:hAnsi="IRNazanin" w:eastAsia="IRNazanin" w:cs="IRNazanin"/>
          <w:lang w:bidi="fa-IR"/>
          <w:color w:val="111111"/>
          <w:sz w:val="28"/>
          <w:szCs w:val="28"/>
          <w:rtl/>
        </w:rPr>
        <w:t xml:space="preserve">2 - وحى و بعثت پيامبران ، مقتضاى مالكيت و ربوبيت بى شريك خدا بر جهان و انسان</w:t>
      </w:r>
    </w:p>
    <w:p>
      <w:pPr>
        <w:pStyle w:val="BookText"/>
      </w:pPr>
      <w:r>
        <w:rPr>
          <w:rFonts w:ascii="Amiri" w:hAnsi="Amiri" w:eastAsia="Amiri" w:cs="Amiri"/>
          <w:lang w:bidi="ar-SA"/>
          <w:color w:val="111111"/>
          <w:sz w:val="28"/>
          <w:szCs w:val="28"/>
          <w:rtl/>
        </w:rPr>
        <w:t xml:space="preserve">كذلك يوحى إليك . ..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- 84 - 6 - 3</w:t>
      </w:r>
    </w:p>
    <w:p>
      <w:pPr>
        <w:pStyle w:val="BookText"/>
      </w:pPr>
      <w:r>
        <w:rPr>
          <w:rFonts w:ascii="Amiri" w:hAnsi="Amiri" w:eastAsia="Amiri" w:cs="Amiri"/>
          <w:lang w:bidi="ar-SA"/>
          <w:color w:val="111111"/>
          <w:sz w:val="28"/>
          <w:szCs w:val="28"/>
          <w:rtl/>
        </w:rPr>
        <w:t xml:space="preserve">3 - مالك و مدبّر بودن خداوند براى انسان ها ، دليل رجوع تمام حركت ها و تلاش هاى آنها به خداوند است .</w:t>
      </w:r>
    </w:p>
    <w:p>
      <w:pPr>
        <w:pStyle w:val="BookText"/>
      </w:pPr>
      <w:r>
        <w:rPr>
          <w:rFonts w:ascii="Amiri" w:hAnsi="Amiri" w:eastAsia="Amiri" w:cs="Amiri"/>
          <w:lang w:bidi="ar-SA"/>
          <w:color w:val="111111"/>
          <w:sz w:val="28"/>
          <w:szCs w:val="28"/>
          <w:rtl/>
        </w:rPr>
        <w:t xml:space="preserve">كادح إلى ربّك</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16" w:name="pg6489_61461"/>
    <w:bookmarkEnd w:id="416"/>
    <w:p>
      <w:pPr>
        <w:pStyle w:val="Heading2"/>
      </w:pPr>
      <w:bookmarkStart w:id="1743" w:name="_Toc978"/>
      <w:r>
        <w:t>977- مالك انسان ها</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w:t>
      </w:r>
    </w:p>
    <w:p>
      <w:pPr>
        <w:pStyle w:val="BookText"/>
      </w:pPr>
      <w:r>
        <w:rPr>
          <w:rFonts w:ascii="Amiri" w:hAnsi="Amiri" w:eastAsia="Amiri" w:cs="Amiri"/>
          <w:lang w:bidi="ar-SA"/>
          <w:color w:val="111111"/>
          <w:sz w:val="28"/>
          <w:szCs w:val="28"/>
          <w:rtl/>
        </w:rPr>
        <w:t xml:space="preserve">1 - تنها خداوند، «رب» (مالك و مدبر) انسانهاست.</w:t>
      </w:r>
    </w:p>
    <w:p>
      <w:pPr>
        <w:pStyle w:val="BookText"/>
      </w:pPr>
      <w:r>
        <w:rPr>
          <w:rFonts w:ascii="Amiri" w:hAnsi="Amiri" w:eastAsia="Amiri" w:cs="Amiri"/>
          <w:lang w:bidi="ar-SA"/>
          <w:color w:val="111111"/>
          <w:sz w:val="28"/>
          <w:szCs w:val="28"/>
          <w:rtl/>
        </w:rPr>
        <w:t xml:space="preserve">أغير الله أبغى ربا</w:t>
      </w:r>
    </w:p>
    <w:p>
      <w:pPr>
        <w:pStyle w:val="BookText"/>
      </w:pPr>
      <w:r>
        <w:rPr>
          <w:rFonts w:ascii="Amiri" w:hAnsi="Amiri" w:eastAsia="Amiri" w:cs="Amiri"/>
          <w:lang w:bidi="ar-SA"/>
          <w:color w:val="111111"/>
          <w:sz w:val="28"/>
          <w:szCs w:val="28"/>
          <w:rtl/>
        </w:rPr>
        <w:t xml:space="preserve">«بغى»، مصدر «أبغى»، به معناى جستجو و طلب كردن است. كلمه «ربا» مفعول براى «أبغى» و «غير الله» حال براى «ربا»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- 11 - 56 - 3</w:t>
      </w:r>
    </w:p>
    <w:p>
      <w:pPr>
        <w:pStyle w:val="BookText"/>
      </w:pPr>
      <w:r>
        <w:rPr>
          <w:rFonts w:ascii="IRNazanin" w:hAnsi="IRNazanin" w:eastAsia="IRNazanin" w:cs="IRNazanin"/>
          <w:lang w:bidi="fa-IR"/>
          <w:color w:val="111111"/>
          <w:sz w:val="28"/>
          <w:szCs w:val="28"/>
          <w:rtl/>
        </w:rPr>
        <w:t xml:space="preserve">3-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- 22 - 10 - 2</w:t>
      </w:r>
    </w:p>
    <w:p>
      <w:pPr>
        <w:pStyle w:val="BookText"/>
      </w:pPr>
      <w:r>
        <w:rPr>
          <w:rFonts w:ascii="IRNazanin" w:hAnsi="IRNazanin" w:eastAsia="IRNazanin" w:cs="IRNazanin"/>
          <w:lang w:bidi="fa-IR"/>
          <w:color w:val="111111"/>
          <w:sz w:val="28"/>
          <w:szCs w:val="28"/>
          <w:rtl/>
        </w:rPr>
        <w:t xml:space="preserve">2 - خدا مالك انسان ها و همه آنان بندگان او</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- 84 - 15 - 8</w:t>
      </w:r>
    </w:p>
    <w:p>
      <w:pPr>
        <w:pStyle w:val="BookText"/>
      </w:pPr>
      <w:r>
        <w:rPr>
          <w:rFonts w:ascii="IRNazanin" w:hAnsi="IRNazanin" w:eastAsia="IRNazanin" w:cs="IRNazanin"/>
          <w:lang w:bidi="fa-IR"/>
          <w:color w:val="111111"/>
          <w:sz w:val="28"/>
          <w:szCs w:val="28"/>
          <w:rtl/>
        </w:rPr>
        <w:t xml:space="preserve">8 - خداوند ، مالك و مدبر انسان و سامان بخش تحولات زندگى و عوالم هستى او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- 114 - 3 - 4</w:t>
      </w:r>
    </w:p>
    <w:p>
      <w:pPr>
        <w:pStyle w:val="BookText"/>
      </w:pPr>
      <w:r>
        <w:rPr>
          <w:rFonts w:ascii="IRNazanin" w:hAnsi="IRNazanin" w:eastAsia="IRNazanin" w:cs="IRNazanin"/>
          <w:lang w:bidi="fa-IR"/>
          <w:color w:val="111111"/>
          <w:sz w:val="28"/>
          <w:szCs w:val="28"/>
          <w:rtl/>
        </w:rPr>
        <w:t xml:space="preserve">4 - مالكيت خداوند بر مردم ، از نوع مالكيت معبود بر بندگان است .</w:t>
      </w:r>
    </w:p>
    <w:p>
      <w:pPr>
        <w:pStyle w:val="BookText"/>
      </w:pPr>
      <w:r>
        <w:rPr>
          <w:rFonts w:ascii="Amiri" w:hAnsi="Amiri" w:eastAsia="Amiri" w:cs="Amiri"/>
          <w:lang w:bidi="ar-SA"/>
          <w:color w:val="111111"/>
          <w:sz w:val="28"/>
          <w:szCs w:val="28"/>
          <w:rtl/>
        </w:rPr>
        <w:t xml:space="preserve">ملك الناس . إله الناس</w:t>
      </w:r>
    </w:p>
    <w:p>
      <w:pPr>
        <w:pStyle w:val="BookText"/>
      </w:pPr>
      <w:r>
        <w:rPr>
          <w:rFonts w:ascii="Amiri" w:hAnsi="Amiri" w:eastAsia="Amiri" w:cs="Amiri"/>
          <w:lang w:bidi="ar-SA"/>
          <w:color w:val="111111"/>
          <w:sz w:val="28"/>
          <w:szCs w:val="28"/>
          <w:rtl/>
        </w:rPr>
        <w:t xml:space="preserve">ترتيب ذكرى دو وصف «ملك» و «إله»، ممكن است اشاره به نكته يادشده داشته باشد.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17" w:name="pg6489_61462"/>
    <w:bookmarkEnd w:id="417"/>
    <w:p>
      <w:pPr>
        <w:pStyle w:val="Heading2"/>
      </w:pPr>
      <w:bookmarkStart w:id="1744" w:name="_Toc979"/>
      <w:r>
        <w:t>978- مالك حواس انسان</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- 10 - 31 - 5</w:t>
      </w:r>
    </w:p>
    <w:p>
      <w:pPr>
        <w:pStyle w:val="BookText"/>
      </w:pPr>
      <w:r>
        <w:rPr>
          <w:rFonts w:ascii="IRNazanin" w:hAnsi="IRNazanin" w:eastAsia="IRNazanin" w:cs="IRNazanin"/>
          <w:lang w:bidi="fa-IR"/>
          <w:color w:val="111111"/>
          <w:sz w:val="28"/>
          <w:szCs w:val="28"/>
          <w:rtl/>
        </w:rPr>
        <w:t xml:space="preserve">5 - شنوايى و بينايى و ديگر حواس انسان ، تحت مالكيت و فرمان خداست .</w:t>
      </w:r>
    </w:p>
    <w:p>
      <w:pPr>
        <w:pStyle w:val="BookText"/>
      </w:pPr>
      <w:r>
        <w:rPr>
          <w:rFonts w:ascii="Amiri" w:hAnsi="Amiri" w:eastAsia="Amiri" w:cs="Amiri"/>
          <w:lang w:bidi="ar-SA"/>
          <w:color w:val="111111"/>
          <w:sz w:val="28"/>
          <w:szCs w:val="28"/>
          <w:rtl/>
        </w:rPr>
        <w:t xml:space="preserve">أمن يملك السمع و الأبصر</w:t>
      </w:r>
    </w:p>
    <w:p>
      <w:pPr>
        <w:pStyle w:val="BookText"/>
      </w:pPr>
      <w:r>
        <w:rPr>
          <w:rFonts w:ascii="Amiri" w:hAnsi="Amiri" w:eastAsia="Amiri" w:cs="Amiri"/>
          <w:lang w:bidi="ar-SA"/>
          <w:color w:val="111111"/>
          <w:sz w:val="28"/>
          <w:szCs w:val="28"/>
          <w:rtl/>
        </w:rPr>
        <w:t xml:space="preserve">كلمه «يملك» مى تواند از مصدر «مِلك» (مالك بودن) و نيز مى تواند از «مُلك» (فرمانروايى) باشد.</w:t>
      </w:r>
    </w:p>
    <w:p>
      <w:pPr>
        <w:pStyle w:val="Heading2"/>
      </w:pPr>
      <w:bookmarkStart w:id="1745" w:name="_Toc980"/>
      <w:r>
        <w:t>979- مالكيت انسان</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- 53 - 39 - 4</w:t>
      </w:r>
    </w:p>
    <w:p>
      <w:pPr>
        <w:pStyle w:val="BookText"/>
      </w:pPr>
      <w:r>
        <w:rPr>
          <w:rFonts w:ascii="Amiri" w:hAnsi="Amiri" w:eastAsia="Amiri" w:cs="Amiri"/>
          <w:lang w:bidi="ar-SA"/>
          <w:color w:val="111111"/>
          <w:sz w:val="28"/>
          <w:szCs w:val="28"/>
          <w:rtl/>
        </w:rPr>
        <w:t xml:space="preserve">4 - انسان ، مالك عمل و دستاورد تلاش خويش *</w:t>
      </w:r>
    </w:p>
    <w:p>
      <w:pPr>
        <w:pStyle w:val="BookText"/>
      </w:pPr>
      <w:r>
        <w:rPr>
          <w:rFonts w:ascii="Amiri" w:hAnsi="Amiri" w:eastAsia="Amiri" w:cs="Amiri"/>
          <w:lang w:bidi="ar-SA"/>
          <w:color w:val="111111"/>
          <w:sz w:val="28"/>
          <w:szCs w:val="28"/>
          <w:rtl/>
        </w:rPr>
        <w:t xml:space="preserve">و أن ليس للإنسن إلاّ ما سعى</w:t>
      </w:r>
    </w:p>
    <w:p>
      <w:pPr>
        <w:pStyle w:val="BookText"/>
      </w:pPr>
      <w:r>
        <w:rPr>
          <w:rFonts w:ascii="Amiri" w:hAnsi="Amiri" w:eastAsia="Amiri" w:cs="Amiri"/>
          <w:lang w:bidi="ar-SA"/>
          <w:color w:val="111111"/>
          <w:sz w:val="28"/>
          <w:szCs w:val="28"/>
          <w:rtl/>
        </w:rPr>
        <w:t xml:space="preserve">لام در «للإنسان» براى ملكيت است و «سعى» تمامى فعاليت هاى آدمى را شامل مى شود.</w:t>
      </w:r>
    </w:p>
    <w:p>
      <w:pPr>
        <w:pStyle w:val="Heading2"/>
      </w:pPr>
      <w:bookmarkStart w:id="1746" w:name="_Toc981"/>
      <w:r>
        <w:t>980- مالكيت انسان ها</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- 36 - 71 - 7،8</w:t>
      </w:r>
    </w:p>
    <w:p>
      <w:pPr>
        <w:pStyle w:val="BookText"/>
      </w:pPr>
      <w:r>
        <w:rPr>
          <w:rFonts w:ascii="IRNazanin" w:hAnsi="IRNazanin" w:eastAsia="IRNazanin" w:cs="IRNazanin"/>
          <w:lang w:bidi="fa-IR"/>
          <w:color w:val="111111"/>
          <w:sz w:val="28"/>
          <w:szCs w:val="28"/>
          <w:rtl/>
        </w:rPr>
        <w:t xml:space="preserve">7 - مالكيت انسان بر دام ها ( شتر ، گاو و گوسفند ) ، جلوه لطف خدا به انسان ها است .</w:t>
      </w:r>
    </w:p>
    <w:p>
      <w:pPr>
        <w:pStyle w:val="BookText"/>
      </w:pPr>
      <w:r>
        <w:rPr>
          <w:rFonts w:ascii="Amiri" w:hAnsi="Amiri" w:eastAsia="Amiri" w:cs="Amiri"/>
          <w:lang w:bidi="ar-SA"/>
          <w:color w:val="111111"/>
          <w:sz w:val="28"/>
          <w:szCs w:val="28"/>
          <w:rtl/>
        </w:rPr>
        <w:t xml:space="preserve">أوَلم يروا . .. أنعمًا فهم لها ملكون</w:t>
      </w:r>
    </w:p>
    <w:p>
      <w:pPr>
        <w:pStyle w:val="BookText"/>
      </w:pPr>
      <w:r>
        <w:rPr>
          <w:rFonts w:ascii="Amiri" w:hAnsi="Amiri" w:eastAsia="Amiri" w:cs="Amiri"/>
          <w:lang w:bidi="ar-SA"/>
          <w:color w:val="111111"/>
          <w:sz w:val="28"/>
          <w:szCs w:val="28"/>
          <w:rtl/>
        </w:rPr>
        <w:t xml:space="preserve">از آمدن جمله «فهم لها مالكون» (با فاء تفريع) مى توان برداشت بالا را استفاده كرد; زيرا خداوند علاوه بر آن كه انعام را براى بهره مندى انسان ها آفريده، مالكيت را نيز به انسان ها بخشيده است.</w:t>
      </w:r>
    </w:p>
    <w:p>
      <w:pPr>
        <w:pStyle w:val="BookText"/>
      </w:pPr>
      <w:r>
        <w:rPr>
          <w:rFonts w:ascii="IRNazanin" w:hAnsi="IRNazanin" w:eastAsia="IRNazanin" w:cs="IRNazanin"/>
          <w:lang w:bidi="fa-IR"/>
          <w:color w:val="111111"/>
          <w:sz w:val="28"/>
          <w:szCs w:val="28"/>
          <w:rtl/>
        </w:rPr>
        <w:t xml:space="preserve">8 - مشروعيت مالكيت انسان ها بر دام ها ( شتر ، گاو و گوسفند )</w:t>
      </w:r>
    </w:p>
    <w:p>
      <w:pPr>
        <w:pStyle w:val="BookText"/>
      </w:pPr>
      <w:r>
        <w:rPr>
          <w:rFonts w:ascii="Amiri" w:hAnsi="Amiri" w:eastAsia="Amiri" w:cs="Amiri"/>
          <w:lang w:bidi="ar-SA"/>
          <w:color w:val="111111"/>
          <w:sz w:val="28"/>
          <w:szCs w:val="28"/>
          <w:rtl/>
        </w:rPr>
        <w:t xml:space="preserve">أنعمًا فهم لها ملكون</w:t>
      </w:r>
    </w:p>
    <w:p>
      <w:pPr>
        <w:pStyle w:val="Heading2"/>
      </w:pPr>
      <w:bookmarkStart w:id="1747" w:name="_Toc982"/>
      <w:r>
        <w:t>981- مبدأ انسان</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- 2 - 156 - 2،5</w:t>
      </w:r>
    </w:p>
    <w:p>
      <w:pPr>
        <w:pStyle w:val="BookText"/>
      </w:pPr>
      <w:r>
        <w:rPr>
          <w:rFonts w:ascii="IRNazanin" w:hAnsi="IRNazanin" w:eastAsia="IRNazanin" w:cs="IRNazanin"/>
          <w:lang w:bidi="fa-IR"/>
          <w:color w:val="111111"/>
          <w:sz w:val="28"/>
          <w:szCs w:val="28"/>
          <w:rtl/>
        </w:rPr>
        <w:t xml:space="preserve">2 - انسان و همه شؤون او از خداوند نشأت گرفته است و به سوى او باز خواهد گشت .</w:t>
      </w:r>
    </w:p>
    <w:p>
      <w:pPr>
        <w:pStyle w:val="BookText"/>
      </w:pPr>
      <w:r>
        <w:rPr>
          <w:rFonts w:ascii="Amiri" w:hAnsi="Amiri" w:eastAsia="Amiri" w:cs="Amiri"/>
          <w:lang w:bidi="ar-SA"/>
          <w:color w:val="111111"/>
          <w:sz w:val="28"/>
          <w:szCs w:val="28"/>
          <w:rtl/>
        </w:rPr>
        <w:t xml:space="preserve">قالوا . .. إنا إليه رجعون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به معناى: بازگشتن به چيزى است كه منشأ و مبدأ بوده است و مقصود از «نا» در «إنا» انسان و متعلقات اوست. بنابراين «إنا إليه راجعون» حكايت از آن دارد كه: آدمى و همه آنچه به او تعلق دارد از خداوند نشأت گرفته و همه به او باز مى گردند.</w:t>
      </w:r>
    </w:p>
    <w:p>
      <w:pPr>
        <w:pStyle w:val="BookText"/>
      </w:pPr>
      <w:r>
        <w:rPr>
          <w:rFonts w:ascii="IRNazanin" w:hAnsi="IRNazanin" w:eastAsia="IRNazanin" w:cs="IRNazanin"/>
          <w:lang w:bidi="fa-IR"/>
          <w:color w:val="111111"/>
          <w:sz w:val="28"/>
          <w:szCs w:val="28"/>
          <w:rtl/>
        </w:rPr>
        <w:t xml:space="preserve">5 - جهان بينى مؤمنان صابر ( از خدا بودن و به سوى او بازگشتن ) دليل صبر و استقامت آنان در برابر دشوارى هاى راه ايمان</w:t>
      </w:r>
    </w:p>
    <w:p>
      <w:pPr>
        <w:pStyle w:val="BookText"/>
      </w:pPr>
      <w:r>
        <w:rPr>
          <w:rFonts w:ascii="Amiri" w:hAnsi="Amiri" w:eastAsia="Amiri" w:cs="Amiri"/>
          <w:lang w:bidi="ar-SA"/>
          <w:color w:val="111111"/>
          <w:sz w:val="28"/>
          <w:szCs w:val="28"/>
          <w:rtl/>
        </w:rPr>
        <w:t xml:space="preserve">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«الذين . .. قالوا ...» علاوه بر بيان اوصاف و ويژگى صابران، حكايتگر دليل و علت صبر آنان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- 2 - 157 - 3</w:t>
      </w:r>
    </w:p>
    <w:p>
      <w:pPr>
        <w:pStyle w:val="BookText"/>
      </w:pPr>
      <w:r>
        <w:rPr>
          <w:rFonts w:ascii="IRNazanin" w:hAnsi="IRNazanin" w:eastAsia="IRNazanin" w:cs="IRNazanin"/>
          <w:lang w:bidi="fa-IR"/>
          <w:color w:val="111111"/>
          <w:sz w:val="28"/>
          <w:szCs w:val="28"/>
          <w:rtl/>
        </w:rPr>
        <w:t xml:space="preserve">3 - مؤمنانى كه از سر باور به « از خدا بودن و به او بازگشتن » مصايب راه ايمان را تحمل مى كنند ، از مقامى والا در پيشگاه خداوند برخوردارند .</w:t>
      </w:r>
    </w:p>
    <w:p>
      <w:pPr>
        <w:pStyle w:val="BookText"/>
      </w:pPr>
      <w:r>
        <w:rPr>
          <w:rFonts w:ascii="Amiri" w:hAnsi="Amiri" w:eastAsia="Amiri" w:cs="Amiri"/>
          <w:lang w:bidi="ar-SA"/>
          <w:color w:val="111111"/>
          <w:sz w:val="28"/>
          <w:szCs w:val="28"/>
          <w:rtl/>
        </w:rPr>
        <w:t xml:space="preserve">قالوا إنا للّه و إنا إليه راجعون. أولئك عليهم صلوت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- 2 - 245 - 14</w:t>
      </w:r>
    </w:p>
    <w:p>
      <w:pPr>
        <w:pStyle w:val="BookText"/>
      </w:pPr>
      <w:r>
        <w:rPr>
          <w:rFonts w:ascii="IRNazanin" w:hAnsi="IRNazanin" w:eastAsia="IRNazanin" w:cs="IRNazanin"/>
          <w:lang w:bidi="fa-IR"/>
          <w:color w:val="111111"/>
          <w:sz w:val="28"/>
          <w:szCs w:val="28"/>
          <w:rtl/>
        </w:rPr>
        <w:t xml:space="preserve">14 - خداوند ، مبدأ همه انسانهاست و بازگشت آنان تنها به سوى اوست .</w:t>
      </w:r>
    </w:p>
    <w:p>
      <w:pPr>
        <w:pStyle w:val="BookText"/>
      </w:pPr>
      <w:r>
        <w:rPr>
          <w:rFonts w:ascii="Amiri" w:hAnsi="Amiri" w:eastAsia="Amiri" w:cs="Amiri"/>
          <w:lang w:bidi="ar-SA"/>
          <w:color w:val="111111"/>
          <w:sz w:val="28"/>
          <w:szCs w:val="28"/>
          <w:rtl/>
        </w:rPr>
        <w:t xml:space="preserve">و اليه ترجعون</w:t>
      </w:r>
    </w:p>
    <w:p>
      <w:pPr>
        <w:pStyle w:val="BookText"/>
      </w:pPr>
      <w:r>
        <w:rPr>
          <w:rFonts w:ascii="IRNazanin" w:hAnsi="IRNazanin" w:eastAsia="IRNazanin" w:cs="IRNazanin"/>
          <w:lang w:bidi="fa-IR"/>
          <w:color w:val="111111"/>
          <w:sz w:val="28"/>
          <w:szCs w:val="28"/>
          <w:rtl/>
        </w:rPr>
        <w:t xml:space="preserve">«رجوع»، يعنى بازگشت شخص به آنجا كه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- 5 - 105 - 12</w:t>
      </w:r>
    </w:p>
    <w:p>
      <w:pPr>
        <w:pStyle w:val="BookText"/>
      </w:pPr>
      <w:r>
        <w:rPr>
          <w:rFonts w:ascii="IRNazanin" w:hAnsi="IRNazanin" w:eastAsia="IRNazanin" w:cs="IRNazanin"/>
          <w:lang w:bidi="fa-IR"/>
          <w:color w:val="111111"/>
          <w:sz w:val="28"/>
          <w:szCs w:val="28"/>
          <w:rtl/>
        </w:rPr>
        <w:t xml:space="preserve">12 - خداوند ، آغاز و فرجام همه انسانها</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IRNazanin" w:hAnsi="IRNazanin" w:eastAsia="IRNazanin" w:cs="IRNazanin"/>
          <w:lang w:bidi="fa-IR"/>
          <w:color w:val="111111"/>
          <w:sz w:val="28"/>
          <w:szCs w:val="28"/>
          <w:rtl/>
        </w:rPr>
        <w:t xml:space="preserve">«مرجع» به معناى بازگشتن است و به كار بردن اين كلمه در بيان سير انسان به سوى خداوند مى رساند كه او مبدأ انسانها نيز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- 6 - 108 - 18</w:t>
      </w:r>
    </w:p>
    <w:p>
      <w:pPr>
        <w:pStyle w:val="BookText"/>
      </w:pPr>
      <w:r>
        <w:rPr>
          <w:rFonts w:ascii="IRNazanin" w:hAnsi="IRNazanin" w:eastAsia="IRNazanin" w:cs="IRNazanin"/>
          <w:lang w:bidi="fa-IR"/>
          <w:color w:val="111111"/>
          <w:sz w:val="28"/>
          <w:szCs w:val="28"/>
          <w:rtl/>
        </w:rPr>
        <w:t xml:space="preserve">18 - خداوند مبدأ انسان و مرجع نهائى اوست.</w:t>
      </w:r>
    </w:p>
    <w:p>
      <w:pPr>
        <w:pStyle w:val="BookText"/>
      </w:pPr>
      <w:r>
        <w:rPr>
          <w:rFonts w:ascii="IRNazanin" w:hAnsi="IRNazanin" w:eastAsia="IRNazanin" w:cs="IRNazanin"/>
          <w:lang w:bidi="fa-IR"/>
          <w:color w:val="111111"/>
          <w:sz w:val="28"/>
          <w:szCs w:val="28"/>
          <w:rtl/>
        </w:rPr>
        <w:t xml:space="preserve">ثم إلى ربهم مرجعهم</w:t>
      </w:r>
    </w:p>
    <w:p>
      <w:pPr>
        <w:pStyle w:val="BookText"/>
      </w:pPr>
      <w:r>
        <w:rPr>
          <w:rFonts w:ascii="IRNazanin" w:hAnsi="IRNazanin" w:eastAsia="IRNazanin" w:cs="IRNazanin"/>
          <w:lang w:bidi="fa-IR"/>
          <w:color w:val="111111"/>
          <w:sz w:val="28"/>
          <w:szCs w:val="28"/>
          <w:rtl/>
        </w:rPr>
        <w:t xml:space="preserve">واژه «مرجع» از رجوع است و راغب مى گويد: «الرجوع العود إلى ما كان منه البدء». رجوع برگشت به جايى است كه شروع از آنجا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- 29 - 8 - 11</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18" w:name="pg6489_61464"/>
    <w:bookmarkEnd w:id="418"/>
    <w:p>
      <w:pPr>
        <w:pStyle w:val="BookText"/>
      </w:pPr>
      <w:r>
        <w:rPr>
          <w:rFonts w:ascii="IRNazanin" w:hAnsi="IRNazanin" w:eastAsia="IRNazanin" w:cs="IRNazanin"/>
          <w:lang w:bidi="fa-IR"/>
          <w:color w:val="111111"/>
          <w:sz w:val="28"/>
          <w:szCs w:val="28"/>
          <w:rtl/>
        </w:rPr>
        <w:t xml:space="preserve">11 - مبدأ و مرجع انسان ها ، خداوند است .</w:t>
      </w:r>
    </w:p>
    <w:p>
      <w:pPr>
        <w:pStyle w:val="BookText"/>
      </w:pPr>
      <w:r>
        <w:rPr>
          <w:rFonts w:ascii="Amiri" w:hAnsi="Amiri" w:eastAsia="Amiri" w:cs="Amiri"/>
          <w:lang w:bidi="ar-SA"/>
          <w:color w:val="111111"/>
          <w:sz w:val="28"/>
          <w:szCs w:val="28"/>
          <w:rtl/>
        </w:rPr>
        <w:t xml:space="preserve">إلىّ مرجعكم</w:t>
      </w:r>
    </w:p>
    <w:p>
      <w:pPr>
        <w:pStyle w:val="BookText"/>
      </w:pPr>
      <w:r>
        <w:rPr>
          <w:rFonts w:ascii="IRNazanin" w:hAnsi="IRNazanin" w:eastAsia="IRNazanin" w:cs="IRNazanin"/>
          <w:lang w:bidi="fa-IR"/>
          <w:color w:val="111111"/>
          <w:sz w:val="28"/>
          <w:szCs w:val="28"/>
          <w:rtl/>
        </w:rPr>
        <w:t xml:space="preserve">رجوع، به معناى «بازگشت به جايى است كه آغاز، از آن جا بوده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- 29 - 17 - 16</w:t>
      </w:r>
    </w:p>
    <w:p>
      <w:pPr>
        <w:pStyle w:val="BookText"/>
      </w:pPr>
      <w:r>
        <w:rPr>
          <w:rFonts w:ascii="IRNazanin" w:hAnsi="IRNazanin" w:eastAsia="IRNazanin" w:cs="IRNazanin"/>
          <w:lang w:bidi="fa-IR"/>
          <w:color w:val="111111"/>
          <w:sz w:val="28"/>
          <w:szCs w:val="28"/>
          <w:rtl/>
        </w:rPr>
        <w:t xml:space="preserve">16 - خداوند ، مبدأ و مقصد انسان هااست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- 29 - 57 - 3</w:t>
      </w:r>
    </w:p>
    <w:p>
      <w:pPr>
        <w:pStyle w:val="BookText"/>
      </w:pPr>
      <w:r>
        <w:rPr>
          <w:rFonts w:ascii="IRNazanin" w:hAnsi="IRNazanin" w:eastAsia="IRNazanin" w:cs="IRNazanin"/>
          <w:lang w:bidi="fa-IR"/>
          <w:color w:val="111111"/>
          <w:sz w:val="28"/>
          <w:szCs w:val="28"/>
          <w:rtl/>
        </w:rPr>
        <w:t xml:space="preserve">3 - خداوند ، مبدأ و مرجع انسان ها است .</w:t>
      </w:r>
    </w:p>
    <w:p>
      <w:pPr>
        <w:pStyle w:val="BookText"/>
      </w:pPr>
      <w:r>
        <w:rPr>
          <w:rFonts w:ascii="Amiri" w:hAnsi="Amiri" w:eastAsia="Amiri" w:cs="Amiri"/>
          <w:lang w:bidi="ar-SA"/>
          <w:color w:val="111111"/>
          <w:sz w:val="28"/>
          <w:szCs w:val="28"/>
          <w:rtl/>
        </w:rPr>
        <w:t xml:space="preserve">ثمّ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- 31 - 15 - 14</w:t>
      </w:r>
    </w:p>
    <w:p>
      <w:pPr>
        <w:pStyle w:val="BookText"/>
      </w:pPr>
      <w:r>
        <w:rPr>
          <w:rFonts w:ascii="IRNazanin" w:hAnsi="IRNazanin" w:eastAsia="IRNazanin" w:cs="IRNazanin"/>
          <w:lang w:bidi="fa-IR"/>
          <w:color w:val="111111"/>
          <w:sz w:val="28"/>
          <w:szCs w:val="28"/>
          <w:rtl/>
        </w:rPr>
        <w:t xml:space="preserve">14 - آغاز و بازگشت انسان ها ، خداوند است .</w:t>
      </w:r>
    </w:p>
    <w:p>
      <w:pPr>
        <w:pStyle w:val="BookText"/>
      </w:pPr>
      <w:r>
        <w:rPr>
          <w:rFonts w:ascii="Amiri" w:hAnsi="Amiri" w:eastAsia="Amiri" w:cs="Amiri"/>
          <w:lang w:bidi="ar-SA"/>
          <w:color w:val="111111"/>
          <w:sz w:val="28"/>
          <w:szCs w:val="28"/>
          <w:rtl/>
        </w:rPr>
        <w:t xml:space="preserve">ثمّ إلىّ مرجعكم</w:t>
      </w:r>
    </w:p>
    <w:p>
      <w:pPr>
        <w:pStyle w:val="BookText"/>
      </w:pPr>
      <w:r>
        <w:rPr>
          <w:rFonts w:ascii="IRNazanin" w:hAnsi="IRNazanin" w:eastAsia="IRNazanin" w:cs="IRNazanin"/>
          <w:lang w:bidi="fa-IR"/>
          <w:color w:val="111111"/>
          <w:sz w:val="28"/>
          <w:szCs w:val="28"/>
          <w:rtl/>
        </w:rPr>
        <w:t xml:space="preserve">«رجوع» در لغت، به معناى بازگشت به جايگاهى است كه شروع از آن جا بوده است (مفردات راغب).</w:t>
      </w:r>
    </w:p>
    <w:p>
      <w:pPr>
        <w:pStyle w:val="Heading2"/>
      </w:pPr>
      <w:bookmarkStart w:id="1748" w:name="_Toc983"/>
      <w:r>
        <w:t>982- مبدأ انسان ها</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- 11 - 4 - 1</w:t>
      </w:r>
    </w:p>
    <w:p>
      <w:pPr>
        <w:pStyle w:val="BookText"/>
      </w:pPr>
      <w:r>
        <w:rPr>
          <w:rFonts w:ascii="IRNazanin" w:hAnsi="IRNazanin" w:eastAsia="IRNazanin" w:cs="IRNazanin"/>
          <w:lang w:bidi="fa-IR"/>
          <w:color w:val="111111"/>
          <w:sz w:val="28"/>
          <w:szCs w:val="28"/>
          <w:rtl/>
        </w:rPr>
        <w:t xml:space="preserve">1- انسانها ، از ناحيه خدايند و فقط به سوى او باز مى گردند .</w:t>
      </w:r>
    </w:p>
    <w:p>
      <w:pPr>
        <w:pStyle w:val="BookText"/>
      </w:pPr>
      <w:r>
        <w:rPr>
          <w:rFonts w:ascii="Amiri" w:hAnsi="Amiri" w:eastAsia="Amiri" w:cs="Amiri"/>
          <w:lang w:bidi="ar-SA"/>
          <w:color w:val="111111"/>
          <w:sz w:val="28"/>
          <w:szCs w:val="28"/>
          <w:rtl/>
        </w:rPr>
        <w:t xml:space="preserve">إلى الله مرجعكم</w:t>
      </w:r>
    </w:p>
    <w:p>
      <w:pPr>
        <w:pStyle w:val="BookText"/>
      </w:pPr>
      <w:r>
        <w:rPr>
          <w:rFonts w:ascii="IRNazanin" w:hAnsi="IRNazanin" w:eastAsia="IRNazanin" w:cs="IRNazanin"/>
          <w:lang w:bidi="fa-IR"/>
          <w:color w:val="111111"/>
          <w:sz w:val="28"/>
          <w:szCs w:val="28"/>
          <w:rtl/>
        </w:rPr>
        <w:t xml:space="preserve">«رجوع» به معناى بازگشتن به چيزى است كه شروع نيز از آن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- 23 - 79 - 4</w:t>
      </w:r>
    </w:p>
    <w:p>
      <w:pPr>
        <w:pStyle w:val="BookText"/>
      </w:pPr>
      <w:r>
        <w:rPr>
          <w:rFonts w:ascii="Amiri" w:hAnsi="Amiri" w:eastAsia="Amiri" w:cs="Amiri"/>
          <w:lang w:bidi="ar-SA"/>
          <w:color w:val="111111"/>
          <w:sz w:val="28"/>
          <w:szCs w:val="28"/>
          <w:rtl/>
        </w:rPr>
        <w:t xml:space="preserve">4 - خدا ، مبدأ آغازين و مرجع نهايى انسان ها</w:t>
      </w:r>
    </w:p>
    <w:p>
      <w:pPr>
        <w:pStyle w:val="BookText"/>
      </w:pPr>
      <w:r>
        <w:rPr>
          <w:rFonts w:ascii="Amiri" w:hAnsi="Amiri" w:eastAsia="Amiri" w:cs="Amiri"/>
          <w:lang w:bidi="ar-SA"/>
          <w:color w:val="111111"/>
          <w:sz w:val="28"/>
          <w:szCs w:val="28"/>
          <w:rtl/>
        </w:rPr>
        <w:t xml:space="preserve">و هو الذى ذرأكم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19" w:name="pg6489_61465"/>
    <w:bookmarkEnd w:id="419"/>
    <w:p>
      <w:pPr>
        <w:pStyle w:val="BookText"/>
      </w:pPr>
      <w:r>
        <w:rPr>
          <w:rFonts w:ascii="IRNazanin" w:hAnsi="IRNazanin" w:eastAsia="IRNazanin" w:cs="IRNazanin"/>
          <w:lang w:bidi="fa-IR"/>
          <w:color w:val="111111"/>
          <w:sz w:val="28"/>
          <w:szCs w:val="28"/>
          <w:rtl/>
        </w:rPr>
        <w:t xml:space="preserve">14 - روم - 30 - 11 - 7</w:t>
      </w:r>
    </w:p>
    <w:p>
      <w:pPr>
        <w:pStyle w:val="BookText"/>
      </w:pPr>
      <w:r>
        <w:rPr>
          <w:rFonts w:ascii="Amiri" w:hAnsi="Amiri" w:eastAsia="Amiri" w:cs="Amiri"/>
          <w:lang w:bidi="ar-SA"/>
          <w:color w:val="111111"/>
          <w:sz w:val="28"/>
          <w:szCs w:val="28"/>
          <w:rtl/>
        </w:rPr>
        <w:t xml:space="preserve">7 - خداوند ، مبدأ انسان ها و مرجع نهايى آنها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كلمه «ترجعون» از ريشه «رجوع» است و طبق گفته راغب، رجوع، بازگشت به جايى است كه مبدأ و شروع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- 31 - 23 - 4</w:t>
      </w:r>
    </w:p>
    <w:p>
      <w:pPr>
        <w:pStyle w:val="BookText"/>
      </w:pPr>
      <w:r>
        <w:rPr>
          <w:rFonts w:ascii="IRNazanin" w:hAnsi="IRNazanin" w:eastAsia="IRNazanin" w:cs="IRNazanin"/>
          <w:lang w:bidi="fa-IR"/>
          <w:color w:val="111111"/>
          <w:sz w:val="28"/>
          <w:szCs w:val="28"/>
          <w:rtl/>
        </w:rPr>
        <w:t xml:space="preserve">4 - خداوند ، تنها مبدأ و مرجع انسان ها است .</w:t>
      </w:r>
    </w:p>
    <w:p>
      <w:pPr>
        <w:pStyle w:val="BookText"/>
      </w:pPr>
      <w:r>
        <w:rPr>
          <w:rFonts w:ascii="Amiri" w:hAnsi="Amiri" w:eastAsia="Amiri" w:cs="Amiri"/>
          <w:lang w:bidi="ar-SA"/>
          <w:color w:val="111111"/>
          <w:sz w:val="28"/>
          <w:szCs w:val="28"/>
          <w:rtl/>
        </w:rPr>
        <w:t xml:space="preserve">إلينا مرجعهم</w:t>
      </w:r>
    </w:p>
    <w:p>
      <w:pPr>
        <w:pStyle w:val="BookText"/>
      </w:pPr>
      <w:r>
        <w:rPr>
          <w:rFonts w:ascii="IRNazanin" w:hAnsi="IRNazanin" w:eastAsia="IRNazanin" w:cs="IRNazanin"/>
          <w:lang w:bidi="fa-IR"/>
          <w:color w:val="111111"/>
          <w:sz w:val="28"/>
          <w:szCs w:val="28"/>
          <w:rtl/>
        </w:rPr>
        <w:t xml:space="preserve">از تقديم خبر، حصر استفاده مى شود. لازم به ذكر است كه آيه، اگرچه درباره كافران است، اما كافران، در مورد بازگشت شان به خدا خصوصيتى ندارند و اين بازگشت، براى همه انسان ها است. گفتنى است از واژه «مرجع» (بازگشتن) به دست مى آيد كه مبدأ نيز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- 32 - 11 - 10</w:t>
      </w:r>
    </w:p>
    <w:p>
      <w:pPr>
        <w:pStyle w:val="BookText"/>
      </w:pPr>
      <w:r>
        <w:rPr>
          <w:rFonts w:ascii="IRNazanin" w:hAnsi="IRNazanin" w:eastAsia="IRNazanin" w:cs="IRNazanin"/>
          <w:lang w:bidi="fa-IR"/>
          <w:color w:val="111111"/>
          <w:sz w:val="28"/>
          <w:szCs w:val="28"/>
          <w:rtl/>
        </w:rPr>
        <w:t xml:space="preserve">10 - پروردگار ، مبدأ و منت هاى حركت انسان ها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«رجوع» در جايى اطلاق مى شود كه سابقه اى داشته باشد.</w:t>
      </w:r>
    </w:p>
    <w:p>
      <w:pPr>
        <w:pStyle w:val="Heading2"/>
      </w:pPr>
      <w:bookmarkStart w:id="1749" w:name="_Toc984"/>
      <w:r>
        <w:t>983- مبدأ خلقت انسان</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w:t>
      </w:r>
    </w:p>
    <w:p>
      <w:pPr>
        <w:pStyle w:val="BookText"/>
      </w:pPr>
      <w:r>
        <w:rPr>
          <w:rFonts w:ascii="Amiri" w:hAnsi="Amiri" w:eastAsia="Amiri" w:cs="Amiri"/>
          <w:lang w:bidi="ar-SA"/>
          <w:color w:val="111111"/>
          <w:sz w:val="28"/>
          <w:szCs w:val="28"/>
          <w:rtl/>
        </w:rPr>
        <w:t xml:space="preserve">1 - همه انسانها، فرزندان آدم(ع) و او مبدأ تكوين تمامى آنان است.</w:t>
      </w:r>
    </w:p>
    <w:p>
      <w:pPr>
        <w:pStyle w:val="BookText"/>
      </w:pPr>
      <w:r>
        <w:rPr>
          <w:rFonts w:ascii="Amiri" w:hAnsi="Amiri" w:eastAsia="Amiri" w:cs="Amiri"/>
          <w:lang w:bidi="ar-SA"/>
          <w:color w:val="111111"/>
          <w:sz w:val="28"/>
          <w:szCs w:val="28"/>
          <w:rtl/>
        </w:rPr>
        <w:t xml:space="preserve">يبنى ءادم</w:t>
      </w:r>
    </w:p>
    <w:p>
      <w:pPr>
        <w:pStyle w:val="BookText"/>
      </w:pPr>
      <w:r>
        <w:rPr>
          <w:rFonts w:ascii="IRNazanin" w:hAnsi="IRNazanin" w:eastAsia="IRNazanin" w:cs="IRNazanin"/>
          <w:lang w:bidi="fa-IR"/>
          <w:color w:val="111111"/>
          <w:sz w:val="28"/>
          <w:szCs w:val="28"/>
          <w:rtl/>
        </w:rPr>
        <w:t xml:space="preserve">چون مخاطب قرآن همه انسانها هستند و نه قشرى خاص، معلوم مى شود نسبت بين كلمه بنى آدم و مردمان نسبت تساوى است ; يعنى از نظر مصداق متحد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- 10 - 4 - 5</w:t>
      </w:r>
    </w:p>
    <w:p>
      <w:pPr>
        <w:pStyle w:val="BookText"/>
      </w:pPr>
      <w:r>
        <w:rPr>
          <w:rFonts w:ascii="IRNazanin" w:hAnsi="IRNazanin" w:eastAsia="IRNazanin" w:cs="IRNazanin"/>
          <w:lang w:bidi="fa-IR"/>
          <w:color w:val="111111"/>
          <w:sz w:val="28"/>
          <w:szCs w:val="28"/>
          <w:rtl/>
        </w:rPr>
        <w:t xml:space="preserve">5 - خدا ، مبدأ پيدايش انسان است .</w:t>
      </w:r>
    </w:p>
    <w:p>
      <w:pPr>
        <w:pStyle w:val="BookText"/>
      </w:pPr>
      <w:r>
        <w:rPr>
          <w:rFonts w:ascii="Amiri" w:hAnsi="Amiri" w:eastAsia="Amiri" w:cs="Amiri"/>
          <w:lang w:bidi="ar-SA"/>
          <w:color w:val="111111"/>
          <w:sz w:val="28"/>
          <w:szCs w:val="28"/>
          <w:rtl/>
        </w:rPr>
        <w:t xml:space="preserve">إنه يبدؤا الخلق</w:t>
      </w:r>
    </w:p>
    <w:p>
      <w:pPr>
        <w:pStyle w:val="BookText"/>
      </w:pPr>
      <w:r>
        <w:rPr>
          <w:rFonts w:ascii="Amiri" w:hAnsi="Amiri" w:eastAsia="Amiri" w:cs="Amiri"/>
          <w:lang w:bidi="ar-SA"/>
          <w:color w:val="111111"/>
          <w:sz w:val="28"/>
          <w:szCs w:val="28"/>
          <w:rtl/>
        </w:rPr>
        <w:t xml:space="preserve">مصداق مورد نظر از «الخلق» به قرينه جمله «ليجزى الذين آمنوا . .. » انسان است.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20" w:name="pg6489_61466"/>
    <w:bookmarkEnd w:id="4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w:t>
      </w:r>
    </w:p>
    <w:p>
      <w:pPr>
        <w:pStyle w:val="BookText"/>
      </w:pPr>
      <w:r>
        <w:rPr>
          <w:rFonts w:ascii="Amiri" w:hAnsi="Amiri" w:eastAsia="Amiri" w:cs="Amiri"/>
          <w:lang w:bidi="ar-SA"/>
          <w:color w:val="111111"/>
          <w:sz w:val="28"/>
          <w:szCs w:val="28"/>
          <w:rtl/>
        </w:rPr>
        <w:t xml:space="preserve">1 - خداوند ، انسان ها را از يك تن ( آدم ( ع ) ) آفريد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IRNazanin" w:hAnsi="IRNazanin" w:eastAsia="IRNazanin" w:cs="IRNazanin"/>
          <w:lang w:bidi="fa-IR"/>
          <w:color w:val="111111"/>
          <w:sz w:val="28"/>
          <w:szCs w:val="28"/>
          <w:rtl/>
        </w:rPr>
        <w:t xml:space="preserve">مفسران بر اين ديدگاه اند كه مقصود از «نفس واحدة» آدم ابوالبشر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- 67 - 23 - 2</w:t>
      </w:r>
    </w:p>
    <w:p>
      <w:pPr>
        <w:pStyle w:val="BookText"/>
      </w:pPr>
      <w:r>
        <w:rPr>
          <w:rFonts w:ascii="IRNazanin" w:hAnsi="IRNazanin" w:eastAsia="IRNazanin" w:cs="IRNazanin"/>
          <w:lang w:bidi="fa-IR"/>
          <w:color w:val="111111"/>
          <w:sz w:val="28"/>
          <w:szCs w:val="28"/>
          <w:rtl/>
        </w:rPr>
        <w:t xml:space="preserve">2 - پيامبر (صلی الله علیه و آله) ، مأمور توجه دادن مردم به مبدأ پيدايش بشر و نعمت هاى نهفته در وجود او</w:t>
      </w:r>
    </w:p>
    <w:p>
      <w:pPr>
        <w:pStyle w:val="BookText"/>
      </w:pPr>
      <w:r>
        <w:rPr>
          <w:rFonts w:ascii="Amiri" w:hAnsi="Amiri" w:eastAsia="Amiri" w:cs="Amiri"/>
          <w:lang w:bidi="ar-SA"/>
          <w:color w:val="111111"/>
          <w:sz w:val="28"/>
          <w:szCs w:val="28"/>
          <w:rtl/>
        </w:rPr>
        <w:t xml:space="preserve">قل هو الذى أنشاكم و جعل لكم السمع و الأبصر و الأفئدة</w:t>
      </w:r>
    </w:p>
    <w:p>
      <w:pPr>
        <w:pStyle w:val="Heading2"/>
      </w:pPr>
      <w:bookmarkStart w:id="1750" w:name="_Toc985"/>
      <w:r>
        <w:t>984- مبدأ خلقت انسان ها</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- 67 - 24 - 2</w:t>
      </w:r>
    </w:p>
    <w:p>
      <w:pPr>
        <w:pStyle w:val="BookText"/>
      </w:pPr>
      <w:r>
        <w:rPr>
          <w:rFonts w:ascii="IRNazanin" w:hAnsi="IRNazanin" w:eastAsia="IRNazanin" w:cs="IRNazanin"/>
          <w:lang w:bidi="fa-IR"/>
          <w:color w:val="111111"/>
          <w:sz w:val="28"/>
          <w:szCs w:val="28"/>
          <w:rtl/>
        </w:rPr>
        <w:t xml:space="preserve">2 - پيامبر (صلی الله علیه و آله) ، مأمور توجه دادن مردم به مبدأ پيدايش انسان ها و تكثير نسل او</w:t>
      </w:r>
    </w:p>
    <w:p>
      <w:pPr>
        <w:pStyle w:val="BookText"/>
      </w:pPr>
      <w:r>
        <w:rPr>
          <w:rFonts w:ascii="Amiri" w:hAnsi="Amiri" w:eastAsia="Amiri" w:cs="Amiri"/>
          <w:lang w:bidi="ar-SA"/>
          <w:color w:val="111111"/>
          <w:sz w:val="28"/>
          <w:szCs w:val="28"/>
          <w:rtl/>
        </w:rPr>
        <w:t xml:space="preserve">قل هو الذى ذرأكم فى الأرض</w:t>
      </w:r>
    </w:p>
    <w:p>
      <w:pPr>
        <w:pStyle w:val="Heading2"/>
      </w:pPr>
      <w:bookmarkStart w:id="1751" w:name="_Toc986"/>
      <w:r>
        <w:t>985- متفكران و خلقت انسان</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- 30 - 21 - 13</w:t>
      </w:r>
    </w:p>
    <w:p>
      <w:pPr>
        <w:pStyle w:val="BookText"/>
      </w:pPr>
      <w:r>
        <w:rPr>
          <w:rFonts w:ascii="Amiri" w:hAnsi="Amiri" w:eastAsia="Amiri" w:cs="Amiri"/>
          <w:lang w:bidi="ar-SA"/>
          <w:color w:val="111111"/>
          <w:sz w:val="28"/>
          <w:szCs w:val="28"/>
          <w:rtl/>
        </w:rPr>
        <w:t xml:space="preserve">13 - آيه بودن آفرينش انسان از خاك ، براى متفكران ، قابل درك است .</w:t>
      </w:r>
    </w:p>
    <w:p>
      <w:pPr>
        <w:pStyle w:val="BookText"/>
      </w:pPr>
      <w:r>
        <w:rPr>
          <w:rFonts w:ascii="Amiri" w:hAnsi="Amiri" w:eastAsia="Amiri" w:cs="Amiri"/>
          <w:lang w:bidi="ar-SA"/>
          <w:color w:val="111111"/>
          <w:sz w:val="28"/>
          <w:szCs w:val="28"/>
          <w:rtl/>
        </w:rPr>
        <w:t xml:space="preserve">و من ءايته أن خلقكم من تراب . .. إنّ فى ذلك لأيت لقوم يتفكّرون</w:t>
      </w:r>
    </w:p>
    <w:p>
      <w:pPr>
        <w:pStyle w:val="Heading2"/>
      </w:pPr>
      <w:bookmarkStart w:id="1752" w:name="_Toc987"/>
      <w:r>
        <w:t>986- مجادله انسان ها</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Amiri" w:hAnsi="Amiri" w:eastAsia="Amiri" w:cs="Amiri"/>
          <w:lang w:bidi="ar-SA"/>
          <w:color w:val="111111"/>
          <w:sz w:val="28"/>
          <w:szCs w:val="28"/>
          <w:rtl/>
        </w:rPr>
        <w:t xml:space="preserve">«يخصّمون» (از ماده «خصومت» و «خصام») به معناى جدال و كشمكش است و جمله «و هم يخصمون»، حال براى ضمير</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21" w:name="pg6489_61467"/>
    <w:bookmarkEnd w:id="421"/>
    <w:p>
      <w:pPr>
        <w:pStyle w:val="BookText"/>
      </w:pPr>
      <w:r>
        <w:rPr>
          <w:rFonts w:ascii="IRNazanin" w:hAnsi="IRNazanin" w:eastAsia="IRNazanin" w:cs="IRNazanin"/>
          <w:lang w:bidi="fa-IR"/>
          <w:color w:val="111111"/>
          <w:sz w:val="28"/>
          <w:szCs w:val="28"/>
          <w:rtl/>
        </w:rPr>
        <w:t xml:space="preserve">مفعولى در «تأخذهم» است; يعنى، در حالى كه آنان سرگرم جدال و كشمكش بر سر زندگى مادى اند، ناگهان صيحه سهمگين آنان را فراخواهد گرفت.</w:t>
      </w:r>
    </w:p>
    <w:p>
      <w:pPr>
        <w:pStyle w:val="Heading2"/>
      </w:pPr>
      <w:bookmarkStart w:id="1753" w:name="_Toc988"/>
      <w:r>
        <w:t>987- مجادله درباره خلقت انسان</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- 38 - 71 - 2</w:t>
      </w:r>
    </w:p>
    <w:p>
      <w:pPr>
        <w:pStyle w:val="BookText"/>
      </w:pPr>
      <w:r>
        <w:rPr>
          <w:rFonts w:ascii="IRNazanin" w:hAnsi="IRNazanin" w:eastAsia="IRNazanin" w:cs="IRNazanin"/>
          <w:lang w:bidi="fa-IR"/>
          <w:color w:val="111111"/>
          <w:sz w:val="28"/>
          <w:szCs w:val="28"/>
          <w:rtl/>
        </w:rPr>
        <w:t xml:space="preserve">2 - مجادله و گفتوگوى فرشتگان با خدا ، در ملأ اعلى درباره آفرينش انسان</w:t>
      </w:r>
    </w:p>
    <w:p>
      <w:pPr>
        <w:pStyle w:val="BookText"/>
      </w:pPr>
      <w:r>
        <w:rPr>
          <w:rFonts w:ascii="Amiri" w:hAnsi="Amiri" w:eastAsia="Amiri" w:cs="Amiri"/>
          <w:lang w:bidi="ar-SA"/>
          <w:color w:val="111111"/>
          <w:sz w:val="28"/>
          <w:szCs w:val="28"/>
          <w:rtl/>
        </w:rPr>
        <w:t xml:space="preserve">بالملأ الأعلى إذ يختصمون . .. إذ قال ربّك للملئكة إنّى خلق بشرًا</w:t>
      </w:r>
    </w:p>
    <w:p>
      <w:pPr>
        <w:pStyle w:val="BookText"/>
      </w:pPr>
      <w:r>
        <w:rPr>
          <w:rFonts w:ascii="Amiri" w:hAnsi="Amiri" w:eastAsia="Amiri" w:cs="Amiri"/>
          <w:lang w:bidi="ar-SA"/>
          <w:color w:val="111111"/>
          <w:sz w:val="28"/>
          <w:szCs w:val="28"/>
          <w:rtl/>
        </w:rPr>
        <w:t xml:space="preserve">برداشت ياد شده مبتنى بر اين نكته است كه «إذ» ظرف زمان ماضى بوده و متعلق به «إذ يختصمون» باشد.</w:t>
      </w:r>
    </w:p>
    <w:p>
      <w:pPr>
        <w:pStyle w:val="Heading2"/>
      </w:pPr>
      <w:bookmarkStart w:id="1754" w:name="_Toc989"/>
      <w:r>
        <w:t>988- مجادله گرى انسان</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- 16 - 4 - 4،5،9</w:t>
      </w:r>
    </w:p>
    <w:p>
      <w:pPr>
        <w:pStyle w:val="BookText"/>
      </w:pPr>
      <w:r>
        <w:rPr>
          <w:rFonts w:ascii="IRNazanin" w:hAnsi="IRNazanin" w:eastAsia="IRNazanin" w:cs="IRNazanin"/>
          <w:lang w:bidi="fa-IR"/>
          <w:color w:val="111111"/>
          <w:sz w:val="28"/>
          <w:szCs w:val="28"/>
          <w:rtl/>
        </w:rPr>
        <w:t xml:space="preserve">4- انسان ، موجودى مجادله گر و ستيزه جو درباره خالق خويش است .</w:t>
      </w:r>
    </w:p>
    <w:p>
      <w:pPr>
        <w:pStyle w:val="BookText"/>
      </w:pPr>
      <w:r>
        <w:rPr>
          <w:rFonts w:ascii="Amiri" w:hAnsi="Amiri" w:eastAsia="Amiri" w:cs="Amiri"/>
          <w:lang w:bidi="ar-SA"/>
          <w:color w:val="111111"/>
          <w:sz w:val="28"/>
          <w:szCs w:val="28"/>
          <w:rtl/>
        </w:rPr>
        <w:t xml:space="preserve">فإذا هو خصيم</w:t>
      </w:r>
    </w:p>
    <w:p>
      <w:pPr>
        <w:pStyle w:val="BookText"/>
      </w:pPr>
      <w:r>
        <w:rPr>
          <w:rFonts w:ascii="IRNazanin" w:hAnsi="IRNazanin" w:eastAsia="IRNazanin" w:cs="IRNazanin"/>
          <w:lang w:bidi="fa-IR"/>
          <w:color w:val="111111"/>
          <w:sz w:val="28"/>
          <w:szCs w:val="28"/>
          <w:rtl/>
        </w:rPr>
        <w:t xml:space="preserve">«خصم» (مصدر «خصيم») به معناى جدال و منازعه است (لسان العرب). درباره متعلق «خصيم» دو احتمال وجود دارد:1- متعلق آن خداوند باشد. 2- حذف متعلق قرينه عموميت و اطلاق باشد; يعنى، خصيم بودن از خصوصيات انسان است. برداشت فوق - به قرينه صدر آيه گذشته كه از خداوند خالق سخن مى گويد - بنابر احتمال اول است.</w:t>
      </w:r>
    </w:p>
    <w:p>
      <w:pPr>
        <w:pStyle w:val="BookText"/>
      </w:pPr>
      <w:r>
        <w:rPr>
          <w:rFonts w:ascii="IRNazanin" w:hAnsi="IRNazanin" w:eastAsia="IRNazanin" w:cs="IRNazanin"/>
          <w:lang w:bidi="fa-IR"/>
          <w:color w:val="111111"/>
          <w:sz w:val="28"/>
          <w:szCs w:val="28"/>
          <w:rtl/>
        </w:rPr>
        <w:t xml:space="preserve">5- جدال و ستيزه جويى ، از جمله ويژگى هاى انسان است .</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IRNazanin" w:hAnsi="IRNazanin" w:eastAsia="IRNazanin" w:cs="IRNazanin"/>
          <w:lang w:bidi="fa-IR"/>
          <w:color w:val="111111"/>
          <w:sz w:val="28"/>
          <w:szCs w:val="28"/>
          <w:rtl/>
        </w:rPr>
        <w:t xml:space="preserve">برداشت فوق، بر طبق احتمال دوم در متعلق خصيم است; يعنى، متعلق خصيم حذف شده تا دلالت كند كه انسان پيوسته سعى در جدال و ستيزه دارد.</w:t>
      </w:r>
    </w:p>
    <w:p>
      <w:pPr>
        <w:pStyle w:val="BookText"/>
      </w:pPr>
      <w:r>
        <w:rPr>
          <w:rFonts w:ascii="IRNazanin" w:hAnsi="IRNazanin" w:eastAsia="IRNazanin" w:cs="IRNazanin"/>
          <w:lang w:bidi="fa-IR"/>
          <w:color w:val="111111"/>
          <w:sz w:val="28"/>
          <w:szCs w:val="28"/>
          <w:rtl/>
        </w:rPr>
        <w:t xml:space="preserve">9- آفرينش انسان از نطفه ، به صورت مجادله گرى سخنور ، شاهد و گواه وحدانيت خداوند است .</w:t>
      </w:r>
    </w:p>
    <w:p>
      <w:pPr>
        <w:pStyle w:val="BookText"/>
      </w:pPr>
      <w:r>
        <w:rPr>
          <w:rFonts w:ascii="Amiri" w:hAnsi="Amiri" w:eastAsia="Amiri" w:cs="Amiri"/>
          <w:lang w:bidi="ar-SA"/>
          <w:color w:val="111111"/>
          <w:sz w:val="28"/>
          <w:szCs w:val="28"/>
          <w:rtl/>
        </w:rPr>
        <w:t xml:space="preserve">تعلى عمّا يشركون . خلق الإنسن من نطفة فإذا هو خصيم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- 18 - 54 - 6،7،8</w:t>
      </w:r>
    </w:p>
    <w:p>
      <w:pPr>
        <w:pStyle w:val="BookText"/>
      </w:pPr>
      <w:r>
        <w:rPr>
          <w:rFonts w:ascii="IRNazanin" w:hAnsi="IRNazanin" w:eastAsia="IRNazanin" w:cs="IRNazanin"/>
          <w:lang w:bidi="fa-IR"/>
          <w:color w:val="111111"/>
          <w:sz w:val="28"/>
          <w:szCs w:val="28"/>
          <w:rtl/>
        </w:rPr>
        <w:t xml:space="preserve">6- انسان ، مجادلگرترين موجود هستى است .</w:t>
      </w:r>
    </w:p>
    <w:p>
      <w:pPr>
        <w:pStyle w:val="BookText"/>
      </w:pPr>
      <w:r>
        <w:rPr>
          <w:rFonts w:ascii="Amiri" w:hAnsi="Amiri" w:eastAsia="Amiri" w:cs="Amiri"/>
          <w:lang w:bidi="ar-SA"/>
          <w:color w:val="111111"/>
          <w:sz w:val="28"/>
          <w:szCs w:val="28"/>
          <w:rtl/>
        </w:rPr>
        <w:t xml:space="preserve">و كان الإنسن أكثر شىء جدلاً</w:t>
      </w:r>
    </w:p>
    <w:p>
      <w:pPr>
        <w:pStyle w:val="BookText"/>
      </w:pPr>
      <w:r>
        <w:rPr>
          <w:rFonts w:ascii="IRNazanin" w:hAnsi="IRNazanin" w:eastAsia="IRNazanin" w:cs="IRNazanin"/>
          <w:lang w:bidi="fa-IR"/>
          <w:color w:val="111111"/>
          <w:sz w:val="28"/>
          <w:szCs w:val="28"/>
          <w:rtl/>
        </w:rPr>
        <w:t xml:space="preserve">«جدل» يعنى: «گفتوگو به گونه نزاع و برترى طلبى» (مفردات راغب). البته، غالباً، جدال، در جايى به كار مى رود كه اين نزاع و گفتوگو، با سخنان باطل و بى اساس باشد.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22" w:name="pg6489_61468"/>
    <w:bookmarkEnd w:id="422"/>
    <w:p>
      <w:pPr>
        <w:pStyle w:val="BookText"/>
      </w:pPr>
      <w:r>
        <w:rPr>
          <w:rFonts w:ascii="IRNazanin" w:hAnsi="IRNazanin" w:eastAsia="IRNazanin" w:cs="IRNazanin"/>
          <w:lang w:bidi="fa-IR"/>
          <w:color w:val="111111"/>
          <w:sz w:val="28"/>
          <w:szCs w:val="28"/>
          <w:rtl/>
        </w:rPr>
        <w:t xml:space="preserve">7- انسان ، موجودى مباحثگر و نيازمند مشاهده دلايل و بيان هاى مختلف براى پذيرش حق است .</w:t>
      </w:r>
    </w:p>
    <w:p>
      <w:pPr>
        <w:pStyle w:val="BookText"/>
      </w:pPr>
      <w:r>
        <w:rPr>
          <w:rFonts w:ascii="Amiri" w:hAnsi="Amiri" w:eastAsia="Amiri" w:cs="Amiri"/>
          <w:lang w:bidi="ar-SA"/>
          <w:color w:val="111111"/>
          <w:sz w:val="28"/>
          <w:szCs w:val="28"/>
          <w:rtl/>
        </w:rPr>
        <w:t xml:space="preserve">و لقد صرّفنا فى هذا القرءان للناس من كلّ مثل و كان الإنسن أكثر شىء جدلاً</w:t>
      </w:r>
    </w:p>
    <w:p>
      <w:pPr>
        <w:pStyle w:val="BookText"/>
      </w:pPr>
      <w:r>
        <w:rPr>
          <w:rFonts w:ascii="IRNazanin" w:hAnsi="IRNazanin" w:eastAsia="IRNazanin" w:cs="IRNazanin"/>
          <w:lang w:bidi="fa-IR"/>
          <w:color w:val="111111"/>
          <w:sz w:val="28"/>
          <w:szCs w:val="28"/>
          <w:rtl/>
        </w:rPr>
        <w:t xml:space="preserve">بيان مجادلگرى انسان، پس از اشاره به ارائه مثال ها و بيان هاى مختلف در قرآن، گويا به اين نكته اشاره دارد كه براى اين موجود مجادلگر، سخن بسيار و با طرح هاى مختلف بايد گفته شود تا او قانع شده و به راه هدايت، رهنمون گردد.</w:t>
      </w:r>
    </w:p>
    <w:p>
      <w:pPr>
        <w:pStyle w:val="BookText"/>
      </w:pPr>
      <w:r>
        <w:rPr>
          <w:rFonts w:ascii="IRNazanin" w:hAnsi="IRNazanin" w:eastAsia="IRNazanin" w:cs="IRNazanin"/>
          <w:lang w:bidi="fa-IR"/>
          <w:color w:val="111111"/>
          <w:sz w:val="28"/>
          <w:szCs w:val="28"/>
          <w:rtl/>
        </w:rPr>
        <w:t xml:space="preserve">8- اقناع روح مجادلگر آدمى و رام ساختن او در مسير حق ، فلسفه ارائه مثال ها و نمونه هاى متعدّد در قرآن است .</w:t>
      </w:r>
    </w:p>
    <w:p>
      <w:pPr>
        <w:pStyle w:val="BookText"/>
      </w:pPr>
      <w:r>
        <w:rPr>
          <w:rFonts w:ascii="Amiri" w:hAnsi="Amiri" w:eastAsia="Amiri" w:cs="Amiri"/>
          <w:lang w:bidi="ar-SA"/>
          <w:color w:val="111111"/>
          <w:sz w:val="28"/>
          <w:szCs w:val="28"/>
          <w:rtl/>
        </w:rPr>
        <w:t xml:space="preserve">و لقد صرّفنا . .. و كان الإنسن أكثر شىء جدلاً</w:t>
      </w:r>
    </w:p>
    <w:p>
      <w:pPr>
        <w:pStyle w:val="Heading2"/>
      </w:pPr>
      <w:bookmarkStart w:id="1755" w:name="_Toc990"/>
      <w:r>
        <w:t>989- محافظت از انسان</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- 13 - 11 - 1،2،3،5،19</w:t>
      </w:r>
    </w:p>
    <w:p>
      <w:pPr>
        <w:pStyle w:val="BookText"/>
      </w:pPr>
      <w:r>
        <w:rPr>
          <w:rFonts w:ascii="IRNazanin" w:hAnsi="IRNazanin" w:eastAsia="IRNazanin" w:cs="IRNazanin"/>
          <w:lang w:bidi="fa-IR"/>
          <w:color w:val="111111"/>
          <w:sz w:val="28"/>
          <w:szCs w:val="28"/>
          <w:rtl/>
        </w:rPr>
        <w:t xml:space="preserve">1- فرشتگانى عهده دار مراقبت و محافظت از انسان ها در برابر خطر ها و حوادث نابود كننده</w:t>
      </w:r>
    </w:p>
    <w:p>
      <w:pPr>
        <w:pStyle w:val="BookText"/>
      </w:pPr>
      <w:r>
        <w:rPr>
          <w:rFonts w:ascii="Amiri" w:hAnsi="Amiri" w:eastAsia="Amiri" w:cs="Amiri"/>
          <w:lang w:bidi="ar-SA"/>
          <w:color w:val="111111"/>
          <w:sz w:val="28"/>
          <w:szCs w:val="28"/>
          <w:rtl/>
        </w:rPr>
        <w:t xml:space="preserve">له معقّبت . .. يحفظونه من أمر الله</w:t>
      </w:r>
    </w:p>
    <w:p>
      <w:pPr>
        <w:pStyle w:val="BookText"/>
      </w:pPr>
      <w:r>
        <w:rPr>
          <w:rFonts w:ascii="IRNazanin" w:hAnsi="IRNazanin" w:eastAsia="IRNazanin" w:cs="IRNazanin"/>
          <w:lang w:bidi="fa-IR"/>
          <w:color w:val="111111"/>
          <w:sz w:val="28"/>
          <w:szCs w:val="28"/>
          <w:rtl/>
        </w:rPr>
        <w:t xml:space="preserve">«تعقيب» (مصدر معقّبات) ; يعنى، به منظور انجام كارى در پى كسى رفتن. بنابراين مراد از «معقبات» به قرينه «يحفظونه» نيروهايى است كه به منظور حفاظت آدمى در پى اويند و وى را دنبال مى كنند. مفسّران برآنند كه آن نيروها (معقّبات) فرشتگان الهى مى باشند.</w:t>
      </w:r>
    </w:p>
    <w:p>
      <w:pPr>
        <w:pStyle w:val="BookText"/>
      </w:pPr>
      <w:r>
        <w:rPr>
          <w:rFonts w:ascii="IRNazanin" w:hAnsi="IRNazanin" w:eastAsia="IRNazanin" w:cs="IRNazanin"/>
          <w:lang w:bidi="fa-IR"/>
          <w:color w:val="111111"/>
          <w:sz w:val="28"/>
          <w:szCs w:val="28"/>
          <w:rtl/>
        </w:rPr>
        <w:t xml:space="preserve">2- هر فردى از انسانها ، بهره مند از مراقبت و محافظت چندين فرشته است .</w:t>
      </w:r>
    </w:p>
    <w:p>
      <w:pPr>
        <w:pStyle w:val="BookText"/>
      </w:pPr>
      <w:r>
        <w:rPr>
          <w:rFonts w:ascii="Amiri" w:hAnsi="Amiri" w:eastAsia="Amiri" w:cs="Amiri"/>
          <w:lang w:bidi="ar-SA"/>
          <w:color w:val="111111"/>
          <w:sz w:val="28"/>
          <w:szCs w:val="28"/>
          <w:rtl/>
        </w:rPr>
        <w:t xml:space="preserve">له معقّبت . .. يحفظونه</w:t>
      </w:r>
    </w:p>
    <w:p>
      <w:pPr>
        <w:pStyle w:val="BookText"/>
      </w:pPr>
      <w:r>
        <w:rPr>
          <w:rFonts w:ascii="IRNazanin" w:hAnsi="IRNazanin" w:eastAsia="IRNazanin" w:cs="IRNazanin"/>
          <w:lang w:bidi="fa-IR"/>
          <w:color w:val="111111"/>
          <w:sz w:val="28"/>
          <w:szCs w:val="28"/>
          <w:rtl/>
        </w:rPr>
        <w:t xml:space="preserve">برداشت فوق از جمع آوردن كلمه «معقّبات» استفاده مى شود. قابل ذكر است كه ضمير در «له» و ضمير مفعولى در «يحفظونه» به «من أسرّ القول ...» باز مى گردد و مراد از آن «انسان» است ; زيرا خطاب در جمله «سواء منكم» متوجه انسانهاست.</w:t>
      </w:r>
    </w:p>
    <w:p>
      <w:pPr>
        <w:pStyle w:val="BookText"/>
      </w:pPr>
      <w:r>
        <w:rPr>
          <w:rFonts w:ascii="IRNazanin" w:hAnsi="IRNazanin" w:eastAsia="IRNazanin" w:cs="IRNazanin"/>
          <w:lang w:bidi="fa-IR"/>
          <w:color w:val="111111"/>
          <w:sz w:val="28"/>
          <w:szCs w:val="28"/>
          <w:rtl/>
        </w:rPr>
        <w:t xml:space="preserve">3- فرشتگان محافظ و پاسدار انسانها ، از همه اطراف و جوانب ، آنان را مراقبت مى كنند .</w:t>
      </w:r>
    </w:p>
    <w:p>
      <w:pPr>
        <w:pStyle w:val="BookText"/>
      </w:pPr>
      <w:r>
        <w:rPr>
          <w:rFonts w:ascii="Amiri" w:hAnsi="Amiri" w:eastAsia="Amiri" w:cs="Amiri"/>
          <w:lang w:bidi="ar-SA"/>
          <w:color w:val="111111"/>
          <w:sz w:val="28"/>
          <w:szCs w:val="28"/>
          <w:rtl/>
        </w:rPr>
        <w:t xml:space="preserve">له معقّبت من بين يديه و من خلفه يحفظونه</w:t>
      </w:r>
    </w:p>
    <w:p>
      <w:pPr>
        <w:pStyle w:val="BookText"/>
      </w:pPr>
      <w:r>
        <w:rPr>
          <w:rFonts w:ascii="IRNazanin" w:hAnsi="IRNazanin" w:eastAsia="IRNazanin" w:cs="IRNazanin"/>
          <w:lang w:bidi="fa-IR"/>
          <w:color w:val="111111"/>
          <w:sz w:val="28"/>
          <w:szCs w:val="28"/>
          <w:rtl/>
        </w:rPr>
        <w:t xml:space="preserve">«من بين يديه» يعنى از پيش رو و «من خلفه» يعنى از پشت سر و اين دو كنايه از جميع اطراف است.</w:t>
      </w:r>
    </w:p>
    <w:p>
      <w:pPr>
        <w:pStyle w:val="BookText"/>
      </w:pPr>
      <w:r>
        <w:rPr>
          <w:rFonts w:ascii="IRNazanin" w:hAnsi="IRNazanin" w:eastAsia="IRNazanin" w:cs="IRNazanin"/>
          <w:lang w:bidi="fa-IR"/>
          <w:color w:val="111111"/>
          <w:sz w:val="28"/>
          <w:szCs w:val="28"/>
          <w:rtl/>
        </w:rPr>
        <w:t xml:space="preserve">5- فرشتگان به فرمان خداوند آدميان را از حوادث و خطر ها محافظت مى كنند .</w:t>
      </w:r>
    </w:p>
    <w:p>
      <w:pPr>
        <w:pStyle w:val="BookText"/>
      </w:pPr>
      <w:r>
        <w:rPr>
          <w:rFonts w:ascii="Amiri" w:hAnsi="Amiri" w:eastAsia="Amiri" w:cs="Amiri"/>
          <w:lang w:bidi="ar-SA"/>
          <w:color w:val="111111"/>
          <w:sz w:val="28"/>
          <w:szCs w:val="28"/>
          <w:rtl/>
        </w:rPr>
        <w:t xml:space="preserve">يحفظونه من أمر الله</w:t>
      </w:r>
    </w:p>
    <w:p>
      <w:pPr>
        <w:pStyle w:val="BookText"/>
      </w:pPr>
      <w:r>
        <w:rPr>
          <w:rFonts w:ascii="Amiri" w:hAnsi="Amiri" w:eastAsia="Amiri" w:cs="Amiri"/>
          <w:lang w:bidi="ar-SA"/>
          <w:color w:val="111111"/>
          <w:sz w:val="28"/>
          <w:szCs w:val="28"/>
          <w:rtl/>
        </w:rPr>
        <w:t xml:space="preserve">برداشت فوق بر اين اساس است كه «من» سببيه باشد.</w:t>
      </w:r>
    </w:p>
    <w:p>
      <w:pPr>
        <w:pStyle w:val="BookText"/>
      </w:pPr>
      <w:r>
        <w:rPr>
          <w:rFonts w:ascii="Amiri" w:hAnsi="Amiri" w:eastAsia="Amiri" w:cs="Amiri"/>
          <w:lang w:bidi="ar-SA"/>
          <w:color w:val="111111"/>
          <w:sz w:val="28"/>
          <w:szCs w:val="28"/>
          <w:rtl/>
        </w:rPr>
        <w:t xml:space="preserve">19- « عن أبى جعفر ( ع ) فى قوله : « له معقّبات من بين يديه و من خلقه يحفظونه من أمر الله » يقول : بأمر الله من أن يقع فى ركى ، أو يقع عليه حائط ، أو يصيبه شىء حتى إذا جاء القدر . . . يدفعونه إلى المقادير و هما ملكان يحفظانه بالليل و ملكان بالنهار يتعاقبانه ;</w:t>
      </w:r>
    </w:p>
    <w:p>
      <w:pPr>
        <w:pStyle w:val="BookText"/>
      </w:pPr>
      <w:r>
        <w:rPr>
          <w:rFonts w:ascii="IRNazanin" w:hAnsi="IRNazanin" w:eastAsia="IRNazanin" w:cs="IRNazanin"/>
          <w:lang w:bidi="fa-IR"/>
          <w:color w:val="111111"/>
          <w:sz w:val="28"/>
          <w:szCs w:val="28"/>
          <w:rtl/>
        </w:rPr>
        <w:t xml:space="preserve">از امام باقر(ع) درباره سخن خدا: «له معقّبات . ..» روايت شده كه مى فرمود: به فرمان خدا [حفظ مى كنند ]او را از اينكه در چاه بيفتد يا ديوار بر او فرو ريزد يا آسيبى به او برسد تا زمانى كه تقدير بيايد ... او را به تقدير وامى گذارند و آن محافظان، دو فرشته در شب و دو فرشته در روز به نوبت از او حفاظت مى كنند».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23" w:name="pg6489_61469"/>
    <w:bookmarkEnd w:id="423"/>
    <w:p>
      <w:pPr>
        <w:pStyle w:val="Heading2"/>
      </w:pPr>
      <w:bookmarkStart w:id="1756" w:name="_Toc991"/>
      <w:r>
        <w:t>990- محافظت از انسان ها</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- 12 - 64 - 13</w:t>
      </w:r>
    </w:p>
    <w:p>
      <w:pPr>
        <w:pStyle w:val="BookText"/>
      </w:pPr>
      <w:r>
        <w:rPr>
          <w:rFonts w:ascii="IRNazanin" w:hAnsi="IRNazanin" w:eastAsia="IRNazanin" w:cs="IRNazanin"/>
          <w:lang w:bidi="fa-IR"/>
          <w:color w:val="111111"/>
          <w:sz w:val="28"/>
          <w:szCs w:val="28"/>
          <w:rtl/>
        </w:rPr>
        <w:t xml:space="preserve">13- حفاظت و حراست خداوند از بندگان ، برخاسته از رحمت گسترده اوست .</w:t>
      </w:r>
    </w:p>
    <w:p>
      <w:pPr>
        <w:pStyle w:val="BookText"/>
      </w:pPr>
      <w:r>
        <w:rPr>
          <w:rFonts w:ascii="Amiri" w:hAnsi="Amiri" w:eastAsia="Amiri" w:cs="Amiri"/>
          <w:lang w:bidi="ar-SA"/>
          <w:color w:val="111111"/>
          <w:sz w:val="28"/>
          <w:szCs w:val="28"/>
          <w:rtl/>
        </w:rPr>
        <w:t xml:space="preserve">فالله خير حفظًا و هو أرحم الرحمين</w:t>
      </w:r>
    </w:p>
    <w:p>
      <w:pPr>
        <w:pStyle w:val="BookText"/>
      </w:pPr>
      <w:r>
        <w:rPr>
          <w:rFonts w:ascii="IRNazanin" w:hAnsi="IRNazanin" w:eastAsia="IRNazanin" w:cs="IRNazanin"/>
          <w:lang w:bidi="fa-IR"/>
          <w:color w:val="111111"/>
          <w:sz w:val="28"/>
          <w:szCs w:val="28"/>
          <w:rtl/>
        </w:rPr>
        <w:t xml:space="preserve">توصيف خداوند به «أرحم الراحمين» ، پس از ياد كردن از او به عنوان بهترين حافظ ، گوياى ارتباط ميان مضمون دو صفت ياد شده است ; يعنى ، چون أرحم الراحمين است بهترين حافظ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- 21 - 80 - 4</w:t>
      </w:r>
    </w:p>
    <w:p>
      <w:pPr>
        <w:pStyle w:val="BookText"/>
      </w:pPr>
      <w:r>
        <w:rPr>
          <w:rFonts w:ascii="IRNazanin" w:hAnsi="IRNazanin" w:eastAsia="IRNazanin" w:cs="IRNazanin"/>
          <w:lang w:bidi="fa-IR"/>
          <w:color w:val="111111"/>
          <w:sz w:val="28"/>
          <w:szCs w:val="28"/>
          <w:rtl/>
        </w:rPr>
        <w:t xml:space="preserve">4- فنّ زره سازى داوود ( ع ) ، در جهت حفظ مردم از خطرات و پى آمد هاى جنگ بود .</w:t>
      </w:r>
    </w:p>
    <w:p>
      <w:pPr>
        <w:pStyle w:val="BookText"/>
      </w:pPr>
      <w:r>
        <w:rPr>
          <w:rFonts w:ascii="Amiri" w:hAnsi="Amiri" w:eastAsia="Amiri" w:cs="Amiri"/>
          <w:lang w:bidi="ar-SA"/>
          <w:color w:val="111111"/>
          <w:sz w:val="28"/>
          <w:szCs w:val="28"/>
          <w:rtl/>
        </w:rPr>
        <w:t xml:space="preserve">داود . .. علّمنه صنعة لبوس لكم لتحصنكم من بأسكم</w:t>
      </w:r>
    </w:p>
    <w:p>
      <w:pPr>
        <w:pStyle w:val="Heading2"/>
      </w:pPr>
      <w:bookmarkStart w:id="1757" w:name="_Toc992"/>
      <w:r>
        <w:t>991- محافظت از ايمان انسان ها</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- 83 - 33 - 2</w:t>
      </w:r>
    </w:p>
    <w:p>
      <w:pPr>
        <w:pStyle w:val="BookText"/>
      </w:pPr>
      <w:r>
        <w:rPr>
          <w:rFonts w:ascii="IRNazanin" w:hAnsi="IRNazanin" w:eastAsia="IRNazanin" w:cs="IRNazanin"/>
          <w:lang w:bidi="fa-IR"/>
          <w:color w:val="111111"/>
          <w:sz w:val="28"/>
          <w:szCs w:val="28"/>
          <w:rtl/>
        </w:rPr>
        <w:t xml:space="preserve">2 - تنها فرستادگان الهى ، براى مراقبت از ايمان مردم و تشخيص هدايت و ضلالت آنان ، شايسته اند .</w:t>
      </w:r>
    </w:p>
    <w:p>
      <w:pPr>
        <w:pStyle w:val="BookText"/>
      </w:pPr>
      <w:r>
        <w:rPr>
          <w:rFonts w:ascii="Amiri" w:hAnsi="Amiri" w:eastAsia="Amiri" w:cs="Amiri"/>
          <w:lang w:bidi="ar-SA"/>
          <w:color w:val="111111"/>
          <w:sz w:val="28"/>
          <w:szCs w:val="28"/>
          <w:rtl/>
        </w:rPr>
        <w:t xml:space="preserve">و ما أُرسلوا عليهم حفظين</w:t>
      </w:r>
    </w:p>
    <w:p>
      <w:pPr>
        <w:pStyle w:val="BookText"/>
      </w:pPr>
      <w:r>
        <w:rPr>
          <w:rFonts w:ascii="IRNazanin" w:hAnsi="IRNazanin" w:eastAsia="IRNazanin" w:cs="IRNazanin"/>
          <w:lang w:bidi="fa-IR"/>
          <w:color w:val="111111"/>
          <w:sz w:val="28"/>
          <w:szCs w:val="28"/>
          <w:rtl/>
        </w:rPr>
        <w:t xml:space="preserve">مجهول بودن فعل «اُرسلوا»، گوياى آن است كه تنها كسانى مى توانند مراقب مردم باشند كه رسالتى برعهده آنان نهاده شده باشد. سياق كلام نشان مى دهد كه ارسال، بايد از جانب خداوند باشد.</w:t>
      </w:r>
    </w:p>
    <w:p>
      <w:pPr>
        <w:pStyle w:val="Heading2"/>
      </w:pPr>
      <w:bookmarkStart w:id="1758" w:name="_Toc993"/>
      <w:r>
        <w:t>992- محافظت از عمل انسان ها</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- 86 - 4 - 2</w:t>
      </w:r>
    </w:p>
    <w:p>
      <w:pPr>
        <w:pStyle w:val="BookText"/>
      </w:pPr>
      <w:r>
        <w:rPr>
          <w:rFonts w:ascii="Amiri" w:hAnsi="Amiri" w:eastAsia="Amiri" w:cs="Amiri"/>
          <w:lang w:bidi="ar-SA"/>
          <w:color w:val="111111"/>
          <w:sz w:val="28"/>
          <w:szCs w:val="28"/>
          <w:rtl/>
        </w:rPr>
        <w:t xml:space="preserve">2 - افكار و كردار انسان ها ، محفوظ مانده و محاسبه خواهد شد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IRNazanin" w:hAnsi="IRNazanin" w:eastAsia="IRNazanin" w:cs="IRNazanin"/>
          <w:lang w:bidi="fa-IR"/>
          <w:color w:val="111111"/>
          <w:sz w:val="28"/>
          <w:szCs w:val="28"/>
          <w:rtl/>
        </w:rPr>
        <w:t xml:space="preserve">خبر از حفاظت و مراقبت بر انسان ها، هشدارى است به آنان كه نپندارند آنچه انجام مى دهند، فانى گشته و پيامدى نخواهد داشت.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24" w:name="pg6489_61470"/>
    <w:bookmarkEnd w:id="424"/>
    <w:p>
      <w:pPr>
        <w:pStyle w:val="Heading2"/>
      </w:pPr>
      <w:bookmarkStart w:id="1759" w:name="_Toc994"/>
      <w:r>
        <w:t>993- محاكمه اخروى انسان ها</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Heading2"/>
      </w:pPr>
      <w:bookmarkStart w:id="1760" w:name="_Toc995"/>
      <w:r>
        <w:t>994- محدوده اختيار انسان</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- 17 - 36 - 12</w:t>
      </w:r>
    </w:p>
    <w:p>
      <w:pPr>
        <w:pStyle w:val="BookText"/>
      </w:pPr>
      <w:r>
        <w:rPr>
          <w:rFonts w:ascii="Amiri" w:hAnsi="Amiri" w:eastAsia="Amiri" w:cs="Amiri"/>
          <w:lang w:bidi="ar-SA"/>
          <w:color w:val="111111"/>
          <w:sz w:val="28"/>
          <w:szCs w:val="28"/>
          <w:rtl/>
        </w:rPr>
        <w:t xml:space="preserve">12- « عن موسى بن جعفر ( ع ) . . . قال على بن الحسين ( ع ) : . . . و ليس لك أن تتكلم بما شئت لأن الله تعالى قال : « و لاتقف ما ليس لك به علم » . . . ;</w:t>
      </w:r>
    </w:p>
    <w:p>
      <w:pPr>
        <w:pStyle w:val="BookText"/>
      </w:pPr>
      <w:r>
        <w:rPr>
          <w:rFonts w:ascii="IRNazanin" w:hAnsi="IRNazanin" w:eastAsia="IRNazanin" w:cs="IRNazanin"/>
          <w:lang w:bidi="fa-IR"/>
          <w:color w:val="111111"/>
          <w:sz w:val="28"/>
          <w:szCs w:val="28"/>
          <w:rtl/>
        </w:rPr>
        <w:t xml:space="preserve">امام موسى بن جعفر(ع) . .. از امام سجاد(ع) روايت كرده است كه فرمود: تو حق ندارى هر چه مى خواهى بگويى; چون خداوند متعال فرمود: و لاتقف ما ليس لك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- 30 - 26 - 8</w:t>
      </w:r>
    </w:p>
    <w:p>
      <w:pPr>
        <w:pStyle w:val="BookText"/>
      </w:pPr>
      <w:r>
        <w:rPr>
          <w:rFonts w:ascii="Amiri" w:hAnsi="Amiri" w:eastAsia="Amiri" w:cs="Amiri"/>
          <w:lang w:bidi="ar-SA"/>
          <w:color w:val="111111"/>
          <w:sz w:val="28"/>
          <w:szCs w:val="28"/>
          <w:rtl/>
        </w:rPr>
        <w:t xml:space="preserve">8 - انسان ها - به رغم داشتن اختيار - مقهور قوانين و سنت هاى تكوينى عالم آفرينش اند .</w:t>
      </w:r>
    </w:p>
    <w:p>
      <w:pPr>
        <w:pStyle w:val="BookText"/>
      </w:pPr>
      <w:r>
        <w:rPr>
          <w:rFonts w:ascii="Amiri" w:hAnsi="Amiri" w:eastAsia="Amiri" w:cs="Amiri"/>
          <w:lang w:bidi="ar-SA"/>
          <w:color w:val="111111"/>
          <w:sz w:val="28"/>
          <w:szCs w:val="28"/>
          <w:rtl/>
        </w:rPr>
        <w:t xml:space="preserve">كلّ له قنتون</w:t>
      </w:r>
    </w:p>
    <w:p>
      <w:pPr>
        <w:pStyle w:val="BookText"/>
      </w:pPr>
      <w:r>
        <w:rPr>
          <w:rFonts w:ascii="IRNazanin" w:hAnsi="IRNazanin" w:eastAsia="IRNazanin" w:cs="IRNazanin"/>
          <w:lang w:bidi="fa-IR"/>
          <w:color w:val="111111"/>
          <w:sz w:val="28"/>
          <w:szCs w:val="28"/>
          <w:rtl/>
        </w:rPr>
        <w:t xml:space="preserve">با توجه به اين واقعيت روشن كه انسان ها از دستورهاى تشريعى خداوند تمرد مى كنند، «كلٌّ له قانتون» تكوينى است. بنابراين، مراد از اطاعت خاضعانه همه موجودات - از جمله انسان ها - از خداوند، مى تواند اين باشد كه آنان، پيوسته تابع علل و اسباب تكوينى عالم اند و نمى توانند از آنها فراتر بروند.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- 45 - 15 - 10</w:t>
      </w:r>
    </w:p>
    <w:p>
      <w:pPr>
        <w:pStyle w:val="BookText"/>
      </w:pPr>
      <w:r>
        <w:rPr>
          <w:rFonts w:ascii="IRNazanin" w:hAnsi="IRNazanin" w:eastAsia="IRNazanin" w:cs="IRNazanin"/>
          <w:lang w:bidi="fa-IR"/>
          <w:color w:val="111111"/>
          <w:sz w:val="28"/>
          <w:szCs w:val="28"/>
          <w:rtl/>
        </w:rPr>
        <w:t xml:space="preserve">10 - بازگشت آدميان به زندگى در عالم آخرت ، بازگشتى قهرى و بدون اختيار</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IRNazanin" w:hAnsi="IRNazanin" w:eastAsia="IRNazanin" w:cs="IRNazanin"/>
          <w:lang w:bidi="fa-IR"/>
          <w:color w:val="111111"/>
          <w:sz w:val="28"/>
          <w:szCs w:val="28"/>
          <w:rtl/>
        </w:rPr>
        <w:t xml:space="preserve">مجهول آمدن فعل «تُرجعون»، نشانگر آن است كه آدميان بدون اختيار و انتخاب، ناگزير به حيات اخروى اند و كافران برخلاف تمايلشان، به صحنه آخرت احضار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- 68 - 38 - 1،2</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هيچ كتاب آسمانى ، آدميان را در انتخاب راه درست و نادرست ، آزاد ندانسته ; بلكه همگان را به گزينش راه درست مكلف ساخته است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IRNazanin" w:hAnsi="IRNazanin" w:eastAsia="IRNazanin" w:cs="IRNazanin"/>
          <w:lang w:bidi="fa-IR"/>
          <w:color w:val="111111"/>
          <w:sz w:val="28"/>
          <w:szCs w:val="28"/>
          <w:rtl/>
        </w:rPr>
        <w:t xml:space="preserve">2 - انسان در ديدگاه كتاب هاى آسمانى ، موجودى مكلف و مسؤول است ; نه آزاد مطلق و عنان گسيخته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- 68 - 39 - 1،2</w:t>
      </w:r>
    </w:p>
    <w:p>
      <w:pPr>
        <w:pStyle w:val="BookText"/>
      </w:pPr>
      <w:r>
        <w:rPr>
          <w:rFonts w:ascii="IRNazanin" w:hAnsi="IRNazanin" w:eastAsia="IRNazanin" w:cs="IRNazanin"/>
          <w:lang w:bidi="fa-IR"/>
          <w:color w:val="111111"/>
          <w:sz w:val="28"/>
          <w:szCs w:val="28"/>
          <w:rtl/>
        </w:rPr>
        <w:t xml:space="preserve">1 - هيچ انسانى براى آزادى مطلق و عنان گسيخته خويش در برابر گزينش راه درست يا نادرست ، از خداوند تضمين و تعهد نگرفته است .</w:t>
      </w:r>
    </w:p>
    <w:p>
      <w:pPr>
        <w:pStyle w:val="BookText"/>
      </w:pPr>
      <w:r>
        <w:rPr>
          <w:rFonts w:ascii="Amiri" w:hAnsi="Amiri" w:eastAsia="Amiri" w:cs="Amiri"/>
          <w:lang w:bidi="ar-SA"/>
          <w:color w:val="111111"/>
          <w:sz w:val="28"/>
          <w:szCs w:val="28"/>
          <w:rtl/>
        </w:rPr>
        <w:t xml:space="preserve">أم لكم أيمن علينا بلغة إلى يوم القيمة إنّ لكم لما تحكمون</w:t>
      </w:r>
    </w:p>
    <w:p>
      <w:pPr>
        <w:pStyle w:val="BookText"/>
      </w:pPr>
      <w:r>
        <w:rPr>
          <w:rFonts w:ascii="IRNazanin" w:hAnsi="IRNazanin" w:eastAsia="IRNazanin" w:cs="IRNazanin"/>
          <w:lang w:bidi="fa-IR"/>
          <w:color w:val="111111"/>
          <w:sz w:val="28"/>
          <w:szCs w:val="28"/>
          <w:rtl/>
        </w:rPr>
        <w:t xml:space="preserve">2 - خداوند ، براى آزادى مطلق و عنان گسيخته هيچ انسانى ، تعهد نسپرده و تضمين نكرده است .</w:t>
      </w:r>
    </w:p>
    <w:p>
      <w:pPr>
        <w:pStyle w:val="BookText"/>
      </w:pPr>
      <w:r>
        <w:rPr>
          <w:rFonts w:ascii="Amiri" w:hAnsi="Amiri" w:eastAsia="Amiri" w:cs="Amiri"/>
          <w:lang w:bidi="ar-SA"/>
          <w:color w:val="111111"/>
          <w:sz w:val="28"/>
          <w:szCs w:val="28"/>
          <w:rtl/>
        </w:rPr>
        <w:t xml:space="preserve">أم لكم أيمن . .. إنّ لكم لما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- 68 - 40 - 2</w:t>
      </w:r>
    </w:p>
    <w:p>
      <w:pPr>
        <w:pStyle w:val="BookText"/>
      </w:pPr>
      <w:r>
        <w:rPr>
          <w:rFonts w:ascii="IRNazanin" w:hAnsi="IRNazanin" w:eastAsia="IRNazanin" w:cs="IRNazanin"/>
          <w:lang w:bidi="fa-IR"/>
          <w:color w:val="111111"/>
          <w:sz w:val="28"/>
          <w:szCs w:val="28"/>
          <w:rtl/>
        </w:rPr>
        <w:t xml:space="preserve">2 - هيچ كس نمى تواند ضامن درستى اين انديشه شود كه خداوند ، سرنوشت مسلمانان و تبهكاران را يكسان دانسته و آزادى مطلق انسان ها را در برابر گزينش راه درست و نادرست ، تعهد كرده است .</w:t>
      </w:r>
    </w:p>
    <w:p>
      <w:pPr>
        <w:pStyle w:val="BookText"/>
      </w:pPr>
      <w:r>
        <w:rPr>
          <w:rFonts w:ascii="Amiri" w:hAnsi="Amiri" w:eastAsia="Amiri" w:cs="Amiri"/>
          <w:lang w:bidi="ar-SA"/>
          <w:color w:val="111111"/>
          <w:sz w:val="28"/>
          <w:szCs w:val="28"/>
          <w:rtl/>
        </w:rPr>
        <w:t xml:space="preserve">أفنجعل المسلمين كالمجرمين . .. إنّ لكم فيه لما تخيّرون ... سلهم أيّهم بذلك زعيم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- 76 - 30 - 2</w:t>
      </w:r>
    </w:p>
    <w:p>
      <w:pPr>
        <w:pStyle w:val="BookText"/>
      </w:pPr>
      <w:r>
        <w:rPr>
          <w:rFonts w:ascii="Amiri" w:hAnsi="Amiri" w:eastAsia="Amiri" w:cs="Amiri"/>
          <w:lang w:bidi="ar-SA"/>
          <w:color w:val="111111"/>
          <w:sz w:val="28"/>
          <w:szCs w:val="28"/>
          <w:rtl/>
        </w:rPr>
        <w:t xml:space="preserve">2 - انسان در برابر خداوند ، موجودى مستقل و كاملاً آزاد و مختار نيست ; بلكه در محدوده مشيّت و خواست او ، داراى آزادى و اختيار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- 78 - 37 - 12،14</w:t>
      </w:r>
    </w:p>
    <w:p>
      <w:pPr>
        <w:pStyle w:val="BookText"/>
      </w:pPr>
      <w:r>
        <w:rPr>
          <w:rFonts w:ascii="IRNazanin" w:hAnsi="IRNazanin" w:eastAsia="IRNazanin" w:cs="IRNazanin"/>
          <w:lang w:bidi="fa-IR"/>
          <w:color w:val="111111"/>
          <w:sz w:val="28"/>
          <w:szCs w:val="28"/>
          <w:rtl/>
        </w:rPr>
        <w:t xml:space="preserve">12 - خداوند در امور جهان آخرت ، به هيچ كس اختيار تصميم گيرى و اظهار نظر نداده است .</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IRNazanin" w:hAnsi="IRNazanin" w:eastAsia="IRNazanin" w:cs="IRNazanin"/>
          <w:lang w:bidi="fa-IR"/>
          <w:color w:val="111111"/>
          <w:sz w:val="28"/>
          <w:szCs w:val="28"/>
          <w:rtl/>
        </w:rPr>
        <w:t xml:space="preserve">ممكن است «منه» به «لايملكون» متعلق باشد; يعنى، آن موجودات از جانب خداوند، مالك هيچ خطاب و اظهار نظرى درباره حوادث قيامت قرار داده نشده اند. به قرينه آيه بعد، مراد از آن، استقلال در تصميم گيرى است.</w:t>
      </w:r>
    </w:p>
    <w:p>
      <w:pPr>
        <w:pStyle w:val="BookText"/>
      </w:pPr>
      <w:r>
        <w:rPr>
          <w:rFonts w:ascii="IRNazanin" w:hAnsi="IRNazanin" w:eastAsia="IRNazanin" w:cs="IRNazanin"/>
          <w:lang w:bidi="fa-IR"/>
          <w:color w:val="111111"/>
          <w:sz w:val="28"/>
          <w:szCs w:val="28"/>
          <w:rtl/>
        </w:rPr>
        <w:t xml:space="preserve">14 - خداوند ، در تدبير امور عالم و گستراندن رحمت خويش ، به احدى از مخلوقات خود حق اعتراض نداده است .</w:t>
      </w:r>
    </w:p>
    <w:p>
      <w:pPr>
        <w:pStyle w:val="BookText"/>
      </w:pPr>
      <w:r>
        <w:rPr>
          <w:rFonts w:ascii="Amiri" w:hAnsi="Amiri" w:eastAsia="Amiri" w:cs="Amiri"/>
          <w:lang w:bidi="ar-SA"/>
          <w:color w:val="111111"/>
          <w:sz w:val="28"/>
          <w:szCs w:val="28"/>
          <w:rtl/>
        </w:rPr>
        <w:t xml:space="preserve">ربّ السموت . .. الرحمن لايملكون منه خطابًا</w:t>
      </w:r>
    </w:p>
    <w:p>
      <w:pPr>
        <w:pStyle w:val="BookText"/>
      </w:pPr>
      <w:r>
        <w:rPr>
          <w:rFonts w:ascii="IRNazanin" w:hAnsi="IRNazanin" w:eastAsia="IRNazanin" w:cs="IRNazanin"/>
          <w:lang w:bidi="fa-IR"/>
          <w:color w:val="111111"/>
          <w:sz w:val="28"/>
          <w:szCs w:val="28"/>
          <w:rtl/>
        </w:rPr>
        <w:t xml:space="preserve">به قرينه صدر آيه، مى توان گفت: مراد از خطاب، اعتراض به كارهايى است كه از ربوبيت و رحمانيت خداوند نشأت گرفته است.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25" w:name="pg6489_61472"/>
    <w:bookmarkEnd w:id="425"/>
    <w:p>
      <w:pPr>
        <w:pStyle w:val="BookText"/>
      </w:pPr>
      <w:r>
        <w:rPr>
          <w:rFonts w:ascii="Amiri" w:hAnsi="Amiri" w:eastAsia="Amiri" w:cs="Amiri"/>
          <w:lang w:bidi="ar-SA"/>
          <w:color w:val="111111"/>
          <w:sz w:val="28"/>
          <w:szCs w:val="28"/>
          <w:rtl/>
        </w:rPr>
        <w:t xml:space="preserve">بنابراين محتواى آيه شريفه، به نظام كنونى جهان نيز ارتباط داشته و اختصاص به جهان آخرت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- 81 - 10 - 4</w:t>
      </w:r>
    </w:p>
    <w:p>
      <w:pPr>
        <w:pStyle w:val="BookText"/>
      </w:pPr>
      <w:r>
        <w:rPr>
          <w:rFonts w:ascii="Amiri" w:hAnsi="Amiri" w:eastAsia="Amiri" w:cs="Amiri"/>
          <w:lang w:bidi="ar-SA"/>
          <w:color w:val="111111"/>
          <w:sz w:val="28"/>
          <w:szCs w:val="28"/>
          <w:rtl/>
        </w:rPr>
        <w:t xml:space="preserve">4 - بسته ماندن و باز شدن نامه اعمال انسان در قيامت ، در اختيار او نيست .</w:t>
      </w:r>
    </w:p>
    <w:p>
      <w:pPr>
        <w:pStyle w:val="BookText"/>
      </w:pPr>
      <w:r>
        <w:rPr>
          <w:rFonts w:ascii="IRNazanin" w:hAnsi="IRNazanin" w:eastAsia="IRNazanin" w:cs="IRNazanin"/>
          <w:lang w:bidi="fa-IR"/>
          <w:color w:val="111111"/>
          <w:sz w:val="28"/>
          <w:szCs w:val="28"/>
          <w:rtl/>
        </w:rPr>
        <w:t xml:space="preserve">و إذا الصحف نشرت</w:t>
      </w:r>
    </w:p>
    <w:p>
      <w:pPr>
        <w:pStyle w:val="BookText"/>
      </w:pPr>
      <w:r>
        <w:rPr>
          <w:rFonts w:ascii="IRNazanin" w:hAnsi="IRNazanin" w:eastAsia="IRNazanin" w:cs="IRNazanin"/>
          <w:lang w:bidi="fa-IR"/>
          <w:color w:val="111111"/>
          <w:sz w:val="28"/>
          <w:szCs w:val="28"/>
          <w:rtl/>
        </w:rPr>
        <w:t xml:space="preserve">مجهول بودن «نشرت»، گوياى برداشت ياد شده است.</w:t>
      </w:r>
    </w:p>
    <w:p>
      <w:pPr>
        <w:pStyle w:val="Heading2"/>
      </w:pPr>
      <w:bookmarkStart w:id="1761" w:name="_Toc996"/>
      <w:r>
        <w:t>995- محدوده اختيارات انسان</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- 17 - 26 - 11</w:t>
      </w:r>
    </w:p>
    <w:p>
      <w:pPr>
        <w:pStyle w:val="BookText"/>
      </w:pPr>
      <w:r>
        <w:rPr>
          <w:rFonts w:ascii="Amiri" w:hAnsi="Amiri" w:eastAsia="Amiri" w:cs="Amiri"/>
          <w:lang w:bidi="ar-SA"/>
          <w:color w:val="111111"/>
          <w:sz w:val="28"/>
          <w:szCs w:val="28"/>
          <w:rtl/>
        </w:rPr>
        <w:t xml:space="preserve">11- انسان ها در مصرف اموال خويش آزادى مطلق نداشته و محدوديت دارند .</w:t>
      </w:r>
    </w:p>
    <w:p>
      <w:pPr>
        <w:pStyle w:val="BookText"/>
      </w:pPr>
      <w:r>
        <w:rPr>
          <w:rFonts w:ascii="Amiri" w:hAnsi="Amiri" w:eastAsia="Amiri" w:cs="Amiri"/>
          <w:lang w:bidi="ar-SA"/>
          <w:color w:val="111111"/>
          <w:sz w:val="28"/>
          <w:szCs w:val="28"/>
          <w:rtl/>
        </w:rPr>
        <w:t xml:space="preserve">و ءات . .. و لاتبذّر تبذيرًا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- 19 - 87 - 1</w:t>
      </w:r>
    </w:p>
    <w:p>
      <w:pPr>
        <w:pStyle w:val="BookText"/>
      </w:pPr>
      <w:r>
        <w:rPr>
          <w:rFonts w:ascii="IRNazanin" w:hAnsi="IRNazanin" w:eastAsia="IRNazanin" w:cs="IRNazanin"/>
          <w:lang w:bidi="fa-IR"/>
          <w:color w:val="111111"/>
          <w:sz w:val="28"/>
          <w:szCs w:val="28"/>
          <w:rtl/>
        </w:rPr>
        <w:t xml:space="preserve">1- هيچ كس در قيامت خودسرانه ، حق شفاعت كردن و قدرت آن را ندارد .</w:t>
      </w:r>
    </w:p>
    <w:p>
      <w:pPr>
        <w:pStyle w:val="BookText"/>
      </w:pPr>
      <w:r>
        <w:rPr>
          <w:rFonts w:ascii="Amiri" w:hAnsi="Amiri" w:eastAsia="Amiri" w:cs="Amiri"/>
          <w:lang w:bidi="ar-SA"/>
          <w:color w:val="111111"/>
          <w:sz w:val="28"/>
          <w:szCs w:val="28"/>
          <w:rtl/>
        </w:rPr>
        <w:t xml:space="preserve">المتّقين . .. المجرمين ... لايملكون الشفعة</w:t>
      </w:r>
    </w:p>
    <w:p>
      <w:pPr>
        <w:pStyle w:val="BookText"/>
      </w:pPr>
      <w:r>
        <w:rPr>
          <w:rFonts w:ascii="IRNazanin" w:hAnsi="IRNazanin" w:eastAsia="IRNazanin" w:cs="IRNazanin"/>
          <w:lang w:bidi="fa-IR"/>
          <w:color w:val="111111"/>
          <w:sz w:val="28"/>
          <w:szCs w:val="28"/>
          <w:rtl/>
        </w:rPr>
        <w:t xml:space="preserve">در مورد مرجع ضمير فاعلى «لايملكون» احتمالاتى هست; از جمله آن كه مرجع ضمير، از مجموع «متقين» و «مجرمين» (در آيات پيشين) انتزاع شود; دراين صورت مقصود، همه مردم خواهدبود. درباره معناى «الشفاعة» نيز دو وجه محتمل است: 1- به معناى شفاعت كردن (مصدر معلوم)، 2- به معناى شفاعت شدن. اين برداشت و چند برداشت بعد، مبتنى بر وجه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- 33 - 36 - 3،4</w:t>
      </w:r>
    </w:p>
    <w:p>
      <w:pPr>
        <w:pStyle w:val="BookText"/>
      </w:pPr>
      <w:r>
        <w:rPr>
          <w:rFonts w:ascii="IRNazanin" w:hAnsi="IRNazanin" w:eastAsia="IRNazanin" w:cs="IRNazanin"/>
          <w:lang w:bidi="fa-IR"/>
          <w:color w:val="111111"/>
          <w:sz w:val="28"/>
          <w:szCs w:val="28"/>
          <w:rtl/>
        </w:rPr>
        <w:t xml:space="preserve">3 - مردم ، حق ندارند كه تصميم هايى بگيرند كه با حكم ها وفرمان هاى خدا و پيامبرش مخالف باشد .</w:t>
      </w:r>
    </w:p>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IRNazanin" w:hAnsi="IRNazanin" w:eastAsia="IRNazanin" w:cs="IRNazanin"/>
          <w:lang w:bidi="fa-IR"/>
          <w:color w:val="111111"/>
          <w:sz w:val="28"/>
          <w:szCs w:val="28"/>
          <w:rtl/>
        </w:rPr>
        <w:t xml:space="preserve">4 - صِرف صاحب اختيار بودن در چيزى ، حقِّ تصميم گيرى را درباره آن نمى آورد .</w:t>
      </w:r>
    </w:p>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IRNazanin" w:hAnsi="IRNazanin" w:eastAsia="IRNazanin" w:cs="IRNazanin"/>
          <w:lang w:bidi="fa-IR"/>
          <w:color w:val="111111"/>
          <w:sz w:val="28"/>
          <w:szCs w:val="28"/>
          <w:rtl/>
        </w:rPr>
        <w:t xml:space="preserve">مرجع ضمير «أمرهم» عبارت «مؤمن و مؤمنة» است كه به اعتبار نكره بودن آنها و در سياق نفى واقع شدن، افاده عموم مى كند. اضافه «أمر» به ضمير «هم» مى تواند براى القاى اين نكته باشد كه در صورتى كه خداوند و پيامبرش، حتى درباره امور مربوط به مؤمنان، اعلام نظر كرده اند، آنان حق تصميم ديگرى ندارند.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26" w:name="pg6489_61473"/>
    <w:bookmarkEnd w:id="426"/>
    <w:p>
      <w:pPr>
        <w:pStyle w:val="Heading2"/>
      </w:pPr>
      <w:bookmarkStart w:id="1762" w:name="_Toc997"/>
      <w:r>
        <w:t>996- محدوده اختيارات انسان ها</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- 16 - 75 - 5</w:t>
      </w:r>
    </w:p>
    <w:p>
      <w:pPr>
        <w:pStyle w:val="BookText"/>
      </w:pPr>
      <w:r>
        <w:rPr>
          <w:rFonts w:ascii="Amiri" w:hAnsi="Amiri" w:eastAsia="Amiri" w:cs="Amiri"/>
          <w:lang w:bidi="ar-SA"/>
          <w:color w:val="111111"/>
          <w:sz w:val="28"/>
          <w:szCs w:val="28"/>
          <w:rtl/>
        </w:rPr>
        <w:t xml:space="preserve">5- انسان ها در مالكيت و قلمرو اختيارات ، متفاوتند .</w:t>
      </w:r>
    </w:p>
    <w:p>
      <w:pPr>
        <w:pStyle w:val="BookText"/>
      </w:pPr>
      <w:r>
        <w:rPr>
          <w:rFonts w:ascii="Amiri" w:hAnsi="Amiri" w:eastAsia="Amiri" w:cs="Amiri"/>
          <w:lang w:bidi="ar-SA"/>
          <w:color w:val="111111"/>
          <w:sz w:val="28"/>
          <w:szCs w:val="28"/>
          <w:rtl/>
        </w:rPr>
        <w:t xml:space="preserve">عبدًا مملوكًا لايقدر على شىء و من رزقنه . .. فهو ينفق منه سرًّا و جهرًا</w:t>
      </w:r>
    </w:p>
    <w:p>
      <w:pPr>
        <w:pStyle w:val="BookText"/>
      </w:pPr>
      <w:r>
        <w:rPr>
          <w:rFonts w:ascii="Amiri" w:hAnsi="Amiri" w:eastAsia="Amiri" w:cs="Amiri"/>
          <w:lang w:bidi="ar-SA"/>
          <w:color w:val="111111"/>
          <w:sz w:val="28"/>
          <w:szCs w:val="28"/>
          <w:rtl/>
        </w:rPr>
        <w:t xml:space="preserve">برداشت فوق به خاطر اين است كه مثالهاى قرآن، داراى حقيقت و حاكى از واقعيتهاى خارجى - نه غير حقيقى و سنبليك - است.</w:t>
      </w:r>
    </w:p>
    <w:p>
      <w:pPr>
        <w:pStyle w:val="Heading2"/>
      </w:pPr>
      <w:bookmarkStart w:id="1763" w:name="_Toc998"/>
      <w:r>
        <w:t>997- محدوده ادراك انسان</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- 49 - 2 - 11</w:t>
      </w:r>
    </w:p>
    <w:p>
      <w:pPr>
        <w:pStyle w:val="BookText"/>
      </w:pPr>
      <w:r>
        <w:rPr>
          <w:rFonts w:ascii="IRNazanin" w:hAnsi="IRNazanin" w:eastAsia="IRNazanin" w:cs="IRNazanin"/>
          <w:lang w:bidi="fa-IR"/>
          <w:color w:val="111111"/>
          <w:sz w:val="28"/>
          <w:szCs w:val="28"/>
          <w:rtl/>
        </w:rPr>
        <w:t xml:space="preserve">11 - بى احترامى به پيامبر (صلی الله علیه و آله) و رهبرى الهى ، داراى آثار ويرانگر و فراتر از درك و تحليل خود انسان *</w:t>
      </w:r>
    </w:p>
    <w:p>
      <w:pPr>
        <w:pStyle w:val="BookText"/>
      </w:pPr>
      <w:r>
        <w:rPr>
          <w:rFonts w:ascii="Amiri" w:hAnsi="Amiri" w:eastAsia="Amiri" w:cs="Amiri"/>
          <w:lang w:bidi="ar-SA"/>
          <w:color w:val="111111"/>
          <w:sz w:val="28"/>
          <w:szCs w:val="28"/>
          <w:rtl/>
        </w:rPr>
        <w:t xml:space="preserve">لاترفعوا أصوتكم . .. و لاتجهروا له بالقول ... أن تحبط أعملكم و أنتم لاتشعرون</w:t>
      </w:r>
    </w:p>
    <w:p>
      <w:pPr>
        <w:pStyle w:val="BookText"/>
      </w:pPr>
      <w:r>
        <w:rPr>
          <w:rFonts w:ascii="IRNazanin" w:hAnsi="IRNazanin" w:eastAsia="IRNazanin" w:cs="IRNazanin"/>
          <w:lang w:bidi="fa-IR"/>
          <w:color w:val="111111"/>
          <w:sz w:val="28"/>
          <w:szCs w:val="28"/>
          <w:rtl/>
        </w:rPr>
        <w:t xml:space="preserve">برداشت بالا بدان احتمال است كه «و أنتم لاتشعرون» نظر به اصل تأثير داشته باشد; يعنى، شما درك نمى كنيد كه بى احترامى به پيامبر(صلی الله علیه و آله) تا چه ميزان تأثير منفى دارد.</w:t>
      </w:r>
    </w:p>
    <w:p>
      <w:pPr>
        <w:pStyle w:val="Heading2"/>
      </w:pPr>
      <w:bookmarkStart w:id="1764" w:name="_Toc999"/>
      <w:r>
        <w:t>998- محدوده زندگى انسان</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- 23 - 79 - 5</w:t>
      </w:r>
    </w:p>
    <w:p>
      <w:pPr>
        <w:pStyle w:val="BookText"/>
      </w:pPr>
      <w:r>
        <w:rPr>
          <w:rFonts w:ascii="IRNazanin" w:hAnsi="IRNazanin" w:eastAsia="IRNazanin" w:cs="IRNazanin"/>
          <w:lang w:bidi="fa-IR"/>
          <w:color w:val="111111"/>
          <w:sz w:val="28"/>
          <w:szCs w:val="28"/>
          <w:rtl/>
        </w:rPr>
        <w:t xml:space="preserve">5 - زندگى بشر ، محدود به توقف ناپايدار وى در دنيا نيست .</w:t>
      </w:r>
    </w:p>
    <w:p>
      <w:pPr>
        <w:pStyle w:val="BookText"/>
      </w:pPr>
      <w:r>
        <w:rPr>
          <w:rFonts w:ascii="Amiri" w:hAnsi="Amiri" w:eastAsia="Amiri" w:cs="Amiri"/>
          <w:lang w:bidi="ar-SA"/>
          <w:color w:val="111111"/>
          <w:sz w:val="28"/>
          <w:szCs w:val="28"/>
          <w:rtl/>
        </w:rPr>
        <w:t xml:space="preserve">و هو الذى ذرأكم فى الأرض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- 27 - 64 - 4</w:t>
      </w:r>
    </w:p>
    <w:p>
      <w:pPr>
        <w:pStyle w:val="BookText"/>
      </w:pPr>
      <w:r>
        <w:rPr>
          <w:rFonts w:ascii="IRNazanin" w:hAnsi="IRNazanin" w:eastAsia="IRNazanin" w:cs="IRNazanin"/>
          <w:lang w:bidi="fa-IR"/>
          <w:color w:val="111111"/>
          <w:sz w:val="28"/>
          <w:szCs w:val="28"/>
          <w:rtl/>
        </w:rPr>
        <w:t xml:space="preserve">4 - هدف آفرينش انسان ، محدود به زندگى دنيوى وى نيست .</w:t>
      </w:r>
    </w:p>
    <w:p>
      <w:pPr>
        <w:pStyle w:val="BookText"/>
      </w:pPr>
      <w:r>
        <w:rPr>
          <w:rFonts w:ascii="Amiri" w:hAnsi="Amiri" w:eastAsia="Amiri" w:cs="Amiri"/>
          <w:lang w:bidi="ar-SA"/>
          <w:color w:val="111111"/>
          <w:sz w:val="28"/>
          <w:szCs w:val="28"/>
          <w:rtl/>
        </w:rPr>
        <w:t xml:space="preserve">يبدؤا الخلق ثمّ يعيده</w:t>
      </w:r>
    </w:p>
    <w:p>
      <w:pPr>
        <w:pStyle w:val="BookText"/>
      </w:pPr>
      <w:r>
        <w:rPr>
          <w:rFonts w:ascii="IRNazanin" w:hAnsi="IRNazanin" w:eastAsia="IRNazanin" w:cs="IRNazanin"/>
          <w:lang w:bidi="fa-IR"/>
          <w:color w:val="111111"/>
          <w:sz w:val="28"/>
          <w:szCs w:val="28"/>
          <w:rtl/>
        </w:rPr>
        <w:t xml:space="preserve">اعاده حيات مى رساند كه هدف از آفرينش، در همين زندگى زودگذر دنيايى تكميل نمى شود و گرنه نيازى به اعاده آن نبوده است.</w:t>
      </w:r>
    </w:p>
    <w:p>
      <w:pPr>
        <w:pStyle w:val="Heading2"/>
      </w:pPr>
      <w:bookmarkStart w:id="1765" w:name="_Toc1000"/>
      <w:r>
        <w:t>999- محدوده عقل انسان</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27" w:name="pg6489_61474"/>
    <w:bookmarkEnd w:id="427"/>
    <w:p>
      <w:pPr>
        <w:pStyle w:val="BookText"/>
      </w:pPr>
      <w:r>
        <w:rPr>
          <w:rFonts w:ascii="IRNazanin" w:hAnsi="IRNazanin" w:eastAsia="IRNazanin" w:cs="IRNazanin"/>
          <w:lang w:bidi="fa-IR"/>
          <w:color w:val="111111"/>
          <w:sz w:val="28"/>
          <w:szCs w:val="28"/>
          <w:rtl/>
        </w:rPr>
        <w:t xml:space="preserve">17 - زخرف - 43 - 3 - 7</w:t>
      </w:r>
    </w:p>
    <w:p>
      <w:pPr>
        <w:pStyle w:val="BookText"/>
      </w:pPr>
      <w:r>
        <w:rPr>
          <w:rFonts w:ascii="IRNazanin" w:hAnsi="IRNazanin" w:eastAsia="IRNazanin" w:cs="IRNazanin"/>
          <w:lang w:bidi="fa-IR"/>
          <w:color w:val="111111"/>
          <w:sz w:val="28"/>
          <w:szCs w:val="28"/>
          <w:rtl/>
        </w:rPr>
        <w:t xml:space="preserve">7 - مفاهيم وحى ، قبل از نزول در قالب واژگان عرب ، مفاهيمى فراتر از عقل بشر بوده است .</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BookText"/>
      </w:pPr>
      <w:r>
        <w:rPr>
          <w:rFonts w:ascii="Amiri" w:hAnsi="Amiri" w:eastAsia="Amiri" w:cs="Amiri"/>
          <w:lang w:bidi="ar-SA"/>
          <w:color w:val="111111"/>
          <w:sz w:val="28"/>
          <w:szCs w:val="28"/>
          <w:rtl/>
        </w:rPr>
        <w:t xml:space="preserve">از اين كه فلسفه عربى بودن قرآن، خردورزى در آن قرار داده شده است، مطلب بالا استفاده مى شود.</w:t>
      </w:r>
    </w:p>
    <w:p>
      <w:pPr>
        <w:pStyle w:val="Heading2"/>
      </w:pPr>
      <w:bookmarkStart w:id="1766" w:name="_Toc1001"/>
      <w:r>
        <w:t>1000- محدوده علم انسان</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- 28 - 56 - 7</w:t>
      </w:r>
    </w:p>
    <w:p>
      <w:pPr>
        <w:pStyle w:val="BookText"/>
      </w:pPr>
      <w:r>
        <w:rPr>
          <w:rFonts w:ascii="IRNazanin" w:hAnsi="IRNazanin" w:eastAsia="IRNazanin" w:cs="IRNazanin"/>
          <w:lang w:bidi="fa-IR"/>
          <w:color w:val="111111"/>
          <w:sz w:val="28"/>
          <w:szCs w:val="28"/>
          <w:rtl/>
        </w:rPr>
        <w:t xml:space="preserve">7 - آگاهى كامل به هدايت پذيرى انسان ها ، از دسترس بشر دور است .</w:t>
      </w:r>
    </w:p>
    <w:p>
      <w:pPr>
        <w:pStyle w:val="BookText"/>
      </w:pPr>
      <w:r>
        <w:rPr>
          <w:rFonts w:ascii="Amiri" w:hAnsi="Amiri" w:eastAsia="Amiri" w:cs="Amiri"/>
          <w:lang w:bidi="ar-SA"/>
          <w:color w:val="111111"/>
          <w:sz w:val="28"/>
          <w:szCs w:val="28"/>
          <w:rtl/>
        </w:rPr>
        <w:t xml:space="preserve">و هو أعلم بالمهتدين</w:t>
      </w:r>
    </w:p>
    <w:p>
      <w:pPr>
        <w:pStyle w:val="BookText"/>
      </w:pPr>
      <w:r>
        <w:rPr>
          <w:rFonts w:ascii="IRNazanin" w:hAnsi="IRNazanin" w:eastAsia="IRNazanin" w:cs="IRNazanin"/>
          <w:lang w:bidi="fa-IR"/>
          <w:color w:val="111111"/>
          <w:sz w:val="28"/>
          <w:szCs w:val="28"/>
          <w:rtl/>
        </w:rPr>
        <w:t xml:space="preserve">تصريح خداوند به آگاه بودنش از افراد قابل هدايت، مى تواند اشاره باشد به اين كه ديگران - حتى پيامبر(صلی الله علیه و آله) كه دوست دار هدايت همه انسان ها است - قادر به دست يافتن به اين آگاهى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- 39 - 46 - 8</w:t>
      </w:r>
    </w:p>
    <w:p>
      <w:pPr>
        <w:pStyle w:val="BookText"/>
      </w:pPr>
      <w:r>
        <w:rPr>
          <w:rFonts w:ascii="IRNazanin" w:hAnsi="IRNazanin" w:eastAsia="IRNazanin" w:cs="IRNazanin"/>
          <w:lang w:bidi="fa-IR"/>
          <w:color w:val="111111"/>
          <w:sz w:val="28"/>
          <w:szCs w:val="28"/>
          <w:rtl/>
        </w:rPr>
        <w:t xml:space="preserve">8 - علم و آگاهى انسان ها ، محدود بوده و همواره پاره اى از حقايق براى آنان ناشناخته خواهد بود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نهان و غايب بودن بعضى از امور در مقايسه با آگاهى انسان ها، سنجيده مى شود; وگرنه همه حقايق براى خداوند مشهود و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- 43 - 4 - 6</w:t>
      </w:r>
    </w:p>
    <w:p>
      <w:pPr>
        <w:pStyle w:val="BookText"/>
      </w:pPr>
      <w:r>
        <w:rPr>
          <w:rFonts w:ascii="Amiri" w:hAnsi="Amiri" w:eastAsia="Amiri" w:cs="Amiri"/>
          <w:lang w:bidi="ar-SA"/>
          <w:color w:val="111111"/>
          <w:sz w:val="28"/>
          <w:szCs w:val="28"/>
          <w:rtl/>
        </w:rPr>
        <w:t xml:space="preserve">6 - حقيقت قرآن ، نزد خداوند است و بشر تنها بهره مند از جلوه هاى آن حقيقت ملكوتى است .</w:t>
      </w:r>
    </w:p>
    <w:p>
      <w:pPr>
        <w:pStyle w:val="BookText"/>
      </w:pPr>
      <w:r>
        <w:rPr>
          <w:rFonts w:ascii="Amiri" w:hAnsi="Amiri" w:eastAsia="Amiri" w:cs="Amiri"/>
          <w:lang w:bidi="ar-SA"/>
          <w:color w:val="111111"/>
          <w:sz w:val="28"/>
          <w:szCs w:val="28"/>
          <w:rtl/>
        </w:rPr>
        <w:t xml:space="preserve">و إنّه فى أُمّ الكتب لدينا لعلىّ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- 55 - 33 - 8</w:t>
      </w:r>
    </w:p>
    <w:p>
      <w:pPr>
        <w:pStyle w:val="BookText"/>
      </w:pPr>
      <w:r>
        <w:rPr>
          <w:rFonts w:ascii="IRNazanin" w:hAnsi="IRNazanin" w:eastAsia="IRNazanin" w:cs="IRNazanin"/>
          <w:lang w:bidi="fa-IR"/>
          <w:color w:val="111111"/>
          <w:sz w:val="28"/>
          <w:szCs w:val="28"/>
          <w:rtl/>
        </w:rPr>
        <w:t xml:space="preserve">8 - مرز هستى ، خارج از دسترسى علمى و فنى جن و بشر *</w:t>
      </w:r>
    </w:p>
    <w:p>
      <w:pPr>
        <w:pStyle w:val="BookText"/>
      </w:pPr>
      <w:r>
        <w:rPr>
          <w:rFonts w:ascii="Amiri" w:hAnsi="Amiri" w:eastAsia="Amiri" w:cs="Amiri"/>
          <w:lang w:bidi="ar-SA"/>
          <w:color w:val="111111"/>
          <w:sz w:val="28"/>
          <w:szCs w:val="28"/>
          <w:rtl/>
        </w:rPr>
        <w:t xml:space="preserve">يمعشر الجنّ و الإنس إن استطعتم . .. لاتنفذون إلاّبسلطن</w:t>
      </w:r>
    </w:p>
    <w:p>
      <w:pPr>
        <w:pStyle w:val="BookText"/>
      </w:pPr>
      <w:r>
        <w:rPr>
          <w:rFonts w:ascii="IRNazanin" w:hAnsi="IRNazanin" w:eastAsia="IRNazanin" w:cs="IRNazanin"/>
          <w:lang w:bidi="fa-IR"/>
          <w:color w:val="111111"/>
          <w:sz w:val="28"/>
          <w:szCs w:val="28"/>
          <w:rtl/>
        </w:rPr>
        <w:t xml:space="preserve">در صورتى كه مفاد آيه درمورد دنيا باشد، احتمال مى رود مراد از «سماوات و ارض» مجموعه هستى باشد كه جن و انس نمى توانند به مرزهاى هستى دست پيدا كنند. طبق اين احتمال «لاتنفذون إلاّ بسلطان» تأكيد صدر آيه شريفه است كه دسترسى به مرز هستى، نيازمند قدرت و توانى است كه جن و انس فاقد آن هستند.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28" w:name="pg6489_61475"/>
    <w:bookmarkEnd w:id="4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- 56 - 61 - 4</w:t>
      </w:r>
    </w:p>
    <w:p>
      <w:pPr>
        <w:pStyle w:val="BookText"/>
      </w:pPr>
      <w:r>
        <w:rPr>
          <w:rFonts w:ascii="IRNazanin" w:hAnsi="IRNazanin" w:eastAsia="IRNazanin" w:cs="IRNazanin"/>
          <w:lang w:bidi="fa-IR"/>
          <w:color w:val="111111"/>
          <w:sz w:val="28"/>
          <w:szCs w:val="28"/>
          <w:rtl/>
        </w:rPr>
        <w:t xml:space="preserve">4 - زمان برپايى رستاخيز ، خارج از قلمرو دانش بشر</w:t>
      </w:r>
    </w:p>
    <w:p>
      <w:pPr>
        <w:pStyle w:val="BookText"/>
      </w:pPr>
      <w:r>
        <w:rPr>
          <w:rFonts w:ascii="Amiri" w:hAnsi="Amiri" w:eastAsia="Amiri" w:cs="Amiri"/>
          <w:lang w:bidi="ar-SA"/>
          <w:color w:val="111111"/>
          <w:sz w:val="28"/>
          <w:szCs w:val="28"/>
          <w:rtl/>
        </w:rPr>
        <w:t xml:space="preserve">و ننشئكم فى ما لاتعلمون</w:t>
      </w:r>
    </w:p>
    <w:p>
      <w:pPr>
        <w:pStyle w:val="BookText"/>
      </w:pPr>
      <w:r>
        <w:rPr>
          <w:rFonts w:ascii="IRNazanin" w:hAnsi="IRNazanin" w:eastAsia="IRNazanin" w:cs="IRNazanin"/>
          <w:lang w:bidi="fa-IR"/>
          <w:color w:val="111111"/>
          <w:sz w:val="28"/>
          <w:szCs w:val="28"/>
          <w:rtl/>
        </w:rPr>
        <w:t xml:space="preserve">«ما»ى موصوله در «فيما»، مى تواند كنايه از كيفيت خلقت اخروى و يا كنايه از زمان حيات مجدد يافتن انسان در آخرت باشد. برداشت بالا بر پايه احتمال دوم است; يعنى، ما مرگ را بر اين اساس مقدر كرديم كه در زمانى كه نمى دانيد، شما را بار ديگر ايجاد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- 69 - 3 - 2</w:t>
      </w:r>
    </w:p>
    <w:p>
      <w:pPr>
        <w:pStyle w:val="BookText"/>
      </w:pPr>
      <w:r>
        <w:rPr>
          <w:rFonts w:ascii="IRNazanin" w:hAnsi="IRNazanin" w:eastAsia="IRNazanin" w:cs="IRNazanin"/>
          <w:lang w:bidi="fa-IR"/>
          <w:color w:val="111111"/>
          <w:sz w:val="28"/>
          <w:szCs w:val="28"/>
          <w:rtl/>
        </w:rPr>
        <w:t xml:space="preserve">2 - شناخت ژرفاى حقيقت و عظمت قيامت ، بس دشوار و دست نايافتنى براى بشر</w:t>
      </w:r>
    </w:p>
    <w:p>
      <w:pPr>
        <w:pStyle w:val="BookText"/>
      </w:pPr>
      <w:r>
        <w:rPr>
          <w:rFonts w:ascii="Amiri" w:hAnsi="Amiri" w:eastAsia="Amiri" w:cs="Amiri"/>
          <w:lang w:bidi="ar-SA"/>
          <w:color w:val="111111"/>
          <w:sz w:val="28"/>
          <w:szCs w:val="28"/>
          <w:rtl/>
        </w:rPr>
        <w:t xml:space="preserve">و ما أدريك ما الحاقّة</w:t>
      </w:r>
    </w:p>
    <w:p>
      <w:pPr>
        <w:pStyle w:val="Heading2"/>
      </w:pPr>
      <w:bookmarkStart w:id="1767" w:name="_Toc1002"/>
      <w:r>
        <w:t>1001- محدوده علم انسان ها</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- 12 - 76 - 28</w:t>
      </w:r>
    </w:p>
    <w:p>
      <w:pPr>
        <w:pStyle w:val="BookText"/>
      </w:pPr>
      <w:r>
        <w:rPr>
          <w:rFonts w:ascii="IRNazanin" w:hAnsi="IRNazanin" w:eastAsia="IRNazanin" w:cs="IRNazanin"/>
          <w:lang w:bidi="fa-IR"/>
          <w:color w:val="111111"/>
          <w:sz w:val="28"/>
          <w:szCs w:val="28"/>
          <w:rtl/>
        </w:rPr>
        <w:t xml:space="preserve">28- دانش بشرى محدود است .</w:t>
      </w:r>
    </w:p>
    <w:p>
      <w:pPr>
        <w:pStyle w:val="BookText"/>
      </w:pPr>
      <w:r>
        <w:rPr>
          <w:rFonts w:ascii="Amiri" w:hAnsi="Amiri" w:eastAsia="Amiri" w:cs="Amiri"/>
          <w:lang w:bidi="ar-SA"/>
          <w:color w:val="111111"/>
          <w:sz w:val="28"/>
          <w:szCs w:val="28"/>
          <w:rtl/>
        </w:rPr>
        <w:t xml:space="preserve">و فوق كل ذى علم عليم</w:t>
      </w:r>
    </w:p>
    <w:p>
      <w:pPr>
        <w:pStyle w:val="BookText"/>
      </w:pPr>
      <w:r>
        <w:rPr>
          <w:rFonts w:ascii="Amiri" w:hAnsi="Amiri" w:eastAsia="Amiri" w:cs="Amiri"/>
          <w:lang w:bidi="ar-SA"/>
          <w:color w:val="111111"/>
          <w:sz w:val="28"/>
          <w:szCs w:val="28"/>
          <w:rtl/>
        </w:rPr>
        <w:t xml:space="preserve">تعميم جمله «و فوق كل . ..» به تمامى عالمان بشر اقتضا مى كند كه بين انسانها كسى نباشد كه از همه عالمان برتر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- 12 - 107 - 7</w:t>
      </w:r>
    </w:p>
    <w:p>
      <w:pPr>
        <w:pStyle w:val="BookText"/>
      </w:pPr>
      <w:r>
        <w:rPr>
          <w:rFonts w:ascii="IRNazanin" w:hAnsi="IRNazanin" w:eastAsia="IRNazanin" w:cs="IRNazanin"/>
          <w:lang w:bidi="fa-IR"/>
          <w:color w:val="111111"/>
          <w:sz w:val="28"/>
          <w:szCs w:val="28"/>
          <w:rtl/>
        </w:rPr>
        <w:t xml:space="preserve">7- دانش بشر ناتوان از پيش بينى زمان برپايى قيامت حتى به صورت احتمال</w:t>
      </w:r>
    </w:p>
    <w:p>
      <w:pPr>
        <w:pStyle w:val="BookText"/>
      </w:pPr>
      <w:r>
        <w:rPr>
          <w:rFonts w:ascii="Amiri" w:hAnsi="Amiri" w:eastAsia="Amiri" w:cs="Amiri"/>
          <w:lang w:bidi="ar-SA"/>
          <w:color w:val="111111"/>
          <w:sz w:val="28"/>
          <w:szCs w:val="28"/>
          <w:rtl/>
        </w:rPr>
        <w:t xml:space="preserve">أو تأتيهم الساعة بغتة و هم لايشعرون</w:t>
      </w:r>
    </w:p>
    <w:p>
      <w:pPr>
        <w:pStyle w:val="BookText"/>
      </w:pPr>
      <w:r>
        <w:rPr>
          <w:rFonts w:ascii="IRNazanin" w:hAnsi="IRNazanin" w:eastAsia="IRNazanin" w:cs="IRNazanin"/>
          <w:lang w:bidi="fa-IR"/>
          <w:color w:val="111111"/>
          <w:sz w:val="28"/>
          <w:szCs w:val="28"/>
          <w:rtl/>
        </w:rPr>
        <w:t xml:space="preserve">در صورتى مى توان گفت چيزى ناگهانى و بى خبر تحقق يافت كه آدمى زمان تحقق آن را حتى به صورت احتمال و حدس تعيين نكرده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- 35 - 38 - 3</w:t>
      </w:r>
    </w:p>
    <w:p>
      <w:pPr>
        <w:pStyle w:val="BookText"/>
      </w:pPr>
      <w:r>
        <w:rPr>
          <w:rFonts w:ascii="Amiri" w:hAnsi="Amiri" w:eastAsia="Amiri" w:cs="Amiri"/>
          <w:lang w:bidi="ar-SA"/>
          <w:color w:val="111111"/>
          <w:sz w:val="28"/>
          <w:szCs w:val="28"/>
          <w:rtl/>
        </w:rPr>
        <w:t xml:space="preserve">3 - قلمرو علم بشر به حقايق جهان ( آسمان ها ، زمين و . . . ) محدود است .</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29" w:name="pg6489_61476"/>
    <w:bookmarkEnd w:id="429"/>
    <w:p>
      <w:pPr>
        <w:pStyle w:val="BookText"/>
      </w:pPr>
      <w:r>
        <w:rPr>
          <w:rFonts w:ascii="Amiri" w:hAnsi="Amiri" w:eastAsia="Amiri" w:cs="Amiri"/>
          <w:lang w:bidi="ar-SA"/>
          <w:color w:val="111111"/>
          <w:sz w:val="28"/>
          <w:szCs w:val="28"/>
          <w:rtl/>
        </w:rPr>
        <w:t xml:space="preserve">15 - يس - 36 - 36 - 6</w:t>
      </w:r>
    </w:p>
    <w:p>
      <w:pPr>
        <w:pStyle w:val="BookText"/>
      </w:pPr>
      <w:r>
        <w:rPr>
          <w:rFonts w:ascii="IRNazanin" w:hAnsi="IRNazanin" w:eastAsia="IRNazanin" w:cs="IRNazanin"/>
          <w:lang w:bidi="fa-IR"/>
          <w:color w:val="111111"/>
          <w:sz w:val="28"/>
          <w:szCs w:val="28"/>
          <w:rtl/>
        </w:rPr>
        <w:t xml:space="preserve">6 - وجود پديده هايى خارج از قلمرو دانش بشر در جهان</w:t>
      </w:r>
    </w:p>
    <w:p>
      <w:pPr>
        <w:pStyle w:val="BookText"/>
      </w:pPr>
      <w:r>
        <w:rPr>
          <w:rFonts w:ascii="Amiri" w:hAnsi="Amiri" w:eastAsia="Amiri" w:cs="Amiri"/>
          <w:lang w:bidi="ar-SA"/>
          <w:color w:val="111111"/>
          <w:sz w:val="28"/>
          <w:szCs w:val="28"/>
          <w:rtl/>
        </w:rPr>
        <w:t xml:space="preserve">و ممّا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- 86 - 2 - 2</w:t>
      </w:r>
    </w:p>
    <w:p>
      <w:pPr>
        <w:pStyle w:val="BookText"/>
      </w:pPr>
      <w:r>
        <w:rPr>
          <w:rFonts w:ascii="IRNazanin" w:hAnsi="IRNazanin" w:eastAsia="IRNazanin" w:cs="IRNazanin"/>
          <w:lang w:bidi="fa-IR"/>
          <w:color w:val="111111"/>
          <w:sz w:val="28"/>
          <w:szCs w:val="28"/>
          <w:rtl/>
        </w:rPr>
        <w:t xml:space="preserve">2 - ابزار شناخت حقيقتِ ستاره « طارق » و ويژگى هاى آن ، در اختيار همگان نيست .</w:t>
      </w:r>
    </w:p>
    <w:p>
      <w:pPr>
        <w:pStyle w:val="BookText"/>
      </w:pPr>
      <w:r>
        <w:rPr>
          <w:rFonts w:ascii="Amiri" w:hAnsi="Amiri" w:eastAsia="Amiri" w:cs="Amiri"/>
          <w:lang w:bidi="ar-SA"/>
          <w:color w:val="111111"/>
          <w:sz w:val="28"/>
          <w:szCs w:val="28"/>
          <w:rtl/>
        </w:rPr>
        <w:t xml:space="preserve">و ما أدريك ما الطارق</w:t>
      </w:r>
    </w:p>
    <w:p>
      <w:pPr>
        <w:pStyle w:val="BookText"/>
      </w:pPr>
      <w:r>
        <w:rPr>
          <w:rFonts w:ascii="IRNazanin" w:hAnsi="IRNazanin" w:eastAsia="IRNazanin" w:cs="IRNazanin"/>
          <w:lang w:bidi="fa-IR"/>
          <w:color w:val="111111"/>
          <w:sz w:val="28"/>
          <w:szCs w:val="28"/>
          <w:rtl/>
        </w:rPr>
        <w:t xml:space="preserve">خطاب در «ما أدراك» در اين موارد، مخصوص شخص پيامبر(صلی الله علیه و آله) نيست; بلكه روى سخن با هر مخاطبى است كه اين سخن را دريافت كند.</w:t>
      </w:r>
    </w:p>
    <w:p>
      <w:pPr>
        <w:pStyle w:val="Heading2"/>
      </w:pPr>
      <w:bookmarkStart w:id="1768" w:name="_Toc1003"/>
      <w:r>
        <w:t>1002- محدوده فهم انسان</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- 43 - 4 - 4</w:t>
      </w:r>
    </w:p>
    <w:p>
      <w:pPr>
        <w:pStyle w:val="BookText"/>
      </w:pPr>
      <w:r>
        <w:rPr>
          <w:rFonts w:ascii="Amiri" w:hAnsi="Amiri" w:eastAsia="Amiri" w:cs="Amiri"/>
          <w:lang w:bidi="ar-SA"/>
          <w:color w:val="111111"/>
          <w:sz w:val="28"/>
          <w:szCs w:val="28"/>
          <w:rtl/>
        </w:rPr>
        <w:t xml:space="preserve">4 - حقيقت ملكوتى قرآن ، فراتر از حد درك و دريافت عادى بشر</w:t>
      </w:r>
    </w:p>
    <w:p>
      <w:pPr>
        <w:pStyle w:val="BookText"/>
      </w:pPr>
      <w:r>
        <w:rPr>
          <w:rFonts w:ascii="Amiri" w:hAnsi="Amiri" w:eastAsia="Amiri" w:cs="Amiri"/>
          <w:lang w:bidi="ar-SA"/>
          <w:color w:val="111111"/>
          <w:sz w:val="28"/>
          <w:szCs w:val="28"/>
          <w:rtl/>
        </w:rPr>
        <w:t xml:space="preserve">و إنّه فى أُمّ الكتب لدينا لعلىّ</w:t>
      </w:r>
    </w:p>
    <w:p>
      <w:pPr>
        <w:pStyle w:val="BookText"/>
      </w:pPr>
      <w:r>
        <w:rPr>
          <w:rFonts w:ascii="IRNazanin" w:hAnsi="IRNazanin" w:eastAsia="IRNazanin" w:cs="IRNazanin"/>
          <w:lang w:bidi="fa-IR"/>
          <w:color w:val="111111"/>
          <w:sz w:val="28"/>
          <w:szCs w:val="28"/>
          <w:rtl/>
        </w:rPr>
        <w:t xml:space="preserve">جمله «إنّه فى اُمّ الكتاب لدينا لعلىّ» تأكيدى براى عبارت پيشين است; يعنى، قرآن داراى چنان مرتبه بلندى است كه اگر ما آن را از «اُم الكتاب » به زبان عربى بر نمى گردانديم و براى زمينيان نازل نمى كرديم، دستيابى به معارف آن براى هيچ انسانى مقدور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مفهوم «لقد يسّرنا.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اين است كه حقايق قرآنى، در مرحله نخست و قبل از آسان شدن آن، سنگين بوده است; به گونه اى كه چه بسا بيشتر انسان ها از درك آن ناتوان بوده اند.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30" w:name="pg6489_61477"/>
    <w:bookmarkEnd w:id="4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 اين است كه حقايق قرآنى، در مرحله نخست و قبل از آسان شدن، سنگين بوده است; به گونه اى كه چه بسا بيشتر انسان ها در درك آن ناتوان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اين است كه حقايق قرآنى، در مرحله اول و قبل از آسان شدن، سنگين بوده است; به گونه اى كه چه بسا بيشتر انسان ها از درك آن ناتوان بوده اند.</w:t>
      </w:r>
    </w:p>
    <w:p>
      <w:pPr>
        <w:pStyle w:val="Heading2"/>
      </w:pPr>
      <w:bookmarkStart w:id="1769" w:name="_Toc1004"/>
      <w:r>
        <w:t>1003- محدوده فهم انسان ها</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- 44 - 58 - 11</w:t>
      </w:r>
    </w:p>
    <w:p>
      <w:pPr>
        <w:pStyle w:val="BookText"/>
      </w:pPr>
      <w:r>
        <w:rPr>
          <w:rFonts w:ascii="Amiri" w:hAnsi="Amiri" w:eastAsia="Amiri" w:cs="Amiri"/>
          <w:lang w:bidi="ar-SA"/>
          <w:color w:val="111111"/>
          <w:sz w:val="28"/>
          <w:szCs w:val="28"/>
          <w:rtl/>
        </w:rPr>
        <w:t xml:space="preserve">11- حقيقت بهشت و دوزخ ، فراتر از سطح درك بشر</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ترسيم دوزخ و بهشت بود - استفاده مى شود كه آنچه در آن آيات آمده، شكل آسان شده و تنزل يافته مطلب است; نه ماهيت عالى آن.</w:t>
      </w:r>
    </w:p>
    <w:p>
      <w:pPr>
        <w:pStyle w:val="Heading2"/>
      </w:pPr>
      <w:bookmarkStart w:id="1770" w:name="_Toc1005"/>
      <w:r>
        <w:t>1004- محدوده قدرت انسان</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- 27 - 39 - 3</w:t>
      </w:r>
    </w:p>
    <w:p>
      <w:pPr>
        <w:pStyle w:val="BookText"/>
      </w:pPr>
      <w:r>
        <w:rPr>
          <w:rFonts w:ascii="Amiri" w:hAnsi="Amiri" w:eastAsia="Amiri" w:cs="Amiri"/>
          <w:lang w:bidi="ar-SA"/>
          <w:color w:val="111111"/>
          <w:sz w:val="28"/>
          <w:szCs w:val="28"/>
          <w:rtl/>
        </w:rPr>
        <w:t xml:space="preserve">3 - برخى از جنيان ، قادر به انجام امور فوق طبيعى و خارج از محدوده قدرت بشر</w:t>
      </w:r>
    </w:p>
    <w:p>
      <w:pPr>
        <w:pStyle w:val="BookText"/>
      </w:pPr>
      <w:r>
        <w:rPr>
          <w:rFonts w:ascii="Amiri" w:hAnsi="Amiri" w:eastAsia="Amiri" w:cs="Amiri"/>
          <w:lang w:bidi="ar-SA"/>
          <w:color w:val="111111"/>
          <w:sz w:val="28"/>
          <w:szCs w:val="28"/>
          <w:rtl/>
        </w:rPr>
        <w:t xml:space="preserve">قال عفريت من الجنّ أنا ءاتيك به قبل أن تقوم من مقامك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- 27 - 60 - 8</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31" w:name="pg6489_61478"/>
    <w:bookmarkEnd w:id="431"/>
    <w:p>
      <w:pPr>
        <w:pStyle w:val="BookText"/>
      </w:pPr>
      <w:r>
        <w:rPr>
          <w:rFonts w:ascii="Amiri" w:hAnsi="Amiri" w:eastAsia="Amiri" w:cs="Amiri"/>
          <w:lang w:bidi="ar-SA"/>
          <w:color w:val="111111"/>
          <w:sz w:val="28"/>
          <w:szCs w:val="28"/>
          <w:rtl/>
        </w:rPr>
        <w:t xml:space="preserve">8 - فرايند رويش درختان در دامان طبيعت ، خارج از قلمرو توان بشر</w:t>
      </w:r>
    </w:p>
    <w:p>
      <w:pPr>
        <w:pStyle w:val="BookText"/>
      </w:pPr>
      <w:r>
        <w:rPr>
          <w:rFonts w:ascii="Amiri" w:hAnsi="Amiri" w:eastAsia="Amiri" w:cs="Amiri"/>
          <w:lang w:bidi="ar-SA"/>
          <w:color w:val="111111"/>
          <w:sz w:val="28"/>
          <w:szCs w:val="28"/>
          <w:rtl/>
        </w:rPr>
        <w:t xml:space="preserve">ما كان لكم أن تنبتوا شجرها</w:t>
      </w:r>
    </w:p>
    <w:p>
      <w:pPr>
        <w:pStyle w:val="Heading2"/>
      </w:pPr>
      <w:bookmarkStart w:id="1771" w:name="_Toc1006"/>
      <w:r>
        <w:t>1005- محدوده مالكيت انسان ها</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- 16 - 75 - 5</w:t>
      </w:r>
    </w:p>
    <w:p>
      <w:pPr>
        <w:pStyle w:val="BookText"/>
      </w:pPr>
      <w:r>
        <w:rPr>
          <w:rFonts w:ascii="Amiri" w:hAnsi="Amiri" w:eastAsia="Amiri" w:cs="Amiri"/>
          <w:lang w:bidi="ar-SA"/>
          <w:color w:val="111111"/>
          <w:sz w:val="28"/>
          <w:szCs w:val="28"/>
          <w:rtl/>
        </w:rPr>
        <w:t xml:space="preserve">5- انسان ها در مالكيت و قلمرو اختيارات ، متفاوتند .</w:t>
      </w:r>
    </w:p>
    <w:p>
      <w:pPr>
        <w:pStyle w:val="BookText"/>
      </w:pPr>
      <w:r>
        <w:rPr>
          <w:rFonts w:ascii="Amiri" w:hAnsi="Amiri" w:eastAsia="Amiri" w:cs="Amiri"/>
          <w:lang w:bidi="ar-SA"/>
          <w:color w:val="111111"/>
          <w:sz w:val="28"/>
          <w:szCs w:val="28"/>
          <w:rtl/>
        </w:rPr>
        <w:t xml:space="preserve">عبدًا مملوكًا لايقدر على شىء و من رزقنه . .. فهو ينفق منه سرًّا و جهرًا</w:t>
      </w:r>
    </w:p>
    <w:p>
      <w:pPr>
        <w:pStyle w:val="BookText"/>
      </w:pPr>
      <w:r>
        <w:rPr>
          <w:rFonts w:ascii="Amiri" w:hAnsi="Amiri" w:eastAsia="Amiri" w:cs="Amiri"/>
          <w:lang w:bidi="ar-SA"/>
          <w:color w:val="111111"/>
          <w:sz w:val="28"/>
          <w:szCs w:val="28"/>
          <w:rtl/>
        </w:rPr>
        <w:t xml:space="preserve">برداشت فوق به خاطر اين است كه مثالهاى قرآن، داراى حقيقت و حاكى از واقعيتهاى خارجى - نه غير حقيقى و سنبليك - است.</w:t>
      </w:r>
    </w:p>
    <w:p>
      <w:pPr>
        <w:pStyle w:val="Heading2"/>
      </w:pPr>
      <w:bookmarkStart w:id="1772" w:name="_Toc1007"/>
      <w:r>
        <w:t>1006- محدوده مسؤوليت انسان</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- 5 - 25 - 6</w:t>
      </w:r>
    </w:p>
    <w:p>
      <w:pPr>
        <w:pStyle w:val="BookText"/>
      </w:pPr>
      <w:r>
        <w:rPr>
          <w:rFonts w:ascii="IRNazanin" w:hAnsi="IRNazanin" w:eastAsia="IRNazanin" w:cs="IRNazanin"/>
          <w:lang w:bidi="fa-IR"/>
          <w:color w:val="111111"/>
          <w:sz w:val="28"/>
          <w:szCs w:val="28"/>
          <w:rtl/>
        </w:rPr>
        <w:t xml:space="preserve">6 - انسان ها ، حتى انبياى الهى ، تنها اختياردار خويشند و نه ديگران .</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- 82 - 5 - 6</w:t>
      </w:r>
    </w:p>
    <w:p>
      <w:pPr>
        <w:pStyle w:val="BookText"/>
      </w:pPr>
      <w:r>
        <w:rPr>
          <w:rFonts w:ascii="IRNazanin" w:hAnsi="IRNazanin" w:eastAsia="IRNazanin" w:cs="IRNazanin"/>
          <w:lang w:bidi="fa-IR"/>
          <w:color w:val="111111"/>
          <w:sz w:val="28"/>
          <w:szCs w:val="28"/>
          <w:rtl/>
        </w:rPr>
        <w:t xml:space="preserve">6 - انسان در برابر كردار خويش و بازتاب آن ، حتى آنچه پس از مرگ او پديدار مى گردد ، مسؤول است .</w:t>
      </w:r>
    </w:p>
    <w:p>
      <w:pPr>
        <w:pStyle w:val="BookText"/>
      </w:pPr>
      <w:r>
        <w:rPr>
          <w:rFonts w:ascii="IRNazanin" w:hAnsi="IRNazanin" w:eastAsia="IRNazanin" w:cs="IRNazanin"/>
          <w:lang w:bidi="fa-IR"/>
          <w:color w:val="111111"/>
          <w:sz w:val="28"/>
          <w:szCs w:val="28"/>
          <w:rtl/>
        </w:rPr>
        <w:t xml:space="preserve">علمت نفس ما . .. أخّرت</w:t>
      </w:r>
    </w:p>
    <w:p>
      <w:pPr>
        <w:pStyle w:val="Heading2"/>
      </w:pPr>
      <w:bookmarkStart w:id="1773" w:name="_Toc1008"/>
      <w:r>
        <w:t>1007- محدوده مسؤوليت انسان ها</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- 20 - 132 - 13</w:t>
      </w:r>
    </w:p>
    <w:p>
      <w:pPr>
        <w:pStyle w:val="BookText"/>
      </w:pPr>
      <w:r>
        <w:rPr>
          <w:rFonts w:ascii="Amiri" w:hAnsi="Amiri" w:eastAsia="Amiri" w:cs="Amiri"/>
          <w:lang w:bidi="ar-SA"/>
          <w:color w:val="111111"/>
          <w:sz w:val="28"/>
          <w:szCs w:val="28"/>
          <w:rtl/>
        </w:rPr>
        <w:t xml:space="preserve">13 - خداوند ، انسان ها را به تدارك آذوقه و ارزاق ، تكليف نكرده است .</w:t>
      </w:r>
    </w:p>
    <w:p>
      <w:pPr>
        <w:pStyle w:val="BookText"/>
      </w:pPr>
      <w:r>
        <w:rPr>
          <w:rFonts w:ascii="Amiri" w:hAnsi="Amiri" w:eastAsia="Amiri" w:cs="Amiri"/>
          <w:lang w:bidi="ar-SA"/>
          <w:color w:val="111111"/>
          <w:sz w:val="28"/>
          <w:szCs w:val="28"/>
          <w:rtl/>
        </w:rPr>
        <w:t xml:space="preserve">لانس-َلك رزقًا</w:t>
      </w:r>
    </w:p>
    <w:p>
      <w:pPr>
        <w:pStyle w:val="BookText"/>
      </w:pPr>
      <w:r>
        <w:rPr>
          <w:rFonts w:ascii="IRNazanin" w:hAnsi="IRNazanin" w:eastAsia="IRNazanin" w:cs="IRNazanin"/>
          <w:lang w:bidi="fa-IR"/>
          <w:color w:val="111111"/>
          <w:sz w:val="28"/>
          <w:szCs w:val="28"/>
          <w:rtl/>
        </w:rPr>
        <w:t xml:space="preserve">مراد از سؤال در اين آيه، طلب تكليفى است و نكره آوردن «رزقاً» براى تعميم است; بنابراين مفاد «لانسئلك رزقاً» - به قرينه «نحن نرزقك» - چنين مى شود. ما تو را به تهيه رزق خود و خانواده ات، تكليف نكرده ايم.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32" w:name="pg6489_61479"/>
    <w:bookmarkEnd w:id="4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- 53 - 38 - 3</w:t>
      </w:r>
    </w:p>
    <w:p>
      <w:pPr>
        <w:pStyle w:val="BookText"/>
      </w:pPr>
      <w:r>
        <w:rPr>
          <w:rFonts w:ascii="IRNazanin" w:hAnsi="IRNazanin" w:eastAsia="IRNazanin" w:cs="IRNazanin"/>
          <w:lang w:bidi="fa-IR"/>
          <w:color w:val="111111"/>
          <w:sz w:val="28"/>
          <w:szCs w:val="28"/>
          <w:rtl/>
        </w:rPr>
        <w:t xml:space="preserve">3 - مسؤوليت هر كس تنها در برابر عمل خود - و نه عملكرد ديگران - ديدگاه مشترك تمامى اديان آسمانى است .</w:t>
      </w:r>
    </w:p>
    <w:p>
      <w:pPr>
        <w:pStyle w:val="BookText"/>
      </w:pPr>
      <w:r>
        <w:rPr>
          <w:rFonts w:ascii="Amiri" w:hAnsi="Amiri" w:eastAsia="Amiri" w:cs="Amiri"/>
          <w:lang w:bidi="ar-SA"/>
          <w:color w:val="111111"/>
          <w:sz w:val="28"/>
          <w:szCs w:val="28"/>
          <w:rtl/>
        </w:rPr>
        <w:t xml:space="preserve">أم لم ينبّأ بما فى صحف موسى . و إبرهيم ... ألاّتزر وازرة وزر أُخرى</w:t>
      </w:r>
    </w:p>
    <w:p>
      <w:pPr>
        <w:pStyle w:val="Heading2"/>
      </w:pPr>
      <w:bookmarkStart w:id="1774" w:name="_Toc1009"/>
      <w:r>
        <w:t>1008- محدوديت ادراكات انسان</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- 6 - 103 - 4،5</w:t>
      </w:r>
    </w:p>
    <w:p>
      <w:pPr>
        <w:pStyle w:val="BookText"/>
      </w:pPr>
      <w:r>
        <w:rPr>
          <w:rFonts w:ascii="Amiri" w:hAnsi="Amiri" w:eastAsia="Amiri" w:cs="Amiri"/>
          <w:lang w:bidi="ar-SA"/>
          <w:color w:val="111111"/>
          <w:sz w:val="28"/>
          <w:szCs w:val="28"/>
          <w:rtl/>
        </w:rPr>
        <w:t xml:space="preserve">4 - علم و ادراك بشر محدود است.</w:t>
      </w:r>
    </w:p>
    <w:p>
      <w:pPr>
        <w:pStyle w:val="BookText"/>
      </w:pPr>
      <w:r>
        <w:rPr>
          <w:rFonts w:ascii="Amiri" w:hAnsi="Amiri" w:eastAsia="Amiri" w:cs="Amiri"/>
          <w:lang w:bidi="ar-SA"/>
          <w:color w:val="111111"/>
          <w:sz w:val="28"/>
          <w:szCs w:val="28"/>
          <w:rtl/>
        </w:rPr>
        <w:t xml:space="preserve">لا تدركه الأبصر</w:t>
      </w:r>
    </w:p>
    <w:p>
      <w:pPr>
        <w:pStyle w:val="BookText"/>
      </w:pPr>
      <w:r>
        <w:rPr>
          <w:rFonts w:ascii="IRNazanin" w:hAnsi="IRNazanin" w:eastAsia="IRNazanin" w:cs="IRNazanin"/>
          <w:lang w:bidi="fa-IR"/>
          <w:color w:val="111111"/>
          <w:sz w:val="28"/>
          <w:szCs w:val="28"/>
          <w:rtl/>
        </w:rPr>
        <w:t xml:space="preserve">5 - خداوند حقيقتى فوق تصور و ادراك انسان و پيراسته از ويژگيهاى جسم است.</w:t>
      </w:r>
    </w:p>
    <w:p>
      <w:pPr>
        <w:pStyle w:val="BookText"/>
      </w:pPr>
      <w:r>
        <w:rPr>
          <w:rFonts w:ascii="Amiri" w:hAnsi="Amiri" w:eastAsia="Amiri" w:cs="Amiri"/>
          <w:lang w:bidi="ar-SA"/>
          <w:color w:val="111111"/>
          <w:sz w:val="28"/>
          <w:szCs w:val="28"/>
          <w:rtl/>
        </w:rPr>
        <w:t xml:space="preserve">لا تدركه الأبصر</w:t>
      </w:r>
    </w:p>
    <w:p>
      <w:pPr>
        <w:pStyle w:val="BookText"/>
      </w:pPr>
      <w:r>
        <w:rPr>
          <w:rFonts w:ascii="Amiri" w:hAnsi="Amiri" w:eastAsia="Amiri" w:cs="Amiri"/>
          <w:lang w:bidi="ar-SA"/>
          <w:color w:val="111111"/>
          <w:sz w:val="28"/>
          <w:szCs w:val="28"/>
          <w:rtl/>
        </w:rPr>
        <w:t xml:space="preserve">عدم امكان ديدن خداوند نشانه مبرا بودن او از خصوصيات جسم است.</w:t>
      </w:r>
    </w:p>
    <w:p>
      <w:pPr>
        <w:pStyle w:val="Heading2"/>
      </w:pPr>
      <w:bookmarkStart w:id="1775" w:name="_Toc1010"/>
      <w:r>
        <w:t>1009- محدوديت بهره دنيوى انسان ها</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- 28 - 77 - 7</w:t>
      </w:r>
    </w:p>
    <w:p>
      <w:pPr>
        <w:pStyle w:val="BookText"/>
      </w:pPr>
      <w:r>
        <w:rPr>
          <w:rFonts w:ascii="Amiri" w:hAnsi="Amiri" w:eastAsia="Amiri" w:cs="Amiri"/>
          <w:lang w:bidi="ar-SA"/>
          <w:color w:val="111111"/>
          <w:sz w:val="28"/>
          <w:szCs w:val="28"/>
          <w:rtl/>
        </w:rPr>
        <w:t xml:space="preserve">7 - هر انسانى ، داراى سهمى محدود براى استفاده از امكانات و دارايى هاى خويش است .</w:t>
      </w:r>
    </w:p>
    <w:p>
      <w:pPr>
        <w:pStyle w:val="BookText"/>
      </w:pPr>
      <w:r>
        <w:rPr>
          <w:rFonts w:ascii="Amiri" w:hAnsi="Amiri" w:eastAsia="Amiri" w:cs="Amiri"/>
          <w:lang w:bidi="ar-SA"/>
          <w:color w:val="111111"/>
          <w:sz w:val="28"/>
          <w:szCs w:val="28"/>
          <w:rtl/>
        </w:rPr>
        <w:t xml:space="preserve">و لاتنس نصيبك من الدنيا</w:t>
      </w:r>
    </w:p>
    <w:p>
      <w:pPr>
        <w:pStyle w:val="BookText"/>
      </w:pPr>
      <w:r>
        <w:rPr>
          <w:rFonts w:ascii="IRNazanin" w:hAnsi="IRNazanin" w:eastAsia="IRNazanin" w:cs="IRNazanin"/>
          <w:lang w:bidi="fa-IR"/>
          <w:color w:val="111111"/>
          <w:sz w:val="28"/>
          <w:szCs w:val="28"/>
          <w:rtl/>
        </w:rPr>
        <w:t xml:space="preserve">عبارت ياد شده هشدارى است از جانب قوم قارون به وى كه سهم تو از دنيا نامحدود نيست. بنابراين از آنچه خدا به تو داده است، تنها مى توانى به مقدار سهم خودت بردارى و بقيه آن امانتى است در دست تو كه بايد به صاحبان آن برسانى.</w:t>
      </w:r>
    </w:p>
    <w:p>
      <w:pPr>
        <w:pStyle w:val="Heading2"/>
      </w:pPr>
      <w:bookmarkStart w:id="1776" w:name="_Toc1011"/>
      <w:r>
        <w:t>1010- محدوديت بينايى انسان</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- 7 - 27 - 13</w:t>
      </w:r>
    </w:p>
    <w:p>
      <w:pPr>
        <w:pStyle w:val="BookText"/>
      </w:pPr>
      <w:r>
        <w:rPr>
          <w:rFonts w:ascii="IRNazanin" w:hAnsi="IRNazanin" w:eastAsia="IRNazanin" w:cs="IRNazanin"/>
          <w:lang w:bidi="fa-IR"/>
          <w:color w:val="111111"/>
          <w:sz w:val="28"/>
          <w:szCs w:val="28"/>
          <w:rtl/>
        </w:rPr>
        <w:t xml:space="preserve">13 - انسان در معرض ديد شياطين است و آنان از چشم آدميان نهانند.</w:t>
      </w:r>
    </w:p>
    <w:p>
      <w:pPr>
        <w:pStyle w:val="BookText"/>
      </w:pPr>
      <w:r>
        <w:rPr>
          <w:rFonts w:ascii="Amiri" w:hAnsi="Amiri" w:eastAsia="Amiri" w:cs="Amiri"/>
          <w:lang w:bidi="ar-SA"/>
          <w:color w:val="111111"/>
          <w:sz w:val="28"/>
          <w:szCs w:val="28"/>
          <w:rtl/>
        </w:rPr>
        <w:t xml:space="preserve">إنه يريكم هو و قبيله من حيث لا ترونهم</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33" w:name="pg6489_61480"/>
    <w:bookmarkEnd w:id="433"/>
    <w:p>
      <w:pPr>
        <w:pStyle w:val="Heading2"/>
      </w:pPr>
      <w:bookmarkStart w:id="1777" w:name="_Toc1012"/>
      <w:r>
        <w:t>1011- محدوديت علم انسان</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- 6 - 103 - 4</w:t>
      </w:r>
    </w:p>
    <w:p>
      <w:pPr>
        <w:pStyle w:val="BookText"/>
      </w:pPr>
      <w:r>
        <w:rPr>
          <w:rFonts w:ascii="Amiri" w:hAnsi="Amiri" w:eastAsia="Amiri" w:cs="Amiri"/>
          <w:lang w:bidi="ar-SA"/>
          <w:color w:val="111111"/>
          <w:sz w:val="28"/>
          <w:szCs w:val="28"/>
          <w:rtl/>
        </w:rPr>
        <w:t xml:space="preserve">4 - علم و ادراك بشر محدود است.</w:t>
      </w:r>
    </w:p>
    <w:p>
      <w:pPr>
        <w:pStyle w:val="BookText"/>
      </w:pPr>
      <w:r>
        <w:rPr>
          <w:rFonts w:ascii="Amiri" w:hAnsi="Amiri" w:eastAsia="Amiri" w:cs="Amiri"/>
          <w:lang w:bidi="ar-SA"/>
          <w:color w:val="111111"/>
          <w:sz w:val="28"/>
          <w:szCs w:val="28"/>
          <w:rtl/>
        </w:rPr>
        <w:t xml:space="preserve">لا تدركه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- 7 - 187 - 10</w:t>
      </w:r>
    </w:p>
    <w:p>
      <w:pPr>
        <w:pStyle w:val="BookText"/>
      </w:pPr>
      <w:r>
        <w:rPr>
          <w:rFonts w:ascii="IRNazanin" w:hAnsi="IRNazanin" w:eastAsia="IRNazanin" w:cs="IRNazanin"/>
          <w:lang w:bidi="fa-IR"/>
          <w:color w:val="111111"/>
          <w:sz w:val="28"/>
          <w:szCs w:val="28"/>
          <w:rtl/>
        </w:rPr>
        <w:t xml:space="preserve">10 - دانش بشر ناتوان از پيش بينى زمان برپايى قيامت ، حتى به صورت احتمال</w:t>
      </w:r>
    </w:p>
    <w:p>
      <w:pPr>
        <w:pStyle w:val="BookText"/>
      </w:pPr>
      <w:r>
        <w:rPr>
          <w:rFonts w:ascii="Amiri" w:hAnsi="Amiri" w:eastAsia="Amiri" w:cs="Amiri"/>
          <w:lang w:bidi="ar-SA"/>
          <w:color w:val="111111"/>
          <w:sz w:val="28"/>
          <w:szCs w:val="28"/>
          <w:rtl/>
        </w:rPr>
        <w:t xml:space="preserve">لا تأتيكم إلا بغتة</w:t>
      </w:r>
    </w:p>
    <w:p>
      <w:pPr>
        <w:pStyle w:val="BookText"/>
      </w:pPr>
      <w:r>
        <w:rPr>
          <w:rFonts w:ascii="IRNazanin" w:hAnsi="IRNazanin" w:eastAsia="IRNazanin" w:cs="IRNazanin"/>
          <w:lang w:bidi="fa-IR"/>
          <w:color w:val="111111"/>
          <w:sz w:val="28"/>
          <w:szCs w:val="28"/>
          <w:rtl/>
        </w:rPr>
        <w:t xml:space="preserve">در صورتى مى توان گفت چيزى ناگهانى و بى خبر تحقق يافت كه انسان زمان تحقق آن را، حتى به صورت احتمال و حدس، در ذهن خويش ترسيم نكرده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- 16 - 8 - 7</w:t>
      </w:r>
    </w:p>
    <w:p>
      <w:pPr>
        <w:pStyle w:val="BookText"/>
      </w:pPr>
      <w:r>
        <w:rPr>
          <w:rFonts w:ascii="IRNazanin" w:hAnsi="IRNazanin" w:eastAsia="IRNazanin" w:cs="IRNazanin"/>
          <w:lang w:bidi="fa-IR"/>
          <w:color w:val="111111"/>
          <w:sz w:val="28"/>
          <w:szCs w:val="28"/>
          <w:rtl/>
        </w:rPr>
        <w:t xml:space="preserve">7- علم و آگاهى انسان محدود است .</w:t>
      </w:r>
    </w:p>
    <w:p>
      <w:pPr>
        <w:pStyle w:val="BookText"/>
      </w:pPr>
      <w:r>
        <w:rPr>
          <w:rFonts w:ascii="Amiri" w:hAnsi="Amiri" w:eastAsia="Amiri" w:cs="Amiri"/>
          <w:lang w:bidi="ar-SA"/>
          <w:color w:val="111111"/>
          <w:sz w:val="28"/>
          <w:szCs w:val="28"/>
          <w:rtl/>
        </w:rPr>
        <w:t xml:space="preserve">و يخلق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- 18 - 23 - 5</w:t>
      </w:r>
    </w:p>
    <w:p>
      <w:pPr>
        <w:pStyle w:val="BookText"/>
      </w:pPr>
      <w:r>
        <w:rPr>
          <w:rFonts w:ascii="Amiri" w:hAnsi="Amiri" w:eastAsia="Amiri" w:cs="Amiri"/>
          <w:lang w:bidi="ar-SA"/>
          <w:color w:val="111111"/>
          <w:sz w:val="28"/>
          <w:szCs w:val="28"/>
          <w:rtl/>
        </w:rPr>
        <w:t xml:space="preserve">5- حوادث آينده ، از علم و قدرت قطعى انسان خارج است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- 18 - 26 - 8</w:t>
      </w:r>
    </w:p>
    <w:p>
      <w:pPr>
        <w:pStyle w:val="BookText"/>
      </w:pPr>
      <w:r>
        <w:rPr>
          <w:rFonts w:ascii="Amiri" w:hAnsi="Amiri" w:eastAsia="Amiri" w:cs="Amiri"/>
          <w:lang w:bidi="ar-SA"/>
          <w:color w:val="111111"/>
          <w:sz w:val="28"/>
          <w:szCs w:val="28"/>
          <w:rtl/>
        </w:rPr>
        <w:t xml:space="preserve">8- محدوديت شناخت انسان به ظواهر امور ، دليل قابل اعتماد نبودن آراى وى در قبال رأى خداوند است .</w:t>
      </w:r>
    </w:p>
    <w:p>
      <w:pPr>
        <w:pStyle w:val="BookText"/>
      </w:pPr>
      <w:r>
        <w:rPr>
          <w:rFonts w:ascii="Amiri" w:hAnsi="Amiri" w:eastAsia="Amiri" w:cs="Amiri"/>
          <w:lang w:bidi="ar-SA"/>
          <w:color w:val="111111"/>
          <w:sz w:val="28"/>
          <w:szCs w:val="28"/>
          <w:rtl/>
        </w:rPr>
        <w:t xml:space="preserve">اللّه أعلم . .. له غيب السموت و الأرض</w:t>
      </w:r>
    </w:p>
    <w:p>
      <w:pPr>
        <w:pStyle w:val="BookText"/>
      </w:pPr>
      <w:r>
        <w:rPr>
          <w:rFonts w:ascii="IRNazanin" w:hAnsi="IRNazanin" w:eastAsia="IRNazanin" w:cs="IRNazanin"/>
          <w:lang w:bidi="fa-IR"/>
          <w:color w:val="111111"/>
          <w:sz w:val="28"/>
          <w:szCs w:val="28"/>
          <w:rtl/>
        </w:rPr>
        <w:t xml:space="preserve">خداوند، براى پايان بخشيدن به بحث ها و رد و ايرادهاى بشرى در زمينه مسائلى كه خود، به صراحت، نظر خويش را بيان داشته، به اين نكته اشاره كرده است كه علم اش، قابل مقايسه با علم بشر نيست; زيرا، او مالك غيب است و بشر گرفتار ظاهر.</w:t>
      </w:r>
    </w:p>
    <w:p>
      <w:pPr>
        <w:pStyle w:val="Heading2"/>
      </w:pPr>
      <w:bookmarkStart w:id="1778" w:name="_Toc1013"/>
      <w:r>
        <w:t>1012- محدوديت علم انسان ها</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- 17 - 85 - 4،11،12،14</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34" w:name="pg6489_61481"/>
    <w:bookmarkEnd w:id="434"/>
    <w:p>
      <w:pPr>
        <w:pStyle w:val="BookText"/>
      </w:pPr>
      <w:r>
        <w:rPr>
          <w:rFonts w:ascii="Amiri" w:hAnsi="Amiri" w:eastAsia="Amiri" w:cs="Amiri"/>
          <w:lang w:bidi="ar-SA"/>
          <w:color w:val="111111"/>
          <w:sz w:val="28"/>
          <w:szCs w:val="28"/>
          <w:rtl/>
        </w:rPr>
        <w:t xml:space="preserve">4- عدم دستيابى بشر در طول تاريخ علمى خويش به شناختى قاطع و همه جانبه به حقيقت روح</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Amiri" w:hAnsi="Amiri" w:eastAsia="Amiri" w:cs="Amiri"/>
          <w:lang w:bidi="ar-SA"/>
          <w:color w:val="111111"/>
          <w:sz w:val="28"/>
          <w:szCs w:val="28"/>
          <w:rtl/>
        </w:rPr>
        <w:t xml:space="preserve">از اينكه خداوند در جواب سؤال از حقيقت روح، به جاى تبيين آن فرمود: «روح از امر من است» مى تواند به اين معنا باشد كه: كشف حقيقت روح براى بشر، دست نيافتنى است.</w:t>
      </w:r>
    </w:p>
    <w:p>
      <w:pPr>
        <w:pStyle w:val="BookText"/>
      </w:pPr>
      <w:r>
        <w:rPr>
          <w:rFonts w:ascii="IRNazanin" w:hAnsi="IRNazanin" w:eastAsia="IRNazanin" w:cs="IRNazanin"/>
          <w:lang w:bidi="fa-IR"/>
          <w:color w:val="111111"/>
          <w:sz w:val="28"/>
          <w:szCs w:val="28"/>
          <w:rtl/>
        </w:rPr>
        <w:t xml:space="preserve">11- دستاورد هاى علمى بشر ، در زمينه حقيقت روح ، همواره اندك و ناچيز خواهد بود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Amiri" w:hAnsi="Amiri" w:eastAsia="Amiri" w:cs="Amiri"/>
          <w:lang w:bidi="ar-SA"/>
          <w:color w:val="111111"/>
          <w:sz w:val="28"/>
          <w:szCs w:val="28"/>
          <w:rtl/>
        </w:rPr>
        <w:t xml:space="preserve">برداشت فوق مبتنى بر اين است كه مخاطب «أُوتيتم» همه انسانها باشند.</w:t>
      </w:r>
    </w:p>
    <w:p>
      <w:pPr>
        <w:pStyle w:val="BookText"/>
      </w:pPr>
      <w:r>
        <w:rPr>
          <w:rFonts w:ascii="IRNazanin" w:hAnsi="IRNazanin" w:eastAsia="IRNazanin" w:cs="IRNazanin"/>
          <w:lang w:bidi="fa-IR"/>
          <w:color w:val="111111"/>
          <w:sz w:val="28"/>
          <w:szCs w:val="28"/>
          <w:rtl/>
        </w:rPr>
        <w:t xml:space="preserve">12- علم بشر به حقايق و اسرار نهفته در هستى همانند روح ، اندك و ناچيز است .</w:t>
      </w:r>
    </w:p>
    <w:p>
      <w:pPr>
        <w:pStyle w:val="BookText"/>
      </w:pPr>
      <w:r>
        <w:rPr>
          <w:rFonts w:ascii="Amiri" w:hAnsi="Amiri" w:eastAsia="Amiri" w:cs="Amiri"/>
          <w:lang w:bidi="ar-SA"/>
          <w:color w:val="111111"/>
          <w:sz w:val="28"/>
          <w:szCs w:val="28"/>
          <w:rtl/>
        </w:rPr>
        <w:t xml:space="preserve">يسئلونك . .. قل ... و ما أُوتيتم من العلم إلاّ قليلاً</w:t>
      </w:r>
    </w:p>
    <w:p>
      <w:pPr>
        <w:pStyle w:val="BookText"/>
      </w:pPr>
      <w:r>
        <w:rPr>
          <w:rFonts w:ascii="IRNazanin" w:hAnsi="IRNazanin" w:eastAsia="IRNazanin" w:cs="IRNazanin"/>
          <w:lang w:bidi="fa-IR"/>
          <w:color w:val="111111"/>
          <w:sz w:val="28"/>
          <w:szCs w:val="28"/>
          <w:rtl/>
        </w:rPr>
        <w:t xml:space="preserve">بنابر اينكه مراد از «العلم» مطلق علم باشد نه خصوص شناخت حقيقت روح، برداشت فوق استفاده مى گردد.</w:t>
      </w:r>
    </w:p>
    <w:p>
      <w:pPr>
        <w:pStyle w:val="BookText"/>
      </w:pPr>
      <w:r>
        <w:rPr>
          <w:rFonts w:ascii="IRNazanin" w:hAnsi="IRNazanin" w:eastAsia="IRNazanin" w:cs="IRNazanin"/>
          <w:lang w:bidi="fa-IR"/>
          <w:color w:val="111111"/>
          <w:sz w:val="28"/>
          <w:szCs w:val="28"/>
          <w:rtl/>
        </w:rPr>
        <w:t xml:space="preserve">14- مقدار دانش بشر ، در مقايسه با مجموعه دانستنى هاى فراوان عالم ، ناچيز و اندك است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Amiri" w:hAnsi="Amiri" w:eastAsia="Amiri" w:cs="Amiri"/>
          <w:lang w:bidi="ar-SA"/>
          <w:color w:val="111111"/>
          <w:sz w:val="28"/>
          <w:szCs w:val="28"/>
          <w:rtl/>
        </w:rPr>
        <w:t xml:space="preserve">بنابر اينكه مراد از «العلم» مطلق دانش باشد،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- 31 - 34 - 6</w:t>
      </w:r>
    </w:p>
    <w:p>
      <w:pPr>
        <w:pStyle w:val="BookText"/>
      </w:pPr>
      <w:r>
        <w:rPr>
          <w:rFonts w:ascii="Amiri" w:hAnsi="Amiri" w:eastAsia="Amiri" w:cs="Amiri"/>
          <w:lang w:bidi="ar-SA"/>
          <w:color w:val="111111"/>
          <w:sz w:val="28"/>
          <w:szCs w:val="28"/>
          <w:rtl/>
        </w:rPr>
        <w:t xml:space="preserve">6 - علم بشر ، محدود و غير قابل مقايسه با علم مطلق خدا است .</w:t>
      </w:r>
    </w:p>
    <w:p>
      <w:pPr>
        <w:pStyle w:val="BookText"/>
      </w:pPr>
      <w:r>
        <w:rPr>
          <w:rFonts w:ascii="Amiri" w:hAnsi="Amiri" w:eastAsia="Amiri" w:cs="Amiri"/>
          <w:lang w:bidi="ar-SA"/>
          <w:color w:val="111111"/>
          <w:sz w:val="28"/>
          <w:szCs w:val="28"/>
          <w:rtl/>
        </w:rPr>
        <w:t xml:space="preserve">إنّ اللّه عنده علم الساعة . .. و ما تدرى نفس ماذا تكسب غدًا</w:t>
      </w:r>
    </w:p>
    <w:p>
      <w:pPr>
        <w:pStyle w:val="Heading2"/>
      </w:pPr>
      <w:bookmarkStart w:id="1779" w:name="_Toc1014"/>
      <w:r>
        <w:t>1013- محدوديت عمر انسان</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- 17 - 99 - 9</w:t>
      </w:r>
    </w:p>
    <w:p>
      <w:pPr>
        <w:pStyle w:val="BookText"/>
      </w:pPr>
      <w:r>
        <w:rPr>
          <w:rFonts w:ascii="IRNazanin" w:hAnsi="IRNazanin" w:eastAsia="IRNazanin" w:cs="IRNazanin"/>
          <w:lang w:bidi="fa-IR"/>
          <w:color w:val="111111"/>
          <w:sz w:val="28"/>
          <w:szCs w:val="28"/>
          <w:rtl/>
        </w:rPr>
        <w:t xml:space="preserve">9- اجل و عمر انسان ها در دنيا ، محدود و پايان پذير است .</w:t>
      </w:r>
    </w:p>
    <w:p>
      <w:pPr>
        <w:pStyle w:val="BookText"/>
      </w:pPr>
      <w:r>
        <w:rPr>
          <w:rFonts w:ascii="Amiri" w:hAnsi="Amiri" w:eastAsia="Amiri" w:cs="Amiri"/>
          <w:lang w:bidi="ar-SA"/>
          <w:color w:val="111111"/>
          <w:sz w:val="28"/>
          <w:szCs w:val="28"/>
          <w:rtl/>
        </w:rPr>
        <w:t xml:space="preserve">أو لم يروا . .. و جعل لهم أجلاً لاريب فيه</w:t>
      </w:r>
    </w:p>
    <w:p>
      <w:pPr>
        <w:pStyle w:val="BookText"/>
      </w:pPr>
      <w:r>
        <w:rPr>
          <w:rFonts w:ascii="IRNazanin" w:hAnsi="IRNazanin" w:eastAsia="IRNazanin" w:cs="IRNazanin"/>
          <w:lang w:bidi="fa-IR"/>
          <w:color w:val="111111"/>
          <w:sz w:val="28"/>
          <w:szCs w:val="28"/>
          <w:rtl/>
        </w:rPr>
        <w:t xml:space="preserve">بنابر اينكه مراد از «أجلاً» اجل و عمر محدود انسان در دنيا باشد نه زمان برپايى قيامت،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- 39 - 42 - 12</w:t>
      </w:r>
    </w:p>
    <w:p>
      <w:pPr>
        <w:pStyle w:val="BookText"/>
      </w:pPr>
      <w:r>
        <w:rPr>
          <w:rFonts w:ascii="Amiri" w:hAnsi="Amiri" w:eastAsia="Amiri" w:cs="Amiri"/>
          <w:lang w:bidi="ar-SA"/>
          <w:color w:val="111111"/>
          <w:sz w:val="28"/>
          <w:szCs w:val="28"/>
          <w:rtl/>
        </w:rPr>
        <w:t xml:space="preserve">12 - حيات و عمر آدمى در دنيا ، محدود و داراى مدت معين و مشخص</w:t>
      </w:r>
    </w:p>
    <w:p>
      <w:pPr>
        <w:pStyle w:val="BookText"/>
      </w:pPr>
      <w:r>
        <w:rPr>
          <w:rFonts w:ascii="Amiri" w:hAnsi="Amiri" w:eastAsia="Amiri" w:cs="Amiri"/>
          <w:lang w:bidi="ar-SA"/>
          <w:color w:val="111111"/>
          <w:sz w:val="28"/>
          <w:szCs w:val="28"/>
          <w:rtl/>
        </w:rPr>
        <w:t xml:space="preserve">و يرسل الأُخرى إلى أجل</w:t>
      </w:r>
    </w:p>
    <w:p>
      <w:pPr>
        <w:pStyle w:val="BookText"/>
      </w:pPr>
      <w:r>
        <w:rPr>
          <w:rFonts w:ascii="IRNazanin" w:hAnsi="IRNazanin" w:eastAsia="IRNazanin" w:cs="IRNazanin"/>
          <w:lang w:bidi="fa-IR"/>
          <w:color w:val="111111"/>
          <w:sz w:val="28"/>
          <w:szCs w:val="28"/>
          <w:rtl/>
        </w:rPr>
        <w:t xml:space="preserve">كاربرد واژه «أجل» در مورد انسان، به معناى مدت تعيين شده براى حيات انسان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35" w:name="pg6489_61482"/>
    <w:bookmarkEnd w:id="435"/>
    <w:p>
      <w:pPr>
        <w:pStyle w:val="BookText"/>
      </w:pPr>
      <w:r>
        <w:rPr>
          <w:rFonts w:ascii="IRNazanin" w:hAnsi="IRNazanin" w:eastAsia="IRNazanin" w:cs="IRNazanin"/>
          <w:lang w:bidi="fa-IR"/>
          <w:color w:val="111111"/>
          <w:sz w:val="28"/>
          <w:szCs w:val="28"/>
          <w:rtl/>
        </w:rPr>
        <w:t xml:space="preserve">16 - غافر - 40 - 67 - 15</w:t>
      </w:r>
    </w:p>
    <w:p>
      <w:pPr>
        <w:pStyle w:val="BookText"/>
      </w:pPr>
      <w:r>
        <w:rPr>
          <w:rFonts w:ascii="Amiri" w:hAnsi="Amiri" w:eastAsia="Amiri" w:cs="Amiri"/>
          <w:lang w:bidi="ar-SA"/>
          <w:color w:val="111111"/>
          <w:sz w:val="28"/>
          <w:szCs w:val="28"/>
          <w:rtl/>
        </w:rPr>
        <w:t xml:space="preserve">15 - عمر هر انسان در دنيا ، داراى زمانى معين و محدود است .</w:t>
      </w:r>
    </w:p>
    <w:p>
      <w:pPr>
        <w:pStyle w:val="BookText"/>
      </w:pPr>
      <w:r>
        <w:rPr>
          <w:rFonts w:ascii="Amiri" w:hAnsi="Amiri" w:eastAsia="Amiri" w:cs="Amiri"/>
          <w:lang w:bidi="ar-SA"/>
          <w:color w:val="111111"/>
          <w:sz w:val="28"/>
          <w:szCs w:val="28"/>
          <w:rtl/>
        </w:rPr>
        <w:t xml:space="preserve">و لتبلغوا أجلاً مسمّىً</w:t>
      </w:r>
    </w:p>
    <w:p>
      <w:pPr>
        <w:pStyle w:val="Heading2"/>
      </w:pPr>
      <w:bookmarkStart w:id="1780" w:name="_Toc1015"/>
      <w:r>
        <w:t>1014- محدوديّت عمل انسان ها</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- 17 - 84 - 4</w:t>
      </w:r>
    </w:p>
    <w:p>
      <w:pPr>
        <w:pStyle w:val="BookText"/>
      </w:pPr>
      <w:r>
        <w:rPr>
          <w:rFonts w:ascii="Amiri" w:hAnsi="Amiri" w:eastAsia="Amiri" w:cs="Amiri"/>
          <w:lang w:bidi="ar-SA"/>
          <w:color w:val="111111"/>
          <w:sz w:val="28"/>
          <w:szCs w:val="28"/>
          <w:rtl/>
        </w:rPr>
        <w:t xml:space="preserve">4- انسان ، در حصار روحيات و ملكات نفسانى و باور هاى درونى خويش است .</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«شاكلة» در لغت هم به معناى ملكات نفسانى و هم به معناى طريقه و روشى است كه انسان برگزيده آمده است (قاموس المحيط). در هر صورت حكايت از اين حقيقت مى كند كه آدمى، محصور روحيات و باورهاى خود است.</w:t>
      </w:r>
    </w:p>
    <w:p>
      <w:pPr>
        <w:pStyle w:val="Heading2"/>
      </w:pPr>
      <w:bookmarkStart w:id="1781" w:name="_Toc1016"/>
      <w:r>
        <w:t>1015- محدوديت فكر انسان</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- 39 - 1 - 5</w:t>
      </w:r>
    </w:p>
    <w:p>
      <w:pPr>
        <w:pStyle w:val="BookText"/>
      </w:pPr>
      <w:r>
        <w:rPr>
          <w:rFonts w:ascii="IRNazanin" w:hAnsi="IRNazanin" w:eastAsia="IRNazanin" w:cs="IRNazanin"/>
          <w:lang w:bidi="fa-IR"/>
          <w:color w:val="111111"/>
          <w:sz w:val="28"/>
          <w:szCs w:val="28"/>
          <w:rtl/>
        </w:rPr>
        <w:t xml:space="preserve">5 - قرآن ، در عرصه فكر ، انديشه و . . . پيروزِ شكست ناپذير و كتابى حكيمانه است .</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برداشت بالا به خاطر اين نكته است كه چون خداوند، عزيز (پيروز شكست ناپذير) و حكيم است; بنابراين سخن او نيز در عرصه خاصِ خود (فكر، انديشه و. ..) چنين خواهد بود.</w:t>
      </w:r>
    </w:p>
    <w:p>
      <w:pPr>
        <w:pStyle w:val="Heading2"/>
      </w:pPr>
      <w:bookmarkStart w:id="1782" w:name="_Toc1017"/>
      <w:r>
        <w:t>1016- محدوديت قدرت انسان</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- 18 - 23 - 5</w:t>
      </w:r>
    </w:p>
    <w:p>
      <w:pPr>
        <w:pStyle w:val="BookText"/>
      </w:pPr>
      <w:r>
        <w:rPr>
          <w:rFonts w:ascii="Amiri" w:hAnsi="Amiri" w:eastAsia="Amiri" w:cs="Amiri"/>
          <w:lang w:bidi="ar-SA"/>
          <w:color w:val="111111"/>
          <w:sz w:val="28"/>
          <w:szCs w:val="28"/>
          <w:rtl/>
        </w:rPr>
        <w:t xml:space="preserve">5- حوادث آينده ، از علم و قدرت قطعى انسان خارج است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- 36 - 68 - 2</w:t>
      </w:r>
    </w:p>
    <w:p>
      <w:pPr>
        <w:pStyle w:val="BookText"/>
      </w:pPr>
      <w:r>
        <w:rPr>
          <w:rFonts w:ascii="IRNazanin" w:hAnsi="IRNazanin" w:eastAsia="IRNazanin" w:cs="IRNazanin"/>
          <w:lang w:bidi="fa-IR"/>
          <w:color w:val="111111"/>
          <w:sz w:val="28"/>
          <w:szCs w:val="28"/>
          <w:rtl/>
        </w:rPr>
        <w:t xml:space="preserve">2 - قواى انسان - هرچند نيرومند باشد - زوال پذير و در معرض سستى است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36" w:name="pg6489_61483"/>
    <w:bookmarkEnd w:id="436"/>
    <w:p>
      <w:pPr>
        <w:pStyle w:val="BookText"/>
      </w:pPr>
      <w:r>
        <w:rPr>
          <w:rFonts w:ascii="Amiri" w:hAnsi="Amiri" w:eastAsia="Amiri" w:cs="Amiri"/>
          <w:lang w:bidi="ar-SA"/>
          <w:color w:val="111111"/>
          <w:sz w:val="28"/>
          <w:szCs w:val="28"/>
          <w:rtl/>
        </w:rPr>
        <w:t xml:space="preserve">و من نعمّره ننكّسه فى الخلق</w:t>
      </w:r>
    </w:p>
    <w:p>
      <w:pPr>
        <w:pStyle w:val="Heading2"/>
      </w:pPr>
      <w:bookmarkStart w:id="1783" w:name="_Toc1018"/>
      <w:r>
        <w:t>1017- محدوديت قواى انسان</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- 6 - 103 - 2</w:t>
      </w:r>
    </w:p>
    <w:p>
      <w:pPr>
        <w:pStyle w:val="BookText"/>
      </w:pPr>
      <w:r>
        <w:rPr>
          <w:rFonts w:ascii="Amiri" w:hAnsi="Amiri" w:eastAsia="Amiri" w:cs="Amiri"/>
          <w:lang w:bidi="ar-SA"/>
          <w:color w:val="111111"/>
          <w:sz w:val="28"/>
          <w:szCs w:val="28"/>
          <w:rtl/>
        </w:rPr>
        <w:t xml:space="preserve">2 - ناتوانى قواى باطنى انسان از درك حقيقت و ذات خداوند.</w:t>
      </w:r>
    </w:p>
    <w:p>
      <w:pPr>
        <w:pStyle w:val="BookText"/>
      </w:pPr>
      <w:r>
        <w:rPr>
          <w:rFonts w:ascii="Amiri" w:hAnsi="Amiri" w:eastAsia="Amiri" w:cs="Amiri"/>
          <w:lang w:bidi="ar-SA"/>
          <w:color w:val="111111"/>
          <w:sz w:val="28"/>
          <w:szCs w:val="28"/>
          <w:rtl/>
        </w:rPr>
        <w:t xml:space="preserve">لا تدركه الأبصر</w:t>
      </w:r>
    </w:p>
    <w:p>
      <w:pPr>
        <w:pStyle w:val="BookText"/>
      </w:pPr>
      <w:r>
        <w:rPr>
          <w:rFonts w:ascii="IRNazanin" w:hAnsi="IRNazanin" w:eastAsia="IRNazanin" w:cs="IRNazanin"/>
          <w:lang w:bidi="fa-IR"/>
          <w:color w:val="111111"/>
          <w:sz w:val="28"/>
          <w:szCs w:val="28"/>
          <w:rtl/>
        </w:rPr>
        <w:t xml:space="preserve">بنابراين كه «بصر» به معناى بصيرت باشد، چنانكه راغب مى گويد: « . .. و يقال لقوة القلب المدركة بصيرة و بصر ... و جمع البصر الأبصار». همچنين وى مى گويد ادراك يعنى رسيدن به عمق و نهايت چيزى.</w:t>
      </w:r>
    </w:p>
    <w:p>
      <w:pPr>
        <w:pStyle w:val="Heading2"/>
      </w:pPr>
      <w:bookmarkStart w:id="1784" w:name="_Toc1019"/>
      <w:r>
        <w:t>1018- محروميت اخروى انسان</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- 86 - 10 - 5</w:t>
      </w:r>
    </w:p>
    <w:p>
      <w:pPr>
        <w:pStyle w:val="BookText"/>
      </w:pPr>
      <w:r>
        <w:rPr>
          <w:rFonts w:ascii="Amiri" w:hAnsi="Amiri" w:eastAsia="Amiri" w:cs="Amiri"/>
          <w:lang w:bidi="ar-SA"/>
          <w:color w:val="111111"/>
          <w:sz w:val="28"/>
          <w:szCs w:val="28"/>
          <w:rtl/>
        </w:rPr>
        <w:t xml:space="preserve">5 - « عن أبى بصير فى قوله : « فما له من قوّة و لا ناصر » قال : [ و الظاهر أنّ القائل أبوعبداللّه ( ع ) ] ما له قوّة يقوّى بها على خالقه و لا ناصر من اللّه ينصره إن أراد به سوءاً ;</w:t>
      </w:r>
    </w:p>
    <w:p>
      <w:pPr>
        <w:pStyle w:val="BookText"/>
      </w:pPr>
      <w:r>
        <w:rPr>
          <w:rFonts w:ascii="IRNazanin" w:hAnsi="IRNazanin" w:eastAsia="IRNazanin" w:cs="IRNazanin"/>
          <w:lang w:bidi="fa-IR"/>
          <w:color w:val="111111"/>
          <w:sz w:val="28"/>
          <w:szCs w:val="28"/>
          <w:rtl/>
        </w:rPr>
        <w:t xml:space="preserve">از ابى بصير [ظاهراً از امام صادق(ع)] درباره سخن خداوند «فما له من قوّة و لا ناصر» روايت شده كه فرمود: [يعنى] آن انسان هيچ نيرويى ندارد كه با آن بر آفريدگارش چيره گردد و اگر خداوند درباره او اراده بدى داشته باشد; ياورى نخواهد داشت كه او را در برابر خدا يارى دهد».</w:t>
      </w:r>
    </w:p>
    <w:p>
      <w:pPr>
        <w:pStyle w:val="Heading2"/>
      </w:pPr>
      <w:bookmarkStart w:id="1785" w:name="_Toc1020"/>
      <w:r>
        <w:t>1019- محروميت اخروى انسان ها</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- 44 - 41 - 3</w:t>
      </w:r>
    </w:p>
    <w:p>
      <w:pPr>
        <w:pStyle w:val="BookText"/>
      </w:pPr>
      <w:r>
        <w:rPr>
          <w:rFonts w:ascii="IRNazanin" w:hAnsi="IRNazanin" w:eastAsia="IRNazanin" w:cs="IRNazanin"/>
          <w:lang w:bidi="fa-IR"/>
          <w:color w:val="111111"/>
          <w:sz w:val="28"/>
          <w:szCs w:val="28"/>
          <w:rtl/>
        </w:rPr>
        <w:t xml:space="preserve">3- محروميت انسان در قيامت ، از حمايت و شفاعت ديگران</w:t>
      </w:r>
    </w:p>
    <w:p>
      <w:pPr>
        <w:pStyle w:val="BookText"/>
      </w:pPr>
      <w:r>
        <w:rPr>
          <w:rFonts w:ascii="Amiri" w:hAnsi="Amiri" w:eastAsia="Amiri" w:cs="Amiri"/>
          <w:lang w:bidi="ar-SA"/>
          <w:color w:val="111111"/>
          <w:sz w:val="28"/>
          <w:szCs w:val="28"/>
          <w:rtl/>
        </w:rPr>
        <w:t xml:space="preserve">يوم لايغنى . .. و هم لاينصرون</w:t>
      </w:r>
    </w:p>
    <w:p>
      <w:pPr>
        <w:pStyle w:val="Heading2"/>
      </w:pPr>
      <w:bookmarkStart w:id="1786" w:name="_Toc1021"/>
      <w:r>
        <w:t>1020- محروميت انسان</w:t>
      </w:r>
      <w:bookmarkEnd w:id="1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- 86 - 10 - 2</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37" w:name="pg6489_61484"/>
    <w:bookmarkEnd w:id="437"/>
    <w:p>
      <w:pPr>
        <w:pStyle w:val="BookText"/>
      </w:pPr>
      <w:r>
        <w:rPr>
          <w:rFonts w:ascii="IRNazanin" w:hAnsi="IRNazanin" w:eastAsia="IRNazanin" w:cs="IRNazanin"/>
          <w:lang w:bidi="fa-IR"/>
          <w:color w:val="111111"/>
          <w:sz w:val="28"/>
          <w:szCs w:val="28"/>
          <w:rtl/>
        </w:rPr>
        <w:t xml:space="preserve">2 - قيامت ، روز محروميت انسان از هرگونه يار و ياور در برابر كيفر هاى الهى است .</w:t>
      </w:r>
    </w:p>
    <w:p>
      <w:pPr>
        <w:pStyle w:val="BookText"/>
      </w:pPr>
      <w:r>
        <w:rPr>
          <w:rFonts w:ascii="IRNazanin" w:hAnsi="IRNazanin" w:eastAsia="IRNazanin" w:cs="IRNazanin"/>
          <w:lang w:bidi="fa-IR"/>
          <w:color w:val="111111"/>
          <w:sz w:val="28"/>
          <w:szCs w:val="28"/>
          <w:rtl/>
        </w:rPr>
        <w:t xml:space="preserve">فما له من . .. و لا ناصر</w:t>
      </w:r>
    </w:p>
    <w:p>
      <w:pPr>
        <w:pStyle w:val="Heading2"/>
      </w:pPr>
      <w:bookmarkStart w:id="1787" w:name="_Toc1022"/>
      <w:r>
        <w:t>1021- محصول عمر انسان</w:t>
      </w:r>
      <w:bookmarkEnd w:id="1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- 11 - 23 - 5</w:t>
      </w:r>
    </w:p>
    <w:p>
      <w:pPr>
        <w:pStyle w:val="BookText"/>
      </w:pPr>
      <w:r>
        <w:rPr>
          <w:rFonts w:ascii="Amiri" w:hAnsi="Amiri" w:eastAsia="Amiri" w:cs="Amiri"/>
          <w:lang w:bidi="ar-SA"/>
          <w:color w:val="111111"/>
          <w:sz w:val="28"/>
          <w:szCs w:val="28"/>
          <w:rtl/>
        </w:rPr>
        <w:t xml:space="preserve">5- نيل به بهشت ، تنها دستاورد شايسته و بدون زيان در برابر سرمايه عمر و جان آدمى است .</w:t>
      </w:r>
    </w:p>
    <w:p>
      <w:pPr>
        <w:pStyle w:val="BookText"/>
      </w:pPr>
      <w:r>
        <w:rPr>
          <w:rFonts w:ascii="Amiri" w:hAnsi="Amiri" w:eastAsia="Amiri" w:cs="Amiri"/>
          <w:lang w:bidi="ar-SA"/>
          <w:color w:val="111111"/>
          <w:sz w:val="28"/>
          <w:szCs w:val="28"/>
          <w:rtl/>
        </w:rPr>
        <w:t xml:space="preserve">أُولئك الذين خسروا أنفسهم . .. إن الذين ءامنوا ... أُولئك أصحب الجنة</w:t>
      </w:r>
    </w:p>
    <w:p>
      <w:pPr>
        <w:pStyle w:val="BookText"/>
      </w:pPr>
      <w:r>
        <w:rPr>
          <w:rFonts w:ascii="IRNazanin" w:hAnsi="IRNazanin" w:eastAsia="IRNazanin" w:cs="IRNazanin"/>
          <w:lang w:bidi="fa-IR"/>
          <w:color w:val="111111"/>
          <w:sz w:val="28"/>
          <w:szCs w:val="28"/>
          <w:rtl/>
        </w:rPr>
        <w:t xml:space="preserve">عنوان كردن بهشت ، به عنوان پاداش مؤمنان در مقابل زيانكارشمردن كفرپيشگان ، اشاره به برداشت فوق دارد.</w:t>
      </w:r>
    </w:p>
    <w:p>
      <w:pPr>
        <w:pStyle w:val="Heading2"/>
      </w:pPr>
      <w:bookmarkStart w:id="1788" w:name="_Toc1023"/>
      <w:r>
        <w:t>1022- مخالفت با انسان</w:t>
      </w:r>
      <w:bookmarkEnd w:id="1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- 5 - 70 - 12</w:t>
      </w:r>
    </w:p>
    <w:p>
      <w:pPr>
        <w:pStyle w:val="BookText"/>
      </w:pPr>
      <w:r>
        <w:rPr>
          <w:rFonts w:ascii="IRNazanin" w:hAnsi="IRNazanin" w:eastAsia="IRNazanin" w:cs="IRNazanin"/>
          <w:lang w:bidi="fa-IR"/>
          <w:color w:val="111111"/>
          <w:sz w:val="28"/>
          <w:szCs w:val="28"/>
          <w:rtl/>
        </w:rPr>
        <w:t xml:space="preserve">12 - مخالفت و رويارويى با انبيا و شكستن ميثاق الهى ، برخاسته از هواپرستى انسانها</w:t>
      </w:r>
    </w:p>
    <w:p>
      <w:pPr>
        <w:pStyle w:val="BookText"/>
      </w:pPr>
      <w:r>
        <w:rPr>
          <w:rFonts w:ascii="Amiri" w:hAnsi="Amiri" w:eastAsia="Amiri" w:cs="Amiri"/>
          <w:lang w:bidi="ar-SA"/>
          <w:color w:val="111111"/>
          <w:sz w:val="28"/>
          <w:szCs w:val="28"/>
          <w:rtl/>
        </w:rPr>
        <w:t xml:space="preserve">كلما جاءهم رسول . .. فريقاً كذبوا و فريقاً يقتلون</w:t>
      </w:r>
    </w:p>
    <w:p>
      <w:pPr>
        <w:pStyle w:val="Heading2"/>
      </w:pPr>
      <w:bookmarkStart w:id="1789" w:name="_Toc1024"/>
      <w:r>
        <w:t>1023- مدبر انسان</w:t>
      </w:r>
      <w:bookmarkEnd w:id="1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- 7 - 172 - 8</w:t>
      </w:r>
    </w:p>
    <w:p>
      <w:pPr>
        <w:pStyle w:val="BookText"/>
      </w:pPr>
      <w:r>
        <w:rPr>
          <w:rFonts w:ascii="Amiri" w:hAnsi="Amiri" w:eastAsia="Amiri" w:cs="Amiri"/>
          <w:lang w:bidi="ar-SA"/>
          <w:color w:val="111111"/>
          <w:sz w:val="28"/>
          <w:szCs w:val="28"/>
          <w:rtl/>
        </w:rPr>
        <w:t xml:space="preserve">8 - تنها خداوند ، مالك و مدبر انسانهاست .</w:t>
      </w:r>
    </w:p>
    <w:p>
      <w:pPr>
        <w:pStyle w:val="BookText"/>
      </w:pPr>
      <w:r>
        <w:rPr>
          <w:rFonts w:ascii="Amiri" w:hAnsi="Amiri" w:eastAsia="Amiri" w:cs="Amiri"/>
          <w:lang w:bidi="ar-SA"/>
          <w:color w:val="111111"/>
          <w:sz w:val="28"/>
          <w:szCs w:val="28"/>
          <w:rtl/>
        </w:rPr>
        <w:t xml:space="preserve">ألست بربكم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- 26 - 78 - 6</w:t>
      </w:r>
    </w:p>
    <w:p>
      <w:pPr>
        <w:pStyle w:val="BookText"/>
      </w:pPr>
      <w:r>
        <w:rPr>
          <w:rFonts w:ascii="IRNazanin" w:hAnsi="IRNazanin" w:eastAsia="IRNazanin" w:cs="IRNazanin"/>
          <w:lang w:bidi="fa-IR"/>
          <w:color w:val="111111"/>
          <w:sz w:val="28"/>
          <w:szCs w:val="28"/>
          <w:rtl/>
        </w:rPr>
        <w:t xml:space="preserve">6 - تدبير حيات بشر ، به دست آفريدگار او است و نه بت هاى ناتوان .</w:t>
      </w:r>
    </w:p>
    <w:p>
      <w:pPr>
        <w:pStyle w:val="BookText"/>
      </w:pPr>
      <w:r>
        <w:rPr>
          <w:rFonts w:ascii="Amiri" w:hAnsi="Amiri" w:eastAsia="Amiri" w:cs="Amiri"/>
          <w:lang w:bidi="ar-SA"/>
          <w:color w:val="111111"/>
          <w:sz w:val="28"/>
          <w:szCs w:val="28"/>
          <w:rtl/>
        </w:rPr>
        <w:t xml:space="preserve">هل يسمعونكم . .. فإنّهم عدوٌّ لى ... الذى خلقنى فهو يهدين</w:t>
      </w:r>
    </w:p>
    <w:p>
      <w:pPr>
        <w:pStyle w:val="BookText"/>
      </w:pPr>
      <w:r>
        <w:rPr>
          <w:rFonts w:ascii="IRNazanin" w:hAnsi="IRNazanin" w:eastAsia="IRNazanin" w:cs="IRNazanin"/>
          <w:lang w:bidi="fa-IR"/>
          <w:color w:val="111111"/>
          <w:sz w:val="28"/>
          <w:szCs w:val="28"/>
          <w:rtl/>
        </w:rPr>
        <w:t xml:space="preserve">«فاء» تفريعيه در «فهو يهدين» مى رساند كه تدبير و هدايت، مترتب بر خلقت است و كار تدبير از آفرينش جدا نيست تا اين كه خدا خالق باشد; ولى تدبير امور انسان ها به دست موجودات ديگر.</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38" w:name="pg6489_61485"/>
    <w:bookmarkEnd w:id="4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- 42 - 4 - 2</w:t>
      </w:r>
    </w:p>
    <w:p>
      <w:pPr>
        <w:pStyle w:val="BookText"/>
      </w:pPr>
      <w:r>
        <w:rPr>
          <w:rFonts w:ascii="IRNazanin" w:hAnsi="IRNazanin" w:eastAsia="IRNazanin" w:cs="IRNazanin"/>
          <w:lang w:bidi="fa-IR"/>
          <w:color w:val="111111"/>
          <w:sz w:val="28"/>
          <w:szCs w:val="28"/>
          <w:rtl/>
        </w:rPr>
        <w:t xml:space="preserve">2 - وحى و بعثت پيامبران ، مقتضاى مالكيت و ربوبيت بى شريك خدا بر جهان و انسان</w:t>
      </w:r>
    </w:p>
    <w:p>
      <w:pPr>
        <w:pStyle w:val="BookText"/>
      </w:pPr>
      <w:r>
        <w:rPr>
          <w:rFonts w:ascii="Amiri" w:hAnsi="Amiri" w:eastAsia="Amiri" w:cs="Amiri"/>
          <w:lang w:bidi="ar-SA"/>
          <w:color w:val="111111"/>
          <w:sz w:val="28"/>
          <w:szCs w:val="28"/>
          <w:rtl/>
        </w:rPr>
        <w:t xml:space="preserve">كذلك يوحى إليك . ..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- 43 - 14 - 3</w:t>
      </w:r>
    </w:p>
    <w:p>
      <w:pPr>
        <w:pStyle w:val="BookText"/>
      </w:pPr>
      <w:r>
        <w:rPr>
          <w:rFonts w:ascii="IRNazanin" w:hAnsi="IRNazanin" w:eastAsia="IRNazanin" w:cs="IRNazanin"/>
          <w:lang w:bidi="fa-IR"/>
          <w:color w:val="111111"/>
          <w:sz w:val="28"/>
          <w:szCs w:val="28"/>
          <w:rtl/>
        </w:rPr>
        <w:t xml:space="preserve">3 - معاد و بازگشت به سوى خداوند ، لازمه ربوبيت مدبرانه او نسبت به انسان و جهان</w:t>
      </w:r>
    </w:p>
    <w:p>
      <w:pPr>
        <w:pStyle w:val="BookText"/>
      </w:pPr>
      <w:r>
        <w:rPr>
          <w:rFonts w:ascii="IRNazanin" w:hAnsi="IRNazanin" w:eastAsia="IRNazanin" w:cs="IRNazanin"/>
          <w:lang w:bidi="fa-IR"/>
          <w:color w:val="111111"/>
          <w:sz w:val="28"/>
          <w:szCs w:val="28"/>
          <w:rtl/>
        </w:rPr>
        <w:t xml:space="preserve">و إنّا إلى ربّنا لمنقلبون</w:t>
      </w:r>
    </w:p>
    <w:p>
      <w:pPr>
        <w:pStyle w:val="BookText"/>
      </w:pPr>
      <w:r>
        <w:rPr>
          <w:rFonts w:ascii="IRNazanin" w:hAnsi="IRNazanin" w:eastAsia="IRNazanin" w:cs="IRNazanin"/>
          <w:lang w:bidi="fa-IR"/>
          <w:color w:val="111111"/>
          <w:sz w:val="28"/>
          <w:szCs w:val="28"/>
          <w:rtl/>
        </w:rPr>
        <w:t xml:space="preserve">از آيه قبل استفاده شد كه هماهنگى طبيعت با نيازهاى انسان يك اتفاق نيست; بلكه براساس تدبير و ربوبيت خاص و عالمانه شكل يافته است. اكنون در اين آيه نتيجه مى گيرد كه وجود همان ربوبيت حسابگر و آگاه، مستلزم آن است كه حركت انسان در طبيعت، بى فرجام نباشد و از حيطه تدبير و ربوبيت خداوند خارج نشود; بلكه به سوى او بازگردد و در حلقه فرمان الهى تداوم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- 56 - 86 - 4</w:t>
      </w:r>
    </w:p>
    <w:p>
      <w:pPr>
        <w:pStyle w:val="BookText"/>
      </w:pPr>
      <w:r>
        <w:rPr>
          <w:rFonts w:ascii="Amiri" w:hAnsi="Amiri" w:eastAsia="Amiri" w:cs="Amiri"/>
          <w:lang w:bidi="ar-SA"/>
          <w:color w:val="111111"/>
          <w:sz w:val="28"/>
          <w:szCs w:val="28"/>
          <w:rtl/>
        </w:rPr>
        <w:t xml:space="preserve">4 - انسان ، تحت تدبير و ربوبيت خداوند</w:t>
      </w:r>
    </w:p>
    <w:p>
      <w:pPr>
        <w:pStyle w:val="BookText"/>
      </w:pPr>
      <w:r>
        <w:rPr>
          <w:rFonts w:ascii="Amiri" w:hAnsi="Amiri" w:eastAsia="Amiri" w:cs="Amiri"/>
          <w:lang w:bidi="ar-SA"/>
          <w:color w:val="111111"/>
          <w:sz w:val="28"/>
          <w:szCs w:val="28"/>
          <w:rtl/>
        </w:rPr>
        <w:t xml:space="preserve">فلولا إن كنتم غير مدينين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- 84 - 6 - 3</w:t>
      </w:r>
    </w:p>
    <w:p>
      <w:pPr>
        <w:pStyle w:val="BookText"/>
      </w:pPr>
      <w:r>
        <w:rPr>
          <w:rFonts w:ascii="Amiri" w:hAnsi="Amiri" w:eastAsia="Amiri" w:cs="Amiri"/>
          <w:lang w:bidi="ar-SA"/>
          <w:color w:val="111111"/>
          <w:sz w:val="28"/>
          <w:szCs w:val="28"/>
          <w:rtl/>
        </w:rPr>
        <w:t xml:space="preserve">3 - مالك و مدبّر بودن خداوند براى انسان ها ، دليل رجوع تمام حركت ها و تلاش هاى آنها به خداوند است .</w:t>
      </w:r>
    </w:p>
    <w:p>
      <w:pPr>
        <w:pStyle w:val="BookText"/>
      </w:pPr>
      <w:r>
        <w:rPr>
          <w:rFonts w:ascii="Amiri" w:hAnsi="Amiri" w:eastAsia="Amiri" w:cs="Amiri"/>
          <w:lang w:bidi="ar-SA"/>
          <w:color w:val="111111"/>
          <w:sz w:val="28"/>
          <w:szCs w:val="28"/>
          <w:rtl/>
        </w:rPr>
        <w:t xml:space="preserve">كادح إلى ربّك</w:t>
      </w:r>
    </w:p>
    <w:p>
      <w:pPr>
        <w:pStyle w:val="Heading2"/>
      </w:pPr>
      <w:bookmarkStart w:id="1790" w:name="_Toc1025"/>
      <w:r>
        <w:t>1024- مدبر انسان ها</w:t>
      </w:r>
      <w:bookmarkEnd w:id="1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w:t>
      </w:r>
    </w:p>
    <w:p>
      <w:pPr>
        <w:pStyle w:val="BookText"/>
      </w:pPr>
      <w:r>
        <w:rPr>
          <w:rFonts w:ascii="Amiri" w:hAnsi="Amiri" w:eastAsia="Amiri" w:cs="Amiri"/>
          <w:lang w:bidi="ar-SA"/>
          <w:color w:val="111111"/>
          <w:sz w:val="28"/>
          <w:szCs w:val="28"/>
          <w:rtl/>
        </w:rPr>
        <w:t xml:space="preserve">1 - تنها خداوند، «رب» (مالك و مدبر) انسانهاست.</w:t>
      </w:r>
    </w:p>
    <w:p>
      <w:pPr>
        <w:pStyle w:val="BookText"/>
      </w:pPr>
      <w:r>
        <w:rPr>
          <w:rFonts w:ascii="Amiri" w:hAnsi="Amiri" w:eastAsia="Amiri" w:cs="Amiri"/>
          <w:lang w:bidi="ar-SA"/>
          <w:color w:val="111111"/>
          <w:sz w:val="28"/>
          <w:szCs w:val="28"/>
          <w:rtl/>
        </w:rPr>
        <w:t xml:space="preserve">أغير الله أبغى ربا</w:t>
      </w:r>
    </w:p>
    <w:p>
      <w:pPr>
        <w:pStyle w:val="BookText"/>
      </w:pPr>
      <w:r>
        <w:rPr>
          <w:rFonts w:ascii="Amiri" w:hAnsi="Amiri" w:eastAsia="Amiri" w:cs="Amiri"/>
          <w:lang w:bidi="ar-SA"/>
          <w:color w:val="111111"/>
          <w:sz w:val="28"/>
          <w:szCs w:val="28"/>
          <w:rtl/>
        </w:rPr>
        <w:t xml:space="preserve">«بغى»، مصدر «أبغى»، به معناى جستجو و طلب كردن است. كلمه «ربا» مفعول براى «أبغى» و «غير الله» حال براى «ربا»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- 11 - 18 - 5</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خداوند ، پروردگار همگان و مدبر امور ايشان است .</w:t>
      </w:r>
    </w:p>
    <w:p>
      <w:pPr>
        <w:pStyle w:val="BookText"/>
      </w:pPr>
      <w:r>
        <w:rPr>
          <w:rFonts w:ascii="IRNazanin" w:hAnsi="IRNazanin" w:eastAsia="IRNazanin" w:cs="IRNazanin"/>
          <w:lang w:bidi="fa-IR"/>
          <w:color w:val="111111"/>
          <w:sz w:val="28"/>
          <w:szCs w:val="28"/>
          <w:rtl/>
        </w:rPr>
        <w:t xml:space="preserve">على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- 11 - 34 - 11</w:t>
      </w:r>
    </w:p>
    <w:p>
      <w:pPr>
        <w:pStyle w:val="BookText"/>
      </w:pPr>
      <w:r>
        <w:rPr>
          <w:rFonts w:ascii="IRNazanin" w:hAnsi="IRNazanin" w:eastAsia="IRNazanin" w:cs="IRNazanin"/>
          <w:lang w:bidi="fa-IR"/>
          <w:color w:val="111111"/>
          <w:sz w:val="28"/>
          <w:szCs w:val="28"/>
          <w:rtl/>
        </w:rPr>
        <w:t xml:space="preserve">11- خداوند ، پروردگار انسان ها و تدبيركننده امور ايشان است .</w:t>
      </w:r>
    </w:p>
    <w:p>
      <w:pPr>
        <w:pStyle w:val="BookText"/>
      </w:pPr>
      <w:r>
        <w:rPr>
          <w:rFonts w:ascii="Amiri" w:hAnsi="Amiri" w:eastAsia="Amiri" w:cs="Amiri"/>
          <w:lang w:bidi="ar-SA"/>
          <w:color w:val="111111"/>
          <w:sz w:val="28"/>
          <w:szCs w:val="28"/>
          <w:rtl/>
        </w:rPr>
        <w:t xml:space="preserve">هو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- 11 - 56 - 3</w:t>
      </w:r>
    </w:p>
    <w:p>
      <w:pPr>
        <w:pStyle w:val="BookText"/>
      </w:pPr>
      <w:r>
        <w:rPr>
          <w:rFonts w:ascii="IRNazanin" w:hAnsi="IRNazanin" w:eastAsia="IRNazanin" w:cs="IRNazanin"/>
          <w:lang w:bidi="fa-IR"/>
          <w:color w:val="111111"/>
          <w:sz w:val="28"/>
          <w:szCs w:val="28"/>
          <w:rtl/>
        </w:rPr>
        <w:t xml:space="preserve">3-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- 11 - 83 - 3</w:t>
      </w:r>
    </w:p>
    <w:p>
      <w:pPr>
        <w:pStyle w:val="BookText"/>
      </w:pPr>
      <w:r>
        <w:rPr>
          <w:rFonts w:ascii="IRNazanin" w:hAnsi="IRNazanin" w:eastAsia="IRNazanin" w:cs="IRNazanin"/>
          <w:lang w:bidi="fa-IR"/>
          <w:color w:val="111111"/>
          <w:sz w:val="28"/>
          <w:szCs w:val="28"/>
          <w:rtl/>
        </w:rPr>
        <w:t xml:space="preserve">3- كيفر ستم كاران و گنه پيشگان ، مقتضاى ربوبيت خداوند و در جهت تدبير امور انسانهاست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- 11 - 101 - 11</w:t>
      </w:r>
    </w:p>
    <w:p>
      <w:pPr>
        <w:pStyle w:val="BookText"/>
      </w:pPr>
      <w:r>
        <w:rPr>
          <w:rFonts w:ascii="IRNazanin" w:hAnsi="IRNazanin" w:eastAsia="IRNazanin" w:cs="IRNazanin"/>
          <w:lang w:bidi="fa-IR"/>
          <w:color w:val="111111"/>
          <w:sz w:val="28"/>
          <w:szCs w:val="28"/>
          <w:rtl/>
        </w:rPr>
        <w:t xml:space="preserve">11- نزول عذاب بر مشركان و گنه پيشگان ، جلوه اى از ربوبيت خدا و در جهت تدبير امور انسانهاست .</w:t>
      </w:r>
    </w:p>
    <w:p>
      <w:pPr>
        <w:pStyle w:val="BookText"/>
      </w:pPr>
      <w:r>
        <w:rPr>
          <w:rFonts w:ascii="Amiri" w:hAnsi="Amiri" w:eastAsia="Amiri" w:cs="Amiri"/>
          <w:lang w:bidi="ar-SA"/>
          <w:color w:val="111111"/>
          <w:sz w:val="28"/>
          <w:szCs w:val="28"/>
          <w:rtl/>
        </w:rPr>
        <w:t xml:space="preserve">لما جاء أمر ربك</w:t>
      </w:r>
    </w:p>
    <w:p>
      <w:pPr>
        <w:pStyle w:val="BookText"/>
      </w:pPr>
      <w:r>
        <w:rPr>
          <w:rFonts w:ascii="Amiri" w:hAnsi="Amiri" w:eastAsia="Amiri" w:cs="Amiri"/>
          <w:lang w:bidi="ar-SA"/>
          <w:color w:val="111111"/>
          <w:sz w:val="28"/>
          <w:szCs w:val="28"/>
          <w:rtl/>
        </w:rPr>
        <w:t xml:space="preserve">برداشت فوق ، با توجه به كلمه «رب» (مدبر و مربى)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- 11 - 102 - 4</w:t>
      </w:r>
    </w:p>
    <w:p>
      <w:pPr>
        <w:pStyle w:val="BookText"/>
      </w:pPr>
      <w:r>
        <w:rPr>
          <w:rFonts w:ascii="IRNazanin" w:hAnsi="IRNazanin" w:eastAsia="IRNazanin" w:cs="IRNazanin"/>
          <w:lang w:bidi="fa-IR"/>
          <w:color w:val="111111"/>
          <w:sz w:val="28"/>
          <w:szCs w:val="28"/>
          <w:rtl/>
        </w:rPr>
        <w:t xml:space="preserve">4- نزول عذاب بر ستم پيشگان ( كافران و مشركان ) پرتوى از ربوبيت خدا در جهت تدبير امور انسانهاست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- 11 - 107 - 12</w:t>
      </w:r>
    </w:p>
    <w:p>
      <w:pPr>
        <w:pStyle w:val="BookText"/>
      </w:pPr>
      <w:r>
        <w:rPr>
          <w:rFonts w:ascii="IRNazanin" w:hAnsi="IRNazanin" w:eastAsia="IRNazanin" w:cs="IRNazanin"/>
          <w:lang w:bidi="fa-IR"/>
          <w:color w:val="111111"/>
          <w:sz w:val="28"/>
          <w:szCs w:val="28"/>
          <w:rtl/>
        </w:rPr>
        <w:t xml:space="preserve">12- باور و توجه به قدرت و حاكميت مطلق خداوند ، موجب پذيرش ربوبيت او بر انسان و ساير هستى است .</w:t>
      </w:r>
    </w:p>
    <w:p>
      <w:pPr>
        <w:pStyle w:val="BookText"/>
      </w:pPr>
      <w:r>
        <w:rPr>
          <w:rFonts w:ascii="Amiri" w:hAnsi="Amiri" w:eastAsia="Amiri" w:cs="Amiri"/>
          <w:lang w:bidi="ar-SA"/>
          <w:color w:val="111111"/>
          <w:sz w:val="28"/>
          <w:szCs w:val="28"/>
          <w:rtl/>
        </w:rPr>
        <w:t xml:space="preserve">إلاّ ما شاء ربك إن ربك فعال لما يريد</w:t>
      </w:r>
    </w:p>
    <w:p>
      <w:pPr>
        <w:pStyle w:val="BookText"/>
      </w:pPr>
      <w:r>
        <w:rPr>
          <w:rFonts w:ascii="Amiri" w:hAnsi="Amiri" w:eastAsia="Amiri" w:cs="Amiri"/>
          <w:lang w:bidi="ar-SA"/>
          <w:color w:val="111111"/>
          <w:sz w:val="28"/>
          <w:szCs w:val="28"/>
          <w:rtl/>
        </w:rPr>
        <w:t xml:space="preserve">برداشت فوق ، با توجه به كلمه «رب» استفاده شده است.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- 11 - 110 - 8</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- 12 - 83 - 17</w:t>
      </w:r>
    </w:p>
    <w:p>
      <w:pPr>
        <w:pStyle w:val="BookText"/>
      </w:pPr>
      <w:r>
        <w:rPr>
          <w:rFonts w:ascii="Amiri" w:hAnsi="Amiri" w:eastAsia="Amiri" w:cs="Amiri"/>
          <w:lang w:bidi="ar-SA"/>
          <w:color w:val="111111"/>
          <w:sz w:val="28"/>
          <w:szCs w:val="28"/>
          <w:rtl/>
        </w:rPr>
        <w:t xml:space="preserve">17- تدبير امور انسانها ، در اختيار خداوند است .</w:t>
      </w:r>
    </w:p>
    <w:p>
      <w:pPr>
        <w:pStyle w:val="BookText"/>
      </w:pPr>
      <w:r>
        <w:rPr>
          <w:rFonts w:ascii="Amiri" w:hAnsi="Amiri" w:eastAsia="Amiri" w:cs="Amiri"/>
          <w:lang w:bidi="ar-SA"/>
          <w:color w:val="111111"/>
          <w:sz w:val="28"/>
          <w:szCs w:val="28"/>
          <w:rtl/>
        </w:rPr>
        <w:t xml:space="preserve">عسى الله أن يأتينى بهم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- 13 - 33 - 1،3،4</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IRNazanin" w:hAnsi="IRNazanin" w:eastAsia="IRNazanin" w:cs="IRNazanin"/>
          <w:lang w:bidi="fa-IR"/>
          <w:color w:val="111111"/>
          <w:sz w:val="28"/>
          <w:szCs w:val="28"/>
          <w:rtl/>
        </w:rPr>
        <w:t xml:space="preserve">3- مشركان على رغم اعترافشان به اينكه قوام بخش امور بندگان خداوند است ، براى او شريك هاى متعددى برگزيده بودند .</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IRNazanin" w:hAnsi="IRNazanin" w:eastAsia="IRNazanin" w:cs="IRNazanin"/>
          <w:lang w:bidi="fa-IR"/>
          <w:color w:val="111111"/>
          <w:sz w:val="28"/>
          <w:szCs w:val="28"/>
          <w:rtl/>
        </w:rPr>
        <w:t xml:space="preserve">4- قوام بخشى به بندگان و تدبير امور ايشان ، از ويژگى هاى معبود شايسته پرستش</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- 19 - 36 - 4</w:t>
      </w:r>
    </w:p>
    <w:p>
      <w:pPr>
        <w:pStyle w:val="BookText"/>
      </w:pPr>
      <w:r>
        <w:rPr>
          <w:rFonts w:ascii="IRNazanin" w:hAnsi="IRNazanin" w:eastAsia="IRNazanin" w:cs="IRNazanin"/>
          <w:lang w:bidi="fa-IR"/>
          <w:color w:val="111111"/>
          <w:sz w:val="28"/>
          <w:szCs w:val="28"/>
          <w:rtl/>
        </w:rPr>
        <w:t xml:space="preserve">4- خداوند ، تدبيركننده و پرورش دهنده همه انسان ها است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- 41 - 30 - 2</w:t>
      </w:r>
    </w:p>
    <w:p>
      <w:pPr>
        <w:pStyle w:val="BookText"/>
      </w:pPr>
      <w:r>
        <w:rPr>
          <w:rFonts w:ascii="IRNazanin" w:hAnsi="IRNazanin" w:eastAsia="IRNazanin" w:cs="IRNazanin"/>
          <w:lang w:bidi="fa-IR"/>
          <w:color w:val="111111"/>
          <w:sz w:val="28"/>
          <w:szCs w:val="28"/>
          <w:rtl/>
        </w:rPr>
        <w:t xml:space="preserve">2 - تنها خداوند ، پروردگار و مدبر امور انسان ها است .</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با توجه به حصر مستفاد از «ربّنا اللّه»، مطلب بالا قابل برداشت است.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- 79 - 40 - 9</w:t>
      </w:r>
    </w:p>
    <w:p>
      <w:pPr>
        <w:pStyle w:val="BookText"/>
      </w:pPr>
      <w:r>
        <w:rPr>
          <w:rFonts w:ascii="IRNazanin" w:hAnsi="IRNazanin" w:eastAsia="IRNazanin" w:cs="IRNazanin"/>
          <w:lang w:bidi="fa-IR"/>
          <w:color w:val="111111"/>
          <w:sz w:val="28"/>
          <w:szCs w:val="28"/>
          <w:rtl/>
        </w:rPr>
        <w:t xml:space="preserve">9 - خداوند ، مراقب و مدبر انسان ها است .</w:t>
      </w:r>
    </w:p>
    <w:p>
      <w:pPr>
        <w:pStyle w:val="BookText"/>
      </w:pPr>
      <w:r>
        <w:rPr>
          <w:rFonts w:ascii="Amiri" w:hAnsi="Amiri" w:eastAsia="Amiri" w:cs="Amiri"/>
          <w:lang w:bidi="ar-SA"/>
          <w:color w:val="111111"/>
          <w:sz w:val="28"/>
          <w:szCs w:val="28"/>
          <w:rtl/>
        </w:rPr>
        <w:t xml:space="preserve">مقام ربّه</w:t>
      </w:r>
    </w:p>
    <w:p>
      <w:pPr>
        <w:pStyle w:val="BookText"/>
      </w:pPr>
      <w:r>
        <w:rPr>
          <w:rFonts w:ascii="Amiri" w:hAnsi="Amiri" w:eastAsia="Amiri" w:cs="Amiri"/>
          <w:lang w:bidi="ar-SA"/>
          <w:color w:val="111111"/>
          <w:sz w:val="28"/>
          <w:szCs w:val="28"/>
          <w:rtl/>
        </w:rPr>
        <w:t xml:space="preserve">«مقام» ممكن است مصدر ميمى و به معناى قيام باشد. در اين صورت مراد از «مقام ربّه»، قائم بودن خداوند به امور انسان ها و مراقبت او از كردار آنها است. اضافه شدن «مقام» به «ربّ»، نشان ارتباط آن با ربوبيت و مدبر بودن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- 82 - 6 - 6</w:t>
      </w:r>
    </w:p>
    <w:p>
      <w:pPr>
        <w:pStyle w:val="BookText"/>
      </w:pPr>
      <w:r>
        <w:rPr>
          <w:rFonts w:ascii="IRNazanin" w:hAnsi="IRNazanin" w:eastAsia="IRNazanin" w:cs="IRNazanin"/>
          <w:lang w:bidi="fa-IR"/>
          <w:color w:val="111111"/>
          <w:sz w:val="28"/>
          <w:szCs w:val="28"/>
          <w:rtl/>
        </w:rPr>
        <w:t xml:space="preserve">6 - خداوند ، مربى و مدبر انسان ها است .</w:t>
      </w:r>
    </w:p>
    <w:p>
      <w:pPr>
        <w:pStyle w:val="BookText"/>
      </w:pPr>
      <w:r>
        <w:rPr>
          <w:rFonts w:ascii="Amiri" w:hAnsi="Amiri" w:eastAsia="Amiri" w:cs="Amiri"/>
          <w:lang w:bidi="ar-SA"/>
          <w:color w:val="111111"/>
          <w:sz w:val="28"/>
          <w:szCs w:val="28"/>
          <w:rtl/>
        </w:rPr>
        <w:t xml:space="preserve">يأيّها الإنسن . .. بربّك</w:t>
      </w:r>
    </w:p>
    <w:p>
      <w:pPr>
        <w:pStyle w:val="BookText"/>
      </w:pPr>
      <w:r>
        <w:rPr>
          <w:rFonts w:ascii="Amiri" w:hAnsi="Amiri" w:eastAsia="Amiri" w:cs="Amiri"/>
          <w:lang w:bidi="ar-SA"/>
          <w:color w:val="111111"/>
          <w:sz w:val="28"/>
          <w:szCs w:val="28"/>
          <w:rtl/>
        </w:rPr>
        <w:t xml:space="preserve">آيه شريفه، خطاب به جنس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- 84 - 15 - 8</w:t>
      </w:r>
    </w:p>
    <w:p>
      <w:pPr>
        <w:pStyle w:val="BookText"/>
      </w:pPr>
      <w:r>
        <w:rPr>
          <w:rFonts w:ascii="IRNazanin" w:hAnsi="IRNazanin" w:eastAsia="IRNazanin" w:cs="IRNazanin"/>
          <w:lang w:bidi="fa-IR"/>
          <w:color w:val="111111"/>
          <w:sz w:val="28"/>
          <w:szCs w:val="28"/>
          <w:rtl/>
        </w:rPr>
        <w:t xml:space="preserve">8 - خداوند ، مالك و مدبر انسان و سامان بخش تحولات زندگى و عوالم هستى او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- 99 - 5 - 4</w:t>
      </w:r>
    </w:p>
    <w:p>
      <w:pPr>
        <w:pStyle w:val="BookText"/>
      </w:pPr>
      <w:r>
        <w:rPr>
          <w:rFonts w:ascii="Amiri" w:hAnsi="Amiri" w:eastAsia="Amiri" w:cs="Amiri"/>
          <w:lang w:bidi="ar-SA"/>
          <w:color w:val="111111"/>
          <w:sz w:val="28"/>
          <w:szCs w:val="28"/>
          <w:rtl/>
        </w:rPr>
        <w:t xml:space="preserve">4 - الزام زمين به افشاى اخبار انسان ها در قيامت ، برخاسته از مقام ربوبيت خداوند و در راستاى تدبير امور آنها است .</w:t>
      </w:r>
    </w:p>
    <w:p>
      <w:pPr>
        <w:pStyle w:val="BookText"/>
      </w:pPr>
      <w:r>
        <w:rPr>
          <w:rFonts w:ascii="Amiri" w:hAnsi="Amiri" w:eastAsia="Amiri" w:cs="Amiri"/>
          <w:lang w:bidi="ar-SA"/>
          <w:color w:val="111111"/>
          <w:sz w:val="28"/>
          <w:szCs w:val="28"/>
          <w:rtl/>
        </w:rPr>
        <w:t xml:space="preserve">بأنّ ربّك أوحى لها</w:t>
      </w:r>
    </w:p>
    <w:p>
      <w:pPr>
        <w:pStyle w:val="BookText"/>
      </w:pPr>
      <w:r>
        <w:rPr>
          <w:rFonts w:ascii="IRNazanin" w:hAnsi="IRNazanin" w:eastAsia="IRNazanin" w:cs="IRNazanin"/>
          <w:lang w:bidi="fa-IR"/>
          <w:color w:val="111111"/>
          <w:sz w:val="28"/>
          <w:szCs w:val="28"/>
          <w:rtl/>
        </w:rPr>
        <w:t xml:space="preserve">تعبير «ربّك»، گرچه خطاب به شخص پيامبر(صلی الله علیه و آله) است; ولى در اين موارد مفاد آيه شريفه اختصاص به آن حضرت ندارد، بلكه خطاب به لحاظ جنبه هاى بشرى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- 114 - 1 - 3،8</w:t>
      </w:r>
    </w:p>
    <w:p>
      <w:pPr>
        <w:pStyle w:val="BookText"/>
      </w:pPr>
      <w:r>
        <w:rPr>
          <w:rFonts w:ascii="Amiri" w:hAnsi="Amiri" w:eastAsia="Amiri" w:cs="Amiri"/>
          <w:lang w:bidi="ar-SA"/>
          <w:color w:val="111111"/>
          <w:sz w:val="28"/>
          <w:szCs w:val="28"/>
          <w:rtl/>
        </w:rPr>
        <w:t xml:space="preserve">3 - خداوند ، مالك مردم و تدبيركننده امور آنان</w:t>
      </w:r>
    </w:p>
    <w:p>
      <w:pPr>
        <w:pStyle w:val="BookText"/>
      </w:pPr>
      <w:r>
        <w:rPr>
          <w:rFonts w:ascii="Amiri" w:hAnsi="Amiri" w:eastAsia="Amiri" w:cs="Amiri"/>
          <w:lang w:bidi="ar-SA"/>
          <w:color w:val="111111"/>
          <w:sz w:val="28"/>
          <w:szCs w:val="28"/>
          <w:rtl/>
        </w:rPr>
        <w:t xml:space="preserve">بربّ الناس</w:t>
      </w:r>
    </w:p>
    <w:p>
      <w:pPr>
        <w:pStyle w:val="BookText"/>
      </w:pPr>
      <w:r>
        <w:rPr>
          <w:rFonts w:ascii="Amiri" w:hAnsi="Amiri" w:eastAsia="Amiri" w:cs="Amiri"/>
          <w:lang w:bidi="ar-SA"/>
          <w:color w:val="111111"/>
          <w:sz w:val="28"/>
          <w:szCs w:val="28"/>
          <w:rtl/>
        </w:rPr>
        <w:t xml:space="preserve">«ربّ» بر «مالك»، «سَرْور»، «مدّبر» و «مربّى» اطلاق مى شود. (لسان العرب)</w:t>
      </w:r>
    </w:p>
    <w:p>
      <w:pPr>
        <w:pStyle w:val="BookText"/>
      </w:pPr>
      <w:r>
        <w:rPr>
          <w:rFonts w:ascii="IRNazanin" w:hAnsi="IRNazanin" w:eastAsia="IRNazanin" w:cs="IRNazanin"/>
          <w:lang w:bidi="fa-IR"/>
          <w:color w:val="111111"/>
          <w:sz w:val="28"/>
          <w:szCs w:val="28"/>
          <w:rtl/>
        </w:rPr>
        <w:t xml:space="preserve">8 - توجّه به ربوبيت خداوند و حاكميت تدبير او بر امور مردم ، وادارسازنده انسان هابه استعاذه و دلگرم كننده پناهندگان به او است .</w:t>
      </w:r>
    </w:p>
    <w:p>
      <w:pPr>
        <w:pStyle w:val="BookText"/>
      </w:pPr>
      <w:r>
        <w:rPr>
          <w:rFonts w:ascii="IRNazanin" w:hAnsi="IRNazanin" w:eastAsia="IRNazanin" w:cs="IRNazanin"/>
          <w:lang w:bidi="fa-IR"/>
          <w:color w:val="111111"/>
          <w:sz w:val="28"/>
          <w:szCs w:val="28"/>
          <w:rtl/>
        </w:rPr>
        <w:t xml:space="preserve">قل أعوذ بربّ الناس</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39" w:name="pg6489_61489"/>
    <w:bookmarkEnd w:id="4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- 114 - 2 - 3</w:t>
      </w:r>
    </w:p>
    <w:p>
      <w:pPr>
        <w:pStyle w:val="BookText"/>
      </w:pPr>
      <w:r>
        <w:rPr>
          <w:rFonts w:ascii="Amiri" w:hAnsi="Amiri" w:eastAsia="Amiri" w:cs="Amiri"/>
          <w:lang w:bidi="ar-SA"/>
          <w:color w:val="111111"/>
          <w:sz w:val="28"/>
          <w:szCs w:val="28"/>
          <w:rtl/>
        </w:rPr>
        <w:t xml:space="preserve">3 - خداوند ، بر تربيت و تدبير امور مردم ، تسلّط كامل دارد .</w:t>
      </w:r>
    </w:p>
    <w:p>
      <w:pPr>
        <w:pStyle w:val="BookText"/>
      </w:pPr>
      <w:r>
        <w:rPr>
          <w:rFonts w:ascii="Amiri" w:hAnsi="Amiri" w:eastAsia="Amiri" w:cs="Amiri"/>
          <w:lang w:bidi="ar-SA"/>
          <w:color w:val="111111"/>
          <w:sz w:val="28"/>
          <w:szCs w:val="28"/>
          <w:rtl/>
        </w:rPr>
        <w:t xml:space="preserve">بربّ الناس . ملك الناس</w:t>
      </w:r>
    </w:p>
    <w:p>
      <w:pPr>
        <w:pStyle w:val="BookText"/>
      </w:pPr>
      <w:r>
        <w:rPr>
          <w:rFonts w:ascii="Amiri" w:hAnsi="Amiri" w:eastAsia="Amiri" w:cs="Amiri"/>
          <w:lang w:bidi="ar-SA"/>
          <w:color w:val="111111"/>
          <w:sz w:val="28"/>
          <w:szCs w:val="28"/>
          <w:rtl/>
        </w:rPr>
        <w:t xml:space="preserve">ترتيب ذكرى دو وصف خداوند، ممكن است به نكته يادشده اشاره داشته باشد.</w:t>
      </w:r>
    </w:p>
    <w:p>
      <w:pPr>
        <w:pStyle w:val="Heading2"/>
      </w:pPr>
      <w:bookmarkStart w:id="1791" w:name="_Toc1026"/>
      <w:r>
        <w:t>1025- مدت حسابرسى اخروى انسان ها</w:t>
      </w:r>
      <w:bookmarkEnd w:id="1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- 70 - 4 - 4</w:t>
      </w:r>
    </w:p>
    <w:p>
      <w:pPr>
        <w:pStyle w:val="BookText"/>
      </w:pPr>
      <w:r>
        <w:rPr>
          <w:rFonts w:ascii="IRNazanin" w:hAnsi="IRNazanin" w:eastAsia="IRNazanin" w:cs="IRNazanin"/>
          <w:lang w:bidi="fa-IR"/>
          <w:color w:val="111111"/>
          <w:sz w:val="28"/>
          <w:szCs w:val="28"/>
          <w:rtl/>
        </w:rPr>
        <w:t xml:space="preserve">4 - عرصه محشر و حساب رسى خلايق ، پنجاه هزار سال به طول مى انجامد .</w:t>
      </w:r>
    </w:p>
    <w:p>
      <w:pPr>
        <w:pStyle w:val="BookText"/>
      </w:pPr>
      <w:r>
        <w:rPr>
          <w:rFonts w:ascii="Amiri" w:hAnsi="Amiri" w:eastAsia="Amiri" w:cs="Amiri"/>
          <w:lang w:bidi="ar-SA"/>
          <w:color w:val="111111"/>
          <w:sz w:val="28"/>
          <w:szCs w:val="28"/>
          <w:rtl/>
        </w:rPr>
        <w:t xml:space="preserve">فى يوم كان مقداره خمسين ألف سنة</w:t>
      </w:r>
    </w:p>
    <w:p>
      <w:pPr>
        <w:pStyle w:val="Heading2"/>
      </w:pPr>
      <w:bookmarkStart w:id="1792" w:name="_Toc1027"/>
      <w:r>
        <w:t>1026- مدت حشر اخروى انسان ها</w:t>
      </w:r>
      <w:bookmarkEnd w:id="1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- 83 - 6 - 12</w:t>
      </w:r>
    </w:p>
    <w:p>
      <w:pPr>
        <w:pStyle w:val="BookText"/>
      </w:pPr>
      <w:r>
        <w:rPr>
          <w:rFonts w:ascii="IRNazanin" w:hAnsi="IRNazanin" w:eastAsia="IRNazanin" w:cs="IRNazanin"/>
          <w:lang w:bidi="fa-IR"/>
          <w:color w:val="111111"/>
          <w:sz w:val="28"/>
          <w:szCs w:val="28"/>
          <w:rtl/>
        </w:rPr>
        <w:t xml:space="preserve">12 - « عن ابن عمر قال : تلا رسول اللّه (صلی الله علیه و آله) هذه الآية « يوم يقوم الناس لربّ العالمين » قال : كيف بكم إذا جمعكم اللّه كما يجمع النبل فى الكنانة خمسين ألف سنة لاينظر إليكم ;</w:t>
      </w:r>
    </w:p>
    <w:p>
      <w:pPr>
        <w:pStyle w:val="BookText"/>
      </w:pPr>
      <w:r>
        <w:rPr>
          <w:rFonts w:ascii="IRNazanin" w:hAnsi="IRNazanin" w:eastAsia="IRNazanin" w:cs="IRNazanin"/>
          <w:lang w:bidi="fa-IR"/>
          <w:color w:val="111111"/>
          <w:sz w:val="28"/>
          <w:szCs w:val="28"/>
          <w:rtl/>
        </w:rPr>
        <w:t xml:space="preserve">از [عبداللّه]بن عمر نقل شده كه رسول خدا(صلی الله علیه و آله) آيه «يوم يقوم الناس لربّ العالمين» را تلاوت كرد و فرمود: چگونه خواهيد بود آن زمان كه خداوند شما را گردآورد، همان گونه كه تيرها را در جعبه تيردان گرد آورند و پنجاه هزار سال [به همين صورت فشرده جمع باشيد] و خدا به شما نظر نكند».</w:t>
      </w:r>
    </w:p>
    <w:p>
      <w:pPr>
        <w:pStyle w:val="Heading2"/>
      </w:pPr>
      <w:bookmarkStart w:id="1793" w:name="_Toc1028"/>
      <w:r>
        <w:t>1027- مدت عمر انسان</w:t>
      </w:r>
      <w:bookmarkEnd w:id="1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- 35 - 11 - 14</w:t>
      </w:r>
    </w:p>
    <w:p>
      <w:pPr>
        <w:pStyle w:val="BookText"/>
      </w:pPr>
      <w:r>
        <w:rPr>
          <w:rFonts w:ascii="IRNazanin" w:hAnsi="IRNazanin" w:eastAsia="IRNazanin" w:cs="IRNazanin"/>
          <w:lang w:bidi="fa-IR"/>
          <w:color w:val="111111"/>
          <w:sz w:val="28"/>
          <w:szCs w:val="28"/>
          <w:rtl/>
        </w:rPr>
        <w:t xml:space="preserve">14 - آفرينش انسان در قالب مرد و زن و آگاهى از باردارى و زايمان زنان و مقدار عمر آدمى ، كارى آسان براى خداوند</w:t>
      </w:r>
    </w:p>
    <w:p>
      <w:pPr>
        <w:pStyle w:val="BookText"/>
      </w:pPr>
      <w:r>
        <w:rPr>
          <w:rFonts w:ascii="Amiri" w:hAnsi="Amiri" w:eastAsia="Amiri" w:cs="Amiri"/>
          <w:lang w:bidi="ar-SA"/>
          <w:color w:val="111111"/>
          <w:sz w:val="28"/>
          <w:szCs w:val="28"/>
          <w:rtl/>
        </w:rPr>
        <w:t xml:space="preserve">و اللّه خلقكم من تراب ثمّ من نطفة . .. و ما يعمّر من معمّر و لاينقص من عمره إلاّ</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40" w:name="pg6489_61490"/>
    <w:bookmarkEnd w:id="440"/>
    <w:p>
      <w:pPr>
        <w:pStyle w:val="Heading2"/>
      </w:pPr>
      <w:bookmarkStart w:id="1794" w:name="_Toc1029"/>
      <w:r>
        <w:t>1028- مدت عمر انسان ها</w:t>
      </w:r>
      <w:bookmarkEnd w:id="1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- 40 - 67 - 10</w:t>
      </w:r>
    </w:p>
    <w:p>
      <w:pPr>
        <w:pStyle w:val="BookText"/>
      </w:pPr>
      <w:r>
        <w:rPr>
          <w:rFonts w:ascii="IRNazanin" w:hAnsi="IRNazanin" w:eastAsia="IRNazanin" w:cs="IRNazanin"/>
          <w:lang w:bidi="fa-IR"/>
          <w:color w:val="111111"/>
          <w:sz w:val="28"/>
          <w:szCs w:val="28"/>
          <w:rtl/>
        </w:rPr>
        <w:t xml:space="preserve">10 - برخى از انسان ها ، پيش از رسيدن به مرحله پيرى ، زندگى را به درود گفته ، از دنيا خواهند رفت .</w:t>
      </w:r>
    </w:p>
    <w:p>
      <w:pPr>
        <w:pStyle w:val="BookText"/>
      </w:pPr>
      <w:r>
        <w:rPr>
          <w:rFonts w:ascii="Amiri" w:hAnsi="Amiri" w:eastAsia="Amiri" w:cs="Amiri"/>
          <w:lang w:bidi="ar-SA"/>
          <w:color w:val="111111"/>
          <w:sz w:val="28"/>
          <w:szCs w:val="28"/>
          <w:rtl/>
        </w:rPr>
        <w:t xml:space="preserve">ثمّ لتكونوا شيوخًا و منكم من يتوفّى من قبل</w:t>
      </w:r>
    </w:p>
    <w:p>
      <w:pPr>
        <w:pStyle w:val="Heading2"/>
      </w:pPr>
      <w:bookmarkStart w:id="1795" w:name="_Toc1030"/>
      <w:r>
        <w:t>1029- مراتب اخروى انسان ها</w:t>
      </w:r>
      <w:bookmarkEnd w:id="1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- 17 - 21 - 7</w:t>
      </w:r>
    </w:p>
    <w:p>
      <w:pPr>
        <w:pStyle w:val="BookText"/>
      </w:pPr>
      <w:r>
        <w:rPr>
          <w:rFonts w:ascii="IRNazanin" w:hAnsi="IRNazanin" w:eastAsia="IRNazanin" w:cs="IRNazanin"/>
          <w:lang w:bidi="fa-IR"/>
          <w:color w:val="111111"/>
          <w:sz w:val="28"/>
          <w:szCs w:val="28"/>
          <w:rtl/>
        </w:rPr>
        <w:t xml:space="preserve">7- توجه به عظمت مراتب اخروى ، مايه گرايش به ارزش هاى عالى آن است .</w:t>
      </w:r>
    </w:p>
    <w:p>
      <w:pPr>
        <w:pStyle w:val="BookText"/>
      </w:pPr>
      <w:r>
        <w:rPr>
          <w:rFonts w:ascii="Amiri" w:hAnsi="Amiri" w:eastAsia="Amiri" w:cs="Amiri"/>
          <w:lang w:bidi="ar-SA"/>
          <w:color w:val="111111"/>
          <w:sz w:val="28"/>
          <w:szCs w:val="28"/>
          <w:rtl/>
        </w:rPr>
        <w:t xml:space="preserve">انظر . .. و للأخرة أكبر درجت و أكبر تفضيلاً</w:t>
      </w:r>
    </w:p>
    <w:p>
      <w:pPr>
        <w:pStyle w:val="BookText"/>
      </w:pPr>
      <w:r>
        <w:rPr>
          <w:rFonts w:ascii="IRNazanin" w:hAnsi="IRNazanin" w:eastAsia="IRNazanin" w:cs="IRNazanin"/>
          <w:lang w:bidi="fa-IR"/>
          <w:color w:val="111111"/>
          <w:sz w:val="28"/>
          <w:szCs w:val="28"/>
          <w:rtl/>
        </w:rPr>
        <w:t xml:space="preserve">دعوت خداوند از انسانها براى تعمق و تأمل در مدارج عالى اخروى، مى تواند به اين منظور باشد كه در انسانها انگيزه آخرت طلبى و تلاش براى كسب درجات عالى آخرت ايجاد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- 46 - 19 - 3</w:t>
      </w:r>
    </w:p>
    <w:p>
      <w:pPr>
        <w:pStyle w:val="BookText"/>
      </w:pPr>
      <w:r>
        <w:rPr>
          <w:rFonts w:ascii="Amiri" w:hAnsi="Amiri" w:eastAsia="Amiri" w:cs="Amiri"/>
          <w:lang w:bidi="ar-SA"/>
          <w:color w:val="111111"/>
          <w:sz w:val="28"/>
          <w:szCs w:val="28"/>
          <w:rtl/>
        </w:rPr>
        <w:t xml:space="preserve">3- مراتب انسان ها در آخرت ، متناسب با عمل و كاركرد آنان ; بر خلاف مراتب دنيوى ايشان</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با توجه به اين كه آيه شريفه، در مقام توصيف حالات انسان در آخرت است; انگشت نهادن بر «ممّا عملوا» ممكن است درصدد مقايسه ميان دنيا و آخرت و بيان تفاوت هاى اين دو زندگى باشد.</w:t>
      </w:r>
    </w:p>
    <w:p>
      <w:pPr>
        <w:pStyle w:val="Heading2"/>
      </w:pPr>
      <w:bookmarkStart w:id="1796" w:name="_Toc1031"/>
      <w:r>
        <w:t>1030- مراتب اطلاعات انسان</w:t>
      </w:r>
      <w:bookmarkEnd w:id="1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- 20 - 7 - 8</w:t>
      </w:r>
    </w:p>
    <w:p>
      <w:pPr>
        <w:pStyle w:val="BookText"/>
      </w:pPr>
      <w:r>
        <w:rPr>
          <w:rFonts w:ascii="IRNazanin" w:hAnsi="IRNazanin" w:eastAsia="IRNazanin" w:cs="IRNazanin"/>
          <w:lang w:bidi="fa-IR"/>
          <w:color w:val="111111"/>
          <w:sz w:val="28"/>
          <w:szCs w:val="28"/>
          <w:rtl/>
        </w:rPr>
        <w:t xml:space="preserve">8 - اظهار شده ها ، راز ها و مخفى تر از راز ها ، سه طبقه اطلاعات در ساختار دانسته هاى انسان است .</w:t>
      </w:r>
    </w:p>
    <w:p>
      <w:pPr>
        <w:pStyle w:val="BookText"/>
      </w:pPr>
      <w:r>
        <w:rPr>
          <w:rFonts w:ascii="Amiri" w:hAnsi="Amiri" w:eastAsia="Amiri" w:cs="Amiri"/>
          <w:lang w:bidi="ar-SA"/>
          <w:color w:val="111111"/>
          <w:sz w:val="28"/>
          <w:szCs w:val="28"/>
          <w:rtl/>
        </w:rPr>
        <w:t xml:space="preserve">فإن تجهر القول فإنّه يعلم السرّ و أخفى</w:t>
      </w:r>
    </w:p>
    <w:p>
      <w:pPr>
        <w:pStyle w:val="Heading2"/>
      </w:pPr>
      <w:bookmarkStart w:id="1797" w:name="_Toc1032"/>
      <w:r>
        <w:t>1031- مراتب انحطاط انسان</w:t>
      </w:r>
      <w:bookmarkEnd w:id="17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41" w:name="pg6489_61491"/>
    <w:bookmarkEnd w:id="441"/>
    <w:p>
      <w:pPr>
        <w:pStyle w:val="BookText"/>
      </w:pPr>
      <w:r>
        <w:rPr>
          <w:rFonts w:ascii="IRNazanin" w:hAnsi="IRNazanin" w:eastAsia="IRNazanin" w:cs="IRNazanin"/>
          <w:lang w:bidi="fa-IR"/>
          <w:color w:val="111111"/>
          <w:sz w:val="28"/>
          <w:szCs w:val="28"/>
          <w:rtl/>
        </w:rPr>
        <w:t xml:space="preserve">1 - بقره - 2 - 74 - 11</w:t>
      </w:r>
    </w:p>
    <w:p>
      <w:pPr>
        <w:pStyle w:val="BookText"/>
      </w:pPr>
      <w:r>
        <w:rPr>
          <w:rFonts w:ascii="IRNazanin" w:hAnsi="IRNazanin" w:eastAsia="IRNazanin" w:cs="IRNazanin"/>
          <w:lang w:bidi="fa-IR"/>
          <w:color w:val="111111"/>
          <w:sz w:val="28"/>
          <w:szCs w:val="28"/>
          <w:rtl/>
        </w:rPr>
        <w:t xml:space="preserve">11 - خطر سقوط آدمى به مرحله اى پست تر و ناشايسته تر از جمادات</w:t>
      </w:r>
    </w:p>
    <w:p>
      <w:pPr>
        <w:pStyle w:val="BookText"/>
      </w:pPr>
      <w:r>
        <w:rPr>
          <w:rFonts w:ascii="Amiri" w:hAnsi="Amiri" w:eastAsia="Amiri" w:cs="Amiri"/>
          <w:lang w:bidi="ar-SA"/>
          <w:color w:val="111111"/>
          <w:sz w:val="28"/>
          <w:szCs w:val="28"/>
          <w:rtl/>
        </w:rPr>
        <w:t xml:space="preserve">و إن من الحجارة لما يتفجر . .. و إن منها لما يهبط من خشية اللّه</w:t>
      </w:r>
    </w:p>
    <w:p>
      <w:pPr>
        <w:pStyle w:val="Heading2"/>
      </w:pPr>
      <w:bookmarkStart w:id="1798" w:name="_Toc1033"/>
      <w:r>
        <w:t>1032- مراتب انسان ها</w:t>
      </w:r>
      <w:bookmarkEnd w:id="1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- 12 - 76 - 23</w:t>
      </w:r>
    </w:p>
    <w:p>
      <w:pPr>
        <w:pStyle w:val="BookText"/>
      </w:pPr>
      <w:r>
        <w:rPr>
          <w:rFonts w:ascii="IRNazanin" w:hAnsi="IRNazanin" w:eastAsia="IRNazanin" w:cs="IRNazanin"/>
          <w:lang w:bidi="fa-IR"/>
          <w:color w:val="111111"/>
          <w:sz w:val="28"/>
          <w:szCs w:val="28"/>
          <w:rtl/>
        </w:rPr>
        <w:t xml:space="preserve">23- تفاوت رتبه و منزلت انسان ها در پيشگاه خداوند</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- 35 - 32 - 11</w:t>
      </w:r>
    </w:p>
    <w:p>
      <w:pPr>
        <w:pStyle w:val="BookText"/>
      </w:pPr>
      <w:r>
        <w:rPr>
          <w:rFonts w:ascii="IRNazanin" w:hAnsi="IRNazanin" w:eastAsia="IRNazanin" w:cs="IRNazanin"/>
          <w:lang w:bidi="fa-IR"/>
          <w:color w:val="111111"/>
          <w:sz w:val="28"/>
          <w:szCs w:val="28"/>
          <w:rtl/>
        </w:rPr>
        <w:t xml:space="preserve">11 - تفاوت درجات دين دارى و هدايت پذيرى انسان ها ، در فرهنگ قرآن</w:t>
      </w:r>
    </w:p>
    <w:p>
      <w:pPr>
        <w:pStyle w:val="BookText"/>
      </w:pPr>
      <w:r>
        <w:rPr>
          <w:rFonts w:ascii="Amiri" w:hAnsi="Amiri" w:eastAsia="Amiri" w:cs="Amiri"/>
          <w:lang w:bidi="ar-SA"/>
          <w:color w:val="111111"/>
          <w:sz w:val="28"/>
          <w:szCs w:val="28"/>
          <w:rtl/>
        </w:rPr>
        <w:t xml:space="preserve">ثمّ أورثنا الكتب . .. فمنهم ظالم ... و منهم سابق بالخيرت</w:t>
      </w:r>
    </w:p>
    <w:p>
      <w:pPr>
        <w:pStyle w:val="BookText"/>
      </w:pPr>
      <w:r>
        <w:rPr>
          <w:rFonts w:ascii="IRNazanin" w:hAnsi="IRNazanin" w:eastAsia="IRNazanin" w:cs="IRNazanin"/>
          <w:lang w:bidi="fa-IR"/>
          <w:color w:val="111111"/>
          <w:sz w:val="28"/>
          <w:szCs w:val="28"/>
          <w:rtl/>
        </w:rPr>
        <w:t xml:space="preserve">برداشت بالا از تقسيم شدن مردم در برابر قرآن به سه گروه ياد شده به دست مى آيد.</w:t>
      </w:r>
    </w:p>
    <w:p>
      <w:pPr>
        <w:pStyle w:val="Heading2"/>
      </w:pPr>
      <w:bookmarkStart w:id="1799" w:name="_Toc1034"/>
      <w:r>
        <w:t>1033- مراتب دنيوى انسان ها</w:t>
      </w:r>
      <w:bookmarkEnd w:id="1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- 46 - 19 - 3</w:t>
      </w:r>
    </w:p>
    <w:p>
      <w:pPr>
        <w:pStyle w:val="BookText"/>
      </w:pPr>
      <w:r>
        <w:rPr>
          <w:rFonts w:ascii="Amiri" w:hAnsi="Amiri" w:eastAsia="Amiri" w:cs="Amiri"/>
          <w:lang w:bidi="ar-SA"/>
          <w:color w:val="111111"/>
          <w:sz w:val="28"/>
          <w:szCs w:val="28"/>
          <w:rtl/>
        </w:rPr>
        <w:t xml:space="preserve">3- مراتب انسان ها در آخرت ، متناسب با عمل و كاركرد آنان ; بر خلاف مراتب دنيوى ايشان</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با توجه به اين كه آيه شريفه، در مقام توصيف حالات انسان در آخرت است; انگشت نهادن بر «ممّا عملوا» ممكن است درصدد مقايسه ميان دنيا و آخرت و بيان تفاوت هاى اين دو زندگى باشد.</w:t>
      </w:r>
    </w:p>
    <w:p>
      <w:pPr>
        <w:pStyle w:val="Heading2"/>
      </w:pPr>
      <w:bookmarkStart w:id="1800" w:name="_Toc1035"/>
      <w:r>
        <w:t>1034- مراتب علم انسان ها</w:t>
      </w:r>
      <w:bookmarkEnd w:id="1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- 12 - 76 - 25</w:t>
      </w:r>
    </w:p>
    <w:p>
      <w:pPr>
        <w:pStyle w:val="BookText"/>
      </w:pPr>
      <w:r>
        <w:rPr>
          <w:rFonts w:ascii="IRNazanin" w:hAnsi="IRNazanin" w:eastAsia="IRNazanin" w:cs="IRNazanin"/>
          <w:lang w:bidi="fa-IR"/>
          <w:color w:val="111111"/>
          <w:sz w:val="28"/>
          <w:szCs w:val="28"/>
          <w:rtl/>
        </w:rPr>
        <w:t xml:space="preserve">25- آدميان ، در دانش و آگاهى داراى مراتبى گوناگونند .</w:t>
      </w:r>
    </w:p>
    <w:p>
      <w:pPr>
        <w:pStyle w:val="BookText"/>
      </w:pPr>
      <w:r>
        <w:rPr>
          <w:rFonts w:ascii="Amiri" w:hAnsi="Amiri" w:eastAsia="Amiri" w:cs="Amiri"/>
          <w:lang w:bidi="ar-SA"/>
          <w:color w:val="111111"/>
          <w:sz w:val="28"/>
          <w:szCs w:val="28"/>
          <w:rtl/>
        </w:rPr>
        <w:t xml:space="preserve">نرفع درجت من نشاء و فوق كل ذى علم عليم</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42" w:name="pg6489_61492"/>
    <w:bookmarkEnd w:id="442"/>
    <w:p>
      <w:pPr>
        <w:pStyle w:val="BookText"/>
      </w:pPr>
      <w:r>
        <w:rPr>
          <w:rFonts w:ascii="IRNazanin" w:hAnsi="IRNazanin" w:eastAsia="IRNazanin" w:cs="IRNazanin"/>
          <w:lang w:bidi="fa-IR"/>
          <w:color w:val="111111"/>
          <w:sz w:val="28"/>
          <w:szCs w:val="28"/>
          <w:rtl/>
        </w:rPr>
        <w:t xml:space="preserve">مفسّران در اين آيه «عليم» را دو گونه تفسير كرده اند: 1- مراد از آن هر دانا و دانشمندى است. 2- مقصود از آن خداوند مى باشد. بر اساس معناى نخست مفاد جمله چنين مى شود: هر دانشمندى يافت شود دانشمندتر از او وجود دارد. و بر اساس معناى دوم مفاد جمله مذكور چنين است: علم خدا افزون تر از علم هر دانشمندى است. برداشت فوق، ناظر به اولين احتمال است.</w:t>
      </w:r>
    </w:p>
    <w:p>
      <w:pPr>
        <w:pStyle w:val="Heading2"/>
      </w:pPr>
      <w:bookmarkStart w:id="1801" w:name="_Toc1036"/>
      <w:r>
        <w:t>1035- مراتب كمال انسان ها</w:t>
      </w:r>
      <w:bookmarkEnd w:id="1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- 21 - 51 - 2</w:t>
      </w:r>
    </w:p>
    <w:p>
      <w:pPr>
        <w:pStyle w:val="BookText"/>
      </w:pPr>
      <w:r>
        <w:rPr>
          <w:rFonts w:ascii="Amiri" w:hAnsi="Amiri" w:eastAsia="Amiri" w:cs="Amiri"/>
          <w:lang w:bidi="ar-SA"/>
          <w:color w:val="111111"/>
          <w:sz w:val="28"/>
          <w:szCs w:val="28"/>
          <w:rtl/>
        </w:rPr>
        <w:t xml:space="preserve">2- استعداد ها و ظرفيت هاى وجودى آدميان براى رشد و كمال ، متفاوت است .</w:t>
      </w:r>
    </w:p>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از اين كه خداوند به ابراهيم(ع) رشدِ متناسب و مخصوص به او اعطا فرموده; به دست مى آيد كه هر انسانى داراى قابليت و استعداد مخصوص به خود و متفاوت با ديگران است.</w:t>
      </w:r>
    </w:p>
    <w:p>
      <w:pPr>
        <w:pStyle w:val="Heading2"/>
      </w:pPr>
      <w:bookmarkStart w:id="1802" w:name="_Toc1037"/>
      <w:r>
        <w:t>1036- مراحل خلقت انسان</w:t>
      </w:r>
      <w:bookmarkEnd w:id="1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- 7 - 11 - 5،15</w:t>
      </w:r>
    </w:p>
    <w:p>
      <w:pPr>
        <w:pStyle w:val="BookText"/>
      </w:pPr>
      <w:r>
        <w:rPr>
          <w:rFonts w:ascii="Amiri" w:hAnsi="Amiri" w:eastAsia="Amiri" w:cs="Amiri"/>
          <w:lang w:bidi="ar-SA"/>
          <w:color w:val="111111"/>
          <w:sz w:val="28"/>
          <w:szCs w:val="28"/>
          <w:rtl/>
        </w:rPr>
        <w:t xml:space="preserve">5 - وجود فاصله زمانى بين آفرينش مبداء انسانها و اعطاى صورت انسانى به او</w:t>
      </w:r>
    </w:p>
    <w:p>
      <w:pPr>
        <w:pStyle w:val="BookText"/>
      </w:pPr>
      <w:r>
        <w:rPr>
          <w:rFonts w:ascii="Amiri" w:hAnsi="Amiri" w:eastAsia="Amiri" w:cs="Amiri"/>
          <w:lang w:bidi="ar-SA"/>
          <w:color w:val="111111"/>
          <w:sz w:val="28"/>
          <w:szCs w:val="28"/>
          <w:rtl/>
        </w:rPr>
        <w:t xml:space="preserve">و لقد خلقنكم ثم صورنكم</w:t>
      </w:r>
    </w:p>
    <w:p>
      <w:pPr>
        <w:pStyle w:val="BookText"/>
      </w:pPr>
      <w:r>
        <w:rPr>
          <w:rFonts w:ascii="Amiri" w:hAnsi="Amiri" w:eastAsia="Amiri" w:cs="Amiri"/>
          <w:lang w:bidi="ar-SA"/>
          <w:color w:val="111111"/>
          <w:sz w:val="28"/>
          <w:szCs w:val="28"/>
          <w:rtl/>
        </w:rPr>
        <w:t xml:space="preserve">15 - عن أبى جعفر(ع) فى قوله: «و لقد خلقنكم ثم صورنكم»: اما «خلقناكم» فنطفة ثم علقة ثم مضغة ثم عظما ثم لحما، و اما «صورناكم» فالعين و الأنف و الأذنين و الفم و اليدين و الرجلين . .. .</w:t>
      </w:r>
    </w:p>
    <w:p>
      <w:pPr>
        <w:pStyle w:val="BookText"/>
      </w:pPr>
      <w:r>
        <w:rPr>
          <w:rFonts w:ascii="IRNazanin" w:hAnsi="IRNazanin" w:eastAsia="IRNazanin" w:cs="IRNazanin"/>
          <w:lang w:bidi="fa-IR"/>
          <w:color w:val="111111"/>
          <w:sz w:val="28"/>
          <w:szCs w:val="28"/>
          <w:rtl/>
        </w:rPr>
        <w:t xml:space="preserve">از امام باقر(ع) درباره آيه «و لقد خلقناكم . ..»، روايت شده است: مراد از «خلقناكم» مراحل مختلف آفرينش يعنى نطفه، خون بسته، آنگاه مضغه (چيزى شبيه گوشت جويده) و بعد استخوان و سپس گوشت است. و مراد از «صورناكم» شكل گرفتن با چشم، بينى، دو گوش، دهان، دست و پا مى باشد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- 18 - 37 - 6،7</w:t>
      </w:r>
    </w:p>
    <w:p>
      <w:pPr>
        <w:pStyle w:val="BookText"/>
      </w:pPr>
      <w:r>
        <w:rPr>
          <w:rFonts w:ascii="IRNazanin" w:hAnsi="IRNazanin" w:eastAsia="IRNazanin" w:cs="IRNazanin"/>
          <w:lang w:bidi="fa-IR"/>
          <w:color w:val="111111"/>
          <w:sz w:val="28"/>
          <w:szCs w:val="28"/>
          <w:rtl/>
        </w:rPr>
        <w:t xml:space="preserve">6- آفرينش آدمى از خاك و سپس نطفه و تكامل آن به صورت انسانى كامل ، سير پيدايش انسان است .</w:t>
      </w:r>
    </w:p>
    <w:p>
      <w:pPr>
        <w:pStyle w:val="BookText"/>
      </w:pPr>
      <w:r>
        <w:rPr>
          <w:rFonts w:ascii="Amiri" w:hAnsi="Amiri" w:eastAsia="Amiri" w:cs="Amiri"/>
          <w:lang w:bidi="ar-SA"/>
          <w:color w:val="111111"/>
          <w:sz w:val="28"/>
          <w:szCs w:val="28"/>
          <w:rtl/>
        </w:rPr>
        <w:t xml:space="preserve">بالذى خلقك من تراب ثمّ من نطفة ثمّ سوّيك رجلاً</w:t>
      </w:r>
    </w:p>
    <w:p>
      <w:pPr>
        <w:pStyle w:val="BookText"/>
      </w:pPr>
      <w:r>
        <w:rPr>
          <w:rFonts w:ascii="IRNazanin" w:hAnsi="IRNazanin" w:eastAsia="IRNazanin" w:cs="IRNazanin"/>
          <w:lang w:bidi="fa-IR"/>
          <w:color w:val="111111"/>
          <w:sz w:val="28"/>
          <w:szCs w:val="28"/>
          <w:rtl/>
        </w:rPr>
        <w:t xml:space="preserve">جمله «خلقك من تراب» يا نظر به اين دارد كه خداوند، حضرت آدم(ع) را از خاك آفريد - بنابراين، اصل همه انسان ها خاك است - و يا اين كه نطفه از غذاهايى توليد مى شود كه از خاك گرفته شده است.</w:t>
      </w:r>
    </w:p>
    <w:p>
      <w:pPr>
        <w:pStyle w:val="BookText"/>
      </w:pPr>
      <w:r>
        <w:rPr>
          <w:rFonts w:ascii="Amiri" w:hAnsi="Amiri" w:eastAsia="Amiri" w:cs="Amiri"/>
          <w:lang w:bidi="ar-SA"/>
          <w:color w:val="111111"/>
          <w:sz w:val="28"/>
          <w:szCs w:val="28"/>
          <w:rtl/>
        </w:rPr>
        <w:t xml:space="preserve">7- سير تكاملى آفرينش انسان ، از حضيض خاك تا اندام كامل و كاراى يك مرد ( انسان ) ، زمينه اى براى توجه او به خداوند است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أكفرت بالذى خلقك من تراب ثمّ من نطفة ثمّ سوّيك رجلاً</w:t>
      </w:r>
    </w:p>
    <w:p>
      <w:pPr>
        <w:pStyle w:val="BookText"/>
      </w:pPr>
      <w:r>
        <w:rPr>
          <w:rFonts w:ascii="Amiri" w:hAnsi="Amiri" w:eastAsia="Amiri" w:cs="Amiri"/>
          <w:lang w:bidi="ar-SA"/>
          <w:color w:val="111111"/>
          <w:sz w:val="28"/>
          <w:szCs w:val="28"/>
          <w:rtl/>
        </w:rPr>
        <w:t xml:space="preserve">«تسوية» به معناى «تعديل» است (تاج العروس) و «سوّاك رجلاً» يعنى تو را به صورت و حالت يك مرد معتدل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- 19 - 10 - 8</w:t>
      </w:r>
    </w:p>
    <w:p>
      <w:pPr>
        <w:pStyle w:val="BookText"/>
      </w:pPr>
      <w:r>
        <w:rPr>
          <w:rFonts w:ascii="IRNazanin" w:hAnsi="IRNazanin" w:eastAsia="IRNazanin" w:cs="IRNazanin"/>
          <w:lang w:bidi="fa-IR"/>
          <w:color w:val="111111"/>
          <w:sz w:val="28"/>
          <w:szCs w:val="28"/>
          <w:rtl/>
        </w:rPr>
        <w:t xml:space="preserve">8- لزوم تصفيه درونى و اعتلاى روحى پدر ، هنگام انعقاد نطفه فرزند</w:t>
      </w:r>
    </w:p>
    <w:p>
      <w:pPr>
        <w:pStyle w:val="BookText"/>
      </w:pPr>
      <w:r>
        <w:rPr>
          <w:rFonts w:ascii="Amiri" w:hAnsi="Amiri" w:eastAsia="Amiri" w:cs="Amiri"/>
          <w:lang w:bidi="ar-SA"/>
          <w:color w:val="111111"/>
          <w:sz w:val="28"/>
          <w:szCs w:val="28"/>
          <w:rtl/>
        </w:rPr>
        <w:t xml:space="preserve">قال ربّ اجعل لى ءاية قال ءايتك ألاّ تكلّم الناس ثلث ليال سويًّا</w:t>
      </w:r>
    </w:p>
    <w:p>
      <w:pPr>
        <w:pStyle w:val="BookText"/>
      </w:pPr>
      <w:r>
        <w:rPr>
          <w:rFonts w:ascii="IRNazanin" w:hAnsi="IRNazanin" w:eastAsia="IRNazanin" w:cs="IRNazanin"/>
          <w:lang w:bidi="fa-IR"/>
          <w:color w:val="111111"/>
          <w:sz w:val="28"/>
          <w:szCs w:val="28"/>
          <w:rtl/>
        </w:rPr>
        <w:t xml:space="preserve">نشانه اى كه زكريا درخواست كرد، اگر براى تشخيص زمان انعقاد نطفه بوده، چنين درخواستى مى تواند نشانه حساسيت خاص مسأله باشد و آن حضرت براى مراعات مسائلى خاص و نيز آدابى لازم، زمان آن را خواهان گرديد تا با تهيه و تدارك مقدمات روحى لازم، اقدام به انجام مرحله انعقاد نطفه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- 22 - 5 - 7،8،9،15،37</w:t>
      </w:r>
    </w:p>
    <w:p>
      <w:pPr>
        <w:pStyle w:val="BookText"/>
      </w:pPr>
      <w:r>
        <w:rPr>
          <w:rFonts w:ascii="Amiri" w:hAnsi="Amiri" w:eastAsia="Amiri" w:cs="Amiri"/>
          <w:lang w:bidi="ar-SA"/>
          <w:color w:val="111111"/>
          <w:sz w:val="28"/>
          <w:szCs w:val="28"/>
          <w:rtl/>
        </w:rPr>
        <w:t xml:space="preserve">7- تحول خاك به نطفه ، تبديل نطفه به علقه و تكامل علقه به مضغه ، روند آفرينش انسان</w:t>
      </w:r>
    </w:p>
    <w:p>
      <w:pPr>
        <w:pStyle w:val="BookText"/>
      </w:pPr>
      <w:r>
        <w:rPr>
          <w:rFonts w:ascii="Amiri" w:hAnsi="Amiri" w:eastAsia="Amiri" w:cs="Amiri"/>
          <w:lang w:bidi="ar-SA"/>
          <w:color w:val="111111"/>
          <w:sz w:val="28"/>
          <w:szCs w:val="28"/>
          <w:rtl/>
        </w:rPr>
        <w:t xml:space="preserve">فإنّا خلقنكم من تراب ثمّ من نطفة ثمّ من علقة ثمّ من مضغة</w:t>
      </w:r>
    </w:p>
    <w:p>
      <w:pPr>
        <w:pStyle w:val="BookText"/>
      </w:pPr>
      <w:r>
        <w:rPr>
          <w:rFonts w:ascii="Amiri" w:hAnsi="Amiri" w:eastAsia="Amiri" w:cs="Amiri"/>
          <w:lang w:bidi="ar-SA"/>
          <w:color w:val="111111"/>
          <w:sz w:val="28"/>
          <w:szCs w:val="28"/>
          <w:rtl/>
        </w:rPr>
        <w:t xml:space="preserve">8- وجود فاصله زمانى ، ميان تحول خاك به نطفه ، نطفه به علقه و علقه به مضغه</w:t>
      </w:r>
    </w:p>
    <w:p>
      <w:pPr>
        <w:pStyle w:val="BookText"/>
      </w:pPr>
      <w:r>
        <w:rPr>
          <w:rFonts w:ascii="Amiri" w:hAnsi="Amiri" w:eastAsia="Amiri" w:cs="Amiri"/>
          <w:lang w:bidi="ar-SA"/>
          <w:color w:val="111111"/>
          <w:sz w:val="28"/>
          <w:szCs w:val="28"/>
          <w:rtl/>
        </w:rPr>
        <w:t xml:space="preserve">فإنّا خلقنكم من تراب ثمّ من نطفة ثمّ من علقة ثمّ من مضغة</w:t>
      </w:r>
    </w:p>
    <w:p>
      <w:pPr>
        <w:pStyle w:val="BookText"/>
      </w:pPr>
      <w:r>
        <w:rPr>
          <w:rFonts w:ascii="IRNazanin" w:hAnsi="IRNazanin" w:eastAsia="IRNazanin" w:cs="IRNazanin"/>
          <w:lang w:bidi="fa-IR"/>
          <w:color w:val="111111"/>
          <w:sz w:val="28"/>
          <w:szCs w:val="28"/>
          <w:rtl/>
        </w:rPr>
        <w:t xml:space="preserve">با توجه به، به كارگيرى «ثمّ» كه براى بيان فاصله زمانى است - برداشت فوق به دست مى آيد.</w:t>
      </w:r>
    </w:p>
    <w:p>
      <w:pPr>
        <w:pStyle w:val="BookText"/>
      </w:pPr>
      <w:r>
        <w:rPr>
          <w:rFonts w:ascii="IRNazanin" w:hAnsi="IRNazanin" w:eastAsia="IRNazanin" w:cs="IRNazanin"/>
          <w:lang w:bidi="fa-IR"/>
          <w:color w:val="111111"/>
          <w:sz w:val="28"/>
          <w:szCs w:val="28"/>
          <w:rtl/>
        </w:rPr>
        <w:t xml:space="preserve">9- مضغه ، مرحله شكل گيرى و ظهور تدريجى اعضا و جوارح جنين در رحم مادر است .</w:t>
      </w:r>
    </w:p>
    <w:p>
      <w:pPr>
        <w:pStyle w:val="BookText"/>
      </w:pPr>
      <w:r>
        <w:rPr>
          <w:rFonts w:ascii="Amiri" w:hAnsi="Amiri" w:eastAsia="Amiri" w:cs="Amiri"/>
          <w:lang w:bidi="ar-SA"/>
          <w:color w:val="111111"/>
          <w:sz w:val="28"/>
          <w:szCs w:val="28"/>
          <w:rtl/>
        </w:rPr>
        <w:t xml:space="preserve">ثمّ من مضغة مخلّقة و غير مخلّقة</w:t>
      </w:r>
    </w:p>
    <w:p>
      <w:pPr>
        <w:pStyle w:val="BookText"/>
      </w:pPr>
      <w:r>
        <w:rPr>
          <w:rFonts w:ascii="IRNazanin" w:hAnsi="IRNazanin" w:eastAsia="IRNazanin" w:cs="IRNazanin"/>
          <w:lang w:bidi="fa-IR"/>
          <w:color w:val="111111"/>
          <w:sz w:val="28"/>
          <w:szCs w:val="28"/>
          <w:rtl/>
        </w:rPr>
        <w:t xml:space="preserve">و صفت براى «مضغة» است و «غير مخلقة» نيز عطف بر «مخلقة» مى باشد. «تخليق» (مصدر «مخلقة») به معناى تصوير و شكل دادن است. توصيف «مضغة» به «مخلقة و غير مخلقة» مى رساند كه جنين در اين مرحله، مرتباً شكلى را مى پذيرد و صورتى را از دست مى دهد و اين روند تا ظهور كامل اعضا و جوارح ادامه مى يابد.</w:t>
      </w:r>
    </w:p>
    <w:p>
      <w:pPr>
        <w:pStyle w:val="BookText"/>
      </w:pPr>
      <w:r>
        <w:rPr>
          <w:rFonts w:ascii="IRNazanin" w:hAnsi="IRNazanin" w:eastAsia="IRNazanin" w:cs="IRNazanin"/>
          <w:lang w:bidi="fa-IR"/>
          <w:color w:val="111111"/>
          <w:sz w:val="28"/>
          <w:szCs w:val="28"/>
          <w:rtl/>
        </w:rPr>
        <w:t xml:space="preserve">15- وجود فاصله زمانى ميان پايان يافتن مراحل رشد جنين در رحم و فرا رسيدن زمان زايمان</w:t>
      </w:r>
    </w:p>
    <w:p>
      <w:pPr>
        <w:pStyle w:val="BookText"/>
      </w:pPr>
      <w:r>
        <w:rPr>
          <w:rFonts w:ascii="Amiri" w:hAnsi="Amiri" w:eastAsia="Amiri" w:cs="Amiri"/>
          <w:lang w:bidi="ar-SA"/>
          <w:color w:val="111111"/>
          <w:sz w:val="28"/>
          <w:szCs w:val="28"/>
          <w:rtl/>
        </w:rPr>
        <w:t xml:space="preserve">و نقرّ فى الأرحام . .. إلى أجل مسمَّى ثمّ نخرجكم</w:t>
      </w:r>
    </w:p>
    <w:p>
      <w:pPr>
        <w:pStyle w:val="BookText"/>
      </w:pPr>
      <w:r>
        <w:rPr>
          <w:rFonts w:ascii="IRNazanin" w:hAnsi="IRNazanin" w:eastAsia="IRNazanin" w:cs="IRNazanin"/>
          <w:lang w:bidi="fa-IR"/>
          <w:color w:val="111111"/>
          <w:sz w:val="28"/>
          <w:szCs w:val="28"/>
          <w:rtl/>
        </w:rPr>
        <w:t xml:space="preserve">عطف «نخرج» بر «نقرّ. .. إلى أجل مسمًّى»به وسيله «ثمّ» كه براى تراخى در زمان است - مى رساند كه جنين پس از اين كه مراحل رشد خود را در رحم به پايان رساند، بايد مدتى ديگر در رحم بماند تا زمان زايمان فرا برسد.</w:t>
      </w:r>
    </w:p>
    <w:p>
      <w:pPr>
        <w:pStyle w:val="BookText"/>
      </w:pPr>
      <w:r>
        <w:rPr>
          <w:rFonts w:ascii="IRNazanin" w:hAnsi="IRNazanin" w:eastAsia="IRNazanin" w:cs="IRNazanin"/>
          <w:lang w:bidi="fa-IR"/>
          <w:color w:val="111111"/>
          <w:sz w:val="28"/>
          <w:szCs w:val="28"/>
          <w:rtl/>
        </w:rPr>
        <w:t xml:space="preserve">37- « عن أبى عبدالله بن مسعود قال : حدثنا رسول الله (صلی الله علیه و آله) . . . ان أحدكم يجمع خلقه فى بطن أمّه أربعين يوماً نطفة ، ثمّ يكون علقة مثل ذلك ، ثمّ يكون مضغة مثل ذلك ;</w:t>
      </w:r>
    </w:p>
    <w:p>
      <w:pPr>
        <w:pStyle w:val="BookText"/>
      </w:pPr>
      <w:r>
        <w:rPr>
          <w:rFonts w:ascii="IRNazanin" w:hAnsi="IRNazanin" w:eastAsia="IRNazanin" w:cs="IRNazanin"/>
          <w:lang w:bidi="fa-IR"/>
          <w:color w:val="111111"/>
          <w:sz w:val="28"/>
          <w:szCs w:val="28"/>
          <w:rtl/>
        </w:rPr>
        <w:t xml:space="preserve">عبداللّه بن مسعود مى گويد: رسول خدا(صلی الله علیه و آله) به ما فرمود: . ..آفرينش هر يك از شما در شكم مادر[ بدين گونه ]كامل مى شود كه چهل روز «نطفه» است; سپس به قدر همين مدّت «علقه» است; سپس به قدر همين مدّت «مضغه»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Amiri" w:hAnsi="Amiri" w:eastAsia="Amiri" w:cs="Amiri"/>
          <w:lang w:bidi="ar-SA"/>
          <w:color w:val="111111"/>
          <w:sz w:val="28"/>
          <w:szCs w:val="28"/>
          <w:rtl/>
        </w:rPr>
        <w:t xml:space="preserve">2 - آفرينش انسان از خاك ، رشد مرحله به مرحله او در رحم ، صعود تدريجى از طفوليت ( مرحله ضعف جسمى و عقلى ) به اوج</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- 23 - 14 - 1،2،3،4،5،6</w:t>
      </w:r>
    </w:p>
    <w:p>
      <w:pPr>
        <w:pStyle w:val="BookText"/>
      </w:pPr>
      <w:r>
        <w:rPr>
          <w:rFonts w:ascii="IRNazanin" w:hAnsi="IRNazanin" w:eastAsia="IRNazanin" w:cs="IRNazanin"/>
          <w:lang w:bidi="fa-IR"/>
          <w:color w:val="111111"/>
          <w:sz w:val="28"/>
          <w:szCs w:val="28"/>
          <w:rtl/>
        </w:rPr>
        <w:t xml:space="preserve">1 - نطفه ، پس از استقرار در رحم ، تبديل به علقه ( خون بسته ) مى شود .</w:t>
      </w:r>
    </w:p>
    <w:p>
      <w:pPr>
        <w:pStyle w:val="BookText"/>
      </w:pPr>
      <w:r>
        <w:rPr>
          <w:rFonts w:ascii="Amiri" w:hAnsi="Amiri" w:eastAsia="Amiri" w:cs="Amiri"/>
          <w:lang w:bidi="ar-SA"/>
          <w:color w:val="111111"/>
          <w:sz w:val="28"/>
          <w:szCs w:val="28"/>
          <w:rtl/>
        </w:rPr>
        <w:t xml:space="preserve">ثمّ جعلنه نطفة فى قرار مكين . ثمّ خلقنا النطفة علقة</w:t>
      </w:r>
    </w:p>
    <w:p>
      <w:pPr>
        <w:pStyle w:val="BookText"/>
      </w:pPr>
      <w:r>
        <w:rPr>
          <w:rFonts w:ascii="IRNazanin" w:hAnsi="IRNazanin" w:eastAsia="IRNazanin" w:cs="IRNazanin"/>
          <w:lang w:bidi="fa-IR"/>
          <w:color w:val="111111"/>
          <w:sz w:val="28"/>
          <w:szCs w:val="28"/>
          <w:rtl/>
        </w:rPr>
        <w:t xml:space="preserve">«خلق» (مصدر خلقنا) در اينجا به معناى تصيير (از حالى به حالى ديگر در آوردن) است. و بدين جهت متعدى به دو مفعول، به كار رفته است. «علقة» نيز به خون غليظ و بسته گفته مى شود.</w:t>
      </w:r>
    </w:p>
    <w:p>
      <w:pPr>
        <w:pStyle w:val="BookText"/>
      </w:pPr>
      <w:r>
        <w:rPr>
          <w:rFonts w:ascii="IRNazanin" w:hAnsi="IRNazanin" w:eastAsia="IRNazanin" w:cs="IRNazanin"/>
          <w:lang w:bidi="fa-IR"/>
          <w:color w:val="111111"/>
          <w:sz w:val="28"/>
          <w:szCs w:val="28"/>
          <w:rtl/>
        </w:rPr>
        <w:t xml:space="preserve">2 - پس از آن كه نطفه در رحم به صورت علقه ( خون بسته ) در آمد ، علقه به تدريج از حالت خون بودن خارج مى شود و به صورت مضغه ( پاره گوشتى بدون استخوان ) در مى آيد .</w:t>
      </w:r>
    </w:p>
    <w:p>
      <w:pPr>
        <w:pStyle w:val="BookText"/>
      </w:pPr>
      <w:r>
        <w:rPr>
          <w:rFonts w:ascii="Amiri" w:hAnsi="Amiri" w:eastAsia="Amiri" w:cs="Amiri"/>
          <w:lang w:bidi="ar-SA"/>
          <w:color w:val="111111"/>
          <w:sz w:val="28"/>
          <w:szCs w:val="28"/>
          <w:rtl/>
        </w:rPr>
        <w:t xml:space="preserve">فخلقنا العلقة مضغة</w:t>
      </w:r>
    </w:p>
    <w:p>
      <w:pPr>
        <w:pStyle w:val="BookText"/>
      </w:pPr>
      <w:r>
        <w:rPr>
          <w:rFonts w:ascii="IRNazanin" w:hAnsi="IRNazanin" w:eastAsia="IRNazanin" w:cs="IRNazanin"/>
          <w:lang w:bidi="fa-IR"/>
          <w:color w:val="111111"/>
          <w:sz w:val="28"/>
          <w:szCs w:val="28"/>
          <w:rtl/>
        </w:rPr>
        <w:t xml:space="preserve">«مضغة» به پاره گوشت بدون استخوان گفته مى شود.</w:t>
      </w:r>
    </w:p>
    <w:p>
      <w:pPr>
        <w:pStyle w:val="BookText"/>
      </w:pPr>
      <w:r>
        <w:rPr>
          <w:rFonts w:ascii="IRNazanin" w:hAnsi="IRNazanin" w:eastAsia="IRNazanin" w:cs="IRNazanin"/>
          <w:lang w:bidi="fa-IR"/>
          <w:color w:val="111111"/>
          <w:sz w:val="28"/>
          <w:szCs w:val="28"/>
          <w:rtl/>
        </w:rPr>
        <w:t xml:space="preserve">3 - علقه ، در رحم به صورت مضغه در مى آمد ، سپس مضغه تدريجاً به صورت استخوان بندى بدن جنين ، تغيير شكل مى دهد .</w:t>
      </w:r>
    </w:p>
    <w:p>
      <w:pPr>
        <w:pStyle w:val="BookText"/>
      </w:pPr>
      <w:r>
        <w:rPr>
          <w:rFonts w:ascii="Amiri" w:hAnsi="Amiri" w:eastAsia="Amiri" w:cs="Amiri"/>
          <w:lang w:bidi="ar-SA"/>
          <w:color w:val="111111"/>
          <w:sz w:val="28"/>
          <w:szCs w:val="28"/>
          <w:rtl/>
        </w:rPr>
        <w:t xml:space="preserve">فخلقنا المضغة عظمًا</w:t>
      </w:r>
    </w:p>
    <w:p>
      <w:pPr>
        <w:pStyle w:val="BookText"/>
      </w:pPr>
      <w:r>
        <w:rPr>
          <w:rFonts w:ascii="IRNazanin" w:hAnsi="IRNazanin" w:eastAsia="IRNazanin" w:cs="IRNazanin"/>
          <w:lang w:bidi="fa-IR"/>
          <w:color w:val="111111"/>
          <w:sz w:val="28"/>
          <w:szCs w:val="28"/>
          <w:rtl/>
        </w:rPr>
        <w:t xml:space="preserve">«عظم» مفرد «عظام» و به معناى استخوان است.</w:t>
      </w:r>
    </w:p>
    <w:p>
      <w:pPr>
        <w:pStyle w:val="BookText"/>
      </w:pPr>
      <w:r>
        <w:rPr>
          <w:rFonts w:ascii="IRNazanin" w:hAnsi="IRNazanin" w:eastAsia="IRNazanin" w:cs="IRNazanin"/>
          <w:lang w:bidi="fa-IR"/>
          <w:color w:val="111111"/>
          <w:sz w:val="28"/>
          <w:szCs w:val="28"/>
          <w:rtl/>
        </w:rPr>
        <w:t xml:space="preserve">4 - پس از شكل گيرى و استخوان بندى بدن جنين ، استخوان ها با رويش گوشت پوشيده مى شوند .</w:t>
      </w:r>
    </w:p>
    <w:p>
      <w:pPr>
        <w:pStyle w:val="BookText"/>
      </w:pPr>
      <w:r>
        <w:rPr>
          <w:rFonts w:ascii="Amiri" w:hAnsi="Amiri" w:eastAsia="Amiri" w:cs="Amiri"/>
          <w:lang w:bidi="ar-SA"/>
          <w:color w:val="111111"/>
          <w:sz w:val="28"/>
          <w:szCs w:val="28"/>
          <w:rtl/>
        </w:rPr>
        <w:t xml:space="preserve">فكسونا العظم لحمًا</w:t>
      </w:r>
    </w:p>
    <w:p>
      <w:pPr>
        <w:pStyle w:val="BookText"/>
      </w:pPr>
      <w:r>
        <w:rPr>
          <w:rFonts w:ascii="IRNazanin" w:hAnsi="IRNazanin" w:eastAsia="IRNazanin" w:cs="IRNazanin"/>
          <w:lang w:bidi="fa-IR"/>
          <w:color w:val="111111"/>
          <w:sz w:val="28"/>
          <w:szCs w:val="28"/>
          <w:rtl/>
        </w:rPr>
        <w:t xml:space="preserve">«كَسْو» (مصدر «كسونا») به معناى پوشانيدن است.</w:t>
      </w:r>
    </w:p>
    <w:p>
      <w:pPr>
        <w:pStyle w:val="BookText"/>
      </w:pPr>
      <w:r>
        <w:rPr>
          <w:rFonts w:ascii="IRNazanin" w:hAnsi="IRNazanin" w:eastAsia="IRNazanin" w:cs="IRNazanin"/>
          <w:lang w:bidi="fa-IR"/>
          <w:color w:val="111111"/>
          <w:sz w:val="28"/>
          <w:szCs w:val="28"/>
          <w:rtl/>
        </w:rPr>
        <w:t xml:space="preserve">5 - پيدايش حقيقتى روحانى و غير مادى ، پس از مرحله شكل گيرى كامل جنين</w:t>
      </w:r>
    </w:p>
    <w:p>
      <w:pPr>
        <w:pStyle w:val="BookText"/>
      </w:pPr>
      <w:r>
        <w:rPr>
          <w:rFonts w:ascii="Amiri" w:hAnsi="Amiri" w:eastAsia="Amiri" w:cs="Amiri"/>
          <w:lang w:bidi="ar-SA"/>
          <w:color w:val="111111"/>
          <w:sz w:val="28"/>
          <w:szCs w:val="28"/>
          <w:rtl/>
        </w:rPr>
        <w:t xml:space="preserve">فكسونا العظم لحمًا ثمّ أنشأنه خلقًا ءاخر</w:t>
      </w:r>
    </w:p>
    <w:p>
      <w:pPr>
        <w:pStyle w:val="BookText"/>
      </w:pPr>
      <w:r>
        <w:rPr>
          <w:rFonts w:ascii="IRNazanin" w:hAnsi="IRNazanin" w:eastAsia="IRNazanin" w:cs="IRNazanin"/>
          <w:lang w:bidi="fa-IR"/>
          <w:color w:val="111111"/>
          <w:sz w:val="28"/>
          <w:szCs w:val="28"/>
          <w:rtl/>
        </w:rPr>
        <w:t xml:space="preserve">«إنشاء» (مصدر «أنشأنا») به معناى پديد آوردن است; ولى چون در اين جا به دو مفعول متعدى شده است، به معناى تصيير (از صورتى به صورتى ديگر در آوردن) مى باشد. ضمير «ه» در «أنشأناه» به مضمون «فكسونا العظام لحماً» (مرحله شكل گيرى كامل جنين) باز مى گردد.</w:t>
      </w:r>
    </w:p>
    <w:p>
      <w:pPr>
        <w:pStyle w:val="BookText"/>
      </w:pPr>
      <w:r>
        <w:rPr>
          <w:rFonts w:ascii="Amiri" w:hAnsi="Amiri" w:eastAsia="Amiri" w:cs="Amiri"/>
          <w:lang w:bidi="ar-SA"/>
          <w:color w:val="111111"/>
          <w:sz w:val="28"/>
          <w:szCs w:val="28"/>
          <w:rtl/>
        </w:rPr>
        <w:t xml:space="preserve">6 - رشد جنين و مراحل تكوين انسان در رحم ، جلوه اى از قدرت و توانايى عظيم خداوند</w:t>
      </w:r>
    </w:p>
    <w:p>
      <w:pPr>
        <w:pStyle w:val="BookText"/>
      </w:pPr>
      <w:r>
        <w:rPr>
          <w:rFonts w:ascii="Amiri" w:hAnsi="Amiri" w:eastAsia="Amiri" w:cs="Amiri"/>
          <w:lang w:bidi="ar-SA"/>
          <w:color w:val="111111"/>
          <w:sz w:val="28"/>
          <w:szCs w:val="28"/>
          <w:rtl/>
        </w:rPr>
        <w:t xml:space="preserve">ثمّ خلقنا النطفة علقة . .. ثمّ أنشأنه خلقًا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- 23 - 15 - 3</w:t>
      </w:r>
    </w:p>
    <w:p>
      <w:pPr>
        <w:pStyle w:val="BookText"/>
      </w:pPr>
      <w:r>
        <w:rPr>
          <w:rFonts w:ascii="IRNazanin" w:hAnsi="IRNazanin" w:eastAsia="IRNazanin" w:cs="IRNazanin"/>
          <w:lang w:bidi="fa-IR"/>
          <w:color w:val="111111"/>
          <w:sz w:val="28"/>
          <w:szCs w:val="28"/>
          <w:rtl/>
        </w:rPr>
        <w:t xml:space="preserve">3 - مرگ و انتقال از نشأه دنيا به آخرت ، حلقه اى از مراحل خلقت و تقدير حيات انسان</w:t>
      </w:r>
    </w:p>
    <w:p>
      <w:pPr>
        <w:pStyle w:val="BookText"/>
      </w:pPr>
      <w:r>
        <w:rPr>
          <w:rFonts w:ascii="Amiri" w:hAnsi="Amiri" w:eastAsia="Amiri" w:cs="Amiri"/>
          <w:lang w:bidi="ar-SA"/>
          <w:color w:val="111111"/>
          <w:sz w:val="28"/>
          <w:szCs w:val="28"/>
          <w:rtl/>
        </w:rPr>
        <w:t xml:space="preserve">ثمّ انّكم بعد ذلك لميّتون</w:t>
      </w:r>
    </w:p>
    <w:p>
      <w:pPr>
        <w:pStyle w:val="BookText"/>
      </w:pPr>
      <w:r>
        <w:rPr>
          <w:rFonts w:ascii="IRNazanin" w:hAnsi="IRNazanin" w:eastAsia="IRNazanin" w:cs="IRNazanin"/>
          <w:lang w:bidi="fa-IR"/>
          <w:color w:val="111111"/>
          <w:sz w:val="28"/>
          <w:szCs w:val="28"/>
          <w:rtl/>
        </w:rPr>
        <w:t xml:space="preserve">با توجه به اين كه آيات فوق، در مقام بيان سير تكاملى آفرينش انسان مى باشد، مسأله مرگ مى تواند نه به عنوان صرفاً يك هشدار; بلكه به عنوان حلقه اى مرتبط با حلقه هاى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- 23 - 16 - 2</w:t>
      </w:r>
    </w:p>
    <w:p>
      <w:pPr>
        <w:pStyle w:val="BookText"/>
      </w:pPr>
      <w:r>
        <w:rPr>
          <w:rFonts w:ascii="Amiri" w:hAnsi="Amiri" w:eastAsia="Amiri" w:cs="Amiri"/>
          <w:lang w:bidi="ar-SA"/>
          <w:color w:val="111111"/>
          <w:sz w:val="28"/>
          <w:szCs w:val="28"/>
          <w:rtl/>
        </w:rPr>
        <w:t xml:space="preserve">2 - رستاخيز و حيات اخروى ، آخرين حلقه در سير تحولى آفرينش انسان</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اين بخش از آيات، در مقام بيان سير تكامل آفرينش انسان است. بنابراين مسأله رستاخيز، مى تواند نه به عنوان صرفاً يك هشدار; بلكه به عنوان آخرين حلقه متصل به حلقه هاى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- 30 - 20 - 8</w:t>
      </w:r>
    </w:p>
    <w:p>
      <w:pPr>
        <w:pStyle w:val="BookText"/>
      </w:pPr>
      <w:r>
        <w:rPr>
          <w:rFonts w:ascii="Amiri" w:hAnsi="Amiri" w:eastAsia="Amiri" w:cs="Amiri"/>
          <w:lang w:bidi="ar-SA"/>
          <w:color w:val="111111"/>
          <w:sz w:val="28"/>
          <w:szCs w:val="28"/>
          <w:rtl/>
        </w:rPr>
        <w:t xml:space="preserve">8 - آفرينش انسان از خاك تا صورت آدمى ، مراحل مختلفى داشته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pStyle w:val="BookText"/>
      </w:pPr>
      <w:r>
        <w:rPr>
          <w:rFonts w:ascii="IRNazanin" w:hAnsi="IRNazanin" w:eastAsia="IRNazanin" w:cs="IRNazanin"/>
          <w:lang w:bidi="fa-IR"/>
          <w:color w:val="111111"/>
          <w:sz w:val="28"/>
          <w:szCs w:val="28"/>
          <w:rtl/>
        </w:rPr>
        <w:t xml:space="preserve">«ثمّ» حرف تراخى است و دلالت بر مهلت و مدت مى كند و از طرفى «إذا» فجاييه است و دلالت بر ناگهانى بودن مى كند. جمع بين اين دو، به اين است كه ميان خلق انسان از مبدأ خاك تا صورت انسانى، مراحلى طى شده كه چندان روشن و آشكار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- 38 - 72 - 5</w:t>
      </w:r>
    </w:p>
    <w:p>
      <w:pPr>
        <w:pStyle w:val="BookText"/>
      </w:pPr>
      <w:r>
        <w:rPr>
          <w:rFonts w:ascii="IRNazanin" w:hAnsi="IRNazanin" w:eastAsia="IRNazanin" w:cs="IRNazanin"/>
          <w:lang w:bidi="fa-IR"/>
          <w:color w:val="111111"/>
          <w:sz w:val="28"/>
          <w:szCs w:val="28"/>
          <w:rtl/>
        </w:rPr>
        <w:t xml:space="preserve">5 - گِل و روح ، آغاز و پايان سير تكوين انسان</w:t>
      </w:r>
    </w:p>
    <w:p>
      <w:pPr>
        <w:pStyle w:val="BookText"/>
      </w:pPr>
      <w:r>
        <w:rPr>
          <w:rFonts w:ascii="Amiri" w:hAnsi="Amiri" w:eastAsia="Amiri" w:cs="Amiri"/>
          <w:lang w:bidi="ar-SA"/>
          <w:color w:val="111111"/>
          <w:sz w:val="28"/>
          <w:szCs w:val="28"/>
          <w:rtl/>
        </w:rPr>
        <w:t xml:space="preserve">خلق بشرًا من طين . فإذا سوّيته و نفخت فيه من روحى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- 40 - 67 - 4</w:t>
      </w:r>
    </w:p>
    <w:p>
      <w:pPr>
        <w:pStyle w:val="BookText"/>
      </w:pPr>
      <w:r>
        <w:rPr>
          <w:rFonts w:ascii="Amiri" w:hAnsi="Amiri" w:eastAsia="Amiri" w:cs="Amiri"/>
          <w:lang w:bidi="ar-SA"/>
          <w:color w:val="111111"/>
          <w:sz w:val="28"/>
          <w:szCs w:val="28"/>
          <w:rtl/>
        </w:rPr>
        <w:t xml:space="preserve">4 - تحوّل خاك به نطفه تبديل نطفه به علقه و تكامل آن ، روند آفرينش انسان</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- 56 - 58 - 1،3،5</w:t>
      </w:r>
    </w:p>
    <w:p>
      <w:pPr>
        <w:pStyle w:val="BookText"/>
      </w:pPr>
      <w:r>
        <w:rPr>
          <w:rFonts w:ascii="IRNazanin" w:hAnsi="IRNazanin" w:eastAsia="IRNazanin" w:cs="IRNazanin"/>
          <w:lang w:bidi="fa-IR"/>
          <w:color w:val="111111"/>
          <w:sz w:val="28"/>
          <w:szCs w:val="28"/>
          <w:rtl/>
        </w:rPr>
        <w:t xml:space="preserve">1 - فرايند پيدايش انسان از منى در رحم ، شايان مطالعه و تأمل</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Amiri" w:hAnsi="Amiri" w:eastAsia="Amiri" w:cs="Amiri"/>
          <w:lang w:bidi="ar-SA"/>
          <w:color w:val="111111"/>
          <w:sz w:val="28"/>
          <w:szCs w:val="28"/>
          <w:rtl/>
        </w:rPr>
        <w:t xml:space="preserve">مراد از «امناء» (مصدر «تمنون») ريختن منى در رحم است; يعنى، آيا به منى - كه آن را به صورت نطفه در رحم زن مى ريزيد - انديشيده ايد؟</w:t>
      </w:r>
    </w:p>
    <w:p>
      <w:pPr>
        <w:pStyle w:val="BookText"/>
      </w:pPr>
      <w:r>
        <w:rPr>
          <w:rFonts w:ascii="IRNazanin" w:hAnsi="IRNazanin" w:eastAsia="IRNazanin" w:cs="IRNazanin"/>
          <w:lang w:bidi="fa-IR"/>
          <w:color w:val="111111"/>
          <w:sz w:val="28"/>
          <w:szCs w:val="28"/>
          <w:rtl/>
        </w:rPr>
        <w:t xml:space="preserve">3 - منى و نطفه مرد ، عنصر اصلى و مادى پيدايش انسان در رحم</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IRNazanin" w:hAnsi="IRNazanin" w:eastAsia="IRNazanin" w:cs="IRNazanin"/>
          <w:lang w:bidi="fa-IR"/>
          <w:color w:val="111111"/>
          <w:sz w:val="28"/>
          <w:szCs w:val="28"/>
          <w:rtl/>
        </w:rPr>
        <w:t xml:space="preserve">5 - نقش انسان در پيدايش جنين ، تنها ر ها كردن منى در رحم است ; و نه بيشتر از آن .</w:t>
      </w:r>
    </w:p>
    <w:p>
      <w:pPr>
        <w:pStyle w:val="BookText"/>
      </w:pPr>
      <w:r>
        <w:rPr>
          <w:rFonts w:ascii="Amiri" w:hAnsi="Amiri" w:eastAsia="Amiri" w:cs="Amiri"/>
          <w:lang w:bidi="ar-SA"/>
          <w:color w:val="111111"/>
          <w:sz w:val="28"/>
          <w:szCs w:val="28"/>
          <w:rtl/>
        </w:rPr>
        <w:t xml:space="preserve">أفرءيتم ما تمنون</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- 56 - 59 - 1،3</w:t>
      </w:r>
    </w:p>
    <w:p>
      <w:pPr>
        <w:pStyle w:val="BookText"/>
      </w:pPr>
      <w:r>
        <w:rPr>
          <w:rFonts w:ascii="IRNazanin" w:hAnsi="IRNazanin" w:eastAsia="IRNazanin" w:cs="IRNazanin"/>
          <w:lang w:bidi="fa-IR"/>
          <w:color w:val="111111"/>
          <w:sz w:val="28"/>
          <w:szCs w:val="28"/>
          <w:rtl/>
        </w:rPr>
        <w:t xml:space="preserve">1 - نقش انسان در پيدايش انسان از نطفه در رحم تنها ، ريختن منى در آن است ; و نه بيشتر از آن .</w:t>
      </w:r>
    </w:p>
    <w:p>
      <w:pPr>
        <w:pStyle w:val="BookText"/>
      </w:pPr>
      <w:r>
        <w:rPr>
          <w:rFonts w:ascii="Amiri" w:hAnsi="Amiri" w:eastAsia="Amiri" w:cs="Amiri"/>
          <w:lang w:bidi="ar-SA"/>
          <w:color w:val="111111"/>
          <w:sz w:val="28"/>
          <w:szCs w:val="28"/>
          <w:rtl/>
        </w:rPr>
        <w:t xml:space="preserve">أفرءيتم ما تمنون . ءانتم تخلقونه</w:t>
      </w:r>
    </w:p>
    <w:p>
      <w:pPr>
        <w:pStyle w:val="BookText"/>
      </w:pPr>
      <w:r>
        <w:rPr>
          <w:rFonts w:ascii="Amiri" w:hAnsi="Amiri" w:eastAsia="Amiri" w:cs="Amiri"/>
          <w:lang w:bidi="ar-SA"/>
          <w:color w:val="111111"/>
          <w:sz w:val="28"/>
          <w:szCs w:val="28"/>
          <w:rtl/>
        </w:rPr>
        <w:t xml:space="preserve">استفهام در «ءأنتم. ..» انكارى است; يعنى، اين شما نيستيد كه منى را به صورت انسان در مى آوريد; بلكه نقش شما تنها ريختن منى در رحم است.</w:t>
      </w:r>
    </w:p>
    <w:p>
      <w:pPr>
        <w:pStyle w:val="BookText"/>
      </w:pPr>
      <w:r>
        <w:rPr>
          <w:rFonts w:ascii="Amiri" w:hAnsi="Amiri" w:eastAsia="Amiri" w:cs="Amiri"/>
          <w:lang w:bidi="ar-SA"/>
          <w:color w:val="111111"/>
          <w:sz w:val="28"/>
          <w:szCs w:val="28"/>
          <w:rtl/>
        </w:rPr>
        <w:t xml:space="preserve">3 - آفرينش انسان از منى در رحم ، جلوه اى از عظمت و قدرت بى مانند خداوند</w:t>
      </w:r>
    </w:p>
    <w:p>
      <w:pPr>
        <w:pStyle w:val="BookText"/>
      </w:pPr>
      <w:r>
        <w:rPr>
          <w:rFonts w:ascii="IRNazanin" w:hAnsi="IRNazanin" w:eastAsia="IRNazanin" w:cs="IRNazanin"/>
          <w:lang w:bidi="fa-IR"/>
          <w:color w:val="111111"/>
          <w:sz w:val="28"/>
          <w:szCs w:val="28"/>
          <w:rtl/>
        </w:rPr>
        <w:t xml:space="preserve">أم نحن الخلقون</w:t>
      </w:r>
    </w:p>
    <w:p>
      <w:pPr>
        <w:pStyle w:val="BookText"/>
      </w:pPr>
      <w:r>
        <w:rPr>
          <w:rFonts w:ascii="IRNazanin" w:hAnsi="IRNazanin" w:eastAsia="IRNazanin" w:cs="IRNazanin"/>
          <w:lang w:bidi="fa-IR"/>
          <w:color w:val="111111"/>
          <w:sz w:val="28"/>
          <w:szCs w:val="28"/>
          <w:rtl/>
        </w:rPr>
        <w:t xml:space="preserve">به كارگيرى ضمير متكلم مع الغير (نحن) در مسأله آفرينش انسان از منى در رحم، بيانگر عظمت آفرينش انسان و جلوه اى از قدرت برتر آفريننده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- 56 - 74 - 2</w:t>
      </w:r>
    </w:p>
    <w:p>
      <w:pPr>
        <w:pStyle w:val="BookText"/>
      </w:pPr>
      <w:r>
        <w:rPr>
          <w:rFonts w:ascii="IRNazanin" w:hAnsi="IRNazanin" w:eastAsia="IRNazanin" w:cs="IRNazanin"/>
          <w:lang w:bidi="fa-IR"/>
          <w:color w:val="111111"/>
          <w:sz w:val="28"/>
          <w:szCs w:val="28"/>
          <w:rtl/>
        </w:rPr>
        <w:t xml:space="preserve">2 - آفرينش انسان از منى ، بر آوردن دانه ها از دل خاك و رشد و نموّ دادن آن ، فرو فرستادن باران از آسمان و ايجاد درخت آتش زنه براى بيابان گردان ; بيانگر مبرّا بودن ساحت او از نقص و كاستى</w:t>
      </w:r>
    </w:p>
    <w:p>
      <w:pPr>
        <w:pStyle w:val="BookText"/>
      </w:pPr>
      <w:r>
        <w:rPr>
          <w:rFonts w:ascii="Amiri" w:hAnsi="Amiri" w:eastAsia="Amiri" w:cs="Amiri"/>
          <w:lang w:bidi="ar-SA"/>
          <w:color w:val="111111"/>
          <w:sz w:val="28"/>
          <w:szCs w:val="28"/>
          <w:rtl/>
        </w:rPr>
        <w:t xml:space="preserve">أفرءيتم ما تمنون . .. فسبّح باسم ربّك العظيم</w:t>
      </w:r>
    </w:p>
    <w:p>
      <w:pPr>
        <w:pStyle w:val="BookText"/>
      </w:pPr>
      <w:r>
        <w:rPr>
          <w:rFonts w:ascii="IRNazanin" w:hAnsi="IRNazanin" w:eastAsia="IRNazanin" w:cs="IRNazanin"/>
          <w:lang w:bidi="fa-IR"/>
          <w:color w:val="111111"/>
          <w:sz w:val="28"/>
          <w:szCs w:val="28"/>
          <w:rtl/>
        </w:rPr>
        <w:t xml:space="preserve">تفريع «فسبّح» بر مطالب آيات پيشين، نشانگر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- 71 - 14 - 2،3</w:t>
      </w:r>
    </w:p>
    <w:p>
      <w:pPr>
        <w:pStyle w:val="BookText"/>
      </w:pPr>
      <w:r>
        <w:rPr>
          <w:rFonts w:ascii="IRNazanin" w:hAnsi="IRNazanin" w:eastAsia="IRNazanin" w:cs="IRNazanin"/>
          <w:lang w:bidi="fa-IR"/>
          <w:color w:val="111111"/>
          <w:sz w:val="28"/>
          <w:szCs w:val="28"/>
          <w:rtl/>
        </w:rPr>
        <w:t xml:space="preserve">2 - آفرينش انسان ها به تدريج و با گذر از چند مرحله ( همچون نطفه ، علقه ، مضغه و . . . ) است .</w:t>
      </w:r>
    </w:p>
    <w:p>
      <w:pPr>
        <w:pStyle w:val="BookText"/>
      </w:pPr>
      <w:r>
        <w:rPr>
          <w:rFonts w:ascii="Amiri" w:hAnsi="Amiri" w:eastAsia="Amiri" w:cs="Amiri"/>
          <w:lang w:bidi="ar-SA"/>
          <w:color w:val="111111"/>
          <w:sz w:val="28"/>
          <w:szCs w:val="28"/>
          <w:rtl/>
        </w:rPr>
        <w:t xml:space="preserve">و قد خلقكم أطوارًا</w:t>
      </w:r>
    </w:p>
    <w:p>
      <w:pPr>
        <w:pStyle w:val="BookText"/>
      </w:pPr>
      <w:r>
        <w:rPr>
          <w:rFonts w:ascii="IRNazanin" w:hAnsi="IRNazanin" w:eastAsia="IRNazanin" w:cs="IRNazanin"/>
          <w:lang w:bidi="fa-IR"/>
          <w:color w:val="111111"/>
          <w:sz w:val="28"/>
          <w:szCs w:val="28"/>
          <w:rtl/>
        </w:rPr>
        <w:t xml:space="preserve">«طور» (مفرد «أطوار») به معناى «مرّة» (يك دفعه) و «حال» آمده است. مقصود در اين آيه مى تواند مراحل و حالات گوناگونى باشد كه در آفرينش بشر موجود است.</w:t>
      </w:r>
    </w:p>
    <w:p>
      <w:pPr>
        <w:pStyle w:val="BookText"/>
      </w:pPr>
      <w:r>
        <w:rPr>
          <w:rFonts w:ascii="IRNazanin" w:hAnsi="IRNazanin" w:eastAsia="IRNazanin" w:cs="IRNazanin"/>
          <w:lang w:bidi="fa-IR"/>
          <w:color w:val="111111"/>
          <w:sz w:val="28"/>
          <w:szCs w:val="28"/>
          <w:rtl/>
        </w:rPr>
        <w:t xml:space="preserve">3 - آفرينش بشر از سوى خداوند ، در قالب اشكال مختلف و با حالات گوناگون</w:t>
      </w:r>
    </w:p>
    <w:p>
      <w:pPr>
        <w:pStyle w:val="BookText"/>
      </w:pPr>
      <w:r>
        <w:rPr>
          <w:rFonts w:ascii="Amiri" w:hAnsi="Amiri" w:eastAsia="Amiri" w:cs="Amiri"/>
          <w:lang w:bidi="ar-SA"/>
          <w:color w:val="111111"/>
          <w:sz w:val="28"/>
          <w:szCs w:val="28"/>
          <w:rtl/>
        </w:rPr>
        <w:t xml:space="preserve">و قد خلقكم أطوارًا</w:t>
      </w:r>
    </w:p>
    <w:p>
      <w:pPr>
        <w:pStyle w:val="BookText"/>
      </w:pPr>
      <w:r>
        <w:rPr>
          <w:rFonts w:ascii="IRNazanin" w:hAnsi="IRNazanin" w:eastAsia="IRNazanin" w:cs="IRNazanin"/>
          <w:lang w:bidi="fa-IR"/>
          <w:color w:val="111111"/>
          <w:sz w:val="28"/>
          <w:szCs w:val="28"/>
          <w:rtl/>
        </w:rPr>
        <w:t xml:space="preserve">كاربرد واژه «أطوار» در اين آيه، ممكن است مانند كاربرد آن در جمله «الناس أطوار» باشد; يعنى، اصناف و حالات گوناگون.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- 75 - 37 - 1،4</w:t>
      </w:r>
    </w:p>
    <w:p>
      <w:pPr>
        <w:pStyle w:val="BookText"/>
      </w:pPr>
      <w:r>
        <w:rPr>
          <w:rFonts w:ascii="Amiri" w:hAnsi="Amiri" w:eastAsia="Amiri" w:cs="Amiri"/>
          <w:lang w:bidi="ar-SA"/>
          <w:color w:val="111111"/>
          <w:sz w:val="28"/>
          <w:szCs w:val="28"/>
          <w:rtl/>
        </w:rPr>
        <w:t xml:space="preserve">1 - نطفه ( منى ) ، مبدأ و آغاز تكوين انسان</w:t>
      </w:r>
    </w:p>
    <w:p>
      <w:pPr>
        <w:pStyle w:val="BookText"/>
      </w:pPr>
      <w:r>
        <w:rPr>
          <w:rFonts w:ascii="Amiri" w:hAnsi="Amiri" w:eastAsia="Amiri" w:cs="Amiri"/>
          <w:lang w:bidi="ar-SA"/>
          <w:color w:val="111111"/>
          <w:sz w:val="28"/>
          <w:szCs w:val="28"/>
          <w:rtl/>
        </w:rPr>
        <w:t xml:space="preserve">ألم يك نطفة من منىّ يمنى</w:t>
      </w:r>
    </w:p>
    <w:p>
      <w:pPr>
        <w:pStyle w:val="BookText"/>
      </w:pPr>
      <w:r>
        <w:rPr>
          <w:rFonts w:ascii="Amiri" w:hAnsi="Amiri" w:eastAsia="Amiri" w:cs="Amiri"/>
          <w:lang w:bidi="ar-SA"/>
          <w:color w:val="111111"/>
          <w:sz w:val="28"/>
          <w:szCs w:val="28"/>
          <w:rtl/>
        </w:rPr>
        <w:t xml:space="preserve">4 - فراخواندن خداوند ، به مطالعه درباره مبدأ و مراحل تكوين انسان</w:t>
      </w:r>
    </w:p>
    <w:p>
      <w:pPr>
        <w:pStyle w:val="BookText"/>
      </w:pPr>
      <w:r>
        <w:rPr>
          <w:rFonts w:ascii="Amiri" w:hAnsi="Amiri" w:eastAsia="Amiri" w:cs="Amiri"/>
          <w:lang w:bidi="ar-SA"/>
          <w:color w:val="111111"/>
          <w:sz w:val="28"/>
          <w:szCs w:val="28"/>
          <w:rtl/>
        </w:rPr>
        <w:t xml:space="preserve">ألم يك نطفة من منىّ يمنى</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- 75 - 38 - 1</w:t>
      </w:r>
    </w:p>
    <w:p>
      <w:pPr>
        <w:pStyle w:val="BookText"/>
      </w:pPr>
      <w:r>
        <w:rPr>
          <w:rFonts w:ascii="Amiri" w:hAnsi="Amiri" w:eastAsia="Amiri" w:cs="Amiri"/>
          <w:lang w:bidi="ar-SA"/>
          <w:color w:val="111111"/>
          <w:sz w:val="28"/>
          <w:szCs w:val="28"/>
          <w:rtl/>
        </w:rPr>
        <w:t xml:space="preserve">1 - تبديل شدن نطفه به علقه ، از مراحل تكوين انسان و به صورت تدريجى است .</w:t>
      </w:r>
    </w:p>
    <w:p>
      <w:pPr>
        <w:pStyle w:val="BookText"/>
      </w:pPr>
      <w:r>
        <w:rPr>
          <w:rFonts w:ascii="Amiri" w:hAnsi="Amiri" w:eastAsia="Amiri" w:cs="Amiri"/>
          <w:lang w:bidi="ar-SA"/>
          <w:color w:val="111111"/>
          <w:sz w:val="28"/>
          <w:szCs w:val="28"/>
          <w:rtl/>
        </w:rPr>
        <w:t xml:space="preserve">ألم يك نطفة . .. ثمّ كان علقة</w:t>
      </w:r>
    </w:p>
    <w:p>
      <w:pPr>
        <w:pStyle w:val="BookText"/>
      </w:pPr>
      <w:r>
        <w:rPr>
          <w:rFonts w:ascii="Amiri" w:hAnsi="Amiri" w:eastAsia="Amiri" w:cs="Amiri"/>
          <w:lang w:bidi="ar-SA"/>
          <w:color w:val="111111"/>
          <w:sz w:val="28"/>
          <w:szCs w:val="28"/>
          <w:rtl/>
        </w:rPr>
        <w:t xml:space="preserve">با توجه به كاربرد «ثمّ» - كه براى بيان فاصله زمانى است -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- 75 - 39 - 5</w:t>
      </w:r>
    </w:p>
    <w:p>
      <w:pPr>
        <w:pStyle w:val="BookText"/>
      </w:pPr>
      <w:r>
        <w:rPr>
          <w:rFonts w:ascii="Amiri" w:hAnsi="Amiri" w:eastAsia="Amiri" w:cs="Amiri"/>
          <w:lang w:bidi="ar-SA"/>
          <w:color w:val="111111"/>
          <w:sz w:val="28"/>
          <w:szCs w:val="28"/>
          <w:rtl/>
        </w:rPr>
        <w:t xml:space="preserve">5 - آفرينش انسان ، داراى روندى تدريجى و رو به تكامل</w:t>
      </w:r>
    </w:p>
    <w:p>
      <w:pPr>
        <w:pStyle w:val="BookText"/>
      </w:pPr>
      <w:r>
        <w:rPr>
          <w:rFonts w:ascii="Amiri" w:hAnsi="Amiri" w:eastAsia="Amiri" w:cs="Amiri"/>
          <w:lang w:bidi="ar-SA"/>
          <w:color w:val="111111"/>
          <w:sz w:val="28"/>
          <w:szCs w:val="28"/>
          <w:rtl/>
        </w:rPr>
        <w:t xml:space="preserve">فخلق فسوّى . فجعل منه الزوجين</w:t>
      </w:r>
    </w:p>
    <w:p>
      <w:pPr>
        <w:pStyle w:val="BookText"/>
      </w:pPr>
      <w:r>
        <w:rPr>
          <w:rFonts w:ascii="Amiri" w:hAnsi="Amiri" w:eastAsia="Amiri" w:cs="Amiri"/>
          <w:lang w:bidi="ar-SA"/>
          <w:color w:val="111111"/>
          <w:sz w:val="28"/>
          <w:szCs w:val="28"/>
          <w:rtl/>
        </w:rPr>
        <w:t xml:space="preserve">برداشت ياد شده، مبتنى بر اين نكته است كه حرف «فا» در «فخلق»، «فسوّى» و «فجعل» براى ترتيب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- 76 - 2 - 6</w:t>
      </w:r>
    </w:p>
    <w:p>
      <w:pPr>
        <w:pStyle w:val="BookText"/>
      </w:pPr>
      <w:r>
        <w:rPr>
          <w:rFonts w:ascii="IRNazanin" w:hAnsi="IRNazanin" w:eastAsia="IRNazanin" w:cs="IRNazanin"/>
          <w:lang w:bidi="fa-IR"/>
          <w:color w:val="111111"/>
          <w:sz w:val="28"/>
          <w:szCs w:val="28"/>
          <w:rtl/>
        </w:rPr>
        <w:t xml:space="preserve">6 - آفرينش انسان در رحم ، همراه با تحولات و دگرگونى هاى پى درپى</w:t>
      </w:r>
    </w:p>
    <w:p>
      <w:pPr>
        <w:pStyle w:val="BookText"/>
      </w:pPr>
      <w:r>
        <w:rPr>
          <w:rFonts w:ascii="Amiri" w:hAnsi="Amiri" w:eastAsia="Amiri" w:cs="Amiri"/>
          <w:lang w:bidi="ar-SA"/>
          <w:color w:val="111111"/>
          <w:sz w:val="28"/>
          <w:szCs w:val="28"/>
          <w:rtl/>
        </w:rPr>
        <w:t xml:space="preserve">إنّا خلقنا الإنسن من نطفة . .. نبتليه</w:t>
      </w:r>
    </w:p>
    <w:p>
      <w:pPr>
        <w:pStyle w:val="BookText"/>
      </w:pPr>
      <w:r>
        <w:rPr>
          <w:rFonts w:ascii="IRNazanin" w:hAnsi="IRNazanin" w:eastAsia="IRNazanin" w:cs="IRNazanin"/>
          <w:lang w:bidi="fa-IR"/>
          <w:color w:val="111111"/>
          <w:sz w:val="28"/>
          <w:szCs w:val="28"/>
          <w:rtl/>
        </w:rPr>
        <w:t xml:space="preserve">«إبتلا»، مى تواند استعاره از انتقال از حالتى به حالت ديگر باشد. در اين صورت آيه شريفه، به تبديل نطفه به علقه، علقه به مضغه و...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- 77 - 23 - 6</w:t>
      </w:r>
    </w:p>
    <w:p>
      <w:pPr>
        <w:pStyle w:val="BookText"/>
      </w:pPr>
      <w:r>
        <w:rPr>
          <w:rFonts w:ascii="Amiri" w:hAnsi="Amiri" w:eastAsia="Amiri" w:cs="Amiri"/>
          <w:lang w:bidi="ar-SA"/>
          <w:color w:val="111111"/>
          <w:sz w:val="28"/>
          <w:szCs w:val="28"/>
          <w:rtl/>
        </w:rPr>
        <w:t xml:space="preserve">6 - آفرينش انسان از مايعى بى مقدار و سير تكاملى آن در رحم ، جلوه قدرت خداوند</w:t>
      </w:r>
    </w:p>
    <w:p>
      <w:pPr>
        <w:pStyle w:val="BookText"/>
      </w:pPr>
      <w:r>
        <w:rPr>
          <w:rFonts w:ascii="Amiri" w:hAnsi="Amiri" w:eastAsia="Amiri" w:cs="Amiri"/>
          <w:lang w:bidi="ar-SA"/>
          <w:color w:val="111111"/>
          <w:sz w:val="28"/>
          <w:szCs w:val="28"/>
          <w:rtl/>
        </w:rPr>
        <w:t xml:space="preserve">ألم نخلقكم . .. فقدرنا فنعم القدرون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خداوند، وصف «فنعم القادرون» را پس از طرح مسأله آفرينش بشر و تقدير آن، مطرح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- 80 - 21 - 12</w:t>
      </w:r>
    </w:p>
    <w:p>
      <w:pPr>
        <w:pStyle w:val="BookText"/>
      </w:pPr>
      <w:r>
        <w:rPr>
          <w:rFonts w:ascii="IRNazanin" w:hAnsi="IRNazanin" w:eastAsia="IRNazanin" w:cs="IRNazanin"/>
          <w:lang w:bidi="fa-IR"/>
          <w:color w:val="111111"/>
          <w:sz w:val="28"/>
          <w:szCs w:val="28"/>
          <w:rtl/>
        </w:rPr>
        <w:t xml:space="preserve">12 - وجود نشانه هاى خداشناسى ، در مراحل پيدايش تا مرگ انسان</w:t>
      </w:r>
    </w:p>
    <w:p>
      <w:pPr>
        <w:pStyle w:val="BookText"/>
      </w:pPr>
      <w:r>
        <w:rPr>
          <w:rFonts w:ascii="Amiri" w:hAnsi="Amiri" w:eastAsia="Amiri" w:cs="Amiri"/>
          <w:lang w:bidi="ar-SA"/>
          <w:color w:val="111111"/>
          <w:sz w:val="28"/>
          <w:szCs w:val="28"/>
          <w:rtl/>
        </w:rPr>
        <w:t xml:space="preserve">ما أكفره . من أىّ شىء خلقه ... ثمّ أماته فأقبره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- 82 - 7 - 6</w:t>
      </w:r>
    </w:p>
    <w:p>
      <w:pPr>
        <w:pStyle w:val="BookText"/>
      </w:pPr>
      <w:r>
        <w:rPr>
          <w:rFonts w:ascii="IRNazanin" w:hAnsi="IRNazanin" w:eastAsia="IRNazanin" w:cs="IRNazanin"/>
          <w:lang w:bidi="fa-IR"/>
          <w:color w:val="111111"/>
          <w:sz w:val="28"/>
          <w:szCs w:val="28"/>
          <w:rtl/>
        </w:rPr>
        <w:t xml:space="preserve">6 - آفرينش ، برخوردارى از اعضاى كامل و هماهنگى اندام با يكديگر ، سه مرحله پياپى در سير پيدايش انسان</w:t>
      </w:r>
    </w:p>
    <w:p>
      <w:pPr>
        <w:pStyle w:val="BookText"/>
      </w:pPr>
      <w:r>
        <w:rPr>
          <w:rFonts w:ascii="Amiri" w:hAnsi="Amiri" w:eastAsia="Amiri" w:cs="Amiri"/>
          <w:lang w:bidi="ar-SA"/>
          <w:color w:val="111111"/>
          <w:sz w:val="28"/>
          <w:szCs w:val="28"/>
          <w:rtl/>
        </w:rPr>
        <w:t xml:space="preserve">خلقك فسوّيك فعدلك</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43" w:name="pg6489_61498"/>
    <w:bookmarkEnd w:id="443"/>
    <w:p>
      <w:pPr>
        <w:pStyle w:val="BookText"/>
      </w:pPr>
      <w:r>
        <w:rPr>
          <w:rFonts w:ascii="Amiri" w:hAnsi="Amiri" w:eastAsia="Amiri" w:cs="Amiri"/>
          <w:lang w:bidi="ar-SA"/>
          <w:color w:val="111111"/>
          <w:sz w:val="28"/>
          <w:szCs w:val="28"/>
          <w:rtl/>
        </w:rPr>
        <w:t xml:space="preserve">ترتيب - كه مفاد حرف «فاء» است - ممكن است «حقيقى» و يا «ذكرى» باشد. برداشت ياد 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- 82 - 8 - 3</w:t>
      </w:r>
    </w:p>
    <w:p>
      <w:pPr>
        <w:pStyle w:val="BookText"/>
      </w:pPr>
      <w:r>
        <w:rPr>
          <w:rFonts w:ascii="IRNazanin" w:hAnsi="IRNazanin" w:eastAsia="IRNazanin" w:cs="IRNazanin"/>
          <w:lang w:bidi="fa-IR"/>
          <w:color w:val="111111"/>
          <w:sz w:val="28"/>
          <w:szCs w:val="28"/>
          <w:rtl/>
        </w:rPr>
        <w:t xml:space="preserve">3 - مرحله پيدايش قيافه و سيما براى هر انسان ، پس از مراحل آفرينش ، تكميل و تعديل اعضاى او است .</w:t>
      </w:r>
    </w:p>
    <w:p>
      <w:pPr>
        <w:pStyle w:val="BookText"/>
      </w:pPr>
      <w:r>
        <w:rPr>
          <w:rFonts w:ascii="Amiri" w:hAnsi="Amiri" w:eastAsia="Amiri" w:cs="Amiri"/>
          <w:lang w:bidi="ar-SA"/>
          <w:color w:val="111111"/>
          <w:sz w:val="28"/>
          <w:szCs w:val="28"/>
          <w:rtl/>
        </w:rPr>
        <w:t xml:space="preserve">فى أىّ صورة ما شاء ركّبك</w:t>
      </w:r>
    </w:p>
    <w:p>
      <w:pPr>
        <w:pStyle w:val="BookText"/>
      </w:pPr>
      <w:r>
        <w:rPr>
          <w:rFonts w:ascii="IRNazanin" w:hAnsi="IRNazanin" w:eastAsia="IRNazanin" w:cs="IRNazanin"/>
          <w:lang w:bidi="fa-IR"/>
          <w:color w:val="111111"/>
          <w:sz w:val="28"/>
          <w:szCs w:val="28"/>
          <w:rtl/>
        </w:rPr>
        <w:t xml:space="preserve">جمله «فى أىّ صورة. ..» مستأنفه و بيانگر مرحله اى ديگر از مراحل پيدايش انسان است. برخى آن را تفسير جمله «فعدلك» در آيه قبل، قرار داده و مرحله تعديل و چهره پردازى را يكى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- 82 - 9 - 2</w:t>
      </w:r>
    </w:p>
    <w:p>
      <w:pPr>
        <w:pStyle w:val="BookText"/>
      </w:pPr>
      <w:r>
        <w:rPr>
          <w:rFonts w:ascii="IRNazanin" w:hAnsi="IRNazanin" w:eastAsia="IRNazanin" w:cs="IRNazanin"/>
          <w:lang w:bidi="fa-IR"/>
          <w:color w:val="111111"/>
          <w:sz w:val="28"/>
          <w:szCs w:val="28"/>
          <w:rtl/>
        </w:rPr>
        <w:t xml:space="preserve">2 - ساختار وجودى انسان و مراحل پيدايش او ، فاقد زمينه آلودگى به كفر و گناه است .</w:t>
      </w:r>
    </w:p>
    <w:p>
      <w:pPr>
        <w:pStyle w:val="BookText"/>
      </w:pPr>
      <w:r>
        <w:rPr>
          <w:rFonts w:ascii="Amiri" w:hAnsi="Amiri" w:eastAsia="Amiri" w:cs="Amiri"/>
          <w:lang w:bidi="ar-SA"/>
          <w:color w:val="111111"/>
          <w:sz w:val="28"/>
          <w:szCs w:val="28"/>
          <w:rtl/>
        </w:rPr>
        <w:t xml:space="preserve">الذى خلقك فسوّيك فعدلك . فى أىُّ صورة ما شاء ركّبك . كلاّ</w:t>
      </w:r>
    </w:p>
    <w:p>
      <w:pPr>
        <w:pStyle w:val="BookText"/>
      </w:pPr>
      <w:r>
        <w:rPr>
          <w:rFonts w:ascii="IRNazanin" w:hAnsi="IRNazanin" w:eastAsia="IRNazanin" w:cs="IRNazanin"/>
          <w:lang w:bidi="fa-IR"/>
          <w:color w:val="111111"/>
          <w:sz w:val="28"/>
          <w:szCs w:val="28"/>
          <w:rtl/>
        </w:rPr>
        <w:t xml:space="preserve">حرف «كلاّ» - به قرينه آيات پيشين - ممكن است براى رفع اين توهّم باشد كه زمينه كفر و گناه، در وجود كافران و گنه كاران نهاده شده است; يعنى، با آن تسويه، تعديل و تركيب، جايى براى اين توهّم نمى ماند; بلكه علت گناه و كفر به خداوند را بايد در تكذيب كيفرهاى اخروى جست و جو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- 96 - 2 - 2</w:t>
      </w:r>
    </w:p>
    <w:p>
      <w:pPr>
        <w:pStyle w:val="BookText"/>
      </w:pPr>
      <w:r>
        <w:rPr>
          <w:rFonts w:ascii="Amiri" w:hAnsi="Amiri" w:eastAsia="Amiri" w:cs="Amiri"/>
          <w:lang w:bidi="ar-SA"/>
          <w:color w:val="111111"/>
          <w:sz w:val="28"/>
          <w:szCs w:val="28"/>
          <w:rtl/>
        </w:rPr>
        <w:t xml:space="preserve">2 - انسان ، از خون لخته آفريده شده است .</w:t>
      </w:r>
    </w:p>
    <w:p>
      <w:pPr>
        <w:pStyle w:val="BookText"/>
      </w:pPr>
      <w:r>
        <w:rPr>
          <w:rFonts w:ascii="IRNazanin" w:hAnsi="IRNazanin" w:eastAsia="IRNazanin" w:cs="IRNazanin"/>
          <w:lang w:bidi="fa-IR"/>
          <w:color w:val="111111"/>
          <w:sz w:val="28"/>
          <w:szCs w:val="28"/>
          <w:rtl/>
        </w:rPr>
        <w:t xml:space="preserve">خلق الإنسن من علق</w:t>
      </w:r>
    </w:p>
    <w:p>
      <w:pPr>
        <w:pStyle w:val="BookText"/>
      </w:pPr>
      <w:r>
        <w:rPr>
          <w:rFonts w:ascii="IRNazanin" w:hAnsi="IRNazanin" w:eastAsia="IRNazanin" w:cs="IRNazanin"/>
          <w:lang w:bidi="fa-IR"/>
          <w:color w:val="111111"/>
          <w:sz w:val="28"/>
          <w:szCs w:val="28"/>
          <w:rtl/>
        </w:rPr>
        <w:t xml:space="preserve">«علق»; يعنى، مطلق خون يا خونى كه به شدت سرخ است، يا خون غليظ و يا جامد (قاموس). برخى آن را جمع «عَلَقة» دانسته اند كه به اعتبار جنس بودن «الإنسان»، وصف آن قرار گرفته است. (الدرّالمصون)</w:t>
      </w:r>
    </w:p>
    <w:p>
      <w:pPr>
        <w:pStyle w:val="Heading2"/>
      </w:pPr>
      <w:bookmarkStart w:id="1803" w:name="_Toc1038"/>
      <w:r>
        <w:t>1037- مراحل رشد انسان</w:t>
      </w:r>
      <w:bookmarkEnd w:id="1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- 40 - 67 - 6،7،8</w:t>
      </w:r>
    </w:p>
    <w:p>
      <w:pPr>
        <w:pStyle w:val="BookText"/>
      </w:pPr>
      <w:r>
        <w:rPr>
          <w:rFonts w:ascii="IRNazanin" w:hAnsi="IRNazanin" w:eastAsia="IRNazanin" w:cs="IRNazanin"/>
          <w:lang w:bidi="fa-IR"/>
          <w:color w:val="111111"/>
          <w:sz w:val="28"/>
          <w:szCs w:val="28"/>
          <w:rtl/>
        </w:rPr>
        <w:t xml:space="preserve">6 - زندگى دنيوى ، داراى دو منحنى صعود و نزول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BookText"/>
      </w:pPr>
      <w:r>
        <w:rPr>
          <w:rFonts w:ascii="Amiri" w:hAnsi="Amiri" w:eastAsia="Amiri" w:cs="Amiri"/>
          <w:lang w:bidi="ar-SA"/>
          <w:color w:val="111111"/>
          <w:sz w:val="28"/>
          <w:szCs w:val="28"/>
          <w:rtl/>
        </w:rPr>
        <w:t xml:space="preserve">مقصود از «بلوغ أشدّ» اوج صعود انسان از نظر قواى جسمانى و عقلانى است و مراد از «شيوخ» منحنى نزول اين قوا مى باشد.</w:t>
      </w:r>
    </w:p>
    <w:p>
      <w:pPr>
        <w:pStyle w:val="BookText"/>
      </w:pPr>
      <w:r>
        <w:rPr>
          <w:rFonts w:ascii="IRNazanin" w:hAnsi="IRNazanin" w:eastAsia="IRNazanin" w:cs="IRNazanin"/>
          <w:lang w:bidi="fa-IR"/>
          <w:color w:val="111111"/>
          <w:sz w:val="28"/>
          <w:szCs w:val="28"/>
          <w:rtl/>
        </w:rPr>
        <w:t xml:space="preserve">7 - منحنى صعود انسان در حيات دنيوى ، از طفوليت آغاز مى شود و در نقطه اوج جوانى پايان مى پذيرد .</w:t>
      </w:r>
    </w:p>
    <w:p>
      <w:pPr>
        <w:pStyle w:val="BookText"/>
      </w:pPr>
      <w:r>
        <w:rPr>
          <w:rFonts w:ascii="Amiri" w:hAnsi="Amiri" w:eastAsia="Amiri" w:cs="Amiri"/>
          <w:lang w:bidi="ar-SA"/>
          <w:color w:val="111111"/>
          <w:sz w:val="28"/>
          <w:szCs w:val="28"/>
          <w:rtl/>
        </w:rPr>
        <w:t xml:space="preserve">ثمّ يخرجكم طفلاً ثمّ لتبلغوا أشدّكم ثمّ لتكونوا شيوخًا</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44" w:name="pg6489_61499"/>
    <w:bookmarkEnd w:id="444"/>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- 80 - 24 - 3</w:t>
      </w:r>
    </w:p>
    <w:p>
      <w:pPr>
        <w:pStyle w:val="BookText"/>
      </w:pPr>
      <w:r>
        <w:rPr>
          <w:rFonts w:ascii="Amiri" w:hAnsi="Amiri" w:eastAsia="Amiri" w:cs="Amiri"/>
          <w:lang w:bidi="ar-SA"/>
          <w:color w:val="111111"/>
          <w:sz w:val="28"/>
          <w:szCs w:val="28"/>
          <w:rtl/>
        </w:rPr>
        <w:t xml:space="preserve">3 - خوراكى هاى انسان ، همانند مراحل رشد و فناى جسم او ، دربردارنده دلايل و نشانه هاى خداوند است .</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مراد از نظر به طعام - به قرينه آيات بعد - نظر به اسباب و نتايج آن و وابسته بودن مراحل پيدايش آن به خداوند است. عطف آياتى كه درباره غذاى انسان است، بر آياتى كه از حدوث و مرگ جسم او سخن گفته بود; نشانه هماهنگى نعمت هاى درونى و برونى انسان در دلالت بر خداوند است.</w:t>
      </w:r>
    </w:p>
    <w:p>
      <w:pPr>
        <w:pStyle w:val="Heading2"/>
      </w:pPr>
      <w:bookmarkStart w:id="1804" w:name="_Toc1039"/>
      <w:r>
        <w:t>1038- مراحل عمر انسان</w:t>
      </w:r>
      <w:bookmarkEnd w:id="1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- 40 - 67 - 8،9،16</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 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BookText"/>
      </w:pPr>
      <w:r>
        <w:rPr>
          <w:rFonts w:ascii="IRNazanin" w:hAnsi="IRNazanin" w:eastAsia="IRNazanin" w:cs="IRNazanin"/>
          <w:lang w:bidi="fa-IR"/>
          <w:color w:val="111111"/>
          <w:sz w:val="28"/>
          <w:szCs w:val="28"/>
          <w:rtl/>
        </w:rPr>
        <w:t xml:space="preserve">16 - آفرينشِ انسان و سير تطور و تحوّل وى از خاك تا پيرى و مرگ ، نشانه اى از قدرت و ربوبيت بى همتاى خداوند است .</w:t>
      </w:r>
    </w:p>
    <w:p>
      <w:pPr>
        <w:pStyle w:val="BookText"/>
      </w:pPr>
      <w:r>
        <w:rPr>
          <w:rFonts w:ascii="Amiri" w:hAnsi="Amiri" w:eastAsia="Amiri" w:cs="Amiri"/>
          <w:lang w:bidi="ar-SA"/>
          <w:color w:val="111111"/>
          <w:sz w:val="28"/>
          <w:szCs w:val="28"/>
          <w:rtl/>
        </w:rPr>
        <w:t xml:space="preserve">هو الذى خلقكم من تراب . .. و لتبلغوا أجلاً مسمّىً</w:t>
      </w:r>
    </w:p>
    <w:p>
      <w:pPr>
        <w:pStyle w:val="Heading2"/>
      </w:pPr>
      <w:bookmarkStart w:id="1805" w:name="_Toc1040"/>
      <w:r>
        <w:t>1039- مراحل وجود انسان</w:t>
      </w:r>
      <w:bookmarkEnd w:id="1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- 7 - 174 - 2</w:t>
      </w:r>
    </w:p>
    <w:p>
      <w:pPr>
        <w:pStyle w:val="BookText"/>
      </w:pPr>
      <w:r>
        <w:rPr>
          <w:rFonts w:ascii="Amiri" w:hAnsi="Amiri" w:eastAsia="Amiri" w:cs="Amiri"/>
          <w:lang w:bidi="ar-SA"/>
          <w:color w:val="111111"/>
          <w:sz w:val="28"/>
          <w:szCs w:val="28"/>
          <w:rtl/>
        </w:rPr>
        <w:t xml:space="preserve">2 - بيان مراحل و مراتب وجودى انسان و تبيين موفقيت انسان در آن مراحل ، نمونه اى از تبيين آيات قرآن است .</w:t>
      </w:r>
    </w:p>
    <w:p>
      <w:pPr>
        <w:pStyle w:val="BookText"/>
      </w:pPr>
      <w:r>
        <w:rPr>
          <w:rFonts w:ascii="Amiri" w:hAnsi="Amiri" w:eastAsia="Amiri" w:cs="Amiri"/>
          <w:lang w:bidi="ar-SA"/>
          <w:color w:val="111111"/>
          <w:sz w:val="28"/>
          <w:szCs w:val="28"/>
          <w:rtl/>
        </w:rPr>
        <w:t xml:space="preserve">كذلك نفصل الأيت</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45" w:name="pg6489_61500"/>
    <w:bookmarkEnd w:id="445"/>
    <w:p>
      <w:pPr>
        <w:pStyle w:val="Heading2"/>
      </w:pPr>
      <w:bookmarkStart w:id="1806" w:name="_Toc1041"/>
      <w:r>
        <w:t>1040- مراقبت از انسان</w:t>
      </w:r>
      <w:bookmarkEnd w:id="1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- 5 - 117 - 14</w:t>
      </w:r>
    </w:p>
    <w:p>
      <w:pPr>
        <w:pStyle w:val="BookText"/>
      </w:pPr>
      <w:r>
        <w:rPr>
          <w:rFonts w:ascii="IRNazanin" w:hAnsi="IRNazanin" w:eastAsia="IRNazanin" w:cs="IRNazanin"/>
          <w:lang w:bidi="fa-IR"/>
          <w:color w:val="111111"/>
          <w:sz w:val="28"/>
          <w:szCs w:val="28"/>
          <w:rtl/>
        </w:rPr>
        <w:t xml:space="preserve">14 - خداوند ، همواره نگاهبان و مراقب مردمان</w:t>
      </w:r>
    </w:p>
    <w:p>
      <w:pPr>
        <w:pStyle w:val="BookText"/>
      </w:pPr>
      <w:r>
        <w:rPr>
          <w:rFonts w:ascii="Amiri" w:hAnsi="Amiri" w:eastAsia="Amiri" w:cs="Amiri"/>
          <w:lang w:bidi="ar-SA"/>
          <w:color w:val="111111"/>
          <w:sz w:val="28"/>
          <w:szCs w:val="28"/>
          <w:rtl/>
        </w:rPr>
        <w:t xml:space="preserve">فلما توفيتنى كنت انت الرقيب عليهم</w:t>
      </w:r>
    </w:p>
    <w:p>
      <w:pPr>
        <w:pStyle w:val="BookText"/>
      </w:pPr>
      <w:r>
        <w:rPr>
          <w:rFonts w:ascii="IRNazanin" w:hAnsi="IRNazanin" w:eastAsia="IRNazanin" w:cs="IRNazanin"/>
          <w:lang w:bidi="fa-IR"/>
          <w:color w:val="111111"/>
          <w:sz w:val="28"/>
          <w:szCs w:val="28"/>
          <w:rtl/>
        </w:rPr>
        <w:t xml:space="preserve">حصر در جمله «كنت انت الرقيب عليهم» مى رساند كه خداوند به هنگام حضور عيسى(ع) نيز مراقب و حافظ امت عيسى(ع) بوده است ولى پس از توفى عيسى(ع)، تنها خداوند رقيب و حافظ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2"/>
      </w:pPr>
      <w:bookmarkStart w:id="1807" w:name="_Toc1042"/>
      <w:r>
        <w:t>1041- مراقبت از عمل انسان</w:t>
      </w:r>
      <w:bookmarkEnd w:id="1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- 89 - 14 - 1،8</w:t>
      </w:r>
    </w:p>
    <w:p>
      <w:pPr>
        <w:pStyle w:val="BookText"/>
      </w:pPr>
      <w:r>
        <w:rPr>
          <w:rFonts w:ascii="IRNazanin" w:hAnsi="IRNazanin" w:eastAsia="IRNazanin" w:cs="IRNazanin"/>
          <w:lang w:bidi="fa-IR"/>
          <w:color w:val="111111"/>
          <w:sz w:val="28"/>
          <w:szCs w:val="28"/>
          <w:rtl/>
        </w:rPr>
        <w:t xml:space="preserve">1 - خداوند ، مراقب كردار انسان و آگاه به آن است .</w:t>
      </w:r>
    </w:p>
    <w:p>
      <w:pPr>
        <w:pStyle w:val="BookText"/>
      </w:pPr>
      <w:r>
        <w:rPr>
          <w:rFonts w:ascii="Amiri" w:hAnsi="Amiri" w:eastAsia="Amiri" w:cs="Amiri"/>
          <w:lang w:bidi="ar-SA"/>
          <w:color w:val="111111"/>
          <w:sz w:val="28"/>
          <w:szCs w:val="28"/>
          <w:rtl/>
        </w:rPr>
        <w:t xml:space="preserve">إنّ ربّك لبالمرصاد</w:t>
      </w:r>
    </w:p>
    <w:p>
      <w:pPr>
        <w:pStyle w:val="BookText"/>
      </w:pPr>
      <w:r>
        <w:rPr>
          <w:rFonts w:ascii="Amiri" w:hAnsi="Amiri" w:eastAsia="Amiri" w:cs="Amiri"/>
          <w:lang w:bidi="ar-SA"/>
          <w:color w:val="111111"/>
          <w:sz w:val="28"/>
          <w:szCs w:val="28"/>
          <w:rtl/>
        </w:rPr>
        <w:t xml:space="preserve">«مرصاد»; يعنى، راه و مكانى كه در آن مراقب دشمن شده و به انتظار او مى نشينند (قاموس). حرف «باء» در «بالمرصاد» به معناى «فى» و حرف «ال» در آن، براى جنس و فهماندن عموم است; يعنى، در كمين تمامى انسان ها.</w:t>
      </w:r>
    </w:p>
    <w:p>
      <w:pPr>
        <w:pStyle w:val="BookText"/>
      </w:pPr>
      <w:r>
        <w:rPr>
          <w:rFonts w:ascii="IRNazanin" w:hAnsi="IRNazanin" w:eastAsia="IRNazanin" w:cs="IRNazanin"/>
          <w:lang w:bidi="fa-IR"/>
          <w:color w:val="111111"/>
          <w:sz w:val="28"/>
          <w:szCs w:val="28"/>
          <w:rtl/>
        </w:rPr>
        <w:t xml:space="preserve">8 - خداوند ، براى تأكيد مراقبت خويش بر كردار بندگان ، به فجر ، شب هاى ده گانه ، شفع ، وتر و گذشت شب ، سوگند ياد كرده است .</w:t>
      </w:r>
    </w:p>
    <w:p>
      <w:pPr>
        <w:pStyle w:val="BookText"/>
      </w:pPr>
      <w:r>
        <w:rPr>
          <w:rFonts w:ascii="Amiri" w:hAnsi="Amiri" w:eastAsia="Amiri" w:cs="Amiri"/>
          <w:lang w:bidi="ar-SA"/>
          <w:color w:val="111111"/>
          <w:sz w:val="28"/>
          <w:szCs w:val="28"/>
          <w:rtl/>
        </w:rPr>
        <w:t xml:space="preserve">و الفجر . .. إنّ ربّك لبالمرصاد</w:t>
      </w:r>
    </w:p>
    <w:p>
      <w:pPr>
        <w:pStyle w:val="BookText"/>
      </w:pPr>
      <w:r>
        <w:rPr>
          <w:rFonts w:ascii="IRNazanin" w:hAnsi="IRNazanin" w:eastAsia="IRNazanin" w:cs="IRNazanin"/>
          <w:lang w:bidi="fa-IR"/>
          <w:color w:val="111111"/>
          <w:sz w:val="28"/>
          <w:szCs w:val="28"/>
          <w:rtl/>
        </w:rPr>
        <w:t xml:space="preserve">در برداشت ياد شده جمله «إنّ ربّك» مى تواند جواب سوگندهايى باشد كه در آغاز سوره آمده بود. بر اين اساس بيان سرنوشت عاد، ثمود و فرعون، جمله هايى معترضه و نوعى استدلال بر مقصود است.</w:t>
      </w:r>
    </w:p>
    <w:p>
      <w:pPr>
        <w:pStyle w:val="Heading2"/>
      </w:pPr>
      <w:bookmarkStart w:id="1808" w:name="_Toc1043"/>
      <w:r>
        <w:t>1042- مراقبت از عمل انسان ها</w:t>
      </w:r>
      <w:bookmarkEnd w:id="1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- 86 - 4 - 3</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46" w:name="pg6489_61501"/>
    <w:bookmarkEnd w:id="446"/>
    <w:p>
      <w:pPr>
        <w:pStyle w:val="BookText"/>
      </w:pPr>
      <w:r>
        <w:rPr>
          <w:rFonts w:ascii="IRNazanin" w:hAnsi="IRNazanin" w:eastAsia="IRNazanin" w:cs="IRNazanin"/>
          <w:lang w:bidi="fa-IR"/>
          <w:color w:val="111111"/>
          <w:sz w:val="28"/>
          <w:szCs w:val="28"/>
          <w:rtl/>
        </w:rPr>
        <w:t xml:space="preserve">3 - خداوند ، با سوگند به آسمان و ستارگان ، بر مراقبت از انسان و افكار و كردار او ، تأكيد ورزيده است .</w:t>
      </w:r>
    </w:p>
    <w:p>
      <w:pPr>
        <w:pStyle w:val="BookText"/>
      </w:pPr>
      <w:r>
        <w:rPr>
          <w:rFonts w:ascii="Amiri" w:hAnsi="Amiri" w:eastAsia="Amiri" w:cs="Amiri"/>
          <w:lang w:bidi="ar-SA"/>
          <w:color w:val="111111"/>
          <w:sz w:val="28"/>
          <w:szCs w:val="28"/>
          <w:rtl/>
        </w:rPr>
        <w:t xml:space="preserve">و السماء و الطارق . .. إن كلّ نفس لمّا عليها حافظ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- 89 - 15 - 4</w:t>
      </w:r>
    </w:p>
    <w:p>
      <w:pPr>
        <w:pStyle w:val="BookText"/>
      </w:pPr>
      <w:r>
        <w:rPr>
          <w:rFonts w:ascii="Amiri" w:hAnsi="Amiri" w:eastAsia="Amiri" w:cs="Amiri"/>
          <w:lang w:bidi="ar-SA"/>
          <w:color w:val="111111"/>
          <w:sz w:val="28"/>
          <w:szCs w:val="28"/>
          <w:rtl/>
        </w:rPr>
        <w:t xml:space="preserve">4 - آزمايش هاى متعدد خداوند از انسان ها ، كمين هاى او براى مراقبت رفتار آنان است .</w:t>
      </w:r>
    </w:p>
    <w:p>
      <w:pPr>
        <w:pStyle w:val="BookText"/>
      </w:pPr>
      <w:r>
        <w:rPr>
          <w:rFonts w:ascii="Amiri" w:hAnsi="Amiri" w:eastAsia="Amiri" w:cs="Amiri"/>
          <w:lang w:bidi="ar-SA"/>
          <w:color w:val="111111"/>
          <w:sz w:val="28"/>
          <w:szCs w:val="28"/>
          <w:rtl/>
        </w:rPr>
        <w:t xml:space="preserve">إنّ ربّك لبالمرصاد . فأمّا الإنسن إذا ما ابتليه ربّه</w:t>
      </w:r>
    </w:p>
    <w:p>
      <w:pPr>
        <w:pStyle w:val="BookText"/>
      </w:pPr>
      <w:r>
        <w:rPr>
          <w:rFonts w:ascii="Amiri" w:hAnsi="Amiri" w:eastAsia="Amiri" w:cs="Amiri"/>
          <w:lang w:bidi="ar-SA"/>
          <w:color w:val="111111"/>
          <w:sz w:val="28"/>
          <w:szCs w:val="28"/>
          <w:rtl/>
        </w:rPr>
        <w:t xml:space="preserve">حرف «فاء» در «فأمّا الإنسان»، اين آيه را به آيه قبل مرتبط ساخته و ابتلا را مصداق آن قرار داده است.</w:t>
      </w:r>
    </w:p>
    <w:p>
      <w:pPr>
        <w:pStyle w:val="Heading2"/>
      </w:pPr>
      <w:bookmarkStart w:id="1809" w:name="_Toc1044"/>
      <w:r>
        <w:t>1043- مربى انسان</w:t>
      </w:r>
      <w:bookmarkEnd w:id="1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- 10 - 2 - 12</w:t>
      </w:r>
    </w:p>
    <w:p>
      <w:pPr>
        <w:pStyle w:val="BookText"/>
      </w:pPr>
      <w:r>
        <w:rPr>
          <w:rFonts w:ascii="IRNazanin" w:hAnsi="IRNazanin" w:eastAsia="IRNazanin" w:cs="IRNazanin"/>
          <w:lang w:bidi="fa-IR"/>
          <w:color w:val="111111"/>
          <w:sz w:val="28"/>
          <w:szCs w:val="28"/>
          <w:rtl/>
        </w:rPr>
        <w:t xml:space="preserve">12 - خدا ، پروردگار و مربى آدميان است .</w:t>
      </w:r>
    </w:p>
    <w:p>
      <w:pPr>
        <w:pStyle w:val="BookText"/>
      </w:pPr>
      <w:r>
        <w:rPr>
          <w:rFonts w:ascii="IRNazanin" w:hAnsi="IRNazanin" w:eastAsia="IRNazanin" w:cs="IRNazanin"/>
          <w:lang w:bidi="fa-IR"/>
          <w:color w:val="111111"/>
          <w:sz w:val="28"/>
          <w:szCs w:val="28"/>
          <w:rtl/>
        </w:rPr>
        <w:t xml:space="preserve">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- 10 - 67 - 6</w:t>
      </w:r>
    </w:p>
    <w:p>
      <w:pPr>
        <w:pStyle w:val="BookText"/>
      </w:pPr>
      <w:r>
        <w:rPr>
          <w:rFonts w:ascii="Amiri" w:hAnsi="Amiri" w:eastAsia="Amiri" w:cs="Amiri"/>
          <w:lang w:bidi="ar-SA"/>
          <w:color w:val="111111"/>
          <w:sz w:val="28"/>
          <w:szCs w:val="28"/>
          <w:rtl/>
        </w:rPr>
        <w:t xml:space="preserve">6 - ربوبيت و تدبير امور انسان در دست خداوند است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w:t>
      </w:r>
    </w:p>
    <w:p>
      <w:pPr>
        <w:pStyle w:val="BookText"/>
      </w:pPr>
      <w:r>
        <w:rPr>
          <w:rFonts w:ascii="Amiri" w:hAnsi="Amiri" w:eastAsia="Amiri" w:cs="Amiri"/>
          <w:lang w:bidi="ar-SA"/>
          <w:color w:val="111111"/>
          <w:sz w:val="28"/>
          <w:szCs w:val="28"/>
          <w:rtl/>
        </w:rPr>
        <w:t xml:space="preserve">1- جهان هستى ( آسمان ها ، زمين و انسان ها ) ، تحت ربوبيت خداوند است .</w:t>
      </w:r>
    </w:p>
    <w:p>
      <w:pPr>
        <w:pStyle w:val="BookText"/>
      </w:pPr>
      <w:r>
        <w:rPr>
          <w:rFonts w:ascii="Amiri" w:hAnsi="Amiri" w:eastAsia="Amiri" w:cs="Amiri"/>
          <w:lang w:bidi="ar-SA"/>
          <w:color w:val="111111"/>
          <w:sz w:val="28"/>
          <w:szCs w:val="28"/>
          <w:rtl/>
        </w:rPr>
        <w:t xml:space="preserve">بل ربّكم ربّ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- 22 - 65 - 3</w:t>
      </w:r>
    </w:p>
    <w:p>
      <w:pPr>
        <w:pStyle w:val="BookText"/>
      </w:pPr>
      <w:r>
        <w:rPr>
          <w:rFonts w:ascii="Amiri" w:hAnsi="Amiri" w:eastAsia="Amiri" w:cs="Amiri"/>
          <w:lang w:bidi="ar-SA"/>
          <w:color w:val="111111"/>
          <w:sz w:val="28"/>
          <w:szCs w:val="28"/>
          <w:rtl/>
        </w:rPr>
        <w:t xml:space="preserve">3 - زمين ، سرشار از جلوه هاى ربوبيت خدا نسبت به انسان</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- 27 - 64 - 6</w:t>
      </w:r>
    </w:p>
    <w:p>
      <w:pPr>
        <w:pStyle w:val="BookText"/>
      </w:pPr>
      <w:r>
        <w:rPr>
          <w:rFonts w:ascii="IRNazanin" w:hAnsi="IRNazanin" w:eastAsia="IRNazanin" w:cs="IRNazanin"/>
          <w:lang w:bidi="fa-IR"/>
          <w:color w:val="111111"/>
          <w:sz w:val="28"/>
          <w:szCs w:val="28"/>
          <w:rtl/>
        </w:rPr>
        <w:t xml:space="preserve">6 - سراسر زندگى انسان از آغاز تا فرجام ، تحت تدبير خداى يگانه</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واژه «يبدأ» اشاره به آغاز و «يعيد» اشاره به فرجام و «يرزقكم» يادآورى به نياز مداوم انسان در طول زندگى به الطاف و حمايت 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- 40 - 64 - 12</w:t>
      </w:r>
    </w:p>
    <w:p>
      <w:pPr>
        <w:pStyle w:val="BookText"/>
      </w:pPr>
      <w:r>
        <w:rPr>
          <w:rFonts w:ascii="IRNazanin" w:hAnsi="IRNazanin" w:eastAsia="IRNazanin" w:cs="IRNazanin"/>
          <w:lang w:bidi="fa-IR"/>
          <w:color w:val="111111"/>
          <w:sz w:val="28"/>
          <w:szCs w:val="28"/>
          <w:rtl/>
        </w:rPr>
        <w:t xml:space="preserve">12 - خداوند ، پروردگار انسان ها است .</w:t>
      </w:r>
    </w:p>
    <w:p>
      <w:pPr>
        <w:pStyle w:val="BookText"/>
      </w:pPr>
      <w:r>
        <w:rPr>
          <w:rFonts w:ascii="Amiri" w:hAnsi="Amiri" w:eastAsia="Amiri" w:cs="Amiri"/>
          <w:lang w:bidi="ar-SA"/>
          <w:color w:val="111111"/>
          <w:sz w:val="28"/>
          <w:szCs w:val="28"/>
          <w:rtl/>
        </w:rPr>
        <w:t xml:space="preserve">ذلكم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- 55 - 13 - 2</w:t>
      </w:r>
    </w:p>
    <w:p>
      <w:pPr>
        <w:pStyle w:val="BookText"/>
      </w:pPr>
      <w:r>
        <w:rPr>
          <w:rFonts w:ascii="IRNazanin" w:hAnsi="IRNazanin" w:eastAsia="IRNazanin" w:cs="IRNazanin"/>
          <w:lang w:bidi="fa-IR"/>
          <w:color w:val="111111"/>
          <w:sz w:val="28"/>
          <w:szCs w:val="28"/>
          <w:rtl/>
        </w:rPr>
        <w:t xml:space="preserve">2 - هر يك از نعمت هاى زمين ، جلوه اى از ربوبيت انكارناپذير الهى به « جن و انس » و « مرد و زن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اشاره به مطلب بالا دارد و تثنيه آمدن «كما» و «تكذّبان»، ممكن است به خاطر توجه خطاب به جن و انس و يا مرد و زن از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- 55 - 49 - 4</w:t>
      </w:r>
    </w:p>
    <w:p>
      <w:pPr>
        <w:pStyle w:val="BookText"/>
      </w:pPr>
      <w:r>
        <w:rPr>
          <w:rFonts w:ascii="Amiri" w:hAnsi="Amiri" w:eastAsia="Amiri" w:cs="Amiri"/>
          <w:lang w:bidi="ar-SA"/>
          <w:color w:val="111111"/>
          <w:sz w:val="28"/>
          <w:szCs w:val="28"/>
          <w:rtl/>
        </w:rPr>
        <w:t xml:space="preserve">4 - نعمت هاى متنوع بهشت ، جلوه ربوبيت الهى به جن و انس</w:t>
      </w:r>
    </w:p>
    <w:p>
      <w:pPr>
        <w:pStyle w:val="BookText"/>
      </w:pPr>
      <w:r>
        <w:rPr>
          <w:rFonts w:ascii="Amiri" w:hAnsi="Amiri" w:eastAsia="Amiri" w:cs="Amiri"/>
          <w:lang w:bidi="ar-SA"/>
          <w:color w:val="111111"/>
          <w:sz w:val="28"/>
          <w:szCs w:val="28"/>
          <w:rtl/>
        </w:rPr>
        <w:t xml:space="preserve">ذواتا أفنان . 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بيانگر مطلب بالا است. تثنيه آمدن «كما» و «تكذّبان»، ممكن است به خاطر توجه خطاب به جن و انس و يا مرد و زن از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- 55 - 51 - 4</w:t>
      </w:r>
    </w:p>
    <w:p>
      <w:pPr>
        <w:pStyle w:val="BookText"/>
      </w:pPr>
      <w:r>
        <w:rPr>
          <w:rFonts w:ascii="IRNazanin" w:hAnsi="IRNazanin" w:eastAsia="IRNazanin" w:cs="IRNazanin"/>
          <w:lang w:bidi="fa-IR"/>
          <w:color w:val="111111"/>
          <w:sz w:val="28"/>
          <w:szCs w:val="28"/>
          <w:rtl/>
        </w:rPr>
        <w:t xml:space="preserve">4 - وجود چشمه هاى هميشه جارى در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- 55 - 53 - 2</w:t>
      </w:r>
    </w:p>
    <w:p>
      <w:pPr>
        <w:pStyle w:val="BookText"/>
      </w:pPr>
      <w:r>
        <w:rPr>
          <w:rFonts w:ascii="Amiri" w:hAnsi="Amiri" w:eastAsia="Amiri" w:cs="Amiri"/>
          <w:lang w:bidi="ar-SA"/>
          <w:color w:val="111111"/>
          <w:sz w:val="28"/>
          <w:szCs w:val="28"/>
          <w:rtl/>
        </w:rPr>
        <w:t xml:space="preserve">2 - ميوه هاى متنوع بهشت ، نمود ربوبيت الهى به جن و انس</w:t>
      </w:r>
    </w:p>
    <w:p>
      <w:pPr>
        <w:pStyle w:val="BookText"/>
      </w:pPr>
      <w:r>
        <w:rPr>
          <w:rFonts w:ascii="Amiri" w:hAnsi="Amiri" w:eastAsia="Amiri" w:cs="Amiri"/>
          <w:lang w:bidi="ar-SA"/>
          <w:color w:val="111111"/>
          <w:sz w:val="28"/>
          <w:szCs w:val="28"/>
          <w:rtl/>
        </w:rPr>
        <w:t xml:space="preserve">فيهما من كلّ فكهة زوجان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- 55 - 63 - 4</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47" w:name="pg6489_61503"/>
    <w:bookmarkEnd w:id="447"/>
    <w:p>
      <w:pPr>
        <w:pStyle w:val="BookText"/>
      </w:pPr>
      <w:r>
        <w:rPr>
          <w:rFonts w:ascii="Amiri" w:hAnsi="Amiri" w:eastAsia="Amiri" w:cs="Amiri"/>
          <w:lang w:bidi="ar-SA"/>
          <w:color w:val="111111"/>
          <w:sz w:val="28"/>
          <w:szCs w:val="28"/>
          <w:rtl/>
        </w:rPr>
        <w:t xml:space="preserve">4 - بهشت هاى متنوع و متعدد ، جلوه اى از ربوبيت الهى به جن و انس</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- 55 - 67 - 2</w:t>
      </w:r>
    </w:p>
    <w:p>
      <w:pPr>
        <w:pStyle w:val="BookText"/>
      </w:pPr>
      <w:r>
        <w:rPr>
          <w:rFonts w:ascii="IRNazanin" w:hAnsi="IRNazanin" w:eastAsia="IRNazanin" w:cs="IRNazanin"/>
          <w:lang w:bidi="fa-IR"/>
          <w:color w:val="111111"/>
          <w:sz w:val="28"/>
          <w:szCs w:val="28"/>
          <w:rtl/>
        </w:rPr>
        <w:t xml:space="preserve">2 - وجود چشمه هاى جوشان در باغ هاى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- 55 - 69 - 2</w:t>
      </w:r>
    </w:p>
    <w:p>
      <w:pPr>
        <w:pStyle w:val="BookText"/>
      </w:pPr>
      <w:r>
        <w:rPr>
          <w:rFonts w:ascii="IRNazanin" w:hAnsi="IRNazanin" w:eastAsia="IRNazanin" w:cs="IRNazanin"/>
          <w:lang w:bidi="fa-IR"/>
          <w:color w:val="111111"/>
          <w:sz w:val="28"/>
          <w:szCs w:val="28"/>
          <w:rtl/>
        </w:rPr>
        <w:t xml:space="preserve">2 - ميوه هاى متنوع - به ويژه خرما و انار - در بهشت ، نمود ربوبيت الهى به جن و انس</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- 55 - 71 - 2</w:t>
      </w:r>
    </w:p>
    <w:p>
      <w:pPr>
        <w:pStyle w:val="BookText"/>
      </w:pPr>
      <w:r>
        <w:rPr>
          <w:rFonts w:ascii="IRNazanin" w:hAnsi="IRNazanin" w:eastAsia="IRNazanin" w:cs="IRNazanin"/>
          <w:lang w:bidi="fa-IR"/>
          <w:color w:val="111111"/>
          <w:sz w:val="28"/>
          <w:szCs w:val="28"/>
          <w:rtl/>
        </w:rPr>
        <w:t xml:space="preserve">2 - خلق حوريان نيك سيرت و زيباصورت بهشتى ، جلوه اى از ربوبيت پروردگار نسبت به جن و انس</w:t>
      </w:r>
    </w:p>
    <w:p>
      <w:pPr>
        <w:pStyle w:val="BookText"/>
      </w:pPr>
      <w:r>
        <w:rPr>
          <w:rFonts w:ascii="Amiri" w:hAnsi="Amiri" w:eastAsia="Amiri" w:cs="Amiri"/>
          <w:lang w:bidi="ar-SA"/>
          <w:color w:val="111111"/>
          <w:sz w:val="28"/>
          <w:szCs w:val="28"/>
          <w:rtl/>
        </w:rPr>
        <w:t xml:space="preserve">فيهنّ خيرت حسان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- 55 - 73 - 2</w:t>
      </w:r>
    </w:p>
    <w:p>
      <w:pPr>
        <w:pStyle w:val="BookText"/>
      </w:pPr>
      <w:r>
        <w:rPr>
          <w:rFonts w:ascii="Amiri" w:hAnsi="Amiri" w:eastAsia="Amiri" w:cs="Amiri"/>
          <w:lang w:bidi="ar-SA"/>
          <w:color w:val="111111"/>
          <w:sz w:val="28"/>
          <w:szCs w:val="28"/>
          <w:rtl/>
        </w:rPr>
        <w:t xml:space="preserve">2 - حوريان جذاب و مستور در خيمه هاى بهشت ، نمودى از ربوبيت الهى نسبت به جن و انس</w:t>
      </w:r>
    </w:p>
    <w:p>
      <w:pPr>
        <w:pStyle w:val="BookText"/>
      </w:pPr>
      <w:r>
        <w:rPr>
          <w:rFonts w:ascii="Amiri" w:hAnsi="Amiri" w:eastAsia="Amiri" w:cs="Amiri"/>
          <w:lang w:bidi="ar-SA"/>
          <w:color w:val="111111"/>
          <w:sz w:val="28"/>
          <w:szCs w:val="28"/>
          <w:rtl/>
        </w:rPr>
        <w:t xml:space="preserve">حور مقصورت فى الخيام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- 55 - 75 - 2</w:t>
      </w:r>
    </w:p>
    <w:p>
      <w:pPr>
        <w:pStyle w:val="BookText"/>
      </w:pPr>
      <w:r>
        <w:rPr>
          <w:rFonts w:ascii="IRNazanin" w:hAnsi="IRNazanin" w:eastAsia="IRNazanin" w:cs="IRNazanin"/>
          <w:lang w:bidi="fa-IR"/>
          <w:color w:val="111111"/>
          <w:sz w:val="28"/>
          <w:szCs w:val="28"/>
          <w:rtl/>
        </w:rPr>
        <w:t xml:space="preserve">2 - حوريان باطراوت و پاكدامن بهشتى ، نمودى از ربوبيت الهى نسبت به جن و انس</w:t>
      </w:r>
    </w:p>
    <w:p>
      <w:pPr>
        <w:pStyle w:val="BookText"/>
      </w:pPr>
      <w:r>
        <w:rPr>
          <w:rFonts w:ascii="Amiri" w:hAnsi="Amiri" w:eastAsia="Amiri" w:cs="Amiri"/>
          <w:lang w:bidi="ar-SA"/>
          <w:color w:val="111111"/>
          <w:sz w:val="28"/>
          <w:szCs w:val="28"/>
          <w:rtl/>
        </w:rPr>
        <w:t xml:space="preserve">لم يطمثهنّ إنس قبلهم . .. فبأىّ ءالآء ربّكما تكذّبان</w:t>
      </w:r>
    </w:p>
    <w:p>
      <w:pPr>
        <w:pStyle w:val="Heading2"/>
      </w:pPr>
      <w:bookmarkStart w:id="1810" w:name="_Toc1045"/>
      <w:r>
        <w:t>1044- مربى انسان ها</w:t>
      </w:r>
      <w:bookmarkEnd w:id="1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- 10 - 3 - 1،16،19</w:t>
      </w:r>
    </w:p>
    <w:p>
      <w:pPr>
        <w:pStyle w:val="BookText"/>
      </w:pPr>
      <w:r>
        <w:rPr>
          <w:rFonts w:ascii="IRNazanin" w:hAnsi="IRNazanin" w:eastAsia="IRNazanin" w:cs="IRNazanin"/>
          <w:lang w:bidi="fa-IR"/>
          <w:color w:val="111111"/>
          <w:sz w:val="28"/>
          <w:szCs w:val="28"/>
          <w:rtl/>
        </w:rPr>
        <w:t xml:space="preserve">1 - خدا ، پروردگار و مربى انسانهاست .</w:t>
      </w:r>
    </w:p>
    <w:p>
      <w:pPr>
        <w:pStyle w:val="BookText"/>
      </w:pPr>
      <w:r>
        <w:rPr>
          <w:rFonts w:ascii="Amiri" w:hAnsi="Amiri" w:eastAsia="Amiri" w:cs="Amiri"/>
          <w:lang w:bidi="ar-SA"/>
          <w:color w:val="111111"/>
          <w:sz w:val="28"/>
          <w:szCs w:val="28"/>
          <w:rtl/>
        </w:rPr>
        <w:t xml:space="preserve">إن ربكم اللّه</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خداى خالق ، مدبر و فرمانرواى جهان ، پروردگار حقيقى و مربى انسانهاست .</w:t>
      </w:r>
    </w:p>
    <w:p>
      <w:pPr>
        <w:pStyle w:val="BookText"/>
      </w:pPr>
      <w:r>
        <w:rPr>
          <w:rFonts w:ascii="Amiri" w:hAnsi="Amiri" w:eastAsia="Amiri" w:cs="Amiri"/>
          <w:lang w:bidi="ar-SA"/>
          <w:color w:val="111111"/>
          <w:sz w:val="28"/>
          <w:szCs w:val="28"/>
          <w:rtl/>
        </w:rPr>
        <w:t xml:space="preserve">الذى خلق السموت و الأرض . .. ثم استوى على العرش يدبر الأمر ... ذلكم اللّه ربكم</w:t>
      </w:r>
    </w:p>
    <w:p>
      <w:pPr>
        <w:pStyle w:val="BookText"/>
      </w:pPr>
      <w:r>
        <w:rPr>
          <w:rFonts w:ascii="IRNazanin" w:hAnsi="IRNazanin" w:eastAsia="IRNazanin" w:cs="IRNazanin"/>
          <w:lang w:bidi="fa-IR"/>
          <w:color w:val="111111"/>
          <w:sz w:val="28"/>
          <w:szCs w:val="28"/>
          <w:rtl/>
        </w:rPr>
        <w:t xml:space="preserve">19 - تنها خداوندِ خالقِ مدبر ، پروردگار انسان ها و شايسته پرستش است .</w:t>
      </w:r>
    </w:p>
    <w:p>
      <w:pPr>
        <w:pStyle w:val="BookText"/>
      </w:pPr>
      <w:r>
        <w:rPr>
          <w:rFonts w:ascii="Amiri" w:hAnsi="Amiri" w:eastAsia="Amiri" w:cs="Amiri"/>
          <w:lang w:bidi="ar-SA"/>
          <w:color w:val="111111"/>
          <w:sz w:val="28"/>
          <w:szCs w:val="28"/>
          <w:rtl/>
        </w:rPr>
        <w:t xml:space="preserve">اللّه الذى خلق . .. ثم استوى ... يدبر الأمر ... 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- 10 - 15 - 23</w:t>
      </w:r>
    </w:p>
    <w:p>
      <w:pPr>
        <w:pStyle w:val="BookText"/>
      </w:pPr>
      <w:r>
        <w:rPr>
          <w:rFonts w:ascii="IRNazanin" w:hAnsi="IRNazanin" w:eastAsia="IRNazanin" w:cs="IRNazanin"/>
          <w:lang w:bidi="fa-IR"/>
          <w:color w:val="111111"/>
          <w:sz w:val="28"/>
          <w:szCs w:val="28"/>
          <w:rtl/>
        </w:rPr>
        <w:t xml:space="preserve">23 - خدا پروردگار آدميان است .</w:t>
      </w:r>
    </w:p>
    <w:p>
      <w:pPr>
        <w:pStyle w:val="BookText"/>
      </w:pPr>
      <w:r>
        <w:rPr>
          <w:rFonts w:ascii="Amiri" w:hAnsi="Amiri" w:eastAsia="Amiri" w:cs="Amiri"/>
          <w:lang w:bidi="ar-SA"/>
          <w:color w:val="111111"/>
          <w:sz w:val="28"/>
          <w:szCs w:val="28"/>
          <w:rtl/>
        </w:rPr>
        <w:t xml:space="preserve">إن عصيت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- 10 - 19 - 10</w:t>
      </w:r>
    </w:p>
    <w:p>
      <w:pPr>
        <w:pStyle w:val="BookText"/>
      </w:pPr>
      <w:r>
        <w:rPr>
          <w:rFonts w:ascii="IRNazanin" w:hAnsi="IRNazanin" w:eastAsia="IRNazanin" w:cs="IRNazanin"/>
          <w:lang w:bidi="fa-IR"/>
          <w:color w:val="111111"/>
          <w:sz w:val="28"/>
          <w:szCs w:val="28"/>
          <w:rtl/>
        </w:rPr>
        <w:t xml:space="preserve">10 - خدا ، پروردگار و مربى انسانهاست .</w:t>
      </w:r>
    </w:p>
    <w:p>
      <w:pPr>
        <w:pStyle w:val="BookText"/>
      </w:pPr>
      <w:r>
        <w:rPr>
          <w:rFonts w:ascii="Amiri" w:hAnsi="Amiri" w:eastAsia="Amiri" w:cs="Amiri"/>
          <w:lang w:bidi="ar-SA"/>
          <w:color w:val="111111"/>
          <w:sz w:val="28"/>
          <w:szCs w:val="28"/>
          <w:rtl/>
        </w:rPr>
        <w:t xml:space="preserve">و لو لا كلمة سبقت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- 10 - 32 - 2</w:t>
      </w:r>
    </w:p>
    <w:p>
      <w:pPr>
        <w:pStyle w:val="BookText"/>
      </w:pPr>
      <w:r>
        <w:rPr>
          <w:rFonts w:ascii="IRNazanin" w:hAnsi="IRNazanin" w:eastAsia="IRNazanin" w:cs="IRNazanin"/>
          <w:lang w:bidi="fa-IR"/>
          <w:color w:val="111111"/>
          <w:sz w:val="28"/>
          <w:szCs w:val="28"/>
          <w:rtl/>
        </w:rPr>
        <w:t xml:space="preserve">2 - خدا ، رب و پروردگار حقيقى آدميان است .</w:t>
      </w:r>
    </w:p>
    <w:p>
      <w:pPr>
        <w:pStyle w:val="BookText"/>
      </w:pPr>
      <w:r>
        <w:rPr>
          <w:rFonts w:ascii="Amiri" w:hAnsi="Amiri" w:eastAsia="Amiri" w:cs="Amiri"/>
          <w:lang w:bidi="ar-SA"/>
          <w:color w:val="111111"/>
          <w:sz w:val="28"/>
          <w:szCs w:val="28"/>
          <w:rtl/>
        </w:rPr>
        <w:t xml:space="preserve">فذلكم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- 10 - 57 - 5</w:t>
      </w:r>
    </w:p>
    <w:p>
      <w:pPr>
        <w:pStyle w:val="BookText"/>
      </w:pPr>
      <w:r>
        <w:rPr>
          <w:rFonts w:ascii="IRNazanin" w:hAnsi="IRNazanin" w:eastAsia="IRNazanin" w:cs="IRNazanin"/>
          <w:lang w:bidi="fa-IR"/>
          <w:color w:val="111111"/>
          <w:sz w:val="28"/>
          <w:szCs w:val="28"/>
          <w:rtl/>
        </w:rPr>
        <w:t xml:space="preserve">5 - خداوند ، رب و پرورش دهنده همه انسانهاست .</w:t>
      </w:r>
    </w:p>
    <w:p>
      <w:pPr>
        <w:pStyle w:val="BookText"/>
      </w:pPr>
      <w:r>
        <w:rPr>
          <w:rFonts w:ascii="Amiri" w:hAnsi="Amiri" w:eastAsia="Amiri" w:cs="Amiri"/>
          <w:lang w:bidi="ar-SA"/>
          <w:color w:val="111111"/>
          <w:sz w:val="28"/>
          <w:szCs w:val="28"/>
          <w:rtl/>
        </w:rPr>
        <w:t xml:space="preserve">يأيها الناس قد جاءتكم موعظة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- 11 - 34 - 11</w:t>
      </w:r>
    </w:p>
    <w:p>
      <w:pPr>
        <w:pStyle w:val="BookText"/>
      </w:pPr>
      <w:r>
        <w:rPr>
          <w:rFonts w:ascii="IRNazanin" w:hAnsi="IRNazanin" w:eastAsia="IRNazanin" w:cs="IRNazanin"/>
          <w:lang w:bidi="fa-IR"/>
          <w:color w:val="111111"/>
          <w:sz w:val="28"/>
          <w:szCs w:val="28"/>
          <w:rtl/>
        </w:rPr>
        <w:t xml:space="preserve">11- خداوند ، پروردگار انسان ها و تدبيركننده امور ايشان است .</w:t>
      </w:r>
    </w:p>
    <w:p>
      <w:pPr>
        <w:pStyle w:val="BookText"/>
      </w:pPr>
      <w:r>
        <w:rPr>
          <w:rFonts w:ascii="Amiri" w:hAnsi="Amiri" w:eastAsia="Amiri" w:cs="Amiri"/>
          <w:lang w:bidi="ar-SA"/>
          <w:color w:val="111111"/>
          <w:sz w:val="28"/>
          <w:szCs w:val="28"/>
          <w:rtl/>
        </w:rPr>
        <w:t xml:space="preserve">هو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- 11 - 56 - 3</w:t>
      </w:r>
    </w:p>
    <w:p>
      <w:pPr>
        <w:pStyle w:val="BookText"/>
      </w:pPr>
      <w:r>
        <w:rPr>
          <w:rFonts w:ascii="IRNazanin" w:hAnsi="IRNazanin" w:eastAsia="IRNazanin" w:cs="IRNazanin"/>
          <w:lang w:bidi="fa-IR"/>
          <w:color w:val="111111"/>
          <w:sz w:val="28"/>
          <w:szCs w:val="28"/>
          <w:rtl/>
        </w:rPr>
        <w:t xml:space="preserve">3-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- 13 - 2 - 14</w:t>
      </w:r>
    </w:p>
    <w:p>
      <w:pPr>
        <w:pStyle w:val="BookText"/>
      </w:pPr>
      <w:r>
        <w:rPr>
          <w:rFonts w:ascii="IRNazanin" w:hAnsi="IRNazanin" w:eastAsia="IRNazanin" w:cs="IRNazanin"/>
          <w:lang w:bidi="fa-IR"/>
          <w:color w:val="111111"/>
          <w:sz w:val="28"/>
          <w:szCs w:val="28"/>
          <w:rtl/>
        </w:rPr>
        <w:t xml:space="preserve">14- خداوند ، رب و پروردگار همه انسانهاست .</w:t>
      </w:r>
    </w:p>
    <w:p>
      <w:pPr>
        <w:pStyle w:val="BookText"/>
      </w:pPr>
      <w:r>
        <w:rPr>
          <w:rFonts w:ascii="Amiri" w:hAnsi="Amiri" w:eastAsia="Amiri" w:cs="Amiri"/>
          <w:lang w:bidi="ar-SA"/>
          <w:color w:val="111111"/>
          <w:sz w:val="28"/>
          <w:szCs w:val="28"/>
          <w:rtl/>
        </w:rPr>
        <w:t xml:space="preserve">لعلكم بلقاء ربكم توقنون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- 13 - 33 - 1،2</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IRNazanin" w:hAnsi="IRNazanin" w:eastAsia="IRNazanin" w:cs="IRNazanin"/>
          <w:lang w:bidi="fa-IR"/>
          <w:color w:val="111111"/>
          <w:sz w:val="28"/>
          <w:szCs w:val="28"/>
          <w:rtl/>
        </w:rPr>
        <w:t xml:space="preserve">2- هيچ كس و هيچ چيز ( معبود هاى اهل شرك و . . . ) هم پايه خداوند نبوده و به تدبير امور انسان ها و قوام بخشيدن به آنان توانا نيست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Amiri" w:hAnsi="Amiri" w:eastAsia="Amiri" w:cs="Amiri"/>
          <w:lang w:bidi="ar-SA"/>
          <w:color w:val="111111"/>
          <w:sz w:val="28"/>
          <w:szCs w:val="28"/>
          <w:rtl/>
        </w:rPr>
        <w:t xml:space="preserve">«من» در «أفمن هو . ..» مبتداست و خبر آن شبه جمله اى همانند «كمن ليس كذلك»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- 14 - 18 - 5</w:t>
      </w:r>
    </w:p>
    <w:p>
      <w:pPr>
        <w:pStyle w:val="BookText"/>
      </w:pPr>
      <w:r>
        <w:rPr>
          <w:rFonts w:ascii="Amiri" w:hAnsi="Amiri" w:eastAsia="Amiri" w:cs="Amiri"/>
          <w:lang w:bidi="ar-SA"/>
          <w:color w:val="111111"/>
          <w:sz w:val="28"/>
          <w:szCs w:val="28"/>
          <w:rtl/>
        </w:rPr>
        <w:t xml:space="preserve">5- همه انسان ها ، حتى كفار ، تحت ربوبيت خداوندند .</w:t>
      </w:r>
    </w:p>
    <w:p>
      <w:pPr>
        <w:pStyle w:val="BookText"/>
      </w:pPr>
      <w:r>
        <w:rPr>
          <w:rFonts w:ascii="Amiri" w:hAnsi="Amiri" w:eastAsia="Amiri" w:cs="Amiri"/>
          <w:lang w:bidi="ar-SA"/>
          <w:color w:val="111111"/>
          <w:sz w:val="28"/>
          <w:szCs w:val="28"/>
          <w:rtl/>
        </w:rPr>
        <w:t xml:space="preserve">مثل الذين كفروا بربّهم أعملهم كرماد اشتدّت به الريح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- 17 - 80 - 2</w:t>
      </w:r>
    </w:p>
    <w:p>
      <w:pPr>
        <w:pStyle w:val="BookText"/>
      </w:pPr>
      <w:r>
        <w:rPr>
          <w:rFonts w:ascii="Amiri" w:hAnsi="Amiri" w:eastAsia="Amiri" w:cs="Amiri"/>
          <w:lang w:bidi="ar-SA"/>
          <w:color w:val="111111"/>
          <w:sz w:val="28"/>
          <w:szCs w:val="28"/>
          <w:rtl/>
        </w:rPr>
        <w:t xml:space="preserve">2- التجا به ربوبيت خدا و خود را مربوب او دانستن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- 17 - 84 - 8</w:t>
      </w:r>
    </w:p>
    <w:p>
      <w:pPr>
        <w:pStyle w:val="BookText"/>
      </w:pPr>
      <w:r>
        <w:rPr>
          <w:rFonts w:ascii="IRNazanin" w:hAnsi="IRNazanin" w:eastAsia="IRNazanin" w:cs="IRNazanin"/>
          <w:lang w:bidi="fa-IR"/>
          <w:color w:val="111111"/>
          <w:sz w:val="28"/>
          <w:szCs w:val="28"/>
          <w:rtl/>
        </w:rPr>
        <w:t xml:space="preserve">8- خداى پرورش دهنده انسان ها ، آگاه تر از همگان نسبت به ملكات نفسانى و زمينه هاى روحى آنان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- 18 - 14 - 10</w:t>
      </w:r>
    </w:p>
    <w:p>
      <w:pPr>
        <w:pStyle w:val="BookText"/>
      </w:pPr>
      <w:r>
        <w:rPr>
          <w:rFonts w:ascii="IRNazanin" w:hAnsi="IRNazanin" w:eastAsia="IRNazanin" w:cs="IRNazanin"/>
          <w:lang w:bidi="fa-IR"/>
          <w:color w:val="111111"/>
          <w:sz w:val="28"/>
          <w:szCs w:val="28"/>
          <w:rtl/>
        </w:rPr>
        <w:t xml:space="preserve">10- ربوبيّت بر انسان ها و جهان آفرينش ، به هم پيوسته و تفكيك ناپذير است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ربّنا ربّ السموت و الأرض لن ندعوا من دونه</w:t>
      </w:r>
    </w:p>
    <w:p>
      <w:pPr>
        <w:pStyle w:val="BookText"/>
      </w:pPr>
      <w:r>
        <w:rPr>
          <w:rFonts w:ascii="Amiri" w:hAnsi="Amiri" w:eastAsia="Amiri" w:cs="Amiri"/>
          <w:lang w:bidi="ar-SA"/>
          <w:color w:val="111111"/>
          <w:sz w:val="28"/>
          <w:szCs w:val="28"/>
          <w:rtl/>
        </w:rPr>
        <w:t xml:space="preserve">اصحاب كهف، با مفروض دانستن ربوبيّت خداوند بر آفرينش، ربّ خود را نيز با بيان «ربّنا. ..» همان «ربّ» آسمان ها و زمين دانسته و تفكيك بين اين دو را مردود شمرده و با جمله «لقد قلنا إذاً شططاً» بر آن تأكيد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- 19 - 36 - 1،4</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 است و آيات «ذلك عيسى ... كن فيكون» در اين بين معترضه مى باشد. تشابه اين جمله با آنچه در سوره آل عمران و زخرف از عيسى(ع) نقل شده، تأييد كننده اين نكته است.</w:t>
      </w:r>
    </w:p>
    <w:p>
      <w:pPr>
        <w:pStyle w:val="BookText"/>
      </w:pPr>
      <w:r>
        <w:rPr>
          <w:rFonts w:ascii="IRNazanin" w:hAnsi="IRNazanin" w:eastAsia="IRNazanin" w:cs="IRNazanin"/>
          <w:lang w:bidi="fa-IR"/>
          <w:color w:val="111111"/>
          <w:sz w:val="28"/>
          <w:szCs w:val="28"/>
          <w:rtl/>
        </w:rPr>
        <w:t xml:space="preserve">4- خداوند ، تدبيركننده و پرورش دهنده همه انسان ها است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- 20 - 133 - 12</w:t>
      </w:r>
    </w:p>
    <w:p>
      <w:pPr>
        <w:pStyle w:val="BookText"/>
      </w:pPr>
      <w:r>
        <w:rPr>
          <w:rFonts w:ascii="Amiri" w:hAnsi="Amiri" w:eastAsia="Amiri" w:cs="Amiri"/>
          <w:lang w:bidi="ar-SA"/>
          <w:color w:val="111111"/>
          <w:sz w:val="28"/>
          <w:szCs w:val="28"/>
          <w:rtl/>
        </w:rPr>
        <w:t xml:space="preserve">12 - قرآن ، نشانه و دليلى روشن بر ربوبيت خداوند بر انسان ها است .</w:t>
      </w:r>
    </w:p>
    <w:p>
      <w:pPr>
        <w:pStyle w:val="BookText"/>
      </w:pPr>
      <w:r>
        <w:rPr>
          <w:rFonts w:ascii="Amiri" w:hAnsi="Amiri" w:eastAsia="Amiri" w:cs="Amiri"/>
          <w:lang w:bidi="ar-SA"/>
          <w:color w:val="111111"/>
          <w:sz w:val="28"/>
          <w:szCs w:val="28"/>
          <w:rtl/>
        </w:rPr>
        <w:t xml:space="preserve">ب--َاية من ربّه أوَلم تأتهم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- 22 - 1 - 2</w:t>
      </w:r>
    </w:p>
    <w:p>
      <w:pPr>
        <w:pStyle w:val="BookText"/>
      </w:pPr>
      <w:r>
        <w:rPr>
          <w:rFonts w:ascii="IRNazanin" w:hAnsi="IRNazanin" w:eastAsia="IRNazanin" w:cs="IRNazanin"/>
          <w:lang w:bidi="fa-IR"/>
          <w:color w:val="111111"/>
          <w:sz w:val="28"/>
          <w:szCs w:val="28"/>
          <w:rtl/>
        </w:rPr>
        <w:t xml:space="preserve">2- خدا ، پروردگار آدميان است .</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- 22 - 19 - 3</w:t>
      </w:r>
    </w:p>
    <w:p>
      <w:pPr>
        <w:pStyle w:val="BookText"/>
      </w:pPr>
      <w:r>
        <w:rPr>
          <w:rFonts w:ascii="IRNazanin" w:hAnsi="IRNazanin" w:eastAsia="IRNazanin" w:cs="IRNazanin"/>
          <w:lang w:bidi="fa-IR"/>
          <w:color w:val="111111"/>
          <w:sz w:val="28"/>
          <w:szCs w:val="28"/>
          <w:rtl/>
        </w:rPr>
        <w:t xml:space="preserve">3 - خدا ، پروردگار آدميان است .</w:t>
      </w:r>
    </w:p>
    <w:p>
      <w:pPr>
        <w:pStyle w:val="BookText"/>
      </w:pPr>
      <w:r>
        <w:rPr>
          <w:rFonts w:ascii="Amiri" w:hAnsi="Amiri" w:eastAsia="Amiri" w:cs="Amiri"/>
          <w:lang w:bidi="ar-SA"/>
          <w:color w:val="111111"/>
          <w:sz w:val="28"/>
          <w:szCs w:val="28"/>
          <w:rtl/>
        </w:rPr>
        <w:t xml:space="preserve">فى 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- 22 - 30 - 6</w:t>
      </w:r>
    </w:p>
    <w:p>
      <w:pPr>
        <w:pStyle w:val="BookText"/>
      </w:pPr>
      <w:r>
        <w:rPr>
          <w:rFonts w:ascii="IRNazanin" w:hAnsi="IRNazanin" w:eastAsia="IRNazanin" w:cs="IRNazanin"/>
          <w:lang w:bidi="fa-IR"/>
          <w:color w:val="111111"/>
          <w:sz w:val="28"/>
          <w:szCs w:val="28"/>
          <w:rtl/>
        </w:rPr>
        <w:t xml:space="preserve">6 - خدا ، پروردگار انسان ها</w:t>
      </w:r>
    </w:p>
    <w:p>
      <w:pPr>
        <w:pStyle w:val="BookText"/>
      </w:pPr>
      <w:r>
        <w:rPr>
          <w:rFonts w:ascii="Amiri" w:hAnsi="Amiri" w:eastAsia="Amiri" w:cs="Amiri"/>
          <w:lang w:bidi="ar-SA"/>
          <w:color w:val="111111"/>
          <w:sz w:val="28"/>
          <w:szCs w:val="28"/>
          <w:rtl/>
        </w:rPr>
        <w:t xml:space="preserve">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- 22 - 40 - 8</w:t>
      </w:r>
    </w:p>
    <w:p>
      <w:pPr>
        <w:pStyle w:val="BookText"/>
      </w:pPr>
      <w:r>
        <w:rPr>
          <w:rFonts w:ascii="IRNazanin" w:hAnsi="IRNazanin" w:eastAsia="IRNazanin" w:cs="IRNazanin"/>
          <w:lang w:bidi="fa-IR"/>
          <w:color w:val="111111"/>
          <w:sz w:val="28"/>
          <w:szCs w:val="28"/>
          <w:rtl/>
        </w:rPr>
        <w:t xml:space="preserve">8 - خدا ، پروردگار انسان ها</w:t>
      </w:r>
    </w:p>
    <w:p>
      <w:pPr>
        <w:pStyle w:val="BookText"/>
      </w:pPr>
      <w:r>
        <w:rPr>
          <w:rFonts w:ascii="Amiri" w:hAnsi="Amiri" w:eastAsia="Amiri" w:cs="Amiri"/>
          <w:lang w:bidi="ar-SA"/>
          <w:color w:val="111111"/>
          <w:sz w:val="28"/>
          <w:szCs w:val="28"/>
          <w:rtl/>
        </w:rPr>
        <w:t xml:space="preserve">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- 22 - 47 - 7</w:t>
      </w:r>
    </w:p>
    <w:p>
      <w:pPr>
        <w:pStyle w:val="BookText"/>
      </w:pPr>
      <w:r>
        <w:rPr>
          <w:rFonts w:ascii="IRNazanin" w:hAnsi="IRNazanin" w:eastAsia="IRNazanin" w:cs="IRNazanin"/>
          <w:lang w:bidi="fa-IR"/>
          <w:color w:val="111111"/>
          <w:sz w:val="28"/>
          <w:szCs w:val="28"/>
          <w:rtl/>
        </w:rPr>
        <w:t xml:space="preserve">7 - خدا ، پروردگار آدميان</w:t>
      </w:r>
    </w:p>
    <w:p>
      <w:pPr>
        <w:pStyle w:val="BookText"/>
      </w:pPr>
      <w:r>
        <w:rPr>
          <w:rFonts w:ascii="Amiri" w:hAnsi="Amiri" w:eastAsia="Amiri" w:cs="Amiri"/>
          <w:lang w:bidi="ar-SA"/>
          <w:color w:val="111111"/>
          <w:sz w:val="28"/>
          <w:szCs w:val="28"/>
          <w:rtl/>
        </w:rPr>
        <w:t xml:space="preserve">و إنّ يومًا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- 22 - 54 - 9</w:t>
      </w:r>
    </w:p>
    <w:p>
      <w:pPr>
        <w:pStyle w:val="BookText"/>
      </w:pPr>
      <w:r>
        <w:rPr>
          <w:rFonts w:ascii="IRNazanin" w:hAnsi="IRNazanin" w:eastAsia="IRNazanin" w:cs="IRNazanin"/>
          <w:lang w:bidi="fa-IR"/>
          <w:color w:val="111111"/>
          <w:sz w:val="28"/>
          <w:szCs w:val="28"/>
          <w:rtl/>
        </w:rPr>
        <w:t xml:space="preserve">9 - خدا ، پروردگار انسان ها</w:t>
      </w:r>
    </w:p>
    <w:p>
      <w:pPr>
        <w:pStyle w:val="BookText"/>
      </w:pPr>
      <w:r>
        <w:rPr>
          <w:rFonts w:ascii="Amiri" w:hAnsi="Amiri" w:eastAsia="Amiri" w:cs="Amiri"/>
          <w:lang w:bidi="ar-SA"/>
          <w:color w:val="111111"/>
          <w:sz w:val="28"/>
          <w:szCs w:val="28"/>
          <w:rtl/>
        </w:rPr>
        <w:t xml:space="preserve">أنّه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- 22 - 64 - 6</w:t>
      </w:r>
    </w:p>
    <w:p>
      <w:pPr>
        <w:pStyle w:val="BookText"/>
      </w:pPr>
      <w:r>
        <w:rPr>
          <w:rFonts w:ascii="IRNazanin" w:hAnsi="IRNazanin" w:eastAsia="IRNazanin" w:cs="IRNazanin"/>
          <w:lang w:bidi="fa-IR"/>
          <w:color w:val="111111"/>
          <w:sz w:val="28"/>
          <w:szCs w:val="28"/>
          <w:rtl/>
        </w:rPr>
        <w:t xml:space="preserve">6 - بى نيازى و واجد بودن همه كمالات ، شرط شايستگى براى ربوبيت و تدبير امور عالم و آدم</w:t>
      </w:r>
    </w:p>
    <w:p>
      <w:pPr>
        <w:pStyle w:val="BookText"/>
      </w:pPr>
      <w:r>
        <w:rPr>
          <w:rFonts w:ascii="Amiri" w:hAnsi="Amiri" w:eastAsia="Amiri" w:cs="Amiri"/>
          <w:lang w:bidi="ar-SA"/>
          <w:color w:val="111111"/>
          <w:sz w:val="28"/>
          <w:szCs w:val="28"/>
          <w:rtl/>
        </w:rPr>
        <w:t xml:space="preserve">و إنّ اللّه لهو الغنىّ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- 22 - 67 - 6</w:t>
      </w:r>
    </w:p>
    <w:p>
      <w:pPr>
        <w:pStyle w:val="BookText"/>
      </w:pPr>
      <w:r>
        <w:rPr>
          <w:rFonts w:ascii="IRNazanin" w:hAnsi="IRNazanin" w:eastAsia="IRNazanin" w:cs="IRNazanin"/>
          <w:lang w:bidi="fa-IR"/>
          <w:color w:val="111111"/>
          <w:sz w:val="28"/>
          <w:szCs w:val="28"/>
          <w:rtl/>
        </w:rPr>
        <w:t xml:space="preserve">6 - خدا ، پروردگار انسان ها</w:t>
      </w:r>
    </w:p>
    <w:p>
      <w:pPr>
        <w:pStyle w:val="BookText"/>
      </w:pPr>
      <w:r>
        <w:rPr>
          <w:rFonts w:ascii="Amiri" w:hAnsi="Amiri" w:eastAsia="Amiri" w:cs="Amiri"/>
          <w:lang w:bidi="ar-SA"/>
          <w:color w:val="111111"/>
          <w:sz w:val="28"/>
          <w:szCs w:val="28"/>
          <w:rtl/>
        </w:rPr>
        <w:t xml:space="preserve">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- 22 - 77 - 4</w:t>
      </w:r>
    </w:p>
    <w:p>
      <w:pPr>
        <w:pStyle w:val="BookText"/>
      </w:pPr>
      <w:r>
        <w:rPr>
          <w:rFonts w:ascii="IRNazanin" w:hAnsi="IRNazanin" w:eastAsia="IRNazanin" w:cs="IRNazanin"/>
          <w:lang w:bidi="fa-IR"/>
          <w:color w:val="111111"/>
          <w:sz w:val="28"/>
          <w:szCs w:val="28"/>
          <w:rtl/>
        </w:rPr>
        <w:t xml:space="preserve">4 - خدا ، پروردگار انسان ها</w:t>
      </w:r>
    </w:p>
    <w:p>
      <w:pPr>
        <w:pStyle w:val="BookText"/>
      </w:pPr>
      <w:r>
        <w:rPr>
          <w:rFonts w:ascii="Amiri" w:hAnsi="Amiri" w:eastAsia="Amiri" w:cs="Amiri"/>
          <w:lang w:bidi="ar-SA"/>
          <w:color w:val="111111"/>
          <w:sz w:val="28"/>
          <w:szCs w:val="28"/>
          <w:rtl/>
        </w:rPr>
        <w:t xml:space="preserve">يأيّها الذين ءامنوا . .. و اعبدوا ربّكم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- 23 - 29 - 4</w:t>
      </w:r>
    </w:p>
    <w:p>
      <w:pPr>
        <w:pStyle w:val="BookText"/>
      </w:pPr>
      <w:r>
        <w:rPr>
          <w:rFonts w:ascii="IRNazanin" w:hAnsi="IRNazanin" w:eastAsia="IRNazanin" w:cs="IRNazanin"/>
          <w:lang w:bidi="fa-IR"/>
          <w:color w:val="111111"/>
          <w:sz w:val="28"/>
          <w:szCs w:val="28"/>
          <w:rtl/>
        </w:rPr>
        <w:t xml:space="preserve">4 - خدا ، پروردگار انسان ها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- 23 - 52 - 4</w:t>
      </w:r>
    </w:p>
    <w:p>
      <w:pPr>
        <w:pStyle w:val="BookText"/>
      </w:pPr>
      <w:r>
        <w:rPr>
          <w:rFonts w:ascii="IRNazanin" w:hAnsi="IRNazanin" w:eastAsia="IRNazanin" w:cs="IRNazanin"/>
          <w:lang w:bidi="fa-IR"/>
          <w:color w:val="111111"/>
          <w:sz w:val="28"/>
          <w:szCs w:val="28"/>
          <w:rtl/>
        </w:rPr>
        <w:t xml:space="preserve">4 - خدا ، پروردگار آدميان</w:t>
      </w:r>
    </w:p>
    <w:p>
      <w:pPr>
        <w:pStyle w:val="BookText"/>
      </w:pPr>
      <w:r>
        <w:rPr>
          <w:rFonts w:ascii="Amiri" w:hAnsi="Amiri" w:eastAsia="Amiri" w:cs="Amiri"/>
          <w:lang w:bidi="ar-SA"/>
          <w:color w:val="111111"/>
          <w:sz w:val="28"/>
          <w:szCs w:val="28"/>
          <w:rtl/>
        </w:rPr>
        <w:t xml:space="preserve">و أنا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- 23 - 57 - 3</w:t>
      </w:r>
    </w:p>
    <w:p>
      <w:pPr>
        <w:pStyle w:val="BookText"/>
      </w:pPr>
      <w:r>
        <w:rPr>
          <w:rFonts w:ascii="IRNazanin" w:hAnsi="IRNazanin" w:eastAsia="IRNazanin" w:cs="IRNazanin"/>
          <w:lang w:bidi="fa-IR"/>
          <w:color w:val="111111"/>
          <w:sz w:val="28"/>
          <w:szCs w:val="28"/>
          <w:rtl/>
        </w:rPr>
        <w:t xml:space="preserve">3 - خدا ، پروردگار انسان ها</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- 23 - 58 - 5</w:t>
      </w:r>
    </w:p>
    <w:p>
      <w:pPr>
        <w:pStyle w:val="BookText"/>
      </w:pPr>
      <w:r>
        <w:rPr>
          <w:rFonts w:ascii="IRNazanin" w:hAnsi="IRNazanin" w:eastAsia="IRNazanin" w:cs="IRNazanin"/>
          <w:lang w:bidi="fa-IR"/>
          <w:color w:val="111111"/>
          <w:sz w:val="28"/>
          <w:szCs w:val="28"/>
          <w:rtl/>
        </w:rPr>
        <w:t xml:space="preserve">5 - خدا ، پروردگار انسان ها است .</w:t>
      </w:r>
    </w:p>
    <w:p>
      <w:pPr>
        <w:pStyle w:val="BookText"/>
      </w:pPr>
      <w:r>
        <w:rPr>
          <w:rFonts w:ascii="Amiri" w:hAnsi="Amiri" w:eastAsia="Amiri" w:cs="Amiri"/>
          <w:lang w:bidi="ar-SA"/>
          <w:color w:val="111111"/>
          <w:sz w:val="28"/>
          <w:szCs w:val="28"/>
          <w:rtl/>
        </w:rPr>
        <w:t xml:space="preserve">و الذين هم بأيت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- 23 - 59 - 2</w:t>
      </w:r>
    </w:p>
    <w:p>
      <w:pPr>
        <w:pStyle w:val="BookText"/>
      </w:pPr>
      <w:r>
        <w:rPr>
          <w:rFonts w:ascii="IRNazanin" w:hAnsi="IRNazanin" w:eastAsia="IRNazanin" w:cs="IRNazanin"/>
          <w:lang w:bidi="fa-IR"/>
          <w:color w:val="111111"/>
          <w:sz w:val="28"/>
          <w:szCs w:val="28"/>
          <w:rtl/>
        </w:rPr>
        <w:t xml:space="preserve">2 - خدا ، تنها مربى و پروردگار انسان ها است .</w:t>
      </w:r>
    </w:p>
    <w:p>
      <w:pPr>
        <w:pStyle w:val="BookText"/>
      </w:pPr>
      <w:r>
        <w:rPr>
          <w:rFonts w:ascii="Amiri" w:hAnsi="Amiri" w:eastAsia="Amiri" w:cs="Amiri"/>
          <w:lang w:bidi="ar-SA"/>
          <w:color w:val="111111"/>
          <w:sz w:val="28"/>
          <w:szCs w:val="28"/>
          <w:rtl/>
        </w:rPr>
        <w:t xml:space="preserve">و الذين هم بربّهم لايشركون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- 23 - 60 - 5</w:t>
      </w:r>
    </w:p>
    <w:p>
      <w:pPr>
        <w:pStyle w:val="BookText"/>
      </w:pPr>
      <w:r>
        <w:rPr>
          <w:rFonts w:ascii="IRNazanin" w:hAnsi="IRNazanin" w:eastAsia="IRNazanin" w:cs="IRNazanin"/>
          <w:lang w:bidi="fa-IR"/>
          <w:color w:val="111111"/>
          <w:sz w:val="28"/>
          <w:szCs w:val="28"/>
          <w:rtl/>
        </w:rPr>
        <w:t xml:space="preserve">5 - خدا ، پروردگار انسان ها است .</w:t>
      </w:r>
    </w:p>
    <w:p>
      <w:pPr>
        <w:pStyle w:val="BookText"/>
      </w:pPr>
      <w:r>
        <w:rPr>
          <w:rFonts w:ascii="Amiri" w:hAnsi="Amiri" w:eastAsia="Amiri" w:cs="Amiri"/>
          <w:lang w:bidi="ar-SA"/>
          <w:color w:val="111111"/>
          <w:sz w:val="28"/>
          <w:szCs w:val="28"/>
          <w:rtl/>
        </w:rPr>
        <w:t xml:space="preserve">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- 23 - 76 - 4</w:t>
      </w:r>
    </w:p>
    <w:p>
      <w:pPr>
        <w:pStyle w:val="BookText"/>
      </w:pPr>
      <w:r>
        <w:rPr>
          <w:rFonts w:ascii="IRNazanin" w:hAnsi="IRNazanin" w:eastAsia="IRNazanin" w:cs="IRNazanin"/>
          <w:lang w:bidi="fa-IR"/>
          <w:color w:val="111111"/>
          <w:sz w:val="28"/>
          <w:szCs w:val="28"/>
          <w:rtl/>
        </w:rPr>
        <w:t xml:space="preserve">4 - خدا ، پروردگار انسان ها</w:t>
      </w:r>
    </w:p>
    <w:p>
      <w:pPr>
        <w:pStyle w:val="BookText"/>
      </w:pPr>
      <w:r>
        <w:rPr>
          <w:rFonts w:ascii="Amiri" w:hAnsi="Amiri" w:eastAsia="Amiri" w:cs="Amiri"/>
          <w:lang w:bidi="ar-SA"/>
          <w:color w:val="111111"/>
          <w:sz w:val="28"/>
          <w:szCs w:val="28"/>
          <w:rtl/>
        </w:rPr>
        <w:t xml:space="preserve">فما استكانوا لربّهم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- 23 - 94 - 1</w:t>
      </w:r>
    </w:p>
    <w:p>
      <w:pPr>
        <w:pStyle w:val="BookText"/>
      </w:pPr>
      <w:r>
        <w:rPr>
          <w:rFonts w:ascii="IRNazanin" w:hAnsi="IRNazanin" w:eastAsia="IRNazanin" w:cs="IRNazanin"/>
          <w:lang w:bidi="fa-IR"/>
          <w:color w:val="111111"/>
          <w:sz w:val="28"/>
          <w:szCs w:val="28"/>
          <w:rtl/>
        </w:rPr>
        <w:t xml:space="preserve">1 - خدا ، پروردگار انسان ها است .</w:t>
      </w:r>
    </w:p>
    <w:p>
      <w:pPr>
        <w:pStyle w:val="BookText"/>
      </w:pPr>
      <w:r>
        <w:rPr>
          <w:rFonts w:ascii="IRNazanin" w:hAnsi="IRNazanin" w:eastAsia="IRNazanin" w:cs="IRNazanin"/>
          <w:lang w:bidi="fa-IR"/>
          <w:color w:val="111111"/>
          <w:sz w:val="28"/>
          <w:szCs w:val="28"/>
          <w:rtl/>
        </w:rPr>
        <w:t xml:space="preserve">ربّ فلاتجعلنى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- 23 - 97 - 5</w:t>
      </w:r>
    </w:p>
    <w:p>
      <w:pPr>
        <w:pStyle w:val="BookText"/>
      </w:pPr>
      <w:r>
        <w:rPr>
          <w:rFonts w:ascii="IRNazanin" w:hAnsi="IRNazanin" w:eastAsia="IRNazanin" w:cs="IRNazanin"/>
          <w:lang w:bidi="fa-IR"/>
          <w:color w:val="111111"/>
          <w:sz w:val="28"/>
          <w:szCs w:val="28"/>
          <w:rtl/>
        </w:rPr>
        <w:t xml:space="preserve">5 - خدا ، پروردگار آدميان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- 23 - 98 - 4</w:t>
      </w:r>
    </w:p>
    <w:p>
      <w:pPr>
        <w:pStyle w:val="BookText"/>
      </w:pPr>
      <w:r>
        <w:rPr>
          <w:rFonts w:ascii="IRNazanin" w:hAnsi="IRNazanin" w:eastAsia="IRNazanin" w:cs="IRNazanin"/>
          <w:lang w:bidi="fa-IR"/>
          <w:color w:val="111111"/>
          <w:sz w:val="28"/>
          <w:szCs w:val="28"/>
          <w:rtl/>
        </w:rPr>
        <w:t xml:space="preserve">4 - خدا ، پروردگار آدميان است .</w:t>
      </w:r>
    </w:p>
    <w:p>
      <w:pPr>
        <w:pStyle w:val="BookText"/>
      </w:pPr>
      <w:r>
        <w:rPr>
          <w:rFonts w:ascii="Amiri" w:hAnsi="Amiri" w:eastAsia="Amiri" w:cs="Amiri"/>
          <w:lang w:bidi="ar-SA"/>
          <w:color w:val="111111"/>
          <w:sz w:val="28"/>
          <w:szCs w:val="28"/>
          <w:rtl/>
        </w:rPr>
        <w:t xml:space="preserve">و أعوذ بك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- 23 - 99 - 2</w:t>
      </w:r>
    </w:p>
    <w:p>
      <w:pPr>
        <w:pStyle w:val="BookText"/>
      </w:pPr>
      <w:r>
        <w:rPr>
          <w:rFonts w:ascii="IRNazanin" w:hAnsi="IRNazanin" w:eastAsia="IRNazanin" w:cs="IRNazanin"/>
          <w:lang w:bidi="fa-IR"/>
          <w:color w:val="111111"/>
          <w:sz w:val="28"/>
          <w:szCs w:val="28"/>
          <w:rtl/>
        </w:rPr>
        <w:t xml:space="preserve">2 - خدا ، پروردگار انسان ها است .</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- 23 - 106 - 1</w:t>
      </w:r>
    </w:p>
    <w:p>
      <w:pPr>
        <w:pStyle w:val="BookText"/>
      </w:pPr>
      <w:r>
        <w:rPr>
          <w:rFonts w:ascii="IRNazanin" w:hAnsi="IRNazanin" w:eastAsia="IRNazanin" w:cs="IRNazanin"/>
          <w:lang w:bidi="fa-IR"/>
          <w:color w:val="111111"/>
          <w:sz w:val="28"/>
          <w:szCs w:val="28"/>
          <w:rtl/>
        </w:rPr>
        <w:t xml:space="preserve">1 - خدا ، پروردگار آدميان است .</w:t>
      </w:r>
    </w:p>
    <w:p>
      <w:pPr>
        <w:pStyle w:val="BookText"/>
      </w:pPr>
      <w:r>
        <w:rPr>
          <w:rFonts w:ascii="Amiri" w:hAnsi="Amiri" w:eastAsia="Amiri" w:cs="Amiri"/>
          <w:lang w:bidi="ar-SA"/>
          <w:color w:val="111111"/>
          <w:sz w:val="28"/>
          <w:szCs w:val="28"/>
          <w:rtl/>
        </w:rPr>
        <w:t xml:space="preserve">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- 23 - 107 - 1</w:t>
      </w:r>
    </w:p>
    <w:p>
      <w:pPr>
        <w:pStyle w:val="BookText"/>
      </w:pPr>
      <w:r>
        <w:rPr>
          <w:rFonts w:ascii="IRNazanin" w:hAnsi="IRNazanin" w:eastAsia="IRNazanin" w:cs="IRNazanin"/>
          <w:lang w:bidi="fa-IR"/>
          <w:color w:val="111111"/>
          <w:sz w:val="28"/>
          <w:szCs w:val="28"/>
          <w:rtl/>
        </w:rPr>
        <w:t xml:space="preserve">1 - خدا ، پرودگار انسان ها است .</w:t>
      </w:r>
    </w:p>
    <w:p>
      <w:pPr>
        <w:pStyle w:val="BookText"/>
      </w:pPr>
      <w:r>
        <w:rPr>
          <w:rFonts w:ascii="Amiri" w:hAnsi="Amiri" w:eastAsia="Amiri" w:cs="Amiri"/>
          <w:lang w:bidi="ar-SA"/>
          <w:color w:val="111111"/>
          <w:sz w:val="28"/>
          <w:szCs w:val="28"/>
          <w:rtl/>
        </w:rPr>
        <w:t xml:space="preserve">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- 23 - 109 - 2</w:t>
      </w:r>
    </w:p>
    <w:p>
      <w:pPr>
        <w:pStyle w:val="BookText"/>
      </w:pPr>
      <w:r>
        <w:rPr>
          <w:rFonts w:ascii="IRNazanin" w:hAnsi="IRNazanin" w:eastAsia="IRNazanin" w:cs="IRNazanin"/>
          <w:lang w:bidi="fa-IR"/>
          <w:color w:val="111111"/>
          <w:sz w:val="28"/>
          <w:szCs w:val="28"/>
          <w:rtl/>
        </w:rPr>
        <w:t xml:space="preserve">2 - خدا ، پروردگار انسان ها است .</w:t>
      </w:r>
    </w:p>
    <w:p>
      <w:pPr>
        <w:pStyle w:val="BookText"/>
      </w:pPr>
      <w:r>
        <w:rPr>
          <w:rFonts w:ascii="Amiri" w:hAnsi="Amiri" w:eastAsia="Amiri" w:cs="Amiri"/>
          <w:lang w:bidi="ar-SA"/>
          <w:color w:val="111111"/>
          <w:sz w:val="28"/>
          <w:szCs w:val="28"/>
          <w:rtl/>
        </w:rPr>
        <w:t xml:space="preserve">يقولون ربّنا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- 23 - 117 - 6</w:t>
      </w:r>
    </w:p>
    <w:p>
      <w:pPr>
        <w:pStyle w:val="BookText"/>
      </w:pPr>
      <w:r>
        <w:rPr>
          <w:rFonts w:ascii="IRNazanin" w:hAnsi="IRNazanin" w:eastAsia="IRNazanin" w:cs="IRNazanin"/>
          <w:lang w:bidi="fa-IR"/>
          <w:color w:val="111111"/>
          <w:sz w:val="28"/>
          <w:szCs w:val="28"/>
          <w:rtl/>
        </w:rPr>
        <w:t xml:space="preserve">6 - خدا ، پروردگار انسان ها است .</w:t>
      </w:r>
    </w:p>
    <w:p>
      <w:pPr>
        <w:pStyle w:val="BookText"/>
      </w:pPr>
      <w:r>
        <w:rPr>
          <w:rFonts w:ascii="Amiri" w:hAnsi="Amiri" w:eastAsia="Amiri" w:cs="Amiri"/>
          <w:lang w:bidi="ar-SA"/>
          <w:color w:val="111111"/>
          <w:sz w:val="28"/>
          <w:szCs w:val="28"/>
          <w:rtl/>
        </w:rPr>
        <w:t xml:space="preserve">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- 23 - 118 - 4</w:t>
      </w:r>
    </w:p>
    <w:p>
      <w:pPr>
        <w:pStyle w:val="BookText"/>
      </w:pPr>
      <w:r>
        <w:rPr>
          <w:rFonts w:ascii="IRNazanin" w:hAnsi="IRNazanin" w:eastAsia="IRNazanin" w:cs="IRNazanin"/>
          <w:lang w:bidi="fa-IR"/>
          <w:color w:val="111111"/>
          <w:sz w:val="28"/>
          <w:szCs w:val="28"/>
          <w:rtl/>
        </w:rPr>
        <w:t xml:space="preserve">4 - خدا ، پروردگار انسان ها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- 31 - 33 - 7</w:t>
      </w:r>
    </w:p>
    <w:p>
      <w:pPr>
        <w:pStyle w:val="BookText"/>
      </w:pPr>
      <w:r>
        <w:rPr>
          <w:rFonts w:ascii="Amiri" w:hAnsi="Amiri" w:eastAsia="Amiri" w:cs="Amiri"/>
          <w:lang w:bidi="ar-SA"/>
          <w:color w:val="111111"/>
          <w:sz w:val="28"/>
          <w:szCs w:val="28"/>
          <w:rtl/>
        </w:rPr>
        <w:t xml:space="preserve">7 - همه انسان ها ، تحت تربيت و ربوبيت خداوندند .</w:t>
      </w:r>
    </w:p>
    <w:p>
      <w:pPr>
        <w:pStyle w:val="BookText"/>
      </w:pPr>
      <w:r>
        <w:rPr>
          <w:rFonts w:ascii="Amiri" w:hAnsi="Amiri" w:eastAsia="Amiri" w:cs="Amiri"/>
          <w:lang w:bidi="ar-SA"/>
          <w:color w:val="111111"/>
          <w:sz w:val="28"/>
          <w:szCs w:val="28"/>
          <w:rtl/>
        </w:rPr>
        <w:t xml:space="preserve">يأيّها الناس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- 36 - 25 - 6</w:t>
      </w:r>
    </w:p>
    <w:p>
      <w:pPr>
        <w:pStyle w:val="BookText"/>
      </w:pPr>
      <w:r>
        <w:rPr>
          <w:rFonts w:ascii="IRNazanin" w:hAnsi="IRNazanin" w:eastAsia="IRNazanin" w:cs="IRNazanin"/>
          <w:lang w:bidi="fa-IR"/>
          <w:color w:val="111111"/>
          <w:sz w:val="28"/>
          <w:szCs w:val="28"/>
          <w:rtl/>
        </w:rPr>
        <w:t xml:space="preserve">6 - خداوند ، پروردگار حقيقى انسان ها است .</w:t>
      </w:r>
    </w:p>
    <w:p>
      <w:pPr>
        <w:pStyle w:val="BookText"/>
      </w:pPr>
      <w:r>
        <w:rPr>
          <w:rFonts w:ascii="Amiri" w:hAnsi="Amiri" w:eastAsia="Amiri" w:cs="Amiri"/>
          <w:lang w:bidi="ar-SA"/>
          <w:color w:val="111111"/>
          <w:sz w:val="28"/>
          <w:szCs w:val="28"/>
          <w:rtl/>
        </w:rPr>
        <w:t xml:space="preserve">ءامنت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- 40 - 62 - 2</w:t>
      </w:r>
    </w:p>
    <w:p>
      <w:pPr>
        <w:pStyle w:val="BookText"/>
      </w:pPr>
      <w:r>
        <w:rPr>
          <w:rFonts w:ascii="IRNazanin" w:hAnsi="IRNazanin" w:eastAsia="IRNazanin" w:cs="IRNazanin"/>
          <w:lang w:bidi="fa-IR"/>
          <w:color w:val="111111"/>
          <w:sz w:val="28"/>
          <w:szCs w:val="28"/>
          <w:rtl/>
        </w:rPr>
        <w:t xml:space="preserve">2 - خداوند ، پروردگار انسان ها است .</w:t>
      </w:r>
    </w:p>
    <w:p>
      <w:pPr>
        <w:pStyle w:val="BookText"/>
      </w:pPr>
      <w:r>
        <w:rPr>
          <w:rFonts w:ascii="Amiri" w:hAnsi="Amiri" w:eastAsia="Amiri" w:cs="Amiri"/>
          <w:lang w:bidi="ar-SA"/>
          <w:color w:val="111111"/>
          <w:sz w:val="28"/>
          <w:szCs w:val="28"/>
          <w:rtl/>
        </w:rPr>
        <w:t xml:space="preserve">ذلكم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w:t>
      </w:r>
    </w:p>
    <w:p>
      <w:pPr>
        <w:pStyle w:val="BookText"/>
      </w:pPr>
      <w:r>
        <w:rPr>
          <w:rFonts w:ascii="IRNazanin" w:hAnsi="IRNazanin" w:eastAsia="IRNazanin" w:cs="IRNazanin"/>
          <w:lang w:bidi="fa-IR"/>
          <w:color w:val="111111"/>
          <w:sz w:val="28"/>
          <w:szCs w:val="28"/>
          <w:rtl/>
        </w:rPr>
        <w:t xml:space="preserve">1 - خداوند ، خالق و آفريدگار انسان ها است .</w:t>
      </w:r>
    </w:p>
    <w:p>
      <w:pPr>
        <w:pStyle w:val="BookText"/>
      </w:pPr>
      <w:r>
        <w:rPr>
          <w:rFonts w:ascii="Amiri" w:hAnsi="Amiri" w:eastAsia="Amiri" w:cs="Amiri"/>
          <w:lang w:bidi="ar-SA"/>
          <w:color w:val="111111"/>
          <w:sz w:val="28"/>
          <w:szCs w:val="28"/>
          <w:rtl/>
        </w:rPr>
        <w:t xml:space="preserve">هو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- 42 - 15 - 22</w:t>
      </w:r>
    </w:p>
    <w:p>
      <w:pPr>
        <w:pStyle w:val="BookText"/>
      </w:pPr>
      <w:r>
        <w:rPr>
          <w:rFonts w:ascii="IRNazanin" w:hAnsi="IRNazanin" w:eastAsia="IRNazanin" w:cs="IRNazanin"/>
          <w:lang w:bidi="fa-IR"/>
          <w:color w:val="111111"/>
          <w:sz w:val="28"/>
          <w:szCs w:val="28"/>
          <w:rtl/>
        </w:rPr>
        <w:t xml:space="preserve">22 - خداوند ، پروردگار يگانه همه انسان ها</w:t>
      </w:r>
    </w:p>
    <w:p>
      <w:pPr>
        <w:pStyle w:val="BookText"/>
      </w:pPr>
      <w:r>
        <w:rPr>
          <w:rFonts w:ascii="Amiri" w:hAnsi="Amiri" w:eastAsia="Amiri" w:cs="Amiri"/>
          <w:lang w:bidi="ar-SA"/>
          <w:color w:val="111111"/>
          <w:sz w:val="28"/>
          <w:szCs w:val="28"/>
          <w:rtl/>
        </w:rPr>
        <w:t xml:space="preserve">اللّه ربّنا و ربّكم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حديد - 57 - 8 - 5</w:t>
      </w:r>
    </w:p>
    <w:p>
      <w:pPr>
        <w:pStyle w:val="BookText"/>
      </w:pPr>
      <w:r>
        <w:rPr>
          <w:rFonts w:ascii="IRNazanin" w:hAnsi="IRNazanin" w:eastAsia="IRNazanin" w:cs="IRNazanin"/>
          <w:lang w:bidi="fa-IR"/>
          <w:color w:val="111111"/>
          <w:sz w:val="28"/>
          <w:szCs w:val="28"/>
          <w:rtl/>
        </w:rPr>
        <w:t xml:space="preserve">5 - خداوند ، پروردگار و مربى انسان ها</w:t>
      </w:r>
    </w:p>
    <w:p>
      <w:pPr>
        <w:pStyle w:val="BookText"/>
      </w:pPr>
      <w:r>
        <w:rPr>
          <w:rFonts w:ascii="Amiri" w:hAnsi="Amiri" w:eastAsia="Amiri" w:cs="Amiri"/>
          <w:lang w:bidi="ar-SA"/>
          <w:color w:val="111111"/>
          <w:sz w:val="28"/>
          <w:szCs w:val="28"/>
          <w:rtl/>
        </w:rPr>
        <w:t xml:space="preserve">و الرسول يدعوكم لتؤمنوا بربّكم</w:t>
      </w:r>
    </w:p>
    <w:p>
      <w:pPr>
        <w:pStyle w:val="BookText"/>
      </w:pPr>
      <w:r>
        <w:rPr>
          <w:rFonts w:ascii="IRNazanin" w:hAnsi="IRNazanin" w:eastAsia="IRNazanin" w:cs="IRNazanin"/>
          <w:lang w:bidi="fa-IR"/>
          <w:color w:val="111111"/>
          <w:sz w:val="28"/>
          <w:szCs w:val="28"/>
          <w:rtl/>
        </w:rPr>
        <w:t xml:space="preserve">واژه «ربّ» مشترك لفظى ميان وصف و مصدر است و در آيه شريفه معناى وصفى آن (تربيت كننده، مربى و پروردگار)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- 72 - 10 - 7</w:t>
      </w:r>
    </w:p>
    <w:p>
      <w:pPr>
        <w:pStyle w:val="BookText"/>
      </w:pPr>
      <w:r>
        <w:rPr>
          <w:rFonts w:ascii="Amiri" w:hAnsi="Amiri" w:eastAsia="Amiri" w:cs="Amiri"/>
          <w:lang w:bidi="ar-SA"/>
          <w:color w:val="111111"/>
          <w:sz w:val="28"/>
          <w:szCs w:val="28"/>
          <w:rtl/>
        </w:rPr>
        <w:t xml:space="preserve">7 - اهل زمين ، تحت ربوبيت خداوند</w:t>
      </w:r>
    </w:p>
    <w:p>
      <w:pPr>
        <w:pStyle w:val="BookText"/>
      </w:pPr>
      <w:r>
        <w:rPr>
          <w:rFonts w:ascii="Amiri" w:hAnsi="Amiri" w:eastAsia="Amiri" w:cs="Amiri"/>
          <w:lang w:bidi="ar-SA"/>
          <w:color w:val="111111"/>
          <w:sz w:val="28"/>
          <w:szCs w:val="28"/>
          <w:rtl/>
        </w:rPr>
        <w:t xml:space="preserve">أشرّ أُريد بمن فى الأرض . ..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- 82 - 6 - 6</w:t>
      </w:r>
    </w:p>
    <w:p>
      <w:pPr>
        <w:pStyle w:val="BookText"/>
      </w:pPr>
      <w:r>
        <w:rPr>
          <w:rFonts w:ascii="IRNazanin" w:hAnsi="IRNazanin" w:eastAsia="IRNazanin" w:cs="IRNazanin"/>
          <w:lang w:bidi="fa-IR"/>
          <w:color w:val="111111"/>
          <w:sz w:val="28"/>
          <w:szCs w:val="28"/>
          <w:rtl/>
        </w:rPr>
        <w:t xml:space="preserve">6 - خداوند ، مربى و مدبر انسان ها است .</w:t>
      </w:r>
    </w:p>
    <w:p>
      <w:pPr>
        <w:pStyle w:val="BookText"/>
      </w:pPr>
      <w:r>
        <w:rPr>
          <w:rFonts w:ascii="Amiri" w:hAnsi="Amiri" w:eastAsia="Amiri" w:cs="Amiri"/>
          <w:lang w:bidi="ar-SA"/>
          <w:color w:val="111111"/>
          <w:sz w:val="28"/>
          <w:szCs w:val="28"/>
          <w:rtl/>
        </w:rPr>
        <w:t xml:space="preserve">يأيّها الإنسن . .. بربّك</w:t>
      </w:r>
    </w:p>
    <w:p>
      <w:pPr>
        <w:pStyle w:val="BookText"/>
      </w:pPr>
      <w:r>
        <w:rPr>
          <w:rFonts w:ascii="Amiri" w:hAnsi="Amiri" w:eastAsia="Amiri" w:cs="Amiri"/>
          <w:lang w:bidi="ar-SA"/>
          <w:color w:val="111111"/>
          <w:sz w:val="28"/>
          <w:szCs w:val="28"/>
          <w:rtl/>
        </w:rPr>
        <w:t xml:space="preserve">آيه شريفه، خطاب به جنس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- 84 - 15 - 9</w:t>
      </w:r>
    </w:p>
    <w:p>
      <w:pPr>
        <w:pStyle w:val="BookText"/>
      </w:pPr>
      <w:r>
        <w:rPr>
          <w:rFonts w:ascii="Amiri" w:hAnsi="Amiri" w:eastAsia="Amiri" w:cs="Amiri"/>
          <w:lang w:bidi="ar-SA"/>
          <w:color w:val="111111"/>
          <w:sz w:val="28"/>
          <w:szCs w:val="28"/>
          <w:rtl/>
        </w:rPr>
        <w:t xml:space="preserve">9 - ربوبيت خداوند بر انسان ها ، مقتضى شناخت ذات و حالات آنان است .</w:t>
      </w:r>
    </w:p>
    <w:p>
      <w:pPr>
        <w:pStyle w:val="BookText"/>
      </w:pPr>
      <w:r>
        <w:rPr>
          <w:rFonts w:ascii="Amiri" w:hAnsi="Amiri" w:eastAsia="Amiri" w:cs="Amiri"/>
          <w:lang w:bidi="ar-SA"/>
          <w:color w:val="111111"/>
          <w:sz w:val="28"/>
          <w:szCs w:val="28"/>
          <w:rtl/>
        </w:rPr>
        <w:t xml:space="preserve">إنّ ربّه كان به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- 96 - 8 - 5</w:t>
      </w:r>
    </w:p>
    <w:p>
      <w:pPr>
        <w:pStyle w:val="BookText"/>
      </w:pPr>
      <w:r>
        <w:rPr>
          <w:rFonts w:ascii="IRNazanin" w:hAnsi="IRNazanin" w:eastAsia="IRNazanin" w:cs="IRNazanin"/>
          <w:lang w:bidi="fa-IR"/>
          <w:color w:val="111111"/>
          <w:sz w:val="28"/>
          <w:szCs w:val="28"/>
          <w:rtl/>
        </w:rPr>
        <w:t xml:space="preserve">5 - بازگشت انسان ها به خداوند و به كيفر رسيدن طغيان گران ، جلوه هاى ربوبيت خداوند و در راستاى تدبير امور انسان ها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ضمير خطاب در «ربك»، ممكن است خطاب به هر كس باشد كه سخن را مى شنود.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- 110 - 3 - 7</w:t>
      </w:r>
    </w:p>
    <w:p>
      <w:pPr>
        <w:pStyle w:val="BookText"/>
      </w:pPr>
      <w:r>
        <w:rPr>
          <w:rFonts w:ascii="IRNazanin" w:hAnsi="IRNazanin" w:eastAsia="IRNazanin" w:cs="IRNazanin"/>
          <w:lang w:bidi="fa-IR"/>
          <w:color w:val="111111"/>
          <w:sz w:val="28"/>
          <w:szCs w:val="28"/>
          <w:rtl/>
        </w:rPr>
        <w:t xml:space="preserve">7 - خداوند ، مرّبى و مدبّرى شايسته و بى عيب ، براى پيامبر (صلی الله علیه و آله) و ديگران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مخاطب در «ربّك»، گرچه پيامبراكرم(صلی الله علیه و آله) است; ولى سياق سوره، بر تمام انسان ها منطبق است. در اين موارد آن حضرت به عنوان رسول و نيز فردى از افراد بشر، مورد خطاب قرار گرفته است.</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48" w:name="pg6489_61512"/>
    <w:bookmarkEnd w:id="4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- 114 - 2 - 3</w:t>
      </w:r>
    </w:p>
    <w:p>
      <w:pPr>
        <w:pStyle w:val="BookText"/>
      </w:pPr>
      <w:r>
        <w:rPr>
          <w:rFonts w:ascii="Amiri" w:hAnsi="Amiri" w:eastAsia="Amiri" w:cs="Amiri"/>
          <w:lang w:bidi="ar-SA"/>
          <w:color w:val="111111"/>
          <w:sz w:val="28"/>
          <w:szCs w:val="28"/>
          <w:rtl/>
        </w:rPr>
        <w:t xml:space="preserve">3 - خداوند ، بر تربيت و تدبير امور مردم ، تسلّط كامل دارد .</w:t>
      </w:r>
    </w:p>
    <w:p>
      <w:pPr>
        <w:pStyle w:val="BookText"/>
      </w:pPr>
      <w:r>
        <w:rPr>
          <w:rFonts w:ascii="Amiri" w:hAnsi="Amiri" w:eastAsia="Amiri" w:cs="Amiri"/>
          <w:lang w:bidi="ar-SA"/>
          <w:color w:val="111111"/>
          <w:sz w:val="28"/>
          <w:szCs w:val="28"/>
          <w:rtl/>
        </w:rPr>
        <w:t xml:space="preserve">بربّ الناس . ملك الناس</w:t>
      </w:r>
    </w:p>
    <w:p>
      <w:pPr>
        <w:pStyle w:val="BookText"/>
      </w:pPr>
      <w:r>
        <w:rPr>
          <w:rFonts w:ascii="Amiri" w:hAnsi="Amiri" w:eastAsia="Amiri" w:cs="Amiri"/>
          <w:lang w:bidi="ar-SA"/>
          <w:color w:val="111111"/>
          <w:sz w:val="28"/>
          <w:szCs w:val="28"/>
          <w:rtl/>
        </w:rPr>
        <w:t xml:space="preserve">ترتيب ذكرى دو وصف خداوند، ممكن است به نكته يادشده اشاره داشته باشد.</w:t>
      </w:r>
    </w:p>
    <w:p>
      <w:pPr>
        <w:pStyle w:val="Heading2"/>
      </w:pPr>
      <w:bookmarkStart w:id="1811" w:name="_Toc1046"/>
      <w:r>
        <w:t>1045- مرگ انسان</w:t>
      </w:r>
      <w:bookmarkEnd w:id="1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- 3 - 145 - 1،2،3</w:t>
      </w:r>
    </w:p>
    <w:p>
      <w:pPr>
        <w:pStyle w:val="BookText"/>
      </w:pPr>
      <w:r>
        <w:rPr>
          <w:rFonts w:ascii="IRNazanin" w:hAnsi="IRNazanin" w:eastAsia="IRNazanin" w:cs="IRNazanin"/>
          <w:lang w:bidi="fa-IR"/>
          <w:color w:val="111111"/>
          <w:sz w:val="28"/>
          <w:szCs w:val="28"/>
          <w:rtl/>
        </w:rPr>
        <w:t xml:space="preserve">1 - هيچ كس ، جز به فرمان خدا نمى ميرد .</w:t>
      </w:r>
    </w:p>
    <w:p>
      <w:pPr>
        <w:pStyle w:val="BookText"/>
      </w:pPr>
      <w:r>
        <w:rPr>
          <w:rFonts w:ascii="Amiri" w:hAnsi="Amiri" w:eastAsia="Amiri" w:cs="Amiri"/>
          <w:lang w:bidi="ar-SA"/>
          <w:color w:val="111111"/>
          <w:sz w:val="28"/>
          <w:szCs w:val="28"/>
          <w:rtl/>
        </w:rPr>
        <w:t xml:space="preserve">و ما كان لنفس ان تموت الّا باذن اللّه</w:t>
      </w:r>
    </w:p>
    <w:p>
      <w:pPr>
        <w:pStyle w:val="BookText"/>
      </w:pPr>
      <w:r>
        <w:rPr>
          <w:rFonts w:ascii="IRNazanin" w:hAnsi="IRNazanin" w:eastAsia="IRNazanin" w:cs="IRNazanin"/>
          <w:lang w:bidi="fa-IR"/>
          <w:color w:val="111111"/>
          <w:sz w:val="28"/>
          <w:szCs w:val="28"/>
          <w:rtl/>
        </w:rPr>
        <w:t xml:space="preserve">2 - تمام انسان ها داراى عمرى معيّن و زمان مرگشان در علم الهى ، مشخّص است .</w:t>
      </w:r>
    </w:p>
    <w:p>
      <w:pPr>
        <w:pStyle w:val="BookText"/>
      </w:pPr>
      <w:r>
        <w:rPr>
          <w:rFonts w:ascii="Amiri" w:hAnsi="Amiri" w:eastAsia="Amiri" w:cs="Amiri"/>
          <w:lang w:bidi="ar-SA"/>
          <w:color w:val="111111"/>
          <w:sz w:val="28"/>
          <w:szCs w:val="28"/>
          <w:rtl/>
        </w:rPr>
        <w:t xml:space="preserve">و ما كان لنفس ان تموت . .. كتاباً مؤجّلا</w:t>
      </w:r>
    </w:p>
    <w:p>
      <w:pPr>
        <w:pStyle w:val="BookText"/>
      </w:pPr>
      <w:r>
        <w:rPr>
          <w:rFonts w:ascii="IRNazanin" w:hAnsi="IRNazanin" w:eastAsia="IRNazanin" w:cs="IRNazanin"/>
          <w:lang w:bidi="fa-IR"/>
          <w:color w:val="111111"/>
          <w:sz w:val="28"/>
          <w:szCs w:val="28"/>
          <w:rtl/>
        </w:rPr>
        <w:t xml:space="preserve">3 - مرگ انسان ، سنّت تغييرناپذير الهى</w:t>
      </w:r>
    </w:p>
    <w:p>
      <w:pPr>
        <w:pStyle w:val="BookText"/>
      </w:pPr>
      <w:r>
        <w:rPr>
          <w:rFonts w:ascii="Amiri" w:hAnsi="Amiri" w:eastAsia="Amiri" w:cs="Amiri"/>
          <w:lang w:bidi="ar-SA"/>
          <w:color w:val="111111"/>
          <w:sz w:val="28"/>
          <w:szCs w:val="28"/>
          <w:rtl/>
        </w:rPr>
        <w:t xml:space="preserve">و ما كان لنفس ان تموت . .. كتاباً مؤجّلا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- 3 - 169 - 9</w:t>
      </w:r>
    </w:p>
    <w:p>
      <w:pPr>
        <w:pStyle w:val="BookText"/>
      </w:pPr>
      <w:r>
        <w:rPr>
          <w:rFonts w:ascii="IRNazanin" w:hAnsi="IRNazanin" w:eastAsia="IRNazanin" w:cs="IRNazanin"/>
          <w:lang w:bidi="fa-IR"/>
          <w:color w:val="111111"/>
          <w:sz w:val="28"/>
          <w:szCs w:val="28"/>
          <w:rtl/>
        </w:rPr>
        <w:t xml:space="preserve">9 - بقاى انسان ، پس از مرگ</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- 3 - 193 - 26</w:t>
      </w:r>
    </w:p>
    <w:p>
      <w:pPr>
        <w:pStyle w:val="BookText"/>
      </w:pPr>
      <w:r>
        <w:rPr>
          <w:rFonts w:ascii="IRNazanin" w:hAnsi="IRNazanin" w:eastAsia="IRNazanin" w:cs="IRNazanin"/>
          <w:lang w:bidi="fa-IR"/>
          <w:color w:val="111111"/>
          <w:sz w:val="28"/>
          <w:szCs w:val="28"/>
          <w:rtl/>
        </w:rPr>
        <w:t xml:space="preserve">26 - مرگ انسان ، به مشيّت و اراده الهى است .</w:t>
      </w:r>
    </w:p>
    <w:p>
      <w:pPr>
        <w:pStyle w:val="BookText"/>
      </w:pPr>
      <w:r>
        <w:rPr>
          <w:rFonts w:ascii="IRNazanin" w:hAnsi="IRNazanin" w:eastAsia="IRNazanin" w:cs="IRNazanin"/>
          <w:lang w:bidi="fa-IR"/>
          <w:color w:val="111111"/>
          <w:sz w:val="28"/>
          <w:szCs w:val="28"/>
          <w:rtl/>
        </w:rPr>
        <w:t xml:space="preserve">و توفّنا مع الابرار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- 5 - 14 - 15</w:t>
      </w:r>
    </w:p>
    <w:p>
      <w:pPr>
        <w:pStyle w:val="BookText"/>
      </w:pPr>
      <w:r>
        <w:rPr>
          <w:rFonts w:ascii="IRNazanin" w:hAnsi="IRNazanin" w:eastAsia="IRNazanin" w:cs="IRNazanin"/>
          <w:lang w:bidi="fa-IR"/>
          <w:color w:val="111111"/>
          <w:sz w:val="28"/>
          <w:szCs w:val="28"/>
          <w:rtl/>
        </w:rPr>
        <w:t xml:space="preserve">15 - نبود فاصله زمانى بين مرگ تمامى انسان ها و آغاز قيامت</w:t>
      </w:r>
    </w:p>
    <w:p>
      <w:pPr>
        <w:pStyle w:val="BookText"/>
      </w:pPr>
      <w:r>
        <w:rPr>
          <w:rFonts w:ascii="Amiri" w:hAnsi="Amiri" w:eastAsia="Amiri" w:cs="Amiri"/>
          <w:lang w:bidi="ar-SA"/>
          <w:color w:val="111111"/>
          <w:sz w:val="28"/>
          <w:szCs w:val="28"/>
          <w:rtl/>
        </w:rPr>
        <w:t xml:space="preserve">فاغرينا بينهم العداوة و البغضاء إلى يوم القيمة</w:t>
      </w:r>
    </w:p>
    <w:p>
      <w:pPr>
        <w:pStyle w:val="BookText"/>
      </w:pPr>
      <w:r>
        <w:rPr>
          <w:rFonts w:ascii="IRNazanin" w:hAnsi="IRNazanin" w:eastAsia="IRNazanin" w:cs="IRNazanin"/>
          <w:lang w:bidi="fa-IR"/>
          <w:color w:val="111111"/>
          <w:sz w:val="28"/>
          <w:szCs w:val="28"/>
          <w:rtl/>
        </w:rPr>
        <w:t xml:space="preserve">بقاى مسيحيان تا روز قيامت، حاكى ازنبود فاصله بين قيامت و مرگ انسانهاست.</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- 5 - 17 - 9</w:t>
      </w:r>
    </w:p>
    <w:p>
      <w:pPr>
        <w:pStyle w:val="BookText"/>
      </w:pPr>
      <w:r>
        <w:rPr>
          <w:rFonts w:ascii="IRNazanin" w:hAnsi="IRNazanin" w:eastAsia="IRNazanin" w:cs="IRNazanin"/>
          <w:lang w:bidi="fa-IR"/>
          <w:color w:val="111111"/>
          <w:sz w:val="28"/>
          <w:szCs w:val="28"/>
          <w:rtl/>
        </w:rPr>
        <w:t xml:space="preserve">9 - حيات و مرگ مسيح ( ع ) و مادرش مريم و تمامى اهل زمين ، در قبضه قدرت خداوند</w:t>
      </w:r>
    </w:p>
    <w:p>
      <w:pPr>
        <w:pStyle w:val="BookText"/>
      </w:pPr>
      <w:r>
        <w:rPr>
          <w:rFonts w:ascii="Amiri" w:hAnsi="Amiri" w:eastAsia="Amiri" w:cs="Amiri"/>
          <w:lang w:bidi="ar-SA"/>
          <w:color w:val="111111"/>
          <w:sz w:val="28"/>
          <w:szCs w:val="28"/>
          <w:rtl/>
        </w:rPr>
        <w:t xml:space="preserve">قل فمن يملك من اللّه شيئاً ان اراد ان يهلك . .. و من فى الأرض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- 6 - 2 - 8،11</w:t>
      </w:r>
    </w:p>
    <w:p>
      <w:pPr>
        <w:pStyle w:val="BookText"/>
      </w:pPr>
      <w:r>
        <w:rPr>
          <w:rFonts w:ascii="IRNazanin" w:hAnsi="IRNazanin" w:eastAsia="IRNazanin" w:cs="IRNazanin"/>
          <w:lang w:bidi="fa-IR"/>
          <w:color w:val="111111"/>
          <w:sz w:val="28"/>
          <w:szCs w:val="28"/>
          <w:rtl/>
        </w:rPr>
        <w:t xml:space="preserve">8 - اراده و قضاى الهى حاكم بر پيدايش و مرگ آدمى</w:t>
      </w:r>
    </w:p>
    <w:p>
      <w:pPr>
        <w:pStyle w:val="BookText"/>
      </w:pPr>
      <w:r>
        <w:rPr>
          <w:rFonts w:ascii="Amiri" w:hAnsi="Amiri" w:eastAsia="Amiri" w:cs="Amiri"/>
          <w:lang w:bidi="ar-SA"/>
          <w:color w:val="111111"/>
          <w:sz w:val="28"/>
          <w:szCs w:val="28"/>
          <w:rtl/>
        </w:rPr>
        <w:t xml:space="preserve">هو الذى خلقكم . .. ثم قضى أجلا و أجل مسمى عنده</w:t>
      </w:r>
    </w:p>
    <w:p>
      <w:pPr>
        <w:pStyle w:val="BookText"/>
      </w:pPr>
      <w:r>
        <w:rPr>
          <w:rFonts w:ascii="IRNazanin" w:hAnsi="IRNazanin" w:eastAsia="IRNazanin" w:cs="IRNazanin"/>
          <w:lang w:bidi="fa-IR"/>
          <w:color w:val="111111"/>
          <w:sz w:val="28"/>
          <w:szCs w:val="28"/>
          <w:rtl/>
        </w:rPr>
        <w:t xml:space="preserve">11 - مطالعه در آفرينش انسان و مرگ و حيات وى، زداينده ترديد در يگانگى خداوند</w:t>
      </w:r>
    </w:p>
    <w:p>
      <w:pPr>
        <w:pStyle w:val="BookText"/>
      </w:pPr>
      <w:r>
        <w:rPr>
          <w:rFonts w:ascii="Amiri" w:hAnsi="Amiri" w:eastAsia="Amiri" w:cs="Amiri"/>
          <w:lang w:bidi="ar-SA"/>
          <w:color w:val="111111"/>
          <w:sz w:val="28"/>
          <w:szCs w:val="28"/>
          <w:rtl/>
        </w:rPr>
        <w:t xml:space="preserve">هو الذى خلقكم من طين ثم قضى أجلا . .. ثم أنتم تمترون</w:t>
      </w:r>
    </w:p>
    <w:p>
      <w:pPr>
        <w:pStyle w:val="BookText"/>
      </w:pPr>
      <w:r>
        <w:rPr>
          <w:rFonts w:ascii="IRNazanin" w:hAnsi="IRNazanin" w:eastAsia="IRNazanin" w:cs="IRNazanin"/>
          <w:lang w:bidi="fa-IR"/>
          <w:color w:val="111111"/>
          <w:sz w:val="28"/>
          <w:szCs w:val="28"/>
          <w:rtl/>
        </w:rPr>
        <w:t xml:space="preserve">از جمله «ثم أنتم تمترون»، كه بيان استبعاد هر گونه ترديد در يگانگى خداوند پس از توجه به مضامين صدر آيه است، چنين برمى آيد كه بعد از اين توجه، على القاعده نبايد ترديدى در توحيد و اعتقاد بدان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- 6 - 62 - 3</w:t>
      </w:r>
    </w:p>
    <w:p>
      <w:pPr>
        <w:pStyle w:val="BookText"/>
      </w:pPr>
      <w:r>
        <w:rPr>
          <w:rFonts w:ascii="IRNazanin" w:hAnsi="IRNazanin" w:eastAsia="IRNazanin" w:cs="IRNazanin"/>
          <w:lang w:bidi="fa-IR"/>
          <w:color w:val="111111"/>
          <w:sz w:val="28"/>
          <w:szCs w:val="28"/>
          <w:rtl/>
        </w:rPr>
        <w:t xml:space="preserve">3 - حكم نافذ و لازم الاجرا در آفرينش و حيات و مرگ انسان، تنها از آن خداوند است.</w:t>
      </w:r>
    </w:p>
    <w:p>
      <w:pPr>
        <w:pStyle w:val="BookText"/>
      </w:pPr>
      <w:r>
        <w:rPr>
          <w:rFonts w:ascii="Amiri" w:hAnsi="Amiri" w:eastAsia="Amiri" w:cs="Amiri"/>
          <w:lang w:bidi="ar-SA"/>
          <w:color w:val="111111"/>
          <w:sz w:val="28"/>
          <w:szCs w:val="28"/>
          <w:rtl/>
        </w:rPr>
        <w:t xml:space="preserve">و يرسل عليكم . .. ثم ردوا إلى الله موليهم الحق ألا له الحكم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- 6 - 94 - 2</w:t>
      </w:r>
    </w:p>
    <w:p>
      <w:pPr>
        <w:pStyle w:val="BookText"/>
      </w:pPr>
      <w:r>
        <w:rPr>
          <w:rFonts w:ascii="IRNazanin" w:hAnsi="IRNazanin" w:eastAsia="IRNazanin" w:cs="IRNazanin"/>
          <w:lang w:bidi="fa-IR"/>
          <w:color w:val="111111"/>
          <w:sz w:val="28"/>
          <w:szCs w:val="28"/>
          <w:rtl/>
        </w:rPr>
        <w:t xml:space="preserve">2 - آدمى با مرگ، هر آنچه را خداوند در دنيا به او ارزانى داشته بود، رها مى سازد.</w:t>
      </w:r>
    </w:p>
    <w:p>
      <w:pPr>
        <w:pStyle w:val="BookText"/>
      </w:pPr>
      <w:r>
        <w:rPr>
          <w:rFonts w:ascii="Amiri" w:hAnsi="Amiri" w:eastAsia="Amiri" w:cs="Amiri"/>
          <w:lang w:bidi="ar-SA"/>
          <w:color w:val="111111"/>
          <w:sz w:val="28"/>
          <w:szCs w:val="28"/>
          <w:rtl/>
        </w:rPr>
        <w:t xml:space="preserve">و تركتم ما خولنكم وراء ظهوركم</w:t>
      </w:r>
    </w:p>
    <w:p>
      <w:pPr>
        <w:pStyle w:val="BookText"/>
      </w:pPr>
      <w:r>
        <w:rPr>
          <w:rFonts w:ascii="Amiri" w:hAnsi="Amiri" w:eastAsia="Amiri" w:cs="Amiri"/>
          <w:lang w:bidi="ar-SA"/>
          <w:color w:val="111111"/>
          <w:sz w:val="28"/>
          <w:szCs w:val="28"/>
          <w:rtl/>
        </w:rPr>
        <w:t xml:space="preserve">«تخويل» به معناى اعطا و تمليك است و مراد از «خولناكم» نعمتهايى است كه خداوند در دنيا به آدمى ارزانى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- 22 - 66 - 4</w:t>
      </w:r>
    </w:p>
    <w:p>
      <w:pPr>
        <w:pStyle w:val="BookText"/>
      </w:pPr>
      <w:r>
        <w:rPr>
          <w:rFonts w:ascii="IRNazanin" w:hAnsi="IRNazanin" w:eastAsia="IRNazanin" w:cs="IRNazanin"/>
          <w:lang w:bidi="fa-IR"/>
          <w:color w:val="111111"/>
          <w:sz w:val="28"/>
          <w:szCs w:val="28"/>
          <w:rtl/>
        </w:rPr>
        <w:t xml:space="preserve">4 - تجلى ربوبيت خدا در آفرينش و در مرگ و حيات مجدد انسان ها</w:t>
      </w:r>
    </w:p>
    <w:p>
      <w:pPr>
        <w:pStyle w:val="BookText"/>
      </w:pPr>
      <w:r>
        <w:rPr>
          <w:rFonts w:ascii="Amiri" w:hAnsi="Amiri" w:eastAsia="Amiri" w:cs="Amiri"/>
          <w:lang w:bidi="ar-SA"/>
          <w:color w:val="111111"/>
          <w:sz w:val="28"/>
          <w:szCs w:val="28"/>
          <w:rtl/>
        </w:rPr>
        <w:t xml:space="preserve">و هو الذى أحياكم 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- 23 - 15 - 3</w:t>
      </w:r>
    </w:p>
    <w:p>
      <w:pPr>
        <w:pStyle w:val="BookText"/>
      </w:pPr>
      <w:r>
        <w:rPr>
          <w:rFonts w:ascii="IRNazanin" w:hAnsi="IRNazanin" w:eastAsia="IRNazanin" w:cs="IRNazanin"/>
          <w:lang w:bidi="fa-IR"/>
          <w:color w:val="111111"/>
          <w:sz w:val="28"/>
          <w:szCs w:val="28"/>
          <w:rtl/>
        </w:rPr>
        <w:t xml:space="preserve">3 - مرگ و انتقال از نشأه دنيا به آخرت ، حلقه اى از مراحل خلقت و تقدير حيات انسان</w:t>
      </w:r>
    </w:p>
    <w:p>
      <w:pPr>
        <w:pStyle w:val="BookText"/>
      </w:pPr>
      <w:r>
        <w:rPr>
          <w:rFonts w:ascii="Amiri" w:hAnsi="Amiri" w:eastAsia="Amiri" w:cs="Amiri"/>
          <w:lang w:bidi="ar-SA"/>
          <w:color w:val="111111"/>
          <w:sz w:val="28"/>
          <w:szCs w:val="28"/>
          <w:rtl/>
        </w:rPr>
        <w:t xml:space="preserve">ثمّ انّكم بعد ذلك لميّتون</w:t>
      </w:r>
    </w:p>
    <w:p>
      <w:pPr>
        <w:pStyle w:val="BookText"/>
      </w:pPr>
      <w:r>
        <w:rPr>
          <w:rFonts w:ascii="IRNazanin" w:hAnsi="IRNazanin" w:eastAsia="IRNazanin" w:cs="IRNazanin"/>
          <w:lang w:bidi="fa-IR"/>
          <w:color w:val="111111"/>
          <w:sz w:val="28"/>
          <w:szCs w:val="28"/>
          <w:rtl/>
        </w:rPr>
        <w:t xml:space="preserve">با توجه به اين كه آيات فوق، در مقام بيان سير تكاملى آفرينش انسان مى باشد، مسأله مرگ مى تواند نه به عنوان صرفاً يك</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449" w:name="pg6489_61514"/>
    <w:bookmarkEnd w:id="449"/>
    <w:p>
      <w:pPr>
        <w:pStyle w:val="BookText"/>
      </w:pPr>
      <w:r>
        <w:rPr>
          <w:rFonts w:ascii="IRNazanin" w:hAnsi="IRNazanin" w:eastAsia="IRNazanin" w:cs="IRNazanin"/>
          <w:lang w:bidi="fa-IR"/>
          <w:color w:val="111111"/>
          <w:sz w:val="28"/>
          <w:szCs w:val="28"/>
          <w:rtl/>
        </w:rPr>
        <w:t xml:space="preserve">هشدار; بلكه به عنوان حلقه اى مرتبط با حلقه هاى پيشين باشد.</w:t>
      </w:r>
    </w:p>
    <w:p>
      <w:pPr>
        <w:pStyle w:val="Heading2"/>
      </w:pPr>
      <w:bookmarkStart w:id="1812" w:name="_Toc1047"/>
      <w:r>
        <w:t>1046- مرگ انسان ها</w:t>
      </w:r>
      <w:bookmarkEnd w:id="1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- 2 - 134 - 2</w:t>
      </w:r>
    </w:p>
    <w:p>
      <w:pPr>
        <w:pStyle w:val="BookText"/>
      </w:pPr>
      <w:r>
        <w:rPr>
          <w:rFonts w:ascii="IRNazanin" w:hAnsi="IRNazanin" w:eastAsia="IRNazanin" w:cs="IRNazanin"/>
          <w:lang w:bidi="fa-IR"/>
          <w:color w:val="111111"/>
          <w:sz w:val="28"/>
          <w:szCs w:val="28"/>
          <w:rtl/>
        </w:rPr>
        <w:t xml:space="preserve">2 - همه انسان ها ، حتى پيامبران بزرگ ، در دنيا باقى نمانده و به سراى ديگر خواهند رفت .</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از معانى خلو (مصدر خلت) گذشتن و سپرى شدن است و در اينجا كنايه از مردن مى باشد. ياآورى درگذشت پيامبران صرف يك خبر نيست; زيرا همگان بدان آگاهند; بلكه هدف از آن توجه دادن مخاطبان به اين حقيقت است كه: اگر مرگ سراغ پيامبران آمده شما را نيز رها نخواهد كرد، از آن غافل نباشيد.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- 2 - 141 - 2</w:t>
      </w:r>
    </w:p>
    <w:p>
      <w:pPr>
        <w:pStyle w:val="BookText"/>
      </w:pPr>
      <w:r>
        <w:rPr>
          <w:rFonts w:ascii="IRNazanin" w:hAnsi="IRNazanin" w:eastAsia="IRNazanin" w:cs="IRNazanin"/>
          <w:lang w:bidi="fa-IR"/>
          <w:color w:val="111111"/>
          <w:sz w:val="28"/>
          <w:szCs w:val="28"/>
          <w:rtl/>
        </w:rPr>
        <w:t xml:space="preserve">2 - همه انسان ها حتى پيامبران بزرگ در دنيا باقى نمانده و به سراى ديگر خواهند رفت .</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Amiri" w:hAnsi="Amiri" w:eastAsia="Amiri" w:cs="Amiri"/>
          <w:lang w:bidi="ar-SA"/>
          <w:color w:val="111111"/>
          <w:sz w:val="28"/>
          <w:szCs w:val="28"/>
          <w:rtl/>
        </w:rPr>
        <w:t xml:space="preserve">براى روشن شدن برداشت فوق به آيه 134 ذيل برداشت شماره 2 مراجعه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- 7 - 25 - 1،4</w:t>
      </w:r>
    </w:p>
    <w:p>
      <w:pPr>
        <w:pStyle w:val="BookText"/>
      </w:pPr>
      <w:r>
        <w:rPr>
          <w:rFonts w:ascii="IRNazanin" w:hAnsi="IRNazanin" w:eastAsia="IRNazanin" w:cs="IRNazanin"/>
          <w:lang w:bidi="fa-IR"/>
          <w:color w:val="111111"/>
          <w:sz w:val="28"/>
          <w:szCs w:val="28"/>
          <w:rtl/>
        </w:rPr>
        <w:t xml:space="preserve">1 - زمين عرصه حيات و مرگ آدميان</w:t>
      </w:r>
    </w:p>
    <w:p>
      <w:pPr>
        <w:pStyle w:val="BookText"/>
      </w:pPr>
      <w:r>
        <w:rPr>
          <w:rFonts w:ascii="Amiri" w:hAnsi="Amiri" w:eastAsia="Amiri" w:cs="Amiri"/>
          <w:lang w:bidi="ar-SA"/>
          <w:color w:val="111111"/>
          <w:sz w:val="28"/>
          <w:szCs w:val="28"/>
          <w:rtl/>
        </w:rPr>
        <w:t xml:space="preserve">قال فيها تحبون و فيها تموتون</w:t>
      </w:r>
    </w:p>
    <w:p>
      <w:pPr>
        <w:pStyle w:val="BookText"/>
      </w:pPr>
      <w:r>
        <w:rPr>
          <w:rFonts w:ascii="IRNazanin" w:hAnsi="IRNazanin" w:eastAsia="IRNazanin" w:cs="IRNazanin"/>
          <w:lang w:bidi="fa-IR"/>
          <w:color w:val="111111"/>
          <w:sz w:val="28"/>
          <w:szCs w:val="28"/>
          <w:rtl/>
        </w:rPr>
        <w:t xml:space="preserve">4 - انسانها پس از سپرى كردن زمان حضورشان در زمين و مرگ همگان، به مكانى ديگر منتقل خواهند شد.</w:t>
      </w:r>
    </w:p>
    <w:p>
      <w:pPr>
        <w:pStyle w:val="BookText"/>
      </w:pPr>
      <w:r>
        <w:rPr>
          <w:rFonts w:ascii="Amiri" w:hAnsi="Amiri" w:eastAsia="Amiri" w:cs="Amiri"/>
          <w:lang w:bidi="ar-SA"/>
          <w:color w:val="111111"/>
          <w:sz w:val="28"/>
          <w:szCs w:val="28"/>
          <w:rtl/>
        </w:rPr>
        <w:t xml:space="preserve">و لكم فى الأرض مستقر و متع إلى حين . .. و منها تخرجون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«منها تخرجون» اخراج از كره زمين و انتقال به مكانى ديگر باشد. گفتنى است كه چون مخاطبان آيه همه انسانها هستند، اخراج از زمين و انتقال به مكانى ديگر پس از مرگ همگان و سپرى كردن مدت زمانى است كه «إلى حين» بدان اشاره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- 8 - 50 - 1</w:t>
      </w:r>
    </w:p>
    <w:p>
      <w:pPr>
        <w:pStyle w:val="BookText"/>
      </w:pPr>
      <w:r>
        <w:rPr>
          <w:rFonts w:ascii="IRNazanin" w:hAnsi="IRNazanin" w:eastAsia="IRNazanin" w:cs="IRNazanin"/>
          <w:lang w:bidi="fa-IR"/>
          <w:color w:val="111111"/>
          <w:sz w:val="28"/>
          <w:szCs w:val="28"/>
          <w:rtl/>
        </w:rPr>
        <w:t xml:space="preserve">1 - ميراندن انسان ها و گرفتن جان ايشان ، از مأموريت هاى فرشتگان</w:t>
      </w:r>
    </w:p>
    <w:p>
      <w:pPr>
        <w:pStyle w:val="BookText"/>
      </w:pPr>
      <w:r>
        <w:rPr>
          <w:rFonts w:ascii="Amiri" w:hAnsi="Amiri" w:eastAsia="Amiri" w:cs="Amiri"/>
          <w:lang w:bidi="ar-SA"/>
          <w:color w:val="111111"/>
          <w:sz w:val="28"/>
          <w:szCs w:val="28"/>
          <w:rtl/>
        </w:rPr>
        <w:t xml:space="preserve">و لو ترى إذ يتوفى الذين كفروا الملئكة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- 14 - 20 - 1</w:t>
      </w:r>
    </w:p>
    <w:p>
      <w:pPr>
        <w:pStyle w:val="BookText"/>
      </w:pPr>
      <w:r>
        <w:rPr>
          <w:rFonts w:ascii="Amiri" w:hAnsi="Amiri" w:eastAsia="Amiri" w:cs="Amiri"/>
          <w:lang w:bidi="ar-SA"/>
          <w:color w:val="111111"/>
          <w:sz w:val="28"/>
          <w:szCs w:val="28"/>
          <w:rtl/>
        </w:rPr>
        <w:t xml:space="preserve">1- ميراندن انسان ها و خلق انسانهايى جديد به جاى آنان ، كار دشوارى براى خداوند نيست .</w:t>
      </w:r>
    </w:p>
    <w:p>
      <w:pPr>
        <w:pStyle w:val="BookText"/>
      </w:pPr>
      <w:r>
        <w:rPr>
          <w:rFonts w:ascii="Amiri" w:hAnsi="Amiri" w:eastAsia="Amiri" w:cs="Amiri"/>
          <w:lang w:bidi="ar-SA"/>
          <w:color w:val="111111"/>
          <w:sz w:val="28"/>
          <w:szCs w:val="28"/>
          <w:rtl/>
        </w:rPr>
        <w:t xml:space="preserve">إن يشأ يذهبكم و يأت بخلق جديد . و ما ذلك على الله بعزيز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- 16 - 61 - 15</w:t>
      </w:r>
    </w:p>
    <w:p>
      <w:pPr>
        <w:pStyle w:val="BookText"/>
      </w:pPr>
      <w:r>
        <w:rPr>
          <w:rFonts w:ascii="IRNazanin" w:hAnsi="IRNazanin" w:eastAsia="IRNazanin" w:cs="IRNazanin"/>
          <w:lang w:bidi="fa-IR"/>
          <w:color w:val="111111"/>
          <w:sz w:val="28"/>
          <w:szCs w:val="28"/>
          <w:rtl/>
        </w:rPr>
        <w:t xml:space="preserve">15- به محض فرا رسيدن اجل مقرر انسان هاى ظالم ، آنان بدون درنگ و بدون شتاب خواهند مرد .</w:t>
      </w:r>
    </w:p>
    <w:p>
      <w:pPr>
        <w:pStyle w:val="BookText"/>
      </w:pPr>
      <w:r>
        <w:rPr>
          <w:rFonts w:ascii="Amiri" w:hAnsi="Amiri" w:eastAsia="Amiri" w:cs="Amiri"/>
          <w:lang w:bidi="ar-SA"/>
          <w:color w:val="111111"/>
          <w:sz w:val="28"/>
          <w:szCs w:val="28"/>
          <w:rtl/>
        </w:rPr>
        <w:t xml:space="preserve">فإذا جاء أجلهم لايستئخرون ساعة و لايستقدمون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- 16 - 70 - 11</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يتوفّ-كم . ..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- 20 - 55 - 4</w:t>
      </w:r>
    </w:p>
    <w:p>
      <w:pPr>
        <w:pStyle w:val="BookText"/>
      </w:pPr>
      <w:r>
        <w:rPr>
          <w:rFonts w:ascii="IRNazanin" w:hAnsi="IRNazanin" w:eastAsia="IRNazanin" w:cs="IRNazanin"/>
          <w:lang w:bidi="fa-IR"/>
          <w:color w:val="111111"/>
          <w:sz w:val="28"/>
          <w:szCs w:val="28"/>
          <w:rtl/>
        </w:rPr>
        <w:t xml:space="preserve">4 - مرگ و معاد ، سرنوشت همه انسان ها است .</w:t>
      </w:r>
    </w:p>
    <w:p>
      <w:pPr>
        <w:pStyle w:val="BookText"/>
      </w:pPr>
      <w:r>
        <w:rPr>
          <w:rFonts w:ascii="Amiri" w:hAnsi="Amiri" w:eastAsia="Amiri" w:cs="Amiri"/>
          <w:lang w:bidi="ar-SA"/>
          <w:color w:val="111111"/>
          <w:sz w:val="28"/>
          <w:szCs w:val="28"/>
          <w:rtl/>
        </w:rPr>
        <w:t xml:space="preserve">و فيها نعيدكم و منها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- 21 - 44 - 17</w:t>
      </w:r>
    </w:p>
    <w:p>
      <w:pPr>
        <w:pStyle w:val="BookText"/>
      </w:pPr>
      <w:r>
        <w:rPr>
          <w:rFonts w:ascii="IRNazanin" w:hAnsi="IRNazanin" w:eastAsia="IRNazanin" w:cs="IRNazanin"/>
          <w:lang w:bidi="fa-IR"/>
          <w:color w:val="111111"/>
          <w:sz w:val="28"/>
          <w:szCs w:val="28"/>
          <w:rtl/>
        </w:rPr>
        <w:t xml:space="preserve">17- ميراندن انسان ها و نابود كردن جوامع و تمدن ها ، دليل قدرت بى مانند و شكست ناپذير خداوند است .</w:t>
      </w:r>
    </w:p>
    <w:p>
      <w:pPr>
        <w:pStyle w:val="BookText"/>
      </w:pPr>
      <w:r>
        <w:rPr>
          <w:rFonts w:ascii="IRNazanin" w:hAnsi="IRNazanin" w:eastAsia="IRNazanin" w:cs="IRNazanin"/>
          <w:lang w:bidi="fa-IR"/>
          <w:color w:val="111111"/>
          <w:sz w:val="28"/>
          <w:szCs w:val="28"/>
          <w:rtl/>
        </w:rPr>
        <w:t xml:space="preserve">أنّا نأتى الأرض ننقصها من أطرافها أفهم الغلبون</w:t>
      </w:r>
    </w:p>
    <w:p>
      <w:pPr>
        <w:pStyle w:val="BookText"/>
      </w:pPr>
      <w:r>
        <w:rPr>
          <w:rFonts w:ascii="IRNazanin" w:hAnsi="IRNazanin" w:eastAsia="IRNazanin" w:cs="IRNazanin"/>
          <w:lang w:bidi="fa-IR"/>
          <w:color w:val="111111"/>
          <w:sz w:val="28"/>
          <w:szCs w:val="28"/>
          <w:rtl/>
        </w:rPr>
        <w:t xml:space="preserve">زير سؤال بردن و نفى كردن پيروزى و چيرگى كافران در برابر قدرت الهى (أفهم الغالبون)، پس از طرح مسأله مرگ و مير انسان ها به وسيله خداوند،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- 30 - 11 - 4</w:t>
      </w:r>
    </w:p>
    <w:p>
      <w:pPr>
        <w:pStyle w:val="BookText"/>
      </w:pPr>
      <w:r>
        <w:rPr>
          <w:rFonts w:ascii="IRNazanin" w:hAnsi="IRNazanin" w:eastAsia="IRNazanin" w:cs="IRNazanin"/>
          <w:lang w:bidi="fa-IR"/>
          <w:color w:val="111111"/>
          <w:sz w:val="28"/>
          <w:szCs w:val="28"/>
          <w:rtl/>
        </w:rPr>
        <w:t xml:space="preserve">4 - مرگ ، سرنوشت همه انسان ها است .</w:t>
      </w:r>
    </w:p>
    <w:p>
      <w:pPr>
        <w:pStyle w:val="BookText"/>
      </w:pPr>
      <w:r>
        <w:rPr>
          <w:rFonts w:ascii="Amiri" w:hAnsi="Amiri" w:eastAsia="Amiri" w:cs="Amiri"/>
          <w:lang w:bidi="ar-SA"/>
          <w:color w:val="111111"/>
          <w:sz w:val="28"/>
          <w:szCs w:val="28"/>
          <w:rtl/>
        </w:rPr>
        <w:t xml:space="preserve">اللّه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- 30 - 40 - 9</w:t>
      </w:r>
    </w:p>
    <w:p>
      <w:pPr>
        <w:pStyle w:val="BookText"/>
      </w:pPr>
      <w:r>
        <w:rPr>
          <w:rFonts w:ascii="IRNazanin" w:hAnsi="IRNazanin" w:eastAsia="IRNazanin" w:cs="IRNazanin"/>
          <w:lang w:bidi="fa-IR"/>
          <w:color w:val="111111"/>
          <w:sz w:val="28"/>
          <w:szCs w:val="28"/>
          <w:rtl/>
        </w:rPr>
        <w:t xml:space="preserve">9 - مرگ انسان ها ، از آيات الهى است .</w:t>
      </w:r>
    </w:p>
    <w:p>
      <w:pPr>
        <w:pStyle w:val="BookText"/>
      </w:pPr>
      <w:r>
        <w:rPr>
          <w:rFonts w:ascii="Amiri" w:hAnsi="Amiri" w:eastAsia="Amiri" w:cs="Amiri"/>
          <w:lang w:bidi="ar-SA"/>
          <w:color w:val="111111"/>
          <w:sz w:val="28"/>
          <w:szCs w:val="28"/>
          <w:rtl/>
        </w:rPr>
        <w:t xml:space="preserve">اللّه الذى . .. ثمّ يميتكم</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50" w:name="pg6489_61516"/>
    <w:bookmarkEnd w:id="4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- 36 - 50 - 3</w:t>
      </w:r>
    </w:p>
    <w:p>
      <w:pPr>
        <w:pStyle w:val="BookText"/>
      </w:pPr>
      <w:r>
        <w:rPr>
          <w:rFonts w:ascii="IRNazanin" w:hAnsi="IRNazanin" w:eastAsia="IRNazanin" w:cs="IRNazanin"/>
          <w:lang w:bidi="fa-IR"/>
          <w:color w:val="111111"/>
          <w:sz w:val="28"/>
          <w:szCs w:val="28"/>
          <w:rtl/>
        </w:rPr>
        <w:t xml:space="preserve">3 - ميان وقوع صيحه و فرياد سهمگين و مرگ و انقراض نسل بشر در دنيا ، هيچ فاصله اى نخواهد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ناتوانى بشر از هرگونه توصيه و سفارش و يا مراجعه به كسان خود - با شنيدن صيحه و فرياد سهمگين - حاكى از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- 37 - 59 - 1</w:t>
      </w:r>
    </w:p>
    <w:p>
      <w:pPr>
        <w:pStyle w:val="BookText"/>
      </w:pPr>
      <w:r>
        <w:rPr>
          <w:rFonts w:ascii="IRNazanin" w:hAnsi="IRNazanin" w:eastAsia="IRNazanin" w:cs="IRNazanin"/>
          <w:lang w:bidi="fa-IR"/>
          <w:color w:val="111111"/>
          <w:sz w:val="28"/>
          <w:szCs w:val="28"/>
          <w:rtl/>
        </w:rPr>
        <w:t xml:space="preserve">1 - انسان ها ، تنها يك بار در زندگى دنيا با مرگ رو به رو مى شوند .</w:t>
      </w:r>
    </w:p>
    <w:p>
      <w:pPr>
        <w:pStyle w:val="BookText"/>
      </w:pPr>
      <w:r>
        <w:rPr>
          <w:rFonts w:ascii="Amiri" w:hAnsi="Amiri" w:eastAsia="Amiri" w:cs="Amiri"/>
          <w:lang w:bidi="ar-SA"/>
          <w:color w:val="111111"/>
          <w:sz w:val="28"/>
          <w:szCs w:val="28"/>
          <w:rtl/>
        </w:rPr>
        <w:t xml:space="preserve">إلاّ موتتنا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- 39 - 68 - 3</w:t>
      </w:r>
    </w:p>
    <w:p>
      <w:pPr>
        <w:pStyle w:val="BookText"/>
      </w:pPr>
      <w:r>
        <w:rPr>
          <w:rFonts w:ascii="IRNazanin" w:hAnsi="IRNazanin" w:eastAsia="IRNazanin" w:cs="IRNazanin"/>
          <w:lang w:bidi="fa-IR"/>
          <w:color w:val="111111"/>
          <w:sz w:val="28"/>
          <w:szCs w:val="28"/>
          <w:rtl/>
        </w:rPr>
        <w:t xml:space="preserve">3 - مرگ و رستاخيز ، حقيقتى عام و در برگيرنده تمامى موجودات شعورمند آسمان ها و زمين و نه مخصوص انسان ها</w:t>
      </w:r>
    </w:p>
    <w:p>
      <w:pPr>
        <w:pStyle w:val="BookText"/>
      </w:pPr>
      <w:r>
        <w:rPr>
          <w:rFonts w:ascii="Amiri" w:hAnsi="Amiri" w:eastAsia="Amiri" w:cs="Amiri"/>
          <w:lang w:bidi="ar-SA"/>
          <w:color w:val="111111"/>
          <w:sz w:val="28"/>
          <w:szCs w:val="28"/>
          <w:rtl/>
        </w:rPr>
        <w:t xml:space="preserve">و نفخ فى الصور فصعق من فى السموت و من فى الأرض . .. ثمّ نفخ فيه أُخرى فإذا هم 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- 80 - 21 - 1،12</w:t>
      </w:r>
    </w:p>
    <w:p>
      <w:pPr>
        <w:pStyle w:val="BookText"/>
      </w:pPr>
      <w:r>
        <w:rPr>
          <w:rFonts w:ascii="IRNazanin" w:hAnsi="IRNazanin" w:eastAsia="IRNazanin" w:cs="IRNazanin"/>
          <w:lang w:bidi="fa-IR"/>
          <w:color w:val="111111"/>
          <w:sz w:val="28"/>
          <w:szCs w:val="28"/>
          <w:rtl/>
        </w:rPr>
        <w:t xml:space="preserve">1 - مرگ ، سرنوشت محتوم همه انسان ها است .</w:t>
      </w:r>
    </w:p>
    <w:p>
      <w:pPr>
        <w:pStyle w:val="BookText"/>
      </w:pPr>
      <w:r>
        <w:rPr>
          <w:rFonts w:ascii="Amiri" w:hAnsi="Amiri" w:eastAsia="Amiri" w:cs="Amiri"/>
          <w:lang w:bidi="ar-SA"/>
          <w:color w:val="111111"/>
          <w:sz w:val="28"/>
          <w:szCs w:val="28"/>
          <w:rtl/>
        </w:rPr>
        <w:t xml:space="preserve">ثمّ أماته</w:t>
      </w:r>
    </w:p>
    <w:p>
      <w:pPr>
        <w:pStyle w:val="BookText"/>
      </w:pPr>
      <w:r>
        <w:rPr>
          <w:rFonts w:ascii="IRNazanin" w:hAnsi="IRNazanin" w:eastAsia="IRNazanin" w:cs="IRNazanin"/>
          <w:lang w:bidi="fa-IR"/>
          <w:color w:val="111111"/>
          <w:sz w:val="28"/>
          <w:szCs w:val="28"/>
          <w:rtl/>
        </w:rPr>
        <w:t xml:space="preserve">12 - وجود نشانه هاى خداشناسى ، در مراحل پيدايش تا مرگ انسان</w:t>
      </w:r>
    </w:p>
    <w:p>
      <w:pPr>
        <w:pStyle w:val="BookText"/>
      </w:pPr>
      <w:r>
        <w:rPr>
          <w:rFonts w:ascii="Amiri" w:hAnsi="Amiri" w:eastAsia="Amiri" w:cs="Amiri"/>
          <w:lang w:bidi="ar-SA"/>
          <w:color w:val="111111"/>
          <w:sz w:val="28"/>
          <w:szCs w:val="28"/>
          <w:rtl/>
        </w:rPr>
        <w:t xml:space="preserve">ما أكفره . من أىّ شىء خلقه ... ثمّ أماته فأقبره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2"/>
      </w:pPr>
      <w:bookmarkStart w:id="1813" w:name="_Toc1048"/>
      <w:r>
        <w:t>1047- مرگ تدريجى انسان ها</w:t>
      </w:r>
      <w:bookmarkEnd w:id="18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51" w:name="pg6489_61517"/>
    <w:bookmarkEnd w:id="451"/>
    <w:p>
      <w:pPr>
        <w:pStyle w:val="BookText"/>
      </w:pPr>
      <w:r>
        <w:rPr>
          <w:rFonts w:ascii="IRNazanin" w:hAnsi="IRNazanin" w:eastAsia="IRNazanin" w:cs="IRNazanin"/>
          <w:lang w:bidi="fa-IR"/>
          <w:color w:val="111111"/>
          <w:sz w:val="28"/>
          <w:szCs w:val="28"/>
          <w:rtl/>
        </w:rPr>
        <w:t xml:space="preserve">8 - رعد - 13 - 41 - 3</w:t>
      </w:r>
    </w:p>
    <w:p>
      <w:pPr>
        <w:pStyle w:val="BookText"/>
      </w:pPr>
      <w:r>
        <w:rPr>
          <w:rFonts w:ascii="Amiri" w:hAnsi="Amiri" w:eastAsia="Amiri" w:cs="Amiri"/>
          <w:lang w:bidi="ar-SA"/>
          <w:color w:val="111111"/>
          <w:sz w:val="28"/>
          <w:szCs w:val="28"/>
          <w:rtl/>
        </w:rPr>
        <w:t xml:space="preserve">3- خداوند ، آدميان را به تدريج مى ميراند و از ميان مى برد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Heading2"/>
      </w:pPr>
      <w:bookmarkStart w:id="1814" w:name="_Toc1049"/>
      <w:r>
        <w:t>1048- مساوات انسان ها</w:t>
      </w:r>
      <w:bookmarkEnd w:id="1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- 4 - 1 - 9</w:t>
      </w:r>
    </w:p>
    <w:p>
      <w:pPr>
        <w:pStyle w:val="BookText"/>
      </w:pPr>
      <w:r>
        <w:rPr>
          <w:rFonts w:ascii="Amiri" w:hAnsi="Amiri" w:eastAsia="Amiri" w:cs="Amiri"/>
          <w:lang w:bidi="ar-SA"/>
          <w:color w:val="111111"/>
          <w:sz w:val="28"/>
          <w:szCs w:val="28"/>
          <w:rtl/>
        </w:rPr>
        <w:t xml:space="preserve">9 - تساوى مردم در اصل آفرينش و نبودن امتياز در خلقت آنان ، موجب مسؤوليت تمامى آنان در برابر قوانين الهى</w:t>
      </w:r>
    </w:p>
    <w:p>
      <w:pPr>
        <w:pStyle w:val="BookText"/>
      </w:pPr>
      <w:r>
        <w:rPr>
          <w:rFonts w:ascii="Amiri" w:hAnsi="Amiri" w:eastAsia="Amiri" w:cs="Amiri"/>
          <w:lang w:bidi="ar-SA"/>
          <w:color w:val="111111"/>
          <w:sz w:val="28"/>
          <w:szCs w:val="28"/>
          <w:rtl/>
        </w:rPr>
        <w:t xml:space="preserve">اتّقوا ربّكم الذى خلقكم من نفس واحدة و خلق منها زوجها</w:t>
      </w:r>
    </w:p>
    <w:p>
      <w:pPr>
        <w:pStyle w:val="BookText"/>
      </w:pPr>
      <w:r>
        <w:rPr>
          <w:rFonts w:ascii="IRNazanin" w:hAnsi="IRNazanin" w:eastAsia="IRNazanin" w:cs="IRNazanin"/>
          <w:lang w:bidi="fa-IR"/>
          <w:color w:val="111111"/>
          <w:sz w:val="28"/>
          <w:szCs w:val="28"/>
          <w:rtl/>
        </w:rPr>
        <w:t xml:space="preserve">جمله «خلقكم من نفس واحدة»، علاوه بر بيان اين حقيقت كه تمامى انسانها از نسلى واحدند، به اين معنا اشاره دارد كه بين آنان در خلقت هيچگونه امتياز و تبعيضى نيست و لذا همه موظف به رعايت تقوا هستند.</w:t>
      </w:r>
    </w:p>
    <w:p>
      <w:pPr>
        <w:pStyle w:val="Heading2"/>
      </w:pPr>
      <w:bookmarkStart w:id="1815" w:name="_Toc1050"/>
      <w:r>
        <w:t>1049- مسكن انسان ها</w:t>
      </w:r>
      <w:bookmarkEnd w:id="1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- 2 - 36 - 15</w:t>
      </w:r>
    </w:p>
    <w:p>
      <w:pPr>
        <w:pStyle w:val="BookText"/>
      </w:pPr>
      <w:r>
        <w:rPr>
          <w:rFonts w:ascii="IRNazanin" w:hAnsi="IRNazanin" w:eastAsia="IRNazanin" w:cs="IRNazanin"/>
          <w:lang w:bidi="fa-IR"/>
          <w:color w:val="111111"/>
          <w:sz w:val="28"/>
          <w:szCs w:val="28"/>
          <w:rtl/>
        </w:rPr>
        <w:t xml:space="preserve">15 - زمين محل سكونت و قرارگاه موقت انسانها</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«إلى حين» (تا هنگامى) علاوه بر تعلقش به «متاع»، به «مستقر» نيز متعلق هست.</w:t>
      </w:r>
    </w:p>
    <w:p>
      <w:pPr>
        <w:pStyle w:val="Heading2"/>
      </w:pPr>
      <w:bookmarkStart w:id="1816" w:name="_Toc1051"/>
      <w:r>
        <w:t>1050- مسؤول تزكيه انسان ها</w:t>
      </w:r>
      <w:bookmarkEnd w:id="1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- 80 - 7 - 2</w:t>
      </w:r>
    </w:p>
    <w:p>
      <w:pPr>
        <w:pStyle w:val="BookText"/>
      </w:pPr>
      <w:r>
        <w:rPr>
          <w:rFonts w:ascii="IRNazanin" w:hAnsi="IRNazanin" w:eastAsia="IRNazanin" w:cs="IRNazanin"/>
          <w:lang w:bidi="fa-IR"/>
          <w:color w:val="111111"/>
          <w:sz w:val="28"/>
          <w:szCs w:val="28"/>
          <w:rtl/>
        </w:rPr>
        <w:t xml:space="preserve">2 - كسانى كه شايستگى ارشاد ديگران را ندارند ، مسؤول ناپاكى آنان نيز نيستند .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اين احتمال وجود دارد كه مفاد جمله «و ما عليك. ..»، بستن راه عذر بر اعتراض كننده به حضور ابن ام مكتوم باشد. با اين بيان كه اگر خود را در برابر ناپاكى كافران مسؤول مى دانى خطاكرده اى; زيرا همين برخوردى كه با آن نابينا داشتى، نشان مى دهد كه نمى توانى عهده دارِ مقام ارشاد ديگران باشى و اين تكليف از تو برنمى آيد.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52" w:name="pg6489_61518"/>
    <w:bookmarkEnd w:id="452"/>
    <w:p>
      <w:pPr>
        <w:pStyle w:val="Heading2"/>
      </w:pPr>
      <w:bookmarkStart w:id="1817" w:name="_Toc1052"/>
      <w:r>
        <w:t>1051- مسؤول عمل انسان ها</w:t>
      </w:r>
      <w:bookmarkEnd w:id="1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- 2 - 119 - 7</w:t>
      </w:r>
    </w:p>
    <w:p>
      <w:pPr>
        <w:pStyle w:val="BookText"/>
      </w:pPr>
      <w:r>
        <w:rPr>
          <w:rFonts w:ascii="IRNazanin" w:hAnsi="IRNazanin" w:eastAsia="IRNazanin" w:cs="IRNazanin"/>
          <w:lang w:bidi="fa-IR"/>
          <w:color w:val="111111"/>
          <w:sz w:val="28"/>
          <w:szCs w:val="28"/>
          <w:rtl/>
        </w:rPr>
        <w:t xml:space="preserve">7 - پيامبر (صلی الله علیه و آله) پس از راهنمايى مردم ، مسؤول عملكرد آنان نبوده و بر كفرپيشگى ايشان مؤاخذه نخواهد شد .</w:t>
      </w:r>
    </w:p>
    <w:p>
      <w:pPr>
        <w:pStyle w:val="BookText"/>
      </w:pPr>
      <w:r>
        <w:rPr>
          <w:rFonts w:ascii="Amiri" w:hAnsi="Amiri" w:eastAsia="Amiri" w:cs="Amiri"/>
          <w:lang w:bidi="ar-SA"/>
          <w:color w:val="111111"/>
          <w:sz w:val="28"/>
          <w:szCs w:val="28"/>
          <w:rtl/>
        </w:rPr>
        <w:t xml:space="preserve">و لاتسئل عن أصحب الجحيم</w:t>
      </w:r>
    </w:p>
    <w:p>
      <w:pPr>
        <w:pStyle w:val="Heading2"/>
      </w:pPr>
      <w:bookmarkStart w:id="1818" w:name="_Toc1053"/>
      <w:r>
        <w:t>1052- مسؤوليت اجتماعى انسان</w:t>
      </w:r>
      <w:bookmarkEnd w:id="1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- 16 - 90 - 14</w:t>
      </w:r>
    </w:p>
    <w:p>
      <w:pPr>
        <w:pStyle w:val="BookText"/>
      </w:pPr>
      <w:r>
        <w:rPr>
          <w:rFonts w:ascii="IRNazanin" w:hAnsi="IRNazanin" w:eastAsia="IRNazanin" w:cs="IRNazanin"/>
          <w:lang w:bidi="fa-IR"/>
          <w:color w:val="111111"/>
          <w:sz w:val="28"/>
          <w:szCs w:val="28"/>
          <w:rtl/>
        </w:rPr>
        <w:t xml:space="preserve">14- مردم ، در قبال مسائل جامعه خويش چون : بى عدالتى ، فحشا ، بزهكارى ، ستم ، فقر و نيازمندى هاى اقتصادى مردم ، مسؤولند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Heading2"/>
      </w:pPr>
      <w:bookmarkStart w:id="1819" w:name="_Toc1054"/>
      <w:r>
        <w:t>1053- مسؤوليت اجتماعى انسان ها</w:t>
      </w:r>
      <w:bookmarkEnd w:id="1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- 34 - 46 - 3</w:t>
      </w:r>
    </w:p>
    <w:p>
      <w:pPr>
        <w:pStyle w:val="BookText"/>
      </w:pPr>
      <w:r>
        <w:rPr>
          <w:rFonts w:ascii="IRNazanin" w:hAnsi="IRNazanin" w:eastAsia="IRNazanin" w:cs="IRNazanin"/>
          <w:lang w:bidi="fa-IR"/>
          <w:color w:val="111111"/>
          <w:sz w:val="28"/>
          <w:szCs w:val="28"/>
          <w:rtl/>
        </w:rPr>
        <w:t xml:space="preserve">3 - مردم ، موظف اند هر كارى را - چه جمعى باشد و چه فردى - فقط براى رضاى خدا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Amiri" w:hAnsi="Amiri" w:eastAsia="Amiri" w:cs="Amiri"/>
          <w:lang w:bidi="ar-SA"/>
          <w:color w:val="111111"/>
          <w:sz w:val="28"/>
          <w:szCs w:val="28"/>
          <w:rtl/>
        </w:rPr>
        <w:t xml:space="preserve">«مثنى و فرادى» حال براى ضمير فاعلى «تقوموا» است و كلمه «مثنى» كنايه از تعدد مى باشد.</w:t>
      </w:r>
    </w:p>
    <w:p>
      <w:pPr>
        <w:pStyle w:val="Heading2"/>
      </w:pPr>
      <w:bookmarkStart w:id="1820" w:name="_Toc1055"/>
      <w:r>
        <w:t>1054- مسؤوليت انذار انسان ها</w:t>
      </w:r>
      <w:bookmarkEnd w:id="1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- 25 - 7 - 9</w:t>
      </w:r>
    </w:p>
    <w:p>
      <w:pPr>
        <w:pStyle w:val="BookText"/>
      </w:pPr>
      <w:r>
        <w:rPr>
          <w:rFonts w:ascii="IRNazanin" w:hAnsi="IRNazanin" w:eastAsia="IRNazanin" w:cs="IRNazanin"/>
          <w:lang w:bidi="fa-IR"/>
          <w:color w:val="111111"/>
          <w:sz w:val="28"/>
          <w:szCs w:val="28"/>
          <w:rtl/>
        </w:rPr>
        <w:t xml:space="preserve">9 - انجام رسالت الهى ( انذار مردمان ) در ديدگاه مشركان ، تنها در خور شأن فرشتگان بود ، نه در توان انسان .</w:t>
      </w:r>
    </w:p>
    <w:p>
      <w:pPr>
        <w:pStyle w:val="BookText"/>
      </w:pPr>
      <w:r>
        <w:rPr>
          <w:rFonts w:ascii="Amiri" w:hAnsi="Amiri" w:eastAsia="Amiri" w:cs="Amiri"/>
          <w:lang w:bidi="ar-SA"/>
          <w:color w:val="111111"/>
          <w:sz w:val="28"/>
          <w:szCs w:val="28"/>
          <w:rtl/>
        </w:rPr>
        <w:t xml:space="preserve">و قالوا مالِ هذا الرسول . .. لولا أُنزل إليه ملك</w:t>
      </w:r>
    </w:p>
    <w:p>
      <w:pPr>
        <w:pStyle w:val="BookText"/>
      </w:pPr>
      <w:r>
        <w:rPr>
          <w:rFonts w:ascii="IRNazanin" w:hAnsi="IRNazanin" w:eastAsia="IRNazanin" w:cs="IRNazanin"/>
          <w:lang w:bidi="fa-IR"/>
          <w:color w:val="111111"/>
          <w:sz w:val="28"/>
          <w:szCs w:val="28"/>
          <w:rtl/>
        </w:rPr>
        <w:t xml:space="preserve">برداشت فوق، از آن جا است كه مشركان به خاطر غذا خوردن و رفت و آمد پيامبر(صلی الله علیه و آله) در بازار، او را شايسته پيامبرى نمى دانستند و خواستار نزول فرشته اى براى هميارى با آن حضرت بودند.</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53" w:name="pg6489_61519"/>
    <w:bookmarkEnd w:id="453"/>
    <w:p>
      <w:pPr>
        <w:pStyle w:val="Heading2"/>
      </w:pPr>
      <w:bookmarkStart w:id="1821" w:name="_Toc1056"/>
      <w:r>
        <w:t>1055- مسؤوليت انسان</w:t>
      </w:r>
      <w:bookmarkEnd w:id="1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- 2 - 40 - 15</w:t>
      </w:r>
    </w:p>
    <w:p>
      <w:pPr>
        <w:pStyle w:val="BookText"/>
      </w:pPr>
      <w:r>
        <w:rPr>
          <w:rFonts w:ascii="Amiri" w:hAnsi="Amiri" w:eastAsia="Amiri" w:cs="Amiri"/>
          <w:lang w:bidi="ar-SA"/>
          <w:color w:val="111111"/>
          <w:sz w:val="28"/>
          <w:szCs w:val="28"/>
          <w:rtl/>
        </w:rPr>
        <w:t xml:space="preserve">15 - خداوند ، تنها مقامى است كه شايسته و بايسته هراس داشتن از اوست .</w:t>
      </w:r>
    </w:p>
    <w:p>
      <w:pPr>
        <w:pStyle w:val="BookText"/>
      </w:pPr>
      <w:r>
        <w:rPr>
          <w:rFonts w:ascii="IRNazanin" w:hAnsi="IRNazanin" w:eastAsia="IRNazanin" w:cs="IRNazanin"/>
          <w:lang w:bidi="fa-IR"/>
          <w:color w:val="111111"/>
          <w:sz w:val="28"/>
          <w:szCs w:val="28"/>
          <w:rtl/>
        </w:rPr>
        <w:t xml:space="preserve">و إبى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- 2 - 56 - 4</w:t>
      </w:r>
    </w:p>
    <w:p>
      <w:pPr>
        <w:pStyle w:val="BookText"/>
      </w:pPr>
      <w:r>
        <w:rPr>
          <w:rFonts w:ascii="Amiri" w:hAnsi="Amiri" w:eastAsia="Amiri" w:cs="Amiri"/>
          <w:lang w:bidi="ar-SA"/>
          <w:color w:val="111111"/>
          <w:sz w:val="28"/>
          <w:szCs w:val="28"/>
          <w:rtl/>
        </w:rPr>
        <w:t xml:space="preserve">4 - رسيدن به مرتبه و منزلت شاكران ، از وظايف اساسى انسان و هدف از خلقت اوست .</w:t>
      </w:r>
    </w:p>
    <w:p>
      <w:pPr>
        <w:pStyle w:val="BookText"/>
      </w:pPr>
      <w:r>
        <w:rPr>
          <w:rFonts w:ascii="Amiri" w:hAnsi="Amiri" w:eastAsia="Amiri" w:cs="Amiri"/>
          <w:lang w:bidi="ar-SA"/>
          <w:color w:val="111111"/>
          <w:sz w:val="28"/>
          <w:szCs w:val="28"/>
          <w:rtl/>
        </w:rPr>
        <w:t xml:space="preserve">ثم بعثنكم من بعد موتكم لعلكم تشكرون</w:t>
      </w:r>
    </w:p>
    <w:p>
      <w:pPr>
        <w:pStyle w:val="BookText"/>
      </w:pPr>
      <w:r>
        <w:rPr>
          <w:rFonts w:ascii="IRNazanin" w:hAnsi="IRNazanin" w:eastAsia="IRNazanin" w:cs="IRNazanin"/>
          <w:lang w:bidi="fa-IR"/>
          <w:color w:val="111111"/>
          <w:sz w:val="28"/>
          <w:szCs w:val="28"/>
          <w:rtl/>
        </w:rPr>
        <w:t xml:space="preserve">به نظر مى رسد سپاسگزارى - كه به عنوان هدف از «بعثناكم» بيان شده - در برابر خصوص حيات دوباره نباشد، بلكه به عنوان هدف براى اصل حيات و زندگى مطرح باشد; يعنى، خداوند صاعقه زدگان بنى اسرائيل را حيات بخشيد و هدف آن بود كه در حيات دنيوى سپاسگزار باشند و به منزلت شاكران نايل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- 2 - 57 - 15</w:t>
      </w:r>
    </w:p>
    <w:p>
      <w:pPr>
        <w:pStyle w:val="BookText"/>
      </w:pPr>
      <w:r>
        <w:rPr>
          <w:rFonts w:ascii="IRNazanin" w:hAnsi="IRNazanin" w:eastAsia="IRNazanin" w:cs="IRNazanin"/>
          <w:lang w:bidi="fa-IR"/>
          <w:color w:val="111111"/>
          <w:sz w:val="28"/>
          <w:szCs w:val="28"/>
          <w:rtl/>
        </w:rPr>
        <w:t xml:space="preserve">15 - سپاسگزارى از خداوند در برابر نعمت هاى او ، وظيفه اى است بر عهده بندگان</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- 2 - 209 - 6</w:t>
      </w:r>
    </w:p>
    <w:p>
      <w:pPr>
        <w:pStyle w:val="BookText"/>
      </w:pPr>
      <w:r>
        <w:rPr>
          <w:rFonts w:ascii="IRNazanin" w:hAnsi="IRNazanin" w:eastAsia="IRNazanin" w:cs="IRNazanin"/>
          <w:lang w:bidi="fa-IR"/>
          <w:color w:val="111111"/>
          <w:sz w:val="28"/>
          <w:szCs w:val="28"/>
          <w:rtl/>
        </w:rPr>
        <w:t xml:space="preserve">6 - مسؤوليت انسان در برابر قانون ، پس از دريافت آن</w:t>
      </w:r>
    </w:p>
    <w:p>
      <w:pPr>
        <w:pStyle w:val="BookText"/>
      </w:pPr>
      <w:r>
        <w:rPr>
          <w:rFonts w:ascii="Amiri" w:hAnsi="Amiri" w:eastAsia="Amiri" w:cs="Amiri"/>
          <w:lang w:bidi="ar-SA"/>
          <w:color w:val="111111"/>
          <w:sz w:val="28"/>
          <w:szCs w:val="28"/>
          <w:rtl/>
        </w:rPr>
        <w:t xml:space="preserve">فان زللتم من بعد ما جاءتكم البيّنات</w:t>
      </w:r>
    </w:p>
    <w:p>
      <w:pPr>
        <w:pStyle w:val="BookText"/>
      </w:pPr>
      <w:r>
        <w:rPr>
          <w:rFonts w:ascii="Amiri" w:hAnsi="Amiri" w:eastAsia="Amiri" w:cs="Amiri"/>
          <w:lang w:bidi="ar-SA"/>
          <w:color w:val="111111"/>
          <w:sz w:val="28"/>
          <w:szCs w:val="28"/>
          <w:rtl/>
        </w:rPr>
        <w:t xml:space="preserve">در برداشت فوق، «بيّنات»، به قوانين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- 2 - 211 - 11</w:t>
      </w:r>
    </w:p>
    <w:p>
      <w:pPr>
        <w:pStyle w:val="BookText"/>
      </w:pPr>
      <w:r>
        <w:rPr>
          <w:rFonts w:ascii="Amiri" w:hAnsi="Amiri" w:eastAsia="Amiri" w:cs="Amiri"/>
          <w:lang w:bidi="ar-SA"/>
          <w:color w:val="111111"/>
          <w:sz w:val="28"/>
          <w:szCs w:val="28"/>
          <w:rtl/>
        </w:rPr>
        <w:t xml:space="preserve">11 - مسؤوليت خطير انسان در برابر نعمت هاى خداوند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شدت عقاب كفران نعمت، بيانگر مسؤوليّت خطير، در برابر نعمت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- 2 - 243 - 15</w:t>
      </w:r>
    </w:p>
    <w:p>
      <w:pPr>
        <w:pStyle w:val="BookText"/>
      </w:pPr>
      <w:r>
        <w:rPr>
          <w:rFonts w:ascii="IRNazanin" w:hAnsi="IRNazanin" w:eastAsia="IRNazanin" w:cs="IRNazanin"/>
          <w:lang w:bidi="fa-IR"/>
          <w:color w:val="111111"/>
          <w:sz w:val="28"/>
          <w:szCs w:val="28"/>
          <w:rtl/>
        </w:rPr>
        <w:t xml:space="preserve">15 - شكر و سپاسگزارى ، وظيفه انسان ها در برابر تفضّلات الهى</w:t>
      </w:r>
    </w:p>
    <w:p>
      <w:pPr>
        <w:pStyle w:val="BookText"/>
      </w:pPr>
      <w:r>
        <w:rPr>
          <w:rFonts w:ascii="Amiri" w:hAnsi="Amiri" w:eastAsia="Amiri" w:cs="Amiri"/>
          <w:lang w:bidi="ar-SA"/>
          <w:color w:val="111111"/>
          <w:sz w:val="28"/>
          <w:szCs w:val="28"/>
          <w:rtl/>
        </w:rPr>
        <w:t xml:space="preserve">انّ اللّه لذو فضل على النّاس و لكنّ اكثر النّاس لا يشكرون</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- 3 - 43 - 3</w:t>
      </w:r>
    </w:p>
    <w:p>
      <w:pPr>
        <w:pStyle w:val="BookText"/>
      </w:pPr>
      <w:r>
        <w:rPr>
          <w:rFonts w:ascii="Amiri" w:hAnsi="Amiri" w:eastAsia="Amiri" w:cs="Amiri"/>
          <w:lang w:bidi="ar-SA"/>
          <w:color w:val="111111"/>
          <w:sz w:val="28"/>
          <w:szCs w:val="28"/>
          <w:rtl/>
        </w:rPr>
        <w:t xml:space="preserve">3 - برخوردارى از نعمت ها و تفضّلات الهى ، مسؤوليت آور است .</w:t>
      </w:r>
    </w:p>
    <w:p>
      <w:pPr>
        <w:pStyle w:val="BookText"/>
      </w:pPr>
      <w:r>
        <w:rPr>
          <w:rFonts w:ascii="Amiri" w:hAnsi="Amiri" w:eastAsia="Amiri" w:cs="Amiri"/>
          <w:lang w:bidi="ar-SA"/>
          <w:color w:val="111111"/>
          <w:sz w:val="28"/>
          <w:szCs w:val="28"/>
          <w:rtl/>
        </w:rPr>
        <w:t xml:space="preserve">انّ اللّه اصطفيك و طهّرك . .. يا مريم اقنتى لربّك</w:t>
      </w:r>
    </w:p>
    <w:p>
      <w:pPr>
        <w:pStyle w:val="BookText"/>
      </w:pPr>
      <w:r>
        <w:rPr>
          <w:rFonts w:ascii="IRNazanin" w:hAnsi="IRNazanin" w:eastAsia="IRNazanin" w:cs="IRNazanin"/>
          <w:lang w:bidi="fa-IR"/>
          <w:color w:val="111111"/>
          <w:sz w:val="28"/>
          <w:szCs w:val="28"/>
          <w:rtl/>
        </w:rPr>
        <w:t xml:space="preserve">چون خداوند پس از آنكه مريم را برگزيد و تطهير كرد و . .. وى را مأمور به اطاعت و خضوع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- 3 - 50 - 13</w:t>
      </w:r>
    </w:p>
    <w:p>
      <w:pPr>
        <w:pStyle w:val="BookText"/>
      </w:pPr>
      <w:r>
        <w:rPr>
          <w:rFonts w:ascii="IRNazanin" w:hAnsi="IRNazanin" w:eastAsia="IRNazanin" w:cs="IRNazanin"/>
          <w:lang w:bidi="fa-IR"/>
          <w:color w:val="111111"/>
          <w:sz w:val="28"/>
          <w:szCs w:val="28"/>
          <w:rtl/>
        </w:rPr>
        <w:t xml:space="preserve">13 - تقواى الهى و اطاعت از انبيا ، وظيفه آدمى پس از فرستادن پيامبران از سوى خداوند</w:t>
      </w:r>
    </w:p>
    <w:p>
      <w:pPr>
        <w:pStyle w:val="BookText"/>
      </w:pPr>
      <w:r>
        <w:rPr>
          <w:rFonts w:ascii="Amiri" w:hAnsi="Amiri" w:eastAsia="Amiri" w:cs="Amiri"/>
          <w:lang w:bidi="ar-SA"/>
          <w:color w:val="111111"/>
          <w:sz w:val="28"/>
          <w:szCs w:val="28"/>
          <w:rtl/>
        </w:rPr>
        <w:t xml:space="preserve">و رسولا . .. و جئتكم باية من ربّكم فاتقوا اللّه و اطيعون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- 3 - 103 - 21</w:t>
      </w:r>
    </w:p>
    <w:p>
      <w:pPr>
        <w:pStyle w:val="BookText"/>
      </w:pPr>
      <w:r>
        <w:rPr>
          <w:rFonts w:ascii="Amiri" w:hAnsi="Amiri" w:eastAsia="Amiri" w:cs="Amiri"/>
          <w:lang w:bidi="ar-SA"/>
          <w:color w:val="111111"/>
          <w:sz w:val="28"/>
          <w:szCs w:val="28"/>
          <w:rtl/>
        </w:rPr>
        <w:t xml:space="preserve">21 - تمسّك به ريسمان الهى ، مسؤوليت انسان در قبال نعمت هاى الهى *</w:t>
      </w:r>
    </w:p>
    <w:p>
      <w:pPr>
        <w:pStyle w:val="BookText"/>
      </w:pPr>
      <w:r>
        <w:rPr>
          <w:rFonts w:ascii="Amiri" w:hAnsi="Amiri" w:eastAsia="Amiri" w:cs="Amiri"/>
          <w:lang w:bidi="ar-SA"/>
          <w:color w:val="111111"/>
          <w:sz w:val="28"/>
          <w:szCs w:val="28"/>
          <w:rtl/>
        </w:rPr>
        <w:t xml:space="preserve">و اعتصموا . .. و اذكروا ... لعلكم تهتدون</w:t>
      </w:r>
    </w:p>
    <w:p>
      <w:pPr>
        <w:pStyle w:val="BookText"/>
      </w:pPr>
      <w:r>
        <w:rPr>
          <w:rFonts w:ascii="IRNazanin" w:hAnsi="IRNazanin" w:eastAsia="IRNazanin" w:cs="IRNazanin"/>
          <w:lang w:bidi="fa-IR"/>
          <w:color w:val="111111"/>
          <w:sz w:val="28"/>
          <w:szCs w:val="28"/>
          <w:rtl/>
        </w:rPr>
        <w:t xml:space="preserve">گويا اعتصام، مسؤوليتى است كه در برابر نعمتهاى الهى (همانند الفت و اخوت) به انسان تكليف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- 3 - 144 - 7</w:t>
      </w:r>
    </w:p>
    <w:p>
      <w:pPr>
        <w:pStyle w:val="BookText"/>
      </w:pPr>
      <w:r>
        <w:rPr>
          <w:rFonts w:ascii="IRNazanin" w:hAnsi="IRNazanin" w:eastAsia="IRNazanin" w:cs="IRNazanin"/>
          <w:lang w:bidi="fa-IR"/>
          <w:color w:val="111111"/>
          <w:sz w:val="28"/>
          <w:szCs w:val="28"/>
          <w:rtl/>
        </w:rPr>
        <w:t xml:space="preserve">7 - وظيفه رسولان الهى ، راهنمايى و پيام آورى است و وظيفه مردم ، پيمودن آن راه بر اساس پيام هاى آن رسولان</w:t>
      </w:r>
    </w:p>
    <w:p>
      <w:pPr>
        <w:pStyle w:val="BookText"/>
      </w:pPr>
      <w:r>
        <w:rPr>
          <w:rFonts w:ascii="Amiri" w:hAnsi="Amiri" w:eastAsia="Amiri" w:cs="Amiri"/>
          <w:lang w:bidi="ar-SA"/>
          <w:color w:val="111111"/>
          <w:sz w:val="28"/>
          <w:szCs w:val="28"/>
          <w:rtl/>
        </w:rPr>
        <w:t xml:space="preserve">و ما محمّد الّا رسول قد خلت من قبله الرّسل افاين مات</w:t>
      </w:r>
    </w:p>
    <w:p>
      <w:pPr>
        <w:pStyle w:val="BookText"/>
      </w:pPr>
      <w:r>
        <w:rPr>
          <w:rFonts w:ascii="IRNazanin" w:hAnsi="IRNazanin" w:eastAsia="IRNazanin" w:cs="IRNazanin"/>
          <w:lang w:bidi="fa-IR"/>
          <w:color w:val="111111"/>
          <w:sz w:val="28"/>
          <w:szCs w:val="28"/>
          <w:rtl/>
        </w:rPr>
        <w:t xml:space="preserve">جمله «و ما محمّد . .. »، تعيين كننده وظيفه رسولان الهى (پيام آورى) است و جمله «افائن مات ... »، تعيين كننده وظيفه مردم است كه بايد همواره (چه رسولان در ميانشان باشند و يا نباشند) پايبند به آن پيامها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- 3 - 175 - 13</w:t>
      </w:r>
    </w:p>
    <w:p>
      <w:pPr>
        <w:pStyle w:val="BookText"/>
      </w:pPr>
      <w:r>
        <w:rPr>
          <w:rFonts w:ascii="IRNazanin" w:hAnsi="IRNazanin" w:eastAsia="IRNazanin" w:cs="IRNazanin"/>
          <w:lang w:bidi="fa-IR"/>
          <w:color w:val="111111"/>
          <w:sz w:val="28"/>
          <w:szCs w:val="28"/>
          <w:rtl/>
        </w:rPr>
        <w:t xml:space="preserve">13 - ترس از خدا ، زمينه مسؤوليت پذيرى ، و ترس از غير خدا ، زمينه گريز از مسؤوليت</w:t>
      </w:r>
    </w:p>
    <w:p>
      <w:pPr>
        <w:pStyle w:val="BookText"/>
      </w:pPr>
      <w:r>
        <w:rPr>
          <w:rFonts w:ascii="Amiri" w:hAnsi="Amiri" w:eastAsia="Amiri" w:cs="Amiri"/>
          <w:lang w:bidi="ar-SA"/>
          <w:color w:val="111111"/>
          <w:sz w:val="28"/>
          <w:szCs w:val="28"/>
          <w:rtl/>
        </w:rPr>
        <w:t xml:space="preserve">الّذين استجابوا . .. فلا تخافوهم و خافون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- 3 - 181 - 11</w:t>
      </w:r>
    </w:p>
    <w:p>
      <w:pPr>
        <w:pStyle w:val="BookText"/>
      </w:pPr>
      <w:r>
        <w:rPr>
          <w:rFonts w:ascii="IRNazanin" w:hAnsi="IRNazanin" w:eastAsia="IRNazanin" w:cs="IRNazanin"/>
          <w:lang w:bidi="fa-IR"/>
          <w:color w:val="111111"/>
          <w:sz w:val="28"/>
          <w:szCs w:val="28"/>
          <w:rtl/>
        </w:rPr>
        <w:t xml:space="preserve">11 - ثبت اعمال و گفتار انسان و مسؤوليت وى ، در برابر آنها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- 4 - 1 - 9</w:t>
      </w:r>
    </w:p>
    <w:p>
      <w:pPr>
        <w:pStyle w:val="BookText"/>
      </w:pPr>
      <w:r>
        <w:rPr>
          <w:rFonts w:ascii="Amiri" w:hAnsi="Amiri" w:eastAsia="Amiri" w:cs="Amiri"/>
          <w:lang w:bidi="ar-SA"/>
          <w:color w:val="111111"/>
          <w:sz w:val="28"/>
          <w:szCs w:val="28"/>
          <w:rtl/>
        </w:rPr>
        <w:t xml:space="preserve">9 - تساوى مردم در اصل آفرينش و نبودن امتياز در خلقت آنان ، موجب مسؤوليت تمامى آنان در برابر قوانين الهى</w:t>
      </w:r>
    </w:p>
    <w:p>
      <w:pPr>
        <w:pStyle w:val="BookText"/>
      </w:pPr>
      <w:r>
        <w:rPr>
          <w:rFonts w:ascii="Amiri" w:hAnsi="Amiri" w:eastAsia="Amiri" w:cs="Amiri"/>
          <w:lang w:bidi="ar-SA"/>
          <w:color w:val="111111"/>
          <w:sz w:val="28"/>
          <w:szCs w:val="28"/>
          <w:rtl/>
        </w:rPr>
        <w:t xml:space="preserve">اتّقوا ربّكم الذى خلقكم من نفس واحدة و خلق منها زوجها</w:t>
      </w:r>
    </w:p>
    <w:p>
      <w:pPr>
        <w:pStyle w:val="BookText"/>
      </w:pPr>
      <w:r>
        <w:rPr>
          <w:rFonts w:ascii="IRNazanin" w:hAnsi="IRNazanin" w:eastAsia="IRNazanin" w:cs="IRNazanin"/>
          <w:lang w:bidi="fa-IR"/>
          <w:color w:val="111111"/>
          <w:sz w:val="28"/>
          <w:szCs w:val="28"/>
          <w:rtl/>
        </w:rPr>
        <w:t xml:space="preserve">جمله «خلقكم من نفس واحدة»، علاوه بر بيان اين حقيقت كه تمامى انسانها از نسلى واحدند، به اين معنا اشاره دارد كه بين آنان در خلقت هيچگونه امتياز و تبعيضى نيست و لذا همه موظف به رعايت تقوا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- 5 - 1 - 2</w:t>
      </w:r>
    </w:p>
    <w:p>
      <w:pPr>
        <w:pStyle w:val="BookText"/>
      </w:pPr>
      <w:r>
        <w:rPr>
          <w:rFonts w:ascii="IRNazanin" w:hAnsi="IRNazanin" w:eastAsia="IRNazanin" w:cs="IRNazanin"/>
          <w:lang w:bidi="fa-IR"/>
          <w:color w:val="111111"/>
          <w:sz w:val="28"/>
          <w:szCs w:val="28"/>
          <w:rtl/>
        </w:rPr>
        <w:t xml:space="preserve">2 - مسؤوليت انسان در برابر عهد ها و پيمان هاى خويش</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- 5 - 7 - 3</w:t>
      </w:r>
    </w:p>
    <w:p>
      <w:pPr>
        <w:pStyle w:val="BookText"/>
      </w:pPr>
      <w:r>
        <w:rPr>
          <w:rFonts w:ascii="Amiri" w:hAnsi="Amiri" w:eastAsia="Amiri" w:cs="Amiri"/>
          <w:lang w:bidi="ar-SA"/>
          <w:color w:val="111111"/>
          <w:sz w:val="28"/>
          <w:szCs w:val="28"/>
          <w:rtl/>
        </w:rPr>
        <w:t xml:space="preserve">3 - مسؤوليت انسان در برابر نعمت هاى الهى</w:t>
      </w:r>
    </w:p>
    <w:p>
      <w:pPr>
        <w:pStyle w:val="BookText"/>
      </w:pPr>
      <w:r>
        <w:rPr>
          <w:rFonts w:ascii="Amiri" w:hAnsi="Amiri" w:eastAsia="Amiri" w:cs="Amiri"/>
          <w:lang w:bidi="ar-SA"/>
          <w:color w:val="111111"/>
          <w:sz w:val="28"/>
          <w:szCs w:val="28"/>
          <w:rtl/>
        </w:rPr>
        <w:t xml:space="preserve">و اذكروا نعمة اللّه عليكم و ميثقه الذى و اثقكم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- 5 - 21 - 7</w:t>
      </w:r>
    </w:p>
    <w:p>
      <w:pPr>
        <w:pStyle w:val="BookText"/>
      </w:pPr>
      <w:r>
        <w:rPr>
          <w:rFonts w:ascii="Amiri" w:hAnsi="Amiri" w:eastAsia="Amiri" w:cs="Amiri"/>
          <w:lang w:bidi="ar-SA"/>
          <w:color w:val="111111"/>
          <w:sz w:val="28"/>
          <w:szCs w:val="28"/>
          <w:rtl/>
        </w:rPr>
        <w:t xml:space="preserve">7 - مسؤوليت آدمى در برابر نعمت هاى الهى</w:t>
      </w:r>
    </w:p>
    <w:p>
      <w:pPr>
        <w:pStyle w:val="BookText"/>
      </w:pPr>
      <w:r>
        <w:rPr>
          <w:rFonts w:ascii="Amiri" w:hAnsi="Amiri" w:eastAsia="Amiri" w:cs="Amiri"/>
          <w:lang w:bidi="ar-SA"/>
          <w:color w:val="111111"/>
          <w:sz w:val="28"/>
          <w:szCs w:val="28"/>
          <w:rtl/>
        </w:rPr>
        <w:t xml:space="preserve">اذكروا نعمة اللّه عليكم . .. ادخلوا الارض المقدسة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- 5 - 101 - 5</w:t>
      </w:r>
    </w:p>
    <w:p>
      <w:pPr>
        <w:pStyle w:val="BookText"/>
      </w:pPr>
      <w:r>
        <w:rPr>
          <w:rFonts w:ascii="Amiri" w:hAnsi="Amiri" w:eastAsia="Amiri" w:cs="Amiri"/>
          <w:lang w:bidi="ar-SA"/>
          <w:color w:val="111111"/>
          <w:sz w:val="28"/>
          <w:szCs w:val="28"/>
          <w:rtl/>
        </w:rPr>
        <w:t xml:space="preserve">5 - انسان موظف به تعديل حس كنجكاوى خويش مى باشد .</w:t>
      </w:r>
    </w:p>
    <w:p>
      <w:pPr>
        <w:pStyle w:val="BookText"/>
      </w:pPr>
      <w:r>
        <w:rPr>
          <w:rFonts w:ascii="Amiri" w:hAnsi="Amiri" w:eastAsia="Amiri" w:cs="Amiri"/>
          <w:lang w:bidi="ar-SA"/>
          <w:color w:val="111111"/>
          <w:sz w:val="28"/>
          <w:szCs w:val="28"/>
          <w:rtl/>
        </w:rPr>
        <w:t xml:space="preserve">لاتسئلوا عن اشياء ان تبدلكم تسؤكم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w:t>
      </w:r>
    </w:p>
    <w:p>
      <w:pPr>
        <w:pStyle w:val="BookText"/>
      </w:pPr>
      <w:r>
        <w:rPr>
          <w:rFonts w:ascii="Amiri" w:hAnsi="Amiri" w:eastAsia="Amiri" w:cs="Amiri"/>
          <w:lang w:bidi="ar-SA"/>
          <w:color w:val="111111"/>
          <w:sz w:val="28"/>
          <w:szCs w:val="28"/>
          <w:rtl/>
        </w:rPr>
        <w:t xml:space="preserve">3 - آدمى ، وظيفه دار يادكرد و فراديد داشتن نعمتهايى كه خداوند به وى و نزديكانش ارزانى داشته است .</w:t>
      </w:r>
    </w:p>
    <w:p>
      <w:pPr>
        <w:pStyle w:val="BookText"/>
      </w:pPr>
      <w:r>
        <w:rPr>
          <w:rFonts w:ascii="Amiri" w:hAnsi="Amiri" w:eastAsia="Amiri" w:cs="Amiri"/>
          <w:lang w:bidi="ar-SA"/>
          <w:color w:val="111111"/>
          <w:sz w:val="28"/>
          <w:szCs w:val="28"/>
          <w:rtl/>
        </w:rPr>
        <w:t xml:space="preserve">اذ قال اللّه يعيسى ابن مريم اذكر نعمتى عليك و على ولدتك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- 6 - 43 - 1</w:t>
      </w:r>
    </w:p>
    <w:p>
      <w:pPr>
        <w:pStyle w:val="BookText"/>
      </w:pPr>
      <w:r>
        <w:rPr>
          <w:rFonts w:ascii="Amiri" w:hAnsi="Amiri" w:eastAsia="Amiri" w:cs="Amiri"/>
          <w:lang w:bidi="ar-SA"/>
          <w:color w:val="111111"/>
          <w:sz w:val="28"/>
          <w:szCs w:val="28"/>
          <w:rtl/>
        </w:rPr>
        <w:t xml:space="preserve">1 - آدمى موظف به تضرع و كرنش در برابر خداوند جهان است.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فلولا إذ جاءهم بأسنا تضرعوا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- 6 - 71 - 23</w:t>
      </w:r>
    </w:p>
    <w:p>
      <w:pPr>
        <w:pStyle w:val="BookText"/>
      </w:pPr>
      <w:r>
        <w:rPr>
          <w:rFonts w:ascii="IRNazanin" w:hAnsi="IRNazanin" w:eastAsia="IRNazanin" w:cs="IRNazanin"/>
          <w:lang w:bidi="fa-IR"/>
          <w:color w:val="111111"/>
          <w:sz w:val="28"/>
          <w:szCs w:val="28"/>
          <w:rtl/>
        </w:rPr>
        <w:t xml:space="preserve">23 - آدمى وظيفه دار تسليم در برابر پرودگار جهان است.</w:t>
      </w:r>
    </w:p>
    <w:p>
      <w:pPr>
        <w:pStyle w:val="BookText"/>
      </w:pPr>
      <w:r>
        <w:rPr>
          <w:rFonts w:ascii="Amiri" w:hAnsi="Amiri" w:eastAsia="Amiri" w:cs="Amiri"/>
          <w:lang w:bidi="ar-SA"/>
          <w:color w:val="111111"/>
          <w:sz w:val="28"/>
          <w:szCs w:val="28"/>
          <w:rtl/>
        </w:rPr>
        <w:t xml:space="preserve">و أمرنا لنسلم لرب العلمين</w:t>
      </w:r>
    </w:p>
    <w:p>
      <w:pPr>
        <w:pStyle w:val="BookText"/>
      </w:pPr>
      <w:r>
        <w:rPr>
          <w:rFonts w:ascii="IRNazanin" w:hAnsi="IRNazanin" w:eastAsia="IRNazanin" w:cs="IRNazanin"/>
          <w:lang w:bidi="fa-IR"/>
          <w:color w:val="111111"/>
          <w:sz w:val="28"/>
          <w:szCs w:val="28"/>
          <w:rtl/>
        </w:rPr>
        <w:t xml:space="preserve">چنانكه جمعى از اهل ادب (مانند كسائى و فراء) گفته اند، لام پس از ماده «أمر» حرف مصدرى است به معنى «ان». بنابراين فعل «نسلم» به تأويل مصدر رفته است و مفعول دوم براى «أمرنا» محسوب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- 6 - 72 - 1</w:t>
      </w:r>
    </w:p>
    <w:p>
      <w:pPr>
        <w:pStyle w:val="BookText"/>
      </w:pPr>
      <w:r>
        <w:rPr>
          <w:rFonts w:ascii="IRNazanin" w:hAnsi="IRNazanin" w:eastAsia="IRNazanin" w:cs="IRNazanin"/>
          <w:lang w:bidi="fa-IR"/>
          <w:color w:val="111111"/>
          <w:sz w:val="28"/>
          <w:szCs w:val="28"/>
          <w:rtl/>
        </w:rPr>
        <w:t xml:space="preserve">1 - اقامه نماز فرمانى است كه آدميان بايد بر آن گردن نهند.</w:t>
      </w:r>
    </w:p>
    <w:p>
      <w:pPr>
        <w:pStyle w:val="BookText"/>
      </w:pPr>
      <w:r>
        <w:rPr>
          <w:rFonts w:ascii="Amiri" w:hAnsi="Amiri" w:eastAsia="Amiri" w:cs="Amiri"/>
          <w:lang w:bidi="ar-SA"/>
          <w:color w:val="111111"/>
          <w:sz w:val="28"/>
          <w:szCs w:val="28"/>
          <w:rtl/>
        </w:rPr>
        <w:t xml:space="preserve">و أمرنا لنسلم لرب العلمين. و أن أقيموا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- 6 - 102 - 10</w:t>
      </w:r>
    </w:p>
    <w:p>
      <w:pPr>
        <w:pStyle w:val="BookText"/>
      </w:pPr>
      <w:r>
        <w:rPr>
          <w:rFonts w:ascii="IRNazanin" w:hAnsi="IRNazanin" w:eastAsia="IRNazanin" w:cs="IRNazanin"/>
          <w:lang w:bidi="fa-IR"/>
          <w:color w:val="111111"/>
          <w:sz w:val="28"/>
          <w:szCs w:val="28"/>
          <w:rtl/>
        </w:rPr>
        <w:t xml:space="preserve">10 - توحيد در عبادت مهمترين وظيفه انسان در برابر پروردگار و خالق هستى است.</w:t>
      </w:r>
    </w:p>
    <w:p>
      <w:pPr>
        <w:pStyle w:val="BookText"/>
      </w:pPr>
      <w:r>
        <w:rPr>
          <w:rFonts w:ascii="Amiri" w:hAnsi="Amiri" w:eastAsia="Amiri" w:cs="Amiri"/>
          <w:lang w:bidi="ar-SA"/>
          <w:color w:val="111111"/>
          <w:sz w:val="28"/>
          <w:szCs w:val="28"/>
          <w:rtl/>
        </w:rPr>
        <w:t xml:space="preserve">ذلكم الله ربكم . .. خلق كل شىء فاعبدوه</w:t>
      </w:r>
    </w:p>
    <w:p>
      <w:pPr>
        <w:pStyle w:val="BookText"/>
      </w:pPr>
      <w:r>
        <w:rPr>
          <w:rFonts w:ascii="IRNazanin" w:hAnsi="IRNazanin" w:eastAsia="IRNazanin" w:cs="IRNazanin"/>
          <w:lang w:bidi="fa-IR"/>
          <w:color w:val="111111"/>
          <w:sz w:val="28"/>
          <w:szCs w:val="28"/>
          <w:rtl/>
        </w:rPr>
        <w:t xml:space="preserve">چون پس از بيان انحصار الوهيت در خداوند و بيان يكتايى او در خالقيت، امر به عبادت شده، چنين برمى آيد كه مهمترين وظيفه بنده در برابر خداوند عبادت و پرستش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- 6 - 128 - 10</w:t>
      </w:r>
    </w:p>
    <w:p>
      <w:pPr>
        <w:pStyle w:val="BookText"/>
      </w:pPr>
      <w:r>
        <w:rPr>
          <w:rFonts w:ascii="IRNazanin" w:hAnsi="IRNazanin" w:eastAsia="IRNazanin" w:cs="IRNazanin"/>
          <w:lang w:bidi="fa-IR"/>
          <w:color w:val="111111"/>
          <w:sz w:val="28"/>
          <w:szCs w:val="28"/>
          <w:rtl/>
        </w:rPr>
        <w:t xml:space="preserve">10 - آدميان بايد در برابر وسوسه هاى جنيان و اغواگرى آنها هشيار بوده و از خود حراست كنند.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Amiri" w:hAnsi="Amiri" w:eastAsia="Amiri" w:cs="Amiri"/>
          <w:lang w:bidi="ar-SA"/>
          <w:color w:val="111111"/>
          <w:sz w:val="28"/>
          <w:szCs w:val="28"/>
          <w:rtl/>
        </w:rPr>
        <w:t xml:space="preserve">خبر دادن خداوند از سيطره و عملكرد جنيان، هشدارى به آدميان است تا دشمن خويش را بشناسند و تدابير لازم را در برابر او به كار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- 6 - 130 - 3</w:t>
      </w:r>
    </w:p>
    <w:p>
      <w:pPr>
        <w:pStyle w:val="BookText"/>
      </w:pPr>
      <w:r>
        <w:rPr>
          <w:rFonts w:ascii="Amiri" w:hAnsi="Amiri" w:eastAsia="Amiri" w:cs="Amiri"/>
          <w:lang w:bidi="ar-SA"/>
          <w:color w:val="111111"/>
          <w:sz w:val="28"/>
          <w:szCs w:val="28"/>
          <w:rtl/>
        </w:rPr>
        <w:t xml:space="preserve">3 - اشتراك جن و انس در لزوم اطاعت از رسولان الهى و بهرهورى از هدايتهاى ايشان</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- 6 - 135 - 3</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انسان داراى مسؤوليت در برابر اعمال خويش است.</w:t>
      </w:r>
    </w:p>
    <w:p>
      <w:pPr>
        <w:pStyle w:val="BookText"/>
      </w:pPr>
      <w:r>
        <w:rPr>
          <w:rFonts w:ascii="Amiri" w:hAnsi="Amiri" w:eastAsia="Amiri" w:cs="Amiri"/>
          <w:lang w:bidi="ar-SA"/>
          <w:color w:val="111111"/>
          <w:sz w:val="28"/>
          <w:szCs w:val="28"/>
          <w:rtl/>
        </w:rPr>
        <w:t xml:space="preserve">اعملوا على مكانتكم إنى عامل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- 6 - 151 - 27</w:t>
      </w:r>
    </w:p>
    <w:p>
      <w:pPr>
        <w:pStyle w:val="BookText"/>
      </w:pPr>
      <w:r>
        <w:rPr>
          <w:rFonts w:ascii="IRNazanin" w:hAnsi="IRNazanin" w:eastAsia="IRNazanin" w:cs="IRNazanin"/>
          <w:lang w:bidi="fa-IR"/>
          <w:color w:val="111111"/>
          <w:sz w:val="28"/>
          <w:szCs w:val="28"/>
          <w:rtl/>
        </w:rPr>
        <w:t xml:space="preserve">27 - توصيه هاى خداوند (پرهيز از شرك و . ..) حقايقى است كه آدمى بايد در آنها دقت كند و ضرورت پرهيز از آنها را با عقل خويش دريابد.</w:t>
      </w:r>
    </w:p>
    <w:p>
      <w:pPr>
        <w:pStyle w:val="BookText"/>
      </w:pPr>
      <w:r>
        <w:rPr>
          <w:rFonts w:ascii="Amiri" w:hAnsi="Amiri" w:eastAsia="Amiri" w:cs="Amiri"/>
          <w:lang w:bidi="ar-SA"/>
          <w:color w:val="111111"/>
          <w:sz w:val="28"/>
          <w:szCs w:val="28"/>
          <w:rtl/>
        </w:rPr>
        <w:t xml:space="preserve">ذلكم وصيكم به لعلكم تعقلون</w:t>
      </w:r>
    </w:p>
    <w:p>
      <w:pPr>
        <w:pStyle w:val="BookText"/>
      </w:pPr>
      <w:r>
        <w:rPr>
          <w:rFonts w:ascii="IRNazanin" w:hAnsi="IRNazanin" w:eastAsia="IRNazanin" w:cs="IRNazanin"/>
          <w:lang w:bidi="fa-IR"/>
          <w:color w:val="111111"/>
          <w:sz w:val="28"/>
          <w:szCs w:val="28"/>
          <w:rtl/>
        </w:rPr>
        <w:t xml:space="preserve">مفعول «تعقلون» ضرورت پرهيز از محرمات ياد شده است. مراد از «توصيه» مى تواند به قرينه «تعقلون» سفارش به تأمل و دقت در احكام مذكور باشد. بنابراين جمله «ذلكم وصاكم به ...» يعنى خداوند سفارش كرده كه در محرمات بيان شده دقت كنيد; باشد كه ضرورت پرهيز از آنها را با عقل خويش دريابيد.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- 6 - 164 - 5</w:t>
      </w:r>
    </w:p>
    <w:p>
      <w:pPr>
        <w:pStyle w:val="BookText"/>
      </w:pPr>
      <w:r>
        <w:rPr>
          <w:rFonts w:ascii="IRNazanin" w:hAnsi="IRNazanin" w:eastAsia="IRNazanin" w:cs="IRNazanin"/>
          <w:lang w:bidi="fa-IR"/>
          <w:color w:val="111111"/>
          <w:sz w:val="28"/>
          <w:szCs w:val="28"/>
          <w:rtl/>
        </w:rPr>
        <w:t xml:space="preserve">5 - هر انسانى در پيشگاه خدا مسؤول اعمال و رفتار خويش است.</w:t>
      </w:r>
    </w:p>
    <w:p>
      <w:pPr>
        <w:pStyle w:val="BookText"/>
      </w:pPr>
      <w:r>
        <w:rPr>
          <w:rFonts w:ascii="Amiri" w:hAnsi="Amiri" w:eastAsia="Amiri" w:cs="Amiri"/>
          <w:lang w:bidi="ar-SA"/>
          <w:color w:val="111111"/>
          <w:sz w:val="28"/>
          <w:szCs w:val="28"/>
          <w:rtl/>
        </w:rPr>
        <w:t xml:space="preserve">و لاتكسب كل نفس إلا عليها</w:t>
      </w:r>
    </w:p>
    <w:p>
      <w:pPr>
        <w:pStyle w:val="BookText"/>
      </w:pPr>
      <w:r>
        <w:rPr>
          <w:rFonts w:ascii="Amiri" w:hAnsi="Amiri" w:eastAsia="Amiri" w:cs="Amiri"/>
          <w:lang w:bidi="ar-SA"/>
          <w:color w:val="111111"/>
          <w:sz w:val="28"/>
          <w:szCs w:val="28"/>
          <w:rtl/>
        </w:rPr>
        <w:t xml:space="preserve">مفعول «لاتكسب» كلمه «شيئا» و يا «عملا» است. «عليها» متعلق به فعلى محذوف، مانند «يحمل» مى باشد; يعنى: «لاتكسب كل نفس عملا إلا يحمل عليها». و اين كنايه از مسؤوليت هر كسى در برابر عمل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- 7 - 17 - 5</w:t>
      </w:r>
    </w:p>
    <w:p>
      <w:pPr>
        <w:pStyle w:val="BookText"/>
      </w:pPr>
      <w:r>
        <w:rPr>
          <w:rFonts w:ascii="IRNazanin" w:hAnsi="IRNazanin" w:eastAsia="IRNazanin" w:cs="IRNazanin"/>
          <w:lang w:bidi="fa-IR"/>
          <w:color w:val="111111"/>
          <w:sz w:val="28"/>
          <w:szCs w:val="28"/>
          <w:rtl/>
        </w:rPr>
        <w:t xml:space="preserve">5 - انسانها موظف به سپاسگزارى از خداوند هستند.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IRNazanin" w:hAnsi="IRNazanin" w:eastAsia="IRNazanin" w:cs="IRNazanin"/>
          <w:lang w:bidi="fa-IR"/>
          <w:color w:val="111111"/>
          <w:sz w:val="28"/>
          <w:szCs w:val="28"/>
          <w:rtl/>
        </w:rPr>
        <w:t xml:space="preserve">تأكيد فراوان ابليس بر اغواگرى انسانها و سپس بيان ناسپاسى آنها به عنوان دستاورد تلاش خويش، بيانگر اهميت ويژه سپاسگزارى در برابر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- 7 - 29 - 6</w:t>
      </w:r>
    </w:p>
    <w:p>
      <w:pPr>
        <w:pStyle w:val="BookText"/>
      </w:pPr>
      <w:r>
        <w:rPr>
          <w:rFonts w:ascii="IRNazanin" w:hAnsi="IRNazanin" w:eastAsia="IRNazanin" w:cs="IRNazanin"/>
          <w:lang w:bidi="fa-IR"/>
          <w:color w:val="111111"/>
          <w:sz w:val="28"/>
          <w:szCs w:val="28"/>
          <w:rtl/>
        </w:rPr>
        <w:t xml:space="preserve">6 - انسانها موظف به دعا و نيايش به درگاه خداوند</w:t>
      </w: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- 7 - 42 - 3</w:t>
      </w:r>
    </w:p>
    <w:p>
      <w:pPr>
        <w:pStyle w:val="BookText"/>
      </w:pPr>
      <w:r>
        <w:rPr>
          <w:rFonts w:ascii="Amiri" w:hAnsi="Amiri" w:eastAsia="Amiri" w:cs="Amiri"/>
          <w:lang w:bidi="ar-SA"/>
          <w:color w:val="111111"/>
          <w:sz w:val="28"/>
          <w:szCs w:val="28"/>
          <w:rtl/>
        </w:rPr>
        <w:t xml:space="preserve">3 - تكليف و مسؤوليت هر انسان در باور به معارف الهى و انجام تكاليف دين ، به ميزان قدرت و استطاعت اوست .</w:t>
      </w:r>
    </w:p>
    <w:p>
      <w:pPr>
        <w:pStyle w:val="BookText"/>
      </w:pPr>
      <w:r>
        <w:rPr>
          <w:rFonts w:ascii="Amiri" w:hAnsi="Amiri" w:eastAsia="Amiri" w:cs="Amiri"/>
          <w:lang w:bidi="ar-SA"/>
          <w:color w:val="111111"/>
          <w:sz w:val="28"/>
          <w:szCs w:val="28"/>
          <w:rtl/>
        </w:rPr>
        <w:t xml:space="preserve">لانكلف نفساً إلا وسعها</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- 7 - 94 - 8</w:t>
      </w:r>
    </w:p>
    <w:p>
      <w:pPr>
        <w:pStyle w:val="BookText"/>
      </w:pPr>
      <w:r>
        <w:rPr>
          <w:rFonts w:ascii="IRNazanin" w:hAnsi="IRNazanin" w:eastAsia="IRNazanin" w:cs="IRNazanin"/>
          <w:lang w:bidi="fa-IR"/>
          <w:color w:val="111111"/>
          <w:sz w:val="28"/>
          <w:szCs w:val="28"/>
          <w:rtl/>
        </w:rPr>
        <w:t xml:space="preserve">8 - تضرع به درگاه خداوند و خشوع در برابر او امرى لازم بر عهده بندگان</w:t>
      </w:r>
    </w:p>
    <w:p>
      <w:pPr>
        <w:pStyle w:val="BookText"/>
      </w:pPr>
      <w:r>
        <w:rPr>
          <w:rFonts w:ascii="Amiri" w:hAnsi="Amiri" w:eastAsia="Amiri" w:cs="Amiri"/>
          <w:lang w:bidi="ar-SA"/>
          <w:color w:val="111111"/>
          <w:sz w:val="28"/>
          <w:szCs w:val="28"/>
          <w:rtl/>
        </w:rPr>
        <w:t xml:space="preserve">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- 7 - 130 - 4</w:t>
      </w:r>
    </w:p>
    <w:p>
      <w:pPr>
        <w:pStyle w:val="BookText"/>
      </w:pPr>
      <w:r>
        <w:rPr>
          <w:rFonts w:ascii="IRNazanin" w:hAnsi="IRNazanin" w:eastAsia="IRNazanin" w:cs="IRNazanin"/>
          <w:lang w:bidi="fa-IR"/>
          <w:color w:val="111111"/>
          <w:sz w:val="28"/>
          <w:szCs w:val="28"/>
          <w:rtl/>
        </w:rPr>
        <w:t xml:space="preserve">4 - باور به توحيد ربوبى و پذيرش دعوت پيامبران ، امرى لازم بر عهده بندگان</w:t>
      </w:r>
    </w:p>
    <w:p>
      <w:pPr>
        <w:pStyle w:val="BookText"/>
      </w:pPr>
      <w:r>
        <w:rPr>
          <w:rFonts w:ascii="Amiri" w:hAnsi="Amiri" w:eastAsia="Amiri" w:cs="Amiri"/>
          <w:lang w:bidi="ar-SA"/>
          <w:color w:val="111111"/>
          <w:sz w:val="28"/>
          <w:szCs w:val="28"/>
          <w:rtl/>
        </w:rPr>
        <w:t xml:space="preserve">لعلهم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- 7 - 158 - 15</w:t>
      </w:r>
    </w:p>
    <w:p>
      <w:pPr>
        <w:pStyle w:val="BookText"/>
      </w:pPr>
      <w:r>
        <w:rPr>
          <w:rFonts w:ascii="IRNazanin" w:hAnsi="IRNazanin" w:eastAsia="IRNazanin" w:cs="IRNazanin"/>
          <w:lang w:bidi="fa-IR"/>
          <w:color w:val="111111"/>
          <w:sz w:val="28"/>
          <w:szCs w:val="28"/>
          <w:rtl/>
        </w:rPr>
        <w:t xml:space="preserve">15 - همه انسان ها ، حتى يهود و نصارا ، بايد به خدا و پيامبر او ايمان آورند .</w:t>
      </w:r>
    </w:p>
    <w:p>
      <w:pPr>
        <w:pStyle w:val="BookText"/>
      </w:pPr>
      <w:r>
        <w:rPr>
          <w:rFonts w:ascii="Amiri" w:hAnsi="Amiri" w:eastAsia="Amiri" w:cs="Amiri"/>
          <w:lang w:bidi="ar-SA"/>
          <w:color w:val="111111"/>
          <w:sz w:val="28"/>
          <w:szCs w:val="28"/>
          <w:rtl/>
        </w:rPr>
        <w:t xml:space="preserve">قل يأيها الناس . .. فامنوا باللّه و رسوله</w:t>
      </w:r>
    </w:p>
    <w:p>
      <w:pPr>
        <w:pStyle w:val="BookText"/>
      </w:pPr>
      <w:r>
        <w:rPr>
          <w:rFonts w:ascii="IRNazanin" w:hAnsi="IRNazanin" w:eastAsia="IRNazanin" w:cs="IRNazanin"/>
          <w:lang w:bidi="fa-IR"/>
          <w:color w:val="111111"/>
          <w:sz w:val="28"/>
          <w:szCs w:val="28"/>
          <w:rtl/>
        </w:rPr>
        <w:t xml:space="preserve">مصداق مورد نظر براى «الناس»، به قرينه آيات گذشته و نيز آيه قبل كه بيان داشت اوصاف پيامبر در تورات و انجيل ثبت شده، يهود و نصارا است. بنابراين يهود و نصارا از مخاطبان «فامنوا ... »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- 7 - 205 - 5</w:t>
      </w:r>
    </w:p>
    <w:p>
      <w:pPr>
        <w:pStyle w:val="BookText"/>
      </w:pPr>
      <w:r>
        <w:rPr>
          <w:rFonts w:ascii="IRNazanin" w:hAnsi="IRNazanin" w:eastAsia="IRNazanin" w:cs="IRNazanin"/>
          <w:lang w:bidi="fa-IR"/>
          <w:color w:val="111111"/>
          <w:sz w:val="28"/>
          <w:szCs w:val="28"/>
          <w:rtl/>
        </w:rPr>
        <w:t xml:space="preserve">5 - انسان ها بايد در دل و جان به ياد خدا بوده و در هر صبح و عصر لب به ذكر او گشايند .</w:t>
      </w:r>
    </w:p>
    <w:p>
      <w:pPr>
        <w:pStyle w:val="BookText"/>
      </w:pPr>
      <w:r>
        <w:rPr>
          <w:rFonts w:ascii="Amiri" w:hAnsi="Amiri" w:eastAsia="Amiri" w:cs="Amiri"/>
          <w:lang w:bidi="ar-SA"/>
          <w:color w:val="111111"/>
          <w:sz w:val="28"/>
          <w:szCs w:val="28"/>
          <w:rtl/>
        </w:rPr>
        <w:t xml:space="preserve">و اذكر ربك . .. بالغدو و الاصال</w:t>
      </w:r>
    </w:p>
    <w:p>
      <w:pPr>
        <w:pStyle w:val="BookText"/>
      </w:pPr>
      <w:r>
        <w:rPr>
          <w:rFonts w:ascii="IRNazanin" w:hAnsi="IRNazanin" w:eastAsia="IRNazanin" w:cs="IRNazanin"/>
          <w:lang w:bidi="fa-IR"/>
          <w:color w:val="111111"/>
          <w:sz w:val="28"/>
          <w:szCs w:val="28"/>
          <w:rtl/>
        </w:rPr>
        <w:t xml:space="preserve">«غدوة» (مفرد غدو) به معناى صبح (زمان طلوع فجر تا طلوع خورشيد) است. «آصال» جمع و يا جمع الجمع «اصيل» است و اصيل به زمان ميان عصر تا مغرب گفته مى شود. قابل ذكر است كه «ال» در «الغدو» و «الأصال» براى استغراق است و افاده عموم مى كند ; يعنى هر صبح و عصر.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- 8 - 20 - 7</w:t>
      </w:r>
    </w:p>
    <w:p>
      <w:pPr>
        <w:pStyle w:val="BookText"/>
      </w:pPr>
      <w:r>
        <w:rPr>
          <w:rFonts w:ascii="IRNazanin" w:hAnsi="IRNazanin" w:eastAsia="IRNazanin" w:cs="IRNazanin"/>
          <w:lang w:bidi="fa-IR"/>
          <w:color w:val="111111"/>
          <w:sz w:val="28"/>
          <w:szCs w:val="28"/>
          <w:rtl/>
        </w:rPr>
        <w:t xml:space="preserve">7 - آگاهى به تكاليف الهى از شرايط مسؤوليت انسان در برابر آن</w:t>
      </w:r>
    </w:p>
    <w:p>
      <w:pPr>
        <w:pStyle w:val="BookText"/>
      </w:pPr>
      <w:r>
        <w:rPr>
          <w:rFonts w:ascii="IRNazanin" w:hAnsi="IRNazanin" w:eastAsia="IRNazanin" w:cs="IRNazanin"/>
          <w:lang w:bidi="fa-IR"/>
          <w:color w:val="111111"/>
          <w:sz w:val="28"/>
          <w:szCs w:val="28"/>
          <w:rtl/>
        </w:rPr>
        <w:t xml:space="preserve">و لاتولوا عنه و أنتم تسمعون</w:t>
      </w:r>
    </w:p>
    <w:p>
      <w:pPr>
        <w:pStyle w:val="BookText"/>
      </w:pPr>
      <w:r>
        <w:rPr>
          <w:rFonts w:ascii="IRNazanin" w:hAnsi="IRNazanin" w:eastAsia="IRNazanin" w:cs="IRNazanin"/>
          <w:lang w:bidi="fa-IR"/>
          <w:color w:val="111111"/>
          <w:sz w:val="28"/>
          <w:szCs w:val="28"/>
          <w:rtl/>
        </w:rPr>
        <w:t xml:space="preserve">در برداشت فوق جمله حاليه «و أنتم تسمعون» قيد براى «أطيعوا» و «لاتولوا»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- 9 - 94 - 19</w:t>
      </w:r>
    </w:p>
    <w:p>
      <w:pPr>
        <w:pStyle w:val="BookText"/>
      </w:pPr>
      <w:r>
        <w:rPr>
          <w:rFonts w:ascii="IRNazanin" w:hAnsi="IRNazanin" w:eastAsia="IRNazanin" w:cs="IRNazanin"/>
          <w:lang w:bidi="fa-IR"/>
          <w:color w:val="111111"/>
          <w:sz w:val="28"/>
          <w:szCs w:val="28"/>
          <w:rtl/>
        </w:rPr>
        <w:t xml:space="preserve">19 - انسان ، در برابر تمامى رفتار و حركات خويش مسؤول بوده و در قيامت بايد پاسخگو باشد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- 10 - 61 - 6</w:t>
      </w:r>
    </w:p>
    <w:p>
      <w:pPr>
        <w:pStyle w:val="BookText"/>
      </w:pPr>
      <w:r>
        <w:rPr>
          <w:rFonts w:ascii="Amiri" w:hAnsi="Amiri" w:eastAsia="Amiri" w:cs="Amiri"/>
          <w:lang w:bidi="ar-SA"/>
          <w:color w:val="111111"/>
          <w:sz w:val="28"/>
          <w:szCs w:val="28"/>
          <w:rtl/>
        </w:rPr>
        <w:t xml:space="preserve">6 - انسان ، موظف به مراقبت و مواظبت بر تمامى اعمال خويش است .</w:t>
      </w:r>
    </w:p>
    <w:p>
      <w:pPr>
        <w:pStyle w:val="BookText"/>
      </w:pPr>
      <w:r>
        <w:rPr>
          <w:rFonts w:ascii="Amiri" w:hAnsi="Amiri" w:eastAsia="Amiri" w:cs="Amiri"/>
          <w:lang w:bidi="ar-SA"/>
          <w:color w:val="111111"/>
          <w:sz w:val="28"/>
          <w:szCs w:val="28"/>
          <w:rtl/>
        </w:rPr>
        <w:t xml:space="preserve">و ما تتلوا منه من قرءان و لا تعملون من عمل إلا كنا عليكم شهوداً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- 14 - 22 - 9</w:t>
      </w:r>
    </w:p>
    <w:p>
      <w:pPr>
        <w:pStyle w:val="BookText"/>
      </w:pPr>
      <w:r>
        <w:rPr>
          <w:rFonts w:ascii="Amiri" w:hAnsi="Amiri" w:eastAsia="Amiri" w:cs="Amiri"/>
          <w:lang w:bidi="ar-SA"/>
          <w:color w:val="111111"/>
          <w:sz w:val="28"/>
          <w:szCs w:val="28"/>
          <w:rtl/>
        </w:rPr>
        <w:t xml:space="preserve">9- دعوت و القاى شيطان از انسان سلب اختيار نمى كند و او مسؤول اعمال خويش خواهد بود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- 14 - 51 - 8</w:t>
      </w:r>
    </w:p>
    <w:p>
      <w:pPr>
        <w:pStyle w:val="BookText"/>
      </w:pPr>
      <w:r>
        <w:rPr>
          <w:rFonts w:ascii="Amiri" w:hAnsi="Amiri" w:eastAsia="Amiri" w:cs="Amiri"/>
          <w:lang w:bidi="ar-SA"/>
          <w:color w:val="111111"/>
          <w:sz w:val="28"/>
          <w:szCs w:val="28"/>
          <w:rtl/>
        </w:rPr>
        <w:t xml:space="preserve">8- انسان ، موجودى مختار و در برابر تمامى حركت ها ، تلاش ها و رفتار خويش ، مسؤول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از رفتار انسان بازخواهى مى كند، استفاده مى شود كه آدمى موجودى مختار و مسؤول است; چون بازخواهى هگامى معقول است كه اختيار و مسؤوليتى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- 15 - 93 - 3</w:t>
      </w:r>
    </w:p>
    <w:p>
      <w:pPr>
        <w:pStyle w:val="BookText"/>
      </w:pPr>
      <w:r>
        <w:rPr>
          <w:rFonts w:ascii="Amiri" w:hAnsi="Amiri" w:eastAsia="Amiri" w:cs="Amiri"/>
          <w:lang w:bidi="ar-SA"/>
          <w:color w:val="111111"/>
          <w:sz w:val="28"/>
          <w:szCs w:val="28"/>
          <w:rtl/>
        </w:rPr>
        <w:t xml:space="preserve">3- همه انسان ها در برابر اعمال و رفتار خويش ، مسؤولند .</w:t>
      </w:r>
    </w:p>
    <w:p>
      <w:pPr>
        <w:pStyle w:val="BookText"/>
      </w:pPr>
      <w:r>
        <w:rPr>
          <w:rFonts w:ascii="Amiri" w:hAnsi="Amiri" w:eastAsia="Amiri" w:cs="Amiri"/>
          <w:lang w:bidi="ar-SA"/>
          <w:color w:val="111111"/>
          <w:sz w:val="28"/>
          <w:szCs w:val="28"/>
          <w:rtl/>
        </w:rPr>
        <w:t xml:space="preserve">لنسئلنّهم . ..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w:t>
      </w:r>
    </w:p>
    <w:p>
      <w:pPr>
        <w:pStyle w:val="BookText"/>
      </w:pPr>
      <w:r>
        <w:rPr>
          <w:rFonts w:ascii="IRNazanin" w:hAnsi="IRNazanin" w:eastAsia="IRNazanin" w:cs="IRNazanin"/>
          <w:lang w:bidi="fa-IR"/>
          <w:color w:val="111111"/>
          <w:sz w:val="28"/>
          <w:szCs w:val="28"/>
          <w:rtl/>
        </w:rPr>
        <w:t xml:space="preserve">1- انسان ، وظيفه دار توجه به نظارت گواهان الهى در هر عصرى بر اعمالش</w:t>
      </w:r>
    </w:p>
    <w:p>
      <w:pPr>
        <w:pStyle w:val="BookText"/>
      </w:pPr>
      <w:r>
        <w:rPr>
          <w:rFonts w:ascii="Amiri" w:hAnsi="Amiri" w:eastAsia="Amiri" w:cs="Amiri"/>
          <w:lang w:bidi="ar-SA"/>
          <w:color w:val="111111"/>
          <w:sz w:val="28"/>
          <w:szCs w:val="28"/>
          <w:rtl/>
        </w:rPr>
        <w:t xml:space="preserve">و يوم نبعث فى كلّ أُمّة شهيدًا</w:t>
      </w:r>
    </w:p>
    <w:p>
      <w:pPr>
        <w:pStyle w:val="BookText"/>
      </w:pPr>
      <w:r>
        <w:rPr>
          <w:rFonts w:ascii="IRNazanin" w:hAnsi="IRNazanin" w:eastAsia="IRNazanin" w:cs="IRNazanin"/>
          <w:lang w:bidi="fa-IR"/>
          <w:color w:val="111111"/>
          <w:sz w:val="28"/>
          <w:szCs w:val="28"/>
          <w:rtl/>
        </w:rPr>
        <w:t xml:space="preserve">تكرار مضمون «يوم نبعث . ..» در ضمن چند آيه و نيز در تقدير بودن «اذكر» يا «اذكروا» بيانگر اهميت موضوع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- 16 - 93 - 5،6</w:t>
      </w:r>
    </w:p>
    <w:p>
      <w:pPr>
        <w:pStyle w:val="BookText"/>
      </w:pPr>
      <w:r>
        <w:rPr>
          <w:rFonts w:ascii="IRNazanin" w:hAnsi="IRNazanin" w:eastAsia="IRNazanin" w:cs="IRNazanin"/>
          <w:lang w:bidi="fa-IR"/>
          <w:color w:val="111111"/>
          <w:sz w:val="28"/>
          <w:szCs w:val="28"/>
          <w:rtl/>
        </w:rPr>
        <w:t xml:space="preserve">5- مشيت الهى ، در قرار گرفتن انسان ها در مسير اختيار و مسؤوليت است نه جبر و ناگزيرى .</w:t>
      </w:r>
    </w:p>
    <w:p>
      <w:pPr>
        <w:pStyle w:val="BookText"/>
      </w:pPr>
      <w:r>
        <w:rPr>
          <w:rFonts w:ascii="Amiri" w:hAnsi="Amiri" w:eastAsia="Amiri" w:cs="Amiri"/>
          <w:lang w:bidi="ar-SA"/>
          <w:color w:val="111111"/>
          <w:sz w:val="28"/>
          <w:szCs w:val="28"/>
          <w:rtl/>
        </w:rPr>
        <w:t xml:space="preserve">يضلّ من يشاء . .. و لتسئلنّ عمّا كنتم تعملون</w:t>
      </w:r>
    </w:p>
    <w:p>
      <w:pPr>
        <w:pStyle w:val="BookText"/>
      </w:pPr>
      <w:r>
        <w:rPr>
          <w:rFonts w:ascii="IRNazanin" w:hAnsi="IRNazanin" w:eastAsia="IRNazanin" w:cs="IRNazanin"/>
          <w:lang w:bidi="fa-IR"/>
          <w:color w:val="111111"/>
          <w:sz w:val="28"/>
          <w:szCs w:val="28"/>
          <w:rtl/>
        </w:rPr>
        <w:t xml:space="preserve">بيان مسؤوليت انسان (و لتسئلنّ . ..) پس از طرح مشيت الهى، اشاره به اين حقيقت دارد كه مشيت خداوند مايه سلب مسؤوليت</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نيست; بلكه مسؤوليت آفرين است.</w:t>
      </w:r>
    </w:p>
    <w:p>
      <w:pPr>
        <w:pStyle w:val="BookText"/>
      </w:pPr>
      <w:r>
        <w:rPr>
          <w:rFonts w:ascii="Amiri" w:hAnsi="Amiri" w:eastAsia="Amiri" w:cs="Amiri"/>
          <w:lang w:bidi="ar-SA"/>
          <w:color w:val="111111"/>
          <w:sz w:val="28"/>
          <w:szCs w:val="28"/>
          <w:rtl/>
        </w:rPr>
        <w:t xml:space="preserve">6- انسان ها در قبال اعمال خويش ، متعهد و مسؤولند .</w:t>
      </w:r>
    </w:p>
    <w:p>
      <w:pPr>
        <w:pStyle w:val="BookText"/>
      </w:pPr>
      <w:r>
        <w:rPr>
          <w:rFonts w:ascii="Amiri" w:hAnsi="Amiri" w:eastAsia="Amiri" w:cs="Amiri"/>
          <w:lang w:bidi="ar-SA"/>
          <w:color w:val="111111"/>
          <w:sz w:val="28"/>
          <w:szCs w:val="28"/>
          <w:rtl/>
        </w:rPr>
        <w:t xml:space="preserve">و لتسئلنّ عمّا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- 17 - 11 - 9</w:t>
      </w:r>
    </w:p>
    <w:p>
      <w:pPr>
        <w:pStyle w:val="BookText"/>
      </w:pPr>
      <w:r>
        <w:rPr>
          <w:rFonts w:ascii="Amiri" w:hAnsi="Amiri" w:eastAsia="Amiri" w:cs="Amiri"/>
          <w:lang w:bidi="ar-SA"/>
          <w:color w:val="111111"/>
          <w:sz w:val="28"/>
          <w:szCs w:val="28"/>
          <w:rtl/>
        </w:rPr>
        <w:t xml:space="preserve">9- انسان وظيفه دار تأمّل در جوانب خواسته ها و آمال خويش</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در آيه فوق، يكى از نقاط ضعف بشرى - كه منشأ آن شتابزدگى و دورانديش نبودن است - بيان شده كه در حقيقت هشدارى است به اينكه انسانها بايد دورانديش باشند و پيرامون مصالح خويش تأمّل و تفكر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- 17 - 13 - 1</w:t>
      </w:r>
    </w:p>
    <w:p>
      <w:pPr>
        <w:pStyle w:val="BookText"/>
      </w:pPr>
      <w:r>
        <w:rPr>
          <w:rFonts w:ascii="Amiri" w:hAnsi="Amiri" w:eastAsia="Amiri" w:cs="Amiri"/>
          <w:lang w:bidi="ar-SA"/>
          <w:color w:val="111111"/>
          <w:sz w:val="28"/>
          <w:szCs w:val="28"/>
          <w:rtl/>
        </w:rPr>
        <w:t xml:space="preserve">1- هر انسانى در قبال اعمال خويش مسؤول است</w:t>
      </w:r>
    </w:p>
    <w:p>
      <w:pPr>
        <w:pStyle w:val="BookText"/>
      </w:pPr>
      <w:r>
        <w:rPr>
          <w:rFonts w:ascii="Amiri" w:hAnsi="Amiri" w:eastAsia="Amiri" w:cs="Amiri"/>
          <w:lang w:bidi="ar-SA"/>
          <w:color w:val="111111"/>
          <w:sz w:val="28"/>
          <w:szCs w:val="28"/>
          <w:rtl/>
        </w:rPr>
        <w:t xml:space="preserve">و كلّ إنسن ألزمنه طئره فى عنقه</w:t>
      </w:r>
    </w:p>
    <w:p>
      <w:pPr>
        <w:pStyle w:val="BookText"/>
      </w:pPr>
      <w:r>
        <w:rPr>
          <w:rFonts w:ascii="IRNazanin" w:hAnsi="IRNazanin" w:eastAsia="IRNazanin" w:cs="IRNazanin"/>
          <w:lang w:bidi="fa-IR"/>
          <w:color w:val="111111"/>
          <w:sz w:val="28"/>
          <w:szCs w:val="28"/>
          <w:rtl/>
        </w:rPr>
        <w:t xml:space="preserve">مراد از «طائر» عمل انسان است چه خير باشد و چه 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- 17 - 29 - 8</w:t>
      </w:r>
    </w:p>
    <w:p>
      <w:pPr>
        <w:pStyle w:val="BookText"/>
      </w:pPr>
      <w:r>
        <w:rPr>
          <w:rFonts w:ascii="IRNazanin" w:hAnsi="IRNazanin" w:eastAsia="IRNazanin" w:cs="IRNazanin"/>
          <w:lang w:bidi="fa-IR"/>
          <w:color w:val="111111"/>
          <w:sz w:val="28"/>
          <w:szCs w:val="28"/>
          <w:rtl/>
        </w:rPr>
        <w:t xml:space="preserve">8- انسان نبايد مرتكب عملى شود كه مورد سرزنش قرار گيرد و از كرده خود پشيمان گشته و بر آن حسرت بخورد .</w:t>
      </w:r>
    </w:p>
    <w:p>
      <w:pPr>
        <w:pStyle w:val="BookText"/>
      </w:pPr>
      <w:r>
        <w:rPr>
          <w:rFonts w:ascii="Amiri" w:hAnsi="Amiri" w:eastAsia="Amiri" w:cs="Amiri"/>
          <w:lang w:bidi="ar-SA"/>
          <w:color w:val="111111"/>
          <w:sz w:val="28"/>
          <w:szCs w:val="28"/>
          <w:rtl/>
        </w:rPr>
        <w:t xml:space="preserve">و لاتجعل يدك . .. فتقعد ملومًا محسورًا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- 17 - 34 - 16</w:t>
      </w:r>
    </w:p>
    <w:p>
      <w:pPr>
        <w:pStyle w:val="BookText"/>
      </w:pPr>
      <w:r>
        <w:rPr>
          <w:rFonts w:ascii="IRNazanin" w:hAnsi="IRNazanin" w:eastAsia="IRNazanin" w:cs="IRNazanin"/>
          <w:lang w:bidi="fa-IR"/>
          <w:color w:val="111111"/>
          <w:sz w:val="28"/>
          <w:szCs w:val="28"/>
          <w:rtl/>
        </w:rPr>
        <w:t xml:space="preserve">16- انسان ، در قبال عهد و پيمان خويش مسؤول است .</w:t>
      </w:r>
    </w:p>
    <w:p>
      <w:pPr>
        <w:pStyle w:val="BookText"/>
      </w:pPr>
      <w:r>
        <w:rPr>
          <w:rFonts w:ascii="Amiri" w:hAnsi="Amiri" w:eastAsia="Amiri" w:cs="Amiri"/>
          <w:lang w:bidi="ar-SA"/>
          <w:color w:val="111111"/>
          <w:sz w:val="28"/>
          <w:szCs w:val="28"/>
          <w:rtl/>
        </w:rPr>
        <w:t xml:space="preserve">إن العهد كان مسئولاً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- 17 - 36 - 3،4</w:t>
      </w:r>
    </w:p>
    <w:p>
      <w:pPr>
        <w:pStyle w:val="BookText"/>
      </w:pPr>
      <w:r>
        <w:rPr>
          <w:rFonts w:ascii="IRNazanin" w:hAnsi="IRNazanin" w:eastAsia="IRNazanin" w:cs="IRNazanin"/>
          <w:lang w:bidi="fa-IR"/>
          <w:color w:val="111111"/>
          <w:sz w:val="28"/>
          <w:szCs w:val="28"/>
          <w:rtl/>
        </w:rPr>
        <w:t xml:space="preserve">3- انسان ، در قبال فعاليت چشم ، گوش و قلب خويش ، در پيشگاه خداوند مسؤول است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4- انسان هاى واجد ابزار لازم براى كسب آگاهى و علم ، در پيشگاه خداوند ، مسؤول هستند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- 17 - 44 - 19</w:t>
      </w:r>
    </w:p>
    <w:p>
      <w:pPr>
        <w:pStyle w:val="BookText"/>
      </w:pPr>
      <w:r>
        <w:rPr>
          <w:rFonts w:ascii="IRNazanin" w:hAnsi="IRNazanin" w:eastAsia="IRNazanin" w:cs="IRNazanin"/>
          <w:lang w:bidi="fa-IR"/>
          <w:color w:val="111111"/>
          <w:sz w:val="28"/>
          <w:szCs w:val="28"/>
          <w:rtl/>
        </w:rPr>
        <w:t xml:space="preserve">19- انسان ، موظف به تلاش براى فهم حقايق هستى چون تسبيح و حمد موجودات براى خدا</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Amiri" w:hAnsi="Amiri" w:eastAsia="Amiri" w:cs="Amiri"/>
          <w:lang w:bidi="ar-SA"/>
          <w:color w:val="111111"/>
          <w:sz w:val="28"/>
          <w:szCs w:val="28"/>
          <w:rtl/>
        </w:rPr>
        <w:t xml:space="preserve">برداشت فوق، مبتنى بر اين نكته است كه «إنه كان حليماً غفوراً» تهديد مشركان به خاطر نينديشيدن درباره تسبيح موجودات باشد. بنابراين، عبارت، اِشعار دارد بر اينكه تلاش براى فهم حقايق عالم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- 17 - 71 - 8</w:t>
      </w:r>
    </w:p>
    <w:p>
      <w:pPr>
        <w:pStyle w:val="BookText"/>
      </w:pPr>
      <w:r>
        <w:rPr>
          <w:rFonts w:ascii="IRNazanin" w:hAnsi="IRNazanin" w:eastAsia="IRNazanin" w:cs="IRNazanin"/>
          <w:lang w:bidi="fa-IR"/>
          <w:color w:val="111111"/>
          <w:sz w:val="28"/>
          <w:szCs w:val="28"/>
          <w:rtl/>
        </w:rPr>
        <w:t xml:space="preserve">8- انسان ها در گزينش پيشوايان و پيروى كردن از آنان مسؤولند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- 19 - 79 - 7</w:t>
      </w:r>
    </w:p>
    <w:p>
      <w:pPr>
        <w:pStyle w:val="BookText"/>
      </w:pPr>
      <w:r>
        <w:rPr>
          <w:rFonts w:ascii="IRNazanin" w:hAnsi="IRNazanin" w:eastAsia="IRNazanin" w:cs="IRNazanin"/>
          <w:lang w:bidi="fa-IR"/>
          <w:color w:val="111111"/>
          <w:sz w:val="28"/>
          <w:szCs w:val="28"/>
          <w:rtl/>
        </w:rPr>
        <w:t xml:space="preserve">7- مسؤوليت انسان ، در برابر گفته ها و ادعا هاى خود</w:t>
      </w:r>
    </w:p>
    <w:p>
      <w:pPr>
        <w:pStyle w:val="BookText"/>
      </w:pPr>
      <w:r>
        <w:rPr>
          <w:rFonts w:ascii="Amiri" w:hAnsi="Amiri" w:eastAsia="Amiri" w:cs="Amiri"/>
          <w:lang w:bidi="ar-SA"/>
          <w:color w:val="111111"/>
          <w:sz w:val="28"/>
          <w:szCs w:val="28"/>
          <w:rtl/>
        </w:rPr>
        <w:t xml:space="preserve">كلاّ سنكتب ما يقول و نمدّ له من العذاب مدًّا</w:t>
      </w:r>
    </w:p>
    <w:p>
      <w:pPr>
        <w:pStyle w:val="BookText"/>
      </w:pPr>
      <w:r>
        <w:rPr>
          <w:rFonts w:ascii="IRNazanin" w:hAnsi="IRNazanin" w:eastAsia="IRNazanin" w:cs="IRNazanin"/>
          <w:lang w:bidi="fa-IR"/>
          <w:color w:val="111111"/>
          <w:sz w:val="28"/>
          <w:szCs w:val="28"/>
          <w:rtl/>
        </w:rPr>
        <w:t xml:space="preserve">خبر از نوشته شدن حتمى گفته ها (سنكتب. ..) و به دنبال آن بحث از عذاب الهى، حاكى از حسابرسى و مواخذه آن گفته ها و گوياى مسؤوليت انسان در برابر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- 20 - 15 - 9</w:t>
      </w:r>
    </w:p>
    <w:p>
      <w:pPr>
        <w:pStyle w:val="BookText"/>
      </w:pPr>
      <w:r>
        <w:rPr>
          <w:rFonts w:ascii="IRNazanin" w:hAnsi="IRNazanin" w:eastAsia="IRNazanin" w:cs="IRNazanin"/>
          <w:lang w:bidi="fa-IR"/>
          <w:color w:val="111111"/>
          <w:sz w:val="28"/>
          <w:szCs w:val="28"/>
          <w:rtl/>
        </w:rPr>
        <w:t xml:space="preserve">9 - انسان ، دربرابر تلاش ها و كردار هاى پى گير و مداوم خويش ، مسؤول است .</w:t>
      </w:r>
    </w:p>
    <w:p>
      <w:pPr>
        <w:pStyle w:val="BookText"/>
      </w:pPr>
      <w:r>
        <w:rPr>
          <w:rFonts w:ascii="Amiri" w:hAnsi="Amiri" w:eastAsia="Amiri" w:cs="Amiri"/>
          <w:lang w:bidi="ar-SA"/>
          <w:color w:val="111111"/>
          <w:sz w:val="28"/>
          <w:szCs w:val="28"/>
          <w:rtl/>
        </w:rPr>
        <w:t xml:space="preserve">لتجزى كلّ نفس بما تسعى</w:t>
      </w:r>
    </w:p>
    <w:p>
      <w:pPr>
        <w:pStyle w:val="BookText"/>
      </w:pPr>
      <w:r>
        <w:rPr>
          <w:rFonts w:ascii="IRNazanin" w:hAnsi="IRNazanin" w:eastAsia="IRNazanin" w:cs="IRNazanin"/>
          <w:lang w:bidi="fa-IR"/>
          <w:color w:val="111111"/>
          <w:sz w:val="28"/>
          <w:szCs w:val="28"/>
          <w:rtl/>
        </w:rPr>
        <w:t xml:space="preserve">ماده «سعى» به جاى «عمل» ممكن است در بدى ها، ناظر به ناديده گرفتن لغزش هاى خالى از اصرار و در اعمال نيك، توصيه به كوشش مداوم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- 21 - 1 - 6</w:t>
      </w:r>
    </w:p>
    <w:p>
      <w:pPr>
        <w:pStyle w:val="BookText"/>
      </w:pPr>
      <w:r>
        <w:rPr>
          <w:rFonts w:ascii="IRNazanin" w:hAnsi="IRNazanin" w:eastAsia="IRNazanin" w:cs="IRNazanin"/>
          <w:lang w:bidi="fa-IR"/>
          <w:color w:val="111111"/>
          <w:sz w:val="28"/>
          <w:szCs w:val="28"/>
          <w:rtl/>
        </w:rPr>
        <w:t xml:space="preserve">6- انسان در برابر رفتار و كردار خويش ، مسؤول بوده و در قيامت مورد مؤاخذه و بازخواست قرار خواهد گرفت .</w:t>
      </w: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حسابرسى آن گاه معقول و متصور است كه مسؤوليت و بازخواهى در 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- 26 - 146 - 6</w:t>
      </w:r>
    </w:p>
    <w:p>
      <w:pPr>
        <w:pStyle w:val="BookText"/>
      </w:pPr>
      <w:r>
        <w:rPr>
          <w:rFonts w:ascii="IRNazanin" w:hAnsi="IRNazanin" w:eastAsia="IRNazanin" w:cs="IRNazanin"/>
          <w:lang w:bidi="fa-IR"/>
          <w:color w:val="111111"/>
          <w:sz w:val="28"/>
          <w:szCs w:val="28"/>
          <w:rtl/>
        </w:rPr>
        <w:t xml:space="preserve">6 - انسان ، در قبال نعمت هاى الهى مسؤول است .</w:t>
      </w:r>
    </w:p>
    <w:p>
      <w:pPr>
        <w:pStyle w:val="BookText"/>
      </w:pPr>
      <w:r>
        <w:rPr>
          <w:rFonts w:ascii="Amiri" w:hAnsi="Amiri" w:eastAsia="Amiri" w:cs="Amiri"/>
          <w:lang w:bidi="ar-SA"/>
          <w:color w:val="111111"/>
          <w:sz w:val="28"/>
          <w:szCs w:val="28"/>
          <w:rtl/>
        </w:rPr>
        <w:t xml:space="preserve">أتتركون فى ما ههنا ءامنين</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بدان احتمال است كه مقصود از «أتتركون» اين باشد كه خداوند انسان ها را در برابر نعمت هايى كه به آنان داده است، آسوده و بدون هيچ گونه مسؤوليتى رها نمى كند; بلكه شكر و سپاس آنها را از آنان مى خواهد و در صورت ناسپاسى و گناه، از ايشان سلب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- 27 - 93 - 13</w:t>
      </w:r>
    </w:p>
    <w:p>
      <w:pPr>
        <w:pStyle w:val="BookText"/>
      </w:pPr>
      <w:r>
        <w:rPr>
          <w:rFonts w:ascii="Amiri" w:hAnsi="Amiri" w:eastAsia="Amiri" w:cs="Amiri"/>
          <w:lang w:bidi="ar-SA"/>
          <w:color w:val="111111"/>
          <w:sz w:val="28"/>
          <w:szCs w:val="28"/>
          <w:rtl/>
        </w:rPr>
        <w:t xml:space="preserve">13 - انسان ، در قبال اعمال خويش مسؤول است .</w:t>
      </w:r>
    </w:p>
    <w:p>
      <w:pPr>
        <w:pStyle w:val="BookText"/>
      </w:pPr>
      <w:r>
        <w:rPr>
          <w:rFonts w:ascii="Amiri" w:hAnsi="Amiri" w:eastAsia="Amiri" w:cs="Amiri"/>
          <w:lang w:bidi="ar-SA"/>
          <w:color w:val="111111"/>
          <w:sz w:val="28"/>
          <w:szCs w:val="28"/>
          <w:rtl/>
        </w:rPr>
        <w:t xml:space="preserve">و ما ربّك بغفل عمّا تعملون</w:t>
      </w:r>
    </w:p>
    <w:p>
      <w:pPr>
        <w:pStyle w:val="BookText"/>
      </w:pPr>
      <w:r>
        <w:rPr>
          <w:rFonts w:ascii="IRNazanin" w:hAnsi="IRNazanin" w:eastAsia="IRNazanin" w:cs="IRNazanin"/>
          <w:lang w:bidi="fa-IR"/>
          <w:color w:val="111111"/>
          <w:sz w:val="28"/>
          <w:szCs w:val="28"/>
          <w:rtl/>
        </w:rPr>
        <w:t xml:space="preserve">تعبير «و ما ربّك بغافل. ..» دربردارنده تهديد است و اين تهديد در صورتى صحيح است كه انسان، در برابر اعمال خود مسؤول و پاسخگو باشد; و گرنه غفلت و عدم غفلت خداوند، فرقى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- 28 - 62 - 6</w:t>
      </w:r>
    </w:p>
    <w:p>
      <w:pPr>
        <w:pStyle w:val="BookText"/>
      </w:pPr>
      <w:r>
        <w:rPr>
          <w:rFonts w:ascii="IRNazanin" w:hAnsi="IRNazanin" w:eastAsia="IRNazanin" w:cs="IRNazanin"/>
          <w:lang w:bidi="fa-IR"/>
          <w:color w:val="111111"/>
          <w:sz w:val="28"/>
          <w:szCs w:val="28"/>
          <w:rtl/>
        </w:rPr>
        <w:t xml:space="preserve">6 - انسان ، مسؤول انديشه ها و گرايش هاى خويش و مورد بازخواست از سوى خداوند در قيامت</w:t>
      </w:r>
    </w:p>
    <w:p>
      <w:pPr>
        <w:pStyle w:val="BookText"/>
      </w:pPr>
      <w:r>
        <w:rPr>
          <w:rFonts w:ascii="Amiri" w:hAnsi="Amiri" w:eastAsia="Amiri" w:cs="Amiri"/>
          <w:lang w:bidi="ar-SA"/>
          <w:color w:val="111111"/>
          <w:sz w:val="28"/>
          <w:szCs w:val="28"/>
          <w:rtl/>
        </w:rPr>
        <w:t xml:space="preserve">و يوم يناديهم فيقول أين شركاءى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- 28 - 65 - 6</w:t>
      </w:r>
    </w:p>
    <w:p>
      <w:pPr>
        <w:pStyle w:val="BookText"/>
      </w:pPr>
      <w:r>
        <w:rPr>
          <w:rFonts w:ascii="IRNazanin" w:hAnsi="IRNazanin" w:eastAsia="IRNazanin" w:cs="IRNazanin"/>
          <w:lang w:bidi="fa-IR"/>
          <w:color w:val="111111"/>
          <w:sz w:val="28"/>
          <w:szCs w:val="28"/>
          <w:rtl/>
        </w:rPr>
        <w:t xml:space="preserve">6 - انسان ها در برابر دعوت پيامبران ، مسؤول بوده و نمى توانند آن را ناديده گرفته و بى تفاوت باشند .</w:t>
      </w:r>
    </w:p>
    <w:p>
      <w:pPr>
        <w:pStyle w:val="BookText"/>
      </w:pPr>
      <w:r>
        <w:rPr>
          <w:rFonts w:ascii="Amiri" w:hAnsi="Amiri" w:eastAsia="Amiri" w:cs="Amiri"/>
          <w:lang w:bidi="ar-SA"/>
          <w:color w:val="111111"/>
          <w:sz w:val="28"/>
          <w:szCs w:val="28"/>
          <w:rtl/>
        </w:rPr>
        <w:t xml:space="preserve">و يوم يناديهم . .. ماذا أجبتم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- 31 - 14 - 13</w:t>
      </w:r>
    </w:p>
    <w:p>
      <w:pPr>
        <w:pStyle w:val="BookText"/>
      </w:pPr>
      <w:r>
        <w:rPr>
          <w:rFonts w:ascii="Amiri" w:hAnsi="Amiri" w:eastAsia="Amiri" w:cs="Amiri"/>
          <w:lang w:bidi="ar-SA"/>
          <w:color w:val="111111"/>
          <w:sz w:val="28"/>
          <w:szCs w:val="28"/>
          <w:rtl/>
        </w:rPr>
        <w:t xml:space="preserve">13 - انسان ها ، موظف به شكر نعمت هاى خداوندند .</w:t>
      </w:r>
    </w:p>
    <w:p>
      <w:pPr>
        <w:pStyle w:val="BookText"/>
      </w:pPr>
      <w:r>
        <w:rPr>
          <w:rFonts w:ascii="Amiri" w:hAnsi="Amiri" w:eastAsia="Amiri" w:cs="Amiri"/>
          <w:lang w:bidi="ar-SA"/>
          <w:color w:val="111111"/>
          <w:sz w:val="28"/>
          <w:szCs w:val="28"/>
          <w:rtl/>
        </w:rPr>
        <w:t xml:space="preserve">أن اشكرلى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- 31 - 26 - 8</w:t>
      </w:r>
    </w:p>
    <w:p>
      <w:pPr>
        <w:pStyle w:val="BookText"/>
      </w:pPr>
      <w:r>
        <w:rPr>
          <w:rFonts w:ascii="IRNazanin" w:hAnsi="IRNazanin" w:eastAsia="IRNazanin" w:cs="IRNazanin"/>
          <w:lang w:bidi="fa-IR"/>
          <w:color w:val="111111"/>
          <w:sz w:val="28"/>
          <w:szCs w:val="28"/>
          <w:rtl/>
        </w:rPr>
        <w:t xml:space="preserve">8 - توصيه خداوند به اداى حمد به درگاه او ، به خاطر انجام دادن وظيفه انسان ها است و نه نياز خدا به حمد .</w:t>
      </w:r>
    </w:p>
    <w:p>
      <w:pPr>
        <w:pStyle w:val="BookText"/>
      </w:pPr>
      <w:r>
        <w:rPr>
          <w:rFonts w:ascii="Amiri" w:hAnsi="Amiri" w:eastAsia="Amiri" w:cs="Amiri"/>
          <w:lang w:bidi="ar-SA"/>
          <w:color w:val="111111"/>
          <w:sz w:val="28"/>
          <w:szCs w:val="28"/>
          <w:rtl/>
        </w:rPr>
        <w:t xml:space="preserve">قل الحمد للّه . .. إنّ اللّه هو الغنىّ الحميد</w:t>
      </w:r>
    </w:p>
    <w:p>
      <w:pPr>
        <w:pStyle w:val="BookText"/>
      </w:pPr>
      <w:r>
        <w:rPr>
          <w:rFonts w:ascii="IRNazanin" w:hAnsi="IRNazanin" w:eastAsia="IRNazanin" w:cs="IRNazanin"/>
          <w:lang w:bidi="fa-IR"/>
          <w:color w:val="111111"/>
          <w:sz w:val="28"/>
          <w:szCs w:val="28"/>
          <w:rtl/>
        </w:rPr>
        <w:t xml:space="preserve">اعلام بى نيازى مطلق خداوند در پى توصيه به حمد او، مى تواند به حقيقت ياد شده، دلالت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- 31 - 29 - 19</w:t>
      </w:r>
    </w:p>
    <w:p>
      <w:pPr>
        <w:pStyle w:val="BookText"/>
      </w:pPr>
      <w:r>
        <w:rPr>
          <w:rFonts w:ascii="Amiri" w:hAnsi="Amiri" w:eastAsia="Amiri" w:cs="Amiri"/>
          <w:lang w:bidi="ar-SA"/>
          <w:color w:val="111111"/>
          <w:sz w:val="28"/>
          <w:szCs w:val="28"/>
          <w:rtl/>
        </w:rPr>
        <w:t xml:space="preserve">19 - لازم است كه انسان ، به نظارت دقيق خداوند بر اَعمال او ، توجه داشته باشد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اللّه . .. و أنّ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- 32 - 9 - 18</w:t>
      </w:r>
    </w:p>
    <w:p>
      <w:pPr>
        <w:pStyle w:val="BookText"/>
      </w:pPr>
      <w:r>
        <w:rPr>
          <w:rFonts w:ascii="IRNazanin" w:hAnsi="IRNazanin" w:eastAsia="IRNazanin" w:cs="IRNazanin"/>
          <w:lang w:bidi="fa-IR"/>
          <w:color w:val="111111"/>
          <w:sz w:val="28"/>
          <w:szCs w:val="28"/>
          <w:rtl/>
        </w:rPr>
        <w:t xml:space="preserve">18 - انسان ها ، به شكرگزارى در برابر نعمت هاى الهى موظف اند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- 33 - 4 - 16</w:t>
      </w:r>
    </w:p>
    <w:p>
      <w:pPr>
        <w:pStyle w:val="BookText"/>
      </w:pPr>
      <w:r>
        <w:rPr>
          <w:rFonts w:ascii="IRNazanin" w:hAnsi="IRNazanin" w:eastAsia="IRNazanin" w:cs="IRNazanin"/>
          <w:lang w:bidi="fa-IR"/>
          <w:color w:val="111111"/>
          <w:sz w:val="28"/>
          <w:szCs w:val="28"/>
          <w:rtl/>
        </w:rPr>
        <w:t xml:space="preserve">16 - بايسته است كه انسان ها ، به جاى حكم هاى ساختگى خود ، به احكام الهى پابند باشند .</w:t>
      </w:r>
    </w:p>
    <w:p>
      <w:pPr>
        <w:pStyle w:val="BookText"/>
      </w:pPr>
      <w:r>
        <w:rPr>
          <w:rFonts w:ascii="Amiri" w:hAnsi="Amiri" w:eastAsia="Amiri" w:cs="Amiri"/>
          <w:lang w:bidi="ar-SA"/>
          <w:color w:val="111111"/>
          <w:sz w:val="28"/>
          <w:szCs w:val="28"/>
          <w:rtl/>
        </w:rPr>
        <w:t xml:space="preserve">ذلكم قولكم بأفوهكم و اللّه يقول الحقّ و هو يهدى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- 36 - 12 - 10</w:t>
      </w:r>
    </w:p>
    <w:p>
      <w:pPr>
        <w:pStyle w:val="BookText"/>
      </w:pPr>
      <w:r>
        <w:rPr>
          <w:rFonts w:ascii="IRNazanin" w:hAnsi="IRNazanin" w:eastAsia="IRNazanin" w:cs="IRNazanin"/>
          <w:lang w:bidi="fa-IR"/>
          <w:color w:val="111111"/>
          <w:sz w:val="28"/>
          <w:szCs w:val="28"/>
          <w:rtl/>
        </w:rPr>
        <w:t xml:space="preserve">10 - انسان در برابر رفتار و آثار برجاى مانده از خود ، مسؤول بوده و با كيفر و پاداش دقيق آن ، رو به رو خواهد شد .</w:t>
      </w:r>
    </w:p>
    <w:p>
      <w:pPr>
        <w:pStyle w:val="BookText"/>
      </w:pPr>
      <w:r>
        <w:rPr>
          <w:rFonts w:ascii="Amiri" w:hAnsi="Amiri" w:eastAsia="Amiri" w:cs="Amiri"/>
          <w:lang w:bidi="ar-SA"/>
          <w:color w:val="111111"/>
          <w:sz w:val="28"/>
          <w:szCs w:val="28"/>
          <w:rtl/>
        </w:rPr>
        <w:t xml:space="preserve">و نكتب ما قدّموا . .. أحصينه فى إمام مبين</w:t>
      </w:r>
    </w:p>
    <w:p>
      <w:pPr>
        <w:pStyle w:val="BookText"/>
      </w:pPr>
      <w:r>
        <w:rPr>
          <w:rFonts w:ascii="IRNazanin" w:hAnsi="IRNazanin" w:eastAsia="IRNazanin" w:cs="IRNazanin"/>
          <w:lang w:bidi="fa-IR"/>
          <w:color w:val="111111"/>
          <w:sz w:val="28"/>
          <w:szCs w:val="28"/>
          <w:rtl/>
        </w:rPr>
        <w:t xml:space="preserve">برداشت ياد شده به سبب اين حقيقت است كه ذكر إحياى مردگان و شمارش و ثبت تمامى اعمال و آثار انسان، از مسؤوليت او در برابر رفتار و كردارش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- 36 - 32 - 3</w:t>
      </w:r>
    </w:p>
    <w:p>
      <w:pPr>
        <w:pStyle w:val="BookText"/>
      </w:pPr>
      <w:r>
        <w:rPr>
          <w:rFonts w:ascii="IRNazanin" w:hAnsi="IRNazanin" w:eastAsia="IRNazanin" w:cs="IRNazanin"/>
          <w:lang w:bidi="fa-IR"/>
          <w:color w:val="111111"/>
          <w:sz w:val="28"/>
          <w:szCs w:val="28"/>
          <w:rtl/>
        </w:rPr>
        <w:t xml:space="preserve">3 - انسان ها در برابر رفتار و كردار هاى خود ، مسؤول بوده و در قيامت بايد پاسخگو باشند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احضار انسان ها به پيشگاه خداوند، حاكى از مسؤول بودن آنان در برابر رفتار خود و مجبور شدنشان به پاسخگويى درباره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- 39 - 41 - 13</w:t>
      </w:r>
    </w:p>
    <w:p>
      <w:pPr>
        <w:pStyle w:val="BookText"/>
      </w:pPr>
      <w:r>
        <w:rPr>
          <w:rFonts w:ascii="IRNazanin" w:hAnsi="IRNazanin" w:eastAsia="IRNazanin" w:cs="IRNazanin"/>
          <w:lang w:bidi="fa-IR"/>
          <w:color w:val="111111"/>
          <w:sz w:val="28"/>
          <w:szCs w:val="28"/>
          <w:rtl/>
        </w:rPr>
        <w:t xml:space="preserve">13 - انسان ، موجودى آزاد و مختار و مسؤول هدايت و گمراهى خويش</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- 39 - 56 - 5،9</w:t>
      </w:r>
    </w:p>
    <w:p>
      <w:pPr>
        <w:pStyle w:val="BookText"/>
      </w:pPr>
      <w:r>
        <w:rPr>
          <w:rFonts w:ascii="IRNazanin" w:hAnsi="IRNazanin" w:eastAsia="IRNazanin" w:cs="IRNazanin"/>
          <w:lang w:bidi="fa-IR"/>
          <w:color w:val="111111"/>
          <w:sz w:val="28"/>
          <w:szCs w:val="28"/>
          <w:rtl/>
        </w:rPr>
        <w:t xml:space="preserve">5 - خداوند ، داراى حق بر انسان ها است و آنان در برابر آن مسؤول اند .</w:t>
      </w:r>
    </w:p>
    <w:p>
      <w:pPr>
        <w:pStyle w:val="BookText"/>
      </w:pPr>
      <w:r>
        <w:rPr>
          <w:rFonts w:ascii="Amiri" w:hAnsi="Amiri" w:eastAsia="Amiri" w:cs="Amiri"/>
          <w:lang w:bidi="ar-SA"/>
          <w:color w:val="111111"/>
          <w:sz w:val="28"/>
          <w:szCs w:val="28"/>
          <w:rtl/>
        </w:rPr>
        <w:t xml:space="preserve">يحسرتى على ما فرّطت فى جنب اللّه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انسان ، مسؤول و سازنده سرنوشت خويش است .</w:t>
      </w:r>
    </w:p>
    <w:p>
      <w:pPr>
        <w:pStyle w:val="BookText"/>
      </w:pPr>
      <w:r>
        <w:rPr>
          <w:rFonts w:ascii="Amiri" w:hAnsi="Amiri" w:eastAsia="Amiri" w:cs="Amiri"/>
          <w:lang w:bidi="ar-SA"/>
          <w:color w:val="111111"/>
          <w:sz w:val="28"/>
          <w:szCs w:val="28"/>
          <w:rtl/>
        </w:rPr>
        <w:t xml:space="preserve">يحسرتى على ما فرّطت . .. و إن كنت لمن السخرين</w:t>
      </w:r>
    </w:p>
    <w:p>
      <w:pPr>
        <w:pStyle w:val="BookText"/>
      </w:pPr>
      <w:r>
        <w:rPr>
          <w:rFonts w:ascii="IRNazanin" w:hAnsi="IRNazanin" w:eastAsia="IRNazanin" w:cs="IRNazanin"/>
          <w:lang w:bidi="fa-IR"/>
          <w:color w:val="111111"/>
          <w:sz w:val="28"/>
          <w:szCs w:val="28"/>
          <w:rtl/>
        </w:rPr>
        <w:t xml:space="preserve">حرف «على» در جمله «على ما فرّطت» به معناى لام تعليل است و معناى جمله چنين مى باشد: واى به حال من به خاطر كوتاهى كردنم. .. . بنابراين همان گونه كه از ظاهر آيه به دست مى آيد، انسان تفريط خود در حق خدا و تمسخر كردن تعاليم قرآن را، سبب بدبختى و ندامت خود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- 39 - 70 - 4</w:t>
      </w:r>
    </w:p>
    <w:p>
      <w:pPr>
        <w:pStyle w:val="BookText"/>
      </w:pPr>
      <w:r>
        <w:rPr>
          <w:rFonts w:ascii="IRNazanin" w:hAnsi="IRNazanin" w:eastAsia="IRNazanin" w:cs="IRNazanin"/>
          <w:lang w:bidi="fa-IR"/>
          <w:color w:val="111111"/>
          <w:sz w:val="28"/>
          <w:szCs w:val="28"/>
          <w:rtl/>
        </w:rPr>
        <w:t xml:space="preserve">4 - تمامى رفتار و كردار انسان ، داراى كيفر و پاداش بوده و او در برابر آن مسؤول است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- 40 - 17 - 4</w:t>
      </w:r>
    </w:p>
    <w:p>
      <w:pPr>
        <w:pStyle w:val="BookText"/>
      </w:pPr>
      <w:r>
        <w:rPr>
          <w:rFonts w:ascii="Amiri" w:hAnsi="Amiri" w:eastAsia="Amiri" w:cs="Amiri"/>
          <w:lang w:bidi="ar-SA"/>
          <w:color w:val="111111"/>
          <w:sz w:val="28"/>
          <w:szCs w:val="28"/>
          <w:rtl/>
        </w:rPr>
        <w:t xml:space="preserve">4 - انسان ، موجودى مختار و در برابر تمامى تلاش ها و رفتارهايش ، مسؤول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- 40 - 73 - 5</w:t>
      </w:r>
    </w:p>
    <w:p>
      <w:pPr>
        <w:pStyle w:val="BookText"/>
      </w:pPr>
      <w:r>
        <w:rPr>
          <w:rFonts w:ascii="IRNazanin" w:hAnsi="IRNazanin" w:eastAsia="IRNazanin" w:cs="IRNazanin"/>
          <w:lang w:bidi="fa-IR"/>
          <w:color w:val="111111"/>
          <w:sz w:val="28"/>
          <w:szCs w:val="28"/>
          <w:rtl/>
        </w:rPr>
        <w:t xml:space="preserve">5 - انسان ها ، در برابر عقايد دينى خويش و انتخاب آن ، مسؤول بوده و در قيامت بايد پاسخگو باشند .</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- 41 - 46 - 3</w:t>
      </w:r>
    </w:p>
    <w:p>
      <w:pPr>
        <w:pStyle w:val="BookText"/>
      </w:pPr>
      <w:r>
        <w:rPr>
          <w:rFonts w:ascii="Amiri" w:hAnsi="Amiri" w:eastAsia="Amiri" w:cs="Amiri"/>
          <w:lang w:bidi="ar-SA"/>
          <w:color w:val="111111"/>
          <w:sz w:val="28"/>
          <w:szCs w:val="28"/>
          <w:rtl/>
        </w:rPr>
        <w:t xml:space="preserve">3 - مسؤوليت انسان ، در برابر اعمال خويش</w:t>
      </w:r>
    </w:p>
    <w:p>
      <w:pPr>
        <w:pStyle w:val="BookText"/>
      </w:pPr>
      <w:r>
        <w:rPr>
          <w:rFonts w:ascii="Amiri" w:hAnsi="Amiri" w:eastAsia="Amiri" w:cs="Amiri"/>
          <w:lang w:bidi="ar-SA"/>
          <w:color w:val="111111"/>
          <w:sz w:val="28"/>
          <w:szCs w:val="28"/>
          <w:rtl/>
        </w:rPr>
        <w:t xml:space="preserve">من عمل صلحًا فلنفسه و من أساء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- 42 - 48 - 5،6</w:t>
      </w:r>
    </w:p>
    <w:p>
      <w:pPr>
        <w:pStyle w:val="BookText"/>
      </w:pPr>
      <w:r>
        <w:rPr>
          <w:rFonts w:ascii="IRNazanin" w:hAnsi="IRNazanin" w:eastAsia="IRNazanin" w:cs="IRNazanin"/>
          <w:lang w:bidi="fa-IR"/>
          <w:color w:val="111111"/>
          <w:sz w:val="28"/>
          <w:szCs w:val="28"/>
          <w:rtl/>
        </w:rPr>
        <w:t xml:space="preserve">5 - خداوند ، خواهان آگاهى انسان ها و نقش خود آنان در انتخاب مسير و فرجام خويش</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BookText"/>
      </w:pPr>
      <w:r>
        <w:rPr>
          <w:rFonts w:ascii="Amiri" w:hAnsi="Amiri" w:eastAsia="Amiri" w:cs="Amiri"/>
          <w:lang w:bidi="ar-SA"/>
          <w:color w:val="111111"/>
          <w:sz w:val="28"/>
          <w:szCs w:val="28"/>
          <w:rtl/>
        </w:rPr>
        <w:t xml:space="preserve">6 - هر انسانى ، خود مسؤول عملكرد و باور هاى خويش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آيه شريفه مى تواند در مقام بيان اين نكته باشد كه پيامبر(صلی الله علیه و آله) مسؤول نافرمانى امت خويش نيست; بلكه هر كسى مسؤوليت تخلف خويش را خود برعهده دارد.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- 43 - 19 - 13</w:t>
      </w:r>
    </w:p>
    <w:p>
      <w:pPr>
        <w:pStyle w:val="BookText"/>
      </w:pPr>
      <w:r>
        <w:rPr>
          <w:rFonts w:ascii="Amiri" w:hAnsi="Amiri" w:eastAsia="Amiri" w:cs="Amiri"/>
          <w:lang w:bidi="ar-SA"/>
          <w:color w:val="111111"/>
          <w:sz w:val="28"/>
          <w:szCs w:val="28"/>
          <w:rtl/>
        </w:rPr>
        <w:t xml:space="preserve">13 - انسان ، مسؤول باور ها و اعمال خويش</w:t>
      </w:r>
    </w:p>
    <w:p>
      <w:pPr>
        <w:pStyle w:val="BookText"/>
      </w:pPr>
      <w:r>
        <w:rPr>
          <w:rFonts w:ascii="Amiri" w:hAnsi="Amiri" w:eastAsia="Amiri" w:cs="Amiri"/>
          <w:lang w:bidi="ar-SA"/>
          <w:color w:val="111111"/>
          <w:sz w:val="28"/>
          <w:szCs w:val="28"/>
          <w:rtl/>
        </w:rPr>
        <w:t xml:space="preserve">ستكتب شهدتهم و يسئلون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- 43 - 26 - 9</w:t>
      </w:r>
    </w:p>
    <w:p>
      <w:pPr>
        <w:pStyle w:val="BookText"/>
      </w:pPr>
      <w:r>
        <w:rPr>
          <w:rFonts w:ascii="IRNazanin" w:hAnsi="IRNazanin" w:eastAsia="IRNazanin" w:cs="IRNazanin"/>
          <w:lang w:bidi="fa-IR"/>
          <w:color w:val="111111"/>
          <w:sz w:val="28"/>
          <w:szCs w:val="28"/>
          <w:rtl/>
        </w:rPr>
        <w:t xml:space="preserve">9 - مسؤوليت ويژه انسان در برابر هدايت و ارشاد بستگان نزديك خود *</w:t>
      </w:r>
    </w:p>
    <w:p>
      <w:pPr>
        <w:pStyle w:val="BookText"/>
      </w:pPr>
      <w:r>
        <w:rPr>
          <w:rFonts w:ascii="Amiri" w:hAnsi="Amiri" w:eastAsia="Amiri" w:cs="Amiri"/>
          <w:lang w:bidi="ar-SA"/>
          <w:color w:val="111111"/>
          <w:sz w:val="28"/>
          <w:szCs w:val="28"/>
          <w:rtl/>
        </w:rPr>
        <w:t xml:space="preserve">و إذ قال إبرهيم لأبيه و قومه</w:t>
      </w:r>
    </w:p>
    <w:p>
      <w:pPr>
        <w:pStyle w:val="BookText"/>
      </w:pPr>
      <w:r>
        <w:rPr>
          <w:rFonts w:ascii="IRNazanin" w:hAnsi="IRNazanin" w:eastAsia="IRNazanin" w:cs="IRNazanin"/>
          <w:lang w:bidi="fa-IR"/>
          <w:color w:val="111111"/>
          <w:sz w:val="28"/>
          <w:szCs w:val="28"/>
          <w:rtl/>
        </w:rPr>
        <w:t xml:space="preserve">تقديم «لأبيه» مى تواند توجه بيشتر ابراهيم(ع) به هدايت پدر را برساند; كه از آن اولويت هدايت و ارشاد بستگان نزديك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- 54 - 53 - 2</w:t>
      </w:r>
    </w:p>
    <w:p>
      <w:pPr>
        <w:pStyle w:val="BookText"/>
      </w:pPr>
      <w:r>
        <w:rPr>
          <w:rFonts w:ascii="IRNazanin" w:hAnsi="IRNazanin" w:eastAsia="IRNazanin" w:cs="IRNazanin"/>
          <w:lang w:bidi="fa-IR"/>
          <w:color w:val="111111"/>
          <w:sz w:val="28"/>
          <w:szCs w:val="28"/>
          <w:rtl/>
        </w:rPr>
        <w:t xml:space="preserve">2 - مسؤوليت انسان در برابر تمامى اعمال ، حتى كوچك ترين عمل خود</w:t>
      </w:r>
    </w:p>
    <w:p>
      <w:pPr>
        <w:pStyle w:val="BookText"/>
      </w:pPr>
      <w:r>
        <w:rPr>
          <w:rFonts w:ascii="Amiri" w:hAnsi="Amiri" w:eastAsia="Amiri" w:cs="Amiri"/>
          <w:lang w:bidi="ar-SA"/>
          <w:color w:val="111111"/>
          <w:sz w:val="28"/>
          <w:szCs w:val="28"/>
          <w:rtl/>
        </w:rPr>
        <w:t xml:space="preserve">و كلّ صغير و كبير مستطر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- 55 - 21 - 5</w:t>
      </w:r>
    </w:p>
    <w:p>
      <w:pPr>
        <w:pStyle w:val="BookText"/>
      </w:pPr>
      <w:r>
        <w:rPr>
          <w:rFonts w:ascii="Amiri" w:hAnsi="Amiri" w:eastAsia="Amiri" w:cs="Amiri"/>
          <w:lang w:bidi="ar-SA"/>
          <w:color w:val="111111"/>
          <w:sz w:val="28"/>
          <w:szCs w:val="28"/>
          <w:rtl/>
        </w:rPr>
        <w:t xml:space="preserve">5 - جن همانند انسان ، برخوردار از نعمت ها و موهبت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حديد - 57 - 7 - 12</w:t>
      </w:r>
    </w:p>
    <w:p>
      <w:pPr>
        <w:pStyle w:val="BookText"/>
      </w:pPr>
      <w:r>
        <w:rPr>
          <w:rFonts w:ascii="Amiri" w:hAnsi="Amiri" w:eastAsia="Amiri" w:cs="Amiri"/>
          <w:lang w:bidi="ar-SA"/>
          <w:color w:val="111111"/>
          <w:sz w:val="28"/>
          <w:szCs w:val="28"/>
          <w:rtl/>
        </w:rPr>
        <w:t xml:space="preserve">12 - انسان ، موظّف به انفاق كردن تنها بخشى از دارايى ها است ; و نه همه امكانات .</w:t>
      </w:r>
    </w:p>
    <w:p>
      <w:pPr>
        <w:pStyle w:val="BookText"/>
      </w:pPr>
      <w:r>
        <w:rPr>
          <w:rFonts w:ascii="Amiri" w:hAnsi="Amiri" w:eastAsia="Amiri" w:cs="Amiri"/>
          <w:lang w:bidi="ar-SA"/>
          <w:color w:val="111111"/>
          <w:sz w:val="28"/>
          <w:szCs w:val="28"/>
          <w:rtl/>
        </w:rPr>
        <w:t xml:space="preserve">و أنفقوا ممّا جعلكم مستخلفين فيه</w:t>
      </w:r>
    </w:p>
    <w:p>
      <w:pPr>
        <w:pStyle w:val="BookText"/>
      </w:pPr>
      <w:r>
        <w:rPr>
          <w:rFonts w:ascii="IRNazanin" w:hAnsi="IRNazanin" w:eastAsia="IRNazanin" w:cs="IRNazanin"/>
          <w:lang w:bidi="fa-IR"/>
          <w:color w:val="111111"/>
          <w:sz w:val="28"/>
          <w:szCs w:val="28"/>
          <w:rtl/>
        </w:rPr>
        <w:t xml:space="preserve">واژه «من» در «ممّا» به معناى «بعض» است. بنابراين «أنفقوا ممّا...»; يعنى، بخشى از آنچه را... انفاق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- 74 - 38 - 3</w:t>
      </w:r>
    </w:p>
    <w:p>
      <w:pPr>
        <w:pStyle w:val="BookText"/>
      </w:pPr>
      <w:r>
        <w:rPr>
          <w:rFonts w:ascii="Amiri" w:hAnsi="Amiri" w:eastAsia="Amiri" w:cs="Amiri"/>
          <w:lang w:bidi="ar-SA"/>
          <w:color w:val="111111"/>
          <w:sz w:val="28"/>
          <w:szCs w:val="28"/>
          <w:rtl/>
        </w:rPr>
        <w:t xml:space="preserve">3 - انسان ، در برابر تمامى رفتار ها و كردار هاى خويش ، مسؤول و در قيامت مورد بازخواست است .</w:t>
      </w:r>
    </w:p>
    <w:p>
      <w:pPr>
        <w:pStyle w:val="BookText"/>
      </w:pPr>
      <w:r>
        <w:rPr>
          <w:rFonts w:ascii="Amiri" w:hAnsi="Amiri" w:eastAsia="Amiri" w:cs="Amiri"/>
          <w:lang w:bidi="ar-SA"/>
          <w:color w:val="111111"/>
          <w:sz w:val="28"/>
          <w:szCs w:val="28"/>
          <w:rtl/>
        </w:rPr>
        <w:t xml:space="preserve">كلّ نفس بما كسبت رهينة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- 75 - 36 - 1،2</w:t>
      </w:r>
    </w:p>
    <w:p>
      <w:pPr>
        <w:pStyle w:val="BookText"/>
      </w:pPr>
      <w:r>
        <w:rPr>
          <w:rFonts w:ascii="IRNazanin" w:hAnsi="IRNazanin" w:eastAsia="IRNazanin" w:cs="IRNazanin"/>
          <w:lang w:bidi="fa-IR"/>
          <w:color w:val="111111"/>
          <w:sz w:val="28"/>
          <w:szCs w:val="28"/>
          <w:rtl/>
        </w:rPr>
        <w:t xml:space="preserve">1 - انسان در نگاه وحى ، موجودى يله و ر ها شده در اين جهان نيست .</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IRNazanin" w:hAnsi="IRNazanin" w:eastAsia="IRNazanin" w:cs="IRNazanin"/>
          <w:lang w:bidi="fa-IR"/>
          <w:color w:val="111111"/>
          <w:sz w:val="28"/>
          <w:szCs w:val="28"/>
          <w:rtl/>
        </w:rPr>
        <w:t xml:space="preserve">«سدى» به معناى «مهمل»(يله و رها شده) است; چنان كه به شتر رها شده «ابل مهمله» گفته مى شود (صحاح اللغة). «ترك» (مصدر «يترك») در اصل به معناى جدايى چيزى از روى اختيار است و مجازاً در اهمال كارى و احساس مسؤوليت نكردن درباره چيزى به كار مى رود.</w:t>
      </w:r>
    </w:p>
    <w:p>
      <w:pPr>
        <w:pStyle w:val="BookText"/>
      </w:pPr>
      <w:r>
        <w:rPr>
          <w:rFonts w:ascii="Amiri" w:hAnsi="Amiri" w:eastAsia="Amiri" w:cs="Amiri"/>
          <w:lang w:bidi="ar-SA"/>
          <w:color w:val="111111"/>
          <w:sz w:val="28"/>
          <w:szCs w:val="28"/>
          <w:rtl/>
        </w:rPr>
        <w:t xml:space="preserve">2 - انسان ، موجودى است مكلّف و مسؤول .</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IRNazanin" w:hAnsi="IRNazanin" w:eastAsia="IRNazanin" w:cs="IRNazanin"/>
          <w:lang w:bidi="fa-IR"/>
          <w:color w:val="111111"/>
          <w:sz w:val="28"/>
          <w:szCs w:val="28"/>
          <w:rtl/>
        </w:rPr>
        <w:t xml:space="preserve">تذكر خداوند به مهمل آفريده نشدن انسان، مى تواند بيانگر دو حقيقت زير باشد: 1- انسان موجودى است مكلّف و مسؤول. 2- زندگى انسان، داراى فلسفه و هدف است. گفتنى است برداشت ياد شده، ناظر به حقيقت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- 76 - 2 - 7</w:t>
      </w:r>
    </w:p>
    <w:p>
      <w:pPr>
        <w:pStyle w:val="BookText"/>
      </w:pPr>
      <w:r>
        <w:rPr>
          <w:rFonts w:ascii="IRNazanin" w:hAnsi="IRNazanin" w:eastAsia="IRNazanin" w:cs="IRNazanin"/>
          <w:lang w:bidi="fa-IR"/>
          <w:color w:val="111111"/>
          <w:sz w:val="28"/>
          <w:szCs w:val="28"/>
          <w:rtl/>
        </w:rPr>
        <w:t xml:space="preserve">7 - انسان ، موجودى مكلف و مسؤول در پيشگاه خداوند</w:t>
      </w:r>
    </w:p>
    <w:p>
      <w:pPr>
        <w:pStyle w:val="BookText"/>
      </w:pPr>
      <w:r>
        <w:rPr>
          <w:rFonts w:ascii="Amiri" w:hAnsi="Amiri" w:eastAsia="Amiri" w:cs="Amiri"/>
          <w:lang w:bidi="ar-SA"/>
          <w:color w:val="111111"/>
          <w:sz w:val="28"/>
          <w:szCs w:val="28"/>
          <w:rtl/>
        </w:rPr>
        <w:t xml:space="preserve">نبتليه</w:t>
      </w:r>
    </w:p>
    <w:p>
      <w:pPr>
        <w:pStyle w:val="BookText"/>
      </w:pPr>
      <w:r>
        <w:rPr>
          <w:rFonts w:ascii="Amiri" w:hAnsi="Amiri" w:eastAsia="Amiri" w:cs="Amiri"/>
          <w:lang w:bidi="ar-SA"/>
          <w:color w:val="111111"/>
          <w:sz w:val="28"/>
          <w:szCs w:val="28"/>
          <w:rtl/>
        </w:rPr>
        <w:t xml:space="preserve">آزمايش شدن انسان، نشان دهنده مكلّف و مسؤول بودن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- 76 - 3 - 4</w:t>
      </w:r>
    </w:p>
    <w:p>
      <w:pPr>
        <w:pStyle w:val="BookText"/>
      </w:pPr>
      <w:r>
        <w:rPr>
          <w:rFonts w:ascii="Amiri" w:hAnsi="Amiri" w:eastAsia="Amiri" w:cs="Amiri"/>
          <w:lang w:bidi="ar-SA"/>
          <w:color w:val="111111"/>
          <w:sz w:val="28"/>
          <w:szCs w:val="28"/>
          <w:rtl/>
        </w:rPr>
        <w:t xml:space="preserve">4 - انسان ، موجودى است مكلف و مسؤول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IRNazanin" w:hAnsi="IRNazanin" w:eastAsia="IRNazanin" w:cs="IRNazanin"/>
          <w:lang w:bidi="fa-IR"/>
          <w:color w:val="111111"/>
          <w:sz w:val="28"/>
          <w:szCs w:val="28"/>
          <w:rtl/>
        </w:rPr>
        <w:t xml:space="preserve">نشان دادن راه درست و آن گاه تهديد كردن به دوزخ و يا بشارت دادن به بهشت - كه در آيات بعد آمده - گوياى مطلب ياد شده است.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54" w:name="pg6489_61533"/>
    <w:bookmarkEnd w:id="454"/>
    <w:p>
      <w:pPr>
        <w:pStyle w:val="Heading2"/>
      </w:pPr>
      <w:bookmarkStart w:id="1822" w:name="_Toc1057"/>
      <w:r>
        <w:t>1056- مسؤوليت انسان متعهد</w:t>
      </w:r>
      <w:bookmarkEnd w:id="1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- 31 - 17 - 7</w:t>
      </w:r>
    </w:p>
    <w:p>
      <w:pPr>
        <w:pStyle w:val="BookText"/>
      </w:pPr>
      <w:r>
        <w:rPr>
          <w:rFonts w:ascii="IRNazanin" w:hAnsi="IRNazanin" w:eastAsia="IRNazanin" w:cs="IRNazanin"/>
          <w:lang w:bidi="fa-IR"/>
          <w:color w:val="111111"/>
          <w:sz w:val="28"/>
          <w:szCs w:val="28"/>
          <w:rtl/>
        </w:rPr>
        <w:t xml:space="preserve">7 - انسان متعهد ، علاوه بر پرداختن به خود ، بايد به اصلاح ديگران نيز همت بگمارد .</w:t>
      </w:r>
    </w:p>
    <w:p>
      <w:pPr>
        <w:pStyle w:val="BookText"/>
      </w:pPr>
      <w:r>
        <w:rPr>
          <w:rFonts w:ascii="Amiri" w:hAnsi="Amiri" w:eastAsia="Amiri" w:cs="Amiri"/>
          <w:lang w:bidi="ar-SA"/>
          <w:color w:val="111111"/>
          <w:sz w:val="28"/>
          <w:szCs w:val="28"/>
          <w:rtl/>
        </w:rPr>
        <w:t xml:space="preserve">يبنىّ أقم الصلوة و أمر بالمعروف و انه عن المنكر</w:t>
      </w:r>
    </w:p>
    <w:p>
      <w:pPr>
        <w:pStyle w:val="Heading2"/>
      </w:pPr>
      <w:bookmarkStart w:id="1823" w:name="_Toc1058"/>
      <w:r>
        <w:t>1057- مسؤوليت انسان ها</w:t>
      </w:r>
      <w:bookmarkEnd w:id="1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- 2 - 3 - 9،12</w:t>
      </w:r>
    </w:p>
    <w:p>
      <w:pPr>
        <w:pStyle w:val="BookText"/>
      </w:pPr>
      <w:r>
        <w:rPr>
          <w:rFonts w:ascii="IRNazanin" w:hAnsi="IRNazanin" w:eastAsia="IRNazanin" w:cs="IRNazanin"/>
          <w:lang w:bidi="fa-IR"/>
          <w:color w:val="111111"/>
          <w:sz w:val="28"/>
          <w:szCs w:val="28"/>
          <w:rtl/>
        </w:rPr>
        <w:t xml:space="preserve">9 - نماز و انفاق بايد برنامه هميشگى انسان باشد ، نه مقطعى و موقت</w:t>
      </w:r>
    </w:p>
    <w:p>
      <w:pPr>
        <w:pStyle w:val="BookText"/>
      </w:pPr>
      <w:r>
        <w:rPr>
          <w:rFonts w:ascii="Amiri" w:hAnsi="Amiri" w:eastAsia="Amiri" w:cs="Amiri"/>
          <w:lang w:bidi="ar-SA"/>
          <w:color w:val="111111"/>
          <w:sz w:val="28"/>
          <w:szCs w:val="28"/>
          <w:rtl/>
        </w:rPr>
        <w:t xml:space="preserve">يقيمون الصلوة و مما رزقنهم ينفقون</w:t>
      </w:r>
    </w:p>
    <w:p>
      <w:pPr>
        <w:pStyle w:val="BookText"/>
      </w:pPr>
      <w:r>
        <w:rPr>
          <w:rFonts w:ascii="Amiri" w:hAnsi="Amiri" w:eastAsia="Amiri" w:cs="Amiri"/>
          <w:lang w:bidi="ar-SA"/>
          <w:color w:val="111111"/>
          <w:sz w:val="28"/>
          <w:szCs w:val="28"/>
          <w:rtl/>
        </w:rPr>
        <w:t xml:space="preserve">برداشت فوق با توجه به فعلهاى مضارع (يقيمون و ينفقون) - كه حكايت از تجدد و استمرار دارد - استفاده شده است.</w:t>
      </w:r>
    </w:p>
    <w:p>
      <w:pPr>
        <w:pStyle w:val="BookText"/>
      </w:pPr>
      <w:r>
        <w:rPr>
          <w:rFonts w:ascii="IRNazanin" w:hAnsi="IRNazanin" w:eastAsia="IRNazanin" w:cs="IRNazanin"/>
          <w:lang w:bidi="fa-IR"/>
          <w:color w:val="111111"/>
          <w:sz w:val="28"/>
          <w:szCs w:val="28"/>
          <w:rtl/>
        </w:rPr>
        <w:t xml:space="preserve">12 - تلاش براى رفع نياز نيازمندان ، وظيفه اى بر عهده همگان و يكى از نشانه هاى تقواست .</w:t>
      </w:r>
    </w:p>
    <w:p>
      <w:pPr>
        <w:pStyle w:val="BookText"/>
      </w:pPr>
      <w:r>
        <w:rPr>
          <w:rFonts w:ascii="Amiri" w:hAnsi="Amiri" w:eastAsia="Amiri" w:cs="Amiri"/>
          <w:lang w:bidi="ar-SA"/>
          <w:color w:val="111111"/>
          <w:sz w:val="28"/>
          <w:szCs w:val="28"/>
          <w:rtl/>
        </w:rPr>
        <w:t xml:space="preserve">هدًى للمتقين . ..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- 2 - 21 - 1،9</w:t>
      </w:r>
    </w:p>
    <w:p>
      <w:pPr>
        <w:pStyle w:val="BookText"/>
      </w:pPr>
      <w:r>
        <w:rPr>
          <w:rFonts w:ascii="IRNazanin" w:hAnsi="IRNazanin" w:eastAsia="IRNazanin" w:cs="IRNazanin"/>
          <w:lang w:bidi="fa-IR"/>
          <w:color w:val="111111"/>
          <w:sz w:val="28"/>
          <w:szCs w:val="28"/>
          <w:rtl/>
        </w:rPr>
        <w:t xml:space="preserve">1 - پرستش خداوند وظيفه اى ضرورى ، بر دوش همه مردم</w:t>
      </w:r>
    </w:p>
    <w:p>
      <w:pPr>
        <w:pStyle w:val="BookText"/>
      </w:pPr>
      <w:r>
        <w:rPr>
          <w:rFonts w:ascii="Amiri" w:hAnsi="Amiri" w:eastAsia="Amiri" w:cs="Amiri"/>
          <w:lang w:bidi="ar-SA"/>
          <w:color w:val="111111"/>
          <w:sz w:val="28"/>
          <w:szCs w:val="28"/>
          <w:rtl/>
        </w:rPr>
        <w:t xml:space="preserve">يأيها الناس اعبدوا ربكم</w:t>
      </w:r>
    </w:p>
    <w:p>
      <w:pPr>
        <w:pStyle w:val="BookText"/>
      </w:pPr>
      <w:r>
        <w:rPr>
          <w:rFonts w:ascii="Amiri" w:hAnsi="Amiri" w:eastAsia="Amiri" w:cs="Amiri"/>
          <w:lang w:bidi="ar-SA"/>
          <w:color w:val="111111"/>
          <w:sz w:val="28"/>
          <w:szCs w:val="28"/>
          <w:rtl/>
        </w:rPr>
        <w:t xml:space="preserve">9 - رسيدن به تقوا ، وظيفه اى ضرورى براى همه انسانهاست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چون هدف از لزوم عبادت رسيدن به تقواست، نيل به تقوا نيز ضرورى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- 2 - 78 - 8</w:t>
      </w:r>
    </w:p>
    <w:p>
      <w:pPr>
        <w:pStyle w:val="BookText"/>
      </w:pPr>
      <w:r>
        <w:rPr>
          <w:rFonts w:ascii="IRNazanin" w:hAnsi="IRNazanin" w:eastAsia="IRNazanin" w:cs="IRNazanin"/>
          <w:lang w:bidi="fa-IR"/>
          <w:color w:val="111111"/>
          <w:sz w:val="28"/>
          <w:szCs w:val="28"/>
          <w:rtl/>
        </w:rPr>
        <w:t xml:space="preserve">8 - دستيابى به محتواى كتاب هاى آسمانى وظيفه اى بر عهده همگان</w:t>
      </w:r>
    </w:p>
    <w:p>
      <w:pPr>
        <w:pStyle w:val="BookText"/>
      </w:pPr>
      <w:r>
        <w:rPr>
          <w:rFonts w:ascii="Amiri" w:hAnsi="Amiri" w:eastAsia="Amiri" w:cs="Amiri"/>
          <w:lang w:bidi="ar-SA"/>
          <w:color w:val="111111"/>
          <w:sz w:val="28"/>
          <w:szCs w:val="28"/>
          <w:rtl/>
        </w:rPr>
        <w:t xml:space="preserve">منهم أميون لايعلمون الكتب</w:t>
      </w:r>
    </w:p>
    <w:p>
      <w:pPr>
        <w:pStyle w:val="BookText"/>
      </w:pPr>
      <w:r>
        <w:rPr>
          <w:rFonts w:ascii="IRNazanin" w:hAnsi="IRNazanin" w:eastAsia="IRNazanin" w:cs="IRNazanin"/>
          <w:lang w:bidi="fa-IR"/>
          <w:color w:val="111111"/>
          <w:sz w:val="28"/>
          <w:szCs w:val="28"/>
          <w:rtl/>
        </w:rPr>
        <w:t xml:space="preserve">لحن آيه، گوياى سرزنش كسانى است كه از محتواى كتاب آسمانى خويش اطلاعى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- 2 - 121 - 8</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خواندن و تلاوت كتاب هاى آسمانى وظيفه اى بر عهده همگان</w:t>
      </w:r>
    </w:p>
    <w:p>
      <w:pPr>
        <w:pStyle w:val="BookText"/>
      </w:pPr>
      <w:r>
        <w:rPr>
          <w:rFonts w:ascii="Amiri" w:hAnsi="Amiri" w:eastAsia="Amiri" w:cs="Amiri"/>
          <w:lang w:bidi="ar-SA"/>
          <w:color w:val="111111"/>
          <w:sz w:val="28"/>
          <w:szCs w:val="28"/>
          <w:rtl/>
        </w:rPr>
        <w:t xml:space="preserve">يتلونه حق تلاوته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- 2 - 124 - 10</w:t>
      </w:r>
    </w:p>
    <w:p>
      <w:pPr>
        <w:pStyle w:val="BookText"/>
      </w:pPr>
      <w:r>
        <w:rPr>
          <w:rFonts w:ascii="IRNazanin" w:hAnsi="IRNazanin" w:eastAsia="IRNazanin" w:cs="IRNazanin"/>
          <w:lang w:bidi="fa-IR"/>
          <w:color w:val="111111"/>
          <w:sz w:val="28"/>
          <w:szCs w:val="28"/>
          <w:rtl/>
        </w:rPr>
        <w:t xml:space="preserve">10 - اقتدا به ابراهيم ( ع ) و پيروى از راه و روش او ، وظيفه اى است بر عهده همه انسان ها .</w:t>
      </w:r>
    </w:p>
    <w:p>
      <w:pPr>
        <w:pStyle w:val="BookText"/>
      </w:pPr>
      <w:r>
        <w:rPr>
          <w:rFonts w:ascii="Amiri" w:hAnsi="Amiri" w:eastAsia="Amiri" w:cs="Amiri"/>
          <w:lang w:bidi="ar-SA"/>
          <w:color w:val="111111"/>
          <w:sz w:val="28"/>
          <w:szCs w:val="28"/>
          <w:rtl/>
        </w:rPr>
        <w:t xml:space="preserve">قال إنى جاعلك للناس إماماً</w:t>
      </w:r>
    </w:p>
    <w:p>
      <w:pPr>
        <w:pStyle w:val="BookText"/>
      </w:pPr>
      <w:r>
        <w:rPr>
          <w:rFonts w:ascii="IRNazanin" w:hAnsi="IRNazanin" w:eastAsia="IRNazanin" w:cs="IRNazanin"/>
          <w:lang w:bidi="fa-IR"/>
          <w:color w:val="111111"/>
          <w:sz w:val="28"/>
          <w:szCs w:val="28"/>
          <w:rtl/>
        </w:rPr>
        <w:t xml:space="preserve">معرفى ابراهيم (ع) به عنوان امام و مقتداى مردم، مستلزم اين حكم تكليفى است كه: بايد مردم او را الگو قرار داده و به او اقتدا كنند و از راه و روشش پيروى كرده و از فرمانهاى او در هر زمينه اى اطاعت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- 2 - 133 - 13</w:t>
      </w:r>
    </w:p>
    <w:p>
      <w:pPr>
        <w:pStyle w:val="BookText"/>
      </w:pPr>
      <w:r>
        <w:rPr>
          <w:rFonts w:ascii="IRNazanin" w:hAnsi="IRNazanin" w:eastAsia="IRNazanin" w:cs="IRNazanin"/>
          <w:lang w:bidi="fa-IR"/>
          <w:color w:val="111111"/>
          <w:sz w:val="28"/>
          <w:szCs w:val="28"/>
          <w:rtl/>
        </w:rPr>
        <w:t xml:space="preserve">13 - پرستش خداى يكتا ، وظيفه اى بر عهده همگان</w:t>
      </w:r>
    </w:p>
    <w:p>
      <w:pPr>
        <w:pStyle w:val="BookText"/>
      </w:pPr>
      <w:r>
        <w:rPr>
          <w:rFonts w:ascii="Amiri" w:hAnsi="Amiri" w:eastAsia="Amiri" w:cs="Amiri"/>
          <w:lang w:bidi="ar-SA"/>
          <w:color w:val="111111"/>
          <w:sz w:val="28"/>
          <w:szCs w:val="28"/>
          <w:rtl/>
        </w:rPr>
        <w:t xml:space="preserve">نعبد . .. إلهاً وحداً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- 2 - 136 - 11</w:t>
      </w:r>
    </w:p>
    <w:p>
      <w:pPr>
        <w:pStyle w:val="BookText"/>
      </w:pPr>
      <w:r>
        <w:rPr>
          <w:rFonts w:ascii="IRNazanin" w:hAnsi="IRNazanin" w:eastAsia="IRNazanin" w:cs="IRNazanin"/>
          <w:lang w:bidi="fa-IR"/>
          <w:color w:val="111111"/>
          <w:sz w:val="28"/>
          <w:szCs w:val="28"/>
          <w:rtl/>
        </w:rPr>
        <w:t xml:space="preserve">11 - تسليم خدا بودن ، وظيفه اى ضرورى بر عهده همگان</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- 2 - 161 - 3</w:t>
      </w: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- 2 - 168 - 2،7</w:t>
      </w:r>
    </w:p>
    <w:p>
      <w:pPr>
        <w:pStyle w:val="BookText"/>
      </w:pPr>
      <w:r>
        <w:rPr>
          <w:rFonts w:ascii="Amiri" w:hAnsi="Amiri" w:eastAsia="Amiri" w:cs="Amiri"/>
          <w:lang w:bidi="ar-SA"/>
          <w:color w:val="111111"/>
          <w:sz w:val="28"/>
          <w:szCs w:val="28"/>
          <w:rtl/>
        </w:rPr>
        <w:t xml:space="preserve">2 - همه انسان ها مخاطب قرآن بوده و به رعايت احكام آن دعوت شده اند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pStyle w:val="BookText"/>
      </w:pPr>
      <w:r>
        <w:rPr>
          <w:rFonts w:ascii="IRNazanin" w:hAnsi="IRNazanin" w:eastAsia="IRNazanin" w:cs="IRNazanin"/>
          <w:lang w:bidi="fa-IR"/>
          <w:color w:val="111111"/>
          <w:sz w:val="28"/>
          <w:szCs w:val="28"/>
          <w:rtl/>
        </w:rPr>
        <w:t xml:space="preserve">7 - انسان ها نبايد خويشتن را به بهانه هاى واهى از قبيل : زهدگرايى ، آداب و رسوم قومى و . . . از امكانات و نعمت هاى زمين محروم سازند .</w:t>
      </w:r>
    </w:p>
    <w:p>
      <w:pPr>
        <w:pStyle w:val="BookText"/>
      </w:pPr>
      <w:r>
        <w:rPr>
          <w:rFonts w:ascii="Amiri" w:hAnsi="Amiri" w:eastAsia="Amiri" w:cs="Amiri"/>
          <w:lang w:bidi="ar-SA"/>
          <w:color w:val="111111"/>
          <w:sz w:val="28"/>
          <w:szCs w:val="28"/>
          <w:rtl/>
        </w:rPr>
        <w:t xml:space="preserve">كلوا مما فى الأرض حللا طيباً</w:t>
      </w:r>
    </w:p>
    <w:p>
      <w:pPr>
        <w:pStyle w:val="BookText"/>
      </w:pPr>
      <w:r>
        <w:rPr>
          <w:rFonts w:ascii="IRNazanin" w:hAnsi="IRNazanin" w:eastAsia="IRNazanin" w:cs="IRNazanin"/>
          <w:lang w:bidi="fa-IR"/>
          <w:color w:val="111111"/>
          <w:sz w:val="28"/>
          <w:szCs w:val="28"/>
          <w:rtl/>
        </w:rPr>
        <w:t xml:space="preserve">هر چند مقصود از امر (كلوا) - چنانچه مفسران برآنند - بيان اباحه است نه وجوب; ولى آوردن صيغه امر براى بيان اباحه مى تواند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اشاره به اين نكته باشد كه: متكلم در صدد ترغيب است و خوددارى از آن مباح را شايسته نمى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- 2 - 183 - 7</w:t>
      </w:r>
    </w:p>
    <w:p>
      <w:pPr>
        <w:pStyle w:val="BookText"/>
      </w:pPr>
      <w:r>
        <w:rPr>
          <w:rFonts w:ascii="IRNazanin" w:hAnsi="IRNazanin" w:eastAsia="IRNazanin" w:cs="IRNazanin"/>
          <w:lang w:bidi="fa-IR"/>
          <w:color w:val="111111"/>
          <w:sz w:val="28"/>
          <w:szCs w:val="28"/>
          <w:rtl/>
        </w:rPr>
        <w:t xml:space="preserve">7 - تحصيل تقوا و پرهيز از گناهان ، وظيفه همه بندگان 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وجوب روزه براى تحصيل تقوا، بيانگر اين است كه: نيل به تقوا لازم و ضرورى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- 9 - 31 - 5</w:t>
      </w:r>
    </w:p>
    <w:p>
      <w:pPr>
        <w:pStyle w:val="BookText"/>
      </w:pPr>
      <w:r>
        <w:rPr>
          <w:rFonts w:ascii="IRNazanin" w:hAnsi="IRNazanin" w:eastAsia="IRNazanin" w:cs="IRNazanin"/>
          <w:lang w:bidi="fa-IR"/>
          <w:color w:val="111111"/>
          <w:sz w:val="28"/>
          <w:szCs w:val="28"/>
          <w:rtl/>
        </w:rPr>
        <w:t xml:space="preserve">5 - همه انسان ها ، مأمور به پرستش و اطاعت بى چون و چراى خداى يگانه و پرهيز از شريك گرفتن غير ، براى اويند .</w:t>
      </w:r>
    </w:p>
    <w:p>
      <w:pPr>
        <w:pStyle w:val="BookText"/>
      </w:pPr>
      <w:r>
        <w:rPr>
          <w:rFonts w:ascii="Amiri" w:hAnsi="Amiri" w:eastAsia="Amiri" w:cs="Amiri"/>
          <w:lang w:bidi="ar-SA"/>
          <w:color w:val="111111"/>
          <w:sz w:val="28"/>
          <w:szCs w:val="28"/>
          <w:rtl/>
        </w:rPr>
        <w:t xml:space="preserve">و ما أمروا إلا ليعبدوا إلها وحداً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- 11 - 17 - 10</w:t>
      </w:r>
    </w:p>
    <w:p>
      <w:pPr>
        <w:pStyle w:val="BookText"/>
      </w:pPr>
      <w:r>
        <w:rPr>
          <w:rFonts w:ascii="IRNazanin" w:hAnsi="IRNazanin" w:eastAsia="IRNazanin" w:cs="IRNazanin"/>
          <w:lang w:bidi="fa-IR"/>
          <w:color w:val="111111"/>
          <w:sz w:val="28"/>
          <w:szCs w:val="28"/>
          <w:rtl/>
        </w:rPr>
        <w:t xml:space="preserve">10- انسانها ، بايد كتاب هاى آسمانى را پيشوا و مقتداى خويش قرار دهند .</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- 11 - 35 - 5</w:t>
      </w:r>
    </w:p>
    <w:p>
      <w:pPr>
        <w:pStyle w:val="BookText"/>
      </w:pPr>
      <w:r>
        <w:rPr>
          <w:rFonts w:ascii="IRNazanin" w:hAnsi="IRNazanin" w:eastAsia="IRNazanin" w:cs="IRNazanin"/>
          <w:lang w:bidi="fa-IR"/>
          <w:color w:val="111111"/>
          <w:sz w:val="28"/>
          <w:szCs w:val="28"/>
          <w:rtl/>
        </w:rPr>
        <w:t xml:space="preserve">5- هر كس مسؤول عملكرد خويش است و تنها خودش به خاطر گناهش مؤاخذه مى شود .</w:t>
      </w:r>
    </w:p>
    <w:p>
      <w:pPr>
        <w:pStyle w:val="BookText"/>
      </w:pPr>
      <w:r>
        <w:rPr>
          <w:rFonts w:ascii="Amiri" w:hAnsi="Amiri" w:eastAsia="Amiri" w:cs="Amiri"/>
          <w:lang w:bidi="ar-SA"/>
          <w:color w:val="111111"/>
          <w:sz w:val="28"/>
          <w:szCs w:val="28"/>
          <w:rtl/>
        </w:rPr>
        <w:t xml:space="preserve">إن افتريته فعلىّ إجرامى</w:t>
      </w:r>
    </w:p>
    <w:p>
      <w:pPr>
        <w:pStyle w:val="BookText"/>
      </w:pPr>
      <w:r>
        <w:rPr>
          <w:rFonts w:ascii="IRNazanin" w:hAnsi="IRNazanin" w:eastAsia="IRNazanin" w:cs="IRNazanin"/>
          <w:lang w:bidi="fa-IR"/>
          <w:color w:val="111111"/>
          <w:sz w:val="28"/>
          <w:szCs w:val="28"/>
          <w:rtl/>
        </w:rPr>
        <w:t xml:space="preserve">«إجرام» به معناى ارتكاب و كسب گناه است. تقديم «علىّ» بر «إجرامى» حكايت از حصر دارد; يعنى ، گناه افترا (اگر افترايى باشد) تنها متوجه من است نه ديگرى.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- 12 - 23 - 23</w:t>
      </w:r>
    </w:p>
    <w:p>
      <w:pPr>
        <w:pStyle w:val="BookText"/>
      </w:pPr>
      <w:r>
        <w:rPr>
          <w:rFonts w:ascii="IRNazanin" w:hAnsi="IRNazanin" w:eastAsia="IRNazanin" w:cs="IRNazanin"/>
          <w:lang w:bidi="fa-IR"/>
          <w:color w:val="111111"/>
          <w:sz w:val="28"/>
          <w:szCs w:val="28"/>
          <w:rtl/>
        </w:rPr>
        <w:t xml:space="preserve">23- انسان ، نبايد به بهانه سپاس از مردمان و پاسخ گويى به اكرام آنان ، خداوند را معصيت كند .</w:t>
      </w:r>
    </w:p>
    <w:p>
      <w:pPr>
        <w:pStyle w:val="BookText"/>
      </w:pPr>
      <w:r>
        <w:rPr>
          <w:rFonts w:ascii="Amiri" w:hAnsi="Amiri" w:eastAsia="Amiri" w:cs="Amiri"/>
          <w:lang w:bidi="ar-SA"/>
          <w:color w:val="111111"/>
          <w:sz w:val="28"/>
          <w:szCs w:val="28"/>
          <w:rtl/>
        </w:rPr>
        <w:t xml:space="preserve">أكرمى مثويه . .. قال معاذ الله إنه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- 25 - 20 - 9</w:t>
      </w:r>
    </w:p>
    <w:p>
      <w:pPr>
        <w:pStyle w:val="BookText"/>
      </w:pPr>
      <w:r>
        <w:rPr>
          <w:rFonts w:ascii="Amiri" w:hAnsi="Amiri" w:eastAsia="Amiri" w:cs="Amiri"/>
          <w:lang w:bidi="ar-SA"/>
          <w:color w:val="111111"/>
          <w:sz w:val="28"/>
          <w:szCs w:val="28"/>
          <w:rtl/>
        </w:rPr>
        <w:t xml:space="preserve">9 - انسان ها ، وظيفه دار صبر و شكيبايى در برابر آزمايش هاى الهى</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Amiri" w:hAnsi="Amiri" w:eastAsia="Amiri" w:cs="Amiri"/>
          <w:lang w:bidi="ar-SA"/>
          <w:color w:val="111111"/>
          <w:sz w:val="28"/>
          <w:szCs w:val="28"/>
          <w:rtl/>
        </w:rPr>
        <w:t xml:space="preserve">استفهام در جمله «أتصبرون» استفهام حقيقى نيست; بلكه در معناى «امر»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- 25 - 59 - 10</w:t>
      </w:r>
    </w:p>
    <w:p>
      <w:pPr>
        <w:pStyle w:val="BookText"/>
      </w:pPr>
      <w:r>
        <w:rPr>
          <w:rFonts w:ascii="IRNazanin" w:hAnsi="IRNazanin" w:eastAsia="IRNazanin" w:cs="IRNazanin"/>
          <w:lang w:bidi="fa-IR"/>
          <w:color w:val="111111"/>
          <w:sz w:val="28"/>
          <w:szCs w:val="28"/>
          <w:rtl/>
        </w:rPr>
        <w:t xml:space="preserve">10 - انسان ها ، وظيفه دار سؤال كردن از افراد خبير و آگاه در باره مبدأ و چگونگى آفرينش جهان هستى ( آسمان ها ، زمين و . . . )</w:t>
      </w:r>
    </w:p>
    <w:p>
      <w:pPr>
        <w:pStyle w:val="BookText"/>
      </w:pPr>
      <w:r>
        <w:rPr>
          <w:rFonts w:ascii="Amiri" w:hAnsi="Amiri" w:eastAsia="Amiri" w:cs="Amiri"/>
          <w:lang w:bidi="ar-SA"/>
          <w:color w:val="111111"/>
          <w:sz w:val="28"/>
          <w:szCs w:val="28"/>
          <w:rtl/>
        </w:rPr>
        <w:t xml:space="preserve">الذى خلق السموت . .. فسئل به خبيرًا</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 در «فسئل به خبيراً» جواب براى شرط مقدر و تقدير آن چنين باشد: «إن شئت تحقيق ما ذكر فسئل به خبيراً». گفتنى است در برداشت فوق، مرجع ضمير «به» خلق و استوا و «خبيراً» مفعول براى «فسئل» دانسته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- 34 - 46 - 4</w:t>
      </w:r>
    </w:p>
    <w:p>
      <w:pPr>
        <w:pStyle w:val="BookText"/>
      </w:pPr>
      <w:r>
        <w:rPr>
          <w:rFonts w:ascii="IRNazanin" w:hAnsi="IRNazanin" w:eastAsia="IRNazanin" w:cs="IRNazanin"/>
          <w:lang w:bidi="fa-IR"/>
          <w:color w:val="111111"/>
          <w:sz w:val="28"/>
          <w:szCs w:val="28"/>
          <w:rtl/>
        </w:rPr>
        <w:t xml:space="preserve">4 - مردم ، موظف اند همديگر را در انجام هر كار خالصانه ، يارى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IRNazanin" w:hAnsi="IRNazanin" w:eastAsia="IRNazanin" w:cs="IRNazanin"/>
          <w:lang w:bidi="fa-IR"/>
          <w:color w:val="111111"/>
          <w:sz w:val="28"/>
          <w:szCs w:val="28"/>
          <w:rtl/>
        </w:rPr>
        <w:t xml:space="preserve">احتمال دارد «مثنى» اشاره به اين نكته باشد كه مردم دو نفرى به همديگر كمك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- 39 - 39 - 5</w:t>
      </w:r>
    </w:p>
    <w:p>
      <w:pPr>
        <w:pStyle w:val="BookText"/>
      </w:pPr>
      <w:r>
        <w:rPr>
          <w:rFonts w:ascii="Amiri" w:hAnsi="Amiri" w:eastAsia="Amiri" w:cs="Amiri"/>
          <w:lang w:bidi="ar-SA"/>
          <w:color w:val="111111"/>
          <w:sz w:val="28"/>
          <w:szCs w:val="28"/>
          <w:rtl/>
        </w:rPr>
        <w:t xml:space="preserve">5 - تمامى انسان ها ، در برابر اعمال و كردار خويش ، مسؤول اند .</w:t>
      </w:r>
    </w:p>
    <w:p>
      <w:pPr>
        <w:pStyle w:val="BookText"/>
      </w:pPr>
      <w:r>
        <w:rPr>
          <w:rFonts w:ascii="Amiri" w:hAnsi="Amiri" w:eastAsia="Amiri" w:cs="Amiri"/>
          <w:lang w:bidi="ar-SA"/>
          <w:color w:val="111111"/>
          <w:sz w:val="28"/>
          <w:szCs w:val="28"/>
          <w:rtl/>
        </w:rPr>
        <w:t xml:space="preserve">اعملوا على مكانتكم إنّى عمل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- 69 - 33 - 3</w:t>
      </w:r>
    </w:p>
    <w:p>
      <w:pPr>
        <w:pStyle w:val="BookText"/>
      </w:pPr>
      <w:r>
        <w:rPr>
          <w:rFonts w:ascii="Amiri" w:hAnsi="Amiri" w:eastAsia="Amiri" w:cs="Amiri"/>
          <w:lang w:bidi="ar-SA"/>
          <w:color w:val="111111"/>
          <w:sz w:val="28"/>
          <w:szCs w:val="28"/>
          <w:rtl/>
        </w:rPr>
        <w:t xml:space="preserve">3 - انسان ، در برابر عقايد و باور هاى خويش ، مسؤول بوده و همه آنها در نامه اعمال او ثبت است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455" w:name="pg6489_61537"/>
    <w:bookmarkEnd w:id="455"/>
    <w:p>
      <w:pPr>
        <w:pStyle w:val="BookText"/>
      </w:pPr>
      <w:r>
        <w:rPr>
          <w:rFonts w:ascii="Amiri" w:hAnsi="Amiri" w:eastAsia="Amiri" w:cs="Amiri"/>
          <w:lang w:bidi="ar-SA"/>
          <w:color w:val="111111"/>
          <w:sz w:val="28"/>
          <w:szCs w:val="28"/>
          <w:rtl/>
        </w:rPr>
        <w:t xml:space="preserve">من أُوتى كتبه . .. و لم أدر ما حسابيه... خذوه... فاسلكوه . إنّه كان لايؤمن بالل</w:t>
      </w:r>
    </w:p>
    <w:p>
      <w:pPr>
        <w:pStyle w:val="BookText"/>
      </w:pPr>
      <w:r>
        <w:rPr>
          <w:rFonts w:ascii="IRNazanin" w:hAnsi="IRNazanin" w:eastAsia="IRNazanin" w:cs="IRNazanin"/>
          <w:lang w:bidi="fa-IR"/>
          <w:color w:val="111111"/>
          <w:sz w:val="28"/>
          <w:szCs w:val="28"/>
          <w:rtl/>
        </w:rPr>
        <w:t xml:space="preserve">خداوند علت سرنوشت بد و عذاب كافران را، ايمان نياوردن به خداى بزرگ دانسته است. از اين نكته مى توان استفاده كرد كه انسان در برابر مجموعه عقايد و انديشه هاى خويش، مسؤول است و بايد در برابر خداى بزرگ پاسخگو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- 69 - 34 - 4</w:t>
      </w:r>
    </w:p>
    <w:p>
      <w:pPr>
        <w:pStyle w:val="BookText"/>
      </w:pPr>
      <w:r>
        <w:rPr>
          <w:rFonts w:ascii="Amiri" w:hAnsi="Amiri" w:eastAsia="Amiri" w:cs="Amiri"/>
          <w:lang w:bidi="ar-SA"/>
          <w:color w:val="111111"/>
          <w:sz w:val="28"/>
          <w:szCs w:val="28"/>
          <w:rtl/>
        </w:rPr>
        <w:t xml:space="preserve">4 - انسان ، در برابر تمامى رفتار هاى فردى و اجتماعى خويش ، مسؤول بوده و همه آنها در نامه اعمال او ثبت است .</w:t>
      </w:r>
    </w:p>
    <w:p>
      <w:pPr>
        <w:pStyle w:val="BookText"/>
      </w:pPr>
      <w:r>
        <w:rPr>
          <w:rFonts w:ascii="Amiri" w:hAnsi="Amiri" w:eastAsia="Amiri" w:cs="Amiri"/>
          <w:lang w:bidi="ar-SA"/>
          <w:color w:val="111111"/>
          <w:sz w:val="28"/>
          <w:szCs w:val="28"/>
          <w:rtl/>
        </w:rPr>
        <w:t xml:space="preserve">من أُوتى كتبه. .. و لم أدر ما حسابيه ... 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- 74 - 39 - 1</w:t>
      </w:r>
    </w:p>
    <w:p>
      <w:pPr>
        <w:pStyle w:val="BookText"/>
      </w:pPr>
      <w:r>
        <w:rPr>
          <w:rFonts w:ascii="IRNazanin" w:hAnsi="IRNazanin" w:eastAsia="IRNazanin" w:cs="IRNazanin"/>
          <w:lang w:bidi="fa-IR"/>
          <w:color w:val="111111"/>
          <w:sz w:val="28"/>
          <w:szCs w:val="28"/>
          <w:rtl/>
        </w:rPr>
        <w:t xml:space="preserve">1 - همه انسان ها - جز اصحاب اليمين - اسير و گرفتار كردار خويش اند .</w:t>
      </w:r>
    </w:p>
    <w:p>
      <w:pPr>
        <w:pStyle w:val="BookText"/>
      </w:pPr>
      <w:r>
        <w:rPr>
          <w:rFonts w:ascii="Amiri" w:hAnsi="Amiri" w:eastAsia="Amiri" w:cs="Amiri"/>
          <w:lang w:bidi="ar-SA"/>
          <w:color w:val="111111"/>
          <w:sz w:val="28"/>
          <w:szCs w:val="28"/>
          <w:rtl/>
        </w:rPr>
        <w:t xml:space="preserve">إلاّ أصحب اليمين</w:t>
      </w:r>
    </w:p>
    <w:p>
      <w:pPr>
        <w:pStyle w:val="BookText"/>
      </w:pPr>
      <w:r>
        <w:rPr>
          <w:rFonts w:ascii="IRNazanin" w:hAnsi="IRNazanin" w:eastAsia="IRNazanin" w:cs="IRNazanin"/>
          <w:lang w:bidi="fa-IR"/>
          <w:color w:val="111111"/>
          <w:sz w:val="28"/>
          <w:szCs w:val="28"/>
          <w:rtl/>
        </w:rPr>
        <w:t xml:space="preserve">تعبير «رهينة»، مى رساند كه انسان ها به سبب رفتارشان، در قيد اسارت اند و به مقتضاى استثناى «إلاّ أصحاب اليمين» استفاده مى شود كه تنها، اصحاب اليمين (گروه نيك كردار و خوبان)، از اين قيد آزاداند.</w:t>
      </w:r>
    </w:p>
    <w:p>
      <w:pPr>
        <w:pStyle w:val="Heading2"/>
      </w:pPr>
      <w:bookmarkStart w:id="1824" w:name="_Toc1059"/>
      <w:r>
        <w:t>1058- مسؤوليت انسان هاى لايق</w:t>
      </w:r>
      <w:bookmarkEnd w:id="1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- 12 - 55 - 10</w:t>
      </w:r>
    </w:p>
    <w:p>
      <w:pPr>
        <w:pStyle w:val="BookText"/>
      </w:pPr>
      <w:r>
        <w:rPr>
          <w:rFonts w:ascii="IRNazanin" w:hAnsi="IRNazanin" w:eastAsia="IRNazanin" w:cs="IRNazanin"/>
          <w:lang w:bidi="fa-IR"/>
          <w:color w:val="111111"/>
          <w:sz w:val="28"/>
          <w:szCs w:val="28"/>
          <w:rtl/>
        </w:rPr>
        <w:t xml:space="preserve">10- افراد كارآمد ، لايق و متخصص بايد از پذيرش مسؤوليت ها امتناع نورزند و در پى تصدّى آن باشند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Heading2"/>
      </w:pPr>
      <w:bookmarkStart w:id="1825" w:name="_Toc1060"/>
      <w:r>
        <w:t>1059- مسؤوليت پذيرى انسان</w:t>
      </w:r>
      <w:bookmarkEnd w:id="1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- 33 - 72 - 11</w:t>
      </w:r>
    </w:p>
    <w:p>
      <w:pPr>
        <w:pStyle w:val="BookText"/>
      </w:pPr>
      <w:r>
        <w:rPr>
          <w:rFonts w:ascii="IRNazanin" w:hAnsi="IRNazanin" w:eastAsia="IRNazanin" w:cs="IRNazanin"/>
          <w:lang w:bidi="fa-IR"/>
          <w:color w:val="111111"/>
          <w:sz w:val="28"/>
          <w:szCs w:val="28"/>
          <w:rtl/>
        </w:rPr>
        <w:t xml:space="preserve">11 - انسان ، موجودى مسؤوليت پذير است .</w:t>
      </w:r>
    </w:p>
    <w:p>
      <w:pPr>
        <w:pStyle w:val="BookText"/>
      </w:pPr>
      <w:r>
        <w:rPr>
          <w:rFonts w:ascii="Amiri" w:hAnsi="Amiri" w:eastAsia="Amiri" w:cs="Amiri"/>
          <w:lang w:bidi="ar-SA"/>
          <w:color w:val="111111"/>
          <w:sz w:val="28"/>
          <w:szCs w:val="28"/>
          <w:rtl/>
        </w:rPr>
        <w:t xml:space="preserve">عرضنا الأمانة على السموت . .. فأبين ... و حملها الإنسن</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56" w:name="pg6489_61538"/>
    <w:bookmarkEnd w:id="456"/>
    <w:p>
      <w:pPr>
        <w:pStyle w:val="Heading2"/>
      </w:pPr>
      <w:bookmarkStart w:id="1826" w:name="_Toc1061"/>
      <w:r>
        <w:t>1060- مسؤوليت فردى انسان ها</w:t>
      </w:r>
      <w:bookmarkEnd w:id="1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- 34 - 46 - 3</w:t>
      </w:r>
    </w:p>
    <w:p>
      <w:pPr>
        <w:pStyle w:val="BookText"/>
      </w:pPr>
      <w:r>
        <w:rPr>
          <w:rFonts w:ascii="IRNazanin" w:hAnsi="IRNazanin" w:eastAsia="IRNazanin" w:cs="IRNazanin"/>
          <w:lang w:bidi="fa-IR"/>
          <w:color w:val="111111"/>
          <w:sz w:val="28"/>
          <w:szCs w:val="28"/>
          <w:rtl/>
        </w:rPr>
        <w:t xml:space="preserve">3 - مردم ، موظف اند هر كارى را - چه جمعى باشد و چه فردى - فقط براى رضاى خدا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Amiri" w:hAnsi="Amiri" w:eastAsia="Amiri" w:cs="Amiri"/>
          <w:lang w:bidi="ar-SA"/>
          <w:color w:val="111111"/>
          <w:sz w:val="28"/>
          <w:szCs w:val="28"/>
          <w:rtl/>
        </w:rPr>
        <w:t xml:space="preserve">«مثنى و فرادى» حال براى ضمير فاعلى «تقوموا» است و كلمه «مثنى» كنايه از تعدد مى باشد.</w:t>
      </w:r>
    </w:p>
    <w:p>
      <w:pPr>
        <w:pStyle w:val="Heading2"/>
      </w:pPr>
      <w:bookmarkStart w:id="1827" w:name="_Toc1062"/>
      <w:r>
        <w:t>1061- مشابهت تفكر انسان ها</w:t>
      </w:r>
      <w:bookmarkEnd w:id="1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- 2 - 118 - 13</w:t>
      </w:r>
    </w:p>
    <w:p>
      <w:pPr>
        <w:pStyle w:val="BookText"/>
      </w:pPr>
      <w:r>
        <w:rPr>
          <w:rFonts w:ascii="Amiri" w:hAnsi="Amiri" w:eastAsia="Amiri" w:cs="Amiri"/>
          <w:lang w:bidi="ar-SA"/>
          <w:color w:val="111111"/>
          <w:sz w:val="28"/>
          <w:szCs w:val="28"/>
          <w:rtl/>
        </w:rPr>
        <w:t xml:space="preserve">13 - همانندى انديشه هاى انسان ها ، از عوامل تكرار حوادث تاريخى است .</w:t>
      </w:r>
    </w:p>
    <w:p>
      <w:pPr>
        <w:pStyle w:val="BookText"/>
      </w:pPr>
      <w:r>
        <w:rPr>
          <w:rFonts w:ascii="Amiri" w:hAnsi="Amiri" w:eastAsia="Amiri" w:cs="Amiri"/>
          <w:lang w:bidi="ar-SA"/>
          <w:color w:val="111111"/>
          <w:sz w:val="28"/>
          <w:szCs w:val="28"/>
          <w:rtl/>
        </w:rPr>
        <w:t xml:space="preserve">كذلك قال الذين . .. مثل قولهم تشبهت قلوبهم</w:t>
      </w:r>
    </w:p>
    <w:p>
      <w:pPr>
        <w:pStyle w:val="Heading2"/>
      </w:pPr>
      <w:bookmarkStart w:id="1828" w:name="_Toc1063"/>
      <w:r>
        <w:t>1062- مشركان انسان هاى نخستين</w:t>
      </w:r>
      <w:bookmarkEnd w:id="1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- 10 - 19 - 4</w:t>
      </w:r>
    </w:p>
    <w:p>
      <w:pPr>
        <w:pStyle w:val="BookText"/>
      </w:pPr>
      <w:r>
        <w:rPr>
          <w:rFonts w:ascii="IRNazanin" w:hAnsi="IRNazanin" w:eastAsia="IRNazanin" w:cs="IRNazanin"/>
          <w:lang w:bidi="fa-IR"/>
          <w:color w:val="111111"/>
          <w:sz w:val="28"/>
          <w:szCs w:val="28"/>
          <w:rtl/>
        </w:rPr>
        <w:t xml:space="preserve">4 - امت واحد و يكتاپرست نخستين ، ديرى نپاييد كه گرفتار تفرقه دينى شده و به دو دسته موحد و مشرك انشعاب يافتند .</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قيد «ديرى نپاييد» از طرف «فاء» در «فاختلفوا»، بدست مى آيد.</w:t>
      </w:r>
    </w:p>
    <w:p>
      <w:pPr>
        <w:pStyle w:val="Heading2"/>
      </w:pPr>
      <w:bookmarkStart w:id="1829" w:name="_Toc1064"/>
      <w:r>
        <w:t>1063- مشكلات دنيوى انسان ها</w:t>
      </w:r>
      <w:bookmarkEnd w:id="1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- 21 - 83 - 6</w:t>
      </w:r>
    </w:p>
    <w:p>
      <w:pPr>
        <w:pStyle w:val="BookText"/>
      </w:pPr>
      <w:r>
        <w:rPr>
          <w:rFonts w:ascii="IRNazanin" w:hAnsi="IRNazanin" w:eastAsia="IRNazanin" w:cs="IRNazanin"/>
          <w:lang w:bidi="fa-IR"/>
          <w:color w:val="111111"/>
          <w:sz w:val="28"/>
          <w:szCs w:val="28"/>
          <w:rtl/>
        </w:rPr>
        <w:t xml:space="preserve">6- همه انسان ها ، حتى پيامبران در معرض انواع رنج ها ، ناراحتى ها و ناگوارى ها در دنيا</w:t>
      </w:r>
    </w:p>
    <w:p>
      <w:pPr>
        <w:pStyle w:val="BookText"/>
      </w:pPr>
      <w:r>
        <w:rPr>
          <w:rFonts w:ascii="Amiri" w:hAnsi="Amiri" w:eastAsia="Amiri" w:cs="Amiri"/>
          <w:lang w:bidi="ar-SA"/>
          <w:color w:val="111111"/>
          <w:sz w:val="28"/>
          <w:szCs w:val="28"/>
          <w:rtl/>
        </w:rPr>
        <w:t xml:space="preserve">و أيّوب . .. أنّى مسّنى الضرّ</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457" w:name="pg6489_61539"/>
    <w:bookmarkEnd w:id="457"/>
    <w:p>
      <w:pPr>
        <w:pStyle w:val="Heading2"/>
      </w:pPr>
      <w:bookmarkStart w:id="1830" w:name="_Toc1065"/>
      <w:r>
        <w:t>1064- مصالح انسان</w:t>
      </w:r>
      <w:bookmarkEnd w:id="1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- 2 - 54 - 18</w:t>
      </w:r>
    </w:p>
    <w:p>
      <w:pPr>
        <w:pStyle w:val="BookText"/>
      </w:pPr>
      <w:r>
        <w:rPr>
          <w:rFonts w:ascii="Amiri" w:hAnsi="Amiri" w:eastAsia="Amiri" w:cs="Amiri"/>
          <w:lang w:bidi="ar-SA"/>
          <w:color w:val="111111"/>
          <w:sz w:val="28"/>
          <w:szCs w:val="28"/>
          <w:rtl/>
        </w:rPr>
        <w:t xml:space="preserve">18 - مصلحت انسان ها ، اساس احكام و فرمان هاى اديان الهى است .</w:t>
      </w:r>
    </w:p>
    <w:p>
      <w:pPr>
        <w:pStyle w:val="BookText"/>
      </w:pPr>
      <w:r>
        <w:rPr>
          <w:rFonts w:ascii="Amiri" w:hAnsi="Amiri" w:eastAsia="Amiri" w:cs="Amiri"/>
          <w:lang w:bidi="ar-SA"/>
          <w:color w:val="111111"/>
          <w:sz w:val="28"/>
          <w:szCs w:val="28"/>
          <w:rtl/>
        </w:rPr>
        <w:t xml:space="preserve">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- 2 - 184 - 20</w:t>
      </w:r>
    </w:p>
    <w:p>
      <w:pPr>
        <w:pStyle w:val="BookText"/>
      </w:pPr>
      <w:r>
        <w:rPr>
          <w:rFonts w:ascii="Amiri" w:hAnsi="Amiri" w:eastAsia="Amiri" w:cs="Amiri"/>
          <w:lang w:bidi="ar-SA"/>
          <w:color w:val="111111"/>
          <w:sz w:val="28"/>
          <w:szCs w:val="28"/>
          <w:rtl/>
        </w:rPr>
        <w:t xml:space="preserve">20 - سودبخشى و مصلحت آميز بودن تكاليف براى انسان ها ، ملاك تشريع آنها از سوى خداوند</w:t>
      </w:r>
    </w:p>
    <w:p>
      <w:pPr>
        <w:pStyle w:val="BookText"/>
      </w:pPr>
      <w:r>
        <w:rPr>
          <w:rFonts w:ascii="Amiri" w:hAnsi="Amiri" w:eastAsia="Amiri" w:cs="Amiri"/>
          <w:lang w:bidi="ar-SA"/>
          <w:color w:val="111111"/>
          <w:sz w:val="28"/>
          <w:szCs w:val="28"/>
          <w:rtl/>
        </w:rPr>
        <w:t xml:space="preserve">و أن تصوموا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- 3 - 27 - 2</w:t>
      </w:r>
    </w:p>
    <w:p>
      <w:pPr>
        <w:pStyle w:val="BookText"/>
      </w:pPr>
      <w:r>
        <w:rPr>
          <w:rFonts w:ascii="Amiri" w:hAnsi="Amiri" w:eastAsia="Amiri" w:cs="Amiri"/>
          <w:lang w:bidi="ar-SA"/>
          <w:color w:val="111111"/>
          <w:sz w:val="28"/>
          <w:szCs w:val="28"/>
          <w:rtl/>
        </w:rPr>
        <w:t xml:space="preserve">2 - نوسان در مدت شب و روز ، دربردارنده خير و مصالح انسان</w:t>
      </w:r>
    </w:p>
    <w:p>
      <w:pPr>
        <w:pStyle w:val="BookText"/>
      </w:pPr>
      <w:r>
        <w:rPr>
          <w:rFonts w:ascii="Amiri" w:hAnsi="Amiri" w:eastAsia="Amiri" w:cs="Amiri"/>
          <w:lang w:bidi="ar-SA"/>
          <w:color w:val="111111"/>
          <w:sz w:val="28"/>
          <w:szCs w:val="28"/>
          <w:rtl/>
        </w:rPr>
        <w:t xml:space="preserve">بيدك الخير . .. تولج الّيل فى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- 5 - 87 - 10</w:t>
      </w:r>
    </w:p>
    <w:p>
      <w:pPr>
        <w:pStyle w:val="BookText"/>
      </w:pPr>
      <w:r>
        <w:rPr>
          <w:rFonts w:ascii="IRNazanin" w:hAnsi="IRNazanin" w:eastAsia="IRNazanin" w:cs="IRNazanin"/>
          <w:lang w:bidi="fa-IR"/>
          <w:color w:val="111111"/>
          <w:sz w:val="28"/>
          <w:szCs w:val="28"/>
          <w:rtl/>
        </w:rPr>
        <w:t xml:space="preserve">10 - مصلحت انسان ها پايه و اساس قوانين و احكام دين اسلام</w:t>
      </w:r>
    </w:p>
    <w:p>
      <w:pPr>
        <w:pStyle w:val="BookText"/>
      </w:pPr>
      <w:r>
        <w:rPr>
          <w:rFonts w:ascii="Amiri" w:hAnsi="Amiri" w:eastAsia="Amiri" w:cs="Amiri"/>
          <w:lang w:bidi="ar-SA"/>
          <w:color w:val="111111"/>
          <w:sz w:val="28"/>
          <w:szCs w:val="28"/>
          <w:rtl/>
        </w:rPr>
        <w:t xml:space="preserve">طيبت ما احل اللّه لكم</w:t>
      </w:r>
    </w:p>
    <w:p>
      <w:pPr>
        <w:pStyle w:val="BookText"/>
      </w:pPr>
      <w:r>
        <w:rPr>
          <w:rFonts w:ascii="IRNazanin" w:hAnsi="IRNazanin" w:eastAsia="IRNazanin" w:cs="IRNazanin"/>
          <w:lang w:bidi="fa-IR"/>
          <w:color w:val="111111"/>
          <w:sz w:val="28"/>
          <w:szCs w:val="28"/>
          <w:rtl/>
        </w:rPr>
        <w:t xml:space="preserve">كلمه طيب كه به معناى چيزى است كه خوشايند آدمى باشد و نيز حرف لام در «لكم» كه براى منفعت است مى رساند خداوند در حلال كردن چيزها سودبرى انسانها را لحاظ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- 5 - 91 - 6</w:t>
      </w:r>
    </w:p>
    <w:p>
      <w:pPr>
        <w:pStyle w:val="BookText"/>
      </w:pPr>
      <w:r>
        <w:rPr>
          <w:rFonts w:ascii="Amiri" w:hAnsi="Amiri" w:eastAsia="Amiri" w:cs="Amiri"/>
          <w:lang w:bidi="ar-SA"/>
          <w:color w:val="111111"/>
          <w:sz w:val="28"/>
          <w:szCs w:val="28"/>
          <w:rtl/>
        </w:rPr>
        <w:t xml:space="preserve">6 - مصالح و مفاسد جوامع انسانى معيارى در تشريع احكام دين</w:t>
      </w:r>
    </w:p>
    <w:p>
      <w:pPr>
        <w:pStyle w:val="BookText"/>
      </w:pPr>
      <w:r>
        <w:rPr>
          <w:rFonts w:ascii="Amiri" w:hAnsi="Amiri" w:eastAsia="Amiri" w:cs="Amiri"/>
          <w:lang w:bidi="ar-SA"/>
          <w:color w:val="111111"/>
          <w:sz w:val="28"/>
          <w:szCs w:val="28"/>
          <w:rtl/>
        </w:rPr>
        <w:t xml:space="preserve">انما الخمر . .. فاجتنبوه لعلكم تفلحون. انما يريد الشيطن ان يوقع بينكم العدوة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- 5 - 101 - 4</w:t>
      </w:r>
    </w:p>
    <w:p>
      <w:pPr>
        <w:pStyle w:val="BookText"/>
      </w:pPr>
      <w:r>
        <w:rPr>
          <w:rFonts w:ascii="Amiri" w:hAnsi="Amiri" w:eastAsia="Amiri" w:cs="Amiri"/>
          <w:lang w:bidi="ar-SA"/>
          <w:color w:val="111111"/>
          <w:sz w:val="28"/>
          <w:szCs w:val="28"/>
          <w:rtl/>
        </w:rPr>
        <w:t xml:space="preserve">4 - عدم تبيين برخى حقايق از سوى خداوند ، به مصلحت جامعه انسانى است .</w:t>
      </w:r>
    </w:p>
    <w:p>
      <w:pPr>
        <w:pStyle w:val="BookText"/>
      </w:pPr>
      <w:r>
        <w:rPr>
          <w:rFonts w:ascii="Amiri" w:hAnsi="Amiri" w:eastAsia="Amiri" w:cs="Amiri"/>
          <w:lang w:bidi="ar-SA"/>
          <w:color w:val="111111"/>
          <w:sz w:val="28"/>
          <w:szCs w:val="28"/>
          <w:rtl/>
        </w:rPr>
        <w:t xml:space="preserve">لاتسئلوا عن اشياء ان تبدلكم تسؤكم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- 8 - 19 - 4</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خير و صلاح انسان ها در پرهيز از ستيزه جويى با خدا و رسول او</w:t>
      </w:r>
    </w:p>
    <w:p>
      <w:pPr>
        <w:pStyle w:val="BookText"/>
      </w:pPr>
      <w:r>
        <w:rPr>
          <w:rFonts w:ascii="Amiri" w:hAnsi="Amiri" w:eastAsia="Amiri" w:cs="Amiri"/>
          <w:lang w:bidi="ar-SA"/>
          <w:color w:val="111111"/>
          <w:sz w:val="28"/>
          <w:szCs w:val="28"/>
          <w:rtl/>
        </w:rPr>
        <w:t xml:space="preserve">و إن تنتهوا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- 11 - 110 - 8</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- 16 - 71 - 3</w:t>
      </w:r>
    </w:p>
    <w:p>
      <w:pPr>
        <w:pStyle w:val="BookText"/>
      </w:pPr>
      <w:r>
        <w:rPr>
          <w:rFonts w:ascii="Amiri" w:hAnsi="Amiri" w:eastAsia="Amiri" w:cs="Amiri"/>
          <w:lang w:bidi="ar-SA"/>
          <w:color w:val="111111"/>
          <w:sz w:val="28"/>
          <w:szCs w:val="28"/>
          <w:rtl/>
        </w:rPr>
        <w:t xml:space="preserve">3- اراده خداوند به تفاوت روزى انسان ها ، نشأت يافته از علم او به نياز ها و مصالح واقعى آنهاست . *</w:t>
      </w:r>
    </w:p>
    <w:p>
      <w:pPr>
        <w:pStyle w:val="BookText"/>
      </w:pPr>
      <w:r>
        <w:rPr>
          <w:rFonts w:ascii="Amiri" w:hAnsi="Amiri" w:eastAsia="Amiri" w:cs="Amiri"/>
          <w:lang w:bidi="ar-SA"/>
          <w:color w:val="111111"/>
          <w:sz w:val="28"/>
          <w:szCs w:val="28"/>
          <w:rtl/>
        </w:rPr>
        <w:t xml:space="preserve">إن الله عليم قدير . و الله فضّل بعضكم على بعض فى الرزق</w:t>
      </w:r>
    </w:p>
    <w:p>
      <w:pPr>
        <w:pStyle w:val="BookText"/>
      </w:pPr>
      <w:r>
        <w:rPr>
          <w:rFonts w:ascii="IRNazanin" w:hAnsi="IRNazanin" w:eastAsia="IRNazanin" w:cs="IRNazanin"/>
          <w:lang w:bidi="fa-IR"/>
          <w:color w:val="111111"/>
          <w:sz w:val="28"/>
          <w:szCs w:val="28"/>
          <w:rtl/>
        </w:rPr>
        <w:t xml:space="preserve">تصريح به اينكه خدا باعث برترى يافتن برخى بر برخى ديگر در روزى است - پس از تذكر به اينكه خدا عالم و قادر است - مى تواند گوياى اين حقيقت باشد كه اين برترى دادنها عالمانه و نشأت يافته از آگاهى خداوند به مصالح و نيازهاى واقعى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- 16 - 72 - 2</w:t>
      </w:r>
    </w:p>
    <w:p>
      <w:pPr>
        <w:pStyle w:val="BookText"/>
      </w:pPr>
      <w:r>
        <w:rPr>
          <w:rFonts w:ascii="IRNazanin" w:hAnsi="IRNazanin" w:eastAsia="IRNazanin" w:cs="IRNazanin"/>
          <w:lang w:bidi="fa-IR"/>
          <w:color w:val="111111"/>
          <w:sz w:val="28"/>
          <w:szCs w:val="28"/>
          <w:rtl/>
        </w:rPr>
        <w:t xml:space="preserve">2- زوجيت در نظام زندگى انسان ها ، نعمتى است در جهت منافع و مصالح آنان .</w:t>
      </w:r>
    </w:p>
    <w:p>
      <w:pPr>
        <w:pStyle w:val="BookText"/>
      </w:pPr>
      <w:r>
        <w:rPr>
          <w:rFonts w:ascii="Amiri" w:hAnsi="Amiri" w:eastAsia="Amiri" w:cs="Amiri"/>
          <w:lang w:bidi="ar-SA"/>
          <w:color w:val="111111"/>
          <w:sz w:val="28"/>
          <w:szCs w:val="28"/>
          <w:rtl/>
        </w:rPr>
        <w:t xml:space="preserve">و الله جعل لكم من أنفسكم أزوجًا</w:t>
      </w:r>
    </w:p>
    <w:p>
      <w:pPr>
        <w:pStyle w:val="BookText"/>
      </w:pPr>
      <w:r>
        <w:rPr>
          <w:rFonts w:ascii="Amiri" w:hAnsi="Amiri" w:eastAsia="Amiri" w:cs="Amiri"/>
          <w:lang w:bidi="ar-SA"/>
          <w:color w:val="111111"/>
          <w:sz w:val="28"/>
          <w:szCs w:val="28"/>
          <w:rtl/>
        </w:rPr>
        <w:t xml:space="preserve">برداشت فوق با استفاده از «لام» در «لكم» است كه براى انتفاع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- 18 - 24 - 18</w:t>
      </w:r>
    </w:p>
    <w:p>
      <w:pPr>
        <w:pStyle w:val="BookText"/>
      </w:pPr>
      <w:r>
        <w:rPr>
          <w:rFonts w:ascii="Amiri" w:hAnsi="Amiri" w:eastAsia="Amiri" w:cs="Amiri"/>
          <w:lang w:bidi="ar-SA"/>
          <w:color w:val="111111"/>
          <w:sz w:val="28"/>
          <w:szCs w:val="28"/>
          <w:rtl/>
        </w:rPr>
        <w:t xml:space="preserve">18- هدايت هاى خداوند ، همواره ، در جهت صلاح انسان و رساندن او به راه هاى درست و صحيح است .</w:t>
      </w:r>
    </w:p>
    <w:p>
      <w:pPr>
        <w:pStyle w:val="BookText"/>
      </w:pPr>
      <w:r>
        <w:rPr>
          <w:rFonts w:ascii="Amiri" w:hAnsi="Amiri" w:eastAsia="Amiri" w:cs="Amiri"/>
          <w:lang w:bidi="ar-SA"/>
          <w:color w:val="111111"/>
          <w:sz w:val="28"/>
          <w:szCs w:val="28"/>
          <w:rtl/>
        </w:rPr>
        <w:t xml:space="preserve">عسى أن يهدين ربّى لأقرب من هذا رشدًا</w:t>
      </w:r>
    </w:p>
    <w:p>
      <w:pPr>
        <w:pStyle w:val="BookText"/>
      </w:pPr>
      <w:r>
        <w:rPr>
          <w:rFonts w:ascii="Amiri" w:hAnsi="Amiri" w:eastAsia="Amiri" w:cs="Amiri"/>
          <w:lang w:bidi="ar-SA"/>
          <w:color w:val="111111"/>
          <w:sz w:val="28"/>
          <w:szCs w:val="28"/>
          <w:rtl/>
        </w:rPr>
        <w:t xml:space="preserve">در المصباح المنير آمده است: « «رُشْد» صلاح است و آن، رسيدن به صواب و درستى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- 20 - 129 - 8</w:t>
      </w:r>
    </w:p>
    <w:p>
      <w:pPr>
        <w:pStyle w:val="BookText"/>
      </w:pPr>
      <w:r>
        <w:rPr>
          <w:rFonts w:ascii="Amiri" w:hAnsi="Amiri" w:eastAsia="Amiri" w:cs="Amiri"/>
          <w:lang w:bidi="ar-SA"/>
          <w:color w:val="111111"/>
          <w:sz w:val="28"/>
          <w:szCs w:val="28"/>
          <w:rtl/>
        </w:rPr>
        <w:t xml:space="preserve">8 - مصالح بشر و تدبير امور امت ها از سوى خداوند ، دليل نابود نكردن فورى مخالفان در دنيا است .</w:t>
      </w:r>
    </w:p>
    <w:p>
      <w:pPr>
        <w:pStyle w:val="BookText"/>
      </w:pPr>
      <w:r>
        <w:rPr>
          <w:rFonts w:ascii="Amiri" w:hAnsi="Amiri" w:eastAsia="Amiri" w:cs="Amiri"/>
          <w:lang w:bidi="ar-SA"/>
          <w:color w:val="111111"/>
          <w:sz w:val="28"/>
          <w:szCs w:val="28"/>
          <w:rtl/>
        </w:rPr>
        <w:t xml:space="preserve">كلمة سبقت من ربّك</w:t>
      </w:r>
    </w:p>
    <w:p>
      <w:pPr>
        <w:pStyle w:val="BookText"/>
      </w:pPr>
      <w:r>
        <w:rPr>
          <w:rFonts w:ascii="IRNazanin" w:hAnsi="IRNazanin" w:eastAsia="IRNazanin" w:cs="IRNazanin"/>
          <w:lang w:bidi="fa-IR"/>
          <w:color w:val="111111"/>
          <w:sz w:val="28"/>
          <w:szCs w:val="28"/>
          <w:rtl/>
        </w:rPr>
        <w:t xml:space="preserve">كلمه «ربّ» گوياى مطلب ياد شده است.</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- 34 - 30 - 7</w:t>
      </w:r>
    </w:p>
    <w:p>
      <w:pPr>
        <w:pStyle w:val="BookText"/>
      </w:pPr>
      <w:r>
        <w:rPr>
          <w:rFonts w:ascii="IRNazanin" w:hAnsi="IRNazanin" w:eastAsia="IRNazanin" w:cs="IRNazanin"/>
          <w:lang w:bidi="fa-IR"/>
          <w:color w:val="111111"/>
          <w:sz w:val="28"/>
          <w:szCs w:val="28"/>
          <w:rtl/>
        </w:rPr>
        <w:t xml:space="preserve">7 - مصلحت در پنهان ماندن زمان وقوع قيامت است .</w:t>
      </w:r>
    </w:p>
    <w:p>
      <w:pPr>
        <w:pStyle w:val="BookText"/>
      </w:pPr>
      <w:r>
        <w:rPr>
          <w:rFonts w:ascii="Amiri" w:hAnsi="Amiri" w:eastAsia="Amiri" w:cs="Amiri"/>
          <w:lang w:bidi="ar-SA"/>
          <w:color w:val="111111"/>
          <w:sz w:val="28"/>
          <w:szCs w:val="28"/>
          <w:rtl/>
        </w:rPr>
        <w:t xml:space="preserve">و يقولون متى هذا الوعد . .. قل لكم ميعاد يوم</w:t>
      </w:r>
    </w:p>
    <w:p>
      <w:pPr>
        <w:pStyle w:val="BookText"/>
      </w:pPr>
      <w:r>
        <w:rPr>
          <w:rFonts w:ascii="IRNazanin" w:hAnsi="IRNazanin" w:eastAsia="IRNazanin" w:cs="IRNazanin"/>
          <w:lang w:bidi="fa-IR"/>
          <w:color w:val="111111"/>
          <w:sz w:val="28"/>
          <w:szCs w:val="28"/>
          <w:rtl/>
        </w:rPr>
        <w:t xml:space="preserve">از اين كه خداوند به جاى پرداختن به جواب سؤال و روشن كردن وقت وقوع قيامت، تأكيد مى كند كه وقوع آن قطعى است و تقديم و تأخير ندارد،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- 39 - 41 - 7</w:t>
      </w:r>
    </w:p>
    <w:p>
      <w:pPr>
        <w:pStyle w:val="BookText"/>
      </w:pPr>
      <w:r>
        <w:rPr>
          <w:rFonts w:ascii="Amiri" w:hAnsi="Amiri" w:eastAsia="Amiri" w:cs="Amiri"/>
          <w:lang w:bidi="ar-SA"/>
          <w:color w:val="111111"/>
          <w:sz w:val="28"/>
          <w:szCs w:val="28"/>
          <w:rtl/>
        </w:rPr>
        <w:t xml:space="preserve">7 - قرآن ، كتابى سودمند براى بشر و در جهت منافع و مصالح او است .</w:t>
      </w:r>
    </w:p>
    <w:p>
      <w:pPr>
        <w:pStyle w:val="BookText"/>
      </w:pPr>
      <w:r>
        <w:rPr>
          <w:rFonts w:ascii="Amiri" w:hAnsi="Amiri" w:eastAsia="Amiri" w:cs="Amiri"/>
          <w:lang w:bidi="ar-SA"/>
          <w:color w:val="111111"/>
          <w:sz w:val="28"/>
          <w:szCs w:val="28"/>
          <w:rtl/>
        </w:rPr>
        <w:t xml:space="preserve">إنّا أنزلنا عليك الكتب للناس</w:t>
      </w:r>
    </w:p>
    <w:p>
      <w:pPr>
        <w:pStyle w:val="BookText"/>
      </w:pPr>
      <w:r>
        <w:rPr>
          <w:rFonts w:ascii="Amiri" w:hAnsi="Amiri" w:eastAsia="Amiri" w:cs="Amiri"/>
          <w:lang w:bidi="ar-SA"/>
          <w:color w:val="111111"/>
          <w:sz w:val="28"/>
          <w:szCs w:val="28"/>
          <w:rtl/>
        </w:rPr>
        <w:t xml:space="preserve">برداشت ياد شده با توجه به لام در «للناس» است كه متضمن معناى انتفاع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- 40 - 79 - 1،3</w:t>
      </w:r>
    </w:p>
    <w:p>
      <w:pPr>
        <w:pStyle w:val="BookText"/>
      </w:pPr>
      <w:r>
        <w:rPr>
          <w:rFonts w:ascii="IRNazanin" w:hAnsi="IRNazanin" w:eastAsia="IRNazanin" w:cs="IRNazanin"/>
          <w:lang w:bidi="fa-IR"/>
          <w:color w:val="111111"/>
          <w:sz w:val="28"/>
          <w:szCs w:val="28"/>
          <w:rtl/>
        </w:rPr>
        <w:t xml:space="preserve">1 - خداوند ، دام ها ( شتر ، گاو و گوسفند ) را به خاطر منافع و مصالح انسان ها آفريده است .</w:t>
      </w:r>
    </w:p>
    <w:p>
      <w:pPr>
        <w:pStyle w:val="BookText"/>
      </w:pPr>
      <w:r>
        <w:rPr>
          <w:rFonts w:ascii="Amiri" w:hAnsi="Amiri" w:eastAsia="Amiri" w:cs="Amiri"/>
          <w:lang w:bidi="ar-SA"/>
          <w:color w:val="111111"/>
          <w:sz w:val="28"/>
          <w:szCs w:val="28"/>
          <w:rtl/>
        </w:rPr>
        <w:t xml:space="preserve">اللّه الذى جعل لكم الأنعم</w:t>
      </w:r>
    </w:p>
    <w:p>
      <w:pPr>
        <w:pStyle w:val="BookText"/>
      </w:pPr>
      <w:r>
        <w:rPr>
          <w:rFonts w:ascii="IRNazanin" w:hAnsi="IRNazanin" w:eastAsia="IRNazanin" w:cs="IRNazanin"/>
          <w:lang w:bidi="fa-IR"/>
          <w:color w:val="111111"/>
          <w:sz w:val="28"/>
          <w:szCs w:val="28"/>
          <w:rtl/>
        </w:rPr>
        <w:t xml:space="preserve">لام در «لكم» براى تعليل است; يعنى، به خاطر شما، «أنعام» (جمع «نَعَمْ») در اصل به معناى شتر است; ولى گاهى براى مجموع «شتر، گاو و گوسفند» به كار مى رود. برداشت ياد شده بر اساس همين احتمال است.</w:t>
      </w:r>
    </w:p>
    <w:p>
      <w:pPr>
        <w:pStyle w:val="BookText"/>
      </w:pPr>
      <w:r>
        <w:rPr>
          <w:rFonts w:ascii="Amiri" w:hAnsi="Amiri" w:eastAsia="Amiri" w:cs="Amiri"/>
          <w:lang w:bidi="ar-SA"/>
          <w:color w:val="111111"/>
          <w:sz w:val="28"/>
          <w:szCs w:val="28"/>
          <w:rtl/>
        </w:rPr>
        <w:t xml:space="preserve">3 - خداوند ، شتران را به خاطر منافع و مصالح انسان ها آفريد .</w:t>
      </w:r>
    </w:p>
    <w:p>
      <w:pPr>
        <w:pStyle w:val="BookText"/>
      </w:pPr>
      <w:r>
        <w:rPr>
          <w:rFonts w:ascii="Amiri" w:hAnsi="Amiri" w:eastAsia="Amiri" w:cs="Amiri"/>
          <w:lang w:bidi="ar-SA"/>
          <w:color w:val="111111"/>
          <w:sz w:val="28"/>
          <w:szCs w:val="28"/>
          <w:rtl/>
        </w:rPr>
        <w:t xml:space="preserve">اللّه الذى جعل لكم الأنعم</w:t>
      </w:r>
    </w:p>
    <w:p>
      <w:pPr>
        <w:pStyle w:val="BookText"/>
      </w:pPr>
      <w:r>
        <w:rPr>
          <w:rFonts w:ascii="IRNazanin" w:hAnsi="IRNazanin" w:eastAsia="IRNazanin" w:cs="IRNazanin"/>
          <w:lang w:bidi="fa-IR"/>
          <w:color w:val="111111"/>
          <w:sz w:val="28"/>
          <w:szCs w:val="28"/>
          <w:rtl/>
        </w:rPr>
        <w:t xml:space="preserve">جمله «و عليها و على الفلك تحملون» در آيه بعد، قرينه است براين كه مقصود از «أنعام» مى تواند تنها شتران (معناى اصلى اين واژه)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w:t>
      </w:r>
    </w:p>
    <w:p>
      <w:pPr>
        <w:pStyle w:val="BookText"/>
      </w:pPr>
      <w:r>
        <w:rPr>
          <w:rFonts w:ascii="Amiri" w:hAnsi="Amiri" w:eastAsia="Amiri" w:cs="Amiri"/>
          <w:lang w:bidi="ar-SA"/>
          <w:color w:val="111111"/>
          <w:sz w:val="28"/>
          <w:szCs w:val="28"/>
          <w:rtl/>
        </w:rPr>
        <w:t xml:space="preserve">3 - تشريع دين از سوى خداوند ، در جهت منافع و مصالح انسان است .</w:t>
      </w:r>
    </w:p>
    <w:p>
      <w:pPr>
        <w:pStyle w:val="BookText"/>
      </w:pPr>
      <w:r>
        <w:rPr>
          <w:rFonts w:ascii="Amiri" w:hAnsi="Amiri" w:eastAsia="Amiri" w:cs="Amiri"/>
          <w:lang w:bidi="ar-SA"/>
          <w:color w:val="111111"/>
          <w:sz w:val="28"/>
          <w:szCs w:val="28"/>
          <w:rtl/>
        </w:rPr>
        <w:t xml:space="preserve">شرع لكم من الدين</w:t>
      </w:r>
    </w:p>
    <w:p>
      <w:pPr>
        <w:pStyle w:val="BookText"/>
      </w:pPr>
      <w:r>
        <w:rPr>
          <w:rFonts w:ascii="Amiri" w:hAnsi="Amiri" w:eastAsia="Amiri" w:cs="Amiri"/>
          <w:lang w:bidi="ar-SA"/>
          <w:color w:val="111111"/>
          <w:sz w:val="28"/>
          <w:szCs w:val="28"/>
          <w:rtl/>
        </w:rPr>
        <w:t xml:space="preserve">با توجه به لام «لكم» - كه براى انتفاع است - و نيز از اين كه آيه در مقام امتنان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- 71 - 19 - 3</w:t>
      </w:r>
    </w:p>
    <w:p>
      <w:pPr>
        <w:pStyle w:val="BookText"/>
      </w:pPr>
      <w:r>
        <w:rPr>
          <w:rFonts w:ascii="IRNazanin" w:hAnsi="IRNazanin" w:eastAsia="IRNazanin" w:cs="IRNazanin"/>
          <w:lang w:bidi="fa-IR"/>
          <w:color w:val="111111"/>
          <w:sz w:val="28"/>
          <w:szCs w:val="28"/>
          <w:rtl/>
        </w:rPr>
        <w:t xml:space="preserve">3 - گستردگى و پهناورى زمين ، براى انسان و در جهت مصالح و منافع او است .</w:t>
      </w:r>
    </w:p>
    <w:p>
      <w:pPr>
        <w:pStyle w:val="BookText"/>
      </w:pPr>
      <w:r>
        <w:rPr>
          <w:rFonts w:ascii="Amiri" w:hAnsi="Amiri" w:eastAsia="Amiri" w:cs="Amiri"/>
          <w:lang w:bidi="ar-SA"/>
          <w:color w:val="111111"/>
          <w:sz w:val="28"/>
          <w:szCs w:val="28"/>
          <w:rtl/>
        </w:rPr>
        <w:t xml:space="preserve">و اللّه جعل لكم الأرض بساطًا</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58" w:name="pg6489_61542"/>
    <w:bookmarkEnd w:id="458"/>
    <w:p>
      <w:pPr>
        <w:pStyle w:val="BookText"/>
      </w:pPr>
      <w:r>
        <w:rPr>
          <w:rFonts w:ascii="Amiri" w:hAnsi="Amiri" w:eastAsia="Amiri" w:cs="Amiri"/>
          <w:lang w:bidi="ar-SA"/>
          <w:color w:val="111111"/>
          <w:sz w:val="28"/>
          <w:szCs w:val="28"/>
          <w:rtl/>
        </w:rPr>
        <w:t xml:space="preserve">مطلب ياد شده، از تعبير «لكم» (براى شما)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- 80 - 19 - 7</w:t>
      </w:r>
    </w:p>
    <w:p>
      <w:pPr>
        <w:pStyle w:val="BookText"/>
      </w:pPr>
      <w:r>
        <w:rPr>
          <w:rFonts w:ascii="IRNazanin" w:hAnsi="IRNazanin" w:eastAsia="IRNazanin" w:cs="IRNazanin"/>
          <w:lang w:bidi="fa-IR"/>
          <w:color w:val="111111"/>
          <w:sz w:val="28"/>
          <w:szCs w:val="28"/>
          <w:rtl/>
        </w:rPr>
        <w:t xml:space="preserve">7 - خداوند ، در پى آفرينش انسان از نطفه ، او را توانمند و مهيّا براى رسيدن به مصلحت هاى خويش قرار داد .</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IRNazanin" w:hAnsi="IRNazanin" w:eastAsia="IRNazanin" w:cs="IRNazanin"/>
          <w:lang w:bidi="fa-IR"/>
          <w:color w:val="111111"/>
          <w:sz w:val="28"/>
          <w:szCs w:val="28"/>
          <w:rtl/>
        </w:rPr>
        <w:t xml:space="preserve">برخى از اهل لغت، ضمن بر شمردن معانى متعددى براى «تقدير»، دقّت و تفكر در متعادل ساختن امور و مهيّا ساختن آنها را، از جمله معانى آن قرار داده اند (لسان العرب). «فاء» در «فقدّره» گوياى اين است كه مهيّا شدن انسان براى مصالح خويش، از آثار و پيامدهاى سيستم خلقت او است.</w:t>
      </w:r>
    </w:p>
    <w:p>
      <w:pPr>
        <w:pStyle w:val="Heading2"/>
      </w:pPr>
      <w:bookmarkStart w:id="1831" w:name="_Toc1066"/>
      <w:r>
        <w:t>1065- مصالح انسان ها</w:t>
      </w:r>
      <w:bookmarkEnd w:id="1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- 7 - 85 - 28</w:t>
      </w:r>
    </w:p>
    <w:p>
      <w:pPr>
        <w:pStyle w:val="BookText"/>
      </w:pPr>
      <w:r>
        <w:rPr>
          <w:rFonts w:ascii="IRNazanin" w:hAnsi="IRNazanin" w:eastAsia="IRNazanin" w:cs="IRNazanin"/>
          <w:lang w:bidi="fa-IR"/>
          <w:color w:val="111111"/>
          <w:sz w:val="28"/>
          <w:szCs w:val="28"/>
          <w:rtl/>
        </w:rPr>
        <w:t xml:space="preserve">28 - خير و صلاح واقعى انسان ها در گرو يكتاپرستى ، سلامت امور اقتصادى و پرهيز از فسادانگيزى است .</w:t>
      </w:r>
    </w:p>
    <w:p>
      <w:pPr>
        <w:pStyle w:val="BookText"/>
      </w:pPr>
      <w:r>
        <w:rPr>
          <w:rFonts w:ascii="Amiri" w:hAnsi="Amiri" w:eastAsia="Amiri" w:cs="Amiri"/>
          <w:lang w:bidi="ar-SA"/>
          <w:color w:val="111111"/>
          <w:sz w:val="28"/>
          <w:szCs w:val="28"/>
          <w:rtl/>
        </w:rPr>
        <w:t xml:space="preserve">ذلكم خير لكم</w:t>
      </w:r>
    </w:p>
    <w:p>
      <w:pPr>
        <w:pStyle w:val="BookText"/>
      </w:pPr>
      <w:r>
        <w:rPr>
          <w:rFonts w:ascii="Amiri" w:hAnsi="Amiri" w:eastAsia="Amiri" w:cs="Amiri"/>
          <w:lang w:bidi="ar-SA"/>
          <w:color w:val="111111"/>
          <w:sz w:val="28"/>
          <w:szCs w:val="28"/>
          <w:rtl/>
        </w:rPr>
        <w:t xml:space="preserve">«ذلكم» اشاره به تمامى مسائلى است كه شعيب قوم خويش را بدانها رهنمون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- 16 - 95 - 7</w:t>
      </w:r>
    </w:p>
    <w:p>
      <w:pPr>
        <w:pStyle w:val="BookText"/>
      </w:pPr>
      <w:r>
        <w:rPr>
          <w:rFonts w:ascii="IRNazanin" w:hAnsi="IRNazanin" w:eastAsia="IRNazanin" w:cs="IRNazanin"/>
          <w:lang w:bidi="fa-IR"/>
          <w:color w:val="111111"/>
          <w:sz w:val="28"/>
          <w:szCs w:val="28"/>
          <w:rtl/>
        </w:rPr>
        <w:t xml:space="preserve">7- نفع و صلاح واقعى انسان ها ، تنها در ارزش هاى معنوى و الهى نهفته است و نه در مطامع ناچيز دنيوى .</w:t>
      </w:r>
    </w:p>
    <w:p>
      <w:pPr>
        <w:pStyle w:val="BookText"/>
      </w:pPr>
      <w:r>
        <w:rPr>
          <w:rFonts w:ascii="Amiri" w:hAnsi="Amiri" w:eastAsia="Amiri" w:cs="Amiri"/>
          <w:lang w:bidi="ar-SA"/>
          <w:color w:val="111111"/>
          <w:sz w:val="28"/>
          <w:szCs w:val="28"/>
          <w:rtl/>
        </w:rPr>
        <w:t xml:space="preserve">و لاتشتروا بعهد الله ثمنًا قليلاً إنما عند الله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- 22 - 49 - 5</w:t>
      </w:r>
    </w:p>
    <w:p>
      <w:pPr>
        <w:pStyle w:val="BookText"/>
      </w:pPr>
      <w:r>
        <w:rPr>
          <w:rFonts w:ascii="IRNazanin" w:hAnsi="IRNazanin" w:eastAsia="IRNazanin" w:cs="IRNazanin"/>
          <w:lang w:bidi="fa-IR"/>
          <w:color w:val="111111"/>
          <w:sz w:val="28"/>
          <w:szCs w:val="28"/>
          <w:rtl/>
        </w:rPr>
        <w:t xml:space="preserve">5 - بعثت پيامبران و تعاليم اديان ، در جهت تأمين منافع و مصالح انسان ها است .</w:t>
      </w:r>
    </w:p>
    <w:p>
      <w:pPr>
        <w:pStyle w:val="BookText"/>
      </w:pPr>
      <w:r>
        <w:rPr>
          <w:rFonts w:ascii="Amiri" w:hAnsi="Amiri" w:eastAsia="Amiri" w:cs="Amiri"/>
          <w:lang w:bidi="ar-SA"/>
          <w:color w:val="111111"/>
          <w:sz w:val="28"/>
          <w:szCs w:val="28"/>
          <w:rtl/>
        </w:rPr>
        <w:t xml:space="preserve">إنّما أنا لكم نذير مبين</w:t>
      </w:r>
    </w:p>
    <w:p>
      <w:pPr>
        <w:pStyle w:val="BookText"/>
      </w:pPr>
      <w:r>
        <w:rPr>
          <w:rFonts w:ascii="IRNazanin" w:hAnsi="IRNazanin" w:eastAsia="IRNazanin" w:cs="IRNazanin"/>
          <w:lang w:bidi="fa-IR"/>
          <w:color w:val="111111"/>
          <w:sz w:val="28"/>
          <w:szCs w:val="28"/>
          <w:rtl/>
        </w:rPr>
        <w:t xml:space="preserve">به كارگيرى «لام» انتفاع در «لكم»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- 36 - 60 - 12</w:t>
      </w:r>
    </w:p>
    <w:p>
      <w:pPr>
        <w:pStyle w:val="BookText"/>
      </w:pPr>
      <w:r>
        <w:rPr>
          <w:rFonts w:ascii="Amiri" w:hAnsi="Amiri" w:eastAsia="Amiri" w:cs="Amiri"/>
          <w:lang w:bidi="ar-SA"/>
          <w:color w:val="111111"/>
          <w:sz w:val="28"/>
          <w:szCs w:val="28"/>
          <w:rtl/>
        </w:rPr>
        <w:t xml:space="preserve">12 - احكام و توصيه هاى الهى ، برخوردار از حكمت و فلسفه و در جهت منافع و مصالح انسان ها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إنّه لكم عدوًّ مبين</w:t>
      </w:r>
    </w:p>
    <w:p>
      <w:pPr>
        <w:pStyle w:val="BookText"/>
      </w:pPr>
      <w:r>
        <w:rPr>
          <w:rFonts w:ascii="IRNazanin" w:hAnsi="IRNazanin" w:eastAsia="IRNazanin" w:cs="IRNazanin"/>
          <w:lang w:bidi="fa-IR"/>
          <w:color w:val="111111"/>
          <w:sz w:val="28"/>
          <w:szCs w:val="28"/>
          <w:rtl/>
        </w:rPr>
        <w:t xml:space="preserve">توصيه خداوند به اطاعت نكردن از شيطان و بيان فلسفه و چرايى آن (إنّه لكم عدوٌّ مبين)، حاكى از حقيقت ياد شده است.</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459" w:name="pg6489_61543"/>
    <w:bookmarkEnd w:id="4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- 61 - 11 - 13،14</w:t>
      </w:r>
    </w:p>
    <w:p>
      <w:pPr>
        <w:pStyle w:val="BookText"/>
      </w:pPr>
      <w:r>
        <w:rPr>
          <w:rFonts w:ascii="Amiri" w:hAnsi="Amiri" w:eastAsia="Amiri" w:cs="Amiri"/>
          <w:lang w:bidi="ar-SA"/>
          <w:color w:val="111111"/>
          <w:sz w:val="28"/>
          <w:szCs w:val="28"/>
          <w:rtl/>
        </w:rPr>
        <w:t xml:space="preserve">13 - احكام و قوانين الهى ، در جهت منافع و مصالح واقعى انسان ها است .</w:t>
      </w:r>
    </w:p>
    <w:p>
      <w:pPr>
        <w:pStyle w:val="BookText"/>
      </w:pPr>
      <w:r>
        <w:rPr>
          <w:rFonts w:ascii="Amiri" w:hAnsi="Amiri" w:eastAsia="Amiri" w:cs="Amiri"/>
          <w:lang w:bidi="ar-SA"/>
          <w:color w:val="111111"/>
          <w:sz w:val="28"/>
          <w:szCs w:val="28"/>
          <w:rtl/>
        </w:rPr>
        <w:t xml:space="preserve">تؤمنون . .. و تجهدون ... ذلكم خير لكم</w:t>
      </w:r>
    </w:p>
    <w:p>
      <w:pPr>
        <w:pStyle w:val="BookText"/>
      </w:pPr>
      <w:r>
        <w:rPr>
          <w:rFonts w:ascii="IRNazanin" w:hAnsi="IRNazanin" w:eastAsia="IRNazanin" w:cs="IRNazanin"/>
          <w:lang w:bidi="fa-IR"/>
          <w:color w:val="111111"/>
          <w:sz w:val="28"/>
          <w:szCs w:val="28"/>
          <w:rtl/>
        </w:rPr>
        <w:t xml:space="preserve">14 - ناآگاهى انسان ها ، نسبت به بعضى از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- 66 - 2 - 11</w:t>
      </w:r>
    </w:p>
    <w:p>
      <w:pPr>
        <w:pStyle w:val="BookText"/>
      </w:pPr>
      <w:r>
        <w:rPr>
          <w:rFonts w:ascii="IRNazanin" w:hAnsi="IRNazanin" w:eastAsia="IRNazanin" w:cs="IRNazanin"/>
          <w:lang w:bidi="fa-IR"/>
          <w:color w:val="111111"/>
          <w:sz w:val="28"/>
          <w:szCs w:val="28"/>
          <w:rtl/>
        </w:rPr>
        <w:t xml:space="preserve">11 - حكم خداوند مبنى بر شكستن سوگند درباره محروميت از مباحات و حلال ها ، عالمانه و حكيمانه بوده و در جهت مصالح و منافع انسان ها است .</w:t>
      </w:r>
    </w:p>
    <w:p>
      <w:pPr>
        <w:pStyle w:val="BookText"/>
      </w:pPr>
      <w:r>
        <w:rPr>
          <w:rFonts w:ascii="Amiri" w:hAnsi="Amiri" w:eastAsia="Amiri" w:cs="Amiri"/>
          <w:lang w:bidi="ar-SA"/>
          <w:color w:val="111111"/>
          <w:sz w:val="28"/>
          <w:szCs w:val="28"/>
          <w:rtl/>
        </w:rPr>
        <w:t xml:space="preserve">قد فرض اللّه لكم تحلّة أيمنكم . .. و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- 71 - 2 - 6</w:t>
      </w:r>
    </w:p>
    <w:p>
      <w:pPr>
        <w:pStyle w:val="BookText"/>
      </w:pPr>
      <w:r>
        <w:rPr>
          <w:rFonts w:ascii="IRNazanin" w:hAnsi="IRNazanin" w:eastAsia="IRNazanin" w:cs="IRNazanin"/>
          <w:lang w:bidi="fa-IR"/>
          <w:color w:val="111111"/>
          <w:sz w:val="28"/>
          <w:szCs w:val="28"/>
          <w:rtl/>
        </w:rPr>
        <w:t xml:space="preserve">6 - انذار ها و اخطار هاى پيامبران ، در جهت مصالح و منافع خود مردم است .</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در برداشت ياد شده، لام در «لكم» براى تعليل دانسته شده است; يعنى، «لأجل نفعكم».</w:t>
      </w:r>
    </w:p>
    <w:p>
      <w:pPr>
        <w:pStyle w:val="Heading2"/>
      </w:pPr>
      <w:bookmarkStart w:id="1832" w:name="_Toc1067"/>
      <w:r>
        <w:t>1066- مصنوعات انسان</w:t>
      </w:r>
      <w:bookmarkEnd w:id="1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- 35 - 8 - 15</w:t>
      </w:r>
    </w:p>
    <w:p>
      <w:pPr>
        <w:pStyle w:val="BookText"/>
      </w:pPr>
      <w:r>
        <w:rPr>
          <w:rFonts w:ascii="IRNazanin" w:hAnsi="IRNazanin" w:eastAsia="IRNazanin" w:cs="IRNazanin"/>
          <w:lang w:bidi="fa-IR"/>
          <w:color w:val="111111"/>
          <w:sz w:val="28"/>
          <w:szCs w:val="28"/>
          <w:rtl/>
        </w:rPr>
        <w:t xml:space="preserve">15 - تمامى رفتار و دست ساخته هاى انسان ها ، در قلمرو علم خدا است .</w:t>
      </w:r>
    </w:p>
    <w:p>
      <w:pPr>
        <w:pStyle w:val="BookText"/>
      </w:pPr>
      <w:r>
        <w:rPr>
          <w:rFonts w:ascii="Amiri" w:hAnsi="Amiri" w:eastAsia="Amiri" w:cs="Amiri"/>
          <w:lang w:bidi="ar-SA"/>
          <w:color w:val="111111"/>
          <w:sz w:val="28"/>
          <w:szCs w:val="28"/>
          <w:rtl/>
        </w:rPr>
        <w:t xml:space="preserve">إنّ اللّه عليم بما يصنعون</w:t>
      </w:r>
    </w:p>
    <w:p>
      <w:pPr>
        <w:pStyle w:val="Heading2"/>
      </w:pPr>
      <w:bookmarkStart w:id="1833" w:name="_Toc1068"/>
      <w:r>
        <w:t>1067- مطالعه خلقت انسان</w:t>
      </w:r>
      <w:bookmarkEnd w:id="1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- 30 - 20 - 9</w:t>
      </w:r>
    </w:p>
    <w:p>
      <w:pPr>
        <w:pStyle w:val="BookText"/>
      </w:pPr>
      <w:r>
        <w:rPr>
          <w:rFonts w:ascii="IRNazanin" w:hAnsi="IRNazanin" w:eastAsia="IRNazanin" w:cs="IRNazanin"/>
          <w:lang w:bidi="fa-IR"/>
          <w:color w:val="111111"/>
          <w:sz w:val="28"/>
          <w:szCs w:val="28"/>
          <w:rtl/>
        </w:rPr>
        <w:t xml:space="preserve">9 - پديد آمدن موجودى زنده به نام انسان از خاك مرده ، امرى غير منتظره و سزاوار تأمل است .</w:t>
      </w:r>
    </w:p>
    <w:p>
      <w:pPr>
        <w:pStyle w:val="BookText"/>
      </w:pPr>
      <w:r>
        <w:rPr>
          <w:rFonts w:ascii="Amiri" w:hAnsi="Amiri" w:eastAsia="Amiri" w:cs="Amiri"/>
          <w:lang w:bidi="ar-SA"/>
          <w:color w:val="111111"/>
          <w:sz w:val="28"/>
          <w:szCs w:val="28"/>
          <w:rtl/>
        </w:rPr>
        <w:t xml:space="preserve">أن خلقكم من تراب ثمّ إذا أنتم بشر تنتشرون</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60" w:name="pg6489_61544"/>
    <w:bookmarkEnd w:id="460"/>
    <w:p>
      <w:pPr>
        <w:pStyle w:val="BookText"/>
      </w:pPr>
      <w:r>
        <w:rPr>
          <w:rFonts w:ascii="Amiri" w:hAnsi="Amiri" w:eastAsia="Amiri" w:cs="Amiri"/>
          <w:lang w:bidi="ar-SA"/>
          <w:color w:val="111111"/>
          <w:sz w:val="28"/>
          <w:szCs w:val="28"/>
          <w:rtl/>
        </w:rPr>
        <w:t xml:space="preserve">«إذا»ى فجاييه در آيه، مى تواند حكايت از اين حقيقت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- 53 - 46 - 2</w:t>
      </w:r>
    </w:p>
    <w:p>
      <w:pPr>
        <w:pStyle w:val="BookText"/>
      </w:pPr>
      <w:r>
        <w:rPr>
          <w:rFonts w:ascii="IRNazanin" w:hAnsi="IRNazanin" w:eastAsia="IRNazanin" w:cs="IRNazanin"/>
          <w:lang w:bidi="fa-IR"/>
          <w:color w:val="111111"/>
          <w:sz w:val="28"/>
          <w:szCs w:val="28"/>
          <w:rtl/>
        </w:rPr>
        <w:t xml:space="preserve">2 - پيدايش زوجين ( نر و ماده ) ، از آبى اندك ( نطفه ) ، شايان تأمل و درس آموزى</w:t>
      </w:r>
    </w:p>
    <w:p>
      <w:pPr>
        <w:pStyle w:val="BookText"/>
      </w:pPr>
      <w:r>
        <w:rPr>
          <w:rFonts w:ascii="Amiri" w:hAnsi="Amiri" w:eastAsia="Amiri" w:cs="Amiri"/>
          <w:lang w:bidi="ar-SA"/>
          <w:color w:val="111111"/>
          <w:sz w:val="28"/>
          <w:szCs w:val="28"/>
          <w:rtl/>
        </w:rPr>
        <w:t xml:space="preserve">و أنّه خلق الزوجين الذكر و الأُنثى . من نطفة</w:t>
      </w:r>
    </w:p>
    <w:p>
      <w:pPr>
        <w:pStyle w:val="BookText"/>
      </w:pPr>
      <w:r>
        <w:rPr>
          <w:rFonts w:ascii="IRNazanin" w:hAnsi="IRNazanin" w:eastAsia="IRNazanin" w:cs="IRNazanin"/>
          <w:lang w:bidi="fa-IR"/>
          <w:color w:val="111111"/>
          <w:sz w:val="28"/>
          <w:szCs w:val="28"/>
          <w:rtl/>
        </w:rPr>
        <w:t xml:space="preserve">«نطفه» در اصل به آب اندكى گفته مى شود كه ته ظرف باقى مانده باشد (قاموس المحيط).</w:t>
      </w:r>
    </w:p>
    <w:p>
      <w:pPr>
        <w:pStyle w:val="Heading2"/>
      </w:pPr>
      <w:bookmarkStart w:id="1834" w:name="_Toc1069"/>
      <w:r>
        <w:t>1068- مطالعه در تفاوت انسان ها</w:t>
      </w:r>
      <w:bookmarkEnd w:id="1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2"/>
      </w:pPr>
      <w:bookmarkStart w:id="1835" w:name="_Toc1070"/>
      <w:r>
        <w:t>1069- مطالعه مبدأ خلقت انسان</w:t>
      </w:r>
      <w:bookmarkEnd w:id="1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- 75 - 39 - 6</w:t>
      </w:r>
    </w:p>
    <w:p>
      <w:pPr>
        <w:pStyle w:val="BookText"/>
      </w:pPr>
      <w:r>
        <w:rPr>
          <w:rFonts w:ascii="IRNazanin" w:hAnsi="IRNazanin" w:eastAsia="IRNazanin" w:cs="IRNazanin"/>
          <w:lang w:bidi="fa-IR"/>
          <w:color w:val="111111"/>
          <w:sz w:val="28"/>
          <w:szCs w:val="28"/>
          <w:rtl/>
        </w:rPr>
        <w:t xml:space="preserve">6 - مطالعه در مبدأ و مراحل پيدايش انسان ، موجب راه يابى به هدف آفرينش آدمى و فلسفه زندگى او</w:t>
      </w:r>
    </w:p>
    <w:p>
      <w:pPr>
        <w:pStyle w:val="BookText"/>
      </w:pPr>
      <w:r>
        <w:rPr>
          <w:rFonts w:ascii="Amiri" w:hAnsi="Amiri" w:eastAsia="Amiri" w:cs="Amiri"/>
          <w:lang w:bidi="ar-SA"/>
          <w:color w:val="111111"/>
          <w:sz w:val="28"/>
          <w:szCs w:val="28"/>
          <w:rtl/>
        </w:rPr>
        <w:t xml:space="preserve">أيحسب الإنسن أن يترك سدًى . ألم يك نطفة ... فخلق فسوّى . فجعل منه الزوجين الذكر</w:t>
      </w:r>
    </w:p>
    <w:p>
      <w:pPr>
        <w:pStyle w:val="BookText"/>
      </w:pPr>
      <w:r>
        <w:rPr>
          <w:rFonts w:ascii="IRNazanin" w:hAnsi="IRNazanin" w:eastAsia="IRNazanin" w:cs="IRNazanin"/>
          <w:lang w:bidi="fa-IR"/>
          <w:color w:val="111111"/>
          <w:sz w:val="28"/>
          <w:szCs w:val="28"/>
          <w:rtl/>
        </w:rPr>
        <w:t xml:space="preserve">بيان سير تكوين انسان - پس از طرح موضوع بى هدف نبودن زندگى بشر -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- 75 - 40 - 5</w:t>
      </w:r>
    </w:p>
    <w:p>
      <w:pPr>
        <w:pStyle w:val="BookText"/>
      </w:pPr>
      <w:r>
        <w:rPr>
          <w:rFonts w:ascii="IRNazanin" w:hAnsi="IRNazanin" w:eastAsia="IRNazanin" w:cs="IRNazanin"/>
          <w:lang w:bidi="fa-IR"/>
          <w:color w:val="111111"/>
          <w:sz w:val="28"/>
          <w:szCs w:val="28"/>
          <w:rtl/>
        </w:rPr>
        <w:t xml:space="preserve">5 - مطالعه در مبدأ و مراحل آفرينش انسان ، از راه هاى شناخت معاد و پى بردن به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- 77 - 20 - 5</w:t>
      </w:r>
    </w:p>
    <w:p>
      <w:pPr>
        <w:pStyle w:val="BookText"/>
      </w:pPr>
      <w:r>
        <w:rPr>
          <w:rFonts w:ascii="Amiri" w:hAnsi="Amiri" w:eastAsia="Amiri" w:cs="Amiri"/>
          <w:lang w:bidi="ar-SA"/>
          <w:color w:val="111111"/>
          <w:sz w:val="28"/>
          <w:szCs w:val="28"/>
          <w:rtl/>
        </w:rPr>
        <w:t xml:space="preserve">5 - تشويق خداوند ، به مطالعه درباره مبدأ و سير تكوين انسان ها</w:t>
      </w:r>
    </w:p>
    <w:p>
      <w:pPr>
        <w:pStyle w:val="BookText"/>
      </w:pPr>
      <w:r>
        <w:rPr>
          <w:rFonts w:ascii="Amiri" w:hAnsi="Amiri" w:eastAsia="Amiri" w:cs="Amiri"/>
          <w:lang w:bidi="ar-SA"/>
          <w:color w:val="111111"/>
          <w:sz w:val="28"/>
          <w:szCs w:val="28"/>
          <w:rtl/>
        </w:rPr>
        <w:t xml:space="preserve">ألم نخلقكم من ماء مهين</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461" w:name="pg6489_61545"/>
    <w:bookmarkEnd w:id="4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- 77 - 23 - 8</w:t>
      </w:r>
    </w:p>
    <w:p>
      <w:pPr>
        <w:pStyle w:val="BookText"/>
      </w:pPr>
      <w:r>
        <w:rPr>
          <w:rFonts w:ascii="IRNazanin" w:hAnsi="IRNazanin" w:eastAsia="IRNazanin" w:cs="IRNazanin"/>
          <w:lang w:bidi="fa-IR"/>
          <w:color w:val="111111"/>
          <w:sz w:val="28"/>
          <w:szCs w:val="28"/>
          <w:rtl/>
        </w:rPr>
        <w:t xml:space="preserve">8 - مطالعه و تأمّل در آفرينش انسان و مبدأ پيدايش و سير تكاملى آن ، موجب شناخت معاد و اثبات توانايى خداوند بر آن است .</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Amiri" w:hAnsi="Amiri" w:eastAsia="Amiri" w:cs="Amiri"/>
          <w:lang w:bidi="ar-SA"/>
          <w:color w:val="111111"/>
          <w:sz w:val="28"/>
          <w:szCs w:val="28"/>
          <w:rtl/>
        </w:rPr>
        <w:t xml:space="preserve">از اين كه ماجراى خلقت انسان با استفهام تقريرى (ألم نخلقكم. ..) آغاز شده، مى توان برداشت ياد شده را به دست آورد.</w:t>
      </w:r>
    </w:p>
    <w:p>
      <w:pPr>
        <w:pStyle w:val="Heading2"/>
      </w:pPr>
      <w:bookmarkStart w:id="1836" w:name="_Toc1071"/>
      <w:r>
        <w:t>1070- مطالعه مراحل خلقت انسان</w:t>
      </w:r>
      <w:bookmarkEnd w:id="1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- 75 - 39 - 6</w:t>
      </w:r>
    </w:p>
    <w:p>
      <w:pPr>
        <w:pStyle w:val="BookText"/>
      </w:pPr>
      <w:r>
        <w:rPr>
          <w:rFonts w:ascii="IRNazanin" w:hAnsi="IRNazanin" w:eastAsia="IRNazanin" w:cs="IRNazanin"/>
          <w:lang w:bidi="fa-IR"/>
          <w:color w:val="111111"/>
          <w:sz w:val="28"/>
          <w:szCs w:val="28"/>
          <w:rtl/>
        </w:rPr>
        <w:t xml:space="preserve">6 - مطالعه در مبدأ و مراحل پيدايش انسان ، موجب راه يابى به هدف آفرينش آدمى و فلسفه زندگى او</w:t>
      </w:r>
    </w:p>
    <w:p>
      <w:pPr>
        <w:pStyle w:val="BookText"/>
      </w:pPr>
      <w:r>
        <w:rPr>
          <w:rFonts w:ascii="Amiri" w:hAnsi="Amiri" w:eastAsia="Amiri" w:cs="Amiri"/>
          <w:lang w:bidi="ar-SA"/>
          <w:color w:val="111111"/>
          <w:sz w:val="28"/>
          <w:szCs w:val="28"/>
          <w:rtl/>
        </w:rPr>
        <w:t xml:space="preserve">أيحسب الإنسن أن يترك سدًى . ألم يك نطفة ... فخلق فسوّى . فجعل منه الزوجين الذكر</w:t>
      </w:r>
    </w:p>
    <w:p>
      <w:pPr>
        <w:pStyle w:val="BookText"/>
      </w:pPr>
      <w:r>
        <w:rPr>
          <w:rFonts w:ascii="IRNazanin" w:hAnsi="IRNazanin" w:eastAsia="IRNazanin" w:cs="IRNazanin"/>
          <w:lang w:bidi="fa-IR"/>
          <w:color w:val="111111"/>
          <w:sz w:val="28"/>
          <w:szCs w:val="28"/>
          <w:rtl/>
        </w:rPr>
        <w:t xml:space="preserve">بيان سير تكوين انسان - پس از طرح موضوع بى هدف نبودن زندگى بشر -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- 75 - 40 - 5</w:t>
      </w:r>
    </w:p>
    <w:p>
      <w:pPr>
        <w:pStyle w:val="BookText"/>
      </w:pPr>
      <w:r>
        <w:rPr>
          <w:rFonts w:ascii="IRNazanin" w:hAnsi="IRNazanin" w:eastAsia="IRNazanin" w:cs="IRNazanin"/>
          <w:lang w:bidi="fa-IR"/>
          <w:color w:val="111111"/>
          <w:sz w:val="28"/>
          <w:szCs w:val="28"/>
          <w:rtl/>
        </w:rPr>
        <w:t xml:space="preserve">5 - مطالعه در مبدأ و مراحل آفرينش انسان ، از راه هاى شناخت معاد و پى بردن به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- 77 - 20 - 5</w:t>
      </w:r>
    </w:p>
    <w:p>
      <w:pPr>
        <w:pStyle w:val="BookText"/>
      </w:pPr>
      <w:r>
        <w:rPr>
          <w:rFonts w:ascii="Amiri" w:hAnsi="Amiri" w:eastAsia="Amiri" w:cs="Amiri"/>
          <w:lang w:bidi="ar-SA"/>
          <w:color w:val="111111"/>
          <w:sz w:val="28"/>
          <w:szCs w:val="28"/>
          <w:rtl/>
        </w:rPr>
        <w:t xml:space="preserve">5 - تشويق خداوند ، به مطالعه درباره مبدأ و سير تكوين انسان ها</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- 77 - 23 - 8</w:t>
      </w:r>
    </w:p>
    <w:p>
      <w:pPr>
        <w:pStyle w:val="BookText"/>
      </w:pPr>
      <w:r>
        <w:rPr>
          <w:rFonts w:ascii="IRNazanin" w:hAnsi="IRNazanin" w:eastAsia="IRNazanin" w:cs="IRNazanin"/>
          <w:lang w:bidi="fa-IR"/>
          <w:color w:val="111111"/>
          <w:sz w:val="28"/>
          <w:szCs w:val="28"/>
          <w:rtl/>
        </w:rPr>
        <w:t xml:space="preserve">8 - مطالعه و تأمّل در آفرينش انسان و مبدأ پيدايش و سير تكاملى آن ، موجب شناخت معاد و اثبات توانايى خداوند بر آن است .</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Amiri" w:hAnsi="Amiri" w:eastAsia="Amiri" w:cs="Amiri"/>
          <w:lang w:bidi="ar-SA"/>
          <w:color w:val="111111"/>
          <w:sz w:val="28"/>
          <w:szCs w:val="28"/>
          <w:rtl/>
        </w:rPr>
        <w:t xml:space="preserve">از اين كه ماجراى خلقت انسان با استفهام تقريرى (ألم نخلقكم. ..) آغاز شده، مى توان برداشت ياد شده را به دست آورد.</w:t>
      </w:r>
    </w:p>
    <w:p>
      <w:pPr>
        <w:pStyle w:val="Heading2"/>
      </w:pPr>
      <w:bookmarkStart w:id="1837" w:name="_Toc1072"/>
      <w:r>
        <w:t>1071- مطالعه منشأ خلقت انسان</w:t>
      </w:r>
      <w:bookmarkEnd w:id="18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62" w:name="pg6489_61546"/>
    <w:bookmarkEnd w:id="462"/>
    <w:p>
      <w:pPr>
        <w:pStyle w:val="BookText"/>
      </w:pPr>
      <w:r>
        <w:rPr>
          <w:rFonts w:ascii="IRNazanin" w:hAnsi="IRNazanin" w:eastAsia="IRNazanin" w:cs="IRNazanin"/>
          <w:lang w:bidi="fa-IR"/>
          <w:color w:val="111111"/>
          <w:sz w:val="28"/>
          <w:szCs w:val="28"/>
          <w:rtl/>
        </w:rPr>
        <w:t xml:space="preserve">20 - طارق - 86 - 5 - 1،4</w:t>
      </w:r>
    </w:p>
    <w:p>
      <w:pPr>
        <w:pStyle w:val="BookText"/>
      </w:pPr>
      <w:r>
        <w:rPr>
          <w:rFonts w:ascii="Amiri" w:hAnsi="Amiri" w:eastAsia="Amiri" w:cs="Amiri"/>
          <w:lang w:bidi="ar-SA"/>
          <w:color w:val="111111"/>
          <w:sz w:val="28"/>
          <w:szCs w:val="28"/>
          <w:rtl/>
        </w:rPr>
        <w:t xml:space="preserve">1 - تحقيق درباره منشأ آفرينش انسان و توجّه به عنصر اوليه جسم وى ، زمينه ساز باور به امكان احياى دوباره او است .</w:t>
      </w:r>
    </w:p>
    <w:p>
      <w:pPr>
        <w:pStyle w:val="BookText"/>
      </w:pPr>
      <w:r>
        <w:rPr>
          <w:rFonts w:ascii="Amiri" w:hAnsi="Amiri" w:eastAsia="Amiri" w:cs="Amiri"/>
          <w:lang w:bidi="ar-SA"/>
          <w:color w:val="111111"/>
          <w:sz w:val="28"/>
          <w:szCs w:val="28"/>
          <w:rtl/>
        </w:rPr>
        <w:t xml:space="preserve">فلينظر الإنسن ممّ خلق</w:t>
      </w:r>
    </w:p>
    <w:p>
      <w:pPr>
        <w:pStyle w:val="BookText"/>
      </w:pPr>
      <w:r>
        <w:rPr>
          <w:rFonts w:ascii="IRNazanin" w:hAnsi="IRNazanin" w:eastAsia="IRNazanin" w:cs="IRNazanin"/>
          <w:lang w:bidi="fa-IR"/>
          <w:color w:val="111111"/>
          <w:sz w:val="28"/>
          <w:szCs w:val="28"/>
          <w:rtl/>
        </w:rPr>
        <w:t xml:space="preserve">جمله «إنّه على رجعه لقادر» - در آيات بعد - بيانگر آن است كه آنچه از اين آيه به بعد مطرح شده، آماده سازنده ذهن انسان براى باور به امكان معاد است.</w:t>
      </w:r>
    </w:p>
    <w:p>
      <w:pPr>
        <w:pStyle w:val="BookText"/>
      </w:pPr>
      <w:r>
        <w:rPr>
          <w:rFonts w:ascii="IRNazanin" w:hAnsi="IRNazanin" w:eastAsia="IRNazanin" w:cs="IRNazanin"/>
          <w:lang w:bidi="fa-IR"/>
          <w:color w:val="111111"/>
          <w:sz w:val="28"/>
          <w:szCs w:val="28"/>
          <w:rtl/>
        </w:rPr>
        <w:t xml:space="preserve">4 - لزوم تحقيق درباره منشأ آفرينش انسان و كشف عنصر اصلى در پيدايش جسم او</w:t>
      </w:r>
    </w:p>
    <w:p>
      <w:pPr>
        <w:pStyle w:val="BookText"/>
      </w:pPr>
      <w:r>
        <w:rPr>
          <w:rFonts w:ascii="Amiri" w:hAnsi="Amiri" w:eastAsia="Amiri" w:cs="Amiri"/>
          <w:lang w:bidi="ar-SA"/>
          <w:color w:val="111111"/>
          <w:sz w:val="28"/>
          <w:szCs w:val="28"/>
          <w:rtl/>
        </w:rPr>
        <w:t xml:space="preserve">فلينظر الإنسن ممّ خلق</w:t>
      </w:r>
    </w:p>
    <w:p>
      <w:pPr>
        <w:pStyle w:val="Heading2"/>
      </w:pPr>
      <w:bookmarkStart w:id="1838" w:name="_Toc1073"/>
      <w:r>
        <w:t>1072- معاد انسان ها</w:t>
      </w:r>
      <w:bookmarkEnd w:id="1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- 20 - 55 - 3،4</w:t>
      </w:r>
    </w:p>
    <w:p>
      <w:pPr>
        <w:pStyle w:val="BookText"/>
      </w:pPr>
      <w:r>
        <w:rPr>
          <w:rFonts w:ascii="IRNazanin" w:hAnsi="IRNazanin" w:eastAsia="IRNazanin" w:cs="IRNazanin"/>
          <w:lang w:bidi="fa-IR"/>
          <w:color w:val="111111"/>
          <w:sz w:val="28"/>
          <w:szCs w:val="28"/>
          <w:rtl/>
        </w:rPr>
        <w:t xml:space="preserve">3 - آدميان ، پس از مرگ ، بار ديگر از دل خاك خارج خواهند شد .</w:t>
      </w:r>
    </w:p>
    <w:p>
      <w:pPr>
        <w:pStyle w:val="BookText"/>
      </w:pPr>
      <w:r>
        <w:rPr>
          <w:rFonts w:ascii="Amiri" w:hAnsi="Amiri" w:eastAsia="Amiri" w:cs="Amiri"/>
          <w:lang w:bidi="ar-SA"/>
          <w:color w:val="111111"/>
          <w:sz w:val="28"/>
          <w:szCs w:val="28"/>
          <w:rtl/>
        </w:rPr>
        <w:t xml:space="preserve">و منها نخرجكم</w:t>
      </w:r>
    </w:p>
    <w:p>
      <w:pPr>
        <w:pStyle w:val="BookText"/>
      </w:pPr>
      <w:r>
        <w:rPr>
          <w:rFonts w:ascii="IRNazanin" w:hAnsi="IRNazanin" w:eastAsia="IRNazanin" w:cs="IRNazanin"/>
          <w:lang w:bidi="fa-IR"/>
          <w:color w:val="111111"/>
          <w:sz w:val="28"/>
          <w:szCs w:val="28"/>
          <w:rtl/>
        </w:rPr>
        <w:t xml:space="preserve">4 - مرگ و معاد ، سرنوشت همه انسان ها است .</w:t>
      </w:r>
    </w:p>
    <w:p>
      <w:pPr>
        <w:pStyle w:val="BookText"/>
      </w:pPr>
      <w:r>
        <w:rPr>
          <w:rFonts w:ascii="Amiri" w:hAnsi="Amiri" w:eastAsia="Amiri" w:cs="Amiri"/>
          <w:lang w:bidi="ar-SA"/>
          <w:color w:val="111111"/>
          <w:sz w:val="28"/>
          <w:szCs w:val="28"/>
          <w:rtl/>
        </w:rPr>
        <w:t xml:space="preserve">و فيها نعيدكم و منها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- 30 - 11 - 3،5</w:t>
      </w:r>
    </w:p>
    <w:p>
      <w:pPr>
        <w:pStyle w:val="BookText"/>
      </w:pPr>
      <w:r>
        <w:rPr>
          <w:rFonts w:ascii="Amiri" w:hAnsi="Amiri" w:eastAsia="Amiri" w:cs="Amiri"/>
          <w:lang w:bidi="ar-SA"/>
          <w:color w:val="111111"/>
          <w:sz w:val="28"/>
          <w:szCs w:val="28"/>
          <w:rtl/>
        </w:rPr>
        <w:t xml:space="preserve">3 - آفرينش نخستين انسان ، نشانه قدرت مندى خداوند بر باز آفرينى وى در عالم آخرت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اين آيه، به قرينه آيه بعد - كه درباره برپايى قيامت است - درصدد اثبات معاد از طريق توجه دادن به خلقتِ نخستينِ انسان ها است.</w:t>
      </w:r>
    </w:p>
    <w:p>
      <w:pPr>
        <w:pStyle w:val="BookText"/>
      </w:pPr>
      <w:r>
        <w:rPr>
          <w:rFonts w:ascii="IRNazanin" w:hAnsi="IRNazanin" w:eastAsia="IRNazanin" w:cs="IRNazanin"/>
          <w:lang w:bidi="fa-IR"/>
          <w:color w:val="111111"/>
          <w:sz w:val="28"/>
          <w:szCs w:val="28"/>
          <w:rtl/>
        </w:rPr>
        <w:t xml:space="preserve">5 - انسان ها ، پس از باز آفرينى در عالم آخرت ، به سوى خداوند باز مى گردند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- 30 - 16 - 5</w:t>
      </w:r>
    </w:p>
    <w:p>
      <w:pPr>
        <w:pStyle w:val="BookText"/>
      </w:pPr>
      <w:r>
        <w:rPr>
          <w:rFonts w:ascii="IRNazanin" w:hAnsi="IRNazanin" w:eastAsia="IRNazanin" w:cs="IRNazanin"/>
          <w:lang w:bidi="fa-IR"/>
          <w:color w:val="111111"/>
          <w:sz w:val="28"/>
          <w:szCs w:val="28"/>
          <w:rtl/>
        </w:rPr>
        <w:t xml:space="preserve">5 - انسان ها ، در عالم آخرت ، حيات مجدد پيدا مى كنند .</w:t>
      </w:r>
    </w:p>
    <w:p>
      <w:pPr>
        <w:pStyle w:val="BookText"/>
      </w:pPr>
      <w:r>
        <w:rPr>
          <w:rFonts w:ascii="Amiri" w:hAnsi="Amiri" w:eastAsia="Amiri" w:cs="Amiri"/>
          <w:lang w:bidi="ar-SA"/>
          <w:color w:val="111111"/>
          <w:sz w:val="28"/>
          <w:szCs w:val="28"/>
          <w:rtl/>
        </w:rPr>
        <w:t xml:space="preserve">الذين كفروا و كذّبوا بأيتنا و لقاىِ الأخرة</w:t>
      </w:r>
    </w:p>
    <w:p>
      <w:pPr>
        <w:pStyle w:val="BookText"/>
      </w:pPr>
      <w:r>
        <w:rPr>
          <w:rFonts w:ascii="Amiri" w:hAnsi="Amiri" w:eastAsia="Amiri" w:cs="Amiri"/>
          <w:lang w:bidi="ar-SA"/>
          <w:color w:val="111111"/>
          <w:sz w:val="28"/>
          <w:szCs w:val="28"/>
          <w:rtl/>
        </w:rPr>
        <w:t xml:space="preserve">مراد از «لقاء الآخرة» مى تواند تحقق لقاى انسان ها با خدا در عالم آخرت باشد كه در اين صورت، مستلزم حيات مجدد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- 31 - 28 - 3،4،7</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63" w:name="pg6489_61547"/>
    <w:bookmarkEnd w:id="463"/>
    <w:p>
      <w:pPr>
        <w:pStyle w:val="BookText"/>
      </w:pPr>
      <w:r>
        <w:rPr>
          <w:rFonts w:ascii="IRNazanin" w:hAnsi="IRNazanin" w:eastAsia="IRNazanin" w:cs="IRNazanin"/>
          <w:lang w:bidi="fa-IR"/>
          <w:color w:val="111111"/>
          <w:sz w:val="28"/>
          <w:szCs w:val="28"/>
          <w:rtl/>
        </w:rPr>
        <w:t xml:space="preserve">3 - فاصله افتادن ميان خلقت نخستين انسان و زنده كردن مجدد او پس از مرگ ، تأثيرى در آن خلقت ندارد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چنان چه مفسران گفته اند، مشركان با تعجب سؤال مى كردند كه «چگونه امكان دارد كه انسانى پس از سال ها مردن، مجدداً زنده شود؟». آيه در صدد پاسخ به آن پرسش است و تشريح مى كند كه خلقت نخستين و دوباره، همانند آفريدن يك تن است و فاصله ايجاد شده، تأثيرى ندارد.</w:t>
      </w:r>
    </w:p>
    <w:p>
      <w:pPr>
        <w:pStyle w:val="BookText"/>
      </w:pPr>
      <w:r>
        <w:rPr>
          <w:rFonts w:ascii="IRNazanin" w:hAnsi="IRNazanin" w:eastAsia="IRNazanin" w:cs="IRNazanin"/>
          <w:lang w:bidi="fa-IR"/>
          <w:color w:val="111111"/>
          <w:sz w:val="28"/>
          <w:szCs w:val="28"/>
          <w:rtl/>
        </w:rPr>
        <w:t xml:space="preserve">4 - انسان ها ، پس از مرگ ، از جانب خداوند مجدداً زنده خواهند شد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7 - پاسخگويى خداوند به شبهه ايجاد شده در ذهن افراد درباره معاد و تجديد حيات انسان ها پس از مرگ ، بر اساس آگاهى او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ذكر «إنّ اللّه سميع. ..» در پايان آيه، به جاى اعلام قدرت مندى خداوند، مى تواند اين نكته را برساند كه چون خداوند، از شبهه ايجاد شده در ذهن ها خبر داشته، اقدام به پاسخگويى كرده است.</w:t>
      </w:r>
    </w:p>
    <w:p>
      <w:pPr>
        <w:pStyle w:val="Heading2"/>
      </w:pPr>
      <w:bookmarkStart w:id="1839" w:name="_Toc1074"/>
      <w:r>
        <w:t>1073- معبود انسان ها</w:t>
      </w:r>
      <w:bookmarkEnd w:id="1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- 2 - 163 - 1</w:t>
      </w:r>
    </w:p>
    <w:p>
      <w:pPr>
        <w:pStyle w:val="BookText"/>
      </w:pPr>
      <w:r>
        <w:rPr>
          <w:rFonts w:ascii="IRNazanin" w:hAnsi="IRNazanin" w:eastAsia="IRNazanin" w:cs="IRNazanin"/>
          <w:lang w:bidi="fa-IR"/>
          <w:color w:val="111111"/>
          <w:sz w:val="28"/>
          <w:szCs w:val="28"/>
          <w:rtl/>
        </w:rPr>
        <w:t xml:space="preserve">1 - معبود حقيقى همه انسان ها ، معبودى است يگانه و يكتا</w:t>
      </w:r>
    </w:p>
    <w:p>
      <w:pPr>
        <w:pStyle w:val="BookText"/>
      </w:pPr>
      <w:r>
        <w:rPr>
          <w:rFonts w:ascii="Amiri" w:hAnsi="Amiri" w:eastAsia="Amiri" w:cs="Amiri"/>
          <w:lang w:bidi="ar-SA"/>
          <w:color w:val="111111"/>
          <w:sz w:val="28"/>
          <w:szCs w:val="28"/>
          <w:rtl/>
        </w:rPr>
        <w:t xml:space="preserve">و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- 20 - 98 - 4</w:t>
      </w:r>
    </w:p>
    <w:p>
      <w:pPr>
        <w:pStyle w:val="BookText"/>
      </w:pPr>
      <w:r>
        <w:rPr>
          <w:rFonts w:ascii="IRNazanin" w:hAnsi="IRNazanin" w:eastAsia="IRNazanin" w:cs="IRNazanin"/>
          <w:lang w:bidi="fa-IR"/>
          <w:color w:val="111111"/>
          <w:sz w:val="28"/>
          <w:szCs w:val="28"/>
          <w:rtl/>
        </w:rPr>
        <w:t xml:space="preserve">4 - معبود حقيقى انسان ها ، همان معبود يگانه در جهان هستى است .</w:t>
      </w:r>
    </w:p>
    <w:p>
      <w:pPr>
        <w:pStyle w:val="BookText"/>
      </w:pPr>
      <w:r>
        <w:rPr>
          <w:rFonts w:ascii="Amiri" w:hAnsi="Amiri" w:eastAsia="Amiri" w:cs="Amiri"/>
          <w:lang w:bidi="ar-SA"/>
          <w:color w:val="111111"/>
          <w:sz w:val="28"/>
          <w:szCs w:val="28"/>
          <w:rtl/>
        </w:rPr>
        <w:t xml:space="preserve">إنّما إلهكم اللّه الذى لا إله الاّهو</w:t>
      </w:r>
    </w:p>
    <w:p>
      <w:pPr>
        <w:pStyle w:val="BookText"/>
      </w:pPr>
      <w:r>
        <w:rPr>
          <w:rFonts w:ascii="IRNazanin" w:hAnsi="IRNazanin" w:eastAsia="IRNazanin" w:cs="IRNazanin"/>
          <w:lang w:bidi="fa-IR"/>
          <w:color w:val="111111"/>
          <w:sz w:val="28"/>
          <w:szCs w:val="28"/>
          <w:rtl/>
        </w:rPr>
        <w:t xml:space="preserve">وصف «الذى. ..» براى تعليل است; يعنى، چون «اللّه» كسى است كه هيچ معبود بر حقّى در جهان جز او وجود ندارد، پس «خداى شما» نيز هم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- 45 - 23 - 4</w:t>
      </w:r>
    </w:p>
    <w:p>
      <w:pPr>
        <w:pStyle w:val="BookText"/>
      </w:pPr>
      <w:r>
        <w:rPr>
          <w:rFonts w:ascii="Amiri" w:hAnsi="Amiri" w:eastAsia="Amiri" w:cs="Amiri"/>
          <w:lang w:bidi="ar-SA"/>
          <w:color w:val="111111"/>
          <w:sz w:val="28"/>
          <w:szCs w:val="28"/>
          <w:rtl/>
        </w:rPr>
        <w:t xml:space="preserve">4 - انسان با هر انديشه و مرام ، داراى معبودى براى خويش</w:t>
      </w:r>
    </w:p>
    <w:p>
      <w:pPr>
        <w:pStyle w:val="BookText"/>
      </w:pPr>
      <w:r>
        <w:rPr>
          <w:rFonts w:ascii="Amiri" w:hAnsi="Amiri" w:eastAsia="Amiri" w:cs="Amiri"/>
          <w:lang w:bidi="ar-SA"/>
          <w:color w:val="111111"/>
          <w:sz w:val="28"/>
          <w:szCs w:val="28"/>
          <w:rtl/>
        </w:rPr>
        <w:t xml:space="preserve">من اتّخذ إلهه هويه</w:t>
      </w:r>
    </w:p>
    <w:p>
      <w:pPr>
        <w:pStyle w:val="BookText"/>
      </w:pPr>
      <w:r>
        <w:rPr>
          <w:rFonts w:ascii="IRNazanin" w:hAnsi="IRNazanin" w:eastAsia="IRNazanin" w:cs="IRNazanin"/>
          <w:lang w:bidi="fa-IR"/>
          <w:color w:val="111111"/>
          <w:sz w:val="28"/>
          <w:szCs w:val="28"/>
          <w:rtl/>
        </w:rPr>
        <w:t xml:space="preserve">از تقديم «إلهه» بر «هواه»، استفاده مى شود كه وجود «إله» و معبود براى انسان، امرى غير قابل انكار است. با اين تفاوت كه مؤمن به عبوديت پروردگار روى آورده; ولى كافر و ناصالح هواى خويش را به خدايى برگزيده است.</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64" w:name="pg6489_61548"/>
    <w:bookmarkEnd w:id="464"/>
    <w:p>
      <w:pPr>
        <w:pStyle w:val="Heading2"/>
      </w:pPr>
      <w:bookmarkStart w:id="1840" w:name="_Toc1075"/>
      <w:r>
        <w:t>1074- معلّم انسان</w:t>
      </w:r>
      <w:bookmarkEnd w:id="1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- 2 - 31 - 3</w:t>
      </w:r>
    </w:p>
    <w:p>
      <w:pPr>
        <w:pStyle w:val="BookText"/>
      </w:pPr>
      <w:r>
        <w:rPr>
          <w:rFonts w:ascii="IRNazanin" w:hAnsi="IRNazanin" w:eastAsia="IRNazanin" w:cs="IRNazanin"/>
          <w:lang w:bidi="fa-IR"/>
          <w:color w:val="111111"/>
          <w:sz w:val="28"/>
          <w:szCs w:val="28"/>
          <w:rtl/>
        </w:rPr>
        <w:t xml:space="preserve">3 - خداوند نخستين آموزگار انسان</w:t>
      </w:r>
    </w:p>
    <w:p>
      <w:pPr>
        <w:pStyle w:val="BookText"/>
      </w:pPr>
      <w:r>
        <w:rPr>
          <w:rFonts w:ascii="Amiri" w:hAnsi="Amiri" w:eastAsia="Amiri" w:cs="Amiri"/>
          <w:lang w:bidi="ar-SA"/>
          <w:color w:val="111111"/>
          <w:sz w:val="28"/>
          <w:szCs w:val="28"/>
          <w:rtl/>
        </w:rPr>
        <w:t xml:space="preserve">و علّم ءادم الأسماء كلها</w:t>
      </w:r>
    </w:p>
    <w:p>
      <w:pPr>
        <w:pStyle w:val="Heading2"/>
      </w:pPr>
      <w:bookmarkStart w:id="1841" w:name="_Toc1076"/>
      <w:r>
        <w:t>1075- معلم انسان ها</w:t>
      </w:r>
      <w:bookmarkEnd w:id="1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- 55 - 2 - 1</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- 62 - 3 - 6</w:t>
      </w:r>
    </w:p>
    <w:p>
      <w:pPr>
        <w:pStyle w:val="BookText"/>
      </w:pPr>
      <w:r>
        <w:rPr>
          <w:rFonts w:ascii="IRNazanin" w:hAnsi="IRNazanin" w:eastAsia="IRNazanin" w:cs="IRNazanin"/>
          <w:lang w:bidi="fa-IR"/>
          <w:color w:val="111111"/>
          <w:sz w:val="28"/>
          <w:szCs w:val="28"/>
          <w:rtl/>
        </w:rPr>
        <w:t xml:space="preserve">6 - پيامبراكرم (صلی الله علیه و آله) ، معلم تمامى انسان ها در همه عصر ها و همه نسل ها</w:t>
      </w:r>
    </w:p>
    <w:p>
      <w:pPr>
        <w:pStyle w:val="BookText"/>
      </w:pPr>
      <w:r>
        <w:rPr>
          <w:rFonts w:ascii="Amiri" w:hAnsi="Amiri" w:eastAsia="Amiri" w:cs="Amiri"/>
          <w:lang w:bidi="ar-SA"/>
          <w:color w:val="111111"/>
          <w:sz w:val="28"/>
          <w:szCs w:val="28"/>
          <w:rtl/>
        </w:rPr>
        <w:t xml:space="preserve">و يعلّمهم الكتب و الحكمة و . .. و ءاخرين منهم</w:t>
      </w:r>
    </w:p>
    <w:p>
      <w:pPr>
        <w:pStyle w:val="BookText"/>
      </w:pPr>
      <w:r>
        <w:rPr>
          <w:rFonts w:ascii="Amiri" w:hAnsi="Amiri" w:eastAsia="Amiri" w:cs="Amiri"/>
          <w:lang w:bidi="ar-SA"/>
          <w:color w:val="111111"/>
          <w:sz w:val="28"/>
          <w:szCs w:val="28"/>
          <w:rtl/>
        </w:rPr>
        <w:t xml:space="preserve">برداشت ياد شده، بدان احتمال است كه «آخرين» عطف بر «هم» در «يعلّمهم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w:t>
      </w:r>
    </w:p>
    <w:p>
      <w:pPr>
        <w:pStyle w:val="BookText"/>
      </w:pPr>
      <w:r>
        <w:rPr>
          <w:rFonts w:ascii="IRNazanin" w:hAnsi="IRNazanin" w:eastAsia="IRNazanin" w:cs="IRNazanin"/>
          <w:lang w:bidi="fa-IR"/>
          <w:color w:val="111111"/>
          <w:sz w:val="28"/>
          <w:szCs w:val="28"/>
          <w:rtl/>
        </w:rPr>
        <w:t xml:space="preserve">1 - خداوند ، معلم انسان ها است .</w:t>
      </w:r>
    </w:p>
    <w:p>
      <w:pPr>
        <w:pStyle w:val="BookText"/>
      </w:pPr>
      <w:r>
        <w:rPr>
          <w:rFonts w:ascii="Amiri" w:hAnsi="Amiri" w:eastAsia="Amiri" w:cs="Amiri"/>
          <w:lang w:bidi="ar-SA"/>
          <w:color w:val="111111"/>
          <w:sz w:val="28"/>
          <w:szCs w:val="28"/>
          <w:rtl/>
        </w:rPr>
        <w:t xml:space="preserve">الذى علّم</w:t>
      </w:r>
    </w:p>
    <w:p>
      <w:pPr>
        <w:pStyle w:val="Heading2"/>
      </w:pPr>
      <w:bookmarkStart w:id="1842" w:name="_Toc1077"/>
      <w:r>
        <w:t>1076- مقام اخروى انسان</w:t>
      </w:r>
      <w:bookmarkEnd w:id="1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- 4 - 123 - 4</w:t>
      </w:r>
    </w:p>
    <w:p>
      <w:pPr>
        <w:pStyle w:val="BookText"/>
      </w:pPr>
      <w:r>
        <w:rPr>
          <w:rFonts w:ascii="IRNazanin" w:hAnsi="IRNazanin" w:eastAsia="IRNazanin" w:cs="IRNazanin"/>
          <w:lang w:bidi="fa-IR"/>
          <w:color w:val="111111"/>
          <w:sz w:val="28"/>
          <w:szCs w:val="28"/>
          <w:rtl/>
        </w:rPr>
        <w:t xml:space="preserve">4 - منزلت و جايگاه اخروى انسان ها ، در گرو اعمال ايشان است ، نه ادّعا ها و آرزو هاى خيالى آنان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65" w:name="pg6489_61549"/>
    <w:bookmarkEnd w:id="465"/>
    <w:p>
      <w:pPr>
        <w:pStyle w:val="Heading2"/>
      </w:pPr>
      <w:bookmarkStart w:id="1843" w:name="_Toc1078"/>
      <w:r>
        <w:t>1077- مقامات انسان</w:t>
      </w:r>
      <w:bookmarkEnd w:id="1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- 2 - 30 - 2،25</w:t>
      </w:r>
    </w:p>
    <w:p>
      <w:pPr>
        <w:pStyle w:val="BookText"/>
      </w:pPr>
      <w:r>
        <w:rPr>
          <w:rFonts w:ascii="IRNazanin" w:hAnsi="IRNazanin" w:eastAsia="IRNazanin" w:cs="IRNazanin"/>
          <w:lang w:bidi="fa-IR"/>
          <w:color w:val="111111"/>
          <w:sz w:val="28"/>
          <w:szCs w:val="28"/>
          <w:rtl/>
        </w:rPr>
        <w:t xml:space="preserve">2 - انسان داراى جايگاهى ويژه در فلسفه جهان آفرينش</w:t>
      </w:r>
    </w:p>
    <w:p>
      <w:pPr>
        <w:pStyle w:val="BookText"/>
      </w:pPr>
      <w:r>
        <w:rPr>
          <w:rFonts w:ascii="Amiri" w:hAnsi="Amiri" w:eastAsia="Amiri" w:cs="Amiri"/>
          <w:lang w:bidi="ar-SA"/>
          <w:color w:val="111111"/>
          <w:sz w:val="28"/>
          <w:szCs w:val="28"/>
          <w:rtl/>
        </w:rPr>
        <w:t xml:space="preserve">هو الذى خلق لكم . .. ثم استوى إلى السماء ... و إذ قال ربّك</w:t>
      </w:r>
    </w:p>
    <w:p>
      <w:pPr>
        <w:pStyle w:val="BookText"/>
      </w:pPr>
      <w:r>
        <w:rPr>
          <w:rFonts w:ascii="Amiri" w:hAnsi="Amiri" w:eastAsia="Amiri" w:cs="Amiri"/>
          <w:lang w:bidi="ar-SA"/>
          <w:color w:val="111111"/>
          <w:sz w:val="28"/>
          <w:szCs w:val="28"/>
          <w:rtl/>
        </w:rPr>
        <w:t xml:space="preserve">25 - انسان ، شايسته دستيابى به مقام خلافت الهى است .</w:t>
      </w:r>
    </w:p>
    <w:p>
      <w:pPr>
        <w:pStyle w:val="BookText"/>
      </w:pPr>
      <w:r>
        <w:rPr>
          <w:rFonts w:ascii="Amiri" w:hAnsi="Amiri" w:eastAsia="Amiri" w:cs="Amiri"/>
          <w:lang w:bidi="ar-SA"/>
          <w:color w:val="111111"/>
          <w:sz w:val="28"/>
          <w:szCs w:val="28"/>
          <w:rtl/>
        </w:rPr>
        <w:t xml:space="preserve">إنى جاعل فى الأرض خليفة</w:t>
      </w:r>
    </w:p>
    <w:p>
      <w:pPr>
        <w:pStyle w:val="BookText"/>
      </w:pPr>
      <w:r>
        <w:rPr>
          <w:rFonts w:ascii="IRNazanin" w:hAnsi="IRNazanin" w:eastAsia="IRNazanin" w:cs="IRNazanin"/>
          <w:lang w:bidi="fa-IR"/>
          <w:color w:val="111111"/>
          <w:sz w:val="28"/>
          <w:szCs w:val="28"/>
          <w:rtl/>
        </w:rPr>
        <w:t xml:space="preserve">به قرينه آيات بعد كه آدم (ع) - به عنوان نمونه اى از نوع انسان - برتر از فرشتگان و دارنده علم تمامى اسما معرفى شده و حقايقى (غيب آسمانها و زمين) به وى تعليم داده شده، اين نظر تأييد مى شود كه مراد از خلافت، خلافت الهى است; چرا كه او تنها موجودى معرفى شده كه مظهر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- 6 - 151 - 23،24</w:t>
      </w:r>
    </w:p>
    <w:p>
      <w:pPr>
        <w:pStyle w:val="BookText"/>
      </w:pPr>
      <w:r>
        <w:rPr>
          <w:rFonts w:ascii="Amiri" w:hAnsi="Amiri" w:eastAsia="Amiri" w:cs="Amiri"/>
          <w:lang w:bidi="ar-SA"/>
          <w:color w:val="111111"/>
          <w:sz w:val="28"/>
          <w:szCs w:val="28"/>
          <w:rtl/>
        </w:rPr>
        <w:t xml:space="preserve">23 - كشتن انسانها به ناحق از محرمات الهى است.</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«بالحق» صفت براى مفعول مطلق محذوف، يعنى «قتلا»، و «با» در آن به معناى ملابست است; يعنى: « لاتقتلوا النفس إلا قتلا متلبسا بالحق».</w:t>
      </w:r>
    </w:p>
    <w:p>
      <w:pPr>
        <w:pStyle w:val="BookText"/>
      </w:pPr>
      <w:r>
        <w:rPr>
          <w:rFonts w:ascii="IRNazanin" w:hAnsi="IRNazanin" w:eastAsia="IRNazanin" w:cs="IRNazanin"/>
          <w:lang w:bidi="fa-IR"/>
          <w:color w:val="111111"/>
          <w:sz w:val="28"/>
          <w:szCs w:val="28"/>
          <w:rtl/>
        </w:rPr>
        <w:t xml:space="preserve">24 - حرمت كشتن انسان، از مشخصه هاى او در پيشگاه خداوند</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«التى حرم الله» به دليل استثنا (إلا بالحق)، صفت توضيحى براى «النفس» است. و اين بدان معناست كه حرمت كشتن انسان از تعاريف انسان شمرده و از مشخصه هاى او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- 7 - 11 - 13</w:t>
      </w:r>
    </w:p>
    <w:p>
      <w:pPr>
        <w:pStyle w:val="BookText"/>
      </w:pPr>
      <w:r>
        <w:rPr>
          <w:rFonts w:ascii="IRNazanin" w:hAnsi="IRNazanin" w:eastAsia="IRNazanin" w:cs="IRNazanin"/>
          <w:lang w:bidi="fa-IR"/>
          <w:color w:val="111111"/>
          <w:sz w:val="28"/>
          <w:szCs w:val="28"/>
          <w:rtl/>
        </w:rPr>
        <w:t xml:space="preserve">13 - انسانها داراى زمينه هاى دستيابى به منزلتى فراتر از فرشتگان و شايسته شدن براى سجده ملائكه بر ايشان.</w:t>
      </w:r>
    </w:p>
    <w:p>
      <w:pPr>
        <w:pStyle w:val="BookText"/>
      </w:pPr>
      <w:r>
        <w:rPr>
          <w:rFonts w:ascii="Amiri" w:hAnsi="Amiri" w:eastAsia="Amiri" w:cs="Amiri"/>
          <w:lang w:bidi="ar-SA"/>
          <w:color w:val="111111"/>
          <w:sz w:val="28"/>
          <w:szCs w:val="28"/>
          <w:rtl/>
        </w:rPr>
        <w:t xml:space="preserve">لقد مكنكم فى الأرض . .. و لقد خلقنكم ... ثم قلنا للملئكة اسجدوا لأدم</w:t>
      </w:r>
    </w:p>
    <w:p>
      <w:pPr>
        <w:pStyle w:val="BookText"/>
      </w:pPr>
      <w:r>
        <w:rPr>
          <w:rFonts w:ascii="IRNazanin" w:hAnsi="IRNazanin" w:eastAsia="IRNazanin" w:cs="IRNazanin"/>
          <w:lang w:bidi="fa-IR"/>
          <w:color w:val="111111"/>
          <w:sz w:val="28"/>
          <w:szCs w:val="28"/>
          <w:rtl/>
        </w:rPr>
        <w:t xml:space="preserve">آيه قبل دلالت مى كند كه مطالب عنوان شده در آيه مورد بحث - كه از جمله آنها سجده فرشتگان بر آدم(ع) است - از نعمتهاى الهى براى همه انسانهاست. در حالى كه نه سجده بر آدم به منزله سجده بر همگان است و نه سجده بر او نعمت براى ديگران، بنابراين، مى توان گفت جمله «قلنا للملائكه ...» پس از «خلقناكم» اشاره به اين دارد كه خداوند در همه انسانها اين زمينه را ايجاد كرده است كه بتوانند مسجود ملائكه بشوند.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- 7 - 71 - 5</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سوق دادن مردم به جايگاه بايسته آنان ، پرتويى از ربوبيت خداوند بر ايشان است .</w:t>
      </w:r>
    </w:p>
    <w:p>
      <w:pPr>
        <w:pStyle w:val="BookText"/>
      </w:pPr>
      <w:r>
        <w:rPr>
          <w:rFonts w:ascii="Amiri" w:hAnsi="Amiri" w:eastAsia="Amiri" w:cs="Amiri"/>
          <w:lang w:bidi="ar-SA"/>
          <w:color w:val="111111"/>
          <w:sz w:val="28"/>
          <w:szCs w:val="28"/>
          <w:rtl/>
        </w:rPr>
        <w:t xml:space="preserve">قد وقع عليكم من ربكم رجس و 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- 15 - 29 - 8،13</w:t>
      </w:r>
    </w:p>
    <w:p>
      <w:pPr>
        <w:pStyle w:val="BookText"/>
      </w:pPr>
      <w:r>
        <w:rPr>
          <w:rFonts w:ascii="IRNazanin" w:hAnsi="IRNazanin" w:eastAsia="IRNazanin" w:cs="IRNazanin"/>
          <w:lang w:bidi="fa-IR"/>
          <w:color w:val="111111"/>
          <w:sz w:val="28"/>
          <w:szCs w:val="28"/>
          <w:rtl/>
        </w:rPr>
        <w:t xml:space="preserve">8- انسان ، برخوردار از مقام و شرافتى خاص</w:t>
      </w:r>
    </w:p>
    <w:p>
      <w:pPr>
        <w:pStyle w:val="BookText"/>
      </w:pPr>
      <w:r>
        <w:rPr>
          <w:rFonts w:ascii="IRNazanin" w:hAnsi="IRNazanin" w:eastAsia="IRNazanin" w:cs="IRNazanin"/>
          <w:lang w:bidi="fa-IR"/>
          <w:color w:val="111111"/>
          <w:sz w:val="28"/>
          <w:szCs w:val="28"/>
          <w:rtl/>
        </w:rPr>
        <w:t xml:space="preserve">فإذا سوژيته و نفخت فيه من روحى</w:t>
      </w:r>
    </w:p>
    <w:p>
      <w:pPr>
        <w:pStyle w:val="BookText"/>
      </w:pPr>
      <w:r>
        <w:rPr>
          <w:rFonts w:ascii="Amiri" w:hAnsi="Amiri" w:eastAsia="Amiri" w:cs="Amiri"/>
          <w:lang w:bidi="ar-SA"/>
          <w:color w:val="111111"/>
          <w:sz w:val="28"/>
          <w:szCs w:val="28"/>
          <w:rtl/>
        </w:rPr>
        <w:t xml:space="preserve">اضافه «روح» به «ياى» متكلم، براى تشريف و تكريم است.</w:t>
      </w:r>
    </w:p>
    <w:p>
      <w:pPr>
        <w:pStyle w:val="BookText"/>
      </w:pPr>
      <w:r>
        <w:rPr>
          <w:rFonts w:ascii="IRNazanin" w:hAnsi="IRNazanin" w:eastAsia="IRNazanin" w:cs="IRNazanin"/>
          <w:lang w:bidi="fa-IR"/>
          <w:color w:val="111111"/>
          <w:sz w:val="28"/>
          <w:szCs w:val="28"/>
          <w:rtl/>
        </w:rPr>
        <w:t xml:space="preserve">13- انسان ، داراى مقامى برتر از فرشتگان</w:t>
      </w:r>
    </w:p>
    <w:p>
      <w:pPr>
        <w:pStyle w:val="BookText"/>
      </w:pPr>
      <w:r>
        <w:rPr>
          <w:rFonts w:ascii="Amiri" w:hAnsi="Amiri" w:eastAsia="Amiri" w:cs="Amiri"/>
          <w:lang w:bidi="ar-SA"/>
          <w:color w:val="111111"/>
          <w:sz w:val="28"/>
          <w:szCs w:val="28"/>
          <w:rtl/>
        </w:rPr>
        <w:t xml:space="preserve">إذ قال ربّك للملئكة . .. فقعوا له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- 15 - 30 - 3</w:t>
      </w:r>
    </w:p>
    <w:p>
      <w:pPr>
        <w:pStyle w:val="BookText"/>
      </w:pPr>
      <w:r>
        <w:rPr>
          <w:rFonts w:ascii="IRNazanin" w:hAnsi="IRNazanin" w:eastAsia="IRNazanin" w:cs="IRNazanin"/>
          <w:lang w:bidi="fa-IR"/>
          <w:color w:val="111111"/>
          <w:sz w:val="28"/>
          <w:szCs w:val="28"/>
          <w:rtl/>
        </w:rPr>
        <w:t xml:space="preserve">3- انسان ، داراى مقامى برتر از فرشتگان</w:t>
      </w:r>
    </w:p>
    <w:p>
      <w:pPr>
        <w:pStyle w:val="BookText"/>
      </w:pPr>
      <w:r>
        <w:rPr>
          <w:rFonts w:ascii="Amiri" w:hAnsi="Amiri" w:eastAsia="Amiri" w:cs="Amiri"/>
          <w:lang w:bidi="ar-SA"/>
          <w:color w:val="111111"/>
          <w:sz w:val="28"/>
          <w:szCs w:val="28"/>
          <w:rtl/>
        </w:rPr>
        <w:t xml:space="preserve">فقعوا له سجدين . فسجد الملئكة كلّهم أجمعون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- 16 - 81 - 15</w:t>
      </w:r>
    </w:p>
    <w:p>
      <w:pPr>
        <w:pStyle w:val="BookText"/>
      </w:pPr>
      <w:r>
        <w:rPr>
          <w:rFonts w:ascii="IRNazanin" w:hAnsi="IRNazanin" w:eastAsia="IRNazanin" w:cs="IRNazanin"/>
          <w:lang w:bidi="fa-IR"/>
          <w:color w:val="111111"/>
          <w:sz w:val="28"/>
          <w:szCs w:val="28"/>
          <w:rtl/>
        </w:rPr>
        <w:t xml:space="preserve">15- انسان ، بهره مند از لطف خاص خداوند و برخوردار از كرامت و مقام ويژه در جهان</w:t>
      </w:r>
    </w:p>
    <w:p>
      <w:pPr>
        <w:pStyle w:val="BookText"/>
      </w:pPr>
      <w:r>
        <w:rPr>
          <w:rFonts w:ascii="Amiri" w:hAnsi="Amiri" w:eastAsia="Amiri" w:cs="Amiri"/>
          <w:lang w:bidi="ar-SA"/>
          <w:color w:val="111111"/>
          <w:sz w:val="28"/>
          <w:szCs w:val="28"/>
          <w:rtl/>
        </w:rPr>
        <w:t xml:space="preserve">و الله جعل لكم من بيوتكم . .. و جعل لكم من الجبال ... لعلّكم تسلمون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- 17 - 70 - 3</w:t>
      </w:r>
    </w:p>
    <w:p>
      <w:pPr>
        <w:pStyle w:val="BookText"/>
      </w:pPr>
      <w:r>
        <w:rPr>
          <w:rFonts w:ascii="IRNazanin" w:hAnsi="IRNazanin" w:eastAsia="IRNazanin" w:cs="IRNazanin"/>
          <w:lang w:bidi="fa-IR"/>
          <w:color w:val="111111"/>
          <w:sz w:val="28"/>
          <w:szCs w:val="28"/>
          <w:rtl/>
        </w:rPr>
        <w:t xml:space="preserve">3- توجه انسان به مقام و كرامت الهى خويش ، مستلزم پرهيز از ناسپاسى خداوند است .</w:t>
      </w:r>
    </w:p>
    <w:p>
      <w:pPr>
        <w:pStyle w:val="BookText"/>
      </w:pPr>
      <w:r>
        <w:rPr>
          <w:rFonts w:ascii="Amiri" w:hAnsi="Amiri" w:eastAsia="Amiri" w:cs="Amiri"/>
          <w:lang w:bidi="ar-SA"/>
          <w:color w:val="111111"/>
          <w:sz w:val="28"/>
          <w:szCs w:val="28"/>
          <w:rtl/>
        </w:rPr>
        <w:t xml:space="preserve">فيغرقكم بما كفرتم . .. و لقد كرّمنا بنى ءادم</w:t>
      </w:r>
    </w:p>
    <w:p>
      <w:pPr>
        <w:pStyle w:val="BookText"/>
      </w:pPr>
      <w:r>
        <w:rPr>
          <w:rFonts w:ascii="IRNazanin" w:hAnsi="IRNazanin" w:eastAsia="IRNazanin" w:cs="IRNazanin"/>
          <w:lang w:bidi="fa-IR"/>
          <w:color w:val="111111"/>
          <w:sz w:val="28"/>
          <w:szCs w:val="28"/>
          <w:rtl/>
        </w:rPr>
        <w:t xml:space="preserve">يادآورى كرامت انسانها پس از ذكر ماجراى كسانى كه پس از رهايى از خطر مرگ به كفران نعمتهاى الهى روى آوردند; مى تواند مذمتى باشد براى آنان و نيز به انسانها توجه بدهد كه كرامت انسانى مستلزم اجتناب از كفران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- 18 - 1 - 8</w:t>
      </w:r>
    </w:p>
    <w:p>
      <w:pPr>
        <w:pStyle w:val="BookText"/>
      </w:pPr>
      <w:r>
        <w:rPr>
          <w:rFonts w:ascii="IRNazanin" w:hAnsi="IRNazanin" w:eastAsia="IRNazanin" w:cs="IRNazanin"/>
          <w:lang w:bidi="fa-IR"/>
          <w:color w:val="111111"/>
          <w:sz w:val="28"/>
          <w:szCs w:val="28"/>
          <w:rtl/>
        </w:rPr>
        <w:t xml:space="preserve">8- بندگى براى خدا ، از شريف ترين و عزيزترين مرتبه ها ، براى انسان است .</w:t>
      </w:r>
    </w:p>
    <w:p>
      <w:pPr>
        <w:pStyle w:val="BookText"/>
      </w:pPr>
      <w:r>
        <w:rPr>
          <w:rFonts w:ascii="Amiri" w:hAnsi="Amiri" w:eastAsia="Amiri" w:cs="Amiri"/>
          <w:lang w:bidi="ar-SA"/>
          <w:color w:val="111111"/>
          <w:sz w:val="28"/>
          <w:szCs w:val="28"/>
          <w:rtl/>
        </w:rPr>
        <w:t xml:space="preserve">أنزل على عبده الكتب</w:t>
      </w:r>
    </w:p>
    <w:p>
      <w:pPr>
        <w:pStyle w:val="BookText"/>
      </w:pPr>
      <w:r>
        <w:rPr>
          <w:rFonts w:ascii="IRNazanin" w:hAnsi="IRNazanin" w:eastAsia="IRNazanin" w:cs="IRNazanin"/>
          <w:lang w:bidi="fa-IR"/>
          <w:color w:val="111111"/>
          <w:sz w:val="28"/>
          <w:szCs w:val="28"/>
          <w:rtl/>
        </w:rPr>
        <w:t xml:space="preserve">استفاده از عنوان «عبد» براى معرفى پيامبر(صلی الله علیه و آله)، نشان دهنده جايگاه بلند اين رتبه و منزلت، در قاموسِ كمالات و فضيلت هاى انسانى است.</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- 31 - 20 - 7</w:t>
      </w:r>
    </w:p>
    <w:p>
      <w:pPr>
        <w:pStyle w:val="BookText"/>
      </w:pPr>
      <w:r>
        <w:rPr>
          <w:rFonts w:ascii="IRNazanin" w:hAnsi="IRNazanin" w:eastAsia="IRNazanin" w:cs="IRNazanin"/>
          <w:lang w:bidi="fa-IR"/>
          <w:color w:val="111111"/>
          <w:sz w:val="28"/>
          <w:szCs w:val="28"/>
          <w:rtl/>
        </w:rPr>
        <w:t xml:space="preserve">7 - انسان ، محور و هدفى اصلى ، در نظام هستى است .</w:t>
      </w:r>
    </w:p>
    <w:p>
      <w:pPr>
        <w:pStyle w:val="BookText"/>
      </w:pPr>
      <w:r>
        <w:rPr>
          <w:rFonts w:ascii="Amiri" w:hAnsi="Amiri" w:eastAsia="Amiri" w:cs="Amiri"/>
          <w:lang w:bidi="ar-SA"/>
          <w:color w:val="111111"/>
          <w:sz w:val="28"/>
          <w:szCs w:val="28"/>
          <w:rtl/>
        </w:rPr>
        <w:t xml:space="preserve">سخّر لكم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- 34 - 39 - 5</w:t>
      </w:r>
    </w:p>
    <w:p>
      <w:pPr>
        <w:pStyle w:val="BookText"/>
      </w:pPr>
      <w:r>
        <w:rPr>
          <w:rFonts w:ascii="IRNazanin" w:hAnsi="IRNazanin" w:eastAsia="IRNazanin" w:cs="IRNazanin"/>
          <w:lang w:bidi="fa-IR"/>
          <w:color w:val="111111"/>
          <w:sz w:val="28"/>
          <w:szCs w:val="28"/>
          <w:rtl/>
        </w:rPr>
        <w:t xml:space="preserve">5 - مردم ، بنده خداوند هستند .</w:t>
      </w:r>
    </w:p>
    <w:p>
      <w:pPr>
        <w:pStyle w:val="BookText"/>
      </w:pPr>
      <w:r>
        <w:rPr>
          <w:rFonts w:ascii="Amiri" w:hAnsi="Amiri" w:eastAsia="Amiri" w:cs="Amiri"/>
          <w:lang w:bidi="ar-SA"/>
          <w:color w:val="111111"/>
          <w:sz w:val="28"/>
          <w:szCs w:val="28"/>
          <w:rtl/>
        </w:rPr>
        <w:t xml:space="preserve">يبسط الرزق لمن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- 35 - 39 - 1</w:t>
      </w:r>
    </w:p>
    <w:p>
      <w:pPr>
        <w:pStyle w:val="BookText"/>
      </w:pPr>
      <w:r>
        <w:rPr>
          <w:rFonts w:ascii="IRNazanin" w:hAnsi="IRNazanin" w:eastAsia="IRNazanin" w:cs="IRNazanin"/>
          <w:lang w:bidi="fa-IR"/>
          <w:color w:val="111111"/>
          <w:sz w:val="28"/>
          <w:szCs w:val="28"/>
          <w:rtl/>
        </w:rPr>
        <w:t xml:space="preserve">1 - خداوند ، انسان ها را جانشين خود در زمين براى چگونه زيستن و هرگونه دخل و تصرف و بهره جستن از آن قرار داده است .</w:t>
      </w:r>
    </w:p>
    <w:p>
      <w:pPr>
        <w:pStyle w:val="BookText"/>
      </w:pPr>
      <w:r>
        <w:rPr>
          <w:rFonts w:ascii="Amiri" w:hAnsi="Amiri" w:eastAsia="Amiri" w:cs="Amiri"/>
          <w:lang w:bidi="ar-SA"/>
          <w:color w:val="111111"/>
          <w:sz w:val="28"/>
          <w:szCs w:val="28"/>
          <w:rtl/>
        </w:rPr>
        <w:t xml:space="preserve">هو الذى جعلكم خلئف فى الأرض</w:t>
      </w:r>
    </w:p>
    <w:p>
      <w:pPr>
        <w:pStyle w:val="BookText"/>
      </w:pPr>
      <w:r>
        <w:rPr>
          <w:rFonts w:ascii="IRNazanin" w:hAnsi="IRNazanin" w:eastAsia="IRNazanin" w:cs="IRNazanin"/>
          <w:lang w:bidi="fa-IR"/>
          <w:color w:val="111111"/>
          <w:sz w:val="28"/>
          <w:szCs w:val="28"/>
          <w:rtl/>
        </w:rPr>
        <w:t xml:space="preserve">«خلافت» به معناى نيابت از غير است (مفردات راغب). در اين كه مقصود از نيابت چيست، ميان مفسران سه ديدگاه وجود دارد: 1- جانشنى انسان ها از خداوند در اداره زندگى خويش; 2- جانشينى انسان ها و ملت ها به جاى يكديگر و به ارث بردن تمامى دارايى ها و تمدن هاى پيشينيان. 3- جانشنى انسان هاى حاضر از انسان هاى پيش از خلقت آدم(ع). برداشت ياد شده مبتنى بر ديدگاه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- 38 - 75 - 4</w:t>
      </w:r>
    </w:p>
    <w:p>
      <w:pPr>
        <w:pStyle w:val="BookText"/>
      </w:pPr>
      <w:r>
        <w:rPr>
          <w:rFonts w:ascii="IRNazanin" w:hAnsi="IRNazanin" w:eastAsia="IRNazanin" w:cs="IRNazanin"/>
          <w:lang w:bidi="fa-IR"/>
          <w:color w:val="111111"/>
          <w:sz w:val="28"/>
          <w:szCs w:val="28"/>
          <w:rtl/>
        </w:rPr>
        <w:t xml:space="preserve">4 - انسان ، برخوردار از مقام و جايگاهى بس والا و ارزشمند در پيشگاه خداوند</w:t>
      </w:r>
    </w:p>
    <w:p>
      <w:pPr>
        <w:pStyle w:val="BookText"/>
      </w:pPr>
      <w:r>
        <w:rPr>
          <w:rFonts w:ascii="Amiri" w:hAnsi="Amiri" w:eastAsia="Amiri" w:cs="Amiri"/>
          <w:lang w:bidi="ar-SA"/>
          <w:color w:val="111111"/>
          <w:sz w:val="28"/>
          <w:szCs w:val="28"/>
          <w:rtl/>
        </w:rPr>
        <w:t xml:space="preserve">ما منعك أن تسجد لما خلقت بيدىّ</w:t>
      </w:r>
    </w:p>
    <w:p>
      <w:pPr>
        <w:pStyle w:val="BookText"/>
      </w:pPr>
      <w:r>
        <w:rPr>
          <w:rFonts w:ascii="IRNazanin" w:hAnsi="IRNazanin" w:eastAsia="IRNazanin" w:cs="IRNazanin"/>
          <w:lang w:bidi="fa-IR"/>
          <w:color w:val="111111"/>
          <w:sz w:val="28"/>
          <w:szCs w:val="28"/>
          <w:rtl/>
        </w:rPr>
        <w:t xml:space="preserve">تعبير «خلقت بيدىّ» (با دو دست قدرت خويش آفريدم) - كه درباره آفرينش انسان است - مى تواند كنايه از اين حقيقت باشد كه انسان موجودى والا مقام است; زيرا كه او دست ساخته الهى است. همچنين اشاره به اين نكته دارد كه آفرينش او نيز بس مهم و مورد عنايت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- 43 - 68 - 3</w:t>
      </w:r>
    </w:p>
    <w:p>
      <w:pPr>
        <w:pStyle w:val="BookText"/>
      </w:pPr>
      <w:r>
        <w:rPr>
          <w:rFonts w:ascii="IRNazanin" w:hAnsi="IRNazanin" w:eastAsia="IRNazanin" w:cs="IRNazanin"/>
          <w:lang w:bidi="fa-IR"/>
          <w:color w:val="111111"/>
          <w:sz w:val="28"/>
          <w:szCs w:val="28"/>
          <w:rtl/>
        </w:rPr>
        <w:t xml:space="preserve">3 - بندگى و عبوديت ، بالاترين مرتبه كمال وجودى انسان</w:t>
      </w:r>
    </w:p>
    <w:p>
      <w:pPr>
        <w:pStyle w:val="BookText"/>
      </w:pPr>
      <w:r>
        <w:rPr>
          <w:rFonts w:ascii="Amiri" w:hAnsi="Amiri" w:eastAsia="Amiri" w:cs="Amiri"/>
          <w:lang w:bidi="ar-SA"/>
          <w:color w:val="111111"/>
          <w:sz w:val="28"/>
          <w:szCs w:val="28"/>
          <w:rtl/>
        </w:rPr>
        <w:t xml:space="preserve">إلاّ المتّقين . يعباد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- 47 - 12 - 9</w:t>
      </w:r>
    </w:p>
    <w:p>
      <w:pPr>
        <w:pStyle w:val="BookText"/>
      </w:pPr>
      <w:r>
        <w:rPr>
          <w:rFonts w:ascii="IRNazanin" w:hAnsi="IRNazanin" w:eastAsia="IRNazanin" w:cs="IRNazanin"/>
          <w:lang w:bidi="fa-IR"/>
          <w:color w:val="111111"/>
          <w:sz w:val="28"/>
          <w:szCs w:val="28"/>
          <w:rtl/>
        </w:rPr>
        <w:t xml:space="preserve">9- هدف قرار دادن لذت جويى و شكمبارگى در زندگى ، منشى حيوانى و نه شايسته مقام انسانى</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466" w:name="pg6489_61552"/>
    <w:bookmarkEnd w:id="466"/>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لحن شديد توبيخى آيه و به شمار آوردن لذّت جويى صرف و به دور از عقيده و ايمان در حد زندگى حيوانى، مطلب بالا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- 80 - 32 - 5</w:t>
      </w:r>
    </w:p>
    <w:p>
      <w:pPr>
        <w:pStyle w:val="BookText"/>
      </w:pPr>
      <w:r>
        <w:rPr>
          <w:rFonts w:ascii="IRNazanin" w:hAnsi="IRNazanin" w:eastAsia="IRNazanin" w:cs="IRNazanin"/>
          <w:lang w:bidi="fa-IR"/>
          <w:color w:val="111111"/>
          <w:sz w:val="28"/>
          <w:szCs w:val="28"/>
          <w:rtl/>
        </w:rPr>
        <w:t xml:space="preserve">5 - رتبه و مقام انسان در پيشگاه خداوند والاتر از نظام طبيعت است .</w:t>
      </w:r>
    </w:p>
    <w:p>
      <w:pPr>
        <w:pStyle w:val="BookText"/>
      </w:pPr>
      <w:r>
        <w:rPr>
          <w:rFonts w:ascii="Amiri" w:hAnsi="Amiri" w:eastAsia="Amiri" w:cs="Amiri"/>
          <w:lang w:bidi="ar-SA"/>
          <w:color w:val="111111"/>
          <w:sz w:val="28"/>
          <w:szCs w:val="28"/>
          <w:rtl/>
        </w:rPr>
        <w:t xml:space="preserve">متعًا لكم</w:t>
      </w:r>
    </w:p>
    <w:p>
      <w:pPr>
        <w:pStyle w:val="Heading2"/>
      </w:pPr>
      <w:bookmarkStart w:id="1844" w:name="_Toc1079"/>
      <w:r>
        <w:t>1078- مقايسه گرى انسان</w:t>
      </w:r>
      <w:bookmarkEnd w:id="1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- 19 - 67 - 5</w:t>
      </w:r>
    </w:p>
    <w:p>
      <w:pPr>
        <w:pStyle w:val="BookText"/>
      </w:pPr>
      <w:r>
        <w:rPr>
          <w:rFonts w:ascii="IRNazanin" w:hAnsi="IRNazanin" w:eastAsia="IRNazanin" w:cs="IRNazanin"/>
          <w:lang w:bidi="fa-IR"/>
          <w:color w:val="111111"/>
          <w:sz w:val="28"/>
          <w:szCs w:val="28"/>
          <w:rtl/>
        </w:rPr>
        <w:t xml:space="preserve">5- انسان ، موجودى پرسشگر ، خردورز و داراى قدرت تجزيه و تحليل خلقت خويش است و بر مقايسه گذشته و آينده نظام آفرينش توانا است .</w:t>
      </w:r>
    </w:p>
    <w:p>
      <w:pPr>
        <w:pStyle w:val="BookText"/>
      </w:pPr>
      <w:r>
        <w:rPr>
          <w:rFonts w:ascii="Amiri" w:hAnsi="Amiri" w:eastAsia="Amiri" w:cs="Amiri"/>
          <w:lang w:bidi="ar-SA"/>
          <w:color w:val="111111"/>
          <w:sz w:val="28"/>
          <w:szCs w:val="28"/>
          <w:rtl/>
        </w:rPr>
        <w:t xml:space="preserve">و يقول الإنسن أءذا مامتّ . .. أوَلا يذكر الإنسن أنّا خلقنه</w:t>
      </w:r>
    </w:p>
    <w:p>
      <w:pPr>
        <w:pStyle w:val="Heading2"/>
      </w:pPr>
      <w:bookmarkStart w:id="1845" w:name="_Toc1080"/>
      <w:r>
        <w:t>1079- مقدرات انسان ها</w:t>
      </w:r>
      <w:bookmarkEnd w:id="1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- 9 - 51 - 2</w:t>
      </w:r>
    </w:p>
    <w:p>
      <w:pPr>
        <w:pStyle w:val="BookText"/>
      </w:pPr>
      <w:r>
        <w:rPr>
          <w:rFonts w:ascii="IRNazanin" w:hAnsi="IRNazanin" w:eastAsia="IRNazanin" w:cs="IRNazanin"/>
          <w:lang w:bidi="fa-IR"/>
          <w:color w:val="111111"/>
          <w:sz w:val="28"/>
          <w:szCs w:val="28"/>
          <w:rtl/>
        </w:rPr>
        <w:t xml:space="preserve">2 - ثبت پيشاپيش همه مقدرات انسان ها ، از سوى خداوند</w:t>
      </w:r>
    </w:p>
    <w:p>
      <w:pPr>
        <w:pStyle w:val="BookText"/>
      </w:pPr>
      <w:r>
        <w:rPr>
          <w:rFonts w:ascii="Amiri" w:hAnsi="Amiri" w:eastAsia="Amiri" w:cs="Amiri"/>
          <w:lang w:bidi="ar-SA"/>
          <w:color w:val="111111"/>
          <w:sz w:val="28"/>
          <w:szCs w:val="28"/>
          <w:rtl/>
        </w:rPr>
        <w:t xml:space="preserve">قل لن يصيبنا إلا ما كتب اللّه لنا</w:t>
      </w:r>
    </w:p>
    <w:p>
      <w:pPr>
        <w:pStyle w:val="Heading2"/>
      </w:pPr>
      <w:bookmarkStart w:id="1846" w:name="_Toc1081"/>
      <w:r>
        <w:t>1080- مقهوريت انسان</w:t>
      </w:r>
      <w:bookmarkEnd w:id="1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- 16 - 70 - 5</w:t>
      </w:r>
    </w:p>
    <w:p>
      <w:pPr>
        <w:pStyle w:val="BookText"/>
      </w:pPr>
      <w:r>
        <w:rPr>
          <w:rFonts w:ascii="Amiri" w:hAnsi="Amiri" w:eastAsia="Amiri" w:cs="Amiri"/>
          <w:lang w:bidi="ar-SA"/>
          <w:color w:val="111111"/>
          <w:sz w:val="28"/>
          <w:szCs w:val="28"/>
          <w:rtl/>
        </w:rPr>
        <w:t xml:space="preserve">5- ضعف قواى جسمى و فكرى انسان در كهنسالى ، نمودار مقهور بودن او در برابر تدبير الهى است .</w:t>
      </w:r>
    </w:p>
    <w:p>
      <w:pPr>
        <w:pStyle w:val="BookText"/>
      </w:pPr>
      <w:r>
        <w:rPr>
          <w:rFonts w:ascii="Amiri" w:hAnsi="Amiri" w:eastAsia="Amiri" w:cs="Amiri"/>
          <w:lang w:bidi="ar-SA"/>
          <w:color w:val="111111"/>
          <w:sz w:val="28"/>
          <w:szCs w:val="28"/>
          <w:rtl/>
        </w:rPr>
        <w:t xml:space="preserve">و منكم من يردّ إلى أرذل العمر</w:t>
      </w:r>
    </w:p>
    <w:p>
      <w:pPr>
        <w:pStyle w:val="BookText"/>
      </w:pPr>
      <w:r>
        <w:rPr>
          <w:rFonts w:ascii="IRNazanin" w:hAnsi="IRNazanin" w:eastAsia="IRNazanin" w:cs="IRNazanin"/>
          <w:lang w:bidi="fa-IR"/>
          <w:color w:val="111111"/>
          <w:sz w:val="28"/>
          <w:szCs w:val="28"/>
          <w:rtl/>
        </w:rPr>
        <w:t xml:space="preserve">تذكر خداوند به ناتوانى انسان پس از دوران توانايى، مى تواند اشاره به مقهوريت انسان در برابر تدبير الهى داشته باشد; زيرا واژه «يُردّ» كه به صورت مجهول آمده، اختيار را از انسان نفى مى كند و تعبير «الله خلقكم» در صدر آيه مى تواند اشاره به اين داشته</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67" w:name="pg6489_61553"/>
    <w:bookmarkEnd w:id="467"/>
    <w:p>
      <w:pPr>
        <w:pStyle w:val="BookText"/>
      </w:pPr>
      <w:r>
        <w:rPr>
          <w:rFonts w:ascii="IRNazanin" w:hAnsi="IRNazanin" w:eastAsia="IRNazanin" w:cs="IRNazanin"/>
          <w:lang w:bidi="fa-IR"/>
          <w:color w:val="111111"/>
          <w:sz w:val="28"/>
          <w:szCs w:val="28"/>
          <w:rtl/>
        </w:rPr>
        <w:t xml:space="preserve">باشد كه آن بازگشت در اختيار كسى است كه حيات و مرگ به دست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- 43 - 42 - 6</w:t>
      </w:r>
    </w:p>
    <w:p>
      <w:pPr>
        <w:pStyle w:val="BookText"/>
      </w:pPr>
      <w:r>
        <w:rPr>
          <w:rFonts w:ascii="IRNazanin" w:hAnsi="IRNazanin" w:eastAsia="IRNazanin" w:cs="IRNazanin"/>
          <w:lang w:bidi="fa-IR"/>
          <w:color w:val="111111"/>
          <w:sz w:val="28"/>
          <w:szCs w:val="28"/>
          <w:rtl/>
        </w:rPr>
        <w:t xml:space="preserve">6 - انسان ها هر چند مقتدر و توانمند باشند ، مقهور قدرت مطلق خداوند هستند .</w:t>
      </w:r>
    </w:p>
    <w:p>
      <w:pPr>
        <w:pStyle w:val="BookText"/>
      </w:pPr>
      <w:r>
        <w:rPr>
          <w:rFonts w:ascii="Amiri" w:hAnsi="Amiri" w:eastAsia="Amiri" w:cs="Amiri"/>
          <w:lang w:bidi="ar-SA"/>
          <w:color w:val="111111"/>
          <w:sz w:val="28"/>
          <w:szCs w:val="28"/>
          <w:rtl/>
        </w:rPr>
        <w:t xml:space="preserve">فإنّا عليهم مقتدرون</w:t>
      </w:r>
    </w:p>
    <w:p>
      <w:pPr>
        <w:pStyle w:val="Heading2"/>
      </w:pPr>
      <w:bookmarkStart w:id="1847" w:name="_Toc1082"/>
      <w:r>
        <w:t>1081- مقهوريت عمل انسان ها</w:t>
      </w:r>
      <w:bookmarkEnd w:id="1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- 18 - 24 - 4</w:t>
      </w:r>
    </w:p>
    <w:p>
      <w:pPr>
        <w:pStyle w:val="BookText"/>
      </w:pPr>
      <w:r>
        <w:rPr>
          <w:rFonts w:ascii="Amiri" w:hAnsi="Amiri" w:eastAsia="Amiri" w:cs="Amiri"/>
          <w:lang w:bidi="ar-SA"/>
          <w:color w:val="111111"/>
          <w:sz w:val="28"/>
          <w:szCs w:val="28"/>
          <w:rtl/>
        </w:rPr>
        <w:t xml:space="preserve">4- كردار انسان ها ، مقهور خواست خداوند و مستند به خود ايشان است .</w:t>
      </w:r>
    </w:p>
    <w:p>
      <w:pPr>
        <w:pStyle w:val="BookText"/>
      </w:pPr>
      <w:r>
        <w:rPr>
          <w:rFonts w:ascii="Amiri" w:hAnsi="Amiri" w:eastAsia="Amiri" w:cs="Amiri"/>
          <w:lang w:bidi="ar-SA"/>
          <w:color w:val="111111"/>
          <w:sz w:val="28"/>
          <w:szCs w:val="28"/>
          <w:rtl/>
        </w:rPr>
        <w:t xml:space="preserve">إنّى فاعل . .. إلاّ أن يشاء اللّه</w:t>
      </w:r>
    </w:p>
    <w:p>
      <w:pPr>
        <w:pStyle w:val="BookText"/>
      </w:pPr>
      <w:r>
        <w:rPr>
          <w:rFonts w:ascii="IRNazanin" w:hAnsi="IRNazanin" w:eastAsia="IRNazanin" w:cs="IRNazanin"/>
          <w:lang w:bidi="fa-IR"/>
          <w:color w:val="111111"/>
          <w:sz w:val="28"/>
          <w:szCs w:val="28"/>
          <w:rtl/>
        </w:rPr>
        <w:t xml:space="preserve">چنان چه كسى بگويد: «به خواست خداوند، من، در آينده، چنين كارى را انجام خواهم داد» - براساس آيه شريف - گفتارى صحيح و مُجاز، به زبان آورده است. بنابراين، خواست خداوند، مانع استناد كار به خود انسان نيست.</w:t>
      </w:r>
    </w:p>
    <w:p>
      <w:pPr>
        <w:pStyle w:val="Heading2"/>
      </w:pPr>
      <w:bookmarkStart w:id="1848" w:name="_Toc1083"/>
      <w:r>
        <w:t>1082- مقهوريت قلب انسان</w:t>
      </w:r>
      <w:bookmarkEnd w:id="1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- 18 - 28 - 30</w:t>
      </w:r>
    </w:p>
    <w:p>
      <w:pPr>
        <w:pStyle w:val="BookText"/>
      </w:pPr>
      <w:r>
        <w:rPr>
          <w:rFonts w:ascii="Amiri" w:hAnsi="Amiri" w:eastAsia="Amiri" w:cs="Amiri"/>
          <w:lang w:bidi="ar-SA"/>
          <w:color w:val="111111"/>
          <w:sz w:val="28"/>
          <w:szCs w:val="28"/>
          <w:rtl/>
        </w:rPr>
        <w:t xml:space="preserve">30- قلب آدمى و توجهات و غفلت هاى آن ، در اختيار خداوند و مقهور اراده او است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Heading2"/>
      </w:pPr>
      <w:bookmarkStart w:id="1849" w:name="_Toc1084"/>
      <w:r>
        <w:t>1083- مكان امتحان انسان ها</w:t>
      </w:r>
      <w:bookmarkEnd w:id="1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- 10 - 14 - 3</w:t>
      </w:r>
    </w:p>
    <w:p>
      <w:pPr>
        <w:pStyle w:val="BookText"/>
      </w:pPr>
      <w:r>
        <w:rPr>
          <w:rFonts w:ascii="Amiri" w:hAnsi="Amiri" w:eastAsia="Amiri" w:cs="Amiri"/>
          <w:lang w:bidi="ar-SA"/>
          <w:color w:val="111111"/>
          <w:sz w:val="28"/>
          <w:szCs w:val="28"/>
          <w:rtl/>
        </w:rPr>
        <w:t xml:space="preserve">3 - دنيا ، محل تكليف و ميدان آزمون انسانهاست .</w:t>
      </w:r>
    </w:p>
    <w:p>
      <w:pPr>
        <w:pStyle w:val="BookText"/>
      </w:pPr>
      <w:r>
        <w:rPr>
          <w:rFonts w:ascii="Amiri" w:hAnsi="Amiri" w:eastAsia="Amiri" w:cs="Amiri"/>
          <w:lang w:bidi="ar-SA"/>
          <w:color w:val="111111"/>
          <w:sz w:val="28"/>
          <w:szCs w:val="28"/>
          <w:rtl/>
        </w:rPr>
        <w:t xml:space="preserve">ثم جعلنكم خلئف فى الأرض . .. لننظر كيف تعملون</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68" w:name="pg6489_61554"/>
    <w:bookmarkEnd w:id="468"/>
    <w:p>
      <w:pPr>
        <w:pStyle w:val="Heading2"/>
      </w:pPr>
      <w:bookmarkStart w:id="1850" w:name="_Toc1085"/>
      <w:r>
        <w:t>1084- مكان زندگى انسان</w:t>
      </w:r>
      <w:bookmarkEnd w:id="1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- 7 - 25 - 1</w:t>
      </w:r>
    </w:p>
    <w:p>
      <w:pPr>
        <w:pStyle w:val="BookText"/>
      </w:pPr>
      <w:r>
        <w:rPr>
          <w:rFonts w:ascii="IRNazanin" w:hAnsi="IRNazanin" w:eastAsia="IRNazanin" w:cs="IRNazanin"/>
          <w:lang w:bidi="fa-IR"/>
          <w:color w:val="111111"/>
          <w:sz w:val="28"/>
          <w:szCs w:val="28"/>
          <w:rtl/>
        </w:rPr>
        <w:t xml:space="preserve">1 - زمين عرصه حيات و مرگ آدميان</w:t>
      </w:r>
    </w:p>
    <w:p>
      <w:pPr>
        <w:pStyle w:val="BookText"/>
      </w:pPr>
      <w:r>
        <w:rPr>
          <w:rFonts w:ascii="Amiri" w:hAnsi="Amiri" w:eastAsia="Amiri" w:cs="Amiri"/>
          <w:lang w:bidi="ar-SA"/>
          <w:color w:val="111111"/>
          <w:sz w:val="28"/>
          <w:szCs w:val="28"/>
          <w:rtl/>
        </w:rPr>
        <w:t xml:space="preserve">قال فيها تحبون و فيها تموتون</w:t>
      </w:r>
    </w:p>
    <w:p>
      <w:pPr>
        <w:pStyle w:val="Heading2"/>
      </w:pPr>
      <w:bookmarkStart w:id="1851" w:name="_Toc1086"/>
      <w:r>
        <w:t>1085- مكر انسان ها</w:t>
      </w:r>
      <w:bookmarkEnd w:id="1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- 12 - 34 - 14</w:t>
      </w:r>
    </w:p>
    <w:p>
      <w:pPr>
        <w:pStyle w:val="BookText"/>
      </w:pPr>
      <w:r>
        <w:rPr>
          <w:rFonts w:ascii="IRNazanin" w:hAnsi="IRNazanin" w:eastAsia="IRNazanin" w:cs="IRNazanin"/>
          <w:lang w:bidi="fa-IR"/>
          <w:color w:val="111111"/>
          <w:sz w:val="28"/>
          <w:szCs w:val="28"/>
          <w:rtl/>
        </w:rPr>
        <w:t xml:space="preserve">14- خداوند ، به ترفند ها و مكر هاى آدميان و راه خنثى كردن و از ميان بردن آن ، آگاه است .</w:t>
      </w:r>
    </w:p>
    <w:p>
      <w:pPr>
        <w:pStyle w:val="BookText"/>
      </w:pPr>
      <w:r>
        <w:rPr>
          <w:rFonts w:ascii="Amiri" w:hAnsi="Amiri" w:eastAsia="Amiri" w:cs="Amiri"/>
          <w:lang w:bidi="ar-SA"/>
          <w:color w:val="111111"/>
          <w:sz w:val="28"/>
          <w:szCs w:val="28"/>
          <w:rtl/>
        </w:rPr>
        <w:t xml:space="preserve">فصرف عنه كيدهنّ إنه هو السميع العليم</w:t>
      </w:r>
    </w:p>
    <w:p>
      <w:pPr>
        <w:pStyle w:val="BookText"/>
      </w:pPr>
      <w:r>
        <w:rPr>
          <w:rFonts w:ascii="Amiri" w:hAnsi="Amiri" w:eastAsia="Amiri" w:cs="Amiri"/>
          <w:lang w:bidi="ar-SA"/>
          <w:color w:val="111111"/>
          <w:sz w:val="28"/>
          <w:szCs w:val="28"/>
          <w:rtl/>
        </w:rPr>
        <w:t xml:space="preserve">از مصداقهاى مورد نظر براى متعلق «سميع» و «عليم»، به قرينه «كيدهنّ» ترفند زنان اشراف ، و به قرينه «صرف عنه» از ميان بردن مكرهاى ايشان است.</w:t>
      </w:r>
    </w:p>
    <w:p>
      <w:pPr>
        <w:pStyle w:val="Heading2"/>
      </w:pPr>
      <w:bookmarkStart w:id="1852" w:name="_Toc1087"/>
      <w:r>
        <w:t>1086- ملاك ارزش انسان</w:t>
      </w:r>
      <w:bookmarkEnd w:id="1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- 16 - 76 - 5</w:t>
      </w:r>
    </w:p>
    <w:p>
      <w:pPr>
        <w:pStyle w:val="BookText"/>
      </w:pPr>
      <w:r>
        <w:rPr>
          <w:rFonts w:ascii="Amiri" w:hAnsi="Amiri" w:eastAsia="Amiri" w:cs="Amiri"/>
          <w:lang w:bidi="ar-SA"/>
          <w:color w:val="111111"/>
          <w:sz w:val="28"/>
          <w:szCs w:val="28"/>
          <w:rtl/>
        </w:rPr>
        <w:t xml:space="preserve">5- ارزش واقعى انسان ، به سودمند بودن و اثرآفرينى مثبت اوست .</w:t>
      </w:r>
    </w:p>
    <w:p>
      <w:pPr>
        <w:pStyle w:val="BookText"/>
      </w:pPr>
      <w:r>
        <w:rPr>
          <w:rFonts w:ascii="Amiri" w:hAnsi="Amiri" w:eastAsia="Amiri" w:cs="Amiri"/>
          <w:lang w:bidi="ar-SA"/>
          <w:color w:val="111111"/>
          <w:sz w:val="28"/>
          <w:szCs w:val="28"/>
          <w:rtl/>
        </w:rPr>
        <w:t xml:space="preserve">أينما يوجّهه لايأت بخير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- 45 - 21 - 3</w:t>
      </w:r>
    </w:p>
    <w:p>
      <w:pPr>
        <w:pStyle w:val="BookText"/>
      </w:pPr>
      <w:r>
        <w:rPr>
          <w:rFonts w:ascii="IRNazanin" w:hAnsi="IRNazanin" w:eastAsia="IRNazanin" w:cs="IRNazanin"/>
          <w:lang w:bidi="fa-IR"/>
          <w:color w:val="111111"/>
          <w:sz w:val="28"/>
          <w:szCs w:val="28"/>
          <w:rtl/>
        </w:rPr>
        <w:t xml:space="preserve">3 - ارزش و مرتبت انسان در پيشگاه خداوند ، در گرو ايمان و عمل صالح است .</w:t>
      </w:r>
    </w:p>
    <w:p>
      <w:pPr>
        <w:pStyle w:val="BookText"/>
      </w:pPr>
      <w:r>
        <w:rPr>
          <w:rFonts w:ascii="Amiri" w:hAnsi="Amiri" w:eastAsia="Amiri" w:cs="Amiri"/>
          <w:lang w:bidi="ar-SA"/>
          <w:color w:val="111111"/>
          <w:sz w:val="28"/>
          <w:szCs w:val="28"/>
          <w:rtl/>
        </w:rPr>
        <w:t xml:space="preserve">أم حسب الذين . .. أن نجعلهم كالذين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- 47 - 19 - 12</w:t>
      </w:r>
    </w:p>
    <w:p>
      <w:pPr>
        <w:pStyle w:val="BookText"/>
      </w:pPr>
      <w:r>
        <w:rPr>
          <w:rFonts w:ascii="IRNazanin" w:hAnsi="IRNazanin" w:eastAsia="IRNazanin" w:cs="IRNazanin"/>
          <w:lang w:bidi="fa-IR"/>
          <w:color w:val="111111"/>
          <w:sz w:val="28"/>
          <w:szCs w:val="28"/>
          <w:rtl/>
        </w:rPr>
        <w:t xml:space="preserve">12- ايمان ، ملاك ارزش و ارجمندى انسان ، بى هيچ تفاوت ميان مردان و زنان</w:t>
      </w:r>
    </w:p>
    <w:p>
      <w:pPr>
        <w:pStyle w:val="BookText"/>
      </w:pPr>
      <w:r>
        <w:rPr>
          <w:rFonts w:ascii="Amiri" w:hAnsi="Amiri" w:eastAsia="Amiri" w:cs="Amiri"/>
          <w:lang w:bidi="ar-SA"/>
          <w:color w:val="111111"/>
          <w:sz w:val="28"/>
          <w:szCs w:val="28"/>
          <w:rtl/>
        </w:rPr>
        <w:t xml:space="preserve">و استغفر . .. و للمؤمنين و المؤمنت</w:t>
      </w:r>
    </w:p>
    <w:p>
      <w:pPr>
        <w:pStyle w:val="BookText"/>
      </w:pPr>
      <w:r>
        <w:rPr>
          <w:rFonts w:ascii="IRNazanin" w:hAnsi="IRNazanin" w:eastAsia="IRNazanin" w:cs="IRNazanin"/>
          <w:lang w:bidi="fa-IR"/>
          <w:color w:val="111111"/>
          <w:sz w:val="28"/>
          <w:szCs w:val="28"/>
          <w:rtl/>
        </w:rPr>
        <w:t xml:space="preserve">قرار گرفتن «مؤمنات» در كنار «مؤمنين» و ياد كردن از آن دو با وصف ايمان، مى رساند كه تمام ارزش و ارجمندى آنان، بر محور ايمان است و در اين راستا هر دو مشمول دعاى پيامبر(صلی الله علیه و آله) هستند.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69" w:name="pg6489_61555"/>
    <w:bookmarkEnd w:id="4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- 75 - 2 - 4</w:t>
      </w:r>
    </w:p>
    <w:p>
      <w:pPr>
        <w:pStyle w:val="BookText"/>
      </w:pPr>
      <w:r>
        <w:rPr>
          <w:rFonts w:ascii="IRNazanin" w:hAnsi="IRNazanin" w:eastAsia="IRNazanin" w:cs="IRNazanin"/>
          <w:lang w:bidi="fa-IR"/>
          <w:color w:val="111111"/>
          <w:sz w:val="28"/>
          <w:szCs w:val="28"/>
          <w:rtl/>
        </w:rPr>
        <w:t xml:space="preserve">4 - انسان هاى داراى نفس لوّامه ، بسى ارجمند در پيشگاه خداوند</w:t>
      </w:r>
    </w:p>
    <w:p>
      <w:pPr>
        <w:pStyle w:val="BookText"/>
      </w:pPr>
      <w:r>
        <w:rPr>
          <w:rFonts w:ascii="Amiri" w:hAnsi="Amiri" w:eastAsia="Amiri" w:cs="Amiri"/>
          <w:lang w:bidi="ar-SA"/>
          <w:color w:val="111111"/>
          <w:sz w:val="28"/>
          <w:szCs w:val="28"/>
          <w:rtl/>
        </w:rPr>
        <w:t xml:space="preserve">و لاأُقسم بالنفس اللوّامة</w:t>
      </w:r>
    </w:p>
    <w:p>
      <w:pPr>
        <w:pStyle w:val="Heading2"/>
      </w:pPr>
      <w:bookmarkStart w:id="1853" w:name="_Toc1088"/>
      <w:r>
        <w:t>1087- ملاك ارزش انسان ها</w:t>
      </w:r>
      <w:bookmarkEnd w:id="1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- 80 - 2 - 6</w:t>
      </w:r>
    </w:p>
    <w:p>
      <w:pPr>
        <w:pStyle w:val="BookText"/>
      </w:pPr>
      <w:r>
        <w:rPr>
          <w:rFonts w:ascii="Amiri" w:hAnsi="Amiri" w:eastAsia="Amiri" w:cs="Amiri"/>
          <w:lang w:bidi="ar-SA"/>
          <w:color w:val="111111"/>
          <w:sz w:val="28"/>
          <w:szCs w:val="28"/>
          <w:rtl/>
        </w:rPr>
        <w:t xml:space="preserve">6 - نقص عضو ، از شخصيت و ارزش انسان نمى كاهد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Heading2"/>
      </w:pPr>
      <w:bookmarkStart w:id="1854" w:name="_Toc1089"/>
      <w:r>
        <w:t>1088- ملاك طبقه بندى انسان ها</w:t>
      </w:r>
      <w:bookmarkEnd w:id="1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- 6 - 79 - 11</w:t>
      </w:r>
    </w:p>
    <w:p>
      <w:pPr>
        <w:pStyle w:val="BookText"/>
      </w:pPr>
      <w:r>
        <w:rPr>
          <w:rFonts w:ascii="Amiri" w:hAnsi="Amiri" w:eastAsia="Amiri" w:cs="Amiri"/>
          <w:lang w:bidi="ar-SA"/>
          <w:color w:val="111111"/>
          <w:sz w:val="28"/>
          <w:szCs w:val="28"/>
          <w:rtl/>
        </w:rPr>
        <w:t xml:space="preserve">11 - توحيد و شرك، ملاكى براى مرزبندى و طبقه بندى انسانها</w:t>
      </w:r>
    </w:p>
    <w:p>
      <w:pPr>
        <w:pStyle w:val="BookText"/>
      </w:pPr>
      <w:r>
        <w:rPr>
          <w:rFonts w:ascii="Amiri" w:hAnsi="Amiri" w:eastAsia="Amiri" w:cs="Amiri"/>
          <w:lang w:bidi="ar-SA"/>
          <w:color w:val="111111"/>
          <w:sz w:val="28"/>
          <w:szCs w:val="28"/>
          <w:rtl/>
        </w:rPr>
        <w:t xml:space="preserve">إنى برىء مما تشركون . .. و ما أنا من المشركين</w:t>
      </w:r>
    </w:p>
    <w:p>
      <w:pPr>
        <w:pStyle w:val="BookText"/>
      </w:pPr>
      <w:r>
        <w:rPr>
          <w:rFonts w:ascii="IRNazanin" w:hAnsi="IRNazanin" w:eastAsia="IRNazanin" w:cs="IRNazanin"/>
          <w:lang w:bidi="fa-IR"/>
          <w:color w:val="111111"/>
          <w:sz w:val="28"/>
          <w:szCs w:val="28"/>
          <w:rtl/>
        </w:rPr>
        <w:t xml:space="preserve">با توجه به اينكه ابراهيم(ع) پس از بيان عقيده توحيد و ابطال شرك صف خود را از مشركان جدا مى سازد و بر آن تأكيد مىورزد ملاكى براى طبقه بندى جوامع ارائه مى كند.</w:t>
      </w:r>
    </w:p>
    <w:p>
      <w:pPr>
        <w:pStyle w:val="Heading2"/>
      </w:pPr>
      <w:bookmarkStart w:id="1855" w:name="_Toc1090"/>
      <w:r>
        <w:t>1089- ملاك مؤاخذه اخروى انسان</w:t>
      </w:r>
      <w:bookmarkEnd w:id="1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- 55 - 41 - 7</w:t>
      </w:r>
    </w:p>
    <w:p>
      <w:pPr>
        <w:pStyle w:val="BookText"/>
      </w:pPr>
      <w:r>
        <w:rPr>
          <w:rFonts w:ascii="Amiri" w:hAnsi="Amiri" w:eastAsia="Amiri" w:cs="Amiri"/>
          <w:lang w:bidi="ar-SA"/>
          <w:color w:val="111111"/>
          <w:sz w:val="28"/>
          <w:szCs w:val="28"/>
          <w:rtl/>
        </w:rPr>
        <w:t xml:space="preserve">7 - مؤاخذه و كيفر خلايق ( جن و انس ) ، در قيامت براساس جرم آنان است .</w:t>
      </w:r>
    </w:p>
    <w:p>
      <w:pPr>
        <w:pStyle w:val="BookText"/>
      </w:pPr>
      <w:r>
        <w:rPr>
          <w:rFonts w:ascii="Amiri" w:hAnsi="Amiri" w:eastAsia="Amiri" w:cs="Amiri"/>
          <w:lang w:bidi="ar-SA"/>
          <w:color w:val="111111"/>
          <w:sz w:val="28"/>
          <w:szCs w:val="28"/>
          <w:rtl/>
        </w:rPr>
        <w:t xml:space="preserve">يعرف المجرمون بسيمهم فيؤخذ بالنوصى و الأقدام</w:t>
      </w:r>
    </w:p>
    <w:p>
      <w:pPr>
        <w:pStyle w:val="Heading2"/>
      </w:pPr>
      <w:bookmarkStart w:id="1856" w:name="_Toc1091"/>
      <w:r>
        <w:t>1090- ملاك مؤاخذه اخروى انسان ها</w:t>
      </w:r>
      <w:bookmarkEnd w:id="18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70" w:name="pg6489_61556"/>
    <w:bookmarkEnd w:id="470"/>
    <w:p>
      <w:pPr>
        <w:pStyle w:val="BookText"/>
      </w:pPr>
      <w:r>
        <w:rPr>
          <w:rFonts w:ascii="IRNazanin" w:hAnsi="IRNazanin" w:eastAsia="IRNazanin" w:cs="IRNazanin"/>
          <w:lang w:bidi="fa-IR"/>
          <w:color w:val="111111"/>
          <w:sz w:val="28"/>
          <w:szCs w:val="28"/>
          <w:rtl/>
        </w:rPr>
        <w:t xml:space="preserve">18 - قمر - 54 - 53 - 3</w:t>
      </w:r>
    </w:p>
    <w:p>
      <w:pPr>
        <w:pStyle w:val="BookText"/>
      </w:pPr>
      <w:r>
        <w:rPr>
          <w:rFonts w:ascii="IRNazanin" w:hAnsi="IRNazanin" w:eastAsia="IRNazanin" w:cs="IRNazanin"/>
          <w:lang w:bidi="fa-IR"/>
          <w:color w:val="111111"/>
          <w:sz w:val="28"/>
          <w:szCs w:val="28"/>
          <w:rtl/>
        </w:rPr>
        <w:t xml:space="preserve">3 - محاكمه آدميان در قيامت ، براساس مدارك مضبوط و انكارناپذير</w:t>
      </w:r>
    </w:p>
    <w:p>
      <w:pPr>
        <w:pStyle w:val="BookText"/>
      </w:pPr>
      <w:r>
        <w:rPr>
          <w:rFonts w:ascii="Amiri" w:hAnsi="Amiri" w:eastAsia="Amiri" w:cs="Amiri"/>
          <w:lang w:bidi="ar-SA"/>
          <w:color w:val="111111"/>
          <w:sz w:val="28"/>
          <w:szCs w:val="28"/>
          <w:rtl/>
        </w:rPr>
        <w:t xml:space="preserve">و كلّ شىء فعلوه فى الزّبر . و كلّ صغير و كبير مستطر</w:t>
      </w:r>
    </w:p>
    <w:p>
      <w:pPr>
        <w:pStyle w:val="Heading2"/>
      </w:pPr>
      <w:bookmarkStart w:id="1857" w:name="_Toc1092"/>
      <w:r>
        <w:t>1091- ملاكهاى تباهى انسان</w:t>
      </w:r>
      <w:bookmarkEnd w:id="1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- 2 - 102 - 45</w:t>
      </w:r>
    </w:p>
    <w:p>
      <w:pPr>
        <w:pStyle w:val="BookText"/>
      </w:pPr>
      <w:r>
        <w:rPr>
          <w:rFonts w:ascii="Amiri" w:hAnsi="Amiri" w:eastAsia="Amiri" w:cs="Amiri"/>
          <w:lang w:bidi="ar-SA"/>
          <w:color w:val="111111"/>
          <w:sz w:val="28"/>
          <w:szCs w:val="28"/>
          <w:rtl/>
        </w:rPr>
        <w:t xml:space="preserve">45 - تباه شدن آدمى به محروميت از مواهب آخرت است .</w:t>
      </w:r>
    </w:p>
    <w:p>
      <w:pPr>
        <w:pStyle w:val="BookText"/>
      </w:pPr>
      <w:r>
        <w:rPr>
          <w:rFonts w:ascii="Amiri" w:hAnsi="Amiri" w:eastAsia="Amiri" w:cs="Amiri"/>
          <w:lang w:bidi="ar-SA"/>
          <w:color w:val="111111"/>
          <w:sz w:val="28"/>
          <w:szCs w:val="28"/>
          <w:rtl/>
        </w:rPr>
        <w:t xml:space="preserve">ماله فى الأخرة من خلق و لبئس ماشروا به أنفسهم</w:t>
      </w:r>
    </w:p>
    <w:p>
      <w:pPr>
        <w:pStyle w:val="Heading2"/>
      </w:pPr>
      <w:bookmarkStart w:id="1858" w:name="_Toc1093"/>
      <w:r>
        <w:t>1092- ملائكه و انسان</w:t>
      </w:r>
      <w:bookmarkEnd w:id="1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- 2 - 161 - 6</w:t>
      </w:r>
    </w:p>
    <w:p>
      <w:pPr>
        <w:pStyle w:val="BookText"/>
      </w:pPr>
      <w:r>
        <w:rPr>
          <w:rFonts w:ascii="IRNazanin" w:hAnsi="IRNazanin" w:eastAsia="IRNazanin" w:cs="IRNazanin"/>
          <w:lang w:bidi="fa-IR"/>
          <w:color w:val="111111"/>
          <w:sz w:val="28"/>
          <w:szCs w:val="28"/>
          <w:rtl/>
        </w:rPr>
        <w:t xml:space="preserve">6 - فرشتگان داراى ارتباطى تنگاتنگ با انسان ها و اعمال ايشان</w:t>
      </w:r>
    </w:p>
    <w:p>
      <w:pPr>
        <w:pStyle w:val="BookText"/>
      </w:pPr>
      <w:r>
        <w:rPr>
          <w:rFonts w:ascii="Amiri" w:hAnsi="Amiri" w:eastAsia="Amiri" w:cs="Amiri"/>
          <w:lang w:bidi="ar-SA"/>
          <w:color w:val="111111"/>
          <w:sz w:val="28"/>
          <w:szCs w:val="28"/>
          <w:rtl/>
        </w:rPr>
        <w:t xml:space="preserve">أولئك عليهم لعنة اللّه و الملئكة</w:t>
      </w:r>
    </w:p>
    <w:p>
      <w:pPr>
        <w:pStyle w:val="Heading2"/>
      </w:pPr>
      <w:bookmarkStart w:id="1859" w:name="_Toc1094"/>
      <w:r>
        <w:t>1093- ملائكه و حالات انسان</w:t>
      </w:r>
      <w:bookmarkEnd w:id="1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- 11 - 70 - 10</w:t>
      </w:r>
    </w:p>
    <w:p>
      <w:pPr>
        <w:pStyle w:val="BookText"/>
      </w:pPr>
      <w:r>
        <w:rPr>
          <w:rFonts w:ascii="IRNazanin" w:hAnsi="IRNazanin" w:eastAsia="IRNazanin" w:cs="IRNazanin"/>
          <w:lang w:bidi="fa-IR"/>
          <w:color w:val="111111"/>
          <w:sz w:val="28"/>
          <w:szCs w:val="28"/>
          <w:rtl/>
        </w:rPr>
        <w:t xml:space="preserve">10- فرشتگان ، توانا بر سخن گفتن با آدميان و درك سخنان و حالات ايشان</w:t>
      </w:r>
    </w:p>
    <w:p>
      <w:pPr>
        <w:pStyle w:val="BookText"/>
      </w:pPr>
      <w:r>
        <w:rPr>
          <w:rFonts w:ascii="IRNazanin" w:hAnsi="IRNazanin" w:eastAsia="IRNazanin" w:cs="IRNazanin"/>
          <w:lang w:bidi="fa-IR"/>
          <w:color w:val="111111"/>
          <w:sz w:val="28"/>
          <w:szCs w:val="28"/>
          <w:rtl/>
        </w:rPr>
        <w:t xml:space="preserve">قالوا سلمًا . .. قالوا لاتخف</w:t>
      </w:r>
    </w:p>
    <w:p>
      <w:pPr>
        <w:pStyle w:val="Heading2"/>
      </w:pPr>
      <w:bookmarkStart w:id="1860" w:name="_Toc1095"/>
      <w:r>
        <w:t>1094- ملائكه و خلافت انسان</w:t>
      </w:r>
      <w:bookmarkEnd w:id="1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- 2 - 30 - 6،8،15،20</w:t>
      </w:r>
    </w:p>
    <w:p>
      <w:pPr>
        <w:pStyle w:val="BookText"/>
      </w:pPr>
      <w:r>
        <w:rPr>
          <w:rFonts w:ascii="IRNazanin" w:hAnsi="IRNazanin" w:eastAsia="IRNazanin" w:cs="IRNazanin"/>
          <w:lang w:bidi="fa-IR"/>
          <w:color w:val="111111"/>
          <w:sz w:val="28"/>
          <w:szCs w:val="28"/>
          <w:rtl/>
        </w:rPr>
        <w:t xml:space="preserve">6 - خلافت انسان در زمين داراى نوعى ارتباط با فرشتگان</w:t>
      </w:r>
    </w:p>
    <w:p>
      <w:pPr>
        <w:pStyle w:val="BookText"/>
      </w:pPr>
      <w:r>
        <w:rPr>
          <w:rFonts w:ascii="Amiri" w:hAnsi="Amiri" w:eastAsia="Amiri" w:cs="Amiri"/>
          <w:lang w:bidi="ar-SA"/>
          <w:color w:val="111111"/>
          <w:sz w:val="28"/>
          <w:szCs w:val="28"/>
          <w:rtl/>
        </w:rPr>
        <w:t xml:space="preserve">و إذ قال ربّك للملئكة إنى جاعل فى الأرض خليفة</w:t>
      </w:r>
    </w:p>
    <w:p>
      <w:pPr>
        <w:pStyle w:val="BookText"/>
      </w:pPr>
      <w:r>
        <w:rPr>
          <w:rFonts w:ascii="IRNazanin" w:hAnsi="IRNazanin" w:eastAsia="IRNazanin" w:cs="IRNazanin"/>
          <w:lang w:bidi="fa-IR"/>
          <w:color w:val="111111"/>
          <w:sz w:val="28"/>
          <w:szCs w:val="28"/>
          <w:rtl/>
        </w:rPr>
        <w:t xml:space="preserve">از آن جايى كه مسأله خلقت و خلافت انسان در زمين با فرشتگان در ميان گذاشته شد، معلوم مى شود وجود انسان در روى زمين</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71" w:name="pg6489_61557"/>
    <w:bookmarkEnd w:id="471"/>
    <w:p>
      <w:pPr>
        <w:pStyle w:val="BookText"/>
      </w:pPr>
      <w:r>
        <w:rPr>
          <w:rFonts w:ascii="IRNazanin" w:hAnsi="IRNazanin" w:eastAsia="IRNazanin" w:cs="IRNazanin"/>
          <w:lang w:bidi="fa-IR"/>
          <w:color w:val="111111"/>
          <w:sz w:val="28"/>
          <w:szCs w:val="28"/>
          <w:rtl/>
        </w:rPr>
        <w:t xml:space="preserve">ارتباط تنگاتنگى با فرشتگان دارد.</w:t>
      </w:r>
    </w:p>
    <w:p>
      <w:pPr>
        <w:pStyle w:val="BookText"/>
      </w:pPr>
      <w:r>
        <w:rPr>
          <w:rFonts w:ascii="IRNazanin" w:hAnsi="IRNazanin" w:eastAsia="IRNazanin" w:cs="IRNazanin"/>
          <w:lang w:bidi="fa-IR"/>
          <w:color w:val="111111"/>
          <w:sz w:val="28"/>
          <w:szCs w:val="28"/>
          <w:rtl/>
        </w:rPr>
        <w:t xml:space="preserve">8 - فرشتگان با پيش بينى فسادگرى انسان ، او را شايسته خلافت نمى ديدند .</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IRNazanin" w:hAnsi="IRNazanin" w:eastAsia="IRNazanin" w:cs="IRNazanin"/>
          <w:lang w:bidi="fa-IR"/>
          <w:color w:val="111111"/>
          <w:sz w:val="28"/>
          <w:szCs w:val="28"/>
          <w:rtl/>
        </w:rPr>
        <w:t xml:space="preserve">15 - فرشتگان با توجه به حضورشان در هستى و لياقتشان براى خلافت ، فلسفه اى براى خلقت و خلافت انسان نمى ديدند .</w:t>
      </w:r>
    </w:p>
    <w:p>
      <w:pPr>
        <w:pStyle w:val="BookText"/>
      </w:pPr>
      <w:r>
        <w:rPr>
          <w:rFonts w:ascii="Amiri" w:hAnsi="Amiri" w:eastAsia="Amiri" w:cs="Amiri"/>
          <w:lang w:bidi="ar-SA"/>
          <w:color w:val="111111"/>
          <w:sz w:val="28"/>
          <w:szCs w:val="28"/>
          <w:rtl/>
        </w:rPr>
        <w:t xml:space="preserve">قالوا أتجعل فيها من يفسد فيها . .. و نحن نسبح بحمدك</w:t>
      </w:r>
    </w:p>
    <w:p>
      <w:pPr>
        <w:pStyle w:val="BookText"/>
      </w:pPr>
      <w:r>
        <w:rPr>
          <w:rFonts w:ascii="IRNazanin" w:hAnsi="IRNazanin" w:eastAsia="IRNazanin" w:cs="IRNazanin"/>
          <w:lang w:bidi="fa-IR"/>
          <w:color w:val="111111"/>
          <w:sz w:val="28"/>
          <w:szCs w:val="28"/>
          <w:rtl/>
        </w:rPr>
        <w:t xml:space="preserve">جمله حاليه «و نحن نسبح . ..» گوياى اين مطلب است كه: فرشتگان علاوه بر اينكه انسان رابه خاطر فسادگرى اش شايسته خلافت نمى دانستند، وجود خويش را براى احراز اين مقام لايق دانسته و زمين را از خلافت انسان بى نياز مى شمردند.</w:t>
      </w:r>
    </w:p>
    <w:p>
      <w:pPr>
        <w:pStyle w:val="BookText"/>
      </w:pPr>
      <w:r>
        <w:rPr>
          <w:rFonts w:ascii="IRNazanin" w:hAnsi="IRNazanin" w:eastAsia="IRNazanin" w:cs="IRNazanin"/>
          <w:lang w:bidi="fa-IR"/>
          <w:color w:val="111111"/>
          <w:sz w:val="28"/>
          <w:szCs w:val="28"/>
          <w:rtl/>
        </w:rPr>
        <w:t xml:space="preserve">20 - نا آگاهى فرشتگان به ارزش هاى والاى انسان ، موجب شد تا فسادگرى او براى فرشتگان جلوه گر شود و به خلقت و خلافتش معترض باشند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- 2 - 32 - 10</w:t>
      </w:r>
    </w:p>
    <w:p>
      <w:pPr>
        <w:pStyle w:val="BookText"/>
      </w:pPr>
      <w:r>
        <w:rPr>
          <w:rFonts w:ascii="IRNazanin" w:hAnsi="IRNazanin" w:eastAsia="IRNazanin" w:cs="IRNazanin"/>
          <w:lang w:bidi="fa-IR"/>
          <w:color w:val="111111"/>
          <w:sz w:val="28"/>
          <w:szCs w:val="28"/>
          <w:rtl/>
        </w:rPr>
        <w:t xml:space="preserve">10 - اعتراف فرشتگان به عالمانه و حكيمانه بودن آفرينش انسان و انتخاب او براى خلافت</w:t>
      </w:r>
    </w:p>
    <w:p>
      <w:pPr>
        <w:pStyle w:val="BookText"/>
      </w:pPr>
      <w:r>
        <w:rPr>
          <w:rFonts w:ascii="Amiri" w:hAnsi="Amiri" w:eastAsia="Amiri" w:cs="Amiri"/>
          <w:lang w:bidi="ar-SA"/>
          <w:color w:val="111111"/>
          <w:sz w:val="28"/>
          <w:szCs w:val="28"/>
          <w:rtl/>
        </w:rPr>
        <w:t xml:space="preserve">إنّك أنت العليم الحكيم</w:t>
      </w:r>
    </w:p>
    <w:p>
      <w:pPr>
        <w:pStyle w:val="BookText"/>
      </w:pPr>
      <w:r>
        <w:rPr>
          <w:rFonts w:ascii="IRNazanin" w:hAnsi="IRNazanin" w:eastAsia="IRNazanin" w:cs="IRNazanin"/>
          <w:lang w:bidi="fa-IR"/>
          <w:color w:val="111111"/>
          <w:sz w:val="28"/>
          <w:szCs w:val="28"/>
          <w:rtl/>
        </w:rPr>
        <w:t xml:space="preserve">از هدفهاى فرشتگان در توصيف خداوند به عليم و حكيم بودن - پس از اظهار تشكيك در شايستگى انسان براى خلافت - اعتراف و اقرار به ارزش والاى انسان و عالمانه و حكيمانه بودن آفرينش اوست.</w:t>
      </w:r>
    </w:p>
    <w:p>
      <w:pPr>
        <w:pStyle w:val="Heading2"/>
      </w:pPr>
      <w:bookmarkStart w:id="1861" w:name="_Toc1096"/>
      <w:r>
        <w:t>1095- ملائكه و خلقت انسان</w:t>
      </w:r>
      <w:bookmarkEnd w:id="1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- 2 - 30 - 15،20</w:t>
      </w:r>
    </w:p>
    <w:p>
      <w:pPr>
        <w:pStyle w:val="BookText"/>
      </w:pPr>
      <w:r>
        <w:rPr>
          <w:rFonts w:ascii="IRNazanin" w:hAnsi="IRNazanin" w:eastAsia="IRNazanin" w:cs="IRNazanin"/>
          <w:lang w:bidi="fa-IR"/>
          <w:color w:val="111111"/>
          <w:sz w:val="28"/>
          <w:szCs w:val="28"/>
          <w:rtl/>
        </w:rPr>
        <w:t xml:space="preserve">15 - فرشتگان با توجه به حضورشان در هستى و لياقتشان براى خلافت ، فلسفه اى براى خلقت و خلافت انسان نمى ديدند .</w:t>
      </w:r>
    </w:p>
    <w:p>
      <w:pPr>
        <w:pStyle w:val="BookText"/>
      </w:pPr>
      <w:r>
        <w:rPr>
          <w:rFonts w:ascii="Amiri" w:hAnsi="Amiri" w:eastAsia="Amiri" w:cs="Amiri"/>
          <w:lang w:bidi="ar-SA"/>
          <w:color w:val="111111"/>
          <w:sz w:val="28"/>
          <w:szCs w:val="28"/>
          <w:rtl/>
        </w:rPr>
        <w:t xml:space="preserve">قالوا أتجعل فيها من يفسد فيها . .. و نحن نسبح بحمدك</w:t>
      </w:r>
    </w:p>
    <w:p>
      <w:pPr>
        <w:pStyle w:val="BookText"/>
      </w:pPr>
      <w:r>
        <w:rPr>
          <w:rFonts w:ascii="IRNazanin" w:hAnsi="IRNazanin" w:eastAsia="IRNazanin" w:cs="IRNazanin"/>
          <w:lang w:bidi="fa-IR"/>
          <w:color w:val="111111"/>
          <w:sz w:val="28"/>
          <w:szCs w:val="28"/>
          <w:rtl/>
        </w:rPr>
        <w:t xml:space="preserve">جمله حاليه «و نحن نسبح . ..» گوياى اين مطلب است كه: فرشتگان علاوه بر اينكه انسان رابه خاطر فسادگرى اش شايسته خلافت نمى دانستند، وجود خويش را براى احراز اين مقام لايق دانسته و زمين را از خلافت انسان بى نياز مى شمردند.</w:t>
      </w:r>
    </w:p>
    <w:p>
      <w:pPr>
        <w:pStyle w:val="BookText"/>
      </w:pPr>
      <w:r>
        <w:rPr>
          <w:rFonts w:ascii="IRNazanin" w:hAnsi="IRNazanin" w:eastAsia="IRNazanin" w:cs="IRNazanin"/>
          <w:lang w:bidi="fa-IR"/>
          <w:color w:val="111111"/>
          <w:sz w:val="28"/>
          <w:szCs w:val="28"/>
          <w:rtl/>
        </w:rPr>
        <w:t xml:space="preserve">20 - نا آگاهى فرشتگان به ارزش هاى والاى انسان ، موجب شد تا فسادگرى او براى فرشتگان جلوه گر شود و به خلقت و خلافتش معترض باشند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- 2 - 32 - 10</w:t>
      </w:r>
    </w:p>
    <w:p>
      <w:pPr>
        <w:pStyle w:val="BookText"/>
      </w:pPr>
      <w:r>
        <w:rPr>
          <w:rFonts w:ascii="IRNazanin" w:hAnsi="IRNazanin" w:eastAsia="IRNazanin" w:cs="IRNazanin"/>
          <w:lang w:bidi="fa-IR"/>
          <w:color w:val="111111"/>
          <w:sz w:val="28"/>
          <w:szCs w:val="28"/>
          <w:rtl/>
        </w:rPr>
        <w:t xml:space="preserve">10 - اعتراف فرشتگان به عالمانه و حكيمانه بودن آفرينش انسان و انتخاب او براى خلافت</w:t>
      </w:r>
    </w:p>
    <w:p>
      <w:pPr>
        <w:pStyle w:val="BookText"/>
      </w:pPr>
      <w:r>
        <w:rPr>
          <w:rFonts w:ascii="Amiri" w:hAnsi="Amiri" w:eastAsia="Amiri" w:cs="Amiri"/>
          <w:lang w:bidi="ar-SA"/>
          <w:color w:val="111111"/>
          <w:sz w:val="28"/>
          <w:szCs w:val="28"/>
          <w:rtl/>
        </w:rPr>
        <w:t xml:space="preserve">إنّك أنت العليم الحكيم</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472" w:name="pg6489_61558"/>
    <w:bookmarkEnd w:id="472"/>
    <w:p>
      <w:pPr>
        <w:pStyle w:val="BookText"/>
      </w:pPr>
      <w:r>
        <w:rPr>
          <w:rFonts w:ascii="IRNazanin" w:hAnsi="IRNazanin" w:eastAsia="IRNazanin" w:cs="IRNazanin"/>
          <w:lang w:bidi="fa-IR"/>
          <w:color w:val="111111"/>
          <w:sz w:val="28"/>
          <w:szCs w:val="28"/>
          <w:rtl/>
        </w:rPr>
        <w:t xml:space="preserve">از هدفهاى فرشتگان در توصيف خداوند به عليم و حكيم بودن - پس از اظهار تشكيك در شايستگى انسان براى خلافت - اعتراف و اقرار به ارزش والاى انسان و عالمانه و حكيمانه بودن آفرينش اوست.</w:t>
      </w:r>
    </w:p>
    <w:p>
      <w:pPr>
        <w:pStyle w:val="Heading2"/>
      </w:pPr>
      <w:bookmarkStart w:id="1862" w:name="_Toc1097"/>
      <w:r>
        <w:t>1096- ملائكه و عمل انسان</w:t>
      </w:r>
      <w:bookmarkEnd w:id="1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- 2 - 161 - 6</w:t>
      </w:r>
    </w:p>
    <w:p>
      <w:pPr>
        <w:pStyle w:val="BookText"/>
      </w:pPr>
      <w:r>
        <w:rPr>
          <w:rFonts w:ascii="IRNazanin" w:hAnsi="IRNazanin" w:eastAsia="IRNazanin" w:cs="IRNazanin"/>
          <w:lang w:bidi="fa-IR"/>
          <w:color w:val="111111"/>
          <w:sz w:val="28"/>
          <w:szCs w:val="28"/>
          <w:rtl/>
        </w:rPr>
        <w:t xml:space="preserve">6 - فرشتگان داراى ارتباطى تنگاتنگ با انسان ها و اعمال ايشان</w:t>
      </w:r>
    </w:p>
    <w:p>
      <w:pPr>
        <w:pStyle w:val="BookText"/>
      </w:pPr>
      <w:r>
        <w:rPr>
          <w:rFonts w:ascii="Amiri" w:hAnsi="Amiri" w:eastAsia="Amiri" w:cs="Amiri"/>
          <w:lang w:bidi="ar-SA"/>
          <w:color w:val="111111"/>
          <w:sz w:val="28"/>
          <w:szCs w:val="28"/>
          <w:rtl/>
        </w:rPr>
        <w:t xml:space="preserve">أولئك عليهم لعنة اللّه و الملئكة</w:t>
      </w:r>
    </w:p>
    <w:p>
      <w:pPr>
        <w:pStyle w:val="Heading2"/>
      </w:pPr>
      <w:bookmarkStart w:id="1863" w:name="_Toc1098"/>
      <w:r>
        <w:t>1097- ملكات نفسانى انسان</w:t>
      </w:r>
      <w:bookmarkEnd w:id="1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- 30 - 55 - 7</w:t>
      </w:r>
    </w:p>
    <w:p>
      <w:pPr>
        <w:pStyle w:val="BookText"/>
      </w:pPr>
      <w:r>
        <w:rPr>
          <w:rFonts w:ascii="Amiri" w:hAnsi="Amiri" w:eastAsia="Amiri" w:cs="Amiri"/>
          <w:lang w:bidi="ar-SA"/>
          <w:color w:val="111111"/>
          <w:sz w:val="28"/>
          <w:szCs w:val="28"/>
          <w:rtl/>
        </w:rPr>
        <w:t xml:space="preserve">7 - خصلت هاى تثبيت شده انسان ها ، در روز قيامت بروز مى كند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كذلك كانوا يؤفكون</w:t>
      </w:r>
    </w:p>
    <w:p>
      <w:pPr>
        <w:pStyle w:val="Heading2"/>
      </w:pPr>
      <w:bookmarkStart w:id="1864" w:name="_Toc1099"/>
      <w:r>
        <w:t>1098- مملوكيت انسان</w:t>
      </w:r>
      <w:bookmarkEnd w:id="1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- 4 - 24 - 3</w:t>
      </w:r>
    </w:p>
    <w:p>
      <w:pPr>
        <w:pStyle w:val="BookText"/>
      </w:pPr>
      <w:r>
        <w:rPr>
          <w:rFonts w:ascii="IRNazanin" w:hAnsi="IRNazanin" w:eastAsia="IRNazanin" w:cs="IRNazanin"/>
          <w:lang w:bidi="fa-IR"/>
          <w:color w:val="111111"/>
          <w:sz w:val="28"/>
          <w:szCs w:val="28"/>
          <w:rtl/>
        </w:rPr>
        <w:t xml:space="preserve">3 - تأييد مالكيت انسان ، نسبت به بردگان</w:t>
      </w:r>
    </w:p>
    <w:p>
      <w:pPr>
        <w:pStyle w:val="BookText"/>
      </w:pPr>
      <w:r>
        <w:rPr>
          <w:rFonts w:ascii="Amiri" w:hAnsi="Amiri" w:eastAsia="Amiri" w:cs="Amiri"/>
          <w:lang w:bidi="ar-SA"/>
          <w:color w:val="111111"/>
          <w:sz w:val="28"/>
          <w:szCs w:val="28"/>
          <w:rtl/>
        </w:rPr>
        <w:t xml:space="preserve">ما ملكت ايمانكم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- 5 - 118 - 2،3</w:t>
      </w:r>
    </w:p>
    <w:p>
      <w:pPr>
        <w:pStyle w:val="BookText"/>
      </w:pPr>
      <w:r>
        <w:rPr>
          <w:rFonts w:ascii="Amiri" w:hAnsi="Amiri" w:eastAsia="Amiri" w:cs="Amiri"/>
          <w:lang w:bidi="ar-SA"/>
          <w:color w:val="111111"/>
          <w:sz w:val="28"/>
          <w:szCs w:val="28"/>
          <w:rtl/>
        </w:rPr>
        <w:t xml:space="preserve">2 - تمامى انسان ها بنده و مملوك خداوند هستند .</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3 - مملوكيت مردمان براى خداوند مجوز عذاب مشركان آنان از سوى خداوند</w:t>
      </w:r>
    </w:p>
    <w:p>
      <w:pPr>
        <w:pStyle w:val="BookText"/>
      </w:pPr>
      <w:r>
        <w:rPr>
          <w:rFonts w:ascii="Amiri" w:hAnsi="Amiri" w:eastAsia="Amiri" w:cs="Amiri"/>
          <w:lang w:bidi="ar-SA"/>
          <w:color w:val="111111"/>
          <w:sz w:val="28"/>
          <w:szCs w:val="28"/>
          <w:rtl/>
        </w:rPr>
        <w:t xml:space="preserve">ان تعذبهم فانهم عبادك</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473" w:name="pg6489_61559"/>
    <w:bookmarkEnd w:id="473"/>
    <w:p>
      <w:pPr>
        <w:pStyle w:val="Heading2"/>
      </w:pPr>
      <w:bookmarkStart w:id="1865" w:name="_Toc1100"/>
      <w:r>
        <w:t>1099- ممنوعيت تجسس از پيشينه انسان ها</w:t>
      </w:r>
      <w:bookmarkEnd w:id="1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- 26 - 112 - 4</w:t>
      </w:r>
    </w:p>
    <w:p>
      <w:pPr>
        <w:pStyle w:val="BookText"/>
      </w:pPr>
      <w:r>
        <w:rPr>
          <w:rFonts w:ascii="IRNazanin" w:hAnsi="IRNazanin" w:eastAsia="IRNazanin" w:cs="IRNazanin"/>
          <w:lang w:bidi="fa-IR"/>
          <w:color w:val="111111"/>
          <w:sz w:val="28"/>
          <w:szCs w:val="28"/>
          <w:rtl/>
        </w:rPr>
        <w:t xml:space="preserve">4 - هدايتگران و مبلغان الهى ، نبايد در باره زندگى خصوصى گذشته گروندگان به دين تحقيق كنند .</w:t>
      </w:r>
    </w:p>
    <w:p>
      <w:pPr>
        <w:pStyle w:val="BookText"/>
      </w:pPr>
      <w:r>
        <w:rPr>
          <w:rFonts w:ascii="Amiri" w:hAnsi="Amiri" w:eastAsia="Amiri" w:cs="Amiri"/>
          <w:lang w:bidi="ar-SA"/>
          <w:color w:val="111111"/>
          <w:sz w:val="28"/>
          <w:szCs w:val="28"/>
          <w:rtl/>
        </w:rPr>
        <w:t xml:space="preserve">قال و ما علمى بما كانوا يعملون</w:t>
      </w:r>
    </w:p>
    <w:p>
      <w:pPr>
        <w:pStyle w:val="Heading2"/>
      </w:pPr>
      <w:bookmarkStart w:id="1866" w:name="_Toc1101"/>
      <w:r>
        <w:t>1100- منابع تأمين نيازهاى انسان</w:t>
      </w:r>
      <w:bookmarkEnd w:id="1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- 14 - 33 - 10</w:t>
      </w:r>
    </w:p>
    <w:p>
      <w:pPr>
        <w:pStyle w:val="BookText"/>
      </w:pPr>
      <w:r>
        <w:rPr>
          <w:rFonts w:ascii="Amiri" w:hAnsi="Amiri" w:eastAsia="Amiri" w:cs="Amiri"/>
          <w:lang w:bidi="ar-SA"/>
          <w:color w:val="111111"/>
          <w:sz w:val="28"/>
          <w:szCs w:val="28"/>
          <w:rtl/>
        </w:rPr>
        <w:t xml:space="preserve">10- دريا ها ، رودخانه ها ، خورشيد ، ماه و شب و روز ، هر كدام آيتى مستقل براى خداشناسى و برطرف كننده نيازى از نياز هاى انسان</w:t>
      </w:r>
    </w:p>
    <w:p>
      <w:pPr>
        <w:pStyle w:val="BookText"/>
      </w:pPr>
      <w:r>
        <w:rPr>
          <w:rFonts w:ascii="Amiri" w:hAnsi="Amiri" w:eastAsia="Amiri" w:cs="Amiri"/>
          <w:lang w:bidi="ar-SA"/>
          <w:color w:val="111111"/>
          <w:sz w:val="28"/>
          <w:szCs w:val="28"/>
          <w:rtl/>
        </w:rPr>
        <w:t xml:space="preserve">و سخ-ّر لكم الفلك . .. و سخ-ّر لكم الأنهر . و سخ-ّر لكم الشمس و القمر دائبين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- 23 - 19 - 5</w:t>
      </w:r>
    </w:p>
    <w:p>
      <w:pPr>
        <w:pStyle w:val="BookText"/>
      </w:pPr>
      <w:r>
        <w:rPr>
          <w:rFonts w:ascii="IRNazanin" w:hAnsi="IRNazanin" w:eastAsia="IRNazanin" w:cs="IRNazanin"/>
          <w:lang w:bidi="fa-IR"/>
          <w:color w:val="111111"/>
          <w:sz w:val="28"/>
          <w:szCs w:val="28"/>
          <w:rtl/>
        </w:rPr>
        <w:t xml:space="preserve">5 - منابع گياهى زمين ، تأمين كننده بخش بزرگى از نيازمندى هاى انسان</w:t>
      </w:r>
    </w:p>
    <w:p>
      <w:pPr>
        <w:pStyle w:val="BookText"/>
      </w:pPr>
      <w:r>
        <w:rPr>
          <w:rFonts w:ascii="Amiri" w:hAnsi="Amiri" w:eastAsia="Amiri" w:cs="Amiri"/>
          <w:lang w:bidi="ar-SA"/>
          <w:color w:val="111111"/>
          <w:sz w:val="28"/>
          <w:szCs w:val="28"/>
          <w:rtl/>
        </w:rPr>
        <w:t xml:space="preserve">لكم فيها فوكه كثيرة</w:t>
      </w:r>
    </w:p>
    <w:p>
      <w:pPr>
        <w:pStyle w:val="BookText"/>
      </w:pPr>
      <w:r>
        <w:rPr>
          <w:rFonts w:ascii="IRNazanin" w:hAnsi="IRNazanin" w:eastAsia="IRNazanin" w:cs="IRNazanin"/>
          <w:lang w:bidi="fa-IR"/>
          <w:color w:val="111111"/>
          <w:sz w:val="28"/>
          <w:szCs w:val="28"/>
          <w:rtl/>
        </w:rPr>
        <w:t xml:space="preserve">ضمير «فيها» به «جنّات» بازمى گردد. «فواكه» جمع «فاكهه» است و «فاكهه» به هر نوع ميوه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- 23 - 21 - 4</w:t>
      </w:r>
    </w:p>
    <w:p>
      <w:pPr>
        <w:pStyle w:val="BookText"/>
      </w:pPr>
      <w:r>
        <w:rPr>
          <w:rFonts w:ascii="Amiri" w:hAnsi="Amiri" w:eastAsia="Amiri" w:cs="Amiri"/>
          <w:lang w:bidi="ar-SA"/>
          <w:color w:val="111111"/>
          <w:sz w:val="28"/>
          <w:szCs w:val="28"/>
          <w:rtl/>
        </w:rPr>
        <w:t xml:space="preserve">4 - دام ها ، تأمين كننده بخش عظيمى از نيازمندى هاى انسان</w:t>
      </w:r>
    </w:p>
    <w:p>
      <w:pPr>
        <w:pStyle w:val="BookText"/>
      </w:pPr>
      <w:r>
        <w:rPr>
          <w:rFonts w:ascii="Amiri" w:hAnsi="Amiri" w:eastAsia="Amiri" w:cs="Amiri"/>
          <w:lang w:bidi="ar-SA"/>
          <w:color w:val="111111"/>
          <w:sz w:val="28"/>
          <w:szCs w:val="28"/>
          <w:rtl/>
        </w:rPr>
        <w:t xml:space="preserve">و لكم فيها منفع كثيرة</w:t>
      </w:r>
    </w:p>
    <w:p>
      <w:pPr>
        <w:pStyle w:val="Heading2"/>
      </w:pPr>
      <w:bookmarkStart w:id="1867" w:name="_Toc1102"/>
      <w:r>
        <w:t>1101- منابع تغذيه انسان ها</w:t>
      </w:r>
      <w:bookmarkEnd w:id="1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- 32 - 27 - 2،6،8</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BookText"/>
      </w:pPr>
      <w:r>
        <w:rPr>
          <w:rFonts w:ascii="Amiri" w:hAnsi="Amiri" w:eastAsia="Amiri" w:cs="Amiri"/>
          <w:lang w:bidi="ar-SA"/>
          <w:color w:val="111111"/>
          <w:sz w:val="28"/>
          <w:szCs w:val="28"/>
          <w:rtl/>
        </w:rPr>
        <w:t xml:space="preserve">6 - آب ، داراى نقش اساسى ، در حيات و تغذيه انسان ها و حيوان ها است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474" w:name="pg6489_61560"/>
    <w:bookmarkEnd w:id="474"/>
    <w:p>
      <w:pPr>
        <w:pStyle w:val="BookText"/>
      </w:pPr>
      <w:r>
        <w:rPr>
          <w:rFonts w:ascii="Amiri" w:hAnsi="Amiri" w:eastAsia="Amiri" w:cs="Amiri"/>
          <w:lang w:bidi="ar-SA"/>
          <w:color w:val="111111"/>
          <w:sz w:val="28"/>
          <w:szCs w:val="28"/>
          <w:rtl/>
        </w:rPr>
        <w:t xml:space="preserve">و نسوق الماء إلى الأرض الجرز فنخرج به زرعًا تأكل منه أنعمهم و أنفسهم</w:t>
      </w:r>
    </w:p>
    <w:p>
      <w:pPr>
        <w:pStyle w:val="BookText"/>
      </w:pPr>
      <w:r>
        <w:rPr>
          <w:rFonts w:ascii="Amiri" w:hAnsi="Amiri" w:eastAsia="Amiri" w:cs="Amiri"/>
          <w:lang w:bidi="ar-SA"/>
          <w:color w:val="111111"/>
          <w:sz w:val="28"/>
          <w:szCs w:val="28"/>
          <w:rtl/>
        </w:rPr>
        <w:t xml:space="preserve">8 - نباتات ، منبع اصلى تغذيه انسان ها و حيوان ها است .</w:t>
      </w:r>
    </w:p>
    <w:p>
      <w:pPr>
        <w:pStyle w:val="BookText"/>
      </w:pPr>
      <w:r>
        <w:rPr>
          <w:rFonts w:ascii="Amiri" w:hAnsi="Amiri" w:eastAsia="Amiri" w:cs="Amiri"/>
          <w:lang w:bidi="ar-SA"/>
          <w:color w:val="111111"/>
          <w:sz w:val="28"/>
          <w:szCs w:val="28"/>
          <w:rtl/>
        </w:rPr>
        <w:t xml:space="preserve">فنخرج به زرعًا تأكل منه أنعمهم و أنفسهم</w:t>
      </w:r>
    </w:p>
    <w:p>
      <w:pPr>
        <w:pStyle w:val="Heading2"/>
      </w:pPr>
      <w:bookmarkStart w:id="1868" w:name="_Toc1103"/>
      <w:r>
        <w:t>1102- منازعه اخروى انسان ها</w:t>
      </w:r>
      <w:bookmarkEnd w:id="1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- 39 - 31 - 5</w:t>
      </w:r>
    </w:p>
    <w:p>
      <w:pPr>
        <w:pStyle w:val="BookText"/>
      </w:pPr>
      <w:r>
        <w:rPr>
          <w:rFonts w:ascii="IRNazanin" w:hAnsi="IRNazanin" w:eastAsia="IRNazanin" w:cs="IRNazanin"/>
          <w:lang w:bidi="fa-IR"/>
          <w:color w:val="111111"/>
          <w:sz w:val="28"/>
          <w:szCs w:val="28"/>
          <w:rtl/>
        </w:rPr>
        <w:t xml:space="preserve">5 - خداوند ، بر جريان نزاع و مجادله مردمان در قيامت ، ناظر بوده و ميان آنان به داورى خواهد پرداخت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IRNazanin" w:hAnsi="IRNazanin" w:eastAsia="IRNazanin" w:cs="IRNazanin"/>
          <w:lang w:bidi="fa-IR"/>
          <w:color w:val="111111"/>
          <w:sz w:val="28"/>
          <w:szCs w:val="28"/>
          <w:rtl/>
        </w:rPr>
        <w:t xml:space="preserve">تعبير «عند ربّكم» مى تواند گوياى اين حقيقت باشد كه خداوند، بر جريان نزاع مردم ناظر است و او تصميم نهايى را خواهدگرفت و ميان آنان داورى خواهد كرد.</w:t>
      </w:r>
    </w:p>
    <w:p>
      <w:pPr>
        <w:pStyle w:val="Heading2"/>
      </w:pPr>
      <w:bookmarkStart w:id="1869" w:name="_Toc1104"/>
      <w:r>
        <w:t>1103- منافع انسان</w:t>
      </w:r>
      <w:bookmarkEnd w:id="1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- 2 - 121 - 11</w:t>
      </w:r>
    </w:p>
    <w:p>
      <w:pPr>
        <w:pStyle w:val="BookText"/>
      </w:pPr>
      <w:r>
        <w:rPr>
          <w:rFonts w:ascii="IRNazanin" w:hAnsi="IRNazanin" w:eastAsia="IRNazanin" w:cs="IRNazanin"/>
          <w:lang w:bidi="fa-IR"/>
          <w:color w:val="111111"/>
          <w:sz w:val="28"/>
          <w:szCs w:val="28"/>
          <w:rtl/>
        </w:rPr>
        <w:t xml:space="preserve">11 - منفعت و سود واقعى انسان ها ، در گرو ايمان به قرآن و پيامبر (صلی الله علیه و آله) است .</w:t>
      </w:r>
    </w:p>
    <w:p>
      <w:pPr>
        <w:pStyle w:val="BookText"/>
      </w:pPr>
      <w:r>
        <w:rPr>
          <w:rFonts w:ascii="Amiri" w:hAnsi="Amiri" w:eastAsia="Amiri" w:cs="Amiri"/>
          <w:lang w:bidi="ar-SA"/>
          <w:color w:val="111111"/>
          <w:sz w:val="28"/>
          <w:szCs w:val="28"/>
          <w:rtl/>
        </w:rPr>
        <w:t xml:space="preserve">و من يكفر به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- 2 - 132 - 9</w:t>
      </w:r>
    </w:p>
    <w:p>
      <w:pPr>
        <w:pStyle w:val="BookText"/>
      </w:pPr>
      <w:r>
        <w:rPr>
          <w:rFonts w:ascii="IRNazanin" w:hAnsi="IRNazanin" w:eastAsia="IRNazanin" w:cs="IRNazanin"/>
          <w:lang w:bidi="fa-IR"/>
          <w:color w:val="111111"/>
          <w:sz w:val="28"/>
          <w:szCs w:val="28"/>
          <w:rtl/>
        </w:rPr>
        <w:t xml:space="preserve">9 - پيروى از اديان الهى ، به سود خود آدمى است .</w:t>
      </w:r>
    </w:p>
    <w:p>
      <w:pPr>
        <w:pStyle w:val="BookText"/>
      </w:pPr>
      <w:r>
        <w:rPr>
          <w:rFonts w:ascii="Amiri" w:hAnsi="Amiri" w:eastAsia="Amiri" w:cs="Amiri"/>
          <w:lang w:bidi="ar-SA"/>
          <w:color w:val="111111"/>
          <w:sz w:val="28"/>
          <w:szCs w:val="28"/>
          <w:rtl/>
        </w:rPr>
        <w:t xml:space="preserve">اصطفى لكم الدين</w:t>
      </w:r>
    </w:p>
    <w:p>
      <w:pPr>
        <w:pStyle w:val="BookText"/>
      </w:pPr>
      <w:r>
        <w:rPr>
          <w:rFonts w:ascii="Amiri" w:hAnsi="Amiri" w:eastAsia="Amiri" w:cs="Amiri"/>
          <w:lang w:bidi="ar-SA"/>
          <w:color w:val="111111"/>
          <w:sz w:val="28"/>
          <w:szCs w:val="28"/>
          <w:rtl/>
        </w:rPr>
        <w:t xml:space="preserve">برداشت فوق از «لام» در «لكم»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- 2 - 164 - 6</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 مردم سودبخش است ... و نيز «ما» مى تواند مصدريه باشد كه در اين صورت «باء» به معناى سبب است; يعنى، كشتيهايى كه در دريا به خاطر</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نفع رسانى به مردم در حركت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- 6 - 104 - 7،8</w:t>
      </w:r>
    </w:p>
    <w:p>
      <w:pPr>
        <w:pStyle w:val="BookText"/>
      </w:pPr>
      <w:r>
        <w:rPr>
          <w:rFonts w:ascii="IRNazanin" w:hAnsi="IRNazanin" w:eastAsia="IRNazanin" w:cs="IRNazanin"/>
          <w:lang w:bidi="fa-IR"/>
          <w:color w:val="111111"/>
          <w:sz w:val="28"/>
          <w:szCs w:val="28"/>
          <w:rtl/>
        </w:rPr>
        <w:t xml:space="preserve">7 - بينش و آگاهيهاى ارائه شده از سوى خداوند، در جهت كمال و منافع انسان است.</w:t>
      </w:r>
    </w:p>
    <w:p>
      <w:pPr>
        <w:pStyle w:val="BookText"/>
      </w:pPr>
      <w:r>
        <w:rPr>
          <w:rFonts w:ascii="IRNazanin" w:hAnsi="IRNazanin" w:eastAsia="IRNazanin" w:cs="IRNazanin"/>
          <w:lang w:bidi="fa-IR"/>
          <w:color w:val="111111"/>
          <w:sz w:val="28"/>
          <w:szCs w:val="28"/>
          <w:rtl/>
        </w:rPr>
        <w:t xml:space="preserve">فمن أبصر فلنفسه</w:t>
      </w:r>
    </w:p>
    <w:p>
      <w:pPr>
        <w:pStyle w:val="BookText"/>
      </w:pPr>
      <w:r>
        <w:rPr>
          <w:rFonts w:ascii="IRNazanin" w:hAnsi="IRNazanin" w:eastAsia="IRNazanin" w:cs="IRNazanin"/>
          <w:lang w:bidi="fa-IR"/>
          <w:color w:val="111111"/>
          <w:sz w:val="28"/>
          <w:szCs w:val="28"/>
          <w:rtl/>
        </w:rPr>
        <w:t xml:space="preserve">8 - نفع و ضرر انسان در گرو پذيرش و يا عدم پذيرش بينشهاى ارائه شده از جانب خداوند است.</w:t>
      </w:r>
    </w:p>
    <w:p>
      <w:pPr>
        <w:pStyle w:val="BookText"/>
      </w:pPr>
      <w:r>
        <w:rPr>
          <w:rFonts w:ascii="Amiri" w:hAnsi="Amiri" w:eastAsia="Amiri" w:cs="Amiri"/>
          <w:lang w:bidi="ar-SA"/>
          <w:color w:val="111111"/>
          <w:sz w:val="28"/>
          <w:szCs w:val="28"/>
          <w:rtl/>
        </w:rPr>
        <w:t xml:space="preserve">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- 16 - 81 - 14</w:t>
      </w:r>
    </w:p>
    <w:p>
      <w:pPr>
        <w:pStyle w:val="BookText"/>
      </w:pPr>
      <w:r>
        <w:rPr>
          <w:rFonts w:ascii="Amiri" w:hAnsi="Amiri" w:eastAsia="Amiri" w:cs="Amiri"/>
          <w:lang w:bidi="ar-SA"/>
          <w:color w:val="111111"/>
          <w:sz w:val="28"/>
          <w:szCs w:val="28"/>
          <w:rtl/>
        </w:rPr>
        <w:t xml:space="preserve">14- مظاهر مادى طبيعت ، در خدمت آدميان و آفريده شده در جهت منافع آنان</w:t>
      </w:r>
    </w:p>
    <w:p>
      <w:pPr>
        <w:pStyle w:val="BookText"/>
      </w:pPr>
      <w:r>
        <w:rPr>
          <w:rFonts w:ascii="Amiri" w:hAnsi="Amiri" w:eastAsia="Amiri" w:cs="Amiri"/>
          <w:lang w:bidi="ar-SA"/>
          <w:color w:val="111111"/>
          <w:sz w:val="28"/>
          <w:szCs w:val="28"/>
          <w:rtl/>
        </w:rPr>
        <w:t xml:space="preserve">و الله جعل لكم من بيوتكم . .. لعلّكم تسلمون</w:t>
      </w:r>
    </w:p>
    <w:p>
      <w:pPr>
        <w:pStyle w:val="BookText"/>
      </w:pPr>
      <w:r>
        <w:rPr>
          <w:rFonts w:ascii="IRNazanin" w:hAnsi="IRNazanin" w:eastAsia="IRNazanin" w:cs="IRNazanin"/>
          <w:lang w:bidi="fa-IR"/>
          <w:color w:val="111111"/>
          <w:sz w:val="28"/>
          <w:szCs w:val="28"/>
          <w:rtl/>
        </w:rPr>
        <w:t xml:space="preserve">لام در «لكم» كه براى انتفاع است و در هر دو آيه به صورت تكرار آمده است،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- 17 - 12 - 6</w:t>
      </w:r>
    </w:p>
    <w:p>
      <w:pPr>
        <w:pStyle w:val="BookText"/>
      </w:pPr>
      <w:r>
        <w:rPr>
          <w:rFonts w:ascii="Amiri" w:hAnsi="Amiri" w:eastAsia="Amiri" w:cs="Amiri"/>
          <w:lang w:bidi="ar-SA"/>
          <w:color w:val="111111"/>
          <w:sz w:val="28"/>
          <w:szCs w:val="28"/>
          <w:rtl/>
        </w:rPr>
        <w:t xml:space="preserve">6- روزى ها ، منافع و ذخاير الهى براى انسان ، جلوه ربوبيت خداوند براى اوست .</w:t>
      </w:r>
    </w:p>
    <w:p>
      <w:pPr>
        <w:pStyle w:val="BookText"/>
      </w:pPr>
      <w:r>
        <w:rPr>
          <w:rFonts w:ascii="Amiri" w:hAnsi="Amiri" w:eastAsia="Amiri" w:cs="Amiri"/>
          <w:lang w:bidi="ar-SA"/>
          <w:color w:val="111111"/>
          <w:sz w:val="28"/>
          <w:szCs w:val="28"/>
          <w:rtl/>
        </w:rPr>
        <w:t xml:space="preserve">لتبتغوا فضلاً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- 17 - 66 - 1</w:t>
      </w:r>
    </w:p>
    <w:p>
      <w:pPr>
        <w:pStyle w:val="BookText"/>
      </w:pPr>
      <w:r>
        <w:rPr>
          <w:rFonts w:ascii="IRNazanin" w:hAnsi="IRNazanin" w:eastAsia="IRNazanin" w:cs="IRNazanin"/>
          <w:lang w:bidi="fa-IR"/>
          <w:color w:val="111111"/>
          <w:sz w:val="28"/>
          <w:szCs w:val="28"/>
          <w:rtl/>
        </w:rPr>
        <w:t xml:space="preserve">1- حركت پيوسته كشتى ها و قوانين حاكم بر آن ، در جهت منافع انسان و جلوه اى از ربوبيت خداوند است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- 26 - 166 - 3،4</w:t>
      </w:r>
    </w:p>
    <w:p>
      <w:pPr>
        <w:pStyle w:val="BookText"/>
      </w:pPr>
      <w:r>
        <w:rPr>
          <w:rFonts w:ascii="IRNazanin" w:hAnsi="IRNazanin" w:eastAsia="IRNazanin" w:cs="IRNazanin"/>
          <w:lang w:bidi="fa-IR"/>
          <w:color w:val="111111"/>
          <w:sz w:val="28"/>
          <w:szCs w:val="28"/>
          <w:rtl/>
        </w:rPr>
        <w:t xml:space="preserve">3 - نكاح و ارضاى غريزه جنسى از طريق طبيعى و خداپسند ، در جهت منافع و مصالح انسان ها است .</w:t>
      </w:r>
    </w:p>
    <w:p>
      <w:pPr>
        <w:pStyle w:val="BookText"/>
      </w:pPr>
      <w:r>
        <w:rPr>
          <w:rFonts w:ascii="Amiri" w:hAnsi="Amiri" w:eastAsia="Amiri" w:cs="Amiri"/>
          <w:lang w:bidi="ar-SA"/>
          <w:color w:val="111111"/>
          <w:sz w:val="28"/>
          <w:szCs w:val="28"/>
          <w:rtl/>
        </w:rPr>
        <w:t xml:space="preserve">و تذرون ما خلق لكم ربّكم</w:t>
      </w:r>
    </w:p>
    <w:p>
      <w:pPr>
        <w:pStyle w:val="BookText"/>
      </w:pPr>
      <w:r>
        <w:rPr>
          <w:rFonts w:ascii="Amiri" w:hAnsi="Amiri" w:eastAsia="Amiri" w:cs="Amiri"/>
          <w:lang w:bidi="ar-SA"/>
          <w:color w:val="111111"/>
          <w:sz w:val="28"/>
          <w:szCs w:val="28"/>
          <w:rtl/>
        </w:rPr>
        <w:t xml:space="preserve">برداشت ياد شده با توجه به قيد «لكم» (براى شما) استفاده شده است.</w:t>
      </w:r>
    </w:p>
    <w:p>
      <w:pPr>
        <w:pStyle w:val="BookText"/>
      </w:pPr>
      <w:r>
        <w:rPr>
          <w:rFonts w:ascii="IRNazanin" w:hAnsi="IRNazanin" w:eastAsia="IRNazanin" w:cs="IRNazanin"/>
          <w:lang w:bidi="fa-IR"/>
          <w:color w:val="111111"/>
          <w:sz w:val="28"/>
          <w:szCs w:val="28"/>
          <w:rtl/>
        </w:rPr>
        <w:t xml:space="preserve">4 - هم جنس گرايى و ارضاى غريره جنسى ، بيرون از چارچوب ازدواج مردان با زنان ، راهى غيرطبيعى و بر ضد منافع و مصالح انسان ها است .</w:t>
      </w:r>
    </w:p>
    <w:p>
      <w:pPr>
        <w:pStyle w:val="BookText"/>
      </w:pPr>
      <w:r>
        <w:rPr>
          <w:rFonts w:ascii="Amiri" w:hAnsi="Amiri" w:eastAsia="Amiri" w:cs="Amiri"/>
          <w:lang w:bidi="ar-SA"/>
          <w:color w:val="111111"/>
          <w:sz w:val="28"/>
          <w:szCs w:val="28"/>
          <w:rtl/>
        </w:rPr>
        <w:t xml:space="preserve">أتأتون الذكران . .. و تذرون ما خلق لكم ربّكم من أزوجكم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سبأ - 34 - 46 - 15</w:t>
      </w:r>
    </w:p>
    <w:p>
      <w:pPr>
        <w:pStyle w:val="BookText"/>
      </w:pPr>
      <w:r>
        <w:rPr>
          <w:rFonts w:ascii="IRNazanin" w:hAnsi="IRNazanin" w:eastAsia="IRNazanin" w:cs="IRNazanin"/>
          <w:lang w:bidi="fa-IR"/>
          <w:color w:val="111111"/>
          <w:sz w:val="28"/>
          <w:szCs w:val="28"/>
          <w:rtl/>
        </w:rPr>
        <w:t xml:space="preserve">15 - هشدار پيامبر (صلی الله علیه و آله) به مردم از عذاب الهى ، در راستاى نفع رسانى به آنان است .</w:t>
      </w:r>
    </w:p>
    <w:p>
      <w:pPr>
        <w:pStyle w:val="BookText"/>
      </w:pPr>
      <w:r>
        <w:rPr>
          <w:rFonts w:ascii="Amiri" w:hAnsi="Amiri" w:eastAsia="Amiri" w:cs="Amiri"/>
          <w:lang w:bidi="ar-SA"/>
          <w:color w:val="111111"/>
          <w:sz w:val="28"/>
          <w:szCs w:val="28"/>
          <w:rtl/>
        </w:rPr>
        <w:t xml:space="preserve">إن هو إلاّ نذير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- 35 - 18 - 14</w:t>
      </w:r>
    </w:p>
    <w:p>
      <w:pPr>
        <w:pStyle w:val="BookText"/>
      </w:pPr>
      <w:r>
        <w:rPr>
          <w:rFonts w:ascii="IRNazanin" w:hAnsi="IRNazanin" w:eastAsia="IRNazanin" w:cs="IRNazanin"/>
          <w:lang w:bidi="fa-IR"/>
          <w:color w:val="111111"/>
          <w:sz w:val="28"/>
          <w:szCs w:val="28"/>
          <w:rtl/>
        </w:rPr>
        <w:t xml:space="preserve">14 - پاكى و دورى از گناه و آلودگى ها ، به سود بشر</w:t>
      </w:r>
    </w:p>
    <w:p>
      <w:pPr>
        <w:pStyle w:val="BookText"/>
      </w:pPr>
      <w:r>
        <w:rPr>
          <w:rFonts w:ascii="Amiri" w:hAnsi="Amiri" w:eastAsia="Amiri" w:cs="Amiri"/>
          <w:lang w:bidi="ar-SA"/>
          <w:color w:val="111111"/>
          <w:sz w:val="28"/>
          <w:szCs w:val="28"/>
          <w:rtl/>
        </w:rPr>
        <w:t xml:space="preserve">و من تزّكى فإنّما يتزّكى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- 36 - 42 - 3</w:t>
      </w:r>
    </w:p>
    <w:p>
      <w:pPr>
        <w:pStyle w:val="BookText"/>
      </w:pPr>
      <w:r>
        <w:rPr>
          <w:rFonts w:ascii="IRNazanin" w:hAnsi="IRNazanin" w:eastAsia="IRNazanin" w:cs="IRNazanin"/>
          <w:lang w:bidi="fa-IR"/>
          <w:color w:val="111111"/>
          <w:sz w:val="28"/>
          <w:szCs w:val="28"/>
          <w:rtl/>
        </w:rPr>
        <w:t xml:space="preserve">3 - آفرينش مركب هايى مانند كشتى ( چهارپايان و . . . ) از سوى خداوند ، به سود بشر و از نعمت هاى او است .</w:t>
      </w:r>
    </w:p>
    <w:p>
      <w:pPr>
        <w:pStyle w:val="BookText"/>
      </w:pPr>
      <w:r>
        <w:rPr>
          <w:rFonts w:ascii="Amiri" w:hAnsi="Amiri" w:eastAsia="Amiri" w:cs="Amiri"/>
          <w:lang w:bidi="ar-SA"/>
          <w:color w:val="111111"/>
          <w:sz w:val="28"/>
          <w:szCs w:val="28"/>
          <w:rtl/>
        </w:rPr>
        <w:t xml:space="preserve">و ءاية لهم . .. و خلقنا لهم من مثله ما يركبون</w:t>
      </w:r>
    </w:p>
    <w:p>
      <w:pPr>
        <w:pStyle w:val="BookText"/>
      </w:pPr>
      <w:r>
        <w:rPr>
          <w:rFonts w:ascii="IRNazanin" w:hAnsi="IRNazanin" w:eastAsia="IRNazanin" w:cs="IRNazanin"/>
          <w:lang w:bidi="fa-IR"/>
          <w:color w:val="111111"/>
          <w:sz w:val="28"/>
          <w:szCs w:val="28"/>
          <w:rtl/>
        </w:rPr>
        <w:t xml:space="preserve">گفتنى است كه لام در «لهم» براى انتفاع است; يعنى، مركب هاى مانند كشتى را به نفع انسان ها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- 40 - 13 - 6</w:t>
      </w:r>
    </w:p>
    <w:p>
      <w:pPr>
        <w:pStyle w:val="BookText"/>
      </w:pPr>
      <w:r>
        <w:rPr>
          <w:rFonts w:ascii="IRNazanin" w:hAnsi="IRNazanin" w:eastAsia="IRNazanin" w:cs="IRNazanin"/>
          <w:lang w:bidi="fa-IR"/>
          <w:color w:val="111111"/>
          <w:sz w:val="28"/>
          <w:szCs w:val="28"/>
          <w:rtl/>
        </w:rPr>
        <w:t xml:space="preserve">6 - نزول باران ، در جهت منافع انسان ها است .</w:t>
      </w:r>
    </w:p>
    <w:p>
      <w:pPr>
        <w:pStyle w:val="BookText"/>
      </w:pPr>
      <w:r>
        <w:rPr>
          <w:rFonts w:ascii="Amiri" w:hAnsi="Amiri" w:eastAsia="Amiri" w:cs="Amiri"/>
          <w:lang w:bidi="ar-SA"/>
          <w:color w:val="111111"/>
          <w:sz w:val="28"/>
          <w:szCs w:val="28"/>
          <w:rtl/>
        </w:rPr>
        <w:t xml:space="preserve">و ينزّل لكم من السماء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- 40 - 64 - 4</w:t>
      </w:r>
    </w:p>
    <w:p>
      <w:pPr>
        <w:pStyle w:val="BookText"/>
      </w:pPr>
      <w:r>
        <w:rPr>
          <w:rFonts w:ascii="IRNazanin" w:hAnsi="IRNazanin" w:eastAsia="IRNazanin" w:cs="IRNazanin"/>
          <w:lang w:bidi="fa-IR"/>
          <w:color w:val="111111"/>
          <w:sz w:val="28"/>
          <w:szCs w:val="28"/>
          <w:rtl/>
        </w:rPr>
        <w:t xml:space="preserve">4 - خداوند ، آسمان را در جهت منافع انسان ها برافراشته ساخت .</w:t>
      </w:r>
    </w:p>
    <w:p>
      <w:pPr>
        <w:pStyle w:val="BookText"/>
      </w:pPr>
      <w:r>
        <w:rPr>
          <w:rFonts w:ascii="Amiri" w:hAnsi="Amiri" w:eastAsia="Amiri" w:cs="Amiri"/>
          <w:lang w:bidi="ar-SA"/>
          <w:color w:val="111111"/>
          <w:sz w:val="28"/>
          <w:szCs w:val="28"/>
          <w:rtl/>
        </w:rPr>
        <w:t xml:space="preserve">اللّه الذى جعل لكم . .. و السماء بناء</w:t>
      </w:r>
    </w:p>
    <w:p>
      <w:pPr>
        <w:pStyle w:val="BookText"/>
      </w:pPr>
      <w:r>
        <w:rPr>
          <w:rFonts w:ascii="IRNazanin" w:hAnsi="IRNazanin" w:eastAsia="IRNazanin" w:cs="IRNazanin"/>
          <w:lang w:bidi="fa-IR"/>
          <w:color w:val="111111"/>
          <w:sz w:val="28"/>
          <w:szCs w:val="28"/>
          <w:rtl/>
        </w:rPr>
        <w:t xml:space="preserve">«بناء»، در لغت معنايى دارد كه شامل: ساختمان، خيمه، چادر و مانند اين ها مى شود: اطلاق «بناء» بر آسمان از باب تشبيه است; يعنى، «جعل لكم السماء كالبناء».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- 40 - 79 - 1</w:t>
      </w:r>
    </w:p>
    <w:p>
      <w:pPr>
        <w:pStyle w:val="BookText"/>
      </w:pPr>
      <w:r>
        <w:rPr>
          <w:rFonts w:ascii="IRNazanin" w:hAnsi="IRNazanin" w:eastAsia="IRNazanin" w:cs="IRNazanin"/>
          <w:lang w:bidi="fa-IR"/>
          <w:color w:val="111111"/>
          <w:sz w:val="28"/>
          <w:szCs w:val="28"/>
          <w:rtl/>
        </w:rPr>
        <w:t xml:space="preserve">1 - خداوند ، دام ها ( شتر ، گاو و گوسفند ) را به خاطر منافع و مصالح انسان ها آفريده است .</w:t>
      </w:r>
    </w:p>
    <w:p>
      <w:pPr>
        <w:pStyle w:val="BookText"/>
      </w:pPr>
      <w:r>
        <w:rPr>
          <w:rFonts w:ascii="Amiri" w:hAnsi="Amiri" w:eastAsia="Amiri" w:cs="Amiri"/>
          <w:lang w:bidi="ar-SA"/>
          <w:color w:val="111111"/>
          <w:sz w:val="28"/>
          <w:szCs w:val="28"/>
          <w:rtl/>
        </w:rPr>
        <w:t xml:space="preserve">اللّه الذى جعل لكم الأنعم</w:t>
      </w:r>
    </w:p>
    <w:p>
      <w:pPr>
        <w:pStyle w:val="BookText"/>
      </w:pPr>
      <w:r>
        <w:rPr>
          <w:rFonts w:ascii="IRNazanin" w:hAnsi="IRNazanin" w:eastAsia="IRNazanin" w:cs="IRNazanin"/>
          <w:lang w:bidi="fa-IR"/>
          <w:color w:val="111111"/>
          <w:sz w:val="28"/>
          <w:szCs w:val="28"/>
          <w:rtl/>
        </w:rPr>
        <w:t xml:space="preserve">لام در «لكم» براى تعليل است; يعنى، به خاطر شما، «أنعام» (جمع «نَعَمْ») در اصل به معناى شتر است; ولى گاهى براى مجموع «شتر، گاو و گوسفند» به كار مى رود. برداشت ياد شده بر اساس همين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- 42 - 11 - 7،9</w:t>
      </w:r>
    </w:p>
    <w:p>
      <w:pPr>
        <w:pStyle w:val="BookText"/>
      </w:pPr>
      <w:r>
        <w:rPr>
          <w:rFonts w:ascii="Amiri" w:hAnsi="Amiri" w:eastAsia="Amiri" w:cs="Amiri"/>
          <w:lang w:bidi="ar-SA"/>
          <w:color w:val="111111"/>
          <w:sz w:val="28"/>
          <w:szCs w:val="28"/>
          <w:rtl/>
        </w:rPr>
        <w:t xml:space="preserve">7 - زوجيت و همسرى ، امرى الهى و در راستاى منافع انسان</w:t>
      </w:r>
    </w:p>
    <w:p>
      <w:pPr>
        <w:pStyle w:val="BookText"/>
      </w:pPr>
      <w:r>
        <w:rPr>
          <w:rFonts w:ascii="Amiri" w:hAnsi="Amiri" w:eastAsia="Amiri" w:cs="Amiri"/>
          <w:lang w:bidi="ar-SA"/>
          <w:color w:val="111111"/>
          <w:sz w:val="28"/>
          <w:szCs w:val="28"/>
          <w:rtl/>
        </w:rPr>
        <w:t xml:space="preserve">جعل لكم من أنفسكم أزوجًا</w:t>
      </w:r>
    </w:p>
    <w:p>
      <w:pPr>
        <w:pStyle w:val="BookText"/>
      </w:pPr>
      <w:r>
        <w:rPr>
          <w:rFonts w:ascii="IRNazanin" w:hAnsi="IRNazanin" w:eastAsia="IRNazanin" w:cs="IRNazanin"/>
          <w:lang w:bidi="fa-IR"/>
          <w:color w:val="111111"/>
          <w:sz w:val="28"/>
          <w:szCs w:val="28"/>
          <w:rtl/>
        </w:rPr>
        <w:t xml:space="preserve">9 - آفرينش چهارپايان و جفت قرار دادن آنها ، در خدمت منافع آدمى</w:t>
      </w:r>
    </w:p>
    <w:p>
      <w:pPr>
        <w:pStyle w:val="BookText"/>
      </w:pPr>
      <w:r>
        <w:rPr>
          <w:rFonts w:ascii="Amiri" w:hAnsi="Amiri" w:eastAsia="Amiri" w:cs="Amiri"/>
          <w:lang w:bidi="ar-SA"/>
          <w:color w:val="111111"/>
          <w:sz w:val="28"/>
          <w:szCs w:val="28"/>
          <w:rtl/>
        </w:rPr>
        <w:t xml:space="preserve">جعل لكم . .. و من الأنعم أزوجًا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w:t>
      </w:r>
    </w:p>
    <w:p>
      <w:pPr>
        <w:pStyle w:val="BookText"/>
      </w:pPr>
      <w:r>
        <w:rPr>
          <w:rFonts w:ascii="Amiri" w:hAnsi="Amiri" w:eastAsia="Amiri" w:cs="Amiri"/>
          <w:lang w:bidi="ar-SA"/>
          <w:color w:val="111111"/>
          <w:sz w:val="28"/>
          <w:szCs w:val="28"/>
          <w:rtl/>
        </w:rPr>
        <w:t xml:space="preserve">3 - تشريع دين از سوى خداوند ، در جهت منافع و مصالح انسان است .</w:t>
      </w:r>
    </w:p>
    <w:p>
      <w:pPr>
        <w:pStyle w:val="BookText"/>
      </w:pPr>
      <w:r>
        <w:rPr>
          <w:rFonts w:ascii="Amiri" w:hAnsi="Amiri" w:eastAsia="Amiri" w:cs="Amiri"/>
          <w:lang w:bidi="ar-SA"/>
          <w:color w:val="111111"/>
          <w:sz w:val="28"/>
          <w:szCs w:val="28"/>
          <w:rtl/>
        </w:rPr>
        <w:t xml:space="preserve">شرع لكم من الدين</w:t>
      </w:r>
    </w:p>
    <w:p>
      <w:pPr>
        <w:pStyle w:val="BookText"/>
      </w:pPr>
      <w:r>
        <w:rPr>
          <w:rFonts w:ascii="Amiri" w:hAnsi="Amiri" w:eastAsia="Amiri" w:cs="Amiri"/>
          <w:lang w:bidi="ar-SA"/>
          <w:color w:val="111111"/>
          <w:sz w:val="28"/>
          <w:szCs w:val="28"/>
          <w:rtl/>
        </w:rPr>
        <w:t xml:space="preserve">با توجه به لام «لكم» - كه براى انتفاع است - و نيز از اين كه آيه در مقام امتنان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- 45 - 12 - 1،2</w:t>
      </w:r>
    </w:p>
    <w:p>
      <w:pPr>
        <w:pStyle w:val="BookText"/>
      </w:pPr>
      <w:r>
        <w:rPr>
          <w:rFonts w:ascii="Amiri" w:hAnsi="Amiri" w:eastAsia="Amiri" w:cs="Amiri"/>
          <w:lang w:bidi="ar-SA"/>
          <w:color w:val="111111"/>
          <w:sz w:val="28"/>
          <w:szCs w:val="28"/>
          <w:rtl/>
        </w:rPr>
        <w:t xml:space="preserve">1 - خداوند ، مسخّر كننده دريا ها در جهت منافع آدميان</w:t>
      </w:r>
    </w:p>
    <w:p>
      <w:pPr>
        <w:pStyle w:val="BookText"/>
      </w:pPr>
      <w:r>
        <w:rPr>
          <w:rFonts w:ascii="Amiri" w:hAnsi="Amiri" w:eastAsia="Amiri" w:cs="Amiri"/>
          <w:lang w:bidi="ar-SA"/>
          <w:color w:val="111111"/>
          <w:sz w:val="28"/>
          <w:szCs w:val="28"/>
          <w:rtl/>
        </w:rPr>
        <w:t xml:space="preserve">اللّه الذى سخّر لكم البحر</w:t>
      </w:r>
    </w:p>
    <w:p>
      <w:pPr>
        <w:pStyle w:val="BookText"/>
      </w:pPr>
      <w:r>
        <w:rPr>
          <w:rFonts w:ascii="Amiri" w:hAnsi="Amiri" w:eastAsia="Amiri" w:cs="Amiri"/>
          <w:lang w:bidi="ar-SA"/>
          <w:color w:val="111111"/>
          <w:sz w:val="28"/>
          <w:szCs w:val="28"/>
          <w:rtl/>
        </w:rPr>
        <w:t xml:space="preserve">«لام» در «لكم» معناى منفعت را در بر دارد.</w:t>
      </w:r>
    </w:p>
    <w:p>
      <w:pPr>
        <w:pStyle w:val="BookText"/>
      </w:pPr>
      <w:r>
        <w:rPr>
          <w:rFonts w:ascii="Amiri" w:hAnsi="Amiri" w:eastAsia="Amiri" w:cs="Amiri"/>
          <w:lang w:bidi="ar-SA"/>
          <w:color w:val="111111"/>
          <w:sz w:val="28"/>
          <w:szCs w:val="28"/>
          <w:rtl/>
        </w:rPr>
        <w:t xml:space="preserve">2 - لزوم توجه به تدبير خداوند در تسخير دريا ها ، در جهت بهرهورى و منافع انسان ها</w:t>
      </w:r>
    </w:p>
    <w:p>
      <w:pPr>
        <w:pStyle w:val="BookText"/>
      </w:pPr>
      <w:r>
        <w:rPr>
          <w:rFonts w:ascii="Amiri" w:hAnsi="Amiri" w:eastAsia="Amiri" w:cs="Amiri"/>
          <w:lang w:bidi="ar-SA"/>
          <w:color w:val="111111"/>
          <w:sz w:val="28"/>
          <w:szCs w:val="28"/>
          <w:rtl/>
        </w:rPr>
        <w:t xml:space="preserve">اللّه الذى سخّر لكم البحر</w:t>
      </w:r>
    </w:p>
    <w:p>
      <w:pPr>
        <w:pStyle w:val="BookText"/>
      </w:pPr>
      <w:r>
        <w:rPr>
          <w:rFonts w:ascii="IRNazanin" w:hAnsi="IRNazanin" w:eastAsia="IRNazanin" w:cs="IRNazanin"/>
          <w:lang w:bidi="fa-IR"/>
          <w:color w:val="111111"/>
          <w:sz w:val="28"/>
          <w:szCs w:val="28"/>
          <w:rtl/>
        </w:rPr>
        <w:t xml:space="preserve">با توجه به اين كه انسان ها به هر حال از منافع دريا بهره مند هستند; اين آيه درصدد بيان اصل بهرهورى آنان نيست; بلكه پيام آن، اين است كه آنان اين نعمت را بى حساب نپنداشته و اراده و تدبير الهى را در آن ناديده نگيرند.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- 45 - 13 - 1،7</w:t>
      </w:r>
    </w:p>
    <w:p>
      <w:pPr>
        <w:pStyle w:val="BookText"/>
      </w:pPr>
      <w:r>
        <w:rPr>
          <w:rFonts w:ascii="Amiri" w:hAnsi="Amiri" w:eastAsia="Amiri" w:cs="Amiri"/>
          <w:lang w:bidi="ar-SA"/>
          <w:color w:val="111111"/>
          <w:sz w:val="28"/>
          <w:szCs w:val="28"/>
          <w:rtl/>
        </w:rPr>
        <w:t xml:space="preserve">1 - مسخر بودن تمامى موجودات آسمان ها و زمين ، به اراده الهى و در جهت منافع آدميان</w:t>
      </w:r>
    </w:p>
    <w:p>
      <w:pPr>
        <w:pStyle w:val="BookText"/>
      </w:pPr>
      <w:r>
        <w:rPr>
          <w:rFonts w:ascii="Amiri" w:hAnsi="Amiri" w:eastAsia="Amiri" w:cs="Amiri"/>
          <w:lang w:bidi="ar-SA"/>
          <w:color w:val="111111"/>
          <w:sz w:val="28"/>
          <w:szCs w:val="28"/>
          <w:rtl/>
        </w:rPr>
        <w:t xml:space="preserve">و سخّر لكم ما فى السموت و ما فى الأرض</w:t>
      </w:r>
    </w:p>
    <w:p>
      <w:pPr>
        <w:pStyle w:val="BookText"/>
      </w:pPr>
      <w:r>
        <w:rPr>
          <w:rFonts w:ascii="Amiri" w:hAnsi="Amiri" w:eastAsia="Amiri" w:cs="Amiri"/>
          <w:lang w:bidi="ar-SA"/>
          <w:color w:val="111111"/>
          <w:sz w:val="28"/>
          <w:szCs w:val="28"/>
          <w:rtl/>
        </w:rPr>
        <w:t xml:space="preserve">«لام» در «لكم» براى منفعت است.</w:t>
      </w:r>
    </w:p>
    <w:p>
      <w:pPr>
        <w:pStyle w:val="BookText"/>
      </w:pPr>
      <w:r>
        <w:rPr>
          <w:rFonts w:ascii="Amiri" w:hAnsi="Amiri" w:eastAsia="Amiri" w:cs="Amiri"/>
          <w:lang w:bidi="ar-SA"/>
          <w:color w:val="111111"/>
          <w:sz w:val="28"/>
          <w:szCs w:val="28"/>
          <w:rtl/>
        </w:rPr>
        <w:t xml:space="preserve">7 - مسخّر بودن طبيعت در جهت منافع انسان ، در بردارنده درس هاى توحيدى براى اهل تفكّر</w:t>
      </w:r>
    </w:p>
    <w:p>
      <w:pPr>
        <w:pStyle w:val="BookText"/>
      </w:pPr>
      <w:r>
        <w:rPr>
          <w:rFonts w:ascii="Amiri" w:hAnsi="Amiri" w:eastAsia="Amiri" w:cs="Amiri"/>
          <w:lang w:bidi="ar-SA"/>
          <w:color w:val="111111"/>
          <w:sz w:val="28"/>
          <w:szCs w:val="28"/>
          <w:rtl/>
        </w:rPr>
        <w:t xml:space="preserve">اللّه الذى سخّر لكم البحر . .. و سخّر لكم ما فى السموت و ... إنّ فى ذلك لأيت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- 50 - 11 - 4</w:t>
      </w:r>
    </w:p>
    <w:p>
      <w:pPr>
        <w:pStyle w:val="BookText"/>
      </w:pPr>
      <w:r>
        <w:rPr>
          <w:rFonts w:ascii="IRNazanin" w:hAnsi="IRNazanin" w:eastAsia="IRNazanin" w:cs="IRNazanin"/>
          <w:lang w:bidi="fa-IR"/>
          <w:color w:val="111111"/>
          <w:sz w:val="28"/>
          <w:szCs w:val="28"/>
          <w:rtl/>
        </w:rPr>
        <w:t xml:space="preserve">4- مظاهر طبيعت با گستردگى و تنوع ، در خدمت منافع انسان</w:t>
      </w:r>
    </w:p>
    <w:p>
      <w:pPr>
        <w:pStyle w:val="BookText"/>
      </w:pPr>
      <w:r>
        <w:rPr>
          <w:rFonts w:ascii="IRNazanin" w:hAnsi="IRNazanin" w:eastAsia="IRNazanin" w:cs="IRNazanin"/>
          <w:lang w:bidi="fa-IR"/>
          <w:color w:val="111111"/>
          <w:sz w:val="28"/>
          <w:szCs w:val="28"/>
          <w:rtl/>
        </w:rPr>
        <w:t xml:space="preserve">و نزّلنا . .. فأنبتنا ... و النخل ... رزقًا للعباد</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- 51 - 57 - 3</w:t>
      </w:r>
    </w:p>
    <w:p>
      <w:pPr>
        <w:pStyle w:val="BookText"/>
      </w:pPr>
      <w:r>
        <w:rPr>
          <w:rFonts w:ascii="IRNazanin" w:hAnsi="IRNazanin" w:eastAsia="IRNazanin" w:cs="IRNazanin"/>
          <w:lang w:bidi="fa-IR"/>
          <w:color w:val="111111"/>
          <w:sz w:val="28"/>
          <w:szCs w:val="28"/>
          <w:rtl/>
        </w:rPr>
        <w:t xml:space="preserve">3 - عبادت خلق به درگاه خداوند ، سودمند به حال خود آنان</w:t>
      </w:r>
    </w:p>
    <w:p>
      <w:pPr>
        <w:pStyle w:val="BookText"/>
      </w:pPr>
      <w:r>
        <w:rPr>
          <w:rFonts w:ascii="Amiri" w:hAnsi="Amiri" w:eastAsia="Amiri" w:cs="Amiri"/>
          <w:lang w:bidi="ar-SA"/>
          <w:color w:val="111111"/>
          <w:sz w:val="28"/>
          <w:szCs w:val="28"/>
          <w:rtl/>
        </w:rPr>
        <w:t xml:space="preserve">و ما خلقت . .. إلاّ ليعبدون . و ما أُريد منهم من رزق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- 52 - 40 - 7</w:t>
      </w:r>
    </w:p>
    <w:p>
      <w:pPr>
        <w:pStyle w:val="BookText"/>
      </w:pPr>
      <w:r>
        <w:rPr>
          <w:rFonts w:ascii="IRNazanin" w:hAnsi="IRNazanin" w:eastAsia="IRNazanin" w:cs="IRNazanin"/>
          <w:lang w:bidi="fa-IR"/>
          <w:color w:val="111111"/>
          <w:sz w:val="28"/>
          <w:szCs w:val="28"/>
          <w:rtl/>
        </w:rPr>
        <w:t xml:space="preserve">7 - تكاليف مالى مورد درخواست دين ، در جهت منافع خود مردم است ; و نه پاداشى به رسالت پيامبر (صلی الله علیه و آله) . *</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IRNazanin" w:hAnsi="IRNazanin" w:eastAsia="IRNazanin" w:cs="IRNazanin"/>
          <w:lang w:bidi="fa-IR"/>
          <w:color w:val="111111"/>
          <w:sz w:val="28"/>
          <w:szCs w:val="28"/>
          <w:rtl/>
        </w:rPr>
        <w:t xml:space="preserve">با توجه به اين كه در شريعت تكاليف مالى هست، از «أم تسئلهم أجراً» استفاده مى شود كه آن تكاليف به عنوان مزد پيامبر(صلی الله علیه و آله) نمى باشد; چه اين كه آنها در نيازها و منافع خود جامعه اسلامى مصرف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- 67 - 15 - 2</w:t>
      </w:r>
    </w:p>
    <w:p>
      <w:pPr>
        <w:pStyle w:val="BookText"/>
      </w:pPr>
      <w:r>
        <w:rPr>
          <w:rFonts w:ascii="IRNazanin" w:hAnsi="IRNazanin" w:eastAsia="IRNazanin" w:cs="IRNazanin"/>
          <w:lang w:bidi="fa-IR"/>
          <w:color w:val="111111"/>
          <w:sz w:val="28"/>
          <w:szCs w:val="28"/>
          <w:rtl/>
        </w:rPr>
        <w:t xml:space="preserve">2 - خداوند ، زمين را به گونه اى آفريد كه در جهت مصالح و منافع انسان ها باشد .</w:t>
      </w:r>
    </w:p>
    <w:p>
      <w:pPr>
        <w:pStyle w:val="BookText"/>
      </w:pPr>
      <w:r>
        <w:rPr>
          <w:rFonts w:ascii="Amiri" w:hAnsi="Amiri" w:eastAsia="Amiri" w:cs="Amiri"/>
          <w:lang w:bidi="ar-SA"/>
          <w:color w:val="111111"/>
          <w:sz w:val="28"/>
          <w:szCs w:val="28"/>
          <w:rtl/>
        </w:rPr>
        <w:t xml:space="preserve">جعل لكم الأرض ذلولاً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- 71 - 19 - 3</w:t>
      </w:r>
    </w:p>
    <w:p>
      <w:pPr>
        <w:pStyle w:val="BookText"/>
      </w:pPr>
      <w:r>
        <w:rPr>
          <w:rFonts w:ascii="IRNazanin" w:hAnsi="IRNazanin" w:eastAsia="IRNazanin" w:cs="IRNazanin"/>
          <w:lang w:bidi="fa-IR"/>
          <w:color w:val="111111"/>
          <w:sz w:val="28"/>
          <w:szCs w:val="28"/>
          <w:rtl/>
        </w:rPr>
        <w:t xml:space="preserve">3 - گستردگى و پهناورى زمين ، براى انسان و در جهت مصالح و منافع او است .</w:t>
      </w:r>
    </w:p>
    <w:p>
      <w:pPr>
        <w:pStyle w:val="BookText"/>
      </w:pPr>
      <w:r>
        <w:rPr>
          <w:rFonts w:ascii="Amiri" w:hAnsi="Amiri" w:eastAsia="Amiri" w:cs="Amiri"/>
          <w:lang w:bidi="ar-SA"/>
          <w:color w:val="111111"/>
          <w:sz w:val="28"/>
          <w:szCs w:val="28"/>
          <w:rtl/>
        </w:rPr>
        <w:t xml:space="preserve">و اللّه جعل لكم الأرض بساطًا</w:t>
      </w:r>
    </w:p>
    <w:p>
      <w:pPr>
        <w:pStyle w:val="BookText"/>
      </w:pPr>
      <w:r>
        <w:rPr>
          <w:rFonts w:ascii="Amiri" w:hAnsi="Amiri" w:eastAsia="Amiri" w:cs="Amiri"/>
          <w:lang w:bidi="ar-SA"/>
          <w:color w:val="111111"/>
          <w:sz w:val="28"/>
          <w:szCs w:val="28"/>
          <w:rtl/>
        </w:rPr>
        <w:t xml:space="preserve">مطلب ياد شده، از تعبير «لكم» (براى شما)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- 71 - 20 - 2،3</w:t>
      </w:r>
    </w:p>
    <w:p>
      <w:pPr>
        <w:pStyle w:val="BookText"/>
      </w:pPr>
      <w:r>
        <w:rPr>
          <w:rFonts w:ascii="IRNazanin" w:hAnsi="IRNazanin" w:eastAsia="IRNazanin" w:cs="IRNazanin"/>
          <w:lang w:bidi="fa-IR"/>
          <w:color w:val="111111"/>
          <w:sz w:val="28"/>
          <w:szCs w:val="28"/>
          <w:rtl/>
        </w:rPr>
        <w:t xml:space="preserve">2 - خداوند ، زمين را به گونه اى آفريد كه انسان بتواند در آن راه هاى وسيع براى خود بسازد .</w:t>
      </w:r>
    </w:p>
    <w:p>
      <w:pPr>
        <w:pStyle w:val="BookText"/>
      </w:pPr>
      <w:r>
        <w:rPr>
          <w:rFonts w:ascii="Amiri" w:hAnsi="Amiri" w:eastAsia="Amiri" w:cs="Amiri"/>
          <w:lang w:bidi="ar-SA"/>
          <w:color w:val="111111"/>
          <w:sz w:val="28"/>
          <w:szCs w:val="28"/>
          <w:rtl/>
        </w:rPr>
        <w:t xml:space="preserve">لتسلكوا منها سبلاً فجاجًا</w:t>
      </w:r>
    </w:p>
    <w:p>
      <w:pPr>
        <w:pStyle w:val="BookText"/>
      </w:pPr>
      <w:r>
        <w:rPr>
          <w:rFonts w:ascii="IRNazanin" w:hAnsi="IRNazanin" w:eastAsia="IRNazanin" w:cs="IRNazanin"/>
          <w:lang w:bidi="fa-IR"/>
          <w:color w:val="111111"/>
          <w:sz w:val="28"/>
          <w:szCs w:val="28"/>
          <w:rtl/>
        </w:rPr>
        <w:t xml:space="preserve">برخى از مفسران، بر آنند كه چون فعل «سلك» با «من» متعدى شده است، متضمن معناى اتخاذ است; يعنى، «لتتخذوا لأنفسكم منها سبلاً. ..».</w:t>
      </w:r>
    </w:p>
    <w:p>
      <w:pPr>
        <w:pStyle w:val="BookText"/>
      </w:pPr>
      <w:r>
        <w:rPr>
          <w:rFonts w:ascii="IRNazanin" w:hAnsi="IRNazanin" w:eastAsia="IRNazanin" w:cs="IRNazanin"/>
          <w:lang w:bidi="fa-IR"/>
          <w:color w:val="111111"/>
          <w:sz w:val="28"/>
          <w:szCs w:val="28"/>
          <w:rtl/>
        </w:rPr>
        <w:t xml:space="preserve">3 - آفرينش زمين به صورت گسترده و پهناور ، به منظور ميسّر شدن راه هاى گشاده و روشن براى بشر است .</w:t>
      </w:r>
    </w:p>
    <w:p>
      <w:pPr>
        <w:pStyle w:val="BookText"/>
      </w:pPr>
      <w:r>
        <w:rPr>
          <w:rFonts w:ascii="Amiri" w:hAnsi="Amiri" w:eastAsia="Amiri" w:cs="Amiri"/>
          <w:lang w:bidi="ar-SA"/>
          <w:color w:val="111111"/>
          <w:sz w:val="28"/>
          <w:szCs w:val="28"/>
          <w:rtl/>
        </w:rPr>
        <w:t xml:space="preserve">و اللّه جعل لكم الأرض بساطًا . لتسلكوا منها سبلاً فجاجًا</w:t>
      </w:r>
    </w:p>
    <w:p>
      <w:pPr>
        <w:pStyle w:val="BookText"/>
      </w:pPr>
      <w:r>
        <w:rPr>
          <w:rFonts w:ascii="Amiri" w:hAnsi="Amiri" w:eastAsia="Amiri" w:cs="Amiri"/>
          <w:lang w:bidi="ar-SA"/>
          <w:color w:val="111111"/>
          <w:sz w:val="28"/>
          <w:szCs w:val="28"/>
          <w:rtl/>
        </w:rPr>
        <w:t xml:space="preserve">برداشت ياد شده، از لام «لتسلكوا» - كه براى غايت و يا تعليل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- 80 - 32 - 1</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475" w:name="pg6489_61565"/>
    <w:bookmarkEnd w:id="475"/>
    <w:p>
      <w:pPr>
        <w:pStyle w:val="BookText"/>
      </w:pPr>
      <w:r>
        <w:rPr>
          <w:rFonts w:ascii="IRNazanin" w:hAnsi="IRNazanin" w:eastAsia="IRNazanin" w:cs="IRNazanin"/>
          <w:lang w:bidi="fa-IR"/>
          <w:color w:val="111111"/>
          <w:sz w:val="28"/>
          <w:szCs w:val="28"/>
          <w:rtl/>
        </w:rPr>
        <w:t xml:space="preserve">1 - آب ، زمين ، دانه ها ، انگور ، سبزيجات ، زيتون ، نخل ، بوستان ، ميوه و چراگاه ، آفريده هاى خداوند و در خدمت منافع انسان و دام هاى آنان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اسم مصدر و جايگزين مصدر حقيقى «تمتيعاً»(بهره رساندن) است (لسان العرب). اين كلمه، مفعول له و بيانگر علت پيدايش نعمت هايى است كه در آيات پيشين ذكر شد.</w:t>
      </w:r>
    </w:p>
    <w:p>
      <w:pPr>
        <w:pStyle w:val="Heading2"/>
      </w:pPr>
      <w:bookmarkStart w:id="1870" w:name="_Toc1105"/>
      <w:r>
        <w:t>1104- منافع انسان ها</w:t>
      </w:r>
      <w:bookmarkEnd w:id="1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- 25 - 47 - 5</w:t>
      </w:r>
    </w:p>
    <w:p>
      <w:pPr>
        <w:pStyle w:val="BookText"/>
      </w:pPr>
      <w:r>
        <w:rPr>
          <w:rFonts w:ascii="IRNazanin" w:hAnsi="IRNazanin" w:eastAsia="IRNazanin" w:cs="IRNazanin"/>
          <w:lang w:bidi="fa-IR"/>
          <w:color w:val="111111"/>
          <w:sz w:val="28"/>
          <w:szCs w:val="28"/>
          <w:rtl/>
        </w:rPr>
        <w:t xml:space="preserve">5 - گردش شب و روز و آرامش در شب و تلاش روزانه ، در راستاى تأمين نياز ها و منافع انسان ها و هماهنگ با آنها است .</w:t>
      </w:r>
    </w:p>
    <w:p>
      <w:pPr>
        <w:pStyle w:val="BookText"/>
      </w:pPr>
      <w:r>
        <w:rPr>
          <w:rFonts w:ascii="Amiri" w:hAnsi="Amiri" w:eastAsia="Amiri" w:cs="Amiri"/>
          <w:lang w:bidi="ar-SA"/>
          <w:color w:val="111111"/>
          <w:sz w:val="28"/>
          <w:szCs w:val="28"/>
          <w:rtl/>
        </w:rPr>
        <w:t xml:space="preserve">و هو الذى جعل لكم الّيل لباسًا و النوم سباتًا و جعل النهار نشورًا</w:t>
      </w:r>
    </w:p>
    <w:p>
      <w:pPr>
        <w:pStyle w:val="BookText"/>
      </w:pPr>
      <w:r>
        <w:rPr>
          <w:rFonts w:ascii="Amiri" w:hAnsi="Amiri" w:eastAsia="Amiri" w:cs="Amiri"/>
          <w:lang w:bidi="ar-SA"/>
          <w:color w:val="111111"/>
          <w:sz w:val="28"/>
          <w:szCs w:val="28"/>
          <w:rtl/>
        </w:rPr>
        <w:t xml:space="preserve">برداشت فوق، از لام «لكم» - كه براى انتفاع است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- 36 - 60 - 12</w:t>
      </w:r>
    </w:p>
    <w:p>
      <w:pPr>
        <w:pStyle w:val="BookText"/>
      </w:pPr>
      <w:r>
        <w:rPr>
          <w:rFonts w:ascii="Amiri" w:hAnsi="Amiri" w:eastAsia="Amiri" w:cs="Amiri"/>
          <w:lang w:bidi="ar-SA"/>
          <w:color w:val="111111"/>
          <w:sz w:val="28"/>
          <w:szCs w:val="28"/>
          <w:rtl/>
        </w:rPr>
        <w:t xml:space="preserve">12 - احكام و توصيه هاى الهى ، برخوردار از حكمت و فلسفه و در جهت منافع و مصالح انسان ها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إنّه لكم عدوًّ مبين</w:t>
      </w:r>
    </w:p>
    <w:p>
      <w:pPr>
        <w:pStyle w:val="BookText"/>
      </w:pPr>
      <w:r>
        <w:rPr>
          <w:rFonts w:ascii="IRNazanin" w:hAnsi="IRNazanin" w:eastAsia="IRNazanin" w:cs="IRNazanin"/>
          <w:lang w:bidi="fa-IR"/>
          <w:color w:val="111111"/>
          <w:sz w:val="28"/>
          <w:szCs w:val="28"/>
          <w:rtl/>
        </w:rPr>
        <w:t xml:space="preserve">توصيه خداوند به اطاعت نكردن از شيطان و بيان فلسفه و چرايى آن (إنّه لكم عدوٌّ مبين)، حاكى از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- 46 - 12 - 6</w:t>
      </w:r>
    </w:p>
    <w:p>
      <w:pPr>
        <w:pStyle w:val="BookText"/>
      </w:pPr>
      <w:r>
        <w:rPr>
          <w:rFonts w:ascii="IRNazanin" w:hAnsi="IRNazanin" w:eastAsia="IRNazanin" w:cs="IRNazanin"/>
          <w:lang w:bidi="fa-IR"/>
          <w:color w:val="111111"/>
          <w:sz w:val="28"/>
          <w:szCs w:val="28"/>
          <w:rtl/>
        </w:rPr>
        <w:t xml:space="preserve">6- كتاب هاى آسمانى ، پيامدار رحمت براى خلق و دربردارنده منافع حقيقى آنان</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از لحن آيه شريفه استفاده مى شود كه قرآن نيز مانند تورات، امام و رحمت است و اين دو بعد، مخصوص به كتاب موسى نيست; بلكه ويژگى تمامى كتاب هاى آسمانى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- 51 - 51 - 5</w:t>
      </w:r>
    </w:p>
    <w:p>
      <w:pPr>
        <w:pStyle w:val="BookText"/>
      </w:pPr>
      <w:r>
        <w:rPr>
          <w:rFonts w:ascii="IRNazanin" w:hAnsi="IRNazanin" w:eastAsia="IRNazanin" w:cs="IRNazanin"/>
          <w:lang w:bidi="fa-IR"/>
          <w:color w:val="111111"/>
          <w:sz w:val="28"/>
          <w:szCs w:val="28"/>
          <w:rtl/>
        </w:rPr>
        <w:t xml:space="preserve">5 - هشدار هاى پيامبر (صلی الله علیه و آله) ، روشن و در جهت منافع آدميان</w:t>
      </w:r>
    </w:p>
    <w:p>
      <w:pPr>
        <w:pStyle w:val="BookText"/>
      </w:pPr>
      <w:r>
        <w:rPr>
          <w:rFonts w:ascii="Amiri" w:hAnsi="Amiri" w:eastAsia="Amiri" w:cs="Amiri"/>
          <w:lang w:bidi="ar-SA"/>
          <w:color w:val="111111"/>
          <w:sz w:val="28"/>
          <w:szCs w:val="28"/>
          <w:rtl/>
        </w:rPr>
        <w:t xml:space="preserve">إنّى لكم منه نذير مبين</w:t>
      </w:r>
    </w:p>
    <w:p>
      <w:pPr>
        <w:pStyle w:val="BookText"/>
      </w:pPr>
      <w:r>
        <w:rPr>
          <w:rFonts w:ascii="IRNazanin" w:hAnsi="IRNazanin" w:eastAsia="IRNazanin" w:cs="IRNazanin"/>
          <w:lang w:bidi="fa-IR"/>
          <w:color w:val="111111"/>
          <w:sz w:val="28"/>
          <w:szCs w:val="28"/>
          <w:rtl/>
        </w:rPr>
        <w:t xml:space="preserve">لام در «لكم» بيانگر انتفاع است.</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476" w:name="pg6489_61566"/>
    <w:bookmarkEnd w:id="476"/>
    <w:p>
      <w:pPr>
        <w:pStyle w:val="Heading2"/>
      </w:pPr>
      <w:bookmarkStart w:id="1871" w:name="_Toc1106"/>
      <w:r>
        <w:t>1105- منت بر انسان</w:t>
      </w:r>
      <w:bookmarkEnd w:id="1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- 17 - 70 - 7</w:t>
      </w:r>
    </w:p>
    <w:p>
      <w:pPr>
        <w:pStyle w:val="BookText"/>
      </w:pPr>
      <w:r>
        <w:rPr>
          <w:rFonts w:ascii="Amiri" w:hAnsi="Amiri" w:eastAsia="Amiri" w:cs="Amiri"/>
          <w:lang w:bidi="ar-SA"/>
          <w:color w:val="111111"/>
          <w:sz w:val="28"/>
          <w:szCs w:val="28"/>
          <w:rtl/>
        </w:rPr>
        <w:t xml:space="preserve">7- امتنان خدا بر آدميان به خاطر بهره مند كردن آنان از كرامت انسانى و نيز ذخيره هاى معيشتى دريا و خشكى</w:t>
      </w:r>
    </w:p>
    <w:p>
      <w:pPr>
        <w:pStyle w:val="BookText"/>
      </w:pPr>
      <w:r>
        <w:rPr>
          <w:rFonts w:ascii="Amiri" w:hAnsi="Amiri" w:eastAsia="Amiri" w:cs="Amiri"/>
          <w:lang w:bidi="ar-SA"/>
          <w:color w:val="111111"/>
          <w:sz w:val="28"/>
          <w:szCs w:val="28"/>
          <w:rtl/>
        </w:rPr>
        <w:t xml:space="preserve">و لقد كرّمنا بنى ءادم و حملنهم . .. و رزقنهم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- 31 - 20 - 11</w:t>
      </w:r>
    </w:p>
    <w:p>
      <w:pPr>
        <w:pStyle w:val="BookText"/>
      </w:pPr>
      <w:r>
        <w:rPr>
          <w:rFonts w:ascii="IRNazanin" w:hAnsi="IRNazanin" w:eastAsia="IRNazanin" w:cs="IRNazanin"/>
          <w:lang w:bidi="fa-IR"/>
          <w:color w:val="111111"/>
          <w:sz w:val="28"/>
          <w:szCs w:val="28"/>
          <w:rtl/>
        </w:rPr>
        <w:t xml:space="preserve">11 - منت گزارى خداوند بر انسان ، به خاطر قرار دادن منافع طبيعت در خدمت وى</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- 55 - 55 - 1</w:t>
      </w:r>
    </w:p>
    <w:p>
      <w:pPr>
        <w:pStyle w:val="BookText"/>
      </w:pPr>
      <w:r>
        <w:rPr>
          <w:rFonts w:ascii="IRNazanin" w:hAnsi="IRNazanin" w:eastAsia="IRNazanin" w:cs="IRNazanin"/>
          <w:lang w:bidi="fa-IR"/>
          <w:color w:val="111111"/>
          <w:sz w:val="28"/>
          <w:szCs w:val="28"/>
          <w:rtl/>
        </w:rPr>
        <w:t xml:space="preserve">1 - امتنان خداوند بر خلق ، به خاطر قرار دادن پاداش هايى چون نعمت هاى بهشت براى ايشان</w:t>
      </w:r>
    </w:p>
    <w:p>
      <w:pPr>
        <w:pStyle w:val="BookText"/>
      </w:pPr>
      <w:r>
        <w:rPr>
          <w:rFonts w:ascii="Amiri" w:hAnsi="Amiri" w:eastAsia="Amiri" w:cs="Amiri"/>
          <w:lang w:bidi="ar-SA"/>
          <w:color w:val="111111"/>
          <w:sz w:val="28"/>
          <w:szCs w:val="28"/>
          <w:rtl/>
        </w:rPr>
        <w:t xml:space="preserve">متّكين على فرش . .. فبأىّ ءالآء ربّكما تكذّبان</w:t>
      </w:r>
    </w:p>
    <w:p>
      <w:pPr>
        <w:pStyle w:val="Heading2"/>
      </w:pPr>
      <w:bookmarkStart w:id="1872" w:name="_Toc1107"/>
      <w:r>
        <w:t>1106- منت بر انسان ها</w:t>
      </w:r>
      <w:bookmarkEnd w:id="1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- 55 - 11 - 1</w:t>
      </w:r>
    </w:p>
    <w:p>
      <w:pPr>
        <w:pStyle w:val="BookText"/>
      </w:pPr>
      <w:r>
        <w:rPr>
          <w:rFonts w:ascii="Amiri" w:hAnsi="Amiri" w:eastAsia="Amiri" w:cs="Amiri"/>
          <w:lang w:bidi="ar-SA"/>
          <w:color w:val="111111"/>
          <w:sz w:val="28"/>
          <w:szCs w:val="28"/>
          <w:rtl/>
        </w:rPr>
        <w:t xml:space="preserve">1 - امتنان الهى بر خلق ، به خاطر قرار دادن انواع ميوه ها در زمين ، براى آنان</w:t>
      </w:r>
    </w:p>
    <w:p>
      <w:pPr>
        <w:pStyle w:val="BookText"/>
      </w:pPr>
      <w:r>
        <w:rPr>
          <w:rFonts w:ascii="Amiri" w:hAnsi="Amiri" w:eastAsia="Amiri" w:cs="Amiri"/>
          <w:lang w:bidi="ar-SA"/>
          <w:color w:val="111111"/>
          <w:sz w:val="28"/>
          <w:szCs w:val="28"/>
          <w:rtl/>
        </w:rPr>
        <w:t xml:space="preserve">و الأرض وضعها للأنام . فيها فكهة</w:t>
      </w:r>
    </w:p>
    <w:p>
      <w:pPr>
        <w:pStyle w:val="BookText"/>
      </w:pPr>
      <w:r>
        <w:rPr>
          <w:rFonts w:ascii="IRNazanin" w:hAnsi="IRNazanin" w:eastAsia="IRNazanin" w:cs="IRNazanin"/>
          <w:lang w:bidi="fa-IR"/>
          <w:color w:val="111111"/>
          <w:sz w:val="28"/>
          <w:szCs w:val="28"/>
          <w:rtl/>
        </w:rPr>
        <w:t xml:space="preserve">واژه «فاكهة» بر مطلق ميوه - از هر نوع باشد - اطلاق مى شود (قاموس المحيط).</w:t>
      </w:r>
    </w:p>
    <w:p>
      <w:pPr>
        <w:pStyle w:val="Heading2"/>
      </w:pPr>
      <w:bookmarkStart w:id="1873" w:name="_Toc1108"/>
      <w:r>
        <w:t>1107- منشأ ادراك انسان</w:t>
      </w:r>
      <w:bookmarkEnd w:id="1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- 32 - 9 - 11</w:t>
      </w:r>
    </w:p>
    <w:p>
      <w:pPr>
        <w:pStyle w:val="BookText"/>
      </w:pPr>
      <w:r>
        <w:rPr>
          <w:rFonts w:ascii="Amiri" w:hAnsi="Amiri" w:eastAsia="Amiri" w:cs="Amiri"/>
          <w:lang w:bidi="ar-SA"/>
          <w:color w:val="111111"/>
          <w:sz w:val="28"/>
          <w:szCs w:val="28"/>
          <w:rtl/>
        </w:rPr>
        <w:t xml:space="preserve">11 - قدرت شنوايى و بينايى و درك انسان ، از روح او است .</w:t>
      </w:r>
    </w:p>
    <w:p>
      <w:pPr>
        <w:pStyle w:val="BookText"/>
      </w:pPr>
      <w:r>
        <w:rPr>
          <w:rFonts w:ascii="Amiri" w:hAnsi="Amiri" w:eastAsia="Amiri" w:cs="Amiri"/>
          <w:lang w:bidi="ar-SA"/>
          <w:color w:val="111111"/>
          <w:sz w:val="28"/>
          <w:szCs w:val="28"/>
          <w:rtl/>
        </w:rPr>
        <w:t xml:space="preserve">نفخ فيه من روحه و جعل لكم السمع و الأبصر و الأفئدة</w:t>
      </w:r>
    </w:p>
    <w:p>
      <w:pPr>
        <w:pStyle w:val="BookText"/>
      </w:pPr>
      <w:r>
        <w:rPr>
          <w:rFonts w:ascii="IRNazanin" w:hAnsi="IRNazanin" w:eastAsia="IRNazanin" w:cs="IRNazanin"/>
          <w:lang w:bidi="fa-IR"/>
          <w:color w:val="111111"/>
          <w:sz w:val="28"/>
          <w:szCs w:val="28"/>
          <w:rtl/>
        </w:rPr>
        <w:t xml:space="preserve">التفات از غيبت به خطاب، در آيه مى تواند به اين جهت باشد كه پس از دميده شدن روح، انسان، لايق خطاب مى شود و اين حكايت كننده آن است كه روح، چنين توانى را براى انسان ايجاد مى كند.</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477" w:name="pg6489_61567"/>
    <w:bookmarkEnd w:id="477"/>
    <w:p>
      <w:pPr>
        <w:pStyle w:val="Heading2"/>
      </w:pPr>
      <w:bookmarkStart w:id="1874" w:name="_Toc1109"/>
      <w:r>
        <w:t>1108- منشأ اراده انسان</w:t>
      </w:r>
      <w:bookmarkEnd w:id="1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- 48 - 20 - 8</w:t>
      </w:r>
    </w:p>
    <w:p>
      <w:pPr>
        <w:pStyle w:val="BookText"/>
      </w:pPr>
      <w:r>
        <w:rPr>
          <w:rFonts w:ascii="Amiri" w:hAnsi="Amiri" w:eastAsia="Amiri" w:cs="Amiri"/>
          <w:lang w:bidi="ar-SA"/>
          <w:color w:val="111111"/>
          <w:sz w:val="28"/>
          <w:szCs w:val="28"/>
          <w:rtl/>
        </w:rPr>
        <w:t xml:space="preserve">8 - اراده و اقتدار خداوند ، حاكم بر اراده و اقتدار انسان ها</w:t>
      </w:r>
    </w:p>
    <w:p>
      <w:pPr>
        <w:pStyle w:val="BookText"/>
      </w:pPr>
      <w:r>
        <w:rPr>
          <w:rFonts w:ascii="Amiri" w:hAnsi="Amiri" w:eastAsia="Amiri" w:cs="Amiri"/>
          <w:lang w:bidi="ar-SA"/>
          <w:color w:val="111111"/>
          <w:sz w:val="28"/>
          <w:szCs w:val="28"/>
          <w:rtl/>
        </w:rPr>
        <w:t xml:space="preserve">و كفّ أيدى الناس عنكم</w:t>
      </w:r>
    </w:p>
    <w:p>
      <w:pPr>
        <w:pStyle w:val="BookText"/>
      </w:pPr>
      <w:r>
        <w:rPr>
          <w:rFonts w:ascii="Amiri" w:hAnsi="Amiri" w:eastAsia="Amiri" w:cs="Amiri"/>
          <w:lang w:bidi="ar-SA"/>
          <w:color w:val="111111"/>
          <w:sz w:val="28"/>
          <w:szCs w:val="28"/>
          <w:rtl/>
        </w:rPr>
        <w:t xml:space="preserve">تعبير «كفّ. ..»، مى رساند كه اراده الهى، فائق بر قدرت و اراده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- 81 - 29 - 1</w:t>
      </w:r>
    </w:p>
    <w:p>
      <w:pPr>
        <w:pStyle w:val="BookText"/>
      </w:pPr>
      <w:r>
        <w:rPr>
          <w:rFonts w:ascii="IRNazanin" w:hAnsi="IRNazanin" w:eastAsia="IRNazanin" w:cs="IRNazanin"/>
          <w:lang w:bidi="fa-IR"/>
          <w:color w:val="111111"/>
          <w:sz w:val="28"/>
          <w:szCs w:val="28"/>
          <w:rtl/>
        </w:rPr>
        <w:t xml:space="preserve">1 - تصميم انسان به آموختن و پيمودن راه راست ، در گرو اراده و خواست خداوند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مفعول محذوف «و ما تشاءون» - به قرينه آيه قبل - تعبيرى نظير «أن تستقيموا» است.</w:t>
      </w:r>
    </w:p>
    <w:p>
      <w:pPr>
        <w:pStyle w:val="Heading2"/>
      </w:pPr>
      <w:bookmarkStart w:id="1875" w:name="_Toc1110"/>
      <w:r>
        <w:t>1109- منشأ ازدياد نسل انسان</w:t>
      </w:r>
      <w:bookmarkEnd w:id="1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- 67 - 24 - 1،2</w:t>
      </w:r>
    </w:p>
    <w:p>
      <w:pPr>
        <w:pStyle w:val="BookText"/>
      </w:pPr>
      <w:r>
        <w:rPr>
          <w:rFonts w:ascii="Amiri" w:hAnsi="Amiri" w:eastAsia="Amiri" w:cs="Amiri"/>
          <w:lang w:bidi="ar-SA"/>
          <w:color w:val="111111"/>
          <w:sz w:val="28"/>
          <w:szCs w:val="28"/>
          <w:rtl/>
        </w:rPr>
        <w:t xml:space="preserve">1 - خداوند ، خالق انسان و تكثير كننده نسل او است .</w:t>
      </w:r>
    </w:p>
    <w:p>
      <w:pPr>
        <w:pStyle w:val="BookText"/>
      </w:pPr>
      <w:r>
        <w:rPr>
          <w:rFonts w:ascii="Amiri" w:hAnsi="Amiri" w:eastAsia="Amiri" w:cs="Amiri"/>
          <w:lang w:bidi="ar-SA"/>
          <w:color w:val="111111"/>
          <w:sz w:val="28"/>
          <w:szCs w:val="28"/>
          <w:rtl/>
        </w:rPr>
        <w:t xml:space="preserve">قل هو الذى ذرأكم</w:t>
      </w:r>
    </w:p>
    <w:p>
      <w:pPr>
        <w:pStyle w:val="BookText"/>
      </w:pPr>
      <w:r>
        <w:rPr>
          <w:rFonts w:ascii="IRNazanin" w:hAnsi="IRNazanin" w:eastAsia="IRNazanin" w:cs="IRNazanin"/>
          <w:lang w:bidi="fa-IR"/>
          <w:color w:val="111111"/>
          <w:sz w:val="28"/>
          <w:szCs w:val="28"/>
          <w:rtl/>
        </w:rPr>
        <w:t xml:space="preserve">«ذرأ»به معناى خلق است; ولى به گفته برخى از مفسران و اهل لغت، اين واژه در آيه شريفه و آيات مشابه آن، به معناى تكثير نسل بشر است (برگرفته از لسان العرب).</w:t>
      </w:r>
    </w:p>
    <w:p>
      <w:pPr>
        <w:pStyle w:val="BookText"/>
      </w:pPr>
      <w:r>
        <w:rPr>
          <w:rFonts w:ascii="IRNazanin" w:hAnsi="IRNazanin" w:eastAsia="IRNazanin" w:cs="IRNazanin"/>
          <w:lang w:bidi="fa-IR"/>
          <w:color w:val="111111"/>
          <w:sz w:val="28"/>
          <w:szCs w:val="28"/>
          <w:rtl/>
        </w:rPr>
        <w:t xml:space="preserve">2 - پيامبر (صلی الله علیه و آله) ، مأمور توجه دادن مردم به مبدأ پيدايش انسان ها و تكثير نسل او</w:t>
      </w:r>
    </w:p>
    <w:p>
      <w:pPr>
        <w:pStyle w:val="BookText"/>
      </w:pPr>
      <w:r>
        <w:rPr>
          <w:rFonts w:ascii="Amiri" w:hAnsi="Amiri" w:eastAsia="Amiri" w:cs="Amiri"/>
          <w:lang w:bidi="ar-SA"/>
          <w:color w:val="111111"/>
          <w:sz w:val="28"/>
          <w:szCs w:val="28"/>
          <w:rtl/>
        </w:rPr>
        <w:t xml:space="preserve">قل هو الذى ذرأكم فى الأرض</w:t>
      </w:r>
    </w:p>
    <w:p>
      <w:pPr>
        <w:pStyle w:val="Heading2"/>
      </w:pPr>
      <w:bookmarkStart w:id="1876" w:name="_Toc1111"/>
      <w:r>
        <w:t>1110- منشأ ازدياد نسل انسان ها</w:t>
      </w:r>
      <w:bookmarkEnd w:id="1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- 49 - 13 - 3</w:t>
      </w:r>
    </w:p>
    <w:p>
      <w:pPr>
        <w:pStyle w:val="BookText"/>
      </w:pPr>
      <w:r>
        <w:rPr>
          <w:rFonts w:ascii="IRNazanin" w:hAnsi="IRNazanin" w:eastAsia="IRNazanin" w:cs="IRNazanin"/>
          <w:lang w:bidi="fa-IR"/>
          <w:color w:val="111111"/>
          <w:sz w:val="28"/>
          <w:szCs w:val="28"/>
          <w:rtl/>
        </w:rPr>
        <w:t xml:space="preserve">3 - آفرينش نسل گسترده بشر ، از يك زن و مرد ( آدم و حوا ) به وسيله خداوند ، نمود عظمت آفريدگار</w:t>
      </w:r>
    </w:p>
    <w:p>
      <w:pPr>
        <w:pStyle w:val="BookText"/>
      </w:pPr>
      <w:r>
        <w:rPr>
          <w:rFonts w:ascii="Amiri" w:hAnsi="Amiri" w:eastAsia="Amiri" w:cs="Amiri"/>
          <w:lang w:bidi="ar-SA"/>
          <w:color w:val="111111"/>
          <w:sz w:val="28"/>
          <w:szCs w:val="28"/>
          <w:rtl/>
        </w:rPr>
        <w:t xml:space="preserve">إنّا خلقنكم من ذكر و أنثى</w:t>
      </w:r>
    </w:p>
    <w:p>
      <w:pPr>
        <w:pStyle w:val="BookText"/>
      </w:pPr>
      <w:r>
        <w:rPr>
          <w:rFonts w:ascii="IRNazanin" w:hAnsi="IRNazanin" w:eastAsia="IRNazanin" w:cs="IRNazanin"/>
          <w:lang w:bidi="fa-IR"/>
          <w:color w:val="111111"/>
          <w:sz w:val="28"/>
          <w:szCs w:val="28"/>
          <w:rtl/>
        </w:rPr>
        <w:t xml:space="preserve">تأكيد بر «نا»ى متكلم و انتساب خلقت به خداوند، مى تواند پيام مذكور را نيز دربرداشته باشد.</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478" w:name="pg6489_61568"/>
    <w:bookmarkEnd w:id="478"/>
    <w:p>
      <w:pPr>
        <w:pStyle w:val="Heading2"/>
      </w:pPr>
      <w:bookmarkStart w:id="1877" w:name="_Toc1112"/>
      <w:r>
        <w:t>1111- منشأ استعداد انسان</w:t>
      </w:r>
      <w:bookmarkEnd w:id="1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- 96 - 4 - 8</w:t>
      </w:r>
    </w:p>
    <w:p>
      <w:pPr>
        <w:pStyle w:val="BookText"/>
      </w:pPr>
      <w:r>
        <w:rPr>
          <w:rFonts w:ascii="Amiri" w:hAnsi="Amiri" w:eastAsia="Amiri" w:cs="Amiri"/>
          <w:lang w:bidi="ar-SA"/>
          <w:color w:val="111111"/>
          <w:sz w:val="28"/>
          <w:szCs w:val="28"/>
          <w:rtl/>
        </w:rPr>
        <w:t xml:space="preserve">8 - توانا ساختن انسان بر خواندن و نوشتن و آموختن علوم به او ، برخاسته از كرم والاى خداوند است .</w:t>
      </w:r>
    </w:p>
    <w:p>
      <w:pPr>
        <w:pStyle w:val="BookText"/>
      </w:pPr>
      <w:r>
        <w:rPr>
          <w:rFonts w:ascii="Amiri" w:hAnsi="Amiri" w:eastAsia="Amiri" w:cs="Amiri"/>
          <w:lang w:bidi="ar-SA"/>
          <w:color w:val="111111"/>
          <w:sz w:val="28"/>
          <w:szCs w:val="28"/>
          <w:rtl/>
        </w:rPr>
        <w:t xml:space="preserve">و ربّك الأكرم . الذى علّم بالقلم</w:t>
      </w:r>
    </w:p>
    <w:p>
      <w:pPr>
        <w:pStyle w:val="Heading2"/>
      </w:pPr>
      <w:bookmarkStart w:id="1878" w:name="_Toc1113"/>
      <w:r>
        <w:t>1112- منشأ استعدادهاى انسان</w:t>
      </w:r>
      <w:bookmarkEnd w:id="1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- 11 - 61 - 15،16</w:t>
      </w:r>
    </w:p>
    <w:p>
      <w:pPr>
        <w:pStyle w:val="BookText"/>
      </w:pPr>
      <w:r>
        <w:rPr>
          <w:rFonts w:ascii="IRNazanin" w:hAnsi="IRNazanin" w:eastAsia="IRNazanin" w:cs="IRNazanin"/>
          <w:lang w:bidi="fa-IR"/>
          <w:color w:val="111111"/>
          <w:sz w:val="28"/>
          <w:szCs w:val="28"/>
          <w:rtl/>
        </w:rPr>
        <w:t xml:space="preserve">15- خداوند ، توان و استعدادِ آباد كردن زمين را به آدميان عطا كرده و ايشان را به سوى آبادانى گرايش داده است .</w:t>
      </w:r>
    </w:p>
    <w:p>
      <w:pPr>
        <w:pStyle w:val="BookText"/>
      </w:pPr>
      <w:r>
        <w:rPr>
          <w:rFonts w:ascii="Amiri" w:hAnsi="Amiri" w:eastAsia="Amiri" w:cs="Amiri"/>
          <w:lang w:bidi="ar-SA"/>
          <w:color w:val="111111"/>
          <w:sz w:val="28"/>
          <w:szCs w:val="28"/>
          <w:rtl/>
        </w:rPr>
        <w:t xml:space="preserve">واستعمركم فيها</w:t>
      </w:r>
    </w:p>
    <w:p>
      <w:pPr>
        <w:pStyle w:val="BookText"/>
      </w:pPr>
      <w:r>
        <w:rPr>
          <w:rFonts w:ascii="IRNazanin" w:hAnsi="IRNazanin" w:eastAsia="IRNazanin" w:cs="IRNazanin"/>
          <w:lang w:bidi="fa-IR"/>
          <w:color w:val="111111"/>
          <w:sz w:val="28"/>
          <w:szCs w:val="28"/>
          <w:rtl/>
        </w:rPr>
        <w:t xml:space="preserve">استعمره فيه، يعنى: «جعله يعمره; وى را آبادكننده آن قرار داد» (لسان العرب). بر اين اساس «استعمركم فيها» چنين معنا مى شود: خداوند شما را اين گونه قرار داده و آفريده است كه زمين را آباد سازيد; يعنى، توان آبادسازى زمين را به شما عطا كرده و نياز به آن را در شما ايجاد كرده است تا همواره به سمت آبادسازى زمين در حركت باشيد.</w:t>
      </w:r>
    </w:p>
    <w:p>
      <w:pPr>
        <w:pStyle w:val="BookText"/>
      </w:pPr>
      <w:r>
        <w:rPr>
          <w:rFonts w:ascii="IRNazanin" w:hAnsi="IRNazanin" w:eastAsia="IRNazanin" w:cs="IRNazanin"/>
          <w:lang w:bidi="fa-IR"/>
          <w:color w:val="111111"/>
          <w:sz w:val="28"/>
          <w:szCs w:val="28"/>
          <w:rtl/>
        </w:rPr>
        <w:t xml:space="preserve">16- خداوند ، به دليل اعطاى توان و استعداد به بشر براى آبادسازى زمين ، شايسته و بايسته پرستش است .</w:t>
      </w:r>
    </w:p>
    <w:p>
      <w:pPr>
        <w:pStyle w:val="BookText"/>
      </w:pPr>
      <w:r>
        <w:rPr>
          <w:rFonts w:ascii="Amiri" w:hAnsi="Amiri" w:eastAsia="Amiri" w:cs="Amiri"/>
          <w:lang w:bidi="ar-SA"/>
          <w:color w:val="111111"/>
          <w:sz w:val="28"/>
          <w:szCs w:val="28"/>
          <w:rtl/>
        </w:rPr>
        <w:t xml:space="preserve">اعبدوا الله . .. استعمركم فيها</w:t>
      </w:r>
    </w:p>
    <w:p>
      <w:pPr>
        <w:pStyle w:val="BookText"/>
      </w:pPr>
      <w:r>
        <w:rPr>
          <w:rFonts w:ascii="Amiri" w:hAnsi="Amiri" w:eastAsia="Amiri" w:cs="Amiri"/>
          <w:lang w:bidi="ar-SA"/>
          <w:color w:val="111111"/>
          <w:sz w:val="28"/>
          <w:szCs w:val="28"/>
          <w:rtl/>
        </w:rPr>
        <w:t xml:space="preserve">جمله «استعمركم فيها» نيز همانند «هوأنشأكم» دليل براى «اعبدوا الله» مى باشد.</w:t>
      </w:r>
    </w:p>
    <w:p>
      <w:pPr>
        <w:pStyle w:val="Heading2"/>
      </w:pPr>
      <w:bookmarkStart w:id="1879" w:name="_Toc1114"/>
      <w:r>
        <w:t>1113- منشأ امور انسان ها در قيامت</w:t>
      </w:r>
      <w:bookmarkEnd w:id="1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- 82 - 19 - 8</w:t>
      </w:r>
    </w:p>
    <w:p>
      <w:pPr>
        <w:pStyle w:val="BookText"/>
      </w:pPr>
      <w:r>
        <w:rPr>
          <w:rFonts w:ascii="Amiri" w:hAnsi="Amiri" w:eastAsia="Amiri" w:cs="Amiri"/>
          <w:lang w:bidi="ar-SA"/>
          <w:color w:val="111111"/>
          <w:sz w:val="28"/>
          <w:szCs w:val="28"/>
          <w:rtl/>
        </w:rPr>
        <w:t xml:space="preserve">8 - زمام همه امور انسان ها در قيامت ، در دست خداوند است .</w:t>
      </w:r>
    </w:p>
    <w:p>
      <w:pPr>
        <w:pStyle w:val="BookText"/>
      </w:pPr>
      <w:r>
        <w:rPr>
          <w:rFonts w:ascii="Amiri" w:hAnsi="Amiri" w:eastAsia="Amiri" w:cs="Amiri"/>
          <w:lang w:bidi="ar-SA"/>
          <w:color w:val="111111"/>
          <w:sz w:val="28"/>
          <w:szCs w:val="28"/>
          <w:rtl/>
        </w:rPr>
        <w:t xml:space="preserve">و الأمر يومئذ للّه</w:t>
      </w:r>
    </w:p>
    <w:p>
      <w:pPr>
        <w:pStyle w:val="BookText"/>
      </w:pPr>
      <w:r>
        <w:rPr>
          <w:rFonts w:ascii="Amiri" w:hAnsi="Amiri" w:eastAsia="Amiri" w:cs="Amiri"/>
          <w:lang w:bidi="ar-SA"/>
          <w:color w:val="111111"/>
          <w:sz w:val="28"/>
          <w:szCs w:val="28"/>
          <w:rtl/>
        </w:rPr>
        <w:t xml:space="preserve">ممكن است «أمر» مفرد «اُمور» و به معناى كار و شأن باشد.</w:t>
      </w:r>
    </w:p>
    <w:p>
      <w:pPr>
        <w:pStyle w:val="Heading2"/>
      </w:pPr>
      <w:bookmarkStart w:id="1880" w:name="_Toc1115"/>
      <w:r>
        <w:t>1114- منشأ انسان</w:t>
      </w:r>
      <w:bookmarkEnd w:id="18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79" w:name="pg6489_61569"/>
    <w:bookmarkEnd w:id="479"/>
    <w:p>
      <w:pPr>
        <w:pStyle w:val="BookText"/>
      </w:pPr>
      <w:r>
        <w:rPr>
          <w:rFonts w:ascii="IRNazanin" w:hAnsi="IRNazanin" w:eastAsia="IRNazanin" w:cs="IRNazanin"/>
          <w:lang w:bidi="fa-IR"/>
          <w:color w:val="111111"/>
          <w:sz w:val="28"/>
          <w:szCs w:val="28"/>
          <w:rtl/>
        </w:rPr>
        <w:t xml:space="preserve">2 - بقره - 2 - 281 - 4</w:t>
      </w:r>
    </w:p>
    <w:p>
      <w:pPr>
        <w:pStyle w:val="BookText"/>
      </w:pPr>
      <w:r>
        <w:rPr>
          <w:rFonts w:ascii="Amiri" w:hAnsi="Amiri" w:eastAsia="Amiri" w:cs="Amiri"/>
          <w:lang w:bidi="ar-SA"/>
          <w:color w:val="111111"/>
          <w:sz w:val="28"/>
          <w:szCs w:val="28"/>
          <w:rtl/>
        </w:rPr>
        <w:t xml:space="preserve">4 - خداوند ، مبدأ و منت هاى آدميان</w:t>
      </w:r>
    </w:p>
    <w:p>
      <w:pPr>
        <w:pStyle w:val="BookText"/>
      </w:pPr>
      <w:r>
        <w:rPr>
          <w:rFonts w:ascii="Amiri" w:hAnsi="Amiri" w:eastAsia="Amiri" w:cs="Amiri"/>
          <w:lang w:bidi="ar-SA"/>
          <w:color w:val="111111"/>
          <w:sz w:val="28"/>
          <w:szCs w:val="28"/>
          <w:rtl/>
        </w:rPr>
        <w:t xml:space="preserve">ترجعون فيه الى اللّه</w:t>
      </w:r>
    </w:p>
    <w:p>
      <w:pPr>
        <w:pStyle w:val="BookText"/>
      </w:pPr>
      <w:r>
        <w:rPr>
          <w:rFonts w:ascii="IRNazanin" w:hAnsi="IRNazanin" w:eastAsia="IRNazanin" w:cs="IRNazanin"/>
          <w:lang w:bidi="fa-IR"/>
          <w:color w:val="111111"/>
          <w:sz w:val="28"/>
          <w:szCs w:val="28"/>
          <w:rtl/>
        </w:rPr>
        <w:t xml:space="preserve">مبدأ بودن خدا با توجّه به معناى «رجع» است كه به معنى بازگشت به مبدأ است.</w:t>
      </w:r>
    </w:p>
    <w:p>
      <w:pPr>
        <w:pStyle w:val="Heading2"/>
      </w:pPr>
      <w:bookmarkStart w:id="1881" w:name="_Toc1116"/>
      <w:r>
        <w:t>1115- منشأ پيدايش انسان</w:t>
      </w:r>
      <w:bookmarkEnd w:id="1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- 16 - 4 - 2</w:t>
      </w:r>
    </w:p>
    <w:p>
      <w:pPr>
        <w:pStyle w:val="BookText"/>
      </w:pPr>
      <w:r>
        <w:rPr>
          <w:rFonts w:ascii="IRNazanin" w:hAnsi="IRNazanin" w:eastAsia="IRNazanin" w:cs="IRNazanin"/>
          <w:lang w:bidi="fa-IR"/>
          <w:color w:val="111111"/>
          <w:sz w:val="28"/>
          <w:szCs w:val="28"/>
          <w:rtl/>
        </w:rPr>
        <w:t xml:space="preserve">2- نطفه ، منشأ پيدايش آدمى است .</w:t>
      </w:r>
    </w:p>
    <w:p>
      <w:pPr>
        <w:pStyle w:val="BookText"/>
      </w:pPr>
      <w:r>
        <w:rPr>
          <w:rFonts w:ascii="Amiri" w:hAnsi="Amiri" w:eastAsia="Amiri" w:cs="Amiri"/>
          <w:lang w:bidi="ar-SA"/>
          <w:color w:val="111111"/>
          <w:sz w:val="28"/>
          <w:szCs w:val="28"/>
          <w:rtl/>
        </w:rPr>
        <w:t xml:space="preserve">خلق الإنسن من نطفة</w:t>
      </w:r>
    </w:p>
    <w:p>
      <w:pPr>
        <w:pStyle w:val="Heading2"/>
      </w:pPr>
      <w:bookmarkStart w:id="1882" w:name="_Toc1117"/>
      <w:r>
        <w:t>1116- منشأ پيدايش انسان ها</w:t>
      </w:r>
      <w:bookmarkEnd w:id="1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- 7 - 189 - 2</w:t>
      </w:r>
    </w:p>
    <w:p>
      <w:pPr>
        <w:pStyle w:val="BookText"/>
      </w:pPr>
      <w:r>
        <w:rPr>
          <w:rFonts w:ascii="IRNazanin" w:hAnsi="IRNazanin" w:eastAsia="IRNazanin" w:cs="IRNazanin"/>
          <w:lang w:bidi="fa-IR"/>
          <w:color w:val="111111"/>
          <w:sz w:val="28"/>
          <w:szCs w:val="28"/>
          <w:rtl/>
        </w:rPr>
        <w:t xml:space="preserve">2 - شخص واحد ( آدم ( ع ) ) منشأ و مبدأ همه انسانهاست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برداشت فوق و نظاير آن مبتنى بر اين نظر است كه مراد از نفس واحده و زوجش آدم(ع) و حوا(س) باشد.</w:t>
      </w:r>
    </w:p>
    <w:p>
      <w:pPr>
        <w:pStyle w:val="Heading2"/>
      </w:pPr>
      <w:bookmarkStart w:id="1883" w:name="_Toc1118"/>
      <w:r>
        <w:t>1117- منشأ تأمين انسان ها</w:t>
      </w:r>
      <w:bookmarkEnd w:id="1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w:t>
      </w:r>
    </w:p>
    <w:p>
      <w:pPr>
        <w:pStyle w:val="BookText"/>
      </w:pPr>
      <w:r>
        <w:rPr>
          <w:rFonts w:ascii="IRNazanin" w:hAnsi="IRNazanin" w:eastAsia="IRNazanin" w:cs="IRNazanin"/>
          <w:lang w:bidi="fa-IR"/>
          <w:color w:val="111111"/>
          <w:sz w:val="28"/>
          <w:szCs w:val="28"/>
          <w:rtl/>
        </w:rPr>
        <w:t xml:space="preserve">1 - خداوند ، كفايت كننده امور بندگان و بى نيازكننده آنان از ديگران است .</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IRNazanin" w:hAnsi="IRNazanin" w:eastAsia="IRNazanin" w:cs="IRNazanin"/>
          <w:lang w:bidi="fa-IR"/>
          <w:color w:val="111111"/>
          <w:sz w:val="28"/>
          <w:szCs w:val="28"/>
          <w:rtl/>
        </w:rPr>
        <w:t xml:space="preserve">«كافى» به كسى گفته مى شود كه با وجود او، از ديگران بى نيازى حاصل مى شود.</w:t>
      </w:r>
    </w:p>
    <w:p>
      <w:pPr>
        <w:pStyle w:val="Heading2"/>
      </w:pPr>
      <w:bookmarkStart w:id="1884" w:name="_Toc1119"/>
      <w:r>
        <w:t>1118- منشأ تأمين غذاى انسان ها</w:t>
      </w:r>
      <w:bookmarkEnd w:id="1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- 78 - 15 - 2</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80" w:name="pg6489_61570"/>
    <w:bookmarkEnd w:id="480"/>
    <w:p>
      <w:pPr>
        <w:pStyle w:val="BookText"/>
      </w:pPr>
      <w:r>
        <w:rPr>
          <w:rFonts w:ascii="IRNazanin" w:hAnsi="IRNazanin" w:eastAsia="IRNazanin" w:cs="IRNazanin"/>
          <w:lang w:bidi="fa-IR"/>
          <w:color w:val="111111"/>
          <w:sz w:val="28"/>
          <w:szCs w:val="28"/>
          <w:rtl/>
        </w:rPr>
        <w:t xml:space="preserve">2 - خداوند ، پديد آورنده بذر ها و دانه هاى خوراكى و روييدنى هاى زمين و تأمين كننده غذا هاى گياهى انسان است .</w:t>
      </w:r>
    </w:p>
    <w:p>
      <w:pPr>
        <w:pStyle w:val="BookText"/>
      </w:pPr>
      <w:r>
        <w:rPr>
          <w:rFonts w:ascii="Amiri" w:hAnsi="Amiri" w:eastAsia="Amiri" w:cs="Amiri"/>
          <w:lang w:bidi="ar-SA"/>
          <w:color w:val="111111"/>
          <w:sz w:val="28"/>
          <w:szCs w:val="28"/>
          <w:rtl/>
        </w:rPr>
        <w:t xml:space="preserve">لنخرج به حبّ-ًا و نباتًا</w:t>
      </w:r>
    </w:p>
    <w:p>
      <w:pPr>
        <w:pStyle w:val="Heading2"/>
      </w:pPr>
      <w:bookmarkStart w:id="1885" w:name="_Toc1120"/>
      <w:r>
        <w:t>1119- منشأ تأمين نيازهاى انسان</w:t>
      </w:r>
      <w:bookmarkEnd w:id="1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- 14 - 34 - 1،2،3</w:t>
      </w:r>
    </w:p>
    <w:p>
      <w:pPr>
        <w:pStyle w:val="BookText"/>
      </w:pPr>
      <w:r>
        <w:rPr>
          <w:rFonts w:ascii="Amiri" w:hAnsi="Amiri" w:eastAsia="Amiri" w:cs="Amiri"/>
          <w:lang w:bidi="ar-SA"/>
          <w:color w:val="111111"/>
          <w:sz w:val="28"/>
          <w:szCs w:val="28"/>
          <w:rtl/>
        </w:rPr>
        <w:t xml:space="preserve">1- خداوند ، همه نياز ها و خواسته هاى وجودى بشر را به او عطا كرده است .</w:t>
      </w:r>
    </w:p>
    <w:p>
      <w:pPr>
        <w:pStyle w:val="BookText"/>
      </w:pPr>
      <w:r>
        <w:rPr>
          <w:rFonts w:ascii="Amiri" w:hAnsi="Amiri" w:eastAsia="Amiri" w:cs="Amiri"/>
          <w:lang w:bidi="ar-SA"/>
          <w:color w:val="111111"/>
          <w:sz w:val="28"/>
          <w:szCs w:val="28"/>
          <w:rtl/>
        </w:rPr>
        <w:t xml:space="preserve">و ءاتيكم من كلّ ما سألتموه</w:t>
      </w:r>
    </w:p>
    <w:p>
      <w:pPr>
        <w:pStyle w:val="BookText"/>
      </w:pPr>
      <w:r>
        <w:rPr>
          <w:rFonts w:ascii="IRNazanin" w:hAnsi="IRNazanin" w:eastAsia="IRNazanin" w:cs="IRNazanin"/>
          <w:lang w:bidi="fa-IR"/>
          <w:color w:val="111111"/>
          <w:sz w:val="28"/>
          <w:szCs w:val="28"/>
          <w:rtl/>
        </w:rPr>
        <w:t xml:space="preserve">دو احتمال در باره سؤال در جمله «ما سألتموه» وجود دارد:1. سؤال به معناى دعا و درخواست زبانى; 2. سؤال و درخواست وجود و طبع انسان; يعنى، آنچه بشر در وجود و طبيعت خود به عنوان موجودى مستقل نياز دارد، خداوند به او عطا فرموده است. برداشت فوق بر اساس احتمال دوم است.</w:t>
      </w:r>
    </w:p>
    <w:p>
      <w:pPr>
        <w:pStyle w:val="BookText"/>
      </w:pPr>
      <w:r>
        <w:rPr>
          <w:rFonts w:ascii="Amiri" w:hAnsi="Amiri" w:eastAsia="Amiri" w:cs="Amiri"/>
          <w:lang w:bidi="ar-SA"/>
          <w:color w:val="111111"/>
          <w:sz w:val="28"/>
          <w:szCs w:val="28"/>
          <w:rtl/>
        </w:rPr>
        <w:t xml:space="preserve">2- انسان در تأمين همه نيازمندى هاى خويش محتاج به خداست .</w:t>
      </w:r>
    </w:p>
    <w:p>
      <w:pPr>
        <w:pStyle w:val="BookText"/>
      </w:pPr>
      <w:r>
        <w:rPr>
          <w:rFonts w:ascii="Amiri" w:hAnsi="Amiri" w:eastAsia="Amiri" w:cs="Amiri"/>
          <w:lang w:bidi="ar-SA"/>
          <w:color w:val="111111"/>
          <w:sz w:val="28"/>
          <w:szCs w:val="28"/>
          <w:rtl/>
        </w:rPr>
        <w:t xml:space="preserve">و ءاتيكم من كلّ ما سألتموه</w:t>
      </w:r>
    </w:p>
    <w:p>
      <w:pPr>
        <w:pStyle w:val="BookText"/>
      </w:pPr>
      <w:r>
        <w:rPr>
          <w:rFonts w:ascii="Amiri" w:hAnsi="Amiri" w:eastAsia="Amiri" w:cs="Amiri"/>
          <w:lang w:bidi="ar-SA"/>
          <w:color w:val="111111"/>
          <w:sz w:val="28"/>
          <w:szCs w:val="28"/>
          <w:rtl/>
        </w:rPr>
        <w:t xml:space="preserve">از اينكه خداوند فرمود: همه خواسته هاى شما را برآورده و تأمين كردم، دليل احتياج انسان در رفع تمامى نيازمنديهايش به او است.</w:t>
      </w:r>
    </w:p>
    <w:p>
      <w:pPr>
        <w:pStyle w:val="BookText"/>
      </w:pPr>
      <w:r>
        <w:rPr>
          <w:rFonts w:ascii="IRNazanin" w:hAnsi="IRNazanin" w:eastAsia="IRNazanin" w:cs="IRNazanin"/>
          <w:lang w:bidi="fa-IR"/>
          <w:color w:val="111111"/>
          <w:sz w:val="28"/>
          <w:szCs w:val="28"/>
          <w:rtl/>
        </w:rPr>
        <w:t xml:space="preserve">3- خداوند ، آگاه به نياز ها و خواسته هاى انسان و توانا بر تأمين آنهاست .</w:t>
      </w:r>
    </w:p>
    <w:p>
      <w:pPr>
        <w:pStyle w:val="BookText"/>
      </w:pPr>
      <w:r>
        <w:rPr>
          <w:rFonts w:ascii="Amiri" w:hAnsi="Amiri" w:eastAsia="Amiri" w:cs="Amiri"/>
          <w:lang w:bidi="ar-SA"/>
          <w:color w:val="111111"/>
          <w:sz w:val="28"/>
          <w:szCs w:val="28"/>
          <w:rtl/>
        </w:rPr>
        <w:t xml:space="preserve">و ءاتيكم من كلّ ما سألتموه</w:t>
      </w:r>
    </w:p>
    <w:p>
      <w:pPr>
        <w:pStyle w:val="BookText"/>
      </w:pPr>
      <w:r>
        <w:rPr>
          <w:rFonts w:ascii="IRNazanin" w:hAnsi="IRNazanin" w:eastAsia="IRNazanin" w:cs="IRNazanin"/>
          <w:lang w:bidi="fa-IR"/>
          <w:color w:val="111111"/>
          <w:sz w:val="28"/>
          <w:szCs w:val="28"/>
          <w:rtl/>
        </w:rPr>
        <w:t xml:space="preserve">چون خداوند تمامى نيازهاى نوع بشر را برآورده است، معلوم مى شود از آن نيازها آگاه و بر اعطاى آنها قادر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- 16 - 80 - 11</w:t>
      </w:r>
    </w:p>
    <w:p>
      <w:pPr>
        <w:pStyle w:val="BookText"/>
      </w:pPr>
      <w:r>
        <w:rPr>
          <w:rFonts w:ascii="IRNazanin" w:hAnsi="IRNazanin" w:eastAsia="IRNazanin" w:cs="IRNazanin"/>
          <w:lang w:bidi="fa-IR"/>
          <w:color w:val="111111"/>
          <w:sz w:val="28"/>
          <w:szCs w:val="28"/>
          <w:rtl/>
        </w:rPr>
        <w:t xml:space="preserve">11- خداوند ، نياز هاى انسان را به تناسب شرايط مختلف زندگى او ، تأمين كرده است .</w:t>
      </w:r>
    </w:p>
    <w:p>
      <w:pPr>
        <w:pStyle w:val="BookText"/>
      </w:pPr>
      <w:r>
        <w:rPr>
          <w:rFonts w:ascii="Amiri" w:hAnsi="Amiri" w:eastAsia="Amiri" w:cs="Amiri"/>
          <w:lang w:bidi="ar-SA"/>
          <w:color w:val="111111"/>
          <w:sz w:val="28"/>
          <w:szCs w:val="28"/>
          <w:rtl/>
        </w:rPr>
        <w:t xml:space="preserve">يوم ظعنكم و يوم إقامتكم و من أصوافها و أوبارها و أشعارها أثثًا و متعًا</w:t>
      </w:r>
    </w:p>
    <w:p>
      <w:pPr>
        <w:pStyle w:val="BookText"/>
      </w:pPr>
      <w:r>
        <w:rPr>
          <w:rFonts w:ascii="IRNazanin" w:hAnsi="IRNazanin" w:eastAsia="IRNazanin" w:cs="IRNazanin"/>
          <w:lang w:bidi="fa-IR"/>
          <w:color w:val="111111"/>
          <w:sz w:val="28"/>
          <w:szCs w:val="28"/>
          <w:rtl/>
        </w:rPr>
        <w:t xml:space="preserve">برداشت فوق، به خاطر اين است كه خداوند پوست حيوانات را از آن جهت به عنوان نعمت يادآور شده كه وسيله اى است مناسب براى برپا كردن سرپناه در سفر و حضر.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- 27 - 86 - 6</w:t>
      </w:r>
    </w:p>
    <w:p>
      <w:pPr>
        <w:pStyle w:val="BookText"/>
      </w:pPr>
      <w:r>
        <w:rPr>
          <w:rFonts w:ascii="IRNazanin" w:hAnsi="IRNazanin" w:eastAsia="IRNazanin" w:cs="IRNazanin"/>
          <w:lang w:bidi="fa-IR"/>
          <w:color w:val="111111"/>
          <w:sz w:val="28"/>
          <w:szCs w:val="28"/>
          <w:rtl/>
        </w:rPr>
        <w:t xml:space="preserve">6 - تأمين تمام نياز هاى روحى و جسمى انسان ، در پرتو تدبير حكيمانه خداوند</w:t>
      </w:r>
    </w:p>
    <w:p>
      <w:pPr>
        <w:pStyle w:val="BookText"/>
      </w:pPr>
      <w:r>
        <w:rPr>
          <w:rFonts w:ascii="Amiri" w:hAnsi="Amiri" w:eastAsia="Amiri" w:cs="Amiri"/>
          <w:lang w:bidi="ar-SA"/>
          <w:color w:val="111111"/>
          <w:sz w:val="28"/>
          <w:szCs w:val="28"/>
          <w:rtl/>
        </w:rPr>
        <w:t xml:space="preserve">جعلنا الّيل ليسكنوا فيه و النهار مبصرًا</w:t>
      </w:r>
    </w:p>
    <w:p>
      <w:pPr>
        <w:pStyle w:val="BookText"/>
      </w:pPr>
      <w:r>
        <w:rPr>
          <w:rFonts w:ascii="IRNazanin" w:hAnsi="IRNazanin" w:eastAsia="IRNazanin" w:cs="IRNazanin"/>
          <w:lang w:bidi="fa-IR"/>
          <w:color w:val="111111"/>
          <w:sz w:val="28"/>
          <w:szCs w:val="28"/>
          <w:rtl/>
        </w:rPr>
        <w:t xml:space="preserve">از اين كه خداوند شب را براى آرامش بشر قرار داده و براى حركت و تلاش وى روز را آفريده است، استفاده مى شود كه نيازهاى بشر - حتى استراحت وى - از ديد خداوند پنهان نبوده و آن را تأمين كرده است.</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81" w:name="pg6489_61571"/>
    <w:bookmarkEnd w:id="481"/>
    <w:p>
      <w:pPr>
        <w:pStyle w:val="Heading2"/>
      </w:pPr>
      <w:bookmarkStart w:id="1886" w:name="_Toc1121"/>
      <w:r>
        <w:t>1120- منشأ تبيين نيازهاى انسان</w:t>
      </w:r>
      <w:bookmarkEnd w:id="1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- 17 - 12 - 12</w:t>
      </w:r>
    </w:p>
    <w:p>
      <w:pPr>
        <w:pStyle w:val="BookText"/>
      </w:pPr>
      <w:r>
        <w:rPr>
          <w:rFonts w:ascii="Amiri" w:hAnsi="Amiri" w:eastAsia="Amiri" w:cs="Amiri"/>
          <w:lang w:bidi="ar-SA"/>
          <w:color w:val="111111"/>
          <w:sz w:val="28"/>
          <w:szCs w:val="28"/>
          <w:rtl/>
        </w:rPr>
        <w:t xml:space="preserve">12- قرآن ، دربردارنده همه بيان هاى هدايتى مورد نياز انسان در فصل ها و بخش هاى متعدد</w:t>
      </w:r>
    </w:p>
    <w:p>
      <w:pPr>
        <w:pStyle w:val="BookText"/>
      </w:pPr>
      <w:r>
        <w:rPr>
          <w:rFonts w:ascii="Amiri" w:hAnsi="Amiri" w:eastAsia="Amiri" w:cs="Amiri"/>
          <w:lang w:bidi="ar-SA"/>
          <w:color w:val="111111"/>
          <w:sz w:val="28"/>
          <w:szCs w:val="28"/>
          <w:rtl/>
        </w:rPr>
        <w:t xml:space="preserve">إن هذا القرءان يهدى . .. و كلّ شىء فصّلنه تفصيلاً</w:t>
      </w:r>
    </w:p>
    <w:p>
      <w:pPr>
        <w:pStyle w:val="BookText"/>
      </w:pPr>
      <w:r>
        <w:rPr>
          <w:rFonts w:ascii="Amiri" w:hAnsi="Amiri" w:eastAsia="Amiri" w:cs="Amiri"/>
          <w:lang w:bidi="ar-SA"/>
          <w:color w:val="111111"/>
          <w:sz w:val="28"/>
          <w:szCs w:val="28"/>
          <w:rtl/>
        </w:rPr>
        <w:t xml:space="preserve">برداشت فوق مبتنى بر اين است كه «فصّلناه» به معناى لغوى خود (جدا كردن) استعمال شده باشد.</w:t>
      </w:r>
    </w:p>
    <w:p>
      <w:pPr>
        <w:pStyle w:val="Heading2"/>
      </w:pPr>
      <w:bookmarkStart w:id="1887" w:name="_Toc1122"/>
      <w:r>
        <w:t>1121- منشأ تجديد حيات انسان</w:t>
      </w:r>
      <w:bookmarkEnd w:id="1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- 27 - 64 - 2</w:t>
      </w:r>
    </w:p>
    <w:p>
      <w:pPr>
        <w:pStyle w:val="BookText"/>
      </w:pPr>
      <w:r>
        <w:rPr>
          <w:rFonts w:ascii="IRNazanin" w:hAnsi="IRNazanin" w:eastAsia="IRNazanin" w:cs="IRNazanin"/>
          <w:lang w:bidi="fa-IR"/>
          <w:color w:val="111111"/>
          <w:sz w:val="28"/>
          <w:szCs w:val="28"/>
          <w:rtl/>
        </w:rPr>
        <w:t xml:space="preserve">2 - خداى يگانه ، آغازگر آفرينش انسان و بازگرداننده وى در روز رستاخيز</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مفسران برآنند كه مراد از «إعاده» بازگرداندن در روز قيامت است. بنابراين مراد از «الخلق» آفرينش انسان خواهد بود; يعنى، كيست آن كه آفرينش انسان را آغاز مى كند، آن گاه در آخرت او را برمى گرداند.</w:t>
      </w:r>
    </w:p>
    <w:p>
      <w:pPr>
        <w:pStyle w:val="Heading2"/>
      </w:pPr>
      <w:bookmarkStart w:id="1888" w:name="_Toc1123"/>
      <w:r>
        <w:t>1122- منشأ تجمع اخروى انسان ها</w:t>
      </w:r>
      <w:bookmarkEnd w:id="1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- 42 - 15 - 29</w:t>
      </w:r>
    </w:p>
    <w:p>
      <w:pPr>
        <w:pStyle w:val="BookText"/>
      </w:pPr>
      <w:r>
        <w:rPr>
          <w:rFonts w:ascii="IRNazanin" w:hAnsi="IRNazanin" w:eastAsia="IRNazanin" w:cs="IRNazanin"/>
          <w:lang w:bidi="fa-IR"/>
          <w:color w:val="111111"/>
          <w:sz w:val="28"/>
          <w:szCs w:val="28"/>
          <w:rtl/>
        </w:rPr>
        <w:t xml:space="preserve">29 - گردآورى تمامى انسان ها ، در صحنه قيامت به اراده خداوند</w:t>
      </w:r>
    </w:p>
    <w:p>
      <w:pPr>
        <w:pStyle w:val="BookText"/>
      </w:pPr>
      <w:r>
        <w:rPr>
          <w:rFonts w:ascii="Amiri" w:hAnsi="Amiri" w:eastAsia="Amiri" w:cs="Amiri"/>
          <w:lang w:bidi="ar-SA"/>
          <w:color w:val="111111"/>
          <w:sz w:val="28"/>
          <w:szCs w:val="28"/>
          <w:rtl/>
        </w:rPr>
        <w:t xml:space="preserve">اللّه يجمع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- 45 - 26 - 4</w:t>
      </w:r>
    </w:p>
    <w:p>
      <w:pPr>
        <w:pStyle w:val="BookText"/>
      </w:pPr>
      <w:r>
        <w:rPr>
          <w:rFonts w:ascii="IRNazanin" w:hAnsi="IRNazanin" w:eastAsia="IRNazanin" w:cs="IRNazanin"/>
          <w:lang w:bidi="fa-IR"/>
          <w:color w:val="111111"/>
          <w:sz w:val="28"/>
          <w:szCs w:val="28"/>
          <w:rtl/>
        </w:rPr>
        <w:t xml:space="preserve">4 - خداوند ، گردآورنده آدميان در روز قيامت</w:t>
      </w:r>
    </w:p>
    <w:p>
      <w:pPr>
        <w:pStyle w:val="BookText"/>
      </w:pPr>
      <w:r>
        <w:rPr>
          <w:rFonts w:ascii="Amiri" w:hAnsi="Amiri" w:eastAsia="Amiri" w:cs="Amiri"/>
          <w:lang w:bidi="ar-SA"/>
          <w:color w:val="111111"/>
          <w:sz w:val="28"/>
          <w:szCs w:val="28"/>
          <w:rtl/>
        </w:rPr>
        <w:t xml:space="preserve">ثمّ يجمعكم إلى يوم القيمة</w:t>
      </w:r>
    </w:p>
    <w:p>
      <w:pPr>
        <w:pStyle w:val="BookText"/>
      </w:pPr>
      <w:r>
        <w:rPr>
          <w:rFonts w:ascii="IRNazanin" w:hAnsi="IRNazanin" w:eastAsia="IRNazanin" w:cs="IRNazanin"/>
          <w:lang w:bidi="fa-IR"/>
          <w:color w:val="111111"/>
          <w:sz w:val="28"/>
          <w:szCs w:val="28"/>
          <w:rtl/>
        </w:rPr>
        <w:t xml:space="preserve">حرف «إلى» به معناى «فى» است.</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82" w:name="pg6489_61572"/>
    <w:bookmarkEnd w:id="482"/>
    <w:p>
      <w:pPr>
        <w:pStyle w:val="Heading2"/>
      </w:pPr>
      <w:bookmarkStart w:id="1889" w:name="_Toc1124"/>
      <w:r>
        <w:t>1123- منشأ تدبير امور انسان</w:t>
      </w:r>
      <w:bookmarkEnd w:id="1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- 2 - 50 - 9</w:t>
      </w:r>
    </w:p>
    <w:p>
      <w:pPr>
        <w:pStyle w:val="BookText"/>
      </w:pPr>
      <w:r>
        <w:rPr>
          <w:rFonts w:ascii="IRNazanin" w:hAnsi="IRNazanin" w:eastAsia="IRNazanin" w:cs="IRNazanin"/>
          <w:lang w:bidi="fa-IR"/>
          <w:color w:val="111111"/>
          <w:sz w:val="28"/>
          <w:szCs w:val="28"/>
          <w:rtl/>
        </w:rPr>
        <w:t xml:space="preserve">9 - عملكرد انسان داراى نقشى بسزا در چگونگى تدبير امور او از سوى خداوند</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Heading2"/>
      </w:pPr>
      <w:bookmarkStart w:id="1890" w:name="_Toc1125"/>
      <w:r>
        <w:t>1124- منشأ تدبير امور انسان ها</w:t>
      </w:r>
      <w:bookmarkEnd w:id="1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- 81 - 29 - 6</w:t>
      </w:r>
    </w:p>
    <w:p>
      <w:pPr>
        <w:pStyle w:val="BookText"/>
      </w:pPr>
      <w:r>
        <w:rPr>
          <w:rFonts w:ascii="Amiri" w:hAnsi="Amiri" w:eastAsia="Amiri" w:cs="Amiri"/>
          <w:lang w:bidi="ar-SA"/>
          <w:color w:val="111111"/>
          <w:sz w:val="28"/>
          <w:szCs w:val="28"/>
          <w:rtl/>
        </w:rPr>
        <w:t xml:space="preserve">6 - تدبير همه امور مردم و تربيت آنان ، به دست خداوند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اختصاص «عالمين» به مردم در آيه «إن هو إلاّ ذكر للعالمين»، مى رساند كه مصداق برجسته آن در اين آيه نيز، مردم است.</w:t>
      </w:r>
    </w:p>
    <w:p>
      <w:pPr>
        <w:pStyle w:val="Heading2"/>
      </w:pPr>
      <w:bookmarkStart w:id="1891" w:name="_Toc1126"/>
      <w:r>
        <w:t>1125- منشأ تدبير انسان ها</w:t>
      </w:r>
      <w:bookmarkEnd w:id="1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- 78 - 37 - 2</w:t>
      </w:r>
    </w:p>
    <w:p>
      <w:pPr>
        <w:pStyle w:val="BookText"/>
      </w:pPr>
      <w:r>
        <w:rPr>
          <w:rFonts w:ascii="Amiri" w:hAnsi="Amiri" w:eastAsia="Amiri" w:cs="Amiri"/>
          <w:lang w:bidi="ar-SA"/>
          <w:color w:val="111111"/>
          <w:sz w:val="28"/>
          <w:szCs w:val="28"/>
          <w:rtl/>
        </w:rPr>
        <w:t xml:space="preserve">2 - تدبير امور انسان ها ، در اختيار مالك و مدبّر جهان هستى است .</w:t>
      </w:r>
    </w:p>
    <w:p>
      <w:pPr>
        <w:pStyle w:val="BookText"/>
      </w:pPr>
      <w:r>
        <w:rPr>
          <w:rFonts w:ascii="Amiri" w:hAnsi="Amiri" w:eastAsia="Amiri" w:cs="Amiri"/>
          <w:lang w:bidi="ar-SA"/>
          <w:color w:val="111111"/>
          <w:sz w:val="28"/>
          <w:szCs w:val="28"/>
          <w:rtl/>
        </w:rPr>
        <w:t xml:space="preserve">ربّك . .. ربّ السموت و الأرض و ما بينهما</w:t>
      </w:r>
    </w:p>
    <w:p>
      <w:pPr>
        <w:pStyle w:val="BookText"/>
      </w:pPr>
      <w:r>
        <w:rPr>
          <w:rFonts w:ascii="IRNazanin" w:hAnsi="IRNazanin" w:eastAsia="IRNazanin" w:cs="IRNazanin"/>
          <w:lang w:bidi="fa-IR"/>
          <w:color w:val="111111"/>
          <w:sz w:val="28"/>
          <w:szCs w:val="28"/>
          <w:rtl/>
        </w:rPr>
        <w:t xml:space="preserve">«ربّ السماوات» - كه بيانگر «ربّك» در آيه قبل مى باشد - گوياى اين است كه ربّ تو همان ربّ جهان هستى است و آنان كه به ارباب متعدد مى انديشند، بر خطايند.</w:t>
      </w:r>
    </w:p>
    <w:p>
      <w:pPr>
        <w:pStyle w:val="Heading2"/>
      </w:pPr>
      <w:bookmarkStart w:id="1892" w:name="_Toc1127"/>
      <w:r>
        <w:t>1126- منشأ تفاوت اجتماعى انسان ها</w:t>
      </w:r>
      <w:bookmarkEnd w:id="1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- 43 - 32 - 9</w:t>
      </w:r>
    </w:p>
    <w:p>
      <w:pPr>
        <w:pStyle w:val="BookText"/>
      </w:pPr>
      <w:r>
        <w:rPr>
          <w:rFonts w:ascii="IRNazanin" w:hAnsi="IRNazanin" w:eastAsia="IRNazanin" w:cs="IRNazanin"/>
          <w:lang w:bidi="fa-IR"/>
          <w:color w:val="111111"/>
          <w:sz w:val="28"/>
          <w:szCs w:val="28"/>
          <w:rtl/>
        </w:rPr>
        <w:t xml:space="preserve">9 - تفاوت سطح معيشت و جايگاه اجتماعى انسان ها ، مبتنى بر حكمت و تدبير الهى است .</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بيان تفاوت سطح زندگى انسان ها همراه با فلسفه آن، نشانگر آن است كه اين كار از روى حكمت صورت گرفته است.</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83" w:name="pg6489_61573"/>
    <w:bookmarkEnd w:id="483"/>
    <w:p>
      <w:pPr>
        <w:pStyle w:val="Heading2"/>
      </w:pPr>
      <w:bookmarkStart w:id="1893" w:name="_Toc1128"/>
      <w:r>
        <w:t>1127- منشأ تفاوت اقتصادى انسان ها</w:t>
      </w:r>
      <w:bookmarkEnd w:id="1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- 43 - 32 - 9</w:t>
      </w:r>
    </w:p>
    <w:p>
      <w:pPr>
        <w:pStyle w:val="BookText"/>
      </w:pPr>
      <w:r>
        <w:rPr>
          <w:rFonts w:ascii="IRNazanin" w:hAnsi="IRNazanin" w:eastAsia="IRNazanin" w:cs="IRNazanin"/>
          <w:lang w:bidi="fa-IR"/>
          <w:color w:val="111111"/>
          <w:sz w:val="28"/>
          <w:szCs w:val="28"/>
          <w:rtl/>
        </w:rPr>
        <w:t xml:space="preserve">9 - تفاوت سطح معيشت و جايگاه اجتماعى انسان ها ، مبتنى بر حكمت و تدبير الهى است .</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بيان تفاوت سطح زندگى انسان ها همراه با فلسفه آن، نشانگر آن است كه اين كار از روى حكمت صورت گرفته است.</w:t>
      </w:r>
    </w:p>
    <w:p>
      <w:pPr>
        <w:pStyle w:val="Heading2"/>
      </w:pPr>
      <w:bookmarkStart w:id="1894" w:name="_Toc1129"/>
      <w:r>
        <w:t>1128- منشأ تفاوت انسان ها</w:t>
      </w:r>
      <w:bookmarkEnd w:id="1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- 12 - 76 - 24</w:t>
      </w:r>
    </w:p>
    <w:p>
      <w:pPr>
        <w:pStyle w:val="BookText"/>
      </w:pPr>
      <w:r>
        <w:rPr>
          <w:rFonts w:ascii="IRNazanin" w:hAnsi="IRNazanin" w:eastAsia="IRNazanin" w:cs="IRNazanin"/>
          <w:lang w:bidi="fa-IR"/>
          <w:color w:val="111111"/>
          <w:sz w:val="28"/>
          <w:szCs w:val="28"/>
          <w:rtl/>
        </w:rPr>
        <w:t xml:space="preserve">24- خداوند بر  اساس مشيّت خويش ، برترى دهنده برخى از انسان ها بر برخى ديگر و اعطا كننده كمال به بهره مندان از آن</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IRNazanin" w:hAnsi="IRNazanin" w:eastAsia="IRNazanin" w:cs="IRNazanin"/>
          <w:lang w:bidi="fa-IR"/>
          <w:color w:val="111111"/>
          <w:sz w:val="28"/>
          <w:szCs w:val="28"/>
          <w:rtl/>
        </w:rPr>
        <w:t xml:space="preserve">اساس مشيّت خويش ، برترى دهنده برخى از انسانها بر برخى ديگر و اعطا كننده كمال به بهره مندان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- 17 - 21 - 2</w:t>
      </w:r>
    </w:p>
    <w:p>
      <w:pPr>
        <w:pStyle w:val="BookText"/>
      </w:pPr>
      <w:r>
        <w:rPr>
          <w:rFonts w:ascii="IRNazanin" w:hAnsi="IRNazanin" w:eastAsia="IRNazanin" w:cs="IRNazanin"/>
          <w:lang w:bidi="fa-IR"/>
          <w:color w:val="111111"/>
          <w:sz w:val="28"/>
          <w:szCs w:val="28"/>
          <w:rtl/>
        </w:rPr>
        <w:t xml:space="preserve">2- برترى مرتبه برخى انسان ها بر بعضى ديگر و تفاوت مراتب مادى آنان ، در قلمرو اراده الهى است .</w:t>
      </w:r>
    </w:p>
    <w:p>
      <w:pPr>
        <w:pStyle w:val="BookText"/>
      </w:pPr>
      <w:r>
        <w:rPr>
          <w:rFonts w:ascii="IRNazanin" w:hAnsi="IRNazanin" w:eastAsia="IRNazanin" w:cs="IRNazanin"/>
          <w:lang w:bidi="fa-IR"/>
          <w:color w:val="111111"/>
          <w:sz w:val="28"/>
          <w:szCs w:val="28"/>
          <w:rtl/>
        </w:rPr>
        <w:t xml:space="preserve">فضّلنا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- 43 - 32 - 7</w:t>
      </w:r>
    </w:p>
    <w:p>
      <w:pPr>
        <w:pStyle w:val="BookText"/>
      </w:pPr>
      <w:r>
        <w:rPr>
          <w:rFonts w:ascii="IRNazanin" w:hAnsi="IRNazanin" w:eastAsia="IRNazanin" w:cs="IRNazanin"/>
          <w:lang w:bidi="fa-IR"/>
          <w:color w:val="111111"/>
          <w:sz w:val="28"/>
          <w:szCs w:val="28"/>
          <w:rtl/>
        </w:rPr>
        <w:t xml:space="preserve">7 - طبقات اجتماعى و تفاوت سطح زندگى آنان ، بسته به تدبير الهى و تابع تقدير و برنامه ريزى او است .</w:t>
      </w:r>
    </w:p>
    <w:p>
      <w:pPr>
        <w:pStyle w:val="BookText"/>
      </w:pPr>
      <w:r>
        <w:rPr>
          <w:rFonts w:ascii="IRNazanin" w:hAnsi="IRNazanin" w:eastAsia="IRNazanin" w:cs="IRNazanin"/>
          <w:lang w:bidi="fa-IR"/>
          <w:color w:val="111111"/>
          <w:sz w:val="28"/>
          <w:szCs w:val="28"/>
          <w:rtl/>
        </w:rPr>
        <w:t xml:space="preserve">و رفعنا بعضهم فوق بعض درجت</w:t>
      </w:r>
    </w:p>
    <w:p>
      <w:pPr>
        <w:pStyle w:val="Heading2"/>
      </w:pPr>
      <w:bookmarkStart w:id="1895" w:name="_Toc1130"/>
      <w:r>
        <w:t>1129- منشأ تفاوت روزى انسان ها</w:t>
      </w:r>
      <w:bookmarkEnd w:id="1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- 16 - 71 - 3</w:t>
      </w:r>
    </w:p>
    <w:p>
      <w:pPr>
        <w:pStyle w:val="BookText"/>
      </w:pPr>
      <w:r>
        <w:rPr>
          <w:rFonts w:ascii="Amiri" w:hAnsi="Amiri" w:eastAsia="Amiri" w:cs="Amiri"/>
          <w:lang w:bidi="ar-SA"/>
          <w:color w:val="111111"/>
          <w:sz w:val="28"/>
          <w:szCs w:val="28"/>
          <w:rtl/>
        </w:rPr>
        <w:t xml:space="preserve">3- اراده خداوند به تفاوت روزى انسان ها ، نشأت يافته از علم او به نياز ها و مصالح واقعى آنهاست . *</w:t>
      </w:r>
    </w:p>
    <w:p>
      <w:pPr>
        <w:pStyle w:val="BookText"/>
      </w:pPr>
      <w:r>
        <w:rPr>
          <w:rFonts w:ascii="Amiri" w:hAnsi="Amiri" w:eastAsia="Amiri" w:cs="Amiri"/>
          <w:lang w:bidi="ar-SA"/>
          <w:color w:val="111111"/>
          <w:sz w:val="28"/>
          <w:szCs w:val="28"/>
          <w:rtl/>
        </w:rPr>
        <w:t xml:space="preserve">إن الله عليم قدير . و الله فضّل بعضكم على بعض فى الرزق</w:t>
      </w:r>
    </w:p>
    <w:p>
      <w:pPr>
        <w:pStyle w:val="BookText"/>
      </w:pPr>
      <w:r>
        <w:rPr>
          <w:rFonts w:ascii="IRNazanin" w:hAnsi="IRNazanin" w:eastAsia="IRNazanin" w:cs="IRNazanin"/>
          <w:lang w:bidi="fa-IR"/>
          <w:color w:val="111111"/>
          <w:sz w:val="28"/>
          <w:szCs w:val="28"/>
          <w:rtl/>
        </w:rPr>
        <w:t xml:space="preserve">تصريح به اينكه خدا باعث برترى يافتن برخى بر برخى ديگر در روزى است - پس از تذكر به اينكه خدا عالم و قادر است - مى تواند گوياى اين حقيقت باشد كه اين برترى دادنها عالمانه و نشأت يافته از آگاهى خداوند به مصالح و نيازهاى واقعى انسانهاست.</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84" w:name="pg6489_61574"/>
    <w:bookmarkEnd w:id="484"/>
    <w:p>
      <w:pPr>
        <w:pStyle w:val="Heading2"/>
      </w:pPr>
      <w:bookmarkStart w:id="1896" w:name="_Toc1131"/>
      <w:r>
        <w:t>1130- منشأ تكريم انسان</w:t>
      </w:r>
      <w:bookmarkEnd w:id="1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- 17 - 70 - 1</w:t>
      </w:r>
    </w:p>
    <w:p>
      <w:pPr>
        <w:pStyle w:val="BookText"/>
      </w:pPr>
      <w:r>
        <w:rPr>
          <w:rFonts w:ascii="Amiri" w:hAnsi="Amiri" w:eastAsia="Amiri" w:cs="Amiri"/>
          <w:lang w:bidi="ar-SA"/>
          <w:color w:val="111111"/>
          <w:sz w:val="28"/>
          <w:szCs w:val="28"/>
          <w:rtl/>
        </w:rPr>
        <w:t xml:space="preserve">1- همه انسان ها ( مؤمن و غير مؤمن ) داراى كرامت و منزلت خدادادى اند .</w:t>
      </w:r>
    </w:p>
    <w:p>
      <w:pPr>
        <w:pStyle w:val="BookText"/>
      </w:pPr>
      <w:r>
        <w:rPr>
          <w:rFonts w:ascii="Amiri" w:hAnsi="Amiri" w:eastAsia="Amiri" w:cs="Amiri"/>
          <w:lang w:bidi="ar-SA"/>
          <w:color w:val="111111"/>
          <w:sz w:val="28"/>
          <w:szCs w:val="28"/>
          <w:rtl/>
        </w:rPr>
        <w:t xml:space="preserve">و لقد كرّمنا بنى ءادم</w:t>
      </w:r>
    </w:p>
    <w:p>
      <w:pPr>
        <w:pStyle w:val="Heading2"/>
      </w:pPr>
      <w:bookmarkStart w:id="1897" w:name="_Toc1132"/>
      <w:r>
        <w:t>1131- منشأ توفيق انسان</w:t>
      </w:r>
      <w:bookmarkEnd w:id="1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- 42 - 52 - 14</w:t>
      </w:r>
    </w:p>
    <w:p>
      <w:pPr>
        <w:pStyle w:val="BookText"/>
      </w:pPr>
      <w:r>
        <w:rPr>
          <w:rFonts w:ascii="IRNazanin" w:hAnsi="IRNazanin" w:eastAsia="IRNazanin" w:cs="IRNazanin"/>
          <w:lang w:bidi="fa-IR"/>
          <w:color w:val="111111"/>
          <w:sz w:val="28"/>
          <w:szCs w:val="28"/>
          <w:rtl/>
        </w:rPr>
        <w:t xml:space="preserve">14 - پيامبر (صلی الله علیه و آله) ، نشان دهنده صراط مستقيم به انسان ها و خداوند توفيق دهنده آنان به حركت در مسير آن</w:t>
      </w:r>
    </w:p>
    <w:p>
      <w:pPr>
        <w:pStyle w:val="BookText"/>
      </w:pPr>
      <w:r>
        <w:rPr>
          <w:rFonts w:ascii="Amiri" w:hAnsi="Amiri" w:eastAsia="Amiri" w:cs="Amiri"/>
          <w:lang w:bidi="ar-SA"/>
          <w:color w:val="111111"/>
          <w:sz w:val="28"/>
          <w:szCs w:val="28"/>
          <w:rtl/>
        </w:rPr>
        <w:t xml:space="preserve">نهدى به من نشاء من عبادنا و إنّك لتهدى إلى صرط مستقيم</w:t>
      </w:r>
    </w:p>
    <w:p>
      <w:pPr>
        <w:pStyle w:val="BookText"/>
      </w:pPr>
      <w:r>
        <w:rPr>
          <w:rFonts w:ascii="IRNazanin" w:hAnsi="IRNazanin" w:eastAsia="IRNazanin" w:cs="IRNazanin"/>
          <w:lang w:bidi="fa-IR"/>
          <w:color w:val="111111"/>
          <w:sz w:val="28"/>
          <w:szCs w:val="28"/>
          <w:rtl/>
        </w:rPr>
        <w:t xml:space="preserve">تأمل در تفاوت دو هدايت، بيانگر معناى ياد شده است.</w:t>
      </w:r>
    </w:p>
    <w:p>
      <w:pPr>
        <w:pStyle w:val="Heading2"/>
      </w:pPr>
      <w:bookmarkStart w:id="1898" w:name="_Toc1133"/>
      <w:r>
        <w:t>1132- منشأ حركت انسان ها</w:t>
      </w:r>
      <w:bookmarkEnd w:id="1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- 21 - 35 - 6</w:t>
      </w:r>
    </w:p>
    <w:p>
      <w:pPr>
        <w:pStyle w:val="BookText"/>
      </w:pPr>
      <w:r>
        <w:rPr>
          <w:rFonts w:ascii="Amiri" w:hAnsi="Amiri" w:eastAsia="Amiri" w:cs="Amiri"/>
          <w:lang w:bidi="ar-SA"/>
          <w:color w:val="111111"/>
          <w:sz w:val="28"/>
          <w:szCs w:val="28"/>
          <w:rtl/>
        </w:rPr>
        <w:t xml:space="preserve">6- خدا ، مبدأ آغازين حركت انسان ها است .</w:t>
      </w:r>
    </w:p>
    <w:p>
      <w:pPr>
        <w:pStyle w:val="BookText"/>
      </w:pPr>
      <w:r>
        <w:rPr>
          <w:rFonts w:ascii="Amiri" w:hAnsi="Amiri" w:eastAsia="Amiri" w:cs="Amiri"/>
          <w:lang w:bidi="ar-SA"/>
          <w:color w:val="111111"/>
          <w:sz w:val="28"/>
          <w:szCs w:val="28"/>
          <w:rtl/>
        </w:rPr>
        <w:t xml:space="preserve">و إلينا ترجعون</w:t>
      </w:r>
    </w:p>
    <w:p>
      <w:pPr>
        <w:pStyle w:val="BookText"/>
      </w:pPr>
      <w:r>
        <w:rPr>
          <w:rFonts w:ascii="IRNazanin" w:hAnsi="IRNazanin" w:eastAsia="IRNazanin" w:cs="IRNazanin"/>
          <w:lang w:bidi="fa-IR"/>
          <w:color w:val="111111"/>
          <w:sz w:val="28"/>
          <w:szCs w:val="28"/>
          <w:rtl/>
        </w:rPr>
        <w:t xml:space="preserve">برداشت ياد شده از واژه «رجوع» استفاده مى شود; زيرا براى هر رجوع و بازگشتى، نقطه آغازين خواهد بود.</w:t>
      </w:r>
    </w:p>
    <w:p>
      <w:pPr>
        <w:pStyle w:val="Heading2"/>
      </w:pPr>
      <w:bookmarkStart w:id="1899" w:name="_Toc1134"/>
      <w:r>
        <w:t>1133- منشأ حشر انسان ها</w:t>
      </w:r>
      <w:bookmarkEnd w:id="1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- 18 - 47 - 4</w:t>
      </w:r>
    </w:p>
    <w:p>
      <w:pPr>
        <w:pStyle w:val="BookText"/>
      </w:pPr>
      <w:r>
        <w:rPr>
          <w:rFonts w:ascii="IRNazanin" w:hAnsi="IRNazanin" w:eastAsia="IRNazanin" w:cs="IRNazanin"/>
          <w:lang w:bidi="fa-IR"/>
          <w:color w:val="111111"/>
          <w:sz w:val="28"/>
          <w:szCs w:val="28"/>
          <w:rtl/>
        </w:rPr>
        <w:t xml:space="preserve">4- همه انسان ها ، در قيامت ، به اراده الهى ، جمع شده و گرد آورى خواهند شد .</w:t>
      </w:r>
    </w:p>
    <w:p>
      <w:pPr>
        <w:pStyle w:val="BookText"/>
      </w:pPr>
      <w:r>
        <w:rPr>
          <w:rFonts w:ascii="IRNazanin" w:hAnsi="IRNazanin" w:eastAsia="IRNazanin" w:cs="IRNazanin"/>
          <w:lang w:bidi="fa-IR"/>
          <w:color w:val="111111"/>
          <w:sz w:val="28"/>
          <w:szCs w:val="28"/>
          <w:rtl/>
        </w:rPr>
        <w:t xml:space="preserve">و حشرنهم</w:t>
      </w:r>
    </w:p>
    <w:p>
      <w:pPr>
        <w:pStyle w:val="BookText"/>
      </w:pPr>
      <w:r>
        <w:rPr>
          <w:rFonts w:ascii="Amiri" w:hAnsi="Amiri" w:eastAsia="Amiri" w:cs="Amiri"/>
          <w:lang w:bidi="ar-SA"/>
          <w:color w:val="111111"/>
          <w:sz w:val="28"/>
          <w:szCs w:val="28"/>
          <w:rtl/>
        </w:rPr>
        <w:t xml:space="preserve">«حشر» جمع كردن مردم در روز قيامت است (لسان العرب). ماضى آوردن «حشرنا» براى دلالت بر قطعى بودن حشر است.</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85" w:name="pg6489_61575"/>
    <w:bookmarkEnd w:id="4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- 20 - 125 - 8</w:t>
      </w:r>
    </w:p>
    <w:p>
      <w:pPr>
        <w:pStyle w:val="BookText"/>
      </w:pPr>
      <w:r>
        <w:rPr>
          <w:rFonts w:ascii="Amiri" w:hAnsi="Amiri" w:eastAsia="Amiri" w:cs="Amiri"/>
          <w:lang w:bidi="ar-SA"/>
          <w:color w:val="111111"/>
          <w:sz w:val="28"/>
          <w:szCs w:val="28"/>
          <w:rtl/>
        </w:rPr>
        <w:t xml:space="preserve">8 - حاضران صحنه قيامت ، خداوند را محشور كننده انسان ها و اختياردار قواى درك و فهم آنان مى دانند .</w:t>
      </w:r>
    </w:p>
    <w:p>
      <w:pPr>
        <w:pStyle w:val="BookText"/>
      </w:pPr>
      <w:r>
        <w:rPr>
          <w:rFonts w:ascii="IRNazanin" w:hAnsi="IRNazanin" w:eastAsia="IRNazanin" w:cs="IRNazanin"/>
          <w:lang w:bidi="fa-IR"/>
          <w:color w:val="111111"/>
          <w:sz w:val="28"/>
          <w:szCs w:val="28"/>
          <w:rtl/>
        </w:rPr>
        <w:t xml:space="preserve">لم حشرتنى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- 58 - 6 - 2</w:t>
      </w:r>
    </w:p>
    <w:p>
      <w:pPr>
        <w:pStyle w:val="BookText"/>
      </w:pPr>
      <w:r>
        <w:rPr>
          <w:rFonts w:ascii="IRNazanin" w:hAnsi="IRNazanin" w:eastAsia="IRNazanin" w:cs="IRNazanin"/>
          <w:lang w:bidi="fa-IR"/>
          <w:color w:val="111111"/>
          <w:sz w:val="28"/>
          <w:szCs w:val="28"/>
          <w:rtl/>
        </w:rPr>
        <w:t xml:space="preserve">2 - برانگيخته شدن انسان ها در روز رستاخيز به اراده الهى</w:t>
      </w:r>
    </w:p>
    <w:p>
      <w:pPr>
        <w:pStyle w:val="BookText"/>
      </w:pPr>
      <w:r>
        <w:rPr>
          <w:rFonts w:ascii="Amiri" w:hAnsi="Amiri" w:eastAsia="Amiri" w:cs="Amiri"/>
          <w:lang w:bidi="ar-SA"/>
          <w:color w:val="111111"/>
          <w:sz w:val="28"/>
          <w:szCs w:val="28"/>
          <w:rtl/>
        </w:rPr>
        <w:t xml:space="preserve">يوم يبعثهم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- 80 - 22 - 2</w:t>
      </w:r>
    </w:p>
    <w:p>
      <w:pPr>
        <w:pStyle w:val="BookText"/>
      </w:pPr>
      <w:r>
        <w:rPr>
          <w:rFonts w:ascii="IRNazanin" w:hAnsi="IRNazanin" w:eastAsia="IRNazanin" w:cs="IRNazanin"/>
          <w:lang w:bidi="fa-IR"/>
          <w:color w:val="111111"/>
          <w:sz w:val="28"/>
          <w:szCs w:val="28"/>
          <w:rtl/>
        </w:rPr>
        <w:t xml:space="preserve">2 - فرا رسيدن زمان پيدايش قيامت و محشور شدن انسان ها در آن ، در گرو خواست خداوند است .</w:t>
      </w:r>
    </w:p>
    <w:p>
      <w:pPr>
        <w:pStyle w:val="BookText"/>
      </w:pPr>
      <w:r>
        <w:rPr>
          <w:rFonts w:ascii="IRNazanin" w:hAnsi="IRNazanin" w:eastAsia="IRNazanin" w:cs="IRNazanin"/>
          <w:lang w:bidi="fa-IR"/>
          <w:color w:val="111111"/>
          <w:sz w:val="28"/>
          <w:szCs w:val="28"/>
          <w:rtl/>
        </w:rPr>
        <w:t xml:space="preserve">ثمّ إذا شاء أنشره</w:t>
      </w:r>
    </w:p>
    <w:p>
      <w:pPr>
        <w:pStyle w:val="Heading2"/>
      </w:pPr>
      <w:bookmarkStart w:id="1900" w:name="_Toc1135"/>
      <w:r>
        <w:t>1134- منشأ حيات انسان</w:t>
      </w:r>
      <w:bookmarkEnd w:id="1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- 2 - 28 - 1</w:t>
      </w:r>
    </w:p>
    <w:p>
      <w:pPr>
        <w:pStyle w:val="BookText"/>
      </w:pPr>
      <w:r>
        <w:rPr>
          <w:rFonts w:ascii="Amiri" w:hAnsi="Amiri" w:eastAsia="Amiri" w:cs="Amiri"/>
          <w:lang w:bidi="ar-SA"/>
          <w:color w:val="111111"/>
          <w:sz w:val="28"/>
          <w:szCs w:val="28"/>
          <w:rtl/>
        </w:rPr>
        <w:t xml:space="preserve">1 - خداوند ، به انسان ها حيات مى بخشد و آنان را مى ميراند .</w:t>
      </w:r>
    </w:p>
    <w:p>
      <w:pPr>
        <w:pStyle w:val="BookText"/>
      </w:pPr>
      <w:r>
        <w:rPr>
          <w:rFonts w:ascii="Amiri" w:hAnsi="Amiri" w:eastAsia="Amiri" w:cs="Amiri"/>
          <w:lang w:bidi="ar-SA"/>
          <w:color w:val="111111"/>
          <w:sz w:val="28"/>
          <w:szCs w:val="28"/>
          <w:rtl/>
        </w:rPr>
        <w:t xml:space="preserve">و كنتم أموتاً فأحيكم 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- 15 - 29 - 4</w:t>
      </w:r>
    </w:p>
    <w:p>
      <w:pPr>
        <w:pStyle w:val="BookText"/>
      </w:pPr>
      <w:r>
        <w:rPr>
          <w:rFonts w:ascii="IRNazanin" w:hAnsi="IRNazanin" w:eastAsia="IRNazanin" w:cs="IRNazanin"/>
          <w:lang w:bidi="fa-IR"/>
          <w:color w:val="111111"/>
          <w:sz w:val="28"/>
          <w:szCs w:val="28"/>
          <w:rtl/>
        </w:rPr>
        <w:t xml:space="preserve">4- پديد آمدن روح و حيات در انسان ها ، به امر ويژه خداوند است .</w:t>
      </w:r>
    </w:p>
    <w:p>
      <w:pPr>
        <w:pStyle w:val="BookText"/>
      </w:pPr>
      <w:r>
        <w:rPr>
          <w:rFonts w:ascii="Amiri" w:hAnsi="Amiri" w:eastAsia="Amiri" w:cs="Amiri"/>
          <w:lang w:bidi="ar-SA"/>
          <w:color w:val="111111"/>
          <w:sz w:val="28"/>
          <w:szCs w:val="28"/>
          <w:rtl/>
        </w:rPr>
        <w:t xml:space="preserve">و نفخت فيه من روحى</w:t>
      </w:r>
    </w:p>
    <w:p>
      <w:pPr>
        <w:pStyle w:val="BookText"/>
      </w:pPr>
      <w:r>
        <w:rPr>
          <w:rFonts w:ascii="IRNazanin" w:hAnsi="IRNazanin" w:eastAsia="IRNazanin" w:cs="IRNazanin"/>
          <w:lang w:bidi="fa-IR"/>
          <w:color w:val="111111"/>
          <w:sz w:val="28"/>
          <w:szCs w:val="28"/>
          <w:rtl/>
        </w:rPr>
        <w:t xml:space="preserve">از اينكه خداوند، افاضه حيات به بشر را به خود اسناد داده است، مى تواند گوياى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- 22 - 66 - 1</w:t>
      </w:r>
    </w:p>
    <w:p>
      <w:pPr>
        <w:pStyle w:val="BookText"/>
      </w:pPr>
      <w:r>
        <w:rPr>
          <w:rFonts w:ascii="Amiri" w:hAnsi="Amiri" w:eastAsia="Amiri" w:cs="Amiri"/>
          <w:lang w:bidi="ar-SA"/>
          <w:color w:val="111111"/>
          <w:sz w:val="28"/>
          <w:szCs w:val="28"/>
          <w:rtl/>
        </w:rPr>
        <w:t xml:space="preserve">1 - انسان ، آفريده خدا وزنده به اراده او است .</w:t>
      </w:r>
    </w:p>
    <w:p>
      <w:pPr>
        <w:pStyle w:val="BookText"/>
      </w:pPr>
      <w:r>
        <w:rPr>
          <w:rFonts w:ascii="Amiri" w:hAnsi="Amiri" w:eastAsia="Amiri" w:cs="Amiri"/>
          <w:lang w:bidi="ar-SA"/>
          <w:color w:val="111111"/>
          <w:sz w:val="28"/>
          <w:szCs w:val="28"/>
          <w:rtl/>
        </w:rPr>
        <w:t xml:space="preserve">و هو الذى أحياكم</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86" w:name="pg6489_61576"/>
    <w:bookmarkEnd w:id="486"/>
    <w:p>
      <w:pPr>
        <w:pStyle w:val="Heading2"/>
      </w:pPr>
      <w:bookmarkStart w:id="1901" w:name="_Toc1136"/>
      <w:r>
        <w:t>1135- منشأ خداشناسى انسان</w:t>
      </w:r>
      <w:bookmarkEnd w:id="1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- 7 - 172 - 7</w:t>
      </w:r>
    </w:p>
    <w:p>
      <w:pPr>
        <w:pStyle w:val="BookText"/>
      </w:pPr>
      <w:r>
        <w:rPr>
          <w:rFonts w:ascii="IRNazanin" w:hAnsi="IRNazanin" w:eastAsia="IRNazanin" w:cs="IRNazanin"/>
          <w:lang w:bidi="fa-IR"/>
          <w:color w:val="111111"/>
          <w:sz w:val="28"/>
          <w:szCs w:val="28"/>
          <w:rtl/>
        </w:rPr>
        <w:t xml:space="preserve">7- آگاهى انسان در نشئه حجاب به ربوبيت خداوند ، برخاسته از آگاهى او در نشئه شهود است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IRNazanin" w:hAnsi="IRNazanin" w:eastAsia="IRNazanin" w:cs="IRNazanin"/>
          <w:lang w:bidi="fa-IR"/>
          <w:color w:val="111111"/>
          <w:sz w:val="28"/>
          <w:szCs w:val="28"/>
          <w:rtl/>
        </w:rPr>
        <w:t xml:space="preserve">«أن تقولوا . .. » به تقدير «لام» و «لا»ى نافيه است. يعنى «لأن لا تقولوا» (ما مسأله اشهاد را عملى كرديم تا روز قيامت نگوييد از ربوبيت خدا غافل بوديم.) اين تعليل مى رساند كه اگر مسأله اشهاد نبود، حجت بر انسانها تمام نبود و خداوند آنها را به خاطر غفلت از ربوبيتش مؤاخذه نمى كرد. از لوازم اين معنا آن است كه آگاهى بالفعل انسانها نسبت به خدا به خاطر مسأله اشهاد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- 7 - 173 - 3</w:t>
      </w:r>
    </w:p>
    <w:p>
      <w:pPr>
        <w:pStyle w:val="BookText"/>
      </w:pPr>
      <w:r>
        <w:rPr>
          <w:rFonts w:ascii="IRNazanin" w:hAnsi="IRNazanin" w:eastAsia="IRNazanin" w:cs="IRNazanin"/>
          <w:lang w:bidi="fa-IR"/>
          <w:color w:val="111111"/>
          <w:sz w:val="28"/>
          <w:szCs w:val="28"/>
          <w:rtl/>
        </w:rPr>
        <w:t xml:space="preserve">3 - در صورتى كه واقعه اشهاد و اقرار به ربوبيت خدا تحقق نمى يافت ، آدميان در حيات دنيا به ربوبيت و وحدانيت خدا آگاه نمى شدند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Heading2"/>
      </w:pPr>
      <w:bookmarkStart w:id="1902" w:name="_Toc1137"/>
      <w:r>
        <w:t>1136- منشأ خلقت انسان</w:t>
      </w:r>
      <w:bookmarkEnd w:id="1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- 7 - 11 - 3،5</w:t>
      </w:r>
    </w:p>
    <w:p>
      <w:pPr>
        <w:pStyle w:val="BookText"/>
      </w:pPr>
      <w:r>
        <w:rPr>
          <w:rFonts w:ascii="IRNazanin" w:hAnsi="IRNazanin" w:eastAsia="IRNazanin" w:cs="IRNazanin"/>
          <w:lang w:bidi="fa-IR"/>
          <w:color w:val="111111"/>
          <w:sz w:val="28"/>
          <w:szCs w:val="28"/>
          <w:rtl/>
        </w:rPr>
        <w:t xml:space="preserve">3 - خداوند، مبدأ و منشأ انسانها (آدم) را آفريد و سپس به او صورت انسانى عطا كرد.</w:t>
      </w:r>
    </w:p>
    <w:p>
      <w:pPr>
        <w:pStyle w:val="BookText"/>
      </w:pPr>
      <w:r>
        <w:rPr>
          <w:rFonts w:ascii="Amiri" w:hAnsi="Amiri" w:eastAsia="Amiri" w:cs="Amiri"/>
          <w:lang w:bidi="ar-SA"/>
          <w:color w:val="111111"/>
          <w:sz w:val="28"/>
          <w:szCs w:val="28"/>
          <w:rtl/>
        </w:rPr>
        <w:t xml:space="preserve">و لقد خلقنكم ثم صورنكم ثم قلنا للملئكة اسجدوا لأدم</w:t>
      </w:r>
    </w:p>
    <w:p>
      <w:pPr>
        <w:pStyle w:val="BookText"/>
      </w:pPr>
      <w:r>
        <w:rPr>
          <w:rFonts w:ascii="IRNazanin" w:hAnsi="IRNazanin" w:eastAsia="IRNazanin" w:cs="IRNazanin"/>
          <w:lang w:bidi="fa-IR"/>
          <w:color w:val="111111"/>
          <w:sz w:val="28"/>
          <w:szCs w:val="28"/>
          <w:rtl/>
        </w:rPr>
        <w:t xml:space="preserve">«خلقناكم» (شما را در گذشته آفريديم)، خطاب به همه انسانهاست و چون همه انسانها پيش از فرمان سجده بر آدم آفريده نشده بودند، معلوم مى شود آن جمله ناظر به آفرينش چيزى است كه مى توانسته مبدأ همگان باشد و به همين لحاظ آفرينش او آفرينش همه انسانها شمرده شده است فراز بعد (ثم قلنا . ..) مى رساند كه آن چيز همان شد كه به «آدم ابوالبشر» معروف است. قابل ذكر است كه دلالت آيه بر اين كه خود آن مبدأ ياد شده آدم(ع) شده باشد به صورت احتمال مطرح است.</w:t>
      </w:r>
    </w:p>
    <w:p>
      <w:pPr>
        <w:pStyle w:val="BookText"/>
      </w:pPr>
      <w:r>
        <w:rPr>
          <w:rFonts w:ascii="Amiri" w:hAnsi="Amiri" w:eastAsia="Amiri" w:cs="Amiri"/>
          <w:lang w:bidi="ar-SA"/>
          <w:color w:val="111111"/>
          <w:sz w:val="28"/>
          <w:szCs w:val="28"/>
          <w:rtl/>
        </w:rPr>
        <w:t xml:space="preserve">5 - وجود فاصله زمانى بين آفرينش مبداء انسانها و اعطاى صورت انسانى به او</w:t>
      </w:r>
    </w:p>
    <w:p>
      <w:pPr>
        <w:pStyle w:val="BookText"/>
      </w:pPr>
      <w:r>
        <w:rPr>
          <w:rFonts w:ascii="Amiri" w:hAnsi="Amiri" w:eastAsia="Amiri" w:cs="Amiri"/>
          <w:lang w:bidi="ar-SA"/>
          <w:color w:val="111111"/>
          <w:sz w:val="28"/>
          <w:szCs w:val="28"/>
          <w:rtl/>
        </w:rPr>
        <w:t xml:space="preserve">و لقد خلقنكم ثم صورنكم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w:t>
      </w:r>
    </w:p>
    <w:p>
      <w:pPr>
        <w:pStyle w:val="BookText"/>
      </w:pPr>
      <w:r>
        <w:rPr>
          <w:rFonts w:ascii="IRNazanin" w:hAnsi="IRNazanin" w:eastAsia="IRNazanin" w:cs="IRNazanin"/>
          <w:lang w:bidi="fa-IR"/>
          <w:color w:val="111111"/>
          <w:sz w:val="28"/>
          <w:szCs w:val="28"/>
          <w:rtl/>
        </w:rPr>
        <w:t xml:space="preserve">1- آفرينش و مرگ انسان ها به دست خداوند است .</w:t>
      </w:r>
    </w:p>
    <w:p>
      <w:pPr>
        <w:pStyle w:val="BookText"/>
      </w:pPr>
      <w:r>
        <w:rPr>
          <w:rFonts w:ascii="Amiri" w:hAnsi="Amiri" w:eastAsia="Amiri" w:cs="Amiri"/>
          <w:lang w:bidi="ar-SA"/>
          <w:color w:val="111111"/>
          <w:sz w:val="28"/>
          <w:szCs w:val="28"/>
          <w:rtl/>
        </w:rPr>
        <w:t xml:space="preserve">و الله خلقكم ثمّ يتوفّ-كم</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- 19 - 9 - 10</w:t>
      </w:r>
    </w:p>
    <w:p>
      <w:pPr>
        <w:pStyle w:val="BookText"/>
      </w:pPr>
      <w:r>
        <w:rPr>
          <w:rFonts w:ascii="IRNazanin" w:hAnsi="IRNazanin" w:eastAsia="IRNazanin" w:cs="IRNazanin"/>
          <w:lang w:bidi="fa-IR"/>
          <w:color w:val="111111"/>
          <w:sz w:val="28"/>
          <w:szCs w:val="28"/>
          <w:rtl/>
        </w:rPr>
        <w:t xml:space="preserve">10- پيدايش انسان در جهان به اراده خداوند و مسبوق به نيستى مطلق بوده است .</w:t>
      </w:r>
    </w:p>
    <w:p>
      <w:pPr>
        <w:pStyle w:val="BookText"/>
      </w:pPr>
      <w:r>
        <w:rPr>
          <w:rFonts w:ascii="Amiri" w:hAnsi="Amiri" w:eastAsia="Amiri" w:cs="Amiri"/>
          <w:lang w:bidi="ar-SA"/>
          <w:color w:val="111111"/>
          <w:sz w:val="28"/>
          <w:szCs w:val="28"/>
          <w:rtl/>
        </w:rPr>
        <w:t xml:space="preserve">و قد خلقتك من قبل و لم تك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- 20 - 55 - 6</w:t>
      </w:r>
    </w:p>
    <w:p>
      <w:pPr>
        <w:pStyle w:val="BookText"/>
      </w:pPr>
      <w:r>
        <w:rPr>
          <w:rFonts w:ascii="IRNazanin" w:hAnsi="IRNazanin" w:eastAsia="IRNazanin" w:cs="IRNazanin"/>
          <w:lang w:bidi="fa-IR"/>
          <w:color w:val="111111"/>
          <w:sz w:val="28"/>
          <w:szCs w:val="28"/>
          <w:rtl/>
        </w:rPr>
        <w:t xml:space="preserve">6 - آفرينش انسان از زمين و بازگشت دو باره او به آن و نيز رستاخيز و معاد او ، به اراده و خواست خداوند است .</w:t>
      </w:r>
    </w:p>
    <w:p>
      <w:pPr>
        <w:pStyle w:val="BookText"/>
      </w:pPr>
      <w:r>
        <w:rPr>
          <w:rFonts w:ascii="Amiri" w:hAnsi="Amiri" w:eastAsia="Amiri" w:cs="Amiri"/>
          <w:lang w:bidi="ar-SA"/>
          <w:color w:val="111111"/>
          <w:sz w:val="28"/>
          <w:szCs w:val="28"/>
          <w:rtl/>
        </w:rPr>
        <w:t xml:space="preserve">خلقنكم . .. نعيدكم ...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- 23 - 79 - 1</w:t>
      </w:r>
    </w:p>
    <w:p>
      <w:pPr>
        <w:pStyle w:val="BookText"/>
      </w:pPr>
      <w:r>
        <w:rPr>
          <w:rFonts w:ascii="IRNazanin" w:hAnsi="IRNazanin" w:eastAsia="IRNazanin" w:cs="IRNazanin"/>
          <w:lang w:bidi="fa-IR"/>
          <w:color w:val="111111"/>
          <w:sz w:val="28"/>
          <w:szCs w:val="28"/>
          <w:rtl/>
        </w:rPr>
        <w:t xml:space="preserve">1 - پيدايش نسل انسان در گستره زمين ، تنها به اراده و تدبير خداوند</w:t>
      </w:r>
    </w:p>
    <w:p>
      <w:pPr>
        <w:pStyle w:val="BookText"/>
      </w:pPr>
      <w:r>
        <w:rPr>
          <w:rFonts w:ascii="Amiri" w:hAnsi="Amiri" w:eastAsia="Amiri" w:cs="Amiri"/>
          <w:lang w:bidi="ar-SA"/>
          <w:color w:val="111111"/>
          <w:sz w:val="28"/>
          <w:szCs w:val="28"/>
          <w:rtl/>
        </w:rPr>
        <w:t xml:space="preserve">و هو الذى ذرأكم فى الأرض و إليه تحشرون</w:t>
      </w:r>
    </w:p>
    <w:p>
      <w:pPr>
        <w:pStyle w:val="BookText"/>
      </w:pPr>
      <w:r>
        <w:rPr>
          <w:rFonts w:ascii="IRNazanin" w:hAnsi="IRNazanin" w:eastAsia="IRNazanin" w:cs="IRNazanin"/>
          <w:lang w:bidi="fa-IR"/>
          <w:color w:val="111111"/>
          <w:sz w:val="28"/>
          <w:szCs w:val="28"/>
          <w:rtl/>
        </w:rPr>
        <w:t xml:space="preserve">«ذرء» (مصدر «ذرأ») به معناى پديد آوردن و پراكندن است. «تحشرون» - به قرينه «إليه» - متضمن معناى «ترجعون» و «حشر» (مصدر مجهول «تحشرون») به معناى جمع و گردآورى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- 35 - 11 - 3</w:t>
      </w:r>
    </w:p>
    <w:p>
      <w:pPr>
        <w:pStyle w:val="BookText"/>
      </w:pPr>
      <w:r>
        <w:rPr>
          <w:rFonts w:ascii="Amiri" w:hAnsi="Amiri" w:eastAsia="Amiri" w:cs="Amiri"/>
          <w:lang w:bidi="ar-SA"/>
          <w:color w:val="111111"/>
          <w:sz w:val="28"/>
          <w:szCs w:val="28"/>
          <w:rtl/>
        </w:rPr>
        <w:t xml:space="preserve">3 - نطفه ، خمير مايه و منشأ آفرينش انسان ها است .</w:t>
      </w:r>
    </w:p>
    <w:p>
      <w:pPr>
        <w:pStyle w:val="BookText"/>
      </w:pPr>
      <w:r>
        <w:rPr>
          <w:rFonts w:ascii="Amiri" w:hAnsi="Amiri" w:eastAsia="Amiri" w:cs="Amiri"/>
          <w:lang w:bidi="ar-SA"/>
          <w:color w:val="111111"/>
          <w:sz w:val="28"/>
          <w:szCs w:val="28"/>
          <w:rtl/>
        </w:rPr>
        <w:t xml:space="preserve">خلقكم . .. من نطفة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- 36 - 77 - 2</w:t>
      </w:r>
    </w:p>
    <w:p>
      <w:pPr>
        <w:pStyle w:val="BookText"/>
      </w:pPr>
      <w:r>
        <w:rPr>
          <w:rFonts w:ascii="IRNazanin" w:hAnsi="IRNazanin" w:eastAsia="IRNazanin" w:cs="IRNazanin"/>
          <w:lang w:bidi="fa-IR"/>
          <w:color w:val="111111"/>
          <w:sz w:val="28"/>
          <w:szCs w:val="28"/>
          <w:rtl/>
        </w:rPr>
        <w:t xml:space="preserve">2 - نطفه ، مبدأ پيدايش و خميرمايه آفرينش انسان است .</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- 41 - 21 - 10</w:t>
      </w:r>
    </w:p>
    <w:p>
      <w:pPr>
        <w:pStyle w:val="BookText"/>
      </w:pPr>
      <w:r>
        <w:rPr>
          <w:rFonts w:ascii="Amiri" w:hAnsi="Amiri" w:eastAsia="Amiri" w:cs="Amiri"/>
          <w:lang w:bidi="ar-SA"/>
          <w:color w:val="111111"/>
          <w:sz w:val="28"/>
          <w:szCs w:val="28"/>
          <w:rtl/>
        </w:rPr>
        <w:t xml:space="preserve">10 - آفرينش انسان به وسيله خداوند ، دليل قدرت او بر اعطاى نطق به اعضا و جوارح آدمى</w:t>
      </w:r>
    </w:p>
    <w:p>
      <w:pPr>
        <w:pStyle w:val="BookText"/>
      </w:pPr>
      <w:r>
        <w:rPr>
          <w:rFonts w:ascii="Amiri" w:hAnsi="Amiri" w:eastAsia="Amiri" w:cs="Amiri"/>
          <w:lang w:bidi="ar-SA"/>
          <w:color w:val="111111"/>
          <w:sz w:val="28"/>
          <w:szCs w:val="28"/>
          <w:rtl/>
        </w:rPr>
        <w:t xml:space="preserve">قالوا أنطقنا اللّه . .. و هو خلقكم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- 52 - 35 - 2،4</w:t>
      </w:r>
    </w:p>
    <w:p>
      <w:pPr>
        <w:pStyle w:val="BookText"/>
      </w:pPr>
      <w:r>
        <w:rPr>
          <w:rFonts w:ascii="IRNazanin" w:hAnsi="IRNazanin" w:eastAsia="IRNazanin" w:cs="IRNazanin"/>
          <w:lang w:bidi="fa-IR"/>
          <w:color w:val="111111"/>
          <w:sz w:val="28"/>
          <w:szCs w:val="28"/>
          <w:rtl/>
        </w:rPr>
        <w:t xml:space="preserve">2 - پيدايش انسان ، بدون هيچ علت و مبدأ پديدآورنده ، امرى محال و نامعقول است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«شىء» مى تواند كنايه از علت فاعلى باشد. بنابراين «من غير شىء»; يعنى، بدون علت و عامل پديدآورنده.</w:t>
      </w:r>
    </w:p>
    <w:p>
      <w:pPr>
        <w:pStyle w:val="BookText"/>
      </w:pPr>
      <w:r>
        <w:rPr>
          <w:rFonts w:ascii="IRNazanin" w:hAnsi="IRNazanin" w:eastAsia="IRNazanin" w:cs="IRNazanin"/>
          <w:lang w:bidi="fa-IR"/>
          <w:color w:val="111111"/>
          <w:sz w:val="28"/>
          <w:szCs w:val="28"/>
          <w:rtl/>
        </w:rPr>
        <w:t xml:space="preserve">4 - نقش خود انسان در پيدايش و خلقت خويش ، امرى محال و نامعقول است .</w:t>
      </w:r>
    </w:p>
    <w:p>
      <w:pPr>
        <w:pStyle w:val="BookText"/>
      </w:pPr>
      <w:r>
        <w:rPr>
          <w:rFonts w:ascii="IRNazanin" w:hAnsi="IRNazanin" w:eastAsia="IRNazanin" w:cs="IRNazanin"/>
          <w:lang w:bidi="fa-IR"/>
          <w:color w:val="111111"/>
          <w:sz w:val="28"/>
          <w:szCs w:val="28"/>
          <w:rtl/>
        </w:rPr>
        <w:t xml:space="preserve">أم هم الخلقون</w:t>
      </w:r>
    </w:p>
    <w:p>
      <w:pPr>
        <w:pStyle w:val="BookText"/>
      </w:pPr>
      <w:r>
        <w:rPr>
          <w:rFonts w:ascii="IRNazanin" w:hAnsi="IRNazanin" w:eastAsia="IRNazanin" w:cs="IRNazanin"/>
          <w:lang w:bidi="fa-IR"/>
          <w:color w:val="111111"/>
          <w:sz w:val="28"/>
          <w:szCs w:val="28"/>
          <w:rtl/>
        </w:rPr>
        <w:t xml:space="preserve">در آيه شريفه دو فرض مطرح شده است: 1- اين كه پيدايش انسان بى علت باشد; 2- اين كه انسانِ معدوم، در پيدايش خويش نقش داشته باشد كه هر دوى آنها محال عقلى است. از اين رو آيه شريفه با استفهام انكارى ادا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- 53 - 46 - 1</w:t>
      </w:r>
    </w:p>
    <w:p>
      <w:pPr>
        <w:pStyle w:val="BookText"/>
      </w:pPr>
      <w:r>
        <w:rPr>
          <w:rFonts w:ascii="IRNazanin" w:hAnsi="IRNazanin" w:eastAsia="IRNazanin" w:cs="IRNazanin"/>
          <w:lang w:bidi="fa-IR"/>
          <w:color w:val="111111"/>
          <w:sz w:val="28"/>
          <w:szCs w:val="28"/>
          <w:rtl/>
        </w:rPr>
        <w:t xml:space="preserve">1 - پيدايش زن و مرد ، از نطفه به اراده خداى يگانه</w:t>
      </w:r>
    </w:p>
    <w:p>
      <w:pPr>
        <w:pStyle w:val="BookText"/>
      </w:pPr>
      <w:r>
        <w:rPr>
          <w:rFonts w:ascii="Amiri" w:hAnsi="Amiri" w:eastAsia="Amiri" w:cs="Amiri"/>
          <w:lang w:bidi="ar-SA"/>
          <w:color w:val="111111"/>
          <w:sz w:val="28"/>
          <w:szCs w:val="28"/>
          <w:rtl/>
        </w:rPr>
        <w:t xml:space="preserve">و أنّه خلق . .. الذكر و الأُنثى . من نطفة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- 55 - 3 - 2</w:t>
      </w:r>
    </w:p>
    <w:p>
      <w:pPr>
        <w:pStyle w:val="BookText"/>
      </w:pPr>
      <w:r>
        <w:rPr>
          <w:rFonts w:ascii="Amiri" w:hAnsi="Amiri" w:eastAsia="Amiri" w:cs="Amiri"/>
          <w:lang w:bidi="ar-SA"/>
          <w:color w:val="111111"/>
          <w:sz w:val="28"/>
          <w:szCs w:val="28"/>
          <w:rtl/>
        </w:rPr>
        <w:t xml:space="preserve">2 - رحمانيت خداوند ، منشأ آفرينش انسان</w:t>
      </w:r>
    </w:p>
    <w:p>
      <w:pPr>
        <w:pStyle w:val="BookText"/>
      </w:pPr>
      <w:r>
        <w:rPr>
          <w:rFonts w:ascii="IRNazanin" w:hAnsi="IRNazanin" w:eastAsia="IRNazanin" w:cs="IRNazanin"/>
          <w:lang w:bidi="fa-IR"/>
          <w:color w:val="111111"/>
          <w:sz w:val="28"/>
          <w:szCs w:val="28"/>
          <w:rtl/>
        </w:rPr>
        <w:t xml:space="preserve">الرحمن . خلق الإنسن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- 71 - 17 - 1</w:t>
      </w:r>
    </w:p>
    <w:p>
      <w:pPr>
        <w:pStyle w:val="BookText"/>
      </w:pPr>
      <w:r>
        <w:rPr>
          <w:rFonts w:ascii="IRNazanin" w:hAnsi="IRNazanin" w:eastAsia="IRNazanin" w:cs="IRNazanin"/>
          <w:lang w:bidi="fa-IR"/>
          <w:color w:val="111111"/>
          <w:sz w:val="28"/>
          <w:szCs w:val="28"/>
          <w:rtl/>
        </w:rPr>
        <w:t xml:space="preserve">1 - خداوند ، انسان را همچون نباتات از زمين آفريده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- 75 - 37 - 3</w:t>
      </w:r>
    </w:p>
    <w:p>
      <w:pPr>
        <w:pStyle w:val="BookText"/>
      </w:pPr>
      <w:r>
        <w:rPr>
          <w:rFonts w:ascii="IRNazanin" w:hAnsi="IRNazanin" w:eastAsia="IRNazanin" w:cs="IRNazanin"/>
          <w:lang w:bidi="fa-IR"/>
          <w:color w:val="111111"/>
          <w:sz w:val="28"/>
          <w:szCs w:val="28"/>
          <w:rtl/>
        </w:rPr>
        <w:t xml:space="preserve">3 - تكوين انسان از مايه اى ناچيز ( منى ) ، از نشانه هاى قدرت خداوند بر برپايى قيامت</w:t>
      </w:r>
    </w:p>
    <w:p>
      <w:pPr>
        <w:pStyle w:val="BookText"/>
      </w:pPr>
      <w:r>
        <w:rPr>
          <w:rFonts w:ascii="Amiri" w:hAnsi="Amiri" w:eastAsia="Amiri" w:cs="Amiri"/>
          <w:lang w:bidi="ar-SA"/>
          <w:color w:val="111111"/>
          <w:sz w:val="28"/>
          <w:szCs w:val="28"/>
          <w:rtl/>
        </w:rPr>
        <w:t xml:space="preserve">ألم يك نطفة من منىّ يمنى</w:t>
      </w:r>
    </w:p>
    <w:p>
      <w:pPr>
        <w:pStyle w:val="BookText"/>
      </w:pPr>
      <w:r>
        <w:rPr>
          <w:rFonts w:ascii="Amiri" w:hAnsi="Amiri" w:eastAsia="Amiri" w:cs="Amiri"/>
          <w:lang w:bidi="ar-SA"/>
          <w:color w:val="111111"/>
          <w:sz w:val="28"/>
          <w:szCs w:val="28"/>
          <w:rtl/>
        </w:rPr>
        <w:t xml:space="preserve">برداشت ياد شده، با توجه به اين نكته است كه اين آيه در سلسله آياتى قرار دارد كه درصدد بيان مسأله معاد و اثبات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- 75 - 40 - 2</w:t>
      </w:r>
    </w:p>
    <w:p>
      <w:pPr>
        <w:pStyle w:val="BookText"/>
      </w:pPr>
      <w:r>
        <w:rPr>
          <w:rFonts w:ascii="IRNazanin" w:hAnsi="IRNazanin" w:eastAsia="IRNazanin" w:cs="IRNazanin"/>
          <w:lang w:bidi="fa-IR"/>
          <w:color w:val="111111"/>
          <w:sz w:val="28"/>
          <w:szCs w:val="28"/>
          <w:rtl/>
        </w:rPr>
        <w:t xml:space="preserve">2 - آفرينش آغازين انسان ، از نطفه و علقه به همراه ساختارى معتدل و هماهنگ ، دليل قدرت خداوند بر برپايى قيامت و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87" w:name="pg6489_61579"/>
    <w:bookmarkEnd w:id="487"/>
    <w:p>
      <w:pPr>
        <w:pStyle w:val="BookText"/>
      </w:pPr>
      <w:r>
        <w:rPr>
          <w:rFonts w:ascii="IRNazanin" w:hAnsi="IRNazanin" w:eastAsia="IRNazanin" w:cs="IRNazanin"/>
          <w:lang w:bidi="fa-IR"/>
          <w:color w:val="111111"/>
          <w:sz w:val="28"/>
          <w:szCs w:val="28"/>
          <w:rtl/>
        </w:rPr>
        <w:t xml:space="preserve">20 - انفطار - 82 - 7 - 3</w:t>
      </w:r>
    </w:p>
    <w:p>
      <w:pPr>
        <w:pStyle w:val="BookText"/>
      </w:pPr>
      <w:r>
        <w:rPr>
          <w:rFonts w:ascii="IRNazanin" w:hAnsi="IRNazanin" w:eastAsia="IRNazanin" w:cs="IRNazanin"/>
          <w:lang w:bidi="fa-IR"/>
          <w:color w:val="111111"/>
          <w:sz w:val="28"/>
          <w:szCs w:val="28"/>
          <w:rtl/>
        </w:rPr>
        <w:t xml:space="preserve">3 - خداوند ، قامت انسان را استوار ساخت و اعضاى او را هماهنگ و متوازن قرار داد .</w:t>
      </w:r>
    </w:p>
    <w:p>
      <w:pPr>
        <w:pStyle w:val="BookText"/>
      </w:pPr>
      <w:r>
        <w:rPr>
          <w:rFonts w:ascii="Amiri" w:hAnsi="Amiri" w:eastAsia="Amiri" w:cs="Amiri"/>
          <w:lang w:bidi="ar-SA"/>
          <w:color w:val="111111"/>
          <w:sz w:val="28"/>
          <w:szCs w:val="28"/>
          <w:rtl/>
        </w:rPr>
        <w:t xml:space="preserve">فعدلك</w:t>
      </w:r>
    </w:p>
    <w:p>
      <w:pPr>
        <w:pStyle w:val="BookText"/>
      </w:pPr>
      <w:r>
        <w:rPr>
          <w:rFonts w:ascii="IRNazanin" w:hAnsi="IRNazanin" w:eastAsia="IRNazanin" w:cs="IRNazanin"/>
          <w:lang w:bidi="fa-IR"/>
          <w:color w:val="111111"/>
          <w:sz w:val="28"/>
          <w:szCs w:val="28"/>
          <w:rtl/>
        </w:rPr>
        <w:t xml:space="preserve">فعل «عَدَلَ»، در موردى به كار مى رود كه چيزى را به پا دارند تا به اعتدال درآيد و استقامت يابد(مقاييس اللغة). اين فعل در مورد برقرار كردن توازن و تعادل نيز به كار مى رود.(قاموس)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- 82 - 8 - 2</w:t>
      </w:r>
    </w:p>
    <w:p>
      <w:pPr>
        <w:pStyle w:val="BookText"/>
      </w:pPr>
      <w:r>
        <w:rPr>
          <w:rFonts w:ascii="IRNazanin" w:hAnsi="IRNazanin" w:eastAsia="IRNazanin" w:cs="IRNazanin"/>
          <w:lang w:bidi="fa-IR"/>
          <w:color w:val="111111"/>
          <w:sz w:val="28"/>
          <w:szCs w:val="28"/>
          <w:rtl/>
        </w:rPr>
        <w:t xml:space="preserve">2 - سامان يافتن هر انسان در شكلى خاص ، حاصل تركيب اجزاى او با يكديگر است .</w:t>
      </w:r>
    </w:p>
    <w:p>
      <w:pPr>
        <w:pStyle w:val="BookText"/>
      </w:pPr>
      <w:r>
        <w:rPr>
          <w:rFonts w:ascii="Amiri" w:hAnsi="Amiri" w:eastAsia="Amiri" w:cs="Amiri"/>
          <w:lang w:bidi="ar-SA"/>
          <w:color w:val="111111"/>
          <w:sz w:val="28"/>
          <w:szCs w:val="28"/>
          <w:rtl/>
        </w:rPr>
        <w:t xml:space="preserve">ركّبك</w:t>
      </w:r>
    </w:p>
    <w:p>
      <w:pPr>
        <w:pStyle w:val="Heading2"/>
      </w:pPr>
      <w:bookmarkStart w:id="1903" w:name="_Toc1138"/>
      <w:r>
        <w:t>1137- منشأ خلقت انسان ها</w:t>
      </w:r>
      <w:bookmarkEnd w:id="1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- 6 - 98 - 2</w:t>
      </w:r>
    </w:p>
    <w:p>
      <w:pPr>
        <w:pStyle w:val="BookText"/>
      </w:pPr>
      <w:r>
        <w:rPr>
          <w:rFonts w:ascii="IRNazanin" w:hAnsi="IRNazanin" w:eastAsia="IRNazanin" w:cs="IRNazanin"/>
          <w:lang w:bidi="fa-IR"/>
          <w:color w:val="111111"/>
          <w:sz w:val="28"/>
          <w:szCs w:val="28"/>
          <w:rtl/>
        </w:rPr>
        <w:t xml:space="preserve">2 - خداوند تمامى آدميان و نژادها و تيره هاى مختلف آن را از يك شخص (آدم) آفريده است.</w:t>
      </w:r>
    </w:p>
    <w:p>
      <w:pPr>
        <w:pStyle w:val="BookText"/>
      </w:pPr>
      <w:r>
        <w:rPr>
          <w:rFonts w:ascii="Amiri" w:hAnsi="Amiri" w:eastAsia="Amiri" w:cs="Amiri"/>
          <w:lang w:bidi="ar-SA"/>
          <w:color w:val="111111"/>
          <w:sz w:val="28"/>
          <w:szCs w:val="28"/>
          <w:rtl/>
        </w:rPr>
        <w:t xml:space="preserve">و هو الذى أنشأكم من 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- 70 - 39 - 3</w:t>
      </w:r>
    </w:p>
    <w:p>
      <w:pPr>
        <w:pStyle w:val="BookText"/>
      </w:pPr>
      <w:r>
        <w:rPr>
          <w:rFonts w:ascii="IRNazanin" w:hAnsi="IRNazanin" w:eastAsia="IRNazanin" w:cs="IRNazanin"/>
          <w:lang w:bidi="fa-IR"/>
          <w:color w:val="111111"/>
          <w:sz w:val="28"/>
          <w:szCs w:val="28"/>
          <w:rtl/>
        </w:rPr>
        <w:t xml:space="preserve">3 - آگاهى انسان ها ، از منشأ پيدايش بشر و سير تكوين او</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Amiri" w:hAnsi="Amiri" w:eastAsia="Amiri" w:cs="Amiri"/>
          <w:lang w:bidi="ar-SA"/>
          <w:color w:val="111111"/>
          <w:sz w:val="28"/>
          <w:szCs w:val="28"/>
          <w:rtl/>
        </w:rPr>
        <w:t xml:space="preserve">برداشت ياد شده، مبتنى بر اين است كه «من» در «ممّا»ابتدائيه باشد.</w:t>
      </w:r>
    </w:p>
    <w:p>
      <w:pPr>
        <w:pStyle w:val="Heading2"/>
      </w:pPr>
      <w:bookmarkStart w:id="1904" w:name="_Toc1139"/>
      <w:r>
        <w:t>1138- منشأ خواسته هاى انسان</w:t>
      </w:r>
      <w:bookmarkEnd w:id="1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- 81 - 29 - 3،4،7</w:t>
      </w:r>
    </w:p>
    <w:p>
      <w:pPr>
        <w:pStyle w:val="BookText"/>
      </w:pPr>
      <w:r>
        <w:rPr>
          <w:rFonts w:ascii="Amiri" w:hAnsi="Amiri" w:eastAsia="Amiri" w:cs="Amiri"/>
          <w:lang w:bidi="ar-SA"/>
          <w:color w:val="111111"/>
          <w:sz w:val="28"/>
          <w:szCs w:val="28"/>
          <w:rtl/>
        </w:rPr>
        <w:t xml:space="preserve">3 - هر يك از خواسته هاى انسان ، مسبوق به خواست الهى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IRNazanin" w:hAnsi="IRNazanin" w:eastAsia="IRNazanin" w:cs="IRNazanin"/>
          <w:lang w:bidi="fa-IR"/>
          <w:color w:val="111111"/>
          <w:sz w:val="28"/>
          <w:szCs w:val="28"/>
          <w:rtl/>
        </w:rPr>
        <w:t xml:space="preserve">آيه شريفه با توجّه به مضارع بودن فعل هاى «تشاءون» و «يشاء»، بر دو چيز دلالت دارد: 1. «خواستن» و «مشيّت» در انسان ها، عطاى خداوند و براساس خواست او است; 2. هر يك از خواسته هاى روز مرّه انسان، وابسته به خواست خداوند در همان مورد است. برداشت ياد شده گوياى نكته دوم است.</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88" w:name="pg6489_61580"/>
    <w:bookmarkEnd w:id="488"/>
    <w:p>
      <w:pPr>
        <w:pStyle w:val="BookText"/>
      </w:pPr>
      <w:r>
        <w:rPr>
          <w:rFonts w:ascii="IRNazanin" w:hAnsi="IRNazanin" w:eastAsia="IRNazanin" w:cs="IRNazanin"/>
          <w:lang w:bidi="fa-IR"/>
          <w:color w:val="111111"/>
          <w:sz w:val="28"/>
          <w:szCs w:val="28"/>
          <w:rtl/>
        </w:rPr>
        <w:t xml:space="preserve">4 - انسان ، بدون خواست خداوند ، حتى از خواستن و تصميم گرفتن نيز عاجز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7 - ربوبيت خداوند بر انسان ها و سلطه او بر تمام امور آنان ، علت مشروط بودن خواسته هاى آنان به خواست خداوند است .</w:t>
      </w:r>
    </w:p>
    <w:p>
      <w:pPr>
        <w:pStyle w:val="BookText"/>
      </w:pPr>
      <w:r>
        <w:rPr>
          <w:rFonts w:ascii="Amiri" w:hAnsi="Amiri" w:eastAsia="Amiri" w:cs="Amiri"/>
          <w:lang w:bidi="ar-SA"/>
          <w:color w:val="111111"/>
          <w:sz w:val="28"/>
          <w:szCs w:val="28"/>
          <w:rtl/>
        </w:rPr>
        <w:t xml:space="preserve">و ما تشاءون إلاّ أن يشاء اللّه ربّ العلمين</w:t>
      </w:r>
    </w:p>
    <w:p>
      <w:pPr>
        <w:pStyle w:val="BookText"/>
      </w:pPr>
      <w:r>
        <w:rPr>
          <w:rFonts w:ascii="Amiri" w:hAnsi="Amiri" w:eastAsia="Amiri" w:cs="Amiri"/>
          <w:lang w:bidi="ar-SA"/>
          <w:color w:val="111111"/>
          <w:sz w:val="28"/>
          <w:szCs w:val="28"/>
          <w:rtl/>
        </w:rPr>
        <w:t xml:space="preserve">توصيف «اللّه» به وصف «ربّ العالمين»، به منزله بيان علّت براى نكته مطرح شده در آيه شريفه است.</w:t>
      </w:r>
    </w:p>
    <w:p>
      <w:pPr>
        <w:pStyle w:val="Heading2"/>
      </w:pPr>
      <w:bookmarkStart w:id="1905" w:name="_Toc1140"/>
      <w:r>
        <w:t>1139- منشأ درك انسان ها</w:t>
      </w:r>
      <w:bookmarkEnd w:id="1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- 20 - 125 - 8</w:t>
      </w:r>
    </w:p>
    <w:p>
      <w:pPr>
        <w:pStyle w:val="BookText"/>
      </w:pPr>
      <w:r>
        <w:rPr>
          <w:rFonts w:ascii="Amiri" w:hAnsi="Amiri" w:eastAsia="Amiri" w:cs="Amiri"/>
          <w:lang w:bidi="ar-SA"/>
          <w:color w:val="111111"/>
          <w:sz w:val="28"/>
          <w:szCs w:val="28"/>
          <w:rtl/>
        </w:rPr>
        <w:t xml:space="preserve">8 - حاضران صحنه قيامت ، خداوند را محشور كننده انسان ها و اختياردار قواى درك و فهم آنان مى دانند .</w:t>
      </w:r>
    </w:p>
    <w:p>
      <w:pPr>
        <w:pStyle w:val="BookText"/>
      </w:pPr>
      <w:r>
        <w:rPr>
          <w:rFonts w:ascii="IRNazanin" w:hAnsi="IRNazanin" w:eastAsia="IRNazanin" w:cs="IRNazanin"/>
          <w:lang w:bidi="fa-IR"/>
          <w:color w:val="111111"/>
          <w:sz w:val="28"/>
          <w:szCs w:val="28"/>
          <w:rtl/>
        </w:rPr>
        <w:t xml:space="preserve">لم حشرتنى أعمى</w:t>
      </w:r>
    </w:p>
    <w:p>
      <w:pPr>
        <w:pStyle w:val="Heading2"/>
      </w:pPr>
      <w:bookmarkStart w:id="1906" w:name="_Toc1141"/>
      <w:r>
        <w:t>1140- منشأ رضايت اخروى انسان</w:t>
      </w:r>
      <w:bookmarkEnd w:id="1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- 101 - 7 - 2</w:t>
      </w:r>
    </w:p>
    <w:p>
      <w:pPr>
        <w:pStyle w:val="BookText"/>
      </w:pPr>
      <w:r>
        <w:rPr>
          <w:rFonts w:ascii="IRNazanin" w:hAnsi="IRNazanin" w:eastAsia="IRNazanin" w:cs="IRNazanin"/>
          <w:lang w:bidi="fa-IR"/>
          <w:color w:val="111111"/>
          <w:sz w:val="28"/>
          <w:szCs w:val="28"/>
          <w:rtl/>
        </w:rPr>
        <w:t xml:space="preserve">2 - خشنودى كامل انسان در قيامت ، در گرو ارزشمندى كردار او در دنيا است .</w:t>
      </w:r>
    </w:p>
    <w:p>
      <w:pPr>
        <w:pStyle w:val="BookText"/>
      </w:pPr>
      <w:r>
        <w:rPr>
          <w:rFonts w:ascii="Amiri" w:hAnsi="Amiri" w:eastAsia="Amiri" w:cs="Amiri"/>
          <w:lang w:bidi="ar-SA"/>
          <w:color w:val="111111"/>
          <w:sz w:val="28"/>
          <w:szCs w:val="28"/>
          <w:rtl/>
        </w:rPr>
        <w:t xml:space="preserve">فأمّا من ثقلت موزينه . فهو فى عيشة راضية</w:t>
      </w:r>
    </w:p>
    <w:p>
      <w:pPr>
        <w:pStyle w:val="Heading2"/>
      </w:pPr>
      <w:bookmarkStart w:id="1907" w:name="_Toc1142"/>
      <w:r>
        <w:t>1141- منشأ روزى انسان ها</w:t>
      </w:r>
      <w:bookmarkEnd w:id="1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- 29 - 60 - 4</w:t>
      </w:r>
    </w:p>
    <w:p>
      <w:pPr>
        <w:pStyle w:val="BookText"/>
      </w:pPr>
      <w:r>
        <w:rPr>
          <w:rFonts w:ascii="IRNazanin" w:hAnsi="IRNazanin" w:eastAsia="IRNazanin" w:cs="IRNazanin"/>
          <w:lang w:bidi="fa-IR"/>
          <w:color w:val="111111"/>
          <w:sz w:val="28"/>
          <w:szCs w:val="28"/>
          <w:rtl/>
        </w:rPr>
        <w:t xml:space="preserve">4 - خداوند ، روزى دهنده جنبندگان و انسان ها است .</w:t>
      </w:r>
    </w:p>
    <w:p>
      <w:pPr>
        <w:pStyle w:val="BookText"/>
      </w:pPr>
      <w:r>
        <w:rPr>
          <w:rFonts w:ascii="Amiri" w:hAnsi="Amiri" w:eastAsia="Amiri" w:cs="Amiri"/>
          <w:lang w:bidi="ar-SA"/>
          <w:color w:val="111111"/>
          <w:sz w:val="28"/>
          <w:szCs w:val="28"/>
          <w:rtl/>
        </w:rPr>
        <w:t xml:space="preserve">اللّه يرزقها و إيّاكم</w:t>
      </w:r>
    </w:p>
    <w:p>
      <w:pPr>
        <w:pStyle w:val="Heading2"/>
      </w:pPr>
      <w:bookmarkStart w:id="1908" w:name="_Toc1143"/>
      <w:r>
        <w:t>1142- منشأ زوال علم انسان</w:t>
      </w:r>
      <w:bookmarkEnd w:id="1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- 87 - 7 - 9</w:t>
      </w:r>
    </w:p>
    <w:p>
      <w:pPr>
        <w:pStyle w:val="BookText"/>
      </w:pPr>
      <w:r>
        <w:rPr>
          <w:rFonts w:ascii="IRNazanin" w:hAnsi="IRNazanin" w:eastAsia="IRNazanin" w:cs="IRNazanin"/>
          <w:lang w:bidi="fa-IR"/>
          <w:color w:val="111111"/>
          <w:sz w:val="28"/>
          <w:szCs w:val="28"/>
          <w:rtl/>
        </w:rPr>
        <w:t xml:space="preserve">9 - آگاهى خداوند از آشكار و نهان ، پشتوانه نفوذ مشيت خداوند در پيدايش و زوال آموخته هاى انسان</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89" w:name="pg6489_61581"/>
    <w:bookmarkEnd w:id="489"/>
    <w:p>
      <w:pPr>
        <w:pStyle w:val="BookText"/>
      </w:pPr>
      <w:r>
        <w:rPr>
          <w:rFonts w:ascii="Amiri" w:hAnsi="Amiri" w:eastAsia="Amiri" w:cs="Amiri"/>
          <w:lang w:bidi="ar-SA"/>
          <w:color w:val="111111"/>
          <w:sz w:val="28"/>
          <w:szCs w:val="28"/>
          <w:rtl/>
        </w:rPr>
        <w:t xml:space="preserve">سنقرئك فلاتنسى . إلاّ ما شاء اللّه إنّه يعلم الجهر و ما يخفى</w:t>
      </w:r>
    </w:p>
    <w:p>
      <w:pPr>
        <w:pStyle w:val="Heading2"/>
      </w:pPr>
      <w:bookmarkStart w:id="1909" w:name="_Toc1144"/>
      <w:r>
        <w:t>1143- منشأ زوجيت انسان ها</w:t>
      </w:r>
      <w:bookmarkEnd w:id="1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- 36 - 36 - 2</w:t>
      </w:r>
    </w:p>
    <w:p>
      <w:pPr>
        <w:pStyle w:val="BookText"/>
      </w:pPr>
      <w:r>
        <w:rPr>
          <w:rFonts w:ascii="IRNazanin" w:hAnsi="IRNazanin" w:eastAsia="IRNazanin" w:cs="IRNazanin"/>
          <w:lang w:bidi="fa-IR"/>
          <w:color w:val="111111"/>
          <w:sz w:val="28"/>
          <w:szCs w:val="28"/>
          <w:rtl/>
        </w:rPr>
        <w:t xml:space="preserve">2 - خداوند تمامى روييدنى هاى زمين ، انسان و پديده هاى ناشناخته در نزد بشر را به صورت زوج ( نر و ماده ) آفريده است .</w:t>
      </w:r>
    </w:p>
    <w:p>
      <w:pPr>
        <w:pStyle w:val="BookText"/>
      </w:pPr>
      <w:r>
        <w:rPr>
          <w:rFonts w:ascii="Amiri" w:hAnsi="Amiri" w:eastAsia="Amiri" w:cs="Amiri"/>
          <w:lang w:bidi="ar-SA"/>
          <w:color w:val="111111"/>
          <w:sz w:val="28"/>
          <w:szCs w:val="28"/>
          <w:rtl/>
        </w:rPr>
        <w:t xml:space="preserve">سبحن الذى خلق الأزوج كلّها ممّا تنبت الأرض و من أنفسهم و ممّا لايعلمون</w:t>
      </w:r>
    </w:p>
    <w:p>
      <w:pPr>
        <w:pStyle w:val="BookText"/>
      </w:pPr>
      <w:r>
        <w:rPr>
          <w:rFonts w:ascii="IRNazanin" w:hAnsi="IRNazanin" w:eastAsia="IRNazanin" w:cs="IRNazanin"/>
          <w:lang w:bidi="fa-IR"/>
          <w:color w:val="111111"/>
          <w:sz w:val="28"/>
          <w:szCs w:val="28"/>
          <w:rtl/>
        </w:rPr>
        <w:t xml:space="preserve">«زوج» (مفرد «أزواج») براى دو معنا به كار مى رود: 1- مقابل طاق و مرادف جفت; 2- به معناى نوع و صنف گفتنى است برداشت ياد شده مبتنى بر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- 78 - 8 - 2</w:t>
      </w:r>
    </w:p>
    <w:p>
      <w:pPr>
        <w:pStyle w:val="BookText"/>
      </w:pPr>
      <w:r>
        <w:rPr>
          <w:rFonts w:ascii="IRNazanin" w:hAnsi="IRNazanin" w:eastAsia="IRNazanin" w:cs="IRNazanin"/>
          <w:lang w:bidi="fa-IR"/>
          <w:color w:val="111111"/>
          <w:sz w:val="28"/>
          <w:szCs w:val="28"/>
          <w:rtl/>
        </w:rPr>
        <w:t xml:space="preserve">2 - پيدايش دو جنس مرد و زن در نوع انسان ، كار خداوند و نشان قدرت او است .</w:t>
      </w:r>
    </w:p>
    <w:p>
      <w:pPr>
        <w:pStyle w:val="BookText"/>
      </w:pPr>
      <w:r>
        <w:rPr>
          <w:rFonts w:ascii="Amiri" w:hAnsi="Amiri" w:eastAsia="Amiri" w:cs="Amiri"/>
          <w:lang w:bidi="ar-SA"/>
          <w:color w:val="111111"/>
          <w:sz w:val="28"/>
          <w:szCs w:val="28"/>
          <w:rtl/>
        </w:rPr>
        <w:t xml:space="preserve">أزوجًا</w:t>
      </w:r>
    </w:p>
    <w:p>
      <w:pPr>
        <w:pStyle w:val="BookText"/>
      </w:pPr>
      <w:r>
        <w:rPr>
          <w:rFonts w:ascii="IRNazanin" w:hAnsi="IRNazanin" w:eastAsia="IRNazanin" w:cs="IRNazanin"/>
          <w:lang w:bidi="fa-IR"/>
          <w:color w:val="111111"/>
          <w:sz w:val="28"/>
          <w:szCs w:val="28"/>
          <w:rtl/>
        </w:rPr>
        <w:t xml:space="preserve">«أزواجاً» حال براى ضمير «كم» در «خلقناكم» است. در اين صورت مفاد آيه چنين مى شود: خداوند شما را با حالت زوجيت و دو جنس بودن آفريد.</w:t>
      </w:r>
    </w:p>
    <w:p>
      <w:pPr>
        <w:pStyle w:val="Heading2"/>
      </w:pPr>
      <w:bookmarkStart w:id="1910" w:name="_Toc1145"/>
      <w:r>
        <w:t>1144- منشأ زيبايى انسان</w:t>
      </w:r>
      <w:bookmarkEnd w:id="1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- 64 - 3 - 7</w:t>
      </w:r>
    </w:p>
    <w:p>
      <w:pPr>
        <w:pStyle w:val="BookText"/>
      </w:pPr>
      <w:r>
        <w:rPr>
          <w:rFonts w:ascii="Amiri" w:hAnsi="Amiri" w:eastAsia="Amiri" w:cs="Amiri"/>
          <w:lang w:bidi="ar-SA"/>
          <w:color w:val="111111"/>
          <w:sz w:val="28"/>
          <w:szCs w:val="28"/>
          <w:rtl/>
        </w:rPr>
        <w:t xml:space="preserve">7 - آفرينش انسانِ زيبا صورت و نيكو سيرت ، مظهر و مصداق روشن آفرينش بحق خدا است .</w:t>
      </w:r>
    </w:p>
    <w:p>
      <w:pPr>
        <w:pStyle w:val="BookText"/>
      </w:pPr>
      <w:r>
        <w:rPr>
          <w:rFonts w:ascii="Amiri" w:hAnsi="Amiri" w:eastAsia="Amiri" w:cs="Amiri"/>
          <w:lang w:bidi="ar-SA"/>
          <w:color w:val="111111"/>
          <w:sz w:val="28"/>
          <w:szCs w:val="28"/>
          <w:rtl/>
        </w:rPr>
        <w:t xml:space="preserve">خلق السموت و الأرض بالحقّ و صوّركم فأحسن صوركم</w:t>
      </w:r>
    </w:p>
    <w:p>
      <w:pPr>
        <w:pStyle w:val="Heading2"/>
      </w:pPr>
      <w:bookmarkStart w:id="1911" w:name="_Toc1146"/>
      <w:r>
        <w:t>1145- منشأ سرنوشت انسان</w:t>
      </w:r>
      <w:bookmarkEnd w:id="1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- 7 - 179 - 3</w:t>
      </w:r>
    </w:p>
    <w:p>
      <w:pPr>
        <w:pStyle w:val="BookText"/>
      </w:pPr>
      <w:r>
        <w:rPr>
          <w:rFonts w:ascii="Amiri" w:hAnsi="Amiri" w:eastAsia="Amiri" w:cs="Amiri"/>
          <w:lang w:bidi="ar-SA"/>
          <w:color w:val="111111"/>
          <w:sz w:val="28"/>
          <w:szCs w:val="28"/>
          <w:rtl/>
        </w:rPr>
        <w:t xml:space="preserve">3 - خداوند رقم زننده سرنوشت و تعيين كننده فرجام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490" w:name="pg6489_61582"/>
    <w:bookmarkEnd w:id="4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- 48 - 14 - 3</w:t>
      </w:r>
    </w:p>
    <w:p>
      <w:pPr>
        <w:pStyle w:val="BookText"/>
      </w:pPr>
      <w:r>
        <w:rPr>
          <w:rFonts w:ascii="Amiri" w:hAnsi="Amiri" w:eastAsia="Amiri" w:cs="Amiri"/>
          <w:lang w:bidi="ar-SA"/>
          <w:color w:val="111111"/>
          <w:sz w:val="28"/>
          <w:szCs w:val="28"/>
          <w:rtl/>
        </w:rPr>
        <w:t xml:space="preserve">3 - مشيت خداوند ، تعيين كننده سرنوشت نهايى انسان</w:t>
      </w:r>
    </w:p>
    <w:p>
      <w:pPr>
        <w:pStyle w:val="BookText"/>
      </w:pPr>
      <w:r>
        <w:rPr>
          <w:rFonts w:ascii="Amiri" w:hAnsi="Amiri" w:eastAsia="Amiri" w:cs="Amiri"/>
          <w:lang w:bidi="ar-SA"/>
          <w:color w:val="111111"/>
          <w:sz w:val="28"/>
          <w:szCs w:val="28"/>
          <w:rtl/>
        </w:rPr>
        <w:t xml:space="preserve">يغفر لمن يشاء و يعذّب من يشاء</w:t>
      </w:r>
    </w:p>
    <w:p>
      <w:pPr>
        <w:pStyle w:val="BookText"/>
      </w:pPr>
      <w:r>
        <w:rPr>
          <w:rFonts w:ascii="IRNazanin" w:hAnsi="IRNazanin" w:eastAsia="IRNazanin" w:cs="IRNazanin"/>
          <w:lang w:bidi="fa-IR"/>
          <w:color w:val="111111"/>
          <w:sz w:val="28"/>
          <w:szCs w:val="28"/>
          <w:rtl/>
        </w:rPr>
        <w:t xml:space="preserve">فاعل «يشاء» همان فاعل «يغفر» و «يعذّب» است و ضمير فاعل به خداوند بازمى گردد.</w:t>
      </w:r>
    </w:p>
    <w:p>
      <w:pPr>
        <w:pStyle w:val="Heading2"/>
      </w:pPr>
      <w:bookmarkStart w:id="1912" w:name="_Toc1147"/>
      <w:r>
        <w:t>1146- منشأ سلطه انسان بر زمين</w:t>
      </w:r>
      <w:bookmarkEnd w:id="1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- 27 - 62 - 5</w:t>
      </w:r>
    </w:p>
    <w:p>
      <w:pPr>
        <w:pStyle w:val="BookText"/>
      </w:pPr>
      <w:r>
        <w:rPr>
          <w:rFonts w:ascii="IRNazanin" w:hAnsi="IRNazanin" w:eastAsia="IRNazanin" w:cs="IRNazanin"/>
          <w:lang w:bidi="fa-IR"/>
          <w:color w:val="111111"/>
          <w:sz w:val="28"/>
          <w:szCs w:val="28"/>
          <w:rtl/>
        </w:rPr>
        <w:t xml:space="preserve">5 - تسلط انسان بر زمين و بهره گيرى گسترده وى از نعمت هاى آن ، تدبيرى الهى و نشان دهنده الطاف خداوند در حق وى</w:t>
      </w:r>
    </w:p>
    <w:p>
      <w:pPr>
        <w:pStyle w:val="BookText"/>
      </w:pPr>
      <w:r>
        <w:rPr>
          <w:rFonts w:ascii="Amiri" w:hAnsi="Amiri" w:eastAsia="Amiri" w:cs="Amiri"/>
          <w:lang w:bidi="ar-SA"/>
          <w:color w:val="111111"/>
          <w:sz w:val="28"/>
          <w:szCs w:val="28"/>
          <w:rtl/>
        </w:rPr>
        <w:t xml:space="preserve">و يجعلكم خلفاء الأرض</w:t>
      </w:r>
    </w:p>
    <w:p>
      <w:pPr>
        <w:pStyle w:val="BookText"/>
      </w:pPr>
      <w:r>
        <w:rPr>
          <w:rFonts w:ascii="IRNazanin" w:hAnsi="IRNazanin" w:eastAsia="IRNazanin" w:cs="IRNazanin"/>
          <w:lang w:bidi="fa-IR"/>
          <w:color w:val="111111"/>
          <w:sz w:val="28"/>
          <w:szCs w:val="28"/>
          <w:rtl/>
        </w:rPr>
        <w:t xml:space="preserve">اسناد «جعل» به خداوند، براى يادآورى اين واقعيت است كه اگر شما بر گرده زمين سواريد و از آن سود مى جوييد، امرى اتفاقى نيست; بلكه در آن رموز و مناسبات زيادى به كار رفته كه همه وابسته به تدبير خداوند است و بر اين اساس است كه قادر به تصرف در زمين و تسلط بر آن هستيد. تعبير «خلفاء الأرض» اشاره به همين تصرف و تسلط دارد.</w:t>
      </w:r>
    </w:p>
    <w:p>
      <w:pPr>
        <w:pStyle w:val="Heading2"/>
      </w:pPr>
      <w:bookmarkStart w:id="1913" w:name="_Toc1148"/>
      <w:r>
        <w:t>1147- منشأ سلطه بر انسان</w:t>
      </w:r>
      <w:bookmarkEnd w:id="1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- 81 - 29 - 7</w:t>
      </w:r>
    </w:p>
    <w:p>
      <w:pPr>
        <w:pStyle w:val="BookText"/>
      </w:pPr>
      <w:r>
        <w:rPr>
          <w:rFonts w:ascii="Amiri" w:hAnsi="Amiri" w:eastAsia="Amiri" w:cs="Amiri"/>
          <w:lang w:bidi="ar-SA"/>
          <w:color w:val="111111"/>
          <w:sz w:val="28"/>
          <w:szCs w:val="28"/>
          <w:rtl/>
        </w:rPr>
        <w:t xml:space="preserve">7 - ربوبيت خداوند بر انسان ها و سلطه او بر تمام امور آنان ، علت مشروط بودن خواسته هاى آنان به خواست خداوند است .</w:t>
      </w:r>
    </w:p>
    <w:p>
      <w:pPr>
        <w:pStyle w:val="BookText"/>
      </w:pPr>
      <w:r>
        <w:rPr>
          <w:rFonts w:ascii="Amiri" w:hAnsi="Amiri" w:eastAsia="Amiri" w:cs="Amiri"/>
          <w:lang w:bidi="ar-SA"/>
          <w:color w:val="111111"/>
          <w:sz w:val="28"/>
          <w:szCs w:val="28"/>
          <w:rtl/>
        </w:rPr>
        <w:t xml:space="preserve">و ما تشاءون إلاّ أن يشاء اللّه ربّ العلمين</w:t>
      </w:r>
    </w:p>
    <w:p>
      <w:pPr>
        <w:pStyle w:val="BookText"/>
      </w:pPr>
      <w:r>
        <w:rPr>
          <w:rFonts w:ascii="Amiri" w:hAnsi="Amiri" w:eastAsia="Amiri" w:cs="Amiri"/>
          <w:lang w:bidi="ar-SA"/>
          <w:color w:val="111111"/>
          <w:sz w:val="28"/>
          <w:szCs w:val="28"/>
          <w:rtl/>
        </w:rPr>
        <w:t xml:space="preserve">توصيف «اللّه» به وصف «ربّ العالمين»، به منزله بيان علّت براى نكته مطرح شده در آيه شريفه است.</w:t>
      </w:r>
    </w:p>
    <w:p>
      <w:pPr>
        <w:pStyle w:val="Heading2"/>
      </w:pPr>
      <w:bookmarkStart w:id="1914" w:name="_Toc1149"/>
      <w:r>
        <w:t>1148- منشأ شكل گيرى انسان</w:t>
      </w:r>
      <w:bookmarkEnd w:id="1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- 82 - 8 - 6</w:t>
      </w:r>
    </w:p>
    <w:p>
      <w:pPr>
        <w:pStyle w:val="BookText"/>
      </w:pPr>
      <w:r>
        <w:rPr>
          <w:rFonts w:ascii="IRNazanin" w:hAnsi="IRNazanin" w:eastAsia="IRNazanin" w:cs="IRNazanin"/>
          <w:lang w:bidi="fa-IR"/>
          <w:color w:val="111111"/>
          <w:sz w:val="28"/>
          <w:szCs w:val="28"/>
          <w:rtl/>
        </w:rPr>
        <w:t xml:space="preserve">6 - « عن الرضا ( ع ) عن آبائه عن النبىّ (صلی الله علیه و آله) . . . ان النطفة إذا استقرت فى الرحم أحضرها اللّه كلّ نسب بينها و بين آدم ، أما قرأت هذه الآية « فى أىّ صورة ما شاء ركّبك » أى فيما بينك و بين آدم . . . ;</w:t>
      </w:r>
    </w:p>
    <w:p>
      <w:pPr>
        <w:pStyle w:val="BookText"/>
      </w:pPr>
      <w:r>
        <w:rPr>
          <w:rFonts w:ascii="IRNazanin" w:hAnsi="IRNazanin" w:eastAsia="IRNazanin" w:cs="IRNazanin"/>
          <w:lang w:bidi="fa-IR"/>
          <w:color w:val="111111"/>
          <w:sz w:val="28"/>
          <w:szCs w:val="28"/>
          <w:rtl/>
        </w:rPr>
        <w:t xml:space="preserve">امام رضا(ع) از طريق پدرانش از پيامبر(صلی الله علیه و آله) روايت كرده است كه فرمود: زمانى كه نطفه در رحم قرار گرفت، خداوند تمام نسب ها را - كه بين او و آدم است - براى [تركيب صورت]او حاضر مى كند. آيا اين آيه قرآن را نخوانده اى «فى أىّ صورة ما شاء ركّبك»;</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91" w:name="pg6489_61583"/>
    <w:bookmarkEnd w:id="491"/>
    <w:p>
      <w:pPr>
        <w:pStyle w:val="BookText"/>
      </w:pPr>
      <w:r>
        <w:rPr>
          <w:rFonts w:ascii="Amiri" w:hAnsi="Amiri" w:eastAsia="Amiri" w:cs="Amiri"/>
          <w:lang w:bidi="ar-SA"/>
          <w:color w:val="111111"/>
          <w:sz w:val="28"/>
          <w:szCs w:val="28"/>
          <w:rtl/>
        </w:rPr>
        <w:t xml:space="preserve">يعنى،[ تو را به هر صورتى كه بخواهد] از بين صورت هايى كه در نسب تو تا آدم است [تركيب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- 96 - 2 - 3</w:t>
      </w:r>
    </w:p>
    <w:p>
      <w:pPr>
        <w:pStyle w:val="BookText"/>
      </w:pPr>
      <w:r>
        <w:rPr>
          <w:rFonts w:ascii="Amiri" w:hAnsi="Amiri" w:eastAsia="Amiri" w:cs="Amiri"/>
          <w:lang w:bidi="ar-SA"/>
          <w:color w:val="111111"/>
          <w:sz w:val="28"/>
          <w:szCs w:val="28"/>
          <w:rtl/>
        </w:rPr>
        <w:t xml:space="preserve">3 - تكوين يافتن انسان ها از خون جامد به دست خداوند ، شاهد و دليل ربوبيت او بر آنان است .</w:t>
      </w:r>
    </w:p>
    <w:p>
      <w:pPr>
        <w:pStyle w:val="BookText"/>
      </w:pPr>
      <w:r>
        <w:rPr>
          <w:rFonts w:ascii="Amiri" w:hAnsi="Amiri" w:eastAsia="Amiri" w:cs="Amiri"/>
          <w:lang w:bidi="ar-SA"/>
          <w:color w:val="111111"/>
          <w:sz w:val="28"/>
          <w:szCs w:val="28"/>
          <w:rtl/>
        </w:rPr>
        <w:t xml:space="preserve">ربّك الذى خلق . خلق الإنسن من علق</w:t>
      </w:r>
    </w:p>
    <w:p>
      <w:pPr>
        <w:pStyle w:val="BookText"/>
      </w:pPr>
      <w:r>
        <w:rPr>
          <w:rFonts w:ascii="Amiri" w:hAnsi="Amiri" w:eastAsia="Amiri" w:cs="Amiri"/>
          <w:lang w:bidi="ar-SA"/>
          <w:color w:val="111111"/>
          <w:sz w:val="28"/>
          <w:szCs w:val="28"/>
          <w:rtl/>
        </w:rPr>
        <w:t xml:space="preserve">اين آيه، بدل براى جمله «خلق» در آيه قبل و توصيف «ربّك» است.</w:t>
      </w:r>
    </w:p>
    <w:p>
      <w:pPr>
        <w:pStyle w:val="Heading2"/>
      </w:pPr>
      <w:bookmarkStart w:id="1915" w:name="_Toc1150"/>
      <w:r>
        <w:t>1149- منشأ شناسايى انسان ها</w:t>
      </w:r>
      <w:bookmarkEnd w:id="1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- 49 - 13 - 4</w:t>
      </w:r>
    </w:p>
    <w:p>
      <w:pPr>
        <w:pStyle w:val="BookText"/>
      </w:pPr>
      <w:r>
        <w:rPr>
          <w:rFonts w:ascii="IRNazanin" w:hAnsi="IRNazanin" w:eastAsia="IRNazanin" w:cs="IRNazanin"/>
          <w:lang w:bidi="fa-IR"/>
          <w:color w:val="111111"/>
          <w:sz w:val="28"/>
          <w:szCs w:val="28"/>
          <w:rtl/>
        </w:rPr>
        <w:t xml:space="preserve">4 - پيدايش نژاد ها و مليت هاى مختلف در ميان نسل بشر ، تدبير الهى در جهت شناخت آنان نسبت به يكديگر</w:t>
      </w:r>
    </w:p>
    <w:p>
      <w:pPr>
        <w:pStyle w:val="BookText"/>
      </w:pPr>
      <w:r>
        <w:rPr>
          <w:rFonts w:ascii="Amiri" w:hAnsi="Amiri" w:eastAsia="Amiri" w:cs="Amiri"/>
          <w:lang w:bidi="ar-SA"/>
          <w:color w:val="111111"/>
          <w:sz w:val="28"/>
          <w:szCs w:val="28"/>
          <w:rtl/>
        </w:rPr>
        <w:t xml:space="preserve">و جعلنكم شعوبًا و قبائل لتعارفوا</w:t>
      </w:r>
    </w:p>
    <w:p>
      <w:pPr>
        <w:pStyle w:val="BookText"/>
      </w:pPr>
      <w:r>
        <w:rPr>
          <w:rFonts w:ascii="IRNazanin" w:hAnsi="IRNazanin" w:eastAsia="IRNazanin" w:cs="IRNazanin"/>
          <w:lang w:bidi="fa-IR"/>
          <w:color w:val="111111"/>
          <w:sz w:val="28"/>
          <w:szCs w:val="28"/>
          <w:rtl/>
        </w:rPr>
        <w:t xml:space="preserve">هرگاه انسان ها از هر جهت شبيه يكديگر بودند، شناسايى آنان بهوسيله خودشان دشوار مى شد. بنابراين هر تمايز ظاهرى و اعتبارى، مى تواند به تشخّصات اجتماعى و سهولت ارتباط و شناخت آنان نسبت به هم كمك كند.</w:t>
      </w:r>
    </w:p>
    <w:p>
      <w:pPr>
        <w:pStyle w:val="Heading2"/>
      </w:pPr>
      <w:bookmarkStart w:id="1916" w:name="_Toc1151"/>
      <w:r>
        <w:t>1150- منشأ عظمت انسان</w:t>
      </w:r>
      <w:bookmarkEnd w:id="1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- 15 - 29 - 12</w:t>
      </w:r>
    </w:p>
    <w:p>
      <w:pPr>
        <w:pStyle w:val="BookText"/>
      </w:pPr>
      <w:r>
        <w:rPr>
          <w:rFonts w:ascii="IRNazanin" w:hAnsi="IRNazanin" w:eastAsia="IRNazanin" w:cs="IRNazanin"/>
          <w:lang w:bidi="fa-IR"/>
          <w:color w:val="111111"/>
          <w:sz w:val="28"/>
          <w:szCs w:val="28"/>
          <w:rtl/>
        </w:rPr>
        <w:t xml:space="preserve">12- دميده شدنِ روحى الهى در انسان ، موجب شايستگى او براى مسجود فرشتگان شدن</w:t>
      </w:r>
    </w:p>
    <w:p>
      <w:pPr>
        <w:pStyle w:val="BookText"/>
      </w:pPr>
      <w:r>
        <w:rPr>
          <w:rFonts w:ascii="Amiri" w:hAnsi="Amiri" w:eastAsia="Amiri" w:cs="Amiri"/>
          <w:lang w:bidi="ar-SA"/>
          <w:color w:val="111111"/>
          <w:sz w:val="28"/>
          <w:szCs w:val="28"/>
          <w:rtl/>
        </w:rPr>
        <w:t xml:space="preserve">و نفخت فيه من روحى فقعوا له سجدين</w:t>
      </w:r>
    </w:p>
    <w:p>
      <w:pPr>
        <w:pStyle w:val="BookText"/>
      </w:pPr>
      <w:r>
        <w:rPr>
          <w:rFonts w:ascii="IRNazanin" w:hAnsi="IRNazanin" w:eastAsia="IRNazanin" w:cs="IRNazanin"/>
          <w:lang w:bidi="fa-IR"/>
          <w:color w:val="111111"/>
          <w:sz w:val="28"/>
          <w:szCs w:val="28"/>
          <w:rtl/>
        </w:rPr>
        <w:t xml:space="preserve">دستور خداوند به سجده ملائكه در برابر آدم(ع)، پس از خلقت كامل با دميده شدن روح در او، مى تواند حاكى از نكته ياد شده باشد.</w:t>
      </w:r>
    </w:p>
    <w:p>
      <w:pPr>
        <w:pStyle w:val="Heading2"/>
      </w:pPr>
      <w:bookmarkStart w:id="1917" w:name="_Toc1152"/>
      <w:r>
        <w:t>1151- منشأ علم انسان</w:t>
      </w:r>
      <w:bookmarkEnd w:id="1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- 6 - 104 - 2،5،7</w:t>
      </w:r>
    </w:p>
    <w:p>
      <w:pPr>
        <w:pStyle w:val="BookText"/>
      </w:pPr>
      <w:r>
        <w:rPr>
          <w:rFonts w:ascii="IRNazanin" w:hAnsi="IRNazanin" w:eastAsia="IRNazanin" w:cs="IRNazanin"/>
          <w:lang w:bidi="fa-IR"/>
          <w:color w:val="111111"/>
          <w:sz w:val="28"/>
          <w:szCs w:val="28"/>
          <w:rtl/>
        </w:rPr>
        <w:t xml:space="preserve">2 - ارائه آگاهى به انسان، پرتوى از ربوبيت و لطف الهى است.</w:t>
      </w:r>
    </w:p>
    <w:p>
      <w:pPr>
        <w:pStyle w:val="BookText"/>
      </w:pPr>
      <w:r>
        <w:rPr>
          <w:rFonts w:ascii="Amiri" w:hAnsi="Amiri" w:eastAsia="Amiri" w:cs="Amiri"/>
          <w:lang w:bidi="ar-SA"/>
          <w:color w:val="111111"/>
          <w:sz w:val="28"/>
          <w:szCs w:val="28"/>
          <w:rtl/>
        </w:rPr>
        <w:t xml:space="preserve">قد جاءكم بصائر من ربكم</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تكرار ضمير «كم» و اضافه رب به آن بيانگر لطف خداوند به بندگانش است.</w:t>
      </w:r>
    </w:p>
    <w:p>
      <w:pPr>
        <w:pStyle w:val="BookText"/>
      </w:pPr>
      <w:r>
        <w:rPr>
          <w:rFonts w:ascii="IRNazanin" w:hAnsi="IRNazanin" w:eastAsia="IRNazanin" w:cs="IRNazanin"/>
          <w:lang w:bidi="fa-IR"/>
          <w:color w:val="111111"/>
          <w:sz w:val="28"/>
          <w:szCs w:val="28"/>
          <w:rtl/>
        </w:rPr>
        <w:t xml:space="preserve">5 - قرآن و پيامبر(صلی الله علیه و آله) و برهانهاى ارائه شده از جانب خداوند، پيام آور بينش و آگاهى براى انسان 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7 - بينش و آگاهيهاى ارائه شده از سوى خداوند، در جهت كمال و منافع انسان است.</w:t>
      </w:r>
    </w:p>
    <w:p>
      <w:pPr>
        <w:pStyle w:val="BookText"/>
      </w:pPr>
      <w:r>
        <w:rPr>
          <w:rFonts w:ascii="IRNazanin" w:hAnsi="IRNazanin" w:eastAsia="IRNazanin" w:cs="IRNazanin"/>
          <w:lang w:bidi="fa-IR"/>
          <w:color w:val="111111"/>
          <w:sz w:val="28"/>
          <w:szCs w:val="28"/>
          <w:rtl/>
        </w:rPr>
        <w:t xml:space="preserve">فمن أبصر فلنفسه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- 17 - 85 - 13</w:t>
      </w:r>
    </w:p>
    <w:p>
      <w:pPr>
        <w:pStyle w:val="BookText"/>
      </w:pPr>
      <w:r>
        <w:rPr>
          <w:rFonts w:ascii="IRNazanin" w:hAnsi="IRNazanin" w:eastAsia="IRNazanin" w:cs="IRNazanin"/>
          <w:lang w:bidi="fa-IR"/>
          <w:color w:val="111111"/>
          <w:sz w:val="28"/>
          <w:szCs w:val="28"/>
          <w:rtl/>
        </w:rPr>
        <w:t xml:space="preserve">13- سرچشمه تمامى اندوخته هاى علمى بشر ، خداوند است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Amiri" w:hAnsi="Amiri" w:eastAsia="Amiri" w:cs="Amiri"/>
          <w:lang w:bidi="ar-SA"/>
          <w:color w:val="111111"/>
          <w:sz w:val="28"/>
          <w:szCs w:val="28"/>
          <w:rtl/>
        </w:rPr>
        <w:t xml:space="preserve">تعبير «أُوتيتم» (داده شديد) و نسبت ندادن دريافت علم به خود انسان، اشاره به مقهور بودن انسان در برابر اراده اى برتر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- 72 - 26 - 3</w:t>
      </w:r>
    </w:p>
    <w:p>
      <w:pPr>
        <w:pStyle w:val="BookText"/>
      </w:pPr>
      <w:r>
        <w:rPr>
          <w:rFonts w:ascii="IRNazanin" w:hAnsi="IRNazanin" w:eastAsia="IRNazanin" w:cs="IRNazanin"/>
          <w:lang w:bidi="fa-IR"/>
          <w:color w:val="111111"/>
          <w:sz w:val="28"/>
          <w:szCs w:val="28"/>
          <w:rtl/>
        </w:rPr>
        <w:t xml:space="preserve">3 - هيچ كس به صورت مستقل و بدون عنايت الهى ، به حقايق پنهانى و امور غيبى آگاه نيست .</w:t>
      </w:r>
    </w:p>
    <w:p>
      <w:pPr>
        <w:pStyle w:val="BookText"/>
      </w:pPr>
      <w:r>
        <w:rPr>
          <w:rFonts w:ascii="Amiri" w:hAnsi="Amiri" w:eastAsia="Amiri" w:cs="Amiri"/>
          <w:lang w:bidi="ar-SA"/>
          <w:color w:val="111111"/>
          <w:sz w:val="28"/>
          <w:szCs w:val="28"/>
          <w:rtl/>
        </w:rPr>
        <w:t xml:space="preserve">فلايظهر على غيبه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- 87 - 7 - 9</w:t>
      </w:r>
    </w:p>
    <w:p>
      <w:pPr>
        <w:pStyle w:val="BookText"/>
      </w:pPr>
      <w:r>
        <w:rPr>
          <w:rFonts w:ascii="IRNazanin" w:hAnsi="IRNazanin" w:eastAsia="IRNazanin" w:cs="IRNazanin"/>
          <w:lang w:bidi="fa-IR"/>
          <w:color w:val="111111"/>
          <w:sz w:val="28"/>
          <w:szCs w:val="28"/>
          <w:rtl/>
        </w:rPr>
        <w:t xml:space="preserve">9 - آگاهى خداوند از آشكار و نهان ، پشتوانه نفوذ مشيت خداوند در پيدايش و زوال آموخته هاى انسان</w:t>
      </w:r>
    </w:p>
    <w:p>
      <w:pPr>
        <w:pStyle w:val="BookText"/>
      </w:pPr>
      <w:r>
        <w:rPr>
          <w:rFonts w:ascii="Amiri" w:hAnsi="Amiri" w:eastAsia="Amiri" w:cs="Amiri"/>
          <w:lang w:bidi="ar-SA"/>
          <w:color w:val="111111"/>
          <w:sz w:val="28"/>
          <w:szCs w:val="28"/>
          <w:rtl/>
        </w:rPr>
        <w:t xml:space="preserve">سنقرئك فلاتنسى . إلاّ ما شاء اللّه إنّه يعلم الجهر و ما يخفى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- 96 - 4 - 8</w:t>
      </w:r>
    </w:p>
    <w:p>
      <w:pPr>
        <w:pStyle w:val="BookText"/>
      </w:pPr>
      <w:r>
        <w:rPr>
          <w:rFonts w:ascii="Amiri" w:hAnsi="Amiri" w:eastAsia="Amiri" w:cs="Amiri"/>
          <w:lang w:bidi="ar-SA"/>
          <w:color w:val="111111"/>
          <w:sz w:val="28"/>
          <w:szCs w:val="28"/>
          <w:rtl/>
        </w:rPr>
        <w:t xml:space="preserve">8 - توانا ساختن انسان بر خواندن و نوشتن و آموختن علوم به او ، برخاسته از كرم والاى خداوند است .</w:t>
      </w:r>
    </w:p>
    <w:p>
      <w:pPr>
        <w:pStyle w:val="BookText"/>
      </w:pPr>
      <w:r>
        <w:rPr>
          <w:rFonts w:ascii="Amiri" w:hAnsi="Amiri" w:eastAsia="Amiri" w:cs="Amiri"/>
          <w:lang w:bidi="ar-SA"/>
          <w:color w:val="111111"/>
          <w:sz w:val="28"/>
          <w:szCs w:val="28"/>
          <w:rtl/>
        </w:rPr>
        <w:t xml:space="preserve">و ربّك الأكرم . الذى علّم بالقلم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- 96 - 5 - 1،3،5،6</w:t>
      </w:r>
    </w:p>
    <w:p>
      <w:pPr>
        <w:pStyle w:val="BookText"/>
      </w:pPr>
      <w:r>
        <w:rPr>
          <w:rFonts w:ascii="Amiri" w:hAnsi="Amiri" w:eastAsia="Amiri" w:cs="Amiri"/>
          <w:lang w:bidi="ar-SA"/>
          <w:color w:val="111111"/>
          <w:sz w:val="28"/>
          <w:szCs w:val="28"/>
          <w:rtl/>
        </w:rPr>
        <w:t xml:space="preserve">1 - آموخته هاى انسان ، هديه خداوند و نعمت او است .</w:t>
      </w:r>
    </w:p>
    <w:p>
      <w:pPr>
        <w:pStyle w:val="BookText"/>
      </w:pPr>
      <w:r>
        <w:rPr>
          <w:rFonts w:ascii="Amiri" w:hAnsi="Amiri" w:eastAsia="Amiri" w:cs="Amiri"/>
          <w:lang w:bidi="ar-SA"/>
          <w:color w:val="111111"/>
          <w:sz w:val="28"/>
          <w:szCs w:val="28"/>
          <w:rtl/>
        </w:rPr>
        <w:t xml:space="preserve">علّم الإنسن ما لم يعلم</w:t>
      </w:r>
    </w:p>
    <w:p>
      <w:pPr>
        <w:pStyle w:val="BookText"/>
      </w:pPr>
      <w:r>
        <w:rPr>
          <w:rFonts w:ascii="Amiri" w:hAnsi="Amiri" w:eastAsia="Amiri" w:cs="Amiri"/>
          <w:lang w:bidi="ar-SA"/>
          <w:color w:val="111111"/>
          <w:sz w:val="28"/>
          <w:szCs w:val="28"/>
          <w:rtl/>
        </w:rPr>
        <w:t xml:space="preserve">آيه شريفه، در مقام امتنان و برشمردن نعمت هايى است كه جلوه هاى كرم خداوند است.</w:t>
      </w:r>
    </w:p>
    <w:p>
      <w:pPr>
        <w:pStyle w:val="BookText"/>
      </w:pPr>
      <w:r>
        <w:rPr>
          <w:rFonts w:ascii="IRNazanin" w:hAnsi="IRNazanin" w:eastAsia="IRNazanin" w:cs="IRNazanin"/>
          <w:lang w:bidi="fa-IR"/>
          <w:color w:val="111111"/>
          <w:sz w:val="28"/>
          <w:szCs w:val="28"/>
          <w:rtl/>
        </w:rPr>
        <w:t xml:space="preserve">3 - خروج انسان از نادانى ، در گرو خواست خداوند و به دست او است .</w:t>
      </w:r>
    </w:p>
    <w:p>
      <w:pPr>
        <w:pStyle w:val="BookText"/>
      </w:pPr>
      <w:r>
        <w:rPr>
          <w:rFonts w:ascii="Amiri" w:hAnsi="Amiri" w:eastAsia="Amiri" w:cs="Amiri"/>
          <w:lang w:bidi="ar-SA"/>
          <w:color w:val="111111"/>
          <w:sz w:val="28"/>
          <w:szCs w:val="28"/>
          <w:rtl/>
        </w:rPr>
        <w:t xml:space="preserve">علّم الإنسن ما لم يعلم</w:t>
      </w:r>
    </w:p>
    <w:p>
      <w:pPr>
        <w:pStyle w:val="BookText"/>
      </w:pPr>
      <w:r>
        <w:rPr>
          <w:rFonts w:ascii="IRNazanin" w:hAnsi="IRNazanin" w:eastAsia="IRNazanin" w:cs="IRNazanin"/>
          <w:lang w:bidi="fa-IR"/>
          <w:color w:val="111111"/>
          <w:sz w:val="28"/>
          <w:szCs w:val="28"/>
          <w:rtl/>
        </w:rPr>
        <w:t xml:space="preserve">5 - ربوبيت خداوند بر انسان ، جلوه گر در آگاهى بخشيدن به او است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92" w:name="pg6489_61585"/>
    <w:bookmarkEnd w:id="492"/>
    <w:p>
      <w:pPr>
        <w:pStyle w:val="BookText"/>
      </w:pPr>
      <w:r>
        <w:rPr>
          <w:rFonts w:ascii="Amiri" w:hAnsi="Amiri" w:eastAsia="Amiri" w:cs="Amiri"/>
          <w:lang w:bidi="ar-SA"/>
          <w:color w:val="111111"/>
          <w:sz w:val="28"/>
          <w:szCs w:val="28"/>
          <w:rtl/>
        </w:rPr>
        <w:t xml:space="preserve">و ربّك الأكرم . .. علّم الإنسن ما لم يعلم</w:t>
      </w:r>
    </w:p>
    <w:p>
      <w:pPr>
        <w:pStyle w:val="BookText"/>
      </w:pPr>
      <w:r>
        <w:rPr>
          <w:rFonts w:ascii="IRNazanin" w:hAnsi="IRNazanin" w:eastAsia="IRNazanin" w:cs="IRNazanin"/>
          <w:lang w:bidi="fa-IR"/>
          <w:color w:val="111111"/>
          <w:sz w:val="28"/>
          <w:szCs w:val="28"/>
          <w:rtl/>
        </w:rPr>
        <w:t xml:space="preserve">چه اين آيه خبر براى «ربّك» باشد و چه «الأكرم» خبر آن بوده و اين آيه بدل براى «علّم بالقلم» قرار داده شود، برداشت ياد شده، استفاده مى شود.</w:t>
      </w:r>
    </w:p>
    <w:p>
      <w:pPr>
        <w:pStyle w:val="BookText"/>
      </w:pPr>
      <w:r>
        <w:rPr>
          <w:rFonts w:ascii="IRNazanin" w:hAnsi="IRNazanin" w:eastAsia="IRNazanin" w:cs="IRNazanin"/>
          <w:lang w:bidi="fa-IR"/>
          <w:color w:val="111111"/>
          <w:sz w:val="28"/>
          <w:szCs w:val="28"/>
          <w:rtl/>
        </w:rPr>
        <w:t xml:space="preserve">6 - توجه به وابستگى تمام معلومات انسان به خداوند ، مايه اطمينان پيامبر (صلی الله علیه و آله) به امداد الهى در توانا ساختن او بر دريافت و قرائت قرآن</w:t>
      </w:r>
    </w:p>
    <w:p>
      <w:pPr>
        <w:pStyle w:val="BookText"/>
      </w:pPr>
      <w:r>
        <w:rPr>
          <w:rFonts w:ascii="Amiri" w:hAnsi="Amiri" w:eastAsia="Amiri" w:cs="Amiri"/>
          <w:lang w:bidi="ar-SA"/>
          <w:color w:val="111111"/>
          <w:sz w:val="28"/>
          <w:szCs w:val="28"/>
          <w:rtl/>
        </w:rPr>
        <w:t xml:space="preserve">اقرأ . .. علّم الإنسن ما لم يعلم</w:t>
      </w:r>
    </w:p>
    <w:p>
      <w:pPr>
        <w:pStyle w:val="Heading2"/>
      </w:pPr>
      <w:bookmarkStart w:id="1918" w:name="_Toc1153"/>
      <w:r>
        <w:t>1152- منشأ عمل انسان ها</w:t>
      </w:r>
      <w:bookmarkEnd w:id="1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- 18 - 24 - 4</w:t>
      </w:r>
    </w:p>
    <w:p>
      <w:pPr>
        <w:pStyle w:val="BookText"/>
      </w:pPr>
      <w:r>
        <w:rPr>
          <w:rFonts w:ascii="Amiri" w:hAnsi="Amiri" w:eastAsia="Amiri" w:cs="Amiri"/>
          <w:lang w:bidi="ar-SA"/>
          <w:color w:val="111111"/>
          <w:sz w:val="28"/>
          <w:szCs w:val="28"/>
          <w:rtl/>
        </w:rPr>
        <w:t xml:space="preserve">4- كردار انسان ها ، مقهور خواست خداوند و مستند به خود ايشان است .</w:t>
      </w:r>
    </w:p>
    <w:p>
      <w:pPr>
        <w:pStyle w:val="BookText"/>
      </w:pPr>
      <w:r>
        <w:rPr>
          <w:rFonts w:ascii="Amiri" w:hAnsi="Amiri" w:eastAsia="Amiri" w:cs="Amiri"/>
          <w:lang w:bidi="ar-SA"/>
          <w:color w:val="111111"/>
          <w:sz w:val="28"/>
          <w:szCs w:val="28"/>
          <w:rtl/>
        </w:rPr>
        <w:t xml:space="preserve">إنّى فاعل . .. إلاّ أن يشاء اللّه</w:t>
      </w:r>
    </w:p>
    <w:p>
      <w:pPr>
        <w:pStyle w:val="BookText"/>
      </w:pPr>
      <w:r>
        <w:rPr>
          <w:rFonts w:ascii="IRNazanin" w:hAnsi="IRNazanin" w:eastAsia="IRNazanin" w:cs="IRNazanin"/>
          <w:lang w:bidi="fa-IR"/>
          <w:color w:val="111111"/>
          <w:sz w:val="28"/>
          <w:szCs w:val="28"/>
          <w:rtl/>
        </w:rPr>
        <w:t xml:space="preserve">چنان چه كسى بگويد: «به خواست خداوند، من، در آينده، چنين كارى را انجام خواهم داد» - براساس آيه شريف - گفتارى صحيح و مُجاز، به زبان آورده است. بنابراين، خواست خداوند، مانع استناد كار به خود انسان نيست.</w:t>
      </w:r>
    </w:p>
    <w:p>
      <w:pPr>
        <w:pStyle w:val="Heading2"/>
      </w:pPr>
      <w:bookmarkStart w:id="1919" w:name="_Toc1154"/>
      <w:r>
        <w:t>1153- منشأ فرجام اخروى انسان</w:t>
      </w:r>
      <w:bookmarkEnd w:id="1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- 101 - 6 - 4</w:t>
      </w:r>
    </w:p>
    <w:p>
      <w:pPr>
        <w:pStyle w:val="BookText"/>
      </w:pPr>
      <w:r>
        <w:rPr>
          <w:rFonts w:ascii="Amiri" w:hAnsi="Amiri" w:eastAsia="Amiri" w:cs="Amiri"/>
          <w:lang w:bidi="ar-SA"/>
          <w:color w:val="111111"/>
          <w:sz w:val="28"/>
          <w:szCs w:val="28"/>
          <w:rtl/>
        </w:rPr>
        <w:t xml:space="preserve">4 - فرجام انسان در قيامت ، وابسته به رفتار او است .</w:t>
      </w:r>
    </w:p>
    <w:p>
      <w:pPr>
        <w:pStyle w:val="BookText"/>
      </w:pPr>
      <w:r>
        <w:rPr>
          <w:rFonts w:ascii="Amiri" w:hAnsi="Amiri" w:eastAsia="Amiri" w:cs="Amiri"/>
          <w:lang w:bidi="ar-SA"/>
          <w:color w:val="111111"/>
          <w:sz w:val="28"/>
          <w:szCs w:val="28"/>
          <w:rtl/>
        </w:rPr>
        <w:t xml:space="preserve">فأمّا من ثقلت موزينه</w:t>
      </w:r>
    </w:p>
    <w:p>
      <w:pPr>
        <w:pStyle w:val="BookText"/>
      </w:pPr>
      <w:r>
        <w:rPr>
          <w:rFonts w:ascii="IRNazanin" w:hAnsi="IRNazanin" w:eastAsia="IRNazanin" w:cs="IRNazanin"/>
          <w:lang w:bidi="fa-IR"/>
          <w:color w:val="111111"/>
          <w:sz w:val="28"/>
          <w:szCs w:val="28"/>
          <w:rtl/>
        </w:rPr>
        <w:t xml:space="preserve">اين آيه از «ثقل موازين» در كردار نيك و آيات بعد از «خفّت» آن در كردار بد، سخن گفته است. بنابراين خوبى و بدى كردار، در فرجام اخروى دخيل است.</w:t>
      </w:r>
    </w:p>
    <w:p>
      <w:pPr>
        <w:pStyle w:val="Heading2"/>
      </w:pPr>
      <w:bookmarkStart w:id="1920" w:name="_Toc1155"/>
      <w:r>
        <w:t>1154- منشأ فرجام اخروى انسان ها</w:t>
      </w:r>
      <w:bookmarkEnd w:id="1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- 79 - 40 - 6</w:t>
      </w:r>
    </w:p>
    <w:p>
      <w:pPr>
        <w:pStyle w:val="BookText"/>
      </w:pPr>
      <w:r>
        <w:rPr>
          <w:rFonts w:ascii="Amiri" w:hAnsi="Amiri" w:eastAsia="Amiri" w:cs="Amiri"/>
          <w:lang w:bidi="ar-SA"/>
          <w:color w:val="111111"/>
          <w:sz w:val="28"/>
          <w:szCs w:val="28"/>
          <w:rtl/>
        </w:rPr>
        <w:t xml:space="preserve">6 - سرنوشت انسان در آخرت ، وابسته به كردار و خصلت هاى او در دنيا است .</w:t>
      </w:r>
    </w:p>
    <w:p>
      <w:pPr>
        <w:pStyle w:val="BookText"/>
      </w:pPr>
      <w:r>
        <w:rPr>
          <w:rFonts w:ascii="Amiri" w:hAnsi="Amiri" w:eastAsia="Amiri" w:cs="Amiri"/>
          <w:lang w:bidi="ar-SA"/>
          <w:color w:val="111111"/>
          <w:sz w:val="28"/>
          <w:szCs w:val="28"/>
          <w:rtl/>
        </w:rPr>
        <w:t xml:space="preserve">و ءاثر الحيوة الدنيا . .. خاف مقام ربّه</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493" w:name="pg6489_61586"/>
    <w:bookmarkEnd w:id="493"/>
    <w:p>
      <w:pPr>
        <w:pStyle w:val="Heading2"/>
      </w:pPr>
      <w:bookmarkStart w:id="1921" w:name="_Toc1156"/>
      <w:r>
        <w:t>1155- منشأ قدرت انسان</w:t>
      </w:r>
      <w:bookmarkEnd w:id="1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- 45 - 13 - 4</w:t>
      </w:r>
    </w:p>
    <w:p>
      <w:pPr>
        <w:pStyle w:val="BookText"/>
      </w:pPr>
      <w:r>
        <w:rPr>
          <w:rFonts w:ascii="IRNazanin" w:hAnsi="IRNazanin" w:eastAsia="IRNazanin" w:cs="IRNazanin"/>
          <w:lang w:bidi="fa-IR"/>
          <w:color w:val="111111"/>
          <w:sz w:val="28"/>
          <w:szCs w:val="28"/>
          <w:rtl/>
        </w:rPr>
        <w:t xml:space="preserve">4 - انسان ، توانا به تسخير تمامى قوا و امكانات طبيعت در پرتو اراده الهى *</w:t>
      </w:r>
    </w:p>
    <w:p>
      <w:pPr>
        <w:pStyle w:val="BookText"/>
      </w:pPr>
      <w:r>
        <w:rPr>
          <w:rFonts w:ascii="Amiri" w:hAnsi="Amiri" w:eastAsia="Amiri" w:cs="Amiri"/>
          <w:lang w:bidi="ar-SA"/>
          <w:color w:val="111111"/>
          <w:sz w:val="28"/>
          <w:szCs w:val="28"/>
          <w:rtl/>
        </w:rPr>
        <w:t xml:space="preserve">و سخّر لكم ما فى السموت و ما فى الأرض</w:t>
      </w:r>
    </w:p>
    <w:p>
      <w:pPr>
        <w:pStyle w:val="BookText"/>
      </w:pPr>
      <w:r>
        <w:rPr>
          <w:rFonts w:ascii="Amiri" w:hAnsi="Amiri" w:eastAsia="Amiri" w:cs="Amiri"/>
          <w:lang w:bidi="ar-SA"/>
          <w:color w:val="111111"/>
          <w:sz w:val="28"/>
          <w:szCs w:val="28"/>
          <w:rtl/>
        </w:rPr>
        <w:t xml:space="preserve">تعبير «سخّر لكم» ممكن است به اين معنا باشد كه خداوند، موجودات را مسخّر انسان قرار داده است; يعنى، انسان بالقوه قادر است كه در همه مظاهر طبيعت به نفع خويش تصرف كند.</w:t>
      </w:r>
    </w:p>
    <w:p>
      <w:pPr>
        <w:pStyle w:val="Heading2"/>
      </w:pPr>
      <w:bookmarkStart w:id="1922" w:name="_Toc1157"/>
      <w:r>
        <w:t>1156- منشأ قدرت انسان ها</w:t>
      </w:r>
      <w:bookmarkEnd w:id="1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- 48 - 20 - 8</w:t>
      </w:r>
    </w:p>
    <w:p>
      <w:pPr>
        <w:pStyle w:val="BookText"/>
      </w:pPr>
      <w:r>
        <w:rPr>
          <w:rFonts w:ascii="Amiri" w:hAnsi="Amiri" w:eastAsia="Amiri" w:cs="Amiri"/>
          <w:lang w:bidi="ar-SA"/>
          <w:color w:val="111111"/>
          <w:sz w:val="28"/>
          <w:szCs w:val="28"/>
          <w:rtl/>
        </w:rPr>
        <w:t xml:space="preserve">8 - اراده و اقتدار خداوند ، حاكم بر اراده و اقتدار انسان ها</w:t>
      </w:r>
    </w:p>
    <w:p>
      <w:pPr>
        <w:pStyle w:val="BookText"/>
      </w:pPr>
      <w:r>
        <w:rPr>
          <w:rFonts w:ascii="Amiri" w:hAnsi="Amiri" w:eastAsia="Amiri" w:cs="Amiri"/>
          <w:lang w:bidi="ar-SA"/>
          <w:color w:val="111111"/>
          <w:sz w:val="28"/>
          <w:szCs w:val="28"/>
          <w:rtl/>
        </w:rPr>
        <w:t xml:space="preserve">و كفّ أيدى الناس عنكم</w:t>
      </w:r>
    </w:p>
    <w:p>
      <w:pPr>
        <w:pStyle w:val="BookText"/>
      </w:pPr>
      <w:r>
        <w:rPr>
          <w:rFonts w:ascii="Amiri" w:hAnsi="Amiri" w:eastAsia="Amiri" w:cs="Amiri"/>
          <w:lang w:bidi="ar-SA"/>
          <w:color w:val="111111"/>
          <w:sz w:val="28"/>
          <w:szCs w:val="28"/>
          <w:rtl/>
        </w:rPr>
        <w:t xml:space="preserve">تعبير «كفّ. ..»، مى رساند كه اراده الهى، فائق بر قدرت و اراده مردم است.</w:t>
      </w:r>
    </w:p>
    <w:p>
      <w:pPr>
        <w:pStyle w:val="Heading2"/>
      </w:pPr>
      <w:bookmarkStart w:id="1923" w:name="_Toc1158"/>
      <w:r>
        <w:t>1157- منشأ كرامت انسان</w:t>
      </w:r>
      <w:bookmarkEnd w:id="1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- 15 - 29 - 9</w:t>
      </w:r>
    </w:p>
    <w:p>
      <w:pPr>
        <w:pStyle w:val="BookText"/>
      </w:pPr>
      <w:r>
        <w:rPr>
          <w:rFonts w:ascii="Amiri" w:hAnsi="Amiri" w:eastAsia="Amiri" w:cs="Amiri"/>
          <w:lang w:bidi="ar-SA"/>
          <w:color w:val="111111"/>
          <w:sz w:val="28"/>
          <w:szCs w:val="28"/>
          <w:rtl/>
        </w:rPr>
        <w:t xml:space="preserve">9- شرافت و كرامت انسان ، به روح الهى اوست .</w:t>
      </w:r>
    </w:p>
    <w:p>
      <w:pPr>
        <w:pStyle w:val="BookText"/>
      </w:pPr>
      <w:r>
        <w:rPr>
          <w:rFonts w:ascii="Amiri" w:hAnsi="Amiri" w:eastAsia="Amiri" w:cs="Amiri"/>
          <w:lang w:bidi="ar-SA"/>
          <w:color w:val="111111"/>
          <w:sz w:val="28"/>
          <w:szCs w:val="28"/>
          <w:rtl/>
        </w:rPr>
        <w:t xml:space="preserve">إنى خلق بشرًا من صلصل . .. فإذا ... نفخت فيه من روحى</w:t>
      </w:r>
    </w:p>
    <w:p>
      <w:pPr>
        <w:pStyle w:val="BookText"/>
      </w:pPr>
      <w:r>
        <w:rPr>
          <w:rFonts w:ascii="IRNazanin" w:hAnsi="IRNazanin" w:eastAsia="IRNazanin" w:cs="IRNazanin"/>
          <w:lang w:bidi="fa-IR"/>
          <w:color w:val="111111"/>
          <w:sz w:val="28"/>
          <w:szCs w:val="28"/>
          <w:rtl/>
        </w:rPr>
        <w:t xml:space="preserve">خداوند، در توصيف مايه جسمانى انسان، آن را گِلى بد بو و متغير ذكر كرد و در القاى روح به او، روح را به خود نسبت داد و چنين نسبتى، حاكى از نكته فوق است.</w:t>
      </w:r>
    </w:p>
    <w:p>
      <w:pPr>
        <w:pStyle w:val="Heading2"/>
      </w:pPr>
      <w:bookmarkStart w:id="1924" w:name="_Toc1159"/>
      <w:r>
        <w:t>1158- منشأ كمال انسان</w:t>
      </w:r>
      <w:bookmarkEnd w:id="1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- 75 - 38 - 3</w:t>
      </w:r>
    </w:p>
    <w:p>
      <w:pPr>
        <w:pStyle w:val="BookText"/>
      </w:pPr>
      <w:r>
        <w:rPr>
          <w:rFonts w:ascii="IRNazanin" w:hAnsi="IRNazanin" w:eastAsia="IRNazanin" w:cs="IRNazanin"/>
          <w:lang w:bidi="fa-IR"/>
          <w:color w:val="111111"/>
          <w:sz w:val="28"/>
          <w:szCs w:val="28"/>
          <w:rtl/>
        </w:rPr>
        <w:t xml:space="preserve">3 - خداوند ، وجود انسان را كامل و به دور از هرگونه كاستى و فزونى قرار داده است .</w:t>
      </w:r>
    </w:p>
    <w:p>
      <w:pPr>
        <w:pStyle w:val="BookText"/>
      </w:pPr>
      <w:r>
        <w:rPr>
          <w:rFonts w:ascii="Amiri" w:hAnsi="Amiri" w:eastAsia="Amiri" w:cs="Amiri"/>
          <w:lang w:bidi="ar-SA"/>
          <w:color w:val="111111"/>
          <w:sz w:val="28"/>
          <w:szCs w:val="28"/>
          <w:rtl/>
        </w:rPr>
        <w:t xml:space="preserve">فسوّى</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94" w:name="pg6489_61587"/>
    <w:bookmarkEnd w:id="494"/>
    <w:p>
      <w:pPr>
        <w:pStyle w:val="BookText"/>
      </w:pPr>
      <w:r>
        <w:rPr>
          <w:rFonts w:ascii="IRNazanin" w:hAnsi="IRNazanin" w:eastAsia="IRNazanin" w:cs="IRNazanin"/>
          <w:lang w:bidi="fa-IR"/>
          <w:color w:val="111111"/>
          <w:sz w:val="28"/>
          <w:szCs w:val="28"/>
          <w:rtl/>
        </w:rPr>
        <w:t xml:space="preserve">«تسويه» و «تعديل» به يك معنا است(مصباح اللغة) و اعتدال هر چيزى، به دور ماندن آن از افراط و تفريط است. «رجل سوى»; يعنى، مردى كه اخلاق و خلقتش متعادل و از افراط و تفريط به دور است(مفردات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- 82 - 7 - 2</w:t>
      </w:r>
    </w:p>
    <w:p>
      <w:pPr>
        <w:pStyle w:val="BookText"/>
      </w:pPr>
      <w:r>
        <w:rPr>
          <w:rFonts w:ascii="IRNazanin" w:hAnsi="IRNazanin" w:eastAsia="IRNazanin" w:cs="IRNazanin"/>
          <w:lang w:bidi="fa-IR"/>
          <w:color w:val="111111"/>
          <w:sz w:val="28"/>
          <w:szCs w:val="28"/>
          <w:rtl/>
        </w:rPr>
        <w:t xml:space="preserve">2 - خداوند ، انسان را آفريده اى كامل و به دور از هرگونه كاستى و اضافات قرار داده است .</w:t>
      </w:r>
    </w:p>
    <w:p>
      <w:pPr>
        <w:pStyle w:val="BookText"/>
      </w:pPr>
      <w:r>
        <w:rPr>
          <w:rFonts w:ascii="Amiri" w:hAnsi="Amiri" w:eastAsia="Amiri" w:cs="Amiri"/>
          <w:lang w:bidi="ar-SA"/>
          <w:color w:val="111111"/>
          <w:sz w:val="28"/>
          <w:szCs w:val="28"/>
          <w:rtl/>
        </w:rPr>
        <w:t xml:space="preserve">فسوّيك</w:t>
      </w:r>
    </w:p>
    <w:p>
      <w:pPr>
        <w:pStyle w:val="BookText"/>
      </w:pPr>
      <w:r>
        <w:rPr>
          <w:rFonts w:ascii="IRNazanin" w:hAnsi="IRNazanin" w:eastAsia="IRNazanin" w:cs="IRNazanin"/>
          <w:lang w:bidi="fa-IR"/>
          <w:color w:val="111111"/>
          <w:sz w:val="28"/>
          <w:szCs w:val="28"/>
          <w:rtl/>
        </w:rPr>
        <w:t xml:space="preserve">عبارت «سوّاك»; يعنى، تو را «سَوِىّ» قرار داد. «سَوِىّ» به چيزى گفته مى شود كه اندازه و كيفيت آن، از افراط و تفريط به دور باشد.(مفردات راغب)</w:t>
      </w:r>
    </w:p>
    <w:p>
      <w:pPr>
        <w:pStyle w:val="Heading2"/>
      </w:pPr>
      <w:bookmarkStart w:id="1925" w:name="_Toc1160"/>
      <w:r>
        <w:t>1159- منشأ كورى اخروى انسان ها</w:t>
      </w:r>
      <w:bookmarkEnd w:id="1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- 20 - 126 - 8</w:t>
      </w:r>
    </w:p>
    <w:p>
      <w:pPr>
        <w:pStyle w:val="BookText"/>
      </w:pPr>
      <w:r>
        <w:rPr>
          <w:rFonts w:ascii="Amiri" w:hAnsi="Amiri" w:eastAsia="Amiri" w:cs="Amiri"/>
          <w:lang w:bidi="ar-SA"/>
          <w:color w:val="111111"/>
          <w:sz w:val="28"/>
          <w:szCs w:val="28"/>
          <w:rtl/>
        </w:rPr>
        <w:t xml:space="preserve">8 - نابينايى و بسته بودن راه درك انسان در قيامت ، تبلور محروميت او از توجه و عنايت خداوند</w:t>
      </w:r>
    </w:p>
    <w:p>
      <w:pPr>
        <w:pStyle w:val="BookText"/>
      </w:pPr>
      <w:r>
        <w:rPr>
          <w:rFonts w:ascii="Amiri" w:hAnsi="Amiri" w:eastAsia="Amiri" w:cs="Amiri"/>
          <w:lang w:bidi="ar-SA"/>
          <w:color w:val="111111"/>
          <w:sz w:val="28"/>
          <w:szCs w:val="28"/>
          <w:rtl/>
        </w:rPr>
        <w:t xml:space="preserve">لم حشرتنى أعمى . .. كذلك اليوم تنسى</w:t>
      </w:r>
    </w:p>
    <w:p>
      <w:pPr>
        <w:pStyle w:val="Heading2"/>
      </w:pPr>
      <w:bookmarkStart w:id="1926" w:name="_Toc1161"/>
      <w:r>
        <w:t>1160- منشأ كيفر اخروى انسان ها</w:t>
      </w:r>
      <w:bookmarkEnd w:id="1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- 66 - 7 - 5</w:t>
      </w:r>
    </w:p>
    <w:p>
      <w:pPr>
        <w:pStyle w:val="BookText"/>
      </w:pPr>
      <w:r>
        <w:rPr>
          <w:rFonts w:ascii="Amiri" w:hAnsi="Amiri" w:eastAsia="Amiri" w:cs="Amiri"/>
          <w:lang w:bidi="ar-SA"/>
          <w:color w:val="111111"/>
          <w:sz w:val="28"/>
          <w:szCs w:val="28"/>
          <w:rtl/>
        </w:rPr>
        <w:t xml:space="preserve">5 - مجازات انسان ها در قيامت ، بازتاب و محصول كردار دنيايى خود آنان است .</w:t>
      </w:r>
    </w:p>
    <w:p>
      <w:pPr>
        <w:pStyle w:val="BookText"/>
      </w:pPr>
      <w:r>
        <w:rPr>
          <w:rFonts w:ascii="Amiri" w:hAnsi="Amiri" w:eastAsia="Amiri" w:cs="Amiri"/>
          <w:lang w:bidi="ar-SA"/>
          <w:color w:val="111111"/>
          <w:sz w:val="28"/>
          <w:szCs w:val="28"/>
          <w:rtl/>
        </w:rPr>
        <w:t xml:space="preserve">إنّما تجزون ما كنتم تعملون</w:t>
      </w:r>
    </w:p>
    <w:p>
      <w:pPr>
        <w:pStyle w:val="Heading2"/>
      </w:pPr>
      <w:bookmarkStart w:id="1927" w:name="_Toc1162"/>
      <w:r>
        <w:t>1161- منشأ مالكيت انسان ها</w:t>
      </w:r>
      <w:bookmarkEnd w:id="1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- 42 - 4 - 4</w:t>
      </w:r>
    </w:p>
    <w:p>
      <w:pPr>
        <w:pStyle w:val="BookText"/>
      </w:pPr>
      <w:r>
        <w:rPr>
          <w:rFonts w:ascii="IRNazanin" w:hAnsi="IRNazanin" w:eastAsia="IRNazanin" w:cs="IRNazanin"/>
          <w:lang w:bidi="fa-IR"/>
          <w:color w:val="111111"/>
          <w:sz w:val="28"/>
          <w:szCs w:val="28"/>
          <w:rtl/>
        </w:rPr>
        <w:t xml:space="preserve">4 - مشروعيت مالكيت انسان ، در گرو امضاى آن از سوى خداوند است .</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BookText"/>
      </w:pPr>
      <w:r>
        <w:rPr>
          <w:rFonts w:ascii="Amiri" w:hAnsi="Amiri" w:eastAsia="Amiri" w:cs="Amiri"/>
          <w:lang w:bidi="ar-SA"/>
          <w:color w:val="111111"/>
          <w:sz w:val="28"/>
          <w:szCs w:val="28"/>
          <w:rtl/>
        </w:rPr>
        <w:t xml:space="preserve">از اين كه خداوند، مالكيت حقيقى در جهان هستى را براى خود منحصر فرموده، مطلب بالا قابل برداشت است.</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95" w:name="pg6489_61588"/>
    <w:bookmarkEnd w:id="495"/>
    <w:p>
      <w:pPr>
        <w:pStyle w:val="Heading2"/>
      </w:pPr>
      <w:bookmarkStart w:id="1928" w:name="_Toc1163"/>
      <w:r>
        <w:t>1162- منشأ مرگ انسان</w:t>
      </w:r>
      <w:bookmarkEnd w:id="1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- 2 - 28 - 1</w:t>
      </w:r>
    </w:p>
    <w:p>
      <w:pPr>
        <w:pStyle w:val="BookText"/>
      </w:pPr>
      <w:r>
        <w:rPr>
          <w:rFonts w:ascii="Amiri" w:hAnsi="Amiri" w:eastAsia="Amiri" w:cs="Amiri"/>
          <w:lang w:bidi="ar-SA"/>
          <w:color w:val="111111"/>
          <w:sz w:val="28"/>
          <w:szCs w:val="28"/>
          <w:rtl/>
        </w:rPr>
        <w:t xml:space="preserve">1 - خداوند ، به انسان ها حيات مى بخشد و آنان را مى ميراند .</w:t>
      </w:r>
    </w:p>
    <w:p>
      <w:pPr>
        <w:pStyle w:val="BookText"/>
      </w:pPr>
      <w:r>
        <w:rPr>
          <w:rFonts w:ascii="Amiri" w:hAnsi="Amiri" w:eastAsia="Amiri" w:cs="Amiri"/>
          <w:lang w:bidi="ar-SA"/>
          <w:color w:val="111111"/>
          <w:sz w:val="28"/>
          <w:szCs w:val="28"/>
          <w:rtl/>
        </w:rPr>
        <w:t xml:space="preserve">و كنتم أموتاً فأحيكم ثم يميتكم ثم يحييكم</w:t>
      </w:r>
    </w:p>
    <w:p>
      <w:pPr>
        <w:pStyle w:val="Heading2"/>
      </w:pPr>
      <w:bookmarkStart w:id="1929" w:name="_Toc1164"/>
      <w:r>
        <w:t>1163- منشأ مصنوعات انسان</w:t>
      </w:r>
      <w:bookmarkEnd w:id="1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- 55 - 24 - 2</w:t>
      </w:r>
    </w:p>
    <w:p>
      <w:pPr>
        <w:pStyle w:val="BookText"/>
      </w:pPr>
      <w:r>
        <w:rPr>
          <w:rFonts w:ascii="IRNazanin" w:hAnsi="IRNazanin" w:eastAsia="IRNazanin" w:cs="IRNazanin"/>
          <w:lang w:bidi="fa-IR"/>
          <w:color w:val="111111"/>
          <w:sz w:val="28"/>
          <w:szCs w:val="28"/>
          <w:rtl/>
        </w:rPr>
        <w:t xml:space="preserve">2 - تجلى فعل الهى در تمامى جهان هستى ، حتى مصنوعات بشرى</w:t>
      </w:r>
    </w:p>
    <w:p>
      <w:pPr>
        <w:pStyle w:val="BookText"/>
      </w:pPr>
      <w:r>
        <w:rPr>
          <w:rFonts w:ascii="IRNazanin" w:hAnsi="IRNazanin" w:eastAsia="IRNazanin" w:cs="IRNazanin"/>
          <w:lang w:bidi="fa-IR"/>
          <w:color w:val="111111"/>
          <w:sz w:val="28"/>
          <w:szCs w:val="28"/>
          <w:rtl/>
        </w:rPr>
        <w:t xml:space="preserve">و له الجوار المنشات</w:t>
      </w:r>
    </w:p>
    <w:p>
      <w:pPr>
        <w:pStyle w:val="BookText"/>
      </w:pPr>
      <w:r>
        <w:rPr>
          <w:rFonts w:ascii="IRNazanin" w:hAnsi="IRNazanin" w:eastAsia="IRNazanin" w:cs="IRNazanin"/>
          <w:lang w:bidi="fa-IR"/>
          <w:color w:val="111111"/>
          <w:sz w:val="28"/>
          <w:szCs w:val="28"/>
          <w:rtl/>
        </w:rPr>
        <w:t xml:space="preserve">با اين كه در آيه شريفه، واژه «المنشئات» (ساخته شده به دست بشر) به كار رفته است; اما تعبير «له الجوار» (از آن او است كشتى ها) مى رساند كه هر چند كشتى ها ساخته دست بشر است; ولى انسان در همه ابعاد (مواد، طرح، محاسبه و. ..) مستقل از اراده خداوند نيست و با اندكى تأمل خويش را وامدار لطف و ربوبيت او مى بيند.</w:t>
      </w:r>
    </w:p>
    <w:p>
      <w:pPr>
        <w:pStyle w:val="Heading2"/>
      </w:pPr>
      <w:bookmarkStart w:id="1930" w:name="_Toc1165"/>
      <w:r>
        <w:t>1164- منشأ معاد انسان ها</w:t>
      </w:r>
      <w:bookmarkEnd w:id="1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- 30 - 11 - 1</w:t>
      </w:r>
    </w:p>
    <w:p>
      <w:pPr>
        <w:pStyle w:val="BookText"/>
      </w:pPr>
      <w:r>
        <w:rPr>
          <w:rFonts w:ascii="IRNazanin" w:hAnsi="IRNazanin" w:eastAsia="IRNazanin" w:cs="IRNazanin"/>
          <w:lang w:bidi="fa-IR"/>
          <w:color w:val="111111"/>
          <w:sz w:val="28"/>
          <w:szCs w:val="28"/>
          <w:rtl/>
        </w:rPr>
        <w:t xml:space="preserve">1 - خداوند ، آغازكننده آفرينش انسان و بازآفريننده او پس از مرگ است .</w:t>
      </w:r>
    </w:p>
    <w:p>
      <w:pPr>
        <w:pStyle w:val="BookText"/>
      </w:pPr>
      <w:r>
        <w:rPr>
          <w:rFonts w:ascii="Amiri" w:hAnsi="Amiri" w:eastAsia="Amiri" w:cs="Amiri"/>
          <w:lang w:bidi="ar-SA"/>
          <w:color w:val="111111"/>
          <w:sz w:val="28"/>
          <w:szCs w:val="28"/>
          <w:rtl/>
        </w:rPr>
        <w:t xml:space="preserve">اللّه يبدؤا الخلق ثمّ يعيده</w:t>
      </w:r>
    </w:p>
    <w:p>
      <w:pPr>
        <w:pStyle w:val="BookText"/>
      </w:pPr>
      <w:r>
        <w:rPr>
          <w:rFonts w:ascii="Amiri" w:hAnsi="Amiri" w:eastAsia="Amiri" w:cs="Amiri"/>
          <w:lang w:bidi="ar-SA"/>
          <w:color w:val="111111"/>
          <w:sz w:val="28"/>
          <w:szCs w:val="28"/>
          <w:rtl/>
        </w:rPr>
        <w:t xml:space="preserve">«ال» در «الخلق» عهد است و مراد از آن به قرينه «ترجعون» انسان هايند.</w:t>
      </w:r>
    </w:p>
    <w:p>
      <w:pPr>
        <w:pStyle w:val="Heading2"/>
      </w:pPr>
      <w:bookmarkStart w:id="1931" w:name="_Toc1166"/>
      <w:r>
        <w:t>1165- منشأ مقامات معنوى انسان ها</w:t>
      </w:r>
      <w:bookmarkEnd w:id="1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- 12 - 76 - 24</w:t>
      </w:r>
    </w:p>
    <w:p>
      <w:pPr>
        <w:pStyle w:val="BookText"/>
      </w:pPr>
      <w:r>
        <w:rPr>
          <w:rFonts w:ascii="IRNazanin" w:hAnsi="IRNazanin" w:eastAsia="IRNazanin" w:cs="IRNazanin"/>
          <w:lang w:bidi="fa-IR"/>
          <w:color w:val="111111"/>
          <w:sz w:val="28"/>
          <w:szCs w:val="28"/>
          <w:rtl/>
        </w:rPr>
        <w:t xml:space="preserve">24- خداوند بر  اساس مشيّت خويش ، برترى دهنده برخى از انسان ها بر برخى ديگر و اعطا كننده كمال به بهره مندان از آن</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IRNazanin" w:hAnsi="IRNazanin" w:eastAsia="IRNazanin" w:cs="IRNazanin"/>
          <w:lang w:bidi="fa-IR"/>
          <w:color w:val="111111"/>
          <w:sz w:val="28"/>
          <w:szCs w:val="28"/>
          <w:rtl/>
        </w:rPr>
        <w:t xml:space="preserve">اساس مشيّت خويش ، برترى دهنده برخى از انسانها بر برخى ديگر و اعطا كننده كمال به بهره مندان از آن</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96" w:name="pg6489_61589"/>
    <w:bookmarkEnd w:id="496"/>
    <w:p>
      <w:pPr>
        <w:pStyle w:val="Heading2"/>
      </w:pPr>
      <w:bookmarkStart w:id="1932" w:name="_Toc1167"/>
      <w:r>
        <w:t>1166- منشأ نجات انسان</w:t>
      </w:r>
      <w:bookmarkEnd w:id="1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- 113 - 1 - 10</w:t>
      </w:r>
    </w:p>
    <w:p>
      <w:pPr>
        <w:pStyle w:val="BookText"/>
      </w:pPr>
      <w:r>
        <w:rPr>
          <w:rFonts w:ascii="Amiri" w:hAnsi="Amiri" w:eastAsia="Amiri" w:cs="Amiri"/>
          <w:lang w:bidi="ar-SA"/>
          <w:color w:val="111111"/>
          <w:sz w:val="28"/>
          <w:szCs w:val="28"/>
          <w:rtl/>
        </w:rPr>
        <w:t xml:space="preserve">10 - برطرف شدن تاريكى شب و شكافتن آن با طلوع صبحدم به تدبير خداوند ، دليل توانمندى او بر نجات انسان ها از حوادث خطرناك</w:t>
      </w:r>
    </w:p>
    <w:p>
      <w:pPr>
        <w:pStyle w:val="BookText"/>
      </w:pPr>
      <w:r>
        <w:rPr>
          <w:rFonts w:ascii="IRNazanin" w:hAnsi="IRNazanin" w:eastAsia="IRNazanin" w:cs="IRNazanin"/>
          <w:lang w:bidi="fa-IR"/>
          <w:color w:val="111111"/>
          <w:sz w:val="28"/>
          <w:szCs w:val="28"/>
          <w:rtl/>
        </w:rPr>
        <w:t xml:space="preserve">قل أعوذ بربّ الفلق</w:t>
      </w:r>
    </w:p>
    <w:p>
      <w:pPr>
        <w:pStyle w:val="Heading2"/>
      </w:pPr>
      <w:bookmarkStart w:id="1933" w:name="_Toc1168"/>
      <w:r>
        <w:t>1167- منشأ نفخ روح در انسان</w:t>
      </w:r>
      <w:bookmarkEnd w:id="1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- 15 - 29 - 4</w:t>
      </w:r>
    </w:p>
    <w:p>
      <w:pPr>
        <w:pStyle w:val="BookText"/>
      </w:pPr>
      <w:r>
        <w:rPr>
          <w:rFonts w:ascii="IRNazanin" w:hAnsi="IRNazanin" w:eastAsia="IRNazanin" w:cs="IRNazanin"/>
          <w:lang w:bidi="fa-IR"/>
          <w:color w:val="111111"/>
          <w:sz w:val="28"/>
          <w:szCs w:val="28"/>
          <w:rtl/>
        </w:rPr>
        <w:t xml:space="preserve">4- پديد آمدن روح و حيات در انسان ها ، به امر ويژه خداوند است .</w:t>
      </w:r>
    </w:p>
    <w:p>
      <w:pPr>
        <w:pStyle w:val="BookText"/>
      </w:pPr>
      <w:r>
        <w:rPr>
          <w:rFonts w:ascii="Amiri" w:hAnsi="Amiri" w:eastAsia="Amiri" w:cs="Amiri"/>
          <w:lang w:bidi="ar-SA"/>
          <w:color w:val="111111"/>
          <w:sz w:val="28"/>
          <w:szCs w:val="28"/>
          <w:rtl/>
        </w:rPr>
        <w:t xml:space="preserve">و نفخت فيه من روحى</w:t>
      </w:r>
    </w:p>
    <w:p>
      <w:pPr>
        <w:pStyle w:val="BookText"/>
      </w:pPr>
      <w:r>
        <w:rPr>
          <w:rFonts w:ascii="IRNazanin" w:hAnsi="IRNazanin" w:eastAsia="IRNazanin" w:cs="IRNazanin"/>
          <w:lang w:bidi="fa-IR"/>
          <w:color w:val="111111"/>
          <w:sz w:val="28"/>
          <w:szCs w:val="28"/>
          <w:rtl/>
        </w:rPr>
        <w:t xml:space="preserve">از اينكه خداوند، افاضه حيات به بشر را به خود اسناد داده است، مى تواند گوياى نكته فوق باشد.</w:t>
      </w:r>
    </w:p>
    <w:p>
      <w:pPr>
        <w:pStyle w:val="Heading2"/>
      </w:pPr>
      <w:bookmarkStart w:id="1934" w:name="_Toc1169"/>
      <w:r>
        <w:t>1168- منفعت طلبى انسان</w:t>
      </w:r>
      <w:bookmarkEnd w:id="1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- 2 - 271 - 6</w:t>
      </w:r>
    </w:p>
    <w:p>
      <w:pPr>
        <w:pStyle w:val="BookText"/>
      </w:pPr>
      <w:r>
        <w:rPr>
          <w:rFonts w:ascii="IRNazanin" w:hAnsi="IRNazanin" w:eastAsia="IRNazanin" w:cs="IRNazanin"/>
          <w:lang w:bidi="fa-IR"/>
          <w:color w:val="111111"/>
          <w:sz w:val="28"/>
          <w:szCs w:val="28"/>
          <w:rtl/>
        </w:rPr>
        <w:t xml:space="preserve">6 - بهره گيرى قرآن از نفع طلبى انسان ، براى عملِ به نيكيها</w:t>
      </w:r>
    </w:p>
    <w:p>
      <w:pPr>
        <w:pStyle w:val="BookText"/>
      </w:pPr>
      <w:r>
        <w:rPr>
          <w:rFonts w:ascii="Amiri" w:hAnsi="Amiri" w:eastAsia="Amiri" w:cs="Amiri"/>
          <w:lang w:bidi="ar-SA"/>
          <w:color w:val="111111"/>
          <w:sz w:val="28"/>
          <w:szCs w:val="28"/>
          <w:rtl/>
        </w:rPr>
        <w:t xml:space="preserve">و ان تخفوها و تؤتوها الفقراء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- 2 - 272 - 18</w:t>
      </w:r>
    </w:p>
    <w:p>
      <w:pPr>
        <w:pStyle w:val="BookText"/>
      </w:pPr>
      <w:r>
        <w:rPr>
          <w:rFonts w:ascii="IRNazanin" w:hAnsi="IRNazanin" w:eastAsia="IRNazanin" w:cs="IRNazanin"/>
          <w:lang w:bidi="fa-IR"/>
          <w:color w:val="111111"/>
          <w:sz w:val="28"/>
          <w:szCs w:val="28"/>
          <w:rtl/>
        </w:rPr>
        <w:t xml:space="preserve">18 - بهره گيرى قرآن از خصلت نفع طلبى انسان ها ، در تشويق آنان به اعمال نيك</w:t>
      </w:r>
    </w:p>
    <w:p>
      <w:pPr>
        <w:pStyle w:val="BookText"/>
      </w:pPr>
      <w:r>
        <w:rPr>
          <w:rFonts w:ascii="Amiri" w:hAnsi="Amiri" w:eastAsia="Amiri" w:cs="Amiri"/>
          <w:lang w:bidi="ar-SA"/>
          <w:color w:val="111111"/>
          <w:sz w:val="28"/>
          <w:szCs w:val="28"/>
          <w:rtl/>
        </w:rPr>
        <w:t xml:space="preserve">و ما تنفقوا من خير فلانفسكم . .. و ما تنفقوا من خير يوفّ اليكم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- 4 - 94 - 19</w:t>
      </w:r>
    </w:p>
    <w:p>
      <w:pPr>
        <w:pStyle w:val="BookText"/>
      </w:pPr>
      <w:r>
        <w:rPr>
          <w:rFonts w:ascii="Amiri" w:hAnsi="Amiri" w:eastAsia="Amiri" w:cs="Amiri"/>
          <w:lang w:bidi="ar-SA"/>
          <w:color w:val="111111"/>
          <w:sz w:val="28"/>
          <w:szCs w:val="28"/>
          <w:rtl/>
        </w:rPr>
        <w:t xml:space="preserve">19 - تكيه بر سرشت سودجوى انسان و جهت دادن به آن ، از روش هاى قرآن براى تربيت</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تبتغون عرض الحيوة الدّنيا فعند اللّه مغانم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- 4 - 134 - 4</w:t>
      </w:r>
    </w:p>
    <w:p>
      <w:pPr>
        <w:pStyle w:val="BookText"/>
      </w:pPr>
      <w:r>
        <w:rPr>
          <w:rFonts w:ascii="IRNazanin" w:hAnsi="IRNazanin" w:eastAsia="IRNazanin" w:cs="IRNazanin"/>
          <w:lang w:bidi="fa-IR"/>
          <w:color w:val="111111"/>
          <w:sz w:val="28"/>
          <w:szCs w:val="28"/>
          <w:rtl/>
        </w:rPr>
        <w:t xml:space="preserve">4 - استفاده از غريزه سودخواهى و پاداش طلبى انسان ها براى نيل آنان به سعادت ، از روش هاى تربيتى قرآن</w:t>
      </w:r>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- 4 - 165 - 4</w:t>
      </w:r>
    </w:p>
    <w:p>
      <w:pPr>
        <w:pStyle w:val="BookText"/>
      </w:pPr>
      <w:r>
        <w:rPr>
          <w:rFonts w:ascii="IRNazanin" w:hAnsi="IRNazanin" w:eastAsia="IRNazanin" w:cs="IRNazanin"/>
          <w:lang w:bidi="fa-IR"/>
          <w:color w:val="111111"/>
          <w:sz w:val="28"/>
          <w:szCs w:val="28"/>
          <w:rtl/>
        </w:rPr>
        <w:t xml:space="preserve">4 - توجه انبيا به منفعت خواهى و خطرگريزى انسان در انتخاب روش هدايت</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- 6 - 71 - 6،8</w:t>
      </w:r>
    </w:p>
    <w:p>
      <w:pPr>
        <w:pStyle w:val="BookText"/>
      </w:pPr>
      <w:r>
        <w:rPr>
          <w:rFonts w:ascii="IRNazanin" w:hAnsi="IRNazanin" w:eastAsia="IRNazanin" w:cs="IRNazanin"/>
          <w:lang w:bidi="fa-IR"/>
          <w:color w:val="111111"/>
          <w:sz w:val="28"/>
          <w:szCs w:val="28"/>
          <w:rtl/>
        </w:rPr>
        <w:t xml:space="preserve">6 - بهره گيرى قرآن از حس منفعت خواهى انسان و گريز از ضرر براى تبليغ توحيد و معارف الهى</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8 - استفاده مثبت و سازنده از غريزه جلب منفعت، روشى در تبليغ دين</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- 7 - 21 - 4</w:t>
      </w:r>
    </w:p>
    <w:p>
      <w:pPr>
        <w:pStyle w:val="BookText"/>
      </w:pPr>
      <w:r>
        <w:rPr>
          <w:rFonts w:ascii="IRNazanin" w:hAnsi="IRNazanin" w:eastAsia="IRNazanin" w:cs="IRNazanin"/>
          <w:lang w:bidi="fa-IR"/>
          <w:color w:val="111111"/>
          <w:sz w:val="28"/>
          <w:szCs w:val="28"/>
          <w:rtl/>
        </w:rPr>
        <w:t xml:space="preserve">4 - سوء استفاده شيطان از خصيصه كمال طلبى و منفعت جويى انسان براى گمراه سازى ايشان</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- 29 - 6 - 2</w:t>
      </w:r>
    </w:p>
    <w:p>
      <w:pPr>
        <w:pStyle w:val="BookText"/>
      </w:pPr>
      <w:r>
        <w:rPr>
          <w:rFonts w:ascii="IRNazanin" w:hAnsi="IRNazanin" w:eastAsia="IRNazanin" w:cs="IRNazanin"/>
          <w:lang w:bidi="fa-IR"/>
          <w:color w:val="111111"/>
          <w:sz w:val="28"/>
          <w:szCs w:val="28"/>
          <w:rtl/>
        </w:rPr>
        <w:t xml:space="preserve">2 - انسان ها ، موجوداتى اند كه در پى كسب منافع و سود براى خودشان اند .</w:t>
      </w:r>
    </w:p>
    <w:p>
      <w:pPr>
        <w:pStyle w:val="BookText"/>
      </w:pPr>
      <w:r>
        <w:rPr>
          <w:rFonts w:ascii="Amiri" w:hAnsi="Amiri" w:eastAsia="Amiri" w:cs="Amiri"/>
          <w:lang w:bidi="ar-SA"/>
          <w:color w:val="111111"/>
          <w:sz w:val="28"/>
          <w:szCs w:val="28"/>
          <w:rtl/>
        </w:rPr>
        <w:t xml:space="preserve">و من جهد فإنّما يجهد لنفسه</w:t>
      </w:r>
    </w:p>
    <w:p>
      <w:pPr>
        <w:pStyle w:val="BookText"/>
      </w:pPr>
      <w:r>
        <w:rPr>
          <w:rFonts w:ascii="IRNazanin" w:hAnsi="IRNazanin" w:eastAsia="IRNazanin" w:cs="IRNazanin"/>
          <w:lang w:bidi="fa-IR"/>
          <w:color w:val="111111"/>
          <w:sz w:val="28"/>
          <w:szCs w:val="28"/>
          <w:rtl/>
        </w:rPr>
        <w:t xml:space="preserve">ذكر بازگشت دستاورد تلاش هركس به خود او، نشان دهنده اين حقيقت است كه انسان ها، داراى چنين روحيه اى هستند و خداوند، به منظور تحريك و تشويق آنها، از آن روحيه، استفاده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- 41 - 49 - 1</w:t>
      </w:r>
    </w:p>
    <w:p>
      <w:pPr>
        <w:pStyle w:val="BookText"/>
      </w:pPr>
      <w:r>
        <w:rPr>
          <w:rFonts w:ascii="IRNazanin" w:hAnsi="IRNazanin" w:eastAsia="IRNazanin" w:cs="IRNazanin"/>
          <w:lang w:bidi="fa-IR"/>
          <w:color w:val="111111"/>
          <w:sz w:val="28"/>
          <w:szCs w:val="28"/>
          <w:rtl/>
        </w:rPr>
        <w:t xml:space="preserve">1 - انسان ، موجودى خستگى ناپذير در طلب خير و منافع خويش</w:t>
      </w:r>
    </w:p>
    <w:p>
      <w:pPr>
        <w:pStyle w:val="BookText"/>
      </w:pPr>
      <w:r>
        <w:rPr>
          <w:rFonts w:ascii="Amiri" w:hAnsi="Amiri" w:eastAsia="Amiri" w:cs="Amiri"/>
          <w:lang w:bidi="ar-SA"/>
          <w:color w:val="111111"/>
          <w:sz w:val="28"/>
          <w:szCs w:val="28"/>
          <w:rtl/>
        </w:rPr>
        <w:t xml:space="preserve">لايسئم الإنسن من دعاء الخير</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97" w:name="pg6489_61591"/>
    <w:bookmarkEnd w:id="4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- 57 - 18 - 8</w:t>
      </w:r>
    </w:p>
    <w:p>
      <w:pPr>
        <w:pStyle w:val="BookText"/>
      </w:pPr>
      <w:r>
        <w:rPr>
          <w:rFonts w:ascii="Amiri" w:hAnsi="Amiri" w:eastAsia="Amiri" w:cs="Amiri"/>
          <w:lang w:bidi="ar-SA"/>
          <w:color w:val="111111"/>
          <w:sz w:val="28"/>
          <w:szCs w:val="28"/>
          <w:rtl/>
        </w:rPr>
        <w:t xml:space="preserve">8 -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و أقرضوا اللّه . .. يضعف لهم و لهم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- 73 - 20 - 38</w:t>
      </w:r>
    </w:p>
    <w:p>
      <w:pPr>
        <w:pStyle w:val="BookText"/>
      </w:pPr>
      <w:r>
        <w:rPr>
          <w:rFonts w:ascii="Amiri" w:hAnsi="Amiri" w:eastAsia="Amiri" w:cs="Amiri"/>
          <w:lang w:bidi="ar-SA"/>
          <w:color w:val="111111"/>
          <w:sz w:val="28"/>
          <w:szCs w:val="28"/>
          <w:rtl/>
        </w:rPr>
        <w:t xml:space="preserve">38 - بهره جستن از خصلت نفع طلبى انسان ها ، از روش هاى قرآن براى تشويق آنان به انفاق در راه خدا و انجام دادن كار هاى خير</w:t>
      </w:r>
    </w:p>
    <w:p>
      <w:pPr>
        <w:pStyle w:val="BookText"/>
      </w:pPr>
      <w:r>
        <w:rPr>
          <w:rFonts w:ascii="Amiri" w:hAnsi="Amiri" w:eastAsia="Amiri" w:cs="Amiri"/>
          <w:lang w:bidi="ar-SA"/>
          <w:color w:val="111111"/>
          <w:sz w:val="28"/>
          <w:szCs w:val="28"/>
          <w:rtl/>
        </w:rPr>
        <w:t xml:space="preserve">و ءاتوا الزكوة . .. و ما تقدّموا لأنفسكم من خير تجدوه عند اللّه هو خيرًا و أعظم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با يادآورى پاداش بزرگ و فراوان، ايجاد انگيزه نموده و از خصلت نفع طلبى انسان ها بهره جسته است.</w:t>
      </w:r>
    </w:p>
    <w:p>
      <w:pPr>
        <w:pStyle w:val="Heading2"/>
      </w:pPr>
      <w:bookmarkStart w:id="1935" w:name="_Toc1170"/>
      <w:r>
        <w:t>1169- موانع انقراض انسان ها</w:t>
      </w:r>
      <w:bookmarkEnd w:id="1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- 10 - 19 - 8</w:t>
      </w:r>
    </w:p>
    <w:p>
      <w:pPr>
        <w:pStyle w:val="BookText"/>
      </w:pPr>
      <w:r>
        <w:rPr>
          <w:rFonts w:ascii="IRNazanin" w:hAnsi="IRNazanin" w:eastAsia="IRNazanin" w:cs="IRNazanin"/>
          <w:lang w:bidi="fa-IR"/>
          <w:color w:val="111111"/>
          <w:sz w:val="28"/>
          <w:szCs w:val="28"/>
          <w:rtl/>
        </w:rPr>
        <w:t xml:space="preserve">8 - اگر استمرار زندگى نوع انسان در زمين خواسته خدا نبود ، اختلاف پديد آمده در ميان جامعه نخستين ، نسل بشر را منقرض مى كرد .</w:t>
      </w:r>
    </w:p>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pStyle w:val="BookText"/>
      </w:pPr>
      <w:r>
        <w:rPr>
          <w:rFonts w:ascii="Amiri" w:hAnsi="Amiri" w:eastAsia="Amiri" w:cs="Amiri"/>
          <w:lang w:bidi="ar-SA"/>
          <w:color w:val="111111"/>
          <w:sz w:val="28"/>
          <w:szCs w:val="28"/>
          <w:rtl/>
        </w:rPr>
        <w:t xml:space="preserve">برداشت فوق مبتنى بر اين است كه جمله «لو لا كلمة سبقت من ربك» اشاره به مضمون جمله «و لكم فى الأرض مستقر و متاع إلى حين» داشته باشد ; كه در اين صورت مراد از «لقضى بينهم» حكم به هلاكت و نابودى آنان خواهد بود.</w:t>
      </w:r>
    </w:p>
    <w:p>
      <w:pPr>
        <w:pStyle w:val="Heading2"/>
      </w:pPr>
      <w:bookmarkStart w:id="1936" w:name="_Toc1171"/>
      <w:r>
        <w:t>1170- موانع وسوسه انسان ها</w:t>
      </w:r>
      <w:bookmarkEnd w:id="1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- 114 - 6 - 6،8</w:t>
      </w:r>
    </w:p>
    <w:p>
      <w:pPr>
        <w:pStyle w:val="BookText"/>
      </w:pPr>
      <w:r>
        <w:rPr>
          <w:rFonts w:ascii="IRNazanin" w:hAnsi="IRNazanin" w:eastAsia="IRNazanin" w:cs="IRNazanin"/>
          <w:lang w:bidi="fa-IR"/>
          <w:color w:val="111111"/>
          <w:sz w:val="28"/>
          <w:szCs w:val="28"/>
          <w:rtl/>
        </w:rPr>
        <w:t xml:space="preserve">6 - خداوند ، توانا بر خنثى ساختن وسوسه هاى جن و انس</w:t>
      </w:r>
    </w:p>
    <w:p>
      <w:pPr>
        <w:pStyle w:val="BookText"/>
      </w:pPr>
      <w:r>
        <w:rPr>
          <w:rFonts w:ascii="Amiri" w:hAnsi="Amiri" w:eastAsia="Amiri" w:cs="Amiri"/>
          <w:lang w:bidi="ar-SA"/>
          <w:color w:val="111111"/>
          <w:sz w:val="28"/>
          <w:szCs w:val="28"/>
          <w:rtl/>
        </w:rPr>
        <w:t xml:space="preserve">قل أعوذ بربّ الناس . .. من الجنّة و الناس</w:t>
      </w:r>
    </w:p>
    <w:p>
      <w:pPr>
        <w:pStyle w:val="BookText"/>
      </w:pPr>
      <w:r>
        <w:rPr>
          <w:rFonts w:ascii="Amiri" w:hAnsi="Amiri" w:eastAsia="Amiri" w:cs="Amiri"/>
          <w:lang w:bidi="ar-SA"/>
          <w:color w:val="111111"/>
          <w:sz w:val="28"/>
          <w:szCs w:val="28"/>
          <w:rtl/>
        </w:rPr>
        <w:t xml:space="preserve">8 - دارا بودن مقام ربوبيت ، فرمان روايى و الوهيت ، دليل توانايى خداوند بر حفاظت مردم از خطر وسوسه هاى جنيان و انسان ها است .</w:t>
      </w:r>
    </w:p>
    <w:p>
      <w:pPr>
        <w:pStyle w:val="BookText"/>
      </w:pPr>
      <w:r>
        <w:rPr>
          <w:rFonts w:ascii="Amiri" w:hAnsi="Amiri" w:eastAsia="Amiri" w:cs="Amiri"/>
          <w:lang w:bidi="ar-SA"/>
          <w:color w:val="111111"/>
          <w:sz w:val="28"/>
          <w:szCs w:val="28"/>
          <w:rtl/>
        </w:rPr>
        <w:t xml:space="preserve">بربّ الناس . ملك الناس . إله الناس ... من الجنّة و الناس</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98" w:name="pg6489_61592"/>
    <w:bookmarkEnd w:id="498"/>
    <w:p>
      <w:pPr>
        <w:pStyle w:val="Heading2"/>
      </w:pPr>
      <w:bookmarkStart w:id="1937" w:name="_Toc1172"/>
      <w:r>
        <w:t>1171- موجودات قبل از انسان</w:t>
      </w:r>
      <w:bookmarkEnd w:id="1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- 32 - 7 - 10</w:t>
      </w:r>
    </w:p>
    <w:p>
      <w:pPr>
        <w:pStyle w:val="BookText"/>
      </w:pPr>
      <w:r>
        <w:rPr>
          <w:rFonts w:ascii="IRNazanin" w:hAnsi="IRNazanin" w:eastAsia="IRNazanin" w:cs="IRNazanin"/>
          <w:lang w:bidi="fa-IR"/>
          <w:color w:val="111111"/>
          <w:sz w:val="28"/>
          <w:szCs w:val="28"/>
          <w:rtl/>
        </w:rPr>
        <w:t xml:space="preserve">10 - قبل از انسان ها ، پديده هاى ديگرى چون گِل ( آب و خاك ) آفريده شده بودند .</w:t>
      </w:r>
    </w:p>
    <w:p>
      <w:pPr>
        <w:pStyle w:val="BookText"/>
      </w:pPr>
      <w:r>
        <w:rPr>
          <w:rFonts w:ascii="Amiri" w:hAnsi="Amiri" w:eastAsia="Amiri" w:cs="Amiri"/>
          <w:lang w:bidi="ar-SA"/>
          <w:color w:val="111111"/>
          <w:sz w:val="28"/>
          <w:szCs w:val="28"/>
          <w:rtl/>
        </w:rPr>
        <w:t xml:space="preserve">و بدأ خلق الإنسن من طين</w:t>
      </w:r>
    </w:p>
    <w:p>
      <w:pPr>
        <w:pStyle w:val="Heading2"/>
      </w:pPr>
      <w:bookmarkStart w:id="1938" w:name="_Toc1173"/>
      <w:r>
        <w:t>1172- موحدان انسان هاى نخستين</w:t>
      </w:r>
      <w:bookmarkEnd w:id="1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- 10 - 19 - 4</w:t>
      </w:r>
    </w:p>
    <w:p>
      <w:pPr>
        <w:pStyle w:val="BookText"/>
      </w:pPr>
      <w:r>
        <w:rPr>
          <w:rFonts w:ascii="IRNazanin" w:hAnsi="IRNazanin" w:eastAsia="IRNazanin" w:cs="IRNazanin"/>
          <w:lang w:bidi="fa-IR"/>
          <w:color w:val="111111"/>
          <w:sz w:val="28"/>
          <w:szCs w:val="28"/>
          <w:rtl/>
        </w:rPr>
        <w:t xml:space="preserve">4 - امت واحد و يكتاپرست نخستين ، ديرى نپاييد كه گرفتار تفرقه دينى شده و به دو دسته موحد و مشرك انشعاب يافتند .</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قيد «ديرى نپاييد» از طرف «فاء» در «فاختلفوا»، بدست مى آيد.</w:t>
      </w:r>
    </w:p>
    <w:p>
      <w:pPr>
        <w:pStyle w:val="Heading2"/>
      </w:pPr>
      <w:bookmarkStart w:id="1939" w:name="_Toc1174"/>
      <w:r>
        <w:t>1173- موعظه انسان ها</w:t>
      </w:r>
      <w:bookmarkEnd w:id="1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- 87 - 9 - 4</w:t>
      </w:r>
    </w:p>
    <w:p>
      <w:pPr>
        <w:pStyle w:val="BookText"/>
      </w:pPr>
      <w:r>
        <w:rPr>
          <w:rFonts w:ascii="IRNazanin" w:hAnsi="IRNazanin" w:eastAsia="IRNazanin" w:cs="IRNazanin"/>
          <w:lang w:bidi="fa-IR"/>
          <w:color w:val="111111"/>
          <w:sz w:val="28"/>
          <w:szCs w:val="28"/>
          <w:rtl/>
        </w:rPr>
        <w:t xml:space="preserve">4 - هدف از نزول قرآن بر پيامبر (صلی الله علیه و آله) ، توجّه دادن به مردم و نصيحت كردن آنان است .</w:t>
      </w:r>
    </w:p>
    <w:p>
      <w:pPr>
        <w:pStyle w:val="BookText"/>
      </w:pPr>
      <w:r>
        <w:rPr>
          <w:rFonts w:ascii="Amiri" w:hAnsi="Amiri" w:eastAsia="Amiri" w:cs="Amiri"/>
          <w:lang w:bidi="ar-SA"/>
          <w:color w:val="111111"/>
          <w:sz w:val="28"/>
          <w:szCs w:val="28"/>
          <w:rtl/>
        </w:rPr>
        <w:t xml:space="preserve">سنقرئك . .. فذكّر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- 88 - 21 - 1،4،5</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ياد قيامت در خاطره ها و توجّه دادن انسان ها ، به قدرت خداوند</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«ذِكْر»، حالتى است در نفس انسان كه او را بر محافظت از معارفى كه فرا گرفته، توانا مى سازد. اين كلمه با «حفظ» به يك معنا است; جز اين كه اصل فراگيرى «حفظ» و در خاطر حاضر داشتن، «ذكر» خوانده مى شود (مفردات راغب); بنابراين «ذكّر»; يعنى، متوجّه ساز و به ذهن آنان بيفكن. اين واژه - چنانچه در قاموس آمده است - در معناى موعظه كردن نيز به كار مى رود.</w:t>
      </w:r>
    </w:p>
    <w:p>
      <w:pPr>
        <w:pStyle w:val="BookText"/>
      </w:pPr>
      <w:r>
        <w:rPr>
          <w:rFonts w:ascii="IRNazanin" w:hAnsi="IRNazanin" w:eastAsia="IRNazanin" w:cs="IRNazanin"/>
          <w:lang w:bidi="fa-IR"/>
          <w:color w:val="111111"/>
          <w:sz w:val="28"/>
          <w:szCs w:val="28"/>
          <w:rtl/>
        </w:rPr>
        <w:t xml:space="preserve">4 - پيامبر (صلی الله علیه و آله) ، به جز وظيفه موعظه و يادآورى ، مسؤوليتى ندارد و اجبار و اكراه مردم ، از وظايف او نيست .</w:t>
      </w:r>
    </w:p>
    <w:p>
      <w:pPr>
        <w:pStyle w:val="BookText"/>
      </w:pPr>
      <w:r>
        <w:rPr>
          <w:rFonts w:ascii="Amiri" w:hAnsi="Amiri" w:eastAsia="Amiri" w:cs="Amiri"/>
          <w:lang w:bidi="ar-SA"/>
          <w:color w:val="111111"/>
          <w:sz w:val="28"/>
          <w:szCs w:val="28"/>
          <w:rtl/>
        </w:rPr>
        <w:t xml:space="preserve">إنّما أنت مذكّر</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499" w:name="pg6489_61593"/>
    <w:bookmarkEnd w:id="499"/>
    <w:p>
      <w:pPr>
        <w:pStyle w:val="BookText"/>
      </w:pPr>
      <w:r>
        <w:rPr>
          <w:rFonts w:ascii="IRNazanin" w:hAnsi="IRNazanin" w:eastAsia="IRNazanin" w:cs="IRNazanin"/>
          <w:lang w:bidi="fa-IR"/>
          <w:color w:val="111111"/>
          <w:sz w:val="28"/>
          <w:szCs w:val="28"/>
          <w:rtl/>
        </w:rPr>
        <w:t xml:space="preserve">5 - پيامبر (صلی الله علیه و آله) ، مسؤول واكنش هاى مردم در برابر پند و اندرزهايش نيست .</w:t>
      </w:r>
    </w:p>
    <w:p>
      <w:pPr>
        <w:pStyle w:val="BookText"/>
      </w:pPr>
      <w:r>
        <w:rPr>
          <w:rFonts w:ascii="Amiri" w:hAnsi="Amiri" w:eastAsia="Amiri" w:cs="Amiri"/>
          <w:lang w:bidi="ar-SA"/>
          <w:color w:val="111111"/>
          <w:sz w:val="28"/>
          <w:szCs w:val="28"/>
          <w:rtl/>
        </w:rPr>
        <w:t xml:space="preserve">إنّما أنت مذكّر</w:t>
      </w:r>
    </w:p>
    <w:p>
      <w:pPr>
        <w:pStyle w:val="BookText"/>
      </w:pPr>
      <w:r>
        <w:rPr>
          <w:rFonts w:ascii="IRNazanin" w:hAnsi="IRNazanin" w:eastAsia="IRNazanin" w:cs="IRNazanin"/>
          <w:lang w:bidi="fa-IR"/>
          <w:color w:val="111111"/>
          <w:sz w:val="28"/>
          <w:szCs w:val="28"/>
          <w:rtl/>
        </w:rPr>
        <w:t xml:space="preserve">حصر در «إنّما أنت مذكّر»، حصر اضافى است و به قرينه آيه بعد، ناظر به اثربخشى تذكّر است. مفاد آيه شريفه اين است كه: «وظيفه تو تنها تذكّر دادن است و پذيرش يا رد آن از سوى مردم، مؤاخذه اى را متوجّه تو نمى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- 88 - 22 - 1</w:t>
      </w:r>
    </w:p>
    <w:p>
      <w:pPr>
        <w:pStyle w:val="BookText"/>
      </w:pPr>
      <w:r>
        <w:rPr>
          <w:rFonts w:ascii="IRNazanin" w:hAnsi="IRNazanin" w:eastAsia="IRNazanin" w:cs="IRNazanin"/>
          <w:lang w:bidi="fa-IR"/>
          <w:color w:val="111111"/>
          <w:sz w:val="28"/>
          <w:szCs w:val="28"/>
          <w:rtl/>
        </w:rPr>
        <w:t xml:space="preserve">1 - اجبار و وادار ساختن مردم به پذيرش پند ها و موعظه ها ، از تكاليف و رسالت هاى پيامبر (صلی الله علیه و آله) نيست .</w:t>
      </w:r>
    </w:p>
    <w:p>
      <w:pPr>
        <w:pStyle w:val="BookText"/>
      </w:pPr>
      <w:r>
        <w:rPr>
          <w:rFonts w:ascii="Amiri" w:hAnsi="Amiri" w:eastAsia="Amiri" w:cs="Amiri"/>
          <w:lang w:bidi="ar-SA"/>
          <w:color w:val="111111"/>
          <w:sz w:val="28"/>
          <w:szCs w:val="28"/>
          <w:rtl/>
        </w:rPr>
        <w:t xml:space="preserve">لست عليهم بمصيطر</w:t>
      </w:r>
    </w:p>
    <w:p>
      <w:pPr>
        <w:pStyle w:val="BookText"/>
      </w:pPr>
      <w:r>
        <w:rPr>
          <w:rFonts w:ascii="Amiri" w:hAnsi="Amiri" w:eastAsia="Amiri" w:cs="Amiri"/>
          <w:lang w:bidi="ar-SA"/>
          <w:color w:val="111111"/>
          <w:sz w:val="28"/>
          <w:szCs w:val="28"/>
          <w:rtl/>
        </w:rPr>
        <w:t xml:space="preserve">«صَطَر» و «سَطَر»، به يك معنا مى باشد (مفردات) و «مسيطر» به معناى عهده دار و مسلّط است. (مقاييس اللغة)</w:t>
      </w:r>
    </w:p>
    <w:p>
      <w:pPr>
        <w:pStyle w:val="Heading2"/>
      </w:pPr>
      <w:bookmarkStart w:id="1940" w:name="_Toc1175"/>
      <w:r>
        <w:t>1174- مولاى انسان</w:t>
      </w:r>
      <w:bookmarkEnd w:id="1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- 10 - 30 - 7</w:t>
      </w:r>
    </w:p>
    <w:p>
      <w:pPr>
        <w:pStyle w:val="BookText"/>
      </w:pPr>
      <w:r>
        <w:rPr>
          <w:rFonts w:ascii="Amiri" w:hAnsi="Amiri" w:eastAsia="Amiri" w:cs="Amiri"/>
          <w:lang w:bidi="ar-SA"/>
          <w:color w:val="111111"/>
          <w:sz w:val="28"/>
          <w:szCs w:val="28"/>
          <w:rtl/>
        </w:rPr>
        <w:t xml:space="preserve">7 - خدا ، مولا و مالك حقيقى انسانهاست .</w:t>
      </w:r>
    </w:p>
    <w:p>
      <w:pPr>
        <w:pStyle w:val="BookText"/>
      </w:pPr>
      <w:r>
        <w:rPr>
          <w:rFonts w:ascii="Amiri" w:hAnsi="Amiri" w:eastAsia="Amiri" w:cs="Amiri"/>
          <w:lang w:bidi="ar-SA"/>
          <w:color w:val="111111"/>
          <w:sz w:val="28"/>
          <w:szCs w:val="28"/>
          <w:rtl/>
        </w:rPr>
        <w:t xml:space="preserve">و ردوا إلى اللّه موليهم الحق</w:t>
      </w:r>
    </w:p>
    <w:p>
      <w:pPr>
        <w:pStyle w:val="Heading2"/>
      </w:pPr>
      <w:bookmarkStart w:id="1941" w:name="_Toc1176"/>
      <w:r>
        <w:t>1175- مولاى انسان ها</w:t>
      </w:r>
      <w:bookmarkEnd w:id="1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- 9 - 51 - 5</w:t>
      </w:r>
    </w:p>
    <w:p>
      <w:pPr>
        <w:pStyle w:val="BookText"/>
      </w:pPr>
      <w:r>
        <w:rPr>
          <w:rFonts w:ascii="IRNazanin" w:hAnsi="IRNazanin" w:eastAsia="IRNazanin" w:cs="IRNazanin"/>
          <w:lang w:bidi="fa-IR"/>
          <w:color w:val="111111"/>
          <w:sz w:val="28"/>
          <w:szCs w:val="28"/>
          <w:rtl/>
        </w:rPr>
        <w:t xml:space="preserve">5 - خدا ، سرپرست و صاحب اختيار انسانهاست .</w:t>
      </w:r>
    </w:p>
    <w:p>
      <w:pPr>
        <w:pStyle w:val="BookText"/>
      </w:pPr>
      <w:r>
        <w:rPr>
          <w:rFonts w:ascii="Amiri" w:hAnsi="Amiri" w:eastAsia="Amiri" w:cs="Amiri"/>
          <w:lang w:bidi="ar-SA"/>
          <w:color w:val="111111"/>
          <w:sz w:val="28"/>
          <w:szCs w:val="28"/>
          <w:rtl/>
        </w:rPr>
        <w:t xml:space="preserve">هو مولينا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- 22 - 78 - 25</w:t>
      </w:r>
    </w:p>
    <w:p>
      <w:pPr>
        <w:pStyle w:val="BookText"/>
      </w:pPr>
      <w:r>
        <w:rPr>
          <w:rFonts w:ascii="Amiri" w:hAnsi="Amiri" w:eastAsia="Amiri" w:cs="Amiri"/>
          <w:lang w:bidi="ar-SA"/>
          <w:color w:val="111111"/>
          <w:sz w:val="28"/>
          <w:szCs w:val="28"/>
          <w:rtl/>
        </w:rPr>
        <w:t xml:space="preserve">25 - لزوم اداى تكاليف الهى ، برخاسته از حق ولايت خداوند بر آدمى</w:t>
      </w:r>
    </w:p>
    <w:p>
      <w:pPr>
        <w:pStyle w:val="BookText"/>
      </w:pPr>
      <w:r>
        <w:rPr>
          <w:rFonts w:ascii="Amiri" w:hAnsi="Amiri" w:eastAsia="Amiri" w:cs="Amiri"/>
          <w:lang w:bidi="ar-SA"/>
          <w:color w:val="111111"/>
          <w:sz w:val="28"/>
          <w:szCs w:val="28"/>
          <w:rtl/>
        </w:rPr>
        <w:t xml:space="preserve">فأقيموا الصلوة . .. هو موليكم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- 32 - 4 - 11،12</w:t>
      </w:r>
    </w:p>
    <w:p>
      <w:pPr>
        <w:pStyle w:val="BookText"/>
      </w:pPr>
      <w:r>
        <w:rPr>
          <w:rFonts w:ascii="IRNazanin" w:hAnsi="IRNazanin" w:eastAsia="IRNazanin" w:cs="IRNazanin"/>
          <w:lang w:bidi="fa-IR"/>
          <w:color w:val="111111"/>
          <w:sz w:val="28"/>
          <w:szCs w:val="28"/>
          <w:rtl/>
        </w:rPr>
        <w:t xml:space="preserve">11 - انسان ها ، هيچ سرپرستى جز خداوند ندارند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500" w:name="pg6489_61594"/>
    <w:bookmarkEnd w:id="500"/>
    <w:p>
      <w:pPr>
        <w:pStyle w:val="BookText"/>
      </w:pPr>
      <w:r>
        <w:rPr>
          <w:rFonts w:ascii="Amiri" w:hAnsi="Amiri" w:eastAsia="Amiri" w:cs="Amiri"/>
          <w:lang w:bidi="ar-SA"/>
          <w:color w:val="111111"/>
          <w:sz w:val="28"/>
          <w:szCs w:val="28"/>
          <w:rtl/>
        </w:rPr>
        <w:t xml:space="preserve">اللّه الذى خلق . .. ما لكم من دونه من ولىّ</w:t>
      </w:r>
    </w:p>
    <w:p>
      <w:pPr>
        <w:pStyle w:val="BookText"/>
      </w:pPr>
      <w:r>
        <w:rPr>
          <w:rFonts w:ascii="IRNazanin" w:hAnsi="IRNazanin" w:eastAsia="IRNazanin" w:cs="IRNazanin"/>
          <w:lang w:bidi="fa-IR"/>
          <w:color w:val="111111"/>
          <w:sz w:val="28"/>
          <w:szCs w:val="28"/>
          <w:rtl/>
        </w:rPr>
        <w:t xml:space="preserve">12 - يكتايى خدا در خلق و تدبير عالم ، دليل وجود نداشتن سرپرست و ياورى براى انسان ها جز خود او است .</w:t>
      </w:r>
    </w:p>
    <w:p>
      <w:pPr>
        <w:pStyle w:val="BookText"/>
      </w:pPr>
      <w:r>
        <w:rPr>
          <w:rFonts w:ascii="Amiri" w:hAnsi="Amiri" w:eastAsia="Amiri" w:cs="Amiri"/>
          <w:lang w:bidi="ar-SA"/>
          <w:color w:val="111111"/>
          <w:sz w:val="28"/>
          <w:szCs w:val="28"/>
          <w:rtl/>
        </w:rPr>
        <w:t xml:space="preserve">اللّه الذى خلق . .. ما لكم من دونه من ولىّ و لاشفيع</w:t>
      </w:r>
    </w:p>
    <w:p>
      <w:pPr>
        <w:pStyle w:val="BookText"/>
      </w:pPr>
      <w:r>
        <w:rPr>
          <w:rFonts w:ascii="IRNazanin" w:hAnsi="IRNazanin" w:eastAsia="IRNazanin" w:cs="IRNazanin"/>
          <w:lang w:bidi="fa-IR"/>
          <w:color w:val="111111"/>
          <w:sz w:val="28"/>
          <w:szCs w:val="28"/>
          <w:rtl/>
        </w:rPr>
        <w:t xml:space="preserve">احتمال دارد ذكر «ما لكم من دونه. ..» پس از بيان يكتايى خداوند در آفرينندگى و تدبير، به اين منظور باشد كه چون همه چيز در دست اقتدار او است، كسى جز او نمى تواند ولىّ و شفيع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- 45 - 10 - 6</w:t>
      </w:r>
    </w:p>
    <w:p>
      <w:pPr>
        <w:pStyle w:val="BookText"/>
      </w:pPr>
      <w:r>
        <w:rPr>
          <w:rFonts w:ascii="IRNazanin" w:hAnsi="IRNazanin" w:eastAsia="IRNazanin" w:cs="IRNazanin"/>
          <w:lang w:bidi="fa-IR"/>
          <w:color w:val="111111"/>
          <w:sz w:val="28"/>
          <w:szCs w:val="28"/>
          <w:rtl/>
        </w:rPr>
        <w:t xml:space="preserve">6 - تنها خداوند ، سرپرست و ياور حقيقى انسان ها ، در دنيا و آخرت است .</w:t>
      </w:r>
    </w:p>
    <w:p>
      <w:pPr>
        <w:pStyle w:val="BookText"/>
      </w:pPr>
      <w:r>
        <w:rPr>
          <w:rFonts w:ascii="Amiri" w:hAnsi="Amiri" w:eastAsia="Amiri" w:cs="Amiri"/>
          <w:lang w:bidi="ar-SA"/>
          <w:color w:val="111111"/>
          <w:sz w:val="28"/>
          <w:szCs w:val="28"/>
          <w:rtl/>
        </w:rPr>
        <w:t xml:space="preserve">ولا يغنى . .. ما اتّخذوا من دون اللّه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- 47 - 11 - 5</w:t>
      </w:r>
    </w:p>
    <w:p>
      <w:pPr>
        <w:pStyle w:val="BookText"/>
      </w:pPr>
      <w:r>
        <w:rPr>
          <w:rFonts w:ascii="IRNazanin" w:hAnsi="IRNazanin" w:eastAsia="IRNazanin" w:cs="IRNazanin"/>
          <w:lang w:bidi="fa-IR"/>
          <w:color w:val="111111"/>
          <w:sz w:val="28"/>
          <w:szCs w:val="28"/>
          <w:rtl/>
        </w:rPr>
        <w:t xml:space="preserve">5- جز خداوند ، سرپرست و حمايت كننده اى واقعى براى بشر نيست .</w:t>
      </w:r>
    </w:p>
    <w:p>
      <w:pPr>
        <w:pStyle w:val="BookText"/>
      </w:pPr>
      <w:r>
        <w:rPr>
          <w:rFonts w:ascii="Amiri" w:hAnsi="Amiri" w:eastAsia="Amiri" w:cs="Amiri"/>
          <w:lang w:bidi="ar-SA"/>
          <w:color w:val="111111"/>
          <w:sz w:val="28"/>
          <w:szCs w:val="28"/>
          <w:rtl/>
        </w:rPr>
        <w:t xml:space="preserve">و أنّ الكفرين لا مولى لهم</w:t>
      </w:r>
    </w:p>
    <w:p>
      <w:pPr>
        <w:pStyle w:val="BookText"/>
      </w:pPr>
      <w:r>
        <w:rPr>
          <w:rFonts w:ascii="IRNazanin" w:hAnsi="IRNazanin" w:eastAsia="IRNazanin" w:cs="IRNazanin"/>
          <w:lang w:bidi="fa-IR"/>
          <w:color w:val="111111"/>
          <w:sz w:val="28"/>
          <w:szCs w:val="28"/>
          <w:rtl/>
        </w:rPr>
        <w:t xml:space="preserve">از آيه شريفه استفاده مى شود: آن جا كه خداوند ولىّ و حامى كسى نباشد، ديگر هيچ نيرويى قادر به حمايت و سرپرستى او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- 66 - 2 - 6،7</w:t>
      </w:r>
    </w:p>
    <w:p>
      <w:pPr>
        <w:pStyle w:val="BookText"/>
      </w:pPr>
      <w:r>
        <w:rPr>
          <w:rFonts w:ascii="IRNazanin" w:hAnsi="IRNazanin" w:eastAsia="IRNazanin" w:cs="IRNazanin"/>
          <w:lang w:bidi="fa-IR"/>
          <w:color w:val="111111"/>
          <w:sz w:val="28"/>
          <w:szCs w:val="28"/>
          <w:rtl/>
        </w:rPr>
        <w:t xml:space="preserve">6 - خداوند ، مولا و سرپرست حقيقى انسان ها است .</w:t>
      </w:r>
    </w:p>
    <w:p>
      <w:pPr>
        <w:pStyle w:val="BookText"/>
      </w:pPr>
      <w:r>
        <w:rPr>
          <w:rFonts w:ascii="Amiri" w:hAnsi="Amiri" w:eastAsia="Amiri" w:cs="Amiri"/>
          <w:lang w:bidi="ar-SA"/>
          <w:color w:val="111111"/>
          <w:sz w:val="28"/>
          <w:szCs w:val="28"/>
          <w:rtl/>
        </w:rPr>
        <w:t xml:space="preserve">و اللّه موليكم</w:t>
      </w:r>
    </w:p>
    <w:p>
      <w:pPr>
        <w:pStyle w:val="BookText"/>
      </w:pPr>
      <w:r>
        <w:rPr>
          <w:rFonts w:ascii="Amiri" w:hAnsi="Amiri" w:eastAsia="Amiri" w:cs="Amiri"/>
          <w:lang w:bidi="ar-SA"/>
          <w:color w:val="111111"/>
          <w:sz w:val="28"/>
          <w:szCs w:val="28"/>
          <w:rtl/>
        </w:rPr>
        <w:t xml:space="preserve">7 - تشريع خداوند ، از موضع مولويت او نسبت به انسان ها است .</w:t>
      </w:r>
    </w:p>
    <w:p>
      <w:pPr>
        <w:pStyle w:val="BookText"/>
      </w:pPr>
      <w:r>
        <w:rPr>
          <w:rFonts w:ascii="Amiri" w:hAnsi="Amiri" w:eastAsia="Amiri" w:cs="Amiri"/>
          <w:lang w:bidi="ar-SA"/>
          <w:color w:val="111111"/>
          <w:sz w:val="28"/>
          <w:szCs w:val="28"/>
          <w:rtl/>
        </w:rPr>
        <w:t xml:space="preserve">قد فرض اللّه لكم . .. و اللّه موليكم</w:t>
      </w:r>
    </w:p>
    <w:p>
      <w:pPr>
        <w:pStyle w:val="BookText"/>
      </w:pPr>
      <w:r>
        <w:rPr>
          <w:rFonts w:ascii="IRNazanin" w:hAnsi="IRNazanin" w:eastAsia="IRNazanin" w:cs="IRNazanin"/>
          <w:lang w:bidi="fa-IR"/>
          <w:color w:val="111111"/>
          <w:sz w:val="28"/>
          <w:szCs w:val="28"/>
          <w:rtl/>
        </w:rPr>
        <w:t xml:space="preserve">يادآورى مولا و سرپرست بودن خداوند - پس از تشريع قانون شكستن سوگند - مى تواند گوياى حقيقت ياد شده باشد.</w:t>
      </w:r>
    </w:p>
    <w:p>
      <w:pPr>
        <w:pStyle w:val="Heading2"/>
      </w:pPr>
      <w:bookmarkStart w:id="1942" w:name="_Toc1177"/>
      <w:r>
        <w:t>1176- مولاى حقيقى انسان</w:t>
      </w:r>
      <w:bookmarkEnd w:id="1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- 6 - 62 - 1،2</w:t>
      </w:r>
    </w:p>
    <w:p>
      <w:pPr>
        <w:pStyle w:val="BookText"/>
      </w:pPr>
      <w:r>
        <w:rPr>
          <w:rFonts w:ascii="IRNazanin" w:hAnsi="IRNazanin" w:eastAsia="IRNazanin" w:cs="IRNazanin"/>
          <w:lang w:bidi="fa-IR"/>
          <w:color w:val="111111"/>
          <w:sz w:val="28"/>
          <w:szCs w:val="28"/>
          <w:rtl/>
        </w:rPr>
        <w:t xml:space="preserve">1 - آدميان پس از مرگ، به سوى خداوند (مولاى حقيقى خود) بازمى گردند.</w:t>
      </w:r>
    </w:p>
    <w:p>
      <w:pPr>
        <w:pStyle w:val="BookText"/>
      </w:pPr>
      <w:r>
        <w:rPr>
          <w:rFonts w:ascii="Amiri" w:hAnsi="Amiri" w:eastAsia="Amiri" w:cs="Amiri"/>
          <w:lang w:bidi="ar-SA"/>
          <w:color w:val="111111"/>
          <w:sz w:val="28"/>
          <w:szCs w:val="28"/>
          <w:rtl/>
        </w:rPr>
        <w:t xml:space="preserve">ثم ردوا إلى الله موليهم الحق</w:t>
      </w:r>
    </w:p>
    <w:p>
      <w:pPr>
        <w:pStyle w:val="BookText"/>
      </w:pPr>
      <w:r>
        <w:rPr>
          <w:rFonts w:ascii="IRNazanin" w:hAnsi="IRNazanin" w:eastAsia="IRNazanin" w:cs="IRNazanin"/>
          <w:lang w:bidi="fa-IR"/>
          <w:color w:val="111111"/>
          <w:sz w:val="28"/>
          <w:szCs w:val="28"/>
          <w:rtl/>
        </w:rPr>
        <w:t xml:space="preserve">2 - خداوند، مولا و سرپرست حقيقى آدميان است.</w:t>
      </w:r>
    </w:p>
    <w:p>
      <w:pPr>
        <w:pStyle w:val="BookText"/>
      </w:pPr>
      <w:r>
        <w:rPr>
          <w:rFonts w:ascii="Amiri" w:hAnsi="Amiri" w:eastAsia="Amiri" w:cs="Amiri"/>
          <w:lang w:bidi="ar-SA"/>
          <w:color w:val="111111"/>
          <w:sz w:val="28"/>
          <w:szCs w:val="28"/>
          <w:rtl/>
        </w:rPr>
        <w:t xml:space="preserve">ثم ردوا إلى الله موليهم الحق</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501" w:name="pg6489_61595"/>
    <w:bookmarkEnd w:id="501"/>
    <w:p>
      <w:pPr>
        <w:pStyle w:val="Heading2"/>
      </w:pPr>
      <w:bookmarkStart w:id="1943" w:name="_Toc1178"/>
      <w:r>
        <w:t>1177- مؤاخذه اخروى انسان</w:t>
      </w:r>
      <w:bookmarkEnd w:id="1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- 74 - 38 - 3</w:t>
      </w:r>
    </w:p>
    <w:p>
      <w:pPr>
        <w:pStyle w:val="BookText"/>
      </w:pPr>
      <w:r>
        <w:rPr>
          <w:rFonts w:ascii="Amiri" w:hAnsi="Amiri" w:eastAsia="Amiri" w:cs="Amiri"/>
          <w:lang w:bidi="ar-SA"/>
          <w:color w:val="111111"/>
          <w:sz w:val="28"/>
          <w:szCs w:val="28"/>
          <w:rtl/>
        </w:rPr>
        <w:t xml:space="preserve">3 - انسان ، در برابر تمامى رفتار ها و كردار هاى خويش ، مسؤول و در قيامت مورد بازخواست است .</w:t>
      </w:r>
    </w:p>
    <w:p>
      <w:pPr>
        <w:pStyle w:val="BookText"/>
      </w:pPr>
      <w:r>
        <w:rPr>
          <w:rFonts w:ascii="Amiri" w:hAnsi="Amiri" w:eastAsia="Amiri" w:cs="Amiri"/>
          <w:lang w:bidi="ar-SA"/>
          <w:color w:val="111111"/>
          <w:sz w:val="28"/>
          <w:szCs w:val="28"/>
          <w:rtl/>
        </w:rPr>
        <w:t xml:space="preserve">كلّ نفس بما كسبت رهينة</w:t>
      </w:r>
    </w:p>
    <w:p>
      <w:pPr>
        <w:pStyle w:val="Heading2"/>
      </w:pPr>
      <w:bookmarkStart w:id="1944" w:name="_Toc1179"/>
      <w:r>
        <w:t>1178- مؤاخذه اخروى انسان ها</w:t>
      </w:r>
      <w:bookmarkEnd w:id="1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- 6 - 128 - 5</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w:t>
      </w:r>
    </w:p>
    <w:p>
      <w:pPr>
        <w:pStyle w:val="BookText"/>
      </w:pPr>
      <w:r>
        <w:rPr>
          <w:rFonts w:ascii="IRNazanin" w:hAnsi="IRNazanin" w:eastAsia="IRNazanin" w:cs="IRNazanin"/>
          <w:lang w:bidi="fa-IR"/>
          <w:color w:val="111111"/>
          <w:sz w:val="28"/>
          <w:szCs w:val="28"/>
          <w:rtl/>
        </w:rPr>
        <w:t xml:space="preserve">1- همه انسان ها در قيامت درباره رفتار و اعمالشان مورد بازخواست قرار خواهند گرفت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IRNazanin" w:hAnsi="IRNazanin" w:eastAsia="IRNazanin" w:cs="IRNazanin"/>
          <w:lang w:bidi="fa-IR"/>
          <w:color w:val="111111"/>
          <w:sz w:val="28"/>
          <w:szCs w:val="28"/>
          <w:rtl/>
        </w:rPr>
        <w:t xml:space="preserve">از اينكه خداوند فرموده است: «همه انسانها با پيشوايان خود در قيامت خوانده مى شوند» و نيز فرموده است: «هر كس كه كتابش در دست راستش باشد» به دست مى آيد كه همه، مورد بازخواست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- 31 - 15 - 16</w:t>
      </w:r>
    </w:p>
    <w:p>
      <w:pPr>
        <w:pStyle w:val="BookText"/>
      </w:pPr>
      <w:r>
        <w:rPr>
          <w:rFonts w:ascii="IRNazanin" w:hAnsi="IRNazanin" w:eastAsia="IRNazanin" w:cs="IRNazanin"/>
          <w:lang w:bidi="fa-IR"/>
          <w:color w:val="111111"/>
          <w:sz w:val="28"/>
          <w:szCs w:val="28"/>
          <w:rtl/>
        </w:rPr>
        <w:t xml:space="preserve">16 - انسان ها ، پس از مرگ ، در پيشگاه خداوند درباره اعمال دنيوى شان ، مؤاخذه خواهند شد .</w:t>
      </w:r>
    </w:p>
    <w:p>
      <w:pPr>
        <w:pStyle w:val="BookText"/>
      </w:pPr>
      <w:r>
        <w:rPr>
          <w:rFonts w:ascii="Amiri" w:hAnsi="Amiri" w:eastAsia="Amiri" w:cs="Amiri"/>
          <w:lang w:bidi="ar-SA"/>
          <w:color w:val="111111"/>
          <w:sz w:val="28"/>
          <w:szCs w:val="28"/>
          <w:rtl/>
        </w:rPr>
        <w:t xml:space="preserve">إلىّ مرجعكم فأُنبّئكم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02" w:name="pg6489_61596"/>
    <w:bookmarkEnd w:id="502"/>
    <w:p>
      <w:pPr>
        <w:pStyle w:val="BookText"/>
      </w:pPr>
      <w:r>
        <w:rPr>
          <w:rFonts w:ascii="IRNazanin" w:hAnsi="IRNazanin" w:eastAsia="IRNazanin" w:cs="IRNazanin"/>
          <w:lang w:bidi="fa-IR"/>
          <w:color w:val="111111"/>
          <w:sz w:val="28"/>
          <w:szCs w:val="28"/>
          <w:rtl/>
        </w:rPr>
        <w:t xml:space="preserve">15 - سبأ - 34 - 25 - 9</w:t>
      </w:r>
    </w:p>
    <w:p>
      <w:pPr>
        <w:pStyle w:val="BookText"/>
      </w:pPr>
      <w:r>
        <w:rPr>
          <w:rFonts w:ascii="IRNazanin" w:hAnsi="IRNazanin" w:eastAsia="IRNazanin" w:cs="IRNazanin"/>
          <w:lang w:bidi="fa-IR"/>
          <w:color w:val="111111"/>
          <w:sz w:val="28"/>
          <w:szCs w:val="28"/>
          <w:rtl/>
        </w:rPr>
        <w:t xml:space="preserve">9 - انسان ها در قيامت ، درباره عملشان مورد مؤاخذه و پرسش قرار خواهند گرفت .</w:t>
      </w:r>
    </w:p>
    <w:p>
      <w:pPr>
        <w:pStyle w:val="BookText"/>
      </w:pPr>
      <w:r>
        <w:rPr>
          <w:rFonts w:ascii="IRNazanin" w:hAnsi="IRNazanin" w:eastAsia="IRNazanin" w:cs="IRNazanin"/>
          <w:lang w:bidi="fa-IR"/>
          <w:color w:val="111111"/>
          <w:sz w:val="28"/>
          <w:szCs w:val="28"/>
          <w:rtl/>
        </w:rPr>
        <w:t xml:space="preserve">قل لاتسئلون عمّا أجرمنا و لانسئل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- 37 - 24 - 3</w:t>
      </w:r>
    </w:p>
    <w:p>
      <w:pPr>
        <w:pStyle w:val="BookText"/>
      </w:pPr>
      <w:r>
        <w:rPr>
          <w:rFonts w:ascii="IRNazanin" w:hAnsi="IRNazanin" w:eastAsia="IRNazanin" w:cs="IRNazanin"/>
          <w:lang w:bidi="fa-IR"/>
          <w:color w:val="111111"/>
          <w:sz w:val="28"/>
          <w:szCs w:val="28"/>
          <w:rtl/>
        </w:rPr>
        <w:t xml:space="preserve">3 - وجود « موقف » و جايگاه سؤال و بازخواست از انسان ها ، در عرصه قيامت</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- 86 - 9 - 3</w:t>
      </w:r>
    </w:p>
    <w:p>
      <w:pPr>
        <w:pStyle w:val="BookText"/>
      </w:pPr>
      <w:r>
        <w:rPr>
          <w:rFonts w:ascii="Amiri" w:hAnsi="Amiri" w:eastAsia="Amiri" w:cs="Amiri"/>
          <w:lang w:bidi="ar-SA"/>
          <w:color w:val="111111"/>
          <w:sz w:val="28"/>
          <w:szCs w:val="28"/>
          <w:rtl/>
        </w:rPr>
        <w:t xml:space="preserve">3 - انسان در قيامت ، بر باور ها و ملكات نفسانى خويش ، مؤاخذه خواهد شد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Amiri" w:hAnsi="Amiri" w:eastAsia="Amiri" w:cs="Amiri"/>
          <w:lang w:bidi="ar-SA"/>
          <w:color w:val="111111"/>
          <w:sz w:val="28"/>
          <w:szCs w:val="28"/>
          <w:rtl/>
        </w:rPr>
        <w:t xml:space="preserve">مراد از آزمودن سريره ها، حسابرسى و سنجش ميزان كيفر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- 100 - 11 - 5</w:t>
      </w:r>
    </w:p>
    <w:p>
      <w:pPr>
        <w:pStyle w:val="BookText"/>
      </w:pPr>
      <w:r>
        <w:rPr>
          <w:rFonts w:ascii="Amiri" w:hAnsi="Amiri" w:eastAsia="Amiri" w:cs="Amiri"/>
          <w:lang w:bidi="ar-SA"/>
          <w:color w:val="111111"/>
          <w:sz w:val="28"/>
          <w:szCs w:val="28"/>
          <w:rtl/>
        </w:rPr>
        <w:t xml:space="preserve">5 - انسان ها در قيامت ، بر كفران نعمت ، بخلورزى و علاقه شديد به ثروت ، مؤاخذه خواهند شد .</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BookText"/>
      </w:pPr>
      <w:r>
        <w:rPr>
          <w:rFonts w:ascii="IRNazanin" w:hAnsi="IRNazanin" w:eastAsia="IRNazanin" w:cs="IRNazanin"/>
          <w:lang w:bidi="fa-IR"/>
          <w:color w:val="111111"/>
          <w:sz w:val="28"/>
          <w:szCs w:val="28"/>
          <w:rtl/>
        </w:rPr>
        <w:t xml:space="preserve">هشدار به آگاهىِ خداوند از افكار، اسرار و نيت ها، اشاره به مؤاخذه و حسابرسى است.</w:t>
      </w:r>
    </w:p>
    <w:p>
      <w:pPr>
        <w:pStyle w:val="Heading2"/>
      </w:pPr>
      <w:bookmarkStart w:id="1945" w:name="_Toc1180"/>
      <w:r>
        <w:t>1179- مؤاخذه انسان</w:t>
      </w:r>
      <w:bookmarkEnd w:id="1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- 27 - 64 - 12</w:t>
      </w:r>
    </w:p>
    <w:p>
      <w:pPr>
        <w:pStyle w:val="BookText"/>
      </w:pPr>
      <w:r>
        <w:rPr>
          <w:rFonts w:ascii="IRNazanin" w:hAnsi="IRNazanin" w:eastAsia="IRNazanin" w:cs="IRNazanin"/>
          <w:lang w:bidi="fa-IR"/>
          <w:color w:val="111111"/>
          <w:sz w:val="28"/>
          <w:szCs w:val="28"/>
          <w:rtl/>
        </w:rPr>
        <w:t xml:space="preserve">12 - انسان ، نسبت به عقايد و باور هاى بنيادين خود ، مورد بازخواست خدا قرار خواهد گرفت .</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ساخت كه از مشركان، دليل بطلبد، استفاده مى شود كه اصولاً خداوند انسان را در برابر عقايدش بازخواست مى كند و در برابر هر عقيده اصولى از او دليل مى طلبد.</w:t>
      </w:r>
    </w:p>
    <w:p>
      <w:pPr>
        <w:pStyle w:val="Heading2"/>
      </w:pPr>
      <w:bookmarkStart w:id="1946" w:name="_Toc1181"/>
      <w:r>
        <w:t>1180- مهمترين حواس انسان</w:t>
      </w:r>
      <w:bookmarkEnd w:id="19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503" w:name="pg6489_61597"/>
    <w:bookmarkEnd w:id="503"/>
    <w:p>
      <w:pPr>
        <w:pStyle w:val="BookText"/>
      </w:pPr>
      <w:r>
        <w:rPr>
          <w:rFonts w:ascii="Amiri" w:hAnsi="Amiri" w:eastAsia="Amiri" w:cs="Amiri"/>
          <w:lang w:bidi="ar-SA"/>
          <w:color w:val="111111"/>
          <w:sz w:val="28"/>
          <w:szCs w:val="28"/>
          <w:rtl/>
        </w:rPr>
        <w:t xml:space="preserve">7 - يونس - 10 - 31 - 6</w:t>
      </w:r>
    </w:p>
    <w:p>
      <w:pPr>
        <w:pStyle w:val="BookText"/>
      </w:pPr>
      <w:r>
        <w:rPr>
          <w:rFonts w:ascii="Amiri" w:hAnsi="Amiri" w:eastAsia="Amiri" w:cs="Amiri"/>
          <w:lang w:bidi="ar-SA"/>
          <w:color w:val="111111"/>
          <w:sz w:val="28"/>
          <w:szCs w:val="28"/>
          <w:rtl/>
        </w:rPr>
        <w:t xml:space="preserve">6 - شنوايى و بينايى ، از مهمترين و كارآمدترين قواى موجود در انسان</w:t>
      </w:r>
    </w:p>
    <w:p>
      <w:pPr>
        <w:pStyle w:val="BookText"/>
      </w:pPr>
      <w:r>
        <w:rPr>
          <w:rFonts w:ascii="Amiri" w:hAnsi="Amiri" w:eastAsia="Amiri" w:cs="Amiri"/>
          <w:lang w:bidi="ar-SA"/>
          <w:color w:val="111111"/>
          <w:sz w:val="28"/>
          <w:szCs w:val="28"/>
          <w:rtl/>
        </w:rPr>
        <w:t xml:space="preserve">أمن يملك السمع و الأبصر</w:t>
      </w:r>
    </w:p>
    <w:p>
      <w:pPr>
        <w:pStyle w:val="BookText"/>
      </w:pPr>
      <w:r>
        <w:rPr>
          <w:rFonts w:ascii="IRNazanin" w:hAnsi="IRNazanin" w:eastAsia="IRNazanin" w:cs="IRNazanin"/>
          <w:lang w:bidi="fa-IR"/>
          <w:color w:val="111111"/>
          <w:sz w:val="28"/>
          <w:szCs w:val="28"/>
          <w:rtl/>
        </w:rPr>
        <w:t xml:space="preserve">گزينش دو قوه «شنوايى» و «بينايى»، از ميان ديگر قوا، مفيد برداشت فوق است.</w:t>
      </w:r>
    </w:p>
    <w:p>
      <w:pPr>
        <w:pStyle w:val="Heading2"/>
      </w:pPr>
      <w:bookmarkStart w:id="1947" w:name="_Toc1182"/>
      <w:r>
        <w:t>1181- مهمترين رنج انسان</w:t>
      </w:r>
      <w:bookmarkEnd w:id="1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- 21 - 84 - 10</w:t>
      </w:r>
    </w:p>
    <w:p>
      <w:pPr>
        <w:pStyle w:val="BookText"/>
      </w:pPr>
      <w:r>
        <w:rPr>
          <w:rFonts w:ascii="Amiri" w:hAnsi="Amiri" w:eastAsia="Amiri" w:cs="Amiri"/>
          <w:lang w:bidi="ar-SA"/>
          <w:color w:val="111111"/>
          <w:sz w:val="28"/>
          <w:szCs w:val="28"/>
          <w:rtl/>
        </w:rPr>
        <w:t xml:space="preserve">10- از دست دادن خانواده ( زن و فرزندان ) ، مهم ترين رنج و ناراحتى انسان است .</w:t>
      </w:r>
    </w:p>
    <w:p>
      <w:pPr>
        <w:pStyle w:val="BookText"/>
      </w:pPr>
      <w:r>
        <w:rPr>
          <w:rFonts w:ascii="Amiri" w:hAnsi="Amiri" w:eastAsia="Amiri" w:cs="Amiri"/>
          <w:lang w:bidi="ar-SA"/>
          <w:color w:val="111111"/>
          <w:sz w:val="28"/>
          <w:szCs w:val="28"/>
          <w:rtl/>
        </w:rPr>
        <w:t xml:space="preserve">فكشفنا ما به من ضرّ و ءاتينه أهله و مثلهم معهم</w:t>
      </w:r>
    </w:p>
    <w:p>
      <w:pPr>
        <w:pStyle w:val="Heading2"/>
      </w:pPr>
      <w:bookmarkStart w:id="1948" w:name="_Toc1183"/>
      <w:r>
        <w:t>1182- مهمترين علايق انسان</w:t>
      </w:r>
      <w:bookmarkEnd w:id="1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2"/>
      </w:pPr>
      <w:bookmarkStart w:id="1949" w:name="_Toc1184"/>
      <w:r>
        <w:t>1183- ناپايدارى حاكميت انسان ها</w:t>
      </w:r>
      <w:bookmarkEnd w:id="1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- 27 - 26 - 7</w:t>
      </w:r>
    </w:p>
    <w:p>
      <w:pPr>
        <w:pStyle w:val="BookText"/>
      </w:pPr>
      <w:r>
        <w:rPr>
          <w:rFonts w:ascii="IRNazanin" w:hAnsi="IRNazanin" w:eastAsia="IRNazanin" w:cs="IRNazanin"/>
          <w:lang w:bidi="fa-IR"/>
          <w:color w:val="111111"/>
          <w:sz w:val="28"/>
          <w:szCs w:val="28"/>
          <w:rtl/>
        </w:rPr>
        <w:t xml:space="preserve">7 - پادشاهى و فرمانروايى انسان ها ، امرى اعتبارى بوده و اين مقام در حقيقت تنها از آنِ خدا است .</w:t>
      </w:r>
    </w:p>
    <w:p>
      <w:pPr>
        <w:pStyle w:val="BookText"/>
      </w:pPr>
      <w:r>
        <w:rPr>
          <w:rFonts w:ascii="Amiri" w:hAnsi="Amiri" w:eastAsia="Amiri" w:cs="Amiri"/>
          <w:lang w:bidi="ar-SA"/>
          <w:color w:val="111111"/>
          <w:sz w:val="28"/>
          <w:szCs w:val="28"/>
          <w:rtl/>
        </w:rPr>
        <w:t xml:space="preserve">امرأة تملكهم . .. و لها عرش عظيم ...اللّه لا إله إلاّ هو ربّ العرش العظيم</w:t>
      </w:r>
    </w:p>
    <w:p>
      <w:pPr>
        <w:pStyle w:val="BookText"/>
      </w:pPr>
      <w:r>
        <w:rPr>
          <w:rFonts w:ascii="IRNazanin" w:hAnsi="IRNazanin" w:eastAsia="IRNazanin" w:cs="IRNazanin"/>
          <w:lang w:bidi="fa-IR"/>
          <w:color w:val="111111"/>
          <w:sz w:val="28"/>
          <w:szCs w:val="28"/>
          <w:rtl/>
        </w:rPr>
        <w:t xml:space="preserve">يادآورى الوهيت و ربوبيت مطلق خدا بر جهان و نيز عرش عظيم او (پس از ذكر عرش و فرمانروايى بزرگ ملكه سبا) مى تواند گوياى برداشت ياد شده باشد.</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504" w:name="pg6489_61598"/>
    <w:bookmarkEnd w:id="504"/>
    <w:p>
      <w:pPr>
        <w:pStyle w:val="Heading2"/>
      </w:pPr>
      <w:bookmarkStart w:id="1950" w:name="_Toc1185"/>
      <w:r>
        <w:t>1184- ناپايدارى علم انسان</w:t>
      </w:r>
      <w:bookmarkEnd w:id="1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- 16 - 70 - 12</w:t>
      </w:r>
    </w:p>
    <w:p>
      <w:pPr>
        <w:pStyle w:val="BookText"/>
      </w:pPr>
      <w:r>
        <w:rPr>
          <w:rFonts w:ascii="IRNazanin" w:hAnsi="IRNazanin" w:eastAsia="IRNazanin" w:cs="IRNazanin"/>
          <w:lang w:bidi="fa-IR"/>
          <w:color w:val="111111"/>
          <w:sz w:val="28"/>
          <w:szCs w:val="28"/>
          <w:rtl/>
        </w:rPr>
        <w:t xml:space="preserve">12- علم و قدرت انسان ، ناپايدار و علم و قدرت خداوند ، هميشگى است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 إن الله عليم قدير</w:t>
      </w:r>
    </w:p>
    <w:p>
      <w:pPr>
        <w:pStyle w:val="Heading2"/>
      </w:pPr>
      <w:bookmarkStart w:id="1951" w:name="_Toc1186"/>
      <w:r>
        <w:t>1185- ناپايدارى قدرت انسان</w:t>
      </w:r>
      <w:bookmarkEnd w:id="1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- 16 - 70 - 12</w:t>
      </w:r>
    </w:p>
    <w:p>
      <w:pPr>
        <w:pStyle w:val="BookText"/>
      </w:pPr>
      <w:r>
        <w:rPr>
          <w:rFonts w:ascii="IRNazanin" w:hAnsi="IRNazanin" w:eastAsia="IRNazanin" w:cs="IRNazanin"/>
          <w:lang w:bidi="fa-IR"/>
          <w:color w:val="111111"/>
          <w:sz w:val="28"/>
          <w:szCs w:val="28"/>
          <w:rtl/>
        </w:rPr>
        <w:t xml:space="preserve">12- علم و قدرت انسان ، ناپايدار و علم و قدرت خداوند ، هميشگى است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 إن الله عليم قدير</w:t>
      </w:r>
    </w:p>
    <w:p>
      <w:pPr>
        <w:pStyle w:val="Heading2"/>
      </w:pPr>
      <w:bookmarkStart w:id="1952" w:name="_Toc1187"/>
      <w:r>
        <w:t>1186- ناظر عمل انسان ها</w:t>
      </w:r>
      <w:bookmarkEnd w:id="1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- 26 - 188 - 1</w:t>
      </w:r>
    </w:p>
    <w:p>
      <w:pPr>
        <w:pStyle w:val="BookText"/>
      </w:pPr>
      <w:r>
        <w:rPr>
          <w:rFonts w:ascii="IRNazanin" w:hAnsi="IRNazanin" w:eastAsia="IRNazanin" w:cs="IRNazanin"/>
          <w:lang w:bidi="fa-IR"/>
          <w:color w:val="111111"/>
          <w:sz w:val="28"/>
          <w:szCs w:val="28"/>
          <w:rtl/>
        </w:rPr>
        <w:t xml:space="preserve">1 - هشدار شعيب ( ع ) به مردم حق ناپذير « اَيكه » ، درباره نظارت خداوند بر رفتار و اعمال ناشايست آنان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- 27 - 93 - 14</w:t>
      </w:r>
    </w:p>
    <w:p>
      <w:pPr>
        <w:pStyle w:val="BookText"/>
      </w:pPr>
      <w:r>
        <w:rPr>
          <w:rFonts w:ascii="IRNazanin" w:hAnsi="IRNazanin" w:eastAsia="IRNazanin" w:cs="IRNazanin"/>
          <w:lang w:bidi="fa-IR"/>
          <w:color w:val="111111"/>
          <w:sz w:val="28"/>
          <w:szCs w:val="28"/>
          <w:rtl/>
        </w:rPr>
        <w:t xml:space="preserve">14 - نظارت بىوقفه و فراگير خداوند نسبت به كردار بندگان ، تهديدى براى گمراهان و مايه دلگرمى هدايت يافتگان است .</w:t>
      </w:r>
    </w:p>
    <w:p>
      <w:pPr>
        <w:pStyle w:val="BookText"/>
      </w:pPr>
      <w:r>
        <w:rPr>
          <w:rFonts w:ascii="Amiri" w:hAnsi="Amiri" w:eastAsia="Amiri" w:cs="Amiri"/>
          <w:lang w:bidi="ar-SA"/>
          <w:color w:val="111111"/>
          <w:sz w:val="28"/>
          <w:szCs w:val="28"/>
          <w:rtl/>
        </w:rPr>
        <w:t xml:space="preserve">فمن اهتدى . .. و من ضلّ ... و ما ربّك بغفل عمّا تعملون</w:t>
      </w:r>
    </w:p>
    <w:p>
      <w:pPr>
        <w:pStyle w:val="BookText"/>
      </w:pPr>
      <w:r>
        <w:rPr>
          <w:rFonts w:ascii="IRNazanin" w:hAnsi="IRNazanin" w:eastAsia="IRNazanin" w:cs="IRNazanin"/>
          <w:lang w:bidi="fa-IR"/>
          <w:color w:val="111111"/>
          <w:sz w:val="28"/>
          <w:szCs w:val="28"/>
          <w:rtl/>
        </w:rPr>
        <w:t xml:space="preserve">با توجه به آيات پيشين كه در آن سخن از هدايت يافتگان و گمراهان به ميان آمده است، تأكيد بر غافل نبودن خدا از عملكرد مردمان، دلگرم كننده هدايت يافتگان از يكسو و مايه تشويش خاطر گمراهان از سوى ديگر است.</w:t>
      </w:r>
    </w:p>
    <w:p>
      <w:pPr>
        <w:pStyle w:val="Heading2"/>
      </w:pPr>
      <w:bookmarkStart w:id="1953" w:name="_Toc1188"/>
      <w:r>
        <w:t>1187- نامگذارى انسان</w:t>
      </w:r>
      <w:bookmarkEnd w:id="1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- 4 - 28 - 16</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505" w:name="pg6489_61599"/>
    <w:bookmarkEnd w:id="505"/>
    <w:p>
      <w:pPr>
        <w:pStyle w:val="BookText"/>
      </w:pPr>
      <w:r>
        <w:rPr>
          <w:rFonts w:ascii="IRNazanin" w:hAnsi="IRNazanin" w:eastAsia="IRNazanin" w:cs="IRNazanin"/>
          <w:lang w:bidi="fa-IR"/>
          <w:color w:val="111111"/>
          <w:sz w:val="28"/>
          <w:szCs w:val="28"/>
          <w:rtl/>
        </w:rPr>
        <w:t xml:space="preserve">16 - نسيان آدمى ، علت نامگذارى وى به انسان</w:t>
      </w:r>
    </w:p>
    <w:p>
      <w:pPr>
        <w:pStyle w:val="BookText"/>
      </w:pPr>
      <w:r>
        <w:rPr>
          <w:rFonts w:ascii="Amiri" w:hAnsi="Amiri" w:eastAsia="Amiri" w:cs="Amiri"/>
          <w:lang w:bidi="ar-SA"/>
          <w:color w:val="111111"/>
          <w:sz w:val="28"/>
          <w:szCs w:val="28"/>
          <w:rtl/>
        </w:rPr>
        <w:t xml:space="preserve">و خلق الانسان ضعيفاً</w:t>
      </w:r>
    </w:p>
    <w:p>
      <w:pPr>
        <w:pStyle w:val="BookText"/>
      </w:pPr>
      <w:r>
        <w:rPr>
          <w:rFonts w:ascii="IRNazanin" w:hAnsi="IRNazanin" w:eastAsia="IRNazanin" w:cs="IRNazanin"/>
          <w:lang w:bidi="fa-IR"/>
          <w:color w:val="111111"/>
          <w:sz w:val="28"/>
          <w:szCs w:val="28"/>
          <w:rtl/>
        </w:rPr>
        <w:t xml:space="preserve">امام صادق (ع) درباره علّت نامگذارى آدميان به انسان فرمود: لانّه ينسى.</w:t>
      </w:r>
    </w:p>
    <w:p>
      <w:pPr>
        <w:pStyle w:val="BookText"/>
      </w:pPr>
      <w:r>
        <w:rPr>
          <w:rFonts w:ascii="Amiri" w:hAnsi="Amiri" w:eastAsia="Amiri" w:cs="Amiri"/>
          <w:lang w:bidi="ar-SA"/>
          <w:color w:val="111111"/>
          <w:sz w:val="28"/>
          <w:szCs w:val="28"/>
          <w:rtl/>
        </w:rPr>
        <w:t xml:space="preserve">علل الشرايع، ص 15، ح 1، ب 11 ; معانى الاخبار، ص 48، ح 1.</w:t>
      </w:r>
    </w:p>
    <w:p>
      <w:pPr>
        <w:pStyle w:val="Heading2"/>
      </w:pPr>
      <w:bookmarkStart w:id="1954" w:name="_Toc1189"/>
      <w:r>
        <w:t>1188- ناملايمات در زندگى انسان</w:t>
      </w:r>
      <w:bookmarkEnd w:id="1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- 29 - 66 - 6</w:t>
      </w:r>
    </w:p>
    <w:p>
      <w:pPr>
        <w:pStyle w:val="BookText"/>
      </w:pPr>
      <w:r>
        <w:rPr>
          <w:rFonts w:ascii="IRNazanin" w:hAnsi="IRNazanin" w:eastAsia="IRNazanin" w:cs="IRNazanin"/>
          <w:lang w:bidi="fa-IR"/>
          <w:color w:val="111111"/>
          <w:sz w:val="28"/>
          <w:szCs w:val="28"/>
          <w:rtl/>
        </w:rPr>
        <w:t xml:space="preserve">6 - زندگانى انسان ها در دنيا ، آميزه اى از ناملايمات و برخوردارى از نعمت ها است .</w:t>
      </w:r>
    </w:p>
    <w:p>
      <w:pPr>
        <w:pStyle w:val="BookText"/>
      </w:pPr>
      <w:r>
        <w:rPr>
          <w:rFonts w:ascii="Amiri" w:hAnsi="Amiri" w:eastAsia="Amiri" w:cs="Amiri"/>
          <w:lang w:bidi="ar-SA"/>
          <w:color w:val="111111"/>
          <w:sz w:val="28"/>
          <w:szCs w:val="28"/>
          <w:rtl/>
        </w:rPr>
        <w:t xml:space="preserve">فإذا ركبوا فى الفلك دعوا اللّه . .. فلمّا نجّيهم إلى البرّ ... ليكفروا بما ءاتي</w:t>
      </w:r>
    </w:p>
    <w:p>
      <w:pPr>
        <w:pStyle w:val="Heading2"/>
      </w:pPr>
      <w:bookmarkStart w:id="1955" w:name="_Toc1190"/>
      <w:r>
        <w:t>1189- نامه عمل انسان ها</w:t>
      </w:r>
      <w:bookmarkEnd w:id="1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- 69 - 19 - 3</w:t>
      </w:r>
    </w:p>
    <w:p>
      <w:pPr>
        <w:pStyle w:val="BookText"/>
      </w:pPr>
      <w:r>
        <w:rPr>
          <w:rFonts w:ascii="IRNazanin" w:hAnsi="IRNazanin" w:eastAsia="IRNazanin" w:cs="IRNazanin"/>
          <w:lang w:bidi="fa-IR"/>
          <w:color w:val="111111"/>
          <w:sz w:val="28"/>
          <w:szCs w:val="28"/>
          <w:rtl/>
        </w:rPr>
        <w:t xml:space="preserve">3 - هر انسانى ، داراى كارنامه و پرونده اى مستقل در محكمه عدل الهى</w:t>
      </w:r>
    </w:p>
    <w:p>
      <w:pPr>
        <w:pStyle w:val="BookText"/>
      </w:pPr>
      <w:r>
        <w:rPr>
          <w:rFonts w:ascii="Amiri" w:hAnsi="Amiri" w:eastAsia="Amiri" w:cs="Amiri"/>
          <w:lang w:bidi="ar-SA"/>
          <w:color w:val="111111"/>
          <w:sz w:val="28"/>
          <w:szCs w:val="28"/>
          <w:rtl/>
        </w:rPr>
        <w:t xml:space="preserve">فأمّا من أُوتى كتبه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- 69 - 25 - 3</w:t>
      </w:r>
    </w:p>
    <w:p>
      <w:pPr>
        <w:pStyle w:val="BookText"/>
      </w:pPr>
      <w:r>
        <w:rPr>
          <w:rFonts w:ascii="IRNazanin" w:hAnsi="IRNazanin" w:eastAsia="IRNazanin" w:cs="IRNazanin"/>
          <w:lang w:bidi="fa-IR"/>
          <w:color w:val="111111"/>
          <w:sz w:val="28"/>
          <w:szCs w:val="28"/>
          <w:rtl/>
        </w:rPr>
        <w:t xml:space="preserve">3 - هر انسانى ، داراى كارنامه و پرونده اى مستقل در محكمه عدل الهى</w:t>
      </w:r>
    </w:p>
    <w:p>
      <w:pPr>
        <w:pStyle w:val="BookText"/>
      </w:pPr>
      <w:r>
        <w:rPr>
          <w:rFonts w:ascii="Amiri" w:hAnsi="Amiri" w:eastAsia="Amiri" w:cs="Amiri"/>
          <w:lang w:bidi="ar-SA"/>
          <w:color w:val="111111"/>
          <w:sz w:val="28"/>
          <w:szCs w:val="28"/>
          <w:rtl/>
        </w:rPr>
        <w:t xml:space="preserve">و أمّا من أُوتى كتبه بشماله</w:t>
      </w:r>
    </w:p>
    <w:p>
      <w:pPr>
        <w:pStyle w:val="Heading2"/>
      </w:pPr>
      <w:bookmarkStart w:id="1956" w:name="_Toc1191"/>
      <w:r>
        <w:t>1190- نزول وحى به انسان ها</w:t>
      </w:r>
      <w:bookmarkEnd w:id="1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- 16 - 43 - 5</w:t>
      </w:r>
    </w:p>
    <w:p>
      <w:pPr>
        <w:pStyle w:val="BookText"/>
      </w:pPr>
      <w:r>
        <w:rPr>
          <w:rFonts w:ascii="Amiri" w:hAnsi="Amiri" w:eastAsia="Amiri" w:cs="Amiri"/>
          <w:lang w:bidi="ar-SA"/>
          <w:color w:val="111111"/>
          <w:sz w:val="28"/>
          <w:szCs w:val="28"/>
          <w:rtl/>
        </w:rPr>
        <w:t xml:space="preserve">5- مشركان مكه ، نزول وحى به انسان را قبول نداشتند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آيه درصدد تعريض به مشركان و جواب گويى به آنان است كه طبق قرينه ها و آيات ديگر قرآن كريم (سوره يونس ، آيه 2) آنها مبعوث شدن انسان را از جانب خداوند براى پيامبرى قبول نداشتند. فعل «نوحى» در آيه قرينه و نشانه اى است بر نكته فوق.</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506" w:name="pg6489_61600"/>
    <w:bookmarkEnd w:id="506"/>
    <w:p>
      <w:pPr>
        <w:pStyle w:val="Heading2"/>
      </w:pPr>
      <w:bookmarkStart w:id="1957" w:name="_Toc1192"/>
      <w:r>
        <w:t>1191- نژادهاى انسان</w:t>
      </w:r>
      <w:bookmarkEnd w:id="1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- 6 - 98 - 2</w:t>
      </w:r>
    </w:p>
    <w:p>
      <w:pPr>
        <w:pStyle w:val="BookText"/>
      </w:pPr>
      <w:r>
        <w:rPr>
          <w:rFonts w:ascii="IRNazanin" w:hAnsi="IRNazanin" w:eastAsia="IRNazanin" w:cs="IRNazanin"/>
          <w:lang w:bidi="fa-IR"/>
          <w:color w:val="111111"/>
          <w:sz w:val="28"/>
          <w:szCs w:val="28"/>
          <w:rtl/>
        </w:rPr>
        <w:t xml:space="preserve">2 - خداوند تمامى آدميان و نژادها و تيره هاى مختلف آن را از يك شخص (آدم) آفريده است.</w:t>
      </w:r>
    </w:p>
    <w:p>
      <w:pPr>
        <w:pStyle w:val="BookText"/>
      </w:pPr>
      <w:r>
        <w:rPr>
          <w:rFonts w:ascii="Amiri" w:hAnsi="Amiri" w:eastAsia="Amiri" w:cs="Amiri"/>
          <w:lang w:bidi="ar-SA"/>
          <w:color w:val="111111"/>
          <w:sz w:val="28"/>
          <w:szCs w:val="28"/>
          <w:rtl/>
        </w:rPr>
        <w:t xml:space="preserve">و هو الذى أنشأكم من نفس وحدة</w:t>
      </w:r>
    </w:p>
    <w:p>
      <w:pPr>
        <w:pStyle w:val="Heading2"/>
      </w:pPr>
      <w:bookmarkStart w:id="1958" w:name="_Toc1193"/>
      <w:r>
        <w:t>1192- نسل انسان</w:t>
      </w:r>
      <w:bookmarkEnd w:id="1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- 19 - 58 - 8</w:t>
      </w:r>
    </w:p>
    <w:p>
      <w:pPr>
        <w:pStyle w:val="BookText"/>
      </w:pPr>
      <w:r>
        <w:rPr>
          <w:rFonts w:ascii="IRNazanin" w:hAnsi="IRNazanin" w:eastAsia="IRNazanin" w:cs="IRNazanin"/>
          <w:lang w:bidi="fa-IR"/>
          <w:color w:val="111111"/>
          <w:sz w:val="28"/>
          <w:szCs w:val="28"/>
          <w:rtl/>
        </w:rPr>
        <w:t xml:space="preserve">8- نوه هاى دخترى نيز ، همانند پسر و نوه هاى پسرى ، ذريه و فرزند شخصى ، به شمار مى آيند .</w:t>
      </w:r>
    </w:p>
    <w:p>
      <w:pPr>
        <w:pStyle w:val="BookText"/>
      </w:pPr>
      <w:r>
        <w:rPr>
          <w:rFonts w:ascii="Amiri" w:hAnsi="Amiri" w:eastAsia="Amiri" w:cs="Amiri"/>
          <w:lang w:bidi="ar-SA"/>
          <w:color w:val="111111"/>
          <w:sz w:val="28"/>
          <w:szCs w:val="28"/>
          <w:rtl/>
        </w:rPr>
        <w:t xml:space="preserve">أُولئك . .. و من ذرّيّة إبرهيم</w:t>
      </w:r>
    </w:p>
    <w:p>
      <w:pPr>
        <w:pStyle w:val="BookText"/>
      </w:pPr>
      <w:r>
        <w:rPr>
          <w:rFonts w:ascii="IRNazanin" w:hAnsi="IRNazanin" w:eastAsia="IRNazanin" w:cs="IRNazanin"/>
          <w:lang w:bidi="fa-IR"/>
          <w:color w:val="111111"/>
          <w:sz w:val="28"/>
          <w:szCs w:val="28"/>
          <w:rtl/>
        </w:rPr>
        <w:t xml:space="preserve">از نظر تاريخى روشن است كه مريم و عيسى(ع) از نوادگان حضرت ابراهيم(ع) بوده اند و دراين آيه حضرت عيسى(ع)، يكى از افراد مورد نظر از «أُولئك» است كه از ذريّه انبيا شمرده شده است; بنابراين فرزندان دختر نيز از ذريّه به شمار مى آيند.</w:t>
      </w:r>
    </w:p>
    <w:p>
      <w:pPr>
        <w:pStyle w:val="Heading2"/>
      </w:pPr>
      <w:bookmarkStart w:id="1959" w:name="_Toc1194"/>
      <w:r>
        <w:t>1193- نشانه هاى انسان هاى ارزشمند</w:t>
      </w:r>
      <w:bookmarkEnd w:id="1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- 16 - 76 - 7</w:t>
      </w:r>
    </w:p>
    <w:p>
      <w:pPr>
        <w:pStyle w:val="BookText"/>
      </w:pPr>
      <w:r>
        <w:rPr>
          <w:rFonts w:ascii="Amiri" w:hAnsi="Amiri" w:eastAsia="Amiri" w:cs="Amiri"/>
          <w:lang w:bidi="ar-SA"/>
          <w:color w:val="111111"/>
          <w:sz w:val="28"/>
          <w:szCs w:val="28"/>
          <w:rtl/>
        </w:rPr>
        <w:t xml:space="preserve">7- دعوت به عدل ، مهم ترين اثر و نشان انسان ارزشمند</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 .. هل يستوى هو و من يأمر بال</w:t>
      </w:r>
    </w:p>
    <w:p>
      <w:pPr>
        <w:pStyle w:val="Heading2"/>
      </w:pPr>
      <w:bookmarkStart w:id="1960" w:name="_Toc1195"/>
      <w:r>
        <w:t>1194- نشانه هاى برگزيدگى انسان ها</w:t>
      </w:r>
      <w:bookmarkEnd w:id="1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- 12 - 6 - 9</w:t>
      </w:r>
    </w:p>
    <w:p>
      <w:pPr>
        <w:pStyle w:val="BookText"/>
      </w:pPr>
      <w:r>
        <w:rPr>
          <w:rFonts w:ascii="IRNazanin" w:hAnsi="IRNazanin" w:eastAsia="IRNazanin" w:cs="IRNazanin"/>
          <w:lang w:bidi="fa-IR"/>
          <w:color w:val="111111"/>
          <w:sz w:val="28"/>
          <w:szCs w:val="28"/>
          <w:rtl/>
        </w:rPr>
        <w:t xml:space="preserve">9- خضوع و سجود ستارگان ، ماه و خورشيد براى انسان در رؤيا ، نشان برگزيده شدن و دستيابى او به علم و دانش است .</w:t>
      </w:r>
    </w:p>
    <w:p>
      <w:pPr>
        <w:pStyle w:val="BookText"/>
      </w:pPr>
      <w:r>
        <w:rPr>
          <w:rFonts w:ascii="Amiri" w:hAnsi="Amiri" w:eastAsia="Amiri" w:cs="Amiri"/>
          <w:lang w:bidi="ar-SA"/>
          <w:color w:val="111111"/>
          <w:sz w:val="28"/>
          <w:szCs w:val="28"/>
          <w:rtl/>
        </w:rPr>
        <w:t xml:space="preserve">إنى رأيت أحد عشر كوكبًا . .. كذلك يجتبيك ربك و يعلمك</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507" w:name="pg6489_61601"/>
    <w:bookmarkEnd w:id="507"/>
    <w:p>
      <w:pPr>
        <w:pStyle w:val="BookText"/>
      </w:pPr>
      <w:r>
        <w:rPr>
          <w:rFonts w:ascii="IRNazanin" w:hAnsi="IRNazanin" w:eastAsia="IRNazanin" w:cs="IRNazanin"/>
          <w:lang w:bidi="fa-IR"/>
          <w:color w:val="111111"/>
          <w:sz w:val="28"/>
          <w:szCs w:val="28"/>
          <w:rtl/>
        </w:rPr>
        <w:t xml:space="preserve">نشانه هاى تفاوت اخروى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- 17 - 21 - 5</w:t>
      </w:r>
    </w:p>
    <w:p>
      <w:pPr>
        <w:pStyle w:val="BookText"/>
      </w:pPr>
      <w:r>
        <w:rPr>
          <w:rFonts w:ascii="Amiri" w:hAnsi="Amiri" w:eastAsia="Amiri" w:cs="Amiri"/>
          <w:lang w:bidi="ar-SA"/>
          <w:color w:val="111111"/>
          <w:sz w:val="28"/>
          <w:szCs w:val="28"/>
          <w:rtl/>
        </w:rPr>
        <w:t xml:space="preserve">5- تفاوت آدميان در برخوردارى از موهبت ها و امكانات دنيا ، نمودى از تفاوت اخروى آنهاست .</w:t>
      </w:r>
    </w:p>
    <w:p>
      <w:pPr>
        <w:pStyle w:val="BookText"/>
      </w:pPr>
      <w:r>
        <w:rPr>
          <w:rFonts w:ascii="Amiri" w:hAnsi="Amiri" w:eastAsia="Amiri" w:cs="Amiri"/>
          <w:lang w:bidi="ar-SA"/>
          <w:color w:val="111111"/>
          <w:sz w:val="28"/>
          <w:szCs w:val="28"/>
          <w:rtl/>
        </w:rPr>
        <w:t xml:space="preserve">انظر كيف فضّلنا بعضهم . .. و للأخرة أكبر درجت</w:t>
      </w:r>
    </w:p>
    <w:p>
      <w:pPr>
        <w:pStyle w:val="Heading2"/>
      </w:pPr>
      <w:bookmarkStart w:id="1961" w:name="_Toc1196"/>
      <w:r>
        <w:t>1195- نشانه هاى تكريم انسان</w:t>
      </w:r>
      <w:bookmarkEnd w:id="1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- 17 - 70 - 6،9</w:t>
      </w:r>
    </w:p>
    <w:p>
      <w:pPr>
        <w:pStyle w:val="BookText"/>
      </w:pPr>
      <w:r>
        <w:rPr>
          <w:rFonts w:ascii="Amiri" w:hAnsi="Amiri" w:eastAsia="Amiri" w:cs="Amiri"/>
          <w:lang w:bidi="ar-SA"/>
          <w:color w:val="111111"/>
          <w:sz w:val="28"/>
          <w:szCs w:val="28"/>
          <w:rtl/>
        </w:rPr>
        <w:t xml:space="preserve">6- تمكن انسان ها از سير و سياحت در دريا و خشكى ، جلوه اى از تكريم خداوند نسبت به آنان</w:t>
      </w:r>
    </w:p>
    <w:p>
      <w:pPr>
        <w:pStyle w:val="BookText"/>
      </w:pPr>
      <w:r>
        <w:rPr>
          <w:rFonts w:ascii="Amiri" w:hAnsi="Amiri" w:eastAsia="Amiri" w:cs="Amiri"/>
          <w:lang w:bidi="ar-SA"/>
          <w:color w:val="111111"/>
          <w:sz w:val="28"/>
          <w:szCs w:val="28"/>
          <w:rtl/>
        </w:rPr>
        <w:t xml:space="preserve">و لقد كرّمنا بنى ءادم و حملنهم فى البرّ و البحر</w:t>
      </w:r>
    </w:p>
    <w:p>
      <w:pPr>
        <w:pStyle w:val="BookText"/>
      </w:pPr>
      <w:r>
        <w:rPr>
          <w:rFonts w:ascii="Amiri" w:hAnsi="Amiri" w:eastAsia="Amiri" w:cs="Amiri"/>
          <w:lang w:bidi="ar-SA"/>
          <w:color w:val="111111"/>
          <w:sz w:val="28"/>
          <w:szCs w:val="28"/>
          <w:rtl/>
        </w:rPr>
        <w:t xml:space="preserve">برداشت فوق، مبتنى بر اين احتمال است كه واو در «و حملناهم» عطف تفسير باشد براى بيان «كرّمنا»; يعنى، ما انسانها را با دادن ابزار سياحت در دريا و خشكى، تكريم كرديم.</w:t>
      </w:r>
    </w:p>
    <w:p>
      <w:pPr>
        <w:pStyle w:val="BookText"/>
      </w:pPr>
      <w:r>
        <w:rPr>
          <w:rFonts w:ascii="IRNazanin" w:hAnsi="IRNazanin" w:eastAsia="IRNazanin" w:cs="IRNazanin"/>
          <w:lang w:bidi="fa-IR"/>
          <w:color w:val="111111"/>
          <w:sz w:val="28"/>
          <w:szCs w:val="28"/>
          <w:rtl/>
        </w:rPr>
        <w:t xml:space="preserve">9- برخوردارى انسان ها از روزى هاى پاك و پاكيزه و متناسب ، جلوه اى از تكريم خداوند به آنان</w:t>
      </w:r>
    </w:p>
    <w:p>
      <w:pPr>
        <w:pStyle w:val="BookText"/>
      </w:pPr>
      <w:r>
        <w:rPr>
          <w:rFonts w:ascii="Amiri" w:hAnsi="Amiri" w:eastAsia="Amiri" w:cs="Amiri"/>
          <w:lang w:bidi="ar-SA"/>
          <w:color w:val="111111"/>
          <w:sz w:val="28"/>
          <w:szCs w:val="28"/>
          <w:rtl/>
        </w:rPr>
        <w:t xml:space="preserve">و لقد كرّمنا بنى ءادم . .. و رزقنهم من الطيّبت</w:t>
      </w:r>
    </w:p>
    <w:p>
      <w:pPr>
        <w:pStyle w:val="BookText"/>
      </w:pPr>
      <w:r>
        <w:rPr>
          <w:rFonts w:ascii="IRNazanin" w:hAnsi="IRNazanin" w:eastAsia="IRNazanin" w:cs="IRNazanin"/>
          <w:lang w:bidi="fa-IR"/>
          <w:color w:val="111111"/>
          <w:sz w:val="28"/>
          <w:szCs w:val="28"/>
          <w:rtl/>
        </w:rPr>
        <w:t xml:space="preserve">بنابر اينكه واو در «و رزقناهم . ..» تفسيرى و بيانگر مصداق و نوع تكريم خداوند به انسان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- 23 - 55 - 1</w:t>
      </w:r>
    </w:p>
    <w:p>
      <w:pPr>
        <w:pStyle w:val="BookText"/>
      </w:pPr>
      <w:r>
        <w:rPr>
          <w:rFonts w:ascii="IRNazanin" w:hAnsi="IRNazanin" w:eastAsia="IRNazanin" w:cs="IRNazanin"/>
          <w:lang w:bidi="fa-IR"/>
          <w:color w:val="111111"/>
          <w:sz w:val="28"/>
          <w:szCs w:val="28"/>
          <w:rtl/>
        </w:rPr>
        <w:t xml:space="preserve">1 - رفاه و برخوردارى از امكانات مادى - همچون مال و فرزند - نشانه كرامت انسان در نزد خدا نيست .</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- 38 - 73 - 3</w:t>
      </w:r>
    </w:p>
    <w:p>
      <w:pPr>
        <w:pStyle w:val="BookText"/>
      </w:pPr>
      <w:r>
        <w:rPr>
          <w:rFonts w:ascii="IRNazanin" w:hAnsi="IRNazanin" w:eastAsia="IRNazanin" w:cs="IRNazanin"/>
          <w:lang w:bidi="fa-IR"/>
          <w:color w:val="111111"/>
          <w:sz w:val="28"/>
          <w:szCs w:val="28"/>
          <w:rtl/>
        </w:rPr>
        <w:t xml:space="preserve">3 - تجلى بزرگداشت انسان ، در سجده فرشتگان بر آدم ( ع )</w:t>
      </w:r>
    </w:p>
    <w:p>
      <w:pPr>
        <w:pStyle w:val="BookText"/>
      </w:pPr>
      <w:r>
        <w:rPr>
          <w:rFonts w:ascii="Amiri" w:hAnsi="Amiri" w:eastAsia="Amiri" w:cs="Amiri"/>
          <w:lang w:bidi="ar-SA"/>
          <w:color w:val="111111"/>
          <w:sz w:val="28"/>
          <w:szCs w:val="28"/>
          <w:rtl/>
        </w:rPr>
        <w:t xml:space="preserve">فسجد الملئكة كلّهم أجمعون</w:t>
      </w:r>
    </w:p>
    <w:p>
      <w:pPr>
        <w:pStyle w:val="Heading2"/>
      </w:pPr>
      <w:bookmarkStart w:id="1962" w:name="_Toc1197"/>
      <w:r>
        <w:t>1196- نشانه هاى جاودانگى انسان</w:t>
      </w:r>
      <w:bookmarkEnd w:id="1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- 95 - 6 - 3</w:t>
      </w:r>
    </w:p>
    <w:p>
      <w:pPr>
        <w:pStyle w:val="BookText"/>
      </w:pPr>
      <w:r>
        <w:rPr>
          <w:rFonts w:ascii="IRNazanin" w:hAnsi="IRNazanin" w:eastAsia="IRNazanin" w:cs="IRNazanin"/>
          <w:lang w:bidi="fa-IR"/>
          <w:color w:val="111111"/>
          <w:sz w:val="28"/>
          <w:szCs w:val="28"/>
          <w:rtl/>
        </w:rPr>
        <w:t xml:space="preserve">3 - ايمان و عمل صالح ، هماهنگ با ساختار وجودى انسان و نشان باقى ماندن او ، در كامل ترين نظام خلقت است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508" w:name="pg6489_61602"/>
    <w:bookmarkEnd w:id="508"/>
    <w:p>
      <w:pPr>
        <w:pStyle w:val="BookText"/>
      </w:pPr>
      <w:r>
        <w:rPr>
          <w:rFonts w:ascii="Amiri" w:hAnsi="Amiri" w:eastAsia="Amiri" w:cs="Amiri"/>
          <w:lang w:bidi="ar-SA"/>
          <w:color w:val="111111"/>
          <w:sz w:val="28"/>
          <w:szCs w:val="28"/>
          <w:rtl/>
        </w:rPr>
        <w:t xml:space="preserve">أحسن تقويم . .. الذين ءامنوا و عملوا الصلحت</w:t>
      </w:r>
    </w:p>
    <w:p>
      <w:pPr>
        <w:pStyle w:val="Heading2"/>
      </w:pPr>
      <w:bookmarkStart w:id="1963" w:name="_Toc1198"/>
      <w:r>
        <w:t>1197- نشانه هاى شقاوت انسان</w:t>
      </w:r>
      <w:bookmarkEnd w:id="1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- 20 - 124 - 11</w:t>
      </w:r>
    </w:p>
    <w:p>
      <w:pPr>
        <w:pStyle w:val="BookText"/>
      </w:pPr>
      <w:r>
        <w:rPr>
          <w:rFonts w:ascii="IRNazanin" w:hAnsi="IRNazanin" w:eastAsia="IRNazanin" w:cs="IRNazanin"/>
          <w:lang w:bidi="fa-IR"/>
          <w:color w:val="111111"/>
          <w:sz w:val="28"/>
          <w:szCs w:val="28"/>
          <w:rtl/>
        </w:rPr>
        <w:t xml:space="preserve">11 - زندگانى پر دردسر در دنيا و محشور شدن با چشمانى نابينا در قيامت ، ازجلوه هاى گمراهى و شقاوت آدمى است .</w:t>
      </w:r>
    </w:p>
    <w:p>
      <w:pPr>
        <w:pStyle w:val="BookText"/>
      </w:pPr>
      <w:r>
        <w:rPr>
          <w:rFonts w:ascii="Amiri" w:hAnsi="Amiri" w:eastAsia="Amiri" w:cs="Amiri"/>
          <w:lang w:bidi="ar-SA"/>
          <w:color w:val="111111"/>
          <w:sz w:val="28"/>
          <w:szCs w:val="28"/>
          <w:rtl/>
        </w:rPr>
        <w:t xml:space="preserve">فمن اتبع هداى فلايضلّ و لايشقى . و من أعرض عن ذكرى فإنّ له معيشة ضنكًا و نحشره ي</w:t>
      </w:r>
    </w:p>
    <w:p>
      <w:pPr>
        <w:pStyle w:val="BookText"/>
      </w:pPr>
      <w:r>
        <w:rPr>
          <w:rFonts w:ascii="IRNazanin" w:hAnsi="IRNazanin" w:eastAsia="IRNazanin" w:cs="IRNazanin"/>
          <w:lang w:bidi="fa-IR"/>
          <w:color w:val="111111"/>
          <w:sz w:val="28"/>
          <w:szCs w:val="28"/>
          <w:rtl/>
        </w:rPr>
        <w:t xml:space="preserve">برداشت ياد شده، لازمه تقابل بين گروه هدايت يافتگان و غافلان است كه مجموع دو آيه، بيانگر آن است.</w:t>
      </w:r>
    </w:p>
    <w:p>
      <w:pPr>
        <w:pStyle w:val="Heading2"/>
      </w:pPr>
      <w:bookmarkStart w:id="1964" w:name="_Toc1199"/>
      <w:r>
        <w:t>1198- نشانه هاى عجز انسان</w:t>
      </w:r>
      <w:bookmarkEnd w:id="1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- 90 - 5 - 6</w:t>
      </w:r>
    </w:p>
    <w:p>
      <w:pPr>
        <w:pStyle w:val="BookText"/>
      </w:pPr>
      <w:r>
        <w:rPr>
          <w:rFonts w:ascii="IRNazanin" w:hAnsi="IRNazanin" w:eastAsia="IRNazanin" w:cs="IRNazanin"/>
          <w:lang w:bidi="fa-IR"/>
          <w:color w:val="111111"/>
          <w:sz w:val="28"/>
          <w:szCs w:val="28"/>
          <w:rtl/>
        </w:rPr>
        <w:t xml:space="preserve">6 - آميخته بودن زندگانى انسان با رنج و سختى ، نشان برخوردار نبودن او از برترين قدرت</w:t>
      </w:r>
    </w:p>
    <w:p>
      <w:pPr>
        <w:pStyle w:val="BookText"/>
      </w:pPr>
      <w:r>
        <w:rPr>
          <w:rFonts w:ascii="Amiri" w:hAnsi="Amiri" w:eastAsia="Amiri" w:cs="Amiri"/>
          <w:lang w:bidi="ar-SA"/>
          <w:color w:val="111111"/>
          <w:sz w:val="28"/>
          <w:szCs w:val="28"/>
          <w:rtl/>
        </w:rPr>
        <w:t xml:space="preserve">الإنسن فى كبد . أيحسب أن لن يقدر عليه أحد</w:t>
      </w:r>
    </w:p>
    <w:p>
      <w:pPr>
        <w:pStyle w:val="BookText"/>
      </w:pPr>
      <w:r>
        <w:rPr>
          <w:rFonts w:ascii="IRNazanin" w:hAnsi="IRNazanin" w:eastAsia="IRNazanin" w:cs="IRNazanin"/>
          <w:lang w:bidi="fa-IR"/>
          <w:color w:val="111111"/>
          <w:sz w:val="28"/>
          <w:szCs w:val="28"/>
          <w:rtl/>
        </w:rPr>
        <w:t xml:space="preserve">ارتباط اين آيه با آيه قبل، گوياى آن است كه بيان دشوارى هاى زندگانى انسان، براى اثبات مقهور بودن وى و بى پايه بودن خود برتربينى او است.</w:t>
      </w:r>
    </w:p>
    <w:p>
      <w:pPr>
        <w:pStyle w:val="Heading2"/>
      </w:pPr>
      <w:bookmarkStart w:id="1965" w:name="_Toc1200"/>
      <w:r>
        <w:t>1199- نشانه هاى گمراهى انسان</w:t>
      </w:r>
      <w:bookmarkEnd w:id="1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- 20 - 124 - 11</w:t>
      </w:r>
    </w:p>
    <w:p>
      <w:pPr>
        <w:pStyle w:val="BookText"/>
      </w:pPr>
      <w:r>
        <w:rPr>
          <w:rFonts w:ascii="IRNazanin" w:hAnsi="IRNazanin" w:eastAsia="IRNazanin" w:cs="IRNazanin"/>
          <w:lang w:bidi="fa-IR"/>
          <w:color w:val="111111"/>
          <w:sz w:val="28"/>
          <w:szCs w:val="28"/>
          <w:rtl/>
        </w:rPr>
        <w:t xml:space="preserve">11 - زندگانى پر دردسر در دنيا و محشور شدن با چشمانى نابينا در قيامت ، ازجلوه هاى گمراهى و شقاوت آدمى است .</w:t>
      </w:r>
    </w:p>
    <w:p>
      <w:pPr>
        <w:pStyle w:val="BookText"/>
      </w:pPr>
      <w:r>
        <w:rPr>
          <w:rFonts w:ascii="Amiri" w:hAnsi="Amiri" w:eastAsia="Amiri" w:cs="Amiri"/>
          <w:lang w:bidi="ar-SA"/>
          <w:color w:val="111111"/>
          <w:sz w:val="28"/>
          <w:szCs w:val="28"/>
          <w:rtl/>
        </w:rPr>
        <w:t xml:space="preserve">فمن اتبع هداى فلايضلّ و لايشقى . و من أعرض عن ذكرى فإنّ له معيشة ضنكًا و نحشره ي</w:t>
      </w:r>
    </w:p>
    <w:p>
      <w:pPr>
        <w:pStyle w:val="BookText"/>
      </w:pPr>
      <w:r>
        <w:rPr>
          <w:rFonts w:ascii="IRNazanin" w:hAnsi="IRNazanin" w:eastAsia="IRNazanin" w:cs="IRNazanin"/>
          <w:lang w:bidi="fa-IR"/>
          <w:color w:val="111111"/>
          <w:sz w:val="28"/>
          <w:szCs w:val="28"/>
          <w:rtl/>
        </w:rPr>
        <w:t xml:space="preserve">برداشت ياد شده، لازمه تقابل بين گروه هدايت يافتگان و غافلان است كه مجموع دو آيه، بيانگر آن است.</w:t>
      </w:r>
    </w:p>
    <w:p>
      <w:pPr>
        <w:pStyle w:val="Heading2"/>
      </w:pPr>
      <w:bookmarkStart w:id="1966" w:name="_Toc1201"/>
      <w:r>
        <w:t>1200- نشانه هاى مجادله گرى انسان</w:t>
      </w:r>
      <w:bookmarkEnd w:id="1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- 18 - 55 - 2</w:t>
      </w:r>
    </w:p>
    <w:p>
      <w:pPr>
        <w:pStyle w:val="BookText"/>
      </w:pPr>
      <w:r>
        <w:rPr>
          <w:rFonts w:ascii="IRNazanin" w:hAnsi="IRNazanin" w:eastAsia="IRNazanin" w:cs="IRNazanin"/>
          <w:lang w:bidi="fa-IR"/>
          <w:color w:val="111111"/>
          <w:sz w:val="28"/>
          <w:szCs w:val="28"/>
          <w:rtl/>
        </w:rPr>
        <w:t xml:space="preserve">2- خوددارى مردم از ايمان به قرآن و استغفار به درگاه الهى ، به منزله نشستن آنان در انتظار عذاب الهى است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509" w:name="pg6489_61603"/>
    <w:bookmarkEnd w:id="509"/>
    <w:p>
      <w:pPr>
        <w:pStyle w:val="BookText"/>
      </w:pPr>
      <w:r>
        <w:rPr>
          <w:rFonts w:ascii="Amiri" w:hAnsi="Amiri" w:eastAsia="Amiri" w:cs="Amiri"/>
          <w:lang w:bidi="ar-SA"/>
          <w:color w:val="111111"/>
          <w:sz w:val="28"/>
          <w:szCs w:val="28"/>
          <w:rtl/>
        </w:rPr>
        <w:t xml:space="preserve">و ما منع الناس أن يؤمنوا . .. إلاّ أن تأتيهم سنّة الأوّلين</w:t>
      </w:r>
    </w:p>
    <w:p>
      <w:pPr>
        <w:pStyle w:val="BookText"/>
      </w:pPr>
      <w:r>
        <w:rPr>
          <w:rFonts w:ascii="IRNazanin" w:hAnsi="IRNazanin" w:eastAsia="IRNazanin" w:cs="IRNazanin"/>
          <w:lang w:bidi="fa-IR"/>
          <w:color w:val="111111"/>
          <w:sz w:val="28"/>
          <w:szCs w:val="28"/>
          <w:rtl/>
        </w:rPr>
        <w:t xml:space="preserve">«أن يؤمنوا»در اصل «من أن يؤمنوا» بوده است و «أن تأتيهم»فاعل براى «منع» است، ولى از آن جا كه نظم معنابه كلمه اى بستگى دارد كه بعد از «إلاّ»در تقدير باشد،گفته مى شود كه «أن تأتيهم» در تقدير، «انتظار أن تأتيهم» است; يعنى: «ما منع الناس من أن يؤمنوا. ..إلاّ انتظار أن تأتيهم» و مراد اين است كه حال اين مردم، بسان حال كسى است كه در انتظار عذاب نشسته باشد و گرنه مانعى ديگر براى ايمان آنان وجود ندارد.</w:t>
      </w:r>
    </w:p>
    <w:p>
      <w:pPr>
        <w:pStyle w:val="Heading2"/>
      </w:pPr>
      <w:bookmarkStart w:id="1967" w:name="_Toc1202"/>
      <w:r>
        <w:t>1201- نشانه هاى محدوديّت علم انسان</w:t>
      </w:r>
      <w:bookmarkEnd w:id="1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- 17 - 88 - 8</w:t>
      </w:r>
    </w:p>
    <w:p>
      <w:pPr>
        <w:pStyle w:val="BookText"/>
      </w:pPr>
      <w:r>
        <w:rPr>
          <w:rFonts w:ascii="IRNazanin" w:hAnsi="IRNazanin" w:eastAsia="IRNazanin" w:cs="IRNazanin"/>
          <w:lang w:bidi="fa-IR"/>
          <w:color w:val="111111"/>
          <w:sz w:val="28"/>
          <w:szCs w:val="28"/>
          <w:rtl/>
        </w:rPr>
        <w:t xml:space="preserve">8- عجز انسان از آوردن همانند قرآن ، بيانگر دانش و توان اندك وى در برابر خداست .</w:t>
      </w:r>
    </w:p>
    <w:p>
      <w:pPr>
        <w:pStyle w:val="BookText"/>
      </w:pPr>
      <w:r>
        <w:rPr>
          <w:rFonts w:ascii="Amiri" w:hAnsi="Amiri" w:eastAsia="Amiri" w:cs="Amiri"/>
          <w:lang w:bidi="ar-SA"/>
          <w:color w:val="111111"/>
          <w:sz w:val="28"/>
          <w:szCs w:val="28"/>
          <w:rtl/>
        </w:rPr>
        <w:t xml:space="preserve">و ما أُوتيتم من العلم إلاّ قليلاً . .. قل لئن اجتمعت ... لايأتون بمثله</w:t>
      </w:r>
    </w:p>
    <w:p>
      <w:pPr>
        <w:pStyle w:val="Heading2"/>
      </w:pPr>
      <w:bookmarkStart w:id="1968" w:name="_Toc1203"/>
      <w:r>
        <w:t>1202- نشئه شهود انسان</w:t>
      </w:r>
      <w:bookmarkEnd w:id="1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- 7 - 172 - 3</w:t>
      </w:r>
    </w:p>
    <w:p>
      <w:pPr>
        <w:pStyle w:val="BookText"/>
      </w:pPr>
      <w:r>
        <w:rPr>
          <w:rFonts w:ascii="IRNazanin" w:hAnsi="IRNazanin" w:eastAsia="IRNazanin" w:cs="IRNazanin"/>
          <w:lang w:bidi="fa-IR"/>
          <w:color w:val="111111"/>
          <w:sz w:val="28"/>
          <w:szCs w:val="28"/>
          <w:rtl/>
        </w:rPr>
        <w:t xml:space="preserve">3 - هر يك از انسان ها پس از خلقتشان در حيات دنيا ، داراى دو نشئه وجودى هستند : نشئه شهود ارتباط خويش با خداوند و نشئه غيبت و محجوب بودن از خدا</w:t>
      </w:r>
    </w:p>
    <w:p>
      <w:pPr>
        <w:pStyle w:val="BookText"/>
      </w:pPr>
      <w:r>
        <w:rPr>
          <w:rFonts w:ascii="Amiri" w:hAnsi="Amiri" w:eastAsia="Amiri" w:cs="Amiri"/>
          <w:lang w:bidi="ar-SA"/>
          <w:color w:val="111111"/>
          <w:sz w:val="28"/>
          <w:szCs w:val="28"/>
          <w:rtl/>
        </w:rPr>
        <w:t xml:space="preserve">و إذ أخذ ربك . .. و أشهدهم على أنفسهم</w:t>
      </w:r>
    </w:p>
    <w:p>
      <w:pPr>
        <w:pStyle w:val="BookText"/>
      </w:pPr>
      <w:r>
        <w:rPr>
          <w:rFonts w:ascii="IRNazanin" w:hAnsi="IRNazanin" w:eastAsia="IRNazanin" w:cs="IRNazanin"/>
          <w:lang w:bidi="fa-IR"/>
          <w:color w:val="111111"/>
          <w:sz w:val="28"/>
          <w:szCs w:val="28"/>
          <w:rtl/>
        </w:rPr>
        <w:t xml:space="preserve">عطف «أشهدهم» بر «أخذ ربك» دلالت مى كند كه مسأله اشهاد و اقرار در همين حيات دنيوى انسان انجام گرفته است. يعنى هر يك از انسانهاى موجود بالعيان ربوبيت خداوند را مشاهده كرده اند. و اين در حالى است كه عموم انسانها چنين شهود و علم حضورى را نسبت به پروردگار خويش ندارند. لذا مى توان گفت انسان داراى دو جنبه است: جنبه اى كه شاهد ربوبيت خدا بوده و جنبه اى كه چنين شهودى براى او نيست.</w:t>
      </w:r>
    </w:p>
    <w:p>
      <w:pPr>
        <w:pStyle w:val="Heading2"/>
      </w:pPr>
      <w:bookmarkStart w:id="1969" w:name="_Toc1204"/>
      <w:r>
        <w:t>1203- نشئه غيب انسان</w:t>
      </w:r>
      <w:bookmarkEnd w:id="1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- 7 - 172 - 3</w:t>
      </w:r>
    </w:p>
    <w:p>
      <w:pPr>
        <w:pStyle w:val="BookText"/>
      </w:pPr>
      <w:r>
        <w:rPr>
          <w:rFonts w:ascii="IRNazanin" w:hAnsi="IRNazanin" w:eastAsia="IRNazanin" w:cs="IRNazanin"/>
          <w:lang w:bidi="fa-IR"/>
          <w:color w:val="111111"/>
          <w:sz w:val="28"/>
          <w:szCs w:val="28"/>
          <w:rtl/>
        </w:rPr>
        <w:t xml:space="preserve">3 - هر يك از انسان ها پس از خلقتشان در حيات دنيا ، داراى دو نشئه وجودى هستند : نشئه شهود ارتباط خويش با خداوند و نشئه غيبت و محجوب بودن از خدا</w:t>
      </w:r>
    </w:p>
    <w:p>
      <w:pPr>
        <w:pStyle w:val="BookText"/>
      </w:pPr>
      <w:r>
        <w:rPr>
          <w:rFonts w:ascii="Amiri" w:hAnsi="Amiri" w:eastAsia="Amiri" w:cs="Amiri"/>
          <w:lang w:bidi="ar-SA"/>
          <w:color w:val="111111"/>
          <w:sz w:val="28"/>
          <w:szCs w:val="28"/>
          <w:rtl/>
        </w:rPr>
        <w:t xml:space="preserve">و إذ أخذ ربك . .. و أشهدهم على أنفسهم</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510" w:name="pg6489_61604"/>
    <w:bookmarkEnd w:id="510"/>
    <w:p>
      <w:pPr>
        <w:pStyle w:val="BookText"/>
      </w:pPr>
      <w:r>
        <w:rPr>
          <w:rFonts w:ascii="IRNazanin" w:hAnsi="IRNazanin" w:eastAsia="IRNazanin" w:cs="IRNazanin"/>
          <w:lang w:bidi="fa-IR"/>
          <w:color w:val="111111"/>
          <w:sz w:val="28"/>
          <w:szCs w:val="28"/>
          <w:rtl/>
        </w:rPr>
        <w:t xml:space="preserve">عطف «أشهدهم» بر «أخذ ربك» دلالت مى كند كه مسأله اشهاد و اقرار در همين حيات دنيوى انسان انجام گرفته است. يعنى هر يك از انسانهاى موجود بالعيان ربوبيت خداوند را مشاهده كرده اند. و اين در حالى است كه عموم انسانها چنين شهود و علم حضورى را نسبت به پروردگار خويش ندارند. لذا مى توان گفت انسان داراى دو جنبه است: جنبه اى كه شاهد ربوبيت خدا بوده و جنبه اى كه چنين شهودى براى او نيست.</w:t>
      </w:r>
    </w:p>
    <w:p>
      <w:pPr>
        <w:pStyle w:val="Heading2"/>
      </w:pPr>
      <w:bookmarkStart w:id="1970" w:name="_Toc1205"/>
      <w:r>
        <w:t>1204- نصرت به انسان ها</w:t>
      </w:r>
      <w:bookmarkEnd w:id="1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- 2 - 107 - 9</w:t>
      </w:r>
    </w:p>
    <w:p>
      <w:pPr>
        <w:pStyle w:val="BookText"/>
      </w:pPr>
      <w:r>
        <w:rPr>
          <w:rFonts w:ascii="IRNazanin" w:hAnsi="IRNazanin" w:eastAsia="IRNazanin" w:cs="IRNazanin"/>
          <w:lang w:bidi="fa-IR"/>
          <w:color w:val="111111"/>
          <w:sz w:val="28"/>
          <w:szCs w:val="28"/>
          <w:rtl/>
        </w:rPr>
        <w:t xml:space="preserve">9 - نسخ اديان و جايگزينى دينى ديگر از سوى خدا ، در جهت تدبير امور انسان ها و به منظور يارى آنهاست .</w:t>
      </w:r>
    </w:p>
    <w:p>
      <w:pPr>
        <w:pStyle w:val="BookText"/>
      </w:pPr>
      <w:r>
        <w:rPr>
          <w:rFonts w:ascii="Amiri" w:hAnsi="Amiri" w:eastAsia="Amiri" w:cs="Amiri"/>
          <w:lang w:bidi="ar-SA"/>
          <w:color w:val="111111"/>
          <w:sz w:val="28"/>
          <w:szCs w:val="28"/>
          <w:rtl/>
        </w:rPr>
        <w:t xml:space="preserve">ما ننسخ من ءاية . .. و ما لكم من دون اللّه من ولى و لانصير</w:t>
      </w:r>
    </w:p>
    <w:p>
      <w:pPr>
        <w:pStyle w:val="BookText"/>
      </w:pPr>
      <w:r>
        <w:rPr>
          <w:rFonts w:ascii="Amiri" w:hAnsi="Amiri" w:eastAsia="Amiri" w:cs="Amiri"/>
          <w:lang w:bidi="ar-SA"/>
          <w:color w:val="111111"/>
          <w:sz w:val="28"/>
          <w:szCs w:val="28"/>
          <w:rtl/>
        </w:rPr>
        <w:t xml:space="preserve">برداشت فوق مقتضاى ارتباط بين جمله «ما ننسخ من ءاية . ..» با جمله «و ما لكم ...» است.</w:t>
      </w:r>
    </w:p>
    <w:p>
      <w:pPr>
        <w:pStyle w:val="Heading2"/>
      </w:pPr>
      <w:bookmarkStart w:id="1971" w:name="_Toc1206"/>
      <w:r>
        <w:t>1205- نظارت بر عمل انسان</w:t>
      </w:r>
      <w:bookmarkEnd w:id="1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- 89 - 14 - 4</w:t>
      </w:r>
    </w:p>
    <w:p>
      <w:pPr>
        <w:pStyle w:val="BookText"/>
      </w:pPr>
      <w:r>
        <w:rPr>
          <w:rFonts w:ascii="IRNazanin" w:hAnsi="IRNazanin" w:eastAsia="IRNazanin" w:cs="IRNazanin"/>
          <w:lang w:bidi="fa-IR"/>
          <w:color w:val="111111"/>
          <w:sz w:val="28"/>
          <w:szCs w:val="28"/>
          <w:rtl/>
        </w:rPr>
        <w:t xml:space="preserve">4 - زير نظر داشتن كار هاى بندگان ، لازمه ربوبيت خداوند بر آنان است .</w:t>
      </w:r>
    </w:p>
    <w:p>
      <w:pPr>
        <w:pStyle w:val="BookText"/>
      </w:pPr>
      <w:r>
        <w:rPr>
          <w:rFonts w:ascii="Amiri" w:hAnsi="Amiri" w:eastAsia="Amiri" w:cs="Amiri"/>
          <w:lang w:bidi="ar-SA"/>
          <w:color w:val="111111"/>
          <w:sz w:val="28"/>
          <w:szCs w:val="28"/>
          <w:rtl/>
        </w:rPr>
        <w:t xml:space="preserve">إنّ ربّك لبالمرصاد</w:t>
      </w:r>
    </w:p>
    <w:p>
      <w:pPr>
        <w:pStyle w:val="Heading2"/>
      </w:pPr>
      <w:bookmarkStart w:id="1972" w:name="_Toc1207"/>
      <w:r>
        <w:t>1206- نعمت خلقت انسان</w:t>
      </w:r>
      <w:bookmarkEnd w:id="1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- 55 - 2 - 3</w:t>
      </w:r>
    </w:p>
    <w:p>
      <w:pPr>
        <w:pStyle w:val="BookText"/>
      </w:pPr>
      <w:r>
        <w:rPr>
          <w:rFonts w:ascii="IRNazanin" w:hAnsi="IRNazanin" w:eastAsia="IRNazanin" w:cs="IRNazanin"/>
          <w:lang w:bidi="fa-IR"/>
          <w:color w:val="111111"/>
          <w:sz w:val="28"/>
          <w:szCs w:val="28"/>
          <w:rtl/>
        </w:rPr>
        <w:t xml:space="preserve">3 - تعليم قرآن ، نعمت و ارزشى فراتر از اصل خلقت انسان و نعمت هاى ديگر</w:t>
      </w:r>
    </w:p>
    <w:p>
      <w:pPr>
        <w:pStyle w:val="BookText"/>
      </w:pPr>
      <w:r>
        <w:rPr>
          <w:rFonts w:ascii="IRNazanin" w:hAnsi="IRNazanin" w:eastAsia="IRNazanin" w:cs="IRNazanin"/>
          <w:lang w:bidi="fa-IR"/>
          <w:color w:val="111111"/>
          <w:sz w:val="28"/>
          <w:szCs w:val="28"/>
          <w:rtl/>
        </w:rPr>
        <w:t xml:space="preserve">علّم القرءان . خلق الإنسن</w:t>
      </w:r>
    </w:p>
    <w:p>
      <w:pPr>
        <w:pStyle w:val="BookText"/>
      </w:pPr>
      <w:r>
        <w:rPr>
          <w:rFonts w:ascii="IRNazanin" w:hAnsi="IRNazanin" w:eastAsia="IRNazanin" w:cs="IRNazanin"/>
          <w:lang w:bidi="fa-IR"/>
          <w:color w:val="111111"/>
          <w:sz w:val="28"/>
          <w:szCs w:val="28"/>
          <w:rtl/>
        </w:rPr>
        <w:t xml:space="preserve">سوره «الرحمان»، حاوى بيان انواع نعمت هايى است كه خداوند به انسان عطا كرده است. از اين كه مسأله تعليم قرآن، سرآغاز همه نعمت ها و حتى آفرينش انسان قرار گرفته،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- 55 - 3 - 5</w:t>
      </w:r>
    </w:p>
    <w:p>
      <w:pPr>
        <w:pStyle w:val="BookText"/>
      </w:pPr>
      <w:r>
        <w:rPr>
          <w:rFonts w:ascii="IRNazanin" w:hAnsi="IRNazanin" w:eastAsia="IRNazanin" w:cs="IRNazanin"/>
          <w:lang w:bidi="fa-IR"/>
          <w:color w:val="111111"/>
          <w:sz w:val="28"/>
          <w:szCs w:val="28"/>
          <w:rtl/>
        </w:rPr>
        <w:t xml:space="preserve">5 - وجود انسان از سوى خداوند ، خود نعمتى است الهى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511" w:name="pg6489_61605"/>
    <w:bookmarkEnd w:id="511"/>
    <w:p>
      <w:pPr>
        <w:pStyle w:val="BookText"/>
      </w:pPr>
      <w:r>
        <w:rPr>
          <w:rFonts w:ascii="IRNazanin" w:hAnsi="IRNazanin" w:eastAsia="IRNazanin" w:cs="IRNazanin"/>
          <w:lang w:bidi="fa-IR"/>
          <w:color w:val="111111"/>
          <w:sz w:val="28"/>
          <w:szCs w:val="28"/>
          <w:rtl/>
        </w:rPr>
        <w:t xml:space="preserve">خلق الإنسن</w:t>
      </w:r>
    </w:p>
    <w:p>
      <w:pPr>
        <w:pStyle w:val="BookText"/>
      </w:pPr>
      <w:r>
        <w:rPr>
          <w:rFonts w:ascii="IRNazanin" w:hAnsi="IRNazanin" w:eastAsia="IRNazanin" w:cs="IRNazanin"/>
          <w:lang w:bidi="fa-IR"/>
          <w:color w:val="111111"/>
          <w:sz w:val="28"/>
          <w:szCs w:val="28"/>
          <w:rtl/>
        </w:rPr>
        <w:t xml:space="preserve">از آيات بعدى استفاده مى شود كه خداوند در اين آيات درصدد بيان نعمت هاى الهى براى بشر است. بر اين اساس مى توان گفت: اين آيه، اصل وجود انسان را به عنوان نخستين نعمت الهى معرفى كرده است.</w:t>
      </w:r>
    </w:p>
    <w:p>
      <w:pPr>
        <w:pStyle w:val="Heading2"/>
      </w:pPr>
      <w:bookmarkStart w:id="1973" w:name="_Toc1208"/>
      <w:r>
        <w:t>1207- نعمتها در زندگى انسان</w:t>
      </w:r>
      <w:bookmarkEnd w:id="1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- 29 - 66 - 6</w:t>
      </w:r>
    </w:p>
    <w:p>
      <w:pPr>
        <w:pStyle w:val="BookText"/>
      </w:pPr>
      <w:r>
        <w:rPr>
          <w:rFonts w:ascii="IRNazanin" w:hAnsi="IRNazanin" w:eastAsia="IRNazanin" w:cs="IRNazanin"/>
          <w:lang w:bidi="fa-IR"/>
          <w:color w:val="111111"/>
          <w:sz w:val="28"/>
          <w:szCs w:val="28"/>
          <w:rtl/>
        </w:rPr>
        <w:t xml:space="preserve">6 - زندگانى انسان ها در دنيا ، آميزه اى از ناملايمات و برخوردارى از نعمت ها است .</w:t>
      </w:r>
    </w:p>
    <w:p>
      <w:pPr>
        <w:pStyle w:val="BookText"/>
      </w:pPr>
      <w:r>
        <w:rPr>
          <w:rFonts w:ascii="Amiri" w:hAnsi="Amiri" w:eastAsia="Amiri" w:cs="Amiri"/>
          <w:lang w:bidi="ar-SA"/>
          <w:color w:val="111111"/>
          <w:sz w:val="28"/>
          <w:szCs w:val="28"/>
          <w:rtl/>
        </w:rPr>
        <w:t xml:space="preserve">فإذا ركبوا فى الفلك دعوا اللّه . .. فلمّا نجّيهم إلى البرّ ... ليكفروا بما ءاتي</w:t>
      </w:r>
    </w:p>
    <w:p>
      <w:pPr>
        <w:pStyle w:val="Heading2"/>
      </w:pPr>
      <w:bookmarkStart w:id="1974" w:name="_Toc1209"/>
      <w:r>
        <w:t>1208- نعمتهاى انسان</w:t>
      </w:r>
      <w:bookmarkEnd w:id="1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- 14 - 34 - 6</w:t>
      </w:r>
    </w:p>
    <w:p>
      <w:pPr>
        <w:pStyle w:val="BookText"/>
      </w:pPr>
      <w:r>
        <w:rPr>
          <w:rFonts w:ascii="Amiri" w:hAnsi="Amiri" w:eastAsia="Amiri" w:cs="Amiri"/>
          <w:lang w:bidi="ar-SA"/>
          <w:color w:val="111111"/>
          <w:sz w:val="28"/>
          <w:szCs w:val="28"/>
          <w:rtl/>
        </w:rPr>
        <w:t xml:space="preserve">6- انسان برخوردار از نعمت ها و احسان بيشمار الهى است .</w:t>
      </w:r>
    </w:p>
    <w:p>
      <w:pPr>
        <w:pStyle w:val="BookText"/>
      </w:pPr>
      <w:r>
        <w:rPr>
          <w:rFonts w:ascii="IRNazanin" w:hAnsi="IRNazanin" w:eastAsia="IRNazanin" w:cs="IRNazanin"/>
          <w:lang w:bidi="fa-IR"/>
          <w:color w:val="111111"/>
          <w:sz w:val="28"/>
          <w:szCs w:val="28"/>
          <w:rtl/>
        </w:rPr>
        <w:t xml:space="preserve">و إن تعدّوا نعمت الله لاتحصوها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- 55 - 18 - 2،5</w:t>
      </w:r>
    </w:p>
    <w:p>
      <w:pPr>
        <w:pStyle w:val="BookText"/>
      </w:pPr>
      <w:r>
        <w:rPr>
          <w:rFonts w:ascii="IRNazanin" w:hAnsi="IRNazanin" w:eastAsia="IRNazanin" w:cs="IRNazanin"/>
          <w:lang w:bidi="fa-IR"/>
          <w:color w:val="111111"/>
          <w:sz w:val="28"/>
          <w:szCs w:val="28"/>
          <w:rtl/>
        </w:rPr>
        <w:t xml:space="preserve">2 - نظام گردش خورشيد ، در جهت تأمين نياز هاى بشر و نعمتى غيرقابل انكار و تكذيب ناپذير</w:t>
      </w:r>
    </w:p>
    <w:p>
      <w:pPr>
        <w:pStyle w:val="BookText"/>
      </w:pPr>
      <w:r>
        <w:rPr>
          <w:rFonts w:ascii="Amiri" w:hAnsi="Amiri" w:eastAsia="Amiri" w:cs="Amiri"/>
          <w:lang w:bidi="ar-SA"/>
          <w:color w:val="111111"/>
          <w:sz w:val="28"/>
          <w:szCs w:val="28"/>
          <w:rtl/>
        </w:rPr>
        <w:t xml:space="preserve">ربّ المشرقين و ربّ المغربين . فبأىّ ءالآء ربّكما تكذّبان</w:t>
      </w:r>
    </w:p>
    <w:p>
      <w:pPr>
        <w:pStyle w:val="BookText"/>
      </w:pPr>
      <w:r>
        <w:rPr>
          <w:rFonts w:ascii="IRNazanin" w:hAnsi="IRNazanin" w:eastAsia="IRNazanin" w:cs="IRNazanin"/>
          <w:lang w:bidi="fa-IR"/>
          <w:color w:val="111111"/>
          <w:sz w:val="28"/>
          <w:szCs w:val="28"/>
          <w:rtl/>
        </w:rPr>
        <w:t xml:space="preserve">از ارتباط بين دو آيه و نعمت خواندن گردش خورشيد، مطلب بالا برداشت مى شود.</w:t>
      </w:r>
    </w:p>
    <w:p>
      <w:pPr>
        <w:pStyle w:val="BookText"/>
      </w:pPr>
      <w:r>
        <w:rPr>
          <w:rFonts w:ascii="IRNazanin" w:hAnsi="IRNazanin" w:eastAsia="IRNazanin" w:cs="IRNazanin"/>
          <w:lang w:bidi="fa-IR"/>
          <w:color w:val="111111"/>
          <w:sz w:val="28"/>
          <w:szCs w:val="28"/>
          <w:rtl/>
        </w:rPr>
        <w:t xml:space="preserve">5 - جن همانند انسان ، برخوردار از نعمت چرخش منظم خورشيد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بنابراين كه مخاطب «ربّكما» انسان و جن باشند،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512" w:name="pg6489_61606"/>
    <w:bookmarkEnd w:id="5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- 55 - 30 - 2</w:t>
      </w:r>
    </w:p>
    <w:p>
      <w:pPr>
        <w:pStyle w:val="BookText"/>
      </w:pPr>
      <w:r>
        <w:rPr>
          <w:rFonts w:ascii="IRNazanin" w:hAnsi="IRNazanin" w:eastAsia="IRNazanin" w:cs="IRNazanin"/>
          <w:lang w:bidi="fa-IR"/>
          <w:color w:val="111111"/>
          <w:sz w:val="28"/>
          <w:szCs w:val="28"/>
          <w:rtl/>
        </w:rPr>
        <w:t xml:space="preserve">2 - برخوردارى خلق از فيض هميشه در جوشش پروردگار خويش ، نعمتى انكارناپذير و شايان توجه براى جن و انس</w:t>
      </w:r>
    </w:p>
    <w:p>
      <w:pPr>
        <w:pStyle w:val="BookText"/>
      </w:pPr>
      <w:r>
        <w:rPr>
          <w:rFonts w:ascii="Amiri" w:hAnsi="Amiri" w:eastAsia="Amiri" w:cs="Amiri"/>
          <w:lang w:bidi="ar-SA"/>
          <w:color w:val="111111"/>
          <w:sz w:val="28"/>
          <w:szCs w:val="28"/>
          <w:rtl/>
        </w:rPr>
        <w:t xml:space="preserve">كلّ يوم هو فى شأن . فبأىّ ءالآء ربّكما تكذّبان</w:t>
      </w:r>
    </w:p>
    <w:p>
      <w:pPr>
        <w:pStyle w:val="BookText"/>
      </w:pPr>
      <w:r>
        <w:rPr>
          <w:rFonts w:ascii="Amiri" w:hAnsi="Amiri" w:eastAsia="Amiri" w:cs="Amiri"/>
          <w:lang w:bidi="ar-SA"/>
          <w:color w:val="111111"/>
          <w:sz w:val="28"/>
          <w:szCs w:val="28"/>
          <w:rtl/>
        </w:rPr>
        <w:t xml:space="preserve">برداشت ياد شده با توجه به اين نكته است كه عنوان «ءالآء»، بر محتواى آيه قبل - كه همان نيازمندى خلق و نيازبرآورى خالق مى باشد - اطلاق شده است.</w:t>
      </w:r>
    </w:p>
    <w:p>
      <w:pPr>
        <w:pStyle w:val="Heading2"/>
      </w:pPr>
      <w:bookmarkStart w:id="1975" w:name="_Toc1210"/>
      <w:r>
        <w:t>1209- نفخ روح در انسان</w:t>
      </w:r>
      <w:bookmarkEnd w:id="1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- 15 - 29 - 2،17</w:t>
      </w:r>
    </w:p>
    <w:p>
      <w:pPr>
        <w:pStyle w:val="BookText"/>
      </w:pPr>
      <w:r>
        <w:rPr>
          <w:rFonts w:ascii="IRNazanin" w:hAnsi="IRNazanin" w:eastAsia="IRNazanin" w:cs="IRNazanin"/>
          <w:lang w:bidi="fa-IR"/>
          <w:color w:val="111111"/>
          <w:sz w:val="28"/>
          <w:szCs w:val="28"/>
          <w:rtl/>
        </w:rPr>
        <w:t xml:space="preserve">2- خداوند ، پس از پديد آوردن بدن انسان با اجزاى متناسب از گِل خشكيده ، در او روح دميد و او را حيات بخشيد .</w:t>
      </w:r>
    </w:p>
    <w:p>
      <w:pPr>
        <w:pStyle w:val="BookText"/>
      </w:pPr>
      <w:r>
        <w:rPr>
          <w:rFonts w:ascii="Amiri" w:hAnsi="Amiri" w:eastAsia="Amiri" w:cs="Amiri"/>
          <w:lang w:bidi="ar-SA"/>
          <w:color w:val="111111"/>
          <w:sz w:val="28"/>
          <w:szCs w:val="28"/>
          <w:rtl/>
        </w:rPr>
        <w:t xml:space="preserve">فإذا سوّيته و نفخت فيه من روحى</w:t>
      </w:r>
    </w:p>
    <w:p>
      <w:pPr>
        <w:pStyle w:val="BookText"/>
      </w:pPr>
      <w:r>
        <w:rPr>
          <w:rFonts w:ascii="Amiri" w:hAnsi="Amiri" w:eastAsia="Amiri" w:cs="Amiri"/>
          <w:lang w:bidi="ar-SA"/>
          <w:color w:val="111111"/>
          <w:sz w:val="28"/>
          <w:szCs w:val="28"/>
          <w:rtl/>
        </w:rPr>
        <w:t xml:space="preserve">17- « عن أبى عبدالله ( ع ) فى قوله عزّوحلّ : « فإذا سوّيته و نفخت فيه من روحى » قال : إن الله عزّوحلّ خلق خلقاً و خلق روحاً ثم أمر ملكاً فنفخ فيه . . . ;</w:t>
      </w:r>
    </w:p>
    <w:p>
      <w:pPr>
        <w:pStyle w:val="BookText"/>
      </w:pPr>
      <w:r>
        <w:rPr>
          <w:rFonts w:ascii="Amiri" w:hAnsi="Amiri" w:eastAsia="Amiri" w:cs="Amiri"/>
          <w:lang w:bidi="ar-SA"/>
          <w:color w:val="111111"/>
          <w:sz w:val="28"/>
          <w:szCs w:val="28"/>
          <w:rtl/>
        </w:rPr>
        <w:t xml:space="preserve">از امام صادق(ع) در باره سخن خداوند عزّوحلّ «فإذا سوّيته و نفخت فيه من روحى» روايت شده است كه فرمود: همانا خداى عزّوحلّ بدنى و روحى را آفريد و به فرشته اى امر كرد تا روح را در آن بدن دميد.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- 18 - 99 - 6</w:t>
      </w:r>
    </w:p>
    <w:p>
      <w:pPr>
        <w:pStyle w:val="BookText"/>
      </w:pPr>
      <w:r>
        <w:rPr>
          <w:rFonts w:ascii="IRNazanin" w:hAnsi="IRNazanin" w:eastAsia="IRNazanin" w:cs="IRNazanin"/>
          <w:lang w:bidi="fa-IR"/>
          <w:color w:val="111111"/>
          <w:sz w:val="28"/>
          <w:szCs w:val="28"/>
          <w:rtl/>
        </w:rPr>
        <w:t xml:space="preserve">6- قيامت ، با دميده شدن دوباره روح ها در اجساد و صورت هاى پيشين ، برپا مى شود . *</w:t>
      </w: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Amiri" w:hAnsi="Amiri" w:eastAsia="Amiri" w:cs="Amiri"/>
          <w:lang w:bidi="ar-SA"/>
          <w:color w:val="111111"/>
          <w:sz w:val="28"/>
          <w:szCs w:val="28"/>
          <w:rtl/>
        </w:rPr>
        <w:t xml:space="preserve">برداشت بالا، بدان احتمال است كه «صور» جمع «صورة» باشد; يعنى: در «صورت ها (اجساد) روح، دميده مى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- 32 - 9 - 3،4</w:t>
      </w:r>
    </w:p>
    <w:p>
      <w:pPr>
        <w:pStyle w:val="BookText"/>
      </w:pPr>
      <w:r>
        <w:rPr>
          <w:rFonts w:ascii="IRNazanin" w:hAnsi="IRNazanin" w:eastAsia="IRNazanin" w:cs="IRNazanin"/>
          <w:lang w:bidi="fa-IR"/>
          <w:color w:val="111111"/>
          <w:sz w:val="28"/>
          <w:szCs w:val="28"/>
          <w:rtl/>
        </w:rPr>
        <w:t xml:space="preserve">3 - انسان در مراحل نخستين جنينى ، فاقد روح انسانى است و پس از شكل گيرى اندام ، در او روح دميده مى شود .</w:t>
      </w:r>
    </w:p>
    <w:p>
      <w:pPr>
        <w:pStyle w:val="BookText"/>
      </w:pPr>
      <w:r>
        <w:rPr>
          <w:rFonts w:ascii="Amiri" w:hAnsi="Amiri" w:eastAsia="Amiri" w:cs="Amiri"/>
          <w:lang w:bidi="ar-SA"/>
          <w:color w:val="111111"/>
          <w:sz w:val="28"/>
          <w:szCs w:val="28"/>
          <w:rtl/>
        </w:rPr>
        <w:t xml:space="preserve">جعل . .. من ماء مهين . ثمّ سوّيه و نفخ فيه من روحه</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513" w:name="pg6489_61607"/>
    <w:bookmarkEnd w:id="513"/>
    <w:p>
      <w:pPr>
        <w:pStyle w:val="BookText"/>
      </w:pPr>
      <w:r>
        <w:rPr>
          <w:rFonts w:ascii="Amiri" w:hAnsi="Amiri" w:eastAsia="Amiri" w:cs="Amiri"/>
          <w:lang w:bidi="ar-SA"/>
          <w:color w:val="111111"/>
          <w:sz w:val="28"/>
          <w:szCs w:val="28"/>
          <w:rtl/>
        </w:rPr>
        <w:t xml:space="preserve">4 - متناسب آفريده شدن اندام انسان و نفخِ روح در آن ، از آيات الهى است .</w:t>
      </w:r>
    </w:p>
    <w:p>
      <w:pPr>
        <w:pStyle w:val="BookText"/>
      </w:pPr>
      <w:r>
        <w:rPr>
          <w:rFonts w:ascii="Amiri" w:hAnsi="Amiri" w:eastAsia="Amiri" w:cs="Amiri"/>
          <w:lang w:bidi="ar-SA"/>
          <w:color w:val="111111"/>
          <w:sz w:val="28"/>
          <w:szCs w:val="28"/>
          <w:rtl/>
        </w:rPr>
        <w:t xml:space="preserve">اللّه الذى أحسن . .. و بدأ خلق الإنسن ... ثمّ سوّيه و نفخ فيه من روحه</w:t>
      </w:r>
    </w:p>
    <w:p>
      <w:pPr>
        <w:pStyle w:val="Heading2"/>
      </w:pPr>
      <w:bookmarkStart w:id="1976" w:name="_Toc1211"/>
      <w:r>
        <w:t>1210- نفى واسطه ميان انسان و خدا</w:t>
      </w:r>
      <w:bookmarkEnd w:id="1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- 46 - 28 - 10</w:t>
      </w:r>
    </w:p>
    <w:p>
      <w:pPr>
        <w:pStyle w:val="BookText"/>
      </w:pPr>
      <w:r>
        <w:rPr>
          <w:rFonts w:ascii="IRNazanin" w:hAnsi="IRNazanin" w:eastAsia="IRNazanin" w:cs="IRNazanin"/>
          <w:lang w:bidi="fa-IR"/>
          <w:color w:val="111111"/>
          <w:sz w:val="28"/>
          <w:szCs w:val="28"/>
          <w:rtl/>
        </w:rPr>
        <w:t xml:space="preserve">10- واسطه نبودن هيچ چيزى به عنوان معبود ميان خدا و انسان</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 . .. و ذلك إفكهم و ما كانوا</w:t>
      </w:r>
    </w:p>
    <w:p>
      <w:pPr>
        <w:pStyle w:val="BookText"/>
      </w:pPr>
      <w:r>
        <w:rPr>
          <w:rFonts w:ascii="IRNazanin" w:hAnsi="IRNazanin" w:eastAsia="IRNazanin" w:cs="IRNazanin"/>
          <w:lang w:bidi="fa-IR"/>
          <w:color w:val="111111"/>
          <w:sz w:val="28"/>
          <w:szCs w:val="28"/>
          <w:rtl/>
        </w:rPr>
        <w:t xml:space="preserve">از جمله «إتّخذوا. ..» استفاده مى شود كه وسيله قرار دادن چيزى به عنوان آلهه براى تقرب به خداوند، كارى باطل و غير مجاز است.</w:t>
      </w:r>
    </w:p>
    <w:p>
      <w:pPr>
        <w:pStyle w:val="Heading2"/>
      </w:pPr>
      <w:bookmarkStart w:id="1977" w:name="_Toc1212"/>
      <w:r>
        <w:t>1211- نقش اجتماعى انسان ها</w:t>
      </w:r>
      <w:bookmarkEnd w:id="1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- 17 - 75 - 4</w:t>
      </w:r>
    </w:p>
    <w:p>
      <w:pPr>
        <w:pStyle w:val="BookText"/>
      </w:pPr>
      <w:r>
        <w:rPr>
          <w:rFonts w:ascii="IRNazanin" w:hAnsi="IRNazanin" w:eastAsia="IRNazanin" w:cs="IRNazanin"/>
          <w:lang w:bidi="fa-IR"/>
          <w:color w:val="111111"/>
          <w:sz w:val="28"/>
          <w:szCs w:val="28"/>
          <w:rtl/>
        </w:rPr>
        <w:t xml:space="preserve">4- نقش مؤثر موقعيت اجتماعى - دينى افراد در تشديد مجازات گناه و انحراف آنان از مدار وحى</w:t>
      </w:r>
    </w:p>
    <w:p>
      <w:pPr>
        <w:pStyle w:val="BookText"/>
      </w:pPr>
      <w:r>
        <w:rPr>
          <w:rFonts w:ascii="Amiri" w:hAnsi="Amiri" w:eastAsia="Amiri" w:cs="Amiri"/>
          <w:lang w:bidi="ar-SA"/>
          <w:color w:val="111111"/>
          <w:sz w:val="28"/>
          <w:szCs w:val="28"/>
          <w:rtl/>
        </w:rPr>
        <w:t xml:space="preserve">و لولا أن ثبّتنك لقد كدتّ تركن إليهم . .. إذًا لأذقنك ضعف الحيوة و ضعف الممات</w:t>
      </w:r>
    </w:p>
    <w:p>
      <w:pPr>
        <w:pStyle w:val="BookText"/>
      </w:pPr>
      <w:r>
        <w:rPr>
          <w:rFonts w:ascii="IRNazanin" w:hAnsi="IRNazanin" w:eastAsia="IRNazanin" w:cs="IRNazanin"/>
          <w:lang w:bidi="fa-IR"/>
          <w:color w:val="111111"/>
          <w:sz w:val="28"/>
          <w:szCs w:val="28"/>
          <w:rtl/>
        </w:rPr>
        <w:t xml:space="preserve">به نظر مى رسد كه دو چندان شدن مجازات پيامبر(صلی الله علیه و آله) در صورت عدول از مواضع خويش، به خاطر موقعيت آن حضرت بوده است. بنابراين هر كس با چنين موقعيتى دچار گناه شود، مجازاتش دو چندان خواهد شد.</w:t>
      </w:r>
    </w:p>
    <w:p>
      <w:pPr>
        <w:pStyle w:val="Heading2"/>
      </w:pPr>
      <w:bookmarkStart w:id="1978" w:name="_Toc1213"/>
      <w:r>
        <w:t>1212- نقش اخروى انسان</w:t>
      </w:r>
      <w:bookmarkEnd w:id="1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- 84 - 8 - 5</w:t>
      </w:r>
    </w:p>
    <w:p>
      <w:pPr>
        <w:pStyle w:val="BookText"/>
      </w:pPr>
      <w:r>
        <w:rPr>
          <w:rFonts w:ascii="Amiri" w:hAnsi="Amiri" w:eastAsia="Amiri" w:cs="Amiri"/>
          <w:lang w:bidi="ar-SA"/>
          <w:color w:val="111111"/>
          <w:sz w:val="28"/>
          <w:szCs w:val="28"/>
          <w:rtl/>
        </w:rPr>
        <w:t xml:space="preserve">5 - در قيامت ، انسان خود ، محاسبه و ارزشيابى خواهد شد .</w:t>
      </w:r>
    </w:p>
    <w:p>
      <w:pPr>
        <w:pStyle w:val="BookText"/>
      </w:pPr>
      <w:r>
        <w:rPr>
          <w:rFonts w:ascii="Amiri" w:hAnsi="Amiri" w:eastAsia="Amiri" w:cs="Amiri"/>
          <w:lang w:bidi="ar-SA"/>
          <w:color w:val="111111"/>
          <w:sz w:val="28"/>
          <w:szCs w:val="28"/>
          <w:rtl/>
        </w:rPr>
        <w:t xml:space="preserve">فسوف يحاسب</w:t>
      </w:r>
    </w:p>
    <w:p>
      <w:pPr>
        <w:pStyle w:val="BookText"/>
      </w:pPr>
      <w:r>
        <w:rPr>
          <w:rFonts w:ascii="IRNazanin" w:hAnsi="IRNazanin" w:eastAsia="IRNazanin" w:cs="IRNazanin"/>
          <w:lang w:bidi="fa-IR"/>
          <w:color w:val="111111"/>
          <w:sz w:val="28"/>
          <w:szCs w:val="28"/>
          <w:rtl/>
        </w:rPr>
        <w:t xml:space="preserve">فعل «يحاسب» به شخص استناد يافته است; نه به عمل; بنابراين حسابرسى قيامت در مورد خود اشخاص خواهد بود. مى توان گفت: اعمال و نيت هاى انسان براى او، رتبه وجودى خاصى مى بخشد; زيرا ملكه او شده و ابعاد وجودى او را شكل مى دهد و در نتيجه سنجش آن انسان، در حقيقت محاسبه اعمال او است.</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514" w:name="pg6489_61608"/>
    <w:bookmarkEnd w:id="514"/>
    <w:p>
      <w:pPr>
        <w:pStyle w:val="Heading2"/>
      </w:pPr>
      <w:bookmarkStart w:id="1979" w:name="_Toc1214"/>
      <w:r>
        <w:t>1213- نقش استعدادهاى انسان</w:t>
      </w:r>
      <w:bookmarkEnd w:id="1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- 24 - 35 - 25</w:t>
      </w:r>
    </w:p>
    <w:p>
      <w:pPr>
        <w:pStyle w:val="BookText"/>
      </w:pPr>
      <w:r>
        <w:rPr>
          <w:rFonts w:ascii="IRNazanin" w:hAnsi="IRNazanin" w:eastAsia="IRNazanin" w:cs="IRNazanin"/>
          <w:lang w:bidi="fa-IR"/>
          <w:color w:val="111111"/>
          <w:sz w:val="28"/>
          <w:szCs w:val="28"/>
          <w:rtl/>
        </w:rPr>
        <w:t xml:space="preserve">25 - تمثيل هاى خداوند براى فهم معارف بلند الهى ، به امرى محسوس و قابل درك همگان ، برخاسته از علم فراگير او به ويژگى ها و استعداد هاى انسان ها است .</w:t>
      </w:r>
    </w:p>
    <w:p>
      <w:pPr>
        <w:pStyle w:val="BookText"/>
      </w:pPr>
      <w:r>
        <w:rPr>
          <w:rFonts w:ascii="Amiri" w:hAnsi="Amiri" w:eastAsia="Amiri" w:cs="Amiri"/>
          <w:lang w:bidi="ar-SA"/>
          <w:color w:val="111111"/>
          <w:sz w:val="28"/>
          <w:szCs w:val="28"/>
          <w:rtl/>
        </w:rPr>
        <w:t xml:space="preserve">و يضرب اللّه الأمثل للناس و اللّه بكلّ شىء عليم</w:t>
      </w:r>
    </w:p>
    <w:p>
      <w:pPr>
        <w:pStyle w:val="BookText"/>
      </w:pPr>
      <w:r>
        <w:rPr>
          <w:rFonts w:ascii="IRNazanin" w:hAnsi="IRNazanin" w:eastAsia="IRNazanin" w:cs="IRNazanin"/>
          <w:lang w:bidi="fa-IR"/>
          <w:color w:val="111111"/>
          <w:sz w:val="28"/>
          <w:szCs w:val="28"/>
          <w:rtl/>
        </w:rPr>
        <w:t xml:space="preserve">برداشت ياد شده مبتنى بر دو نكته است: 1- جمله «و اللّه بكلّ شىء عليم» عطف بر جمله «و يضرب اللّه الأمثال للناس» باشد. 2- تذكر به آگاهى همه جانبه خداوند، پس از بيان تمثيل براى مردم، مى رساند كه اين آگاهى مرتبط باانسان ها و ويژگى ها و استعدادهاى او براى بهره گيرى از چنين تمثيل هايى است.</w:t>
      </w:r>
    </w:p>
    <w:p>
      <w:pPr>
        <w:pStyle w:val="Heading2"/>
      </w:pPr>
      <w:bookmarkStart w:id="1980" w:name="_Toc1215"/>
      <w:r>
        <w:t>1214- نقش انسان</w:t>
      </w:r>
      <w:bookmarkEnd w:id="1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- 3 - 165 - 9</w:t>
      </w:r>
    </w:p>
    <w:p>
      <w:pPr>
        <w:pStyle w:val="BookText"/>
      </w:pPr>
      <w:r>
        <w:rPr>
          <w:rFonts w:ascii="Amiri" w:hAnsi="Amiri" w:eastAsia="Amiri" w:cs="Amiri"/>
          <w:lang w:bidi="ar-SA"/>
          <w:color w:val="111111"/>
          <w:sz w:val="28"/>
          <w:szCs w:val="28"/>
          <w:rtl/>
        </w:rPr>
        <w:t xml:space="preserve">9 - نقش آدمى در فرجام و سرنوشت خويش</w:t>
      </w:r>
    </w:p>
    <w:p>
      <w:pPr>
        <w:pStyle w:val="BookText"/>
      </w:pPr>
      <w:r>
        <w:rPr>
          <w:rFonts w:ascii="Amiri" w:hAnsi="Amiri" w:eastAsia="Amiri" w:cs="Amiri"/>
          <w:lang w:bidi="ar-SA"/>
          <w:color w:val="111111"/>
          <w:sz w:val="28"/>
          <w:szCs w:val="28"/>
          <w:rtl/>
        </w:rPr>
        <w:t xml:space="preserve">قل هو من عند انفسكم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- 5 - 16 - 4</w:t>
      </w:r>
    </w:p>
    <w:p>
      <w:pPr>
        <w:pStyle w:val="BookText"/>
      </w:pPr>
      <w:r>
        <w:rPr>
          <w:rFonts w:ascii="Amiri" w:hAnsi="Amiri" w:eastAsia="Amiri" w:cs="Amiri"/>
          <w:lang w:bidi="ar-SA"/>
          <w:color w:val="111111"/>
          <w:sz w:val="28"/>
          <w:szCs w:val="28"/>
          <w:rtl/>
        </w:rPr>
        <w:t xml:space="preserve">4 - انسان ، زمينه ساز هدايت ( سرنوشت ) خويش</w:t>
      </w:r>
    </w:p>
    <w:p>
      <w:pPr>
        <w:pStyle w:val="BookText"/>
      </w:pPr>
      <w:r>
        <w:rPr>
          <w:rFonts w:ascii="Amiri" w:hAnsi="Amiri" w:eastAsia="Amiri" w:cs="Amiri"/>
          <w:lang w:bidi="ar-SA"/>
          <w:color w:val="111111"/>
          <w:sz w:val="28"/>
          <w:szCs w:val="28"/>
          <w:rtl/>
        </w:rPr>
        <w:t xml:space="preserve">يهدى . .. من اتبع رضونه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- 10 - 44 - 4</w:t>
      </w:r>
    </w:p>
    <w:p>
      <w:pPr>
        <w:pStyle w:val="BookText"/>
      </w:pPr>
      <w:r>
        <w:rPr>
          <w:rFonts w:ascii="Amiri" w:hAnsi="Amiri" w:eastAsia="Amiri" w:cs="Amiri"/>
          <w:lang w:bidi="ar-SA"/>
          <w:color w:val="111111"/>
          <w:sz w:val="28"/>
          <w:szCs w:val="28"/>
          <w:rtl/>
        </w:rPr>
        <w:t xml:space="preserve">4 - انسان ، خود به وجود آورنده بدبختى و شقاوت خويش است .</w:t>
      </w:r>
    </w:p>
    <w:p>
      <w:pPr>
        <w:pStyle w:val="BookText"/>
      </w:pPr>
      <w:r>
        <w:rPr>
          <w:rFonts w:ascii="Amiri" w:hAnsi="Amiri" w:eastAsia="Amiri" w:cs="Amiri"/>
          <w:lang w:bidi="ar-SA"/>
          <w:color w:val="111111"/>
          <w:sz w:val="28"/>
          <w:szCs w:val="28"/>
          <w:rtl/>
        </w:rPr>
        <w:t xml:space="preserve">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- 10 - 95 - 7</w:t>
      </w:r>
    </w:p>
    <w:p>
      <w:pPr>
        <w:pStyle w:val="BookText"/>
      </w:pPr>
      <w:r>
        <w:rPr>
          <w:rFonts w:ascii="Amiri" w:hAnsi="Amiri" w:eastAsia="Amiri" w:cs="Amiri"/>
          <w:lang w:bidi="ar-SA"/>
          <w:color w:val="111111"/>
          <w:sz w:val="28"/>
          <w:szCs w:val="28"/>
          <w:rtl/>
        </w:rPr>
        <w:t xml:space="preserve">7 - نقش انسان در تعيين سرنوشت خويش</w:t>
      </w:r>
    </w:p>
    <w:p>
      <w:pPr>
        <w:pStyle w:val="BookText"/>
      </w:pPr>
      <w:r>
        <w:rPr>
          <w:rFonts w:ascii="Amiri" w:hAnsi="Amiri" w:eastAsia="Amiri" w:cs="Amiri"/>
          <w:lang w:bidi="ar-SA"/>
          <w:color w:val="111111"/>
          <w:sz w:val="28"/>
          <w:szCs w:val="28"/>
          <w:rtl/>
        </w:rPr>
        <w:t xml:space="preserve">و لاتكونن من الذين كذبوا . .. فتكون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- 13 - 11 - 8</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انسان داراى نقشى بسزا در وضعيت اجتماعى و معيشتى و سرنوشت خويش</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- 13 - 27 - 5</w:t>
      </w:r>
    </w:p>
    <w:p>
      <w:pPr>
        <w:pStyle w:val="BookText"/>
      </w:pPr>
      <w:r>
        <w:rPr>
          <w:rFonts w:ascii="IRNazanin" w:hAnsi="IRNazanin" w:eastAsia="IRNazanin" w:cs="IRNazanin"/>
          <w:lang w:bidi="fa-IR"/>
          <w:color w:val="111111"/>
          <w:sz w:val="28"/>
          <w:szCs w:val="28"/>
          <w:rtl/>
        </w:rPr>
        <w:t xml:space="preserve">5- انسان خود در هدايت و گمراهى خويش نقشى بسزا دارد .</w:t>
      </w:r>
    </w:p>
    <w:p>
      <w:pPr>
        <w:pStyle w:val="BookText"/>
      </w:pPr>
      <w:r>
        <w:rPr>
          <w:rFonts w:ascii="Amiri" w:hAnsi="Amiri" w:eastAsia="Amiri" w:cs="Amiri"/>
          <w:lang w:bidi="ar-SA"/>
          <w:color w:val="111111"/>
          <w:sz w:val="28"/>
          <w:szCs w:val="28"/>
          <w:rtl/>
        </w:rPr>
        <w:t xml:space="preserve">إن الله يضل من يشاء و يهدى إليه من أناب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- 13 - 33 - 20</w:t>
      </w:r>
    </w:p>
    <w:p>
      <w:pPr>
        <w:pStyle w:val="BookText"/>
      </w:pPr>
      <w:r>
        <w:rPr>
          <w:rFonts w:ascii="IRNazanin" w:hAnsi="IRNazanin" w:eastAsia="IRNazanin" w:cs="IRNazanin"/>
          <w:lang w:bidi="fa-IR"/>
          <w:color w:val="111111"/>
          <w:sz w:val="28"/>
          <w:szCs w:val="28"/>
          <w:rtl/>
        </w:rPr>
        <w:t xml:space="preserve">20- انسان داراى نقشى بسزا در گمراهى و هدايت خويش</w:t>
      </w:r>
    </w:p>
    <w:p>
      <w:pPr>
        <w:pStyle w:val="BookText"/>
      </w:pPr>
      <w:r>
        <w:rPr>
          <w:rFonts w:ascii="Amiri" w:hAnsi="Amiri" w:eastAsia="Amiri" w:cs="Amiri"/>
          <w:lang w:bidi="ar-SA"/>
          <w:color w:val="111111"/>
          <w:sz w:val="28"/>
          <w:szCs w:val="28"/>
          <w:rtl/>
        </w:rPr>
        <w:t xml:space="preserve">بل زيّن للذين كفروا مكرهم . .. 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- 14 - 7 - 9</w:t>
      </w:r>
    </w:p>
    <w:p>
      <w:pPr>
        <w:pStyle w:val="BookText"/>
      </w:pPr>
      <w:r>
        <w:rPr>
          <w:rFonts w:ascii="Amiri" w:hAnsi="Amiri" w:eastAsia="Amiri" w:cs="Amiri"/>
          <w:lang w:bidi="ar-SA"/>
          <w:color w:val="111111"/>
          <w:sz w:val="28"/>
          <w:szCs w:val="28"/>
          <w:rtl/>
        </w:rPr>
        <w:t xml:space="preserve">9- انسان ها ، خود در فزونى و يا كاستى نعمت ها نقش اساسى دارند .</w:t>
      </w:r>
    </w:p>
    <w:p>
      <w:pPr>
        <w:pStyle w:val="BookText"/>
      </w:pPr>
      <w:r>
        <w:rPr>
          <w:rFonts w:ascii="Amiri" w:hAnsi="Amiri" w:eastAsia="Amiri" w:cs="Amiri"/>
          <w:lang w:bidi="ar-SA"/>
          <w:color w:val="111111"/>
          <w:sz w:val="28"/>
          <w:szCs w:val="28"/>
          <w:rtl/>
        </w:rPr>
        <w:t xml:space="preserve">لئن شكرتم لأزيدنّكم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- 14 - 18 - 9</w:t>
      </w:r>
    </w:p>
    <w:p>
      <w:pPr>
        <w:pStyle w:val="BookText"/>
      </w:pPr>
      <w:r>
        <w:rPr>
          <w:rFonts w:ascii="Amiri" w:hAnsi="Amiri" w:eastAsia="Amiri" w:cs="Amiri"/>
          <w:lang w:bidi="ar-SA"/>
          <w:color w:val="111111"/>
          <w:sz w:val="28"/>
          <w:szCs w:val="28"/>
          <w:rtl/>
        </w:rPr>
        <w:t xml:space="preserve">9- انسان داراى نقشى تعيين كننده در سعادت و شقاوت خويش</w:t>
      </w:r>
    </w:p>
    <w:p>
      <w:pPr>
        <w:pStyle w:val="BookText"/>
      </w:pPr>
      <w:r>
        <w:rPr>
          <w:rFonts w:ascii="Amiri" w:hAnsi="Amiri" w:eastAsia="Amiri" w:cs="Amiri"/>
          <w:lang w:bidi="ar-SA"/>
          <w:color w:val="111111"/>
          <w:sz w:val="28"/>
          <w:szCs w:val="28"/>
          <w:rtl/>
        </w:rPr>
        <w:t xml:space="preserve">لايقدرون ممّا كسبوا على شىء</w:t>
      </w:r>
    </w:p>
    <w:p>
      <w:pPr>
        <w:pStyle w:val="BookText"/>
      </w:pPr>
      <w:r>
        <w:rPr>
          <w:rFonts w:ascii="IRNazanin" w:hAnsi="IRNazanin" w:eastAsia="IRNazanin" w:cs="IRNazanin"/>
          <w:lang w:bidi="fa-IR"/>
          <w:color w:val="111111"/>
          <w:sz w:val="28"/>
          <w:szCs w:val="28"/>
          <w:rtl/>
        </w:rPr>
        <w:t xml:space="preserve">اينكه در آيه آمده است: كافران توان به دست آوردن چيزى از دستاوردهاى خود را ندارند، حاكى است كه دستاورد انسان در سرنوشت وى نقش دارد و مراد از «على شىء»، به قرينه اينكه بحث از حبط عمل كافران است، مى تواند سعادت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- 15 - 42 - 9</w:t>
      </w:r>
    </w:p>
    <w:p>
      <w:pPr>
        <w:pStyle w:val="BookText"/>
      </w:pPr>
      <w:r>
        <w:rPr>
          <w:rFonts w:ascii="Amiri" w:hAnsi="Amiri" w:eastAsia="Amiri" w:cs="Amiri"/>
          <w:lang w:bidi="ar-SA"/>
          <w:color w:val="111111"/>
          <w:sz w:val="28"/>
          <w:szCs w:val="28"/>
          <w:rtl/>
        </w:rPr>
        <w:t xml:space="preserve">9- انسان ، خود زمينه ساز سلطه ابليس و اغواى او</w:t>
      </w:r>
    </w:p>
    <w:p>
      <w:pPr>
        <w:pStyle w:val="BookText"/>
      </w:pPr>
      <w:r>
        <w:rPr>
          <w:rFonts w:ascii="Amiri" w:hAnsi="Amiri" w:eastAsia="Amiri" w:cs="Amiri"/>
          <w:lang w:bidi="ar-SA"/>
          <w:color w:val="111111"/>
          <w:sz w:val="28"/>
          <w:szCs w:val="28"/>
          <w:rtl/>
        </w:rPr>
        <w:t xml:space="preserve">إلاّ من اتبعك من الغاوين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- 21 - 87 - 20</w:t>
      </w:r>
    </w:p>
    <w:p>
      <w:pPr>
        <w:pStyle w:val="BookText"/>
      </w:pPr>
      <w:r>
        <w:rPr>
          <w:rFonts w:ascii="IRNazanin" w:hAnsi="IRNazanin" w:eastAsia="IRNazanin" w:cs="IRNazanin"/>
          <w:lang w:bidi="fa-IR"/>
          <w:color w:val="111111"/>
          <w:sz w:val="28"/>
          <w:szCs w:val="28"/>
          <w:rtl/>
        </w:rPr>
        <w:t xml:space="preserve">20- نقش خود انسان ، در ابتلا به كيفر الهى و مشكلات زندگى</w:t>
      </w:r>
    </w:p>
    <w:p>
      <w:pPr>
        <w:pStyle w:val="BookText"/>
      </w:pPr>
      <w:r>
        <w:rPr>
          <w:rFonts w:ascii="Amiri" w:hAnsi="Amiri" w:eastAsia="Amiri" w:cs="Amiri"/>
          <w:lang w:bidi="ar-SA"/>
          <w:color w:val="111111"/>
          <w:sz w:val="28"/>
          <w:szCs w:val="28"/>
          <w:rtl/>
        </w:rPr>
        <w:t xml:space="preserve">إذ ذهب مغضبًا . .. سبحنك إنّى كنت من الظلمين</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- 23 - 14 - 7</w:t>
      </w:r>
    </w:p>
    <w:p>
      <w:pPr>
        <w:pStyle w:val="BookText"/>
      </w:pPr>
      <w:r>
        <w:rPr>
          <w:rFonts w:ascii="Amiri" w:hAnsi="Amiri" w:eastAsia="Amiri" w:cs="Amiri"/>
          <w:lang w:bidi="ar-SA"/>
          <w:color w:val="111111"/>
          <w:sz w:val="28"/>
          <w:szCs w:val="28"/>
          <w:rtl/>
        </w:rPr>
        <w:t xml:space="preserve">7 - انسان ، مظهر صنع بديع الهى است .</w:t>
      </w:r>
    </w:p>
    <w:p>
      <w:pPr>
        <w:pStyle w:val="BookText"/>
      </w:pPr>
      <w:r>
        <w:rPr>
          <w:rFonts w:ascii="Amiri" w:hAnsi="Amiri" w:eastAsia="Amiri" w:cs="Amiri"/>
          <w:lang w:bidi="ar-SA"/>
          <w:color w:val="111111"/>
          <w:sz w:val="28"/>
          <w:szCs w:val="28"/>
          <w:rtl/>
        </w:rPr>
        <w:t xml:space="preserve">ثمّ أنشأنه خلقًا ءاخر فتبارك اللّه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- 26 - 80 - 4</w:t>
      </w:r>
    </w:p>
    <w:p>
      <w:pPr>
        <w:pStyle w:val="BookText"/>
      </w:pPr>
      <w:r>
        <w:rPr>
          <w:rFonts w:ascii="Amiri" w:hAnsi="Amiri" w:eastAsia="Amiri" w:cs="Amiri"/>
          <w:lang w:bidi="ar-SA"/>
          <w:color w:val="111111"/>
          <w:sz w:val="28"/>
          <w:szCs w:val="28"/>
          <w:rtl/>
        </w:rPr>
        <w:t xml:space="preserve">4 - نسبت ندادن شرور ، به خداوند و انتساب رحمت ها و نعمت ها ، به او ادب حضرت ابراهيم نسبت به خداوند</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Amiri" w:hAnsi="Amiri" w:eastAsia="Amiri" w:cs="Amiri"/>
          <w:lang w:bidi="ar-SA"/>
          <w:color w:val="111111"/>
          <w:sz w:val="28"/>
          <w:szCs w:val="28"/>
          <w:rtl/>
        </w:rPr>
        <w:t xml:space="preserve">برداشت ياد شده با توجه به اين نكته است كه ابراهيم(ع) مريضى را به خود و شفا را به خدا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- 27 - 60 - 9</w:t>
      </w:r>
    </w:p>
    <w:p>
      <w:pPr>
        <w:pStyle w:val="BookText"/>
      </w:pPr>
      <w:r>
        <w:rPr>
          <w:rFonts w:ascii="IRNazanin" w:hAnsi="IRNazanin" w:eastAsia="IRNazanin" w:cs="IRNazanin"/>
          <w:lang w:bidi="fa-IR"/>
          <w:color w:val="111111"/>
          <w:sz w:val="28"/>
          <w:szCs w:val="28"/>
          <w:rtl/>
        </w:rPr>
        <w:t xml:space="preserve">9 - انسان ، تنها فراهم آورنده زمينه ها است ، نه تدبيرگر نظام درونى دانه ها براى تبديل شدن به درخت</w:t>
      </w:r>
    </w:p>
    <w:p>
      <w:pPr>
        <w:pStyle w:val="BookText"/>
      </w:pPr>
      <w:r>
        <w:rPr>
          <w:rFonts w:ascii="Amiri" w:hAnsi="Amiri" w:eastAsia="Amiri" w:cs="Amiri"/>
          <w:lang w:bidi="ar-SA"/>
          <w:color w:val="111111"/>
          <w:sz w:val="28"/>
          <w:szCs w:val="28"/>
          <w:rtl/>
        </w:rPr>
        <w:t xml:space="preserve">ما كان لكم أن تنبتوا شجرها</w:t>
      </w:r>
    </w:p>
    <w:p>
      <w:pPr>
        <w:pStyle w:val="BookText"/>
      </w:pPr>
      <w:r>
        <w:rPr>
          <w:rFonts w:ascii="IRNazanin" w:hAnsi="IRNazanin" w:eastAsia="IRNazanin" w:cs="IRNazanin"/>
          <w:lang w:bidi="fa-IR"/>
          <w:color w:val="111111"/>
          <w:sz w:val="28"/>
          <w:szCs w:val="28"/>
          <w:rtl/>
        </w:rPr>
        <w:t xml:space="preserve">روياندن شجر، به معناى كاشتن آن در متن طبيعت و سپردن آن به عوامل طبيعى رشددهنده نيست; زيرا اين كار از بشر نيز برمى آيد; بلكه مراد سامان دادن به نظام و استعداد درونى هسته اى است كه در درون طبيعت، تبديل به درختى با خواص ويژه مى شود. اين كار خارج از توان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- 27 - 92 - 9</w:t>
      </w:r>
    </w:p>
    <w:p>
      <w:pPr>
        <w:pStyle w:val="BookText"/>
      </w:pPr>
      <w:r>
        <w:rPr>
          <w:rFonts w:ascii="IRNazanin" w:hAnsi="IRNazanin" w:eastAsia="IRNazanin" w:cs="IRNazanin"/>
          <w:lang w:bidi="fa-IR"/>
          <w:color w:val="111111"/>
          <w:sz w:val="28"/>
          <w:szCs w:val="28"/>
          <w:rtl/>
        </w:rPr>
        <w:t xml:space="preserve">9 - گمراهى هر فرد ، از ناحيه خود وى و نتايج شوم آن نيز گريبانگير خود او است .</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از اين كه فعل «ضلّ» به خود فرد نسبت داده شده و انذار هم مربوط به او است، مطلب ياد شده به دست مى آيد. گفتنى است كه اصولاً انذار در زمينه اى صورت مى گيرد كه نتايجى شوم در پى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- 29 - 9 - 4</w:t>
      </w:r>
    </w:p>
    <w:p>
      <w:pPr>
        <w:pStyle w:val="BookText"/>
      </w:pPr>
      <w:r>
        <w:rPr>
          <w:rFonts w:ascii="Amiri" w:hAnsi="Amiri" w:eastAsia="Amiri" w:cs="Amiri"/>
          <w:lang w:bidi="ar-SA"/>
          <w:color w:val="111111"/>
          <w:sz w:val="28"/>
          <w:szCs w:val="28"/>
          <w:rtl/>
        </w:rPr>
        <w:t xml:space="preserve">4 - انسان ها ، در ساختن سرنوشت شان ، نقش تعيين كننده دارند .</w:t>
      </w:r>
    </w:p>
    <w:p>
      <w:pPr>
        <w:pStyle w:val="BookText"/>
      </w:pPr>
      <w:r>
        <w:rPr>
          <w:rFonts w:ascii="Amiri" w:hAnsi="Amiri" w:eastAsia="Amiri" w:cs="Amiri"/>
          <w:lang w:bidi="ar-SA"/>
          <w:color w:val="111111"/>
          <w:sz w:val="28"/>
          <w:szCs w:val="28"/>
          <w:rtl/>
        </w:rPr>
        <w:t xml:space="preserve">و الذين ءامنوا و عملوا الصلحت لندخلنّهم فى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- 29 - 23 - 7</w:t>
      </w:r>
    </w:p>
    <w:p>
      <w:pPr>
        <w:pStyle w:val="BookText"/>
      </w:pPr>
      <w:r>
        <w:rPr>
          <w:rFonts w:ascii="Amiri" w:hAnsi="Amiri" w:eastAsia="Amiri" w:cs="Amiri"/>
          <w:lang w:bidi="ar-SA"/>
          <w:color w:val="111111"/>
          <w:sz w:val="28"/>
          <w:szCs w:val="28"/>
          <w:rtl/>
        </w:rPr>
        <w:t xml:space="preserve">7 - انسان ها ، در ساختن فرجام شان ، نقش تعيين كننده دارند .</w:t>
      </w:r>
    </w:p>
    <w:p>
      <w:pPr>
        <w:pStyle w:val="BookText"/>
      </w:pPr>
      <w:r>
        <w:rPr>
          <w:rFonts w:ascii="Amiri" w:hAnsi="Amiri" w:eastAsia="Amiri" w:cs="Amiri"/>
          <w:lang w:bidi="ar-SA"/>
          <w:color w:val="111111"/>
          <w:sz w:val="28"/>
          <w:szCs w:val="28"/>
          <w:rtl/>
        </w:rPr>
        <w:t xml:space="preserve">يعذّب من يشاء . .. و الذين كفروا بأيت ... أولئك لهم عذاب أليم</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- 29 - 37 - 7</w:t>
      </w:r>
    </w:p>
    <w:p>
      <w:pPr>
        <w:pStyle w:val="BookText"/>
      </w:pPr>
      <w:r>
        <w:rPr>
          <w:rFonts w:ascii="Amiri" w:hAnsi="Amiri" w:eastAsia="Amiri" w:cs="Amiri"/>
          <w:lang w:bidi="ar-SA"/>
          <w:color w:val="111111"/>
          <w:sz w:val="28"/>
          <w:szCs w:val="28"/>
          <w:rtl/>
        </w:rPr>
        <w:t xml:space="preserve">7 - خود انسان ها ، در تعيين سرنوشتشان نقش آفرين اند .</w:t>
      </w:r>
    </w:p>
    <w:p>
      <w:pPr>
        <w:pStyle w:val="BookText"/>
      </w:pPr>
      <w:r>
        <w:rPr>
          <w:rFonts w:ascii="Amiri" w:hAnsi="Amiri" w:eastAsia="Amiri" w:cs="Amiri"/>
          <w:lang w:bidi="ar-SA"/>
          <w:color w:val="111111"/>
          <w:sz w:val="28"/>
          <w:szCs w:val="28"/>
          <w:rtl/>
        </w:rPr>
        <w:t xml:space="preserve">فكذّبوه فأخذتهم الرجفة فأصبحوا فى دارهم جثمين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- 29 - 38 - 7</w:t>
      </w:r>
    </w:p>
    <w:p>
      <w:pPr>
        <w:pStyle w:val="BookText"/>
      </w:pPr>
      <w:r>
        <w:rPr>
          <w:rFonts w:ascii="Amiri" w:hAnsi="Amiri" w:eastAsia="Amiri" w:cs="Amiri"/>
          <w:lang w:bidi="ar-SA"/>
          <w:color w:val="111111"/>
          <w:sz w:val="28"/>
          <w:szCs w:val="28"/>
          <w:rtl/>
        </w:rPr>
        <w:t xml:space="preserve">7 - انسان ها ، در سرنوشت و فرجام خود نقش آفرين اند .</w:t>
      </w:r>
    </w:p>
    <w:p>
      <w:pPr>
        <w:pStyle w:val="BookText"/>
      </w:pPr>
      <w:r>
        <w:rPr>
          <w:rFonts w:ascii="Amiri" w:hAnsi="Amiri" w:eastAsia="Amiri" w:cs="Amiri"/>
          <w:lang w:bidi="ar-SA"/>
          <w:color w:val="111111"/>
          <w:sz w:val="28"/>
          <w:szCs w:val="28"/>
          <w:rtl/>
        </w:rPr>
        <w:t xml:space="preserve">فكذّبوه فأخذتهم الرجفة . .. و عادًا و ثمودًا و قد تبيّن لكم من مسكنهم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- 29 - 40 - 5</w:t>
      </w:r>
    </w:p>
    <w:p>
      <w:pPr>
        <w:pStyle w:val="BookText"/>
      </w:pPr>
      <w:r>
        <w:rPr>
          <w:rFonts w:ascii="Amiri" w:hAnsi="Amiri" w:eastAsia="Amiri" w:cs="Amiri"/>
          <w:lang w:bidi="ar-SA"/>
          <w:color w:val="111111"/>
          <w:sz w:val="28"/>
          <w:szCs w:val="28"/>
          <w:rtl/>
        </w:rPr>
        <w:t xml:space="preserve">5 - خود انسان ها در سرنوشت شان ، نقش تعيين كننده دارند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- 29 - 55 - 7</w:t>
      </w:r>
    </w:p>
    <w:p>
      <w:pPr>
        <w:pStyle w:val="BookText"/>
      </w:pPr>
      <w:r>
        <w:rPr>
          <w:rFonts w:ascii="IRNazanin" w:hAnsi="IRNazanin" w:eastAsia="IRNazanin" w:cs="IRNazanin"/>
          <w:lang w:bidi="fa-IR"/>
          <w:color w:val="111111"/>
          <w:sz w:val="28"/>
          <w:szCs w:val="28"/>
          <w:rtl/>
        </w:rPr>
        <w:t xml:space="preserve">7 - انسان ها ، در سرنوشت اخروى ، خود نقش اساسى دارند .</w:t>
      </w:r>
    </w:p>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- 31 - 22 - 5</w:t>
      </w:r>
    </w:p>
    <w:p>
      <w:pPr>
        <w:pStyle w:val="BookText"/>
      </w:pPr>
      <w:r>
        <w:rPr>
          <w:rFonts w:ascii="Amiri" w:hAnsi="Amiri" w:eastAsia="Amiri" w:cs="Amiri"/>
          <w:lang w:bidi="ar-SA"/>
          <w:color w:val="111111"/>
          <w:sz w:val="28"/>
          <w:szCs w:val="28"/>
          <w:rtl/>
        </w:rPr>
        <w:t xml:space="preserve">5 - انسان ، داراى نقشى تعيين كننده در سرنوشت خويش است .</w:t>
      </w:r>
    </w:p>
    <w:p>
      <w:pPr>
        <w:pStyle w:val="BookText"/>
      </w:pPr>
      <w:r>
        <w:rPr>
          <w:rFonts w:ascii="Amiri" w:hAnsi="Amiri" w:eastAsia="Amiri" w:cs="Amiri"/>
          <w:lang w:bidi="ar-SA"/>
          <w:color w:val="111111"/>
          <w:sz w:val="28"/>
          <w:szCs w:val="28"/>
          <w:rtl/>
        </w:rPr>
        <w:t xml:space="preserve">و من يسلم وجهه إلى اللّه و هو محسن فقد استمسك بالعروة الوثقى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- 31 - 24 - 11</w:t>
      </w:r>
    </w:p>
    <w:p>
      <w:pPr>
        <w:pStyle w:val="BookText"/>
      </w:pPr>
      <w:r>
        <w:rPr>
          <w:rFonts w:ascii="Amiri" w:hAnsi="Amiri" w:eastAsia="Amiri" w:cs="Amiri"/>
          <w:lang w:bidi="ar-SA"/>
          <w:color w:val="111111"/>
          <w:sz w:val="28"/>
          <w:szCs w:val="28"/>
          <w:rtl/>
        </w:rPr>
        <w:t xml:space="preserve">11 - انسان ، داراى نقشى اساسى در سرنوشت و فرجام خويش است .</w:t>
      </w:r>
    </w:p>
    <w:p>
      <w:pPr>
        <w:pStyle w:val="BookText"/>
      </w:pPr>
      <w:r>
        <w:rPr>
          <w:rFonts w:ascii="Amiri" w:hAnsi="Amiri" w:eastAsia="Amiri" w:cs="Amiri"/>
          <w:lang w:bidi="ar-SA"/>
          <w:color w:val="111111"/>
          <w:sz w:val="28"/>
          <w:szCs w:val="28"/>
          <w:rtl/>
        </w:rPr>
        <w:t xml:space="preserve">و من كفر فلايحزنك كفره . .. ثمّ 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- 32 - 14 - 7</w:t>
      </w:r>
    </w:p>
    <w:p>
      <w:pPr>
        <w:pStyle w:val="BookText"/>
      </w:pPr>
      <w:r>
        <w:rPr>
          <w:rFonts w:ascii="Amiri" w:hAnsi="Amiri" w:eastAsia="Amiri" w:cs="Amiri"/>
          <w:lang w:bidi="ar-SA"/>
          <w:color w:val="111111"/>
          <w:sz w:val="28"/>
          <w:szCs w:val="28"/>
          <w:rtl/>
        </w:rPr>
        <w:t xml:space="preserve">7 - انسان ، در خوبى و يا بدى وضعيت اخروى خويش ، نقش اساسى دارد .</w:t>
      </w:r>
    </w:p>
    <w:p>
      <w:pPr>
        <w:pStyle w:val="BookText"/>
      </w:pPr>
      <w:r>
        <w:rPr>
          <w:rFonts w:ascii="Amiri" w:hAnsi="Amiri" w:eastAsia="Amiri" w:cs="Amiri"/>
          <w:lang w:bidi="ar-SA"/>
          <w:color w:val="111111"/>
          <w:sz w:val="28"/>
          <w:szCs w:val="28"/>
          <w:rtl/>
        </w:rPr>
        <w:t xml:space="preserve">فذوقوا بما نسيتم . .. و ذوقوا ... بما كنتم تعملون</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- 33 - 8 - 8</w:t>
      </w:r>
    </w:p>
    <w:p>
      <w:pPr>
        <w:pStyle w:val="BookText"/>
      </w:pPr>
      <w:r>
        <w:rPr>
          <w:rFonts w:ascii="Amiri" w:hAnsi="Amiri" w:eastAsia="Amiri" w:cs="Amiri"/>
          <w:lang w:bidi="ar-SA"/>
          <w:color w:val="111111"/>
          <w:sz w:val="28"/>
          <w:szCs w:val="28"/>
          <w:rtl/>
        </w:rPr>
        <w:t xml:space="preserve">8 - انسان ها ، در سعادت و شقاوت نهايى خود ، نقش اساسى دارند .</w:t>
      </w:r>
    </w:p>
    <w:p>
      <w:pPr>
        <w:pStyle w:val="BookText"/>
      </w:pPr>
      <w:r>
        <w:rPr>
          <w:rFonts w:ascii="Amiri" w:hAnsi="Amiri" w:eastAsia="Amiri" w:cs="Amiri"/>
          <w:lang w:bidi="ar-SA"/>
          <w:color w:val="111111"/>
          <w:sz w:val="28"/>
          <w:szCs w:val="28"/>
          <w:rtl/>
        </w:rPr>
        <w:t xml:space="preserve">ليسئل الصدقين عن صدقهم و أعدّ للكفرين عذابًا أليمًا</w:t>
      </w:r>
    </w:p>
    <w:p>
      <w:pPr>
        <w:pStyle w:val="BookText"/>
      </w:pPr>
      <w:r>
        <w:rPr>
          <w:rFonts w:ascii="IRNazanin" w:hAnsi="IRNazanin" w:eastAsia="IRNazanin" w:cs="IRNazanin"/>
          <w:lang w:bidi="fa-IR"/>
          <w:color w:val="111111"/>
          <w:sz w:val="28"/>
          <w:szCs w:val="28"/>
          <w:rtl/>
        </w:rPr>
        <w:t xml:space="preserve">از آن جايى كه بازگشت پرسش از «صادقين»(مؤمنان) درباره صداقت شان، به پاداش دهى است، معلوم مى شود كه صداقت - كه امرى اكتسابى است - و نيز متصف شدن به كفر - كه امرى انتخابى است - در گرفتن پاداش و يا عذاب شدن، نقش دارد و اين، همانا نقش انسان ها را در سعادت آفرينى و يا كسب شقاوت، بازگو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- 33 - 29 - 9</w:t>
      </w:r>
    </w:p>
    <w:p>
      <w:pPr>
        <w:pStyle w:val="BookText"/>
      </w:pPr>
      <w:r>
        <w:rPr>
          <w:rFonts w:ascii="Amiri" w:hAnsi="Amiri" w:eastAsia="Amiri" w:cs="Amiri"/>
          <w:lang w:bidi="ar-SA"/>
          <w:color w:val="111111"/>
          <w:sz w:val="28"/>
          <w:szCs w:val="28"/>
          <w:rtl/>
        </w:rPr>
        <w:t xml:space="preserve">9 - انسان ها ، در تعيين سرنوشت خود و سعادت اخروى شان ، نقش دارند .</w:t>
      </w:r>
    </w:p>
    <w:p>
      <w:pPr>
        <w:pStyle w:val="BookText"/>
      </w:pPr>
      <w:r>
        <w:rPr>
          <w:rFonts w:ascii="Amiri" w:hAnsi="Amiri" w:eastAsia="Amiri" w:cs="Amiri"/>
          <w:lang w:bidi="ar-SA"/>
          <w:color w:val="111111"/>
          <w:sz w:val="28"/>
          <w:szCs w:val="28"/>
          <w:rtl/>
        </w:rPr>
        <w:t xml:space="preserve">إن كنتنّ تردن اللّه و رسوله و الدار الأخرة فإنّ اللّه أعدّ للمحسنت . .. أجرًا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- 33 - 66 - 10</w:t>
      </w:r>
    </w:p>
    <w:p>
      <w:pPr>
        <w:pStyle w:val="BookText"/>
      </w:pPr>
      <w:r>
        <w:rPr>
          <w:rFonts w:ascii="Amiri" w:hAnsi="Amiri" w:eastAsia="Amiri" w:cs="Amiri"/>
          <w:lang w:bidi="ar-SA"/>
          <w:color w:val="111111"/>
          <w:sz w:val="28"/>
          <w:szCs w:val="28"/>
          <w:rtl/>
        </w:rPr>
        <w:t xml:space="preserve">10 - انسان ها خود ، در سرنوشت اخروى شان ، نقش تعيين كننده دارند .</w:t>
      </w:r>
    </w:p>
    <w:p>
      <w:pPr>
        <w:pStyle w:val="BookText"/>
      </w:pPr>
      <w:r>
        <w:rPr>
          <w:rFonts w:ascii="Amiri" w:hAnsi="Amiri" w:eastAsia="Amiri" w:cs="Amiri"/>
          <w:lang w:bidi="ar-SA"/>
          <w:color w:val="111111"/>
          <w:sz w:val="28"/>
          <w:szCs w:val="28"/>
          <w:rtl/>
        </w:rPr>
        <w:t xml:space="preserve">يوم تقلّب وجوههم فى النار يقولون يليتنا أطعنا اللّه و أطعنا الرسولا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- 33 - 67 - 5</w:t>
      </w:r>
    </w:p>
    <w:p>
      <w:pPr>
        <w:pStyle w:val="BookText"/>
      </w:pPr>
      <w:r>
        <w:rPr>
          <w:rFonts w:ascii="IRNazanin" w:hAnsi="IRNazanin" w:eastAsia="IRNazanin" w:cs="IRNazanin"/>
          <w:lang w:bidi="fa-IR"/>
          <w:color w:val="111111"/>
          <w:sz w:val="28"/>
          <w:szCs w:val="28"/>
          <w:rtl/>
        </w:rPr>
        <w:t xml:space="preserve">5 - انسان ها خود ، در سرنوشت اخروى شان ، نقش اساسى دارند .</w:t>
      </w:r>
    </w:p>
    <w:p>
      <w:pPr>
        <w:pStyle w:val="BookText"/>
      </w:pPr>
      <w:r>
        <w:rPr>
          <w:rFonts w:ascii="Amiri" w:hAnsi="Amiri" w:eastAsia="Amiri" w:cs="Amiri"/>
          <w:lang w:bidi="ar-SA"/>
          <w:color w:val="111111"/>
          <w:sz w:val="28"/>
          <w:szCs w:val="28"/>
          <w:rtl/>
        </w:rPr>
        <w:t xml:space="preserve">يوم تقلّب وجوههم فى النار . .. و قالوا ربّنا إنّا أطعنا سادتنا و كبراءنا فأضلّون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- 33 - 71 - 8</w:t>
      </w:r>
    </w:p>
    <w:p>
      <w:pPr>
        <w:pStyle w:val="BookText"/>
      </w:pPr>
      <w:r>
        <w:rPr>
          <w:rFonts w:ascii="Amiri" w:hAnsi="Amiri" w:eastAsia="Amiri" w:cs="Amiri"/>
          <w:lang w:bidi="ar-SA"/>
          <w:color w:val="111111"/>
          <w:sz w:val="28"/>
          <w:szCs w:val="28"/>
          <w:rtl/>
        </w:rPr>
        <w:t xml:space="preserve">8 - انسان ها ، در سعادت خويش ، نقش اساسى دارند .</w:t>
      </w:r>
    </w:p>
    <w:p>
      <w:pPr>
        <w:pStyle w:val="BookText"/>
      </w:pPr>
      <w:r>
        <w:rPr>
          <w:rFonts w:ascii="Amiri" w:hAnsi="Amiri" w:eastAsia="Amiri" w:cs="Amiri"/>
          <w:lang w:bidi="ar-SA"/>
          <w:color w:val="111111"/>
          <w:sz w:val="28"/>
          <w:szCs w:val="28"/>
          <w:rtl/>
        </w:rPr>
        <w:t xml:space="preserve">و من يطع اللّه و رسوله فقد فاز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- 34 - 4 - 4</w:t>
      </w:r>
    </w:p>
    <w:p>
      <w:pPr>
        <w:pStyle w:val="BookText"/>
      </w:pPr>
      <w:r>
        <w:rPr>
          <w:rFonts w:ascii="Amiri" w:hAnsi="Amiri" w:eastAsia="Amiri" w:cs="Amiri"/>
          <w:lang w:bidi="ar-SA"/>
          <w:color w:val="111111"/>
          <w:sz w:val="28"/>
          <w:szCs w:val="28"/>
          <w:rtl/>
        </w:rPr>
        <w:t xml:space="preserve">4 - انسان ها ، نقشى تعيين كننده در تأمين سعادت اخروى خود دارند .</w:t>
      </w:r>
    </w:p>
    <w:p>
      <w:pPr>
        <w:pStyle w:val="BookText"/>
      </w:pPr>
      <w:r>
        <w:rPr>
          <w:rFonts w:ascii="Amiri" w:hAnsi="Amiri" w:eastAsia="Amiri" w:cs="Amiri"/>
          <w:lang w:bidi="ar-SA"/>
          <w:color w:val="111111"/>
          <w:sz w:val="28"/>
          <w:szCs w:val="28"/>
          <w:rtl/>
        </w:rPr>
        <w:t xml:space="preserve">ليجزى الذين ءامنوا و عملوا الصلحت</w:t>
      </w:r>
    </w:p>
    <w:p>
      <w:pPr>
        <w:pStyle w:val="BookText"/>
      </w:pPr>
      <w:r>
        <w:rPr>
          <w:rFonts w:ascii="IRNazanin" w:hAnsi="IRNazanin" w:eastAsia="IRNazanin" w:cs="IRNazanin"/>
          <w:lang w:bidi="fa-IR"/>
          <w:color w:val="111111"/>
          <w:sz w:val="28"/>
          <w:szCs w:val="28"/>
          <w:rtl/>
        </w:rPr>
        <w:t xml:space="preserve">«جزا»، پاداش در مقابل عمل است كه به اضافه «مغفرت» و «رزق كريم» حكايت از سعادت مى كند. گفتنى كه نسبت ايمان و عمل صالح به انسان ها، حكايت از نقش آنها در حقيقت ياد شده دارد.</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- 38 - 26 - 4</w:t>
      </w:r>
    </w:p>
    <w:p>
      <w:pPr>
        <w:pStyle w:val="BookText"/>
      </w:pPr>
      <w:r>
        <w:rPr>
          <w:rFonts w:ascii="Amiri" w:hAnsi="Amiri" w:eastAsia="Amiri" w:cs="Amiri"/>
          <w:lang w:bidi="ar-SA"/>
          <w:color w:val="111111"/>
          <w:sz w:val="28"/>
          <w:szCs w:val="28"/>
          <w:rtl/>
        </w:rPr>
        <w:t xml:space="preserve">4 - تدبير امور جامعه انسانى اصالتاً از آن خدا است نه بشر .</w:t>
      </w:r>
    </w:p>
    <w:p>
      <w:pPr>
        <w:pStyle w:val="BookText"/>
      </w:pPr>
      <w:r>
        <w:rPr>
          <w:rFonts w:ascii="Amiri" w:hAnsi="Amiri" w:eastAsia="Amiri" w:cs="Amiri"/>
          <w:lang w:bidi="ar-SA"/>
          <w:color w:val="111111"/>
          <w:sz w:val="28"/>
          <w:szCs w:val="28"/>
          <w:rtl/>
        </w:rPr>
        <w:t xml:space="preserve">يداود إنّا جعلنك خليفة فى الأرض</w:t>
      </w:r>
    </w:p>
    <w:p>
      <w:pPr>
        <w:pStyle w:val="BookText"/>
      </w:pPr>
      <w:r>
        <w:rPr>
          <w:rFonts w:ascii="IRNazanin" w:hAnsi="IRNazanin" w:eastAsia="IRNazanin" w:cs="IRNazanin"/>
          <w:lang w:bidi="fa-IR"/>
          <w:color w:val="111111"/>
          <w:sz w:val="28"/>
          <w:szCs w:val="28"/>
          <w:rtl/>
        </w:rPr>
        <w:t xml:space="preserve">تعيين خليفه از ناحيه خدا - كه با تأكيد بيان گرديده - حكايت از حقيقت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- 38 - 75 - 6</w:t>
      </w:r>
    </w:p>
    <w:p>
      <w:pPr>
        <w:pStyle w:val="BookText"/>
      </w:pPr>
      <w:r>
        <w:rPr>
          <w:rFonts w:ascii="IRNazanin" w:hAnsi="IRNazanin" w:eastAsia="IRNazanin" w:cs="IRNazanin"/>
          <w:lang w:bidi="fa-IR"/>
          <w:color w:val="111111"/>
          <w:sz w:val="28"/>
          <w:szCs w:val="28"/>
          <w:rtl/>
        </w:rPr>
        <w:t xml:space="preserve">6 - انسان ، جلوه اى از قدرت و عظمت خداوند</w:t>
      </w:r>
    </w:p>
    <w:p>
      <w:pPr>
        <w:pStyle w:val="BookText"/>
      </w:pPr>
      <w:r>
        <w:rPr>
          <w:rFonts w:ascii="Amiri" w:hAnsi="Amiri" w:eastAsia="Amiri" w:cs="Amiri"/>
          <w:lang w:bidi="ar-SA"/>
          <w:color w:val="111111"/>
          <w:sz w:val="28"/>
          <w:szCs w:val="28"/>
          <w:rtl/>
        </w:rPr>
        <w:t xml:space="preserve">ما منعك أن تسجد لما خلقت بيدىّ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- 39 - 24 - 12</w:t>
      </w:r>
    </w:p>
    <w:p>
      <w:pPr>
        <w:pStyle w:val="BookText"/>
      </w:pPr>
      <w:r>
        <w:rPr>
          <w:rFonts w:ascii="Amiri" w:hAnsi="Amiri" w:eastAsia="Amiri" w:cs="Amiri"/>
          <w:lang w:bidi="ar-SA"/>
          <w:color w:val="111111"/>
          <w:sz w:val="28"/>
          <w:szCs w:val="28"/>
          <w:rtl/>
        </w:rPr>
        <w:t xml:space="preserve">12 - سرنوشت حيات اخروى انسان ، به دست خود او است .</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- 39 - 56 - 9</w:t>
      </w:r>
    </w:p>
    <w:p>
      <w:pPr>
        <w:pStyle w:val="BookText"/>
      </w:pPr>
      <w:r>
        <w:rPr>
          <w:rFonts w:ascii="Amiri" w:hAnsi="Amiri" w:eastAsia="Amiri" w:cs="Amiri"/>
          <w:lang w:bidi="ar-SA"/>
          <w:color w:val="111111"/>
          <w:sz w:val="28"/>
          <w:szCs w:val="28"/>
          <w:rtl/>
        </w:rPr>
        <w:t xml:space="preserve">9 - انسان ، مسؤول و سازنده سرنوشت خويش است .</w:t>
      </w:r>
    </w:p>
    <w:p>
      <w:pPr>
        <w:pStyle w:val="BookText"/>
      </w:pPr>
      <w:r>
        <w:rPr>
          <w:rFonts w:ascii="Amiri" w:hAnsi="Amiri" w:eastAsia="Amiri" w:cs="Amiri"/>
          <w:lang w:bidi="ar-SA"/>
          <w:color w:val="111111"/>
          <w:sz w:val="28"/>
          <w:szCs w:val="28"/>
          <w:rtl/>
        </w:rPr>
        <w:t xml:space="preserve">يحسرتى على ما فرّطت . .. و إن كنت لمن السخرين</w:t>
      </w:r>
    </w:p>
    <w:p>
      <w:pPr>
        <w:pStyle w:val="BookText"/>
      </w:pPr>
      <w:r>
        <w:rPr>
          <w:rFonts w:ascii="IRNazanin" w:hAnsi="IRNazanin" w:eastAsia="IRNazanin" w:cs="IRNazanin"/>
          <w:lang w:bidi="fa-IR"/>
          <w:color w:val="111111"/>
          <w:sz w:val="28"/>
          <w:szCs w:val="28"/>
          <w:rtl/>
        </w:rPr>
        <w:t xml:space="preserve">حرف «على» در جمله «على ما فرّطت» به معناى لام تعليل است و معناى جمله چنين مى باشد: واى به حال من به خاطر كوتاهى كردنم. .. . بنابراين همان گونه كه از ظاهر آيه به دست مى آيد، انسان تفريط خود در حق خدا و تمسخر كردن تعاليم قرآن را، سبب بدبختى و ندامت خود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- 39 - 59 - 8</w:t>
      </w:r>
    </w:p>
    <w:p>
      <w:pPr>
        <w:pStyle w:val="BookText"/>
      </w:pPr>
      <w:r>
        <w:rPr>
          <w:rFonts w:ascii="Amiri" w:hAnsi="Amiri" w:eastAsia="Amiri" w:cs="Amiri"/>
          <w:lang w:bidi="ar-SA"/>
          <w:color w:val="111111"/>
          <w:sz w:val="28"/>
          <w:szCs w:val="28"/>
          <w:rtl/>
        </w:rPr>
        <w:t xml:space="preserve">8 - انسان ، خود تعيين كننده سرنوشت خويش است .</w:t>
      </w:r>
    </w:p>
    <w:p>
      <w:pPr>
        <w:pStyle w:val="BookText"/>
      </w:pPr>
      <w:r>
        <w:rPr>
          <w:rFonts w:ascii="Amiri" w:hAnsi="Amiri" w:eastAsia="Amiri" w:cs="Amiri"/>
          <w:lang w:bidi="ar-SA"/>
          <w:color w:val="111111"/>
          <w:sz w:val="28"/>
          <w:szCs w:val="28"/>
          <w:rtl/>
        </w:rPr>
        <w:t xml:space="preserve">قد جاءتك ءايتى فكذّبت بها و استكبرت و كنت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- 43 - 76 - 3،5</w:t>
      </w:r>
    </w:p>
    <w:p>
      <w:pPr>
        <w:pStyle w:val="BookText"/>
      </w:pPr>
      <w:r>
        <w:rPr>
          <w:rFonts w:ascii="Amiri" w:hAnsi="Amiri" w:eastAsia="Amiri" w:cs="Amiri"/>
          <w:lang w:bidi="ar-SA"/>
          <w:color w:val="111111"/>
          <w:sz w:val="28"/>
          <w:szCs w:val="28"/>
          <w:rtl/>
        </w:rPr>
        <w:t xml:space="preserve">3 - انسان ، خود باعث دوزخى شدن خويش است ; نه خداوند .</w:t>
      </w:r>
    </w:p>
    <w:p>
      <w:pPr>
        <w:pStyle w:val="BookText"/>
      </w:pPr>
      <w:r>
        <w:rPr>
          <w:rFonts w:ascii="Amiri" w:hAnsi="Amiri" w:eastAsia="Amiri" w:cs="Amiri"/>
          <w:lang w:bidi="ar-SA"/>
          <w:color w:val="111111"/>
          <w:sz w:val="28"/>
          <w:szCs w:val="28"/>
          <w:rtl/>
        </w:rPr>
        <w:t xml:space="preserve">و ما ظلمنهم و لكن كانوا هم الظلمين</w:t>
      </w:r>
    </w:p>
    <w:p>
      <w:pPr>
        <w:pStyle w:val="BookText"/>
      </w:pPr>
      <w:r>
        <w:rPr>
          <w:rFonts w:ascii="Amiri" w:hAnsi="Amiri" w:eastAsia="Amiri" w:cs="Amiri"/>
          <w:lang w:bidi="ar-SA"/>
          <w:color w:val="111111"/>
          <w:sz w:val="28"/>
          <w:szCs w:val="28"/>
          <w:rtl/>
        </w:rPr>
        <w:t xml:space="preserve">5 - انسان ، خود تعيين كننده سرنوشت اخروى خويش است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ظلمنهم و لكن كانوا هم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- 47 - 17 - 5</w:t>
      </w:r>
    </w:p>
    <w:p>
      <w:pPr>
        <w:pStyle w:val="BookText"/>
      </w:pPr>
      <w:r>
        <w:rPr>
          <w:rFonts w:ascii="IRNazanin" w:hAnsi="IRNazanin" w:eastAsia="IRNazanin" w:cs="IRNazanin"/>
          <w:lang w:bidi="fa-IR"/>
          <w:color w:val="111111"/>
          <w:sz w:val="28"/>
          <w:szCs w:val="28"/>
          <w:rtl/>
        </w:rPr>
        <w:t xml:space="preserve">5- برداشتن نخستين گام هاى هدايت بهوسيله خود انسان ، زمينه ساز بهره مندى او از هدايت افزون الهى</w:t>
      </w:r>
    </w:p>
    <w:p>
      <w:pPr>
        <w:pStyle w:val="BookText"/>
      </w:pPr>
      <w:r>
        <w:rPr>
          <w:rFonts w:ascii="Amiri" w:hAnsi="Amiri" w:eastAsia="Amiri" w:cs="Amiri"/>
          <w:lang w:bidi="ar-SA"/>
          <w:color w:val="111111"/>
          <w:sz w:val="28"/>
          <w:szCs w:val="28"/>
          <w:rtl/>
        </w:rPr>
        <w:t xml:space="preserve">و الذين اهتدوا زادهم هدًى</w:t>
      </w:r>
    </w:p>
    <w:p>
      <w:pPr>
        <w:pStyle w:val="BookText"/>
      </w:pPr>
      <w:r>
        <w:rPr>
          <w:rFonts w:ascii="IRNazanin" w:hAnsi="IRNazanin" w:eastAsia="IRNazanin" w:cs="IRNazanin"/>
          <w:lang w:bidi="fa-IR"/>
          <w:color w:val="111111"/>
          <w:sz w:val="28"/>
          <w:szCs w:val="28"/>
          <w:rtl/>
        </w:rPr>
        <w:t xml:space="preserve">تقدم «اهتدوا» بر «زادهم هدىً» مى رساند كه انسان بايد خود نخستين گام را در طريق هدايت پذيرى بردارد تا از هدايت الهى و هدايت قرآن بهره مند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- 47 - 26 - 4</w:t>
      </w:r>
    </w:p>
    <w:p>
      <w:pPr>
        <w:pStyle w:val="BookText"/>
      </w:pPr>
      <w:r>
        <w:rPr>
          <w:rFonts w:ascii="Amiri" w:hAnsi="Amiri" w:eastAsia="Amiri" w:cs="Amiri"/>
          <w:lang w:bidi="ar-SA"/>
          <w:color w:val="111111"/>
          <w:sz w:val="28"/>
          <w:szCs w:val="28"/>
          <w:rtl/>
        </w:rPr>
        <w:t xml:space="preserve">4- انسان ها ، خود فراهم آورنده زمينه تسلّط شيطان بر خويش</w:t>
      </w:r>
    </w:p>
    <w:p>
      <w:pPr>
        <w:pStyle w:val="BookText"/>
      </w:pPr>
      <w:r>
        <w:rPr>
          <w:rFonts w:ascii="Amiri" w:hAnsi="Amiri" w:eastAsia="Amiri" w:cs="Amiri"/>
          <w:lang w:bidi="ar-SA"/>
          <w:color w:val="111111"/>
          <w:sz w:val="28"/>
          <w:szCs w:val="28"/>
          <w:rtl/>
        </w:rPr>
        <w:t xml:space="preserve">الشيطن سوّل لهم . .. ذلك بأنّهم قالوا... سنطيعكم</w:t>
      </w:r>
    </w:p>
    <w:p>
      <w:pPr>
        <w:pStyle w:val="BookText"/>
      </w:pPr>
      <w:r>
        <w:rPr>
          <w:rFonts w:ascii="IRNazanin" w:hAnsi="IRNazanin" w:eastAsia="IRNazanin" w:cs="IRNazanin"/>
          <w:lang w:bidi="fa-IR"/>
          <w:color w:val="111111"/>
          <w:sz w:val="28"/>
          <w:szCs w:val="28"/>
          <w:rtl/>
        </w:rPr>
        <w:t xml:space="preserve">در صورتى كه «ذالك» به تسويل هاى شيطان نظر داشته باشد; آيه در مقام بيان اين نكته است كه تسلّط شيطان بر انسان ها، جبرآفرين نيست; بلكه اين خود انسان هايند كه نخست راه را بر نفوذ و تسلّط وى مى گشايند.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- 47 - 30 - 8</w:t>
      </w:r>
    </w:p>
    <w:p>
      <w:pPr>
        <w:pStyle w:val="BookText"/>
      </w:pPr>
      <w:r>
        <w:rPr>
          <w:rFonts w:ascii="IRNazanin" w:hAnsi="IRNazanin" w:eastAsia="IRNazanin" w:cs="IRNazanin"/>
          <w:lang w:bidi="fa-IR"/>
          <w:color w:val="111111"/>
          <w:sz w:val="28"/>
          <w:szCs w:val="28"/>
          <w:rtl/>
        </w:rPr>
        <w:t xml:space="preserve">8- خداوند ، پوشاننده اسرار آدميان و آنان خود فراهم آورنده زمينه رسوايى خويش *</w:t>
      </w:r>
    </w:p>
    <w:p>
      <w:pPr>
        <w:pStyle w:val="BookText"/>
      </w:pPr>
      <w:r>
        <w:rPr>
          <w:rFonts w:ascii="IRNazanin" w:hAnsi="IRNazanin" w:eastAsia="IRNazanin" w:cs="IRNazanin"/>
          <w:lang w:bidi="fa-IR"/>
          <w:color w:val="111111"/>
          <w:sz w:val="28"/>
          <w:szCs w:val="28"/>
          <w:rtl/>
        </w:rPr>
        <w:t xml:space="preserve">و لتعرفنّهم فى لحن القول</w:t>
      </w:r>
    </w:p>
    <w:p>
      <w:pPr>
        <w:pStyle w:val="BookText"/>
      </w:pPr>
      <w:r>
        <w:rPr>
          <w:rFonts w:ascii="IRNazanin" w:hAnsi="IRNazanin" w:eastAsia="IRNazanin" w:cs="IRNazanin"/>
          <w:lang w:bidi="fa-IR"/>
          <w:color w:val="111111"/>
          <w:sz w:val="28"/>
          <w:szCs w:val="28"/>
          <w:rtl/>
        </w:rPr>
        <w:t xml:space="preserve">از عبارت «و لو نشاء. ..»، مشيت الهى بر ستّاريت استفاده مى شود و از عبارت «لحن القول» نيز نقش خود انسان در شناخته شدن درونش بهوسيله ديگران،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- 52 - 37 - 4</w:t>
      </w:r>
    </w:p>
    <w:p>
      <w:pPr>
        <w:pStyle w:val="BookText"/>
      </w:pPr>
      <w:r>
        <w:rPr>
          <w:rFonts w:ascii="Amiri" w:hAnsi="Amiri" w:eastAsia="Amiri" w:cs="Amiri"/>
          <w:lang w:bidi="ar-SA"/>
          <w:color w:val="111111"/>
          <w:sz w:val="28"/>
          <w:szCs w:val="28"/>
          <w:rtl/>
        </w:rPr>
        <w:t xml:space="preserve">4 - بشر ، فاقد كمترين سلطه بر خزاين هستى و اداره نظام وجود</w:t>
      </w:r>
    </w:p>
    <w:p>
      <w:pPr>
        <w:pStyle w:val="BookText"/>
      </w:pPr>
      <w:r>
        <w:rPr>
          <w:rFonts w:ascii="Amiri" w:hAnsi="Amiri" w:eastAsia="Amiri" w:cs="Amiri"/>
          <w:lang w:bidi="ar-SA"/>
          <w:color w:val="111111"/>
          <w:sz w:val="28"/>
          <w:szCs w:val="28"/>
          <w:rtl/>
        </w:rPr>
        <w:t xml:space="preserve">أم عندهم خزائن ربّك أم هم المصيطرون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- 56 - 58 - 5</w:t>
      </w:r>
    </w:p>
    <w:p>
      <w:pPr>
        <w:pStyle w:val="BookText"/>
      </w:pPr>
      <w:r>
        <w:rPr>
          <w:rFonts w:ascii="IRNazanin" w:hAnsi="IRNazanin" w:eastAsia="IRNazanin" w:cs="IRNazanin"/>
          <w:lang w:bidi="fa-IR"/>
          <w:color w:val="111111"/>
          <w:sz w:val="28"/>
          <w:szCs w:val="28"/>
          <w:rtl/>
        </w:rPr>
        <w:t xml:space="preserve">5 - نقش انسان در پيدايش جنين ، تنها ر ها كردن منى در رحم است ; و نه بيشتر از آن .</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- 56 - 59 - 1</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515" w:name="pg6489_61615"/>
    <w:bookmarkEnd w:id="515"/>
    <w:p>
      <w:pPr>
        <w:pStyle w:val="BookText"/>
      </w:pPr>
      <w:r>
        <w:rPr>
          <w:rFonts w:ascii="IRNazanin" w:hAnsi="IRNazanin" w:eastAsia="IRNazanin" w:cs="IRNazanin"/>
          <w:lang w:bidi="fa-IR"/>
          <w:color w:val="111111"/>
          <w:sz w:val="28"/>
          <w:szCs w:val="28"/>
          <w:rtl/>
        </w:rPr>
        <w:t xml:space="preserve">1 - نقش انسان در پيدايش انسان از نطفه در رحم تنها ، ريختن منى در آن است ; و نه بيشتر از آن .</w:t>
      </w:r>
    </w:p>
    <w:p>
      <w:pPr>
        <w:pStyle w:val="BookText"/>
      </w:pPr>
      <w:r>
        <w:rPr>
          <w:rFonts w:ascii="Amiri" w:hAnsi="Amiri" w:eastAsia="Amiri" w:cs="Amiri"/>
          <w:lang w:bidi="ar-SA"/>
          <w:color w:val="111111"/>
          <w:sz w:val="28"/>
          <w:szCs w:val="28"/>
          <w:rtl/>
        </w:rPr>
        <w:t xml:space="preserve">أفرءيتم ما تمنون . ءانتم تخلقونه</w:t>
      </w:r>
    </w:p>
    <w:p>
      <w:pPr>
        <w:pStyle w:val="BookText"/>
      </w:pPr>
      <w:r>
        <w:rPr>
          <w:rFonts w:ascii="Amiri" w:hAnsi="Amiri" w:eastAsia="Amiri" w:cs="Amiri"/>
          <w:lang w:bidi="ar-SA"/>
          <w:color w:val="111111"/>
          <w:sz w:val="28"/>
          <w:szCs w:val="28"/>
          <w:rtl/>
        </w:rPr>
        <w:t xml:space="preserve">استفهام در «ءأنتم. ..» انكارى است; يعنى، اين شما نيستيد كه منى را به صورت انسان در مى آوريد; بلكه نقش شما تنها ريختن منى در رحم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- 56 - 63 - 2</w:t>
      </w:r>
    </w:p>
    <w:p>
      <w:pPr>
        <w:pStyle w:val="BookText"/>
      </w:pPr>
      <w:r>
        <w:rPr>
          <w:rFonts w:ascii="IRNazanin" w:hAnsi="IRNazanin" w:eastAsia="IRNazanin" w:cs="IRNazanin"/>
          <w:lang w:bidi="fa-IR"/>
          <w:color w:val="111111"/>
          <w:sz w:val="28"/>
          <w:szCs w:val="28"/>
          <w:rtl/>
        </w:rPr>
        <w:t xml:space="preserve">2 - نقش انسان تنها شخم زدن زمين و پاشيدن بذر در آن است ; و نه بيشتر از آن .</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IRNazanin" w:hAnsi="IRNazanin" w:eastAsia="IRNazanin" w:cs="IRNazanin"/>
          <w:lang w:bidi="fa-IR"/>
          <w:color w:val="111111"/>
          <w:sz w:val="28"/>
          <w:szCs w:val="28"/>
          <w:rtl/>
        </w:rPr>
        <w:t xml:space="preserve">در آيه شريفه، تنها «حرث» (عمل آماده كردن زمين و پاشيدن دانه ها در آن)، به انسان نسبت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- 78 - 40 - 11</w:t>
      </w:r>
    </w:p>
    <w:p>
      <w:pPr>
        <w:pStyle w:val="BookText"/>
      </w:pPr>
      <w:r>
        <w:rPr>
          <w:rFonts w:ascii="Amiri" w:hAnsi="Amiri" w:eastAsia="Amiri" w:cs="Amiri"/>
          <w:lang w:bidi="ar-SA"/>
          <w:color w:val="111111"/>
          <w:sz w:val="28"/>
          <w:szCs w:val="28"/>
          <w:rtl/>
        </w:rPr>
        <w:t xml:space="preserve">11 - سرنوشت اخروى هر كس ، به دست خود او رقم مى خورد .</w:t>
      </w:r>
    </w:p>
    <w:p>
      <w:pPr>
        <w:pStyle w:val="BookText"/>
      </w:pPr>
      <w:r>
        <w:rPr>
          <w:rFonts w:ascii="Amiri" w:hAnsi="Amiri" w:eastAsia="Amiri" w:cs="Amiri"/>
          <w:lang w:bidi="ar-SA"/>
          <w:color w:val="111111"/>
          <w:sz w:val="28"/>
          <w:szCs w:val="28"/>
          <w:rtl/>
        </w:rPr>
        <w:t xml:space="preserve">يوم ينظر المرء 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- 84 - 15 - 11</w:t>
      </w:r>
    </w:p>
    <w:p>
      <w:pPr>
        <w:pStyle w:val="BookText"/>
      </w:pPr>
      <w:r>
        <w:rPr>
          <w:rFonts w:ascii="IRNazanin" w:hAnsi="IRNazanin" w:eastAsia="IRNazanin" w:cs="IRNazanin"/>
          <w:lang w:bidi="fa-IR"/>
          <w:color w:val="111111"/>
          <w:sz w:val="28"/>
          <w:szCs w:val="28"/>
          <w:rtl/>
        </w:rPr>
        <w:t xml:space="preserve">11 - كسانى كه در قيامت نامه عمل را از پشت سر دريافت كرده و به دوزخ گرفتار مى شوند ، خود عامل پيدايش چنين سرنوشتى اند .</w:t>
      </w:r>
    </w:p>
    <w:p>
      <w:pPr>
        <w:pStyle w:val="BookText"/>
      </w:pPr>
      <w:r>
        <w:rPr>
          <w:rFonts w:ascii="Amiri" w:hAnsi="Amiri" w:eastAsia="Amiri" w:cs="Amiri"/>
          <w:lang w:bidi="ar-SA"/>
          <w:color w:val="111111"/>
          <w:sz w:val="28"/>
          <w:szCs w:val="28"/>
          <w:rtl/>
        </w:rPr>
        <w:t xml:space="preserve">أمّا من أُوتى كتبه . .. و يصلى سعيرًا ... بلى إنّ ربّه كان به بصيرًا</w:t>
      </w:r>
    </w:p>
    <w:p>
      <w:pPr>
        <w:pStyle w:val="Heading2"/>
      </w:pPr>
      <w:bookmarkStart w:id="1981" w:name="_Toc1216"/>
      <w:r>
        <w:t>1215- نقش انسان ها</w:t>
      </w:r>
      <w:bookmarkEnd w:id="1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- 17 - 82 - 12</w:t>
      </w:r>
    </w:p>
    <w:p>
      <w:pPr>
        <w:pStyle w:val="BookText"/>
      </w:pPr>
      <w:r>
        <w:rPr>
          <w:rFonts w:ascii="Amiri" w:hAnsi="Amiri" w:eastAsia="Amiri" w:cs="Amiri"/>
          <w:lang w:bidi="ar-SA"/>
          <w:color w:val="111111"/>
          <w:sz w:val="28"/>
          <w:szCs w:val="28"/>
          <w:rtl/>
        </w:rPr>
        <w:t xml:space="preserve">12- انسان ها خود ، در بهره بردن يا محروميت از هدايت قرآن نقش اصلى را دارند .</w:t>
      </w:r>
    </w:p>
    <w:p>
      <w:pPr>
        <w:pStyle w:val="BookText"/>
      </w:pPr>
      <w:r>
        <w:rPr>
          <w:rFonts w:ascii="Amiri" w:hAnsi="Amiri" w:eastAsia="Amiri" w:cs="Amiri"/>
          <w:lang w:bidi="ar-SA"/>
          <w:color w:val="111111"/>
          <w:sz w:val="28"/>
          <w:szCs w:val="28"/>
          <w:rtl/>
        </w:rPr>
        <w:t xml:space="preserve">من القرءان ما هو شفاء و رحمة للمؤمنين و لايزيد الظلمين إلاّ خسارًا</w:t>
      </w:r>
    </w:p>
    <w:p>
      <w:pPr>
        <w:pStyle w:val="BookText"/>
      </w:pPr>
      <w:r>
        <w:rPr>
          <w:rFonts w:ascii="IRNazanin" w:hAnsi="IRNazanin" w:eastAsia="IRNazanin" w:cs="IRNazanin"/>
          <w:lang w:bidi="fa-IR"/>
          <w:color w:val="111111"/>
          <w:sz w:val="28"/>
          <w:szCs w:val="28"/>
          <w:rtl/>
        </w:rPr>
        <w:t xml:space="preserve">وصف «مؤمنين» و «ظالمين» مشعر به عليت است; يعنى، روحيه حق پذيرى مؤمن، زمينه بهرهورى وى از شفا و روحيهء حق ناپذيرى ظالم، عامل محروميت وى از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- 22 - 40 - 14</w:t>
      </w:r>
    </w:p>
    <w:p>
      <w:pPr>
        <w:pStyle w:val="BookText"/>
      </w:pPr>
      <w:r>
        <w:rPr>
          <w:rFonts w:ascii="Amiri" w:hAnsi="Amiri" w:eastAsia="Amiri" w:cs="Amiri"/>
          <w:lang w:bidi="ar-SA"/>
          <w:color w:val="111111"/>
          <w:sz w:val="28"/>
          <w:szCs w:val="28"/>
          <w:rtl/>
        </w:rPr>
        <w:t xml:space="preserve">14 - عوامل طبيعى و انسانى ، در خدمت اجراى اراده الهى</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516" w:name="pg6489_61616"/>
    <w:bookmarkEnd w:id="516"/>
    <w:p>
      <w:pPr>
        <w:pStyle w:val="BookText"/>
      </w:pPr>
      <w:r>
        <w:rPr>
          <w:rFonts w:ascii="IRNazanin" w:hAnsi="IRNazanin" w:eastAsia="IRNazanin" w:cs="IRNazanin"/>
          <w:lang w:bidi="fa-IR"/>
          <w:color w:val="111111"/>
          <w:sz w:val="28"/>
          <w:szCs w:val="28"/>
          <w:rtl/>
        </w:rPr>
        <w:t xml:space="preserve">و لولا دفع اللّه الناس بعضهم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- 36 - 35 - 6،7</w:t>
      </w:r>
    </w:p>
    <w:p>
      <w:pPr>
        <w:pStyle w:val="BookText"/>
      </w:pPr>
      <w:r>
        <w:rPr>
          <w:rFonts w:ascii="IRNazanin" w:hAnsi="IRNazanin" w:eastAsia="IRNazanin" w:cs="IRNazanin"/>
          <w:lang w:bidi="fa-IR"/>
          <w:color w:val="111111"/>
          <w:sz w:val="28"/>
          <w:szCs w:val="28"/>
          <w:rtl/>
        </w:rPr>
        <w:t xml:space="preserve">6 - انسان ، در پيدايش و روان ساختن چشمه ها ، هيچ نقشى نداشته و اين كار تنها با قدرت خدا انجام گرفته است .</w:t>
      </w:r>
    </w:p>
    <w:p>
      <w:pPr>
        <w:pStyle w:val="BookText"/>
      </w:pPr>
      <w:r>
        <w:rPr>
          <w:rFonts w:ascii="Amiri" w:hAnsi="Amiri" w:eastAsia="Amiri" w:cs="Amiri"/>
          <w:lang w:bidi="ar-SA"/>
          <w:color w:val="111111"/>
          <w:sz w:val="28"/>
          <w:szCs w:val="28"/>
          <w:rtl/>
        </w:rPr>
        <w:t xml:space="preserve">و فجّرنا فيها من العيون . ليأكلوا من ثمره و ما عملته أيديهم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ما عملته أيديهم» در موضع حال باشد و «ما» در «ما عملته» نافيه و ضمير آن به تفجير بازگردد.</w:t>
      </w:r>
    </w:p>
    <w:p>
      <w:pPr>
        <w:pStyle w:val="BookText"/>
      </w:pPr>
      <w:r>
        <w:rPr>
          <w:rFonts w:ascii="IRNazanin" w:hAnsi="IRNazanin" w:eastAsia="IRNazanin" w:cs="IRNazanin"/>
          <w:lang w:bidi="fa-IR"/>
          <w:color w:val="111111"/>
          <w:sz w:val="28"/>
          <w:szCs w:val="28"/>
          <w:rtl/>
        </w:rPr>
        <w:t xml:space="preserve">7 - خرما و انگور ، از غذا هاى آماده براى انسان ، بدون دخالت وى در آماده سازى آنها</w:t>
      </w:r>
    </w:p>
    <w:p>
      <w:pPr>
        <w:pStyle w:val="BookText"/>
      </w:pPr>
      <w:r>
        <w:rPr>
          <w:rFonts w:ascii="Amiri" w:hAnsi="Amiri" w:eastAsia="Amiri" w:cs="Amiri"/>
          <w:lang w:bidi="ar-SA"/>
          <w:color w:val="111111"/>
          <w:sz w:val="28"/>
          <w:szCs w:val="28"/>
          <w:rtl/>
        </w:rPr>
        <w:t xml:space="preserve">ليأكلوا من ثمره و ما عملته أيديهم</w:t>
      </w:r>
    </w:p>
    <w:p>
      <w:pPr>
        <w:pStyle w:val="BookText"/>
      </w:pPr>
      <w:r>
        <w:rPr>
          <w:rFonts w:ascii="IRNazanin" w:hAnsi="IRNazanin" w:eastAsia="IRNazanin" w:cs="IRNazanin"/>
          <w:lang w:bidi="fa-IR"/>
          <w:color w:val="111111"/>
          <w:sz w:val="28"/>
          <w:szCs w:val="28"/>
          <w:rtl/>
        </w:rPr>
        <w:t xml:space="preserve">اين برداشت مبتنى بر اين احتمال است كه ضمير در «عملته» به «ثمر»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- 56 - 64 - 1</w:t>
      </w:r>
    </w:p>
    <w:p>
      <w:pPr>
        <w:pStyle w:val="BookText"/>
      </w:pPr>
      <w:r>
        <w:rPr>
          <w:rFonts w:ascii="IRNazanin" w:hAnsi="IRNazanin" w:eastAsia="IRNazanin" w:cs="IRNazanin"/>
          <w:lang w:bidi="fa-IR"/>
          <w:color w:val="111111"/>
          <w:sz w:val="28"/>
          <w:szCs w:val="28"/>
          <w:rtl/>
        </w:rPr>
        <w:t xml:space="preserve">1 - انسان در فرايند رشد و نموّ بذرى كه در زمين كشاورزى اش مى پاشد ، هيچ نقشى ندارد .</w:t>
      </w:r>
    </w:p>
    <w:p>
      <w:pPr>
        <w:pStyle w:val="BookText"/>
      </w:pPr>
      <w:r>
        <w:rPr>
          <w:rFonts w:ascii="IRNazanin" w:hAnsi="IRNazanin" w:eastAsia="IRNazanin" w:cs="IRNazanin"/>
          <w:lang w:bidi="fa-IR"/>
          <w:color w:val="111111"/>
          <w:sz w:val="28"/>
          <w:szCs w:val="28"/>
          <w:rtl/>
        </w:rPr>
        <w:t xml:space="preserve">ءأنتم تزرعونه</w:t>
      </w:r>
    </w:p>
    <w:p>
      <w:pPr>
        <w:pStyle w:val="BookText"/>
      </w:pPr>
      <w:r>
        <w:rPr>
          <w:rFonts w:ascii="IRNazanin" w:hAnsi="IRNazanin" w:eastAsia="IRNazanin" w:cs="IRNazanin"/>
          <w:lang w:bidi="fa-IR"/>
          <w:color w:val="111111"/>
          <w:sz w:val="28"/>
          <w:szCs w:val="28"/>
          <w:rtl/>
        </w:rPr>
        <w:t xml:space="preserve">«زرع» (مصدر «تزرعون»)، به معناى روياندن و رشد و نموّ بخشيدن است. ضمير مفعول «تزرعونه» به «حرث» در آيه قبل - كه از «تحرثون» استفاده مى شود - و يا به «بذر» - كه از مقام استفاده مى شود - باز مى گردد. استفهام در «ءأنتم...» انكارى است; يعنى، شما آن بذر را كه كاشته ايد، رشد نمى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- 114 - 6 - 2</w:t>
      </w:r>
    </w:p>
    <w:p>
      <w:pPr>
        <w:pStyle w:val="BookText"/>
      </w:pPr>
      <w:r>
        <w:rPr>
          <w:rFonts w:ascii="IRNazanin" w:hAnsi="IRNazanin" w:eastAsia="IRNazanin" w:cs="IRNazanin"/>
          <w:lang w:bidi="fa-IR"/>
          <w:color w:val="111111"/>
          <w:sz w:val="28"/>
          <w:szCs w:val="28"/>
          <w:rtl/>
        </w:rPr>
        <w:t xml:space="preserve">2 - تنها جنيان و انسان ها ، به القاى افكار پليد و وسوسه هاى شيطانى در ذهن بشر مى پردازند .</w:t>
      </w:r>
    </w:p>
    <w:p>
      <w:pPr>
        <w:pStyle w:val="BookText"/>
      </w:pPr>
      <w:r>
        <w:rPr>
          <w:rFonts w:ascii="Amiri" w:hAnsi="Amiri" w:eastAsia="Amiri" w:cs="Amiri"/>
          <w:lang w:bidi="ar-SA"/>
          <w:color w:val="111111"/>
          <w:sz w:val="28"/>
          <w:szCs w:val="28"/>
          <w:rtl/>
        </w:rPr>
        <w:t xml:space="preserve">الذى يوسوس فى صدور الناس . من الجنّة و الناس</w:t>
      </w:r>
    </w:p>
    <w:p>
      <w:pPr>
        <w:pStyle w:val="Heading2"/>
      </w:pPr>
      <w:bookmarkStart w:id="1982" w:name="_Toc1217"/>
      <w:r>
        <w:t>1216- نقش بينش انسان ها</w:t>
      </w:r>
      <w:bookmarkEnd w:id="1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- 68 - 39 - 5</w:t>
      </w:r>
    </w:p>
    <w:p>
      <w:pPr>
        <w:pStyle w:val="BookText"/>
      </w:pPr>
      <w:r>
        <w:rPr>
          <w:rFonts w:ascii="IRNazanin" w:hAnsi="IRNazanin" w:eastAsia="IRNazanin" w:cs="IRNazanin"/>
          <w:lang w:bidi="fa-IR"/>
          <w:color w:val="111111"/>
          <w:sz w:val="28"/>
          <w:szCs w:val="28"/>
          <w:rtl/>
        </w:rPr>
        <w:t xml:space="preserve">5 - وحى و داورى خداوند ، تابع داورى ها و ديدگاه هاى انسان ها نيست .</w:t>
      </w:r>
    </w:p>
    <w:p>
      <w:pPr>
        <w:pStyle w:val="BookText"/>
      </w:pPr>
      <w:r>
        <w:rPr>
          <w:rFonts w:ascii="Amiri" w:hAnsi="Amiri" w:eastAsia="Amiri" w:cs="Amiri"/>
          <w:lang w:bidi="ar-SA"/>
          <w:color w:val="111111"/>
          <w:sz w:val="28"/>
          <w:szCs w:val="28"/>
          <w:rtl/>
        </w:rPr>
        <w:t xml:space="preserve">أم لكم أيمن . .. إنّ لكم لما تحكمون</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517" w:name="pg6489_61617"/>
    <w:bookmarkEnd w:id="517"/>
    <w:p>
      <w:pPr>
        <w:pStyle w:val="Heading2"/>
      </w:pPr>
      <w:bookmarkStart w:id="1983" w:name="_Toc1218"/>
      <w:r>
        <w:t>1217- نقش تكليف انسان ها</w:t>
      </w:r>
      <w:bookmarkEnd w:id="1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- 20 - 132 - 16</w:t>
      </w:r>
    </w:p>
    <w:p>
      <w:pPr>
        <w:pStyle w:val="BookText"/>
      </w:pPr>
      <w:r>
        <w:rPr>
          <w:rFonts w:ascii="IRNazanin" w:hAnsi="IRNazanin" w:eastAsia="IRNazanin" w:cs="IRNazanin"/>
          <w:lang w:bidi="fa-IR"/>
          <w:color w:val="111111"/>
          <w:sz w:val="28"/>
          <w:szCs w:val="28"/>
          <w:rtl/>
        </w:rPr>
        <w:t xml:space="preserve">16 - خداوند ، در تكليف بندگان به نماز ، براى خود سودى در نظر نداشته و به فكر تأمين رزق و آذوقه براى خود نبوده است .</w:t>
      </w:r>
    </w:p>
    <w:p>
      <w:pPr>
        <w:pStyle w:val="BookText"/>
      </w:pPr>
      <w:r>
        <w:rPr>
          <w:rFonts w:ascii="Amiri" w:hAnsi="Amiri" w:eastAsia="Amiri" w:cs="Amiri"/>
          <w:lang w:bidi="ar-SA"/>
          <w:color w:val="111111"/>
          <w:sz w:val="28"/>
          <w:szCs w:val="28"/>
          <w:rtl/>
        </w:rPr>
        <w:t xml:space="preserve">وأمر أهلك بالصلوة . .. لانس-َلك رزقًا</w:t>
      </w:r>
    </w:p>
    <w:p>
      <w:pPr>
        <w:pStyle w:val="BookText"/>
      </w:pPr>
      <w:r>
        <w:rPr>
          <w:rFonts w:ascii="Amiri" w:hAnsi="Amiri" w:eastAsia="Amiri" w:cs="Amiri"/>
          <w:lang w:bidi="ar-SA"/>
          <w:color w:val="111111"/>
          <w:sz w:val="28"/>
          <w:szCs w:val="28"/>
          <w:rtl/>
        </w:rPr>
        <w:t xml:space="preserve">مفاد جمله «لانسئلك رزقاً» ممكن است اين باشد كه ما با فرمان نماز، نمى خواهيم از تو رزقى را طلب كنيم و نياز خود را بر آورده سازيم.</w:t>
      </w:r>
    </w:p>
    <w:p>
      <w:pPr>
        <w:pStyle w:val="Heading2"/>
      </w:pPr>
      <w:bookmarkStart w:id="1984" w:name="_Toc1219"/>
      <w:r>
        <w:t>1218- نقش تمايلات انسان</w:t>
      </w:r>
      <w:bookmarkEnd w:id="1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- 22 - 23 - 9</w:t>
      </w:r>
    </w:p>
    <w:p>
      <w:pPr>
        <w:pStyle w:val="BookText"/>
      </w:pPr>
      <w:r>
        <w:rPr>
          <w:rFonts w:ascii="IRNazanin" w:hAnsi="IRNazanin" w:eastAsia="IRNazanin" w:cs="IRNazanin"/>
          <w:lang w:bidi="fa-IR"/>
          <w:color w:val="111111"/>
          <w:sz w:val="28"/>
          <w:szCs w:val="28"/>
          <w:rtl/>
        </w:rPr>
        <w:t xml:space="preserve">9 - بهره گيرى قرآن از تمايلات طبيعى انسان ها ،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- 47 - 12 - 6</w:t>
      </w:r>
    </w:p>
    <w:p>
      <w:pPr>
        <w:pStyle w:val="BookText"/>
      </w:pPr>
      <w:r>
        <w:rPr>
          <w:rFonts w:ascii="Amiri" w:hAnsi="Amiri" w:eastAsia="Amiri" w:cs="Amiri"/>
          <w:lang w:bidi="ar-SA"/>
          <w:color w:val="111111"/>
          <w:sz w:val="28"/>
          <w:szCs w:val="28"/>
          <w:rtl/>
        </w:rPr>
        <w:t xml:space="preserve">6- استفاده خداوند از تمايلات طبيعى بشر ، در جهت تشويق او به ايمان و ارزش 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تمايل بشر به برخوردارى از بوستان هايى سرشار از رودهاى جارى، زمينه اى قرار گرفته است تا خداوند بهوسيله اين تمايل طبيعى، او را به ارزش هاى معنوى مشتاق سازد.</w:t>
      </w:r>
    </w:p>
    <w:p>
      <w:pPr>
        <w:pStyle w:val="Heading2"/>
      </w:pPr>
      <w:bookmarkStart w:id="1985" w:name="_Toc1220"/>
      <w:r>
        <w:t>1219- نقش تمايلات انسان ها</w:t>
      </w:r>
      <w:bookmarkEnd w:id="1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- 22 - 14 - 5</w:t>
      </w:r>
    </w:p>
    <w:p>
      <w:pPr>
        <w:pStyle w:val="BookText"/>
      </w:pPr>
      <w:r>
        <w:rPr>
          <w:rFonts w:ascii="IRNazanin" w:hAnsi="IRNazanin" w:eastAsia="IRNazanin" w:cs="IRNazanin"/>
          <w:lang w:bidi="fa-IR"/>
          <w:color w:val="111111"/>
          <w:sz w:val="28"/>
          <w:szCs w:val="28"/>
          <w:rtl/>
        </w:rPr>
        <w:t xml:space="preserve">5 - بهره گيرى خداوند از تمايلات طبيعى انسان ها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جنّ-ت تجرى من تحتها الأنهر</w:t>
      </w:r>
    </w:p>
    <w:p>
      <w:pPr>
        <w:pStyle w:val="Heading2"/>
      </w:pPr>
      <w:bookmarkStart w:id="1986" w:name="_Toc1221"/>
      <w:r>
        <w:t>1220- نقش خالق انسان</w:t>
      </w:r>
      <w:bookmarkEnd w:id="19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518" w:name="pg6489_61618"/>
    <w:bookmarkEnd w:id="518"/>
    <w:p>
      <w:pPr>
        <w:pStyle w:val="BookText"/>
      </w:pPr>
      <w:r>
        <w:rPr>
          <w:rFonts w:ascii="IRNazanin" w:hAnsi="IRNazanin" w:eastAsia="IRNazanin" w:cs="IRNazanin"/>
          <w:lang w:bidi="fa-IR"/>
          <w:color w:val="111111"/>
          <w:sz w:val="28"/>
          <w:szCs w:val="28"/>
          <w:rtl/>
        </w:rPr>
        <w:t xml:space="preserve">10 - اسراء - 17 - 51 - 8</w:t>
      </w:r>
    </w:p>
    <w:p>
      <w:pPr>
        <w:pStyle w:val="BookText"/>
      </w:pPr>
      <w:r>
        <w:rPr>
          <w:rFonts w:ascii="Amiri" w:hAnsi="Amiri" w:eastAsia="Amiri" w:cs="Amiri"/>
          <w:lang w:bidi="ar-SA"/>
          <w:color w:val="111111"/>
          <w:sz w:val="28"/>
          <w:szCs w:val="28"/>
          <w:rtl/>
        </w:rPr>
        <w:t xml:space="preserve">8- حقيقت قادرى كه بار نخست انسان را آفريد ، قادر و توانا بر آفرينش مجدد اوست .</w:t>
      </w:r>
    </w:p>
    <w:p>
      <w:pPr>
        <w:pStyle w:val="BookText"/>
      </w:pPr>
      <w:r>
        <w:rPr>
          <w:rFonts w:ascii="Amiri" w:hAnsi="Amiri" w:eastAsia="Amiri" w:cs="Amiri"/>
          <w:lang w:bidi="ar-SA"/>
          <w:color w:val="111111"/>
          <w:sz w:val="28"/>
          <w:szCs w:val="28"/>
          <w:rtl/>
        </w:rPr>
        <w:t xml:space="preserve">من يعيدنا قل الذى فطركم أوّل مرّة</w:t>
      </w:r>
    </w:p>
    <w:p>
      <w:pPr>
        <w:pStyle w:val="Heading2"/>
      </w:pPr>
      <w:bookmarkStart w:id="1987" w:name="_Toc1222"/>
      <w:r>
        <w:t>1221- نقش خلقت انسان</w:t>
      </w:r>
      <w:bookmarkEnd w:id="1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- 96 - 6 - 3</w:t>
      </w:r>
    </w:p>
    <w:p>
      <w:pPr>
        <w:pStyle w:val="BookText"/>
      </w:pPr>
      <w:r>
        <w:rPr>
          <w:rFonts w:ascii="IRNazanin" w:hAnsi="IRNazanin" w:eastAsia="IRNazanin" w:cs="IRNazanin"/>
          <w:lang w:bidi="fa-IR"/>
          <w:color w:val="111111"/>
          <w:sz w:val="28"/>
          <w:szCs w:val="28"/>
          <w:rtl/>
        </w:rPr>
        <w:t xml:space="preserve">3 - خلقت ويژه انسان و برخوردارى او از دانش و هنر نويسندگى ، دور ماندن او را از هر گونه انحراف تضمين نمى كند .</w:t>
      </w:r>
    </w:p>
    <w:p>
      <w:pPr>
        <w:pStyle w:val="BookText"/>
      </w:pPr>
      <w:r>
        <w:rPr>
          <w:rFonts w:ascii="Amiri" w:hAnsi="Amiri" w:eastAsia="Amiri" w:cs="Amiri"/>
          <w:lang w:bidi="ar-SA"/>
          <w:color w:val="111111"/>
          <w:sz w:val="28"/>
          <w:szCs w:val="28"/>
          <w:rtl/>
        </w:rPr>
        <w:t xml:space="preserve">خلق الإنسن . .. علّم بالقلم ... كلاّ</w:t>
      </w:r>
    </w:p>
    <w:p>
      <w:pPr>
        <w:pStyle w:val="BookText"/>
      </w:pPr>
      <w:r>
        <w:rPr>
          <w:rFonts w:ascii="IRNazanin" w:hAnsi="IRNazanin" w:eastAsia="IRNazanin" w:cs="IRNazanin"/>
          <w:lang w:bidi="fa-IR"/>
          <w:color w:val="111111"/>
          <w:sz w:val="28"/>
          <w:szCs w:val="28"/>
          <w:rtl/>
        </w:rPr>
        <w:t xml:space="preserve">حرف «كلاّ» مانع پيدايش پندارى است كه ممكن است با شنيدن آيات پيشين كه درباره آفرينش انسان و علم او بود، براى مخاطب به وجود آيد و انسان را از خطر هر انحرافى دور بداند.</w:t>
      </w:r>
    </w:p>
    <w:p>
      <w:pPr>
        <w:pStyle w:val="Heading2"/>
      </w:pPr>
      <w:bookmarkStart w:id="1988" w:name="_Toc1223"/>
      <w:r>
        <w:t>1222- نقش خواسته هاى انسان</w:t>
      </w:r>
      <w:bookmarkEnd w:id="1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- 12 - 34 - 9</w:t>
      </w:r>
    </w:p>
    <w:p>
      <w:pPr>
        <w:pStyle w:val="BookText"/>
      </w:pPr>
      <w:r>
        <w:rPr>
          <w:rFonts w:ascii="Amiri" w:hAnsi="Amiri" w:eastAsia="Amiri" w:cs="Amiri"/>
          <w:lang w:bidi="ar-SA"/>
          <w:color w:val="111111"/>
          <w:sz w:val="28"/>
          <w:szCs w:val="28"/>
          <w:rtl/>
        </w:rPr>
        <w:t xml:space="preserve">9- خواست خود آدمى ، در رقم خوردن سرنوشت او از ناحيه خداوند ، نقشى بسزا دارد .</w:t>
      </w:r>
    </w:p>
    <w:p>
      <w:pPr>
        <w:pStyle w:val="BookText"/>
      </w:pPr>
      <w:r>
        <w:rPr>
          <w:rFonts w:ascii="Amiri" w:hAnsi="Amiri" w:eastAsia="Amiri" w:cs="Amiri"/>
          <w:lang w:bidi="ar-SA"/>
          <w:color w:val="111111"/>
          <w:sz w:val="28"/>
          <w:szCs w:val="28"/>
          <w:rtl/>
        </w:rPr>
        <w:t xml:space="preserve">قال رب السجن أحب . .. فصرف عنه كيدهنّ</w:t>
      </w:r>
    </w:p>
    <w:p>
      <w:pPr>
        <w:pStyle w:val="Heading2"/>
      </w:pPr>
      <w:bookmarkStart w:id="1989" w:name="_Toc1224"/>
      <w:r>
        <w:t>1223- نقش روحيات انسان</w:t>
      </w:r>
      <w:bookmarkEnd w:id="1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- 31 - 3 - 5</w:t>
      </w:r>
    </w:p>
    <w:p>
      <w:pPr>
        <w:pStyle w:val="BookText"/>
      </w:pPr>
      <w:r>
        <w:rPr>
          <w:rFonts w:ascii="Amiri" w:hAnsi="Amiri" w:eastAsia="Amiri" w:cs="Amiri"/>
          <w:lang w:bidi="ar-SA"/>
          <w:color w:val="111111"/>
          <w:sz w:val="28"/>
          <w:szCs w:val="28"/>
          <w:rtl/>
        </w:rPr>
        <w:t xml:space="preserve">5 - روحيات انسان ، تأثير عميقى در نحوه برداشت و استفاده وى از منابع شناخت و هدايت دارد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از اين كه خداوند، تنها دارندگان روحيه احسان را بهره مند از هدايت و رحمت قرآنى دانسته است، استفاده مى شود كه روحيات خود انسان، در استفاده از منابع هدايتى نقش اساسى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- 33 - 16 - 9</w:t>
      </w:r>
    </w:p>
    <w:p>
      <w:pPr>
        <w:pStyle w:val="BookText"/>
      </w:pPr>
      <w:r>
        <w:rPr>
          <w:rFonts w:ascii="Amiri" w:hAnsi="Amiri" w:eastAsia="Amiri" w:cs="Amiri"/>
          <w:lang w:bidi="ar-SA"/>
          <w:color w:val="111111"/>
          <w:sz w:val="28"/>
          <w:szCs w:val="28"/>
          <w:rtl/>
        </w:rPr>
        <w:t xml:space="preserve">9 - شاكله روحى و روانى انسان ، در رفتار وى تأثير دارد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519" w:name="pg6489_61619"/>
    <w:bookmarkEnd w:id="519"/>
    <w:p>
      <w:pPr>
        <w:pStyle w:val="BookText"/>
      </w:pPr>
      <w:r>
        <w:rPr>
          <w:rFonts w:ascii="Amiri" w:hAnsi="Amiri" w:eastAsia="Amiri" w:cs="Amiri"/>
          <w:lang w:bidi="ar-SA"/>
          <w:color w:val="111111"/>
          <w:sz w:val="28"/>
          <w:szCs w:val="28"/>
          <w:rtl/>
        </w:rPr>
        <w:t xml:space="preserve">و قالت طائفة . .. فارجعوا و يستئذن فريق منهم ... إن فررتم من الموت أو القتل</w:t>
      </w:r>
    </w:p>
    <w:p>
      <w:pPr>
        <w:pStyle w:val="BookText"/>
      </w:pPr>
      <w:r>
        <w:rPr>
          <w:rFonts w:ascii="IRNazanin" w:hAnsi="IRNazanin" w:eastAsia="IRNazanin" w:cs="IRNazanin"/>
          <w:lang w:bidi="fa-IR"/>
          <w:color w:val="111111"/>
          <w:sz w:val="28"/>
          <w:szCs w:val="28"/>
          <w:rtl/>
        </w:rPr>
        <w:t xml:space="preserve">آنچه باعث اجازت خواهى منافقان از پيامبر(صلی الله علیه و آله) براى ترك جهاد شد، ترس شان بود و همين ترس - كه حالتى روانى است - برانگيزاننده آنها براى فرار - كه حالتى رفتارى است - شده است.</w:t>
      </w:r>
    </w:p>
    <w:p>
      <w:pPr>
        <w:pStyle w:val="Heading2"/>
      </w:pPr>
      <w:bookmarkStart w:id="1990" w:name="_Toc1225"/>
      <w:r>
        <w:t>1224- نقش زوجيت انسان ها</w:t>
      </w:r>
      <w:bookmarkEnd w:id="1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- 53 - 45 - 3</w:t>
      </w:r>
    </w:p>
    <w:p>
      <w:pPr>
        <w:pStyle w:val="BookText"/>
      </w:pPr>
      <w:r>
        <w:rPr>
          <w:rFonts w:ascii="IRNazanin" w:hAnsi="IRNazanin" w:eastAsia="IRNazanin" w:cs="IRNazanin"/>
          <w:lang w:bidi="fa-IR"/>
          <w:color w:val="111111"/>
          <w:sz w:val="28"/>
          <w:szCs w:val="28"/>
          <w:rtl/>
        </w:rPr>
        <w:t xml:space="preserve">3 - زوجيت ( مردى و زنى ) در ميان بشر ، داراى اهميت و زمينه ساز پى بردن به خالقيت يگانه خداوند</w:t>
      </w:r>
    </w:p>
    <w:p>
      <w:pPr>
        <w:pStyle w:val="BookText"/>
      </w:pPr>
      <w:r>
        <w:rPr>
          <w:rFonts w:ascii="Amiri" w:hAnsi="Amiri" w:eastAsia="Amiri" w:cs="Amiri"/>
          <w:lang w:bidi="ar-SA"/>
          <w:color w:val="111111"/>
          <w:sz w:val="28"/>
          <w:szCs w:val="28"/>
          <w:rtl/>
        </w:rPr>
        <w:t xml:space="preserve">و أنّه خلق الزوجين الذكر و الأُنثى</w:t>
      </w:r>
    </w:p>
    <w:p>
      <w:pPr>
        <w:pStyle w:val="BookText"/>
      </w:pPr>
      <w:r>
        <w:rPr>
          <w:rFonts w:ascii="Amiri" w:hAnsi="Amiri" w:eastAsia="Amiri" w:cs="Amiri"/>
          <w:lang w:bidi="ar-SA"/>
          <w:color w:val="111111"/>
          <w:sz w:val="28"/>
          <w:szCs w:val="28"/>
          <w:rtl/>
        </w:rPr>
        <w:t xml:space="preserve">از اين كه خداوند، مسأله زوجيت را به انسان تذكر داده و وحدت خالق رادر اين زمينه يادآورى نموده است; مطلب بالا استفاده مى شود.</w:t>
      </w:r>
    </w:p>
    <w:p>
      <w:pPr>
        <w:pStyle w:val="Heading2"/>
      </w:pPr>
      <w:bookmarkStart w:id="1991" w:name="_Toc1226"/>
      <w:r>
        <w:t>1225- نقش سرنوشت انسان</w:t>
      </w:r>
      <w:bookmarkEnd w:id="1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- 12 - 7 - 7</w:t>
      </w:r>
    </w:p>
    <w:p>
      <w:pPr>
        <w:pStyle w:val="BookText"/>
      </w:pPr>
      <w:r>
        <w:rPr>
          <w:rFonts w:ascii="IRNazanin" w:hAnsi="IRNazanin" w:eastAsia="IRNazanin" w:cs="IRNazanin"/>
          <w:lang w:bidi="fa-IR"/>
          <w:color w:val="111111"/>
          <w:sz w:val="28"/>
          <w:szCs w:val="28"/>
          <w:rtl/>
        </w:rPr>
        <w:t xml:space="preserve">7- سرگذشت انسانها ، شكل دهنده ماهيت و حقيقت آنهاست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نياوردن كلمه «قصة» در جمله «لقد كان فى يوسف . ..» - با اينكه مراد از آن «فى قصة يوسف ...» است - مى تواند اشاره به اين معنا باشد كه سرگذشت انسانها ، شكل دهنده ماهيت آنان است ; يعنى ، انسان همان سرگذشت اوست.</w:t>
      </w:r>
    </w:p>
    <w:p>
      <w:pPr>
        <w:pStyle w:val="Heading2"/>
      </w:pPr>
      <w:bookmarkStart w:id="1992" w:name="_Toc1227"/>
      <w:r>
        <w:t>1226- نقش شخصيت انسان ها</w:t>
      </w:r>
      <w:bookmarkEnd w:id="1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- 16 - 121 - 7</w:t>
      </w:r>
    </w:p>
    <w:p>
      <w:pPr>
        <w:pStyle w:val="BookText"/>
      </w:pPr>
      <w:r>
        <w:rPr>
          <w:rFonts w:ascii="IRNazanin" w:hAnsi="IRNazanin" w:eastAsia="IRNazanin" w:cs="IRNazanin"/>
          <w:lang w:bidi="fa-IR"/>
          <w:color w:val="111111"/>
          <w:sz w:val="28"/>
          <w:szCs w:val="28"/>
          <w:rtl/>
        </w:rPr>
        <w:t xml:space="preserve">7- شخصيت معنوى و فضايل شخصى انسان ها ، ملاك گزينش آنان از سوى خدا</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اجتبه</w:t>
      </w:r>
    </w:p>
    <w:p>
      <w:pPr>
        <w:pStyle w:val="Heading2"/>
      </w:pPr>
      <w:bookmarkStart w:id="1993" w:name="_Toc1228"/>
      <w:r>
        <w:t>1227- نقش علم انسان</w:t>
      </w:r>
      <w:bookmarkEnd w:id="19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520" w:name="pg6489_61620"/>
    <w:bookmarkEnd w:id="520"/>
    <w:p>
      <w:pPr>
        <w:pStyle w:val="BookText"/>
      </w:pPr>
      <w:r>
        <w:rPr>
          <w:rFonts w:ascii="IRNazanin" w:hAnsi="IRNazanin" w:eastAsia="IRNazanin" w:cs="IRNazanin"/>
          <w:lang w:bidi="fa-IR"/>
          <w:color w:val="111111"/>
          <w:sz w:val="28"/>
          <w:szCs w:val="28"/>
          <w:rtl/>
        </w:rPr>
        <w:t xml:space="preserve">20 - علق - 96 - 6 - 3،5</w:t>
      </w:r>
    </w:p>
    <w:p>
      <w:pPr>
        <w:pStyle w:val="BookText"/>
      </w:pPr>
      <w:r>
        <w:rPr>
          <w:rFonts w:ascii="IRNazanin" w:hAnsi="IRNazanin" w:eastAsia="IRNazanin" w:cs="IRNazanin"/>
          <w:lang w:bidi="fa-IR"/>
          <w:color w:val="111111"/>
          <w:sz w:val="28"/>
          <w:szCs w:val="28"/>
          <w:rtl/>
        </w:rPr>
        <w:t xml:space="preserve">3 - خلقت ويژه انسان و برخوردارى او از دانش و هنر نويسندگى ، دور ماندن او را از هر گونه انحراف تضمين نمى كند .</w:t>
      </w:r>
    </w:p>
    <w:p>
      <w:pPr>
        <w:pStyle w:val="BookText"/>
      </w:pPr>
      <w:r>
        <w:rPr>
          <w:rFonts w:ascii="Amiri" w:hAnsi="Amiri" w:eastAsia="Amiri" w:cs="Amiri"/>
          <w:lang w:bidi="ar-SA"/>
          <w:color w:val="111111"/>
          <w:sz w:val="28"/>
          <w:szCs w:val="28"/>
          <w:rtl/>
        </w:rPr>
        <w:t xml:space="preserve">خلق الإنسن . .. علّم بالقلم ... كلاّ</w:t>
      </w:r>
    </w:p>
    <w:p>
      <w:pPr>
        <w:pStyle w:val="BookText"/>
      </w:pPr>
      <w:r>
        <w:rPr>
          <w:rFonts w:ascii="IRNazanin" w:hAnsi="IRNazanin" w:eastAsia="IRNazanin" w:cs="IRNazanin"/>
          <w:lang w:bidi="fa-IR"/>
          <w:color w:val="111111"/>
          <w:sz w:val="28"/>
          <w:szCs w:val="28"/>
          <w:rtl/>
        </w:rPr>
        <w:t xml:space="preserve">حرف «كلاّ» مانع پيدايش پندارى است كه ممكن است با شنيدن آيات پيشين كه درباره آفرينش انسان و علم او بود، براى مخاطب به وجود آيد و انسان را از خطر هر انحرافى دور بداند.</w:t>
      </w:r>
    </w:p>
    <w:p>
      <w:pPr>
        <w:pStyle w:val="BookText"/>
      </w:pPr>
      <w:r>
        <w:rPr>
          <w:rFonts w:ascii="IRNazanin" w:hAnsi="IRNazanin" w:eastAsia="IRNazanin" w:cs="IRNazanin"/>
          <w:lang w:bidi="fa-IR"/>
          <w:color w:val="111111"/>
          <w:sz w:val="28"/>
          <w:szCs w:val="28"/>
          <w:rtl/>
        </w:rPr>
        <w:t xml:space="preserve">5 - دانستن و توانايى بر خواندن و نوشتن ، براى باز داشتن انسان از طغيان گرى كافى نيست .</w:t>
      </w:r>
    </w:p>
    <w:p>
      <w:pPr>
        <w:pStyle w:val="BookText"/>
      </w:pPr>
      <w:r>
        <w:rPr>
          <w:rFonts w:ascii="Amiri" w:hAnsi="Amiri" w:eastAsia="Amiri" w:cs="Amiri"/>
          <w:lang w:bidi="ar-SA"/>
          <w:color w:val="111111"/>
          <w:sz w:val="28"/>
          <w:szCs w:val="28"/>
          <w:rtl/>
        </w:rPr>
        <w:t xml:space="preserve">علّم بالقلم . علّم الإنسن ما لم يعلم . كلاّ إنّ الإنسن ليطغى</w:t>
      </w:r>
    </w:p>
    <w:p>
      <w:pPr>
        <w:pStyle w:val="Heading2"/>
      </w:pPr>
      <w:bookmarkStart w:id="1994" w:name="_Toc1229"/>
      <w:r>
        <w:t>1228- نقش كتابت انسان</w:t>
      </w:r>
      <w:bookmarkEnd w:id="1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- 96 - 6 - 3،5</w:t>
      </w:r>
    </w:p>
    <w:p>
      <w:pPr>
        <w:pStyle w:val="BookText"/>
      </w:pPr>
      <w:r>
        <w:rPr>
          <w:rFonts w:ascii="IRNazanin" w:hAnsi="IRNazanin" w:eastAsia="IRNazanin" w:cs="IRNazanin"/>
          <w:lang w:bidi="fa-IR"/>
          <w:color w:val="111111"/>
          <w:sz w:val="28"/>
          <w:szCs w:val="28"/>
          <w:rtl/>
        </w:rPr>
        <w:t xml:space="preserve">3 - خلقت ويژه انسان و برخوردارى او از دانش و هنر نويسندگى ، دور ماندن او را از هر گونه انحراف تضمين نمى كند .</w:t>
      </w:r>
    </w:p>
    <w:p>
      <w:pPr>
        <w:pStyle w:val="BookText"/>
      </w:pPr>
      <w:r>
        <w:rPr>
          <w:rFonts w:ascii="Amiri" w:hAnsi="Amiri" w:eastAsia="Amiri" w:cs="Amiri"/>
          <w:lang w:bidi="ar-SA"/>
          <w:color w:val="111111"/>
          <w:sz w:val="28"/>
          <w:szCs w:val="28"/>
          <w:rtl/>
        </w:rPr>
        <w:t xml:space="preserve">خلق الإنسن . .. علّم بالقلم ... كلاّ</w:t>
      </w:r>
    </w:p>
    <w:p>
      <w:pPr>
        <w:pStyle w:val="BookText"/>
      </w:pPr>
      <w:r>
        <w:rPr>
          <w:rFonts w:ascii="IRNazanin" w:hAnsi="IRNazanin" w:eastAsia="IRNazanin" w:cs="IRNazanin"/>
          <w:lang w:bidi="fa-IR"/>
          <w:color w:val="111111"/>
          <w:sz w:val="28"/>
          <w:szCs w:val="28"/>
          <w:rtl/>
        </w:rPr>
        <w:t xml:space="preserve">حرف «كلاّ» مانع پيدايش پندارى است كه ممكن است با شنيدن آيات پيشين كه درباره آفرينش انسان و علم او بود، براى مخاطب به وجود آيد و انسان را از خطر هر انحرافى دور بداند.</w:t>
      </w:r>
    </w:p>
    <w:p>
      <w:pPr>
        <w:pStyle w:val="BookText"/>
      </w:pPr>
      <w:r>
        <w:rPr>
          <w:rFonts w:ascii="IRNazanin" w:hAnsi="IRNazanin" w:eastAsia="IRNazanin" w:cs="IRNazanin"/>
          <w:lang w:bidi="fa-IR"/>
          <w:color w:val="111111"/>
          <w:sz w:val="28"/>
          <w:szCs w:val="28"/>
          <w:rtl/>
        </w:rPr>
        <w:t xml:space="preserve">5 - دانستن و توانايى بر خواندن و نوشتن ، براى باز داشتن انسان از طغيان گرى كافى نيست .</w:t>
      </w:r>
    </w:p>
    <w:p>
      <w:pPr>
        <w:pStyle w:val="BookText"/>
      </w:pPr>
      <w:r>
        <w:rPr>
          <w:rFonts w:ascii="Amiri" w:hAnsi="Amiri" w:eastAsia="Amiri" w:cs="Amiri"/>
          <w:lang w:bidi="ar-SA"/>
          <w:color w:val="111111"/>
          <w:sz w:val="28"/>
          <w:szCs w:val="28"/>
          <w:rtl/>
        </w:rPr>
        <w:t xml:space="preserve">علّم بالقلم . علّم الإنسن ما لم يعلم . كلاّ إنّ الإنسن ليطغى</w:t>
      </w:r>
    </w:p>
    <w:p>
      <w:pPr>
        <w:pStyle w:val="Heading2"/>
      </w:pPr>
      <w:bookmarkStart w:id="1995" w:name="_Toc1230"/>
      <w:r>
        <w:t>1229- نقش همدم اخروى انسان</w:t>
      </w:r>
      <w:bookmarkEnd w:id="1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- 50 - 23 - 2</w:t>
      </w:r>
    </w:p>
    <w:p>
      <w:pPr>
        <w:pStyle w:val="BookText"/>
      </w:pPr>
      <w:r>
        <w:rPr>
          <w:rFonts w:ascii="IRNazanin" w:hAnsi="IRNazanin" w:eastAsia="IRNazanin" w:cs="IRNazanin"/>
          <w:lang w:bidi="fa-IR"/>
          <w:color w:val="111111"/>
          <w:sz w:val="28"/>
          <w:szCs w:val="28"/>
          <w:rtl/>
        </w:rPr>
        <w:t xml:space="preserve">2- گزارش اعمال انسان در قيامت ، از سوى قرين وى به دادگاه عدل الهى</w:t>
      </w:r>
    </w:p>
    <w:p>
      <w:pPr>
        <w:pStyle w:val="BookText"/>
      </w:pPr>
      <w:r>
        <w:rPr>
          <w:rFonts w:ascii="Amiri" w:hAnsi="Amiri" w:eastAsia="Amiri" w:cs="Amiri"/>
          <w:lang w:bidi="ar-SA"/>
          <w:color w:val="111111"/>
          <w:sz w:val="28"/>
          <w:szCs w:val="28"/>
          <w:rtl/>
        </w:rPr>
        <w:t xml:space="preserve">و قال قرينه هذا ما لدىّ عتيد</w:t>
      </w:r>
    </w:p>
    <w:p>
      <w:pPr>
        <w:pStyle w:val="BookText"/>
      </w:pPr>
      <w:r>
        <w:rPr>
          <w:rFonts w:ascii="IRNazanin" w:hAnsi="IRNazanin" w:eastAsia="IRNazanin" w:cs="IRNazanin"/>
          <w:lang w:bidi="fa-IR"/>
          <w:color w:val="111111"/>
          <w:sz w:val="28"/>
          <w:szCs w:val="28"/>
          <w:rtl/>
        </w:rPr>
        <w:t xml:space="preserve">برداشت بالا بنابراين نكته است كه قرين انسان، همان ملكى باشد كه شاهد اعمال او است و «ما» اشاره باشد به اعمال آدمى كه در نزد وى ثبت و ضبط گرديده است.</w:t>
      </w:r>
    </w:p>
    <w:p>
      <w:pPr>
        <w:pStyle w:val="Heading2"/>
      </w:pPr>
      <w:bookmarkStart w:id="1996" w:name="_Toc1231"/>
      <w:r>
        <w:t>1230- نگرانى اخروى انسان ها</w:t>
      </w:r>
      <w:bookmarkEnd w:id="1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- 54 - 7 - 5</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521" w:name="pg6489_61621"/>
    <w:bookmarkEnd w:id="521"/>
    <w:p>
      <w:pPr>
        <w:pStyle w:val="BookText"/>
      </w:pPr>
      <w:r>
        <w:rPr>
          <w:rFonts w:ascii="IRNazanin" w:hAnsi="IRNazanin" w:eastAsia="IRNazanin" w:cs="IRNazanin"/>
          <w:lang w:bidi="fa-IR"/>
          <w:color w:val="111111"/>
          <w:sz w:val="28"/>
          <w:szCs w:val="28"/>
          <w:rtl/>
        </w:rPr>
        <w:t xml:space="preserve">5 - نگرانى و سردرگمى آدميان ، در لحظه هاى آغازين رستاخيز و خروج از قبرها</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IRNazanin" w:hAnsi="IRNazanin" w:eastAsia="IRNazanin" w:cs="IRNazanin"/>
          <w:lang w:bidi="fa-IR"/>
          <w:color w:val="111111"/>
          <w:sz w:val="28"/>
          <w:szCs w:val="28"/>
          <w:rtl/>
        </w:rPr>
        <w:t xml:space="preserve">تشبيه به «جراد منتشر»، بيانگر سردرگمى و حركت هاى نامنظم و حيرت زده آدميان، پس از خروج از قبرها در روز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- 54 - 8 - 2</w:t>
      </w:r>
    </w:p>
    <w:p>
      <w:pPr>
        <w:pStyle w:val="BookText"/>
      </w:pPr>
      <w:r>
        <w:rPr>
          <w:rFonts w:ascii="IRNazanin" w:hAnsi="IRNazanin" w:eastAsia="IRNazanin" w:cs="IRNazanin"/>
          <w:lang w:bidi="fa-IR"/>
          <w:color w:val="111111"/>
          <w:sz w:val="28"/>
          <w:szCs w:val="28"/>
          <w:rtl/>
        </w:rPr>
        <w:t xml:space="preserve">2 - آدميان در روز رستاخيز ، دلواپس و گردن كشيده براى درك موقعيت خويش</w:t>
      </w:r>
    </w:p>
    <w:p>
      <w:pPr>
        <w:pStyle w:val="BookText"/>
      </w:pPr>
      <w:r>
        <w:rPr>
          <w:rFonts w:ascii="Amiri" w:hAnsi="Amiri" w:eastAsia="Amiri" w:cs="Amiri"/>
          <w:lang w:bidi="ar-SA"/>
          <w:color w:val="111111"/>
          <w:sz w:val="28"/>
          <w:szCs w:val="28"/>
          <w:rtl/>
        </w:rPr>
        <w:t xml:space="preserve">مهطعين إلى الداع</w:t>
      </w:r>
    </w:p>
    <w:p>
      <w:pPr>
        <w:pStyle w:val="BookText"/>
      </w:pPr>
      <w:r>
        <w:rPr>
          <w:rFonts w:ascii="IRNazanin" w:hAnsi="IRNazanin" w:eastAsia="IRNazanin" w:cs="IRNazanin"/>
          <w:lang w:bidi="fa-IR"/>
          <w:color w:val="111111"/>
          <w:sz w:val="28"/>
          <w:szCs w:val="28"/>
          <w:rtl/>
        </w:rPr>
        <w:t xml:space="preserve">در لفظ «مهطعين» حركت سريع و كشيدن سر به طرف بالا - از روى نگرانى - نهفته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- 79 - 14 - 4</w:t>
      </w:r>
    </w:p>
    <w:p>
      <w:pPr>
        <w:pStyle w:val="BookText"/>
      </w:pPr>
      <w:r>
        <w:rPr>
          <w:rFonts w:ascii="IRNazanin" w:hAnsi="IRNazanin" w:eastAsia="IRNazanin" w:cs="IRNazanin"/>
          <w:lang w:bidi="fa-IR"/>
          <w:color w:val="111111"/>
          <w:sz w:val="28"/>
          <w:szCs w:val="28"/>
          <w:rtl/>
        </w:rPr>
        <w:t xml:space="preserve">4 - حاضران صحنه قيامت ، ناآرام و نگران اند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«ساهرة»; يعنى، زمين صاف و پهناورى كه پيمايندگان آن، در شب بيدار مى مانند (تاج العروس). بيدارى در صحنه قيامت، كنايه از خوف و اضطرابى است كه آرامش را از حاضران سلب مى كند.</w:t>
      </w:r>
    </w:p>
    <w:p>
      <w:pPr>
        <w:pStyle w:val="Heading2"/>
      </w:pPr>
      <w:bookmarkStart w:id="1997" w:name="_Toc1232"/>
      <w:r>
        <w:t>1231- نگرانى انسان ها</w:t>
      </w:r>
      <w:bookmarkEnd w:id="1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- 16 - 111 - 2</w:t>
      </w:r>
    </w:p>
    <w:p>
      <w:pPr>
        <w:pStyle w:val="BookText"/>
      </w:pPr>
      <w:r>
        <w:rPr>
          <w:rFonts w:ascii="IRNazanin" w:hAnsi="IRNazanin" w:eastAsia="IRNazanin" w:cs="IRNazanin"/>
          <w:lang w:bidi="fa-IR"/>
          <w:color w:val="111111"/>
          <w:sz w:val="28"/>
          <w:szCs w:val="28"/>
          <w:rtl/>
        </w:rPr>
        <w:t xml:space="preserve">2- همه انسان ها نسبت به سرنوشت خويش در قيامت ، نگرانند .</w:t>
      </w:r>
    </w:p>
    <w:p>
      <w:pPr>
        <w:pStyle w:val="BookText"/>
      </w:pPr>
      <w:r>
        <w:rPr>
          <w:rFonts w:ascii="Amiri" w:hAnsi="Amiri" w:eastAsia="Amiri" w:cs="Amiri"/>
          <w:lang w:bidi="ar-SA"/>
          <w:color w:val="111111"/>
          <w:sz w:val="28"/>
          <w:szCs w:val="28"/>
          <w:rtl/>
        </w:rPr>
        <w:t xml:space="preserve">يوم تأتى كلّ نفس تجدل عن نفسها</w:t>
      </w:r>
    </w:p>
    <w:p>
      <w:pPr>
        <w:pStyle w:val="BookText"/>
      </w:pPr>
      <w:r>
        <w:rPr>
          <w:rFonts w:ascii="IRNazanin" w:hAnsi="IRNazanin" w:eastAsia="IRNazanin" w:cs="IRNazanin"/>
          <w:lang w:bidi="fa-IR"/>
          <w:color w:val="111111"/>
          <w:sz w:val="28"/>
          <w:szCs w:val="28"/>
          <w:rtl/>
        </w:rPr>
        <w:t xml:space="preserve">مجادله و دفاع كردن هر كسى از خويشتن، دليل نگرانى افراد در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- 29 - 60 - 7</w:t>
      </w:r>
    </w:p>
    <w:p>
      <w:pPr>
        <w:pStyle w:val="BookText"/>
      </w:pPr>
      <w:r>
        <w:rPr>
          <w:rFonts w:ascii="IRNazanin" w:hAnsi="IRNazanin" w:eastAsia="IRNazanin" w:cs="IRNazanin"/>
          <w:lang w:bidi="fa-IR"/>
          <w:color w:val="111111"/>
          <w:sz w:val="28"/>
          <w:szCs w:val="28"/>
          <w:rtl/>
        </w:rPr>
        <w:t xml:space="preserve">7 - نگرانى از تأمين معاش و زندگى ، امرى طبيعى و رايج در ميان انسان ها است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يرزفها</w:t>
      </w:r>
    </w:p>
    <w:p>
      <w:pPr>
        <w:pStyle w:val="BookText"/>
      </w:pPr>
      <w:r>
        <w:rPr>
          <w:rFonts w:ascii="IRNazanin" w:hAnsi="IRNazanin" w:eastAsia="IRNazanin" w:cs="IRNazanin"/>
          <w:lang w:bidi="fa-IR"/>
          <w:color w:val="111111"/>
          <w:sz w:val="28"/>
          <w:szCs w:val="28"/>
          <w:rtl/>
        </w:rPr>
        <w:t xml:space="preserve">بنابراين احتمال كه اين آيه، در صدد دفع توهمى باشد كه در ميان مسلمانان مكه، پس از توصيه به هجرت پديد آمده است، نكته ياد شده به دست مى آيد.</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522" w:name="pg6489_61622"/>
    <w:bookmarkEnd w:id="522"/>
    <w:p>
      <w:pPr>
        <w:pStyle w:val="Heading2"/>
      </w:pPr>
      <w:bookmarkStart w:id="1998" w:name="_Toc1233"/>
      <w:r>
        <w:t>1232- نگهبانان انسان</w:t>
      </w:r>
      <w:bookmarkEnd w:id="1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- 86 - 4 - 1</w:t>
      </w:r>
    </w:p>
    <w:p>
      <w:pPr>
        <w:pStyle w:val="BookText"/>
      </w:pPr>
      <w:r>
        <w:rPr>
          <w:rFonts w:ascii="IRNazanin" w:hAnsi="IRNazanin" w:eastAsia="IRNazanin" w:cs="IRNazanin"/>
          <w:lang w:bidi="fa-IR"/>
          <w:color w:val="111111"/>
          <w:sz w:val="28"/>
          <w:szCs w:val="28"/>
          <w:rtl/>
        </w:rPr>
        <w:t xml:space="preserve">1 - هر انسانى ، داراى نگاهبان و مراقبت كننده اى مخصوص خويش است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Amiri" w:hAnsi="Amiri" w:eastAsia="Amiri" w:cs="Amiri"/>
          <w:lang w:bidi="ar-SA"/>
          <w:color w:val="111111"/>
          <w:sz w:val="28"/>
          <w:szCs w:val="28"/>
          <w:rtl/>
        </w:rPr>
        <w:t xml:space="preserve">«إن» حرف نفى و «لمّا» به معناى إلاّ است; يعنى، «ما كلّ نفس إلاّ عليها حافظ». مراد از «حافظ»، مأموران الهى اند كه مراقبت از انسان را بر عهده داشته، اعمال و كردار او را حفظ و ثبت مى كنند.</w:t>
      </w:r>
    </w:p>
    <w:p>
      <w:pPr>
        <w:pStyle w:val="Heading2"/>
      </w:pPr>
      <w:bookmarkStart w:id="1999" w:name="_Toc1234"/>
      <w:r>
        <w:t>1233- نيات انسان</w:t>
      </w:r>
      <w:bookmarkEnd w:id="1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- 7 - 7 - 3،4،5،7</w:t>
      </w:r>
    </w:p>
    <w:p>
      <w:pPr>
        <w:pStyle w:val="BookText"/>
      </w:pPr>
      <w:r>
        <w:rPr>
          <w:rFonts w:ascii="IRNazanin" w:hAnsi="IRNazanin" w:eastAsia="IRNazanin" w:cs="IRNazanin"/>
          <w:lang w:bidi="fa-IR"/>
          <w:color w:val="111111"/>
          <w:sz w:val="28"/>
          <w:szCs w:val="28"/>
          <w:rtl/>
        </w:rPr>
        <w:t xml:space="preserve">3 - خداوند آگاه به تمامى اعمال و انديشه هاى پيامبران و امتهاى آنان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برداشت فوق بر اين اساس است كه «مرسلين» مرجع ضمير «عليهم» باشد.</w:t>
      </w:r>
    </w:p>
    <w:p>
      <w:pPr>
        <w:pStyle w:val="BookText"/>
      </w:pPr>
      <w:r>
        <w:rPr>
          <w:rFonts w:ascii="Amiri" w:hAnsi="Amiri" w:eastAsia="Amiri" w:cs="Amiri"/>
          <w:lang w:bidi="ar-SA"/>
          <w:color w:val="111111"/>
          <w:sz w:val="28"/>
          <w:szCs w:val="28"/>
          <w:rtl/>
        </w:rPr>
        <w:t xml:space="preserve">4 - خداوند همواره حاضر و ناظر به كردار و انديشه هاى آدميان است.</w:t>
      </w:r>
    </w:p>
    <w:p>
      <w:pPr>
        <w:pStyle w:val="BookText"/>
      </w:pPr>
      <w:r>
        <w:rPr>
          <w:rFonts w:ascii="Amiri" w:hAnsi="Amiri" w:eastAsia="Amiri" w:cs="Amiri"/>
          <w:lang w:bidi="ar-SA"/>
          <w:color w:val="111111"/>
          <w:sz w:val="28"/>
          <w:szCs w:val="28"/>
          <w:rtl/>
        </w:rPr>
        <w:t xml:space="preserve">و ما كنا غائبين</w:t>
      </w:r>
    </w:p>
    <w:p>
      <w:pPr>
        <w:pStyle w:val="BookText"/>
      </w:pPr>
      <w:r>
        <w:rPr>
          <w:rFonts w:ascii="IRNazanin" w:hAnsi="IRNazanin" w:eastAsia="IRNazanin" w:cs="IRNazanin"/>
          <w:lang w:bidi="fa-IR"/>
          <w:color w:val="111111"/>
          <w:sz w:val="28"/>
          <w:szCs w:val="28"/>
          <w:rtl/>
        </w:rPr>
        <w:t xml:space="preserve">5 - آگاهى خداوند به كردار و انديشه هاى آدميان برخاسته از حضور و نظارت مستقيم وى بر آنان و انديشه هايشان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IRNazanin" w:hAnsi="IRNazanin" w:eastAsia="IRNazanin" w:cs="IRNazanin"/>
          <w:lang w:bidi="fa-IR"/>
          <w:color w:val="111111"/>
          <w:sz w:val="28"/>
          <w:szCs w:val="28"/>
          <w:rtl/>
        </w:rPr>
        <w:t xml:space="preserve">جمله «و ما كنا غائبين» در حقيقت توضيح «بعلم» است و اشاره به چگونگى علم الهى به اعمال بندگان دارد. يعنى علم الهى برخاسته از حضور وى است، نه اينكه چيزى و يا كسى واسطه اين آگاهى باشد.</w:t>
      </w:r>
    </w:p>
    <w:p>
      <w:pPr>
        <w:pStyle w:val="BookText"/>
      </w:pPr>
      <w:r>
        <w:rPr>
          <w:rFonts w:ascii="IRNazanin" w:hAnsi="IRNazanin" w:eastAsia="IRNazanin" w:cs="IRNazanin"/>
          <w:lang w:bidi="fa-IR"/>
          <w:color w:val="111111"/>
          <w:sz w:val="28"/>
          <w:szCs w:val="28"/>
          <w:rtl/>
        </w:rPr>
        <w:t xml:space="preserve">7 - خداوند در آگاهى خويش به اعمال و انديشه ها بى نياز از بازجويى انسانها و پاسخ آنان است.</w:t>
      </w:r>
    </w:p>
    <w:p>
      <w:pPr>
        <w:pStyle w:val="BookText"/>
      </w:pPr>
      <w:r>
        <w:rPr>
          <w:rFonts w:ascii="Amiri" w:hAnsi="Amiri" w:eastAsia="Amiri" w:cs="Amiri"/>
          <w:lang w:bidi="ar-SA"/>
          <w:color w:val="111111"/>
          <w:sz w:val="28"/>
          <w:szCs w:val="28"/>
          <w:rtl/>
        </w:rPr>
        <w:t xml:space="preserve">فلنسئلن . .. فلنقصن عليهم بعلم و ما كنا غائبين</w:t>
      </w:r>
    </w:p>
    <w:p>
      <w:pPr>
        <w:pStyle w:val="Heading2"/>
      </w:pPr>
      <w:bookmarkStart w:id="2000" w:name="_Toc1235"/>
      <w:r>
        <w:t>1234- نيات انسان ها</w:t>
      </w:r>
      <w:bookmarkEnd w:id="2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- 9 - 8 - 14</w:t>
      </w:r>
    </w:p>
    <w:p>
      <w:pPr>
        <w:pStyle w:val="BookText"/>
      </w:pPr>
      <w:r>
        <w:rPr>
          <w:rFonts w:ascii="IRNazanin" w:hAnsi="IRNazanin" w:eastAsia="IRNazanin" w:cs="IRNazanin"/>
          <w:lang w:bidi="fa-IR"/>
          <w:color w:val="111111"/>
          <w:sz w:val="28"/>
          <w:szCs w:val="28"/>
          <w:rtl/>
        </w:rPr>
        <w:t xml:space="preserve">14 - خداوند ، به ضماير ، نيات و مقاصد آدميان ، آگاه و از آنها باخبر است .</w:t>
      </w:r>
    </w:p>
    <w:p>
      <w:pPr>
        <w:pStyle w:val="BookText"/>
      </w:pPr>
      <w:r>
        <w:rPr>
          <w:rFonts w:ascii="Amiri" w:hAnsi="Amiri" w:eastAsia="Amiri" w:cs="Amiri"/>
          <w:lang w:bidi="ar-SA"/>
          <w:color w:val="111111"/>
          <w:sz w:val="28"/>
          <w:szCs w:val="28"/>
          <w:rtl/>
        </w:rPr>
        <w:t xml:space="preserve">كيف و إن يظهروا عليكم . .. يرضونكم بأفوههم و تأبى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- 9 - 78 - 1</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523" w:name="pg6489_61623"/>
    <w:bookmarkEnd w:id="523"/>
    <w:p>
      <w:pPr>
        <w:pStyle w:val="BookText"/>
      </w:pPr>
      <w:r>
        <w:rPr>
          <w:rFonts w:ascii="IRNazanin" w:hAnsi="IRNazanin" w:eastAsia="IRNazanin" w:cs="IRNazanin"/>
          <w:lang w:bidi="fa-IR"/>
          <w:color w:val="111111"/>
          <w:sz w:val="28"/>
          <w:szCs w:val="28"/>
          <w:rtl/>
        </w:rPr>
        <w:t xml:space="preserve">1 - توبيخ منافقان پيمان شكن از سوى خداوند ، به خاطر بينش غلطشان درباره علم و آگاهى كامل خدا به نيات و عملكرد آدميان</w:t>
      </w:r>
    </w:p>
    <w:p>
      <w:pPr>
        <w:pStyle w:val="BookText"/>
      </w:pPr>
      <w:r>
        <w:rPr>
          <w:rFonts w:ascii="Amiri" w:hAnsi="Amiri" w:eastAsia="Amiri" w:cs="Amiri"/>
          <w:lang w:bidi="ar-SA"/>
          <w:color w:val="111111"/>
          <w:sz w:val="28"/>
          <w:szCs w:val="28"/>
          <w:rtl/>
        </w:rPr>
        <w:t xml:space="preserve">ألم يعلموا أن اللّه يعلم</w:t>
      </w:r>
    </w:p>
    <w:p>
      <w:pPr>
        <w:pStyle w:val="Heading2"/>
      </w:pPr>
      <w:bookmarkStart w:id="2001" w:name="_Toc1236"/>
      <w:r>
        <w:t>1235- نياز انسان</w:t>
      </w:r>
      <w:bookmarkEnd w:id="2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- 8 - 74 - 10</w:t>
      </w:r>
    </w:p>
    <w:p>
      <w:pPr>
        <w:pStyle w:val="BookText"/>
      </w:pPr>
      <w:r>
        <w:rPr>
          <w:rFonts w:ascii="IRNazanin" w:hAnsi="IRNazanin" w:eastAsia="IRNazanin" w:cs="IRNazanin"/>
          <w:lang w:bidi="fa-IR"/>
          <w:color w:val="111111"/>
          <w:sz w:val="28"/>
          <w:szCs w:val="28"/>
          <w:rtl/>
        </w:rPr>
        <w:t xml:space="preserve">10 - همه انسان ها ، حتى مؤمنان حقيقى ، از خطا و گناه مصون نيستند و نيازمند مغفرت الهى هستند .</w:t>
      </w:r>
    </w:p>
    <w:p>
      <w:pPr>
        <w:pStyle w:val="BookText"/>
      </w:pPr>
      <w:r>
        <w:rPr>
          <w:rFonts w:ascii="Amiri" w:hAnsi="Amiri" w:eastAsia="Amiri" w:cs="Amiri"/>
          <w:lang w:bidi="ar-SA"/>
          <w:color w:val="111111"/>
          <w:sz w:val="28"/>
          <w:szCs w:val="28"/>
          <w:rtl/>
        </w:rPr>
        <w:t xml:space="preserve">أولئك هم المؤمنون حقا لهم مغفرة و رزق كريم</w:t>
      </w:r>
    </w:p>
    <w:p>
      <w:pPr>
        <w:pStyle w:val="Heading2"/>
      </w:pPr>
      <w:bookmarkStart w:id="2002" w:name="_Toc1237"/>
      <w:r>
        <w:t>1236- نياز انسان ها</w:t>
      </w:r>
      <w:bookmarkEnd w:id="2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- 82 - 19 - 3</w:t>
      </w:r>
    </w:p>
    <w:p>
      <w:pPr>
        <w:pStyle w:val="BookText"/>
      </w:pPr>
      <w:r>
        <w:rPr>
          <w:rFonts w:ascii="IRNazanin" w:hAnsi="IRNazanin" w:eastAsia="IRNazanin" w:cs="IRNazanin"/>
          <w:lang w:bidi="fa-IR"/>
          <w:color w:val="111111"/>
          <w:sz w:val="28"/>
          <w:szCs w:val="28"/>
          <w:rtl/>
        </w:rPr>
        <w:t xml:space="preserve">3 - نياز انسان ها به يارى يكديگر در قيامت</w:t>
      </w:r>
    </w:p>
    <w:p>
      <w:pPr>
        <w:pStyle w:val="BookText"/>
      </w:pPr>
      <w:r>
        <w:rPr>
          <w:rFonts w:ascii="Amiri" w:hAnsi="Amiri" w:eastAsia="Amiri" w:cs="Amiri"/>
          <w:lang w:bidi="ar-SA"/>
          <w:color w:val="111111"/>
          <w:sz w:val="28"/>
          <w:szCs w:val="28"/>
          <w:rtl/>
        </w:rPr>
        <w:t xml:space="preserve">يوم لاتملك نفس لنفس شيئًا</w:t>
      </w:r>
    </w:p>
    <w:p>
      <w:pPr>
        <w:pStyle w:val="BookText"/>
      </w:pPr>
      <w:r>
        <w:rPr>
          <w:rFonts w:ascii="IRNazanin" w:hAnsi="IRNazanin" w:eastAsia="IRNazanin" w:cs="IRNazanin"/>
          <w:lang w:bidi="fa-IR"/>
          <w:color w:val="111111"/>
          <w:sz w:val="28"/>
          <w:szCs w:val="28"/>
          <w:rtl/>
        </w:rPr>
        <w:t xml:space="preserve">بيان سلب قدرت از يارى رسان، گوياى آن است كه نياز به كمك وجود دارد; ولى از كسى ساخته نيست.</w:t>
      </w:r>
    </w:p>
    <w:p>
      <w:pPr>
        <w:pStyle w:val="Heading2"/>
      </w:pPr>
      <w:bookmarkStart w:id="2003" w:name="_Toc1238"/>
      <w:r>
        <w:t>1237- نياز متقابل انسان</w:t>
      </w:r>
      <w:bookmarkEnd w:id="2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- 43 - 32 - 14</w:t>
      </w:r>
    </w:p>
    <w:p>
      <w:pPr>
        <w:pStyle w:val="BookText"/>
      </w:pPr>
      <w:r>
        <w:rPr>
          <w:rFonts w:ascii="IRNazanin" w:hAnsi="IRNazanin" w:eastAsia="IRNazanin" w:cs="IRNazanin"/>
          <w:lang w:bidi="fa-IR"/>
          <w:color w:val="111111"/>
          <w:sz w:val="28"/>
          <w:szCs w:val="28"/>
          <w:rtl/>
        </w:rPr>
        <w:t xml:space="preserve">14 - نياز متقابل و ارتباط ناگسستنى انسان ها با يكديگر در زندگى اجتماعى</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Heading2"/>
      </w:pPr>
      <w:bookmarkStart w:id="2004" w:name="_Toc1239"/>
      <w:r>
        <w:t>1238- نياز هاى معنوى انسان</w:t>
      </w:r>
      <w:bookmarkEnd w:id="2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- 21 - 42 - 3</w:t>
      </w:r>
    </w:p>
    <w:p>
      <w:pPr>
        <w:pStyle w:val="BookText"/>
      </w:pPr>
      <w:r>
        <w:rPr>
          <w:rFonts w:ascii="IRNazanin" w:hAnsi="IRNazanin" w:eastAsia="IRNazanin" w:cs="IRNazanin"/>
          <w:lang w:bidi="fa-IR"/>
          <w:color w:val="111111"/>
          <w:sz w:val="28"/>
          <w:szCs w:val="28"/>
          <w:rtl/>
        </w:rPr>
        <w:t xml:space="preserve">3- انسان ، نيازمند به حفاظت و حمايت الهى در تمام لحظات زندگى</w:t>
      </w:r>
    </w:p>
    <w:p>
      <w:pPr>
        <w:pStyle w:val="BookText"/>
      </w:pPr>
      <w:r>
        <w:rPr>
          <w:rFonts w:ascii="Amiri" w:hAnsi="Amiri" w:eastAsia="Amiri" w:cs="Amiri"/>
          <w:lang w:bidi="ar-SA"/>
          <w:color w:val="111111"/>
          <w:sz w:val="28"/>
          <w:szCs w:val="28"/>
          <w:rtl/>
        </w:rPr>
        <w:t xml:space="preserve">قل من يكلؤكم باليل والنهار من الرحمن</w:t>
      </w:r>
    </w:p>
    <w:p>
      <w:pPr>
        <w:pStyle w:val="BookText"/>
      </w:pPr>
      <w:r>
        <w:rPr>
          <w:rFonts w:ascii="Amiri" w:hAnsi="Amiri" w:eastAsia="Amiri" w:cs="Amiri"/>
          <w:lang w:bidi="ar-SA"/>
          <w:color w:val="111111"/>
          <w:sz w:val="28"/>
          <w:szCs w:val="28"/>
          <w:rtl/>
        </w:rPr>
        <w:t xml:space="preserve">«كلاءة» (ماده «يكلأ») به معناى حفظ شىء است و «من» در «من الرحمان» بدليه است; يعنى، به جاى خداى رحمان.</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524" w:name="pg6489_61624"/>
    <w:bookmarkEnd w:id="524"/>
    <w:p>
      <w:pPr>
        <w:pStyle w:val="Heading2"/>
      </w:pPr>
      <w:bookmarkStart w:id="2005" w:name="_Toc1240"/>
      <w:r>
        <w:t>1239- نيازمندى انسان</w:t>
      </w:r>
      <w:bookmarkEnd w:id="2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- 7 - 194 - 4</w:t>
      </w:r>
    </w:p>
    <w:p>
      <w:pPr>
        <w:pStyle w:val="BookText"/>
      </w:pPr>
      <w:r>
        <w:rPr>
          <w:rFonts w:ascii="IRNazanin" w:hAnsi="IRNazanin" w:eastAsia="IRNazanin" w:cs="IRNazanin"/>
          <w:lang w:bidi="fa-IR"/>
          <w:color w:val="111111"/>
          <w:sz w:val="28"/>
          <w:szCs w:val="28"/>
          <w:rtl/>
        </w:rPr>
        <w:t xml:space="preserve">4 - همگان در برابر خدا ، ناتوان و نيازمند و ناچيزند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«مثل»، جمع أمثال، به معناى همانند و همسان است. كلمه «عباد»، كه حاكى از ناتوانى و نيازمندى است ; وجه شبه بين معبودان و عبادت كنندگان ايشان است. يعنى معبودان شما نيز همانند خود شما نيازمند و ناتوان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- 40 - 83 - 5</w:t>
      </w:r>
    </w:p>
    <w:p>
      <w:pPr>
        <w:pStyle w:val="BookText"/>
      </w:pPr>
      <w:r>
        <w:rPr>
          <w:rFonts w:ascii="IRNazanin" w:hAnsi="IRNazanin" w:eastAsia="IRNazanin" w:cs="IRNazanin"/>
          <w:lang w:bidi="fa-IR"/>
          <w:color w:val="111111"/>
          <w:sz w:val="28"/>
          <w:szCs w:val="28"/>
          <w:rtl/>
        </w:rPr>
        <w:t xml:space="preserve">5 - علوم و تجربه هاى بشرى ، نمى تواند جايگزين تعاليم الهى و تجربه هاى پيامبران شود و انسان را از آنها بى نياز سازد .</w:t>
      </w:r>
    </w:p>
    <w:p>
      <w:pPr>
        <w:pStyle w:val="BookText"/>
      </w:pPr>
      <w:r>
        <w:rPr>
          <w:rFonts w:ascii="Amiri" w:hAnsi="Amiri" w:eastAsia="Amiri" w:cs="Amiri"/>
          <w:lang w:bidi="ar-SA"/>
          <w:color w:val="111111"/>
          <w:sz w:val="28"/>
          <w:szCs w:val="28"/>
          <w:rtl/>
        </w:rPr>
        <w:t xml:space="preserve">فلمّا جاءتهم رسلهم بالبيّنت فرحوا بما عندهم من العلم</w:t>
      </w:r>
    </w:p>
    <w:p>
      <w:pPr>
        <w:pStyle w:val="Heading2"/>
      </w:pPr>
      <w:bookmarkStart w:id="2006" w:name="_Toc1241"/>
      <w:r>
        <w:t>1240- نيازهاى اجتماعى انسان</w:t>
      </w:r>
      <w:bookmarkEnd w:id="2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- 38 - 20 - 3</w:t>
      </w:r>
    </w:p>
    <w:p>
      <w:pPr>
        <w:pStyle w:val="BookText"/>
      </w:pPr>
      <w:r>
        <w:rPr>
          <w:rFonts w:ascii="IRNazanin" w:hAnsi="IRNazanin" w:eastAsia="IRNazanin" w:cs="IRNazanin"/>
          <w:lang w:bidi="fa-IR"/>
          <w:color w:val="111111"/>
          <w:sz w:val="28"/>
          <w:szCs w:val="28"/>
          <w:rtl/>
        </w:rPr>
        <w:t xml:space="preserve">3 - حكومت و مديريت اجتماعى در نگاه وحى ، امرى ضرورى و پسنديده براى جوامع بشرى</w:t>
      </w:r>
    </w:p>
    <w:p>
      <w:pPr>
        <w:pStyle w:val="BookText"/>
      </w:pPr>
      <w:r>
        <w:rPr>
          <w:rFonts w:ascii="Amiri" w:hAnsi="Amiri" w:eastAsia="Amiri" w:cs="Amiri"/>
          <w:lang w:bidi="ar-SA"/>
          <w:color w:val="111111"/>
          <w:sz w:val="28"/>
          <w:szCs w:val="28"/>
          <w:rtl/>
        </w:rPr>
        <w:t xml:space="preserve">و شددنا ملكه</w:t>
      </w:r>
    </w:p>
    <w:p>
      <w:pPr>
        <w:pStyle w:val="BookText"/>
      </w:pPr>
      <w:r>
        <w:rPr>
          <w:rFonts w:ascii="IRNazanin" w:hAnsi="IRNazanin" w:eastAsia="IRNazanin" w:cs="IRNazanin"/>
          <w:lang w:bidi="fa-IR"/>
          <w:color w:val="111111"/>
          <w:sz w:val="28"/>
          <w:szCs w:val="28"/>
          <w:rtl/>
        </w:rPr>
        <w:t xml:space="preserve">تثبيت و تقويت حكومت داوود(ع) از سوى خداوند، گوياى سه نكته است: 1- اصل وجود حكومت و مديريت اجتماعى امرى ضرورى و مطلوب است; 2- در دست گرفتن حكومت و مديريت اجتماعى از سوى مردان الهى (همچون داوود(ع)) كارى بايسته و شايسته است و اين كار با اهداف معنوى و الهى بشر كاملاً سازگارى دارد; 3- دين از سياست اجتماع جدا نيست; بلكه كاملاً با آن سازگار و هماهنگ است.</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525" w:name="pg6489_61625"/>
    <w:bookmarkEnd w:id="525"/>
    <w:p>
      <w:pPr>
        <w:pStyle w:val="Heading2"/>
      </w:pPr>
      <w:bookmarkStart w:id="2007" w:name="_Toc1242"/>
      <w:r>
        <w:t>1241- نيازهاى اخروى انسان</w:t>
      </w:r>
      <w:bookmarkEnd w:id="2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- 16 - 111 - 5</w:t>
      </w:r>
    </w:p>
    <w:p>
      <w:pPr>
        <w:pStyle w:val="BookText"/>
      </w:pPr>
      <w:r>
        <w:rPr>
          <w:rFonts w:ascii="Amiri" w:hAnsi="Amiri" w:eastAsia="Amiri" w:cs="Amiri"/>
          <w:lang w:bidi="ar-SA"/>
          <w:color w:val="111111"/>
          <w:sz w:val="28"/>
          <w:szCs w:val="28"/>
          <w:rtl/>
        </w:rPr>
        <w:t xml:space="preserve">5- نياز شديد همه انسان ها در قيامت ، به غفران و رحمت الهى</w:t>
      </w:r>
    </w:p>
    <w:p>
      <w:pPr>
        <w:pStyle w:val="BookText"/>
      </w:pPr>
      <w:r>
        <w:rPr>
          <w:rFonts w:ascii="Amiri" w:hAnsi="Amiri" w:eastAsia="Amiri" w:cs="Amiri"/>
          <w:lang w:bidi="ar-SA"/>
          <w:color w:val="111111"/>
          <w:sz w:val="28"/>
          <w:szCs w:val="28"/>
          <w:rtl/>
        </w:rPr>
        <w:t xml:space="preserve">إن ربّك من بعدها لغفور رحيم . يوم تأتى كلّ نفس تجدل عن نفسها</w:t>
      </w:r>
    </w:p>
    <w:p>
      <w:pPr>
        <w:pStyle w:val="BookText"/>
      </w:pPr>
      <w:r>
        <w:rPr>
          <w:rFonts w:ascii="IRNazanin" w:hAnsi="IRNazanin" w:eastAsia="IRNazanin" w:cs="IRNazanin"/>
          <w:lang w:bidi="fa-IR"/>
          <w:color w:val="111111"/>
          <w:sz w:val="28"/>
          <w:szCs w:val="28"/>
          <w:rtl/>
        </w:rPr>
        <w:t xml:space="preserve">برداشت فوق، با توجه به اين مطلب است كه آيه قبل، دربردارنده بشارت غفران و رحمت الهى باشد و بشارت بودن وعده غفران، در صورتى است كه انسان نياز مبرم به آن داشته باشد; زيرا مجادله و دفاع كردن از خود، بيانگر نوعى نياز به عنايت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- 18 - 29 - 16</w:t>
      </w:r>
    </w:p>
    <w:p>
      <w:pPr>
        <w:pStyle w:val="BookText"/>
      </w:pPr>
      <w:r>
        <w:rPr>
          <w:rFonts w:ascii="IRNazanin" w:hAnsi="IRNazanin" w:eastAsia="IRNazanin" w:cs="IRNazanin"/>
          <w:lang w:bidi="fa-IR"/>
          <w:color w:val="111111"/>
          <w:sz w:val="28"/>
          <w:szCs w:val="28"/>
          <w:rtl/>
        </w:rPr>
        <w:t xml:space="preserve">16- انسان ، در جهان آخرت ، داراى احساس تشنگى و نيازمند آب است .</w:t>
      </w:r>
    </w:p>
    <w:p>
      <w:pPr>
        <w:pStyle w:val="BookText"/>
      </w:pPr>
      <w:r>
        <w:rPr>
          <w:rFonts w:ascii="Amiri" w:hAnsi="Amiri" w:eastAsia="Amiri" w:cs="Amiri"/>
          <w:lang w:bidi="ar-SA"/>
          <w:color w:val="111111"/>
          <w:sz w:val="28"/>
          <w:szCs w:val="28"/>
          <w:rtl/>
        </w:rPr>
        <w:t xml:space="preserve">يغاثوا بماء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- 26 - 82 - 3</w:t>
      </w:r>
    </w:p>
    <w:p>
      <w:pPr>
        <w:pStyle w:val="BookText"/>
      </w:pPr>
      <w:r>
        <w:rPr>
          <w:rFonts w:ascii="IRNazanin" w:hAnsi="IRNazanin" w:eastAsia="IRNazanin" w:cs="IRNazanin"/>
          <w:lang w:bidi="fa-IR"/>
          <w:color w:val="111111"/>
          <w:sz w:val="28"/>
          <w:szCs w:val="28"/>
          <w:rtl/>
        </w:rPr>
        <w:t xml:space="preserve">3 - نياز شديد انسان در قيامت به مغفرت و آمرزش پروردگار</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IRNazanin" w:hAnsi="IRNazanin" w:eastAsia="IRNazanin" w:cs="IRNazanin"/>
          <w:lang w:bidi="fa-IR"/>
          <w:color w:val="111111"/>
          <w:sz w:val="28"/>
          <w:szCs w:val="28"/>
          <w:rtl/>
        </w:rPr>
        <w:t xml:space="preserve">جايى كه حضرت ابراهيم(ع) خود را نيازمند مغفرت خدا بداند، ديگر انسان ها به آن بيشتر و شديدتر نياز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- 26 - 87 - 7</w:t>
      </w:r>
    </w:p>
    <w:p>
      <w:pPr>
        <w:pStyle w:val="BookText"/>
      </w:pPr>
      <w:r>
        <w:rPr>
          <w:rFonts w:ascii="Amiri" w:hAnsi="Amiri" w:eastAsia="Amiri" w:cs="Amiri"/>
          <w:lang w:bidi="ar-SA"/>
          <w:color w:val="111111"/>
          <w:sz w:val="28"/>
          <w:szCs w:val="28"/>
          <w:rtl/>
        </w:rPr>
        <w:t xml:space="preserve">7 - نياز انسان به لطف و حمايت خدا ، در قيامت</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- 41 - 40 - 8</w:t>
      </w:r>
    </w:p>
    <w:p>
      <w:pPr>
        <w:pStyle w:val="BookText"/>
      </w:pPr>
      <w:r>
        <w:rPr>
          <w:rFonts w:ascii="Amiri" w:hAnsi="Amiri" w:eastAsia="Amiri" w:cs="Amiri"/>
          <w:lang w:bidi="ar-SA"/>
          <w:color w:val="111111"/>
          <w:sz w:val="28"/>
          <w:szCs w:val="28"/>
          <w:rtl/>
        </w:rPr>
        <w:t xml:space="preserve">8 - انسان در صحنه قيامت ، در معرض آسيب ها و نيازمند امنيت</w:t>
      </w:r>
    </w:p>
    <w:p>
      <w:pPr>
        <w:pStyle w:val="BookText"/>
      </w:pPr>
      <w:r>
        <w:rPr>
          <w:rFonts w:ascii="Amiri" w:hAnsi="Amiri" w:eastAsia="Amiri" w:cs="Amiri"/>
          <w:lang w:bidi="ar-SA"/>
          <w:color w:val="111111"/>
          <w:sz w:val="28"/>
          <w:szCs w:val="28"/>
          <w:rtl/>
        </w:rPr>
        <w:t xml:space="preserve">أم من يأتى ءامنًا يوم القيمة</w:t>
      </w:r>
    </w:p>
    <w:p>
      <w:pPr>
        <w:pStyle w:val="BookText"/>
      </w:pPr>
      <w:r>
        <w:rPr>
          <w:rFonts w:ascii="Amiri" w:hAnsi="Amiri" w:eastAsia="Amiri" w:cs="Amiri"/>
          <w:lang w:bidi="ar-SA"/>
          <w:color w:val="111111"/>
          <w:sz w:val="28"/>
          <w:szCs w:val="28"/>
          <w:rtl/>
        </w:rPr>
        <w:t xml:space="preserve">با توجه به اتصاف مؤمنان به وصف امنيت و آرامش،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- 42 - 8 - 13</w:t>
      </w:r>
    </w:p>
    <w:p>
      <w:pPr>
        <w:pStyle w:val="BookText"/>
      </w:pPr>
      <w:r>
        <w:rPr>
          <w:rFonts w:ascii="Amiri" w:hAnsi="Amiri" w:eastAsia="Amiri" w:cs="Amiri"/>
          <w:lang w:bidi="ar-SA"/>
          <w:color w:val="111111"/>
          <w:sz w:val="28"/>
          <w:szCs w:val="28"/>
          <w:rtl/>
        </w:rPr>
        <w:t xml:space="preserve">13 - انسان در قيامت ، نيازمند ولايت و ياورى است .</w:t>
      </w:r>
    </w:p>
    <w:p>
      <w:pPr>
        <w:pStyle w:val="BookText"/>
      </w:pPr>
      <w:r>
        <w:rPr>
          <w:rFonts w:ascii="Amiri" w:hAnsi="Amiri" w:eastAsia="Amiri" w:cs="Amiri"/>
          <w:lang w:bidi="ar-SA"/>
          <w:color w:val="111111"/>
          <w:sz w:val="28"/>
          <w:szCs w:val="28"/>
          <w:rtl/>
        </w:rPr>
        <w:t xml:space="preserve">و الظلمون ما لهم من ولىّ و لانصير</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526" w:name="pg6489_61626"/>
    <w:bookmarkEnd w:id="5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- 47 - 5 - 2</w:t>
      </w:r>
    </w:p>
    <w:p>
      <w:pPr>
        <w:pStyle w:val="BookText"/>
      </w:pPr>
      <w:r>
        <w:rPr>
          <w:rFonts w:ascii="IRNazanin" w:hAnsi="IRNazanin" w:eastAsia="IRNazanin" w:cs="IRNazanin"/>
          <w:lang w:bidi="fa-IR"/>
          <w:color w:val="111111"/>
          <w:sz w:val="28"/>
          <w:szCs w:val="28"/>
          <w:rtl/>
        </w:rPr>
        <w:t xml:space="preserve">2- انسان پس از مرگ ، داراى سردرگمى و نابسامانى و نيازمند امداد و دستگيرى</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IRNazanin" w:hAnsi="IRNazanin" w:eastAsia="IRNazanin" w:cs="IRNazanin"/>
          <w:lang w:bidi="fa-IR"/>
          <w:color w:val="111111"/>
          <w:sz w:val="28"/>
          <w:szCs w:val="28"/>
          <w:rtl/>
        </w:rPr>
        <w:t xml:space="preserve">از اين كه خداوند، به شهيدان نويد داده كه آنان را پس از مرگ هدايت كرده و امورشان را سامان خواهد بخشيد; استفاده مى شود كه بشر پس از مرگ، سردرگم و بى سامان خواهد بود; ولى شهيدان از اين مشكل در امان مى 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- 47 - 15 - 12</w:t>
      </w:r>
    </w:p>
    <w:p>
      <w:pPr>
        <w:pStyle w:val="BookText"/>
      </w:pPr>
      <w:r>
        <w:rPr>
          <w:rFonts w:ascii="Amiri" w:hAnsi="Amiri" w:eastAsia="Amiri" w:cs="Amiri"/>
          <w:lang w:bidi="ar-SA"/>
          <w:color w:val="111111"/>
          <w:sz w:val="28"/>
          <w:szCs w:val="28"/>
          <w:rtl/>
        </w:rPr>
        <w:t xml:space="preserve">12- انسان ، در حيات اخروى همانند دنيا ، داراى نياز ها و لذت هاى مادى</w:t>
      </w:r>
    </w:p>
    <w:p>
      <w:pPr>
        <w:pStyle w:val="BookText"/>
      </w:pPr>
      <w:r>
        <w:rPr>
          <w:rFonts w:ascii="Amiri" w:hAnsi="Amiri" w:eastAsia="Amiri" w:cs="Amiri"/>
          <w:lang w:bidi="ar-SA"/>
          <w:color w:val="111111"/>
          <w:sz w:val="28"/>
          <w:szCs w:val="28"/>
          <w:rtl/>
        </w:rPr>
        <w:t xml:space="preserve">فيها أنهر من ماء . .. من لبن ... من خمر ... من عسل مصفًّى و لهم فيهامن كلّ الثم</w:t>
      </w:r>
    </w:p>
    <w:p>
      <w:pPr>
        <w:pStyle w:val="BookText"/>
      </w:pPr>
      <w:r>
        <w:rPr>
          <w:rFonts w:ascii="IRNazanin" w:hAnsi="IRNazanin" w:eastAsia="IRNazanin" w:cs="IRNazanin"/>
          <w:lang w:bidi="fa-IR"/>
          <w:color w:val="111111"/>
          <w:sz w:val="28"/>
          <w:szCs w:val="28"/>
          <w:rtl/>
        </w:rPr>
        <w:t xml:space="preserve">توصيف ها و ترغيب هاى خداوند به امورى چون نهرهاى آب گوارا، شير، شراب و عسل مى رساند كه انسان ها در آخرت از اين امور مادى، لذت مى برند و بدين لذت ها نيازمنداند.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- 78 - 24 - 4</w:t>
      </w:r>
    </w:p>
    <w:p>
      <w:pPr>
        <w:pStyle w:val="BookText"/>
      </w:pPr>
      <w:r>
        <w:rPr>
          <w:rFonts w:ascii="IRNazanin" w:hAnsi="IRNazanin" w:eastAsia="IRNazanin" w:cs="IRNazanin"/>
          <w:lang w:bidi="fa-IR"/>
          <w:color w:val="111111"/>
          <w:sz w:val="28"/>
          <w:szCs w:val="28"/>
          <w:rtl/>
        </w:rPr>
        <w:t xml:space="preserve">4 - انسان پس از معاد ، نيازمند آب و هواى مطبوع و داراى ويژگى هاى جسمانى است .</w:t>
      </w:r>
    </w:p>
    <w:p>
      <w:pPr>
        <w:pStyle w:val="BookText"/>
      </w:pPr>
      <w:r>
        <w:rPr>
          <w:rFonts w:ascii="Amiri" w:hAnsi="Amiri" w:eastAsia="Amiri" w:cs="Amiri"/>
          <w:lang w:bidi="ar-SA"/>
          <w:color w:val="111111"/>
          <w:sz w:val="28"/>
          <w:szCs w:val="28"/>
          <w:rtl/>
        </w:rPr>
        <w:t xml:space="preserve">لايذوقون فيها بردًا و لا شرابًا</w:t>
      </w:r>
    </w:p>
    <w:p>
      <w:pPr>
        <w:pStyle w:val="Heading2"/>
      </w:pPr>
      <w:bookmarkStart w:id="2008" w:name="_Toc1243"/>
      <w:r>
        <w:t>1242- نيازهاى انسان</w:t>
      </w:r>
      <w:bookmarkEnd w:id="2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- 1 - 5 - 14،18</w:t>
      </w:r>
    </w:p>
    <w:p>
      <w:pPr>
        <w:pStyle w:val="BookText"/>
      </w:pPr>
      <w:r>
        <w:rPr>
          <w:rFonts w:ascii="IRNazanin" w:hAnsi="IRNazanin" w:eastAsia="IRNazanin" w:cs="IRNazanin"/>
          <w:lang w:bidi="fa-IR"/>
          <w:color w:val="111111"/>
          <w:sz w:val="28"/>
          <w:szCs w:val="28"/>
          <w:rtl/>
        </w:rPr>
        <w:t xml:space="preserve">14 - انسان در پرستش خدا و خلوص در آن ، نيازمند امداد الهى است .</w:t>
      </w:r>
    </w:p>
    <w:p>
      <w:pPr>
        <w:pStyle w:val="BookText"/>
      </w:pPr>
      <w:r>
        <w:rPr>
          <w:rFonts w:ascii="Amiri" w:hAnsi="Amiri" w:eastAsia="Amiri" w:cs="Amiri"/>
          <w:lang w:bidi="ar-SA"/>
          <w:color w:val="111111"/>
          <w:sz w:val="28"/>
          <w:szCs w:val="28"/>
          <w:rtl/>
        </w:rPr>
        <w:t xml:space="preserve">إياك نعبد و إياك نستعين</w:t>
      </w:r>
    </w:p>
    <w:p>
      <w:pPr>
        <w:pStyle w:val="BookText"/>
      </w:pPr>
      <w:r>
        <w:rPr>
          <w:rFonts w:ascii="IRNazanin" w:hAnsi="IRNazanin" w:eastAsia="IRNazanin" w:cs="IRNazanin"/>
          <w:lang w:bidi="fa-IR"/>
          <w:color w:val="111111"/>
          <w:sz w:val="28"/>
          <w:szCs w:val="28"/>
          <w:rtl/>
        </w:rPr>
        <w:t xml:space="preserve">متعلق «نستعين» همه وظايفى است كه از سوره حمد مى توان استفاده كرد و از آنها لزوم يكتا پرستى است كه از «إياك نعبد» به دست مى آيد; يعنى: نستعينك على عبادتك و خلوصها.</w:t>
      </w:r>
    </w:p>
    <w:p>
      <w:pPr>
        <w:pStyle w:val="BookText"/>
      </w:pPr>
      <w:r>
        <w:rPr>
          <w:rFonts w:ascii="Amiri" w:hAnsi="Amiri" w:eastAsia="Amiri" w:cs="Amiri"/>
          <w:lang w:bidi="ar-SA"/>
          <w:color w:val="111111"/>
          <w:sz w:val="28"/>
          <w:szCs w:val="28"/>
          <w:rtl/>
        </w:rPr>
        <w:t xml:space="preserve">18 - انسان نيازمند يارى خداوند در تمامى امور خويش است .</w:t>
      </w:r>
    </w:p>
    <w:p>
      <w:pPr>
        <w:pStyle w:val="BookText"/>
      </w:pPr>
      <w:r>
        <w:rPr>
          <w:rFonts w:ascii="Amiri" w:hAnsi="Amiri" w:eastAsia="Amiri" w:cs="Amiri"/>
          <w:lang w:bidi="ar-SA"/>
          <w:color w:val="111111"/>
          <w:sz w:val="28"/>
          <w:szCs w:val="28"/>
          <w:rtl/>
        </w:rPr>
        <w:t xml:space="preserve">إياك نستعين</w:t>
      </w:r>
    </w:p>
    <w:p>
      <w:pPr>
        <w:pStyle w:val="BookText"/>
      </w:pPr>
      <w:r>
        <w:rPr>
          <w:rFonts w:ascii="Amiri" w:hAnsi="Amiri" w:eastAsia="Amiri" w:cs="Amiri"/>
          <w:lang w:bidi="ar-SA"/>
          <w:color w:val="111111"/>
          <w:sz w:val="28"/>
          <w:szCs w:val="28"/>
          <w:rtl/>
        </w:rPr>
        <w:t xml:space="preserve">برخى برآنند كه متعلق «نستعين» يعنى مورد استعانت، ذكر نشده تا حكايت از همه امور داشته باشد ; يعنى: نستعينك على امورنا كلها.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- 1 - 6 - 4</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انسان همواره نيازمند هدايت هاى الهى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- 2 - 35 - 15،17</w:t>
      </w:r>
    </w:p>
    <w:p>
      <w:pPr>
        <w:pStyle w:val="BookText"/>
      </w:pPr>
      <w:r>
        <w:rPr>
          <w:rFonts w:ascii="Amiri" w:hAnsi="Amiri" w:eastAsia="Amiri" w:cs="Amiri"/>
          <w:lang w:bidi="ar-SA"/>
          <w:color w:val="111111"/>
          <w:sz w:val="28"/>
          <w:szCs w:val="28"/>
          <w:rtl/>
        </w:rPr>
        <w:t xml:space="preserve">15 - مسكن ، همسر و خوراك از نياز هاى ضرورى انسان</w:t>
      </w:r>
    </w:p>
    <w:p>
      <w:pPr>
        <w:pStyle w:val="BookText"/>
      </w:pPr>
      <w:r>
        <w:rPr>
          <w:rFonts w:ascii="Amiri" w:hAnsi="Amiri" w:eastAsia="Amiri" w:cs="Amiri"/>
          <w:lang w:bidi="ar-SA"/>
          <w:color w:val="111111"/>
          <w:sz w:val="28"/>
          <w:szCs w:val="28"/>
          <w:rtl/>
        </w:rPr>
        <w:t xml:space="preserve">اسكن أنت و زوجك الجنة و كلا منها</w:t>
      </w:r>
    </w:p>
    <w:p>
      <w:pPr>
        <w:pStyle w:val="BookText"/>
      </w:pPr>
      <w:r>
        <w:rPr>
          <w:rFonts w:ascii="IRNazanin" w:hAnsi="IRNazanin" w:eastAsia="IRNazanin" w:cs="IRNazanin"/>
          <w:lang w:bidi="fa-IR"/>
          <w:color w:val="111111"/>
          <w:sz w:val="28"/>
          <w:szCs w:val="28"/>
          <w:rtl/>
        </w:rPr>
        <w:t xml:space="preserve">جريان آفرينش آدم(ع) و نكات ذكر شده پيرامون آن، ترسيمى كلى از چهره انسان و نيازها، روحيات، افكار و . .. اوست نه مجرد داستانى از آدم(ع) و حوا; يعنى، اگر سخن از نياز آدم(ع) و حوا به مسكن، همسر و خوراك به ميان آمده بيانگر نياز همه انسانها به اين موارد مى باشد و اگر سخن از تشريع و هدايت است، نشانگر نياز همه انسانها به هدايت و تشريع خواهد بود.</w:t>
      </w:r>
    </w:p>
    <w:p>
      <w:pPr>
        <w:pStyle w:val="BookText"/>
      </w:pPr>
      <w:r>
        <w:rPr>
          <w:rFonts w:ascii="Amiri" w:hAnsi="Amiri" w:eastAsia="Amiri" w:cs="Amiri"/>
          <w:lang w:bidi="ar-SA"/>
          <w:color w:val="111111"/>
          <w:sz w:val="28"/>
          <w:szCs w:val="28"/>
          <w:rtl/>
        </w:rPr>
        <w:t xml:space="preserve">17 - انسان موجودى نيازمند به قانون و هدايت هاى تشريعى از جانب خداوند</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- 2 - 127 - 11</w:t>
      </w:r>
    </w:p>
    <w:p>
      <w:pPr>
        <w:pStyle w:val="BookText"/>
      </w:pPr>
      <w:r>
        <w:rPr>
          <w:rFonts w:ascii="IRNazanin" w:hAnsi="IRNazanin" w:eastAsia="IRNazanin" w:cs="IRNazanin"/>
          <w:lang w:bidi="fa-IR"/>
          <w:color w:val="111111"/>
          <w:sz w:val="28"/>
          <w:szCs w:val="28"/>
          <w:rtl/>
        </w:rPr>
        <w:t xml:space="preserve">11 - تنها خداوند شنواى دعاى بندگان ، اجابت كننده درخواست هاى ايشان و آگاه به نياز هاى آنان است .</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Amiri" w:hAnsi="Amiri" w:eastAsia="Amiri" w:cs="Amiri"/>
          <w:lang w:bidi="ar-SA"/>
          <w:color w:val="111111"/>
          <w:sz w:val="28"/>
          <w:szCs w:val="28"/>
          <w:rtl/>
        </w:rPr>
        <w:t xml:space="preserve">شنوا بودن خداوند به مناسبت جمله قبل - كه حاوى دعا و درخواست است - كنايه از اجابت كردن و برآورده ساختن تقاضاست.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- 2 - 187 - 4</w:t>
      </w:r>
    </w:p>
    <w:p>
      <w:pPr>
        <w:pStyle w:val="BookText"/>
      </w:pPr>
      <w:r>
        <w:rPr>
          <w:rFonts w:ascii="IRNazanin" w:hAnsi="IRNazanin" w:eastAsia="IRNazanin" w:cs="IRNazanin"/>
          <w:lang w:bidi="fa-IR"/>
          <w:color w:val="111111"/>
          <w:sz w:val="28"/>
          <w:szCs w:val="28"/>
          <w:rtl/>
        </w:rPr>
        <w:t xml:space="preserve">4 - نياز مداوم زن و شوهر به يكديگر</w:t>
      </w:r>
    </w:p>
    <w:p>
      <w:pPr>
        <w:pStyle w:val="BookText"/>
      </w:pPr>
      <w:r>
        <w:rPr>
          <w:rFonts w:ascii="Amiri" w:hAnsi="Amiri" w:eastAsia="Amiri" w:cs="Amiri"/>
          <w:lang w:bidi="ar-SA"/>
          <w:color w:val="111111"/>
          <w:sz w:val="28"/>
          <w:szCs w:val="28"/>
          <w:rtl/>
        </w:rPr>
        <w:t xml:space="preserve">هن لباس لكم و أنتم لباس لهن</w:t>
      </w:r>
    </w:p>
    <w:p>
      <w:pPr>
        <w:pStyle w:val="BookText"/>
      </w:pPr>
      <w:r>
        <w:rPr>
          <w:rFonts w:ascii="IRNazanin" w:hAnsi="IRNazanin" w:eastAsia="IRNazanin" w:cs="IRNazanin"/>
          <w:lang w:bidi="fa-IR"/>
          <w:color w:val="111111"/>
          <w:sz w:val="28"/>
          <w:szCs w:val="28"/>
          <w:rtl/>
        </w:rPr>
        <w:t xml:space="preserve">در جمله «هن لباس لكم . ..» زن براى شوهر و شوهر براى زن، به لباس براى انسان، تشبيه شده اند. «نياز مداوم» وجه شبه روشنى است كه تشبيه مذكور گوياى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- 2 - 213 - 11،23،39</w:t>
      </w:r>
    </w:p>
    <w:p>
      <w:pPr>
        <w:pStyle w:val="BookText"/>
      </w:pPr>
      <w:r>
        <w:rPr>
          <w:rFonts w:ascii="IRNazanin" w:hAnsi="IRNazanin" w:eastAsia="IRNazanin" w:cs="IRNazanin"/>
          <w:lang w:bidi="fa-IR"/>
          <w:color w:val="111111"/>
          <w:sz w:val="28"/>
          <w:szCs w:val="28"/>
          <w:rtl/>
        </w:rPr>
        <w:t xml:space="preserve">11 - جامعه بشرى ، نيازمند بعثت پيامبران براى حل اختلافات ( هدايت جامعه )</w:t>
      </w:r>
    </w:p>
    <w:p>
      <w:pPr>
        <w:pStyle w:val="BookText"/>
      </w:pPr>
      <w:r>
        <w:rPr>
          <w:rFonts w:ascii="Amiri" w:hAnsi="Amiri" w:eastAsia="Amiri" w:cs="Amiri"/>
          <w:lang w:bidi="ar-SA"/>
          <w:color w:val="111111"/>
          <w:sz w:val="28"/>
          <w:szCs w:val="28"/>
          <w:rtl/>
        </w:rPr>
        <w:t xml:space="preserve">فبعث اللّه النبيّن . .. ليحكم بين الناس فيما اخلتفوا فيه</w:t>
      </w:r>
    </w:p>
    <w:p>
      <w:pPr>
        <w:pStyle w:val="BookText"/>
      </w:pPr>
      <w:r>
        <w:rPr>
          <w:rFonts w:ascii="Amiri" w:hAnsi="Amiri" w:eastAsia="Amiri" w:cs="Amiri"/>
          <w:lang w:bidi="ar-SA"/>
          <w:color w:val="111111"/>
          <w:sz w:val="28"/>
          <w:szCs w:val="28"/>
          <w:rtl/>
        </w:rPr>
        <w:t xml:space="preserve">23 - ضرورت قانون و حكومت ، براى جامعه انسانى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39 - انسان ، همواره نيازمند به هدايت الهى است .</w:t>
      </w:r>
    </w:p>
    <w:p>
      <w:pPr>
        <w:pStyle w:val="BookText"/>
      </w:pPr>
      <w:r>
        <w:rPr>
          <w:rFonts w:ascii="Amiri" w:hAnsi="Amiri" w:eastAsia="Amiri" w:cs="Amiri"/>
          <w:lang w:bidi="ar-SA"/>
          <w:color w:val="111111"/>
          <w:sz w:val="28"/>
          <w:szCs w:val="28"/>
          <w:rtl/>
        </w:rPr>
        <w:t xml:space="preserve">و اللّه يهدى من يشاء</w:t>
      </w:r>
    </w:p>
    <w:p>
      <w:pPr>
        <w:pStyle w:val="BookText"/>
      </w:pPr>
      <w:r>
        <w:rPr>
          <w:rFonts w:ascii="Amiri" w:hAnsi="Amiri" w:eastAsia="Amiri" w:cs="Amiri"/>
          <w:lang w:bidi="ar-SA"/>
          <w:color w:val="111111"/>
          <w:sz w:val="28"/>
          <w:szCs w:val="28"/>
          <w:rtl/>
        </w:rPr>
        <w:t xml:space="preserve">هدايت مؤمنان از سوى خداوند - با وجود اينكه آنان هدايت يافته اند - حاكى از نياز دائمى انسان به هدايت الهى است.</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- 2 - 257 - 10</w:t>
      </w:r>
    </w:p>
    <w:p>
      <w:pPr>
        <w:pStyle w:val="BookText"/>
      </w:pPr>
      <w:r>
        <w:rPr>
          <w:rFonts w:ascii="Amiri" w:hAnsi="Amiri" w:eastAsia="Amiri" w:cs="Amiri"/>
          <w:lang w:bidi="ar-SA"/>
          <w:color w:val="111111"/>
          <w:sz w:val="28"/>
          <w:szCs w:val="28"/>
          <w:rtl/>
        </w:rPr>
        <w:t xml:space="preserve">10 - نياز دائمى انسان به رهبرى و ولايت</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IRNazanin" w:hAnsi="IRNazanin" w:eastAsia="IRNazanin" w:cs="IRNazanin"/>
          <w:lang w:bidi="fa-IR"/>
          <w:color w:val="111111"/>
          <w:sz w:val="28"/>
          <w:szCs w:val="28"/>
          <w:rtl/>
        </w:rPr>
        <w:t xml:space="preserve">خارج نبودن هر انسانى از تحت ولايت و سرپرستى به مقتضاى تقسيم آنان به مؤمن و كافر، بيانگر اين معناست كه آدمى همواره نيازمند رهبرى و ولايت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- 2 - 266 - 7</w:t>
      </w:r>
    </w:p>
    <w:p>
      <w:pPr>
        <w:pStyle w:val="BookText"/>
      </w:pPr>
      <w:r>
        <w:rPr>
          <w:rFonts w:ascii="Amiri" w:hAnsi="Amiri" w:eastAsia="Amiri" w:cs="Amiri"/>
          <w:lang w:bidi="ar-SA"/>
          <w:color w:val="111111"/>
          <w:sz w:val="28"/>
          <w:szCs w:val="28"/>
          <w:rtl/>
        </w:rPr>
        <w:t xml:space="preserve">7 - نياز شديد آدمى به انفاق و اعمال خير خويش در قيامت</w:t>
      </w:r>
    </w:p>
    <w:p>
      <w:pPr>
        <w:pStyle w:val="BookText"/>
      </w:pPr>
      <w:r>
        <w:rPr>
          <w:rFonts w:ascii="Amiri" w:hAnsi="Amiri" w:eastAsia="Amiri" w:cs="Amiri"/>
          <w:lang w:bidi="ar-SA"/>
          <w:color w:val="111111"/>
          <w:sz w:val="28"/>
          <w:szCs w:val="28"/>
          <w:rtl/>
        </w:rPr>
        <w:t xml:space="preserve">ايودّ احدكم . .. و اصابه الكبر و له ذرّيّة ضعفاء</w:t>
      </w:r>
    </w:p>
    <w:p>
      <w:pPr>
        <w:pStyle w:val="BookText"/>
      </w:pPr>
      <w:r>
        <w:rPr>
          <w:rFonts w:ascii="IRNazanin" w:hAnsi="IRNazanin" w:eastAsia="IRNazanin" w:cs="IRNazanin"/>
          <w:lang w:bidi="fa-IR"/>
          <w:color w:val="111111"/>
          <w:sz w:val="28"/>
          <w:szCs w:val="28"/>
          <w:rtl/>
        </w:rPr>
        <w:t xml:space="preserve">از تشبيه انفاق به بوستانى كه صاحب آن در حال پيرى سخت نيازمندِ ثمراتِ كارهاى گذشته خويش است و انطباق آن بر حال آدمى كه در قيامت تنها از نتايج اعمال دنيوى مى تواند بهره گيرد،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- 3 - 154 - 13</w:t>
      </w:r>
    </w:p>
    <w:p>
      <w:pPr>
        <w:pStyle w:val="BookText"/>
      </w:pPr>
      <w:r>
        <w:rPr>
          <w:rFonts w:ascii="IRNazanin" w:hAnsi="IRNazanin" w:eastAsia="IRNazanin" w:cs="IRNazanin"/>
          <w:lang w:bidi="fa-IR"/>
          <w:color w:val="111111"/>
          <w:sz w:val="28"/>
          <w:szCs w:val="28"/>
          <w:rtl/>
        </w:rPr>
        <w:t xml:space="preserve">13 - بينش ها و شناخت هاى آدمى ، مؤثّر در شكل گيرى خواسته هاى وى</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- 4 - 25 - 29</w:t>
      </w:r>
    </w:p>
    <w:p>
      <w:pPr>
        <w:pStyle w:val="BookText"/>
      </w:pPr>
      <w:r>
        <w:rPr>
          <w:rFonts w:ascii="Amiri" w:hAnsi="Amiri" w:eastAsia="Amiri" w:cs="Amiri"/>
          <w:lang w:bidi="ar-SA"/>
          <w:color w:val="111111"/>
          <w:sz w:val="28"/>
          <w:szCs w:val="28"/>
          <w:rtl/>
        </w:rPr>
        <w:t xml:space="preserve">29 - ضرورت توجه به نياز هاى جنسى انسان ها در تنظيم قوانين و سياست هاى مربوط به هدايت صحيح مناسبات جنسى آنها</w:t>
      </w:r>
    </w:p>
    <w:p>
      <w:pPr>
        <w:pStyle w:val="BookText"/>
      </w:pPr>
      <w:r>
        <w:rPr>
          <w:rFonts w:ascii="Amiri" w:hAnsi="Amiri" w:eastAsia="Amiri" w:cs="Amiri"/>
          <w:lang w:bidi="ar-SA"/>
          <w:color w:val="111111"/>
          <w:sz w:val="28"/>
          <w:szCs w:val="28"/>
          <w:rtl/>
        </w:rPr>
        <w:t xml:space="preserve">ذلك لمن خشى الْعنت منكم</w:t>
      </w:r>
    </w:p>
    <w:p>
      <w:pPr>
        <w:pStyle w:val="BookText"/>
      </w:pPr>
      <w:r>
        <w:rPr>
          <w:rFonts w:ascii="IRNazanin" w:hAnsi="IRNazanin" w:eastAsia="IRNazanin" w:cs="IRNazanin"/>
          <w:lang w:bidi="fa-IR"/>
          <w:color w:val="111111"/>
          <w:sz w:val="28"/>
          <w:szCs w:val="28"/>
          <w:rtl/>
        </w:rPr>
        <w:t xml:space="preserve">چون خداوند با توجّه به غريزه جنسى انسانها ازدواج با كنيزان را تجويز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- 4 - 32 - 24</w:t>
      </w:r>
    </w:p>
    <w:p>
      <w:pPr>
        <w:pStyle w:val="BookText"/>
      </w:pPr>
      <w:r>
        <w:rPr>
          <w:rFonts w:ascii="Amiri" w:hAnsi="Amiri" w:eastAsia="Amiri" w:cs="Amiri"/>
          <w:lang w:bidi="ar-SA"/>
          <w:color w:val="111111"/>
          <w:sz w:val="28"/>
          <w:szCs w:val="28"/>
          <w:rtl/>
        </w:rPr>
        <w:t xml:space="preserve">24 - خداوند ، دانا به درخواست ها و نياز هاى انسان</w:t>
      </w:r>
    </w:p>
    <w:p>
      <w:pPr>
        <w:pStyle w:val="BookText"/>
      </w:pPr>
      <w:r>
        <w:rPr>
          <w:rFonts w:ascii="Amiri" w:hAnsi="Amiri" w:eastAsia="Amiri" w:cs="Amiri"/>
          <w:lang w:bidi="ar-SA"/>
          <w:color w:val="111111"/>
          <w:sz w:val="28"/>
          <w:szCs w:val="28"/>
          <w:rtl/>
        </w:rPr>
        <w:t xml:space="preserve">و سئلوا اللّه من فضله انّ اللّه كان بكل شىء عليماً</w:t>
      </w:r>
    </w:p>
    <w:p>
      <w:pPr>
        <w:pStyle w:val="BookText"/>
      </w:pPr>
      <w:r>
        <w:rPr>
          <w:rFonts w:ascii="Amiri" w:hAnsi="Amiri" w:eastAsia="Amiri" w:cs="Amiri"/>
          <w:lang w:bidi="ar-SA"/>
          <w:color w:val="111111"/>
          <w:sz w:val="28"/>
          <w:szCs w:val="28"/>
          <w:rtl/>
        </w:rPr>
        <w:t xml:space="preserve">از مصاديق مورد نظر براى «بكل شىء»، تمام مسائلى است كه در اين آيه مطرح شده و از جمله، نيازها و درخواستهاى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- 5 - 114 - 14</w:t>
      </w:r>
    </w:p>
    <w:p>
      <w:pPr>
        <w:pStyle w:val="BookText"/>
      </w:pPr>
      <w:r>
        <w:rPr>
          <w:rFonts w:ascii="IRNazanin" w:hAnsi="IRNazanin" w:eastAsia="IRNazanin" w:cs="IRNazanin"/>
          <w:lang w:bidi="fa-IR"/>
          <w:color w:val="111111"/>
          <w:sz w:val="28"/>
          <w:szCs w:val="28"/>
          <w:rtl/>
        </w:rPr>
        <w:t xml:space="preserve">14 - باور به رازقيت بى نظير خداوند ، بازدارنده آدمى از بردن نياز به درگاه ديگران</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ارزقنا و انت خير الرزقين</w:t>
      </w:r>
    </w:p>
    <w:p>
      <w:pPr>
        <w:pStyle w:val="BookText"/>
      </w:pPr>
      <w:r>
        <w:rPr>
          <w:rFonts w:ascii="IRNazanin" w:hAnsi="IRNazanin" w:eastAsia="IRNazanin" w:cs="IRNazanin"/>
          <w:lang w:bidi="fa-IR"/>
          <w:color w:val="111111"/>
          <w:sz w:val="28"/>
          <w:szCs w:val="28"/>
          <w:rtl/>
        </w:rPr>
        <w:t xml:space="preserve">جمله «و انت خير الرازقين» اشاره به علت درخواست روزى از خداوند دارد يعنى چون مى دانم تو بهترين رازق بندگان هستى از تو تقاضاى روزى دارم.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- 6 - 14 - 4،9</w:t>
      </w:r>
    </w:p>
    <w:p>
      <w:pPr>
        <w:pStyle w:val="BookText"/>
      </w:pPr>
      <w:r>
        <w:rPr>
          <w:rFonts w:ascii="IRNazanin" w:hAnsi="IRNazanin" w:eastAsia="IRNazanin" w:cs="IRNazanin"/>
          <w:lang w:bidi="fa-IR"/>
          <w:color w:val="111111"/>
          <w:sz w:val="28"/>
          <w:szCs w:val="28"/>
          <w:rtl/>
        </w:rPr>
        <w:t xml:space="preserve">4 - انسان در جستجوى ولى و سرپرست براى خويش و نيازمند به آن است.</w:t>
      </w:r>
    </w:p>
    <w:p>
      <w:pPr>
        <w:pStyle w:val="BookText"/>
      </w:pPr>
      <w:r>
        <w:rPr>
          <w:rFonts w:ascii="Amiri" w:hAnsi="Amiri" w:eastAsia="Amiri" w:cs="Amiri"/>
          <w:lang w:bidi="ar-SA"/>
          <w:color w:val="111111"/>
          <w:sz w:val="28"/>
          <w:szCs w:val="28"/>
          <w:rtl/>
        </w:rPr>
        <w:t xml:space="preserve">قل أغير اللّه أتّخد وليا</w:t>
      </w:r>
    </w:p>
    <w:p>
      <w:pPr>
        <w:pStyle w:val="BookText"/>
      </w:pPr>
      <w:r>
        <w:rPr>
          <w:rFonts w:ascii="IRNazanin" w:hAnsi="IRNazanin" w:eastAsia="IRNazanin" w:cs="IRNazanin"/>
          <w:lang w:bidi="fa-IR"/>
          <w:color w:val="111111"/>
          <w:sz w:val="28"/>
          <w:szCs w:val="28"/>
          <w:rtl/>
        </w:rPr>
        <w:t xml:space="preserve">در استفهام انكارى صدر آيه، موضوعى مسلم فرض شده و آن نياز به ولى و سرپرست است. لذا سخن از آن است كه چه كسى را بايد به عنوان ولى و سرپرست برگزيد.</w:t>
      </w:r>
    </w:p>
    <w:p>
      <w:pPr>
        <w:pStyle w:val="BookText"/>
      </w:pPr>
      <w:r>
        <w:rPr>
          <w:rFonts w:ascii="IRNazanin" w:hAnsi="IRNazanin" w:eastAsia="IRNazanin" w:cs="IRNazanin"/>
          <w:lang w:bidi="fa-IR"/>
          <w:color w:val="111111"/>
          <w:sz w:val="28"/>
          <w:szCs w:val="28"/>
          <w:rtl/>
        </w:rPr>
        <w:t xml:space="preserve">9 - نيازمندى و فقر آدمى، فلسفه احيتاج او به ولى و سرپرست</w:t>
      </w:r>
    </w:p>
    <w:p>
      <w:pPr>
        <w:pStyle w:val="BookText"/>
      </w:pPr>
      <w:r>
        <w:rPr>
          <w:rFonts w:ascii="Amiri" w:hAnsi="Amiri" w:eastAsia="Amiri" w:cs="Amiri"/>
          <w:lang w:bidi="ar-SA"/>
          <w:color w:val="111111"/>
          <w:sz w:val="28"/>
          <w:szCs w:val="28"/>
          <w:rtl/>
        </w:rPr>
        <w:t xml:space="preserve">قل أغير اللّه أتّخد وليا . .. و هو يطعم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- 6 - 16 - 2</w:t>
      </w:r>
    </w:p>
    <w:p>
      <w:pPr>
        <w:pStyle w:val="BookText"/>
      </w:pPr>
      <w:r>
        <w:rPr>
          <w:rFonts w:ascii="IRNazanin" w:hAnsi="IRNazanin" w:eastAsia="IRNazanin" w:cs="IRNazanin"/>
          <w:lang w:bidi="fa-IR"/>
          <w:color w:val="111111"/>
          <w:sz w:val="28"/>
          <w:szCs w:val="28"/>
          <w:rtl/>
        </w:rPr>
        <w:t xml:space="preserve">2 - آدمى، در هر مرتبه و با هر گونه عمل، براى رهايى از عذاب قيامت نيازمند رحمت خداوند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Amiri" w:hAnsi="Amiri" w:eastAsia="Amiri" w:cs="Amiri"/>
          <w:lang w:bidi="ar-SA"/>
          <w:color w:val="111111"/>
          <w:sz w:val="28"/>
          <w:szCs w:val="28"/>
          <w:rtl/>
        </w:rPr>
        <w:t xml:space="preserve">«من» اسم موصول و از ادات عموم است، يعنى (هر كس) بنابراين مفاد صله آن «يصرف . .. » عموميت داشته و شامل همه مردم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- 6 - 126 - 9</w:t>
      </w:r>
    </w:p>
    <w:p>
      <w:pPr>
        <w:pStyle w:val="BookText"/>
      </w:pPr>
      <w:r>
        <w:rPr>
          <w:rFonts w:ascii="Amiri" w:hAnsi="Amiri" w:eastAsia="Amiri" w:cs="Amiri"/>
          <w:lang w:bidi="ar-SA"/>
          <w:color w:val="111111"/>
          <w:sz w:val="28"/>
          <w:szCs w:val="28"/>
          <w:rtl/>
        </w:rPr>
        <w:t xml:space="preserve">9 - آدمى همواره نيازمند تذكر و هشدار است.</w:t>
      </w:r>
    </w:p>
    <w:p>
      <w:pPr>
        <w:pStyle w:val="BookText"/>
      </w:pPr>
      <w:r>
        <w:rPr>
          <w:rFonts w:ascii="Amiri" w:hAnsi="Amiri" w:eastAsia="Amiri" w:cs="Amiri"/>
          <w:lang w:bidi="ar-SA"/>
          <w:color w:val="111111"/>
          <w:sz w:val="28"/>
          <w:szCs w:val="28"/>
          <w:rtl/>
        </w:rPr>
        <w:t xml:space="preserve">قد فصلنا الأيت لقوم يذكرون</w:t>
      </w:r>
    </w:p>
    <w:p>
      <w:pPr>
        <w:pStyle w:val="BookText"/>
      </w:pPr>
      <w:r>
        <w:rPr>
          <w:rFonts w:ascii="Amiri" w:hAnsi="Amiri" w:eastAsia="Amiri" w:cs="Amiri"/>
          <w:lang w:bidi="ar-SA"/>
          <w:color w:val="111111"/>
          <w:sz w:val="28"/>
          <w:szCs w:val="28"/>
          <w:rtl/>
        </w:rPr>
        <w:t xml:space="preserve">«يذكرون» صيغه مضارع و معنى تجدد و استمرار دارد. ستوده شدن متذكران با اين بيان اشاره اى ظريف به اين نكته دارد كه آدمى همواره نيازمند متذكر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- 7 - 26 - 3</w:t>
      </w:r>
    </w:p>
    <w:p>
      <w:pPr>
        <w:pStyle w:val="BookText"/>
      </w:pPr>
      <w:r>
        <w:rPr>
          <w:rFonts w:ascii="IRNazanin" w:hAnsi="IRNazanin" w:eastAsia="IRNazanin" w:cs="IRNazanin"/>
          <w:lang w:bidi="fa-IR"/>
          <w:color w:val="111111"/>
          <w:sz w:val="28"/>
          <w:szCs w:val="28"/>
          <w:rtl/>
        </w:rPr>
        <w:t xml:space="preserve">3 - پوشاك، از نيازهاى اساسى زندگى انسان</w:t>
      </w:r>
    </w:p>
    <w:p>
      <w:pPr>
        <w:pStyle w:val="BookText"/>
      </w:pPr>
      <w:r>
        <w:rPr>
          <w:rFonts w:ascii="Amiri" w:hAnsi="Amiri" w:eastAsia="Amiri" w:cs="Amiri"/>
          <w:lang w:bidi="ar-SA"/>
          <w:color w:val="111111"/>
          <w:sz w:val="28"/>
          <w:szCs w:val="28"/>
          <w:rtl/>
        </w:rPr>
        <w:t xml:space="preserve">يبنى ءادم قد أنزلنا عليكم لباسا</w:t>
      </w:r>
    </w:p>
    <w:p>
      <w:pPr>
        <w:pStyle w:val="BookText"/>
      </w:pPr>
      <w:r>
        <w:rPr>
          <w:rFonts w:ascii="IRNazanin" w:hAnsi="IRNazanin" w:eastAsia="IRNazanin" w:cs="IRNazanin"/>
          <w:lang w:bidi="fa-IR"/>
          <w:color w:val="111111"/>
          <w:sz w:val="28"/>
          <w:szCs w:val="28"/>
          <w:rtl/>
        </w:rPr>
        <w:t xml:space="preserve">خداوند پس از بيان خلقت انسان، نعمت پوشاك را يادآور شده تا به اهميت خاص آن اشاره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- 7 - 37 - 18،19</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لحظه مرگ هنگام احساس نياز همه آدميان به فريادرسى تواناست.</w:t>
      </w:r>
    </w:p>
    <w:p>
      <w:pPr>
        <w:pStyle w:val="BookText"/>
      </w:pPr>
      <w:r>
        <w:rPr>
          <w:rFonts w:ascii="Amiri" w:hAnsi="Amiri" w:eastAsia="Amiri" w:cs="Amiri"/>
          <w:lang w:bidi="ar-SA"/>
          <w:color w:val="111111"/>
          <w:sz w:val="28"/>
          <w:szCs w:val="28"/>
          <w:rtl/>
        </w:rPr>
        <w:t xml:space="preserve">أين ما كنتم تدعون من دون الله</w:t>
      </w:r>
    </w:p>
    <w:p>
      <w:pPr>
        <w:pStyle w:val="BookText"/>
      </w:pPr>
      <w:r>
        <w:rPr>
          <w:rFonts w:ascii="IRNazanin" w:hAnsi="IRNazanin" w:eastAsia="IRNazanin" w:cs="IRNazanin"/>
          <w:lang w:bidi="fa-IR"/>
          <w:color w:val="111111"/>
          <w:sz w:val="28"/>
          <w:szCs w:val="28"/>
          <w:rtl/>
        </w:rPr>
        <w:t xml:space="preserve">19 - تنها خداوند، توانا به يارى انسان به هنگام مرگ است.</w:t>
      </w:r>
    </w:p>
    <w:p>
      <w:pPr>
        <w:pStyle w:val="BookText"/>
      </w:pPr>
      <w:r>
        <w:rPr>
          <w:rFonts w:ascii="Amiri" w:hAnsi="Amiri" w:eastAsia="Amiri" w:cs="Amiri"/>
          <w:lang w:bidi="ar-SA"/>
          <w:color w:val="111111"/>
          <w:sz w:val="28"/>
          <w:szCs w:val="28"/>
          <w:rtl/>
        </w:rPr>
        <w:t xml:space="preserve">أين ما كنتم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- 12 - 34 - 13</w:t>
      </w:r>
    </w:p>
    <w:p>
      <w:pPr>
        <w:pStyle w:val="BookText"/>
      </w:pPr>
      <w:r>
        <w:rPr>
          <w:rFonts w:ascii="IRNazanin" w:hAnsi="IRNazanin" w:eastAsia="IRNazanin" w:cs="IRNazanin"/>
          <w:lang w:bidi="fa-IR"/>
          <w:color w:val="111111"/>
          <w:sz w:val="28"/>
          <w:szCs w:val="28"/>
          <w:rtl/>
        </w:rPr>
        <w:t xml:space="preserve">13- خداوند ، به احوال بندگان و نياز هاى آنان داناست .</w:t>
      </w:r>
    </w:p>
    <w:p>
      <w:pPr>
        <w:pStyle w:val="BookText"/>
      </w:pPr>
      <w:r>
        <w:rPr>
          <w:rFonts w:ascii="Amiri" w:hAnsi="Amiri" w:eastAsia="Amiri" w:cs="Amiri"/>
          <w:lang w:bidi="ar-SA"/>
          <w:color w:val="111111"/>
          <w:sz w:val="28"/>
          <w:szCs w:val="28"/>
          <w:rtl/>
        </w:rPr>
        <w:t xml:space="preserve">فاستجاب له ربه . .. 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- 14 - 33 - 3</w:t>
      </w:r>
    </w:p>
    <w:p>
      <w:pPr>
        <w:pStyle w:val="BookText"/>
      </w:pPr>
      <w:r>
        <w:rPr>
          <w:rFonts w:ascii="IRNazanin" w:hAnsi="IRNazanin" w:eastAsia="IRNazanin" w:cs="IRNazanin"/>
          <w:lang w:bidi="fa-IR"/>
          <w:color w:val="111111"/>
          <w:sz w:val="28"/>
          <w:szCs w:val="28"/>
          <w:rtl/>
        </w:rPr>
        <w:t xml:space="preserve">3- خداوند ، رام سازنده شب و روز براى بهرهورى انسان</w:t>
      </w:r>
    </w:p>
    <w:p>
      <w:pPr>
        <w:pStyle w:val="BookText"/>
      </w:pPr>
      <w:r>
        <w:rPr>
          <w:rFonts w:ascii="Amiri" w:hAnsi="Amiri" w:eastAsia="Amiri" w:cs="Amiri"/>
          <w:lang w:bidi="ar-SA"/>
          <w:color w:val="111111"/>
          <w:sz w:val="28"/>
          <w:szCs w:val="28"/>
          <w:rtl/>
        </w:rPr>
        <w:t xml:space="preserve">و سخ-ّر لكم الّيل و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- 16 - 115 - 12</w:t>
      </w:r>
    </w:p>
    <w:p>
      <w:pPr>
        <w:pStyle w:val="BookText"/>
      </w:pPr>
      <w:r>
        <w:rPr>
          <w:rFonts w:ascii="IRNazanin" w:hAnsi="IRNazanin" w:eastAsia="IRNazanin" w:cs="IRNazanin"/>
          <w:lang w:bidi="fa-IR"/>
          <w:color w:val="111111"/>
          <w:sz w:val="28"/>
          <w:szCs w:val="28"/>
          <w:rtl/>
        </w:rPr>
        <w:t xml:space="preserve">12- در نظر گرفته شدن نياز و توان بشر ، در احكام و تكاليف الهى</w:t>
      </w:r>
    </w:p>
    <w:p>
      <w:pPr>
        <w:pStyle w:val="BookText"/>
      </w:pPr>
      <w:r>
        <w:rPr>
          <w:rFonts w:ascii="Amiri" w:hAnsi="Amiri" w:eastAsia="Amiri" w:cs="Amiri"/>
          <w:lang w:bidi="ar-SA"/>
          <w:color w:val="111111"/>
          <w:sz w:val="28"/>
          <w:szCs w:val="28"/>
          <w:rtl/>
        </w:rPr>
        <w:t xml:space="preserve">إنما حرّم عليكم . .. فمن اضطرّ غير باغ و لاعاد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- 19 - 15 - 6</w:t>
      </w:r>
    </w:p>
    <w:p>
      <w:pPr>
        <w:pStyle w:val="BookText"/>
      </w:pPr>
      <w:r>
        <w:rPr>
          <w:rFonts w:ascii="IRNazanin" w:hAnsi="IRNazanin" w:eastAsia="IRNazanin" w:cs="IRNazanin"/>
          <w:lang w:bidi="fa-IR"/>
          <w:color w:val="111111"/>
          <w:sz w:val="28"/>
          <w:szCs w:val="28"/>
          <w:rtl/>
        </w:rPr>
        <w:t xml:space="preserve">6- انسان در لحظه مرگ ( نظير زمان ولادت و هنگامه رستاخيز ) نيازمند سلامت و امنيتى ويژه از جانب خداوند</w:t>
      </w:r>
    </w:p>
    <w:p>
      <w:pPr>
        <w:pStyle w:val="BookText"/>
      </w:pPr>
      <w:r>
        <w:rPr>
          <w:rFonts w:ascii="Amiri" w:hAnsi="Amiri" w:eastAsia="Amiri" w:cs="Amiri"/>
          <w:lang w:bidi="ar-SA"/>
          <w:color w:val="111111"/>
          <w:sz w:val="28"/>
          <w:szCs w:val="28"/>
          <w:rtl/>
        </w:rPr>
        <w:t xml:space="preserve">و سلم عليه يوم ولد و يوم يموت و يوم يبعث حيًّا</w:t>
      </w:r>
    </w:p>
    <w:p>
      <w:pPr>
        <w:pStyle w:val="BookText"/>
      </w:pPr>
      <w:r>
        <w:rPr>
          <w:rFonts w:ascii="IRNazanin" w:hAnsi="IRNazanin" w:eastAsia="IRNazanin" w:cs="IRNazanin"/>
          <w:lang w:bidi="fa-IR"/>
          <w:color w:val="111111"/>
          <w:sz w:val="28"/>
          <w:szCs w:val="28"/>
          <w:rtl/>
        </w:rPr>
        <w:t xml:space="preserve">نكره بودن «سلام» بيانگر برجستگى آن است و مراد از سلامت هنگام مرگ، در امان بودن از مواجه شدن با امرى ناخوشايند، نظير وحشت و اضطراب و نوميدى و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- 19 - 33 - 6</w:t>
      </w:r>
    </w:p>
    <w:p>
      <w:pPr>
        <w:pStyle w:val="BookText"/>
      </w:pPr>
      <w:r>
        <w:rPr>
          <w:rFonts w:ascii="IRNazanin" w:hAnsi="IRNazanin" w:eastAsia="IRNazanin" w:cs="IRNazanin"/>
          <w:lang w:bidi="fa-IR"/>
          <w:color w:val="111111"/>
          <w:sz w:val="28"/>
          <w:szCs w:val="28"/>
          <w:rtl/>
        </w:rPr>
        <w:t xml:space="preserve">6- نياز انسان به سلامت و امنيت الهى ، حتى در لحظه مرگ</w:t>
      </w:r>
    </w:p>
    <w:p>
      <w:pPr>
        <w:pStyle w:val="BookText"/>
      </w:pPr>
      <w:r>
        <w:rPr>
          <w:rFonts w:ascii="Amiri" w:hAnsi="Amiri" w:eastAsia="Amiri" w:cs="Amiri"/>
          <w:lang w:bidi="ar-SA"/>
          <w:color w:val="111111"/>
          <w:sz w:val="28"/>
          <w:szCs w:val="28"/>
          <w:rtl/>
        </w:rPr>
        <w:t xml:space="preserve">والسلم علىّ . .. يوم أموت</w:t>
      </w:r>
    </w:p>
    <w:p>
      <w:pPr>
        <w:pStyle w:val="BookText"/>
      </w:pPr>
      <w:r>
        <w:rPr>
          <w:rFonts w:ascii="IRNazanin" w:hAnsi="IRNazanin" w:eastAsia="IRNazanin" w:cs="IRNazanin"/>
          <w:lang w:bidi="fa-IR"/>
          <w:color w:val="111111"/>
          <w:sz w:val="28"/>
          <w:szCs w:val="28"/>
          <w:rtl/>
        </w:rPr>
        <w:t xml:space="preserve">مراد از سلامت هنگام مرگ، دور ماندن از وحشت، نوميدى، اضطراب و نظاير آن است كه منكران خدا و معاد به آن گرفتار مى شوند.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- 20 - 120 - 11</w:t>
      </w:r>
    </w:p>
    <w:p>
      <w:pPr>
        <w:pStyle w:val="BookText"/>
      </w:pPr>
      <w:r>
        <w:rPr>
          <w:rFonts w:ascii="Amiri" w:hAnsi="Amiri" w:eastAsia="Amiri" w:cs="Amiri"/>
          <w:lang w:bidi="ar-SA"/>
          <w:color w:val="111111"/>
          <w:sz w:val="28"/>
          <w:szCs w:val="28"/>
          <w:rtl/>
        </w:rPr>
        <w:t xml:space="preserve">11 - شيطان ، از نياز ها و خواسته هاى آدمى براى فريب و وسوسه در دل آنان بهره مى برد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- 21 - 89 - 5</w:t>
      </w:r>
    </w:p>
    <w:p>
      <w:pPr>
        <w:pStyle w:val="BookText"/>
      </w:pPr>
      <w:r>
        <w:rPr>
          <w:rFonts w:ascii="IRNazanin" w:hAnsi="IRNazanin" w:eastAsia="IRNazanin" w:cs="IRNazanin"/>
          <w:lang w:bidi="fa-IR"/>
          <w:color w:val="111111"/>
          <w:sz w:val="28"/>
          <w:szCs w:val="28"/>
          <w:rtl/>
        </w:rPr>
        <w:t xml:space="preserve">5- آرزوى فرزنددار شدن ، آرزويى طبيعى براى انسان ها و اميدى پسنديده است .</w:t>
      </w:r>
    </w:p>
    <w:p>
      <w:pPr>
        <w:pStyle w:val="BookText"/>
      </w:pPr>
      <w:r>
        <w:rPr>
          <w:rFonts w:ascii="Amiri" w:hAnsi="Amiri" w:eastAsia="Amiri" w:cs="Amiri"/>
          <w:lang w:bidi="ar-SA"/>
          <w:color w:val="111111"/>
          <w:sz w:val="28"/>
          <w:szCs w:val="28"/>
          <w:rtl/>
        </w:rPr>
        <w:t xml:space="preserve">ربّ لاتذرنى فردًا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- 24 - 32 - 17</w:t>
      </w:r>
    </w:p>
    <w:p>
      <w:pPr>
        <w:pStyle w:val="BookText"/>
      </w:pPr>
      <w:r>
        <w:rPr>
          <w:rFonts w:ascii="IRNazanin" w:hAnsi="IRNazanin" w:eastAsia="IRNazanin" w:cs="IRNazanin"/>
          <w:lang w:bidi="fa-IR"/>
          <w:color w:val="111111"/>
          <w:sz w:val="28"/>
          <w:szCs w:val="28"/>
          <w:rtl/>
        </w:rPr>
        <w:t xml:space="preserve">17 - توصيه خداوند به ازدواج غير متأهلان ، نشأت گرفته از علم و آگاهى او به واقعيت ها و نياز هاى آدميان است .</w:t>
      </w:r>
    </w:p>
    <w:p>
      <w:pPr>
        <w:pStyle w:val="BookText"/>
      </w:pPr>
      <w:r>
        <w:rPr>
          <w:rFonts w:ascii="Amiri" w:hAnsi="Amiri" w:eastAsia="Amiri" w:cs="Amiri"/>
          <w:lang w:bidi="ar-SA"/>
          <w:color w:val="111111"/>
          <w:sz w:val="28"/>
          <w:szCs w:val="28"/>
          <w:rtl/>
        </w:rPr>
        <w:t xml:space="preserve">و أنكحوا الأيمى منكم . .. واللّه ...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- 25 - 47 - 5</w:t>
      </w:r>
    </w:p>
    <w:p>
      <w:pPr>
        <w:pStyle w:val="BookText"/>
      </w:pPr>
      <w:r>
        <w:rPr>
          <w:rFonts w:ascii="IRNazanin" w:hAnsi="IRNazanin" w:eastAsia="IRNazanin" w:cs="IRNazanin"/>
          <w:lang w:bidi="fa-IR"/>
          <w:color w:val="111111"/>
          <w:sz w:val="28"/>
          <w:szCs w:val="28"/>
          <w:rtl/>
        </w:rPr>
        <w:t xml:space="preserve">5 - گردش شب و روز و آرامش در شب و تلاش روزانه ، در راستاى تأمين نياز ها و منافع انسان ها و هماهنگ با آنها است .</w:t>
      </w:r>
    </w:p>
    <w:p>
      <w:pPr>
        <w:pStyle w:val="BookText"/>
      </w:pPr>
      <w:r>
        <w:rPr>
          <w:rFonts w:ascii="Amiri" w:hAnsi="Amiri" w:eastAsia="Amiri" w:cs="Amiri"/>
          <w:lang w:bidi="ar-SA"/>
          <w:color w:val="111111"/>
          <w:sz w:val="28"/>
          <w:szCs w:val="28"/>
          <w:rtl/>
        </w:rPr>
        <w:t xml:space="preserve">و هو الذى جعل لكم الّيل لباسًا و النوم سباتًا و جعل النهار نشورًا</w:t>
      </w:r>
    </w:p>
    <w:p>
      <w:pPr>
        <w:pStyle w:val="BookText"/>
      </w:pPr>
      <w:r>
        <w:rPr>
          <w:rFonts w:ascii="Amiri" w:hAnsi="Amiri" w:eastAsia="Amiri" w:cs="Amiri"/>
          <w:lang w:bidi="ar-SA"/>
          <w:color w:val="111111"/>
          <w:sz w:val="28"/>
          <w:szCs w:val="28"/>
          <w:rtl/>
        </w:rPr>
        <w:t xml:space="preserve">برداشت فوق، از لام «لكم» - كه براى انتفاع است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- 32 - 4 - 13</w:t>
      </w:r>
    </w:p>
    <w:p>
      <w:pPr>
        <w:pStyle w:val="BookText"/>
      </w:pPr>
      <w:r>
        <w:rPr>
          <w:rFonts w:ascii="Amiri" w:hAnsi="Amiri" w:eastAsia="Amiri" w:cs="Amiri"/>
          <w:lang w:bidi="ar-SA"/>
          <w:color w:val="111111"/>
          <w:sz w:val="28"/>
          <w:szCs w:val="28"/>
          <w:rtl/>
        </w:rPr>
        <w:t xml:space="preserve">13 - انسان ، همواره نيازمند ملجأ و شفيع براى جبران كاستى هاى خود است .</w:t>
      </w:r>
    </w:p>
    <w:p>
      <w:pPr>
        <w:pStyle w:val="BookText"/>
      </w:pPr>
      <w:r>
        <w:rPr>
          <w:rFonts w:ascii="Amiri" w:hAnsi="Amiri" w:eastAsia="Amiri" w:cs="Amiri"/>
          <w:lang w:bidi="ar-SA"/>
          <w:color w:val="111111"/>
          <w:sz w:val="28"/>
          <w:szCs w:val="28"/>
          <w:rtl/>
        </w:rPr>
        <w:t xml:space="preserve">ما لكم من دونه من ولىّ و لاشفيع</w:t>
      </w:r>
    </w:p>
    <w:p>
      <w:pPr>
        <w:pStyle w:val="BookText"/>
      </w:pPr>
      <w:r>
        <w:rPr>
          <w:rFonts w:ascii="IRNazanin" w:hAnsi="IRNazanin" w:eastAsia="IRNazanin" w:cs="IRNazanin"/>
          <w:lang w:bidi="fa-IR"/>
          <w:color w:val="111111"/>
          <w:sz w:val="28"/>
          <w:szCs w:val="28"/>
          <w:rtl/>
        </w:rPr>
        <w:t xml:space="preserve">«شفع» ريشه «شفيع» به معناى «ضميمه كردن چيزى به ديگرى» است (مفردات راغب). شفاعت، به معناى «پيوستن چيزى به ديگرى، جهت كمك به او» است (مفردات راغب). نفى هرگونه «ولىّ و شفيعى» جز خدا براى انسان، نشان دهنده اين است كه انسان به آن نياز اساسى دارد و به دنبال آن مى رود و خداوند مى خواهد به او رهنمود بدهد كه نياز ياد شده در كجا برآورده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- 33 - 37 - 22</w:t>
      </w:r>
    </w:p>
    <w:p>
      <w:pPr>
        <w:pStyle w:val="BookText"/>
      </w:pPr>
      <w:r>
        <w:rPr>
          <w:rFonts w:ascii="Amiri" w:hAnsi="Amiri" w:eastAsia="Amiri" w:cs="Amiri"/>
          <w:lang w:bidi="ar-SA"/>
          <w:color w:val="111111"/>
          <w:sz w:val="28"/>
          <w:szCs w:val="28"/>
          <w:rtl/>
        </w:rPr>
        <w:t xml:space="preserve">22 - زناشويى ، از نياز هاى اساسى انسان است .</w:t>
      </w:r>
    </w:p>
    <w:p>
      <w:pPr>
        <w:pStyle w:val="BookText"/>
      </w:pPr>
      <w:r>
        <w:rPr>
          <w:rFonts w:ascii="Amiri" w:hAnsi="Amiri" w:eastAsia="Amiri" w:cs="Amiri"/>
          <w:lang w:bidi="ar-SA"/>
          <w:color w:val="111111"/>
          <w:sz w:val="28"/>
          <w:szCs w:val="28"/>
          <w:rtl/>
        </w:rPr>
        <w:t xml:space="preserve">فلمّا قضى زيد منها وطرًا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- 35 - 15 - 5</w:t>
      </w:r>
    </w:p>
    <w:p>
      <w:pPr>
        <w:pStyle w:val="BookText"/>
      </w:pPr>
      <w:r>
        <w:rPr>
          <w:rFonts w:ascii="Amiri" w:hAnsi="Amiri" w:eastAsia="Amiri" w:cs="Amiri"/>
          <w:lang w:bidi="ar-SA"/>
          <w:color w:val="111111"/>
          <w:sz w:val="28"/>
          <w:szCs w:val="28"/>
          <w:rtl/>
        </w:rPr>
        <w:t xml:space="preserve">5 - نياز همه جانبه انسان به خدا و بى نيازى مطلق خداوند ، نشانه قدرت و يكتايى او</w:t>
      </w:r>
    </w:p>
    <w:p>
      <w:pPr>
        <w:pStyle w:val="BookText"/>
      </w:pPr>
      <w:r>
        <w:rPr>
          <w:rFonts w:ascii="IRNazanin" w:hAnsi="IRNazanin" w:eastAsia="IRNazanin" w:cs="IRNazanin"/>
          <w:lang w:bidi="fa-IR"/>
          <w:color w:val="111111"/>
          <w:sz w:val="28"/>
          <w:szCs w:val="28"/>
          <w:rtl/>
        </w:rPr>
        <w:t xml:space="preserve">أنتم الفقراء إلى اللّه و اللّه هو الغنىّ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 صدد اثبات قدرت و يكتايى خداوند مى باشد. گفتنى است برخى از مفسران از اين آيه، براى يكى از براهين اثبات وجود خدا (برهان امكان و وجوب و فقر و غنا) استفاده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- 36 - 16 - 3</w:t>
      </w:r>
    </w:p>
    <w:p>
      <w:pPr>
        <w:pStyle w:val="BookText"/>
      </w:pPr>
      <w:r>
        <w:rPr>
          <w:rFonts w:ascii="IRNazanin" w:hAnsi="IRNazanin" w:eastAsia="IRNazanin" w:cs="IRNazanin"/>
          <w:lang w:bidi="fa-IR"/>
          <w:color w:val="111111"/>
          <w:sz w:val="28"/>
          <w:szCs w:val="28"/>
          <w:rtl/>
        </w:rPr>
        <w:t xml:space="preserve">3 - انتخاب پيامبر براى هدايت انسان ها از ميان خود آنان ، كارى عالمانه و حكيمانه و متناسب با ويژگى هاى انسان ها و نياز هاى آنان است .</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بيشتر مفسران برآنند كه به گواه گرفتن خدا و ياد علم و دانايى او، در پاسخ كسانى كه به دليل بشر بودن پيامبران منكر رسالت آنان بودند، مى تواند براى بيان اين نكته باشد كه اين انتخاب از سوى كسى است كه عالم و حكيم است و كار او نيز عالمانه و حكيمانه مى باشد; مثل آيه شريفه: «اللّه أعلم حيث يجعل رسالته» (أنعام (6) آيه 124).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- 39 - 52 - 6</w:t>
      </w:r>
    </w:p>
    <w:p>
      <w:pPr>
        <w:pStyle w:val="BookText"/>
      </w:pPr>
      <w:r>
        <w:rPr>
          <w:rFonts w:ascii="Amiri" w:hAnsi="Amiri" w:eastAsia="Amiri" w:cs="Amiri"/>
          <w:lang w:bidi="ar-SA"/>
          <w:color w:val="111111"/>
          <w:sz w:val="28"/>
          <w:szCs w:val="28"/>
          <w:rtl/>
        </w:rPr>
        <w:t xml:space="preserve">6 - احتياج انسان در تأمين رزق و روزى خود به خداوند</w:t>
      </w:r>
    </w:p>
    <w:p>
      <w:pPr>
        <w:pStyle w:val="BookText"/>
      </w:pPr>
      <w:r>
        <w:rPr>
          <w:rFonts w:ascii="Amiri" w:hAnsi="Amiri" w:eastAsia="Amiri" w:cs="Amiri"/>
          <w:lang w:bidi="ar-SA"/>
          <w:color w:val="111111"/>
          <w:sz w:val="28"/>
          <w:szCs w:val="28"/>
          <w:rtl/>
        </w:rPr>
        <w:t xml:space="preserve">إنّما أُوتيته على علم . .. أوَلم يعلموا أنّ اللّه يبسط الرزق لمن يشاء و يقدر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- 42 - 17 - 9</w:t>
      </w:r>
    </w:p>
    <w:p>
      <w:pPr>
        <w:pStyle w:val="BookText"/>
      </w:pPr>
      <w:r>
        <w:rPr>
          <w:rFonts w:ascii="Amiri" w:hAnsi="Amiri" w:eastAsia="Amiri" w:cs="Amiri"/>
          <w:lang w:bidi="ar-SA"/>
          <w:color w:val="111111"/>
          <w:sz w:val="28"/>
          <w:szCs w:val="28"/>
          <w:rtl/>
        </w:rPr>
        <w:t xml:space="preserve">9 - تشريع دين از سوى خداوند ، امرى ضرورى و مطابق با نياز هاى انسان است .</w:t>
      </w:r>
    </w:p>
    <w:p>
      <w:pPr>
        <w:pStyle w:val="BookText"/>
      </w:pPr>
      <w:r>
        <w:rPr>
          <w:rFonts w:ascii="Amiri" w:hAnsi="Amiri" w:eastAsia="Amiri" w:cs="Amiri"/>
          <w:lang w:bidi="ar-SA"/>
          <w:color w:val="111111"/>
          <w:sz w:val="28"/>
          <w:szCs w:val="28"/>
          <w:rtl/>
        </w:rPr>
        <w:t xml:space="preserve">أنزل الكتب بالحقّ</w:t>
      </w:r>
    </w:p>
    <w:p>
      <w:pPr>
        <w:pStyle w:val="BookText"/>
      </w:pPr>
      <w:r>
        <w:rPr>
          <w:rFonts w:ascii="IRNazanin" w:hAnsi="IRNazanin" w:eastAsia="IRNazanin" w:cs="IRNazanin"/>
          <w:lang w:bidi="fa-IR"/>
          <w:color w:val="111111"/>
          <w:sz w:val="28"/>
          <w:szCs w:val="28"/>
          <w:rtl/>
        </w:rPr>
        <w:t xml:space="preserve">بنابراين احتمال كه مراد از «الكتاب» محتواى آن (دين) باشد - چنان كه برخى از مفسران گفته اند - و نيز با توجه به معناى «حق»،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- 42 - 31 - 8</w:t>
      </w:r>
    </w:p>
    <w:p>
      <w:pPr>
        <w:pStyle w:val="BookText"/>
      </w:pPr>
      <w:r>
        <w:rPr>
          <w:rFonts w:ascii="IRNazanin" w:hAnsi="IRNazanin" w:eastAsia="IRNazanin" w:cs="IRNazanin"/>
          <w:lang w:bidi="fa-IR"/>
          <w:color w:val="111111"/>
          <w:sz w:val="28"/>
          <w:szCs w:val="28"/>
          <w:rtl/>
        </w:rPr>
        <w:t xml:space="preserve">8 - انسان در زندگى خويش ، هماره نيازمند يارى و حمايت است .</w:t>
      </w:r>
    </w:p>
    <w:p>
      <w:pPr>
        <w:pStyle w:val="BookText"/>
      </w:pPr>
      <w:r>
        <w:rPr>
          <w:rFonts w:ascii="Amiri" w:hAnsi="Amiri" w:eastAsia="Amiri" w:cs="Amiri"/>
          <w:lang w:bidi="ar-SA"/>
          <w:color w:val="111111"/>
          <w:sz w:val="28"/>
          <w:szCs w:val="28"/>
          <w:rtl/>
        </w:rPr>
        <w:t xml:space="preserve">و ما لكم من دون اللّه من ولىّ و لا نصير</w:t>
      </w:r>
    </w:p>
    <w:p>
      <w:pPr>
        <w:pStyle w:val="BookText"/>
      </w:pPr>
      <w:r>
        <w:rPr>
          <w:rFonts w:ascii="IRNazanin" w:hAnsi="IRNazanin" w:eastAsia="IRNazanin" w:cs="IRNazanin"/>
          <w:lang w:bidi="fa-IR"/>
          <w:color w:val="111111"/>
          <w:sz w:val="28"/>
          <w:szCs w:val="28"/>
          <w:rtl/>
        </w:rPr>
        <w:t xml:space="preserve">در جمله «و ما لكم من دون اللّه. ..» اصل نياز انسان به سرپرست و ياور مسلم تلقى شده و آيه درصدد تعيين مصداق واقعى آن است.</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- 48 - 8 - 9</w:t>
      </w:r>
    </w:p>
    <w:p>
      <w:pPr>
        <w:pStyle w:val="BookText"/>
      </w:pPr>
      <w:r>
        <w:rPr>
          <w:rFonts w:ascii="IRNazanin" w:hAnsi="IRNazanin" w:eastAsia="IRNazanin" w:cs="IRNazanin"/>
          <w:lang w:bidi="fa-IR"/>
          <w:color w:val="111111"/>
          <w:sz w:val="28"/>
          <w:szCs w:val="28"/>
          <w:rtl/>
        </w:rPr>
        <w:t xml:space="preserve">9 - نياز انسان ها به الگوى الهى ، براى ره يابى به هدايت *</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«شاهداً» الگو بودن و معيار متعالى ارزش ها قرار گرفتن باشد; به طورى كه انسان ها هر چيزى را با مقايسه با او بسنجند و ارزش آن را بشناسند.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- 48 - 20 - 20</w:t>
      </w:r>
    </w:p>
    <w:p>
      <w:pPr>
        <w:pStyle w:val="BookText"/>
      </w:pPr>
      <w:r>
        <w:rPr>
          <w:rFonts w:ascii="IRNazanin" w:hAnsi="IRNazanin" w:eastAsia="IRNazanin" w:cs="IRNazanin"/>
          <w:lang w:bidi="fa-IR"/>
          <w:color w:val="111111"/>
          <w:sz w:val="28"/>
          <w:szCs w:val="28"/>
          <w:rtl/>
        </w:rPr>
        <w:t xml:space="preserve">20 - انسان در هر مرحله از زندگى ، مواجه با راه هاى گوناگون حق و باطل و نيازمند هدايت مداوم</w:t>
      </w:r>
    </w:p>
    <w:p>
      <w:pPr>
        <w:pStyle w:val="BookText"/>
      </w:pPr>
      <w:r>
        <w:rPr>
          <w:rFonts w:ascii="Amiri" w:hAnsi="Amiri" w:eastAsia="Amiri" w:cs="Amiri"/>
          <w:lang w:bidi="ar-SA"/>
          <w:color w:val="111111"/>
          <w:sz w:val="28"/>
          <w:szCs w:val="28"/>
          <w:rtl/>
        </w:rPr>
        <w:t xml:space="preserve">و يهديكم صرطًا مستقيمًا</w:t>
      </w:r>
    </w:p>
    <w:p>
      <w:pPr>
        <w:pStyle w:val="BookText"/>
      </w:pPr>
      <w:r>
        <w:rPr>
          <w:rFonts w:ascii="IRNazanin" w:hAnsi="IRNazanin" w:eastAsia="IRNazanin" w:cs="IRNazanin"/>
          <w:lang w:bidi="fa-IR"/>
          <w:color w:val="111111"/>
          <w:sz w:val="28"/>
          <w:szCs w:val="28"/>
          <w:rtl/>
        </w:rPr>
        <w:t xml:space="preserve">از اين كه خداوند، براى مؤمنان مسأله هدايت را مطرح كرده; معلوم مى شود كه اصولاً انسان ها، حتى مؤمنان، در هر مرحله از زندگى، مواجه با ابهام ها و آزمون هاى جديدى مى شوند كه براى انتخاب راه صحيح، همواره نيازمند هدايت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- 55 - 3 - 4</w:t>
      </w:r>
    </w:p>
    <w:p>
      <w:pPr>
        <w:pStyle w:val="BookText"/>
      </w:pPr>
      <w:r>
        <w:rPr>
          <w:rFonts w:ascii="IRNazanin" w:hAnsi="IRNazanin" w:eastAsia="IRNazanin" w:cs="IRNazanin"/>
          <w:lang w:bidi="fa-IR"/>
          <w:color w:val="111111"/>
          <w:sz w:val="28"/>
          <w:szCs w:val="28"/>
          <w:rtl/>
        </w:rPr>
        <w:t xml:space="preserve">4 - ساختار وجودى انسان ، متناسب با نياز هاى وى و نمودار رحمت آفريدگار</w:t>
      </w:r>
    </w:p>
    <w:p>
      <w:pPr>
        <w:pStyle w:val="BookText"/>
      </w:pPr>
      <w:r>
        <w:rPr>
          <w:rFonts w:ascii="IRNazanin" w:hAnsi="IRNazanin" w:eastAsia="IRNazanin" w:cs="IRNazanin"/>
          <w:lang w:bidi="fa-IR"/>
          <w:color w:val="111111"/>
          <w:sz w:val="28"/>
          <w:szCs w:val="28"/>
          <w:rtl/>
        </w:rPr>
        <w:t xml:space="preserve">الرحمن . .. خلق الإنسن</w:t>
      </w:r>
    </w:p>
    <w:p>
      <w:pPr>
        <w:pStyle w:val="BookText"/>
      </w:pPr>
      <w:r>
        <w:rPr>
          <w:rFonts w:ascii="IRNazanin" w:hAnsi="IRNazanin" w:eastAsia="IRNazanin" w:cs="IRNazanin"/>
          <w:lang w:bidi="fa-IR"/>
          <w:color w:val="111111"/>
          <w:sz w:val="28"/>
          <w:szCs w:val="28"/>
          <w:rtl/>
        </w:rPr>
        <w:t xml:space="preserve">ارتباط خلقت انسان با رحمانيت خداوند، مى تواند در اين جهت باشد كه كيفيت آفرينش انسان، خود به گونه اى است كه رحمت الهى را نسبت به اين موجود مى نماياند; چه اين كه هر بعدى از ابعاد وجودى او، كامل و متناسب با نيازهاى 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- 56 - 65 - 3</w:t>
      </w:r>
    </w:p>
    <w:p>
      <w:pPr>
        <w:pStyle w:val="BookText"/>
      </w:pPr>
      <w:r>
        <w:rPr>
          <w:rFonts w:ascii="IRNazanin" w:hAnsi="IRNazanin" w:eastAsia="IRNazanin" w:cs="IRNazanin"/>
          <w:lang w:bidi="fa-IR"/>
          <w:color w:val="111111"/>
          <w:sz w:val="28"/>
          <w:szCs w:val="28"/>
          <w:rtl/>
        </w:rPr>
        <w:t xml:space="preserve">3 - وابستگى شديد مردم ، به محصولات كشاورزى</w:t>
      </w:r>
    </w:p>
    <w:p>
      <w:pPr>
        <w:pStyle w:val="BookText"/>
      </w:pPr>
      <w:r>
        <w:rPr>
          <w:rFonts w:ascii="Amiri" w:hAnsi="Amiri" w:eastAsia="Amiri" w:cs="Amiri"/>
          <w:lang w:bidi="ar-SA"/>
          <w:color w:val="111111"/>
          <w:sz w:val="28"/>
          <w:szCs w:val="28"/>
          <w:rtl/>
        </w:rPr>
        <w:t xml:space="preserve">لو نشاء لجعلنه حطمًا فظلتم تفكّهون</w:t>
      </w:r>
    </w:p>
    <w:p>
      <w:pPr>
        <w:pStyle w:val="BookText"/>
      </w:pPr>
      <w:r>
        <w:rPr>
          <w:rFonts w:ascii="IRNazanin" w:hAnsi="IRNazanin" w:eastAsia="IRNazanin" w:cs="IRNazanin"/>
          <w:lang w:bidi="fa-IR"/>
          <w:color w:val="111111"/>
          <w:sz w:val="28"/>
          <w:szCs w:val="28"/>
          <w:rtl/>
        </w:rPr>
        <w:t xml:space="preserve">طرح موضوع كشاورزى و اين كه اگر خداوند مانع محصول دادن آن شود، كافران به وضع رقّت بارى گرفتار خواهند شد، نشانگر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- 92 - 7 - 5</w:t>
      </w:r>
    </w:p>
    <w:p>
      <w:pPr>
        <w:pStyle w:val="BookText"/>
      </w:pPr>
      <w:r>
        <w:rPr>
          <w:rFonts w:ascii="IRNazanin" w:hAnsi="IRNazanin" w:eastAsia="IRNazanin" w:cs="IRNazanin"/>
          <w:lang w:bidi="fa-IR"/>
          <w:color w:val="111111"/>
          <w:sz w:val="28"/>
          <w:szCs w:val="28"/>
          <w:rtl/>
        </w:rPr>
        <w:t xml:space="preserve">5 - توفيق انسان در انجام دادن تكاليف دينى ، نيازمندِ امداد هاى ويژه خداوند</w:t>
      </w:r>
    </w:p>
    <w:p>
      <w:pPr>
        <w:pStyle w:val="BookText"/>
      </w:pPr>
      <w:r>
        <w:rPr>
          <w:rFonts w:ascii="Amiri" w:hAnsi="Amiri" w:eastAsia="Amiri" w:cs="Amiri"/>
          <w:lang w:bidi="ar-SA"/>
          <w:color w:val="111111"/>
          <w:sz w:val="28"/>
          <w:szCs w:val="28"/>
          <w:rtl/>
        </w:rPr>
        <w:t xml:space="preserve">فسنيسّره لليسرى</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527" w:name="pg6489_61634"/>
    <w:bookmarkEnd w:id="527"/>
    <w:p>
      <w:pPr>
        <w:pStyle w:val="Heading2"/>
      </w:pPr>
      <w:bookmarkStart w:id="2009" w:name="_Toc1244"/>
      <w:r>
        <w:t>1243- نيازهاى انسان ها</w:t>
      </w:r>
      <w:bookmarkEnd w:id="2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- 6 - 38 - 14</w:t>
      </w:r>
    </w:p>
    <w:p>
      <w:pPr>
        <w:pStyle w:val="BookText"/>
      </w:pPr>
      <w:r>
        <w:rPr>
          <w:rFonts w:ascii="Amiri" w:hAnsi="Amiri" w:eastAsia="Amiri" w:cs="Amiri"/>
          <w:lang w:bidi="ar-SA"/>
          <w:color w:val="111111"/>
          <w:sz w:val="28"/>
          <w:szCs w:val="28"/>
          <w:rtl/>
        </w:rPr>
        <w:t xml:space="preserve">14 - عن الرضا(ع): . .. إن اللّه عز و جل ... أنزل عليه القرآن فيه تبيان كل شىء بيّن فيه الحلال و الحرام و الحدود و الأحكام و جميع مايحتاج إليه الناس كملا فقال عز و جل: «ما فرطنا فى الكتاب من شىء» ... .</w:t>
      </w:r>
    </w:p>
    <w:p>
      <w:pPr>
        <w:pStyle w:val="BookText"/>
      </w:pPr>
      <w:r>
        <w:rPr>
          <w:rFonts w:ascii="IRNazanin" w:hAnsi="IRNazanin" w:eastAsia="IRNazanin" w:cs="IRNazanin"/>
          <w:lang w:bidi="fa-IR"/>
          <w:color w:val="111111"/>
          <w:sz w:val="28"/>
          <w:szCs w:val="28"/>
          <w:rtl/>
        </w:rPr>
        <w:t xml:space="preserve">از امام رضا(ع) روايت شده است: . .. خداوند عز و جل ... قرآن را بر رسولش(صلی الله علیه و آله) نازل كرد، در قرآن روشنگرى براى هر چيزى وجود دارد، در آن حلال و حرام، حدود و احكام و تمامى آنچه را كه مورد نياز مردم است بطور كامل بيان فرمود و خداوند عز و جل فرمود: «ما در اين كتاب، هيچ چيز را فرو گذار نكرديم» ... .</w:t>
      </w:r>
    </w:p>
    <w:p>
      <w:pPr>
        <w:pStyle w:val="Heading2"/>
      </w:pPr>
      <w:bookmarkStart w:id="2010" w:name="_Toc1245"/>
      <w:r>
        <w:t>1244- نيازهاى دائمى انسان</w:t>
      </w:r>
      <w:bookmarkEnd w:id="2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- 16 - 81 - 16</w:t>
      </w:r>
    </w:p>
    <w:p>
      <w:pPr>
        <w:pStyle w:val="BookText"/>
      </w:pPr>
      <w:r>
        <w:rPr>
          <w:rFonts w:ascii="Amiri" w:hAnsi="Amiri" w:eastAsia="Amiri" w:cs="Amiri"/>
          <w:lang w:bidi="ar-SA"/>
          <w:color w:val="111111"/>
          <w:sz w:val="28"/>
          <w:szCs w:val="28"/>
          <w:rtl/>
        </w:rPr>
        <w:t xml:space="preserve">16- نياز به لباس ، نيازى دائمى براى انسان و تأمين آن از فراورده هاى حيوانى ، امرى موقت است .</w:t>
      </w:r>
    </w:p>
    <w:p>
      <w:pPr>
        <w:pStyle w:val="BookText"/>
      </w:pPr>
      <w:r>
        <w:rPr>
          <w:rFonts w:ascii="Amiri" w:hAnsi="Amiri" w:eastAsia="Amiri" w:cs="Amiri"/>
          <w:lang w:bidi="ar-SA"/>
          <w:color w:val="111111"/>
          <w:sz w:val="28"/>
          <w:szCs w:val="28"/>
          <w:rtl/>
        </w:rPr>
        <w:t xml:space="preserve">و من أصوافها و أوبارها و أشعارها أثثًا و متعًا إلى حين . .. و جعل لكم سربيل تق</w:t>
      </w:r>
    </w:p>
    <w:p>
      <w:pPr>
        <w:pStyle w:val="BookText"/>
      </w:pPr>
      <w:r>
        <w:rPr>
          <w:rFonts w:ascii="IRNazanin" w:hAnsi="IRNazanin" w:eastAsia="IRNazanin" w:cs="IRNazanin"/>
          <w:lang w:bidi="fa-IR"/>
          <w:color w:val="111111"/>
          <w:sz w:val="28"/>
          <w:szCs w:val="28"/>
          <w:rtl/>
        </w:rPr>
        <w:t xml:space="preserve">برداشت فوق، بر اين احتمال است كه قيد «إلى حين» مربوط به محدوديت بهره مندى از پشم، كرك و مو باشد و از اينكه اشياى ياد شده مقيد به زمانى محدود شده است، ولى «سرابيل» - كه ذكر عام بعد از خاص است - چنين قيدى ندارد، مى توان نكته ياد شده را به دست آورد.</w:t>
      </w:r>
    </w:p>
    <w:p>
      <w:pPr>
        <w:pStyle w:val="Heading2"/>
      </w:pPr>
      <w:bookmarkStart w:id="2011" w:name="_Toc1246"/>
      <w:r>
        <w:t>1245- نيازهاى روحى انسان</w:t>
      </w:r>
      <w:bookmarkEnd w:id="2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- 28 - 72 - 7</w:t>
      </w:r>
    </w:p>
    <w:p>
      <w:pPr>
        <w:pStyle w:val="BookText"/>
      </w:pPr>
      <w:r>
        <w:rPr>
          <w:rFonts w:ascii="IRNazanin" w:hAnsi="IRNazanin" w:eastAsia="IRNazanin" w:cs="IRNazanin"/>
          <w:lang w:bidi="fa-IR"/>
          <w:color w:val="111111"/>
          <w:sz w:val="28"/>
          <w:szCs w:val="28"/>
          <w:rtl/>
        </w:rPr>
        <w:t xml:space="preserve">7 - نياز بشر به استراحت و آرامش ، پس از تلاش هاى روزانه</w:t>
      </w:r>
    </w:p>
    <w:p>
      <w:pPr>
        <w:pStyle w:val="BookText"/>
      </w:pPr>
      <w:r>
        <w:rPr>
          <w:rFonts w:ascii="Amiri" w:hAnsi="Amiri" w:eastAsia="Amiri" w:cs="Amiri"/>
          <w:lang w:bidi="ar-SA"/>
          <w:color w:val="111111"/>
          <w:sz w:val="28"/>
          <w:szCs w:val="28"/>
          <w:rtl/>
        </w:rPr>
        <w:t xml:space="preserve">من إله غير اللّه يأتيكم بليل تسكنون فيه</w:t>
      </w:r>
    </w:p>
    <w:p>
      <w:pPr>
        <w:pStyle w:val="Heading2"/>
      </w:pPr>
      <w:bookmarkStart w:id="2012" w:name="_Toc1247"/>
      <w:r>
        <w:t>1246- نيازهاى مادى انسان</w:t>
      </w:r>
      <w:bookmarkEnd w:id="2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- 2 - 235 - 3</w:t>
      </w:r>
    </w:p>
    <w:p>
      <w:pPr>
        <w:pStyle w:val="BookText"/>
      </w:pPr>
      <w:r>
        <w:rPr>
          <w:rFonts w:ascii="IRNazanin" w:hAnsi="IRNazanin" w:eastAsia="IRNazanin" w:cs="IRNazanin"/>
          <w:lang w:bidi="fa-IR"/>
          <w:color w:val="111111"/>
          <w:sz w:val="28"/>
          <w:szCs w:val="28"/>
          <w:rtl/>
        </w:rPr>
        <w:t xml:space="preserve">3 - توجّه خداوند به واقعيّت ها و زمينه هاى اجرايى ، در قانونگذارى براى انسان</w:t>
      </w:r>
    </w:p>
    <w:p>
      <w:pPr>
        <w:pStyle w:val="BookText"/>
      </w:pPr>
      <w:r>
        <w:rPr>
          <w:rFonts w:ascii="Amiri" w:hAnsi="Amiri" w:eastAsia="Amiri" w:cs="Amiri"/>
          <w:lang w:bidi="ar-SA"/>
          <w:color w:val="111111"/>
          <w:sz w:val="28"/>
          <w:szCs w:val="28"/>
          <w:rtl/>
        </w:rPr>
        <w:t xml:space="preserve">علم اللّه انّكم ستذكرونهنّ</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تعليل حكم جواز خواستگارى تلويحى اين واقعيّت را گوشزد مى كند كه مردان طبعاً خاطرشان به خواستگارى در زمان عدّه مشغول است تا بفهماند در احكام الهى، واقعيّتها و نيز زمينه هاى اجرايى،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- 3 - 14 - 10</w:t>
      </w:r>
    </w:p>
    <w:p>
      <w:pPr>
        <w:pStyle w:val="BookText"/>
      </w:pPr>
      <w:r>
        <w:rPr>
          <w:rFonts w:ascii="IRNazanin" w:hAnsi="IRNazanin" w:eastAsia="IRNazanin" w:cs="IRNazanin"/>
          <w:lang w:bidi="fa-IR"/>
          <w:color w:val="111111"/>
          <w:sz w:val="28"/>
          <w:szCs w:val="28"/>
          <w:rtl/>
        </w:rPr>
        <w:t xml:space="preserve">10 - امكانات مادى ، و تمايل به آنها ، فقط وسيله اى براى گذران زندگانى دنياست و هدف آفرينش نيست .</w:t>
      </w:r>
    </w:p>
    <w:p>
      <w:pPr>
        <w:pStyle w:val="BookText"/>
      </w:pPr>
      <w:r>
        <w:rPr>
          <w:rFonts w:ascii="Amiri" w:hAnsi="Amiri" w:eastAsia="Amiri" w:cs="Amiri"/>
          <w:lang w:bidi="ar-SA"/>
          <w:color w:val="111111"/>
          <w:sz w:val="28"/>
          <w:szCs w:val="28"/>
          <w:rtl/>
        </w:rPr>
        <w:t xml:space="preserve">زيّن للنّاس ذلك متاع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- 3 - 117 - 5</w:t>
      </w:r>
    </w:p>
    <w:p>
      <w:pPr>
        <w:pStyle w:val="BookText"/>
      </w:pPr>
      <w:r>
        <w:rPr>
          <w:rFonts w:ascii="Amiri" w:hAnsi="Amiri" w:eastAsia="Amiri" w:cs="Amiri"/>
          <w:lang w:bidi="ar-SA"/>
          <w:color w:val="111111"/>
          <w:sz w:val="28"/>
          <w:szCs w:val="28"/>
          <w:rtl/>
        </w:rPr>
        <w:t xml:space="preserve">5 - بى ثمر بودن انفاق هاى اهل كفر ، نمونه اى از كارا نبودن امكانات مادّى ، در بى نياز ساختن آنان از خدا</w:t>
      </w:r>
    </w:p>
    <w:p>
      <w:pPr>
        <w:pStyle w:val="BookText"/>
      </w:pPr>
      <w:r>
        <w:rPr>
          <w:rFonts w:ascii="Amiri" w:hAnsi="Amiri" w:eastAsia="Amiri" w:cs="Amiri"/>
          <w:lang w:bidi="ar-SA"/>
          <w:color w:val="111111"/>
          <w:sz w:val="28"/>
          <w:szCs w:val="28"/>
          <w:rtl/>
        </w:rPr>
        <w:t xml:space="preserve">انّ الذين كفروا لن تغنى عنهم اموالهم . .. من اللّه ... مثل ما ينفقون ... كمثل ري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- 4 - 32 - 17</w:t>
      </w:r>
    </w:p>
    <w:p>
      <w:pPr>
        <w:pStyle w:val="BookText"/>
      </w:pPr>
      <w:r>
        <w:rPr>
          <w:rFonts w:ascii="IRNazanin" w:hAnsi="IRNazanin" w:eastAsia="IRNazanin" w:cs="IRNazanin"/>
          <w:lang w:bidi="fa-IR"/>
          <w:color w:val="111111"/>
          <w:sz w:val="28"/>
          <w:szCs w:val="28"/>
          <w:rtl/>
        </w:rPr>
        <w:t xml:space="preserve">17 - آدمى بايد كمبود هاى خويش را با تقاضاى از خدا جبران كند ، نه با طمعورزى و دست اندازى به حقوق ديگران</w:t>
      </w:r>
    </w:p>
    <w:p>
      <w:pPr>
        <w:pStyle w:val="BookText"/>
      </w:pPr>
      <w:r>
        <w:rPr>
          <w:rFonts w:ascii="Amiri" w:hAnsi="Amiri" w:eastAsia="Amiri" w:cs="Amiri"/>
          <w:lang w:bidi="ar-SA"/>
          <w:color w:val="111111"/>
          <w:sz w:val="28"/>
          <w:szCs w:val="28"/>
          <w:rtl/>
        </w:rPr>
        <w:t xml:space="preserve">و لا تتمنّوا ما فضّل اللّه . .. و سئلوا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- 5 - 2 - 19</w:t>
      </w:r>
    </w:p>
    <w:p>
      <w:pPr>
        <w:pStyle w:val="BookText"/>
      </w:pPr>
      <w:r>
        <w:rPr>
          <w:rFonts w:ascii="IRNazanin" w:hAnsi="IRNazanin" w:eastAsia="IRNazanin" w:cs="IRNazanin"/>
          <w:lang w:bidi="fa-IR"/>
          <w:color w:val="111111"/>
          <w:sz w:val="28"/>
          <w:szCs w:val="28"/>
          <w:rtl/>
        </w:rPr>
        <w:t xml:space="preserve">19 - اهتمام اسلام به امور مادى و معنوى مردم</w:t>
      </w:r>
    </w:p>
    <w:p>
      <w:pPr>
        <w:pStyle w:val="BookText"/>
      </w:pPr>
      <w:r>
        <w:rPr>
          <w:rFonts w:ascii="Amiri" w:hAnsi="Amiri" w:eastAsia="Amiri" w:cs="Amiri"/>
          <w:lang w:bidi="ar-SA"/>
          <w:color w:val="111111"/>
          <w:sz w:val="28"/>
          <w:szCs w:val="28"/>
          <w:rtl/>
        </w:rPr>
        <w:t xml:space="preserve">يبتغون فضلا من ربهم و رضوناً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- 7 - 10 - 3،4</w:t>
      </w:r>
    </w:p>
    <w:p>
      <w:pPr>
        <w:pStyle w:val="BookText"/>
      </w:pPr>
      <w:r>
        <w:rPr>
          <w:rFonts w:ascii="Amiri" w:hAnsi="Amiri" w:eastAsia="Amiri" w:cs="Amiri"/>
          <w:lang w:bidi="ar-SA"/>
          <w:color w:val="111111"/>
          <w:sz w:val="28"/>
          <w:szCs w:val="28"/>
          <w:rtl/>
        </w:rPr>
        <w:t xml:space="preserve">3 - زمين در بردارنده تمام نيازمنديهاى انسان براى ادامه حيات است.</w:t>
      </w:r>
    </w:p>
    <w:p>
      <w:pPr>
        <w:pStyle w:val="BookText"/>
      </w:pPr>
      <w:r>
        <w:rPr>
          <w:rFonts w:ascii="Amiri" w:hAnsi="Amiri" w:eastAsia="Amiri" w:cs="Amiri"/>
          <w:lang w:bidi="ar-SA"/>
          <w:color w:val="111111"/>
          <w:sz w:val="28"/>
          <w:szCs w:val="28"/>
          <w:rtl/>
        </w:rPr>
        <w:t xml:space="preserve">و جعلنا لكم فيها معيش قليلا ما تشكرون</w:t>
      </w:r>
    </w:p>
    <w:p>
      <w:pPr>
        <w:pStyle w:val="BookText"/>
      </w:pPr>
      <w:r>
        <w:rPr>
          <w:rFonts w:ascii="IRNazanin" w:hAnsi="IRNazanin" w:eastAsia="IRNazanin" w:cs="IRNazanin"/>
          <w:lang w:bidi="fa-IR"/>
          <w:color w:val="111111"/>
          <w:sz w:val="28"/>
          <w:szCs w:val="28"/>
          <w:rtl/>
        </w:rPr>
        <w:t xml:space="preserve">4 - خداوند فراهم سازنده راههايى گوناگون براى تأمين معيشت انسانها در زمين است.</w:t>
      </w:r>
    </w:p>
    <w:p>
      <w:pPr>
        <w:pStyle w:val="BookText"/>
      </w:pPr>
      <w:r>
        <w:rPr>
          <w:rFonts w:ascii="Amiri" w:hAnsi="Amiri" w:eastAsia="Amiri" w:cs="Amiri"/>
          <w:lang w:bidi="ar-SA"/>
          <w:color w:val="111111"/>
          <w:sz w:val="28"/>
          <w:szCs w:val="28"/>
          <w:rtl/>
        </w:rPr>
        <w:t xml:space="preserve">و جعلنا لكم فيها معيش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- 7 - 32 - 5</w:t>
      </w:r>
    </w:p>
    <w:p>
      <w:pPr>
        <w:pStyle w:val="BookText"/>
      </w:pPr>
      <w:r>
        <w:rPr>
          <w:rFonts w:ascii="IRNazanin" w:hAnsi="IRNazanin" w:eastAsia="IRNazanin" w:cs="IRNazanin"/>
          <w:lang w:bidi="fa-IR"/>
          <w:color w:val="111111"/>
          <w:sz w:val="28"/>
          <w:szCs w:val="28"/>
          <w:rtl/>
        </w:rPr>
        <w:t xml:space="preserve">5 - زينت و زيبايى، همچون غذاى پاكيزه، بخشى از نيازهاى آدميان مى باشد.</w:t>
      </w:r>
    </w:p>
    <w:p>
      <w:pPr>
        <w:pStyle w:val="BookText"/>
      </w:pPr>
      <w:r>
        <w:rPr>
          <w:rFonts w:ascii="Amiri" w:hAnsi="Amiri" w:eastAsia="Amiri" w:cs="Amiri"/>
          <w:lang w:bidi="ar-SA"/>
          <w:color w:val="111111"/>
          <w:sz w:val="28"/>
          <w:szCs w:val="28"/>
          <w:rtl/>
        </w:rPr>
        <w:t xml:space="preserve">قل من حرم زينة الله التى أخرج لعباده و الطيبت من الرزق</w:t>
      </w:r>
    </w:p>
    <w:p>
      <w:pPr>
        <w:pStyle w:val="BookText"/>
      </w:pPr>
      <w:r>
        <w:rPr>
          <w:rFonts w:ascii="Amiri" w:hAnsi="Amiri" w:eastAsia="Amiri" w:cs="Amiri"/>
          <w:lang w:bidi="ar-SA"/>
          <w:color w:val="111111"/>
          <w:sz w:val="28"/>
          <w:szCs w:val="28"/>
          <w:rtl/>
        </w:rPr>
        <w:t xml:space="preserve">ذكر كردن خوراكيها و زينتها در يك جمله و برخورد مساوى در بيان حليت آنها، حاكى از نياز همسان آدمى به آنهاست.</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- 14 - 34 - 5</w:t>
      </w:r>
    </w:p>
    <w:p>
      <w:pPr>
        <w:pStyle w:val="BookText"/>
      </w:pPr>
      <w:r>
        <w:rPr>
          <w:rFonts w:ascii="Amiri" w:hAnsi="Amiri" w:eastAsia="Amiri" w:cs="Amiri"/>
          <w:lang w:bidi="ar-SA"/>
          <w:color w:val="111111"/>
          <w:sz w:val="28"/>
          <w:szCs w:val="28"/>
          <w:rtl/>
        </w:rPr>
        <w:t xml:space="preserve">5- همه نيازمندى ها و خواسته هاى مادى بشر در طبيعت وجود دارد .</w:t>
      </w:r>
    </w:p>
    <w:p>
      <w:pPr>
        <w:pStyle w:val="BookText"/>
      </w:pPr>
      <w:r>
        <w:rPr>
          <w:rFonts w:ascii="Amiri" w:hAnsi="Amiri" w:eastAsia="Amiri" w:cs="Amiri"/>
          <w:lang w:bidi="ar-SA"/>
          <w:color w:val="111111"/>
          <w:sz w:val="28"/>
          <w:szCs w:val="28"/>
          <w:rtl/>
        </w:rPr>
        <w:t xml:space="preserve">و ءاتيكم من كلّ ما سألتموه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- 16 - 71 - 3</w:t>
      </w:r>
    </w:p>
    <w:p>
      <w:pPr>
        <w:pStyle w:val="BookText"/>
      </w:pPr>
      <w:r>
        <w:rPr>
          <w:rFonts w:ascii="Amiri" w:hAnsi="Amiri" w:eastAsia="Amiri" w:cs="Amiri"/>
          <w:lang w:bidi="ar-SA"/>
          <w:color w:val="111111"/>
          <w:sz w:val="28"/>
          <w:szCs w:val="28"/>
          <w:rtl/>
        </w:rPr>
        <w:t xml:space="preserve">3- اراده خداوند به تفاوت روزى انسان ها ، نشأت يافته از علم او به نياز ها و مصالح واقعى آنهاست . *</w:t>
      </w:r>
    </w:p>
    <w:p>
      <w:pPr>
        <w:pStyle w:val="BookText"/>
      </w:pPr>
      <w:r>
        <w:rPr>
          <w:rFonts w:ascii="Amiri" w:hAnsi="Amiri" w:eastAsia="Amiri" w:cs="Amiri"/>
          <w:lang w:bidi="ar-SA"/>
          <w:color w:val="111111"/>
          <w:sz w:val="28"/>
          <w:szCs w:val="28"/>
          <w:rtl/>
        </w:rPr>
        <w:t xml:space="preserve">إن الله عليم قدير . و الله فضّل بعضكم على بعض فى الرزق</w:t>
      </w:r>
    </w:p>
    <w:p>
      <w:pPr>
        <w:pStyle w:val="BookText"/>
      </w:pPr>
      <w:r>
        <w:rPr>
          <w:rFonts w:ascii="IRNazanin" w:hAnsi="IRNazanin" w:eastAsia="IRNazanin" w:cs="IRNazanin"/>
          <w:lang w:bidi="fa-IR"/>
          <w:color w:val="111111"/>
          <w:sz w:val="28"/>
          <w:szCs w:val="28"/>
          <w:rtl/>
        </w:rPr>
        <w:t xml:space="preserve">تصريح به اينكه خدا باعث برترى يافتن برخى بر برخى ديگر در روزى است - پس از تذكر به اينكه خدا عالم و قادر است - مى تواند گوياى اين حقيقت باشد كه اين برترى دادنها عالمانه و نشأت يافته از آگاهى خداوند به مصالح و نيازهاى واقعى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- 16 - 81 - 16</w:t>
      </w:r>
    </w:p>
    <w:p>
      <w:pPr>
        <w:pStyle w:val="BookText"/>
      </w:pPr>
      <w:r>
        <w:rPr>
          <w:rFonts w:ascii="Amiri" w:hAnsi="Amiri" w:eastAsia="Amiri" w:cs="Amiri"/>
          <w:lang w:bidi="ar-SA"/>
          <w:color w:val="111111"/>
          <w:sz w:val="28"/>
          <w:szCs w:val="28"/>
          <w:rtl/>
        </w:rPr>
        <w:t xml:space="preserve">16- نياز به لباس ، نيازى دائمى براى انسان و تأمين آن از فراورده هاى حيوانى ، امرى موقت است .</w:t>
      </w:r>
    </w:p>
    <w:p>
      <w:pPr>
        <w:pStyle w:val="BookText"/>
      </w:pPr>
      <w:r>
        <w:rPr>
          <w:rFonts w:ascii="Amiri" w:hAnsi="Amiri" w:eastAsia="Amiri" w:cs="Amiri"/>
          <w:lang w:bidi="ar-SA"/>
          <w:color w:val="111111"/>
          <w:sz w:val="28"/>
          <w:szCs w:val="28"/>
          <w:rtl/>
        </w:rPr>
        <w:t xml:space="preserve">و من أصوافها و أوبارها و أشعارها أثثًا و متعًا إلى حين . .. و جعل لكم سربيل تق</w:t>
      </w:r>
    </w:p>
    <w:p>
      <w:pPr>
        <w:pStyle w:val="BookText"/>
      </w:pPr>
      <w:r>
        <w:rPr>
          <w:rFonts w:ascii="IRNazanin" w:hAnsi="IRNazanin" w:eastAsia="IRNazanin" w:cs="IRNazanin"/>
          <w:lang w:bidi="fa-IR"/>
          <w:color w:val="111111"/>
          <w:sz w:val="28"/>
          <w:szCs w:val="28"/>
          <w:rtl/>
        </w:rPr>
        <w:t xml:space="preserve">برداشت فوق، بر اين احتمال است كه قيد «إلى حين» مربوط به محدوديت بهره مندى از پشم، كرك و مو باشد و از اينكه اشياى ياد شده مقيد به زمانى محدود شده است، ولى «سرابيل» - كه ذكر عام بعد از خاص است - چنين قيدى ندارد، مى توان نكته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- 20 - 118 - 3</w:t>
      </w:r>
    </w:p>
    <w:p>
      <w:pPr>
        <w:pStyle w:val="BookText"/>
      </w:pPr>
      <w:r>
        <w:rPr>
          <w:rFonts w:ascii="IRNazanin" w:hAnsi="IRNazanin" w:eastAsia="IRNazanin" w:cs="IRNazanin"/>
          <w:lang w:bidi="fa-IR"/>
          <w:color w:val="111111"/>
          <w:sz w:val="28"/>
          <w:szCs w:val="28"/>
          <w:rtl/>
        </w:rPr>
        <w:t xml:space="preserve">3 - غذا و پوشاك از آغاز آفرينش انسان از جمله نياز هاى اصلى او بوده است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- 20 - 119 - 2</w:t>
      </w:r>
    </w:p>
    <w:p>
      <w:pPr>
        <w:pStyle w:val="BookText"/>
      </w:pPr>
      <w:r>
        <w:rPr>
          <w:rFonts w:ascii="Amiri" w:hAnsi="Amiri" w:eastAsia="Amiri" w:cs="Amiri"/>
          <w:lang w:bidi="ar-SA"/>
          <w:color w:val="111111"/>
          <w:sz w:val="28"/>
          <w:szCs w:val="28"/>
          <w:rtl/>
        </w:rPr>
        <w:t xml:space="preserve">2 - آب و مسكن ، از جمله نياز هاى اساسى انسان از آغاز خلقت</w:t>
      </w:r>
    </w:p>
    <w:p>
      <w:pPr>
        <w:pStyle w:val="BookText"/>
      </w:pPr>
      <w:r>
        <w:rPr>
          <w:rFonts w:ascii="Amiri" w:hAnsi="Amiri" w:eastAsia="Amiri" w:cs="Amiri"/>
          <w:lang w:bidi="ar-SA"/>
          <w:color w:val="111111"/>
          <w:sz w:val="28"/>
          <w:szCs w:val="28"/>
          <w:rtl/>
        </w:rPr>
        <w:t xml:space="preserve">و إنّك لاتظمؤا فيها و لاتضحى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- 21 - 8 - 2،5</w:t>
      </w:r>
    </w:p>
    <w:p>
      <w:pPr>
        <w:pStyle w:val="BookText"/>
      </w:pPr>
      <w:r>
        <w:rPr>
          <w:rFonts w:ascii="IRNazanin" w:hAnsi="IRNazanin" w:eastAsia="IRNazanin" w:cs="IRNazanin"/>
          <w:lang w:bidi="fa-IR"/>
          <w:color w:val="111111"/>
          <w:sz w:val="28"/>
          <w:szCs w:val="28"/>
          <w:rtl/>
        </w:rPr>
        <w:t xml:space="preserve">2- پيامبران و مردم ، در ويژگى هاى جسمانى و نياز هاى بشرى همانند و همسان اند .</w:t>
      </w:r>
    </w:p>
    <w:p>
      <w:pPr>
        <w:pStyle w:val="BookText"/>
      </w:pPr>
      <w:r>
        <w:rPr>
          <w:rFonts w:ascii="Amiri" w:hAnsi="Amiri" w:eastAsia="Amiri" w:cs="Amiri"/>
          <w:lang w:bidi="ar-SA"/>
          <w:color w:val="111111"/>
          <w:sz w:val="28"/>
          <w:szCs w:val="28"/>
          <w:rtl/>
        </w:rPr>
        <w:t xml:space="preserve">و ما جعلنهم جسدًا لايأكلون</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528" w:name="pg6489_61637"/>
    <w:bookmarkEnd w:id="528"/>
    <w:p>
      <w:pPr>
        <w:pStyle w:val="BookText"/>
      </w:pPr>
      <w:r>
        <w:rPr>
          <w:rFonts w:ascii="IRNazanin" w:hAnsi="IRNazanin" w:eastAsia="IRNazanin" w:cs="IRNazanin"/>
          <w:lang w:bidi="fa-IR"/>
          <w:color w:val="111111"/>
          <w:sz w:val="28"/>
          <w:szCs w:val="28"/>
          <w:rtl/>
        </w:rPr>
        <w:t xml:space="preserve">5- فناپذيرى و احتياج به خوراك ، از عوارض جسم انسان است .</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BookText"/>
      </w:pPr>
      <w:r>
        <w:rPr>
          <w:rFonts w:ascii="IRNazanin" w:hAnsi="IRNazanin" w:eastAsia="IRNazanin" w:cs="IRNazanin"/>
          <w:lang w:bidi="fa-IR"/>
          <w:color w:val="111111"/>
          <w:sz w:val="28"/>
          <w:szCs w:val="28"/>
          <w:rtl/>
        </w:rPr>
        <w:t xml:space="preserve">آمدن لفظ «جسد» و آن گاه توصيف كردن پيامبران به اين كه آنان خوراك مى خوردند و مى مردند; بيانگر اين نكته است كه اين دو صفت مربوط به جسمانى بودن وجود انبيا است; زيرا اين جسم آدمى است كه نياز به خوراك دارد و فناپذير است، نه روح آدمى.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- 55 - 12 - 5</w:t>
      </w:r>
    </w:p>
    <w:p>
      <w:pPr>
        <w:pStyle w:val="BookText"/>
      </w:pPr>
      <w:r>
        <w:rPr>
          <w:rFonts w:ascii="Amiri" w:hAnsi="Amiri" w:eastAsia="Amiri" w:cs="Amiri"/>
          <w:lang w:bidi="ar-SA"/>
          <w:color w:val="111111"/>
          <w:sz w:val="28"/>
          <w:szCs w:val="28"/>
          <w:rtl/>
        </w:rPr>
        <w:t xml:space="preserve">5 - وجود آدمى ، نيازمند خواص متنوع نهفته در انواع ميوه ها ، حبوبات و سبزى ها *</w:t>
      </w:r>
    </w:p>
    <w:p>
      <w:pPr>
        <w:pStyle w:val="BookText"/>
      </w:pPr>
      <w:r>
        <w:rPr>
          <w:rFonts w:ascii="Amiri" w:hAnsi="Amiri" w:eastAsia="Amiri" w:cs="Amiri"/>
          <w:lang w:bidi="ar-SA"/>
          <w:color w:val="111111"/>
          <w:sz w:val="28"/>
          <w:szCs w:val="28"/>
          <w:rtl/>
        </w:rPr>
        <w:t xml:space="preserve">و الأرض وضعها للأنام . فيها فكهة و النخل ... و الحبّ ... الريحان</w:t>
      </w:r>
    </w:p>
    <w:p>
      <w:pPr>
        <w:pStyle w:val="BookText"/>
      </w:pPr>
      <w:r>
        <w:rPr>
          <w:rFonts w:ascii="IRNazanin" w:hAnsi="IRNazanin" w:eastAsia="IRNazanin" w:cs="IRNazanin"/>
          <w:lang w:bidi="fa-IR"/>
          <w:color w:val="111111"/>
          <w:sz w:val="28"/>
          <w:szCs w:val="28"/>
          <w:rtl/>
        </w:rPr>
        <w:t xml:space="preserve">از اين كه خداوند، پس از يادآورى آمادگى زمين براى زندگى انسان، ميوه هاى مختلف، حبوبات و سبزى ها را مورد اشاره قرار داده است; مى توان استفاده كرد كه انسان در زندگى خويش، به همه اين نعمت ها و خواص نهفته در آنها نيازمند است و كمبود هر يك، مى تواند انسان را با مشكل مواجه سازد.</w:t>
      </w:r>
    </w:p>
    <w:p>
      <w:pPr>
        <w:pStyle w:val="Heading2"/>
      </w:pPr>
      <w:bookmarkStart w:id="2013" w:name="_Toc1248"/>
      <w:r>
        <w:t>1247- نيازهاى معنوى انسان</w:t>
      </w:r>
      <w:bookmarkEnd w:id="2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- 2 - 38 - 5</w:t>
      </w:r>
    </w:p>
    <w:p>
      <w:pPr>
        <w:pStyle w:val="BookText"/>
      </w:pPr>
      <w:r>
        <w:rPr>
          <w:rFonts w:ascii="Amiri" w:hAnsi="Amiri" w:eastAsia="Amiri" w:cs="Amiri"/>
          <w:lang w:bidi="ar-SA"/>
          <w:color w:val="111111"/>
          <w:sz w:val="28"/>
          <w:szCs w:val="28"/>
          <w:rtl/>
        </w:rPr>
        <w:t xml:space="preserve">5 - انسان براى نيل به سعادت ، نيازمند هدايت ها و رهنمود هاى الهى است .</w:t>
      </w:r>
    </w:p>
    <w:p>
      <w:pPr>
        <w:pStyle w:val="BookText"/>
      </w:pPr>
      <w:r>
        <w:rPr>
          <w:rFonts w:ascii="Amiri" w:hAnsi="Amiri" w:eastAsia="Amiri" w:cs="Amiri"/>
          <w:lang w:bidi="ar-SA"/>
          <w:color w:val="111111"/>
          <w:sz w:val="28"/>
          <w:szCs w:val="28"/>
          <w:rtl/>
        </w:rPr>
        <w:t xml:space="preserve">فإما يأتينكم منى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- 3 - 4 - 4</w:t>
      </w:r>
    </w:p>
    <w:p>
      <w:pPr>
        <w:pStyle w:val="BookText"/>
      </w:pPr>
      <w:r>
        <w:rPr>
          <w:rFonts w:ascii="Amiri" w:hAnsi="Amiri" w:eastAsia="Amiri" w:cs="Amiri"/>
          <w:lang w:bidi="ar-SA"/>
          <w:color w:val="111111"/>
          <w:sz w:val="28"/>
          <w:szCs w:val="28"/>
          <w:rtl/>
        </w:rPr>
        <w:t xml:space="preserve">4 - نياز مردم به هدايت الهى و كتب آسمانى</w:t>
      </w:r>
    </w:p>
    <w:p>
      <w:pPr>
        <w:pStyle w:val="BookText"/>
      </w:pPr>
      <w:r>
        <w:rPr>
          <w:rFonts w:ascii="Amiri" w:hAnsi="Amiri" w:eastAsia="Amiri" w:cs="Amiri"/>
          <w:lang w:bidi="ar-SA"/>
          <w:color w:val="111111"/>
          <w:sz w:val="28"/>
          <w:szCs w:val="28"/>
          <w:rtl/>
        </w:rPr>
        <w:t xml:space="preserve">نزّل عليك الكتاب . .. من قبل هدى للنّاس</w:t>
      </w:r>
    </w:p>
    <w:p>
      <w:pPr>
        <w:pStyle w:val="BookText"/>
      </w:pPr>
      <w:r>
        <w:rPr>
          <w:rFonts w:ascii="Amiri" w:hAnsi="Amiri" w:eastAsia="Amiri" w:cs="Amiri"/>
          <w:lang w:bidi="ar-SA"/>
          <w:color w:val="111111"/>
          <w:sz w:val="28"/>
          <w:szCs w:val="28"/>
          <w:rtl/>
        </w:rPr>
        <w:t xml:space="preserve">بهره مندى مردم از هدايت الهى و كتب آسمانى، حاكى است از نياز مردم به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- 3 - 8 - 4</w:t>
      </w:r>
    </w:p>
    <w:p>
      <w:pPr>
        <w:pStyle w:val="BookText"/>
      </w:pPr>
      <w:r>
        <w:rPr>
          <w:rFonts w:ascii="IRNazanin" w:hAnsi="IRNazanin" w:eastAsia="IRNazanin" w:cs="IRNazanin"/>
          <w:lang w:bidi="fa-IR"/>
          <w:color w:val="111111"/>
          <w:sz w:val="28"/>
          <w:szCs w:val="28"/>
          <w:rtl/>
        </w:rPr>
        <w:t xml:space="preserve">4 - نياز انسان به امداد پروردگار ، براى استوار ماندن در مسير هدايت</w:t>
      </w:r>
    </w:p>
    <w:p>
      <w:pPr>
        <w:pStyle w:val="BookText"/>
      </w:pPr>
      <w:r>
        <w:rPr>
          <w:rFonts w:ascii="Amiri" w:hAnsi="Amiri" w:eastAsia="Amiri" w:cs="Amiri"/>
          <w:lang w:bidi="ar-SA"/>
          <w:color w:val="111111"/>
          <w:sz w:val="28"/>
          <w:szCs w:val="28"/>
          <w:rtl/>
        </w:rPr>
        <w:t xml:space="preserve">ربّنا لا تزغ قلوبنا بعد اذ هديتنا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- 3 - 9 - 3</w:t>
      </w:r>
    </w:p>
    <w:p>
      <w:pPr>
        <w:pStyle w:val="BookText"/>
      </w:pPr>
      <w:r>
        <w:rPr>
          <w:rFonts w:ascii="Amiri" w:hAnsi="Amiri" w:eastAsia="Amiri" w:cs="Amiri"/>
          <w:lang w:bidi="ar-SA"/>
          <w:color w:val="111111"/>
          <w:sz w:val="28"/>
          <w:szCs w:val="28"/>
          <w:rtl/>
        </w:rPr>
        <w:t xml:space="preserve">3 - اعتقاد به قيامت ، زمينه احساس نياز انسان به رحمت و هدايت الهى</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لا تزغ قلوبنا . .. ربّنا انّك جامع الناس</w:t>
      </w:r>
    </w:p>
    <w:p>
      <w:pPr>
        <w:pStyle w:val="BookText"/>
      </w:pPr>
      <w:r>
        <w:rPr>
          <w:rFonts w:ascii="IRNazanin" w:hAnsi="IRNazanin" w:eastAsia="IRNazanin" w:cs="IRNazanin"/>
          <w:lang w:bidi="fa-IR"/>
          <w:color w:val="111111"/>
          <w:sz w:val="28"/>
          <w:szCs w:val="28"/>
          <w:rtl/>
        </w:rPr>
        <w:t xml:space="preserve">بنابراينكه «ربّنا انك جامع الناس»، بيانگر علّت طلب رحمت و استمرار هدايت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- 3 - 10 - 3،4،5،6،7</w:t>
      </w:r>
    </w:p>
    <w:p>
      <w:pPr>
        <w:pStyle w:val="BookText"/>
      </w:pPr>
      <w:r>
        <w:rPr>
          <w:rFonts w:ascii="IRNazanin" w:hAnsi="IRNazanin" w:eastAsia="IRNazanin" w:cs="IRNazanin"/>
          <w:lang w:bidi="fa-IR"/>
          <w:color w:val="111111"/>
          <w:sz w:val="28"/>
          <w:szCs w:val="28"/>
          <w:rtl/>
        </w:rPr>
        <w:t xml:space="preserve">3 - اتّكاى به غير خدا ، هرگز خلأ ها و نياز هاى حقيقى انسان را برآورده نمى كند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4 - مال و اولاد ، اهرم بازدارنده از گرايش به خدا</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5 - اموال و اولاد ، هرگز انسان را از خدا بى نياز نمى سازد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6 - كافران ، گرفتار خلأ جبران ناپذير معنوى</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آيه، در صدد رد پندار كسانى است كه مال و اولاد را سبب بى نيازى از خدا و معنويت مى دانند.</w:t>
      </w:r>
    </w:p>
    <w:p>
      <w:pPr>
        <w:pStyle w:val="BookText"/>
      </w:pPr>
      <w:r>
        <w:rPr>
          <w:rFonts w:ascii="Amiri" w:hAnsi="Amiri" w:eastAsia="Amiri" w:cs="Amiri"/>
          <w:lang w:bidi="ar-SA"/>
          <w:color w:val="111111"/>
          <w:sz w:val="28"/>
          <w:szCs w:val="28"/>
          <w:rtl/>
        </w:rPr>
        <w:t xml:space="preserve">7 - انسان در هر حال ، نيازمند به خداوند است .</w:t>
      </w:r>
    </w:p>
    <w:p>
      <w:pPr>
        <w:pStyle w:val="BookText"/>
      </w:pPr>
      <w:r>
        <w:rPr>
          <w:rFonts w:ascii="IRNazanin" w:hAnsi="IRNazanin" w:eastAsia="IRNazanin" w:cs="IRNazanin"/>
          <w:lang w:bidi="fa-IR"/>
          <w:color w:val="111111"/>
          <w:sz w:val="28"/>
          <w:szCs w:val="28"/>
          <w:rtl/>
        </w:rPr>
        <w:t xml:space="preserve">لن تغنى عنهم اموالهم و لا اولادهم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- 3 - 11 - 1،2</w:t>
      </w:r>
    </w:p>
    <w:p>
      <w:pPr>
        <w:pStyle w:val="BookText"/>
      </w:pPr>
      <w:r>
        <w:rPr>
          <w:rFonts w:ascii="IRNazanin" w:hAnsi="IRNazanin" w:eastAsia="IRNazanin" w:cs="IRNazanin"/>
          <w:lang w:bidi="fa-IR"/>
          <w:color w:val="111111"/>
          <w:sz w:val="28"/>
          <w:szCs w:val="28"/>
          <w:rtl/>
        </w:rPr>
        <w:t xml:space="preserve">1 - تكيه بر مال ، اولاد و احساس بى نيازى از خدا ، شيوه فرعونيان و پيشنيان آنان</w:t>
      </w:r>
    </w:p>
    <w:p>
      <w:pPr>
        <w:pStyle w:val="BookText"/>
      </w:pPr>
      <w:r>
        <w:rPr>
          <w:rFonts w:ascii="Amiri" w:hAnsi="Amiri" w:eastAsia="Amiri" w:cs="Amiri"/>
          <w:lang w:bidi="ar-SA"/>
          <w:color w:val="111111"/>
          <w:sz w:val="28"/>
          <w:szCs w:val="28"/>
          <w:rtl/>
        </w:rPr>
        <w:t xml:space="preserve">لن تغنى عنهم . .. كدأب ال فرعون و الذين من قبلهم</w:t>
      </w:r>
    </w:p>
    <w:p>
      <w:pPr>
        <w:pStyle w:val="BookText"/>
      </w:pPr>
      <w:r>
        <w:rPr>
          <w:rFonts w:ascii="Amiri" w:hAnsi="Amiri" w:eastAsia="Amiri" w:cs="Amiri"/>
          <w:lang w:bidi="ar-SA"/>
          <w:color w:val="111111"/>
          <w:sz w:val="28"/>
          <w:szCs w:val="28"/>
          <w:rtl/>
        </w:rPr>
        <w:t xml:space="preserve">2 - فرعونيان ، نمونه بارز كافرانى كه امكانات مادى و انسانيشان ، آنها را از عذاب نرهانيد و از خدا بى نيازشان نكرد .</w:t>
      </w:r>
    </w:p>
    <w:p>
      <w:pPr>
        <w:pStyle w:val="BookText"/>
      </w:pPr>
      <w:r>
        <w:rPr>
          <w:rFonts w:ascii="Amiri" w:hAnsi="Amiri" w:eastAsia="Amiri" w:cs="Amiri"/>
          <w:lang w:bidi="ar-SA"/>
          <w:color w:val="111111"/>
          <w:sz w:val="28"/>
          <w:szCs w:val="28"/>
          <w:rtl/>
        </w:rPr>
        <w:t xml:space="preserve">انّ الذين كفروا . .. كدأب 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- 3 - 37 - 9</w:t>
      </w:r>
    </w:p>
    <w:p>
      <w:pPr>
        <w:pStyle w:val="BookText"/>
      </w:pPr>
      <w:r>
        <w:rPr>
          <w:rFonts w:ascii="IRNazanin" w:hAnsi="IRNazanin" w:eastAsia="IRNazanin" w:cs="IRNazanin"/>
          <w:lang w:bidi="fa-IR"/>
          <w:color w:val="111111"/>
          <w:sz w:val="28"/>
          <w:szCs w:val="28"/>
          <w:rtl/>
        </w:rPr>
        <w:t xml:space="preserve">9 - انسان براى رشد معنوى خويش ، نيازمند پناه بردن به خدا از شر شيطان است .</w:t>
      </w:r>
    </w:p>
    <w:p>
      <w:pPr>
        <w:pStyle w:val="BookText"/>
      </w:pPr>
      <w:r>
        <w:rPr>
          <w:rFonts w:ascii="Amiri" w:hAnsi="Amiri" w:eastAsia="Amiri" w:cs="Amiri"/>
          <w:lang w:bidi="ar-SA"/>
          <w:color w:val="111111"/>
          <w:sz w:val="28"/>
          <w:szCs w:val="28"/>
          <w:rtl/>
        </w:rPr>
        <w:t xml:space="preserve">و انّى اعيذها بك و ذريّتها . .. و انبتها نباتاً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- 3 - 51 - 2</w:t>
      </w:r>
    </w:p>
    <w:p>
      <w:pPr>
        <w:pStyle w:val="BookText"/>
      </w:pPr>
      <w:r>
        <w:rPr>
          <w:rFonts w:ascii="IRNazanin" w:hAnsi="IRNazanin" w:eastAsia="IRNazanin" w:cs="IRNazanin"/>
          <w:lang w:bidi="fa-IR"/>
          <w:color w:val="111111"/>
          <w:sz w:val="28"/>
          <w:szCs w:val="28"/>
          <w:rtl/>
        </w:rPr>
        <w:t xml:space="preserve">2 - عيسى ( ع ) ، خود را چون همه مردم ، موجودى نيازمند به ربوبيّت خدا مى دانست .</w:t>
      </w:r>
    </w:p>
    <w:p>
      <w:pPr>
        <w:pStyle w:val="BookText"/>
      </w:pPr>
      <w:r>
        <w:rPr>
          <w:rFonts w:ascii="Amiri" w:hAnsi="Amiri" w:eastAsia="Amiri" w:cs="Amiri"/>
          <w:lang w:bidi="ar-SA"/>
          <w:color w:val="111111"/>
          <w:sz w:val="28"/>
          <w:szCs w:val="28"/>
          <w:rtl/>
        </w:rPr>
        <w:t xml:space="preserve">انّ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- 3 - 116 - 3،4</w:t>
      </w:r>
    </w:p>
    <w:p>
      <w:pPr>
        <w:pStyle w:val="BookText"/>
      </w:pPr>
      <w:r>
        <w:rPr>
          <w:rFonts w:ascii="Amiri" w:hAnsi="Amiri" w:eastAsia="Amiri" w:cs="Amiri"/>
          <w:lang w:bidi="ar-SA"/>
          <w:color w:val="111111"/>
          <w:sz w:val="28"/>
          <w:szCs w:val="28"/>
          <w:rtl/>
        </w:rPr>
        <w:t xml:space="preserve">3 - نياز همواره آدمى به خداوند</w:t>
      </w:r>
    </w:p>
    <w:p>
      <w:pPr>
        <w:pStyle w:val="BookText"/>
      </w:pPr>
      <w:r>
        <w:rPr>
          <w:rFonts w:ascii="Amiri" w:hAnsi="Amiri" w:eastAsia="Amiri" w:cs="Amiri"/>
          <w:lang w:bidi="ar-SA"/>
          <w:color w:val="111111"/>
          <w:sz w:val="28"/>
          <w:szCs w:val="28"/>
          <w:rtl/>
        </w:rPr>
        <w:t xml:space="preserve">انّ الذين كفروا لن تغنى عنهم . .. من اللّه شيئاً</w:t>
      </w:r>
    </w:p>
    <w:p>
      <w:pPr>
        <w:pStyle w:val="BookText"/>
      </w:pPr>
      <w:r>
        <w:rPr>
          <w:rFonts w:ascii="Amiri" w:hAnsi="Amiri" w:eastAsia="Amiri" w:cs="Amiri"/>
          <w:lang w:bidi="ar-SA"/>
          <w:color w:val="111111"/>
          <w:sz w:val="28"/>
          <w:szCs w:val="28"/>
          <w:rtl/>
        </w:rPr>
        <w:t xml:space="preserve">4 - مال و اولاد ( امكانات مادّى و انسانى ) نمى تواند خلأ ناشى از بى ايمانى به خدا را در جبهه كفر ، جبران كند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- 4 - 165 - 7</w:t>
      </w:r>
    </w:p>
    <w:p>
      <w:pPr>
        <w:pStyle w:val="BookText"/>
      </w:pPr>
      <w:r>
        <w:rPr>
          <w:rFonts w:ascii="IRNazanin" w:hAnsi="IRNazanin" w:eastAsia="IRNazanin" w:cs="IRNazanin"/>
          <w:lang w:bidi="fa-IR"/>
          <w:color w:val="111111"/>
          <w:sz w:val="28"/>
          <w:szCs w:val="28"/>
          <w:rtl/>
        </w:rPr>
        <w:t xml:space="preserve">7 - نياز همواره انسان ها به پيامبران براى هدايت و راهيابى</w:t>
      </w:r>
    </w:p>
    <w:p>
      <w:pPr>
        <w:pStyle w:val="BookText"/>
      </w:pPr>
      <w:r>
        <w:rPr>
          <w:rFonts w:ascii="Amiri" w:hAnsi="Amiri" w:eastAsia="Amiri" w:cs="Amiri"/>
          <w:lang w:bidi="ar-SA"/>
          <w:color w:val="111111"/>
          <w:sz w:val="28"/>
          <w:szCs w:val="28"/>
          <w:rtl/>
        </w:rPr>
        <w:t xml:space="preserve">رسلا . .. لئلا يكون للناس على اللّه حجة بعد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- 5 - 2 - 19</w:t>
      </w:r>
    </w:p>
    <w:p>
      <w:pPr>
        <w:pStyle w:val="BookText"/>
      </w:pPr>
      <w:r>
        <w:rPr>
          <w:rFonts w:ascii="IRNazanin" w:hAnsi="IRNazanin" w:eastAsia="IRNazanin" w:cs="IRNazanin"/>
          <w:lang w:bidi="fa-IR"/>
          <w:color w:val="111111"/>
          <w:sz w:val="28"/>
          <w:szCs w:val="28"/>
          <w:rtl/>
        </w:rPr>
        <w:t xml:space="preserve">19 - اهتمام اسلام به امور مادى و معنوى مردم</w:t>
      </w:r>
    </w:p>
    <w:p>
      <w:pPr>
        <w:pStyle w:val="BookText"/>
      </w:pPr>
      <w:r>
        <w:rPr>
          <w:rFonts w:ascii="Amiri" w:hAnsi="Amiri" w:eastAsia="Amiri" w:cs="Amiri"/>
          <w:lang w:bidi="ar-SA"/>
          <w:color w:val="111111"/>
          <w:sz w:val="28"/>
          <w:szCs w:val="28"/>
          <w:rtl/>
        </w:rPr>
        <w:t xml:space="preserve">يبتغون فضلا من ربهم و رضوناً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- 5 - 48 - 23</w:t>
      </w:r>
    </w:p>
    <w:p>
      <w:pPr>
        <w:pStyle w:val="BookText"/>
      </w:pPr>
      <w:r>
        <w:rPr>
          <w:rFonts w:ascii="Amiri" w:hAnsi="Amiri" w:eastAsia="Amiri" w:cs="Amiri"/>
          <w:lang w:bidi="ar-SA"/>
          <w:color w:val="111111"/>
          <w:sz w:val="28"/>
          <w:szCs w:val="28"/>
          <w:rtl/>
        </w:rPr>
        <w:t xml:space="preserve">23 - هر امتى ، نيازمند آيين و شريعتى الهى *</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چون خداوند براى تمامى امتها آيين و شريعت قرار داده، معلوم مى شود بشر نمى تواند بدون آيين و شريعتى از سوى خداوند، حياتى مطلوب داشته باشد و به كمال خويش برسد.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- 7 - 52 - 3</w:t>
      </w:r>
    </w:p>
    <w:p>
      <w:pPr>
        <w:pStyle w:val="BookText"/>
      </w:pPr>
      <w:r>
        <w:rPr>
          <w:rFonts w:ascii="Amiri" w:hAnsi="Amiri" w:eastAsia="Amiri" w:cs="Amiri"/>
          <w:lang w:bidi="ar-SA"/>
          <w:color w:val="111111"/>
          <w:sz w:val="28"/>
          <w:szCs w:val="28"/>
          <w:rtl/>
        </w:rPr>
        <w:t xml:space="preserve">3 - نزول قرآن ناشى از علم كامل خداوند به نياز هاى هدايتى مردم</w:t>
      </w:r>
    </w:p>
    <w:p>
      <w:pPr>
        <w:pStyle w:val="BookText"/>
      </w:pPr>
      <w:r>
        <w:rPr>
          <w:rFonts w:ascii="Amiri" w:hAnsi="Amiri" w:eastAsia="Amiri" w:cs="Amiri"/>
          <w:lang w:bidi="ar-SA"/>
          <w:color w:val="111111"/>
          <w:sz w:val="28"/>
          <w:szCs w:val="28"/>
          <w:rtl/>
        </w:rPr>
        <w:t xml:space="preserve">و لقد جئنهم بكتب فصلنه على علم هدى</w:t>
      </w:r>
    </w:p>
    <w:p>
      <w:pPr>
        <w:pStyle w:val="BookText"/>
      </w:pPr>
      <w:r>
        <w:rPr>
          <w:rFonts w:ascii="Amiri" w:hAnsi="Amiri" w:eastAsia="Amiri" w:cs="Amiri"/>
          <w:lang w:bidi="ar-SA"/>
          <w:color w:val="111111"/>
          <w:sz w:val="28"/>
          <w:szCs w:val="28"/>
          <w:rtl/>
        </w:rPr>
        <w:t xml:space="preserve">برداشت فوق مبتنى بر اين احتمال است كه «على علم» متعلق به «جئنهم» باشد. نكرده بودن كلمه «علم» اشاره به عظمت آن علم دارد كه در برداشت فوق به «علم كامل» تعبير شده است.</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- 8 - 4 - 4</w:t>
      </w:r>
    </w:p>
    <w:p>
      <w:pPr>
        <w:pStyle w:val="BookText"/>
      </w:pPr>
      <w:r>
        <w:rPr>
          <w:rFonts w:ascii="Amiri" w:hAnsi="Amiri" w:eastAsia="Amiri" w:cs="Amiri"/>
          <w:lang w:bidi="ar-SA"/>
          <w:color w:val="111111"/>
          <w:sz w:val="28"/>
          <w:szCs w:val="28"/>
          <w:rtl/>
        </w:rPr>
        <w:t xml:space="preserve">4 - انسان ها ، حتى مؤمنان حقيقى ، در معرض لغزش و نيازمند مغفرت خداوند *</w:t>
      </w:r>
    </w:p>
    <w:p>
      <w:pPr>
        <w:pStyle w:val="BookText"/>
      </w:pPr>
      <w:r>
        <w:rPr>
          <w:rFonts w:ascii="Amiri" w:hAnsi="Amiri" w:eastAsia="Amiri" w:cs="Amiri"/>
          <w:lang w:bidi="ar-SA"/>
          <w:color w:val="111111"/>
          <w:sz w:val="28"/>
          <w:szCs w:val="28"/>
          <w:rtl/>
        </w:rPr>
        <w:t xml:space="preserve">أولئك هم المؤمنون حقا لهم . ..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- 11 - 47 - 9</w:t>
      </w:r>
    </w:p>
    <w:p>
      <w:pPr>
        <w:pStyle w:val="BookText"/>
      </w:pPr>
      <w:r>
        <w:rPr>
          <w:rFonts w:ascii="IRNazanin" w:hAnsi="IRNazanin" w:eastAsia="IRNazanin" w:cs="IRNazanin"/>
          <w:lang w:bidi="fa-IR"/>
          <w:color w:val="111111"/>
          <w:sz w:val="28"/>
          <w:szCs w:val="28"/>
          <w:rtl/>
        </w:rPr>
        <w:t xml:space="preserve">9- همگان ، حتى پيامبران الهى براى نيل به سعادت ، نيازمند مغفرت و رحمت الهى اند .</w:t>
      </w:r>
    </w:p>
    <w:p>
      <w:pPr>
        <w:pStyle w:val="BookText"/>
      </w:pPr>
      <w:r>
        <w:rPr>
          <w:rFonts w:ascii="Amiri" w:hAnsi="Amiri" w:eastAsia="Amiri" w:cs="Amiri"/>
          <w:lang w:bidi="ar-SA"/>
          <w:color w:val="111111"/>
          <w:sz w:val="28"/>
          <w:szCs w:val="28"/>
          <w:rtl/>
        </w:rPr>
        <w:t xml:space="preserve">إلاّ تغفر لى و ترحمنى أكن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- 12 - 111 - 11</w:t>
      </w:r>
    </w:p>
    <w:p>
      <w:pPr>
        <w:pStyle w:val="BookText"/>
      </w:pPr>
      <w:r>
        <w:rPr>
          <w:rFonts w:ascii="IRNazanin" w:hAnsi="IRNazanin" w:eastAsia="IRNazanin" w:cs="IRNazanin"/>
          <w:lang w:bidi="fa-IR"/>
          <w:color w:val="111111"/>
          <w:sz w:val="28"/>
          <w:szCs w:val="28"/>
          <w:rtl/>
        </w:rPr>
        <w:t xml:space="preserve">11- قرآن هر آنچه را مردم براى رسيدن به سعادت دنيا و آخرت بدان نيازمندند ، به روشنى بيان كرده است .</w:t>
      </w:r>
    </w:p>
    <w:p>
      <w:pPr>
        <w:pStyle w:val="BookText"/>
      </w:pPr>
      <w:r>
        <w:rPr>
          <w:rFonts w:ascii="Amiri" w:hAnsi="Amiri" w:eastAsia="Amiri" w:cs="Amiri"/>
          <w:lang w:bidi="ar-SA"/>
          <w:color w:val="111111"/>
          <w:sz w:val="28"/>
          <w:szCs w:val="28"/>
          <w:rtl/>
        </w:rPr>
        <w:t xml:space="preserve">و لكن . .. تفصيل كل شىء</w:t>
      </w:r>
    </w:p>
    <w:p>
      <w:pPr>
        <w:pStyle w:val="BookText"/>
      </w:pPr>
      <w:r>
        <w:rPr>
          <w:rFonts w:ascii="IRNazanin" w:hAnsi="IRNazanin" w:eastAsia="IRNazanin" w:cs="IRNazanin"/>
          <w:lang w:bidi="fa-IR"/>
          <w:color w:val="111111"/>
          <w:sz w:val="28"/>
          <w:szCs w:val="28"/>
          <w:rtl/>
        </w:rPr>
        <w:t xml:space="preserve">توصيف قرآن به «هدًى» و «رحمة» پس از «و لكن . .. تفصيل كل شىء» مى رساند كه مراد از «هر چيز» مسائل هدايتى و هر آنچه رحمت آفرين و مايه سعادت بشر مى باشد ، در آن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- 14 - 31 - 10</w:t>
      </w:r>
    </w:p>
    <w:p>
      <w:pPr>
        <w:pStyle w:val="BookText"/>
      </w:pPr>
      <w:r>
        <w:rPr>
          <w:rFonts w:ascii="Amiri" w:hAnsi="Amiri" w:eastAsia="Amiri" w:cs="Amiri"/>
          <w:lang w:bidi="ar-SA"/>
          <w:color w:val="111111"/>
          <w:sz w:val="28"/>
          <w:szCs w:val="28"/>
          <w:rtl/>
        </w:rPr>
        <w:t xml:space="preserve">10- انسان به هر مرحله از قرب و منزلت الهى برسد ، نيازمند به عبادت ( نماز و . . . ) و خدمت به خلق ( انفاق ) است .</w:t>
      </w:r>
    </w:p>
    <w:p>
      <w:pPr>
        <w:pStyle w:val="BookText"/>
      </w:pPr>
      <w:r>
        <w:rPr>
          <w:rFonts w:ascii="Amiri" w:hAnsi="Amiri" w:eastAsia="Amiri" w:cs="Amiri"/>
          <w:lang w:bidi="ar-SA"/>
          <w:color w:val="111111"/>
          <w:sz w:val="28"/>
          <w:szCs w:val="28"/>
          <w:rtl/>
        </w:rPr>
        <w:t xml:space="preserve">قل لعبادى الذين ءامنوا يقيموا الصلوة و ينفقوا ممّا رزقنهم</w:t>
      </w:r>
    </w:p>
    <w:p>
      <w:pPr>
        <w:pStyle w:val="BookText"/>
      </w:pPr>
      <w:r>
        <w:rPr>
          <w:rFonts w:ascii="IRNazanin" w:hAnsi="IRNazanin" w:eastAsia="IRNazanin" w:cs="IRNazanin"/>
          <w:lang w:bidi="fa-IR"/>
          <w:color w:val="111111"/>
          <w:sz w:val="28"/>
          <w:szCs w:val="28"/>
          <w:rtl/>
        </w:rPr>
        <w:t xml:space="preserve">اضافه «عباد» به «ياء» متكلم، تشريفيه و بيانگر قرب و منزلت بندگان به پيشگاه خداوند است. بنابراين فرمان خداوند به آنان براى اقامه نماز و انفاق، نشانگر آن است كه بنده، هر چند به مقام قرب الهى رسيده باشد، نيازمند به انجام دو فريضه نماز و انفاق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- 14 - 41 - 7</w:t>
      </w:r>
    </w:p>
    <w:p>
      <w:pPr>
        <w:pStyle w:val="BookText"/>
      </w:pPr>
      <w:r>
        <w:rPr>
          <w:rFonts w:ascii="IRNazanin" w:hAnsi="IRNazanin" w:eastAsia="IRNazanin" w:cs="IRNazanin"/>
          <w:lang w:bidi="fa-IR"/>
          <w:color w:val="111111"/>
          <w:sz w:val="28"/>
          <w:szCs w:val="28"/>
          <w:rtl/>
        </w:rPr>
        <w:t xml:space="preserve">7- نياز همه انسان ها ، حتى انبياى بزرگ ، به آمرزش الهى در روز قيامت</w:t>
      </w:r>
    </w:p>
    <w:p>
      <w:pPr>
        <w:pStyle w:val="BookText"/>
      </w:pPr>
      <w:r>
        <w:rPr>
          <w:rFonts w:ascii="Amiri" w:hAnsi="Amiri" w:eastAsia="Amiri" w:cs="Amiri"/>
          <w:lang w:bidi="ar-SA"/>
          <w:color w:val="111111"/>
          <w:sz w:val="28"/>
          <w:szCs w:val="28"/>
          <w:rtl/>
        </w:rPr>
        <w:t xml:space="preserve">ربّنا اغفرلى و لولدىّ و للمؤمنين يوم يقوم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- 16 - 64 - 7</w:t>
      </w:r>
    </w:p>
    <w:p>
      <w:pPr>
        <w:pStyle w:val="BookText"/>
      </w:pPr>
      <w:r>
        <w:rPr>
          <w:rFonts w:ascii="Amiri" w:hAnsi="Amiri" w:eastAsia="Amiri" w:cs="Amiri"/>
          <w:lang w:bidi="ar-SA"/>
          <w:color w:val="111111"/>
          <w:sz w:val="28"/>
          <w:szCs w:val="28"/>
          <w:rtl/>
        </w:rPr>
        <w:t xml:space="preserve">7- بشر ، براى رفع اختلاف هاى عقيدتى و نيل به عقيده اى سالم و برتر ، محتاج به وحى و تعاليم آسمانى است .</w:t>
      </w:r>
    </w:p>
    <w:p>
      <w:pPr>
        <w:pStyle w:val="BookText"/>
      </w:pPr>
      <w:r>
        <w:rPr>
          <w:rFonts w:ascii="Amiri" w:hAnsi="Amiri" w:eastAsia="Amiri" w:cs="Amiri"/>
          <w:lang w:bidi="ar-SA"/>
          <w:color w:val="111111"/>
          <w:sz w:val="28"/>
          <w:szCs w:val="28"/>
          <w:rtl/>
        </w:rPr>
        <w:t xml:space="preserve">و ما أنزلنا عليك الكتب إلاّ لتبيّن لهم</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- 16 - 89 - 12</w:t>
      </w:r>
    </w:p>
    <w:p>
      <w:pPr>
        <w:pStyle w:val="BookText"/>
      </w:pPr>
      <w:r>
        <w:rPr>
          <w:rFonts w:ascii="IRNazanin" w:hAnsi="IRNazanin" w:eastAsia="IRNazanin" w:cs="IRNazanin"/>
          <w:lang w:bidi="fa-IR"/>
          <w:color w:val="111111"/>
          <w:sz w:val="28"/>
          <w:szCs w:val="28"/>
          <w:rtl/>
        </w:rPr>
        <w:t xml:space="preserve">12- نزول قرآن بر پيامبر (صلی الله علیه و آله) ، در جهت تبيين همه حقايق مربوط به رشد و سعادت آدمى و نياز هاى هدايتى او</w:t>
      </w:r>
    </w:p>
    <w:p>
      <w:pPr>
        <w:pStyle w:val="BookText"/>
      </w:pPr>
      <w:r>
        <w:rPr>
          <w:rFonts w:ascii="Amiri" w:hAnsi="Amiri" w:eastAsia="Amiri" w:cs="Amiri"/>
          <w:lang w:bidi="ar-SA"/>
          <w:color w:val="111111"/>
          <w:sz w:val="28"/>
          <w:szCs w:val="28"/>
          <w:rtl/>
        </w:rPr>
        <w:t xml:space="preserve">و نزّلنا عليك الكتب تبينًا لكلّ شىء</w:t>
      </w:r>
    </w:p>
    <w:p>
      <w:pPr>
        <w:pStyle w:val="BookText"/>
      </w:pPr>
      <w:r>
        <w:rPr>
          <w:rFonts w:ascii="IRNazanin" w:hAnsi="IRNazanin" w:eastAsia="IRNazanin" w:cs="IRNazanin"/>
          <w:lang w:bidi="fa-IR"/>
          <w:color w:val="111111"/>
          <w:sz w:val="28"/>
          <w:szCs w:val="28"/>
          <w:rtl/>
        </w:rPr>
        <w:t xml:space="preserve">هر چند «كلّ شىء» افاده عموم مى كند و به ظاهر همه حقايق عالم هستى را مى تواند شامل شود، ولى در اين جا قرينه هاى عرفى وجود دارد كه دايره آن را محدود مى سازد; از جمله اينكه چون قرآن كتاب هدايت، سعادت و رشد است، حقايقى كه بيان مى كند در قلمرو همين سه موضوع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- 16 - 90 - 20</w:t>
      </w:r>
    </w:p>
    <w:p>
      <w:pPr>
        <w:pStyle w:val="BookText"/>
      </w:pPr>
      <w:r>
        <w:rPr>
          <w:rFonts w:ascii="IRNazanin" w:hAnsi="IRNazanin" w:eastAsia="IRNazanin" w:cs="IRNazanin"/>
          <w:lang w:bidi="fa-IR"/>
          <w:color w:val="111111"/>
          <w:sz w:val="28"/>
          <w:szCs w:val="28"/>
          <w:rtl/>
        </w:rPr>
        <w:t xml:space="preserve">20- انسان ، در معرض غفلت و روى گردانى از تمايلات فطرى و دريافت هاى عقلى خويش و نيازمند به تذكر و بيدار باش</w:t>
      </w:r>
    </w:p>
    <w:p>
      <w:pPr>
        <w:pStyle w:val="BookText"/>
      </w:pPr>
      <w:r>
        <w:rPr>
          <w:rFonts w:ascii="Amiri" w:hAnsi="Amiri" w:eastAsia="Amiri" w:cs="Amiri"/>
          <w:lang w:bidi="ar-SA"/>
          <w:color w:val="111111"/>
          <w:sz w:val="28"/>
          <w:szCs w:val="28"/>
          <w:rtl/>
        </w:rPr>
        <w:t xml:space="preserve">إن الله يأمر . .. و ينهى ... يعظكم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- 16 - 98 - 9،10</w:t>
      </w:r>
    </w:p>
    <w:p>
      <w:pPr>
        <w:pStyle w:val="BookText"/>
      </w:pPr>
      <w:r>
        <w:rPr>
          <w:rFonts w:ascii="IRNazanin" w:hAnsi="IRNazanin" w:eastAsia="IRNazanin" w:cs="IRNazanin"/>
          <w:lang w:bidi="fa-IR"/>
          <w:color w:val="111111"/>
          <w:sz w:val="28"/>
          <w:szCs w:val="28"/>
          <w:rtl/>
        </w:rPr>
        <w:t xml:space="preserve">9- انسان در هر عمل صالح ، مورد هجوم و وسوسه شيطان و نيازمند استعاذه و پناه بردن به خداوند است . *</w:t>
      </w:r>
    </w:p>
    <w:p>
      <w:pPr>
        <w:pStyle w:val="BookText"/>
      </w:pPr>
      <w:r>
        <w:rPr>
          <w:rFonts w:ascii="Amiri" w:hAnsi="Amiri" w:eastAsia="Amiri" w:cs="Amiri"/>
          <w:lang w:bidi="ar-SA"/>
          <w:color w:val="111111"/>
          <w:sz w:val="28"/>
          <w:szCs w:val="28"/>
          <w:rtl/>
        </w:rPr>
        <w:t xml:space="preserve">من عمل صلحًا . .. 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برداشت فوق، بدان احتمال است كه قراءت قرآن به عنوان نمونه اى از عمل صالح ذكر شده باشد كه در آيه قبل از آن سخن به ميان آمده بود.</w:t>
      </w:r>
    </w:p>
    <w:p>
      <w:pPr>
        <w:pStyle w:val="BookText"/>
      </w:pPr>
      <w:r>
        <w:rPr>
          <w:rFonts w:ascii="IRNazanin" w:hAnsi="IRNazanin" w:eastAsia="IRNazanin" w:cs="IRNazanin"/>
          <w:lang w:bidi="fa-IR"/>
          <w:color w:val="111111"/>
          <w:sz w:val="28"/>
          <w:szCs w:val="28"/>
          <w:rtl/>
        </w:rPr>
        <w:t xml:space="preserve">10- همه انسان ها حتى پيامبر (صلی الله علیه و آله) ، نيازمند استعاذه به خداوند از شر شيطان</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- 16 - 111 - 5</w:t>
      </w:r>
    </w:p>
    <w:p>
      <w:pPr>
        <w:pStyle w:val="BookText"/>
      </w:pPr>
      <w:r>
        <w:rPr>
          <w:rFonts w:ascii="Amiri" w:hAnsi="Amiri" w:eastAsia="Amiri" w:cs="Amiri"/>
          <w:lang w:bidi="ar-SA"/>
          <w:color w:val="111111"/>
          <w:sz w:val="28"/>
          <w:szCs w:val="28"/>
          <w:rtl/>
        </w:rPr>
        <w:t xml:space="preserve">5- نياز شديد همه انسان ها در قيامت ، به غفران و رحمت الهى</w:t>
      </w:r>
    </w:p>
    <w:p>
      <w:pPr>
        <w:pStyle w:val="BookText"/>
      </w:pPr>
      <w:r>
        <w:rPr>
          <w:rFonts w:ascii="Amiri" w:hAnsi="Amiri" w:eastAsia="Amiri" w:cs="Amiri"/>
          <w:lang w:bidi="ar-SA"/>
          <w:color w:val="111111"/>
          <w:sz w:val="28"/>
          <w:szCs w:val="28"/>
          <w:rtl/>
        </w:rPr>
        <w:t xml:space="preserve">إن ربّك من بعدها لغفور رحيم . يوم تأتى كلّ نفس تجدل عن نفسها</w:t>
      </w:r>
    </w:p>
    <w:p>
      <w:pPr>
        <w:pStyle w:val="BookText"/>
      </w:pPr>
      <w:r>
        <w:rPr>
          <w:rFonts w:ascii="IRNazanin" w:hAnsi="IRNazanin" w:eastAsia="IRNazanin" w:cs="IRNazanin"/>
          <w:lang w:bidi="fa-IR"/>
          <w:color w:val="111111"/>
          <w:sz w:val="28"/>
          <w:szCs w:val="28"/>
          <w:rtl/>
        </w:rPr>
        <w:t xml:space="preserve">برداشت فوق، با توجه به اين مطلب است كه آيه قبل، دربردارنده بشارت غفران و رحمت الهى باشد و بشارت بودن وعده غفران، در صورتى است كه انسان نياز مبرم به آن داشته باشد; زيرا مجادله و دفاع كردن از خود، بيانگر نوعى نياز به عنايت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- 16 - 121 - 6</w:t>
      </w:r>
    </w:p>
    <w:p>
      <w:pPr>
        <w:pStyle w:val="BookText"/>
      </w:pPr>
      <w:r>
        <w:rPr>
          <w:rFonts w:ascii="Amiri" w:hAnsi="Amiri" w:eastAsia="Amiri" w:cs="Amiri"/>
          <w:lang w:bidi="ar-SA"/>
          <w:color w:val="111111"/>
          <w:sz w:val="28"/>
          <w:szCs w:val="28"/>
          <w:rtl/>
        </w:rPr>
        <w:t xml:space="preserve">6- انسان ، نيازمند به هدايت الهى در راهيابى به « صراط مستقيم »</w:t>
      </w:r>
    </w:p>
    <w:p>
      <w:pPr>
        <w:pStyle w:val="BookText"/>
      </w:pPr>
      <w:r>
        <w:rPr>
          <w:rFonts w:ascii="Amiri" w:hAnsi="Amiri" w:eastAsia="Amiri" w:cs="Amiri"/>
          <w:lang w:bidi="ar-SA"/>
          <w:color w:val="111111"/>
          <w:sz w:val="28"/>
          <w:szCs w:val="28"/>
          <w:rtl/>
        </w:rPr>
        <w:t xml:space="preserve">هده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- 16 - 125 - 9</w:t>
      </w:r>
    </w:p>
    <w:p>
      <w:pPr>
        <w:pStyle w:val="BookText"/>
      </w:pPr>
      <w:r>
        <w:rPr>
          <w:rFonts w:ascii="IRNazanin" w:hAnsi="IRNazanin" w:eastAsia="IRNazanin" w:cs="IRNazanin"/>
          <w:lang w:bidi="fa-IR"/>
          <w:color w:val="111111"/>
          <w:sz w:val="28"/>
          <w:szCs w:val="28"/>
          <w:rtl/>
        </w:rPr>
        <w:t xml:space="preserve">9- انسان براى گرايش به راه خدا ، نيازمند موعظه نيك در كنار دلايل متقن عقلى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اين نكته است كه «الموعظة» عطف بر «بالحكمة» است و با يك سياق ذكر شده، در حالى كه «و جادلهم» با بيان ديگر و امرى مجزّا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- 17 - 2 - 7</w:t>
      </w:r>
    </w:p>
    <w:p>
      <w:pPr>
        <w:pStyle w:val="BookText"/>
      </w:pPr>
      <w:r>
        <w:rPr>
          <w:rFonts w:ascii="IRNazanin" w:hAnsi="IRNazanin" w:eastAsia="IRNazanin" w:cs="IRNazanin"/>
          <w:lang w:bidi="fa-IR"/>
          <w:color w:val="111111"/>
          <w:sz w:val="28"/>
          <w:szCs w:val="28"/>
          <w:rtl/>
        </w:rPr>
        <w:t xml:space="preserve">7- انسان ، نيازمند به تكيه گاه و پشتيبان و خدا تنها تأمين كننده آن است .</w:t>
      </w:r>
    </w:p>
    <w:p>
      <w:pPr>
        <w:pStyle w:val="BookText"/>
      </w:pPr>
      <w:r>
        <w:rPr>
          <w:rFonts w:ascii="Amiri" w:hAnsi="Amiri" w:eastAsia="Amiri" w:cs="Amiri"/>
          <w:lang w:bidi="ar-SA"/>
          <w:color w:val="111111"/>
          <w:sz w:val="28"/>
          <w:szCs w:val="28"/>
          <w:rtl/>
        </w:rPr>
        <w:t xml:space="preserve">ألاّتتخذوا من دونى وكيلاً</w:t>
      </w:r>
    </w:p>
    <w:p>
      <w:pPr>
        <w:pStyle w:val="BookText"/>
      </w:pPr>
      <w:r>
        <w:rPr>
          <w:rFonts w:ascii="IRNazanin" w:hAnsi="IRNazanin" w:eastAsia="IRNazanin" w:cs="IRNazanin"/>
          <w:lang w:bidi="fa-IR"/>
          <w:color w:val="111111"/>
          <w:sz w:val="28"/>
          <w:szCs w:val="28"/>
          <w:rtl/>
        </w:rPr>
        <w:t xml:space="preserve">برداشت فوق با توجه به دو مسأله ذيل است: 1- «التوكيل» در لغت به معناى اعتماد به غير است و نايب گرفتن اوست (مفردات راغب). 2- در آيه، نياز انسان به تكيه گاه امرى مسلم شمرده شده و با نهى از اتكال به غير خدا اين حقيقت نشان داده شده است كه تنها خداوند تأمين كننده آن نياز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- 17 - 39 - 9</w:t>
      </w:r>
    </w:p>
    <w:p>
      <w:pPr>
        <w:pStyle w:val="BookText"/>
      </w:pPr>
      <w:r>
        <w:rPr>
          <w:rFonts w:ascii="Amiri" w:hAnsi="Amiri" w:eastAsia="Amiri" w:cs="Amiri"/>
          <w:lang w:bidi="ar-SA"/>
          <w:color w:val="111111"/>
          <w:sz w:val="28"/>
          <w:szCs w:val="28"/>
          <w:rtl/>
        </w:rPr>
        <w:t xml:space="preserve">9- انسان ، همواره در معرض ابتلا به شرك و نيازمند به هشدار است . *</w:t>
      </w:r>
    </w:p>
    <w:p>
      <w:pPr>
        <w:pStyle w:val="BookText"/>
      </w:pPr>
      <w:r>
        <w:rPr>
          <w:rFonts w:ascii="Amiri" w:hAnsi="Amiri" w:eastAsia="Amiri" w:cs="Amiri"/>
          <w:lang w:bidi="ar-SA"/>
          <w:color w:val="111111"/>
          <w:sz w:val="28"/>
          <w:szCs w:val="28"/>
          <w:rtl/>
        </w:rPr>
        <w:t xml:space="preserve">لاتجعل مع الله إلهًاءاخر . .. و قضى ربّك ألاّتعبدوا إلاّ إيّاه ... لاتجعل مع ال</w:t>
      </w:r>
    </w:p>
    <w:p>
      <w:pPr>
        <w:pStyle w:val="BookText"/>
      </w:pPr>
      <w:r>
        <w:rPr>
          <w:rFonts w:ascii="IRNazanin" w:hAnsi="IRNazanin" w:eastAsia="IRNazanin" w:cs="IRNazanin"/>
          <w:lang w:bidi="fa-IR"/>
          <w:color w:val="111111"/>
          <w:sz w:val="28"/>
          <w:szCs w:val="28"/>
          <w:rtl/>
        </w:rPr>
        <w:t xml:space="preserve">تأكيد بر پرهيز از شرك در اين مجموعه آيات (آيه 22 - 38) كه درباره مباحث مختلف خانوادگى و اجتماعى است بيانگر اين نكته است كه احتمال لغزش انسانها زياد است و بايد به آنها توجه داده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- 17 - 41 - 4</w:t>
      </w:r>
    </w:p>
    <w:p>
      <w:pPr>
        <w:pStyle w:val="BookText"/>
      </w:pPr>
      <w:r>
        <w:rPr>
          <w:rFonts w:ascii="IRNazanin" w:hAnsi="IRNazanin" w:eastAsia="IRNazanin" w:cs="IRNazanin"/>
          <w:lang w:bidi="fa-IR"/>
          <w:color w:val="111111"/>
          <w:sz w:val="28"/>
          <w:szCs w:val="28"/>
          <w:rtl/>
        </w:rPr>
        <w:t xml:space="preserve">4- انسان ها ، نيازمند تذكر و بيدار باش ، حتى نسبت به گرايش هاى فطرى خويش</w:t>
      </w:r>
    </w:p>
    <w:p>
      <w:pPr>
        <w:pStyle w:val="BookText"/>
      </w:pPr>
      <w:r>
        <w:rPr>
          <w:rFonts w:ascii="Amiri" w:hAnsi="Amiri" w:eastAsia="Amiri" w:cs="Amiri"/>
          <w:lang w:bidi="ar-SA"/>
          <w:color w:val="111111"/>
          <w:sz w:val="28"/>
          <w:szCs w:val="28"/>
          <w:rtl/>
        </w:rPr>
        <w:t xml:space="preserve">و لقد صرّفنا فى هذا القرءان ليذّكّروا</w:t>
      </w:r>
    </w:p>
    <w:p>
      <w:pPr>
        <w:pStyle w:val="BookText"/>
      </w:pPr>
      <w:r>
        <w:rPr>
          <w:rFonts w:ascii="Amiri" w:hAnsi="Amiri" w:eastAsia="Amiri" w:cs="Amiri"/>
          <w:lang w:bidi="ar-SA"/>
          <w:color w:val="111111"/>
          <w:sz w:val="28"/>
          <w:szCs w:val="28"/>
          <w:rtl/>
        </w:rPr>
        <w:t xml:space="preserve">در ماده «يذكروا» (متذكر شوند) اين نكته نهفته است كه موضوعات مورد تذكر، به نحوى در معرض فهم، ادراك و دريافت بشر وجود دارد و غفلت بر آن عارض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- 17 - 65 - 7،9</w:t>
      </w:r>
    </w:p>
    <w:p>
      <w:pPr>
        <w:pStyle w:val="BookText"/>
      </w:pPr>
      <w:r>
        <w:rPr>
          <w:rFonts w:ascii="IRNazanin" w:hAnsi="IRNazanin" w:eastAsia="IRNazanin" w:cs="IRNazanin"/>
          <w:lang w:bidi="fa-IR"/>
          <w:color w:val="111111"/>
          <w:sz w:val="28"/>
          <w:szCs w:val="28"/>
          <w:rtl/>
        </w:rPr>
        <w:t xml:space="preserve">7- خداوند ، براى همگان كارساز و حامى كافى است و جز او به كسى نيازى نيست .</w:t>
      </w:r>
    </w:p>
    <w:p>
      <w:pPr>
        <w:pStyle w:val="BookText"/>
      </w:pPr>
      <w:r>
        <w:rPr>
          <w:rFonts w:ascii="Amiri" w:hAnsi="Amiri" w:eastAsia="Amiri" w:cs="Amiri"/>
          <w:lang w:bidi="ar-SA"/>
          <w:color w:val="111111"/>
          <w:sz w:val="28"/>
          <w:szCs w:val="28"/>
          <w:rtl/>
        </w:rPr>
        <w:t xml:space="preserve">و كفى بربّك وكيلاً</w:t>
      </w:r>
    </w:p>
    <w:p>
      <w:pPr>
        <w:pStyle w:val="BookText"/>
      </w:pPr>
      <w:r>
        <w:rPr>
          <w:rFonts w:ascii="Amiri" w:hAnsi="Amiri" w:eastAsia="Amiri" w:cs="Amiri"/>
          <w:lang w:bidi="ar-SA"/>
          <w:color w:val="111111"/>
          <w:sz w:val="28"/>
          <w:szCs w:val="28"/>
          <w:rtl/>
        </w:rPr>
        <w:t xml:space="preserve">9- آدميان نيازمند به توكل و اتكاى بر خداوند ، براى ايمن ماندن از سلطه ابليس</w:t>
      </w:r>
    </w:p>
    <w:p>
      <w:pPr>
        <w:pStyle w:val="BookText"/>
      </w:pPr>
      <w:r>
        <w:rPr>
          <w:rFonts w:ascii="Amiri" w:hAnsi="Amiri" w:eastAsia="Amiri" w:cs="Amiri"/>
          <w:lang w:bidi="ar-SA"/>
          <w:color w:val="111111"/>
          <w:sz w:val="28"/>
          <w:szCs w:val="28"/>
          <w:rtl/>
        </w:rPr>
        <w:t xml:space="preserve">ليس لك عليهم سلطن و كفى بربّك وكيلاً</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- 17 - 80 - 11،14</w:t>
      </w:r>
    </w:p>
    <w:p>
      <w:pPr>
        <w:pStyle w:val="BookText"/>
      </w:pPr>
      <w:r>
        <w:rPr>
          <w:rFonts w:ascii="IRNazanin" w:hAnsi="IRNazanin" w:eastAsia="IRNazanin" w:cs="IRNazanin"/>
          <w:lang w:bidi="fa-IR"/>
          <w:color w:val="111111"/>
          <w:sz w:val="28"/>
          <w:szCs w:val="28"/>
          <w:rtl/>
        </w:rPr>
        <w:t xml:space="preserve">11- همه انسان ها ، حتى پيامبر (صلی الله علیه و آله) براى داشتن اخلاص و صداقت در عمل ، به امداد ويژه الهى نيازمندند .</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Amiri" w:hAnsi="Amiri" w:eastAsia="Amiri" w:cs="Amiri"/>
          <w:lang w:bidi="ar-SA"/>
          <w:color w:val="111111"/>
          <w:sz w:val="28"/>
          <w:szCs w:val="28"/>
          <w:rtl/>
        </w:rPr>
        <w:t xml:space="preserve">14- حفظ صداقت و راستى در انجام كار ها از آغاز تا انجام ، نيازمند قدرت و توانى خدادادى</w:t>
      </w:r>
    </w:p>
    <w:p>
      <w:pPr>
        <w:pStyle w:val="BookText"/>
      </w:pPr>
      <w:r>
        <w:rPr>
          <w:rFonts w:ascii="Amiri" w:hAnsi="Amiri" w:eastAsia="Amiri" w:cs="Amiri"/>
          <w:lang w:bidi="ar-SA"/>
          <w:color w:val="111111"/>
          <w:sz w:val="28"/>
          <w:szCs w:val="28"/>
          <w:rtl/>
        </w:rPr>
        <w:t xml:space="preserve">أدخلنى . .. و اجعل لى من لدنك سلطنًا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- 18 - 2 - 8</w:t>
      </w:r>
    </w:p>
    <w:p>
      <w:pPr>
        <w:pStyle w:val="BookText"/>
      </w:pPr>
      <w:r>
        <w:rPr>
          <w:rFonts w:ascii="IRNazanin" w:hAnsi="IRNazanin" w:eastAsia="IRNazanin" w:cs="IRNazanin"/>
          <w:lang w:bidi="fa-IR"/>
          <w:color w:val="111111"/>
          <w:sz w:val="28"/>
          <w:szCs w:val="28"/>
          <w:rtl/>
        </w:rPr>
        <w:t xml:space="preserve">8- انسان ها ، نيازمند انذار و تبشير ، براى پايدارى بر ارزش ها و پرهيز از انحرافات اند .</w:t>
      </w:r>
    </w:p>
    <w:p>
      <w:pPr>
        <w:pStyle w:val="BookText"/>
      </w:pPr>
      <w:r>
        <w:rPr>
          <w:rFonts w:ascii="Amiri" w:hAnsi="Amiri" w:eastAsia="Amiri" w:cs="Amiri"/>
          <w:lang w:bidi="ar-SA"/>
          <w:color w:val="111111"/>
          <w:sz w:val="28"/>
          <w:szCs w:val="28"/>
          <w:rtl/>
        </w:rPr>
        <w:t xml:space="preserve">لم يجعل له عوجًا قيّمًا لينذر بأسًا شديدًا. .. و يبشّر</w:t>
      </w:r>
    </w:p>
    <w:p>
      <w:pPr>
        <w:pStyle w:val="BookText"/>
      </w:pPr>
      <w:r>
        <w:rPr>
          <w:rFonts w:ascii="IRNazanin" w:hAnsi="IRNazanin" w:eastAsia="IRNazanin" w:cs="IRNazanin"/>
          <w:lang w:bidi="fa-IR"/>
          <w:color w:val="111111"/>
          <w:sz w:val="28"/>
          <w:szCs w:val="28"/>
          <w:rtl/>
        </w:rPr>
        <w:t xml:space="preserve">خداوند قرآن را به عنوان تضمين كننده قِوام جامعه بشرى با دو ويژگى «انذار و تبشير» معرفى كرده است و اين مى رساند كه قوامْ بخشى، در پرتوِ اين دو عامل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- 18 - 24 - 22</w:t>
      </w:r>
    </w:p>
    <w:p>
      <w:pPr>
        <w:pStyle w:val="BookText"/>
      </w:pPr>
      <w:r>
        <w:rPr>
          <w:rFonts w:ascii="IRNazanin" w:hAnsi="IRNazanin" w:eastAsia="IRNazanin" w:cs="IRNazanin"/>
          <w:lang w:bidi="fa-IR"/>
          <w:color w:val="111111"/>
          <w:sz w:val="28"/>
          <w:szCs w:val="28"/>
          <w:rtl/>
        </w:rPr>
        <w:t xml:space="preserve">22- همواره ياد كردن خداوند ، نيازمند توفيق و هدايت ويژه الهى است .</w:t>
      </w:r>
    </w:p>
    <w:p>
      <w:pPr>
        <w:pStyle w:val="BookText"/>
      </w:pPr>
      <w:r>
        <w:rPr>
          <w:rFonts w:ascii="Amiri" w:hAnsi="Amiri" w:eastAsia="Amiri" w:cs="Amiri"/>
          <w:lang w:bidi="ar-SA"/>
          <w:color w:val="111111"/>
          <w:sz w:val="28"/>
          <w:szCs w:val="28"/>
          <w:rtl/>
        </w:rPr>
        <w:t xml:space="preserve">واذكّر ربّك إذا نسيت و قل عسى أن يهدين ربّى لأقرب من هذا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- 18 - 103 - 2</w:t>
      </w:r>
    </w:p>
    <w:p>
      <w:pPr>
        <w:pStyle w:val="BookText"/>
      </w:pPr>
      <w:r>
        <w:rPr>
          <w:rFonts w:ascii="IRNazanin" w:hAnsi="IRNazanin" w:eastAsia="IRNazanin" w:cs="IRNazanin"/>
          <w:lang w:bidi="fa-IR"/>
          <w:color w:val="111111"/>
          <w:sz w:val="28"/>
          <w:szCs w:val="28"/>
          <w:rtl/>
        </w:rPr>
        <w:t xml:space="preserve">2- انسان ، در معرض غفلت از سود و زيان واقعى خويش و نيازمند هشدار پيامبران ( ع ) است .</w:t>
      </w:r>
    </w:p>
    <w:p>
      <w:pPr>
        <w:pStyle w:val="BookText"/>
      </w:pPr>
      <w:r>
        <w:rPr>
          <w:rFonts w:ascii="Amiri" w:hAnsi="Amiri" w:eastAsia="Amiri" w:cs="Amiri"/>
          <w:lang w:bidi="ar-SA"/>
          <w:color w:val="111111"/>
          <w:sz w:val="28"/>
          <w:szCs w:val="28"/>
          <w:rtl/>
        </w:rPr>
        <w:t xml:space="preserve">قل هل ننبّئكم بالأخسرين أعملاً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- 20 - 123 - 18</w:t>
      </w:r>
    </w:p>
    <w:p>
      <w:pPr>
        <w:pStyle w:val="BookText"/>
      </w:pPr>
      <w:r>
        <w:rPr>
          <w:rFonts w:ascii="Amiri" w:hAnsi="Amiri" w:eastAsia="Amiri" w:cs="Amiri"/>
          <w:lang w:bidi="ar-SA"/>
          <w:color w:val="111111"/>
          <w:sz w:val="28"/>
          <w:szCs w:val="28"/>
          <w:rtl/>
        </w:rPr>
        <w:t xml:space="preserve">18 - انسان ، براى رهايى از خطا ها و رسيدن به خوشبختى ، نيازمند رهنمود هاى الهى است .</w:t>
      </w:r>
    </w:p>
    <w:p>
      <w:pPr>
        <w:pStyle w:val="BookText"/>
      </w:pPr>
      <w:r>
        <w:rPr>
          <w:rFonts w:ascii="Amiri" w:hAnsi="Amiri" w:eastAsia="Amiri" w:cs="Amiri"/>
          <w:lang w:bidi="ar-SA"/>
          <w:color w:val="111111"/>
          <w:sz w:val="28"/>
          <w:szCs w:val="28"/>
          <w:rtl/>
        </w:rPr>
        <w:t xml:space="preserve">فمن اتبع هداى فلايضلّ و لايشقى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- 20 - 130 - 9</w:t>
      </w:r>
    </w:p>
    <w:p>
      <w:pPr>
        <w:pStyle w:val="BookText"/>
      </w:pPr>
      <w:r>
        <w:rPr>
          <w:rFonts w:ascii="Amiri" w:hAnsi="Amiri" w:eastAsia="Amiri" w:cs="Amiri"/>
          <w:lang w:bidi="ar-SA"/>
          <w:color w:val="111111"/>
          <w:sz w:val="28"/>
          <w:szCs w:val="28"/>
          <w:rtl/>
        </w:rPr>
        <w:t xml:space="preserve">9 - انسان در شرايط سخت ، براى كسب تحمل بيشتر ، به تسبيح و ياد خدا نيازمند است .</w:t>
      </w:r>
    </w:p>
    <w:p>
      <w:pPr>
        <w:pStyle w:val="BookText"/>
      </w:pPr>
      <w:r>
        <w:rPr>
          <w:rFonts w:ascii="Amiri" w:hAnsi="Amiri" w:eastAsia="Amiri" w:cs="Amiri"/>
          <w:lang w:bidi="ar-SA"/>
          <w:color w:val="111111"/>
          <w:sz w:val="28"/>
          <w:szCs w:val="28"/>
          <w:rtl/>
        </w:rPr>
        <w:t xml:space="preserve">فاصبر على ما يقولون و سبّح بحمد ربّك</w:t>
      </w:r>
    </w:p>
    <w:p>
      <w:pPr>
        <w:pStyle w:val="BookText"/>
      </w:pPr>
      <w:r>
        <w:rPr>
          <w:rFonts w:ascii="IRNazanin" w:hAnsi="IRNazanin" w:eastAsia="IRNazanin" w:cs="IRNazanin"/>
          <w:lang w:bidi="fa-IR"/>
          <w:color w:val="111111"/>
          <w:sz w:val="28"/>
          <w:szCs w:val="28"/>
          <w:rtl/>
        </w:rPr>
        <w:t xml:space="preserve">توصيه به تسبيح، پس از فرمان به «صبر»، نشانگر نقش تسبيح در توانمند شدن بر صبر است.</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- 21 - 42 - 3</w:t>
      </w:r>
    </w:p>
    <w:p>
      <w:pPr>
        <w:pStyle w:val="BookText"/>
      </w:pPr>
      <w:r>
        <w:rPr>
          <w:rFonts w:ascii="IRNazanin" w:hAnsi="IRNazanin" w:eastAsia="IRNazanin" w:cs="IRNazanin"/>
          <w:lang w:bidi="fa-IR"/>
          <w:color w:val="111111"/>
          <w:sz w:val="28"/>
          <w:szCs w:val="28"/>
          <w:rtl/>
        </w:rPr>
        <w:t xml:space="preserve">3- انسان ، نيازمند به حفاظت و حمايت الهى در تمام لحظات زندگى</w:t>
      </w:r>
    </w:p>
    <w:p>
      <w:pPr>
        <w:pStyle w:val="BookText"/>
      </w:pPr>
      <w:r>
        <w:rPr>
          <w:rFonts w:ascii="Amiri" w:hAnsi="Amiri" w:eastAsia="Amiri" w:cs="Amiri"/>
          <w:lang w:bidi="ar-SA"/>
          <w:color w:val="111111"/>
          <w:sz w:val="28"/>
          <w:szCs w:val="28"/>
          <w:rtl/>
        </w:rPr>
        <w:t xml:space="preserve">قل من يكلؤكم باليل والنهار من الرحمن</w:t>
      </w:r>
    </w:p>
    <w:p>
      <w:pPr>
        <w:pStyle w:val="BookText"/>
      </w:pPr>
      <w:r>
        <w:rPr>
          <w:rFonts w:ascii="Amiri" w:hAnsi="Amiri" w:eastAsia="Amiri" w:cs="Amiri"/>
          <w:lang w:bidi="ar-SA"/>
          <w:color w:val="111111"/>
          <w:sz w:val="28"/>
          <w:szCs w:val="28"/>
          <w:rtl/>
        </w:rPr>
        <w:t xml:space="preserve">«كلاءة» (ماده «يكلأ») به معناى حفظ شىء است و «من» در «من الرحمان» بدليه است; يعنى، به جاى خداى رحمان.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- 21 - 48 - 4</w:t>
      </w:r>
    </w:p>
    <w:p>
      <w:pPr>
        <w:pStyle w:val="BookText"/>
      </w:pPr>
      <w:r>
        <w:rPr>
          <w:rFonts w:ascii="IRNazanin" w:hAnsi="IRNazanin" w:eastAsia="IRNazanin" w:cs="IRNazanin"/>
          <w:lang w:bidi="fa-IR"/>
          <w:color w:val="111111"/>
          <w:sz w:val="28"/>
          <w:szCs w:val="28"/>
          <w:rtl/>
        </w:rPr>
        <w:t xml:space="preserve">4- انسان ، در تشخيص ميان حق و باطل ، نيازمند به رهنمود هاى خدا است و بدون اين رهنمود ، در تشخيص خويش دچار خطا خواهد شد .</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IRNazanin" w:hAnsi="IRNazanin" w:eastAsia="IRNazanin" w:cs="IRNazanin"/>
          <w:lang w:bidi="fa-IR"/>
          <w:color w:val="111111"/>
          <w:sz w:val="28"/>
          <w:szCs w:val="28"/>
          <w:rtl/>
        </w:rPr>
        <w:t xml:space="preserve">از اين كه پيامبران، قدرت تشخيص خود را از خدا گرفته اند، به طريق اولى انسان ها نيز نيازمند اين جهت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- 21 - 51 - 5</w:t>
      </w:r>
    </w:p>
    <w:p>
      <w:pPr>
        <w:pStyle w:val="BookText"/>
      </w:pPr>
      <w:r>
        <w:rPr>
          <w:rFonts w:ascii="IRNazanin" w:hAnsi="IRNazanin" w:eastAsia="IRNazanin" w:cs="IRNazanin"/>
          <w:lang w:bidi="fa-IR"/>
          <w:color w:val="111111"/>
          <w:sz w:val="28"/>
          <w:szCs w:val="28"/>
          <w:rtl/>
        </w:rPr>
        <w:t xml:space="preserve">5- تمامى انسان ها ، حتى پيامبران به عنايت خداوند در رشد و كمال نيازمنداند .</w:t>
      </w:r>
    </w:p>
    <w:p>
      <w:pPr>
        <w:pStyle w:val="BookText"/>
      </w:pPr>
      <w:r>
        <w:rPr>
          <w:rFonts w:ascii="Amiri" w:hAnsi="Amiri" w:eastAsia="Amiri" w:cs="Amiri"/>
          <w:lang w:bidi="ar-SA"/>
          <w:color w:val="111111"/>
          <w:sz w:val="28"/>
          <w:szCs w:val="28"/>
          <w:rtl/>
        </w:rPr>
        <w:t xml:space="preserve">و لقد ءاتينا إبرهيم رشده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- 21 - 84 - 19</w:t>
      </w:r>
    </w:p>
    <w:p>
      <w:pPr>
        <w:pStyle w:val="BookText"/>
      </w:pPr>
      <w:r>
        <w:rPr>
          <w:rFonts w:ascii="IRNazanin" w:hAnsi="IRNazanin" w:eastAsia="IRNazanin" w:cs="IRNazanin"/>
          <w:lang w:bidi="fa-IR"/>
          <w:color w:val="111111"/>
          <w:sz w:val="28"/>
          <w:szCs w:val="28"/>
          <w:rtl/>
        </w:rPr>
        <w:t xml:space="preserve">19- همه انسان ها ، حتى عبادت پيشگان ، نيازمند تذكر و يادآورى اند .</w:t>
      </w:r>
    </w:p>
    <w:p>
      <w:pPr>
        <w:pStyle w:val="BookText"/>
      </w:pPr>
      <w:r>
        <w:rPr>
          <w:rFonts w:ascii="Amiri" w:hAnsi="Amiri" w:eastAsia="Amiri" w:cs="Amiri"/>
          <w:lang w:bidi="ar-SA"/>
          <w:color w:val="111111"/>
          <w:sz w:val="28"/>
          <w:szCs w:val="28"/>
          <w:rtl/>
        </w:rPr>
        <w:t xml:space="preserve">ذكرى للعبدين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- 22 - 19 - 4</w:t>
      </w:r>
    </w:p>
    <w:p>
      <w:pPr>
        <w:pStyle w:val="BookText"/>
      </w:pPr>
      <w:r>
        <w:rPr>
          <w:rFonts w:ascii="IRNazanin" w:hAnsi="IRNazanin" w:eastAsia="IRNazanin" w:cs="IRNazanin"/>
          <w:lang w:bidi="fa-IR"/>
          <w:color w:val="111111"/>
          <w:sz w:val="28"/>
          <w:szCs w:val="28"/>
          <w:rtl/>
        </w:rPr>
        <w:t xml:space="preserve">4 - نياز انسان به پروردگار ، باور مشترك همه اديان توحيدى و مكاتب شرك</w:t>
      </w:r>
    </w:p>
    <w:p>
      <w:pPr>
        <w:pStyle w:val="BookText"/>
      </w:pPr>
      <w:r>
        <w:rPr>
          <w:rFonts w:ascii="IRNazanin" w:hAnsi="IRNazanin" w:eastAsia="IRNazanin" w:cs="IRNazanin"/>
          <w:lang w:bidi="fa-IR"/>
          <w:color w:val="111111"/>
          <w:sz w:val="28"/>
          <w:szCs w:val="28"/>
          <w:rtl/>
        </w:rPr>
        <w:t xml:space="preserve">هذان خصمان اختصموا فى ربّهم</w:t>
      </w:r>
    </w:p>
    <w:p>
      <w:pPr>
        <w:pStyle w:val="BookText"/>
      </w:pPr>
      <w:r>
        <w:rPr>
          <w:rFonts w:ascii="IRNazanin" w:hAnsi="IRNazanin" w:eastAsia="IRNazanin" w:cs="IRNazanin"/>
          <w:lang w:bidi="fa-IR"/>
          <w:color w:val="111111"/>
          <w:sz w:val="28"/>
          <w:szCs w:val="28"/>
          <w:rtl/>
        </w:rPr>
        <w:t xml:space="preserve">از اين آيه شريفه، استفاده مى شود كه آنچه مورد اختلاف واقع شده، مصداق «پروردگار» است و اما اصل نياز انسان به پروردگار، باورى پذيرفته شده در ميان تمامى مكاتب و اديان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- 23 - 118 - 2</w:t>
      </w:r>
    </w:p>
    <w:p>
      <w:pPr>
        <w:pStyle w:val="BookText"/>
      </w:pPr>
      <w:r>
        <w:rPr>
          <w:rFonts w:ascii="IRNazanin" w:hAnsi="IRNazanin" w:eastAsia="IRNazanin" w:cs="IRNazanin"/>
          <w:lang w:bidi="fa-IR"/>
          <w:color w:val="111111"/>
          <w:sz w:val="28"/>
          <w:szCs w:val="28"/>
          <w:rtl/>
        </w:rPr>
        <w:t xml:space="preserve">2 - همه انسان ها ، حتى پيامبر (صلی الله علیه و آله) ، نيازمند دعا و نيايش براى جلب رحمت خداوند</w:t>
      </w:r>
    </w:p>
    <w:p>
      <w:pPr>
        <w:pStyle w:val="BookText"/>
      </w:pPr>
      <w:r>
        <w:rPr>
          <w:rFonts w:ascii="IRNazanin" w:hAnsi="IRNazanin" w:eastAsia="IRNazanin" w:cs="IRNazanin"/>
          <w:lang w:bidi="fa-IR"/>
          <w:color w:val="111111"/>
          <w:sz w:val="28"/>
          <w:szCs w:val="28"/>
          <w:rtl/>
        </w:rPr>
        <w:t xml:space="preserve">و قل ربّ اغفر و ارحم</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- 26 - 82 - 3</w:t>
      </w:r>
    </w:p>
    <w:p>
      <w:pPr>
        <w:pStyle w:val="BookText"/>
      </w:pPr>
      <w:r>
        <w:rPr>
          <w:rFonts w:ascii="IRNazanin" w:hAnsi="IRNazanin" w:eastAsia="IRNazanin" w:cs="IRNazanin"/>
          <w:lang w:bidi="fa-IR"/>
          <w:color w:val="111111"/>
          <w:sz w:val="28"/>
          <w:szCs w:val="28"/>
          <w:rtl/>
        </w:rPr>
        <w:t xml:space="preserve">3 - نياز شديد انسان در قيامت به مغفرت و آمرزش پروردگار</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IRNazanin" w:hAnsi="IRNazanin" w:eastAsia="IRNazanin" w:cs="IRNazanin"/>
          <w:lang w:bidi="fa-IR"/>
          <w:color w:val="111111"/>
          <w:sz w:val="28"/>
          <w:szCs w:val="28"/>
          <w:rtl/>
        </w:rPr>
        <w:t xml:space="preserve">جايى كه حضرت ابراهيم(ع) خود را نيازمند مغفرت خدا بداند، ديگر انسان ها به آن بيشتر و شديدتر نياز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- 26 - 85 - 5</w:t>
      </w:r>
    </w:p>
    <w:p>
      <w:pPr>
        <w:pStyle w:val="BookText"/>
      </w:pPr>
      <w:r>
        <w:rPr>
          <w:rFonts w:ascii="IRNazanin" w:hAnsi="IRNazanin" w:eastAsia="IRNazanin" w:cs="IRNazanin"/>
          <w:lang w:bidi="fa-IR"/>
          <w:color w:val="111111"/>
          <w:sz w:val="28"/>
          <w:szCs w:val="28"/>
          <w:rtl/>
        </w:rPr>
        <w:t xml:space="preserve">5 - همه انسان ها حتى پيامبران بزرگ ، نيازمند فضل خدا</w:t>
      </w:r>
    </w:p>
    <w:p>
      <w:pPr>
        <w:pStyle w:val="BookText"/>
      </w:pPr>
      <w:r>
        <w:rPr>
          <w:rFonts w:ascii="Amiri" w:hAnsi="Amiri" w:eastAsia="Amiri" w:cs="Amiri"/>
          <w:lang w:bidi="ar-SA"/>
          <w:color w:val="111111"/>
          <w:sz w:val="28"/>
          <w:szCs w:val="28"/>
          <w:rtl/>
        </w:rPr>
        <w:t xml:space="preserve">و اجعلنى من ورثة جنّه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- 26 - 87 - 7</w:t>
      </w:r>
    </w:p>
    <w:p>
      <w:pPr>
        <w:pStyle w:val="BookText"/>
      </w:pPr>
      <w:r>
        <w:rPr>
          <w:rFonts w:ascii="Amiri" w:hAnsi="Amiri" w:eastAsia="Amiri" w:cs="Amiri"/>
          <w:lang w:bidi="ar-SA"/>
          <w:color w:val="111111"/>
          <w:sz w:val="28"/>
          <w:szCs w:val="28"/>
          <w:rtl/>
        </w:rPr>
        <w:t xml:space="preserve">7 - نياز انسان به لطف و حمايت خدا ، در قيامت</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- 26 - 101 - 2</w:t>
      </w:r>
    </w:p>
    <w:p>
      <w:pPr>
        <w:pStyle w:val="BookText"/>
      </w:pPr>
      <w:r>
        <w:rPr>
          <w:rFonts w:ascii="Amiri" w:hAnsi="Amiri" w:eastAsia="Amiri" w:cs="Amiri"/>
          <w:lang w:bidi="ar-SA"/>
          <w:color w:val="111111"/>
          <w:sz w:val="28"/>
          <w:szCs w:val="28"/>
          <w:rtl/>
        </w:rPr>
        <w:t xml:space="preserve">2 - نياز انسان به دوستِ دلسوز ، حتى در قيامت</w:t>
      </w:r>
    </w:p>
    <w:p>
      <w:pPr>
        <w:pStyle w:val="BookText"/>
      </w:pPr>
      <w:r>
        <w:rPr>
          <w:rFonts w:ascii="Amiri" w:hAnsi="Amiri" w:eastAsia="Amiri" w:cs="Amiri"/>
          <w:lang w:bidi="ar-SA"/>
          <w:color w:val="111111"/>
          <w:sz w:val="28"/>
          <w:szCs w:val="28"/>
          <w:rtl/>
        </w:rPr>
        <w:t xml:space="preserve">و لاصديق حميم</w:t>
      </w:r>
    </w:p>
    <w:p>
      <w:pPr>
        <w:pStyle w:val="BookText"/>
      </w:pPr>
      <w:r>
        <w:rPr>
          <w:rFonts w:ascii="IRNazanin" w:hAnsi="IRNazanin" w:eastAsia="IRNazanin" w:cs="IRNazanin"/>
          <w:lang w:bidi="fa-IR"/>
          <w:color w:val="111111"/>
          <w:sz w:val="28"/>
          <w:szCs w:val="28"/>
          <w:rtl/>
        </w:rPr>
        <w:t xml:space="preserve">حسرت گمراهان بر نداشتن رفيق، نشانگر نياز و كمبود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- 26 - 194 - 7</w:t>
      </w:r>
    </w:p>
    <w:p>
      <w:pPr>
        <w:pStyle w:val="BookText"/>
      </w:pPr>
      <w:r>
        <w:rPr>
          <w:rFonts w:ascii="IRNazanin" w:hAnsi="IRNazanin" w:eastAsia="IRNazanin" w:cs="IRNazanin"/>
          <w:lang w:bidi="fa-IR"/>
          <w:color w:val="111111"/>
          <w:sz w:val="28"/>
          <w:szCs w:val="28"/>
          <w:rtl/>
        </w:rPr>
        <w:t xml:space="preserve">7 - نياز عميق بشر به انذار و انذارگران ، براى حركت در طريق كمال</w:t>
      </w:r>
    </w:p>
    <w:p>
      <w:pPr>
        <w:pStyle w:val="BookText"/>
      </w:pPr>
      <w:r>
        <w:rPr>
          <w:rFonts w:ascii="Amiri" w:hAnsi="Amiri" w:eastAsia="Amiri" w:cs="Amiri"/>
          <w:lang w:bidi="ar-SA"/>
          <w:color w:val="111111"/>
          <w:sz w:val="28"/>
          <w:szCs w:val="28"/>
          <w:rtl/>
        </w:rPr>
        <w:t xml:space="preserve">و إنّه لتنزيل ربّ العلمين . .. لتكون من المنذرين</w:t>
      </w:r>
    </w:p>
    <w:p>
      <w:pPr>
        <w:pStyle w:val="BookText"/>
      </w:pPr>
      <w:r>
        <w:rPr>
          <w:rFonts w:ascii="Amiri" w:hAnsi="Amiri" w:eastAsia="Amiri" w:cs="Amiri"/>
          <w:lang w:bidi="ar-SA"/>
          <w:color w:val="111111"/>
          <w:sz w:val="28"/>
          <w:szCs w:val="28"/>
          <w:rtl/>
        </w:rPr>
        <w:t xml:space="preserve">خداوند، قرآن را نازل شده از مقام ربوبيت و نيز وسيله انذار خلق شمرده است و اين دو، مى رساند كه بشر در راستاى تكامل خويش، به انذار و منذران سخت نيازمند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- 26 - 209 - 3</w:t>
      </w:r>
    </w:p>
    <w:p>
      <w:pPr>
        <w:pStyle w:val="BookText"/>
      </w:pPr>
      <w:r>
        <w:rPr>
          <w:rFonts w:ascii="Amiri" w:hAnsi="Amiri" w:eastAsia="Amiri" w:cs="Amiri"/>
          <w:lang w:bidi="ar-SA"/>
          <w:color w:val="111111"/>
          <w:sz w:val="28"/>
          <w:szCs w:val="28"/>
          <w:rtl/>
        </w:rPr>
        <w:t xml:space="preserve">3 - انسان ها ، نيازمند تذكر و يادآورى براى ره يافتن به حق</w:t>
      </w:r>
    </w:p>
    <w:p>
      <w:pPr>
        <w:pStyle w:val="BookText"/>
      </w:pPr>
      <w:r>
        <w:rPr>
          <w:rFonts w:ascii="Amiri" w:hAnsi="Amiri" w:eastAsia="Amiri" w:cs="Amiri"/>
          <w:lang w:bidi="ar-SA"/>
          <w:color w:val="111111"/>
          <w:sz w:val="28"/>
          <w:szCs w:val="28"/>
          <w:rtl/>
        </w:rPr>
        <w:t xml:space="preserve">إلاّ لها منذرون . ذكرى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- 27 - 19 - 22</w:t>
      </w:r>
    </w:p>
    <w:p>
      <w:pPr>
        <w:pStyle w:val="BookText"/>
      </w:pPr>
      <w:r>
        <w:rPr>
          <w:rFonts w:ascii="IRNazanin" w:hAnsi="IRNazanin" w:eastAsia="IRNazanin" w:cs="IRNazanin"/>
          <w:lang w:bidi="fa-IR"/>
          <w:color w:val="111111"/>
          <w:sz w:val="28"/>
          <w:szCs w:val="28"/>
          <w:rtl/>
        </w:rPr>
        <w:t xml:space="preserve">22 - نياز همه انسان ها حتى پيامبران ، به دعا براى كسب توفيق از درگاه خدا</w:t>
      </w:r>
    </w:p>
    <w:p>
      <w:pPr>
        <w:pStyle w:val="BookText"/>
      </w:pPr>
      <w:r>
        <w:rPr>
          <w:rFonts w:ascii="Amiri" w:hAnsi="Amiri" w:eastAsia="Amiri" w:cs="Amiri"/>
          <w:lang w:bidi="ar-SA"/>
          <w:color w:val="111111"/>
          <w:sz w:val="28"/>
          <w:szCs w:val="28"/>
          <w:rtl/>
        </w:rPr>
        <w:t xml:space="preserve">و قال ربّ أوزعنى أن أشكر . .. و أن أعمل صلحًا ترضيه و أدخلنى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- 28 - 49 - 2</w:t>
      </w:r>
    </w:p>
    <w:p>
      <w:pPr>
        <w:pStyle w:val="BookText"/>
      </w:pPr>
      <w:r>
        <w:rPr>
          <w:rFonts w:ascii="Amiri" w:hAnsi="Amiri" w:eastAsia="Amiri" w:cs="Amiri"/>
          <w:lang w:bidi="ar-SA"/>
          <w:color w:val="111111"/>
          <w:sz w:val="28"/>
          <w:szCs w:val="28"/>
          <w:rtl/>
        </w:rPr>
        <w:t xml:space="preserve">2 - بشر ، نيازمند هدايت و راهنمايى از جانب خداوند</w:t>
      </w:r>
    </w:p>
    <w:p>
      <w:pPr>
        <w:pStyle w:val="BookText"/>
      </w:pPr>
      <w:r>
        <w:rPr>
          <w:rFonts w:ascii="Amiri" w:hAnsi="Amiri" w:eastAsia="Amiri" w:cs="Amiri"/>
          <w:lang w:bidi="ar-SA"/>
          <w:color w:val="111111"/>
          <w:sz w:val="28"/>
          <w:szCs w:val="28"/>
          <w:rtl/>
        </w:rPr>
        <w:t xml:space="preserve">قل فأتوا بكتب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- 28 - 85 - 11</w:t>
      </w:r>
    </w:p>
    <w:p>
      <w:pPr>
        <w:pStyle w:val="BookText"/>
      </w:pPr>
      <w:r>
        <w:rPr>
          <w:rFonts w:ascii="IRNazanin" w:hAnsi="IRNazanin" w:eastAsia="IRNazanin" w:cs="IRNazanin"/>
          <w:lang w:bidi="fa-IR"/>
          <w:color w:val="111111"/>
          <w:sz w:val="28"/>
          <w:szCs w:val="28"/>
          <w:rtl/>
        </w:rPr>
        <w:t xml:space="preserve">11 - انسان ، نيازمند به هدايت الهى است و در صورت بهره نجستن از آن گمراه مى شود .</w:t>
      </w:r>
    </w:p>
    <w:p>
      <w:pPr>
        <w:pStyle w:val="BookText"/>
      </w:pPr>
      <w:r>
        <w:rPr>
          <w:rFonts w:ascii="Amiri" w:hAnsi="Amiri" w:eastAsia="Amiri" w:cs="Amiri"/>
          <w:lang w:bidi="ar-SA"/>
          <w:color w:val="111111"/>
          <w:sz w:val="28"/>
          <w:szCs w:val="28"/>
          <w:rtl/>
        </w:rPr>
        <w:t xml:space="preserve">قل ربّى أعلم من جاء بالهدى و من هو فى ضلل مبين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گمراهى بشر در برابر هدايت ارائه شده از سوى خداوند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- 31 - 14 - 15</w:t>
      </w:r>
    </w:p>
    <w:p>
      <w:pPr>
        <w:pStyle w:val="BookText"/>
      </w:pPr>
      <w:r>
        <w:rPr>
          <w:rFonts w:ascii="IRNazanin" w:hAnsi="IRNazanin" w:eastAsia="IRNazanin" w:cs="IRNazanin"/>
          <w:lang w:bidi="fa-IR"/>
          <w:color w:val="111111"/>
          <w:sz w:val="28"/>
          <w:szCs w:val="28"/>
          <w:rtl/>
        </w:rPr>
        <w:t xml:space="preserve">15 - انسان ، در معرض ناسپاسى نسبت به نعمت هاى الهى و حقوق والدين ونيازمند به تذكر است .</w:t>
      </w:r>
    </w:p>
    <w:p>
      <w:pPr>
        <w:pStyle w:val="BookText"/>
      </w:pPr>
      <w:r>
        <w:rPr>
          <w:rFonts w:ascii="Amiri" w:hAnsi="Amiri" w:eastAsia="Amiri" w:cs="Amiri"/>
          <w:lang w:bidi="ar-SA"/>
          <w:color w:val="111111"/>
          <w:sz w:val="28"/>
          <w:szCs w:val="28"/>
          <w:rtl/>
        </w:rPr>
        <w:t xml:space="preserve">و وصّينا الإنسن بولديه . .. أن اشكرلى و لولديك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- 31 - 33 - 21</w:t>
      </w:r>
    </w:p>
    <w:p>
      <w:pPr>
        <w:pStyle w:val="BookText"/>
      </w:pPr>
      <w:r>
        <w:rPr>
          <w:rFonts w:ascii="Amiri" w:hAnsi="Amiri" w:eastAsia="Amiri" w:cs="Amiri"/>
          <w:lang w:bidi="ar-SA"/>
          <w:color w:val="111111"/>
          <w:sz w:val="28"/>
          <w:szCs w:val="28"/>
          <w:rtl/>
        </w:rPr>
        <w:t xml:space="preserve">21 - انسان ها ، براى فريفته نشدن ، نيازمند هشدار هاى خداوندند .</w:t>
      </w:r>
    </w:p>
    <w:p>
      <w:pPr>
        <w:pStyle w:val="BookText"/>
      </w:pPr>
      <w:r>
        <w:rPr>
          <w:rFonts w:ascii="Amiri" w:hAnsi="Amiri" w:eastAsia="Amiri" w:cs="Amiri"/>
          <w:lang w:bidi="ar-SA"/>
          <w:color w:val="111111"/>
          <w:sz w:val="28"/>
          <w:szCs w:val="28"/>
          <w:rtl/>
        </w:rPr>
        <w:t xml:space="preserve">إنّ وعد اللّه حقّ فلاتغرّنّكم الحيوة الدنيا و لايغرّنّكم باللّه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- 35 - 15 - 1،3،6</w:t>
      </w:r>
    </w:p>
    <w:p>
      <w:pPr>
        <w:pStyle w:val="BookText"/>
      </w:pPr>
      <w:r>
        <w:rPr>
          <w:rFonts w:ascii="Amiri" w:hAnsi="Amiri" w:eastAsia="Amiri" w:cs="Amiri"/>
          <w:lang w:bidi="ar-SA"/>
          <w:color w:val="111111"/>
          <w:sz w:val="28"/>
          <w:szCs w:val="28"/>
          <w:rtl/>
        </w:rPr>
        <w:t xml:space="preserve">1 - فقر و نياز شديد و همه جانبه انسان ها به خداوند</w:t>
      </w:r>
    </w:p>
    <w:p>
      <w:pPr>
        <w:pStyle w:val="BookText"/>
      </w:pPr>
      <w:r>
        <w:rPr>
          <w:rFonts w:ascii="Amiri" w:hAnsi="Amiri" w:eastAsia="Amiri" w:cs="Amiri"/>
          <w:lang w:bidi="ar-SA"/>
          <w:color w:val="111111"/>
          <w:sz w:val="28"/>
          <w:szCs w:val="28"/>
          <w:rtl/>
        </w:rPr>
        <w:t xml:space="preserve">يأيّها الناس أنتم الفقراء إلى اللّه</w:t>
      </w:r>
    </w:p>
    <w:p>
      <w:pPr>
        <w:pStyle w:val="BookText"/>
      </w:pPr>
      <w:r>
        <w:rPr>
          <w:rFonts w:ascii="IRNazanin" w:hAnsi="IRNazanin" w:eastAsia="IRNazanin" w:cs="IRNazanin"/>
          <w:lang w:bidi="fa-IR"/>
          <w:color w:val="111111"/>
          <w:sz w:val="28"/>
          <w:szCs w:val="28"/>
          <w:rtl/>
        </w:rPr>
        <w:t xml:space="preserve">معرفه بودن «الفقراء» براى جنس و يا استغراق است كه دلالت بر شدت فقر و نياز مى كند. هم چنين اطلاق فقر و مقيد نشدن آن به جهتى خاص، بيانگر همه جانبه بودن فقر و نياز است.</w:t>
      </w:r>
    </w:p>
    <w:p>
      <w:pPr>
        <w:pStyle w:val="BookText"/>
      </w:pPr>
      <w:r>
        <w:rPr>
          <w:rFonts w:ascii="IRNazanin" w:hAnsi="IRNazanin" w:eastAsia="IRNazanin" w:cs="IRNazanin"/>
          <w:lang w:bidi="fa-IR"/>
          <w:color w:val="111111"/>
          <w:sz w:val="28"/>
          <w:szCs w:val="28"/>
          <w:rtl/>
        </w:rPr>
        <w:t xml:space="preserve">3 - نياز بشر به عبادت خدا و حاجت خواهى از درگاه او</w:t>
      </w:r>
    </w:p>
    <w:p>
      <w:pPr>
        <w:pStyle w:val="BookText"/>
      </w:pPr>
      <w:r>
        <w:rPr>
          <w:rFonts w:ascii="Amiri" w:hAnsi="Amiri" w:eastAsia="Amiri" w:cs="Amiri"/>
          <w:lang w:bidi="ar-SA"/>
          <w:color w:val="111111"/>
          <w:sz w:val="28"/>
          <w:szCs w:val="28"/>
          <w:rtl/>
        </w:rPr>
        <w:t xml:space="preserve">و الذين تدعون من دونه . .. و لو سمعوا ما استجابوا لكم ... أنتم الفقراء إلى اللّه</w:t>
      </w:r>
    </w:p>
    <w:p>
      <w:pPr>
        <w:pStyle w:val="BookText"/>
      </w:pPr>
      <w:r>
        <w:rPr>
          <w:rFonts w:ascii="Amiri" w:hAnsi="Amiri" w:eastAsia="Amiri" w:cs="Amiri"/>
          <w:lang w:bidi="ar-SA"/>
          <w:color w:val="111111"/>
          <w:sz w:val="28"/>
          <w:szCs w:val="28"/>
          <w:rtl/>
        </w:rPr>
        <w:t xml:space="preserve">با توجه به آيه قبل - كه درباره عبادت و حاجت خواهى مشركان بود - مى توان استفاده كرد كه از مصاديق مورد نظر براى فقر و غنا در اين آيه، مسأله نياز بشر به عبادت و بى نيازى خداوند از اين عبادت است.</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نياز بشر به خدا ، بيش از هر موجود ديگرى است .</w:t>
      </w:r>
    </w:p>
    <w:p>
      <w:pPr>
        <w:pStyle w:val="BookText"/>
      </w:pPr>
      <w:r>
        <w:rPr>
          <w:rFonts w:ascii="IRNazanin" w:hAnsi="IRNazanin" w:eastAsia="IRNazanin" w:cs="IRNazanin"/>
          <w:lang w:bidi="fa-IR"/>
          <w:color w:val="111111"/>
          <w:sz w:val="28"/>
          <w:szCs w:val="28"/>
          <w:rtl/>
        </w:rPr>
        <w:t xml:space="preserve">أنتم الفقراء إلى اللّه</w:t>
      </w:r>
    </w:p>
    <w:p>
      <w:pPr>
        <w:pStyle w:val="BookText"/>
      </w:pPr>
      <w:r>
        <w:rPr>
          <w:rFonts w:ascii="IRNazanin" w:hAnsi="IRNazanin" w:eastAsia="IRNazanin" w:cs="IRNazanin"/>
          <w:lang w:bidi="fa-IR"/>
          <w:color w:val="111111"/>
          <w:sz w:val="28"/>
          <w:szCs w:val="28"/>
          <w:rtl/>
        </w:rPr>
        <w:t xml:space="preserve">برخى از مفسران بر اين باورند كه تأكيد خداوند بر فقر و نياز انسان ها به خداوند - با آن كه همه موجودات عالم به او نيازمند هستند -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- 39 - 50 - 6</w:t>
      </w:r>
    </w:p>
    <w:p>
      <w:pPr>
        <w:pStyle w:val="BookText"/>
      </w:pPr>
      <w:r>
        <w:rPr>
          <w:rFonts w:ascii="IRNazanin" w:hAnsi="IRNazanin" w:eastAsia="IRNazanin" w:cs="IRNazanin"/>
          <w:lang w:bidi="fa-IR"/>
          <w:color w:val="111111"/>
          <w:sz w:val="28"/>
          <w:szCs w:val="28"/>
          <w:rtl/>
        </w:rPr>
        <w:t xml:space="preserve">6 - نياز بشر در سعادت خود ، به چيزهايى غير از برخوردارى مادى و دانش اقتصادى</w:t>
      </w:r>
    </w:p>
    <w:p>
      <w:pPr>
        <w:pStyle w:val="BookText"/>
      </w:pPr>
      <w:r>
        <w:rPr>
          <w:rFonts w:ascii="Amiri" w:hAnsi="Amiri" w:eastAsia="Amiri" w:cs="Amiri"/>
          <w:lang w:bidi="ar-SA"/>
          <w:color w:val="111111"/>
          <w:sz w:val="28"/>
          <w:szCs w:val="28"/>
          <w:rtl/>
        </w:rPr>
        <w:t xml:space="preserve">ثمّ إذا خوّلنه نعمة . .. 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- 39 - 57 - 6</w:t>
      </w:r>
    </w:p>
    <w:p>
      <w:pPr>
        <w:pStyle w:val="BookText"/>
      </w:pPr>
      <w:r>
        <w:rPr>
          <w:rFonts w:ascii="Amiri" w:hAnsi="Amiri" w:eastAsia="Amiri" w:cs="Amiri"/>
          <w:lang w:bidi="ar-SA"/>
          <w:color w:val="111111"/>
          <w:sz w:val="28"/>
          <w:szCs w:val="28"/>
          <w:rtl/>
        </w:rPr>
        <w:t xml:space="preserve">6 - نياز انسان به هدايت الهى در رسيدن به سعادت و خوشبختى</w:t>
      </w:r>
    </w:p>
    <w:p>
      <w:pPr>
        <w:pStyle w:val="BookText"/>
      </w:pPr>
      <w:r>
        <w:rPr>
          <w:rFonts w:ascii="Amiri" w:hAnsi="Amiri" w:eastAsia="Amiri" w:cs="Amiri"/>
          <w:lang w:bidi="ar-SA"/>
          <w:color w:val="111111"/>
          <w:sz w:val="28"/>
          <w:szCs w:val="28"/>
          <w:rtl/>
        </w:rPr>
        <w:t xml:space="preserve">لو أنّ اللّه هدينى لكنت من المتّقين</w:t>
      </w:r>
    </w:p>
    <w:p>
      <w:pPr>
        <w:pStyle w:val="BookText"/>
      </w:pPr>
      <w:r>
        <w:rPr>
          <w:rFonts w:ascii="Amiri" w:hAnsi="Amiri" w:eastAsia="Amiri" w:cs="Amiri"/>
          <w:lang w:bidi="ar-SA"/>
          <w:color w:val="111111"/>
          <w:sz w:val="28"/>
          <w:szCs w:val="28"/>
          <w:rtl/>
        </w:rPr>
        <w:t xml:space="preserve">از اين كه كافران رسيدن به مقام متقين (سعادتمندان) را منوط به هدايت الهى مى دانند، مطلب ياد شده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- 40 - 25 - 4</w:t>
      </w:r>
    </w:p>
    <w:p>
      <w:pPr>
        <w:pStyle w:val="BookText"/>
      </w:pPr>
      <w:r>
        <w:rPr>
          <w:rFonts w:ascii="Amiri" w:hAnsi="Amiri" w:eastAsia="Amiri" w:cs="Amiri"/>
          <w:lang w:bidi="ar-SA"/>
          <w:color w:val="111111"/>
          <w:sz w:val="28"/>
          <w:szCs w:val="28"/>
          <w:rtl/>
        </w:rPr>
        <w:t xml:space="preserve">4 - نياز بشر ، به وحى و دين الهى در شناخت حق و راه درست</w:t>
      </w:r>
    </w:p>
    <w:p>
      <w:pPr>
        <w:pStyle w:val="BookText"/>
      </w:pPr>
      <w:r>
        <w:rPr>
          <w:rFonts w:ascii="IRNazanin" w:hAnsi="IRNazanin" w:eastAsia="IRNazanin" w:cs="IRNazanin"/>
          <w:lang w:bidi="fa-IR"/>
          <w:color w:val="111111"/>
          <w:sz w:val="28"/>
          <w:szCs w:val="28"/>
          <w:rtl/>
        </w:rPr>
        <w:t xml:space="preserve">فلمّا جاءهم بالحقّ من عندنا</w:t>
      </w:r>
    </w:p>
    <w:p>
      <w:pPr>
        <w:pStyle w:val="BookText"/>
      </w:pPr>
      <w:r>
        <w:rPr>
          <w:rFonts w:ascii="Amiri" w:hAnsi="Amiri" w:eastAsia="Amiri" w:cs="Amiri"/>
          <w:lang w:bidi="ar-SA"/>
          <w:color w:val="111111"/>
          <w:sz w:val="28"/>
          <w:szCs w:val="28"/>
          <w:rtl/>
        </w:rPr>
        <w:t xml:space="preserve">برداشت ياد شده از آمدن قيد «عندنا» براى «حقّ»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- 40 - 38 - 8</w:t>
      </w:r>
    </w:p>
    <w:p>
      <w:pPr>
        <w:pStyle w:val="BookText"/>
      </w:pPr>
      <w:r>
        <w:rPr>
          <w:rFonts w:ascii="IRNazanin" w:hAnsi="IRNazanin" w:eastAsia="IRNazanin" w:cs="IRNazanin"/>
          <w:lang w:bidi="fa-IR"/>
          <w:color w:val="111111"/>
          <w:sz w:val="28"/>
          <w:szCs w:val="28"/>
          <w:rtl/>
        </w:rPr>
        <w:t xml:space="preserve">8 - نياز بشر به مرشد و مقتدا ، در دست يافتن به راه درست زندگى</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IRNazanin" w:hAnsi="IRNazanin" w:eastAsia="IRNazanin" w:cs="IRNazanin"/>
          <w:lang w:bidi="fa-IR"/>
          <w:color w:val="111111"/>
          <w:sz w:val="28"/>
          <w:szCs w:val="28"/>
          <w:rtl/>
        </w:rPr>
        <w:t xml:space="preserve">از اين كه فرعون و مؤمن آل فرعون، هر دو مدعى نشان دادن راه صواب به مردم شدند، مى توان اين حقيقت را به دست آورد كه اصل نيازمندى انسان ها به راه درست و به مقتدايى كه خود اين راه را طى كرده و راهنماى ديگران باشد، جاى ترديد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- 40 - 53 - 3</w:t>
      </w:r>
    </w:p>
    <w:p>
      <w:pPr>
        <w:pStyle w:val="BookText"/>
      </w:pPr>
      <w:r>
        <w:rPr>
          <w:rFonts w:ascii="IRNazanin" w:hAnsi="IRNazanin" w:eastAsia="IRNazanin" w:cs="IRNazanin"/>
          <w:lang w:bidi="fa-IR"/>
          <w:color w:val="111111"/>
          <w:sz w:val="28"/>
          <w:szCs w:val="28"/>
          <w:rtl/>
        </w:rPr>
        <w:t xml:space="preserve">3 - نياز همه انسان ها ، حتى پيامبران ، به هدايت الهى</w:t>
      </w:r>
    </w:p>
    <w:p>
      <w:pPr>
        <w:pStyle w:val="BookText"/>
      </w:pPr>
      <w:r>
        <w:rPr>
          <w:rFonts w:ascii="Amiri" w:hAnsi="Amiri" w:eastAsia="Amiri" w:cs="Amiri"/>
          <w:lang w:bidi="ar-SA"/>
          <w:color w:val="111111"/>
          <w:sz w:val="28"/>
          <w:szCs w:val="28"/>
          <w:rtl/>
        </w:rPr>
        <w:t xml:space="preserve">و لقد ءاتينا موسى الهدى</w:t>
      </w:r>
    </w:p>
    <w:p>
      <w:pPr>
        <w:pStyle w:val="BookText"/>
      </w:pPr>
      <w:r>
        <w:rPr>
          <w:rFonts w:ascii="Amiri" w:hAnsi="Amiri" w:eastAsia="Amiri" w:cs="Amiri"/>
          <w:lang w:bidi="ar-SA"/>
          <w:color w:val="111111"/>
          <w:sz w:val="28"/>
          <w:szCs w:val="28"/>
          <w:rtl/>
        </w:rPr>
        <w:t xml:space="preserve">آيه شريفه در مقام امتنان است. در اين مقام، اعطا و بخشش هدايت، دليل نياز بشر به آن است.</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- 41 - 36 - 6</w:t>
      </w:r>
    </w:p>
    <w:p>
      <w:pPr>
        <w:pStyle w:val="BookText"/>
      </w:pPr>
      <w:r>
        <w:rPr>
          <w:rFonts w:ascii="IRNazanin" w:hAnsi="IRNazanin" w:eastAsia="IRNazanin" w:cs="IRNazanin"/>
          <w:lang w:bidi="fa-IR"/>
          <w:color w:val="111111"/>
          <w:sz w:val="28"/>
          <w:szCs w:val="28"/>
          <w:rtl/>
        </w:rPr>
        <w:t xml:space="preserve">6 - انسان ، نيازمند يارى خداوند ، حتى در برابر كوچك ترين وسوسه شيطان</w:t>
      </w:r>
    </w:p>
    <w:p>
      <w:pPr>
        <w:pStyle w:val="BookText"/>
      </w:pPr>
      <w:r>
        <w:rPr>
          <w:rFonts w:ascii="Amiri" w:hAnsi="Amiri" w:eastAsia="Amiri" w:cs="Amiri"/>
          <w:lang w:bidi="ar-SA"/>
          <w:color w:val="111111"/>
          <w:sz w:val="28"/>
          <w:szCs w:val="28"/>
          <w:rtl/>
        </w:rPr>
        <w:t xml:space="preserve">و إمّا ينزغنّك من الشيطن نزغ فاستعذ باللّه</w:t>
      </w:r>
    </w:p>
    <w:p>
      <w:pPr>
        <w:pStyle w:val="BookText"/>
      </w:pPr>
      <w:r>
        <w:rPr>
          <w:rFonts w:ascii="Amiri" w:hAnsi="Amiri" w:eastAsia="Amiri" w:cs="Amiri"/>
          <w:lang w:bidi="ar-SA"/>
          <w:color w:val="111111"/>
          <w:sz w:val="28"/>
          <w:szCs w:val="28"/>
          <w:rtl/>
        </w:rPr>
        <w:t xml:space="preserve">برداشت ياد شده از تنكير «نزغ» - كه براى تحقير مى باشد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- 41 - 43 - 12</w:t>
      </w:r>
    </w:p>
    <w:p>
      <w:pPr>
        <w:pStyle w:val="BookText"/>
      </w:pPr>
      <w:r>
        <w:rPr>
          <w:rFonts w:ascii="IRNazanin" w:hAnsi="IRNazanin" w:eastAsia="IRNazanin" w:cs="IRNazanin"/>
          <w:lang w:bidi="fa-IR"/>
          <w:color w:val="111111"/>
          <w:sz w:val="28"/>
          <w:szCs w:val="28"/>
          <w:rtl/>
        </w:rPr>
        <w:t xml:space="preserve">12 - تمامى انسان ها - حتى پيامبران - نيازمند مغفرت و بخشش اند .</w:t>
      </w:r>
    </w:p>
    <w:p>
      <w:pPr>
        <w:pStyle w:val="BookText"/>
      </w:pPr>
      <w:r>
        <w:rPr>
          <w:rFonts w:ascii="Amiri" w:hAnsi="Amiri" w:eastAsia="Amiri" w:cs="Amiri"/>
          <w:lang w:bidi="ar-SA"/>
          <w:color w:val="111111"/>
          <w:sz w:val="28"/>
          <w:szCs w:val="28"/>
          <w:rtl/>
        </w:rPr>
        <w:t xml:space="preserve">إنّ ربّك لذو مغفرة</w:t>
      </w:r>
    </w:p>
    <w:p>
      <w:pPr>
        <w:pStyle w:val="BookText"/>
      </w:pPr>
      <w:r>
        <w:rPr>
          <w:rFonts w:ascii="IRNazanin" w:hAnsi="IRNazanin" w:eastAsia="IRNazanin" w:cs="IRNazanin"/>
          <w:lang w:bidi="fa-IR"/>
          <w:color w:val="111111"/>
          <w:sz w:val="28"/>
          <w:szCs w:val="28"/>
          <w:rtl/>
        </w:rPr>
        <w:t xml:space="preserve">بنابراين كه «لذو مغفرة» براى حق گرايان باشد و با توجه به اين كه پيامبران در رأس حق گرايان قرار دارند،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- 42 - 44 - 4</w:t>
      </w:r>
    </w:p>
    <w:p>
      <w:pPr>
        <w:pStyle w:val="BookText"/>
      </w:pPr>
      <w:r>
        <w:rPr>
          <w:rFonts w:ascii="IRNazanin" w:hAnsi="IRNazanin" w:eastAsia="IRNazanin" w:cs="IRNazanin"/>
          <w:lang w:bidi="fa-IR"/>
          <w:color w:val="111111"/>
          <w:sz w:val="28"/>
          <w:szCs w:val="28"/>
          <w:rtl/>
        </w:rPr>
        <w:t xml:space="preserve">4 - انسان ، نيازمند ولايت و ياورى از جانب خداوند ، در تمامى حالات زندگى خويش</w:t>
      </w:r>
    </w:p>
    <w:p>
      <w:pPr>
        <w:pStyle w:val="BookText"/>
      </w:pPr>
      <w:r>
        <w:rPr>
          <w:rFonts w:ascii="Amiri" w:hAnsi="Amiri" w:eastAsia="Amiri" w:cs="Amiri"/>
          <w:lang w:bidi="ar-SA"/>
          <w:color w:val="111111"/>
          <w:sz w:val="28"/>
          <w:szCs w:val="28"/>
          <w:rtl/>
        </w:rPr>
        <w:t xml:space="preserve">و من يضلل اللّه فما له من ولىّ من بعده</w:t>
      </w:r>
    </w:p>
    <w:p>
      <w:pPr>
        <w:pStyle w:val="BookText"/>
      </w:pPr>
      <w:r>
        <w:rPr>
          <w:rFonts w:ascii="IRNazanin" w:hAnsi="IRNazanin" w:eastAsia="IRNazanin" w:cs="IRNazanin"/>
          <w:lang w:bidi="fa-IR"/>
          <w:color w:val="111111"/>
          <w:sz w:val="28"/>
          <w:szCs w:val="28"/>
          <w:rtl/>
        </w:rPr>
        <w:t xml:space="preserve">اين كه گمراهان با محروم شدن از ولايت الهى ره به جايى نمى برند، نشانگر آن است كه انسان ها در تمامى حالات زندگى خويش نيازمند امداد و ولايت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- 43 - 6 - 4</w:t>
      </w:r>
    </w:p>
    <w:p>
      <w:pPr>
        <w:pStyle w:val="BookText"/>
      </w:pPr>
      <w:r>
        <w:rPr>
          <w:rFonts w:ascii="IRNazanin" w:hAnsi="IRNazanin" w:eastAsia="IRNazanin" w:cs="IRNazanin"/>
          <w:lang w:bidi="fa-IR"/>
          <w:color w:val="111111"/>
          <w:sz w:val="28"/>
          <w:szCs w:val="28"/>
          <w:rtl/>
        </w:rPr>
        <w:t xml:space="preserve">4 - سپرى شدن تاريخ [ رخداد ها و تحولات زندگى انسان در گذر زمان ] ، باعث بى نيازى بشر از وحى و هدايت هاى آسمانى نيست .</w:t>
      </w:r>
    </w:p>
    <w:p>
      <w:pPr>
        <w:pStyle w:val="BookText"/>
      </w:pPr>
      <w:r>
        <w:rPr>
          <w:rFonts w:ascii="Amiri" w:hAnsi="Amiri" w:eastAsia="Amiri" w:cs="Amiri"/>
          <w:lang w:bidi="ar-SA"/>
          <w:color w:val="111111"/>
          <w:sz w:val="28"/>
          <w:szCs w:val="28"/>
          <w:rtl/>
        </w:rPr>
        <w:t xml:space="preserve">أفنضرب عنكم الذكر . .. و كم أرسلنا من نبىّ فى الأوّلين</w:t>
      </w:r>
    </w:p>
    <w:p>
      <w:pPr>
        <w:pStyle w:val="BookText"/>
      </w:pPr>
      <w:r>
        <w:rPr>
          <w:rFonts w:ascii="IRNazanin" w:hAnsi="IRNazanin" w:eastAsia="IRNazanin" w:cs="IRNazanin"/>
          <w:lang w:bidi="fa-IR"/>
          <w:color w:val="111111"/>
          <w:sz w:val="28"/>
          <w:szCs w:val="28"/>
          <w:rtl/>
        </w:rPr>
        <w:t xml:space="preserve">فرستاده شدن پيامبران فراوان در امت هاى پيشين، نشانگر آن است كه انسان ها در هيچ يك از دوره هاى تاريخ، بى نياز از وحى الهى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- 43 - 27 - 8،11</w:t>
      </w:r>
    </w:p>
    <w:p>
      <w:pPr>
        <w:pStyle w:val="BookText"/>
      </w:pPr>
      <w:r>
        <w:rPr>
          <w:rFonts w:ascii="IRNazanin" w:hAnsi="IRNazanin" w:eastAsia="IRNazanin" w:cs="IRNazanin"/>
          <w:lang w:bidi="fa-IR"/>
          <w:color w:val="111111"/>
          <w:sz w:val="28"/>
          <w:szCs w:val="28"/>
          <w:rtl/>
        </w:rPr>
        <w:t xml:space="preserve">8 - تمامى انسان ها ، حتى پيامبران بزرگ الهى ، نيازمند امداد و هدايت الهى اند .</w:t>
      </w:r>
    </w:p>
    <w:p>
      <w:pPr>
        <w:pStyle w:val="BookText"/>
      </w:pPr>
      <w:r>
        <w:rPr>
          <w:rFonts w:ascii="Amiri" w:hAnsi="Amiri" w:eastAsia="Amiri" w:cs="Amiri"/>
          <w:lang w:bidi="ar-SA"/>
          <w:color w:val="111111"/>
          <w:sz w:val="28"/>
          <w:szCs w:val="28"/>
          <w:rtl/>
        </w:rPr>
        <w:t xml:space="preserve">فإنّه سيهدين</w:t>
      </w:r>
    </w:p>
    <w:p>
      <w:pPr>
        <w:pStyle w:val="BookText"/>
      </w:pPr>
      <w:r>
        <w:rPr>
          <w:rFonts w:ascii="IRNazanin" w:hAnsi="IRNazanin" w:eastAsia="IRNazanin" w:cs="IRNazanin"/>
          <w:lang w:bidi="fa-IR"/>
          <w:color w:val="111111"/>
          <w:sz w:val="28"/>
          <w:szCs w:val="28"/>
          <w:rtl/>
        </w:rPr>
        <w:t xml:space="preserve">11 - ايمان به توحيد و خداى يگانه ، آغاز راه بوده و در ادامه آن انسان نيازمند راهنمايى از سوى خداوند است .</w:t>
      </w:r>
    </w:p>
    <w:p>
      <w:pPr>
        <w:pStyle w:val="BookText"/>
      </w:pPr>
      <w:r>
        <w:rPr>
          <w:rFonts w:ascii="Amiri" w:hAnsi="Amiri" w:eastAsia="Amiri" w:cs="Amiri"/>
          <w:lang w:bidi="ar-SA"/>
          <w:color w:val="111111"/>
          <w:sz w:val="28"/>
          <w:szCs w:val="28"/>
          <w:rtl/>
        </w:rPr>
        <w:t xml:space="preserve">إلاّ الذى فطرنى فإنّه سيهدين</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- 45 - 30 - 11</w:t>
      </w:r>
    </w:p>
    <w:p>
      <w:pPr>
        <w:pStyle w:val="BookText"/>
      </w:pPr>
      <w:r>
        <w:rPr>
          <w:rFonts w:ascii="IRNazanin" w:hAnsi="IRNazanin" w:eastAsia="IRNazanin" w:cs="IRNazanin"/>
          <w:lang w:bidi="fa-IR"/>
          <w:color w:val="111111"/>
          <w:sz w:val="28"/>
          <w:szCs w:val="28"/>
          <w:rtl/>
        </w:rPr>
        <w:t xml:space="preserve">11 - انسان ، در اشتياق رستگارى و نيازمند راهنمايى ، براى تشخيص راه ها و مصاديق آن</w:t>
      </w:r>
    </w:p>
    <w:p>
      <w:pPr>
        <w:pStyle w:val="BookText"/>
      </w:pPr>
      <w:r>
        <w:rPr>
          <w:rFonts w:ascii="Amiri" w:hAnsi="Amiri" w:eastAsia="Amiri" w:cs="Amiri"/>
          <w:lang w:bidi="ar-SA"/>
          <w:color w:val="111111"/>
          <w:sz w:val="28"/>
          <w:szCs w:val="28"/>
          <w:rtl/>
        </w:rPr>
        <w:t xml:space="preserve">ذلك هو الفوز المبين</w:t>
      </w:r>
    </w:p>
    <w:p>
      <w:pPr>
        <w:pStyle w:val="BookText"/>
      </w:pPr>
      <w:r>
        <w:rPr>
          <w:rFonts w:ascii="IRNazanin" w:hAnsi="IRNazanin" w:eastAsia="IRNazanin" w:cs="IRNazanin"/>
          <w:lang w:bidi="fa-IR"/>
          <w:color w:val="111111"/>
          <w:sz w:val="28"/>
          <w:szCs w:val="28"/>
          <w:rtl/>
        </w:rPr>
        <w:t xml:space="preserve">تأكيد با ضمير فصل در زمينه نماياندن رستگارى راستين، نشانگر آن است كه اولاً انسان در نهاد خودش، عشق به رستگارى دارد و ثانياً دستيابى به آن، نيازمند هدايت و راهنمايى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- 46 - 9 - 15</w:t>
      </w:r>
    </w:p>
    <w:p>
      <w:pPr>
        <w:pStyle w:val="BookText"/>
      </w:pPr>
      <w:r>
        <w:rPr>
          <w:rFonts w:ascii="IRNazanin" w:hAnsi="IRNazanin" w:eastAsia="IRNazanin" w:cs="IRNazanin"/>
          <w:lang w:bidi="fa-IR"/>
          <w:color w:val="111111"/>
          <w:sz w:val="28"/>
          <w:szCs w:val="28"/>
          <w:rtl/>
        </w:rPr>
        <w:t xml:space="preserve">15- نياز عميق بشر به انذار هاى پيامبران الهى ، براى گرايش يافتن به حق</w:t>
      </w:r>
    </w:p>
    <w:p>
      <w:pPr>
        <w:pStyle w:val="BookText"/>
      </w:pPr>
      <w:r>
        <w:rPr>
          <w:rFonts w:ascii="Amiri" w:hAnsi="Amiri" w:eastAsia="Amiri" w:cs="Amiri"/>
          <w:lang w:bidi="ar-SA"/>
          <w:color w:val="111111"/>
          <w:sz w:val="28"/>
          <w:szCs w:val="28"/>
          <w:rtl/>
        </w:rPr>
        <w:t xml:space="preserve">قل . .. و ما أنا إلاّ نذير مبين</w:t>
      </w:r>
    </w:p>
    <w:p>
      <w:pPr>
        <w:pStyle w:val="BookText"/>
      </w:pPr>
      <w:r>
        <w:rPr>
          <w:rFonts w:ascii="IRNazanin" w:hAnsi="IRNazanin" w:eastAsia="IRNazanin" w:cs="IRNazanin"/>
          <w:lang w:bidi="fa-IR"/>
          <w:color w:val="111111"/>
          <w:sz w:val="28"/>
          <w:szCs w:val="28"/>
          <w:rtl/>
        </w:rPr>
        <w:t xml:space="preserve">با توجه به اين كه تمام رسالت پيامبر(صلی الله علیه و آله) در اين آيه، در بعد انذار خلاصه شده است، نياز اساسى بسيارى از انسان ها به انذار در مسير هدايت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- 46 - 15 - 18</w:t>
      </w:r>
    </w:p>
    <w:p>
      <w:pPr>
        <w:pStyle w:val="BookText"/>
      </w:pPr>
      <w:r>
        <w:rPr>
          <w:rFonts w:ascii="Amiri" w:hAnsi="Amiri" w:eastAsia="Amiri" w:cs="Amiri"/>
          <w:lang w:bidi="ar-SA"/>
          <w:color w:val="111111"/>
          <w:sz w:val="28"/>
          <w:szCs w:val="28"/>
          <w:rtl/>
        </w:rPr>
        <w:t xml:space="preserve">18- توفيق در ره يابى به صلاح و خودسازى ، نيازمند امداد و الهام الهى</w:t>
      </w:r>
    </w:p>
    <w:p>
      <w:pPr>
        <w:pStyle w:val="BookText"/>
      </w:pPr>
      <w:r>
        <w:rPr>
          <w:rFonts w:ascii="Amiri" w:hAnsi="Amiri" w:eastAsia="Amiri" w:cs="Amiri"/>
          <w:lang w:bidi="ar-SA"/>
          <w:color w:val="111111"/>
          <w:sz w:val="28"/>
          <w:szCs w:val="28"/>
          <w:rtl/>
        </w:rPr>
        <w:t xml:space="preserve">قال ربّ أوزعنى أن أشكر نعمتك . .. و أن أعمل صلحًا</w:t>
      </w:r>
    </w:p>
    <w:p>
      <w:pPr>
        <w:pStyle w:val="BookText"/>
      </w:pPr>
      <w:r>
        <w:rPr>
          <w:rFonts w:ascii="IRNazanin" w:hAnsi="IRNazanin" w:eastAsia="IRNazanin" w:cs="IRNazanin"/>
          <w:lang w:bidi="fa-IR"/>
          <w:color w:val="111111"/>
          <w:sz w:val="28"/>
          <w:szCs w:val="28"/>
          <w:rtl/>
        </w:rPr>
        <w:t xml:space="preserve">«أوزعنى» (از مصدر «ايزاع») به معناى الهام كردن و توفيق و بازداشتن از انحراف است. اين خود مى رساند كه توفيق شگرگزارى و خودسازى را نيز، بايد از خداوند طلب كرد و از او الهام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- 47 - 2 - 20</w:t>
      </w:r>
    </w:p>
    <w:p>
      <w:pPr>
        <w:pStyle w:val="BookText"/>
      </w:pPr>
      <w:r>
        <w:rPr>
          <w:rFonts w:ascii="IRNazanin" w:hAnsi="IRNazanin" w:eastAsia="IRNazanin" w:cs="IRNazanin"/>
          <w:lang w:bidi="fa-IR"/>
          <w:color w:val="111111"/>
          <w:sz w:val="28"/>
          <w:szCs w:val="28"/>
          <w:rtl/>
        </w:rPr>
        <w:t xml:space="preserve">20- نياز هميشگى انسان ، به لطف و خطاپوشى خداوند</w:t>
      </w:r>
    </w:p>
    <w:p>
      <w:pPr>
        <w:pStyle w:val="BookText"/>
      </w:pPr>
      <w:r>
        <w:rPr>
          <w:rFonts w:ascii="Amiri" w:hAnsi="Amiri" w:eastAsia="Amiri" w:cs="Amiri"/>
          <w:lang w:bidi="ar-SA"/>
          <w:color w:val="111111"/>
          <w:sz w:val="28"/>
          <w:szCs w:val="28"/>
          <w:rtl/>
        </w:rPr>
        <w:t xml:space="preserve">و الذين ءامنوا . .. كفّر عنهم سيّئاتهم</w:t>
      </w:r>
    </w:p>
    <w:p>
      <w:pPr>
        <w:pStyle w:val="BookText"/>
      </w:pPr>
      <w:r>
        <w:rPr>
          <w:rFonts w:ascii="IRNazanin" w:hAnsi="IRNazanin" w:eastAsia="IRNazanin" w:cs="IRNazanin"/>
          <w:lang w:bidi="fa-IR"/>
          <w:color w:val="111111"/>
          <w:sz w:val="28"/>
          <w:szCs w:val="28"/>
          <w:rtl/>
        </w:rPr>
        <w:t xml:space="preserve">از اين كه خداوند به موحدان نيك كردار و مؤمن به قرآن و خط پيامبر(صلی الله علیه و آله)، نويد غفران داده است; استفاده مى شود كه حتى چنين مؤمنانى نيز نيازمند غفران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- 47 - 3 - 7</w:t>
      </w:r>
    </w:p>
    <w:p>
      <w:pPr>
        <w:pStyle w:val="BookText"/>
      </w:pPr>
      <w:r>
        <w:rPr>
          <w:rFonts w:ascii="IRNazanin" w:hAnsi="IRNazanin" w:eastAsia="IRNazanin" w:cs="IRNazanin"/>
          <w:lang w:bidi="fa-IR"/>
          <w:color w:val="111111"/>
          <w:sz w:val="28"/>
          <w:szCs w:val="28"/>
          <w:rtl/>
        </w:rPr>
        <w:t xml:space="preserve">7- نياز همه انسان ها به پيام وحى و رهنمود هاى پرودگار ، براى رسيدن به حق و صلاح</w:t>
      </w:r>
    </w:p>
    <w:p>
      <w:pPr>
        <w:pStyle w:val="BookText"/>
      </w:pPr>
      <w:r>
        <w:rPr>
          <w:rFonts w:ascii="Amiri" w:hAnsi="Amiri" w:eastAsia="Amiri" w:cs="Amiri"/>
          <w:lang w:bidi="ar-SA"/>
          <w:color w:val="111111"/>
          <w:sz w:val="28"/>
          <w:szCs w:val="28"/>
          <w:rtl/>
        </w:rPr>
        <w:t xml:space="preserve">بأنّ الذين كفروا اتّبعوا البطل و أنّ الذين ءامنوا اتّبعوا الحقّ من ربّهم</w:t>
      </w:r>
    </w:p>
    <w:p>
      <w:pPr>
        <w:pStyle w:val="BookText"/>
      </w:pPr>
      <w:r>
        <w:rPr>
          <w:rFonts w:ascii="IRNazanin" w:hAnsi="IRNazanin" w:eastAsia="IRNazanin" w:cs="IRNazanin"/>
          <w:lang w:bidi="fa-IR"/>
          <w:color w:val="111111"/>
          <w:sz w:val="28"/>
          <w:szCs w:val="28"/>
          <w:rtl/>
        </w:rPr>
        <w:t xml:space="preserve">مقيد شدن «الحقّ» به «من ربّهم» و مقابله «الحقّ من ربّهم» با «الباطل»، مى رساند كه بشر بيش از دو راه در پيش ندارد: راه باطل و يا راه حق، راه حق تنها همان راهى است كه منتسب به پروردگار و نازل شده از سوى او است از اين رو انسان براى رسيدن به حق، ضرورتاً نيازمند رهنمود خداوند است.</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- 47 - 19 - 13</w:t>
      </w:r>
    </w:p>
    <w:p>
      <w:pPr>
        <w:pStyle w:val="BookText"/>
      </w:pPr>
      <w:r>
        <w:rPr>
          <w:rFonts w:ascii="IRNazanin" w:hAnsi="IRNazanin" w:eastAsia="IRNazanin" w:cs="IRNazanin"/>
          <w:lang w:bidi="fa-IR"/>
          <w:color w:val="111111"/>
          <w:sz w:val="28"/>
          <w:szCs w:val="28"/>
          <w:rtl/>
        </w:rPr>
        <w:t xml:space="preserve">13- همه انسان ها ، حتى پيامبر (صلی الله علیه و آله) و مؤمنان واقعى ، در معرض خطا و لغزش و نيازمند غفران الهى</w:t>
      </w:r>
    </w:p>
    <w:p>
      <w:pPr>
        <w:pStyle w:val="BookText"/>
      </w:pPr>
      <w:r>
        <w:rPr>
          <w:rFonts w:ascii="Amiri" w:hAnsi="Amiri" w:eastAsia="Amiri" w:cs="Amiri"/>
          <w:lang w:bidi="ar-SA"/>
          <w:color w:val="111111"/>
          <w:sz w:val="28"/>
          <w:szCs w:val="28"/>
          <w:rtl/>
        </w:rPr>
        <w:t xml:space="preserve">و استغفر لذنبك و للمؤمنين و المؤمنت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- 48 - 8 - 8</w:t>
      </w:r>
    </w:p>
    <w:p>
      <w:pPr>
        <w:pStyle w:val="BookText"/>
      </w:pPr>
      <w:r>
        <w:rPr>
          <w:rFonts w:ascii="Amiri" w:hAnsi="Amiri" w:eastAsia="Amiri" w:cs="Amiri"/>
          <w:lang w:bidi="ar-SA"/>
          <w:color w:val="111111"/>
          <w:sz w:val="28"/>
          <w:szCs w:val="28"/>
          <w:rtl/>
        </w:rPr>
        <w:t xml:space="preserve">8 - بشارت و انذار ، دو نياز ضرورى بشر ، براى ره يابى به هدايت و انتخاب راه صحيح</w:t>
      </w:r>
    </w:p>
    <w:p>
      <w:pPr>
        <w:pStyle w:val="BookText"/>
      </w:pPr>
      <w:r>
        <w:rPr>
          <w:rFonts w:ascii="Amiri" w:hAnsi="Amiri" w:eastAsia="Amiri" w:cs="Amiri"/>
          <w:lang w:bidi="ar-SA"/>
          <w:color w:val="111111"/>
          <w:sz w:val="28"/>
          <w:szCs w:val="28"/>
          <w:rtl/>
        </w:rPr>
        <w:t xml:space="preserve">إنّا أرسلنك . .. و مبشّرًا و نذيرًا</w:t>
      </w:r>
    </w:p>
    <w:p>
      <w:pPr>
        <w:pStyle w:val="BookText"/>
      </w:pPr>
      <w:r>
        <w:rPr>
          <w:rFonts w:ascii="IRNazanin" w:hAnsi="IRNazanin" w:eastAsia="IRNazanin" w:cs="IRNazanin"/>
          <w:lang w:bidi="fa-IR"/>
          <w:color w:val="111111"/>
          <w:sz w:val="28"/>
          <w:szCs w:val="28"/>
          <w:rtl/>
        </w:rPr>
        <w:t xml:space="preserve">برداشت ياد شده بااستفاده از اين نكته است كه حقايق كتاب تشريع و محتواى رسالت پيامبران، منطبق بر نيازهاى واقعى بشر است و خداوند در اين آيه به دو عنصر بشارت و انذار، به عنوان اصول رسالت پيامبر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- 48 - 29 - 48</w:t>
      </w:r>
    </w:p>
    <w:p>
      <w:pPr>
        <w:pStyle w:val="BookText"/>
      </w:pPr>
      <w:r>
        <w:rPr>
          <w:rFonts w:ascii="Amiri" w:hAnsi="Amiri" w:eastAsia="Amiri" w:cs="Amiri"/>
          <w:lang w:bidi="ar-SA"/>
          <w:color w:val="111111"/>
          <w:sz w:val="28"/>
          <w:szCs w:val="28"/>
          <w:rtl/>
        </w:rPr>
        <w:t xml:space="preserve">48- همه انسان ها حتى مؤمنان ، در معرض لغزش و نيازمند مغفرت الهى</w:t>
      </w:r>
    </w:p>
    <w:p>
      <w:pPr>
        <w:pStyle w:val="BookText"/>
      </w:pPr>
      <w:r>
        <w:rPr>
          <w:rFonts w:ascii="Amiri" w:hAnsi="Amiri" w:eastAsia="Amiri" w:cs="Amiri"/>
          <w:lang w:bidi="ar-SA"/>
          <w:color w:val="111111"/>
          <w:sz w:val="28"/>
          <w:szCs w:val="28"/>
          <w:rtl/>
        </w:rPr>
        <w:t xml:space="preserve">وعد اللّه الذين . .. مغفرة</w:t>
      </w:r>
    </w:p>
    <w:p>
      <w:pPr>
        <w:pStyle w:val="BookText"/>
      </w:pPr>
      <w:r>
        <w:rPr>
          <w:rFonts w:ascii="IRNazanin" w:hAnsi="IRNazanin" w:eastAsia="IRNazanin" w:cs="IRNazanin"/>
          <w:lang w:bidi="fa-IR"/>
          <w:color w:val="111111"/>
          <w:sz w:val="28"/>
          <w:szCs w:val="28"/>
          <w:rtl/>
        </w:rPr>
        <w:t xml:space="preserve">اين كه خداوند، به مؤمنان داراى عمل صالح نويد مغفرت داده است; در حقيقت مى نماياند كه بعضى از لغزش ها، براى همگان متوقع است و در صورت حفظ ايمان و عمل صالح، قابل جبران و بخشش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- 50 - 8 - 4</w:t>
      </w:r>
    </w:p>
    <w:p>
      <w:pPr>
        <w:pStyle w:val="BookText"/>
      </w:pPr>
      <w:r>
        <w:rPr>
          <w:rFonts w:ascii="IRNazanin" w:hAnsi="IRNazanin" w:eastAsia="IRNazanin" w:cs="IRNazanin"/>
          <w:lang w:bidi="fa-IR"/>
          <w:color w:val="111111"/>
          <w:sz w:val="28"/>
          <w:szCs w:val="28"/>
          <w:rtl/>
        </w:rPr>
        <w:t xml:space="preserve">4- انسان ، حتى پس از برخوردارى از روحيه عبوديت و خداجويى ، نيازمند بينش يابى و تذكّر</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تعبير «لكلّ عبد منيب»، مى رساند كه انسان حتى با داشتن روحيه عبوديت و انابه، باز نيازمند تبصرة (بينش يابى) و تذكّر است. ازاين رو خداوند، مظاهر طبيعت را به گونه اى قرار داده تا مايه بينش و تذكّر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- 50 - 37 - 6</w:t>
      </w:r>
    </w:p>
    <w:p>
      <w:pPr>
        <w:pStyle w:val="BookText"/>
      </w:pPr>
      <w:r>
        <w:rPr>
          <w:rFonts w:ascii="Amiri" w:hAnsi="Amiri" w:eastAsia="Amiri" w:cs="Amiri"/>
          <w:lang w:bidi="ar-SA"/>
          <w:color w:val="111111"/>
          <w:sz w:val="28"/>
          <w:szCs w:val="28"/>
          <w:rtl/>
        </w:rPr>
        <w:t xml:space="preserve">6 - انديشه و خرد آدمى ، براى ره يابى به حقيقت ، نيازمند تذكار هاى وحى</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تعبير «لذكرى» مى رساند كه خرد انسان در ره يابى به حقيقت، نيازمند تذكار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- 50 - 40 - 6</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نيازمندى انسان ها حتى پيامبران ، به ارتباط مستمر و مداوم با خداوند</w:t>
      </w:r>
    </w:p>
    <w:p>
      <w:pPr>
        <w:pStyle w:val="BookText"/>
      </w:pPr>
      <w:r>
        <w:rPr>
          <w:rFonts w:ascii="Amiri" w:hAnsi="Amiri" w:eastAsia="Amiri" w:cs="Amiri"/>
          <w:lang w:bidi="ar-SA"/>
          <w:color w:val="111111"/>
          <w:sz w:val="28"/>
          <w:szCs w:val="28"/>
          <w:rtl/>
        </w:rPr>
        <w:t xml:space="preserve">و سب-ّح بحمد رب-ّك قبل طلوع الشمس . .. و أدبر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- 50 - 45 - 7</w:t>
      </w:r>
    </w:p>
    <w:p>
      <w:pPr>
        <w:pStyle w:val="BookText"/>
      </w:pPr>
      <w:r>
        <w:rPr>
          <w:rFonts w:ascii="IRNazanin" w:hAnsi="IRNazanin" w:eastAsia="IRNazanin" w:cs="IRNazanin"/>
          <w:lang w:bidi="fa-IR"/>
          <w:color w:val="111111"/>
          <w:sz w:val="28"/>
          <w:szCs w:val="28"/>
          <w:rtl/>
        </w:rPr>
        <w:t xml:space="preserve">7 - حقايق دين ، نهفته در نهاد آدميان ; اما نيازمند تذكر و يادآورى با پيام</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واژه «ذك-ّر» به معناى تذكّر است. يادآورى كردن در جايى كاربرد دارد كه قبلاً مورد توجه بوده; اما به دلايلى مغفول واقع شده است. در مورد آدميان توجه قبلى آنان به حقايق دين، توجّه فطرى و غريزى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- 51 - 18 - 3</w:t>
      </w:r>
    </w:p>
    <w:p>
      <w:pPr>
        <w:pStyle w:val="BookText"/>
      </w:pPr>
      <w:r>
        <w:rPr>
          <w:rFonts w:ascii="Amiri" w:hAnsi="Amiri" w:eastAsia="Amiri" w:cs="Amiri"/>
          <w:lang w:bidi="ar-SA"/>
          <w:color w:val="111111"/>
          <w:sz w:val="28"/>
          <w:szCs w:val="28"/>
          <w:rtl/>
        </w:rPr>
        <w:t xml:space="preserve">3 - انسان ها ، حتى متقين ، همواره در معرض لغزش و نيازمند استغفار مداوم</w:t>
      </w:r>
    </w:p>
    <w:p>
      <w:pPr>
        <w:pStyle w:val="BookText"/>
      </w:pPr>
      <w:r>
        <w:rPr>
          <w:rFonts w:ascii="Amiri" w:hAnsi="Amiri" w:eastAsia="Amiri" w:cs="Amiri"/>
          <w:lang w:bidi="ar-SA"/>
          <w:color w:val="111111"/>
          <w:sz w:val="28"/>
          <w:szCs w:val="28"/>
          <w:rtl/>
        </w:rPr>
        <w:t xml:space="preserve">و بالأسحار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- 51 - 51 - 3</w:t>
      </w:r>
    </w:p>
    <w:p>
      <w:pPr>
        <w:pStyle w:val="BookText"/>
      </w:pPr>
      <w:r>
        <w:rPr>
          <w:rFonts w:ascii="Amiri" w:hAnsi="Amiri" w:eastAsia="Amiri" w:cs="Amiri"/>
          <w:lang w:bidi="ar-SA"/>
          <w:color w:val="111111"/>
          <w:sz w:val="28"/>
          <w:szCs w:val="28"/>
          <w:rtl/>
        </w:rPr>
        <w:t xml:space="preserve">3 - انسان ، همواره در معرض ابتلا به شرك و نيازمند حفظ بينش توحيدى خويش</w:t>
      </w:r>
    </w:p>
    <w:p>
      <w:pPr>
        <w:pStyle w:val="BookText"/>
      </w:pPr>
      <w:r>
        <w:rPr>
          <w:rFonts w:ascii="Amiri" w:hAnsi="Amiri" w:eastAsia="Amiri" w:cs="Amiri"/>
          <w:lang w:bidi="ar-SA"/>
          <w:color w:val="111111"/>
          <w:sz w:val="28"/>
          <w:szCs w:val="28"/>
          <w:rtl/>
        </w:rPr>
        <w:t xml:space="preserve">ففرّوا إلى اللّه . .. و لاتجعلوا مع اللّه إلهًا ءاخر</w:t>
      </w:r>
    </w:p>
    <w:p>
      <w:pPr>
        <w:pStyle w:val="BookText"/>
      </w:pPr>
      <w:r>
        <w:rPr>
          <w:rFonts w:ascii="IRNazanin" w:hAnsi="IRNazanin" w:eastAsia="IRNazanin" w:cs="IRNazanin"/>
          <w:lang w:bidi="fa-IR"/>
          <w:color w:val="111111"/>
          <w:sz w:val="28"/>
          <w:szCs w:val="28"/>
          <w:rtl/>
        </w:rPr>
        <w:t xml:space="preserve">هشدار هميشگى قرآن، به (لاتجعلوا مع اللّه. ..) مى رساند كه انسان هميشه در معرض شرك پيشگى قرار دارد و بايد خود را از ابتلاى به آن دور نگه دارد و به خدا پناه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- 51 - 56 - 5</w:t>
      </w:r>
    </w:p>
    <w:p>
      <w:pPr>
        <w:pStyle w:val="BookText"/>
      </w:pPr>
      <w:r>
        <w:rPr>
          <w:rFonts w:ascii="Amiri" w:hAnsi="Amiri" w:eastAsia="Amiri" w:cs="Amiri"/>
          <w:lang w:bidi="ar-SA"/>
          <w:color w:val="111111"/>
          <w:sz w:val="28"/>
          <w:szCs w:val="28"/>
          <w:rtl/>
        </w:rPr>
        <w:t xml:space="preserve">5 - انسان ، همواره نيازمند توجه به هدف آفرينش</w:t>
      </w:r>
    </w:p>
    <w:p>
      <w:pPr>
        <w:pStyle w:val="BookText"/>
      </w:pPr>
      <w:r>
        <w:rPr>
          <w:rFonts w:ascii="Amiri" w:hAnsi="Amiri" w:eastAsia="Amiri" w:cs="Amiri"/>
          <w:lang w:bidi="ar-SA"/>
          <w:color w:val="111111"/>
          <w:sz w:val="28"/>
          <w:szCs w:val="28"/>
          <w:rtl/>
        </w:rPr>
        <w:t xml:space="preserve">و ذكّر . .. و ما خلقت ... إلاّ ليعبدون</w:t>
      </w:r>
    </w:p>
    <w:p>
      <w:pPr>
        <w:pStyle w:val="BookText"/>
      </w:pPr>
      <w:r>
        <w:rPr>
          <w:rFonts w:ascii="IRNazanin" w:hAnsi="IRNazanin" w:eastAsia="IRNazanin" w:cs="IRNazanin"/>
          <w:lang w:bidi="fa-IR"/>
          <w:color w:val="111111"/>
          <w:sz w:val="28"/>
          <w:szCs w:val="28"/>
          <w:rtl/>
        </w:rPr>
        <w:t xml:space="preserve">از اين كه بعد از تذكر - كه وظيفه هميشگى و مستمر پيامبر(صلی الله علیه و آله) است - موضوع هدف آفرينش به آدميان يادآورى شده،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- 52 - 29 - 3</w:t>
      </w:r>
    </w:p>
    <w:p>
      <w:pPr>
        <w:pStyle w:val="BookText"/>
      </w:pPr>
      <w:r>
        <w:rPr>
          <w:rFonts w:ascii="Amiri" w:hAnsi="Amiri" w:eastAsia="Amiri" w:cs="Amiri"/>
          <w:lang w:bidi="ar-SA"/>
          <w:color w:val="111111"/>
          <w:sz w:val="28"/>
          <w:szCs w:val="28"/>
          <w:rtl/>
        </w:rPr>
        <w:t xml:space="preserve">3 - انسان ، نيازمند تذكر و هشدار براى حركت در مسير صلاح</w:t>
      </w:r>
    </w:p>
    <w:p>
      <w:pPr>
        <w:pStyle w:val="BookText"/>
      </w:pPr>
      <w:r>
        <w:rPr>
          <w:rFonts w:ascii="Amiri" w:hAnsi="Amiri" w:eastAsia="Amiri" w:cs="Amiri"/>
          <w:lang w:bidi="ar-SA"/>
          <w:color w:val="111111"/>
          <w:sz w:val="28"/>
          <w:szCs w:val="28"/>
          <w:rtl/>
        </w:rPr>
        <w:t xml:space="preserve">فذكّر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نجم - 53 - 54 - 5</w:t>
      </w:r>
    </w:p>
    <w:p>
      <w:pPr>
        <w:pStyle w:val="BookText"/>
      </w:pPr>
      <w:r>
        <w:rPr>
          <w:rFonts w:ascii="IRNazanin" w:hAnsi="IRNazanin" w:eastAsia="IRNazanin" w:cs="IRNazanin"/>
          <w:lang w:bidi="fa-IR"/>
          <w:color w:val="111111"/>
          <w:sz w:val="28"/>
          <w:szCs w:val="28"/>
          <w:rtl/>
        </w:rPr>
        <w:t xml:space="preserve">5 - بشر در همه ادوار تاريخى ، نيازمند تذكر و عبرت آموزى از سرگذشت پيشينيان</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برداشت ياد شده در صورتى است كه اين آيات در صحف موسى و ابراهيم(ع) آمده باشد; چنان كه برخى از مفسران 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- 57 - 28 - 8</w:t>
      </w:r>
    </w:p>
    <w:p>
      <w:pPr>
        <w:pStyle w:val="BookText"/>
      </w:pPr>
      <w:r>
        <w:rPr>
          <w:rFonts w:ascii="IRNazanin" w:hAnsi="IRNazanin" w:eastAsia="IRNazanin" w:cs="IRNazanin"/>
          <w:lang w:bidi="fa-IR"/>
          <w:color w:val="111111"/>
          <w:sz w:val="28"/>
          <w:szCs w:val="28"/>
          <w:rtl/>
        </w:rPr>
        <w:t xml:space="preserve">8 - انسان ، جهت گذار سالم از مسير زندگى دنيوى و به بيراهه نيفتادن ، به نورى هدايت كننده در وجود خود نيازمند است .</w:t>
      </w:r>
    </w:p>
    <w:p>
      <w:pPr>
        <w:pStyle w:val="BookText"/>
      </w:pPr>
      <w:r>
        <w:rPr>
          <w:rFonts w:ascii="Amiri" w:hAnsi="Amiri" w:eastAsia="Amiri" w:cs="Amiri"/>
          <w:lang w:bidi="ar-SA"/>
          <w:color w:val="111111"/>
          <w:sz w:val="28"/>
          <w:szCs w:val="28"/>
          <w:rtl/>
        </w:rPr>
        <w:t xml:space="preserve">و يجعل لكم نورًا تمشون به</w:t>
      </w:r>
    </w:p>
    <w:p>
      <w:pPr>
        <w:pStyle w:val="BookText"/>
      </w:pPr>
      <w:r>
        <w:rPr>
          <w:rFonts w:ascii="IRNazanin" w:hAnsi="IRNazanin" w:eastAsia="IRNazanin" w:cs="IRNazanin"/>
          <w:lang w:bidi="fa-IR"/>
          <w:color w:val="111111"/>
          <w:sz w:val="28"/>
          <w:szCs w:val="28"/>
          <w:rtl/>
        </w:rPr>
        <w:t xml:space="preserve">برداشت ياد شده در صورتى استفاده مى شود كه مراد از «تمشون» طى كردن مسير زندگى دنيوى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- 59 - 18 - 13</w:t>
      </w:r>
    </w:p>
    <w:p>
      <w:pPr>
        <w:pStyle w:val="BookText"/>
      </w:pPr>
      <w:r>
        <w:rPr>
          <w:rFonts w:ascii="Amiri" w:hAnsi="Amiri" w:eastAsia="Amiri" w:cs="Amiri"/>
          <w:lang w:bidi="ar-SA"/>
          <w:color w:val="111111"/>
          <w:sz w:val="28"/>
          <w:szCs w:val="28"/>
          <w:rtl/>
        </w:rPr>
        <w:t xml:space="preserve">13 - انسان همواره در معرض لغزش و نيازمند توصيه و تذكر به تقوا</w:t>
      </w:r>
    </w:p>
    <w:p>
      <w:pPr>
        <w:pStyle w:val="BookText"/>
      </w:pPr>
      <w:r>
        <w:rPr>
          <w:rFonts w:ascii="Amiri" w:hAnsi="Amiri" w:eastAsia="Amiri" w:cs="Amiri"/>
          <w:lang w:bidi="ar-SA"/>
          <w:color w:val="111111"/>
          <w:sz w:val="28"/>
          <w:szCs w:val="28"/>
          <w:rtl/>
        </w:rPr>
        <w:t xml:space="preserve">يأيّها الذين ءامنوا اتّقوا اللّه . .. و اتّقوا اللّه</w:t>
      </w:r>
    </w:p>
    <w:p>
      <w:pPr>
        <w:pStyle w:val="BookText"/>
      </w:pPr>
      <w:r>
        <w:rPr>
          <w:rFonts w:ascii="IRNazanin" w:hAnsi="IRNazanin" w:eastAsia="IRNazanin" w:cs="IRNazanin"/>
          <w:lang w:bidi="fa-IR"/>
          <w:color w:val="111111"/>
          <w:sz w:val="28"/>
          <w:szCs w:val="28"/>
          <w:rtl/>
        </w:rPr>
        <w:t xml:space="preserve">از اين كه مؤمنان مورد دعوت هاى مكرر «اتّقوا. ..» قرار گرفته اند; نياز آن به اين دعوت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- 60 - 5 - 6</w:t>
      </w:r>
    </w:p>
    <w:p>
      <w:pPr>
        <w:pStyle w:val="BookText"/>
      </w:pPr>
      <w:r>
        <w:rPr>
          <w:rFonts w:ascii="IRNazanin" w:hAnsi="IRNazanin" w:eastAsia="IRNazanin" w:cs="IRNazanin"/>
          <w:lang w:bidi="fa-IR"/>
          <w:color w:val="111111"/>
          <w:sz w:val="28"/>
          <w:szCs w:val="28"/>
          <w:rtl/>
        </w:rPr>
        <w:t xml:space="preserve">6 - نياز همه انسان ها حتى پيامبران ، به دعا و طلب آمرزش از خداوند</w:t>
      </w:r>
    </w:p>
    <w:p>
      <w:pPr>
        <w:pStyle w:val="BookText"/>
      </w:pPr>
      <w:r>
        <w:rPr>
          <w:rFonts w:ascii="Amiri" w:hAnsi="Amiri" w:eastAsia="Amiri" w:cs="Amiri"/>
          <w:lang w:bidi="ar-SA"/>
          <w:color w:val="111111"/>
          <w:sz w:val="28"/>
          <w:szCs w:val="28"/>
          <w:rtl/>
        </w:rPr>
        <w:t xml:space="preserve">ربّنا عليك توكلنا. .. ربّنا لاتجعلنا فنتة ... واغفر لنا</w:t>
      </w:r>
    </w:p>
    <w:p>
      <w:pPr>
        <w:pStyle w:val="BookText"/>
      </w:pPr>
      <w:r>
        <w:rPr>
          <w:rFonts w:ascii="IRNazanin" w:hAnsi="IRNazanin" w:eastAsia="IRNazanin" w:cs="IRNazanin"/>
          <w:lang w:bidi="fa-IR"/>
          <w:color w:val="111111"/>
          <w:sz w:val="28"/>
          <w:szCs w:val="28"/>
          <w:rtl/>
        </w:rPr>
        <w:t xml:space="preserve">از اين كه خداوند به مؤمنان رهنمود داده است كه چون ابراهيم(ع)، دعا و استغفار كنند، نياز داشتن آنان به دعا و استغفار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- 61 - 9 - 4</w:t>
      </w:r>
    </w:p>
    <w:p>
      <w:pPr>
        <w:pStyle w:val="BookText"/>
      </w:pPr>
      <w:r>
        <w:rPr>
          <w:rFonts w:ascii="Amiri" w:hAnsi="Amiri" w:eastAsia="Amiri" w:cs="Amiri"/>
          <w:lang w:bidi="ar-SA"/>
          <w:color w:val="111111"/>
          <w:sz w:val="28"/>
          <w:szCs w:val="28"/>
          <w:rtl/>
        </w:rPr>
        <w:t xml:space="preserve">4 - انسان ، نيازمند هدايت از جانب خداوند</w:t>
      </w:r>
    </w:p>
    <w:p>
      <w:pPr>
        <w:pStyle w:val="BookText"/>
      </w:pPr>
      <w:r>
        <w:rPr>
          <w:rFonts w:ascii="IRNazanin" w:hAnsi="IRNazanin" w:eastAsia="IRNazanin" w:cs="IRNazanin"/>
          <w:lang w:bidi="fa-IR"/>
          <w:color w:val="111111"/>
          <w:sz w:val="28"/>
          <w:szCs w:val="28"/>
          <w:rtl/>
        </w:rPr>
        <w:t xml:space="preserve">أرسل رسوله بالهدى</w:t>
      </w:r>
    </w:p>
    <w:p>
      <w:pPr>
        <w:pStyle w:val="BookText"/>
      </w:pPr>
      <w:r>
        <w:rPr>
          <w:rFonts w:ascii="IRNazanin" w:hAnsi="IRNazanin" w:eastAsia="IRNazanin" w:cs="IRNazanin"/>
          <w:lang w:bidi="fa-IR"/>
          <w:color w:val="111111"/>
          <w:sz w:val="28"/>
          <w:szCs w:val="28"/>
          <w:rtl/>
        </w:rPr>
        <w:t xml:space="preserve">فرستاده شدن پيامبر(صلی الله علیه و آله) براى هدايت، با اين فرض مى باشد كه انسان، نيازمند هدايت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- 73 - 20 - 41</w:t>
      </w:r>
    </w:p>
    <w:p>
      <w:pPr>
        <w:pStyle w:val="BookText"/>
      </w:pPr>
      <w:r>
        <w:rPr>
          <w:rFonts w:ascii="IRNazanin" w:hAnsi="IRNazanin" w:eastAsia="IRNazanin" w:cs="IRNazanin"/>
          <w:lang w:bidi="fa-IR"/>
          <w:color w:val="111111"/>
          <w:sz w:val="28"/>
          <w:szCs w:val="28"/>
          <w:rtl/>
        </w:rPr>
        <w:t xml:space="preserve">41 - انسان ها ، هر چند بسيار نيكوكار باشند ، نيازمند آمرزش الهى اند .</w:t>
      </w:r>
    </w:p>
    <w:p>
      <w:pPr>
        <w:pStyle w:val="BookText"/>
      </w:pPr>
      <w:r>
        <w:rPr>
          <w:rFonts w:ascii="Amiri" w:hAnsi="Amiri" w:eastAsia="Amiri" w:cs="Amiri"/>
          <w:lang w:bidi="ar-SA"/>
          <w:color w:val="111111"/>
          <w:sz w:val="28"/>
          <w:szCs w:val="28"/>
          <w:rtl/>
        </w:rPr>
        <w:t xml:space="preserve">و ما تقدّموا لأنفسكم . .. و استغفروا اللّه</w:t>
      </w:r>
    </w:p>
    <w:p>
      <w:pPr>
        <w:pStyle w:val="BookText"/>
      </w:pPr>
      <w:r>
        <w:rPr>
          <w:rFonts w:ascii="IRNazanin" w:hAnsi="IRNazanin" w:eastAsia="IRNazanin" w:cs="IRNazanin"/>
          <w:lang w:bidi="fa-IR"/>
          <w:color w:val="111111"/>
          <w:sz w:val="28"/>
          <w:szCs w:val="28"/>
          <w:rtl/>
        </w:rPr>
        <w:t xml:space="preserve">مطلب ياد شده از ذكر شدن استغفار پس از تشويق به انجام دادن كارهاى خير به دست مى آيد.</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529" w:name="pg6489_61653"/>
    <w:bookmarkEnd w:id="5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- 76 - 29 - 3</w:t>
      </w:r>
    </w:p>
    <w:p>
      <w:pPr>
        <w:pStyle w:val="BookText"/>
      </w:pPr>
      <w:r>
        <w:rPr>
          <w:rFonts w:ascii="Amiri" w:hAnsi="Amiri" w:eastAsia="Amiri" w:cs="Amiri"/>
          <w:lang w:bidi="ar-SA"/>
          <w:color w:val="111111"/>
          <w:sz w:val="28"/>
          <w:szCs w:val="28"/>
          <w:rtl/>
        </w:rPr>
        <w:t xml:space="preserve">3 - نياز بشر ، به تذكار هاى الهى و تعاليم قرآن كريم</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- 90 - 12 - 1</w:t>
      </w:r>
    </w:p>
    <w:p>
      <w:pPr>
        <w:pStyle w:val="BookText"/>
      </w:pPr>
      <w:r>
        <w:rPr>
          <w:rFonts w:ascii="IRNazanin" w:hAnsi="IRNazanin" w:eastAsia="IRNazanin" w:cs="IRNazanin"/>
          <w:lang w:bidi="fa-IR"/>
          <w:color w:val="111111"/>
          <w:sz w:val="28"/>
          <w:szCs w:val="28"/>
          <w:rtl/>
        </w:rPr>
        <w:t xml:space="preserve">1 - انسان ، در تشخيص تكاليف دشوارى كه خداوند خواهان انجام گرفتن آن است ، نيازمند وحى است .</w:t>
      </w:r>
    </w:p>
    <w:p>
      <w:pPr>
        <w:pStyle w:val="BookText"/>
      </w:pPr>
      <w:r>
        <w:rPr>
          <w:rFonts w:ascii="Amiri" w:hAnsi="Amiri" w:eastAsia="Amiri" w:cs="Amiri"/>
          <w:lang w:bidi="ar-SA"/>
          <w:color w:val="111111"/>
          <w:sz w:val="28"/>
          <w:szCs w:val="28"/>
          <w:rtl/>
        </w:rPr>
        <w:t xml:space="preserve">و ما أدريك ما العقبة</w:t>
      </w:r>
    </w:p>
    <w:p>
      <w:pPr>
        <w:pStyle w:val="BookText"/>
      </w:pPr>
      <w:r>
        <w:rPr>
          <w:rFonts w:ascii="IRNazanin" w:hAnsi="IRNazanin" w:eastAsia="IRNazanin" w:cs="IRNazanin"/>
          <w:lang w:bidi="fa-IR"/>
          <w:color w:val="111111"/>
          <w:sz w:val="28"/>
          <w:szCs w:val="28"/>
          <w:rtl/>
        </w:rPr>
        <w:t xml:space="preserve">«العقبة» گرچه مطلق است; ولى مراد از آن - به قرينه سياق آيه - طريقه هاى سختى است كه سلوك آن، مطلوب خداوند مى باشد; وگرنه شناخت مطلق كارهاى دشوار بر كسى سخت نيست.</w:t>
      </w:r>
    </w:p>
    <w:p>
      <w:pPr>
        <w:pStyle w:val="Heading2"/>
      </w:pPr>
      <w:bookmarkStart w:id="2014" w:name="_Toc1249"/>
      <w:r>
        <w:t>1248- نيازهاى معنوى انسان ها</w:t>
      </w:r>
      <w:bookmarkEnd w:id="2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- 39 - 38 - 20</w:t>
      </w:r>
    </w:p>
    <w:p>
      <w:pPr>
        <w:pStyle w:val="BookText"/>
      </w:pPr>
      <w:r>
        <w:rPr>
          <w:rFonts w:ascii="IRNazanin" w:hAnsi="IRNazanin" w:eastAsia="IRNazanin" w:cs="IRNazanin"/>
          <w:lang w:bidi="fa-IR"/>
          <w:color w:val="111111"/>
          <w:sz w:val="28"/>
          <w:szCs w:val="28"/>
          <w:rtl/>
        </w:rPr>
        <w:t xml:space="preserve">20 - نياز همه انسان ها - حتى پيامبران - در صحنه هاى زندگى به توكل بر خداوند</w:t>
      </w:r>
    </w:p>
    <w:p>
      <w:pPr>
        <w:pStyle w:val="BookText"/>
      </w:pPr>
      <w:r>
        <w:rPr>
          <w:rFonts w:ascii="Amiri" w:hAnsi="Amiri" w:eastAsia="Amiri" w:cs="Amiri"/>
          <w:lang w:bidi="ar-SA"/>
          <w:color w:val="111111"/>
          <w:sz w:val="28"/>
          <w:szCs w:val="28"/>
          <w:rtl/>
        </w:rPr>
        <w:t xml:space="preserve">قل حسبى اللّه عليه يتوكّل المتوكّلون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- 41 - 32 - 5</w:t>
      </w:r>
    </w:p>
    <w:p>
      <w:pPr>
        <w:pStyle w:val="BookText"/>
      </w:pPr>
      <w:r>
        <w:rPr>
          <w:rFonts w:ascii="Amiri" w:hAnsi="Amiri" w:eastAsia="Amiri" w:cs="Amiri"/>
          <w:lang w:bidi="ar-SA"/>
          <w:color w:val="111111"/>
          <w:sz w:val="28"/>
          <w:szCs w:val="28"/>
          <w:rtl/>
        </w:rPr>
        <w:t xml:space="preserve">5 - انسان ها ، حتى موحدان راستين ، نيازمند مغفرت و آمرزش الهى</w:t>
      </w:r>
    </w:p>
    <w:p>
      <w:pPr>
        <w:pStyle w:val="BookText"/>
      </w:pPr>
      <w:r>
        <w:rPr>
          <w:rFonts w:ascii="Amiri" w:hAnsi="Amiri" w:eastAsia="Amiri" w:cs="Amiri"/>
          <w:lang w:bidi="ar-SA"/>
          <w:color w:val="111111"/>
          <w:sz w:val="28"/>
          <w:szCs w:val="28"/>
          <w:rtl/>
        </w:rPr>
        <w:t xml:space="preserve">نزلاً من غفور رحيم</w:t>
      </w:r>
    </w:p>
    <w:p>
      <w:pPr>
        <w:pStyle w:val="BookText"/>
      </w:pPr>
      <w:r>
        <w:rPr>
          <w:rFonts w:ascii="Amiri" w:hAnsi="Amiri" w:eastAsia="Amiri" w:cs="Amiri"/>
          <w:lang w:bidi="ar-SA"/>
          <w:color w:val="111111"/>
          <w:sz w:val="28"/>
          <w:szCs w:val="28"/>
          <w:rtl/>
        </w:rPr>
        <w:t xml:space="preserve">با توجه به ارتباط اين آيه با آيات قبل،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- 42 - 23 - 7</w:t>
      </w:r>
    </w:p>
    <w:p>
      <w:pPr>
        <w:pStyle w:val="BookText"/>
      </w:pPr>
      <w:r>
        <w:rPr>
          <w:rFonts w:ascii="IRNazanin" w:hAnsi="IRNazanin" w:eastAsia="IRNazanin" w:cs="IRNazanin"/>
          <w:lang w:bidi="fa-IR"/>
          <w:color w:val="111111"/>
          <w:sz w:val="28"/>
          <w:szCs w:val="28"/>
          <w:rtl/>
        </w:rPr>
        <w:t xml:space="preserve">7 - تمامى ره پويان مسير هدايت ، حتى بندگان مقرب الهى ، نيازمند بشارت هاى پيوسته و مستمر خداهستند .</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IRNazanin" w:hAnsi="IRNazanin" w:eastAsia="IRNazanin" w:cs="IRNazanin"/>
          <w:lang w:bidi="fa-IR"/>
          <w:color w:val="111111"/>
          <w:sz w:val="28"/>
          <w:szCs w:val="28"/>
          <w:rtl/>
        </w:rPr>
        <w:t xml:space="preserve">برداشت ياد شده باتوجّه به دومطلب است: الف) بندگان مقرب الهى از «عباده الذين ءامنوا» استفاده مى شود. ب) با توجه به واژه «يبشّر» - كه از باب تفعيل و مفيد تكرار است - اين نكته بر مى آيد كه مؤمنان صالح، نيازمند بشارت هاى مداوم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530" w:name="pg6489_61654"/>
    <w:bookmarkEnd w:id="530"/>
    <w:p>
      <w:pPr>
        <w:pStyle w:val="BookText"/>
      </w:pPr>
      <w:r>
        <w:rPr>
          <w:rFonts w:ascii="IRNazanin" w:hAnsi="IRNazanin" w:eastAsia="IRNazanin" w:cs="IRNazanin"/>
          <w:lang w:bidi="fa-IR"/>
          <w:color w:val="111111"/>
          <w:sz w:val="28"/>
          <w:szCs w:val="28"/>
          <w:rtl/>
        </w:rPr>
        <w:t xml:space="preserve">17 - زخرف - 43 - 44 - 2</w:t>
      </w:r>
    </w:p>
    <w:p>
      <w:pPr>
        <w:pStyle w:val="BookText"/>
      </w:pPr>
      <w:r>
        <w:rPr>
          <w:rFonts w:ascii="IRNazanin" w:hAnsi="IRNazanin" w:eastAsia="IRNazanin" w:cs="IRNazanin"/>
          <w:lang w:bidi="fa-IR"/>
          <w:color w:val="111111"/>
          <w:sz w:val="28"/>
          <w:szCs w:val="28"/>
          <w:rtl/>
        </w:rPr>
        <w:t xml:space="preserve">2 - همه انسان ها ، حتى پيامبر (صلی الله علیه و آله) نيازمند تذكر و يادآورى هاى وحى</w:t>
      </w:r>
    </w:p>
    <w:p>
      <w:pPr>
        <w:pStyle w:val="BookText"/>
      </w:pPr>
      <w:r>
        <w:rPr>
          <w:rFonts w:ascii="Amiri" w:hAnsi="Amiri" w:eastAsia="Amiri" w:cs="Amiri"/>
          <w:lang w:bidi="ar-SA"/>
          <w:color w:val="111111"/>
          <w:sz w:val="28"/>
          <w:szCs w:val="28"/>
          <w:rtl/>
        </w:rPr>
        <w:t xml:space="preserve">و إنّه لذكر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- 71 - 28 - 8</w:t>
      </w:r>
    </w:p>
    <w:p>
      <w:pPr>
        <w:pStyle w:val="BookText"/>
      </w:pPr>
      <w:r>
        <w:rPr>
          <w:rFonts w:ascii="IRNazanin" w:hAnsi="IRNazanin" w:eastAsia="IRNazanin" w:cs="IRNazanin"/>
          <w:lang w:bidi="fa-IR"/>
          <w:color w:val="111111"/>
          <w:sz w:val="28"/>
          <w:szCs w:val="28"/>
          <w:rtl/>
        </w:rPr>
        <w:t xml:space="preserve">8 - همه انسان ها در تمامى سطوح ايمانى - حتى پيامبران - نيازمند آمرزش الهى اند .</w:t>
      </w:r>
    </w:p>
    <w:p>
      <w:pPr>
        <w:pStyle w:val="BookText"/>
      </w:pPr>
      <w:r>
        <w:rPr>
          <w:rFonts w:ascii="Amiri" w:hAnsi="Amiri" w:eastAsia="Amiri" w:cs="Amiri"/>
          <w:lang w:bidi="ar-SA"/>
          <w:color w:val="111111"/>
          <w:sz w:val="28"/>
          <w:szCs w:val="28"/>
          <w:rtl/>
        </w:rPr>
        <w:t xml:space="preserve">ربّ اغفر لى و لولدىّ و لمن دخل بيتى مؤمنًا و للمؤمنين و المؤمنت</w:t>
      </w:r>
    </w:p>
    <w:p>
      <w:pPr>
        <w:pStyle w:val="Heading2"/>
      </w:pPr>
      <w:bookmarkStart w:id="2015" w:name="_Toc1250"/>
      <w:r>
        <w:t>1249- نياكان انسان</w:t>
      </w:r>
      <w:bookmarkEnd w:id="2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- 6 - 98 - 2</w:t>
      </w:r>
    </w:p>
    <w:p>
      <w:pPr>
        <w:pStyle w:val="BookText"/>
      </w:pPr>
      <w:r>
        <w:rPr>
          <w:rFonts w:ascii="IRNazanin" w:hAnsi="IRNazanin" w:eastAsia="IRNazanin" w:cs="IRNazanin"/>
          <w:lang w:bidi="fa-IR"/>
          <w:color w:val="111111"/>
          <w:sz w:val="28"/>
          <w:szCs w:val="28"/>
          <w:rtl/>
        </w:rPr>
        <w:t xml:space="preserve">2 - خداوند تمامى آدميان و نژادها و تيره هاى مختلف آن را از يك شخص (آدم) آفريده است.</w:t>
      </w:r>
    </w:p>
    <w:p>
      <w:pPr>
        <w:pStyle w:val="BookText"/>
      </w:pPr>
      <w:r>
        <w:rPr>
          <w:rFonts w:ascii="Amiri" w:hAnsi="Amiri" w:eastAsia="Amiri" w:cs="Amiri"/>
          <w:lang w:bidi="ar-SA"/>
          <w:color w:val="111111"/>
          <w:sz w:val="28"/>
          <w:szCs w:val="28"/>
          <w:rtl/>
        </w:rPr>
        <w:t xml:space="preserve">و هو الذى أنشأكم من 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- 7 - 172 - 12</w:t>
      </w:r>
    </w:p>
    <w:p>
      <w:pPr>
        <w:pStyle w:val="BookText"/>
      </w:pPr>
      <w:r>
        <w:rPr>
          <w:rFonts w:ascii="IRNazanin" w:hAnsi="IRNazanin" w:eastAsia="IRNazanin" w:cs="IRNazanin"/>
          <w:lang w:bidi="fa-IR"/>
          <w:color w:val="111111"/>
          <w:sz w:val="28"/>
          <w:szCs w:val="28"/>
          <w:rtl/>
        </w:rPr>
        <w:t xml:space="preserve">12 - تمام انسان ها فرزندان آدم ( ع ) هستند .</w:t>
      </w:r>
    </w:p>
    <w:p>
      <w:pPr>
        <w:pStyle w:val="BookText"/>
      </w:pPr>
      <w:r>
        <w:rPr>
          <w:rFonts w:ascii="Amiri" w:hAnsi="Amiri" w:eastAsia="Amiri" w:cs="Amiri"/>
          <w:lang w:bidi="ar-SA"/>
          <w:color w:val="111111"/>
          <w:sz w:val="28"/>
          <w:szCs w:val="28"/>
          <w:rtl/>
        </w:rPr>
        <w:t xml:space="preserve">أخذت ربك من بنى ءادم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- 17 - 3 - 11</w:t>
      </w:r>
    </w:p>
    <w:p>
      <w:pPr>
        <w:pStyle w:val="BookText"/>
      </w:pPr>
      <w:r>
        <w:rPr>
          <w:rFonts w:ascii="Amiri" w:hAnsi="Amiri" w:eastAsia="Amiri" w:cs="Amiri"/>
          <w:lang w:bidi="ar-SA"/>
          <w:color w:val="111111"/>
          <w:sz w:val="28"/>
          <w:szCs w:val="28"/>
          <w:rtl/>
        </w:rPr>
        <w:t xml:space="preserve">11- « عن أبى جعفر ( ع ) : . . . و ليس كلّ من فى الأرض من بنى آدم من ولد نوح قال الله فى كتابه : « . . . ذرّية من حملنا مع نوح » ;</w:t>
      </w:r>
    </w:p>
    <w:p>
      <w:pPr>
        <w:pStyle w:val="BookText"/>
      </w:pPr>
      <w:r>
        <w:rPr>
          <w:rFonts w:ascii="IRNazanin" w:hAnsi="IRNazanin" w:eastAsia="IRNazanin" w:cs="IRNazanin"/>
          <w:lang w:bidi="fa-IR"/>
          <w:color w:val="111111"/>
          <w:sz w:val="28"/>
          <w:szCs w:val="28"/>
          <w:rtl/>
        </w:rPr>
        <w:t xml:space="preserve">از امام باقر(ع) روايت شده است: . .. چنان نيست كه تمام آدميان روى زمين از فرزندان نوح باشند. خداوند در كتابش فرمود: ... ذرّية من حملنا مع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- 17 - 70 - 4</w:t>
      </w:r>
    </w:p>
    <w:p>
      <w:pPr>
        <w:pStyle w:val="BookText"/>
      </w:pPr>
      <w:r>
        <w:rPr>
          <w:rFonts w:ascii="IRNazanin" w:hAnsi="IRNazanin" w:eastAsia="IRNazanin" w:cs="IRNazanin"/>
          <w:lang w:bidi="fa-IR"/>
          <w:color w:val="111111"/>
          <w:sz w:val="28"/>
          <w:szCs w:val="28"/>
          <w:rtl/>
        </w:rPr>
        <w:t xml:space="preserve">4- همه انسان ها ، از نسلى واحد و از فرزندان آدمند .</w:t>
      </w:r>
    </w:p>
    <w:p>
      <w:pPr>
        <w:pStyle w:val="BookText"/>
      </w:pPr>
      <w:r>
        <w:rPr>
          <w:rFonts w:ascii="Amiri" w:hAnsi="Amiri" w:eastAsia="Amiri" w:cs="Amiri"/>
          <w:lang w:bidi="ar-SA"/>
          <w:color w:val="111111"/>
          <w:sz w:val="28"/>
          <w:szCs w:val="28"/>
          <w:rtl/>
        </w:rPr>
        <w:t xml:space="preserve">و لقد كرّمنا بنى ءادم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531" w:name="pg6489_61655"/>
    <w:bookmarkEnd w:id="531"/>
    <w:p>
      <w:pPr>
        <w:pStyle w:val="BookText"/>
      </w:pPr>
      <w:r>
        <w:rPr>
          <w:rFonts w:ascii="IRNazanin" w:hAnsi="IRNazanin" w:eastAsia="IRNazanin" w:cs="IRNazanin"/>
          <w:lang w:bidi="fa-IR"/>
          <w:color w:val="111111"/>
          <w:sz w:val="28"/>
          <w:szCs w:val="28"/>
          <w:rtl/>
        </w:rPr>
        <w:t xml:space="preserve">15 - صافات - 37 - 77 - 2،4</w:t>
      </w:r>
    </w:p>
    <w:p>
      <w:pPr>
        <w:pStyle w:val="BookText"/>
      </w:pPr>
      <w:r>
        <w:rPr>
          <w:rFonts w:ascii="IRNazanin" w:hAnsi="IRNazanin" w:eastAsia="IRNazanin" w:cs="IRNazanin"/>
          <w:lang w:bidi="fa-IR"/>
          <w:color w:val="111111"/>
          <w:sz w:val="28"/>
          <w:szCs w:val="28"/>
          <w:rtl/>
        </w:rPr>
        <w:t xml:space="preserve">2 - نسل نوح ( ع ) ، تنها نسل باقى مانده از ميان نجات يافتگان از عذاب طوفان براى هميشه تاريخ</w:t>
      </w:r>
    </w:p>
    <w:p>
      <w:pPr>
        <w:pStyle w:val="BookText"/>
      </w:pPr>
      <w:r>
        <w:rPr>
          <w:rFonts w:ascii="Amiri" w:hAnsi="Amiri" w:eastAsia="Amiri" w:cs="Amiri"/>
          <w:lang w:bidi="ar-SA"/>
          <w:color w:val="111111"/>
          <w:sz w:val="28"/>
          <w:szCs w:val="28"/>
          <w:rtl/>
        </w:rPr>
        <w:t xml:space="preserve">و جعلنا ذرّيّته هم الباقين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حصر مستفاد از ضمير فصل «هم»، حصر اضافى باشد و در مقايسه با افراد موجود در كشتى سنجيده شود كه برخى از خاندان نوح(ع) و برخى از ديگر مردمان بودند كه به آن حضرت ايمان آورده بودند; يعنى، نسل مردم كافر طوفان زده و نيز نسل مردم مؤمن نجات يافته بر عرشه كشتى، همگى قطع شده و تنها نسل نوح(ع) باقى ماند.</w:t>
      </w:r>
    </w:p>
    <w:p>
      <w:pPr>
        <w:pStyle w:val="BookText"/>
      </w:pPr>
      <w:r>
        <w:rPr>
          <w:rFonts w:ascii="Amiri" w:hAnsi="Amiri" w:eastAsia="Amiri" w:cs="Amiri"/>
          <w:lang w:bidi="ar-SA"/>
          <w:color w:val="111111"/>
          <w:sz w:val="28"/>
          <w:szCs w:val="28"/>
          <w:rtl/>
        </w:rPr>
        <w:t xml:space="preserve">4 - « عن أبى جعفر ( ع ) فى قوله : « و جعلنا ذرّيّته هم الباقين » يقول : بالحقّ و النبوّة و الكتاب و الإيمان فى عقبه ، و ليس كلّ من فى الأرض من بنى آدم من ولد نوح ( ع ) . . . ;</w:t>
      </w:r>
    </w:p>
    <w:p>
      <w:pPr>
        <w:pStyle w:val="BookText"/>
      </w:pPr>
      <w:r>
        <w:rPr>
          <w:rFonts w:ascii="IRNazanin" w:hAnsi="IRNazanin" w:eastAsia="IRNazanin" w:cs="IRNazanin"/>
          <w:lang w:bidi="fa-IR"/>
          <w:color w:val="111111"/>
          <w:sz w:val="28"/>
          <w:szCs w:val="28"/>
          <w:rtl/>
        </w:rPr>
        <w:t xml:space="preserve">از امام باقر(ع) [درباره سخن خداوند كه مى فرمايد: ]«و جعلنا ذريته هم الباقين» روايت شده است: خدا مى فرمايد: ذريه او را با حق و نبوت و كتاب و ايمان باقى قرار داديم و آن طور نيست كه تمام فرزندان آدم - كه در روى زمين زندگى مى كنند - از فرزندان نوح(ع) باشند.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w:t>
      </w:r>
    </w:p>
    <w:p>
      <w:pPr>
        <w:pStyle w:val="BookText"/>
      </w:pPr>
      <w:r>
        <w:rPr>
          <w:rFonts w:ascii="IRNazanin" w:hAnsi="IRNazanin" w:eastAsia="IRNazanin" w:cs="IRNazanin"/>
          <w:lang w:bidi="fa-IR"/>
          <w:color w:val="111111"/>
          <w:sz w:val="28"/>
          <w:szCs w:val="28"/>
          <w:rtl/>
        </w:rPr>
        <w:t xml:space="preserve">1 - همه انسان ها و تمامى نژاد هاى بشر ، پديد آمده از يك زن و مرد ( آدم و حوا )</w:t>
      </w:r>
    </w:p>
    <w:p>
      <w:pPr>
        <w:pStyle w:val="BookText"/>
      </w:pPr>
      <w:r>
        <w:rPr>
          <w:rFonts w:ascii="Amiri" w:hAnsi="Amiri" w:eastAsia="Amiri" w:cs="Amiri"/>
          <w:lang w:bidi="ar-SA"/>
          <w:color w:val="111111"/>
          <w:sz w:val="28"/>
          <w:szCs w:val="28"/>
          <w:rtl/>
        </w:rPr>
        <w:t xml:space="preserve">يأيّها الناس إنّا خلقنكم من ذكر و أنثى</w:t>
      </w:r>
    </w:p>
    <w:p>
      <w:pPr>
        <w:pStyle w:val="Heading2"/>
      </w:pPr>
      <w:bookmarkStart w:id="2016" w:name="_Toc1251"/>
      <w:r>
        <w:t>1250- نيت انسان</w:t>
      </w:r>
      <w:bookmarkEnd w:id="2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- 2 - 284 - 3،5،7،8،9،14</w:t>
      </w:r>
    </w:p>
    <w:p>
      <w:pPr>
        <w:pStyle w:val="BookText"/>
      </w:pPr>
      <w:r>
        <w:rPr>
          <w:rFonts w:ascii="IRNazanin" w:hAnsi="IRNazanin" w:eastAsia="IRNazanin" w:cs="IRNazanin"/>
          <w:lang w:bidi="fa-IR"/>
          <w:color w:val="111111"/>
          <w:sz w:val="28"/>
          <w:szCs w:val="28"/>
          <w:rtl/>
        </w:rPr>
        <w:t xml:space="preserve">3 - خداوند ، حسابگر آنچه آدمى در دل دارد ; خواه آدمى آن را آشكار نمايد و يا پنهان سازد .</w:t>
      </w:r>
    </w:p>
    <w:p>
      <w:pPr>
        <w:pStyle w:val="BookText"/>
      </w:pPr>
      <w:r>
        <w:rPr>
          <w:rFonts w:ascii="Amiri" w:hAnsi="Amiri" w:eastAsia="Amiri" w:cs="Amiri"/>
          <w:lang w:bidi="ar-SA"/>
          <w:color w:val="111111"/>
          <w:sz w:val="28"/>
          <w:szCs w:val="28"/>
          <w:rtl/>
        </w:rPr>
        <w:t xml:space="preserve">و ان تبدوا ما فى انفسكم او تخفوه يحاسبكم به اللّه</w:t>
      </w:r>
    </w:p>
    <w:p>
      <w:pPr>
        <w:pStyle w:val="BookText"/>
      </w:pPr>
      <w:r>
        <w:rPr>
          <w:rFonts w:ascii="Amiri" w:hAnsi="Amiri" w:eastAsia="Amiri" w:cs="Amiri"/>
          <w:lang w:bidi="ar-SA"/>
          <w:color w:val="111111"/>
          <w:sz w:val="28"/>
          <w:szCs w:val="28"/>
          <w:rtl/>
        </w:rPr>
        <w:t xml:space="preserve">5 - منويات و ملكات نفسانيه انسان ، مورد محاسبه خداوند</w:t>
      </w:r>
    </w:p>
    <w:p>
      <w:pPr>
        <w:pStyle w:val="BookText"/>
      </w:pPr>
      <w:r>
        <w:rPr>
          <w:rFonts w:ascii="Amiri" w:hAnsi="Amiri" w:eastAsia="Amiri" w:cs="Amiri"/>
          <w:lang w:bidi="ar-SA"/>
          <w:color w:val="111111"/>
          <w:sz w:val="28"/>
          <w:szCs w:val="28"/>
          <w:rtl/>
        </w:rPr>
        <w:t xml:space="preserve">و ان تبدوا ما فى انفسكم . .. يحاسبكم به اللّه</w:t>
      </w:r>
    </w:p>
    <w:p>
      <w:pPr>
        <w:pStyle w:val="BookText"/>
      </w:pPr>
      <w:r>
        <w:rPr>
          <w:rFonts w:ascii="Amiri" w:hAnsi="Amiri" w:eastAsia="Amiri" w:cs="Amiri"/>
          <w:lang w:bidi="ar-SA"/>
          <w:color w:val="111111"/>
          <w:sz w:val="28"/>
          <w:szCs w:val="28"/>
          <w:rtl/>
        </w:rPr>
        <w:t xml:space="preserve">«ما فى النفس»، علاوه بر منويّات، مى تواند شامل ملكات نفسانيه (مانند شجاعت و بخل و . ..) نيز بشود. بنابراين احتمال كه «فى انفسكم»، متعلق به استقرار باشد; نه وجود تنها. و مستقر در نفس همان ملكات است.</w:t>
      </w:r>
    </w:p>
    <w:p>
      <w:pPr>
        <w:pStyle w:val="BookText"/>
      </w:pPr>
      <w:r>
        <w:rPr>
          <w:rFonts w:ascii="Amiri" w:hAnsi="Amiri" w:eastAsia="Amiri" w:cs="Amiri"/>
          <w:lang w:bidi="ar-SA"/>
          <w:color w:val="111111"/>
          <w:sz w:val="28"/>
          <w:szCs w:val="28"/>
          <w:rtl/>
        </w:rPr>
        <w:t xml:space="preserve">7 - خداوند ، مالك انسان و اعمال و نيّات وى</w:t>
      </w: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pStyle w:val="BookText"/>
      </w:pPr>
      <w:r>
        <w:rPr>
          <w:rFonts w:ascii="Amiri" w:hAnsi="Amiri" w:eastAsia="Amiri" w:cs="Amiri"/>
          <w:lang w:bidi="ar-SA"/>
          <w:color w:val="111111"/>
          <w:sz w:val="28"/>
          <w:szCs w:val="28"/>
          <w:rtl/>
        </w:rPr>
        <w:t xml:space="preserve">8 - مالكيّت مطلق الهى ، علت و دليل سلطه وى به اعمال و نيّات انسان و محاسبه آنها</w:t>
      </w: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pStyle w:val="BookText"/>
      </w:pPr>
      <w:r>
        <w:rPr>
          <w:rFonts w:ascii="IRNazanin" w:hAnsi="IRNazanin" w:eastAsia="IRNazanin" w:cs="IRNazanin"/>
          <w:lang w:bidi="fa-IR"/>
          <w:color w:val="111111"/>
          <w:sz w:val="28"/>
          <w:szCs w:val="28"/>
          <w:rtl/>
        </w:rPr>
        <w:t xml:space="preserve">جمله «للّه ما فى السّموات . .. » به منزله تمهيدى است براى «ان تبدوا ... » يعنى خداوند مالك حقيقى همه چيز است كه از جمله آنها، اعمال و نيّات انسان مى باشد. و چون مالك حقيقى است، قادر به محاسبه نيّات و اعمال آدمى است.</w:t>
      </w:r>
    </w:p>
    <w:p>
      <w:pPr>
        <w:pStyle w:val="BookText"/>
      </w:pPr>
      <w:r>
        <w:rPr>
          <w:rFonts w:ascii="IRNazanin" w:hAnsi="IRNazanin" w:eastAsia="IRNazanin" w:cs="IRNazanin"/>
          <w:lang w:bidi="fa-IR"/>
          <w:color w:val="111111"/>
          <w:sz w:val="28"/>
          <w:szCs w:val="28"/>
          <w:rtl/>
        </w:rPr>
        <w:t xml:space="preserve">9 - خداوند پس از محاسبه اعمال و نيّات انسان ، وى را يا عفو خواهد كرد و يا عذاب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532" w:name="pg6489_61656"/>
    <w:bookmarkEnd w:id="532"/>
    <w:p>
      <w:pPr>
        <w:pStyle w:val="BookText"/>
      </w:pPr>
      <w:r>
        <w:rPr>
          <w:rFonts w:ascii="Amiri" w:hAnsi="Amiri" w:eastAsia="Amiri" w:cs="Amiri"/>
          <w:lang w:bidi="ar-SA"/>
          <w:color w:val="111111"/>
          <w:sz w:val="28"/>
          <w:szCs w:val="28"/>
          <w:rtl/>
        </w:rPr>
        <w:t xml:space="preserve">و ان تبدوا . .. فيغفر لمن يشاء و يعذّب من يشاء</w:t>
      </w:r>
    </w:p>
    <w:p>
      <w:pPr>
        <w:pStyle w:val="BookText"/>
      </w:pPr>
      <w:r>
        <w:rPr>
          <w:rFonts w:ascii="Amiri" w:hAnsi="Amiri" w:eastAsia="Amiri" w:cs="Amiri"/>
          <w:lang w:bidi="ar-SA"/>
          <w:color w:val="111111"/>
          <w:sz w:val="28"/>
          <w:szCs w:val="28"/>
          <w:rtl/>
        </w:rPr>
        <w:t xml:space="preserve">14 - خداوند ، قادر بر محاسبه اعمال و نيّات انسان و آمرزش و عذاب او</w:t>
      </w:r>
    </w:p>
    <w:p>
      <w:pPr>
        <w:pStyle w:val="BookText"/>
      </w:pPr>
      <w:r>
        <w:rPr>
          <w:rFonts w:ascii="Amiri" w:hAnsi="Amiri" w:eastAsia="Amiri" w:cs="Amiri"/>
          <w:lang w:bidi="ar-SA"/>
          <w:color w:val="111111"/>
          <w:sz w:val="28"/>
          <w:szCs w:val="28"/>
          <w:rtl/>
        </w:rPr>
        <w:t xml:space="preserve">و ان تبدوا . .. يحاسبكم به اللّه فيغفر ... و يعذّب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- 5 - 7 - 13</w:t>
      </w:r>
    </w:p>
    <w:p>
      <w:pPr>
        <w:pStyle w:val="BookText"/>
      </w:pPr>
      <w:r>
        <w:rPr>
          <w:rFonts w:ascii="IRNazanin" w:hAnsi="IRNazanin" w:eastAsia="IRNazanin" w:cs="IRNazanin"/>
          <w:lang w:bidi="fa-IR"/>
          <w:color w:val="111111"/>
          <w:sz w:val="28"/>
          <w:szCs w:val="28"/>
          <w:rtl/>
        </w:rPr>
        <w:t xml:space="preserve">13 - آگاهى كامل خداوند از نيات قلبى و اسرار درونى انسان</w:t>
      </w:r>
    </w:p>
    <w:p>
      <w:pPr>
        <w:pStyle w:val="BookText"/>
      </w:pPr>
      <w:r>
        <w:rPr>
          <w:rFonts w:ascii="Amiri" w:hAnsi="Amiri" w:eastAsia="Amiri" w:cs="Amiri"/>
          <w:lang w:bidi="ar-SA"/>
          <w:color w:val="111111"/>
          <w:sz w:val="28"/>
          <w:szCs w:val="28"/>
          <w:rtl/>
        </w:rPr>
        <w:t xml:space="preserve">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- 5 - 116 - 15</w:t>
      </w:r>
    </w:p>
    <w:p>
      <w:pPr>
        <w:pStyle w:val="BookText"/>
      </w:pPr>
      <w:r>
        <w:rPr>
          <w:rFonts w:ascii="IRNazanin" w:hAnsi="IRNazanin" w:eastAsia="IRNazanin" w:cs="IRNazanin"/>
          <w:lang w:bidi="fa-IR"/>
          <w:color w:val="111111"/>
          <w:sz w:val="28"/>
          <w:szCs w:val="28"/>
          <w:rtl/>
        </w:rPr>
        <w:t xml:space="preserve">15 - خداوند آگاه به گفته ها و انديشه هاى آدميان و تمامى حالات و صفات نفسانى ايشان</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- 31 - 23 - 18</w:t>
      </w:r>
    </w:p>
    <w:p>
      <w:pPr>
        <w:pStyle w:val="BookText"/>
      </w:pPr>
      <w:r>
        <w:rPr>
          <w:rFonts w:ascii="IRNazanin" w:hAnsi="IRNazanin" w:eastAsia="IRNazanin" w:cs="IRNazanin"/>
          <w:lang w:bidi="fa-IR"/>
          <w:color w:val="111111"/>
          <w:sz w:val="28"/>
          <w:szCs w:val="28"/>
          <w:rtl/>
        </w:rPr>
        <w:t xml:space="preserve">18 - خداوند ، بر اَعمال و زواياى قلب و انديشه آدميان آگاهى دارد .</w:t>
      </w:r>
    </w:p>
    <w:p>
      <w:pPr>
        <w:pStyle w:val="BookText"/>
      </w:pPr>
      <w:r>
        <w:rPr>
          <w:rFonts w:ascii="Amiri" w:hAnsi="Amiri" w:eastAsia="Amiri" w:cs="Amiri"/>
          <w:lang w:bidi="ar-SA"/>
          <w:color w:val="111111"/>
          <w:sz w:val="28"/>
          <w:szCs w:val="28"/>
          <w:rtl/>
        </w:rPr>
        <w:t xml:space="preserve">إنّ اللّه عليم بذات الصدور</w:t>
      </w:r>
    </w:p>
    <w:p>
      <w:pPr>
        <w:pStyle w:val="Heading2"/>
      </w:pPr>
      <w:bookmarkStart w:id="2017" w:name="_Toc1252"/>
      <w:r>
        <w:t>1251- نيت انسان ها</w:t>
      </w:r>
      <w:bookmarkEnd w:id="2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- 35 - 38 - 5،6</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533" w:name="pg6489_61657"/>
    <w:bookmarkEnd w:id="533"/>
    <w:p>
      <w:pPr>
        <w:pStyle w:val="Heading2"/>
      </w:pPr>
      <w:bookmarkStart w:id="2018" w:name="_Toc1253"/>
      <w:r>
        <w:t>1252- وابستگى خواسته هاى انسان</w:t>
      </w:r>
      <w:bookmarkEnd w:id="2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- 76 - 30 - 1</w:t>
      </w:r>
    </w:p>
    <w:p>
      <w:pPr>
        <w:pStyle w:val="BookText"/>
      </w:pPr>
      <w:r>
        <w:rPr>
          <w:rFonts w:ascii="Amiri" w:hAnsi="Amiri" w:eastAsia="Amiri" w:cs="Amiri"/>
          <w:lang w:bidi="ar-SA"/>
          <w:color w:val="111111"/>
          <w:sz w:val="28"/>
          <w:szCs w:val="28"/>
          <w:rtl/>
        </w:rPr>
        <w:t xml:space="preserve">1 - مشيّت و خواست انسان ، در طول مشيّت و خواست خدا و وابسته به آن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IRNazanin" w:hAnsi="IRNazanin" w:eastAsia="IRNazanin" w:cs="IRNazanin"/>
          <w:lang w:bidi="fa-IR"/>
          <w:color w:val="111111"/>
          <w:sz w:val="28"/>
          <w:szCs w:val="28"/>
          <w:rtl/>
        </w:rPr>
        <w:t xml:space="preserve">مقصود آيه شريفه، اين است كه خواست بشر، وابسته به خواست خداوند است و تا او اذن ندهد، بشر نمى تواند چيزى را مستقلاً بخواهد و يا آن را تحقق بخشد.</w:t>
      </w:r>
    </w:p>
    <w:p>
      <w:pPr>
        <w:pStyle w:val="Heading2"/>
      </w:pPr>
      <w:bookmarkStart w:id="2019" w:name="_Toc1254"/>
      <w:r>
        <w:t>1253- وارث انسان ها</w:t>
      </w:r>
      <w:bookmarkEnd w:id="2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- 19 - 40 - 1</w:t>
      </w:r>
    </w:p>
    <w:p>
      <w:pPr>
        <w:pStyle w:val="BookText"/>
      </w:pPr>
      <w:r>
        <w:rPr>
          <w:rFonts w:ascii="Amiri" w:hAnsi="Amiri" w:eastAsia="Amiri" w:cs="Amiri"/>
          <w:lang w:bidi="ar-SA"/>
          <w:color w:val="111111"/>
          <w:sz w:val="28"/>
          <w:szCs w:val="28"/>
          <w:rtl/>
        </w:rPr>
        <w:t xml:space="preserve">1- خداوند ، تنها وارث تمامى زمين و زمينيان است .</w:t>
      </w:r>
    </w:p>
    <w:p>
      <w:pPr>
        <w:pStyle w:val="BookText"/>
      </w:pPr>
      <w:r>
        <w:rPr>
          <w:rFonts w:ascii="Amiri" w:hAnsi="Amiri" w:eastAsia="Amiri" w:cs="Amiri"/>
          <w:lang w:bidi="ar-SA"/>
          <w:color w:val="111111"/>
          <w:sz w:val="28"/>
          <w:szCs w:val="28"/>
          <w:rtl/>
        </w:rPr>
        <w:t xml:space="preserve">إنّا نحن نرث الأرض و من عليها</w:t>
      </w:r>
    </w:p>
    <w:p>
      <w:pPr>
        <w:pStyle w:val="Heading2"/>
      </w:pPr>
      <w:bookmarkStart w:id="2020" w:name="_Toc1255"/>
      <w:r>
        <w:t>1254- والدين انسان ها</w:t>
      </w:r>
      <w:bookmarkEnd w:id="2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- 7 - 27 - 6</w:t>
      </w:r>
    </w:p>
    <w:p>
      <w:pPr>
        <w:pStyle w:val="BookText"/>
      </w:pPr>
      <w:r>
        <w:rPr>
          <w:rFonts w:ascii="IRNazanin" w:hAnsi="IRNazanin" w:eastAsia="IRNazanin" w:cs="IRNazanin"/>
          <w:lang w:bidi="fa-IR"/>
          <w:color w:val="111111"/>
          <w:sz w:val="28"/>
          <w:szCs w:val="28"/>
          <w:rtl/>
        </w:rPr>
        <w:t xml:space="preserve">6 - آدم و حوا پدر و مادر همه انسانها</w:t>
      </w:r>
    </w:p>
    <w:p>
      <w:pPr>
        <w:pStyle w:val="BookText"/>
      </w:pPr>
      <w:r>
        <w:rPr>
          <w:rFonts w:ascii="Amiri" w:hAnsi="Amiri" w:eastAsia="Amiri" w:cs="Amiri"/>
          <w:lang w:bidi="ar-SA"/>
          <w:color w:val="111111"/>
          <w:sz w:val="28"/>
          <w:szCs w:val="28"/>
          <w:rtl/>
        </w:rPr>
        <w:t xml:space="preserve">كما أخرج أبويكم من الجنة</w:t>
      </w:r>
    </w:p>
    <w:p>
      <w:pPr>
        <w:pStyle w:val="Heading2"/>
      </w:pPr>
      <w:bookmarkStart w:id="2021" w:name="_Toc1256"/>
      <w:r>
        <w:t>1255- وجدان انسان</w:t>
      </w:r>
      <w:bookmarkEnd w:id="2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- 3 - 162 - 10</w:t>
      </w:r>
    </w:p>
    <w:p>
      <w:pPr>
        <w:pStyle w:val="BookText"/>
      </w:pPr>
      <w:r>
        <w:rPr>
          <w:rFonts w:ascii="IRNazanin" w:hAnsi="IRNazanin" w:eastAsia="IRNazanin" w:cs="IRNazanin"/>
          <w:lang w:bidi="fa-IR"/>
          <w:color w:val="111111"/>
          <w:sz w:val="28"/>
          <w:szCs w:val="28"/>
          <w:rtl/>
        </w:rPr>
        <w:t xml:space="preserve">10 - برانگيختن وجدان ها از روش هاى قرآن در تربيت</w:t>
      </w:r>
    </w:p>
    <w:p>
      <w:pPr>
        <w:pStyle w:val="BookText"/>
      </w:pPr>
      <w:r>
        <w:rPr>
          <w:rFonts w:ascii="Amiri" w:hAnsi="Amiri" w:eastAsia="Amiri" w:cs="Amiri"/>
          <w:lang w:bidi="ar-SA"/>
          <w:color w:val="111111"/>
          <w:sz w:val="28"/>
          <w:szCs w:val="28"/>
          <w:rtl/>
        </w:rPr>
        <w:t xml:space="preserve">افمن اتّبع رضوان اللّه كمن بآء بسخط من اللّه</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534" w:name="pg6489_61658"/>
    <w:bookmarkEnd w:id="534"/>
    <w:p>
      <w:pPr>
        <w:pStyle w:val="Heading2"/>
      </w:pPr>
      <w:bookmarkStart w:id="2022" w:name="_Toc1257"/>
      <w:r>
        <w:t>1256- وحدت قلب انسان</w:t>
      </w:r>
      <w:bookmarkEnd w:id="2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w:t>
      </w:r>
    </w:p>
    <w:p>
      <w:pPr>
        <w:pStyle w:val="BookText"/>
      </w:pPr>
      <w:r>
        <w:rPr>
          <w:rFonts w:ascii="IRNazanin" w:hAnsi="IRNazanin" w:eastAsia="IRNazanin" w:cs="IRNazanin"/>
          <w:lang w:bidi="fa-IR"/>
          <w:color w:val="111111"/>
          <w:sz w:val="28"/>
          <w:szCs w:val="28"/>
          <w:rtl/>
        </w:rPr>
        <w:t xml:space="preserve">1 - خداوند ، براى هيچ كس ، دو قلب قرار نداده است .</w:t>
      </w:r>
    </w:p>
    <w:p>
      <w:pPr>
        <w:pStyle w:val="BookText"/>
      </w:pPr>
      <w:r>
        <w:rPr>
          <w:rFonts w:ascii="Amiri" w:hAnsi="Amiri" w:eastAsia="Amiri" w:cs="Amiri"/>
          <w:lang w:bidi="ar-SA"/>
          <w:color w:val="111111"/>
          <w:sz w:val="28"/>
          <w:szCs w:val="28"/>
          <w:rtl/>
        </w:rPr>
        <w:t xml:space="preserve">ما جعل اللّه لرجل من قلبين فى جوفه</w:t>
      </w:r>
    </w:p>
    <w:p>
      <w:pPr>
        <w:pStyle w:val="Heading2"/>
      </w:pPr>
      <w:bookmarkStart w:id="2023" w:name="_Toc1258"/>
      <w:r>
        <w:t>1257- وحى به انسان ها</w:t>
      </w:r>
      <w:bookmarkEnd w:id="2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- 15 - 7 - 4</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Heading2"/>
      </w:pPr>
      <w:bookmarkStart w:id="2024" w:name="_Toc1259"/>
      <w:r>
        <w:t>1258- وسعت نيازهاى انسان</w:t>
      </w:r>
      <w:bookmarkEnd w:id="2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- 46 - 5 - 7</w:t>
      </w:r>
    </w:p>
    <w:p>
      <w:pPr>
        <w:pStyle w:val="BookText"/>
      </w:pPr>
      <w:r>
        <w:rPr>
          <w:rFonts w:ascii="IRNazanin" w:hAnsi="IRNazanin" w:eastAsia="IRNazanin" w:cs="IRNazanin"/>
          <w:lang w:bidi="fa-IR"/>
          <w:color w:val="111111"/>
          <w:sz w:val="28"/>
          <w:szCs w:val="28"/>
          <w:rtl/>
        </w:rPr>
        <w:t xml:space="preserve">7- نياز هاى گسترده آدمى ، از عوامل و زمينه هاى گرايش او به پرستش معبود</w:t>
      </w:r>
    </w:p>
    <w:p>
      <w:pPr>
        <w:pStyle w:val="BookText"/>
      </w:pPr>
      <w:r>
        <w:rPr>
          <w:rFonts w:ascii="Amiri" w:hAnsi="Amiri" w:eastAsia="Amiri" w:cs="Amiri"/>
          <w:lang w:bidi="ar-SA"/>
          <w:color w:val="111111"/>
          <w:sz w:val="28"/>
          <w:szCs w:val="28"/>
          <w:rtl/>
        </w:rPr>
        <w:t xml:space="preserve">و من أضلّ مم-ّن يدعوا من دون اللّه من لايستجيب له إلى يوم القيمة و هم عن دعائهم</w:t>
      </w:r>
    </w:p>
    <w:p>
      <w:pPr>
        <w:pStyle w:val="BookText"/>
      </w:pPr>
      <w:r>
        <w:rPr>
          <w:rFonts w:ascii="IRNazanin" w:hAnsi="IRNazanin" w:eastAsia="IRNazanin" w:cs="IRNazanin"/>
          <w:lang w:bidi="fa-IR"/>
          <w:color w:val="111111"/>
          <w:sz w:val="28"/>
          <w:szCs w:val="28"/>
          <w:rtl/>
        </w:rPr>
        <w:t xml:space="preserve">تكيه آيه شريفه بر دعا و نيازخواهى هاى انسان و اين كه جز خداوند، كسى قادر به اجابت نيازهاى هميشگى و گسترده انسان نيست، مى رساند كه خداوند از اين اهرم براى سوق دادن انسان ها به توحيد استفاده كرده است; چه اين كه نيازمندى آنان زمينه اى است هموار براى روى آورى به مبدأ توانمند بى نياز.</w:t>
      </w:r>
    </w:p>
    <w:p>
      <w:pPr>
        <w:pStyle w:val="Heading2"/>
      </w:pPr>
      <w:bookmarkStart w:id="2025" w:name="_Toc1260"/>
      <w:r>
        <w:t>1259- وسوسه انسان ها</w:t>
      </w:r>
      <w:bookmarkEnd w:id="2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- 20 - 120 - 7</w:t>
      </w:r>
    </w:p>
    <w:p>
      <w:pPr>
        <w:pStyle w:val="BookText"/>
      </w:pPr>
      <w:r>
        <w:rPr>
          <w:rFonts w:ascii="IRNazanin" w:hAnsi="IRNazanin" w:eastAsia="IRNazanin" w:cs="IRNazanin"/>
          <w:lang w:bidi="fa-IR"/>
          <w:color w:val="111111"/>
          <w:sz w:val="28"/>
          <w:szCs w:val="28"/>
          <w:rtl/>
        </w:rPr>
        <w:t xml:space="preserve">7 - پوشش خيرخواهى ، روش شيطان براى وسوسه در دل آدميان و فريب آنان</w:t>
      </w:r>
    </w:p>
    <w:p>
      <w:pPr>
        <w:pStyle w:val="BookText"/>
      </w:pPr>
      <w:r>
        <w:rPr>
          <w:rFonts w:ascii="Amiri" w:hAnsi="Amiri" w:eastAsia="Amiri" w:cs="Amiri"/>
          <w:lang w:bidi="ar-SA"/>
          <w:color w:val="111111"/>
          <w:sz w:val="28"/>
          <w:szCs w:val="28"/>
          <w:rtl/>
        </w:rPr>
        <w:t xml:space="preserve">فوسوس إليه الشيطن فقال هل أدّلك</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535" w:name="pg6489_61659"/>
    <w:bookmarkEnd w:id="5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- 23 - 97 - 4</w:t>
      </w:r>
    </w:p>
    <w:p>
      <w:pPr>
        <w:pStyle w:val="BookText"/>
      </w:pPr>
      <w:r>
        <w:rPr>
          <w:rFonts w:ascii="IRNazanin" w:hAnsi="IRNazanin" w:eastAsia="IRNazanin" w:cs="IRNazanin"/>
          <w:lang w:bidi="fa-IR"/>
          <w:color w:val="111111"/>
          <w:sz w:val="28"/>
          <w:szCs w:val="28"/>
          <w:rtl/>
        </w:rPr>
        <w:t xml:space="preserve">4 - همه انسان ها ، حتى پيامبران ، در معرض هجوم وسوسه هاى شيطان</w:t>
      </w:r>
    </w:p>
    <w:p>
      <w:pPr>
        <w:pStyle w:val="BookText"/>
      </w:pPr>
      <w:r>
        <w:rPr>
          <w:rFonts w:ascii="Amiri" w:hAnsi="Amiri" w:eastAsia="Amiri" w:cs="Amiri"/>
          <w:lang w:bidi="ar-SA"/>
          <w:color w:val="111111"/>
          <w:sz w:val="28"/>
          <w:szCs w:val="28"/>
          <w:rtl/>
        </w:rPr>
        <w:t xml:space="preserve">و قل ربّ 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- 114 - 6 - 4</w:t>
      </w:r>
    </w:p>
    <w:p>
      <w:pPr>
        <w:pStyle w:val="BookText"/>
      </w:pPr>
      <w:r>
        <w:rPr>
          <w:rFonts w:ascii="IRNazanin" w:hAnsi="IRNazanin" w:eastAsia="IRNazanin" w:cs="IRNazanin"/>
          <w:lang w:bidi="fa-IR"/>
          <w:color w:val="111111"/>
          <w:sz w:val="28"/>
          <w:szCs w:val="28"/>
          <w:rtl/>
        </w:rPr>
        <w:t xml:space="preserve">4 - پيامبر (صلی الله علیه و آله) ، در معرض تهاجم وسوسه هاى جنيان و انسان ها</w:t>
      </w:r>
    </w:p>
    <w:p>
      <w:pPr>
        <w:pStyle w:val="BookText"/>
      </w:pPr>
      <w:r>
        <w:rPr>
          <w:rFonts w:ascii="Amiri" w:hAnsi="Amiri" w:eastAsia="Amiri" w:cs="Amiri"/>
          <w:lang w:bidi="ar-SA"/>
          <w:color w:val="111111"/>
          <w:sz w:val="28"/>
          <w:szCs w:val="28"/>
          <w:rtl/>
        </w:rPr>
        <w:t xml:space="preserve">قل أعوذ . .. من الجنّة و الناس</w:t>
      </w:r>
    </w:p>
    <w:p>
      <w:pPr>
        <w:pStyle w:val="Heading2"/>
      </w:pPr>
      <w:bookmarkStart w:id="2026" w:name="_Toc1261"/>
      <w:r>
        <w:t>1260- ولادت انسان</w:t>
      </w:r>
      <w:bookmarkEnd w:id="2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- 74 - 11 - 5</w:t>
      </w:r>
    </w:p>
    <w:p>
      <w:pPr>
        <w:pStyle w:val="BookText"/>
      </w:pPr>
      <w:r>
        <w:rPr>
          <w:rFonts w:ascii="IRNazanin" w:hAnsi="IRNazanin" w:eastAsia="IRNazanin" w:cs="IRNazanin"/>
          <w:lang w:bidi="fa-IR"/>
          <w:color w:val="111111"/>
          <w:sz w:val="28"/>
          <w:szCs w:val="28"/>
          <w:rtl/>
        </w:rPr>
        <w:t xml:space="preserve">5 - ناتوانى و نادانى انسان ، در آغاز تولد</w:t>
      </w: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Amiri" w:hAnsi="Amiri" w:eastAsia="Amiri" w:cs="Amiri"/>
          <w:lang w:bidi="ar-SA"/>
          <w:color w:val="111111"/>
          <w:sz w:val="28"/>
          <w:szCs w:val="28"/>
          <w:rtl/>
        </w:rPr>
        <w:t xml:space="preserve">كلمه «وحيداً» مى تواند حال براى مفعول محذوف باشد; يعنى، «خلقته منفرداً». بر اين اساس و به قرينه آيات بعد (و جعلت له مالاً ممدوداً ...)، مقصود از «خلقت وحيداً»، ناتوانى و نادارى انسان در آغاز تولد است.</w:t>
      </w:r>
    </w:p>
    <w:p>
      <w:pPr>
        <w:pStyle w:val="Heading2"/>
      </w:pPr>
      <w:bookmarkStart w:id="2027" w:name="_Toc1262"/>
      <w:r>
        <w:t>1261- ولادت انسان ها</w:t>
      </w:r>
      <w:bookmarkEnd w:id="2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- 16 - 78 - 1،2،3</w:t>
      </w:r>
    </w:p>
    <w:p>
      <w:pPr>
        <w:pStyle w:val="BookText"/>
      </w:pPr>
      <w:r>
        <w:rPr>
          <w:rFonts w:ascii="IRNazanin" w:hAnsi="IRNazanin" w:eastAsia="IRNazanin" w:cs="IRNazanin"/>
          <w:lang w:bidi="fa-IR"/>
          <w:color w:val="111111"/>
          <w:sz w:val="28"/>
          <w:szCs w:val="28"/>
          <w:rtl/>
        </w:rPr>
        <w:t xml:space="preserve">1- تولد انسان ها از مادرانشان ، جلوه اى از قدرت مطلق خداوند است .</w:t>
      </w:r>
    </w:p>
    <w:p>
      <w:pPr>
        <w:pStyle w:val="BookText"/>
      </w:pPr>
      <w:r>
        <w:rPr>
          <w:rFonts w:ascii="Amiri" w:hAnsi="Amiri" w:eastAsia="Amiri" w:cs="Amiri"/>
          <w:lang w:bidi="ar-SA"/>
          <w:color w:val="111111"/>
          <w:sz w:val="28"/>
          <w:szCs w:val="28"/>
          <w:rtl/>
        </w:rPr>
        <w:t xml:space="preserve">إن الله على كلّ شىء قدير . و الله أخرجكم من بطون أمّهتكم</w:t>
      </w:r>
    </w:p>
    <w:p>
      <w:pPr>
        <w:pStyle w:val="BookText"/>
      </w:pPr>
      <w:r>
        <w:rPr>
          <w:rFonts w:ascii="IRNazanin" w:hAnsi="IRNazanin" w:eastAsia="IRNazanin" w:cs="IRNazanin"/>
          <w:lang w:bidi="fa-IR"/>
          <w:color w:val="111111"/>
          <w:sz w:val="28"/>
          <w:szCs w:val="28"/>
          <w:rtl/>
        </w:rPr>
        <w:t xml:space="preserve">برداشت فوق، با استفاده از ارتباط اين آيه با آيه قبل است كه در پايان آن، سخن از قدرت بى پايان الهى به ميان آمده بود.</w:t>
      </w:r>
    </w:p>
    <w:p>
      <w:pPr>
        <w:pStyle w:val="BookText"/>
      </w:pPr>
      <w:r>
        <w:rPr>
          <w:rFonts w:ascii="IRNazanin" w:hAnsi="IRNazanin" w:eastAsia="IRNazanin" w:cs="IRNazanin"/>
          <w:lang w:bidi="fa-IR"/>
          <w:color w:val="111111"/>
          <w:sz w:val="28"/>
          <w:szCs w:val="28"/>
          <w:rtl/>
        </w:rPr>
        <w:t xml:space="preserve">2- انسان به هنگام تولد از مادر ، فاقد هرگونه دانش و آگاهى است .</w:t>
      </w:r>
    </w:p>
    <w:p>
      <w:pPr>
        <w:pStyle w:val="BookText"/>
      </w:pPr>
      <w:r>
        <w:rPr>
          <w:rFonts w:ascii="Amiri" w:hAnsi="Amiri" w:eastAsia="Amiri" w:cs="Amiri"/>
          <w:lang w:bidi="ar-SA"/>
          <w:color w:val="111111"/>
          <w:sz w:val="28"/>
          <w:szCs w:val="28"/>
          <w:rtl/>
        </w:rPr>
        <w:t xml:space="preserve">أخرجكم من بطون أمّهتكم لاتعلمون شيئًا</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Amiri" w:hAnsi="Amiri" w:eastAsia="Amiri" w:cs="Amiri"/>
          <w:lang w:bidi="ar-SA"/>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536" w:name="pg6489_61660"/>
    <w:bookmarkEnd w:id="536"/>
    <w:p>
      <w:pPr>
        <w:pStyle w:val="BookText"/>
      </w:pPr>
      <w:r>
        <w:rPr>
          <w:rFonts w:ascii="IRNazanin" w:hAnsi="IRNazanin" w:eastAsia="IRNazanin" w:cs="IRNazanin"/>
          <w:lang w:bidi="fa-IR"/>
          <w:color w:val="111111"/>
          <w:sz w:val="28"/>
          <w:szCs w:val="28"/>
          <w:rtl/>
        </w:rPr>
        <w:t xml:space="preserve">موقعيت خويش، در مراحل تولد و پس از آن، مى تواند اشاره به حكمت الهى و اهميت اين موضوع در زندگى انسانها داشته باشد.</w:t>
      </w:r>
    </w:p>
    <w:p>
      <w:pPr>
        <w:pStyle w:val="Heading2"/>
      </w:pPr>
      <w:bookmarkStart w:id="2028" w:name="_Toc1263"/>
      <w:r>
        <w:t>1262- ولى انسان</w:t>
      </w:r>
      <w:bookmarkEnd w:id="2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- 2 - 107 - 4،10</w:t>
      </w:r>
    </w:p>
    <w:p>
      <w:pPr>
        <w:pStyle w:val="BookText"/>
      </w:pPr>
      <w:r>
        <w:rPr>
          <w:rFonts w:ascii="IRNazanin" w:hAnsi="IRNazanin" w:eastAsia="IRNazanin" w:cs="IRNazanin"/>
          <w:lang w:bidi="fa-IR"/>
          <w:color w:val="111111"/>
          <w:sz w:val="28"/>
          <w:szCs w:val="28"/>
          <w:rtl/>
        </w:rPr>
        <w:t xml:space="preserve">4 - سرپرستى انسان ها و تدبير امورشان ، تنها به دست خدا و در اختيار اوست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10 - مالكيت و حاكميت انحصارى خدا بر هستى ، مقتضى نبود هيچ سرپرست و ياورى براى بندگان جز او</w:t>
      </w:r>
    </w:p>
    <w:p>
      <w:pPr>
        <w:pStyle w:val="BookText"/>
      </w:pPr>
      <w:r>
        <w:rPr>
          <w:rFonts w:ascii="Amiri" w:hAnsi="Amiri" w:eastAsia="Amiri" w:cs="Amiri"/>
          <w:lang w:bidi="ar-SA"/>
          <w:color w:val="111111"/>
          <w:sz w:val="28"/>
          <w:szCs w:val="28"/>
          <w:rtl/>
        </w:rPr>
        <w:t xml:space="preserve">له ملك السموت و الأرض 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- 9 - 116 - 7</w:t>
      </w:r>
    </w:p>
    <w:p>
      <w:pPr>
        <w:pStyle w:val="BookText"/>
      </w:pPr>
      <w:r>
        <w:rPr>
          <w:rFonts w:ascii="IRNazanin" w:hAnsi="IRNazanin" w:eastAsia="IRNazanin" w:cs="IRNazanin"/>
          <w:lang w:bidi="fa-IR"/>
          <w:color w:val="111111"/>
          <w:sz w:val="28"/>
          <w:szCs w:val="28"/>
          <w:rtl/>
        </w:rPr>
        <w:t xml:space="preserve">7 - براى انسان ها ، هيچ سرپرست و ياورى جز خداوند نيست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Heading2"/>
      </w:pPr>
      <w:bookmarkStart w:id="2029" w:name="_Toc1264"/>
      <w:r>
        <w:t>1263- ولى انسان ها</w:t>
      </w:r>
      <w:bookmarkEnd w:id="2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- 11 - 20 - 6</w:t>
      </w:r>
    </w:p>
    <w:p>
      <w:pPr>
        <w:pStyle w:val="BookText"/>
      </w:pPr>
      <w:r>
        <w:rPr>
          <w:rFonts w:ascii="IRNazanin" w:hAnsi="IRNazanin" w:eastAsia="IRNazanin" w:cs="IRNazanin"/>
          <w:lang w:bidi="fa-IR"/>
          <w:color w:val="111111"/>
          <w:sz w:val="28"/>
          <w:szCs w:val="28"/>
          <w:rtl/>
        </w:rPr>
        <w:t xml:space="preserve">6- تنها خداوند ، ولى و سرپرست انسانهاست .</w:t>
      </w:r>
    </w:p>
    <w:p>
      <w:pPr>
        <w:pStyle w:val="BookText"/>
      </w:pPr>
      <w:r>
        <w:rPr>
          <w:rFonts w:ascii="Amiri" w:hAnsi="Amiri" w:eastAsia="Amiri" w:cs="Amiri"/>
          <w:lang w:bidi="ar-SA"/>
          <w:color w:val="111111"/>
          <w:sz w:val="28"/>
          <w:szCs w:val="28"/>
          <w:rtl/>
        </w:rPr>
        <w:t xml:space="preserve">و ما كان لهم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- 12 - 101 - 14،16</w:t>
      </w:r>
    </w:p>
    <w:p>
      <w:pPr>
        <w:pStyle w:val="BookText"/>
      </w:pPr>
      <w:r>
        <w:rPr>
          <w:rFonts w:ascii="IRNazanin" w:hAnsi="IRNazanin" w:eastAsia="IRNazanin" w:cs="IRNazanin"/>
          <w:lang w:bidi="fa-IR"/>
          <w:color w:val="111111"/>
          <w:sz w:val="28"/>
          <w:szCs w:val="28"/>
          <w:rtl/>
        </w:rPr>
        <w:t xml:space="preserve">14- خداوند ، ولى و سرپرست انسانهاست و امور ايشان به تمامى در اختيار اوست .</w:t>
      </w:r>
    </w:p>
    <w:p>
      <w:pPr>
        <w:pStyle w:val="BookText"/>
      </w:pPr>
      <w:r>
        <w:rPr>
          <w:rFonts w:ascii="Amiri" w:hAnsi="Amiri" w:eastAsia="Amiri" w:cs="Amiri"/>
          <w:lang w:bidi="ar-SA"/>
          <w:color w:val="111111"/>
          <w:sz w:val="28"/>
          <w:szCs w:val="28"/>
          <w:rtl/>
        </w:rPr>
        <w:t xml:space="preserve">أنت ولىّ فى الدنيا و الأخرة</w:t>
      </w:r>
    </w:p>
    <w:p>
      <w:pPr>
        <w:pStyle w:val="BookText"/>
      </w:pPr>
      <w:r>
        <w:rPr>
          <w:rFonts w:ascii="IRNazanin" w:hAnsi="IRNazanin" w:eastAsia="IRNazanin" w:cs="IRNazanin"/>
          <w:lang w:bidi="fa-IR"/>
          <w:color w:val="111111"/>
          <w:sz w:val="28"/>
          <w:szCs w:val="28"/>
          <w:rtl/>
        </w:rPr>
        <w:t xml:space="preserve">16- آفريننده هستى تنها حقيقت شايسته و توانمند براى سرپرستى و ولايت بر آدميان</w:t>
      </w:r>
    </w:p>
    <w:p>
      <w:pPr>
        <w:pStyle w:val="BookText"/>
      </w:pPr>
      <w:r>
        <w:rPr>
          <w:rFonts w:ascii="Amiri" w:hAnsi="Amiri" w:eastAsia="Amiri" w:cs="Amiri"/>
          <w:lang w:bidi="ar-SA"/>
          <w:color w:val="111111"/>
          <w:sz w:val="28"/>
          <w:szCs w:val="28"/>
          <w:rtl/>
        </w:rPr>
        <w:t xml:space="preserve">فاطر السموت و الأرض أنت ولىّ فى الدنيا و الأخرة</w:t>
      </w:r>
    </w:p>
    <w:p>
      <w:pPr>
        <w:pStyle w:val="BookText"/>
      </w:pPr>
      <w:r>
        <w:rPr>
          <w:rFonts w:ascii="IRNazanin" w:hAnsi="IRNazanin" w:eastAsia="IRNazanin" w:cs="IRNazanin"/>
          <w:lang w:bidi="fa-IR"/>
          <w:color w:val="111111"/>
          <w:sz w:val="28"/>
          <w:szCs w:val="28"/>
          <w:rtl/>
        </w:rPr>
        <w:t xml:space="preserve">يوسف(ع) پس از توصيف خداوند به پديد آورنده آسمانها و زمين (هستى) او را ولىّ خويش مى خواند تا به اين حقيقت اشاره كند كه: چون خدا خالق هستى است ، ولىّ و سرپرست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537" w:name="pg6489_61661"/>
    <w:bookmarkEnd w:id="537"/>
    <w:p>
      <w:pPr>
        <w:pStyle w:val="BookText"/>
      </w:pPr>
      <w:r>
        <w:rPr>
          <w:rFonts w:ascii="IRNazanin" w:hAnsi="IRNazanin" w:eastAsia="IRNazanin" w:cs="IRNazanin"/>
          <w:lang w:bidi="fa-IR"/>
          <w:color w:val="111111"/>
          <w:sz w:val="28"/>
          <w:szCs w:val="28"/>
          <w:rtl/>
        </w:rPr>
        <w:t xml:space="preserve">8 - رعد - 13 - 11 - 16</w:t>
      </w:r>
    </w:p>
    <w:p>
      <w:pPr>
        <w:pStyle w:val="BookText"/>
      </w:pPr>
      <w:r>
        <w:rPr>
          <w:rFonts w:ascii="IRNazanin" w:hAnsi="IRNazanin" w:eastAsia="IRNazanin" w:cs="IRNazanin"/>
          <w:lang w:bidi="fa-IR"/>
          <w:color w:val="111111"/>
          <w:sz w:val="28"/>
          <w:szCs w:val="28"/>
          <w:rtl/>
        </w:rPr>
        <w:t xml:space="preserve">16- تنها خداوند سرپرست و ياور انسانهاست .</w:t>
      </w:r>
    </w:p>
    <w:p>
      <w:pPr>
        <w:pStyle w:val="BookText"/>
      </w:pPr>
      <w:r>
        <w:rPr>
          <w:rFonts w:ascii="IRNazanin" w:hAnsi="IRNazanin" w:eastAsia="IRNazanin" w:cs="IRNazanin"/>
          <w:lang w:bidi="fa-IR"/>
          <w:color w:val="111111"/>
          <w:sz w:val="28"/>
          <w:szCs w:val="28"/>
          <w:rtl/>
        </w:rPr>
        <w:t xml:space="preserve">ما لهم من دونه من وال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- 13 - 16 - 8</w:t>
      </w:r>
    </w:p>
    <w:p>
      <w:pPr>
        <w:pStyle w:val="BookText"/>
      </w:pPr>
      <w:r>
        <w:rPr>
          <w:rFonts w:ascii="Amiri" w:hAnsi="Amiri" w:eastAsia="Amiri" w:cs="Amiri"/>
          <w:lang w:bidi="ar-SA"/>
          <w:color w:val="111111"/>
          <w:sz w:val="28"/>
          <w:szCs w:val="28"/>
          <w:rtl/>
        </w:rPr>
        <w:t xml:space="preserve">8- تنها خداوند ولىّ و اختياردار امور انسانهاست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- 42 - 9 - 5</w:t>
      </w:r>
    </w:p>
    <w:p>
      <w:pPr>
        <w:pStyle w:val="BookText"/>
      </w:pPr>
      <w:r>
        <w:rPr>
          <w:rFonts w:ascii="IRNazanin" w:hAnsi="IRNazanin" w:eastAsia="IRNazanin" w:cs="IRNazanin"/>
          <w:lang w:bidi="fa-IR"/>
          <w:color w:val="111111"/>
          <w:sz w:val="28"/>
          <w:szCs w:val="28"/>
          <w:rtl/>
        </w:rPr>
        <w:t xml:space="preserve">5 - ولايت و سرپرستى انسان ها ، در انحصار خداوند است .</w:t>
      </w:r>
    </w:p>
    <w:p>
      <w:pPr>
        <w:pStyle w:val="BookText"/>
      </w:pPr>
      <w:r>
        <w:rPr>
          <w:rFonts w:ascii="Amiri" w:hAnsi="Amiri" w:eastAsia="Amiri" w:cs="Amiri"/>
          <w:lang w:bidi="ar-SA"/>
          <w:color w:val="111111"/>
          <w:sz w:val="28"/>
          <w:szCs w:val="28"/>
          <w:rtl/>
        </w:rPr>
        <w:t xml:space="preserve">فاللّه هو الولىّ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- 42 - 31 - 5،6</w:t>
      </w:r>
    </w:p>
    <w:p>
      <w:pPr>
        <w:pStyle w:val="BookText"/>
      </w:pPr>
      <w:r>
        <w:rPr>
          <w:rFonts w:ascii="IRNazanin" w:hAnsi="IRNazanin" w:eastAsia="IRNazanin" w:cs="IRNazanin"/>
          <w:lang w:bidi="fa-IR"/>
          <w:color w:val="111111"/>
          <w:sz w:val="28"/>
          <w:szCs w:val="28"/>
          <w:rtl/>
        </w:rPr>
        <w:t xml:space="preserve">5 - انسان ها ، هيچ گونه سرپرست و ياورى جز خداوند ندارند .</w:t>
      </w:r>
    </w:p>
    <w:p>
      <w:pPr>
        <w:pStyle w:val="BookText"/>
      </w:pPr>
      <w:r>
        <w:rPr>
          <w:rFonts w:ascii="Amiri" w:hAnsi="Amiri" w:eastAsia="Amiri" w:cs="Amiri"/>
          <w:lang w:bidi="ar-SA"/>
          <w:color w:val="111111"/>
          <w:sz w:val="28"/>
          <w:szCs w:val="28"/>
          <w:rtl/>
        </w:rPr>
        <w:t xml:space="preserve">و ما لكم من دون اللّه من ولىّ و لا نصير</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أصبكم . .. و ما لكم من دون اللّه من ولىّ و لا نصير</w:t>
      </w:r>
    </w:p>
    <w:p>
      <w:pPr>
        <w:pStyle w:val="Heading2"/>
      </w:pPr>
      <w:bookmarkStart w:id="2030" w:name="_Toc1265"/>
      <w:r>
        <w:t>1264- ويژگى انسان</w:t>
      </w:r>
      <w:bookmarkEnd w:id="2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- 3 - 151 - 6</w:t>
      </w:r>
    </w:p>
    <w:p>
      <w:pPr>
        <w:pStyle w:val="BookText"/>
      </w:pPr>
      <w:r>
        <w:rPr>
          <w:rFonts w:ascii="IRNazanin" w:hAnsi="IRNazanin" w:eastAsia="IRNazanin" w:cs="IRNazanin"/>
          <w:lang w:bidi="fa-IR"/>
          <w:color w:val="111111"/>
          <w:sz w:val="28"/>
          <w:szCs w:val="28"/>
          <w:rtl/>
        </w:rPr>
        <w:t xml:space="preserve">6 - قلب ، جايگاه شكل گيرى حالات روحى و روانى آدمى</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- 3 - 178 - 7</w:t>
      </w:r>
    </w:p>
    <w:p>
      <w:pPr>
        <w:pStyle w:val="BookText"/>
      </w:pPr>
      <w:r>
        <w:rPr>
          <w:rFonts w:ascii="IRNazanin" w:hAnsi="IRNazanin" w:eastAsia="IRNazanin" w:cs="IRNazanin"/>
          <w:lang w:bidi="fa-IR"/>
          <w:color w:val="111111"/>
          <w:sz w:val="28"/>
          <w:szCs w:val="28"/>
          <w:rtl/>
        </w:rPr>
        <w:t xml:space="preserve">7 - آدمى ، همواره در پى خير و سعادت خويش است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كافران از آن جهت عمر طولانى در دنيا را مى پسندند كه آن را براى خويش امرى خير و نيكو مى پندارند. بنابراين در پى سعادت خويشند ; گر چه مصداق واقعى آن را تشخيص نداده اند.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538" w:name="pg6489_61662"/>
    <w:bookmarkEnd w:id="5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- 4 - 82 - 17</w:t>
      </w:r>
    </w:p>
    <w:p>
      <w:pPr>
        <w:pStyle w:val="BookText"/>
      </w:pPr>
      <w:r>
        <w:rPr>
          <w:rFonts w:ascii="Amiri" w:hAnsi="Amiri" w:eastAsia="Amiri" w:cs="Amiri"/>
          <w:lang w:bidi="ar-SA"/>
          <w:color w:val="111111"/>
          <w:sz w:val="28"/>
          <w:szCs w:val="28"/>
          <w:rtl/>
        </w:rPr>
        <w:t xml:space="preserve">17 - افكار آدمى ، همواره در حال تغيير و تحوّل 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- 6 - 104 - 6</w:t>
      </w:r>
    </w:p>
    <w:p>
      <w:pPr>
        <w:pStyle w:val="BookText"/>
      </w:pPr>
      <w:r>
        <w:rPr>
          <w:rFonts w:ascii="IRNazanin" w:hAnsi="IRNazanin" w:eastAsia="IRNazanin" w:cs="IRNazanin"/>
          <w:lang w:bidi="fa-IR"/>
          <w:color w:val="111111"/>
          <w:sz w:val="28"/>
          <w:szCs w:val="28"/>
          <w:rtl/>
        </w:rPr>
        <w:t xml:space="preserve">6 - آدمى برخوردار از حق انتخاب و گزينش، پس از رويارويى با حق و باطل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- 6 - 151 - 24</w:t>
      </w:r>
    </w:p>
    <w:p>
      <w:pPr>
        <w:pStyle w:val="BookText"/>
      </w:pPr>
      <w:r>
        <w:rPr>
          <w:rFonts w:ascii="IRNazanin" w:hAnsi="IRNazanin" w:eastAsia="IRNazanin" w:cs="IRNazanin"/>
          <w:lang w:bidi="fa-IR"/>
          <w:color w:val="111111"/>
          <w:sz w:val="28"/>
          <w:szCs w:val="28"/>
          <w:rtl/>
        </w:rPr>
        <w:t xml:space="preserve">24 - حرمت كشتن انسان، از مشخصه هاى او در پيشگاه خداوند</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«التى حرم الله» به دليل استثنا (إلا بالحق)، صفت توضيحى براى «النفس» است. و اين بدان معناست كه حرمت كشتن انسان از تعاريف انسان شمرده و از مشخصه هاى او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- 7 - 21 - 4</w:t>
      </w:r>
    </w:p>
    <w:p>
      <w:pPr>
        <w:pStyle w:val="BookText"/>
      </w:pPr>
      <w:r>
        <w:rPr>
          <w:rFonts w:ascii="IRNazanin" w:hAnsi="IRNazanin" w:eastAsia="IRNazanin" w:cs="IRNazanin"/>
          <w:lang w:bidi="fa-IR"/>
          <w:color w:val="111111"/>
          <w:sz w:val="28"/>
          <w:szCs w:val="28"/>
          <w:rtl/>
        </w:rPr>
        <w:t xml:space="preserve">4 - سوء استفاده شيطان از خصيصه كمال طلبى و منفعت جويى انسان براى گمراه سازى ايشان</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- 7 - 22 - 6</w:t>
      </w:r>
    </w:p>
    <w:p>
      <w:pPr>
        <w:pStyle w:val="BookText"/>
      </w:pPr>
      <w:r>
        <w:rPr>
          <w:rFonts w:ascii="IRNazanin" w:hAnsi="IRNazanin" w:eastAsia="IRNazanin" w:cs="IRNazanin"/>
          <w:lang w:bidi="fa-IR"/>
          <w:color w:val="111111"/>
          <w:sz w:val="28"/>
          <w:szCs w:val="28"/>
          <w:rtl/>
        </w:rPr>
        <w:t xml:space="preserve">6 - انسان موجودى اغواپذير</w:t>
      </w:r>
    </w:p>
    <w:p>
      <w:pPr>
        <w:pStyle w:val="BookText"/>
      </w:pPr>
      <w:r>
        <w:rPr>
          <w:rFonts w:ascii="Amiri" w:hAnsi="Amiri" w:eastAsia="Amiri" w:cs="Amiri"/>
          <w:lang w:bidi="ar-SA"/>
          <w:color w:val="111111"/>
          <w:sz w:val="28"/>
          <w:szCs w:val="28"/>
          <w:rtl/>
        </w:rPr>
        <w:t xml:space="preserve">فوسوس لهما . .. فدليهما بغرور</w:t>
      </w:r>
    </w:p>
    <w:p>
      <w:pPr>
        <w:pStyle w:val="Heading2"/>
      </w:pPr>
      <w:bookmarkStart w:id="2031" w:name="_Toc1266"/>
      <w:r>
        <w:t>1265- ويژگيهاى احضار انسان ها در قيامت</w:t>
      </w:r>
      <w:bookmarkEnd w:id="2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- 36 - 32 - 2</w:t>
      </w:r>
    </w:p>
    <w:p>
      <w:pPr>
        <w:pStyle w:val="BookText"/>
      </w:pPr>
      <w:r>
        <w:rPr>
          <w:rFonts w:ascii="IRNazanin" w:hAnsi="IRNazanin" w:eastAsia="IRNazanin" w:cs="IRNazanin"/>
          <w:lang w:bidi="fa-IR"/>
          <w:color w:val="111111"/>
          <w:sz w:val="28"/>
          <w:szCs w:val="28"/>
          <w:rtl/>
        </w:rPr>
        <w:t xml:space="preserve">2 - احضار تمامى انسان ها به پيشگاه خداوند در قيامت ، به صورت دسته جمعى و يك جا خواهد بود .</w:t>
      </w:r>
    </w:p>
    <w:p>
      <w:pPr>
        <w:pStyle w:val="BookText"/>
      </w:pPr>
      <w:r>
        <w:rPr>
          <w:rFonts w:ascii="Amiri" w:hAnsi="Amiri" w:eastAsia="Amiri" w:cs="Amiri"/>
          <w:lang w:bidi="ar-SA"/>
          <w:color w:val="111111"/>
          <w:sz w:val="28"/>
          <w:szCs w:val="28"/>
          <w:rtl/>
        </w:rPr>
        <w:t xml:space="preserve">و إن كلّ لمّا جميع لدينا محضرون</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539" w:name="pg6489_61663"/>
    <w:bookmarkEnd w:id="539"/>
    <w:p>
      <w:pPr>
        <w:pStyle w:val="BookText"/>
      </w:pPr>
      <w:r>
        <w:rPr>
          <w:rFonts w:ascii="Amiri" w:hAnsi="Amiri" w:eastAsia="Amiri" w:cs="Amiri"/>
          <w:lang w:bidi="ar-SA"/>
          <w:color w:val="111111"/>
          <w:sz w:val="28"/>
          <w:szCs w:val="28"/>
          <w:rtl/>
        </w:rPr>
        <w:t xml:space="preserve">«جميع» فعيل به معناى مفعول (مجموع) و ضد متفرق است و مقصود از آن در آيه شريفه، اجتماع و انضمام تمامى افراد، از همه اقوام و جوامع بشرى در يك مكان (قيامت) است.</w:t>
      </w:r>
    </w:p>
    <w:p>
      <w:pPr>
        <w:pStyle w:val="Heading2"/>
      </w:pPr>
      <w:bookmarkStart w:id="2032" w:name="_Toc1267"/>
      <w:r>
        <w:t>1266- ويژگيهاى اخروى بدن انسان</w:t>
      </w:r>
      <w:bookmarkEnd w:id="2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- 47 - 15 - 24</w:t>
      </w:r>
    </w:p>
    <w:p>
      <w:pPr>
        <w:pStyle w:val="BookText"/>
      </w:pPr>
      <w:r>
        <w:rPr>
          <w:rFonts w:ascii="IRNazanin" w:hAnsi="IRNazanin" w:eastAsia="IRNazanin" w:cs="IRNazanin"/>
          <w:lang w:bidi="fa-IR"/>
          <w:color w:val="111111"/>
          <w:sz w:val="28"/>
          <w:szCs w:val="28"/>
          <w:rtl/>
        </w:rPr>
        <w:t xml:space="preserve">24- كالبد مادى بشر در آخرت ، داراى ويژگى هاى جديد</w:t>
      </w:r>
    </w:p>
    <w:p>
      <w:pPr>
        <w:pStyle w:val="BookText"/>
      </w:pPr>
      <w:r>
        <w:rPr>
          <w:rFonts w:ascii="IRNazanin" w:hAnsi="IRNazanin" w:eastAsia="IRNazanin" w:cs="IRNazanin"/>
          <w:lang w:bidi="fa-IR"/>
          <w:color w:val="111111"/>
          <w:sz w:val="28"/>
          <w:szCs w:val="28"/>
          <w:rtl/>
        </w:rPr>
        <w:t xml:space="preserve">هو خلد فى النار . .. فقطّع أمعاءهم</w:t>
      </w:r>
    </w:p>
    <w:p>
      <w:pPr>
        <w:pStyle w:val="BookText"/>
      </w:pPr>
      <w:r>
        <w:rPr>
          <w:rFonts w:ascii="IRNazanin" w:hAnsi="IRNazanin" w:eastAsia="IRNazanin" w:cs="IRNazanin"/>
          <w:lang w:bidi="fa-IR"/>
          <w:color w:val="111111"/>
          <w:sz w:val="28"/>
          <w:szCs w:val="28"/>
          <w:rtl/>
        </w:rPr>
        <w:t xml:space="preserve">بدن انسان در دنيا، نه در آتش باقى مى ماند و نه پس از متلاشى شدن به زندگى ادامه مى دهد; ولى در آخرت با وجود عوامل گدازنده و نابودكننده، او همچنان زنده مى ماند.</w:t>
      </w:r>
    </w:p>
    <w:p>
      <w:pPr>
        <w:pStyle w:val="Heading2"/>
      </w:pPr>
      <w:bookmarkStart w:id="2033" w:name="_Toc1268"/>
      <w:r>
        <w:t>1267- ويژگيهاى اكثريت انسان</w:t>
      </w:r>
      <w:bookmarkEnd w:id="2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- 96 - 6 - 1</w:t>
      </w:r>
    </w:p>
    <w:p>
      <w:pPr>
        <w:pStyle w:val="BookText"/>
      </w:pPr>
      <w:r>
        <w:rPr>
          <w:rFonts w:ascii="IRNazanin" w:hAnsi="IRNazanin" w:eastAsia="IRNazanin" w:cs="IRNazanin"/>
          <w:lang w:bidi="fa-IR"/>
          <w:color w:val="111111"/>
          <w:sz w:val="28"/>
          <w:szCs w:val="28"/>
          <w:rtl/>
        </w:rPr>
        <w:t xml:space="preserve">1 - واكنش بيشتر انسان ها در برابر نعمت دانش و هنر نويسندگى ، واكنشى نامناسب و به دور از انتظار است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باز داشتن از رويه اى است كه يا در جملات پيش از آن، تشريح يا اشاره شده باشد و يا از سياق آيات به دست آيد و در آيه - به قرينه «ليطغى» - ناظر به حالتى است كه نوع انسان ها در برابر نعمت علم و قلم به خود مى گيرند. تعبير «الإنسان - كه براى جنس به كار رفته - ناظر به غالب افراد آن است كه از آن به عموم عرفى تعبير مى شود.</w:t>
      </w:r>
    </w:p>
    <w:p>
      <w:pPr>
        <w:pStyle w:val="Heading2"/>
      </w:pPr>
      <w:bookmarkStart w:id="2034" w:name="_Toc1269"/>
      <w:r>
        <w:t>1268- ويژگيهاى انسان</w:t>
      </w:r>
      <w:bookmarkEnd w:id="2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- 2 - 30 - 22</w:t>
      </w:r>
    </w:p>
    <w:p>
      <w:pPr>
        <w:pStyle w:val="BookText"/>
      </w:pPr>
      <w:r>
        <w:rPr>
          <w:rFonts w:ascii="IRNazanin" w:hAnsi="IRNazanin" w:eastAsia="IRNazanin" w:cs="IRNazanin"/>
          <w:lang w:bidi="fa-IR"/>
          <w:color w:val="111111"/>
          <w:sz w:val="28"/>
          <w:szCs w:val="28"/>
          <w:rtl/>
        </w:rPr>
        <w:t xml:space="preserve">22 - انسان ، توانا به فراگيرى علوم و دريافت حقايق غيبى كه حتى فرشتگان استعداد يادگيرى و دريافت آنها را ندارند .</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لا تعلمون» خصوص استعداد نهفته در آدم (ع) نباشد; بلكه مقصود علوم و حقايقى باشد كه در نزد خداوند است. بر اين مبنا مراد از «إنى أعلم ما لاتعلمون» - در رابطه با خلقت و خلافت آدم (ع) - اين است كه: در نزد خداوند حقايقى است كه بايد موجودى به آنها آگاه شود و شما فرشتگان تحمل آن را نداشته و نداريد و تنها انسان است كه استعداد دريافت آنها را دارد و مى تواند مظهر آنها بشود. جمله «ألم أقل ...» در آيه 33 مؤيد اين معناست.</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- 2 - 31 - 2</w:t>
      </w:r>
    </w:p>
    <w:p>
      <w:pPr>
        <w:pStyle w:val="BookText"/>
      </w:pPr>
      <w:r>
        <w:rPr>
          <w:rFonts w:ascii="IRNazanin" w:hAnsi="IRNazanin" w:eastAsia="IRNazanin" w:cs="IRNazanin"/>
          <w:lang w:bidi="fa-IR"/>
          <w:color w:val="111111"/>
          <w:sz w:val="28"/>
          <w:szCs w:val="28"/>
          <w:rtl/>
        </w:rPr>
        <w:t xml:space="preserve">2 - توان يادگيرى حقايق هستى ، حكمت آفرينش انسان و راز لياقت او براى خلافت در زمين</w:t>
      </w:r>
    </w:p>
    <w:p>
      <w:pPr>
        <w:pStyle w:val="BookText"/>
      </w:pPr>
      <w:r>
        <w:rPr>
          <w:rFonts w:ascii="Amiri" w:hAnsi="Amiri" w:eastAsia="Amiri" w:cs="Amiri"/>
          <w:lang w:bidi="ar-SA"/>
          <w:color w:val="111111"/>
          <w:sz w:val="28"/>
          <w:szCs w:val="28"/>
          <w:rtl/>
        </w:rPr>
        <w:t xml:space="preserve">إنى جاعل فى الأرض خليفة . .. و علّم ءادم الأسماء كلها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- 3 - 15 - 13</w:t>
      </w:r>
    </w:p>
    <w:p>
      <w:pPr>
        <w:pStyle w:val="BookText"/>
      </w:pPr>
      <w:r>
        <w:rPr>
          <w:rFonts w:ascii="IRNazanin" w:hAnsi="IRNazanin" w:eastAsia="IRNazanin" w:cs="IRNazanin"/>
          <w:lang w:bidi="fa-IR"/>
          <w:color w:val="111111"/>
          <w:sz w:val="28"/>
          <w:szCs w:val="28"/>
          <w:rtl/>
        </w:rPr>
        <w:t xml:space="preserve">13 - انسان ، شيفته ابديّت و دوستدار زندگى جاويد است .</w:t>
      </w:r>
    </w:p>
    <w:p>
      <w:pPr>
        <w:pStyle w:val="BookText"/>
      </w:pPr>
      <w:r>
        <w:rPr>
          <w:rFonts w:ascii="Amiri" w:hAnsi="Amiri" w:eastAsia="Amiri" w:cs="Amiri"/>
          <w:lang w:bidi="ar-SA"/>
          <w:color w:val="111111"/>
          <w:sz w:val="28"/>
          <w:szCs w:val="28"/>
          <w:rtl/>
        </w:rPr>
        <w:t xml:space="preserve">خالدين فيها</w:t>
      </w:r>
    </w:p>
    <w:p>
      <w:pPr>
        <w:pStyle w:val="BookText"/>
      </w:pPr>
      <w:r>
        <w:rPr>
          <w:rFonts w:ascii="IRNazanin" w:hAnsi="IRNazanin" w:eastAsia="IRNazanin" w:cs="IRNazanin"/>
          <w:lang w:bidi="fa-IR"/>
          <w:color w:val="111111"/>
          <w:sz w:val="28"/>
          <w:szCs w:val="28"/>
          <w:rtl/>
        </w:rPr>
        <w:t xml:space="preserve">وعده به جاودانگى، آنگاه نويد به حساب مى آيد كه انسان خواهان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- 9 - 75 - 7</w:t>
      </w:r>
    </w:p>
    <w:p>
      <w:pPr>
        <w:pStyle w:val="BookText"/>
      </w:pPr>
      <w:r>
        <w:rPr>
          <w:rFonts w:ascii="IRNazanin" w:hAnsi="IRNazanin" w:eastAsia="IRNazanin" w:cs="IRNazanin"/>
          <w:lang w:bidi="fa-IR"/>
          <w:color w:val="111111"/>
          <w:sz w:val="28"/>
          <w:szCs w:val="28"/>
          <w:rtl/>
        </w:rPr>
        <w:t xml:space="preserve">7 - روى آوردن انسان به درگاه خدا و بستن عهد با او ، به هنگام احساس نياز</w:t>
      </w:r>
    </w:p>
    <w:p>
      <w:pPr>
        <w:pStyle w:val="BookText"/>
      </w:pPr>
      <w:r>
        <w:rPr>
          <w:rFonts w:ascii="Amiri" w:hAnsi="Amiri" w:eastAsia="Amiri" w:cs="Amiri"/>
          <w:lang w:bidi="ar-SA"/>
          <w:color w:val="111111"/>
          <w:sz w:val="28"/>
          <w:szCs w:val="28"/>
          <w:rtl/>
        </w:rPr>
        <w:t xml:space="preserve">و منهم من عهد اللّه لئن ءاتينا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- 10 - 44 - 5</w:t>
      </w:r>
    </w:p>
    <w:p>
      <w:pPr>
        <w:pStyle w:val="BookText"/>
      </w:pPr>
      <w:r>
        <w:rPr>
          <w:rFonts w:ascii="Amiri" w:hAnsi="Amiri" w:eastAsia="Amiri" w:cs="Amiri"/>
          <w:lang w:bidi="ar-SA"/>
          <w:color w:val="111111"/>
          <w:sz w:val="28"/>
          <w:szCs w:val="28"/>
          <w:rtl/>
        </w:rPr>
        <w:t xml:space="preserve">5 - انسان موجودى آزاد ، مختار و تعيين كننده سرنوشت خويش است .</w:t>
      </w:r>
    </w:p>
    <w:p>
      <w:pPr>
        <w:pStyle w:val="BookText"/>
      </w:pPr>
      <w:r>
        <w:rPr>
          <w:rFonts w:ascii="Amiri" w:hAnsi="Amiri" w:eastAsia="Amiri" w:cs="Amiri"/>
          <w:lang w:bidi="ar-SA"/>
          <w:color w:val="111111"/>
          <w:sz w:val="28"/>
          <w:szCs w:val="28"/>
          <w:rtl/>
        </w:rPr>
        <w:t xml:space="preserve">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- 10 - 99 - 2</w:t>
      </w:r>
    </w:p>
    <w:p>
      <w:pPr>
        <w:pStyle w:val="BookText"/>
      </w:pPr>
      <w:r>
        <w:rPr>
          <w:rFonts w:ascii="IRNazanin" w:hAnsi="IRNazanin" w:eastAsia="IRNazanin" w:cs="IRNazanin"/>
          <w:lang w:bidi="fa-IR"/>
          <w:color w:val="111111"/>
          <w:sz w:val="28"/>
          <w:szCs w:val="28"/>
          <w:rtl/>
        </w:rPr>
        <w:t xml:space="preserve">2 - خداوند ، انسان را موجودى مختار و انتخاب گر آفريده است .</w:t>
      </w:r>
    </w:p>
    <w:p>
      <w:pPr>
        <w:pStyle w:val="BookText"/>
      </w:pPr>
      <w:r>
        <w:rPr>
          <w:rFonts w:ascii="Amiri" w:hAnsi="Amiri" w:eastAsia="Amiri" w:cs="Amiri"/>
          <w:lang w:bidi="ar-SA"/>
          <w:color w:val="111111"/>
          <w:sz w:val="28"/>
          <w:szCs w:val="28"/>
          <w:rtl/>
        </w:rPr>
        <w:t xml:space="preserve">و لو شاء ربك لأمن من فى الأرض كلهم جميعاً</w:t>
      </w:r>
    </w:p>
    <w:p>
      <w:pPr>
        <w:pStyle w:val="BookText"/>
      </w:pPr>
      <w:r>
        <w:rPr>
          <w:rFonts w:ascii="IRNazanin" w:hAnsi="IRNazanin" w:eastAsia="IRNazanin" w:cs="IRNazanin"/>
          <w:lang w:bidi="fa-IR"/>
          <w:color w:val="111111"/>
          <w:sz w:val="28"/>
          <w:szCs w:val="28"/>
          <w:rtl/>
        </w:rPr>
        <w:t xml:space="preserve">مفعول «شاء» محذوف است و به قرينه «أفأنت تكره الناس» - كه متفرع بر «لو شاء ربك» است - تقديرش «لو شاء ربك أن يكره الناس» مى شود; يعنى، اگر خدا خواسته بود كه مردم را بر ايمان مجبور كند . .. و مفهومش اين است كه خداوند نخواسته مردم مجبور بر ايمان آوردن باشند; بلكه خواسته است كه خودشان انتخاب گر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- 10 - 108 - 10</w:t>
      </w:r>
    </w:p>
    <w:p>
      <w:pPr>
        <w:pStyle w:val="BookText"/>
      </w:pPr>
      <w:r>
        <w:rPr>
          <w:rFonts w:ascii="IRNazanin" w:hAnsi="IRNazanin" w:eastAsia="IRNazanin" w:cs="IRNazanin"/>
          <w:lang w:bidi="fa-IR"/>
          <w:color w:val="111111"/>
          <w:sz w:val="28"/>
          <w:szCs w:val="28"/>
          <w:rtl/>
        </w:rPr>
        <w:t xml:space="preserve">10 - انسان ، موجودى آزاد و مختار است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 و ما أنا عليكم بوكيل</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- 12 - 94 - 5</w:t>
      </w:r>
    </w:p>
    <w:p>
      <w:pPr>
        <w:pStyle w:val="BookText"/>
      </w:pPr>
      <w:r>
        <w:rPr>
          <w:rFonts w:ascii="Amiri" w:hAnsi="Amiri" w:eastAsia="Amiri" w:cs="Amiri"/>
          <w:lang w:bidi="ar-SA"/>
          <w:color w:val="111111"/>
          <w:sz w:val="28"/>
          <w:szCs w:val="28"/>
          <w:rtl/>
        </w:rPr>
        <w:t xml:space="preserve">5- هر يك از انسان ها داراى بويى مخصوص به خويش</w:t>
      </w:r>
    </w:p>
    <w:p>
      <w:pPr>
        <w:pStyle w:val="BookText"/>
      </w:pPr>
      <w:r>
        <w:rPr>
          <w:rFonts w:ascii="Amiri" w:hAnsi="Amiri" w:eastAsia="Amiri" w:cs="Amiri"/>
          <w:lang w:bidi="ar-SA"/>
          <w:color w:val="111111"/>
          <w:sz w:val="28"/>
          <w:szCs w:val="28"/>
          <w:rtl/>
        </w:rPr>
        <w:t xml:space="preserve">إنى لأجد ريح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- 12 - 100 - 23</w:t>
      </w:r>
    </w:p>
    <w:p>
      <w:pPr>
        <w:pStyle w:val="BookText"/>
      </w:pPr>
      <w:r>
        <w:rPr>
          <w:rFonts w:ascii="IRNazanin" w:hAnsi="IRNazanin" w:eastAsia="IRNazanin" w:cs="IRNazanin"/>
          <w:lang w:bidi="fa-IR"/>
          <w:color w:val="111111"/>
          <w:sz w:val="28"/>
          <w:szCs w:val="28"/>
          <w:rtl/>
        </w:rPr>
        <w:t xml:space="preserve">23- شيطان عنصرى اغواگر و انسان موجودى اغواپذير</w:t>
      </w:r>
    </w:p>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- 15 - 29 - 8</w:t>
      </w:r>
    </w:p>
    <w:p>
      <w:pPr>
        <w:pStyle w:val="BookText"/>
      </w:pPr>
      <w:r>
        <w:rPr>
          <w:rFonts w:ascii="IRNazanin" w:hAnsi="IRNazanin" w:eastAsia="IRNazanin" w:cs="IRNazanin"/>
          <w:lang w:bidi="fa-IR"/>
          <w:color w:val="111111"/>
          <w:sz w:val="28"/>
          <w:szCs w:val="28"/>
          <w:rtl/>
        </w:rPr>
        <w:t xml:space="preserve">8- انسان ، برخوردار از مقام و شرافتى خاص</w:t>
      </w:r>
    </w:p>
    <w:p>
      <w:pPr>
        <w:pStyle w:val="BookText"/>
      </w:pPr>
      <w:r>
        <w:rPr>
          <w:rFonts w:ascii="IRNazanin" w:hAnsi="IRNazanin" w:eastAsia="IRNazanin" w:cs="IRNazanin"/>
          <w:lang w:bidi="fa-IR"/>
          <w:color w:val="111111"/>
          <w:sz w:val="28"/>
          <w:szCs w:val="28"/>
          <w:rtl/>
        </w:rPr>
        <w:t xml:space="preserve">فإذا سوژيته و نفخت فيه من روحى</w:t>
      </w:r>
    </w:p>
    <w:p>
      <w:pPr>
        <w:pStyle w:val="BookText"/>
      </w:pPr>
      <w:r>
        <w:rPr>
          <w:rFonts w:ascii="Amiri" w:hAnsi="Amiri" w:eastAsia="Amiri" w:cs="Amiri"/>
          <w:lang w:bidi="ar-SA"/>
          <w:color w:val="111111"/>
          <w:sz w:val="28"/>
          <w:szCs w:val="28"/>
          <w:rtl/>
        </w:rPr>
        <w:t xml:space="preserve">اضافه «روح» به «ياى» متكلم، براى تشريف و تكريم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- 15 - 39 - 11</w:t>
      </w:r>
    </w:p>
    <w:p>
      <w:pPr>
        <w:pStyle w:val="BookText"/>
      </w:pPr>
      <w:r>
        <w:rPr>
          <w:rFonts w:ascii="IRNazanin" w:hAnsi="IRNazanin" w:eastAsia="IRNazanin" w:cs="IRNazanin"/>
          <w:lang w:bidi="fa-IR"/>
          <w:color w:val="111111"/>
          <w:sz w:val="28"/>
          <w:szCs w:val="28"/>
          <w:rtl/>
        </w:rPr>
        <w:t xml:space="preserve">11- انسان ، موجودى تأثيرپذير از إلقائات و تبليغات</w:t>
      </w:r>
    </w:p>
    <w:p>
      <w:pPr>
        <w:pStyle w:val="BookText"/>
      </w:pPr>
      <w:r>
        <w:rPr>
          <w:rFonts w:ascii="Amiri" w:hAnsi="Amiri" w:eastAsia="Amiri" w:cs="Amiri"/>
          <w:lang w:bidi="ar-SA"/>
          <w:color w:val="111111"/>
          <w:sz w:val="28"/>
          <w:szCs w:val="28"/>
          <w:rtl/>
        </w:rPr>
        <w:t xml:space="preserve">لأغوينّهم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- 16 - 28 - 8</w:t>
      </w:r>
    </w:p>
    <w:p>
      <w:pPr>
        <w:pStyle w:val="BookText"/>
      </w:pPr>
      <w:r>
        <w:rPr>
          <w:rFonts w:ascii="Amiri" w:hAnsi="Amiri" w:eastAsia="Amiri" w:cs="Amiri"/>
          <w:lang w:bidi="ar-SA"/>
          <w:color w:val="111111"/>
          <w:sz w:val="28"/>
          <w:szCs w:val="28"/>
          <w:rtl/>
        </w:rPr>
        <w:t xml:space="preserve">8- انسان ، حقيقتى فراتر از جسم دارد .</w:t>
      </w:r>
    </w:p>
    <w:p>
      <w:pPr>
        <w:pStyle w:val="BookText"/>
      </w:pPr>
      <w:r>
        <w:rPr>
          <w:rFonts w:ascii="Amiri" w:hAnsi="Amiri" w:eastAsia="Amiri" w:cs="Amiri"/>
          <w:lang w:bidi="ar-SA"/>
          <w:color w:val="111111"/>
          <w:sz w:val="28"/>
          <w:szCs w:val="28"/>
          <w:rtl/>
        </w:rPr>
        <w:t xml:space="preserve">تتوفّ-هم الملئكة</w:t>
      </w:r>
    </w:p>
    <w:p>
      <w:pPr>
        <w:pStyle w:val="BookText"/>
      </w:pPr>
      <w:r>
        <w:rPr>
          <w:rFonts w:ascii="IRNazanin" w:hAnsi="IRNazanin" w:eastAsia="IRNazanin" w:cs="IRNazanin"/>
          <w:lang w:bidi="fa-IR"/>
          <w:color w:val="111111"/>
          <w:sz w:val="28"/>
          <w:szCs w:val="28"/>
          <w:rtl/>
        </w:rPr>
        <w:t xml:space="preserve">روشن است كه جسم انسان پس از مرگ در زمين مى ماند و دچار پوسيدگى و زوال مى شود و اين نشان مى دهد كه آنچه ملائكه به صورت كامل مى گيرند، بايد غير از جسم 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- 16 - 53 - 3</w:t>
      </w:r>
    </w:p>
    <w:p>
      <w:pPr>
        <w:pStyle w:val="BookText"/>
      </w:pPr>
      <w:r>
        <w:rPr>
          <w:rFonts w:ascii="IRNazanin" w:hAnsi="IRNazanin" w:eastAsia="IRNazanin" w:cs="IRNazanin"/>
          <w:lang w:bidi="fa-IR"/>
          <w:color w:val="111111"/>
          <w:sz w:val="28"/>
          <w:szCs w:val="28"/>
          <w:rtl/>
        </w:rPr>
        <w:t xml:space="preserve">3- انسان ها به محض احساس ضعف و دچار شدن به رنج و زحمت ، با تضرع و التماس به درگاه خداوند روى مى آورند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«ضرّ» به معناى كسالت روحى و بدنى و كمبود اقتصادى است و «تجئرون» (از مصدر جؤار) به معناى زيادت در تضرع آمده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- 17 - 33 - 4</w:t>
      </w:r>
    </w:p>
    <w:p>
      <w:pPr>
        <w:pStyle w:val="BookText"/>
      </w:pPr>
      <w:r>
        <w:rPr>
          <w:rFonts w:ascii="IRNazanin" w:hAnsi="IRNazanin" w:eastAsia="IRNazanin" w:cs="IRNazanin"/>
          <w:lang w:bidi="fa-IR"/>
          <w:color w:val="111111"/>
          <w:sz w:val="28"/>
          <w:szCs w:val="28"/>
          <w:rtl/>
        </w:rPr>
        <w:t xml:space="preserve">4- ممنوعيت قتل انسان ، از ويژگى ها و مشخصه هاى اوست .</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عبارت «التى حرّم الله» به دليل استثناى «إلاّ بالحقّ» صفت توضيحى براى «النفس» است. بنابراين، حرمت قتل انسان، از جمله صفات وى به حساب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- 19 - 67 - 5</w:t>
      </w:r>
    </w:p>
    <w:p>
      <w:pPr>
        <w:pStyle w:val="BookText"/>
      </w:pPr>
      <w:r>
        <w:rPr>
          <w:rFonts w:ascii="IRNazanin" w:hAnsi="IRNazanin" w:eastAsia="IRNazanin" w:cs="IRNazanin"/>
          <w:lang w:bidi="fa-IR"/>
          <w:color w:val="111111"/>
          <w:sz w:val="28"/>
          <w:szCs w:val="28"/>
          <w:rtl/>
        </w:rPr>
        <w:t xml:space="preserve">5- انسان ، موجودى پرسشگر ، خردورز و داراى قدرت تجزيه و تحليل خلقت خويش است و بر مقايسه گذشته و آينده نظام آفرينش توانا است .</w:t>
      </w:r>
    </w:p>
    <w:p>
      <w:pPr>
        <w:pStyle w:val="BookText"/>
      </w:pPr>
      <w:r>
        <w:rPr>
          <w:rFonts w:ascii="Amiri" w:hAnsi="Amiri" w:eastAsia="Amiri" w:cs="Amiri"/>
          <w:lang w:bidi="ar-SA"/>
          <w:color w:val="111111"/>
          <w:sz w:val="28"/>
          <w:szCs w:val="28"/>
          <w:rtl/>
        </w:rPr>
        <w:t xml:space="preserve">و يقول الإنسن أءذا مامتّ . .. أوَلا يذكر الإنسن أنّا خلقنه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- 25 - 44 - 7</w:t>
      </w:r>
    </w:p>
    <w:p>
      <w:pPr>
        <w:pStyle w:val="BookText"/>
      </w:pPr>
      <w:r>
        <w:rPr>
          <w:rFonts w:ascii="IRNazanin" w:hAnsi="IRNazanin" w:eastAsia="IRNazanin" w:cs="IRNazanin"/>
          <w:lang w:bidi="fa-IR"/>
          <w:color w:val="111111"/>
          <w:sz w:val="28"/>
          <w:szCs w:val="28"/>
          <w:rtl/>
        </w:rPr>
        <w:t xml:space="preserve">7 - تعقل و انديشه ، حق شنوى و درس آموزى ، از ويژگى هاى انسان و فارق ميان او و حيوان است .</w:t>
      </w:r>
    </w:p>
    <w:p>
      <w:pPr>
        <w:pStyle w:val="BookText"/>
      </w:pPr>
      <w:r>
        <w:rPr>
          <w:rFonts w:ascii="Amiri" w:hAnsi="Amiri" w:eastAsia="Amiri" w:cs="Amiri"/>
          <w:lang w:bidi="ar-SA"/>
          <w:color w:val="111111"/>
          <w:sz w:val="28"/>
          <w:szCs w:val="28"/>
          <w:rtl/>
        </w:rPr>
        <w:t xml:space="preserve">أنّ أكثرهم يسمعون أو يعقلون إن هم إلاّ كالأنعم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- 25 - 62 - 9</w:t>
      </w:r>
    </w:p>
    <w:p>
      <w:pPr>
        <w:pStyle w:val="BookText"/>
      </w:pPr>
      <w:r>
        <w:rPr>
          <w:rFonts w:ascii="IRNazanin" w:hAnsi="IRNazanin" w:eastAsia="IRNazanin" w:cs="IRNazanin"/>
          <w:lang w:bidi="fa-IR"/>
          <w:color w:val="111111"/>
          <w:sz w:val="28"/>
          <w:szCs w:val="28"/>
          <w:rtl/>
        </w:rPr>
        <w:t xml:space="preserve">9 - انسان ، داراى اراده و موجودى آزاد و مختار</w:t>
      </w:r>
    </w:p>
    <w:p>
      <w:pPr>
        <w:pStyle w:val="BookText"/>
      </w:pPr>
      <w:r>
        <w:rPr>
          <w:rFonts w:ascii="Amiri" w:hAnsi="Amiri" w:eastAsia="Amiri" w:cs="Amiri"/>
          <w:lang w:bidi="ar-SA"/>
          <w:color w:val="111111"/>
          <w:sz w:val="28"/>
          <w:szCs w:val="28"/>
          <w:rtl/>
        </w:rPr>
        <w:t xml:space="preserve">لمن أراد أن يذّكّر أو أراد 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- 38 - 82 - 8</w:t>
      </w:r>
    </w:p>
    <w:p>
      <w:pPr>
        <w:pStyle w:val="BookText"/>
      </w:pPr>
      <w:r>
        <w:rPr>
          <w:rFonts w:ascii="IRNazanin" w:hAnsi="IRNazanin" w:eastAsia="IRNazanin" w:cs="IRNazanin"/>
          <w:lang w:bidi="fa-IR"/>
          <w:color w:val="111111"/>
          <w:sz w:val="28"/>
          <w:szCs w:val="28"/>
          <w:rtl/>
        </w:rPr>
        <w:t xml:space="preserve">8 - انسان ، موجودى تأثيرپذير از عوامل بيرونى و از القائات و تبليغات آنها</w:t>
      </w:r>
    </w:p>
    <w:p>
      <w:pPr>
        <w:pStyle w:val="BookText"/>
      </w:pPr>
      <w:r>
        <w:rPr>
          <w:rFonts w:ascii="Amiri" w:hAnsi="Amiri" w:eastAsia="Amiri" w:cs="Amiri"/>
          <w:lang w:bidi="ar-SA"/>
          <w:color w:val="111111"/>
          <w:sz w:val="28"/>
          <w:szCs w:val="28"/>
          <w:rtl/>
        </w:rPr>
        <w:t xml:space="preserve">لأغوينّهم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- 39 - 41 - 13</w:t>
      </w:r>
    </w:p>
    <w:p>
      <w:pPr>
        <w:pStyle w:val="BookText"/>
      </w:pPr>
      <w:r>
        <w:rPr>
          <w:rFonts w:ascii="IRNazanin" w:hAnsi="IRNazanin" w:eastAsia="IRNazanin" w:cs="IRNazanin"/>
          <w:lang w:bidi="fa-IR"/>
          <w:color w:val="111111"/>
          <w:sz w:val="28"/>
          <w:szCs w:val="28"/>
          <w:rtl/>
        </w:rPr>
        <w:t xml:space="preserve">13 - انسان ، موجودى آزاد و مختار و مسؤول هدايت و گمراهى خويش</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- 40 - 17 - 4</w:t>
      </w:r>
    </w:p>
    <w:p>
      <w:pPr>
        <w:pStyle w:val="BookText"/>
      </w:pPr>
      <w:r>
        <w:rPr>
          <w:rFonts w:ascii="Amiri" w:hAnsi="Amiri" w:eastAsia="Amiri" w:cs="Amiri"/>
          <w:lang w:bidi="ar-SA"/>
          <w:color w:val="111111"/>
          <w:sz w:val="28"/>
          <w:szCs w:val="28"/>
          <w:rtl/>
        </w:rPr>
        <w:t xml:space="preserve">4 - انسان ، موجودى مختار و در برابر تمامى تلاش ها و رفتارهايش ، مسؤول است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- 40 - 64 - 7</w:t>
      </w:r>
    </w:p>
    <w:p>
      <w:pPr>
        <w:pStyle w:val="BookText"/>
      </w:pPr>
      <w:r>
        <w:rPr>
          <w:rFonts w:ascii="Amiri" w:hAnsi="Amiri" w:eastAsia="Amiri" w:cs="Amiri"/>
          <w:lang w:bidi="ar-SA"/>
          <w:color w:val="111111"/>
          <w:sz w:val="28"/>
          <w:szCs w:val="28"/>
          <w:rtl/>
        </w:rPr>
        <w:t xml:space="preserve">7 - انسان ، داراى استعداد ها و كمالات برين</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برداشت ياد شده بر اين اساس مبتنى است كه مقصود از صورت ، شامل صورت ظاهرى (شكل و شمايل) و باطنى (استعدادهاى زاينده صنايع و كمالات)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- 41 - 49 - 1</w:t>
      </w:r>
    </w:p>
    <w:p>
      <w:pPr>
        <w:pStyle w:val="BookText"/>
      </w:pPr>
      <w:r>
        <w:rPr>
          <w:rFonts w:ascii="IRNazanin" w:hAnsi="IRNazanin" w:eastAsia="IRNazanin" w:cs="IRNazanin"/>
          <w:lang w:bidi="fa-IR"/>
          <w:color w:val="111111"/>
          <w:sz w:val="28"/>
          <w:szCs w:val="28"/>
          <w:rtl/>
        </w:rPr>
        <w:t xml:space="preserve">1 - انسان ، موجودى خستگى ناپذير در طلب خير و منافع خويش</w:t>
      </w:r>
    </w:p>
    <w:p>
      <w:pPr>
        <w:pStyle w:val="BookText"/>
      </w:pPr>
      <w:r>
        <w:rPr>
          <w:rFonts w:ascii="Amiri" w:hAnsi="Amiri" w:eastAsia="Amiri" w:cs="Amiri"/>
          <w:lang w:bidi="ar-SA"/>
          <w:color w:val="111111"/>
          <w:sz w:val="28"/>
          <w:szCs w:val="28"/>
          <w:rtl/>
        </w:rPr>
        <w:t xml:space="preserve">لايسئم الإنسن من دعاء الخير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- 42 - 48 - 8</w:t>
      </w:r>
    </w:p>
    <w:p>
      <w:pPr>
        <w:pStyle w:val="BookText"/>
      </w:pPr>
      <w:r>
        <w:rPr>
          <w:rFonts w:ascii="IRNazanin" w:hAnsi="IRNazanin" w:eastAsia="IRNazanin" w:cs="IRNazanin"/>
          <w:lang w:bidi="fa-IR"/>
          <w:color w:val="111111"/>
          <w:sz w:val="28"/>
          <w:szCs w:val="28"/>
          <w:rtl/>
        </w:rPr>
        <w:t xml:space="preserve">8 - انسان ، گرفتار سرخوشى به هنگام برخوردارى از كمترين رفاه و نعمت هاى دنيوى</w:t>
      </w:r>
    </w:p>
    <w:p>
      <w:pPr>
        <w:pStyle w:val="BookText"/>
      </w:pPr>
      <w:r>
        <w:rPr>
          <w:rFonts w:ascii="Amiri" w:hAnsi="Amiri" w:eastAsia="Amiri" w:cs="Amiri"/>
          <w:lang w:bidi="ar-SA"/>
          <w:color w:val="111111"/>
          <w:sz w:val="28"/>
          <w:szCs w:val="28"/>
          <w:rtl/>
        </w:rPr>
        <w:t xml:space="preserve">و إنّا إذا أذقنا الإنسن منّا رحمة فرح بها</w:t>
      </w:r>
    </w:p>
    <w:p>
      <w:pPr>
        <w:pStyle w:val="BookText"/>
      </w:pPr>
      <w:r>
        <w:rPr>
          <w:rFonts w:ascii="IRNazanin" w:hAnsi="IRNazanin" w:eastAsia="IRNazanin" w:cs="IRNazanin"/>
          <w:lang w:bidi="fa-IR"/>
          <w:color w:val="111111"/>
          <w:sz w:val="28"/>
          <w:szCs w:val="28"/>
          <w:rtl/>
        </w:rPr>
        <w:t xml:space="preserve">«إذاقة» (مصدر «أذقنا») به معناى چشاندن است. اين تعبير در موردى به كار مى رود كه بهره كمى از چيزى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- 50 - 19 - 5</w:t>
      </w:r>
    </w:p>
    <w:p>
      <w:pPr>
        <w:pStyle w:val="BookText"/>
      </w:pPr>
      <w:r>
        <w:rPr>
          <w:rFonts w:ascii="IRNazanin" w:hAnsi="IRNazanin" w:eastAsia="IRNazanin" w:cs="IRNazanin"/>
          <w:lang w:bidi="fa-IR"/>
          <w:color w:val="111111"/>
          <w:sz w:val="28"/>
          <w:szCs w:val="28"/>
          <w:rtl/>
        </w:rPr>
        <w:t xml:space="preserve">5- انسان ، همواره گريزان و روى گردان از لحظه مرگ خويش</w:t>
      </w:r>
    </w:p>
    <w:p>
      <w:pPr>
        <w:pStyle w:val="BookText"/>
      </w:pPr>
      <w:r>
        <w:rPr>
          <w:rFonts w:ascii="Amiri" w:hAnsi="Amiri" w:eastAsia="Amiri" w:cs="Amiri"/>
          <w:lang w:bidi="ar-SA"/>
          <w:color w:val="111111"/>
          <w:sz w:val="28"/>
          <w:szCs w:val="28"/>
          <w:rtl/>
        </w:rPr>
        <w:t xml:space="preserve">ذلك ما كنت منه تحيد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- 55 - 3 - 4</w:t>
      </w:r>
    </w:p>
    <w:p>
      <w:pPr>
        <w:pStyle w:val="BookText"/>
      </w:pPr>
      <w:r>
        <w:rPr>
          <w:rFonts w:ascii="IRNazanin" w:hAnsi="IRNazanin" w:eastAsia="IRNazanin" w:cs="IRNazanin"/>
          <w:lang w:bidi="fa-IR"/>
          <w:color w:val="111111"/>
          <w:sz w:val="28"/>
          <w:szCs w:val="28"/>
          <w:rtl/>
        </w:rPr>
        <w:t xml:space="preserve">4 - ساختار وجودى انسان ، متناسب با نياز هاى وى و نمودار رحمت آفريدگار</w:t>
      </w:r>
    </w:p>
    <w:p>
      <w:pPr>
        <w:pStyle w:val="BookText"/>
      </w:pPr>
      <w:r>
        <w:rPr>
          <w:rFonts w:ascii="IRNazanin" w:hAnsi="IRNazanin" w:eastAsia="IRNazanin" w:cs="IRNazanin"/>
          <w:lang w:bidi="fa-IR"/>
          <w:color w:val="111111"/>
          <w:sz w:val="28"/>
          <w:szCs w:val="28"/>
          <w:rtl/>
        </w:rPr>
        <w:t xml:space="preserve">الرحمن . .. خلق الإنسن</w:t>
      </w:r>
    </w:p>
    <w:p>
      <w:pPr>
        <w:pStyle w:val="BookText"/>
      </w:pPr>
      <w:r>
        <w:rPr>
          <w:rFonts w:ascii="IRNazanin" w:hAnsi="IRNazanin" w:eastAsia="IRNazanin" w:cs="IRNazanin"/>
          <w:lang w:bidi="fa-IR"/>
          <w:color w:val="111111"/>
          <w:sz w:val="28"/>
          <w:szCs w:val="28"/>
          <w:rtl/>
        </w:rPr>
        <w:t xml:space="preserve">ارتباط خلقت انسان با رحمانيت خداوند، مى تواند در اين جهت باشد كه كيفيت آفرينش انسان، خود به گونه اى است كه رحمت الهى را نسبت به اين موجود مى نماياند; چه اين كه هر بعدى از ابعاد وجودى او، كامل و متناسب با نيازهاى 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- 55 - 4 - 2</w:t>
      </w:r>
    </w:p>
    <w:p>
      <w:pPr>
        <w:pStyle w:val="BookText"/>
      </w:pPr>
      <w:r>
        <w:rPr>
          <w:rFonts w:ascii="IRNazanin" w:hAnsi="IRNazanin" w:eastAsia="IRNazanin" w:cs="IRNazanin"/>
          <w:lang w:bidi="fa-IR"/>
          <w:color w:val="111111"/>
          <w:sz w:val="28"/>
          <w:szCs w:val="28"/>
          <w:rtl/>
        </w:rPr>
        <w:t xml:space="preserve">2 - قدرت بيان ، از امتياز هاى مهم انسان و داراى نقش اساسى در زندگى او</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الإنسن . علّمه البيان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از ميان اوصاف و ويژگى هاى انسان، تنها به قدرت بيان تكيه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- 55 - 8 - 6</w:t>
      </w:r>
    </w:p>
    <w:p>
      <w:pPr>
        <w:pStyle w:val="BookText"/>
      </w:pPr>
      <w:r>
        <w:rPr>
          <w:rFonts w:ascii="IRNazanin" w:hAnsi="IRNazanin" w:eastAsia="IRNazanin" w:cs="IRNazanin"/>
          <w:lang w:bidi="fa-IR"/>
          <w:color w:val="111111"/>
          <w:sz w:val="28"/>
          <w:szCs w:val="28"/>
          <w:rtl/>
        </w:rPr>
        <w:t xml:space="preserve">6 - همه موجودات ، ناگزير از اطاعت خداوند و تنها انسان داراى حق انتخاب آگاهانه</w:t>
      </w:r>
    </w:p>
    <w:p>
      <w:pPr>
        <w:pStyle w:val="BookText"/>
      </w:pPr>
      <w:r>
        <w:rPr>
          <w:rFonts w:ascii="Amiri" w:hAnsi="Amiri" w:eastAsia="Amiri" w:cs="Amiri"/>
          <w:lang w:bidi="ar-SA"/>
          <w:color w:val="111111"/>
          <w:sz w:val="28"/>
          <w:szCs w:val="28"/>
          <w:rtl/>
        </w:rPr>
        <w:t xml:space="preserve">و النجم و الشجر يسجدان . .. و وضع الميزان . ألاّتطغوا فى الميزان</w:t>
      </w:r>
    </w:p>
    <w:p>
      <w:pPr>
        <w:pStyle w:val="BookText"/>
      </w:pPr>
      <w:r>
        <w:rPr>
          <w:rFonts w:ascii="IRNazanin" w:hAnsi="IRNazanin" w:eastAsia="IRNazanin" w:cs="IRNazanin"/>
          <w:lang w:bidi="fa-IR"/>
          <w:color w:val="111111"/>
          <w:sz w:val="28"/>
          <w:szCs w:val="28"/>
          <w:rtl/>
        </w:rPr>
        <w:t xml:space="preserve">خداوند، در آيات پيشين «نجم» و «شجر» را تسليم بى چون و چراى فرمان حق شمرده و هستى را مسخر قوانين دانسته است; اما تنها از انسان مى خواهد كه خود با اختيار و انتخاب سر بر آستان معيارها بسايد.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- 64 - 2 - 2</w:t>
      </w:r>
    </w:p>
    <w:p>
      <w:pPr>
        <w:pStyle w:val="BookText"/>
      </w:pPr>
      <w:r>
        <w:rPr>
          <w:rFonts w:ascii="Amiri" w:hAnsi="Amiri" w:eastAsia="Amiri" w:cs="Amiri"/>
          <w:lang w:bidi="ar-SA"/>
          <w:color w:val="111111"/>
          <w:sz w:val="28"/>
          <w:szCs w:val="28"/>
          <w:rtl/>
        </w:rPr>
        <w:t xml:space="preserve">2 - انسان ، جلوه قدرت و فرمان روايى مطلق خداوند است .</w:t>
      </w:r>
    </w:p>
    <w:p>
      <w:pPr>
        <w:pStyle w:val="BookText"/>
      </w:pPr>
      <w:r>
        <w:rPr>
          <w:rFonts w:ascii="Amiri" w:hAnsi="Amiri" w:eastAsia="Amiri" w:cs="Amiri"/>
          <w:lang w:bidi="ar-SA"/>
          <w:color w:val="111111"/>
          <w:sz w:val="28"/>
          <w:szCs w:val="28"/>
          <w:rtl/>
        </w:rPr>
        <w:t xml:space="preserve">له الملك . .. و هو على كلّ شىء قدير . هو الذى خلقكم</w:t>
      </w:r>
    </w:p>
    <w:p>
      <w:pPr>
        <w:pStyle w:val="BookText"/>
      </w:pPr>
      <w:r>
        <w:rPr>
          <w:rFonts w:ascii="IRNazanin" w:hAnsi="IRNazanin" w:eastAsia="IRNazanin" w:cs="IRNazanin"/>
          <w:lang w:bidi="fa-IR"/>
          <w:color w:val="111111"/>
          <w:sz w:val="28"/>
          <w:szCs w:val="28"/>
          <w:rtl/>
        </w:rPr>
        <w:t xml:space="preserve">يادآورى آفرينش انسان با تعبير «هو الذى خلقكم» (او است كه شما را آفريد) - پس از ذكر قدرت و فرمان روايى مطلق خداوند بر جهان - مى تواند براى بيان مصداق و جلوه اين قدرت و فرمان روايى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- 64 - 3 - 8</w:t>
      </w:r>
    </w:p>
    <w:p>
      <w:pPr>
        <w:pStyle w:val="BookText"/>
      </w:pPr>
      <w:r>
        <w:rPr>
          <w:rFonts w:ascii="IRNazanin" w:hAnsi="IRNazanin" w:eastAsia="IRNazanin" w:cs="IRNazanin"/>
          <w:lang w:bidi="fa-IR"/>
          <w:color w:val="111111"/>
          <w:sz w:val="28"/>
          <w:szCs w:val="28"/>
          <w:rtl/>
        </w:rPr>
        <w:t xml:space="preserve">8 - زيبايى و كمال ، از ويژگى هاى انسان و از نعمت هاى الهى براى او است .</w:t>
      </w:r>
    </w:p>
    <w:p>
      <w:pPr>
        <w:pStyle w:val="BookText"/>
      </w:pPr>
      <w:r>
        <w:rPr>
          <w:rFonts w:ascii="Amiri" w:hAnsi="Amiri" w:eastAsia="Amiri" w:cs="Amiri"/>
          <w:lang w:bidi="ar-SA"/>
          <w:color w:val="111111"/>
          <w:sz w:val="28"/>
          <w:szCs w:val="28"/>
          <w:rtl/>
        </w:rPr>
        <w:t xml:space="preserve">خلق السموت . .. فأحسن صوركم</w:t>
      </w:r>
    </w:p>
    <w:p>
      <w:pPr>
        <w:pStyle w:val="BookText"/>
      </w:pPr>
      <w:r>
        <w:rPr>
          <w:rFonts w:ascii="Amiri" w:hAnsi="Amiri" w:eastAsia="Amiri" w:cs="Amiri"/>
          <w:lang w:bidi="ar-SA"/>
          <w:color w:val="111111"/>
          <w:sz w:val="28"/>
          <w:szCs w:val="28"/>
          <w:rtl/>
        </w:rPr>
        <w:t xml:space="preserve">برداشت ياد شده از آنجا كه آيه شريفه در مقام امتنان و برشمردن نعمت هاى اعطايى به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- 64 - 16 - 12،15</w:t>
      </w:r>
    </w:p>
    <w:p>
      <w:pPr>
        <w:pStyle w:val="BookText"/>
      </w:pPr>
      <w:r>
        <w:rPr>
          <w:rFonts w:ascii="Amiri" w:hAnsi="Amiri" w:eastAsia="Amiri" w:cs="Amiri"/>
          <w:lang w:bidi="ar-SA"/>
          <w:color w:val="111111"/>
          <w:sz w:val="28"/>
          <w:szCs w:val="28"/>
          <w:rtl/>
        </w:rPr>
        <w:t xml:space="preserve">12 - انسان ، موجودى خير طلب و كمال جو</w:t>
      </w:r>
    </w:p>
    <w:p>
      <w:pPr>
        <w:pStyle w:val="BookText"/>
      </w:pPr>
      <w:r>
        <w:rPr>
          <w:rFonts w:ascii="Amiri" w:hAnsi="Amiri" w:eastAsia="Amiri" w:cs="Amiri"/>
          <w:lang w:bidi="ar-SA"/>
          <w:color w:val="111111"/>
          <w:sz w:val="28"/>
          <w:szCs w:val="28"/>
          <w:rtl/>
        </w:rPr>
        <w:t xml:space="preserve">أنفقوا خيرًا لأنفسكم</w:t>
      </w:r>
    </w:p>
    <w:p>
      <w:pPr>
        <w:pStyle w:val="BookText"/>
      </w:pPr>
      <w:r>
        <w:rPr>
          <w:rFonts w:ascii="Amiri" w:hAnsi="Amiri" w:eastAsia="Amiri" w:cs="Amiri"/>
          <w:lang w:bidi="ar-SA"/>
          <w:color w:val="111111"/>
          <w:sz w:val="28"/>
          <w:szCs w:val="28"/>
          <w:rtl/>
        </w:rPr>
        <w:t xml:space="preserve">جمله «خيراً لأنفسكم»، خيرجويى و كمال طلبى را براى انسان مفروض و طبيعى دانسته و تنها وى را به مصداق هاى واقعى خير و سعادت (انفاق و. ..) رهنمون ساخته است.</w:t>
      </w:r>
    </w:p>
    <w:p>
      <w:pPr>
        <w:pStyle w:val="BookText"/>
      </w:pPr>
      <w:r>
        <w:rPr>
          <w:rFonts w:ascii="Amiri" w:hAnsi="Amiri" w:eastAsia="Amiri" w:cs="Amiri"/>
          <w:lang w:bidi="ar-SA"/>
          <w:color w:val="111111"/>
          <w:sz w:val="28"/>
          <w:szCs w:val="28"/>
          <w:rtl/>
        </w:rPr>
        <w:t xml:space="preserve">15 - بخل و حرص ، عجين شده در جان بشر و برخاسته از طبيعت او است .</w:t>
      </w:r>
    </w:p>
    <w:p>
      <w:pPr>
        <w:pStyle w:val="BookText"/>
      </w:pPr>
      <w:r>
        <w:rPr>
          <w:rFonts w:ascii="Amiri" w:hAnsi="Amiri" w:eastAsia="Amiri" w:cs="Amiri"/>
          <w:lang w:bidi="ar-SA"/>
          <w:color w:val="111111"/>
          <w:sz w:val="28"/>
          <w:szCs w:val="28"/>
          <w:rtl/>
        </w:rPr>
        <w:t xml:space="preserve">و من يوق شحّ نفسه</w:t>
      </w:r>
    </w:p>
    <w:p>
      <w:pPr>
        <w:pStyle w:val="BookText"/>
      </w:pPr>
      <w:r>
        <w:rPr>
          <w:rFonts w:ascii="Amiri" w:hAnsi="Amiri" w:eastAsia="Amiri" w:cs="Amiri"/>
          <w:lang w:bidi="ar-SA"/>
          <w:color w:val="111111"/>
          <w:sz w:val="28"/>
          <w:szCs w:val="28"/>
          <w:rtl/>
        </w:rPr>
        <w:t xml:space="preserve">مطلب ياد شده، از اضافه «شحّ» به «نفسه»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- 67 - 23 - 4</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انسان ، برخوردار از قدرت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مقصود از«أفئدة» - به قرينه «سمع» و «أبصار» - عقول است و استعمال اين واژه در معناى ياد شده، در قرآن بسيار شايع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- 68 - 39 - 3</w:t>
      </w:r>
    </w:p>
    <w:p>
      <w:pPr>
        <w:pStyle w:val="BookText"/>
      </w:pPr>
      <w:r>
        <w:rPr>
          <w:rFonts w:ascii="Amiri" w:hAnsi="Amiri" w:eastAsia="Amiri" w:cs="Amiri"/>
          <w:lang w:bidi="ar-SA"/>
          <w:color w:val="111111"/>
          <w:sz w:val="28"/>
          <w:szCs w:val="28"/>
          <w:rtl/>
        </w:rPr>
        <w:t xml:space="preserve">3 - انسان ، موجودى است مكلف و مسؤول در برابر فرمان هاى الهى .</w:t>
      </w:r>
    </w:p>
    <w:p>
      <w:pPr>
        <w:pStyle w:val="BookText"/>
      </w:pPr>
      <w:r>
        <w:rPr>
          <w:rFonts w:ascii="Amiri" w:hAnsi="Amiri" w:eastAsia="Amiri" w:cs="Amiri"/>
          <w:lang w:bidi="ar-SA"/>
          <w:color w:val="111111"/>
          <w:sz w:val="28"/>
          <w:szCs w:val="28"/>
          <w:rtl/>
        </w:rPr>
        <w:t xml:space="preserve">أم لكم أيمن . .. إنّ لكم لما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- 73 - 19 - 4</w:t>
      </w:r>
    </w:p>
    <w:p>
      <w:pPr>
        <w:pStyle w:val="BookText"/>
      </w:pPr>
      <w:r>
        <w:rPr>
          <w:rFonts w:ascii="IRNazanin" w:hAnsi="IRNazanin" w:eastAsia="IRNazanin" w:cs="IRNazanin"/>
          <w:lang w:bidi="fa-IR"/>
          <w:color w:val="111111"/>
          <w:sz w:val="28"/>
          <w:szCs w:val="28"/>
          <w:rtl/>
        </w:rPr>
        <w:t xml:space="preserve">4 - انسان ، موجودى است مختار و انتخاب گر .</w:t>
      </w:r>
    </w:p>
    <w:p>
      <w:pPr>
        <w:pStyle w:val="BookText"/>
      </w:pPr>
      <w:r>
        <w:rPr>
          <w:rFonts w:ascii="Amiri" w:hAnsi="Amiri" w:eastAsia="Amiri" w:cs="Amiri"/>
          <w:lang w:bidi="ar-SA"/>
          <w:color w:val="111111"/>
          <w:sz w:val="28"/>
          <w:szCs w:val="28"/>
          <w:rtl/>
        </w:rPr>
        <w:t xml:space="preserve">فمن شاء اتّخذ إلى ربّه سبيلاً</w:t>
      </w:r>
    </w:p>
    <w:p>
      <w:pPr>
        <w:pStyle w:val="BookText"/>
      </w:pPr>
      <w:r>
        <w:rPr>
          <w:rFonts w:ascii="Amiri" w:hAnsi="Amiri" w:eastAsia="Amiri" w:cs="Amiri"/>
          <w:lang w:bidi="ar-SA"/>
          <w:color w:val="111111"/>
          <w:sz w:val="28"/>
          <w:szCs w:val="28"/>
          <w:rtl/>
        </w:rPr>
        <w:t xml:space="preserve">مطلب ياد شده، از تعبير «من شاء» (هر كس بخواهد)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- 74 - 11 - 5</w:t>
      </w:r>
    </w:p>
    <w:p>
      <w:pPr>
        <w:pStyle w:val="BookText"/>
      </w:pPr>
      <w:r>
        <w:rPr>
          <w:rFonts w:ascii="IRNazanin" w:hAnsi="IRNazanin" w:eastAsia="IRNazanin" w:cs="IRNazanin"/>
          <w:lang w:bidi="fa-IR"/>
          <w:color w:val="111111"/>
          <w:sz w:val="28"/>
          <w:szCs w:val="28"/>
          <w:rtl/>
        </w:rPr>
        <w:t xml:space="preserve">5 - ناتوانى و نادانى انسان ، در آغاز تولد</w:t>
      </w: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Amiri" w:hAnsi="Amiri" w:eastAsia="Amiri" w:cs="Amiri"/>
          <w:lang w:bidi="ar-SA"/>
          <w:color w:val="111111"/>
          <w:sz w:val="28"/>
          <w:szCs w:val="28"/>
          <w:rtl/>
        </w:rPr>
        <w:t xml:space="preserve">كلمه «وحيداً» مى تواند حال براى مفعول محذوف باشد; يعنى، «خلقته منفرداً». بر اين اساس و به قرينه آيات بعد (و جعلت له مالاً ممدوداً ...)، مقصود از «خلقت وحيداً»، ناتوانى و نادارى انسان در آغاز تولد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- 74 - 37 - 1</w:t>
      </w:r>
    </w:p>
    <w:p>
      <w:pPr>
        <w:pStyle w:val="BookText"/>
      </w:pPr>
      <w:r>
        <w:rPr>
          <w:rFonts w:ascii="IRNazanin" w:hAnsi="IRNazanin" w:eastAsia="IRNazanin" w:cs="IRNazanin"/>
          <w:lang w:bidi="fa-IR"/>
          <w:color w:val="111111"/>
          <w:sz w:val="28"/>
          <w:szCs w:val="28"/>
          <w:rtl/>
        </w:rPr>
        <w:t xml:space="preserve">1 - انسان ، موجودى است مختار و با اراده .</w:t>
      </w:r>
    </w:p>
    <w:p>
      <w:pPr>
        <w:pStyle w:val="BookText"/>
      </w:pPr>
      <w:r>
        <w:rPr>
          <w:rFonts w:ascii="Amiri" w:hAnsi="Amiri" w:eastAsia="Amiri" w:cs="Amiri"/>
          <w:lang w:bidi="ar-SA"/>
          <w:color w:val="111111"/>
          <w:sz w:val="28"/>
          <w:szCs w:val="28"/>
          <w:rtl/>
        </w:rPr>
        <w:t xml:space="preserve">لمن شاء منكم أن يتقدّم أو يتأخّر</w:t>
      </w:r>
    </w:p>
    <w:p>
      <w:pPr>
        <w:pStyle w:val="BookText"/>
      </w:pPr>
      <w:r>
        <w:rPr>
          <w:rFonts w:ascii="IRNazanin" w:hAnsi="IRNazanin" w:eastAsia="IRNazanin" w:cs="IRNazanin"/>
          <w:lang w:bidi="fa-IR"/>
          <w:color w:val="111111"/>
          <w:sz w:val="28"/>
          <w:szCs w:val="28"/>
          <w:rtl/>
        </w:rPr>
        <w:t xml:space="preserve">جمله «لمن شاء. ..» خبر مقدم و عبارت «أن يتقدّم...» مبتداى مؤخر است. اين مبتدا و خبر، جمله اى خبرى و در مقام انشا است; مانند «فمن شاء فليؤمن و من شاء فليكفر»، (كهف، آيه 29). بر اين اساس مفاد آيه شريفه چنين است: هر كس خواست، پيش تازد و هر كس خواست، واپس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- 76 - 2 - 7</w:t>
      </w:r>
    </w:p>
    <w:p>
      <w:pPr>
        <w:pStyle w:val="BookText"/>
      </w:pPr>
      <w:r>
        <w:rPr>
          <w:rFonts w:ascii="IRNazanin" w:hAnsi="IRNazanin" w:eastAsia="IRNazanin" w:cs="IRNazanin"/>
          <w:lang w:bidi="fa-IR"/>
          <w:color w:val="111111"/>
          <w:sz w:val="28"/>
          <w:szCs w:val="28"/>
          <w:rtl/>
        </w:rPr>
        <w:t xml:space="preserve">7 - انسان ، موجودى مكلف و مسؤول در پيشگاه خداوند</w:t>
      </w:r>
    </w:p>
    <w:p>
      <w:pPr>
        <w:pStyle w:val="BookText"/>
      </w:pPr>
      <w:r>
        <w:rPr>
          <w:rFonts w:ascii="Amiri" w:hAnsi="Amiri" w:eastAsia="Amiri" w:cs="Amiri"/>
          <w:lang w:bidi="ar-SA"/>
          <w:color w:val="111111"/>
          <w:sz w:val="28"/>
          <w:szCs w:val="28"/>
          <w:rtl/>
        </w:rPr>
        <w:t xml:space="preserve">نبتليه</w:t>
      </w:r>
    </w:p>
    <w:p>
      <w:pPr>
        <w:pStyle w:val="BookText"/>
      </w:pPr>
      <w:r>
        <w:rPr>
          <w:rFonts w:ascii="Amiri" w:hAnsi="Amiri" w:eastAsia="Amiri" w:cs="Amiri"/>
          <w:lang w:bidi="ar-SA"/>
          <w:color w:val="111111"/>
          <w:sz w:val="28"/>
          <w:szCs w:val="28"/>
          <w:rtl/>
        </w:rPr>
        <w:t xml:space="preserve">آزمايش شدن انسان، نشان دهنده مكلّف و مسؤول بودن او است.</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- 76 - 3 - 3،4،7</w:t>
      </w:r>
    </w:p>
    <w:p>
      <w:pPr>
        <w:pStyle w:val="BookText"/>
      </w:pPr>
      <w:r>
        <w:rPr>
          <w:rFonts w:ascii="IRNazanin" w:hAnsi="IRNazanin" w:eastAsia="IRNazanin" w:cs="IRNazanin"/>
          <w:lang w:bidi="fa-IR"/>
          <w:color w:val="111111"/>
          <w:sz w:val="28"/>
          <w:szCs w:val="28"/>
          <w:rtl/>
        </w:rPr>
        <w:t xml:space="preserve">3 - انسان ، موجودى است مختار و با اراده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Amiri" w:hAnsi="Amiri" w:eastAsia="Amiri" w:cs="Amiri"/>
          <w:lang w:bidi="ar-SA"/>
          <w:color w:val="111111"/>
          <w:sz w:val="28"/>
          <w:szCs w:val="28"/>
          <w:rtl/>
        </w:rPr>
        <w:t xml:space="preserve">4 - انسان ، موجودى است مكلف و مسؤول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IRNazanin" w:hAnsi="IRNazanin" w:eastAsia="IRNazanin" w:cs="IRNazanin"/>
          <w:lang w:bidi="fa-IR"/>
          <w:color w:val="111111"/>
          <w:sz w:val="28"/>
          <w:szCs w:val="28"/>
          <w:rtl/>
        </w:rPr>
        <w:t xml:space="preserve">نشان دادن راه درست و آن گاه تهديد كردن به دوزخ و يا بشارت دادن به بهشت - كه در آيات بعد آمده - گوياى مطلب ياد شده است.</w:t>
      </w:r>
    </w:p>
    <w:p>
      <w:pPr>
        <w:pStyle w:val="BookText"/>
      </w:pPr>
      <w:r>
        <w:rPr>
          <w:rFonts w:ascii="Amiri" w:hAnsi="Amiri" w:eastAsia="Amiri" w:cs="Amiri"/>
          <w:lang w:bidi="ar-SA"/>
          <w:color w:val="111111"/>
          <w:sz w:val="28"/>
          <w:szCs w:val="28"/>
          <w:rtl/>
        </w:rPr>
        <w:t xml:space="preserve">7 - همه انسان ها ، داراى توانايى هاى لازم براى شناخت راه درست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- 76 - 29 - 6</w:t>
      </w:r>
    </w:p>
    <w:p>
      <w:pPr>
        <w:pStyle w:val="BookText"/>
      </w:pPr>
      <w:r>
        <w:rPr>
          <w:rFonts w:ascii="IRNazanin" w:hAnsi="IRNazanin" w:eastAsia="IRNazanin" w:cs="IRNazanin"/>
          <w:lang w:bidi="fa-IR"/>
          <w:color w:val="111111"/>
          <w:sz w:val="28"/>
          <w:szCs w:val="28"/>
          <w:rtl/>
        </w:rPr>
        <w:t xml:space="preserve">6 - انسان ، موجودى است مختار و انتخاب گر .</w:t>
      </w:r>
    </w:p>
    <w:p>
      <w:pPr>
        <w:pStyle w:val="BookText"/>
      </w:pPr>
      <w:r>
        <w:rPr>
          <w:rFonts w:ascii="Amiri" w:hAnsi="Amiri" w:eastAsia="Amiri" w:cs="Amiri"/>
          <w:lang w:bidi="ar-SA"/>
          <w:color w:val="111111"/>
          <w:sz w:val="28"/>
          <w:szCs w:val="28"/>
          <w:rtl/>
        </w:rPr>
        <w:t xml:space="preserve">فمن شاء اتّخذ إلى ربّه سبيلاً</w:t>
      </w:r>
    </w:p>
    <w:p>
      <w:pPr>
        <w:pStyle w:val="BookText"/>
      </w:pPr>
      <w:r>
        <w:rPr>
          <w:rFonts w:ascii="Amiri" w:hAnsi="Amiri" w:eastAsia="Amiri" w:cs="Amiri"/>
          <w:lang w:bidi="ar-SA"/>
          <w:color w:val="111111"/>
          <w:sz w:val="28"/>
          <w:szCs w:val="28"/>
          <w:rtl/>
        </w:rPr>
        <w:t xml:space="preserve">برداشت ياد شده از تعبير «من شاء» (هر كس بخواهد)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- 80 - 20 - 5</w:t>
      </w:r>
    </w:p>
    <w:p>
      <w:pPr>
        <w:pStyle w:val="BookText"/>
      </w:pPr>
      <w:r>
        <w:rPr>
          <w:rFonts w:ascii="IRNazanin" w:hAnsi="IRNazanin" w:eastAsia="IRNazanin" w:cs="IRNazanin"/>
          <w:lang w:bidi="fa-IR"/>
          <w:color w:val="111111"/>
          <w:sz w:val="28"/>
          <w:szCs w:val="28"/>
          <w:rtl/>
        </w:rPr>
        <w:t xml:space="preserve">5 - انسان ، موجودى تكامل پذير و آماده رشد</w:t>
      </w:r>
    </w:p>
    <w:p>
      <w:pPr>
        <w:pStyle w:val="BookText"/>
      </w:pPr>
      <w:r>
        <w:rPr>
          <w:rFonts w:ascii="Amiri" w:hAnsi="Amiri" w:eastAsia="Amiri" w:cs="Amiri"/>
          <w:lang w:bidi="ar-SA"/>
          <w:color w:val="111111"/>
          <w:sz w:val="28"/>
          <w:szCs w:val="28"/>
          <w:rtl/>
        </w:rPr>
        <w:t xml:space="preserve">ثمّ السبيل يسّره</w:t>
      </w:r>
    </w:p>
    <w:p>
      <w:pPr>
        <w:pStyle w:val="BookText"/>
      </w:pPr>
      <w:r>
        <w:rPr>
          <w:rFonts w:ascii="IRNazanin" w:hAnsi="IRNazanin" w:eastAsia="IRNazanin" w:cs="IRNazanin"/>
          <w:lang w:bidi="fa-IR"/>
          <w:color w:val="111111"/>
          <w:sz w:val="28"/>
          <w:szCs w:val="28"/>
          <w:rtl/>
        </w:rPr>
        <w:t xml:space="preserve">فراهم آوردن «راه» براى انسان و آسان سازى پيمودن آن، نشانگر اين است كه انسان، به گونه اى آفريده شده كه كمالات خود را بالفعل دارا نيست و براى تحصيل آن بايد راهى را طى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- 84 - 6 - 7</w:t>
      </w:r>
    </w:p>
    <w:p>
      <w:pPr>
        <w:pStyle w:val="BookText"/>
      </w:pPr>
      <w:r>
        <w:rPr>
          <w:rFonts w:ascii="IRNazanin" w:hAnsi="IRNazanin" w:eastAsia="IRNazanin" w:cs="IRNazanin"/>
          <w:lang w:bidi="fa-IR"/>
          <w:color w:val="111111"/>
          <w:sz w:val="28"/>
          <w:szCs w:val="28"/>
          <w:rtl/>
        </w:rPr>
        <w:t xml:space="preserve">7 - انسان ، موجودى حركت آفرين و پر تلاش است .</w:t>
      </w:r>
    </w:p>
    <w:p>
      <w:pPr>
        <w:pStyle w:val="BookText"/>
      </w:pPr>
      <w:r>
        <w:rPr>
          <w:rFonts w:ascii="Amiri" w:hAnsi="Amiri" w:eastAsia="Amiri" w:cs="Amiri"/>
          <w:lang w:bidi="ar-SA"/>
          <w:color w:val="111111"/>
          <w:sz w:val="28"/>
          <w:szCs w:val="28"/>
          <w:rtl/>
        </w:rPr>
        <w:t xml:space="preserve">انشقّت . .. مدّت ... كادح إلى ربّك</w:t>
      </w:r>
    </w:p>
    <w:p>
      <w:pPr>
        <w:pStyle w:val="BookText"/>
      </w:pPr>
      <w:r>
        <w:rPr>
          <w:rFonts w:ascii="IRNazanin" w:hAnsi="IRNazanin" w:eastAsia="IRNazanin" w:cs="IRNazanin"/>
          <w:lang w:bidi="fa-IR"/>
          <w:color w:val="111111"/>
          <w:sz w:val="28"/>
          <w:szCs w:val="28"/>
          <w:rtl/>
        </w:rPr>
        <w:t xml:space="preserve">آيات پيشين درباره آسمان و زمين، افعالى را به كار برد كه بيانگر حالت انفعالى آنها بود; ولى در اين آيه انسان را به «تلاش كننده» توصيف كرده است. اين تفاوت تعبير، برخاسته از ويژگى انسان در استناد حركت ها به خود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- 90 - 4 - 2</w:t>
      </w:r>
    </w:p>
    <w:p>
      <w:pPr>
        <w:pStyle w:val="BookText"/>
      </w:pPr>
      <w:r>
        <w:rPr>
          <w:rFonts w:ascii="IRNazanin" w:hAnsi="IRNazanin" w:eastAsia="IRNazanin" w:cs="IRNazanin"/>
          <w:lang w:bidi="fa-IR"/>
          <w:color w:val="111111"/>
          <w:sz w:val="28"/>
          <w:szCs w:val="28"/>
          <w:rtl/>
        </w:rPr>
        <w:t xml:space="preserve">2 - انسان موجودى فرو رفته در سختى و رنج</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540" w:name="pg6489_61671"/>
    <w:bookmarkEnd w:id="540"/>
    <w:p>
      <w:pPr>
        <w:pStyle w:val="BookText"/>
      </w:pPr>
      <w:r>
        <w:rPr>
          <w:rFonts w:ascii="Amiri" w:hAnsi="Amiri" w:eastAsia="Amiri" w:cs="Amiri"/>
          <w:lang w:bidi="ar-SA"/>
          <w:color w:val="111111"/>
          <w:sz w:val="28"/>
          <w:szCs w:val="28"/>
          <w:rtl/>
        </w:rPr>
        <w:t xml:space="preserve">لقد خلقنا الإنسن فى كبد</w:t>
      </w:r>
    </w:p>
    <w:p>
      <w:pPr>
        <w:pStyle w:val="BookText"/>
      </w:pPr>
      <w:r>
        <w:rPr>
          <w:rFonts w:ascii="Amiri" w:hAnsi="Amiri" w:eastAsia="Amiri" w:cs="Amiri"/>
          <w:lang w:bidi="ar-SA"/>
          <w:color w:val="111111"/>
          <w:sz w:val="28"/>
          <w:szCs w:val="28"/>
          <w:rtl/>
        </w:rPr>
        <w:t xml:space="preserve">«كبد» به معناى مشقت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- 90 - 11 - 3</w:t>
      </w:r>
    </w:p>
    <w:p>
      <w:pPr>
        <w:pStyle w:val="BookText"/>
      </w:pPr>
      <w:r>
        <w:rPr>
          <w:rFonts w:ascii="IRNazanin" w:hAnsi="IRNazanin" w:eastAsia="IRNazanin" w:cs="IRNazanin"/>
          <w:lang w:bidi="fa-IR"/>
          <w:color w:val="111111"/>
          <w:sz w:val="28"/>
          <w:szCs w:val="28"/>
          <w:rtl/>
        </w:rPr>
        <w:t xml:space="preserve">3 - انسان ، به دليل برخوردارى از ابزار هاى شناخت ( توانايى بر ديدن و گفتن و نيز تشخيص راه خير و شر ) توانا بر پذيرش تكاليف دشوار و برداشتن گام هاى سنگين در راه خير</w:t>
      </w:r>
    </w:p>
    <w:p>
      <w:pPr>
        <w:pStyle w:val="BookText"/>
      </w:pPr>
      <w:r>
        <w:rPr>
          <w:rFonts w:ascii="Amiri" w:hAnsi="Amiri" w:eastAsia="Amiri" w:cs="Amiri"/>
          <w:lang w:bidi="ar-SA"/>
          <w:color w:val="111111"/>
          <w:sz w:val="28"/>
          <w:szCs w:val="28"/>
          <w:rtl/>
        </w:rPr>
        <w:t xml:space="preserve">ألم نجعل . .. فلااقتحم العقبة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- 103 - 2 - 1</w:t>
      </w:r>
    </w:p>
    <w:p>
      <w:pPr>
        <w:pStyle w:val="BookText"/>
      </w:pPr>
      <w:r>
        <w:rPr>
          <w:rFonts w:ascii="IRNazanin" w:hAnsi="IRNazanin" w:eastAsia="IRNazanin" w:cs="IRNazanin"/>
          <w:lang w:bidi="fa-IR"/>
          <w:color w:val="111111"/>
          <w:sz w:val="28"/>
          <w:szCs w:val="28"/>
          <w:rtl/>
        </w:rPr>
        <w:t xml:space="preserve">1 - عموم انسان ها ، سرمايه خويش را از كف داده ، در زيان بزرگى فرورفته اند .</w:t>
      </w:r>
    </w:p>
    <w:p>
      <w:pPr>
        <w:pStyle w:val="BookText"/>
      </w:pPr>
      <w:r>
        <w:rPr>
          <w:rFonts w:ascii="IRNazanin" w:hAnsi="IRNazanin" w:eastAsia="IRNazanin" w:cs="IRNazanin"/>
          <w:lang w:bidi="fa-IR"/>
          <w:color w:val="111111"/>
          <w:sz w:val="28"/>
          <w:szCs w:val="28"/>
          <w:rtl/>
        </w:rPr>
        <w:t xml:space="preserve">إنّ الإنسن لفى خسر</w:t>
      </w:r>
    </w:p>
    <w:p>
      <w:pPr>
        <w:pStyle w:val="BookText"/>
      </w:pPr>
      <w:r>
        <w:rPr>
          <w:rFonts w:ascii="IRNazanin" w:hAnsi="IRNazanin" w:eastAsia="IRNazanin" w:cs="IRNazanin"/>
          <w:lang w:bidi="fa-IR"/>
          <w:color w:val="111111"/>
          <w:sz w:val="28"/>
          <w:szCs w:val="28"/>
          <w:rtl/>
        </w:rPr>
        <w:t xml:space="preserve">«انسان» اسم جنس و حرف «ال» در آن، براى استغراق افراد است. تعميم خسارت بر تمامى انسان ها و آنگاه استثناى مؤمنان (در آيه بعد)، بيانگر آن است كه اكثريت چشمگيرى از انسان ها، دچار خسارت اند.</w:t>
      </w:r>
    </w:p>
    <w:p>
      <w:pPr>
        <w:pStyle w:val="Heading2"/>
      </w:pPr>
      <w:bookmarkStart w:id="2035" w:name="_Toc1270"/>
      <w:r>
        <w:t>1269- ويژگيهاى انقراض انسان ها</w:t>
      </w:r>
      <w:bookmarkEnd w:id="2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Heading2"/>
      </w:pPr>
      <w:bookmarkStart w:id="2036" w:name="_Toc1271"/>
      <w:r>
        <w:t>1270- ويژگيهاى بعث انسان</w:t>
      </w:r>
      <w:bookmarkEnd w:id="2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- 75 - 4 - 4</w:t>
      </w:r>
    </w:p>
    <w:p>
      <w:pPr>
        <w:pStyle w:val="BookText"/>
      </w:pPr>
      <w:r>
        <w:rPr>
          <w:rFonts w:ascii="IRNazanin" w:hAnsi="IRNazanin" w:eastAsia="IRNazanin" w:cs="IRNazanin"/>
          <w:lang w:bidi="fa-IR"/>
          <w:color w:val="111111"/>
          <w:sz w:val="28"/>
          <w:szCs w:val="28"/>
          <w:rtl/>
        </w:rPr>
        <w:t xml:space="preserve">4 - برانگيخته شدن انسان ها در قيامت ، در قالب جسمى همانند جسم دنيايى آنان</w:t>
      </w:r>
    </w:p>
    <w:p>
      <w:pPr>
        <w:pStyle w:val="BookText"/>
      </w:pPr>
      <w:r>
        <w:rPr>
          <w:rFonts w:ascii="Amiri" w:hAnsi="Amiri" w:eastAsia="Amiri" w:cs="Amiri"/>
          <w:lang w:bidi="ar-SA"/>
          <w:color w:val="111111"/>
          <w:sz w:val="28"/>
          <w:szCs w:val="28"/>
          <w:rtl/>
        </w:rPr>
        <w:t xml:space="preserve">قدرين على أن نسوّى بنانه</w:t>
      </w:r>
    </w:p>
    <w:p>
      <w:pPr>
        <w:pStyle w:val="BookText"/>
      </w:pPr>
      <w:r>
        <w:rPr>
          <w:rFonts w:ascii="IRNazanin" w:hAnsi="IRNazanin" w:eastAsia="IRNazanin" w:cs="IRNazanin"/>
          <w:lang w:bidi="fa-IR"/>
          <w:color w:val="111111"/>
          <w:sz w:val="28"/>
          <w:szCs w:val="28"/>
          <w:rtl/>
        </w:rPr>
        <w:t xml:space="preserve">تصريح به درست كردن انگشتان، مى تواند اشاره به حقيقت ياد شده باشد.</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541" w:name="pg6489_61672"/>
    <w:bookmarkEnd w:id="541"/>
    <w:p>
      <w:pPr>
        <w:pStyle w:val="Heading2"/>
      </w:pPr>
      <w:bookmarkStart w:id="2037" w:name="_Toc1272"/>
      <w:r>
        <w:t>1271- ويژگيهاى جسمى انسان</w:t>
      </w:r>
      <w:bookmarkEnd w:id="2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- 90 - 4 - 4</w:t>
      </w:r>
    </w:p>
    <w:p>
      <w:pPr>
        <w:pStyle w:val="BookText"/>
      </w:pPr>
      <w:r>
        <w:rPr>
          <w:rFonts w:ascii="IRNazanin" w:hAnsi="IRNazanin" w:eastAsia="IRNazanin" w:cs="IRNazanin"/>
          <w:lang w:bidi="fa-IR"/>
          <w:color w:val="111111"/>
          <w:sz w:val="28"/>
          <w:szCs w:val="28"/>
          <w:rtl/>
        </w:rPr>
        <w:t xml:space="preserve">4 - انسان ، آفريده اى راست قامت و داراى اعتدال و به دور از هرگونه افراط و تفريط</w:t>
      </w:r>
    </w:p>
    <w:p>
      <w:pPr>
        <w:pStyle w:val="BookText"/>
      </w:pPr>
      <w:r>
        <w:rPr>
          <w:rFonts w:ascii="Amiri" w:hAnsi="Amiri" w:eastAsia="Amiri" w:cs="Amiri"/>
          <w:lang w:bidi="ar-SA"/>
          <w:color w:val="111111"/>
          <w:sz w:val="28"/>
          <w:szCs w:val="28"/>
          <w:rtl/>
        </w:rPr>
        <w:t xml:space="preserve">لقد خلقنا الإنسن فى كبد</w:t>
      </w:r>
    </w:p>
    <w:p>
      <w:pPr>
        <w:pStyle w:val="BookText"/>
      </w:pPr>
      <w:r>
        <w:rPr>
          <w:rFonts w:ascii="IRNazanin" w:hAnsi="IRNazanin" w:eastAsia="IRNazanin" w:cs="IRNazanin"/>
          <w:lang w:bidi="fa-IR"/>
          <w:color w:val="111111"/>
          <w:sz w:val="28"/>
          <w:szCs w:val="28"/>
          <w:rtl/>
        </w:rPr>
        <w:t xml:space="preserve">برخى از اهل لغت، «كبد» را به معناى استوا و استقامت دانسته و برخى ديگر آن را، راست قامت معنا كرده اند.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- 95 - 4 - 2</w:t>
      </w:r>
    </w:p>
    <w:p>
      <w:pPr>
        <w:pStyle w:val="BookText"/>
      </w:pPr>
      <w:r>
        <w:rPr>
          <w:rFonts w:ascii="Amiri" w:hAnsi="Amiri" w:eastAsia="Amiri" w:cs="Amiri"/>
          <w:lang w:bidi="ar-SA"/>
          <w:color w:val="111111"/>
          <w:sz w:val="28"/>
          <w:szCs w:val="28"/>
          <w:rtl/>
        </w:rPr>
        <w:t xml:space="preserve">2 - ساختار وجودى انسان ، استوارترين و زيباترين ساختار و در اوج اعتدال است .</w:t>
      </w:r>
    </w:p>
    <w:p>
      <w:pPr>
        <w:pStyle w:val="BookText"/>
      </w:pPr>
      <w:r>
        <w:rPr>
          <w:rFonts w:ascii="Amiri" w:hAnsi="Amiri" w:eastAsia="Amiri" w:cs="Amiri"/>
          <w:lang w:bidi="ar-SA"/>
          <w:color w:val="111111"/>
          <w:sz w:val="28"/>
          <w:szCs w:val="28"/>
          <w:rtl/>
        </w:rPr>
        <w:t xml:space="preserve">لقد خلقنا الإنسن فى أحسن تقويم</w:t>
      </w:r>
    </w:p>
    <w:p>
      <w:pPr>
        <w:pStyle w:val="BookText"/>
      </w:pPr>
      <w:r>
        <w:rPr>
          <w:rFonts w:ascii="IRNazanin" w:hAnsi="IRNazanin" w:eastAsia="IRNazanin" w:cs="IRNazanin"/>
          <w:lang w:bidi="fa-IR"/>
          <w:color w:val="111111"/>
          <w:sz w:val="28"/>
          <w:szCs w:val="28"/>
          <w:rtl/>
        </w:rPr>
        <w:t xml:space="preserve">«قَوام» (به فتح قاف); يعنى، «عدل» و به كسر قاف; يعنى، نظام و ركن و آنچه مايه قيام چيزى باشد (صحاح). «تقويم»، يا از اوّلى گرفته شده و به معناى تعديل است و يا از دوّمى مشتق شده و به معناى «قوام دادن» و «عنصرهاى چيزى را سامان بخشيدن» است. در اين صورت مفاد آيه اين مى شود كه نظام خلقتِ انسان، در اوج حُسن و نيكويى است. حُسن هر چيز در عرف مردم، به زيبايى حسّى آن است; ولى بيشتر موارد آن در قرآن، ناظر به نوعى از زيبايى است كه با بصيرت درك مى شود.</w:t>
      </w:r>
    </w:p>
    <w:p>
      <w:pPr>
        <w:pStyle w:val="Heading2"/>
      </w:pPr>
      <w:bookmarkStart w:id="2038" w:name="_Toc1273"/>
      <w:r>
        <w:t>1272- ويژگيهاى حشر انسان ها</w:t>
      </w:r>
      <w:bookmarkEnd w:id="2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- 19 - 95 - 2</w:t>
      </w:r>
    </w:p>
    <w:p>
      <w:pPr>
        <w:pStyle w:val="BookText"/>
      </w:pPr>
      <w:r>
        <w:rPr>
          <w:rFonts w:ascii="Amiri" w:hAnsi="Amiri" w:eastAsia="Amiri" w:cs="Amiri"/>
          <w:lang w:bidi="ar-SA"/>
          <w:color w:val="111111"/>
          <w:sz w:val="28"/>
          <w:szCs w:val="28"/>
          <w:rtl/>
        </w:rPr>
        <w:t xml:space="preserve">2- تمامى موجودات شعورمند آفرينش در صحنه قيامت ، يكه و تنها و بدون ياور و همراه ، حاضر خواهند شد .</w:t>
      </w:r>
    </w:p>
    <w:p>
      <w:pPr>
        <w:pStyle w:val="BookText"/>
      </w:pPr>
      <w:r>
        <w:rPr>
          <w:rFonts w:ascii="Amiri" w:hAnsi="Amiri" w:eastAsia="Amiri" w:cs="Amiri"/>
          <w:lang w:bidi="ar-SA"/>
          <w:color w:val="111111"/>
          <w:sz w:val="28"/>
          <w:szCs w:val="28"/>
          <w:rtl/>
        </w:rPr>
        <w:t xml:space="preserve">ءاتيه يوم القيمة فردًا</w:t>
      </w:r>
    </w:p>
    <w:p>
      <w:pPr>
        <w:pStyle w:val="BookText"/>
      </w:pPr>
      <w:r>
        <w:rPr>
          <w:rFonts w:ascii="Amiri" w:hAnsi="Amiri" w:eastAsia="Amiri" w:cs="Amiri"/>
          <w:lang w:bidi="ar-SA"/>
          <w:color w:val="111111"/>
          <w:sz w:val="28"/>
          <w:szCs w:val="28"/>
          <w:rtl/>
        </w:rPr>
        <w:t xml:space="preserve">«فرداً» حال براى ضمير فاعلى «آتيه» مى باشد; يعنى، آمدن موجودات در قيامت در حال انفراد و تنهايى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- 20 - 125 - 12</w:t>
      </w:r>
    </w:p>
    <w:p>
      <w:pPr>
        <w:pStyle w:val="BookText"/>
      </w:pPr>
      <w:r>
        <w:rPr>
          <w:rFonts w:ascii="IRNazanin" w:hAnsi="IRNazanin" w:eastAsia="IRNazanin" w:cs="IRNazanin"/>
          <w:lang w:bidi="fa-IR"/>
          <w:color w:val="111111"/>
          <w:sz w:val="28"/>
          <w:szCs w:val="28"/>
          <w:rtl/>
        </w:rPr>
        <w:t xml:space="preserve">12 - برانگيختن انسان ها در قيامت ، با ويژگى هاى جسمانى است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- 21 - 104 - 12</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542" w:name="pg6489_61673"/>
    <w:bookmarkEnd w:id="542"/>
    <w:p>
      <w:pPr>
        <w:pStyle w:val="BookText"/>
      </w:pPr>
      <w:r>
        <w:rPr>
          <w:rFonts w:ascii="IRNazanin" w:hAnsi="IRNazanin" w:eastAsia="IRNazanin" w:cs="IRNazanin"/>
          <w:lang w:bidi="fa-IR"/>
          <w:color w:val="111111"/>
          <w:sz w:val="28"/>
          <w:szCs w:val="28"/>
          <w:rtl/>
        </w:rPr>
        <w:t xml:space="preserve">12- « عن رسول اللّه (صلی الله علیه و آله) : أيّها الناس إنّكم تحشرون إلى اللّه كما خلقتم حفاة عراة ، . . . ثمّ قرأ « كما بدأنا أوّل خلق نعيده وعداً علينا إنّا كنّا فاعلين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اى مردم! شما همان گونه كه آفريده شده ايد پا برهنه و عريان به سوى خدا محشور خواهيد شد . .. سپس [اين آيه را ]قرائت فرمود: «كما بدأنا أوّل خلق نعيده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- 36 - 53 - 4</w:t>
      </w:r>
    </w:p>
    <w:p>
      <w:pPr>
        <w:pStyle w:val="BookText"/>
      </w:pPr>
      <w:r>
        <w:rPr>
          <w:rFonts w:ascii="IRNazanin" w:hAnsi="IRNazanin" w:eastAsia="IRNazanin" w:cs="IRNazanin"/>
          <w:lang w:bidi="fa-IR"/>
          <w:color w:val="111111"/>
          <w:sz w:val="28"/>
          <w:szCs w:val="28"/>
          <w:rtl/>
        </w:rPr>
        <w:t xml:space="preserve">4 - احضار انسان ها به پيشگاه خداوند در قيامت ، بسيار سريع و بى هيچ فاصله اى با نفخ صور انجام خواهد پذيرفت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برداشت ياد شده از آمدن «إذا»ى فجائيه - پس از ذكر نفخ صور - به دست مى آيد.</w:t>
      </w:r>
    </w:p>
    <w:p>
      <w:pPr>
        <w:pStyle w:val="Heading2"/>
      </w:pPr>
      <w:bookmarkStart w:id="2039" w:name="_Toc1274"/>
      <w:r>
        <w:t>1273- ويژگيهاى خلقت انسان</w:t>
      </w:r>
      <w:bookmarkEnd w:id="2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- 23 - 14 - 10</w:t>
      </w:r>
    </w:p>
    <w:p>
      <w:pPr>
        <w:pStyle w:val="BookText"/>
      </w:pPr>
      <w:r>
        <w:rPr>
          <w:rFonts w:ascii="Amiri" w:hAnsi="Amiri" w:eastAsia="Amiri" w:cs="Amiri"/>
          <w:lang w:bidi="ar-SA"/>
          <w:color w:val="111111"/>
          <w:sz w:val="28"/>
          <w:szCs w:val="28"/>
          <w:rtl/>
        </w:rPr>
        <w:t xml:space="preserve">10 - نوع خلقت انسان ، برترين و بهترين شكل آفرينش براى او</w:t>
      </w:r>
    </w:p>
    <w:p>
      <w:pPr>
        <w:pStyle w:val="BookText"/>
      </w:pPr>
      <w:r>
        <w:rPr>
          <w:rFonts w:ascii="Amiri" w:hAnsi="Amiri" w:eastAsia="Amiri" w:cs="Amiri"/>
          <w:lang w:bidi="ar-SA"/>
          <w:color w:val="111111"/>
          <w:sz w:val="28"/>
          <w:szCs w:val="28"/>
          <w:rtl/>
        </w:rPr>
        <w:t xml:space="preserve">ثمّ أنشأنه خلقًا ءاخر فتبارك اللّه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- 40 - 64 - 6</w:t>
      </w:r>
    </w:p>
    <w:p>
      <w:pPr>
        <w:pStyle w:val="BookText"/>
      </w:pPr>
      <w:r>
        <w:rPr>
          <w:rFonts w:ascii="Amiri" w:hAnsi="Amiri" w:eastAsia="Amiri" w:cs="Amiri"/>
          <w:lang w:bidi="ar-SA"/>
          <w:color w:val="111111"/>
          <w:sz w:val="28"/>
          <w:szCs w:val="28"/>
          <w:rtl/>
        </w:rPr>
        <w:t xml:space="preserve">6 - انسان ، برخوردار از بهترين شكل و شمايل و اندامى موزون</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- 71 - 17 - 5</w:t>
      </w:r>
    </w:p>
    <w:p>
      <w:pPr>
        <w:pStyle w:val="BookText"/>
      </w:pPr>
      <w:r>
        <w:rPr>
          <w:rFonts w:ascii="Amiri" w:hAnsi="Amiri" w:eastAsia="Amiri" w:cs="Amiri"/>
          <w:lang w:bidi="ar-SA"/>
          <w:color w:val="111111"/>
          <w:sz w:val="28"/>
          <w:szCs w:val="28"/>
          <w:rtl/>
        </w:rPr>
        <w:t xml:space="preserve">5 - آفرينش انسان ، تدريجى و تكاملى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BookText"/>
      </w:pPr>
      <w:r>
        <w:rPr>
          <w:rFonts w:ascii="IRNazanin" w:hAnsi="IRNazanin" w:eastAsia="IRNazanin" w:cs="IRNazanin"/>
          <w:lang w:bidi="fa-IR"/>
          <w:color w:val="111111"/>
          <w:sz w:val="28"/>
          <w:szCs w:val="28"/>
          <w:rtl/>
        </w:rPr>
        <w:t xml:space="preserve">برداشت ياد شده، به سبب آن است كه خلقت نباتات، داراى چنين خصوصيتى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- 96 - 2 - 6</w:t>
      </w:r>
    </w:p>
    <w:p>
      <w:pPr>
        <w:pStyle w:val="BookText"/>
      </w:pPr>
      <w:r>
        <w:rPr>
          <w:rFonts w:ascii="Amiri" w:hAnsi="Amiri" w:eastAsia="Amiri" w:cs="Amiri"/>
          <w:lang w:bidi="ar-SA"/>
          <w:color w:val="111111"/>
          <w:sz w:val="28"/>
          <w:szCs w:val="28"/>
          <w:rtl/>
        </w:rPr>
        <w:t xml:space="preserve">6 - آفرينش انسان ، ممتاز و برتر از آفرينش ساير مخلوق ها است .</w:t>
      </w:r>
    </w:p>
    <w:p>
      <w:pPr>
        <w:pStyle w:val="BookText"/>
      </w:pPr>
      <w:r>
        <w:rPr>
          <w:rFonts w:ascii="IRNazanin" w:hAnsi="IRNazanin" w:eastAsia="IRNazanin" w:cs="IRNazanin"/>
          <w:lang w:bidi="fa-IR"/>
          <w:color w:val="111111"/>
          <w:sz w:val="28"/>
          <w:szCs w:val="28"/>
          <w:rtl/>
        </w:rPr>
        <w:t xml:space="preserve">الذى خلق . خلق الإنسن من علق</w:t>
      </w:r>
    </w:p>
    <w:p>
      <w:pPr>
        <w:pStyle w:val="BookText"/>
      </w:pPr>
      <w:r>
        <w:rPr>
          <w:rFonts w:ascii="IRNazanin" w:hAnsi="IRNazanin" w:eastAsia="IRNazanin" w:cs="IRNazanin"/>
          <w:lang w:bidi="fa-IR"/>
          <w:color w:val="111111"/>
          <w:sz w:val="28"/>
          <w:szCs w:val="28"/>
          <w:rtl/>
        </w:rPr>
        <w:t xml:space="preserve">آيه قبل، از خالقيت خداوند سخن گفت و در اين آيه، خلقت انسان به عنوان نمونه اى از مخلوقات او اختصاص به ذكر يافته است.</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543" w:name="pg6489_61674"/>
    <w:bookmarkEnd w:id="543"/>
    <w:p>
      <w:pPr>
        <w:pStyle w:val="BookText"/>
      </w:pPr>
      <w:r>
        <w:rPr>
          <w:rFonts w:ascii="IRNazanin" w:hAnsi="IRNazanin" w:eastAsia="IRNazanin" w:cs="IRNazanin"/>
          <w:lang w:bidi="fa-IR"/>
          <w:color w:val="111111"/>
          <w:sz w:val="28"/>
          <w:szCs w:val="28"/>
          <w:rtl/>
        </w:rPr>
        <w:t xml:space="preserve">اين عنايت خاص، نشانگر برجستگى ويژه خلقت انسان است.</w:t>
      </w:r>
    </w:p>
    <w:p>
      <w:pPr>
        <w:pStyle w:val="Heading2"/>
      </w:pPr>
      <w:bookmarkStart w:id="2040" w:name="_Toc1275"/>
      <w:r>
        <w:t>1274- ويژگيهاى خلقت انسان ها</w:t>
      </w:r>
      <w:bookmarkEnd w:id="2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- 80 - 19 - 7</w:t>
      </w:r>
    </w:p>
    <w:p>
      <w:pPr>
        <w:pStyle w:val="BookText"/>
      </w:pPr>
      <w:r>
        <w:rPr>
          <w:rFonts w:ascii="IRNazanin" w:hAnsi="IRNazanin" w:eastAsia="IRNazanin" w:cs="IRNazanin"/>
          <w:lang w:bidi="fa-IR"/>
          <w:color w:val="111111"/>
          <w:sz w:val="28"/>
          <w:szCs w:val="28"/>
          <w:rtl/>
        </w:rPr>
        <w:t xml:space="preserve">7 - خداوند ، در پى آفرينش انسان از نطفه ، او را توانمند و مهيّا براى رسيدن به مصلحت هاى خويش قرار داد .</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IRNazanin" w:hAnsi="IRNazanin" w:eastAsia="IRNazanin" w:cs="IRNazanin"/>
          <w:lang w:bidi="fa-IR"/>
          <w:color w:val="111111"/>
          <w:sz w:val="28"/>
          <w:szCs w:val="28"/>
          <w:rtl/>
        </w:rPr>
        <w:t xml:space="preserve">برخى از اهل لغت، ضمن بر شمردن معانى متعددى براى «تقدير»، دقّت و تفكر در متعادل ساختن امور و مهيّا ساختن آنها را، از جمله معانى آن قرار داده اند (لسان العرب). «فاء» در «فقدّره» گوياى اين است كه مهيّا شدن انسان براى مصالح خويش، از آثار و پيامدهاى سيستم خلقت او است.</w:t>
      </w:r>
    </w:p>
    <w:p>
      <w:pPr>
        <w:pStyle w:val="Heading2"/>
      </w:pPr>
      <w:bookmarkStart w:id="2041" w:name="_Toc1276"/>
      <w:r>
        <w:t>1275- ويژگيهاى مالكيت انسان</w:t>
      </w:r>
      <w:bookmarkEnd w:id="2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- 42 - 53 - 4</w:t>
      </w:r>
    </w:p>
    <w:p>
      <w:pPr>
        <w:pStyle w:val="BookText"/>
      </w:pPr>
      <w:r>
        <w:rPr>
          <w:rFonts w:ascii="Amiri" w:hAnsi="Amiri" w:eastAsia="Amiri" w:cs="Amiri"/>
          <w:lang w:bidi="ar-SA"/>
          <w:color w:val="111111"/>
          <w:sz w:val="28"/>
          <w:szCs w:val="28"/>
          <w:rtl/>
        </w:rPr>
        <w:t xml:space="preserve">4 - مالكيت حقيقى از آن خداوند است و مالكيت انسان در طول مالكيت او است .</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Heading2"/>
      </w:pPr>
      <w:bookmarkStart w:id="2042" w:name="_Toc1277"/>
      <w:r>
        <w:t>1276- ويژگيهاى مصنوعات انسان</w:t>
      </w:r>
      <w:bookmarkEnd w:id="2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- 59 - 24 - 2</w:t>
      </w:r>
    </w:p>
    <w:p>
      <w:pPr>
        <w:pStyle w:val="BookText"/>
      </w:pPr>
      <w:r>
        <w:rPr>
          <w:rFonts w:ascii="IRNazanin" w:hAnsi="IRNazanin" w:eastAsia="IRNazanin" w:cs="IRNazanin"/>
          <w:lang w:bidi="fa-IR"/>
          <w:color w:val="111111"/>
          <w:sz w:val="28"/>
          <w:szCs w:val="28"/>
          <w:rtl/>
        </w:rPr>
        <w:t xml:space="preserve">2 - آفرينش هاى بشرى ، همواره متكى به امكانات و الگو هاى موجود است . *</w:t>
      </w:r>
    </w:p>
    <w:p>
      <w:pPr>
        <w:pStyle w:val="BookText"/>
      </w:pPr>
      <w:r>
        <w:rPr>
          <w:rFonts w:ascii="IRNazanin" w:hAnsi="IRNazanin" w:eastAsia="IRNazanin" w:cs="IRNazanin"/>
          <w:lang w:bidi="fa-IR"/>
          <w:color w:val="111111"/>
          <w:sz w:val="28"/>
          <w:szCs w:val="28"/>
          <w:rtl/>
        </w:rPr>
        <w:t xml:space="preserve">هو اللّه الخلق البارئ</w:t>
      </w:r>
    </w:p>
    <w:p>
      <w:pPr>
        <w:pStyle w:val="BookText"/>
      </w:pPr>
      <w:r>
        <w:rPr>
          <w:rFonts w:ascii="IRNazanin" w:hAnsi="IRNazanin" w:eastAsia="IRNazanin" w:cs="IRNazanin"/>
          <w:lang w:bidi="fa-IR"/>
          <w:color w:val="111111"/>
          <w:sz w:val="28"/>
          <w:szCs w:val="28"/>
          <w:rtl/>
        </w:rPr>
        <w:t xml:space="preserve">وصف «الخالق البارئ» مى تواند تعريضى به صنايع و افعال بشرى باشد كه تمايز آن با خلق الهى در اين است كه آفرينش هاى بشرى، متكى به امكانات و الگوى پيشين است.</w:t>
      </w:r>
    </w:p>
    <w:p>
      <w:pPr>
        <w:pStyle w:val="Heading2"/>
      </w:pPr>
      <w:bookmarkStart w:id="2043" w:name="_Toc1278"/>
      <w:r>
        <w:t>1277- هبوط انسان</w:t>
      </w:r>
      <w:bookmarkEnd w:id="2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- 7 - 24 - 2</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544" w:name="pg6489_61675"/>
    <w:bookmarkEnd w:id="544"/>
    <w:p>
      <w:pPr>
        <w:pStyle w:val="BookText"/>
      </w:pPr>
      <w:r>
        <w:rPr>
          <w:rFonts w:ascii="IRNazanin" w:hAnsi="IRNazanin" w:eastAsia="IRNazanin" w:cs="IRNazanin"/>
          <w:lang w:bidi="fa-IR"/>
          <w:color w:val="111111"/>
          <w:sz w:val="28"/>
          <w:szCs w:val="28"/>
          <w:rtl/>
        </w:rPr>
        <w:t xml:space="preserve">2 - هبوط آدميان و شيطان به زمين همراه با عداوت و دشمنى با يكديگر</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IRNazanin" w:hAnsi="IRNazanin" w:eastAsia="IRNazanin" w:cs="IRNazanin"/>
          <w:lang w:bidi="fa-IR"/>
          <w:color w:val="111111"/>
          <w:sz w:val="28"/>
          <w:szCs w:val="28"/>
          <w:rtl/>
        </w:rPr>
        <w:t xml:space="preserve">چنانچه مخاطب «اهبطوا»، آدم و حوا و شيطان باشد، مراد از «بعضكم لبعض»، شيطان از يكسو و آدميان از سوى ديگر است.</w:t>
      </w:r>
    </w:p>
    <w:p>
      <w:pPr>
        <w:pStyle w:val="Heading2"/>
      </w:pPr>
      <w:bookmarkStart w:id="2044" w:name="_Toc1279"/>
      <w:r>
        <w:t>1278- هدافدارى زندگى انسان ها</w:t>
      </w:r>
      <w:bookmarkEnd w:id="2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- 74 - 45 - 4</w:t>
      </w:r>
    </w:p>
    <w:p>
      <w:pPr>
        <w:pStyle w:val="BookText"/>
      </w:pPr>
      <w:r>
        <w:rPr>
          <w:rFonts w:ascii="IRNazanin" w:hAnsi="IRNazanin" w:eastAsia="IRNazanin" w:cs="IRNazanin"/>
          <w:lang w:bidi="fa-IR"/>
          <w:color w:val="111111"/>
          <w:sz w:val="28"/>
          <w:szCs w:val="28"/>
          <w:rtl/>
        </w:rPr>
        <w:t xml:space="preserve">4 - هدفمند و جدى بودن زندگى آدمى</w:t>
      </w:r>
    </w:p>
    <w:p>
      <w:pPr>
        <w:pStyle w:val="BookText"/>
      </w:pPr>
      <w:r>
        <w:rPr>
          <w:rFonts w:ascii="Amiri" w:hAnsi="Amiri" w:eastAsia="Amiri" w:cs="Amiri"/>
          <w:lang w:bidi="ar-SA"/>
          <w:color w:val="111111"/>
          <w:sz w:val="28"/>
          <w:szCs w:val="28"/>
          <w:rtl/>
        </w:rPr>
        <w:t xml:space="preserve">و كنّا نخوض مع الخائضين</w:t>
      </w:r>
    </w:p>
    <w:p>
      <w:pPr>
        <w:pStyle w:val="Heading2"/>
      </w:pPr>
      <w:bookmarkStart w:id="2045" w:name="_Toc1280"/>
      <w:r>
        <w:t>1279- هدايت انسان</w:t>
      </w:r>
      <w:bookmarkEnd w:id="2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- 2 - 272 - 2،4</w:t>
      </w:r>
    </w:p>
    <w:p>
      <w:pPr>
        <w:pStyle w:val="BookText"/>
      </w:pPr>
      <w:r>
        <w:rPr>
          <w:rFonts w:ascii="IRNazanin" w:hAnsi="IRNazanin" w:eastAsia="IRNazanin" w:cs="IRNazanin"/>
          <w:lang w:bidi="fa-IR"/>
          <w:color w:val="111111"/>
          <w:sz w:val="28"/>
          <w:szCs w:val="28"/>
          <w:rtl/>
        </w:rPr>
        <w:t xml:space="preserve">2 - هدايت يافتن انسان ها ، خارج از وظيفه پيامبر اكرم (صلی الله علیه و آله) و تنها در قلمرو مشيّت الهى</w:t>
      </w:r>
    </w:p>
    <w:p>
      <w:pPr>
        <w:pStyle w:val="BookText"/>
      </w:pPr>
      <w:r>
        <w:rPr>
          <w:rFonts w:ascii="Amiri" w:hAnsi="Amiri" w:eastAsia="Amiri" w:cs="Amiri"/>
          <w:lang w:bidi="ar-SA"/>
          <w:color w:val="111111"/>
          <w:sz w:val="28"/>
          <w:szCs w:val="28"/>
          <w:rtl/>
        </w:rPr>
        <w:t xml:space="preserve">ليس عليك هُديهُم و لكنّ اللّه يهدى من يشاء</w:t>
      </w:r>
    </w:p>
    <w:p>
      <w:pPr>
        <w:pStyle w:val="BookText"/>
      </w:pPr>
      <w:r>
        <w:rPr>
          <w:rFonts w:ascii="IRNazanin" w:hAnsi="IRNazanin" w:eastAsia="IRNazanin" w:cs="IRNazanin"/>
          <w:lang w:bidi="fa-IR"/>
          <w:color w:val="111111"/>
          <w:sz w:val="28"/>
          <w:szCs w:val="28"/>
          <w:rtl/>
        </w:rPr>
        <w:t xml:space="preserve">4 - شدّت علاقه پيامبر اكرم (صلی الله علیه و آله) به هدايت مردم و تلاش وى در اين جهت</w:t>
      </w:r>
    </w:p>
    <w:p>
      <w:pPr>
        <w:pStyle w:val="BookText"/>
      </w:pPr>
      <w:r>
        <w:rPr>
          <w:rFonts w:ascii="Amiri" w:hAnsi="Amiri" w:eastAsia="Amiri" w:cs="Amiri"/>
          <w:lang w:bidi="ar-SA"/>
          <w:color w:val="111111"/>
          <w:sz w:val="28"/>
          <w:szCs w:val="28"/>
          <w:rtl/>
        </w:rPr>
        <w:t xml:space="preserve">ليس عليك هديهم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- 4 - 168 - 9</w:t>
      </w:r>
    </w:p>
    <w:p>
      <w:pPr>
        <w:pStyle w:val="BookText"/>
      </w:pPr>
      <w:r>
        <w:rPr>
          <w:rFonts w:ascii="Amiri" w:hAnsi="Amiri" w:eastAsia="Amiri" w:cs="Amiri"/>
          <w:lang w:bidi="ar-SA"/>
          <w:color w:val="111111"/>
          <w:sz w:val="28"/>
          <w:szCs w:val="28"/>
          <w:rtl/>
        </w:rPr>
        <w:t xml:space="preserve">9 - آمرزش و هدايت انسان به دست خداوند است .</w:t>
      </w:r>
    </w:p>
    <w:p>
      <w:pPr>
        <w:pStyle w:val="BookText"/>
      </w:pPr>
      <w:r>
        <w:rPr>
          <w:rFonts w:ascii="Amiri" w:hAnsi="Amiri" w:eastAsia="Amiri" w:cs="Amiri"/>
          <w:lang w:bidi="ar-SA"/>
          <w:color w:val="111111"/>
          <w:sz w:val="28"/>
          <w:szCs w:val="28"/>
          <w:rtl/>
        </w:rPr>
        <w:t xml:space="preserve">لم يكن اللّه ليغفر لهم و لاليهديهم طريقاً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- 4 - 170 - 6</w:t>
      </w:r>
    </w:p>
    <w:p>
      <w:pPr>
        <w:pStyle w:val="BookText"/>
      </w:pPr>
      <w:r>
        <w:rPr>
          <w:rFonts w:ascii="IRNazanin" w:hAnsi="IRNazanin" w:eastAsia="IRNazanin" w:cs="IRNazanin"/>
          <w:lang w:bidi="fa-IR"/>
          <w:color w:val="111111"/>
          <w:sz w:val="28"/>
          <w:szCs w:val="28"/>
          <w:rtl/>
        </w:rPr>
        <w:t xml:space="preserve">6 - هدايت و تربيت تمامى انسان ها ، هدف از بعثت پيامبران و نزول كتب آسمانى</w:t>
      </w:r>
    </w:p>
    <w:p>
      <w:pPr>
        <w:pStyle w:val="BookText"/>
      </w:pPr>
      <w:r>
        <w:rPr>
          <w:rFonts w:ascii="Amiri" w:hAnsi="Amiri" w:eastAsia="Amiri" w:cs="Amiri"/>
          <w:lang w:bidi="ar-SA"/>
          <w:color w:val="111111"/>
          <w:sz w:val="28"/>
          <w:szCs w:val="28"/>
          <w:rtl/>
        </w:rPr>
        <w:t xml:space="preserve">يأيها الناس قد جاءكم الرسول بالحق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- 5 - 67 - 18</w:t>
      </w:r>
    </w:p>
    <w:p>
      <w:pPr>
        <w:pStyle w:val="BookText"/>
      </w:pPr>
      <w:r>
        <w:rPr>
          <w:rFonts w:ascii="Amiri" w:hAnsi="Amiri" w:eastAsia="Amiri" w:cs="Amiri"/>
          <w:lang w:bidi="ar-SA"/>
          <w:color w:val="111111"/>
          <w:sz w:val="28"/>
          <w:szCs w:val="28"/>
          <w:rtl/>
        </w:rPr>
        <w:t xml:space="preserve">18 - هدايت انسان ها ، تنها در اختيار خداوند است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لايهدى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- 5 - 104 - 3</w:t>
      </w:r>
    </w:p>
    <w:p>
      <w:pPr>
        <w:pStyle w:val="BookText"/>
      </w:pPr>
      <w:r>
        <w:rPr>
          <w:rFonts w:ascii="IRNazanin" w:hAnsi="IRNazanin" w:eastAsia="IRNazanin" w:cs="IRNazanin"/>
          <w:lang w:bidi="fa-IR"/>
          <w:color w:val="111111"/>
          <w:sz w:val="28"/>
          <w:szCs w:val="28"/>
          <w:rtl/>
        </w:rPr>
        <w:t xml:space="preserve">3 - هدايت انسان ها ، در گرو حضور قرآن با سنت پيامبر (صلی الله علیه و آله) در ميان آنها</w:t>
      </w:r>
    </w:p>
    <w:p>
      <w:pPr>
        <w:pStyle w:val="BookText"/>
      </w:pPr>
      <w:r>
        <w:rPr>
          <w:rFonts w:ascii="IRNazanin" w:hAnsi="IRNazanin" w:eastAsia="IRNazanin" w:cs="IRNazanin"/>
          <w:lang w:bidi="fa-IR"/>
          <w:color w:val="111111"/>
          <w:sz w:val="28"/>
          <w:szCs w:val="28"/>
          <w:rtl/>
        </w:rPr>
        <w:t xml:space="preserve">تعالوا إلى ما أنزل اللّه و إلى الرسول</w:t>
      </w:r>
    </w:p>
    <w:p>
      <w:pPr>
        <w:pStyle w:val="BookText"/>
      </w:pPr>
      <w:r>
        <w:rPr>
          <w:rFonts w:ascii="IRNazanin" w:hAnsi="IRNazanin" w:eastAsia="IRNazanin" w:cs="IRNazanin"/>
          <w:lang w:bidi="fa-IR"/>
          <w:color w:val="111111"/>
          <w:sz w:val="28"/>
          <w:szCs w:val="28"/>
          <w:rtl/>
        </w:rPr>
        <w:t xml:space="preserve">چنانچه مراد از «تعالوا . .. الى الرسول» پذيرش معارفى باشد كه به آن حضرت وحى مى شد ضميمه ساختن «الى الرسول» لزومى نداشت بنابراين آيه اشاره به اين دارد كه رسول خدا(صلی الله علیه و آله) علاوه بر مسائل وحى شده به وى، داراى دستورات و معارفى است كه از آنها به سنت پيامبر(صلی الله علیه و آله)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- 14 - 25 - 9</w:t>
      </w:r>
    </w:p>
    <w:p>
      <w:pPr>
        <w:pStyle w:val="BookText"/>
      </w:pPr>
      <w:r>
        <w:rPr>
          <w:rFonts w:ascii="IRNazanin" w:hAnsi="IRNazanin" w:eastAsia="IRNazanin" w:cs="IRNazanin"/>
          <w:lang w:bidi="fa-IR"/>
          <w:color w:val="111111"/>
          <w:sz w:val="28"/>
          <w:szCs w:val="28"/>
          <w:rtl/>
        </w:rPr>
        <w:t xml:space="preserve">9- هدايت پذيرى تنها در گرو ابزار هدايت نيست ; بلكه خود انسان ها در آن نقش اساسى دارند .</w:t>
      </w:r>
    </w:p>
    <w:p>
      <w:pPr>
        <w:pStyle w:val="BookText"/>
      </w:pPr>
      <w:r>
        <w:rPr>
          <w:rFonts w:ascii="Amiri" w:hAnsi="Amiri" w:eastAsia="Amiri" w:cs="Amiri"/>
          <w:lang w:bidi="ar-SA"/>
          <w:color w:val="111111"/>
          <w:sz w:val="28"/>
          <w:szCs w:val="28"/>
          <w:rtl/>
        </w:rPr>
        <w:t xml:space="preserve">يضرب الله الأمثال للناس لعلّهم يتذكّرون</w:t>
      </w:r>
    </w:p>
    <w:p>
      <w:pPr>
        <w:pStyle w:val="BookText"/>
      </w:pPr>
      <w:r>
        <w:rPr>
          <w:rFonts w:ascii="IRNazanin" w:hAnsi="IRNazanin" w:eastAsia="IRNazanin" w:cs="IRNazanin"/>
          <w:lang w:bidi="fa-IR"/>
          <w:color w:val="111111"/>
          <w:sz w:val="28"/>
          <w:szCs w:val="28"/>
          <w:rtl/>
        </w:rPr>
        <w:t xml:space="preserve">بى شك از هدفهاى ذكر مَثَل، هدايت انسانها و پند دادن به آنان است; اما ذكر «لعلّ» براى آن، كه به معناى ترجى و طمع در انجام كار است،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- 18 - 24 - 18</w:t>
      </w:r>
    </w:p>
    <w:p>
      <w:pPr>
        <w:pStyle w:val="BookText"/>
      </w:pPr>
      <w:r>
        <w:rPr>
          <w:rFonts w:ascii="Amiri" w:hAnsi="Amiri" w:eastAsia="Amiri" w:cs="Amiri"/>
          <w:lang w:bidi="ar-SA"/>
          <w:color w:val="111111"/>
          <w:sz w:val="28"/>
          <w:szCs w:val="28"/>
          <w:rtl/>
        </w:rPr>
        <w:t xml:space="preserve">18- هدايت هاى خداوند ، همواره ، در جهت صلاح انسان و رساندن او به راه هاى درست و صحيح است .</w:t>
      </w:r>
    </w:p>
    <w:p>
      <w:pPr>
        <w:pStyle w:val="BookText"/>
      </w:pPr>
      <w:r>
        <w:rPr>
          <w:rFonts w:ascii="Amiri" w:hAnsi="Amiri" w:eastAsia="Amiri" w:cs="Amiri"/>
          <w:lang w:bidi="ar-SA"/>
          <w:color w:val="111111"/>
          <w:sz w:val="28"/>
          <w:szCs w:val="28"/>
          <w:rtl/>
        </w:rPr>
        <w:t xml:space="preserve">عسى أن يهدين ربّى لأقرب من هذا رشدًا</w:t>
      </w:r>
    </w:p>
    <w:p>
      <w:pPr>
        <w:pStyle w:val="BookText"/>
      </w:pPr>
      <w:r>
        <w:rPr>
          <w:rFonts w:ascii="Amiri" w:hAnsi="Amiri" w:eastAsia="Amiri" w:cs="Amiri"/>
          <w:lang w:bidi="ar-SA"/>
          <w:color w:val="111111"/>
          <w:sz w:val="28"/>
          <w:szCs w:val="28"/>
          <w:rtl/>
        </w:rPr>
        <w:t xml:space="preserve">در المصباح المنير آمده است: « «رُشْد» صلاح است و آن، رسيدن به صواب و درستى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- 39 - 41 - 8</w:t>
      </w:r>
    </w:p>
    <w:p>
      <w:pPr>
        <w:pStyle w:val="BookText"/>
      </w:pPr>
      <w:r>
        <w:rPr>
          <w:rFonts w:ascii="Amiri" w:hAnsi="Amiri" w:eastAsia="Amiri" w:cs="Amiri"/>
          <w:lang w:bidi="ar-SA"/>
          <w:color w:val="111111"/>
          <w:sz w:val="28"/>
          <w:szCs w:val="28"/>
          <w:rtl/>
        </w:rPr>
        <w:t xml:space="preserve">8 - قرآن ، كتابى نازل شده براى هدايت و راهنمايى مردم .</w:t>
      </w:r>
    </w:p>
    <w:p>
      <w:pPr>
        <w:pStyle w:val="BookText"/>
      </w:pPr>
      <w:r>
        <w:rPr>
          <w:rFonts w:ascii="IRNazanin" w:hAnsi="IRNazanin" w:eastAsia="IRNazanin" w:cs="IRNazanin"/>
          <w:lang w:bidi="fa-IR"/>
          <w:color w:val="111111"/>
          <w:sz w:val="28"/>
          <w:szCs w:val="28"/>
          <w:rtl/>
        </w:rPr>
        <w:t xml:space="preserve">فمن اهتدى فلنفسه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- 42 - 52 - 9،10</w:t>
      </w:r>
    </w:p>
    <w:p>
      <w:pPr>
        <w:pStyle w:val="BookText"/>
      </w:pPr>
      <w:r>
        <w:rPr>
          <w:rFonts w:ascii="IRNazanin" w:hAnsi="IRNazanin" w:eastAsia="IRNazanin" w:cs="IRNazanin"/>
          <w:lang w:bidi="fa-IR"/>
          <w:color w:val="111111"/>
          <w:sz w:val="28"/>
          <w:szCs w:val="28"/>
          <w:rtl/>
        </w:rPr>
        <w:t xml:space="preserve">9 - قرآن ، نور الهى در تاريكى هاى نادانى و موجب هدايت انسان از گمراهى است .</w:t>
      </w:r>
    </w:p>
    <w:p>
      <w:pPr>
        <w:pStyle w:val="BookText"/>
      </w:pPr>
      <w:r>
        <w:rPr>
          <w:rFonts w:ascii="Amiri" w:hAnsi="Amiri" w:eastAsia="Amiri" w:cs="Amiri"/>
          <w:lang w:bidi="ar-SA"/>
          <w:color w:val="111111"/>
          <w:sz w:val="28"/>
          <w:szCs w:val="28"/>
          <w:rtl/>
        </w:rPr>
        <w:t xml:space="preserve">و لكن جعلنه نورًا نهدى به من نشاء من عبادنا</w:t>
      </w:r>
    </w:p>
    <w:p>
      <w:pPr>
        <w:pStyle w:val="BookText"/>
      </w:pPr>
      <w:r>
        <w:rPr>
          <w:rFonts w:ascii="Amiri" w:hAnsi="Amiri" w:eastAsia="Amiri" w:cs="Amiri"/>
          <w:lang w:bidi="ar-SA"/>
          <w:color w:val="111111"/>
          <w:sz w:val="28"/>
          <w:szCs w:val="28"/>
          <w:rtl/>
        </w:rPr>
        <w:t xml:space="preserve">10 - هدايت انسان به وسيله وحى و قرآن ، تابع مشيت الهى است .</w:t>
      </w:r>
    </w:p>
    <w:p>
      <w:pPr>
        <w:pStyle w:val="BookText"/>
      </w:pPr>
      <w:r>
        <w:rPr>
          <w:rFonts w:ascii="IRNazanin" w:hAnsi="IRNazanin" w:eastAsia="IRNazanin" w:cs="IRNazanin"/>
          <w:lang w:bidi="fa-IR"/>
          <w:color w:val="111111"/>
          <w:sz w:val="28"/>
          <w:szCs w:val="28"/>
          <w:rtl/>
        </w:rPr>
        <w:t xml:space="preserve">نهدى به من نشاء</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545" w:name="pg6489_61677"/>
    <w:bookmarkEnd w:id="545"/>
    <w:p>
      <w:pPr>
        <w:pStyle w:val="Heading2"/>
      </w:pPr>
      <w:bookmarkStart w:id="2046" w:name="_Toc1281"/>
      <w:r>
        <w:t>1280- هدايت انسان ها</w:t>
      </w:r>
      <w:bookmarkEnd w:id="2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- 1 - 6 - 9</w:t>
      </w:r>
    </w:p>
    <w:p>
      <w:pPr>
        <w:pStyle w:val="BookText"/>
      </w:pPr>
      <w:r>
        <w:rPr>
          <w:rFonts w:ascii="IRNazanin" w:hAnsi="IRNazanin" w:eastAsia="IRNazanin" w:cs="IRNazanin"/>
          <w:lang w:bidi="fa-IR"/>
          <w:color w:val="111111"/>
          <w:sz w:val="28"/>
          <w:szCs w:val="28"/>
          <w:rtl/>
        </w:rPr>
        <w:t xml:space="preserve">9 - هدايت همگان به صراط مستقيم ، آرمان انسان موحد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IRNazanin" w:hAnsi="IRNazanin" w:eastAsia="IRNazanin" w:cs="IRNazanin"/>
          <w:lang w:bidi="fa-IR"/>
          <w:color w:val="111111"/>
          <w:sz w:val="28"/>
          <w:szCs w:val="28"/>
          <w:rtl/>
        </w:rPr>
        <w:t xml:space="preserve">به كارگيرى «اهدنا» (ما را هدايت كن) به جاى «اهدنى» (مرا هدايت كن) حاوى نكته اى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- 2 - 53 - 8</w:t>
      </w:r>
    </w:p>
    <w:p>
      <w:pPr>
        <w:pStyle w:val="BookText"/>
      </w:pPr>
      <w:r>
        <w:rPr>
          <w:rFonts w:ascii="Amiri" w:hAnsi="Amiri" w:eastAsia="Amiri" w:cs="Amiri"/>
          <w:lang w:bidi="ar-SA"/>
          <w:color w:val="111111"/>
          <w:sz w:val="28"/>
          <w:szCs w:val="28"/>
          <w:rtl/>
        </w:rPr>
        <w:t xml:space="preserve">8 - دستيابى انسان ها به هدايت ، هدف از نزول كتاب هاى آسمانى است .</w:t>
      </w:r>
    </w:p>
    <w:p>
      <w:pPr>
        <w:pStyle w:val="BookText"/>
      </w:pPr>
      <w:r>
        <w:rPr>
          <w:rFonts w:ascii="Amiri" w:hAnsi="Amiri" w:eastAsia="Amiri" w:cs="Amiri"/>
          <w:lang w:bidi="ar-SA"/>
          <w:color w:val="111111"/>
          <w:sz w:val="28"/>
          <w:szCs w:val="28"/>
          <w:rtl/>
        </w:rPr>
        <w:t xml:space="preserve">و إذ ءاتينا موسى الكتب و الفرقان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- 2 - 142 - 12،14،15،16</w:t>
      </w:r>
    </w:p>
    <w:p>
      <w:pPr>
        <w:pStyle w:val="BookText"/>
      </w:pPr>
      <w:r>
        <w:rPr>
          <w:rFonts w:ascii="Amiri" w:hAnsi="Amiri" w:eastAsia="Amiri" w:cs="Amiri"/>
          <w:lang w:bidi="ar-SA"/>
          <w:color w:val="111111"/>
          <w:sz w:val="28"/>
          <w:szCs w:val="28"/>
          <w:rtl/>
        </w:rPr>
        <w:t xml:space="preserve">12 - قبله شدن كعبه ، زمينه ساز هدايت انسان ها به صراط مستقيم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IRNazanin" w:hAnsi="IRNazanin" w:eastAsia="IRNazanin" w:cs="IRNazanin"/>
          <w:lang w:bidi="fa-IR"/>
          <w:color w:val="111111"/>
          <w:sz w:val="28"/>
          <w:szCs w:val="28"/>
          <w:rtl/>
        </w:rPr>
        <w:t xml:space="preserve">جمله «للّه المشرق . ..» بيانگر اين است كه: كعبه و بيت المقدس هر دو ملك خداست و از اين جهت تفاوتى ندارند و جمله «يهدى ...» اشاره به اين دارد كه انتخاب كعبه به عنوان قبله، زمينه ساز هدايت انسانهاست و لذا آن را قبله همگان قرار داد.</w:t>
      </w:r>
    </w:p>
    <w:p>
      <w:pPr>
        <w:pStyle w:val="BookText"/>
      </w:pPr>
      <w:r>
        <w:rPr>
          <w:rFonts w:ascii="Amiri" w:hAnsi="Amiri" w:eastAsia="Amiri" w:cs="Amiri"/>
          <w:lang w:bidi="ar-SA"/>
          <w:color w:val="111111"/>
          <w:sz w:val="28"/>
          <w:szCs w:val="28"/>
          <w:rtl/>
        </w:rPr>
        <w:t xml:space="preserve">14 - خداوند ، هدايت كننده انسان ها به صراط مستقيم است .</w:t>
      </w:r>
    </w:p>
    <w:p>
      <w:pPr>
        <w:pStyle w:val="BookText"/>
      </w:pPr>
      <w:r>
        <w:rPr>
          <w:rFonts w:ascii="Amiri" w:hAnsi="Amiri" w:eastAsia="Amiri" w:cs="Amiri"/>
          <w:lang w:bidi="ar-SA"/>
          <w:color w:val="111111"/>
          <w:sz w:val="28"/>
          <w:szCs w:val="28"/>
          <w:rtl/>
        </w:rPr>
        <w:t xml:space="preserve">يهدى من يشاء إلى صرط مستقيم</w:t>
      </w:r>
    </w:p>
    <w:p>
      <w:pPr>
        <w:pStyle w:val="BookText"/>
      </w:pPr>
      <w:r>
        <w:rPr>
          <w:rFonts w:ascii="Amiri" w:hAnsi="Amiri" w:eastAsia="Amiri" w:cs="Amiri"/>
          <w:lang w:bidi="ar-SA"/>
          <w:color w:val="111111"/>
          <w:sz w:val="28"/>
          <w:szCs w:val="28"/>
          <w:rtl/>
        </w:rPr>
        <w:t xml:space="preserve">15 - هدايت انسان ها به صراط مستقيم ، هدف از تشريع دين و جعل احكام از سوى خداوند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Amiri" w:hAnsi="Amiri" w:eastAsia="Amiri" w:cs="Amiri"/>
          <w:lang w:bidi="ar-SA"/>
          <w:color w:val="111111"/>
          <w:sz w:val="28"/>
          <w:szCs w:val="28"/>
          <w:rtl/>
        </w:rPr>
        <w:t xml:space="preserve">16 - خداوند ، در هدايت انسان ها و تشريع قوانين دين مختار است .</w:t>
      </w:r>
    </w:p>
    <w:p>
      <w:pPr>
        <w:pStyle w:val="BookText"/>
      </w:pPr>
      <w:r>
        <w:rPr>
          <w:rFonts w:ascii="Amiri" w:hAnsi="Amiri" w:eastAsia="Amiri" w:cs="Amiri"/>
          <w:lang w:bidi="ar-SA"/>
          <w:color w:val="111111"/>
          <w:sz w:val="28"/>
          <w:szCs w:val="28"/>
          <w:rtl/>
        </w:rPr>
        <w:t xml:space="preserve">يهدى من يشاء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- 2 - 143 - 13</w:t>
      </w:r>
    </w:p>
    <w:p>
      <w:pPr>
        <w:pStyle w:val="BookText"/>
      </w:pPr>
      <w:r>
        <w:rPr>
          <w:rFonts w:ascii="Amiri" w:hAnsi="Amiri" w:eastAsia="Amiri" w:cs="Amiri"/>
          <w:lang w:bidi="ar-SA"/>
          <w:color w:val="111111"/>
          <w:sz w:val="28"/>
          <w:szCs w:val="28"/>
          <w:rtl/>
        </w:rPr>
        <w:t xml:space="preserve">13 - خداوند هدايت كننده انسانهاست .</w:t>
      </w:r>
    </w:p>
    <w:p>
      <w:pPr>
        <w:pStyle w:val="BookText"/>
      </w:pPr>
      <w:r>
        <w:rPr>
          <w:rFonts w:ascii="Amiri" w:hAnsi="Amiri" w:eastAsia="Amiri" w:cs="Amiri"/>
          <w:lang w:bidi="ar-SA"/>
          <w:color w:val="111111"/>
          <w:sz w:val="28"/>
          <w:szCs w:val="28"/>
          <w:rtl/>
        </w:rPr>
        <w:t xml:space="preserve">إلا على الذين هدى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- 2 - 151 - 4</w:t>
      </w:r>
    </w:p>
    <w:p>
      <w:pPr>
        <w:pStyle w:val="BookText"/>
      </w:pPr>
      <w:r>
        <w:rPr>
          <w:rFonts w:ascii="IRNazanin" w:hAnsi="IRNazanin" w:eastAsia="IRNazanin" w:cs="IRNazanin"/>
          <w:lang w:bidi="fa-IR"/>
          <w:color w:val="111111"/>
          <w:sz w:val="28"/>
          <w:szCs w:val="28"/>
          <w:rtl/>
        </w:rPr>
        <w:t xml:space="preserve">4 - دستيابى انسان ها به هدايت و كامل شدن نعمت الهى بر ايشان ، از اهداف بعثت پيامبر (صلی الله علیه و آله) است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فولوا وجوهكم شطره . .. و لعلكم تهتدون. كما أرسلنا فيكم رسولا</w:t>
      </w:r>
    </w:p>
    <w:p>
      <w:pPr>
        <w:pStyle w:val="BookText"/>
      </w:pPr>
      <w:r>
        <w:rPr>
          <w:rFonts w:ascii="IRNazanin" w:hAnsi="IRNazanin" w:eastAsia="IRNazanin" w:cs="IRNazanin"/>
          <w:lang w:bidi="fa-IR"/>
          <w:color w:val="111111"/>
          <w:sz w:val="28"/>
          <w:szCs w:val="28"/>
          <w:rtl/>
        </w:rPr>
        <w:t xml:space="preserve">چنانچه «كما أرسلنا . ..» بيانگر تشبيه مسأله تغيير قبله به رسالت پيامبر (صلی الله علیه و آله) باشد; «لأتم نعمتى عليكم و لعلكم تهتدون» گوياى وجه شبه است; يعنى، همان گونه كه بعثت پيامبر براى اتمام نعمت بر بندگان و دستيابى آنان به هدايت مى باشد، تغيير قبله نيز داراى چنين هدفها و نتايجى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- 2 - 185 - 6،10</w:t>
      </w:r>
    </w:p>
    <w:p>
      <w:pPr>
        <w:pStyle w:val="BookText"/>
      </w:pPr>
      <w:r>
        <w:rPr>
          <w:rFonts w:ascii="IRNazanin" w:hAnsi="IRNazanin" w:eastAsia="IRNazanin" w:cs="IRNazanin"/>
          <w:lang w:bidi="fa-IR"/>
          <w:color w:val="111111"/>
          <w:sz w:val="28"/>
          <w:szCs w:val="28"/>
          <w:rtl/>
        </w:rPr>
        <w:t xml:space="preserve">6 - قرآن كتابى هدايتگر و راهنماى همه انسانهاست .</w:t>
      </w:r>
    </w:p>
    <w:p>
      <w:pPr>
        <w:pStyle w:val="BookText"/>
      </w:pPr>
      <w:r>
        <w:rPr>
          <w:rFonts w:ascii="Amiri" w:hAnsi="Amiri" w:eastAsia="Amiri" w:cs="Amiri"/>
          <w:lang w:bidi="ar-SA"/>
          <w:color w:val="111111"/>
          <w:sz w:val="28"/>
          <w:szCs w:val="28"/>
          <w:rtl/>
        </w:rPr>
        <w:t xml:space="preserve">الذى أنزل فيه القرءان هدًى للناس</w:t>
      </w:r>
    </w:p>
    <w:p>
      <w:pPr>
        <w:pStyle w:val="BookText"/>
      </w:pPr>
      <w:r>
        <w:rPr>
          <w:rFonts w:ascii="IRNazanin" w:hAnsi="IRNazanin" w:eastAsia="IRNazanin" w:cs="IRNazanin"/>
          <w:lang w:bidi="fa-IR"/>
          <w:color w:val="111111"/>
          <w:sz w:val="28"/>
          <w:szCs w:val="28"/>
          <w:rtl/>
        </w:rPr>
        <w:t xml:space="preserve">10 - قرآن ، حاوى دلايلى روشن و فراوان براى رهنمون ساختن انسان ها به هدايت هاى ويژه و مراحل والاى هدايت</w:t>
      </w:r>
    </w:p>
    <w:p>
      <w:pPr>
        <w:pStyle w:val="BookText"/>
      </w:pPr>
      <w:r>
        <w:rPr>
          <w:rFonts w:ascii="Amiri" w:hAnsi="Amiri" w:eastAsia="Amiri" w:cs="Amiri"/>
          <w:lang w:bidi="ar-SA"/>
          <w:color w:val="111111"/>
          <w:sz w:val="28"/>
          <w:szCs w:val="28"/>
          <w:rtl/>
        </w:rPr>
        <w:t xml:space="preserve">الذى أنزل فيه القرءان هدًى للناس و بينت من الهدى</w:t>
      </w:r>
    </w:p>
    <w:p>
      <w:pPr>
        <w:pStyle w:val="BookText"/>
      </w:pPr>
      <w:r>
        <w:rPr>
          <w:rFonts w:ascii="IRNazanin" w:hAnsi="IRNazanin" w:eastAsia="IRNazanin" w:cs="IRNazanin"/>
          <w:lang w:bidi="fa-IR"/>
          <w:color w:val="111111"/>
          <w:sz w:val="28"/>
          <w:szCs w:val="28"/>
          <w:rtl/>
        </w:rPr>
        <w:t xml:space="preserve">«بينة» به معناى دليل و روشن و آشكار است و جمع آوردن آن دلالت بر كثرت دارد. از معرفه بودن «الهدى» در «بينات من الهدى» چنين بر مى آيد كه مراد، هدايتهايى خاص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- 11 - 119 - 4</w:t>
      </w:r>
    </w:p>
    <w:p>
      <w:pPr>
        <w:pStyle w:val="BookText"/>
      </w:pPr>
      <w:r>
        <w:rPr>
          <w:rFonts w:ascii="Amiri" w:hAnsi="Amiri" w:eastAsia="Amiri" w:cs="Amiri"/>
          <w:lang w:bidi="ar-SA"/>
          <w:color w:val="111111"/>
          <w:sz w:val="28"/>
          <w:szCs w:val="28"/>
          <w:rtl/>
        </w:rPr>
        <w:t xml:space="preserve">4- هدف از خلقت انسانها ، هدايت كردن ايشان به طريق حق و نزول رحمت بر آنان است .</w:t>
      </w:r>
    </w:p>
    <w:p>
      <w:pPr>
        <w:pStyle w:val="BookText"/>
      </w:pPr>
      <w:r>
        <w:rPr>
          <w:rFonts w:ascii="Amiri" w:hAnsi="Amiri" w:eastAsia="Amiri" w:cs="Amiri"/>
          <w:lang w:bidi="ar-SA"/>
          <w:color w:val="111111"/>
          <w:sz w:val="28"/>
          <w:szCs w:val="28"/>
          <w:rtl/>
        </w:rPr>
        <w:t xml:space="preserve">إلاّ من رحم ربك و لذلك خلقهم</w:t>
      </w:r>
    </w:p>
    <w:p>
      <w:pPr>
        <w:pStyle w:val="BookText"/>
      </w:pPr>
      <w:r>
        <w:rPr>
          <w:rFonts w:ascii="Amiri" w:hAnsi="Amiri" w:eastAsia="Amiri" w:cs="Amiri"/>
          <w:lang w:bidi="ar-SA"/>
          <w:color w:val="111111"/>
          <w:sz w:val="28"/>
          <w:szCs w:val="28"/>
          <w:rtl/>
        </w:rPr>
        <w:t xml:space="preserve">مشاراليه «ذلك» رحمتى است كه از جمله «رحم ربك»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- 14 - 1 - 17</w:t>
      </w:r>
    </w:p>
    <w:p>
      <w:pPr>
        <w:pStyle w:val="BookText"/>
      </w:pPr>
      <w:r>
        <w:rPr>
          <w:rFonts w:ascii="IRNazanin" w:hAnsi="IRNazanin" w:eastAsia="IRNazanin" w:cs="IRNazanin"/>
          <w:lang w:bidi="fa-IR"/>
          <w:color w:val="111111"/>
          <w:sz w:val="28"/>
          <w:szCs w:val="28"/>
          <w:rtl/>
        </w:rPr>
        <w:t xml:space="preserve">17- پيامبر (صلی الله علیه و آله) ، وظيفه دار هدايت مردم به راه خداى عزتمند ستودنى ، با تعاليم قرآن كريم</w:t>
      </w:r>
    </w:p>
    <w:p>
      <w:pPr>
        <w:pStyle w:val="BookText"/>
      </w:pPr>
      <w:r>
        <w:rPr>
          <w:rFonts w:ascii="Amiri" w:hAnsi="Amiri" w:eastAsia="Amiri" w:cs="Amiri"/>
          <w:lang w:bidi="ar-SA"/>
          <w:color w:val="111111"/>
          <w:sz w:val="28"/>
          <w:szCs w:val="28"/>
          <w:rtl/>
        </w:rPr>
        <w:t xml:space="preserve">كتب أنزلنه إليك لتخرج الناس من الظلمت إلى النور . ..إلى صرط العزيز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- 15 - 10 - 3</w:t>
      </w:r>
    </w:p>
    <w:p>
      <w:pPr>
        <w:pStyle w:val="BookText"/>
      </w:pPr>
      <w:r>
        <w:rPr>
          <w:rFonts w:ascii="Amiri" w:hAnsi="Amiri" w:eastAsia="Amiri" w:cs="Amiri"/>
          <w:lang w:bidi="ar-SA"/>
          <w:color w:val="111111"/>
          <w:sz w:val="28"/>
          <w:szCs w:val="28"/>
          <w:rtl/>
        </w:rPr>
        <w:t xml:space="preserve">3- عنايت خداوند به هدايت انسان ها در طول تاريخ</w:t>
      </w:r>
    </w:p>
    <w:p>
      <w:pPr>
        <w:pStyle w:val="BookText"/>
      </w:pPr>
      <w:r>
        <w:rPr>
          <w:rFonts w:ascii="Amiri" w:hAnsi="Amiri" w:eastAsia="Amiri" w:cs="Amiri"/>
          <w:lang w:bidi="ar-SA"/>
          <w:color w:val="111111"/>
          <w:sz w:val="28"/>
          <w:szCs w:val="28"/>
          <w:rtl/>
        </w:rPr>
        <w:t xml:space="preserve">و لقد أرسلنا من قبلك فى شيع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- 16 - 43 - 9</w:t>
      </w:r>
    </w:p>
    <w:p>
      <w:pPr>
        <w:pStyle w:val="BookText"/>
      </w:pPr>
      <w:r>
        <w:rPr>
          <w:rFonts w:ascii="Amiri" w:hAnsi="Amiri" w:eastAsia="Amiri" w:cs="Amiri"/>
          <w:lang w:bidi="ar-SA"/>
          <w:color w:val="111111"/>
          <w:sz w:val="28"/>
          <w:szCs w:val="28"/>
          <w:rtl/>
        </w:rPr>
        <w:t xml:space="preserve">9- بناى خداوند ، در هدايت مردم ، استفاده از قدرت قاهره و مجبور ساختن آنان نيست .</w:t>
      </w:r>
    </w:p>
    <w:p>
      <w:pPr>
        <w:pStyle w:val="BookText"/>
      </w:pPr>
      <w:r>
        <w:rPr>
          <w:rFonts w:ascii="Amiri" w:hAnsi="Amiri" w:eastAsia="Amiri" w:cs="Amiri"/>
          <w:lang w:bidi="ar-SA"/>
          <w:color w:val="111111"/>
          <w:sz w:val="28"/>
          <w:szCs w:val="28"/>
          <w:rtl/>
        </w:rPr>
        <w:t xml:space="preserve">لو شاء الله ما عبدنا من دونه من شىء . .. و ما أرسلنا من قبلك إلاّ رجالاً نوحى إل</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- 17 - 9 - 3</w:t>
      </w:r>
    </w:p>
    <w:p>
      <w:pPr>
        <w:pStyle w:val="BookText"/>
      </w:pPr>
      <w:r>
        <w:rPr>
          <w:rFonts w:ascii="IRNazanin" w:hAnsi="IRNazanin" w:eastAsia="IRNazanin" w:cs="IRNazanin"/>
          <w:lang w:bidi="fa-IR"/>
          <w:color w:val="111111"/>
          <w:sz w:val="28"/>
          <w:szCs w:val="28"/>
          <w:rtl/>
        </w:rPr>
        <w:t xml:space="preserve">3- قرآن ، هدايتگر مردمان به خلل ناپذيرترين و استوارترين راهها</w:t>
      </w:r>
    </w:p>
    <w:p>
      <w:pPr>
        <w:pStyle w:val="BookText"/>
      </w:pPr>
      <w:r>
        <w:rPr>
          <w:rFonts w:ascii="Amiri" w:hAnsi="Amiri" w:eastAsia="Amiri" w:cs="Amiri"/>
          <w:lang w:bidi="ar-SA"/>
          <w:color w:val="111111"/>
          <w:sz w:val="28"/>
          <w:szCs w:val="28"/>
          <w:rtl/>
        </w:rPr>
        <w:t xml:space="preserve">إن هذا القرءان يهدى للّتى هى أقوم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- 20 - 123 - 10</w:t>
      </w:r>
    </w:p>
    <w:p>
      <w:pPr>
        <w:pStyle w:val="BookText"/>
      </w:pPr>
      <w:r>
        <w:rPr>
          <w:rFonts w:ascii="IRNazanin" w:hAnsi="IRNazanin" w:eastAsia="IRNazanin" w:cs="IRNazanin"/>
          <w:lang w:bidi="fa-IR"/>
          <w:color w:val="111111"/>
          <w:sz w:val="28"/>
          <w:szCs w:val="28"/>
          <w:rtl/>
        </w:rPr>
        <w:t xml:space="preserve">10 - خداوند ، از آغاز هبوط بشر بر زمين براى زندگى او ، هدايت و برنامه هايى را قرار داد .</w:t>
      </w:r>
    </w:p>
    <w:p>
      <w:pPr>
        <w:pStyle w:val="BookText"/>
      </w:pPr>
      <w:r>
        <w:rPr>
          <w:rFonts w:ascii="Amiri" w:hAnsi="Amiri" w:eastAsia="Amiri" w:cs="Amiri"/>
          <w:lang w:bidi="ar-SA"/>
          <w:color w:val="111111"/>
          <w:sz w:val="28"/>
          <w:szCs w:val="28"/>
          <w:rtl/>
        </w:rPr>
        <w:t xml:space="preserve">اهبطا منها . .. فإمّا يأتينّكم منّى هدًى</w:t>
      </w:r>
    </w:p>
    <w:p>
      <w:pPr>
        <w:pStyle w:val="BookText"/>
      </w:pPr>
      <w:r>
        <w:rPr>
          <w:rFonts w:ascii="IRNazanin" w:hAnsi="IRNazanin" w:eastAsia="IRNazanin" w:cs="IRNazanin"/>
          <w:lang w:bidi="fa-IR"/>
          <w:color w:val="111111"/>
          <w:sz w:val="28"/>
          <w:szCs w:val="28"/>
          <w:rtl/>
        </w:rPr>
        <w:t xml:space="preserve">خطاب در «إمّا يأتينّكم» تنها متوجه انسان ها است (هر چند «اهبطا» خطاب به ابليس و آدم باشد); زيرا پس از حتمى شدن گمراهى بر شياطين، ارائه هدايت به آنان لغو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- 21 - 73 - 7،9</w:t>
      </w:r>
    </w:p>
    <w:p>
      <w:pPr>
        <w:pStyle w:val="BookText"/>
      </w:pPr>
      <w:r>
        <w:rPr>
          <w:rFonts w:ascii="IRNazanin" w:hAnsi="IRNazanin" w:eastAsia="IRNazanin" w:cs="IRNazanin"/>
          <w:lang w:bidi="fa-IR"/>
          <w:color w:val="111111"/>
          <w:sz w:val="28"/>
          <w:szCs w:val="28"/>
          <w:rtl/>
        </w:rPr>
        <w:t xml:space="preserve">7- ابراهيم ، اسحاق و يعقوب ( ع ) ، موظف بودند كه درچارچوب فرمان هاى الهى به هدايت مردم بپردازند ; و نه بر اساس سليقه شخصى و نه دستور گيرى از ديگران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«بأمرنا» متعلق به «يهدون» و در حقيقت به منزله قيد و شرط براى هدايت كردن است; يعنى، هدايت كردن مردم بايد به فرمان ما باشد</w:t>
      </w:r>
    </w:p>
    <w:p>
      <w:pPr>
        <w:pStyle w:val="BookText"/>
      </w:pPr>
      <w:r>
        <w:rPr>
          <w:rFonts w:ascii="Amiri" w:hAnsi="Amiri" w:eastAsia="Amiri" w:cs="Amiri"/>
          <w:lang w:bidi="ar-SA"/>
          <w:color w:val="111111"/>
          <w:sz w:val="28"/>
          <w:szCs w:val="28"/>
          <w:rtl/>
        </w:rPr>
        <w:t xml:space="preserve">9- هدايت مردم به سوى خدا و صفات ، افعال و سخنان او ، وظيفه ابراهيم ، اسحاق و يعقوب ( ع ) بود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برداشت ياد شده براساس دو نكته است: 1- «أمر» در اصل به معناى شأن و لفظى است عام كه شامل تمامى افعال و اقوال مى شود (مفردات راغب). 2- «باء» در «بأمرنا» ممكن است براى غايت و به معناى «إلى»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- 24 - 34 - 1</w:t>
      </w:r>
    </w:p>
    <w:p>
      <w:pPr>
        <w:pStyle w:val="BookText"/>
      </w:pPr>
      <w:r>
        <w:rPr>
          <w:rFonts w:ascii="IRNazanin" w:hAnsi="IRNazanin" w:eastAsia="IRNazanin" w:cs="IRNazanin"/>
          <w:lang w:bidi="fa-IR"/>
          <w:color w:val="111111"/>
          <w:sz w:val="28"/>
          <w:szCs w:val="28"/>
          <w:rtl/>
        </w:rPr>
        <w:t xml:space="preserve">1 - خداوند ، فرستنده آيات روشنگر حقايق و راه هدايت از گمراهى ، براى مردمان</w:t>
      </w:r>
    </w:p>
    <w:p>
      <w:pPr>
        <w:pStyle w:val="BookText"/>
      </w:pPr>
      <w:r>
        <w:rPr>
          <w:rFonts w:ascii="Amiri" w:hAnsi="Amiri" w:eastAsia="Amiri" w:cs="Amiri"/>
          <w:lang w:bidi="ar-SA"/>
          <w:color w:val="111111"/>
          <w:sz w:val="28"/>
          <w:szCs w:val="28"/>
          <w:rtl/>
        </w:rPr>
        <w:t xml:space="preserve">و لقد أنزلنا إليكم ءايت مبيّنت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- 24 - 46 - 3</w:t>
      </w:r>
    </w:p>
    <w:p>
      <w:pPr>
        <w:pStyle w:val="BookText"/>
      </w:pPr>
      <w:r>
        <w:rPr>
          <w:rFonts w:ascii="IRNazanin" w:hAnsi="IRNazanin" w:eastAsia="IRNazanin" w:cs="IRNazanin"/>
          <w:lang w:bidi="fa-IR"/>
          <w:color w:val="111111"/>
          <w:sz w:val="28"/>
          <w:szCs w:val="28"/>
          <w:rtl/>
        </w:rPr>
        <w:t xml:space="preserve">3 - خداوند ، هدايت گر انسان ها به صراط مستقيم ( راه معتدل ، ميانه و متناسب )</w:t>
      </w:r>
    </w:p>
    <w:p>
      <w:pPr>
        <w:pStyle w:val="BookText"/>
      </w:pPr>
      <w:r>
        <w:rPr>
          <w:rFonts w:ascii="Amiri" w:hAnsi="Amiri" w:eastAsia="Amiri" w:cs="Amiri"/>
          <w:lang w:bidi="ar-SA"/>
          <w:color w:val="111111"/>
          <w:sz w:val="28"/>
          <w:szCs w:val="28"/>
          <w:rtl/>
        </w:rPr>
        <w:t xml:space="preserve">و اللّه يهدى من يشاء إلى صرط مستقيم</w:t>
      </w:r>
    </w:p>
    <w:p>
      <w:pPr>
        <w:pStyle w:val="BookText"/>
      </w:pPr>
      <w:r>
        <w:rPr>
          <w:rFonts w:ascii="IRNazanin" w:hAnsi="IRNazanin" w:eastAsia="IRNazanin" w:cs="IRNazanin"/>
          <w:lang w:bidi="fa-IR"/>
          <w:color w:val="111111"/>
          <w:sz w:val="28"/>
          <w:szCs w:val="28"/>
          <w:rtl/>
        </w:rPr>
        <w:t xml:space="preserve">«استقامت» (مصدر «مستقيم») به معناى «اعتدال» و «استواء» است. به متوسط بين دو حال از نظر كمى و كيفى، بلندى و كوتاهى، سردى و گرمى و... «اعتدال» گويند و نيز هر شىء متناسب را، معتدل خوانند (لسان العرب).</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- 26 - 78 - 1</w:t>
      </w:r>
    </w:p>
    <w:p>
      <w:pPr>
        <w:pStyle w:val="BookText"/>
      </w:pPr>
      <w:r>
        <w:rPr>
          <w:rFonts w:ascii="Amiri" w:hAnsi="Amiri" w:eastAsia="Amiri" w:cs="Amiri"/>
          <w:lang w:bidi="ar-SA"/>
          <w:color w:val="111111"/>
          <w:sz w:val="28"/>
          <w:szCs w:val="28"/>
          <w:rtl/>
        </w:rPr>
        <w:t xml:space="preserve">1 - هدايت و راهنمايى خلق ، از شؤون ربوبيت و خالقيت خداوند</w:t>
      </w:r>
    </w:p>
    <w:p>
      <w:pPr>
        <w:pStyle w:val="BookText"/>
      </w:pPr>
      <w:r>
        <w:rPr>
          <w:rFonts w:ascii="Amiri" w:hAnsi="Amiri" w:eastAsia="Amiri" w:cs="Amiri"/>
          <w:lang w:bidi="ar-SA"/>
          <w:color w:val="111111"/>
          <w:sz w:val="28"/>
          <w:szCs w:val="28"/>
          <w:rtl/>
        </w:rPr>
        <w:t xml:space="preserve">إلاّ ربّ العلمين . الذى خلقنى فهو يهدين</w:t>
      </w:r>
    </w:p>
    <w:p>
      <w:pPr>
        <w:pStyle w:val="BookText"/>
      </w:pPr>
      <w:r>
        <w:rPr>
          <w:rFonts w:ascii="IRNazanin" w:hAnsi="IRNazanin" w:eastAsia="IRNazanin" w:cs="IRNazanin"/>
          <w:lang w:bidi="fa-IR"/>
          <w:color w:val="111111"/>
          <w:sz w:val="28"/>
          <w:szCs w:val="28"/>
          <w:rtl/>
        </w:rPr>
        <w:t xml:space="preserve">تفريع جمله «فهو يهدين» بر «ربّ العالمين» و «الذى خلقنى»، بيانگر برداشت ياد شده است; يعنى، چون او پروردگار جهانيان و نيز آفريننده من است; پس خود او هم مرا راهنمايى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- 32 - 13 - 12</w:t>
      </w:r>
    </w:p>
    <w:p>
      <w:pPr>
        <w:pStyle w:val="BookText"/>
      </w:pPr>
      <w:r>
        <w:rPr>
          <w:rFonts w:ascii="Amiri" w:hAnsi="Amiri" w:eastAsia="Amiri" w:cs="Amiri"/>
          <w:lang w:bidi="ar-SA"/>
          <w:color w:val="111111"/>
          <w:sz w:val="28"/>
          <w:szCs w:val="28"/>
          <w:rtl/>
        </w:rPr>
        <w:t xml:space="preserve">12 - هر كسى ، هدايت مخصوص خود را دارد .</w:t>
      </w:r>
    </w:p>
    <w:p>
      <w:pPr>
        <w:pStyle w:val="BookText"/>
      </w:pPr>
      <w:r>
        <w:rPr>
          <w:rFonts w:ascii="Amiri" w:hAnsi="Amiri" w:eastAsia="Amiri" w:cs="Amiri"/>
          <w:lang w:bidi="ar-SA"/>
          <w:color w:val="111111"/>
          <w:sz w:val="28"/>
          <w:szCs w:val="28"/>
          <w:rtl/>
        </w:rPr>
        <w:t xml:space="preserve">كلّ نفس هديها</w:t>
      </w:r>
    </w:p>
    <w:p>
      <w:pPr>
        <w:pStyle w:val="BookText"/>
      </w:pPr>
      <w:r>
        <w:rPr>
          <w:rFonts w:ascii="IRNazanin" w:hAnsi="IRNazanin" w:eastAsia="IRNazanin" w:cs="IRNazanin"/>
          <w:lang w:bidi="fa-IR"/>
          <w:color w:val="111111"/>
          <w:sz w:val="28"/>
          <w:szCs w:val="28"/>
          <w:rtl/>
        </w:rPr>
        <w:t xml:space="preserve">اضافه «هدى» به ضمير «ها» - كه مرجع آن نفس است - حاكى از اين است كه هر نفسى، هدايت ويژه خود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- 32 - 24 - 1،2،3</w:t>
      </w:r>
    </w:p>
    <w:p>
      <w:pPr>
        <w:pStyle w:val="BookText"/>
      </w:pPr>
      <w:r>
        <w:rPr>
          <w:rFonts w:ascii="IRNazanin" w:hAnsi="IRNazanin" w:eastAsia="IRNazanin" w:cs="IRNazanin"/>
          <w:lang w:bidi="fa-IR"/>
          <w:color w:val="111111"/>
          <w:sz w:val="28"/>
          <w:szCs w:val="28"/>
          <w:rtl/>
        </w:rPr>
        <w:t xml:space="preserve">1 - پيشوايانى ، از ميان بنى اسراييل ، براى هدايت مردم ، برخاستند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IRNazanin" w:hAnsi="IRNazanin" w:eastAsia="IRNazanin" w:cs="IRNazanin"/>
          <w:lang w:bidi="fa-IR"/>
          <w:color w:val="111111"/>
          <w:sz w:val="28"/>
          <w:szCs w:val="28"/>
          <w:rtl/>
        </w:rPr>
        <w:t xml:space="preserve">2 - پيشوايان دينىِ برخاسته از قوم بنى اسراييل ، هدايت كننده مردم ، براساس و چهارچوب تعاليم الهى بودند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IRNazanin" w:hAnsi="IRNazanin" w:eastAsia="IRNazanin" w:cs="IRNazanin"/>
          <w:lang w:bidi="fa-IR"/>
          <w:color w:val="111111"/>
          <w:sz w:val="28"/>
          <w:szCs w:val="28"/>
          <w:rtl/>
        </w:rPr>
        <w:t xml:space="preserve">3 - پيشوايان بنى اسراييل ، مردم را به توفيق خداوند ، هدايت و راهنمايى مى كردند .</w:t>
      </w:r>
    </w:p>
    <w:p>
      <w:pPr>
        <w:pStyle w:val="BookText"/>
      </w:pPr>
      <w:r>
        <w:rPr>
          <w:rFonts w:ascii="Amiri" w:hAnsi="Amiri" w:eastAsia="Amiri" w:cs="Amiri"/>
          <w:lang w:bidi="ar-SA"/>
          <w:color w:val="111111"/>
          <w:sz w:val="28"/>
          <w:szCs w:val="28"/>
          <w:rtl/>
        </w:rPr>
        <w:t xml:space="preserve">و جعلنا منهم أئمّة يهدون بأمرنا</w:t>
      </w:r>
    </w:p>
    <w:p>
      <w:pPr>
        <w:pStyle w:val="BookText"/>
      </w:pPr>
      <w:r>
        <w:rPr>
          <w:rFonts w:ascii="Amiri" w:hAnsi="Amiri" w:eastAsia="Amiri" w:cs="Amiri"/>
          <w:lang w:bidi="ar-SA"/>
          <w:color w:val="111111"/>
          <w:sz w:val="28"/>
          <w:szCs w:val="28"/>
          <w:rtl/>
        </w:rPr>
        <w:t xml:space="preserve">برداشت بالا، بنابراين است كه «أمر» در آيه، به معناى «شأن و فعل» باشد. در اين صورت هدايت به امر خدا، معناى توفيق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- 36 - 66 - 5</w:t>
      </w:r>
    </w:p>
    <w:p>
      <w:pPr>
        <w:pStyle w:val="BookText"/>
      </w:pPr>
      <w:r>
        <w:rPr>
          <w:rFonts w:ascii="Amiri" w:hAnsi="Amiri" w:eastAsia="Amiri" w:cs="Amiri"/>
          <w:lang w:bidi="ar-SA"/>
          <w:color w:val="111111"/>
          <w:sz w:val="28"/>
          <w:szCs w:val="28"/>
          <w:rtl/>
        </w:rPr>
        <w:t xml:space="preserve">5 - مشيت و سنت خداوند در هدايت انسان ها ، بر بهره جستن آنان از ابزار هاى متعارف شناخت ( مانند بينايى و . . . ) استوار است ; نه بر اعجاز و ارائه كار هاى خارج از توان بشر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اگر خداوند چشم و بينايى مردم كافر را از بين مى برد، آنان به قدرت خدا پى برده و به او ايمان مى آورند; ولى خدا چنين نكرده بلكه خواسته است كه آنان از راه ديدن حقايق الهى و شنيدن آنها (راه متعارف راهنمايى بشر) هدايت گردند.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- 41 - 17 - 3</w:t>
      </w:r>
    </w:p>
    <w:p>
      <w:pPr>
        <w:pStyle w:val="BookText"/>
      </w:pPr>
      <w:r>
        <w:rPr>
          <w:rFonts w:ascii="IRNazanin" w:hAnsi="IRNazanin" w:eastAsia="IRNazanin" w:cs="IRNazanin"/>
          <w:lang w:bidi="fa-IR"/>
          <w:color w:val="111111"/>
          <w:sz w:val="28"/>
          <w:szCs w:val="28"/>
          <w:rtl/>
        </w:rPr>
        <w:t xml:space="preserve">3 - راهنمايى مردمان ، رسالت پيامبران الهى</w:t>
      </w:r>
    </w:p>
    <w:p>
      <w:pPr>
        <w:pStyle w:val="BookText"/>
      </w:pPr>
      <w:r>
        <w:rPr>
          <w:rFonts w:ascii="Amiri" w:hAnsi="Amiri" w:eastAsia="Amiri" w:cs="Amiri"/>
          <w:lang w:bidi="ar-SA"/>
          <w:color w:val="111111"/>
          <w:sz w:val="28"/>
          <w:szCs w:val="28"/>
          <w:rtl/>
        </w:rPr>
        <w:t xml:space="preserve">إذ جاءتهم الرسل . .. و أمّا ثمود فهدينهم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- 42 - 6 - 5</w:t>
      </w:r>
    </w:p>
    <w:p>
      <w:pPr>
        <w:pStyle w:val="BookText"/>
      </w:pPr>
      <w:r>
        <w:rPr>
          <w:rFonts w:ascii="IRNazanin" w:hAnsi="IRNazanin" w:eastAsia="IRNazanin" w:cs="IRNazanin"/>
          <w:lang w:bidi="fa-IR"/>
          <w:color w:val="111111"/>
          <w:sz w:val="28"/>
          <w:szCs w:val="28"/>
          <w:rtl/>
        </w:rPr>
        <w:t xml:space="preserve">5 - اشتياق و اهتمام شديد پيامبر (صلی الله علیه و آله) ، نسبت به هدايت مردم .</w:t>
      </w:r>
    </w:p>
    <w:p>
      <w:pPr>
        <w:pStyle w:val="BookText"/>
      </w:pPr>
      <w:r>
        <w:rPr>
          <w:rFonts w:ascii="Amiri" w:hAnsi="Amiri" w:eastAsia="Amiri" w:cs="Amiri"/>
          <w:lang w:bidi="ar-SA"/>
          <w:color w:val="111111"/>
          <w:sz w:val="28"/>
          <w:szCs w:val="28"/>
          <w:rtl/>
        </w:rPr>
        <w:t xml:space="preserve">اللّه حفيظ عليهم و ما أنت عليهم بوكيل</w:t>
      </w:r>
    </w:p>
    <w:p>
      <w:pPr>
        <w:pStyle w:val="BookText"/>
      </w:pPr>
      <w:r>
        <w:rPr>
          <w:rFonts w:ascii="IRNazanin" w:hAnsi="IRNazanin" w:eastAsia="IRNazanin" w:cs="IRNazanin"/>
          <w:lang w:bidi="fa-IR"/>
          <w:color w:val="111111"/>
          <w:sz w:val="28"/>
          <w:szCs w:val="28"/>
          <w:rtl/>
        </w:rPr>
        <w:t xml:space="preserve">از اين كه قرآن مى فرمايد: «خداوند مراقب عملكرد مشركان است و تو بر آنان وكيل نيستى» استفاده مى شود كه پيامبر(صلی الله علیه و آله) نسبت به هدايت آنان شديداً شيفتگى نشان داده و از اصرار آنان به شرك آشفته خاطر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- 42 - 48 - 7</w:t>
      </w:r>
    </w:p>
    <w:p>
      <w:pPr>
        <w:pStyle w:val="BookText"/>
      </w:pPr>
      <w:r>
        <w:rPr>
          <w:rFonts w:ascii="IRNazanin" w:hAnsi="IRNazanin" w:eastAsia="IRNazanin" w:cs="IRNazanin"/>
          <w:lang w:bidi="fa-IR"/>
          <w:color w:val="111111"/>
          <w:sz w:val="28"/>
          <w:szCs w:val="28"/>
          <w:rtl/>
        </w:rPr>
        <w:t xml:space="preserve">7 - وظيفه رهبران الهى ، آگاهى دادن به مردم و فراهم ساختن زمينه هاى انتخاب صحيح است ; نه تصميم گيرى از قِبل آنان .</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- 43 - 5 - 6</w:t>
      </w:r>
    </w:p>
    <w:p>
      <w:pPr>
        <w:pStyle w:val="BookText"/>
      </w:pPr>
      <w:r>
        <w:rPr>
          <w:rFonts w:ascii="Amiri" w:hAnsi="Amiri" w:eastAsia="Amiri" w:cs="Amiri"/>
          <w:lang w:bidi="ar-SA"/>
          <w:color w:val="111111"/>
          <w:sz w:val="28"/>
          <w:szCs w:val="28"/>
          <w:rtl/>
        </w:rPr>
        <w:t xml:space="preserve">6 - عنايت خداوند به هدايت تمامى انسان ها ، حتى مشركان ستيزه جو</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IRNazanin" w:hAnsi="IRNazanin" w:eastAsia="IRNazanin" w:cs="IRNazanin"/>
          <w:lang w:bidi="fa-IR"/>
          <w:color w:val="111111"/>
          <w:sz w:val="28"/>
          <w:szCs w:val="28"/>
          <w:rtl/>
        </w:rPr>
        <w:t xml:space="preserve">آيه شريفه، نشانگر لطف و رحمت الهى است; بدين صورت كه خداوند، حتى با مخالفت فراوان مشركان، از فرو فرستادن قرآن دريغ نورزيد.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- 43 - 6 - 3</w:t>
      </w:r>
    </w:p>
    <w:p>
      <w:pPr>
        <w:pStyle w:val="BookText"/>
      </w:pPr>
      <w:r>
        <w:rPr>
          <w:rFonts w:ascii="IRNazanin" w:hAnsi="IRNazanin" w:eastAsia="IRNazanin" w:cs="IRNazanin"/>
          <w:lang w:bidi="fa-IR"/>
          <w:color w:val="111111"/>
          <w:sz w:val="28"/>
          <w:szCs w:val="28"/>
          <w:rtl/>
        </w:rPr>
        <w:t xml:space="preserve">3 - هدايت بشر ، سنت هميشگى و تغييرناپذير خداوند</w:t>
      </w:r>
    </w:p>
    <w:p>
      <w:pPr>
        <w:pStyle w:val="BookText"/>
      </w:pPr>
      <w:r>
        <w:rPr>
          <w:rFonts w:ascii="Amiri" w:hAnsi="Amiri" w:eastAsia="Amiri" w:cs="Amiri"/>
          <w:lang w:bidi="ar-SA"/>
          <w:color w:val="111111"/>
          <w:sz w:val="28"/>
          <w:szCs w:val="28"/>
          <w:rtl/>
        </w:rPr>
        <w:t xml:space="preserve">أفنضرب عنكم الذكر . .. و كم أرسلنا من نبىّ فى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- 43 - 24 - 6</w:t>
      </w:r>
    </w:p>
    <w:p>
      <w:pPr>
        <w:pStyle w:val="BookText"/>
      </w:pPr>
      <w:r>
        <w:rPr>
          <w:rFonts w:ascii="IRNazanin" w:hAnsi="IRNazanin" w:eastAsia="IRNazanin" w:cs="IRNazanin"/>
          <w:lang w:bidi="fa-IR"/>
          <w:color w:val="111111"/>
          <w:sz w:val="28"/>
          <w:szCs w:val="28"/>
          <w:rtl/>
        </w:rPr>
        <w:t xml:space="preserve">6 - علاقه شديد پيامبران الهى ، نسبت به هدايت و رستگارى انسان ها</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پيامبران، در برابر مخالفت هاى مؤكد قوم خويش (إنّا وجدنا . .. إنّا على آثارهم) با لحنى نرم و ملايم آنان را به مسير آيين توحيد فرامى خواندند، از اين مطلب، شيفتگى شديد آنان به هدايت انسان ها استفاده مى شود.</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- 51 - 54 - 4</w:t>
      </w:r>
    </w:p>
    <w:p>
      <w:pPr>
        <w:pStyle w:val="BookText"/>
      </w:pPr>
      <w:r>
        <w:rPr>
          <w:rFonts w:ascii="IRNazanin" w:hAnsi="IRNazanin" w:eastAsia="IRNazanin" w:cs="IRNazanin"/>
          <w:lang w:bidi="fa-IR"/>
          <w:color w:val="111111"/>
          <w:sz w:val="28"/>
          <w:szCs w:val="28"/>
          <w:rtl/>
        </w:rPr>
        <w:t xml:space="preserve">4 - احساس مسؤوليت شديد پيامبر (صلی الله علیه و آله) ، براى هدايت مردم ، حتى دشمنان لجوج خويش</w:t>
      </w:r>
    </w:p>
    <w:p>
      <w:pPr>
        <w:pStyle w:val="BookText"/>
      </w:pPr>
      <w:r>
        <w:rPr>
          <w:rFonts w:ascii="IRNazanin" w:hAnsi="IRNazanin" w:eastAsia="IRNazanin" w:cs="IRNazanin"/>
          <w:lang w:bidi="fa-IR"/>
          <w:color w:val="111111"/>
          <w:sz w:val="28"/>
          <w:szCs w:val="28"/>
          <w:rtl/>
        </w:rPr>
        <w:t xml:space="preserve">فتولّ عنهم فما أنت بملوم</w:t>
      </w:r>
    </w:p>
    <w:p>
      <w:pPr>
        <w:pStyle w:val="BookText"/>
      </w:pPr>
      <w:r>
        <w:rPr>
          <w:rFonts w:ascii="IRNazanin" w:hAnsi="IRNazanin" w:eastAsia="IRNazanin" w:cs="IRNazanin"/>
          <w:lang w:bidi="fa-IR"/>
          <w:color w:val="111111"/>
          <w:sz w:val="28"/>
          <w:szCs w:val="28"/>
          <w:rtl/>
        </w:rPr>
        <w:t xml:space="preserve">تأكيد «فما أنت بملوم» پس از ترخيص «فتولّ عنهم» شدت احساس مسؤوليت پيامبر(صلی الله علیه و آله) را در كار خويش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- 53 - 23 - 14</w:t>
      </w:r>
    </w:p>
    <w:p>
      <w:pPr>
        <w:pStyle w:val="BookText"/>
      </w:pPr>
      <w:r>
        <w:rPr>
          <w:rFonts w:ascii="Amiri" w:hAnsi="Amiri" w:eastAsia="Amiri" w:cs="Amiri"/>
          <w:lang w:bidi="ar-SA"/>
          <w:color w:val="111111"/>
          <w:sz w:val="28"/>
          <w:szCs w:val="28"/>
          <w:rtl/>
        </w:rPr>
        <w:t xml:space="preserve">14 - خداوند ، خواهان هدايت تمامى انسان ها ، در راستاى تعالى و رشد آنان</w:t>
      </w:r>
    </w:p>
    <w:p>
      <w:pPr>
        <w:pStyle w:val="BookText"/>
      </w:pPr>
      <w:r>
        <w:rPr>
          <w:rFonts w:ascii="IRNazanin" w:hAnsi="IRNazanin" w:eastAsia="IRNazanin" w:cs="IRNazanin"/>
          <w:lang w:bidi="fa-IR"/>
          <w:color w:val="111111"/>
          <w:sz w:val="28"/>
          <w:szCs w:val="28"/>
          <w:rtl/>
        </w:rPr>
        <w:t xml:space="preserve">و لقد جاءهم من ربّهم الهدى</w:t>
      </w:r>
    </w:p>
    <w:p>
      <w:pPr>
        <w:pStyle w:val="BookText"/>
      </w:pPr>
      <w:r>
        <w:rPr>
          <w:rFonts w:ascii="IRNazanin" w:hAnsi="IRNazanin" w:eastAsia="IRNazanin" w:cs="IRNazanin"/>
          <w:lang w:bidi="fa-IR"/>
          <w:color w:val="111111"/>
          <w:sz w:val="28"/>
          <w:szCs w:val="28"/>
          <w:rtl/>
        </w:rPr>
        <w:t xml:space="preserve">ذكر «ربّ» و اضافه آن به «هم» - كه به مشركان بازمى گردد - مشعر به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- 53 - 29 - 7</w:t>
      </w:r>
    </w:p>
    <w:p>
      <w:pPr>
        <w:pStyle w:val="BookText"/>
      </w:pPr>
      <w:r>
        <w:rPr>
          <w:rFonts w:ascii="IRNazanin" w:hAnsi="IRNazanin" w:eastAsia="IRNazanin" w:cs="IRNazanin"/>
          <w:lang w:bidi="fa-IR"/>
          <w:color w:val="111111"/>
          <w:sz w:val="28"/>
          <w:szCs w:val="28"/>
          <w:rtl/>
        </w:rPr>
        <w:t xml:space="preserve">7 - تمايل طبيعى پيامبر (صلی الله علیه و آله) به هدايت تمامى انسان ها ، حتى دنياپرستان روى گردان از ياد خدا</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امر در «فأعرض» نشانگر آن است كه چنان تمايل طبيعى (هدايت تمامى انسان ها) در پيامبر(صلی الله علیه و آله)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- 53 - 56 - 3</w:t>
      </w:r>
    </w:p>
    <w:p>
      <w:pPr>
        <w:pStyle w:val="BookText"/>
      </w:pPr>
      <w:r>
        <w:rPr>
          <w:rFonts w:ascii="IRNazanin" w:hAnsi="IRNazanin" w:eastAsia="IRNazanin" w:cs="IRNazanin"/>
          <w:lang w:bidi="fa-IR"/>
          <w:color w:val="111111"/>
          <w:sz w:val="28"/>
          <w:szCs w:val="28"/>
          <w:rtl/>
        </w:rPr>
        <w:t xml:space="preserve">3 - هماهنگى كتاب هاى آسمانى ، در بيان انذار ها و هدايت خلق</w:t>
      </w:r>
    </w:p>
    <w:p>
      <w:pPr>
        <w:pStyle w:val="BookText"/>
      </w:pPr>
      <w:r>
        <w:rPr>
          <w:rFonts w:ascii="Amiri" w:hAnsi="Amiri" w:eastAsia="Amiri" w:cs="Amiri"/>
          <w:lang w:bidi="ar-SA"/>
          <w:color w:val="111111"/>
          <w:sz w:val="28"/>
          <w:szCs w:val="28"/>
          <w:rtl/>
        </w:rPr>
        <w:t xml:space="preserve">أم لم ينبّأ بما فى صحف موسى . و إبرهيم ... هذا نذير من النذر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- 61 - 9 - 2</w:t>
      </w:r>
    </w:p>
    <w:p>
      <w:pPr>
        <w:pStyle w:val="BookText"/>
      </w:pPr>
      <w:r>
        <w:rPr>
          <w:rFonts w:ascii="IRNazanin" w:hAnsi="IRNazanin" w:eastAsia="IRNazanin" w:cs="IRNazanin"/>
          <w:lang w:bidi="fa-IR"/>
          <w:color w:val="111111"/>
          <w:sz w:val="28"/>
          <w:szCs w:val="28"/>
          <w:rtl/>
        </w:rPr>
        <w:t xml:space="preserve">2 - هدايت و راهنمايى انسان ها ، مسؤوليتى الهى بر دوش پيامبر (صلی الله علیه و آله)</w:t>
      </w:r>
    </w:p>
    <w:p>
      <w:pPr>
        <w:pStyle w:val="BookText"/>
      </w:pPr>
      <w:r>
        <w:rPr>
          <w:rFonts w:ascii="IRNazanin" w:hAnsi="IRNazanin" w:eastAsia="IRNazanin" w:cs="IRNazanin"/>
          <w:lang w:bidi="fa-IR"/>
          <w:color w:val="111111"/>
          <w:sz w:val="28"/>
          <w:szCs w:val="28"/>
          <w:rtl/>
        </w:rPr>
        <w:t xml:space="preserve">أرسل رسوله بالهدى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- 72 - 21 - 2</w:t>
      </w:r>
    </w:p>
    <w:p>
      <w:pPr>
        <w:pStyle w:val="BookText"/>
      </w:pPr>
      <w:r>
        <w:rPr>
          <w:rFonts w:ascii="IRNazanin" w:hAnsi="IRNazanin" w:eastAsia="IRNazanin" w:cs="IRNazanin"/>
          <w:lang w:bidi="fa-IR"/>
          <w:color w:val="111111"/>
          <w:sz w:val="28"/>
          <w:szCs w:val="28"/>
          <w:rtl/>
        </w:rPr>
        <w:t xml:space="preserve">2 - هدايت شدن يا گمراه گشتن مردمان ، خارج از قلمرو توانايى پيامبر (صلی الله علیه و آله)</w:t>
      </w:r>
    </w:p>
    <w:p>
      <w:pPr>
        <w:pStyle w:val="BookText"/>
      </w:pPr>
      <w:r>
        <w:rPr>
          <w:rFonts w:ascii="Amiri" w:hAnsi="Amiri" w:eastAsia="Amiri" w:cs="Amiri"/>
          <w:lang w:bidi="ar-SA"/>
          <w:color w:val="111111"/>
          <w:sz w:val="28"/>
          <w:szCs w:val="28"/>
          <w:rtl/>
        </w:rPr>
        <w:t xml:space="preserve">قل إنّى لا أملك لكم ضرًّا و لا رشدًا</w:t>
      </w:r>
    </w:p>
    <w:p>
      <w:pPr>
        <w:pStyle w:val="BookText"/>
      </w:pPr>
      <w:r>
        <w:rPr>
          <w:rFonts w:ascii="IRNazanin" w:hAnsi="IRNazanin" w:eastAsia="IRNazanin" w:cs="IRNazanin"/>
          <w:lang w:bidi="fa-IR"/>
          <w:color w:val="111111"/>
          <w:sz w:val="28"/>
          <w:szCs w:val="28"/>
          <w:rtl/>
        </w:rPr>
        <w:t xml:space="preserve">«ضرّ» در مقابل «نفع» و «رشد» در مقابل «غىّ» است و در اين آيه، هر يك از آن دو واژه - به لحاظ معنا - مى تواند قرينه براى ديگرى باشد; يعنى، «ضرّ» قرينه باشد كه مقصود از «رشد»، ضلالت است و «ضرّ» قرينه بر اين باشد كه مراد از «رشد»، نفع است.</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546" w:name="pg6489_61683"/>
    <w:bookmarkEnd w:id="5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w:t>
      </w:r>
    </w:p>
    <w:p>
      <w:pPr>
        <w:pStyle w:val="BookText"/>
      </w:pPr>
      <w:r>
        <w:rPr>
          <w:rFonts w:ascii="IRNazanin" w:hAnsi="IRNazanin" w:eastAsia="IRNazanin" w:cs="IRNazanin"/>
          <w:lang w:bidi="fa-IR"/>
          <w:color w:val="111111"/>
          <w:sz w:val="28"/>
          <w:szCs w:val="28"/>
          <w:rtl/>
        </w:rPr>
        <w:t xml:space="preserve">1 - خداوند ، راه درست را به بشر نشان داده است .</w:t>
      </w:r>
    </w:p>
    <w:p>
      <w:pPr>
        <w:pStyle w:val="BookText"/>
      </w:pPr>
      <w:r>
        <w:rPr>
          <w:rFonts w:ascii="Amiri" w:hAnsi="Amiri" w:eastAsia="Amiri" w:cs="Amiri"/>
          <w:lang w:bidi="ar-SA"/>
          <w:color w:val="111111"/>
          <w:sz w:val="28"/>
          <w:szCs w:val="28"/>
          <w:rtl/>
        </w:rPr>
        <w:t xml:space="preserve">إنّا هدينه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- 79 - 19 - 8</w:t>
      </w:r>
    </w:p>
    <w:p>
      <w:pPr>
        <w:pStyle w:val="BookText"/>
      </w:pPr>
      <w:r>
        <w:rPr>
          <w:rFonts w:ascii="IRNazanin" w:hAnsi="IRNazanin" w:eastAsia="IRNazanin" w:cs="IRNazanin"/>
          <w:lang w:bidi="fa-IR"/>
          <w:color w:val="111111"/>
          <w:sz w:val="28"/>
          <w:szCs w:val="28"/>
          <w:rtl/>
        </w:rPr>
        <w:t xml:space="preserve">8  - هدايت مردم به خداوند و بيان ربوبيت او و ايجاد حالت خداترسى در آنان ، از نخستين اهداف پيامبران است .</w:t>
      </w:r>
    </w:p>
    <w:p>
      <w:pPr>
        <w:pStyle w:val="BookText"/>
      </w:pPr>
      <w:r>
        <w:rPr>
          <w:rFonts w:ascii="Amiri" w:hAnsi="Amiri" w:eastAsia="Amiri" w:cs="Amiri"/>
          <w:lang w:bidi="ar-SA"/>
          <w:color w:val="111111"/>
          <w:sz w:val="28"/>
          <w:szCs w:val="28"/>
          <w:rtl/>
        </w:rPr>
        <w:t xml:space="preserve">فقل . .. 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هدايت مردم به خداوند و بيان ربوبيت او و ايجاد حالت خداترسى در آنان، از نخستين اهداف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2"/>
      </w:pPr>
      <w:bookmarkStart w:id="2047" w:name="_Toc1282"/>
      <w:r>
        <w:t>1281- هدايت پذيرى انسان</w:t>
      </w:r>
      <w:bookmarkEnd w:id="2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- 6 - 104 - 3</w:t>
      </w:r>
    </w:p>
    <w:p>
      <w:pPr>
        <w:pStyle w:val="BookText"/>
      </w:pPr>
      <w:r>
        <w:rPr>
          <w:rFonts w:ascii="IRNazanin" w:hAnsi="IRNazanin" w:eastAsia="IRNazanin" w:cs="IRNazanin"/>
          <w:lang w:bidi="fa-IR"/>
          <w:color w:val="111111"/>
          <w:sz w:val="28"/>
          <w:szCs w:val="28"/>
          <w:rtl/>
        </w:rPr>
        <w:t xml:space="preserve">3 - همه انسانها داراى زمينه پذيرش هدايت و دريافت آگاهى از جانب خداوند هستند.</w:t>
      </w:r>
    </w:p>
    <w:p>
      <w:pPr>
        <w:pStyle w:val="BookText"/>
      </w:pPr>
      <w:r>
        <w:rPr>
          <w:rFonts w:ascii="Amiri" w:hAnsi="Amiri" w:eastAsia="Amiri" w:cs="Amiri"/>
          <w:lang w:bidi="ar-SA"/>
          <w:color w:val="111111"/>
          <w:sz w:val="28"/>
          <w:szCs w:val="28"/>
          <w:rtl/>
        </w:rPr>
        <w:t xml:space="preserve">قد جاءكم بصائر من ربكم</w:t>
      </w:r>
    </w:p>
    <w:p>
      <w:pPr>
        <w:pStyle w:val="Heading2"/>
      </w:pPr>
      <w:bookmarkStart w:id="2048" w:name="_Toc1283"/>
      <w:r>
        <w:t>1282- هدايت پذيرى انسان ها</w:t>
      </w:r>
      <w:bookmarkEnd w:id="2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- 32 - 13 - 4</w:t>
      </w:r>
    </w:p>
    <w:p>
      <w:pPr>
        <w:pStyle w:val="BookText"/>
      </w:pPr>
      <w:r>
        <w:rPr>
          <w:rFonts w:ascii="IRNazanin" w:hAnsi="IRNazanin" w:eastAsia="IRNazanin" w:cs="IRNazanin"/>
          <w:lang w:bidi="fa-IR"/>
          <w:color w:val="111111"/>
          <w:sz w:val="28"/>
          <w:szCs w:val="28"/>
          <w:rtl/>
        </w:rPr>
        <w:t xml:space="preserve">4 - نفوس انسانى ، در هدايت پذيرى ، متفاوت اند .</w:t>
      </w:r>
    </w:p>
    <w:p>
      <w:pPr>
        <w:pStyle w:val="BookText"/>
      </w:pPr>
      <w:r>
        <w:rPr>
          <w:rFonts w:ascii="Amiri" w:hAnsi="Amiri" w:eastAsia="Amiri" w:cs="Amiri"/>
          <w:lang w:bidi="ar-SA"/>
          <w:color w:val="111111"/>
          <w:sz w:val="28"/>
          <w:szCs w:val="28"/>
          <w:rtl/>
        </w:rPr>
        <w:t xml:space="preserve">كلّ نفس هديها</w:t>
      </w:r>
    </w:p>
    <w:p>
      <w:pPr>
        <w:pStyle w:val="BookText"/>
      </w:pPr>
      <w:r>
        <w:rPr>
          <w:rFonts w:ascii="Amiri" w:hAnsi="Amiri" w:eastAsia="Amiri" w:cs="Amiri"/>
          <w:lang w:bidi="ar-SA"/>
          <w:color w:val="111111"/>
          <w:sz w:val="28"/>
          <w:szCs w:val="28"/>
          <w:rtl/>
        </w:rPr>
        <w:t xml:space="preserve">اضافه شدن «هُدى» به «ها» بيان كننده اين معنا است كه هر نفسى، هدايتى مخصوص و متناسب خودش را دارد و اين حكايت از تفاوت نفوس مى كند.</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547" w:name="pg6489_61684"/>
    <w:bookmarkEnd w:id="547"/>
    <w:p>
      <w:pPr>
        <w:pStyle w:val="Heading2"/>
      </w:pPr>
      <w:bookmarkStart w:id="2049" w:name="_Toc1284"/>
      <w:r>
        <w:t>1283- هدايت طلبى انسان</w:t>
      </w:r>
      <w:bookmarkEnd w:id="2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- 40 - 38 - 6</w:t>
      </w:r>
    </w:p>
    <w:p>
      <w:pPr>
        <w:pStyle w:val="BookText"/>
      </w:pPr>
      <w:r>
        <w:rPr>
          <w:rFonts w:ascii="IRNazanin" w:hAnsi="IRNazanin" w:eastAsia="IRNazanin" w:cs="IRNazanin"/>
          <w:lang w:bidi="fa-IR"/>
          <w:color w:val="111111"/>
          <w:sz w:val="28"/>
          <w:szCs w:val="28"/>
          <w:rtl/>
        </w:rPr>
        <w:t xml:space="preserve">6 - راه يافتن به راه درست زندگى ، از آرمان ها و خواسته هاى همه انسان ها است .</w:t>
      </w:r>
    </w:p>
    <w:p>
      <w:pPr>
        <w:pStyle w:val="BookText"/>
      </w:pPr>
      <w:r>
        <w:rPr>
          <w:rFonts w:ascii="Amiri" w:hAnsi="Amiri" w:eastAsia="Amiri" w:cs="Amiri"/>
          <w:lang w:bidi="ar-SA"/>
          <w:color w:val="111111"/>
          <w:sz w:val="28"/>
          <w:szCs w:val="28"/>
          <w:rtl/>
        </w:rPr>
        <w:t xml:space="preserve">قال فرعون . .. و ما أهديكم إلاّ سبيل الرشاد ... و قال الذى ءامن يقوم اتّبعون أه</w:t>
      </w:r>
    </w:p>
    <w:p>
      <w:pPr>
        <w:pStyle w:val="BookText"/>
      </w:pPr>
      <w:r>
        <w:rPr>
          <w:rFonts w:ascii="IRNazanin" w:hAnsi="IRNazanin" w:eastAsia="IRNazanin" w:cs="IRNazanin"/>
          <w:lang w:bidi="fa-IR"/>
          <w:color w:val="111111"/>
          <w:sz w:val="28"/>
          <w:szCs w:val="28"/>
          <w:rtl/>
        </w:rPr>
        <w:t xml:space="preserve">اين كه فرعون و مؤمن آل فرعون، هر دو مدعى نشان دادن راه صواب به مردم اند، مى رساند كه همه مردم خواستار چنين راهى مى باشند.</w:t>
      </w:r>
    </w:p>
    <w:p>
      <w:pPr>
        <w:pStyle w:val="Heading2"/>
      </w:pPr>
      <w:bookmarkStart w:id="2050" w:name="_Toc1285"/>
      <w:r>
        <w:t>1284- هدايت همگانى انسان ها</w:t>
      </w:r>
      <w:bookmarkEnd w:id="2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w:t>
      </w:r>
    </w:p>
    <w:p>
      <w:pPr>
        <w:pStyle w:val="BookText"/>
      </w:pPr>
      <w:r>
        <w:rPr>
          <w:rFonts w:ascii="IRNazanin" w:hAnsi="IRNazanin" w:eastAsia="IRNazanin" w:cs="IRNazanin"/>
          <w:lang w:bidi="fa-IR"/>
          <w:color w:val="111111"/>
          <w:sz w:val="28"/>
          <w:szCs w:val="28"/>
          <w:rtl/>
        </w:rPr>
        <w:t xml:space="preserve">1 - مشيت خداوند ، به هدايت حتمى و تكوينى همه انسان ها ، تعلق نگرفته است .</w:t>
      </w:r>
    </w:p>
    <w:p>
      <w:pPr>
        <w:pStyle w:val="BookText"/>
      </w:pPr>
      <w:r>
        <w:rPr>
          <w:rFonts w:ascii="Amiri" w:hAnsi="Amiri" w:eastAsia="Amiri" w:cs="Amiri"/>
          <w:lang w:bidi="ar-SA"/>
          <w:color w:val="111111"/>
          <w:sz w:val="28"/>
          <w:szCs w:val="28"/>
          <w:rtl/>
        </w:rPr>
        <w:t xml:space="preserve">و لو شئنا لأتينا كلّ نفس هديها</w:t>
      </w:r>
    </w:p>
    <w:p>
      <w:pPr>
        <w:pStyle w:val="Heading2"/>
      </w:pPr>
      <w:bookmarkStart w:id="2051" w:name="_Toc1286"/>
      <w:r>
        <w:t>1285- هدايتگر انسان ها</w:t>
      </w:r>
      <w:bookmarkEnd w:id="2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- 10 - 25 - 4</w:t>
      </w:r>
    </w:p>
    <w:p>
      <w:pPr>
        <w:pStyle w:val="BookText"/>
      </w:pPr>
      <w:r>
        <w:rPr>
          <w:rFonts w:ascii="Amiri" w:hAnsi="Amiri" w:eastAsia="Amiri" w:cs="Amiri"/>
          <w:lang w:bidi="ar-SA"/>
          <w:color w:val="111111"/>
          <w:sz w:val="28"/>
          <w:szCs w:val="28"/>
          <w:rtl/>
        </w:rPr>
        <w:t xml:space="preserve">4 - خدا ، رهنمون انسان ها به راه راست و معتدل و به دور از افراط و تفريط است .</w:t>
      </w:r>
    </w:p>
    <w:p>
      <w:pPr>
        <w:pStyle w:val="BookText"/>
      </w:pPr>
      <w:r>
        <w:rPr>
          <w:rFonts w:ascii="Amiri" w:hAnsi="Amiri" w:eastAsia="Amiri" w:cs="Amiri"/>
          <w:lang w:bidi="ar-SA"/>
          <w:color w:val="111111"/>
          <w:sz w:val="28"/>
          <w:szCs w:val="28"/>
          <w:rtl/>
        </w:rPr>
        <w:t xml:space="preserve">و يهدى من يشاء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- 22 - 16 - 4</w:t>
      </w:r>
    </w:p>
    <w:p>
      <w:pPr>
        <w:pStyle w:val="BookText"/>
      </w:pPr>
      <w:r>
        <w:rPr>
          <w:rFonts w:ascii="Amiri" w:hAnsi="Amiri" w:eastAsia="Amiri" w:cs="Amiri"/>
          <w:lang w:bidi="ar-SA"/>
          <w:color w:val="111111"/>
          <w:sz w:val="28"/>
          <w:szCs w:val="28"/>
          <w:rtl/>
        </w:rPr>
        <w:t xml:space="preserve">4 - خدا ، هادى و راهنماى آدميان است .</w:t>
      </w:r>
    </w:p>
    <w:p>
      <w:pPr>
        <w:pStyle w:val="BookText"/>
      </w:pPr>
      <w:r>
        <w:rPr>
          <w:rFonts w:ascii="Amiri" w:hAnsi="Amiri" w:eastAsia="Amiri" w:cs="Amiri"/>
          <w:lang w:bidi="ar-SA"/>
          <w:color w:val="111111"/>
          <w:sz w:val="28"/>
          <w:szCs w:val="28"/>
          <w:rtl/>
        </w:rPr>
        <w:t xml:space="preserve">و أنّ اللّه يهدى من يريد</w:t>
      </w:r>
    </w:p>
    <w:p>
      <w:pPr>
        <w:pStyle w:val="Heading2"/>
      </w:pPr>
      <w:bookmarkStart w:id="2052" w:name="_Toc1287"/>
      <w:r>
        <w:t>1286- هدايتگران اخروى انسان ها</w:t>
      </w:r>
      <w:bookmarkEnd w:id="20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548" w:name="pg6489_61685"/>
    <w:bookmarkEnd w:id="548"/>
    <w:p>
      <w:pPr>
        <w:pStyle w:val="BookText"/>
      </w:pPr>
      <w:r>
        <w:rPr>
          <w:rFonts w:ascii="IRNazanin" w:hAnsi="IRNazanin" w:eastAsia="IRNazanin" w:cs="IRNazanin"/>
          <w:lang w:bidi="fa-IR"/>
          <w:color w:val="111111"/>
          <w:sz w:val="28"/>
          <w:szCs w:val="28"/>
          <w:rtl/>
        </w:rPr>
        <w:t xml:space="preserve">17 - ق - 50 - 21 - 2</w:t>
      </w:r>
    </w:p>
    <w:p>
      <w:pPr>
        <w:pStyle w:val="BookText"/>
      </w:pPr>
      <w:r>
        <w:rPr>
          <w:rFonts w:ascii="Amiri" w:hAnsi="Amiri" w:eastAsia="Amiri" w:cs="Amiri"/>
          <w:lang w:bidi="ar-SA"/>
          <w:color w:val="111111"/>
          <w:sz w:val="28"/>
          <w:szCs w:val="28"/>
          <w:rtl/>
        </w:rPr>
        <w:t xml:space="preserve">2- حركت انسان در صحنه قيامت ، با راهنمايى و فرمان ملائكه</w:t>
      </w:r>
    </w:p>
    <w:p>
      <w:pPr>
        <w:pStyle w:val="BookText"/>
      </w:pPr>
      <w:r>
        <w:rPr>
          <w:rFonts w:ascii="IRNazanin" w:hAnsi="IRNazanin" w:eastAsia="IRNazanin" w:cs="IRNazanin"/>
          <w:lang w:bidi="fa-IR"/>
          <w:color w:val="111111"/>
          <w:sz w:val="28"/>
          <w:szCs w:val="28"/>
          <w:rtl/>
        </w:rPr>
        <w:t xml:space="preserve">معها سائق</w:t>
      </w:r>
    </w:p>
    <w:p>
      <w:pPr>
        <w:pStyle w:val="BookText"/>
      </w:pPr>
      <w:r>
        <w:rPr>
          <w:rFonts w:ascii="IRNazanin" w:hAnsi="IRNazanin" w:eastAsia="IRNazanin" w:cs="IRNazanin"/>
          <w:lang w:bidi="fa-IR"/>
          <w:color w:val="111111"/>
          <w:sz w:val="28"/>
          <w:szCs w:val="28"/>
          <w:rtl/>
        </w:rPr>
        <w:t xml:space="preserve">بنابراين كه «سائق» فرشته اى از فرشتگان باشد - و نه اعمال آدمى - برداشت ياد شده استفاده مى شود.</w:t>
      </w:r>
    </w:p>
    <w:p>
      <w:pPr>
        <w:pStyle w:val="Heading2"/>
      </w:pPr>
      <w:bookmarkStart w:id="2053" w:name="_Toc1288"/>
      <w:r>
        <w:t>1287- هدفدارى خلقت انسان</w:t>
      </w:r>
      <w:bookmarkEnd w:id="2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- 52 - 35 - 6،7</w:t>
      </w:r>
    </w:p>
    <w:p>
      <w:pPr>
        <w:pStyle w:val="BookText"/>
      </w:pPr>
      <w:r>
        <w:rPr>
          <w:rFonts w:ascii="IRNazanin" w:hAnsi="IRNazanin" w:eastAsia="IRNazanin" w:cs="IRNazanin"/>
          <w:lang w:bidi="fa-IR"/>
          <w:color w:val="111111"/>
          <w:sz w:val="28"/>
          <w:szCs w:val="28"/>
          <w:rtl/>
        </w:rPr>
        <w:t xml:space="preserve">6 - خلقت انسان بدون هيچ هدف ارزشمند ، امرى نامعقول است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برداشت ياد شده بدان احتمال است كه واژه «شىء»، كنايه از غايت و هدف باشد.</w:t>
      </w:r>
    </w:p>
    <w:p>
      <w:pPr>
        <w:pStyle w:val="BookText"/>
      </w:pPr>
      <w:r>
        <w:rPr>
          <w:rFonts w:ascii="Amiri" w:hAnsi="Amiri" w:eastAsia="Amiri" w:cs="Amiri"/>
          <w:lang w:bidi="ar-SA"/>
          <w:color w:val="111111"/>
          <w:sz w:val="28"/>
          <w:szCs w:val="28"/>
          <w:rtl/>
        </w:rPr>
        <w:t xml:space="preserve">7 - هدفدارى خلقت انسان ، مستلزم بعثت رسولان و هدايت آدميان به سوى اهداف بايسته</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چنانچه عبارت «من غير شىء» به معناى «من غير غاية» باشد; از ارتباط مسأله هدفدارى خلقت انسان با آيات پيشين - كه درباره حقانيت رسالت پيامبر(صلی الله علیه و آله) و قرآن بود - مطلب بالا استفاده مى شود.</w:t>
      </w:r>
    </w:p>
    <w:p>
      <w:pPr>
        <w:pStyle w:val="Heading2"/>
      </w:pPr>
      <w:bookmarkStart w:id="2054" w:name="_Toc1289"/>
      <w:r>
        <w:t>1288- هدفدارى خلقت انسان ها</w:t>
      </w:r>
      <w:bookmarkEnd w:id="2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- 67 - 2 - 11</w:t>
      </w:r>
    </w:p>
    <w:p>
      <w:pPr>
        <w:pStyle w:val="BookText"/>
      </w:pPr>
      <w:r>
        <w:rPr>
          <w:rFonts w:ascii="IRNazanin" w:hAnsi="IRNazanin" w:eastAsia="IRNazanin" w:cs="IRNazanin"/>
          <w:lang w:bidi="fa-IR"/>
          <w:color w:val="111111"/>
          <w:sz w:val="28"/>
          <w:szCs w:val="28"/>
          <w:rtl/>
        </w:rPr>
        <w:t xml:space="preserve">11 - خلقت انسان ، هدفمند و جهت دار است .</w:t>
      </w:r>
    </w:p>
    <w:p>
      <w:pPr>
        <w:pStyle w:val="BookText"/>
      </w:pPr>
      <w:r>
        <w:rPr>
          <w:rFonts w:ascii="Amiri" w:hAnsi="Amiri" w:eastAsia="Amiri" w:cs="Amiri"/>
          <w:lang w:bidi="ar-SA"/>
          <w:color w:val="111111"/>
          <w:sz w:val="28"/>
          <w:szCs w:val="28"/>
          <w:rtl/>
        </w:rPr>
        <w:t xml:space="preserve">خلق الموت و الحيوة ليبلوكم أيّكم أحسن عملاً</w:t>
      </w:r>
    </w:p>
    <w:p>
      <w:pPr>
        <w:pStyle w:val="Heading2"/>
      </w:pPr>
      <w:bookmarkStart w:id="2055" w:name="_Toc1290"/>
      <w:r>
        <w:t>1289- هدفدارى زندگى انسان</w:t>
      </w:r>
      <w:bookmarkEnd w:id="2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- 75 - 36 - 3،4،5</w:t>
      </w:r>
    </w:p>
    <w:p>
      <w:pPr>
        <w:pStyle w:val="BookText"/>
      </w:pPr>
      <w:r>
        <w:rPr>
          <w:rFonts w:ascii="IRNazanin" w:hAnsi="IRNazanin" w:eastAsia="IRNazanin" w:cs="IRNazanin"/>
          <w:lang w:bidi="fa-IR"/>
          <w:color w:val="111111"/>
          <w:sz w:val="28"/>
          <w:szCs w:val="28"/>
          <w:rtl/>
        </w:rPr>
        <w:t xml:space="preserve">3 - زندگى انسان ، داراى فلسفه و هدفمند است .</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IRNazanin" w:hAnsi="IRNazanin" w:eastAsia="IRNazanin" w:cs="IRNazanin"/>
          <w:lang w:bidi="fa-IR"/>
          <w:color w:val="111111"/>
          <w:sz w:val="28"/>
          <w:szCs w:val="28"/>
          <w:rtl/>
        </w:rPr>
        <w:t xml:space="preserve">4 - ترغيب خداوند ، به مطالعه درباره آفرينش انسان و هدف و فلسفه زندگى او</w:t>
      </w:r>
    </w:p>
    <w:p>
      <w:pPr>
        <w:pStyle w:val="BookText"/>
      </w:pPr>
      <w:r>
        <w:rPr>
          <w:rFonts w:ascii="Amiri" w:hAnsi="Amiri" w:eastAsia="Amiri" w:cs="Amiri"/>
          <w:lang w:bidi="ar-SA"/>
          <w:color w:val="111111"/>
          <w:sz w:val="28"/>
          <w:szCs w:val="28"/>
          <w:rtl/>
        </w:rPr>
        <w:t xml:space="preserve">أيحسب الإنسن أن يترك سدًى</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549" w:name="pg6489_61686"/>
    <w:bookmarkEnd w:id="549"/>
    <w:p>
      <w:pPr>
        <w:pStyle w:val="BookText"/>
      </w:pPr>
      <w:r>
        <w:rPr>
          <w:rFonts w:ascii="IRNazanin" w:hAnsi="IRNazanin" w:eastAsia="IRNazanin" w:cs="IRNazanin"/>
          <w:lang w:bidi="fa-IR"/>
          <w:color w:val="111111"/>
          <w:sz w:val="28"/>
          <w:szCs w:val="28"/>
          <w:rtl/>
        </w:rPr>
        <w:t xml:space="preserve">5 - آفرينش انسان و هدفمندى زندگى او ، نشانه برپايى قيامت</w:t>
      </w:r>
    </w:p>
    <w:p>
      <w:pPr>
        <w:pStyle w:val="BookText"/>
      </w:pPr>
      <w:r>
        <w:rPr>
          <w:rFonts w:ascii="Amiri" w:hAnsi="Amiri" w:eastAsia="Amiri" w:cs="Amiri"/>
          <w:lang w:bidi="ar-SA"/>
          <w:color w:val="111111"/>
          <w:sz w:val="28"/>
          <w:szCs w:val="28"/>
          <w:rtl/>
        </w:rPr>
        <w:t xml:space="preserve">و تذرون الأخرة . وجوه يومئذ ناضرة ... أيحسب الإنسن أن يترك سدًى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درباره معاد و اثبات برپايى قيامت براى كيفر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- 75 - 40 - 3</w:t>
      </w:r>
    </w:p>
    <w:p>
      <w:pPr>
        <w:pStyle w:val="BookText"/>
      </w:pPr>
      <w:r>
        <w:rPr>
          <w:rFonts w:ascii="IRNazanin" w:hAnsi="IRNazanin" w:eastAsia="IRNazanin" w:cs="IRNazanin"/>
          <w:lang w:bidi="fa-IR"/>
          <w:color w:val="111111"/>
          <w:sz w:val="28"/>
          <w:szCs w:val="28"/>
          <w:rtl/>
        </w:rPr>
        <w:t xml:space="preserve">3 - هدف دارى آفرينش و زندگى انسان ، دليل وجود قيامت</w:t>
      </w:r>
    </w:p>
    <w:p>
      <w:pPr>
        <w:pStyle w:val="BookText"/>
      </w:pPr>
      <w:r>
        <w:rPr>
          <w:rFonts w:ascii="Amiri" w:hAnsi="Amiri" w:eastAsia="Amiri" w:cs="Amiri"/>
          <w:lang w:bidi="ar-SA"/>
          <w:color w:val="111111"/>
          <w:sz w:val="28"/>
          <w:szCs w:val="28"/>
          <w:rtl/>
        </w:rPr>
        <w:t xml:space="preserve">أحسب الإنسن أن يترك سدًى . .. أليس ذلك بقدر على أن يحيى الموتى</w:t>
      </w:r>
    </w:p>
    <w:p>
      <w:pPr>
        <w:pStyle w:val="BookText"/>
      </w:pPr>
      <w:r>
        <w:rPr>
          <w:rFonts w:ascii="IRNazanin" w:hAnsi="IRNazanin" w:eastAsia="IRNazanin" w:cs="IRNazanin"/>
          <w:lang w:bidi="fa-IR"/>
          <w:color w:val="111111"/>
          <w:sz w:val="28"/>
          <w:szCs w:val="28"/>
          <w:rtl/>
        </w:rPr>
        <w:t xml:space="preserve">يادآورى توانايى خداوند بر احياى مردگان - پس از طرح مسأله بى هدف نبودن زندگى انسان - مى تواند بيانگر اين حقيقت باشد كه هدفدار بودن آفرينش و زندگى بشر، اقتضا دارد كه انسان ها دوباره زنده شوند و به كردار آنان رسيدگى شود; زيرا جز اين، آفرينش و زندگى بشر، پوچ و بى هدف خواهد بود.</w:t>
      </w:r>
    </w:p>
    <w:p>
      <w:pPr>
        <w:pStyle w:val="Heading2"/>
      </w:pPr>
      <w:bookmarkStart w:id="2056" w:name="_Toc1291"/>
      <w:r>
        <w:t>1290- هشدار به انسان</w:t>
      </w:r>
      <w:bookmarkEnd w:id="2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- 3 - 191 - 32</w:t>
      </w:r>
    </w:p>
    <w:p>
      <w:pPr>
        <w:pStyle w:val="BookText"/>
      </w:pPr>
      <w:r>
        <w:rPr>
          <w:rFonts w:ascii="IRNazanin" w:hAnsi="IRNazanin" w:eastAsia="IRNazanin" w:cs="IRNazanin"/>
          <w:lang w:bidi="fa-IR"/>
          <w:color w:val="111111"/>
          <w:sz w:val="28"/>
          <w:szCs w:val="28"/>
          <w:rtl/>
        </w:rPr>
        <w:t xml:space="preserve">32 - همه انسان ها در خطر گرفتارى به آتش دوزخ</w:t>
      </w:r>
    </w:p>
    <w:p>
      <w:pPr>
        <w:pStyle w:val="BookText"/>
      </w:pPr>
      <w:r>
        <w:rPr>
          <w:rFonts w:ascii="Amiri" w:hAnsi="Amiri" w:eastAsia="Amiri" w:cs="Amiri"/>
          <w:lang w:bidi="ar-SA"/>
          <w:color w:val="111111"/>
          <w:sz w:val="28"/>
          <w:szCs w:val="28"/>
          <w:rtl/>
        </w:rPr>
        <w:t xml:space="preserve">لايات لاولى الالباب . ..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- 4 - 108 - 11</w:t>
      </w:r>
    </w:p>
    <w:p>
      <w:pPr>
        <w:pStyle w:val="BookText"/>
      </w:pPr>
      <w:r>
        <w:rPr>
          <w:rFonts w:ascii="Amiri" w:hAnsi="Amiri" w:eastAsia="Amiri" w:cs="Amiri"/>
          <w:lang w:bidi="ar-SA"/>
          <w:color w:val="111111"/>
          <w:sz w:val="28"/>
          <w:szCs w:val="28"/>
          <w:rtl/>
        </w:rPr>
        <w:t xml:space="preserve">11 - هشدار خداوند به انسان در مورد اعمال و كار هاى ناشايست نهانى او</w:t>
      </w:r>
    </w:p>
    <w:p>
      <w:pPr>
        <w:pStyle w:val="BookText"/>
      </w:pPr>
      <w:r>
        <w:rPr>
          <w:rFonts w:ascii="Amiri" w:hAnsi="Amiri" w:eastAsia="Amiri" w:cs="Amiri"/>
          <w:lang w:bidi="ar-SA"/>
          <w:color w:val="111111"/>
          <w:sz w:val="28"/>
          <w:szCs w:val="28"/>
          <w:rtl/>
        </w:rPr>
        <w:t xml:space="preserve">اذ يبيتون . .. و كان اللّه بما يعملون محيطاً</w:t>
      </w:r>
    </w:p>
    <w:p>
      <w:pPr>
        <w:pStyle w:val="BookText"/>
      </w:pPr>
      <w:r>
        <w:rPr>
          <w:rFonts w:ascii="IRNazanin" w:hAnsi="IRNazanin" w:eastAsia="IRNazanin" w:cs="IRNazanin"/>
          <w:lang w:bidi="fa-IR"/>
          <w:color w:val="111111"/>
          <w:sz w:val="28"/>
          <w:szCs w:val="28"/>
          <w:rtl/>
        </w:rPr>
        <w:t xml:space="preserve">از مصاديق مورد نظر براى «مايعلمون»، به قرينه جمله «اذ يبيتون»، اعمال پنهانى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- 5 - 10 - 4</w:t>
      </w:r>
    </w:p>
    <w:p>
      <w:pPr>
        <w:pStyle w:val="BookText"/>
      </w:pPr>
      <w:r>
        <w:rPr>
          <w:rFonts w:ascii="Amiri" w:hAnsi="Amiri" w:eastAsia="Amiri" w:cs="Amiri"/>
          <w:lang w:bidi="ar-SA"/>
          <w:color w:val="111111"/>
          <w:sz w:val="28"/>
          <w:szCs w:val="28"/>
          <w:rtl/>
        </w:rPr>
        <w:t xml:space="preserve">4 - انذار و تهديد ، از روش هاى قرآن براى بازداشتن انسان ها از كفر و انكار حقايق و تكذيب آيات الهى</w:t>
      </w:r>
    </w:p>
    <w:p>
      <w:pPr>
        <w:pStyle w:val="BookText"/>
      </w:pPr>
      <w:r>
        <w:rPr>
          <w:rFonts w:ascii="Amiri" w:hAnsi="Amiri" w:eastAsia="Amiri" w:cs="Amiri"/>
          <w:lang w:bidi="ar-SA"/>
          <w:color w:val="111111"/>
          <w:sz w:val="28"/>
          <w:szCs w:val="28"/>
          <w:rtl/>
        </w:rPr>
        <w:t xml:space="preserve">و الذين كفروا و كذبوا بايتنا أولئك اصحب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- 5 - 105 - 5</w:t>
      </w:r>
    </w:p>
    <w:p>
      <w:pPr>
        <w:pStyle w:val="BookText"/>
      </w:pPr>
      <w:r>
        <w:rPr>
          <w:rFonts w:ascii="IRNazanin" w:hAnsi="IRNazanin" w:eastAsia="IRNazanin" w:cs="IRNazanin"/>
          <w:lang w:bidi="fa-IR"/>
          <w:color w:val="111111"/>
          <w:sz w:val="28"/>
          <w:szCs w:val="28"/>
          <w:rtl/>
        </w:rPr>
        <w:t xml:space="preserve">5 - انسان همواره بر سر دو راهى هدايت و گمراهى</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انفسكم لايضركم من ضل إذا اهتديتم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- 6 - 60 - 15</w:t>
      </w:r>
    </w:p>
    <w:p>
      <w:pPr>
        <w:pStyle w:val="BookText"/>
      </w:pPr>
      <w:r>
        <w:rPr>
          <w:rFonts w:ascii="IRNazanin" w:hAnsi="IRNazanin" w:eastAsia="IRNazanin" w:cs="IRNazanin"/>
          <w:lang w:bidi="fa-IR"/>
          <w:color w:val="111111"/>
          <w:sz w:val="28"/>
          <w:szCs w:val="28"/>
          <w:rtl/>
        </w:rPr>
        <w:t xml:space="preserve">15 - آگاهى خداوند بر كردارهاى آدمى، هشدارى به او در مورد عملكردش و پيامدهاى آن</w:t>
      </w:r>
    </w:p>
    <w:p>
      <w:pPr>
        <w:pStyle w:val="BookText"/>
      </w:pPr>
      <w:r>
        <w:rPr>
          <w:rFonts w:ascii="Amiri" w:hAnsi="Amiri" w:eastAsia="Amiri" w:cs="Amiri"/>
          <w:lang w:bidi="ar-SA"/>
          <w:color w:val="111111"/>
          <w:sz w:val="28"/>
          <w:szCs w:val="28"/>
          <w:rtl/>
        </w:rPr>
        <w:t xml:space="preserve">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- 6 - 128 - 10</w:t>
      </w:r>
    </w:p>
    <w:p>
      <w:pPr>
        <w:pStyle w:val="BookText"/>
      </w:pPr>
      <w:r>
        <w:rPr>
          <w:rFonts w:ascii="IRNazanin" w:hAnsi="IRNazanin" w:eastAsia="IRNazanin" w:cs="IRNazanin"/>
          <w:lang w:bidi="fa-IR"/>
          <w:color w:val="111111"/>
          <w:sz w:val="28"/>
          <w:szCs w:val="28"/>
          <w:rtl/>
        </w:rPr>
        <w:t xml:space="preserve">10 - آدميان بايد در برابر وسوسه هاى جنيان و اغواگرى آنها هشيار بوده و از خود حراست كنند.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Amiri" w:hAnsi="Amiri" w:eastAsia="Amiri" w:cs="Amiri"/>
          <w:lang w:bidi="ar-SA"/>
          <w:color w:val="111111"/>
          <w:sz w:val="28"/>
          <w:szCs w:val="28"/>
          <w:rtl/>
        </w:rPr>
        <w:t xml:space="preserve">خبر دادن خداوند از سيطره و عملكرد جنيان، هشدارى به آدميان است تا دشمن خويش را بشناسند و تدابير لازم را در برابر او به كار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- 9 - 94 - 17</w:t>
      </w:r>
    </w:p>
    <w:p>
      <w:pPr>
        <w:pStyle w:val="BookText"/>
      </w:pPr>
      <w:r>
        <w:rPr>
          <w:rFonts w:ascii="IRNazanin" w:hAnsi="IRNazanin" w:eastAsia="IRNazanin" w:cs="IRNazanin"/>
          <w:lang w:bidi="fa-IR"/>
          <w:color w:val="111111"/>
          <w:sz w:val="28"/>
          <w:szCs w:val="28"/>
          <w:rtl/>
        </w:rPr>
        <w:t xml:space="preserve">17 - توجه انسان به بازگشت قهرى خود به سوى خداوند آگاه ، هشدارى است براى او .</w:t>
      </w:r>
    </w:p>
    <w:p>
      <w:pPr>
        <w:pStyle w:val="BookText"/>
      </w:pPr>
      <w:r>
        <w:rPr>
          <w:rFonts w:ascii="Amiri" w:hAnsi="Amiri" w:eastAsia="Amiri" w:cs="Amiri"/>
          <w:lang w:bidi="ar-SA"/>
          <w:color w:val="111111"/>
          <w:sz w:val="28"/>
          <w:szCs w:val="28"/>
          <w:rtl/>
        </w:rPr>
        <w:t xml:space="preserve">ثم تردون إلى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- 16 - 19 - 2</w:t>
      </w:r>
    </w:p>
    <w:p>
      <w:pPr>
        <w:pStyle w:val="BookText"/>
      </w:pPr>
      <w:r>
        <w:rPr>
          <w:rFonts w:ascii="IRNazanin" w:hAnsi="IRNazanin" w:eastAsia="IRNazanin" w:cs="IRNazanin"/>
          <w:lang w:bidi="fa-IR"/>
          <w:color w:val="111111"/>
          <w:sz w:val="28"/>
          <w:szCs w:val="28"/>
          <w:rtl/>
        </w:rPr>
        <w:t xml:space="preserve">2- هشدار خداوند به انسان ها نسبت به برخوردشان در برابر نعمت هاى فراوان او</w:t>
      </w:r>
    </w:p>
    <w:p>
      <w:pPr>
        <w:pStyle w:val="BookText"/>
      </w:pPr>
      <w:r>
        <w:rPr>
          <w:rFonts w:ascii="Amiri" w:hAnsi="Amiri" w:eastAsia="Amiri" w:cs="Amiri"/>
          <w:lang w:bidi="ar-SA"/>
          <w:color w:val="111111"/>
          <w:sz w:val="28"/>
          <w:szCs w:val="28"/>
          <w:rtl/>
        </w:rPr>
        <w:t xml:space="preserve">و إن تعدوا نعمة الله لاتحصوها . .. و الله يعلم ما تسرّون و ما تعلنون</w:t>
      </w:r>
    </w:p>
    <w:p>
      <w:pPr>
        <w:pStyle w:val="BookText"/>
      </w:pPr>
      <w:r>
        <w:rPr>
          <w:rFonts w:ascii="IRNazanin" w:hAnsi="IRNazanin" w:eastAsia="IRNazanin" w:cs="IRNazanin"/>
          <w:lang w:bidi="fa-IR"/>
          <w:color w:val="111111"/>
          <w:sz w:val="28"/>
          <w:szCs w:val="28"/>
          <w:rtl/>
        </w:rPr>
        <w:t xml:space="preserve">احتمال دارد مراد از بيان علم خداوند به نهان و آشكار انسانها در آيه، نكته ياد شده باشد; به دليل اينكه پس از بيان قابل شمارش نبودن نعمتهاى خداوند، خطاب به انسانها گفته مى شود: خدا از نهان و آشكار شما خبر دارد; يعنى، آنچه كه درباره نعمتهاى خدا اظهار مى كنيد و يا مخفى داريد از خدا پنهان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- 31 - 14 - 18</w:t>
      </w:r>
    </w:p>
    <w:p>
      <w:pPr>
        <w:pStyle w:val="BookText"/>
      </w:pPr>
      <w:r>
        <w:rPr>
          <w:rFonts w:ascii="Amiri" w:hAnsi="Amiri" w:eastAsia="Amiri" w:cs="Amiri"/>
          <w:lang w:bidi="ar-SA"/>
          <w:color w:val="111111"/>
          <w:sz w:val="28"/>
          <w:szCs w:val="28"/>
          <w:rtl/>
        </w:rPr>
        <w:t xml:space="preserve">18 - هشدار الهى به انسان ها ، درباره تصييع حقوق والدين</w:t>
      </w:r>
    </w:p>
    <w:p>
      <w:pPr>
        <w:pStyle w:val="BookText"/>
      </w:pPr>
      <w:r>
        <w:rPr>
          <w:rFonts w:ascii="Amiri" w:hAnsi="Amiri" w:eastAsia="Amiri" w:cs="Amiri"/>
          <w:lang w:bidi="ar-SA"/>
          <w:color w:val="111111"/>
          <w:sz w:val="28"/>
          <w:szCs w:val="28"/>
          <w:rtl/>
        </w:rPr>
        <w:t xml:space="preserve">أن اشكرلى و لولديك إلىّ المصير</w:t>
      </w:r>
    </w:p>
    <w:p>
      <w:pPr>
        <w:pStyle w:val="BookText"/>
      </w:pPr>
      <w:r>
        <w:rPr>
          <w:rFonts w:ascii="IRNazanin" w:hAnsi="IRNazanin" w:eastAsia="IRNazanin" w:cs="IRNazanin"/>
          <w:lang w:bidi="fa-IR"/>
          <w:color w:val="111111"/>
          <w:sz w:val="28"/>
          <w:szCs w:val="28"/>
          <w:rtl/>
        </w:rPr>
        <w:t xml:space="preserve">جمله «إلىّ المصير» پس از توصيه به رعايت حال والدين و فرمان به سپاسگزارى از آنها، ناظر به اين نكته است كه انسان ها، در صورت رعايت نكردن توصيه و فرمان ياد شده، مورد بازخواست قرار خواهند گرفت.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550" w:name="pg6489_61688"/>
    <w:bookmarkEnd w:id="550"/>
    <w:p>
      <w:pPr>
        <w:pStyle w:val="BookText"/>
      </w:pPr>
      <w:r>
        <w:rPr>
          <w:rFonts w:ascii="IRNazanin" w:hAnsi="IRNazanin" w:eastAsia="IRNazanin" w:cs="IRNazanin"/>
          <w:lang w:bidi="fa-IR"/>
          <w:color w:val="111111"/>
          <w:sz w:val="28"/>
          <w:szCs w:val="28"/>
          <w:rtl/>
        </w:rPr>
        <w:t xml:space="preserve">14 - لقمان - 31 - 15 - 15</w:t>
      </w:r>
    </w:p>
    <w:p>
      <w:pPr>
        <w:pStyle w:val="BookText"/>
      </w:pPr>
      <w:r>
        <w:rPr>
          <w:rFonts w:ascii="Amiri" w:hAnsi="Amiri" w:eastAsia="Amiri" w:cs="Amiri"/>
          <w:lang w:bidi="ar-SA"/>
          <w:color w:val="111111"/>
          <w:sz w:val="28"/>
          <w:szCs w:val="28"/>
          <w:rtl/>
        </w:rPr>
        <w:t xml:space="preserve">15 - خداوند به انسان ها درباره لغزش در عقيده و رفتار ناصحيح با والدين ، هشدار مى دهد .</w:t>
      </w:r>
    </w:p>
    <w:p>
      <w:pPr>
        <w:pStyle w:val="BookText"/>
      </w:pPr>
      <w:r>
        <w:rPr>
          <w:rFonts w:ascii="Amiri" w:hAnsi="Amiri" w:eastAsia="Amiri" w:cs="Amiri"/>
          <w:lang w:bidi="ar-SA"/>
          <w:color w:val="111111"/>
          <w:sz w:val="28"/>
          <w:szCs w:val="28"/>
          <w:rtl/>
        </w:rPr>
        <w:t xml:space="preserve">و إن جهداك على أن تشرك بى . .. فلاتطعهما و صاحبهما فى الدنيا معروفًا و اتّبع سب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- 55 - 26 - 3</w:t>
      </w:r>
    </w:p>
    <w:p>
      <w:pPr>
        <w:pStyle w:val="BookText"/>
      </w:pPr>
      <w:r>
        <w:rPr>
          <w:rFonts w:ascii="IRNazanin" w:hAnsi="IRNazanin" w:eastAsia="IRNazanin" w:cs="IRNazanin"/>
          <w:lang w:bidi="fa-IR"/>
          <w:color w:val="111111"/>
          <w:sz w:val="28"/>
          <w:szCs w:val="28"/>
          <w:rtl/>
        </w:rPr>
        <w:t xml:space="preserve">3 - توجه به ناپايدارى زندگى دنيايى ، هشدارى به انسان ها در فريفته نشدن به آن</w:t>
      </w:r>
    </w:p>
    <w:p>
      <w:pPr>
        <w:pStyle w:val="BookText"/>
      </w:pPr>
      <w:r>
        <w:rPr>
          <w:rFonts w:ascii="Amiri" w:hAnsi="Amiri" w:eastAsia="Amiri" w:cs="Amiri"/>
          <w:lang w:bidi="ar-SA"/>
          <w:color w:val="111111"/>
          <w:sz w:val="28"/>
          <w:szCs w:val="28"/>
          <w:rtl/>
        </w:rPr>
        <w:t xml:space="preserve">كلّ من عليها فان</w:t>
      </w:r>
    </w:p>
    <w:p>
      <w:pPr>
        <w:pStyle w:val="Heading2"/>
      </w:pPr>
      <w:bookmarkStart w:id="2057" w:name="_Toc1292"/>
      <w:r>
        <w:t>1291- هشدار به انسان ها</w:t>
      </w:r>
      <w:bookmarkEnd w:id="2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- 7 - 41 - 7</w:t>
      </w:r>
    </w:p>
    <w:p>
      <w:pPr>
        <w:pStyle w:val="BookText"/>
      </w:pPr>
      <w:r>
        <w:rPr>
          <w:rFonts w:ascii="IRNazanin" w:hAnsi="IRNazanin" w:eastAsia="IRNazanin" w:cs="IRNazanin"/>
          <w:lang w:bidi="fa-IR"/>
          <w:color w:val="111111"/>
          <w:sz w:val="28"/>
          <w:szCs w:val="28"/>
          <w:rtl/>
        </w:rPr>
        <w:t xml:space="preserve">7 - پرهيز از پيوستن به ستمكاران و گرفتار شدن به كيفر آنان، هشدار خداوند به تمامى انسانها</w:t>
      </w:r>
    </w:p>
    <w:p>
      <w:pPr>
        <w:pStyle w:val="BookText"/>
      </w:pPr>
      <w:r>
        <w:rPr>
          <w:rFonts w:ascii="Amiri" w:hAnsi="Amiri" w:eastAsia="Amiri" w:cs="Amiri"/>
          <w:lang w:bidi="ar-SA"/>
          <w:color w:val="111111"/>
          <w:sz w:val="28"/>
          <w:szCs w:val="28"/>
          <w:rtl/>
        </w:rPr>
        <w:t xml:space="preserve">و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- 8 - 74 - 10</w:t>
      </w:r>
    </w:p>
    <w:p>
      <w:pPr>
        <w:pStyle w:val="BookText"/>
      </w:pPr>
      <w:r>
        <w:rPr>
          <w:rFonts w:ascii="IRNazanin" w:hAnsi="IRNazanin" w:eastAsia="IRNazanin" w:cs="IRNazanin"/>
          <w:lang w:bidi="fa-IR"/>
          <w:color w:val="111111"/>
          <w:sz w:val="28"/>
          <w:szCs w:val="28"/>
          <w:rtl/>
        </w:rPr>
        <w:t xml:space="preserve">10 - همه انسان ها ، حتى مؤمنان حقيقى ، از خطا و گناه مصون نيستند و نيازمند مغفرت الهى هستند .</w:t>
      </w:r>
    </w:p>
    <w:p>
      <w:pPr>
        <w:pStyle w:val="BookText"/>
      </w:pPr>
      <w:r>
        <w:rPr>
          <w:rFonts w:ascii="Amiri" w:hAnsi="Amiri" w:eastAsia="Amiri" w:cs="Amiri"/>
          <w:lang w:bidi="ar-SA"/>
          <w:color w:val="111111"/>
          <w:sz w:val="28"/>
          <w:szCs w:val="28"/>
          <w:rtl/>
        </w:rPr>
        <w:t xml:space="preserve">أولئك هم المؤمنون حقا لهم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- 9 - 105 - 6</w:t>
      </w:r>
    </w:p>
    <w:p>
      <w:pPr>
        <w:pStyle w:val="BookText"/>
      </w:pPr>
      <w:r>
        <w:rPr>
          <w:rFonts w:ascii="Amiri" w:hAnsi="Amiri" w:eastAsia="Amiri" w:cs="Amiri"/>
          <w:lang w:bidi="ar-SA"/>
          <w:color w:val="111111"/>
          <w:sz w:val="28"/>
          <w:szCs w:val="28"/>
          <w:rtl/>
        </w:rPr>
        <w:t xml:space="preserve">6 - هشدار خداوند به انسان ها ، براى مراقبت از اعمال و حركات نهان و آشكار خويش و سرباز نزدن از فرمان هاى او در خفا و علن</w:t>
      </w:r>
    </w:p>
    <w:p>
      <w:pPr>
        <w:pStyle w:val="BookText"/>
      </w:pPr>
      <w:r>
        <w:rPr>
          <w:rFonts w:ascii="Amiri" w:hAnsi="Amiri" w:eastAsia="Amiri" w:cs="Amiri"/>
          <w:lang w:bidi="ar-SA"/>
          <w:color w:val="111111"/>
          <w:sz w:val="28"/>
          <w:szCs w:val="28"/>
          <w:rtl/>
        </w:rPr>
        <w:t xml:space="preserve">و ستردون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- 36 - 62 - 3</w:t>
      </w:r>
    </w:p>
    <w:p>
      <w:pPr>
        <w:pStyle w:val="BookText"/>
      </w:pPr>
      <w:r>
        <w:rPr>
          <w:rFonts w:ascii="IRNazanin" w:hAnsi="IRNazanin" w:eastAsia="IRNazanin" w:cs="IRNazanin"/>
          <w:lang w:bidi="fa-IR"/>
          <w:color w:val="111111"/>
          <w:sz w:val="28"/>
          <w:szCs w:val="28"/>
          <w:rtl/>
        </w:rPr>
        <w:t xml:space="preserve">3 - هشدار خداوند به فرزندان آدم ، درباره وسوسه هاى گمراه كننده شيطان</w:t>
      </w:r>
    </w:p>
    <w:p>
      <w:pPr>
        <w:pStyle w:val="BookText"/>
      </w:pPr>
      <w:r>
        <w:rPr>
          <w:rFonts w:ascii="Amiri" w:hAnsi="Amiri" w:eastAsia="Amiri" w:cs="Amiri"/>
          <w:lang w:bidi="ar-SA"/>
          <w:color w:val="111111"/>
          <w:sz w:val="28"/>
          <w:szCs w:val="28"/>
          <w:rtl/>
        </w:rPr>
        <w:t xml:space="preserve">ألم أعهد إليكم يبنى ءادم أن لاتعبدوا الشيطن . .. و لقد أضلّ منكم جبلاًّ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- 64 - 2 - 10</w:t>
      </w:r>
    </w:p>
    <w:p>
      <w:pPr>
        <w:pStyle w:val="BookText"/>
      </w:pPr>
      <w:r>
        <w:rPr>
          <w:rFonts w:ascii="Amiri" w:hAnsi="Amiri" w:eastAsia="Amiri" w:cs="Amiri"/>
          <w:lang w:bidi="ar-SA"/>
          <w:color w:val="111111"/>
          <w:sz w:val="28"/>
          <w:szCs w:val="28"/>
          <w:rtl/>
        </w:rPr>
        <w:t xml:space="preserve">10 - هشدار خداوند به انسان ها ، درباره رفتار و كردار هاى خويش</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551" w:name="pg6489_61689"/>
    <w:bookmarkEnd w:id="551"/>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- 79 - 25 - 5</w:t>
      </w:r>
    </w:p>
    <w:p>
      <w:pPr>
        <w:pStyle w:val="BookText"/>
      </w:pPr>
      <w:r>
        <w:rPr>
          <w:rFonts w:ascii="Amiri" w:hAnsi="Amiri" w:eastAsia="Amiri" w:cs="Amiri"/>
          <w:lang w:bidi="ar-SA"/>
          <w:color w:val="111111"/>
          <w:sz w:val="28"/>
          <w:szCs w:val="28"/>
          <w:rtl/>
        </w:rPr>
        <w:t xml:space="preserve">5 - هلاكت فرعون ، هشدارى به مردم در امور دنيا و آخرت آنان بود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اضافه «نكال الأخرة. ..» ممكن است اضافه لاميه باشد; يعنى، هلاكت فرعون براى ديگران، هم نسبت به دنياى آنان و هم نسبت به آخرتشان مايه عبرت بود. در اين صورت، مراد از «أخذه اللّه» هلاكت فرعون و غرق شدن او است كه براى ديگران نكال آخرت و دنيابود; زيرا از طرفى به فرجام تكذيب پيامبران و گناه و انكار ربوبيت خداوند پى مى برند - كه امورى مربوط به آخرت است - و از طرفى دنيا را ناپايدار، حتى براى امثال فرعون مى بينند.</w:t>
      </w:r>
    </w:p>
    <w:p>
      <w:pPr>
        <w:pStyle w:val="Heading2"/>
      </w:pPr>
      <w:bookmarkStart w:id="2058" w:name="_Toc1293"/>
      <w:r>
        <w:t>1292- هلاكت انسان</w:t>
      </w:r>
      <w:bookmarkEnd w:id="2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- 4 - 133 - 1</w:t>
      </w:r>
    </w:p>
    <w:p>
      <w:pPr>
        <w:pStyle w:val="BookText"/>
      </w:pPr>
      <w:r>
        <w:rPr>
          <w:rFonts w:ascii="IRNazanin" w:hAnsi="IRNazanin" w:eastAsia="IRNazanin" w:cs="IRNazanin"/>
          <w:lang w:bidi="fa-IR"/>
          <w:color w:val="111111"/>
          <w:sz w:val="28"/>
          <w:szCs w:val="28"/>
          <w:rtl/>
        </w:rPr>
        <w:t xml:space="preserve">1 - خداوند ، توانا بر هلاكت تمامى انسان ها و آفرينش انسانهايى ديگر</w:t>
      </w:r>
    </w:p>
    <w:p>
      <w:pPr>
        <w:pStyle w:val="BookText"/>
      </w:pPr>
      <w:r>
        <w:rPr>
          <w:rFonts w:ascii="Amiri" w:hAnsi="Amiri" w:eastAsia="Amiri" w:cs="Amiri"/>
          <w:lang w:bidi="ar-SA"/>
          <w:color w:val="111111"/>
          <w:sz w:val="28"/>
          <w:szCs w:val="28"/>
          <w:rtl/>
        </w:rPr>
        <w:t xml:space="preserve">ان يشأ يذهبكم ايها الناس و يأت باخرين و كان اللّه على ذلك قديراً</w:t>
      </w:r>
    </w:p>
    <w:p>
      <w:pPr>
        <w:pStyle w:val="Heading2"/>
      </w:pPr>
      <w:bookmarkStart w:id="2059" w:name="_Toc1294"/>
      <w:r>
        <w:t>1293- هلاكت انسان ها</w:t>
      </w:r>
      <w:bookmarkEnd w:id="2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- 6 - 133 - 16</w:t>
      </w:r>
    </w:p>
    <w:p>
      <w:pPr>
        <w:pStyle w:val="BookText"/>
      </w:pPr>
      <w:r>
        <w:rPr>
          <w:rFonts w:ascii="IRNazanin" w:hAnsi="IRNazanin" w:eastAsia="IRNazanin" w:cs="IRNazanin"/>
          <w:lang w:bidi="fa-IR"/>
          <w:color w:val="111111"/>
          <w:sz w:val="28"/>
          <w:szCs w:val="28"/>
          <w:rtl/>
        </w:rPr>
        <w:t xml:space="preserve">16 - اگر خداوند بخواهد با هلاك كردن آدميان موجوداتى ديگر را جايگزين آنان خواهد كرد.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فعل «يذهبكم» خطاب به همه آدميان است و جمله «ما يشاء» (آنچه بخواهد)، عموميت دارد و منحصر به انسان نيست.</w:t>
      </w:r>
    </w:p>
    <w:p>
      <w:pPr>
        <w:pStyle w:val="Heading2"/>
      </w:pPr>
      <w:bookmarkStart w:id="2060" w:name="_Toc1295"/>
      <w:r>
        <w:t>1294- همدم اخروى انسان</w:t>
      </w:r>
      <w:bookmarkEnd w:id="2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- 50 - 23 - 1،7</w:t>
      </w:r>
    </w:p>
    <w:p>
      <w:pPr>
        <w:pStyle w:val="BookText"/>
      </w:pPr>
      <w:r>
        <w:rPr>
          <w:rFonts w:ascii="IRNazanin" w:hAnsi="IRNazanin" w:eastAsia="IRNazanin" w:cs="IRNazanin"/>
          <w:lang w:bidi="fa-IR"/>
          <w:color w:val="111111"/>
          <w:sz w:val="28"/>
          <w:szCs w:val="28"/>
          <w:rtl/>
        </w:rPr>
        <w:t xml:space="preserve">1- انسان در قيامت ، داراى همدمى همراه و سخنگو</w:t>
      </w:r>
    </w:p>
    <w:p>
      <w:pPr>
        <w:pStyle w:val="BookText"/>
      </w:pPr>
      <w:r>
        <w:rPr>
          <w:rFonts w:ascii="Amiri" w:hAnsi="Amiri" w:eastAsia="Amiri" w:cs="Amiri"/>
          <w:lang w:bidi="ar-SA"/>
          <w:color w:val="111111"/>
          <w:sz w:val="28"/>
          <w:szCs w:val="28"/>
          <w:rtl/>
        </w:rPr>
        <w:t xml:space="preserve">و قال قرينه</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552" w:name="pg6489_61690"/>
    <w:bookmarkEnd w:id="552"/>
    <w:p>
      <w:pPr>
        <w:pStyle w:val="BookText"/>
      </w:pPr>
      <w:r>
        <w:rPr>
          <w:rFonts w:ascii="Amiri" w:hAnsi="Amiri" w:eastAsia="Amiri" w:cs="Amiri"/>
          <w:lang w:bidi="ar-SA"/>
          <w:color w:val="111111"/>
          <w:sz w:val="28"/>
          <w:szCs w:val="28"/>
          <w:rtl/>
        </w:rPr>
        <w:t xml:space="preserve">7- « فى المجمع « قال قرينه » يعنى الملك الشهيد عليه . . . و هو المروى عن أبى جعفر و أبى عبداللّه ( ع ) ;</w:t>
      </w:r>
    </w:p>
    <w:p>
      <w:pPr>
        <w:pStyle w:val="BookText"/>
      </w:pPr>
      <w:r>
        <w:rPr>
          <w:rFonts w:ascii="IRNazanin" w:hAnsi="IRNazanin" w:eastAsia="IRNazanin" w:cs="IRNazanin"/>
          <w:lang w:bidi="fa-IR"/>
          <w:color w:val="111111"/>
          <w:sz w:val="28"/>
          <w:szCs w:val="28"/>
          <w:rtl/>
        </w:rPr>
        <w:t xml:space="preserve">در مجمع البيان در تفسير «قال قرينه» آمده است: مقصود فرشته اى است كه گواه بر آن [فرد] است . .. و اين معنايى است كه از امام باقر و امام صادق(ع) روايت شده است».</w:t>
      </w:r>
    </w:p>
    <w:p>
      <w:pPr>
        <w:pStyle w:val="Heading2"/>
      </w:pPr>
      <w:bookmarkStart w:id="2061" w:name="_Toc1296"/>
      <w:r>
        <w:t>1295- همراهان اخروى انسان</w:t>
      </w:r>
      <w:bookmarkEnd w:id="2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- 50 - 21 - 5</w:t>
      </w:r>
    </w:p>
    <w:p>
      <w:pPr>
        <w:pStyle w:val="BookText"/>
      </w:pPr>
      <w:r>
        <w:rPr>
          <w:rFonts w:ascii="Amiri" w:hAnsi="Amiri" w:eastAsia="Amiri" w:cs="Amiri"/>
          <w:lang w:bidi="ar-SA"/>
          <w:color w:val="111111"/>
          <w:sz w:val="28"/>
          <w:szCs w:val="28"/>
          <w:rtl/>
        </w:rPr>
        <w:t xml:space="preserve">5- دو فرشته ثبت كننده اعمال آدمى در دنيا ، همراهان وى در قيامت *</w:t>
      </w:r>
    </w:p>
    <w:p>
      <w:pPr>
        <w:pStyle w:val="BookText"/>
      </w:pPr>
      <w:r>
        <w:rPr>
          <w:rFonts w:ascii="Amiri" w:hAnsi="Amiri" w:eastAsia="Amiri" w:cs="Amiri"/>
          <w:lang w:bidi="ar-SA"/>
          <w:color w:val="111111"/>
          <w:sz w:val="28"/>
          <w:szCs w:val="28"/>
          <w:rtl/>
        </w:rPr>
        <w:t xml:space="preserve">إذ يتلقّى المتلقّيان . .. و جاءت كلّ نفس معها سائق و شهيد</w:t>
      </w:r>
    </w:p>
    <w:p>
      <w:pPr>
        <w:pStyle w:val="BookText"/>
      </w:pPr>
      <w:r>
        <w:rPr>
          <w:rFonts w:ascii="IRNazanin" w:hAnsi="IRNazanin" w:eastAsia="IRNazanin" w:cs="IRNazanin"/>
          <w:lang w:bidi="fa-IR"/>
          <w:color w:val="111111"/>
          <w:sz w:val="28"/>
          <w:szCs w:val="28"/>
          <w:rtl/>
        </w:rPr>
        <w:t xml:space="preserve">در آيات پيشين، سخن از فرشتگانى بود كه مأمور ضبط كردار آدميان بودند; اكنون در اين آيه ممكن است تعبير «سائق»، نظر به يكى از آن دو و تعبير «شهيد» ناظر به ديگرى باشد.</w:t>
      </w:r>
    </w:p>
    <w:p>
      <w:pPr>
        <w:pStyle w:val="Heading2"/>
      </w:pPr>
      <w:bookmarkStart w:id="2062" w:name="_Toc1297"/>
      <w:r>
        <w:t>1296- يأس از هدايت انسان ها</w:t>
      </w:r>
      <w:bookmarkEnd w:id="2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- 11 - 36 - 9</w:t>
      </w:r>
    </w:p>
    <w:p>
      <w:pPr>
        <w:pStyle w:val="BookText"/>
      </w:pPr>
      <w:r>
        <w:rPr>
          <w:rFonts w:ascii="IRNazanin" w:hAnsi="IRNazanin" w:eastAsia="IRNazanin" w:cs="IRNazanin"/>
          <w:lang w:bidi="fa-IR"/>
          <w:color w:val="111111"/>
          <w:sz w:val="28"/>
          <w:szCs w:val="28"/>
          <w:rtl/>
        </w:rPr>
        <w:t xml:space="preserve">9- مبلغان دينى ، پس از يأس از هدايت پذيرى انسانها ، موظف به ابلاغ و بيان معارف الهى نيستند .</w:t>
      </w:r>
    </w:p>
    <w:p>
      <w:pPr>
        <w:pStyle w:val="BookText"/>
      </w:pPr>
      <w:r>
        <w:rPr>
          <w:rFonts w:ascii="Amiri" w:hAnsi="Amiri" w:eastAsia="Amiri" w:cs="Amiri"/>
          <w:lang w:bidi="ar-SA"/>
          <w:color w:val="111111"/>
          <w:sz w:val="28"/>
          <w:szCs w:val="28"/>
          <w:rtl/>
        </w:rPr>
        <w:t xml:space="preserve">فلاتبتئس بما كانوا يفعلون</w:t>
      </w:r>
    </w:p>
    <w:p>
      <w:pPr>
        <w:pStyle w:val="Heading2"/>
      </w:pPr>
      <w:bookmarkStart w:id="2063" w:name="_Toc1298"/>
      <w:r>
        <w:t>1297- يأس انسان</w:t>
      </w:r>
      <w:bookmarkEnd w:id="2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- 11 - 10 - 6</w:t>
      </w:r>
    </w:p>
    <w:p>
      <w:pPr>
        <w:pStyle w:val="BookText"/>
      </w:pPr>
      <w:r>
        <w:rPr>
          <w:rFonts w:ascii="IRNazanin" w:hAnsi="IRNazanin" w:eastAsia="IRNazanin" w:cs="IRNazanin"/>
          <w:lang w:bidi="fa-IR"/>
          <w:color w:val="111111"/>
          <w:sz w:val="28"/>
          <w:szCs w:val="28"/>
          <w:rtl/>
        </w:rPr>
        <w:t xml:space="preserve">6- حالات روحىو روانى انسان ( نااميدى ، شادمانى مفرط ، تكبر و . . . ) حتى باكمترين سختىو رفاه تغييرپذير است .</w:t>
      </w:r>
    </w:p>
    <w:p>
      <w:pPr>
        <w:pStyle w:val="BookText"/>
      </w:pPr>
      <w:r>
        <w:rPr>
          <w:rFonts w:ascii="Amiri" w:hAnsi="Amiri" w:eastAsia="Amiri" w:cs="Amiri"/>
          <w:lang w:bidi="ar-SA"/>
          <w:color w:val="111111"/>
          <w:sz w:val="28"/>
          <w:szCs w:val="28"/>
          <w:rtl/>
        </w:rPr>
        <w:t xml:space="preserve">و لئن أذقنا الإنسن . .. إنّه ليئوس كفور. و لئن أذقنه نعماء ... إنّه لفرح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- 42 - 28 - 1،2</w:t>
      </w:r>
    </w:p>
    <w:p>
      <w:pPr>
        <w:pStyle w:val="BookText"/>
      </w:pPr>
      <w:r>
        <w:rPr>
          <w:rFonts w:ascii="IRNazanin" w:hAnsi="IRNazanin" w:eastAsia="IRNazanin" w:cs="IRNazanin"/>
          <w:lang w:bidi="fa-IR"/>
          <w:color w:val="111111"/>
          <w:sz w:val="28"/>
          <w:szCs w:val="28"/>
          <w:rtl/>
        </w:rPr>
        <w:t xml:space="preserve">1 - خداوند ، فرو فرستنده باران ، پس از نااميدى انسان از بارش آن</w:t>
      </w:r>
    </w:p>
    <w:p>
      <w:pPr>
        <w:pStyle w:val="BookText"/>
      </w:pPr>
      <w:r>
        <w:rPr>
          <w:rFonts w:ascii="Amiri" w:hAnsi="Amiri" w:eastAsia="Amiri" w:cs="Amiri"/>
          <w:lang w:bidi="ar-SA"/>
          <w:color w:val="111111"/>
          <w:sz w:val="28"/>
          <w:szCs w:val="28"/>
          <w:rtl/>
        </w:rPr>
        <w:t xml:space="preserve">و هو الذى ينزّل الغيث من بعد ما قنطوا</w:t>
      </w:r>
    </w:p>
    <w:p>
      <w:pPr>
        <w:pStyle w:val="BookText"/>
      </w:pPr>
      <w:r>
        <w:rPr>
          <w:rFonts w:ascii="IRNazanin" w:hAnsi="IRNazanin" w:eastAsia="IRNazanin" w:cs="IRNazanin"/>
          <w:lang w:bidi="fa-IR"/>
          <w:color w:val="111111"/>
          <w:sz w:val="28"/>
          <w:szCs w:val="28"/>
          <w:rtl/>
        </w:rPr>
        <w:t xml:space="preserve">2 - خداوند ، تنها پناهگاه انسان و نويددهنده او در مشكلات و نااميدى ها است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553" w:name="pg6489_61691"/>
    <w:bookmarkEnd w:id="553"/>
    <w:p>
      <w:pPr>
        <w:pStyle w:val="BookText"/>
      </w:pPr>
      <w:r>
        <w:rPr>
          <w:rFonts w:ascii="Amiri" w:hAnsi="Amiri" w:eastAsia="Amiri" w:cs="Amiri"/>
          <w:lang w:bidi="ar-SA"/>
          <w:color w:val="111111"/>
          <w:sz w:val="28"/>
          <w:szCs w:val="28"/>
          <w:rtl/>
        </w:rPr>
        <w:t xml:space="preserve">و هو الذى ينزّل الغيث من بعد ما قنطوا</w:t>
      </w:r>
    </w:p>
    <w:p>
      <w:pPr>
        <w:pStyle w:val="BookText"/>
      </w:pPr>
      <w:r>
        <w:rPr>
          <w:rFonts w:ascii="IRNazanin" w:hAnsi="IRNazanin" w:eastAsia="IRNazanin" w:cs="IRNazanin"/>
          <w:lang w:bidi="fa-IR"/>
          <w:color w:val="111111"/>
          <w:sz w:val="28"/>
          <w:szCs w:val="28"/>
          <w:rtl/>
        </w:rPr>
        <w:t xml:space="preserve">آيه شريفه با طرح نزول باران در شرايط نااميدى، ضمن اشاره به رحمت گسترده الهى، ناظر به اين نكته است كه در بدترين شرايط هم نبايد نااميد شد و بايد به خدا پناه برد.</w:t>
      </w:r>
    </w:p>
    <w:p>
      <w:pPr>
        <w:pStyle w:val="Heading2"/>
      </w:pPr>
      <w:bookmarkStart w:id="2064" w:name="_Toc1299"/>
      <w:r>
        <w:t>1298- ياور اخروى انسان ها</w:t>
      </w:r>
      <w:bookmarkEnd w:id="2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- 26 - 93 - 4</w:t>
      </w:r>
    </w:p>
    <w:p>
      <w:pPr>
        <w:pStyle w:val="BookText"/>
      </w:pPr>
      <w:r>
        <w:rPr>
          <w:rFonts w:ascii="IRNazanin" w:hAnsi="IRNazanin" w:eastAsia="IRNazanin" w:cs="IRNazanin"/>
          <w:lang w:bidi="fa-IR"/>
          <w:color w:val="111111"/>
          <w:sz w:val="28"/>
          <w:szCs w:val="28"/>
          <w:rtl/>
        </w:rPr>
        <w:t xml:space="preserve">4 - خداوند ، يگانه معبود به حق و تنها پشتوانه انسان در قيامت</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Heading2"/>
      </w:pPr>
      <w:bookmarkStart w:id="2065" w:name="_Toc1300"/>
      <w:r>
        <w:t>1299- ياور انسان</w:t>
      </w:r>
      <w:bookmarkEnd w:id="2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- 9 - 116 - 7</w:t>
      </w:r>
    </w:p>
    <w:p>
      <w:pPr>
        <w:pStyle w:val="BookText"/>
      </w:pPr>
      <w:r>
        <w:rPr>
          <w:rFonts w:ascii="IRNazanin" w:hAnsi="IRNazanin" w:eastAsia="IRNazanin" w:cs="IRNazanin"/>
          <w:lang w:bidi="fa-IR"/>
          <w:color w:val="111111"/>
          <w:sz w:val="28"/>
          <w:szCs w:val="28"/>
          <w:rtl/>
        </w:rPr>
        <w:t xml:space="preserve">7 - براى انسان ها ، هيچ سرپرست و ياورى جز خداوند نيست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- 25 - 31 - 3</w:t>
      </w:r>
    </w:p>
    <w:p>
      <w:pPr>
        <w:pStyle w:val="BookText"/>
      </w:pPr>
      <w:r>
        <w:rPr>
          <w:rFonts w:ascii="IRNazanin" w:hAnsi="IRNazanin" w:eastAsia="IRNazanin" w:cs="IRNazanin"/>
          <w:lang w:bidi="fa-IR"/>
          <w:color w:val="111111"/>
          <w:sz w:val="28"/>
          <w:szCs w:val="28"/>
          <w:rtl/>
        </w:rPr>
        <w:t xml:space="preserve">3 - خداوند بى مدد ديگران ، ياورى كافى براى انسان در زندگى و تأمين كننده نياز هاى هدايتى او</w:t>
      </w:r>
    </w:p>
    <w:p>
      <w:pPr>
        <w:pStyle w:val="BookText"/>
      </w:pPr>
      <w:r>
        <w:rPr>
          <w:rFonts w:ascii="Amiri" w:hAnsi="Amiri" w:eastAsia="Amiri" w:cs="Amiri"/>
          <w:lang w:bidi="ar-SA"/>
          <w:color w:val="111111"/>
          <w:sz w:val="28"/>
          <w:szCs w:val="28"/>
          <w:rtl/>
        </w:rPr>
        <w:t xml:space="preserve">و كفى بربّك هاديًا و نصيرًا</w:t>
      </w:r>
    </w:p>
    <w:p>
      <w:pPr>
        <w:pStyle w:val="Heading2"/>
      </w:pPr>
      <w:bookmarkStart w:id="2066" w:name="_Toc1301"/>
      <w:r>
        <w:t>1300- ياور انسان ها</w:t>
      </w:r>
      <w:bookmarkEnd w:id="2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- 2 - 107 - 5،10</w:t>
      </w:r>
    </w:p>
    <w:p>
      <w:pPr>
        <w:pStyle w:val="BookText"/>
      </w:pPr>
      <w:r>
        <w:rPr>
          <w:rFonts w:ascii="Amiri" w:hAnsi="Amiri" w:eastAsia="Amiri" w:cs="Amiri"/>
          <w:lang w:bidi="ar-SA"/>
          <w:color w:val="111111"/>
          <w:sz w:val="28"/>
          <w:szCs w:val="28"/>
          <w:rtl/>
        </w:rPr>
        <w:t xml:space="preserve">5 - انسان ها ، جز خداوند ياورى ندارند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10 - مالكيت و حاكميت انحصارى خدا بر هستى ، مقتضى نبود هيچ سرپرست و ياورى براى بندگان جز او</w:t>
      </w:r>
    </w:p>
    <w:p>
      <w:pPr>
        <w:pStyle w:val="BookText"/>
      </w:pPr>
      <w:r>
        <w:rPr>
          <w:rFonts w:ascii="Amiri" w:hAnsi="Amiri" w:eastAsia="Amiri" w:cs="Amiri"/>
          <w:lang w:bidi="ar-SA"/>
          <w:color w:val="111111"/>
          <w:sz w:val="28"/>
          <w:szCs w:val="28"/>
          <w:rtl/>
        </w:rPr>
        <w:t xml:space="preserve">له ملك السموت و الأرض و ما لكم من دون اللّه من ولى و لانصير</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- 11 - 113 - 9</w:t>
      </w:r>
    </w:p>
    <w:p>
      <w:pPr>
        <w:pStyle w:val="BookText"/>
      </w:pPr>
      <w:r>
        <w:rPr>
          <w:rFonts w:ascii="IRNazanin" w:hAnsi="IRNazanin" w:eastAsia="IRNazanin" w:cs="IRNazanin"/>
          <w:lang w:bidi="fa-IR"/>
          <w:color w:val="111111"/>
          <w:sz w:val="28"/>
          <w:szCs w:val="28"/>
          <w:rtl/>
        </w:rPr>
        <w:t xml:space="preserve">9- تنها خداوند ، ياور و سرپرست انسانهاست .</w:t>
      </w:r>
    </w:p>
    <w:p>
      <w:pPr>
        <w:pStyle w:val="BookText"/>
      </w:pPr>
      <w:r>
        <w:rPr>
          <w:rFonts w:ascii="Amiri" w:hAnsi="Amiri" w:eastAsia="Amiri" w:cs="Amiri"/>
          <w:lang w:bidi="ar-SA"/>
          <w:color w:val="111111"/>
          <w:sz w:val="28"/>
          <w:szCs w:val="28"/>
          <w:rtl/>
        </w:rPr>
        <w:t xml:space="preserve">و ما لكم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- 18 - 44 - 2</w:t>
      </w:r>
    </w:p>
    <w:p>
      <w:pPr>
        <w:pStyle w:val="BookText"/>
      </w:pPr>
      <w:r>
        <w:rPr>
          <w:rFonts w:ascii="Amiri" w:hAnsi="Amiri" w:eastAsia="Amiri" w:cs="Amiri"/>
          <w:lang w:bidi="ar-SA"/>
          <w:color w:val="111111"/>
          <w:sz w:val="28"/>
          <w:szCs w:val="28"/>
          <w:rtl/>
        </w:rPr>
        <w:t xml:space="preserve">2- تنها ، خداوند ، قادر بر يارى رساندن در بحبوحه قطع همه اسباب ظاهرى است .</w:t>
      </w:r>
    </w:p>
    <w:p>
      <w:pPr>
        <w:pStyle w:val="BookText"/>
      </w:pPr>
      <w:r>
        <w:rPr>
          <w:rFonts w:ascii="Amiri" w:hAnsi="Amiri" w:eastAsia="Amiri" w:cs="Amiri"/>
          <w:lang w:bidi="ar-SA"/>
          <w:color w:val="111111"/>
          <w:sz w:val="28"/>
          <w:szCs w:val="28"/>
          <w:rtl/>
        </w:rPr>
        <w:t xml:space="preserve">هنالك الولية للّه الحقّ</w:t>
      </w:r>
    </w:p>
    <w:p>
      <w:pPr>
        <w:pStyle w:val="BookText"/>
      </w:pPr>
      <w:r>
        <w:rPr>
          <w:rFonts w:ascii="IRNazanin" w:hAnsi="IRNazanin" w:eastAsia="IRNazanin" w:cs="IRNazanin"/>
          <w:lang w:bidi="fa-IR"/>
          <w:color w:val="111111"/>
          <w:sz w:val="28"/>
          <w:szCs w:val="28"/>
          <w:rtl/>
        </w:rPr>
        <w:t xml:space="preserve">اهل لغت، تفاوتى را بين معناى «وِلايت» و «وَلايت» ذكر كرده اند و آن اين كه «وَلايت» به معناى نصرت است و «وِلايت» به معناى سرپرستى و تدبير. گرچه برخى مفسران اين تفاوت را انكار كرده اند، (ر.ك: الميزان) ولى با توجه به موارد مشابه در آيات ديگر و نيز آيه قبل كه سخن از نصرت است، به نظر مى رسد اين معنا در اين مورد، اقرب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- 22 - 15 - 3</w:t>
      </w:r>
    </w:p>
    <w:p>
      <w:pPr>
        <w:pStyle w:val="BookText"/>
      </w:pPr>
      <w:r>
        <w:rPr>
          <w:rFonts w:ascii="IRNazanin" w:hAnsi="IRNazanin" w:eastAsia="IRNazanin" w:cs="IRNazanin"/>
          <w:lang w:bidi="fa-IR"/>
          <w:color w:val="111111"/>
          <w:sz w:val="28"/>
          <w:szCs w:val="28"/>
          <w:rtl/>
        </w:rPr>
        <w:t xml:space="preserve">3 - خدا ، تنها دستگير و ياور مردمان در دنيا و سراى آخرت</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- 39 - 3 - 9</w:t>
      </w:r>
    </w:p>
    <w:p>
      <w:pPr>
        <w:pStyle w:val="BookText"/>
      </w:pPr>
      <w:r>
        <w:rPr>
          <w:rFonts w:ascii="Amiri" w:hAnsi="Amiri" w:eastAsia="Amiri" w:cs="Amiri"/>
          <w:lang w:bidi="ar-SA"/>
          <w:color w:val="111111"/>
          <w:sz w:val="28"/>
          <w:szCs w:val="28"/>
          <w:rtl/>
        </w:rPr>
        <w:t xml:space="preserve">9 - تنها خداوند ، ولى و يار و ياور حقيقى انسان است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w:t>
      </w:r>
    </w:p>
    <w:p>
      <w:pPr>
        <w:pStyle w:val="BookText"/>
      </w:pPr>
      <w:r>
        <w:rPr>
          <w:rFonts w:ascii="IRNazanin" w:hAnsi="IRNazanin" w:eastAsia="IRNazanin" w:cs="IRNazanin"/>
          <w:lang w:bidi="fa-IR"/>
          <w:color w:val="111111"/>
          <w:sz w:val="28"/>
          <w:szCs w:val="28"/>
          <w:rtl/>
        </w:rPr>
        <w:t xml:space="preserve">محكوم شدن ولىّ و ياور گرفتن غيرخدا - كه از جمله بعد استفاده مى شود (إنّ اللّه يحكم بينهم. ..) - بيانگر اين است كه تنها خدا ولىّ و ياور حقيقى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- 42 - 31 - 5</w:t>
      </w:r>
    </w:p>
    <w:p>
      <w:pPr>
        <w:pStyle w:val="BookText"/>
      </w:pPr>
      <w:r>
        <w:rPr>
          <w:rFonts w:ascii="IRNazanin" w:hAnsi="IRNazanin" w:eastAsia="IRNazanin" w:cs="IRNazanin"/>
          <w:lang w:bidi="fa-IR"/>
          <w:color w:val="111111"/>
          <w:sz w:val="28"/>
          <w:szCs w:val="28"/>
          <w:rtl/>
        </w:rPr>
        <w:t xml:space="preserve">5 - انسان ها ، هيچ گونه سرپرست و ياورى جز خداوند ندارند .</w:t>
      </w:r>
    </w:p>
    <w:p>
      <w:pPr>
        <w:pStyle w:val="BookText"/>
      </w:pPr>
      <w:r>
        <w:rPr>
          <w:rFonts w:ascii="Amiri" w:hAnsi="Amiri" w:eastAsia="Amiri" w:cs="Amiri"/>
          <w:lang w:bidi="ar-SA"/>
          <w:color w:val="111111"/>
          <w:sz w:val="28"/>
          <w:szCs w:val="28"/>
          <w:rtl/>
        </w:rPr>
        <w:t xml:space="preserve">و ما لكم من دون اللّه من ولىّ و لا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- 45 - 10 - 6</w:t>
      </w:r>
    </w:p>
    <w:p>
      <w:pPr>
        <w:pStyle w:val="BookText"/>
      </w:pPr>
      <w:r>
        <w:rPr>
          <w:rFonts w:ascii="IRNazanin" w:hAnsi="IRNazanin" w:eastAsia="IRNazanin" w:cs="IRNazanin"/>
          <w:lang w:bidi="fa-IR"/>
          <w:color w:val="111111"/>
          <w:sz w:val="28"/>
          <w:szCs w:val="28"/>
          <w:rtl/>
        </w:rPr>
        <w:t xml:space="preserve">6 - تنها خداوند ، سرپرست و ياور حقيقى انسان ها ، در دنيا و آخرت است .</w:t>
      </w:r>
    </w:p>
    <w:p>
      <w:pPr>
        <w:pStyle w:val="BookText"/>
      </w:pPr>
      <w:r>
        <w:rPr>
          <w:rFonts w:ascii="Amiri" w:hAnsi="Amiri" w:eastAsia="Amiri" w:cs="Amiri"/>
          <w:lang w:bidi="ar-SA"/>
          <w:color w:val="111111"/>
          <w:sz w:val="28"/>
          <w:szCs w:val="28"/>
          <w:rtl/>
        </w:rPr>
        <w:t xml:space="preserve">ولا يغنى . .. ما اتّخذوا من دون اللّه أولياء</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554" w:name="pg6489_61693"/>
    <w:bookmarkEnd w:id="554"/>
    <w:p>
      <w:pPr>
        <w:pStyle w:val="BookText"/>
      </w:pPr>
      <w:r>
        <w:rPr>
          <w:rFonts w:ascii="IRNazanin" w:hAnsi="IRNazanin" w:eastAsia="IRNazanin" w:cs="IRNazanin"/>
          <w:lang w:bidi="fa-IR"/>
          <w:color w:val="111111"/>
          <w:sz w:val="28"/>
          <w:szCs w:val="28"/>
          <w:rtl/>
        </w:rPr>
        <w:t xml:space="preserve">انسان شناسى</w:t>
      </w:r>
    </w:p>
    <w:p>
      <w:pPr>
        <w:pStyle w:val="Heading2"/>
      </w:pPr>
      <w:bookmarkStart w:id="2067" w:name="_Toc1302"/>
      <w:r>
        <w:t>1301- آثار انسان شناسى</w:t>
      </w:r>
      <w:bookmarkEnd w:id="2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- 75 - 40 - 6</w:t>
      </w:r>
    </w:p>
    <w:p>
      <w:pPr>
        <w:pStyle w:val="BookText"/>
      </w:pPr>
      <w:r>
        <w:rPr>
          <w:rFonts w:ascii="Amiri" w:hAnsi="Amiri" w:eastAsia="Amiri" w:cs="Amiri"/>
          <w:lang w:bidi="ar-SA"/>
          <w:color w:val="111111"/>
          <w:sz w:val="28"/>
          <w:szCs w:val="28"/>
          <w:rtl/>
        </w:rPr>
        <w:t xml:space="preserve">6 - نقش تعيين كننده انسان شناسى ، در درك معارف الهى ( معاد و . . . )</w:t>
      </w:r>
    </w:p>
    <w:p>
      <w:pPr>
        <w:pStyle w:val="BookText"/>
      </w:pPr>
      <w:r>
        <w:rPr>
          <w:rFonts w:ascii="Amiri" w:hAnsi="Amiri" w:eastAsia="Amiri" w:cs="Amiri"/>
          <w:lang w:bidi="ar-SA"/>
          <w:color w:val="111111"/>
          <w:sz w:val="28"/>
          <w:szCs w:val="28"/>
          <w:rtl/>
        </w:rPr>
        <w:t xml:space="preserve">أيحسب الإنسن أن يترك سدًى . ألم يك نطفة ... أليس ذلك بقدر على أن يحيى الموتى</w:t>
      </w:r>
    </w:p>
    <w:p>
      <w:pPr>
        <w:pStyle w:val="BookText"/>
      </w:pPr>
      <w:r>
        <w:rPr>
          <w:rFonts w:ascii="IRNazanin" w:hAnsi="IRNazanin" w:eastAsia="IRNazanin" w:cs="IRNazanin"/>
          <w:lang w:bidi="fa-IR"/>
          <w:color w:val="111111"/>
          <w:sz w:val="28"/>
          <w:szCs w:val="28"/>
          <w:rtl/>
        </w:rPr>
        <w:t xml:space="preserve">برداشت ياد شده، به سبب اين نكته است كه خداوند، براى اثبات توانايى خويش بر احياى مردگان و برپايى قيامت، مسأله هدفمند بودن زندگى انسان و سير آفرينش او را مطرح ساخته است.</w:t>
      </w:r>
    </w:p>
    <w:p>
      <w:pPr>
        <w:pStyle w:val="Heading2"/>
      </w:pPr>
      <w:bookmarkStart w:id="2068" w:name="_Toc1303"/>
      <w:r>
        <w:t>1302- انسان شناسى</w:t>
      </w:r>
      <w:bookmarkEnd w:id="2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- 7 - 174 - 2</w:t>
      </w:r>
    </w:p>
    <w:p>
      <w:pPr>
        <w:pStyle w:val="BookText"/>
      </w:pPr>
      <w:r>
        <w:rPr>
          <w:rFonts w:ascii="Amiri" w:hAnsi="Amiri" w:eastAsia="Amiri" w:cs="Amiri"/>
          <w:lang w:bidi="ar-SA"/>
          <w:color w:val="111111"/>
          <w:sz w:val="28"/>
          <w:szCs w:val="28"/>
          <w:rtl/>
        </w:rPr>
        <w:t xml:space="preserve">2 - بيان مراحل و مراتب وجودى انسان و تبيين موفقيت انسان در آن مراحل ، نمونه اى از تبيين آيات قرآن است .</w:t>
      </w:r>
    </w:p>
    <w:p>
      <w:pPr>
        <w:pStyle w:val="BookText"/>
      </w:pPr>
      <w:r>
        <w:rPr>
          <w:rFonts w:ascii="Amiri" w:hAnsi="Amiri" w:eastAsia="Amiri" w:cs="Amiri"/>
          <w:lang w:bidi="ar-SA"/>
          <w:color w:val="111111"/>
          <w:sz w:val="28"/>
          <w:szCs w:val="28"/>
          <w:rtl/>
        </w:rPr>
        <w:t xml:space="preserve">كذلك نفصل الأيت</w:t>
      </w:r>
    </w:p>
    <w:p>
      <w:pPr>
        <w:pStyle w:val="Heading2"/>
      </w:pPr>
      <w:bookmarkStart w:id="2069" w:name="_Toc1304"/>
      <w:r>
        <w:t>1303- انسان شناسى پرندگان</w:t>
      </w:r>
      <w:bookmarkEnd w:id="2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- 38 - 19 - 6</w:t>
      </w:r>
    </w:p>
    <w:p>
      <w:pPr>
        <w:pStyle w:val="BookText"/>
      </w:pPr>
      <w:r>
        <w:rPr>
          <w:rFonts w:ascii="IRNazanin" w:hAnsi="IRNazanin" w:eastAsia="IRNazanin" w:cs="IRNazanin"/>
          <w:lang w:bidi="fa-IR"/>
          <w:color w:val="111111"/>
          <w:sz w:val="28"/>
          <w:szCs w:val="28"/>
          <w:rtl/>
        </w:rPr>
        <w:t xml:space="preserve">6 - پرندگان ، داراى نوعى شعور و شناخت نسبت به انسان و خدا</w:t>
      </w:r>
    </w:p>
    <w:p>
      <w:pPr>
        <w:pStyle w:val="BookText"/>
      </w:pPr>
      <w:r>
        <w:rPr>
          <w:rFonts w:ascii="Amiri" w:hAnsi="Amiri" w:eastAsia="Amiri" w:cs="Amiri"/>
          <w:lang w:bidi="ar-SA"/>
          <w:color w:val="111111"/>
          <w:sz w:val="28"/>
          <w:szCs w:val="28"/>
          <w:rtl/>
        </w:rPr>
        <w:t xml:space="preserve">و الطير محشورة كلّ له أوّاب</w:t>
      </w:r>
    </w:p>
    <w:p>
      <w:pPr>
        <w:pStyle w:val="Heading2"/>
      </w:pPr>
      <w:bookmarkStart w:id="2070" w:name="_Toc1305"/>
      <w:r>
        <w:t>1304- انسان شناسى مشركان</w:t>
      </w:r>
      <w:bookmarkEnd w:id="2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- 23 - 82 - 7</w:t>
      </w:r>
    </w:p>
    <w:p>
      <w:pPr>
        <w:pStyle w:val="BookText"/>
      </w:pPr>
      <w:r>
        <w:rPr>
          <w:rFonts w:ascii="IRNazanin" w:hAnsi="IRNazanin" w:eastAsia="IRNazanin" w:cs="IRNazanin"/>
          <w:lang w:bidi="fa-IR"/>
          <w:color w:val="111111"/>
          <w:sz w:val="28"/>
          <w:szCs w:val="28"/>
          <w:rtl/>
        </w:rPr>
        <w:t xml:space="preserve">7 - انسان ، موجودى جاودان در بينش اديان الهى و پديده اى فناپذير در نگرش شرك پيشگان تاريخ</w:t>
      </w:r>
    </w:p>
    <w:p>
      <w:pPr>
        <w:pStyle w:val="BookText"/>
      </w:pPr>
      <w:r>
        <w:rPr>
          <w:rFonts w:ascii="IRNazanin" w:hAnsi="IRNazanin" w:eastAsia="IRNazanin" w:cs="IRNazanin"/>
          <w:lang w:bidi="fa-IR"/>
          <w:color w:val="111111"/>
          <w:sz w:val="28"/>
          <w:szCs w:val="28"/>
          <w:rtl/>
        </w:rPr>
        <w:t xml:space="preserve">بل قالوا . .. قالوا أءذا متنا ... أءنّا لمبعوثون</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555" w:name="pg6489_61694"/>
    <w:bookmarkEnd w:id="555"/>
    <w:p>
      <w:pPr>
        <w:pStyle w:val="Heading2"/>
      </w:pPr>
      <w:bookmarkStart w:id="2071" w:name="_Toc1306"/>
      <w:r>
        <w:t>1305- اهميت انسان شناسى</w:t>
      </w:r>
      <w:bookmarkEnd w:id="2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- 75 - 40 - 8</w:t>
      </w:r>
    </w:p>
    <w:p>
      <w:pPr>
        <w:pStyle w:val="BookText"/>
      </w:pPr>
      <w:r>
        <w:rPr>
          <w:rFonts w:ascii="IRNazanin" w:hAnsi="IRNazanin" w:eastAsia="IRNazanin" w:cs="IRNazanin"/>
          <w:lang w:bidi="fa-IR"/>
          <w:color w:val="111111"/>
          <w:sz w:val="28"/>
          <w:szCs w:val="28"/>
          <w:rtl/>
        </w:rPr>
        <w:t xml:space="preserve">8 - انسان و احياى مجدد او در روز رستاخيز ، از مباحث اساسى و محورى قرآن در دوره نخستين رسالت پيامبر (صلی الله علیه و آله)</w:t>
      </w:r>
    </w:p>
    <w:p>
      <w:pPr>
        <w:pStyle w:val="BookText"/>
      </w:pPr>
      <w:r>
        <w:rPr>
          <w:rFonts w:ascii="Amiri" w:hAnsi="Amiri" w:eastAsia="Amiri" w:cs="Amiri"/>
          <w:lang w:bidi="ar-SA"/>
          <w:color w:val="111111"/>
          <w:sz w:val="28"/>
          <w:szCs w:val="28"/>
          <w:rtl/>
        </w:rPr>
        <w:t xml:space="preserve">لا أقسم بيوم القيمة . .. أيحسب الإنسن ألّن نجمع عظامه ... أيحسب الإنسن أن يتر</w:t>
      </w:r>
    </w:p>
    <w:p>
      <w:pPr>
        <w:pStyle w:val="BookText"/>
      </w:pPr>
      <w:r>
        <w:rPr>
          <w:rFonts w:ascii="IRNazanin" w:hAnsi="IRNazanin" w:eastAsia="IRNazanin" w:cs="IRNazanin"/>
          <w:lang w:bidi="fa-IR"/>
          <w:color w:val="111111"/>
          <w:sz w:val="28"/>
          <w:szCs w:val="28"/>
          <w:rtl/>
        </w:rPr>
        <w:t xml:space="preserve">برداشت ياد شده، به اين سبب است كه اين سوره - كه از سوره هاى مكى و نازل شده در مرحله نخستين رسالت است - از آغاز تا پايان، درباره دو موضوع انسان و قيامت بحث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- 51 - 21 - 2،5</w:t>
      </w:r>
    </w:p>
    <w:p>
      <w:pPr>
        <w:pStyle w:val="BookText"/>
      </w:pPr>
      <w:r>
        <w:rPr>
          <w:rFonts w:ascii="IRNazanin" w:hAnsi="IRNazanin" w:eastAsia="IRNazanin" w:cs="IRNazanin"/>
          <w:lang w:bidi="fa-IR"/>
          <w:color w:val="111111"/>
          <w:sz w:val="28"/>
          <w:szCs w:val="28"/>
          <w:rtl/>
        </w:rPr>
        <w:t xml:space="preserve">2 - آيات الهى در وجود انسان ، داراى اهميتى ويژه و شايان مطالعه عميق</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IRNazanin" w:hAnsi="IRNazanin" w:eastAsia="IRNazanin" w:cs="IRNazanin"/>
          <w:lang w:bidi="fa-IR"/>
          <w:color w:val="111111"/>
          <w:sz w:val="28"/>
          <w:szCs w:val="28"/>
          <w:rtl/>
        </w:rPr>
        <w:t xml:space="preserve">از اختصاص به ذكر يافتن «أنفسكم» در قبال همه مظاهر هستى، اهميت آن و از تعبير «أفلاتبصرون» لزوم مطالعه ژرف برداشت مى شود.</w:t>
      </w:r>
    </w:p>
    <w:p>
      <w:pPr>
        <w:pStyle w:val="BookText"/>
      </w:pPr>
      <w:r>
        <w:rPr>
          <w:rFonts w:ascii="IRNazanin" w:hAnsi="IRNazanin" w:eastAsia="IRNazanin" w:cs="IRNazanin"/>
          <w:lang w:bidi="fa-IR"/>
          <w:color w:val="111111"/>
          <w:sz w:val="28"/>
          <w:szCs w:val="28"/>
          <w:rtl/>
        </w:rPr>
        <w:t xml:space="preserve">5 - مطالعه در وجود انسان و شگفتى هاى آن ، از راه هاى تحكيم مبانى توحيدى و خداشناسى</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Heading2"/>
      </w:pPr>
      <w:bookmarkStart w:id="2072" w:name="_Toc1307"/>
      <w:r>
        <w:t>1306- انسان ها</w:t>
      </w:r>
      <w:bookmarkEnd w:id="2072"/>
    </w:p>
    <w:p>
      <w:pPr>
        <w:pStyle w:val="BookText"/>
      </w:pPr>
      <w:r>
        <w:rPr>
          <w:rFonts w:ascii="Amiri" w:hAnsi="Amiri" w:eastAsia="Amiri" w:cs="Amiri"/>
          <w:lang w:bidi="ar-SA"/>
          <w:color w:val="111111"/>
          <w:sz w:val="28"/>
          <w:szCs w:val="28"/>
          <w:rtl/>
        </w:rPr>
        <w:t xml:space="preserve">آثار استبعاد تجديد حيات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- 37 - 16 - 4</w:t>
      </w:r>
    </w:p>
    <w:p>
      <w:pPr>
        <w:pStyle w:val="BookText"/>
      </w:pPr>
      <w:r>
        <w:rPr>
          <w:rFonts w:ascii="IRNazanin" w:hAnsi="IRNazanin" w:eastAsia="IRNazanin" w:cs="IRNazanin"/>
          <w:lang w:bidi="fa-IR"/>
          <w:color w:val="111111"/>
          <w:sz w:val="28"/>
          <w:szCs w:val="28"/>
          <w:rtl/>
        </w:rPr>
        <w:t xml:space="preserve">4 - بعيد شمردن حيات دوباره انسان ها پس از مرگ ، عامل انكار معاد از سوى مشركان</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Heading2"/>
      </w:pPr>
      <w:bookmarkStart w:id="2073" w:name="_Toc1308"/>
      <w:r>
        <w:t>1307- آثار پيروى از انسان ها</w:t>
      </w:r>
      <w:bookmarkEnd w:id="2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- 54 - 24 - 7</w:t>
      </w:r>
    </w:p>
    <w:p>
      <w:pPr>
        <w:pStyle w:val="BookText"/>
      </w:pPr>
      <w:r>
        <w:rPr>
          <w:rFonts w:ascii="IRNazanin" w:hAnsi="IRNazanin" w:eastAsia="IRNazanin" w:cs="IRNazanin"/>
          <w:lang w:bidi="fa-IR"/>
          <w:color w:val="111111"/>
          <w:sz w:val="28"/>
          <w:szCs w:val="28"/>
          <w:rtl/>
        </w:rPr>
        <w:t xml:space="preserve">7 - پيروى از بشرى معمولى و فاقد موقعيت اجتماعى ، گمراهى و جنون در نظر قوم ثمود</w:t>
      </w:r>
    </w:p>
    <w:p>
      <w:pPr>
        <w:pStyle w:val="BookText"/>
      </w:pPr>
      <w:r>
        <w:rPr>
          <w:rFonts w:ascii="Amiri" w:hAnsi="Amiri" w:eastAsia="Amiri" w:cs="Amiri"/>
          <w:lang w:bidi="ar-SA"/>
          <w:color w:val="111111"/>
          <w:sz w:val="28"/>
          <w:szCs w:val="28"/>
          <w:rtl/>
        </w:rPr>
        <w:t xml:space="preserve">إنّا إذًا لفى ضلل و سعر</w:t>
      </w:r>
    </w:p>
    <w:p>
      <w:pPr>
        <w:pStyle w:val="BookText"/>
      </w:pPr>
      <w:r>
        <w:rPr>
          <w:rFonts w:ascii="IRNazanin" w:hAnsi="IRNazanin" w:eastAsia="IRNazanin" w:cs="IRNazanin"/>
          <w:lang w:bidi="fa-IR"/>
          <w:color w:val="111111"/>
          <w:sz w:val="28"/>
          <w:szCs w:val="28"/>
          <w:rtl/>
        </w:rPr>
        <w:t xml:space="preserve">واژه «إذًا» ضلالت و جنون را مترتب بر تبعيت از «بشراً منّا واحداً» ساخته است. گفتنى است در صورتى كه «واحداً» اشاره به تنهايى و بى ياورى صالح(ع) داشته باشد، مطلب بالا استفاده مى شود.</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556" w:name="pg6489_61695"/>
    <w:bookmarkEnd w:id="556"/>
    <w:p>
      <w:pPr>
        <w:pStyle w:val="Heading2"/>
      </w:pPr>
      <w:bookmarkStart w:id="2074" w:name="_Toc1309"/>
      <w:r>
        <w:t>1308- آثار تقصير در هدايت انسان ها</w:t>
      </w:r>
      <w:bookmarkEnd w:id="2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- 51 - 54 - 5</w:t>
      </w:r>
    </w:p>
    <w:p>
      <w:pPr>
        <w:pStyle w:val="BookText"/>
      </w:pPr>
      <w:r>
        <w:rPr>
          <w:rFonts w:ascii="Amiri" w:hAnsi="Amiri" w:eastAsia="Amiri" w:cs="Amiri"/>
          <w:lang w:bidi="ar-SA"/>
          <w:color w:val="111111"/>
          <w:sz w:val="28"/>
          <w:szCs w:val="28"/>
          <w:rtl/>
        </w:rPr>
        <w:t xml:space="preserve">5 - ملامت مبلغان دينى از سوى خداوند ، در صورت كوتاهى در هدايت خلق *</w:t>
      </w:r>
    </w:p>
    <w:p>
      <w:pPr>
        <w:pStyle w:val="BookText"/>
      </w:pPr>
      <w:r>
        <w:rPr>
          <w:rFonts w:ascii="IRNazanin" w:hAnsi="IRNazanin" w:eastAsia="IRNazanin" w:cs="IRNazanin"/>
          <w:lang w:bidi="fa-IR"/>
          <w:color w:val="111111"/>
          <w:sz w:val="28"/>
          <w:szCs w:val="28"/>
          <w:rtl/>
        </w:rPr>
        <w:t xml:space="preserve">فما أنت بملوم</w:t>
      </w:r>
    </w:p>
    <w:p>
      <w:pPr>
        <w:pStyle w:val="BookText"/>
      </w:pPr>
      <w:r>
        <w:rPr>
          <w:rFonts w:ascii="IRNazanin" w:hAnsi="IRNazanin" w:eastAsia="IRNazanin" w:cs="IRNazanin"/>
          <w:lang w:bidi="fa-IR"/>
          <w:color w:val="111111"/>
          <w:sz w:val="28"/>
          <w:szCs w:val="28"/>
          <w:rtl/>
        </w:rPr>
        <w:t xml:space="preserve">با توجه به مفهوم «فما أنت بملوم» روى گردانى رهبران الهى، از هدايت كافران، در همه جا مجاز نيست و در صورتى كه بى اذن الهى ترك تكليف كنند، مورد ملامت خواهند بود.</w:t>
      </w:r>
    </w:p>
    <w:p>
      <w:pPr>
        <w:pStyle w:val="Heading2"/>
      </w:pPr>
      <w:bookmarkStart w:id="2075" w:name="_Toc1310"/>
      <w:r>
        <w:t>1309- آثار حق پذيرى انسان ها</w:t>
      </w:r>
      <w:bookmarkEnd w:id="2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- 52 - 29 - 2</w:t>
      </w:r>
    </w:p>
    <w:p>
      <w:pPr>
        <w:pStyle w:val="BookText"/>
      </w:pPr>
      <w:r>
        <w:rPr>
          <w:rFonts w:ascii="Amiri" w:hAnsi="Amiri" w:eastAsia="Amiri" w:cs="Amiri"/>
          <w:lang w:bidi="ar-SA"/>
          <w:color w:val="111111"/>
          <w:sz w:val="28"/>
          <w:szCs w:val="28"/>
          <w:rtl/>
        </w:rPr>
        <w:t xml:space="preserve">2 - توجه به تأثير حق در نفوس مستعد ، به رغم عناد كافران ، مشوق رهبران الهى به تداوم تبليغ</w:t>
      </w:r>
    </w:p>
    <w:p>
      <w:pPr>
        <w:pStyle w:val="BookText"/>
      </w:pPr>
      <w:r>
        <w:rPr>
          <w:rFonts w:ascii="Amiri" w:hAnsi="Amiri" w:eastAsia="Amiri" w:cs="Amiri"/>
          <w:lang w:bidi="ar-SA"/>
          <w:color w:val="111111"/>
          <w:sz w:val="28"/>
          <w:szCs w:val="28"/>
          <w:rtl/>
        </w:rPr>
        <w:t xml:space="preserve">إنّا كنّا من قبل ندعوه . .. فذكّر فما أنت ... بكاهن</w:t>
      </w:r>
    </w:p>
    <w:p>
      <w:pPr>
        <w:pStyle w:val="BookText"/>
      </w:pPr>
      <w:r>
        <w:rPr>
          <w:rFonts w:ascii="IRNazanin" w:hAnsi="IRNazanin" w:eastAsia="IRNazanin" w:cs="IRNazanin"/>
          <w:lang w:bidi="fa-IR"/>
          <w:color w:val="111111"/>
          <w:sz w:val="28"/>
          <w:szCs w:val="28"/>
          <w:rtl/>
        </w:rPr>
        <w:t xml:space="preserve">فاء در «فذكّر»، تكليف تذكر را متفرع بر آيات پيشين كرده است. در آن آيات سخن از حق ناپذيرى برخى از مردم و حق پذيرى و قدرشناسى گروهى ديگر به ميان آمده بود.</w:t>
      </w:r>
    </w:p>
    <w:p>
      <w:pPr>
        <w:pStyle w:val="Heading2"/>
      </w:pPr>
      <w:bookmarkStart w:id="2076" w:name="_Toc1311"/>
      <w:r>
        <w:t>1310- آثار خلقت انسان ها</w:t>
      </w:r>
      <w:bookmarkEnd w:id="2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- 41 - 15 - 13</w:t>
      </w:r>
    </w:p>
    <w:p>
      <w:pPr>
        <w:pStyle w:val="BookText"/>
      </w:pPr>
      <w:r>
        <w:rPr>
          <w:rFonts w:ascii="Amiri" w:hAnsi="Amiri" w:eastAsia="Amiri" w:cs="Amiri"/>
          <w:lang w:bidi="ar-SA"/>
          <w:color w:val="111111"/>
          <w:sz w:val="28"/>
          <w:szCs w:val="28"/>
          <w:rtl/>
        </w:rPr>
        <w:t xml:space="preserve">13 - آفرينش انسان و هستى ، روشن ترين نشانه قدرت برتر الهى</w:t>
      </w:r>
    </w:p>
    <w:p>
      <w:pPr>
        <w:pStyle w:val="BookText"/>
      </w:pPr>
      <w:r>
        <w:rPr>
          <w:rFonts w:ascii="Amiri" w:hAnsi="Amiri" w:eastAsia="Amiri" w:cs="Amiri"/>
          <w:lang w:bidi="ar-SA"/>
          <w:color w:val="111111"/>
          <w:sz w:val="28"/>
          <w:szCs w:val="28"/>
          <w:rtl/>
        </w:rPr>
        <w:t xml:space="preserve">أنّ اللّه الذى خلقهم هو أشدّ منهم قوّة</w:t>
      </w:r>
    </w:p>
    <w:p>
      <w:pPr>
        <w:pStyle w:val="BookText"/>
      </w:pPr>
      <w:r>
        <w:rPr>
          <w:rFonts w:ascii="IRNazanin" w:hAnsi="IRNazanin" w:eastAsia="IRNazanin" w:cs="IRNazanin"/>
          <w:lang w:bidi="fa-IR"/>
          <w:color w:val="111111"/>
          <w:sz w:val="28"/>
          <w:szCs w:val="28"/>
          <w:rtl/>
        </w:rPr>
        <w:t xml:space="preserve">تكيه بر خالقيت خداوند در مقام بيان قدرت برتر او، بيانگر مطلب ياد شده است.</w:t>
      </w:r>
    </w:p>
    <w:p>
      <w:pPr>
        <w:pStyle w:val="Heading2"/>
      </w:pPr>
      <w:bookmarkStart w:id="2077" w:name="_Toc1312"/>
      <w:r>
        <w:t>1311- آثار ذكر خلقت انسان ها</w:t>
      </w:r>
      <w:bookmarkEnd w:id="2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- 96 - 6 - 6</w:t>
      </w:r>
    </w:p>
    <w:p>
      <w:pPr>
        <w:pStyle w:val="BookText"/>
      </w:pPr>
      <w:r>
        <w:rPr>
          <w:rFonts w:ascii="IRNazanin" w:hAnsi="IRNazanin" w:eastAsia="IRNazanin" w:cs="IRNazanin"/>
          <w:lang w:bidi="fa-IR"/>
          <w:color w:val="111111"/>
          <w:sz w:val="28"/>
          <w:szCs w:val="28"/>
          <w:rtl/>
        </w:rPr>
        <w:t xml:space="preserve">6 - توجه به آفرينش انسان از خون لخته و وابستگى تمام دانش هاى او به خداوند ، مايه ترك طغيان است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557" w:name="pg6489_61696"/>
    <w:bookmarkEnd w:id="557"/>
    <w:p>
      <w:pPr>
        <w:pStyle w:val="BookText"/>
      </w:pPr>
      <w:r>
        <w:rPr>
          <w:rFonts w:ascii="Amiri" w:hAnsi="Amiri" w:eastAsia="Amiri" w:cs="Amiri"/>
          <w:lang w:bidi="ar-SA"/>
          <w:color w:val="111111"/>
          <w:sz w:val="28"/>
          <w:szCs w:val="28"/>
          <w:rtl/>
        </w:rPr>
        <w:t xml:space="preserve">خلق الإنسن من علق . .. علّم الإنسن ما لم يعلم . كلاّ إنّ الإنسن ليطغى</w:t>
      </w:r>
    </w:p>
    <w:p>
      <w:pPr>
        <w:pStyle w:val="Heading2"/>
      </w:pPr>
      <w:bookmarkStart w:id="2078" w:name="_Toc1313"/>
      <w:r>
        <w:t>1312- آثار ذكر منشأ انسان ها</w:t>
      </w:r>
      <w:bookmarkEnd w:id="2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- 49 - 13 - 6</w:t>
      </w:r>
    </w:p>
    <w:p>
      <w:pPr>
        <w:pStyle w:val="BookText"/>
      </w:pPr>
      <w:r>
        <w:rPr>
          <w:rFonts w:ascii="IRNazanin" w:hAnsi="IRNazanin" w:eastAsia="IRNazanin" w:cs="IRNazanin"/>
          <w:lang w:bidi="fa-IR"/>
          <w:color w:val="111111"/>
          <w:sz w:val="28"/>
          <w:szCs w:val="28"/>
          <w:rtl/>
        </w:rPr>
        <w:t xml:space="preserve">6 - توجه انسان ها به منتهى شدن همه نژاد ها به پدر و مادرى واحد ، از ميان برنده تفاخر هاى خيالى آنان</w:t>
      </w:r>
    </w:p>
    <w:p>
      <w:pPr>
        <w:pStyle w:val="BookText"/>
      </w:pPr>
      <w:r>
        <w:rPr>
          <w:rFonts w:ascii="Amiri" w:hAnsi="Amiri" w:eastAsia="Amiri" w:cs="Amiri"/>
          <w:lang w:bidi="ar-SA"/>
          <w:color w:val="111111"/>
          <w:sz w:val="28"/>
          <w:szCs w:val="28"/>
          <w:rtl/>
        </w:rPr>
        <w:t xml:space="preserve">يأيّها الناس إنّا خلقنكم من ذكر و أنثى و جعلنكم شعوبًا و قبائل لتعارفوا إنّ أ</w:t>
      </w:r>
    </w:p>
    <w:p>
      <w:pPr>
        <w:pStyle w:val="Heading2"/>
      </w:pPr>
      <w:bookmarkStart w:id="2079" w:name="_Toc1314"/>
      <w:r>
        <w:t>1313- آثار شخصيت دنيوى انسان ها</w:t>
      </w:r>
      <w:bookmarkEnd w:id="2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- 17 - 72 - 2</w:t>
      </w:r>
    </w:p>
    <w:p>
      <w:pPr>
        <w:pStyle w:val="BookText"/>
      </w:pPr>
      <w:r>
        <w:rPr>
          <w:rFonts w:ascii="Amiri" w:hAnsi="Amiri" w:eastAsia="Amiri" w:cs="Amiri"/>
          <w:lang w:bidi="ar-SA"/>
          <w:color w:val="111111"/>
          <w:sz w:val="28"/>
          <w:szCs w:val="28"/>
          <w:rtl/>
        </w:rPr>
        <w:t xml:space="preserve">2- شخصيت و ماهيت اخروى انسان ، بازتاب و نمودى از شخصيت دنيوى اوست .</w:t>
      </w:r>
    </w:p>
    <w:p>
      <w:pPr>
        <w:pStyle w:val="BookText"/>
      </w:pPr>
      <w:r>
        <w:rPr>
          <w:rFonts w:ascii="Amiri" w:hAnsi="Amiri" w:eastAsia="Amiri" w:cs="Amiri"/>
          <w:lang w:bidi="ar-SA"/>
          <w:color w:val="111111"/>
          <w:sz w:val="28"/>
          <w:szCs w:val="28"/>
          <w:rtl/>
        </w:rPr>
        <w:t xml:space="preserve">و من كان فى هذه أعمى فهو فى الأخرة أعمى</w:t>
      </w:r>
    </w:p>
    <w:p>
      <w:pPr>
        <w:pStyle w:val="Heading2"/>
      </w:pPr>
      <w:bookmarkStart w:id="2080" w:name="_Toc1315"/>
      <w:r>
        <w:t>1314- آثار غفلت انسان ها</w:t>
      </w:r>
      <w:bookmarkEnd w:id="2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- 42 - 5 - 18</w:t>
      </w:r>
    </w:p>
    <w:p>
      <w:pPr>
        <w:pStyle w:val="BookText"/>
      </w:pPr>
      <w:r>
        <w:rPr>
          <w:rFonts w:ascii="IRNazanin" w:hAnsi="IRNazanin" w:eastAsia="IRNazanin" w:cs="IRNazanin"/>
          <w:lang w:bidi="fa-IR"/>
          <w:color w:val="111111"/>
          <w:sz w:val="28"/>
          <w:szCs w:val="28"/>
          <w:rtl/>
        </w:rPr>
        <w:t xml:space="preserve">18 - استغفار فرشتگان براى آدميان ، در پى مشاهده غفلت زمينيان از عظمت خداوندى</w:t>
      </w:r>
    </w:p>
    <w:p>
      <w:pPr>
        <w:pStyle w:val="BookText"/>
      </w:pPr>
      <w:r>
        <w:rPr>
          <w:rFonts w:ascii="Amiri" w:hAnsi="Amiri" w:eastAsia="Amiri" w:cs="Amiri"/>
          <w:lang w:bidi="ar-SA"/>
          <w:color w:val="111111"/>
          <w:sz w:val="28"/>
          <w:szCs w:val="28"/>
          <w:rtl/>
        </w:rPr>
        <w:t xml:space="preserve">و هو العلىّ العظيم . .. و يستغفرون لمن فى الأرض</w:t>
      </w:r>
    </w:p>
    <w:p>
      <w:pPr>
        <w:pStyle w:val="BookText"/>
      </w:pPr>
      <w:r>
        <w:rPr>
          <w:rFonts w:ascii="IRNazanin" w:hAnsi="IRNazanin" w:eastAsia="IRNazanin" w:cs="IRNazanin"/>
          <w:lang w:bidi="fa-IR"/>
          <w:color w:val="111111"/>
          <w:sz w:val="28"/>
          <w:szCs w:val="28"/>
          <w:rtl/>
        </w:rPr>
        <w:t xml:space="preserve">بنابراين كه آيه درصدد بيان عظمت خداوند باشد و قهراً استغفار فرشتگان براى اهل زمين مى تواند از اين جهت باشد كه مردم غافل از عظمت خدايند.</w:t>
      </w:r>
    </w:p>
    <w:p>
      <w:pPr>
        <w:pStyle w:val="Heading2"/>
      </w:pPr>
      <w:bookmarkStart w:id="2081" w:name="_Toc1316"/>
      <w:r>
        <w:t>1315- آثار فضايل انسان ها</w:t>
      </w:r>
      <w:bookmarkEnd w:id="2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- 11 - 73 - 8</w:t>
      </w:r>
    </w:p>
    <w:p>
      <w:pPr>
        <w:pStyle w:val="BookText"/>
      </w:pPr>
      <w:r>
        <w:rPr>
          <w:rFonts w:ascii="IRNazanin" w:hAnsi="IRNazanin" w:eastAsia="IRNazanin" w:cs="IRNazanin"/>
          <w:lang w:bidi="fa-IR"/>
          <w:color w:val="111111"/>
          <w:sz w:val="28"/>
          <w:szCs w:val="28"/>
          <w:rtl/>
        </w:rPr>
        <w:t xml:space="preserve">8- شايستگى هاى انسان ها در پيشگاه خدا ، زمينه ساز برخوردار شدن آنان از نعمت هاى خاص او</w:t>
      </w:r>
    </w:p>
    <w:p>
      <w:pPr>
        <w:pStyle w:val="BookText"/>
      </w:pPr>
      <w:r>
        <w:rPr>
          <w:rFonts w:ascii="Amiri" w:hAnsi="Amiri" w:eastAsia="Amiri" w:cs="Amiri"/>
          <w:lang w:bidi="ar-SA"/>
          <w:color w:val="111111"/>
          <w:sz w:val="28"/>
          <w:szCs w:val="28"/>
          <w:rtl/>
        </w:rPr>
        <w:t xml:space="preserve">فبشّرنها بإسحق . .. أتعجبين من أمر الله رحمت الله و بركته عليكم أهل البيت</w:t>
      </w:r>
    </w:p>
    <w:p>
      <w:pPr>
        <w:pStyle w:val="BookText"/>
      </w:pPr>
      <w:r>
        <w:rPr>
          <w:rFonts w:ascii="IRNazanin" w:hAnsi="IRNazanin" w:eastAsia="IRNazanin" w:cs="IRNazanin"/>
          <w:lang w:bidi="fa-IR"/>
          <w:color w:val="111111"/>
          <w:sz w:val="28"/>
          <w:szCs w:val="28"/>
          <w:rtl/>
        </w:rPr>
        <w:t xml:space="preserve">جمله «رحمت الله و بركاته. ..» حكايت از شايستگيهاى خاندان ابراهيم و منزلت والاى آنان در نزد خدا دارد و اين جمله تعليل</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558" w:name="pg6489_61697"/>
    <w:bookmarkEnd w:id="558"/>
    <w:p>
      <w:pPr>
        <w:pStyle w:val="BookText"/>
      </w:pPr>
      <w:r>
        <w:rPr>
          <w:rFonts w:ascii="IRNazanin" w:hAnsi="IRNazanin" w:eastAsia="IRNazanin" w:cs="IRNazanin"/>
          <w:lang w:bidi="fa-IR"/>
          <w:color w:val="111111"/>
          <w:sz w:val="28"/>
          <w:szCs w:val="28"/>
          <w:rtl/>
        </w:rPr>
        <w:t xml:space="preserve">براى مفهومى است كه از «أتعجبين...» استفاده مى شود و گوياى اين معناست كه چون شما خاندان ابراهيم خاندانى شايسته هستى پس شگفتى ندارد كه او شما را از نعمتهاى خاص خويش بهره مند سازد.</w:t>
      </w:r>
    </w:p>
    <w:p>
      <w:pPr>
        <w:pStyle w:val="Heading2"/>
      </w:pPr>
      <w:bookmarkStart w:id="2082" w:name="_Toc1317"/>
      <w:r>
        <w:t>1316- آثار كفران انسان ها</w:t>
      </w:r>
      <w:bookmarkEnd w:id="2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- 42 - 49 - 2</w:t>
      </w:r>
    </w:p>
    <w:p>
      <w:pPr>
        <w:pStyle w:val="BookText"/>
      </w:pPr>
      <w:r>
        <w:rPr>
          <w:rFonts w:ascii="IRNazanin" w:hAnsi="IRNazanin" w:eastAsia="IRNazanin" w:cs="IRNazanin"/>
          <w:lang w:bidi="fa-IR"/>
          <w:color w:val="111111"/>
          <w:sz w:val="28"/>
          <w:szCs w:val="28"/>
          <w:rtl/>
        </w:rPr>
        <w:t xml:space="preserve">2 - كفر و ناسپاسى انسان ها و روى گردانى آنان از پيام وحى ، بى تأثير براى يگانه مالك آسمان ها و زمين</w:t>
      </w:r>
    </w:p>
    <w:p>
      <w:pPr>
        <w:pStyle w:val="BookText"/>
      </w:pPr>
      <w:r>
        <w:rPr>
          <w:rFonts w:ascii="Amiri" w:hAnsi="Amiri" w:eastAsia="Amiri" w:cs="Amiri"/>
          <w:lang w:bidi="ar-SA"/>
          <w:color w:val="111111"/>
          <w:sz w:val="28"/>
          <w:szCs w:val="28"/>
          <w:rtl/>
        </w:rPr>
        <w:t xml:space="preserve">فإنّ الإنسن كفور . للّه ملك السموت و الأرض</w:t>
      </w:r>
    </w:p>
    <w:p>
      <w:pPr>
        <w:pStyle w:val="Heading2"/>
      </w:pPr>
      <w:bookmarkStart w:id="2083" w:name="_Toc1318"/>
      <w:r>
        <w:t>1317- آثار مؤاخذه دنيوى انسان ها</w:t>
      </w:r>
      <w:bookmarkEnd w:id="2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- 35 - 45 - 1،2</w:t>
      </w:r>
    </w:p>
    <w:p>
      <w:pPr>
        <w:pStyle w:val="BookText"/>
      </w:pPr>
      <w:r>
        <w:rPr>
          <w:rFonts w:ascii="IRNazanin" w:hAnsi="IRNazanin" w:eastAsia="IRNazanin" w:cs="IRNazanin"/>
          <w:lang w:bidi="fa-IR"/>
          <w:color w:val="111111"/>
          <w:sz w:val="28"/>
          <w:szCs w:val="28"/>
          <w:rtl/>
        </w:rPr>
        <w:t xml:space="preserve">1 - در صورت مؤاخذه شدن مردم در دنيا از سوى خداوند ، هيچ جنبنده اى در سطح زمين باقى نخواهد ماند .</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w:t>
      </w:r>
    </w:p>
    <w:p>
      <w:pPr>
        <w:pStyle w:val="BookText"/>
      </w:pPr>
      <w:r>
        <w:rPr>
          <w:rFonts w:ascii="IRNazanin" w:hAnsi="IRNazanin" w:eastAsia="IRNazanin" w:cs="IRNazanin"/>
          <w:lang w:bidi="fa-IR"/>
          <w:color w:val="111111"/>
          <w:sz w:val="28"/>
          <w:szCs w:val="28"/>
          <w:rtl/>
        </w:rPr>
        <w:t xml:space="preserve">2 - در صورت مؤاخذه شدن مردم در دنيا از سوى خداوند ، هيچ انسانى - چه خوب و چه بد - در سطح زمين باقى نخواهد ماند .</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«دابّه» انسان ها باشد; زيرا مجازات و كيفر مربوط به آنان است. گفتنى است جمله «و لكن يؤخّرهم...» - كه در آن ضمير جمع به «الناس» بازمى گردد - تأييدكننده همين مطلب است.</w:t>
      </w:r>
    </w:p>
    <w:p>
      <w:pPr>
        <w:pStyle w:val="Heading2"/>
      </w:pPr>
      <w:bookmarkStart w:id="2084" w:name="_Toc1319"/>
      <w:r>
        <w:t>1318- آثار نگرانى اخروى انسان ها</w:t>
      </w:r>
      <w:bookmarkEnd w:id="2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- 23 - 101 - 4</w:t>
      </w:r>
    </w:p>
    <w:p>
      <w:pPr>
        <w:pStyle w:val="BookText"/>
      </w:pPr>
      <w:r>
        <w:rPr>
          <w:rFonts w:ascii="IRNazanin" w:hAnsi="IRNazanin" w:eastAsia="IRNazanin" w:cs="IRNazanin"/>
          <w:lang w:bidi="fa-IR"/>
          <w:color w:val="111111"/>
          <w:sz w:val="28"/>
          <w:szCs w:val="28"/>
          <w:rtl/>
        </w:rPr>
        <w:t xml:space="preserve">4 - شدت نگرانى و گرفتارى انسان ها در قيامت ، مشغول دارنده آنان به خويشتن و بازدارنده آنها از پرسش و پاسخ و گفتوگو با يكديگر</w:t>
      </w:r>
    </w:p>
    <w:p>
      <w:pPr>
        <w:pStyle w:val="BookText"/>
      </w:pPr>
      <w:r>
        <w:rPr>
          <w:rFonts w:ascii="Amiri" w:hAnsi="Amiri" w:eastAsia="Amiri" w:cs="Amiri"/>
          <w:lang w:bidi="ar-SA"/>
          <w:color w:val="111111"/>
          <w:sz w:val="28"/>
          <w:szCs w:val="28"/>
          <w:rtl/>
        </w:rPr>
        <w:t xml:space="preserve">فإذا نفخ فى الصور فلاأنساب بينهم يومئذ و لايتساءلون</w:t>
      </w:r>
    </w:p>
    <w:p>
      <w:pPr>
        <w:pStyle w:val="Heading2"/>
      </w:pPr>
      <w:bookmarkStart w:id="2085" w:name="_Toc1320"/>
      <w:r>
        <w:t>1319- آرزوى انسان ها</w:t>
      </w:r>
      <w:bookmarkEnd w:id="20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559" w:name="pg6489_61698"/>
    <w:bookmarkEnd w:id="559"/>
    <w:p>
      <w:pPr>
        <w:pStyle w:val="BookText"/>
      </w:pPr>
      <w:r>
        <w:rPr>
          <w:rFonts w:ascii="Amiri" w:hAnsi="Amiri" w:eastAsia="Amiri" w:cs="Amiri"/>
          <w:lang w:bidi="ar-SA"/>
          <w:color w:val="111111"/>
          <w:sz w:val="28"/>
          <w:szCs w:val="28"/>
          <w:rtl/>
        </w:rPr>
        <w:t xml:space="preserve">15 - يس - 36 - 61 - 3</w:t>
      </w:r>
    </w:p>
    <w:p>
      <w:pPr>
        <w:pStyle w:val="BookText"/>
      </w:pPr>
      <w:r>
        <w:rPr>
          <w:rFonts w:ascii="Amiri" w:hAnsi="Amiri" w:eastAsia="Amiri" w:cs="Amiri"/>
          <w:lang w:bidi="ar-SA"/>
          <w:color w:val="111111"/>
          <w:sz w:val="28"/>
          <w:szCs w:val="28"/>
          <w:rtl/>
        </w:rPr>
        <w:t xml:space="preserve">3 - بودن در صراط مستقيم ، خواسته و آرمان انسان ها است .</w:t>
      </w:r>
    </w:p>
    <w:p>
      <w:pPr>
        <w:pStyle w:val="BookText"/>
      </w:pPr>
      <w:r>
        <w:rPr>
          <w:rFonts w:ascii="Amiri" w:hAnsi="Amiri" w:eastAsia="Amiri" w:cs="Amiri"/>
          <w:lang w:bidi="ar-SA"/>
          <w:color w:val="111111"/>
          <w:sz w:val="28"/>
          <w:szCs w:val="28"/>
          <w:rtl/>
        </w:rPr>
        <w:t xml:space="preserve">و أن اعبدونى هذا صرط مستقيم</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جمله «هذا صراط مستقيم»، تعليل براى امر به عبادت (أن اعبدونى) باشد و چون تعليل بايد به امرى مسلّم و روشن انجام گيرد. پس بودن در صراط مستقيم براى آدمى، امرى مسلّم و پذيرفته شده است.</w:t>
      </w:r>
    </w:p>
    <w:p>
      <w:pPr>
        <w:pStyle w:val="Heading2"/>
      </w:pPr>
      <w:bookmarkStart w:id="2086" w:name="_Toc1321"/>
      <w:r>
        <w:t>1320- آسيب پذيرى انسان ها</w:t>
      </w:r>
      <w:bookmarkEnd w:id="2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- 36 - 70 - 3</w:t>
      </w:r>
    </w:p>
    <w:p>
      <w:pPr>
        <w:pStyle w:val="BookText"/>
      </w:pPr>
      <w:r>
        <w:rPr>
          <w:rFonts w:ascii="IRNazanin" w:hAnsi="IRNazanin" w:eastAsia="IRNazanin" w:cs="IRNazanin"/>
          <w:lang w:bidi="fa-IR"/>
          <w:color w:val="111111"/>
          <w:sz w:val="28"/>
          <w:szCs w:val="28"/>
          <w:rtl/>
        </w:rPr>
        <w:t xml:space="preserve">3 - زندگى انسان ها بدون تعاليم قرآن و رهنمود هاى پيامبراسلام ، با خطر ها و آفت هاى گريزناپذير رو به رو خواهد بود .</w:t>
      </w:r>
    </w:p>
    <w:p>
      <w:pPr>
        <w:pStyle w:val="BookText"/>
      </w:pPr>
      <w:r>
        <w:rPr>
          <w:rFonts w:ascii="Amiri" w:hAnsi="Amiri" w:eastAsia="Amiri" w:cs="Amiri"/>
          <w:lang w:bidi="ar-SA"/>
          <w:color w:val="111111"/>
          <w:sz w:val="28"/>
          <w:szCs w:val="28"/>
          <w:rtl/>
        </w:rPr>
        <w:t xml:space="preserve">و ما علّمنه الشعر . .. إن هو إلاّ ذكر و قرءان مبين . لينذر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انذار و اخطارِ مردم به وسيله قرآن و پيامبراسلام، حاكى از اين حقيقت است كه بر سر راه انسان ها خطرها و آسيب هاى بسيار وجود دارد كه به وسيله قرآن و پيامبر(صلی الله علیه و آله) شناخته مى شود و اگر انسان ها به اين امور توجه نكنند، با آنها روبه رو خواهند شد. گفتنى است معناى لغوى «انذار» (اعلام به امرى خطرناك و شايسته بر حذر بودن) مؤيد همين برداشت است.</w:t>
      </w:r>
    </w:p>
    <w:p>
      <w:pPr>
        <w:pStyle w:val="Heading2"/>
      </w:pPr>
      <w:bookmarkStart w:id="2087" w:name="_Toc1322"/>
      <w:r>
        <w:t>1321- آفات زندگى انسان ها</w:t>
      </w:r>
      <w:bookmarkEnd w:id="2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- 36 - 70 - 3</w:t>
      </w:r>
    </w:p>
    <w:p>
      <w:pPr>
        <w:pStyle w:val="BookText"/>
      </w:pPr>
      <w:r>
        <w:rPr>
          <w:rFonts w:ascii="IRNazanin" w:hAnsi="IRNazanin" w:eastAsia="IRNazanin" w:cs="IRNazanin"/>
          <w:lang w:bidi="fa-IR"/>
          <w:color w:val="111111"/>
          <w:sz w:val="28"/>
          <w:szCs w:val="28"/>
          <w:rtl/>
        </w:rPr>
        <w:t xml:space="preserve">3 - زندگى انسان ها بدون تعاليم قرآن و رهنمود هاى پيامبراسلام ، با خطر ها و آفت هاى گريزناپذير رو به رو خواهد بود .</w:t>
      </w:r>
    </w:p>
    <w:p>
      <w:pPr>
        <w:pStyle w:val="BookText"/>
      </w:pPr>
      <w:r>
        <w:rPr>
          <w:rFonts w:ascii="Amiri" w:hAnsi="Amiri" w:eastAsia="Amiri" w:cs="Amiri"/>
          <w:lang w:bidi="ar-SA"/>
          <w:color w:val="111111"/>
          <w:sz w:val="28"/>
          <w:szCs w:val="28"/>
          <w:rtl/>
        </w:rPr>
        <w:t xml:space="preserve">و ما علّمنه الشعر . .. إن هو إلاّ ذكر و قرءان مبين . لينذر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انذار و اخطارِ مردم به وسيله قرآن و پيامبراسلام، حاكى از اين حقيقت است كه بر سر راه انسان ها خطرها و آسيب هاى بسيار وجود دارد كه به وسيله قرآن و پيامبر(صلی الله علیه و آله) شناخته مى شود و اگر انسان ها به اين امور توجه نكنند، با آنها روبه رو خواهند شد. گفتنى است معناى لغوى «انذار» (اعلام به امرى خطرناك و شايسته بر حذر بودن) مؤيد همين برداشت است.</w:t>
      </w:r>
    </w:p>
    <w:p>
      <w:pPr>
        <w:pStyle w:val="Heading2"/>
      </w:pPr>
      <w:bookmarkStart w:id="2088" w:name="_Toc1323"/>
      <w:r>
        <w:t>1322- آگاهى از عمل انسان ها</w:t>
      </w:r>
      <w:bookmarkEnd w:id="2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- 24 - 28 - 13</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560" w:name="pg6489_61699"/>
    <w:bookmarkEnd w:id="560"/>
    <w:p>
      <w:pPr>
        <w:pStyle w:val="BookText"/>
      </w:pPr>
      <w:r>
        <w:rPr>
          <w:rFonts w:ascii="IRNazanin" w:hAnsi="IRNazanin" w:eastAsia="IRNazanin" w:cs="IRNazanin"/>
          <w:lang w:bidi="fa-IR"/>
          <w:color w:val="111111"/>
          <w:sz w:val="28"/>
          <w:szCs w:val="28"/>
          <w:rtl/>
        </w:rPr>
        <w:t xml:space="preserve">13 - توجه و اعتقاد به آگاهى خداوند به اعمال انسان ها ، موجب برانگيختن آنان به رعايت دستورات الهى و پرهيز از نافرمانى او است .</w:t>
      </w:r>
    </w:p>
    <w:p>
      <w:pPr>
        <w:pStyle w:val="BookText"/>
      </w:pPr>
      <w:r>
        <w:rPr>
          <w:rFonts w:ascii="Amiri" w:hAnsi="Amiri" w:eastAsia="Amiri" w:cs="Amiri"/>
          <w:lang w:bidi="ar-SA"/>
          <w:color w:val="111111"/>
          <w:sz w:val="28"/>
          <w:szCs w:val="28"/>
          <w:rtl/>
        </w:rPr>
        <w:t xml:space="preserve">و إن قيل لكم ارجعوا فارجعوا هو أزكى لكم و اللّه بما تعملون عليم</w:t>
      </w:r>
    </w:p>
    <w:p>
      <w:pPr>
        <w:pStyle w:val="BookText"/>
      </w:pPr>
      <w:r>
        <w:rPr>
          <w:rFonts w:ascii="Amiri" w:hAnsi="Amiri" w:eastAsia="Amiri" w:cs="Amiri"/>
          <w:lang w:bidi="ar-SA"/>
          <w:color w:val="111111"/>
          <w:sz w:val="28"/>
          <w:szCs w:val="28"/>
          <w:rtl/>
        </w:rPr>
        <w:t xml:space="preserve">سخن تهديدآميز خداوند به مؤمنان (و اللّه بما تعملون عليم)، مى تواند به منظور مطلب فوق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- 24 - 30 - 14</w:t>
      </w:r>
    </w:p>
    <w:p>
      <w:pPr>
        <w:pStyle w:val="BookText"/>
      </w:pPr>
      <w:r>
        <w:rPr>
          <w:rFonts w:ascii="IRNazanin" w:hAnsi="IRNazanin" w:eastAsia="IRNazanin" w:cs="IRNazanin"/>
          <w:lang w:bidi="fa-IR"/>
          <w:color w:val="111111"/>
          <w:sz w:val="28"/>
          <w:szCs w:val="28"/>
          <w:rtl/>
        </w:rPr>
        <w:t xml:space="preserve">14 - خداوند ، از تمامى حركات و رفتار انسان ها ، آگاه و باخبر است .</w:t>
      </w:r>
    </w:p>
    <w:p>
      <w:pPr>
        <w:pStyle w:val="BookText"/>
      </w:pPr>
      <w:r>
        <w:rPr>
          <w:rFonts w:ascii="Amiri" w:hAnsi="Amiri" w:eastAsia="Amiri" w:cs="Amiri"/>
          <w:lang w:bidi="ar-SA"/>
          <w:color w:val="111111"/>
          <w:sz w:val="28"/>
          <w:szCs w:val="28"/>
          <w:rtl/>
        </w:rPr>
        <w:t xml:space="preserve">إنّ اللّه خبير بما يصنعون</w:t>
      </w:r>
    </w:p>
    <w:p>
      <w:pPr>
        <w:pStyle w:val="Heading2"/>
      </w:pPr>
      <w:bookmarkStart w:id="2089" w:name="_Toc1324"/>
      <w:r>
        <w:t>1323- آگاهى از نيات انسان ها</w:t>
      </w:r>
      <w:bookmarkEnd w:id="2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- 24 - 29 - 4</w:t>
      </w:r>
    </w:p>
    <w:p>
      <w:pPr>
        <w:pStyle w:val="BookText"/>
      </w:pPr>
      <w:r>
        <w:rPr>
          <w:rFonts w:ascii="IRNazanin" w:hAnsi="IRNazanin" w:eastAsia="IRNazanin" w:cs="IRNazanin"/>
          <w:lang w:bidi="fa-IR"/>
          <w:color w:val="111111"/>
          <w:sz w:val="28"/>
          <w:szCs w:val="28"/>
          <w:rtl/>
        </w:rPr>
        <w:t xml:space="preserve">4 - خداوند به رفتار ، كردار ، نيات و اسرار آدميان آگاه است .</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Heading2"/>
      </w:pPr>
      <w:bookmarkStart w:id="2090" w:name="_Toc1325"/>
      <w:r>
        <w:t>1324- آمرزش اخروى انسان ها</w:t>
      </w:r>
      <w:bookmarkEnd w:id="2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- 57 - 20 - 18</w:t>
      </w:r>
    </w:p>
    <w:p>
      <w:pPr>
        <w:pStyle w:val="BookText"/>
      </w:pPr>
      <w:r>
        <w:rPr>
          <w:rFonts w:ascii="IRNazanin" w:hAnsi="IRNazanin" w:eastAsia="IRNazanin" w:cs="IRNazanin"/>
          <w:lang w:bidi="fa-IR"/>
          <w:color w:val="111111"/>
          <w:sz w:val="28"/>
          <w:szCs w:val="28"/>
          <w:rtl/>
        </w:rPr>
        <w:t xml:space="preserve">18 - جهان آخرت ، عرصه ظهور غفران و آمرزگارى خداوند ، نسبت به بندگان و جلوه گاه رضايت و خرسندى او از آنان</w:t>
      </w:r>
    </w:p>
    <w:p>
      <w:pPr>
        <w:pStyle w:val="BookText"/>
      </w:pPr>
      <w:r>
        <w:rPr>
          <w:rFonts w:ascii="Amiri" w:hAnsi="Amiri" w:eastAsia="Amiri" w:cs="Amiri"/>
          <w:lang w:bidi="ar-SA"/>
          <w:color w:val="111111"/>
          <w:sz w:val="28"/>
          <w:szCs w:val="28"/>
          <w:rtl/>
        </w:rPr>
        <w:t xml:space="preserve">و فى الأخرة . .. و مغفرة من اللّه و 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- 57 - 21 - 8</w:t>
      </w:r>
    </w:p>
    <w:p>
      <w:pPr>
        <w:pStyle w:val="BookText"/>
      </w:pPr>
      <w:r>
        <w:rPr>
          <w:rFonts w:ascii="IRNazanin" w:hAnsi="IRNazanin" w:eastAsia="IRNazanin" w:cs="IRNazanin"/>
          <w:lang w:bidi="fa-IR"/>
          <w:color w:val="111111"/>
          <w:sz w:val="28"/>
          <w:szCs w:val="28"/>
          <w:rtl/>
        </w:rPr>
        <w:t xml:space="preserve">8 - آمرزش و چشم پوشى از گناه بندگان در قيامت ، جلوه ربوبيت و پروردگارى خداوند</w:t>
      </w:r>
    </w:p>
    <w:p>
      <w:pPr>
        <w:pStyle w:val="BookText"/>
      </w:pPr>
      <w:r>
        <w:rPr>
          <w:rFonts w:ascii="Amiri" w:hAnsi="Amiri" w:eastAsia="Amiri" w:cs="Amiri"/>
          <w:lang w:bidi="ar-SA"/>
          <w:color w:val="111111"/>
          <w:sz w:val="28"/>
          <w:szCs w:val="28"/>
          <w:rtl/>
        </w:rPr>
        <w:t xml:space="preserve">سابقوا إلى مغفرة من ربّكم</w:t>
      </w:r>
    </w:p>
    <w:p>
      <w:pPr>
        <w:pStyle w:val="Heading2"/>
      </w:pPr>
      <w:bookmarkStart w:id="2091" w:name="_Toc1326"/>
      <w:r>
        <w:t>1325- ابتلاى انسان ها</w:t>
      </w:r>
      <w:bookmarkEnd w:id="20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561" w:name="pg6489_61700"/>
    <w:bookmarkEnd w:id="561"/>
    <w:p>
      <w:pPr>
        <w:pStyle w:val="BookText"/>
      </w:pPr>
      <w:r>
        <w:rPr>
          <w:rFonts w:ascii="IRNazanin" w:hAnsi="IRNazanin" w:eastAsia="IRNazanin" w:cs="IRNazanin"/>
          <w:lang w:bidi="fa-IR"/>
          <w:color w:val="111111"/>
          <w:sz w:val="28"/>
          <w:szCs w:val="28"/>
          <w:rtl/>
        </w:rPr>
        <w:t xml:space="preserve">8 - هود - 11 - 7 - 7،13</w:t>
      </w:r>
    </w:p>
    <w:p>
      <w:pPr>
        <w:pStyle w:val="BookText"/>
      </w:pPr>
      <w:r>
        <w:rPr>
          <w:rFonts w:ascii="IRNazanin" w:hAnsi="IRNazanin" w:eastAsia="IRNazanin" w:cs="IRNazanin"/>
          <w:lang w:bidi="fa-IR"/>
          <w:color w:val="111111"/>
          <w:sz w:val="28"/>
          <w:szCs w:val="28"/>
          <w:rtl/>
        </w:rPr>
        <w:t xml:space="preserve">7- خداوند ، انسان ها را مورد آزمون قرار مى دهد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13- آزمون انسان ها از ناحيه خداوند ، در پرتو معاد و برپايى قيامت ، توجيه پذير است .</w:t>
      </w:r>
    </w:p>
    <w:p>
      <w:pPr>
        <w:pStyle w:val="BookText"/>
      </w:pPr>
      <w:r>
        <w:rPr>
          <w:rFonts w:ascii="Amiri" w:hAnsi="Amiri" w:eastAsia="Amiri" w:cs="Amiri"/>
          <w:lang w:bidi="ar-SA"/>
          <w:color w:val="111111"/>
          <w:sz w:val="28"/>
          <w:szCs w:val="28"/>
          <w:rtl/>
        </w:rPr>
        <w:t xml:space="preserve">خلق السموت و الأرض . .. ليبلوكم أيّكم أحسن عملاً و لئن قلت إنكم مبعوثون</w:t>
      </w:r>
    </w:p>
    <w:p>
      <w:pPr>
        <w:pStyle w:val="BookText"/>
      </w:pPr>
      <w:r>
        <w:rPr>
          <w:rFonts w:ascii="IRNazanin" w:hAnsi="IRNazanin" w:eastAsia="IRNazanin" w:cs="IRNazanin"/>
          <w:lang w:bidi="fa-IR"/>
          <w:color w:val="111111"/>
          <w:sz w:val="28"/>
          <w:szCs w:val="28"/>
          <w:rtl/>
        </w:rPr>
        <w:t xml:space="preserve">طرح مسأله قيامت ، پس از بيان آزمودن انسانها ، حاوى اين نكته است كه بدون برپايى قيامت ، آزمون انسانها و مشخص شدن نيكوكاران از غيرشان ، ثمره و نتيجه مطلوب را نخواهد داشت.</w:t>
      </w:r>
    </w:p>
    <w:p>
      <w:pPr>
        <w:pStyle w:val="Heading2"/>
      </w:pPr>
      <w:bookmarkStart w:id="2092" w:name="_Toc1327"/>
      <w:r>
        <w:t>1326- اتمام حجت با انسان ها</w:t>
      </w:r>
      <w:bookmarkEnd w:id="2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w:t>
      </w:r>
    </w:p>
    <w:p>
      <w:pPr>
        <w:pStyle w:val="BookText"/>
      </w:pPr>
      <w:r>
        <w:rPr>
          <w:rFonts w:ascii="Amiri" w:hAnsi="Amiri" w:eastAsia="Amiri" w:cs="Amiri"/>
          <w:lang w:bidi="ar-SA"/>
          <w:color w:val="111111"/>
          <w:sz w:val="28"/>
          <w:szCs w:val="28"/>
          <w:rtl/>
        </w:rPr>
        <w:t xml:space="preserve">1 - خداوند ، با فرستادن رسولى كه مكتوباتى منزّه و به دور از انحراف را بر مردم بخواند ، بر آنان اتمام حجت مى كند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Heading2"/>
      </w:pPr>
      <w:bookmarkStart w:id="2093" w:name="_Toc1328"/>
      <w:r>
        <w:t>1327- اتمام حجت بر انسان ها</w:t>
      </w:r>
      <w:bookmarkEnd w:id="2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w:t>
      </w:r>
    </w:p>
    <w:p>
      <w:pPr>
        <w:pStyle w:val="BookText"/>
      </w:pPr>
      <w:r>
        <w:rPr>
          <w:rFonts w:ascii="Amiri" w:hAnsi="Amiri" w:eastAsia="Amiri" w:cs="Amiri"/>
          <w:lang w:bidi="ar-SA"/>
          <w:color w:val="111111"/>
          <w:sz w:val="28"/>
          <w:szCs w:val="28"/>
          <w:rtl/>
        </w:rPr>
        <w:t xml:space="preserve">2 -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- 43 - 48 - 5</w:t>
      </w:r>
    </w:p>
    <w:p>
      <w:pPr>
        <w:pStyle w:val="BookText"/>
      </w:pPr>
      <w:r>
        <w:rPr>
          <w:rFonts w:ascii="IRNazanin" w:hAnsi="IRNazanin" w:eastAsia="IRNazanin" w:cs="IRNazanin"/>
          <w:lang w:bidi="fa-IR"/>
          <w:color w:val="111111"/>
          <w:sz w:val="28"/>
          <w:szCs w:val="28"/>
          <w:rtl/>
        </w:rPr>
        <w:t xml:space="preserve">5 - خداوند و پيامبران ، خواستار هدايت تمامى انسان ها و اتمام حجت بر آنان</w:t>
      </w:r>
    </w:p>
    <w:p>
      <w:pPr>
        <w:pStyle w:val="BookText"/>
      </w:pPr>
      <w:r>
        <w:rPr>
          <w:rFonts w:ascii="Amiri" w:hAnsi="Amiri" w:eastAsia="Amiri" w:cs="Amiri"/>
          <w:lang w:bidi="ar-SA"/>
          <w:color w:val="111111"/>
          <w:sz w:val="28"/>
          <w:szCs w:val="28"/>
          <w:rtl/>
        </w:rPr>
        <w:t xml:space="preserve">و ما نريهم من ءاية إلاّ هى أكبر من أُختها</w:t>
      </w:r>
    </w:p>
    <w:p>
      <w:pPr>
        <w:pStyle w:val="BookText"/>
      </w:pPr>
      <w:r>
        <w:rPr>
          <w:rFonts w:ascii="IRNazanin" w:hAnsi="IRNazanin" w:eastAsia="IRNazanin" w:cs="IRNazanin"/>
          <w:lang w:bidi="fa-IR"/>
          <w:color w:val="111111"/>
          <w:sz w:val="28"/>
          <w:szCs w:val="28"/>
          <w:rtl/>
        </w:rPr>
        <w:t xml:space="preserve">از اين كه خداوند، آيات و معجزات متعددى را به دست پيامبران ارائه مى كند و در اثبات حقانيت پيامبران و هدايت مردم به يك معجزه اكتفا نمى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- 46 - 35 - 15،16</w:t>
      </w:r>
    </w:p>
    <w:p>
      <w:pPr>
        <w:pStyle w:val="BookText"/>
      </w:pPr>
      <w:r>
        <w:rPr>
          <w:rFonts w:ascii="IRNazanin" w:hAnsi="IRNazanin" w:eastAsia="IRNazanin" w:cs="IRNazanin"/>
          <w:lang w:bidi="fa-IR"/>
          <w:color w:val="111111"/>
          <w:sz w:val="28"/>
          <w:szCs w:val="28"/>
          <w:rtl/>
        </w:rPr>
        <w:t xml:space="preserve">15- قرآن و انذار هاى بيدارگرانه آن ، اتمام حجت الهى بر خلق</w:t>
      </w:r>
    </w:p>
    <w:p>
      <w:pPr>
        <w:pStyle w:val="BookText"/>
      </w:pPr>
      <w:r>
        <w:rPr>
          <w:rFonts w:ascii="IRNazanin" w:hAnsi="IRNazanin" w:eastAsia="IRNazanin" w:cs="IRNazanin"/>
          <w:lang w:bidi="fa-IR"/>
          <w:color w:val="111111"/>
          <w:sz w:val="28"/>
          <w:szCs w:val="28"/>
          <w:rtl/>
        </w:rPr>
        <w:t xml:space="preserve">بلغ</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562" w:name="pg6489_61701"/>
    <w:bookmarkEnd w:id="562"/>
    <w:p>
      <w:pPr>
        <w:pStyle w:val="BookText"/>
      </w:pPr>
      <w:r>
        <w:rPr>
          <w:rFonts w:ascii="IRNazanin" w:hAnsi="IRNazanin" w:eastAsia="IRNazanin" w:cs="IRNazanin"/>
          <w:lang w:bidi="fa-IR"/>
          <w:color w:val="111111"/>
          <w:sz w:val="28"/>
          <w:szCs w:val="28"/>
          <w:rtl/>
        </w:rPr>
        <w:t xml:space="preserve">«بلاغ» خبر براى «هذا»ى مقدر است. و آن اشاره به آيات هشدارگر قرآن مى باشد.</w:t>
      </w:r>
    </w:p>
    <w:p>
      <w:pPr>
        <w:pStyle w:val="BookText"/>
      </w:pPr>
      <w:r>
        <w:rPr>
          <w:rFonts w:ascii="IRNazanin" w:hAnsi="IRNazanin" w:eastAsia="IRNazanin" w:cs="IRNazanin"/>
          <w:lang w:bidi="fa-IR"/>
          <w:color w:val="111111"/>
          <w:sz w:val="28"/>
          <w:szCs w:val="28"/>
          <w:rtl/>
        </w:rPr>
        <w:t xml:space="preserve">16- رسالت اصلى رهبران الهى ، ابلاغ پيام وحى و اتمام حجت بر خلق</w:t>
      </w:r>
    </w:p>
    <w:p>
      <w:pPr>
        <w:pStyle w:val="BookText"/>
      </w:pPr>
      <w:r>
        <w:rPr>
          <w:rFonts w:ascii="IRNazanin" w:hAnsi="IRNazanin" w:eastAsia="IRNazanin" w:cs="IRNazanin"/>
          <w:lang w:bidi="fa-IR"/>
          <w:color w:val="111111"/>
          <w:sz w:val="28"/>
          <w:szCs w:val="28"/>
          <w:rtl/>
        </w:rPr>
        <w:t xml:space="preserve">فاصبر . .. و لاتستعجل لهم ... بلغ</w:t>
      </w:r>
    </w:p>
    <w:p>
      <w:pPr>
        <w:pStyle w:val="BookText"/>
      </w:pPr>
      <w:r>
        <w:rPr>
          <w:rFonts w:ascii="IRNazanin" w:hAnsi="IRNazanin" w:eastAsia="IRNazanin" w:cs="IRNazanin"/>
          <w:lang w:bidi="fa-IR"/>
          <w:color w:val="111111"/>
          <w:sz w:val="28"/>
          <w:szCs w:val="28"/>
          <w:rtl/>
        </w:rPr>
        <w:t xml:space="preserve">«بلاغ» سخنى در توجيه و تعليل «فاصبر» و «لاتستعجل» است; يعنى، تو مأمور بلاغى و نگران فرجام كافران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- 51 - 51 - 6</w:t>
      </w:r>
    </w:p>
    <w:p>
      <w:pPr>
        <w:pStyle w:val="BookText"/>
      </w:pPr>
      <w:r>
        <w:rPr>
          <w:rFonts w:ascii="IRNazanin" w:hAnsi="IRNazanin" w:eastAsia="IRNazanin" w:cs="IRNazanin"/>
          <w:lang w:bidi="fa-IR"/>
          <w:color w:val="111111"/>
          <w:sz w:val="28"/>
          <w:szCs w:val="28"/>
          <w:rtl/>
        </w:rPr>
        <w:t xml:space="preserve">6 - انذار هاى روشن پيامبر (صلی الله علیه و آله) ، اتمام حجت بر خلق و سدّ كننده راه هر گونه عذر و بهانه</w:t>
      </w:r>
    </w:p>
    <w:p>
      <w:pPr>
        <w:pStyle w:val="BookText"/>
      </w:pPr>
      <w:r>
        <w:rPr>
          <w:rFonts w:ascii="Amiri" w:hAnsi="Amiri" w:eastAsia="Amiri" w:cs="Amiri"/>
          <w:lang w:bidi="ar-SA"/>
          <w:color w:val="111111"/>
          <w:sz w:val="28"/>
          <w:szCs w:val="28"/>
          <w:rtl/>
        </w:rPr>
        <w:t xml:space="preserve">إنّى لكم منه نذير مبين . و لاتجعلوا مع اللّه ... إنّى لكم منه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- 76 - 3 - 5</w:t>
      </w:r>
    </w:p>
    <w:p>
      <w:pPr>
        <w:pStyle w:val="BookText"/>
      </w:pPr>
      <w:r>
        <w:rPr>
          <w:rFonts w:ascii="IRNazanin" w:hAnsi="IRNazanin" w:eastAsia="IRNazanin" w:cs="IRNazanin"/>
          <w:lang w:bidi="fa-IR"/>
          <w:color w:val="111111"/>
          <w:sz w:val="28"/>
          <w:szCs w:val="28"/>
          <w:rtl/>
        </w:rPr>
        <w:t xml:space="preserve">5 - خداوند ، حجّت را بر انسان ها تمام كرده و هيچ عذرى براى آنان باقى نگذاشته است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- 77 - 6 - 1</w:t>
      </w:r>
    </w:p>
    <w:p>
      <w:pPr>
        <w:pStyle w:val="BookText"/>
      </w:pPr>
      <w:r>
        <w:rPr>
          <w:rFonts w:ascii="IRNazanin" w:hAnsi="IRNazanin" w:eastAsia="IRNazanin" w:cs="IRNazanin"/>
          <w:lang w:bidi="fa-IR"/>
          <w:color w:val="111111"/>
          <w:sz w:val="28"/>
          <w:szCs w:val="28"/>
          <w:rtl/>
        </w:rPr>
        <w:t xml:space="preserve">1 - ابلاغ وحى از سوى فرشتگان ، به منظور اتمام حجت بر خلق و انذار و اخطار به آنان است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Amiri" w:hAnsi="Amiri" w:eastAsia="Amiri" w:cs="Amiri"/>
          <w:lang w:bidi="ar-SA"/>
          <w:color w:val="111111"/>
          <w:sz w:val="28"/>
          <w:szCs w:val="28"/>
          <w:rtl/>
        </w:rPr>
        <w:t xml:space="preserve">«عذر» و «نذر» مصدر و به معناى «اعذار و انذار» است و نصب اين دو، به جهت مفعول له بودن آنها براى «ملقيات» است و يا به سبب بدل بودن آنها، براى «ذكراً» است. برداشت ياد شده، مبتنى بر تركيب نخست است.</w:t>
      </w:r>
    </w:p>
    <w:p>
      <w:pPr>
        <w:pStyle w:val="Heading2"/>
      </w:pPr>
      <w:bookmarkStart w:id="2094" w:name="_Toc1329"/>
      <w:r>
        <w:t>1328- اجتماع اخروى انسان ها</w:t>
      </w:r>
      <w:bookmarkEnd w:id="2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- 6 - 51 - 3</w:t>
      </w:r>
    </w:p>
    <w:p>
      <w:pPr>
        <w:pStyle w:val="BookText"/>
      </w:pPr>
      <w:r>
        <w:rPr>
          <w:rFonts w:ascii="IRNazanin" w:hAnsi="IRNazanin" w:eastAsia="IRNazanin" w:cs="IRNazanin"/>
          <w:lang w:bidi="fa-IR"/>
          <w:color w:val="111111"/>
          <w:sz w:val="28"/>
          <w:szCs w:val="28"/>
          <w:rtl/>
        </w:rPr>
        <w:t xml:space="preserve">3 - گرد آمدن آدميان در پيشگاه خداوند در قيامت، مقتضاى ربوبيت اوست.</w:t>
      </w:r>
    </w:p>
    <w:p>
      <w:pPr>
        <w:pStyle w:val="BookText"/>
      </w:pPr>
      <w:r>
        <w:rPr>
          <w:rFonts w:ascii="Amiri" w:hAnsi="Amiri" w:eastAsia="Amiri" w:cs="Amiri"/>
          <w:lang w:bidi="ar-SA"/>
          <w:color w:val="111111"/>
          <w:sz w:val="28"/>
          <w:szCs w:val="28"/>
          <w:rtl/>
        </w:rPr>
        <w:t xml:space="preserve">أن يحشروا إلى ربهم</w:t>
      </w:r>
    </w:p>
    <w:p>
      <w:pPr>
        <w:pStyle w:val="Heading2"/>
      </w:pPr>
      <w:bookmarkStart w:id="2095" w:name="_Toc1330"/>
      <w:r>
        <w:t>1329- اجل انسان ها</w:t>
      </w:r>
      <w:bookmarkEnd w:id="2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- 16 - 61 - 8،13</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همه انسان ها ، اجل معينى دارند .</w:t>
      </w:r>
    </w:p>
    <w:p>
      <w:pPr>
        <w:pStyle w:val="BookText"/>
      </w:pPr>
      <w:r>
        <w:rPr>
          <w:rFonts w:ascii="Amiri" w:hAnsi="Amiri" w:eastAsia="Amiri" w:cs="Amiri"/>
          <w:lang w:bidi="ar-SA"/>
          <w:color w:val="111111"/>
          <w:sz w:val="28"/>
          <w:szCs w:val="28"/>
          <w:rtl/>
        </w:rPr>
        <w:t xml:space="preserve">و لكن يؤخّرهم إلى أجل مسمًّى</w:t>
      </w:r>
    </w:p>
    <w:p>
      <w:pPr>
        <w:pStyle w:val="BookText"/>
      </w:pPr>
      <w:r>
        <w:rPr>
          <w:rFonts w:ascii="Amiri" w:hAnsi="Amiri" w:eastAsia="Amiri" w:cs="Amiri"/>
          <w:lang w:bidi="ar-SA"/>
          <w:color w:val="111111"/>
          <w:sz w:val="28"/>
          <w:szCs w:val="28"/>
          <w:rtl/>
        </w:rPr>
        <w:t xml:space="preserve">13- تعيين اجل مقرر براى انسان ها و تصميم به مؤاخذه و عقوبت كردن ظالمان و يا تأخير آن ، به دست خداوند است .</w:t>
      </w:r>
    </w:p>
    <w:p>
      <w:pPr>
        <w:pStyle w:val="BookText"/>
      </w:pPr>
      <w:r>
        <w:rPr>
          <w:rFonts w:ascii="Amiri" w:hAnsi="Amiri" w:eastAsia="Amiri" w:cs="Amiri"/>
          <w:lang w:bidi="ar-SA"/>
          <w:color w:val="111111"/>
          <w:sz w:val="28"/>
          <w:szCs w:val="28"/>
          <w:rtl/>
        </w:rPr>
        <w:t xml:space="preserve">و لو يؤاخذ الله الناس . ..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- 34 - 30 - 2</w:t>
      </w:r>
    </w:p>
    <w:p>
      <w:pPr>
        <w:pStyle w:val="BookText"/>
      </w:pPr>
      <w:r>
        <w:rPr>
          <w:rFonts w:ascii="Amiri" w:hAnsi="Amiri" w:eastAsia="Amiri" w:cs="Amiri"/>
          <w:lang w:bidi="ar-SA"/>
          <w:color w:val="111111"/>
          <w:sz w:val="28"/>
          <w:szCs w:val="28"/>
          <w:rtl/>
        </w:rPr>
        <w:t xml:space="preserve">2 - مردم ، اجل معينى دارند .</w:t>
      </w:r>
    </w:p>
    <w:p>
      <w:pPr>
        <w:pStyle w:val="BookText"/>
      </w:pPr>
      <w:r>
        <w:rPr>
          <w:rFonts w:ascii="Amiri" w:hAnsi="Amiri" w:eastAsia="Amiri" w:cs="Amiri"/>
          <w:lang w:bidi="ar-SA"/>
          <w:color w:val="111111"/>
          <w:sz w:val="28"/>
          <w:szCs w:val="28"/>
          <w:rtl/>
        </w:rPr>
        <w:t xml:space="preserve">لكم ميعاد يوم لاتستأخرون عنه ساعة و لاتستقدمون</w:t>
      </w:r>
    </w:p>
    <w:p>
      <w:pPr>
        <w:pStyle w:val="BookText"/>
      </w:pPr>
      <w:r>
        <w:rPr>
          <w:rFonts w:ascii="IRNazanin" w:hAnsi="IRNazanin" w:eastAsia="IRNazanin" w:cs="IRNazanin"/>
          <w:lang w:bidi="fa-IR"/>
          <w:color w:val="111111"/>
          <w:sz w:val="28"/>
          <w:szCs w:val="28"/>
          <w:rtl/>
        </w:rPr>
        <w:t xml:space="preserve">مراد از «ميعاد» - به قرينه آيه قبل - احتمال دارد زمان وقوع قيامت باشد. هم چنين احتمال دارد وقت تعيين شده براى مرگ هر انسانى باشد. برداشت ياد شده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- 35 - 45 - 4</w:t>
      </w:r>
    </w:p>
    <w:p>
      <w:pPr>
        <w:pStyle w:val="BookText"/>
      </w:pPr>
      <w:r>
        <w:rPr>
          <w:rFonts w:ascii="Amiri" w:hAnsi="Amiri" w:eastAsia="Amiri" w:cs="Amiri"/>
          <w:lang w:bidi="ar-SA"/>
          <w:color w:val="111111"/>
          <w:sz w:val="28"/>
          <w:szCs w:val="28"/>
          <w:rtl/>
        </w:rPr>
        <w:t xml:space="preserve">4 - همه انسان ها ، اجل معينى دارند .</w:t>
      </w:r>
    </w:p>
    <w:p>
      <w:pPr>
        <w:pStyle w:val="BookText"/>
      </w:pPr>
      <w:r>
        <w:rPr>
          <w:rFonts w:ascii="Amiri" w:hAnsi="Amiri" w:eastAsia="Amiri" w:cs="Amiri"/>
          <w:lang w:bidi="ar-SA"/>
          <w:color w:val="111111"/>
          <w:sz w:val="28"/>
          <w:szCs w:val="28"/>
          <w:rtl/>
        </w:rPr>
        <w:t xml:space="preserve">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- 63 - 11 - 3،4،11</w:t>
      </w:r>
    </w:p>
    <w:p>
      <w:pPr>
        <w:pStyle w:val="BookText"/>
      </w:pPr>
      <w:r>
        <w:rPr>
          <w:rFonts w:ascii="IRNazanin" w:hAnsi="IRNazanin" w:eastAsia="IRNazanin" w:cs="IRNazanin"/>
          <w:lang w:bidi="fa-IR"/>
          <w:color w:val="111111"/>
          <w:sz w:val="28"/>
          <w:szCs w:val="28"/>
          <w:rtl/>
        </w:rPr>
        <w:t xml:space="preserve">3 - مرگ ، سرنوشت حتمى همه انسان ها</w:t>
      </w:r>
    </w:p>
    <w:p>
      <w:pPr>
        <w:pStyle w:val="BookText"/>
      </w:pPr>
      <w:r>
        <w:rPr>
          <w:rFonts w:ascii="Amiri" w:hAnsi="Amiri" w:eastAsia="Amiri" w:cs="Amiri"/>
          <w:lang w:bidi="ar-SA"/>
          <w:color w:val="111111"/>
          <w:sz w:val="28"/>
          <w:szCs w:val="28"/>
          <w:rtl/>
        </w:rPr>
        <w:t xml:space="preserve">و لن يؤخّر اللّه نفسًا إذا جاء أجلها</w:t>
      </w:r>
    </w:p>
    <w:p>
      <w:pPr>
        <w:pStyle w:val="BookText"/>
      </w:pPr>
      <w:r>
        <w:rPr>
          <w:rFonts w:ascii="Amiri" w:hAnsi="Amiri" w:eastAsia="Amiri" w:cs="Amiri"/>
          <w:lang w:bidi="ar-SA"/>
          <w:color w:val="111111"/>
          <w:sz w:val="28"/>
          <w:szCs w:val="28"/>
          <w:rtl/>
        </w:rPr>
        <w:t xml:space="preserve">4 - هركس ، داراى اجل ( زمان مردن ) معينى است كه فرا خواهد رسيد .</w:t>
      </w:r>
    </w:p>
    <w:p>
      <w:pPr>
        <w:pStyle w:val="BookText"/>
      </w:pPr>
      <w:r>
        <w:rPr>
          <w:rFonts w:ascii="Amiri" w:hAnsi="Amiri" w:eastAsia="Amiri" w:cs="Amiri"/>
          <w:lang w:bidi="ar-SA"/>
          <w:color w:val="111111"/>
          <w:sz w:val="28"/>
          <w:szCs w:val="28"/>
          <w:rtl/>
        </w:rPr>
        <w:t xml:space="preserve">و لن يؤخّر اللّه نفسًا إذا جاء أجلها</w:t>
      </w:r>
    </w:p>
    <w:p>
      <w:pPr>
        <w:pStyle w:val="BookText"/>
      </w:pPr>
      <w:r>
        <w:rPr>
          <w:rFonts w:ascii="Amiri" w:hAnsi="Amiri" w:eastAsia="Amiri" w:cs="Amiri"/>
          <w:lang w:bidi="ar-SA"/>
          <w:color w:val="111111"/>
          <w:sz w:val="28"/>
          <w:szCs w:val="28"/>
          <w:rtl/>
        </w:rPr>
        <w:t xml:space="preserve">11 - « عن أبى جعفر ( ع ) فى قول اللّه : « و لن يؤخّر اللّه نفساً إذا جاء أجلها » قال : إنّ عنداللّه كُتُباً مرقومةً يقدّم منها ما يشاء و يؤخّر ما يشاء فإذا كان ليلة القدر أنزل اللّه فيها كلَّ شىء يكون إلى ليلة مثلها فذلك قوله : « و لن يؤخّر اللّه نفساً إذا جاء أجلها » إذا أنزله و كتبه كتّاب السماوات و هو الذى لايؤخّره ;</w:t>
      </w:r>
    </w:p>
    <w:p>
      <w:pPr>
        <w:pStyle w:val="BookText"/>
      </w:pPr>
      <w:r>
        <w:rPr>
          <w:rFonts w:ascii="IRNazanin" w:hAnsi="IRNazanin" w:eastAsia="IRNazanin" w:cs="IRNazanin"/>
          <w:lang w:bidi="fa-IR"/>
          <w:color w:val="111111"/>
          <w:sz w:val="28"/>
          <w:szCs w:val="28"/>
          <w:rtl/>
        </w:rPr>
        <w:t xml:space="preserve">از امام باقر(ع) درباره سخن خداوند: «و لن يؤخّر اللّه نفساً إذا جاء أجلها» روايت شده كه فرمود: نزد خداوند كتاب هايى است [كه حوادث آينده] در آنها نوشته شده [و آن حوادث قطعى نيست]. خداوند هر چه را از آن بخواهد، مقدم مى آورد و هر چه را بخواهد تأخير مى اندازد. پس چون شب قدر فرا رسد، آنچه را كه تا شب قدر سال بعد بايد واقع شود، نازل مى كند [و حتمى مى سازد] و اين است سخن خدا: «و لن يؤخّر اللّه نفساً إذا جاء أجلها»; يعنى، آن گاه كه خداوند اجل را [در شب قدر] نازل كرد و كاتبان آسمان آن را ثبت كردند، آن همان است كه به تأخير نمى اندازد».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- 71 - 4 - 5</w:t>
      </w:r>
    </w:p>
    <w:p>
      <w:pPr>
        <w:pStyle w:val="BookText"/>
      </w:pPr>
      <w:r>
        <w:rPr>
          <w:rFonts w:ascii="IRNazanin" w:hAnsi="IRNazanin" w:eastAsia="IRNazanin" w:cs="IRNazanin"/>
          <w:lang w:bidi="fa-IR"/>
          <w:color w:val="111111"/>
          <w:sz w:val="28"/>
          <w:szCs w:val="28"/>
          <w:rtl/>
        </w:rPr>
        <w:t xml:space="preserve">5 - هر انسانى ، داراى اجل و عمرى مشخص است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563" w:name="pg6489_61703"/>
    <w:bookmarkEnd w:id="563"/>
    <w:p>
      <w:pPr>
        <w:pStyle w:val="BookText"/>
      </w:pPr>
      <w:r>
        <w:rPr>
          <w:rFonts w:ascii="Amiri" w:hAnsi="Amiri" w:eastAsia="Amiri" w:cs="Amiri"/>
          <w:lang w:bidi="ar-SA"/>
          <w:color w:val="111111"/>
          <w:sz w:val="28"/>
          <w:szCs w:val="28"/>
          <w:rtl/>
        </w:rPr>
        <w:t xml:space="preserve">و يؤخّركم إلى أجل مسمًّى</w:t>
      </w:r>
    </w:p>
    <w:p>
      <w:pPr>
        <w:pStyle w:val="BookText"/>
      </w:pPr>
      <w:r>
        <w:rPr>
          <w:rFonts w:ascii="Amiri" w:hAnsi="Amiri" w:eastAsia="Amiri" w:cs="Amiri"/>
          <w:lang w:bidi="ar-SA"/>
          <w:color w:val="111111"/>
          <w:sz w:val="28"/>
          <w:szCs w:val="28"/>
          <w:rtl/>
        </w:rPr>
        <w:t xml:space="preserve">منظور از خطاب در «يؤخّركم» مى تواند يكايك افراد قوم نوح يا مجموعه باشد. برداشت ياد شده، مبتنى بر احتمال نخست است.</w:t>
      </w:r>
    </w:p>
    <w:p>
      <w:pPr>
        <w:pStyle w:val="Heading2"/>
      </w:pPr>
      <w:bookmarkStart w:id="2096" w:name="_Toc1331"/>
      <w:r>
        <w:t>1330- احاطه اخروى انسان ها</w:t>
      </w:r>
      <w:bookmarkEnd w:id="2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- 88 - 1 - 2</w:t>
      </w:r>
    </w:p>
    <w:p>
      <w:pPr>
        <w:pStyle w:val="BookText"/>
      </w:pPr>
      <w:r>
        <w:rPr>
          <w:rFonts w:ascii="IRNazanin" w:hAnsi="IRNazanin" w:eastAsia="IRNazanin" w:cs="IRNazanin"/>
          <w:lang w:bidi="fa-IR"/>
          <w:color w:val="111111"/>
          <w:sz w:val="28"/>
          <w:szCs w:val="28"/>
          <w:rtl/>
        </w:rPr>
        <w:t xml:space="preserve">2 - قيامت ، انسان ها را در ميان گرفته و راه گريز را بر آنها خواهد بست .</w:t>
      </w:r>
    </w:p>
    <w:p>
      <w:pPr>
        <w:pStyle w:val="BookText"/>
      </w:pPr>
      <w:r>
        <w:rPr>
          <w:rFonts w:ascii="Amiri" w:hAnsi="Amiri" w:eastAsia="Amiri" w:cs="Amiri"/>
          <w:lang w:bidi="ar-SA"/>
          <w:color w:val="111111"/>
          <w:sz w:val="28"/>
          <w:szCs w:val="28"/>
          <w:rtl/>
        </w:rPr>
        <w:t xml:space="preserve">هل أتيك حديث الغشية</w:t>
      </w:r>
    </w:p>
    <w:p>
      <w:pPr>
        <w:pStyle w:val="BookText"/>
      </w:pPr>
      <w:r>
        <w:rPr>
          <w:rFonts w:ascii="IRNazanin" w:hAnsi="IRNazanin" w:eastAsia="IRNazanin" w:cs="IRNazanin"/>
          <w:lang w:bidi="fa-IR"/>
          <w:color w:val="111111"/>
          <w:sz w:val="28"/>
          <w:szCs w:val="28"/>
          <w:rtl/>
        </w:rPr>
        <w:t xml:space="preserve">«غشاء» و «غطاء» (پوشاننده) به يك معنا است و قيامت، از آن جهت «غاشية» ناميده مى شود كه با حوادث سهمگين خود، خلق را احاطه مى كند. (مقاييس اللغة)</w:t>
      </w:r>
    </w:p>
    <w:p>
      <w:pPr>
        <w:pStyle w:val="Heading2"/>
      </w:pPr>
      <w:bookmarkStart w:id="2097" w:name="_Toc1332"/>
      <w:r>
        <w:t>1331- احضار انسان ها در قيامت</w:t>
      </w:r>
      <w:bookmarkEnd w:id="2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- 17 - 52 - 1</w:t>
      </w:r>
    </w:p>
    <w:p>
      <w:pPr>
        <w:pStyle w:val="BookText"/>
      </w:pPr>
      <w:r>
        <w:rPr>
          <w:rFonts w:ascii="Amiri" w:hAnsi="Amiri" w:eastAsia="Amiri" w:cs="Amiri"/>
          <w:lang w:bidi="ar-SA"/>
          <w:color w:val="111111"/>
          <w:sz w:val="28"/>
          <w:szCs w:val="28"/>
          <w:rtl/>
        </w:rPr>
        <w:t xml:space="preserve">1- رستاخيز ، روز احضار انسان ها از سوى خداوند</w:t>
      </w:r>
    </w:p>
    <w:p>
      <w:pPr>
        <w:pStyle w:val="BookText"/>
      </w:pPr>
      <w:r>
        <w:rPr>
          <w:rFonts w:ascii="Amiri" w:hAnsi="Amiri" w:eastAsia="Amiri" w:cs="Amiri"/>
          <w:lang w:bidi="ar-SA"/>
          <w:color w:val="111111"/>
          <w:sz w:val="28"/>
          <w:szCs w:val="28"/>
          <w:rtl/>
        </w:rPr>
        <w:t xml:space="preserve">يوم يدعوكم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- 36 - 32 - 1</w:t>
      </w:r>
    </w:p>
    <w:p>
      <w:pPr>
        <w:pStyle w:val="BookText"/>
      </w:pPr>
      <w:r>
        <w:rPr>
          <w:rFonts w:ascii="IRNazanin" w:hAnsi="IRNazanin" w:eastAsia="IRNazanin" w:cs="IRNazanin"/>
          <w:lang w:bidi="fa-IR"/>
          <w:color w:val="111111"/>
          <w:sz w:val="28"/>
          <w:szCs w:val="28"/>
          <w:rtl/>
        </w:rPr>
        <w:t xml:space="preserve">1 - تمامى انسان ها بدون استثنا ، در قيامت براى حساب رسى و كيفر و پاداش به پيشگاه خداوند احضار خواهند شد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- 36 - 53 - 3،4</w:t>
      </w:r>
    </w:p>
    <w:p>
      <w:pPr>
        <w:pStyle w:val="BookText"/>
      </w:pPr>
      <w:r>
        <w:rPr>
          <w:rFonts w:ascii="IRNazanin" w:hAnsi="IRNazanin" w:eastAsia="IRNazanin" w:cs="IRNazanin"/>
          <w:lang w:bidi="fa-IR"/>
          <w:color w:val="111111"/>
          <w:sz w:val="28"/>
          <w:szCs w:val="28"/>
          <w:rtl/>
        </w:rPr>
        <w:t xml:space="preserve">3 - زنده شدن انسان ها و احضارشان به پيشگاه خداوند در قيامت ، تنها به مدت يك صيحه و بانگ زدن به طول مى انجامد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توصيف نفخ صور به اين كه آن تنها يك صيحه است، مى تواند براى بيان مدت زمان زنده شدن و احضار گشتن انسان ها به پيشگاه خداوند رحمان باشد.</w:t>
      </w:r>
    </w:p>
    <w:p>
      <w:pPr>
        <w:pStyle w:val="BookText"/>
      </w:pPr>
      <w:r>
        <w:rPr>
          <w:rFonts w:ascii="IRNazanin" w:hAnsi="IRNazanin" w:eastAsia="IRNazanin" w:cs="IRNazanin"/>
          <w:lang w:bidi="fa-IR"/>
          <w:color w:val="111111"/>
          <w:sz w:val="28"/>
          <w:szCs w:val="28"/>
          <w:rtl/>
        </w:rPr>
        <w:t xml:space="preserve">4 - احضار انسان ها به پيشگاه خداوند در قيامت ، بسيار سريع و بى هيچ فاصله اى با نفخ صور انجام خواهد پذيرفت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برداشت ياد شده از آمدن «إذا»ى فجائيه - پس از ذكر نفخ صور - به دست مى آيد.</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564" w:name="pg6489_61704"/>
    <w:bookmarkEnd w:id="5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- 39 - 31 - 4</w:t>
      </w:r>
    </w:p>
    <w:p>
      <w:pPr>
        <w:pStyle w:val="BookText"/>
      </w:pPr>
      <w:r>
        <w:rPr>
          <w:rFonts w:ascii="IRNazanin" w:hAnsi="IRNazanin" w:eastAsia="IRNazanin" w:cs="IRNazanin"/>
          <w:lang w:bidi="fa-IR"/>
          <w:color w:val="111111"/>
          <w:sz w:val="28"/>
          <w:szCs w:val="28"/>
          <w:rtl/>
        </w:rPr>
        <w:t xml:space="preserve">4 - همه انسان ها در قيامت ، به پيشگاه خداوند احضار خواهند شد .</w:t>
      </w:r>
    </w:p>
    <w:p>
      <w:pPr>
        <w:pStyle w:val="BookText"/>
      </w:pPr>
      <w:r>
        <w:rPr>
          <w:rFonts w:ascii="Amiri" w:hAnsi="Amiri" w:eastAsia="Amiri" w:cs="Amiri"/>
          <w:lang w:bidi="ar-SA"/>
          <w:color w:val="111111"/>
          <w:sz w:val="28"/>
          <w:szCs w:val="28"/>
          <w:rtl/>
        </w:rPr>
        <w:t xml:space="preserve">ثمّ إنّكم يوم القيمة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- 83 - 5 - 3</w:t>
      </w:r>
    </w:p>
    <w:p>
      <w:pPr>
        <w:pStyle w:val="BookText"/>
      </w:pPr>
      <w:r>
        <w:rPr>
          <w:rFonts w:ascii="Amiri" w:hAnsi="Amiri" w:eastAsia="Amiri" w:cs="Amiri"/>
          <w:lang w:bidi="ar-SA"/>
          <w:color w:val="111111"/>
          <w:sz w:val="28"/>
          <w:szCs w:val="28"/>
          <w:rtl/>
        </w:rPr>
        <w:t xml:space="preserve">3 - احضار انسان ها در صحنه قيامت ، از اهداف محشور ساختن آنان است .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ممكن است بر تعليل دلالت كند; يعنى، حشر انسان ها به جهت روز قيامت و حضور در صحنه هاى آن است.</w:t>
      </w:r>
    </w:p>
    <w:p>
      <w:pPr>
        <w:pStyle w:val="Heading2"/>
      </w:pPr>
      <w:bookmarkStart w:id="2098" w:name="_Toc1333"/>
      <w:r>
        <w:t>1332- احياى اخروى انسان ها</w:t>
      </w:r>
      <w:bookmarkEnd w:id="2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- 35 - 9 - 9</w:t>
      </w:r>
    </w:p>
    <w:p>
      <w:pPr>
        <w:pStyle w:val="BookText"/>
      </w:pPr>
      <w:r>
        <w:rPr>
          <w:rFonts w:ascii="IRNazanin" w:hAnsi="IRNazanin" w:eastAsia="IRNazanin" w:cs="IRNazanin"/>
          <w:lang w:bidi="fa-IR"/>
          <w:color w:val="111111"/>
          <w:sz w:val="28"/>
          <w:szCs w:val="28"/>
          <w:rtl/>
        </w:rPr>
        <w:t xml:space="preserve">9 - احياى انسان ها در قيامت همچون احياى زمين از راه يك سلسله عوامل و زمينه هاى حيات آفرين خواهد بود .</w:t>
      </w:r>
    </w:p>
    <w:p>
      <w:pPr>
        <w:pStyle w:val="BookText"/>
      </w:pPr>
      <w:r>
        <w:rPr>
          <w:rFonts w:ascii="Amiri" w:hAnsi="Amiri" w:eastAsia="Amiri" w:cs="Amiri"/>
          <w:lang w:bidi="ar-SA"/>
          <w:color w:val="111111"/>
          <w:sz w:val="28"/>
          <w:szCs w:val="28"/>
          <w:rtl/>
        </w:rPr>
        <w:t xml:space="preserve">فأحيينا به الأرض بعد موتها كذلك النشور</w:t>
      </w:r>
    </w:p>
    <w:p>
      <w:pPr>
        <w:pStyle w:val="BookText"/>
      </w:pPr>
      <w:r>
        <w:rPr>
          <w:rFonts w:ascii="Amiri" w:hAnsi="Amiri" w:eastAsia="Amiri" w:cs="Amiri"/>
          <w:lang w:bidi="ar-SA"/>
          <w:color w:val="111111"/>
          <w:sz w:val="28"/>
          <w:szCs w:val="28"/>
          <w:rtl/>
        </w:rPr>
        <w:t xml:space="preserve">برداشت ياد شده از تشبيه به كار رفته در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- 56 - 57 - 3</w:t>
      </w:r>
    </w:p>
    <w:p>
      <w:pPr>
        <w:pStyle w:val="BookText"/>
      </w:pPr>
      <w:r>
        <w:rPr>
          <w:rFonts w:ascii="Amiri" w:hAnsi="Amiri" w:eastAsia="Amiri" w:cs="Amiri"/>
          <w:lang w:bidi="ar-SA"/>
          <w:color w:val="111111"/>
          <w:sz w:val="28"/>
          <w:szCs w:val="28"/>
          <w:rtl/>
        </w:rPr>
        <w:t xml:space="preserve">3 - آفرينش نخستين انسان ها ، دليل امكان حيات مجدد و رستاخيز دوباره آنان از سوى خداوند است .</w:t>
      </w:r>
    </w:p>
    <w:p>
      <w:pPr>
        <w:pStyle w:val="BookText"/>
      </w:pPr>
      <w:r>
        <w:rPr>
          <w:rFonts w:ascii="Amiri" w:hAnsi="Amiri" w:eastAsia="Amiri" w:cs="Amiri"/>
          <w:lang w:bidi="ar-SA"/>
          <w:color w:val="111111"/>
          <w:sz w:val="28"/>
          <w:szCs w:val="28"/>
          <w:rtl/>
        </w:rPr>
        <w:t xml:space="preserve">نحن خلقنكم فلولا تصدّقون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- 79 - 27 - 2</w:t>
      </w:r>
    </w:p>
    <w:p>
      <w:pPr>
        <w:pStyle w:val="BookText"/>
      </w:pPr>
      <w:r>
        <w:rPr>
          <w:rFonts w:ascii="IRNazanin" w:hAnsi="IRNazanin" w:eastAsia="IRNazanin" w:cs="IRNazanin"/>
          <w:lang w:bidi="fa-IR"/>
          <w:color w:val="111111"/>
          <w:sz w:val="28"/>
          <w:szCs w:val="28"/>
          <w:rtl/>
        </w:rPr>
        <w:t xml:space="preserve">2 - آفرينش آسمان با وجود صلابت بيشتر آن نسبت به پيكر انسان ، برهانى آشكار بر امكان معاد و قدرت خداوند بر زنده كردن دوباره انسان ها</w:t>
      </w:r>
    </w:p>
    <w:p>
      <w:pPr>
        <w:pStyle w:val="BookText"/>
      </w:pPr>
      <w:r>
        <w:rPr>
          <w:rFonts w:ascii="Amiri" w:hAnsi="Amiri" w:eastAsia="Amiri" w:cs="Amiri"/>
          <w:lang w:bidi="ar-SA"/>
          <w:color w:val="111111"/>
          <w:sz w:val="28"/>
          <w:szCs w:val="28"/>
          <w:rtl/>
        </w:rPr>
        <w:t xml:space="preserve">ءأنتم أشدّ خلقًا أم السماء بنيها</w:t>
      </w:r>
    </w:p>
    <w:p>
      <w:pPr>
        <w:pStyle w:val="BookText"/>
      </w:pPr>
      <w:r>
        <w:rPr>
          <w:rFonts w:ascii="IRNazanin" w:hAnsi="IRNazanin" w:eastAsia="IRNazanin" w:cs="IRNazanin"/>
          <w:lang w:bidi="fa-IR"/>
          <w:color w:val="111111"/>
          <w:sz w:val="28"/>
          <w:szCs w:val="28"/>
          <w:rtl/>
        </w:rPr>
        <w:t xml:space="preserve">«أنتم» خطاب به منكران معاد است كه آيات قبل سخنان آنان را نقل كرده بود. جمله «بناها» مستأنفه و مفاد آن اين است كه آسمان با آن كه محكم تر است، خداوند آن را ساخت; چگونه آفرينش دوباره خود را محال مى پنداريد؟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565" w:name="pg6489_61705"/>
    <w:bookmarkEnd w:id="565"/>
    <w:p>
      <w:pPr>
        <w:pStyle w:val="Heading2"/>
      </w:pPr>
      <w:bookmarkStart w:id="2099" w:name="_Toc1334"/>
      <w:r>
        <w:t>1333- اختلاف انسان ها</w:t>
      </w:r>
      <w:bookmarkEnd w:id="2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- 5 - 48 - 28</w:t>
      </w:r>
    </w:p>
    <w:p>
      <w:pPr>
        <w:pStyle w:val="BookText"/>
      </w:pPr>
      <w:r>
        <w:rPr>
          <w:rFonts w:ascii="Amiri" w:hAnsi="Amiri" w:eastAsia="Amiri" w:cs="Amiri"/>
          <w:lang w:bidi="ar-SA"/>
          <w:color w:val="111111"/>
          <w:sz w:val="28"/>
          <w:szCs w:val="28"/>
          <w:rtl/>
        </w:rPr>
        <w:t xml:space="preserve">28 - تشكل تمام آدميان در يك امت ، خواست خداوند نيست .</w:t>
      </w:r>
    </w:p>
    <w:p>
      <w:pPr>
        <w:pStyle w:val="BookText"/>
      </w:pPr>
      <w:r>
        <w:rPr>
          <w:rFonts w:ascii="Amiri" w:hAnsi="Amiri" w:eastAsia="Amiri" w:cs="Amiri"/>
          <w:lang w:bidi="ar-SA"/>
          <w:color w:val="111111"/>
          <w:sz w:val="28"/>
          <w:szCs w:val="28"/>
          <w:rtl/>
        </w:rPr>
        <w:t xml:space="preserve">و لو شاء اللّه لجعلكم امة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- 11 - 118 - 5،6</w:t>
      </w:r>
    </w:p>
    <w:p>
      <w:pPr>
        <w:pStyle w:val="BookText"/>
      </w:pPr>
      <w:r>
        <w:rPr>
          <w:rFonts w:ascii="Amiri" w:hAnsi="Amiri" w:eastAsia="Amiri" w:cs="Amiri"/>
          <w:lang w:bidi="ar-SA"/>
          <w:color w:val="111111"/>
          <w:sz w:val="28"/>
          <w:szCs w:val="28"/>
          <w:rtl/>
        </w:rPr>
        <w:t xml:space="preserve">5- عموم انسان ها همواره بر سر دين حق اختلاف مى كنند .</w:t>
      </w:r>
    </w:p>
    <w:p>
      <w:pPr>
        <w:pStyle w:val="BookText"/>
      </w:pPr>
      <w:r>
        <w:rPr>
          <w:rFonts w:ascii="Amiri" w:hAnsi="Amiri" w:eastAsia="Amiri" w:cs="Amiri"/>
          <w:lang w:bidi="ar-SA"/>
          <w:color w:val="111111"/>
          <w:sz w:val="28"/>
          <w:szCs w:val="28"/>
          <w:rtl/>
        </w:rPr>
        <w:t xml:space="preserve">و لايزالون مختلفين</w:t>
      </w:r>
    </w:p>
    <w:p>
      <w:pPr>
        <w:pStyle w:val="BookText"/>
      </w:pPr>
      <w:r>
        <w:rPr>
          <w:rFonts w:ascii="IRNazanin" w:hAnsi="IRNazanin" w:eastAsia="IRNazanin" w:cs="IRNazanin"/>
          <w:lang w:bidi="fa-IR"/>
          <w:color w:val="111111"/>
          <w:sz w:val="28"/>
          <w:szCs w:val="28"/>
          <w:rtl/>
        </w:rPr>
        <w:t xml:space="preserve">6- اختلاف انسان ها در دين و پرهيز آنان از پذيرش حق ، خارج از مشيت خداوند نيست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- 16 - 92 - 12،15،16</w:t>
      </w:r>
    </w:p>
    <w:p>
      <w:pPr>
        <w:pStyle w:val="BookText"/>
      </w:pPr>
      <w:r>
        <w:rPr>
          <w:rFonts w:ascii="Amiri" w:hAnsi="Amiri" w:eastAsia="Amiri" w:cs="Amiri"/>
          <w:lang w:bidi="ar-SA"/>
          <w:color w:val="111111"/>
          <w:sz w:val="28"/>
          <w:szCs w:val="28"/>
          <w:rtl/>
        </w:rPr>
        <w:t xml:space="preserve">12- خداوند ، تحقيقاً حقايق مورد اختلاف انسان ها را در قيامت ، بيان خواهد كرد .</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15- درگيرى و اختلاف مستمر آدميان ، در زندگى دنيوى</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آمدن فعل «كنتم» و نظاير آن بر سر فعل ديگر، بيانگر استمرار مضمون آن فعل است.</w:t>
      </w:r>
    </w:p>
    <w:p>
      <w:pPr>
        <w:pStyle w:val="BookText"/>
      </w:pPr>
      <w:r>
        <w:rPr>
          <w:rFonts w:ascii="Amiri" w:hAnsi="Amiri" w:eastAsia="Amiri" w:cs="Amiri"/>
          <w:lang w:bidi="ar-SA"/>
          <w:color w:val="111111"/>
          <w:sz w:val="28"/>
          <w:szCs w:val="28"/>
          <w:rtl/>
        </w:rPr>
        <w:t xml:space="preserve">16- مخفى ماندن برخى از حقايق و مسائل مورد اختلاف انسان ها ، در دنيا</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ترديدى نيست كه حق در پاره اى از مسائل مورد اختلاف مردم در دنيا روشن است. بنابراين تبيين حقايق مورد اختلاف در قيامت، مربوط به مسائلى است كه حق در آنها روشن نيست.</w:t>
      </w:r>
    </w:p>
    <w:p>
      <w:pPr>
        <w:pStyle w:val="Heading2"/>
      </w:pPr>
      <w:bookmarkStart w:id="2100" w:name="_Toc1335"/>
      <w:r>
        <w:t>1334- اختيار انسان ها</w:t>
      </w:r>
      <w:bookmarkEnd w:id="2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- 10 - 100 - 1،2</w:t>
      </w:r>
    </w:p>
    <w:p>
      <w:pPr>
        <w:pStyle w:val="BookText"/>
      </w:pPr>
      <w:r>
        <w:rPr>
          <w:rFonts w:ascii="IRNazanin" w:hAnsi="IRNazanin" w:eastAsia="IRNazanin" w:cs="IRNazanin"/>
          <w:lang w:bidi="fa-IR"/>
          <w:color w:val="111111"/>
          <w:sz w:val="28"/>
          <w:szCs w:val="28"/>
          <w:rtl/>
        </w:rPr>
        <w:t xml:space="preserve">1 - انسان در عين مختار بودن ، بدون اذن خداوند قادر بر انتخاب و انجام هيچ كارى نيست .</w:t>
      </w:r>
    </w:p>
    <w:p>
      <w:pPr>
        <w:pStyle w:val="BookText"/>
      </w:pPr>
      <w:r>
        <w:rPr>
          <w:rFonts w:ascii="Amiri" w:hAnsi="Amiri" w:eastAsia="Amiri" w:cs="Amiri"/>
          <w:lang w:bidi="ar-SA"/>
          <w:color w:val="111111"/>
          <w:sz w:val="28"/>
          <w:szCs w:val="28"/>
          <w:rtl/>
        </w:rPr>
        <w:t xml:space="preserve">و لو شاء ربك لأمن من فى الأرض . .. و ما كان لنفس أن تؤمن إلا بإذن اللّه</w:t>
      </w:r>
    </w:p>
    <w:p>
      <w:pPr>
        <w:pStyle w:val="BookText"/>
      </w:pPr>
      <w:r>
        <w:rPr>
          <w:rFonts w:ascii="IRNazanin" w:hAnsi="IRNazanin" w:eastAsia="IRNazanin" w:cs="IRNazanin"/>
          <w:lang w:bidi="fa-IR"/>
          <w:color w:val="111111"/>
          <w:sz w:val="28"/>
          <w:szCs w:val="28"/>
          <w:rtl/>
        </w:rPr>
        <w:t xml:space="preserve">خداوند در آيه قبل (و لو شاء ربك) مختار بودن انسانها را بيان فرمود. اين آيه شريفه نيز براى دفع توهم تفويض است; يعنى، گر چه آدميان در پذيرش ايمان و كفر آزادند، لكن بايد متوجه باشند كه انتخاب هر يك از آنها بى اذن خداوند ممكن نيست. برداشت فوق با الغاى خصوصيت از ايمان، آورده شده است.</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566" w:name="pg6489_61706"/>
    <w:bookmarkEnd w:id="566"/>
    <w:p>
      <w:pPr>
        <w:pStyle w:val="BookText"/>
      </w:pPr>
      <w:r>
        <w:rPr>
          <w:rFonts w:ascii="Amiri" w:hAnsi="Amiri" w:eastAsia="Amiri" w:cs="Amiri"/>
          <w:lang w:bidi="ar-SA"/>
          <w:color w:val="111111"/>
          <w:sz w:val="28"/>
          <w:szCs w:val="28"/>
          <w:rtl/>
        </w:rPr>
        <w:t xml:space="preserve">2 - انسان در عين مختار بودن ، توانايى انتخاب ايمان بدون رخصت و اذن خداوند را نخواهد داشت .</w:t>
      </w:r>
    </w:p>
    <w:p>
      <w:pPr>
        <w:pStyle w:val="BookText"/>
      </w:pPr>
      <w:r>
        <w:rPr>
          <w:rFonts w:ascii="Amiri" w:hAnsi="Amiri" w:eastAsia="Amiri" w:cs="Amiri"/>
          <w:lang w:bidi="ar-SA"/>
          <w:color w:val="111111"/>
          <w:sz w:val="28"/>
          <w:szCs w:val="28"/>
          <w:rtl/>
        </w:rPr>
        <w:t xml:space="preserve">و لو شاء ربك لأمن من فى الأرض . .. و ما كان لنفس أن تؤمن إلا بإذن اللّه</w:t>
      </w:r>
    </w:p>
    <w:p>
      <w:pPr>
        <w:pStyle w:val="Heading2"/>
      </w:pPr>
      <w:bookmarkStart w:id="2101" w:name="_Toc1336"/>
      <w:r>
        <w:t>1335- ادراك انسان ها</w:t>
      </w:r>
      <w:bookmarkEnd w:id="2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- 83 - 14 - 10</w:t>
      </w:r>
    </w:p>
    <w:p>
      <w:pPr>
        <w:pStyle w:val="BookText"/>
      </w:pPr>
      <w:r>
        <w:rPr>
          <w:rFonts w:ascii="Amiri" w:hAnsi="Amiri" w:eastAsia="Amiri" w:cs="Amiri"/>
          <w:lang w:bidi="ar-SA"/>
          <w:color w:val="111111"/>
          <w:sz w:val="28"/>
          <w:szCs w:val="28"/>
          <w:rtl/>
        </w:rPr>
        <w:t xml:space="preserve">10 - تمام مردم ، حتى كافران ، در اصل آفرينش خويش ، از قدرت درك حقايق و قلبى روشن و فهميده برخورداراند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Heading2"/>
      </w:pPr>
      <w:bookmarkStart w:id="2102" w:name="_Toc1337"/>
      <w:r>
        <w:t>1336- ارزش جان انسان ها</w:t>
      </w:r>
      <w:bookmarkEnd w:id="2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- 9 - 111 - 9</w:t>
      </w:r>
    </w:p>
    <w:p>
      <w:pPr>
        <w:pStyle w:val="BookText"/>
      </w:pPr>
      <w:r>
        <w:rPr>
          <w:rFonts w:ascii="Amiri" w:hAnsi="Amiri" w:eastAsia="Amiri" w:cs="Amiri"/>
          <w:lang w:bidi="ar-SA"/>
          <w:color w:val="111111"/>
          <w:sz w:val="28"/>
          <w:szCs w:val="28"/>
          <w:rtl/>
        </w:rPr>
        <w:t xml:space="preserve">9 - دين الهى و حمايت از آن ، داراى ارزش برتر از جان و مال انسانها</w:t>
      </w:r>
    </w:p>
    <w:p>
      <w:pPr>
        <w:pStyle w:val="BookText"/>
      </w:pPr>
      <w:r>
        <w:rPr>
          <w:rFonts w:ascii="Amiri" w:hAnsi="Amiri" w:eastAsia="Amiri" w:cs="Amiri"/>
          <w:lang w:bidi="ar-SA"/>
          <w:color w:val="111111"/>
          <w:sz w:val="28"/>
          <w:szCs w:val="28"/>
          <w:rtl/>
        </w:rPr>
        <w:t xml:space="preserve">إن اللّه اشترى من المؤمنين أنفسهم و أمولهم . .. يقتلون فى سبيل اللّه</w:t>
      </w:r>
    </w:p>
    <w:p>
      <w:pPr>
        <w:pStyle w:val="Heading2"/>
      </w:pPr>
      <w:bookmarkStart w:id="2103" w:name="_Toc1338"/>
      <w:r>
        <w:t>1337- ارزش حيات انسان ها</w:t>
      </w:r>
      <w:bookmarkEnd w:id="2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- 2 - 179 - 7</w:t>
      </w:r>
    </w:p>
    <w:p>
      <w:pPr>
        <w:pStyle w:val="BookText"/>
      </w:pPr>
      <w:r>
        <w:rPr>
          <w:rFonts w:ascii="IRNazanin" w:hAnsi="IRNazanin" w:eastAsia="IRNazanin" w:cs="IRNazanin"/>
          <w:lang w:bidi="fa-IR"/>
          <w:color w:val="111111"/>
          <w:sz w:val="28"/>
          <w:szCs w:val="28"/>
          <w:rtl/>
        </w:rPr>
        <w:t xml:space="preserve">7 - ارزش حيات و زندگى دنيوى انسان ها ، در گرو رسيدن آنان به تقواپيشگى است .</w:t>
      </w:r>
    </w:p>
    <w:p>
      <w:pPr>
        <w:pStyle w:val="BookText"/>
      </w:pPr>
      <w:r>
        <w:rPr>
          <w:rFonts w:ascii="Amiri" w:hAnsi="Amiri" w:eastAsia="Amiri" w:cs="Amiri"/>
          <w:lang w:bidi="ar-SA"/>
          <w:color w:val="111111"/>
          <w:sz w:val="28"/>
          <w:szCs w:val="28"/>
          <w:rtl/>
        </w:rPr>
        <w:t xml:space="preserve">و لكم فى القصاص حيوة . .. لعلكم تتقون</w:t>
      </w:r>
    </w:p>
    <w:p>
      <w:pPr>
        <w:pStyle w:val="BookText"/>
      </w:pPr>
      <w:r>
        <w:rPr>
          <w:rFonts w:ascii="IRNazanin" w:hAnsi="IRNazanin" w:eastAsia="IRNazanin" w:cs="IRNazanin"/>
          <w:lang w:bidi="fa-IR"/>
          <w:color w:val="111111"/>
          <w:sz w:val="28"/>
          <w:szCs w:val="28"/>
          <w:rtl/>
        </w:rPr>
        <w:t xml:space="preserve">برداشت فوق مبتنى بر اين نكته است كه «لعلكم . ..» بيان غايت براى «حياة» باشد; يعنى، قانون قصاص تشريع شد تا حيات جامعه را تضمين كند و حيات و زندگى به خودى خود ارزشى ندارد مگر اينكه زمينه اى براى تحصيل تقوا باشد.</w:t>
      </w:r>
    </w:p>
    <w:p>
      <w:pPr>
        <w:pStyle w:val="Heading2"/>
      </w:pPr>
      <w:bookmarkStart w:id="2104" w:name="_Toc1339"/>
      <w:r>
        <w:t>1338- ارزش عمر انسان ها</w:t>
      </w:r>
      <w:bookmarkEnd w:id="2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- 39 - 15 - 7</w:t>
      </w:r>
    </w:p>
    <w:p>
      <w:pPr>
        <w:pStyle w:val="BookText"/>
      </w:pPr>
      <w:r>
        <w:rPr>
          <w:rFonts w:ascii="Amiri" w:hAnsi="Amiri" w:eastAsia="Amiri" w:cs="Amiri"/>
          <w:lang w:bidi="ar-SA"/>
          <w:color w:val="111111"/>
          <w:sz w:val="28"/>
          <w:szCs w:val="28"/>
          <w:rtl/>
        </w:rPr>
        <w:t xml:space="preserve">7 - سرمايه هاى وجودى انسان ، ارزشمندترين سرمايه ها است .</w:t>
      </w:r>
    </w:p>
    <w:p>
      <w:pPr>
        <w:pStyle w:val="BookText"/>
      </w:pPr>
      <w:r>
        <w:rPr>
          <w:rFonts w:ascii="Amiri" w:hAnsi="Amiri" w:eastAsia="Amiri" w:cs="Amiri"/>
          <w:lang w:bidi="ar-SA"/>
          <w:color w:val="111111"/>
          <w:sz w:val="28"/>
          <w:szCs w:val="28"/>
          <w:rtl/>
        </w:rPr>
        <w:t xml:space="preserve">الذين خسروا أنفسهم و أهليهم</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567" w:name="pg6489_61707"/>
    <w:bookmarkEnd w:id="567"/>
    <w:p>
      <w:pPr>
        <w:pStyle w:val="BookText"/>
      </w:pPr>
      <w:r>
        <w:rPr>
          <w:rFonts w:ascii="Amiri" w:hAnsi="Amiri" w:eastAsia="Amiri" w:cs="Amiri"/>
          <w:lang w:bidi="ar-SA"/>
          <w:color w:val="111111"/>
          <w:sz w:val="28"/>
          <w:szCs w:val="28"/>
          <w:rtl/>
        </w:rPr>
        <w:t xml:space="preserve">خداوند سرمايه هايى از قبيل مال، علم و. .. را ذكر نفرموده و سرمايه عمر را بر سرمايه خانواده مقدم داشته است. از اين نكته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- 74 - 45 - 3</w:t>
      </w:r>
    </w:p>
    <w:p>
      <w:pPr>
        <w:pStyle w:val="BookText"/>
      </w:pPr>
      <w:r>
        <w:rPr>
          <w:rFonts w:ascii="IRNazanin" w:hAnsi="IRNazanin" w:eastAsia="IRNazanin" w:cs="IRNazanin"/>
          <w:lang w:bidi="fa-IR"/>
          <w:color w:val="111111"/>
          <w:sz w:val="28"/>
          <w:szCs w:val="28"/>
          <w:rtl/>
        </w:rPr>
        <w:t xml:space="preserve">3 - سرمايه عمر آدمى ، گران قدر و پرارزش است .</w:t>
      </w:r>
    </w:p>
    <w:p>
      <w:pPr>
        <w:pStyle w:val="BookText"/>
      </w:pPr>
      <w:r>
        <w:rPr>
          <w:rFonts w:ascii="Amiri" w:hAnsi="Amiri" w:eastAsia="Amiri" w:cs="Amiri"/>
          <w:lang w:bidi="ar-SA"/>
          <w:color w:val="111111"/>
          <w:sz w:val="28"/>
          <w:szCs w:val="28"/>
          <w:rtl/>
        </w:rPr>
        <w:t xml:space="preserve">و كنّا نخوض مع الخائضين</w:t>
      </w:r>
    </w:p>
    <w:p>
      <w:pPr>
        <w:pStyle w:val="BookText"/>
      </w:pPr>
      <w:r>
        <w:rPr>
          <w:rFonts w:ascii="IRNazanin" w:hAnsi="IRNazanin" w:eastAsia="IRNazanin" w:cs="IRNazanin"/>
          <w:lang w:bidi="fa-IR"/>
          <w:color w:val="111111"/>
          <w:sz w:val="28"/>
          <w:szCs w:val="28"/>
          <w:rtl/>
        </w:rPr>
        <w:t xml:space="preserve">از اين كه به بطالت گذراندن عمر، از عوامل دوزخى شدن برشمرده شده است، مى توان استفاده كرد كه عمر آدمى بسيار گران قدر و پرارزش است.</w:t>
      </w:r>
    </w:p>
    <w:p>
      <w:pPr>
        <w:pStyle w:val="Heading2"/>
      </w:pPr>
      <w:bookmarkStart w:id="2105" w:name="_Toc1340"/>
      <w:r>
        <w:t>1339- ارزش مال انسان ها</w:t>
      </w:r>
      <w:bookmarkEnd w:id="2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- 9 - 111 - 9</w:t>
      </w:r>
    </w:p>
    <w:p>
      <w:pPr>
        <w:pStyle w:val="BookText"/>
      </w:pPr>
      <w:r>
        <w:rPr>
          <w:rFonts w:ascii="Amiri" w:hAnsi="Amiri" w:eastAsia="Amiri" w:cs="Amiri"/>
          <w:lang w:bidi="ar-SA"/>
          <w:color w:val="111111"/>
          <w:sz w:val="28"/>
          <w:szCs w:val="28"/>
          <w:rtl/>
        </w:rPr>
        <w:t xml:space="preserve">9 - دين الهى و حمايت از آن ، داراى ارزش برتر از جان و مال انسانها</w:t>
      </w:r>
    </w:p>
    <w:p>
      <w:pPr>
        <w:pStyle w:val="BookText"/>
      </w:pPr>
      <w:r>
        <w:rPr>
          <w:rFonts w:ascii="Amiri" w:hAnsi="Amiri" w:eastAsia="Amiri" w:cs="Amiri"/>
          <w:lang w:bidi="ar-SA"/>
          <w:color w:val="111111"/>
          <w:sz w:val="28"/>
          <w:szCs w:val="28"/>
          <w:rtl/>
        </w:rPr>
        <w:t xml:space="preserve">إن اللّه اشترى من المؤمنين أنفسهم و أمولهم . .. يقتلون فى سبيل اللّه</w:t>
      </w:r>
    </w:p>
    <w:p>
      <w:pPr>
        <w:pStyle w:val="Heading2"/>
      </w:pPr>
      <w:bookmarkStart w:id="2106" w:name="_Toc1341"/>
      <w:r>
        <w:t>1340- ارزش نجات انسان ها</w:t>
      </w:r>
      <w:bookmarkEnd w:id="2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- 7 - 105 - 13</w:t>
      </w:r>
    </w:p>
    <w:p>
      <w:pPr>
        <w:pStyle w:val="BookText"/>
      </w:pPr>
      <w:r>
        <w:rPr>
          <w:rFonts w:ascii="IRNazanin" w:hAnsi="IRNazanin" w:eastAsia="IRNazanin" w:cs="IRNazanin"/>
          <w:lang w:bidi="fa-IR"/>
          <w:color w:val="111111"/>
          <w:sz w:val="28"/>
          <w:szCs w:val="28"/>
          <w:rtl/>
        </w:rPr>
        <w:t xml:space="preserve">13 - رهاسازى انسان ها از اسارت نظام هاى فسادگر و غير توحيدى ، ارزشى الهى</w:t>
      </w:r>
    </w:p>
    <w:p>
      <w:pPr>
        <w:pStyle w:val="BookText"/>
      </w:pPr>
      <w:r>
        <w:rPr>
          <w:rFonts w:ascii="Amiri" w:hAnsi="Amiri" w:eastAsia="Amiri" w:cs="Amiri"/>
          <w:lang w:bidi="ar-SA"/>
          <w:color w:val="111111"/>
          <w:sz w:val="28"/>
          <w:szCs w:val="28"/>
          <w:rtl/>
        </w:rPr>
        <w:t xml:space="preserve">فأرسل معى بنى إسراءيل</w:t>
      </w:r>
    </w:p>
    <w:p>
      <w:pPr>
        <w:pStyle w:val="Heading2"/>
      </w:pPr>
      <w:bookmarkStart w:id="2107" w:name="_Toc1342"/>
      <w:r>
        <w:t>1341- استعاذه از وسوسه انسان ها</w:t>
      </w:r>
      <w:bookmarkEnd w:id="2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- 114 - 6 - 7،14</w:t>
      </w:r>
    </w:p>
    <w:p>
      <w:pPr>
        <w:pStyle w:val="BookText"/>
      </w:pPr>
      <w:r>
        <w:rPr>
          <w:rFonts w:ascii="IRNazanin" w:hAnsi="IRNazanin" w:eastAsia="IRNazanin" w:cs="IRNazanin"/>
          <w:lang w:bidi="fa-IR"/>
          <w:color w:val="111111"/>
          <w:sz w:val="28"/>
          <w:szCs w:val="28"/>
          <w:rtl/>
        </w:rPr>
        <w:t xml:space="preserve">7 - پناه بردن به خداوند از خطر وسوسه جنيان و انسان ها ، مايه مصونيت انسان در برابر آن</w:t>
      </w:r>
    </w:p>
    <w:p>
      <w:pPr>
        <w:pStyle w:val="BookText"/>
      </w:pPr>
      <w:r>
        <w:rPr>
          <w:rFonts w:ascii="Amiri" w:hAnsi="Amiri" w:eastAsia="Amiri" w:cs="Amiri"/>
          <w:lang w:bidi="ar-SA"/>
          <w:color w:val="111111"/>
          <w:sz w:val="28"/>
          <w:szCs w:val="28"/>
          <w:rtl/>
        </w:rPr>
        <w:t xml:space="preserve">قل أعوذ بربّ الناس . .. من الجنّة و الناس</w:t>
      </w:r>
    </w:p>
    <w:p>
      <w:pPr>
        <w:pStyle w:val="BookText"/>
      </w:pPr>
      <w:r>
        <w:rPr>
          <w:rFonts w:ascii="IRNazanin" w:hAnsi="IRNazanin" w:eastAsia="IRNazanin" w:cs="IRNazanin"/>
          <w:lang w:bidi="fa-IR"/>
          <w:color w:val="111111"/>
          <w:sz w:val="28"/>
          <w:szCs w:val="28"/>
          <w:rtl/>
        </w:rPr>
        <w:t xml:space="preserve">14 - لزوم پناه بردن به خداوند از آثار وسوسه هاى جن و انس</w:t>
      </w:r>
    </w:p>
    <w:p>
      <w:pPr>
        <w:pStyle w:val="BookText"/>
      </w:pPr>
      <w:r>
        <w:rPr>
          <w:rFonts w:ascii="Amiri" w:hAnsi="Amiri" w:eastAsia="Amiri" w:cs="Amiri"/>
          <w:lang w:bidi="ar-SA"/>
          <w:color w:val="111111"/>
          <w:sz w:val="28"/>
          <w:szCs w:val="28"/>
          <w:rtl/>
        </w:rPr>
        <w:t xml:space="preserve">قل أعوذ بربّ الناس . .. الذى يوسوس فى صدور الناس . من الجنّة و الناس</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568" w:name="pg6489_61708"/>
    <w:bookmarkEnd w:id="568"/>
    <w:p>
      <w:pPr>
        <w:pStyle w:val="Heading2"/>
      </w:pPr>
      <w:bookmarkStart w:id="2108" w:name="_Toc1343"/>
      <w:r>
        <w:t>1342- استعداد انسان ها</w:t>
      </w:r>
      <w:bookmarkEnd w:id="2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- 18 - 50 - 6</w:t>
      </w:r>
    </w:p>
    <w:p>
      <w:pPr>
        <w:pStyle w:val="BookText"/>
      </w:pPr>
      <w:r>
        <w:rPr>
          <w:rFonts w:ascii="IRNazanin" w:hAnsi="IRNazanin" w:eastAsia="IRNazanin" w:cs="IRNazanin"/>
          <w:lang w:bidi="fa-IR"/>
          <w:color w:val="111111"/>
          <w:sz w:val="28"/>
          <w:szCs w:val="28"/>
          <w:rtl/>
        </w:rPr>
        <w:t xml:space="preserve">6- انسان ها داراى زمينه هاى دستيابى به منزلتى فراتر از فرشتگان و شايستگى براى سجده ملائكه بر ايشان هستند .</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- 40 - 64 - 7</w:t>
      </w:r>
    </w:p>
    <w:p>
      <w:pPr>
        <w:pStyle w:val="BookText"/>
      </w:pPr>
      <w:r>
        <w:rPr>
          <w:rFonts w:ascii="Amiri" w:hAnsi="Amiri" w:eastAsia="Amiri" w:cs="Amiri"/>
          <w:lang w:bidi="ar-SA"/>
          <w:color w:val="111111"/>
          <w:sz w:val="28"/>
          <w:szCs w:val="28"/>
          <w:rtl/>
        </w:rPr>
        <w:t xml:space="preserve">7 - انسان ، داراى استعداد ها و كمالات برين</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برداشت ياد شده بر اين اساس مبتنى است كه مقصود از صورت ، شامل صورت ظاهرى (شكل و شمايل) و باطنى (استعدادهاى زاينده صنايع و كمالات)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- 80 - 12 - 6</w:t>
      </w:r>
    </w:p>
    <w:p>
      <w:pPr>
        <w:pStyle w:val="BookText"/>
      </w:pPr>
      <w:r>
        <w:rPr>
          <w:rFonts w:ascii="IRNazanin" w:hAnsi="IRNazanin" w:eastAsia="IRNazanin" w:cs="IRNazanin"/>
          <w:lang w:bidi="fa-IR"/>
          <w:color w:val="111111"/>
          <w:sz w:val="28"/>
          <w:szCs w:val="28"/>
          <w:rtl/>
        </w:rPr>
        <w:t xml:space="preserve">6 - همه انسان ها ، استعداد شناخت معارف قرآن را دارند .</w:t>
      </w:r>
    </w:p>
    <w:p>
      <w:pPr>
        <w:pStyle w:val="BookText"/>
      </w:pPr>
      <w:r>
        <w:rPr>
          <w:rFonts w:ascii="Amiri" w:hAnsi="Amiri" w:eastAsia="Amiri" w:cs="Amiri"/>
          <w:lang w:bidi="ar-SA"/>
          <w:color w:val="111111"/>
          <w:sz w:val="28"/>
          <w:szCs w:val="28"/>
          <w:rtl/>
        </w:rPr>
        <w:t xml:space="preserve">فمن شاء ذكره</w:t>
      </w:r>
    </w:p>
    <w:p>
      <w:pPr>
        <w:pStyle w:val="Heading2"/>
      </w:pPr>
      <w:bookmarkStart w:id="2109" w:name="_Toc1344"/>
      <w:r>
        <w:t>1343- استغاثه انسان ها</w:t>
      </w:r>
      <w:bookmarkEnd w:id="2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- 39 - 49 - 4</w:t>
      </w:r>
    </w:p>
    <w:p>
      <w:pPr>
        <w:pStyle w:val="BookText"/>
      </w:pPr>
      <w:r>
        <w:rPr>
          <w:rFonts w:ascii="IRNazanin" w:hAnsi="IRNazanin" w:eastAsia="IRNazanin" w:cs="IRNazanin"/>
          <w:lang w:bidi="fa-IR"/>
          <w:color w:val="111111"/>
          <w:sz w:val="28"/>
          <w:szCs w:val="28"/>
          <w:rtl/>
        </w:rPr>
        <w:t xml:space="preserve">4 - انسان ها ، هنگام گرفتارى و رنج ، روى به خدا آورده و او را به فريادرسى مى خوانند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Heading2"/>
      </w:pPr>
      <w:bookmarkStart w:id="2110" w:name="_Toc1345"/>
      <w:r>
        <w:t>1344- استغفار براى انسان ها</w:t>
      </w:r>
      <w:bookmarkEnd w:id="2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- 42 - 5 - 8،13،18،20</w:t>
      </w:r>
    </w:p>
    <w:p>
      <w:pPr>
        <w:pStyle w:val="BookText"/>
      </w:pPr>
      <w:r>
        <w:rPr>
          <w:rFonts w:ascii="IRNazanin" w:hAnsi="IRNazanin" w:eastAsia="IRNazanin" w:cs="IRNazanin"/>
          <w:lang w:bidi="fa-IR"/>
          <w:color w:val="111111"/>
          <w:sz w:val="28"/>
          <w:szCs w:val="28"/>
          <w:rtl/>
        </w:rPr>
        <w:t xml:space="preserve">8 - استغفار و آمرزش خواهى هميشگى فرشتگان ، براى زمينيان</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569" w:name="pg6489_61709"/>
    <w:bookmarkEnd w:id="569"/>
    <w:p>
      <w:pPr>
        <w:pStyle w:val="BookText"/>
      </w:pPr>
      <w:r>
        <w:rPr>
          <w:rFonts w:ascii="Amiri" w:hAnsi="Amiri" w:eastAsia="Amiri" w:cs="Amiri"/>
          <w:lang w:bidi="ar-SA"/>
          <w:color w:val="111111"/>
          <w:sz w:val="28"/>
          <w:szCs w:val="28"/>
          <w:rtl/>
        </w:rPr>
        <w:t xml:space="preserve">و يستغفرون لمن فى الأرض</w:t>
      </w:r>
    </w:p>
    <w:p>
      <w:pPr>
        <w:pStyle w:val="BookText"/>
      </w:pPr>
      <w:r>
        <w:rPr>
          <w:rFonts w:ascii="IRNazanin" w:hAnsi="IRNazanin" w:eastAsia="IRNazanin" w:cs="IRNazanin"/>
          <w:lang w:bidi="fa-IR"/>
          <w:color w:val="111111"/>
          <w:sz w:val="28"/>
          <w:szCs w:val="28"/>
          <w:rtl/>
        </w:rPr>
        <w:t xml:space="preserve">13 - استغفار ملائكه براى زمينيان ، مورد پذيرش خداوند است .</w:t>
      </w:r>
    </w:p>
    <w:p>
      <w:pPr>
        <w:pStyle w:val="BookText"/>
      </w:pPr>
      <w:r>
        <w:rPr>
          <w:rFonts w:ascii="Amiri" w:hAnsi="Amiri" w:eastAsia="Amiri" w:cs="Amiri"/>
          <w:lang w:bidi="ar-SA"/>
          <w:color w:val="111111"/>
          <w:sz w:val="28"/>
          <w:szCs w:val="28"/>
          <w:rtl/>
        </w:rPr>
        <w:t xml:space="preserve">و يستغفرون لمن فى الأرض ألا إنّ اللّه هوالغفور الرحيم</w:t>
      </w:r>
    </w:p>
    <w:p>
      <w:pPr>
        <w:pStyle w:val="BookText"/>
      </w:pPr>
      <w:r>
        <w:rPr>
          <w:rFonts w:ascii="IRNazanin" w:hAnsi="IRNazanin" w:eastAsia="IRNazanin" w:cs="IRNazanin"/>
          <w:lang w:bidi="fa-IR"/>
          <w:color w:val="111111"/>
          <w:sz w:val="28"/>
          <w:szCs w:val="28"/>
          <w:rtl/>
        </w:rPr>
        <w:t xml:space="preserve">18 - استغفار فرشتگان براى آدميان ، در پى مشاهده غفلت زمينيان از عظمت خداوندى</w:t>
      </w:r>
    </w:p>
    <w:p>
      <w:pPr>
        <w:pStyle w:val="BookText"/>
      </w:pPr>
      <w:r>
        <w:rPr>
          <w:rFonts w:ascii="Amiri" w:hAnsi="Amiri" w:eastAsia="Amiri" w:cs="Amiri"/>
          <w:lang w:bidi="ar-SA"/>
          <w:color w:val="111111"/>
          <w:sz w:val="28"/>
          <w:szCs w:val="28"/>
          <w:rtl/>
        </w:rPr>
        <w:t xml:space="preserve">و هو العلىّ العظيم . .. و يستغفرون لمن فى الأرض</w:t>
      </w:r>
    </w:p>
    <w:p>
      <w:pPr>
        <w:pStyle w:val="BookText"/>
      </w:pPr>
      <w:r>
        <w:rPr>
          <w:rFonts w:ascii="IRNazanin" w:hAnsi="IRNazanin" w:eastAsia="IRNazanin" w:cs="IRNazanin"/>
          <w:lang w:bidi="fa-IR"/>
          <w:color w:val="111111"/>
          <w:sz w:val="28"/>
          <w:szCs w:val="28"/>
          <w:rtl/>
        </w:rPr>
        <w:t xml:space="preserve">بنابراين كه آيه درصدد بيان عظمت خداوند باشد و قهراً استغفار فرشتگان براى اهل زمين مى تواند از اين جهت باشد كه مردم غافل از عظمت خدايند.</w:t>
      </w:r>
    </w:p>
    <w:p>
      <w:pPr>
        <w:pStyle w:val="BookText"/>
      </w:pPr>
      <w:r>
        <w:rPr>
          <w:rFonts w:ascii="IRNazanin" w:hAnsi="IRNazanin" w:eastAsia="IRNazanin" w:cs="IRNazanin"/>
          <w:lang w:bidi="fa-IR"/>
          <w:color w:val="111111"/>
          <w:sz w:val="28"/>
          <w:szCs w:val="28"/>
          <w:rtl/>
        </w:rPr>
        <w:t xml:space="preserve">20 - استغفار فرشتگان براى زمينيان ، موجب بقاى نظام هستى</w:t>
      </w:r>
    </w:p>
    <w:p>
      <w:pPr>
        <w:pStyle w:val="BookText"/>
      </w:pPr>
      <w:r>
        <w:rPr>
          <w:rFonts w:ascii="Amiri" w:hAnsi="Amiri" w:eastAsia="Amiri" w:cs="Amiri"/>
          <w:lang w:bidi="ar-SA"/>
          <w:color w:val="111111"/>
          <w:sz w:val="28"/>
          <w:szCs w:val="28"/>
          <w:rtl/>
        </w:rPr>
        <w:t xml:space="preserve">تكاد السموت يتفطّرن . .. و الملئكة ... و يستغفرون لمن فى الأرض</w:t>
      </w:r>
    </w:p>
    <w:p>
      <w:pPr>
        <w:pStyle w:val="BookText"/>
      </w:pPr>
      <w:r>
        <w:rPr>
          <w:rFonts w:ascii="IRNazanin" w:hAnsi="IRNazanin" w:eastAsia="IRNazanin" w:cs="IRNazanin"/>
          <w:lang w:bidi="fa-IR"/>
          <w:color w:val="111111"/>
          <w:sz w:val="28"/>
          <w:szCs w:val="28"/>
          <w:rtl/>
        </w:rPr>
        <w:t xml:space="preserve">چنانچه آيات در مقام توحيد و نفى شرك باشد، از ارتباط فرازهاى آيه مى توان استفاده كرد كه پيامد گناه شرك، چنان بزرگ و سنگين است كه اگراستغفار ملائكه براى زمينيان نبود، نظام هستى فرو مى پاشيد.</w:t>
      </w:r>
    </w:p>
    <w:p>
      <w:pPr>
        <w:pStyle w:val="Heading2"/>
      </w:pPr>
      <w:bookmarkStart w:id="2111" w:name="_Toc1346"/>
      <w:r>
        <w:t>1345- استفاده از استعداد انسان ها</w:t>
      </w:r>
      <w:bookmarkEnd w:id="2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- 43 - 32 - 13</w:t>
      </w:r>
    </w:p>
    <w:p>
      <w:pPr>
        <w:pStyle w:val="BookText"/>
      </w:pPr>
      <w:r>
        <w:rPr>
          <w:rFonts w:ascii="IRNazanin" w:hAnsi="IRNazanin" w:eastAsia="IRNazanin" w:cs="IRNazanin"/>
          <w:lang w:bidi="fa-IR"/>
          <w:color w:val="111111"/>
          <w:sz w:val="28"/>
          <w:szCs w:val="28"/>
          <w:rtl/>
        </w:rPr>
        <w:t xml:space="preserve">13 - حفظ سلامت و تعادل اجتماعى ، در پرتو به كارگيرى توانايى ها و استعداد هاى مختلف نيرو هاى انسانى</w:t>
      </w:r>
    </w:p>
    <w:p>
      <w:pPr>
        <w:pStyle w:val="BookText"/>
      </w:pPr>
      <w:r>
        <w:rPr>
          <w:rFonts w:ascii="Amiri" w:hAnsi="Amiri" w:eastAsia="Amiri" w:cs="Amiri"/>
          <w:lang w:bidi="ar-SA"/>
          <w:color w:val="111111"/>
          <w:sz w:val="28"/>
          <w:szCs w:val="28"/>
          <w:rtl/>
        </w:rPr>
        <w:t xml:space="preserve">نحن قسمنا بينهم . .. ليتّخذ بعضهم بعضًا سخريًّا</w:t>
      </w:r>
    </w:p>
    <w:p>
      <w:pPr>
        <w:pStyle w:val="BookText"/>
      </w:pPr>
      <w:r>
        <w:rPr>
          <w:rFonts w:ascii="IRNazanin" w:hAnsi="IRNazanin" w:eastAsia="IRNazanin" w:cs="IRNazanin"/>
          <w:lang w:bidi="fa-IR"/>
          <w:color w:val="111111"/>
          <w:sz w:val="28"/>
          <w:szCs w:val="28"/>
          <w:rtl/>
        </w:rPr>
        <w:t xml:space="preserve">از حكمت الهى و برترى خداوند در برنامه ريزى - كه به طور غير مستقيم از آيه استفاده مى شود - مى توان مطلب بالا را نتيجه گرفت.</w:t>
      </w:r>
    </w:p>
    <w:p>
      <w:pPr>
        <w:pStyle w:val="Heading2"/>
      </w:pPr>
      <w:bookmarkStart w:id="2112" w:name="_Toc1347"/>
      <w:r>
        <w:t>1346- استقرار انسان ها در زمين</w:t>
      </w:r>
      <w:bookmarkEnd w:id="2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- 2 - 36 - 15،16،21</w:t>
      </w:r>
    </w:p>
    <w:p>
      <w:pPr>
        <w:pStyle w:val="BookText"/>
      </w:pPr>
      <w:r>
        <w:rPr>
          <w:rFonts w:ascii="IRNazanin" w:hAnsi="IRNazanin" w:eastAsia="IRNazanin" w:cs="IRNazanin"/>
          <w:lang w:bidi="fa-IR"/>
          <w:color w:val="111111"/>
          <w:sz w:val="28"/>
          <w:szCs w:val="28"/>
          <w:rtl/>
        </w:rPr>
        <w:t xml:space="preserve">15 - زمين محل سكونت و قرارگاه موقت انسانها</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«إلى حين» (تا هنگامى) علاوه بر تعلقش به «متاع»، به «مستقر» نيز متعلق هست.</w:t>
      </w:r>
    </w:p>
    <w:p>
      <w:pPr>
        <w:pStyle w:val="BookText"/>
      </w:pPr>
      <w:r>
        <w:rPr>
          <w:rFonts w:ascii="Amiri" w:hAnsi="Amiri" w:eastAsia="Amiri" w:cs="Amiri"/>
          <w:lang w:bidi="ar-SA"/>
          <w:color w:val="111111"/>
          <w:sz w:val="28"/>
          <w:szCs w:val="28"/>
          <w:rtl/>
        </w:rPr>
        <w:t xml:space="preserve">16 - مدت زمان استقرار و سكونت آدميان در زمين ، نامعلوم براى آنان</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نكره آمدن كلمه «حين» رساننده اين معناست كه: مدت زمان سكونت انسانها در زمين، براى آنان نامعلوم خواهد ماند و بدان آگاهى نخواهند يافت.</w:t>
      </w:r>
    </w:p>
    <w:p>
      <w:pPr>
        <w:pStyle w:val="BookText"/>
      </w:pPr>
      <w:r>
        <w:rPr>
          <w:rFonts w:ascii="Amiri" w:hAnsi="Amiri" w:eastAsia="Amiri" w:cs="Amiri"/>
          <w:lang w:bidi="ar-SA"/>
          <w:color w:val="111111"/>
          <w:sz w:val="28"/>
          <w:szCs w:val="28"/>
          <w:rtl/>
        </w:rPr>
        <w:t xml:space="preserve">21 - « عن الصادق ( ع ) . . . ( فى قوله تعالى ) « و لكم فى الأرض مستقر و متاع إلى حين » قال إلى يوم القيامة . . .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570" w:name="pg6489_61710"/>
    <w:bookmarkEnd w:id="570"/>
    <w:p>
      <w:pPr>
        <w:pStyle w:val="BookText"/>
      </w:pPr>
      <w:r>
        <w:rPr>
          <w:rFonts w:ascii="Amiri" w:hAnsi="Amiri" w:eastAsia="Amiri" w:cs="Amiri"/>
          <w:lang w:bidi="ar-SA"/>
          <w:color w:val="111111"/>
          <w:sz w:val="28"/>
          <w:szCs w:val="28"/>
          <w:rtl/>
        </w:rPr>
        <w:t xml:space="preserve">از امام صادق(ع) درباره آيه «و لكم فى الأرض مستقر و متاع إلى حين» روايت شده كه فرمود: (استقرار در زمين و بهره مندى از آن) تا روز قيامت خواهد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- 6 - 165 - 1،5</w:t>
      </w:r>
    </w:p>
    <w:p>
      <w:pPr>
        <w:pStyle w:val="BookText"/>
      </w:pPr>
      <w:r>
        <w:rPr>
          <w:rFonts w:ascii="IRNazanin" w:hAnsi="IRNazanin" w:eastAsia="IRNazanin" w:cs="IRNazanin"/>
          <w:lang w:bidi="fa-IR"/>
          <w:color w:val="111111"/>
          <w:sz w:val="28"/>
          <w:szCs w:val="28"/>
          <w:rtl/>
        </w:rPr>
        <w:t xml:space="preserve">1 - استقرار انسانهاى هر عصر در زمين به جانشينى نسلهاى گذشته، در اختيار خدا و به دست اوست.</w:t>
      </w:r>
    </w:p>
    <w:p>
      <w:pPr>
        <w:pStyle w:val="BookText"/>
      </w:pPr>
      <w:r>
        <w:rPr>
          <w:rFonts w:ascii="Amiri" w:hAnsi="Amiri" w:eastAsia="Amiri" w:cs="Amiri"/>
          <w:lang w:bidi="ar-SA"/>
          <w:color w:val="111111"/>
          <w:sz w:val="28"/>
          <w:szCs w:val="28"/>
          <w:rtl/>
        </w:rPr>
        <w:t xml:space="preserve">و هو الذى جعلكم خلئف الأرض</w:t>
      </w:r>
    </w:p>
    <w:p>
      <w:pPr>
        <w:pStyle w:val="BookText"/>
      </w:pPr>
      <w:r>
        <w:rPr>
          <w:rFonts w:ascii="IRNazanin" w:hAnsi="IRNazanin" w:eastAsia="IRNazanin" w:cs="IRNazanin"/>
          <w:lang w:bidi="fa-IR"/>
          <w:color w:val="111111"/>
          <w:sz w:val="28"/>
          <w:szCs w:val="28"/>
          <w:rtl/>
        </w:rPr>
        <w:t xml:space="preserve">«خلائف» جمع خليفه (جانشين) است. اگر مخاطبان آيه انسانهاى موجود در هر عصر باشند، مراد از جانشينى، جانشينى مردم هر عصر از مردم عصر پيشين خواهد بود. و اگر مخاطبان همه انسانها باشند، مقصود از جانشينى انسانها، جانشينى آنان از انسانهاى منقرض شده اى است كه پيش از بنى آدم بوده اند. اين احتمال نيز گفته شده كه منظور جانشينى انسان از خداست.</w:t>
      </w:r>
    </w:p>
    <w:p>
      <w:pPr>
        <w:pStyle w:val="BookText"/>
      </w:pPr>
      <w:r>
        <w:rPr>
          <w:rFonts w:ascii="IRNazanin" w:hAnsi="IRNazanin" w:eastAsia="IRNazanin" w:cs="IRNazanin"/>
          <w:lang w:bidi="fa-IR"/>
          <w:color w:val="111111"/>
          <w:sz w:val="28"/>
          <w:szCs w:val="28"/>
          <w:rtl/>
        </w:rPr>
        <w:t xml:space="preserve">5 - آزمون انسانها از جانب خدا هدف از مستقر ساختن آنان در زمين و برترى دادن برخى از ايشان بر برخى ديگر</w:t>
      </w:r>
    </w:p>
    <w:p>
      <w:pPr>
        <w:pStyle w:val="BookText"/>
      </w:pPr>
      <w:r>
        <w:rPr>
          <w:rFonts w:ascii="Amiri" w:hAnsi="Amiri" w:eastAsia="Amiri" w:cs="Amiri"/>
          <w:lang w:bidi="ar-SA"/>
          <w:color w:val="111111"/>
          <w:sz w:val="28"/>
          <w:szCs w:val="28"/>
          <w:rtl/>
        </w:rPr>
        <w:t xml:space="preserve">هو الذى جعلكم خلئف الأرض و رفع بعضكم فوق بعض درجت ليبلوكم</w:t>
      </w:r>
    </w:p>
    <w:p>
      <w:pPr>
        <w:pStyle w:val="BookText"/>
      </w:pPr>
      <w:r>
        <w:rPr>
          <w:rFonts w:ascii="Amiri" w:hAnsi="Amiri" w:eastAsia="Amiri" w:cs="Amiri"/>
          <w:lang w:bidi="ar-SA"/>
          <w:color w:val="111111"/>
          <w:sz w:val="28"/>
          <w:szCs w:val="28"/>
          <w:rtl/>
        </w:rPr>
        <w:t xml:space="preserve">به نظر مى رسد «ليبلوكم علاوه بر اين كه متعلق به «رفع» است، متعلق به «جعلكم» نيز باشد.</w:t>
      </w:r>
    </w:p>
    <w:p>
      <w:pPr>
        <w:pStyle w:val="Heading2"/>
      </w:pPr>
      <w:bookmarkStart w:id="2113" w:name="_Toc1348"/>
      <w:r>
        <w:t>1347- اسرار انسان ها</w:t>
      </w:r>
      <w:bookmarkEnd w:id="2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- 21 - 110 - 6</w:t>
      </w:r>
    </w:p>
    <w:p>
      <w:pPr>
        <w:pStyle w:val="BookText"/>
      </w:pPr>
      <w:r>
        <w:rPr>
          <w:rFonts w:ascii="IRNazanin" w:hAnsi="IRNazanin" w:eastAsia="IRNazanin" w:cs="IRNazanin"/>
          <w:lang w:bidi="fa-IR"/>
          <w:color w:val="111111"/>
          <w:sz w:val="28"/>
          <w:szCs w:val="28"/>
          <w:rtl/>
        </w:rPr>
        <w:t xml:space="preserve">6 - اسرار و توطئه هاى پنهانى انسان ها در قلمرو علم خداوند است .</w:t>
      </w:r>
    </w:p>
    <w:p>
      <w:pPr>
        <w:pStyle w:val="BookText"/>
      </w:pPr>
      <w:r>
        <w:rPr>
          <w:rFonts w:ascii="Amiri" w:hAnsi="Amiri" w:eastAsia="Amiri" w:cs="Amiri"/>
          <w:lang w:bidi="ar-SA"/>
          <w:color w:val="111111"/>
          <w:sz w:val="28"/>
          <w:szCs w:val="28"/>
          <w:rtl/>
        </w:rPr>
        <w:t xml:space="preserve">يعلم ماتكتمون</w:t>
      </w:r>
    </w:p>
    <w:p>
      <w:pPr>
        <w:pStyle w:val="Heading2"/>
      </w:pPr>
      <w:bookmarkStart w:id="2114" w:name="_Toc1349"/>
      <w:r>
        <w:t>1348- اصلاح عقيده انسان ها</w:t>
      </w:r>
      <w:bookmarkEnd w:id="2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- 11 - 88 - 7</w:t>
      </w:r>
    </w:p>
    <w:p>
      <w:pPr>
        <w:pStyle w:val="BookText"/>
      </w:pPr>
      <w:r>
        <w:rPr>
          <w:rFonts w:ascii="IRNazanin" w:hAnsi="IRNazanin" w:eastAsia="IRNazanin" w:cs="IRNazanin"/>
          <w:lang w:bidi="fa-IR"/>
          <w:color w:val="111111"/>
          <w:sz w:val="28"/>
          <w:szCs w:val="28"/>
          <w:rtl/>
        </w:rPr>
        <w:t xml:space="preserve">7- اصلاح عقايد و رفتار انسان ها و نيز تعيين حد و مرز اختيار و آزادى آنان ، رسالتى الهى برعهده پيامبران</w:t>
      </w:r>
    </w:p>
    <w:p>
      <w:pPr>
        <w:pStyle w:val="BookText"/>
      </w:pPr>
      <w:r>
        <w:rPr>
          <w:rFonts w:ascii="Amiri" w:hAnsi="Amiri" w:eastAsia="Amiri" w:cs="Amiri"/>
          <w:lang w:bidi="ar-SA"/>
          <w:color w:val="111111"/>
          <w:sz w:val="28"/>
          <w:szCs w:val="28"/>
          <w:rtl/>
        </w:rPr>
        <w:t xml:space="preserve">أصلوتك تأمرك أن نترك . .. قال يقوم أرءيتم إن كنت على بيّنة من ربى</w:t>
      </w:r>
    </w:p>
    <w:p>
      <w:pPr>
        <w:pStyle w:val="Heading2"/>
      </w:pPr>
      <w:bookmarkStart w:id="2115" w:name="_Toc1350"/>
      <w:r>
        <w:t>1349- اصلاح عمل انسان ها</w:t>
      </w:r>
      <w:bookmarkEnd w:id="2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- 11 - 88 - 7</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571" w:name="pg6489_61711"/>
    <w:bookmarkEnd w:id="571"/>
    <w:p>
      <w:pPr>
        <w:pStyle w:val="BookText"/>
      </w:pPr>
      <w:r>
        <w:rPr>
          <w:rFonts w:ascii="IRNazanin" w:hAnsi="IRNazanin" w:eastAsia="IRNazanin" w:cs="IRNazanin"/>
          <w:lang w:bidi="fa-IR"/>
          <w:color w:val="111111"/>
          <w:sz w:val="28"/>
          <w:szCs w:val="28"/>
          <w:rtl/>
        </w:rPr>
        <w:t xml:space="preserve">7- اصلاح عقايد و رفتار انسان ها و نيز تعيين حد و مرز اختيار و آزادى آنان ، رسالتى الهى برعهده پيامبران</w:t>
      </w:r>
    </w:p>
    <w:p>
      <w:pPr>
        <w:pStyle w:val="BookText"/>
      </w:pPr>
      <w:r>
        <w:rPr>
          <w:rFonts w:ascii="Amiri" w:hAnsi="Amiri" w:eastAsia="Amiri" w:cs="Amiri"/>
          <w:lang w:bidi="ar-SA"/>
          <w:color w:val="111111"/>
          <w:sz w:val="28"/>
          <w:szCs w:val="28"/>
          <w:rtl/>
        </w:rPr>
        <w:t xml:space="preserve">أصلوتك تأمرك أن نترك . .. قال يقوم أرءيتم إن كنت على بيّنة من ربى</w:t>
      </w:r>
    </w:p>
    <w:p>
      <w:pPr>
        <w:pStyle w:val="Heading2"/>
      </w:pPr>
      <w:bookmarkStart w:id="2116" w:name="_Toc1351"/>
      <w:r>
        <w:t>1350- اضطراب اخروى انسان ها</w:t>
      </w:r>
      <w:bookmarkEnd w:id="2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- 79 - 14 - 4</w:t>
      </w:r>
    </w:p>
    <w:p>
      <w:pPr>
        <w:pStyle w:val="BookText"/>
      </w:pPr>
      <w:r>
        <w:rPr>
          <w:rFonts w:ascii="IRNazanin" w:hAnsi="IRNazanin" w:eastAsia="IRNazanin" w:cs="IRNazanin"/>
          <w:lang w:bidi="fa-IR"/>
          <w:color w:val="111111"/>
          <w:sz w:val="28"/>
          <w:szCs w:val="28"/>
          <w:rtl/>
        </w:rPr>
        <w:t xml:space="preserve">4 - حاضران صحنه قيامت ، ناآرام و نگران اند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«ساهرة»; يعنى، زمين صاف و پهناورى كه پيمايندگان آن، در شب بيدار مى مانند (تاج العروس). بيدارى در صحنه قيامت، كنايه از خوف و اضطرابى است كه آرامش را از حاضران سلب مى كند.</w:t>
      </w:r>
    </w:p>
    <w:p>
      <w:pPr>
        <w:pStyle w:val="Heading2"/>
      </w:pPr>
      <w:bookmarkStart w:id="2117" w:name="_Toc1352"/>
      <w:r>
        <w:t>1351- اطاعت انسان ها</w:t>
      </w:r>
      <w:bookmarkEnd w:id="2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- 55 - 6 - 4</w:t>
      </w:r>
    </w:p>
    <w:p>
      <w:pPr>
        <w:pStyle w:val="BookText"/>
      </w:pPr>
      <w:r>
        <w:rPr>
          <w:rFonts w:ascii="IRNazanin" w:hAnsi="IRNazanin" w:eastAsia="IRNazanin" w:cs="IRNazanin"/>
          <w:lang w:bidi="fa-IR"/>
          <w:color w:val="111111"/>
          <w:sz w:val="28"/>
          <w:szCs w:val="28"/>
          <w:rtl/>
        </w:rPr>
        <w:t xml:space="preserve">4 - تشويق انسان ها از سوى خداوند ، به سجده و فرمانبرى از قوانين الهى ، همچون ديگر موجودات طبيعت</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IRNazanin" w:hAnsi="IRNazanin" w:eastAsia="IRNazanin" w:cs="IRNazanin"/>
          <w:lang w:bidi="fa-IR"/>
          <w:color w:val="111111"/>
          <w:sz w:val="28"/>
          <w:szCs w:val="28"/>
          <w:rtl/>
        </w:rPr>
        <w:t xml:space="preserve">ذكر سجده و فرمانبرى ستارگان و گياهان براى خداوند، مى تواند به منظور تشويق و برانگيختن بشر به پيروى از قوانين الهى و خضوع در برابر آن، ادا شده باشد.</w:t>
      </w:r>
    </w:p>
    <w:p>
      <w:pPr>
        <w:pStyle w:val="Heading2"/>
      </w:pPr>
      <w:bookmarkStart w:id="2118" w:name="_Toc1353"/>
      <w:r>
        <w:t>1352- اغواپذيرى اكثريت انسان ها</w:t>
      </w:r>
      <w:bookmarkEnd w:id="2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- 7 - 17 - 7</w:t>
      </w:r>
    </w:p>
    <w:p>
      <w:pPr>
        <w:pStyle w:val="BookText"/>
      </w:pPr>
      <w:r>
        <w:rPr>
          <w:rFonts w:ascii="IRNazanin" w:hAnsi="IRNazanin" w:eastAsia="IRNazanin" w:cs="IRNazanin"/>
          <w:lang w:bidi="fa-IR"/>
          <w:color w:val="111111"/>
          <w:sz w:val="28"/>
          <w:szCs w:val="28"/>
          <w:rtl/>
        </w:rPr>
        <w:t xml:space="preserve">7 - بيشتر آدميان، گرفتار دامها و تزويرهاى ابليس و ناسپاس در برابر خداوند هستند.</w:t>
      </w:r>
    </w:p>
    <w:p>
      <w:pPr>
        <w:pStyle w:val="BookText"/>
      </w:pPr>
      <w:r>
        <w:rPr>
          <w:rFonts w:ascii="Amiri" w:hAnsi="Amiri" w:eastAsia="Amiri" w:cs="Amiri"/>
          <w:lang w:bidi="ar-SA"/>
          <w:color w:val="111111"/>
          <w:sz w:val="28"/>
          <w:szCs w:val="28"/>
          <w:rtl/>
        </w:rPr>
        <w:t xml:space="preserve">و لاتجد أكثرهم شكرين</w:t>
      </w:r>
    </w:p>
    <w:p>
      <w:pPr>
        <w:pStyle w:val="Heading2"/>
      </w:pPr>
      <w:bookmarkStart w:id="2119" w:name="_Toc1354"/>
      <w:r>
        <w:t>1353- اغواى انسان ها</w:t>
      </w:r>
      <w:bookmarkEnd w:id="2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- 34 - 20 - 2</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572" w:name="pg6489_61712"/>
    <w:bookmarkEnd w:id="572"/>
    <w:p>
      <w:pPr>
        <w:pStyle w:val="BookText"/>
      </w:pPr>
      <w:r>
        <w:rPr>
          <w:rFonts w:ascii="IRNazanin" w:hAnsi="IRNazanin" w:eastAsia="IRNazanin" w:cs="IRNazanin"/>
          <w:lang w:bidi="fa-IR"/>
          <w:color w:val="111111"/>
          <w:sz w:val="28"/>
          <w:szCs w:val="28"/>
          <w:rtl/>
        </w:rPr>
        <w:t xml:space="preserve">2 - تصميم ابليس بر اغواى مردم ، براساس علم و آگاهى نبود و صرفاً مبتنى بر گمان و حدس بود .</w:t>
      </w:r>
    </w:p>
    <w:p>
      <w:pPr>
        <w:pStyle w:val="BookText"/>
      </w:pPr>
      <w:r>
        <w:rPr>
          <w:rFonts w:ascii="Amiri" w:hAnsi="Amiri" w:eastAsia="Amiri" w:cs="Amiri"/>
          <w:lang w:bidi="ar-SA"/>
          <w:color w:val="111111"/>
          <w:sz w:val="28"/>
          <w:szCs w:val="28"/>
          <w:rtl/>
        </w:rPr>
        <w:t xml:space="preserve">و لقد صدّق عليهم إبليس ظنّه</w:t>
      </w:r>
    </w:p>
    <w:p>
      <w:pPr>
        <w:pStyle w:val="BookText"/>
      </w:pPr>
      <w:r>
        <w:rPr>
          <w:rFonts w:ascii="IRNazanin" w:hAnsi="IRNazanin" w:eastAsia="IRNazanin" w:cs="IRNazanin"/>
          <w:lang w:bidi="fa-IR"/>
          <w:color w:val="111111"/>
          <w:sz w:val="28"/>
          <w:szCs w:val="28"/>
          <w:rtl/>
        </w:rPr>
        <w:t xml:space="preserve">تعبير «راست يافت ابليس گمانش را. ..» نشانگر اين است كه در بدو امر، چنين تصديقى براى او وجود نداشت و صرفاً حدس و گمان بوده است.</w:t>
      </w:r>
    </w:p>
    <w:p>
      <w:pPr>
        <w:pStyle w:val="Heading2"/>
      </w:pPr>
      <w:bookmarkStart w:id="2120" w:name="_Toc1355"/>
      <w:r>
        <w:t>1354- اقرار انسان ها</w:t>
      </w:r>
      <w:bookmarkEnd w:id="2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- 10 - 12 - 5</w:t>
      </w:r>
    </w:p>
    <w:p>
      <w:pPr>
        <w:pStyle w:val="BookText"/>
      </w:pPr>
      <w:r>
        <w:rPr>
          <w:rFonts w:ascii="IRNazanin" w:hAnsi="IRNazanin" w:eastAsia="IRNazanin" w:cs="IRNazanin"/>
          <w:lang w:bidi="fa-IR"/>
          <w:color w:val="111111"/>
          <w:sz w:val="28"/>
          <w:szCs w:val="28"/>
          <w:rtl/>
        </w:rPr>
        <w:t xml:space="preserve">5 - انسان ها ، به هنگام گرفتارى و رنج فراگير ، به ناتوانى خود و قدرت و يارى خداوند اذعان مى كنند .</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- 39 - 49 - 5</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Heading2"/>
      </w:pPr>
      <w:bookmarkStart w:id="2121" w:name="_Toc1356"/>
      <w:r>
        <w:t>1355- اقسام اخروى انسان ها</w:t>
      </w:r>
      <w:bookmarkEnd w:id="2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- 56 - 7 - 1،2</w:t>
      </w:r>
    </w:p>
    <w:p>
      <w:pPr>
        <w:pStyle w:val="BookText"/>
      </w:pPr>
      <w:r>
        <w:rPr>
          <w:rFonts w:ascii="IRNazanin" w:hAnsi="IRNazanin" w:eastAsia="IRNazanin" w:cs="IRNazanin"/>
          <w:lang w:bidi="fa-IR"/>
          <w:color w:val="111111"/>
          <w:sz w:val="28"/>
          <w:szCs w:val="28"/>
          <w:rtl/>
        </w:rPr>
        <w:t xml:space="preserve">1 - مردم در آخرت سه دسته اند : اصحاب الميمنه ( نيك بختان ) اصحاب المشئمه ( نگون بختان ) و سابقون ( پيشتازان )</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بيان «أزواجاً ثلاثة» محذوف و تقدير آن چنين است: «و كنتم أزواجاً ثلاثة: اصحاب الميمنة و اصحاب المشئمة و السابقون». در آيات بعد به تفصيل وضعيت اين سه دسته تبيين شده است.</w:t>
      </w:r>
    </w:p>
    <w:p>
      <w:pPr>
        <w:pStyle w:val="BookText"/>
      </w:pPr>
      <w:r>
        <w:rPr>
          <w:rFonts w:ascii="IRNazanin" w:hAnsi="IRNazanin" w:eastAsia="IRNazanin" w:cs="IRNazanin"/>
          <w:lang w:bidi="fa-IR"/>
          <w:color w:val="111111"/>
          <w:sz w:val="28"/>
          <w:szCs w:val="28"/>
          <w:rtl/>
        </w:rPr>
        <w:t xml:space="preserve">2 - حضور انسان ها در قيامت در سه دسته مختلف و دست يافتن آنها به سعادت و يا گرفتار شدن در شقاوت و بدبختى ، فرجامى قطعى و غير قابل ترديد</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تعبير «كنتم» به صيغه ماضى، بيانگر آن است كه حضور در رستاخيز، چنان حتمى و غيرقابل ترديد است كه گويا در گذشته محقق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573" w:name="pg6489_61713"/>
    <w:bookmarkEnd w:id="573"/>
    <w:p>
      <w:pPr>
        <w:pStyle w:val="BookText"/>
      </w:pPr>
      <w:r>
        <w:rPr>
          <w:rFonts w:ascii="IRNazanin" w:hAnsi="IRNazanin" w:eastAsia="IRNazanin" w:cs="IRNazanin"/>
          <w:lang w:bidi="fa-IR"/>
          <w:color w:val="111111"/>
          <w:sz w:val="28"/>
          <w:szCs w:val="28"/>
          <w:rtl/>
        </w:rPr>
        <w:t xml:space="preserve">1 - حاضران در قيامت ، به دو دسته متمايزِ طغيان گران و خداترسان دور از هوا و هوس ، تقسيم خواهند شد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در تركيب آيات حاضر، گفته شده است كه جمله «فإذا جاءت الطامّة الكبرى» حاوى ادات شرط و فعل شرط است و تقسيم حاضران به دو دسته - كه از جملات «فأمّا من طغى. .. و أمّا من خاف...» استفاده مى شود - جزاى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- 81 - 7 - 1</w:t>
      </w:r>
    </w:p>
    <w:p>
      <w:pPr>
        <w:pStyle w:val="BookText"/>
      </w:pPr>
      <w:r>
        <w:rPr>
          <w:rFonts w:ascii="Amiri" w:hAnsi="Amiri" w:eastAsia="Amiri" w:cs="Amiri"/>
          <w:lang w:bidi="ar-SA"/>
          <w:color w:val="111111"/>
          <w:sz w:val="28"/>
          <w:szCs w:val="28"/>
          <w:rtl/>
        </w:rPr>
        <w:t xml:space="preserve">1 - انسان ها در قيامت ، به دسته هاى مختلف تقسيم خواهند شد .</w:t>
      </w:r>
    </w:p>
    <w:p>
      <w:pPr>
        <w:pStyle w:val="BookText"/>
      </w:pPr>
      <w:r>
        <w:rPr>
          <w:rFonts w:ascii="IRNazanin" w:hAnsi="IRNazanin" w:eastAsia="IRNazanin" w:cs="IRNazanin"/>
          <w:lang w:bidi="fa-IR"/>
          <w:color w:val="111111"/>
          <w:sz w:val="28"/>
          <w:szCs w:val="28"/>
          <w:rtl/>
        </w:rPr>
        <w:t xml:space="preserve">و إذا النفوس زوّجت</w:t>
      </w:r>
    </w:p>
    <w:p>
      <w:pPr>
        <w:pStyle w:val="BookText"/>
      </w:pPr>
      <w:r>
        <w:rPr>
          <w:rFonts w:ascii="IRNazanin" w:hAnsi="IRNazanin" w:eastAsia="IRNazanin" w:cs="IRNazanin"/>
          <w:lang w:bidi="fa-IR"/>
          <w:color w:val="111111"/>
          <w:sz w:val="28"/>
          <w:szCs w:val="28"/>
          <w:rtl/>
        </w:rPr>
        <w:t xml:space="preserve">سياق آيات، دلالت دارد كه آنچه پيش از اين آيه آمده بود، «اشراط الساعة» و حوادثى بود كه در آستانه قيامت رخ مى نمود. از اين آيه به بعد حوادثى آمده است كه در قيامت رخ خواهد داد. «زوج» در اصل به معناى صنف و نوع از هر چيز است. (لسان العرب)</w:t>
      </w:r>
    </w:p>
    <w:p>
      <w:pPr>
        <w:pStyle w:val="Heading2"/>
      </w:pPr>
      <w:bookmarkStart w:id="2122" w:name="_Toc1357"/>
      <w:r>
        <w:t>1356- اقسام انسان ها</w:t>
      </w:r>
      <w:bookmarkEnd w:id="2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- 1 - 7 - 1</w:t>
      </w:r>
    </w:p>
    <w:p>
      <w:pPr>
        <w:pStyle w:val="BookText"/>
      </w:pPr>
      <w:r>
        <w:rPr>
          <w:rFonts w:ascii="IRNazanin" w:hAnsi="IRNazanin" w:eastAsia="IRNazanin" w:cs="IRNazanin"/>
          <w:lang w:bidi="fa-IR"/>
          <w:color w:val="111111"/>
          <w:sz w:val="28"/>
          <w:szCs w:val="28"/>
          <w:rtl/>
        </w:rPr>
        <w:t xml:space="preserve">1 - تقسيم انسان ها به ثابت قدمان بر هدايت و مغضوبين درگاه خدا و گمراهان ، از طبقه بندى هاى مردم در قرآن</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pStyle w:val="BookText"/>
      </w:pPr>
      <w:r>
        <w:rPr>
          <w:rFonts w:ascii="Amiri" w:hAnsi="Amiri" w:eastAsia="Amiri" w:cs="Amiri"/>
          <w:lang w:bidi="ar-SA"/>
          <w:color w:val="111111"/>
          <w:sz w:val="28"/>
          <w:szCs w:val="28"/>
          <w:rtl/>
        </w:rPr>
        <w:t xml:space="preserve">مراد از «نعمت» در «انعمت عليهم» به قرينه فرازهاى قبل و بعد، نعمت هدايت است، نه نعمتهاى مادى. علاوه بر اينكه همه موجودات، حتى كافران، از اين نعمتها برخوردار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- 35 - 32 - 4</w:t>
      </w:r>
    </w:p>
    <w:p>
      <w:pPr>
        <w:pStyle w:val="BookText"/>
      </w:pPr>
      <w:r>
        <w:rPr>
          <w:rFonts w:ascii="IRNazanin" w:hAnsi="IRNazanin" w:eastAsia="IRNazanin" w:cs="IRNazanin"/>
          <w:lang w:bidi="fa-IR"/>
          <w:color w:val="111111"/>
          <w:sz w:val="28"/>
          <w:szCs w:val="28"/>
          <w:rtl/>
        </w:rPr>
        <w:t xml:space="preserve">4 - انسان ها در ارتباط با دين الهى و كتاب آسمانى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براين احتمال است كه ضمير «منهم» به «عبادنا» (عموم بندگان) بازگردد; به ويژه اگر مقصود از «الكتاب» مطلق كتاب هاى آسمانى باشد، اين احتمال تقويت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- 56 - 8 - 3</w:t>
      </w:r>
    </w:p>
    <w:p>
      <w:pPr>
        <w:pStyle w:val="BookText"/>
      </w:pPr>
      <w:r>
        <w:rPr>
          <w:rFonts w:ascii="Amiri" w:hAnsi="Amiri" w:eastAsia="Amiri" w:cs="Amiri"/>
          <w:lang w:bidi="ar-SA"/>
          <w:color w:val="111111"/>
          <w:sz w:val="28"/>
          <w:szCs w:val="28"/>
          <w:rtl/>
        </w:rPr>
        <w:t xml:space="preserve">3 - « عن أبى جعفر ( ع ) قال : إنّ اللّه خلق الخلق على ثلاث طبقات و أنزلهم ثلاث منازل و بيّن ذلك فى كتابه حيث قال : « و أصحاب الميمنة ما أصحاب الميمنة . . . » . . . و أمّا ما ذكرت من أصحاب الميمنة فهم المؤمنون حقّاً . . . ;</w:t>
      </w:r>
    </w:p>
    <w:p>
      <w:pPr>
        <w:pStyle w:val="BookText"/>
      </w:pPr>
      <w:r>
        <w:rPr>
          <w:rFonts w:ascii="IRNazanin" w:hAnsi="IRNazanin" w:eastAsia="IRNazanin" w:cs="IRNazanin"/>
          <w:lang w:bidi="fa-IR"/>
          <w:color w:val="111111"/>
          <w:sz w:val="28"/>
          <w:szCs w:val="28"/>
          <w:rtl/>
        </w:rPr>
        <w:t xml:space="preserve">از امام باقر(ع) روايت شده كه خداوند مردم راسه گونه آفريده و آنان را در سه رتبه قرار داده است. و اين مطلب را در كتاب خود</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574" w:name="pg6489_61714"/>
    <w:bookmarkEnd w:id="574"/>
    <w:p>
      <w:pPr>
        <w:pStyle w:val="BookText"/>
      </w:pPr>
      <w:r>
        <w:rPr>
          <w:rFonts w:ascii="Amiri" w:hAnsi="Amiri" w:eastAsia="Amiri" w:cs="Amiri"/>
          <w:lang w:bidi="ar-SA"/>
          <w:color w:val="111111"/>
          <w:sz w:val="28"/>
          <w:szCs w:val="28"/>
          <w:rtl/>
        </w:rPr>
        <w:t xml:space="preserve">بيان كرده است; آن جا كه مى فايد: «فأصحاب الميمنة ما أصحاب الميمنة...» و اما اصحاب الميمنه [كه در قرآن] ياد شده آنان مؤمنان حقيقى [و راستين]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- 56 - 9 - 3</w:t>
      </w:r>
    </w:p>
    <w:p>
      <w:pPr>
        <w:pStyle w:val="BookText"/>
      </w:pPr>
      <w:r>
        <w:rPr>
          <w:rFonts w:ascii="Amiri" w:hAnsi="Amiri" w:eastAsia="Amiri" w:cs="Amiri"/>
          <w:lang w:bidi="ar-SA"/>
          <w:color w:val="111111"/>
          <w:sz w:val="28"/>
          <w:szCs w:val="28"/>
          <w:rtl/>
        </w:rPr>
        <w:t xml:space="preserve">3 - « عن أبى جعفر ( ع ) : . . .أمّا ما ذكرت أصحاب المشئمة فمنهم أهل الكتاب ;</w:t>
      </w:r>
    </w:p>
    <w:p>
      <w:pPr>
        <w:pStyle w:val="BookText"/>
      </w:pPr>
      <w:r>
        <w:rPr>
          <w:rFonts w:ascii="Amiri" w:hAnsi="Amiri" w:eastAsia="Amiri" w:cs="Amiri"/>
          <w:lang w:bidi="ar-SA"/>
          <w:color w:val="111111"/>
          <w:sz w:val="28"/>
          <w:szCs w:val="28"/>
          <w:rtl/>
        </w:rPr>
        <w:t xml:space="preserve">از امام باقر(ع) روايت شده: . ..اصحاب المشئمه كه [در قرآن] ياد شده برخى از آنان اهل كتاب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- 74 - 16 - 4</w:t>
      </w:r>
    </w:p>
    <w:p>
      <w:pPr>
        <w:pStyle w:val="BookText"/>
      </w:pPr>
      <w:r>
        <w:rPr>
          <w:rFonts w:ascii="IRNazanin" w:hAnsi="IRNazanin" w:eastAsia="IRNazanin" w:cs="IRNazanin"/>
          <w:lang w:bidi="fa-IR"/>
          <w:color w:val="111111"/>
          <w:sz w:val="28"/>
          <w:szCs w:val="28"/>
          <w:rtl/>
        </w:rPr>
        <w:t xml:space="preserve">4 - وجود انسان هايى حق ناپذير در جامعه ، به رغم شناخت نشانه هاى درستى آن</w:t>
      </w:r>
    </w:p>
    <w:p>
      <w:pPr>
        <w:pStyle w:val="BookText"/>
      </w:pPr>
      <w:r>
        <w:rPr>
          <w:rFonts w:ascii="Amiri" w:hAnsi="Amiri" w:eastAsia="Amiri" w:cs="Amiri"/>
          <w:lang w:bidi="ar-SA"/>
          <w:color w:val="111111"/>
          <w:sz w:val="28"/>
          <w:szCs w:val="28"/>
          <w:rtl/>
        </w:rPr>
        <w:t xml:space="preserve">إنّه كان لأيتنا عنيدًا</w:t>
      </w:r>
    </w:p>
    <w:p>
      <w:pPr>
        <w:pStyle w:val="BookText"/>
      </w:pPr>
      <w:r>
        <w:rPr>
          <w:rFonts w:ascii="IRNazanin" w:hAnsi="IRNazanin" w:eastAsia="IRNazanin" w:cs="IRNazanin"/>
          <w:lang w:bidi="fa-IR"/>
          <w:color w:val="111111"/>
          <w:sz w:val="28"/>
          <w:szCs w:val="28"/>
          <w:rtl/>
        </w:rPr>
        <w:t xml:space="preserve">«عنيد» و «عنود» به كسى گفته مى شود كه حق را شناخته است; ولى عمداً و آگاهانه با آن مخالفت مىورزد.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- 75 - 39 - 1</w:t>
      </w:r>
    </w:p>
    <w:p>
      <w:pPr>
        <w:pStyle w:val="BookText"/>
      </w:pPr>
      <w:r>
        <w:rPr>
          <w:rFonts w:ascii="IRNazanin" w:hAnsi="IRNazanin" w:eastAsia="IRNazanin" w:cs="IRNazanin"/>
          <w:lang w:bidi="fa-IR"/>
          <w:color w:val="111111"/>
          <w:sz w:val="28"/>
          <w:szCs w:val="28"/>
          <w:rtl/>
        </w:rPr>
        <w:t xml:space="preserve">1 - تقسيم شدن انسان ها به هنگام شكل گيرى در رحم به دو صنف مرد و زن ، از نشانه هاى قدرت خداوند است .</w:t>
      </w:r>
    </w:p>
    <w:p>
      <w:pPr>
        <w:pStyle w:val="BookText"/>
      </w:pPr>
      <w:r>
        <w:rPr>
          <w:rFonts w:ascii="Amiri" w:hAnsi="Amiri" w:eastAsia="Amiri" w:cs="Amiri"/>
          <w:lang w:bidi="ar-SA"/>
          <w:color w:val="111111"/>
          <w:sz w:val="28"/>
          <w:szCs w:val="28"/>
          <w:rtl/>
        </w:rPr>
        <w:t xml:space="preserve">فجعل منه الزوجين الذكر و 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- 76 - 3 - 2</w:t>
      </w:r>
    </w:p>
    <w:p>
      <w:pPr>
        <w:pStyle w:val="BookText"/>
      </w:pPr>
      <w:r>
        <w:rPr>
          <w:rFonts w:ascii="IRNazanin" w:hAnsi="IRNazanin" w:eastAsia="IRNazanin" w:cs="IRNazanin"/>
          <w:lang w:bidi="fa-IR"/>
          <w:color w:val="111111"/>
          <w:sz w:val="28"/>
          <w:szCs w:val="28"/>
          <w:rtl/>
        </w:rPr>
        <w:t xml:space="preserve">2 - انسان ها در برابر هدايت الهى دو دسته اند : سپاس گزار و هدايت يافته و يا ناسپاس و هدايت ناپذير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- 79 - 21 - 2</w:t>
      </w:r>
    </w:p>
    <w:p>
      <w:pPr>
        <w:pStyle w:val="BookText"/>
      </w:pPr>
      <w:r>
        <w:rPr>
          <w:rFonts w:ascii="IRNazanin" w:hAnsi="IRNazanin" w:eastAsia="IRNazanin" w:cs="IRNazanin"/>
          <w:lang w:bidi="fa-IR"/>
          <w:color w:val="111111"/>
          <w:sz w:val="28"/>
          <w:szCs w:val="28"/>
          <w:rtl/>
        </w:rPr>
        <w:t xml:space="preserve">2  - بزرگ ترين معجزات نيز ، در هدايت برخى از افراد ، كارساز نيست .</w:t>
      </w:r>
    </w:p>
    <w:p>
      <w:pPr>
        <w:pStyle w:val="BookText"/>
      </w:pPr>
      <w:r>
        <w:rPr>
          <w:rFonts w:ascii="Amiri" w:hAnsi="Amiri" w:eastAsia="Amiri" w:cs="Amiri"/>
          <w:lang w:bidi="ar-SA"/>
          <w:color w:val="111111"/>
          <w:sz w:val="28"/>
          <w:szCs w:val="28"/>
          <w:rtl/>
        </w:rPr>
        <w:t xml:space="preserve">فأريه الأية الكبرى . فكذّب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 ترين معجزات نيز، در هدايت برخى از افراد، كارساز نيست.</w:t>
      </w:r>
    </w:p>
    <w:p>
      <w:pPr>
        <w:pStyle w:val="Heading2"/>
      </w:pPr>
      <w:bookmarkStart w:id="2123" w:name="_Toc1358"/>
      <w:r>
        <w:t>1357- اقليت انسان ها</w:t>
      </w:r>
      <w:bookmarkEnd w:id="2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- 7 - 10 - 11</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575" w:name="pg6489_61715"/>
    <w:bookmarkEnd w:id="575"/>
    <w:p>
      <w:pPr>
        <w:pStyle w:val="BookText"/>
      </w:pPr>
      <w:r>
        <w:rPr>
          <w:rFonts w:ascii="IRNazanin" w:hAnsi="IRNazanin" w:eastAsia="IRNazanin" w:cs="IRNazanin"/>
          <w:lang w:bidi="fa-IR"/>
          <w:color w:val="111111"/>
          <w:sz w:val="28"/>
          <w:szCs w:val="28"/>
          <w:rtl/>
        </w:rPr>
        <w:t xml:space="preserve">11 - تنها اندكى از مردمان شكرگزار نعمتهاى خداوند هستند.</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- 7 - 17 - 9،10</w:t>
      </w:r>
    </w:p>
    <w:p>
      <w:pPr>
        <w:pStyle w:val="BookText"/>
      </w:pPr>
      <w:r>
        <w:rPr>
          <w:rFonts w:ascii="IRNazanin" w:hAnsi="IRNazanin" w:eastAsia="IRNazanin" w:cs="IRNazanin"/>
          <w:lang w:bidi="fa-IR"/>
          <w:color w:val="111111"/>
          <w:sz w:val="28"/>
          <w:szCs w:val="28"/>
          <w:rtl/>
        </w:rPr>
        <w:t xml:space="preserve">9 - تنها گروهى از انسانها سپاسگزار خداوند بوده و از تزوير و فريب ابليس رهايى مى يابند.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IRNazanin" w:hAnsi="IRNazanin" w:eastAsia="IRNazanin" w:cs="IRNazanin"/>
          <w:lang w:bidi="fa-IR"/>
          <w:color w:val="111111"/>
          <w:sz w:val="28"/>
          <w:szCs w:val="28"/>
          <w:rtl/>
        </w:rPr>
        <w:t xml:space="preserve">10 - ابليس آگاه به نفوذ ناپذيرى برخى از آدميان در برابر اغواگريهاى وى</w:t>
      </w:r>
    </w:p>
    <w:p>
      <w:pPr>
        <w:pStyle w:val="BookText"/>
      </w:pPr>
      <w:r>
        <w:rPr>
          <w:rFonts w:ascii="Amiri" w:hAnsi="Amiri" w:eastAsia="Amiri" w:cs="Amiri"/>
          <w:lang w:bidi="ar-SA"/>
          <w:color w:val="111111"/>
          <w:sz w:val="28"/>
          <w:szCs w:val="28"/>
          <w:rtl/>
        </w:rPr>
        <w:t xml:space="preserve">ثم لأتينهم من بين أيديهم . .. 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- 17 - 62 - 7،12</w:t>
      </w:r>
    </w:p>
    <w:p>
      <w:pPr>
        <w:pStyle w:val="BookText"/>
      </w:pPr>
      <w:r>
        <w:rPr>
          <w:rFonts w:ascii="IRNazanin" w:hAnsi="IRNazanin" w:eastAsia="IRNazanin" w:cs="IRNazanin"/>
          <w:lang w:bidi="fa-IR"/>
          <w:color w:val="111111"/>
          <w:sz w:val="28"/>
          <w:szCs w:val="28"/>
          <w:rtl/>
        </w:rPr>
        <w:t xml:space="preserve">7- سوگند ابليس براى به دست گرفتن زمام امور و منحرف ساختن فرزندان آدم ( ع ) - جزاندكى از آنان - در صورت مهلت خداوند به وى تا روز قيامت</w:t>
      </w:r>
    </w:p>
    <w:p>
      <w:pPr>
        <w:pStyle w:val="BookText"/>
      </w:pPr>
      <w:r>
        <w:rPr>
          <w:rFonts w:ascii="Amiri" w:hAnsi="Amiri" w:eastAsia="Amiri" w:cs="Amiri"/>
          <w:lang w:bidi="ar-SA"/>
          <w:color w:val="111111"/>
          <w:sz w:val="28"/>
          <w:szCs w:val="28"/>
          <w:rtl/>
        </w:rPr>
        <w:t xml:space="preserve">لئن أخّرتن إلى يوم القيمة لأحتنكنّ ذريّته إلاّ قليلاً</w:t>
      </w:r>
    </w:p>
    <w:p>
      <w:pPr>
        <w:pStyle w:val="BookText"/>
      </w:pPr>
      <w:r>
        <w:rPr>
          <w:rFonts w:ascii="IRNazanin" w:hAnsi="IRNazanin" w:eastAsia="IRNazanin" w:cs="IRNazanin"/>
          <w:lang w:bidi="fa-IR"/>
          <w:color w:val="111111"/>
          <w:sz w:val="28"/>
          <w:szCs w:val="28"/>
          <w:rtl/>
        </w:rPr>
        <w:t xml:space="preserve">12- ابليس ، على رغم سوگند و تصميم قطعى بر گمراه كردن ذريه آدم ( ع ) ، بر ناتوانى خويش از تسلط بر گروه اندكى از آنان اعتراف كرد .</w:t>
      </w:r>
    </w:p>
    <w:p>
      <w:pPr>
        <w:pStyle w:val="BookText"/>
      </w:pPr>
      <w:r>
        <w:rPr>
          <w:rFonts w:ascii="Amiri" w:hAnsi="Amiri" w:eastAsia="Amiri" w:cs="Amiri"/>
          <w:lang w:bidi="ar-SA"/>
          <w:color w:val="111111"/>
          <w:sz w:val="28"/>
          <w:szCs w:val="28"/>
          <w:rtl/>
        </w:rPr>
        <w:t xml:space="preserve">لأحتنكنّ ذريّته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- 34 - 13 - 11،13</w:t>
      </w:r>
    </w:p>
    <w:p>
      <w:pPr>
        <w:pStyle w:val="BookText"/>
      </w:pPr>
      <w:r>
        <w:rPr>
          <w:rFonts w:ascii="IRNazanin" w:hAnsi="IRNazanin" w:eastAsia="IRNazanin" w:cs="IRNazanin"/>
          <w:lang w:bidi="fa-IR"/>
          <w:color w:val="111111"/>
          <w:sz w:val="28"/>
          <w:szCs w:val="28"/>
          <w:rtl/>
        </w:rPr>
        <w:t xml:space="preserve">11 - بسيارى از مردم ، كم شكرگزارى مى كنند .</w:t>
      </w:r>
    </w:p>
    <w:p>
      <w:pPr>
        <w:pStyle w:val="BookText"/>
      </w:pPr>
      <w:r>
        <w:rPr>
          <w:rFonts w:ascii="Amiri" w:hAnsi="Amiri" w:eastAsia="Amiri" w:cs="Amiri"/>
          <w:lang w:bidi="ar-SA"/>
          <w:color w:val="111111"/>
          <w:sz w:val="28"/>
          <w:szCs w:val="28"/>
          <w:rtl/>
        </w:rPr>
        <w:t xml:space="preserve">و قليل من عبادى الشكور</w:t>
      </w:r>
    </w:p>
    <w:p>
      <w:pPr>
        <w:pStyle w:val="BookText"/>
      </w:pPr>
      <w:r>
        <w:rPr>
          <w:rFonts w:ascii="IRNazanin" w:hAnsi="IRNazanin" w:eastAsia="IRNazanin" w:cs="IRNazanin"/>
          <w:lang w:bidi="fa-IR"/>
          <w:color w:val="111111"/>
          <w:sz w:val="28"/>
          <w:szCs w:val="28"/>
          <w:rtl/>
        </w:rPr>
        <w:t xml:space="preserve">«شكور» صيغه مبالغه است و دلالت بر كثرت مى كند. بنابراين، معناى عبارت «و قليل من...» چنين مى شود: كم هستند از بندگان من كه زياد سپاس گزارى كنند.</w:t>
      </w:r>
    </w:p>
    <w:p>
      <w:pPr>
        <w:pStyle w:val="BookText"/>
      </w:pPr>
      <w:r>
        <w:rPr>
          <w:rFonts w:ascii="Amiri" w:hAnsi="Amiri" w:eastAsia="Amiri" w:cs="Amiri"/>
          <w:lang w:bidi="ar-SA"/>
          <w:color w:val="111111"/>
          <w:sz w:val="28"/>
          <w:szCs w:val="28"/>
          <w:rtl/>
        </w:rPr>
        <w:t xml:space="preserve">13 - انسان هاى داراى عمل صالح زياد ، اندك هستند .</w:t>
      </w:r>
    </w:p>
    <w:p>
      <w:pPr>
        <w:pStyle w:val="BookText"/>
      </w:pPr>
      <w:r>
        <w:rPr>
          <w:rFonts w:ascii="Amiri" w:hAnsi="Amiri" w:eastAsia="Amiri" w:cs="Amiri"/>
          <w:lang w:bidi="ar-SA"/>
          <w:color w:val="111111"/>
          <w:sz w:val="28"/>
          <w:szCs w:val="28"/>
          <w:rtl/>
        </w:rPr>
        <w:t xml:space="preserve">اعملوا ءال داود شكرًا و قليل من عبادى الشكور</w:t>
      </w:r>
    </w:p>
    <w:p>
      <w:pPr>
        <w:pStyle w:val="BookText"/>
      </w:pPr>
      <w:r>
        <w:rPr>
          <w:rFonts w:ascii="Amiri" w:hAnsi="Amiri" w:eastAsia="Amiri" w:cs="Amiri"/>
          <w:lang w:bidi="ar-SA"/>
          <w:color w:val="111111"/>
          <w:sz w:val="28"/>
          <w:szCs w:val="28"/>
          <w:rtl/>
        </w:rPr>
        <w:t xml:space="preserve">بنابراين كه «شكر» مفعولٌ له «اعملوا» باشد، «قليل من عبادى الشكور» اشعار به اين نكته دارد: كسانى كه به منظور اداى شكر عمل صالح انجام دهند، كم هستند.</w:t>
      </w:r>
    </w:p>
    <w:p>
      <w:pPr>
        <w:pStyle w:val="Heading2"/>
      </w:pPr>
      <w:bookmarkStart w:id="2124" w:name="_Toc1359"/>
      <w:r>
        <w:t>1358- اكثريت انسان ها</w:t>
      </w:r>
      <w:bookmarkEnd w:id="2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- 34 - 20 - 8</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576" w:name="pg6489_61716"/>
    <w:bookmarkEnd w:id="576"/>
    <w:p>
      <w:pPr>
        <w:pStyle w:val="BookText"/>
      </w:pPr>
      <w:r>
        <w:rPr>
          <w:rFonts w:ascii="IRNazanin" w:hAnsi="IRNazanin" w:eastAsia="IRNazanin" w:cs="IRNazanin"/>
          <w:lang w:bidi="fa-IR"/>
          <w:color w:val="111111"/>
          <w:sz w:val="28"/>
          <w:szCs w:val="28"/>
          <w:rtl/>
        </w:rPr>
        <w:t xml:space="preserve">8 - بيشتر مردم ، از ابليس پيروى مى كنند .</w:t>
      </w:r>
    </w:p>
    <w:p>
      <w:pPr>
        <w:pStyle w:val="BookText"/>
      </w:pPr>
      <w:r>
        <w:rPr>
          <w:rFonts w:ascii="Amiri" w:hAnsi="Amiri" w:eastAsia="Amiri" w:cs="Amiri"/>
          <w:lang w:bidi="ar-SA"/>
          <w:color w:val="111111"/>
          <w:sz w:val="28"/>
          <w:szCs w:val="28"/>
          <w:rtl/>
        </w:rPr>
        <w:t xml:space="preserve">فاتّبعوه إلاّ فريقًا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- 80 - 17 - 5</w:t>
      </w:r>
    </w:p>
    <w:p>
      <w:pPr>
        <w:pStyle w:val="BookText"/>
      </w:pPr>
      <w:r>
        <w:rPr>
          <w:rFonts w:ascii="IRNazanin" w:hAnsi="IRNazanin" w:eastAsia="IRNazanin" w:cs="IRNazanin"/>
          <w:lang w:bidi="fa-IR"/>
          <w:color w:val="111111"/>
          <w:sz w:val="28"/>
          <w:szCs w:val="28"/>
          <w:rtl/>
        </w:rPr>
        <w:t xml:space="preserve">5 - بخش عظيمى از انسان ها - با وجود دلايل فراوان بر ربوبيت خداوند - همچنان بر انكار آن اصرار مىورزند .</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IRNazanin" w:hAnsi="IRNazanin" w:eastAsia="IRNazanin" w:cs="IRNazanin"/>
          <w:lang w:bidi="fa-IR"/>
          <w:color w:val="111111"/>
          <w:sz w:val="28"/>
          <w:szCs w:val="28"/>
          <w:rtl/>
        </w:rPr>
        <w:t xml:space="preserve">نفرين «قتل الإنسان» عموم انسان ها و افراد را مى گيرد زيرا حرف «ال» در آن يا براى استغراق است و يا بر ماهيت دلالت دارد و جنس انسان مورد نفرين قرار گرفته است. از آنجا كه در اين موارد عموم حقيقى مراد نيست، چنين تعبيرى بيانگر كثرت چشمگير افراد مورد نظر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- 95 - 5 - 1</w:t>
      </w:r>
    </w:p>
    <w:p>
      <w:pPr>
        <w:pStyle w:val="BookText"/>
      </w:pPr>
      <w:r>
        <w:rPr>
          <w:rFonts w:ascii="IRNazanin" w:hAnsi="IRNazanin" w:eastAsia="IRNazanin" w:cs="IRNazanin"/>
          <w:lang w:bidi="fa-IR"/>
          <w:color w:val="111111"/>
          <w:sz w:val="28"/>
          <w:szCs w:val="28"/>
          <w:rtl/>
        </w:rPr>
        <w:t xml:space="preserve">1 - بيشتر انسان ها ، با وجود برخوردارى از بهترين نوع خلقت ، به پست ترين حالت ها سقوط كرده ، از هر فرومايه اى حقيرتر مى شوند .</w:t>
      </w:r>
    </w:p>
    <w:p>
      <w:pPr>
        <w:pStyle w:val="BookText"/>
      </w:pPr>
      <w:r>
        <w:rPr>
          <w:rFonts w:ascii="Amiri" w:hAnsi="Amiri" w:eastAsia="Amiri" w:cs="Amiri"/>
          <w:lang w:bidi="ar-SA"/>
          <w:color w:val="111111"/>
          <w:sz w:val="28"/>
          <w:szCs w:val="28"/>
          <w:rtl/>
        </w:rPr>
        <w:t xml:space="preserve">ثمّ رددنه أسفل سفلين</w:t>
      </w:r>
    </w:p>
    <w:p>
      <w:pPr>
        <w:pStyle w:val="BookText"/>
      </w:pPr>
      <w:r>
        <w:rPr>
          <w:rFonts w:ascii="IRNazanin" w:hAnsi="IRNazanin" w:eastAsia="IRNazanin" w:cs="IRNazanin"/>
          <w:lang w:bidi="fa-IR"/>
          <w:color w:val="111111"/>
          <w:sz w:val="28"/>
          <w:szCs w:val="28"/>
          <w:rtl/>
        </w:rPr>
        <w:t xml:space="preserve">افراد باقى مانده در «مستثنى منه»، همواره بيشتر از افراد «مستثنى» است; و گرنه تخصيص اكثر خواهد بود كه ناروا است. به اين جهت و نيز با نظر به مؤخر ساختن ياد مؤمنان و نيز اسناد «أسفل سافلين» به ضمير «رددناه» - كه به جنس انسان برمى گردد - مى توان گفت: افرادى كه از مقام «بهترين خلقت» سقوط مى كنند، در اكثريت اند.</w:t>
      </w:r>
    </w:p>
    <w:p>
      <w:pPr>
        <w:pStyle w:val="Heading2"/>
      </w:pPr>
      <w:bookmarkStart w:id="2125" w:name="_Toc1360"/>
      <w:r>
        <w:t>1359- امتحان انسان ها</w:t>
      </w:r>
      <w:bookmarkEnd w:id="2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- 6 - 165 - 5</w:t>
      </w:r>
    </w:p>
    <w:p>
      <w:pPr>
        <w:pStyle w:val="BookText"/>
      </w:pPr>
      <w:r>
        <w:rPr>
          <w:rFonts w:ascii="IRNazanin" w:hAnsi="IRNazanin" w:eastAsia="IRNazanin" w:cs="IRNazanin"/>
          <w:lang w:bidi="fa-IR"/>
          <w:color w:val="111111"/>
          <w:sz w:val="28"/>
          <w:szCs w:val="28"/>
          <w:rtl/>
        </w:rPr>
        <w:t xml:space="preserve">5 - آزمون انسانها از جانب خدا هدف از مستقر ساختن آنان در زمين و برترى دادن برخى از ايشان بر برخى ديگر</w:t>
      </w:r>
    </w:p>
    <w:p>
      <w:pPr>
        <w:pStyle w:val="BookText"/>
      </w:pPr>
      <w:r>
        <w:rPr>
          <w:rFonts w:ascii="Amiri" w:hAnsi="Amiri" w:eastAsia="Amiri" w:cs="Amiri"/>
          <w:lang w:bidi="ar-SA"/>
          <w:color w:val="111111"/>
          <w:sz w:val="28"/>
          <w:szCs w:val="28"/>
          <w:rtl/>
        </w:rPr>
        <w:t xml:space="preserve">هو الذى جعلكم خلئف الأرض و رفع بعضكم فوق بعض درجت ليبلوكم</w:t>
      </w:r>
    </w:p>
    <w:p>
      <w:pPr>
        <w:pStyle w:val="BookText"/>
      </w:pPr>
      <w:r>
        <w:rPr>
          <w:rFonts w:ascii="Amiri" w:hAnsi="Amiri" w:eastAsia="Amiri" w:cs="Amiri"/>
          <w:lang w:bidi="ar-SA"/>
          <w:color w:val="111111"/>
          <w:sz w:val="28"/>
          <w:szCs w:val="28"/>
          <w:rtl/>
        </w:rPr>
        <w:t xml:space="preserve">به نظر مى رسد «ليبلوكم علاوه بر اين كه متعلق به «رفع» است، متعلق به «جعلكم»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- 8 - 17 - 10</w:t>
      </w:r>
    </w:p>
    <w:p>
      <w:pPr>
        <w:pStyle w:val="BookText"/>
      </w:pPr>
      <w:r>
        <w:rPr>
          <w:rFonts w:ascii="IRNazanin" w:hAnsi="IRNazanin" w:eastAsia="IRNazanin" w:cs="IRNazanin"/>
          <w:lang w:bidi="fa-IR"/>
          <w:color w:val="111111"/>
          <w:sz w:val="28"/>
          <w:szCs w:val="28"/>
          <w:rtl/>
        </w:rPr>
        <w:t xml:space="preserve">10 - هدف از آزمون انسان ها از سوى خداوند ، پى بردن به حقيقت و چگونگى رفتار آنان نيست .</w:t>
      </w:r>
    </w:p>
    <w:p>
      <w:pPr>
        <w:pStyle w:val="BookText"/>
      </w:pPr>
      <w:r>
        <w:rPr>
          <w:rFonts w:ascii="Amiri" w:hAnsi="Amiri" w:eastAsia="Amiri" w:cs="Amiri"/>
          <w:lang w:bidi="ar-SA"/>
          <w:color w:val="111111"/>
          <w:sz w:val="28"/>
          <w:szCs w:val="28"/>
          <w:rtl/>
        </w:rPr>
        <w:t xml:space="preserve">ليبلى المؤمنين . .. إن اللّه سميع عليم</w:t>
      </w:r>
    </w:p>
    <w:p>
      <w:pPr>
        <w:pStyle w:val="BookText"/>
      </w:pPr>
      <w:r>
        <w:rPr>
          <w:rFonts w:ascii="IRNazanin" w:hAnsi="IRNazanin" w:eastAsia="IRNazanin" w:cs="IRNazanin"/>
          <w:lang w:bidi="fa-IR"/>
          <w:color w:val="111111"/>
          <w:sz w:val="28"/>
          <w:szCs w:val="28"/>
          <w:rtl/>
        </w:rPr>
        <w:t xml:space="preserve">بيان شنوايى و دانايى مطلق خداوند پس از مطرح ساختن آزمون انسانها مى تواند بدين منظور باشد كه هدف از آزمون انسانها آگاه شدن به وضعيت آنان نيست.</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- 14 - 6 - 19</w:t>
      </w:r>
    </w:p>
    <w:p>
      <w:pPr>
        <w:pStyle w:val="BookText"/>
      </w:pPr>
      <w:r>
        <w:rPr>
          <w:rFonts w:ascii="Amiri" w:hAnsi="Amiri" w:eastAsia="Amiri" w:cs="Amiri"/>
          <w:lang w:bidi="ar-SA"/>
          <w:color w:val="111111"/>
          <w:sz w:val="28"/>
          <w:szCs w:val="28"/>
          <w:rtl/>
        </w:rPr>
        <w:t xml:space="preserve">19- نعمت رهايى از نظام هاى ظالمانه اجتماعى ، از وسيله هاى آزمايش الهى</w:t>
      </w:r>
    </w:p>
    <w:p>
      <w:pPr>
        <w:pStyle w:val="BookText"/>
      </w:pPr>
      <w:r>
        <w:rPr>
          <w:rFonts w:ascii="Amiri" w:hAnsi="Amiri" w:eastAsia="Amiri" w:cs="Amiri"/>
          <w:lang w:bidi="ar-SA"/>
          <w:color w:val="111111"/>
          <w:sz w:val="28"/>
          <w:szCs w:val="28"/>
          <w:rtl/>
        </w:rPr>
        <w:t xml:space="preserve">اذكروا نعمة الله عليكم 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- 17 - 60 - 12،13،15،16</w:t>
      </w:r>
    </w:p>
    <w:p>
      <w:pPr>
        <w:pStyle w:val="BookText"/>
      </w:pPr>
      <w:r>
        <w:rPr>
          <w:rFonts w:ascii="IRNazanin" w:hAnsi="IRNazanin" w:eastAsia="IRNazanin" w:cs="IRNazanin"/>
          <w:lang w:bidi="fa-IR"/>
          <w:color w:val="111111"/>
          <w:sz w:val="28"/>
          <w:szCs w:val="28"/>
          <w:rtl/>
        </w:rPr>
        <w:t xml:space="preserve">12- حقيقت نمايانده شده در رؤيا به پيامبر (صلی الله علیه و آله) ، وسيله آزمايش مردم بود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13- نمايانده شدن برخى حقايق به پيامبر (صلی الله علیه و آله) در معراج ، وسيله آزمايش مردم بود .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برداشت فوق، مبتنى بر اين نكته است كه «رؤيا» به معناى خواب نباشد; بلكه به معناى مشاهده در بيدارى باشد كما اينكه در لغت آمده رؤيا، گاهى در بيدارى است (لسان العرب). و نيز اشاره به اولين آيه سوره، يعنى معراج پيامبر(صلی الله علیه و آله) داشته باشد.</w:t>
      </w:r>
    </w:p>
    <w:p>
      <w:pPr>
        <w:pStyle w:val="BookText"/>
      </w:pPr>
      <w:r>
        <w:rPr>
          <w:rFonts w:ascii="Amiri" w:hAnsi="Amiri" w:eastAsia="Amiri" w:cs="Amiri"/>
          <w:lang w:bidi="ar-SA"/>
          <w:color w:val="111111"/>
          <w:sz w:val="28"/>
          <w:szCs w:val="28"/>
          <w:rtl/>
        </w:rPr>
        <w:t xml:space="preserve">15- شجره ملعونه در قرآن ، وسيله آزمايش مردم</w:t>
      </w:r>
    </w:p>
    <w:p>
      <w:pPr>
        <w:pStyle w:val="BookText"/>
      </w:pPr>
      <w:r>
        <w:rPr>
          <w:rFonts w:ascii="Amiri" w:hAnsi="Amiri" w:eastAsia="Amiri" w:cs="Amiri"/>
          <w:lang w:bidi="ar-SA"/>
          <w:color w:val="111111"/>
          <w:sz w:val="28"/>
          <w:szCs w:val="28"/>
          <w:rtl/>
        </w:rPr>
        <w:t xml:space="preserve">إلاّ فتنة للناس و الشجرة الملعونة فى القرءان</w:t>
      </w:r>
    </w:p>
    <w:p>
      <w:pPr>
        <w:pStyle w:val="BookText"/>
      </w:pPr>
      <w:r>
        <w:rPr>
          <w:rFonts w:ascii="IRNazanin" w:hAnsi="IRNazanin" w:eastAsia="IRNazanin" w:cs="IRNazanin"/>
          <w:lang w:bidi="fa-IR"/>
          <w:color w:val="111111"/>
          <w:sz w:val="28"/>
          <w:szCs w:val="28"/>
          <w:rtl/>
        </w:rPr>
        <w:t xml:space="preserve">16- خداوند ، برخى از مردم ملعون و مطرود را وسيله آزمايش ديگر مردمان قرار مى دهد .</w:t>
      </w:r>
    </w:p>
    <w:p>
      <w:pPr>
        <w:pStyle w:val="BookText"/>
      </w:pPr>
      <w:r>
        <w:rPr>
          <w:rFonts w:ascii="Amiri" w:hAnsi="Amiri" w:eastAsia="Amiri" w:cs="Amiri"/>
          <w:lang w:bidi="ar-SA"/>
          <w:color w:val="111111"/>
          <w:sz w:val="28"/>
          <w:szCs w:val="28"/>
          <w:rtl/>
        </w:rPr>
        <w:t xml:space="preserve">و ما جعلنا . .. الشجرة الملعونة فى القرءان</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«شجرة الملعونة فى القرآن» مردمانى هستند كه در قرآن، مورد لعن و نفرين خداوند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- 18 - 7 - 2،14</w:t>
      </w:r>
    </w:p>
    <w:p>
      <w:pPr>
        <w:pStyle w:val="BookText"/>
      </w:pPr>
      <w:r>
        <w:rPr>
          <w:rFonts w:ascii="Amiri" w:hAnsi="Amiri" w:eastAsia="Amiri" w:cs="Amiri"/>
          <w:lang w:bidi="ar-SA"/>
          <w:color w:val="111111"/>
          <w:sz w:val="28"/>
          <w:szCs w:val="28"/>
          <w:rtl/>
        </w:rPr>
        <w:t xml:space="preserve">2- جلوه و زيبايى مظاهر طبيعت ، زمينه آزمايش آدميان است .</w:t>
      </w:r>
    </w:p>
    <w:p>
      <w:pPr>
        <w:pStyle w:val="BookText"/>
      </w:pPr>
      <w:r>
        <w:rPr>
          <w:rFonts w:ascii="Amiri" w:hAnsi="Amiri" w:eastAsia="Amiri" w:cs="Amiri"/>
          <w:lang w:bidi="ar-SA"/>
          <w:color w:val="111111"/>
          <w:sz w:val="28"/>
          <w:szCs w:val="28"/>
          <w:rtl/>
        </w:rPr>
        <w:t xml:space="preserve">زينة لها لنبلوهم أيّهم أحسن عملاً</w:t>
      </w:r>
    </w:p>
    <w:p>
      <w:pPr>
        <w:pStyle w:val="BookText"/>
      </w:pPr>
      <w:r>
        <w:rPr>
          <w:rFonts w:ascii="Amiri" w:hAnsi="Amiri" w:eastAsia="Amiri" w:cs="Amiri"/>
          <w:lang w:bidi="ar-SA"/>
          <w:color w:val="111111"/>
          <w:sz w:val="28"/>
          <w:szCs w:val="28"/>
          <w:rtl/>
        </w:rPr>
        <w:t xml:space="preserve">14- « عن على بن الحسين ( ع ) : . . .انّ اللّه عزّوجلّ . . .انّما خلق الدنيا و خلق أهلها ، ليبلوهم فيها أيّهم أحسن عملاً لآخرته ;</w:t>
      </w:r>
    </w:p>
    <w:p>
      <w:pPr>
        <w:pStyle w:val="BookText"/>
      </w:pPr>
      <w:r>
        <w:rPr>
          <w:rFonts w:ascii="Amiri" w:hAnsi="Amiri" w:eastAsia="Amiri" w:cs="Amiri"/>
          <w:lang w:bidi="ar-SA"/>
          <w:color w:val="111111"/>
          <w:sz w:val="28"/>
          <w:szCs w:val="28"/>
          <w:rtl/>
        </w:rPr>
        <w:t xml:space="preserve">از امام سجاد(ع) روايت شده كه فرمود: . .. همانا، خداى، عزّوجلّ، ... دنيا و اهل آن را، تنها، براى اين آفريد تا آنان را در آن بيازمايد كه كدام شان براى آخرت اش بهتر عمل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- 21 - 35 - 3،4</w:t>
      </w:r>
    </w:p>
    <w:p>
      <w:pPr>
        <w:pStyle w:val="BookText"/>
      </w:pPr>
      <w:r>
        <w:rPr>
          <w:rFonts w:ascii="Amiri" w:hAnsi="Amiri" w:eastAsia="Amiri" w:cs="Amiri"/>
          <w:lang w:bidi="ar-SA"/>
          <w:color w:val="111111"/>
          <w:sz w:val="28"/>
          <w:szCs w:val="28"/>
          <w:rtl/>
        </w:rPr>
        <w:t xml:space="preserve">3- آدميان ، به وسيله شرّ و خير موجود در جهان آزموده مى شوند .</w:t>
      </w:r>
    </w:p>
    <w:p>
      <w:pPr>
        <w:pStyle w:val="BookText"/>
      </w:pPr>
      <w:r>
        <w:rPr>
          <w:rFonts w:ascii="Amiri" w:hAnsi="Amiri" w:eastAsia="Amiri" w:cs="Amiri"/>
          <w:lang w:bidi="ar-SA"/>
          <w:color w:val="111111"/>
          <w:sz w:val="28"/>
          <w:szCs w:val="28"/>
          <w:rtl/>
        </w:rPr>
        <w:t xml:space="preserve">و نبلوكم بالشرّ و الخير فتنة</w:t>
      </w:r>
    </w:p>
    <w:p>
      <w:pPr>
        <w:pStyle w:val="BookText"/>
      </w:pPr>
      <w:r>
        <w:rPr>
          <w:rFonts w:ascii="Amiri" w:hAnsi="Amiri" w:eastAsia="Amiri" w:cs="Amiri"/>
          <w:lang w:bidi="ar-SA"/>
          <w:color w:val="111111"/>
          <w:sz w:val="28"/>
          <w:szCs w:val="28"/>
          <w:rtl/>
        </w:rPr>
        <w:t xml:space="preserve">4- حكمت و فلسفه خلقت انسان ، امتحان و آزمايش او است .</w:t>
      </w:r>
    </w:p>
    <w:p>
      <w:pPr>
        <w:pStyle w:val="BookText"/>
      </w:pPr>
      <w:r>
        <w:rPr>
          <w:rFonts w:ascii="Amiri" w:hAnsi="Amiri" w:eastAsia="Amiri" w:cs="Amiri"/>
          <w:lang w:bidi="ar-SA"/>
          <w:color w:val="111111"/>
          <w:sz w:val="28"/>
          <w:szCs w:val="28"/>
          <w:rtl/>
        </w:rPr>
        <w:t xml:space="preserve">كلّ نفس ذائقة الموت و نبلوكم بالشرّ و الخير فتنة</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ارتباط دو جمله «كلّ. ..» و «نبلوكم...» استفاده مى شود كه جمله اخير پاسخ سؤال مقدرى است كه: اگر مرگ سرنوشت همگان است، پس چرا انسان ها آفريده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- 23 - 30 - 6</w:t>
      </w:r>
    </w:p>
    <w:p>
      <w:pPr>
        <w:pStyle w:val="BookText"/>
      </w:pPr>
      <w:r>
        <w:rPr>
          <w:rFonts w:ascii="Amiri" w:hAnsi="Amiri" w:eastAsia="Amiri" w:cs="Amiri"/>
          <w:lang w:bidi="ar-SA"/>
          <w:color w:val="111111"/>
          <w:sz w:val="28"/>
          <w:szCs w:val="28"/>
          <w:rtl/>
        </w:rPr>
        <w:t xml:space="preserve">6 - آزمايش آدميان ، سنت الهى است .</w:t>
      </w:r>
    </w:p>
    <w:p>
      <w:pPr>
        <w:pStyle w:val="BookText"/>
      </w:pPr>
      <w:r>
        <w:rPr>
          <w:rFonts w:ascii="Amiri" w:hAnsi="Amiri" w:eastAsia="Amiri" w:cs="Amiri"/>
          <w:lang w:bidi="ar-SA"/>
          <w:color w:val="111111"/>
          <w:sz w:val="28"/>
          <w:szCs w:val="28"/>
          <w:rtl/>
        </w:rPr>
        <w:t xml:space="preserve">و إن كنّا لمبتلين</w:t>
      </w:r>
    </w:p>
    <w:p>
      <w:pPr>
        <w:pStyle w:val="BookText"/>
      </w:pPr>
      <w:r>
        <w:rPr>
          <w:rFonts w:ascii="IRNazanin" w:hAnsi="IRNazanin" w:eastAsia="IRNazanin" w:cs="IRNazanin"/>
          <w:lang w:bidi="fa-IR"/>
          <w:color w:val="111111"/>
          <w:sz w:val="28"/>
          <w:szCs w:val="28"/>
          <w:rtl/>
        </w:rPr>
        <w:t xml:space="preserve">«إبتلاء» (مصدر «مبتلين») به معناى امتحان و آزمايش است. تكيه بر اسم فاعل - كه بيانگر ثبوت صفت در موصوف - و ذكر آن بعد از «كنّا» - كه مفيد استمرار است -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- 47 - 31 - 3</w:t>
      </w:r>
    </w:p>
    <w:p>
      <w:pPr>
        <w:pStyle w:val="BookText"/>
      </w:pPr>
      <w:r>
        <w:rPr>
          <w:rFonts w:ascii="Amiri" w:hAnsi="Amiri" w:eastAsia="Amiri" w:cs="Amiri"/>
          <w:lang w:bidi="ar-SA"/>
          <w:color w:val="111111"/>
          <w:sz w:val="28"/>
          <w:szCs w:val="28"/>
          <w:rtl/>
        </w:rPr>
        <w:t xml:space="preserve">3- آزمايش انسان ها در صحنه عمل ، از سنت هاى الهى است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فعل مضارع، افاده استمرار مى كند و تأكيد آن سنتى تخلف ناپذير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- 67 - 2 - 3،23</w:t>
      </w:r>
    </w:p>
    <w:p>
      <w:pPr>
        <w:pStyle w:val="BookText"/>
      </w:pPr>
      <w:r>
        <w:rPr>
          <w:rFonts w:ascii="Amiri" w:hAnsi="Amiri" w:eastAsia="Amiri" w:cs="Amiri"/>
          <w:lang w:bidi="ar-SA"/>
          <w:color w:val="111111"/>
          <w:sz w:val="28"/>
          <w:szCs w:val="28"/>
          <w:rtl/>
        </w:rPr>
        <w:t xml:space="preserve">3 - آزمايش شدن همه انسان ها ، از سوى خداوند</w:t>
      </w:r>
    </w:p>
    <w:p>
      <w:pPr>
        <w:pStyle w:val="BookText"/>
      </w:pPr>
      <w:r>
        <w:rPr>
          <w:rFonts w:ascii="Amiri" w:hAnsi="Amiri" w:eastAsia="Amiri" w:cs="Amiri"/>
          <w:lang w:bidi="ar-SA"/>
          <w:color w:val="111111"/>
          <w:sz w:val="28"/>
          <w:szCs w:val="28"/>
          <w:rtl/>
        </w:rPr>
        <w:t xml:space="preserve">ليبلوكم</w:t>
      </w:r>
    </w:p>
    <w:p>
      <w:pPr>
        <w:pStyle w:val="BookText"/>
      </w:pPr>
      <w:r>
        <w:rPr>
          <w:rFonts w:ascii="Amiri" w:hAnsi="Amiri" w:eastAsia="Amiri" w:cs="Amiri"/>
          <w:lang w:bidi="ar-SA"/>
          <w:color w:val="111111"/>
          <w:sz w:val="28"/>
          <w:szCs w:val="28"/>
          <w:rtl/>
        </w:rPr>
        <w:t xml:space="preserve">23 - « عن الرّضا ( ع ) : . . .و أمّا قوله : « ليبلوكم أيّكم أحسن عملاً » فإنّه عزّوجلّ خلق خلقه ليبلوهم بتكليف طاعته و عبادته ، لا على سبيل الإمتحان و التجربة لأنّه لم يزل عليماً بكلّ شىء . . . ;</w:t>
      </w:r>
    </w:p>
    <w:p>
      <w:pPr>
        <w:pStyle w:val="BookText"/>
      </w:pPr>
      <w:r>
        <w:rPr>
          <w:rFonts w:ascii="IRNazanin" w:hAnsi="IRNazanin" w:eastAsia="IRNazanin" w:cs="IRNazanin"/>
          <w:lang w:bidi="fa-IR"/>
          <w:color w:val="111111"/>
          <w:sz w:val="28"/>
          <w:szCs w:val="28"/>
          <w:rtl/>
        </w:rPr>
        <w:t xml:space="preserve">از امام رضا(ع) روايت شده است: . .. اما سخن خداوند: (ليبلوكم أيّكم أحسن عملاً) پس خداوند عزّوجلّ مخلوقاتش را آفريد تا آنان را بهوسيله تكليف نمودن به طاعت و عبادت خود، آزمايش كند; ولى اين آزمودن، براى تجربه اندوزى و آگاهى يافتن نبود; زيرا خداوند هميشه به تمام اشيا عالم بوده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- 72 - 17 - 1</w:t>
      </w:r>
    </w:p>
    <w:p>
      <w:pPr>
        <w:pStyle w:val="BookText"/>
      </w:pPr>
      <w:r>
        <w:rPr>
          <w:rFonts w:ascii="Amiri" w:hAnsi="Amiri" w:eastAsia="Amiri" w:cs="Amiri"/>
          <w:lang w:bidi="ar-SA"/>
          <w:color w:val="111111"/>
          <w:sz w:val="28"/>
          <w:szCs w:val="28"/>
          <w:rtl/>
        </w:rPr>
        <w:t xml:space="preserve">1 - رفاه بر آمده از ايمان و دين دارى ، عرصه آزمايش انسان ها از سوى خداوند</w:t>
      </w:r>
    </w:p>
    <w:p>
      <w:pPr>
        <w:pStyle w:val="BookText"/>
      </w:pPr>
      <w:r>
        <w:rPr>
          <w:rFonts w:ascii="Amiri" w:hAnsi="Amiri" w:eastAsia="Amiri" w:cs="Amiri"/>
          <w:lang w:bidi="ar-SA"/>
          <w:color w:val="111111"/>
          <w:sz w:val="28"/>
          <w:szCs w:val="28"/>
          <w:rtl/>
        </w:rPr>
        <w:t xml:space="preserve">و ألّوِاستقموا على الطريقة لأسقينهم ماء غدقًا . لنفتنهم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- 74 - 31 - 6</w:t>
      </w:r>
    </w:p>
    <w:p>
      <w:pPr>
        <w:pStyle w:val="BookText"/>
      </w:pPr>
      <w:r>
        <w:rPr>
          <w:rFonts w:ascii="Amiri" w:hAnsi="Amiri" w:eastAsia="Amiri" w:cs="Amiri"/>
          <w:lang w:bidi="ar-SA"/>
          <w:color w:val="111111"/>
          <w:sz w:val="28"/>
          <w:szCs w:val="28"/>
          <w:rtl/>
        </w:rPr>
        <w:t xml:space="preserve">6 - آزمايش انسان ها ، فلسفه نقل برخى از حقايق در قرآن</w:t>
      </w:r>
    </w:p>
    <w:p>
      <w:pPr>
        <w:pStyle w:val="BookText"/>
      </w:pPr>
      <w:r>
        <w:rPr>
          <w:rFonts w:ascii="Amiri" w:hAnsi="Amiri" w:eastAsia="Amiri" w:cs="Amiri"/>
          <w:lang w:bidi="ar-SA"/>
          <w:color w:val="111111"/>
          <w:sz w:val="28"/>
          <w:szCs w:val="28"/>
          <w:rtl/>
        </w:rPr>
        <w:t xml:space="preserve">و ما جعلنا عدّتهم إلاّ فتنة</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577" w:name="pg6489_61719"/>
    <w:bookmarkEnd w:id="5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- 76 - 2 - 5</w:t>
      </w:r>
    </w:p>
    <w:p>
      <w:pPr>
        <w:pStyle w:val="BookText"/>
      </w:pPr>
      <w:r>
        <w:rPr>
          <w:rFonts w:ascii="IRNazanin" w:hAnsi="IRNazanin" w:eastAsia="IRNazanin" w:cs="IRNazanin"/>
          <w:lang w:bidi="fa-IR"/>
          <w:color w:val="111111"/>
          <w:sz w:val="28"/>
          <w:szCs w:val="28"/>
          <w:rtl/>
        </w:rPr>
        <w:t xml:space="preserve">5 - آزمون انسان ها ، سنت اجتناب ناپذير خداوند</w:t>
      </w:r>
    </w:p>
    <w:p>
      <w:pPr>
        <w:pStyle w:val="BookText"/>
      </w:pPr>
      <w:r>
        <w:rPr>
          <w:rFonts w:ascii="Amiri" w:hAnsi="Amiri" w:eastAsia="Amiri" w:cs="Amiri"/>
          <w:lang w:bidi="ar-SA"/>
          <w:color w:val="111111"/>
          <w:sz w:val="28"/>
          <w:szCs w:val="28"/>
          <w:rtl/>
        </w:rPr>
        <w:t xml:space="preserve">إنّا خلقنا الإنسن . .. نبتليه</w:t>
      </w:r>
    </w:p>
    <w:p>
      <w:pPr>
        <w:pStyle w:val="BookText"/>
      </w:pPr>
      <w:r>
        <w:rPr>
          <w:rFonts w:ascii="Amiri" w:hAnsi="Amiri" w:eastAsia="Amiri" w:cs="Amiri"/>
          <w:lang w:bidi="ar-SA"/>
          <w:color w:val="111111"/>
          <w:sz w:val="28"/>
          <w:szCs w:val="28"/>
          <w:rtl/>
        </w:rPr>
        <w:t xml:space="preserve">جمله «نبتليه» حال براى فاعل «خلقنا» است; يعنى، ما انسان را آفريديم، در حالى كه اراده امتحان او را داشتيم. بنابراين امتحان انسان از آغاز خلقتش، مورد نظر خداوند حكيم بوده و براى هميشه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- 89 - 15 - 1،2،3</w:t>
      </w:r>
    </w:p>
    <w:p>
      <w:pPr>
        <w:pStyle w:val="BookText"/>
      </w:pPr>
      <w:r>
        <w:rPr>
          <w:rFonts w:ascii="Amiri" w:hAnsi="Amiri" w:eastAsia="Amiri" w:cs="Amiri"/>
          <w:lang w:bidi="ar-SA"/>
          <w:color w:val="111111"/>
          <w:sz w:val="28"/>
          <w:szCs w:val="28"/>
          <w:rtl/>
        </w:rPr>
        <w:t xml:space="preserve">1 - خداوند ، انسان ها را امتحان مى كند .</w:t>
      </w:r>
    </w:p>
    <w:p>
      <w:pPr>
        <w:pStyle w:val="BookText"/>
      </w:pPr>
      <w:r>
        <w:rPr>
          <w:rFonts w:ascii="Amiri" w:hAnsi="Amiri" w:eastAsia="Amiri" w:cs="Amiri"/>
          <w:lang w:bidi="ar-SA"/>
          <w:color w:val="111111"/>
          <w:sz w:val="28"/>
          <w:szCs w:val="28"/>
          <w:rtl/>
        </w:rPr>
        <w:t xml:space="preserve">فأمّا الإنسن إذا ما ابتليه ربّه</w:t>
      </w:r>
    </w:p>
    <w:p>
      <w:pPr>
        <w:pStyle w:val="BookText"/>
      </w:pPr>
      <w:r>
        <w:rPr>
          <w:rFonts w:ascii="IRNazanin" w:hAnsi="IRNazanin" w:eastAsia="IRNazanin" w:cs="IRNazanin"/>
          <w:lang w:bidi="fa-IR"/>
          <w:color w:val="111111"/>
          <w:sz w:val="28"/>
          <w:szCs w:val="28"/>
          <w:rtl/>
        </w:rPr>
        <w:t xml:space="preserve">حرف «ال» در «الإنسان» براى جنس و بيانگر اين است كه آيه شريفه درباره نوع انسان ها است. «إبتلاء» به معناى اختبار و امتحان است. (قاموس)</w:t>
      </w:r>
    </w:p>
    <w:p>
      <w:pPr>
        <w:pStyle w:val="BookText"/>
      </w:pPr>
      <w:r>
        <w:rPr>
          <w:rFonts w:ascii="IRNazanin" w:hAnsi="IRNazanin" w:eastAsia="IRNazanin" w:cs="IRNazanin"/>
          <w:lang w:bidi="fa-IR"/>
          <w:color w:val="111111"/>
          <w:sz w:val="28"/>
          <w:szCs w:val="28"/>
          <w:rtl/>
        </w:rPr>
        <w:t xml:space="preserve">2 - امتحان بندگان ، جلوه ربوبيت خداوند و در راستاى تدبير امور آنان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3 - خداوند ، با بهره مند ساختن آبرومندانه مردم از ماديات و رساندن آنها به نعمت و رفاه ، آنان را آزمايش مى كند .</w:t>
      </w:r>
    </w:p>
    <w:p>
      <w:pPr>
        <w:pStyle w:val="BookText"/>
      </w:pPr>
      <w:r>
        <w:rPr>
          <w:rFonts w:ascii="Amiri" w:hAnsi="Amiri" w:eastAsia="Amiri" w:cs="Amiri"/>
          <w:lang w:bidi="ar-SA"/>
          <w:color w:val="111111"/>
          <w:sz w:val="28"/>
          <w:szCs w:val="28"/>
          <w:rtl/>
        </w:rPr>
        <w:t xml:space="preserve">ابتليه ربّه فأكرمه و نعّمه</w:t>
      </w:r>
    </w:p>
    <w:p>
      <w:pPr>
        <w:pStyle w:val="BookText"/>
      </w:pPr>
      <w:r>
        <w:rPr>
          <w:rFonts w:ascii="Amiri" w:hAnsi="Amiri" w:eastAsia="Amiri" w:cs="Amiri"/>
          <w:lang w:bidi="ar-SA"/>
          <w:color w:val="111111"/>
          <w:sz w:val="28"/>
          <w:szCs w:val="28"/>
          <w:rtl/>
        </w:rPr>
        <w:t xml:space="preserve">«اكرام» اين است كه بدون تحقير به كسى نفعى رسانده شود و يا به كسى عطاى شرافتمندانه اى داده شود(مفردات راغب). فعل «أكرمه» به معناى «او را با عظمت و بى عيب شمرد» نيز آمده و فعل «نعّمه»; يعنى، او را رفاهمند ساخت (قاموس). حرف فاء در «فأكرمه»، براى تفصيل مجمل به كار رفته و نوع امتحان را بيان مى كند.</w:t>
      </w:r>
    </w:p>
    <w:p>
      <w:pPr>
        <w:pStyle w:val="Heading2"/>
      </w:pPr>
      <w:bookmarkStart w:id="2126" w:name="_Toc1361"/>
      <w:r>
        <w:t>1360- امداد به انسان ها</w:t>
      </w:r>
      <w:bookmarkEnd w:id="2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- 114 - 1 - 7</w:t>
      </w:r>
    </w:p>
    <w:p>
      <w:pPr>
        <w:pStyle w:val="BookText"/>
      </w:pPr>
      <w:r>
        <w:rPr>
          <w:rFonts w:ascii="Amiri" w:hAnsi="Amiri" w:eastAsia="Amiri" w:cs="Amiri"/>
          <w:lang w:bidi="ar-SA"/>
          <w:color w:val="111111"/>
          <w:sz w:val="28"/>
          <w:szCs w:val="28"/>
          <w:rtl/>
        </w:rPr>
        <w:t xml:space="preserve">7 - خداوند ، بر حفاظت انسان ها از خطر ها و آسيب ها توانا است .</w:t>
      </w:r>
    </w:p>
    <w:p>
      <w:pPr>
        <w:pStyle w:val="BookText"/>
      </w:pPr>
      <w:r>
        <w:rPr>
          <w:rFonts w:ascii="IRNazanin" w:hAnsi="IRNazanin" w:eastAsia="IRNazanin" w:cs="IRNazanin"/>
          <w:lang w:bidi="fa-IR"/>
          <w:color w:val="111111"/>
          <w:sz w:val="28"/>
          <w:szCs w:val="28"/>
          <w:rtl/>
        </w:rPr>
        <w:t xml:space="preserve">قل أعوذ بربّ الناس</w:t>
      </w:r>
    </w:p>
    <w:p>
      <w:pPr>
        <w:pStyle w:val="Heading2"/>
      </w:pPr>
      <w:bookmarkStart w:id="2127" w:name="_Toc1362"/>
      <w:r>
        <w:t>1361- امكان عصمت انسان ها</w:t>
      </w:r>
      <w:bookmarkEnd w:id="2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- 33 - 33 - 19</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578" w:name="pg6489_61720"/>
    <w:bookmarkEnd w:id="578"/>
    <w:p>
      <w:pPr>
        <w:pStyle w:val="BookText"/>
      </w:pPr>
      <w:r>
        <w:rPr>
          <w:rFonts w:ascii="IRNazanin" w:hAnsi="IRNazanin" w:eastAsia="IRNazanin" w:cs="IRNazanin"/>
          <w:lang w:bidi="fa-IR"/>
          <w:color w:val="111111"/>
          <w:sz w:val="28"/>
          <w:szCs w:val="28"/>
          <w:rtl/>
        </w:rPr>
        <w:t xml:space="preserve">19 - امكان دارد كه برخى از انسان ها ، از عصمت ويژه خدادادى برخوردار شوند .</w:t>
      </w:r>
    </w:p>
    <w:p>
      <w:pPr>
        <w:pStyle w:val="BookText"/>
      </w:pPr>
      <w:r>
        <w:rPr>
          <w:rFonts w:ascii="Amiri" w:hAnsi="Amiri" w:eastAsia="Amiri" w:cs="Amiri"/>
          <w:lang w:bidi="ar-SA"/>
          <w:color w:val="111111"/>
          <w:sz w:val="28"/>
          <w:szCs w:val="28"/>
          <w:rtl/>
        </w:rPr>
        <w:t xml:space="preserve">إنّما يريد اللّه ليذهب عنكم الرجس أهل البيت</w:t>
      </w:r>
    </w:p>
    <w:p>
      <w:pPr>
        <w:pStyle w:val="Heading2"/>
      </w:pPr>
      <w:bookmarkStart w:id="2128" w:name="_Toc1363"/>
      <w:r>
        <w:t>1362- امنيت انسان ها</w:t>
      </w:r>
      <w:bookmarkEnd w:id="2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- 2 - 126 - 11</w:t>
      </w:r>
    </w:p>
    <w:p>
      <w:pPr>
        <w:pStyle w:val="BookText"/>
      </w:pPr>
      <w:r>
        <w:rPr>
          <w:rFonts w:ascii="IRNazanin" w:hAnsi="IRNazanin" w:eastAsia="IRNazanin" w:cs="IRNazanin"/>
          <w:lang w:bidi="fa-IR"/>
          <w:color w:val="111111"/>
          <w:sz w:val="28"/>
          <w:szCs w:val="28"/>
          <w:rtl/>
        </w:rPr>
        <w:t xml:space="preserve">11 - امنيت و رزق و روزى بندگان ، پرتوى از ربوبيت خداست .</w:t>
      </w:r>
    </w:p>
    <w:p>
      <w:pPr>
        <w:pStyle w:val="BookText"/>
      </w:pPr>
      <w:r>
        <w:rPr>
          <w:rFonts w:ascii="IRNazanin" w:hAnsi="IRNazanin" w:eastAsia="IRNazanin" w:cs="IRNazanin"/>
          <w:lang w:bidi="fa-IR"/>
          <w:color w:val="111111"/>
          <w:sz w:val="28"/>
          <w:szCs w:val="28"/>
          <w:rtl/>
        </w:rPr>
        <w:t xml:space="preserve">رب اجعل هذا بلداً ءامناً و ارزق أهله من الثمرت</w:t>
      </w:r>
    </w:p>
    <w:p>
      <w:pPr>
        <w:pStyle w:val="Heading2"/>
      </w:pPr>
      <w:bookmarkStart w:id="2129" w:name="_Toc1364"/>
      <w:r>
        <w:t>1363- اميدوارى اخروى انسان ها</w:t>
      </w:r>
      <w:bookmarkEnd w:id="2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- 20 - 108 - 8</w:t>
      </w:r>
    </w:p>
    <w:p>
      <w:pPr>
        <w:pStyle w:val="BookText"/>
      </w:pPr>
      <w:r>
        <w:rPr>
          <w:rFonts w:ascii="Amiri" w:hAnsi="Amiri" w:eastAsia="Amiri" w:cs="Amiri"/>
          <w:lang w:bidi="ar-SA"/>
          <w:color w:val="111111"/>
          <w:sz w:val="28"/>
          <w:szCs w:val="28"/>
          <w:rtl/>
        </w:rPr>
        <w:t xml:space="preserve">8 - رحمانيت خداوند ، اميد و ملجأ تمامى مردم در صحنه دهشت زا و مخوف قيامت</w:t>
      </w:r>
    </w:p>
    <w:p>
      <w:pPr>
        <w:pStyle w:val="BookText"/>
      </w:pPr>
      <w:r>
        <w:rPr>
          <w:rFonts w:ascii="IRNazanin" w:hAnsi="IRNazanin" w:eastAsia="IRNazanin" w:cs="IRNazanin"/>
          <w:lang w:bidi="fa-IR"/>
          <w:color w:val="111111"/>
          <w:sz w:val="28"/>
          <w:szCs w:val="28"/>
          <w:rtl/>
        </w:rPr>
        <w:t xml:space="preserve">و خشعت الأصوات للرحمن</w:t>
      </w:r>
    </w:p>
    <w:p>
      <w:pPr>
        <w:pStyle w:val="Heading2"/>
      </w:pPr>
      <w:bookmarkStart w:id="2130" w:name="_Toc1365"/>
      <w:r>
        <w:t>1364- اميدوارى به حسن فرجام انسان ها</w:t>
      </w:r>
      <w:bookmarkEnd w:id="2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- 21 - 106 - 7</w:t>
      </w:r>
    </w:p>
    <w:p>
      <w:pPr>
        <w:pStyle w:val="BookText"/>
      </w:pPr>
      <w:r>
        <w:rPr>
          <w:rFonts w:ascii="IRNazanin" w:hAnsi="IRNazanin" w:eastAsia="IRNazanin" w:cs="IRNazanin"/>
          <w:lang w:bidi="fa-IR"/>
          <w:color w:val="111111"/>
          <w:sz w:val="28"/>
          <w:szCs w:val="28"/>
          <w:rtl/>
        </w:rPr>
        <w:t xml:space="preserve">7- نگرش مثبت و اميدوارانه انديشه مذهبى ، نسبت به فرجام جامعه بشرى</w:t>
      </w:r>
    </w:p>
    <w:p>
      <w:pPr>
        <w:pStyle w:val="BookText"/>
      </w:pPr>
      <w:r>
        <w:rPr>
          <w:rFonts w:ascii="Amiri" w:hAnsi="Amiri" w:eastAsia="Amiri" w:cs="Amiri"/>
          <w:lang w:bidi="ar-SA"/>
          <w:color w:val="111111"/>
          <w:sz w:val="28"/>
          <w:szCs w:val="28"/>
          <w:rtl/>
        </w:rPr>
        <w:t xml:space="preserve">و لقد كتبنا فى الزبور . .. أنّ الأرض يرثها عبادى الصلحون . إنّ فى هذا لبلغًا</w:t>
      </w:r>
    </w:p>
    <w:p>
      <w:pPr>
        <w:pStyle w:val="Heading2"/>
      </w:pPr>
      <w:bookmarkStart w:id="2131" w:name="_Toc1366"/>
      <w:r>
        <w:t>1365- انتقام جويى اخروى انسان ها</w:t>
      </w:r>
      <w:bookmarkEnd w:id="2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- 2 - 167 - 5</w:t>
      </w:r>
    </w:p>
    <w:p>
      <w:pPr>
        <w:pStyle w:val="BookText"/>
      </w:pPr>
      <w:r>
        <w:rPr>
          <w:rFonts w:ascii="Amiri" w:hAnsi="Amiri" w:eastAsia="Amiri" w:cs="Amiri"/>
          <w:lang w:bidi="ar-SA"/>
          <w:color w:val="111111"/>
          <w:sz w:val="28"/>
          <w:szCs w:val="28"/>
          <w:rtl/>
        </w:rPr>
        <w:t xml:space="preserve">5 - وجود حس انتقام جويى براى انسان ها در قيامت</w:t>
      </w:r>
    </w:p>
    <w:p>
      <w:pPr>
        <w:pStyle w:val="BookText"/>
      </w:pPr>
      <w:r>
        <w:rPr>
          <w:rFonts w:ascii="Amiri" w:hAnsi="Amiri" w:eastAsia="Amiri" w:cs="Amiri"/>
          <w:lang w:bidi="ar-SA"/>
          <w:color w:val="111111"/>
          <w:sz w:val="28"/>
          <w:szCs w:val="28"/>
          <w:rtl/>
        </w:rPr>
        <w:t xml:space="preserve">فنتبرأ منهم كما تبرّءوا منا</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579" w:name="pg6489_61721"/>
    <w:bookmarkEnd w:id="579"/>
    <w:p>
      <w:pPr>
        <w:pStyle w:val="Heading2"/>
      </w:pPr>
      <w:bookmarkStart w:id="2132" w:name="_Toc1367"/>
      <w:r>
        <w:t>1366- اندوه بر كفر انسان ها</w:t>
      </w:r>
      <w:bookmarkEnd w:id="2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- 11 - 36 - 8</w:t>
      </w:r>
    </w:p>
    <w:p>
      <w:pPr>
        <w:pStyle w:val="BookText"/>
      </w:pPr>
      <w:r>
        <w:rPr>
          <w:rFonts w:ascii="IRNazanin" w:hAnsi="IRNazanin" w:eastAsia="IRNazanin" w:cs="IRNazanin"/>
          <w:lang w:bidi="fa-IR"/>
          <w:color w:val="111111"/>
          <w:sz w:val="28"/>
          <w:szCs w:val="28"/>
          <w:rtl/>
        </w:rPr>
        <w:t xml:space="preserve">8- تأسف بر كفرورزى و هدايت ناپذيرى انسان هاى عنود و لجوج ، امرى نابه جا و بى مورد</w:t>
      </w:r>
    </w:p>
    <w:p>
      <w:pPr>
        <w:pStyle w:val="BookText"/>
      </w:pPr>
      <w:r>
        <w:rPr>
          <w:rFonts w:ascii="Amiri" w:hAnsi="Amiri" w:eastAsia="Amiri" w:cs="Amiri"/>
          <w:lang w:bidi="ar-SA"/>
          <w:color w:val="111111"/>
          <w:sz w:val="28"/>
          <w:szCs w:val="28"/>
          <w:rtl/>
        </w:rPr>
        <w:t xml:space="preserve">لن يؤمن من قومك إلاّ من قد ءامن فلاتبتئس بما كانوا يفعلون</w:t>
      </w:r>
    </w:p>
    <w:p>
      <w:pPr>
        <w:pStyle w:val="Heading2"/>
      </w:pPr>
      <w:bookmarkStart w:id="2133" w:name="_Toc1368"/>
      <w:r>
        <w:t>1367- اندوه بر هدايت ناپذيرى انسان ها</w:t>
      </w:r>
      <w:bookmarkEnd w:id="2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- 11 - 36 - 8</w:t>
      </w:r>
    </w:p>
    <w:p>
      <w:pPr>
        <w:pStyle w:val="BookText"/>
      </w:pPr>
      <w:r>
        <w:rPr>
          <w:rFonts w:ascii="IRNazanin" w:hAnsi="IRNazanin" w:eastAsia="IRNazanin" w:cs="IRNazanin"/>
          <w:lang w:bidi="fa-IR"/>
          <w:color w:val="111111"/>
          <w:sz w:val="28"/>
          <w:szCs w:val="28"/>
          <w:rtl/>
        </w:rPr>
        <w:t xml:space="preserve">8- تأسف بر كفرورزى و هدايت ناپذيرى انسان هاى عنود و لجوج ، امرى نابه جا و بى مورد</w:t>
      </w:r>
    </w:p>
    <w:p>
      <w:pPr>
        <w:pStyle w:val="BookText"/>
      </w:pPr>
      <w:r>
        <w:rPr>
          <w:rFonts w:ascii="Amiri" w:hAnsi="Amiri" w:eastAsia="Amiri" w:cs="Amiri"/>
          <w:lang w:bidi="ar-SA"/>
          <w:color w:val="111111"/>
          <w:sz w:val="28"/>
          <w:szCs w:val="28"/>
          <w:rtl/>
        </w:rPr>
        <w:t xml:space="preserve">لن يؤمن من قومك إلاّ من قد ءامن فلاتبتئس بما كانوا يفعلون</w:t>
      </w:r>
    </w:p>
    <w:p>
      <w:pPr>
        <w:pStyle w:val="Heading2"/>
      </w:pPr>
      <w:bookmarkStart w:id="2134" w:name="_Toc1369"/>
      <w:r>
        <w:t>1368- انذار انسان ها</w:t>
      </w:r>
      <w:bookmarkEnd w:id="2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w:t>
      </w:r>
    </w:p>
    <w:p>
      <w:pPr>
        <w:pStyle w:val="BookText"/>
      </w:pPr>
      <w:r>
        <w:rPr>
          <w:rFonts w:ascii="IRNazanin" w:hAnsi="IRNazanin" w:eastAsia="IRNazanin" w:cs="IRNazanin"/>
          <w:lang w:bidi="fa-IR"/>
          <w:color w:val="111111"/>
          <w:sz w:val="28"/>
          <w:szCs w:val="28"/>
          <w:rtl/>
        </w:rPr>
        <w:t xml:space="preserve">1- پيامبر (صلی الله علیه و آله) ، مأمور تذكر و هشدار به انسان ها نسبت به خصلت هاى نفسانى نارواى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- 21 - 45 - 2</w:t>
      </w:r>
    </w:p>
    <w:p>
      <w:pPr>
        <w:pStyle w:val="BookText"/>
      </w:pPr>
      <w:r>
        <w:rPr>
          <w:rFonts w:ascii="IRNazanin" w:hAnsi="IRNazanin" w:eastAsia="IRNazanin" w:cs="IRNazanin"/>
          <w:lang w:bidi="fa-IR"/>
          <w:color w:val="111111"/>
          <w:sz w:val="28"/>
          <w:szCs w:val="28"/>
          <w:rtl/>
        </w:rPr>
        <w:t xml:space="preserve">2- انذار و اخطار به مردمان در پرتو وحى ، وظيفه و رسالت اصلى پيامبراسلام (صلی الله علیه و آله)</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- 25 - 1 - 11</w:t>
      </w:r>
    </w:p>
    <w:p>
      <w:pPr>
        <w:pStyle w:val="BookText"/>
      </w:pPr>
      <w:r>
        <w:rPr>
          <w:rFonts w:ascii="IRNazanin" w:hAnsi="IRNazanin" w:eastAsia="IRNazanin" w:cs="IRNazanin"/>
          <w:lang w:bidi="fa-IR"/>
          <w:color w:val="111111"/>
          <w:sz w:val="28"/>
          <w:szCs w:val="28"/>
          <w:rtl/>
        </w:rPr>
        <w:t xml:space="preserve">11 - انذار و اخطار به همه انسان ها در تمام گيتى ، از اهداف قرآن و پيامبراسلام (صلی الله علیه و آله)</w:t>
      </w:r>
    </w:p>
    <w:p>
      <w:pPr>
        <w:pStyle w:val="BookText"/>
      </w:pPr>
      <w:r>
        <w:rPr>
          <w:rFonts w:ascii="Amiri" w:hAnsi="Amiri" w:eastAsia="Amiri" w:cs="Amiri"/>
          <w:lang w:bidi="ar-SA"/>
          <w:color w:val="111111"/>
          <w:sz w:val="28"/>
          <w:szCs w:val="28"/>
          <w:rtl/>
        </w:rPr>
        <w:t xml:space="preserve">نزّل الفرقان على عبده ليكون للعلمين نذيرًا</w:t>
      </w:r>
    </w:p>
    <w:p>
      <w:pPr>
        <w:pStyle w:val="BookText"/>
      </w:pPr>
      <w:r>
        <w:rPr>
          <w:rFonts w:ascii="IRNazanin" w:hAnsi="IRNazanin" w:eastAsia="IRNazanin" w:cs="IRNazanin"/>
          <w:lang w:bidi="fa-IR"/>
          <w:color w:val="111111"/>
          <w:sz w:val="28"/>
          <w:szCs w:val="28"/>
          <w:rtl/>
        </w:rPr>
        <w:t xml:space="preserve">ضمير در «ليكون» ممكن است به دو چيز بازگردد: 1- «فرقان» 2- «عبده» (پيامبر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- 25 - 7 - 5،6</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نزول فرشته اى براى همراهى با پيامبر (صلی الله علیه و آله) جهت انذار مردمان ، انتظار بى جاى كافران</w:t>
      </w:r>
    </w:p>
    <w:p>
      <w:pPr>
        <w:pStyle w:val="BookText"/>
      </w:pPr>
      <w:r>
        <w:rPr>
          <w:rFonts w:ascii="Amiri" w:hAnsi="Amiri" w:eastAsia="Amiri" w:cs="Amiri"/>
          <w:lang w:bidi="ar-SA"/>
          <w:color w:val="111111"/>
          <w:sz w:val="28"/>
          <w:szCs w:val="28"/>
          <w:rtl/>
        </w:rPr>
        <w:t xml:space="preserve">و قالوا . .. لولا أُنزل إليه ملك فيكون معه نذيرًا</w:t>
      </w:r>
    </w:p>
    <w:p>
      <w:pPr>
        <w:pStyle w:val="BookText"/>
      </w:pPr>
      <w:r>
        <w:rPr>
          <w:rFonts w:ascii="IRNazanin" w:hAnsi="IRNazanin" w:eastAsia="IRNazanin" w:cs="IRNazanin"/>
          <w:lang w:bidi="fa-IR"/>
          <w:color w:val="111111"/>
          <w:sz w:val="28"/>
          <w:szCs w:val="28"/>
          <w:rtl/>
        </w:rPr>
        <w:t xml:space="preserve">6 - نزول فرشته اى بر پيامبر (صلی الله علیه و آله) براى همراهى با او در انذار مردمان ، شرط پذيرش رسالت پيامبر (صلی الله علیه و آله) و درستى آن از نظر كافران بود .</w:t>
      </w:r>
    </w:p>
    <w:p>
      <w:pPr>
        <w:pStyle w:val="BookText"/>
      </w:pPr>
      <w:r>
        <w:rPr>
          <w:rFonts w:ascii="Amiri" w:hAnsi="Amiri" w:eastAsia="Amiri" w:cs="Amiri"/>
          <w:lang w:bidi="ar-SA"/>
          <w:color w:val="111111"/>
          <w:sz w:val="28"/>
          <w:szCs w:val="28"/>
          <w:rtl/>
        </w:rPr>
        <w:t xml:space="preserve">لولا أُنزل إليه ملك فيكون معه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- 32 - 3 - 8</w:t>
      </w:r>
    </w:p>
    <w:p>
      <w:pPr>
        <w:pStyle w:val="BookText"/>
      </w:pPr>
      <w:r>
        <w:rPr>
          <w:rFonts w:ascii="IRNazanin" w:hAnsi="IRNazanin" w:eastAsia="IRNazanin" w:cs="IRNazanin"/>
          <w:lang w:bidi="fa-IR"/>
          <w:color w:val="111111"/>
          <w:sz w:val="28"/>
          <w:szCs w:val="28"/>
          <w:rtl/>
        </w:rPr>
        <w:t xml:space="preserve">8 - پيامبر (صلی الله علیه و آله) ، از جانب خداوند ، مأمور به انذار مردم بود .</w:t>
      </w:r>
    </w:p>
    <w:p>
      <w:pPr>
        <w:pStyle w:val="BookText"/>
      </w:pPr>
      <w:r>
        <w:rPr>
          <w:rFonts w:ascii="Amiri" w:hAnsi="Amiri" w:eastAsia="Amiri" w:cs="Amiri"/>
          <w:lang w:bidi="ar-SA"/>
          <w:color w:val="111111"/>
          <w:sz w:val="28"/>
          <w:szCs w:val="28"/>
          <w:rtl/>
        </w:rPr>
        <w:t xml:space="preserve">هو الحقّ من ربّك لتنذر قومًا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- 34 - 34 - 1</w:t>
      </w:r>
    </w:p>
    <w:p>
      <w:pPr>
        <w:pStyle w:val="BookText"/>
      </w:pPr>
      <w:r>
        <w:rPr>
          <w:rFonts w:ascii="IRNazanin" w:hAnsi="IRNazanin" w:eastAsia="IRNazanin" w:cs="IRNazanin"/>
          <w:lang w:bidi="fa-IR"/>
          <w:color w:val="111111"/>
          <w:sz w:val="28"/>
          <w:szCs w:val="28"/>
          <w:rtl/>
        </w:rPr>
        <w:t xml:space="preserve">1 - نقش پيامبران ، انذار و هشدار دادن به مردمان است .</w:t>
      </w:r>
    </w:p>
    <w:p>
      <w:pPr>
        <w:pStyle w:val="BookText"/>
      </w:pPr>
      <w:r>
        <w:rPr>
          <w:rFonts w:ascii="Amiri" w:hAnsi="Amiri" w:eastAsia="Amiri" w:cs="Amiri"/>
          <w:lang w:bidi="ar-SA"/>
          <w:color w:val="111111"/>
          <w:sz w:val="28"/>
          <w:szCs w:val="28"/>
          <w:rtl/>
        </w:rPr>
        <w:t xml:space="preserve">و ما أرسلنا فى قرية من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- 34 - 46 - 14</w:t>
      </w:r>
    </w:p>
    <w:p>
      <w:pPr>
        <w:pStyle w:val="BookText"/>
      </w:pPr>
      <w:r>
        <w:rPr>
          <w:rFonts w:ascii="IRNazanin" w:hAnsi="IRNazanin" w:eastAsia="IRNazanin" w:cs="IRNazanin"/>
          <w:lang w:bidi="fa-IR"/>
          <w:color w:val="111111"/>
          <w:sz w:val="28"/>
          <w:szCs w:val="28"/>
          <w:rtl/>
        </w:rPr>
        <w:t xml:space="preserve">14 - هشدار دادن به مردم از عذاب شديد الهى ، محور اساسى رسالت پيامبر (صلی الله علیه و آله)</w:t>
      </w:r>
    </w:p>
    <w:p>
      <w:pPr>
        <w:pStyle w:val="BookText"/>
      </w:pPr>
      <w:r>
        <w:rPr>
          <w:rFonts w:ascii="Amiri" w:hAnsi="Amiri" w:eastAsia="Amiri" w:cs="Amiri"/>
          <w:lang w:bidi="ar-SA"/>
          <w:color w:val="111111"/>
          <w:sz w:val="28"/>
          <w:szCs w:val="28"/>
          <w:rtl/>
        </w:rPr>
        <w:t xml:space="preserve">إن هو إلاّ نذير لكم بين يدى عذاب شديد</w:t>
      </w:r>
    </w:p>
    <w:p>
      <w:pPr>
        <w:pStyle w:val="BookText"/>
      </w:pPr>
      <w:r>
        <w:rPr>
          <w:rFonts w:ascii="IRNazanin" w:hAnsi="IRNazanin" w:eastAsia="IRNazanin" w:cs="IRNazanin"/>
          <w:lang w:bidi="fa-IR"/>
          <w:color w:val="111111"/>
          <w:sz w:val="28"/>
          <w:szCs w:val="28"/>
          <w:rtl/>
        </w:rPr>
        <w:t xml:space="preserve">قصر در «إن هو إلاّ نذير» از نوع قصر اضافى و در رابطه با مسأله اتهام جنون به پيامبر(صلی الله علیه و آله) است; يعنى، پيامبر(صلی الله علیه و آله) آن گونه نيست كه شما معرفى مى كنيد; بلكه او تنها يك انذارگر است و هدفى جز اين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- 36 - 6 - 1</w:t>
      </w:r>
    </w:p>
    <w:p>
      <w:pPr>
        <w:pStyle w:val="BookText"/>
      </w:pPr>
      <w:r>
        <w:rPr>
          <w:rFonts w:ascii="IRNazanin" w:hAnsi="IRNazanin" w:eastAsia="IRNazanin" w:cs="IRNazanin"/>
          <w:lang w:bidi="fa-IR"/>
          <w:color w:val="111111"/>
          <w:sz w:val="28"/>
          <w:szCs w:val="28"/>
          <w:rtl/>
        </w:rPr>
        <w:t xml:space="preserve">1 - پيامبراسلام ، وظيفه دار انذار و اخطار به مردم برپايه تعاليم قرآن</w:t>
      </w:r>
    </w:p>
    <w:p>
      <w:pPr>
        <w:pStyle w:val="BookText"/>
      </w:pPr>
      <w:r>
        <w:rPr>
          <w:rFonts w:ascii="Amiri" w:hAnsi="Amiri" w:eastAsia="Amiri" w:cs="Amiri"/>
          <w:lang w:bidi="ar-SA"/>
          <w:color w:val="111111"/>
          <w:sz w:val="28"/>
          <w:szCs w:val="28"/>
          <w:rtl/>
        </w:rPr>
        <w:t xml:space="preserve">تنزيل العزيز الرحيم . لتنذر قومًا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- 36 - 70 - 1،2</w:t>
      </w:r>
    </w:p>
    <w:p>
      <w:pPr>
        <w:pStyle w:val="BookText"/>
      </w:pPr>
      <w:r>
        <w:rPr>
          <w:rFonts w:ascii="IRNazanin" w:hAnsi="IRNazanin" w:eastAsia="IRNazanin" w:cs="IRNazanin"/>
          <w:lang w:bidi="fa-IR"/>
          <w:color w:val="111111"/>
          <w:sz w:val="28"/>
          <w:szCs w:val="28"/>
          <w:rtl/>
        </w:rPr>
        <w:t xml:space="preserve">1 - انذار و اخطار به انسان ها ، فلسفه نزول قرآن</w:t>
      </w:r>
    </w:p>
    <w:p>
      <w:pPr>
        <w:pStyle w:val="BookText"/>
      </w:pPr>
      <w:r>
        <w:rPr>
          <w:rFonts w:ascii="Amiri" w:hAnsi="Amiri" w:eastAsia="Amiri" w:cs="Amiri"/>
          <w:lang w:bidi="ar-SA"/>
          <w:color w:val="111111"/>
          <w:sz w:val="28"/>
          <w:szCs w:val="28"/>
          <w:rtl/>
        </w:rPr>
        <w:t xml:space="preserve">و قرءان مبين . لينذر</w:t>
      </w:r>
    </w:p>
    <w:p>
      <w:pPr>
        <w:pStyle w:val="BookText"/>
      </w:pPr>
      <w:r>
        <w:rPr>
          <w:rFonts w:ascii="IRNazanin" w:hAnsi="IRNazanin" w:eastAsia="IRNazanin" w:cs="IRNazanin"/>
          <w:lang w:bidi="fa-IR"/>
          <w:color w:val="111111"/>
          <w:sz w:val="28"/>
          <w:szCs w:val="28"/>
          <w:rtl/>
        </w:rPr>
        <w:t xml:space="preserve">لام در فعل «لينذر» براى تعليل است و ضمير فاعلى آن فعل، يا به قرآن بازمى گردد; كه در اين صورت مصدر مؤول به فعلِ «انذر» متعلق مى شود. و يا به پيامبر(صلی الله علیه و آله) بازمى گردد; كه در اين صورت، به فعلِ «أرسل» متعلق خواهد بود. گفتنى است كه براشت ياد شده، مبتنى بر فرض اول است.</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انذار و اخطار به انسان ها ، از اهداف رسالت پيامبراسلام (صلی الله علیه و آله)</w:t>
      </w:r>
    </w:p>
    <w:p>
      <w:pPr>
        <w:pStyle w:val="BookText"/>
      </w:pPr>
      <w:r>
        <w:rPr>
          <w:rFonts w:ascii="Amiri" w:hAnsi="Amiri" w:eastAsia="Amiri" w:cs="Amiri"/>
          <w:lang w:bidi="ar-SA"/>
          <w:color w:val="111111"/>
          <w:sz w:val="28"/>
          <w:szCs w:val="28"/>
          <w:rtl/>
        </w:rPr>
        <w:t xml:space="preserve">و ما علّمنه الشعر و ما ينبغى له . .. لينذر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- 38 - 65 - 2</w:t>
      </w:r>
    </w:p>
    <w:p>
      <w:pPr>
        <w:pStyle w:val="BookText"/>
      </w:pPr>
      <w:r>
        <w:rPr>
          <w:rFonts w:ascii="IRNazanin" w:hAnsi="IRNazanin" w:eastAsia="IRNazanin" w:cs="IRNazanin"/>
          <w:lang w:bidi="fa-IR"/>
          <w:color w:val="111111"/>
          <w:sz w:val="28"/>
          <w:szCs w:val="28"/>
          <w:rtl/>
        </w:rPr>
        <w:t xml:space="preserve">2 - انذار و اخطار به مردمان ، رسالت و تكليف پيامبراسلام (صلی الله علیه و آله)</w:t>
      </w:r>
    </w:p>
    <w:p>
      <w:pPr>
        <w:pStyle w:val="BookText"/>
      </w:pPr>
      <w:r>
        <w:rPr>
          <w:rFonts w:ascii="IRNazanin" w:hAnsi="IRNazanin" w:eastAsia="IRNazanin" w:cs="IRNazanin"/>
          <w:lang w:bidi="fa-IR"/>
          <w:color w:val="111111"/>
          <w:sz w:val="28"/>
          <w:szCs w:val="28"/>
          <w:rtl/>
        </w:rPr>
        <w:t xml:space="preserve">إنّما أنا منذر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- 38 - 70 - 3،6</w:t>
      </w:r>
    </w:p>
    <w:p>
      <w:pPr>
        <w:pStyle w:val="BookText"/>
      </w:pPr>
      <w:r>
        <w:rPr>
          <w:rFonts w:ascii="IRNazanin" w:hAnsi="IRNazanin" w:eastAsia="IRNazanin" w:cs="IRNazanin"/>
          <w:lang w:bidi="fa-IR"/>
          <w:color w:val="111111"/>
          <w:sz w:val="28"/>
          <w:szCs w:val="28"/>
          <w:rtl/>
        </w:rPr>
        <w:t xml:space="preserve">3 - انذار و اخطار به مردمان ، رسالت و تكليف پيامبراسلام (صلی الله علیه و آله)</w:t>
      </w:r>
    </w:p>
    <w:p>
      <w:pPr>
        <w:pStyle w:val="BookText"/>
      </w:pPr>
      <w:r>
        <w:rPr>
          <w:rFonts w:ascii="Amiri" w:hAnsi="Amiri" w:eastAsia="Amiri" w:cs="Amiri"/>
          <w:lang w:bidi="ar-SA"/>
          <w:color w:val="111111"/>
          <w:sz w:val="28"/>
          <w:szCs w:val="28"/>
          <w:rtl/>
        </w:rPr>
        <w:t xml:space="preserve">إنّما أنا نذير</w:t>
      </w:r>
    </w:p>
    <w:p>
      <w:pPr>
        <w:pStyle w:val="BookText"/>
      </w:pPr>
      <w:r>
        <w:rPr>
          <w:rFonts w:ascii="IRNazanin" w:hAnsi="IRNazanin" w:eastAsia="IRNazanin" w:cs="IRNazanin"/>
          <w:lang w:bidi="fa-IR"/>
          <w:color w:val="111111"/>
          <w:sz w:val="28"/>
          <w:szCs w:val="28"/>
          <w:rtl/>
        </w:rPr>
        <w:t xml:space="preserve">6 - وحى به پيامبر (صلی الله علیه و آله) ، تنها در محدوده انذار به مردمان و به منظور اخطار به آنان بوده است .</w:t>
      </w:r>
    </w:p>
    <w:p>
      <w:pPr>
        <w:pStyle w:val="BookText"/>
      </w:pPr>
      <w:r>
        <w:rPr>
          <w:rFonts w:ascii="Amiri" w:hAnsi="Amiri" w:eastAsia="Amiri" w:cs="Amiri"/>
          <w:lang w:bidi="ar-SA"/>
          <w:color w:val="111111"/>
          <w:sz w:val="28"/>
          <w:szCs w:val="28"/>
          <w:rtl/>
        </w:rPr>
        <w:t xml:space="preserve">إن يوحى إلىّ إلاّ أنّما أنا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- 39 - 71 - 17</w:t>
      </w:r>
    </w:p>
    <w:p>
      <w:pPr>
        <w:pStyle w:val="BookText"/>
      </w:pPr>
      <w:r>
        <w:rPr>
          <w:rFonts w:ascii="Amiri" w:hAnsi="Amiri" w:eastAsia="Amiri" w:cs="Amiri"/>
          <w:lang w:bidi="ar-SA"/>
          <w:color w:val="111111"/>
          <w:sz w:val="28"/>
          <w:szCs w:val="28"/>
          <w:rtl/>
        </w:rPr>
        <w:t xml:space="preserve">17 - اخطار و انذار مردم درباره رستاخيز انسان ها ، از وظايف رسولان الهى</w:t>
      </w:r>
    </w:p>
    <w:p>
      <w:pPr>
        <w:pStyle w:val="BookText"/>
      </w:pPr>
      <w:r>
        <w:rPr>
          <w:rFonts w:ascii="Amiri" w:hAnsi="Amiri" w:eastAsia="Amiri" w:cs="Amiri"/>
          <w:lang w:bidi="ar-SA"/>
          <w:color w:val="111111"/>
          <w:sz w:val="28"/>
          <w:szCs w:val="28"/>
          <w:rtl/>
        </w:rPr>
        <w:t xml:space="preserve">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- 40 - 18 - 4</w:t>
      </w:r>
    </w:p>
    <w:p>
      <w:pPr>
        <w:pStyle w:val="BookText"/>
      </w:pPr>
      <w:r>
        <w:rPr>
          <w:rFonts w:ascii="IRNazanin" w:hAnsi="IRNazanin" w:eastAsia="IRNazanin" w:cs="IRNazanin"/>
          <w:lang w:bidi="fa-IR"/>
          <w:color w:val="111111"/>
          <w:sz w:val="28"/>
          <w:szCs w:val="28"/>
          <w:rtl/>
        </w:rPr>
        <w:t xml:space="preserve">4 - پيامبر (صلی الله علیه و آله) ، مأمور انذار و اخطار مردم از لحظه فرا رسيدن مرگ و قريب الوقوع بودن آن براى همگان</w:t>
      </w:r>
    </w:p>
    <w:p>
      <w:pPr>
        <w:pStyle w:val="BookText"/>
      </w:pPr>
      <w:r>
        <w:rPr>
          <w:rFonts w:ascii="Amiri" w:hAnsi="Amiri" w:eastAsia="Amiri" w:cs="Amiri"/>
          <w:lang w:bidi="ar-SA"/>
          <w:color w:val="111111"/>
          <w:sz w:val="28"/>
          <w:szCs w:val="28"/>
          <w:rtl/>
        </w:rPr>
        <w:t xml:space="preserve">و أنذرهم يوم الأزفة</w:t>
      </w:r>
    </w:p>
    <w:p>
      <w:pPr>
        <w:pStyle w:val="BookText"/>
      </w:pPr>
      <w:r>
        <w:rPr>
          <w:rFonts w:ascii="IRNazanin" w:hAnsi="IRNazanin" w:eastAsia="IRNazanin" w:cs="IRNazanin"/>
          <w:lang w:bidi="fa-IR"/>
          <w:color w:val="111111"/>
          <w:sz w:val="28"/>
          <w:szCs w:val="28"/>
          <w:rtl/>
        </w:rPr>
        <w:t xml:space="preserve">برخى از مفسران «يوم الآزفة» را روز فرا رسيدن مرگ دانسته اند; زيرا آنچه نزديك به انسان و قريب الوقوع است، لحظه مرگ او است. هم چنين تعبير «إذ القلوب لدى الحناجر...» درباره لحظه مرگ انسان ها، مناسب تر از لحظه فرا رسيدن قيامت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- 44 - 3 - 10</w:t>
      </w:r>
    </w:p>
    <w:p>
      <w:pPr>
        <w:pStyle w:val="BookText"/>
      </w:pPr>
      <w:r>
        <w:rPr>
          <w:rFonts w:ascii="IRNazanin" w:hAnsi="IRNazanin" w:eastAsia="IRNazanin" w:cs="IRNazanin"/>
          <w:lang w:bidi="fa-IR"/>
          <w:color w:val="111111"/>
          <w:sz w:val="28"/>
          <w:szCs w:val="28"/>
          <w:rtl/>
        </w:rPr>
        <w:t xml:space="preserve">10- انسان ها ، از گذشته اى دور برخوردار از انذار ها و هشدار هاى الهى</w:t>
      </w:r>
    </w:p>
    <w:p>
      <w:pPr>
        <w:pStyle w:val="BookText"/>
      </w:pPr>
      <w:r>
        <w:rPr>
          <w:rFonts w:ascii="Amiri" w:hAnsi="Amiri" w:eastAsia="Amiri" w:cs="Amiri"/>
          <w:lang w:bidi="ar-SA"/>
          <w:color w:val="111111"/>
          <w:sz w:val="28"/>
          <w:szCs w:val="28"/>
          <w:rtl/>
        </w:rPr>
        <w:t xml:space="preserve">إنّا كنّا منذرين</w:t>
      </w:r>
    </w:p>
    <w:p>
      <w:pPr>
        <w:pStyle w:val="BookText"/>
      </w:pPr>
      <w:r>
        <w:rPr>
          <w:rFonts w:ascii="IRNazanin" w:hAnsi="IRNazanin" w:eastAsia="IRNazanin" w:cs="IRNazanin"/>
          <w:lang w:bidi="fa-IR"/>
          <w:color w:val="111111"/>
          <w:sz w:val="28"/>
          <w:szCs w:val="28"/>
          <w:rtl/>
        </w:rPr>
        <w:t xml:space="preserve">تعبير «كنّا» (با ساختار ماضى بعيد) و «منذرين» (با كاربرد اسمى)، بر اين نكته دلالت دارد كه انسان ها از گذشته اى دور، مورد انذارهاى الهى بوده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ذاريات - 51 - 50 - 6،7</w:t>
      </w:r>
    </w:p>
    <w:p>
      <w:pPr>
        <w:pStyle w:val="BookText"/>
      </w:pPr>
      <w:r>
        <w:rPr>
          <w:rFonts w:ascii="IRNazanin" w:hAnsi="IRNazanin" w:eastAsia="IRNazanin" w:cs="IRNazanin"/>
          <w:lang w:bidi="fa-IR"/>
          <w:color w:val="111111"/>
          <w:sz w:val="28"/>
          <w:szCs w:val="28"/>
          <w:rtl/>
        </w:rPr>
        <w:t xml:space="preserve">6 - پيامبر (صلی الله علیه و آله) ، اخطار دهنده اى از جانب خداوند به آدميان</w:t>
      </w:r>
    </w:p>
    <w:p>
      <w:pPr>
        <w:pStyle w:val="BookText"/>
      </w:pPr>
      <w:r>
        <w:rPr>
          <w:rFonts w:ascii="Amiri" w:hAnsi="Amiri" w:eastAsia="Amiri" w:cs="Amiri"/>
          <w:lang w:bidi="ar-SA"/>
          <w:color w:val="111111"/>
          <w:sz w:val="28"/>
          <w:szCs w:val="28"/>
          <w:rtl/>
        </w:rPr>
        <w:t xml:space="preserve">إنّى لكم منه نذير</w:t>
      </w:r>
    </w:p>
    <w:p>
      <w:pPr>
        <w:pStyle w:val="BookText"/>
      </w:pPr>
      <w:r>
        <w:rPr>
          <w:rFonts w:ascii="IRNazanin" w:hAnsi="IRNazanin" w:eastAsia="IRNazanin" w:cs="IRNazanin"/>
          <w:lang w:bidi="fa-IR"/>
          <w:color w:val="111111"/>
          <w:sz w:val="28"/>
          <w:szCs w:val="28"/>
          <w:rtl/>
        </w:rPr>
        <w:t xml:space="preserve">مراد از «منه» اخطار از جانب خداوند است.</w:t>
      </w:r>
    </w:p>
    <w:p>
      <w:pPr>
        <w:pStyle w:val="BookText"/>
      </w:pPr>
      <w:r>
        <w:rPr>
          <w:rFonts w:ascii="IRNazanin" w:hAnsi="IRNazanin" w:eastAsia="IRNazanin" w:cs="IRNazanin"/>
          <w:lang w:bidi="fa-IR"/>
          <w:color w:val="111111"/>
          <w:sz w:val="28"/>
          <w:szCs w:val="28"/>
          <w:rtl/>
        </w:rPr>
        <w:t xml:space="preserve">7 - مأموريت پيامبر (صلی الله علیه و آله) ، انذار خلق از عذاب الهى با بيانى روشن و بى ابهام</w:t>
      </w:r>
    </w:p>
    <w:p>
      <w:pPr>
        <w:pStyle w:val="BookText"/>
      </w:pPr>
      <w:r>
        <w:rPr>
          <w:rFonts w:ascii="Amiri" w:hAnsi="Amiri" w:eastAsia="Amiri" w:cs="Amiri"/>
          <w:lang w:bidi="ar-SA"/>
          <w:color w:val="111111"/>
          <w:sz w:val="28"/>
          <w:szCs w:val="28"/>
          <w:rtl/>
        </w:rPr>
        <w:t xml:space="preserve">إنّى لكم منه نذير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«منه»، اين باشد كه پيامبر(صلی الله علیه و آله)، مردم را از عذاب الهى (من عذابه) بيم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- 51 - 51 - 4</w:t>
      </w:r>
    </w:p>
    <w:p>
      <w:pPr>
        <w:pStyle w:val="BookText"/>
      </w:pPr>
      <w:r>
        <w:rPr>
          <w:rFonts w:ascii="IRNazanin" w:hAnsi="IRNazanin" w:eastAsia="IRNazanin" w:cs="IRNazanin"/>
          <w:lang w:bidi="fa-IR"/>
          <w:color w:val="111111"/>
          <w:sz w:val="28"/>
          <w:szCs w:val="28"/>
          <w:rtl/>
        </w:rPr>
        <w:t xml:space="preserve">4 - پيامبر (صلی الله علیه و آله) ، انذارگر و بيم دهنده آدميان از عواقب شوم شرك</w:t>
      </w:r>
    </w:p>
    <w:p>
      <w:pPr>
        <w:pStyle w:val="BookText"/>
      </w:pPr>
      <w:r>
        <w:rPr>
          <w:rFonts w:ascii="Amiri" w:hAnsi="Amiri" w:eastAsia="Amiri" w:cs="Amiri"/>
          <w:lang w:bidi="ar-SA"/>
          <w:color w:val="111111"/>
          <w:sz w:val="28"/>
          <w:szCs w:val="28"/>
          <w:rtl/>
        </w:rPr>
        <w:t xml:space="preserve">و لاتجعلوا مع اللّه . .. إنّى لكم منه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- 53 - 56 - 3</w:t>
      </w:r>
    </w:p>
    <w:p>
      <w:pPr>
        <w:pStyle w:val="BookText"/>
      </w:pPr>
      <w:r>
        <w:rPr>
          <w:rFonts w:ascii="IRNazanin" w:hAnsi="IRNazanin" w:eastAsia="IRNazanin" w:cs="IRNazanin"/>
          <w:lang w:bidi="fa-IR"/>
          <w:color w:val="111111"/>
          <w:sz w:val="28"/>
          <w:szCs w:val="28"/>
          <w:rtl/>
        </w:rPr>
        <w:t xml:space="preserve">3 - هماهنگى كتاب هاى آسمانى ، در بيان انذار ها و هدايت خلق</w:t>
      </w:r>
    </w:p>
    <w:p>
      <w:pPr>
        <w:pStyle w:val="BookText"/>
      </w:pPr>
      <w:r>
        <w:rPr>
          <w:rFonts w:ascii="Amiri" w:hAnsi="Amiri" w:eastAsia="Amiri" w:cs="Amiri"/>
          <w:lang w:bidi="ar-SA"/>
          <w:color w:val="111111"/>
          <w:sz w:val="28"/>
          <w:szCs w:val="28"/>
          <w:rtl/>
        </w:rPr>
        <w:t xml:space="preserve">أم لم ينبّأ بما فى صحف موسى . و إبرهيم ... هذا نذير من النذر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- 67 - 26 - 4</w:t>
      </w:r>
    </w:p>
    <w:p>
      <w:pPr>
        <w:pStyle w:val="BookText"/>
      </w:pPr>
      <w:r>
        <w:rPr>
          <w:rFonts w:ascii="IRNazanin" w:hAnsi="IRNazanin" w:eastAsia="IRNazanin" w:cs="IRNazanin"/>
          <w:lang w:bidi="fa-IR"/>
          <w:color w:val="111111"/>
          <w:sz w:val="28"/>
          <w:szCs w:val="28"/>
          <w:rtl/>
        </w:rPr>
        <w:t xml:space="preserve">4 - انذار و اخطار به مردمان ، در قلمرو رسالت پيامبراسلام (صلی الله علیه و آله)</w:t>
      </w:r>
    </w:p>
    <w:p>
      <w:pPr>
        <w:pStyle w:val="BookText"/>
      </w:pPr>
      <w:r>
        <w:rPr>
          <w:rFonts w:ascii="Amiri" w:hAnsi="Amiri" w:eastAsia="Amiri" w:cs="Amiri"/>
          <w:lang w:bidi="ar-SA"/>
          <w:color w:val="111111"/>
          <w:sz w:val="28"/>
          <w:szCs w:val="28"/>
          <w:rtl/>
        </w:rPr>
        <w:t xml:space="preserve">و إنّما أنا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- 74 - 2 - 2</w:t>
      </w:r>
    </w:p>
    <w:p>
      <w:pPr>
        <w:pStyle w:val="BookText"/>
      </w:pPr>
      <w:r>
        <w:rPr>
          <w:rFonts w:ascii="IRNazanin" w:hAnsi="IRNazanin" w:eastAsia="IRNazanin" w:cs="IRNazanin"/>
          <w:lang w:bidi="fa-IR"/>
          <w:color w:val="111111"/>
          <w:sz w:val="28"/>
          <w:szCs w:val="28"/>
          <w:rtl/>
        </w:rPr>
        <w:t xml:space="preserve">2 - انذار و اخطار به مردم ، رسالت اصلى پيامبر (صلی الله علیه و آله) و نقطه آغازين دعوت آن حضرت</w:t>
      </w:r>
    </w:p>
    <w:p>
      <w:pPr>
        <w:pStyle w:val="BookText"/>
      </w:pPr>
      <w:r>
        <w:rPr>
          <w:rFonts w:ascii="IRNazanin" w:hAnsi="IRNazanin" w:eastAsia="IRNazanin" w:cs="IRNazanin"/>
          <w:lang w:bidi="fa-IR"/>
          <w:color w:val="111111"/>
          <w:sz w:val="28"/>
          <w:szCs w:val="28"/>
          <w:rtl/>
        </w:rPr>
        <w:t xml:space="preserve">قم فأنذر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سوره، از سوره هايى است كه در مراحل اوليه رسالت پيامبراسلام(صلی الله علیه و آله)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- 77 - 6 - 1</w:t>
      </w:r>
    </w:p>
    <w:p>
      <w:pPr>
        <w:pStyle w:val="BookText"/>
      </w:pPr>
      <w:r>
        <w:rPr>
          <w:rFonts w:ascii="IRNazanin" w:hAnsi="IRNazanin" w:eastAsia="IRNazanin" w:cs="IRNazanin"/>
          <w:lang w:bidi="fa-IR"/>
          <w:color w:val="111111"/>
          <w:sz w:val="28"/>
          <w:szCs w:val="28"/>
          <w:rtl/>
        </w:rPr>
        <w:t xml:space="preserve">1 - ابلاغ وحى از سوى فرشتگان ، به منظور اتمام حجت بر خلق و انذار و اخطار به آنان است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Amiri" w:hAnsi="Amiri" w:eastAsia="Amiri" w:cs="Amiri"/>
          <w:lang w:bidi="ar-SA"/>
          <w:color w:val="111111"/>
          <w:sz w:val="28"/>
          <w:szCs w:val="28"/>
          <w:rtl/>
        </w:rPr>
        <w:t xml:space="preserve">«عذر» و «نذر» مصدر و به معناى «اعذار و انذار» است و نصب اين دو، به جهت مفعول له بودن آنها براى «ملقيات» است و يا</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580" w:name="pg6489_61725"/>
    <w:bookmarkEnd w:id="580"/>
    <w:p>
      <w:pPr>
        <w:pStyle w:val="BookText"/>
      </w:pPr>
      <w:r>
        <w:rPr>
          <w:rFonts w:ascii="Amiri" w:hAnsi="Amiri" w:eastAsia="Amiri" w:cs="Amiri"/>
          <w:lang w:bidi="ar-SA"/>
          <w:color w:val="111111"/>
          <w:sz w:val="28"/>
          <w:szCs w:val="28"/>
          <w:rtl/>
        </w:rPr>
        <w:t xml:space="preserve">به سبب بدل بودن آنها، براى «ذكراً» است. برداشت ياد شده، مبتنى بر تركيب نخست است.</w:t>
      </w:r>
    </w:p>
    <w:p>
      <w:pPr>
        <w:pStyle w:val="Heading2"/>
      </w:pPr>
      <w:bookmarkStart w:id="2135" w:name="_Toc1370"/>
      <w:r>
        <w:t>1369- انذارهاى انسان ها</w:t>
      </w:r>
      <w:bookmarkEnd w:id="2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w:t>
      </w:r>
    </w:p>
    <w:p>
      <w:pPr>
        <w:pStyle w:val="BookText"/>
      </w:pPr>
      <w:r>
        <w:rPr>
          <w:rFonts w:ascii="IRNazanin" w:hAnsi="IRNazanin" w:eastAsia="IRNazanin" w:cs="IRNazanin"/>
          <w:lang w:bidi="fa-IR"/>
          <w:color w:val="111111"/>
          <w:sz w:val="28"/>
          <w:szCs w:val="28"/>
          <w:rtl/>
        </w:rPr>
        <w:t xml:space="preserve">1 - پيامبر (صلی الله علیه و آله) ، فرستاده الهى براى گواهى بر خلق و بشارت و انذار آنان</w:t>
      </w:r>
    </w:p>
    <w:p>
      <w:pPr>
        <w:pStyle w:val="BookText"/>
      </w:pPr>
      <w:r>
        <w:rPr>
          <w:rFonts w:ascii="Amiri" w:hAnsi="Amiri" w:eastAsia="Amiri" w:cs="Amiri"/>
          <w:lang w:bidi="ar-SA"/>
          <w:color w:val="111111"/>
          <w:sz w:val="28"/>
          <w:szCs w:val="28"/>
          <w:rtl/>
        </w:rPr>
        <w:t xml:space="preserve">إنّا أرسلنك شهدًا و مبشّرًا و نذيرًا</w:t>
      </w:r>
    </w:p>
    <w:p>
      <w:pPr>
        <w:pStyle w:val="Heading2"/>
      </w:pPr>
      <w:bookmarkStart w:id="2136" w:name="_Toc1371"/>
      <w:r>
        <w:t>1370- انسان ها پس از مرگ</w:t>
      </w:r>
      <w:bookmarkEnd w:id="2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- 11 - 7 - 10</w:t>
      </w:r>
    </w:p>
    <w:p>
      <w:pPr>
        <w:pStyle w:val="BookText"/>
      </w:pPr>
      <w:r>
        <w:rPr>
          <w:rFonts w:ascii="IRNazanin" w:hAnsi="IRNazanin" w:eastAsia="IRNazanin" w:cs="IRNazanin"/>
          <w:lang w:bidi="fa-IR"/>
          <w:color w:val="111111"/>
          <w:sz w:val="28"/>
          <w:szCs w:val="28"/>
          <w:rtl/>
        </w:rPr>
        <w:t xml:space="preserve">10- انسانها ، پس از مرگ براى حضور در صحنه قيامت ، زنده شده و برانگيخته خواهند شد .</w:t>
      </w:r>
    </w:p>
    <w:p>
      <w:pPr>
        <w:pStyle w:val="BookText"/>
      </w:pPr>
      <w:r>
        <w:rPr>
          <w:rFonts w:ascii="Amiri" w:hAnsi="Amiri" w:eastAsia="Amiri" w:cs="Amiri"/>
          <w:lang w:bidi="ar-SA"/>
          <w:color w:val="111111"/>
          <w:sz w:val="28"/>
          <w:szCs w:val="28"/>
          <w:rtl/>
        </w:rPr>
        <w:t xml:space="preserve">و لئن قلت إنكم مبعوثون من بعد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- 75 - 13 - 4</w:t>
      </w:r>
    </w:p>
    <w:p>
      <w:pPr>
        <w:pStyle w:val="BookText"/>
      </w:pPr>
      <w:r>
        <w:rPr>
          <w:rFonts w:ascii="IRNazanin" w:hAnsi="IRNazanin" w:eastAsia="IRNazanin" w:cs="IRNazanin"/>
          <w:lang w:bidi="fa-IR"/>
          <w:color w:val="111111"/>
          <w:sz w:val="28"/>
          <w:szCs w:val="28"/>
          <w:rtl/>
        </w:rPr>
        <w:t xml:space="preserve">4 - تمام نشدن پرونده اعمال انسان ها پس از مرگ</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برداشت ياد شده، براساس احتمال دوم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- 79 - 11 - 1،2</w:t>
      </w:r>
    </w:p>
    <w:p>
      <w:pPr>
        <w:pStyle w:val="BookText"/>
      </w:pPr>
      <w:r>
        <w:rPr>
          <w:rFonts w:ascii="IRNazanin" w:hAnsi="IRNazanin" w:eastAsia="IRNazanin" w:cs="IRNazanin"/>
          <w:lang w:bidi="fa-IR"/>
          <w:color w:val="111111"/>
          <w:sz w:val="28"/>
          <w:szCs w:val="28"/>
          <w:rtl/>
        </w:rPr>
        <w:t xml:space="preserve">1 - انسان در ديدگاه منكران معاد ; پس از مرگ نابود شده و از او چيزى جز استخوان هاى پوسيده باقى نمى ماند .</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IRNazanin" w:hAnsi="IRNazanin" w:eastAsia="IRNazanin" w:cs="IRNazanin"/>
          <w:lang w:bidi="fa-IR"/>
          <w:color w:val="111111"/>
          <w:sz w:val="28"/>
          <w:szCs w:val="28"/>
          <w:rtl/>
        </w:rPr>
        <w:t xml:space="preserve">«نَخير»; يعنى، صداى بينى و «نخرة» به استخوان كهنه و پوسيده اى گفته مى شود كه با اندك تماسى از هم بپاشد و چنانچه قدرى از آن باقى باشد - به گونه اى كه با وزش باد به صدا درآيد - به آن «ناخر» مى گويند. (لسان العرب)</w:t>
      </w:r>
    </w:p>
    <w:p>
      <w:pPr>
        <w:pStyle w:val="BookText"/>
      </w:pPr>
      <w:r>
        <w:rPr>
          <w:rFonts w:ascii="IRNazanin" w:hAnsi="IRNazanin" w:eastAsia="IRNazanin" w:cs="IRNazanin"/>
          <w:lang w:bidi="fa-IR"/>
          <w:color w:val="111111"/>
          <w:sz w:val="28"/>
          <w:szCs w:val="28"/>
          <w:rtl/>
        </w:rPr>
        <w:t xml:space="preserve">2 - از هم پاشيده شدن اجزاى بدن انسان پس از مرگ ، مايه استبعاد معاد در ديدگاه منكران آن</w:t>
      </w:r>
    </w:p>
    <w:p>
      <w:pPr>
        <w:pStyle w:val="BookText"/>
      </w:pPr>
      <w:r>
        <w:rPr>
          <w:rFonts w:ascii="Amiri" w:hAnsi="Amiri" w:eastAsia="Amiri" w:cs="Amiri"/>
          <w:lang w:bidi="ar-SA"/>
          <w:color w:val="111111"/>
          <w:sz w:val="28"/>
          <w:szCs w:val="28"/>
          <w:rtl/>
        </w:rPr>
        <w:t xml:space="preserve">أءذا كنّا عظمًا نخرة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- 86 - 8 - 3</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581" w:name="pg6489_61726"/>
    <w:bookmarkEnd w:id="581"/>
    <w:p>
      <w:pPr>
        <w:pStyle w:val="BookText"/>
      </w:pPr>
      <w:r>
        <w:rPr>
          <w:rFonts w:ascii="IRNazanin" w:hAnsi="IRNazanin" w:eastAsia="IRNazanin" w:cs="IRNazanin"/>
          <w:lang w:bidi="fa-IR"/>
          <w:color w:val="111111"/>
          <w:sz w:val="28"/>
          <w:szCs w:val="28"/>
          <w:rtl/>
        </w:rPr>
        <w:t xml:space="preserve">3 - تمام انسان ها پس از مرگ ، دوباره زنده خواهند شد .</w:t>
      </w:r>
    </w:p>
    <w:p>
      <w:pPr>
        <w:pStyle w:val="BookText"/>
      </w:pPr>
      <w:r>
        <w:rPr>
          <w:rFonts w:ascii="IRNazanin" w:hAnsi="IRNazanin" w:eastAsia="IRNazanin" w:cs="IRNazanin"/>
          <w:lang w:bidi="fa-IR"/>
          <w:color w:val="111111"/>
          <w:sz w:val="28"/>
          <w:szCs w:val="28"/>
          <w:rtl/>
        </w:rPr>
        <w:t xml:space="preserve">إنّه على رجعه لقادر</w:t>
      </w:r>
    </w:p>
    <w:p>
      <w:pPr>
        <w:pStyle w:val="BookText"/>
      </w:pPr>
      <w:r>
        <w:rPr>
          <w:rFonts w:ascii="IRNazanin" w:hAnsi="IRNazanin" w:eastAsia="IRNazanin" w:cs="IRNazanin"/>
          <w:lang w:bidi="fa-IR"/>
          <w:color w:val="111111"/>
          <w:sz w:val="28"/>
          <w:szCs w:val="28"/>
          <w:rtl/>
        </w:rPr>
        <w:t xml:space="preserve">آيه شريفه صرفاً در مقام بيان توانمندى خداوند نيست; بلكه در صدد دفع پندار منكران معاد نيز مى باشد.</w:t>
      </w:r>
    </w:p>
    <w:p>
      <w:pPr>
        <w:pStyle w:val="Heading2"/>
      </w:pPr>
      <w:bookmarkStart w:id="2137" w:name="_Toc1372"/>
      <w:r>
        <w:t>1371- انسان ها در آخرت</w:t>
      </w:r>
      <w:bookmarkEnd w:id="2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- 17 - 72 - 4</w:t>
      </w:r>
    </w:p>
    <w:p>
      <w:pPr>
        <w:pStyle w:val="BookText"/>
      </w:pPr>
      <w:r>
        <w:rPr>
          <w:rFonts w:ascii="Amiri" w:hAnsi="Amiri" w:eastAsia="Amiri" w:cs="Amiri"/>
          <w:lang w:bidi="ar-SA"/>
          <w:color w:val="111111"/>
          <w:sz w:val="28"/>
          <w:szCs w:val="28"/>
          <w:rtl/>
        </w:rPr>
        <w:t xml:space="preserve">4- فرجام نيك و بد انسان ها در آخرت ، تابع عملكرد و بينش دنيوى آنان است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- 29 - 21 - 1</w:t>
      </w:r>
    </w:p>
    <w:p>
      <w:pPr>
        <w:pStyle w:val="BookText"/>
      </w:pPr>
      <w:r>
        <w:rPr>
          <w:rFonts w:ascii="IRNazanin" w:hAnsi="IRNazanin" w:eastAsia="IRNazanin" w:cs="IRNazanin"/>
          <w:lang w:bidi="fa-IR"/>
          <w:color w:val="111111"/>
          <w:sz w:val="28"/>
          <w:szCs w:val="28"/>
          <w:rtl/>
        </w:rPr>
        <w:t xml:space="preserve">1 - مردم در عالَم آخرت ، دو گروه اند : گروهى مشمول عذاب اند و گروهى مشمول رحمت .</w:t>
      </w:r>
    </w:p>
    <w:p>
      <w:pPr>
        <w:pStyle w:val="BookText"/>
      </w:pPr>
      <w:r>
        <w:rPr>
          <w:rFonts w:ascii="Amiri" w:hAnsi="Amiri" w:eastAsia="Amiri" w:cs="Amiri"/>
          <w:lang w:bidi="ar-SA"/>
          <w:color w:val="111111"/>
          <w:sz w:val="28"/>
          <w:szCs w:val="28"/>
          <w:rtl/>
        </w:rPr>
        <w:t xml:space="preserve">ثمّ اللّه ينشئ النشأة الأخرة إنّ اللّه على كلّ شىء قدير . يعذّب من يشاء و يرحم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- 30 - 16 - 5،6</w:t>
      </w:r>
    </w:p>
    <w:p>
      <w:pPr>
        <w:pStyle w:val="BookText"/>
      </w:pPr>
      <w:r>
        <w:rPr>
          <w:rFonts w:ascii="IRNazanin" w:hAnsi="IRNazanin" w:eastAsia="IRNazanin" w:cs="IRNazanin"/>
          <w:lang w:bidi="fa-IR"/>
          <w:color w:val="111111"/>
          <w:sz w:val="28"/>
          <w:szCs w:val="28"/>
          <w:rtl/>
        </w:rPr>
        <w:t xml:space="preserve">5 - انسان ها ، در عالم آخرت ، حيات مجدد پيدا مى كنند .</w:t>
      </w:r>
    </w:p>
    <w:p>
      <w:pPr>
        <w:pStyle w:val="BookText"/>
      </w:pPr>
      <w:r>
        <w:rPr>
          <w:rFonts w:ascii="Amiri" w:hAnsi="Amiri" w:eastAsia="Amiri" w:cs="Amiri"/>
          <w:lang w:bidi="ar-SA"/>
          <w:color w:val="111111"/>
          <w:sz w:val="28"/>
          <w:szCs w:val="28"/>
          <w:rtl/>
        </w:rPr>
        <w:t xml:space="preserve">الذين كفروا و كذّبوا بأيتنا و لقاىِ الأخرة</w:t>
      </w:r>
    </w:p>
    <w:p>
      <w:pPr>
        <w:pStyle w:val="BookText"/>
      </w:pPr>
      <w:r>
        <w:rPr>
          <w:rFonts w:ascii="Amiri" w:hAnsi="Amiri" w:eastAsia="Amiri" w:cs="Amiri"/>
          <w:lang w:bidi="ar-SA"/>
          <w:color w:val="111111"/>
          <w:sz w:val="28"/>
          <w:szCs w:val="28"/>
          <w:rtl/>
        </w:rPr>
        <w:t xml:space="preserve">مراد از «لقاء الآخرة» مى تواند تحقق لقاى انسان ها با خدا در عالم آخرت باشد كه در اين صورت، مستلزم حيات مجدد آنها است.</w:t>
      </w:r>
    </w:p>
    <w:p>
      <w:pPr>
        <w:pStyle w:val="BookText"/>
      </w:pPr>
      <w:r>
        <w:rPr>
          <w:rFonts w:ascii="IRNazanin" w:hAnsi="IRNazanin" w:eastAsia="IRNazanin" w:cs="IRNazanin"/>
          <w:lang w:bidi="fa-IR"/>
          <w:color w:val="111111"/>
          <w:sz w:val="28"/>
          <w:szCs w:val="28"/>
          <w:rtl/>
        </w:rPr>
        <w:t xml:space="preserve">6 - حضور در عالم آخرت ، فرجامى همگانى است .</w:t>
      </w:r>
    </w:p>
    <w:p>
      <w:pPr>
        <w:pStyle w:val="BookText"/>
      </w:pPr>
      <w:r>
        <w:rPr>
          <w:rFonts w:ascii="Amiri" w:hAnsi="Amiri" w:eastAsia="Amiri" w:cs="Amiri"/>
          <w:lang w:bidi="ar-SA"/>
          <w:color w:val="111111"/>
          <w:sz w:val="28"/>
          <w:szCs w:val="28"/>
          <w:rtl/>
        </w:rPr>
        <w:t xml:space="preserve">و لقاىِ الأخرة</w:t>
      </w:r>
    </w:p>
    <w:p>
      <w:pPr>
        <w:pStyle w:val="BookText"/>
      </w:pPr>
      <w:r>
        <w:rPr>
          <w:rFonts w:ascii="Amiri" w:hAnsi="Amiri" w:eastAsia="Amiri" w:cs="Amiri"/>
          <w:lang w:bidi="ar-SA"/>
          <w:color w:val="111111"/>
          <w:sz w:val="28"/>
          <w:szCs w:val="28"/>
          <w:rtl/>
        </w:rPr>
        <w:t xml:space="preserve">اضافه مصدر «لقاء» به مفعول خود (الأخرة) نشان دهنده اين است كه فاعل آن حذف شده است. و عبارت اين طور بوده است «لقائهم الأخرة»</w:t>
      </w:r>
    </w:p>
    <w:p>
      <w:pPr>
        <w:pStyle w:val="Heading2"/>
      </w:pPr>
      <w:bookmarkStart w:id="2138" w:name="_Toc1373"/>
      <w:r>
        <w:t>1372- انسان ها در بدو خلقت</w:t>
      </w:r>
      <w:bookmarkEnd w:id="2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582" w:name="pg6489_61727"/>
    <w:bookmarkEnd w:id="582"/>
    <w:p>
      <w:pPr>
        <w:pStyle w:val="BookText"/>
      </w:pPr>
      <w:r>
        <w:rPr>
          <w:rFonts w:ascii="IRNazanin" w:hAnsi="IRNazanin" w:eastAsia="IRNazanin" w:cs="IRNazanin"/>
          <w:lang w:bidi="fa-IR"/>
          <w:color w:val="111111"/>
          <w:sz w:val="28"/>
          <w:szCs w:val="28"/>
          <w:rtl/>
        </w:rPr>
        <w:t xml:space="preserve">عنوان و اعتبار باشد.</w:t>
      </w:r>
    </w:p>
    <w:p>
      <w:pPr>
        <w:pStyle w:val="Heading2"/>
      </w:pPr>
      <w:bookmarkStart w:id="2139" w:name="_Toc1374"/>
      <w:r>
        <w:t>1373- انسان ها در جهنم</w:t>
      </w:r>
      <w:bookmarkEnd w:id="2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w:t>
      </w:r>
    </w:p>
    <w:p>
      <w:pPr>
        <w:pStyle w:val="BookText"/>
      </w:pPr>
      <w:r>
        <w:rPr>
          <w:rFonts w:ascii="Amiri" w:hAnsi="Amiri" w:eastAsia="Amiri" w:cs="Amiri"/>
          <w:lang w:bidi="ar-SA"/>
          <w:color w:val="111111"/>
          <w:sz w:val="28"/>
          <w:szCs w:val="28"/>
          <w:rtl/>
        </w:rPr>
        <w:t xml:space="preserve">1 - جهنم ، فرجام بسيارى از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- 11 - 119 - 7،8،10</w:t>
      </w:r>
    </w:p>
    <w:p>
      <w:pPr>
        <w:pStyle w:val="BookText"/>
      </w:pPr>
      <w:r>
        <w:rPr>
          <w:rFonts w:ascii="IRNazanin" w:hAnsi="IRNazanin" w:eastAsia="IRNazanin" w:cs="IRNazanin"/>
          <w:lang w:bidi="fa-IR"/>
          <w:color w:val="111111"/>
          <w:sz w:val="28"/>
          <w:szCs w:val="28"/>
          <w:rtl/>
        </w:rPr>
        <w:t xml:space="preserve">7- خداوند ، دوزخ را از جنيان و انسان ها پر خواهد كرد .</w:t>
      </w: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8- پر كردن جهنم از انسان ها و جنيان ، حقيقتى كه خداوند از پيش بيان داشته بود .</w:t>
      </w:r>
    </w:p>
    <w:p>
      <w:pPr>
        <w:pStyle w:val="BookText"/>
      </w:pPr>
      <w:r>
        <w:rPr>
          <w:rFonts w:ascii="Amiri" w:hAnsi="Amiri" w:eastAsia="Amiri" w:cs="Amiri"/>
          <w:lang w:bidi="ar-SA"/>
          <w:color w:val="111111"/>
          <w:sz w:val="28"/>
          <w:szCs w:val="28"/>
          <w:rtl/>
        </w:rPr>
        <w:t xml:space="preserve">تمت كلمة ربك لأملأنّ جهنم من الجنة والناس</w:t>
      </w:r>
    </w:p>
    <w:p>
      <w:pPr>
        <w:pStyle w:val="BookText"/>
      </w:pPr>
      <w:r>
        <w:rPr>
          <w:rFonts w:ascii="IRNazanin" w:hAnsi="IRNazanin" w:eastAsia="IRNazanin" w:cs="IRNazanin"/>
          <w:lang w:bidi="fa-IR"/>
          <w:color w:val="111111"/>
          <w:sz w:val="28"/>
          <w:szCs w:val="28"/>
          <w:rtl/>
        </w:rPr>
        <w:t xml:space="preserve">«تمت»; يعنى، به طور كامل و بدون هيچ نقصى تحقق يافت. مفسران برآنند كه مقصود از «كلمة ربك» - كه با جمله «لأملأنّ ...» تفسير شده است - همان سخنى است كه خداوند در داستان آدم و ابليس فرمود: «فالحق والحق أقول. لأملأنّ جهنم منك و ممن تبعك منهم أجمعين»; حق اين است - و من جز حق نمى گويم - كه جهنم را از تو و از همه كسانى كه از تو پيروى مى كنند پر خواهم كرد. سوره ص، آيه 84 و 85».</w:t>
      </w:r>
    </w:p>
    <w:p>
      <w:pPr>
        <w:pStyle w:val="BookText"/>
      </w:pPr>
      <w:r>
        <w:rPr>
          <w:rFonts w:ascii="IRNazanin" w:hAnsi="IRNazanin" w:eastAsia="IRNazanin" w:cs="IRNazanin"/>
          <w:lang w:bidi="fa-IR"/>
          <w:color w:val="111111"/>
          <w:sz w:val="28"/>
          <w:szCs w:val="28"/>
          <w:rtl/>
        </w:rPr>
        <w:t xml:space="preserve">10- دوزخى شدن جن و انس به سبب اختلاف در دين ، گواه راستى و درستى سخن خداوند ( جهنم را از جن و انس پر خواهم كرد ) است .</w:t>
      </w:r>
    </w:p>
    <w:p>
      <w:pPr>
        <w:pStyle w:val="BookText"/>
      </w:pPr>
      <w:r>
        <w:rPr>
          <w:rFonts w:ascii="Amiri" w:hAnsi="Amiri" w:eastAsia="Amiri" w:cs="Amiri"/>
          <w:lang w:bidi="ar-SA"/>
          <w:color w:val="111111"/>
          <w:sz w:val="28"/>
          <w:szCs w:val="28"/>
          <w:rtl/>
        </w:rPr>
        <w:t xml:space="preserve">و لايزالون مختلفين . .. و تمت كلمة ربك لأملأنّ جهنم</w:t>
      </w:r>
    </w:p>
    <w:p>
      <w:pPr>
        <w:pStyle w:val="BookText"/>
      </w:pPr>
      <w:r>
        <w:rPr>
          <w:rFonts w:ascii="IRNazanin" w:hAnsi="IRNazanin" w:eastAsia="IRNazanin" w:cs="IRNazanin"/>
          <w:lang w:bidi="fa-IR"/>
          <w:color w:val="111111"/>
          <w:sz w:val="28"/>
          <w:szCs w:val="28"/>
          <w:rtl/>
        </w:rPr>
        <w:t xml:space="preserve">سخن از تحقق يافتن فرموده خداوند (تمت كلمة ربك . ..) پس از بيان اختلافهاى مردم و پوشيده شدن حق بر آنان، گوياى اين نكته است كه: همان اختلافها - كه مخفى ماندن حق را در پى داشت - موجب دوزخى شدن انسانها و جنيان شده و حقانيت كلمه خدا (لأملأنّ ...) را به طور كامل محقق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- 32 - 13 - 6</w:t>
      </w:r>
    </w:p>
    <w:p>
      <w:pPr>
        <w:pStyle w:val="BookText"/>
      </w:pPr>
      <w:r>
        <w:rPr>
          <w:rFonts w:ascii="IRNazanin" w:hAnsi="IRNazanin" w:eastAsia="IRNazanin" w:cs="IRNazanin"/>
          <w:lang w:bidi="fa-IR"/>
          <w:color w:val="111111"/>
          <w:sz w:val="28"/>
          <w:szCs w:val="28"/>
          <w:rtl/>
        </w:rPr>
        <w:t xml:space="preserve">6 - سوگند خداوند به انباشتن جهنم از مجرمان جنّى و انسى</w:t>
      </w:r>
    </w:p>
    <w:p>
      <w:pPr>
        <w:pStyle w:val="BookText"/>
      </w:pPr>
      <w:r>
        <w:rPr>
          <w:rFonts w:ascii="Amiri" w:hAnsi="Amiri" w:eastAsia="Amiri" w:cs="Amiri"/>
          <w:lang w:bidi="ar-SA"/>
          <w:color w:val="111111"/>
          <w:sz w:val="28"/>
          <w:szCs w:val="28"/>
          <w:rtl/>
        </w:rPr>
        <w:t xml:space="preserve">و لكن حقّ القول منّى لأملأنّ جهنّم من الجِنّة و الناس</w:t>
      </w:r>
    </w:p>
    <w:p>
      <w:pPr>
        <w:pStyle w:val="BookText"/>
      </w:pPr>
      <w:r>
        <w:rPr>
          <w:rFonts w:ascii="IRNazanin" w:hAnsi="IRNazanin" w:eastAsia="IRNazanin" w:cs="IRNazanin"/>
          <w:lang w:bidi="fa-IR"/>
          <w:color w:val="111111"/>
          <w:sz w:val="28"/>
          <w:szCs w:val="28"/>
          <w:rtl/>
        </w:rPr>
        <w:t xml:space="preserve">لام در «لأملأنّ» براى قسم است و حكايت ازآن دارد كه «القول» در فراز قبلى، سوگند است.</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583" w:name="pg6489_61728"/>
    <w:bookmarkEnd w:id="583"/>
    <w:p>
      <w:pPr>
        <w:pStyle w:val="Heading2"/>
      </w:pPr>
      <w:bookmarkStart w:id="2140" w:name="_Toc1375"/>
      <w:r>
        <w:t>1374- انسان ها در سختى</w:t>
      </w:r>
      <w:bookmarkEnd w:id="2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- 10 - 12 - 1،4،5</w:t>
      </w:r>
    </w:p>
    <w:p>
      <w:pPr>
        <w:pStyle w:val="BookText"/>
      </w:pPr>
      <w:r>
        <w:rPr>
          <w:rFonts w:ascii="IRNazanin" w:hAnsi="IRNazanin" w:eastAsia="IRNazanin" w:cs="IRNazanin"/>
          <w:lang w:bidi="fa-IR"/>
          <w:color w:val="111111"/>
          <w:sz w:val="28"/>
          <w:szCs w:val="28"/>
          <w:rtl/>
        </w:rPr>
        <w:t xml:space="preserve">1 - نيايش خالصانه انسان با خدا ، به هنگام گرفتارى ها و مصيبت هاى سخت و جانكاه</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«ضرّ» به معناى مطلق آسيب است، ولى در اين جا با توجه به «ال» - كه به اصطلاح اهل ادب «ال» كماليه است - به معناى آسيب سخت و جانكاه مى باشد.</w:t>
      </w:r>
    </w:p>
    <w:p>
      <w:pPr>
        <w:pStyle w:val="BookText"/>
      </w:pPr>
      <w:r>
        <w:rPr>
          <w:rFonts w:ascii="IRNazanin" w:hAnsi="IRNazanin" w:eastAsia="IRNazanin" w:cs="IRNazanin"/>
          <w:lang w:bidi="fa-IR"/>
          <w:color w:val="111111"/>
          <w:sz w:val="28"/>
          <w:szCs w:val="28"/>
          <w:rtl/>
        </w:rPr>
        <w:t xml:space="preserve">4 - آدميان ، به هنگام گرفتارى و رنج ، اهل دعا شده و در هر حالتى خدا را به فريادرسى مى خوانند .</w:t>
      </w:r>
    </w:p>
    <w:p>
      <w:pPr>
        <w:pStyle w:val="BookText"/>
      </w:pPr>
      <w:r>
        <w:rPr>
          <w:rFonts w:ascii="IRNazanin" w:hAnsi="IRNazanin" w:eastAsia="IRNazanin" w:cs="IRNazanin"/>
          <w:lang w:bidi="fa-IR"/>
          <w:color w:val="111111"/>
          <w:sz w:val="28"/>
          <w:szCs w:val="28"/>
          <w:rtl/>
        </w:rPr>
        <w:t xml:space="preserve">و إذا مسّ الإنسن الضرّ دعانا لجنبه أو قاعداً أو قائماً</w:t>
      </w:r>
    </w:p>
    <w:p>
      <w:pPr>
        <w:pStyle w:val="BookText"/>
      </w:pPr>
      <w:r>
        <w:rPr>
          <w:rFonts w:ascii="IRNazanin" w:hAnsi="IRNazanin" w:eastAsia="IRNazanin" w:cs="IRNazanin"/>
          <w:lang w:bidi="fa-IR"/>
          <w:color w:val="111111"/>
          <w:sz w:val="28"/>
          <w:szCs w:val="28"/>
          <w:rtl/>
        </w:rPr>
        <w:t xml:space="preserve">5 - انسان ها ، به هنگام گرفتارى و رنج فراگير ، به ناتوانى خود و قدرت و يارى خداوند اذعان مى كنند .</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- 17 - 68 - 9</w:t>
      </w:r>
    </w:p>
    <w:p>
      <w:pPr>
        <w:pStyle w:val="BookText"/>
      </w:pPr>
      <w:r>
        <w:rPr>
          <w:rFonts w:ascii="IRNazanin" w:hAnsi="IRNazanin" w:eastAsia="IRNazanin" w:cs="IRNazanin"/>
          <w:lang w:bidi="fa-IR"/>
          <w:color w:val="111111"/>
          <w:sz w:val="28"/>
          <w:szCs w:val="28"/>
          <w:rtl/>
        </w:rPr>
        <w:t xml:space="preserve">9- انسان ها به هنگام گرفتار آمدن به گرداب حوادث مرگ آفرين ، هيچ كارساز و پشتيبانى جز خداوند براى نجات خويش نمى يابند .</w:t>
      </w:r>
    </w:p>
    <w:p>
      <w:pPr>
        <w:pStyle w:val="BookText"/>
      </w:pPr>
      <w:r>
        <w:rPr>
          <w:rFonts w:ascii="Amiri" w:hAnsi="Amiri" w:eastAsia="Amiri" w:cs="Amiri"/>
          <w:lang w:bidi="ar-SA"/>
          <w:color w:val="111111"/>
          <w:sz w:val="28"/>
          <w:szCs w:val="28"/>
          <w:rtl/>
        </w:rPr>
        <w:t xml:space="preserve">ثمّ لاتجدوا لكم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- 39 - 49 - 4،5</w:t>
      </w:r>
    </w:p>
    <w:p>
      <w:pPr>
        <w:pStyle w:val="BookText"/>
      </w:pPr>
      <w:r>
        <w:rPr>
          <w:rFonts w:ascii="IRNazanin" w:hAnsi="IRNazanin" w:eastAsia="IRNazanin" w:cs="IRNazanin"/>
          <w:lang w:bidi="fa-IR"/>
          <w:color w:val="111111"/>
          <w:sz w:val="28"/>
          <w:szCs w:val="28"/>
          <w:rtl/>
        </w:rPr>
        <w:t xml:space="preserve">4 - انسان ها ، هنگام گرفتارى و رنج ، روى به خدا آورده و او را به فريادرسى مى خوانند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- 41 - 49 - 5</w:t>
      </w:r>
    </w:p>
    <w:p>
      <w:pPr>
        <w:pStyle w:val="BookText"/>
      </w:pPr>
      <w:r>
        <w:rPr>
          <w:rFonts w:ascii="Amiri" w:hAnsi="Amiri" w:eastAsia="Amiri" w:cs="Amiri"/>
          <w:lang w:bidi="ar-SA"/>
          <w:color w:val="111111"/>
          <w:sz w:val="28"/>
          <w:szCs w:val="28"/>
          <w:rtl/>
        </w:rPr>
        <w:t xml:space="preserve">5 - ضعف و ناتوانى آدمى در برخورد با مشكلات</w:t>
      </w:r>
    </w:p>
    <w:p>
      <w:pPr>
        <w:pStyle w:val="BookText"/>
      </w:pPr>
      <w:r>
        <w:rPr>
          <w:rFonts w:ascii="Amiri" w:hAnsi="Amiri" w:eastAsia="Amiri" w:cs="Amiri"/>
          <w:lang w:bidi="ar-SA"/>
          <w:color w:val="111111"/>
          <w:sz w:val="28"/>
          <w:szCs w:val="28"/>
          <w:rtl/>
        </w:rPr>
        <w:t xml:space="preserve">و إن مسّه الشرّ فيئوس قنوط</w:t>
      </w:r>
    </w:p>
    <w:p>
      <w:pPr>
        <w:pStyle w:val="BookText"/>
      </w:pPr>
      <w:r>
        <w:rPr>
          <w:rFonts w:ascii="IRNazanin" w:hAnsi="IRNazanin" w:eastAsia="IRNazanin" w:cs="IRNazanin"/>
          <w:lang w:bidi="fa-IR"/>
          <w:color w:val="111111"/>
          <w:sz w:val="28"/>
          <w:szCs w:val="28"/>
          <w:rtl/>
        </w:rPr>
        <w:t xml:space="preserve">از كاربرد واژه «مسّ» و آمدن صيغه مبالغه «يؤُس» و «قنوط» استفاده مى شود كه انسان با اندك گرفتارى، احساس ضعف و ناتوانى كرده و دچار يأس و نااميدى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- 41 - 51 - 5</w:t>
      </w:r>
    </w:p>
    <w:p>
      <w:pPr>
        <w:pStyle w:val="BookText"/>
      </w:pPr>
      <w:r>
        <w:rPr>
          <w:rFonts w:ascii="IRNazanin" w:hAnsi="IRNazanin" w:eastAsia="IRNazanin" w:cs="IRNazanin"/>
          <w:lang w:bidi="fa-IR"/>
          <w:color w:val="111111"/>
          <w:sz w:val="28"/>
          <w:szCs w:val="28"/>
          <w:rtl/>
        </w:rPr>
        <w:t xml:space="preserve">5 - انسان به هنگام گرفتارى ، رو به سوى خدا مى آورد و اصرار و التماس مى كند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584" w:name="pg6489_61729"/>
    <w:bookmarkEnd w:id="584"/>
    <w:p>
      <w:pPr>
        <w:pStyle w:val="BookText"/>
      </w:pPr>
      <w:r>
        <w:rPr>
          <w:rFonts w:ascii="Amiri" w:hAnsi="Amiri" w:eastAsia="Amiri" w:cs="Amiri"/>
          <w:lang w:bidi="ar-SA"/>
          <w:color w:val="111111"/>
          <w:sz w:val="28"/>
          <w:szCs w:val="28"/>
          <w:rtl/>
        </w:rPr>
        <w:t xml:space="preserve">و إذا مسّه الشرّ فذو دعاء عريض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- 70 - 20 - 1،2</w:t>
      </w:r>
    </w:p>
    <w:p>
      <w:pPr>
        <w:pStyle w:val="BookText"/>
      </w:pPr>
      <w:r>
        <w:rPr>
          <w:rFonts w:ascii="IRNazanin" w:hAnsi="IRNazanin" w:eastAsia="IRNazanin" w:cs="IRNazanin"/>
          <w:lang w:bidi="fa-IR"/>
          <w:color w:val="111111"/>
          <w:sz w:val="28"/>
          <w:szCs w:val="28"/>
          <w:rtl/>
        </w:rPr>
        <w:t xml:space="preserve">1 - انسان هنگام مبتلا شدن به شرّ و بدى ، بسيار بى صبر و ناشكيبا است .</w:t>
      </w:r>
    </w:p>
    <w:p>
      <w:pPr>
        <w:pStyle w:val="BookText"/>
      </w:pPr>
      <w:r>
        <w:rPr>
          <w:rFonts w:ascii="Amiri" w:hAnsi="Amiri" w:eastAsia="Amiri" w:cs="Amiri"/>
          <w:lang w:bidi="ar-SA"/>
          <w:color w:val="111111"/>
          <w:sz w:val="28"/>
          <w:szCs w:val="28"/>
          <w:rtl/>
        </w:rPr>
        <w:t xml:space="preserve">إذا مسّه الشرّ جزوعًا</w:t>
      </w:r>
    </w:p>
    <w:p>
      <w:pPr>
        <w:pStyle w:val="BookText"/>
      </w:pPr>
      <w:r>
        <w:rPr>
          <w:rFonts w:ascii="Amiri" w:hAnsi="Amiri" w:eastAsia="Amiri" w:cs="Amiri"/>
          <w:lang w:bidi="ar-SA"/>
          <w:color w:val="111111"/>
          <w:sz w:val="28"/>
          <w:szCs w:val="28"/>
          <w:rtl/>
        </w:rPr>
        <w:t xml:space="preserve">«جزع» ضد صبر است; يعنى، بى صبرى و ناشكيبايى (العين و قاموس المحيط).</w:t>
      </w:r>
    </w:p>
    <w:p>
      <w:pPr>
        <w:pStyle w:val="BookText"/>
      </w:pPr>
      <w:r>
        <w:rPr>
          <w:rFonts w:ascii="IRNazanin" w:hAnsi="IRNazanin" w:eastAsia="IRNazanin" w:cs="IRNazanin"/>
          <w:lang w:bidi="fa-IR"/>
          <w:color w:val="111111"/>
          <w:sz w:val="28"/>
          <w:szCs w:val="28"/>
          <w:rtl/>
        </w:rPr>
        <w:t xml:space="preserve">2 - بى صبرى و ناشكيبايى در برابر بدى ها و شرور ، از ويژگى هاى انسان است .</w:t>
      </w:r>
    </w:p>
    <w:p>
      <w:pPr>
        <w:pStyle w:val="BookText"/>
      </w:pPr>
      <w:r>
        <w:rPr>
          <w:rFonts w:ascii="Amiri" w:hAnsi="Amiri" w:eastAsia="Amiri" w:cs="Amiri"/>
          <w:lang w:bidi="ar-SA"/>
          <w:color w:val="111111"/>
          <w:sz w:val="28"/>
          <w:szCs w:val="28"/>
          <w:rtl/>
        </w:rPr>
        <w:t xml:space="preserve">إذا مسّه الشرّ جزوعًا</w:t>
      </w:r>
    </w:p>
    <w:p>
      <w:pPr>
        <w:pStyle w:val="Heading2"/>
      </w:pPr>
      <w:bookmarkStart w:id="2141" w:name="_Toc1376"/>
      <w:r>
        <w:t>1375- انسان ها در عالم برزخ</w:t>
      </w:r>
      <w:bookmarkEnd w:id="2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- 40 - 11 - 3</w:t>
      </w:r>
    </w:p>
    <w:p>
      <w:pPr>
        <w:pStyle w:val="BookText"/>
      </w:pPr>
      <w:r>
        <w:rPr>
          <w:rFonts w:ascii="IRNazanin" w:hAnsi="IRNazanin" w:eastAsia="IRNazanin" w:cs="IRNazanin"/>
          <w:lang w:bidi="fa-IR"/>
          <w:color w:val="111111"/>
          <w:sz w:val="28"/>
          <w:szCs w:val="28"/>
          <w:rtl/>
        </w:rPr>
        <w:t xml:space="preserve">3 - وجود عالم برزخ ( عالم پس از دنيا و پيش از برپايى قيامت ) و زنده شدن و مردن انسان ها در آن عالم *</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IRNazanin" w:hAnsi="IRNazanin" w:eastAsia="IRNazanin" w:cs="IRNazanin"/>
          <w:lang w:bidi="fa-IR"/>
          <w:color w:val="111111"/>
          <w:sz w:val="28"/>
          <w:szCs w:val="28"/>
          <w:rtl/>
        </w:rPr>
        <w:t xml:space="preserve">در اين كه مقصود از دو مردن و دو زنده شدن چيست؟ ميان مفسران چند ديدگاه وجود دارد: مهم ترين آنها، دو نظريه است: 1- زنده شدن در عالم برزخ و قيامت و مردن در دنيا و عالم برزخ; 2- مرگ در آغاز تكوين انسان، پيش از دميده شدن روح در وجود وى و مردن در پايان عمر و زنده شدن با دميدن روح در انسان و زنده شدن در قيامت. اين حقيقت در سوره «بقره» چنين ياد شده است: «و كنتم أمواتاً فأحياكم ثمّ يميتكم ثمّ يحييكم ثمّ إليه ترجعون». برداشت ياد شده مبتنى بر ديدگاه نخست است.</w:t>
      </w:r>
    </w:p>
    <w:p>
      <w:pPr>
        <w:pStyle w:val="Heading2"/>
      </w:pPr>
      <w:bookmarkStart w:id="2142" w:name="_Toc1377"/>
      <w:r>
        <w:t>1376- انسان ها در عالم ذر</w:t>
      </w:r>
      <w:bookmarkEnd w:id="2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- 41 - 47 - 19</w:t>
      </w:r>
    </w:p>
    <w:p>
      <w:pPr>
        <w:pStyle w:val="BookText"/>
      </w:pPr>
      <w:r>
        <w:rPr>
          <w:rFonts w:ascii="IRNazanin" w:hAnsi="IRNazanin" w:eastAsia="IRNazanin" w:cs="IRNazanin"/>
          <w:lang w:bidi="fa-IR"/>
          <w:color w:val="111111"/>
          <w:sz w:val="28"/>
          <w:szCs w:val="28"/>
          <w:rtl/>
        </w:rPr>
        <w:t xml:space="preserve">19 - اعتراف پيشين تمامى آدميان به توحيد ; قبل از پيدايش در صحنه گيتى *</w:t>
      </w:r>
    </w:p>
    <w:p>
      <w:pPr>
        <w:pStyle w:val="BookText"/>
      </w:pPr>
      <w:r>
        <w:rPr>
          <w:rFonts w:ascii="Amiri" w:hAnsi="Amiri" w:eastAsia="Amiri" w:cs="Amiri"/>
          <w:lang w:bidi="ar-SA"/>
          <w:color w:val="111111"/>
          <w:sz w:val="28"/>
          <w:szCs w:val="28"/>
          <w:rtl/>
        </w:rPr>
        <w:t xml:space="preserve">قالوا ءاذنّ-ك ما منّا من شهيد</w:t>
      </w:r>
    </w:p>
    <w:p>
      <w:pPr>
        <w:pStyle w:val="BookText"/>
      </w:pPr>
      <w:r>
        <w:rPr>
          <w:rFonts w:ascii="IRNazanin" w:hAnsi="IRNazanin" w:eastAsia="IRNazanin" w:cs="IRNazanin"/>
          <w:lang w:bidi="fa-IR"/>
          <w:color w:val="111111"/>
          <w:sz w:val="28"/>
          <w:szCs w:val="28"/>
          <w:rtl/>
        </w:rPr>
        <w:t xml:space="preserve">از اين كه مشركان در قيامت مى گويند كه ما قبلاً به توحيد گواهى داده ايم - با آن كه در دنيا مشرك بوده اند - مى توان برداشت نمود كه آنان قبل از پيدايش در دنيا (عالم ذر) بدان گواهى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- 57 - 8 - 9</w:t>
      </w:r>
    </w:p>
    <w:p>
      <w:pPr>
        <w:pStyle w:val="BookText"/>
      </w:pPr>
      <w:r>
        <w:rPr>
          <w:rFonts w:ascii="IRNazanin" w:hAnsi="IRNazanin" w:eastAsia="IRNazanin" w:cs="IRNazanin"/>
          <w:lang w:bidi="fa-IR"/>
          <w:color w:val="111111"/>
          <w:sz w:val="28"/>
          <w:szCs w:val="28"/>
          <w:rtl/>
        </w:rPr>
        <w:t xml:space="preserve">9 - باور كردن موضوع ميثاق فطرت ( پيمانى كه خداوند از همه انسان ها در عالم ذر گرفته ، ) براى كافران امرى دشوار است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585" w:name="pg6489_61730"/>
    <w:bookmarkEnd w:id="585"/>
    <w:p>
      <w:pPr>
        <w:pStyle w:val="BookText"/>
      </w:pPr>
      <w:r>
        <w:rPr>
          <w:rFonts w:ascii="Amiri" w:hAnsi="Amiri" w:eastAsia="Amiri" w:cs="Amiri"/>
          <w:lang w:bidi="ar-SA"/>
          <w:color w:val="111111"/>
          <w:sz w:val="28"/>
          <w:szCs w:val="28"/>
          <w:rtl/>
        </w:rPr>
        <w:t xml:space="preserve">و قد أخذ ميثقكم إن كنتم مؤمنين</w:t>
      </w:r>
    </w:p>
    <w:p>
      <w:pPr>
        <w:pStyle w:val="Heading2"/>
      </w:pPr>
      <w:bookmarkStart w:id="2143" w:name="_Toc1378"/>
      <w:r>
        <w:t>1377- انسان ها در قيامت</w:t>
      </w:r>
      <w:bookmarkEnd w:id="2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w:t>
      </w:r>
    </w:p>
    <w:p>
      <w:pPr>
        <w:pStyle w:val="BookText"/>
      </w:pPr>
      <w:r>
        <w:rPr>
          <w:rFonts w:ascii="Amiri" w:hAnsi="Amiri" w:eastAsia="Amiri" w:cs="Amiri"/>
          <w:lang w:bidi="ar-SA"/>
          <w:color w:val="111111"/>
          <w:sz w:val="28"/>
          <w:szCs w:val="28"/>
          <w:rtl/>
        </w:rPr>
        <w:t xml:space="preserve">1 - انسان در آينده با روزى عظيم ( قيامت ) مواجه خواهد شد .</w:t>
      </w:r>
    </w:p>
    <w:p>
      <w:pPr>
        <w:pStyle w:val="BookText"/>
      </w:pPr>
      <w:r>
        <w:rPr>
          <w:rFonts w:ascii="Amiri" w:hAnsi="Amiri" w:eastAsia="Amiri" w:cs="Amiri"/>
          <w:lang w:bidi="ar-SA"/>
          <w:color w:val="111111"/>
          <w:sz w:val="28"/>
          <w:szCs w:val="28"/>
          <w:rtl/>
        </w:rPr>
        <w:t xml:space="preserve">واتقوا يوماً</w:t>
      </w:r>
    </w:p>
    <w:p>
      <w:pPr>
        <w:pStyle w:val="BookText"/>
      </w:pPr>
      <w:r>
        <w:rPr>
          <w:rFonts w:ascii="Amiri" w:hAnsi="Amiri" w:eastAsia="Amiri" w:cs="Amiri"/>
          <w:lang w:bidi="ar-SA"/>
          <w:color w:val="111111"/>
          <w:sz w:val="28"/>
          <w:szCs w:val="28"/>
          <w:rtl/>
        </w:rPr>
        <w:t xml:space="preserve">مراد از كلمه «يوماً» روز قيامت است و نكره آمدنش حكايت از عظمت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- 2 - 148 - 9،10</w:t>
      </w:r>
    </w:p>
    <w:p>
      <w:pPr>
        <w:pStyle w:val="BookText"/>
      </w:pPr>
      <w:r>
        <w:rPr>
          <w:rFonts w:ascii="Amiri" w:hAnsi="Amiri" w:eastAsia="Amiri" w:cs="Amiri"/>
          <w:lang w:bidi="ar-SA"/>
          <w:color w:val="111111"/>
          <w:sz w:val="28"/>
          <w:szCs w:val="28"/>
          <w:rtl/>
        </w:rPr>
        <w:t xml:space="preserve">9 - خداوند همه انسان ها را - هر كجا كه باشند - در صحنه قيامت حاضر خواهد ساخت .</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IRNazanin" w:hAnsi="IRNazanin" w:eastAsia="IRNazanin" w:cs="IRNazanin"/>
          <w:lang w:bidi="fa-IR"/>
          <w:color w:val="111111"/>
          <w:sz w:val="28"/>
          <w:szCs w:val="28"/>
          <w:rtl/>
        </w:rPr>
        <w:t xml:space="preserve">10 - حضور يكپارچه انسان ها در صحنه قيامت</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- 4 - 87 - 2،3</w:t>
      </w:r>
    </w:p>
    <w:p>
      <w:pPr>
        <w:pStyle w:val="BookText"/>
      </w:pPr>
      <w:r>
        <w:rPr>
          <w:rFonts w:ascii="IRNazanin" w:hAnsi="IRNazanin" w:eastAsia="IRNazanin" w:cs="IRNazanin"/>
          <w:lang w:bidi="fa-IR"/>
          <w:color w:val="111111"/>
          <w:sz w:val="28"/>
          <w:szCs w:val="28"/>
          <w:rtl/>
        </w:rPr>
        <w:t xml:space="preserve">2 - قيامت ، پايان گردآورى انسان ها از سوى خداوند</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3 - قيامت ، روز گردآورى تمامى انسانها</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بر اساس اين احتمال كه «الى» به معنى «فى» باشد ; چنانچه برخى از مفسران اظهار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- 6 - 12 - 10</w:t>
      </w:r>
    </w:p>
    <w:p>
      <w:pPr>
        <w:pStyle w:val="BookText"/>
      </w:pPr>
      <w:r>
        <w:rPr>
          <w:rFonts w:ascii="IRNazanin" w:hAnsi="IRNazanin" w:eastAsia="IRNazanin" w:cs="IRNazanin"/>
          <w:lang w:bidi="fa-IR"/>
          <w:color w:val="111111"/>
          <w:sz w:val="28"/>
          <w:szCs w:val="28"/>
          <w:rtl/>
        </w:rPr>
        <w:t xml:space="preserve">10 - خداوند، قطعاً و بدون ترديد، تمامى انسانها را در صحنه قيامت گرد خواهد آورد.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مضمون جمله «ليجمعنكم» باشد، يعنى جمع كردن شما در قيامت بدون ترديد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- 6 - 36 - 7</w:t>
      </w:r>
    </w:p>
    <w:p>
      <w:pPr>
        <w:pStyle w:val="BookText"/>
      </w:pPr>
      <w:r>
        <w:rPr>
          <w:rFonts w:ascii="IRNazanin" w:hAnsi="IRNazanin" w:eastAsia="IRNazanin" w:cs="IRNazanin"/>
          <w:lang w:bidi="fa-IR"/>
          <w:color w:val="111111"/>
          <w:sz w:val="28"/>
          <w:szCs w:val="28"/>
          <w:rtl/>
        </w:rPr>
        <w:t xml:space="preserve">7 - خداوند مردگان را در قيامت برخواهد انگيخت.</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الموتى يبعثهم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- 6 - 51 - 3</w:t>
      </w:r>
    </w:p>
    <w:p>
      <w:pPr>
        <w:pStyle w:val="BookText"/>
      </w:pPr>
      <w:r>
        <w:rPr>
          <w:rFonts w:ascii="IRNazanin" w:hAnsi="IRNazanin" w:eastAsia="IRNazanin" w:cs="IRNazanin"/>
          <w:lang w:bidi="fa-IR"/>
          <w:color w:val="111111"/>
          <w:sz w:val="28"/>
          <w:szCs w:val="28"/>
          <w:rtl/>
        </w:rPr>
        <w:t xml:space="preserve">3 - گرد آمدن آدميان در پيشگاه خداوند در قيامت، مقتضاى ربوبيت اوست.</w:t>
      </w:r>
    </w:p>
    <w:p>
      <w:pPr>
        <w:pStyle w:val="BookText"/>
      </w:pPr>
      <w:r>
        <w:rPr>
          <w:rFonts w:ascii="Amiri" w:hAnsi="Amiri" w:eastAsia="Amiri" w:cs="Amiri"/>
          <w:lang w:bidi="ar-SA"/>
          <w:color w:val="111111"/>
          <w:sz w:val="28"/>
          <w:szCs w:val="28"/>
          <w:rtl/>
        </w:rPr>
        <w:t xml:space="preserve">أن يحشروا 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- 6 - 60 - 14</w:t>
      </w:r>
    </w:p>
    <w:p>
      <w:pPr>
        <w:pStyle w:val="BookText"/>
      </w:pPr>
      <w:r>
        <w:rPr>
          <w:rFonts w:ascii="IRNazanin" w:hAnsi="IRNazanin" w:eastAsia="IRNazanin" w:cs="IRNazanin"/>
          <w:lang w:bidi="fa-IR"/>
          <w:color w:val="111111"/>
          <w:sz w:val="28"/>
          <w:szCs w:val="28"/>
          <w:rtl/>
        </w:rPr>
        <w:t xml:space="preserve">14 - خداوند در قيامت آدميان را به كردارهاى دنيويشان آگاه مى كند.</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- 6 - 128 - 5</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- 6 - 132 - 1</w:t>
      </w:r>
    </w:p>
    <w:p>
      <w:pPr>
        <w:pStyle w:val="BookText"/>
      </w:pPr>
      <w:r>
        <w:rPr>
          <w:rFonts w:ascii="IRNazanin" w:hAnsi="IRNazanin" w:eastAsia="IRNazanin" w:cs="IRNazanin"/>
          <w:lang w:bidi="fa-IR"/>
          <w:color w:val="111111"/>
          <w:sz w:val="28"/>
          <w:szCs w:val="28"/>
          <w:rtl/>
        </w:rPr>
        <w:t xml:space="preserve">1 - هر يك از افراد جن و انس در روز قيامت از مرتبه و درجه ويژه خود برخوردارند.</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تنوين «و لكل» عوض محذوف است و به قرينه آيه 128 و 130، محذوف «جن و انس» است، يعنى: «لكل من الجن و الإنس . ..» و چون آيات پيشين ترسيم قيامت بوده، ظاهر آن است كه درجات مطرح شده در آيه مربوط به آن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- 7 - 172 - 10</w:t>
      </w:r>
    </w:p>
    <w:p>
      <w:pPr>
        <w:pStyle w:val="BookText"/>
      </w:pPr>
      <w:r>
        <w:rPr>
          <w:rFonts w:ascii="IRNazanin" w:hAnsi="IRNazanin" w:eastAsia="IRNazanin" w:cs="IRNazanin"/>
          <w:lang w:bidi="fa-IR"/>
          <w:color w:val="111111"/>
          <w:sz w:val="28"/>
          <w:szCs w:val="28"/>
          <w:rtl/>
        </w:rPr>
        <w:t xml:space="preserve">10 - هيچ انسانى در روز قيامت نمى تواند مدعى غفلت از ربوبيت خدا در حيات دنيوى خويش باشد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- 11 - 105 - 3</w:t>
      </w:r>
    </w:p>
    <w:p>
      <w:pPr>
        <w:pStyle w:val="BookText"/>
      </w:pPr>
      <w:r>
        <w:rPr>
          <w:rFonts w:ascii="Amiri" w:hAnsi="Amiri" w:eastAsia="Amiri" w:cs="Amiri"/>
          <w:lang w:bidi="ar-SA"/>
          <w:color w:val="111111"/>
          <w:sz w:val="28"/>
          <w:szCs w:val="28"/>
          <w:rtl/>
        </w:rPr>
        <w:t xml:space="preserve">3- اختيار و انتخاب در روز قيامت ، از انسان ها سلب مى شود .</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قرين بودن هر گونه سخن در قيامت با اذن خداوند، مى تواند به اين معنا باشد كه: صحنه قيامت مانند دنيا نيست كه انسانها با اراده خويش سخن بگويند و يا افعال ديگرى انجام دهند و احياناً كارى كنند كه مورد رضايت خدا نباشد; بلكه اختيار از آنها سلب</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نمى توانند هر چه را مى خواهند بگويند.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w:t>
      </w:r>
    </w:p>
    <w:p>
      <w:pPr>
        <w:pStyle w:val="BookText"/>
      </w:pPr>
      <w:r>
        <w:rPr>
          <w:rFonts w:ascii="IRNazanin" w:hAnsi="IRNazanin" w:eastAsia="IRNazanin" w:cs="IRNazanin"/>
          <w:lang w:bidi="fa-IR"/>
          <w:color w:val="111111"/>
          <w:sz w:val="28"/>
          <w:szCs w:val="28"/>
          <w:rtl/>
        </w:rPr>
        <w:t xml:space="preserve">1- همه انسان ها به صورت دسته جمعى در قيامت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«جميعاً» حال براى ضمير «برزوا» است و مرجع ضمير آن مى تواند همه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w:t>
      </w:r>
    </w:p>
    <w:p>
      <w:pPr>
        <w:pStyle w:val="BookText"/>
      </w:pPr>
      <w:r>
        <w:rPr>
          <w:rFonts w:ascii="IRNazanin" w:hAnsi="IRNazanin" w:eastAsia="IRNazanin" w:cs="IRNazanin"/>
          <w:lang w:bidi="fa-IR"/>
          <w:color w:val="111111"/>
          <w:sz w:val="28"/>
          <w:szCs w:val="28"/>
          <w:rtl/>
        </w:rPr>
        <w:t xml:space="preserve">1- روز قيامت ، تمامى انسان ها - گرچه خود نخواهند - به پيشگاه پروردگار عرضه خواهند شد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مجهول بودن «عُرِضوا» نشانگر آن است كه انسان ها ناگريز از حاضر شدن نزد خداوند هستند و از خود اختيار ندارد.</w:t>
      </w:r>
    </w:p>
    <w:p>
      <w:pPr>
        <w:pStyle w:val="BookText"/>
      </w:pPr>
      <w:r>
        <w:rPr>
          <w:rFonts w:ascii="Amiri" w:hAnsi="Amiri" w:eastAsia="Amiri" w:cs="Amiri"/>
          <w:lang w:bidi="ar-SA"/>
          <w:color w:val="111111"/>
          <w:sz w:val="28"/>
          <w:szCs w:val="28"/>
          <w:rtl/>
        </w:rPr>
        <w:t xml:space="preserve">2- حضور انسان ها در قيامت ، با صفوفى منظم و سازماندهى شده خواهد بود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«صفّاً» حال براى نايب فاعل «عرضوا» است (مصفوفين) يعنى، عرضه انسان ها، به صورت صف است كه حكايت از نظم و طبقه بندى آدميان دارد. البته به قرينه آيات ديگر، اين صف بندى به شكل مجموعه اى مختلط نيست، بلكه هر گروه و پيروان هر طريقه، در گروهى مجزاى از ديگرى، در صحنه قيامت حضور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- 19 - 40 - 7</w:t>
      </w:r>
    </w:p>
    <w:p>
      <w:pPr>
        <w:pStyle w:val="BookText"/>
      </w:pPr>
      <w:r>
        <w:rPr>
          <w:rFonts w:ascii="Amiri" w:hAnsi="Amiri" w:eastAsia="Amiri" w:cs="Amiri"/>
          <w:lang w:bidi="ar-SA"/>
          <w:color w:val="111111"/>
          <w:sz w:val="28"/>
          <w:szCs w:val="28"/>
          <w:rtl/>
        </w:rPr>
        <w:t xml:space="preserve">7- در قيامت ، رابطه انسان با مالكيت هاى اعتبارى او در دنيا ، به كلى بريده خواهد شد .</w:t>
      </w:r>
    </w:p>
    <w:p>
      <w:pPr>
        <w:pStyle w:val="BookText"/>
      </w:pPr>
      <w:r>
        <w:rPr>
          <w:rFonts w:ascii="Amiri" w:hAnsi="Amiri" w:eastAsia="Amiri" w:cs="Amiri"/>
          <w:lang w:bidi="ar-SA"/>
          <w:color w:val="111111"/>
          <w:sz w:val="28"/>
          <w:szCs w:val="28"/>
          <w:rtl/>
        </w:rPr>
        <w:t xml:space="preserve">و أنذرهم يوم الحسرة . .. إنّا نحن نرث الأرض و من عليها و إلينا يرجعون</w:t>
      </w:r>
    </w:p>
    <w:p>
      <w:pPr>
        <w:pStyle w:val="BookText"/>
      </w:pPr>
      <w:r>
        <w:rPr>
          <w:rFonts w:ascii="Amiri" w:hAnsi="Amiri" w:eastAsia="Amiri" w:cs="Amiri"/>
          <w:lang w:bidi="ar-SA"/>
          <w:color w:val="111111"/>
          <w:sz w:val="28"/>
          <w:szCs w:val="28"/>
          <w:rtl/>
        </w:rPr>
        <w:t xml:space="preserve">خداوند، هم زمين را ميراث خود دانسته و هم آدميان را; يعنى هم مالكان اعتبارى و هم ملك هاى اعتبارى; بنابراين در قيامت، اين دو تنها با مالك حقيقى خود مرتبط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- 20 - 108 - 5</w:t>
      </w:r>
    </w:p>
    <w:p>
      <w:pPr>
        <w:pStyle w:val="BookText"/>
      </w:pPr>
      <w:r>
        <w:rPr>
          <w:rFonts w:ascii="IRNazanin" w:hAnsi="IRNazanin" w:eastAsia="IRNazanin" w:cs="IRNazanin"/>
          <w:lang w:bidi="fa-IR"/>
          <w:color w:val="111111"/>
          <w:sz w:val="28"/>
          <w:szCs w:val="28"/>
          <w:rtl/>
        </w:rPr>
        <w:t xml:space="preserve">5 - مردم حاضر در صحنه قيامت ، گفتار خود را با صدايى آهسته به زبان خواهند آورد .</w:t>
      </w:r>
    </w:p>
    <w:p>
      <w:pPr>
        <w:pStyle w:val="BookText"/>
      </w:pPr>
      <w:r>
        <w:rPr>
          <w:rFonts w:ascii="Amiri" w:hAnsi="Amiri" w:eastAsia="Amiri" w:cs="Amiri"/>
          <w:lang w:bidi="ar-SA"/>
          <w:color w:val="111111"/>
          <w:sz w:val="28"/>
          <w:szCs w:val="28"/>
          <w:rtl/>
        </w:rPr>
        <w:t xml:space="preserve">يومئذ . .. خشعت الأصوات للرحمن</w:t>
      </w:r>
    </w:p>
    <w:p>
      <w:pPr>
        <w:pStyle w:val="BookText"/>
      </w:pPr>
      <w:r>
        <w:rPr>
          <w:rFonts w:ascii="IRNazanin" w:hAnsi="IRNazanin" w:eastAsia="IRNazanin" w:cs="IRNazanin"/>
          <w:lang w:bidi="fa-IR"/>
          <w:color w:val="111111"/>
          <w:sz w:val="28"/>
          <w:szCs w:val="28"/>
          <w:rtl/>
        </w:rPr>
        <w:t xml:space="preserve">«خشوع صوت» به معناى پايين آمدن صدا است (تاج العروس).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w:t>
      </w:r>
    </w:p>
    <w:p>
      <w:pPr>
        <w:pStyle w:val="BookText"/>
      </w:pPr>
      <w:r>
        <w:rPr>
          <w:rFonts w:ascii="IRNazanin" w:hAnsi="IRNazanin" w:eastAsia="IRNazanin" w:cs="IRNazanin"/>
          <w:lang w:bidi="fa-IR"/>
          <w:color w:val="111111"/>
          <w:sz w:val="28"/>
          <w:szCs w:val="28"/>
          <w:rtl/>
        </w:rPr>
        <w:t xml:space="preserve">1 - نشانه هاى خضوع و تسليم در برابر خداوند ، بر چهره تمامى انسان ها ( در قيامت ) نقش خواهد بست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و عنت الوجوه للحىّ القيّوم</w:t>
      </w:r>
    </w:p>
    <w:p>
      <w:pPr>
        <w:pStyle w:val="BookText"/>
      </w:pPr>
      <w:r>
        <w:rPr>
          <w:rFonts w:ascii="IRNazanin" w:hAnsi="IRNazanin" w:eastAsia="IRNazanin" w:cs="IRNazanin"/>
          <w:lang w:bidi="fa-IR"/>
          <w:color w:val="111111"/>
          <w:sz w:val="28"/>
          <w:szCs w:val="28"/>
          <w:rtl/>
        </w:rPr>
        <w:t xml:space="preserve">«عناء» به معناى خاضع شدن و مطيع گشتن است (لسان العرب). «وجه» به معناى صورت است و از آن جهت كه آثار خضوع و ذلت، بيش از همه جا در چهره آشكار مى گردد، اين واژه استفاده شده است. «ال» در «الوجوه» نيز محتمل است معناى استغراق داشته باشد و يا آن كه عوض مضاف اليه بوده و مراد از آن «وجوه المجرمين» باشد. برداشت ياد شده مبتنى بر اولين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- 21 - 103 - 7</w:t>
      </w:r>
    </w:p>
    <w:p>
      <w:pPr>
        <w:pStyle w:val="BookText"/>
      </w:pPr>
      <w:r>
        <w:rPr>
          <w:rFonts w:ascii="IRNazanin" w:hAnsi="IRNazanin" w:eastAsia="IRNazanin" w:cs="IRNazanin"/>
          <w:lang w:bidi="fa-IR"/>
          <w:color w:val="111111"/>
          <w:sz w:val="28"/>
          <w:szCs w:val="28"/>
          <w:rtl/>
        </w:rPr>
        <w:t xml:space="preserve">7- « عن النبى (صلی الله علیه و آله) فى معنى « الفزع الأكبر » : 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معناى «فزع أكبر» فرمود: به درستى كه يك صيحه بر مردم زده مى شود كه مرده اى نمى ماند، مگر اين كه زنده مى شود وزنده اى نمى ماند، مگر اين كه مى ميرد، جز آنچه را كه خدا بخواهد. سپس صيحه ديگرى بر آنان زده مى شود و آنان كه مرده اند زنده گشته و همگى به صف كشيده خواهند شد. و آسمان شكافته و زمين در هم كوبيده و كوه ها فرو ريخته و آتش شعله هايى چون كوه بركشد، پس هيچ صاحب روحى نماند، مگر اين كه [از هراس] دل او كنده شود و گناهان خود را يادآورد و هر كس به فكر خويش باشد، مگر آنچه را خدا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- 26 - 89 - 4</w:t>
      </w:r>
    </w:p>
    <w:p>
      <w:pPr>
        <w:pStyle w:val="BookText"/>
      </w:pPr>
      <w:r>
        <w:rPr>
          <w:rFonts w:ascii="IRNazanin" w:hAnsi="IRNazanin" w:eastAsia="IRNazanin" w:cs="IRNazanin"/>
          <w:lang w:bidi="fa-IR"/>
          <w:color w:val="111111"/>
          <w:sz w:val="28"/>
          <w:szCs w:val="28"/>
          <w:rtl/>
        </w:rPr>
        <w:t xml:space="preserve">4 - قيامت ، عرصه حضور انسان ها در پيشگاه خدا</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- 26 - 102 - 6</w:t>
      </w:r>
    </w:p>
    <w:p>
      <w:pPr>
        <w:pStyle w:val="BookText"/>
      </w:pPr>
      <w:r>
        <w:rPr>
          <w:rFonts w:ascii="IRNazanin" w:hAnsi="IRNazanin" w:eastAsia="IRNazanin" w:cs="IRNazanin"/>
          <w:lang w:bidi="fa-IR"/>
          <w:color w:val="111111"/>
          <w:sz w:val="28"/>
          <w:szCs w:val="28"/>
          <w:rtl/>
        </w:rPr>
        <w:t xml:space="preserve">6 - توجه انسان ها در قيامت ، به عدم امكان بازگشت به دنيا و تدارك گذشته ها</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- 30 - 43 - 12،13</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IRNazanin" w:hAnsi="IRNazanin" w:eastAsia="IRNazanin" w:cs="IRNazanin"/>
          <w:lang w:bidi="fa-IR"/>
          <w:color w:val="111111"/>
          <w:sz w:val="28"/>
          <w:szCs w:val="28"/>
          <w:rtl/>
        </w:rPr>
        <w:t xml:space="preserve">13 - قيامت ، روز جدايى و پراكندگى كامل انسان ها است .</w:t>
      </w:r>
    </w:p>
    <w:p>
      <w:pPr>
        <w:pStyle w:val="BookText"/>
      </w:pPr>
      <w:r>
        <w:rPr>
          <w:rFonts w:ascii="Amiri" w:hAnsi="Amiri" w:eastAsia="Amiri" w:cs="Amiri"/>
          <w:lang w:bidi="ar-SA"/>
          <w:color w:val="111111"/>
          <w:sz w:val="28"/>
          <w:szCs w:val="28"/>
          <w:rtl/>
        </w:rPr>
        <w:t xml:space="preserve">يومئذ يصّدّعون</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«يصّدّعون» از ريشه «صدع» به معناى «جدا شدن و پارگى در اجسام سخت» است. احتمال دارد كه مراد از «يصّدّعون» جدايى صف سعادت مندان و شقاوت مندان باشد و احتمال دارد پراكندگى و جدا شدن انسان ها از هم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- 32 - 12 - 6</w:t>
      </w:r>
    </w:p>
    <w:p>
      <w:pPr>
        <w:pStyle w:val="BookText"/>
      </w:pPr>
      <w:r>
        <w:rPr>
          <w:rFonts w:ascii="Amiri" w:hAnsi="Amiri" w:eastAsia="Amiri" w:cs="Amiri"/>
          <w:lang w:bidi="ar-SA"/>
          <w:color w:val="111111"/>
          <w:sz w:val="28"/>
          <w:szCs w:val="28"/>
          <w:rtl/>
        </w:rPr>
        <w:t xml:space="preserve">6 - حضور انسان در صحنه قيامت ، حضورى جسمانى است .</w:t>
      </w:r>
    </w:p>
    <w:p>
      <w:pPr>
        <w:pStyle w:val="BookText"/>
      </w:pPr>
      <w:r>
        <w:rPr>
          <w:rFonts w:ascii="Amiri" w:hAnsi="Amiri" w:eastAsia="Amiri" w:cs="Amiri"/>
          <w:lang w:bidi="ar-SA"/>
          <w:color w:val="111111"/>
          <w:sz w:val="28"/>
          <w:szCs w:val="28"/>
          <w:rtl/>
        </w:rPr>
        <w:t xml:space="preserve">و لو ترى . .. ناكسوا رءوسهم</w:t>
      </w:r>
    </w:p>
    <w:p>
      <w:pPr>
        <w:pStyle w:val="BookText"/>
      </w:pPr>
      <w:r>
        <w:rPr>
          <w:rFonts w:ascii="IRNazanin" w:hAnsi="IRNazanin" w:eastAsia="IRNazanin" w:cs="IRNazanin"/>
          <w:lang w:bidi="fa-IR"/>
          <w:color w:val="111111"/>
          <w:sz w:val="28"/>
          <w:szCs w:val="28"/>
          <w:rtl/>
        </w:rPr>
        <w:t xml:space="preserve">از سر به زير انداختن - كه علامت شرمسارى است - استفاده مى شود كه انسان ها در قيامت، با بدن مادى حضور پيدا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- 34 - 7 - 6</w:t>
      </w:r>
    </w:p>
    <w:p>
      <w:pPr>
        <w:pStyle w:val="BookText"/>
      </w:pPr>
      <w:r>
        <w:rPr>
          <w:rFonts w:ascii="IRNazanin" w:hAnsi="IRNazanin" w:eastAsia="IRNazanin" w:cs="IRNazanin"/>
          <w:lang w:bidi="fa-IR"/>
          <w:color w:val="111111"/>
          <w:sz w:val="28"/>
          <w:szCs w:val="28"/>
          <w:rtl/>
        </w:rPr>
        <w:t xml:space="preserve">6 - سخن گفتن پيامبر (صلی الله علیه و آله) از بازآفرينى انسان ها در قيامت</w:t>
      </w:r>
    </w:p>
    <w:p>
      <w:pPr>
        <w:pStyle w:val="BookText"/>
      </w:pPr>
      <w:r>
        <w:rPr>
          <w:rFonts w:ascii="Amiri" w:hAnsi="Amiri" w:eastAsia="Amiri" w:cs="Amiri"/>
          <w:lang w:bidi="ar-SA"/>
          <w:color w:val="111111"/>
          <w:sz w:val="28"/>
          <w:szCs w:val="28"/>
          <w:rtl/>
        </w:rPr>
        <w:t xml:space="preserve">رجل ينبّئكم إذا مزّقتم كلّ ممزّق إنّكم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- 36 - 50 - 1،2،4</w:t>
      </w:r>
    </w:p>
    <w:p>
      <w:pPr>
        <w:pStyle w:val="BookText"/>
      </w:pPr>
      <w:r>
        <w:rPr>
          <w:rFonts w:ascii="IRNazanin" w:hAnsi="IRNazanin" w:eastAsia="IRNazanin" w:cs="IRNazanin"/>
          <w:lang w:bidi="fa-IR"/>
          <w:color w:val="111111"/>
          <w:sz w:val="28"/>
          <w:szCs w:val="28"/>
          <w:rtl/>
        </w:rPr>
        <w:t xml:space="preserve">1 - با فرارسيدن زمان برپايى قيامت بر اثر صيحه و فرياد مرگ بار ، انسان ها از هرگونه توصيه و اندك سفارشى ، ناتوان خواهند شد .</w:t>
      </w:r>
    </w:p>
    <w:p>
      <w:pPr>
        <w:pStyle w:val="BookText"/>
      </w:pPr>
      <w:r>
        <w:rPr>
          <w:rFonts w:ascii="Amiri" w:hAnsi="Amiri" w:eastAsia="Amiri" w:cs="Amiri"/>
          <w:lang w:bidi="ar-SA"/>
          <w:color w:val="111111"/>
          <w:sz w:val="28"/>
          <w:szCs w:val="28"/>
          <w:rtl/>
        </w:rPr>
        <w:t xml:space="preserve">صيحة وحدة تأخذهم . .. فلايستطيعون توصية</w:t>
      </w:r>
    </w:p>
    <w:p>
      <w:pPr>
        <w:pStyle w:val="BookText"/>
      </w:pPr>
      <w:r>
        <w:rPr>
          <w:rFonts w:ascii="Amiri" w:hAnsi="Amiri" w:eastAsia="Amiri" w:cs="Amiri"/>
          <w:lang w:bidi="ar-SA"/>
          <w:color w:val="111111"/>
          <w:sz w:val="28"/>
          <w:szCs w:val="28"/>
          <w:rtl/>
        </w:rPr>
        <w:t xml:space="preserve">نكره آمدن «توصية» مى تواند براى تقليل باشد.</w:t>
      </w:r>
    </w:p>
    <w:p>
      <w:pPr>
        <w:pStyle w:val="BookText"/>
      </w:pPr>
      <w:r>
        <w:rPr>
          <w:rFonts w:ascii="IRNazanin" w:hAnsi="IRNazanin" w:eastAsia="IRNazanin" w:cs="IRNazanin"/>
          <w:lang w:bidi="fa-IR"/>
          <w:color w:val="111111"/>
          <w:sz w:val="28"/>
          <w:szCs w:val="28"/>
          <w:rtl/>
        </w:rPr>
        <w:t xml:space="preserve">2 - با فرارسيدن زمان برپايى قيامت بر اثر صيحه و فرياد مرگ بار ، انسان ها از مراجعه به كسان خود ناتوان خواهند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4 - انسان ها به وقت شنيدن صيحه و فرياد سهمگين در آستانه برپايى قيامت ، از هرگونه تحرك و عملى ناتوان خواهند بود .</w:t>
      </w:r>
    </w:p>
    <w:p>
      <w:pPr>
        <w:pStyle w:val="BookText"/>
      </w:pPr>
      <w:r>
        <w:rPr>
          <w:rFonts w:ascii="Amiri" w:hAnsi="Amiri" w:eastAsia="Amiri" w:cs="Amiri"/>
          <w:lang w:bidi="ar-SA"/>
          <w:color w:val="111111"/>
          <w:sz w:val="28"/>
          <w:szCs w:val="28"/>
          <w:rtl/>
        </w:rPr>
        <w:t xml:space="preserve">صيحة وحدة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ناتوانى انسان ها از توصيه و مراجعه به كسان خود، به عنوان مثال و مصداق آمده و مقصود اصلى بيان ناتوانى كامل بشر در برابر مشيت خداوند به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- 39 - 69 - 3،9</w:t>
      </w:r>
    </w:p>
    <w:p>
      <w:pPr>
        <w:pStyle w:val="BookText"/>
      </w:pPr>
      <w:r>
        <w:rPr>
          <w:rFonts w:ascii="Amiri" w:hAnsi="Amiri" w:eastAsia="Amiri" w:cs="Amiri"/>
          <w:lang w:bidi="ar-SA"/>
          <w:color w:val="111111"/>
          <w:sz w:val="28"/>
          <w:szCs w:val="28"/>
          <w:rtl/>
        </w:rPr>
        <w:t xml:space="preserve">3 - تابش نور عدل و قسط الهى بر اهل زمين در قيامت</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بسيارى از مفسران گفته اند: مقصود از نور در اين آيه، به قرينه جمله هاى بعدى - كه درباره نامه اعمال و داورى به حق خداوند سخن گفته است - نور عدل و قسط الهى است; چنان كه در فرهنگ عرب، به پادشاهى كه عادل باشد گفته مى شود (أشرقت الأفاق بعدلك و أضائت الدنيا بقسطك).</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احضار شاهدانى چند در عرصه قيامت براى گواهى دادن بر اعمال بندگان ، هنگام عرضه نامه اعمالشان</w:t>
      </w:r>
    </w:p>
    <w:p>
      <w:pPr>
        <w:pStyle w:val="BookText"/>
      </w:pPr>
      <w:r>
        <w:rPr>
          <w:rFonts w:ascii="IRNazanin" w:hAnsi="IRNazanin" w:eastAsia="IRNazanin" w:cs="IRNazanin"/>
          <w:lang w:bidi="fa-IR"/>
          <w:color w:val="111111"/>
          <w:sz w:val="28"/>
          <w:szCs w:val="28"/>
          <w:rtl/>
        </w:rPr>
        <w:t xml:space="preserve">و الشهداء</w:t>
      </w:r>
    </w:p>
    <w:p>
      <w:pPr>
        <w:pStyle w:val="BookText"/>
      </w:pPr>
      <w:r>
        <w:rPr>
          <w:rFonts w:ascii="IRNazanin" w:hAnsi="IRNazanin" w:eastAsia="IRNazanin" w:cs="IRNazanin"/>
          <w:lang w:bidi="fa-IR"/>
          <w:color w:val="111111"/>
          <w:sz w:val="28"/>
          <w:szCs w:val="28"/>
          <w:rtl/>
        </w:rPr>
        <w:t xml:space="preserve">«شهدا» جمع «شاهد» (گواه)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- 41 - 54 - 3</w:t>
      </w:r>
    </w:p>
    <w:p>
      <w:pPr>
        <w:pStyle w:val="BookText"/>
      </w:pPr>
      <w:r>
        <w:rPr>
          <w:rFonts w:ascii="Amiri" w:hAnsi="Amiri" w:eastAsia="Amiri" w:cs="Amiri"/>
          <w:lang w:bidi="ar-SA"/>
          <w:color w:val="111111"/>
          <w:sz w:val="28"/>
          <w:szCs w:val="28"/>
          <w:rtl/>
        </w:rPr>
        <w:t xml:space="preserve">3 - حضور انسان ها در قيامت ، جلوه اى از ربوبيت الهى است .</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IRNazanin" w:hAnsi="IRNazanin" w:eastAsia="IRNazanin" w:cs="IRNazanin"/>
          <w:lang w:bidi="fa-IR"/>
          <w:color w:val="111111"/>
          <w:sz w:val="28"/>
          <w:szCs w:val="28"/>
          <w:rtl/>
        </w:rPr>
        <w:t xml:space="preserve">اضافه «لقاء» به وصف ربوبيت - و نه ديگر اوصاف و اسماى الهى - معناى بالا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- 42 - 7 - 22</w:t>
      </w:r>
    </w:p>
    <w:p>
      <w:pPr>
        <w:pStyle w:val="BookText"/>
      </w:pPr>
      <w:r>
        <w:rPr>
          <w:rFonts w:ascii="IRNazanin" w:hAnsi="IRNazanin" w:eastAsia="IRNazanin" w:cs="IRNazanin"/>
          <w:lang w:bidi="fa-IR"/>
          <w:color w:val="111111"/>
          <w:sz w:val="28"/>
          <w:szCs w:val="28"/>
          <w:rtl/>
        </w:rPr>
        <w:t xml:space="preserve">22 - تقسيم انسان ها در قيامت ، به دو گروه بهشتى و دوزخى</w:t>
      </w:r>
    </w:p>
    <w:p>
      <w:pPr>
        <w:pStyle w:val="BookText"/>
      </w:pPr>
      <w:r>
        <w:rPr>
          <w:rFonts w:ascii="Amiri" w:hAnsi="Amiri" w:eastAsia="Amiri" w:cs="Amiri"/>
          <w:lang w:bidi="ar-SA"/>
          <w:color w:val="111111"/>
          <w:sz w:val="28"/>
          <w:szCs w:val="28"/>
          <w:rtl/>
        </w:rPr>
        <w:t xml:space="preserve">فريق فى الجنّة 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- 43 - 38 - 5</w:t>
      </w:r>
    </w:p>
    <w:p>
      <w:pPr>
        <w:pStyle w:val="BookText"/>
      </w:pPr>
      <w:r>
        <w:rPr>
          <w:rFonts w:ascii="IRNazanin" w:hAnsi="IRNazanin" w:eastAsia="IRNazanin" w:cs="IRNazanin"/>
          <w:lang w:bidi="fa-IR"/>
          <w:color w:val="111111"/>
          <w:sz w:val="28"/>
          <w:szCs w:val="28"/>
          <w:rtl/>
        </w:rPr>
        <w:t xml:space="preserve">5 - قيامت ، عرصه حضور انسان در پيشگاه الهى است .</w:t>
      </w:r>
    </w:p>
    <w:p>
      <w:pPr>
        <w:pStyle w:val="BookText"/>
      </w:pPr>
      <w:r>
        <w:rPr>
          <w:rFonts w:ascii="IRNazanin" w:hAnsi="IRNazanin" w:eastAsia="IRNazanin" w:cs="IRNazanin"/>
          <w:lang w:bidi="fa-IR"/>
          <w:color w:val="111111"/>
          <w:sz w:val="28"/>
          <w:szCs w:val="28"/>
          <w:rtl/>
        </w:rPr>
        <w:t xml:space="preserve">حتّى إذا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- 50 - 21 - 1،2،3</w:t>
      </w:r>
    </w:p>
    <w:p>
      <w:pPr>
        <w:pStyle w:val="BookText"/>
      </w:pPr>
      <w:r>
        <w:rPr>
          <w:rFonts w:ascii="IRNazanin" w:hAnsi="IRNazanin" w:eastAsia="IRNazanin" w:cs="IRNazanin"/>
          <w:lang w:bidi="fa-IR"/>
          <w:color w:val="111111"/>
          <w:sz w:val="28"/>
          <w:szCs w:val="28"/>
          <w:rtl/>
        </w:rPr>
        <w:t xml:space="preserve">1- حضور يكايك انسان ها در صحنه قيامت ، همراه با دو مأمور پيش برنده و گواه</w:t>
      </w:r>
    </w:p>
    <w:p>
      <w:pPr>
        <w:pStyle w:val="BookText"/>
      </w:pPr>
      <w:r>
        <w:rPr>
          <w:rFonts w:ascii="Amiri" w:hAnsi="Amiri" w:eastAsia="Amiri" w:cs="Amiri"/>
          <w:lang w:bidi="ar-SA"/>
          <w:color w:val="111111"/>
          <w:sz w:val="28"/>
          <w:szCs w:val="28"/>
          <w:rtl/>
        </w:rPr>
        <w:t xml:space="preserve">و جاءت كلّ نفس معها سائق و شهيد</w:t>
      </w:r>
    </w:p>
    <w:p>
      <w:pPr>
        <w:pStyle w:val="BookText"/>
      </w:pPr>
      <w:r>
        <w:rPr>
          <w:rFonts w:ascii="Amiri" w:hAnsi="Amiri" w:eastAsia="Amiri" w:cs="Amiri"/>
          <w:lang w:bidi="ar-SA"/>
          <w:color w:val="111111"/>
          <w:sz w:val="28"/>
          <w:szCs w:val="28"/>
          <w:rtl/>
        </w:rPr>
        <w:t xml:space="preserve">2- حركت انسان در صحنه قيامت ، با راهنمايى و فرمان ملائكه</w:t>
      </w:r>
    </w:p>
    <w:p>
      <w:pPr>
        <w:pStyle w:val="BookText"/>
      </w:pPr>
      <w:r>
        <w:rPr>
          <w:rFonts w:ascii="IRNazanin" w:hAnsi="IRNazanin" w:eastAsia="IRNazanin" w:cs="IRNazanin"/>
          <w:lang w:bidi="fa-IR"/>
          <w:color w:val="111111"/>
          <w:sz w:val="28"/>
          <w:szCs w:val="28"/>
          <w:rtl/>
        </w:rPr>
        <w:t xml:space="preserve">معها سائق</w:t>
      </w:r>
    </w:p>
    <w:p>
      <w:pPr>
        <w:pStyle w:val="BookText"/>
      </w:pPr>
      <w:r>
        <w:rPr>
          <w:rFonts w:ascii="IRNazanin" w:hAnsi="IRNazanin" w:eastAsia="IRNazanin" w:cs="IRNazanin"/>
          <w:lang w:bidi="fa-IR"/>
          <w:color w:val="111111"/>
          <w:sz w:val="28"/>
          <w:szCs w:val="28"/>
          <w:rtl/>
        </w:rPr>
        <w:t xml:space="preserve">بنابراين كه «سائق» فرشته اى از فرشتگان باشد - و نه اعمال آدمى - برداشت ياد شده استفاده مى شود.</w:t>
      </w: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- 54 - 7 - 5</w:t>
      </w:r>
    </w:p>
    <w:p>
      <w:pPr>
        <w:pStyle w:val="BookText"/>
      </w:pPr>
      <w:r>
        <w:rPr>
          <w:rFonts w:ascii="IRNazanin" w:hAnsi="IRNazanin" w:eastAsia="IRNazanin" w:cs="IRNazanin"/>
          <w:lang w:bidi="fa-IR"/>
          <w:color w:val="111111"/>
          <w:sz w:val="28"/>
          <w:szCs w:val="28"/>
          <w:rtl/>
        </w:rPr>
        <w:t xml:space="preserve">5 - نگرانى و سردرگمى آدميان ، در لحظه هاى آغازين رستاخيز و خروج از قبرها</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IRNazanin" w:hAnsi="IRNazanin" w:eastAsia="IRNazanin" w:cs="IRNazanin"/>
          <w:lang w:bidi="fa-IR"/>
          <w:color w:val="111111"/>
          <w:sz w:val="28"/>
          <w:szCs w:val="28"/>
          <w:rtl/>
        </w:rPr>
        <w:t xml:space="preserve">تشبيه به «جراد منتشر»، بيانگر سردرگمى و حركت هاى نامنظم و حيرت زده آدميان، پس از خروج از قبرها در روز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- 64 - 7 - 3</w:t>
      </w:r>
    </w:p>
    <w:p>
      <w:pPr>
        <w:pStyle w:val="BookText"/>
      </w:pPr>
      <w:r>
        <w:rPr>
          <w:rFonts w:ascii="IRNazanin" w:hAnsi="IRNazanin" w:eastAsia="IRNazanin" w:cs="IRNazanin"/>
          <w:lang w:bidi="fa-IR"/>
          <w:color w:val="111111"/>
          <w:sz w:val="28"/>
          <w:szCs w:val="28"/>
          <w:rtl/>
        </w:rPr>
        <w:t xml:space="preserve">3 - برانگيخته شدن انسان ها در قيامت ، امرى قطعى است .</w:t>
      </w:r>
    </w:p>
    <w:p>
      <w:pPr>
        <w:pStyle w:val="BookText"/>
      </w:pPr>
      <w:r>
        <w:rPr>
          <w:rFonts w:ascii="Amiri" w:hAnsi="Amiri" w:eastAsia="Amiri" w:cs="Amiri"/>
          <w:lang w:bidi="ar-SA"/>
          <w:color w:val="111111"/>
          <w:sz w:val="28"/>
          <w:szCs w:val="28"/>
          <w:rtl/>
        </w:rPr>
        <w:t xml:space="preserve">قل بلى و ربّى لتبعثنّ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- 67 - 24 - 5</w:t>
      </w:r>
    </w:p>
    <w:p>
      <w:pPr>
        <w:pStyle w:val="BookText"/>
      </w:pPr>
      <w:r>
        <w:rPr>
          <w:rFonts w:ascii="IRNazanin" w:hAnsi="IRNazanin" w:eastAsia="IRNazanin" w:cs="IRNazanin"/>
          <w:lang w:bidi="fa-IR"/>
          <w:color w:val="111111"/>
          <w:sz w:val="28"/>
          <w:szCs w:val="28"/>
          <w:rtl/>
        </w:rPr>
        <w:t xml:space="preserve">5 - حشر و برانگيخته شدن انسان ها به پيشگاه خداوند در قيامت</w:t>
      </w: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- 69 - 18 - 1</w:t>
      </w:r>
    </w:p>
    <w:p>
      <w:pPr>
        <w:pStyle w:val="BookText"/>
      </w:pPr>
      <w:r>
        <w:rPr>
          <w:rFonts w:ascii="IRNazanin" w:hAnsi="IRNazanin" w:eastAsia="IRNazanin" w:cs="IRNazanin"/>
          <w:lang w:bidi="fa-IR"/>
          <w:color w:val="111111"/>
          <w:sz w:val="28"/>
          <w:szCs w:val="28"/>
          <w:rtl/>
        </w:rPr>
        <w:t xml:space="preserve">1 - قيامت ، روز عرضه شدن و به نمايش در آمدن انسان ها در پيشگاه خداوند و در محكمه عدل او</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مى شوند .</w:t>
      </w:r>
    </w:p>
    <w:p>
      <w:pPr>
        <w:pStyle w:val="BookText"/>
      </w:pPr>
      <w:r>
        <w:rPr>
          <w:rFonts w:ascii="Amiri" w:hAnsi="Amiri" w:eastAsia="Amiri" w:cs="Amiri"/>
          <w:lang w:bidi="ar-SA"/>
          <w:color w:val="111111"/>
          <w:sz w:val="28"/>
          <w:szCs w:val="28"/>
          <w:rtl/>
        </w:rPr>
        <w:t xml:space="preserve">إنّى ظننت أنّى ملق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خواهند شد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- 75 - 4 - 4</w:t>
      </w:r>
    </w:p>
    <w:p>
      <w:pPr>
        <w:pStyle w:val="BookText"/>
      </w:pPr>
      <w:r>
        <w:rPr>
          <w:rFonts w:ascii="IRNazanin" w:hAnsi="IRNazanin" w:eastAsia="IRNazanin" w:cs="IRNazanin"/>
          <w:lang w:bidi="fa-IR"/>
          <w:color w:val="111111"/>
          <w:sz w:val="28"/>
          <w:szCs w:val="28"/>
          <w:rtl/>
        </w:rPr>
        <w:t xml:space="preserve">4 - برانگيخته شدن انسان ها در قيامت ، در قالب جسمى همانند جسم دنيايى آنان</w:t>
      </w:r>
    </w:p>
    <w:p>
      <w:pPr>
        <w:pStyle w:val="BookText"/>
      </w:pPr>
      <w:r>
        <w:rPr>
          <w:rFonts w:ascii="Amiri" w:hAnsi="Amiri" w:eastAsia="Amiri" w:cs="Amiri"/>
          <w:lang w:bidi="ar-SA"/>
          <w:color w:val="111111"/>
          <w:sz w:val="28"/>
          <w:szCs w:val="28"/>
          <w:rtl/>
        </w:rPr>
        <w:t xml:space="preserve">قدرين على أن نسوّى بنانه</w:t>
      </w:r>
    </w:p>
    <w:p>
      <w:pPr>
        <w:pStyle w:val="BookText"/>
      </w:pPr>
      <w:r>
        <w:rPr>
          <w:rFonts w:ascii="IRNazanin" w:hAnsi="IRNazanin" w:eastAsia="IRNazanin" w:cs="IRNazanin"/>
          <w:lang w:bidi="fa-IR"/>
          <w:color w:val="111111"/>
          <w:sz w:val="28"/>
          <w:szCs w:val="28"/>
          <w:rtl/>
        </w:rPr>
        <w:t xml:space="preserve">تصريح به درست كردن انگشتان، مى تواند اشاره به حقيقت ياد شده باشد.</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- 75 - 12 - 1</w:t>
      </w:r>
    </w:p>
    <w:p>
      <w:pPr>
        <w:pStyle w:val="BookText"/>
      </w:pPr>
      <w:r>
        <w:rPr>
          <w:rFonts w:ascii="IRNazanin" w:hAnsi="IRNazanin" w:eastAsia="IRNazanin" w:cs="IRNazanin"/>
          <w:lang w:bidi="fa-IR"/>
          <w:color w:val="111111"/>
          <w:sz w:val="28"/>
          <w:szCs w:val="28"/>
          <w:rtl/>
        </w:rPr>
        <w:t xml:space="preserve">1 - سرنوشت انسان در قيامت و تعيين جايگاه وى ( بهشت يا دوزخ ) ، تنها در اختيار خداوند است .</w:t>
      </w:r>
    </w:p>
    <w:p>
      <w:pPr>
        <w:pStyle w:val="BookText"/>
      </w:pPr>
      <w:r>
        <w:rPr>
          <w:rFonts w:ascii="Amiri" w:hAnsi="Amiri" w:eastAsia="Amiri" w:cs="Amiri"/>
          <w:lang w:bidi="ar-SA"/>
          <w:color w:val="111111"/>
          <w:sz w:val="28"/>
          <w:szCs w:val="28"/>
          <w:rtl/>
        </w:rPr>
        <w:t xml:space="preserve">إلى ربّك يومئذ المستقرّ</w:t>
      </w:r>
    </w:p>
    <w:p>
      <w:pPr>
        <w:pStyle w:val="BookText"/>
      </w:pPr>
      <w:r>
        <w:rPr>
          <w:rFonts w:ascii="IRNazanin" w:hAnsi="IRNazanin" w:eastAsia="IRNazanin" w:cs="IRNazanin"/>
          <w:lang w:bidi="fa-IR"/>
          <w:color w:val="111111"/>
          <w:sz w:val="28"/>
          <w:szCs w:val="28"/>
          <w:rtl/>
        </w:rPr>
        <w:t xml:space="preserve">كلمه «مستقرّ» مى تواند مصدر ميمى باشد; يعنى، «استقرار الإنسان يوم القيامة ينتهى إلى حكم ربّك و مشيئته» و نيز مى تواند به معناى مكان استقرار باشد; يعنى، تعيين قرارگاه انسان (بهشت يا جهنم) تنها به حكم و فرمان خدا بازمى گردد. گفتنى است تقديم «إلى ربّك» (خبر) بر «مستقر» (مبتدا) افاده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- 75 - 14 - 1،2،3</w:t>
      </w:r>
    </w:p>
    <w:p>
      <w:pPr>
        <w:pStyle w:val="BookText"/>
      </w:pPr>
      <w:r>
        <w:rPr>
          <w:rFonts w:ascii="Amiri" w:hAnsi="Amiri" w:eastAsia="Amiri" w:cs="Amiri"/>
          <w:lang w:bidi="ar-SA"/>
          <w:color w:val="111111"/>
          <w:sz w:val="28"/>
          <w:szCs w:val="28"/>
          <w:rtl/>
        </w:rPr>
        <w:t xml:space="preserve">1 - بصيرت و بينايى كامل انسان به خويشتن خويش در قيامت</w:t>
      </w:r>
    </w:p>
    <w:p>
      <w:pPr>
        <w:pStyle w:val="BookText"/>
      </w:pPr>
      <w:r>
        <w:rPr>
          <w:rFonts w:ascii="Amiri" w:hAnsi="Amiri" w:eastAsia="Amiri" w:cs="Amiri"/>
          <w:lang w:bidi="ar-SA"/>
          <w:color w:val="111111"/>
          <w:sz w:val="28"/>
          <w:szCs w:val="28"/>
          <w:rtl/>
        </w:rPr>
        <w:t xml:space="preserve">إلى ربّك يومئذ المستقرّ . .. بل الإنسن على نفسه بصيرة</w:t>
      </w:r>
    </w:p>
    <w:p>
      <w:pPr>
        <w:pStyle w:val="BookText"/>
      </w:pPr>
      <w:r>
        <w:rPr>
          <w:rFonts w:ascii="IRNazanin" w:hAnsi="IRNazanin" w:eastAsia="IRNazanin" w:cs="IRNazanin"/>
          <w:lang w:bidi="fa-IR"/>
          <w:color w:val="111111"/>
          <w:sz w:val="28"/>
          <w:szCs w:val="28"/>
          <w:rtl/>
        </w:rPr>
        <w:t xml:space="preserve">2 - هر انسانى در عرصه قيامت ، خود شاهد و گواه بر محكوميت خويش خواهد بود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برداشت ياد شده، مبتنى بر اين احتمال است كه «بصيرة» صفت براى موصوف محذوفى (مانند «حجّة») باشد. در اين صورت مفاد اين آيه مانند آيه 24 از سوره «نور» است (يوم تشهد عليهم ألسنتهم و أيديهم و أرجلهم بما كانوا يعملون).</w:t>
      </w:r>
    </w:p>
    <w:p>
      <w:pPr>
        <w:pStyle w:val="BookText"/>
      </w:pPr>
      <w:r>
        <w:rPr>
          <w:rFonts w:ascii="IRNazanin" w:hAnsi="IRNazanin" w:eastAsia="IRNazanin" w:cs="IRNazanin"/>
          <w:lang w:bidi="fa-IR"/>
          <w:color w:val="111111"/>
          <w:sz w:val="28"/>
          <w:szCs w:val="28"/>
          <w:rtl/>
        </w:rPr>
        <w:t xml:space="preserve">3 - مجموعه رفتار ها و كردار هاى هر انسانى در قيامت ، براى او آن چنان روشن است كه نيازى به دليل و گواه ديگران نيست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- 81 - 7 - 1</w:t>
      </w:r>
    </w:p>
    <w:p>
      <w:pPr>
        <w:pStyle w:val="BookText"/>
      </w:pPr>
      <w:r>
        <w:rPr>
          <w:rFonts w:ascii="Amiri" w:hAnsi="Amiri" w:eastAsia="Amiri" w:cs="Amiri"/>
          <w:lang w:bidi="ar-SA"/>
          <w:color w:val="111111"/>
          <w:sz w:val="28"/>
          <w:szCs w:val="28"/>
          <w:rtl/>
        </w:rPr>
        <w:t xml:space="preserve">1 - انسان ها در قيامت ، به دسته هاى مختلف تقسيم خواهند شد .</w:t>
      </w:r>
    </w:p>
    <w:p>
      <w:pPr>
        <w:pStyle w:val="BookText"/>
      </w:pPr>
      <w:r>
        <w:rPr>
          <w:rFonts w:ascii="IRNazanin" w:hAnsi="IRNazanin" w:eastAsia="IRNazanin" w:cs="IRNazanin"/>
          <w:lang w:bidi="fa-IR"/>
          <w:color w:val="111111"/>
          <w:sz w:val="28"/>
          <w:szCs w:val="28"/>
          <w:rtl/>
        </w:rPr>
        <w:t xml:space="preserve">و إذا النفوس زوّجت</w:t>
      </w:r>
    </w:p>
    <w:p>
      <w:pPr>
        <w:pStyle w:val="BookText"/>
      </w:pPr>
      <w:r>
        <w:rPr>
          <w:rFonts w:ascii="IRNazanin" w:hAnsi="IRNazanin" w:eastAsia="IRNazanin" w:cs="IRNazanin"/>
          <w:lang w:bidi="fa-IR"/>
          <w:color w:val="111111"/>
          <w:sz w:val="28"/>
          <w:szCs w:val="28"/>
          <w:rtl/>
        </w:rPr>
        <w:t xml:space="preserve">سياق آيات، دلالت دارد كه آنچه پيش از اين آيه آمده بود، «اشراط الساعة» و حوادثى بود كه در آستانه قيامت رخ مى نمود. از اين آيه به بعد حوادثى آمده است كه در قيامت رخ خواهد داد. «زوج» در اصل به معناى صنف و نوع از هر چيز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علمت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- 83 - 6 - 2</w:t>
      </w:r>
    </w:p>
    <w:p>
      <w:pPr>
        <w:pStyle w:val="BookText"/>
      </w:pPr>
      <w:r>
        <w:rPr>
          <w:rFonts w:ascii="Amiri" w:hAnsi="Amiri" w:eastAsia="Amiri" w:cs="Amiri"/>
          <w:lang w:bidi="ar-SA"/>
          <w:color w:val="111111"/>
          <w:sz w:val="28"/>
          <w:szCs w:val="28"/>
          <w:rtl/>
        </w:rPr>
        <w:t xml:space="preserve">2 - مردم در صحنه قيامت ، به حال ايستاده در انتظار فرجام نهايى خويش اند .</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- 88 - 2 - 2</w:t>
      </w:r>
    </w:p>
    <w:p>
      <w:pPr>
        <w:pStyle w:val="BookText"/>
      </w:pPr>
      <w:r>
        <w:rPr>
          <w:rFonts w:ascii="IRNazanin" w:hAnsi="IRNazanin" w:eastAsia="IRNazanin" w:cs="IRNazanin"/>
          <w:lang w:bidi="fa-IR"/>
          <w:color w:val="111111"/>
          <w:sz w:val="28"/>
          <w:szCs w:val="28"/>
          <w:rtl/>
        </w:rPr>
        <w:t xml:space="preserve">2 - صحنه گريزناپذير قيامت ، براى برخى جز فروتنى و تسليم ذلّت بار چاره اى باقى نمى گذارد .</w:t>
      </w:r>
    </w:p>
    <w:p>
      <w:pPr>
        <w:pStyle w:val="BookText"/>
      </w:pPr>
      <w:r>
        <w:rPr>
          <w:rFonts w:ascii="Amiri" w:hAnsi="Amiri" w:eastAsia="Amiri" w:cs="Amiri"/>
          <w:lang w:bidi="ar-SA"/>
          <w:color w:val="111111"/>
          <w:sz w:val="28"/>
          <w:szCs w:val="28"/>
          <w:rtl/>
        </w:rPr>
        <w:t xml:space="preserve">حديث الغشية . وجوه يومئذ خشعة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- 88 - 26 - 5</w:t>
      </w:r>
    </w:p>
    <w:p>
      <w:pPr>
        <w:pStyle w:val="BookText"/>
      </w:pPr>
      <w:r>
        <w:rPr>
          <w:rFonts w:ascii="IRNazanin" w:hAnsi="IRNazanin" w:eastAsia="IRNazanin" w:cs="IRNazanin"/>
          <w:lang w:bidi="fa-IR"/>
          <w:color w:val="111111"/>
          <w:sz w:val="28"/>
          <w:szCs w:val="28"/>
          <w:rtl/>
        </w:rPr>
        <w:t xml:space="preserve">5 - وجود كارگزارانى چند ، براى حسابرسى اعمال مردم در قيامت</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Amiri" w:hAnsi="Amiri" w:eastAsia="Amiri" w:cs="Amiri"/>
          <w:lang w:bidi="ar-SA"/>
          <w:color w:val="111111"/>
          <w:sz w:val="28"/>
          <w:szCs w:val="28"/>
          <w:rtl/>
        </w:rPr>
        <w:t xml:space="preserve">برداشت ياد شده، از ضمير «نا»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- 89 - 22 - 1،2،6</w:t>
      </w:r>
    </w:p>
    <w:p>
      <w:pPr>
        <w:pStyle w:val="BookText"/>
      </w:pPr>
      <w:r>
        <w:rPr>
          <w:rFonts w:ascii="Amiri" w:hAnsi="Amiri" w:eastAsia="Amiri" w:cs="Amiri"/>
          <w:lang w:bidi="ar-SA"/>
          <w:color w:val="111111"/>
          <w:sz w:val="28"/>
          <w:szCs w:val="28"/>
          <w:rtl/>
        </w:rPr>
        <w:t xml:space="preserve">1 - تجلّى حضور خداوند ، در تمام صحنه هاى قيامت براى همه مردم</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خداوند، همواره و در همه جا، در دنيا و آخرت، حضور دارد. بنابراين معناى «جاء»، ظهور همين حقيقت براى حاضران در صحنه قيامت است; چه آن كه آنان حضور خداوند را در همه امور، مشاهده خواهند كرد.</w:t>
      </w:r>
    </w:p>
    <w:p>
      <w:pPr>
        <w:pStyle w:val="BookText"/>
      </w:pPr>
      <w:r>
        <w:rPr>
          <w:rFonts w:ascii="Amiri" w:hAnsi="Amiri" w:eastAsia="Amiri" w:cs="Amiri"/>
          <w:lang w:bidi="ar-SA"/>
          <w:color w:val="111111"/>
          <w:sz w:val="28"/>
          <w:szCs w:val="28"/>
          <w:rtl/>
        </w:rPr>
        <w:t xml:space="preserve">2 - انسان ها در قيامت ، خود را به طور كامل ، مقهور ربوبيت و تدبير خداوند خواهند ديد .</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اضافه «ربّ» به ضمير خطاب - كه به مخاطب خاصى نظر ندارد - بيانگر آن است كه آنچه براى همگان مشهود خواهد شد، جلوه هاى ربوبيت خداوند در هر شخص است.</w:t>
      </w:r>
    </w:p>
    <w:p>
      <w:pPr>
        <w:pStyle w:val="BookText"/>
      </w:pPr>
      <w:r>
        <w:rPr>
          <w:rFonts w:ascii="IRNazanin" w:hAnsi="IRNazanin" w:eastAsia="IRNazanin" w:cs="IRNazanin"/>
          <w:lang w:bidi="fa-IR"/>
          <w:color w:val="111111"/>
          <w:sz w:val="28"/>
          <w:szCs w:val="28"/>
          <w:rtl/>
        </w:rPr>
        <w:t xml:space="preserve">6 - رسيدگى به كار هاى انسان ها در قيامت ، داراى قسمت هاى گوناگون و تفكيك شده است .</w:t>
      </w:r>
    </w:p>
    <w:p>
      <w:pPr>
        <w:pStyle w:val="BookText"/>
      </w:pPr>
      <w:r>
        <w:rPr>
          <w:rFonts w:ascii="Amiri" w:hAnsi="Amiri" w:eastAsia="Amiri" w:cs="Amiri"/>
          <w:lang w:bidi="ar-SA"/>
          <w:color w:val="111111"/>
          <w:sz w:val="28"/>
          <w:szCs w:val="28"/>
          <w:rtl/>
        </w:rPr>
        <w:t xml:space="preserve">صفًّا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- 99 - 6 - 3</w:t>
      </w:r>
    </w:p>
    <w:p>
      <w:pPr>
        <w:pStyle w:val="BookText"/>
      </w:pPr>
      <w:r>
        <w:rPr>
          <w:rFonts w:ascii="IRNazanin" w:hAnsi="IRNazanin" w:eastAsia="IRNazanin" w:cs="IRNazanin"/>
          <w:lang w:bidi="fa-IR"/>
          <w:color w:val="111111"/>
          <w:sz w:val="28"/>
          <w:szCs w:val="28"/>
          <w:rtl/>
        </w:rPr>
        <w:t xml:space="preserve">3 - انسان ها در قيامت ، به گروه هايى گوناگون تقسيم خواهند شد .</w:t>
      </w:r>
    </w:p>
    <w:p>
      <w:pPr>
        <w:pStyle w:val="BookText"/>
      </w:pPr>
      <w:r>
        <w:rPr>
          <w:rFonts w:ascii="Amiri" w:hAnsi="Amiri" w:eastAsia="Amiri" w:cs="Amiri"/>
          <w:lang w:bidi="ar-SA"/>
          <w:color w:val="111111"/>
          <w:sz w:val="28"/>
          <w:szCs w:val="28"/>
          <w:rtl/>
        </w:rPr>
        <w:t xml:space="preserve">يومئذ يصدر الناس أشتاتًا</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- 101 - 4 - 3</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- 101 - 6 - 1</w:t>
      </w:r>
    </w:p>
    <w:p>
      <w:pPr>
        <w:pStyle w:val="BookText"/>
      </w:pPr>
      <w:r>
        <w:rPr>
          <w:rFonts w:ascii="IRNazanin" w:hAnsi="IRNazanin" w:eastAsia="IRNazanin" w:cs="IRNazanin"/>
          <w:lang w:bidi="fa-IR"/>
          <w:color w:val="111111"/>
          <w:sz w:val="28"/>
          <w:szCs w:val="28"/>
          <w:rtl/>
        </w:rPr>
        <w:t xml:space="preserve">1 - برخى از مردم در قيامت ، داراى كردارى سنگين و ارجمند در پيشگاه خداوند</w:t>
      </w:r>
    </w:p>
    <w:p>
      <w:pPr>
        <w:pStyle w:val="BookText"/>
      </w:pPr>
      <w:r>
        <w:rPr>
          <w:rFonts w:ascii="Amiri" w:hAnsi="Amiri" w:eastAsia="Amiri" w:cs="Amiri"/>
          <w:lang w:bidi="ar-SA"/>
          <w:color w:val="111111"/>
          <w:sz w:val="28"/>
          <w:szCs w:val="28"/>
          <w:rtl/>
        </w:rPr>
        <w:t xml:space="preserve">فأمّا من ثقلت موزينه</w:t>
      </w:r>
    </w:p>
    <w:p>
      <w:pPr>
        <w:pStyle w:val="BookText"/>
      </w:pPr>
      <w:r>
        <w:rPr>
          <w:rFonts w:ascii="IRNazanin" w:hAnsi="IRNazanin" w:eastAsia="IRNazanin" w:cs="IRNazanin"/>
          <w:lang w:bidi="fa-IR"/>
          <w:color w:val="111111"/>
          <w:sz w:val="28"/>
          <w:szCs w:val="28"/>
          <w:rtl/>
        </w:rPr>
        <w:t xml:space="preserve">به وزنه هايى كه با آن متاع را مى سنجند و نيز به ابزار سنجش هر چيز، «ميزان» گفته مى شود (برگرفته از لسان العرب). سنگينى وزنه ها در قيامت، بيانگر سنگينى اعمال است كه به تناسب ماهيت آنها، مراد ارج و بهاى فراوان آنها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- 101 - 8 - 1</w:t>
      </w:r>
    </w:p>
    <w:p>
      <w:pPr>
        <w:pStyle w:val="BookText"/>
      </w:pPr>
      <w:r>
        <w:rPr>
          <w:rFonts w:ascii="Amiri" w:hAnsi="Amiri" w:eastAsia="Amiri" w:cs="Amiri"/>
          <w:lang w:bidi="ar-SA"/>
          <w:color w:val="111111"/>
          <w:sz w:val="28"/>
          <w:szCs w:val="28"/>
          <w:rtl/>
        </w:rPr>
        <w:t xml:space="preserve">1 - اعمال برخى از مردم در قيامت ، سبك وزن و بى ارزش است .</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«موازين» يا جمع «ميزان» و يا جمع «موزون» است. برداشت ياد شده، با هر دو مبنا سازگار است.</w:t>
      </w:r>
    </w:p>
    <w:p>
      <w:pPr>
        <w:pStyle w:val="BookText"/>
      </w:pPr>
      <w:r>
        <w:rPr>
          <w:rFonts w:ascii="IRNazanin" w:hAnsi="IRNazanin" w:eastAsia="IRNazanin" w:cs="IRNazanin"/>
          <w:lang w:bidi="fa-IR"/>
          <w:color w:val="111111"/>
          <w:sz w:val="28"/>
          <w:szCs w:val="28"/>
          <w:rtl/>
        </w:rPr>
        <w:t xml:space="preserve">انسان ها در محضر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w:t>
      </w:r>
    </w:p>
    <w:p>
      <w:pPr>
        <w:pStyle w:val="BookText"/>
      </w:pPr>
      <w:r>
        <w:rPr>
          <w:rFonts w:ascii="IRNazanin" w:hAnsi="IRNazanin" w:eastAsia="IRNazanin" w:cs="IRNazanin"/>
          <w:lang w:bidi="fa-IR"/>
          <w:color w:val="111111"/>
          <w:sz w:val="28"/>
          <w:szCs w:val="28"/>
          <w:rtl/>
        </w:rPr>
        <w:t xml:space="preserve">1- همه انسان ها به صورت دسته جمعى در قيامت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«جميعاً» حال براى ضمير «برزوا» است و مرجع ضمير آن مى تواند همه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586" w:name="pg6489_61740"/>
    <w:bookmarkEnd w:id="586"/>
    <w:p>
      <w:pPr>
        <w:pStyle w:val="BookText"/>
      </w:pPr>
      <w:r>
        <w:rPr>
          <w:rFonts w:ascii="Amiri" w:hAnsi="Amiri" w:eastAsia="Amiri" w:cs="Amiri"/>
          <w:lang w:bidi="ar-SA"/>
          <w:color w:val="111111"/>
          <w:sz w:val="28"/>
          <w:szCs w:val="28"/>
          <w:rtl/>
        </w:rPr>
        <w:t xml:space="preserve">9 - ابراهيم - 14 - 48 - 7،9</w:t>
      </w:r>
    </w:p>
    <w:p>
      <w:pPr>
        <w:pStyle w:val="BookText"/>
      </w:pPr>
      <w:r>
        <w:rPr>
          <w:rFonts w:ascii="IRNazanin" w:hAnsi="IRNazanin" w:eastAsia="IRNazanin" w:cs="IRNazanin"/>
          <w:lang w:bidi="fa-IR"/>
          <w:color w:val="111111"/>
          <w:sz w:val="28"/>
          <w:szCs w:val="28"/>
          <w:rtl/>
        </w:rPr>
        <w:t xml:space="preserve">7- حضور همه انسان ها در پيشگاه خداوند در روز قيامت</w:t>
      </w:r>
    </w:p>
    <w:p>
      <w:pPr>
        <w:pStyle w:val="BookText"/>
      </w:pPr>
      <w:r>
        <w:rPr>
          <w:rFonts w:ascii="IRNazanin" w:hAnsi="IRNazanin" w:eastAsia="IRNazanin" w:cs="IRNazanin"/>
          <w:lang w:bidi="fa-IR"/>
          <w:color w:val="111111"/>
          <w:sz w:val="28"/>
          <w:szCs w:val="28"/>
          <w:rtl/>
        </w:rPr>
        <w:t xml:space="preserve">و برزوا لله الوحد القهّار</w:t>
      </w:r>
    </w:p>
    <w:p>
      <w:pPr>
        <w:pStyle w:val="BookText"/>
      </w:pPr>
      <w:r>
        <w:rPr>
          <w:rFonts w:ascii="IRNazanin" w:hAnsi="IRNazanin" w:eastAsia="IRNazanin" w:cs="IRNazanin"/>
          <w:lang w:bidi="fa-IR"/>
          <w:color w:val="111111"/>
          <w:sz w:val="28"/>
          <w:szCs w:val="28"/>
          <w:rtl/>
        </w:rPr>
        <w:t xml:space="preserve">9- ظهور و بروز حقيقت انسان و نهان و آشكار وى به هنگام حضور در پيشگاه خداوند در روز رستاخيز</w:t>
      </w:r>
    </w:p>
    <w:p>
      <w:pPr>
        <w:pStyle w:val="BookText"/>
      </w:pPr>
      <w:r>
        <w:rPr>
          <w:rFonts w:ascii="Amiri" w:hAnsi="Amiri" w:eastAsia="Amiri" w:cs="Amiri"/>
          <w:lang w:bidi="ar-SA"/>
          <w:color w:val="111111"/>
          <w:sz w:val="28"/>
          <w:szCs w:val="28"/>
          <w:rtl/>
        </w:rPr>
        <w:t xml:space="preserve">يوم تبدّل الأرض . .. و برزوا لله الوحد القهّار</w:t>
      </w:r>
    </w:p>
    <w:p>
      <w:pPr>
        <w:pStyle w:val="BookText"/>
      </w:pPr>
      <w:r>
        <w:rPr>
          <w:rFonts w:ascii="IRNazanin" w:hAnsi="IRNazanin" w:eastAsia="IRNazanin" w:cs="IRNazanin"/>
          <w:lang w:bidi="fa-IR"/>
          <w:color w:val="111111"/>
          <w:sz w:val="28"/>
          <w:szCs w:val="28"/>
          <w:rtl/>
        </w:rPr>
        <w:t xml:space="preserve">يكى از معانى «بروز» كشف و ظهور حقيقتى است كه قبلاً پنهان و در خفا بوده است (مفردات راغب).</w:t>
      </w:r>
    </w:p>
    <w:p>
      <w:pPr>
        <w:pStyle w:val="BookText"/>
      </w:pPr>
      <w:r>
        <w:rPr>
          <w:rFonts w:ascii="Amiri" w:hAnsi="Amiri" w:eastAsia="Amiri" w:cs="Amiri"/>
          <w:lang w:bidi="ar-SA"/>
          <w:color w:val="111111"/>
          <w:sz w:val="28"/>
          <w:szCs w:val="28"/>
          <w:rtl/>
        </w:rPr>
        <w:t xml:space="preserve">انسان ها و حوادث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- 88 - 1 - 1</w:t>
      </w:r>
    </w:p>
    <w:p>
      <w:pPr>
        <w:pStyle w:val="BookText"/>
      </w:pPr>
      <w:r>
        <w:rPr>
          <w:rFonts w:ascii="Amiri" w:hAnsi="Amiri" w:eastAsia="Amiri" w:cs="Amiri"/>
          <w:lang w:bidi="ar-SA"/>
          <w:color w:val="111111"/>
          <w:sz w:val="28"/>
          <w:szCs w:val="28"/>
          <w:rtl/>
        </w:rPr>
        <w:t xml:space="preserve">1 - خداوند ، هشداردهنده به انسان ها و تشويق كننده آنان به شنيدن حوادث قيامت</w:t>
      </w:r>
    </w:p>
    <w:p>
      <w:pPr>
        <w:pStyle w:val="BookText"/>
      </w:pPr>
      <w:r>
        <w:rPr>
          <w:rFonts w:ascii="Amiri" w:hAnsi="Amiri" w:eastAsia="Amiri" w:cs="Amiri"/>
          <w:lang w:bidi="ar-SA"/>
          <w:color w:val="111111"/>
          <w:sz w:val="28"/>
          <w:szCs w:val="28"/>
          <w:rtl/>
        </w:rPr>
        <w:t xml:space="preserve">هل أتيك حديث الغشية</w:t>
      </w:r>
    </w:p>
    <w:p>
      <w:pPr>
        <w:pStyle w:val="BookText"/>
      </w:pPr>
      <w:r>
        <w:rPr>
          <w:rFonts w:ascii="IRNazanin" w:hAnsi="IRNazanin" w:eastAsia="IRNazanin" w:cs="IRNazanin"/>
          <w:lang w:bidi="fa-IR"/>
          <w:color w:val="111111"/>
          <w:sz w:val="28"/>
          <w:szCs w:val="28"/>
          <w:rtl/>
        </w:rPr>
        <w:t xml:space="preserve">استفهام در «هل أتاك»، براى ترغيب به شنيدن پاسخ است و خطاب در آن، گرچه ممكن است به طور مستقيم متوجه پيامبر(صلی الله علیه و آله) باشد; ولى به دليل سياق آيات، مراد عموم انسان ها است.</w:t>
      </w:r>
    </w:p>
    <w:p>
      <w:pPr>
        <w:pStyle w:val="Heading2"/>
      </w:pPr>
      <w:bookmarkStart w:id="2144" w:name="_Toc1379"/>
      <w:r>
        <w:t>1378- انسان ها و دين</w:t>
      </w:r>
      <w:bookmarkEnd w:id="2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- 35 - 32 - 4</w:t>
      </w:r>
    </w:p>
    <w:p>
      <w:pPr>
        <w:pStyle w:val="BookText"/>
      </w:pPr>
      <w:r>
        <w:rPr>
          <w:rFonts w:ascii="IRNazanin" w:hAnsi="IRNazanin" w:eastAsia="IRNazanin" w:cs="IRNazanin"/>
          <w:lang w:bidi="fa-IR"/>
          <w:color w:val="111111"/>
          <w:sz w:val="28"/>
          <w:szCs w:val="28"/>
          <w:rtl/>
        </w:rPr>
        <w:t xml:space="preserve">4 - انسان ها در ارتباط با دين الهى و كتاب آسمانى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براين احتمال است كه ضمير «منهم» به «عبادنا» (عموم بندگان) بازگردد; به ويژه اگر مقصود از «الكتاب» مطلق كتاب هاى آسمانى باشد، اين احتمال تقويت خواهد شد.</w:t>
      </w:r>
    </w:p>
    <w:p>
      <w:pPr>
        <w:pStyle w:val="Heading2"/>
      </w:pPr>
      <w:bookmarkStart w:id="2145" w:name="_Toc1380"/>
      <w:r>
        <w:t>1379- انسان ها و نعمت علم</w:t>
      </w:r>
      <w:bookmarkEnd w:id="2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- 96 - 6 - 1</w:t>
      </w:r>
    </w:p>
    <w:p>
      <w:pPr>
        <w:pStyle w:val="BookText"/>
      </w:pPr>
      <w:r>
        <w:rPr>
          <w:rFonts w:ascii="IRNazanin" w:hAnsi="IRNazanin" w:eastAsia="IRNazanin" w:cs="IRNazanin"/>
          <w:lang w:bidi="fa-IR"/>
          <w:color w:val="111111"/>
          <w:sz w:val="28"/>
          <w:szCs w:val="28"/>
          <w:rtl/>
        </w:rPr>
        <w:t xml:space="preserve">1 - واكنش بيشتر انسان ها در برابر نعمت دانش و هنر نويسندگى ، واكنشى نامناسب و به دور از انتظار است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باز داشتن از رويه اى است كه يا در جملات پيش از آن، تشريح يا اشاره شده باشد و يا از سياق آيات به دست آيد و در آيه - به قرينه «ليطغى» - ناظر به حالتى است كه نوع انسان ها در برابر نعمت علم و قلم به خود مى گيرند. تعبير</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587" w:name="pg6489_61741"/>
    <w:bookmarkEnd w:id="587"/>
    <w:p>
      <w:pPr>
        <w:pStyle w:val="BookText"/>
      </w:pPr>
      <w:r>
        <w:rPr>
          <w:rFonts w:ascii="Amiri" w:hAnsi="Amiri" w:eastAsia="Amiri" w:cs="Amiri"/>
          <w:lang w:bidi="ar-SA"/>
          <w:color w:val="111111"/>
          <w:sz w:val="28"/>
          <w:szCs w:val="28"/>
          <w:rtl/>
        </w:rPr>
        <w:t xml:space="preserve">«الإنسان - كه براى جنس به كار رفته - ناظر به غالب افراد آن است كه از آن به عموم عرفى تعبير مى شود.</w:t>
      </w:r>
    </w:p>
    <w:p>
      <w:pPr>
        <w:pStyle w:val="Heading2"/>
      </w:pPr>
      <w:bookmarkStart w:id="2146" w:name="_Toc1381"/>
      <w:r>
        <w:t>1380- انسان ها و نعمت كتابت</w:t>
      </w:r>
      <w:bookmarkEnd w:id="2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- 96 - 6 - 1</w:t>
      </w:r>
    </w:p>
    <w:p>
      <w:pPr>
        <w:pStyle w:val="BookText"/>
      </w:pPr>
      <w:r>
        <w:rPr>
          <w:rFonts w:ascii="IRNazanin" w:hAnsi="IRNazanin" w:eastAsia="IRNazanin" w:cs="IRNazanin"/>
          <w:lang w:bidi="fa-IR"/>
          <w:color w:val="111111"/>
          <w:sz w:val="28"/>
          <w:szCs w:val="28"/>
          <w:rtl/>
        </w:rPr>
        <w:t xml:space="preserve">1 - واكنش بيشتر انسان ها در برابر نعمت دانش و هنر نويسندگى ، واكنشى نامناسب و به دور از انتظار است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باز داشتن از رويه اى است كه يا در جملات پيش از آن، تشريح يا اشاره شده باشد و يا از سياق آيات به دست آيد و در آيه - به قرينه «ليطغى» - ناظر به حالتى است كه نوع انسان ها در برابر نعمت علم و قلم به خود مى گيرند. تعبير «الإنسان - كه براى جنس به كار رفته - ناظر به غالب افراد آن است كه از آن به عموم عرفى تعبير مى شود.</w:t>
      </w:r>
    </w:p>
    <w:p>
      <w:pPr>
        <w:pStyle w:val="Heading2"/>
      </w:pPr>
      <w:bookmarkStart w:id="2147" w:name="_Toc1382"/>
      <w:r>
        <w:t>1381- انسان ها هنگام آسايش</w:t>
      </w:r>
      <w:bookmarkEnd w:id="2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- 16 - 54 - 5</w:t>
      </w:r>
    </w:p>
    <w:p>
      <w:pPr>
        <w:pStyle w:val="BookText"/>
      </w:pPr>
      <w:r>
        <w:rPr>
          <w:rFonts w:ascii="IRNazanin" w:hAnsi="IRNazanin" w:eastAsia="IRNazanin" w:cs="IRNazanin"/>
          <w:lang w:bidi="fa-IR"/>
          <w:color w:val="111111"/>
          <w:sz w:val="28"/>
          <w:szCs w:val="28"/>
          <w:rtl/>
        </w:rPr>
        <w:t xml:space="preserve">5- انسان ها در برخورد با آسايش و رفع ناگوارى ها ، يكسان نيستند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- 39 - 8 - 13</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Heading2"/>
      </w:pPr>
      <w:bookmarkStart w:id="2148" w:name="_Toc1383"/>
      <w:r>
        <w:t>1382- انسان ها هنگام برپايى قيامت</w:t>
      </w:r>
      <w:bookmarkEnd w:id="2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- 14 - 48 - 12</w:t>
      </w:r>
    </w:p>
    <w:p>
      <w:pPr>
        <w:pStyle w:val="BookText"/>
      </w:pPr>
      <w:r>
        <w:rPr>
          <w:rFonts w:ascii="IRNazanin" w:hAnsi="IRNazanin" w:eastAsia="IRNazanin" w:cs="IRNazanin"/>
          <w:lang w:bidi="fa-IR"/>
          <w:color w:val="111111"/>
          <w:sz w:val="28"/>
          <w:szCs w:val="28"/>
          <w:rtl/>
        </w:rPr>
        <w:t xml:space="preserve">12- « سأل حبر من اليهود ، رسول الله (صلی الله علیه و آله) فقال : أين الناس « يوم تبدّل الأرض غير الأرض ؟ » قال : هم فى الظلمة دون الجسر ;</w:t>
      </w:r>
    </w:p>
    <w:p>
      <w:pPr>
        <w:pStyle w:val="BookText"/>
      </w:pPr>
      <w:r>
        <w:rPr>
          <w:rFonts w:ascii="IRNazanin" w:hAnsi="IRNazanin" w:eastAsia="IRNazanin" w:cs="IRNazanin"/>
          <w:lang w:bidi="fa-IR"/>
          <w:color w:val="111111"/>
          <w:sz w:val="28"/>
          <w:szCs w:val="28"/>
          <w:rtl/>
        </w:rPr>
        <w:t xml:space="preserve">دانشمند يهودى از رسول خدا(صلی الله علیه و آله) [درباره آيه] «يوم تبدل الأرض غير الأرض» سؤال كرد كه [در آن هنگام ]مردم كجا هستند حضرت فرمود: آنان در تاريكى نزديك پل هستند».</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588" w:name="pg6489_61742"/>
    <w:bookmarkEnd w:id="588"/>
    <w:p>
      <w:pPr>
        <w:pStyle w:val="Heading2"/>
      </w:pPr>
      <w:bookmarkStart w:id="2149" w:name="_Toc1384"/>
      <w:r>
        <w:t>1383- انسان ها هنگام رفاه</w:t>
      </w:r>
      <w:bookmarkEnd w:id="2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pStyle w:val="Heading2"/>
      </w:pPr>
      <w:bookmarkStart w:id="2150" w:name="_Toc1385"/>
      <w:r>
        <w:t>1384- انسان ها هنگام رفع سختى</w:t>
      </w:r>
      <w:bookmarkEnd w:id="2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- 16 - 54 - 5</w:t>
      </w:r>
    </w:p>
    <w:p>
      <w:pPr>
        <w:pStyle w:val="BookText"/>
      </w:pPr>
      <w:r>
        <w:rPr>
          <w:rFonts w:ascii="IRNazanin" w:hAnsi="IRNazanin" w:eastAsia="IRNazanin" w:cs="IRNazanin"/>
          <w:lang w:bidi="fa-IR"/>
          <w:color w:val="111111"/>
          <w:sz w:val="28"/>
          <w:szCs w:val="28"/>
          <w:rtl/>
        </w:rPr>
        <w:t xml:space="preserve">5- انسان ها در برخورد با آسايش و رفع ناگوارى ها ، يكسان نيستند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Heading2"/>
      </w:pPr>
      <w:bookmarkStart w:id="2151" w:name="_Toc1386"/>
      <w:r>
        <w:t>1385- انسان ها هنگام نعمت</w:t>
      </w:r>
      <w:bookmarkEnd w:id="2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589" w:name="pg6489_61743"/>
    <w:bookmarkEnd w:id="589"/>
    <w:p>
      <w:pPr>
        <w:pStyle w:val="Heading2"/>
      </w:pPr>
      <w:bookmarkStart w:id="2152" w:name="_Toc1387"/>
      <w:r>
        <w:t>1386- اهميت انذار انسان ها</w:t>
      </w:r>
      <w:bookmarkEnd w:id="2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- 17 - 60 - 18</w:t>
      </w:r>
    </w:p>
    <w:p>
      <w:pPr>
        <w:pStyle w:val="BookText"/>
      </w:pPr>
      <w:r>
        <w:rPr>
          <w:rFonts w:ascii="IRNazanin" w:hAnsi="IRNazanin" w:eastAsia="IRNazanin" w:cs="IRNazanin"/>
          <w:lang w:bidi="fa-IR"/>
          <w:color w:val="111111"/>
          <w:sz w:val="28"/>
          <w:szCs w:val="28"/>
          <w:rtl/>
        </w:rPr>
        <w:t xml:space="preserve">18- حقيقتى كه در رؤيا به پيامبر (صلی الله علیه و آله) ارائه شد و نيز طرح شجره ملعونه در قرآن ، به منظور انذار و ترساندن مردم است .</w:t>
      </w:r>
    </w:p>
    <w:p>
      <w:pPr>
        <w:pStyle w:val="BookText"/>
      </w:pPr>
      <w:r>
        <w:rPr>
          <w:rFonts w:ascii="Amiri" w:hAnsi="Amiri" w:eastAsia="Amiri" w:cs="Amiri"/>
          <w:lang w:bidi="ar-SA"/>
          <w:color w:val="111111"/>
          <w:sz w:val="28"/>
          <w:szCs w:val="28"/>
          <w:rtl/>
        </w:rPr>
        <w:t xml:space="preserve">و ما جعلنا الرءيا التى أرينك إلاّ فتنة . .. و الشجرة الملعونة فى القرءان و نخوّ</w:t>
      </w:r>
    </w:p>
    <w:p>
      <w:pPr>
        <w:pStyle w:val="BookText"/>
      </w:pPr>
      <w:r>
        <w:rPr>
          <w:rFonts w:ascii="IRNazanin" w:hAnsi="IRNazanin" w:eastAsia="IRNazanin" w:cs="IRNazanin"/>
          <w:lang w:bidi="fa-IR"/>
          <w:color w:val="111111"/>
          <w:sz w:val="28"/>
          <w:szCs w:val="28"/>
          <w:rtl/>
        </w:rPr>
        <w:t xml:space="preserve">برداشت فوق، مبتنى بر اين نكته است كه مفعول بىواسطه اى براى «نخوّفهم» در تقدير باشد همانند «بذلك». بنابراين معنا چنين مى شود: ما به وسيله اينها، مردم را انذار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- 25 - 7 - 8</w:t>
      </w:r>
    </w:p>
    <w:p>
      <w:pPr>
        <w:pStyle w:val="BookText"/>
      </w:pPr>
      <w:r>
        <w:rPr>
          <w:rFonts w:ascii="IRNazanin" w:hAnsi="IRNazanin" w:eastAsia="IRNazanin" w:cs="IRNazanin"/>
          <w:lang w:bidi="fa-IR"/>
          <w:color w:val="111111"/>
          <w:sz w:val="28"/>
          <w:szCs w:val="28"/>
          <w:rtl/>
        </w:rPr>
        <w:t xml:space="preserve">8 - انذار و اخطار به مردمان ، از اهداف مهم و محورى رسالت پيامبر (صلی الله علیه و آله)</w:t>
      </w:r>
    </w:p>
    <w:p>
      <w:pPr>
        <w:pStyle w:val="BookText"/>
      </w:pPr>
      <w:r>
        <w:rPr>
          <w:rFonts w:ascii="Amiri" w:hAnsi="Amiri" w:eastAsia="Amiri" w:cs="Amiri"/>
          <w:lang w:bidi="ar-SA"/>
          <w:color w:val="111111"/>
          <w:sz w:val="28"/>
          <w:szCs w:val="28"/>
          <w:rtl/>
        </w:rPr>
        <w:t xml:space="preserve">لولا أُنزل إليه ملك فيكون معه نذيرًا</w:t>
      </w:r>
    </w:p>
    <w:p>
      <w:pPr>
        <w:pStyle w:val="BookText"/>
      </w:pPr>
      <w:r>
        <w:rPr>
          <w:rFonts w:ascii="IRNazanin" w:hAnsi="IRNazanin" w:eastAsia="IRNazanin" w:cs="IRNazanin"/>
          <w:lang w:bidi="fa-IR"/>
          <w:color w:val="111111"/>
          <w:sz w:val="28"/>
          <w:szCs w:val="28"/>
          <w:rtl/>
        </w:rPr>
        <w:t xml:space="preserve">اين كه كافران تنها مسأله انذار را به عنوان هدف و محور رسالت پيامبر(صلی الله علیه و آله) و فرشتگان يادآور شدند،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- 25 - 51 - 6</w:t>
      </w:r>
    </w:p>
    <w:p>
      <w:pPr>
        <w:pStyle w:val="BookText"/>
      </w:pPr>
      <w:r>
        <w:rPr>
          <w:rFonts w:ascii="IRNazanin" w:hAnsi="IRNazanin" w:eastAsia="IRNazanin" w:cs="IRNazanin"/>
          <w:lang w:bidi="fa-IR"/>
          <w:color w:val="111111"/>
          <w:sz w:val="28"/>
          <w:szCs w:val="28"/>
          <w:rtl/>
        </w:rPr>
        <w:t xml:space="preserve">6 - انذار و اخطار به مردمان ، محور رسالت و بعثت پيامبران</w:t>
      </w:r>
    </w:p>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IRNazanin" w:hAnsi="IRNazanin" w:eastAsia="IRNazanin" w:cs="IRNazanin"/>
          <w:lang w:bidi="fa-IR"/>
          <w:color w:val="111111"/>
          <w:sz w:val="28"/>
          <w:szCs w:val="28"/>
          <w:rtl/>
        </w:rPr>
        <w:t xml:space="preserve">برداشت فوق، از توصيف پيامبران به انذارگر و اخطار كننده،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- 44 - 3 - 9</w:t>
      </w:r>
    </w:p>
    <w:p>
      <w:pPr>
        <w:pStyle w:val="BookText"/>
      </w:pPr>
      <w:r>
        <w:rPr>
          <w:rFonts w:ascii="IRNazanin" w:hAnsi="IRNazanin" w:eastAsia="IRNazanin" w:cs="IRNazanin"/>
          <w:lang w:bidi="fa-IR"/>
          <w:color w:val="111111"/>
          <w:sz w:val="28"/>
          <w:szCs w:val="28"/>
          <w:rtl/>
        </w:rPr>
        <w:t xml:space="preserve">9- هشدار و انذار خلق ، از اهداف اصلى نزول قرآن</w:t>
      </w:r>
    </w:p>
    <w:p>
      <w:pPr>
        <w:pStyle w:val="BookText"/>
      </w:pPr>
      <w:r>
        <w:rPr>
          <w:rFonts w:ascii="Amiri" w:hAnsi="Amiri" w:eastAsia="Amiri" w:cs="Amiri"/>
          <w:lang w:bidi="ar-SA"/>
          <w:color w:val="111111"/>
          <w:sz w:val="28"/>
          <w:szCs w:val="28"/>
          <w:rtl/>
        </w:rPr>
        <w:t xml:space="preserve">إنّا أنزلنه . .. إنّا كنّا منذرين</w:t>
      </w:r>
    </w:p>
    <w:p>
      <w:pPr>
        <w:pStyle w:val="Heading2"/>
      </w:pPr>
      <w:bookmarkStart w:id="2153" w:name="_Toc1388"/>
      <w:r>
        <w:t>1387- اهميت بقاى نسل انسان ها</w:t>
      </w:r>
      <w:bookmarkEnd w:id="2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- 35 - 45 - 6،7</w:t>
      </w:r>
    </w:p>
    <w:p>
      <w:pPr>
        <w:pStyle w:val="BookText"/>
      </w:pPr>
      <w:r>
        <w:rPr>
          <w:rFonts w:ascii="IRNazanin" w:hAnsi="IRNazanin" w:eastAsia="IRNazanin" w:cs="IRNazanin"/>
          <w:lang w:bidi="fa-IR"/>
          <w:color w:val="111111"/>
          <w:sz w:val="28"/>
          <w:szCs w:val="28"/>
          <w:rtl/>
        </w:rPr>
        <w:t xml:space="preserve">6 - بقاى نسل انسان و تداوم حيات زندگان در كره زمين ، فلسفه به تأخير افتادن كيفر گناه كاران و كافران تا قيامت</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لكن يؤخّرهم إلى أج</w:t>
      </w:r>
    </w:p>
    <w:p>
      <w:pPr>
        <w:pStyle w:val="BookText"/>
      </w:pPr>
      <w:r>
        <w:rPr>
          <w:rFonts w:ascii="IRNazanin" w:hAnsi="IRNazanin" w:eastAsia="IRNazanin" w:cs="IRNazanin"/>
          <w:lang w:bidi="fa-IR"/>
          <w:color w:val="111111"/>
          <w:sz w:val="28"/>
          <w:szCs w:val="28"/>
          <w:rtl/>
        </w:rPr>
        <w:t xml:space="preserve">7 - مصلحت بقاى نسل انسان ها و حيات در زمين ، مهم تر از مصلحت عقوبت دنيايى بندگان گنه كار و كافران</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لكن يؤخّرهم إلى أج</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590" w:name="pg6489_61744"/>
    <w:bookmarkEnd w:id="590"/>
    <w:p>
      <w:pPr>
        <w:pStyle w:val="Heading2"/>
      </w:pPr>
      <w:bookmarkStart w:id="2154" w:name="_Toc1389"/>
      <w:r>
        <w:t>1388- اهميت تربيت انسان ها</w:t>
      </w:r>
      <w:bookmarkEnd w:id="2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- 57 - 8 - 6</w:t>
      </w:r>
    </w:p>
    <w:p>
      <w:pPr>
        <w:pStyle w:val="BookText"/>
      </w:pPr>
      <w:r>
        <w:rPr>
          <w:rFonts w:ascii="IRNazanin" w:hAnsi="IRNazanin" w:eastAsia="IRNazanin" w:cs="IRNazanin"/>
          <w:lang w:bidi="fa-IR"/>
          <w:color w:val="111111"/>
          <w:sz w:val="28"/>
          <w:szCs w:val="28"/>
          <w:rtl/>
        </w:rPr>
        <w:t xml:space="preserve">6 - بعثت پيامبران ، مقتضاى ربوبيت خداوند و در راستاى تربيت و رشد و كمال انسان ها</w:t>
      </w:r>
    </w:p>
    <w:p>
      <w:pPr>
        <w:pStyle w:val="BookText"/>
      </w:pPr>
      <w:r>
        <w:rPr>
          <w:rFonts w:ascii="Amiri" w:hAnsi="Amiri" w:eastAsia="Amiri" w:cs="Amiri"/>
          <w:lang w:bidi="ar-SA"/>
          <w:color w:val="111111"/>
          <w:sz w:val="28"/>
          <w:szCs w:val="28"/>
          <w:rtl/>
        </w:rPr>
        <w:t xml:space="preserve">و الرسول يدعوكم لتؤمنوا بربّكم</w:t>
      </w:r>
    </w:p>
    <w:p>
      <w:pPr>
        <w:pStyle w:val="BookText"/>
      </w:pPr>
      <w:r>
        <w:rPr>
          <w:rFonts w:ascii="IRNazanin" w:hAnsi="IRNazanin" w:eastAsia="IRNazanin" w:cs="IRNazanin"/>
          <w:lang w:bidi="fa-IR"/>
          <w:color w:val="111111"/>
          <w:sz w:val="28"/>
          <w:szCs w:val="28"/>
          <w:rtl/>
        </w:rPr>
        <w:t xml:space="preserve">«ربّ»; يعنى، تربيت كننده و تربيتْ ايجاد حالتى در شىء پس از حالت قبل است، تا آن گاه كه به حد تمام و كمال برسد (مفردات راغب).</w:t>
      </w:r>
    </w:p>
    <w:p>
      <w:pPr>
        <w:pStyle w:val="Heading2"/>
      </w:pPr>
      <w:bookmarkStart w:id="2155" w:name="_Toc1390"/>
      <w:r>
        <w:t>1389- اهميت تزكيه انسان ها</w:t>
      </w:r>
      <w:bookmarkEnd w:id="2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- 62 - 2 - 6</w:t>
      </w:r>
    </w:p>
    <w:p>
      <w:pPr>
        <w:pStyle w:val="BookText"/>
      </w:pPr>
      <w:r>
        <w:rPr>
          <w:rFonts w:ascii="IRNazanin" w:hAnsi="IRNazanin" w:eastAsia="IRNazanin" w:cs="IRNazanin"/>
          <w:lang w:bidi="fa-IR"/>
          <w:color w:val="111111"/>
          <w:sz w:val="28"/>
          <w:szCs w:val="28"/>
          <w:rtl/>
        </w:rPr>
        <w:t xml:space="preserve">6 - تلاوت آيات الهى ، تزكيه نفوس و تعليم كتاب و حكمت ، اصول و محور هاى برنامه رسالت پيامبر (صلی الله علیه و آله) در هدايت خلق</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Heading2"/>
      </w:pPr>
      <w:bookmarkStart w:id="2156" w:name="_Toc1391"/>
      <w:r>
        <w:t>1390- اهميت تعليم انسان ها</w:t>
      </w:r>
      <w:bookmarkEnd w:id="2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- 2 - 151 - 7،8</w:t>
      </w:r>
    </w:p>
    <w:p>
      <w:pPr>
        <w:pStyle w:val="BookText"/>
      </w:pPr>
      <w:r>
        <w:rPr>
          <w:rFonts w:ascii="IRNazanin" w:hAnsi="IRNazanin" w:eastAsia="IRNazanin" w:cs="IRNazanin"/>
          <w:lang w:bidi="fa-IR"/>
          <w:color w:val="111111"/>
          <w:sz w:val="28"/>
          <w:szCs w:val="28"/>
          <w:rtl/>
        </w:rPr>
        <w:t xml:space="preserve">7 - تلاوت آيات الهى بر مردم و پاكسازى آنان از آلودگى ها ( شرك و . . .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يتلوا عليكم ءايتنا و يزكيكم</w:t>
      </w:r>
    </w:p>
    <w:p>
      <w:pPr>
        <w:pStyle w:val="BookText"/>
      </w:pPr>
      <w:r>
        <w:rPr>
          <w:rFonts w:ascii="IRNazanin" w:hAnsi="IRNazanin" w:eastAsia="IRNazanin" w:cs="IRNazanin"/>
          <w:lang w:bidi="fa-IR"/>
          <w:color w:val="111111"/>
          <w:sz w:val="28"/>
          <w:szCs w:val="28"/>
          <w:rtl/>
        </w:rPr>
        <w:t xml:space="preserve">8 - تعليم حقايق و معارف قرآن و آموزش حكمت به مردم ، از وظايف پيامبر (صلی الله علیه و آله) و از هدف هاى رسالت اوست .</w:t>
      </w:r>
    </w:p>
    <w:p>
      <w:pPr>
        <w:pStyle w:val="BookText"/>
      </w:pPr>
      <w:r>
        <w:rPr>
          <w:rFonts w:ascii="Amiri" w:hAnsi="Amiri" w:eastAsia="Amiri" w:cs="Amiri"/>
          <w:lang w:bidi="ar-SA"/>
          <w:color w:val="111111"/>
          <w:sz w:val="28"/>
          <w:szCs w:val="28"/>
          <w:rtl/>
        </w:rPr>
        <w:t xml:space="preserve">و يعلمكم الكتب و الحكمة</w:t>
      </w:r>
    </w:p>
    <w:p>
      <w:pPr>
        <w:pStyle w:val="Heading2"/>
      </w:pPr>
      <w:bookmarkStart w:id="2157" w:name="_Toc1392"/>
      <w:r>
        <w:t>1391- اهميت تكامل انسان ها</w:t>
      </w:r>
      <w:bookmarkEnd w:id="2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- 17 - 38 - 3</w:t>
      </w:r>
    </w:p>
    <w:p>
      <w:pPr>
        <w:pStyle w:val="BookText"/>
      </w:pPr>
      <w:r>
        <w:rPr>
          <w:rFonts w:ascii="IRNazanin" w:hAnsi="IRNazanin" w:eastAsia="IRNazanin" w:cs="IRNazanin"/>
          <w:lang w:bidi="fa-IR"/>
          <w:color w:val="111111"/>
          <w:sz w:val="28"/>
          <w:szCs w:val="28"/>
          <w:rtl/>
        </w:rPr>
        <w:t xml:space="preserve">3- نهى خداوند از ناپسندى ها ، در جهت تربيت ، رشد و كمال آدميان است .</w:t>
      </w:r>
    </w:p>
    <w:p>
      <w:pPr>
        <w:pStyle w:val="BookText"/>
      </w:pPr>
      <w:r>
        <w:rPr>
          <w:rFonts w:ascii="Amiri" w:hAnsi="Amiri" w:eastAsia="Amiri" w:cs="Amiri"/>
          <w:lang w:bidi="ar-SA"/>
          <w:color w:val="111111"/>
          <w:sz w:val="28"/>
          <w:szCs w:val="28"/>
          <w:rtl/>
        </w:rPr>
        <w:t xml:space="preserve">كلّ ذلك كان سيّئه عند ربّك مكروهًا</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591" w:name="pg6489_61745"/>
    <w:bookmarkEnd w:id="591"/>
    <w:p>
      <w:pPr>
        <w:pStyle w:val="BookText"/>
      </w:pPr>
      <w:r>
        <w:rPr>
          <w:rFonts w:ascii="IRNazanin" w:hAnsi="IRNazanin" w:eastAsia="IRNazanin" w:cs="IRNazanin"/>
          <w:lang w:bidi="fa-IR"/>
          <w:color w:val="111111"/>
          <w:sz w:val="28"/>
          <w:szCs w:val="28"/>
          <w:rtl/>
        </w:rPr>
        <w:t xml:space="preserve">خداوند، پس از نهى از چندين عمل ناپسند مى فرمايد: همه اينها در نزد پروردگارت ناپسند است. ذكر صفت «ربّ» به جاى اسم ذات و يا هر صفت ديگرى مى تواند گوياى اين حقيقت باشد كه آن در راستاى پرورش انسانهاست، چه اينكه «ربّ» به معناى پرورش آمده است.</w:t>
      </w:r>
    </w:p>
    <w:p>
      <w:pPr>
        <w:pStyle w:val="Heading2"/>
      </w:pPr>
      <w:bookmarkStart w:id="2158" w:name="_Toc1393"/>
      <w:r>
        <w:t>1392- اهميت تنبه انسان ها</w:t>
      </w:r>
      <w:bookmarkEnd w:id="2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- 20 - 3 - 1</w:t>
      </w:r>
    </w:p>
    <w:p>
      <w:pPr>
        <w:pStyle w:val="BookText"/>
      </w:pPr>
      <w:r>
        <w:rPr>
          <w:rFonts w:ascii="IRNazanin" w:hAnsi="IRNazanin" w:eastAsia="IRNazanin" w:cs="IRNazanin"/>
          <w:lang w:bidi="fa-IR"/>
          <w:color w:val="111111"/>
          <w:sz w:val="28"/>
          <w:szCs w:val="28"/>
          <w:rtl/>
        </w:rPr>
        <w:t xml:space="preserve">1- هدف از نزول قرآن بر پيامبر (صلی الله علیه و آله) ، هشدار و توجه دادن به مردم ونصيحت كردن آنان است .</w:t>
      </w:r>
    </w:p>
    <w:p>
      <w:pPr>
        <w:pStyle w:val="BookText"/>
      </w:pPr>
      <w:r>
        <w:rPr>
          <w:rFonts w:ascii="Amiri" w:hAnsi="Amiri" w:eastAsia="Amiri" w:cs="Amiri"/>
          <w:lang w:bidi="ar-SA"/>
          <w:color w:val="111111"/>
          <w:sz w:val="28"/>
          <w:szCs w:val="28"/>
          <w:rtl/>
        </w:rPr>
        <w:t xml:space="preserve">ما أنزّلنا . .. إلاّ تذكرة لمن يخشى</w:t>
      </w:r>
    </w:p>
    <w:p>
      <w:pPr>
        <w:pStyle w:val="BookText"/>
      </w:pPr>
      <w:r>
        <w:rPr>
          <w:rFonts w:ascii="IRNazanin" w:hAnsi="IRNazanin" w:eastAsia="IRNazanin" w:cs="IRNazanin"/>
          <w:lang w:bidi="fa-IR"/>
          <w:color w:val="111111"/>
          <w:sz w:val="28"/>
          <w:szCs w:val="28"/>
          <w:rtl/>
        </w:rPr>
        <w:t xml:space="preserve">استثنا در «إلاّ تذكرة» منقطع است و «تذكرة» مفعولٌ له مى باشد; يعنى، «لكن أنزلنا للتذكرة». «تذكرة» معنايى گسترده تر از «راهنمايى» و «نشانه دادن» دارد و هرچه را مايه توجه به چيزى گردد شامل مى شود (مفردات راغب و به معناى «وعظ» نيز مى آيد (مصباح و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- 26 - 70 - 2</w:t>
      </w:r>
    </w:p>
    <w:p>
      <w:pPr>
        <w:pStyle w:val="BookText"/>
      </w:pPr>
      <w:r>
        <w:rPr>
          <w:rFonts w:ascii="IRNazanin" w:hAnsi="IRNazanin" w:eastAsia="IRNazanin" w:cs="IRNazanin"/>
          <w:lang w:bidi="fa-IR"/>
          <w:color w:val="111111"/>
          <w:sz w:val="28"/>
          <w:szCs w:val="28"/>
          <w:rtl/>
        </w:rPr>
        <w:t xml:space="preserve">2 - اهتمام ابراهيم ( ع ) براى به انديشه واداشتن مردم شرك پيشه عصر خويش درباره حقيقت معبود هاى شان</w:t>
      </w:r>
    </w:p>
    <w:p>
      <w:pPr>
        <w:pStyle w:val="BookText"/>
      </w:pPr>
      <w:r>
        <w:rPr>
          <w:rFonts w:ascii="IRNazanin" w:hAnsi="IRNazanin" w:eastAsia="IRNazanin" w:cs="IRNazanin"/>
          <w:lang w:bidi="fa-IR"/>
          <w:color w:val="111111"/>
          <w:sz w:val="28"/>
          <w:szCs w:val="28"/>
          <w:rtl/>
        </w:rPr>
        <w:t xml:space="preserve">إذ قال . .. ما تعبدون</w:t>
      </w:r>
    </w:p>
    <w:p>
      <w:pPr>
        <w:pStyle w:val="BookText"/>
      </w:pPr>
      <w:r>
        <w:rPr>
          <w:rFonts w:ascii="IRNazanin" w:hAnsi="IRNazanin" w:eastAsia="IRNazanin" w:cs="IRNazanin"/>
          <w:lang w:bidi="fa-IR"/>
          <w:color w:val="111111"/>
          <w:sz w:val="28"/>
          <w:szCs w:val="28"/>
          <w:rtl/>
        </w:rPr>
        <w:t xml:space="preserve">استفهام در «ماتعبدون» استفهام حقيقى نيست; زيرا ابراهيم(ع) مى ديد كه آنان بت مى پرستند. بنابراين پرسش ياد شده بدان منظور بوده است كه افكار آنان را برآشوبد و به انديشيدن درباره آنچه مى پرستند وادارد.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- 28 - 51 - 5</w:t>
      </w:r>
    </w:p>
    <w:p>
      <w:pPr>
        <w:pStyle w:val="BookText"/>
      </w:pPr>
      <w:r>
        <w:rPr>
          <w:rFonts w:ascii="Amiri" w:hAnsi="Amiri" w:eastAsia="Amiri" w:cs="Amiri"/>
          <w:lang w:bidi="ar-SA"/>
          <w:color w:val="111111"/>
          <w:sz w:val="28"/>
          <w:szCs w:val="28"/>
          <w:rtl/>
        </w:rPr>
        <w:t xml:space="preserve">5 - تنبه و بيدارى مردمان ، از هدف هاى تعاليم قرآن</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- 37 - 151 - 1</w:t>
      </w:r>
    </w:p>
    <w:p>
      <w:pPr>
        <w:pStyle w:val="BookText"/>
      </w:pPr>
      <w:r>
        <w:rPr>
          <w:rFonts w:ascii="IRNazanin" w:hAnsi="IRNazanin" w:eastAsia="IRNazanin" w:cs="IRNazanin"/>
          <w:lang w:bidi="fa-IR"/>
          <w:color w:val="111111"/>
          <w:sz w:val="28"/>
          <w:szCs w:val="28"/>
          <w:rtl/>
        </w:rPr>
        <w:t xml:space="preserve">1 - لزوم آگاهى بخشيدن به مردم درباره عقايد خرافى</w:t>
      </w:r>
    </w:p>
    <w:p>
      <w:pPr>
        <w:pStyle w:val="BookText"/>
      </w:pPr>
      <w:r>
        <w:rPr>
          <w:rFonts w:ascii="Amiri" w:hAnsi="Amiri" w:eastAsia="Amiri" w:cs="Amiri"/>
          <w:lang w:bidi="ar-SA"/>
          <w:color w:val="111111"/>
          <w:sz w:val="28"/>
          <w:szCs w:val="28"/>
          <w:rtl/>
        </w:rPr>
        <w:t xml:space="preserve">ألا إنّهم من إفكهم ليقولون</w:t>
      </w:r>
    </w:p>
    <w:p>
      <w:pPr>
        <w:pStyle w:val="BookText"/>
      </w:pPr>
      <w:r>
        <w:rPr>
          <w:rFonts w:ascii="Amiri" w:hAnsi="Amiri" w:eastAsia="Amiri" w:cs="Amiri"/>
          <w:lang w:bidi="ar-SA"/>
          <w:color w:val="111111"/>
          <w:sz w:val="28"/>
          <w:szCs w:val="28"/>
          <w:rtl/>
        </w:rPr>
        <w:t xml:space="preserve">از به كار رفتن «ألا» - كه براى تنبيه است -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- 46 - 4 - 8</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592" w:name="pg6489_61746"/>
    <w:bookmarkEnd w:id="592"/>
    <w:p>
      <w:pPr>
        <w:pStyle w:val="BookText"/>
      </w:pPr>
      <w:r>
        <w:rPr>
          <w:rFonts w:ascii="IRNazanin" w:hAnsi="IRNazanin" w:eastAsia="IRNazanin" w:cs="IRNazanin"/>
          <w:lang w:bidi="fa-IR"/>
          <w:color w:val="111111"/>
          <w:sz w:val="28"/>
          <w:szCs w:val="28"/>
          <w:rtl/>
        </w:rPr>
        <w:t xml:space="preserve">8- بيدارگرى و بينش دهى ، وظيفه مبلغان الهى حتى پس از روى گردانى مردم *</w:t>
      </w:r>
    </w:p>
    <w:p>
      <w:pPr>
        <w:pStyle w:val="BookText"/>
      </w:pPr>
      <w:r>
        <w:rPr>
          <w:rFonts w:ascii="Amiri" w:hAnsi="Amiri" w:eastAsia="Amiri" w:cs="Amiri"/>
          <w:lang w:bidi="ar-SA"/>
          <w:color w:val="111111"/>
          <w:sz w:val="28"/>
          <w:szCs w:val="28"/>
          <w:rtl/>
        </w:rPr>
        <w:t xml:space="preserve">و الذين كفروا عمّا أنذروا معرضون . قل أرءيتم ما تدعون من دون اللّه</w:t>
      </w:r>
    </w:p>
    <w:p>
      <w:pPr>
        <w:pStyle w:val="BookText"/>
      </w:pPr>
      <w:r>
        <w:rPr>
          <w:rFonts w:ascii="Amiri" w:hAnsi="Amiri" w:eastAsia="Amiri" w:cs="Amiri"/>
          <w:lang w:bidi="ar-SA"/>
          <w:color w:val="111111"/>
          <w:sz w:val="28"/>
          <w:szCs w:val="28"/>
          <w:rtl/>
        </w:rPr>
        <w:t xml:space="preserve">ارتباط اين آيه با ذيل آيه قبل (و الذين كفروا. .. معرضون) ممكن است اين نكته را برساند كه اعراض كافران، تكليف مبلغان الهى را ساقط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- 51 - 55 - 2</w:t>
      </w:r>
    </w:p>
    <w:p>
      <w:pPr>
        <w:pStyle w:val="BookText"/>
      </w:pPr>
      <w:r>
        <w:rPr>
          <w:rFonts w:ascii="IRNazanin" w:hAnsi="IRNazanin" w:eastAsia="IRNazanin" w:cs="IRNazanin"/>
          <w:lang w:bidi="fa-IR"/>
          <w:color w:val="111111"/>
          <w:sz w:val="28"/>
          <w:szCs w:val="28"/>
          <w:rtl/>
        </w:rPr>
        <w:t xml:space="preserve">2 - بيدارگرى و تذكر مردم به ارزش هاى الهى ، تكليفى هميشگى براى مبلغان دينى</w:t>
      </w:r>
    </w:p>
    <w:p>
      <w:pPr>
        <w:pStyle w:val="BookText"/>
      </w:pPr>
      <w:r>
        <w:rPr>
          <w:rFonts w:ascii="Amiri" w:hAnsi="Amiri" w:eastAsia="Amiri" w:cs="Amiri"/>
          <w:lang w:bidi="ar-SA"/>
          <w:color w:val="111111"/>
          <w:sz w:val="28"/>
          <w:szCs w:val="28"/>
          <w:rtl/>
        </w:rPr>
        <w:t xml:space="preserve">و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- 68 - 52 - 2</w:t>
      </w:r>
    </w:p>
    <w:p>
      <w:pPr>
        <w:pStyle w:val="BookText"/>
      </w:pPr>
      <w:r>
        <w:rPr>
          <w:rFonts w:ascii="IRNazanin" w:hAnsi="IRNazanin" w:eastAsia="IRNazanin" w:cs="IRNazanin"/>
          <w:lang w:bidi="fa-IR"/>
          <w:color w:val="111111"/>
          <w:sz w:val="28"/>
          <w:szCs w:val="28"/>
          <w:rtl/>
        </w:rPr>
        <w:t xml:space="preserve">2 - بيدارى و آگاهى انسان ها ، در قلمرو رسالت پيامبر (صلی الله علیه و آله) و قرآن</w:t>
      </w:r>
    </w:p>
    <w:p>
      <w:pPr>
        <w:pStyle w:val="BookText"/>
      </w:pPr>
      <w:r>
        <w:rPr>
          <w:rFonts w:ascii="Amiri" w:hAnsi="Amiri" w:eastAsia="Amiri" w:cs="Amiri"/>
          <w:lang w:bidi="ar-SA"/>
          <w:color w:val="111111"/>
          <w:sz w:val="28"/>
          <w:szCs w:val="28"/>
          <w:rtl/>
        </w:rPr>
        <w:t xml:space="preserve">و ما هو إلاّ ذكر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- 92 - 12 - 1</w:t>
      </w:r>
    </w:p>
    <w:p>
      <w:pPr>
        <w:pStyle w:val="BookText"/>
      </w:pPr>
      <w:r>
        <w:rPr>
          <w:rFonts w:ascii="IRNazanin" w:hAnsi="IRNazanin" w:eastAsia="IRNazanin" w:cs="IRNazanin"/>
          <w:lang w:bidi="fa-IR"/>
          <w:color w:val="111111"/>
          <w:sz w:val="28"/>
          <w:szCs w:val="28"/>
          <w:rtl/>
        </w:rPr>
        <w:t xml:space="preserve">1 - خداوند ، آگاه ساختن انسان ها را با خوبى و بدى و رساندن خوبان و بدكاران را به فرجام شايسته آنان ، بر خود لازم شمرده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«هدى» مصدر و به معناى ارشاد و راهنمايى است (قاموس). مراد از هدايت ممكن است اعم از هدايت فطرى و تشريعى و نيز رساندن به مقصد باشد. جملات «سنيسّره لليسرى» و «سنيسّره للعسرى» (در آيات پيشين) مؤيد تعميم است.</w:t>
      </w:r>
    </w:p>
    <w:p>
      <w:pPr>
        <w:pStyle w:val="Heading2"/>
      </w:pPr>
      <w:bookmarkStart w:id="2159" w:name="_Toc1394"/>
      <w:r>
        <w:t>1393- اهميت حقوق انسان ها</w:t>
      </w:r>
      <w:bookmarkEnd w:id="2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- 42 - 42 - 2</w:t>
      </w:r>
    </w:p>
    <w:p>
      <w:pPr>
        <w:pStyle w:val="BookText"/>
      </w:pPr>
      <w:r>
        <w:rPr>
          <w:rFonts w:ascii="Amiri" w:hAnsi="Amiri" w:eastAsia="Amiri" w:cs="Amiri"/>
          <w:lang w:bidi="ar-SA"/>
          <w:color w:val="111111"/>
          <w:sz w:val="28"/>
          <w:szCs w:val="28"/>
          <w:rtl/>
        </w:rPr>
        <w:t xml:space="preserve">2 - حقوق تمامى انسان ها - حتى غيرمؤمنان - محترم است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Amiri" w:hAnsi="Amiri" w:eastAsia="Amiri" w:cs="Amiri"/>
          <w:lang w:bidi="ar-SA"/>
          <w:color w:val="111111"/>
          <w:sz w:val="28"/>
          <w:szCs w:val="28"/>
          <w:rtl/>
        </w:rPr>
        <w:t xml:space="preserve">از ذكر «الناس» به جاى «الذين آمنوا»، مى توان استفاده كرد كه تجاوز به انسان هاى غير مؤمن نيز مطرود و ناروا است.</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593" w:name="pg6489_61747"/>
    <w:bookmarkEnd w:id="593"/>
    <w:p>
      <w:pPr>
        <w:pStyle w:val="Heading2"/>
      </w:pPr>
      <w:bookmarkStart w:id="2160" w:name="_Toc1395"/>
      <w:r>
        <w:t>1394- اهميت حل اختلاف انسان ها</w:t>
      </w:r>
      <w:bookmarkEnd w:id="2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- 39 - 46 - 11</w:t>
      </w:r>
    </w:p>
    <w:p>
      <w:pPr>
        <w:pStyle w:val="BookText"/>
      </w:pPr>
      <w:r>
        <w:rPr>
          <w:rFonts w:ascii="IRNazanin" w:hAnsi="IRNazanin" w:eastAsia="IRNazanin" w:cs="IRNazanin"/>
          <w:lang w:bidi="fa-IR"/>
          <w:color w:val="111111"/>
          <w:sz w:val="28"/>
          <w:szCs w:val="28"/>
          <w:rtl/>
        </w:rPr>
        <w:t xml:space="preserve">11 - تنها خداوند داور نهايى در حل اختلاف هاى بندگان است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تقديم مسنداليه (أنت)، بر خبر فعلى (تحكم) افاده حصر مى كند.</w:t>
      </w:r>
    </w:p>
    <w:p>
      <w:pPr>
        <w:pStyle w:val="Heading2"/>
      </w:pPr>
      <w:bookmarkStart w:id="2161" w:name="_Toc1396"/>
      <w:r>
        <w:t>1395- اهميت خلقت انسان ها</w:t>
      </w:r>
      <w:bookmarkEnd w:id="2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- 40 - 57 - 1</w:t>
      </w:r>
    </w:p>
    <w:p>
      <w:pPr>
        <w:pStyle w:val="BookText"/>
      </w:pPr>
      <w:r>
        <w:rPr>
          <w:rFonts w:ascii="IRNazanin" w:hAnsi="IRNazanin" w:eastAsia="IRNazanin" w:cs="IRNazanin"/>
          <w:lang w:bidi="fa-IR"/>
          <w:color w:val="111111"/>
          <w:sz w:val="28"/>
          <w:szCs w:val="28"/>
          <w:rtl/>
        </w:rPr>
        <w:t xml:space="preserve">1 - آفرينش مجموعه عالم ( آسمان ها و زمين ) ، در مقايسه با آفرينش انسان ها بزرگ تر و آفريدن آن سخت تر و مهم تر 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BookText"/>
      </w:pPr>
      <w:r>
        <w:rPr>
          <w:rFonts w:ascii="Amiri" w:hAnsi="Amiri" w:eastAsia="Amiri" w:cs="Amiri"/>
          <w:lang w:bidi="ar-SA"/>
          <w:color w:val="111111"/>
          <w:sz w:val="28"/>
          <w:szCs w:val="28"/>
          <w:rtl/>
        </w:rPr>
        <w:t xml:space="preserve">مقصود از «أكبر»، با عظمت تر، سخت تر و مهم تر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- 71 - 20 - 6</w:t>
      </w:r>
    </w:p>
    <w:p>
      <w:pPr>
        <w:pStyle w:val="BookText"/>
      </w:pPr>
      <w:r>
        <w:rPr>
          <w:rFonts w:ascii="IRNazanin" w:hAnsi="IRNazanin" w:eastAsia="IRNazanin" w:cs="IRNazanin"/>
          <w:lang w:bidi="fa-IR"/>
          <w:color w:val="111111"/>
          <w:sz w:val="28"/>
          <w:szCs w:val="28"/>
          <w:rtl/>
        </w:rPr>
        <w:t xml:space="preserve">6 - انسان و آفرينش او ، مورد توجه و عنايت ويژه خداوند</w:t>
      </w:r>
    </w:p>
    <w:p>
      <w:pPr>
        <w:pStyle w:val="BookText"/>
      </w:pPr>
      <w:r>
        <w:rPr>
          <w:rFonts w:ascii="Amiri" w:hAnsi="Amiri" w:eastAsia="Amiri" w:cs="Amiri"/>
          <w:lang w:bidi="ar-SA"/>
          <w:color w:val="111111"/>
          <w:sz w:val="28"/>
          <w:szCs w:val="28"/>
          <w:rtl/>
        </w:rPr>
        <w:t xml:space="preserve">و اللّه جعل لكم الأرض بساطًا . لتسلكوا منها سبلاً فجاجًا</w:t>
      </w:r>
    </w:p>
    <w:p>
      <w:pPr>
        <w:pStyle w:val="BookText"/>
      </w:pPr>
      <w:r>
        <w:rPr>
          <w:rFonts w:ascii="IRNazanin" w:hAnsi="IRNazanin" w:eastAsia="IRNazanin" w:cs="IRNazanin"/>
          <w:lang w:bidi="fa-IR"/>
          <w:color w:val="111111"/>
          <w:sz w:val="28"/>
          <w:szCs w:val="28"/>
          <w:rtl/>
        </w:rPr>
        <w:t xml:space="preserve">خداوند، كره زمين را به گونه اى آفريده كه براى بشر قابل بهرهورى باشد و نيز آن را در جهت مصالح و منافع او آفريده است. از اين نكته مى توان به برداشت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- 80 - 20 - 3</w:t>
      </w:r>
    </w:p>
    <w:p>
      <w:pPr>
        <w:pStyle w:val="BookText"/>
      </w:pPr>
      <w:r>
        <w:rPr>
          <w:rFonts w:ascii="Amiri" w:hAnsi="Amiri" w:eastAsia="Amiri" w:cs="Amiri"/>
          <w:lang w:bidi="ar-SA"/>
          <w:color w:val="111111"/>
          <w:sz w:val="28"/>
          <w:szCs w:val="28"/>
          <w:rtl/>
        </w:rPr>
        <w:t xml:space="preserve">3 - هدايت انسان به راه راست و آسان ساختن سلوك آن ، مهم تر از آفرينش اندام او است .</w:t>
      </w:r>
    </w:p>
    <w:p>
      <w:pPr>
        <w:pStyle w:val="BookText"/>
      </w:pPr>
      <w:r>
        <w:rPr>
          <w:rFonts w:ascii="Amiri" w:hAnsi="Amiri" w:eastAsia="Amiri" w:cs="Amiri"/>
          <w:lang w:bidi="ar-SA"/>
          <w:color w:val="111111"/>
          <w:sz w:val="28"/>
          <w:szCs w:val="28"/>
          <w:rtl/>
        </w:rPr>
        <w:t xml:space="preserve">ثمّ السبيل</w:t>
      </w:r>
    </w:p>
    <w:p>
      <w:pPr>
        <w:pStyle w:val="BookText"/>
      </w:pPr>
      <w:r>
        <w:rPr>
          <w:rFonts w:ascii="IRNazanin" w:hAnsi="IRNazanin" w:eastAsia="IRNazanin" w:cs="IRNazanin"/>
          <w:lang w:bidi="fa-IR"/>
          <w:color w:val="111111"/>
          <w:sz w:val="28"/>
          <w:szCs w:val="28"/>
          <w:rtl/>
        </w:rPr>
        <w:t xml:space="preserve">حرف «ثمّ» براى تراخى است و چنانچه جمله «ثمّ السبيل يسّره»، تفسير جمله «قدّره» و بيان گوشه اى از تقديرات الهى درباره انسان باشد; مراد تراخى رتبى خواهد بود; يعنى، آنچه بعد از ثمّ ذكر شده است، والاتر و ارجمندتر است.</w:t>
      </w:r>
    </w:p>
    <w:p>
      <w:pPr>
        <w:pStyle w:val="Heading2"/>
      </w:pPr>
      <w:bookmarkStart w:id="2162" w:name="_Toc1397"/>
      <w:r>
        <w:t>1396- اهميت رستگارى انسان ها</w:t>
      </w:r>
      <w:bookmarkEnd w:id="2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594" w:name="pg6489_61748"/>
    <w:bookmarkEnd w:id="594"/>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إيمنه . .. و يقوم مالى أدعوكم إلى النجوة</w:t>
      </w:r>
    </w:p>
    <w:p>
      <w:pPr>
        <w:pStyle w:val="Heading2"/>
      </w:pPr>
      <w:bookmarkStart w:id="2163" w:name="_Toc1398"/>
      <w:r>
        <w:t>1397- اهميت شناسايى انسان ها</w:t>
      </w:r>
      <w:bookmarkEnd w:id="2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- 49 - 13 - 7</w:t>
      </w:r>
    </w:p>
    <w:p>
      <w:pPr>
        <w:pStyle w:val="BookText"/>
      </w:pPr>
      <w:r>
        <w:rPr>
          <w:rFonts w:ascii="IRNazanin" w:hAnsi="IRNazanin" w:eastAsia="IRNazanin" w:cs="IRNazanin"/>
          <w:lang w:bidi="fa-IR"/>
          <w:color w:val="111111"/>
          <w:sz w:val="28"/>
          <w:szCs w:val="28"/>
          <w:rtl/>
        </w:rPr>
        <w:t xml:space="preserve">7 - تشخيص و تمييز انسان ها بهوسيله يكديگر ، امرى مهم در قوام جامعه و مناسبات اجتماعى</w:t>
      </w:r>
    </w:p>
    <w:p>
      <w:pPr>
        <w:pStyle w:val="BookText"/>
      </w:pPr>
      <w:r>
        <w:rPr>
          <w:rFonts w:ascii="Amiri" w:hAnsi="Amiri" w:eastAsia="Amiri" w:cs="Amiri"/>
          <w:lang w:bidi="ar-SA"/>
          <w:color w:val="111111"/>
          <w:sz w:val="28"/>
          <w:szCs w:val="28"/>
          <w:rtl/>
        </w:rPr>
        <w:t xml:space="preserve">و جعلنكم شعوبًا و قبائل لتعارفوا</w:t>
      </w:r>
    </w:p>
    <w:p>
      <w:pPr>
        <w:pStyle w:val="BookText"/>
      </w:pPr>
      <w:r>
        <w:rPr>
          <w:rFonts w:ascii="IRNazanin" w:hAnsi="IRNazanin" w:eastAsia="IRNazanin" w:cs="IRNazanin"/>
          <w:lang w:bidi="fa-IR"/>
          <w:color w:val="111111"/>
          <w:sz w:val="28"/>
          <w:szCs w:val="28"/>
          <w:rtl/>
        </w:rPr>
        <w:t xml:space="preserve">از اين كه شناخت اعضاى جامعه بشرى نسبت به يكديگر، غايت و هدف پيدايش تكوينى «شعوب و قبائل» معرفى شده; دانسته مى شود كه تعارف و شناسايى انسان ها نسبت به يكديگر داراى نقشى مهم در قوام و پايدارى زندگى اجتماعى آنان است.</w:t>
      </w:r>
    </w:p>
    <w:p>
      <w:pPr>
        <w:pStyle w:val="Heading2"/>
      </w:pPr>
      <w:bookmarkStart w:id="2164" w:name="_Toc1399"/>
      <w:r>
        <w:t>1398- اهميت عمر انسان ها</w:t>
      </w:r>
      <w:bookmarkEnd w:id="2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- 39 - 15 - 6</w:t>
      </w:r>
    </w:p>
    <w:p>
      <w:pPr>
        <w:pStyle w:val="BookText"/>
      </w:pPr>
      <w:r>
        <w:rPr>
          <w:rFonts w:ascii="Amiri" w:hAnsi="Amiri" w:eastAsia="Amiri" w:cs="Amiri"/>
          <w:lang w:bidi="ar-SA"/>
          <w:color w:val="111111"/>
          <w:sz w:val="28"/>
          <w:szCs w:val="28"/>
          <w:rtl/>
        </w:rPr>
        <w:t xml:space="preserve">6 - سرمايه عمر و بهره از خانواده ، سرمايه كمال و سعادت آدمى است .</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Heading2"/>
      </w:pPr>
      <w:bookmarkStart w:id="2165" w:name="_Toc1400"/>
      <w:r>
        <w:t>1399- اهميت مصالح انسان ها</w:t>
      </w:r>
      <w:bookmarkEnd w:id="2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- 9 - 41 - 7،9</w:t>
      </w:r>
    </w:p>
    <w:p>
      <w:pPr>
        <w:pStyle w:val="BookText"/>
      </w:pPr>
      <w:r>
        <w:rPr>
          <w:rFonts w:ascii="Amiri" w:hAnsi="Amiri" w:eastAsia="Amiri" w:cs="Amiri"/>
          <w:lang w:bidi="ar-SA"/>
          <w:color w:val="111111"/>
          <w:sz w:val="28"/>
          <w:szCs w:val="28"/>
          <w:rtl/>
        </w:rPr>
        <w:t xml:space="preserve">7 - تأكيد خداوند بر جهاد با مال و جان ( در عين بى نيازى او از جهاد و تلاش مردم ) ، به خاطر تأمين مصالح خود انسانهاست .</w:t>
      </w:r>
    </w:p>
    <w:p>
      <w:pPr>
        <w:pStyle w:val="BookText"/>
      </w:pPr>
      <w:r>
        <w:rPr>
          <w:rFonts w:ascii="Amiri" w:hAnsi="Amiri" w:eastAsia="Amiri" w:cs="Amiri"/>
          <w:lang w:bidi="ar-SA"/>
          <w:color w:val="111111"/>
          <w:sz w:val="28"/>
          <w:szCs w:val="28"/>
          <w:rtl/>
        </w:rPr>
        <w:t xml:space="preserve">ما لكم إذا قيل لكم انفروا . .. إلا تنفروا يعذبكم ... انفروا خفافاً و ثقالا جهدوا</w:t>
      </w:r>
    </w:p>
    <w:p>
      <w:pPr>
        <w:pStyle w:val="BookText"/>
      </w:pPr>
      <w:r>
        <w:rPr>
          <w:rFonts w:ascii="Amiri" w:hAnsi="Amiri" w:eastAsia="Amiri" w:cs="Amiri"/>
          <w:lang w:bidi="ar-SA"/>
          <w:color w:val="111111"/>
          <w:sz w:val="28"/>
          <w:szCs w:val="28"/>
          <w:rtl/>
        </w:rPr>
        <w:t xml:space="preserve">9 - احكام و قوانين الهى ، در جهت منافع و مصالح واقعى انسانهاست .</w:t>
      </w:r>
    </w:p>
    <w:p>
      <w:pPr>
        <w:pStyle w:val="BookText"/>
      </w:pPr>
      <w:r>
        <w:rPr>
          <w:rFonts w:ascii="Amiri" w:hAnsi="Amiri" w:eastAsia="Amiri" w:cs="Amiri"/>
          <w:lang w:bidi="ar-SA"/>
          <w:color w:val="111111"/>
          <w:sz w:val="28"/>
          <w:szCs w:val="28"/>
          <w:rtl/>
        </w:rPr>
        <w:t xml:space="preserve">انفروا . .. و جهدوا ... 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- 9 - 74 - 22</w:t>
      </w:r>
    </w:p>
    <w:p>
      <w:pPr>
        <w:pStyle w:val="BookText"/>
      </w:pPr>
      <w:r>
        <w:rPr>
          <w:rFonts w:ascii="IRNazanin" w:hAnsi="IRNazanin" w:eastAsia="IRNazanin" w:cs="IRNazanin"/>
          <w:lang w:bidi="fa-IR"/>
          <w:color w:val="111111"/>
          <w:sz w:val="28"/>
          <w:szCs w:val="28"/>
          <w:rtl/>
        </w:rPr>
        <w:t xml:space="preserve">22 - دعوت به توبه و رهنمود هاى خداوند به انسان ها ، در جهت مصالح و منافع خود آنان است .</w:t>
      </w:r>
    </w:p>
    <w:p>
      <w:pPr>
        <w:pStyle w:val="BookText"/>
      </w:pPr>
      <w:r>
        <w:rPr>
          <w:rFonts w:ascii="Amiri" w:hAnsi="Amiri" w:eastAsia="Amiri" w:cs="Amiri"/>
          <w:lang w:bidi="ar-SA"/>
          <w:color w:val="111111"/>
          <w:sz w:val="28"/>
          <w:szCs w:val="28"/>
          <w:rtl/>
        </w:rPr>
        <w:t xml:space="preserve">فإن يتوبوا يك خيراً لهم</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595" w:name="pg6489_61749"/>
    <w:bookmarkEnd w:id="595"/>
    <w:p>
      <w:pPr>
        <w:pStyle w:val="Heading2"/>
      </w:pPr>
      <w:bookmarkStart w:id="2166" w:name="_Toc1401"/>
      <w:r>
        <w:t>1400- اهميت موعظه انسان ها</w:t>
      </w:r>
      <w:bookmarkEnd w:id="2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- 16 - 90 - 15</w:t>
      </w:r>
    </w:p>
    <w:p>
      <w:pPr>
        <w:pStyle w:val="BookText"/>
      </w:pPr>
      <w:r>
        <w:rPr>
          <w:rFonts w:ascii="Amiri" w:hAnsi="Amiri" w:eastAsia="Amiri" w:cs="Amiri"/>
          <w:lang w:bidi="ar-SA"/>
          <w:color w:val="111111"/>
          <w:sz w:val="28"/>
          <w:szCs w:val="28"/>
          <w:rtl/>
        </w:rPr>
        <w:t xml:space="preserve">15- امر و نهى خداوند ، در جهت موعظه آدميان است .</w:t>
      </w:r>
    </w:p>
    <w:p>
      <w:pPr>
        <w:pStyle w:val="BookText"/>
      </w:pPr>
      <w:r>
        <w:rPr>
          <w:rFonts w:ascii="Amiri" w:hAnsi="Amiri" w:eastAsia="Amiri" w:cs="Amiri"/>
          <w:lang w:bidi="ar-SA"/>
          <w:color w:val="111111"/>
          <w:sz w:val="28"/>
          <w:szCs w:val="28"/>
          <w:rtl/>
        </w:rPr>
        <w:t xml:space="preserve">إن الله يأمر . .. و ينهى ... يعظكم</w:t>
      </w:r>
    </w:p>
    <w:p>
      <w:pPr>
        <w:pStyle w:val="Heading2"/>
      </w:pPr>
      <w:bookmarkStart w:id="2167" w:name="_Toc1402"/>
      <w:r>
        <w:t>1401- اهميت نجات انسان ها</w:t>
      </w:r>
      <w:bookmarkEnd w:id="2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إيمنه . .. و يقوم مالى أدعوكم إلى النجوة</w:t>
      </w:r>
    </w:p>
    <w:p>
      <w:pPr>
        <w:pStyle w:val="Heading2"/>
      </w:pPr>
      <w:bookmarkStart w:id="2168" w:name="_Toc1403"/>
      <w:r>
        <w:t>1402- اهميت هدايت انسان ها</w:t>
      </w:r>
      <w:bookmarkEnd w:id="2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- 9 - 74 - 20</w:t>
      </w:r>
    </w:p>
    <w:p>
      <w:pPr>
        <w:pStyle w:val="BookText"/>
      </w:pPr>
      <w:r>
        <w:rPr>
          <w:rFonts w:ascii="IRNazanin" w:hAnsi="IRNazanin" w:eastAsia="IRNazanin" w:cs="IRNazanin"/>
          <w:lang w:bidi="fa-IR"/>
          <w:color w:val="111111"/>
          <w:sz w:val="28"/>
          <w:szCs w:val="28"/>
          <w:rtl/>
        </w:rPr>
        <w:t xml:space="preserve">20 - اهتمام اسلام به هدايت و رهنمون ساختن هر چه بيشتر انسان ها به حق</w:t>
      </w:r>
    </w:p>
    <w:p>
      <w:pPr>
        <w:pStyle w:val="BookText"/>
      </w:pPr>
      <w:r>
        <w:rPr>
          <w:rFonts w:ascii="Amiri" w:hAnsi="Amiri" w:eastAsia="Amiri" w:cs="Amiri"/>
          <w:lang w:bidi="ar-SA"/>
          <w:color w:val="111111"/>
          <w:sz w:val="28"/>
          <w:szCs w:val="28"/>
          <w:rtl/>
        </w:rPr>
        <w:t xml:space="preserve">فإن يتوبوا يك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- 15 - 12 - 8</w:t>
      </w:r>
    </w:p>
    <w:p>
      <w:pPr>
        <w:pStyle w:val="BookText"/>
      </w:pPr>
      <w:r>
        <w:rPr>
          <w:rFonts w:ascii="Amiri" w:hAnsi="Amiri" w:eastAsia="Amiri" w:cs="Amiri"/>
          <w:lang w:bidi="ar-SA"/>
          <w:color w:val="111111"/>
          <w:sz w:val="28"/>
          <w:szCs w:val="28"/>
          <w:rtl/>
        </w:rPr>
        <w:t xml:space="preserve">8- اهتمام خداوند به هدايت انسان ها در طول تاريخ و اتمام حجت بر آنان</w:t>
      </w:r>
    </w:p>
    <w:p>
      <w:pPr>
        <w:pStyle w:val="BookText"/>
      </w:pPr>
      <w:r>
        <w:rPr>
          <w:rFonts w:ascii="Amiri" w:hAnsi="Amiri" w:eastAsia="Amiri" w:cs="Amiri"/>
          <w:lang w:bidi="ar-SA"/>
          <w:color w:val="111111"/>
          <w:sz w:val="28"/>
          <w:szCs w:val="28"/>
          <w:rtl/>
        </w:rPr>
        <w:t xml:space="preserve">و لقد أرسلنا من قبلك فى شيع الأولين . .. كذلك نسلكه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- 16 - 15 - 7</w:t>
      </w:r>
    </w:p>
    <w:p>
      <w:pPr>
        <w:pStyle w:val="BookText"/>
      </w:pPr>
      <w:r>
        <w:rPr>
          <w:rFonts w:ascii="Amiri" w:hAnsi="Amiri" w:eastAsia="Amiri" w:cs="Amiri"/>
          <w:lang w:bidi="ar-SA"/>
          <w:color w:val="111111"/>
          <w:sz w:val="28"/>
          <w:szCs w:val="28"/>
          <w:rtl/>
        </w:rPr>
        <w:t xml:space="preserve">7- غرض از خلقت كوه ها ، نهر ها و راه ها هدايت انسان ها است .</w:t>
      </w:r>
    </w:p>
    <w:p>
      <w:pPr>
        <w:pStyle w:val="BookText"/>
      </w:pPr>
      <w:r>
        <w:rPr>
          <w:rFonts w:ascii="Amiri" w:hAnsi="Amiri" w:eastAsia="Amiri" w:cs="Amiri"/>
          <w:lang w:bidi="ar-SA"/>
          <w:color w:val="111111"/>
          <w:sz w:val="28"/>
          <w:szCs w:val="28"/>
          <w:rtl/>
        </w:rPr>
        <w:t xml:space="preserve">و ألقى فى الأرض روسى . .. و أنهرًا و سبلاً لعلّكم تهتدون</w:t>
      </w:r>
    </w:p>
    <w:p>
      <w:pPr>
        <w:pStyle w:val="BookText"/>
      </w:pPr>
      <w:r>
        <w:rPr>
          <w:rFonts w:ascii="Amiri" w:hAnsi="Amiri" w:eastAsia="Amiri" w:cs="Amiri"/>
          <w:lang w:bidi="ar-SA"/>
          <w:color w:val="111111"/>
          <w:sz w:val="28"/>
          <w:szCs w:val="28"/>
          <w:rtl/>
        </w:rPr>
        <w:t xml:space="preserve">برداشت مذكور، بنابراين نكته است كه مراد از «تهتدون» هدايت معنوى باشد.</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- 18 - 6 - 2</w:t>
      </w:r>
    </w:p>
    <w:p>
      <w:pPr>
        <w:pStyle w:val="BookText"/>
      </w:pPr>
      <w:r>
        <w:rPr>
          <w:rFonts w:ascii="IRNazanin" w:hAnsi="IRNazanin" w:eastAsia="IRNazanin" w:cs="IRNazanin"/>
          <w:lang w:bidi="fa-IR"/>
          <w:color w:val="111111"/>
          <w:sz w:val="28"/>
          <w:szCs w:val="28"/>
          <w:rtl/>
        </w:rPr>
        <w:t xml:space="preserve">2- پيامبر (صلی الله علیه و آله) بر هدايت مردم و ايمان آنان به قرآن ، بسيار شايق و حريص بود .</w:t>
      </w:r>
    </w:p>
    <w:p>
      <w:pPr>
        <w:pStyle w:val="BookText"/>
      </w:pPr>
      <w:r>
        <w:rPr>
          <w:rFonts w:ascii="Amiri" w:hAnsi="Amiri" w:eastAsia="Amiri" w:cs="Amiri"/>
          <w:lang w:bidi="ar-SA"/>
          <w:color w:val="111111"/>
          <w:sz w:val="28"/>
          <w:szCs w:val="28"/>
          <w:rtl/>
        </w:rPr>
        <w:t xml:space="preserve">فلعلّك بخع نفسك على ءاثرهم إن لم يؤمنوابهذا الحديث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- 25 - 57 - 3</w:t>
      </w:r>
    </w:p>
    <w:p>
      <w:pPr>
        <w:pStyle w:val="BookText"/>
      </w:pPr>
      <w:r>
        <w:rPr>
          <w:rFonts w:ascii="IRNazanin" w:hAnsi="IRNazanin" w:eastAsia="IRNazanin" w:cs="IRNazanin"/>
          <w:lang w:bidi="fa-IR"/>
          <w:color w:val="111111"/>
          <w:sz w:val="28"/>
          <w:szCs w:val="28"/>
          <w:rtl/>
        </w:rPr>
        <w:t xml:space="preserve">3 - ايمان و راهيابى مردم به خدا ، تنها اجر و مزد پيامبر (صلی الله علیه و آله) در انجام رسالت خويش</w:t>
      </w:r>
    </w:p>
    <w:p>
      <w:pPr>
        <w:pStyle w:val="BookText"/>
      </w:pPr>
      <w:r>
        <w:rPr>
          <w:rFonts w:ascii="Amiri" w:hAnsi="Amiri" w:eastAsia="Amiri" w:cs="Amiri"/>
          <w:lang w:bidi="ar-SA"/>
          <w:color w:val="111111"/>
          <w:sz w:val="28"/>
          <w:szCs w:val="28"/>
          <w:rtl/>
        </w:rPr>
        <w:t xml:space="preserve">ما أسئلكم عليه من أجر إلاّ من شاء أن يتّخذ إلى ربّه سبيلاً</w:t>
      </w:r>
    </w:p>
    <w:p>
      <w:pPr>
        <w:pStyle w:val="BookText"/>
      </w:pPr>
      <w:r>
        <w:rPr>
          <w:rFonts w:ascii="Amiri" w:hAnsi="Amiri" w:eastAsia="Amiri" w:cs="Amiri"/>
          <w:lang w:bidi="ar-SA"/>
          <w:color w:val="111111"/>
          <w:sz w:val="28"/>
          <w:szCs w:val="28"/>
          <w:rtl/>
        </w:rPr>
        <w:t xml:space="preserve">برداشت فوق، مبتنى بر اين است كه استثنا در «إلاّ من شاء. ..» متصل باشد و مضافى نيز محذوف و در تقدير باشد; يعنى، «إلاّ من شاء أن يتخذ إلى ربّه سبيلاً بالإيمان و الطاعة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- 26 - 12 - 5</w:t>
      </w:r>
    </w:p>
    <w:p>
      <w:pPr>
        <w:pStyle w:val="BookText"/>
      </w:pPr>
      <w:r>
        <w:rPr>
          <w:rFonts w:ascii="IRNazanin" w:hAnsi="IRNazanin" w:eastAsia="IRNazanin" w:cs="IRNazanin"/>
          <w:lang w:bidi="fa-IR"/>
          <w:color w:val="111111"/>
          <w:sz w:val="28"/>
          <w:szCs w:val="28"/>
          <w:rtl/>
        </w:rPr>
        <w:t xml:space="preserve">5 - رسالت و هدايت خلق ، بارى سنگين و همراه با نگرانى ها و نيازمند التجا به درگاه الهى</w:t>
      </w:r>
    </w:p>
    <w:p>
      <w:pPr>
        <w:pStyle w:val="BookText"/>
      </w:pPr>
      <w:r>
        <w:rPr>
          <w:rFonts w:ascii="Amiri" w:hAnsi="Amiri" w:eastAsia="Amiri" w:cs="Amiri"/>
          <w:lang w:bidi="ar-SA"/>
          <w:color w:val="111111"/>
          <w:sz w:val="28"/>
          <w:szCs w:val="28"/>
          <w:rtl/>
        </w:rPr>
        <w:t xml:space="preserve">قال ربّ إنّى أخاف أن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- 40 - 38 - 9</w:t>
      </w:r>
    </w:p>
    <w:p>
      <w:pPr>
        <w:pStyle w:val="BookText"/>
      </w:pPr>
      <w:r>
        <w:rPr>
          <w:rFonts w:ascii="IRNazanin" w:hAnsi="IRNazanin" w:eastAsia="IRNazanin" w:cs="IRNazanin"/>
          <w:lang w:bidi="fa-IR"/>
          <w:color w:val="111111"/>
          <w:sz w:val="28"/>
          <w:szCs w:val="28"/>
          <w:rtl/>
        </w:rPr>
        <w:t xml:space="preserve">9 - مؤمنان ، وظيفه دار هدايت مردم و نشان دادن راه درست زندگى به آنان</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- 43 - 40 - 2</w:t>
      </w:r>
    </w:p>
    <w:p>
      <w:pPr>
        <w:pStyle w:val="BookText"/>
      </w:pPr>
      <w:r>
        <w:rPr>
          <w:rFonts w:ascii="IRNazanin" w:hAnsi="IRNazanin" w:eastAsia="IRNazanin" w:cs="IRNazanin"/>
          <w:lang w:bidi="fa-IR"/>
          <w:color w:val="111111"/>
          <w:sz w:val="28"/>
          <w:szCs w:val="28"/>
          <w:rtl/>
        </w:rPr>
        <w:t xml:space="preserve">2 - اهتمام و تلاش پيامبر (صلی الله علیه و آله) براى هدايت تمامى انسان ها ، حتى حق گريزان</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IRNazanin" w:hAnsi="IRNazanin" w:eastAsia="IRNazanin" w:cs="IRNazanin"/>
          <w:lang w:bidi="fa-IR"/>
          <w:color w:val="111111"/>
          <w:sz w:val="28"/>
          <w:szCs w:val="28"/>
          <w:rtl/>
        </w:rPr>
        <w:t xml:space="preserve">از لحن آيه شريفه - كه به صورت استفهام انكارى بيان شده است - استفاده مى شود كه پيامبر(صلی الله علیه و آله) در مسير هدايت ديگران تلاش فراوانى داشتند تا بدان جا كه آن حضرت خواهان هدايت خدافراموشانِ همدم شيطان نيز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- 48 - 28 - 2</w:t>
      </w:r>
    </w:p>
    <w:p>
      <w:pPr>
        <w:pStyle w:val="BookText"/>
      </w:pPr>
      <w:r>
        <w:rPr>
          <w:rFonts w:ascii="IRNazanin" w:hAnsi="IRNazanin" w:eastAsia="IRNazanin" w:cs="IRNazanin"/>
          <w:lang w:bidi="fa-IR"/>
          <w:color w:val="111111"/>
          <w:sz w:val="28"/>
          <w:szCs w:val="28"/>
          <w:rtl/>
        </w:rPr>
        <w:t xml:space="preserve">2- هدايت خلق در مسير بايسته زندگى و ارائه قوانين حق ، دو هدف مهم رسالت پيامبر (صلی الله علیه و آله)</w:t>
      </w:r>
    </w:p>
    <w:p>
      <w:pPr>
        <w:pStyle w:val="BookText"/>
      </w:pPr>
      <w:r>
        <w:rPr>
          <w:rFonts w:ascii="Amiri" w:hAnsi="Amiri" w:eastAsia="Amiri" w:cs="Amiri"/>
          <w:lang w:bidi="ar-SA"/>
          <w:color w:val="111111"/>
          <w:sz w:val="28"/>
          <w:szCs w:val="28"/>
          <w:rtl/>
        </w:rPr>
        <w:t xml:space="preserve">أرسل رسوله بالهدى و دين الحقّ</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- 50 - 45 - 5</w:t>
      </w:r>
    </w:p>
    <w:p>
      <w:pPr>
        <w:pStyle w:val="BookText"/>
      </w:pPr>
      <w:r>
        <w:rPr>
          <w:rFonts w:ascii="IRNazanin" w:hAnsi="IRNazanin" w:eastAsia="IRNazanin" w:cs="IRNazanin"/>
          <w:lang w:bidi="fa-IR"/>
          <w:color w:val="111111"/>
          <w:sz w:val="28"/>
          <w:szCs w:val="28"/>
          <w:rtl/>
        </w:rPr>
        <w:t xml:space="preserve">5 - تلاش و پيگيرى شديد پيامبر (صلی الله علیه و آله) ، درصدد هدايت همگان به سوى حق</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IRNazanin" w:hAnsi="IRNazanin" w:eastAsia="IRNazanin" w:cs="IRNazanin"/>
          <w:lang w:bidi="fa-IR"/>
          <w:color w:val="111111"/>
          <w:sz w:val="28"/>
          <w:szCs w:val="28"/>
          <w:rtl/>
        </w:rPr>
        <w:t xml:space="preserve">از اين كه خداوند، وظيفه پيامبر(صلی الله علیه و آله) را تنها تذكر و هشدار دانسته و به او يادآورى كرده كه وظيفه اش واداشتن ديگران به ايمان به جبر و تلاش بيش از حد نيست;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- 57 - 9 - 7</w:t>
      </w:r>
    </w:p>
    <w:p>
      <w:pPr>
        <w:pStyle w:val="BookText"/>
      </w:pPr>
      <w:r>
        <w:rPr>
          <w:rFonts w:ascii="IRNazanin" w:hAnsi="IRNazanin" w:eastAsia="IRNazanin" w:cs="IRNazanin"/>
          <w:lang w:bidi="fa-IR"/>
          <w:color w:val="111111"/>
          <w:sz w:val="28"/>
          <w:szCs w:val="28"/>
          <w:rtl/>
        </w:rPr>
        <w:t xml:space="preserve">7 - هدايت انسان ها و بيرون آوردن آنان از ورطه گمراهى ، هدف الهى در بعثت پيامبر (صلی الله علیه و آله) و نازل كردن قرآن</w:t>
      </w:r>
    </w:p>
    <w:p>
      <w:pPr>
        <w:pStyle w:val="BookText"/>
      </w:pPr>
      <w:r>
        <w:rPr>
          <w:rFonts w:ascii="Amiri" w:hAnsi="Amiri" w:eastAsia="Amiri" w:cs="Amiri"/>
          <w:lang w:bidi="ar-SA"/>
          <w:color w:val="111111"/>
          <w:sz w:val="28"/>
          <w:szCs w:val="28"/>
          <w:rtl/>
        </w:rPr>
        <w:t xml:space="preserve">هو الذى ينزّل على عبده . .. ليخرجكم من الظلمت إلى النور</w:t>
      </w:r>
    </w:p>
    <w:p>
      <w:pPr>
        <w:pStyle w:val="BookText"/>
      </w:pPr>
      <w:r>
        <w:rPr>
          <w:rFonts w:ascii="IRNazanin" w:hAnsi="IRNazanin" w:eastAsia="IRNazanin" w:cs="IRNazanin"/>
          <w:lang w:bidi="fa-IR"/>
          <w:color w:val="111111"/>
          <w:sz w:val="28"/>
          <w:szCs w:val="28"/>
          <w:rtl/>
        </w:rPr>
        <w:t xml:space="preserve">واژه «ظلمات»، استعاره از گمراهى و واژه «نور» استعاره از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- 61 - 14 - 7</w:t>
      </w:r>
    </w:p>
    <w:p>
      <w:pPr>
        <w:pStyle w:val="BookText"/>
      </w:pPr>
      <w:r>
        <w:rPr>
          <w:rFonts w:ascii="Amiri" w:hAnsi="Amiri" w:eastAsia="Amiri" w:cs="Amiri"/>
          <w:lang w:bidi="ar-SA"/>
          <w:color w:val="111111"/>
          <w:sz w:val="28"/>
          <w:szCs w:val="28"/>
          <w:rtl/>
        </w:rPr>
        <w:t xml:space="preserve">7 - عيسى بن مريم ( ع ) ، از حواريون خواست او را در هدايت خلق به سوى خداوند يارى كنند .</w:t>
      </w:r>
    </w:p>
    <w:p>
      <w:pPr>
        <w:pStyle w:val="BookText"/>
      </w:pPr>
      <w:r>
        <w:rPr>
          <w:rFonts w:ascii="Amiri" w:hAnsi="Amiri" w:eastAsia="Amiri" w:cs="Amiri"/>
          <w:lang w:bidi="ar-SA"/>
          <w:color w:val="111111"/>
          <w:sz w:val="28"/>
          <w:szCs w:val="28"/>
          <w:rtl/>
        </w:rPr>
        <w:t xml:space="preserve">كما قال عيسى ابن مريم للحواريّين من أنصارى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- 62 - 2 - 10</w:t>
      </w:r>
    </w:p>
    <w:p>
      <w:pPr>
        <w:pStyle w:val="BookText"/>
      </w:pPr>
      <w:r>
        <w:rPr>
          <w:rFonts w:ascii="IRNazanin" w:hAnsi="IRNazanin" w:eastAsia="IRNazanin" w:cs="IRNazanin"/>
          <w:lang w:bidi="fa-IR"/>
          <w:color w:val="111111"/>
          <w:sz w:val="28"/>
          <w:szCs w:val="28"/>
          <w:rtl/>
        </w:rPr>
        <w:t xml:space="preserve">10 - هدف بعثت پيامبر (صلی الله علیه و آله) ، هدايت مردم و بيرون آوردن آنان از گمراهى ها است .</w:t>
      </w:r>
    </w:p>
    <w:p>
      <w:pPr>
        <w:pStyle w:val="BookText"/>
      </w:pPr>
      <w:r>
        <w:rPr>
          <w:rFonts w:ascii="Amiri" w:hAnsi="Amiri" w:eastAsia="Amiri" w:cs="Amiri"/>
          <w:lang w:bidi="ar-SA"/>
          <w:color w:val="111111"/>
          <w:sz w:val="28"/>
          <w:szCs w:val="28"/>
          <w:rtl/>
        </w:rPr>
        <w:t xml:space="preserve">يتلوا عليهم . .. و إن كانوا من قبل لفى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- 62 - 3 - 2</w:t>
      </w:r>
    </w:p>
    <w:p>
      <w:pPr>
        <w:pStyle w:val="BookText"/>
      </w:pPr>
      <w:r>
        <w:rPr>
          <w:rFonts w:ascii="IRNazanin" w:hAnsi="IRNazanin" w:eastAsia="IRNazanin" w:cs="IRNazanin"/>
          <w:lang w:bidi="fa-IR"/>
          <w:color w:val="111111"/>
          <w:sz w:val="28"/>
          <w:szCs w:val="28"/>
          <w:rtl/>
        </w:rPr>
        <w:t xml:space="preserve">2 - تاريخ آينده بشريت ، شاهد برانگيخته شدن مردانى بزرگ براى هدايت خلق و زنده نگه داشتن اسلام و قرآن</w:t>
      </w:r>
    </w:p>
    <w:p>
      <w:pPr>
        <w:pStyle w:val="BookText"/>
      </w:pPr>
      <w:r>
        <w:rPr>
          <w:rFonts w:ascii="Amiri" w:hAnsi="Amiri" w:eastAsia="Amiri" w:cs="Amiri"/>
          <w:lang w:bidi="ar-SA"/>
          <w:color w:val="111111"/>
          <w:sz w:val="28"/>
          <w:szCs w:val="28"/>
          <w:rtl/>
        </w:rPr>
        <w:t xml:space="preserve">يتلوا عليهم ءايته . .. و ءاخرين منهم لمّا يلحقوا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- 68 - 7 - 4</w:t>
      </w:r>
    </w:p>
    <w:p>
      <w:pPr>
        <w:pStyle w:val="BookText"/>
      </w:pPr>
      <w:r>
        <w:rPr>
          <w:rFonts w:ascii="IRNazanin" w:hAnsi="IRNazanin" w:eastAsia="IRNazanin" w:cs="IRNazanin"/>
          <w:lang w:bidi="fa-IR"/>
          <w:color w:val="111111"/>
          <w:sz w:val="28"/>
          <w:szCs w:val="28"/>
          <w:rtl/>
        </w:rPr>
        <w:t xml:space="preserve">4 - هدايت انسان ها به راه خداوند ، اساس دعوت دين و محور تلاش پيامبراسلام (صلی الله علیه و آله)</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- 80 - 20 - 3</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596" w:name="pg6489_61752"/>
    <w:bookmarkEnd w:id="596"/>
    <w:p>
      <w:pPr>
        <w:pStyle w:val="BookText"/>
      </w:pPr>
      <w:r>
        <w:rPr>
          <w:rFonts w:ascii="Amiri" w:hAnsi="Amiri" w:eastAsia="Amiri" w:cs="Amiri"/>
          <w:lang w:bidi="ar-SA"/>
          <w:color w:val="111111"/>
          <w:sz w:val="28"/>
          <w:szCs w:val="28"/>
          <w:rtl/>
        </w:rPr>
        <w:t xml:space="preserve">3 - هدايت انسان به راه راست و آسان ساختن سلوك آن ، مهم تر از آفرينش اندام او است .</w:t>
      </w:r>
    </w:p>
    <w:p>
      <w:pPr>
        <w:pStyle w:val="BookText"/>
      </w:pPr>
      <w:r>
        <w:rPr>
          <w:rFonts w:ascii="Amiri" w:hAnsi="Amiri" w:eastAsia="Amiri" w:cs="Amiri"/>
          <w:lang w:bidi="ar-SA"/>
          <w:color w:val="111111"/>
          <w:sz w:val="28"/>
          <w:szCs w:val="28"/>
          <w:rtl/>
        </w:rPr>
        <w:t xml:space="preserve">ثمّ السبيل</w:t>
      </w:r>
    </w:p>
    <w:p>
      <w:pPr>
        <w:pStyle w:val="BookText"/>
      </w:pPr>
      <w:r>
        <w:rPr>
          <w:rFonts w:ascii="IRNazanin" w:hAnsi="IRNazanin" w:eastAsia="IRNazanin" w:cs="IRNazanin"/>
          <w:lang w:bidi="fa-IR"/>
          <w:color w:val="111111"/>
          <w:sz w:val="28"/>
          <w:szCs w:val="28"/>
          <w:rtl/>
        </w:rPr>
        <w:t xml:space="preserve">حرف «ثمّ» براى تراخى است و چنانچه جمله «ثمّ السبيل يسّره»، تفسير جمله «قدّره» و بيان گوشه اى از تقديرات الهى درباره انسان باشد; مراد تراخى رتبى خواهد بود; يعنى، آنچه بعد از ثمّ ذكر شده است، والاتر و ارجمندتر است.</w:t>
      </w:r>
    </w:p>
    <w:p>
      <w:pPr>
        <w:pStyle w:val="Heading2"/>
      </w:pPr>
      <w:bookmarkStart w:id="2169" w:name="_Toc1404"/>
      <w:r>
        <w:t>1403- ايمان انسان ها</w:t>
      </w:r>
      <w:bookmarkEnd w:id="2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- 39 - 7 - 2</w:t>
      </w:r>
    </w:p>
    <w:p>
      <w:pPr>
        <w:pStyle w:val="BookText"/>
      </w:pPr>
      <w:r>
        <w:rPr>
          <w:rFonts w:ascii="Amiri" w:hAnsi="Amiri" w:eastAsia="Amiri" w:cs="Amiri"/>
          <w:lang w:bidi="ar-SA"/>
          <w:color w:val="111111"/>
          <w:sz w:val="28"/>
          <w:szCs w:val="28"/>
          <w:rtl/>
        </w:rPr>
        <w:t xml:space="preserve">2 - خداوند ، از ايمان مردم بى نياز است و از آن بهره اى نخواهد برد .</w:t>
      </w:r>
    </w:p>
    <w:p>
      <w:pPr>
        <w:pStyle w:val="BookText"/>
      </w:pPr>
      <w:r>
        <w:rPr>
          <w:rFonts w:ascii="Amiri" w:hAnsi="Amiri" w:eastAsia="Amiri" w:cs="Amiri"/>
          <w:lang w:bidi="ar-SA"/>
          <w:color w:val="111111"/>
          <w:sz w:val="28"/>
          <w:szCs w:val="28"/>
          <w:rtl/>
        </w:rPr>
        <w:t xml:space="preserve">إن تكفروا فإنّ اللّه غنىّ عنكم</w:t>
      </w:r>
    </w:p>
    <w:p>
      <w:pPr>
        <w:pStyle w:val="Heading2"/>
      </w:pPr>
      <w:bookmarkStart w:id="2170" w:name="_Toc1405"/>
      <w:r>
        <w:t>1404- بازجويى اخروى انسان ها</w:t>
      </w:r>
      <w:bookmarkEnd w:id="2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- 9 - 94 - 21</w:t>
      </w:r>
    </w:p>
    <w:p>
      <w:pPr>
        <w:pStyle w:val="BookText"/>
      </w:pPr>
      <w:r>
        <w:rPr>
          <w:rFonts w:ascii="IRNazanin" w:hAnsi="IRNazanin" w:eastAsia="IRNazanin" w:cs="IRNazanin"/>
          <w:lang w:bidi="fa-IR"/>
          <w:color w:val="111111"/>
          <w:sz w:val="28"/>
          <w:szCs w:val="28"/>
          <w:rtl/>
        </w:rPr>
        <w:t xml:space="preserve">21 - قيامت ، روز حضور انسان در برابر خدا و آگاه شدن او از تمامى كرده هايش و نيز روز محاكمه و تعيين سرنوشت</w:t>
      </w:r>
    </w:p>
    <w:p>
      <w:pPr>
        <w:pStyle w:val="BookText"/>
      </w:pPr>
      <w:r>
        <w:rPr>
          <w:rFonts w:ascii="Amiri" w:hAnsi="Amiri" w:eastAsia="Amiri" w:cs="Amiri"/>
          <w:lang w:bidi="ar-SA"/>
          <w:color w:val="111111"/>
          <w:sz w:val="28"/>
          <w:szCs w:val="28"/>
          <w:rtl/>
        </w:rPr>
        <w:t xml:space="preserve">ثم تردون إلى علم الغيب و الشهدة فينبئكم بما كنتم تعملون</w:t>
      </w:r>
    </w:p>
    <w:p>
      <w:pPr>
        <w:pStyle w:val="Heading2"/>
      </w:pPr>
      <w:bookmarkStart w:id="2171" w:name="_Toc1406"/>
      <w:r>
        <w:t>1405- باطن عمل انسان ها</w:t>
      </w:r>
      <w:bookmarkEnd w:id="2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- 86 - 9 - 6</w:t>
      </w:r>
    </w:p>
    <w:p>
      <w:pPr>
        <w:pStyle w:val="BookText"/>
      </w:pPr>
      <w:r>
        <w:rPr>
          <w:rFonts w:ascii="IRNazanin" w:hAnsi="IRNazanin" w:eastAsia="IRNazanin" w:cs="IRNazanin"/>
          <w:lang w:bidi="fa-IR"/>
          <w:color w:val="111111"/>
          <w:sz w:val="28"/>
          <w:szCs w:val="28"/>
          <w:rtl/>
        </w:rPr>
        <w:t xml:space="preserve">6 - « عن مُعاذ بن جبل قال : سألت رسول اللّه (صلی الله علیه و آله) ما هذه السرائر التى تبلى بها العباد فى الآخرة ؟ فقال سرائركم هى أعمالكم من الصلاة و الصيام و الزكاة و الوضوء و الغسل من الجنابة و كلّ مفروض لأنّ الأعمال كلّها سرائر خفية ;</w:t>
      </w:r>
    </w:p>
    <w:p>
      <w:pPr>
        <w:pStyle w:val="BookText"/>
      </w:pPr>
      <w:r>
        <w:rPr>
          <w:rFonts w:ascii="IRNazanin" w:hAnsi="IRNazanin" w:eastAsia="IRNazanin" w:cs="IRNazanin"/>
          <w:lang w:bidi="fa-IR"/>
          <w:color w:val="111111"/>
          <w:sz w:val="28"/>
          <w:szCs w:val="28"/>
          <w:rtl/>
        </w:rPr>
        <w:t xml:space="preserve">از معاذ بن جبل روايت شده كه گفت: از رسول خدا(صلی الله علیه و آله) سؤال كردم: مراد از «سرائر» - كه بندگان در آخرت با آن امتحان مى شوند - چيست؟ حضرت فرمود: سرائر شما، همان اعمال شما از نماز، روزه، زكات، وضو، غسل جنابت و تمام فرايض است; زيرا تمام اعمال باطن هايى ناپيدايند».</w:t>
      </w:r>
    </w:p>
    <w:p>
      <w:pPr>
        <w:pStyle w:val="Heading2"/>
      </w:pPr>
      <w:bookmarkStart w:id="2172" w:name="_Toc1407"/>
      <w:r>
        <w:t>1406- بداهت عبوديت انسان ها</w:t>
      </w:r>
      <w:bookmarkEnd w:id="21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597" w:name="pg6489_61753"/>
    <w:bookmarkEnd w:id="597"/>
    <w:p>
      <w:pPr>
        <w:pStyle w:val="BookText"/>
      </w:pPr>
      <w:r>
        <w:rPr>
          <w:rFonts w:ascii="Amiri" w:hAnsi="Amiri" w:eastAsia="Amiri" w:cs="Amiri"/>
          <w:lang w:bidi="ar-SA"/>
          <w:color w:val="111111"/>
          <w:sz w:val="28"/>
          <w:szCs w:val="28"/>
          <w:rtl/>
        </w:rPr>
        <w:t xml:space="preserve">10 - مريم - 19 - 36 - 6</w:t>
      </w:r>
    </w:p>
    <w:p>
      <w:pPr>
        <w:pStyle w:val="BookText"/>
      </w:pPr>
      <w:r>
        <w:rPr>
          <w:rFonts w:ascii="IRNazanin" w:hAnsi="IRNazanin" w:eastAsia="IRNazanin" w:cs="IRNazanin"/>
          <w:lang w:bidi="fa-IR"/>
          <w:color w:val="111111"/>
          <w:sz w:val="28"/>
          <w:szCs w:val="28"/>
          <w:rtl/>
        </w:rPr>
        <w:t xml:space="preserve">6- لزوم عبوديت در برابر پروردگار ، وظيفه اى بى نياز از هرگونه استدلال</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IRNazanin" w:hAnsi="IRNazanin" w:eastAsia="IRNazanin" w:cs="IRNazanin"/>
          <w:lang w:bidi="fa-IR"/>
          <w:color w:val="111111"/>
          <w:sz w:val="28"/>
          <w:szCs w:val="28"/>
          <w:rtl/>
        </w:rPr>
        <w:t xml:space="preserve">در كلام عيسى(ع) اين موضوع كه «هركس ربّ باشد، سزاوار پرستش است»، اصلى پذيرفته شده تلقى شده است.</w:t>
      </w:r>
    </w:p>
    <w:p>
      <w:pPr>
        <w:pStyle w:val="Heading2"/>
      </w:pPr>
      <w:bookmarkStart w:id="2173" w:name="_Toc1408"/>
      <w:r>
        <w:t>1407- بدترين انسان ها</w:t>
      </w:r>
      <w:bookmarkEnd w:id="2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- 40 - 46 - 10</w:t>
      </w:r>
    </w:p>
    <w:p>
      <w:pPr>
        <w:pStyle w:val="BookText"/>
      </w:pPr>
      <w:r>
        <w:rPr>
          <w:rFonts w:ascii="Amiri" w:hAnsi="Amiri" w:eastAsia="Amiri" w:cs="Amiri"/>
          <w:lang w:bidi="ar-SA"/>
          <w:color w:val="111111"/>
          <w:sz w:val="28"/>
          <w:szCs w:val="28"/>
          <w:rtl/>
        </w:rPr>
        <w:t xml:space="preserve">10 - خاندان فرعون ، از بدترين مردمان جهان</w:t>
      </w:r>
    </w:p>
    <w:p>
      <w:pPr>
        <w:pStyle w:val="BookText"/>
      </w:pPr>
      <w:r>
        <w:rPr>
          <w:rFonts w:ascii="IRNazanin" w:hAnsi="IRNazanin" w:eastAsia="IRNazanin" w:cs="IRNazanin"/>
          <w:lang w:bidi="fa-IR"/>
          <w:color w:val="111111"/>
          <w:sz w:val="28"/>
          <w:szCs w:val="28"/>
          <w:rtl/>
        </w:rPr>
        <w:t xml:space="preserve">أدخلوا ءال فرعون أشدّ العذاب</w:t>
      </w:r>
    </w:p>
    <w:p>
      <w:pPr>
        <w:pStyle w:val="BookText"/>
      </w:pPr>
      <w:r>
        <w:rPr>
          <w:rFonts w:ascii="IRNazanin" w:hAnsi="IRNazanin" w:eastAsia="IRNazanin" w:cs="IRNazanin"/>
          <w:lang w:bidi="fa-IR"/>
          <w:color w:val="111111"/>
          <w:sz w:val="28"/>
          <w:szCs w:val="28"/>
          <w:rtl/>
        </w:rPr>
        <w:t xml:space="preserve">مجازات خاندان فرعون به شديدترين مجازات ها، گوياى حقيقت ياد شده است.</w:t>
      </w:r>
    </w:p>
    <w:p>
      <w:pPr>
        <w:pStyle w:val="Heading2"/>
      </w:pPr>
      <w:bookmarkStart w:id="2174" w:name="_Toc1409"/>
      <w:r>
        <w:t>1408- برترى بدن اخروى انسان ها</w:t>
      </w:r>
      <w:bookmarkEnd w:id="2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- 70 - 41 - 4</w:t>
      </w:r>
    </w:p>
    <w:p>
      <w:pPr>
        <w:pStyle w:val="BookText"/>
      </w:pPr>
      <w:r>
        <w:rPr>
          <w:rFonts w:ascii="Amiri" w:hAnsi="Amiri" w:eastAsia="Amiri" w:cs="Amiri"/>
          <w:lang w:bidi="ar-SA"/>
          <w:color w:val="111111"/>
          <w:sz w:val="28"/>
          <w:szCs w:val="28"/>
          <w:rtl/>
        </w:rPr>
        <w:t xml:space="preserve">4 - انسان ها در قيامت ، در جسم و جانى برتر از دنيا و مناسب حيات اخروى ، محشور خواهند شد . *</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pStyle w:val="Heading2"/>
      </w:pPr>
      <w:bookmarkStart w:id="2175" w:name="_Toc1410"/>
      <w:r>
        <w:t>1409- برگزيدگى انسان ها</w:t>
      </w:r>
      <w:bookmarkEnd w:id="2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- 12 - 6 - 6</w:t>
      </w:r>
    </w:p>
    <w:p>
      <w:pPr>
        <w:pStyle w:val="BookText"/>
      </w:pPr>
      <w:r>
        <w:rPr>
          <w:rFonts w:ascii="IRNazanin" w:hAnsi="IRNazanin" w:eastAsia="IRNazanin" w:cs="IRNazanin"/>
          <w:lang w:bidi="fa-IR"/>
          <w:color w:val="111111"/>
          <w:sz w:val="28"/>
          <w:szCs w:val="28"/>
          <w:rtl/>
        </w:rPr>
        <w:t xml:space="preserve">6- گزينش انسان هاى لايق از ناحيه خداوند ، پرتوى از ربوبيت اوست .</w:t>
      </w:r>
    </w:p>
    <w:p>
      <w:pPr>
        <w:pStyle w:val="BookText"/>
      </w:pPr>
      <w:r>
        <w:rPr>
          <w:rFonts w:ascii="Amiri" w:hAnsi="Amiri" w:eastAsia="Amiri" w:cs="Amiri"/>
          <w:lang w:bidi="ar-SA"/>
          <w:color w:val="111111"/>
          <w:sz w:val="28"/>
          <w:szCs w:val="28"/>
          <w:rtl/>
        </w:rPr>
        <w:t xml:space="preserve">كذلك يجتبيك ربك</w:t>
      </w:r>
    </w:p>
    <w:p>
      <w:pPr>
        <w:pStyle w:val="Heading2"/>
      </w:pPr>
      <w:bookmarkStart w:id="2176" w:name="_Toc1411"/>
      <w:r>
        <w:t>1410- بشارت به انسان ها</w:t>
      </w:r>
      <w:bookmarkEnd w:id="2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- 42 - 28 - 2</w:t>
      </w:r>
    </w:p>
    <w:p>
      <w:pPr>
        <w:pStyle w:val="BookText"/>
      </w:pPr>
      <w:r>
        <w:rPr>
          <w:rFonts w:ascii="IRNazanin" w:hAnsi="IRNazanin" w:eastAsia="IRNazanin" w:cs="IRNazanin"/>
          <w:lang w:bidi="fa-IR"/>
          <w:color w:val="111111"/>
          <w:sz w:val="28"/>
          <w:szCs w:val="28"/>
          <w:rtl/>
        </w:rPr>
        <w:t xml:space="preserve">2 - خداوند ، تنها پناهگاه انسان و نويددهنده او در مشكلات و نااميدى ها است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598" w:name="pg6489_61754"/>
    <w:bookmarkEnd w:id="598"/>
    <w:p>
      <w:pPr>
        <w:pStyle w:val="BookText"/>
      </w:pPr>
      <w:r>
        <w:rPr>
          <w:rFonts w:ascii="Amiri" w:hAnsi="Amiri" w:eastAsia="Amiri" w:cs="Amiri"/>
          <w:lang w:bidi="ar-SA"/>
          <w:color w:val="111111"/>
          <w:sz w:val="28"/>
          <w:szCs w:val="28"/>
          <w:rtl/>
        </w:rPr>
        <w:t xml:space="preserve">و هو الذى ينزّل الغيث من بعد ما قنطوا</w:t>
      </w:r>
    </w:p>
    <w:p>
      <w:pPr>
        <w:pStyle w:val="BookText"/>
      </w:pPr>
      <w:r>
        <w:rPr>
          <w:rFonts w:ascii="IRNazanin" w:hAnsi="IRNazanin" w:eastAsia="IRNazanin" w:cs="IRNazanin"/>
          <w:lang w:bidi="fa-IR"/>
          <w:color w:val="111111"/>
          <w:sz w:val="28"/>
          <w:szCs w:val="28"/>
          <w:rtl/>
        </w:rPr>
        <w:t xml:space="preserve">آيه شريفه با طرح نزول باران در شرايط نااميدى، ضمن اشاره به رحمت گسترده الهى، ناظر به اين نكته است كه در بدترين شرايط هم نبايد نااميد شد و بايد به خدا پناه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w:t>
      </w:r>
    </w:p>
    <w:p>
      <w:pPr>
        <w:pStyle w:val="BookText"/>
      </w:pPr>
      <w:r>
        <w:rPr>
          <w:rFonts w:ascii="IRNazanin" w:hAnsi="IRNazanin" w:eastAsia="IRNazanin" w:cs="IRNazanin"/>
          <w:lang w:bidi="fa-IR"/>
          <w:color w:val="111111"/>
          <w:sz w:val="28"/>
          <w:szCs w:val="28"/>
          <w:rtl/>
        </w:rPr>
        <w:t xml:space="preserve">1 - پيامبر (صلی الله علیه و آله) ، فرستاده الهى براى گواهى بر خلق و بشارت و انذار آنان</w:t>
      </w:r>
    </w:p>
    <w:p>
      <w:pPr>
        <w:pStyle w:val="BookText"/>
      </w:pPr>
      <w:r>
        <w:rPr>
          <w:rFonts w:ascii="Amiri" w:hAnsi="Amiri" w:eastAsia="Amiri" w:cs="Amiri"/>
          <w:lang w:bidi="ar-SA"/>
          <w:color w:val="111111"/>
          <w:sz w:val="28"/>
          <w:szCs w:val="28"/>
          <w:rtl/>
        </w:rPr>
        <w:t xml:space="preserve">إنّا أرسلنك شهدًا و مبشّرًا و نذيرًا</w:t>
      </w:r>
    </w:p>
    <w:p>
      <w:pPr>
        <w:pStyle w:val="Heading2"/>
      </w:pPr>
      <w:bookmarkStart w:id="2177" w:name="_Toc1412"/>
      <w:r>
        <w:t>1411- بعث انسان ها</w:t>
      </w:r>
      <w:bookmarkEnd w:id="2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- 50 - 42 - 1</w:t>
      </w:r>
    </w:p>
    <w:p>
      <w:pPr>
        <w:pStyle w:val="BookText"/>
      </w:pPr>
      <w:r>
        <w:rPr>
          <w:rFonts w:ascii="IRNazanin" w:hAnsi="IRNazanin" w:eastAsia="IRNazanin" w:cs="IRNazanin"/>
          <w:lang w:bidi="fa-IR"/>
          <w:color w:val="111111"/>
          <w:sz w:val="28"/>
          <w:szCs w:val="28"/>
          <w:rtl/>
        </w:rPr>
        <w:t xml:space="preserve">1 - رستاخيز و لحظه خروج آدميان از خاك ، هنگام شنود فرياد آسمانى بهوسيله همگان</w:t>
      </w:r>
    </w:p>
    <w:p>
      <w:pPr>
        <w:pStyle w:val="BookText"/>
      </w:pPr>
      <w:r>
        <w:rPr>
          <w:rFonts w:ascii="Amiri" w:hAnsi="Amiri" w:eastAsia="Amiri" w:cs="Amiri"/>
          <w:lang w:bidi="ar-SA"/>
          <w:color w:val="111111"/>
          <w:sz w:val="28"/>
          <w:szCs w:val="28"/>
          <w:rtl/>
        </w:rPr>
        <w:t xml:space="preserve">يوم يسمعون الصيحة بالحقّ ذلك يوم الخروج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- 50 - 44 - 1</w:t>
      </w:r>
    </w:p>
    <w:p>
      <w:pPr>
        <w:pStyle w:val="BookText"/>
      </w:pPr>
      <w:r>
        <w:rPr>
          <w:rFonts w:ascii="Amiri" w:hAnsi="Amiri" w:eastAsia="Amiri" w:cs="Amiri"/>
          <w:lang w:bidi="ar-SA"/>
          <w:color w:val="111111"/>
          <w:sz w:val="28"/>
          <w:szCs w:val="28"/>
          <w:rtl/>
        </w:rPr>
        <w:t xml:space="preserve">1 - قيامت ، روز شكافتن زمين و خروج سريع آدميان از دل خاك</w:t>
      </w:r>
    </w:p>
    <w:p>
      <w:pPr>
        <w:pStyle w:val="BookText"/>
      </w:pPr>
      <w:r>
        <w:rPr>
          <w:rFonts w:ascii="Amiri" w:hAnsi="Amiri" w:eastAsia="Amiri" w:cs="Amiri"/>
          <w:lang w:bidi="ar-SA"/>
          <w:color w:val="111111"/>
          <w:sz w:val="28"/>
          <w:szCs w:val="28"/>
          <w:rtl/>
        </w:rPr>
        <w:t xml:space="preserve">يوم تشقّق الأرض عنهم سراعًا</w:t>
      </w:r>
    </w:p>
    <w:p>
      <w:pPr>
        <w:pStyle w:val="BookText"/>
      </w:pPr>
      <w:r>
        <w:rPr>
          <w:rFonts w:ascii="Amiri" w:hAnsi="Amiri" w:eastAsia="Amiri" w:cs="Amiri"/>
          <w:lang w:bidi="ar-SA"/>
          <w:color w:val="111111"/>
          <w:sz w:val="28"/>
          <w:szCs w:val="28"/>
          <w:rtl/>
        </w:rPr>
        <w:t xml:space="preserve">مطلب بالا، بر اين اساس است كه «سراعاً» اشاره به خروج سريع داشته است.</w:t>
      </w:r>
    </w:p>
    <w:p>
      <w:pPr>
        <w:pStyle w:val="Heading2"/>
      </w:pPr>
      <w:bookmarkStart w:id="2178" w:name="_Toc1413"/>
      <w:r>
        <w:t>1412- بوى انسان ها</w:t>
      </w:r>
      <w:bookmarkEnd w:id="2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- 12 - 94 - 5</w:t>
      </w:r>
    </w:p>
    <w:p>
      <w:pPr>
        <w:pStyle w:val="BookText"/>
      </w:pPr>
      <w:r>
        <w:rPr>
          <w:rFonts w:ascii="Amiri" w:hAnsi="Amiri" w:eastAsia="Amiri" w:cs="Amiri"/>
          <w:lang w:bidi="ar-SA"/>
          <w:color w:val="111111"/>
          <w:sz w:val="28"/>
          <w:szCs w:val="28"/>
          <w:rtl/>
        </w:rPr>
        <w:t xml:space="preserve">5- هر يك از انسان ها داراى بويى مخصوص به خويش</w:t>
      </w:r>
    </w:p>
    <w:p>
      <w:pPr>
        <w:pStyle w:val="BookText"/>
      </w:pPr>
      <w:r>
        <w:rPr>
          <w:rFonts w:ascii="Amiri" w:hAnsi="Amiri" w:eastAsia="Amiri" w:cs="Amiri"/>
          <w:lang w:bidi="ar-SA"/>
          <w:color w:val="111111"/>
          <w:sz w:val="28"/>
          <w:szCs w:val="28"/>
          <w:rtl/>
        </w:rPr>
        <w:t xml:space="preserve">إنى لأجد ريح يوسف</w:t>
      </w:r>
    </w:p>
    <w:p>
      <w:pPr>
        <w:pStyle w:val="Heading2"/>
      </w:pPr>
      <w:bookmarkStart w:id="2179" w:name="_Toc1414"/>
      <w:r>
        <w:t>1413- بهترين انسان ها</w:t>
      </w:r>
      <w:bookmarkEnd w:id="21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599" w:name="pg6489_61755"/>
    <w:bookmarkEnd w:id="599"/>
    <w:p>
      <w:pPr>
        <w:pStyle w:val="BookText"/>
      </w:pPr>
      <w:r>
        <w:rPr>
          <w:rFonts w:ascii="IRNazanin" w:hAnsi="IRNazanin" w:eastAsia="IRNazanin" w:cs="IRNazanin"/>
          <w:lang w:bidi="fa-IR"/>
          <w:color w:val="111111"/>
          <w:sz w:val="28"/>
          <w:szCs w:val="28"/>
          <w:rtl/>
        </w:rPr>
        <w:t xml:space="preserve">15 - فاطر - 35 - 32 - 7</w:t>
      </w:r>
    </w:p>
    <w:p>
      <w:pPr>
        <w:pStyle w:val="BookText"/>
      </w:pPr>
      <w:r>
        <w:rPr>
          <w:rFonts w:ascii="IRNazanin" w:hAnsi="IRNazanin" w:eastAsia="IRNazanin" w:cs="IRNazanin"/>
          <w:lang w:bidi="fa-IR"/>
          <w:color w:val="111111"/>
          <w:sz w:val="28"/>
          <w:szCs w:val="28"/>
          <w:rtl/>
        </w:rPr>
        <w:t xml:space="preserve">7 - پيشتازان در انجام كار هاى خير ، از بهترين مردم و والاترين آنان در پيشگاه خداوند</w:t>
      </w:r>
    </w:p>
    <w:p>
      <w:pPr>
        <w:pStyle w:val="BookText"/>
      </w:pPr>
      <w:r>
        <w:rPr>
          <w:rFonts w:ascii="Amiri" w:hAnsi="Amiri" w:eastAsia="Amiri" w:cs="Amiri"/>
          <w:lang w:bidi="ar-SA"/>
          <w:color w:val="111111"/>
          <w:sz w:val="28"/>
          <w:szCs w:val="28"/>
          <w:rtl/>
        </w:rPr>
        <w:t xml:space="preserve">و منهم سابق بالخيرت</w:t>
      </w:r>
    </w:p>
    <w:p>
      <w:pPr>
        <w:pStyle w:val="BookText"/>
      </w:pPr>
      <w:r>
        <w:rPr>
          <w:rFonts w:ascii="IRNazanin" w:hAnsi="IRNazanin" w:eastAsia="IRNazanin" w:cs="IRNazanin"/>
          <w:lang w:bidi="fa-IR"/>
          <w:color w:val="111111"/>
          <w:sz w:val="28"/>
          <w:szCs w:val="28"/>
          <w:rtl/>
        </w:rPr>
        <w:t xml:space="preserve">از تقسيم بندى سه گانه مردم در تمسّك به قرآن و دين دارى (ضعيف، قوى و. ..) و آمدن گروه پيشتاز در انجام خيرات به عنوان آخرين و قوى ترين گروه،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- 38 - 47 - 3</w:t>
      </w:r>
    </w:p>
    <w:p>
      <w:pPr>
        <w:pStyle w:val="BookText"/>
      </w:pPr>
      <w:r>
        <w:rPr>
          <w:rFonts w:ascii="IRNazanin" w:hAnsi="IRNazanin" w:eastAsia="IRNazanin" w:cs="IRNazanin"/>
          <w:lang w:bidi="fa-IR"/>
          <w:color w:val="111111"/>
          <w:sz w:val="28"/>
          <w:szCs w:val="28"/>
          <w:rtl/>
        </w:rPr>
        <w:t xml:space="preserve">3 - پيامبران ، بهترين افراد از ميان انسان ها</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- 98 - 7 - 1</w:t>
      </w:r>
    </w:p>
    <w:p>
      <w:pPr>
        <w:pStyle w:val="BookText"/>
      </w:pPr>
      <w:r>
        <w:rPr>
          <w:rFonts w:ascii="Amiri" w:hAnsi="Amiri" w:eastAsia="Amiri" w:cs="Amiri"/>
          <w:lang w:bidi="ar-SA"/>
          <w:color w:val="111111"/>
          <w:sz w:val="28"/>
          <w:szCs w:val="28"/>
          <w:rtl/>
        </w:rPr>
        <w:t xml:space="preserve">1 - افراد مؤمن و داراى عمل صالح ، بهترين مردم و برترين موجودات اند .</w:t>
      </w:r>
    </w:p>
    <w:p>
      <w:pPr>
        <w:pStyle w:val="BookText"/>
      </w:pPr>
      <w:r>
        <w:rPr>
          <w:rFonts w:ascii="Amiri" w:hAnsi="Amiri" w:eastAsia="Amiri" w:cs="Amiri"/>
          <w:lang w:bidi="ar-SA"/>
          <w:color w:val="111111"/>
          <w:sz w:val="28"/>
          <w:szCs w:val="28"/>
          <w:rtl/>
        </w:rPr>
        <w:t xml:space="preserve">إنّ الذين ءامنوا و عملوا الصلحت أُولئك هم خير البريّة</w:t>
      </w:r>
    </w:p>
    <w:p>
      <w:pPr>
        <w:pStyle w:val="Heading2"/>
      </w:pPr>
      <w:bookmarkStart w:id="2180" w:name="_Toc1415"/>
      <w:r>
        <w:t>1414- بى پناهى اخروى انسان ها</w:t>
      </w:r>
      <w:bookmarkEnd w:id="2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- 23 - 101 - 5</w:t>
      </w:r>
    </w:p>
    <w:p>
      <w:pPr>
        <w:pStyle w:val="BookText"/>
      </w:pPr>
      <w:r>
        <w:rPr>
          <w:rFonts w:ascii="IRNazanin" w:hAnsi="IRNazanin" w:eastAsia="IRNazanin" w:cs="IRNazanin"/>
          <w:lang w:bidi="fa-IR"/>
          <w:color w:val="111111"/>
          <w:sz w:val="28"/>
          <w:szCs w:val="28"/>
          <w:rtl/>
        </w:rPr>
        <w:t xml:space="preserve">5 - بى پناهى و تنهايى شديد انسان ها در عرصه قيامت ، على رغم حضور در جمع</w:t>
      </w:r>
    </w:p>
    <w:p>
      <w:pPr>
        <w:pStyle w:val="BookText"/>
      </w:pPr>
      <w:r>
        <w:rPr>
          <w:rFonts w:ascii="Amiri" w:hAnsi="Amiri" w:eastAsia="Amiri" w:cs="Amiri"/>
          <w:lang w:bidi="ar-SA"/>
          <w:color w:val="111111"/>
          <w:sz w:val="28"/>
          <w:szCs w:val="28"/>
          <w:rtl/>
        </w:rPr>
        <w:t xml:space="preserve">فلاأنساب بينهم يومئذ و لايتساءلون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- 42 - 47 - 8</w:t>
      </w:r>
    </w:p>
    <w:p>
      <w:pPr>
        <w:pStyle w:val="BookText"/>
      </w:pPr>
      <w:r>
        <w:rPr>
          <w:rFonts w:ascii="IRNazanin" w:hAnsi="IRNazanin" w:eastAsia="IRNazanin" w:cs="IRNazanin"/>
          <w:lang w:bidi="fa-IR"/>
          <w:color w:val="111111"/>
          <w:sz w:val="28"/>
          <w:szCs w:val="28"/>
          <w:rtl/>
        </w:rPr>
        <w:t xml:space="preserve">8 - قيامت ، صحنه بى پناهى و بى ياورى انسان ها است .</w:t>
      </w:r>
    </w:p>
    <w:p>
      <w:pPr>
        <w:pStyle w:val="BookText"/>
      </w:pPr>
      <w:r>
        <w:rPr>
          <w:rFonts w:ascii="Amiri" w:hAnsi="Amiri" w:eastAsia="Amiri" w:cs="Amiri"/>
          <w:lang w:bidi="ar-SA"/>
          <w:color w:val="111111"/>
          <w:sz w:val="28"/>
          <w:szCs w:val="28"/>
          <w:rtl/>
        </w:rPr>
        <w:t xml:space="preserve">ما لكم من ملجإ يومئذ</w:t>
      </w:r>
    </w:p>
    <w:p>
      <w:pPr>
        <w:pStyle w:val="Heading2"/>
      </w:pPr>
      <w:bookmarkStart w:id="2181" w:name="_Toc1416"/>
      <w:r>
        <w:t>1415- بى پناهى انسان ها در قيامت</w:t>
      </w:r>
      <w:bookmarkEnd w:id="2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600" w:name="pg6489_61756"/>
    <w:bookmarkEnd w:id="600"/>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Heading2"/>
      </w:pPr>
      <w:bookmarkStart w:id="2182" w:name="_Toc1417"/>
      <w:r>
        <w:t>1416- بى ياورى اخروى انسان ها</w:t>
      </w:r>
      <w:bookmarkEnd w:id="2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- 35 - 18 - 5</w:t>
      </w:r>
    </w:p>
    <w:p>
      <w:pPr>
        <w:pStyle w:val="BookText"/>
      </w:pPr>
      <w:r>
        <w:rPr>
          <w:rFonts w:ascii="Amiri" w:hAnsi="Amiri" w:eastAsia="Amiri" w:cs="Amiri"/>
          <w:lang w:bidi="ar-SA"/>
          <w:color w:val="111111"/>
          <w:sz w:val="28"/>
          <w:szCs w:val="28"/>
          <w:rtl/>
        </w:rPr>
        <w:t xml:space="preserve">5 - بى ياورى انسان در قيامت ، حتى از سوى خويشاوندان خود</w:t>
      </w:r>
    </w:p>
    <w:p>
      <w:pPr>
        <w:pStyle w:val="BookText"/>
      </w:pPr>
      <w:r>
        <w:rPr>
          <w:rFonts w:ascii="Amiri" w:hAnsi="Amiri" w:eastAsia="Amiri" w:cs="Amiri"/>
          <w:lang w:bidi="ar-SA"/>
          <w:color w:val="111111"/>
          <w:sz w:val="28"/>
          <w:szCs w:val="28"/>
          <w:rtl/>
        </w:rPr>
        <w:t xml:space="preserve">و إن تدع مثقلة إلى حملها لايحمل منه شىء و لو كان ذاقربى</w:t>
      </w:r>
    </w:p>
    <w:p>
      <w:pPr>
        <w:pStyle w:val="Heading2"/>
      </w:pPr>
      <w:bookmarkStart w:id="2183" w:name="_Toc1418"/>
      <w:r>
        <w:t>1417- بينش اخروى انسان ها</w:t>
      </w:r>
      <w:bookmarkEnd w:id="2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- 20 - 125 - 8،11</w:t>
      </w:r>
    </w:p>
    <w:p>
      <w:pPr>
        <w:pStyle w:val="BookText"/>
      </w:pPr>
      <w:r>
        <w:rPr>
          <w:rFonts w:ascii="Amiri" w:hAnsi="Amiri" w:eastAsia="Amiri" w:cs="Amiri"/>
          <w:lang w:bidi="ar-SA"/>
          <w:color w:val="111111"/>
          <w:sz w:val="28"/>
          <w:szCs w:val="28"/>
          <w:rtl/>
        </w:rPr>
        <w:t xml:space="preserve">8 - حاضران صحنه قيامت ، خداوند را محشور كننده انسان ها و اختياردار قواى درك و فهم آنان مى دانند .</w:t>
      </w:r>
    </w:p>
    <w:p>
      <w:pPr>
        <w:pStyle w:val="BookText"/>
      </w:pPr>
      <w:r>
        <w:rPr>
          <w:rFonts w:ascii="IRNazanin" w:hAnsi="IRNazanin" w:eastAsia="IRNazanin" w:cs="IRNazanin"/>
          <w:lang w:bidi="fa-IR"/>
          <w:color w:val="111111"/>
          <w:sz w:val="28"/>
          <w:szCs w:val="28"/>
          <w:rtl/>
        </w:rPr>
        <w:t xml:space="preserve">لم حشرتنى أعمى</w:t>
      </w:r>
    </w:p>
    <w:p>
      <w:pPr>
        <w:pStyle w:val="BookText"/>
      </w:pPr>
      <w:r>
        <w:rPr>
          <w:rFonts w:ascii="IRNazanin" w:hAnsi="IRNazanin" w:eastAsia="IRNazanin" w:cs="IRNazanin"/>
          <w:lang w:bidi="fa-IR"/>
          <w:color w:val="111111"/>
          <w:sz w:val="28"/>
          <w:szCs w:val="28"/>
          <w:rtl/>
        </w:rPr>
        <w:t xml:space="preserve">11 - در ديدگاه حاضران صحنه قيامت بدن انسان در آن جا ، بايد با بدنى دنيايى او هماهنگ باشد .</w:t>
      </w:r>
    </w:p>
    <w:p>
      <w:pPr>
        <w:pStyle w:val="BookText"/>
      </w:pPr>
      <w:r>
        <w:rPr>
          <w:rFonts w:ascii="Amiri" w:hAnsi="Amiri" w:eastAsia="Amiri" w:cs="Amiri"/>
          <w:lang w:bidi="ar-SA"/>
          <w:color w:val="111111"/>
          <w:sz w:val="28"/>
          <w:szCs w:val="28"/>
          <w:rtl/>
        </w:rPr>
        <w:t xml:space="preserve">لم حشرتنى أعمى و قد كنت بصيرًا</w:t>
      </w:r>
    </w:p>
    <w:p>
      <w:pPr>
        <w:pStyle w:val="Heading2"/>
      </w:pPr>
      <w:bookmarkStart w:id="2184" w:name="_Toc1419"/>
      <w:r>
        <w:t>1418- بينش انسان ها</w:t>
      </w:r>
      <w:bookmarkEnd w:id="2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- 39 - 49 - 11</w:t>
      </w:r>
    </w:p>
    <w:p>
      <w:pPr>
        <w:pStyle w:val="BookText"/>
      </w:pPr>
      <w:r>
        <w:rPr>
          <w:rFonts w:ascii="IRNazanin" w:hAnsi="IRNazanin" w:eastAsia="IRNazanin" w:cs="IRNazanin"/>
          <w:lang w:bidi="fa-IR"/>
          <w:color w:val="111111"/>
          <w:sz w:val="28"/>
          <w:szCs w:val="28"/>
          <w:rtl/>
        </w:rPr>
        <w:t xml:space="preserve">11 - انسان ها ، آسودگى و برخوردارى از نعمت ها را ، نتيجه دانش و تلاش خود مى دانند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Heading2"/>
      </w:pPr>
      <w:bookmarkStart w:id="2185" w:name="_Toc1420"/>
      <w:r>
        <w:t>1419- بيهوشى انسان ها</w:t>
      </w:r>
      <w:bookmarkEnd w:id="2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- 22 - 2 - 7</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601" w:name="pg6489_61757"/>
    <w:bookmarkEnd w:id="601"/>
    <w:p>
      <w:pPr>
        <w:pStyle w:val="BookText"/>
      </w:pPr>
      <w:r>
        <w:rPr>
          <w:rFonts w:ascii="IRNazanin" w:hAnsi="IRNazanin" w:eastAsia="IRNazanin" w:cs="IRNazanin"/>
          <w:lang w:bidi="fa-IR"/>
          <w:color w:val="111111"/>
          <w:sz w:val="28"/>
          <w:szCs w:val="28"/>
          <w:rtl/>
        </w:rPr>
        <w:t xml:space="preserve">7- شدت و هراس ناشى از زلزله زمين در آستانه برپايى رستاخيز ، هوش از سر تمامى مردم روى زمين خواهد ربود و آنان را مانند مى زدگان مست ، بى خود خواهد ساخت .</w:t>
      </w:r>
    </w:p>
    <w:p>
      <w:pPr>
        <w:pStyle w:val="BookText"/>
      </w:pPr>
      <w:r>
        <w:rPr>
          <w:rFonts w:ascii="Amiri" w:hAnsi="Amiri" w:eastAsia="Amiri" w:cs="Amiri"/>
          <w:lang w:bidi="ar-SA"/>
          <w:color w:val="111111"/>
          <w:sz w:val="28"/>
          <w:szCs w:val="28"/>
          <w:rtl/>
        </w:rPr>
        <w:t xml:space="preserve">إنّ زلزلة الساعة شىء عظيم. .. يوم ترونها... و ترى الناس سكرى</w:t>
      </w:r>
    </w:p>
    <w:p>
      <w:pPr>
        <w:pStyle w:val="BookText"/>
      </w:pPr>
      <w:r>
        <w:rPr>
          <w:rFonts w:ascii="IRNazanin" w:hAnsi="IRNazanin" w:eastAsia="IRNazanin" w:cs="IRNazanin"/>
          <w:lang w:bidi="fa-IR"/>
          <w:color w:val="111111"/>
          <w:sz w:val="28"/>
          <w:szCs w:val="28"/>
          <w:rtl/>
        </w:rPr>
        <w:t xml:space="preserve">«سكارى» جمع «سكران» است. «سكران» نيز به كسى گفته مى شود كه در اثر خوردن شراب، عقلش را از دست بدهد (مست شود).</w:t>
      </w:r>
    </w:p>
    <w:p>
      <w:pPr>
        <w:pStyle w:val="Heading2"/>
      </w:pPr>
      <w:bookmarkStart w:id="2186" w:name="_Toc1421"/>
      <w:r>
        <w:t>1420- پاداش اخروى انسان ها</w:t>
      </w:r>
      <w:bookmarkEnd w:id="2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w:t>
      </w:r>
    </w:p>
    <w:p>
      <w:pPr>
        <w:pStyle w:val="BookText"/>
      </w:pPr>
      <w:r>
        <w:rPr>
          <w:rFonts w:ascii="IRNazanin" w:hAnsi="IRNazanin" w:eastAsia="IRNazanin" w:cs="IRNazanin"/>
          <w:lang w:bidi="fa-IR"/>
          <w:color w:val="111111"/>
          <w:sz w:val="28"/>
          <w:szCs w:val="28"/>
          <w:rtl/>
        </w:rPr>
        <w:t xml:space="preserve">1- تغيير و تبديل نظام كنونى آسمان ها و زمين به نظام ديگر در آستانه برپايى قيامت ، به منظور كيفر و پاداش انسانهاست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Amiri" w:hAnsi="Amiri" w:eastAsia="Amiri" w:cs="Amiri"/>
          <w:lang w:bidi="ar-SA"/>
          <w:color w:val="111111"/>
          <w:sz w:val="28"/>
          <w:szCs w:val="28"/>
          <w:rtl/>
        </w:rPr>
        <w:t xml:space="preserve">برداشت فوق مبتنى بر اين است كه «ليجزى» متعلق به «برزوا» در آيه 48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- 20 - 15 - 10،13</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602" w:name="pg6489_61758"/>
    <w:bookmarkEnd w:id="602"/>
    <w:p>
      <w:pPr>
        <w:pStyle w:val="Heading2"/>
      </w:pPr>
      <w:bookmarkStart w:id="2187" w:name="_Toc1422"/>
      <w:r>
        <w:t>1421- پاداش انسان ها</w:t>
      </w:r>
      <w:bookmarkEnd w:id="2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- 24 - 38 - 18</w:t>
      </w:r>
    </w:p>
    <w:p>
      <w:pPr>
        <w:pStyle w:val="BookText"/>
      </w:pPr>
      <w:r>
        <w:rPr>
          <w:rFonts w:ascii="IRNazanin" w:hAnsi="IRNazanin" w:eastAsia="IRNazanin" w:cs="IRNazanin"/>
          <w:lang w:bidi="fa-IR"/>
          <w:color w:val="111111"/>
          <w:sz w:val="28"/>
          <w:szCs w:val="28"/>
          <w:rtl/>
        </w:rPr>
        <w:t xml:space="preserve">18 - پاداش برتر و مازاد بر استحقاق بندگان ، پرتوى از مشيت خدا بر اعطاى روزى بى شمار او</w:t>
      </w:r>
    </w:p>
    <w:p>
      <w:pPr>
        <w:pStyle w:val="BookText"/>
      </w:pPr>
      <w:r>
        <w:rPr>
          <w:rFonts w:ascii="Amiri" w:hAnsi="Amiri" w:eastAsia="Amiri" w:cs="Amiri"/>
          <w:lang w:bidi="ar-SA"/>
          <w:color w:val="111111"/>
          <w:sz w:val="28"/>
          <w:szCs w:val="28"/>
          <w:rtl/>
        </w:rPr>
        <w:t xml:space="preserve">ليجزيهم اللّه أحسن ما عملوا و يزيدهم من فضله و اللّه يرزق من يشاء بغير حساب</w:t>
      </w:r>
    </w:p>
    <w:p>
      <w:pPr>
        <w:pStyle w:val="BookText"/>
      </w:pPr>
      <w:r>
        <w:rPr>
          <w:rFonts w:ascii="IRNazanin" w:hAnsi="IRNazanin" w:eastAsia="IRNazanin" w:cs="IRNazanin"/>
          <w:lang w:bidi="fa-IR"/>
          <w:color w:val="111111"/>
          <w:sz w:val="28"/>
          <w:szCs w:val="28"/>
          <w:rtl/>
        </w:rPr>
        <w:t xml:space="preserve">جمله «و اللّه يرزق من يشاء بغير حساب» در مقام تعليل براى جمله «ليجزيهم اللّه. ..» و «يزيدهم...» است; چون خداوند به هر كس كه بخواهد روزى بى حساب و فراون مى دهد. از اين رو به مردان الهى پاداش افزون بر استحقاقشان، عنايت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- 57 - 5 - 4</w:t>
      </w:r>
    </w:p>
    <w:p>
      <w:pPr>
        <w:pStyle w:val="BookText"/>
      </w:pPr>
      <w:r>
        <w:rPr>
          <w:rFonts w:ascii="IRNazanin" w:hAnsi="IRNazanin" w:eastAsia="IRNazanin" w:cs="IRNazanin"/>
          <w:lang w:bidi="fa-IR"/>
          <w:color w:val="111111"/>
          <w:sz w:val="28"/>
          <w:szCs w:val="28"/>
          <w:rtl/>
        </w:rPr>
        <w:t xml:space="preserve">4 - رسيدگى نهايى به كار مردمان و تعيين كيفر و پاداش براى آنان ، از شؤون خداوند</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در صورتى كه مراد از«الأمور» كارهاى مربوط به انسان ها باشد; آيه شريفه به فلسفه قيامت و حضور مردم در پيشگاه خداوند، جهت محاسبه اعمال و مشخص شدن فرجام نهايى شان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pStyle w:val="Heading2"/>
      </w:pPr>
      <w:bookmarkStart w:id="2188" w:name="_Toc1423"/>
      <w:r>
        <w:t>1422- پاسخ اخروى انسان ها</w:t>
      </w:r>
      <w:bookmarkEnd w:id="2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- 17 - 52 - 3</w:t>
      </w:r>
    </w:p>
    <w:p>
      <w:pPr>
        <w:pStyle w:val="BookText"/>
      </w:pPr>
      <w:r>
        <w:rPr>
          <w:rFonts w:ascii="IRNazanin" w:hAnsi="IRNazanin" w:eastAsia="IRNazanin" w:cs="IRNazanin"/>
          <w:lang w:bidi="fa-IR"/>
          <w:color w:val="111111"/>
          <w:sz w:val="28"/>
          <w:szCs w:val="28"/>
          <w:rtl/>
        </w:rPr>
        <w:t xml:space="preserve">3- پاسخ سريع و بى چون و چراى انسان ها ، به پرسش هاى خداوند در قيامت</w:t>
      </w:r>
    </w:p>
    <w:p>
      <w:pPr>
        <w:pStyle w:val="BookText"/>
      </w:pPr>
      <w:r>
        <w:rPr>
          <w:rFonts w:ascii="Amiri" w:hAnsi="Amiri" w:eastAsia="Amiri" w:cs="Amiri"/>
          <w:lang w:bidi="ar-SA"/>
          <w:color w:val="111111"/>
          <w:sz w:val="28"/>
          <w:szCs w:val="28"/>
          <w:rtl/>
        </w:rPr>
        <w:t xml:space="preserve">يوم يدعوكم فتستجيبون بحمده</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603" w:name="pg6489_61759"/>
    <w:bookmarkEnd w:id="603"/>
    <w:p>
      <w:pPr>
        <w:pStyle w:val="Heading2"/>
      </w:pPr>
      <w:bookmarkStart w:id="2189" w:name="_Toc1424"/>
      <w:r>
        <w:t>1423- پايان عمر انسان ها</w:t>
      </w:r>
      <w:bookmarkEnd w:id="2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- 36 - 49 - 1</w:t>
      </w:r>
    </w:p>
    <w:p>
      <w:pPr>
        <w:pStyle w:val="BookText"/>
      </w:pPr>
      <w:r>
        <w:rPr>
          <w:rFonts w:ascii="IRNazanin" w:hAnsi="IRNazanin" w:eastAsia="IRNazanin" w:cs="IRNazanin"/>
          <w:lang w:bidi="fa-IR"/>
          <w:color w:val="111111"/>
          <w:sz w:val="28"/>
          <w:szCs w:val="28"/>
          <w:rtl/>
        </w:rPr>
        <w:t xml:space="preserve">1 - زندگى نسل انسان ها در دنيا ، با يك صيحه و فرياد سهمگين به پايان خواهد رسيد .</w:t>
      </w:r>
    </w:p>
    <w:p>
      <w:pPr>
        <w:pStyle w:val="BookText"/>
      </w:pPr>
      <w:r>
        <w:rPr>
          <w:rFonts w:ascii="Amiri" w:hAnsi="Amiri" w:eastAsia="Amiri" w:cs="Amiri"/>
          <w:lang w:bidi="ar-SA"/>
          <w:color w:val="111111"/>
          <w:sz w:val="28"/>
          <w:szCs w:val="28"/>
          <w:rtl/>
        </w:rPr>
        <w:t xml:space="preserve">و يقولون متى هذا الوعد . .. ما ينظرون إلاّ صيحة وحدة تأخذهم</w:t>
      </w:r>
    </w:p>
    <w:p>
      <w:pPr>
        <w:pStyle w:val="BookText"/>
      </w:pPr>
      <w:r>
        <w:rPr>
          <w:rFonts w:ascii="IRNazanin" w:hAnsi="IRNazanin" w:eastAsia="IRNazanin" w:cs="IRNazanin"/>
          <w:lang w:bidi="fa-IR"/>
          <w:color w:val="111111"/>
          <w:sz w:val="28"/>
          <w:szCs w:val="28"/>
          <w:rtl/>
        </w:rPr>
        <w:t xml:space="preserve">«صيحة» به معناى صداى بلند و سهمگين است و مقصود از آيه شريفه، با توجه به آيه قبل - كه در آن كافران از زمان برپايى قيامت سؤال مى كردند - بيانِ نشانه هاى برپايى قيامت و شرايطى است كه در آن، رستاخيز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- 38 - 81 - 5</w:t>
      </w:r>
    </w:p>
    <w:p>
      <w:pPr>
        <w:pStyle w:val="BookText"/>
      </w:pPr>
      <w:r>
        <w:rPr>
          <w:rFonts w:ascii="IRNazanin" w:hAnsi="IRNazanin" w:eastAsia="IRNazanin" w:cs="IRNazanin"/>
          <w:lang w:bidi="fa-IR"/>
          <w:color w:val="111111"/>
          <w:sz w:val="28"/>
          <w:szCs w:val="28"/>
          <w:rtl/>
        </w:rPr>
        <w:t xml:space="preserve">5 - پايان عمر آدمى در دنيا ، پايان حيات ابليس و سرآغاز مرگ او است .</w:t>
      </w:r>
    </w:p>
    <w:p>
      <w:pPr>
        <w:pStyle w:val="BookText"/>
      </w:pPr>
      <w:r>
        <w:rPr>
          <w:rFonts w:ascii="Amiri" w:hAnsi="Amiri" w:eastAsia="Amiri" w:cs="Amiri"/>
          <w:lang w:bidi="ar-SA"/>
          <w:color w:val="111111"/>
          <w:sz w:val="28"/>
          <w:szCs w:val="28"/>
          <w:rtl/>
        </w:rPr>
        <w:t xml:space="preserve">من المنظرين . إلى يوم الوقت المعلوم</w:t>
      </w:r>
    </w:p>
    <w:p>
      <w:pPr>
        <w:pStyle w:val="Heading2"/>
      </w:pPr>
      <w:bookmarkStart w:id="2190" w:name="_Toc1425"/>
      <w:r>
        <w:t>1424- پدر انسان ها</w:t>
      </w:r>
      <w:bookmarkEnd w:id="2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- 7 - 189 - 2</w:t>
      </w:r>
    </w:p>
    <w:p>
      <w:pPr>
        <w:pStyle w:val="BookText"/>
      </w:pPr>
      <w:r>
        <w:rPr>
          <w:rFonts w:ascii="IRNazanin" w:hAnsi="IRNazanin" w:eastAsia="IRNazanin" w:cs="IRNazanin"/>
          <w:lang w:bidi="fa-IR"/>
          <w:color w:val="111111"/>
          <w:sz w:val="28"/>
          <w:szCs w:val="28"/>
          <w:rtl/>
        </w:rPr>
        <w:t xml:space="preserve">2 - شخص واحد ( آدم ( ع ) ) منشأ و مبدأ همه انسانهاست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برداشت فوق و نظاير آن مبتنى بر اين نظر است كه مراد از نفس واحده و زوجش آدم(ع) و حوا(س)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w:t>
      </w:r>
    </w:p>
    <w:p>
      <w:pPr>
        <w:pStyle w:val="BookText"/>
      </w:pPr>
      <w:r>
        <w:rPr>
          <w:rFonts w:ascii="Amiri" w:hAnsi="Amiri" w:eastAsia="Amiri" w:cs="Amiri"/>
          <w:lang w:bidi="ar-SA"/>
          <w:color w:val="111111"/>
          <w:sz w:val="28"/>
          <w:szCs w:val="28"/>
          <w:rtl/>
        </w:rPr>
        <w:t xml:space="preserve">1 - خداوند ، انسان ها را از يك تن ( آدم ( ع ) ) آفريد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IRNazanin" w:hAnsi="IRNazanin" w:eastAsia="IRNazanin" w:cs="IRNazanin"/>
          <w:lang w:bidi="fa-IR"/>
          <w:color w:val="111111"/>
          <w:sz w:val="28"/>
          <w:szCs w:val="28"/>
          <w:rtl/>
        </w:rPr>
        <w:t xml:space="preserve">مفسران بر اين ديدگاه اند كه مقصود از «نفس واحدة» آدم ابوالبشر است.</w:t>
      </w:r>
    </w:p>
    <w:p>
      <w:pPr>
        <w:pStyle w:val="Heading2"/>
      </w:pPr>
      <w:bookmarkStart w:id="2191" w:name="_Toc1426"/>
      <w:r>
        <w:t>1425- پراكندگى انسان ها در قيامت</w:t>
      </w:r>
      <w:bookmarkEnd w:id="2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- 100 - 9 - 1</w:t>
      </w:r>
    </w:p>
    <w:p>
      <w:pPr>
        <w:pStyle w:val="BookText"/>
      </w:pPr>
      <w:r>
        <w:rPr>
          <w:rFonts w:ascii="IRNazanin" w:hAnsi="IRNazanin" w:eastAsia="IRNazanin" w:cs="IRNazanin"/>
          <w:lang w:bidi="fa-IR"/>
          <w:color w:val="111111"/>
          <w:sz w:val="28"/>
          <w:szCs w:val="28"/>
          <w:rtl/>
        </w:rPr>
        <w:t xml:space="preserve">1 - در قيامت ، مردگان از قبر ها برانگيخته و پراكنده خواهند شد .</w:t>
      </w:r>
    </w:p>
    <w:p>
      <w:pPr>
        <w:pStyle w:val="BookText"/>
      </w:pPr>
      <w:r>
        <w:rPr>
          <w:rFonts w:ascii="IRNazanin" w:hAnsi="IRNazanin" w:eastAsia="IRNazanin" w:cs="IRNazanin"/>
          <w:lang w:bidi="fa-IR"/>
          <w:color w:val="111111"/>
          <w:sz w:val="28"/>
          <w:szCs w:val="28"/>
          <w:rtl/>
        </w:rPr>
        <w:t xml:space="preserve">بعثر ما فى القبور</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604" w:name="pg6489_61760"/>
    <w:bookmarkEnd w:id="604"/>
    <w:p>
      <w:pPr>
        <w:pStyle w:val="BookText"/>
      </w:pPr>
      <w:r>
        <w:rPr>
          <w:rFonts w:ascii="IRNazanin" w:hAnsi="IRNazanin" w:eastAsia="IRNazanin" w:cs="IRNazanin"/>
          <w:lang w:bidi="fa-IR"/>
          <w:color w:val="111111"/>
          <w:sz w:val="28"/>
          <w:szCs w:val="28"/>
          <w:rtl/>
        </w:rPr>
        <w:t xml:space="preserve">«بَعْثَرَ» (معلوم «بُعْثرَ»); يعنى، بيرون كشيد; اجزا را زير و رو كرد; متفرق ساخت; آشكار كرد و برانگيخت (صحاح اللغة). صاحب «مفردات» بعيد نمى داند كه فعل «بُعْثِرَ»، مركّب از فعل هاى «بُعِثَ» و «اُثيرَ» باشد; زيرا معناى هر دو را دارد. مصداق بارز «ما فى القبور» - به قرينه ضمير جمع عاقل در جمله «إنّ ربّهم ...» (در آيات بعد) - انسان ها هستند.</w:t>
      </w:r>
    </w:p>
    <w:p>
      <w:pPr>
        <w:pStyle w:val="Heading2"/>
      </w:pPr>
      <w:bookmarkStart w:id="2192" w:name="_Toc1427"/>
      <w:r>
        <w:t>1426- پليدى اضلال انسان ها</w:t>
      </w:r>
      <w:bookmarkEnd w:id="2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- 47 - 1 - 3</w:t>
      </w:r>
    </w:p>
    <w:p>
      <w:pPr>
        <w:pStyle w:val="BookText"/>
      </w:pPr>
      <w:r>
        <w:rPr>
          <w:rFonts w:ascii="Amiri" w:hAnsi="Amiri" w:eastAsia="Amiri" w:cs="Amiri"/>
          <w:lang w:bidi="ar-SA"/>
          <w:color w:val="111111"/>
          <w:sz w:val="28"/>
          <w:szCs w:val="28"/>
          <w:rtl/>
        </w:rPr>
        <w:t xml:space="preserve">3- منحرف ساختن مردم از راه خدا ، بارزترين و زشت ترين حركت كفرآميز</w:t>
      </w:r>
    </w:p>
    <w:p>
      <w:pPr>
        <w:pStyle w:val="BookText"/>
      </w:pPr>
      <w:r>
        <w:rPr>
          <w:rFonts w:ascii="Amiri" w:hAnsi="Amiri" w:eastAsia="Amiri" w:cs="Amiri"/>
          <w:lang w:bidi="ar-SA"/>
          <w:color w:val="111111"/>
          <w:sz w:val="28"/>
          <w:szCs w:val="28"/>
          <w:rtl/>
        </w:rPr>
        <w:t xml:space="preserve">الذين كفروا و صدّوا عن سبيل اللّه</w:t>
      </w:r>
    </w:p>
    <w:p>
      <w:pPr>
        <w:pStyle w:val="BookText"/>
      </w:pPr>
      <w:r>
        <w:rPr>
          <w:rFonts w:ascii="IRNazanin" w:hAnsi="IRNazanin" w:eastAsia="IRNazanin" w:cs="IRNazanin"/>
          <w:lang w:bidi="fa-IR"/>
          <w:color w:val="111111"/>
          <w:sz w:val="28"/>
          <w:szCs w:val="28"/>
          <w:rtl/>
        </w:rPr>
        <w:t xml:space="preserve">پس از طرح مسأله كفر، در آيه موضوع «صدّ عن سبيل اللّه» مطرح شده است، تا به اثرى از آثار كفر اشاره شده باشد.</w:t>
      </w:r>
    </w:p>
    <w:p>
      <w:pPr>
        <w:pStyle w:val="Heading2"/>
      </w:pPr>
      <w:bookmarkStart w:id="2193" w:name="_Toc1428"/>
      <w:r>
        <w:t>1427- پناهگاه انسان ها</w:t>
      </w:r>
      <w:bookmarkEnd w:id="2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- 51 - 50 - 2</w:t>
      </w:r>
    </w:p>
    <w:p>
      <w:pPr>
        <w:pStyle w:val="BookText"/>
      </w:pPr>
      <w:r>
        <w:rPr>
          <w:rFonts w:ascii="IRNazanin" w:hAnsi="IRNazanin" w:eastAsia="IRNazanin" w:cs="IRNazanin"/>
          <w:lang w:bidi="fa-IR"/>
          <w:color w:val="111111"/>
          <w:sz w:val="28"/>
          <w:szCs w:val="28"/>
          <w:rtl/>
        </w:rPr>
        <w:t xml:space="preserve">2 - خداوند ، تنها ملجأ و پناهگاه واقعى آدميان</w:t>
      </w:r>
    </w:p>
    <w:p>
      <w:pPr>
        <w:pStyle w:val="BookText"/>
      </w:pPr>
      <w:r>
        <w:rPr>
          <w:rFonts w:ascii="Amiri" w:hAnsi="Amiri" w:eastAsia="Amiri" w:cs="Amiri"/>
          <w:lang w:bidi="ar-SA"/>
          <w:color w:val="111111"/>
          <w:sz w:val="28"/>
          <w:szCs w:val="28"/>
          <w:rtl/>
        </w:rPr>
        <w:t xml:space="preserve">ففرّوا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- 72 - 6 - 1</w:t>
      </w:r>
    </w:p>
    <w:p>
      <w:pPr>
        <w:pStyle w:val="BookText"/>
      </w:pPr>
      <w:r>
        <w:rPr>
          <w:rFonts w:ascii="IRNazanin" w:hAnsi="IRNazanin" w:eastAsia="IRNazanin" w:cs="IRNazanin"/>
          <w:lang w:bidi="fa-IR"/>
          <w:color w:val="111111"/>
          <w:sz w:val="28"/>
          <w:szCs w:val="28"/>
          <w:rtl/>
        </w:rPr>
        <w:t xml:space="preserve">1 - برخى از مردان بنى آدم ، به گروهى از مردان جنى پناه مى بردند .</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- 72 - 22 - 4</w:t>
      </w:r>
    </w:p>
    <w:p>
      <w:pPr>
        <w:pStyle w:val="BookText"/>
      </w:pPr>
      <w:r>
        <w:rPr>
          <w:rFonts w:ascii="IRNazanin" w:hAnsi="IRNazanin" w:eastAsia="IRNazanin" w:cs="IRNazanin"/>
          <w:lang w:bidi="fa-IR"/>
          <w:color w:val="111111"/>
          <w:sz w:val="28"/>
          <w:szCs w:val="28"/>
          <w:rtl/>
        </w:rPr>
        <w:t xml:space="preserve">4 - هيچ پناهگاهى براى بشر در برابر عذاب خداوند ، جز خود خدا وجود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Heading2"/>
      </w:pPr>
      <w:bookmarkStart w:id="2194" w:name="_Toc1429"/>
      <w:r>
        <w:t>1428- پيوند انسان ها</w:t>
      </w:r>
      <w:bookmarkEnd w:id="21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605" w:name="pg6489_61761"/>
    <w:bookmarkEnd w:id="605"/>
    <w:p>
      <w:pPr>
        <w:pStyle w:val="BookText"/>
      </w:pPr>
      <w:r>
        <w:rPr>
          <w:rFonts w:ascii="IRNazanin" w:hAnsi="IRNazanin" w:eastAsia="IRNazanin" w:cs="IRNazanin"/>
          <w:lang w:bidi="fa-IR"/>
          <w:color w:val="111111"/>
          <w:sz w:val="28"/>
          <w:szCs w:val="28"/>
          <w:rtl/>
        </w:rPr>
        <w:t xml:space="preserve">4 - مائده - 5 - 32 - 17</w:t>
      </w:r>
    </w:p>
    <w:p>
      <w:pPr>
        <w:pStyle w:val="BookText"/>
      </w:pPr>
      <w:r>
        <w:rPr>
          <w:rFonts w:ascii="IRNazanin" w:hAnsi="IRNazanin" w:eastAsia="IRNazanin" w:cs="IRNazanin"/>
          <w:lang w:bidi="fa-IR"/>
          <w:color w:val="111111"/>
          <w:sz w:val="28"/>
          <w:szCs w:val="28"/>
          <w:rtl/>
        </w:rPr>
        <w:t xml:space="preserve">17 - انسان ها ، اعضاى يك پيكره و به منزله يك مجموعه</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IRNazanin" w:hAnsi="IRNazanin" w:eastAsia="IRNazanin" w:cs="IRNazanin"/>
          <w:lang w:bidi="fa-IR"/>
          <w:color w:val="111111"/>
          <w:sz w:val="28"/>
          <w:szCs w:val="28"/>
          <w:rtl/>
        </w:rPr>
        <w:t xml:space="preserve">از اينكه خداوند كشتن و زنده كردن يك فرد را به منزله كشتن و زنده كردن همه مى داند، پيوستگى فرد و جامعه، مانند اعضاى يك مجموعه، به دست مى آيد.</w:t>
      </w:r>
    </w:p>
    <w:p>
      <w:pPr>
        <w:pStyle w:val="Heading2"/>
      </w:pPr>
      <w:bookmarkStart w:id="2195" w:name="_Toc1430"/>
      <w:r>
        <w:t>1429- تأثيرپذيرى انسان ها</w:t>
      </w:r>
      <w:bookmarkEnd w:id="2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- 41 - 50 - 6</w:t>
      </w:r>
    </w:p>
    <w:p>
      <w:pPr>
        <w:pStyle w:val="BookText"/>
      </w:pPr>
      <w:r>
        <w:rPr>
          <w:rFonts w:ascii="IRNazanin" w:hAnsi="IRNazanin" w:eastAsia="IRNazanin" w:cs="IRNazanin"/>
          <w:lang w:bidi="fa-IR"/>
          <w:color w:val="111111"/>
          <w:sz w:val="28"/>
          <w:szCs w:val="28"/>
          <w:rtl/>
        </w:rPr>
        <w:t xml:space="preserve">6 - آدمى تحت تأثير شرايط مختلف زندگى ، حالت هاى گوناگون پيدا مى كند .</w:t>
      </w:r>
    </w:p>
    <w:p>
      <w:pPr>
        <w:pStyle w:val="BookText"/>
      </w:pPr>
      <w:r>
        <w:rPr>
          <w:rFonts w:ascii="Amiri" w:hAnsi="Amiri" w:eastAsia="Amiri" w:cs="Amiri"/>
          <w:lang w:bidi="ar-SA"/>
          <w:color w:val="111111"/>
          <w:sz w:val="28"/>
          <w:szCs w:val="28"/>
          <w:rtl/>
        </w:rPr>
        <w:t xml:space="preserve">و إن مسّه الشرّ فيئوس قنوط . و لئن أذقنه رحمة منّا من بعد ضرّاء مسّته ليقولنّ ه</w:t>
      </w:r>
    </w:p>
    <w:p>
      <w:pPr>
        <w:pStyle w:val="Heading2"/>
      </w:pPr>
      <w:bookmarkStart w:id="2196" w:name="_Toc1431"/>
      <w:r>
        <w:t>1430- تأمين معاش انسان ها</w:t>
      </w:r>
      <w:bookmarkEnd w:id="2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- 15 - 20 - 5</w:t>
      </w:r>
    </w:p>
    <w:p>
      <w:pPr>
        <w:pStyle w:val="BookText"/>
      </w:pPr>
      <w:r>
        <w:rPr>
          <w:rFonts w:ascii="Amiri" w:hAnsi="Amiri" w:eastAsia="Amiri" w:cs="Amiri"/>
          <w:lang w:bidi="ar-SA"/>
          <w:color w:val="111111"/>
          <w:sz w:val="28"/>
          <w:szCs w:val="28"/>
          <w:rtl/>
        </w:rPr>
        <w:t xml:space="preserve">5- زمين ، مركز تأمين امكانات و وسايل معيشت انسان</w:t>
      </w:r>
    </w:p>
    <w:p>
      <w:pPr>
        <w:pStyle w:val="BookText"/>
      </w:pPr>
      <w:r>
        <w:rPr>
          <w:rFonts w:ascii="Amiri" w:hAnsi="Amiri" w:eastAsia="Amiri" w:cs="Amiri"/>
          <w:lang w:bidi="ar-SA"/>
          <w:color w:val="111111"/>
          <w:sz w:val="28"/>
          <w:szCs w:val="28"/>
          <w:rtl/>
        </w:rPr>
        <w:t xml:space="preserve">و الأرض مددنها . .. و جعلنا لكم فيها معيش و من لستم له برزقين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- 17 - 70 - 7</w:t>
      </w:r>
    </w:p>
    <w:p>
      <w:pPr>
        <w:pStyle w:val="BookText"/>
      </w:pPr>
      <w:r>
        <w:rPr>
          <w:rFonts w:ascii="Amiri" w:hAnsi="Amiri" w:eastAsia="Amiri" w:cs="Amiri"/>
          <w:lang w:bidi="ar-SA"/>
          <w:color w:val="111111"/>
          <w:sz w:val="28"/>
          <w:szCs w:val="28"/>
          <w:rtl/>
        </w:rPr>
        <w:t xml:space="preserve">7- امتنان خدا بر آدميان به خاطر بهره مند كردن آنان از كرامت انسانى و نيز ذخيره هاى معيشتى دريا و خشكى</w:t>
      </w:r>
    </w:p>
    <w:p>
      <w:pPr>
        <w:pStyle w:val="BookText"/>
      </w:pPr>
      <w:r>
        <w:rPr>
          <w:rFonts w:ascii="Amiri" w:hAnsi="Amiri" w:eastAsia="Amiri" w:cs="Amiri"/>
          <w:lang w:bidi="ar-SA"/>
          <w:color w:val="111111"/>
          <w:sz w:val="28"/>
          <w:szCs w:val="28"/>
          <w:rtl/>
        </w:rPr>
        <w:t xml:space="preserve">و لقد كرّمنا بنى ءادم و حملنهم . .. و رزقنهم من الطيّبت</w:t>
      </w:r>
    </w:p>
    <w:p>
      <w:pPr>
        <w:pStyle w:val="Heading2"/>
      </w:pPr>
      <w:bookmarkStart w:id="2197" w:name="_Toc1432"/>
      <w:r>
        <w:t>1431- تأمين منافع انسان ها</w:t>
      </w:r>
      <w:bookmarkEnd w:id="2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- 47 - 3 - 9</w:t>
      </w:r>
    </w:p>
    <w:p>
      <w:pPr>
        <w:pStyle w:val="BookText"/>
      </w:pPr>
      <w:r>
        <w:rPr>
          <w:rFonts w:ascii="Amiri" w:hAnsi="Amiri" w:eastAsia="Amiri" w:cs="Amiri"/>
          <w:lang w:bidi="ar-SA"/>
          <w:color w:val="111111"/>
          <w:sz w:val="28"/>
          <w:szCs w:val="28"/>
          <w:rtl/>
        </w:rPr>
        <w:t xml:space="preserve">9- بيان هاى تمثيلى و توصيفى قرآن ، براى توده هاى بشر و در جهت منافع آنان</w:t>
      </w:r>
    </w:p>
    <w:p>
      <w:pPr>
        <w:pStyle w:val="BookText"/>
      </w:pPr>
      <w:r>
        <w:rPr>
          <w:rFonts w:ascii="Amiri" w:hAnsi="Amiri" w:eastAsia="Amiri" w:cs="Amiri"/>
          <w:lang w:bidi="ar-SA"/>
          <w:color w:val="111111"/>
          <w:sz w:val="28"/>
          <w:szCs w:val="28"/>
          <w:rtl/>
        </w:rPr>
        <w:t xml:space="preserve">كذلك يضرب اللّه للناس أمثلهم</w:t>
      </w:r>
    </w:p>
    <w:p>
      <w:pPr>
        <w:pStyle w:val="BookText"/>
      </w:pPr>
      <w:r>
        <w:rPr>
          <w:rFonts w:ascii="IRNazanin" w:hAnsi="IRNazanin" w:eastAsia="IRNazanin" w:cs="IRNazanin"/>
          <w:lang w:bidi="fa-IR"/>
          <w:color w:val="111111"/>
          <w:sz w:val="28"/>
          <w:szCs w:val="28"/>
          <w:rtl/>
        </w:rPr>
        <w:t xml:space="preserve">لام در «للناس» بيانگر منفعت است.</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606" w:name="pg6489_61762"/>
    <w:bookmarkEnd w:id="606"/>
    <w:p>
      <w:pPr>
        <w:pStyle w:val="Heading2"/>
      </w:pPr>
      <w:bookmarkStart w:id="2198" w:name="_Toc1433"/>
      <w:r>
        <w:t>1432- تأمين نياز انسان ها</w:t>
      </w:r>
      <w:bookmarkEnd w:id="2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- 53 - 48 - 1،3</w:t>
      </w:r>
    </w:p>
    <w:p>
      <w:pPr>
        <w:pStyle w:val="BookText"/>
      </w:pPr>
      <w:r>
        <w:rPr>
          <w:rFonts w:ascii="Amiri" w:hAnsi="Amiri" w:eastAsia="Amiri" w:cs="Amiri"/>
          <w:lang w:bidi="ar-SA"/>
          <w:color w:val="111111"/>
          <w:sz w:val="28"/>
          <w:szCs w:val="28"/>
          <w:rtl/>
        </w:rPr>
        <w:t xml:space="preserve">1 - خداوند ، تنها برآورنده نياز ها و عطاكننده ثروت و مكنت به آدميان</w:t>
      </w:r>
    </w:p>
    <w:p>
      <w:pPr>
        <w:pStyle w:val="BookText"/>
      </w:pPr>
      <w:r>
        <w:rPr>
          <w:rFonts w:ascii="IRNazanin" w:hAnsi="IRNazanin" w:eastAsia="IRNazanin" w:cs="IRNazanin"/>
          <w:lang w:bidi="fa-IR"/>
          <w:color w:val="111111"/>
          <w:sz w:val="28"/>
          <w:szCs w:val="28"/>
          <w:rtl/>
        </w:rPr>
        <w:t xml:space="preserve">و أنّه هو أغنى</w:t>
      </w:r>
    </w:p>
    <w:p>
      <w:pPr>
        <w:pStyle w:val="BookText"/>
      </w:pPr>
      <w:r>
        <w:rPr>
          <w:rFonts w:ascii="Amiri" w:hAnsi="Amiri" w:eastAsia="Amiri" w:cs="Amiri"/>
          <w:lang w:bidi="ar-SA"/>
          <w:color w:val="111111"/>
          <w:sz w:val="28"/>
          <w:szCs w:val="28"/>
          <w:rtl/>
        </w:rPr>
        <w:t xml:space="preserve">3 - نياز هاى مقطعى و دراز مدت بشر ، برآورده شده در نظام هستى از سوى خداوند *</w:t>
      </w:r>
    </w:p>
    <w:p>
      <w:pPr>
        <w:pStyle w:val="BookText"/>
      </w:pPr>
      <w:r>
        <w:rPr>
          <w:rFonts w:ascii="IRNazanin" w:hAnsi="IRNazanin" w:eastAsia="IRNazanin" w:cs="IRNazanin"/>
          <w:lang w:bidi="fa-IR"/>
          <w:color w:val="111111"/>
          <w:sz w:val="28"/>
          <w:szCs w:val="28"/>
          <w:rtl/>
        </w:rPr>
        <w:t xml:space="preserve">و أنّه هو أغنى و أقنى</w:t>
      </w:r>
    </w:p>
    <w:p>
      <w:pPr>
        <w:pStyle w:val="BookText"/>
      </w:pPr>
      <w:r>
        <w:rPr>
          <w:rFonts w:ascii="IRNazanin" w:hAnsi="IRNazanin" w:eastAsia="IRNazanin" w:cs="IRNazanin"/>
          <w:lang w:bidi="fa-IR"/>
          <w:color w:val="111111"/>
          <w:sz w:val="28"/>
          <w:szCs w:val="28"/>
          <w:rtl/>
        </w:rPr>
        <w:t xml:space="preserve">«أقنى»; يعنى، «أعطى القنية» و «قنية» به سرمايه هاى باقى و ذخاير پايدار گفته مى شود. بنابراين جمع ميان «أغنى» و «أقنى» بيانگر مطلب ياد شده است.</w:t>
      </w:r>
    </w:p>
    <w:p>
      <w:pPr>
        <w:pStyle w:val="Heading2"/>
      </w:pPr>
      <w:bookmarkStart w:id="2199" w:name="_Toc1434"/>
      <w:r>
        <w:t>1433- تجاوز به حقوق انسان ها</w:t>
      </w:r>
      <w:bookmarkEnd w:id="2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- 2 - 60 - 20</w:t>
      </w:r>
    </w:p>
    <w:p>
      <w:pPr>
        <w:pStyle w:val="BookText"/>
      </w:pPr>
      <w:r>
        <w:rPr>
          <w:rFonts w:ascii="IRNazanin" w:hAnsi="IRNazanin" w:eastAsia="IRNazanin" w:cs="IRNazanin"/>
          <w:lang w:bidi="fa-IR"/>
          <w:color w:val="111111"/>
          <w:sz w:val="28"/>
          <w:szCs w:val="28"/>
          <w:rtl/>
        </w:rPr>
        <w:t xml:space="preserve">20 - تجاوز به حقوق و مزاياى ديگران ، از جلوه هاى فسادگرى است .</w:t>
      </w:r>
    </w:p>
    <w:p>
      <w:pPr>
        <w:pStyle w:val="BookText"/>
      </w:pPr>
      <w:r>
        <w:rPr>
          <w:rFonts w:ascii="Amiri" w:hAnsi="Amiri" w:eastAsia="Amiri" w:cs="Amiri"/>
          <w:lang w:bidi="ar-SA"/>
          <w:color w:val="111111"/>
          <w:sz w:val="28"/>
          <w:szCs w:val="28"/>
          <w:rtl/>
        </w:rPr>
        <w:t xml:space="preserve">كلوا و اشربوا . .. و لاتعثوا فى الأرض مفسدين</w:t>
      </w:r>
    </w:p>
    <w:p>
      <w:pPr>
        <w:pStyle w:val="Heading2"/>
      </w:pPr>
      <w:bookmarkStart w:id="2200" w:name="_Toc1435"/>
      <w:r>
        <w:t>1434- تجديد حيات انسان ها</w:t>
      </w:r>
      <w:bookmarkEnd w:id="2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- 30 - 16 - 5</w:t>
      </w:r>
    </w:p>
    <w:p>
      <w:pPr>
        <w:pStyle w:val="BookText"/>
      </w:pPr>
      <w:r>
        <w:rPr>
          <w:rFonts w:ascii="IRNazanin" w:hAnsi="IRNazanin" w:eastAsia="IRNazanin" w:cs="IRNazanin"/>
          <w:lang w:bidi="fa-IR"/>
          <w:color w:val="111111"/>
          <w:sz w:val="28"/>
          <w:szCs w:val="28"/>
          <w:rtl/>
        </w:rPr>
        <w:t xml:space="preserve">5 - انسان ها ، در عالم آخرت ، حيات مجدد پيدا مى كنند .</w:t>
      </w:r>
    </w:p>
    <w:p>
      <w:pPr>
        <w:pStyle w:val="BookText"/>
      </w:pPr>
      <w:r>
        <w:rPr>
          <w:rFonts w:ascii="Amiri" w:hAnsi="Amiri" w:eastAsia="Amiri" w:cs="Amiri"/>
          <w:lang w:bidi="ar-SA"/>
          <w:color w:val="111111"/>
          <w:sz w:val="28"/>
          <w:szCs w:val="28"/>
          <w:rtl/>
        </w:rPr>
        <w:t xml:space="preserve">الذين كفروا و كذّبوا بأيتنا و لقاىِ الأخرة</w:t>
      </w:r>
    </w:p>
    <w:p>
      <w:pPr>
        <w:pStyle w:val="BookText"/>
      </w:pPr>
      <w:r>
        <w:rPr>
          <w:rFonts w:ascii="Amiri" w:hAnsi="Amiri" w:eastAsia="Amiri" w:cs="Amiri"/>
          <w:lang w:bidi="ar-SA"/>
          <w:color w:val="111111"/>
          <w:sz w:val="28"/>
          <w:szCs w:val="28"/>
          <w:rtl/>
        </w:rPr>
        <w:t xml:space="preserve">مراد از «لقاء الآخرة» مى تواند تحقق لقاى انسان ها با خدا در عالم آخرت باشد كه در اين صورت، مستلزم حيات مجدد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- 34 - 3 - 15</w:t>
      </w:r>
    </w:p>
    <w:p>
      <w:pPr>
        <w:pStyle w:val="BookText"/>
      </w:pPr>
      <w:r>
        <w:rPr>
          <w:rFonts w:ascii="IRNazanin" w:hAnsi="IRNazanin" w:eastAsia="IRNazanin" w:cs="IRNazanin"/>
          <w:lang w:bidi="fa-IR"/>
          <w:color w:val="111111"/>
          <w:sz w:val="28"/>
          <w:szCs w:val="28"/>
          <w:rtl/>
        </w:rPr>
        <w:t xml:space="preserve">15 - احاطه علمى خداوند به ذرات پراكنده در زمين ، پشتوانه تحقق معاد و حيات مجدد انسان ها</w:t>
      </w:r>
    </w:p>
    <w:p>
      <w:pPr>
        <w:pStyle w:val="BookText"/>
      </w:pPr>
      <w:r>
        <w:rPr>
          <w:rFonts w:ascii="Amiri" w:hAnsi="Amiri" w:eastAsia="Amiri" w:cs="Amiri"/>
          <w:lang w:bidi="ar-SA"/>
          <w:color w:val="111111"/>
          <w:sz w:val="28"/>
          <w:szCs w:val="28"/>
          <w:rtl/>
        </w:rPr>
        <w:t xml:space="preserve">يعلم ما يلج فى الأرض . .. و قال الذين كفروا لاتأتينا الساعة قل بلى و ربّى لتأتين</w:t>
      </w:r>
    </w:p>
    <w:p>
      <w:pPr>
        <w:pStyle w:val="BookText"/>
      </w:pPr>
      <w:r>
        <w:rPr>
          <w:rFonts w:ascii="IRNazanin" w:hAnsi="IRNazanin" w:eastAsia="IRNazanin" w:cs="IRNazanin"/>
          <w:lang w:bidi="fa-IR"/>
          <w:color w:val="111111"/>
          <w:sz w:val="28"/>
          <w:szCs w:val="28"/>
          <w:rtl/>
        </w:rPr>
        <w:t xml:space="preserve">توجه دادن به اين حقيقت كه خداوند از اجزاى پراكنده اطلاع دارد، اشعار به امكان تحقّق معاد است.</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- 34 - 8 - 4</w:t>
      </w:r>
    </w:p>
    <w:p>
      <w:pPr>
        <w:pStyle w:val="BookText"/>
      </w:pPr>
      <w:r>
        <w:rPr>
          <w:rFonts w:ascii="IRNazanin" w:hAnsi="IRNazanin" w:eastAsia="IRNazanin" w:cs="IRNazanin"/>
          <w:lang w:bidi="fa-IR"/>
          <w:color w:val="111111"/>
          <w:sz w:val="28"/>
          <w:szCs w:val="28"/>
          <w:rtl/>
        </w:rPr>
        <w:t xml:space="preserve">4 - كافران ، بازآفرينى انسان ها را - پس از قطعه قطعه شدن - از سوى خداوند ، امرى ناشدنى مى دانستند .</w:t>
      </w:r>
    </w:p>
    <w:p>
      <w:pPr>
        <w:pStyle w:val="BookText"/>
      </w:pPr>
      <w:r>
        <w:rPr>
          <w:rFonts w:ascii="Amiri" w:hAnsi="Amiri" w:eastAsia="Amiri" w:cs="Amiri"/>
          <w:lang w:bidi="ar-SA"/>
          <w:color w:val="111111"/>
          <w:sz w:val="28"/>
          <w:szCs w:val="28"/>
          <w:rtl/>
        </w:rPr>
        <w:t xml:space="preserve">هل ندلّكم على رجل ينبّئكم إذا مزّقتم كلّ ممزّق إنّكم . ..أفترى على اللّه</w:t>
      </w:r>
    </w:p>
    <w:p>
      <w:pPr>
        <w:pStyle w:val="BookText"/>
      </w:pPr>
      <w:r>
        <w:rPr>
          <w:rFonts w:ascii="IRNazanin" w:hAnsi="IRNazanin" w:eastAsia="IRNazanin" w:cs="IRNazanin"/>
          <w:lang w:bidi="fa-IR"/>
          <w:color w:val="111111"/>
          <w:sz w:val="28"/>
          <w:szCs w:val="28"/>
          <w:rtl/>
        </w:rPr>
        <w:t xml:space="preserve">كافران مدعى بودند كه امر بازآفرينى انسان ها در قيامت - كه پيامبر(صلی الله علیه و آله) مطرح مى كند - افترا به خداوند است. احتمال دارد از اين جهت باشد كه آنان اين امر را حتى براى خدا ناشدنى مى دانستند. ازاين رو مى گفتند اسناد چنين امرى به خدا، دروغ بستن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- 37 - 18 - 1</w:t>
      </w:r>
    </w:p>
    <w:p>
      <w:pPr>
        <w:pStyle w:val="BookText"/>
      </w:pPr>
      <w:r>
        <w:rPr>
          <w:rFonts w:ascii="IRNazanin" w:hAnsi="IRNazanin" w:eastAsia="IRNazanin" w:cs="IRNazanin"/>
          <w:lang w:bidi="fa-IR"/>
          <w:color w:val="111111"/>
          <w:sz w:val="28"/>
          <w:szCs w:val="28"/>
          <w:rtl/>
        </w:rPr>
        <w:t xml:space="preserve">1 - تمامى انسان ها ، پس از مرگ و تبديل شدن به خاك و استخوان ، دوباره زنده شده و آفرينشى جديد خواهند يافت .</w:t>
      </w:r>
    </w:p>
    <w:p>
      <w:pPr>
        <w:pStyle w:val="BookText"/>
      </w:pPr>
      <w:r>
        <w:rPr>
          <w:rFonts w:ascii="Amiri" w:hAnsi="Amiri" w:eastAsia="Amiri" w:cs="Amiri"/>
          <w:lang w:bidi="ar-SA"/>
          <w:color w:val="111111"/>
          <w:sz w:val="28"/>
          <w:szCs w:val="28"/>
          <w:rtl/>
        </w:rPr>
        <w:t xml:space="preserve">أءذا متنا و كنّا ترابًا و عظمًا أءنّا لمبعوثون . .. قل 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- 40 - 57 - 3،4،5</w:t>
      </w:r>
    </w:p>
    <w:p>
      <w:pPr>
        <w:pStyle w:val="BookText"/>
      </w:pPr>
      <w:r>
        <w:rPr>
          <w:rFonts w:ascii="IRNazanin" w:hAnsi="IRNazanin" w:eastAsia="IRNazanin" w:cs="IRNazanin"/>
          <w:lang w:bidi="fa-IR"/>
          <w:color w:val="111111"/>
          <w:sz w:val="28"/>
          <w:szCs w:val="28"/>
          <w:rtl/>
        </w:rPr>
        <w:t xml:space="preserve">3 - آفرينش جهان پهناور ( آسمان ها و زمين ) ، دليل توانايى خداوند بر آفرينش مجدد و رستاخيز انسان ها و جهان 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اثبات معاد و رد ديدگاه مشركان است; چنان كه در دو آيه بعد از آن بحث به ميان آمده است.</w:t>
      </w:r>
    </w:p>
    <w:p>
      <w:pPr>
        <w:pStyle w:val="BookText"/>
      </w:pPr>
      <w:r>
        <w:rPr>
          <w:rFonts w:ascii="Amiri" w:hAnsi="Amiri" w:eastAsia="Amiri" w:cs="Amiri"/>
          <w:lang w:bidi="ar-SA"/>
          <w:color w:val="111111"/>
          <w:sz w:val="28"/>
          <w:szCs w:val="28"/>
          <w:rtl/>
        </w:rPr>
        <w:t xml:space="preserve">4 - آفرينش مجدد انسان ها در قيامت ، براى خداوند آسان تر از آفرينش آغازين جهان و انسان 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BookText"/>
      </w:pPr>
      <w:r>
        <w:rPr>
          <w:rFonts w:ascii="IRNazanin" w:hAnsi="IRNazanin" w:eastAsia="IRNazanin" w:cs="IRNazanin"/>
          <w:lang w:bidi="fa-IR"/>
          <w:color w:val="111111"/>
          <w:sz w:val="28"/>
          <w:szCs w:val="28"/>
          <w:rtl/>
        </w:rPr>
        <w:t xml:space="preserve">5 - بيشتر مردم ، به عظمت آفرينش جهان و قدرت بى پايان خداوند و امكان حيات مجدد انسان ها در قيامت پى نبرده اند .</w:t>
      </w:r>
    </w:p>
    <w:p>
      <w:pPr>
        <w:pStyle w:val="BookText"/>
      </w:pPr>
      <w:r>
        <w:rPr>
          <w:rFonts w:ascii="Amiri" w:hAnsi="Amiri" w:eastAsia="Amiri" w:cs="Amiri"/>
          <w:lang w:bidi="ar-SA"/>
          <w:color w:val="111111"/>
          <w:sz w:val="28"/>
          <w:szCs w:val="28"/>
          <w:rtl/>
        </w:rPr>
        <w:t xml:space="preserve">لخلق السموت و الأرض أكبر . .. و لكنّ أكثر الناس لايعلمون</w:t>
      </w:r>
    </w:p>
    <w:p>
      <w:pPr>
        <w:pStyle w:val="BookText"/>
      </w:pPr>
      <w:r>
        <w:rPr>
          <w:rFonts w:ascii="Amiri" w:hAnsi="Amiri" w:eastAsia="Amiri" w:cs="Amiri"/>
          <w:lang w:bidi="ar-SA"/>
          <w:color w:val="111111"/>
          <w:sz w:val="28"/>
          <w:szCs w:val="28"/>
          <w:rtl/>
        </w:rPr>
        <w:t xml:space="preserve">برداشت بالا مبتنى بر اين احتمال است كه متعلق «لايعلمون» مطلبى باشد كه در آغاز آيه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- 40 - 68 - 7</w:t>
      </w:r>
    </w:p>
    <w:p>
      <w:pPr>
        <w:pStyle w:val="BookText"/>
      </w:pPr>
      <w:r>
        <w:rPr>
          <w:rFonts w:ascii="Amiri" w:hAnsi="Amiri" w:eastAsia="Amiri" w:cs="Amiri"/>
          <w:lang w:bidi="ar-SA"/>
          <w:color w:val="111111"/>
          <w:sz w:val="28"/>
          <w:szCs w:val="28"/>
          <w:rtl/>
        </w:rPr>
        <w:t xml:space="preserve">7 - آفرينش مجدد انسان ها براى خداوند ، بسيار سهل و آسان است .</w:t>
      </w:r>
    </w:p>
    <w:p>
      <w:pPr>
        <w:pStyle w:val="BookText"/>
      </w:pPr>
      <w:r>
        <w:rPr>
          <w:rFonts w:ascii="Amiri" w:hAnsi="Amiri" w:eastAsia="Amiri" w:cs="Amiri"/>
          <w:lang w:bidi="ar-SA"/>
          <w:color w:val="111111"/>
          <w:sz w:val="28"/>
          <w:szCs w:val="28"/>
          <w:rtl/>
        </w:rPr>
        <w:t xml:space="preserve">إنّ الساعة لأتية لاريب فيها . .. هو الذى يحيى و يميت فإذا قضى أمرًا فإنّما يقول</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رديف آياتى قرار گرفته كه درصدد اثبات معاد و حيات مجدد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- 70 - 41 - 5</w:t>
      </w:r>
    </w:p>
    <w:p>
      <w:pPr>
        <w:pStyle w:val="BookText"/>
      </w:pPr>
      <w:r>
        <w:rPr>
          <w:rFonts w:ascii="Amiri" w:hAnsi="Amiri" w:eastAsia="Amiri" w:cs="Amiri"/>
          <w:lang w:bidi="ar-SA"/>
          <w:color w:val="111111"/>
          <w:sz w:val="28"/>
          <w:szCs w:val="28"/>
          <w:rtl/>
        </w:rPr>
        <w:t xml:space="preserve">5 - ربوبيت خداوند نسبت به مشرق و مغرب عالم ، دليل توانايى او بر احياى مجدد انسان ها است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607" w:name="pg6489_61764"/>
    <w:bookmarkEnd w:id="607"/>
    <w:p>
      <w:pPr>
        <w:pStyle w:val="BookText"/>
      </w:pPr>
      <w:r>
        <w:rPr>
          <w:rFonts w:ascii="Amiri" w:hAnsi="Amiri" w:eastAsia="Amiri" w:cs="Amiri"/>
          <w:lang w:bidi="ar-SA"/>
          <w:color w:val="111111"/>
          <w:sz w:val="28"/>
          <w:szCs w:val="28"/>
          <w:rtl/>
        </w:rPr>
        <w:t xml:space="preserve">بربّ المشرق و المغرب إنّا لقدرون . على أن نبدّل خيرًا منهم و ما نحن بمسبوقين</w:t>
      </w:r>
    </w:p>
    <w:p>
      <w:pPr>
        <w:pStyle w:val="Heading2"/>
      </w:pPr>
      <w:bookmarkStart w:id="2201" w:name="_Toc1436"/>
      <w:r>
        <w:t>1435- تجمع اخروى انسان ها</w:t>
      </w:r>
      <w:bookmarkEnd w:id="2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- 18 - 99 - 8</w:t>
      </w:r>
    </w:p>
    <w:p>
      <w:pPr>
        <w:pStyle w:val="BookText"/>
      </w:pPr>
      <w:r>
        <w:rPr>
          <w:rFonts w:ascii="IRNazanin" w:hAnsi="IRNazanin" w:eastAsia="IRNazanin" w:cs="IRNazanin"/>
          <w:lang w:bidi="fa-IR"/>
          <w:color w:val="111111"/>
          <w:sz w:val="28"/>
          <w:szCs w:val="28"/>
          <w:rtl/>
        </w:rPr>
        <w:t xml:space="preserve">8- گرد آوردن آدميان در صحنه قيامت ، كارى عظيم و شگفت انگيز است .</w:t>
      </w: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Amiri" w:hAnsi="Amiri" w:eastAsia="Amiri" w:cs="Amiri"/>
          <w:lang w:bidi="ar-SA"/>
          <w:color w:val="111111"/>
          <w:sz w:val="28"/>
          <w:szCs w:val="28"/>
          <w:rtl/>
        </w:rPr>
        <w:t xml:space="preserve">«جمعاً» مفعولِ مطلق تأكيدى براى «جمعناهم» است و نكره آوردن آن، مفيد عظمت و اعجاب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- 34 - 26 - 2،7</w:t>
      </w:r>
    </w:p>
    <w:p>
      <w:pPr>
        <w:pStyle w:val="BookText"/>
      </w:pPr>
      <w:r>
        <w:rPr>
          <w:rFonts w:ascii="Amiri" w:hAnsi="Amiri" w:eastAsia="Amiri" w:cs="Amiri"/>
          <w:lang w:bidi="ar-SA"/>
          <w:color w:val="111111"/>
          <w:sz w:val="28"/>
          <w:szCs w:val="28"/>
          <w:rtl/>
        </w:rPr>
        <w:t xml:space="preserve">2 - ربوبيت خداوند ، مقتضى جمع انسان ها در قيامت و داورى نهايى بين جريان حق و باطل</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IRNazanin" w:hAnsi="IRNazanin" w:eastAsia="IRNazanin" w:cs="IRNazanin"/>
          <w:lang w:bidi="fa-IR"/>
          <w:color w:val="111111"/>
          <w:sz w:val="28"/>
          <w:szCs w:val="28"/>
          <w:rtl/>
        </w:rPr>
        <w:t xml:space="preserve">7 - خداوند ، سرانجام همگان را در روزى گردهم خواهد آورد .</w:t>
      </w:r>
    </w:p>
    <w:p>
      <w:pPr>
        <w:pStyle w:val="BookText"/>
      </w:pPr>
      <w:r>
        <w:rPr>
          <w:rFonts w:ascii="Amiri" w:hAnsi="Amiri" w:eastAsia="Amiri" w:cs="Amiri"/>
          <w:lang w:bidi="ar-SA"/>
          <w:color w:val="111111"/>
          <w:sz w:val="28"/>
          <w:szCs w:val="28"/>
          <w:rtl/>
        </w:rPr>
        <w:t xml:space="preserve">قل يجمع بيننا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- 36 - 32 - 2</w:t>
      </w:r>
    </w:p>
    <w:p>
      <w:pPr>
        <w:pStyle w:val="BookText"/>
      </w:pPr>
      <w:r>
        <w:rPr>
          <w:rFonts w:ascii="IRNazanin" w:hAnsi="IRNazanin" w:eastAsia="IRNazanin" w:cs="IRNazanin"/>
          <w:lang w:bidi="fa-IR"/>
          <w:color w:val="111111"/>
          <w:sz w:val="28"/>
          <w:szCs w:val="28"/>
          <w:rtl/>
        </w:rPr>
        <w:t xml:space="preserve">2 - احضار تمامى انسان ها به پيشگاه خداوند در قيامت ، به صورت دسته جمعى و يك جا خواهد بود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«جميع» فعيل به معناى مفعول (مجموع) و ضد متفرق است و مقصود از آن در آيه شريفه، اجتماع و انضمام تمامى افراد، از همه اقوام و جوامع بشرى در يك مكان (قيامت) است.</w:t>
      </w:r>
    </w:p>
    <w:p>
      <w:pPr>
        <w:pStyle w:val="Heading2"/>
      </w:pPr>
      <w:bookmarkStart w:id="2202" w:name="_Toc1437"/>
      <w:r>
        <w:t>1436- تحولات انسان ها پس از نوح(ع)</w:t>
      </w:r>
      <w:bookmarkEnd w:id="2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- 7 - 69 - 15</w:t>
      </w:r>
    </w:p>
    <w:p>
      <w:pPr>
        <w:pStyle w:val="BookText"/>
      </w:pPr>
      <w:r>
        <w:rPr>
          <w:rFonts w:ascii="IRNazanin" w:hAnsi="IRNazanin" w:eastAsia="IRNazanin" w:cs="IRNazanin"/>
          <w:lang w:bidi="fa-IR"/>
          <w:color w:val="111111"/>
          <w:sz w:val="28"/>
          <w:szCs w:val="28"/>
          <w:rtl/>
        </w:rPr>
        <w:t xml:space="preserve">15 - پيدايش تكامل در اندام و نيروى جسمى انسان ها ، پس از طوفان نوح *</w:t>
      </w:r>
    </w:p>
    <w:p>
      <w:pPr>
        <w:pStyle w:val="BookText"/>
      </w:pPr>
      <w:r>
        <w:rPr>
          <w:rFonts w:ascii="Amiri" w:hAnsi="Amiri" w:eastAsia="Amiri" w:cs="Amiri"/>
          <w:lang w:bidi="ar-SA"/>
          <w:color w:val="111111"/>
          <w:sz w:val="28"/>
          <w:szCs w:val="28"/>
          <w:rtl/>
        </w:rPr>
        <w:t xml:space="preserve">من بعد قوم نوح و زادكم فى الخلق بصطة</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608" w:name="pg6489_61765"/>
    <w:bookmarkEnd w:id="608"/>
    <w:p>
      <w:pPr>
        <w:pStyle w:val="Heading2"/>
      </w:pPr>
      <w:bookmarkStart w:id="2203" w:name="_Toc1438"/>
      <w:r>
        <w:t>1437- تحولات زندگى انسان ها</w:t>
      </w:r>
      <w:bookmarkEnd w:id="2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- 16 - 53 - 6</w:t>
      </w:r>
    </w:p>
    <w:p>
      <w:pPr>
        <w:pStyle w:val="BookText"/>
      </w:pPr>
      <w:r>
        <w:rPr>
          <w:rFonts w:ascii="IRNazanin" w:hAnsi="IRNazanin" w:eastAsia="IRNazanin" w:cs="IRNazanin"/>
          <w:lang w:bidi="fa-IR"/>
          <w:color w:val="111111"/>
          <w:sz w:val="28"/>
          <w:szCs w:val="28"/>
          <w:rtl/>
        </w:rPr>
        <w:t xml:space="preserve">6- زندگى دنيوى انسان ها ، آميزه اى از برخوردارى از نعمت و محروميت</w:t>
      </w:r>
    </w:p>
    <w:p>
      <w:pPr>
        <w:pStyle w:val="BookText"/>
      </w:pPr>
      <w:r>
        <w:rPr>
          <w:rFonts w:ascii="Amiri" w:hAnsi="Amiri" w:eastAsia="Amiri" w:cs="Amiri"/>
          <w:lang w:bidi="ar-SA"/>
          <w:color w:val="111111"/>
          <w:sz w:val="28"/>
          <w:szCs w:val="28"/>
          <w:rtl/>
        </w:rPr>
        <w:t xml:space="preserve">و ما بكم من نعمة فمن الله ثمّ إذا مسّكم الضرّ</w:t>
      </w:r>
    </w:p>
    <w:p>
      <w:pPr>
        <w:pStyle w:val="Heading2"/>
      </w:pPr>
      <w:bookmarkStart w:id="2204" w:name="_Toc1439"/>
      <w:r>
        <w:t>1438- تحير اخروى انسان ها</w:t>
      </w:r>
      <w:bookmarkEnd w:id="2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- 101 - 4 - 4</w:t>
      </w:r>
    </w:p>
    <w:p>
      <w:pPr>
        <w:pStyle w:val="BookText"/>
      </w:pPr>
      <w:r>
        <w:rPr>
          <w:rFonts w:ascii="IRNazanin" w:hAnsi="IRNazanin" w:eastAsia="IRNazanin" w:cs="IRNazanin"/>
          <w:lang w:bidi="fa-IR"/>
          <w:color w:val="111111"/>
          <w:sz w:val="28"/>
          <w:szCs w:val="28"/>
          <w:rtl/>
        </w:rPr>
        <w:t xml:space="preserve">4 - مردم در نخستين مراحل رستاخيز ، سردرگم و حيرت زده خواهند بود .</w:t>
      </w:r>
    </w:p>
    <w:p>
      <w:pPr>
        <w:pStyle w:val="BookText"/>
      </w:pPr>
      <w:r>
        <w:rPr>
          <w:rFonts w:ascii="Amiri" w:hAnsi="Amiri" w:eastAsia="Amiri" w:cs="Amiri"/>
          <w:lang w:bidi="ar-SA"/>
          <w:color w:val="111111"/>
          <w:sz w:val="28"/>
          <w:szCs w:val="28"/>
          <w:rtl/>
        </w:rPr>
        <w:t xml:space="preserve">كالفراش المبثوث</w:t>
      </w:r>
    </w:p>
    <w:p>
      <w:pPr>
        <w:pStyle w:val="BookText"/>
      </w:pPr>
      <w:r>
        <w:rPr>
          <w:rFonts w:ascii="IRNazanin" w:hAnsi="IRNazanin" w:eastAsia="IRNazanin" w:cs="IRNazanin"/>
          <w:lang w:bidi="fa-IR"/>
          <w:color w:val="111111"/>
          <w:sz w:val="28"/>
          <w:szCs w:val="28"/>
          <w:rtl/>
        </w:rPr>
        <w:t xml:space="preserve">«مبثوث»، به معناى منتشر و متفرق است. «بَثَّ الغُبارَ»; يعنى، غبار را برانگيخت (قاموس). پراكندگى و افشانده بودن، نشانگر آشفتگى و پريشان حالى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- 101 - 6 - 5</w:t>
      </w:r>
    </w:p>
    <w:p>
      <w:pPr>
        <w:pStyle w:val="BookText"/>
      </w:pPr>
      <w:r>
        <w:rPr>
          <w:rFonts w:ascii="IRNazanin" w:hAnsi="IRNazanin" w:eastAsia="IRNazanin" w:cs="IRNazanin"/>
          <w:lang w:bidi="fa-IR"/>
          <w:color w:val="111111"/>
          <w:sz w:val="28"/>
          <w:szCs w:val="28"/>
          <w:rtl/>
        </w:rPr>
        <w:t xml:space="preserve">5 - مرحله سنجش اعمال ، پس از تخريب كوه ها و گذشت دوران سرگردانى مردم در قيامت است .</w:t>
      </w:r>
    </w:p>
    <w:p>
      <w:pPr>
        <w:pStyle w:val="BookText"/>
      </w:pPr>
      <w:r>
        <w:rPr>
          <w:rFonts w:ascii="Amiri" w:hAnsi="Amiri" w:eastAsia="Amiri" w:cs="Amiri"/>
          <w:lang w:bidi="ar-SA"/>
          <w:color w:val="111111"/>
          <w:sz w:val="28"/>
          <w:szCs w:val="28"/>
          <w:rtl/>
        </w:rPr>
        <w:t xml:space="preserve">يوم يكون الناس كالفراش . .. و تكون الجبال كالعهن المنفوش . فأمّا من ثقلت موزينه</w:t>
      </w:r>
    </w:p>
    <w:p>
      <w:pPr>
        <w:pStyle w:val="BookText"/>
      </w:pPr>
      <w:r>
        <w:rPr>
          <w:rFonts w:ascii="IRNazanin" w:hAnsi="IRNazanin" w:eastAsia="IRNazanin" w:cs="IRNazanin"/>
          <w:lang w:bidi="fa-IR"/>
          <w:color w:val="111111"/>
          <w:sz w:val="28"/>
          <w:szCs w:val="28"/>
          <w:rtl/>
        </w:rPr>
        <w:t xml:space="preserve">حرف «فاء» در «فأمّا» بيانگر نكته ياد شده است.</w:t>
      </w:r>
    </w:p>
    <w:p>
      <w:pPr>
        <w:pStyle w:val="Heading2"/>
      </w:pPr>
      <w:bookmarkStart w:id="2205" w:name="_Toc1440"/>
      <w:r>
        <w:t>1439- تداوم حيات انسان ها</w:t>
      </w:r>
      <w:bookmarkEnd w:id="2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- 15 - 25 - 7</w:t>
      </w:r>
    </w:p>
    <w:p>
      <w:pPr>
        <w:pStyle w:val="BookText"/>
      </w:pPr>
      <w:r>
        <w:rPr>
          <w:rFonts w:ascii="IRNazanin" w:hAnsi="IRNazanin" w:eastAsia="IRNazanin" w:cs="IRNazanin"/>
          <w:lang w:bidi="fa-IR"/>
          <w:color w:val="111111"/>
          <w:sz w:val="28"/>
          <w:szCs w:val="28"/>
          <w:rtl/>
        </w:rPr>
        <w:t xml:space="preserve">7- حيات انسان ها با مرگ پايان نمى پذيرد و پس از آن نيز ادامه دارد .</w:t>
      </w:r>
    </w:p>
    <w:p>
      <w:pPr>
        <w:pStyle w:val="BookText"/>
      </w:pPr>
      <w:r>
        <w:rPr>
          <w:rFonts w:ascii="Amiri" w:hAnsi="Amiri" w:eastAsia="Amiri" w:cs="Amiri"/>
          <w:lang w:bidi="ar-SA"/>
          <w:color w:val="111111"/>
          <w:sz w:val="28"/>
          <w:szCs w:val="28"/>
          <w:rtl/>
        </w:rPr>
        <w:t xml:space="preserve">و إنا لنحن نحى و نميت . .. و إن ربّك هو يحشرهم</w:t>
      </w:r>
    </w:p>
    <w:p>
      <w:pPr>
        <w:pStyle w:val="BookText"/>
      </w:pPr>
      <w:r>
        <w:rPr>
          <w:rFonts w:ascii="IRNazanin" w:hAnsi="IRNazanin" w:eastAsia="IRNazanin" w:cs="IRNazanin"/>
          <w:lang w:bidi="fa-IR"/>
          <w:color w:val="111111"/>
          <w:sz w:val="28"/>
          <w:szCs w:val="28"/>
          <w:rtl/>
        </w:rPr>
        <w:t xml:space="preserve">از اينكه خداوند، در آيه 23 فرمود: «ما انسانها را مى ميرانيم» و در اين آيه مى فرمايد: «انسانها را گرد خواهيم آورد» حاكى از تداوم حيات انسان پس از مرگ است.</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609" w:name="pg6489_61766"/>
    <w:bookmarkEnd w:id="609"/>
    <w:p>
      <w:pPr>
        <w:pStyle w:val="Heading2"/>
      </w:pPr>
      <w:bookmarkStart w:id="2206" w:name="_Toc1441"/>
      <w:r>
        <w:t>1440- تدبير امور انسان ها</w:t>
      </w:r>
      <w:bookmarkEnd w:id="2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- 7 - 3 - 4</w:t>
      </w:r>
    </w:p>
    <w:p>
      <w:pPr>
        <w:pStyle w:val="BookText"/>
      </w:pPr>
      <w:r>
        <w:rPr>
          <w:rFonts w:ascii="Amiri" w:hAnsi="Amiri" w:eastAsia="Amiri" w:cs="Amiri"/>
          <w:lang w:bidi="ar-SA"/>
          <w:color w:val="111111"/>
          <w:sz w:val="28"/>
          <w:szCs w:val="28"/>
          <w:rtl/>
        </w:rPr>
        <w:t xml:space="preserve">4 - تربيت انسانها و تدبير امور آنان در تمامى مراحل حيات، از اهداف نزول قرآن است.</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Amiri" w:hAnsi="Amiri" w:eastAsia="Amiri" w:cs="Amiri"/>
          <w:lang w:bidi="ar-SA"/>
          <w:color w:val="111111"/>
          <w:sz w:val="28"/>
          <w:szCs w:val="28"/>
          <w:rtl/>
        </w:rPr>
        <w:t xml:space="preserve">كلمه «ربكم» اشاره به اين دارد كه نزول قرآن براى تربيت و تدبير امور مردم است.</w:t>
      </w:r>
    </w:p>
    <w:p>
      <w:pPr>
        <w:pStyle w:val="Heading2"/>
      </w:pPr>
      <w:bookmarkStart w:id="2207" w:name="_Toc1442"/>
      <w:r>
        <w:t>1441- تدبير انسان ها</w:t>
      </w:r>
      <w:bookmarkEnd w:id="2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- 6 - 102 - 5</w:t>
      </w:r>
    </w:p>
    <w:p>
      <w:pPr>
        <w:pStyle w:val="BookText"/>
      </w:pPr>
      <w:r>
        <w:rPr>
          <w:rFonts w:ascii="IRNazanin" w:hAnsi="IRNazanin" w:eastAsia="IRNazanin" w:cs="IRNazanin"/>
          <w:lang w:bidi="fa-IR"/>
          <w:color w:val="111111"/>
          <w:sz w:val="28"/>
          <w:szCs w:val="28"/>
          <w:rtl/>
        </w:rPr>
        <w:t xml:space="preserve">5 - غير خدا، فاقد هر گونه نقش در ربوبيت و تدبير انسانهاست.</w:t>
      </w:r>
    </w:p>
    <w:p>
      <w:pPr>
        <w:pStyle w:val="BookText"/>
      </w:pPr>
      <w:r>
        <w:rPr>
          <w:rFonts w:ascii="Amiri" w:hAnsi="Amiri" w:eastAsia="Amiri" w:cs="Amiri"/>
          <w:lang w:bidi="ar-SA"/>
          <w:color w:val="111111"/>
          <w:sz w:val="28"/>
          <w:szCs w:val="28"/>
          <w:rtl/>
        </w:rPr>
        <w:t xml:space="preserve">و جعلوا لله شركاء الجن . .. سبحنه ... ذلكم الله ربكم</w:t>
      </w:r>
    </w:p>
    <w:p>
      <w:pPr>
        <w:pStyle w:val="BookText"/>
      </w:pPr>
      <w:r>
        <w:rPr>
          <w:rFonts w:ascii="IRNazanin" w:hAnsi="IRNazanin" w:eastAsia="IRNazanin" w:cs="IRNazanin"/>
          <w:lang w:bidi="fa-IR"/>
          <w:color w:val="111111"/>
          <w:sz w:val="28"/>
          <w:szCs w:val="28"/>
          <w:rtl/>
        </w:rPr>
        <w:t xml:space="preserve">توصيف خداوند به يگانگى در ربوبيت، در پى سخن از شرك، در حقيقت رد پندار ربوبيت غير خداوند است.</w:t>
      </w:r>
    </w:p>
    <w:p>
      <w:pPr>
        <w:pStyle w:val="Heading2"/>
      </w:pPr>
      <w:bookmarkStart w:id="2208" w:name="_Toc1443"/>
      <w:r>
        <w:t>1442- تدبير زندگى انسان ها</w:t>
      </w:r>
      <w:bookmarkEnd w:id="2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- 30 - 37 - 2</w:t>
      </w:r>
    </w:p>
    <w:p>
      <w:pPr>
        <w:pStyle w:val="BookText"/>
      </w:pPr>
      <w:r>
        <w:rPr>
          <w:rFonts w:ascii="Amiri" w:hAnsi="Amiri" w:eastAsia="Amiri" w:cs="Amiri"/>
          <w:lang w:bidi="ar-SA"/>
          <w:color w:val="111111"/>
          <w:sz w:val="28"/>
          <w:szCs w:val="28"/>
          <w:rtl/>
        </w:rPr>
        <w:t xml:space="preserve">2 - مديريت خداوند در تدبير معيشت انسان ها ، امرى روشن و قابل درك است .</w:t>
      </w:r>
    </w:p>
    <w:p>
      <w:pPr>
        <w:pStyle w:val="BookText"/>
      </w:pPr>
      <w:r>
        <w:rPr>
          <w:rFonts w:ascii="Amiri" w:hAnsi="Amiri" w:eastAsia="Amiri" w:cs="Amiri"/>
          <w:lang w:bidi="ar-SA"/>
          <w:color w:val="111111"/>
          <w:sz w:val="28"/>
          <w:szCs w:val="28"/>
          <w:rtl/>
        </w:rPr>
        <w:t xml:space="preserve">أَوَلم يروا أنّ اللّه يبسط الرزق لمن يشاء و يقدر</w:t>
      </w:r>
    </w:p>
    <w:p>
      <w:pPr>
        <w:pStyle w:val="Heading2"/>
      </w:pPr>
      <w:bookmarkStart w:id="2209" w:name="_Toc1444"/>
      <w:r>
        <w:t>1443- تذكر به انسان ها</w:t>
      </w:r>
      <w:bookmarkEnd w:id="2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- 44 - 58 - 5</w:t>
      </w:r>
    </w:p>
    <w:p>
      <w:pPr>
        <w:pStyle w:val="BookText"/>
      </w:pPr>
      <w:r>
        <w:rPr>
          <w:rFonts w:ascii="Amiri" w:hAnsi="Amiri" w:eastAsia="Amiri" w:cs="Amiri"/>
          <w:lang w:bidi="ar-SA"/>
          <w:color w:val="111111"/>
          <w:sz w:val="28"/>
          <w:szCs w:val="28"/>
          <w:rtl/>
        </w:rPr>
        <w:t xml:space="preserve">5- تذكار بشر ، هدف نهايى و مورد انتظار وحى</w:t>
      </w:r>
    </w:p>
    <w:p>
      <w:pPr>
        <w:pStyle w:val="BookText"/>
      </w:pPr>
      <w:r>
        <w:rPr>
          <w:rFonts w:ascii="Amiri" w:hAnsi="Amiri" w:eastAsia="Amiri" w:cs="Amiri"/>
          <w:lang w:bidi="ar-SA"/>
          <w:color w:val="111111"/>
          <w:sz w:val="28"/>
          <w:szCs w:val="28"/>
          <w:rtl/>
        </w:rPr>
        <w:t xml:space="preserve">فإنّما يسّرنه . ..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- 87 - 9 - 4</w:t>
      </w:r>
    </w:p>
    <w:p>
      <w:pPr>
        <w:pStyle w:val="BookText"/>
      </w:pPr>
      <w:r>
        <w:rPr>
          <w:rFonts w:ascii="IRNazanin" w:hAnsi="IRNazanin" w:eastAsia="IRNazanin" w:cs="IRNazanin"/>
          <w:lang w:bidi="fa-IR"/>
          <w:color w:val="111111"/>
          <w:sz w:val="28"/>
          <w:szCs w:val="28"/>
          <w:rtl/>
        </w:rPr>
        <w:t xml:space="preserve">4 - هدف از نزول قرآن بر پيامبر (صلی الله علیه و آله) ، توجّه دادن به مردم و نصيحت كردن آنان است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610" w:name="pg6489_61767"/>
    <w:bookmarkEnd w:id="610"/>
    <w:p>
      <w:pPr>
        <w:pStyle w:val="BookText"/>
      </w:pPr>
      <w:r>
        <w:rPr>
          <w:rFonts w:ascii="Amiri" w:hAnsi="Amiri" w:eastAsia="Amiri" w:cs="Amiri"/>
          <w:lang w:bidi="ar-SA"/>
          <w:color w:val="111111"/>
          <w:sz w:val="28"/>
          <w:szCs w:val="28"/>
          <w:rtl/>
        </w:rPr>
        <w:t xml:space="preserve">سنقرئك . .. فذكّر</w:t>
      </w:r>
    </w:p>
    <w:p>
      <w:pPr>
        <w:pStyle w:val="Heading2"/>
      </w:pPr>
      <w:bookmarkStart w:id="2210" w:name="_Toc1445"/>
      <w:r>
        <w:t>1444- ترس اخروى انسان ها</w:t>
      </w:r>
      <w:bookmarkEnd w:id="2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w:t>
      </w:r>
    </w:p>
    <w:p>
      <w:pPr>
        <w:pStyle w:val="BookText"/>
      </w:pPr>
      <w:r>
        <w:rPr>
          <w:rFonts w:ascii="IRNazanin" w:hAnsi="IRNazanin" w:eastAsia="IRNazanin" w:cs="IRNazanin"/>
          <w:lang w:bidi="fa-IR"/>
          <w:color w:val="111111"/>
          <w:sz w:val="28"/>
          <w:szCs w:val="28"/>
          <w:rtl/>
        </w:rPr>
        <w:t xml:space="preserve">1 - ناتوانى ، هراس و وحشت همه گروه ها و مجموعه ها ، در روز قيامت</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«جُثُوّ» (مصدر «جاثية») به معناى به زانو نشستن است و در اين جا مى تواند كنايه از هراس، دلهره و تسليم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- 50 - 21 - 3</w:t>
      </w: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Heading2"/>
      </w:pPr>
      <w:bookmarkStart w:id="2211" w:name="_Toc1446"/>
      <w:r>
        <w:t>1445- ترس از انسان ها</w:t>
      </w:r>
      <w:bookmarkEnd w:id="2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- 33 - 37 - 13</w:t>
      </w:r>
    </w:p>
    <w:p>
      <w:pPr>
        <w:pStyle w:val="BookText"/>
      </w:pPr>
      <w:r>
        <w:rPr>
          <w:rFonts w:ascii="IRNazanin" w:hAnsi="IRNazanin" w:eastAsia="IRNazanin" w:cs="IRNazanin"/>
          <w:lang w:bidi="fa-IR"/>
          <w:color w:val="111111"/>
          <w:sz w:val="28"/>
          <w:szCs w:val="28"/>
          <w:rtl/>
        </w:rPr>
        <w:t xml:space="preserve">13 - امكان ترس پيامبر خدا (صلی الله علیه و آله) از مردم به خاطر اجراى حكم الهى كه زمينه اجتماعى ندارد .</w:t>
      </w:r>
    </w:p>
    <w:p>
      <w:pPr>
        <w:pStyle w:val="BookText"/>
      </w:pPr>
      <w:r>
        <w:rPr>
          <w:rFonts w:ascii="Amiri" w:hAnsi="Amiri" w:eastAsia="Amiri" w:cs="Amiri"/>
          <w:lang w:bidi="ar-SA"/>
          <w:color w:val="111111"/>
          <w:sz w:val="28"/>
          <w:szCs w:val="28"/>
          <w:rtl/>
        </w:rPr>
        <w:t xml:space="preserve">و تخفى فى نفسك ما اللّه مبديه و تخشى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- 59 - 13 - 3،6</w:t>
      </w:r>
    </w:p>
    <w:p>
      <w:pPr>
        <w:pStyle w:val="BookText"/>
      </w:pPr>
      <w:r>
        <w:rPr>
          <w:rFonts w:ascii="Amiri" w:hAnsi="Amiri" w:eastAsia="Amiri" w:cs="Amiri"/>
          <w:lang w:bidi="ar-SA"/>
          <w:color w:val="111111"/>
          <w:sz w:val="28"/>
          <w:szCs w:val="28"/>
          <w:rtl/>
        </w:rPr>
        <w:t xml:space="preserve">3 - ترس از مردم و بيم نداشتن از خدا ، نشانه بارز نفاق است .</w:t>
      </w:r>
    </w:p>
    <w:p>
      <w:pPr>
        <w:pStyle w:val="BookText"/>
      </w:pPr>
      <w:r>
        <w:rPr>
          <w:rFonts w:ascii="Amiri" w:hAnsi="Amiri" w:eastAsia="Amiri" w:cs="Amiri"/>
          <w:lang w:bidi="ar-SA"/>
          <w:color w:val="111111"/>
          <w:sz w:val="28"/>
          <w:szCs w:val="28"/>
          <w:rtl/>
        </w:rPr>
        <w:t xml:space="preserve">لأنتم أشدّ رهبة فى صدورهم من اللّه</w:t>
      </w:r>
    </w:p>
    <w:p>
      <w:pPr>
        <w:pStyle w:val="BookText"/>
      </w:pPr>
      <w:r>
        <w:rPr>
          <w:rFonts w:ascii="IRNazanin" w:hAnsi="IRNazanin" w:eastAsia="IRNazanin" w:cs="IRNazanin"/>
          <w:lang w:bidi="fa-IR"/>
          <w:color w:val="111111"/>
          <w:sz w:val="28"/>
          <w:szCs w:val="28"/>
          <w:rtl/>
        </w:rPr>
        <w:t xml:space="preserve">6 - هراس از مردم و خدا نترسى منافقان ، معلول سطحى نگرى و سبك مغزى آنان است .</w:t>
      </w:r>
    </w:p>
    <w:p>
      <w:pPr>
        <w:pStyle w:val="BookText"/>
      </w:pPr>
      <w:r>
        <w:rPr>
          <w:rFonts w:ascii="Amiri" w:hAnsi="Amiri" w:eastAsia="Amiri" w:cs="Amiri"/>
          <w:lang w:bidi="ar-SA"/>
          <w:color w:val="111111"/>
          <w:sz w:val="28"/>
          <w:szCs w:val="28"/>
          <w:rtl/>
        </w:rPr>
        <w:t xml:space="preserve">لأنتم أشدّ رهبة فى صدورهم من اللّه ذلك بأنّهم قوم لايفقهون</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611" w:name="pg6489_61768"/>
    <w:bookmarkEnd w:id="611"/>
    <w:p>
      <w:pPr>
        <w:pStyle w:val="Heading2"/>
      </w:pPr>
      <w:bookmarkStart w:id="2212" w:name="_Toc1447"/>
      <w:r>
        <w:t>1446- ترس انسان ها</w:t>
      </w:r>
      <w:bookmarkEnd w:id="2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- 30 - 28 - 16</w:t>
      </w:r>
    </w:p>
    <w:p>
      <w:pPr>
        <w:pStyle w:val="BookText"/>
      </w:pPr>
      <w:r>
        <w:rPr>
          <w:rFonts w:ascii="IRNazanin" w:hAnsi="IRNazanin" w:eastAsia="IRNazanin" w:cs="IRNazanin"/>
          <w:lang w:bidi="fa-IR"/>
          <w:color w:val="111111"/>
          <w:sz w:val="28"/>
          <w:szCs w:val="28"/>
          <w:rtl/>
        </w:rPr>
        <w:t xml:space="preserve">16 - انسان ها ، طبيعتاً ، نگران از دست رفتن حقوق خويش از سوى همسانان خودند .</w:t>
      </w:r>
    </w:p>
    <w:p>
      <w:pPr>
        <w:pStyle w:val="BookText"/>
      </w:pPr>
      <w:r>
        <w:rPr>
          <w:rFonts w:ascii="Amiri" w:hAnsi="Amiri" w:eastAsia="Amiri" w:cs="Amiri"/>
          <w:lang w:bidi="ar-SA"/>
          <w:color w:val="111111"/>
          <w:sz w:val="28"/>
          <w:szCs w:val="28"/>
          <w:rtl/>
        </w:rPr>
        <w:t xml:space="preserve">تخافونهم كخيفتكم أنفسكم</w:t>
      </w:r>
    </w:p>
    <w:p>
      <w:pPr>
        <w:pStyle w:val="Heading2"/>
      </w:pPr>
      <w:bookmarkStart w:id="2213" w:name="_Toc1448"/>
      <w:r>
        <w:t>1447- ترس انسان ها در قيامت</w:t>
      </w:r>
      <w:bookmarkEnd w:id="2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Heading2"/>
      </w:pPr>
      <w:bookmarkStart w:id="2214" w:name="_Toc1449"/>
      <w:r>
        <w:t>1448- تزكيه انسان ها</w:t>
      </w:r>
      <w:bookmarkEnd w:id="2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- 2 - 151 - 7،11</w:t>
      </w:r>
    </w:p>
    <w:p>
      <w:pPr>
        <w:pStyle w:val="BookText"/>
      </w:pPr>
      <w:r>
        <w:rPr>
          <w:rFonts w:ascii="IRNazanin" w:hAnsi="IRNazanin" w:eastAsia="IRNazanin" w:cs="IRNazanin"/>
          <w:lang w:bidi="fa-IR"/>
          <w:color w:val="111111"/>
          <w:sz w:val="28"/>
          <w:szCs w:val="28"/>
          <w:rtl/>
        </w:rPr>
        <w:t xml:space="preserve">7 - تلاوت آيات الهى بر مردم و پاكسازى آنان از آلودگى ها ( شرك و . . .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يتلوا عليكم ءايتنا و يزكيكم</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- 80 - 7 - 1،4</w:t>
      </w:r>
    </w:p>
    <w:p>
      <w:pPr>
        <w:pStyle w:val="BookText"/>
      </w:pPr>
      <w:r>
        <w:rPr>
          <w:rFonts w:ascii="IRNazanin" w:hAnsi="IRNazanin" w:eastAsia="IRNazanin" w:cs="IRNazanin"/>
          <w:lang w:bidi="fa-IR"/>
          <w:color w:val="111111"/>
          <w:sz w:val="28"/>
          <w:szCs w:val="28"/>
          <w:rtl/>
        </w:rPr>
        <w:t xml:space="preserve">1 - مسلمانان براى تزكيه كسانى كه خود را از تعاليم الهى بى نياز مى پندارند ، هيچ تكليف و مسؤوليتى ندارند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ما در «و ما عليك ألاّ يزّكّى» مى تواند نافيه باشد كه با تقدير مبتداى محذوف معناى آيه چنين مى شود: «نيست بر تو باكى در مورد اقدام نكردن او به تزكيه خويش» و نيز ممكن است استفهاميه و مفاد آن چنين باشد: «چيست بر تو در مورد اقدام نكردن او به تزكيه خويش»؟ در هر صورت مراد اين است كه بى توجّهى شخص كافر به تزكيه خويش، براى تو مسؤوليت آفرين نيست كه</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612" w:name="pg6489_61769"/>
    <w:bookmarkEnd w:id="612"/>
    <w:p>
      <w:pPr>
        <w:pStyle w:val="BookText"/>
      </w:pPr>
      <w:r>
        <w:rPr>
          <w:rFonts w:ascii="IRNazanin" w:hAnsi="IRNazanin" w:eastAsia="IRNazanin" w:cs="IRNazanin"/>
          <w:lang w:bidi="fa-IR"/>
          <w:color w:val="111111"/>
          <w:sz w:val="28"/>
          <w:szCs w:val="28"/>
          <w:rtl/>
        </w:rPr>
        <w:t xml:space="preserve">هدايت او را بر پذيرش مؤمن مقدم مى دارى!.</w:t>
      </w:r>
    </w:p>
    <w:p>
      <w:pPr>
        <w:pStyle w:val="BookText"/>
      </w:pPr>
      <w:r>
        <w:rPr>
          <w:rFonts w:ascii="IRNazanin" w:hAnsi="IRNazanin" w:eastAsia="IRNazanin" w:cs="IRNazanin"/>
          <w:lang w:bidi="fa-IR"/>
          <w:color w:val="111111"/>
          <w:sz w:val="28"/>
          <w:szCs w:val="28"/>
          <w:rtl/>
        </w:rPr>
        <w:t xml:space="preserve">4 - وظيفه تزكيه و پاكسازى ديگران از آلودگى هاى معنوى ، تكليفى سنگين و نيازمند برخوردارى از كمالاتى ويژه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نفى تكليف از مخاطب، در مورد تزكيه كافرانى كه در مجلس پيامبر(صلی الله علیه و آله) حضور داشتند، بيانگر آن است كه وى در مقامى نبود كه اين تكليف از او ساخته باشد و خداوند، از چنين افرادى انجام دادن آن را نخواسته است.</w:t>
      </w:r>
    </w:p>
    <w:p>
      <w:pPr>
        <w:pStyle w:val="Heading2"/>
      </w:pPr>
      <w:bookmarkStart w:id="2215" w:name="_Toc1450"/>
      <w:r>
        <w:t>1449- تساوى انسان ها</w:t>
      </w:r>
      <w:bookmarkEnd w:id="2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- 3 - 64 - 9</w:t>
      </w:r>
    </w:p>
    <w:p>
      <w:pPr>
        <w:pStyle w:val="BookText"/>
      </w:pPr>
      <w:r>
        <w:rPr>
          <w:rFonts w:ascii="IRNazanin" w:hAnsi="IRNazanin" w:eastAsia="IRNazanin" w:cs="IRNazanin"/>
          <w:lang w:bidi="fa-IR"/>
          <w:color w:val="111111"/>
          <w:sz w:val="28"/>
          <w:szCs w:val="28"/>
          <w:rtl/>
        </w:rPr>
        <w:t xml:space="preserve">9 - همه انسان ها با يكديگر برابرند و هيچكس بر ديگرى ربوبيّت ندارد .</w:t>
      </w:r>
    </w:p>
    <w:p>
      <w:pPr>
        <w:pStyle w:val="BookText"/>
      </w:pPr>
      <w:r>
        <w:rPr>
          <w:rFonts w:ascii="Amiri" w:hAnsi="Amiri" w:eastAsia="Amiri" w:cs="Amiri"/>
          <w:lang w:bidi="ar-SA"/>
          <w:color w:val="111111"/>
          <w:sz w:val="28"/>
          <w:szCs w:val="28"/>
          <w:rtl/>
        </w:rPr>
        <w:t xml:space="preserve">و لا يتّخذ بعضنا بعضاً ارباباً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- 3 - 195 - 16،18</w:t>
      </w:r>
    </w:p>
    <w:p>
      <w:pPr>
        <w:pStyle w:val="BookText"/>
      </w:pPr>
      <w:r>
        <w:rPr>
          <w:rFonts w:ascii="IRNazanin" w:hAnsi="IRNazanin" w:eastAsia="IRNazanin" w:cs="IRNazanin"/>
          <w:lang w:bidi="fa-IR"/>
          <w:color w:val="111111"/>
          <w:sz w:val="28"/>
          <w:szCs w:val="28"/>
          <w:rtl/>
        </w:rPr>
        <w:t xml:space="preserve">16 - همه انسان ها ، چه زن و چه مرد ، داراى حقيقت و ماهيّتى واحد</w:t>
      </w:r>
    </w:p>
    <w:p>
      <w:pPr>
        <w:pStyle w:val="BookText"/>
      </w:pPr>
      <w:r>
        <w:rPr>
          <w:rFonts w:ascii="Amiri" w:hAnsi="Amiri" w:eastAsia="Amiri" w:cs="Amiri"/>
          <w:lang w:bidi="ar-SA"/>
          <w:color w:val="111111"/>
          <w:sz w:val="28"/>
          <w:szCs w:val="28"/>
          <w:rtl/>
        </w:rPr>
        <w:t xml:space="preserve">من ذكر او انثى بعضكم من بعض</w:t>
      </w:r>
    </w:p>
    <w:p>
      <w:pPr>
        <w:pStyle w:val="BookText"/>
      </w:pPr>
      <w:r>
        <w:rPr>
          <w:rFonts w:ascii="IRNazanin" w:hAnsi="IRNazanin" w:eastAsia="IRNazanin" w:cs="IRNazanin"/>
          <w:lang w:bidi="fa-IR"/>
          <w:color w:val="111111"/>
          <w:sz w:val="28"/>
          <w:szCs w:val="28"/>
          <w:rtl/>
        </w:rPr>
        <w:t xml:space="preserve">تذكّر اين نكته كه شما انسانها چه زن و چه مرد از يكديگر هستيد، بيان يكسانى و عدم برترى جنسى نسبت به جنس ديگر است.</w:t>
      </w:r>
    </w:p>
    <w:p>
      <w:pPr>
        <w:pStyle w:val="BookText"/>
      </w:pPr>
      <w:r>
        <w:rPr>
          <w:rFonts w:ascii="IRNazanin" w:hAnsi="IRNazanin" w:eastAsia="IRNazanin" w:cs="IRNazanin"/>
          <w:lang w:bidi="fa-IR"/>
          <w:color w:val="111111"/>
          <w:sz w:val="28"/>
          <w:szCs w:val="28"/>
          <w:rtl/>
        </w:rPr>
        <w:t xml:space="preserve">18 - يكسانى زن و مرد در ماهيّت و حقيقت انسانى ، فلسفه تساوى آنان در برخوردارى از اجر و پاداش اعمال نيك</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- 5 - 18 - 14،15،17</w:t>
      </w:r>
    </w:p>
    <w:p>
      <w:pPr>
        <w:pStyle w:val="BookText"/>
      </w:pPr>
      <w:r>
        <w:rPr>
          <w:rFonts w:ascii="IRNazanin" w:hAnsi="IRNazanin" w:eastAsia="IRNazanin" w:cs="IRNazanin"/>
          <w:lang w:bidi="fa-IR"/>
          <w:color w:val="111111"/>
          <w:sz w:val="28"/>
          <w:szCs w:val="28"/>
          <w:rtl/>
        </w:rPr>
        <w:t xml:space="preserve">14 - خداوند ، هيچ فرد ، گروه و طايفه اى را مقربتر و عزيزتر از ديگر مردمان نيافريده است .</w:t>
      </w:r>
    </w:p>
    <w:p>
      <w:pPr>
        <w:pStyle w:val="BookText"/>
      </w:pPr>
      <w:r>
        <w:rPr>
          <w:rFonts w:ascii="IRNazanin" w:hAnsi="IRNazanin" w:eastAsia="IRNazanin" w:cs="IRNazanin"/>
          <w:lang w:bidi="fa-IR"/>
          <w:color w:val="111111"/>
          <w:sz w:val="28"/>
          <w:szCs w:val="28"/>
          <w:rtl/>
        </w:rPr>
        <w:t xml:space="preserve">بل انتم بشر ممن خلق</w:t>
      </w:r>
    </w:p>
    <w:p>
      <w:pPr>
        <w:pStyle w:val="BookText"/>
      </w:pPr>
      <w:r>
        <w:rPr>
          <w:rFonts w:ascii="IRNazanin" w:hAnsi="IRNazanin" w:eastAsia="IRNazanin" w:cs="IRNazanin"/>
          <w:lang w:bidi="fa-IR"/>
          <w:color w:val="111111"/>
          <w:sz w:val="28"/>
          <w:szCs w:val="28"/>
          <w:rtl/>
        </w:rPr>
        <w:t xml:space="preserve">15 -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pStyle w:val="BookText"/>
      </w:pPr>
      <w:r>
        <w:rPr>
          <w:rFonts w:ascii="IRNazanin" w:hAnsi="IRNazanin" w:eastAsia="IRNazanin" w:cs="IRNazanin"/>
          <w:lang w:bidi="fa-IR"/>
          <w:color w:val="111111"/>
          <w:sz w:val="28"/>
          <w:szCs w:val="28"/>
          <w:rtl/>
        </w:rPr>
        <w:t xml:space="preserve">17 - تساوى يهود و نصارا با ديگر انسان ها در برخوردارى از آمرزش الهى و يا گرفتار شدن به عذاب</w:t>
      </w:r>
    </w:p>
    <w:p>
      <w:pPr>
        <w:pStyle w:val="BookText"/>
      </w:pPr>
      <w:r>
        <w:rPr>
          <w:rFonts w:ascii="Amiri" w:hAnsi="Amiri" w:eastAsia="Amiri" w:cs="Amiri"/>
          <w:lang w:bidi="ar-SA"/>
          <w:color w:val="111111"/>
          <w:sz w:val="28"/>
          <w:szCs w:val="28"/>
          <w:rtl/>
        </w:rPr>
        <w:t xml:space="preserve">بل انتم بشر ممن خلق 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- 5 - 32 - 18</w:t>
      </w:r>
    </w:p>
    <w:p>
      <w:pPr>
        <w:pStyle w:val="BookText"/>
      </w:pPr>
      <w:r>
        <w:rPr>
          <w:rFonts w:ascii="Amiri" w:hAnsi="Amiri" w:eastAsia="Amiri" w:cs="Amiri"/>
          <w:lang w:bidi="ar-SA"/>
          <w:color w:val="111111"/>
          <w:sz w:val="28"/>
          <w:szCs w:val="28"/>
          <w:rtl/>
        </w:rPr>
        <w:t xml:space="preserve">18 - انسان ها ، داراى منزلتى برابر در برخوردارى از حق حيات</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جزاى يكسان براى كشتن هر فرد و پاداش مساوى براى احياى وى، حاكى از برابرى تمامى انسانها در حق حيات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- 6 - 15 - 12</w:t>
      </w:r>
    </w:p>
    <w:p>
      <w:pPr>
        <w:pStyle w:val="BookText"/>
      </w:pPr>
      <w:r>
        <w:rPr>
          <w:rFonts w:ascii="IRNazanin" w:hAnsi="IRNazanin" w:eastAsia="IRNazanin" w:cs="IRNazanin"/>
          <w:lang w:bidi="fa-IR"/>
          <w:color w:val="111111"/>
          <w:sz w:val="28"/>
          <w:szCs w:val="28"/>
          <w:rtl/>
        </w:rPr>
        <w:t xml:space="preserve">12 - تساوى همه انسانها، حتى پيامبران الهى، در برابر قانون الهى و پيامدهاى اخروى آن</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چون پيامبر(صلی الله علیه و آله) با تمام عظمتش مى فرمايد در صورت نافرمانى از عذاب مى ترسم، بنابراين استثنايى در كار رسيدگى به امور بندگان در قيامت وجود ندارد و اگر چنين تبعيضى بود، ديگر ترس پيامبران(ع) از عصيان معنى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- 6 - 98 - 3</w:t>
      </w:r>
    </w:p>
    <w:p>
      <w:pPr>
        <w:pStyle w:val="BookText"/>
      </w:pPr>
      <w:r>
        <w:rPr>
          <w:rFonts w:ascii="IRNazanin" w:hAnsi="IRNazanin" w:eastAsia="IRNazanin" w:cs="IRNazanin"/>
          <w:lang w:bidi="fa-IR"/>
          <w:color w:val="111111"/>
          <w:sz w:val="28"/>
          <w:szCs w:val="28"/>
          <w:rtl/>
        </w:rPr>
        <w:t xml:space="preserve">3 - هيچ تفاوت ذاتى و بنيادى در بين تيره ها و نژادهاى مختلف بشر وجود ندارد.</w:t>
      </w:r>
    </w:p>
    <w:p>
      <w:pPr>
        <w:pStyle w:val="BookText"/>
      </w:pPr>
      <w:r>
        <w:rPr>
          <w:rFonts w:ascii="Amiri" w:hAnsi="Amiri" w:eastAsia="Amiri" w:cs="Amiri"/>
          <w:lang w:bidi="ar-SA"/>
          <w:color w:val="111111"/>
          <w:sz w:val="28"/>
          <w:szCs w:val="28"/>
          <w:rtl/>
        </w:rPr>
        <w:t xml:space="preserve">هو الذى أنشأكم من 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- 16 - 71 - 5،7</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 دانيد، پس چطور برخى از بندگان خدا را با خدا برابر مى دانيد و آنها را شريك او مى پنداريد؟</w:t>
      </w:r>
    </w:p>
    <w:p>
      <w:pPr>
        <w:pStyle w:val="BookText"/>
      </w:pPr>
      <w:r>
        <w:rPr>
          <w:rFonts w:ascii="Amiri" w:hAnsi="Amiri" w:eastAsia="Amiri" w:cs="Amiri"/>
          <w:lang w:bidi="ar-SA"/>
          <w:color w:val="111111"/>
          <w:sz w:val="28"/>
          <w:szCs w:val="28"/>
          <w:rtl/>
        </w:rPr>
        <w:t xml:space="preserve">7- سنت الهى در تفاوت روزى انسان ها ، به معناى عدم لزوم رعايت مساوات و عدالت اجتماعى ، از سوى آنان نيست . *</w:t>
      </w:r>
    </w:p>
    <w:p>
      <w:pPr>
        <w:pStyle w:val="BookText"/>
      </w:pPr>
      <w:r>
        <w:rPr>
          <w:rFonts w:ascii="Amiri" w:hAnsi="Amiri" w:eastAsia="Amiri" w:cs="Amiri"/>
          <w:lang w:bidi="ar-SA"/>
          <w:color w:val="111111"/>
          <w:sz w:val="28"/>
          <w:szCs w:val="28"/>
          <w:rtl/>
        </w:rPr>
        <w:t xml:space="preserve">و الله فضّل . .. 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بر اساس اين نكته است كه جمله " فما الذين فضلوا . .." در مقام توبيخ از كسانى باشد كه مساوات را ميان خود مراعات نمى كنند و با توجه به صدر آيه، مى توان چنين برداشت كرد: خداوند گرچه انسانها را در روزى متفاوت قرار داده است; ولى اين بدان معنا نيست كه مردم مساوات را ميان خود رعايت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- 21 - 109 - 8</w:t>
      </w:r>
    </w:p>
    <w:p>
      <w:pPr>
        <w:pStyle w:val="BookText"/>
      </w:pPr>
      <w:r>
        <w:rPr>
          <w:rFonts w:ascii="IRNazanin" w:hAnsi="IRNazanin" w:eastAsia="IRNazanin" w:cs="IRNazanin"/>
          <w:lang w:bidi="fa-IR"/>
          <w:color w:val="111111"/>
          <w:sz w:val="28"/>
          <w:szCs w:val="28"/>
          <w:rtl/>
        </w:rPr>
        <w:t xml:space="preserve">8- تساوى انسان ها در اهداف تبليغى پيامبر (صلی الله علیه و آله)</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- 24 - 33 - 14،26</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بردگان ، هم سنگ با مالكانشان در بستن قرارداد بازخريد خويش</w:t>
      </w:r>
    </w:p>
    <w:p>
      <w:pPr>
        <w:pStyle w:val="BookText"/>
      </w:pPr>
      <w:r>
        <w:rPr>
          <w:rFonts w:ascii="Amiri" w:hAnsi="Amiri" w:eastAsia="Amiri" w:cs="Amiri"/>
          <w:lang w:bidi="ar-SA"/>
          <w:color w:val="111111"/>
          <w:sz w:val="28"/>
          <w:szCs w:val="28"/>
          <w:rtl/>
        </w:rPr>
        <w:t xml:space="preserve">الذين يبتغون الكتب ممّا ملكت أيمنكم فكاتبوهم</w:t>
      </w:r>
    </w:p>
    <w:p>
      <w:pPr>
        <w:pStyle w:val="BookText"/>
      </w:pPr>
      <w:r>
        <w:rPr>
          <w:rFonts w:ascii="IRNazanin" w:hAnsi="IRNazanin" w:eastAsia="IRNazanin" w:cs="IRNazanin"/>
          <w:lang w:bidi="fa-IR"/>
          <w:color w:val="111111"/>
          <w:sz w:val="28"/>
          <w:szCs w:val="28"/>
          <w:rtl/>
        </w:rPr>
        <w:t xml:space="preserve">برداشت ياد شده به خاطر صيغه مفاعله بودن «كاتبوا» است كه لازمه آن، مشاركت بردگان با مالكان خويش در عقد قرارداد بازخريدشان است.</w:t>
      </w:r>
    </w:p>
    <w:p>
      <w:pPr>
        <w:pStyle w:val="BookText"/>
      </w:pPr>
      <w:r>
        <w:rPr>
          <w:rFonts w:ascii="Amiri" w:hAnsi="Amiri" w:eastAsia="Amiri" w:cs="Amiri"/>
          <w:lang w:bidi="ar-SA"/>
          <w:color w:val="111111"/>
          <w:sz w:val="28"/>
          <w:szCs w:val="28"/>
          <w:rtl/>
        </w:rPr>
        <w:t xml:space="preserve">26 - شخصيت و كرامت انسانى كنيزان ، به منزله شخصيت و كرامت دختران آزاد است .</w:t>
      </w:r>
    </w:p>
    <w:p>
      <w:pPr>
        <w:pStyle w:val="BookText"/>
      </w:pPr>
      <w:r>
        <w:rPr>
          <w:rFonts w:ascii="Amiri" w:hAnsi="Amiri" w:eastAsia="Amiri" w:cs="Amiri"/>
          <w:lang w:bidi="ar-SA"/>
          <w:color w:val="111111"/>
          <w:sz w:val="28"/>
          <w:szCs w:val="28"/>
          <w:rtl/>
        </w:rPr>
        <w:t xml:space="preserve">و لاتكرهوا فتيتكم على البغاء . .. إن أردن تحصّنًا</w:t>
      </w:r>
    </w:p>
    <w:p>
      <w:pPr>
        <w:pStyle w:val="BookText"/>
      </w:pPr>
      <w:r>
        <w:rPr>
          <w:rFonts w:ascii="Amiri" w:hAnsi="Amiri" w:eastAsia="Amiri" w:cs="Amiri"/>
          <w:lang w:bidi="ar-SA"/>
          <w:color w:val="111111"/>
          <w:sz w:val="28"/>
          <w:szCs w:val="28"/>
          <w:rtl/>
        </w:rPr>
        <w:t xml:space="preserve">«فتيات» (جمع «فتية») به معناى دختران جوان است (لسان العرب). برداشت ياد شده از تعبير «فتياتكم»(دختران جوانتان) به جاى «إمائكم»(كنيزانتان) - با آن كه مقصود از دختران جوان، همان كنيزان است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- 24 - 61 - 5</w:t>
      </w:r>
    </w:p>
    <w:p>
      <w:pPr>
        <w:pStyle w:val="BookText"/>
      </w:pPr>
      <w:r>
        <w:rPr>
          <w:rFonts w:ascii="IRNazanin" w:hAnsi="IRNazanin" w:eastAsia="IRNazanin" w:cs="IRNazanin"/>
          <w:lang w:bidi="fa-IR"/>
          <w:color w:val="111111"/>
          <w:sz w:val="28"/>
          <w:szCs w:val="28"/>
          <w:rtl/>
        </w:rPr>
        <w:t xml:space="preserve">5 - شخصيت افراد نابينايان ، لنگ ها و مريضان ، برابر شخصيت ديگر انسان ها است .</w:t>
      </w:r>
    </w:p>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BookText"/>
      </w:pPr>
      <w:r>
        <w:rPr>
          <w:rFonts w:ascii="IRNazanin" w:hAnsi="IRNazanin" w:eastAsia="IRNazanin" w:cs="IRNazanin"/>
          <w:lang w:bidi="fa-IR"/>
          <w:color w:val="111111"/>
          <w:sz w:val="28"/>
          <w:szCs w:val="28"/>
          <w:rtl/>
        </w:rPr>
        <w:t xml:space="preserve">از اين كه افراد ناقص العضو (مانند نابينايان و. ..) در استفاده از خوراكى هاى منازل خويشان خود همانند ديگر افراد جامعه شمرده شدند، حاكى از حقيقت ياد شده است. گفتنى است آنچه در برخى از تواريخ آمده كه برخى از مردم از هم غذا شدن با نابينايان، مريضان و... خوددارى مى كردند تأييد كننده همين برداشت است; زيرا اسلام خواسته است با چنين سنّتِ نادرستى مبارزه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- 30 - 20 - 7</w:t>
      </w:r>
    </w:p>
    <w:p>
      <w:pPr>
        <w:pStyle w:val="BookText"/>
      </w:pPr>
      <w:r>
        <w:rPr>
          <w:rFonts w:ascii="IRNazanin" w:hAnsi="IRNazanin" w:eastAsia="IRNazanin" w:cs="IRNazanin"/>
          <w:lang w:bidi="fa-IR"/>
          <w:color w:val="111111"/>
          <w:sz w:val="28"/>
          <w:szCs w:val="28"/>
          <w:rtl/>
        </w:rPr>
        <w:t xml:space="preserve">7 - انسان ها ، در اصل خلقت ، همسان اند .</w:t>
      </w:r>
    </w:p>
    <w:p>
      <w:pPr>
        <w:pStyle w:val="BookText"/>
      </w:pPr>
      <w:r>
        <w:rPr>
          <w:rFonts w:ascii="Amiri" w:hAnsi="Amiri" w:eastAsia="Amiri" w:cs="Amiri"/>
          <w:lang w:bidi="ar-SA"/>
          <w:color w:val="111111"/>
          <w:sz w:val="28"/>
          <w:szCs w:val="28"/>
          <w:rtl/>
        </w:rPr>
        <w:t xml:space="preserve">أن خلقكم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w:t>
      </w:r>
    </w:p>
    <w:p>
      <w:pPr>
        <w:pStyle w:val="BookText"/>
      </w:pPr>
      <w:r>
        <w:rPr>
          <w:rFonts w:ascii="IRNazanin" w:hAnsi="IRNazanin" w:eastAsia="IRNazanin" w:cs="IRNazanin"/>
          <w:lang w:bidi="fa-IR"/>
          <w:color w:val="111111"/>
          <w:sz w:val="28"/>
          <w:szCs w:val="28"/>
          <w:rtl/>
        </w:rPr>
        <w:t xml:space="preserve">2 - همه انسان ها ، از نظر ريشه خلقت و نيز در حقيقت انسانى - بى هيچ امتياز و تبعيضى - مشترك و برابراند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يادآورى خداوند به اين كه همه انسان ها از يك نفس آفريده شده اند، مى تواند به منظور بيان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- 39 - 13 - 5</w:t>
      </w:r>
    </w:p>
    <w:p>
      <w:pPr>
        <w:pStyle w:val="BookText"/>
      </w:pPr>
      <w:r>
        <w:rPr>
          <w:rFonts w:ascii="IRNazanin" w:hAnsi="IRNazanin" w:eastAsia="IRNazanin" w:cs="IRNazanin"/>
          <w:lang w:bidi="fa-IR"/>
          <w:color w:val="111111"/>
          <w:sz w:val="28"/>
          <w:szCs w:val="28"/>
          <w:rtl/>
        </w:rPr>
        <w:t xml:space="preserve">5 - تساوى پيامبر (صلی الله علیه و آله) با ديگر مردمان در برابر قانون الهى و در پيشگاه عدل خداوند در قيامت</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- 45 - 15 - 4</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تساوى انسان ها ، در برابر قانون كيفر و پاداش الهى</w:t>
      </w:r>
    </w:p>
    <w:p>
      <w:pPr>
        <w:pStyle w:val="BookText"/>
      </w:pPr>
      <w:r>
        <w:rPr>
          <w:rFonts w:ascii="IRNazanin" w:hAnsi="IRNazanin" w:eastAsia="IRNazanin" w:cs="IRNazanin"/>
          <w:lang w:bidi="fa-IR"/>
          <w:color w:val="111111"/>
          <w:sz w:val="28"/>
          <w:szCs w:val="28"/>
          <w:rtl/>
        </w:rPr>
        <w:t xml:space="preserve">من عمل صلحًا . .. و من أساء</w:t>
      </w:r>
    </w:p>
    <w:p>
      <w:pPr>
        <w:pStyle w:val="BookText"/>
      </w:pPr>
      <w:r>
        <w:rPr>
          <w:rFonts w:ascii="IRNazanin" w:hAnsi="IRNazanin" w:eastAsia="IRNazanin" w:cs="IRNazanin"/>
          <w:lang w:bidi="fa-IR"/>
          <w:color w:val="111111"/>
          <w:sz w:val="28"/>
          <w:szCs w:val="28"/>
          <w:rtl/>
        </w:rPr>
        <w:t xml:space="preserve">از عموم و شمول واژه «من»،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- 45 - 18 - 7</w:t>
      </w:r>
    </w:p>
    <w:p>
      <w:pPr>
        <w:pStyle w:val="BookText"/>
      </w:pPr>
      <w:r>
        <w:rPr>
          <w:rFonts w:ascii="Amiri" w:hAnsi="Amiri" w:eastAsia="Amiri" w:cs="Amiri"/>
          <w:lang w:bidi="ar-SA"/>
          <w:color w:val="111111"/>
          <w:sz w:val="28"/>
          <w:szCs w:val="28"/>
          <w:rtl/>
        </w:rPr>
        <w:t xml:space="preserve">7 - در تكاليف دين ، تفاوتى ميان رهبران و امت نيست .</w:t>
      </w:r>
    </w:p>
    <w:p>
      <w:pPr>
        <w:pStyle w:val="BookText"/>
      </w:pPr>
      <w:r>
        <w:rPr>
          <w:rFonts w:ascii="Amiri" w:hAnsi="Amiri" w:eastAsia="Amiri" w:cs="Amiri"/>
          <w:lang w:bidi="ar-SA"/>
          <w:color w:val="111111"/>
          <w:sz w:val="28"/>
          <w:szCs w:val="28"/>
          <w:rtl/>
        </w:rPr>
        <w:t xml:space="preserve">فاتّبعها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- 45 - 22 - 7</w:t>
      </w:r>
    </w:p>
    <w:p>
      <w:pPr>
        <w:pStyle w:val="BookText"/>
      </w:pPr>
      <w:r>
        <w:rPr>
          <w:rFonts w:ascii="IRNazanin" w:hAnsi="IRNazanin" w:eastAsia="IRNazanin" w:cs="IRNazanin"/>
          <w:lang w:bidi="fa-IR"/>
          <w:color w:val="111111"/>
          <w:sz w:val="28"/>
          <w:szCs w:val="28"/>
          <w:rtl/>
        </w:rPr>
        <w:t xml:space="preserve">7 - نبود هيچ گونه استثنا و تبعيض ، در نظام كيفرى و پاداش دهى خداوند به خلق</w:t>
      </w:r>
    </w:p>
    <w:p>
      <w:pPr>
        <w:pStyle w:val="BookText"/>
      </w:pPr>
      <w:r>
        <w:rPr>
          <w:rFonts w:ascii="Amiri" w:hAnsi="Amiri" w:eastAsia="Amiri" w:cs="Amiri"/>
          <w:lang w:bidi="ar-SA"/>
          <w:color w:val="111111"/>
          <w:sz w:val="28"/>
          <w:szCs w:val="28"/>
          <w:rtl/>
        </w:rPr>
        <w:t xml:space="preserve">و لتجزى كلّ نفس بما كسبت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- 49 - 13 - 2</w:t>
      </w:r>
    </w:p>
    <w:p>
      <w:pPr>
        <w:pStyle w:val="BookText"/>
      </w:pPr>
      <w:r>
        <w:rPr>
          <w:rFonts w:ascii="IRNazanin" w:hAnsi="IRNazanin" w:eastAsia="IRNazanin" w:cs="IRNazanin"/>
          <w:lang w:bidi="fa-IR"/>
          <w:color w:val="111111"/>
          <w:sz w:val="28"/>
          <w:szCs w:val="28"/>
          <w:rtl/>
        </w:rPr>
        <w:t xml:space="preserve">2 - نژاد هاى مختلف بشر ، فاقد كمترين مزيّت بر يكديگر در اصل آفرينش</w:t>
      </w:r>
    </w:p>
    <w:p>
      <w:pPr>
        <w:pStyle w:val="BookText"/>
      </w:pPr>
      <w:r>
        <w:rPr>
          <w:rFonts w:ascii="Amiri" w:hAnsi="Amiri" w:eastAsia="Amiri" w:cs="Amiri"/>
          <w:lang w:bidi="ar-SA"/>
          <w:color w:val="111111"/>
          <w:sz w:val="28"/>
          <w:szCs w:val="28"/>
          <w:rtl/>
        </w:rPr>
        <w:t xml:space="preserve">يأيّها الناس إنّا خلقنكم من ذكر و 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- 50 - 41 - 4</w:t>
      </w:r>
    </w:p>
    <w:p>
      <w:pPr>
        <w:pStyle w:val="BookText"/>
      </w:pPr>
      <w:r>
        <w:rPr>
          <w:rFonts w:ascii="IRNazanin" w:hAnsi="IRNazanin" w:eastAsia="IRNazanin" w:cs="IRNazanin"/>
          <w:lang w:bidi="fa-IR"/>
          <w:color w:val="111111"/>
          <w:sz w:val="28"/>
          <w:szCs w:val="28"/>
          <w:rtl/>
        </w:rPr>
        <w:t xml:space="preserve">4 - همه انسان ها به هنگام رستاخيز ، در احاطه منادى حق به گونه اى همسان *</w:t>
      </w:r>
    </w:p>
    <w:p>
      <w:pPr>
        <w:pStyle w:val="BookText"/>
      </w:pPr>
      <w:r>
        <w:rPr>
          <w:rFonts w:ascii="Amiri" w:hAnsi="Amiri" w:eastAsia="Amiri" w:cs="Amiri"/>
          <w:lang w:bidi="ar-SA"/>
          <w:color w:val="111111"/>
          <w:sz w:val="28"/>
          <w:szCs w:val="28"/>
          <w:rtl/>
        </w:rPr>
        <w:t xml:space="preserve">و استمع يوم يناد المناد من مكان قريب</w:t>
      </w:r>
    </w:p>
    <w:p>
      <w:pPr>
        <w:pStyle w:val="BookText"/>
      </w:pPr>
      <w:r>
        <w:rPr>
          <w:rFonts w:ascii="IRNazanin" w:hAnsi="IRNazanin" w:eastAsia="IRNazanin" w:cs="IRNazanin"/>
          <w:lang w:bidi="fa-IR"/>
          <w:color w:val="111111"/>
          <w:sz w:val="28"/>
          <w:szCs w:val="28"/>
          <w:rtl/>
        </w:rPr>
        <w:t xml:space="preserve">تعبير «من مكان قريب» ممكن است بيانگر اين نكته باشد كه در قيامت، همه انسان ها در برابر مبدأ حاكميت و نداى حق، نسبتى همسان دارند و بعد مكانى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- 69 - 47 - 3</w:t>
      </w:r>
    </w:p>
    <w:p>
      <w:pPr>
        <w:pStyle w:val="BookText"/>
      </w:pPr>
      <w:r>
        <w:rPr>
          <w:rFonts w:ascii="IRNazanin" w:hAnsi="IRNazanin" w:eastAsia="IRNazanin" w:cs="IRNazanin"/>
          <w:lang w:bidi="fa-IR"/>
          <w:color w:val="111111"/>
          <w:sz w:val="28"/>
          <w:szCs w:val="28"/>
          <w:rtl/>
        </w:rPr>
        <w:t xml:space="preserve">3 - همه انسان ها ، حتى پيامبران ، در برابر قوانين الهى برابر و مساوى اند .</w:t>
      </w:r>
    </w:p>
    <w:p>
      <w:pPr>
        <w:pStyle w:val="BookText"/>
      </w:pPr>
      <w:r>
        <w:rPr>
          <w:rFonts w:ascii="Amiri" w:hAnsi="Amiri" w:eastAsia="Amiri" w:cs="Amiri"/>
          <w:lang w:bidi="ar-SA"/>
          <w:color w:val="111111"/>
          <w:sz w:val="28"/>
          <w:szCs w:val="28"/>
          <w:rtl/>
        </w:rPr>
        <w:t xml:space="preserve">فما منكم من أحد عنه حجزين</w:t>
      </w:r>
    </w:p>
    <w:p>
      <w:pPr>
        <w:pStyle w:val="BookText"/>
      </w:pPr>
      <w:r>
        <w:rPr>
          <w:rFonts w:ascii="IRNazanin" w:hAnsi="IRNazanin" w:eastAsia="IRNazanin" w:cs="IRNazanin"/>
          <w:lang w:bidi="fa-IR"/>
          <w:color w:val="111111"/>
          <w:sz w:val="28"/>
          <w:szCs w:val="28"/>
          <w:rtl/>
        </w:rPr>
        <w:t xml:space="preserve">مجازات شدن پيامبر(صلی الله علیه و آله) در برابر گناه و مخالفت با قوانين الهى،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- 72 - 22 - 3</w:t>
      </w:r>
    </w:p>
    <w:p>
      <w:pPr>
        <w:pStyle w:val="BookText"/>
      </w:pPr>
      <w:r>
        <w:rPr>
          <w:rFonts w:ascii="IRNazanin" w:hAnsi="IRNazanin" w:eastAsia="IRNazanin" w:cs="IRNazanin"/>
          <w:lang w:bidi="fa-IR"/>
          <w:color w:val="111111"/>
          <w:sz w:val="28"/>
          <w:szCs w:val="28"/>
          <w:rtl/>
        </w:rPr>
        <w:t xml:space="preserve">3 - همه انسان ها در برابر قوانين الهى برابراند و هيچ كس در جامعه اسلامى مصونيت قانونى ندارد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613" w:name="pg6489_61773"/>
    <w:bookmarkEnd w:id="613"/>
    <w:p>
      <w:pPr>
        <w:pStyle w:val="BookText"/>
      </w:pPr>
      <w:r>
        <w:rPr>
          <w:rFonts w:ascii="Amiri" w:hAnsi="Amiri" w:eastAsia="Amiri" w:cs="Amiri"/>
          <w:lang w:bidi="ar-SA"/>
          <w:color w:val="111111"/>
          <w:sz w:val="28"/>
          <w:szCs w:val="28"/>
          <w:rtl/>
        </w:rPr>
        <w:t xml:space="preserve">قل إنّى لن يجيرنى من اللّه أحد</w:t>
      </w:r>
    </w:p>
    <w:p>
      <w:pPr>
        <w:pStyle w:val="Heading2"/>
      </w:pPr>
      <w:bookmarkStart w:id="2216" w:name="_Toc1451"/>
      <w:r>
        <w:t>1450- تساوى حقوق انسان ها</w:t>
      </w:r>
      <w:bookmarkEnd w:id="2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- 22 - 65 - 5</w:t>
      </w:r>
    </w:p>
    <w:p>
      <w:pPr>
        <w:pStyle w:val="BookText"/>
      </w:pPr>
      <w:r>
        <w:rPr>
          <w:rFonts w:ascii="IRNazanin" w:hAnsi="IRNazanin" w:eastAsia="IRNazanin" w:cs="IRNazanin"/>
          <w:lang w:bidi="fa-IR"/>
          <w:color w:val="111111"/>
          <w:sz w:val="28"/>
          <w:szCs w:val="28"/>
          <w:rtl/>
        </w:rPr>
        <w:t xml:space="preserve">5 - استخدام طبيعت و بهره گيرى از منافع آن ، حق مشروع و متساوى همه انسان ها</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IRNazanin" w:hAnsi="IRNazanin" w:eastAsia="IRNazanin" w:cs="IRNazanin"/>
          <w:lang w:bidi="fa-IR"/>
          <w:color w:val="111111"/>
          <w:sz w:val="28"/>
          <w:szCs w:val="28"/>
          <w:rtl/>
        </w:rPr>
        <w:t xml:space="preserve">رام قرار داده شدن آنچه در زمين است براى انسان، مستلزم اين حقيقت است كه همه انسان ها در بهره بردارى از زمين و آنچه در آن است، از حق برابرى برخوردار مى باشند و هيچ كس حق ندارد، ديگرى را از اين حق باز دارد.</w:t>
      </w:r>
    </w:p>
    <w:p>
      <w:pPr>
        <w:pStyle w:val="Heading2"/>
      </w:pPr>
      <w:bookmarkStart w:id="2217" w:name="_Toc1452"/>
      <w:r>
        <w:t>1451- تشابه خلقت انسان ها</w:t>
      </w:r>
      <w:bookmarkEnd w:id="2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- 53 - 46 - 6</w:t>
      </w:r>
    </w:p>
    <w:p>
      <w:pPr>
        <w:pStyle w:val="BookText"/>
      </w:pPr>
      <w:r>
        <w:rPr>
          <w:rFonts w:ascii="IRNazanin" w:hAnsi="IRNazanin" w:eastAsia="IRNazanin" w:cs="IRNazanin"/>
          <w:lang w:bidi="fa-IR"/>
          <w:color w:val="111111"/>
          <w:sz w:val="28"/>
          <w:szCs w:val="28"/>
          <w:rtl/>
        </w:rPr>
        <w:t xml:space="preserve">6 - همگونى مرد و زن در اصل خلقت ( نطفه )</w:t>
      </w:r>
    </w:p>
    <w:p>
      <w:pPr>
        <w:pStyle w:val="BookText"/>
      </w:pPr>
      <w:r>
        <w:rPr>
          <w:rFonts w:ascii="Amiri" w:hAnsi="Amiri" w:eastAsia="Amiri" w:cs="Amiri"/>
          <w:lang w:bidi="ar-SA"/>
          <w:color w:val="111111"/>
          <w:sz w:val="28"/>
          <w:szCs w:val="28"/>
          <w:rtl/>
        </w:rPr>
        <w:t xml:space="preserve">و أنّه خلق الزوجين الذكر و الأُنثى . من نطفة إذا تمنى</w:t>
      </w:r>
    </w:p>
    <w:p>
      <w:pPr>
        <w:pStyle w:val="Heading2"/>
      </w:pPr>
      <w:bookmarkStart w:id="2218" w:name="_Toc1453"/>
      <w:r>
        <w:t>1452- تشبيه انسان ها</w:t>
      </w:r>
      <w:bookmarkEnd w:id="2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- 101 - 4 - 1،3</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614" w:name="pg6489_61774"/>
    <w:bookmarkEnd w:id="614"/>
    <w:p>
      <w:pPr>
        <w:pStyle w:val="Heading2"/>
      </w:pPr>
      <w:bookmarkStart w:id="2219" w:name="_Toc1454"/>
      <w:r>
        <w:t>1453- تشبيه انسان ها در قيامت</w:t>
      </w:r>
      <w:bookmarkEnd w:id="2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- 22 - 2 - 12</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 خواهند داد .</w:t>
      </w:r>
    </w:p>
    <w:p>
      <w:pPr>
        <w:pStyle w:val="BookText"/>
      </w:pPr>
      <w:r>
        <w:rPr>
          <w:rFonts w:ascii="Amiri" w:hAnsi="Amiri" w:eastAsia="Amiri" w:cs="Amiri"/>
          <w:lang w:bidi="ar-SA"/>
          <w:color w:val="111111"/>
          <w:sz w:val="28"/>
          <w:szCs w:val="28"/>
          <w:rtl/>
        </w:rPr>
        <w:t xml:space="preserve">و ترى الناس سكرى و ما هم بسكرى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Heading2"/>
      </w:pPr>
      <w:bookmarkStart w:id="2220" w:name="_Toc1455"/>
      <w:r>
        <w:t>1454- تشويق انسان ها</w:t>
      </w:r>
      <w:bookmarkEnd w:id="2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- 55 - 6 - 4</w:t>
      </w:r>
    </w:p>
    <w:p>
      <w:pPr>
        <w:pStyle w:val="BookText"/>
      </w:pPr>
      <w:r>
        <w:rPr>
          <w:rFonts w:ascii="IRNazanin" w:hAnsi="IRNazanin" w:eastAsia="IRNazanin" w:cs="IRNazanin"/>
          <w:lang w:bidi="fa-IR"/>
          <w:color w:val="111111"/>
          <w:sz w:val="28"/>
          <w:szCs w:val="28"/>
          <w:rtl/>
        </w:rPr>
        <w:t xml:space="preserve">4 - تشويق انسان ها از سوى خداوند ، به سجده و فرمانبرى از قوانين الهى ، همچون ديگر موجودات طبيعت</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IRNazanin" w:hAnsi="IRNazanin" w:eastAsia="IRNazanin" w:cs="IRNazanin"/>
          <w:lang w:bidi="fa-IR"/>
          <w:color w:val="111111"/>
          <w:sz w:val="28"/>
          <w:szCs w:val="28"/>
          <w:rtl/>
        </w:rPr>
        <w:t xml:space="preserve">ذكر سجده و فرمانبرى ستارگان و گياهان براى خداوند، مى تواند به منظور تشويق و برانگيختن بشر به پيروى از قوانين الهى و خضوع در برابر آن،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- 88 - 19 - 1</w:t>
      </w:r>
    </w:p>
    <w:p>
      <w:pPr>
        <w:pStyle w:val="BookText"/>
      </w:pPr>
      <w:r>
        <w:rPr>
          <w:rFonts w:ascii="Amiri" w:hAnsi="Amiri" w:eastAsia="Amiri" w:cs="Amiri"/>
          <w:lang w:bidi="ar-SA"/>
          <w:color w:val="111111"/>
          <w:sz w:val="28"/>
          <w:szCs w:val="28"/>
          <w:rtl/>
        </w:rPr>
        <w:t xml:space="preserve">1 - خداوند ، ترغيب كننده مردم به بررسى و دقّت در كيفيت استوار ماندن كوه ها در زمين</w:t>
      </w:r>
    </w:p>
    <w:p>
      <w:pPr>
        <w:pStyle w:val="BookText"/>
      </w:pPr>
      <w:r>
        <w:rPr>
          <w:rFonts w:ascii="Amiri" w:hAnsi="Amiri" w:eastAsia="Amiri" w:cs="Amiri"/>
          <w:lang w:bidi="ar-SA"/>
          <w:color w:val="111111"/>
          <w:sz w:val="28"/>
          <w:szCs w:val="28"/>
          <w:rtl/>
        </w:rPr>
        <w:t xml:space="preserve">و إلى الجبال كيف نصبت</w:t>
      </w:r>
    </w:p>
    <w:p>
      <w:pPr>
        <w:pStyle w:val="BookText"/>
      </w:pPr>
      <w:r>
        <w:rPr>
          <w:rFonts w:ascii="IRNazanin" w:hAnsi="IRNazanin" w:eastAsia="IRNazanin" w:cs="IRNazanin"/>
          <w:lang w:bidi="fa-IR"/>
          <w:color w:val="111111"/>
          <w:sz w:val="28"/>
          <w:szCs w:val="28"/>
          <w:rtl/>
        </w:rPr>
        <w:t xml:space="preserve">«نصب» به معناى برپاداشتن و راست نگه داشتن چيزى در حالت اعتدال است. (مقاييس اللغة)</w:t>
      </w:r>
    </w:p>
    <w:p>
      <w:pPr>
        <w:pStyle w:val="Heading2"/>
      </w:pPr>
      <w:bookmarkStart w:id="2221" w:name="_Toc1456"/>
      <w:r>
        <w:t>1455- تصحيح عقيده انسان ها</w:t>
      </w:r>
      <w:bookmarkEnd w:id="2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- 20 - 34 - 5</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615" w:name="pg6489_61775"/>
    <w:bookmarkEnd w:id="615"/>
    <w:p>
      <w:pPr>
        <w:pStyle w:val="BookText"/>
      </w:pPr>
      <w:r>
        <w:rPr>
          <w:rFonts w:ascii="Amiri" w:hAnsi="Amiri" w:eastAsia="Amiri" w:cs="Amiri"/>
          <w:lang w:bidi="ar-SA"/>
          <w:color w:val="111111"/>
          <w:sz w:val="28"/>
          <w:szCs w:val="28"/>
          <w:rtl/>
        </w:rPr>
        <w:t xml:space="preserve">5 - برطرف ساختن افكار انحرافى مردم در باره خداوند ، مقدم بر بيان صفات ثبوتى او است .</w:t>
      </w:r>
    </w:p>
    <w:p>
      <w:pPr>
        <w:pStyle w:val="BookText"/>
      </w:pPr>
      <w:r>
        <w:rPr>
          <w:rFonts w:ascii="Amiri" w:hAnsi="Amiri" w:eastAsia="Amiri" w:cs="Amiri"/>
          <w:lang w:bidi="ar-SA"/>
          <w:color w:val="111111"/>
          <w:sz w:val="28"/>
          <w:szCs w:val="28"/>
          <w:rtl/>
        </w:rPr>
        <w:t xml:space="preserve">كى نسبّحك كثيرًا . و نذكرك كثيرًا</w:t>
      </w:r>
    </w:p>
    <w:p>
      <w:pPr>
        <w:pStyle w:val="BookText"/>
      </w:pPr>
      <w:r>
        <w:rPr>
          <w:rFonts w:ascii="Amiri" w:hAnsi="Amiri" w:eastAsia="Amiri" w:cs="Amiri"/>
          <w:lang w:bidi="ar-SA"/>
          <w:color w:val="111111"/>
          <w:sz w:val="28"/>
          <w:szCs w:val="28"/>
          <w:rtl/>
        </w:rPr>
        <w:t xml:space="preserve">در كلام موسى(ع)، تسبيح - كه ابطال عقايد ناروا است - بر ذكر خدا مقدم شده است، بنابراين رتبه تخليه، مقدم بر تحليه است.</w:t>
      </w:r>
    </w:p>
    <w:p>
      <w:pPr>
        <w:pStyle w:val="Heading2"/>
      </w:pPr>
      <w:bookmarkStart w:id="2222" w:name="_Toc1457"/>
      <w:r>
        <w:t>1456- تضمين پاداش انسان ها</w:t>
      </w:r>
      <w:bookmarkEnd w:id="2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- 21 - 94 - 7</w:t>
      </w:r>
    </w:p>
    <w:p>
      <w:pPr>
        <w:pStyle w:val="BookText"/>
      </w:pPr>
      <w:r>
        <w:rPr>
          <w:rFonts w:ascii="IRNazanin" w:hAnsi="IRNazanin" w:eastAsia="IRNazanin" w:cs="IRNazanin"/>
          <w:lang w:bidi="fa-IR"/>
          <w:color w:val="111111"/>
          <w:sz w:val="28"/>
          <w:szCs w:val="28"/>
          <w:rtl/>
        </w:rPr>
        <w:t xml:space="preserve">7- تنظيم نامه عمل براى هر يك از انسان ها از سوى خدا ، پشتوانه تضمين پاداش كامل آنان است .</w:t>
      </w:r>
    </w:p>
    <w:p>
      <w:pPr>
        <w:pStyle w:val="BookText"/>
      </w:pPr>
      <w:r>
        <w:rPr>
          <w:rFonts w:ascii="Amiri" w:hAnsi="Amiri" w:eastAsia="Amiri" w:cs="Amiri"/>
          <w:lang w:bidi="ar-SA"/>
          <w:color w:val="111111"/>
          <w:sz w:val="28"/>
          <w:szCs w:val="28"/>
          <w:rtl/>
        </w:rPr>
        <w:t xml:space="preserve">فمن يعمل . .. إنّا له كتبون</w:t>
      </w:r>
    </w:p>
    <w:p>
      <w:pPr>
        <w:pStyle w:val="BookText"/>
      </w:pPr>
      <w:r>
        <w:rPr>
          <w:rFonts w:ascii="IRNazanin" w:hAnsi="IRNazanin" w:eastAsia="IRNazanin" w:cs="IRNazanin"/>
          <w:lang w:bidi="fa-IR"/>
          <w:color w:val="111111"/>
          <w:sz w:val="28"/>
          <w:szCs w:val="28"/>
          <w:rtl/>
        </w:rPr>
        <w:t xml:space="preserve">جمله «إنّا له كاتبون» عطف بر جمله «فلاكفران لسعيه» و تأكيد كننده مضمون آن است و در حقيقت، بيانگر اين نكته است كه چون اعمال همه انسان ها را مى نويسيم، پس بدون كم و كاست، پاداش آنان را خواهيم داد.</w:t>
      </w:r>
    </w:p>
    <w:p>
      <w:pPr>
        <w:pStyle w:val="Heading2"/>
      </w:pPr>
      <w:bookmarkStart w:id="2223" w:name="_Toc1458"/>
      <w:r>
        <w:t>1457- تعليم انسان ها</w:t>
      </w:r>
      <w:bookmarkEnd w:id="2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- 2 - 151 - 9،12</w:t>
      </w:r>
    </w:p>
    <w:p>
      <w:pPr>
        <w:pStyle w:val="BookText"/>
      </w:pPr>
      <w:r>
        <w:rPr>
          <w:rFonts w:ascii="IRNazanin" w:hAnsi="IRNazanin" w:eastAsia="IRNazanin" w:cs="IRNazanin"/>
          <w:lang w:bidi="fa-IR"/>
          <w:color w:val="111111"/>
          <w:sz w:val="28"/>
          <w:szCs w:val="28"/>
          <w:rtl/>
        </w:rPr>
        <w:t xml:space="preserve">9 - آموزش علوم و حقايقى كه بشر از دستيابى به آنها ناتوان است ، از اهداف و برنامه هاى پيامبر (صلی الله علیه و آله) مى باشد .</w:t>
      </w:r>
    </w:p>
    <w:p>
      <w:pPr>
        <w:pStyle w:val="BookText"/>
      </w:pPr>
      <w:r>
        <w:rPr>
          <w:rFonts w:ascii="Amiri" w:hAnsi="Amiri" w:eastAsia="Amiri" w:cs="Amiri"/>
          <w:lang w:bidi="ar-SA"/>
          <w:color w:val="111111"/>
          <w:sz w:val="28"/>
          <w:szCs w:val="28"/>
          <w:rtl/>
        </w:rPr>
        <w:t xml:space="preserve">و يعلمكم ما لم تكونوا تعلمون</w:t>
      </w:r>
    </w:p>
    <w:p>
      <w:pPr>
        <w:pStyle w:val="BookText"/>
      </w:pPr>
      <w:r>
        <w:rPr>
          <w:rFonts w:ascii="IRNazanin" w:hAnsi="IRNazanin" w:eastAsia="IRNazanin" w:cs="IRNazanin"/>
          <w:lang w:bidi="fa-IR"/>
          <w:color w:val="111111"/>
          <w:sz w:val="28"/>
          <w:szCs w:val="28"/>
          <w:rtl/>
        </w:rPr>
        <w:t xml:space="preserve">12 - پيامبر (صلی الله علیه و آله) علاوه بر معالم دينى و معارف الهى ، علوم ديگرى را نيز به مردم آموزش داد . *</w:t>
      </w:r>
    </w:p>
    <w:p>
      <w:pPr>
        <w:pStyle w:val="BookText"/>
      </w:pPr>
      <w:r>
        <w:rPr>
          <w:rFonts w:ascii="Amiri" w:hAnsi="Amiri" w:eastAsia="Amiri" w:cs="Amiri"/>
          <w:lang w:bidi="ar-SA"/>
          <w:color w:val="111111"/>
          <w:sz w:val="28"/>
          <w:szCs w:val="28"/>
          <w:rtl/>
        </w:rPr>
        <w:t xml:space="preserve">و يعلمكم ما لم تكونوا تعلمون</w:t>
      </w:r>
    </w:p>
    <w:p>
      <w:pPr>
        <w:pStyle w:val="BookText"/>
      </w:pPr>
      <w:r>
        <w:rPr>
          <w:rFonts w:ascii="Amiri" w:hAnsi="Amiri" w:eastAsia="Amiri" w:cs="Amiri"/>
          <w:lang w:bidi="ar-SA"/>
          <w:color w:val="111111"/>
          <w:sz w:val="28"/>
          <w:szCs w:val="28"/>
          <w:rtl/>
        </w:rPr>
        <w:t xml:space="preserve">ب) علومى غير از آنها كه جمله «يعلمكم ما لم تكونوا تعلمون» رساننده آن است.</w:t>
      </w:r>
    </w:p>
    <w:p>
      <w:pPr>
        <w:pStyle w:val="Heading2"/>
      </w:pPr>
      <w:bookmarkStart w:id="2224" w:name="_Toc1459"/>
      <w:r>
        <w:t>1458- تعليم قرآن به انسان ها</w:t>
      </w:r>
      <w:bookmarkEnd w:id="2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- 55 - 2 - 1،2</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616" w:name="pg6489_61776"/>
    <w:bookmarkEnd w:id="616"/>
    <w:p>
      <w:pPr>
        <w:pStyle w:val="Heading2"/>
      </w:pPr>
      <w:bookmarkStart w:id="2225" w:name="_Toc1460"/>
      <w:r>
        <w:t>1459- تغذيه انسان ها</w:t>
      </w:r>
      <w:bookmarkEnd w:id="2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- 55 - 11 - 4</w:t>
      </w:r>
    </w:p>
    <w:p>
      <w:pPr>
        <w:pStyle w:val="BookText"/>
      </w:pPr>
      <w:r>
        <w:rPr>
          <w:rFonts w:ascii="IRNazanin" w:hAnsi="IRNazanin" w:eastAsia="IRNazanin" w:cs="IRNazanin"/>
          <w:lang w:bidi="fa-IR"/>
          <w:color w:val="111111"/>
          <w:sz w:val="28"/>
          <w:szCs w:val="28"/>
          <w:rtl/>
        </w:rPr>
        <w:t xml:space="preserve">4 - خرما ، داراى اهميتى ويژه براى تغذيه انسان در مقايسه با ساير ميوه ها</w:t>
      </w:r>
    </w:p>
    <w:p>
      <w:pPr>
        <w:pStyle w:val="BookText"/>
      </w:pPr>
      <w:r>
        <w:rPr>
          <w:rFonts w:ascii="Amiri" w:hAnsi="Amiri" w:eastAsia="Amiri" w:cs="Amiri"/>
          <w:lang w:bidi="ar-SA"/>
          <w:color w:val="111111"/>
          <w:sz w:val="28"/>
          <w:szCs w:val="28"/>
          <w:rtl/>
        </w:rPr>
        <w:t xml:space="preserve">فيها فكهة و النخل ذات الأكمام</w:t>
      </w:r>
    </w:p>
    <w:p>
      <w:pPr>
        <w:pStyle w:val="BookText"/>
      </w:pPr>
      <w:r>
        <w:rPr>
          <w:rFonts w:ascii="IRNazanin" w:hAnsi="IRNazanin" w:eastAsia="IRNazanin" w:cs="IRNazanin"/>
          <w:lang w:bidi="fa-IR"/>
          <w:color w:val="111111"/>
          <w:sz w:val="28"/>
          <w:szCs w:val="28"/>
          <w:rtl/>
        </w:rPr>
        <w:t xml:space="preserve">در صورتى كه واژه «فاكهة» شامل خرما نيز بشود، مورد توجه قرار گرفتن دو مرتبه نخل ها، مى توان مطلب بالا را به دست آورد.</w:t>
      </w:r>
    </w:p>
    <w:p>
      <w:pPr>
        <w:pStyle w:val="Heading2"/>
      </w:pPr>
      <w:bookmarkStart w:id="2226" w:name="_Toc1461"/>
      <w:r>
        <w:t>1460- تفاخر انسان ها</w:t>
      </w:r>
      <w:bookmarkEnd w:id="2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- 102 - 2 - 1</w:t>
      </w:r>
    </w:p>
    <w:p>
      <w:pPr>
        <w:pStyle w:val="BookText"/>
      </w:pPr>
      <w:r>
        <w:rPr>
          <w:rFonts w:ascii="IRNazanin" w:hAnsi="IRNazanin" w:eastAsia="IRNazanin" w:cs="IRNazanin"/>
          <w:lang w:bidi="fa-IR"/>
          <w:color w:val="111111"/>
          <w:sz w:val="28"/>
          <w:szCs w:val="28"/>
          <w:rtl/>
        </w:rPr>
        <w:t xml:space="preserve">1 - عموم مردم تا لحظه مرگ ، گرفتار رقابت با يكديگر و تفاخر به مال و مقام اند .</w:t>
      </w:r>
    </w:p>
    <w:p>
      <w:pPr>
        <w:pStyle w:val="BookText"/>
      </w:pPr>
      <w:r>
        <w:rPr>
          <w:rFonts w:ascii="IRNazanin" w:hAnsi="IRNazanin" w:eastAsia="IRNazanin" w:cs="IRNazanin"/>
          <w:lang w:bidi="fa-IR"/>
          <w:color w:val="111111"/>
          <w:sz w:val="28"/>
          <w:szCs w:val="28"/>
          <w:rtl/>
        </w:rPr>
        <w:t xml:space="preserve">حتّى زرتم المقابر</w:t>
      </w:r>
    </w:p>
    <w:p>
      <w:pPr>
        <w:pStyle w:val="Heading2"/>
      </w:pPr>
      <w:bookmarkStart w:id="2227" w:name="_Toc1462"/>
      <w:r>
        <w:t>1461- تفاوت اخروى انسان ها</w:t>
      </w:r>
      <w:bookmarkEnd w:id="2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- 20 - 104 - 6،7</w:t>
      </w:r>
    </w:p>
    <w:p>
      <w:pPr>
        <w:pStyle w:val="BookText"/>
      </w:pPr>
      <w:r>
        <w:rPr>
          <w:rFonts w:ascii="Amiri" w:hAnsi="Amiri" w:eastAsia="Amiri" w:cs="Amiri"/>
          <w:lang w:bidi="ar-SA"/>
          <w:color w:val="111111"/>
          <w:sz w:val="28"/>
          <w:szCs w:val="28"/>
          <w:rtl/>
        </w:rPr>
        <w:t xml:space="preserve">6 - مردم در صحنه قيامت نيز ، داراى درك و فهم هاى متفاوت خواهند بود .</w:t>
      </w:r>
    </w:p>
    <w:p>
      <w:pPr>
        <w:pStyle w:val="BookText"/>
      </w:pPr>
      <w:r>
        <w:rPr>
          <w:rFonts w:ascii="Amiri" w:hAnsi="Amiri" w:eastAsia="Amiri" w:cs="Amiri"/>
          <w:lang w:bidi="ar-SA"/>
          <w:color w:val="111111"/>
          <w:sz w:val="28"/>
          <w:szCs w:val="28"/>
          <w:rtl/>
        </w:rPr>
        <w:t xml:space="preserve">إذ يقول أمثلهم طريقة إن لبثتم</w:t>
      </w:r>
    </w:p>
    <w:p>
      <w:pPr>
        <w:pStyle w:val="BookText"/>
      </w:pPr>
      <w:r>
        <w:rPr>
          <w:rFonts w:ascii="IRNazanin" w:hAnsi="IRNazanin" w:eastAsia="IRNazanin" w:cs="IRNazanin"/>
          <w:lang w:bidi="fa-IR"/>
          <w:color w:val="111111"/>
          <w:sz w:val="28"/>
          <w:szCs w:val="28"/>
          <w:rtl/>
        </w:rPr>
        <w:t xml:space="preserve">حضور كسانى كه صحيح تر مى انديشند و قضاوت واقعى ترى نسبت به ديگران، دارند; گواه تفاوتى است كه از اين نظر در بين انسان ها در قيامت وجود دارد.</w:t>
      </w:r>
    </w:p>
    <w:p>
      <w:pPr>
        <w:pStyle w:val="BookText"/>
      </w:pPr>
      <w:r>
        <w:rPr>
          <w:rFonts w:ascii="Amiri" w:hAnsi="Amiri" w:eastAsia="Amiri" w:cs="Amiri"/>
          <w:lang w:bidi="ar-SA"/>
          <w:color w:val="111111"/>
          <w:sz w:val="28"/>
          <w:szCs w:val="28"/>
          <w:rtl/>
        </w:rPr>
        <w:t xml:space="preserve">7 - ملكات و تفاوت هاى انسان ها ، در قيامت نيز بروز و ظهور خواهند داشت .</w:t>
      </w:r>
    </w:p>
    <w:p>
      <w:pPr>
        <w:pStyle w:val="BookText"/>
      </w:pPr>
      <w:r>
        <w:rPr>
          <w:rFonts w:ascii="Amiri" w:hAnsi="Amiri" w:eastAsia="Amiri" w:cs="Amiri"/>
          <w:lang w:bidi="ar-SA"/>
          <w:color w:val="111111"/>
          <w:sz w:val="28"/>
          <w:szCs w:val="28"/>
          <w:rtl/>
        </w:rPr>
        <w:t xml:space="preserve">إذ يقول أمثلهم طريقة</w:t>
      </w:r>
    </w:p>
    <w:p>
      <w:pPr>
        <w:pStyle w:val="BookText"/>
      </w:pPr>
      <w:r>
        <w:rPr>
          <w:rFonts w:ascii="IRNazanin" w:hAnsi="IRNazanin" w:eastAsia="IRNazanin" w:cs="IRNazanin"/>
          <w:lang w:bidi="fa-IR"/>
          <w:color w:val="111111"/>
          <w:sz w:val="28"/>
          <w:szCs w:val="28"/>
          <w:rtl/>
        </w:rPr>
        <w:t xml:space="preserve">«أمثلهم طريقة» بيانگر خصلت شخصى است كه نظريه «يك روز» را مطرح ساخته است. حدوث اين خصلت براى وى در آخرت بعيد به نظر مى رسد. بنابراين بايد گفت اين ويژگى، بروز و ظهور ملكاتى است كه در دنيا براى او تحصيل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- 99 - 6 - 1</w:t>
      </w:r>
    </w:p>
    <w:p>
      <w:pPr>
        <w:pStyle w:val="BookText"/>
      </w:pPr>
      <w:r>
        <w:rPr>
          <w:rFonts w:ascii="IRNazanin" w:hAnsi="IRNazanin" w:eastAsia="IRNazanin" w:cs="IRNazanin"/>
          <w:lang w:bidi="fa-IR"/>
          <w:color w:val="111111"/>
          <w:sz w:val="28"/>
          <w:szCs w:val="28"/>
          <w:rtl/>
        </w:rPr>
        <w:t xml:space="preserve">1 - مردم ، در قالب گروه هايى متفاوت ، صحنه قيامت را به سوى سرنوشت مخصوص خويش ، ترك خواهند كرد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617" w:name="pg6489_61777"/>
    <w:bookmarkEnd w:id="617"/>
    <w:p>
      <w:pPr>
        <w:pStyle w:val="BookText"/>
      </w:pPr>
      <w:r>
        <w:rPr>
          <w:rFonts w:ascii="Amiri" w:hAnsi="Amiri" w:eastAsia="Amiri" w:cs="Amiri"/>
          <w:lang w:bidi="ar-SA"/>
          <w:color w:val="111111"/>
          <w:sz w:val="28"/>
          <w:szCs w:val="28"/>
          <w:rtl/>
        </w:rPr>
        <w:t xml:space="preserve">يومئذ يصدر الناس أشتاتًا ليروا أعملهم</w:t>
      </w:r>
    </w:p>
    <w:p>
      <w:pPr>
        <w:pStyle w:val="BookText"/>
      </w:pPr>
      <w:r>
        <w:rPr>
          <w:rFonts w:ascii="IRNazanin" w:hAnsi="IRNazanin" w:eastAsia="IRNazanin" w:cs="IRNazanin"/>
          <w:lang w:bidi="fa-IR"/>
          <w:color w:val="111111"/>
          <w:sz w:val="28"/>
          <w:szCs w:val="28"/>
          <w:rtl/>
        </w:rPr>
        <w:t xml:space="preserve">«يصدر»; يعنى، منصرف مى شود و بازمى گردد (مفردات و صحاح اللغة). «أشتاتاً» (جمع «شتّ») به معناى «تفرق يافتگان» است (صحاح اللغة). مفاد آيه شريفه ناظر به مرحله پس از حسابرسى است كه مردم از آن برمى گردند و به سوى بهشت و جهنم مى روند. فعل «يصدر» و نيز مشاهده اعمال (يا پاداش و كيفر آن)، با اين معنا سازگارتر است; گرچه اين احتمال نيز منتفى نيست كه مراد، رجوع انسان ها به حيات دوباره باشد; ولى فعل «يصدر» و نيز مشاهده اعمال (يا پاداش و كيفر آن)، با احتمال نخست، سازگارتر است.</w:t>
      </w:r>
    </w:p>
    <w:p>
      <w:pPr>
        <w:pStyle w:val="Heading2"/>
      </w:pPr>
      <w:bookmarkStart w:id="2228" w:name="_Toc1463"/>
      <w:r>
        <w:t>1462- تفاوت استعداد انسان ها</w:t>
      </w:r>
      <w:bookmarkEnd w:id="2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- 21 - 51 - 2</w:t>
      </w:r>
    </w:p>
    <w:p>
      <w:pPr>
        <w:pStyle w:val="BookText"/>
      </w:pPr>
      <w:r>
        <w:rPr>
          <w:rFonts w:ascii="Amiri" w:hAnsi="Amiri" w:eastAsia="Amiri" w:cs="Amiri"/>
          <w:lang w:bidi="ar-SA"/>
          <w:color w:val="111111"/>
          <w:sz w:val="28"/>
          <w:szCs w:val="28"/>
          <w:rtl/>
        </w:rPr>
        <w:t xml:space="preserve">2- استعداد ها و ظرفيت هاى وجودى آدميان براى رشد و كمال ، متفاوت است .</w:t>
      </w:r>
    </w:p>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از اين كه خداوند به ابراهيم(ع) رشدِ متناسب و مخصوص به او اعطا فرموده; به دست مى آيد كه هر انسانى داراى قابليت و استعداد مخصوص به خود و متفاوت با ديگران است.</w:t>
      </w:r>
    </w:p>
    <w:p>
      <w:pPr>
        <w:pStyle w:val="Heading2"/>
      </w:pPr>
      <w:bookmarkStart w:id="2229" w:name="_Toc1464"/>
      <w:r>
        <w:t>1463- تفاوت اقتصادى انسان ها</w:t>
      </w:r>
      <w:bookmarkEnd w:id="2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- 12 - 6 - 25</w:t>
      </w:r>
    </w:p>
    <w:p>
      <w:pPr>
        <w:pStyle w:val="BookText"/>
      </w:pPr>
      <w:r>
        <w:rPr>
          <w:rFonts w:ascii="Amiri" w:hAnsi="Amiri" w:eastAsia="Amiri" w:cs="Amiri"/>
          <w:lang w:bidi="ar-SA"/>
          <w:color w:val="111111"/>
          <w:sz w:val="28"/>
          <w:szCs w:val="28"/>
          <w:rtl/>
        </w:rPr>
        <w:t xml:space="preserve">25- تفاوت هاى بشر در برخوردارى از نعمت هاى الهى ، برخاسته از حكمت خداست .</w:t>
      </w:r>
    </w:p>
    <w:p>
      <w:pPr>
        <w:pStyle w:val="BookText"/>
      </w:pPr>
      <w:r>
        <w:rPr>
          <w:rFonts w:ascii="Amiri" w:hAnsi="Amiri" w:eastAsia="Amiri" w:cs="Amiri"/>
          <w:lang w:bidi="ar-SA"/>
          <w:color w:val="111111"/>
          <w:sz w:val="28"/>
          <w:szCs w:val="28"/>
          <w:rtl/>
        </w:rPr>
        <w:t xml:space="preserve">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- 13 - 26 - 2</w:t>
      </w:r>
    </w:p>
    <w:p>
      <w:pPr>
        <w:pStyle w:val="BookText"/>
      </w:pPr>
      <w:r>
        <w:rPr>
          <w:rFonts w:ascii="IRNazanin" w:hAnsi="IRNazanin" w:eastAsia="IRNazanin" w:cs="IRNazanin"/>
          <w:lang w:bidi="fa-IR"/>
          <w:color w:val="111111"/>
          <w:sz w:val="28"/>
          <w:szCs w:val="28"/>
          <w:rtl/>
        </w:rPr>
        <w:t xml:space="preserve">2- خداوند ، به برخى از انسان ها روزى فراوان مى دهد و برخى ديگر را روزى اندك نصيب مى سازد .</w:t>
      </w:r>
    </w:p>
    <w:p>
      <w:pPr>
        <w:pStyle w:val="BookText"/>
      </w:pPr>
      <w:r>
        <w:rPr>
          <w:rFonts w:ascii="Amiri" w:hAnsi="Amiri" w:eastAsia="Amiri" w:cs="Amiri"/>
          <w:lang w:bidi="ar-SA"/>
          <w:color w:val="111111"/>
          <w:sz w:val="28"/>
          <w:szCs w:val="28"/>
          <w:rtl/>
        </w:rPr>
        <w:t xml:space="preserve">الله يبسط الرزق لمن يشاء و يقدر</w:t>
      </w:r>
    </w:p>
    <w:p>
      <w:pPr>
        <w:pStyle w:val="BookText"/>
      </w:pPr>
      <w:r>
        <w:rPr>
          <w:rFonts w:ascii="IRNazanin" w:hAnsi="IRNazanin" w:eastAsia="IRNazanin" w:cs="IRNazanin"/>
          <w:lang w:bidi="fa-IR"/>
          <w:color w:val="111111"/>
          <w:sz w:val="28"/>
          <w:szCs w:val="28"/>
          <w:rtl/>
        </w:rPr>
        <w:t xml:space="preserve">«بسط» به معناى توسعه دادن و «قدر» به معناى تنگ گرداندن است و تنگ شدن روزى ، كنايه از اندك و ناچيز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- 16 - 71 - 2،4</w:t>
      </w:r>
    </w:p>
    <w:p>
      <w:pPr>
        <w:pStyle w:val="BookText"/>
      </w:pPr>
      <w:r>
        <w:rPr>
          <w:rFonts w:ascii="IRNazanin" w:hAnsi="IRNazanin" w:eastAsia="IRNazanin" w:cs="IRNazanin"/>
          <w:lang w:bidi="fa-IR"/>
          <w:color w:val="111111"/>
          <w:sz w:val="28"/>
          <w:szCs w:val="28"/>
          <w:rtl/>
        </w:rPr>
        <w:t xml:space="preserve">2- انسان ها ، در بهره مندى از رزق و روزى الهى ، متفاوتند .</w:t>
      </w:r>
    </w:p>
    <w:p>
      <w:pPr>
        <w:pStyle w:val="BookText"/>
      </w:pPr>
      <w:r>
        <w:rPr>
          <w:rFonts w:ascii="Amiri" w:hAnsi="Amiri" w:eastAsia="Amiri" w:cs="Amiri"/>
          <w:lang w:bidi="ar-SA"/>
          <w:color w:val="111111"/>
          <w:sz w:val="28"/>
          <w:szCs w:val="28"/>
          <w:rtl/>
        </w:rPr>
        <w:t xml:space="preserve">و الله فضّل بعضكم على بعض فى الرزق</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618" w:name="pg6489_61778"/>
    <w:bookmarkEnd w:id="618"/>
    <w:p>
      <w:pPr>
        <w:pStyle w:val="BookText"/>
      </w:pPr>
      <w:r>
        <w:rPr>
          <w:rFonts w:ascii="Amiri" w:hAnsi="Amiri" w:eastAsia="Amiri" w:cs="Amiri"/>
          <w:lang w:bidi="ar-SA"/>
          <w:color w:val="111111"/>
          <w:sz w:val="28"/>
          <w:szCs w:val="28"/>
          <w:rtl/>
        </w:rPr>
        <w:t xml:space="preserve">4- تساوى كامل ميان انسان ها در بهرهورى از امكانات مادى و اقتصادى ، ممكن نيست .</w:t>
      </w:r>
    </w:p>
    <w:p>
      <w:pPr>
        <w:pStyle w:val="BookText"/>
      </w:pPr>
      <w:r>
        <w:rPr>
          <w:rFonts w:ascii="Amiri" w:hAnsi="Amiri" w:eastAsia="Amiri" w:cs="Amiri"/>
          <w:lang w:bidi="ar-SA"/>
          <w:color w:val="111111"/>
          <w:sz w:val="28"/>
          <w:szCs w:val="28"/>
          <w:rtl/>
        </w:rPr>
        <w:t xml:space="preserve">و الله فضّل بعضكم على بعض</w:t>
      </w:r>
    </w:p>
    <w:p>
      <w:pPr>
        <w:pStyle w:val="BookText"/>
      </w:pPr>
      <w:r>
        <w:rPr>
          <w:rFonts w:ascii="IRNazanin" w:hAnsi="IRNazanin" w:eastAsia="IRNazanin" w:cs="IRNazanin"/>
          <w:lang w:bidi="fa-IR"/>
          <w:color w:val="111111"/>
          <w:sz w:val="28"/>
          <w:szCs w:val="28"/>
          <w:rtl/>
        </w:rPr>
        <w:t xml:space="preserve">برداشت فوق به خاطر اين است كه خداوند تفاوت انسانها را به صورت يك سنت بيان كرده و سنتهاى الهى نيز تغييرناپذير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- 16 - 75 - 5</w:t>
      </w:r>
    </w:p>
    <w:p>
      <w:pPr>
        <w:pStyle w:val="BookText"/>
      </w:pPr>
      <w:r>
        <w:rPr>
          <w:rFonts w:ascii="Amiri" w:hAnsi="Amiri" w:eastAsia="Amiri" w:cs="Amiri"/>
          <w:lang w:bidi="ar-SA"/>
          <w:color w:val="111111"/>
          <w:sz w:val="28"/>
          <w:szCs w:val="28"/>
          <w:rtl/>
        </w:rPr>
        <w:t xml:space="preserve">5- انسان ها در مالكيت و قلمرو اختيارات ، متفاوتند .</w:t>
      </w:r>
    </w:p>
    <w:p>
      <w:pPr>
        <w:pStyle w:val="BookText"/>
      </w:pPr>
      <w:r>
        <w:rPr>
          <w:rFonts w:ascii="Amiri" w:hAnsi="Amiri" w:eastAsia="Amiri" w:cs="Amiri"/>
          <w:lang w:bidi="ar-SA"/>
          <w:color w:val="111111"/>
          <w:sz w:val="28"/>
          <w:szCs w:val="28"/>
          <w:rtl/>
        </w:rPr>
        <w:t xml:space="preserve">عبدًا مملوكًا لايقدر على شىء و من رزقنه . .. فهو ينفق منه سرًّا و جهرًا</w:t>
      </w:r>
    </w:p>
    <w:p>
      <w:pPr>
        <w:pStyle w:val="BookText"/>
      </w:pPr>
      <w:r>
        <w:rPr>
          <w:rFonts w:ascii="Amiri" w:hAnsi="Amiri" w:eastAsia="Amiri" w:cs="Amiri"/>
          <w:lang w:bidi="ar-SA"/>
          <w:color w:val="111111"/>
          <w:sz w:val="28"/>
          <w:szCs w:val="28"/>
          <w:rtl/>
        </w:rPr>
        <w:t xml:space="preserve">برداشت فوق به خاطر اين است كه مثالهاى قرآن، داراى حقيقت و حاكى از واقعيتهاى خارجى - نه غير حقيقى و سنبليك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- 17 - 21 - 2،5</w:t>
      </w:r>
    </w:p>
    <w:p>
      <w:pPr>
        <w:pStyle w:val="BookText"/>
      </w:pPr>
      <w:r>
        <w:rPr>
          <w:rFonts w:ascii="IRNazanin" w:hAnsi="IRNazanin" w:eastAsia="IRNazanin" w:cs="IRNazanin"/>
          <w:lang w:bidi="fa-IR"/>
          <w:color w:val="111111"/>
          <w:sz w:val="28"/>
          <w:szCs w:val="28"/>
          <w:rtl/>
        </w:rPr>
        <w:t xml:space="preserve">2- برترى مرتبه برخى انسان ها بر بعضى ديگر و تفاوت مراتب مادى آنان ، در قلمرو اراده الهى است .</w:t>
      </w:r>
    </w:p>
    <w:p>
      <w:pPr>
        <w:pStyle w:val="BookText"/>
      </w:pPr>
      <w:r>
        <w:rPr>
          <w:rFonts w:ascii="IRNazanin" w:hAnsi="IRNazanin" w:eastAsia="IRNazanin" w:cs="IRNazanin"/>
          <w:lang w:bidi="fa-IR"/>
          <w:color w:val="111111"/>
          <w:sz w:val="28"/>
          <w:szCs w:val="28"/>
          <w:rtl/>
        </w:rPr>
        <w:t xml:space="preserve">فضّلنا بعضهم على بعض</w:t>
      </w:r>
    </w:p>
    <w:p>
      <w:pPr>
        <w:pStyle w:val="BookText"/>
      </w:pPr>
      <w:r>
        <w:rPr>
          <w:rFonts w:ascii="Amiri" w:hAnsi="Amiri" w:eastAsia="Amiri" w:cs="Amiri"/>
          <w:lang w:bidi="ar-SA"/>
          <w:color w:val="111111"/>
          <w:sz w:val="28"/>
          <w:szCs w:val="28"/>
          <w:rtl/>
        </w:rPr>
        <w:t xml:space="preserve">5- تفاوت آدميان در برخوردارى از موهبت ها و امكانات دنيا ، نمودى از تفاوت اخروى آنهاست .</w:t>
      </w:r>
    </w:p>
    <w:p>
      <w:pPr>
        <w:pStyle w:val="BookText"/>
      </w:pPr>
      <w:r>
        <w:rPr>
          <w:rFonts w:ascii="Amiri" w:hAnsi="Amiri" w:eastAsia="Amiri" w:cs="Amiri"/>
          <w:lang w:bidi="ar-SA"/>
          <w:color w:val="111111"/>
          <w:sz w:val="28"/>
          <w:szCs w:val="28"/>
          <w:rtl/>
        </w:rPr>
        <w:t xml:space="preserve">انظر كيف فضّلنا بعضهم . .. و للأخرة أكبر درجت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- 20 - 131 - 12</w:t>
      </w:r>
    </w:p>
    <w:p>
      <w:pPr>
        <w:pStyle w:val="BookText"/>
      </w:pPr>
      <w:r>
        <w:rPr>
          <w:rFonts w:ascii="IRNazanin" w:hAnsi="IRNazanin" w:eastAsia="IRNazanin" w:cs="IRNazanin"/>
          <w:lang w:bidi="fa-IR"/>
          <w:color w:val="111111"/>
          <w:sz w:val="28"/>
          <w:szCs w:val="28"/>
          <w:rtl/>
        </w:rPr>
        <w:t xml:space="preserve">12 - تفاوت مقدار ثروت افراد جامعه با يكديگر مشروع است و تساوى همگان در مالكيت ثروت الزامى نيست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- 43 - 32 - 7</w:t>
      </w:r>
    </w:p>
    <w:p>
      <w:pPr>
        <w:pStyle w:val="BookText"/>
      </w:pPr>
      <w:r>
        <w:rPr>
          <w:rFonts w:ascii="IRNazanin" w:hAnsi="IRNazanin" w:eastAsia="IRNazanin" w:cs="IRNazanin"/>
          <w:lang w:bidi="fa-IR"/>
          <w:color w:val="111111"/>
          <w:sz w:val="28"/>
          <w:szCs w:val="28"/>
          <w:rtl/>
        </w:rPr>
        <w:t xml:space="preserve">7 - طبقات اجتماعى و تفاوت سطح زندگى آنان ، بسته به تدبير الهى و تابع تقدير و برنامه ريزى او است .</w:t>
      </w:r>
    </w:p>
    <w:p>
      <w:pPr>
        <w:pStyle w:val="BookText"/>
      </w:pPr>
      <w:r>
        <w:rPr>
          <w:rFonts w:ascii="IRNazanin" w:hAnsi="IRNazanin" w:eastAsia="IRNazanin" w:cs="IRNazanin"/>
          <w:lang w:bidi="fa-IR"/>
          <w:color w:val="111111"/>
          <w:sz w:val="28"/>
          <w:szCs w:val="28"/>
          <w:rtl/>
        </w:rPr>
        <w:t xml:space="preserve">و رفعنا بعضهم فوق بعض درجت</w:t>
      </w:r>
    </w:p>
    <w:p>
      <w:pPr>
        <w:pStyle w:val="Heading2"/>
      </w:pPr>
      <w:bookmarkStart w:id="2230" w:name="_Toc1465"/>
      <w:r>
        <w:t>1464- تفاوت انسان ها</w:t>
      </w:r>
      <w:bookmarkEnd w:id="2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- 2 - 207 - 10</w:t>
      </w:r>
    </w:p>
    <w:p>
      <w:pPr>
        <w:pStyle w:val="BookText"/>
      </w:pPr>
      <w:r>
        <w:rPr>
          <w:rFonts w:ascii="Amiri" w:hAnsi="Amiri" w:eastAsia="Amiri" w:cs="Amiri"/>
          <w:lang w:bidi="ar-SA"/>
          <w:color w:val="111111"/>
          <w:sz w:val="28"/>
          <w:szCs w:val="28"/>
          <w:rtl/>
        </w:rPr>
        <w:t xml:space="preserve">10 - تفاوت عميق ميان انسان ها و تقسيم بندى آنها بر مبناى جهانبينى ، عقيده ، عمل و اخلاق</w:t>
      </w:r>
    </w:p>
    <w:p>
      <w:pPr>
        <w:pStyle w:val="BookText"/>
      </w:pPr>
      <w:r>
        <w:rPr>
          <w:rFonts w:ascii="Amiri" w:hAnsi="Amiri" w:eastAsia="Amiri" w:cs="Amiri"/>
          <w:lang w:bidi="ar-SA"/>
          <w:color w:val="111111"/>
          <w:sz w:val="28"/>
          <w:szCs w:val="28"/>
          <w:rtl/>
        </w:rPr>
        <w:t xml:space="preserve">و من الناس من يقول . .. ربّنا اتنا ... من يعجبك ... من يشرى</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- 2 - 286 - 4</w:t>
      </w:r>
    </w:p>
    <w:p>
      <w:pPr>
        <w:pStyle w:val="BookText"/>
      </w:pPr>
      <w:r>
        <w:rPr>
          <w:rFonts w:ascii="Amiri" w:hAnsi="Amiri" w:eastAsia="Amiri" w:cs="Amiri"/>
          <w:lang w:bidi="ar-SA"/>
          <w:color w:val="111111"/>
          <w:sz w:val="28"/>
          <w:szCs w:val="28"/>
          <w:rtl/>
        </w:rPr>
        <w:t xml:space="preserve">4 - تفاوت ظرفيّت انسان ها در تحمّل تكاليف الهى</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IRNazanin" w:hAnsi="IRNazanin" w:eastAsia="IRNazanin" w:cs="IRNazanin"/>
          <w:lang w:bidi="fa-IR"/>
          <w:color w:val="111111"/>
          <w:sz w:val="28"/>
          <w:szCs w:val="28"/>
          <w:rtl/>
        </w:rPr>
        <w:t xml:space="preserve">مفرد آوردن كلمه «نفساً» كه اشاره به تك تك انسانهاست و ارجاع ضمير «وسعها» به «نفساً»، مى تواند بيانگر اين معنا باشد كه هر انسانى داراى طاقت و تحمل خاص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- 4 - 32 - 1،3</w:t>
      </w:r>
    </w:p>
    <w:p>
      <w:pPr>
        <w:pStyle w:val="BookText"/>
      </w:pPr>
      <w:r>
        <w:rPr>
          <w:rFonts w:ascii="IRNazanin" w:hAnsi="IRNazanin" w:eastAsia="IRNazanin" w:cs="IRNazanin"/>
          <w:lang w:bidi="fa-IR"/>
          <w:color w:val="111111"/>
          <w:sz w:val="28"/>
          <w:szCs w:val="28"/>
          <w:rtl/>
        </w:rPr>
        <w:t xml:space="preserve">1 - خداوند ، برخى از مردم را با برخوردار نمودن بيشتر از نعمت هاى خويش ، بر برخى ديگر برترى داده است .</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Amiri" w:hAnsi="Amiri" w:eastAsia="Amiri" w:cs="Amiri"/>
          <w:lang w:bidi="ar-SA"/>
          <w:color w:val="111111"/>
          <w:sz w:val="28"/>
          <w:szCs w:val="28"/>
          <w:rtl/>
        </w:rPr>
        <w:t xml:space="preserve">3 - وجود تفاوت هاى خدادادى در ميان مردم</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- 4 - 34 - 3،4،9</w:t>
      </w:r>
    </w:p>
    <w:p>
      <w:pPr>
        <w:pStyle w:val="BookText"/>
      </w:pPr>
      <w:r>
        <w:rPr>
          <w:rFonts w:ascii="IRNazanin" w:hAnsi="IRNazanin" w:eastAsia="IRNazanin" w:cs="IRNazanin"/>
          <w:lang w:bidi="fa-IR"/>
          <w:color w:val="111111"/>
          <w:sz w:val="28"/>
          <w:szCs w:val="28"/>
          <w:rtl/>
        </w:rPr>
        <w:t xml:space="preserve">3 - مجموعه مردان ، داراى برترى بر مجموعه زنان *</w:t>
      </w:r>
    </w:p>
    <w:p>
      <w:pPr>
        <w:pStyle w:val="BookText"/>
      </w:pPr>
      <w:r>
        <w:rPr>
          <w:rFonts w:ascii="IRNazanin" w:hAnsi="IRNazanin" w:eastAsia="IRNazanin" w:cs="IRNazanin"/>
          <w:lang w:bidi="fa-IR"/>
          <w:color w:val="111111"/>
          <w:sz w:val="28"/>
          <w:szCs w:val="28"/>
          <w:rtl/>
        </w:rPr>
        <w:t xml:space="preserve">الرجال قوّامون . .. بما فضّل اللّه بعضهم على بعض</w:t>
      </w:r>
    </w:p>
    <w:p>
      <w:pPr>
        <w:pStyle w:val="BookText"/>
      </w:pPr>
      <w:r>
        <w:rPr>
          <w:rFonts w:ascii="IRNazanin" w:hAnsi="IRNazanin" w:eastAsia="IRNazanin" w:cs="IRNazanin"/>
          <w:lang w:bidi="fa-IR"/>
          <w:color w:val="111111"/>
          <w:sz w:val="28"/>
          <w:szCs w:val="28"/>
          <w:rtl/>
        </w:rPr>
        <w:t xml:space="preserve">چنانچه «بعضهم» اشاره به «الرجال» و «بعض» اشاره به «النساء» باشد، مراد از برترى مردان بر زنان مى تواند برترى نوع آنان باشد، نه برترى يكايك مردان بر يكايك زنان.</w:t>
      </w:r>
    </w:p>
    <w:p>
      <w:pPr>
        <w:pStyle w:val="BookText"/>
      </w:pPr>
      <w:r>
        <w:rPr>
          <w:rFonts w:ascii="IRNazanin" w:hAnsi="IRNazanin" w:eastAsia="IRNazanin" w:cs="IRNazanin"/>
          <w:lang w:bidi="fa-IR"/>
          <w:color w:val="111111"/>
          <w:sz w:val="28"/>
          <w:szCs w:val="28"/>
          <w:rtl/>
        </w:rPr>
        <w:t xml:space="preserve">4 - برترى گروه هاى مردان بر گروه هاى همسان خويش از زنان *</w:t>
      </w:r>
    </w:p>
    <w:p>
      <w:pPr>
        <w:pStyle w:val="BookText"/>
      </w:pPr>
      <w:r>
        <w:rPr>
          <w:rFonts w:ascii="IRNazanin" w:hAnsi="IRNazanin" w:eastAsia="IRNazanin" w:cs="IRNazanin"/>
          <w:lang w:bidi="fa-IR"/>
          <w:color w:val="111111"/>
          <w:sz w:val="28"/>
          <w:szCs w:val="28"/>
          <w:rtl/>
        </w:rPr>
        <w:t xml:space="preserve">بما فضّل اللّه بعضهم على بعض</w:t>
      </w:r>
    </w:p>
    <w:p>
      <w:pPr>
        <w:pStyle w:val="BookText"/>
      </w:pPr>
      <w:r>
        <w:rPr>
          <w:rFonts w:ascii="IRNazanin" w:hAnsi="IRNazanin" w:eastAsia="IRNazanin" w:cs="IRNazanin"/>
          <w:lang w:bidi="fa-IR"/>
          <w:color w:val="111111"/>
          <w:sz w:val="28"/>
          <w:szCs w:val="28"/>
          <w:rtl/>
        </w:rPr>
        <w:t xml:space="preserve">برخى برآنند كه تفضيل مردان بر زنان در شرايط همسان و گروههاى همسان است.</w:t>
      </w:r>
    </w:p>
    <w:p>
      <w:pPr>
        <w:pStyle w:val="BookText"/>
      </w:pPr>
      <w:r>
        <w:rPr>
          <w:rFonts w:ascii="IRNazanin" w:hAnsi="IRNazanin" w:eastAsia="IRNazanin" w:cs="IRNazanin"/>
          <w:lang w:bidi="fa-IR"/>
          <w:color w:val="111111"/>
          <w:sz w:val="28"/>
          <w:szCs w:val="28"/>
          <w:rtl/>
        </w:rPr>
        <w:t xml:space="preserve">9 - برترى هاى مردم بر يكديگر ، برخاسته از فضل الهى است .</w:t>
      </w:r>
    </w:p>
    <w:p>
      <w:pPr>
        <w:pStyle w:val="BookText"/>
      </w:pPr>
      <w:r>
        <w:rPr>
          <w:rFonts w:ascii="Amiri" w:hAnsi="Amiri" w:eastAsia="Amiri" w:cs="Amiri"/>
          <w:lang w:bidi="ar-SA"/>
          <w:color w:val="111111"/>
          <w:sz w:val="28"/>
          <w:szCs w:val="28"/>
          <w:rtl/>
        </w:rPr>
        <w:t xml:space="preserve">فضّل اللّه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- 7 - 42 - 4</w:t>
      </w:r>
    </w:p>
    <w:p>
      <w:pPr>
        <w:pStyle w:val="BookText"/>
      </w:pPr>
      <w:r>
        <w:rPr>
          <w:rFonts w:ascii="Amiri" w:hAnsi="Amiri" w:eastAsia="Amiri" w:cs="Amiri"/>
          <w:lang w:bidi="ar-SA"/>
          <w:color w:val="111111"/>
          <w:sz w:val="28"/>
          <w:szCs w:val="28"/>
          <w:rtl/>
        </w:rPr>
        <w:t xml:space="preserve">4 - انسان ها در باورشان به معارف دين و انجام تكاليف الهى ، برخوردار از توانايى هاى متفاوت هستند .</w:t>
      </w:r>
    </w:p>
    <w:p>
      <w:pPr>
        <w:pStyle w:val="BookText"/>
      </w:pPr>
      <w:r>
        <w:rPr>
          <w:rFonts w:ascii="Amiri" w:hAnsi="Amiri" w:eastAsia="Amiri" w:cs="Amiri"/>
          <w:lang w:bidi="ar-SA"/>
          <w:color w:val="111111"/>
          <w:sz w:val="28"/>
          <w:szCs w:val="28"/>
          <w:rtl/>
        </w:rPr>
        <w:t xml:space="preserve">و الذين ءامنوا و عملوا الصلحت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- 12 - 76 - 25</w:t>
      </w:r>
    </w:p>
    <w:p>
      <w:pPr>
        <w:pStyle w:val="BookText"/>
      </w:pPr>
      <w:r>
        <w:rPr>
          <w:rFonts w:ascii="IRNazanin" w:hAnsi="IRNazanin" w:eastAsia="IRNazanin" w:cs="IRNazanin"/>
          <w:lang w:bidi="fa-IR"/>
          <w:color w:val="111111"/>
          <w:sz w:val="28"/>
          <w:szCs w:val="28"/>
          <w:rtl/>
        </w:rPr>
        <w:t xml:space="preserve">25- آدميان ، در دانش و آگاهى داراى مراتبى گوناگونند .</w:t>
      </w:r>
    </w:p>
    <w:p>
      <w:pPr>
        <w:pStyle w:val="BookText"/>
      </w:pPr>
      <w:r>
        <w:rPr>
          <w:rFonts w:ascii="Amiri" w:hAnsi="Amiri" w:eastAsia="Amiri" w:cs="Amiri"/>
          <w:lang w:bidi="ar-SA"/>
          <w:color w:val="111111"/>
          <w:sz w:val="28"/>
          <w:szCs w:val="28"/>
          <w:rtl/>
        </w:rPr>
        <w:t xml:space="preserve">نرفع درجت من نشاء و فوق كل ذى علم عليم</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در اين آيه «عليم» را دو گونه تفسير كرده اند: 1- مراد از آن هر دانا و دانشمندى است. 2- مقصود از آن خداوند مى باشد. بر اساس معناى نخست مفاد جمله چنين مى شود: هر دانشمندى يافت شود دانشمندتر از او وجود دارد. و بر اساس معناى دوم مفاد جمله مذكور چنين است: علم خدا افزون تر از علم هر دانشمندى است. برداشت فوق، ناظر به اولين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- 14 - 11 - 9</w:t>
      </w:r>
    </w:p>
    <w:p>
      <w:pPr>
        <w:pStyle w:val="BookText"/>
      </w:pPr>
      <w:r>
        <w:rPr>
          <w:rFonts w:ascii="IRNazanin" w:hAnsi="IRNazanin" w:eastAsia="IRNazanin" w:cs="IRNazanin"/>
          <w:lang w:bidi="fa-IR"/>
          <w:color w:val="111111"/>
          <w:sz w:val="28"/>
          <w:szCs w:val="28"/>
          <w:rtl/>
        </w:rPr>
        <w:t xml:space="preserve">9- انسان ها داراى رتبه و درجات متفاوت در برخوردارى از نعمت هاى بزرگ خداوند</w:t>
      </w:r>
    </w:p>
    <w:p>
      <w:pPr>
        <w:pStyle w:val="BookText"/>
      </w:pPr>
      <w:r>
        <w:rPr>
          <w:rFonts w:ascii="Amiri" w:hAnsi="Amiri" w:eastAsia="Amiri" w:cs="Amiri"/>
          <w:lang w:bidi="ar-SA"/>
          <w:color w:val="111111"/>
          <w:sz w:val="28"/>
          <w:szCs w:val="28"/>
          <w:rtl/>
        </w:rPr>
        <w:t xml:space="preserve">إن نحن إلاّ بشر مثلكم و لكنّ الله يمنّ على من يشاء من عباده</w:t>
      </w:r>
    </w:p>
    <w:p>
      <w:pPr>
        <w:pStyle w:val="BookText"/>
      </w:pPr>
      <w:r>
        <w:rPr>
          <w:rFonts w:ascii="IRNazanin" w:hAnsi="IRNazanin" w:eastAsia="IRNazanin" w:cs="IRNazanin"/>
          <w:lang w:bidi="fa-IR"/>
          <w:color w:val="111111"/>
          <w:sz w:val="28"/>
          <w:szCs w:val="28"/>
          <w:rtl/>
        </w:rPr>
        <w:t xml:space="preserve">پيامبران به همانندى خويش با مردم از جهت بشر بودن معترف بودند و همچنين يادآورى مى كردند كه آنان اين تفاوت را با ساير انسانها دارند كه از موهبت ويژه خداوند برخوردار شده اند و اين، از تفاوت رتبه انسانها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- 16 - 54 - 5</w:t>
      </w:r>
    </w:p>
    <w:p>
      <w:pPr>
        <w:pStyle w:val="BookText"/>
      </w:pPr>
      <w:r>
        <w:rPr>
          <w:rFonts w:ascii="IRNazanin" w:hAnsi="IRNazanin" w:eastAsia="IRNazanin" w:cs="IRNazanin"/>
          <w:lang w:bidi="fa-IR"/>
          <w:color w:val="111111"/>
          <w:sz w:val="28"/>
          <w:szCs w:val="28"/>
          <w:rtl/>
        </w:rPr>
        <w:t xml:space="preserve">5- انسان ها در برخورد با آسايش و رفع ناگوارى ها ، يكسان نيستند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- 17 - 84 - 7،9،10</w:t>
      </w:r>
    </w:p>
    <w:p>
      <w:pPr>
        <w:pStyle w:val="BookText"/>
      </w:pPr>
      <w:r>
        <w:rPr>
          <w:rFonts w:ascii="IRNazanin" w:hAnsi="IRNazanin" w:eastAsia="IRNazanin" w:cs="IRNazanin"/>
          <w:lang w:bidi="fa-IR"/>
          <w:color w:val="111111"/>
          <w:sz w:val="28"/>
          <w:szCs w:val="28"/>
          <w:rtl/>
        </w:rPr>
        <w:t xml:space="preserve">7- نفوس انسان ها ، داراى ساختار هاى متفاوت و مختلف</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9- ربوبيت الهى ، مقتضى آگاهى عميق او به هدايت پيشگان و تمايز آنان با ديگران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IRNazanin" w:hAnsi="IRNazanin" w:eastAsia="IRNazanin" w:cs="IRNazanin"/>
          <w:lang w:bidi="fa-IR"/>
          <w:color w:val="111111"/>
          <w:sz w:val="28"/>
          <w:szCs w:val="28"/>
          <w:rtl/>
        </w:rPr>
        <w:t xml:space="preserve">ذكر صفت «ربّ» به جاى اسم «الله» و يا صفات ديگر براى بيان آگاهى خداوند از گروههاى انسانى، مشعر به نكته ياد شده است.</w:t>
      </w:r>
    </w:p>
    <w:p>
      <w:pPr>
        <w:pStyle w:val="BookText"/>
      </w:pPr>
      <w:r>
        <w:rPr>
          <w:rFonts w:ascii="Amiri" w:hAnsi="Amiri" w:eastAsia="Amiri" w:cs="Amiri"/>
          <w:lang w:bidi="ar-SA"/>
          <w:color w:val="111111"/>
          <w:sz w:val="28"/>
          <w:szCs w:val="28"/>
          <w:rtl/>
        </w:rPr>
        <w:t xml:space="preserve">10- تفاوت انسان ها ، در برخوردارى از زمينه هاى هدايت</w:t>
      </w:r>
    </w:p>
    <w:p>
      <w:pPr>
        <w:pStyle w:val="BookText"/>
      </w:pPr>
      <w:r>
        <w:rPr>
          <w:rFonts w:ascii="Amiri" w:hAnsi="Amiri" w:eastAsia="Amiri" w:cs="Amiri"/>
          <w:lang w:bidi="ar-SA"/>
          <w:color w:val="111111"/>
          <w:sz w:val="28"/>
          <w:szCs w:val="28"/>
          <w:rtl/>
        </w:rPr>
        <w:t xml:space="preserve">بمن هو أهدى سبيلاً</w:t>
      </w:r>
    </w:p>
    <w:p>
      <w:pPr>
        <w:pStyle w:val="BookText"/>
      </w:pPr>
      <w:r>
        <w:rPr>
          <w:rFonts w:ascii="Amiri" w:hAnsi="Amiri" w:eastAsia="Amiri" w:cs="Amiri"/>
          <w:lang w:bidi="ar-SA"/>
          <w:color w:val="111111"/>
          <w:sz w:val="28"/>
          <w:szCs w:val="28"/>
          <w:rtl/>
        </w:rPr>
        <w:t xml:space="preserve">«أهدى» - كه افعل تفضيل است - دلالت بر مراتب مختلف هدايت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- 30 - 30 - 27</w:t>
      </w:r>
    </w:p>
    <w:p>
      <w:pPr>
        <w:pStyle w:val="BookText"/>
      </w:pPr>
      <w:r>
        <w:rPr>
          <w:rFonts w:ascii="Amiri" w:hAnsi="Amiri" w:eastAsia="Amiri" w:cs="Amiri"/>
          <w:lang w:bidi="ar-SA"/>
          <w:color w:val="111111"/>
          <w:sz w:val="28"/>
          <w:szCs w:val="28"/>
          <w:rtl/>
        </w:rPr>
        <w:t xml:space="preserve">27 - « عن بعض أصحابنا عن أحدهما قال : إنّ اللّه قضى الإختلاف على خلقه و كان أمراً قد قضاه فى علمه كما قضى على الأُمم</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قبلكم و هى السنن و الأمثال يجرى على الناس ، فجرت علينا كما جَرَت على الذين من قبلنا ، و قول اللّه حقّ . قال اللّه : . . .لاتبديل . . . ;</w:t>
      </w:r>
    </w:p>
    <w:p>
      <w:pPr>
        <w:pStyle w:val="BookText"/>
      </w:pPr>
      <w:r>
        <w:rPr>
          <w:rFonts w:ascii="IRNazanin" w:hAnsi="IRNazanin" w:eastAsia="IRNazanin" w:cs="IRNazanin"/>
          <w:lang w:bidi="fa-IR"/>
          <w:color w:val="111111"/>
          <w:sz w:val="28"/>
          <w:szCs w:val="28"/>
          <w:rtl/>
        </w:rPr>
        <w:t xml:space="preserve">از امام باقر(ع) يا امام صادق(ع) روايت شده است كه فرمود: خداوند، در بين خلق، اختلاف را حتمى كرد و اين امرى بود كه در علم الهى بود. همان گونه كه درباره امت هاى پيشين شما بود. آن، سنت ها و مثال هايى است كه در ميان مردم جارى است و بر ما نيز جارى است و سخن خداوند حق است كه مى فرمايد: ... لاتبديل لخلق اللّه...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- 30 - 33 - 18</w:t>
      </w:r>
    </w:p>
    <w:p>
      <w:pPr>
        <w:pStyle w:val="BookText"/>
      </w:pPr>
      <w:r>
        <w:rPr>
          <w:rFonts w:ascii="Amiri" w:hAnsi="Amiri" w:eastAsia="Amiri" w:cs="Amiri"/>
          <w:lang w:bidi="ar-SA"/>
          <w:color w:val="111111"/>
          <w:sz w:val="28"/>
          <w:szCs w:val="28"/>
          <w:rtl/>
        </w:rPr>
        <w:t xml:space="preserve">18 - انسان ها ، در برخورد با آسايش و ناملايمات ، يكسان نيستند .</w:t>
      </w:r>
    </w:p>
    <w:p>
      <w:pPr>
        <w:pStyle w:val="BookText"/>
      </w:pPr>
      <w:r>
        <w:rPr>
          <w:rFonts w:ascii="Amiri" w:hAnsi="Amiri" w:eastAsia="Amiri" w:cs="Amiri"/>
          <w:lang w:bidi="ar-SA"/>
          <w:color w:val="111111"/>
          <w:sz w:val="28"/>
          <w:szCs w:val="28"/>
          <w:rtl/>
        </w:rPr>
        <w:t xml:space="preserve">و إذا مسّ الناس ضرّ دعوا ربّهم . .. ثمّ إذا أذاقهم منه رحمة إذا فريق منهم بربّهم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- 32 - 13 - 4</w:t>
      </w:r>
    </w:p>
    <w:p>
      <w:pPr>
        <w:pStyle w:val="BookText"/>
      </w:pPr>
      <w:r>
        <w:rPr>
          <w:rFonts w:ascii="IRNazanin" w:hAnsi="IRNazanin" w:eastAsia="IRNazanin" w:cs="IRNazanin"/>
          <w:lang w:bidi="fa-IR"/>
          <w:color w:val="111111"/>
          <w:sz w:val="28"/>
          <w:szCs w:val="28"/>
          <w:rtl/>
        </w:rPr>
        <w:t xml:space="preserve">4 - نفوس انسانى ، در هدايت پذيرى ، متفاوت اند .</w:t>
      </w:r>
    </w:p>
    <w:p>
      <w:pPr>
        <w:pStyle w:val="BookText"/>
      </w:pPr>
      <w:r>
        <w:rPr>
          <w:rFonts w:ascii="Amiri" w:hAnsi="Amiri" w:eastAsia="Amiri" w:cs="Amiri"/>
          <w:lang w:bidi="ar-SA"/>
          <w:color w:val="111111"/>
          <w:sz w:val="28"/>
          <w:szCs w:val="28"/>
          <w:rtl/>
        </w:rPr>
        <w:t xml:space="preserve">كلّ نفس هديها</w:t>
      </w:r>
    </w:p>
    <w:p>
      <w:pPr>
        <w:pStyle w:val="BookText"/>
      </w:pPr>
      <w:r>
        <w:rPr>
          <w:rFonts w:ascii="Amiri" w:hAnsi="Amiri" w:eastAsia="Amiri" w:cs="Amiri"/>
          <w:lang w:bidi="ar-SA"/>
          <w:color w:val="111111"/>
          <w:sz w:val="28"/>
          <w:szCs w:val="28"/>
          <w:rtl/>
        </w:rPr>
        <w:t xml:space="preserve">اضافه شدن «هُدى» به «ها» بيان كننده اين معنا است كه هر نفسى، هدايتى مخصوص و متناسب خودش را دارد و اين حكايت از تفاوت نفوس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- 35 - 8 - 8</w:t>
      </w:r>
    </w:p>
    <w:p>
      <w:pPr>
        <w:pStyle w:val="BookText"/>
      </w:pPr>
      <w:r>
        <w:rPr>
          <w:rFonts w:ascii="IRNazanin" w:hAnsi="IRNazanin" w:eastAsia="IRNazanin" w:cs="IRNazanin"/>
          <w:lang w:bidi="fa-IR"/>
          <w:color w:val="111111"/>
          <w:sz w:val="28"/>
          <w:szCs w:val="28"/>
          <w:rtl/>
        </w:rPr>
        <w:t xml:space="preserve">8 - انسان واقع بين ، خودشناس و بصير ، با انسان فاقد بصيرت و واقع نگرى ، از نظر سرنوشت و ارزشيابى برابر نيست .</w:t>
      </w:r>
    </w:p>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«همزه» در «أفمن زيّن له. ..» استفهام انكارى و «من»، مبتدا است و خبر آن - به قرينه مقام «فإنّ اللّه يضلّ من يشاء» - جمله اى مقدر مانند «كمن ليس كذلك» يا «كمن هداه» مى باشد; يعنى، آيا كسى كه اعمالش براى وى زينت داده شود، مانند كسى است كه چنين نيست و راه هدايت را پيموده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- 40 - 58 - 3</w:t>
      </w:r>
    </w:p>
    <w:p>
      <w:pPr>
        <w:pStyle w:val="BookText"/>
      </w:pPr>
      <w:r>
        <w:rPr>
          <w:rFonts w:ascii="IRNazanin" w:hAnsi="IRNazanin" w:eastAsia="IRNazanin" w:cs="IRNazanin"/>
          <w:lang w:bidi="fa-IR"/>
          <w:color w:val="111111"/>
          <w:sz w:val="28"/>
          <w:szCs w:val="28"/>
          <w:rtl/>
        </w:rPr>
        <w:t xml:space="preserve">3 - مؤمنان نيكوكار باافرادبدكردار ، از نظر شخصيت و سرنوشت برابر و هم سنگ نيستند .</w:t>
      </w:r>
    </w:p>
    <w:p>
      <w:pPr>
        <w:pStyle w:val="BookText"/>
      </w:pPr>
      <w:r>
        <w:rPr>
          <w:rFonts w:ascii="Amiri" w:hAnsi="Amiri" w:eastAsia="Amiri" w:cs="Amiri"/>
          <w:lang w:bidi="ar-SA"/>
          <w:color w:val="111111"/>
          <w:sz w:val="28"/>
          <w:szCs w:val="28"/>
          <w:rtl/>
        </w:rPr>
        <w:t xml:space="preserve">و ما يستوى . .. و الذين ءامنوا و عملوا الصلحت و لا المسىء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- 56 - 61 - 2</w:t>
      </w:r>
    </w:p>
    <w:p>
      <w:pPr>
        <w:pStyle w:val="BookText"/>
      </w:pPr>
      <w:r>
        <w:rPr>
          <w:rFonts w:ascii="Amiri" w:hAnsi="Amiri" w:eastAsia="Amiri" w:cs="Amiri"/>
          <w:lang w:bidi="ar-SA"/>
          <w:color w:val="111111"/>
          <w:sz w:val="28"/>
          <w:szCs w:val="28"/>
          <w:rtl/>
        </w:rPr>
        <w:t xml:space="preserve">2 - انسان ها ، در نوع با هم متحداند و اختلاف و تفاوتشان در خصوصيات فردى است .</w:t>
      </w:r>
    </w:p>
    <w:p>
      <w:pPr>
        <w:pStyle w:val="BookText"/>
      </w:pPr>
      <w:r>
        <w:rPr>
          <w:rFonts w:ascii="Amiri" w:hAnsi="Amiri" w:eastAsia="Amiri" w:cs="Amiri"/>
          <w:lang w:bidi="ar-SA"/>
          <w:color w:val="111111"/>
          <w:sz w:val="28"/>
          <w:szCs w:val="28"/>
          <w:rtl/>
        </w:rPr>
        <w:t xml:space="preserve">على أن نبدّل أمثلكم</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619" w:name="pg6489_61782"/>
    <w:bookmarkEnd w:id="619"/>
    <w:p>
      <w:pPr>
        <w:pStyle w:val="BookText"/>
      </w:pPr>
      <w:r>
        <w:rPr>
          <w:rFonts w:ascii="IRNazanin" w:hAnsi="IRNazanin" w:eastAsia="IRNazanin" w:cs="IRNazanin"/>
          <w:lang w:bidi="fa-IR"/>
          <w:color w:val="111111"/>
          <w:sz w:val="28"/>
          <w:szCs w:val="28"/>
          <w:rtl/>
        </w:rPr>
        <w:t xml:space="preserve">«أمثال» جمع «مِثل» است. دو چيز در صورتى مثل هم هستند كه در نوع مشترك و در خصوصيات شخصى متمايز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- 92 - 4 - 3</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 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Heading2"/>
      </w:pPr>
      <w:bookmarkStart w:id="2231" w:name="_Toc1466"/>
      <w:r>
        <w:t>1465- تفاوت تلاش انسان ها</w:t>
      </w:r>
      <w:bookmarkEnd w:id="2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- 92 - 4 - 1،2،3</w:t>
      </w:r>
    </w:p>
    <w:p>
      <w:pPr>
        <w:pStyle w:val="BookText"/>
      </w:pPr>
      <w:r>
        <w:rPr>
          <w:rFonts w:ascii="IRNazanin" w:hAnsi="IRNazanin" w:eastAsia="IRNazanin" w:cs="IRNazanin"/>
          <w:lang w:bidi="fa-IR"/>
          <w:color w:val="111111"/>
          <w:sz w:val="28"/>
          <w:szCs w:val="28"/>
          <w:rtl/>
        </w:rPr>
        <w:t xml:space="preserve">1 - انسان ها ، در شيوه كار و تلاش و نتيجه آن ، با يكديگر متفاوت اند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«شتّى» (جمع «شتيت») به معناى متفرق ها است. «سعى» گرچه مفرد است; ولى به قرينه اضافه شدن به «كم»، در معناى جمع است. اين آيه گرچه جواب قسم هاى پيش است; ولى جواب تفصيلى قسم، مطالبى است كه در آيات بعد آمده است. مراد از تفاوت تلاش ها - به قرينه آيات بعد - تفاوت شيوه ها و پى آمدهاى عمل است.</w:t>
      </w:r>
    </w:p>
    <w:p>
      <w:pPr>
        <w:pStyle w:val="BookText"/>
      </w:pPr>
      <w:r>
        <w:rPr>
          <w:rFonts w:ascii="IRNazanin" w:hAnsi="IRNazanin" w:eastAsia="IRNazanin" w:cs="IRNazanin"/>
          <w:lang w:bidi="fa-IR"/>
          <w:color w:val="111111"/>
          <w:sz w:val="28"/>
          <w:szCs w:val="28"/>
          <w:rtl/>
        </w:rPr>
        <w:t xml:space="preserve">2 - خداوند ، در تأكيد بر گوناگون بودن تلاش هاى انسان ها و شيوه ها و آثار آن ، به شب و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 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Heading2"/>
      </w:pPr>
      <w:bookmarkStart w:id="2232" w:name="_Toc1467"/>
      <w:r>
        <w:t>1466- تفاوت رتبه هاى انسان ها</w:t>
      </w:r>
      <w:bookmarkEnd w:id="2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- 6 - 165 - 3،4،5</w:t>
      </w:r>
    </w:p>
    <w:p>
      <w:pPr>
        <w:pStyle w:val="BookText"/>
      </w:pPr>
      <w:r>
        <w:rPr>
          <w:rFonts w:ascii="IRNazanin" w:hAnsi="IRNazanin" w:eastAsia="IRNazanin" w:cs="IRNazanin"/>
          <w:lang w:bidi="fa-IR"/>
          <w:color w:val="111111"/>
          <w:sz w:val="28"/>
          <w:szCs w:val="28"/>
          <w:rtl/>
        </w:rPr>
        <w:t xml:space="preserve">3 - خداوند در اعطاى نعمتهاى خويش برخى از مردم را بر برخى ديگر برترى بخشيد. (برترى در مقام، ثروت و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620" w:name="pg6489_61783"/>
    <w:bookmarkEnd w:id="620"/>
    <w:p>
      <w:pPr>
        <w:pStyle w:val="BookText"/>
      </w:pPr>
      <w:r>
        <w:rPr>
          <w:rFonts w:ascii="Amiri" w:hAnsi="Amiri" w:eastAsia="Amiri" w:cs="Amiri"/>
          <w:lang w:bidi="ar-SA"/>
          <w:color w:val="111111"/>
          <w:sz w:val="28"/>
          <w:szCs w:val="28"/>
          <w:rtl/>
        </w:rPr>
        <w:t xml:space="preserve">و رفع بعضكم فوق بعض درجت</w:t>
      </w:r>
    </w:p>
    <w:p>
      <w:pPr>
        <w:pStyle w:val="BookText"/>
      </w:pPr>
      <w:r>
        <w:rPr>
          <w:rFonts w:ascii="IRNazanin" w:hAnsi="IRNazanin" w:eastAsia="IRNazanin" w:cs="IRNazanin"/>
          <w:lang w:bidi="fa-IR"/>
          <w:color w:val="111111"/>
          <w:sz w:val="28"/>
          <w:szCs w:val="28"/>
          <w:rtl/>
        </w:rPr>
        <w:t xml:space="preserve">4 - برترى برخى از انسانها بر برخى ديگر و تفاوت آنان در برخوردار شدن از نعمتها، تدبيرى است از جانب خدا در راستاى ربوبيت او بر جوامع بشرى</w:t>
      </w:r>
    </w:p>
    <w:p>
      <w:pPr>
        <w:pStyle w:val="BookText"/>
      </w:pPr>
      <w:r>
        <w:rPr>
          <w:rFonts w:ascii="Amiri" w:hAnsi="Amiri" w:eastAsia="Amiri" w:cs="Amiri"/>
          <w:lang w:bidi="ar-SA"/>
          <w:color w:val="111111"/>
          <w:sz w:val="28"/>
          <w:szCs w:val="28"/>
          <w:rtl/>
        </w:rPr>
        <w:t xml:space="preserve">و هو رب كل شىء . .. رفع بعضكم فوق بعض درجت</w:t>
      </w:r>
    </w:p>
    <w:p>
      <w:pPr>
        <w:pStyle w:val="BookText"/>
      </w:pPr>
      <w:r>
        <w:rPr>
          <w:rFonts w:ascii="IRNazanin" w:hAnsi="IRNazanin" w:eastAsia="IRNazanin" w:cs="IRNazanin"/>
          <w:lang w:bidi="fa-IR"/>
          <w:color w:val="111111"/>
          <w:sz w:val="28"/>
          <w:szCs w:val="28"/>
          <w:rtl/>
        </w:rPr>
        <w:t xml:space="preserve">5 - آزمون انسانها از جانب خدا هدف از مستقر ساختن آنان در زمين و برترى دادن برخى از ايشان بر برخى ديگر</w:t>
      </w:r>
    </w:p>
    <w:p>
      <w:pPr>
        <w:pStyle w:val="BookText"/>
      </w:pPr>
      <w:r>
        <w:rPr>
          <w:rFonts w:ascii="Amiri" w:hAnsi="Amiri" w:eastAsia="Amiri" w:cs="Amiri"/>
          <w:lang w:bidi="ar-SA"/>
          <w:color w:val="111111"/>
          <w:sz w:val="28"/>
          <w:szCs w:val="28"/>
          <w:rtl/>
        </w:rPr>
        <w:t xml:space="preserve">هو الذى جعلكم خلئف الأرض و رفع بعضكم فوق بعض درجت ليبلوكم</w:t>
      </w:r>
    </w:p>
    <w:p>
      <w:pPr>
        <w:pStyle w:val="BookText"/>
      </w:pPr>
      <w:r>
        <w:rPr>
          <w:rFonts w:ascii="Amiri" w:hAnsi="Amiri" w:eastAsia="Amiri" w:cs="Amiri"/>
          <w:lang w:bidi="ar-SA"/>
          <w:color w:val="111111"/>
          <w:sz w:val="28"/>
          <w:szCs w:val="28"/>
          <w:rtl/>
        </w:rPr>
        <w:t xml:space="preserve">به نظر مى رسد «ليبلوكم علاوه بر اين كه متعلق به «رفع» است، متعلق به «جعلكم» نيز باشد.</w:t>
      </w:r>
    </w:p>
    <w:p>
      <w:pPr>
        <w:pStyle w:val="Heading2"/>
      </w:pPr>
      <w:bookmarkStart w:id="2233" w:name="_Toc1468"/>
      <w:r>
        <w:t>1467- تفاوت رنگ انسان ها</w:t>
      </w:r>
      <w:bookmarkEnd w:id="2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- 30 - 22 - 1،5</w:t>
      </w:r>
    </w:p>
    <w:p>
      <w:pPr>
        <w:pStyle w:val="BookText"/>
      </w:pPr>
      <w:r>
        <w:rPr>
          <w:rFonts w:ascii="IRNazanin" w:hAnsi="IRNazanin" w:eastAsia="IRNazanin" w:cs="IRNazanin"/>
          <w:lang w:bidi="fa-IR"/>
          <w:color w:val="111111"/>
          <w:sz w:val="28"/>
          <w:szCs w:val="28"/>
          <w:rtl/>
        </w:rPr>
        <w:t xml:space="preserve">1 - آفرينش آسمان ها و زمين و گوناگونى زبان ها و رنگ هاى آدميان ، از آيات الهى است .</w:t>
      </w:r>
    </w:p>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w:t>
      </w:r>
    </w:p>
    <w:p>
      <w:pPr>
        <w:pStyle w:val="BookText"/>
      </w:pPr>
      <w:r>
        <w:rPr>
          <w:rFonts w:ascii="IRNazanin" w:hAnsi="IRNazanin" w:eastAsia="IRNazanin" w:cs="IRNazanin"/>
          <w:lang w:bidi="fa-IR"/>
          <w:color w:val="111111"/>
          <w:sz w:val="28"/>
          <w:szCs w:val="28"/>
          <w:rtl/>
        </w:rPr>
        <w:t xml:space="preserve">5 - آيه بودن آفرينش آسمان ها و زمين و تفاوت زبان ها و رنگ هاى مردم ، براى دانشمندان قابل درك است .</w:t>
      </w:r>
    </w:p>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 إنّ فى ذلك لأيت للعل</w:t>
      </w:r>
    </w:p>
    <w:p>
      <w:pPr>
        <w:pStyle w:val="Heading2"/>
      </w:pPr>
      <w:bookmarkStart w:id="2234" w:name="_Toc1469"/>
      <w:r>
        <w:t>1468- تفاوت روزى انسان ها</w:t>
      </w:r>
      <w:bookmarkEnd w:id="2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- 16 - 71 - 2،7</w:t>
      </w:r>
    </w:p>
    <w:p>
      <w:pPr>
        <w:pStyle w:val="BookText"/>
      </w:pPr>
      <w:r>
        <w:rPr>
          <w:rFonts w:ascii="IRNazanin" w:hAnsi="IRNazanin" w:eastAsia="IRNazanin" w:cs="IRNazanin"/>
          <w:lang w:bidi="fa-IR"/>
          <w:color w:val="111111"/>
          <w:sz w:val="28"/>
          <w:szCs w:val="28"/>
          <w:rtl/>
        </w:rPr>
        <w:t xml:space="preserve">2- انسان ها ، در بهره مندى از رزق و روزى الهى ، متفاوتند .</w:t>
      </w:r>
    </w:p>
    <w:p>
      <w:pPr>
        <w:pStyle w:val="BookText"/>
      </w:pPr>
      <w:r>
        <w:rPr>
          <w:rFonts w:ascii="Amiri" w:hAnsi="Amiri" w:eastAsia="Amiri" w:cs="Amiri"/>
          <w:lang w:bidi="ar-SA"/>
          <w:color w:val="111111"/>
          <w:sz w:val="28"/>
          <w:szCs w:val="28"/>
          <w:rtl/>
        </w:rPr>
        <w:t xml:space="preserve">و الله فضّل بعضكم على بعض فى الرزق</w:t>
      </w:r>
    </w:p>
    <w:p>
      <w:pPr>
        <w:pStyle w:val="BookText"/>
      </w:pPr>
      <w:r>
        <w:rPr>
          <w:rFonts w:ascii="Amiri" w:hAnsi="Amiri" w:eastAsia="Amiri" w:cs="Amiri"/>
          <w:lang w:bidi="ar-SA"/>
          <w:color w:val="111111"/>
          <w:sz w:val="28"/>
          <w:szCs w:val="28"/>
          <w:rtl/>
        </w:rPr>
        <w:t xml:space="preserve">7- سنت الهى در تفاوت روزى انسان ها ، به معناى عدم لزوم رعايت مساوات و عدالت اجتماعى ، از سوى آنان نيست . *</w:t>
      </w:r>
    </w:p>
    <w:p>
      <w:pPr>
        <w:pStyle w:val="BookText"/>
      </w:pPr>
      <w:r>
        <w:rPr>
          <w:rFonts w:ascii="Amiri" w:hAnsi="Amiri" w:eastAsia="Amiri" w:cs="Amiri"/>
          <w:lang w:bidi="ar-SA"/>
          <w:color w:val="111111"/>
          <w:sz w:val="28"/>
          <w:szCs w:val="28"/>
          <w:rtl/>
        </w:rPr>
        <w:t xml:space="preserve">و الله فضّل . .. 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بر اساس اين نكته است كه جمله " فما الذين فضلوا . .." در مقام توبيخ از كسانى باشد كه مساوات را ميان خود مراعات نمى كنند و با توجه به صدر آيه، مى توان چنين برداشت كرد: خداوند گرچه انسانها را در روزى متفاوت قرار داده است; ولى اين بدان معنا نيست كه مردم مساوات را ميان خود رعايت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- 39 - 52 - 1</w:t>
      </w:r>
    </w:p>
    <w:p>
      <w:pPr>
        <w:pStyle w:val="BookText"/>
      </w:pPr>
      <w:r>
        <w:rPr>
          <w:rFonts w:ascii="IRNazanin" w:hAnsi="IRNazanin" w:eastAsia="IRNazanin" w:cs="IRNazanin"/>
          <w:lang w:bidi="fa-IR"/>
          <w:color w:val="111111"/>
          <w:sz w:val="28"/>
          <w:szCs w:val="28"/>
          <w:rtl/>
        </w:rPr>
        <w:t xml:space="preserve">1 - خداوند ، توسعه دهنده روزى برخى از انسان ها و در تنگنا قرار دهنده برخى ديگر</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621" w:name="pg6489_61784"/>
    <w:bookmarkEnd w:id="621"/>
    <w:p>
      <w:pPr>
        <w:pStyle w:val="BookText"/>
      </w:pPr>
      <w:r>
        <w:rPr>
          <w:rFonts w:ascii="IRNazanin" w:hAnsi="IRNazanin" w:eastAsia="IRNazanin" w:cs="IRNazanin"/>
          <w:lang w:bidi="fa-IR"/>
          <w:color w:val="111111"/>
          <w:sz w:val="28"/>
          <w:szCs w:val="28"/>
          <w:rtl/>
        </w:rPr>
        <w:t xml:space="preserve">«قدر» (مصدر «يقدر») در آيه شريفه مربوط به رزق و روزى بوده و به معناى ضيق و تنگ گرفتن است.</w:t>
      </w:r>
    </w:p>
    <w:p>
      <w:pPr>
        <w:pStyle w:val="Heading2"/>
      </w:pPr>
      <w:bookmarkStart w:id="2235" w:name="_Toc1470"/>
      <w:r>
        <w:t>1469- تفاوت زندگى انسان ها</w:t>
      </w:r>
      <w:bookmarkEnd w:id="2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- 45 - 21 - 7</w:t>
      </w:r>
    </w:p>
    <w:p>
      <w:pPr>
        <w:pStyle w:val="BookText"/>
      </w:pPr>
      <w:r>
        <w:rPr>
          <w:rFonts w:ascii="IRNazanin" w:hAnsi="IRNazanin" w:eastAsia="IRNazanin" w:cs="IRNazanin"/>
          <w:lang w:bidi="fa-IR"/>
          <w:color w:val="111111"/>
          <w:sz w:val="28"/>
          <w:szCs w:val="28"/>
          <w:rtl/>
        </w:rPr>
        <w:t xml:space="preserve">7 - زندگى و مرگ مؤمنان نيك كردار ، غيرقابل قياس با زندگى و مرگ گناه پيشگان</w:t>
      </w:r>
    </w:p>
    <w:p>
      <w:pPr>
        <w:pStyle w:val="BookText"/>
      </w:pPr>
      <w:r>
        <w:rPr>
          <w:rFonts w:ascii="Amiri" w:hAnsi="Amiri" w:eastAsia="Amiri" w:cs="Amiri"/>
          <w:lang w:bidi="ar-SA"/>
          <w:color w:val="111111"/>
          <w:sz w:val="28"/>
          <w:szCs w:val="28"/>
          <w:rtl/>
        </w:rPr>
        <w:t xml:space="preserve">أم حسب الذين اجترحوا السيّئات أن نجعلهم كالذين ءامنوا و عملواالصلحت سواء محياه</w:t>
      </w:r>
    </w:p>
    <w:p>
      <w:pPr>
        <w:pStyle w:val="Heading2"/>
      </w:pPr>
      <w:bookmarkStart w:id="2236" w:name="_Toc1471"/>
      <w:r>
        <w:t>1470- تفاوت عمل انسان ها</w:t>
      </w:r>
      <w:bookmarkEnd w:id="2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- 92 - 4 - 1،2</w:t>
      </w:r>
    </w:p>
    <w:p>
      <w:pPr>
        <w:pStyle w:val="BookText"/>
      </w:pPr>
      <w:r>
        <w:rPr>
          <w:rFonts w:ascii="IRNazanin" w:hAnsi="IRNazanin" w:eastAsia="IRNazanin" w:cs="IRNazanin"/>
          <w:lang w:bidi="fa-IR"/>
          <w:color w:val="111111"/>
          <w:sz w:val="28"/>
          <w:szCs w:val="28"/>
          <w:rtl/>
        </w:rPr>
        <w:t xml:space="preserve">1 - انسان ها ، در شيوه كار و تلاش و نتيجه آن ، با يكديگر متفاوت اند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«شتّى» (جمع «شتيت») به معناى متفرق ها است. «سعى» گرچه مفرد است; ولى به قرينه اضافه شدن به «كم»، در معناى جمع است. اين آيه گرچه جواب قسم هاى پيش است; ولى جواب تفصيلى قسم، مطالبى است كه در آيات بعد آمده است. مراد از تفاوت تلاش ها - به قرينه آيات بعد - تفاوت شيوه ها و پى آمدهاى عمل است.</w:t>
      </w:r>
    </w:p>
    <w:p>
      <w:pPr>
        <w:pStyle w:val="BookText"/>
      </w:pPr>
      <w:r>
        <w:rPr>
          <w:rFonts w:ascii="IRNazanin" w:hAnsi="IRNazanin" w:eastAsia="IRNazanin" w:cs="IRNazanin"/>
          <w:lang w:bidi="fa-IR"/>
          <w:color w:val="111111"/>
          <w:sz w:val="28"/>
          <w:szCs w:val="28"/>
          <w:rtl/>
        </w:rPr>
        <w:t xml:space="preserve">2 - خداوند ، در تأكيد بر گوناگون بودن تلاش هاى انسان ها و شيوه ها و آثار آن ، به شب و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w:t>
      </w:r>
    </w:p>
    <w:p>
      <w:pPr>
        <w:pStyle w:val="Heading2"/>
      </w:pPr>
      <w:bookmarkStart w:id="2237" w:name="_Toc1472"/>
      <w:r>
        <w:t>1471- تفاوت فهم انسان ها</w:t>
      </w:r>
      <w:bookmarkEnd w:id="2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- 16 - 102 - 13</w:t>
      </w:r>
    </w:p>
    <w:p>
      <w:pPr>
        <w:pStyle w:val="BookText"/>
      </w:pPr>
      <w:r>
        <w:rPr>
          <w:rFonts w:ascii="IRNazanin" w:hAnsi="IRNazanin" w:eastAsia="IRNazanin" w:cs="IRNazanin"/>
          <w:lang w:bidi="fa-IR"/>
          <w:color w:val="111111"/>
          <w:sz w:val="28"/>
          <w:szCs w:val="28"/>
          <w:rtl/>
        </w:rPr>
        <w:t xml:space="preserve">13- بهره مندى افراد از قرآن ، متفاوت و داراى مراتب است .</w:t>
      </w:r>
    </w:p>
    <w:p>
      <w:pPr>
        <w:pStyle w:val="BookText"/>
      </w:pPr>
      <w:r>
        <w:rPr>
          <w:rFonts w:ascii="Amiri" w:hAnsi="Amiri" w:eastAsia="Amiri" w:cs="Amiri"/>
          <w:lang w:bidi="ar-SA"/>
          <w:color w:val="111111"/>
          <w:sz w:val="28"/>
          <w:szCs w:val="28"/>
          <w:rtl/>
        </w:rPr>
        <w:t xml:space="preserve">قل نزّله روح القدس من ربّك بالحقّ ليثبّت الذين ءامنوا و هدًى و بشرى للمسلمين</w:t>
      </w:r>
    </w:p>
    <w:p>
      <w:pPr>
        <w:pStyle w:val="BookText"/>
      </w:pPr>
      <w:r>
        <w:rPr>
          <w:rFonts w:ascii="IRNazanin" w:hAnsi="IRNazanin" w:eastAsia="IRNazanin" w:cs="IRNazanin"/>
          <w:lang w:bidi="fa-IR"/>
          <w:color w:val="111111"/>
          <w:sz w:val="28"/>
          <w:szCs w:val="28"/>
          <w:rtl/>
        </w:rPr>
        <w:t xml:space="preserve">از اينكه قرآن هدف خود را ايجاد ثبات قدم براى مؤمنان و رهنمود و بشارت براى مسلمانان مى داند و اين دو گروه باهم متفاوتند، استفاده مى شود كه بهره مندى از قرآن براى افراد مختلف يكسان نيست.</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622" w:name="pg6489_61785"/>
    <w:bookmarkEnd w:id="622"/>
    <w:p>
      <w:pPr>
        <w:pStyle w:val="Heading2"/>
      </w:pPr>
      <w:bookmarkStart w:id="2238" w:name="_Toc1473"/>
      <w:r>
        <w:t>1472- تفاوت مرگ انسان ها</w:t>
      </w:r>
      <w:bookmarkEnd w:id="2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- 45 - 21 - 7</w:t>
      </w:r>
    </w:p>
    <w:p>
      <w:pPr>
        <w:pStyle w:val="BookText"/>
      </w:pPr>
      <w:r>
        <w:rPr>
          <w:rFonts w:ascii="IRNazanin" w:hAnsi="IRNazanin" w:eastAsia="IRNazanin" w:cs="IRNazanin"/>
          <w:lang w:bidi="fa-IR"/>
          <w:color w:val="111111"/>
          <w:sz w:val="28"/>
          <w:szCs w:val="28"/>
          <w:rtl/>
        </w:rPr>
        <w:t xml:space="preserve">7 - زندگى و مرگ مؤمنان نيك كردار ، غيرقابل قياس با زندگى و مرگ گناه پيشگان</w:t>
      </w:r>
    </w:p>
    <w:p>
      <w:pPr>
        <w:pStyle w:val="BookText"/>
      </w:pPr>
      <w:r>
        <w:rPr>
          <w:rFonts w:ascii="Amiri" w:hAnsi="Amiri" w:eastAsia="Amiri" w:cs="Amiri"/>
          <w:lang w:bidi="ar-SA"/>
          <w:color w:val="111111"/>
          <w:sz w:val="28"/>
          <w:szCs w:val="28"/>
          <w:rtl/>
        </w:rPr>
        <w:t xml:space="preserve">أم حسب الذين اجترحوا السيّئات أن نجعلهم كالذين ءامنوا و عملواالصلحت سواء محياه</w:t>
      </w:r>
    </w:p>
    <w:p>
      <w:pPr>
        <w:pStyle w:val="Heading2"/>
      </w:pPr>
      <w:bookmarkStart w:id="2239" w:name="_Toc1474"/>
      <w:r>
        <w:t>1473- تفاوت مسؤوليت انسان ها</w:t>
      </w:r>
      <w:bookmarkEnd w:id="2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- 9 - 120 - 6</w:t>
      </w:r>
    </w:p>
    <w:p>
      <w:pPr>
        <w:pStyle w:val="BookText"/>
      </w:pPr>
      <w:r>
        <w:rPr>
          <w:rFonts w:ascii="IRNazanin" w:hAnsi="IRNazanin" w:eastAsia="IRNazanin" w:cs="IRNazanin"/>
          <w:lang w:bidi="fa-IR"/>
          <w:color w:val="111111"/>
          <w:sz w:val="28"/>
          <w:szCs w:val="28"/>
          <w:rtl/>
        </w:rPr>
        <w:t xml:space="preserve">6 - تفاوت مسؤوليت انسان ها در پيشگاه خداوند ، متناسب با بهره مندى آنها از علم و امكانات *</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w:t>
      </w:r>
    </w:p>
    <w:p>
      <w:pPr>
        <w:pStyle w:val="BookText"/>
      </w:pPr>
      <w:r>
        <w:rPr>
          <w:rFonts w:ascii="Amiri" w:hAnsi="Amiri" w:eastAsia="Amiri" w:cs="Amiri"/>
          <w:lang w:bidi="ar-SA"/>
          <w:color w:val="111111"/>
          <w:sz w:val="28"/>
          <w:szCs w:val="28"/>
          <w:rtl/>
        </w:rPr>
        <w:t xml:space="preserve">برداشت فوق بدان احتمال است كه اختصاص به ذكر يافتن اهل مدينه و اطراف آن در آيه، مبتنى بر اين اصل كلى (برخوردارى از علم و امكانات) باشد.</w:t>
      </w:r>
    </w:p>
    <w:p>
      <w:pPr>
        <w:pStyle w:val="Heading2"/>
      </w:pPr>
      <w:bookmarkStart w:id="2240" w:name="_Toc1475"/>
      <w:r>
        <w:t>1474- تفديه انسان ها</w:t>
      </w:r>
      <w:bookmarkEnd w:id="2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- 70 - 14 - 1</w:t>
      </w:r>
    </w:p>
    <w:p>
      <w:pPr>
        <w:pStyle w:val="BookText"/>
      </w:pPr>
      <w:r>
        <w:rPr>
          <w:rFonts w:ascii="Amiri" w:hAnsi="Amiri" w:eastAsia="Amiri" w:cs="Amiri"/>
          <w:lang w:bidi="ar-SA"/>
          <w:color w:val="111111"/>
          <w:sz w:val="28"/>
          <w:szCs w:val="28"/>
          <w:rtl/>
        </w:rPr>
        <w:t xml:space="preserve">1 - مجرمان در قيامت ، براى نجات خود از عذاب الهى ، آماده فدا كردن همه انسان هاى كره زمين اند .</w:t>
      </w:r>
    </w:p>
    <w:p>
      <w:pPr>
        <w:pStyle w:val="BookText"/>
      </w:pPr>
      <w:r>
        <w:rPr>
          <w:rFonts w:ascii="Amiri" w:hAnsi="Amiri" w:eastAsia="Amiri" w:cs="Amiri"/>
          <w:lang w:bidi="ar-SA"/>
          <w:color w:val="111111"/>
          <w:sz w:val="28"/>
          <w:szCs w:val="28"/>
          <w:rtl/>
        </w:rPr>
        <w:t xml:space="preserve">و من فى الأرض جميعًا</w:t>
      </w:r>
    </w:p>
    <w:p>
      <w:pPr>
        <w:pStyle w:val="Heading2"/>
      </w:pPr>
      <w:bookmarkStart w:id="2241" w:name="_Toc1476"/>
      <w:r>
        <w:t>1475- تفضل به انسان ها</w:t>
      </w:r>
      <w:bookmarkEnd w:id="2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- 12 - 38 - 17</w:t>
      </w:r>
    </w:p>
    <w:p>
      <w:pPr>
        <w:pStyle w:val="BookText"/>
      </w:pPr>
      <w:r>
        <w:rPr>
          <w:rFonts w:ascii="IRNazanin" w:hAnsi="IRNazanin" w:eastAsia="IRNazanin" w:cs="IRNazanin"/>
          <w:lang w:bidi="fa-IR"/>
          <w:color w:val="111111"/>
          <w:sz w:val="28"/>
          <w:szCs w:val="28"/>
          <w:rtl/>
        </w:rPr>
        <w:t xml:space="preserve">17- بعثت پيامبران براى آموزش توحيد و نفى شرك ، از تفضّلات الهى بر مردم است .</w:t>
      </w:r>
    </w:p>
    <w:p>
      <w:pPr>
        <w:pStyle w:val="BookText"/>
      </w:pPr>
      <w:r>
        <w:rPr>
          <w:rFonts w:ascii="Amiri" w:hAnsi="Amiri" w:eastAsia="Amiri" w:cs="Amiri"/>
          <w:lang w:bidi="ar-SA"/>
          <w:color w:val="111111"/>
          <w:sz w:val="28"/>
          <w:szCs w:val="28"/>
          <w:rtl/>
        </w:rPr>
        <w:t xml:space="preserve">ما كان لنا أن نشرك . .. ذلك من فضل الله ... على الناس</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623" w:name="pg6489_61786"/>
    <w:bookmarkEnd w:id="623"/>
    <w:p>
      <w:pPr>
        <w:pStyle w:val="Heading2"/>
      </w:pPr>
      <w:bookmarkStart w:id="2242" w:name="_Toc1477"/>
      <w:r>
        <w:t>1476- تقدير بعث انسان ها</w:t>
      </w:r>
      <w:bookmarkEnd w:id="2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- 83 - 5 - 2</w:t>
      </w:r>
    </w:p>
    <w:p>
      <w:pPr>
        <w:pStyle w:val="BookText"/>
      </w:pPr>
      <w:r>
        <w:rPr>
          <w:rFonts w:ascii="IRNazanin" w:hAnsi="IRNazanin" w:eastAsia="IRNazanin" w:cs="IRNazanin"/>
          <w:lang w:bidi="fa-IR"/>
          <w:color w:val="111111"/>
          <w:sz w:val="28"/>
          <w:szCs w:val="28"/>
          <w:rtl/>
        </w:rPr>
        <w:t xml:space="preserve">2 - روز قيامت و ويژگى هاى آن و وقوع حشر انسان ها در آن ، از پيش تعيين شده است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لام توقيف است و معنايى نظير «عند» دارد.</w:t>
      </w:r>
    </w:p>
    <w:p>
      <w:pPr>
        <w:pStyle w:val="Heading2"/>
      </w:pPr>
      <w:bookmarkStart w:id="2243" w:name="_Toc1478"/>
      <w:r>
        <w:t>1477- تقدير روزى انسان ها</w:t>
      </w:r>
      <w:bookmarkEnd w:id="2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- 17 - 30 - 5</w:t>
      </w:r>
    </w:p>
    <w:p>
      <w:pPr>
        <w:pStyle w:val="BookText"/>
      </w:pPr>
      <w:r>
        <w:rPr>
          <w:rFonts w:ascii="Amiri" w:hAnsi="Amiri" w:eastAsia="Amiri" w:cs="Amiri"/>
          <w:lang w:bidi="ar-SA"/>
          <w:color w:val="111111"/>
          <w:sz w:val="28"/>
          <w:szCs w:val="28"/>
          <w:rtl/>
        </w:rPr>
        <w:t xml:space="preserve">5- توجه به نقش اصلى مشيت و تقدير خدا در روزى انسان ها ، زمينه ساز اجتناب از بخل و افراط در انفاق به بخشش همه اموال و داراييهاست .</w:t>
      </w:r>
    </w:p>
    <w:p>
      <w:pPr>
        <w:pStyle w:val="BookText"/>
      </w:pPr>
      <w:r>
        <w:rPr>
          <w:rFonts w:ascii="Amiri" w:hAnsi="Amiri" w:eastAsia="Amiri" w:cs="Amiri"/>
          <w:lang w:bidi="ar-SA"/>
          <w:color w:val="111111"/>
          <w:sz w:val="28"/>
          <w:szCs w:val="28"/>
          <w:rtl/>
        </w:rPr>
        <w:t xml:space="preserve">و لاتجعل يدك مغلولة إلى عنقك . .. إن ربّك يبسط الرزق لمن يشاء</w:t>
      </w:r>
    </w:p>
    <w:p>
      <w:pPr>
        <w:pStyle w:val="BookText"/>
      </w:pPr>
      <w:r>
        <w:rPr>
          <w:rFonts w:ascii="IRNazanin" w:hAnsi="IRNazanin" w:eastAsia="IRNazanin" w:cs="IRNazanin"/>
          <w:lang w:bidi="fa-IR"/>
          <w:color w:val="111111"/>
          <w:sz w:val="28"/>
          <w:szCs w:val="28"/>
          <w:rtl/>
        </w:rPr>
        <w:t xml:space="preserve">جمله «إن ربّك. ..» در مقام تعليل براى جمله «و لاتجعل يدك...» است. بنابراين مفهوم آيه چنين مى شود: خداوند روزى رسان است، پس نبايد از ترس تهيدستى، بخل ورزيد و انفاق نكرد.</w:t>
      </w:r>
    </w:p>
    <w:p>
      <w:pPr>
        <w:pStyle w:val="Heading2"/>
      </w:pPr>
      <w:bookmarkStart w:id="2244" w:name="_Toc1479"/>
      <w:r>
        <w:t>1478- تقدير قدرت انسان ها</w:t>
      </w:r>
      <w:bookmarkEnd w:id="2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2"/>
      </w:pPr>
      <w:bookmarkStart w:id="2245" w:name="_Toc1480"/>
      <w:r>
        <w:t>1479- تقسيم انسان ها در قيامت</w:t>
      </w:r>
      <w:bookmarkEnd w:id="2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- 11 - 105 - 4</w:t>
      </w:r>
    </w:p>
    <w:p>
      <w:pPr>
        <w:pStyle w:val="BookText"/>
      </w:pPr>
      <w:r>
        <w:rPr>
          <w:rFonts w:ascii="IRNazanin" w:hAnsi="IRNazanin" w:eastAsia="IRNazanin" w:cs="IRNazanin"/>
          <w:lang w:bidi="fa-IR"/>
          <w:color w:val="111111"/>
          <w:sz w:val="28"/>
          <w:szCs w:val="28"/>
          <w:rtl/>
        </w:rPr>
        <w:t xml:space="preserve">4- انسان ها در قيامت ، به دو گروه تيره بختان و سعادتمندان تقسيم خواهند شد .</w:t>
      </w:r>
    </w:p>
    <w:p>
      <w:pPr>
        <w:pStyle w:val="BookText"/>
      </w:pPr>
      <w:r>
        <w:rPr>
          <w:rFonts w:ascii="Amiri" w:hAnsi="Amiri" w:eastAsia="Amiri" w:cs="Amiri"/>
          <w:lang w:bidi="ar-SA"/>
          <w:color w:val="111111"/>
          <w:sz w:val="28"/>
          <w:szCs w:val="28"/>
          <w:rtl/>
        </w:rPr>
        <w:t xml:space="preserve">فمنهم شقى و سعيد</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624" w:name="pg6489_61787"/>
    <w:bookmarkEnd w:id="624"/>
    <w:p>
      <w:pPr>
        <w:pStyle w:val="Heading2"/>
      </w:pPr>
      <w:bookmarkStart w:id="2246" w:name="_Toc1481"/>
      <w:r>
        <w:t>1480- تقسيم بندى حسابرسى انسان ها</w:t>
      </w:r>
      <w:bookmarkEnd w:id="2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- 89 - 22 - 6</w:t>
      </w:r>
    </w:p>
    <w:p>
      <w:pPr>
        <w:pStyle w:val="BookText"/>
      </w:pPr>
      <w:r>
        <w:rPr>
          <w:rFonts w:ascii="IRNazanin" w:hAnsi="IRNazanin" w:eastAsia="IRNazanin" w:cs="IRNazanin"/>
          <w:lang w:bidi="fa-IR"/>
          <w:color w:val="111111"/>
          <w:sz w:val="28"/>
          <w:szCs w:val="28"/>
          <w:rtl/>
        </w:rPr>
        <w:t xml:space="preserve">6 - رسيدگى به كار هاى انسان ها در قيامت ، داراى قسمت هاى گوناگون و تفكيك شده است .</w:t>
      </w:r>
    </w:p>
    <w:p>
      <w:pPr>
        <w:pStyle w:val="BookText"/>
      </w:pPr>
      <w:r>
        <w:rPr>
          <w:rFonts w:ascii="Amiri" w:hAnsi="Amiri" w:eastAsia="Amiri" w:cs="Amiri"/>
          <w:lang w:bidi="ar-SA"/>
          <w:color w:val="111111"/>
          <w:sz w:val="28"/>
          <w:szCs w:val="28"/>
          <w:rtl/>
        </w:rPr>
        <w:t xml:space="preserve">صفًّا صفًّا</w:t>
      </w:r>
    </w:p>
    <w:p>
      <w:pPr>
        <w:pStyle w:val="Heading2"/>
      </w:pPr>
      <w:bookmarkStart w:id="2247" w:name="_Toc1482"/>
      <w:r>
        <w:t>1481- تقويت روحيه انسان ها</w:t>
      </w:r>
      <w:bookmarkEnd w:id="2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- 25 - 20 - 14</w:t>
      </w:r>
    </w:p>
    <w:p>
      <w:pPr>
        <w:pStyle w:val="BookText"/>
      </w:pPr>
      <w:r>
        <w:rPr>
          <w:rFonts w:ascii="Amiri" w:hAnsi="Amiri" w:eastAsia="Amiri" w:cs="Amiri"/>
          <w:lang w:bidi="ar-SA"/>
          <w:color w:val="111111"/>
          <w:sz w:val="28"/>
          <w:szCs w:val="28"/>
          <w:rtl/>
        </w:rPr>
        <w:t xml:space="preserve">14 - آزمايش انسان ها براى توانمند ساختن روحيه آنها ، به اقتضاى ربوبيت خدا و ناشى از بصيرت و بينايى او به احوال آنان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Heading2"/>
      </w:pPr>
      <w:bookmarkStart w:id="2248" w:name="_Toc1483"/>
      <w:r>
        <w:t>1482- تكاليف انسان ها</w:t>
      </w:r>
      <w:bookmarkEnd w:id="2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w:t>
      </w:r>
    </w:p>
    <w:p>
      <w:pPr>
        <w:pStyle w:val="BookText"/>
      </w:pPr>
      <w:r>
        <w:rPr>
          <w:rFonts w:ascii="IRNazanin" w:hAnsi="IRNazanin" w:eastAsia="IRNazanin" w:cs="IRNazanin"/>
          <w:lang w:bidi="fa-IR"/>
          <w:color w:val="111111"/>
          <w:sz w:val="28"/>
          <w:szCs w:val="28"/>
          <w:rtl/>
        </w:rPr>
        <w:t xml:space="preserve">1- خداوند انسان ها را به عهد ها و پيمانهايى ملزم ساخته است .</w:t>
      </w:r>
    </w:p>
    <w:p>
      <w:pPr>
        <w:pStyle w:val="BookText"/>
      </w:pPr>
      <w:r>
        <w:rPr>
          <w:rFonts w:ascii="Amiri" w:hAnsi="Amiri" w:eastAsia="Amiri" w:cs="Amiri"/>
          <w:lang w:bidi="ar-SA"/>
          <w:color w:val="111111"/>
          <w:sz w:val="28"/>
          <w:szCs w:val="28"/>
          <w:rtl/>
        </w:rPr>
        <w:t xml:space="preserve">والذين ينقضون عهد الله</w:t>
      </w:r>
    </w:p>
    <w:p>
      <w:pPr>
        <w:pStyle w:val="BookText"/>
      </w:pPr>
      <w:r>
        <w:rPr>
          <w:rFonts w:ascii="IRNazanin" w:hAnsi="IRNazanin" w:eastAsia="IRNazanin" w:cs="IRNazanin"/>
          <w:lang w:bidi="fa-IR"/>
          <w:color w:val="111111"/>
          <w:sz w:val="28"/>
          <w:szCs w:val="28"/>
          <w:rtl/>
        </w:rPr>
        <w:t xml:space="preserve">مراد از «عهد الله» - چنان چه در آيه 20 گذشت - عهدها و پيمانهايى است كه خداوند با انسانها دارد و يا عهدها و پيمانهايى است كه آدميان با خداوند مى بندد.</w:t>
      </w:r>
    </w:p>
    <w:p>
      <w:pPr>
        <w:pStyle w:val="Heading2"/>
      </w:pPr>
      <w:bookmarkStart w:id="2249" w:name="_Toc1484"/>
      <w:r>
        <w:t>1483- تكامل اخروى انسان ها</w:t>
      </w:r>
      <w:bookmarkEnd w:id="2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- 52 - 18 - 12</w:t>
      </w:r>
    </w:p>
    <w:p>
      <w:pPr>
        <w:pStyle w:val="BookText"/>
      </w:pPr>
      <w:r>
        <w:rPr>
          <w:rFonts w:ascii="Amiri" w:hAnsi="Amiri" w:eastAsia="Amiri" w:cs="Amiri"/>
          <w:lang w:bidi="ar-SA"/>
          <w:color w:val="111111"/>
          <w:sz w:val="28"/>
          <w:szCs w:val="28"/>
          <w:rtl/>
        </w:rPr>
        <w:t xml:space="preserve">12 - ربوبيت و تكامل بخشى خداوند ، داراى تداوم حتى درجهان آخرت</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در صورتى كه اضافه «ربّ» به «هم»، بيانگر ربوبيت قبلى و فعلى خداوند نسبت به بهشتيان باشد - و نه صرفاً به لحاظ گذشته - معلوم مى گردد كه جريان تكامل بخشى در جهان آخرت نيز تداوم دارد. گفتنى است كه تربيت كردن - كه در واژه «ربّ» هست - عبارت است از ايجاد حالتى در شىء پس از حالت قبل، تا زمانى كه به حد تمام و كمال برسد. (مفردات راغب)</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625" w:name="pg6489_61788"/>
    <w:bookmarkEnd w:id="625"/>
    <w:p>
      <w:pPr>
        <w:pStyle w:val="Heading2"/>
      </w:pPr>
      <w:bookmarkStart w:id="2250" w:name="_Toc1485"/>
      <w:r>
        <w:t>1484- تكامل انسان ها</w:t>
      </w:r>
      <w:bookmarkEnd w:id="2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- 51 - 56 - 7</w:t>
      </w:r>
    </w:p>
    <w:p>
      <w:pPr>
        <w:pStyle w:val="BookText"/>
      </w:pPr>
      <w:r>
        <w:rPr>
          <w:rFonts w:ascii="IRNazanin" w:hAnsi="IRNazanin" w:eastAsia="IRNazanin" w:cs="IRNazanin"/>
          <w:lang w:bidi="fa-IR"/>
          <w:color w:val="111111"/>
          <w:sz w:val="28"/>
          <w:szCs w:val="28"/>
          <w:rtl/>
        </w:rPr>
        <w:t xml:space="preserve">7 - پرستش خداوند ، عالى ترين مرتبه تكامل جن و انس</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«لام» در «ليعبدون» براى بيان غايت است. با توجه به اين كه افعال الهى و اهداف او، گزاف نيست و كمال را به دنبال دارد،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- 53 - 23 - 14</w:t>
      </w:r>
    </w:p>
    <w:p>
      <w:pPr>
        <w:pStyle w:val="BookText"/>
      </w:pPr>
      <w:r>
        <w:rPr>
          <w:rFonts w:ascii="Amiri" w:hAnsi="Amiri" w:eastAsia="Amiri" w:cs="Amiri"/>
          <w:lang w:bidi="ar-SA"/>
          <w:color w:val="111111"/>
          <w:sz w:val="28"/>
          <w:szCs w:val="28"/>
          <w:rtl/>
        </w:rPr>
        <w:t xml:space="preserve">14 - خداوند ، خواهان هدايت تمامى انسان ها ، در راستاى تعالى و رشد آنان</w:t>
      </w:r>
    </w:p>
    <w:p>
      <w:pPr>
        <w:pStyle w:val="BookText"/>
      </w:pPr>
      <w:r>
        <w:rPr>
          <w:rFonts w:ascii="IRNazanin" w:hAnsi="IRNazanin" w:eastAsia="IRNazanin" w:cs="IRNazanin"/>
          <w:lang w:bidi="fa-IR"/>
          <w:color w:val="111111"/>
          <w:sz w:val="28"/>
          <w:szCs w:val="28"/>
          <w:rtl/>
        </w:rPr>
        <w:t xml:space="preserve">و لقد جاءهم من ربّهم الهدى</w:t>
      </w:r>
    </w:p>
    <w:p>
      <w:pPr>
        <w:pStyle w:val="BookText"/>
      </w:pPr>
      <w:r>
        <w:rPr>
          <w:rFonts w:ascii="IRNazanin" w:hAnsi="IRNazanin" w:eastAsia="IRNazanin" w:cs="IRNazanin"/>
          <w:lang w:bidi="fa-IR"/>
          <w:color w:val="111111"/>
          <w:sz w:val="28"/>
          <w:szCs w:val="28"/>
          <w:rtl/>
        </w:rPr>
        <w:t xml:space="preserve">ذكر «ربّ» و اضافه آن به «هم» - كه به مشركان بازمى گردد - مشعر به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- 70 - 39 - 3</w:t>
      </w:r>
    </w:p>
    <w:p>
      <w:pPr>
        <w:pStyle w:val="BookText"/>
      </w:pPr>
      <w:r>
        <w:rPr>
          <w:rFonts w:ascii="IRNazanin" w:hAnsi="IRNazanin" w:eastAsia="IRNazanin" w:cs="IRNazanin"/>
          <w:lang w:bidi="fa-IR"/>
          <w:color w:val="111111"/>
          <w:sz w:val="28"/>
          <w:szCs w:val="28"/>
          <w:rtl/>
        </w:rPr>
        <w:t xml:space="preserve">3 - آگاهى انسان ها ، از منشأ پيدايش بشر و سير تكوين او</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Amiri" w:hAnsi="Amiri" w:eastAsia="Amiri" w:cs="Amiri"/>
          <w:lang w:bidi="ar-SA"/>
          <w:color w:val="111111"/>
          <w:sz w:val="28"/>
          <w:szCs w:val="28"/>
          <w:rtl/>
        </w:rPr>
        <w:t xml:space="preserve">برداشت ياد شده، مبتنى بر اين است كه «من» در «ممّا»ابتدائيه باشد.</w:t>
      </w:r>
    </w:p>
    <w:p>
      <w:pPr>
        <w:pStyle w:val="Heading2"/>
      </w:pPr>
      <w:bookmarkStart w:id="2251" w:name="_Toc1486"/>
      <w:r>
        <w:t>1485- تكليف انسان ها</w:t>
      </w:r>
      <w:bookmarkEnd w:id="2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- 2 - 125 - 3</w:t>
      </w:r>
    </w:p>
    <w:p>
      <w:pPr>
        <w:pStyle w:val="BookText"/>
      </w:pPr>
      <w:r>
        <w:rPr>
          <w:rFonts w:ascii="IRNazanin" w:hAnsi="IRNazanin" w:eastAsia="IRNazanin" w:cs="IRNazanin"/>
          <w:lang w:bidi="fa-IR"/>
          <w:color w:val="111111"/>
          <w:sz w:val="28"/>
          <w:szCs w:val="28"/>
          <w:rtl/>
        </w:rPr>
        <w:t xml:space="preserve">3 - مردم ، بايد پياپى براى زيارت خانه خدا ( حج و عمره ) به سوى آن جايگاه روانه شوند .</w:t>
      </w:r>
    </w:p>
    <w:p>
      <w:pPr>
        <w:pStyle w:val="BookText"/>
      </w:pPr>
      <w:r>
        <w:rPr>
          <w:rFonts w:ascii="Amiri" w:hAnsi="Amiri" w:eastAsia="Amiri" w:cs="Amiri"/>
          <w:lang w:bidi="ar-SA"/>
          <w:color w:val="111111"/>
          <w:sz w:val="28"/>
          <w:szCs w:val="28"/>
          <w:rtl/>
        </w:rPr>
        <w:t xml:space="preserve">و إذ جعلنا البيت مثابة للناس و أمناً و اتخذوا</w:t>
      </w:r>
    </w:p>
    <w:p>
      <w:pPr>
        <w:pStyle w:val="BookText"/>
      </w:pPr>
      <w:r>
        <w:rPr>
          <w:rFonts w:ascii="IRNazanin" w:hAnsi="IRNazanin" w:eastAsia="IRNazanin" w:cs="IRNazanin"/>
          <w:lang w:bidi="fa-IR"/>
          <w:color w:val="111111"/>
          <w:sz w:val="28"/>
          <w:szCs w:val="28"/>
          <w:rtl/>
        </w:rPr>
        <w:t xml:space="preserve">جمله «إتخذوا . ..» كه جمله اى انشايى و دستورى است مى تواند قرينه بر اين باشد كه مقصود از «جعلنا البيت ...» نيز معنايى انشايى و دستورى است; يعنى، مراد از «جعل»، تشريع قانون است. بنابراين مفاد جمله چنين مى شود: بايد مردم به سوى خانه خدا بيايند و امنيت آن را به شايستگى پاس بدارند.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- 2 - 159 - 3</w:t>
      </w:r>
    </w:p>
    <w:p>
      <w:pPr>
        <w:pStyle w:val="BookText"/>
      </w:pPr>
      <w:r>
        <w:rPr>
          <w:rFonts w:ascii="IRNazanin" w:hAnsi="IRNazanin" w:eastAsia="IRNazanin" w:cs="IRNazanin"/>
          <w:lang w:bidi="fa-IR"/>
          <w:color w:val="111111"/>
          <w:sz w:val="28"/>
          <w:szCs w:val="28"/>
          <w:rtl/>
        </w:rPr>
        <w:t xml:space="preserve">3 - همه مردم ، مخاطبان كتب آسمانى و موظف به فراگيرى معارف و احكام آن هستند .</w:t>
      </w:r>
    </w:p>
    <w:p>
      <w:pPr>
        <w:pStyle w:val="BookText"/>
      </w:pPr>
      <w:r>
        <w:rPr>
          <w:rFonts w:ascii="Amiri" w:hAnsi="Amiri" w:eastAsia="Amiri" w:cs="Amiri"/>
          <w:lang w:bidi="ar-SA"/>
          <w:color w:val="111111"/>
          <w:sz w:val="28"/>
          <w:szCs w:val="28"/>
          <w:rtl/>
        </w:rPr>
        <w:t xml:space="preserve">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- 15 - 99 - 2</w:t>
      </w:r>
    </w:p>
    <w:p>
      <w:pPr>
        <w:pStyle w:val="BookText"/>
      </w:pPr>
      <w:r>
        <w:rPr>
          <w:rFonts w:ascii="IRNazanin" w:hAnsi="IRNazanin" w:eastAsia="IRNazanin" w:cs="IRNazanin"/>
          <w:lang w:bidi="fa-IR"/>
          <w:color w:val="111111"/>
          <w:sz w:val="28"/>
          <w:szCs w:val="28"/>
          <w:rtl/>
        </w:rPr>
        <w:t xml:space="preserve">2- عبادت پروردگار ، وظيفه بندگان در تمام عمر</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- 17 - 39 - 6</w:t>
      </w:r>
    </w:p>
    <w:p>
      <w:pPr>
        <w:pStyle w:val="BookText"/>
      </w:pPr>
      <w:r>
        <w:rPr>
          <w:rFonts w:ascii="IRNazanin" w:hAnsi="IRNazanin" w:eastAsia="IRNazanin" w:cs="IRNazanin"/>
          <w:lang w:bidi="fa-IR"/>
          <w:color w:val="111111"/>
          <w:sz w:val="28"/>
          <w:szCs w:val="28"/>
          <w:rtl/>
        </w:rPr>
        <w:t xml:space="preserve">6- اجتناب از شرك به خداوند ، تكليفى الهى بر بندگان</w:t>
      </w:r>
    </w:p>
    <w:p>
      <w:pPr>
        <w:pStyle w:val="BookText"/>
      </w:pPr>
      <w:r>
        <w:rPr>
          <w:rFonts w:ascii="IRNazanin" w:hAnsi="IRNazanin" w:eastAsia="IRNazanin" w:cs="IRNazanin"/>
          <w:lang w:bidi="fa-IR"/>
          <w:color w:val="111111"/>
          <w:sz w:val="28"/>
          <w:szCs w:val="28"/>
          <w:rtl/>
        </w:rPr>
        <w:t xml:space="preserve">و لاتجعل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- 19 - 36 - 6</w:t>
      </w:r>
    </w:p>
    <w:p>
      <w:pPr>
        <w:pStyle w:val="BookText"/>
      </w:pPr>
      <w:r>
        <w:rPr>
          <w:rFonts w:ascii="IRNazanin" w:hAnsi="IRNazanin" w:eastAsia="IRNazanin" w:cs="IRNazanin"/>
          <w:lang w:bidi="fa-IR"/>
          <w:color w:val="111111"/>
          <w:sz w:val="28"/>
          <w:szCs w:val="28"/>
          <w:rtl/>
        </w:rPr>
        <w:t xml:space="preserve">6- لزوم عبوديت در برابر پروردگار ، وظيفه اى بى نياز از هرگونه استدلال</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IRNazanin" w:hAnsi="IRNazanin" w:eastAsia="IRNazanin" w:cs="IRNazanin"/>
          <w:lang w:bidi="fa-IR"/>
          <w:color w:val="111111"/>
          <w:sz w:val="28"/>
          <w:szCs w:val="28"/>
          <w:rtl/>
        </w:rPr>
        <w:t xml:space="preserve">در كلام عيسى(ع) اين موضوع كه «هركس ربّ باشد، سزاوار پرستش است»، اصلى پذيرفته شده تلقى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- 34 - 46 - 5</w:t>
      </w:r>
    </w:p>
    <w:p>
      <w:pPr>
        <w:pStyle w:val="BookText"/>
      </w:pPr>
      <w:r>
        <w:rPr>
          <w:rFonts w:ascii="Amiri" w:hAnsi="Amiri" w:eastAsia="Amiri" w:cs="Amiri"/>
          <w:lang w:bidi="ar-SA"/>
          <w:color w:val="111111"/>
          <w:sz w:val="28"/>
          <w:szCs w:val="28"/>
          <w:rtl/>
        </w:rPr>
        <w:t xml:space="preserve">5 - مردم ، موظف اند كار هاى خود را براى رضاى خدا ، يك و يا دو نفره و به دور از غوغا سالارى و هياهو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IRNazanin" w:hAnsi="IRNazanin" w:eastAsia="IRNazanin" w:cs="IRNazanin"/>
          <w:lang w:bidi="fa-IR"/>
          <w:color w:val="111111"/>
          <w:sz w:val="28"/>
          <w:szCs w:val="28"/>
          <w:rtl/>
        </w:rPr>
        <w:t xml:space="preserve">احتمال دارد سفارش به قيام براى خدا به صورت دو نفرى (اقل جمع) و يا يك نفرى، به خاطر پرهيز از هياهو و هرچه خالصانه تر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- 46 - 15 - 4،6،20</w:t>
      </w:r>
    </w:p>
    <w:p>
      <w:pPr>
        <w:pStyle w:val="BookText"/>
      </w:pPr>
      <w:r>
        <w:rPr>
          <w:rFonts w:ascii="Amiri" w:hAnsi="Amiri" w:eastAsia="Amiri" w:cs="Amiri"/>
          <w:lang w:bidi="ar-SA"/>
          <w:color w:val="111111"/>
          <w:sz w:val="28"/>
          <w:szCs w:val="28"/>
          <w:rtl/>
        </w:rPr>
        <w:t xml:space="preserve">4- انسان ها در همه اديان آسمانى ، موظف به رعايت حقوق والدين و احسان به ايشان</w:t>
      </w:r>
    </w:p>
    <w:p>
      <w:pPr>
        <w:pStyle w:val="BookText"/>
      </w:pPr>
      <w:r>
        <w:rPr>
          <w:rFonts w:ascii="Amiri" w:hAnsi="Amiri" w:eastAsia="Amiri" w:cs="Amiri"/>
          <w:lang w:bidi="ar-SA"/>
          <w:color w:val="111111"/>
          <w:sz w:val="28"/>
          <w:szCs w:val="28"/>
          <w:rtl/>
        </w:rPr>
        <w:t xml:space="preserve">و وصّينا الإنسن بولديه إحسنًا</w:t>
      </w:r>
    </w:p>
    <w:p>
      <w:pPr>
        <w:pStyle w:val="BookText"/>
      </w:pPr>
      <w:r>
        <w:rPr>
          <w:rFonts w:ascii="IRNazanin" w:hAnsi="IRNazanin" w:eastAsia="IRNazanin" w:cs="IRNazanin"/>
          <w:lang w:bidi="fa-IR"/>
          <w:color w:val="111111"/>
          <w:sz w:val="28"/>
          <w:szCs w:val="28"/>
          <w:rtl/>
        </w:rPr>
        <w:t xml:space="preserve">ماضى آمدن واژه «وصّينا» و نيز اطلاق و شمول واژه «الإنسان»، مى رساند كه اين فرمان مخصوص نسل يا امتى نيست; بلكه مطلق انسان ها مأمور به آن بوده و هستند.</w:t>
      </w:r>
    </w:p>
    <w:p>
      <w:pPr>
        <w:pStyle w:val="BookText"/>
      </w:pPr>
      <w:r>
        <w:rPr>
          <w:rFonts w:ascii="IRNazanin" w:hAnsi="IRNazanin" w:eastAsia="IRNazanin" w:cs="IRNazanin"/>
          <w:lang w:bidi="fa-IR"/>
          <w:color w:val="111111"/>
          <w:sz w:val="28"/>
          <w:szCs w:val="28"/>
          <w:rtl/>
        </w:rPr>
        <w:t xml:space="preserve">6- انسان ، مكلف به رعايت هر چه بيشتر حقوق والدين و احسانى فراتر از رفع نياز هاى اوليه آنان *</w:t>
      </w:r>
    </w:p>
    <w:p>
      <w:pPr>
        <w:pStyle w:val="BookText"/>
      </w:pPr>
      <w:r>
        <w:rPr>
          <w:rFonts w:ascii="Amiri" w:hAnsi="Amiri" w:eastAsia="Amiri" w:cs="Amiri"/>
          <w:lang w:bidi="ar-SA"/>
          <w:color w:val="111111"/>
          <w:sz w:val="28"/>
          <w:szCs w:val="28"/>
          <w:rtl/>
        </w:rPr>
        <w:t xml:space="preserve">و وصّينا الإنسن بولديه إحسنًا</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626" w:name="pg6489_61790"/>
    <w:bookmarkEnd w:id="626"/>
    <w:p>
      <w:pPr>
        <w:pStyle w:val="BookText"/>
      </w:pPr>
      <w:r>
        <w:rPr>
          <w:rFonts w:ascii="IRNazanin" w:hAnsi="IRNazanin" w:eastAsia="IRNazanin" w:cs="IRNazanin"/>
          <w:lang w:bidi="fa-IR"/>
          <w:color w:val="111111"/>
          <w:sz w:val="28"/>
          <w:szCs w:val="28"/>
          <w:rtl/>
        </w:rPr>
        <w:t xml:space="preserve">در واژه «إحساناً»، نوعى خدمت فزون تر از حد ضرورت نهفته است. به علاوه تنوين «إحساناً» بر بزرگى و تفخيم دلالت دارد.</w:t>
      </w:r>
    </w:p>
    <w:p>
      <w:pPr>
        <w:pStyle w:val="BookText"/>
      </w:pPr>
      <w:r>
        <w:rPr>
          <w:rFonts w:ascii="IRNazanin" w:hAnsi="IRNazanin" w:eastAsia="IRNazanin" w:cs="IRNazanin"/>
          <w:lang w:bidi="fa-IR"/>
          <w:color w:val="111111"/>
          <w:sz w:val="28"/>
          <w:szCs w:val="28"/>
          <w:rtl/>
        </w:rPr>
        <w:t xml:space="preserve">20- انسان ، موظف به سپاس گزارى در برابر خدا ، به خاطر نعمت هاى عطا شده به او و پدر و مادرش</w:t>
      </w:r>
    </w:p>
    <w:p>
      <w:pPr>
        <w:pStyle w:val="BookText"/>
      </w:pPr>
      <w:r>
        <w:rPr>
          <w:rFonts w:ascii="Amiri" w:hAnsi="Amiri" w:eastAsia="Amiri" w:cs="Amiri"/>
          <w:lang w:bidi="ar-SA"/>
          <w:color w:val="111111"/>
          <w:sz w:val="28"/>
          <w:szCs w:val="28"/>
          <w:rtl/>
        </w:rPr>
        <w:t xml:space="preserve">إذا بلغ أشدّه . .. قال ربّ أوزعنى أن أشكر نعمتك الّتى أنعمت علىّ و على ولدىّ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- 68 - 38 - 1،2</w:t>
      </w:r>
    </w:p>
    <w:p>
      <w:pPr>
        <w:pStyle w:val="BookText"/>
      </w:pPr>
      <w:r>
        <w:rPr>
          <w:rFonts w:ascii="IRNazanin" w:hAnsi="IRNazanin" w:eastAsia="IRNazanin" w:cs="IRNazanin"/>
          <w:lang w:bidi="fa-IR"/>
          <w:color w:val="111111"/>
          <w:sz w:val="28"/>
          <w:szCs w:val="28"/>
          <w:rtl/>
        </w:rPr>
        <w:t xml:space="preserve">1 - هيچ كتاب آسمانى ، آدميان را در انتخاب راه درست و نادرست ، آزاد ندانسته ; بلكه همگان را به گزينش راه درست مكلف ساخته است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IRNazanin" w:hAnsi="IRNazanin" w:eastAsia="IRNazanin" w:cs="IRNazanin"/>
          <w:lang w:bidi="fa-IR"/>
          <w:color w:val="111111"/>
          <w:sz w:val="28"/>
          <w:szCs w:val="28"/>
          <w:rtl/>
        </w:rPr>
        <w:t xml:space="preserve">2 - انسان در ديدگاه كتاب هاى آسمانى ، موجودى مكلف و مسؤول است ; نه آزاد مطلق و عنان گسيخته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- 80 - 23 - 5</w:t>
      </w:r>
    </w:p>
    <w:p>
      <w:pPr>
        <w:pStyle w:val="BookText"/>
      </w:pPr>
      <w:r>
        <w:rPr>
          <w:rFonts w:ascii="IRNazanin" w:hAnsi="IRNazanin" w:eastAsia="IRNazanin" w:cs="IRNazanin"/>
          <w:lang w:bidi="fa-IR"/>
          <w:color w:val="111111"/>
          <w:sz w:val="28"/>
          <w:szCs w:val="28"/>
          <w:rtl/>
        </w:rPr>
        <w:t xml:space="preserve">5 - خداوند براى انسان ها ، اوامر و تكاليفى دارد كه بايد بدون كم و كاست انجام پذيرد .</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«قضاء» در وجوه گوناگونى استعمال دارد كه بازگشت همه آنها، به پايان يافتن و كامل شدن است. اين ماده در معانى «فيصله دادن»، «فراغت يافتن»، «اداكردن» و «به پايان رساندن» كاربرد دارد.(لسان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- 87 - 1 - 3</w:t>
      </w:r>
    </w:p>
    <w:p>
      <w:pPr>
        <w:pStyle w:val="BookText"/>
      </w:pPr>
      <w:r>
        <w:rPr>
          <w:rFonts w:ascii="IRNazanin" w:hAnsi="IRNazanin" w:eastAsia="IRNazanin" w:cs="IRNazanin"/>
          <w:lang w:bidi="fa-IR"/>
          <w:color w:val="111111"/>
          <w:sz w:val="28"/>
          <w:szCs w:val="28"/>
          <w:rtl/>
        </w:rPr>
        <w:t xml:space="preserve">3 - اعتراف به پاك بودن خداوند از هر عيب و نقصى ، وظيفه اى الهى بر عهده همه انسان ها است .</w:t>
      </w:r>
    </w:p>
    <w:p>
      <w:pPr>
        <w:pStyle w:val="BookText"/>
      </w:pPr>
      <w:r>
        <w:rPr>
          <w:rFonts w:ascii="Amiri" w:hAnsi="Amiri" w:eastAsia="Amiri" w:cs="Amiri"/>
          <w:lang w:bidi="ar-SA"/>
          <w:color w:val="111111"/>
          <w:sz w:val="28"/>
          <w:szCs w:val="28"/>
          <w:rtl/>
        </w:rPr>
        <w:t xml:space="preserve">سبّح اسم ربّك</w:t>
      </w:r>
    </w:p>
    <w:p>
      <w:pPr>
        <w:pStyle w:val="BookText"/>
      </w:pPr>
      <w:r>
        <w:rPr>
          <w:rFonts w:ascii="IRNazanin" w:hAnsi="IRNazanin" w:eastAsia="IRNazanin" w:cs="IRNazanin"/>
          <w:lang w:bidi="fa-IR"/>
          <w:color w:val="111111"/>
          <w:sz w:val="28"/>
          <w:szCs w:val="28"/>
          <w:rtl/>
        </w:rPr>
        <w:t xml:space="preserve">خطاب «سبّح»، ممكن است ويژه پيامبر(صلی الله علیه و آله) نباشد; گرچه روى سخن با آن حضرت است; زيرا مفاد آيات قرآن بدون توجه به آيه هاى قبل و بعد نيز مراد بوده و در محتواى عام خود قابل تمسك هستند.</w:t>
      </w:r>
    </w:p>
    <w:p>
      <w:pPr>
        <w:pStyle w:val="Heading2"/>
      </w:pPr>
      <w:bookmarkStart w:id="2252" w:name="_Toc1487"/>
      <w:r>
        <w:t>1486- تلاش انسان ها</w:t>
      </w:r>
      <w:bookmarkEnd w:id="2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- 42 - 27 - 9</w:t>
      </w:r>
    </w:p>
    <w:p>
      <w:pPr>
        <w:pStyle w:val="BookText"/>
      </w:pPr>
      <w:r>
        <w:rPr>
          <w:rFonts w:ascii="Amiri" w:hAnsi="Amiri" w:eastAsia="Amiri" w:cs="Amiri"/>
          <w:lang w:bidi="ar-SA"/>
          <w:color w:val="111111"/>
          <w:sz w:val="28"/>
          <w:szCs w:val="28"/>
          <w:rtl/>
        </w:rPr>
        <w:t xml:space="preserve">9 - تفاوت معيشت انسان ها و لزوم تلاش آنان براى كسب روزى ، تدبير الهى است .</w:t>
      </w:r>
    </w:p>
    <w:p>
      <w:pPr>
        <w:pStyle w:val="BookText"/>
      </w:pPr>
      <w:r>
        <w:rPr>
          <w:rFonts w:ascii="Amiri" w:hAnsi="Amiri" w:eastAsia="Amiri" w:cs="Amiri"/>
          <w:lang w:bidi="ar-SA"/>
          <w:color w:val="111111"/>
          <w:sz w:val="28"/>
          <w:szCs w:val="28"/>
          <w:rtl/>
        </w:rPr>
        <w:t xml:space="preserve">و لو بسط اللّه الرزق لعباده . .. و لكن ينزّل بقدر</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627" w:name="pg6489_61791"/>
    <w:bookmarkEnd w:id="627"/>
    <w:p>
      <w:pPr>
        <w:pStyle w:val="Heading2"/>
      </w:pPr>
      <w:bookmarkStart w:id="2253" w:name="_Toc1488"/>
      <w:r>
        <w:t>1487- تمايلات اخروى انسان ها</w:t>
      </w:r>
      <w:bookmarkEnd w:id="2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- 54 - 54 - 4</w:t>
      </w:r>
    </w:p>
    <w:p>
      <w:pPr>
        <w:pStyle w:val="BookText"/>
      </w:pPr>
      <w:r>
        <w:rPr>
          <w:rFonts w:ascii="Amiri" w:hAnsi="Amiri" w:eastAsia="Amiri" w:cs="Amiri"/>
          <w:lang w:bidi="ar-SA"/>
          <w:color w:val="111111"/>
          <w:sz w:val="28"/>
          <w:szCs w:val="28"/>
          <w:rtl/>
        </w:rPr>
        <w:t xml:space="preserve">4 - انسان در حيات اخروى ، داراى تمايلات و لذت هاى مادى</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Amiri" w:hAnsi="Amiri" w:eastAsia="Amiri" w:cs="Amiri"/>
          <w:lang w:bidi="ar-SA"/>
          <w:color w:val="111111"/>
          <w:sz w:val="28"/>
          <w:szCs w:val="28"/>
          <w:rtl/>
        </w:rPr>
        <w:t xml:space="preserve">از اين كه خداوند وعده به «جنّات» و «نهر» داده است، استفاده مى شود كه انسان در آخرت نيز از مظاهر طبيعى لذت خواهد برد.</w:t>
      </w:r>
    </w:p>
    <w:p>
      <w:pPr>
        <w:pStyle w:val="Heading2"/>
      </w:pPr>
      <w:bookmarkStart w:id="2254" w:name="_Toc1489"/>
      <w:r>
        <w:t>1488- تنبه اخروى انسان ها</w:t>
      </w:r>
      <w:bookmarkEnd w:id="2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- 20 - 125 - 10</w:t>
      </w:r>
    </w:p>
    <w:p>
      <w:pPr>
        <w:pStyle w:val="BookText"/>
      </w:pPr>
      <w:r>
        <w:rPr>
          <w:rFonts w:ascii="IRNazanin" w:hAnsi="IRNazanin" w:eastAsia="IRNazanin" w:cs="IRNazanin"/>
          <w:lang w:bidi="fa-IR"/>
          <w:color w:val="111111"/>
          <w:sz w:val="28"/>
          <w:szCs w:val="28"/>
          <w:rtl/>
        </w:rPr>
        <w:t xml:space="preserve">10 - انسان در قيامت ، به خاطرات زندگانى خود در دنيا و ويژگى هاى جسمى خويش در آن دوران آگاه خواهد بود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- 39 - 7 - 16</w:t>
      </w:r>
    </w:p>
    <w:p>
      <w:pPr>
        <w:pStyle w:val="BookText"/>
      </w:pPr>
      <w:r>
        <w:rPr>
          <w:rFonts w:ascii="Amiri" w:hAnsi="Amiri" w:eastAsia="Amiri" w:cs="Amiri"/>
          <w:lang w:bidi="ar-SA"/>
          <w:color w:val="111111"/>
          <w:sz w:val="28"/>
          <w:szCs w:val="28"/>
          <w:rtl/>
        </w:rPr>
        <w:t xml:space="preserve">16 - خداوند ، انسان را در قيامت از تمامى اعمالش با خبر خواهد ساخت .</w:t>
      </w:r>
    </w:p>
    <w:p>
      <w:pPr>
        <w:pStyle w:val="BookText"/>
      </w:pPr>
      <w:r>
        <w:rPr>
          <w:rFonts w:ascii="Amiri" w:hAnsi="Amiri" w:eastAsia="Amiri" w:cs="Amiri"/>
          <w:lang w:bidi="ar-SA"/>
          <w:color w:val="111111"/>
          <w:sz w:val="28"/>
          <w:szCs w:val="28"/>
          <w:rtl/>
        </w:rPr>
        <w:t xml:space="preserve">فينبّئكم بما كنتم تعملون</w:t>
      </w:r>
    </w:p>
    <w:p>
      <w:pPr>
        <w:pStyle w:val="Heading2"/>
      </w:pPr>
      <w:bookmarkStart w:id="2255" w:name="_Toc1490"/>
      <w:r>
        <w:t>1489- تنبه انسان ها</w:t>
      </w:r>
      <w:bookmarkEnd w:id="2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- 39 - 9 - 11</w:t>
      </w:r>
    </w:p>
    <w:p>
      <w:pPr>
        <w:pStyle w:val="BookText"/>
      </w:pPr>
      <w:r>
        <w:rPr>
          <w:rFonts w:ascii="IRNazanin" w:hAnsi="IRNazanin" w:eastAsia="IRNazanin" w:cs="IRNazanin"/>
          <w:lang w:bidi="fa-IR"/>
          <w:color w:val="111111"/>
          <w:sz w:val="28"/>
          <w:szCs w:val="28"/>
          <w:rtl/>
        </w:rPr>
        <w:t xml:space="preserve">11 - پيامبر (صلی الله علیه و آله) ، مأمور بيدار كردن مردمان و توجه دادن آنان به ارزش علم و معرفت و برترى عالمان بر جاهلان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IRNazanin" w:hAnsi="IRNazanin" w:eastAsia="IRNazanin" w:cs="IRNazanin"/>
          <w:lang w:bidi="fa-IR"/>
          <w:color w:val="111111"/>
          <w:sz w:val="28"/>
          <w:szCs w:val="28"/>
          <w:rtl/>
        </w:rPr>
        <w:t xml:space="preserve">مأموريت پيامبر(صلی الله علیه و آله) به اعلام اين حقيقت روشن كه عالمان با جاهلان برابر نيستند، صرفاً براى بيدار كردن مردم و توجه دادن آنان به ارزش والاى علم و معرفت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- 39 - 27 - 5</w:t>
      </w:r>
    </w:p>
    <w:p>
      <w:pPr>
        <w:pStyle w:val="BookText"/>
      </w:pPr>
      <w:r>
        <w:rPr>
          <w:rFonts w:ascii="IRNazanin" w:hAnsi="IRNazanin" w:eastAsia="IRNazanin" w:cs="IRNazanin"/>
          <w:lang w:bidi="fa-IR"/>
          <w:color w:val="111111"/>
          <w:sz w:val="28"/>
          <w:szCs w:val="28"/>
          <w:rtl/>
        </w:rPr>
        <w:t xml:space="preserve">5 - متذكر شدن و بيدار گشتن مردم ، هدف و فلسفه آمدن مثل ها در قرآن است .</w:t>
      </w:r>
    </w:p>
    <w:p>
      <w:pPr>
        <w:pStyle w:val="BookText"/>
      </w:pPr>
      <w:r>
        <w:rPr>
          <w:rFonts w:ascii="Amiri" w:hAnsi="Amiri" w:eastAsia="Amiri" w:cs="Amiri"/>
          <w:lang w:bidi="ar-SA"/>
          <w:color w:val="111111"/>
          <w:sz w:val="28"/>
          <w:szCs w:val="28"/>
          <w:rtl/>
        </w:rPr>
        <w:t xml:space="preserve">و لقد ضربنا للناس فى هذا القرءان من كلّ مثل لعلّهم يتذكّرون</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628" w:name="pg6489_61792"/>
    <w:bookmarkEnd w:id="628"/>
    <w:p>
      <w:pPr>
        <w:pStyle w:val="Heading2"/>
      </w:pPr>
      <w:bookmarkStart w:id="2256" w:name="_Toc1491"/>
      <w:r>
        <w:t>1490- تنوع رنگ انسان ها</w:t>
      </w:r>
      <w:bookmarkEnd w:id="2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- 35 - 28 - 2</w:t>
      </w:r>
    </w:p>
    <w:p>
      <w:pPr>
        <w:pStyle w:val="BookText"/>
      </w:pPr>
      <w:r>
        <w:rPr>
          <w:rFonts w:ascii="IRNazanin" w:hAnsi="IRNazanin" w:eastAsia="IRNazanin" w:cs="IRNazanin"/>
          <w:lang w:bidi="fa-IR"/>
          <w:color w:val="111111"/>
          <w:sz w:val="28"/>
          <w:szCs w:val="28"/>
          <w:rtl/>
        </w:rPr>
        <w:t xml:space="preserve">2 - تنوع رنگ ها در انسان ها ، جنبندگان و دام ها ، از نعمت هاى الهى</w:t>
      </w:r>
    </w:p>
    <w:p>
      <w:pPr>
        <w:pStyle w:val="BookText"/>
      </w:pPr>
      <w:r>
        <w:rPr>
          <w:rFonts w:ascii="IRNazanin" w:hAnsi="IRNazanin" w:eastAsia="IRNazanin" w:cs="IRNazanin"/>
          <w:lang w:bidi="fa-IR"/>
          <w:color w:val="111111"/>
          <w:sz w:val="28"/>
          <w:szCs w:val="28"/>
          <w:rtl/>
        </w:rPr>
        <w:t xml:space="preserve">و من الناس و الدّوابّ و الأنعم مختلف ألونه</w:t>
      </w:r>
    </w:p>
    <w:p>
      <w:pPr>
        <w:pStyle w:val="Heading2"/>
      </w:pPr>
      <w:bookmarkStart w:id="2257" w:name="_Toc1492"/>
      <w:r>
        <w:t>1491- تنهايى اخروى انسان ها</w:t>
      </w:r>
      <w:bookmarkEnd w:id="2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- 19 - 95 - 2</w:t>
      </w:r>
    </w:p>
    <w:p>
      <w:pPr>
        <w:pStyle w:val="BookText"/>
      </w:pPr>
      <w:r>
        <w:rPr>
          <w:rFonts w:ascii="Amiri" w:hAnsi="Amiri" w:eastAsia="Amiri" w:cs="Amiri"/>
          <w:lang w:bidi="ar-SA"/>
          <w:color w:val="111111"/>
          <w:sz w:val="28"/>
          <w:szCs w:val="28"/>
          <w:rtl/>
        </w:rPr>
        <w:t xml:space="preserve">2- تمامى موجودات شعورمند آفرينش در صحنه قيامت ، يكه و تنها و بدون ياور و همراه ، حاضر خواهند شد .</w:t>
      </w:r>
    </w:p>
    <w:p>
      <w:pPr>
        <w:pStyle w:val="BookText"/>
      </w:pPr>
      <w:r>
        <w:rPr>
          <w:rFonts w:ascii="Amiri" w:hAnsi="Amiri" w:eastAsia="Amiri" w:cs="Amiri"/>
          <w:lang w:bidi="ar-SA"/>
          <w:color w:val="111111"/>
          <w:sz w:val="28"/>
          <w:szCs w:val="28"/>
          <w:rtl/>
        </w:rPr>
        <w:t xml:space="preserve">ءاتيه يوم القيمة فردًا</w:t>
      </w:r>
    </w:p>
    <w:p>
      <w:pPr>
        <w:pStyle w:val="BookText"/>
      </w:pPr>
      <w:r>
        <w:rPr>
          <w:rFonts w:ascii="Amiri" w:hAnsi="Amiri" w:eastAsia="Amiri" w:cs="Amiri"/>
          <w:lang w:bidi="ar-SA"/>
          <w:color w:val="111111"/>
          <w:sz w:val="28"/>
          <w:szCs w:val="28"/>
          <w:rtl/>
        </w:rPr>
        <w:t xml:space="preserve">«فرداً» حال براى ضمير فاعلى «آتيه» مى باشد; يعنى، آمدن موجودات در قيامت در حال انفراد و تنهايى است.</w:t>
      </w:r>
    </w:p>
    <w:p>
      <w:pPr>
        <w:pStyle w:val="Heading2"/>
      </w:pPr>
      <w:bookmarkStart w:id="2258" w:name="_Toc1493"/>
      <w:r>
        <w:t>1492- توحيد اوّليه انسان ها</w:t>
      </w:r>
      <w:bookmarkEnd w:id="2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- 7 - 174 - 4</w:t>
      </w:r>
    </w:p>
    <w:p>
      <w:pPr>
        <w:pStyle w:val="BookText"/>
      </w:pPr>
      <w:r>
        <w:rPr>
          <w:rFonts w:ascii="IRNazanin" w:hAnsi="IRNazanin" w:eastAsia="IRNazanin" w:cs="IRNazanin"/>
          <w:lang w:bidi="fa-IR"/>
          <w:color w:val="111111"/>
          <w:sz w:val="28"/>
          <w:szCs w:val="28"/>
          <w:rtl/>
        </w:rPr>
        <w:t xml:space="preserve">4 - انسان ها پيش از گرايش به شرك موحد بودند .</w:t>
      </w:r>
    </w:p>
    <w:p>
      <w:pPr>
        <w:pStyle w:val="BookText"/>
      </w:pPr>
      <w:r>
        <w:rPr>
          <w:rFonts w:ascii="Amiri" w:hAnsi="Amiri" w:eastAsia="Amiri" w:cs="Amiri"/>
          <w:lang w:bidi="ar-SA"/>
          <w:color w:val="111111"/>
          <w:sz w:val="28"/>
          <w:szCs w:val="28"/>
          <w:rtl/>
        </w:rPr>
        <w:t xml:space="preserve">و لعلهم يرجعون</w:t>
      </w:r>
    </w:p>
    <w:p>
      <w:pPr>
        <w:pStyle w:val="Heading2"/>
      </w:pPr>
      <w:bookmarkStart w:id="2259" w:name="_Toc1494"/>
      <w:r>
        <w:t>1493- توصيه به انسان ها</w:t>
      </w:r>
      <w:bookmarkEnd w:id="2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- 86 - 7 - 3</w:t>
      </w:r>
    </w:p>
    <w:p>
      <w:pPr>
        <w:pStyle w:val="BookText"/>
      </w:pPr>
      <w:r>
        <w:rPr>
          <w:rFonts w:ascii="Amiri" w:hAnsi="Amiri" w:eastAsia="Amiri" w:cs="Amiri"/>
          <w:lang w:bidi="ar-SA"/>
          <w:color w:val="111111"/>
          <w:sz w:val="28"/>
          <w:szCs w:val="28"/>
          <w:rtl/>
        </w:rPr>
        <w:t xml:space="preserve">3 - شناخت مراحل تكوين و مسير نزول نطفه مراحل تكامل آن تا آفرينش كامل انسان ، توصيه خداوند به همه انسان ها است .</w:t>
      </w:r>
    </w:p>
    <w:p>
      <w:pPr>
        <w:pStyle w:val="BookText"/>
      </w:pPr>
      <w:r>
        <w:rPr>
          <w:rFonts w:ascii="Amiri" w:hAnsi="Amiri" w:eastAsia="Amiri" w:cs="Amiri"/>
          <w:lang w:bidi="ar-SA"/>
          <w:color w:val="111111"/>
          <w:sz w:val="28"/>
          <w:szCs w:val="28"/>
          <w:rtl/>
        </w:rPr>
        <w:t xml:space="preserve">فلينظر . .. يخرج من بين الصلب و الترائب</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629" w:name="pg6489_61793"/>
    <w:bookmarkEnd w:id="629"/>
    <w:p>
      <w:pPr>
        <w:pStyle w:val="Heading2"/>
      </w:pPr>
      <w:bookmarkStart w:id="2260" w:name="_Toc1495"/>
      <w:r>
        <w:t>1494- توطئه انسان ها</w:t>
      </w:r>
      <w:bookmarkEnd w:id="2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- 21 - 110 - 6</w:t>
      </w:r>
    </w:p>
    <w:p>
      <w:pPr>
        <w:pStyle w:val="BookText"/>
      </w:pPr>
      <w:r>
        <w:rPr>
          <w:rFonts w:ascii="IRNazanin" w:hAnsi="IRNazanin" w:eastAsia="IRNazanin" w:cs="IRNazanin"/>
          <w:lang w:bidi="fa-IR"/>
          <w:color w:val="111111"/>
          <w:sz w:val="28"/>
          <w:szCs w:val="28"/>
          <w:rtl/>
        </w:rPr>
        <w:t xml:space="preserve">6 - اسرار و توطئه هاى پنهانى انسان ها در قلمرو علم خداوند است .</w:t>
      </w:r>
    </w:p>
    <w:p>
      <w:pPr>
        <w:pStyle w:val="BookText"/>
      </w:pPr>
      <w:r>
        <w:rPr>
          <w:rFonts w:ascii="Amiri" w:hAnsi="Amiri" w:eastAsia="Amiri" w:cs="Amiri"/>
          <w:lang w:bidi="ar-SA"/>
          <w:color w:val="111111"/>
          <w:sz w:val="28"/>
          <w:szCs w:val="28"/>
          <w:rtl/>
        </w:rPr>
        <w:t xml:space="preserve">يعلم ماتكتمون</w:t>
      </w:r>
    </w:p>
    <w:p>
      <w:pPr>
        <w:pStyle w:val="Heading2"/>
      </w:pPr>
      <w:bookmarkStart w:id="2261" w:name="_Toc1496"/>
      <w:r>
        <w:t>1495- ثبت آثار انسان ها</w:t>
      </w:r>
      <w:bookmarkEnd w:id="2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- 36 - 12 - 4،6</w:t>
      </w:r>
    </w:p>
    <w:p>
      <w:pPr>
        <w:pStyle w:val="BookText"/>
      </w:pPr>
      <w:r>
        <w:rPr>
          <w:rFonts w:ascii="IRNazanin" w:hAnsi="IRNazanin" w:eastAsia="IRNazanin" w:cs="IRNazanin"/>
          <w:lang w:bidi="fa-IR"/>
          <w:color w:val="111111"/>
          <w:sz w:val="28"/>
          <w:szCs w:val="28"/>
          <w:rtl/>
        </w:rPr>
        <w:t xml:space="preserve">4 - همه آثار برجامانده از انسان ها پس از مرگ ( چون : بنا ها ، اختراعات و سنت ها و . . . ) نوشته و ثبت خواهد شد .</w:t>
      </w:r>
    </w:p>
    <w:p>
      <w:pPr>
        <w:pStyle w:val="BookText"/>
      </w:pPr>
      <w:r>
        <w:rPr>
          <w:rFonts w:ascii="Amiri" w:hAnsi="Amiri" w:eastAsia="Amiri" w:cs="Amiri"/>
          <w:lang w:bidi="ar-SA"/>
          <w:color w:val="111111"/>
          <w:sz w:val="28"/>
          <w:szCs w:val="28"/>
          <w:rtl/>
        </w:rPr>
        <w:t xml:space="preserve">و نكتب . .. ءاثرهم</w:t>
      </w:r>
    </w:p>
    <w:p>
      <w:pPr>
        <w:pStyle w:val="BookText"/>
      </w:pPr>
      <w:r>
        <w:rPr>
          <w:rFonts w:ascii="Amiri" w:hAnsi="Amiri" w:eastAsia="Amiri" w:cs="Amiri"/>
          <w:lang w:bidi="ar-SA"/>
          <w:color w:val="111111"/>
          <w:sz w:val="28"/>
          <w:szCs w:val="28"/>
          <w:rtl/>
        </w:rPr>
        <w:t xml:space="preserve">6 - آثار وجودى انسان و نقشى كه شخصيت او در جامعه و نامش در تاريخ داشته است ، نوشته و ثبت خواهد شد .</w:t>
      </w:r>
    </w:p>
    <w:p>
      <w:pPr>
        <w:pStyle w:val="BookText"/>
      </w:pPr>
      <w:r>
        <w:rPr>
          <w:rFonts w:ascii="Amiri" w:hAnsi="Amiri" w:eastAsia="Amiri" w:cs="Amiri"/>
          <w:lang w:bidi="ar-SA"/>
          <w:color w:val="111111"/>
          <w:sz w:val="28"/>
          <w:szCs w:val="28"/>
          <w:rtl/>
        </w:rPr>
        <w:t xml:space="preserve">و نكتب . .. ءاثرهم</w:t>
      </w:r>
    </w:p>
    <w:p>
      <w:pPr>
        <w:pStyle w:val="BookText"/>
      </w:pPr>
      <w:r>
        <w:rPr>
          <w:rFonts w:ascii="IRNazanin" w:hAnsi="IRNazanin" w:eastAsia="IRNazanin" w:cs="IRNazanin"/>
          <w:lang w:bidi="fa-IR"/>
          <w:color w:val="111111"/>
          <w:sz w:val="28"/>
          <w:szCs w:val="28"/>
          <w:rtl/>
        </w:rPr>
        <w:t xml:space="preserve">برداشت ياد شده، بر اين اساس است كه مقصود از «آثار» آثار وجودى انسان و نقش بودنِ او در جامعه و نامش در تاريخ باشد (مانند وجود پدر و مادر در ميان خانواده كه وجودشان موجب وحدت و الفت و دل گرمى ميان اعضاى خانواده است). و نيز نام خوشى كه از انسان هاى بزرگ و كامل به يادگار مى ماند و منشأ اثر در جامعه و تاريخ مى گردد; زيرا آنان به عنوان الگو مطرح اند (مانند امام خمينى(ره) در عصر حاضر).</w:t>
      </w:r>
    </w:p>
    <w:p>
      <w:pPr>
        <w:pStyle w:val="Heading2"/>
      </w:pPr>
      <w:bookmarkStart w:id="2262" w:name="_Toc1497"/>
      <w:r>
        <w:t>1496- جانشينى در انسان ها</w:t>
      </w:r>
      <w:bookmarkEnd w:id="2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- 6 - 165 - 1،2</w:t>
      </w:r>
    </w:p>
    <w:p>
      <w:pPr>
        <w:pStyle w:val="BookText"/>
      </w:pPr>
      <w:r>
        <w:rPr>
          <w:rFonts w:ascii="IRNazanin" w:hAnsi="IRNazanin" w:eastAsia="IRNazanin" w:cs="IRNazanin"/>
          <w:lang w:bidi="fa-IR"/>
          <w:color w:val="111111"/>
          <w:sz w:val="28"/>
          <w:szCs w:val="28"/>
          <w:rtl/>
        </w:rPr>
        <w:t xml:space="preserve">1 - استقرار انسانهاى هر عصر در زمين به جانشينى نسلهاى گذشته، در اختيار خدا و به دست اوست.</w:t>
      </w:r>
    </w:p>
    <w:p>
      <w:pPr>
        <w:pStyle w:val="BookText"/>
      </w:pPr>
      <w:r>
        <w:rPr>
          <w:rFonts w:ascii="Amiri" w:hAnsi="Amiri" w:eastAsia="Amiri" w:cs="Amiri"/>
          <w:lang w:bidi="ar-SA"/>
          <w:color w:val="111111"/>
          <w:sz w:val="28"/>
          <w:szCs w:val="28"/>
          <w:rtl/>
        </w:rPr>
        <w:t xml:space="preserve">و هو الذى جعلكم خلئف الأرض</w:t>
      </w:r>
    </w:p>
    <w:p>
      <w:pPr>
        <w:pStyle w:val="BookText"/>
      </w:pPr>
      <w:r>
        <w:rPr>
          <w:rFonts w:ascii="IRNazanin" w:hAnsi="IRNazanin" w:eastAsia="IRNazanin" w:cs="IRNazanin"/>
          <w:lang w:bidi="fa-IR"/>
          <w:color w:val="111111"/>
          <w:sz w:val="28"/>
          <w:szCs w:val="28"/>
          <w:rtl/>
        </w:rPr>
        <w:t xml:space="preserve">«خلائف» جمع خليفه (جانشين) است. اگر مخاطبان آيه انسانهاى موجود در هر عصر باشند، مراد از جانشينى، جانشينى مردم هر عصر از مردم عصر پيشين خواهد بود. و اگر مخاطبان همه انسانها باشند، مقصود از جانشينى انسانها، جانشينى آنان از انسانهاى منقرض شده اى است كه پيش از بنى آدم بوده اند. اين احتمال نيز گفته شده كه منظور جانشينى انسان از خداست.</w:t>
      </w:r>
    </w:p>
    <w:p>
      <w:pPr>
        <w:pStyle w:val="BookText"/>
      </w:pPr>
      <w:r>
        <w:rPr>
          <w:rFonts w:ascii="IRNazanin" w:hAnsi="IRNazanin" w:eastAsia="IRNazanin" w:cs="IRNazanin"/>
          <w:lang w:bidi="fa-IR"/>
          <w:color w:val="111111"/>
          <w:sz w:val="28"/>
          <w:szCs w:val="28"/>
          <w:rtl/>
        </w:rPr>
        <w:t xml:space="preserve">2 - آمدن هر نسلى به جاى نسل پيشين، پرتوى از ربوبيت خدا بر انسانهاست.</w:t>
      </w:r>
    </w:p>
    <w:p>
      <w:pPr>
        <w:pStyle w:val="BookText"/>
      </w:pPr>
      <w:r>
        <w:rPr>
          <w:rFonts w:ascii="Amiri" w:hAnsi="Amiri" w:eastAsia="Amiri" w:cs="Amiri"/>
          <w:lang w:bidi="ar-SA"/>
          <w:color w:val="111111"/>
          <w:sz w:val="28"/>
          <w:szCs w:val="28"/>
          <w:rtl/>
        </w:rPr>
        <w:t xml:space="preserve">و هو رب كل شىء . .. و هو الذى جعلكم خلئف الأرض</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630" w:name="pg6489_61794"/>
    <w:bookmarkEnd w:id="630"/>
    <w:p>
      <w:pPr>
        <w:pStyle w:val="Heading2"/>
      </w:pPr>
      <w:bookmarkStart w:id="2263" w:name="_Toc1498"/>
      <w:r>
        <w:t>1497- جدايى انسان ها در قيامت</w:t>
      </w:r>
      <w:bookmarkEnd w:id="2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Heading2"/>
      </w:pPr>
      <w:bookmarkStart w:id="2264" w:name="_Toc1499"/>
      <w:r>
        <w:t>1498- جهل انسان ها</w:t>
      </w:r>
      <w:bookmarkEnd w:id="2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- 13 - 39 - 7</w:t>
      </w:r>
    </w:p>
    <w:p>
      <w:pPr>
        <w:pStyle w:val="BookText"/>
      </w:pPr>
      <w:r>
        <w:rPr>
          <w:rFonts w:ascii="IRNazanin" w:hAnsi="IRNazanin" w:eastAsia="IRNazanin" w:cs="IRNazanin"/>
          <w:lang w:bidi="fa-IR"/>
          <w:color w:val="111111"/>
          <w:sz w:val="28"/>
          <w:szCs w:val="28"/>
          <w:rtl/>
        </w:rPr>
        <w:t xml:space="preserve">7- هيچ كس به پايه و زيربناى قوانينى كه ايجاب كننده وجود چيزى يا عامل نابودى آن است آگاهى ندارد .</w:t>
      </w:r>
    </w:p>
    <w:p>
      <w:pPr>
        <w:pStyle w:val="BookText"/>
      </w:pPr>
      <w:r>
        <w:rPr>
          <w:rFonts w:ascii="Amiri" w:hAnsi="Amiri" w:eastAsia="Amiri" w:cs="Amiri"/>
          <w:lang w:bidi="ar-SA"/>
          <w:color w:val="111111"/>
          <w:sz w:val="28"/>
          <w:szCs w:val="28"/>
          <w:rtl/>
        </w:rPr>
        <w:t xml:space="preserve">و عنده أُمّ الكتب</w:t>
      </w:r>
    </w:p>
    <w:p>
      <w:pPr>
        <w:pStyle w:val="BookText"/>
      </w:pPr>
      <w:r>
        <w:rPr>
          <w:rFonts w:ascii="IRNazanin" w:hAnsi="IRNazanin" w:eastAsia="IRNazanin" w:cs="IRNazanin"/>
          <w:lang w:bidi="fa-IR"/>
          <w:color w:val="111111"/>
          <w:sz w:val="28"/>
          <w:szCs w:val="28"/>
          <w:rtl/>
        </w:rPr>
        <w:t xml:space="preserve">از مصاديق «اُمّ الكتاب» به قرينه فراز قبل قوانينى است كه بر اساس آن محو و اثبات انجام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- 16 - 8 - 5</w:t>
      </w:r>
    </w:p>
    <w:p>
      <w:pPr>
        <w:pStyle w:val="BookText"/>
      </w:pPr>
      <w:r>
        <w:rPr>
          <w:rFonts w:ascii="IRNazanin" w:hAnsi="IRNazanin" w:eastAsia="IRNazanin" w:cs="IRNazanin"/>
          <w:lang w:bidi="fa-IR"/>
          <w:color w:val="111111"/>
          <w:sz w:val="28"/>
          <w:szCs w:val="28"/>
          <w:rtl/>
        </w:rPr>
        <w:t xml:space="preserve">5- خداوند ، پيوسته موجوداتى را پديد مى آورد كه انسان ها به آنها آگاهى ندارند .</w:t>
      </w:r>
    </w:p>
    <w:p>
      <w:pPr>
        <w:pStyle w:val="BookText"/>
      </w:pPr>
      <w:r>
        <w:rPr>
          <w:rFonts w:ascii="Amiri" w:hAnsi="Amiri" w:eastAsia="Amiri" w:cs="Amiri"/>
          <w:lang w:bidi="ar-SA"/>
          <w:color w:val="111111"/>
          <w:sz w:val="28"/>
          <w:szCs w:val="28"/>
          <w:rtl/>
        </w:rPr>
        <w:t xml:space="preserve">خلق السموت و الأرض . .. خلق الإنسن ... و الأنعم خلقها لكم ... و يخلق ما لاتعلم</w:t>
      </w:r>
    </w:p>
    <w:p>
      <w:pPr>
        <w:pStyle w:val="BookText"/>
      </w:pPr>
      <w:r>
        <w:rPr>
          <w:rFonts w:ascii="Amiri" w:hAnsi="Amiri" w:eastAsia="Amiri" w:cs="Amiri"/>
          <w:lang w:bidi="ar-SA"/>
          <w:color w:val="111111"/>
          <w:sz w:val="28"/>
          <w:szCs w:val="28"/>
          <w:rtl/>
        </w:rPr>
        <w:t xml:space="preserve">از اينكه «خلق» را در فرازهاى قبلى به صورت ماضى و در عبارت اخير به صورت مضارع به كار برده است، مطلب فوق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- 16 - 38 - 9،13</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IRNazanin" w:hAnsi="IRNazanin" w:eastAsia="IRNazanin" w:cs="IRNazanin"/>
          <w:lang w:bidi="fa-IR"/>
          <w:color w:val="111111"/>
          <w:sz w:val="28"/>
          <w:szCs w:val="28"/>
          <w:rtl/>
        </w:rPr>
        <w:t xml:space="preserve">13- اكثريت انسان ها ، درباره حقيقت معاد چيزى نمى دانند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احتمال دارد مفعول به «لايعلمون»، «شيئاً» محذوف باشد و بنابراين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- 16 - 78 - 2،3</w:t>
      </w:r>
    </w:p>
    <w:p>
      <w:pPr>
        <w:pStyle w:val="BookText"/>
      </w:pPr>
      <w:r>
        <w:rPr>
          <w:rFonts w:ascii="IRNazanin" w:hAnsi="IRNazanin" w:eastAsia="IRNazanin" w:cs="IRNazanin"/>
          <w:lang w:bidi="fa-IR"/>
          <w:color w:val="111111"/>
          <w:sz w:val="28"/>
          <w:szCs w:val="28"/>
          <w:rtl/>
        </w:rPr>
        <w:t xml:space="preserve">2- انسان به هنگام تولد از مادر ، فاقد هرگونه دانش و آگاهى است .</w:t>
      </w:r>
    </w:p>
    <w:p>
      <w:pPr>
        <w:pStyle w:val="BookText"/>
      </w:pPr>
      <w:r>
        <w:rPr>
          <w:rFonts w:ascii="Amiri" w:hAnsi="Amiri" w:eastAsia="Amiri" w:cs="Amiri"/>
          <w:lang w:bidi="ar-SA"/>
          <w:color w:val="111111"/>
          <w:sz w:val="28"/>
          <w:szCs w:val="28"/>
          <w:rtl/>
        </w:rPr>
        <w:t xml:space="preserve">أخرجكم من بطون أمّهتكم لاتعلمون شيئًا</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- 24 - 19 - 8،9</w:t>
      </w:r>
    </w:p>
    <w:p>
      <w:pPr>
        <w:pStyle w:val="BookText"/>
      </w:pPr>
      <w:r>
        <w:rPr>
          <w:rFonts w:ascii="IRNazanin" w:hAnsi="IRNazanin" w:eastAsia="IRNazanin" w:cs="IRNazanin"/>
          <w:lang w:bidi="fa-IR"/>
          <w:color w:val="111111"/>
          <w:sz w:val="28"/>
          <w:szCs w:val="28"/>
          <w:rtl/>
        </w:rPr>
        <w:t xml:space="preserve">8 - علم و آگاهى خداوند به اسرار مردم و جهل آنان به اسرار يكديگر</w:t>
      </w:r>
    </w:p>
    <w:p>
      <w:pPr>
        <w:pStyle w:val="BookText"/>
      </w:pPr>
      <w:r>
        <w:rPr>
          <w:rFonts w:ascii="Amiri" w:hAnsi="Amiri" w:eastAsia="Amiri" w:cs="Amiri"/>
          <w:lang w:bidi="ar-SA"/>
          <w:color w:val="111111"/>
          <w:sz w:val="28"/>
          <w:szCs w:val="28"/>
          <w:rtl/>
        </w:rPr>
        <w:t xml:space="preserve">و اللّه يعلم و أنتم لاتعلمون</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مفعول «يعلم» اسرار مردم و علايق آنان باشد; چنان كه تعبير «يحبّون» (دوست دارند)، تأييد كننده همين مطلب است.</w:t>
      </w:r>
    </w:p>
    <w:p>
      <w:pPr>
        <w:pStyle w:val="BookText"/>
      </w:pPr>
      <w:r>
        <w:rPr>
          <w:rFonts w:ascii="IRNazanin" w:hAnsi="IRNazanin" w:eastAsia="IRNazanin" w:cs="IRNazanin"/>
          <w:lang w:bidi="fa-IR"/>
          <w:color w:val="111111"/>
          <w:sz w:val="28"/>
          <w:szCs w:val="28"/>
          <w:rtl/>
        </w:rPr>
        <w:t xml:space="preserve">9 - انسان ها نسبت به پيامد و بازتاب شوم دنيوى و اخروى اشاعه فحشا در جامعه ، آگاهى درست و كاملى ندارند .</w:t>
      </w:r>
    </w:p>
    <w:p>
      <w:pPr>
        <w:pStyle w:val="BookText"/>
      </w:pPr>
      <w:r>
        <w:rPr>
          <w:rFonts w:ascii="Amiri" w:hAnsi="Amiri" w:eastAsia="Amiri" w:cs="Amiri"/>
          <w:lang w:bidi="ar-SA"/>
          <w:color w:val="111111"/>
          <w:sz w:val="28"/>
          <w:szCs w:val="28"/>
          <w:rtl/>
        </w:rPr>
        <w:t xml:space="preserve">إنّ الذين يحبّون أن تشيع الفحشة . .. و اللّه يعلم و أنتم لاتعلمون</w:t>
      </w:r>
    </w:p>
    <w:p>
      <w:pPr>
        <w:pStyle w:val="BookText"/>
      </w:pPr>
      <w:r>
        <w:rPr>
          <w:rFonts w:ascii="Amiri" w:hAnsi="Amiri" w:eastAsia="Amiri" w:cs="Amiri"/>
          <w:lang w:bidi="ar-SA"/>
          <w:color w:val="111111"/>
          <w:sz w:val="28"/>
          <w:szCs w:val="28"/>
          <w:rtl/>
        </w:rPr>
        <w:t xml:space="preserve">برداشت فوق، مبتنى بر اين نكته است كه مفعول «لاتعلمون» نتيجه و بازتاب كار زشت اشاعه فحشا و فساد جنسى در جامعه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- 31 - 34 - 5،7</w:t>
      </w:r>
    </w:p>
    <w:p>
      <w:pPr>
        <w:pStyle w:val="BookText"/>
      </w:pPr>
      <w:r>
        <w:rPr>
          <w:rFonts w:ascii="IRNazanin" w:hAnsi="IRNazanin" w:eastAsia="IRNazanin" w:cs="IRNazanin"/>
          <w:lang w:bidi="fa-IR"/>
          <w:color w:val="111111"/>
          <w:sz w:val="28"/>
          <w:szCs w:val="28"/>
          <w:rtl/>
        </w:rPr>
        <w:t xml:space="preserve">5 - انسان ها ، از آينده خود و حتى دستاورد هاى فرداى خويش ، ناآگاه اند .</w:t>
      </w:r>
    </w:p>
    <w:p>
      <w:pPr>
        <w:pStyle w:val="BookText"/>
      </w:pPr>
      <w:r>
        <w:rPr>
          <w:rFonts w:ascii="Amiri" w:hAnsi="Amiri" w:eastAsia="Amiri" w:cs="Amiri"/>
          <w:lang w:bidi="ar-SA"/>
          <w:color w:val="111111"/>
          <w:sz w:val="28"/>
          <w:szCs w:val="28"/>
          <w:rtl/>
        </w:rPr>
        <w:t xml:space="preserve">و ما تدرى نفس ماذا تكسب غدًا</w:t>
      </w:r>
    </w:p>
    <w:p>
      <w:pPr>
        <w:pStyle w:val="BookText"/>
      </w:pPr>
      <w:r>
        <w:rPr>
          <w:rFonts w:ascii="IRNazanin" w:hAnsi="IRNazanin" w:eastAsia="IRNazanin" w:cs="IRNazanin"/>
          <w:lang w:bidi="fa-IR"/>
          <w:color w:val="111111"/>
          <w:sz w:val="28"/>
          <w:szCs w:val="28"/>
          <w:rtl/>
        </w:rPr>
        <w:t xml:space="preserve">7 - انسان ها ، از جايگاه و مكان مرگ خويش ، بى اطلاع اند .</w:t>
      </w:r>
    </w:p>
    <w:p>
      <w:pPr>
        <w:pStyle w:val="BookText"/>
      </w:pPr>
      <w:r>
        <w:rPr>
          <w:rFonts w:ascii="IRNazanin" w:hAnsi="IRNazanin" w:eastAsia="IRNazanin" w:cs="IRNazanin"/>
          <w:lang w:bidi="fa-IR"/>
          <w:color w:val="111111"/>
          <w:sz w:val="28"/>
          <w:szCs w:val="28"/>
          <w:rtl/>
        </w:rPr>
        <w:t xml:space="preserve">و ما تدرى نفس بأىّ أرض تموت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- 34 - 30 - 6</w:t>
      </w:r>
    </w:p>
    <w:p>
      <w:pPr>
        <w:pStyle w:val="BookText"/>
      </w:pPr>
      <w:r>
        <w:rPr>
          <w:rFonts w:ascii="IRNazanin" w:hAnsi="IRNazanin" w:eastAsia="IRNazanin" w:cs="IRNazanin"/>
          <w:lang w:bidi="fa-IR"/>
          <w:color w:val="111111"/>
          <w:sz w:val="28"/>
          <w:szCs w:val="28"/>
          <w:rtl/>
        </w:rPr>
        <w:t xml:space="preserve">6 - زمان وقوع قيامت ، براى هيچ كس روشن نيست .</w:t>
      </w:r>
    </w:p>
    <w:p>
      <w:pPr>
        <w:pStyle w:val="BookText"/>
      </w:pPr>
      <w:r>
        <w:rPr>
          <w:rFonts w:ascii="Amiri" w:hAnsi="Amiri" w:eastAsia="Amiri" w:cs="Amiri"/>
          <w:lang w:bidi="ar-SA"/>
          <w:color w:val="111111"/>
          <w:sz w:val="28"/>
          <w:szCs w:val="28"/>
          <w:rtl/>
        </w:rPr>
        <w:t xml:space="preserve">يقولون متى هذا الوعد . .. قل لكم ميعاد يوم</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631" w:name="pg6489_61796"/>
    <w:bookmarkEnd w:id="631"/>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به سؤال درباره زمان وقوع پاسخ نداده و تنها به حتمى بودن وقوع آن بسنده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- 40 - 57 - 5</w:t>
      </w:r>
    </w:p>
    <w:p>
      <w:pPr>
        <w:pStyle w:val="BookText"/>
      </w:pPr>
      <w:r>
        <w:rPr>
          <w:rFonts w:ascii="IRNazanin" w:hAnsi="IRNazanin" w:eastAsia="IRNazanin" w:cs="IRNazanin"/>
          <w:lang w:bidi="fa-IR"/>
          <w:color w:val="111111"/>
          <w:sz w:val="28"/>
          <w:szCs w:val="28"/>
          <w:rtl/>
        </w:rPr>
        <w:t xml:space="preserve">5 - بيشتر مردم ، به عظمت آفرينش جهان و قدرت بى پايان خداوند و امكان حيات مجدد انسان ها در قيامت پى نبرده اند .</w:t>
      </w:r>
    </w:p>
    <w:p>
      <w:pPr>
        <w:pStyle w:val="BookText"/>
      </w:pPr>
      <w:r>
        <w:rPr>
          <w:rFonts w:ascii="Amiri" w:hAnsi="Amiri" w:eastAsia="Amiri" w:cs="Amiri"/>
          <w:lang w:bidi="ar-SA"/>
          <w:color w:val="111111"/>
          <w:sz w:val="28"/>
          <w:szCs w:val="28"/>
          <w:rtl/>
        </w:rPr>
        <w:t xml:space="preserve">لخلق السموت و الأرض أكبر . .. و لكنّ أكثر الناس لايعلمون</w:t>
      </w:r>
    </w:p>
    <w:p>
      <w:pPr>
        <w:pStyle w:val="BookText"/>
      </w:pPr>
      <w:r>
        <w:rPr>
          <w:rFonts w:ascii="Amiri" w:hAnsi="Amiri" w:eastAsia="Amiri" w:cs="Amiri"/>
          <w:lang w:bidi="ar-SA"/>
          <w:color w:val="111111"/>
          <w:sz w:val="28"/>
          <w:szCs w:val="28"/>
          <w:rtl/>
        </w:rPr>
        <w:t xml:space="preserve">برداشت بالا مبتنى بر اين احتمال است كه متعلق «لايعلمون» مطلبى باشد كه در آغاز آيه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- 61 - 11 - 14</w:t>
      </w:r>
    </w:p>
    <w:p>
      <w:pPr>
        <w:pStyle w:val="BookText"/>
      </w:pPr>
      <w:r>
        <w:rPr>
          <w:rFonts w:ascii="IRNazanin" w:hAnsi="IRNazanin" w:eastAsia="IRNazanin" w:cs="IRNazanin"/>
          <w:lang w:bidi="fa-IR"/>
          <w:color w:val="111111"/>
          <w:sz w:val="28"/>
          <w:szCs w:val="28"/>
          <w:rtl/>
        </w:rPr>
        <w:t xml:space="preserve">14 - ناآگاهى انسان ها ، نسبت به بعضى از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- 79 - 43 - 1</w:t>
      </w:r>
    </w:p>
    <w:p>
      <w:pPr>
        <w:pStyle w:val="BookText"/>
      </w:pPr>
      <w:r>
        <w:rPr>
          <w:rFonts w:ascii="IRNazanin" w:hAnsi="IRNazanin" w:eastAsia="IRNazanin" w:cs="IRNazanin"/>
          <w:lang w:bidi="fa-IR"/>
          <w:color w:val="111111"/>
          <w:sz w:val="28"/>
          <w:szCs w:val="28"/>
          <w:rtl/>
        </w:rPr>
        <w:t xml:space="preserve">1 - آگاهى به زمان وقوع قيامت - حتى براى پيامبر (صلی الله علیه و آله) - مقدور نيست .</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«ذكرى» به معناى ذكر فراوان است. اين كلمه نسبت به كلمه «ذكر»، مبالغه بيشترى دارد (مفردات راغب). مراد از استفهام انكارى در جمله «فيمَ أنت...» اين است كه اى پيامبر! تو منزلتى نيستى كه بتوانى هرگونه اطلاعى را درباره قيامت، به آنان ارائه كنى.</w:t>
      </w:r>
    </w:p>
    <w:p>
      <w:pPr>
        <w:pStyle w:val="Heading2"/>
      </w:pPr>
      <w:bookmarkStart w:id="2265" w:name="_Toc1500"/>
      <w:r>
        <w:t>1499- جهل به مقدرات انسان ها</w:t>
      </w:r>
      <w:bookmarkEnd w:id="2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- 72 - 10 - 3</w:t>
      </w:r>
    </w:p>
    <w:p>
      <w:pPr>
        <w:pStyle w:val="BookText"/>
      </w:pPr>
      <w:r>
        <w:rPr>
          <w:rFonts w:ascii="IRNazanin" w:hAnsi="IRNazanin" w:eastAsia="IRNazanin" w:cs="IRNazanin"/>
          <w:lang w:bidi="fa-IR"/>
          <w:color w:val="111111"/>
          <w:sz w:val="28"/>
          <w:szCs w:val="28"/>
          <w:rtl/>
        </w:rPr>
        <w:t xml:space="preserve">3 - محروميت جن از شناخت مقدّرات الهى ، درباره اهل زمين پس از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Heading2"/>
      </w:pPr>
      <w:bookmarkStart w:id="2266" w:name="_Toc1501"/>
      <w:r>
        <w:t>1500- حافظ انسان ها</w:t>
      </w:r>
      <w:bookmarkEnd w:id="2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- 13 - 33 - 21</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632" w:name="pg6489_61797"/>
    <w:bookmarkEnd w:id="632"/>
    <w:p>
      <w:pPr>
        <w:pStyle w:val="BookText"/>
      </w:pPr>
      <w:r>
        <w:rPr>
          <w:rFonts w:ascii="Amiri" w:hAnsi="Amiri" w:eastAsia="Amiri" w:cs="Amiri"/>
          <w:lang w:bidi="ar-SA"/>
          <w:color w:val="111111"/>
          <w:sz w:val="28"/>
          <w:szCs w:val="28"/>
          <w:rtl/>
        </w:rPr>
        <w:t xml:space="preserve">21- « عن أبى الحسن الرضا ( ع ) قال : إعلم . . . ان الله تبارك و تعالى . . . قائم ليس على معنا انتصاب و قيام على ساق فى كبد كما قامت الأشياء و لكن « قائم » يخبر أنه حافظ والله هو القائم على كل نفس بما كسبت . . . ;</w:t>
      </w:r>
    </w:p>
    <w:p>
      <w:pPr>
        <w:pStyle w:val="BookText"/>
      </w:pPr>
      <w:r>
        <w:rPr>
          <w:rFonts w:ascii="IRNazanin" w:hAnsi="IRNazanin" w:eastAsia="IRNazanin" w:cs="IRNazanin"/>
          <w:lang w:bidi="fa-IR"/>
          <w:color w:val="111111"/>
          <w:sz w:val="28"/>
          <w:szCs w:val="28"/>
          <w:rtl/>
        </w:rPr>
        <w:t xml:space="preserve">از امام رضا(ع) روايت شده است كه فرمود: بدان كه خداوند - تبارك و تعالى - . .. قائم است نه به معناى ايستادن و در ميان آسمان بر روى پا قرار گرفتن آن گونه كه اشيا قيام دارند و ايستاده اند ; بلكه [خداوند ]قائم است، به اين معنا مى باشد كه او حافظ است و تنها خداوند است كه حافظ هر فردى مى باشد با آنچه كسب كرده است».</w:t>
      </w:r>
    </w:p>
    <w:p>
      <w:pPr>
        <w:pStyle w:val="Heading2"/>
      </w:pPr>
      <w:bookmarkStart w:id="2267" w:name="_Toc1502"/>
      <w:r>
        <w:t>1501- حاكم انسان ها</w:t>
      </w:r>
      <w:bookmarkEnd w:id="2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- 6 - 61 - 1</w:t>
      </w:r>
    </w:p>
    <w:p>
      <w:pPr>
        <w:pStyle w:val="BookText"/>
      </w:pPr>
      <w:r>
        <w:rPr>
          <w:rFonts w:ascii="IRNazanin" w:hAnsi="IRNazanin" w:eastAsia="IRNazanin" w:cs="IRNazanin"/>
          <w:lang w:bidi="fa-IR"/>
          <w:color w:val="111111"/>
          <w:sz w:val="28"/>
          <w:szCs w:val="28"/>
          <w:rtl/>
        </w:rPr>
        <w:t xml:space="preserve">1 - تنها خداوند بر تمامى بندگان خود و امور آنها تسلط و غلبه كامل دارد.</w:t>
      </w:r>
    </w:p>
    <w:p>
      <w:pPr>
        <w:pStyle w:val="BookText"/>
      </w:pPr>
      <w:r>
        <w:rPr>
          <w:rFonts w:ascii="IRNazanin" w:hAnsi="IRNazanin" w:eastAsia="IRNazanin" w:cs="IRNazanin"/>
          <w:lang w:bidi="fa-IR"/>
          <w:color w:val="111111"/>
          <w:sz w:val="28"/>
          <w:szCs w:val="28"/>
          <w:rtl/>
        </w:rPr>
        <w:t xml:space="preserve">و هو القاهر فوق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- 7 - 188 - 6</w:t>
      </w:r>
    </w:p>
    <w:p>
      <w:pPr>
        <w:pStyle w:val="BookText"/>
      </w:pPr>
      <w:r>
        <w:rPr>
          <w:rFonts w:ascii="Amiri" w:hAnsi="Amiri" w:eastAsia="Amiri" w:cs="Amiri"/>
          <w:lang w:bidi="ar-SA"/>
          <w:color w:val="111111"/>
          <w:sz w:val="28"/>
          <w:szCs w:val="28"/>
          <w:rtl/>
        </w:rPr>
        <w:t xml:space="preserve">6 - خداوند و مشيت او حاكم بر امور انسان ها و تمامى هستى</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- 13 - 11 - 11</w:t>
      </w:r>
    </w:p>
    <w:p>
      <w:pPr>
        <w:pStyle w:val="BookText"/>
      </w:pPr>
      <w:r>
        <w:rPr>
          <w:rFonts w:ascii="Amiri" w:hAnsi="Amiri" w:eastAsia="Amiri" w:cs="Amiri"/>
          <w:lang w:bidi="ar-SA"/>
          <w:color w:val="111111"/>
          <w:sz w:val="28"/>
          <w:szCs w:val="28"/>
          <w:rtl/>
        </w:rPr>
        <w:t xml:space="preserve">11- خداوند ، بر انسان و سرنوشت او و بر تمام هستى حاكميت دارد .</w:t>
      </w:r>
    </w:p>
    <w:p>
      <w:pPr>
        <w:pStyle w:val="BookText"/>
      </w:pPr>
      <w:r>
        <w:rPr>
          <w:rFonts w:ascii="Amiri" w:hAnsi="Amiri" w:eastAsia="Amiri" w:cs="Amiri"/>
          <w:lang w:bidi="ar-SA"/>
          <w:color w:val="111111"/>
          <w:sz w:val="28"/>
          <w:szCs w:val="28"/>
          <w:rtl/>
        </w:rPr>
        <w:t xml:space="preserve">إن الله لايغير . .. و إذا أراد الله بقوم سوءًا فلامردّ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- 87 - 7 - 2</w:t>
      </w:r>
    </w:p>
    <w:p>
      <w:pPr>
        <w:pStyle w:val="BookText"/>
      </w:pPr>
      <w:r>
        <w:rPr>
          <w:rFonts w:ascii="IRNazanin" w:hAnsi="IRNazanin" w:eastAsia="IRNazanin" w:cs="IRNazanin"/>
          <w:lang w:bidi="fa-IR"/>
          <w:color w:val="111111"/>
          <w:sz w:val="28"/>
          <w:szCs w:val="28"/>
          <w:rtl/>
        </w:rPr>
        <w:t xml:space="preserve">2 - حاكميت مشيت خداوند ، بر توانمندى هاى همه انسان ها حتى پيامبر (صلی الله علیه و آله)</w:t>
      </w:r>
    </w:p>
    <w:p>
      <w:pPr>
        <w:pStyle w:val="BookText"/>
      </w:pPr>
      <w:r>
        <w:rPr>
          <w:rFonts w:ascii="IRNazanin" w:hAnsi="IRNazanin" w:eastAsia="IRNazanin" w:cs="IRNazanin"/>
          <w:lang w:bidi="fa-IR"/>
          <w:color w:val="111111"/>
          <w:sz w:val="28"/>
          <w:szCs w:val="28"/>
          <w:rtl/>
        </w:rPr>
        <w:t xml:space="preserve">فلاتنسى . إلاّ ما شاء اللّه</w:t>
      </w:r>
    </w:p>
    <w:p>
      <w:pPr>
        <w:pStyle w:val="BookText"/>
      </w:pPr>
      <w:r>
        <w:rPr>
          <w:rFonts w:ascii="IRNazanin" w:hAnsi="IRNazanin" w:eastAsia="IRNazanin" w:cs="IRNazanin"/>
          <w:lang w:bidi="fa-IR"/>
          <w:color w:val="111111"/>
          <w:sz w:val="28"/>
          <w:szCs w:val="28"/>
          <w:rtl/>
        </w:rPr>
        <w:t xml:space="preserve">مفاد استثنا در «إلاّ ماشاء اللّه» الزاماً اين نيست كه خداوند براى پيامبر(صلی الله علیه و آله) فراموشى آيات را اراده خواهد كرد; بلكه مى توان گفت: اين استثنا را فرموده است تا اين نكته را بفهماند كه مصونيت پيامبر(صلی الله علیه و آله) از فراموشى; همواره معلّق بر خواست خداوند است و آن حضرت از خود استقلالى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- 95 - 5 - 4</w:t>
      </w:r>
    </w:p>
    <w:p>
      <w:pPr>
        <w:pStyle w:val="BookText"/>
      </w:pPr>
      <w:r>
        <w:rPr>
          <w:rFonts w:ascii="Amiri" w:hAnsi="Amiri" w:eastAsia="Amiri" w:cs="Amiri"/>
          <w:lang w:bidi="ar-SA"/>
          <w:color w:val="111111"/>
          <w:sz w:val="28"/>
          <w:szCs w:val="28"/>
          <w:rtl/>
        </w:rPr>
        <w:t xml:space="preserve">4 - حاكميت خداوند ، بر آغاز و فرجام انسان ها</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633" w:name="pg6489_61798"/>
    <w:bookmarkEnd w:id="633"/>
    <w:p>
      <w:pPr>
        <w:pStyle w:val="BookText"/>
      </w:pPr>
      <w:r>
        <w:rPr>
          <w:rFonts w:ascii="IRNazanin" w:hAnsi="IRNazanin" w:eastAsia="IRNazanin" w:cs="IRNazanin"/>
          <w:lang w:bidi="fa-IR"/>
          <w:color w:val="111111"/>
          <w:sz w:val="28"/>
          <w:szCs w:val="28"/>
          <w:rtl/>
        </w:rPr>
        <w:t xml:space="preserve">لقد خلقنا الإنسن . .. ثمّ رددنه</w:t>
      </w:r>
    </w:p>
    <w:p>
      <w:pPr>
        <w:pStyle w:val="Heading2"/>
      </w:pPr>
      <w:bookmarkStart w:id="2268" w:name="_Toc1503"/>
      <w:r>
        <w:t>1502- حامى انسان ها</w:t>
      </w:r>
      <w:bookmarkEnd w:id="2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- 17 - 66 - 2</w:t>
      </w:r>
    </w:p>
    <w:p>
      <w:pPr>
        <w:pStyle w:val="BookText"/>
      </w:pPr>
      <w:r>
        <w:rPr>
          <w:rFonts w:ascii="Amiri" w:hAnsi="Amiri" w:eastAsia="Amiri" w:cs="Amiri"/>
          <w:lang w:bidi="ar-SA"/>
          <w:color w:val="111111"/>
          <w:sz w:val="28"/>
          <w:szCs w:val="28"/>
          <w:rtl/>
        </w:rPr>
        <w:t xml:space="preserve">2- تأمين نياز هاى مادى انسان در زمين ، دليل قدرت و كفايت خدا در حمايت همه جانبه از انسان است .</w:t>
      </w:r>
    </w:p>
    <w:p>
      <w:pPr>
        <w:pStyle w:val="BookText"/>
      </w:pPr>
      <w:r>
        <w:rPr>
          <w:rFonts w:ascii="Amiri" w:hAnsi="Amiri" w:eastAsia="Amiri" w:cs="Amiri"/>
          <w:lang w:bidi="ar-SA"/>
          <w:color w:val="111111"/>
          <w:sz w:val="28"/>
          <w:szCs w:val="28"/>
          <w:rtl/>
        </w:rPr>
        <w:t xml:space="preserve">و كفى بربّك وكيلاً. ربّكم الذى يزجى لكم الفلك فى البحر لتبتغوا من فضله</w:t>
      </w:r>
    </w:p>
    <w:p>
      <w:pPr>
        <w:pStyle w:val="BookText"/>
      </w:pPr>
      <w:r>
        <w:rPr>
          <w:rFonts w:ascii="IRNazanin" w:hAnsi="IRNazanin" w:eastAsia="IRNazanin" w:cs="IRNazanin"/>
          <w:lang w:bidi="fa-IR"/>
          <w:color w:val="111111"/>
          <w:sz w:val="28"/>
          <w:szCs w:val="28"/>
          <w:rtl/>
        </w:rPr>
        <w:t xml:space="preserve">از اينكه خداوند، پس از تذكر كفايت و وكالت خود، اين نكته را كه كشتيها را به منظور برآوردن منافع انسانها به حركت درمى آورد، يادآورى كرده است مى تواند براى بيان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- 39 - 36 - 2</w:t>
      </w:r>
    </w:p>
    <w:p>
      <w:pPr>
        <w:pStyle w:val="BookText"/>
      </w:pPr>
      <w:r>
        <w:rPr>
          <w:rFonts w:ascii="IRNazanin" w:hAnsi="IRNazanin" w:eastAsia="IRNazanin" w:cs="IRNazanin"/>
          <w:lang w:bidi="fa-IR"/>
          <w:color w:val="111111"/>
          <w:sz w:val="28"/>
          <w:szCs w:val="28"/>
          <w:rtl/>
        </w:rPr>
        <w:t xml:space="preserve">2 - خداوند ، شايسته ترين حامى بندگان و دفع كننده شر دشمنان از آنان است .</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IRNazanin" w:hAnsi="IRNazanin" w:eastAsia="IRNazanin" w:cs="IRNazanin"/>
          <w:lang w:bidi="fa-IR"/>
          <w:color w:val="111111"/>
          <w:sz w:val="28"/>
          <w:szCs w:val="28"/>
          <w:rtl/>
        </w:rPr>
        <w:t xml:space="preserve">مقصود از كفايت خداوند، با توجه به جملات بعدى آيه شريفه - كه درباره تهديدها و ارعاب هاى دشمنان سخن مى گويد - حمايت الهى از پيامبر(صلی الله علیه و آله) و مؤمنان در برابر دشمنان است.</w:t>
      </w:r>
    </w:p>
    <w:p>
      <w:pPr>
        <w:pStyle w:val="Heading2"/>
      </w:pPr>
      <w:bookmarkStart w:id="2269" w:name="_Toc1504"/>
      <w:r>
        <w:t>1503- حتميت افشاى راز انسان ها</w:t>
      </w:r>
      <w:bookmarkEnd w:id="2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- 100 - 10 - 2</w:t>
      </w:r>
    </w:p>
    <w:p>
      <w:pPr>
        <w:pStyle w:val="BookText"/>
      </w:pPr>
      <w:r>
        <w:rPr>
          <w:rFonts w:ascii="Amiri" w:hAnsi="Amiri" w:eastAsia="Amiri" w:cs="Amiri"/>
          <w:lang w:bidi="ar-SA"/>
          <w:color w:val="111111"/>
          <w:sz w:val="28"/>
          <w:szCs w:val="28"/>
          <w:rtl/>
        </w:rPr>
        <w:t xml:space="preserve">2 - آشكار شدن اسرار درونى انسان در قيامت ، قهرى و بيرون از اختيار او است .</w:t>
      </w:r>
    </w:p>
    <w:p>
      <w:pPr>
        <w:pStyle w:val="BookText"/>
      </w:pPr>
      <w:r>
        <w:rPr>
          <w:rFonts w:ascii="Amiri" w:hAnsi="Amiri" w:eastAsia="Amiri" w:cs="Amiri"/>
          <w:lang w:bidi="ar-SA"/>
          <w:color w:val="111111"/>
          <w:sz w:val="28"/>
          <w:szCs w:val="28"/>
          <w:rtl/>
        </w:rPr>
        <w:t xml:space="preserve">حصّل</w:t>
      </w:r>
    </w:p>
    <w:p>
      <w:pPr>
        <w:pStyle w:val="BookText"/>
      </w:pPr>
      <w:r>
        <w:rPr>
          <w:rFonts w:ascii="Amiri" w:hAnsi="Amiri" w:eastAsia="Amiri" w:cs="Amiri"/>
          <w:lang w:bidi="ar-SA"/>
          <w:color w:val="111111"/>
          <w:sz w:val="28"/>
          <w:szCs w:val="28"/>
          <w:rtl/>
        </w:rPr>
        <w:t xml:space="preserve">مجهول بودن «حصّل»، دلالت بر نكته ياد شده دارد.</w:t>
      </w:r>
    </w:p>
    <w:p>
      <w:pPr>
        <w:pStyle w:val="Heading2"/>
      </w:pPr>
      <w:bookmarkStart w:id="2270" w:name="_Toc1505"/>
      <w:r>
        <w:t>1504- حتميت بعث انسان ها</w:t>
      </w:r>
      <w:bookmarkEnd w:id="2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- 64 - 7 - 3</w:t>
      </w:r>
    </w:p>
    <w:p>
      <w:pPr>
        <w:pStyle w:val="BookText"/>
      </w:pPr>
      <w:r>
        <w:rPr>
          <w:rFonts w:ascii="IRNazanin" w:hAnsi="IRNazanin" w:eastAsia="IRNazanin" w:cs="IRNazanin"/>
          <w:lang w:bidi="fa-IR"/>
          <w:color w:val="111111"/>
          <w:sz w:val="28"/>
          <w:szCs w:val="28"/>
          <w:rtl/>
        </w:rPr>
        <w:t xml:space="preserve">3 - برانگيخته شدن انسان ها در قيامت ، امرى قطعى است .</w:t>
      </w:r>
    </w:p>
    <w:p>
      <w:pPr>
        <w:pStyle w:val="BookText"/>
      </w:pPr>
      <w:r>
        <w:rPr>
          <w:rFonts w:ascii="Amiri" w:hAnsi="Amiri" w:eastAsia="Amiri" w:cs="Amiri"/>
          <w:lang w:bidi="ar-SA"/>
          <w:color w:val="111111"/>
          <w:sz w:val="28"/>
          <w:szCs w:val="28"/>
          <w:rtl/>
        </w:rPr>
        <w:t xml:space="preserve">قل بلى و ربّى لتبعثنّ</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634" w:name="pg6489_61799"/>
    <w:bookmarkEnd w:id="634"/>
    <w:p>
      <w:pPr>
        <w:pStyle w:val="Heading2"/>
      </w:pPr>
      <w:bookmarkStart w:id="2271" w:name="_Toc1506"/>
      <w:r>
        <w:t>1505- حتميت حشر اخروى انسان ها</w:t>
      </w:r>
      <w:bookmarkEnd w:id="2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- 83 - 18 - 2</w:t>
      </w:r>
    </w:p>
    <w:p>
      <w:pPr>
        <w:pStyle w:val="BookText"/>
      </w:pPr>
      <w:r>
        <w:rPr>
          <w:rFonts w:ascii="IRNazanin" w:hAnsi="IRNazanin" w:eastAsia="IRNazanin" w:cs="IRNazanin"/>
          <w:lang w:bidi="fa-IR"/>
          <w:color w:val="111111"/>
          <w:sz w:val="28"/>
          <w:szCs w:val="28"/>
          <w:rtl/>
        </w:rPr>
        <w:t xml:space="preserve">2 - حضور مردم در پيشگاه خداوند در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يوم يقوم الناس لربّ العلمين . كلاّإنّ كتب الفجّار ... كلاّإنّ كتب الأبرار</w:t>
      </w:r>
    </w:p>
    <w:p>
      <w:pPr>
        <w:pStyle w:val="Heading2"/>
      </w:pPr>
      <w:bookmarkStart w:id="2272" w:name="_Toc1507"/>
      <w:r>
        <w:t>1506- حتميت حشر انسان ها</w:t>
      </w:r>
      <w:bookmarkEnd w:id="2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- 6 - 12 - 10</w:t>
      </w:r>
    </w:p>
    <w:p>
      <w:pPr>
        <w:pStyle w:val="BookText"/>
      </w:pPr>
      <w:r>
        <w:rPr>
          <w:rFonts w:ascii="IRNazanin" w:hAnsi="IRNazanin" w:eastAsia="IRNazanin" w:cs="IRNazanin"/>
          <w:lang w:bidi="fa-IR"/>
          <w:color w:val="111111"/>
          <w:sz w:val="28"/>
          <w:szCs w:val="28"/>
          <w:rtl/>
        </w:rPr>
        <w:t xml:space="preserve">10 - خداوند، قطعاً و بدون ترديد، تمامى انسانها را در صحنه قيامت گرد خواهد آورد.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مضمون جمله «ليجمعنكم» باشد، يعنى جمع كردن شما در قيامت بدون ترديد است.</w:t>
      </w:r>
    </w:p>
    <w:p>
      <w:pPr>
        <w:pStyle w:val="Heading2"/>
      </w:pPr>
      <w:bookmarkStart w:id="2273" w:name="_Toc1508"/>
      <w:r>
        <w:t>1507- حتميت ذلت اخروى انسان ها</w:t>
      </w:r>
      <w:bookmarkEnd w:id="2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- 88 - 2 - 2</w:t>
      </w:r>
    </w:p>
    <w:p>
      <w:pPr>
        <w:pStyle w:val="BookText"/>
      </w:pPr>
      <w:r>
        <w:rPr>
          <w:rFonts w:ascii="IRNazanin" w:hAnsi="IRNazanin" w:eastAsia="IRNazanin" w:cs="IRNazanin"/>
          <w:lang w:bidi="fa-IR"/>
          <w:color w:val="111111"/>
          <w:sz w:val="28"/>
          <w:szCs w:val="28"/>
          <w:rtl/>
        </w:rPr>
        <w:t xml:space="preserve">2 - صحنه گريزناپذير قيامت ، براى برخى جز فروتنى و تسليم ذلّت بار چاره اى باقى نمى گذارد .</w:t>
      </w:r>
    </w:p>
    <w:p>
      <w:pPr>
        <w:pStyle w:val="BookText"/>
      </w:pPr>
      <w:r>
        <w:rPr>
          <w:rFonts w:ascii="Amiri" w:hAnsi="Amiri" w:eastAsia="Amiri" w:cs="Amiri"/>
          <w:lang w:bidi="ar-SA"/>
          <w:color w:val="111111"/>
          <w:sz w:val="28"/>
          <w:szCs w:val="28"/>
          <w:rtl/>
        </w:rPr>
        <w:t xml:space="preserve">حديث الغشية . وجوه يومئذ خشعة</w:t>
      </w:r>
    </w:p>
    <w:p>
      <w:pPr>
        <w:pStyle w:val="Heading2"/>
      </w:pPr>
      <w:bookmarkStart w:id="2274" w:name="_Toc1509"/>
      <w:r>
        <w:t>1508- حتميت عذاب اخروى انسان ها</w:t>
      </w:r>
      <w:bookmarkEnd w:id="2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- 88 - 2 - 2</w:t>
      </w:r>
    </w:p>
    <w:p>
      <w:pPr>
        <w:pStyle w:val="BookText"/>
      </w:pPr>
      <w:r>
        <w:rPr>
          <w:rFonts w:ascii="IRNazanin" w:hAnsi="IRNazanin" w:eastAsia="IRNazanin" w:cs="IRNazanin"/>
          <w:lang w:bidi="fa-IR"/>
          <w:color w:val="111111"/>
          <w:sz w:val="28"/>
          <w:szCs w:val="28"/>
          <w:rtl/>
        </w:rPr>
        <w:t xml:space="preserve">2 - صحنه گريزناپذير قيامت ، براى برخى جز فروتنى و تسليم ذلّت بار چاره اى باقى نمى گذارد .</w:t>
      </w:r>
    </w:p>
    <w:p>
      <w:pPr>
        <w:pStyle w:val="BookText"/>
      </w:pPr>
      <w:r>
        <w:rPr>
          <w:rFonts w:ascii="Amiri" w:hAnsi="Amiri" w:eastAsia="Amiri" w:cs="Amiri"/>
          <w:lang w:bidi="ar-SA"/>
          <w:color w:val="111111"/>
          <w:sz w:val="28"/>
          <w:szCs w:val="28"/>
          <w:rtl/>
        </w:rPr>
        <w:t xml:space="preserve">حديث الغشية . وجوه يومئذ خشعة</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635" w:name="pg6489_61800"/>
    <w:bookmarkEnd w:id="635"/>
    <w:p>
      <w:pPr>
        <w:pStyle w:val="Heading2"/>
      </w:pPr>
      <w:bookmarkStart w:id="2275" w:name="_Toc1510"/>
      <w:r>
        <w:t>1509- حتميت كيفر انسان ها</w:t>
      </w:r>
      <w:bookmarkEnd w:id="2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- 82 - 16 - 2</w:t>
      </w:r>
    </w:p>
    <w:p>
      <w:pPr>
        <w:pStyle w:val="BookText"/>
      </w:pPr>
      <w:r>
        <w:rPr>
          <w:rFonts w:ascii="IRNazanin" w:hAnsi="IRNazanin" w:eastAsia="IRNazanin" w:cs="IRNazanin"/>
          <w:lang w:bidi="fa-IR"/>
          <w:color w:val="111111"/>
          <w:sz w:val="28"/>
          <w:szCs w:val="28"/>
          <w:rtl/>
        </w:rPr>
        <w:t xml:space="preserve">2 - انسان ها در قيامت ، مقهور نظام كيفرى خداوند و ناتوان از هرگونه استتار و مقاومت</w:t>
      </w:r>
    </w:p>
    <w:p>
      <w:pPr>
        <w:pStyle w:val="BookText"/>
      </w:pPr>
      <w:r>
        <w:rPr>
          <w:rFonts w:ascii="Amiri" w:hAnsi="Amiri" w:eastAsia="Amiri" w:cs="Amiri"/>
          <w:lang w:bidi="ar-SA"/>
          <w:color w:val="111111"/>
          <w:sz w:val="28"/>
          <w:szCs w:val="28"/>
          <w:rtl/>
        </w:rPr>
        <w:t xml:space="preserve">و ما هم عنها بغائبين</w:t>
      </w:r>
    </w:p>
    <w:p>
      <w:pPr>
        <w:pStyle w:val="Heading2"/>
      </w:pPr>
      <w:bookmarkStart w:id="2276" w:name="_Toc1511"/>
      <w:r>
        <w:t>1510- حتميت مرگ انسان ها</w:t>
      </w:r>
      <w:bookmarkEnd w:id="2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- 17 - 58 - 4</w:t>
      </w:r>
    </w:p>
    <w:p>
      <w:pPr>
        <w:pStyle w:val="BookText"/>
      </w:pPr>
      <w:r>
        <w:rPr>
          <w:rFonts w:ascii="IRNazanin" w:hAnsi="IRNazanin" w:eastAsia="IRNazanin" w:cs="IRNazanin"/>
          <w:lang w:bidi="fa-IR"/>
          <w:color w:val="111111"/>
          <w:sz w:val="28"/>
          <w:szCs w:val="28"/>
          <w:rtl/>
        </w:rPr>
        <w:t xml:space="preserve">4- ويرانى شهر ها و مرگ و مير همه مردمان قبل از قيامت ، امرى حتمى ، غير قابل تغيير و نوشته شده در كتاب تقدير الهى است .</w:t>
      </w:r>
    </w:p>
    <w:p>
      <w:pPr>
        <w:pStyle w:val="BookText"/>
      </w:pPr>
      <w:r>
        <w:rPr>
          <w:rFonts w:ascii="Amiri" w:hAnsi="Amiri" w:eastAsia="Amiri" w:cs="Amiri"/>
          <w:lang w:bidi="ar-SA"/>
          <w:color w:val="111111"/>
          <w:sz w:val="28"/>
          <w:szCs w:val="28"/>
          <w:rtl/>
        </w:rPr>
        <w:t xml:space="preserve">كان ذلك فى الكتب مسطورًا</w:t>
      </w:r>
    </w:p>
    <w:p>
      <w:pPr>
        <w:pStyle w:val="BookText"/>
      </w:pPr>
      <w:r>
        <w:rPr>
          <w:rFonts w:ascii="Amiri" w:hAnsi="Amiri" w:eastAsia="Amiri" w:cs="Amiri"/>
          <w:lang w:bidi="ar-SA"/>
          <w:color w:val="111111"/>
          <w:sz w:val="28"/>
          <w:szCs w:val="28"/>
          <w:rtl/>
        </w:rPr>
        <w:t xml:space="preserve">«ال» در «الكتاب» براى معرفه و عهد است و مراد از آن، لوح محفوظ و كتاب تقدير است.</w:t>
      </w:r>
    </w:p>
    <w:p>
      <w:pPr>
        <w:pStyle w:val="Heading2"/>
      </w:pPr>
      <w:bookmarkStart w:id="2277" w:name="_Toc1512"/>
      <w:r>
        <w:t>1511- حدوث انسان ها</w:t>
      </w:r>
      <w:bookmarkEnd w:id="2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- 30 - 11 - 2</w:t>
      </w:r>
    </w:p>
    <w:p>
      <w:pPr>
        <w:pStyle w:val="BookText"/>
      </w:pPr>
      <w:r>
        <w:rPr>
          <w:rFonts w:ascii="IRNazanin" w:hAnsi="IRNazanin" w:eastAsia="IRNazanin" w:cs="IRNazanin"/>
          <w:lang w:bidi="fa-IR"/>
          <w:color w:val="111111"/>
          <w:sz w:val="28"/>
          <w:szCs w:val="28"/>
          <w:rtl/>
        </w:rPr>
        <w:t xml:space="preserve">2 - انسان ها ، موجوداتى حادث و ناپايدارند .</w:t>
      </w:r>
    </w:p>
    <w:p>
      <w:pPr>
        <w:pStyle w:val="BookText"/>
      </w:pPr>
      <w:r>
        <w:rPr>
          <w:rFonts w:ascii="Amiri" w:hAnsi="Amiri" w:eastAsia="Amiri" w:cs="Amiri"/>
          <w:lang w:bidi="ar-SA"/>
          <w:color w:val="111111"/>
          <w:sz w:val="28"/>
          <w:szCs w:val="28"/>
          <w:rtl/>
        </w:rPr>
        <w:t xml:space="preserve">اللّه يبدؤا الخلق ثمّ يعيده</w:t>
      </w:r>
    </w:p>
    <w:p>
      <w:pPr>
        <w:pStyle w:val="Heading2"/>
      </w:pPr>
      <w:bookmarkStart w:id="2278" w:name="_Toc1513"/>
      <w:r>
        <w:t>1512- حسابرسى اخروى انسان ها</w:t>
      </w:r>
      <w:bookmarkEnd w:id="2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- 13 - 21 - 5،7</w:t>
      </w:r>
    </w:p>
    <w:p>
      <w:pPr>
        <w:pStyle w:val="BookText"/>
      </w:pPr>
      <w:r>
        <w:rPr>
          <w:rFonts w:ascii="IRNazanin" w:hAnsi="IRNazanin" w:eastAsia="IRNazanin" w:cs="IRNazanin"/>
          <w:lang w:bidi="fa-IR"/>
          <w:color w:val="111111"/>
          <w:sz w:val="28"/>
          <w:szCs w:val="28"/>
          <w:rtl/>
        </w:rPr>
        <w:t xml:space="preserve">5- انسان ها در قيامت مورد حسابرسى قرار مى گيرند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7- انسان ها بايد از مواجه شدن با حساب سخت و ناگوار قيامت ، خائف و هراسان باشند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- 14 - 41 - 9</w:t>
      </w:r>
    </w:p>
    <w:p>
      <w:pPr>
        <w:pStyle w:val="BookText"/>
      </w:pPr>
      <w:r>
        <w:rPr>
          <w:rFonts w:ascii="Amiri" w:hAnsi="Amiri" w:eastAsia="Amiri" w:cs="Amiri"/>
          <w:lang w:bidi="ar-SA"/>
          <w:color w:val="111111"/>
          <w:sz w:val="28"/>
          <w:szCs w:val="28"/>
          <w:rtl/>
        </w:rPr>
        <w:t xml:space="preserve">9- اهميت و عظمت موقعيت حسابرسى انسان ها در قيامت *</w:t>
      </w:r>
    </w:p>
    <w:p>
      <w:pPr>
        <w:pStyle w:val="BookText"/>
      </w:pPr>
      <w:r>
        <w:rPr>
          <w:rFonts w:ascii="Amiri" w:hAnsi="Amiri" w:eastAsia="Amiri" w:cs="Amiri"/>
          <w:lang w:bidi="ar-SA"/>
          <w:color w:val="111111"/>
          <w:sz w:val="28"/>
          <w:szCs w:val="28"/>
          <w:rtl/>
        </w:rPr>
        <w:t xml:space="preserve">ربّنا اغفرلى . .. يوم يقوم الحساب</w:t>
      </w:r>
    </w:p>
    <w:p>
      <w:pPr>
        <w:pStyle w:val="BookText"/>
      </w:pPr>
      <w:r>
        <w:rPr>
          <w:rFonts w:ascii="IRNazanin" w:hAnsi="IRNazanin" w:eastAsia="IRNazanin" w:cs="IRNazanin"/>
          <w:lang w:bidi="fa-IR"/>
          <w:color w:val="111111"/>
          <w:sz w:val="28"/>
          <w:szCs w:val="28"/>
          <w:rtl/>
        </w:rPr>
        <w:t xml:space="preserve">اينكه حضرت ابراهيم(ع) در ميان موقعيتها و صحنه هاى گوناگون روز قيامت تنها از وقت حسابرسى ياد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- 16 - 93 - 7</w:t>
      </w:r>
    </w:p>
    <w:p>
      <w:pPr>
        <w:pStyle w:val="BookText"/>
      </w:pPr>
      <w:r>
        <w:rPr>
          <w:rFonts w:ascii="IRNazanin" w:hAnsi="IRNazanin" w:eastAsia="IRNazanin" w:cs="IRNazanin"/>
          <w:lang w:bidi="fa-IR"/>
          <w:color w:val="111111"/>
          <w:sz w:val="28"/>
          <w:szCs w:val="28"/>
          <w:rtl/>
        </w:rPr>
        <w:t xml:space="preserve">7- انسان ها ، در قيامت در برابر اعمال خود بازپرسى مى شوند .</w:t>
      </w:r>
    </w:p>
    <w:p>
      <w:pPr>
        <w:pStyle w:val="BookText"/>
      </w:pPr>
      <w:r>
        <w:rPr>
          <w:rFonts w:ascii="Amiri" w:hAnsi="Amiri" w:eastAsia="Amiri" w:cs="Amiri"/>
          <w:lang w:bidi="ar-SA"/>
          <w:color w:val="111111"/>
          <w:sz w:val="28"/>
          <w:szCs w:val="28"/>
          <w:rtl/>
        </w:rPr>
        <w:t xml:space="preserve">و لتسئلنّ عمّا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- 21 - 1 - 6</w:t>
      </w:r>
    </w:p>
    <w:p>
      <w:pPr>
        <w:pStyle w:val="BookText"/>
      </w:pPr>
      <w:r>
        <w:rPr>
          <w:rFonts w:ascii="IRNazanin" w:hAnsi="IRNazanin" w:eastAsia="IRNazanin" w:cs="IRNazanin"/>
          <w:lang w:bidi="fa-IR"/>
          <w:color w:val="111111"/>
          <w:sz w:val="28"/>
          <w:szCs w:val="28"/>
          <w:rtl/>
        </w:rPr>
        <w:t xml:space="preserve">6- انسان در برابر رفتار و كردار خويش ، مسؤول بوده و در قيامت مورد مؤاخذه و بازخواست قرار خواهد گرفت .</w:t>
      </w: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حسابرسى آن گاه معقول و متصور است كه مسؤوليت و بازخواهى در 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- 36 - 51 - 5</w:t>
      </w:r>
    </w:p>
    <w:p>
      <w:pPr>
        <w:pStyle w:val="BookText"/>
      </w:pPr>
      <w:r>
        <w:rPr>
          <w:rFonts w:ascii="IRNazanin" w:hAnsi="IRNazanin" w:eastAsia="IRNazanin" w:cs="IRNazanin"/>
          <w:lang w:bidi="fa-IR"/>
          <w:color w:val="111111"/>
          <w:sz w:val="28"/>
          <w:szCs w:val="28"/>
          <w:rtl/>
        </w:rPr>
        <w:t xml:space="preserve">5 - انسان ها پس از زنده شدن در قيامت ، بى هيچ فاصله و تأخيرى براى حسابرسى به پيشگاه خداوند احضار مى شوند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بيشتر مفسران برآنند كه مقصود از حركت سريع انسان ها به سوى پروردگار، احضار آنان براى حسابرسى است. گفتنى است كه به كار رفتن «إذا»ى فجائيه، مى رساند كه اين حسابرسى بى هيچ فاصله اى پس از نفخ صور انجام خواهد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- 36 - 54 - 1</w:t>
      </w:r>
    </w:p>
    <w:p>
      <w:pPr>
        <w:pStyle w:val="BookText"/>
      </w:pPr>
      <w:r>
        <w:rPr>
          <w:rFonts w:ascii="IRNazanin" w:hAnsi="IRNazanin" w:eastAsia="IRNazanin" w:cs="IRNazanin"/>
          <w:lang w:bidi="fa-IR"/>
          <w:color w:val="111111"/>
          <w:sz w:val="28"/>
          <w:szCs w:val="28"/>
          <w:rtl/>
        </w:rPr>
        <w:t xml:space="preserve">1 - قيامت ، روز حساب رسى از تمام رفتار و كردار هاى بندگان</w:t>
      </w:r>
    </w:p>
    <w:p>
      <w:pPr>
        <w:pStyle w:val="BookText"/>
      </w:pPr>
      <w:r>
        <w:rPr>
          <w:rFonts w:ascii="Amiri" w:hAnsi="Amiri" w:eastAsia="Amiri" w:cs="Amiri"/>
          <w:lang w:bidi="ar-SA"/>
          <w:color w:val="111111"/>
          <w:sz w:val="28"/>
          <w:szCs w:val="28"/>
          <w:rtl/>
        </w:rPr>
        <w:t xml:space="preserve">فإذا هم جميع لدينا محضرون . فاليوم 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- 39 - 7 - 19،21</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ربوبيت الهى ، مقتضى برپايى قيامت و حسابرسى اعمال بندگان</w:t>
      </w:r>
    </w:p>
    <w:p>
      <w:pPr>
        <w:pStyle w:val="BookText"/>
      </w:pPr>
      <w:r>
        <w:rPr>
          <w:rFonts w:ascii="Amiri" w:hAnsi="Amiri" w:eastAsia="Amiri" w:cs="Amiri"/>
          <w:lang w:bidi="ar-SA"/>
          <w:color w:val="111111"/>
          <w:sz w:val="28"/>
          <w:szCs w:val="28"/>
          <w:rtl/>
        </w:rPr>
        <w:t xml:space="preserve">ثمّ إلى ربّكم مرجعكم فينبّئكم بما كنتم تعملون 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- 69 - 18 - 2</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- 70 - 43 - 3</w:t>
      </w:r>
    </w:p>
    <w:p>
      <w:pPr>
        <w:pStyle w:val="BookText"/>
      </w:pPr>
      <w:r>
        <w:rPr>
          <w:rFonts w:ascii="IRNazanin" w:hAnsi="IRNazanin" w:eastAsia="IRNazanin" w:cs="IRNazanin"/>
          <w:lang w:bidi="fa-IR"/>
          <w:color w:val="111111"/>
          <w:sz w:val="28"/>
          <w:szCs w:val="28"/>
          <w:rtl/>
        </w:rPr>
        <w:t xml:space="preserve">3 - خروج انسان ها از گور ها و زنده شدن آنان ، براى محاكمه با سرعت انجام مى پذيرد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- 75 - 30 - 1</w:t>
      </w:r>
    </w:p>
    <w:p>
      <w:pPr>
        <w:pStyle w:val="BookText"/>
      </w:pPr>
      <w:r>
        <w:rPr>
          <w:rFonts w:ascii="IRNazanin" w:hAnsi="IRNazanin" w:eastAsia="IRNazanin" w:cs="IRNazanin"/>
          <w:lang w:bidi="fa-IR"/>
          <w:color w:val="111111"/>
          <w:sz w:val="28"/>
          <w:szCs w:val="28"/>
          <w:rtl/>
        </w:rPr>
        <w:t xml:space="preserve">1 - انسان پس از مرگ به سوى دادگاه عدل الهى ، هدايت و سوق داده مى شود .</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- 78 - 27 - 1</w:t>
      </w:r>
    </w:p>
    <w:p>
      <w:pPr>
        <w:pStyle w:val="BookText"/>
      </w:pPr>
      <w:r>
        <w:rPr>
          <w:rFonts w:ascii="Amiri" w:hAnsi="Amiri" w:eastAsia="Amiri" w:cs="Amiri"/>
          <w:lang w:bidi="ar-SA"/>
          <w:color w:val="111111"/>
          <w:sz w:val="28"/>
          <w:szCs w:val="28"/>
          <w:rtl/>
        </w:rPr>
        <w:t xml:space="preserve">1 - قيامت ، صحنه حسابرسى انسان ها است .</w:t>
      </w:r>
    </w:p>
    <w:p>
      <w:pPr>
        <w:pStyle w:val="BookText"/>
      </w:pPr>
      <w:r>
        <w:rPr>
          <w:rFonts w:ascii="Amiri" w:hAnsi="Amiri" w:eastAsia="Amiri" w:cs="Amiri"/>
          <w:lang w:bidi="ar-SA"/>
          <w:color w:val="111111"/>
          <w:sz w:val="28"/>
          <w:szCs w:val="28"/>
          <w:rtl/>
        </w:rPr>
        <w:t xml:space="preserve">إنّهم كانوا لايرجون حسابًا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- 83 - 6 - 9</w:t>
      </w:r>
    </w:p>
    <w:p>
      <w:pPr>
        <w:pStyle w:val="BookText"/>
      </w:pPr>
      <w:r>
        <w:rPr>
          <w:rFonts w:ascii="IRNazanin" w:hAnsi="IRNazanin" w:eastAsia="IRNazanin" w:cs="IRNazanin"/>
          <w:lang w:bidi="fa-IR"/>
          <w:color w:val="111111"/>
          <w:sz w:val="28"/>
          <w:szCs w:val="28"/>
          <w:rtl/>
        </w:rPr>
        <w:t xml:space="preserve">9 - ايستادن در پيشگاه خداوند براى حسابرسى اعمال ، از صحنه هاى خوفناك و حوادث بزرگ روز قيامت است .</w:t>
      </w:r>
    </w:p>
    <w:p>
      <w:pPr>
        <w:pStyle w:val="BookText"/>
      </w:pPr>
      <w:r>
        <w:rPr>
          <w:rFonts w:ascii="Amiri" w:hAnsi="Amiri" w:eastAsia="Amiri" w:cs="Amiri"/>
          <w:lang w:bidi="ar-SA"/>
          <w:color w:val="111111"/>
          <w:sz w:val="28"/>
          <w:szCs w:val="28"/>
          <w:rtl/>
        </w:rPr>
        <w:t xml:space="preserve">ليوم عظيم . 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- 89 - 22 - 3،5</w:t>
      </w:r>
    </w:p>
    <w:p>
      <w:pPr>
        <w:pStyle w:val="BookText"/>
      </w:pPr>
      <w:r>
        <w:rPr>
          <w:rFonts w:ascii="IRNazanin" w:hAnsi="IRNazanin" w:eastAsia="IRNazanin" w:cs="IRNazanin"/>
          <w:lang w:bidi="fa-IR"/>
          <w:color w:val="111111"/>
          <w:sz w:val="28"/>
          <w:szCs w:val="28"/>
          <w:rtl/>
        </w:rPr>
        <w:t xml:space="preserve">3 - رسيدگى به حال انسان ها در قيامت ، از شؤون ربوبيت خداوند است .</w:t>
      </w:r>
    </w:p>
    <w:p>
      <w:pPr>
        <w:pStyle w:val="BookText"/>
      </w:pPr>
      <w:r>
        <w:rPr>
          <w:rFonts w:ascii="Amiri" w:hAnsi="Amiri" w:eastAsia="Amiri" w:cs="Amiri"/>
          <w:lang w:bidi="ar-SA"/>
          <w:color w:val="111111"/>
          <w:sz w:val="28"/>
          <w:szCs w:val="28"/>
          <w:rtl/>
        </w:rPr>
        <w:t xml:space="preserve">كلاّ إذا . .. و جاء ربّك</w:t>
      </w:r>
    </w:p>
    <w:p>
      <w:pPr>
        <w:pStyle w:val="BookText"/>
      </w:pPr>
      <w:r>
        <w:rPr>
          <w:rFonts w:ascii="IRNazanin" w:hAnsi="IRNazanin" w:eastAsia="IRNazanin" w:cs="IRNazanin"/>
          <w:lang w:bidi="fa-IR"/>
          <w:color w:val="111111"/>
          <w:sz w:val="28"/>
          <w:szCs w:val="28"/>
          <w:rtl/>
        </w:rPr>
        <w:t xml:space="preserve">5 - فرشتگان ، مأمور رسيدگى به امور انسان ها در قيامت</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از جمله «يومئذ يتذكّر الإنسان» در آيه بعد، معلوم مى شود كه حضور فرشتگان در قيامت در رابطه با كار انسان ها است.</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636" w:name="pg6489_61803"/>
    <w:bookmarkEnd w:id="636"/>
    <w:p>
      <w:pPr>
        <w:pStyle w:val="Heading2"/>
      </w:pPr>
      <w:bookmarkStart w:id="2279" w:name="_Toc1514"/>
      <w:r>
        <w:t>1513- حسابرسى انسان ها</w:t>
      </w:r>
      <w:bookmarkEnd w:id="2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- 13 - 40 - 8</w:t>
      </w:r>
    </w:p>
    <w:p>
      <w:pPr>
        <w:pStyle w:val="BookText"/>
      </w:pPr>
      <w:r>
        <w:rPr>
          <w:rFonts w:ascii="IRNazanin" w:hAnsi="IRNazanin" w:eastAsia="IRNazanin" w:cs="IRNazanin"/>
          <w:lang w:bidi="fa-IR"/>
          <w:color w:val="111111"/>
          <w:sz w:val="28"/>
          <w:szCs w:val="28"/>
          <w:rtl/>
        </w:rPr>
        <w:t xml:space="preserve">8- حسابرسى بندگان در شأن خداوند است نه وظيفه اى برعهده پيامبر (صلی الله علیه و آله)</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IRNazanin" w:hAnsi="IRNazanin" w:eastAsia="IRNazanin" w:cs="IRNazanin"/>
          <w:lang w:bidi="fa-IR"/>
          <w:color w:val="111111"/>
          <w:sz w:val="28"/>
          <w:szCs w:val="28"/>
          <w:rtl/>
        </w:rPr>
        <w:t xml:space="preserve">تقديم «علينا» بر «الحساب» دلالت بر حصر دارد. بنابراين «علينا الحساب» ; يعنى، حساب بندگان تنها برعهده ماست نه برعهده تو و نه غير تو. قابل ذكر است كه جمله «علينا الحساب» عطف بر «إنما عليك البلاغ» است نه بر «عليك البلاغ»، زيرا در اين صورت «إنما» بر «عليك الحساب» داخل شده و معناى جمله چنين مى شود: «فقط حسابرسى بر ماست نه چيز ديگر» و اين معنا قطعاً مراد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- 37 - 53 - 3</w:t>
      </w:r>
    </w:p>
    <w:p>
      <w:pPr>
        <w:pStyle w:val="BookText"/>
      </w:pPr>
      <w:r>
        <w:rPr>
          <w:rFonts w:ascii="IRNazanin" w:hAnsi="IRNazanin" w:eastAsia="IRNazanin" w:cs="IRNazanin"/>
          <w:lang w:bidi="fa-IR"/>
          <w:color w:val="111111"/>
          <w:sz w:val="28"/>
          <w:szCs w:val="28"/>
          <w:rtl/>
        </w:rPr>
        <w:t xml:space="preserve">3 - انسان ها در قيامت ، مورد مجازات و پاداش الهى قرار خواهند گرفت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Amiri" w:hAnsi="Amiri" w:eastAsia="Amiri" w:cs="Amiri"/>
          <w:lang w:bidi="ar-SA"/>
          <w:color w:val="111111"/>
          <w:sz w:val="28"/>
          <w:szCs w:val="28"/>
          <w:rtl/>
        </w:rPr>
        <w:t xml:space="preserve">«دين» (مصدر «مدينون») به معناى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- 40 - 19 - 6</w:t>
      </w:r>
    </w:p>
    <w:p>
      <w:pPr>
        <w:pStyle w:val="BookText"/>
      </w:pPr>
      <w:r>
        <w:rPr>
          <w:rFonts w:ascii="IRNazanin" w:hAnsi="IRNazanin" w:eastAsia="IRNazanin" w:cs="IRNazanin"/>
          <w:lang w:bidi="fa-IR"/>
          <w:color w:val="111111"/>
          <w:sz w:val="28"/>
          <w:szCs w:val="28"/>
          <w:rtl/>
        </w:rPr>
        <w:t xml:space="preserve">6 - علم همه جانبه خداوند به احوال ظاهر و باطن انسان ها ، دليل توانايى او بر حسابرسى سريع بندگان</w:t>
      </w:r>
    </w:p>
    <w:p>
      <w:pPr>
        <w:pStyle w:val="BookText"/>
      </w:pPr>
      <w:r>
        <w:rPr>
          <w:rFonts w:ascii="Amiri" w:hAnsi="Amiri" w:eastAsia="Amiri" w:cs="Amiri"/>
          <w:lang w:bidi="ar-SA"/>
          <w:color w:val="111111"/>
          <w:sz w:val="28"/>
          <w:szCs w:val="28"/>
          <w:rtl/>
        </w:rPr>
        <w:t xml:space="preserve">إنّ اللّه سريع الحساب . .. يعلم خائنة الأعين و ما تخفى الصدور</w:t>
      </w:r>
    </w:p>
    <w:p>
      <w:pPr>
        <w:pStyle w:val="BookText"/>
      </w:pPr>
      <w:r>
        <w:rPr>
          <w:rFonts w:ascii="IRNazanin" w:hAnsi="IRNazanin" w:eastAsia="IRNazanin" w:cs="IRNazanin"/>
          <w:lang w:bidi="fa-IR"/>
          <w:color w:val="111111"/>
          <w:sz w:val="28"/>
          <w:szCs w:val="28"/>
          <w:rtl/>
        </w:rPr>
        <w:t xml:space="preserve">برداشت ياد شده بر اين اساس است كه جمله «يعلم خائنة الأعين. ..» تعليل براى جمله «إنّ اللّه سريع الحساب» باشد; يعنى، چون خداوند از تمامى حالات انسان ها آگاهى كامل دارد، اعمال بندگانش را با سرعت رسيدگى خواهد كرد و نيازى به ارائه دليل و شهود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637" w:name="pg6489_61804"/>
    <w:bookmarkEnd w:id="637"/>
    <w:p>
      <w:pPr>
        <w:pStyle w:val="Heading2"/>
      </w:pPr>
      <w:bookmarkStart w:id="2280" w:name="_Toc1515"/>
      <w:r>
        <w:t>1514- حسابرسى راز انسان ها</w:t>
      </w:r>
      <w:bookmarkEnd w:id="2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- 100 - 10 - 3</w:t>
      </w:r>
    </w:p>
    <w:p>
      <w:pPr>
        <w:pStyle w:val="BookText"/>
      </w:pPr>
      <w:r>
        <w:rPr>
          <w:rFonts w:ascii="Amiri" w:hAnsi="Amiri" w:eastAsia="Amiri" w:cs="Amiri"/>
          <w:lang w:bidi="ar-SA"/>
          <w:color w:val="111111"/>
          <w:sz w:val="28"/>
          <w:szCs w:val="28"/>
          <w:rtl/>
        </w:rPr>
        <w:t xml:space="preserve">3 - قيامت ، روز حسابرسى نيت ها ، خصلت ها و اسرار درونى است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Amiri" w:hAnsi="Amiri" w:eastAsia="Amiri" w:cs="Amiri"/>
          <w:lang w:bidi="ar-SA"/>
          <w:color w:val="111111"/>
          <w:sz w:val="28"/>
          <w:szCs w:val="28"/>
          <w:rtl/>
        </w:rPr>
        <w:t xml:space="preserve">تهديد به ظهور اسرار درونى در قيامت، كنايه از تأثير آنها در فرجام اخروى است. بنابراين انسان ها، براساس رازهاى سينه خود نيز، محاسبه و كيفر خواهند شد.</w:t>
      </w:r>
    </w:p>
    <w:p>
      <w:pPr>
        <w:pStyle w:val="Heading2"/>
      </w:pPr>
      <w:bookmarkStart w:id="2281" w:name="_Toc1516"/>
      <w:r>
        <w:t>1515- حسابرسى عمل انسان ها</w:t>
      </w:r>
      <w:bookmarkEnd w:id="2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خواهند شد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- 86 - 4 - 2</w:t>
      </w:r>
    </w:p>
    <w:p>
      <w:pPr>
        <w:pStyle w:val="BookText"/>
      </w:pPr>
      <w:r>
        <w:rPr>
          <w:rFonts w:ascii="Amiri" w:hAnsi="Amiri" w:eastAsia="Amiri" w:cs="Amiri"/>
          <w:lang w:bidi="ar-SA"/>
          <w:color w:val="111111"/>
          <w:sz w:val="28"/>
          <w:szCs w:val="28"/>
          <w:rtl/>
        </w:rPr>
        <w:t xml:space="preserve">2 - افكار و كردار انسان ها ، محفوظ مانده و محاسبه خواهد شد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IRNazanin" w:hAnsi="IRNazanin" w:eastAsia="IRNazanin" w:cs="IRNazanin"/>
          <w:lang w:bidi="fa-IR"/>
          <w:color w:val="111111"/>
          <w:sz w:val="28"/>
          <w:szCs w:val="28"/>
          <w:rtl/>
        </w:rPr>
        <w:t xml:space="preserve">خبر از حفاظت و مراقبت بر انسان ها، هشدارى است به آنان كه نپندارند آنچه انجام مى دهند، فانى گشته و پيامدى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- 86 - 9 - 1</w:t>
      </w:r>
    </w:p>
    <w:p>
      <w:pPr>
        <w:pStyle w:val="BookText"/>
      </w:pPr>
      <w:r>
        <w:rPr>
          <w:rFonts w:ascii="IRNazanin" w:hAnsi="IRNazanin" w:eastAsia="IRNazanin" w:cs="IRNazanin"/>
          <w:lang w:bidi="fa-IR"/>
          <w:color w:val="111111"/>
          <w:sz w:val="28"/>
          <w:szCs w:val="28"/>
          <w:rtl/>
        </w:rPr>
        <w:t xml:space="preserve">1 - تمام اسرار و اعمال كتمان شده ، در قيامت ارزيابى گشته ، و مورد سنجش و شناسايى قرار خواهد گرفت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IRNazanin" w:hAnsi="IRNazanin" w:eastAsia="IRNazanin" w:cs="IRNazanin"/>
          <w:lang w:bidi="fa-IR"/>
          <w:color w:val="111111"/>
          <w:sz w:val="28"/>
          <w:szCs w:val="28"/>
          <w:rtl/>
        </w:rPr>
        <w:t xml:space="preserve">«سرائر» جمع «سريرة» (آنچه كتمان شود) است (قاموس) و چون با حرف «ال» همراه است، بر عموم دلالت دارد. «ابلاء» (مصدر «تبلى») به معناى امتحان كردن است (مصباح). مراد از آزمودن سرائر، سنجش و محاسبه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- 88 - 26 - 4،5</w:t>
      </w:r>
    </w:p>
    <w:p>
      <w:pPr>
        <w:pStyle w:val="BookText"/>
      </w:pPr>
      <w:r>
        <w:rPr>
          <w:rFonts w:ascii="IRNazanin" w:hAnsi="IRNazanin" w:eastAsia="IRNazanin" w:cs="IRNazanin"/>
          <w:lang w:bidi="fa-IR"/>
          <w:color w:val="111111"/>
          <w:sz w:val="28"/>
          <w:szCs w:val="28"/>
          <w:rtl/>
        </w:rPr>
        <w:t xml:space="preserve">4 - حسابرسى اعمال ، از اهداف احضار همگان در پيشگاه خداوند است .</w:t>
      </w:r>
    </w:p>
    <w:p>
      <w:pPr>
        <w:pStyle w:val="BookText"/>
      </w:pPr>
      <w:r>
        <w:rPr>
          <w:rFonts w:ascii="Amiri" w:hAnsi="Amiri" w:eastAsia="Amiri" w:cs="Amiri"/>
          <w:lang w:bidi="ar-SA"/>
          <w:color w:val="111111"/>
          <w:sz w:val="28"/>
          <w:szCs w:val="28"/>
          <w:rtl/>
        </w:rPr>
        <w:t xml:space="preserve">إنّ إلينا إيابهم . ثمّ إنّ علينا حسابهم</w:t>
      </w:r>
    </w:p>
    <w:p>
      <w:pPr>
        <w:pStyle w:val="BookText"/>
      </w:pPr>
      <w:r>
        <w:rPr>
          <w:rFonts w:ascii="IRNazanin" w:hAnsi="IRNazanin" w:eastAsia="IRNazanin" w:cs="IRNazanin"/>
          <w:lang w:bidi="fa-IR"/>
          <w:color w:val="111111"/>
          <w:sz w:val="28"/>
          <w:szCs w:val="28"/>
          <w:rtl/>
        </w:rPr>
        <w:t xml:space="preserve">5 - وجود كارگزارانى چند ، براى حسابرسى اعمال مردم در قيامت</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638" w:name="pg6489_61805"/>
    <w:bookmarkEnd w:id="638"/>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Amiri" w:hAnsi="Amiri" w:eastAsia="Amiri" w:cs="Amiri"/>
          <w:lang w:bidi="ar-SA"/>
          <w:color w:val="111111"/>
          <w:sz w:val="28"/>
          <w:szCs w:val="28"/>
          <w:rtl/>
        </w:rPr>
        <w:t xml:space="preserve">برداشت ياد شده، از ضمير «نا» استفاده شده است.</w:t>
      </w:r>
    </w:p>
    <w:p>
      <w:pPr>
        <w:pStyle w:val="Heading2"/>
      </w:pPr>
      <w:bookmarkStart w:id="2282" w:name="_Toc1517"/>
      <w:r>
        <w:t>1516- حسن فرجام انسان ها</w:t>
      </w:r>
      <w:bookmarkEnd w:id="2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- 38 - 50 - 3</w:t>
      </w:r>
    </w:p>
    <w:p>
      <w:pPr>
        <w:pStyle w:val="BookText"/>
      </w:pPr>
      <w:r>
        <w:rPr>
          <w:rFonts w:ascii="Amiri" w:hAnsi="Amiri" w:eastAsia="Amiri" w:cs="Amiri"/>
          <w:lang w:bidi="ar-SA"/>
          <w:color w:val="111111"/>
          <w:sz w:val="28"/>
          <w:szCs w:val="28"/>
          <w:rtl/>
        </w:rPr>
        <w:t xml:space="preserve">3 - باغ هاى جاويدان بهشت ، فرجامى نيك براى انسان ها</w:t>
      </w:r>
    </w:p>
    <w:p>
      <w:pPr>
        <w:pStyle w:val="BookText"/>
      </w:pPr>
      <w:r>
        <w:rPr>
          <w:rFonts w:ascii="IRNazanin" w:hAnsi="IRNazanin" w:eastAsia="IRNazanin" w:cs="IRNazanin"/>
          <w:lang w:bidi="fa-IR"/>
          <w:color w:val="111111"/>
          <w:sz w:val="28"/>
          <w:szCs w:val="28"/>
          <w:rtl/>
        </w:rPr>
        <w:t xml:space="preserve">لحسن مئاب . جنّ-ت عدن</w:t>
      </w:r>
    </w:p>
    <w:p>
      <w:pPr>
        <w:pStyle w:val="Heading2"/>
      </w:pPr>
      <w:bookmarkStart w:id="2283" w:name="_Toc1518"/>
      <w:r>
        <w:t>1517- حشر اخروى انسان ها</w:t>
      </w:r>
      <w:bookmarkEnd w:id="2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- 2 - 148 - 9،10،13،14</w:t>
      </w:r>
    </w:p>
    <w:p>
      <w:pPr>
        <w:pStyle w:val="BookText"/>
      </w:pPr>
      <w:r>
        <w:rPr>
          <w:rFonts w:ascii="Amiri" w:hAnsi="Amiri" w:eastAsia="Amiri" w:cs="Amiri"/>
          <w:lang w:bidi="ar-SA"/>
          <w:color w:val="111111"/>
          <w:sz w:val="28"/>
          <w:szCs w:val="28"/>
          <w:rtl/>
        </w:rPr>
        <w:t xml:space="preserve">9 - خداوند همه انسان ها را - هر كجا كه باشند - در صحنه قيامت حاضر خواهد ساخت .</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IRNazanin" w:hAnsi="IRNazanin" w:eastAsia="IRNazanin" w:cs="IRNazanin"/>
          <w:lang w:bidi="fa-IR"/>
          <w:color w:val="111111"/>
          <w:sz w:val="28"/>
          <w:szCs w:val="28"/>
          <w:rtl/>
        </w:rPr>
        <w:t xml:space="preserve">10 - حضور يكپارچه انسان ها در صحنه قيامت</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IRNazanin" w:hAnsi="IRNazanin" w:eastAsia="IRNazanin" w:cs="IRNazanin"/>
          <w:lang w:bidi="fa-IR"/>
          <w:color w:val="111111"/>
          <w:sz w:val="28"/>
          <w:szCs w:val="28"/>
          <w:rtl/>
        </w:rPr>
        <w:t xml:space="preserve">13 - برپا كردن قيامت و آوردن همه انسان ها در آن ، مظهر قدرت همه جانبه خداوند است .</w:t>
      </w:r>
    </w:p>
    <w:p>
      <w:pPr>
        <w:pStyle w:val="BookText"/>
      </w:pPr>
      <w:r>
        <w:rPr>
          <w:rFonts w:ascii="Amiri" w:hAnsi="Amiri" w:eastAsia="Amiri" w:cs="Amiri"/>
          <w:lang w:bidi="ar-SA"/>
          <w:color w:val="111111"/>
          <w:sz w:val="28"/>
          <w:szCs w:val="28"/>
          <w:rtl/>
        </w:rPr>
        <w:t xml:space="preserve">يأت بكم اللّه جميعاً إن اللّه على كل شىء قدير</w:t>
      </w:r>
    </w:p>
    <w:p>
      <w:pPr>
        <w:pStyle w:val="BookText"/>
      </w:pPr>
      <w:r>
        <w:rPr>
          <w:rFonts w:ascii="IRNazanin" w:hAnsi="IRNazanin" w:eastAsia="IRNazanin" w:cs="IRNazanin"/>
          <w:lang w:bidi="fa-IR"/>
          <w:color w:val="111111"/>
          <w:sz w:val="28"/>
          <w:szCs w:val="28"/>
          <w:rtl/>
        </w:rPr>
        <w:t xml:space="preserve">14 - برپا كردن صحنه قيامت و آوردن انسان ها به آن صحنه ، درخور قادرى مطلق است .</w:t>
      </w:r>
    </w:p>
    <w:p>
      <w:pPr>
        <w:pStyle w:val="BookText"/>
      </w:pPr>
      <w:r>
        <w:rPr>
          <w:rFonts w:ascii="Amiri" w:hAnsi="Amiri" w:eastAsia="Amiri" w:cs="Amiri"/>
          <w:lang w:bidi="ar-SA"/>
          <w:color w:val="111111"/>
          <w:sz w:val="28"/>
          <w:szCs w:val="28"/>
          <w:rtl/>
        </w:rPr>
        <w:t xml:space="preserve">يأت بكم اللّه جميعاً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- 6 - 22 - 1</w:t>
      </w:r>
    </w:p>
    <w:p>
      <w:pPr>
        <w:pStyle w:val="BookText"/>
      </w:pPr>
      <w:r>
        <w:rPr>
          <w:rFonts w:ascii="IRNazanin" w:hAnsi="IRNazanin" w:eastAsia="IRNazanin" w:cs="IRNazanin"/>
          <w:lang w:bidi="fa-IR"/>
          <w:color w:val="111111"/>
          <w:sz w:val="28"/>
          <w:szCs w:val="28"/>
          <w:rtl/>
        </w:rPr>
        <w:t xml:space="preserve">1 - خداوند تمامى آدميان را در روز قيامت گرد مى آورد.</w:t>
      </w:r>
    </w:p>
    <w:p>
      <w:pPr>
        <w:pStyle w:val="BookText"/>
      </w:pPr>
      <w:r>
        <w:rPr>
          <w:rFonts w:ascii="Amiri" w:hAnsi="Amiri" w:eastAsia="Amiri" w:cs="Amiri"/>
          <w:lang w:bidi="ar-SA"/>
          <w:color w:val="111111"/>
          <w:sz w:val="28"/>
          <w:szCs w:val="28"/>
          <w:rtl/>
        </w:rPr>
        <w:t xml:space="preserve">و يوم نحشرهم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- 6 - 36 - 7</w:t>
      </w:r>
    </w:p>
    <w:p>
      <w:pPr>
        <w:pStyle w:val="BookText"/>
      </w:pPr>
      <w:r>
        <w:rPr>
          <w:rFonts w:ascii="IRNazanin" w:hAnsi="IRNazanin" w:eastAsia="IRNazanin" w:cs="IRNazanin"/>
          <w:lang w:bidi="fa-IR"/>
          <w:color w:val="111111"/>
          <w:sz w:val="28"/>
          <w:szCs w:val="28"/>
          <w:rtl/>
        </w:rPr>
        <w:t xml:space="preserve">7 - خداوند مردگان را در قيامت برخواهد انگيخت.</w:t>
      </w:r>
    </w:p>
    <w:p>
      <w:pPr>
        <w:pStyle w:val="BookText"/>
      </w:pPr>
      <w:r>
        <w:rPr>
          <w:rFonts w:ascii="Amiri" w:hAnsi="Amiri" w:eastAsia="Amiri" w:cs="Amiri"/>
          <w:lang w:bidi="ar-SA"/>
          <w:color w:val="111111"/>
          <w:sz w:val="28"/>
          <w:szCs w:val="28"/>
          <w:rtl/>
        </w:rPr>
        <w:t xml:space="preserve">و الموتى يبعثهم اللّه</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- 6 - 38 - 8</w:t>
      </w:r>
    </w:p>
    <w:p>
      <w:pPr>
        <w:pStyle w:val="BookText"/>
      </w:pPr>
      <w:r>
        <w:rPr>
          <w:rFonts w:ascii="IRNazanin" w:hAnsi="IRNazanin" w:eastAsia="IRNazanin" w:cs="IRNazanin"/>
          <w:lang w:bidi="fa-IR"/>
          <w:color w:val="111111"/>
          <w:sz w:val="28"/>
          <w:szCs w:val="28"/>
          <w:rtl/>
        </w:rPr>
        <w:t xml:space="preserve">8 - تمامى جنبندگان زمين و پرندگان آسمان، مانند انسان، در قيامت برانگيخته مى شوند.</w:t>
      </w:r>
    </w:p>
    <w:p>
      <w:pPr>
        <w:pStyle w:val="BookText"/>
      </w:pPr>
      <w:r>
        <w:rPr>
          <w:rFonts w:ascii="Amiri" w:hAnsi="Amiri" w:eastAsia="Amiri" w:cs="Amiri"/>
          <w:lang w:bidi="ar-SA"/>
          <w:color w:val="111111"/>
          <w:sz w:val="28"/>
          <w:szCs w:val="28"/>
          <w:rtl/>
        </w:rPr>
        <w:t xml:space="preserve">ثم إلى ربهم يحشرون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- 6 - 51 - 3</w:t>
      </w:r>
    </w:p>
    <w:p>
      <w:pPr>
        <w:pStyle w:val="BookText"/>
      </w:pPr>
      <w:r>
        <w:rPr>
          <w:rFonts w:ascii="IRNazanin" w:hAnsi="IRNazanin" w:eastAsia="IRNazanin" w:cs="IRNazanin"/>
          <w:lang w:bidi="fa-IR"/>
          <w:color w:val="111111"/>
          <w:sz w:val="28"/>
          <w:szCs w:val="28"/>
          <w:rtl/>
        </w:rPr>
        <w:t xml:space="preserve">3 - گرد آمدن آدميان در پيشگاه خداوند در قيامت، مقتضاى ربوبيت اوست.</w:t>
      </w:r>
    </w:p>
    <w:p>
      <w:pPr>
        <w:pStyle w:val="BookText"/>
      </w:pPr>
      <w:r>
        <w:rPr>
          <w:rFonts w:ascii="Amiri" w:hAnsi="Amiri" w:eastAsia="Amiri" w:cs="Amiri"/>
          <w:lang w:bidi="ar-SA"/>
          <w:color w:val="111111"/>
          <w:sz w:val="28"/>
          <w:szCs w:val="28"/>
          <w:rtl/>
        </w:rPr>
        <w:t xml:space="preserve">أن يحشروا 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- 6 - 72 - 6،7</w:t>
      </w:r>
    </w:p>
    <w:p>
      <w:pPr>
        <w:pStyle w:val="BookText"/>
      </w:pPr>
      <w:r>
        <w:rPr>
          <w:rFonts w:ascii="IRNazanin" w:hAnsi="IRNazanin" w:eastAsia="IRNazanin" w:cs="IRNazanin"/>
          <w:lang w:bidi="fa-IR"/>
          <w:color w:val="111111"/>
          <w:sz w:val="28"/>
          <w:szCs w:val="28"/>
          <w:rtl/>
        </w:rPr>
        <w:t xml:space="preserve">6 - باور به اينكه حشر آدمى تنها به سوى خداست، برانگيزاننده او به تسليم در برابر خداوند و پروا از اوست.</w:t>
      </w:r>
    </w:p>
    <w:p>
      <w:pPr>
        <w:pStyle w:val="BookText"/>
      </w:pPr>
      <w:r>
        <w:rPr>
          <w:rFonts w:ascii="Amiri" w:hAnsi="Amiri" w:eastAsia="Amiri" w:cs="Amiri"/>
          <w:lang w:bidi="ar-SA"/>
          <w:color w:val="111111"/>
          <w:sz w:val="28"/>
          <w:szCs w:val="28"/>
          <w:rtl/>
        </w:rPr>
        <w:t xml:space="preserve">و أمرنا لنسلم لرب . .. و اتقوه و هو الذى إليه تحشرون</w:t>
      </w:r>
    </w:p>
    <w:p>
      <w:pPr>
        <w:pStyle w:val="BookText"/>
      </w:pPr>
      <w:r>
        <w:rPr>
          <w:rFonts w:ascii="IRNazanin" w:hAnsi="IRNazanin" w:eastAsia="IRNazanin" w:cs="IRNazanin"/>
          <w:lang w:bidi="fa-IR"/>
          <w:color w:val="111111"/>
          <w:sz w:val="28"/>
          <w:szCs w:val="28"/>
          <w:rtl/>
        </w:rPr>
        <w:t xml:space="preserve">7 - قيامت روز گرد آمدن تمامى آدميان در پيشگاه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- 6 - 73 - 4،14</w:t>
      </w:r>
    </w:p>
    <w:p>
      <w:pPr>
        <w:pStyle w:val="BookText"/>
      </w:pPr>
      <w:r>
        <w:rPr>
          <w:rFonts w:ascii="IRNazanin" w:hAnsi="IRNazanin" w:eastAsia="IRNazanin" w:cs="IRNazanin"/>
          <w:lang w:bidi="fa-IR"/>
          <w:color w:val="111111"/>
          <w:sz w:val="28"/>
          <w:szCs w:val="28"/>
          <w:rtl/>
        </w:rPr>
        <w:t xml:space="preserve">4 - حشر آدميان به سوى خداوند، نشانه اى از حقانيت آفرينش و راه نداشتن بيهودگى در آن است.</w:t>
      </w:r>
    </w:p>
    <w:p>
      <w:pPr>
        <w:pStyle w:val="BookText"/>
      </w:pPr>
      <w:r>
        <w:rPr>
          <w:rFonts w:ascii="Amiri" w:hAnsi="Amiri" w:eastAsia="Amiri" w:cs="Amiri"/>
          <w:lang w:bidi="ar-SA"/>
          <w:color w:val="111111"/>
          <w:sz w:val="28"/>
          <w:szCs w:val="28"/>
          <w:rtl/>
        </w:rPr>
        <w:t xml:space="preserve">و هو الذى إليه تحشرون. و هو الذى خلق السموت و الأرض بالحق</w:t>
      </w:r>
    </w:p>
    <w:p>
      <w:pPr>
        <w:pStyle w:val="BookText"/>
      </w:pPr>
      <w:r>
        <w:rPr>
          <w:rFonts w:ascii="IRNazanin" w:hAnsi="IRNazanin" w:eastAsia="IRNazanin" w:cs="IRNazanin"/>
          <w:lang w:bidi="fa-IR"/>
          <w:color w:val="111111"/>
          <w:sz w:val="28"/>
          <w:szCs w:val="28"/>
          <w:rtl/>
        </w:rPr>
        <w:t xml:space="preserve">14 - دانايى خداوند به غيب و شهود عالم، پشتوانه حشر تمامى انسانها و ظهور مالكيت و حاكميت انحصارى خداوند در قيامت است.</w:t>
      </w:r>
    </w:p>
    <w:p>
      <w:pPr>
        <w:pStyle w:val="BookText"/>
      </w:pPr>
      <w:r>
        <w:rPr>
          <w:rFonts w:ascii="Amiri" w:hAnsi="Amiri" w:eastAsia="Amiri" w:cs="Amiri"/>
          <w:lang w:bidi="ar-SA"/>
          <w:color w:val="111111"/>
          <w:sz w:val="28"/>
          <w:szCs w:val="28"/>
          <w:rtl/>
        </w:rPr>
        <w:t xml:space="preserve">إليه تحشرون . .. يوم ينفخ فى الصور علم الغيب و الشهدة</w:t>
      </w:r>
    </w:p>
    <w:p>
      <w:pPr>
        <w:pStyle w:val="BookText"/>
      </w:pPr>
      <w:r>
        <w:rPr>
          <w:rFonts w:ascii="IRNazanin" w:hAnsi="IRNazanin" w:eastAsia="IRNazanin" w:cs="IRNazanin"/>
          <w:lang w:bidi="fa-IR"/>
          <w:color w:val="111111"/>
          <w:sz w:val="28"/>
          <w:szCs w:val="28"/>
          <w:rtl/>
        </w:rPr>
        <w:t xml:space="preserve">با توجه به اينكه در آخرين جمله آيه قبل سخن از حشر آدميان بود و در اين آيه از نفخ صور و برپايى قيامت ياد شده و سپس جمله «عالم الغيب و الشهادة» آمده، گويا اين جمله پاسخى است به كسانى كه چگونگى حشر آدميان را، با وجود متلاشى شدن اجساد و از بين رفتن آثار، امرى ناممكن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w:t>
      </w:r>
    </w:p>
    <w:p>
      <w:pPr>
        <w:pStyle w:val="BookText"/>
      </w:pPr>
      <w:r>
        <w:rPr>
          <w:rFonts w:ascii="IRNazanin" w:hAnsi="IRNazanin" w:eastAsia="IRNazanin" w:cs="IRNazanin"/>
          <w:lang w:bidi="fa-IR"/>
          <w:color w:val="111111"/>
          <w:sz w:val="28"/>
          <w:szCs w:val="28"/>
          <w:rtl/>
        </w:rPr>
        <w:t xml:space="preserve">1 - خداوند در روز قيامت تمامى جن و انس را گرد مى آورد.</w:t>
      </w:r>
    </w:p>
    <w:p>
      <w:pPr>
        <w:pStyle w:val="BookText"/>
      </w:pPr>
      <w:r>
        <w:rPr>
          <w:rFonts w:ascii="Amiri" w:hAnsi="Amiri" w:eastAsia="Amiri" w:cs="Amiri"/>
          <w:lang w:bidi="ar-SA"/>
          <w:color w:val="111111"/>
          <w:sz w:val="28"/>
          <w:szCs w:val="28"/>
          <w:rtl/>
        </w:rPr>
        <w:t xml:space="preserve">و يوم يحشرهم جميعا يمعشر الجن قد استكثرتم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- 7 - 57 - 9</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خداوند در قيامت مردگان را از جايگاهشان بيرون خواهد كشيد و آنان را زنده خواهد كرد .</w:t>
      </w:r>
    </w:p>
    <w:p>
      <w:pPr>
        <w:pStyle w:val="BookText"/>
      </w:pPr>
      <w:r>
        <w:rPr>
          <w:rFonts w:ascii="Amiri" w:hAnsi="Amiri" w:eastAsia="Amiri" w:cs="Amiri"/>
          <w:lang w:bidi="ar-SA"/>
          <w:color w:val="111111"/>
          <w:sz w:val="28"/>
          <w:szCs w:val="28"/>
          <w:rtl/>
        </w:rPr>
        <w:t xml:space="preserve">كذلك نخرج الموتى</w:t>
      </w:r>
    </w:p>
    <w:p>
      <w:pPr>
        <w:pStyle w:val="BookText"/>
      </w:pPr>
      <w:r>
        <w:rPr>
          <w:rFonts w:ascii="IRNazanin" w:hAnsi="IRNazanin" w:eastAsia="IRNazanin" w:cs="IRNazanin"/>
          <w:lang w:bidi="fa-IR"/>
          <w:color w:val="111111"/>
          <w:sz w:val="28"/>
          <w:szCs w:val="28"/>
          <w:rtl/>
        </w:rPr>
        <w:t xml:space="preserve">مراد از بيرون كشيدن مردگان، زنده كردن آنهاست و به كارگيرى «اخراج» به جاى «احياء» مى تواند اشاره به اين باشد كه مردگان در هر كجا مدفون باشند و يا به چيزى در زمين و آسمان و يا درياها آميخته باشند، از آنجا بيرون آورده مى شوند و زنده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- 11 - 7 - 10</w:t>
      </w:r>
    </w:p>
    <w:p>
      <w:pPr>
        <w:pStyle w:val="BookText"/>
      </w:pPr>
      <w:r>
        <w:rPr>
          <w:rFonts w:ascii="IRNazanin" w:hAnsi="IRNazanin" w:eastAsia="IRNazanin" w:cs="IRNazanin"/>
          <w:lang w:bidi="fa-IR"/>
          <w:color w:val="111111"/>
          <w:sz w:val="28"/>
          <w:szCs w:val="28"/>
          <w:rtl/>
        </w:rPr>
        <w:t xml:space="preserve">10- انسانها ، پس از مرگ براى حضور در صحنه قيامت ، زنده شده و برانگيخته خواهند شد .</w:t>
      </w:r>
    </w:p>
    <w:p>
      <w:pPr>
        <w:pStyle w:val="BookText"/>
      </w:pPr>
      <w:r>
        <w:rPr>
          <w:rFonts w:ascii="Amiri" w:hAnsi="Amiri" w:eastAsia="Amiri" w:cs="Amiri"/>
          <w:lang w:bidi="ar-SA"/>
          <w:color w:val="111111"/>
          <w:sz w:val="28"/>
          <w:szCs w:val="28"/>
          <w:rtl/>
        </w:rPr>
        <w:t xml:space="preserve">و لئن قلت إنكم مبعوثون من بعد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- 11 - 103 - 5</w:t>
      </w:r>
    </w:p>
    <w:p>
      <w:pPr>
        <w:pStyle w:val="BookText"/>
      </w:pPr>
      <w:r>
        <w:rPr>
          <w:rFonts w:ascii="IRNazanin" w:hAnsi="IRNazanin" w:eastAsia="IRNazanin" w:cs="IRNazanin"/>
          <w:lang w:bidi="fa-IR"/>
          <w:color w:val="111111"/>
          <w:sz w:val="28"/>
          <w:szCs w:val="28"/>
          <w:rtl/>
        </w:rPr>
        <w:t xml:space="preserve">5- سراى آخرت ، عرصه گرد آمدن همه انسانهاست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Amiri" w:hAnsi="Amiri" w:eastAsia="Amiri" w:cs="Amiri"/>
          <w:lang w:bidi="ar-SA"/>
          <w:color w:val="111111"/>
          <w:sz w:val="28"/>
          <w:szCs w:val="28"/>
          <w:rtl/>
        </w:rPr>
        <w:t xml:space="preserve">«ذلك» اشاره به «الأخرة» است و به نظر مى رسد مذكرآوردن آن به لحاظ خبر (يوم)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- 14 - 21 - 1،3</w:t>
      </w:r>
    </w:p>
    <w:p>
      <w:pPr>
        <w:pStyle w:val="BookText"/>
      </w:pPr>
      <w:r>
        <w:rPr>
          <w:rFonts w:ascii="IRNazanin" w:hAnsi="IRNazanin" w:eastAsia="IRNazanin" w:cs="IRNazanin"/>
          <w:lang w:bidi="fa-IR"/>
          <w:color w:val="111111"/>
          <w:sz w:val="28"/>
          <w:szCs w:val="28"/>
          <w:rtl/>
        </w:rPr>
        <w:t xml:space="preserve">1- همه انسان ها به صورت دسته جمعى در قيامت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«جميعاً» حال براى ضمير «برزوا» است و مرجع ضمير آن مى تواند همه انسانها باشد.</w:t>
      </w:r>
    </w:p>
    <w:p>
      <w:pPr>
        <w:pStyle w:val="BookText"/>
      </w:pPr>
      <w:r>
        <w:rPr>
          <w:rFonts w:ascii="Amiri" w:hAnsi="Amiri" w:eastAsia="Amiri" w:cs="Amiri"/>
          <w:lang w:bidi="ar-SA"/>
          <w:color w:val="111111"/>
          <w:sz w:val="28"/>
          <w:szCs w:val="28"/>
          <w:rtl/>
        </w:rPr>
        <w:t xml:space="preserve">3- قطعى بودن وقوع قيامت و حضور همه انسان ها در آن</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ماضى آوردن فعل «برزوا» براى بيان حادثه اى كه در آينده (قيامت) واقع خواهد شد، حكايت از قطعى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- 15 - 25 - 1،2،6</w:t>
      </w:r>
    </w:p>
    <w:p>
      <w:pPr>
        <w:pStyle w:val="BookText"/>
      </w:pPr>
      <w:r>
        <w:rPr>
          <w:rFonts w:ascii="Amiri" w:hAnsi="Amiri" w:eastAsia="Amiri" w:cs="Amiri"/>
          <w:lang w:bidi="ar-SA"/>
          <w:color w:val="111111"/>
          <w:sz w:val="28"/>
          <w:szCs w:val="28"/>
          <w:rtl/>
        </w:rPr>
        <w:t xml:space="preserve">1- خداوند ، همه انسان ها را در قيامت جمع خواهد كرد .</w:t>
      </w:r>
    </w:p>
    <w:p>
      <w:pPr>
        <w:pStyle w:val="BookText"/>
      </w:pPr>
      <w:r>
        <w:rPr>
          <w:rFonts w:ascii="Amiri" w:hAnsi="Amiri" w:eastAsia="Amiri" w:cs="Amiri"/>
          <w:lang w:bidi="ar-SA"/>
          <w:color w:val="111111"/>
          <w:sz w:val="28"/>
          <w:szCs w:val="28"/>
          <w:rtl/>
        </w:rPr>
        <w:t xml:space="preserve">و إن ربّك هو يحشرهم</w:t>
      </w:r>
    </w:p>
    <w:p>
      <w:pPr>
        <w:pStyle w:val="BookText"/>
      </w:pPr>
      <w:r>
        <w:rPr>
          <w:rFonts w:ascii="IRNazanin" w:hAnsi="IRNazanin" w:eastAsia="IRNazanin" w:cs="IRNazanin"/>
          <w:lang w:bidi="fa-IR"/>
          <w:color w:val="111111"/>
          <w:sz w:val="28"/>
          <w:szCs w:val="28"/>
          <w:rtl/>
        </w:rPr>
        <w:t xml:space="preserve">2- ربوبيت خداوند براى انسان ها ، مقتضى گردآورى آنها در روز قيامت</w:t>
      </w:r>
    </w:p>
    <w:p>
      <w:pPr>
        <w:pStyle w:val="BookText"/>
      </w:pPr>
      <w:r>
        <w:rPr>
          <w:rFonts w:ascii="Amiri" w:hAnsi="Amiri" w:eastAsia="Amiri" w:cs="Amiri"/>
          <w:lang w:bidi="ar-SA"/>
          <w:color w:val="111111"/>
          <w:sz w:val="28"/>
          <w:szCs w:val="28"/>
          <w:rtl/>
        </w:rPr>
        <w:t xml:space="preserve">و إن ربّك هو يحشرهم</w:t>
      </w:r>
    </w:p>
    <w:p>
      <w:pPr>
        <w:pStyle w:val="BookText"/>
      </w:pPr>
      <w:r>
        <w:rPr>
          <w:rFonts w:ascii="Amiri" w:hAnsi="Amiri" w:eastAsia="Amiri" w:cs="Amiri"/>
          <w:lang w:bidi="ar-SA"/>
          <w:color w:val="111111"/>
          <w:sz w:val="28"/>
          <w:szCs w:val="28"/>
          <w:rtl/>
        </w:rPr>
        <w:t xml:space="preserve">6- حشر و رستاخيز انسان ها ، برخاسته از حكمت و علم خداوند است .</w:t>
      </w:r>
    </w:p>
    <w:p>
      <w:pPr>
        <w:pStyle w:val="BookText"/>
      </w:pPr>
      <w:r>
        <w:rPr>
          <w:rFonts w:ascii="Amiri" w:hAnsi="Amiri" w:eastAsia="Amiri" w:cs="Amiri"/>
          <w:lang w:bidi="ar-SA"/>
          <w:color w:val="111111"/>
          <w:sz w:val="28"/>
          <w:szCs w:val="28"/>
          <w:rtl/>
        </w:rPr>
        <w:t xml:space="preserve">و إن ربّك هو يحشرهم إنه حكيم عليم</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- 15 - 36 - 6</w:t>
      </w:r>
    </w:p>
    <w:p>
      <w:pPr>
        <w:pStyle w:val="BookText"/>
      </w:pPr>
      <w:r>
        <w:rPr>
          <w:rFonts w:ascii="IRNazanin" w:hAnsi="IRNazanin" w:eastAsia="IRNazanin" w:cs="IRNazanin"/>
          <w:lang w:bidi="fa-IR"/>
          <w:color w:val="111111"/>
          <w:sz w:val="28"/>
          <w:szCs w:val="28"/>
          <w:rtl/>
        </w:rPr>
        <w:t xml:space="preserve">6- قيامت ، روز برانگيخته شدن انسانها</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- 17 - 71 - 3</w:t>
      </w:r>
    </w:p>
    <w:p>
      <w:pPr>
        <w:pStyle w:val="BookText"/>
      </w:pPr>
      <w:r>
        <w:rPr>
          <w:rFonts w:ascii="IRNazanin" w:hAnsi="IRNazanin" w:eastAsia="IRNazanin" w:cs="IRNazanin"/>
          <w:lang w:bidi="fa-IR"/>
          <w:color w:val="111111"/>
          <w:sz w:val="28"/>
          <w:szCs w:val="28"/>
          <w:rtl/>
        </w:rPr>
        <w:t xml:space="preserve">3- قيامت ، روز فراخوانى همه نسل ها و گروه هاى مردم ، همراه با پيشوايانشان</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- 17 - 97 - 9</w:t>
      </w:r>
    </w:p>
    <w:p>
      <w:pPr>
        <w:pStyle w:val="BookText"/>
      </w:pPr>
      <w:r>
        <w:rPr>
          <w:rFonts w:ascii="Amiri" w:hAnsi="Amiri" w:eastAsia="Amiri" w:cs="Amiri"/>
          <w:lang w:bidi="ar-SA"/>
          <w:color w:val="111111"/>
          <w:sz w:val="28"/>
          <w:szCs w:val="28"/>
          <w:rtl/>
        </w:rPr>
        <w:t xml:space="preserve">9- حشر انسان در قيامت ، حشرى جسمانى است .</w:t>
      </w:r>
    </w:p>
    <w:p>
      <w:pPr>
        <w:pStyle w:val="BookText"/>
      </w:pPr>
      <w:r>
        <w:rPr>
          <w:rFonts w:ascii="Amiri" w:hAnsi="Amiri" w:eastAsia="Amiri" w:cs="Amiri"/>
          <w:lang w:bidi="ar-SA"/>
          <w:color w:val="111111"/>
          <w:sz w:val="28"/>
          <w:szCs w:val="28"/>
          <w:rtl/>
        </w:rPr>
        <w:t xml:space="preserve">و نحشرهم يوم القيمة على وجوههم عميًا و بكمًا و صمًّا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- 20 - 108 - 3</w:t>
      </w:r>
    </w:p>
    <w:p>
      <w:pPr>
        <w:pStyle w:val="BookText"/>
      </w:pPr>
      <w:r>
        <w:rPr>
          <w:rFonts w:ascii="IRNazanin" w:hAnsi="IRNazanin" w:eastAsia="IRNazanin" w:cs="IRNazanin"/>
          <w:lang w:bidi="fa-IR"/>
          <w:color w:val="111111"/>
          <w:sz w:val="28"/>
          <w:szCs w:val="28"/>
          <w:rtl/>
        </w:rPr>
        <w:t xml:space="preserve">3 - فرمان احضار انسان ها در صحنه قيامت ، فرمانى فراگير و به دور از هرگونه نافرجامى و اختلال خواهد بود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ضمير «له» ممكن است به «الداعى» بازگردد و حاكى از نبود «عوج» و ناهنجارى در دعوت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- 34 - 40 - 5</w:t>
      </w:r>
    </w:p>
    <w:p>
      <w:pPr>
        <w:pStyle w:val="BookText"/>
      </w:pPr>
      <w:r>
        <w:rPr>
          <w:rFonts w:ascii="IRNazanin" w:hAnsi="IRNazanin" w:eastAsia="IRNazanin" w:cs="IRNazanin"/>
          <w:lang w:bidi="fa-IR"/>
          <w:color w:val="111111"/>
          <w:sz w:val="28"/>
          <w:szCs w:val="28"/>
          <w:rtl/>
        </w:rPr>
        <w:t xml:space="preserve">5 - پرسش خداوند از ملائكه درباره پرستيده شدنشان از سوى مشركان ، با فاصله اى از بازآفرينى و گردآورى خواهد بود .</w:t>
      </w:r>
    </w:p>
    <w:p>
      <w:pPr>
        <w:pStyle w:val="BookText"/>
      </w:pPr>
      <w:r>
        <w:rPr>
          <w:rFonts w:ascii="Amiri" w:hAnsi="Amiri" w:eastAsia="Amiri" w:cs="Amiri"/>
          <w:lang w:bidi="ar-SA"/>
          <w:color w:val="111111"/>
          <w:sz w:val="28"/>
          <w:szCs w:val="28"/>
          <w:rtl/>
        </w:rPr>
        <w:t xml:space="preserve">و يوم يحشرهم . .. ثمّ يقول للملئكة</w:t>
      </w:r>
    </w:p>
    <w:p>
      <w:pPr>
        <w:pStyle w:val="BookText"/>
      </w:pPr>
      <w:r>
        <w:rPr>
          <w:rFonts w:ascii="Amiri" w:hAnsi="Amiri" w:eastAsia="Amiri" w:cs="Amiri"/>
          <w:lang w:bidi="ar-SA"/>
          <w:color w:val="111111"/>
          <w:sz w:val="28"/>
          <w:szCs w:val="28"/>
          <w:rtl/>
        </w:rPr>
        <w:t xml:space="preserve">«ثم» براى تراخى است و كاربرد آن در آيه، مفيد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- 36 - 51 - 4،5</w:t>
      </w:r>
    </w:p>
    <w:p>
      <w:pPr>
        <w:pStyle w:val="BookText"/>
      </w:pPr>
      <w:r>
        <w:rPr>
          <w:rFonts w:ascii="IRNazanin" w:hAnsi="IRNazanin" w:eastAsia="IRNazanin" w:cs="IRNazanin"/>
          <w:lang w:bidi="fa-IR"/>
          <w:color w:val="111111"/>
          <w:sz w:val="28"/>
          <w:szCs w:val="28"/>
          <w:rtl/>
        </w:rPr>
        <w:t xml:space="preserve">4 - انسان ها پس از زنده شدن از قبر ها ، به سوى پروردگار خويش خواهند شتافت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«نسلان» (مصدر «ينسلون») به معناى گام برداشتن سريع است.</w:t>
      </w:r>
    </w:p>
    <w:p>
      <w:pPr>
        <w:pStyle w:val="BookText"/>
      </w:pPr>
      <w:r>
        <w:rPr>
          <w:rFonts w:ascii="IRNazanin" w:hAnsi="IRNazanin" w:eastAsia="IRNazanin" w:cs="IRNazanin"/>
          <w:lang w:bidi="fa-IR"/>
          <w:color w:val="111111"/>
          <w:sz w:val="28"/>
          <w:szCs w:val="28"/>
          <w:rtl/>
        </w:rPr>
        <w:t xml:space="preserve">5 - انسان ها پس از زنده شدن در قيامت ، بى هيچ فاصله و تأخيرى براى حسابرسى به پيشگاه خداوند احضار مى شوند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بيشتر مفسران برآنند كه مقصود از حركت سريع انسان ها به سوى پروردگار، احضار آنان براى حسابرسى است. گفتنى است كه به</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رفتن «إذا»ى فجائيه، مى رساند كه اين حسابرسى بى هيچ فاصله اى پس از نفخ صور انجام خواهد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- 37 - 144 - 4</w:t>
      </w:r>
    </w:p>
    <w:p>
      <w:pPr>
        <w:pStyle w:val="BookText"/>
      </w:pPr>
      <w:r>
        <w:rPr>
          <w:rFonts w:ascii="Amiri" w:hAnsi="Amiri" w:eastAsia="Amiri" w:cs="Amiri"/>
          <w:lang w:bidi="ar-SA"/>
          <w:color w:val="111111"/>
          <w:sz w:val="28"/>
          <w:szCs w:val="28"/>
          <w:rtl/>
        </w:rPr>
        <w:t xml:space="preserve">4 - قيامت ، روز رستاخيز انسان ها</w:t>
      </w:r>
    </w:p>
    <w:p>
      <w:pPr>
        <w:pStyle w:val="BookText"/>
      </w:pPr>
      <w:r>
        <w:rPr>
          <w:rFonts w:ascii="Amiri" w:hAnsi="Amiri" w:eastAsia="Amiri" w:cs="Amiri"/>
          <w:lang w:bidi="ar-SA"/>
          <w:color w:val="111111"/>
          <w:sz w:val="28"/>
          <w:szCs w:val="28"/>
          <w:rtl/>
        </w:rPr>
        <w:t xml:space="preserve">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- 43 - 38 - 8</w:t>
      </w:r>
    </w:p>
    <w:p>
      <w:pPr>
        <w:pStyle w:val="BookText"/>
      </w:pPr>
      <w:r>
        <w:rPr>
          <w:rFonts w:ascii="IRNazanin" w:hAnsi="IRNazanin" w:eastAsia="IRNazanin" w:cs="IRNazanin"/>
          <w:lang w:bidi="fa-IR"/>
          <w:color w:val="111111"/>
          <w:sz w:val="28"/>
          <w:szCs w:val="28"/>
          <w:rtl/>
        </w:rPr>
        <w:t xml:space="preserve">8 - شياطين نيز ، همچون آدميان در قيامت محشور خواهند شد .</w:t>
      </w:r>
    </w:p>
    <w:p>
      <w:pPr>
        <w:pStyle w:val="BookText"/>
      </w:pPr>
      <w:r>
        <w:rPr>
          <w:rFonts w:ascii="Amiri" w:hAnsi="Amiri" w:eastAsia="Amiri" w:cs="Amiri"/>
          <w:lang w:bidi="ar-SA"/>
          <w:color w:val="111111"/>
          <w:sz w:val="28"/>
          <w:szCs w:val="28"/>
          <w:rtl/>
        </w:rPr>
        <w:t xml:space="preserve">قال يليت بينى و بينك بعد المشرقين</w:t>
      </w:r>
    </w:p>
    <w:p>
      <w:pPr>
        <w:pStyle w:val="BookText"/>
      </w:pPr>
      <w:r>
        <w:rPr>
          <w:rFonts w:ascii="Amiri" w:hAnsi="Amiri" w:eastAsia="Amiri" w:cs="Amiri"/>
          <w:lang w:bidi="ar-SA"/>
          <w:color w:val="111111"/>
          <w:sz w:val="28"/>
          <w:szCs w:val="28"/>
          <w:rtl/>
        </w:rPr>
        <w:t xml:space="preserve">از خطاب «بينك» استفاده مى شود كه شياطين نيز در روز قيامت محشور خواهند شد. البته برداشت ياد شده در صورتى است كه منظور از «شياطين»، شياطين جن يا اعم از شياطين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- 50 - 44 - 3</w:t>
      </w:r>
    </w:p>
    <w:p>
      <w:pPr>
        <w:pStyle w:val="BookText"/>
      </w:pPr>
      <w:r>
        <w:rPr>
          <w:rFonts w:ascii="IRNazanin" w:hAnsi="IRNazanin" w:eastAsia="IRNazanin" w:cs="IRNazanin"/>
          <w:lang w:bidi="fa-IR"/>
          <w:color w:val="111111"/>
          <w:sz w:val="28"/>
          <w:szCs w:val="28"/>
          <w:rtl/>
        </w:rPr>
        <w:t xml:space="preserve">3 - گرد آمدن و حشر آدميان در قيامت ، كارى سهل براى خداوند</w:t>
      </w:r>
    </w:p>
    <w:p>
      <w:pPr>
        <w:pStyle w:val="BookText"/>
      </w:pPr>
      <w:r>
        <w:rPr>
          <w:rFonts w:ascii="Amiri" w:hAnsi="Amiri" w:eastAsia="Amiri" w:cs="Amiri"/>
          <w:lang w:bidi="ar-SA"/>
          <w:color w:val="111111"/>
          <w:sz w:val="28"/>
          <w:szCs w:val="28"/>
          <w:rtl/>
        </w:rPr>
        <w:t xml:space="preserve">ذلك حشر علينا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- 56 - 50 - 2</w:t>
      </w:r>
    </w:p>
    <w:p>
      <w:pPr>
        <w:pStyle w:val="BookText"/>
      </w:pPr>
      <w:r>
        <w:rPr>
          <w:rFonts w:ascii="Amiri" w:hAnsi="Amiri" w:eastAsia="Amiri" w:cs="Amiri"/>
          <w:lang w:bidi="ar-SA"/>
          <w:color w:val="111111"/>
          <w:sz w:val="28"/>
          <w:szCs w:val="28"/>
          <w:rtl/>
        </w:rPr>
        <w:t xml:space="preserve">2 - زنده و جمع شدن همه انسان هاى تاريخ در قيامت</w:t>
      </w:r>
    </w:p>
    <w:p>
      <w:pPr>
        <w:pStyle w:val="BookText"/>
      </w:pPr>
      <w:r>
        <w:rPr>
          <w:rFonts w:ascii="Amiri" w:hAnsi="Amiri" w:eastAsia="Amiri" w:cs="Amiri"/>
          <w:lang w:bidi="ar-SA"/>
          <w:color w:val="111111"/>
          <w:sz w:val="28"/>
          <w:szCs w:val="28"/>
          <w:rtl/>
        </w:rPr>
        <w:t xml:space="preserve">إنّ الأوّلين و الأخرين . لمجموعون إلى ميقت يوم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- 58 - 9 - 8</w:t>
      </w:r>
    </w:p>
    <w:p>
      <w:pPr>
        <w:pStyle w:val="BookText"/>
      </w:pPr>
      <w:r>
        <w:rPr>
          <w:rFonts w:ascii="IRNazanin" w:hAnsi="IRNazanin" w:eastAsia="IRNazanin" w:cs="IRNazanin"/>
          <w:lang w:bidi="fa-IR"/>
          <w:color w:val="111111"/>
          <w:sz w:val="28"/>
          <w:szCs w:val="28"/>
          <w:rtl/>
        </w:rPr>
        <w:t xml:space="preserve">8 - قيامت ، روز فراهم آمدن انسان ها براى محاكمه و كيفر و پاداش</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«حشر» (مصدر «تحشرون») به معناى جمع كردن و فراهم آوردن است. فراهم آمدن مردم در قيامت، براى محاكمه و تعيين كيفر و پاداش براى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w:t>
      </w:r>
    </w:p>
    <w:p>
      <w:pPr>
        <w:pStyle w:val="BookText"/>
      </w:pPr>
      <w:r>
        <w:rPr>
          <w:rFonts w:ascii="Amiri" w:hAnsi="Amiri" w:eastAsia="Amiri" w:cs="Amiri"/>
          <w:lang w:bidi="ar-SA"/>
          <w:color w:val="111111"/>
          <w:sz w:val="28"/>
          <w:szCs w:val="28"/>
          <w:rtl/>
        </w:rPr>
        <w:t xml:space="preserve">يوم يبعثهم اللّه جميعًا فيحلفون له</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- 64 - 9 - 1،3</w:t>
      </w:r>
    </w:p>
    <w:p>
      <w:pPr>
        <w:pStyle w:val="BookText"/>
      </w:pPr>
      <w:r>
        <w:rPr>
          <w:rFonts w:ascii="IRNazanin" w:hAnsi="IRNazanin" w:eastAsia="IRNazanin" w:cs="IRNazanin"/>
          <w:lang w:bidi="fa-IR"/>
          <w:color w:val="111111"/>
          <w:sz w:val="28"/>
          <w:szCs w:val="28"/>
          <w:rtl/>
        </w:rPr>
        <w:t xml:space="preserve">1 - خداوند ، همه انسان ها را براى حسابرسى در روز قيامت گرد مى آورد .</w:t>
      </w:r>
    </w:p>
    <w:p>
      <w:pPr>
        <w:pStyle w:val="BookText"/>
      </w:pPr>
      <w:r>
        <w:rPr>
          <w:rFonts w:ascii="Amiri" w:hAnsi="Amiri" w:eastAsia="Amiri" w:cs="Amiri"/>
          <w:lang w:bidi="ar-SA"/>
          <w:color w:val="111111"/>
          <w:sz w:val="28"/>
          <w:szCs w:val="28"/>
          <w:rtl/>
        </w:rPr>
        <w:t xml:space="preserve">يوم يجمعكم</w:t>
      </w:r>
    </w:p>
    <w:p>
      <w:pPr>
        <w:pStyle w:val="BookText"/>
      </w:pPr>
      <w:r>
        <w:rPr>
          <w:rFonts w:ascii="IRNazanin" w:hAnsi="IRNazanin" w:eastAsia="IRNazanin" w:cs="IRNazanin"/>
          <w:lang w:bidi="fa-IR"/>
          <w:color w:val="111111"/>
          <w:sz w:val="28"/>
          <w:szCs w:val="28"/>
          <w:rtl/>
        </w:rPr>
        <w:t xml:space="preserve">3 - قيامت ، روز گرد هم آمدن همه انسان ها است .</w:t>
      </w:r>
    </w:p>
    <w:p>
      <w:pPr>
        <w:pStyle w:val="BookText"/>
      </w:pPr>
      <w:r>
        <w:rPr>
          <w:rFonts w:ascii="Amiri" w:hAnsi="Amiri" w:eastAsia="Amiri" w:cs="Amiri"/>
          <w:lang w:bidi="ar-SA"/>
          <w:color w:val="111111"/>
          <w:sz w:val="28"/>
          <w:szCs w:val="28"/>
          <w:rtl/>
        </w:rPr>
        <w:t xml:space="preserve">ليوم الجمع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- 67 - 15 - 7</w:t>
      </w:r>
    </w:p>
    <w:p>
      <w:pPr>
        <w:pStyle w:val="BookText"/>
      </w:pPr>
      <w:r>
        <w:rPr>
          <w:rFonts w:ascii="IRNazanin" w:hAnsi="IRNazanin" w:eastAsia="IRNazanin" w:cs="IRNazanin"/>
          <w:lang w:bidi="fa-IR"/>
          <w:color w:val="111111"/>
          <w:sz w:val="28"/>
          <w:szCs w:val="28"/>
          <w:rtl/>
        </w:rPr>
        <w:t xml:space="preserve">7 - برانگيخته شدن و رستاخيز انسان ها در قيامت ، تنها به سوى خداوند است .</w:t>
      </w:r>
    </w:p>
    <w:p>
      <w:pPr>
        <w:pStyle w:val="BookText"/>
      </w:pPr>
      <w:r>
        <w:rPr>
          <w:rFonts w:ascii="Amiri" w:hAnsi="Amiri" w:eastAsia="Amiri" w:cs="Amiri"/>
          <w:lang w:bidi="ar-SA"/>
          <w:color w:val="111111"/>
          <w:sz w:val="28"/>
          <w:szCs w:val="28"/>
          <w:rtl/>
        </w:rPr>
        <w:t xml:space="preserve">و إليه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- 67 - 24 - 5</w:t>
      </w:r>
    </w:p>
    <w:p>
      <w:pPr>
        <w:pStyle w:val="BookText"/>
      </w:pPr>
      <w:r>
        <w:rPr>
          <w:rFonts w:ascii="IRNazanin" w:hAnsi="IRNazanin" w:eastAsia="IRNazanin" w:cs="IRNazanin"/>
          <w:lang w:bidi="fa-IR"/>
          <w:color w:val="111111"/>
          <w:sz w:val="28"/>
          <w:szCs w:val="28"/>
          <w:rtl/>
        </w:rPr>
        <w:t xml:space="preserve">5 - حشر و برانگيخته شدن انسان ها به پيشگاه خداوند در قيامت</w:t>
      </w: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- 69 - 18 - 1</w:t>
      </w:r>
    </w:p>
    <w:p>
      <w:pPr>
        <w:pStyle w:val="BookText"/>
      </w:pPr>
      <w:r>
        <w:rPr>
          <w:rFonts w:ascii="IRNazanin" w:hAnsi="IRNazanin" w:eastAsia="IRNazanin" w:cs="IRNazanin"/>
          <w:lang w:bidi="fa-IR"/>
          <w:color w:val="111111"/>
          <w:sz w:val="28"/>
          <w:szCs w:val="28"/>
          <w:rtl/>
        </w:rPr>
        <w:t xml:space="preserve">1 - قيامت ، روز عرضه شدن و به نمايش در آمدن انسان ها در پيشگاه خداوند و در محكمه عدل او</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- 78 - 18 - 3</w:t>
      </w:r>
    </w:p>
    <w:p>
      <w:pPr>
        <w:pStyle w:val="BookText"/>
      </w:pPr>
      <w:r>
        <w:rPr>
          <w:rFonts w:ascii="IRNazanin" w:hAnsi="IRNazanin" w:eastAsia="IRNazanin" w:cs="IRNazanin"/>
          <w:lang w:bidi="fa-IR"/>
          <w:color w:val="111111"/>
          <w:sz w:val="28"/>
          <w:szCs w:val="28"/>
          <w:rtl/>
        </w:rPr>
        <w:t xml:space="preserve">3 - حضور انسان ها در صحنه قيامت ، به صورت گروهى و دسته دسته است .</w:t>
      </w:r>
    </w:p>
    <w:p>
      <w:pPr>
        <w:pStyle w:val="BookText"/>
      </w:pPr>
      <w:r>
        <w:rPr>
          <w:rFonts w:ascii="IRNazanin" w:hAnsi="IRNazanin" w:eastAsia="IRNazanin" w:cs="IRNazanin"/>
          <w:lang w:bidi="fa-IR"/>
          <w:color w:val="111111"/>
          <w:sz w:val="28"/>
          <w:szCs w:val="28"/>
          <w:rtl/>
        </w:rPr>
        <w:t xml:space="preserve">فتأتون أفواجًا</w:t>
      </w:r>
    </w:p>
    <w:p>
      <w:pPr>
        <w:pStyle w:val="BookText"/>
      </w:pPr>
      <w:r>
        <w:rPr>
          <w:rFonts w:ascii="IRNazanin" w:hAnsi="IRNazanin" w:eastAsia="IRNazanin" w:cs="IRNazanin"/>
          <w:lang w:bidi="fa-IR"/>
          <w:color w:val="111111"/>
          <w:sz w:val="28"/>
          <w:szCs w:val="28"/>
          <w:rtl/>
        </w:rPr>
        <w:t xml:space="preserve">«فوج» (مفرد «أفواج») به معناى جماعتى از مردم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- 79 - 13 - 1</w:t>
      </w:r>
    </w:p>
    <w:p>
      <w:pPr>
        <w:pStyle w:val="BookText"/>
      </w:pPr>
      <w:r>
        <w:rPr>
          <w:rFonts w:ascii="IRNazanin" w:hAnsi="IRNazanin" w:eastAsia="IRNazanin" w:cs="IRNazanin"/>
          <w:lang w:bidi="fa-IR"/>
          <w:color w:val="111111"/>
          <w:sz w:val="28"/>
          <w:szCs w:val="28"/>
          <w:rtl/>
        </w:rPr>
        <w:t xml:space="preserve">1 - هنگام برپايى رستاخيز ، همه انسان ها تنها با يك نهيب به سوى صحنه قيامت رانده خواهند شد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IRNazanin" w:hAnsi="IRNazanin" w:eastAsia="IRNazanin" w:cs="IRNazanin"/>
          <w:lang w:bidi="fa-IR"/>
          <w:color w:val="111111"/>
          <w:sz w:val="28"/>
          <w:szCs w:val="28"/>
          <w:rtl/>
        </w:rPr>
        <w:t xml:space="preserve">«زجر»; يعنى، دفع كردن و راندن با بانگ و فرياد (مفردات راغب) و مراد از «زجرة» همان نفخه دوم صور است. ضمير «هى» به «كرّة» بازمى گردد.</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- 79 - 14 - 1،5</w:t>
      </w:r>
    </w:p>
    <w:p>
      <w:pPr>
        <w:pStyle w:val="BookText"/>
      </w:pPr>
      <w:r>
        <w:rPr>
          <w:rFonts w:ascii="IRNazanin" w:hAnsi="IRNazanin" w:eastAsia="IRNazanin" w:cs="IRNazanin"/>
          <w:lang w:bidi="fa-IR"/>
          <w:color w:val="111111"/>
          <w:sz w:val="28"/>
          <w:szCs w:val="28"/>
          <w:rtl/>
        </w:rPr>
        <w:t xml:space="preserve">1 - تمام مردگان پس از نفخ صور ، زنده گشته و در دشت هموار قيامت حاضر خواهند شد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«ساهرة»; يعنى، فلات و سرزمين پهناور، مسطّح و بى آب. اين كلمه از ريشه «سَهَر» است; يعنى، ممكن نبودن خواب در شب (لسان العرب). نامگذارى فلات به «ساهرة»، به اين اعتبار است كه پيمايندگان آن در شب بيدار مى مانند.</w:t>
      </w:r>
    </w:p>
    <w:p>
      <w:pPr>
        <w:pStyle w:val="BookText"/>
      </w:pPr>
      <w:r>
        <w:rPr>
          <w:rFonts w:ascii="Amiri" w:hAnsi="Amiri" w:eastAsia="Amiri" w:cs="Amiri"/>
          <w:lang w:bidi="ar-SA"/>
          <w:color w:val="111111"/>
          <w:sz w:val="28"/>
          <w:szCs w:val="28"/>
          <w:rtl/>
        </w:rPr>
        <w:t xml:space="preserve">5 - « عن أبى جعفر ( ع ) فى قوله « فإذا هم بالساهرة » و الساهرة الأرض ، كانوا فى القبور فلمّا سمعوا الزجرة خرجوا من قبورهم فاستووا على الأرض . . . ;</w:t>
      </w:r>
    </w:p>
    <w:p>
      <w:pPr>
        <w:pStyle w:val="BookText"/>
      </w:pPr>
      <w:r>
        <w:rPr>
          <w:rFonts w:ascii="IRNazanin" w:hAnsi="IRNazanin" w:eastAsia="IRNazanin" w:cs="IRNazanin"/>
          <w:lang w:bidi="fa-IR"/>
          <w:color w:val="111111"/>
          <w:sz w:val="28"/>
          <w:szCs w:val="28"/>
          <w:rtl/>
        </w:rPr>
        <w:t xml:space="preserve">از امام باقر(ع) درباره سخن خداوند «فإذا هم بالساهرة» روايت شده كه «ساهرة» [به معناى] زمين است. آنان (انسان ها) در قبرها هستند; پس چون صيحه [قيامت ]را شنيدند، از قبرهايشان خارج مى شوند و بر سطح زمين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- 79 - 35 - 1</w:t>
      </w:r>
    </w:p>
    <w:p>
      <w:pPr>
        <w:pStyle w:val="BookText"/>
      </w:pPr>
      <w:r>
        <w:rPr>
          <w:rFonts w:ascii="IRNazanin" w:hAnsi="IRNazanin" w:eastAsia="IRNazanin" w:cs="IRNazanin"/>
          <w:lang w:bidi="fa-IR"/>
          <w:color w:val="111111"/>
          <w:sz w:val="28"/>
          <w:szCs w:val="28"/>
          <w:rtl/>
        </w:rPr>
        <w:t xml:space="preserve">1 - تمام انسان ها ، در صحنه قيامت حاضر شده ; كردار هاى فراموش گشته خويش و اهداف آن تلاش ها را به خاطر خواهند آورد .</w:t>
      </w:r>
    </w:p>
    <w:p>
      <w:pPr>
        <w:pStyle w:val="BookText"/>
      </w:pPr>
      <w:r>
        <w:rPr>
          <w:rFonts w:ascii="Amiri" w:hAnsi="Amiri" w:eastAsia="Amiri" w:cs="Amiri"/>
          <w:lang w:bidi="ar-SA"/>
          <w:color w:val="111111"/>
          <w:sz w:val="28"/>
          <w:szCs w:val="28"/>
          <w:rtl/>
        </w:rPr>
        <w:t xml:space="preserve">يوم يتذكّر الإنسن ما سعى</w:t>
      </w:r>
    </w:p>
    <w:p>
      <w:pPr>
        <w:pStyle w:val="BookText"/>
      </w:pPr>
      <w:r>
        <w:rPr>
          <w:rFonts w:ascii="IRNazanin" w:hAnsi="IRNazanin" w:eastAsia="IRNazanin" w:cs="IRNazanin"/>
          <w:lang w:bidi="fa-IR"/>
          <w:color w:val="111111"/>
          <w:sz w:val="28"/>
          <w:szCs w:val="28"/>
          <w:rtl/>
        </w:rPr>
        <w:t xml:space="preserve">«ما» در «ما سعى» موصول و عائد آن حذف شده است; يعنى، «ما سعى له». اين تعبير بر اهدافى منطبق است كه سعى انسان، براى دستيابى به آن بوده است. ممكن است «ما» مصدريه باشد; يعنى، «سعيه». در اين صورت آنچه به ياد انسان خواهد آمد، نفس سعى و تلاش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- 83 - 4 - 1</w:t>
      </w:r>
    </w:p>
    <w:p>
      <w:pPr>
        <w:pStyle w:val="BookText"/>
      </w:pPr>
      <w:r>
        <w:rPr>
          <w:rFonts w:ascii="IRNazanin" w:hAnsi="IRNazanin" w:eastAsia="IRNazanin" w:cs="IRNazanin"/>
          <w:lang w:bidi="fa-IR"/>
          <w:color w:val="111111"/>
          <w:sz w:val="28"/>
          <w:szCs w:val="28"/>
          <w:rtl/>
        </w:rPr>
        <w:t xml:space="preserve">1 - انسان ها ، در قيامت برانگيخته خواهند شد .</w:t>
      </w:r>
    </w:p>
    <w:p>
      <w:pPr>
        <w:pStyle w:val="BookText"/>
      </w:pPr>
      <w:r>
        <w:rPr>
          <w:rFonts w:ascii="Amiri" w:hAnsi="Amiri" w:eastAsia="Amiri" w:cs="Amiri"/>
          <w:lang w:bidi="ar-SA"/>
          <w:color w:val="111111"/>
          <w:sz w:val="28"/>
          <w:szCs w:val="28"/>
          <w:rtl/>
        </w:rPr>
        <w:t xml:space="preserve">ألا يظنّ أُولئك أنّهم 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- 89 - 23 - 3</w:t>
      </w:r>
    </w:p>
    <w:p>
      <w:pPr>
        <w:pStyle w:val="BookText"/>
      </w:pPr>
      <w:r>
        <w:rPr>
          <w:rFonts w:ascii="IRNazanin" w:hAnsi="IRNazanin" w:eastAsia="IRNazanin" w:cs="IRNazanin"/>
          <w:lang w:bidi="fa-IR"/>
          <w:color w:val="111111"/>
          <w:sz w:val="28"/>
          <w:szCs w:val="28"/>
          <w:rtl/>
        </w:rPr>
        <w:t xml:space="preserve">3 - حاضران در صحنه قيامت ، در آغاز برپايى آن جهنم را مشاهده نمى كنند . *</w:t>
      </w:r>
    </w:p>
    <w:p>
      <w:pPr>
        <w:pStyle w:val="BookText"/>
      </w:pPr>
      <w:r>
        <w:rPr>
          <w:rFonts w:ascii="Amiri" w:hAnsi="Amiri" w:eastAsia="Amiri" w:cs="Amiri"/>
          <w:lang w:bidi="ar-SA"/>
          <w:color w:val="111111"/>
          <w:sz w:val="28"/>
          <w:szCs w:val="28"/>
          <w:rtl/>
        </w:rPr>
        <w:t xml:space="preserve">و جاْىء يومئذ بجهنّم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- 99 - 6 - 4،5</w:t>
      </w:r>
    </w:p>
    <w:p>
      <w:pPr>
        <w:pStyle w:val="BookText"/>
      </w:pPr>
      <w:r>
        <w:rPr>
          <w:rFonts w:ascii="Amiri" w:hAnsi="Amiri" w:eastAsia="Amiri" w:cs="Amiri"/>
          <w:lang w:bidi="ar-SA"/>
          <w:color w:val="111111"/>
          <w:sz w:val="28"/>
          <w:szCs w:val="28"/>
          <w:rtl/>
        </w:rPr>
        <w:t xml:space="preserve">4 - تمام مردم در قيامت ، با بيرون آورده شدن از زمين ، در صحنه محشر حضور خواهند يافت .</w:t>
      </w:r>
    </w:p>
    <w:p>
      <w:pPr>
        <w:pStyle w:val="BookText"/>
      </w:pPr>
      <w:r>
        <w:rPr>
          <w:rFonts w:ascii="Amiri" w:hAnsi="Amiri" w:eastAsia="Amiri" w:cs="Amiri"/>
          <w:lang w:bidi="ar-SA"/>
          <w:color w:val="111111"/>
          <w:sz w:val="28"/>
          <w:szCs w:val="28"/>
          <w:rtl/>
        </w:rPr>
        <w:t xml:space="preserve">و أخرجت الأرض أثقالها . .. يومئذ يصدر الناس أشتاتًا</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639" w:name="pg6489_61812"/>
    <w:bookmarkEnd w:id="639"/>
    <w:p>
      <w:pPr>
        <w:pStyle w:val="BookText"/>
      </w:pPr>
      <w:r>
        <w:rPr>
          <w:rFonts w:ascii="Amiri" w:hAnsi="Amiri" w:eastAsia="Amiri" w:cs="Amiri"/>
          <w:lang w:bidi="ar-SA"/>
          <w:color w:val="111111"/>
          <w:sz w:val="28"/>
          <w:szCs w:val="28"/>
          <w:rtl/>
        </w:rPr>
        <w:t xml:space="preserve">جمله «يصدر الناس»، ممكن است ناظر به رجوع مردم به حيات دوباره (معاد) باشد.</w:t>
      </w:r>
    </w:p>
    <w:p>
      <w:pPr>
        <w:pStyle w:val="BookText"/>
      </w:pPr>
      <w:r>
        <w:rPr>
          <w:rFonts w:ascii="IRNazanin" w:hAnsi="IRNazanin" w:eastAsia="IRNazanin" w:cs="IRNazanin"/>
          <w:lang w:bidi="fa-IR"/>
          <w:color w:val="111111"/>
          <w:sz w:val="28"/>
          <w:szCs w:val="28"/>
          <w:rtl/>
        </w:rPr>
        <w:t xml:space="preserve">5 - مشاهده كردار و مواجه شدن با پاداش و كيفر آن ، از اهداف حشر انسان ها در قيامت</w:t>
      </w:r>
    </w:p>
    <w:p>
      <w:pPr>
        <w:pStyle w:val="BookText"/>
      </w:pPr>
      <w:r>
        <w:rPr>
          <w:rFonts w:ascii="Amiri" w:hAnsi="Amiri" w:eastAsia="Amiri" w:cs="Amiri"/>
          <w:lang w:bidi="ar-SA"/>
          <w:color w:val="111111"/>
          <w:sz w:val="28"/>
          <w:szCs w:val="28"/>
          <w:rtl/>
        </w:rPr>
        <w:t xml:space="preserve">يصدر الناس أشتاتًا ليروا أعملهم</w:t>
      </w:r>
    </w:p>
    <w:p>
      <w:pPr>
        <w:pStyle w:val="BookText"/>
      </w:pPr>
      <w:r>
        <w:rPr>
          <w:rFonts w:ascii="IRNazanin" w:hAnsi="IRNazanin" w:eastAsia="IRNazanin" w:cs="IRNazanin"/>
          <w:lang w:bidi="fa-IR"/>
          <w:color w:val="111111"/>
          <w:sz w:val="28"/>
          <w:szCs w:val="28"/>
          <w:rtl/>
        </w:rPr>
        <w:t xml:space="preserve">حرف «لام» در «ليروا»، بيانگر برداشت ياد شده است. مشاهده اعمال، يا به معناى مشاهده پاداش و كيفر آنها است و يا ناظر به تجّسم اعمال و مشهود بودن آن در قيامت است.</w:t>
      </w:r>
    </w:p>
    <w:p>
      <w:pPr>
        <w:pStyle w:val="Heading2"/>
      </w:pPr>
      <w:bookmarkStart w:id="2284" w:name="_Toc1519"/>
      <w:r>
        <w:t>1518- حشر انسان ها</w:t>
      </w:r>
      <w:bookmarkEnd w:id="2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- 6 - 2 - 7</w:t>
      </w:r>
    </w:p>
    <w:p>
      <w:pPr>
        <w:pStyle w:val="BookText"/>
      </w:pPr>
      <w:r>
        <w:rPr>
          <w:rFonts w:ascii="IRNazanin" w:hAnsi="IRNazanin" w:eastAsia="IRNazanin" w:cs="IRNazanin"/>
          <w:lang w:bidi="fa-IR"/>
          <w:color w:val="111111"/>
          <w:sz w:val="28"/>
          <w:szCs w:val="28"/>
          <w:rtl/>
        </w:rPr>
        <w:t xml:space="preserve">7 - تنها خداوند آگاه از زمان قيامت و حشر آدمى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مراد از «اجل مسمى» مى تواند زمان برپايى قيامت باشد كه پس از ذكر خلقت و عمر آدمى به عنوان آخرين منزل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- 10 - 28 - 3</w:t>
      </w:r>
    </w:p>
    <w:p>
      <w:pPr>
        <w:pStyle w:val="BookText"/>
      </w:pPr>
      <w:r>
        <w:rPr>
          <w:rFonts w:ascii="IRNazanin" w:hAnsi="IRNazanin" w:eastAsia="IRNazanin" w:cs="IRNazanin"/>
          <w:lang w:bidi="fa-IR"/>
          <w:color w:val="111111"/>
          <w:sz w:val="28"/>
          <w:szCs w:val="28"/>
          <w:rtl/>
        </w:rPr>
        <w:t xml:space="preserve">3 - قيامت ، روز حشر و گردآورى تمامى انسان ها ( نيكان و بدان ، و مؤمنان و مشركان )</w:t>
      </w:r>
    </w:p>
    <w:p>
      <w:pPr>
        <w:pStyle w:val="BookText"/>
      </w:pPr>
      <w:r>
        <w:rPr>
          <w:rFonts w:ascii="Amiri" w:hAnsi="Amiri" w:eastAsia="Amiri" w:cs="Amiri"/>
          <w:lang w:bidi="ar-SA"/>
          <w:color w:val="111111"/>
          <w:sz w:val="28"/>
          <w:szCs w:val="28"/>
          <w:rtl/>
        </w:rPr>
        <w:t xml:space="preserve">للذين أحسنوا . .. و الذين كسبوا السيئات ... و يوم نحشرهم جميعاً</w:t>
      </w:r>
    </w:p>
    <w:p>
      <w:pPr>
        <w:pStyle w:val="BookText"/>
      </w:pPr>
      <w:r>
        <w:rPr>
          <w:rFonts w:ascii="IRNazanin" w:hAnsi="IRNazanin" w:eastAsia="IRNazanin" w:cs="IRNazanin"/>
          <w:lang w:bidi="fa-IR"/>
          <w:color w:val="111111"/>
          <w:sz w:val="28"/>
          <w:szCs w:val="28"/>
          <w:rtl/>
        </w:rPr>
        <w:t xml:space="preserve">ضمير «هم» در «نحشرهم» به هر دو دسته نيكان و بدان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 انسان ها پس از مردن و به خاك تبديل شدن - براى حضور در صحنه قيامت - دوباره زنده مى شوند و آفرينشى جديد مى يابند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IRNazanin" w:hAnsi="IRNazanin" w:eastAsia="IRNazanin" w:cs="IRNazanin"/>
          <w:lang w:bidi="fa-IR"/>
          <w:color w:val="111111"/>
          <w:sz w:val="28"/>
          <w:szCs w:val="28"/>
          <w:rtl/>
        </w:rPr>
        <w:t xml:space="preserve">2- آدمى پس از مردن و خاك گشتن ، در مسير آفرينشى جديد براى حضور در صحنه قيامت قرار مى گيرد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كلمه «فى» در «أءنا لفى خلق جديد» مى رساند كه پديده جديد پس از خاك شدن شروع مى شود و در مسير آفرينش جديد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- 18 - 47 - 5،6</w:t>
      </w:r>
    </w:p>
    <w:p>
      <w:pPr>
        <w:pStyle w:val="BookText"/>
      </w:pPr>
      <w:r>
        <w:rPr>
          <w:rFonts w:ascii="IRNazanin" w:hAnsi="IRNazanin" w:eastAsia="IRNazanin" w:cs="IRNazanin"/>
          <w:lang w:bidi="fa-IR"/>
          <w:color w:val="111111"/>
          <w:sz w:val="28"/>
          <w:szCs w:val="28"/>
          <w:rtl/>
        </w:rPr>
        <w:t xml:space="preserve">5- هيچ كس از حضور در صحنه قيامت معاف نخواهد بود .</w:t>
      </w:r>
    </w:p>
    <w:p>
      <w:pPr>
        <w:pStyle w:val="BookText"/>
      </w:pPr>
      <w:r>
        <w:rPr>
          <w:rFonts w:ascii="IRNazanin" w:hAnsi="IRNazanin" w:eastAsia="IRNazanin" w:cs="IRNazanin"/>
          <w:lang w:bidi="fa-IR"/>
          <w:color w:val="111111"/>
          <w:sz w:val="28"/>
          <w:szCs w:val="28"/>
          <w:rtl/>
        </w:rPr>
        <w:t xml:space="preserve">و حشرنهم فلم نغادر منهم أحدًا</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«غدر» به معناى «ترك كردن» است.</w:t>
      </w:r>
    </w:p>
    <w:p>
      <w:pPr>
        <w:pStyle w:val="BookText"/>
      </w:pPr>
      <w:r>
        <w:rPr>
          <w:rFonts w:ascii="IRNazanin" w:hAnsi="IRNazanin" w:eastAsia="IRNazanin" w:cs="IRNazanin"/>
          <w:lang w:bidi="fa-IR"/>
          <w:color w:val="111111"/>
          <w:sz w:val="28"/>
          <w:szCs w:val="28"/>
          <w:rtl/>
        </w:rPr>
        <w:t xml:space="preserve">6- حشرِ بدون استثناى همه انسان ها ، هشدارى براى مشركان و دنياگرايان است .</w:t>
      </w:r>
    </w:p>
    <w:p>
      <w:pPr>
        <w:pStyle w:val="BookText"/>
      </w:pPr>
      <w:r>
        <w:rPr>
          <w:rFonts w:ascii="IRNazanin" w:hAnsi="IRNazanin" w:eastAsia="IRNazanin" w:cs="IRNazanin"/>
          <w:lang w:bidi="fa-IR"/>
          <w:color w:val="111111"/>
          <w:sz w:val="28"/>
          <w:szCs w:val="28"/>
          <w:rtl/>
        </w:rPr>
        <w:t xml:space="preserve">و حشرنهم فلم نغادر منهم أحدًا</w:t>
      </w:r>
    </w:p>
    <w:p>
      <w:pPr>
        <w:pStyle w:val="BookText"/>
      </w:pPr>
      <w:r>
        <w:rPr>
          <w:rFonts w:ascii="IRNazanin" w:hAnsi="IRNazanin" w:eastAsia="IRNazanin" w:cs="IRNazanin"/>
          <w:lang w:bidi="fa-IR"/>
          <w:color w:val="111111"/>
          <w:sz w:val="28"/>
          <w:szCs w:val="28"/>
          <w:rtl/>
        </w:rPr>
        <w:t xml:space="preserve">با توجه به اين كه آيات قبل در مورد دنياگرايان مشرك صفت بود، تصريح به استثناناپذيرى حشر، تعريضى است به آنان كه به دنيا دل خوش كردند و به آخرت بها ندادند.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- 18 - 48 - 1،2،4</w:t>
      </w:r>
    </w:p>
    <w:p>
      <w:pPr>
        <w:pStyle w:val="BookText"/>
      </w:pPr>
      <w:r>
        <w:rPr>
          <w:rFonts w:ascii="IRNazanin" w:hAnsi="IRNazanin" w:eastAsia="IRNazanin" w:cs="IRNazanin"/>
          <w:lang w:bidi="fa-IR"/>
          <w:color w:val="111111"/>
          <w:sz w:val="28"/>
          <w:szCs w:val="28"/>
          <w:rtl/>
        </w:rPr>
        <w:t xml:space="preserve">1- روز قيامت ، تمامى انسان ها - گرچه خود نخواهند - به پيشگاه پروردگار عرضه خواهند شد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مجهول بودن «عُرِضوا» نشانگر آن است كه انسان ها ناگريز از حاضر شدن نزد خداوند هستند و از خود اختيار ندارد.</w:t>
      </w:r>
    </w:p>
    <w:p>
      <w:pPr>
        <w:pStyle w:val="BookText"/>
      </w:pPr>
      <w:r>
        <w:rPr>
          <w:rFonts w:ascii="Amiri" w:hAnsi="Amiri" w:eastAsia="Amiri" w:cs="Amiri"/>
          <w:lang w:bidi="ar-SA"/>
          <w:color w:val="111111"/>
          <w:sz w:val="28"/>
          <w:szCs w:val="28"/>
          <w:rtl/>
        </w:rPr>
        <w:t xml:space="preserve">2- حضور انسان ها در قيامت ، با صفوفى منظم و سازماندهى شده خواهد بود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«صفّاً» حال براى نايب فاعل «عرضوا» است (مصفوفين) يعنى، عرضه انسان ها، به صورت صف است كه حكايت از نظم و طبقه بندى آدميان دارد. البته به قرينه آيات ديگر، اين صف بندى به شكل مجموعه اى مختلط نيست، بلكه هر گروه و پيروان هر طريقه، در گروهى مجزاى از ديگرى، در صحنه قيامت حضور مى يابند.</w:t>
      </w:r>
    </w:p>
    <w:p>
      <w:pPr>
        <w:pStyle w:val="BookText"/>
      </w:pPr>
      <w:r>
        <w:rPr>
          <w:rFonts w:ascii="IRNazanin" w:hAnsi="IRNazanin" w:eastAsia="IRNazanin" w:cs="IRNazanin"/>
          <w:lang w:bidi="fa-IR"/>
          <w:color w:val="111111"/>
          <w:sz w:val="28"/>
          <w:szCs w:val="28"/>
          <w:rtl/>
        </w:rPr>
        <w:t xml:space="preserve">4- ربوبيّت الهى ، مقتضى حشر آدميان و عرضه شدن آنان در پيش گاه پروردگار است .</w:t>
      </w:r>
    </w:p>
    <w:p>
      <w:pPr>
        <w:pStyle w:val="BookText"/>
      </w:pPr>
      <w:r>
        <w:rPr>
          <w:rFonts w:ascii="Amiri" w:hAnsi="Amiri" w:eastAsia="Amiri" w:cs="Amiri"/>
          <w:lang w:bidi="ar-SA"/>
          <w:color w:val="111111"/>
          <w:sz w:val="28"/>
          <w:szCs w:val="28"/>
          <w:rtl/>
        </w:rPr>
        <w:t xml:space="preserve">و حشرنهم . .. و عرضوا على ربّك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- 18 - 110 - 10</w:t>
      </w:r>
    </w:p>
    <w:p>
      <w:pPr>
        <w:pStyle w:val="BookText"/>
      </w:pPr>
      <w:r>
        <w:rPr>
          <w:rFonts w:ascii="IRNazanin" w:hAnsi="IRNazanin" w:eastAsia="IRNazanin" w:cs="IRNazanin"/>
          <w:lang w:bidi="fa-IR"/>
          <w:color w:val="111111"/>
          <w:sz w:val="28"/>
          <w:szCs w:val="28"/>
          <w:rtl/>
        </w:rPr>
        <w:t xml:space="preserve">10- برپايى قيامت و حضور آدميان نزد خداوند ، لازمه يگانه معبود بودن او است .</w:t>
      </w:r>
    </w:p>
    <w:p>
      <w:pPr>
        <w:pStyle w:val="BookText"/>
      </w:pPr>
      <w:r>
        <w:rPr>
          <w:rFonts w:ascii="Amiri" w:hAnsi="Amiri" w:eastAsia="Amiri" w:cs="Amiri"/>
          <w:lang w:bidi="ar-SA"/>
          <w:color w:val="111111"/>
          <w:sz w:val="28"/>
          <w:szCs w:val="28"/>
          <w:rtl/>
        </w:rPr>
        <w:t xml:space="preserve">أنّما إلهكم إله وحد فمن كان يرجوا لقاء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- 19 - 85 - 5</w:t>
      </w:r>
    </w:p>
    <w:p>
      <w:pPr>
        <w:pStyle w:val="BookText"/>
      </w:pPr>
      <w:r>
        <w:rPr>
          <w:rFonts w:ascii="Amiri" w:hAnsi="Amiri" w:eastAsia="Amiri" w:cs="Amiri"/>
          <w:lang w:bidi="ar-SA"/>
          <w:color w:val="111111"/>
          <w:sz w:val="28"/>
          <w:szCs w:val="28"/>
          <w:rtl/>
        </w:rPr>
        <w:t xml:space="preserve">5- قيامت ، روز حشر و اجتماع انسان ها</w:t>
      </w:r>
    </w:p>
    <w:p>
      <w:pPr>
        <w:pStyle w:val="BookText"/>
      </w:pPr>
      <w:r>
        <w:rPr>
          <w:rFonts w:ascii="Amiri" w:hAnsi="Amiri" w:eastAsia="Amiri" w:cs="Amiri"/>
          <w:lang w:bidi="ar-SA"/>
          <w:color w:val="111111"/>
          <w:sz w:val="28"/>
          <w:szCs w:val="28"/>
          <w:rtl/>
        </w:rPr>
        <w:t xml:space="preserve">يوم نحشر</w:t>
      </w:r>
    </w:p>
    <w:p>
      <w:pPr>
        <w:pStyle w:val="BookText"/>
      </w:pPr>
      <w:r>
        <w:rPr>
          <w:rFonts w:ascii="IRNazanin" w:hAnsi="IRNazanin" w:eastAsia="IRNazanin" w:cs="IRNazanin"/>
          <w:lang w:bidi="fa-IR"/>
          <w:color w:val="111111"/>
          <w:sz w:val="28"/>
          <w:szCs w:val="28"/>
          <w:rtl/>
        </w:rPr>
        <w:t xml:space="preserve">«حشر»; يعنى، جمع كردن به گونه اى كه با سوق دادن همراه باشد (مقاييس اللغه).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- 20 - 15 - 13</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- 20 - 108 - 1،2</w:t>
      </w:r>
    </w:p>
    <w:p>
      <w:pPr>
        <w:pStyle w:val="BookText"/>
      </w:pPr>
      <w:r>
        <w:rPr>
          <w:rFonts w:ascii="Amiri" w:hAnsi="Amiri" w:eastAsia="Amiri" w:cs="Amiri"/>
          <w:lang w:bidi="ar-SA"/>
          <w:color w:val="111111"/>
          <w:sz w:val="28"/>
          <w:szCs w:val="28"/>
          <w:rtl/>
        </w:rPr>
        <w:t xml:space="preserve">1 - با متلاشى شدن كوه ها و مسطح شدن زمين در قيامت ، دعوت كننده اى ، آدميان را به بيرون آمدن از قبر ها دعوت خواهد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ظاهراً مقصود از «داعى» - كه تمامى مردم از او تبعيت خواهند كرد و به نداى او پاسخ مثبت خواهند داد - كسى است كه آدميان را از قبرها براى حشر فرا مى خواند.</w:t>
      </w:r>
    </w:p>
    <w:p>
      <w:pPr>
        <w:pStyle w:val="BookText"/>
      </w:pPr>
      <w:r>
        <w:rPr>
          <w:rFonts w:ascii="IRNazanin" w:hAnsi="IRNazanin" w:eastAsia="IRNazanin" w:cs="IRNazanin"/>
          <w:lang w:bidi="fa-IR"/>
          <w:color w:val="111111"/>
          <w:sz w:val="28"/>
          <w:szCs w:val="28"/>
          <w:rtl/>
        </w:rPr>
        <w:t xml:space="preserve">2 - همه آدميان ، بدون هيچ تخلف و با انضباط كامل ، به نداى دعوت كننده روز قيامت پاسخ داده و از وى پيروى خواهند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ضمير «له» ممكن است به «اتباع» (مستفاد از «يتّبعون») برگردد. دراين صورت مفاد «لاعوج له» اين است كه در پيروى از داعى روز قيامت، هيچ تخلف و انحرافى صورت نخواهد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- 20 - 124 - 8</w:t>
      </w:r>
    </w:p>
    <w:p>
      <w:pPr>
        <w:pStyle w:val="BookText"/>
      </w:pPr>
      <w:r>
        <w:rPr>
          <w:rFonts w:ascii="IRNazanin" w:hAnsi="IRNazanin" w:eastAsia="IRNazanin" w:cs="IRNazanin"/>
          <w:lang w:bidi="fa-IR"/>
          <w:color w:val="111111"/>
          <w:sz w:val="28"/>
          <w:szCs w:val="28"/>
          <w:rtl/>
        </w:rPr>
        <w:t xml:space="preserve">8 - قيامت ، روز گردآورى و احضار انسان ها است .</w:t>
      </w:r>
    </w:p>
    <w:p>
      <w:pPr>
        <w:pStyle w:val="BookText"/>
      </w:pPr>
      <w:r>
        <w:rPr>
          <w:rFonts w:ascii="Amiri" w:hAnsi="Amiri" w:eastAsia="Amiri" w:cs="Amiri"/>
          <w:lang w:bidi="ar-SA"/>
          <w:color w:val="111111"/>
          <w:sz w:val="28"/>
          <w:szCs w:val="28"/>
          <w:rtl/>
        </w:rPr>
        <w:t xml:space="preserve">و نحشره يوم القيمة</w:t>
      </w:r>
    </w:p>
    <w:p>
      <w:pPr>
        <w:pStyle w:val="BookText"/>
      </w:pPr>
      <w:r>
        <w:rPr>
          <w:rFonts w:ascii="IRNazanin" w:hAnsi="IRNazanin" w:eastAsia="IRNazanin" w:cs="IRNazanin"/>
          <w:lang w:bidi="fa-IR"/>
          <w:color w:val="111111"/>
          <w:sz w:val="28"/>
          <w:szCs w:val="28"/>
          <w:rtl/>
        </w:rPr>
        <w:t xml:space="preserve">«حشر» به معناى جمع كردن همراه با راندن و سوق دادن است (مقاييس اللغة). اين واژه تنها در مورد «گروه» به كار مى رود (مفردات راغب) و در آيه گرچه ضماير مفرد آمده است; ولى چون همه غافلان از ياد خدا، همين فرجام را خواهند داشت، در حقيقت «حشر» به گروه نسبت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- 30 - 25 - 5،6،7،8</w:t>
      </w:r>
    </w:p>
    <w:p>
      <w:pPr>
        <w:pStyle w:val="BookText"/>
      </w:pPr>
      <w:r>
        <w:rPr>
          <w:rFonts w:ascii="Amiri" w:hAnsi="Amiri" w:eastAsia="Amiri" w:cs="Amiri"/>
          <w:lang w:bidi="ar-SA"/>
          <w:color w:val="111111"/>
          <w:sz w:val="28"/>
          <w:szCs w:val="28"/>
          <w:rtl/>
        </w:rPr>
        <w:t xml:space="preserve">5 - خروج انسان ها از قبر در قيامت ، به خواست و دعوت خداوند است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Amiri" w:hAnsi="Amiri" w:eastAsia="Amiri" w:cs="Amiri"/>
          <w:lang w:bidi="ar-SA"/>
          <w:color w:val="111111"/>
          <w:sz w:val="28"/>
          <w:szCs w:val="28"/>
          <w:rtl/>
        </w:rPr>
        <w:t xml:space="preserve">بنابر اين كه «من الأرض» متعلق به «تخرجون» باشد، نكته ياد شده، استفاده مى شود.</w:t>
      </w:r>
    </w:p>
    <w:p>
      <w:pPr>
        <w:pStyle w:val="BookText"/>
      </w:pPr>
      <w:r>
        <w:rPr>
          <w:rFonts w:ascii="IRNazanin" w:hAnsi="IRNazanin" w:eastAsia="IRNazanin" w:cs="IRNazanin"/>
          <w:lang w:bidi="fa-IR"/>
          <w:color w:val="111111"/>
          <w:sz w:val="28"/>
          <w:szCs w:val="28"/>
          <w:rtl/>
        </w:rPr>
        <w:t xml:space="preserve">6 - همه مردمان در روز قيامت ، با يك نداى خداوند ، به طور ناگهانى از دل خاك بيرون مى آيند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7 - مردگان ، در قيامت ، در پاسخ به نداى خداوند براى زنده شدن ، خود ، از قبر ها خارج مى شوند .</w:t>
      </w:r>
    </w:p>
    <w:p>
      <w:pPr>
        <w:pStyle w:val="BookText"/>
      </w:pPr>
      <w:r>
        <w:rPr>
          <w:rFonts w:ascii="Amiri" w:hAnsi="Amiri" w:eastAsia="Amiri" w:cs="Amiri"/>
          <w:lang w:bidi="ar-SA"/>
          <w:color w:val="111111"/>
          <w:sz w:val="28"/>
          <w:szCs w:val="28"/>
          <w:rtl/>
        </w:rPr>
        <w:t xml:space="preserve">إذا دعاكم . .. إذا أنتم تخرجون</w:t>
      </w:r>
    </w:p>
    <w:p>
      <w:pPr>
        <w:pStyle w:val="BookText"/>
      </w:pPr>
      <w:r>
        <w:rPr>
          <w:rFonts w:ascii="Amiri" w:hAnsi="Amiri" w:eastAsia="Amiri" w:cs="Amiri"/>
          <w:lang w:bidi="ar-SA"/>
          <w:color w:val="111111"/>
          <w:sz w:val="28"/>
          <w:szCs w:val="28"/>
          <w:rtl/>
        </w:rPr>
        <w:t xml:space="preserve">8 - معاد و حشر انسان ها در قيامت ، جسمانى است .</w:t>
      </w:r>
    </w:p>
    <w:p>
      <w:pPr>
        <w:pStyle w:val="BookText"/>
      </w:pPr>
      <w:r>
        <w:rPr>
          <w:rFonts w:ascii="Amiri" w:hAnsi="Amiri" w:eastAsia="Amiri" w:cs="Amiri"/>
          <w:lang w:bidi="ar-SA"/>
          <w:color w:val="111111"/>
          <w:sz w:val="28"/>
          <w:szCs w:val="28"/>
          <w:rtl/>
        </w:rPr>
        <w:t xml:space="preserve">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«من الأرض» متعلق به «دعاكم» است، در نتيجه آنچه در دل زمين قرار دارد و بيرون مى آيد، امرى جسمانى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- 30 - 26 - 6،7</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فرمان بردارىِ محضِ موجودات عالم از خداوند ، دليل اطاعت انسان ها از نداى او براى زنده شدن مجدد در قيامت است .</w:t>
      </w:r>
    </w:p>
    <w:p>
      <w:pPr>
        <w:pStyle w:val="BookText"/>
      </w:pPr>
      <w:r>
        <w:rPr>
          <w:rFonts w:ascii="Amiri" w:hAnsi="Amiri" w:eastAsia="Amiri" w:cs="Amiri"/>
          <w:lang w:bidi="ar-SA"/>
          <w:color w:val="111111"/>
          <w:sz w:val="28"/>
          <w:szCs w:val="28"/>
          <w:rtl/>
        </w:rPr>
        <w:t xml:space="preserve">إذا دعاكم دعوة . .. إذا أنتم تخرجون . و له من فى السموت ... كلّ له قنتون</w:t>
      </w:r>
    </w:p>
    <w:p>
      <w:pPr>
        <w:pStyle w:val="BookText"/>
      </w:pPr>
      <w:r>
        <w:rPr>
          <w:rFonts w:ascii="IRNazanin" w:hAnsi="IRNazanin" w:eastAsia="IRNazanin" w:cs="IRNazanin"/>
          <w:lang w:bidi="fa-IR"/>
          <w:color w:val="111111"/>
          <w:sz w:val="28"/>
          <w:szCs w:val="28"/>
          <w:rtl/>
        </w:rPr>
        <w:t xml:space="preserve">جمله «كلٌّ له قانتون» عطف به جمله «و له من فى . ..» است و جمله «و له من فى...» را مى توان به منزله دليلى براى آيه قبل تلقى كرد. بنابراين، معناى آيه چنين مى شود: به دليل اين كه همه، از جمله انسان ها تسليم محض خدايند، با صدور فرمان خداوند به برخاستن از قبر، زنده مى شوند.</w:t>
      </w:r>
    </w:p>
    <w:p>
      <w:pPr>
        <w:pStyle w:val="BookText"/>
      </w:pPr>
      <w:r>
        <w:rPr>
          <w:rFonts w:ascii="Amiri" w:hAnsi="Amiri" w:eastAsia="Amiri" w:cs="Amiri"/>
          <w:lang w:bidi="ar-SA"/>
          <w:color w:val="111111"/>
          <w:sz w:val="28"/>
          <w:szCs w:val="28"/>
          <w:rtl/>
        </w:rPr>
        <w:t xml:space="preserve">7 - مالكيت مطلقِ خداوند بر تمامى هستى ، دليل توانايى وى بر حشر انسان ها درقيامت است .</w:t>
      </w:r>
    </w:p>
    <w:p>
      <w:pPr>
        <w:pStyle w:val="BookText"/>
      </w:pPr>
      <w:r>
        <w:rPr>
          <w:rFonts w:ascii="Amiri" w:hAnsi="Amiri" w:eastAsia="Amiri" w:cs="Amiri"/>
          <w:lang w:bidi="ar-SA"/>
          <w:color w:val="111111"/>
          <w:sz w:val="28"/>
          <w:szCs w:val="28"/>
          <w:rtl/>
        </w:rPr>
        <w:t xml:space="preserve">ثمّ إذا دعاكم دعوة . .. إذا أنتم تخرجون . و له من فى السموت و الأرض</w:t>
      </w:r>
    </w:p>
    <w:p>
      <w:pPr>
        <w:pStyle w:val="BookText"/>
      </w:pPr>
      <w:r>
        <w:rPr>
          <w:rFonts w:ascii="Amiri" w:hAnsi="Amiri" w:eastAsia="Amiri" w:cs="Amiri"/>
          <w:lang w:bidi="ar-SA"/>
          <w:color w:val="111111"/>
          <w:sz w:val="28"/>
          <w:szCs w:val="28"/>
          <w:rtl/>
        </w:rPr>
        <w:t xml:space="preserve">«و له من فى السماوات و. ..» مى تواند به منزله دليلى براى «ثمّ إذا دعاكم ... تخرجون» در آيه قبلى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- 36 - 65 - 7</w:t>
      </w:r>
    </w:p>
    <w:p>
      <w:pPr>
        <w:pStyle w:val="BookText"/>
      </w:pPr>
      <w:r>
        <w:rPr>
          <w:rFonts w:ascii="Amiri" w:hAnsi="Amiri" w:eastAsia="Amiri" w:cs="Amiri"/>
          <w:lang w:bidi="ar-SA"/>
          <w:color w:val="111111"/>
          <w:sz w:val="28"/>
          <w:szCs w:val="28"/>
          <w:rtl/>
        </w:rPr>
        <w:t xml:space="preserve">7 - انسان ها به روز قيامت ، در قالب جسمانى ( همانند جسم دنيايى محشور ) و زنده خواهند شد .</w:t>
      </w:r>
    </w:p>
    <w:p>
      <w:pPr>
        <w:pStyle w:val="BookText"/>
      </w:pPr>
      <w:r>
        <w:rPr>
          <w:rFonts w:ascii="Amiri" w:hAnsi="Amiri" w:eastAsia="Amiri" w:cs="Amiri"/>
          <w:lang w:bidi="ar-SA"/>
          <w:color w:val="111111"/>
          <w:sz w:val="28"/>
          <w:szCs w:val="28"/>
          <w:rtl/>
        </w:rPr>
        <w:t xml:space="preserve">اليوم نختم على أفوههم و 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باز ايستادن از سخن گفتن و گواهى دادن دست و پا بر كردارهاى انسان، دليل جسمانى بودن معاد، همانند جسم دنيايى است كه داراى دهان، دست و پا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- 37 - 16 - 1</w:t>
      </w:r>
    </w:p>
    <w:p>
      <w:pPr>
        <w:pStyle w:val="BookText"/>
      </w:pPr>
      <w:r>
        <w:rPr>
          <w:rFonts w:ascii="IRNazanin" w:hAnsi="IRNazanin" w:eastAsia="IRNazanin" w:cs="IRNazanin"/>
          <w:lang w:bidi="fa-IR"/>
          <w:color w:val="111111"/>
          <w:sz w:val="28"/>
          <w:szCs w:val="28"/>
          <w:rtl/>
        </w:rPr>
        <w:t xml:space="preserve">1 - انسان ها پس از مردن و تبديل شدن به خاك و استخوان ، دوباره زنده شده و آفرينشى جديد خواهند يافت .</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- 38 - 79 - 5</w:t>
      </w:r>
    </w:p>
    <w:p>
      <w:pPr>
        <w:pStyle w:val="BookText"/>
      </w:pPr>
      <w:r>
        <w:rPr>
          <w:rFonts w:ascii="IRNazanin" w:hAnsi="IRNazanin" w:eastAsia="IRNazanin" w:cs="IRNazanin"/>
          <w:lang w:bidi="fa-IR"/>
          <w:color w:val="111111"/>
          <w:sz w:val="28"/>
          <w:szCs w:val="28"/>
          <w:rtl/>
        </w:rPr>
        <w:t xml:space="preserve">5 - قيامت ، روز برانگيخته شدن انسان ها</w:t>
      </w:r>
    </w:p>
    <w:p>
      <w:pPr>
        <w:pStyle w:val="BookText"/>
      </w:pPr>
      <w:r>
        <w:rPr>
          <w:rFonts w:ascii="Amiri" w:hAnsi="Amiri" w:eastAsia="Amiri" w:cs="Amiri"/>
          <w:lang w:bidi="ar-SA"/>
          <w:color w:val="111111"/>
          <w:sz w:val="28"/>
          <w:szCs w:val="28"/>
          <w:rtl/>
        </w:rPr>
        <w:t xml:space="preserve">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- 46 - 6 - 3</w:t>
      </w:r>
    </w:p>
    <w:p>
      <w:pPr>
        <w:pStyle w:val="BookText"/>
      </w:pPr>
      <w:r>
        <w:rPr>
          <w:rFonts w:ascii="Amiri" w:hAnsi="Amiri" w:eastAsia="Amiri" w:cs="Amiri"/>
          <w:lang w:bidi="ar-SA"/>
          <w:color w:val="111111"/>
          <w:sz w:val="28"/>
          <w:szCs w:val="28"/>
          <w:rtl/>
        </w:rPr>
        <w:t xml:space="preserve">3- حشر تمامى انسان ها و نيز معبود هاى دروغين مشركان ، در قيامت</w:t>
      </w:r>
    </w:p>
    <w:p>
      <w:pPr>
        <w:pStyle w:val="BookText"/>
      </w:pPr>
      <w:r>
        <w:rPr>
          <w:rFonts w:ascii="Amiri" w:hAnsi="Amiri" w:eastAsia="Amiri" w:cs="Amiri"/>
          <w:lang w:bidi="ar-SA"/>
          <w:color w:val="111111"/>
          <w:sz w:val="28"/>
          <w:szCs w:val="28"/>
          <w:rtl/>
        </w:rPr>
        <w:t xml:space="preserve">يدعوا من دون اللّه . .. و إذا حشر الناس كانوا لهم أعداء</w:t>
      </w:r>
    </w:p>
    <w:p>
      <w:pPr>
        <w:pStyle w:val="BookText"/>
      </w:pPr>
      <w:r>
        <w:rPr>
          <w:rFonts w:ascii="IRNazanin" w:hAnsi="IRNazanin" w:eastAsia="IRNazanin" w:cs="IRNazanin"/>
          <w:lang w:bidi="fa-IR"/>
          <w:color w:val="111111"/>
          <w:sz w:val="28"/>
          <w:szCs w:val="28"/>
          <w:rtl/>
        </w:rPr>
        <w:t xml:space="preserve">از عبارت «كانوا لهم أعداء» استفاده مى شود كه معبودهاى مشركان نيز همانند مردم، محشور مى شوند و در آن رويارويى، عداوت ها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- 70 - 41 - 4</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640" w:name="pg6489_61816"/>
    <w:bookmarkEnd w:id="640"/>
    <w:p>
      <w:pPr>
        <w:pStyle w:val="BookText"/>
      </w:pPr>
      <w:r>
        <w:rPr>
          <w:rFonts w:ascii="Amiri" w:hAnsi="Amiri" w:eastAsia="Amiri" w:cs="Amiri"/>
          <w:lang w:bidi="ar-SA"/>
          <w:color w:val="111111"/>
          <w:sz w:val="28"/>
          <w:szCs w:val="28"/>
          <w:rtl/>
        </w:rPr>
        <w:t xml:space="preserve">4 - انسان ها در قيامت ، در جسم و جانى برتر از دنيا و مناسب حيات اخروى ، محشور خواهند شد . *</w:t>
      </w:r>
    </w:p>
    <w:p>
      <w:pPr>
        <w:pStyle w:val="BookText"/>
      </w:pPr>
      <w:r>
        <w:rPr>
          <w:rFonts w:ascii="Amiri" w:hAnsi="Amiri" w:eastAsia="Amiri" w:cs="Amiri"/>
          <w:lang w:bidi="ar-SA"/>
          <w:color w:val="111111"/>
          <w:sz w:val="28"/>
          <w:szCs w:val="28"/>
          <w:rtl/>
        </w:rPr>
        <w:t xml:space="preserve">على أن نبدّل خيرًا منهم .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- 88 - 25 - 4</w:t>
      </w:r>
    </w:p>
    <w:p>
      <w:pPr>
        <w:pStyle w:val="BookText"/>
      </w:pPr>
      <w:r>
        <w:rPr>
          <w:rFonts w:ascii="IRNazanin" w:hAnsi="IRNazanin" w:eastAsia="IRNazanin" w:cs="IRNazanin"/>
          <w:lang w:bidi="fa-IR"/>
          <w:color w:val="111111"/>
          <w:sz w:val="28"/>
          <w:szCs w:val="28"/>
          <w:rtl/>
        </w:rPr>
        <w:t xml:space="preserve">4 - وجود كارگزارانى چند ، در مرحله حضور مردم در پيشگاه خداوند در قيامت *</w:t>
      </w:r>
    </w:p>
    <w:p>
      <w:pPr>
        <w:pStyle w:val="BookText"/>
      </w:pPr>
      <w:r>
        <w:rPr>
          <w:rFonts w:ascii="Amiri" w:hAnsi="Amiri" w:eastAsia="Amiri" w:cs="Amiri"/>
          <w:lang w:bidi="ar-SA"/>
          <w:color w:val="111111"/>
          <w:sz w:val="28"/>
          <w:szCs w:val="28"/>
          <w:rtl/>
        </w:rPr>
        <w:t xml:space="preserve">إنّ إلينا إيابهم</w:t>
      </w:r>
    </w:p>
    <w:p>
      <w:pPr>
        <w:pStyle w:val="BookText"/>
      </w:pPr>
      <w:r>
        <w:rPr>
          <w:rFonts w:ascii="IRNazanin" w:hAnsi="IRNazanin" w:eastAsia="IRNazanin" w:cs="IRNazanin"/>
          <w:lang w:bidi="fa-IR"/>
          <w:color w:val="111111"/>
          <w:sz w:val="28"/>
          <w:szCs w:val="28"/>
          <w:rtl/>
        </w:rPr>
        <w:t xml:space="preserve">ضمير جمع (نا) در «إلينا»، مى تواند بيانگر رجوع مردم به مجموعه اى از كارگزاران صحنه قيامت باشد كه به فرمان خداوند در آن مقام قرار گرفته اند.</w:t>
      </w:r>
    </w:p>
    <w:p>
      <w:pPr>
        <w:pStyle w:val="Heading2"/>
      </w:pPr>
      <w:bookmarkStart w:id="2285" w:name="_Toc1520"/>
      <w:r>
        <w:t>1519- حشر دنيوى انسان ها</w:t>
      </w:r>
      <w:bookmarkEnd w:id="2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- 6 - 72 - 5</w:t>
      </w:r>
    </w:p>
    <w:p>
      <w:pPr>
        <w:pStyle w:val="BookText"/>
      </w:pPr>
      <w:r>
        <w:rPr>
          <w:rFonts w:ascii="Amiri" w:hAnsi="Amiri" w:eastAsia="Amiri" w:cs="Amiri"/>
          <w:lang w:bidi="ar-SA"/>
          <w:color w:val="111111"/>
          <w:sz w:val="28"/>
          <w:szCs w:val="28"/>
          <w:rtl/>
        </w:rPr>
        <w:t xml:space="preserve">5 - حشر آدميان، در بستر تاريخ تا قيامت، فقط به سوى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Heading2"/>
      </w:pPr>
      <w:bookmarkStart w:id="2286" w:name="_Toc1521"/>
      <w:r>
        <w:t>1520- حضور انسان ها در قيامت</w:t>
      </w:r>
      <w:bookmarkEnd w:id="2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- 17 - 52 - 5</w:t>
      </w:r>
    </w:p>
    <w:p>
      <w:pPr>
        <w:pStyle w:val="BookText"/>
      </w:pPr>
      <w:r>
        <w:rPr>
          <w:rFonts w:ascii="Amiri" w:hAnsi="Amiri" w:eastAsia="Amiri" w:cs="Amiri"/>
          <w:lang w:bidi="ar-SA"/>
          <w:color w:val="111111"/>
          <w:sz w:val="28"/>
          <w:szCs w:val="28"/>
          <w:rtl/>
        </w:rPr>
        <w:t xml:space="preserve">5- حضور انسان ها در صحنهء قيامت ، همراه با ستايش خداوند است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«بحمده» حال براى ضمير «تستجيبون» است و معناى آن چنين است: شما دعوت خدا را اجابت مى كنيد در حالى كه خدا را حمد مى كنيد.</w:t>
      </w:r>
    </w:p>
    <w:p>
      <w:pPr>
        <w:pStyle w:val="Heading2"/>
      </w:pPr>
      <w:bookmarkStart w:id="2287" w:name="_Toc1522"/>
      <w:r>
        <w:t>1521- حفظ حيات انسان ها</w:t>
      </w:r>
      <w:bookmarkEnd w:id="2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- 5 - 32 - 15</w:t>
      </w:r>
    </w:p>
    <w:p>
      <w:pPr>
        <w:pStyle w:val="BookText"/>
      </w:pPr>
      <w:r>
        <w:rPr>
          <w:rFonts w:ascii="IRNazanin" w:hAnsi="IRNazanin" w:eastAsia="IRNazanin" w:cs="IRNazanin"/>
          <w:lang w:bidi="fa-IR"/>
          <w:color w:val="111111"/>
          <w:sz w:val="28"/>
          <w:szCs w:val="28"/>
          <w:rtl/>
        </w:rPr>
        <w:t xml:space="preserve">15 - حفظ حيات يك انسان و جلوگيرى از نابودى وى در پيشگاه خداوند به منزله حفظ حيات همه انسانهاست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641" w:name="pg6489_61817"/>
    <w:bookmarkEnd w:id="641"/>
    <w:p>
      <w:pPr>
        <w:pStyle w:val="BookText"/>
      </w:pPr>
      <w:r>
        <w:rPr>
          <w:rFonts w:ascii="IRNazanin" w:hAnsi="IRNazanin" w:eastAsia="IRNazanin" w:cs="IRNazanin"/>
          <w:lang w:bidi="fa-IR"/>
          <w:color w:val="111111"/>
          <w:sz w:val="28"/>
          <w:szCs w:val="28"/>
          <w:rtl/>
        </w:rPr>
        <w:t xml:space="preserve">مراد از «احياء» نمى تواند زنده كردن مردگان باشد ; بلكه به معناى حفظ حيات انسانها و جلوگيرى از هلاكت آنان است. برداشت فوق را فرمايش منقول از امام صادق(ع) تأييد مى كند كه در پاسخ سؤال از معناى «من احياها» در آيه فوق فرمود: نجاها من غرق او حرق او سبع او عدو ... .</w:t>
      </w:r>
    </w:p>
    <w:p>
      <w:pPr>
        <w:pStyle w:val="BookText"/>
      </w:pPr>
      <w:r>
        <w:rPr>
          <w:rFonts w:ascii="Amiri" w:hAnsi="Amiri" w:eastAsia="Amiri" w:cs="Amiri"/>
          <w:lang w:bidi="ar-SA"/>
          <w:color w:val="111111"/>
          <w:sz w:val="28"/>
          <w:szCs w:val="28"/>
          <w:rtl/>
        </w:rPr>
        <w:t xml:space="preserve">تفسير عياشى، ج 1، ص 313، ح 84; تفسير برهان، ج 1، ص 464، ح 11.</w:t>
      </w:r>
    </w:p>
    <w:p>
      <w:pPr>
        <w:pStyle w:val="Heading2"/>
      </w:pPr>
      <w:bookmarkStart w:id="2288" w:name="_Toc1523"/>
      <w:r>
        <w:t>1522- حق ناپذيرى انسان ها</w:t>
      </w:r>
      <w:bookmarkEnd w:id="2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- 11 - 118 - 6</w:t>
      </w:r>
    </w:p>
    <w:p>
      <w:pPr>
        <w:pStyle w:val="BookText"/>
      </w:pPr>
      <w:r>
        <w:rPr>
          <w:rFonts w:ascii="IRNazanin" w:hAnsi="IRNazanin" w:eastAsia="IRNazanin" w:cs="IRNazanin"/>
          <w:lang w:bidi="fa-IR"/>
          <w:color w:val="111111"/>
          <w:sz w:val="28"/>
          <w:szCs w:val="28"/>
          <w:rtl/>
        </w:rPr>
        <w:t xml:space="preserve">6- اختلاف انسان ها در دين و پرهيز آنان از پذيرش حق ، خارج از مشيت خداوند نيست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pStyle w:val="Heading2"/>
      </w:pPr>
      <w:bookmarkStart w:id="2289" w:name="_Toc1524"/>
      <w:r>
        <w:t>1523- حقوق انسان ها</w:t>
      </w:r>
      <w:bookmarkEnd w:id="2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- 2 - 22 - 4،5</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طبيعى و نعمت هاى الهى هستند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IRNazanin" w:hAnsi="IRNazanin" w:eastAsia="IRNazanin" w:cs="IRNazanin"/>
          <w:lang w:bidi="fa-IR"/>
          <w:color w:val="111111"/>
          <w:sz w:val="28"/>
          <w:szCs w:val="28"/>
          <w:rtl/>
        </w:rPr>
        <w:t xml:space="preserve">5 - همه انسان ها ، داراى حق تصرف در گسترده زمين هستند .</w:t>
      </w:r>
    </w:p>
    <w:p>
      <w:pPr>
        <w:pStyle w:val="BookText"/>
      </w:pPr>
      <w:r>
        <w:rPr>
          <w:rFonts w:ascii="Amiri" w:hAnsi="Amiri" w:eastAsia="Amiri" w:cs="Amiri"/>
          <w:lang w:bidi="ar-SA"/>
          <w:color w:val="111111"/>
          <w:sz w:val="28"/>
          <w:szCs w:val="28"/>
          <w:rtl/>
        </w:rPr>
        <w:t xml:space="preserve">الذى جعل لكم الأرض فرشاً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- 2 - 29 - 4</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زمين</w:t>
      </w:r>
    </w:p>
    <w:p>
      <w:pPr>
        <w:pStyle w:val="BookText"/>
      </w:pPr>
      <w:r>
        <w:rPr>
          <w:rFonts w:ascii="Amiri" w:hAnsi="Amiri" w:eastAsia="Amiri" w:cs="Amiri"/>
          <w:lang w:bidi="ar-SA"/>
          <w:color w:val="111111"/>
          <w:sz w:val="28"/>
          <w:szCs w:val="28"/>
          <w:rtl/>
        </w:rPr>
        <w:t xml:space="preserve">خلق لكم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642" w:name="pg6489_61818"/>
    <w:bookmarkEnd w:id="6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- 2 - 125 - 5</w:t>
      </w:r>
    </w:p>
    <w:p>
      <w:pPr>
        <w:pStyle w:val="BookText"/>
      </w:pPr>
      <w:r>
        <w:rPr>
          <w:rFonts w:ascii="Amiri" w:hAnsi="Amiri" w:eastAsia="Amiri" w:cs="Amiri"/>
          <w:lang w:bidi="ar-SA"/>
          <w:color w:val="111111"/>
          <w:sz w:val="28"/>
          <w:szCs w:val="28"/>
          <w:rtl/>
        </w:rPr>
        <w:t xml:space="preserve">5 - حضور در خانه خدا ( كعبه ) حقى براى عموم مردم است .</w:t>
      </w:r>
    </w:p>
    <w:p>
      <w:pPr>
        <w:pStyle w:val="BookText"/>
      </w:pPr>
      <w:r>
        <w:rPr>
          <w:rFonts w:ascii="Amiri" w:hAnsi="Amiri" w:eastAsia="Amiri" w:cs="Amiri"/>
          <w:lang w:bidi="ar-SA"/>
          <w:color w:val="111111"/>
          <w:sz w:val="28"/>
          <w:szCs w:val="28"/>
          <w:rtl/>
        </w:rPr>
        <w:t xml:space="preserve">إذ جعلنا البيت مثابة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- 2 - 168 - 6</w:t>
      </w:r>
    </w:p>
    <w:p>
      <w:pPr>
        <w:pStyle w:val="BookText"/>
      </w:pPr>
      <w:r>
        <w:rPr>
          <w:rFonts w:ascii="IRNazanin" w:hAnsi="IRNazanin" w:eastAsia="IRNazanin" w:cs="IRNazanin"/>
          <w:lang w:bidi="fa-IR"/>
          <w:color w:val="111111"/>
          <w:sz w:val="28"/>
          <w:szCs w:val="28"/>
          <w:rtl/>
        </w:rPr>
        <w:t xml:space="preserve">6 - بهره بردارى از زمين حق همه انسانهاست و اختصاص به گروه و يا امتى خاص ( مسلمان و يا . . . ) ندارد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- 22 - 40 - 4،15</w:t>
      </w:r>
    </w:p>
    <w:p>
      <w:pPr>
        <w:pStyle w:val="BookText"/>
      </w:pPr>
      <w:r>
        <w:rPr>
          <w:rFonts w:ascii="IRNazanin" w:hAnsi="IRNazanin" w:eastAsia="IRNazanin" w:cs="IRNazanin"/>
          <w:lang w:bidi="fa-IR"/>
          <w:color w:val="111111"/>
          <w:sz w:val="28"/>
          <w:szCs w:val="28"/>
          <w:rtl/>
        </w:rPr>
        <w:t xml:space="preserve">4 - سكونت در زادگاه و موطن ، حق مشروع انسان ها</w:t>
      </w:r>
    </w:p>
    <w:p>
      <w:pPr>
        <w:pStyle w:val="BookText"/>
      </w:pPr>
      <w:r>
        <w:rPr>
          <w:rFonts w:ascii="Amiri" w:hAnsi="Amiri" w:eastAsia="Amiri" w:cs="Amiri"/>
          <w:lang w:bidi="ar-SA"/>
          <w:color w:val="111111"/>
          <w:sz w:val="28"/>
          <w:szCs w:val="28"/>
          <w:rtl/>
        </w:rPr>
        <w:t xml:space="preserve">الذين أُخرجوا من ديرهم بغير حقّ</w:t>
      </w:r>
    </w:p>
    <w:p>
      <w:pPr>
        <w:pStyle w:val="BookText"/>
      </w:pPr>
      <w:r>
        <w:rPr>
          <w:rFonts w:ascii="Amiri" w:hAnsi="Amiri" w:eastAsia="Amiri" w:cs="Amiri"/>
          <w:lang w:bidi="ar-SA"/>
          <w:color w:val="111111"/>
          <w:sz w:val="28"/>
          <w:szCs w:val="28"/>
          <w:rtl/>
        </w:rPr>
        <w:t xml:space="preserve">15 - دفاع ، حقى مشروع در تمامى شريعت هاى آسمانى</w:t>
      </w:r>
    </w:p>
    <w:p>
      <w:pPr>
        <w:pStyle w:val="BookText"/>
      </w:pPr>
      <w:r>
        <w:rPr>
          <w:rFonts w:ascii="IRNazanin" w:hAnsi="IRNazanin" w:eastAsia="IRNazanin" w:cs="IRNazanin"/>
          <w:lang w:bidi="fa-IR"/>
          <w:color w:val="111111"/>
          <w:sz w:val="28"/>
          <w:szCs w:val="28"/>
          <w:rtl/>
        </w:rPr>
        <w:t xml:space="preserve">و لولا دفع اللّه . .. لهدّمت ... و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- 42 - 48 - 4</w:t>
      </w:r>
    </w:p>
    <w:p>
      <w:pPr>
        <w:pStyle w:val="BookText"/>
      </w:pPr>
      <w:r>
        <w:rPr>
          <w:rFonts w:ascii="Amiri" w:hAnsi="Amiri" w:eastAsia="Amiri" w:cs="Amiri"/>
          <w:lang w:bidi="ar-SA"/>
          <w:color w:val="111111"/>
          <w:sz w:val="28"/>
          <w:szCs w:val="28"/>
          <w:rtl/>
        </w:rPr>
        <w:t xml:space="preserve">4 - آزادى در انتخاب راه و عقيده ، حق مسلم هر انسان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اين كه حتى پيامبر(صلی الله علیه و آله) وظيفه اى جز تبليغ دين ندارد و در فرض روى گردانى بايد مشركان را به حال خود واگذارد، نشان مى دهد كه انسان در انتخاب عقيده آزاد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- 81 - 8 - 5</w:t>
      </w:r>
    </w:p>
    <w:p>
      <w:pPr>
        <w:pStyle w:val="BookText"/>
      </w:pPr>
      <w:r>
        <w:rPr>
          <w:rFonts w:ascii="IRNazanin" w:hAnsi="IRNazanin" w:eastAsia="IRNazanin" w:cs="IRNazanin"/>
          <w:lang w:bidi="fa-IR"/>
          <w:color w:val="111111"/>
          <w:sz w:val="28"/>
          <w:szCs w:val="28"/>
          <w:rtl/>
        </w:rPr>
        <w:t xml:space="preserve">5 - هر انسانى ، داراى حق حيات است و سلب كننده آن در قيامت بايد پاسخگو باشد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ذكر «موءودة» (دختر زنده به گور شده) به جهت پيشگيرى از ارتكاب اين جنايت بوده است; و گرنه حرمتِ گرفتن جان ديگران، اختصاص به اين نوع خاص ندارد.</w:t>
      </w:r>
    </w:p>
    <w:p>
      <w:pPr>
        <w:pStyle w:val="Heading2"/>
      </w:pPr>
      <w:bookmarkStart w:id="2290" w:name="_Toc1525"/>
      <w:r>
        <w:t>1524- حقيقت انسان ها</w:t>
      </w:r>
      <w:bookmarkEnd w:id="22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643" w:name="pg6489_61819"/>
    <w:bookmarkEnd w:id="643"/>
    <w:p>
      <w:pPr>
        <w:pStyle w:val="BookText"/>
      </w:pPr>
      <w:r>
        <w:rPr>
          <w:rFonts w:ascii="IRNazanin" w:hAnsi="IRNazanin" w:eastAsia="IRNazanin" w:cs="IRNazanin"/>
          <w:lang w:bidi="fa-IR"/>
          <w:color w:val="111111"/>
          <w:sz w:val="28"/>
          <w:szCs w:val="28"/>
          <w:rtl/>
        </w:rPr>
        <w:t xml:space="preserve">20 - عبس - 80 - 21 - 9</w:t>
      </w:r>
    </w:p>
    <w:p>
      <w:pPr>
        <w:pStyle w:val="BookText"/>
      </w:pPr>
      <w:r>
        <w:rPr>
          <w:rFonts w:ascii="Amiri" w:hAnsi="Amiri" w:eastAsia="Amiri" w:cs="Amiri"/>
          <w:lang w:bidi="ar-SA"/>
          <w:color w:val="111111"/>
          <w:sz w:val="28"/>
          <w:szCs w:val="28"/>
          <w:rtl/>
        </w:rPr>
        <w:t xml:space="preserve">9 - نقش اساسى جسم در حقيقت انسان</w:t>
      </w:r>
    </w:p>
    <w:p>
      <w:pPr>
        <w:pStyle w:val="BookText"/>
      </w:pPr>
      <w:r>
        <w:rPr>
          <w:rFonts w:ascii="Amiri" w:hAnsi="Amiri" w:eastAsia="Amiri" w:cs="Amiri"/>
          <w:lang w:bidi="ar-SA"/>
          <w:color w:val="111111"/>
          <w:sz w:val="28"/>
          <w:szCs w:val="28"/>
          <w:rtl/>
        </w:rPr>
        <w:t xml:space="preserve">من نطفة خلقه . .. ثمّ أماته فأقبره</w:t>
      </w:r>
    </w:p>
    <w:p>
      <w:pPr>
        <w:pStyle w:val="BookText"/>
      </w:pPr>
      <w:r>
        <w:rPr>
          <w:rFonts w:ascii="IRNazanin" w:hAnsi="IRNazanin" w:eastAsia="IRNazanin" w:cs="IRNazanin"/>
          <w:lang w:bidi="fa-IR"/>
          <w:color w:val="111111"/>
          <w:sz w:val="28"/>
          <w:szCs w:val="28"/>
          <w:rtl/>
        </w:rPr>
        <w:t xml:space="preserve">تشريح مراحل وجودى انسان، با بيان پيدايش او از نطفه و مردن و دفن او و نيز محدود دانسته شدن حركت تكاملى او در فاصله شكل گيرى از نطفه تا لحظه مرگ، گوياى نقش اساسى جسم انسان در مراحل وجودى او است.</w:t>
      </w:r>
    </w:p>
    <w:p>
      <w:pPr>
        <w:pStyle w:val="Heading2"/>
      </w:pPr>
      <w:bookmarkStart w:id="2291" w:name="_Toc1526"/>
      <w:r>
        <w:t>1525- حل اختلاف انسان ها</w:t>
      </w:r>
      <w:bookmarkEnd w:id="2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- 32 - 25 - 3</w:t>
      </w:r>
    </w:p>
    <w:p>
      <w:pPr>
        <w:pStyle w:val="BookText"/>
      </w:pPr>
      <w:r>
        <w:rPr>
          <w:rFonts w:ascii="IRNazanin" w:hAnsi="IRNazanin" w:eastAsia="IRNazanin" w:cs="IRNazanin"/>
          <w:lang w:bidi="fa-IR"/>
          <w:color w:val="111111"/>
          <w:sz w:val="28"/>
          <w:szCs w:val="28"/>
          <w:rtl/>
        </w:rPr>
        <w:t xml:space="preserve">3 - ربوبيت و پروردگارى خدا مقتضى حلِّ نهايى اختلافات بشر است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Heading2"/>
      </w:pPr>
      <w:bookmarkStart w:id="2292" w:name="_Toc1527"/>
      <w:r>
        <w:t>1526- حمايت از انسان ها</w:t>
      </w:r>
      <w:bookmarkEnd w:id="2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- 17 - 66 - 2</w:t>
      </w:r>
    </w:p>
    <w:p>
      <w:pPr>
        <w:pStyle w:val="BookText"/>
      </w:pPr>
      <w:r>
        <w:rPr>
          <w:rFonts w:ascii="Amiri" w:hAnsi="Amiri" w:eastAsia="Amiri" w:cs="Amiri"/>
          <w:lang w:bidi="ar-SA"/>
          <w:color w:val="111111"/>
          <w:sz w:val="28"/>
          <w:szCs w:val="28"/>
          <w:rtl/>
        </w:rPr>
        <w:t xml:space="preserve">2- تأمين نياز هاى مادى انسان در زمين ، دليل قدرت و كفايت خدا در حمايت همه جانبه از انسان است .</w:t>
      </w:r>
    </w:p>
    <w:p>
      <w:pPr>
        <w:pStyle w:val="BookText"/>
      </w:pPr>
      <w:r>
        <w:rPr>
          <w:rFonts w:ascii="Amiri" w:hAnsi="Amiri" w:eastAsia="Amiri" w:cs="Amiri"/>
          <w:lang w:bidi="ar-SA"/>
          <w:color w:val="111111"/>
          <w:sz w:val="28"/>
          <w:szCs w:val="28"/>
          <w:rtl/>
        </w:rPr>
        <w:t xml:space="preserve">و كفى بربّك وكيلاً. ربّكم الذى يزجى لكم الفلك فى البحر لتبتغوا من فضله</w:t>
      </w:r>
    </w:p>
    <w:p>
      <w:pPr>
        <w:pStyle w:val="BookText"/>
      </w:pPr>
      <w:r>
        <w:rPr>
          <w:rFonts w:ascii="IRNazanin" w:hAnsi="IRNazanin" w:eastAsia="IRNazanin" w:cs="IRNazanin"/>
          <w:lang w:bidi="fa-IR"/>
          <w:color w:val="111111"/>
          <w:sz w:val="28"/>
          <w:szCs w:val="28"/>
          <w:rtl/>
        </w:rPr>
        <w:t xml:space="preserve">از اينكه خداوند، پس از تذكر كفايت و وكالت خود، اين نكته را كه كشتيها را به منظور برآوردن منافع انسانها به حركت درمى آورد، يادآورى كرده است مى تواند براى بيان نكته ياد شده باشد.</w:t>
      </w:r>
    </w:p>
    <w:p>
      <w:pPr>
        <w:pStyle w:val="Heading2"/>
      </w:pPr>
      <w:bookmarkStart w:id="2293" w:name="_Toc1528"/>
      <w:r>
        <w:t>1527- خالق انسان ها</w:t>
      </w:r>
      <w:bookmarkEnd w:id="2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w:t>
      </w:r>
    </w:p>
    <w:p>
      <w:pPr>
        <w:pStyle w:val="BookText"/>
      </w:pPr>
      <w:r>
        <w:rPr>
          <w:rFonts w:ascii="Amiri" w:hAnsi="Amiri" w:eastAsia="Amiri" w:cs="Amiri"/>
          <w:lang w:bidi="ar-SA"/>
          <w:color w:val="111111"/>
          <w:sz w:val="28"/>
          <w:szCs w:val="28"/>
          <w:rtl/>
        </w:rPr>
        <w:t xml:space="preserve">1 - خداوند ، آفريننده همه انسانهاست .</w:t>
      </w:r>
    </w:p>
    <w:p>
      <w:pPr>
        <w:pStyle w:val="BookText"/>
      </w:pPr>
      <w:r>
        <w:rPr>
          <w:rFonts w:ascii="Amiri" w:hAnsi="Amiri" w:eastAsia="Amiri" w:cs="Amiri"/>
          <w:lang w:bidi="ar-SA"/>
          <w:color w:val="111111"/>
          <w:sz w:val="28"/>
          <w:szCs w:val="28"/>
          <w:rtl/>
        </w:rPr>
        <w:t xml:space="preserve">هو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- 11 - 51 - 8</w:t>
      </w:r>
    </w:p>
    <w:p>
      <w:pPr>
        <w:pStyle w:val="BookText"/>
      </w:pPr>
      <w:r>
        <w:rPr>
          <w:rFonts w:ascii="Amiri" w:hAnsi="Amiri" w:eastAsia="Amiri" w:cs="Amiri"/>
          <w:lang w:bidi="ar-SA"/>
          <w:color w:val="111111"/>
          <w:sz w:val="28"/>
          <w:szCs w:val="28"/>
          <w:rtl/>
        </w:rPr>
        <w:t xml:space="preserve">8- خداوند ، آفريننده و خالق انسانهاست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IRNazanin" w:hAnsi="IRNazanin" w:eastAsia="IRNazanin" w:cs="IRNazanin"/>
          <w:lang w:bidi="fa-IR"/>
          <w:color w:val="111111"/>
          <w:sz w:val="28"/>
          <w:szCs w:val="28"/>
          <w:rtl/>
        </w:rPr>
        <w:t xml:space="preserve">«فطر» (مصدر فطرنى); يعنى ، آفريدن چيزى كه سابقه وجودى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- 11 - 61 - 12</w:t>
      </w:r>
    </w:p>
    <w:p>
      <w:pPr>
        <w:pStyle w:val="BookText"/>
      </w:pPr>
      <w:r>
        <w:rPr>
          <w:rFonts w:ascii="Amiri" w:hAnsi="Amiri" w:eastAsia="Amiri" w:cs="Amiri"/>
          <w:lang w:bidi="ar-SA"/>
          <w:color w:val="111111"/>
          <w:sz w:val="28"/>
          <w:szCs w:val="28"/>
          <w:rtl/>
        </w:rPr>
        <w:t xml:space="preserve">12- تنها خداوند ، ايجاد كننده و آفريننده انسان است .</w:t>
      </w:r>
    </w:p>
    <w:p>
      <w:pPr>
        <w:pStyle w:val="BookText"/>
      </w:pPr>
      <w:r>
        <w:rPr>
          <w:rFonts w:ascii="Amiri" w:hAnsi="Amiri" w:eastAsia="Amiri" w:cs="Amiri"/>
          <w:lang w:bidi="ar-SA"/>
          <w:color w:val="111111"/>
          <w:sz w:val="28"/>
          <w:szCs w:val="28"/>
          <w:rtl/>
        </w:rPr>
        <w:t xml:space="preserve">هو أنشأكم من الأرض</w:t>
      </w:r>
    </w:p>
    <w:p>
      <w:pPr>
        <w:pStyle w:val="BookText"/>
      </w:pPr>
      <w:r>
        <w:rPr>
          <w:rFonts w:ascii="IRNazanin" w:hAnsi="IRNazanin" w:eastAsia="IRNazanin" w:cs="IRNazanin"/>
          <w:lang w:bidi="fa-IR"/>
          <w:color w:val="111111"/>
          <w:sz w:val="28"/>
          <w:szCs w:val="28"/>
          <w:rtl/>
        </w:rPr>
        <w:t xml:space="preserve">تركيبهايى همانند «هو أنشأكم» و «أنا قمت» - كه مبتدا در معنا ، فاعل است و خبر آن فعل مى باشد - گاهى حاكى از تأكيد است و گاهى دلالت بر حصر دارد. قرينه هاى موجود در كلام ، تعيين كننده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- 11 - 119 - 3</w:t>
      </w:r>
    </w:p>
    <w:p>
      <w:pPr>
        <w:pStyle w:val="BookText"/>
      </w:pPr>
      <w:r>
        <w:rPr>
          <w:rFonts w:ascii="IRNazanin" w:hAnsi="IRNazanin" w:eastAsia="IRNazanin" w:cs="IRNazanin"/>
          <w:lang w:bidi="fa-IR"/>
          <w:color w:val="111111"/>
          <w:sz w:val="28"/>
          <w:szCs w:val="28"/>
          <w:rtl/>
        </w:rPr>
        <w:t xml:space="preserve">3- خداوند ، آفريدگار و خالق انسانهاست .</w:t>
      </w:r>
    </w:p>
    <w:p>
      <w:pPr>
        <w:pStyle w:val="BookText"/>
      </w:pPr>
      <w:r>
        <w:rPr>
          <w:rFonts w:ascii="Amiri" w:hAnsi="Amiri" w:eastAsia="Amiri" w:cs="Amiri"/>
          <w:lang w:bidi="ar-SA"/>
          <w:color w:val="111111"/>
          <w:sz w:val="28"/>
          <w:szCs w:val="28"/>
          <w:rtl/>
        </w:rPr>
        <w:t xml:space="preserve">و لذلك خلقهم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- 20 - 72 - 8</w:t>
      </w:r>
    </w:p>
    <w:p>
      <w:pPr>
        <w:pStyle w:val="BookText"/>
      </w:pPr>
      <w:r>
        <w:rPr>
          <w:rFonts w:ascii="Amiri" w:hAnsi="Amiri" w:eastAsia="Amiri" w:cs="Amiri"/>
          <w:lang w:bidi="ar-SA"/>
          <w:color w:val="111111"/>
          <w:sz w:val="28"/>
          <w:szCs w:val="28"/>
          <w:rtl/>
        </w:rPr>
        <w:t xml:space="preserve">8 - خداوند ، آفريننده و خالق انسان ها است .</w:t>
      </w:r>
    </w:p>
    <w:p>
      <w:pPr>
        <w:pStyle w:val="BookText"/>
      </w:pPr>
      <w:r>
        <w:rPr>
          <w:rFonts w:ascii="IRNazanin" w:hAnsi="IRNazanin" w:eastAsia="IRNazanin" w:cs="IRNazanin"/>
          <w:lang w:bidi="fa-IR"/>
          <w:color w:val="111111"/>
          <w:sz w:val="28"/>
          <w:szCs w:val="28"/>
          <w:rtl/>
        </w:rPr>
        <w:t xml:space="preserve">الذى فطرنا</w:t>
      </w:r>
    </w:p>
    <w:p>
      <w:pPr>
        <w:pStyle w:val="BookText"/>
      </w:pPr>
      <w:r>
        <w:rPr>
          <w:rFonts w:ascii="Amiri" w:hAnsi="Amiri" w:eastAsia="Amiri" w:cs="Amiri"/>
          <w:lang w:bidi="ar-SA"/>
          <w:color w:val="111111"/>
          <w:sz w:val="28"/>
          <w:szCs w:val="28"/>
          <w:rtl/>
        </w:rPr>
        <w:t xml:space="preserve">«فَطْر» از ماده «فطرة» به معناى ابتدا و اختراع است و «فطر اللّه الخلق»; يعنى آنها را آفريد و آغاز كرد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w:t>
      </w:r>
    </w:p>
    <w:p>
      <w:pPr>
        <w:pStyle w:val="BookText"/>
      </w:pPr>
      <w:r>
        <w:rPr>
          <w:rFonts w:ascii="IRNazanin" w:hAnsi="IRNazanin" w:eastAsia="IRNazanin" w:cs="IRNazanin"/>
          <w:lang w:bidi="fa-IR"/>
          <w:color w:val="111111"/>
          <w:sz w:val="28"/>
          <w:szCs w:val="28"/>
          <w:rtl/>
        </w:rPr>
        <w:t xml:space="preserve">3- خدا ، خالق و آفريدگار انسان ها است .</w:t>
      </w:r>
    </w:p>
    <w:p>
      <w:pPr>
        <w:pStyle w:val="BookText"/>
      </w:pPr>
      <w:r>
        <w:rPr>
          <w:rFonts w:ascii="Amiri" w:hAnsi="Amiri" w:eastAsia="Amiri" w:cs="Amiri"/>
          <w:lang w:bidi="ar-SA"/>
          <w:color w:val="111111"/>
          <w:sz w:val="28"/>
          <w:szCs w:val="28"/>
          <w:rtl/>
        </w:rPr>
        <w:t xml:space="preserve">فإنّا خلقنكم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- 30 - 11 - 1</w:t>
      </w:r>
    </w:p>
    <w:p>
      <w:pPr>
        <w:pStyle w:val="BookText"/>
      </w:pPr>
      <w:r>
        <w:rPr>
          <w:rFonts w:ascii="IRNazanin" w:hAnsi="IRNazanin" w:eastAsia="IRNazanin" w:cs="IRNazanin"/>
          <w:lang w:bidi="fa-IR"/>
          <w:color w:val="111111"/>
          <w:sz w:val="28"/>
          <w:szCs w:val="28"/>
          <w:rtl/>
        </w:rPr>
        <w:t xml:space="preserve">1 - خداوند ، آغازكننده آفرينش انسان و بازآفريننده او پس از مرگ است .</w:t>
      </w:r>
    </w:p>
    <w:p>
      <w:pPr>
        <w:pStyle w:val="BookText"/>
      </w:pPr>
      <w:r>
        <w:rPr>
          <w:rFonts w:ascii="Amiri" w:hAnsi="Amiri" w:eastAsia="Amiri" w:cs="Amiri"/>
          <w:lang w:bidi="ar-SA"/>
          <w:color w:val="111111"/>
          <w:sz w:val="28"/>
          <w:szCs w:val="28"/>
          <w:rtl/>
        </w:rPr>
        <w:t xml:space="preserve">اللّه يبدؤا الخلق ثمّ يعيده</w:t>
      </w:r>
    </w:p>
    <w:p>
      <w:pPr>
        <w:pStyle w:val="BookText"/>
      </w:pPr>
      <w:r>
        <w:rPr>
          <w:rFonts w:ascii="Amiri" w:hAnsi="Amiri" w:eastAsia="Amiri" w:cs="Amiri"/>
          <w:lang w:bidi="ar-SA"/>
          <w:color w:val="111111"/>
          <w:sz w:val="28"/>
          <w:szCs w:val="28"/>
          <w:rtl/>
        </w:rPr>
        <w:t xml:space="preserve">«ال» در «الخلق» عهد است و مراد از آن به قرينه «ترجعون» انسان هايند.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w:t>
      </w:r>
    </w:p>
    <w:p>
      <w:pPr>
        <w:pStyle w:val="BookText"/>
      </w:pPr>
      <w:r>
        <w:rPr>
          <w:rFonts w:ascii="Amiri" w:hAnsi="Amiri" w:eastAsia="Amiri" w:cs="Amiri"/>
          <w:lang w:bidi="ar-SA"/>
          <w:color w:val="111111"/>
          <w:sz w:val="28"/>
          <w:szCs w:val="28"/>
          <w:rtl/>
        </w:rPr>
        <w:t xml:space="preserve">1 - خدا ، خالق و آفريننده انسان ها</w:t>
      </w:r>
    </w:p>
    <w:p>
      <w:pPr>
        <w:pStyle w:val="BookText"/>
      </w:pPr>
      <w:r>
        <w:rPr>
          <w:rFonts w:ascii="Amiri" w:hAnsi="Amiri" w:eastAsia="Amiri" w:cs="Amiri"/>
          <w:lang w:bidi="ar-SA"/>
          <w:color w:val="111111"/>
          <w:sz w:val="28"/>
          <w:szCs w:val="28"/>
          <w:rtl/>
        </w:rPr>
        <w:t xml:space="preserve">و اللّه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w:t>
      </w:r>
    </w:p>
    <w:p>
      <w:pPr>
        <w:pStyle w:val="BookText"/>
      </w:pPr>
      <w:r>
        <w:rPr>
          <w:rFonts w:ascii="IRNazanin" w:hAnsi="IRNazanin" w:eastAsia="IRNazanin" w:cs="IRNazanin"/>
          <w:lang w:bidi="fa-IR"/>
          <w:color w:val="111111"/>
          <w:sz w:val="28"/>
          <w:szCs w:val="28"/>
          <w:rtl/>
        </w:rPr>
        <w:t xml:space="preserve">1 - خداوند ، خالق و آفريدگار انسان ها است .</w:t>
      </w:r>
    </w:p>
    <w:p>
      <w:pPr>
        <w:pStyle w:val="BookText"/>
      </w:pPr>
      <w:r>
        <w:rPr>
          <w:rFonts w:ascii="Amiri" w:hAnsi="Amiri" w:eastAsia="Amiri" w:cs="Amiri"/>
          <w:lang w:bidi="ar-SA"/>
          <w:color w:val="111111"/>
          <w:sz w:val="28"/>
          <w:szCs w:val="28"/>
          <w:rtl/>
        </w:rPr>
        <w:t xml:space="preserve">هو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- 41 - 21 - 9</w:t>
      </w:r>
    </w:p>
    <w:p>
      <w:pPr>
        <w:pStyle w:val="BookText"/>
      </w:pPr>
      <w:r>
        <w:rPr>
          <w:rFonts w:ascii="IRNazanin" w:hAnsi="IRNazanin" w:eastAsia="IRNazanin" w:cs="IRNazanin"/>
          <w:lang w:bidi="fa-IR"/>
          <w:color w:val="111111"/>
          <w:sz w:val="28"/>
          <w:szCs w:val="28"/>
          <w:rtl/>
        </w:rPr>
        <w:t xml:space="preserve">9 - خداوند ، خالق و آفريننده انسان ، براى نخستين بار و بدون سابقه و پيشينه</w:t>
      </w:r>
    </w:p>
    <w:p>
      <w:pPr>
        <w:pStyle w:val="BookText"/>
      </w:pPr>
      <w:r>
        <w:rPr>
          <w:rFonts w:ascii="Amiri" w:hAnsi="Amiri" w:eastAsia="Amiri" w:cs="Amiri"/>
          <w:lang w:bidi="ar-SA"/>
          <w:color w:val="111111"/>
          <w:sz w:val="28"/>
          <w:szCs w:val="28"/>
          <w:rtl/>
        </w:rPr>
        <w:t xml:space="preserve">و هو خلقكم أوّل مرّة</w:t>
      </w:r>
    </w:p>
    <w:p>
      <w:pPr>
        <w:pStyle w:val="BookText"/>
      </w:pPr>
      <w:r>
        <w:rPr>
          <w:rFonts w:ascii="Amiri" w:hAnsi="Amiri" w:eastAsia="Amiri" w:cs="Amiri"/>
          <w:lang w:bidi="ar-SA"/>
          <w:color w:val="111111"/>
          <w:sz w:val="28"/>
          <w:szCs w:val="28"/>
          <w:rtl/>
        </w:rPr>
        <w:t xml:space="preserve">مراد از «أوّل مرّة» زمانى است كه آدمى وجود نداشت و خداوند او را آفريد.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- 55 - 3 - 1</w:t>
      </w:r>
    </w:p>
    <w:p>
      <w:pPr>
        <w:pStyle w:val="BookText"/>
      </w:pPr>
      <w:r>
        <w:rPr>
          <w:rFonts w:ascii="IRNazanin" w:hAnsi="IRNazanin" w:eastAsia="IRNazanin" w:cs="IRNazanin"/>
          <w:lang w:bidi="fa-IR"/>
          <w:color w:val="111111"/>
          <w:sz w:val="28"/>
          <w:szCs w:val="28"/>
          <w:rtl/>
        </w:rPr>
        <w:t xml:space="preserve">1 - خداوند ، خالق انسان ها</w:t>
      </w:r>
    </w:p>
    <w:p>
      <w:pPr>
        <w:pStyle w:val="BookText"/>
      </w:pPr>
      <w:r>
        <w:rPr>
          <w:rFonts w:ascii="IRNazanin" w:hAnsi="IRNazanin" w:eastAsia="IRNazanin" w:cs="IRNazanin"/>
          <w:lang w:bidi="fa-IR"/>
          <w:color w:val="111111"/>
          <w:sz w:val="28"/>
          <w:szCs w:val="28"/>
          <w:rtl/>
        </w:rPr>
        <w:t xml:space="preserve">خلق الإنسن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- 56 - 57 - 1</w:t>
      </w:r>
    </w:p>
    <w:p>
      <w:pPr>
        <w:pStyle w:val="BookText"/>
      </w:pPr>
      <w:r>
        <w:rPr>
          <w:rFonts w:ascii="IRNazanin" w:hAnsi="IRNazanin" w:eastAsia="IRNazanin" w:cs="IRNazanin"/>
          <w:lang w:bidi="fa-IR"/>
          <w:color w:val="111111"/>
          <w:sz w:val="28"/>
          <w:szCs w:val="28"/>
          <w:rtl/>
        </w:rPr>
        <w:t xml:space="preserve">1 - خداوند ، خالق و آفريدگار انسان ها</w:t>
      </w:r>
    </w:p>
    <w:p>
      <w:pPr>
        <w:pStyle w:val="BookText"/>
      </w:pPr>
      <w:r>
        <w:rPr>
          <w:rFonts w:ascii="Amiri" w:hAnsi="Amiri" w:eastAsia="Amiri" w:cs="Amiri"/>
          <w:lang w:bidi="ar-SA"/>
          <w:color w:val="111111"/>
          <w:sz w:val="28"/>
          <w:szCs w:val="28"/>
          <w:rtl/>
        </w:rPr>
        <w:t xml:space="preserve">نحن خلقنكم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- 70 - 39 - 2</w:t>
      </w:r>
    </w:p>
    <w:p>
      <w:pPr>
        <w:pStyle w:val="BookText"/>
      </w:pPr>
      <w:r>
        <w:rPr>
          <w:rFonts w:ascii="IRNazanin" w:hAnsi="IRNazanin" w:eastAsia="IRNazanin" w:cs="IRNazanin"/>
          <w:lang w:bidi="fa-IR"/>
          <w:color w:val="111111"/>
          <w:sz w:val="28"/>
          <w:szCs w:val="28"/>
          <w:rtl/>
        </w:rPr>
        <w:t xml:space="preserve">2 - خداوند ، خالق انسان ها است .</w:t>
      </w:r>
    </w:p>
    <w:p>
      <w:pPr>
        <w:pStyle w:val="BookText"/>
      </w:pPr>
      <w:r>
        <w:rPr>
          <w:rFonts w:ascii="Amiri" w:hAnsi="Amiri" w:eastAsia="Amiri" w:cs="Amiri"/>
          <w:lang w:bidi="ar-SA"/>
          <w:color w:val="111111"/>
          <w:sz w:val="28"/>
          <w:szCs w:val="28"/>
          <w:rtl/>
        </w:rPr>
        <w:t xml:space="preserve">إنّا خلقنهم</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- 71 - 14 - 1</w:t>
      </w:r>
    </w:p>
    <w:p>
      <w:pPr>
        <w:pStyle w:val="BookText"/>
      </w:pPr>
      <w:r>
        <w:rPr>
          <w:rFonts w:ascii="IRNazanin" w:hAnsi="IRNazanin" w:eastAsia="IRNazanin" w:cs="IRNazanin"/>
          <w:lang w:bidi="fa-IR"/>
          <w:color w:val="111111"/>
          <w:sz w:val="28"/>
          <w:szCs w:val="28"/>
          <w:rtl/>
        </w:rPr>
        <w:t xml:space="preserve">1 - خداوند ، خالق انسان ها است .</w:t>
      </w:r>
    </w:p>
    <w:p>
      <w:pPr>
        <w:pStyle w:val="BookText"/>
      </w:pPr>
      <w:r>
        <w:rPr>
          <w:rFonts w:ascii="Amiri" w:hAnsi="Amiri" w:eastAsia="Amiri" w:cs="Amiri"/>
          <w:lang w:bidi="ar-SA"/>
          <w:color w:val="111111"/>
          <w:sz w:val="28"/>
          <w:szCs w:val="28"/>
          <w:rtl/>
        </w:rPr>
        <w:t xml:space="preserve">و قد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- 74 - 11 - 4</w:t>
      </w:r>
    </w:p>
    <w:p>
      <w:pPr>
        <w:pStyle w:val="BookText"/>
      </w:pPr>
      <w:r>
        <w:rPr>
          <w:rFonts w:ascii="IRNazanin" w:hAnsi="IRNazanin" w:eastAsia="IRNazanin" w:cs="IRNazanin"/>
          <w:lang w:bidi="fa-IR"/>
          <w:color w:val="111111"/>
          <w:sz w:val="28"/>
          <w:szCs w:val="28"/>
          <w:rtl/>
        </w:rPr>
        <w:t xml:space="preserve">4 - تنها خداوند ، خالق بشر است .</w:t>
      </w:r>
    </w:p>
    <w:p>
      <w:pPr>
        <w:pStyle w:val="BookText"/>
      </w:pPr>
      <w:r>
        <w:rPr>
          <w:rFonts w:ascii="Amiri" w:hAnsi="Amiri" w:eastAsia="Amiri" w:cs="Amiri"/>
          <w:lang w:bidi="ar-SA"/>
          <w:color w:val="111111"/>
          <w:sz w:val="28"/>
          <w:szCs w:val="28"/>
          <w:rtl/>
        </w:rPr>
        <w:t xml:space="preserve">و من خلقت وحيدًا</w:t>
      </w:r>
    </w:p>
    <w:p>
      <w:pPr>
        <w:pStyle w:val="BookText"/>
      </w:pPr>
      <w:r>
        <w:rPr>
          <w:rFonts w:ascii="IRNazanin" w:hAnsi="IRNazanin" w:eastAsia="IRNazanin" w:cs="IRNazanin"/>
          <w:lang w:bidi="fa-IR"/>
          <w:color w:val="111111"/>
          <w:sz w:val="28"/>
          <w:szCs w:val="28"/>
          <w:rtl/>
        </w:rPr>
        <w:t xml:space="preserve">در اين برداشت، كلمه «وحيداً» حال براى «تا» در «خلقت»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- 76 - 2 - 9</w:t>
      </w:r>
    </w:p>
    <w:p>
      <w:pPr>
        <w:pStyle w:val="BookText"/>
      </w:pPr>
      <w:r>
        <w:rPr>
          <w:rFonts w:ascii="Amiri" w:hAnsi="Amiri" w:eastAsia="Amiri" w:cs="Amiri"/>
          <w:lang w:bidi="ar-SA"/>
          <w:color w:val="111111"/>
          <w:sz w:val="28"/>
          <w:szCs w:val="28"/>
          <w:rtl/>
        </w:rPr>
        <w:t xml:space="preserve">9 - خداوند ، انسان را شنوا و بينا آفريد .</w:t>
      </w:r>
    </w:p>
    <w:p>
      <w:pPr>
        <w:pStyle w:val="BookText"/>
      </w:pPr>
      <w:r>
        <w:rPr>
          <w:rFonts w:ascii="Amiri" w:hAnsi="Amiri" w:eastAsia="Amiri" w:cs="Amiri"/>
          <w:lang w:bidi="ar-SA"/>
          <w:color w:val="111111"/>
          <w:sz w:val="28"/>
          <w:szCs w:val="28"/>
          <w:rtl/>
        </w:rPr>
        <w:t xml:space="preserve">فجعلنه سميعًا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- 76 - 28 - 1</w:t>
      </w:r>
    </w:p>
    <w:p>
      <w:pPr>
        <w:pStyle w:val="BookText"/>
      </w:pPr>
      <w:r>
        <w:rPr>
          <w:rFonts w:ascii="IRNazanin" w:hAnsi="IRNazanin" w:eastAsia="IRNazanin" w:cs="IRNazanin"/>
          <w:lang w:bidi="fa-IR"/>
          <w:color w:val="111111"/>
          <w:sz w:val="28"/>
          <w:szCs w:val="28"/>
          <w:rtl/>
        </w:rPr>
        <w:t xml:space="preserve">1 - خداوند ، خالق و آفريدگار انسان ها است .</w:t>
      </w:r>
    </w:p>
    <w:p>
      <w:pPr>
        <w:pStyle w:val="BookText"/>
      </w:pPr>
      <w:r>
        <w:rPr>
          <w:rFonts w:ascii="IRNazanin" w:hAnsi="IRNazanin" w:eastAsia="IRNazanin" w:cs="IRNazanin"/>
          <w:lang w:bidi="fa-IR"/>
          <w:color w:val="111111"/>
          <w:sz w:val="28"/>
          <w:szCs w:val="28"/>
          <w:rtl/>
        </w:rPr>
        <w:t xml:space="preserve">نحن خلقنهم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- 77 - 20 - 1</w:t>
      </w:r>
    </w:p>
    <w:p>
      <w:pPr>
        <w:pStyle w:val="BookText"/>
      </w:pPr>
      <w:r>
        <w:rPr>
          <w:rFonts w:ascii="IRNazanin" w:hAnsi="IRNazanin" w:eastAsia="IRNazanin" w:cs="IRNazanin"/>
          <w:lang w:bidi="fa-IR"/>
          <w:color w:val="111111"/>
          <w:sz w:val="28"/>
          <w:szCs w:val="28"/>
          <w:rtl/>
        </w:rPr>
        <w:t xml:space="preserve">1 - خداوند ، خالق انسان ها است .</w:t>
      </w:r>
    </w:p>
    <w:p>
      <w:pPr>
        <w:pStyle w:val="BookText"/>
      </w:pPr>
      <w:r>
        <w:rPr>
          <w:rFonts w:ascii="Amiri" w:hAnsi="Amiri" w:eastAsia="Amiri" w:cs="Amiri"/>
          <w:lang w:bidi="ar-SA"/>
          <w:color w:val="111111"/>
          <w:sz w:val="28"/>
          <w:szCs w:val="28"/>
          <w:rtl/>
        </w:rPr>
        <w:t xml:space="preserve">ألم نخلقكم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- 78 - 8 - 1</w:t>
      </w:r>
    </w:p>
    <w:p>
      <w:pPr>
        <w:pStyle w:val="BookText"/>
      </w:pPr>
      <w:r>
        <w:rPr>
          <w:rFonts w:ascii="IRNazanin" w:hAnsi="IRNazanin" w:eastAsia="IRNazanin" w:cs="IRNazanin"/>
          <w:lang w:bidi="fa-IR"/>
          <w:color w:val="111111"/>
          <w:sz w:val="28"/>
          <w:szCs w:val="28"/>
          <w:rtl/>
        </w:rPr>
        <w:t xml:space="preserve">1 - خداوند ، آفريدگار تمامى انسان ها است .</w:t>
      </w:r>
    </w:p>
    <w:p>
      <w:pPr>
        <w:pStyle w:val="BookText"/>
      </w:pPr>
      <w:r>
        <w:rPr>
          <w:rFonts w:ascii="Amiri" w:hAnsi="Amiri" w:eastAsia="Amiri" w:cs="Amiri"/>
          <w:lang w:bidi="ar-SA"/>
          <w:color w:val="111111"/>
          <w:sz w:val="28"/>
          <w:szCs w:val="28"/>
          <w:rtl/>
        </w:rPr>
        <w:t xml:space="preserve">و خلقنكم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- 80 - 18 - 4</w:t>
      </w:r>
    </w:p>
    <w:p>
      <w:pPr>
        <w:pStyle w:val="BookText"/>
      </w:pPr>
      <w:r>
        <w:rPr>
          <w:rFonts w:ascii="IRNazanin" w:hAnsi="IRNazanin" w:eastAsia="IRNazanin" w:cs="IRNazanin"/>
          <w:lang w:bidi="fa-IR"/>
          <w:color w:val="111111"/>
          <w:sz w:val="28"/>
          <w:szCs w:val="28"/>
          <w:rtl/>
        </w:rPr>
        <w:t xml:space="preserve">4 - خداوند ، خالق همه انسان ها است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644" w:name="pg6489_61823"/>
    <w:bookmarkEnd w:id="644"/>
    <w:p>
      <w:pPr>
        <w:pStyle w:val="BookText"/>
      </w:pPr>
      <w:r>
        <w:rPr>
          <w:rFonts w:ascii="IRNazanin" w:hAnsi="IRNazanin" w:eastAsia="IRNazanin" w:cs="IRNazanin"/>
          <w:lang w:bidi="fa-IR"/>
          <w:color w:val="111111"/>
          <w:sz w:val="28"/>
          <w:szCs w:val="28"/>
          <w:rtl/>
        </w:rPr>
        <w:t xml:space="preserve">قتل الإنسن . .. من أىّ شىء خلقه</w:t>
      </w:r>
    </w:p>
    <w:p>
      <w:pPr>
        <w:pStyle w:val="BookText"/>
      </w:pPr>
      <w:r>
        <w:rPr>
          <w:rFonts w:ascii="Amiri" w:hAnsi="Amiri" w:eastAsia="Amiri" w:cs="Amiri"/>
          <w:lang w:bidi="ar-SA"/>
          <w:color w:val="111111"/>
          <w:sz w:val="28"/>
          <w:szCs w:val="28"/>
          <w:rtl/>
        </w:rPr>
        <w:t xml:space="preserve">فاعل «خلقه» خداوند است كه سياق آيه شريفه، از تصريح به آن بى نياز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- 80 - 19 - 1</w:t>
      </w:r>
    </w:p>
    <w:p>
      <w:pPr>
        <w:pStyle w:val="BookText"/>
      </w:pPr>
      <w:r>
        <w:rPr>
          <w:rFonts w:ascii="Amiri" w:hAnsi="Amiri" w:eastAsia="Amiri" w:cs="Amiri"/>
          <w:lang w:bidi="ar-SA"/>
          <w:color w:val="111111"/>
          <w:sz w:val="28"/>
          <w:szCs w:val="28"/>
          <w:rtl/>
        </w:rPr>
        <w:t xml:space="preserve">1 - خداوند ، آفريننده انسان ها است .</w:t>
      </w:r>
    </w:p>
    <w:p>
      <w:pPr>
        <w:pStyle w:val="BookText"/>
      </w:pPr>
      <w:r>
        <w:rPr>
          <w:rFonts w:ascii="IRNazanin" w:hAnsi="IRNazanin" w:eastAsia="IRNazanin" w:cs="IRNazanin"/>
          <w:lang w:bidi="fa-IR"/>
          <w:color w:val="111111"/>
          <w:sz w:val="28"/>
          <w:szCs w:val="28"/>
          <w:rtl/>
        </w:rPr>
        <w:t xml:space="preserve">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- 90 - 4 - 1</w:t>
      </w:r>
    </w:p>
    <w:p>
      <w:pPr>
        <w:pStyle w:val="BookText"/>
      </w:pPr>
      <w:r>
        <w:rPr>
          <w:rFonts w:ascii="Amiri" w:hAnsi="Amiri" w:eastAsia="Amiri" w:cs="Amiri"/>
          <w:lang w:bidi="ar-SA"/>
          <w:color w:val="111111"/>
          <w:sz w:val="28"/>
          <w:szCs w:val="28"/>
          <w:rtl/>
        </w:rPr>
        <w:t xml:space="preserve">1 - خداوند ، آفريننده انسان ها است .</w:t>
      </w:r>
    </w:p>
    <w:p>
      <w:pPr>
        <w:pStyle w:val="BookText"/>
      </w:pPr>
      <w:r>
        <w:rPr>
          <w:rFonts w:ascii="Amiri" w:hAnsi="Amiri" w:eastAsia="Amiri" w:cs="Amiri"/>
          <w:lang w:bidi="ar-SA"/>
          <w:color w:val="111111"/>
          <w:sz w:val="28"/>
          <w:szCs w:val="28"/>
          <w:rtl/>
        </w:rPr>
        <w:t xml:space="preserve">لقد خلقنا الإنسن فى كبد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- 95 - 4 - 1</w:t>
      </w:r>
    </w:p>
    <w:p>
      <w:pPr>
        <w:pStyle w:val="BookText"/>
      </w:pPr>
      <w:r>
        <w:rPr>
          <w:rFonts w:ascii="Amiri" w:hAnsi="Amiri" w:eastAsia="Amiri" w:cs="Amiri"/>
          <w:lang w:bidi="ar-SA"/>
          <w:color w:val="111111"/>
          <w:sz w:val="28"/>
          <w:szCs w:val="28"/>
          <w:rtl/>
        </w:rPr>
        <w:t xml:space="preserve">1 - خداوند ، آفريننده انسان ها است .</w:t>
      </w:r>
    </w:p>
    <w:p>
      <w:pPr>
        <w:pStyle w:val="BookText"/>
      </w:pPr>
      <w:r>
        <w:rPr>
          <w:rFonts w:ascii="IRNazanin" w:hAnsi="IRNazanin" w:eastAsia="IRNazanin" w:cs="IRNazanin"/>
          <w:lang w:bidi="fa-IR"/>
          <w:color w:val="111111"/>
          <w:sz w:val="28"/>
          <w:szCs w:val="28"/>
          <w:rtl/>
        </w:rPr>
        <w:t xml:space="preserve">لقد خلقنا الإنسن</w:t>
      </w:r>
    </w:p>
    <w:p>
      <w:pPr>
        <w:pStyle w:val="BookText"/>
      </w:pPr>
      <w:r>
        <w:rPr>
          <w:rFonts w:ascii="Amiri" w:hAnsi="Amiri" w:eastAsia="Amiri" w:cs="Amiri"/>
          <w:lang w:bidi="ar-SA"/>
          <w:color w:val="111111"/>
          <w:sz w:val="28"/>
          <w:szCs w:val="28"/>
          <w:rtl/>
        </w:rPr>
        <w:t xml:space="preserve">حرف «ال» در «الإنسان»، يا براى استغراق جنس است و يا به حقيقت و ماهيت او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- 96 - 2 - 1</w:t>
      </w:r>
    </w:p>
    <w:p>
      <w:pPr>
        <w:pStyle w:val="BookText"/>
      </w:pPr>
      <w:r>
        <w:rPr>
          <w:rFonts w:ascii="IRNazanin" w:hAnsi="IRNazanin" w:eastAsia="IRNazanin" w:cs="IRNazanin"/>
          <w:lang w:bidi="fa-IR"/>
          <w:color w:val="111111"/>
          <w:sz w:val="28"/>
          <w:szCs w:val="28"/>
          <w:rtl/>
        </w:rPr>
        <w:t xml:space="preserve">1 - خداوند ، خالق انسان ها است .</w:t>
      </w:r>
    </w:p>
    <w:p>
      <w:pPr>
        <w:pStyle w:val="BookText"/>
      </w:pPr>
      <w:r>
        <w:rPr>
          <w:rFonts w:ascii="IRNazanin" w:hAnsi="IRNazanin" w:eastAsia="IRNazanin" w:cs="IRNazanin"/>
          <w:lang w:bidi="fa-IR"/>
          <w:color w:val="111111"/>
          <w:sz w:val="28"/>
          <w:szCs w:val="28"/>
          <w:rtl/>
        </w:rPr>
        <w:t xml:space="preserve">خلق الإنسن</w:t>
      </w:r>
    </w:p>
    <w:p>
      <w:pPr>
        <w:pStyle w:val="Heading2"/>
      </w:pPr>
      <w:bookmarkStart w:id="2294" w:name="_Toc1529"/>
      <w:r>
        <w:t>1528- خدا و ايمان انسان ها</w:t>
      </w:r>
      <w:bookmarkEnd w:id="2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- 64 - 6 - 10</w:t>
      </w:r>
    </w:p>
    <w:p>
      <w:pPr>
        <w:pStyle w:val="BookText"/>
      </w:pPr>
      <w:r>
        <w:rPr>
          <w:rFonts w:ascii="Amiri" w:hAnsi="Amiri" w:eastAsia="Amiri" w:cs="Amiri"/>
          <w:lang w:bidi="ar-SA"/>
          <w:color w:val="111111"/>
          <w:sz w:val="28"/>
          <w:szCs w:val="28"/>
          <w:rtl/>
        </w:rPr>
        <w:t xml:space="preserve">10 - خداوند ، بى نياز از ايمان انسان ها</w:t>
      </w:r>
    </w:p>
    <w:p>
      <w:pPr>
        <w:pStyle w:val="BookText"/>
      </w:pPr>
      <w:r>
        <w:rPr>
          <w:rFonts w:ascii="IRNazanin" w:hAnsi="IRNazanin" w:eastAsia="IRNazanin" w:cs="IRNazanin"/>
          <w:lang w:bidi="fa-IR"/>
          <w:color w:val="111111"/>
          <w:sz w:val="28"/>
          <w:szCs w:val="28"/>
          <w:rtl/>
        </w:rPr>
        <w:t xml:space="preserve">و استغنى اللّه</w:t>
      </w:r>
    </w:p>
    <w:p>
      <w:pPr>
        <w:pStyle w:val="BookText"/>
      </w:pPr>
      <w:r>
        <w:rPr>
          <w:rFonts w:ascii="IRNazanin" w:hAnsi="IRNazanin" w:eastAsia="IRNazanin" w:cs="IRNazanin"/>
          <w:lang w:bidi="fa-IR"/>
          <w:color w:val="111111"/>
          <w:sz w:val="28"/>
          <w:szCs w:val="28"/>
          <w:rtl/>
        </w:rPr>
        <w:t xml:space="preserve">متعلق و مورد استغناى خداوند در آيه شريفه، مى تواند دو چيز باشد: 1- استغناى خداوند از ايمان انسان ها به او; 2- استغناى الهى از اين كه پس از ارائه معجزات و دلايل روشن از سوى پيامبران، باز هم معجزات و دلايل ديگرى به بشر عرضه دارد; زيرا همين مقدار براى هدايت بشر كافى است. برداشت ياد شده مبتنى بر احتمال نخست است.</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645" w:name="pg6489_61824"/>
    <w:bookmarkEnd w:id="645"/>
    <w:p>
      <w:pPr>
        <w:pStyle w:val="Heading2"/>
      </w:pPr>
      <w:bookmarkStart w:id="2295" w:name="_Toc1530"/>
      <w:r>
        <w:t>1529- خداشناسى انسان ها</w:t>
      </w:r>
      <w:bookmarkEnd w:id="2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- 2 - 106 - 13</w:t>
      </w:r>
    </w:p>
    <w:p>
      <w:pPr>
        <w:pStyle w:val="BookText"/>
      </w:pPr>
      <w:r>
        <w:rPr>
          <w:rFonts w:ascii="IRNazanin" w:hAnsi="IRNazanin" w:eastAsia="IRNazanin" w:cs="IRNazanin"/>
          <w:lang w:bidi="fa-IR"/>
          <w:color w:val="111111"/>
          <w:sz w:val="28"/>
          <w:szCs w:val="28"/>
          <w:rtl/>
        </w:rPr>
        <w:t xml:space="preserve">13 - اتصاف خداوند به قدرتى فراگير و مطلق ، امرى روشن براى انسانها</w:t>
      </w:r>
    </w:p>
    <w:p>
      <w:pPr>
        <w:pStyle w:val="BookText"/>
      </w:pPr>
      <w:r>
        <w:rPr>
          <w:rFonts w:ascii="Amiri" w:hAnsi="Amiri" w:eastAsia="Amiri" w:cs="Amiri"/>
          <w:lang w:bidi="ar-SA"/>
          <w:color w:val="111111"/>
          <w:sz w:val="28"/>
          <w:szCs w:val="28"/>
          <w:rtl/>
        </w:rPr>
        <w:t xml:space="preserve">ألم تعلم أن اللّه كل شىء قدير</w:t>
      </w:r>
    </w:p>
    <w:p>
      <w:pPr>
        <w:pStyle w:val="BookText"/>
      </w:pPr>
      <w:r>
        <w:rPr>
          <w:rFonts w:ascii="IRNazanin" w:hAnsi="IRNazanin" w:eastAsia="IRNazanin" w:cs="IRNazanin"/>
          <w:lang w:bidi="fa-IR"/>
          <w:color w:val="111111"/>
          <w:sz w:val="28"/>
          <w:szCs w:val="28"/>
          <w:rtl/>
        </w:rPr>
        <w:t xml:space="preserve">استفهام در جمله فوق استفهام تقريرى است و اين نوع استفهام در موردى به كار مى رود كه مخاطب مضمون جمله را پذيرفته و آن را باور دارد. از آنجا كه مخاطب جمله فوق همه انسانها هستند; يعنى، «ألم تعلم أيها الأنسان»، معلوم مى شود: همگان به قدرت مطلق خدا آگاه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- 2 - 107 - 2</w:t>
      </w:r>
    </w:p>
    <w:p>
      <w:pPr>
        <w:pStyle w:val="BookText"/>
      </w:pPr>
      <w:r>
        <w:rPr>
          <w:rFonts w:ascii="IRNazanin" w:hAnsi="IRNazanin" w:eastAsia="IRNazanin" w:cs="IRNazanin"/>
          <w:lang w:bidi="fa-IR"/>
          <w:color w:val="111111"/>
          <w:sz w:val="28"/>
          <w:szCs w:val="28"/>
          <w:rtl/>
        </w:rPr>
        <w:t xml:space="preserve">2 - انحصار حاكميت خداوند بر تمام هستى ، حقيقتى روشن براى همگان</w:t>
      </w:r>
    </w:p>
    <w:p>
      <w:pPr>
        <w:pStyle w:val="BookText"/>
      </w:pPr>
      <w:r>
        <w:rPr>
          <w:rFonts w:ascii="Amiri" w:hAnsi="Amiri" w:eastAsia="Amiri" w:cs="Amiri"/>
          <w:lang w:bidi="ar-SA"/>
          <w:color w:val="111111"/>
          <w:sz w:val="28"/>
          <w:szCs w:val="28"/>
          <w:rtl/>
        </w:rPr>
        <w:t xml:space="preserve">ألم تعلم أن اللّه له ملك السموت و الأرض</w:t>
      </w:r>
    </w:p>
    <w:p>
      <w:pPr>
        <w:pStyle w:val="BookText"/>
      </w:pPr>
      <w:r>
        <w:rPr>
          <w:rFonts w:ascii="IRNazanin" w:hAnsi="IRNazanin" w:eastAsia="IRNazanin" w:cs="IRNazanin"/>
          <w:lang w:bidi="fa-IR"/>
          <w:color w:val="111111"/>
          <w:sz w:val="28"/>
          <w:szCs w:val="28"/>
          <w:rtl/>
        </w:rPr>
        <w:t xml:space="preserve">استفهام تقريرى در «ألم تعلم . ..» گوياى برداشت فوق است. براى توضيح بيشتر به برداشت شماره 13 آيه قبل مراجعه شود.</w:t>
      </w:r>
    </w:p>
    <w:p>
      <w:pPr>
        <w:pStyle w:val="Heading2"/>
      </w:pPr>
      <w:bookmarkStart w:id="2296" w:name="_Toc1531"/>
      <w:r>
        <w:t>1530- خدمت به انسان ها</w:t>
      </w:r>
      <w:bookmarkEnd w:id="2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- 14 - 31 - 10</w:t>
      </w:r>
    </w:p>
    <w:p>
      <w:pPr>
        <w:pStyle w:val="BookText"/>
      </w:pPr>
      <w:r>
        <w:rPr>
          <w:rFonts w:ascii="Amiri" w:hAnsi="Amiri" w:eastAsia="Amiri" w:cs="Amiri"/>
          <w:lang w:bidi="ar-SA"/>
          <w:color w:val="111111"/>
          <w:sz w:val="28"/>
          <w:szCs w:val="28"/>
          <w:rtl/>
        </w:rPr>
        <w:t xml:space="preserve">10- انسان به هر مرحله از قرب و منزلت الهى برسد ، نيازمند به عبادت ( نماز و . . . ) و خدمت به خلق ( انفاق ) است .</w:t>
      </w:r>
    </w:p>
    <w:p>
      <w:pPr>
        <w:pStyle w:val="BookText"/>
      </w:pPr>
      <w:r>
        <w:rPr>
          <w:rFonts w:ascii="Amiri" w:hAnsi="Amiri" w:eastAsia="Amiri" w:cs="Amiri"/>
          <w:lang w:bidi="ar-SA"/>
          <w:color w:val="111111"/>
          <w:sz w:val="28"/>
          <w:szCs w:val="28"/>
          <w:rtl/>
        </w:rPr>
        <w:t xml:space="preserve">قل لعبادى الذين ءامنوا يقيموا الصلوة و ينفقوا ممّا رزقنهم</w:t>
      </w:r>
    </w:p>
    <w:p>
      <w:pPr>
        <w:pStyle w:val="BookText"/>
      </w:pPr>
      <w:r>
        <w:rPr>
          <w:rFonts w:ascii="IRNazanin" w:hAnsi="IRNazanin" w:eastAsia="IRNazanin" w:cs="IRNazanin"/>
          <w:lang w:bidi="fa-IR"/>
          <w:color w:val="111111"/>
          <w:sz w:val="28"/>
          <w:szCs w:val="28"/>
          <w:rtl/>
        </w:rPr>
        <w:t xml:space="preserve">اضافه «عباد» به «ياء» متكلم، تشريفيه و بيانگر قرب و منزلت بندگان به پيشگاه خداوند است. بنابراين فرمان خداوند به آنان براى اقامه نماز و انفاق، نشانگر آن است كه بنده، هر چند به مقام قرب الهى رسيده باشد، نيازمند به انجام دو فريضه نماز و انفاق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- 18 - 50 - 3</w:t>
      </w:r>
    </w:p>
    <w:p>
      <w:pPr>
        <w:pStyle w:val="BookText"/>
      </w:pPr>
      <w:r>
        <w:rPr>
          <w:rFonts w:ascii="Amiri" w:hAnsi="Amiri" w:eastAsia="Amiri" w:cs="Amiri"/>
          <w:lang w:bidi="ar-SA"/>
          <w:color w:val="111111"/>
          <w:sz w:val="28"/>
          <w:szCs w:val="28"/>
          <w:rtl/>
        </w:rPr>
        <w:t xml:space="preserve">3- ملائكه ، به فرمان الهى در خدمت تنظيم حيات بشرند . *</w:t>
      </w:r>
    </w:p>
    <w:p>
      <w:pPr>
        <w:pStyle w:val="BookText"/>
      </w:pPr>
      <w:r>
        <w:rPr>
          <w:rFonts w:ascii="Amiri" w:hAnsi="Amiri" w:eastAsia="Amiri" w:cs="Amiri"/>
          <w:lang w:bidi="ar-SA"/>
          <w:color w:val="111111"/>
          <w:sz w:val="28"/>
          <w:szCs w:val="28"/>
          <w:rtl/>
        </w:rPr>
        <w:t xml:space="preserve">قلنا للملئكة اسجدوا لأدم فسجدوا</w:t>
      </w:r>
    </w:p>
    <w:p>
      <w:pPr>
        <w:pStyle w:val="BookText"/>
      </w:pPr>
      <w:r>
        <w:rPr>
          <w:rFonts w:ascii="IRNazanin" w:hAnsi="IRNazanin" w:eastAsia="IRNazanin" w:cs="IRNazanin"/>
          <w:lang w:bidi="fa-IR"/>
          <w:color w:val="111111"/>
          <w:sz w:val="28"/>
          <w:szCs w:val="28"/>
          <w:rtl/>
        </w:rPr>
        <w:t xml:space="preserve">اصل معناى سجود، تسليم و فروتنى است. ممكن است فرمان سجده در برابر آدم، به معناى گذاردن پيشانى به زمين نباشد، بلكه معناى آن، انقياد و تسليم آنان در برابر آدم و تأمين نيازها و ديگر امور لازم او باشد.</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646" w:name="pg6489_61825"/>
    <w:bookmarkEnd w:id="6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- 30 - 46 - 7</w:t>
      </w:r>
    </w:p>
    <w:p>
      <w:pPr>
        <w:pStyle w:val="BookText"/>
      </w:pPr>
      <w:r>
        <w:rPr>
          <w:rFonts w:ascii="Amiri" w:hAnsi="Amiri" w:eastAsia="Amiri" w:cs="Amiri"/>
          <w:lang w:bidi="ar-SA"/>
          <w:color w:val="111111"/>
          <w:sz w:val="28"/>
          <w:szCs w:val="28"/>
          <w:rtl/>
        </w:rPr>
        <w:t xml:space="preserve">7 - باد ها ، به عنوان عاملى طبيعى ، در خدمت بشرند .</w:t>
      </w:r>
    </w:p>
    <w:p>
      <w:pPr>
        <w:pStyle w:val="BookText"/>
      </w:pPr>
      <w:r>
        <w:rPr>
          <w:rFonts w:ascii="Amiri" w:hAnsi="Amiri" w:eastAsia="Amiri" w:cs="Amiri"/>
          <w:lang w:bidi="ar-SA"/>
          <w:color w:val="111111"/>
          <w:sz w:val="28"/>
          <w:szCs w:val="28"/>
          <w:rtl/>
        </w:rPr>
        <w:t xml:space="preserve">أن يرسل الرياح . .. و ليذيقكم ... و لتبتغوا من فضله</w:t>
      </w:r>
    </w:p>
    <w:p>
      <w:pPr>
        <w:pStyle w:val="Heading2"/>
      </w:pPr>
      <w:bookmarkStart w:id="2297" w:name="_Toc1532"/>
      <w:r>
        <w:t>1531- خروج انسان ها از قبر</w:t>
      </w:r>
      <w:bookmarkEnd w:id="2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- 30 - 25 - 5،6،7</w:t>
      </w:r>
    </w:p>
    <w:p>
      <w:pPr>
        <w:pStyle w:val="BookText"/>
      </w:pPr>
      <w:r>
        <w:rPr>
          <w:rFonts w:ascii="Amiri" w:hAnsi="Amiri" w:eastAsia="Amiri" w:cs="Amiri"/>
          <w:lang w:bidi="ar-SA"/>
          <w:color w:val="111111"/>
          <w:sz w:val="28"/>
          <w:szCs w:val="28"/>
          <w:rtl/>
        </w:rPr>
        <w:t xml:space="preserve">5 - خروج انسان ها از قبر در قيامت ، به خواست و دعوت خداوند است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Amiri" w:hAnsi="Amiri" w:eastAsia="Amiri" w:cs="Amiri"/>
          <w:lang w:bidi="ar-SA"/>
          <w:color w:val="111111"/>
          <w:sz w:val="28"/>
          <w:szCs w:val="28"/>
          <w:rtl/>
        </w:rPr>
        <w:t xml:space="preserve">بنابر اين كه «من الأرض» متعلق به «تخرجون» باشد، نكته ياد شده، استفاده مى شود.</w:t>
      </w:r>
    </w:p>
    <w:p>
      <w:pPr>
        <w:pStyle w:val="BookText"/>
      </w:pPr>
      <w:r>
        <w:rPr>
          <w:rFonts w:ascii="IRNazanin" w:hAnsi="IRNazanin" w:eastAsia="IRNazanin" w:cs="IRNazanin"/>
          <w:lang w:bidi="fa-IR"/>
          <w:color w:val="111111"/>
          <w:sz w:val="28"/>
          <w:szCs w:val="28"/>
          <w:rtl/>
        </w:rPr>
        <w:t xml:space="preserve">6 - همه مردمان در روز قيامت ، با يك نداى خداوند ، به طور ناگهانى از دل خاك بيرون مى آيند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7 - مردگان ، در قيامت ، در پاسخ به نداى خداوند براى زنده شدن ، خود ، از قبر ها خارج مى شوند .</w:t>
      </w:r>
    </w:p>
    <w:p>
      <w:pPr>
        <w:pStyle w:val="BookText"/>
      </w:pPr>
      <w:r>
        <w:rPr>
          <w:rFonts w:ascii="Amiri" w:hAnsi="Amiri" w:eastAsia="Amiri" w:cs="Amiri"/>
          <w:lang w:bidi="ar-SA"/>
          <w:color w:val="111111"/>
          <w:sz w:val="28"/>
          <w:szCs w:val="28"/>
          <w:rtl/>
        </w:rPr>
        <w:t xml:space="preserve">إذا دعاكم . .. إذا أنتم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- 36 - 51 - 4</w:t>
      </w:r>
    </w:p>
    <w:p>
      <w:pPr>
        <w:pStyle w:val="BookText"/>
      </w:pPr>
      <w:r>
        <w:rPr>
          <w:rFonts w:ascii="IRNazanin" w:hAnsi="IRNazanin" w:eastAsia="IRNazanin" w:cs="IRNazanin"/>
          <w:lang w:bidi="fa-IR"/>
          <w:color w:val="111111"/>
          <w:sz w:val="28"/>
          <w:szCs w:val="28"/>
          <w:rtl/>
        </w:rPr>
        <w:t xml:space="preserve">4 - انسان ها پس از زنده شدن از قبر ها ، به سوى پروردگار خويش خواهند شتافت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«نسلان» (مصدر «ينسلون») به معناى گام برداشتن سريع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- 36 - 52 - 4،12</w:t>
      </w:r>
    </w:p>
    <w:p>
      <w:pPr>
        <w:pStyle w:val="BookText"/>
      </w:pPr>
      <w:r>
        <w:rPr>
          <w:rFonts w:ascii="IRNazanin" w:hAnsi="IRNazanin" w:eastAsia="IRNazanin" w:cs="IRNazanin"/>
          <w:lang w:bidi="fa-IR"/>
          <w:color w:val="111111"/>
          <w:sz w:val="28"/>
          <w:szCs w:val="28"/>
          <w:rtl/>
        </w:rPr>
        <w:t xml:space="preserve">4 - كافران در قيامت ، از زنده شدن و بيرون آمدن شان از قبر ها ، بسيار شگفت زده خواهند شد .</w:t>
      </w:r>
    </w:p>
    <w:p>
      <w:pPr>
        <w:pStyle w:val="BookText"/>
      </w:pPr>
      <w:r>
        <w:rPr>
          <w:rFonts w:ascii="Amiri" w:hAnsi="Amiri" w:eastAsia="Amiri" w:cs="Amiri"/>
          <w:lang w:bidi="ar-SA"/>
          <w:color w:val="111111"/>
          <w:sz w:val="28"/>
          <w:szCs w:val="28"/>
          <w:rtl/>
        </w:rPr>
        <w:t xml:space="preserve">قالوا يويلنا من بعثنا من مرقدنا</w:t>
      </w:r>
    </w:p>
    <w:p>
      <w:pPr>
        <w:pStyle w:val="BookText"/>
      </w:pPr>
      <w:r>
        <w:rPr>
          <w:rFonts w:ascii="Amiri" w:hAnsi="Amiri" w:eastAsia="Amiri" w:cs="Amiri"/>
          <w:lang w:bidi="ar-SA"/>
          <w:color w:val="111111"/>
          <w:sz w:val="28"/>
          <w:szCs w:val="28"/>
          <w:rtl/>
        </w:rPr>
        <w:t xml:space="preserve">برداشت ياد شده از آن جا است كه استفهام (من) در آيه شريفه، براى تعجب استعمال شده است.</w:t>
      </w:r>
    </w:p>
    <w:p>
      <w:pPr>
        <w:pStyle w:val="BookText"/>
      </w:pPr>
      <w:r>
        <w:rPr>
          <w:rFonts w:ascii="Amiri" w:hAnsi="Amiri" w:eastAsia="Amiri" w:cs="Amiri"/>
          <w:lang w:bidi="ar-SA"/>
          <w:color w:val="111111"/>
          <w:sz w:val="28"/>
          <w:szCs w:val="28"/>
          <w:rtl/>
        </w:rPr>
        <w:t xml:space="preserve">12 - « عن أبى جعفر ( ع ) فى قوله : « يا ويلنا من بعثنا من مرقدنا » فإن القوم كانوا فى القبور ، فلمّا قاموا حسبوا أنّهم كانوا نيامًا ، قالوا « يا ويلنا من بعثنا من مرقدنا » قالت الملائكة « هذا ما وعد الرحمان و صدق المرسلون » ;</w:t>
      </w:r>
    </w:p>
    <w:p>
      <w:pPr>
        <w:pStyle w:val="BookText"/>
      </w:pPr>
      <w:r>
        <w:rPr>
          <w:rFonts w:ascii="IRNazanin" w:hAnsi="IRNazanin" w:eastAsia="IRNazanin" w:cs="IRNazanin"/>
          <w:lang w:bidi="fa-IR"/>
          <w:color w:val="111111"/>
          <w:sz w:val="28"/>
          <w:szCs w:val="28"/>
          <w:rtl/>
        </w:rPr>
        <w:t xml:space="preserve">از امام باقر(ع) درباره سخن خداوند كه مى فرمايد: «يا ويلنا من بعثنا من مرقدنا. ..» روايت شده كه فرمود: مردم كه در قبراند; وقتى برمى خيزند مى پندارند كه در خواب بوده اند [ازاين رو] مى گويند: «يا ويلنا من بعثنا من مرقدنا». فرشتگان مى گويند: «هذا ما وعد الرحمان و صدق المرسلون».</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647" w:name="pg6489_61826"/>
    <w:bookmarkEnd w:id="6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- 82 - 4 - 1</w:t>
      </w:r>
    </w:p>
    <w:p>
      <w:pPr>
        <w:pStyle w:val="BookText"/>
      </w:pPr>
      <w:r>
        <w:rPr>
          <w:rFonts w:ascii="IRNazanin" w:hAnsi="IRNazanin" w:eastAsia="IRNazanin" w:cs="IRNazanin"/>
          <w:lang w:bidi="fa-IR"/>
          <w:color w:val="111111"/>
          <w:sz w:val="28"/>
          <w:szCs w:val="28"/>
          <w:rtl/>
        </w:rPr>
        <w:t xml:space="preserve">1 - قبر ها هنگام برپايى قيامت ، زير و رو شده و هر چه در آن است بيرون ريخته خواهد شد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معناى «بعثرت»، اين است كه خاك قبرها زير و رو شود و هر آنچه در آن است، پراكنده گردد. از آن جا كه فعل «بعثر» متضمن معناى «بُعِثَ» و «اُثيرَ» است، بعيد نيست اين فعل مركب از آن دو فعل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- 99 - 6 - 4</w:t>
      </w:r>
    </w:p>
    <w:p>
      <w:pPr>
        <w:pStyle w:val="BookText"/>
      </w:pPr>
      <w:r>
        <w:rPr>
          <w:rFonts w:ascii="Amiri" w:hAnsi="Amiri" w:eastAsia="Amiri" w:cs="Amiri"/>
          <w:lang w:bidi="ar-SA"/>
          <w:color w:val="111111"/>
          <w:sz w:val="28"/>
          <w:szCs w:val="28"/>
          <w:rtl/>
        </w:rPr>
        <w:t xml:space="preserve">4 - تمام مردم در قيامت ، با بيرون آورده شدن از زمين ، در صحنه محشر حضور خواهند يافت .</w:t>
      </w:r>
    </w:p>
    <w:p>
      <w:pPr>
        <w:pStyle w:val="BookText"/>
      </w:pPr>
      <w:r>
        <w:rPr>
          <w:rFonts w:ascii="Amiri" w:hAnsi="Amiri" w:eastAsia="Amiri" w:cs="Amiri"/>
          <w:lang w:bidi="ar-SA"/>
          <w:color w:val="111111"/>
          <w:sz w:val="28"/>
          <w:szCs w:val="28"/>
          <w:rtl/>
        </w:rPr>
        <w:t xml:space="preserve">و أخرجت الأرض أثقالها . .. يومئذ يصدر الناس أشتاتًا</w:t>
      </w:r>
    </w:p>
    <w:p>
      <w:pPr>
        <w:pStyle w:val="BookText"/>
      </w:pPr>
      <w:r>
        <w:rPr>
          <w:rFonts w:ascii="Amiri" w:hAnsi="Amiri" w:eastAsia="Amiri" w:cs="Amiri"/>
          <w:lang w:bidi="ar-SA"/>
          <w:color w:val="111111"/>
          <w:sz w:val="28"/>
          <w:szCs w:val="28"/>
          <w:rtl/>
        </w:rPr>
        <w:t xml:space="preserve">جمله «يصدر الناس»، ممكن است ناظر به رجوع مردم به حيات دوباره (معاد) باشد.</w:t>
      </w:r>
    </w:p>
    <w:p>
      <w:pPr>
        <w:pStyle w:val="Heading2"/>
      </w:pPr>
      <w:bookmarkStart w:id="2298" w:name="_Toc1533"/>
      <w:r>
        <w:t>1532- خضوع اخروى انسان ها</w:t>
      </w:r>
      <w:bookmarkEnd w:id="2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- 20 - 111 - 1،6</w:t>
      </w:r>
    </w:p>
    <w:p>
      <w:pPr>
        <w:pStyle w:val="BookText"/>
      </w:pPr>
      <w:r>
        <w:rPr>
          <w:rFonts w:ascii="IRNazanin" w:hAnsi="IRNazanin" w:eastAsia="IRNazanin" w:cs="IRNazanin"/>
          <w:lang w:bidi="fa-IR"/>
          <w:color w:val="111111"/>
          <w:sz w:val="28"/>
          <w:szCs w:val="28"/>
          <w:rtl/>
        </w:rPr>
        <w:t xml:space="preserve">1 - نشانه هاى خضوع و تسليم در برابر خداوند ، بر چهره تمامى انسان ها ( در قيامت ) نقش خواهد بست .</w:t>
      </w:r>
    </w:p>
    <w:p>
      <w:pPr>
        <w:pStyle w:val="BookText"/>
      </w:pPr>
      <w:r>
        <w:rPr>
          <w:rFonts w:ascii="Amiri" w:hAnsi="Amiri" w:eastAsia="Amiri" w:cs="Amiri"/>
          <w:lang w:bidi="ar-SA"/>
          <w:color w:val="111111"/>
          <w:sz w:val="28"/>
          <w:szCs w:val="28"/>
          <w:rtl/>
        </w:rPr>
        <w:t xml:space="preserve">. .. و عنت الوجوه للحىّ القيّوم</w:t>
      </w:r>
    </w:p>
    <w:p>
      <w:pPr>
        <w:pStyle w:val="BookText"/>
      </w:pPr>
      <w:r>
        <w:rPr>
          <w:rFonts w:ascii="IRNazanin" w:hAnsi="IRNazanin" w:eastAsia="IRNazanin" w:cs="IRNazanin"/>
          <w:lang w:bidi="fa-IR"/>
          <w:color w:val="111111"/>
          <w:sz w:val="28"/>
          <w:szCs w:val="28"/>
          <w:rtl/>
        </w:rPr>
        <w:t xml:space="preserve">«عناء» به معناى خاضع شدن و مطيع گشتن است (لسان العرب). «وجه» به معناى صورت است و از آن جهت كه آثار خضوع و ذلت، بيش از همه جا در چهره آشكار مى گردد، اين واژه استفاده شده است. «ال» در «الوجوه» نيز محتمل است معناى استغراق داشته باشد و يا آن كه عوض مضاف اليه بوده و مراد از آن «وجوه المجرمين» باشد. برداشت ياد شده مبتنى بر اولين احتمال است.</w:t>
      </w:r>
    </w:p>
    <w:p>
      <w:pPr>
        <w:pStyle w:val="BookText"/>
      </w:pPr>
      <w:r>
        <w:rPr>
          <w:rFonts w:ascii="IRNazanin" w:hAnsi="IRNazanin" w:eastAsia="IRNazanin" w:cs="IRNazanin"/>
          <w:lang w:bidi="fa-IR"/>
          <w:color w:val="111111"/>
          <w:sz w:val="28"/>
          <w:szCs w:val="28"/>
          <w:rtl/>
        </w:rPr>
        <w:t xml:space="preserve">6 - ظهور حيات حقيقى و فنا ناپذير خداوند و قيوميت او بر هستى در قيامت ، مايه خضوع و ذلت عميق آدميان در برابر او خواهد شد .</w:t>
      </w:r>
    </w:p>
    <w:p>
      <w:pPr>
        <w:pStyle w:val="BookText"/>
      </w:pPr>
      <w:r>
        <w:rPr>
          <w:rFonts w:ascii="Amiri" w:hAnsi="Amiri" w:eastAsia="Amiri" w:cs="Amiri"/>
          <w:lang w:bidi="ar-SA"/>
          <w:color w:val="111111"/>
          <w:sz w:val="28"/>
          <w:szCs w:val="28"/>
          <w:rtl/>
        </w:rPr>
        <w:t xml:space="preserve">و عنت الوجوه للحىّ القيّوم</w:t>
      </w:r>
    </w:p>
    <w:p>
      <w:pPr>
        <w:pStyle w:val="Heading2"/>
      </w:pPr>
      <w:bookmarkStart w:id="2299" w:name="_Toc1534"/>
      <w:r>
        <w:t>1533- خطاى انسان ها</w:t>
      </w:r>
      <w:bookmarkEnd w:id="2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- 16 - 95 - 15</w:t>
      </w:r>
    </w:p>
    <w:p>
      <w:pPr>
        <w:pStyle w:val="BookText"/>
      </w:pPr>
      <w:r>
        <w:rPr>
          <w:rFonts w:ascii="IRNazanin" w:hAnsi="IRNazanin" w:eastAsia="IRNazanin" w:cs="IRNazanin"/>
          <w:lang w:bidi="fa-IR"/>
          <w:color w:val="111111"/>
          <w:sz w:val="28"/>
          <w:szCs w:val="28"/>
          <w:rtl/>
        </w:rPr>
        <w:t xml:space="preserve">15- انسان ، در ارزش گذارى ها و تعيين ارزش هاى برتر ، دچار خطا مى شود .</w:t>
      </w:r>
    </w:p>
    <w:p>
      <w:pPr>
        <w:pStyle w:val="BookText"/>
      </w:pPr>
      <w:r>
        <w:rPr>
          <w:rFonts w:ascii="Amiri" w:hAnsi="Amiri" w:eastAsia="Amiri" w:cs="Amiri"/>
          <w:lang w:bidi="ar-SA"/>
          <w:color w:val="111111"/>
          <w:sz w:val="28"/>
          <w:szCs w:val="28"/>
          <w:rtl/>
        </w:rPr>
        <w:t xml:space="preserve">و لاتشتروا . .. ثمنًا قليلاً إنما عند الله هو خير لكم إن كنتم تعلمون</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648" w:name="pg6489_61827"/>
    <w:bookmarkEnd w:id="6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- 40 - 37 - 9</w:t>
      </w:r>
    </w:p>
    <w:p>
      <w:pPr>
        <w:pStyle w:val="BookText"/>
      </w:pPr>
      <w:r>
        <w:rPr>
          <w:rFonts w:ascii="Amiri" w:hAnsi="Amiri" w:eastAsia="Amiri" w:cs="Amiri"/>
          <w:lang w:bidi="ar-SA"/>
          <w:color w:val="111111"/>
          <w:sz w:val="28"/>
          <w:szCs w:val="28"/>
          <w:rtl/>
        </w:rPr>
        <w:t xml:space="preserve">9 - امكان خطاكردن انسان ، در ارزيابى ملموس ترين رفتار زشت و زيباى خويش</w:t>
      </w:r>
    </w:p>
    <w:p>
      <w:pPr>
        <w:pStyle w:val="BookText"/>
      </w:pPr>
      <w:r>
        <w:rPr>
          <w:rFonts w:ascii="Amiri" w:hAnsi="Amiri" w:eastAsia="Amiri" w:cs="Amiri"/>
          <w:lang w:bidi="ar-SA"/>
          <w:color w:val="111111"/>
          <w:sz w:val="28"/>
          <w:szCs w:val="28"/>
          <w:rtl/>
        </w:rPr>
        <w:t xml:space="preserve">و قال فرعون يهمن ابن لى صرحًا . .. كذلك زيّن لفرعون سوء عمله</w:t>
      </w:r>
    </w:p>
    <w:p>
      <w:pPr>
        <w:pStyle w:val="BookText"/>
      </w:pPr>
      <w:r>
        <w:rPr>
          <w:rFonts w:ascii="IRNazanin" w:hAnsi="IRNazanin" w:eastAsia="IRNazanin" w:cs="IRNazanin"/>
          <w:lang w:bidi="fa-IR"/>
          <w:color w:val="111111"/>
          <w:sz w:val="28"/>
          <w:szCs w:val="28"/>
          <w:rtl/>
        </w:rPr>
        <w:t xml:space="preserve">برداشت يادشده با توجه به اين نكته است كه فرعون - باوجود مشاهده معجزات و شنيدن دلايل روشن و انكارناپذير موسى(ع) - اقدام به كارى نابخردانه (ساختن بنايى بلند براى آگاهى از خدا. ..) كرده بود. خداوند نيز اين اقدام را نمونه اى از كارهاى زشت فرعون، دانسته است كه در نظر او زيبا و پسنديده مى نمود.</w:t>
      </w:r>
    </w:p>
    <w:p>
      <w:pPr>
        <w:pStyle w:val="Heading2"/>
      </w:pPr>
      <w:bookmarkStart w:id="2300" w:name="_Toc1535"/>
      <w:r>
        <w:t>1534- خطر عصيان انسان ها</w:t>
      </w:r>
      <w:bookmarkEnd w:id="2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- 16 - 81 - 19</w:t>
      </w:r>
    </w:p>
    <w:p>
      <w:pPr>
        <w:pStyle w:val="BookText"/>
      </w:pPr>
      <w:r>
        <w:rPr>
          <w:rFonts w:ascii="Amiri" w:hAnsi="Amiri" w:eastAsia="Amiri" w:cs="Amiri"/>
          <w:lang w:bidi="ar-SA"/>
          <w:color w:val="111111"/>
          <w:sz w:val="28"/>
          <w:szCs w:val="28"/>
          <w:rtl/>
        </w:rPr>
        <w:t xml:space="preserve">19- انسان در معرض سركشى ، در برابر خداوند است .</w:t>
      </w:r>
    </w:p>
    <w:p>
      <w:pPr>
        <w:pStyle w:val="BookText"/>
      </w:pPr>
      <w:r>
        <w:rPr>
          <w:rFonts w:ascii="Amiri" w:hAnsi="Amiri" w:eastAsia="Amiri" w:cs="Amiri"/>
          <w:lang w:bidi="ar-SA"/>
          <w:color w:val="111111"/>
          <w:sz w:val="28"/>
          <w:szCs w:val="28"/>
          <w:rtl/>
        </w:rPr>
        <w:t xml:space="preserve">كذلك يتمّ نعمته عليكم لعلّكم تسلمون</w:t>
      </w:r>
    </w:p>
    <w:p>
      <w:pPr>
        <w:pStyle w:val="BookText"/>
      </w:pPr>
      <w:r>
        <w:rPr>
          <w:rFonts w:ascii="IRNazanin" w:hAnsi="IRNazanin" w:eastAsia="IRNazanin" w:cs="IRNazanin"/>
          <w:lang w:bidi="fa-IR"/>
          <w:color w:val="111111"/>
          <w:sz w:val="28"/>
          <w:szCs w:val="28"/>
          <w:rtl/>
        </w:rPr>
        <w:t xml:space="preserve">استعمال كلمه «لعل» كه براى بيان توقع و صرف امكان و انتظار است، نشانگر آن است كه اگر توجهى به نعمتهاى فراوان خدا نباشد، تسليم شدن انسانها در برابر او دور مى نمايد.</w:t>
      </w:r>
    </w:p>
    <w:p>
      <w:pPr>
        <w:pStyle w:val="Heading2"/>
      </w:pPr>
      <w:bookmarkStart w:id="2301" w:name="_Toc1536"/>
      <w:r>
        <w:t>1535- خطر گمراهى انسان ها</w:t>
      </w:r>
      <w:bookmarkEnd w:id="2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- 15 - 39 - 10</w:t>
      </w:r>
    </w:p>
    <w:p>
      <w:pPr>
        <w:pStyle w:val="BookText"/>
      </w:pPr>
      <w:r>
        <w:rPr>
          <w:rFonts w:ascii="IRNazanin" w:hAnsi="IRNazanin" w:eastAsia="IRNazanin" w:cs="IRNazanin"/>
          <w:lang w:bidi="fa-IR"/>
          <w:color w:val="111111"/>
          <w:sz w:val="28"/>
          <w:szCs w:val="28"/>
          <w:rtl/>
        </w:rPr>
        <w:t xml:space="preserve">10- انسان ها ، در معرض اغواگرى ابليسند</w:t>
      </w:r>
    </w:p>
    <w:p>
      <w:pPr>
        <w:pStyle w:val="BookText"/>
      </w:pPr>
      <w:r>
        <w:rPr>
          <w:rFonts w:ascii="Amiri" w:hAnsi="Amiri" w:eastAsia="Amiri" w:cs="Amiri"/>
          <w:lang w:bidi="ar-SA"/>
          <w:color w:val="111111"/>
          <w:sz w:val="28"/>
          <w:szCs w:val="28"/>
          <w:rtl/>
        </w:rPr>
        <w:t xml:space="preserve">لأغوينّهم أجمعين</w:t>
      </w:r>
    </w:p>
    <w:p>
      <w:pPr>
        <w:pStyle w:val="Heading2"/>
      </w:pPr>
      <w:bookmarkStart w:id="2302" w:name="_Toc1537"/>
      <w:r>
        <w:t>1536- خطر لغزش انسان ها</w:t>
      </w:r>
      <w:bookmarkEnd w:id="2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- 40 - 55 - 10</w:t>
      </w:r>
    </w:p>
    <w:p>
      <w:pPr>
        <w:pStyle w:val="BookText"/>
      </w:pPr>
      <w:r>
        <w:rPr>
          <w:rFonts w:ascii="IRNazanin" w:hAnsi="IRNazanin" w:eastAsia="IRNazanin" w:cs="IRNazanin"/>
          <w:lang w:bidi="fa-IR"/>
          <w:color w:val="111111"/>
          <w:sz w:val="28"/>
          <w:szCs w:val="28"/>
          <w:rtl/>
        </w:rPr>
        <w:t xml:space="preserve">10 - همه انسان ها در معرض گناهو لغزش اند .</w:t>
      </w:r>
    </w:p>
    <w:p>
      <w:pPr>
        <w:pStyle w:val="BookText"/>
      </w:pPr>
      <w:r>
        <w:rPr>
          <w:rFonts w:ascii="Amiri" w:hAnsi="Amiri" w:eastAsia="Amiri" w:cs="Amiri"/>
          <w:lang w:bidi="ar-SA"/>
          <w:color w:val="111111"/>
          <w:sz w:val="28"/>
          <w:szCs w:val="28"/>
          <w:rtl/>
        </w:rPr>
        <w:t xml:space="preserve">و استغفر لذنبك</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649" w:name="pg6489_61828"/>
    <w:bookmarkEnd w:id="6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- 51 - 18 - 3</w:t>
      </w:r>
    </w:p>
    <w:p>
      <w:pPr>
        <w:pStyle w:val="BookText"/>
      </w:pPr>
      <w:r>
        <w:rPr>
          <w:rFonts w:ascii="Amiri" w:hAnsi="Amiri" w:eastAsia="Amiri" w:cs="Amiri"/>
          <w:lang w:bidi="ar-SA"/>
          <w:color w:val="111111"/>
          <w:sz w:val="28"/>
          <w:szCs w:val="28"/>
          <w:rtl/>
        </w:rPr>
        <w:t xml:space="preserve">3 - انسان ها ، حتى متقين ، همواره در معرض لغزش و نيازمند استغفار مداوم</w:t>
      </w:r>
    </w:p>
    <w:p>
      <w:pPr>
        <w:pStyle w:val="BookText"/>
      </w:pPr>
      <w:r>
        <w:rPr>
          <w:rFonts w:ascii="Amiri" w:hAnsi="Amiri" w:eastAsia="Amiri" w:cs="Amiri"/>
          <w:lang w:bidi="ar-SA"/>
          <w:color w:val="111111"/>
          <w:sz w:val="28"/>
          <w:szCs w:val="28"/>
          <w:rtl/>
        </w:rPr>
        <w:t xml:space="preserve">و بالأسحار هم يستغفرون</w:t>
      </w:r>
    </w:p>
    <w:p>
      <w:pPr>
        <w:pStyle w:val="Heading2"/>
      </w:pPr>
      <w:bookmarkStart w:id="2303" w:name="_Toc1538"/>
      <w:r>
        <w:t>1537- خطر وسوسه انسان ها</w:t>
      </w:r>
      <w:bookmarkEnd w:id="2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- 114 - 6 - 5،9</w:t>
      </w:r>
    </w:p>
    <w:p>
      <w:pPr>
        <w:pStyle w:val="BookText"/>
      </w:pPr>
      <w:r>
        <w:rPr>
          <w:rFonts w:ascii="IRNazanin" w:hAnsi="IRNazanin" w:eastAsia="IRNazanin" w:cs="IRNazanin"/>
          <w:lang w:bidi="fa-IR"/>
          <w:color w:val="111111"/>
          <w:sz w:val="28"/>
          <w:szCs w:val="28"/>
          <w:rtl/>
        </w:rPr>
        <w:t xml:space="preserve">5 - پناه بردن به خداوند از خطر وسوسه جن و انس ، توصيه اى الهى به پيامبر (صلی الله علیه و آله)</w:t>
      </w:r>
    </w:p>
    <w:p>
      <w:pPr>
        <w:pStyle w:val="BookText"/>
      </w:pPr>
      <w:r>
        <w:rPr>
          <w:rFonts w:ascii="Amiri" w:hAnsi="Amiri" w:eastAsia="Amiri" w:cs="Amiri"/>
          <w:lang w:bidi="ar-SA"/>
          <w:color w:val="111111"/>
          <w:sz w:val="28"/>
          <w:szCs w:val="28"/>
          <w:rtl/>
        </w:rPr>
        <w:t xml:space="preserve">قل أعوذ . .. من الجنّة و الناس</w:t>
      </w:r>
    </w:p>
    <w:p>
      <w:pPr>
        <w:pStyle w:val="BookText"/>
      </w:pPr>
      <w:r>
        <w:rPr>
          <w:rFonts w:ascii="Amiri" w:hAnsi="Amiri" w:eastAsia="Amiri" w:cs="Amiri"/>
          <w:lang w:bidi="ar-SA"/>
          <w:color w:val="111111"/>
          <w:sz w:val="28"/>
          <w:szCs w:val="28"/>
          <w:rtl/>
        </w:rPr>
        <w:t xml:space="preserve">9 - وسوسه جنيان براى انسان ها ، خطرناك تر از وسوسه هم نوعان شان است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Amiri" w:hAnsi="Amiri" w:eastAsia="Amiri" w:cs="Amiri"/>
          <w:lang w:bidi="ar-SA"/>
          <w:color w:val="111111"/>
          <w:sz w:val="28"/>
          <w:szCs w:val="28"/>
          <w:rtl/>
        </w:rPr>
        <w:t xml:space="preserve">تقديم «الجنّة»، به جهت يكنواخت شدن آخر آيه هاى اين سوره و يا ناظر به افزون تر بودن خطر وسوسه جنيان است. برداشت ياد شده، ناظر به احتمال دوم است.</w:t>
      </w:r>
    </w:p>
    <w:p>
      <w:pPr>
        <w:pStyle w:val="Heading2"/>
      </w:pPr>
      <w:bookmarkStart w:id="2304" w:name="_Toc1539"/>
      <w:r>
        <w:t>1538- خلقت ابتدايى انسان ها</w:t>
      </w:r>
      <w:bookmarkEnd w:id="2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- 30 - 11 - 3</w:t>
      </w:r>
    </w:p>
    <w:p>
      <w:pPr>
        <w:pStyle w:val="BookText"/>
      </w:pPr>
      <w:r>
        <w:rPr>
          <w:rFonts w:ascii="Amiri" w:hAnsi="Amiri" w:eastAsia="Amiri" w:cs="Amiri"/>
          <w:lang w:bidi="ar-SA"/>
          <w:color w:val="111111"/>
          <w:sz w:val="28"/>
          <w:szCs w:val="28"/>
          <w:rtl/>
        </w:rPr>
        <w:t xml:space="preserve">3 - آفرينش نخستين انسان ، نشانه قدرت مندى خداوند بر باز آفرينى وى در عالم آخرت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اين آيه، به قرينه آيه بعد - كه درباره برپايى قيامت است - درصدد اثبات معاد از طريق توجه دادن به خلقتِ نخستينِ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- 31 - 28 - 1،3</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3 - فاصله افتادن ميان خلقت نخستين انسان و زنده كردن مجدد او پس از مرگ ، تأثيرى در آن خلقت ندارد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چنان چه مفسران گفته اند، مشركان با تعجب سؤال مى كردند كه «چگونه امكان دارد كه انسانى پس از سال ها مردن، مجدداً زنده شود؟». آيه در صدد پاسخ به آن پرسش است و تشريح مى كند كه خلقت نخستين و دوباره، همانند آفريدن يك تن است و</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650" w:name="pg6489_61829"/>
    <w:bookmarkEnd w:id="650"/>
    <w:p>
      <w:pPr>
        <w:pStyle w:val="BookText"/>
      </w:pPr>
      <w:r>
        <w:rPr>
          <w:rFonts w:ascii="Amiri" w:hAnsi="Amiri" w:eastAsia="Amiri" w:cs="Amiri"/>
          <w:lang w:bidi="ar-SA"/>
          <w:color w:val="111111"/>
          <w:sz w:val="28"/>
          <w:szCs w:val="28"/>
          <w:rtl/>
        </w:rPr>
        <w:t xml:space="preserve">فاصله ايجاد شده، تأثيرى ندارد.</w:t>
      </w:r>
    </w:p>
    <w:p>
      <w:pPr>
        <w:pStyle w:val="Heading2"/>
      </w:pPr>
      <w:bookmarkStart w:id="2305" w:name="_Toc1540"/>
      <w:r>
        <w:t>1539- خلقت انسان ها</w:t>
      </w:r>
      <w:bookmarkEnd w:id="2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- 14 - 20 - 1</w:t>
      </w:r>
    </w:p>
    <w:p>
      <w:pPr>
        <w:pStyle w:val="BookText"/>
      </w:pPr>
      <w:r>
        <w:rPr>
          <w:rFonts w:ascii="Amiri" w:hAnsi="Amiri" w:eastAsia="Amiri" w:cs="Amiri"/>
          <w:lang w:bidi="ar-SA"/>
          <w:color w:val="111111"/>
          <w:sz w:val="28"/>
          <w:szCs w:val="28"/>
          <w:rtl/>
        </w:rPr>
        <w:t xml:space="preserve">1- ميراندن انسان ها و خلق انسانهايى جديد به جاى آنان ، كار دشوارى براى خداوند نيست .</w:t>
      </w:r>
    </w:p>
    <w:p>
      <w:pPr>
        <w:pStyle w:val="BookText"/>
      </w:pPr>
      <w:r>
        <w:rPr>
          <w:rFonts w:ascii="Amiri" w:hAnsi="Amiri" w:eastAsia="Amiri" w:cs="Amiri"/>
          <w:lang w:bidi="ar-SA"/>
          <w:color w:val="111111"/>
          <w:sz w:val="28"/>
          <w:szCs w:val="28"/>
          <w:rtl/>
        </w:rPr>
        <w:t xml:space="preserve">إن يشأ يذهبكم و يأت بخلق جديد . و ما ذلك على الله بعزيز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- 39 - 6 - 2،16،18،20،23</w:t>
      </w:r>
    </w:p>
    <w:p>
      <w:pPr>
        <w:pStyle w:val="BookText"/>
      </w:pPr>
      <w:r>
        <w:rPr>
          <w:rFonts w:ascii="IRNazanin" w:hAnsi="IRNazanin" w:eastAsia="IRNazanin" w:cs="IRNazanin"/>
          <w:lang w:bidi="fa-IR"/>
          <w:color w:val="111111"/>
          <w:sz w:val="28"/>
          <w:szCs w:val="28"/>
          <w:rtl/>
        </w:rPr>
        <w:t xml:space="preserve">2 - همه انسان ها ، از نظر ريشه خلقت و نيز در حقيقت انسانى - بى هيچ امتياز و تبعيضى - مشترك و برابراند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يادآورى خداوند به اين كه همه انسان ها از يك نفس آفريده شده اند، مى تواند به منظور بيان حقيقت ياد شده باشد.</w:t>
      </w:r>
    </w:p>
    <w:p>
      <w:pPr>
        <w:pStyle w:val="BookText"/>
      </w:pPr>
      <w:r>
        <w:rPr>
          <w:rFonts w:ascii="Amiri" w:hAnsi="Amiri" w:eastAsia="Amiri" w:cs="Amiri"/>
          <w:lang w:bidi="ar-SA"/>
          <w:color w:val="111111"/>
          <w:sz w:val="28"/>
          <w:szCs w:val="28"/>
          <w:rtl/>
        </w:rPr>
        <w:t xml:space="preserve">16 - آفريدن جهان هستى ( آسمان ، زمين ، انسان و . . . ) ، از اوصاف و نشانه هاى خداى حقيقى ( اللّه )</w:t>
      </w:r>
    </w:p>
    <w:p>
      <w:pPr>
        <w:pStyle w:val="BookText"/>
      </w:pPr>
      <w:r>
        <w:rPr>
          <w:rFonts w:ascii="Amiri" w:hAnsi="Amiri" w:eastAsia="Amiri" w:cs="Amiri"/>
          <w:lang w:bidi="ar-SA"/>
          <w:color w:val="111111"/>
          <w:sz w:val="28"/>
          <w:szCs w:val="28"/>
          <w:rtl/>
        </w:rPr>
        <w:t xml:space="preserve">خلق السموت و الأرض . .. خلقكم من نفس وحدة ... ذلكم اللّه</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اوصاف خلق و جعل است.</w:t>
      </w:r>
    </w:p>
    <w:p>
      <w:pPr>
        <w:pStyle w:val="BookText"/>
      </w:pPr>
      <w:r>
        <w:rPr>
          <w:rFonts w:ascii="Amiri" w:hAnsi="Amiri" w:eastAsia="Amiri" w:cs="Amiri"/>
          <w:lang w:bidi="ar-SA"/>
          <w:color w:val="111111"/>
          <w:sz w:val="28"/>
          <w:szCs w:val="28"/>
          <w:rtl/>
        </w:rPr>
        <w:t xml:space="preserve">18 - آفرينش جهان ( آسمان ، زمين ، خورشيد ، ماه و انسان ) جلوه ربوبيت خدا است .</w:t>
      </w:r>
    </w:p>
    <w:p>
      <w:pPr>
        <w:pStyle w:val="BookText"/>
      </w:pPr>
      <w:r>
        <w:rPr>
          <w:rFonts w:ascii="Amiri" w:hAnsi="Amiri" w:eastAsia="Amiri" w:cs="Amiri"/>
          <w:lang w:bidi="ar-SA"/>
          <w:color w:val="111111"/>
          <w:sz w:val="28"/>
          <w:szCs w:val="28"/>
          <w:rtl/>
        </w:rPr>
        <w:t xml:space="preserve">خلق السموت و الأرض . .. خلقكم من نفس وحدة ... ذلكم اللّه ربّكم</w:t>
      </w:r>
    </w:p>
    <w:p>
      <w:pPr>
        <w:pStyle w:val="BookText"/>
      </w:pPr>
      <w:r>
        <w:rPr>
          <w:rFonts w:ascii="Amiri" w:hAnsi="Amiri" w:eastAsia="Amiri" w:cs="Amiri"/>
          <w:lang w:bidi="ar-SA"/>
          <w:color w:val="111111"/>
          <w:sz w:val="28"/>
          <w:szCs w:val="28"/>
          <w:rtl/>
        </w:rPr>
        <w:t xml:space="preserve">20 - آفرينش آسمان ها ، زمين ، خورشيد ، ماه و انسان ، جلوه فرمانروايى مطلق خدا بر جهان هستى است .</w:t>
      </w:r>
    </w:p>
    <w:p>
      <w:pPr>
        <w:pStyle w:val="BookText"/>
      </w:pPr>
      <w:r>
        <w:rPr>
          <w:rFonts w:ascii="Amiri" w:hAnsi="Amiri" w:eastAsia="Amiri" w:cs="Amiri"/>
          <w:lang w:bidi="ar-SA"/>
          <w:color w:val="111111"/>
          <w:sz w:val="28"/>
          <w:szCs w:val="28"/>
          <w:rtl/>
        </w:rPr>
        <w:t xml:space="preserve">خلق السموت و الأرض . .. له الملك</w:t>
      </w:r>
    </w:p>
    <w:p>
      <w:pPr>
        <w:pStyle w:val="BookText"/>
      </w:pPr>
      <w:r>
        <w:rPr>
          <w:rFonts w:ascii="IRNazanin" w:hAnsi="IRNazanin" w:eastAsia="IRNazanin" w:cs="IRNazanin"/>
          <w:lang w:bidi="fa-IR"/>
          <w:color w:val="111111"/>
          <w:sz w:val="28"/>
          <w:szCs w:val="28"/>
          <w:rtl/>
        </w:rPr>
        <w:t xml:space="preserve">23 - آفرينش جهان ( آسمان ، زمين و انسان ) ، دليل يكتايى خدا و پوچى معبود هاى ديگر</w:t>
      </w:r>
    </w:p>
    <w:p>
      <w:pPr>
        <w:pStyle w:val="BookText"/>
      </w:pPr>
      <w:r>
        <w:rPr>
          <w:rFonts w:ascii="Amiri" w:hAnsi="Amiri" w:eastAsia="Amiri" w:cs="Amiri"/>
          <w:lang w:bidi="ar-SA"/>
          <w:color w:val="111111"/>
          <w:sz w:val="28"/>
          <w:szCs w:val="28"/>
          <w:rtl/>
        </w:rPr>
        <w:t xml:space="preserve">خلق السموت و الأرض . .. خلقكم من نفس وحدة ... لا إله إلاّ هو</w:t>
      </w:r>
    </w:p>
    <w:p>
      <w:pPr>
        <w:pStyle w:val="BookText"/>
      </w:pPr>
      <w:r>
        <w:rPr>
          <w:rFonts w:ascii="IRNazanin" w:hAnsi="IRNazanin" w:eastAsia="IRNazanin" w:cs="IRNazanin"/>
          <w:lang w:bidi="fa-IR"/>
          <w:color w:val="111111"/>
          <w:sz w:val="28"/>
          <w:szCs w:val="28"/>
          <w:rtl/>
        </w:rPr>
        <w:t xml:space="preserve">برداشت بالا مبتنى براين ديدگاه است كه جمله «لا إله إلاّ هو» - كه پس از بحث از خلقت جهان آمده است - به منزله نتيجه و جمع بندى آن بحث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- 95 - 5 - 4</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651" w:name="pg6489_61830"/>
    <w:bookmarkEnd w:id="651"/>
    <w:p>
      <w:pPr>
        <w:pStyle w:val="BookText"/>
      </w:pPr>
      <w:r>
        <w:rPr>
          <w:rFonts w:ascii="Amiri" w:hAnsi="Amiri" w:eastAsia="Amiri" w:cs="Amiri"/>
          <w:lang w:bidi="ar-SA"/>
          <w:color w:val="111111"/>
          <w:sz w:val="28"/>
          <w:szCs w:val="28"/>
          <w:rtl/>
        </w:rPr>
        <w:t xml:space="preserve">4 - حاكميت خداوند ، بر آغاز و فرجام انسان ها</w:t>
      </w:r>
    </w:p>
    <w:p>
      <w:pPr>
        <w:pStyle w:val="BookText"/>
      </w:pPr>
      <w:r>
        <w:rPr>
          <w:rFonts w:ascii="IRNazanin" w:hAnsi="IRNazanin" w:eastAsia="IRNazanin" w:cs="IRNazanin"/>
          <w:lang w:bidi="fa-IR"/>
          <w:color w:val="111111"/>
          <w:sz w:val="28"/>
          <w:szCs w:val="28"/>
          <w:rtl/>
        </w:rPr>
        <w:t xml:space="preserve">لقد خلقنا الإنسن . .. ثمّ رددنه</w:t>
      </w:r>
    </w:p>
    <w:p>
      <w:pPr>
        <w:pStyle w:val="Heading2"/>
      </w:pPr>
      <w:bookmarkStart w:id="2306" w:name="_Toc1541"/>
      <w:r>
        <w:t>1540- خلقت اوليه انسان ها</w:t>
      </w:r>
      <w:bookmarkEnd w:id="2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- 36 - 78 - 6</w:t>
      </w:r>
    </w:p>
    <w:p>
      <w:pPr>
        <w:pStyle w:val="BookText"/>
      </w:pPr>
      <w:r>
        <w:rPr>
          <w:rFonts w:ascii="IRNazanin" w:hAnsi="IRNazanin" w:eastAsia="IRNazanin" w:cs="IRNazanin"/>
          <w:lang w:bidi="fa-IR"/>
          <w:color w:val="111111"/>
          <w:sz w:val="28"/>
          <w:szCs w:val="28"/>
          <w:rtl/>
        </w:rPr>
        <w:t xml:space="preserve">6 - پيدايش انسان هاى نخستين ، دليل و شاهدِ امكانِ زنده شدن مجدد آنان پس از مرگ و خاكستر شدن بدن ها</w:t>
      </w:r>
    </w:p>
    <w:p>
      <w:pPr>
        <w:pStyle w:val="BookText"/>
      </w:pPr>
      <w:r>
        <w:rPr>
          <w:rFonts w:ascii="Amiri" w:hAnsi="Amiri" w:eastAsia="Amiri" w:cs="Amiri"/>
          <w:lang w:bidi="ar-SA"/>
          <w:color w:val="111111"/>
          <w:sz w:val="28"/>
          <w:szCs w:val="28"/>
          <w:rtl/>
        </w:rPr>
        <w:t xml:space="preserve">و ضرب لنا مثلاً و نسى خلقه قال من يحىِ العظم و هى رميم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- 36 - 79 - 1</w:t>
      </w:r>
    </w:p>
    <w:p>
      <w:pPr>
        <w:pStyle w:val="BookText"/>
      </w:pPr>
      <w:r>
        <w:rPr>
          <w:rFonts w:ascii="IRNazanin" w:hAnsi="IRNazanin" w:eastAsia="IRNazanin" w:cs="IRNazanin"/>
          <w:lang w:bidi="fa-IR"/>
          <w:color w:val="111111"/>
          <w:sz w:val="28"/>
          <w:szCs w:val="28"/>
          <w:rtl/>
        </w:rPr>
        <w:t xml:space="preserve">1 - آفرينش نخستين انسان ها ، دليل و شاهدِ امكانِ برپايى قيامت و توانايى خدا بر احياى مجدد انسان ها</w:t>
      </w:r>
    </w:p>
    <w:p>
      <w:pPr>
        <w:pStyle w:val="BookText"/>
      </w:pPr>
      <w:r>
        <w:rPr>
          <w:rFonts w:ascii="Amiri" w:hAnsi="Amiri" w:eastAsia="Amiri" w:cs="Amiri"/>
          <w:lang w:bidi="ar-SA"/>
          <w:color w:val="111111"/>
          <w:sz w:val="28"/>
          <w:szCs w:val="28"/>
          <w:rtl/>
        </w:rPr>
        <w:t xml:space="preserve">قل يحييها الذى أنشأها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- 41 - 21 - 9</w:t>
      </w:r>
    </w:p>
    <w:p>
      <w:pPr>
        <w:pStyle w:val="BookText"/>
      </w:pPr>
      <w:r>
        <w:rPr>
          <w:rFonts w:ascii="IRNazanin" w:hAnsi="IRNazanin" w:eastAsia="IRNazanin" w:cs="IRNazanin"/>
          <w:lang w:bidi="fa-IR"/>
          <w:color w:val="111111"/>
          <w:sz w:val="28"/>
          <w:szCs w:val="28"/>
          <w:rtl/>
        </w:rPr>
        <w:t xml:space="preserve">9 - خداوند ، خالق و آفريننده انسان ، براى نخستين بار و بدون سابقه و پيشينه</w:t>
      </w:r>
    </w:p>
    <w:p>
      <w:pPr>
        <w:pStyle w:val="BookText"/>
      </w:pPr>
      <w:r>
        <w:rPr>
          <w:rFonts w:ascii="Amiri" w:hAnsi="Amiri" w:eastAsia="Amiri" w:cs="Amiri"/>
          <w:lang w:bidi="ar-SA"/>
          <w:color w:val="111111"/>
          <w:sz w:val="28"/>
          <w:szCs w:val="28"/>
          <w:rtl/>
        </w:rPr>
        <w:t xml:space="preserve">و هو خلقكم أوّل مرّة</w:t>
      </w:r>
    </w:p>
    <w:p>
      <w:pPr>
        <w:pStyle w:val="BookText"/>
      </w:pPr>
      <w:r>
        <w:rPr>
          <w:rFonts w:ascii="Amiri" w:hAnsi="Amiri" w:eastAsia="Amiri" w:cs="Amiri"/>
          <w:lang w:bidi="ar-SA"/>
          <w:color w:val="111111"/>
          <w:sz w:val="28"/>
          <w:szCs w:val="28"/>
          <w:rtl/>
        </w:rPr>
        <w:t xml:space="preserve">مراد از «أوّل مرّة» زمانى است كه آدمى وجود نداشت و خداوند او را آفريد.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- 56 - 57 - 3</w:t>
      </w:r>
    </w:p>
    <w:p>
      <w:pPr>
        <w:pStyle w:val="BookText"/>
      </w:pPr>
      <w:r>
        <w:rPr>
          <w:rFonts w:ascii="Amiri" w:hAnsi="Amiri" w:eastAsia="Amiri" w:cs="Amiri"/>
          <w:lang w:bidi="ar-SA"/>
          <w:color w:val="111111"/>
          <w:sz w:val="28"/>
          <w:szCs w:val="28"/>
          <w:rtl/>
        </w:rPr>
        <w:t xml:space="preserve">3 - آفرينش نخستين انسان ها ، دليل امكان حيات مجدد و رستاخيز دوباره آنان از سوى خداوند است .</w:t>
      </w:r>
    </w:p>
    <w:p>
      <w:pPr>
        <w:pStyle w:val="BookText"/>
      </w:pPr>
      <w:r>
        <w:rPr>
          <w:rFonts w:ascii="Amiri" w:hAnsi="Amiri" w:eastAsia="Amiri" w:cs="Amiri"/>
          <w:lang w:bidi="ar-SA"/>
          <w:color w:val="111111"/>
          <w:sz w:val="28"/>
          <w:szCs w:val="28"/>
          <w:rtl/>
        </w:rPr>
        <w:t xml:space="preserve">نحن خلقنكم فلولا تصدّقون</w:t>
      </w:r>
    </w:p>
    <w:p>
      <w:pPr>
        <w:pStyle w:val="Heading2"/>
      </w:pPr>
      <w:bookmarkStart w:id="2307" w:name="_Toc1542"/>
      <w:r>
        <w:t>1541- خوددوستى انسان ها</w:t>
      </w:r>
      <w:bookmarkEnd w:id="2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w:t>
      </w:r>
    </w:p>
    <w:p>
      <w:pPr>
        <w:pStyle w:val="BookText"/>
      </w:pPr>
      <w:r>
        <w:rPr>
          <w:rFonts w:ascii="IRNazanin" w:hAnsi="IRNazanin" w:eastAsia="IRNazanin" w:cs="IRNazanin"/>
          <w:lang w:bidi="fa-IR"/>
          <w:color w:val="111111"/>
          <w:sz w:val="28"/>
          <w:szCs w:val="28"/>
          <w:rtl/>
        </w:rPr>
        <w:t xml:space="preserve">1 - مستحقان عذاب استيصال ، به هنگام وقوع آن ، مايلند تمام مايملك خود را براى نجات جان خويش ، نثار كنند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با توجه به اينكه آيات فراز پيش، برخى مربوط به عذاب استيصال: (قل أرأيتم إن اتيكم عذابه بياتاً أو نهاراً . .. ) و برخى مربوط به</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652" w:name="pg6489_61831"/>
    <w:bookmarkEnd w:id="652"/>
    <w:p>
      <w:pPr>
        <w:pStyle w:val="BookText"/>
      </w:pPr>
      <w:r>
        <w:rPr>
          <w:rFonts w:ascii="IRNazanin" w:hAnsi="IRNazanin" w:eastAsia="IRNazanin" w:cs="IRNazanin"/>
          <w:lang w:bidi="fa-IR"/>
          <w:color w:val="111111"/>
          <w:sz w:val="28"/>
          <w:szCs w:val="28"/>
          <w:rtl/>
        </w:rPr>
        <w:t xml:space="preserve">عذاب قيامت است: (ثم قيل للذين ظلموا ذوقوا عذاب الخلد)، آيه فوق مى تواند بيانگر حال ستمگران به هنگام مشاهده عذاب استيصال باشد و مى تواند مربوط به عذاب قيامت باشد، برداشت فوق بر پايه احتمال اول است.</w:t>
      </w:r>
    </w:p>
    <w:p>
      <w:pPr>
        <w:pStyle w:val="Heading2"/>
      </w:pPr>
      <w:bookmarkStart w:id="2308" w:name="_Toc1543"/>
      <w:r>
        <w:t>1542- خويشاوندى انسان ها</w:t>
      </w:r>
      <w:bookmarkEnd w:id="2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- 4 - 1 - 17</w:t>
      </w:r>
    </w:p>
    <w:p>
      <w:pPr>
        <w:pStyle w:val="BookText"/>
      </w:pPr>
      <w:r>
        <w:rPr>
          <w:rFonts w:ascii="IRNazanin" w:hAnsi="IRNazanin" w:eastAsia="IRNazanin" w:cs="IRNazanin"/>
          <w:lang w:bidi="fa-IR"/>
          <w:color w:val="111111"/>
          <w:sz w:val="28"/>
          <w:szCs w:val="28"/>
          <w:rtl/>
        </w:rPr>
        <w:t xml:space="preserve">17 - خويشاوندى كليه افراد بشر با يكديگر *</w:t>
      </w:r>
    </w:p>
    <w:p>
      <w:pPr>
        <w:pStyle w:val="BookText"/>
      </w:pPr>
      <w:r>
        <w:rPr>
          <w:rFonts w:ascii="Amiri" w:hAnsi="Amiri" w:eastAsia="Amiri" w:cs="Amiri"/>
          <w:lang w:bidi="ar-SA"/>
          <w:color w:val="111111"/>
          <w:sz w:val="28"/>
          <w:szCs w:val="28"/>
          <w:rtl/>
        </w:rPr>
        <w:t xml:space="preserve">خلقكم من نفس واحدة . .. و اتّقوا اللّه ... و الارحام</w:t>
      </w:r>
    </w:p>
    <w:p>
      <w:pPr>
        <w:pStyle w:val="BookText"/>
      </w:pPr>
      <w:r>
        <w:rPr>
          <w:rFonts w:ascii="IRNazanin" w:hAnsi="IRNazanin" w:eastAsia="IRNazanin" w:cs="IRNazanin"/>
          <w:lang w:bidi="fa-IR"/>
          <w:color w:val="111111"/>
          <w:sz w:val="28"/>
          <w:szCs w:val="28"/>
          <w:rtl/>
        </w:rPr>
        <w:t xml:space="preserve">«ارحام»، به معناى خويشان است، از آن رو كه بازگشتشان به يك رحم است. بنابراين واقع شدن «الارحام» پس از «خلقكم من نفس واحدة»، مى تواند اشاره به اين باشد كه تمامى انسانها با يكديگر خويشاوند هستند.</w:t>
      </w:r>
    </w:p>
    <w:p>
      <w:pPr>
        <w:pStyle w:val="Heading2"/>
      </w:pPr>
      <w:bookmarkStart w:id="2309" w:name="_Toc1544"/>
      <w:r>
        <w:t>1543- درجات اخروى انسان ها</w:t>
      </w:r>
      <w:bookmarkEnd w:id="2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- 6 - 132 - 1،2،5</w:t>
      </w:r>
    </w:p>
    <w:p>
      <w:pPr>
        <w:pStyle w:val="BookText"/>
      </w:pPr>
      <w:r>
        <w:rPr>
          <w:rFonts w:ascii="IRNazanin" w:hAnsi="IRNazanin" w:eastAsia="IRNazanin" w:cs="IRNazanin"/>
          <w:lang w:bidi="fa-IR"/>
          <w:color w:val="111111"/>
          <w:sz w:val="28"/>
          <w:szCs w:val="28"/>
          <w:rtl/>
        </w:rPr>
        <w:t xml:space="preserve">1 - هر يك از افراد جن و انس در روز قيامت از مرتبه و درجه ويژه خود برخوردارند.</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تنوين «و لكل» عوض محذوف است و به قرينه آيه 128 و 130، محذوف «جن و انس» است، يعنى: «لكل من الجن و الإنس . ..» و چون آيات پيشين ترسيم قيامت بوده، ظاهر آن است كه درجات مطرح شده در آيه مربوط به آن روز باشد.</w:t>
      </w:r>
    </w:p>
    <w:p>
      <w:pPr>
        <w:pStyle w:val="BookText"/>
      </w:pPr>
      <w:r>
        <w:rPr>
          <w:rFonts w:ascii="Amiri" w:hAnsi="Amiri" w:eastAsia="Amiri" w:cs="Amiri"/>
          <w:lang w:bidi="ar-SA"/>
          <w:color w:val="111111"/>
          <w:sz w:val="28"/>
          <w:szCs w:val="28"/>
          <w:rtl/>
        </w:rPr>
        <w:t xml:space="preserve">2 - درجات اخروى انسان و جن بازتاب اعمال دنيوى ايشان است.</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5 - درجات و مراتب آخرت بر اساس آگاهى خداوند از اعمال جن و انس و سنجش دقيق آن اعطا مى گردد.</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Heading2"/>
      </w:pPr>
      <w:bookmarkStart w:id="2310" w:name="_Toc1545"/>
      <w:r>
        <w:t>1544- درك اخروى انسان ها</w:t>
      </w:r>
      <w:bookmarkEnd w:id="2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653" w:name="pg6489_61832"/>
    <w:bookmarkEnd w:id="653"/>
    <w:p>
      <w:pPr>
        <w:pStyle w:val="Heading2"/>
      </w:pPr>
      <w:bookmarkStart w:id="2311" w:name="_Toc1546"/>
      <w:r>
        <w:t>1545- دشمنى انسان ها</w:t>
      </w:r>
      <w:bookmarkEnd w:id="2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- 2 - 36 - 11</w:t>
      </w:r>
    </w:p>
    <w:p>
      <w:pPr>
        <w:pStyle w:val="BookText"/>
      </w:pPr>
      <w:r>
        <w:rPr>
          <w:rFonts w:ascii="IRNazanin" w:hAnsi="IRNazanin" w:eastAsia="IRNazanin" w:cs="IRNazanin"/>
          <w:lang w:bidi="fa-IR"/>
          <w:color w:val="111111"/>
          <w:sz w:val="28"/>
          <w:szCs w:val="28"/>
          <w:rtl/>
        </w:rPr>
        <w:t xml:space="preserve">11 - زندگانى انسان ها در زمين ، همواره آغشته به دشمنى و عداوت با يكديگر است .</w:t>
      </w:r>
    </w:p>
    <w:p>
      <w:pPr>
        <w:pStyle w:val="BookText"/>
      </w:pPr>
      <w:r>
        <w:rPr>
          <w:rFonts w:ascii="Amiri" w:hAnsi="Amiri" w:eastAsia="Amiri" w:cs="Amiri"/>
          <w:lang w:bidi="ar-SA"/>
          <w:color w:val="111111"/>
          <w:sz w:val="28"/>
          <w:szCs w:val="28"/>
          <w:rtl/>
        </w:rPr>
        <w:t xml:space="preserve">اهبطوا بعضكم لبعض عدو</w:t>
      </w:r>
    </w:p>
    <w:p>
      <w:pPr>
        <w:pStyle w:val="BookText"/>
      </w:pPr>
      <w:r>
        <w:rPr>
          <w:rFonts w:ascii="IRNazanin" w:hAnsi="IRNazanin" w:eastAsia="IRNazanin" w:cs="IRNazanin"/>
          <w:lang w:bidi="fa-IR"/>
          <w:color w:val="111111"/>
          <w:sz w:val="28"/>
          <w:szCs w:val="28"/>
          <w:rtl/>
        </w:rPr>
        <w:t xml:space="preserve">برداشت فوق بر اين اساس است كه مخاطب كلمه «اهبطوا» و ديگر خطابهاى موجود در آيه آدم(ع)، حوا و نسل ايشان باشد. در اين صورت مراد از «بعضكم لبعض عدو» دشمنى انسانها با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- 7 - 24 - 2،3</w:t>
      </w:r>
    </w:p>
    <w:p>
      <w:pPr>
        <w:pStyle w:val="BookText"/>
      </w:pPr>
      <w:r>
        <w:rPr>
          <w:rFonts w:ascii="IRNazanin" w:hAnsi="IRNazanin" w:eastAsia="IRNazanin" w:cs="IRNazanin"/>
          <w:lang w:bidi="fa-IR"/>
          <w:color w:val="111111"/>
          <w:sz w:val="28"/>
          <w:szCs w:val="28"/>
          <w:rtl/>
        </w:rPr>
        <w:t xml:space="preserve">2 - هبوط آدميان و شيطان به زمين همراه با عداوت و دشمنى با يكديگر</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IRNazanin" w:hAnsi="IRNazanin" w:eastAsia="IRNazanin" w:cs="IRNazanin"/>
          <w:lang w:bidi="fa-IR"/>
          <w:color w:val="111111"/>
          <w:sz w:val="28"/>
          <w:szCs w:val="28"/>
          <w:rtl/>
        </w:rPr>
        <w:t xml:space="preserve">چنانچه مخاطب «اهبطوا»، آدم و حوا و شيطان باشد، مراد از «بعضكم لبعض»، شيطان از يكسو و آدميان از سوى ديگر است.</w:t>
      </w:r>
    </w:p>
    <w:p>
      <w:pPr>
        <w:pStyle w:val="BookText"/>
      </w:pPr>
      <w:r>
        <w:rPr>
          <w:rFonts w:ascii="IRNazanin" w:hAnsi="IRNazanin" w:eastAsia="IRNazanin" w:cs="IRNazanin"/>
          <w:lang w:bidi="fa-IR"/>
          <w:color w:val="111111"/>
          <w:sz w:val="28"/>
          <w:szCs w:val="28"/>
          <w:rtl/>
        </w:rPr>
        <w:t xml:space="preserve">3 - زندگى انسانها در دنيا همواره آميخته به دشمنى و عداوت با يكديگر است.</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IRNazanin" w:hAnsi="IRNazanin" w:eastAsia="IRNazanin" w:cs="IRNazanin"/>
          <w:lang w:bidi="fa-IR"/>
          <w:color w:val="111111"/>
          <w:sz w:val="28"/>
          <w:szCs w:val="28"/>
          <w:rtl/>
        </w:rPr>
        <w:t xml:space="preserve">برداشت فوق بر اين اساس است كه مخاطب كلمه «اهبطوا» تنها، آدميان باشند. در اين صورت مراد از «بعضكم لبعض عدو» دشمنى انسانها با يكديگر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- 20 - 123 - 7،13</w:t>
      </w:r>
    </w:p>
    <w:p>
      <w:pPr>
        <w:pStyle w:val="BookText"/>
      </w:pPr>
      <w:r>
        <w:rPr>
          <w:rFonts w:ascii="IRNazanin" w:hAnsi="IRNazanin" w:eastAsia="IRNazanin" w:cs="IRNazanin"/>
          <w:lang w:bidi="fa-IR"/>
          <w:color w:val="111111"/>
          <w:sz w:val="28"/>
          <w:szCs w:val="28"/>
          <w:rtl/>
        </w:rPr>
        <w:t xml:space="preserve">7 - زندگى انسان در زمين ، همواره قرين دشمنى و ستيز آدميان با يكديگر بوده است .</w:t>
      </w:r>
    </w:p>
    <w:p>
      <w:pPr>
        <w:pStyle w:val="BookText"/>
      </w:pPr>
      <w:r>
        <w:rPr>
          <w:rFonts w:ascii="Amiri" w:hAnsi="Amiri" w:eastAsia="Amiri" w:cs="Amiri"/>
          <w:lang w:bidi="ar-SA"/>
          <w:color w:val="111111"/>
          <w:sz w:val="28"/>
          <w:szCs w:val="28"/>
          <w:rtl/>
        </w:rPr>
        <w:t xml:space="preserve">اهبطا منها جميعًا بعضكم لبعض عدوّ</w:t>
      </w:r>
    </w:p>
    <w:p>
      <w:pPr>
        <w:pStyle w:val="BookText"/>
      </w:pPr>
      <w:r>
        <w:rPr>
          <w:rFonts w:ascii="IRNazanin" w:hAnsi="IRNazanin" w:eastAsia="IRNazanin" w:cs="IRNazanin"/>
          <w:lang w:bidi="fa-IR"/>
          <w:color w:val="111111"/>
          <w:sz w:val="28"/>
          <w:szCs w:val="28"/>
          <w:rtl/>
        </w:rPr>
        <w:t xml:space="preserve">در باره مراد از «بعضكم لبعض عدوّ» دو ديدگاه وجود دارد: 1- مراد دشمنى شياطين با انسان ها است. دراين نظر «اهبطا» خطاب به ابليس و آدم خواهد بود. 2- مراد دشمنى انسان ها با يكديگر است. مبناى اين نظر، مخاطب بودن آدم(ع) و حوا است. در هر دو مبنا، خطاب به آدم و حوا(ع) و ابليس به اعتبار ذريه آنان خواهد بود. در برداشت ياد شده، دومين ديدگاه پذيرفته شده است.</w:t>
      </w:r>
    </w:p>
    <w:p>
      <w:pPr>
        <w:pStyle w:val="BookText"/>
      </w:pPr>
      <w:r>
        <w:rPr>
          <w:rFonts w:ascii="IRNazanin" w:hAnsi="IRNazanin" w:eastAsia="IRNazanin" w:cs="IRNazanin"/>
          <w:lang w:bidi="fa-IR"/>
          <w:color w:val="111111"/>
          <w:sz w:val="28"/>
          <w:szCs w:val="28"/>
          <w:rtl/>
        </w:rPr>
        <w:t xml:space="preserve">13 - خداوند دشمنى افراد بشر را با يكديگر را به آدم و حوا ( ع ) گوشزد كرد و راه رهايى از پى آمد هاى آن را به آنان آموخت .</w:t>
      </w:r>
    </w:p>
    <w:p>
      <w:pPr>
        <w:pStyle w:val="BookText"/>
      </w:pPr>
      <w:r>
        <w:rPr>
          <w:rFonts w:ascii="Amiri" w:hAnsi="Amiri" w:eastAsia="Amiri" w:cs="Amiri"/>
          <w:lang w:bidi="ar-SA"/>
          <w:color w:val="111111"/>
          <w:sz w:val="28"/>
          <w:szCs w:val="28"/>
          <w:rtl/>
        </w:rPr>
        <w:t xml:space="preserve">بعضكم لبعض عدوّ . .. فمن اتبع هداى فلايضلّ و لايشقى</w:t>
      </w:r>
    </w:p>
    <w:p>
      <w:pPr>
        <w:pStyle w:val="Heading2"/>
      </w:pPr>
      <w:bookmarkStart w:id="2312" w:name="_Toc1547"/>
      <w:r>
        <w:t>1546- دشمنى با انسان ها</w:t>
      </w:r>
      <w:bookmarkEnd w:id="2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- 18 - 50 - 26</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654" w:name="pg6489_61833"/>
    <w:bookmarkEnd w:id="654"/>
    <w:p>
      <w:pPr>
        <w:pStyle w:val="BookText"/>
      </w:pPr>
      <w:r>
        <w:rPr>
          <w:rFonts w:ascii="Amiri" w:hAnsi="Amiri" w:eastAsia="Amiri" w:cs="Amiri"/>
          <w:lang w:bidi="ar-SA"/>
          <w:color w:val="111111"/>
          <w:sz w:val="28"/>
          <w:szCs w:val="28"/>
          <w:rtl/>
        </w:rPr>
        <w:t xml:space="preserve">26- جن ها ، بر كينه توزى با آدميان ، توانا هستند .</w:t>
      </w:r>
    </w:p>
    <w:p>
      <w:pPr>
        <w:pStyle w:val="BookText"/>
      </w:pPr>
      <w:r>
        <w:rPr>
          <w:rFonts w:ascii="Amiri" w:hAnsi="Amiri" w:eastAsia="Amiri" w:cs="Amiri"/>
          <w:lang w:bidi="ar-SA"/>
          <w:color w:val="111111"/>
          <w:sz w:val="28"/>
          <w:szCs w:val="28"/>
          <w:rtl/>
        </w:rPr>
        <w:t xml:space="preserve">كان من الجنّ . .. و هم لكم عدوٌّ</w:t>
      </w:r>
    </w:p>
    <w:p>
      <w:pPr>
        <w:pStyle w:val="BookText"/>
      </w:pPr>
      <w:r>
        <w:rPr>
          <w:rFonts w:ascii="Amiri" w:hAnsi="Amiri" w:eastAsia="Amiri" w:cs="Amiri"/>
          <w:lang w:bidi="ar-SA"/>
          <w:color w:val="111111"/>
          <w:sz w:val="28"/>
          <w:szCs w:val="28"/>
          <w:rtl/>
        </w:rPr>
        <w:t xml:space="preserve">شيطان كه با آدميان عداوت مىورزد، از طائفه جن است (كان من الجنّ) بنابراين، جنيان، بر انجام كارهاى خصمانه نسبت به آدميان، توان مندند.</w:t>
      </w:r>
    </w:p>
    <w:p>
      <w:pPr>
        <w:pStyle w:val="Heading2"/>
      </w:pPr>
      <w:bookmarkStart w:id="2313" w:name="_Toc1548"/>
      <w:r>
        <w:t>1547- دعوت از انسان ها</w:t>
      </w:r>
      <w:bookmarkEnd w:id="2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- 17 - 88 - 2</w:t>
      </w:r>
    </w:p>
    <w:p>
      <w:pPr>
        <w:pStyle w:val="BookText"/>
      </w:pPr>
      <w:r>
        <w:rPr>
          <w:rFonts w:ascii="IRNazanin" w:hAnsi="IRNazanin" w:eastAsia="IRNazanin" w:cs="IRNazanin"/>
          <w:lang w:bidi="fa-IR"/>
          <w:color w:val="111111"/>
          <w:sz w:val="28"/>
          <w:szCs w:val="28"/>
          <w:rtl/>
        </w:rPr>
        <w:t xml:space="preserve">2- فراخوانى همه مخاطبان قرآن ( جن و انس ) به آزمودن اعجاز قرآن</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- 40 - 14 - 1،3</w:t>
      </w:r>
    </w:p>
    <w:p>
      <w:pPr>
        <w:pStyle w:val="BookText"/>
      </w:pPr>
      <w:r>
        <w:rPr>
          <w:rFonts w:ascii="IRNazanin" w:hAnsi="IRNazanin" w:eastAsia="IRNazanin" w:cs="IRNazanin"/>
          <w:lang w:bidi="fa-IR"/>
          <w:color w:val="111111"/>
          <w:sz w:val="28"/>
          <w:szCs w:val="28"/>
          <w:rtl/>
        </w:rPr>
        <w:t xml:space="preserve">1 - خداوند ، فراخوان مردم به دعا و نيايش به درگاه او</w:t>
      </w:r>
    </w:p>
    <w:p>
      <w:pPr>
        <w:pStyle w:val="BookText"/>
      </w:pPr>
      <w:r>
        <w:rPr>
          <w:rFonts w:ascii="IRNazanin" w:hAnsi="IRNazanin" w:eastAsia="IRNazanin" w:cs="IRNazanin"/>
          <w:lang w:bidi="fa-IR"/>
          <w:color w:val="111111"/>
          <w:sz w:val="28"/>
          <w:szCs w:val="28"/>
          <w:rtl/>
        </w:rPr>
        <w:t xml:space="preserve">فادعوا اللّه</w:t>
      </w:r>
    </w:p>
    <w:p>
      <w:pPr>
        <w:pStyle w:val="BookText"/>
      </w:pPr>
      <w:r>
        <w:rPr>
          <w:rFonts w:ascii="IRNazanin" w:hAnsi="IRNazanin" w:eastAsia="IRNazanin" w:cs="IRNazanin"/>
          <w:lang w:bidi="fa-IR"/>
          <w:color w:val="111111"/>
          <w:sz w:val="28"/>
          <w:szCs w:val="28"/>
          <w:rtl/>
        </w:rPr>
        <w:t xml:space="preserve">3 - خداوند ، فراخوان انسان ها به عبادت خالصانه او</w:t>
      </w:r>
    </w:p>
    <w:p>
      <w:pPr>
        <w:pStyle w:val="BookText"/>
      </w:pPr>
      <w:r>
        <w:rPr>
          <w:rFonts w:ascii="Amiri" w:hAnsi="Amiri" w:eastAsia="Amiri" w:cs="Amiri"/>
          <w:lang w:bidi="ar-SA"/>
          <w:color w:val="111111"/>
          <w:sz w:val="28"/>
          <w:szCs w:val="28"/>
          <w:rtl/>
        </w:rPr>
        <w:t xml:space="preserve">مخلصين له الدين</w:t>
      </w:r>
    </w:p>
    <w:p>
      <w:pPr>
        <w:pStyle w:val="BookText"/>
      </w:pPr>
      <w:r>
        <w:rPr>
          <w:rFonts w:ascii="IRNazanin" w:hAnsi="IRNazanin" w:eastAsia="IRNazanin" w:cs="IRNazanin"/>
          <w:lang w:bidi="fa-IR"/>
          <w:color w:val="111111"/>
          <w:sz w:val="28"/>
          <w:szCs w:val="28"/>
          <w:rtl/>
        </w:rPr>
        <w:t xml:space="preserve">طبق گفته مفسران، واژه «دين» در اين آيه، به معناى عبادت است. آمدن اين واژه در معناى ياد شده از كاربردهاى رايج در لغت عرب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- 40 - 41 - 6</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يقوم مالى أدعوكم إلى النجوة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655" w:name="pg6489_61834"/>
    <w:bookmarkEnd w:id="655"/>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pStyle w:val="Heading2"/>
      </w:pPr>
      <w:bookmarkStart w:id="2314" w:name="_Toc1549"/>
      <w:r>
        <w:t>1548- دفن انسان ها</w:t>
      </w:r>
      <w:bookmarkEnd w:id="2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2"/>
      </w:pPr>
      <w:bookmarkStart w:id="2315" w:name="_Toc1550"/>
      <w:r>
        <w:t>1549- دقت در حسابرسى اخروى انسان ها</w:t>
      </w:r>
      <w:bookmarkEnd w:id="2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- 100 - 11 - 7</w:t>
      </w:r>
    </w:p>
    <w:p>
      <w:pPr>
        <w:pStyle w:val="BookText"/>
      </w:pPr>
      <w:r>
        <w:rPr>
          <w:rFonts w:ascii="IRNazanin" w:hAnsi="IRNazanin" w:eastAsia="IRNazanin" w:cs="IRNazanin"/>
          <w:lang w:bidi="fa-IR"/>
          <w:color w:val="111111"/>
          <w:sz w:val="28"/>
          <w:szCs w:val="28"/>
          <w:rtl/>
        </w:rPr>
        <w:t xml:space="preserve">7 - علم خداوند ، پشتوانه دقّت در حسابرسى و مجازات انسان ها در قيامت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2"/>
      </w:pPr>
      <w:bookmarkStart w:id="2316" w:name="_Toc1551"/>
      <w:r>
        <w:t>1550- دقت در كيفر اخروى انسان ها</w:t>
      </w:r>
      <w:bookmarkEnd w:id="2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- 100 - 11 - 7</w:t>
      </w:r>
    </w:p>
    <w:p>
      <w:pPr>
        <w:pStyle w:val="BookText"/>
      </w:pPr>
      <w:r>
        <w:rPr>
          <w:rFonts w:ascii="IRNazanin" w:hAnsi="IRNazanin" w:eastAsia="IRNazanin" w:cs="IRNazanin"/>
          <w:lang w:bidi="fa-IR"/>
          <w:color w:val="111111"/>
          <w:sz w:val="28"/>
          <w:szCs w:val="28"/>
          <w:rtl/>
        </w:rPr>
        <w:t xml:space="preserve">7 - علم خداوند ، پشتوانه دقّت در حسابرسى و مجازات انسان ها در قيامت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2"/>
      </w:pPr>
      <w:bookmarkStart w:id="2317" w:name="_Toc1552"/>
      <w:r>
        <w:t>1551- دلايل حسابرسى اخروى انسان ها</w:t>
      </w:r>
      <w:bookmarkEnd w:id="2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- 51 - 6 - 2</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656" w:name="pg6489_61835"/>
    <w:bookmarkEnd w:id="656"/>
    <w:p>
      <w:pPr>
        <w:pStyle w:val="BookText"/>
      </w:pPr>
      <w:r>
        <w:rPr>
          <w:rFonts w:ascii="Amiri" w:hAnsi="Amiri" w:eastAsia="Amiri" w:cs="Amiri"/>
          <w:lang w:bidi="ar-SA"/>
          <w:color w:val="111111"/>
          <w:sz w:val="28"/>
          <w:szCs w:val="28"/>
          <w:rtl/>
        </w:rPr>
        <w:t xml:space="preserve">2 - برنامه و حساب دقيق حاكم بر هستى ، خود دليل ضرورت قيامت و محاسبه نهايى كردار آدميان *</w:t>
      </w:r>
    </w:p>
    <w:p>
      <w:pPr>
        <w:pStyle w:val="BookText"/>
      </w:pPr>
      <w:r>
        <w:rPr>
          <w:rFonts w:ascii="Amiri" w:hAnsi="Amiri" w:eastAsia="Amiri" w:cs="Amiri"/>
          <w:lang w:bidi="ar-SA"/>
          <w:color w:val="111111"/>
          <w:sz w:val="28"/>
          <w:szCs w:val="28"/>
          <w:rtl/>
        </w:rPr>
        <w:t xml:space="preserve">و الذريت . .. و إنّ الدين لوقع</w:t>
      </w:r>
    </w:p>
    <w:p>
      <w:pPr>
        <w:pStyle w:val="BookText"/>
      </w:pPr>
      <w:r>
        <w:rPr>
          <w:rFonts w:ascii="IRNazanin" w:hAnsi="IRNazanin" w:eastAsia="IRNazanin" w:cs="IRNazanin"/>
          <w:lang w:bidi="fa-IR"/>
          <w:color w:val="111111"/>
          <w:sz w:val="28"/>
          <w:szCs w:val="28"/>
          <w:rtl/>
        </w:rPr>
        <w:t xml:space="preserve">از مناسبت ميان مقسم به و جواب قسم، استفاده مى شود: همان طور كه تمام مظاهر طبيعت به گونه اى حساب شده در ارتباط باهم قرار دارند و هدفى را دنبال مى كنند; به طريق اولى حيات انسان بى فرجام نيست و بدون حساب پايان نمى پذيرد.</w:t>
      </w:r>
    </w:p>
    <w:p>
      <w:pPr>
        <w:pStyle w:val="Heading2"/>
      </w:pPr>
      <w:bookmarkStart w:id="2318" w:name="_Toc1553"/>
      <w:r>
        <w:t>1552- دلايل عجز انسان ها</w:t>
      </w:r>
      <w:bookmarkEnd w:id="2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- 11 - 57 - 15</w:t>
      </w:r>
    </w:p>
    <w:p>
      <w:pPr>
        <w:pStyle w:val="BookText"/>
      </w:pPr>
      <w:r>
        <w:rPr>
          <w:rFonts w:ascii="IRNazanin" w:hAnsi="IRNazanin" w:eastAsia="IRNazanin" w:cs="IRNazanin"/>
          <w:lang w:bidi="fa-IR"/>
          <w:color w:val="111111"/>
          <w:sz w:val="28"/>
          <w:szCs w:val="28"/>
          <w:rtl/>
        </w:rPr>
        <w:t xml:space="preserve">15- آگاهى گسترده خداوند و مراقبت او بر همه چيز ، دليل عجز همگان از آسيب رسانى به اوست .</w:t>
      </w:r>
    </w:p>
    <w:p>
      <w:pPr>
        <w:pStyle w:val="BookText"/>
      </w:pPr>
      <w:r>
        <w:rPr>
          <w:rFonts w:ascii="Amiri" w:hAnsi="Amiri" w:eastAsia="Amiri" w:cs="Amiri"/>
          <w:lang w:bidi="ar-SA"/>
          <w:color w:val="111111"/>
          <w:sz w:val="28"/>
          <w:szCs w:val="28"/>
          <w:rtl/>
        </w:rPr>
        <w:t xml:space="preserve">و لاتضرونه شيئًا إن ربى على كل شىء حفيظ</w:t>
      </w:r>
    </w:p>
    <w:p>
      <w:pPr>
        <w:pStyle w:val="BookText"/>
      </w:pPr>
      <w:r>
        <w:rPr>
          <w:rFonts w:ascii="Amiri" w:hAnsi="Amiri" w:eastAsia="Amiri" w:cs="Amiri"/>
          <w:lang w:bidi="ar-SA"/>
          <w:color w:val="111111"/>
          <w:sz w:val="28"/>
          <w:szCs w:val="28"/>
          <w:rtl/>
        </w:rPr>
        <w:t xml:space="preserve">جمله «إن ربى . ..» تعليل است براى جمله «لاتضرونه شيئاً».</w:t>
      </w:r>
    </w:p>
    <w:p>
      <w:pPr>
        <w:pStyle w:val="Heading2"/>
      </w:pPr>
      <w:bookmarkStart w:id="2319" w:name="_Toc1554"/>
      <w:r>
        <w:t>1553- دلايل نيازمندى انسان ها</w:t>
      </w:r>
      <w:bookmarkEnd w:id="2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- 96 - 8 - 6</w:t>
      </w:r>
    </w:p>
    <w:p>
      <w:pPr>
        <w:pStyle w:val="BookText"/>
      </w:pPr>
      <w:r>
        <w:rPr>
          <w:rFonts w:ascii="IRNazanin" w:hAnsi="IRNazanin" w:eastAsia="IRNazanin" w:cs="IRNazanin"/>
          <w:lang w:bidi="fa-IR"/>
          <w:color w:val="111111"/>
          <w:sz w:val="28"/>
          <w:szCs w:val="28"/>
          <w:rtl/>
        </w:rPr>
        <w:t xml:space="preserve">6 - بازگشت انسان ها به خداوند ، دليل نيازمندى آنان به او است .</w:t>
      </w:r>
    </w:p>
    <w:p>
      <w:pPr>
        <w:pStyle w:val="BookText"/>
      </w:pPr>
      <w:r>
        <w:rPr>
          <w:rFonts w:ascii="Amiri" w:hAnsi="Amiri" w:eastAsia="Amiri" w:cs="Amiri"/>
          <w:lang w:bidi="ar-SA"/>
          <w:color w:val="111111"/>
          <w:sz w:val="28"/>
          <w:szCs w:val="28"/>
          <w:rtl/>
        </w:rPr>
        <w:t xml:space="preserve">أن رءاه استغنى . إنّ إلى ربّك الرجعى</w:t>
      </w:r>
    </w:p>
    <w:p>
      <w:pPr>
        <w:pStyle w:val="Heading2"/>
      </w:pPr>
      <w:bookmarkStart w:id="2320" w:name="_Toc1555"/>
      <w:r>
        <w:t>1554- دنياطلبى انسان ها</w:t>
      </w:r>
      <w:bookmarkEnd w:id="2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- 13 - 26 - 3</w:t>
      </w:r>
    </w:p>
    <w:p>
      <w:pPr>
        <w:pStyle w:val="BookText"/>
      </w:pPr>
      <w:r>
        <w:rPr>
          <w:rFonts w:ascii="IRNazanin" w:hAnsi="IRNazanin" w:eastAsia="IRNazanin" w:cs="IRNazanin"/>
          <w:lang w:bidi="fa-IR"/>
          <w:color w:val="111111"/>
          <w:sz w:val="28"/>
          <w:szCs w:val="28"/>
          <w:rtl/>
        </w:rPr>
        <w:t xml:space="preserve">3- گروهى از انسان ها به زندگى دنيا دل خوش مى كنند و از سراى آخرت غافل مى مانند .</w:t>
      </w:r>
    </w:p>
    <w:p>
      <w:pPr>
        <w:pStyle w:val="BookText"/>
      </w:pPr>
      <w:r>
        <w:rPr>
          <w:rFonts w:ascii="Amiri" w:hAnsi="Amiri" w:eastAsia="Amiri" w:cs="Amiri"/>
          <w:lang w:bidi="ar-SA"/>
          <w:color w:val="111111"/>
          <w:sz w:val="28"/>
          <w:szCs w:val="28"/>
          <w:rtl/>
        </w:rPr>
        <w:t xml:space="preserve">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بيان ناچيزى دنيا در قياس با آخرت ، پس از مذمّت گروهى كه به دنيا دل خوش كرده اند (فرحوا بالحيوة الدنيا) ، مى رساند كه مراد از آن گروه ، مردمى هستند كه آخرت را نپذيرفته و يا از آن غفلت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- 87 - 16 - 1</w:t>
      </w:r>
    </w:p>
    <w:p>
      <w:pPr>
        <w:pStyle w:val="BookText"/>
      </w:pPr>
      <w:r>
        <w:rPr>
          <w:rFonts w:ascii="Amiri" w:hAnsi="Amiri" w:eastAsia="Amiri" w:cs="Amiri"/>
          <w:lang w:bidi="ar-SA"/>
          <w:color w:val="111111"/>
          <w:sz w:val="28"/>
          <w:szCs w:val="28"/>
          <w:rtl/>
        </w:rPr>
        <w:t xml:space="preserve">1 - عموم مردم ، دنيا را بر آخرت ترجيح مى دهند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657" w:name="pg6489_61836"/>
    <w:bookmarkEnd w:id="657"/>
    <w:p>
      <w:pPr>
        <w:pStyle w:val="BookText"/>
      </w:pPr>
      <w:r>
        <w:rPr>
          <w:rFonts w:ascii="Amiri" w:hAnsi="Amiri" w:eastAsia="Amiri" w:cs="Amiri"/>
          <w:lang w:bidi="ar-SA"/>
          <w:color w:val="111111"/>
          <w:sz w:val="28"/>
          <w:szCs w:val="28"/>
          <w:rtl/>
        </w:rPr>
        <w:t xml:space="preserve">بل تؤثرون الحيوة الدنيا</w:t>
      </w:r>
    </w:p>
    <w:p>
      <w:pPr>
        <w:pStyle w:val="BookText"/>
      </w:pPr>
      <w:r>
        <w:rPr>
          <w:rFonts w:ascii="IRNazanin" w:hAnsi="IRNazanin" w:eastAsia="IRNazanin" w:cs="IRNazanin"/>
          <w:lang w:bidi="fa-IR"/>
          <w:color w:val="111111"/>
          <w:sz w:val="28"/>
          <w:szCs w:val="28"/>
          <w:rtl/>
        </w:rPr>
        <w:t xml:space="preserve">«ايثار» به معناى تفضيل و برترى دادن است (مصباح) و خطاب «تؤثرون»، ناظر به طبيعت دنياگرايانه اى است كه در غالب انسان ها وجود دارد.</w:t>
      </w:r>
    </w:p>
    <w:p>
      <w:pPr>
        <w:pStyle w:val="Heading2"/>
      </w:pPr>
      <w:bookmarkStart w:id="2321" w:name="_Toc1556"/>
      <w:r>
        <w:t>1555- دوستى انسان ها</w:t>
      </w:r>
      <w:bookmarkEnd w:id="2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- 30 - 21 - 12،15</w:t>
      </w:r>
    </w:p>
    <w:p>
      <w:pPr>
        <w:pStyle w:val="BookText"/>
      </w:pPr>
      <w:r>
        <w:rPr>
          <w:rFonts w:ascii="IRNazanin" w:hAnsi="IRNazanin" w:eastAsia="IRNazanin" w:cs="IRNazanin"/>
          <w:lang w:bidi="fa-IR"/>
          <w:color w:val="111111"/>
          <w:sz w:val="28"/>
          <w:szCs w:val="28"/>
          <w:rtl/>
        </w:rPr>
        <w:t xml:space="preserve">12 - پيدايش دوستى و محبت ميان انسان ها ، برخاسته از لطف و عنايت خداوند و از آيات او است .</w:t>
      </w:r>
    </w:p>
    <w:p>
      <w:pPr>
        <w:pStyle w:val="BookText"/>
      </w:pPr>
      <w:r>
        <w:rPr>
          <w:rFonts w:ascii="Amiri" w:hAnsi="Amiri" w:eastAsia="Amiri" w:cs="Amiri"/>
          <w:lang w:bidi="ar-SA"/>
          <w:color w:val="111111"/>
          <w:sz w:val="28"/>
          <w:szCs w:val="28"/>
          <w:rtl/>
        </w:rPr>
        <w:t xml:space="preserve">و من ءايته . .. و جعل بينكم مودّة و رحمة</w:t>
      </w:r>
    </w:p>
    <w:p>
      <w:pPr>
        <w:pStyle w:val="BookText"/>
      </w:pPr>
      <w:r>
        <w:rPr>
          <w:rFonts w:ascii="Amiri" w:hAnsi="Amiri" w:eastAsia="Amiri" w:cs="Amiri"/>
          <w:lang w:bidi="ar-SA"/>
          <w:color w:val="111111"/>
          <w:sz w:val="28"/>
          <w:szCs w:val="28"/>
          <w:rtl/>
        </w:rPr>
        <w:t xml:space="preserve">نكته فوق بنابر اين احتمال است كه خطاب «و جعل بينكم مودّة. ..» خطاب به همه انسان ها است.</w:t>
      </w:r>
    </w:p>
    <w:p>
      <w:pPr>
        <w:pStyle w:val="BookText"/>
      </w:pPr>
      <w:r>
        <w:rPr>
          <w:rFonts w:ascii="Amiri" w:hAnsi="Amiri" w:eastAsia="Amiri" w:cs="Amiri"/>
          <w:lang w:bidi="ar-SA"/>
          <w:color w:val="111111"/>
          <w:sz w:val="28"/>
          <w:szCs w:val="28"/>
          <w:rtl/>
        </w:rPr>
        <w:t xml:space="preserve">15 - انديشمندان و متفكران ، آيه الهى بودن روابط دوستانه زن و شوهر و محبت بين انسان ها را درمى يابند .</w:t>
      </w:r>
    </w:p>
    <w:p>
      <w:pPr>
        <w:pStyle w:val="BookText"/>
      </w:pPr>
      <w:r>
        <w:rPr>
          <w:rFonts w:ascii="Amiri" w:hAnsi="Amiri" w:eastAsia="Amiri" w:cs="Amiri"/>
          <w:lang w:bidi="ar-SA"/>
          <w:color w:val="111111"/>
          <w:sz w:val="28"/>
          <w:szCs w:val="28"/>
          <w:rtl/>
        </w:rPr>
        <w:t xml:space="preserve">و من ءايته أن . .. و جعل بينكم مودّة و رحمة إنّ فى ذلك لأيت لقوم يتفكّرون</w:t>
      </w:r>
    </w:p>
    <w:p>
      <w:pPr>
        <w:pStyle w:val="Heading2"/>
      </w:pPr>
      <w:bookmarkStart w:id="2322" w:name="_Toc1557"/>
      <w:r>
        <w:t>1556- ذكر حشر اخروى انسان ها</w:t>
      </w:r>
      <w:bookmarkEnd w:id="2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- 64 - 9 - 2</w:t>
      </w:r>
    </w:p>
    <w:p>
      <w:pPr>
        <w:pStyle w:val="BookText"/>
      </w:pPr>
      <w:r>
        <w:rPr>
          <w:rFonts w:ascii="IRNazanin" w:hAnsi="IRNazanin" w:eastAsia="IRNazanin" w:cs="IRNazanin"/>
          <w:lang w:bidi="fa-IR"/>
          <w:color w:val="111111"/>
          <w:sz w:val="28"/>
          <w:szCs w:val="28"/>
          <w:rtl/>
        </w:rPr>
        <w:t xml:space="preserve">2 - قيامت و گرد آمدن انسان ها در آن روز ، براى محاكمه و مجازات ، شايان ياد و يادآورى</w:t>
      </w:r>
    </w:p>
    <w:p>
      <w:pPr>
        <w:pStyle w:val="BookText"/>
      </w:pPr>
      <w:r>
        <w:rPr>
          <w:rFonts w:ascii="Amiri" w:hAnsi="Amiri" w:eastAsia="Amiri" w:cs="Amiri"/>
          <w:lang w:bidi="ar-SA"/>
          <w:color w:val="111111"/>
          <w:sz w:val="28"/>
          <w:szCs w:val="28"/>
          <w:rtl/>
        </w:rPr>
        <w:t xml:space="preserve">يوم يجمعكم</w:t>
      </w:r>
    </w:p>
    <w:p>
      <w:pPr>
        <w:pStyle w:val="BookText"/>
      </w:pPr>
      <w:r>
        <w:rPr>
          <w:rFonts w:ascii="Amiri" w:hAnsi="Amiri" w:eastAsia="Amiri" w:cs="Amiri"/>
          <w:lang w:bidi="ar-SA"/>
          <w:color w:val="111111"/>
          <w:sz w:val="28"/>
          <w:szCs w:val="28"/>
          <w:rtl/>
        </w:rPr>
        <w:t xml:space="preserve">برداشت ياد شده، مبتنى بر اين نكته است كه «يوم» متعلّق به فعل مقدّر «اذكر» باشد.</w:t>
      </w:r>
    </w:p>
    <w:p>
      <w:pPr>
        <w:pStyle w:val="Heading2"/>
      </w:pPr>
      <w:bookmarkStart w:id="2323" w:name="_Toc1558"/>
      <w:r>
        <w:t>1557- ذكر مدبر انسان ها</w:t>
      </w:r>
      <w:bookmarkEnd w:id="2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- 80 - 23 - 9</w:t>
      </w:r>
    </w:p>
    <w:p>
      <w:pPr>
        <w:pStyle w:val="BookText"/>
      </w:pPr>
      <w:r>
        <w:rPr>
          <w:rFonts w:ascii="IRNazanin" w:hAnsi="IRNazanin" w:eastAsia="IRNazanin" w:cs="IRNazanin"/>
          <w:lang w:bidi="fa-IR"/>
          <w:color w:val="111111"/>
          <w:sz w:val="28"/>
          <w:szCs w:val="28"/>
          <w:rtl/>
        </w:rPr>
        <w:t xml:space="preserve">9 - توجّه به وابستگى آفرينش ، تدبير ، هدايت ، مرگ و قبر انسان به خداوند ، زمينه ساز انجام دادن تكاليف الهى</w:t>
      </w:r>
    </w:p>
    <w:p>
      <w:pPr>
        <w:pStyle w:val="BookText"/>
      </w:pPr>
      <w:r>
        <w:rPr>
          <w:rFonts w:ascii="Amiri" w:hAnsi="Amiri" w:eastAsia="Amiri" w:cs="Amiri"/>
          <w:lang w:bidi="ar-SA"/>
          <w:color w:val="111111"/>
          <w:sz w:val="28"/>
          <w:szCs w:val="28"/>
          <w:rtl/>
        </w:rPr>
        <w:t xml:space="preserve">من نطفة خلقه . .. ثمّ أماته فأقبره ... كلاّ لمّا يقض ما أمره</w:t>
      </w:r>
    </w:p>
    <w:p>
      <w:pPr>
        <w:pStyle w:val="Heading2"/>
      </w:pPr>
      <w:bookmarkStart w:id="2324" w:name="_Toc1559"/>
      <w:r>
        <w:t>1558- ذكر هدايت انسان ها</w:t>
      </w:r>
      <w:bookmarkEnd w:id="23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658" w:name="pg6489_61837"/>
    <w:bookmarkEnd w:id="658"/>
    <w:p>
      <w:pPr>
        <w:pStyle w:val="BookText"/>
      </w:pPr>
      <w:r>
        <w:rPr>
          <w:rFonts w:ascii="IRNazanin" w:hAnsi="IRNazanin" w:eastAsia="IRNazanin" w:cs="IRNazanin"/>
          <w:lang w:bidi="fa-IR"/>
          <w:color w:val="111111"/>
          <w:sz w:val="28"/>
          <w:szCs w:val="28"/>
          <w:rtl/>
        </w:rPr>
        <w:t xml:space="preserve">20 - عبس - 80 - 23 - 9</w:t>
      </w:r>
    </w:p>
    <w:p>
      <w:pPr>
        <w:pStyle w:val="BookText"/>
      </w:pPr>
      <w:r>
        <w:rPr>
          <w:rFonts w:ascii="IRNazanin" w:hAnsi="IRNazanin" w:eastAsia="IRNazanin" w:cs="IRNazanin"/>
          <w:lang w:bidi="fa-IR"/>
          <w:color w:val="111111"/>
          <w:sz w:val="28"/>
          <w:szCs w:val="28"/>
          <w:rtl/>
        </w:rPr>
        <w:t xml:space="preserve">9 - توجّه به وابستگى آفرينش ، تدبير ، هدايت ، مرگ و قبر انسان به خداوند ، زمينه ساز انجام دادن تكاليف الهى</w:t>
      </w:r>
    </w:p>
    <w:p>
      <w:pPr>
        <w:pStyle w:val="BookText"/>
      </w:pPr>
      <w:r>
        <w:rPr>
          <w:rFonts w:ascii="Amiri" w:hAnsi="Amiri" w:eastAsia="Amiri" w:cs="Amiri"/>
          <w:lang w:bidi="ar-SA"/>
          <w:color w:val="111111"/>
          <w:sz w:val="28"/>
          <w:szCs w:val="28"/>
          <w:rtl/>
        </w:rPr>
        <w:t xml:space="preserve">من نطفة خلقه . .. ثمّ أماته فأقبره ... كلاّ لمّا يقض ما أمره</w:t>
      </w:r>
    </w:p>
    <w:p>
      <w:pPr>
        <w:pStyle w:val="Heading2"/>
      </w:pPr>
      <w:bookmarkStart w:id="2325" w:name="_Toc1560"/>
      <w:r>
        <w:t>1559- ذلت اخروى انسان ها</w:t>
      </w:r>
      <w:bookmarkEnd w:id="2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- 20 - 111 - 6</w:t>
      </w:r>
    </w:p>
    <w:p>
      <w:pPr>
        <w:pStyle w:val="BookText"/>
      </w:pPr>
      <w:r>
        <w:rPr>
          <w:rFonts w:ascii="IRNazanin" w:hAnsi="IRNazanin" w:eastAsia="IRNazanin" w:cs="IRNazanin"/>
          <w:lang w:bidi="fa-IR"/>
          <w:color w:val="111111"/>
          <w:sz w:val="28"/>
          <w:szCs w:val="28"/>
          <w:rtl/>
        </w:rPr>
        <w:t xml:space="preserve">6 - ظهور حيات حقيقى و فنا ناپذير خداوند و قيوميت او بر هستى در قيامت ، مايه خضوع و ذلت عميق آدميان در برابر او خواهد شد .</w:t>
      </w:r>
    </w:p>
    <w:p>
      <w:pPr>
        <w:pStyle w:val="BookText"/>
      </w:pPr>
      <w:r>
        <w:rPr>
          <w:rFonts w:ascii="Amiri" w:hAnsi="Amiri" w:eastAsia="Amiri" w:cs="Amiri"/>
          <w:lang w:bidi="ar-SA"/>
          <w:color w:val="111111"/>
          <w:sz w:val="28"/>
          <w:szCs w:val="28"/>
          <w:rtl/>
        </w:rPr>
        <w:t xml:space="preserve">و عنت الوجوه للحىّ القيّوم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- 88 - 2 - 1</w:t>
      </w:r>
    </w:p>
    <w:p>
      <w:pPr>
        <w:pStyle w:val="BookText"/>
      </w:pPr>
      <w:r>
        <w:rPr>
          <w:rFonts w:ascii="IRNazanin" w:hAnsi="IRNazanin" w:eastAsia="IRNazanin" w:cs="IRNazanin"/>
          <w:lang w:bidi="fa-IR"/>
          <w:color w:val="111111"/>
          <w:sz w:val="28"/>
          <w:szCs w:val="28"/>
          <w:rtl/>
        </w:rPr>
        <w:t xml:space="preserve">1 - جمعى از حاضران صحنه قيامت ، شكسته حال و سرافكنده اند و ذلّت و خوارى در چهره آنان نمايان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IRNazanin" w:hAnsi="IRNazanin" w:eastAsia="IRNazanin" w:cs="IRNazanin"/>
          <w:lang w:bidi="fa-IR"/>
          <w:color w:val="111111"/>
          <w:sz w:val="28"/>
          <w:szCs w:val="28"/>
          <w:rtl/>
        </w:rPr>
        <w:t xml:space="preserve">«خشوع»; يعنى، در برابر كسى سر تعظيم فرود آوردن و سر به زير بودن و «خاشع» به معناى شكسته حال است (مقاييس اللغة). مراد از «وجوه» - به قرينه «ليس لهم طعام» در آيات بعد - صاحبان وجوه است و اِسناد خشوع به چهره ها - كه محل بروز آثار آن است - نوعى مبالغه و بيانگر شدت خشوع است.</w:t>
      </w:r>
    </w:p>
    <w:p>
      <w:pPr>
        <w:pStyle w:val="Heading2"/>
      </w:pPr>
      <w:bookmarkStart w:id="2326" w:name="_Toc1561"/>
      <w:r>
        <w:t>1560- راز انسان ها</w:t>
      </w:r>
      <w:bookmarkEnd w:id="2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- 2 - 8 - 4</w:t>
      </w:r>
    </w:p>
    <w:p>
      <w:pPr>
        <w:pStyle w:val="BookText"/>
      </w:pPr>
      <w:r>
        <w:rPr>
          <w:rFonts w:ascii="IRNazanin" w:hAnsi="IRNazanin" w:eastAsia="IRNazanin" w:cs="IRNazanin"/>
          <w:lang w:bidi="fa-IR"/>
          <w:color w:val="111111"/>
          <w:sz w:val="28"/>
          <w:szCs w:val="28"/>
          <w:rtl/>
        </w:rPr>
        <w:t xml:space="preserve">4 - خداوند آگاه به اسرار انسان ها و انديشه هاى آنان</w:t>
      </w:r>
    </w:p>
    <w:p>
      <w:pPr>
        <w:pStyle w:val="BookText"/>
      </w:pPr>
      <w:r>
        <w:rPr>
          <w:rFonts w:ascii="Amiri" w:hAnsi="Amiri" w:eastAsia="Amiri" w:cs="Amiri"/>
          <w:lang w:bidi="ar-SA"/>
          <w:color w:val="111111"/>
          <w:sz w:val="28"/>
          <w:szCs w:val="28"/>
          <w:rtl/>
        </w:rPr>
        <w:t xml:space="preserve">و من الناس من يقول ءامنا . .. و ما هم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- 2 - 9 - 4</w:t>
      </w:r>
    </w:p>
    <w:p>
      <w:pPr>
        <w:pStyle w:val="BookText"/>
      </w:pPr>
      <w:r>
        <w:rPr>
          <w:rFonts w:ascii="IRNazanin" w:hAnsi="IRNazanin" w:eastAsia="IRNazanin" w:cs="IRNazanin"/>
          <w:lang w:bidi="fa-IR"/>
          <w:color w:val="111111"/>
          <w:sz w:val="28"/>
          <w:szCs w:val="28"/>
          <w:rtl/>
        </w:rPr>
        <w:t xml:space="preserve">4 - منافقان علم گسترده و همه جانبه خدا و آگاهى او را به اسرار و نهان انسان ها ، باور نداشته و بدان معتقد نيستند .</w:t>
      </w:r>
    </w:p>
    <w:p>
      <w:pPr>
        <w:pStyle w:val="BookText"/>
      </w:pPr>
      <w:r>
        <w:rPr>
          <w:rFonts w:ascii="Amiri" w:hAnsi="Amiri" w:eastAsia="Amiri" w:cs="Amiri"/>
          <w:lang w:bidi="ar-SA"/>
          <w:color w:val="111111"/>
          <w:sz w:val="28"/>
          <w:szCs w:val="28"/>
          <w:rtl/>
        </w:rPr>
        <w:t xml:space="preserve">يخدعون اللّه</w:t>
      </w:r>
    </w:p>
    <w:p>
      <w:pPr>
        <w:pStyle w:val="BookText"/>
      </w:pPr>
      <w:r>
        <w:rPr>
          <w:rFonts w:ascii="IRNazanin" w:hAnsi="IRNazanin" w:eastAsia="IRNazanin" w:cs="IRNazanin"/>
          <w:lang w:bidi="fa-IR"/>
          <w:color w:val="111111"/>
          <w:sz w:val="28"/>
          <w:szCs w:val="28"/>
          <w:rtl/>
        </w:rPr>
        <w:t xml:space="preserve">از اينكه منافقان با نفاق خويش در صدد نيرنگ زدن به خدا برآمده اند، معلوم مى شود كه آنان مى پنداشتند، اگر امرى را مخفى كنند، خداوند از آن آگاه نمى شود.</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- 2 - 72 - 4</w:t>
      </w:r>
    </w:p>
    <w:p>
      <w:pPr>
        <w:pStyle w:val="BookText"/>
      </w:pPr>
      <w:r>
        <w:rPr>
          <w:rFonts w:ascii="IRNazanin" w:hAnsi="IRNazanin" w:eastAsia="IRNazanin" w:cs="IRNazanin"/>
          <w:lang w:bidi="fa-IR"/>
          <w:color w:val="111111"/>
          <w:sz w:val="28"/>
          <w:szCs w:val="28"/>
          <w:rtl/>
        </w:rPr>
        <w:t xml:space="preserve">4 - خداوند ، آگاه به اسرار انسان ها و توانا بر افشاى آنهاست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- 5 - 61 - 8</w:t>
      </w:r>
    </w:p>
    <w:p>
      <w:pPr>
        <w:pStyle w:val="BookText"/>
      </w:pPr>
      <w:r>
        <w:rPr>
          <w:rFonts w:ascii="IRNazanin" w:hAnsi="IRNazanin" w:eastAsia="IRNazanin" w:cs="IRNazanin"/>
          <w:lang w:bidi="fa-IR"/>
          <w:color w:val="111111"/>
          <w:sz w:val="28"/>
          <w:szCs w:val="28"/>
          <w:rtl/>
        </w:rPr>
        <w:t xml:space="preserve">8 - علم خداوند به اسرار درونى هر كس ، كاملتر از آگاهى خود اوست .</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- 5 - 116 - 22،23</w:t>
      </w:r>
    </w:p>
    <w:p>
      <w:pPr>
        <w:pStyle w:val="BookText"/>
      </w:pPr>
      <w:r>
        <w:rPr>
          <w:rFonts w:ascii="IRNazanin" w:hAnsi="IRNazanin" w:eastAsia="IRNazanin" w:cs="IRNazanin"/>
          <w:lang w:bidi="fa-IR"/>
          <w:color w:val="111111"/>
          <w:sz w:val="28"/>
          <w:szCs w:val="28"/>
          <w:rtl/>
        </w:rPr>
        <w:t xml:space="preserve">22 - دانايى گسترده و دقيق به درون انسان ها ، تنها از آن خداست .</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23 - درون و ذات مردمان و انديشه هاى ابراز نشده ايشان از جمله امور غيبى</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- 9 - 78 - 2</w:t>
      </w:r>
    </w:p>
    <w:p>
      <w:pPr>
        <w:pStyle w:val="BookText"/>
      </w:pPr>
      <w:r>
        <w:rPr>
          <w:rFonts w:ascii="IRNazanin" w:hAnsi="IRNazanin" w:eastAsia="IRNazanin" w:cs="IRNazanin"/>
          <w:lang w:bidi="fa-IR"/>
          <w:color w:val="111111"/>
          <w:sz w:val="28"/>
          <w:szCs w:val="28"/>
          <w:rtl/>
        </w:rPr>
        <w:t xml:space="preserve">2 - علم خداوند به كردار و گفتار مخفيانه آدميان</w:t>
      </w:r>
    </w:p>
    <w:p>
      <w:pPr>
        <w:pStyle w:val="BookText"/>
      </w:pPr>
      <w:r>
        <w:rPr>
          <w:rFonts w:ascii="Amiri" w:hAnsi="Amiri" w:eastAsia="Amiri" w:cs="Amiri"/>
          <w:lang w:bidi="ar-SA"/>
          <w:color w:val="111111"/>
          <w:sz w:val="28"/>
          <w:szCs w:val="28"/>
          <w:rtl/>
        </w:rPr>
        <w:t xml:space="preserve">يعلم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w:t>
      </w:r>
    </w:p>
    <w:p>
      <w:pPr>
        <w:pStyle w:val="BookText"/>
      </w:pPr>
      <w:r>
        <w:rPr>
          <w:rFonts w:ascii="IRNazanin" w:hAnsi="IRNazanin" w:eastAsia="IRNazanin" w:cs="IRNazanin"/>
          <w:lang w:bidi="fa-IR"/>
          <w:color w:val="111111"/>
          <w:sz w:val="28"/>
          <w:szCs w:val="28"/>
          <w:rtl/>
        </w:rPr>
        <w:t xml:space="preserve">1- خداوند بر آنچه در باطن انسانهاست ، آگاهى كامل دارد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- 20 - 7 - 2،4،10</w:t>
      </w:r>
    </w:p>
    <w:p>
      <w:pPr>
        <w:pStyle w:val="BookText"/>
      </w:pPr>
      <w:r>
        <w:rPr>
          <w:rFonts w:ascii="IRNazanin" w:hAnsi="IRNazanin" w:eastAsia="IRNazanin" w:cs="IRNazanin"/>
          <w:lang w:bidi="fa-IR"/>
          <w:color w:val="111111"/>
          <w:sz w:val="28"/>
          <w:szCs w:val="28"/>
          <w:rtl/>
        </w:rPr>
        <w:t xml:space="preserve">2 - اسرار و راز هاى بازگو نشده افراد و نيت هاى آنان ، براى خداوند آشكار است و بر آن آگاهى كامل دارد .</w:t>
      </w:r>
    </w:p>
    <w:p>
      <w:pPr>
        <w:pStyle w:val="BookText"/>
      </w:pPr>
      <w:r>
        <w:rPr>
          <w:rFonts w:ascii="Amiri" w:hAnsi="Amiri" w:eastAsia="Amiri" w:cs="Amiri"/>
          <w:lang w:bidi="ar-SA"/>
          <w:color w:val="111111"/>
          <w:sz w:val="28"/>
          <w:szCs w:val="28"/>
          <w:rtl/>
        </w:rPr>
        <w:t xml:space="preserve">فإنّه يعلم السرّ</w:t>
      </w:r>
    </w:p>
    <w:p>
      <w:pPr>
        <w:pStyle w:val="BookText"/>
      </w:pPr>
      <w:r>
        <w:rPr>
          <w:rFonts w:ascii="IRNazanin" w:hAnsi="IRNazanin" w:eastAsia="IRNazanin" w:cs="IRNazanin"/>
          <w:lang w:bidi="fa-IR"/>
          <w:color w:val="111111"/>
          <w:sz w:val="28"/>
          <w:szCs w:val="28"/>
          <w:rtl/>
        </w:rPr>
        <w:t xml:space="preserve">«سر»، يعنى آنچه از ديگران كتمان مى شود (لسان العرب).</w:t>
      </w:r>
    </w:p>
    <w:p>
      <w:pPr>
        <w:pStyle w:val="BookText"/>
      </w:pPr>
      <w:r>
        <w:rPr>
          <w:rFonts w:ascii="IRNazanin" w:hAnsi="IRNazanin" w:eastAsia="IRNazanin" w:cs="IRNazanin"/>
          <w:lang w:bidi="fa-IR"/>
          <w:color w:val="111111"/>
          <w:sz w:val="28"/>
          <w:szCs w:val="28"/>
          <w:rtl/>
        </w:rPr>
        <w:t xml:space="preserve">4 - خداوند به راز هاى فراموش شده آدمى و نهفته ترين اسرار او آگاه است .</w:t>
      </w:r>
    </w:p>
    <w:p>
      <w:pPr>
        <w:pStyle w:val="BookText"/>
      </w:pPr>
      <w:r>
        <w:rPr>
          <w:rFonts w:ascii="Amiri" w:hAnsi="Amiri" w:eastAsia="Amiri" w:cs="Amiri"/>
          <w:lang w:bidi="ar-SA"/>
          <w:color w:val="111111"/>
          <w:sz w:val="28"/>
          <w:szCs w:val="28"/>
          <w:rtl/>
        </w:rPr>
        <w:t xml:space="preserve">فإنّه يعلم . .. أخفى</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659" w:name="pg6489_61839"/>
    <w:bookmarkEnd w:id="659"/>
    <w:p>
      <w:pPr>
        <w:pStyle w:val="BookText"/>
      </w:pPr>
      <w:r>
        <w:rPr>
          <w:rFonts w:ascii="Amiri" w:hAnsi="Amiri" w:eastAsia="Amiri" w:cs="Amiri"/>
          <w:lang w:bidi="ar-SA"/>
          <w:color w:val="111111"/>
          <w:sz w:val="28"/>
          <w:szCs w:val="28"/>
          <w:rtl/>
        </w:rPr>
        <w:t xml:space="preserve">10 - « محمدبن مسلم قال : سألت أباعبداللّه ( ع ) عن قول اللّه عزّوجلّ : « يعلم السرّ و أخفى » قال : « السرّ » ما كتمته فى نفسك ، و « أخفى » ما خطر ببالك ثمّ أنسيته ;</w:t>
      </w:r>
    </w:p>
    <w:p>
      <w:pPr>
        <w:pStyle w:val="BookText"/>
      </w:pPr>
      <w:r>
        <w:rPr>
          <w:rFonts w:ascii="IRNazanin" w:hAnsi="IRNazanin" w:eastAsia="IRNazanin" w:cs="IRNazanin"/>
          <w:lang w:bidi="fa-IR"/>
          <w:color w:val="111111"/>
          <w:sz w:val="28"/>
          <w:szCs w:val="28"/>
          <w:rtl/>
        </w:rPr>
        <w:t xml:space="preserve">محمدبن مسلم گفت: از امام صادق(ع) در باره سخن خداى عزّوجلّ: «يعلم السرّ و أخفى» سؤال كردم فرمود: «سرّ» آن است كه در درون خود، آن را پنهان كرده باشى و «أخفى» آن است كه به قلبت خطور كرده و سپس از خاطرت برده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- 24 - 63 - 8</w:t>
      </w:r>
    </w:p>
    <w:p>
      <w:pPr>
        <w:pStyle w:val="BookText"/>
      </w:pPr>
      <w:r>
        <w:rPr>
          <w:rFonts w:ascii="IRNazanin" w:hAnsi="IRNazanin" w:eastAsia="IRNazanin" w:cs="IRNazanin"/>
          <w:lang w:bidi="fa-IR"/>
          <w:color w:val="111111"/>
          <w:sz w:val="28"/>
          <w:szCs w:val="28"/>
          <w:rtl/>
        </w:rPr>
        <w:t xml:space="preserve">8 - خداوند ، به نهان و اسرار درونى انسان آگاه است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- 33 - 54 - 1،4</w:t>
      </w:r>
    </w:p>
    <w:p>
      <w:pPr>
        <w:pStyle w:val="BookText"/>
      </w:pPr>
      <w:r>
        <w:rPr>
          <w:rFonts w:ascii="IRNazanin" w:hAnsi="IRNazanin" w:eastAsia="IRNazanin" w:cs="IRNazanin"/>
          <w:lang w:bidi="fa-IR"/>
          <w:color w:val="111111"/>
          <w:sz w:val="28"/>
          <w:szCs w:val="28"/>
          <w:rtl/>
        </w:rPr>
        <w:t xml:space="preserve">1 - خداوند ، بر هر چه كه انسان ها آن را آشكار كنند و يا پنهان كنند ، آگاه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4 - آگاهى خداوند به آنچه انسان ها آن را آشكار مى كنند و يا پوشيده مى دارند ، برخاسته از علم وسيع و گسترده الهى به كائنات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تكرار «شىء» در كلام كه، اوّلى مربوط به احوال انسان و دومى دال بر همه چيز است، اين نكته را مى رساند كه علم به آن اوّلى، جزيى از علم به همه كائنات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- 35 - 38 - 5</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pStyle w:val="BookText"/>
      </w:pPr>
      <w:r>
        <w:rPr>
          <w:rFonts w:ascii="Amiri" w:hAnsi="Amiri" w:eastAsia="Amiri" w:cs="Amiri"/>
          <w:lang w:bidi="ar-SA"/>
          <w:color w:val="111111"/>
          <w:sz w:val="28"/>
          <w:szCs w:val="28"/>
          <w:rtl/>
        </w:rPr>
        <w:t xml:space="preserve">إنّه عليم بذات الصدور</w:t>
      </w:r>
    </w:p>
    <w:p>
      <w:pPr>
        <w:pStyle w:val="Heading2"/>
      </w:pPr>
      <w:bookmarkStart w:id="2327" w:name="_Toc1562"/>
      <w:r>
        <w:t>1561- رستگارى انسان ها</w:t>
      </w:r>
      <w:bookmarkEnd w:id="2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- 43 - 24 - 6</w:t>
      </w:r>
    </w:p>
    <w:p>
      <w:pPr>
        <w:pStyle w:val="BookText"/>
      </w:pPr>
      <w:r>
        <w:rPr>
          <w:rFonts w:ascii="IRNazanin" w:hAnsi="IRNazanin" w:eastAsia="IRNazanin" w:cs="IRNazanin"/>
          <w:lang w:bidi="fa-IR"/>
          <w:color w:val="111111"/>
          <w:sz w:val="28"/>
          <w:szCs w:val="28"/>
          <w:rtl/>
        </w:rPr>
        <w:t xml:space="preserve">6 - علاقه شديد پيامبران الهى ، نسبت به هدايت و رستگارى انسان ها</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پيامبران، در برابر مخالفت هاى مؤكد قوم خويش (إنّا وجدنا . .. إنّا على آثارهم) با لحنى نرم و ملايم آنان را به مسير آيين توحيد فرامى خواندند، از اين مطلب، شيفتگى شديد آنان به هدايت انسان ها استفاده مى شود.</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660" w:name="pg6489_61840"/>
    <w:bookmarkEnd w:id="660"/>
    <w:p>
      <w:pPr>
        <w:pStyle w:val="Heading2"/>
      </w:pPr>
      <w:bookmarkStart w:id="2328" w:name="_Toc1563"/>
      <w:r>
        <w:t>1562- روزى انسان ها</w:t>
      </w:r>
      <w:bookmarkEnd w:id="2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- 2 - 3 - 5</w:t>
      </w:r>
    </w:p>
    <w:p>
      <w:pPr>
        <w:pStyle w:val="BookText"/>
      </w:pPr>
      <w:r>
        <w:rPr>
          <w:rFonts w:ascii="Amiri" w:hAnsi="Amiri" w:eastAsia="Amiri" w:cs="Amiri"/>
          <w:lang w:bidi="ar-SA"/>
          <w:color w:val="111111"/>
          <w:sz w:val="28"/>
          <w:szCs w:val="28"/>
          <w:rtl/>
        </w:rPr>
        <w:t xml:space="preserve">5 - امكانات و دارايى هاى انسان ، رزقى است عطا شده از جانب خدا</w:t>
      </w:r>
    </w:p>
    <w:p>
      <w:pPr>
        <w:pStyle w:val="BookText"/>
      </w:pPr>
      <w:r>
        <w:rPr>
          <w:rFonts w:ascii="Amiri" w:hAnsi="Amiri" w:eastAsia="Amiri" w:cs="Amiri"/>
          <w:lang w:bidi="ar-SA"/>
          <w:color w:val="111111"/>
          <w:sz w:val="28"/>
          <w:szCs w:val="28"/>
          <w:rtl/>
        </w:rPr>
        <w:t xml:space="preserve">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- 2 - 22 - 9،11،12</w:t>
      </w:r>
    </w:p>
    <w:p>
      <w:pPr>
        <w:pStyle w:val="BookText"/>
      </w:pPr>
      <w:r>
        <w:rPr>
          <w:rFonts w:ascii="IRNazanin" w:hAnsi="IRNazanin" w:eastAsia="IRNazanin" w:cs="IRNazanin"/>
          <w:lang w:bidi="fa-IR"/>
          <w:color w:val="111111"/>
          <w:sz w:val="28"/>
          <w:szCs w:val="28"/>
          <w:rtl/>
        </w:rPr>
        <w:t xml:space="preserve">9 - آب هاى نازل شده از ابر ها ، سببى اساسى براى پيدايش روزى انسان ها</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Amiri" w:hAnsi="Amiri" w:eastAsia="Amiri" w:cs="Amiri"/>
          <w:lang w:bidi="ar-SA"/>
          <w:color w:val="111111"/>
          <w:sz w:val="28"/>
          <w:szCs w:val="28"/>
          <w:rtl/>
        </w:rPr>
        <w:t xml:space="preserve">11 - ميوه درختان از مواهب الهى و رزق و روزى انسانهاست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IRNazanin" w:hAnsi="IRNazanin" w:eastAsia="IRNazanin" w:cs="IRNazanin"/>
          <w:lang w:bidi="fa-IR"/>
          <w:color w:val="111111"/>
          <w:sz w:val="28"/>
          <w:szCs w:val="28"/>
          <w:rtl/>
        </w:rPr>
        <w:t xml:space="preserve">12 - آفرينش آسمان ، نزول باران ، به ثمر رسيدن ميوه ها و پيدايش روزى براى انسان ها ، جلوه هايى از ربوبيت خداوند است .</w:t>
      </w:r>
    </w:p>
    <w:p>
      <w:pPr>
        <w:pStyle w:val="BookText"/>
      </w:pPr>
      <w:r>
        <w:rPr>
          <w:rFonts w:ascii="Amiri" w:hAnsi="Amiri" w:eastAsia="Amiri" w:cs="Amiri"/>
          <w:lang w:bidi="ar-SA"/>
          <w:color w:val="111111"/>
          <w:sz w:val="28"/>
          <w:szCs w:val="28"/>
          <w:rtl/>
        </w:rPr>
        <w:t xml:space="preserve">اعبدوا ربكم . .. الذى جعل لكم ... رزقاً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- 2 - 126 - 11</w:t>
      </w:r>
    </w:p>
    <w:p>
      <w:pPr>
        <w:pStyle w:val="BookText"/>
      </w:pPr>
      <w:r>
        <w:rPr>
          <w:rFonts w:ascii="IRNazanin" w:hAnsi="IRNazanin" w:eastAsia="IRNazanin" w:cs="IRNazanin"/>
          <w:lang w:bidi="fa-IR"/>
          <w:color w:val="111111"/>
          <w:sz w:val="28"/>
          <w:szCs w:val="28"/>
          <w:rtl/>
        </w:rPr>
        <w:t xml:space="preserve">11 - امنيت و رزق و روزى بندگان ، پرتوى از ربوبيت خداست .</w:t>
      </w:r>
    </w:p>
    <w:p>
      <w:pPr>
        <w:pStyle w:val="BookText"/>
      </w:pPr>
      <w:r>
        <w:rPr>
          <w:rFonts w:ascii="IRNazanin" w:hAnsi="IRNazanin" w:eastAsia="IRNazanin" w:cs="IRNazanin"/>
          <w:lang w:bidi="fa-IR"/>
          <w:color w:val="111111"/>
          <w:sz w:val="28"/>
          <w:szCs w:val="28"/>
          <w:rtl/>
        </w:rPr>
        <w:t xml:space="preserve">رب اجعل هذا بلداً ءامناً و ارزق أهله من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- 2 - 172 - 7</w:t>
      </w:r>
    </w:p>
    <w:p>
      <w:pPr>
        <w:pStyle w:val="BookText"/>
      </w:pPr>
      <w:r>
        <w:rPr>
          <w:rFonts w:ascii="IRNazanin" w:hAnsi="IRNazanin" w:eastAsia="IRNazanin" w:cs="IRNazanin"/>
          <w:lang w:bidi="fa-IR"/>
          <w:color w:val="111111"/>
          <w:sz w:val="28"/>
          <w:szCs w:val="28"/>
          <w:rtl/>
        </w:rPr>
        <w:t xml:space="preserve">7 - خداوند روزى دهنده به بندگان خويش</w:t>
      </w:r>
    </w:p>
    <w:p>
      <w:pPr>
        <w:pStyle w:val="BookText"/>
      </w:pPr>
      <w:r>
        <w:rPr>
          <w:rFonts w:ascii="Amiri" w:hAnsi="Amiri" w:eastAsia="Amiri" w:cs="Amiri"/>
          <w:lang w:bidi="ar-SA"/>
          <w:color w:val="111111"/>
          <w:sz w:val="28"/>
          <w:szCs w:val="28"/>
          <w:rtl/>
        </w:rPr>
        <w:t xml:space="preserve">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- 10 - 31 - 3</w:t>
      </w:r>
    </w:p>
    <w:p>
      <w:pPr>
        <w:pStyle w:val="BookText"/>
      </w:pPr>
      <w:r>
        <w:rPr>
          <w:rFonts w:ascii="Amiri" w:hAnsi="Amiri" w:eastAsia="Amiri" w:cs="Amiri"/>
          <w:lang w:bidi="ar-SA"/>
          <w:color w:val="111111"/>
          <w:sz w:val="28"/>
          <w:szCs w:val="28"/>
          <w:rtl/>
        </w:rPr>
        <w:t xml:space="preserve">3 - تأمين بىوقفه رزق و روزى انسان ها از سوى خدا ، جلوه اى از ربوبيت بى همتاى اوست .</w:t>
      </w:r>
    </w:p>
    <w:p>
      <w:pPr>
        <w:pStyle w:val="BookText"/>
      </w:pPr>
      <w:r>
        <w:rPr>
          <w:rFonts w:ascii="Amiri" w:hAnsi="Amiri" w:eastAsia="Amiri" w:cs="Amiri"/>
          <w:lang w:bidi="ar-SA"/>
          <w:color w:val="111111"/>
          <w:sz w:val="28"/>
          <w:szCs w:val="28"/>
          <w:rtl/>
        </w:rPr>
        <w:t xml:space="preserve">قل من يرزقكم من السماء و الأرض</w:t>
      </w:r>
    </w:p>
    <w:p>
      <w:pPr>
        <w:pStyle w:val="BookText"/>
      </w:pPr>
      <w:r>
        <w:rPr>
          <w:rFonts w:ascii="IRNazanin" w:hAnsi="IRNazanin" w:eastAsia="IRNazanin" w:cs="IRNazanin"/>
          <w:lang w:bidi="fa-IR"/>
          <w:color w:val="111111"/>
          <w:sz w:val="28"/>
          <w:szCs w:val="28"/>
          <w:rtl/>
        </w:rPr>
        <w:t xml:space="preserve">اين آيه شريفه - به قرينه آيه بعد - در مقام رد پندار ربوبيت غير خدا و توجه دادن شرك پيشگان به ربوبيت بى همتاى خداست. گفتنى است كه به كارگيرى فعل مضارع (يرزقكم) بيانگر استمرار روزى و بىوقفه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- 10 - 59 - 1</w:t>
      </w:r>
    </w:p>
    <w:p>
      <w:pPr>
        <w:pStyle w:val="BookText"/>
      </w:pPr>
      <w:r>
        <w:rPr>
          <w:rFonts w:ascii="IRNazanin" w:hAnsi="IRNazanin" w:eastAsia="IRNazanin" w:cs="IRNazanin"/>
          <w:lang w:bidi="fa-IR"/>
          <w:color w:val="111111"/>
          <w:sz w:val="28"/>
          <w:szCs w:val="28"/>
          <w:rtl/>
        </w:rPr>
        <w:t xml:space="preserve">1 - رزق انسان ، داده خداوند و نازل شده از جانب اوست .</w:t>
      </w:r>
    </w:p>
    <w:p>
      <w:pPr>
        <w:pStyle w:val="BookText"/>
      </w:pPr>
      <w:r>
        <w:rPr>
          <w:rFonts w:ascii="Amiri" w:hAnsi="Amiri" w:eastAsia="Amiri" w:cs="Amiri"/>
          <w:lang w:bidi="ar-SA"/>
          <w:color w:val="111111"/>
          <w:sz w:val="28"/>
          <w:szCs w:val="28"/>
          <w:rtl/>
        </w:rPr>
        <w:t xml:space="preserve">قل أرءيتم ما أنزل اللّه لكم من رزق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- 13 - 26 - 2</w:t>
      </w:r>
    </w:p>
    <w:p>
      <w:pPr>
        <w:pStyle w:val="BookText"/>
      </w:pPr>
      <w:r>
        <w:rPr>
          <w:rFonts w:ascii="IRNazanin" w:hAnsi="IRNazanin" w:eastAsia="IRNazanin" w:cs="IRNazanin"/>
          <w:lang w:bidi="fa-IR"/>
          <w:color w:val="111111"/>
          <w:sz w:val="28"/>
          <w:szCs w:val="28"/>
          <w:rtl/>
        </w:rPr>
        <w:t xml:space="preserve">2- خداوند ، به برخى از انسان ها روزى فراوان مى دهد و برخى ديگر را روزى اندك نصيب مى سازد .</w:t>
      </w:r>
    </w:p>
    <w:p>
      <w:pPr>
        <w:pStyle w:val="BookText"/>
      </w:pPr>
      <w:r>
        <w:rPr>
          <w:rFonts w:ascii="Amiri" w:hAnsi="Amiri" w:eastAsia="Amiri" w:cs="Amiri"/>
          <w:lang w:bidi="ar-SA"/>
          <w:color w:val="111111"/>
          <w:sz w:val="28"/>
          <w:szCs w:val="28"/>
          <w:rtl/>
        </w:rPr>
        <w:t xml:space="preserve">الله يبسط الرزق لمن يشاء و يقدر</w:t>
      </w:r>
    </w:p>
    <w:p>
      <w:pPr>
        <w:pStyle w:val="BookText"/>
      </w:pPr>
      <w:r>
        <w:rPr>
          <w:rFonts w:ascii="IRNazanin" w:hAnsi="IRNazanin" w:eastAsia="IRNazanin" w:cs="IRNazanin"/>
          <w:lang w:bidi="fa-IR"/>
          <w:color w:val="111111"/>
          <w:sz w:val="28"/>
          <w:szCs w:val="28"/>
          <w:rtl/>
        </w:rPr>
        <w:t xml:space="preserve">«بسط» به معناى توسعه دادن و «قدر» به معناى تنگ گرداندن است و تنگ شدن روزى ، كنايه از اندك و ناچيز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- 16 - 114 - 5</w:t>
      </w:r>
    </w:p>
    <w:p>
      <w:pPr>
        <w:pStyle w:val="BookText"/>
      </w:pPr>
      <w:r>
        <w:rPr>
          <w:rFonts w:ascii="Amiri" w:hAnsi="Amiri" w:eastAsia="Amiri" w:cs="Amiri"/>
          <w:lang w:bidi="ar-SA"/>
          <w:color w:val="111111"/>
          <w:sz w:val="28"/>
          <w:szCs w:val="28"/>
          <w:rtl/>
        </w:rPr>
        <w:t xml:space="preserve">5- خداوند ، بيش از نياز انسان ها ، روزى در اختيارشان قرار داده است .</w:t>
      </w:r>
    </w:p>
    <w:p>
      <w:pPr>
        <w:pStyle w:val="BookText"/>
      </w:pPr>
      <w:r>
        <w:rPr>
          <w:rFonts w:ascii="Amiri" w:hAnsi="Amiri" w:eastAsia="Amiri" w:cs="Amiri"/>
          <w:lang w:bidi="ar-SA"/>
          <w:color w:val="111111"/>
          <w:sz w:val="28"/>
          <w:szCs w:val="28"/>
          <w:rtl/>
        </w:rPr>
        <w:t xml:space="preserve">فكلوا ممّا رزقكم الله حللاً طيبًا</w:t>
      </w:r>
    </w:p>
    <w:p>
      <w:pPr>
        <w:pStyle w:val="BookText"/>
      </w:pPr>
      <w:r>
        <w:rPr>
          <w:rFonts w:ascii="IRNazanin" w:hAnsi="IRNazanin" w:eastAsia="IRNazanin" w:cs="IRNazanin"/>
          <w:lang w:bidi="fa-IR"/>
          <w:color w:val="111111"/>
          <w:sz w:val="28"/>
          <w:szCs w:val="28"/>
          <w:rtl/>
        </w:rPr>
        <w:t xml:space="preserve">با توجه به اينكه «من» در «ممّا رزقكم الله» براى تبعيض است و از طرف ديگر خداوند به خوردن نعمتها تشويق مى كند، معلوم مى شود كه مقدارى از رزق خدا براى انسان كافى است و از مفهوم آن،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- 17 - 30 - 2،3،4،7</w:t>
      </w:r>
    </w:p>
    <w:p>
      <w:pPr>
        <w:pStyle w:val="BookText"/>
      </w:pPr>
      <w:r>
        <w:rPr>
          <w:rFonts w:ascii="IRNazanin" w:hAnsi="IRNazanin" w:eastAsia="IRNazanin" w:cs="IRNazanin"/>
          <w:lang w:bidi="fa-IR"/>
          <w:color w:val="111111"/>
          <w:sz w:val="28"/>
          <w:szCs w:val="28"/>
          <w:rtl/>
        </w:rPr>
        <w:t xml:space="preserve">2- روزى خداوند به انسان ها ، جلوه ربوبيت و پروردگارى اوست .</w:t>
      </w:r>
    </w:p>
    <w:p>
      <w:pPr>
        <w:pStyle w:val="BookText"/>
      </w:pPr>
      <w:r>
        <w:rPr>
          <w:rFonts w:ascii="Amiri" w:hAnsi="Amiri" w:eastAsia="Amiri" w:cs="Amiri"/>
          <w:lang w:bidi="ar-SA"/>
          <w:color w:val="111111"/>
          <w:sz w:val="28"/>
          <w:szCs w:val="28"/>
          <w:rtl/>
        </w:rPr>
        <w:t xml:space="preserve">إن ربّك يبسط الرزق</w:t>
      </w:r>
    </w:p>
    <w:p>
      <w:pPr>
        <w:pStyle w:val="BookText"/>
      </w:pPr>
      <w:r>
        <w:rPr>
          <w:rFonts w:ascii="IRNazanin" w:hAnsi="IRNazanin" w:eastAsia="IRNazanin" w:cs="IRNazanin"/>
          <w:lang w:bidi="fa-IR"/>
          <w:color w:val="111111"/>
          <w:sz w:val="28"/>
          <w:szCs w:val="28"/>
          <w:rtl/>
        </w:rPr>
        <w:t xml:space="preserve">3- ربوبيت خدا ، مقتضى مقدر كردن تفاوت روزى براى بندگان است .</w:t>
      </w:r>
    </w:p>
    <w:p>
      <w:pPr>
        <w:pStyle w:val="BookText"/>
      </w:pPr>
      <w:r>
        <w:rPr>
          <w:rFonts w:ascii="Amiri" w:hAnsi="Amiri" w:eastAsia="Amiri" w:cs="Amiri"/>
          <w:lang w:bidi="ar-SA"/>
          <w:color w:val="111111"/>
          <w:sz w:val="28"/>
          <w:szCs w:val="28"/>
          <w:rtl/>
        </w:rPr>
        <w:t xml:space="preserve">إن ربّك يبسط الرزق لمن يشاء و يقدر</w:t>
      </w:r>
    </w:p>
    <w:p>
      <w:pPr>
        <w:pStyle w:val="BookText"/>
      </w:pPr>
      <w:r>
        <w:rPr>
          <w:rFonts w:ascii="IRNazanin" w:hAnsi="IRNazanin" w:eastAsia="IRNazanin" w:cs="IRNazanin"/>
          <w:lang w:bidi="fa-IR"/>
          <w:color w:val="111111"/>
          <w:sz w:val="28"/>
          <w:szCs w:val="28"/>
          <w:rtl/>
        </w:rPr>
        <w:t xml:space="preserve">4- تفاوت روزى انسان ها ، تدبير الهى در جهت پرورش و رشد آنان است .</w:t>
      </w:r>
    </w:p>
    <w:p>
      <w:pPr>
        <w:pStyle w:val="BookText"/>
      </w:pPr>
      <w:r>
        <w:rPr>
          <w:rFonts w:ascii="Amiri" w:hAnsi="Amiri" w:eastAsia="Amiri" w:cs="Amiri"/>
          <w:lang w:bidi="ar-SA"/>
          <w:color w:val="111111"/>
          <w:sz w:val="28"/>
          <w:szCs w:val="28"/>
          <w:rtl/>
        </w:rPr>
        <w:t xml:space="preserve">إن ربّك يبسط الرزق لمن يشاء و يقدر</w:t>
      </w:r>
    </w:p>
    <w:p>
      <w:pPr>
        <w:pStyle w:val="BookText"/>
      </w:pPr>
      <w:r>
        <w:rPr>
          <w:rFonts w:ascii="IRNazanin" w:hAnsi="IRNazanin" w:eastAsia="IRNazanin" w:cs="IRNazanin"/>
          <w:lang w:bidi="fa-IR"/>
          <w:color w:val="111111"/>
          <w:sz w:val="28"/>
          <w:szCs w:val="28"/>
          <w:rtl/>
        </w:rPr>
        <w:t xml:space="preserve">تأكيد بر ربوبيت الهى در مورد «يبسط» و «يقدر» مى رساند كه اين بسط و تقدير نشأت يافته از ربوبيت اوست (تا چرخ زندگى بچرخد و انسانها در پرتو اين تفاوت آزمايش شوند و تكامل يابند).</w:t>
      </w:r>
    </w:p>
    <w:p>
      <w:pPr>
        <w:pStyle w:val="BookText"/>
      </w:pPr>
      <w:r>
        <w:rPr>
          <w:rFonts w:ascii="IRNazanin" w:hAnsi="IRNazanin" w:eastAsia="IRNazanin" w:cs="IRNazanin"/>
          <w:lang w:bidi="fa-IR"/>
          <w:color w:val="111111"/>
          <w:sz w:val="28"/>
          <w:szCs w:val="28"/>
          <w:rtl/>
        </w:rPr>
        <w:t xml:space="preserve">7- تفاوت روزى انسان ها ، بر اساس آگاهى و بينش عميق خداوند به بندگان است .</w:t>
      </w:r>
    </w:p>
    <w:p>
      <w:pPr>
        <w:pStyle w:val="BookText"/>
      </w:pPr>
      <w:r>
        <w:rPr>
          <w:rFonts w:ascii="Amiri" w:hAnsi="Amiri" w:eastAsia="Amiri" w:cs="Amiri"/>
          <w:lang w:bidi="ar-SA"/>
          <w:color w:val="111111"/>
          <w:sz w:val="28"/>
          <w:szCs w:val="28"/>
          <w:rtl/>
        </w:rPr>
        <w:t xml:space="preserve">يبسط الرزق . .. و يقدر إنه كان بعباده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- 36 - 35 - 9</w:t>
      </w:r>
    </w:p>
    <w:p>
      <w:pPr>
        <w:pStyle w:val="BookText"/>
      </w:pPr>
      <w:r>
        <w:rPr>
          <w:rFonts w:ascii="Amiri" w:hAnsi="Amiri" w:eastAsia="Amiri" w:cs="Amiri"/>
          <w:lang w:bidi="ar-SA"/>
          <w:color w:val="111111"/>
          <w:sz w:val="28"/>
          <w:szCs w:val="28"/>
          <w:rtl/>
        </w:rPr>
        <w:t xml:space="preserve">9 - تدبير روزى و تغذيه انسان ها از زمين ، از نشانه هاى قدرت خدا است .</w:t>
      </w:r>
    </w:p>
    <w:p>
      <w:pPr>
        <w:pStyle w:val="BookText"/>
      </w:pPr>
      <w:r>
        <w:rPr>
          <w:rFonts w:ascii="Amiri" w:hAnsi="Amiri" w:eastAsia="Amiri" w:cs="Amiri"/>
          <w:lang w:bidi="ar-SA"/>
          <w:color w:val="111111"/>
          <w:sz w:val="28"/>
          <w:szCs w:val="28"/>
          <w:rtl/>
        </w:rPr>
        <w:t xml:space="preserve">و ءاية لهم الأرض الميتة أحيينها. .. و فجّرنا فيها من العيون . ليأكلوا من ثمره و</w:t>
      </w:r>
    </w:p>
    <w:p>
      <w:pPr>
        <w:pStyle w:val="BookText"/>
      </w:pPr>
      <w:r>
        <w:rPr>
          <w:rFonts w:ascii="Amiri" w:hAnsi="Amiri" w:eastAsia="Amiri" w:cs="Amiri"/>
          <w:lang w:bidi="ar-SA"/>
          <w:color w:val="111111"/>
          <w:sz w:val="28"/>
          <w:szCs w:val="28"/>
          <w:rtl/>
        </w:rPr>
        <w:t xml:space="preserve">برداشت ياد شده با توجه به اين نكته است كه آيات بالا، با طرح مسأله احياى زمين و تغذيه انسان ها از آن، درصدد نشان دادن</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661" w:name="pg6489_61842"/>
    <w:bookmarkEnd w:id="661"/>
    <w:p>
      <w:pPr>
        <w:pStyle w:val="BookText"/>
      </w:pPr>
      <w:r>
        <w:rPr>
          <w:rFonts w:ascii="Amiri" w:hAnsi="Amiri" w:eastAsia="Amiri" w:cs="Amiri"/>
          <w:lang w:bidi="ar-SA"/>
          <w:color w:val="111111"/>
          <w:sz w:val="28"/>
          <w:szCs w:val="28"/>
          <w:rtl/>
        </w:rPr>
        <w:t xml:space="preserve">جلوه هايى از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- 51 - 23 - 2</w:t>
      </w:r>
    </w:p>
    <w:p>
      <w:pPr>
        <w:pStyle w:val="BookText"/>
      </w:pPr>
      <w:r>
        <w:rPr>
          <w:rFonts w:ascii="Amiri" w:hAnsi="Amiri" w:eastAsia="Amiri" w:cs="Amiri"/>
          <w:lang w:bidi="ar-SA"/>
          <w:color w:val="111111"/>
          <w:sz w:val="28"/>
          <w:szCs w:val="28"/>
          <w:rtl/>
        </w:rPr>
        <w:t xml:space="preserve">2 - تضمين قطعى ، روزى خلق از سوى خداوند *</w:t>
      </w:r>
    </w:p>
    <w:p>
      <w:pPr>
        <w:pStyle w:val="BookText"/>
      </w:pPr>
      <w:r>
        <w:rPr>
          <w:rFonts w:ascii="Amiri" w:hAnsi="Amiri" w:eastAsia="Amiri" w:cs="Amiri"/>
          <w:lang w:bidi="ar-SA"/>
          <w:color w:val="111111"/>
          <w:sz w:val="28"/>
          <w:szCs w:val="28"/>
          <w:rtl/>
        </w:rPr>
        <w:t xml:space="preserve">و فى السّماء رزقكم . .. فَوَربّ السّماء و الأرض إنّه لحقّ</w:t>
      </w:r>
    </w:p>
    <w:p>
      <w:pPr>
        <w:pStyle w:val="BookText"/>
      </w:pPr>
      <w:r>
        <w:rPr>
          <w:rFonts w:ascii="IRNazanin" w:hAnsi="IRNazanin" w:eastAsia="IRNazanin" w:cs="IRNazanin"/>
          <w:lang w:bidi="fa-IR"/>
          <w:color w:val="111111"/>
          <w:sz w:val="28"/>
          <w:szCs w:val="28"/>
          <w:rtl/>
        </w:rPr>
        <w:t xml:space="preserve">ضمير «إنّه» مى تواند به روزى آدميان بازگردد كه در «فى السّماء رزقكم» بيان شده است. در اين صورت پيام آيه شريفه اين است كه فكر روزى، شما را از تحقيق و انديشه در آيات الهى باز ندارد; زيرا خداوند روزى شما را تضمين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- 51 - 58 - 6</w:t>
      </w:r>
    </w:p>
    <w:p>
      <w:pPr>
        <w:pStyle w:val="BookText"/>
      </w:pPr>
      <w:r>
        <w:rPr>
          <w:rFonts w:ascii="IRNazanin" w:hAnsi="IRNazanin" w:eastAsia="IRNazanin" w:cs="IRNazanin"/>
          <w:lang w:bidi="fa-IR"/>
          <w:color w:val="111111"/>
          <w:sz w:val="28"/>
          <w:szCs w:val="28"/>
          <w:rtl/>
        </w:rPr>
        <w:t xml:space="preserve">6 - قدرت و نيروى پايان ناپذير الهى ، پشتوانه روزى دهى او به خلق</w:t>
      </w:r>
    </w:p>
    <w:p>
      <w:pPr>
        <w:pStyle w:val="BookText"/>
      </w:pPr>
      <w:r>
        <w:rPr>
          <w:rFonts w:ascii="Amiri" w:hAnsi="Amiri" w:eastAsia="Amiri" w:cs="Amiri"/>
          <w:lang w:bidi="ar-SA"/>
          <w:color w:val="111111"/>
          <w:sz w:val="28"/>
          <w:szCs w:val="28"/>
          <w:rtl/>
        </w:rPr>
        <w:t xml:space="preserve">إنّ اللّه هو الرزّاق ذوالقوّة المتين</w:t>
      </w:r>
    </w:p>
    <w:p>
      <w:pPr>
        <w:pStyle w:val="BookText"/>
      </w:pPr>
      <w:r>
        <w:rPr>
          <w:rFonts w:ascii="Amiri" w:hAnsi="Amiri" w:eastAsia="Amiri" w:cs="Amiri"/>
          <w:lang w:bidi="ar-SA"/>
          <w:color w:val="111111"/>
          <w:sz w:val="28"/>
          <w:szCs w:val="28"/>
          <w:rtl/>
        </w:rPr>
        <w:t xml:space="preserve">از ارتباط ميان دو بخش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Heading2"/>
      </w:pPr>
      <w:bookmarkStart w:id="2329" w:name="_Toc1564"/>
      <w:r>
        <w:t>1563- روزى طيب انسان ها</w:t>
      </w:r>
      <w:bookmarkEnd w:id="2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- 40 - 64 - 10</w:t>
      </w:r>
    </w:p>
    <w:p>
      <w:pPr>
        <w:pStyle w:val="BookText"/>
      </w:pPr>
      <w:r>
        <w:rPr>
          <w:rFonts w:ascii="IRNazanin" w:hAnsi="IRNazanin" w:eastAsia="IRNazanin" w:cs="IRNazanin"/>
          <w:lang w:bidi="fa-IR"/>
          <w:color w:val="111111"/>
          <w:sz w:val="28"/>
          <w:szCs w:val="28"/>
          <w:rtl/>
        </w:rPr>
        <w:t xml:space="preserve">10 - فراهم ساختن تمامى نياز هاى بشر از نوع پاكيزه و دلپذير آن - پس از آفرينش او - جلوه اى از قدرت و ربوبيت بى همتاى خداوند</w:t>
      </w:r>
    </w:p>
    <w:p>
      <w:pPr>
        <w:pStyle w:val="BookText"/>
      </w:pPr>
      <w:r>
        <w:rPr>
          <w:rFonts w:ascii="Amiri" w:hAnsi="Amiri" w:eastAsia="Amiri" w:cs="Amiri"/>
          <w:lang w:bidi="ar-SA"/>
          <w:color w:val="111111"/>
          <w:sz w:val="28"/>
          <w:szCs w:val="28"/>
          <w:rtl/>
        </w:rPr>
        <w:t xml:space="preserve">فأحسن صوركم و رزقكم من الطيّبت</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662" w:name="pg6489_61843"/>
    <w:bookmarkEnd w:id="662"/>
    <w:p>
      <w:pPr>
        <w:pStyle w:val="Heading2"/>
      </w:pPr>
      <w:bookmarkStart w:id="2330" w:name="_Toc1565"/>
      <w:r>
        <w:t>1564- رهبران انسان ها</w:t>
      </w:r>
      <w:bookmarkEnd w:id="2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- 2 - 124 - 9</w:t>
      </w:r>
    </w:p>
    <w:p>
      <w:pPr>
        <w:pStyle w:val="BookText"/>
      </w:pPr>
      <w:r>
        <w:rPr>
          <w:rFonts w:ascii="IRNazanin" w:hAnsi="IRNazanin" w:eastAsia="IRNazanin" w:cs="IRNazanin"/>
          <w:lang w:bidi="fa-IR"/>
          <w:color w:val="111111"/>
          <w:sz w:val="28"/>
          <w:szCs w:val="28"/>
          <w:rtl/>
        </w:rPr>
        <w:t xml:space="preserve">9 - ابراهيم ( ع ) ، پيشوا و امامى براى همه انسانها</w:t>
      </w:r>
    </w:p>
    <w:p>
      <w:pPr>
        <w:pStyle w:val="BookText"/>
      </w:pPr>
      <w:r>
        <w:rPr>
          <w:rFonts w:ascii="Amiri" w:hAnsi="Amiri" w:eastAsia="Amiri" w:cs="Amiri"/>
          <w:lang w:bidi="ar-SA"/>
          <w:color w:val="111111"/>
          <w:sz w:val="28"/>
          <w:szCs w:val="28"/>
          <w:rtl/>
        </w:rPr>
        <w:t xml:space="preserve">قال إنى جاعلك للناس إماماً</w:t>
      </w:r>
    </w:p>
    <w:p>
      <w:pPr>
        <w:pStyle w:val="Heading2"/>
      </w:pPr>
      <w:bookmarkStart w:id="2331" w:name="_Toc1566"/>
      <w:r>
        <w:t>1565- زمينه پاداش انسان ها</w:t>
      </w:r>
      <w:bookmarkEnd w:id="2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pStyle w:val="Heading2"/>
      </w:pPr>
      <w:bookmarkStart w:id="2332" w:name="_Toc1567"/>
      <w:r>
        <w:t>1566- زمينه تأثير علم انسان ها</w:t>
      </w:r>
      <w:bookmarkEnd w:id="2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- 39 - 52 - 3</w:t>
      </w:r>
    </w:p>
    <w:p>
      <w:pPr>
        <w:pStyle w:val="BookText"/>
      </w:pPr>
      <w:r>
        <w:rPr>
          <w:rFonts w:ascii="Amiri" w:hAnsi="Amiri" w:eastAsia="Amiri" w:cs="Amiri"/>
          <w:lang w:bidi="ar-SA"/>
          <w:color w:val="111111"/>
          <w:sz w:val="28"/>
          <w:szCs w:val="28"/>
          <w:rtl/>
        </w:rPr>
        <w:t xml:space="preserve">3 - كارايى دانش و تلاش اقتصادى بشر در رفاه و توسعه اقتصادى ، منوط به مشيت خداوند است .</w:t>
      </w:r>
    </w:p>
    <w:p>
      <w:pPr>
        <w:pStyle w:val="BookText"/>
      </w:pPr>
      <w:r>
        <w:rPr>
          <w:rFonts w:ascii="Amiri" w:hAnsi="Amiri" w:eastAsia="Amiri" w:cs="Amiri"/>
          <w:lang w:bidi="ar-SA"/>
          <w:color w:val="111111"/>
          <w:sz w:val="28"/>
          <w:szCs w:val="28"/>
          <w:rtl/>
        </w:rPr>
        <w:t xml:space="preserve">إنّما أُوتيته على علم . .. أوَلم يعلموا أنّ اللّه يبسط الرزق لمن يشاء و يقدر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«أوَلم يعلموا. ..» عطف بر جمله «و لكنّ أكثر الناس لايعلمون» مى باشد; يعنى، كافران توسعه روزى خود را در اثر تلاش و دانش خود مى پندارند; در حالى كه بيشتر آنان به اين حقيقت آگاهى ندارند كه توسعه روزى و يا تنگ شدن آن بر مردم، بسته به مشيت و تقدير الهى است و چه بسا دو ملت و يا دو فرد يكسان به تلاش اقتصادى بپردازند; ولى روزى آنان يكسان نباشد.</w:t>
      </w:r>
    </w:p>
    <w:p>
      <w:pPr>
        <w:pStyle w:val="Heading2"/>
      </w:pPr>
      <w:bookmarkStart w:id="2333" w:name="_Toc1568"/>
      <w:r>
        <w:t>1567- زمينه تحقير انسان ها</w:t>
      </w:r>
      <w:bookmarkEnd w:id="2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- 104 - 2 - 2</w:t>
      </w:r>
    </w:p>
    <w:p>
      <w:pPr>
        <w:pStyle w:val="BookText"/>
      </w:pPr>
      <w:r>
        <w:rPr>
          <w:rFonts w:ascii="Amiri" w:hAnsi="Amiri" w:eastAsia="Amiri" w:cs="Amiri"/>
          <w:lang w:bidi="ar-SA"/>
          <w:color w:val="111111"/>
          <w:sz w:val="28"/>
          <w:szCs w:val="28"/>
          <w:rtl/>
        </w:rPr>
        <w:t xml:space="preserve">2 - ثروت اندوزى ، زمينه ساز تحقير مردم و عيب جويى از آنان است .</w:t>
      </w:r>
    </w:p>
    <w:p>
      <w:pPr>
        <w:pStyle w:val="BookText"/>
      </w:pPr>
      <w:r>
        <w:rPr>
          <w:rFonts w:ascii="Amiri" w:hAnsi="Amiri" w:eastAsia="Amiri" w:cs="Amiri"/>
          <w:lang w:bidi="ar-SA"/>
          <w:color w:val="111111"/>
          <w:sz w:val="28"/>
          <w:szCs w:val="28"/>
          <w:rtl/>
        </w:rPr>
        <w:t xml:space="preserve">ويل لكلّ همزة لمزة الذى جمع مالاً و عدّده</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663" w:name="pg6489_61844"/>
    <w:bookmarkEnd w:id="6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- 104 - 3 - 6</w:t>
      </w:r>
    </w:p>
    <w:p>
      <w:pPr>
        <w:pStyle w:val="BookText"/>
      </w:pPr>
      <w:r>
        <w:rPr>
          <w:rFonts w:ascii="IRNazanin" w:hAnsi="IRNazanin" w:eastAsia="IRNazanin" w:cs="IRNazanin"/>
          <w:lang w:bidi="fa-IR"/>
          <w:color w:val="111111"/>
          <w:sz w:val="28"/>
          <w:szCs w:val="28"/>
          <w:rtl/>
        </w:rPr>
        <w:t xml:space="preserve">6 - بى توجهى به محدوديت عمر ، زمينه ساز بى اعتنايى به شخصيت ديگران و ضربه زدن به اعتبار آنان است .</w:t>
      </w:r>
    </w:p>
    <w:p>
      <w:pPr>
        <w:pStyle w:val="BookText"/>
      </w:pPr>
      <w:r>
        <w:rPr>
          <w:rFonts w:ascii="Amiri" w:hAnsi="Amiri" w:eastAsia="Amiri" w:cs="Amiri"/>
          <w:lang w:bidi="ar-SA"/>
          <w:color w:val="111111"/>
          <w:sz w:val="28"/>
          <w:szCs w:val="28"/>
          <w:rtl/>
        </w:rPr>
        <w:t xml:space="preserve">همزة لمزة . .. يحسب أنّ ماله أخلده</w:t>
      </w:r>
    </w:p>
    <w:p>
      <w:pPr>
        <w:pStyle w:val="Heading2"/>
      </w:pPr>
      <w:bookmarkStart w:id="2334" w:name="_Toc1569"/>
      <w:r>
        <w:t>1568- زمينه تدبير امور انسان ها</w:t>
      </w:r>
      <w:bookmarkEnd w:id="2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- 89 - 15 - 2</w:t>
      </w:r>
    </w:p>
    <w:p>
      <w:pPr>
        <w:pStyle w:val="BookText"/>
      </w:pPr>
      <w:r>
        <w:rPr>
          <w:rFonts w:ascii="IRNazanin" w:hAnsi="IRNazanin" w:eastAsia="IRNazanin" w:cs="IRNazanin"/>
          <w:lang w:bidi="fa-IR"/>
          <w:color w:val="111111"/>
          <w:sz w:val="28"/>
          <w:szCs w:val="28"/>
          <w:rtl/>
        </w:rPr>
        <w:t xml:space="preserve">2 - امتحان بندگان ، جلوه ربوبيت خداوند و در راستاى تدبير امور آنان است .</w:t>
      </w:r>
    </w:p>
    <w:p>
      <w:pPr>
        <w:pStyle w:val="BookText"/>
      </w:pPr>
      <w:r>
        <w:rPr>
          <w:rFonts w:ascii="Amiri" w:hAnsi="Amiri" w:eastAsia="Amiri" w:cs="Amiri"/>
          <w:lang w:bidi="ar-SA"/>
          <w:color w:val="111111"/>
          <w:sz w:val="28"/>
          <w:szCs w:val="28"/>
          <w:rtl/>
        </w:rPr>
        <w:t xml:space="preserve">ربّه</w:t>
      </w:r>
    </w:p>
    <w:p>
      <w:pPr>
        <w:pStyle w:val="Heading2"/>
      </w:pPr>
      <w:bookmarkStart w:id="2335" w:name="_Toc1570"/>
      <w:r>
        <w:t>1569- زمينه تنبه انسان ها</w:t>
      </w:r>
      <w:bookmarkEnd w:id="2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- 36 - 6 - 8</w:t>
      </w:r>
    </w:p>
    <w:p>
      <w:pPr>
        <w:pStyle w:val="BookText"/>
      </w:pPr>
      <w:r>
        <w:rPr>
          <w:rFonts w:ascii="Amiri" w:hAnsi="Amiri" w:eastAsia="Amiri" w:cs="Amiri"/>
          <w:lang w:bidi="ar-SA"/>
          <w:color w:val="111111"/>
          <w:sz w:val="28"/>
          <w:szCs w:val="28"/>
          <w:rtl/>
        </w:rPr>
        <w:t xml:space="preserve">8 - غفلت زدايى از مردمِ غافل و بيدار كردن آنان ، از اهداف رسالت و فلسفه بعثت رسولان الهى</w:t>
      </w:r>
    </w:p>
    <w:p>
      <w:pPr>
        <w:pStyle w:val="BookText"/>
      </w:pPr>
      <w:r>
        <w:rPr>
          <w:rFonts w:ascii="IRNazanin" w:hAnsi="IRNazanin" w:eastAsia="IRNazanin" w:cs="IRNazanin"/>
          <w:lang w:bidi="fa-IR"/>
          <w:color w:val="111111"/>
          <w:sz w:val="28"/>
          <w:szCs w:val="28"/>
          <w:rtl/>
        </w:rPr>
        <w:t xml:space="preserve">لتنذر قومًا ما أُنذر ءاباؤهم فهم غفلون</w:t>
      </w:r>
    </w:p>
    <w:p>
      <w:pPr>
        <w:pStyle w:val="Heading2"/>
      </w:pPr>
      <w:bookmarkStart w:id="2336" w:name="_Toc1571"/>
      <w:r>
        <w:t>1570- زمينه حشر اخروى انسان ها</w:t>
      </w:r>
      <w:bookmarkEnd w:id="2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- 82 - 4 - 3</w:t>
      </w:r>
    </w:p>
    <w:p>
      <w:pPr>
        <w:pStyle w:val="BookText"/>
      </w:pPr>
      <w:r>
        <w:rPr>
          <w:rFonts w:ascii="IRNazanin" w:hAnsi="IRNazanin" w:eastAsia="IRNazanin" w:cs="IRNazanin"/>
          <w:lang w:bidi="fa-IR"/>
          <w:color w:val="111111"/>
          <w:sz w:val="28"/>
          <w:szCs w:val="28"/>
          <w:rtl/>
        </w:rPr>
        <w:t xml:space="preserve">3 - بيرون آمدن اجساد مردگان از قبر ها ، پيش درآمدى بر احضار انسان ها در صحنه قيامت است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Amiri" w:hAnsi="Amiri" w:eastAsia="Amiri" w:cs="Amiri"/>
          <w:lang w:bidi="ar-SA"/>
          <w:color w:val="111111"/>
          <w:sz w:val="28"/>
          <w:szCs w:val="28"/>
          <w:rtl/>
        </w:rPr>
        <w:t xml:space="preserve">مراد از زير و رو شدن قبرها - به قرينه آيه بعد - فراهم شدن مقدمات حضور انسان ها در محشر است.</w:t>
      </w:r>
    </w:p>
    <w:p>
      <w:pPr>
        <w:pStyle w:val="Heading2"/>
      </w:pPr>
      <w:bookmarkStart w:id="2337" w:name="_Toc1572"/>
      <w:r>
        <w:t>1571- زمينه حشر انسان ها</w:t>
      </w:r>
      <w:bookmarkEnd w:id="2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- 99 - 6 - 2</w:t>
      </w:r>
    </w:p>
    <w:p>
      <w:pPr>
        <w:pStyle w:val="BookText"/>
      </w:pPr>
      <w:r>
        <w:rPr>
          <w:rFonts w:ascii="Amiri" w:hAnsi="Amiri" w:eastAsia="Amiri" w:cs="Amiri"/>
          <w:lang w:bidi="ar-SA"/>
          <w:color w:val="111111"/>
          <w:sz w:val="28"/>
          <w:szCs w:val="28"/>
          <w:rtl/>
        </w:rPr>
        <w:t xml:space="preserve">2 - زلزله زمين ، از مقدّمات حشر مردم و حسابرسى اعمال آنان در قيامت است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664" w:name="pg6489_61845"/>
    <w:bookmarkEnd w:id="664"/>
    <w:p>
      <w:pPr>
        <w:pStyle w:val="BookText"/>
      </w:pPr>
      <w:r>
        <w:rPr>
          <w:rFonts w:ascii="Amiri" w:hAnsi="Amiri" w:eastAsia="Amiri" w:cs="Amiri"/>
          <w:lang w:bidi="ar-SA"/>
          <w:color w:val="111111"/>
          <w:sz w:val="28"/>
          <w:szCs w:val="28"/>
          <w:rtl/>
        </w:rPr>
        <w:t xml:space="preserve">إذا زلزلت الأرض . .. يومئذ يصدر الناس</w:t>
      </w:r>
    </w:p>
    <w:p>
      <w:pPr>
        <w:pStyle w:val="Heading2"/>
      </w:pPr>
      <w:bookmarkStart w:id="2338" w:name="_Toc1573"/>
      <w:r>
        <w:t>1572- زمينه دشمنى انسان ها</w:t>
      </w:r>
      <w:bookmarkEnd w:id="2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- 20 - 123 - 12</w:t>
      </w:r>
    </w:p>
    <w:p>
      <w:pPr>
        <w:pStyle w:val="BookText"/>
      </w:pPr>
      <w:r>
        <w:rPr>
          <w:rFonts w:ascii="IRNazanin" w:hAnsi="IRNazanin" w:eastAsia="IRNazanin" w:cs="IRNazanin"/>
          <w:lang w:bidi="fa-IR"/>
          <w:color w:val="111111"/>
          <w:sz w:val="28"/>
          <w:szCs w:val="28"/>
          <w:rtl/>
        </w:rPr>
        <w:t xml:space="preserve">12 - تناول آدم و حوا از ميوه ممنوع بهشت ، زمينه ساز پيدايش روحيه دشمنى در انسان ها شد .</w:t>
      </w:r>
    </w:p>
    <w:p>
      <w:pPr>
        <w:pStyle w:val="BookText"/>
      </w:pPr>
      <w:r>
        <w:rPr>
          <w:rFonts w:ascii="Amiri" w:hAnsi="Amiri" w:eastAsia="Amiri" w:cs="Amiri"/>
          <w:lang w:bidi="ar-SA"/>
          <w:color w:val="111111"/>
          <w:sz w:val="28"/>
          <w:szCs w:val="28"/>
          <w:rtl/>
        </w:rPr>
        <w:t xml:space="preserve">فأكلا . .. بعضكم لبعض عدوّ</w:t>
      </w:r>
    </w:p>
    <w:p>
      <w:pPr>
        <w:pStyle w:val="Heading2"/>
      </w:pPr>
      <w:bookmarkStart w:id="2339" w:name="_Toc1574"/>
      <w:r>
        <w:t>1573- زمينه سرور انسان ها</w:t>
      </w:r>
      <w:bookmarkEnd w:id="2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- 42 - 48 - 8</w:t>
      </w:r>
    </w:p>
    <w:p>
      <w:pPr>
        <w:pStyle w:val="BookText"/>
      </w:pPr>
      <w:r>
        <w:rPr>
          <w:rFonts w:ascii="IRNazanin" w:hAnsi="IRNazanin" w:eastAsia="IRNazanin" w:cs="IRNazanin"/>
          <w:lang w:bidi="fa-IR"/>
          <w:color w:val="111111"/>
          <w:sz w:val="28"/>
          <w:szCs w:val="28"/>
          <w:rtl/>
        </w:rPr>
        <w:t xml:space="preserve">8 - انسان ، گرفتار سرخوشى به هنگام برخوردارى از كمترين رفاه و نعمت هاى دنيوى</w:t>
      </w:r>
    </w:p>
    <w:p>
      <w:pPr>
        <w:pStyle w:val="BookText"/>
      </w:pPr>
      <w:r>
        <w:rPr>
          <w:rFonts w:ascii="Amiri" w:hAnsi="Amiri" w:eastAsia="Amiri" w:cs="Amiri"/>
          <w:lang w:bidi="ar-SA"/>
          <w:color w:val="111111"/>
          <w:sz w:val="28"/>
          <w:szCs w:val="28"/>
          <w:rtl/>
        </w:rPr>
        <w:t xml:space="preserve">و إنّا إذا أذقنا الإنسن منّا رحمة فرح بها</w:t>
      </w:r>
    </w:p>
    <w:p>
      <w:pPr>
        <w:pStyle w:val="BookText"/>
      </w:pPr>
      <w:r>
        <w:rPr>
          <w:rFonts w:ascii="IRNazanin" w:hAnsi="IRNazanin" w:eastAsia="IRNazanin" w:cs="IRNazanin"/>
          <w:lang w:bidi="fa-IR"/>
          <w:color w:val="111111"/>
          <w:sz w:val="28"/>
          <w:szCs w:val="28"/>
          <w:rtl/>
        </w:rPr>
        <w:t xml:space="preserve">«إذاقة» (مصدر «أذقنا») به معناى چشاندن است. اين تعبير در موردى به كار مى رود كه بهره كمى از چيزى گرفته شود.</w:t>
      </w:r>
    </w:p>
    <w:p>
      <w:pPr>
        <w:pStyle w:val="Heading2"/>
      </w:pPr>
      <w:bookmarkStart w:id="2340" w:name="_Toc1575"/>
      <w:r>
        <w:t>1574- زمينه شناسايى انسان ها</w:t>
      </w:r>
      <w:bookmarkEnd w:id="2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- 49 - 13 - 19</w:t>
      </w:r>
    </w:p>
    <w:p>
      <w:pPr>
        <w:pStyle w:val="BookText"/>
      </w:pPr>
      <w:r>
        <w:rPr>
          <w:rFonts w:ascii="Amiri" w:hAnsi="Amiri" w:eastAsia="Amiri" w:cs="Amiri"/>
          <w:lang w:bidi="ar-SA"/>
          <w:color w:val="111111"/>
          <w:sz w:val="28"/>
          <w:szCs w:val="28"/>
          <w:rtl/>
        </w:rPr>
        <w:t xml:space="preserve">19 - وجود تفاوت هاى قومى در نسل بشر ، به منظور سهولت شناسايى هر يك ، نمودى از علم و كاردانى خداوند است .</w:t>
      </w:r>
    </w:p>
    <w:p>
      <w:pPr>
        <w:pStyle w:val="BookText"/>
      </w:pPr>
      <w:r>
        <w:rPr>
          <w:rFonts w:ascii="Amiri" w:hAnsi="Amiri" w:eastAsia="Amiri" w:cs="Amiri"/>
          <w:lang w:bidi="ar-SA"/>
          <w:color w:val="111111"/>
          <w:sz w:val="28"/>
          <w:szCs w:val="28"/>
          <w:rtl/>
        </w:rPr>
        <w:t xml:space="preserve">و جعلنكم شعوبًا و قبائل لتعارفوا . .. إنّ اللّه عليم خبير</w:t>
      </w:r>
    </w:p>
    <w:p>
      <w:pPr>
        <w:pStyle w:val="BookText"/>
      </w:pPr>
      <w:r>
        <w:rPr>
          <w:rFonts w:ascii="Amiri" w:hAnsi="Amiri" w:eastAsia="Amiri" w:cs="Amiri"/>
          <w:lang w:bidi="ar-SA"/>
          <w:color w:val="111111"/>
          <w:sz w:val="28"/>
          <w:szCs w:val="28"/>
          <w:rtl/>
        </w:rPr>
        <w:t xml:space="preserve">از ارتباط «إنّ اللّه عليم خبير» با «جعلناكم شعوباً. ..»، مطلب بالا قابل برداشت است.</w:t>
      </w:r>
    </w:p>
    <w:p>
      <w:pPr>
        <w:pStyle w:val="Heading2"/>
      </w:pPr>
      <w:bookmarkStart w:id="2341" w:name="_Toc1576"/>
      <w:r>
        <w:t>1575- زمينه كيفر انسان ها</w:t>
      </w:r>
      <w:bookmarkEnd w:id="2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665" w:name="pg6489_61846"/>
    <w:bookmarkEnd w:id="665"/>
    <w:p>
      <w:pPr>
        <w:pStyle w:val="Heading2"/>
      </w:pPr>
      <w:bookmarkStart w:id="2342" w:name="_Toc1577"/>
      <w:r>
        <w:t>1576- زمينه لغزش انسان ها</w:t>
      </w:r>
      <w:bookmarkEnd w:id="2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- 42 - 5 - 10</w:t>
      </w:r>
    </w:p>
    <w:p>
      <w:pPr>
        <w:pStyle w:val="BookText"/>
      </w:pPr>
      <w:r>
        <w:rPr>
          <w:rFonts w:ascii="IRNazanin" w:hAnsi="IRNazanin" w:eastAsia="IRNazanin" w:cs="IRNazanin"/>
          <w:lang w:bidi="fa-IR"/>
          <w:color w:val="111111"/>
          <w:sz w:val="28"/>
          <w:szCs w:val="28"/>
          <w:rtl/>
        </w:rPr>
        <w:t xml:space="preserve">10 - اهل زمين ، در طبيعت زمينى خود - بدون بهره گيرى از وحى و شريعت الهى - مبتلا به لغزش و گمراهى اند .</w:t>
      </w:r>
    </w:p>
    <w:p>
      <w:pPr>
        <w:pStyle w:val="BookText"/>
      </w:pPr>
      <w:r>
        <w:rPr>
          <w:rFonts w:ascii="Amiri" w:hAnsi="Amiri" w:eastAsia="Amiri" w:cs="Amiri"/>
          <w:lang w:bidi="ar-SA"/>
          <w:color w:val="111111"/>
          <w:sz w:val="28"/>
          <w:szCs w:val="28"/>
          <w:rtl/>
        </w:rPr>
        <w:t xml:space="preserve">كذلك يوحى . .. و يستغفرون لمن فى الأرض</w:t>
      </w:r>
    </w:p>
    <w:p>
      <w:pPr>
        <w:pStyle w:val="Heading2"/>
      </w:pPr>
      <w:bookmarkStart w:id="2343" w:name="_Toc1578"/>
      <w:r>
        <w:t>1577- زمينه مصالح انسان ها</w:t>
      </w:r>
      <w:bookmarkEnd w:id="2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- 72 - 10 - 4</w:t>
      </w:r>
    </w:p>
    <w:p>
      <w:pPr>
        <w:pStyle w:val="BookText"/>
      </w:pPr>
      <w:r>
        <w:rPr>
          <w:rFonts w:ascii="Amiri" w:hAnsi="Amiri" w:eastAsia="Amiri" w:cs="Amiri"/>
          <w:lang w:bidi="ar-SA"/>
          <w:color w:val="111111"/>
          <w:sz w:val="28"/>
          <w:szCs w:val="28"/>
          <w:rtl/>
        </w:rPr>
        <w:t xml:space="preserve">4 - منوعيت جن از استراق سمع آسمان ، در جهت خير و صلاح اهل زمين است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آيه دوم - كه گوياى هدايت گرى قرآن به سوى رشد و درستى است - قرينه است براين كه خداوند با نزول قرآن، خير و صلاح بشر را اراده كرده و در اين راستا جن را، از استراق سمع آسمان ممنوع ساخته است.</w:t>
      </w:r>
    </w:p>
    <w:p>
      <w:pPr>
        <w:pStyle w:val="Heading2"/>
      </w:pPr>
      <w:bookmarkStart w:id="2344" w:name="_Toc1579"/>
      <w:r>
        <w:t>1578- زمينه هدايت انسان ها</w:t>
      </w:r>
      <w:bookmarkEnd w:id="2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- 43 - 27 - 6</w:t>
      </w:r>
    </w:p>
    <w:p>
      <w:pPr>
        <w:pStyle w:val="BookText"/>
      </w:pPr>
      <w:r>
        <w:rPr>
          <w:rFonts w:ascii="Amiri" w:hAnsi="Amiri" w:eastAsia="Amiri" w:cs="Amiri"/>
          <w:lang w:bidi="ar-SA"/>
          <w:color w:val="111111"/>
          <w:sz w:val="28"/>
          <w:szCs w:val="28"/>
          <w:rtl/>
        </w:rPr>
        <w:t xml:space="preserve">6 - هدايت انسان ها ، از شؤون خالقيت خداوند است .</w:t>
      </w:r>
    </w:p>
    <w:p>
      <w:pPr>
        <w:pStyle w:val="BookText"/>
      </w:pPr>
      <w:r>
        <w:rPr>
          <w:rFonts w:ascii="Amiri" w:hAnsi="Amiri" w:eastAsia="Amiri" w:cs="Amiri"/>
          <w:lang w:bidi="ar-SA"/>
          <w:color w:val="111111"/>
          <w:sz w:val="28"/>
          <w:szCs w:val="28"/>
          <w:rtl/>
        </w:rPr>
        <w:t xml:space="preserve">الذى فطرنى فإنّه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- 52 - 35 - 7</w:t>
      </w:r>
    </w:p>
    <w:p>
      <w:pPr>
        <w:pStyle w:val="BookText"/>
      </w:pPr>
      <w:r>
        <w:rPr>
          <w:rFonts w:ascii="Amiri" w:hAnsi="Amiri" w:eastAsia="Amiri" w:cs="Amiri"/>
          <w:lang w:bidi="ar-SA"/>
          <w:color w:val="111111"/>
          <w:sz w:val="28"/>
          <w:szCs w:val="28"/>
          <w:rtl/>
        </w:rPr>
        <w:t xml:space="preserve">7 - هدفدارى خلقت انسان ، مستلزم بعثت رسولان و هدايت آدميان به سوى اهداف بايسته</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چنانچه عبارت «من غير شىء» به معناى «من غير غاية» باشد; از ارتباط مسأله هدفدارى خلقت انسان با آيات پيشين - كه درباره حقانيت رسالت پيامبر(صلی الله علیه و آله) و قرآن بود - مطلب بالا استفاده مى شود.</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666" w:name="pg6489_61847"/>
    <w:bookmarkEnd w:id="666"/>
    <w:p>
      <w:pPr>
        <w:pStyle w:val="Heading2"/>
      </w:pPr>
      <w:bookmarkStart w:id="2345" w:name="_Toc1580"/>
      <w:r>
        <w:t>1579- زندگى اجتماعى انسان ها</w:t>
      </w:r>
      <w:bookmarkEnd w:id="2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- 10 - 19 - 2</w:t>
      </w:r>
    </w:p>
    <w:p>
      <w:pPr>
        <w:pStyle w:val="BookText"/>
      </w:pPr>
      <w:r>
        <w:rPr>
          <w:rFonts w:ascii="IRNazanin" w:hAnsi="IRNazanin" w:eastAsia="IRNazanin" w:cs="IRNazanin"/>
          <w:lang w:bidi="fa-IR"/>
          <w:color w:val="111111"/>
          <w:sz w:val="28"/>
          <w:szCs w:val="28"/>
          <w:rtl/>
        </w:rPr>
        <w:t xml:space="preserve">2 - زندگى انسان ها از آغاز تاريخ ، زندگى اجتماعى بود .</w:t>
      </w:r>
    </w:p>
    <w:p>
      <w:pPr>
        <w:pStyle w:val="BookText"/>
      </w:pPr>
      <w:r>
        <w:rPr>
          <w:rFonts w:ascii="Amiri" w:hAnsi="Amiri" w:eastAsia="Amiri" w:cs="Amiri"/>
          <w:lang w:bidi="ar-SA"/>
          <w:color w:val="111111"/>
          <w:sz w:val="28"/>
          <w:szCs w:val="28"/>
          <w:rtl/>
        </w:rPr>
        <w:t xml:space="preserve">و ما كان الناس إلا أمة وحدة</w:t>
      </w:r>
    </w:p>
    <w:p>
      <w:pPr>
        <w:pStyle w:val="BookText"/>
      </w:pPr>
      <w:r>
        <w:rPr>
          <w:rFonts w:ascii="IRNazanin" w:hAnsi="IRNazanin" w:eastAsia="IRNazanin" w:cs="IRNazanin"/>
          <w:lang w:bidi="fa-IR"/>
          <w:color w:val="111111"/>
          <w:sz w:val="28"/>
          <w:szCs w:val="28"/>
          <w:rtl/>
        </w:rPr>
        <w:t xml:space="preserve">«امت» به هر جمعيتى گفته مى شود كه امر واحدى آنان را گرد هم آورده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- 25 - 53 - 5</w:t>
      </w:r>
    </w:p>
    <w:p>
      <w:pPr>
        <w:pStyle w:val="BookText"/>
      </w:pPr>
      <w:r>
        <w:rPr>
          <w:rFonts w:ascii="IRNazanin" w:hAnsi="IRNazanin" w:eastAsia="IRNazanin" w:cs="IRNazanin"/>
          <w:lang w:bidi="fa-IR"/>
          <w:color w:val="111111"/>
          <w:sz w:val="28"/>
          <w:szCs w:val="28"/>
          <w:rtl/>
        </w:rPr>
        <w:t xml:space="preserve">5 - مؤمنان و كافران ، داراى روحيات و عملكرد متمايز و جدا از يكديگر على رغم زندگى مشترك آنان در يك جامعه</w:t>
      </w:r>
    </w:p>
    <w:p>
      <w:pPr>
        <w:pStyle w:val="BookText"/>
      </w:pPr>
      <w:r>
        <w:rPr>
          <w:rFonts w:ascii="Amiri" w:hAnsi="Amiri" w:eastAsia="Amiri" w:cs="Amiri"/>
          <w:lang w:bidi="ar-SA"/>
          <w:color w:val="111111"/>
          <w:sz w:val="28"/>
          <w:szCs w:val="28"/>
          <w:rtl/>
        </w:rPr>
        <w:t xml:space="preserve">و هو الذى مرج البحرين هذا عذب فرات و هذا ملح أُجاج . .. و حجرًا محجورًا</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تشبيه و تمثيل به كار رفته در آيه شريفه، ناظر به افراد يك جامعه باشد كه برخى مؤمن اند و برخى ديگر كافر; ولى در عين حال اين دو گروه، از نظر روحيات و رفتار، از هم جدا و متمايزاند.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- 43 - 32 - 14</w:t>
      </w:r>
    </w:p>
    <w:p>
      <w:pPr>
        <w:pStyle w:val="BookText"/>
      </w:pPr>
      <w:r>
        <w:rPr>
          <w:rFonts w:ascii="IRNazanin" w:hAnsi="IRNazanin" w:eastAsia="IRNazanin" w:cs="IRNazanin"/>
          <w:lang w:bidi="fa-IR"/>
          <w:color w:val="111111"/>
          <w:sz w:val="28"/>
          <w:szCs w:val="28"/>
          <w:rtl/>
        </w:rPr>
        <w:t xml:space="preserve">14 - نياز متقابل و ارتباط ناگسستنى انسان ها با يكديگر در زندگى اجتماعى</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Heading2"/>
      </w:pPr>
      <w:bookmarkStart w:id="2346" w:name="_Toc1581"/>
      <w:r>
        <w:t>1580- زندگى انسان ها</w:t>
      </w:r>
      <w:bookmarkEnd w:id="2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- 42 - 12 - 12</w:t>
      </w:r>
    </w:p>
    <w:p>
      <w:pPr>
        <w:pStyle w:val="BookText"/>
      </w:pPr>
      <w:r>
        <w:rPr>
          <w:rFonts w:ascii="IRNazanin" w:hAnsi="IRNazanin" w:eastAsia="IRNazanin" w:cs="IRNazanin"/>
          <w:lang w:bidi="fa-IR"/>
          <w:color w:val="111111"/>
          <w:sz w:val="28"/>
          <w:szCs w:val="28"/>
          <w:rtl/>
        </w:rPr>
        <w:t xml:space="preserve">12 - تنظيم معيشت انسان ها ، در پرتو علم و آگاهى خداوند به مصالح نظام هستى</w:t>
      </w:r>
    </w:p>
    <w:p>
      <w:pPr>
        <w:pStyle w:val="BookText"/>
      </w:pPr>
      <w:r>
        <w:rPr>
          <w:rFonts w:ascii="Amiri" w:hAnsi="Amiri" w:eastAsia="Amiri" w:cs="Amiri"/>
          <w:lang w:bidi="ar-SA"/>
          <w:color w:val="111111"/>
          <w:sz w:val="28"/>
          <w:szCs w:val="28"/>
          <w:rtl/>
        </w:rPr>
        <w:t xml:space="preserve">يبسط الرزق . .. إنّه بكلّ شىء عليم</w:t>
      </w:r>
    </w:p>
    <w:p>
      <w:pPr>
        <w:pStyle w:val="Heading2"/>
      </w:pPr>
      <w:bookmarkStart w:id="2347" w:name="_Toc1582"/>
      <w:r>
        <w:t>1581- زندگى انسان ها در زمين</w:t>
      </w:r>
      <w:bookmarkEnd w:id="2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- 30 - 20 - 5</w:t>
      </w:r>
    </w:p>
    <w:p>
      <w:pPr>
        <w:pStyle w:val="BookText"/>
      </w:pPr>
      <w:r>
        <w:rPr>
          <w:rFonts w:ascii="IRNazanin" w:hAnsi="IRNazanin" w:eastAsia="IRNazanin" w:cs="IRNazanin"/>
          <w:lang w:bidi="fa-IR"/>
          <w:color w:val="111111"/>
          <w:sz w:val="28"/>
          <w:szCs w:val="28"/>
          <w:rtl/>
        </w:rPr>
        <w:t xml:space="preserve">5 - پراكندگى انسان ها و سكنا گزيدن آنها در مناطق مختلف زمين ، از آيات الهى است .</w:t>
      </w:r>
    </w:p>
    <w:p>
      <w:pPr>
        <w:pStyle w:val="BookText"/>
      </w:pPr>
      <w:r>
        <w:rPr>
          <w:rFonts w:ascii="Amiri" w:hAnsi="Amiri" w:eastAsia="Amiri" w:cs="Amiri"/>
          <w:lang w:bidi="ar-SA"/>
          <w:color w:val="111111"/>
          <w:sz w:val="28"/>
          <w:szCs w:val="28"/>
          <w:rtl/>
        </w:rPr>
        <w:t xml:space="preserve">و من ءايته . .. ثمّ إذا أنتم بشر تنتشرون</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667" w:name="pg6489_61848"/>
    <w:bookmarkEnd w:id="667"/>
    <w:p>
      <w:pPr>
        <w:pStyle w:val="Heading2"/>
      </w:pPr>
      <w:bookmarkStart w:id="2348" w:name="_Toc1583"/>
      <w:r>
        <w:t>1582- زوجيت انسان ها</w:t>
      </w:r>
      <w:bookmarkEnd w:id="2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- 26 - 166 - 5</w:t>
      </w:r>
    </w:p>
    <w:p>
      <w:pPr>
        <w:pStyle w:val="BookText"/>
      </w:pPr>
      <w:r>
        <w:rPr>
          <w:rFonts w:ascii="Amiri" w:hAnsi="Amiri" w:eastAsia="Amiri" w:cs="Amiri"/>
          <w:lang w:bidi="ar-SA"/>
          <w:color w:val="111111"/>
          <w:sz w:val="28"/>
          <w:szCs w:val="28"/>
          <w:rtl/>
        </w:rPr>
        <w:t xml:space="preserve">5 - همسرى و زوجيت مرد با زن ، به تدبير الهى و جلوه اى از ربوبيت او است .</w:t>
      </w:r>
    </w:p>
    <w:p>
      <w:pPr>
        <w:pStyle w:val="BookText"/>
      </w:pPr>
      <w:r>
        <w:rPr>
          <w:rFonts w:ascii="Amiri" w:hAnsi="Amiri" w:eastAsia="Amiri" w:cs="Amiri"/>
          <w:lang w:bidi="ar-SA"/>
          <w:color w:val="111111"/>
          <w:sz w:val="28"/>
          <w:szCs w:val="28"/>
          <w:rtl/>
        </w:rPr>
        <w:t xml:space="preserve">خلق لكم ربّكم من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- 35 - 11 - 6،14،15</w:t>
      </w:r>
    </w:p>
    <w:p>
      <w:pPr>
        <w:pStyle w:val="BookText"/>
      </w:pPr>
      <w:r>
        <w:rPr>
          <w:rFonts w:ascii="Amiri" w:hAnsi="Amiri" w:eastAsia="Amiri" w:cs="Amiri"/>
          <w:lang w:bidi="ar-SA"/>
          <w:color w:val="111111"/>
          <w:sz w:val="28"/>
          <w:szCs w:val="28"/>
          <w:rtl/>
        </w:rPr>
        <w:t xml:space="preserve">6 - خداوند ، انسان ها را زوج زوج ( زن و مرد ) آفريد .</w:t>
      </w:r>
    </w:p>
    <w:p>
      <w:pPr>
        <w:pStyle w:val="BookText"/>
      </w:pPr>
      <w:r>
        <w:rPr>
          <w:rFonts w:ascii="Amiri" w:hAnsi="Amiri" w:eastAsia="Amiri" w:cs="Amiri"/>
          <w:lang w:bidi="ar-SA"/>
          <w:color w:val="111111"/>
          <w:sz w:val="28"/>
          <w:szCs w:val="28"/>
          <w:rtl/>
        </w:rPr>
        <w:t xml:space="preserve">ثمّ جعلكم أزوجًا</w:t>
      </w:r>
    </w:p>
    <w:p>
      <w:pPr>
        <w:pStyle w:val="BookText"/>
      </w:pPr>
      <w:r>
        <w:rPr>
          <w:rFonts w:ascii="IRNazanin" w:hAnsi="IRNazanin" w:eastAsia="IRNazanin" w:cs="IRNazanin"/>
          <w:lang w:bidi="fa-IR"/>
          <w:color w:val="111111"/>
          <w:sz w:val="28"/>
          <w:szCs w:val="28"/>
          <w:rtl/>
        </w:rPr>
        <w:t xml:space="preserve">14 - آفرينش انسان در قالب مرد و زن و آگاهى از باردارى و زايمان زنان و مقدار عمر آدمى ، كارى آسان براى خداوند</w:t>
      </w:r>
    </w:p>
    <w:p>
      <w:pPr>
        <w:pStyle w:val="BookText"/>
      </w:pPr>
      <w:r>
        <w:rPr>
          <w:rFonts w:ascii="Amiri" w:hAnsi="Amiri" w:eastAsia="Amiri" w:cs="Amiri"/>
          <w:lang w:bidi="ar-SA"/>
          <w:color w:val="111111"/>
          <w:sz w:val="28"/>
          <w:szCs w:val="28"/>
          <w:rtl/>
        </w:rPr>
        <w:t xml:space="preserve">و اللّه خلقكم من تراب ثمّ من نطفة . .. و ما يعمّر من معمّر و لاينقص من عمره إلاّ</w:t>
      </w:r>
    </w:p>
    <w:p>
      <w:pPr>
        <w:pStyle w:val="BookText"/>
      </w:pPr>
      <w:r>
        <w:rPr>
          <w:rFonts w:ascii="IRNazanin" w:hAnsi="IRNazanin" w:eastAsia="IRNazanin" w:cs="IRNazanin"/>
          <w:lang w:bidi="fa-IR"/>
          <w:color w:val="111111"/>
          <w:sz w:val="28"/>
          <w:szCs w:val="28"/>
          <w:rtl/>
        </w:rPr>
        <w:t xml:space="preserve">15 - آفرينش انسان در قالب زن و مرد و آگاهى از باردارى و زايمان زنان و مقدار عمر آدمى ، نشانه توانايى خداوند بر برپايى قيامت و احياى مجدد انسان ها</w:t>
      </w:r>
    </w:p>
    <w:p>
      <w:pPr>
        <w:pStyle w:val="BookText"/>
      </w:pPr>
      <w:r>
        <w:rPr>
          <w:rFonts w:ascii="Amiri" w:hAnsi="Amiri" w:eastAsia="Amiri" w:cs="Amiri"/>
          <w:lang w:bidi="ar-SA"/>
          <w:color w:val="111111"/>
          <w:sz w:val="28"/>
          <w:szCs w:val="28"/>
          <w:rtl/>
        </w:rPr>
        <w:t xml:space="preserve">و اللّه خلقكم من تراب ثمّ من نطفة . .. إنّ ذلك على اللّه يسير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 صدد اثبات قدرت مطلق خدا و نيز توانايى او بر احياى مردگان مى باشد; مانند آيه «و اللّه الذى أرسل الرياح. .. فأحيينا به الأرض بعد موتها كذلك النشور»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- 42 - 11 - 7</w:t>
      </w:r>
    </w:p>
    <w:p>
      <w:pPr>
        <w:pStyle w:val="BookText"/>
      </w:pPr>
      <w:r>
        <w:rPr>
          <w:rFonts w:ascii="Amiri" w:hAnsi="Amiri" w:eastAsia="Amiri" w:cs="Amiri"/>
          <w:lang w:bidi="ar-SA"/>
          <w:color w:val="111111"/>
          <w:sz w:val="28"/>
          <w:szCs w:val="28"/>
          <w:rtl/>
        </w:rPr>
        <w:t xml:space="preserve">7 - زوجيت و همسرى ، امرى الهى و در راستاى منافع انسان</w:t>
      </w:r>
    </w:p>
    <w:p>
      <w:pPr>
        <w:pStyle w:val="BookText"/>
      </w:pPr>
      <w:r>
        <w:rPr>
          <w:rFonts w:ascii="Amiri" w:hAnsi="Amiri" w:eastAsia="Amiri" w:cs="Amiri"/>
          <w:lang w:bidi="ar-SA"/>
          <w:color w:val="111111"/>
          <w:sz w:val="28"/>
          <w:szCs w:val="28"/>
          <w:rtl/>
        </w:rPr>
        <w:t xml:space="preserve">جعل لكم من أنفسكم أزوجًا</w:t>
      </w:r>
    </w:p>
    <w:p>
      <w:pPr>
        <w:pStyle w:val="Heading2"/>
      </w:pPr>
      <w:bookmarkStart w:id="2349" w:name="_Toc1584"/>
      <w:r>
        <w:t>1583- زيان انسان ها</w:t>
      </w:r>
      <w:bookmarkEnd w:id="2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- 39 - 65 - 7</w:t>
      </w:r>
    </w:p>
    <w:p>
      <w:pPr>
        <w:pStyle w:val="BookText"/>
      </w:pPr>
      <w:r>
        <w:rPr>
          <w:rFonts w:ascii="Amiri" w:hAnsi="Amiri" w:eastAsia="Amiri" w:cs="Amiri"/>
          <w:lang w:bidi="ar-SA"/>
          <w:color w:val="111111"/>
          <w:sz w:val="28"/>
          <w:szCs w:val="28"/>
          <w:rtl/>
        </w:rPr>
        <w:t xml:space="preserve">7 - شرك ، بى ترديد به زيان انسان ها است .</w:t>
      </w:r>
    </w:p>
    <w:p>
      <w:pPr>
        <w:pStyle w:val="BookText"/>
      </w:pPr>
      <w:r>
        <w:rPr>
          <w:rFonts w:ascii="Amiri" w:hAnsi="Amiri" w:eastAsia="Amiri" w:cs="Amiri"/>
          <w:lang w:bidi="ar-SA"/>
          <w:color w:val="111111"/>
          <w:sz w:val="28"/>
          <w:szCs w:val="28"/>
          <w:rtl/>
        </w:rPr>
        <w:t xml:space="preserve">لئن أشركت . .. و لتكوننّ من الخسرين</w:t>
      </w:r>
    </w:p>
    <w:p>
      <w:pPr>
        <w:pStyle w:val="BookText"/>
      </w:pPr>
      <w:r>
        <w:rPr>
          <w:rFonts w:ascii="Amiri" w:hAnsi="Amiri" w:eastAsia="Amiri" w:cs="Amiri"/>
          <w:lang w:bidi="ar-SA"/>
          <w:color w:val="111111"/>
          <w:sz w:val="28"/>
          <w:szCs w:val="28"/>
          <w:rtl/>
        </w:rPr>
        <w:t xml:space="preserve">«نون» در «لتكوننّ» براى تأكيد و رفع ترديد است.</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668" w:name="pg6489_61849"/>
    <w:bookmarkEnd w:id="668"/>
    <w:p>
      <w:pPr>
        <w:pStyle w:val="Heading2"/>
      </w:pPr>
      <w:bookmarkStart w:id="2350" w:name="_Toc1585"/>
      <w:r>
        <w:t>1584- سخن آشكار انسان ها</w:t>
      </w:r>
      <w:bookmarkEnd w:id="2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- 21 - 110 - 3</w:t>
      </w:r>
    </w:p>
    <w:p>
      <w:pPr>
        <w:pStyle w:val="BookText"/>
      </w:pPr>
      <w:r>
        <w:rPr>
          <w:rFonts w:ascii="IRNazanin" w:hAnsi="IRNazanin" w:eastAsia="IRNazanin" w:cs="IRNazanin"/>
          <w:lang w:bidi="fa-IR"/>
          <w:color w:val="111111"/>
          <w:sz w:val="28"/>
          <w:szCs w:val="28"/>
          <w:rtl/>
        </w:rPr>
        <w:t xml:space="preserve">3- احاطه علمى به گفتار نهان و آشكار آدميان ، در انحصار خداوند است .</w:t>
      </w:r>
    </w:p>
    <w:p>
      <w:pPr>
        <w:pStyle w:val="BookText"/>
      </w:pPr>
      <w:r>
        <w:rPr>
          <w:rFonts w:ascii="Amiri" w:hAnsi="Amiri" w:eastAsia="Amiri" w:cs="Amiri"/>
          <w:lang w:bidi="ar-SA"/>
          <w:color w:val="111111"/>
          <w:sz w:val="28"/>
          <w:szCs w:val="28"/>
          <w:rtl/>
        </w:rPr>
        <w:t xml:space="preserve">إن أدرى . .. إنّه يعلم الجهر من القول</w:t>
      </w:r>
    </w:p>
    <w:p>
      <w:pPr>
        <w:pStyle w:val="BookText"/>
      </w:pPr>
      <w:r>
        <w:rPr>
          <w:rFonts w:ascii="IRNazanin" w:hAnsi="IRNazanin" w:eastAsia="IRNazanin" w:cs="IRNazanin"/>
          <w:lang w:bidi="fa-IR"/>
          <w:color w:val="111111"/>
          <w:sz w:val="28"/>
          <w:szCs w:val="28"/>
          <w:rtl/>
        </w:rPr>
        <w:t xml:space="preserve">جمله «إنّه. ..» تعليل براى عدم آگاهى پيامبر(صلی الله علیه و آله) از زمان وقوع عذاب است و اين حكايت از انحصار علم براى خدا دارد.</w:t>
      </w:r>
    </w:p>
    <w:p>
      <w:pPr>
        <w:pStyle w:val="Heading2"/>
      </w:pPr>
      <w:bookmarkStart w:id="2351" w:name="_Toc1586"/>
      <w:r>
        <w:t>1585- سخن انسان ها</w:t>
      </w:r>
      <w:bookmarkEnd w:id="2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- 20 - 7 - 1</w:t>
      </w:r>
    </w:p>
    <w:p>
      <w:pPr>
        <w:pStyle w:val="BookText"/>
      </w:pPr>
      <w:r>
        <w:rPr>
          <w:rFonts w:ascii="IRNazanin" w:hAnsi="IRNazanin" w:eastAsia="IRNazanin" w:cs="IRNazanin"/>
          <w:lang w:bidi="fa-IR"/>
          <w:color w:val="111111"/>
          <w:sz w:val="28"/>
          <w:szCs w:val="28"/>
          <w:rtl/>
        </w:rPr>
        <w:t xml:space="preserve">1 - خداوند ، به آنچه كه آدمى مى گويد و اظهار مى كند ، آگاه است .</w:t>
      </w:r>
    </w:p>
    <w:p>
      <w:pPr>
        <w:pStyle w:val="BookText"/>
      </w:pPr>
      <w:r>
        <w:rPr>
          <w:rFonts w:ascii="Amiri" w:hAnsi="Amiri" w:eastAsia="Amiri" w:cs="Amiri"/>
          <w:lang w:bidi="ar-SA"/>
          <w:color w:val="111111"/>
          <w:sz w:val="28"/>
          <w:szCs w:val="28"/>
          <w:rtl/>
        </w:rPr>
        <w:t xml:space="preserve">و إن تجهر بالقول فإنّه يعلم السرّ و أخفى</w:t>
      </w:r>
    </w:p>
    <w:p>
      <w:pPr>
        <w:pStyle w:val="BookText"/>
      </w:pPr>
      <w:r>
        <w:rPr>
          <w:rFonts w:ascii="IRNazanin" w:hAnsi="IRNazanin" w:eastAsia="IRNazanin" w:cs="IRNazanin"/>
          <w:lang w:bidi="fa-IR"/>
          <w:color w:val="111111"/>
          <w:sz w:val="28"/>
          <w:szCs w:val="28"/>
          <w:rtl/>
        </w:rPr>
        <w:t xml:space="preserve">جمله «فإنّه يعلم. ..» جانشين جواب شرط «إن تجهر» است و معناى آيه اين است كه اگر سخن آشكار كنى [خدا مى داند]، زيرا كه او سرّ و مخفى تر از آن را مى داند. دراين موارد، بيان علت از تصريح به جواب شرط بى نياز مى كند.</w:t>
      </w:r>
    </w:p>
    <w:p>
      <w:pPr>
        <w:pStyle w:val="Heading2"/>
      </w:pPr>
      <w:bookmarkStart w:id="2352" w:name="_Toc1587"/>
      <w:r>
        <w:t>1586- سخن پنهان انسان ها</w:t>
      </w:r>
      <w:bookmarkEnd w:id="2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- 21 - 110 - 3</w:t>
      </w:r>
    </w:p>
    <w:p>
      <w:pPr>
        <w:pStyle w:val="BookText"/>
      </w:pPr>
      <w:r>
        <w:rPr>
          <w:rFonts w:ascii="IRNazanin" w:hAnsi="IRNazanin" w:eastAsia="IRNazanin" w:cs="IRNazanin"/>
          <w:lang w:bidi="fa-IR"/>
          <w:color w:val="111111"/>
          <w:sz w:val="28"/>
          <w:szCs w:val="28"/>
          <w:rtl/>
        </w:rPr>
        <w:t xml:space="preserve">3- احاطه علمى به گفتار نهان و آشكار آدميان ، در انحصار خداوند است .</w:t>
      </w:r>
    </w:p>
    <w:p>
      <w:pPr>
        <w:pStyle w:val="BookText"/>
      </w:pPr>
      <w:r>
        <w:rPr>
          <w:rFonts w:ascii="Amiri" w:hAnsi="Amiri" w:eastAsia="Amiri" w:cs="Amiri"/>
          <w:lang w:bidi="ar-SA"/>
          <w:color w:val="111111"/>
          <w:sz w:val="28"/>
          <w:szCs w:val="28"/>
          <w:rtl/>
        </w:rPr>
        <w:t xml:space="preserve">إن أدرى . .. إنّه يعلم الجهر من القول</w:t>
      </w:r>
    </w:p>
    <w:p>
      <w:pPr>
        <w:pStyle w:val="BookText"/>
      </w:pPr>
      <w:r>
        <w:rPr>
          <w:rFonts w:ascii="IRNazanin" w:hAnsi="IRNazanin" w:eastAsia="IRNazanin" w:cs="IRNazanin"/>
          <w:lang w:bidi="fa-IR"/>
          <w:color w:val="111111"/>
          <w:sz w:val="28"/>
          <w:szCs w:val="28"/>
          <w:rtl/>
        </w:rPr>
        <w:t xml:space="preserve">جمله «إنّه. ..» تعليل براى عدم آگاهى پيامبر(صلی الله علیه و آله) از زمان وقوع عذاب است و اين حكايت از انحصار علم براى خدا دارد.</w:t>
      </w:r>
    </w:p>
    <w:p>
      <w:pPr>
        <w:pStyle w:val="Heading2"/>
      </w:pPr>
      <w:bookmarkStart w:id="2353" w:name="_Toc1588"/>
      <w:r>
        <w:t>1587- سرعت حشر اخروى انسان ها</w:t>
      </w:r>
      <w:bookmarkEnd w:id="2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- 78 - 18 - 4</w:t>
      </w:r>
    </w:p>
    <w:p>
      <w:pPr>
        <w:pStyle w:val="BookText"/>
      </w:pPr>
      <w:r>
        <w:rPr>
          <w:rFonts w:ascii="IRNazanin" w:hAnsi="IRNazanin" w:eastAsia="IRNazanin" w:cs="IRNazanin"/>
          <w:lang w:bidi="fa-IR"/>
          <w:color w:val="111111"/>
          <w:sz w:val="28"/>
          <w:szCs w:val="28"/>
          <w:rtl/>
        </w:rPr>
        <w:t xml:space="preserve">4 - حضور انسان در قيامت ، پس از نفخ صور ، فورى و بى درنگ است .</w:t>
      </w:r>
    </w:p>
    <w:p>
      <w:pPr>
        <w:pStyle w:val="BookText"/>
      </w:pPr>
      <w:r>
        <w:rPr>
          <w:rFonts w:ascii="Amiri" w:hAnsi="Amiri" w:eastAsia="Amiri" w:cs="Amiri"/>
          <w:lang w:bidi="ar-SA"/>
          <w:color w:val="111111"/>
          <w:sz w:val="28"/>
          <w:szCs w:val="28"/>
          <w:rtl/>
        </w:rPr>
        <w:t xml:space="preserve">يوم ينفخ فى الصور فتأتون أفواجًا</w:t>
      </w:r>
    </w:p>
    <w:p>
      <w:pPr>
        <w:pStyle w:val="BookText"/>
      </w:pPr>
      <w:r>
        <w:rPr>
          <w:rFonts w:ascii="IRNazanin" w:hAnsi="IRNazanin" w:eastAsia="IRNazanin" w:cs="IRNazanin"/>
          <w:lang w:bidi="fa-IR"/>
          <w:color w:val="111111"/>
          <w:sz w:val="28"/>
          <w:szCs w:val="28"/>
          <w:rtl/>
        </w:rPr>
        <w:t xml:space="preserve">حرف «فاء» علاوه بر تفريع، دلالت بر تعقيب دارد; يعنى، بيانگر اين است كه بين نفخ صور و آمدن مردم، فاصله اى نخواهد بود.</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669" w:name="pg6489_61850"/>
    <w:bookmarkEnd w:id="669"/>
    <w:p>
      <w:pPr>
        <w:pStyle w:val="Heading2"/>
      </w:pPr>
      <w:bookmarkStart w:id="2354" w:name="_Toc1589"/>
      <w:r>
        <w:t>1588- سرعت حشر انسان ها</w:t>
      </w:r>
      <w:bookmarkEnd w:id="2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- 36 - 53 - 4</w:t>
      </w:r>
    </w:p>
    <w:p>
      <w:pPr>
        <w:pStyle w:val="BookText"/>
      </w:pPr>
      <w:r>
        <w:rPr>
          <w:rFonts w:ascii="IRNazanin" w:hAnsi="IRNazanin" w:eastAsia="IRNazanin" w:cs="IRNazanin"/>
          <w:lang w:bidi="fa-IR"/>
          <w:color w:val="111111"/>
          <w:sz w:val="28"/>
          <w:szCs w:val="28"/>
          <w:rtl/>
        </w:rPr>
        <w:t xml:space="preserve">4 - احضار انسان ها به پيشگاه خداوند در قيامت ، بسيار سريع و بى هيچ فاصله اى با نفخ صور انجام خواهد پذيرفت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برداشت ياد شده از آمدن «إذا»ى فجائيه - پس از ذكر نفخ صور - به دست مى آيد.</w:t>
      </w:r>
    </w:p>
    <w:p>
      <w:pPr>
        <w:pStyle w:val="Heading2"/>
      </w:pPr>
      <w:bookmarkStart w:id="2355" w:name="_Toc1590"/>
      <w:r>
        <w:t>1589- سرنوشت انسان ها</w:t>
      </w:r>
      <w:bookmarkEnd w:id="2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- 9 - 39 - 9</w:t>
      </w:r>
    </w:p>
    <w:p>
      <w:pPr>
        <w:pStyle w:val="BookText"/>
      </w:pPr>
      <w:r>
        <w:rPr>
          <w:rFonts w:ascii="IRNazanin" w:hAnsi="IRNazanin" w:eastAsia="IRNazanin" w:cs="IRNazanin"/>
          <w:lang w:bidi="fa-IR"/>
          <w:color w:val="111111"/>
          <w:sz w:val="28"/>
          <w:szCs w:val="28"/>
          <w:rtl/>
        </w:rPr>
        <w:t xml:space="preserve">9 - سنت خداوند بر تعيين سرنوشت انسان ها در پرتو عملكرد خودشان ، با وجود قدرت او بر تعيين قطعى همه امور</w:t>
      </w:r>
    </w:p>
    <w:p>
      <w:pPr>
        <w:pStyle w:val="BookText"/>
      </w:pPr>
      <w:r>
        <w:rPr>
          <w:rFonts w:ascii="Amiri" w:hAnsi="Amiri" w:eastAsia="Amiri" w:cs="Amiri"/>
          <w:lang w:bidi="ar-SA"/>
          <w:color w:val="111111"/>
          <w:sz w:val="28"/>
          <w:szCs w:val="28"/>
          <w:rtl/>
        </w:rPr>
        <w:t xml:space="preserve">إلا تنفروا يعذبكم . .. و لا تضروه شيئاً و اللّه على كل شىء قدير</w:t>
      </w:r>
    </w:p>
    <w:p>
      <w:pPr>
        <w:pStyle w:val="BookText"/>
      </w:pPr>
      <w:r>
        <w:rPr>
          <w:rFonts w:ascii="IRNazanin" w:hAnsi="IRNazanin" w:eastAsia="IRNazanin" w:cs="IRNazanin"/>
          <w:lang w:bidi="fa-IR"/>
          <w:color w:val="111111"/>
          <w:sz w:val="28"/>
          <w:szCs w:val="28"/>
          <w:rtl/>
        </w:rPr>
        <w:t xml:space="preserve">خداوند، از يك سو مؤمنان را به جهاد بر مى انگيزد و از سوى ديگر بى نيازى خود را از عملكرد آنان اظهار مى كند و اين نشان دهنده سنت او بر نقش دادن به انسان در تعيين سرنوشت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- 10 - 4 - 6</w:t>
      </w:r>
    </w:p>
    <w:p>
      <w:pPr>
        <w:pStyle w:val="BookText"/>
      </w:pPr>
      <w:r>
        <w:rPr>
          <w:rFonts w:ascii="Amiri" w:hAnsi="Amiri" w:eastAsia="Amiri" w:cs="Amiri"/>
          <w:lang w:bidi="ar-SA"/>
          <w:color w:val="111111"/>
          <w:sz w:val="28"/>
          <w:szCs w:val="28"/>
          <w:rtl/>
        </w:rPr>
        <w:t xml:space="preserve">6 - معاد ( رستاخيز ) سرنوشت حتمى تمامى انسانهاست .</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- 10 - 8 - 4</w:t>
      </w:r>
    </w:p>
    <w:p>
      <w:pPr>
        <w:pStyle w:val="BookText"/>
      </w:pPr>
      <w:r>
        <w:rPr>
          <w:rFonts w:ascii="IRNazanin" w:hAnsi="IRNazanin" w:eastAsia="IRNazanin" w:cs="IRNazanin"/>
          <w:lang w:bidi="fa-IR"/>
          <w:color w:val="111111"/>
          <w:sz w:val="28"/>
          <w:szCs w:val="28"/>
          <w:rtl/>
        </w:rPr>
        <w:t xml:space="preserve">4 - سرنوشت انسان ( سعادت و شقاوت اخروى ) در گرو اعمال و كردار اوست .</w:t>
      </w:r>
    </w:p>
    <w:p>
      <w:pPr>
        <w:pStyle w:val="BookText"/>
      </w:pPr>
      <w:r>
        <w:rPr>
          <w:rFonts w:ascii="Amiri" w:hAnsi="Amiri" w:eastAsia="Amiri" w:cs="Amiri"/>
          <w:lang w:bidi="ar-SA"/>
          <w:color w:val="111111"/>
          <w:sz w:val="28"/>
          <w:szCs w:val="28"/>
          <w:rtl/>
        </w:rPr>
        <w:t xml:space="preserve">أولئك مأويهم النار بما كانوا يكسبون</w:t>
      </w:r>
    </w:p>
    <w:p>
      <w:pPr>
        <w:pStyle w:val="Heading2"/>
      </w:pPr>
      <w:bookmarkStart w:id="2356" w:name="_Toc1591"/>
      <w:r>
        <w:t>1590- سرور انسان ها</w:t>
      </w:r>
      <w:bookmarkEnd w:id="2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- 30 - 51 - 5،10</w:t>
      </w:r>
    </w:p>
    <w:p>
      <w:pPr>
        <w:pStyle w:val="BookText"/>
      </w:pPr>
      <w:r>
        <w:rPr>
          <w:rFonts w:ascii="Amiri" w:hAnsi="Amiri" w:eastAsia="Amiri" w:cs="Amiri"/>
          <w:lang w:bidi="ar-SA"/>
          <w:color w:val="111111"/>
          <w:sz w:val="28"/>
          <w:szCs w:val="28"/>
          <w:rtl/>
        </w:rPr>
        <w:t xml:space="preserve">5 - انسان ها ، به محض مشاهده باد هاى نويد بخش باران ، بدون توجّه به خدايى بودن آنها ، خوش حال مى شوند ، ولى در</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670" w:name="pg6489_61851"/>
    <w:bookmarkEnd w:id="670"/>
    <w:p>
      <w:pPr>
        <w:pStyle w:val="BookText"/>
      </w:pPr>
      <w:r>
        <w:rPr>
          <w:rFonts w:ascii="IRNazanin" w:hAnsi="IRNazanin" w:eastAsia="IRNazanin" w:cs="IRNazanin"/>
          <w:lang w:bidi="fa-IR"/>
          <w:color w:val="111111"/>
          <w:sz w:val="28"/>
          <w:szCs w:val="28"/>
          <w:rtl/>
        </w:rPr>
        <w:t xml:space="preserve">برخورد با باد هاى مخرّب ، ناسپاس مى گردند !</w:t>
      </w:r>
    </w:p>
    <w:p>
      <w:pPr>
        <w:pStyle w:val="BookText"/>
      </w:pPr>
      <w:r>
        <w:rPr>
          <w:rFonts w:ascii="Amiri" w:hAnsi="Amiri" w:eastAsia="Amiri" w:cs="Amiri"/>
          <w:lang w:bidi="ar-SA"/>
          <w:color w:val="111111"/>
          <w:sz w:val="28"/>
          <w:szCs w:val="28"/>
          <w:rtl/>
        </w:rPr>
        <w:t xml:space="preserve">فإذا أصاب به من يشاء من عباده . .. يستبشرون ... و لئن أرسلنا ريحًا ... يكفرون</w:t>
      </w:r>
    </w:p>
    <w:p>
      <w:pPr>
        <w:pStyle w:val="BookText"/>
      </w:pPr>
      <w:r>
        <w:rPr>
          <w:rFonts w:ascii="IRNazanin" w:hAnsi="IRNazanin" w:eastAsia="IRNazanin" w:cs="IRNazanin"/>
          <w:lang w:bidi="fa-IR"/>
          <w:color w:val="111111"/>
          <w:sz w:val="28"/>
          <w:szCs w:val="28"/>
          <w:rtl/>
        </w:rPr>
        <w:t xml:space="preserve">«يكفرون» به قرينه اين كه سخن از نعمت و قطع شدن آن است، كفر و ناسپاسى است.</w:t>
      </w:r>
    </w:p>
    <w:p>
      <w:pPr>
        <w:pStyle w:val="BookText"/>
      </w:pPr>
      <w:r>
        <w:rPr>
          <w:rFonts w:ascii="IRNazanin" w:hAnsi="IRNazanin" w:eastAsia="IRNazanin" w:cs="IRNazanin"/>
          <w:lang w:bidi="fa-IR"/>
          <w:color w:val="111111"/>
          <w:sz w:val="28"/>
          <w:szCs w:val="28"/>
          <w:rtl/>
        </w:rPr>
        <w:t xml:space="preserve">10 - شادمانى ، در شرايط رفاه ، و كفر و ناسپاسى به هنگام سختى و حسرت ، حالات و صفات انسان ها است .</w:t>
      </w:r>
    </w:p>
    <w:p>
      <w:pPr>
        <w:pStyle w:val="BookText"/>
      </w:pPr>
      <w:r>
        <w:rPr>
          <w:rFonts w:ascii="Amiri" w:hAnsi="Amiri" w:eastAsia="Amiri" w:cs="Amiri"/>
          <w:lang w:bidi="ar-SA"/>
          <w:color w:val="111111"/>
          <w:sz w:val="28"/>
          <w:szCs w:val="28"/>
          <w:rtl/>
        </w:rPr>
        <w:t xml:space="preserve">فإذا أصاب . .. إذا هم يستبشرون ... و لئن أرسلنا ريحًا ... من بعده يكفرون</w:t>
      </w:r>
    </w:p>
    <w:p>
      <w:pPr>
        <w:pStyle w:val="Heading2"/>
      </w:pPr>
      <w:bookmarkStart w:id="2357" w:name="_Toc1592"/>
      <w:r>
        <w:t>1591- سوگند به جان انسان ها</w:t>
      </w:r>
      <w:bookmarkEnd w:id="2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- 91 - 7 - 1</w:t>
      </w:r>
    </w:p>
    <w:p>
      <w:pPr>
        <w:pStyle w:val="BookText"/>
      </w:pPr>
      <w:r>
        <w:rPr>
          <w:rFonts w:ascii="IRNazanin" w:hAnsi="IRNazanin" w:eastAsia="IRNazanin" w:cs="IRNazanin"/>
          <w:lang w:bidi="fa-IR"/>
          <w:color w:val="111111"/>
          <w:sz w:val="28"/>
          <w:szCs w:val="28"/>
          <w:rtl/>
        </w:rPr>
        <w:t xml:space="preserve">1 - سوگند خداوند به جان انسان ها</w:t>
      </w:r>
    </w:p>
    <w:p>
      <w:pPr>
        <w:pStyle w:val="BookText"/>
      </w:pPr>
      <w:r>
        <w:rPr>
          <w:rFonts w:ascii="IRNazanin" w:hAnsi="IRNazanin" w:eastAsia="IRNazanin" w:cs="IRNazanin"/>
          <w:lang w:bidi="fa-IR"/>
          <w:color w:val="111111"/>
          <w:sz w:val="28"/>
          <w:szCs w:val="28"/>
          <w:rtl/>
        </w:rPr>
        <w:t xml:space="preserve">و نفس</w:t>
      </w:r>
    </w:p>
    <w:p>
      <w:pPr>
        <w:pStyle w:val="BookText"/>
      </w:pPr>
      <w:r>
        <w:rPr>
          <w:rFonts w:ascii="IRNazanin" w:hAnsi="IRNazanin" w:eastAsia="IRNazanin" w:cs="IRNazanin"/>
          <w:lang w:bidi="fa-IR"/>
          <w:color w:val="111111"/>
          <w:sz w:val="28"/>
          <w:szCs w:val="28"/>
          <w:rtl/>
        </w:rPr>
        <w:t xml:space="preserve">«نفس»، به معناى روح و نيز جسد آمده است (صحاح اللغة). آيات بعد - كه ويژگى هاى روح انسان را مطرح مى كند - قرينه بر اراده معناى اول است. كلمه «نفس» گرچه نكره است; ولى بر ابهام دلالت ندارد. بلكه مراد جنس نفس است; زيرا آنچه بعد از آن، درباره نفس ذكر شده مربوط به تمام نفس ها است. نكره در اين موارد، مفيد تفخيم است.</w:t>
      </w:r>
    </w:p>
    <w:p>
      <w:pPr>
        <w:pStyle w:val="Heading2"/>
      </w:pPr>
      <w:bookmarkStart w:id="2358" w:name="_Toc1593"/>
      <w:r>
        <w:t>1592- سهولت بعث اخروى انسان ها</w:t>
      </w:r>
      <w:bookmarkEnd w:id="2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- 64 - 7 - 7</w:t>
      </w:r>
    </w:p>
    <w:p>
      <w:pPr>
        <w:pStyle w:val="BookText"/>
      </w:pPr>
      <w:r>
        <w:rPr>
          <w:rFonts w:ascii="IRNazanin" w:hAnsi="IRNazanin" w:eastAsia="IRNazanin" w:cs="IRNazanin"/>
          <w:lang w:bidi="fa-IR"/>
          <w:color w:val="111111"/>
          <w:sz w:val="28"/>
          <w:szCs w:val="28"/>
          <w:rtl/>
        </w:rPr>
        <w:t xml:space="preserve">7 - برانگيختن انسان ها و حسابرسى از آنان در قيامت ، كارى سهل و آسان براى خداوند</w:t>
      </w:r>
    </w:p>
    <w:p>
      <w:pPr>
        <w:pStyle w:val="BookText"/>
      </w:pPr>
      <w:r>
        <w:rPr>
          <w:rFonts w:ascii="Amiri" w:hAnsi="Amiri" w:eastAsia="Amiri" w:cs="Amiri"/>
          <w:lang w:bidi="ar-SA"/>
          <w:color w:val="111111"/>
          <w:sz w:val="28"/>
          <w:szCs w:val="28"/>
          <w:rtl/>
        </w:rPr>
        <w:t xml:space="preserve">لتبعثنّ ثمّ لتنبّؤنّ بما عملتم و ذلك على اللّه يسير</w:t>
      </w:r>
    </w:p>
    <w:p>
      <w:pPr>
        <w:pStyle w:val="Heading2"/>
      </w:pPr>
      <w:bookmarkStart w:id="2359" w:name="_Toc1594"/>
      <w:r>
        <w:t>1593- سهولت تصرف در زندگى انسان ها</w:t>
      </w:r>
      <w:bookmarkEnd w:id="2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- 57 - 22 - 7</w:t>
      </w:r>
    </w:p>
    <w:p>
      <w:pPr>
        <w:pStyle w:val="BookText"/>
      </w:pPr>
      <w:r>
        <w:rPr>
          <w:rFonts w:ascii="IRNazanin" w:hAnsi="IRNazanin" w:eastAsia="IRNazanin" w:cs="IRNazanin"/>
          <w:lang w:bidi="fa-IR"/>
          <w:color w:val="111111"/>
          <w:sz w:val="28"/>
          <w:szCs w:val="28"/>
          <w:rtl/>
        </w:rPr>
        <w:t xml:space="preserve">7 - دخالت در شؤون زندگى همه انسان ها ، به رغم وسعت و گستردگى آن ، براى خداوند بسى سهل و آسان است .</w:t>
      </w:r>
    </w:p>
    <w:p>
      <w:pPr>
        <w:pStyle w:val="BookText"/>
      </w:pPr>
      <w:r>
        <w:rPr>
          <w:rFonts w:ascii="Amiri" w:hAnsi="Amiri" w:eastAsia="Amiri" w:cs="Amiri"/>
          <w:lang w:bidi="ar-SA"/>
          <w:color w:val="111111"/>
          <w:sz w:val="28"/>
          <w:szCs w:val="28"/>
          <w:rtl/>
        </w:rPr>
        <w:t xml:space="preserve">ما أصاب من مصيبة . .. إنّ ذلك على اللّه يسير</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671" w:name="pg6489_61852"/>
    <w:bookmarkEnd w:id="671"/>
    <w:p>
      <w:pPr>
        <w:pStyle w:val="Heading2"/>
      </w:pPr>
      <w:bookmarkStart w:id="2360" w:name="_Toc1595"/>
      <w:r>
        <w:t>1594- سيماى اخروى انسان ها</w:t>
      </w:r>
      <w:bookmarkEnd w:id="2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w:t>
      </w:r>
    </w:p>
    <w:p>
      <w:pPr>
        <w:pStyle w:val="BookText"/>
      </w:pPr>
      <w:r>
        <w:rPr>
          <w:rFonts w:ascii="IRNazanin" w:hAnsi="IRNazanin" w:eastAsia="IRNazanin" w:cs="IRNazanin"/>
          <w:lang w:bidi="fa-IR"/>
          <w:color w:val="111111"/>
          <w:sz w:val="28"/>
          <w:szCs w:val="28"/>
          <w:rtl/>
        </w:rPr>
        <w:t xml:space="preserve">1 - نشانه هاى خضوع و تسليم در برابر خداوند ، بر چهره تمامى انسان ها ( در قيامت ) نقش خواهد بست .</w:t>
      </w:r>
    </w:p>
    <w:p>
      <w:pPr>
        <w:pStyle w:val="BookText"/>
      </w:pPr>
      <w:r>
        <w:rPr>
          <w:rFonts w:ascii="Amiri" w:hAnsi="Amiri" w:eastAsia="Amiri" w:cs="Amiri"/>
          <w:lang w:bidi="ar-SA"/>
          <w:color w:val="111111"/>
          <w:sz w:val="28"/>
          <w:szCs w:val="28"/>
          <w:rtl/>
        </w:rPr>
        <w:t xml:space="preserve">. .. و عنت الوجوه للحىّ القيّوم</w:t>
      </w:r>
    </w:p>
    <w:p>
      <w:pPr>
        <w:pStyle w:val="BookText"/>
      </w:pPr>
      <w:r>
        <w:rPr>
          <w:rFonts w:ascii="IRNazanin" w:hAnsi="IRNazanin" w:eastAsia="IRNazanin" w:cs="IRNazanin"/>
          <w:lang w:bidi="fa-IR"/>
          <w:color w:val="111111"/>
          <w:sz w:val="28"/>
          <w:szCs w:val="28"/>
          <w:rtl/>
        </w:rPr>
        <w:t xml:space="preserve">«عناء» به معناى خاضع شدن و مطيع گشتن است (لسان العرب). «وجه» به معناى صورت است و از آن جهت كه آثار خضوع و ذلت، بيش از همه جا در چهره آشكار مى گردد، اين واژه استفاده شده است. «ال» در «الوجوه» نيز محتمل است معناى استغراق داشته باشد و يا آن كه عوض مضاف اليه بوده و مراد از آن «وجوه المجرمين» باشد. برداشت ياد شده مبتنى بر اولين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- 88 - 2 - 1،3</w:t>
      </w:r>
    </w:p>
    <w:p>
      <w:pPr>
        <w:pStyle w:val="BookText"/>
      </w:pPr>
      <w:r>
        <w:rPr>
          <w:rFonts w:ascii="IRNazanin" w:hAnsi="IRNazanin" w:eastAsia="IRNazanin" w:cs="IRNazanin"/>
          <w:lang w:bidi="fa-IR"/>
          <w:color w:val="111111"/>
          <w:sz w:val="28"/>
          <w:szCs w:val="28"/>
          <w:rtl/>
        </w:rPr>
        <w:t xml:space="preserve">1 - جمعى از حاضران صحنه قيامت ، شكسته حال و سرافكنده اند و ذلّت و خوارى در چهره آنان نمايان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IRNazanin" w:hAnsi="IRNazanin" w:eastAsia="IRNazanin" w:cs="IRNazanin"/>
          <w:lang w:bidi="fa-IR"/>
          <w:color w:val="111111"/>
          <w:sz w:val="28"/>
          <w:szCs w:val="28"/>
          <w:rtl/>
        </w:rPr>
        <w:t xml:space="preserve">«خشوع»; يعنى، در برابر كسى سر تعظيم فرود آوردن و سر به زير بودن و «خاشع» به معناى شكسته حال است (مقاييس اللغة). مراد از «وجوه» - به قرينه «ليس لهم طعام» در آيات بعد - صاحبان وجوه است و اِسناد خشوع به چهره ها - كه محل بروز آثار آن است - نوعى مبالغه و بيانگر شدت خشوع است.</w:t>
      </w:r>
    </w:p>
    <w:p>
      <w:pPr>
        <w:pStyle w:val="BookText"/>
      </w:pPr>
      <w:r>
        <w:rPr>
          <w:rFonts w:ascii="IRNazanin" w:hAnsi="IRNazanin" w:eastAsia="IRNazanin" w:cs="IRNazanin"/>
          <w:lang w:bidi="fa-IR"/>
          <w:color w:val="111111"/>
          <w:sz w:val="28"/>
          <w:szCs w:val="28"/>
          <w:rtl/>
        </w:rPr>
        <w:t xml:space="preserve">3 - چهره حاضران صحنه قيامت ، نمايانگر فرجام كار آنان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- 88 - 8 - 1،2</w:t>
      </w:r>
    </w:p>
    <w:p>
      <w:pPr>
        <w:pStyle w:val="BookText"/>
      </w:pPr>
      <w:r>
        <w:rPr>
          <w:rFonts w:ascii="IRNazanin" w:hAnsi="IRNazanin" w:eastAsia="IRNazanin" w:cs="IRNazanin"/>
          <w:lang w:bidi="fa-IR"/>
          <w:color w:val="111111"/>
          <w:sz w:val="28"/>
          <w:szCs w:val="28"/>
          <w:rtl/>
        </w:rPr>
        <w:t xml:space="preserve">1 - برخى از حاضران در صحنه قيامت ، در رفاه ، خوش گذرانى و حالتى شايسته به سر برده ، آثار برخوردارى از نعمت در چهره آنان نمودار خواهد شد .</w:t>
      </w:r>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IRNazanin" w:hAnsi="IRNazanin" w:eastAsia="IRNazanin" w:cs="IRNazanin"/>
          <w:lang w:bidi="fa-IR"/>
          <w:color w:val="111111"/>
          <w:sz w:val="28"/>
          <w:szCs w:val="28"/>
          <w:rtl/>
        </w:rPr>
        <w:t xml:space="preserve">براى تمامى معانى گوناگونى كه ماده «ن. ع. م،» براى آنها به كار مى رود، يك اصل وجود دارد كه بر «داشتن رفاه، خوب زندگى كردن و شايستگى» دلالت دارد (مقاييس اللغة). «ناعمة»; يعنى، كسى كه زندگى و تغذيه نيكو دارد (قاموس). توصيف «وجوه» به اين وصف، بيانگر بروز نشانه هاى آن حالت در چهره ها است.</w:t>
      </w:r>
    </w:p>
    <w:p>
      <w:pPr>
        <w:pStyle w:val="BookText"/>
      </w:pPr>
      <w:r>
        <w:rPr>
          <w:rFonts w:ascii="IRNazanin" w:hAnsi="IRNazanin" w:eastAsia="IRNazanin" w:cs="IRNazanin"/>
          <w:lang w:bidi="fa-IR"/>
          <w:color w:val="111111"/>
          <w:sz w:val="28"/>
          <w:szCs w:val="28"/>
          <w:rtl/>
        </w:rPr>
        <w:t xml:space="preserve">2 - چهره حاضران در صحنه قيامت ، نمايانگر فرجام آنان است .</w:t>
      </w:r>
    </w:p>
    <w:p>
      <w:pPr>
        <w:pStyle w:val="BookText"/>
      </w:pPr>
      <w:r>
        <w:rPr>
          <w:rFonts w:ascii="Amiri" w:hAnsi="Amiri" w:eastAsia="Amiri" w:cs="Amiri"/>
          <w:lang w:bidi="ar-SA"/>
          <w:color w:val="111111"/>
          <w:sz w:val="28"/>
          <w:szCs w:val="28"/>
          <w:rtl/>
        </w:rPr>
        <w:t xml:space="preserve">وجوه يومئذ ناعمة</w:t>
      </w:r>
    </w:p>
    <w:p>
      <w:pPr>
        <w:pStyle w:val="Heading2"/>
      </w:pPr>
      <w:bookmarkStart w:id="2361" w:name="_Toc1596"/>
      <w:r>
        <w:t>1595- سيماى انسان ها</w:t>
      </w:r>
      <w:bookmarkEnd w:id="23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672" w:name="pg6489_61853"/>
    <w:bookmarkEnd w:id="672"/>
    <w:p>
      <w:pPr>
        <w:pStyle w:val="BookText"/>
      </w:pPr>
      <w:r>
        <w:rPr>
          <w:rFonts w:ascii="IRNazanin" w:hAnsi="IRNazanin" w:eastAsia="IRNazanin" w:cs="IRNazanin"/>
          <w:lang w:bidi="fa-IR"/>
          <w:color w:val="111111"/>
          <w:sz w:val="28"/>
          <w:szCs w:val="28"/>
          <w:rtl/>
        </w:rPr>
        <w:t xml:space="preserve">5 - اعراف - 7 - 11 - 2،3،5</w:t>
      </w:r>
    </w:p>
    <w:p>
      <w:pPr>
        <w:pStyle w:val="BookText"/>
      </w:pPr>
      <w:r>
        <w:rPr>
          <w:rFonts w:ascii="Amiri" w:hAnsi="Amiri" w:eastAsia="Amiri" w:cs="Amiri"/>
          <w:lang w:bidi="ar-SA"/>
          <w:color w:val="111111"/>
          <w:sz w:val="28"/>
          <w:szCs w:val="28"/>
          <w:rtl/>
        </w:rPr>
        <w:t xml:space="preserve">2 - خداوند، عطا كننده شكل و شمايل انسانى به انسانهاست.</w:t>
      </w:r>
    </w:p>
    <w:p>
      <w:pPr>
        <w:pStyle w:val="BookText"/>
      </w:pPr>
      <w:r>
        <w:rPr>
          <w:rFonts w:ascii="Amiri" w:hAnsi="Amiri" w:eastAsia="Amiri" w:cs="Amiri"/>
          <w:lang w:bidi="ar-SA"/>
          <w:color w:val="111111"/>
          <w:sz w:val="28"/>
          <w:szCs w:val="28"/>
          <w:rtl/>
        </w:rPr>
        <w:t xml:space="preserve">ثم صورنكم</w:t>
      </w:r>
    </w:p>
    <w:p>
      <w:pPr>
        <w:pStyle w:val="BookText"/>
      </w:pPr>
      <w:r>
        <w:rPr>
          <w:rFonts w:ascii="IRNazanin" w:hAnsi="IRNazanin" w:eastAsia="IRNazanin" w:cs="IRNazanin"/>
          <w:lang w:bidi="fa-IR"/>
          <w:color w:val="111111"/>
          <w:sz w:val="28"/>
          <w:szCs w:val="28"/>
          <w:rtl/>
        </w:rPr>
        <w:t xml:space="preserve">3 - خداوند، مبدأ و منشأ انسانها (آدم) را آفريد و سپس به او صورت انسانى عطا كرد.</w:t>
      </w:r>
    </w:p>
    <w:p>
      <w:pPr>
        <w:pStyle w:val="BookText"/>
      </w:pPr>
      <w:r>
        <w:rPr>
          <w:rFonts w:ascii="Amiri" w:hAnsi="Amiri" w:eastAsia="Amiri" w:cs="Amiri"/>
          <w:lang w:bidi="ar-SA"/>
          <w:color w:val="111111"/>
          <w:sz w:val="28"/>
          <w:szCs w:val="28"/>
          <w:rtl/>
        </w:rPr>
        <w:t xml:space="preserve">و لقد خلقنكم ثم صورنكم ثم قلنا للملئكة اسجدوا لأدم</w:t>
      </w:r>
    </w:p>
    <w:p>
      <w:pPr>
        <w:pStyle w:val="BookText"/>
      </w:pPr>
      <w:r>
        <w:rPr>
          <w:rFonts w:ascii="IRNazanin" w:hAnsi="IRNazanin" w:eastAsia="IRNazanin" w:cs="IRNazanin"/>
          <w:lang w:bidi="fa-IR"/>
          <w:color w:val="111111"/>
          <w:sz w:val="28"/>
          <w:szCs w:val="28"/>
          <w:rtl/>
        </w:rPr>
        <w:t xml:space="preserve">«خلقناكم» (شما را در گذشته آفريديم)، خطاب به همه انسانهاست و چون همه انسانها پيش از فرمان سجده بر آدم آفريده نشده بودند، معلوم مى شود آن جمله ناظر به آفرينش چيزى است كه مى توانسته مبدأ همگان باشد و به همين لحاظ آفرينش او آفرينش همه انسانها شمرده شده است فراز بعد (ثم قلنا . ..) مى رساند كه آن چيز همان شد كه به «آدم ابوالبشر» معروف است. قابل ذكر است كه دلالت آيه بر اين كه خود آن مبدأ ياد شده آدم(ع) شده باشد به صورت احتمال مطرح است.</w:t>
      </w:r>
    </w:p>
    <w:p>
      <w:pPr>
        <w:pStyle w:val="BookText"/>
      </w:pPr>
      <w:r>
        <w:rPr>
          <w:rFonts w:ascii="Amiri" w:hAnsi="Amiri" w:eastAsia="Amiri" w:cs="Amiri"/>
          <w:lang w:bidi="ar-SA"/>
          <w:color w:val="111111"/>
          <w:sz w:val="28"/>
          <w:szCs w:val="28"/>
          <w:rtl/>
        </w:rPr>
        <w:t xml:space="preserve">5 - وجود فاصله زمانى بين آفرينش مبداء انسانها و اعطاى صورت انسانى به او</w:t>
      </w:r>
    </w:p>
    <w:p>
      <w:pPr>
        <w:pStyle w:val="BookText"/>
      </w:pPr>
      <w:r>
        <w:rPr>
          <w:rFonts w:ascii="Amiri" w:hAnsi="Amiri" w:eastAsia="Amiri" w:cs="Amiri"/>
          <w:lang w:bidi="ar-SA"/>
          <w:color w:val="111111"/>
          <w:sz w:val="28"/>
          <w:szCs w:val="28"/>
          <w:rtl/>
        </w:rPr>
        <w:t xml:space="preserve">و لقد خلقنكم ثم صورنكم</w:t>
      </w:r>
    </w:p>
    <w:p>
      <w:pPr>
        <w:pStyle w:val="Heading2"/>
      </w:pPr>
      <w:bookmarkStart w:id="2362" w:name="_Toc1597"/>
      <w:r>
        <w:t>1596- شخصيت اخروى انسان ها</w:t>
      </w:r>
      <w:bookmarkEnd w:id="2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- 17 - 72 - 2</w:t>
      </w:r>
    </w:p>
    <w:p>
      <w:pPr>
        <w:pStyle w:val="BookText"/>
      </w:pPr>
      <w:r>
        <w:rPr>
          <w:rFonts w:ascii="Amiri" w:hAnsi="Amiri" w:eastAsia="Amiri" w:cs="Amiri"/>
          <w:lang w:bidi="ar-SA"/>
          <w:color w:val="111111"/>
          <w:sz w:val="28"/>
          <w:szCs w:val="28"/>
          <w:rtl/>
        </w:rPr>
        <w:t xml:space="preserve">2- شخصيت و ماهيت اخروى انسان ، بازتاب و نمودى از شخصيت دنيوى اوست .</w:t>
      </w:r>
    </w:p>
    <w:p>
      <w:pPr>
        <w:pStyle w:val="BookText"/>
      </w:pPr>
      <w:r>
        <w:rPr>
          <w:rFonts w:ascii="Amiri" w:hAnsi="Amiri" w:eastAsia="Amiri" w:cs="Amiri"/>
          <w:lang w:bidi="ar-SA"/>
          <w:color w:val="111111"/>
          <w:sz w:val="28"/>
          <w:szCs w:val="28"/>
          <w:rtl/>
        </w:rPr>
        <w:t xml:space="preserve">و من كان فى هذه أعمى فهو فى الأخرة أعمى</w:t>
      </w:r>
    </w:p>
    <w:p>
      <w:pPr>
        <w:pStyle w:val="Heading2"/>
      </w:pPr>
      <w:bookmarkStart w:id="2363" w:name="_Toc1598"/>
      <w:r>
        <w:t>1597- شگفتى تجمع اخروى انسان ها</w:t>
      </w:r>
      <w:bookmarkEnd w:id="2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- 18 - 99 - 8</w:t>
      </w:r>
    </w:p>
    <w:p>
      <w:pPr>
        <w:pStyle w:val="BookText"/>
      </w:pPr>
      <w:r>
        <w:rPr>
          <w:rFonts w:ascii="IRNazanin" w:hAnsi="IRNazanin" w:eastAsia="IRNazanin" w:cs="IRNazanin"/>
          <w:lang w:bidi="fa-IR"/>
          <w:color w:val="111111"/>
          <w:sz w:val="28"/>
          <w:szCs w:val="28"/>
          <w:rtl/>
        </w:rPr>
        <w:t xml:space="preserve">8- گرد آوردن آدميان در صحنه قيامت ، كارى عظيم و شگفت انگيز است .</w:t>
      </w: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Amiri" w:hAnsi="Amiri" w:eastAsia="Amiri" w:cs="Amiri"/>
          <w:lang w:bidi="ar-SA"/>
          <w:color w:val="111111"/>
          <w:sz w:val="28"/>
          <w:szCs w:val="28"/>
          <w:rtl/>
        </w:rPr>
        <w:t xml:space="preserve">«جمعاً» مفعولِ مطلق تأكيدى براى «جمعناهم» است و نكره آوردن آن، مفيد عظمت و اعجاب است.</w:t>
      </w:r>
    </w:p>
    <w:p>
      <w:pPr>
        <w:pStyle w:val="Heading2"/>
      </w:pPr>
      <w:bookmarkStart w:id="2364" w:name="_Toc1599"/>
      <w:r>
        <w:t>1598- صلاحيت انسان ها</w:t>
      </w:r>
      <w:bookmarkEnd w:id="2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- 8 - 53 - 4</w:t>
      </w:r>
    </w:p>
    <w:p>
      <w:pPr>
        <w:pStyle w:val="BookText"/>
      </w:pPr>
      <w:r>
        <w:rPr>
          <w:rFonts w:ascii="Amiri" w:hAnsi="Amiri" w:eastAsia="Amiri" w:cs="Amiri"/>
          <w:lang w:bidi="ar-SA"/>
          <w:color w:val="111111"/>
          <w:sz w:val="28"/>
          <w:szCs w:val="28"/>
          <w:rtl/>
        </w:rPr>
        <w:t xml:space="preserve">4 - انسان ها ذاتا شايسته دريافت نعمت هاى خداوند هستند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673" w:name="pg6489_61854"/>
    <w:bookmarkEnd w:id="673"/>
    <w:p>
      <w:pPr>
        <w:pStyle w:val="BookText"/>
      </w:pPr>
      <w:r>
        <w:rPr>
          <w:rFonts w:ascii="Amiri" w:hAnsi="Amiri" w:eastAsia="Amiri" w:cs="Amiri"/>
          <w:lang w:bidi="ar-SA"/>
          <w:color w:val="111111"/>
          <w:sz w:val="28"/>
          <w:szCs w:val="28"/>
          <w:rtl/>
        </w:rPr>
        <w:t xml:space="preserve">لم يك مغيرا نعمة أنعمها على قوم</w:t>
      </w:r>
    </w:p>
    <w:p>
      <w:pPr>
        <w:pStyle w:val="BookText"/>
      </w:pPr>
      <w:r>
        <w:rPr>
          <w:rFonts w:ascii="Amiri" w:hAnsi="Amiri" w:eastAsia="Amiri" w:cs="Amiri"/>
          <w:lang w:bidi="ar-SA"/>
          <w:color w:val="111111"/>
          <w:sz w:val="28"/>
          <w:szCs w:val="28"/>
          <w:rtl/>
        </w:rPr>
        <w:t xml:space="preserve">برداشت فوق با توجه به برداشت قبل و توضيح آن به دست مى آيد.</w:t>
      </w:r>
    </w:p>
    <w:p>
      <w:pPr>
        <w:pStyle w:val="Heading2"/>
      </w:pPr>
      <w:bookmarkStart w:id="2365" w:name="_Toc1600"/>
      <w:r>
        <w:t>1599- صورت انسان ها در قيامت</w:t>
      </w:r>
      <w:bookmarkEnd w:id="2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- 50 - 20 - 2</w:t>
      </w:r>
    </w:p>
    <w:p>
      <w:pPr>
        <w:pStyle w:val="BookText"/>
      </w:pPr>
      <w:r>
        <w:rPr>
          <w:rFonts w:ascii="Amiri" w:hAnsi="Amiri" w:eastAsia="Amiri" w:cs="Amiri"/>
          <w:lang w:bidi="ar-SA"/>
          <w:color w:val="111111"/>
          <w:sz w:val="28"/>
          <w:szCs w:val="28"/>
          <w:rtl/>
        </w:rPr>
        <w:t xml:space="preserve">2- حيات مجدد انسان ها در قيامت ، با دميده شدن در صورت هاى آنان *</w:t>
      </w:r>
    </w:p>
    <w:p>
      <w:pPr>
        <w:pStyle w:val="BookText"/>
      </w:pPr>
      <w:r>
        <w:rPr>
          <w:rFonts w:ascii="IRNazanin" w:hAnsi="IRNazanin" w:eastAsia="IRNazanin" w:cs="IRNazanin"/>
          <w:lang w:bidi="fa-IR"/>
          <w:color w:val="111111"/>
          <w:sz w:val="28"/>
          <w:szCs w:val="28"/>
          <w:rtl/>
        </w:rPr>
        <w:t xml:space="preserve">و نفخ فى الصور</w:t>
      </w:r>
    </w:p>
    <w:p>
      <w:pPr>
        <w:pStyle w:val="BookText"/>
      </w:pPr>
      <w:r>
        <w:rPr>
          <w:rFonts w:ascii="Amiri" w:hAnsi="Amiri" w:eastAsia="Amiri" w:cs="Amiri"/>
          <w:lang w:bidi="ar-SA"/>
          <w:color w:val="111111"/>
          <w:sz w:val="28"/>
          <w:szCs w:val="28"/>
          <w:rtl/>
        </w:rPr>
        <w:t xml:space="preserve">«صور» در احتمالى ضعيف به معناى صورت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- 75 - 24 - 3</w:t>
      </w:r>
    </w:p>
    <w:p>
      <w:pPr>
        <w:pStyle w:val="BookText"/>
      </w:pPr>
      <w:r>
        <w:rPr>
          <w:rFonts w:ascii="IRNazanin" w:hAnsi="IRNazanin" w:eastAsia="IRNazanin" w:cs="IRNazanin"/>
          <w:lang w:bidi="fa-IR"/>
          <w:color w:val="111111"/>
          <w:sz w:val="28"/>
          <w:szCs w:val="28"/>
          <w:rtl/>
        </w:rPr>
        <w:t xml:space="preserve">3 - چهره هاى انسان ها در قيامت ، بيانگر فرجام آنها است .</w:t>
      </w:r>
    </w:p>
    <w:p>
      <w:pPr>
        <w:pStyle w:val="BookText"/>
      </w:pPr>
      <w:r>
        <w:rPr>
          <w:rFonts w:ascii="Amiri" w:hAnsi="Amiri" w:eastAsia="Amiri" w:cs="Amiri"/>
          <w:lang w:bidi="ar-SA"/>
          <w:color w:val="111111"/>
          <w:sz w:val="28"/>
          <w:szCs w:val="28"/>
          <w:rtl/>
        </w:rPr>
        <w:t xml:space="preserve">وجوه يومئذ ناضرة . .. و وجوه يومئذ باسرة</w:t>
      </w:r>
    </w:p>
    <w:p>
      <w:pPr>
        <w:pStyle w:val="Heading2"/>
      </w:pPr>
      <w:bookmarkStart w:id="2366" w:name="_Toc1601"/>
      <w:r>
        <w:t>1600- ضعف انسان ها</w:t>
      </w:r>
      <w:bookmarkEnd w:id="2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- 41 - 49 - 5</w:t>
      </w:r>
    </w:p>
    <w:p>
      <w:pPr>
        <w:pStyle w:val="BookText"/>
      </w:pPr>
      <w:r>
        <w:rPr>
          <w:rFonts w:ascii="Amiri" w:hAnsi="Amiri" w:eastAsia="Amiri" w:cs="Amiri"/>
          <w:lang w:bidi="ar-SA"/>
          <w:color w:val="111111"/>
          <w:sz w:val="28"/>
          <w:szCs w:val="28"/>
          <w:rtl/>
        </w:rPr>
        <w:t xml:space="preserve">5 - ضعف و ناتوانى آدمى در برخورد با مشكلات</w:t>
      </w:r>
    </w:p>
    <w:p>
      <w:pPr>
        <w:pStyle w:val="BookText"/>
      </w:pPr>
      <w:r>
        <w:rPr>
          <w:rFonts w:ascii="Amiri" w:hAnsi="Amiri" w:eastAsia="Amiri" w:cs="Amiri"/>
          <w:lang w:bidi="ar-SA"/>
          <w:color w:val="111111"/>
          <w:sz w:val="28"/>
          <w:szCs w:val="28"/>
          <w:rtl/>
        </w:rPr>
        <w:t xml:space="preserve">و إن مسّه الشرّ فيئوس قنوط</w:t>
      </w:r>
    </w:p>
    <w:p>
      <w:pPr>
        <w:pStyle w:val="BookText"/>
      </w:pPr>
      <w:r>
        <w:rPr>
          <w:rFonts w:ascii="IRNazanin" w:hAnsi="IRNazanin" w:eastAsia="IRNazanin" w:cs="IRNazanin"/>
          <w:lang w:bidi="fa-IR"/>
          <w:color w:val="111111"/>
          <w:sz w:val="28"/>
          <w:szCs w:val="28"/>
          <w:rtl/>
        </w:rPr>
        <w:t xml:space="preserve">از كاربرد واژه «مسّ» و آمدن صيغه مبالغه «يؤُس» و «قنوط» استفاده مى شود كه انسان با اندك گرفتارى، احساس ضعف و ناتوانى كرده و دچار يأس و نااميدى مى شود.</w:t>
      </w:r>
    </w:p>
    <w:p>
      <w:pPr>
        <w:pStyle w:val="Heading2"/>
      </w:pPr>
      <w:bookmarkStart w:id="2367" w:name="_Toc1602"/>
      <w:r>
        <w:t>1601- ضعف تدبير انسان ها</w:t>
      </w:r>
      <w:bookmarkEnd w:id="2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- 42 - 31 - 2،3</w:t>
      </w:r>
    </w:p>
    <w:p>
      <w:pPr>
        <w:pStyle w:val="BookText"/>
      </w:pPr>
      <w:r>
        <w:rPr>
          <w:rFonts w:ascii="Amiri" w:hAnsi="Amiri" w:eastAsia="Amiri" w:cs="Amiri"/>
          <w:lang w:bidi="ar-SA"/>
          <w:color w:val="111111"/>
          <w:sz w:val="28"/>
          <w:szCs w:val="28"/>
          <w:rtl/>
        </w:rPr>
        <w:t xml:space="preserve">2 - انسان ها ، ناتوان از سلطه همه جانبه بر زمين و به كنترل در آوردن همه عوامل طبيعت</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Amiri" w:hAnsi="Amiri" w:eastAsia="Amiri" w:cs="Amiri"/>
          <w:lang w:bidi="ar-SA"/>
          <w:color w:val="111111"/>
          <w:sz w:val="28"/>
          <w:szCs w:val="28"/>
          <w:rtl/>
        </w:rPr>
        <w:t xml:space="preserve">به عجز درآوردن، ملازم با سلطه يافتن و كتنرل داشتن بر شىء است.</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674" w:name="pg6489_61855"/>
    <w:bookmarkEnd w:id="674"/>
    <w:p>
      <w:pPr>
        <w:pStyle w:val="BookText"/>
      </w:pPr>
      <w:r>
        <w:rPr>
          <w:rFonts w:ascii="IRNazanin" w:hAnsi="IRNazanin" w:eastAsia="IRNazanin" w:cs="IRNazanin"/>
          <w:lang w:bidi="fa-IR"/>
          <w:color w:val="111111"/>
          <w:sz w:val="28"/>
          <w:szCs w:val="28"/>
          <w:rtl/>
        </w:rPr>
        <w:t xml:space="preserve">3 - تدبير هاى بشرى براى جلوگيرى از بازتاب هاى گناهان خود ، فاقد تأثير و كارايى است .</w:t>
      </w:r>
    </w:p>
    <w:p>
      <w:pPr>
        <w:pStyle w:val="BookText"/>
      </w:pPr>
      <w:r>
        <w:rPr>
          <w:rFonts w:ascii="Amiri" w:hAnsi="Amiri" w:eastAsia="Amiri" w:cs="Amiri"/>
          <w:lang w:bidi="ar-SA"/>
          <w:color w:val="111111"/>
          <w:sz w:val="28"/>
          <w:szCs w:val="28"/>
          <w:rtl/>
        </w:rPr>
        <w:t xml:space="preserve">و ما أصبكم . .. و ما أنتم بمعجزين فى الأرض</w:t>
      </w:r>
    </w:p>
    <w:p>
      <w:pPr>
        <w:pStyle w:val="BookText"/>
      </w:pPr>
      <w:r>
        <w:rPr>
          <w:rFonts w:ascii="IRNazanin" w:hAnsi="IRNazanin" w:eastAsia="IRNazanin" w:cs="IRNazanin"/>
          <w:lang w:bidi="fa-IR"/>
          <w:color w:val="111111"/>
          <w:sz w:val="28"/>
          <w:szCs w:val="28"/>
          <w:rtl/>
        </w:rPr>
        <w:t xml:space="preserve">برداشت ياد شده برپايه ارتباط اين قسمت از آيه، با آيه قبل است.</w:t>
      </w:r>
    </w:p>
    <w:p>
      <w:pPr>
        <w:pStyle w:val="Heading2"/>
      </w:pPr>
      <w:bookmarkStart w:id="2368" w:name="_Toc1603"/>
      <w:r>
        <w:t>1602- طبع انسان ها</w:t>
      </w:r>
      <w:bookmarkEnd w:id="2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- 29 - 48 - 3</w:t>
      </w:r>
    </w:p>
    <w:p>
      <w:pPr>
        <w:pStyle w:val="BookText"/>
      </w:pPr>
      <w:r>
        <w:rPr>
          <w:rFonts w:ascii="IRNazanin" w:hAnsi="IRNazanin" w:eastAsia="IRNazanin" w:cs="IRNazanin"/>
          <w:lang w:bidi="fa-IR"/>
          <w:color w:val="111111"/>
          <w:sz w:val="28"/>
          <w:szCs w:val="28"/>
          <w:rtl/>
        </w:rPr>
        <w:t xml:space="preserve">3 - كتابت و نگارش با دست راست ، طبيعت اولى انسان ها است .</w:t>
      </w:r>
    </w:p>
    <w:p>
      <w:pPr>
        <w:pStyle w:val="BookText"/>
      </w:pPr>
      <w:r>
        <w:rPr>
          <w:rFonts w:ascii="Amiri" w:hAnsi="Amiri" w:eastAsia="Amiri" w:cs="Amiri"/>
          <w:lang w:bidi="ar-SA"/>
          <w:color w:val="111111"/>
          <w:sz w:val="28"/>
          <w:szCs w:val="28"/>
          <w:rtl/>
        </w:rPr>
        <w:t xml:space="preserve">و لاتخطّه بيمينك</w:t>
      </w:r>
    </w:p>
    <w:p>
      <w:pPr>
        <w:pStyle w:val="BookText"/>
      </w:pPr>
      <w:r>
        <w:rPr>
          <w:rFonts w:ascii="Amiri" w:hAnsi="Amiri" w:eastAsia="Amiri" w:cs="Amiri"/>
          <w:lang w:bidi="ar-SA"/>
          <w:color w:val="111111"/>
          <w:sz w:val="28"/>
          <w:szCs w:val="28"/>
          <w:rtl/>
        </w:rPr>
        <w:t xml:space="preserve">قيد «بيمينك»، تأكيدى است و حاكى از شكل رايج نوشتن در ميان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- 30 - 28 - 12،16</w:t>
      </w:r>
    </w:p>
    <w:p>
      <w:pPr>
        <w:pStyle w:val="BookText"/>
      </w:pPr>
      <w:r>
        <w:rPr>
          <w:rFonts w:ascii="Amiri" w:hAnsi="Amiri" w:eastAsia="Amiri" w:cs="Amiri"/>
          <w:lang w:bidi="ar-SA"/>
          <w:color w:val="111111"/>
          <w:sz w:val="28"/>
          <w:szCs w:val="28"/>
          <w:rtl/>
        </w:rPr>
        <w:t xml:space="preserve">12 - انسان ها ، به رغم اين كه امكانات شان خدادادى است ، حاضر نيستند بَرده ها و موجودات زيردست شان را در آنها سهيم كنند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IRNazanin" w:hAnsi="IRNazanin" w:eastAsia="IRNazanin" w:cs="IRNazanin"/>
          <w:lang w:bidi="fa-IR"/>
          <w:color w:val="111111"/>
          <w:sz w:val="28"/>
          <w:szCs w:val="28"/>
          <w:rtl/>
        </w:rPr>
        <w:t xml:space="preserve">16 - انسان ها ، طبيعتاً ، نگران از دست رفتن حقوق خويش از سوى همسانان خودند .</w:t>
      </w:r>
    </w:p>
    <w:p>
      <w:pPr>
        <w:pStyle w:val="BookText"/>
      </w:pPr>
      <w:r>
        <w:rPr>
          <w:rFonts w:ascii="Amiri" w:hAnsi="Amiri" w:eastAsia="Amiri" w:cs="Amiri"/>
          <w:lang w:bidi="ar-SA"/>
          <w:color w:val="111111"/>
          <w:sz w:val="28"/>
          <w:szCs w:val="28"/>
          <w:rtl/>
        </w:rPr>
        <w:t xml:space="preserve">تخافونهم كخيفتكم أنفسكم</w:t>
      </w:r>
    </w:p>
    <w:p>
      <w:pPr>
        <w:pStyle w:val="Heading2"/>
      </w:pPr>
      <w:bookmarkStart w:id="2369" w:name="_Toc1604"/>
      <w:r>
        <w:t>1603- طبقه بندى انسان ها</w:t>
      </w:r>
      <w:bookmarkEnd w:id="2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- 2 - 8 - 1</w:t>
      </w:r>
    </w:p>
    <w:p>
      <w:pPr>
        <w:pStyle w:val="BookText"/>
      </w:pPr>
      <w:r>
        <w:rPr>
          <w:rFonts w:ascii="IRNazanin" w:hAnsi="IRNazanin" w:eastAsia="IRNazanin" w:cs="IRNazanin"/>
          <w:lang w:bidi="fa-IR"/>
          <w:color w:val="111111"/>
          <w:sz w:val="28"/>
          <w:szCs w:val="28"/>
          <w:rtl/>
        </w:rPr>
        <w:t xml:space="preserve">1 - تقسيم انسان ها به : تقواپيشگان ، كافران و منافقان ، از طبقه بندى هاى مردم در قرآن</w:t>
      </w:r>
    </w:p>
    <w:p>
      <w:pPr>
        <w:pStyle w:val="BookText"/>
      </w:pPr>
      <w:r>
        <w:rPr>
          <w:rFonts w:ascii="Amiri" w:hAnsi="Amiri" w:eastAsia="Amiri" w:cs="Amiri"/>
          <w:lang w:bidi="ar-SA"/>
          <w:color w:val="111111"/>
          <w:sz w:val="28"/>
          <w:szCs w:val="28"/>
          <w:rtl/>
        </w:rPr>
        <w:t xml:space="preserve">هدًى للمتقين . .. إن الذين كفروا ... و من الناس من يقول ءامنا</w:t>
      </w:r>
    </w:p>
    <w:p>
      <w:pPr>
        <w:pStyle w:val="Heading2"/>
      </w:pPr>
      <w:bookmarkStart w:id="2370" w:name="_Toc1605"/>
      <w:r>
        <w:t>1604- طول عمر انسان ها</w:t>
      </w:r>
      <w:bookmarkEnd w:id="2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- 22 - 5 - 20</w:t>
      </w:r>
    </w:p>
    <w:p>
      <w:pPr>
        <w:pStyle w:val="BookText"/>
      </w:pPr>
      <w:r>
        <w:rPr>
          <w:rFonts w:ascii="IRNazanin" w:hAnsi="IRNazanin" w:eastAsia="IRNazanin" w:cs="IRNazanin"/>
          <w:lang w:bidi="fa-IR"/>
          <w:color w:val="111111"/>
          <w:sz w:val="28"/>
          <w:szCs w:val="28"/>
          <w:rtl/>
        </w:rPr>
        <w:t xml:space="preserve">20- برخى از انسان ها ، پيش از رسيدن به مرحله پايانى پيرى ( أرذل العمر ) زندگى را به درود گفته و از دنيا مى روند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675" w:name="pg6489_61856"/>
    <w:bookmarkEnd w:id="675"/>
    <w:p>
      <w:pPr>
        <w:pStyle w:val="BookText"/>
      </w:pPr>
      <w:r>
        <w:rPr>
          <w:rFonts w:ascii="Amiri" w:hAnsi="Amiri" w:eastAsia="Amiri" w:cs="Amiri"/>
          <w:lang w:bidi="ar-SA"/>
          <w:color w:val="111111"/>
          <w:sz w:val="28"/>
          <w:szCs w:val="28"/>
          <w:rtl/>
        </w:rPr>
        <w:t xml:space="preserve">و منكم من يتوفّى و منكم من يردّ إلى أرذل العمر</w:t>
      </w:r>
    </w:p>
    <w:p>
      <w:pPr>
        <w:pStyle w:val="Heading2"/>
      </w:pPr>
      <w:bookmarkStart w:id="2371" w:name="_Toc1606"/>
      <w:r>
        <w:t>1605- ظلم به انسان ها</w:t>
      </w:r>
      <w:bookmarkEnd w:id="2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- 29 - 40 - 20</w:t>
      </w:r>
    </w:p>
    <w:p>
      <w:pPr>
        <w:pStyle w:val="BookText"/>
      </w:pPr>
      <w:r>
        <w:rPr>
          <w:rFonts w:ascii="IRNazanin" w:hAnsi="IRNazanin" w:eastAsia="IRNazanin" w:cs="IRNazanin"/>
          <w:lang w:bidi="fa-IR"/>
          <w:color w:val="111111"/>
          <w:sz w:val="28"/>
          <w:szCs w:val="28"/>
          <w:rtl/>
        </w:rPr>
        <w:t xml:space="preserve">20 - ظلم به بندگان ، جزء سنّت هاى خداوند نيست .</w:t>
      </w:r>
    </w:p>
    <w:p>
      <w:pPr>
        <w:pStyle w:val="BookText"/>
      </w:pPr>
      <w:r>
        <w:rPr>
          <w:rFonts w:ascii="Amiri" w:hAnsi="Amiri" w:eastAsia="Amiri" w:cs="Amiri"/>
          <w:lang w:bidi="ar-SA"/>
          <w:color w:val="111111"/>
          <w:sz w:val="28"/>
          <w:szCs w:val="28"/>
          <w:rtl/>
        </w:rPr>
        <w:t xml:space="preserve">و ما كان اللّه ليظلمهم</w:t>
      </w:r>
    </w:p>
    <w:p>
      <w:pPr>
        <w:pStyle w:val="Heading2"/>
      </w:pPr>
      <w:bookmarkStart w:id="2372" w:name="_Toc1607"/>
      <w:r>
        <w:t>1606- عبادات انسان ها</w:t>
      </w:r>
      <w:bookmarkEnd w:id="2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- 17 - 25 - 3</w:t>
      </w:r>
    </w:p>
    <w:p>
      <w:pPr>
        <w:pStyle w:val="BookText"/>
      </w:pPr>
      <w:r>
        <w:rPr>
          <w:rFonts w:ascii="IRNazanin" w:hAnsi="IRNazanin" w:eastAsia="IRNazanin" w:cs="IRNazanin"/>
          <w:lang w:bidi="fa-IR"/>
          <w:color w:val="111111"/>
          <w:sz w:val="28"/>
          <w:szCs w:val="28"/>
          <w:rtl/>
        </w:rPr>
        <w:t xml:space="preserve">3- نيّات ، انگيزه ها و افكار آدمى در عبادت خداوند و احسان به پدر و مادر ، تحت نظارت كامل خداوند است .</w:t>
      </w:r>
    </w:p>
    <w:p>
      <w:pPr>
        <w:pStyle w:val="BookText"/>
      </w:pPr>
      <w:r>
        <w:rPr>
          <w:rFonts w:ascii="Amiri" w:hAnsi="Amiri" w:eastAsia="Amiri" w:cs="Amiri"/>
          <w:lang w:bidi="ar-SA"/>
          <w:color w:val="111111"/>
          <w:sz w:val="28"/>
          <w:szCs w:val="28"/>
          <w:rtl/>
        </w:rPr>
        <w:t xml:space="preserve">و قضى ربّك ألاّتعبدوا إلاّ إيّاه و بالولدين إحسنًا . .. و اخفض لهما جناح الذلّ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- 41 - 38 - 2</w:t>
      </w:r>
    </w:p>
    <w:p>
      <w:pPr>
        <w:pStyle w:val="BookText"/>
      </w:pPr>
      <w:r>
        <w:rPr>
          <w:rFonts w:ascii="Amiri" w:hAnsi="Amiri" w:eastAsia="Amiri" w:cs="Amiri"/>
          <w:lang w:bidi="ar-SA"/>
          <w:color w:val="111111"/>
          <w:sz w:val="28"/>
          <w:szCs w:val="28"/>
          <w:rtl/>
        </w:rPr>
        <w:t xml:space="preserve">2 - بى نيازى مطلق خداوند ، از عبادت انسان ها</w:t>
      </w:r>
    </w:p>
    <w:p>
      <w:pPr>
        <w:pStyle w:val="BookText"/>
      </w:pPr>
      <w:r>
        <w:rPr>
          <w:rFonts w:ascii="Amiri" w:hAnsi="Amiri" w:eastAsia="Amiri" w:cs="Amiri"/>
          <w:lang w:bidi="ar-SA"/>
          <w:color w:val="111111"/>
          <w:sz w:val="28"/>
          <w:szCs w:val="28"/>
          <w:rtl/>
        </w:rPr>
        <w:t xml:space="preserve">فإن استكبروا فالذين عند ربّك يسبّحون له</w:t>
      </w:r>
    </w:p>
    <w:p>
      <w:pPr>
        <w:pStyle w:val="Heading2"/>
      </w:pPr>
      <w:bookmarkStart w:id="2373" w:name="_Toc1608"/>
      <w:r>
        <w:t>1607- عبرت از تفاوت انسان ها</w:t>
      </w:r>
      <w:bookmarkEnd w:id="2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2"/>
      </w:pPr>
      <w:bookmarkStart w:id="2374" w:name="_Toc1609"/>
      <w:r>
        <w:t>1608- عبرت از عجز انسان ها</w:t>
      </w:r>
      <w:bookmarkEnd w:id="2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- 17 - 37 - 7</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676" w:name="pg6489_61857"/>
    <w:bookmarkEnd w:id="676"/>
    <w:p>
      <w:pPr>
        <w:pStyle w:val="BookText"/>
      </w:pPr>
      <w:r>
        <w:rPr>
          <w:rFonts w:ascii="IRNazanin" w:hAnsi="IRNazanin" w:eastAsia="IRNazanin" w:cs="IRNazanin"/>
          <w:lang w:bidi="fa-IR"/>
          <w:color w:val="111111"/>
          <w:sz w:val="28"/>
          <w:szCs w:val="28"/>
          <w:rtl/>
        </w:rPr>
        <w:t xml:space="preserve">7- توجه به استحكام مظاهر طبيعت و ضعف خويش در برابر آنها ، مايه عبرت و پندگيرى است .</w:t>
      </w:r>
    </w:p>
    <w:p>
      <w:pPr>
        <w:pStyle w:val="BookText"/>
      </w:pPr>
      <w:r>
        <w:rPr>
          <w:rFonts w:ascii="IRNazanin" w:hAnsi="IRNazanin" w:eastAsia="IRNazanin" w:cs="IRNazanin"/>
          <w:lang w:bidi="fa-IR"/>
          <w:color w:val="111111"/>
          <w:sz w:val="28"/>
          <w:szCs w:val="28"/>
          <w:rtl/>
        </w:rPr>
        <w:t xml:space="preserve">لن تخرق الأرض و لن تبلغ الجبال طولاً</w:t>
      </w:r>
    </w:p>
    <w:p>
      <w:pPr>
        <w:pStyle w:val="BookText"/>
      </w:pPr>
      <w:r>
        <w:rPr>
          <w:rFonts w:ascii="Amiri" w:hAnsi="Amiri" w:eastAsia="Amiri" w:cs="Amiri"/>
          <w:lang w:bidi="ar-SA"/>
          <w:color w:val="111111"/>
          <w:sz w:val="28"/>
          <w:szCs w:val="28"/>
          <w:rtl/>
        </w:rPr>
        <w:t xml:space="preserve">ذكر «إنك لن تخرق الأرض و . ..» در واقع توجه دادن به استحكام مظاهر طبيعت و متقابلاً ضعف انسان است كه مى تواند براى آدمى، عبرت آموز باشد.</w:t>
      </w:r>
    </w:p>
    <w:p>
      <w:pPr>
        <w:pStyle w:val="Heading2"/>
      </w:pPr>
      <w:bookmarkStart w:id="2375" w:name="_Toc1610"/>
      <w:r>
        <w:t>1609- عبوديت انسان ها</w:t>
      </w:r>
      <w:bookmarkEnd w:id="2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- 25 - 17 - 4</w:t>
      </w:r>
    </w:p>
    <w:p>
      <w:pPr>
        <w:pStyle w:val="BookText"/>
      </w:pPr>
      <w:r>
        <w:rPr>
          <w:rFonts w:ascii="IRNazanin" w:hAnsi="IRNazanin" w:eastAsia="IRNazanin" w:cs="IRNazanin"/>
          <w:lang w:bidi="fa-IR"/>
          <w:color w:val="111111"/>
          <w:sz w:val="28"/>
          <w:szCs w:val="28"/>
          <w:rtl/>
        </w:rPr>
        <w:t xml:space="preserve">4 - همه انسان ها ، بنده خدا هستند ولو به آن معتقد و معترف نباشند .</w:t>
      </w:r>
    </w:p>
    <w:p>
      <w:pPr>
        <w:pStyle w:val="BookText"/>
      </w:pPr>
      <w:r>
        <w:rPr>
          <w:rFonts w:ascii="IRNazanin" w:hAnsi="IRNazanin" w:eastAsia="IRNazanin" w:cs="IRNazanin"/>
          <w:lang w:bidi="fa-IR"/>
          <w:color w:val="111111"/>
          <w:sz w:val="28"/>
          <w:szCs w:val="28"/>
          <w:rtl/>
        </w:rPr>
        <w:t xml:space="preserve">أضللتم عبادى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مشركانى را كه معبودهاى گوناگونى مى پرستند بندگان خدا خوانده است (عبادى).</w:t>
      </w:r>
    </w:p>
    <w:p>
      <w:pPr>
        <w:pStyle w:val="Heading2"/>
      </w:pPr>
      <w:bookmarkStart w:id="2376" w:name="_Toc1611"/>
      <w:r>
        <w:t>1610- عجب انسان ها</w:t>
      </w:r>
      <w:bookmarkEnd w:id="2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- 90 - 5 - 1</w:t>
      </w:r>
    </w:p>
    <w:p>
      <w:pPr>
        <w:pStyle w:val="BookText"/>
      </w:pPr>
      <w:r>
        <w:rPr>
          <w:rFonts w:ascii="IRNazanin" w:hAnsi="IRNazanin" w:eastAsia="IRNazanin" w:cs="IRNazanin"/>
          <w:lang w:bidi="fa-IR"/>
          <w:color w:val="111111"/>
          <w:sz w:val="28"/>
          <w:szCs w:val="28"/>
          <w:rtl/>
        </w:rPr>
        <w:t xml:space="preserve">1 - رفتار برخى از انسان ها ، بسان كسى است كه خود را شكست ناپذير و تواناترين موجود مى پندارد .</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فاعل «يحسب» ضميرى است كه به «الإنسان» در آيه قبل برمى گردد و به قرينه آيات بعد، روى سخن با مؤمنان حقيقى نيست; بلكه كافران و يا آنها و منافقان مورد نظر هستند. بنابراين بايد گفت: عموم «الإنسان»، يا عموم عرفى است و مراد بيشتر مردمى است كه در زمان نزول اين آيات، در مكه بوده و از زمره مؤمنان حقيقى نبودند و يا ارجاع ضمير به آن، به صورت استخدام بوده و تنها بخشى از افرادِ مرجع ضمير، مقصود هستند.</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677" w:name="pg6489_61858"/>
    <w:bookmarkEnd w:id="677"/>
    <w:p>
      <w:pPr>
        <w:pStyle w:val="Heading2"/>
      </w:pPr>
      <w:bookmarkStart w:id="2377" w:name="_Toc1612"/>
      <w:r>
        <w:t>1611- عجز اخروى انسان ها</w:t>
      </w:r>
      <w:bookmarkEnd w:id="2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w:t>
      </w:r>
    </w:p>
    <w:p>
      <w:pPr>
        <w:pStyle w:val="BookText"/>
      </w:pPr>
      <w:r>
        <w:rPr>
          <w:rFonts w:ascii="IRNazanin" w:hAnsi="IRNazanin" w:eastAsia="IRNazanin" w:cs="IRNazanin"/>
          <w:lang w:bidi="fa-IR"/>
          <w:color w:val="111111"/>
          <w:sz w:val="28"/>
          <w:szCs w:val="28"/>
          <w:rtl/>
        </w:rPr>
        <w:t xml:space="preserve">1 - ناتوانى ، هراس و وحشت همه گروه ها و مجموعه ها ، در روز قيامت</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«جُثُوّ» (مصدر «جاثية») به معناى به زانو نشستن است و در اين جا مى تواند كنايه از هراس، دلهره و تسليم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- 80 - 34 - 4</w:t>
      </w:r>
    </w:p>
    <w:p>
      <w:pPr>
        <w:pStyle w:val="BookText"/>
      </w:pPr>
      <w:r>
        <w:rPr>
          <w:rFonts w:ascii="IRNazanin" w:hAnsi="IRNazanin" w:eastAsia="IRNazanin" w:cs="IRNazanin"/>
          <w:lang w:bidi="fa-IR"/>
          <w:color w:val="111111"/>
          <w:sz w:val="28"/>
          <w:szCs w:val="28"/>
          <w:rtl/>
        </w:rPr>
        <w:t xml:space="preserve">4 - ناتوانى همگان ، از مقاومت در برابر سختى هاى قيامت</w:t>
      </w:r>
    </w:p>
    <w:p>
      <w:pPr>
        <w:pStyle w:val="BookText"/>
      </w:pPr>
      <w:r>
        <w:rPr>
          <w:rFonts w:ascii="Amiri" w:hAnsi="Amiri" w:eastAsia="Amiri" w:cs="Amiri"/>
          <w:lang w:bidi="ar-SA"/>
          <w:color w:val="111111"/>
          <w:sz w:val="28"/>
          <w:szCs w:val="28"/>
          <w:rtl/>
        </w:rPr>
        <w:t xml:space="preserve">يوم يفرّ المرء</w:t>
      </w:r>
    </w:p>
    <w:p>
      <w:pPr>
        <w:pStyle w:val="BookText"/>
      </w:pPr>
      <w:r>
        <w:rPr>
          <w:rFonts w:ascii="IRNazanin" w:hAnsi="IRNazanin" w:eastAsia="IRNazanin" w:cs="IRNazanin"/>
          <w:lang w:bidi="fa-IR"/>
          <w:color w:val="111111"/>
          <w:sz w:val="28"/>
          <w:szCs w:val="28"/>
          <w:rtl/>
        </w:rPr>
        <w:t xml:space="preserve">فرار مردان - با توجّه به اين كه ترجيح فرار بر قرار به ويژه براى مرد تحمل نوعى زبونى و حقارت است - نشانگر سنگينى مشكلات قيامت و ناتوانى همه انسان ها از تحمّل آن است.</w:t>
      </w:r>
    </w:p>
    <w:p>
      <w:pPr>
        <w:pStyle w:val="Heading2"/>
      </w:pPr>
      <w:bookmarkStart w:id="2378" w:name="_Toc1613"/>
      <w:r>
        <w:t>1612- عجز انسان ها</w:t>
      </w:r>
      <w:bookmarkEnd w:id="2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- 10 - 38 - 6</w:t>
      </w:r>
    </w:p>
    <w:p>
      <w:pPr>
        <w:pStyle w:val="BookText"/>
      </w:pPr>
      <w:r>
        <w:rPr>
          <w:rFonts w:ascii="Amiri" w:hAnsi="Amiri" w:eastAsia="Amiri" w:cs="Amiri"/>
          <w:lang w:bidi="ar-SA"/>
          <w:color w:val="111111"/>
          <w:sz w:val="28"/>
          <w:szCs w:val="28"/>
          <w:rtl/>
        </w:rPr>
        <w:t xml:space="preserve">6 - ناتوانى بشر از آوردن سوره اى همانند يكى از سوره هاى قرآن ، نشانه بارز آسمانى بودن قرآن است .</w:t>
      </w:r>
    </w:p>
    <w:p>
      <w:pPr>
        <w:pStyle w:val="BookText"/>
      </w:pPr>
      <w:r>
        <w:rPr>
          <w:rFonts w:ascii="Amiri" w:hAnsi="Amiri" w:eastAsia="Amiri" w:cs="Amiri"/>
          <w:lang w:bidi="ar-SA"/>
          <w:color w:val="111111"/>
          <w:sz w:val="28"/>
          <w:szCs w:val="28"/>
          <w:rtl/>
        </w:rPr>
        <w:t xml:space="preserve">قل فأتوا بسورة مثله و ادعوا من استطعتم من دون اللّه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- 10 - 49 - 1</w:t>
      </w:r>
    </w:p>
    <w:p>
      <w:pPr>
        <w:pStyle w:val="BookText"/>
      </w:pPr>
      <w:r>
        <w:rPr>
          <w:rFonts w:ascii="IRNazanin" w:hAnsi="IRNazanin" w:eastAsia="IRNazanin" w:cs="IRNazanin"/>
          <w:lang w:bidi="fa-IR"/>
          <w:color w:val="111111"/>
          <w:sz w:val="28"/>
          <w:szCs w:val="28"/>
          <w:rtl/>
        </w:rPr>
        <w:t xml:space="preserve">1 - هيچ كس حتى پيامبر اكرم (صلی الله علیه و آله) ، جدا از مشيت خداوند ، توانايى جلب منفعت و دفع ضرر از خويشتن را ندارد .</w:t>
      </w:r>
    </w:p>
    <w:p>
      <w:pPr>
        <w:pStyle w:val="BookText"/>
      </w:pPr>
      <w:r>
        <w:rPr>
          <w:rFonts w:ascii="Amiri" w:hAnsi="Amiri" w:eastAsia="Amiri" w:cs="Amiri"/>
          <w:lang w:bidi="ar-SA"/>
          <w:color w:val="111111"/>
          <w:sz w:val="28"/>
          <w:szCs w:val="28"/>
          <w:rtl/>
        </w:rPr>
        <w:t xml:space="preserve">قل لاأملك لنفسى ضرّاً و لانفعاً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- 10 - 50 - 1</w:t>
      </w:r>
    </w:p>
    <w:p>
      <w:pPr>
        <w:pStyle w:val="BookText"/>
      </w:pPr>
      <w:r>
        <w:rPr>
          <w:rFonts w:ascii="IRNazanin" w:hAnsi="IRNazanin" w:eastAsia="IRNazanin" w:cs="IRNazanin"/>
          <w:lang w:bidi="fa-IR"/>
          <w:color w:val="111111"/>
          <w:sz w:val="28"/>
          <w:szCs w:val="28"/>
          <w:rtl/>
        </w:rPr>
        <w:t xml:space="preserve">1 - راه نجات به هنگام وقوع عذاب استيصال بسته است و هيچ كس را توانايى دفع آن نيست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- 11 - 3 - 10</w:t>
      </w:r>
    </w:p>
    <w:p>
      <w:pPr>
        <w:pStyle w:val="BookText"/>
      </w:pPr>
      <w:r>
        <w:rPr>
          <w:rFonts w:ascii="IRNazanin" w:hAnsi="IRNazanin" w:eastAsia="IRNazanin" w:cs="IRNazanin"/>
          <w:lang w:bidi="fa-IR"/>
          <w:color w:val="111111"/>
          <w:sz w:val="28"/>
          <w:szCs w:val="28"/>
          <w:rtl/>
        </w:rPr>
        <w:t xml:space="preserve">10- انسان ، ناتوان از تشخيص زمان مرگ خويش و پايان زندگانى بشر در دنيا</w:t>
      </w:r>
    </w:p>
    <w:p>
      <w:pPr>
        <w:pStyle w:val="BookText"/>
      </w:pPr>
      <w:r>
        <w:rPr>
          <w:rFonts w:ascii="Amiri" w:hAnsi="Amiri" w:eastAsia="Amiri" w:cs="Amiri"/>
          <w:lang w:bidi="ar-SA"/>
          <w:color w:val="111111"/>
          <w:sz w:val="28"/>
          <w:szCs w:val="28"/>
          <w:rtl/>
        </w:rPr>
        <w:t xml:space="preserve">يمتعكم متعًا حسنًا إلى أجل مسمًّى</w:t>
      </w:r>
    </w:p>
    <w:p>
      <w:pPr>
        <w:pStyle w:val="BookText"/>
      </w:pPr>
      <w:r>
        <w:rPr>
          <w:rFonts w:ascii="IRNazanin" w:hAnsi="IRNazanin" w:eastAsia="IRNazanin" w:cs="IRNazanin"/>
          <w:lang w:bidi="fa-IR"/>
          <w:color w:val="111111"/>
          <w:sz w:val="28"/>
          <w:szCs w:val="28"/>
          <w:rtl/>
        </w:rPr>
        <w:t xml:space="preserve">نكره آمدن «أجل» اشاره به اين دارد كه: پايان زندگى انسانها، هر چند مشخص و معين است، ولى براى آنان ناشناخته مى ماند و راهى براى آگاهى به آن ندارند. قابل ذكر است كه مراد از «أجل» مى تواند پايان زندگى هر فرد باشد و محتمل است مقصود از آن، پايان زندگانى مجموعه انسانها در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- 11 - 14 - 1،6،9</w:t>
      </w:r>
    </w:p>
    <w:p>
      <w:pPr>
        <w:pStyle w:val="BookText"/>
      </w:pPr>
      <w:r>
        <w:rPr>
          <w:rFonts w:ascii="Amiri" w:hAnsi="Amiri" w:eastAsia="Amiri" w:cs="Amiri"/>
          <w:lang w:bidi="ar-SA"/>
          <w:color w:val="111111"/>
          <w:sz w:val="28"/>
          <w:szCs w:val="28"/>
          <w:rtl/>
        </w:rPr>
        <w:t xml:space="preserve">1-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 به قرينه «فهل أنتم مسلمون» -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 دعوت شما را اجابت نكردند ... .</w:t>
      </w:r>
    </w:p>
    <w:p>
      <w:pPr>
        <w:pStyle w:val="BookText"/>
      </w:pPr>
      <w:r>
        <w:rPr>
          <w:rFonts w:ascii="IRNazanin" w:hAnsi="IRNazanin" w:eastAsia="IRNazanin" w:cs="IRNazanin"/>
          <w:lang w:bidi="fa-IR"/>
          <w:color w:val="111111"/>
          <w:sz w:val="28"/>
          <w:szCs w:val="28"/>
          <w:rtl/>
        </w:rPr>
        <w:t xml:space="preserve">6- قرآن ، به دليل ناتوانى همگان از آوردن كتابى همسان آن ، نشانه يكتايى خدا و نبود هيچ معبودى شايسته پرستش جز او</w:t>
      </w:r>
    </w:p>
    <w:p>
      <w:pPr>
        <w:pStyle w:val="BookText"/>
      </w:pPr>
      <w:r>
        <w:rPr>
          <w:rFonts w:ascii="Amiri" w:hAnsi="Amiri" w:eastAsia="Amiri" w:cs="Amiri"/>
          <w:lang w:bidi="ar-SA"/>
          <w:color w:val="111111"/>
          <w:sz w:val="28"/>
          <w:szCs w:val="28"/>
          <w:rtl/>
        </w:rPr>
        <w:t xml:space="preserve">فإلّم يستجيبوا لكم فاعلموا . .. أن لا إله إلاّ هو</w:t>
      </w:r>
    </w:p>
    <w:p>
      <w:pPr>
        <w:pStyle w:val="BookText"/>
      </w:pPr>
      <w:r>
        <w:rPr>
          <w:rFonts w:ascii="Amiri" w:hAnsi="Amiri" w:eastAsia="Amiri" w:cs="Amiri"/>
          <w:lang w:bidi="ar-SA"/>
          <w:color w:val="111111"/>
          <w:sz w:val="28"/>
          <w:szCs w:val="28"/>
          <w:rtl/>
        </w:rPr>
        <w:t xml:space="preserve">«أن لا إله إلاّ هو» - كه حاكى از يكتايى خدا و ضرورت توحيد عبادى است - عطف بر «أنما أُنزل . ..» مى باشد لذا جزاى شرط (فإلّم يستجيبوا) خواهد بود و حكايت از آن دارد كه قرآن، به دليل ناتوانى بشر از آوردن همانند براى آن، خود نشانه اى بر توحيد است.</w:t>
      </w:r>
    </w:p>
    <w:p>
      <w:pPr>
        <w:pStyle w:val="BookText"/>
      </w:pPr>
      <w:r>
        <w:rPr>
          <w:rFonts w:ascii="IRNazanin" w:hAnsi="IRNazanin" w:eastAsia="IRNazanin" w:cs="IRNazanin"/>
          <w:lang w:bidi="fa-IR"/>
          <w:color w:val="111111"/>
          <w:sz w:val="28"/>
          <w:szCs w:val="28"/>
          <w:rtl/>
        </w:rPr>
        <w:t xml:space="preserve">9- ناتوانى همگان ، از آوردن همانند براى قرآن ، دليل لزوم پذيرش اسلام و تسليم شدن در برابر خداست .</w:t>
      </w:r>
    </w:p>
    <w:p>
      <w:pPr>
        <w:pStyle w:val="BookText"/>
      </w:pPr>
      <w:r>
        <w:rPr>
          <w:rFonts w:ascii="Amiri" w:hAnsi="Amiri" w:eastAsia="Amiri" w:cs="Amiri"/>
          <w:lang w:bidi="ar-SA"/>
          <w:color w:val="111111"/>
          <w:sz w:val="28"/>
          <w:szCs w:val="28"/>
          <w:rtl/>
        </w:rPr>
        <w:t xml:space="preserve">فإلّم يستجيبوا لكم . .. فهل أنتم مسلمون</w:t>
      </w:r>
    </w:p>
    <w:p>
      <w:pPr>
        <w:pStyle w:val="BookText"/>
      </w:pPr>
      <w:r>
        <w:rPr>
          <w:rFonts w:ascii="Amiri" w:hAnsi="Amiri" w:eastAsia="Amiri" w:cs="Amiri"/>
          <w:lang w:bidi="ar-SA"/>
          <w:color w:val="111111"/>
          <w:sz w:val="28"/>
          <w:szCs w:val="28"/>
          <w:rtl/>
        </w:rPr>
        <w:t xml:space="preserve">برداشت فوق ، با توجه به حرف «فاء» كه جمله «هل أنتم . ..» را بر «فإلّم يستجيبوا ...» تفريع كرده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- 11 - 30 - 4</w:t>
      </w:r>
    </w:p>
    <w:p>
      <w:pPr>
        <w:pStyle w:val="BookText"/>
      </w:pPr>
      <w:r>
        <w:rPr>
          <w:rFonts w:ascii="IRNazanin" w:hAnsi="IRNazanin" w:eastAsia="IRNazanin" w:cs="IRNazanin"/>
          <w:lang w:bidi="fa-IR"/>
          <w:color w:val="111111"/>
          <w:sz w:val="28"/>
          <w:szCs w:val="28"/>
          <w:rtl/>
        </w:rPr>
        <w:t xml:space="preserve">4- همگان ، ناتوان از دفع كيفر هاى خداوند و عاجز از يارى كردن گرفتاران به عذاب الهى اند .</w:t>
      </w:r>
    </w:p>
    <w:p>
      <w:pPr>
        <w:pStyle w:val="BookText"/>
      </w:pPr>
      <w:r>
        <w:rPr>
          <w:rFonts w:ascii="Amiri" w:hAnsi="Amiri" w:eastAsia="Amiri" w:cs="Amiri"/>
          <w:lang w:bidi="ar-SA"/>
          <w:color w:val="111111"/>
          <w:sz w:val="28"/>
          <w:szCs w:val="28"/>
          <w:rtl/>
        </w:rPr>
        <w:t xml:space="preserve">من ينصرنى من الله</w:t>
      </w:r>
    </w:p>
    <w:p>
      <w:pPr>
        <w:pStyle w:val="BookText"/>
      </w:pPr>
      <w:r>
        <w:rPr>
          <w:rFonts w:ascii="IRNazanin" w:hAnsi="IRNazanin" w:eastAsia="IRNazanin" w:cs="IRNazanin"/>
          <w:lang w:bidi="fa-IR"/>
          <w:color w:val="111111"/>
          <w:sz w:val="28"/>
          <w:szCs w:val="28"/>
          <w:rtl/>
        </w:rPr>
        <w:t xml:space="preserve">استفهام در جمله «من ينصرنى . ..» استفهام انكارى است. «نصر» به معناى يارى كردن است و چون در آيه با حرف «من» متعدى شده، معناى نجات و خلاص در آن تضمين شده است. بنابراين معناى «من ينصرنى ...» چنين مى شود: هيچ كس نمى تواند مرا از عقاب الهى نجات دهد اگر آنان را طرد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- 11 - 33 - 5</w:t>
      </w:r>
    </w:p>
    <w:p>
      <w:pPr>
        <w:pStyle w:val="BookText"/>
      </w:pPr>
      <w:r>
        <w:rPr>
          <w:rFonts w:ascii="IRNazanin" w:hAnsi="IRNazanin" w:eastAsia="IRNazanin" w:cs="IRNazanin"/>
          <w:lang w:bidi="fa-IR"/>
          <w:color w:val="111111"/>
          <w:sz w:val="28"/>
          <w:szCs w:val="28"/>
          <w:rtl/>
        </w:rPr>
        <w:t xml:space="preserve">5- هيچ كس ، توان ايستادگى در برابر مشيت الهى را ندارد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يأتيكم به الله إن شاء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- 11 - 63 - 12</w:t>
      </w:r>
    </w:p>
    <w:p>
      <w:pPr>
        <w:pStyle w:val="BookText"/>
      </w:pPr>
      <w:r>
        <w:rPr>
          <w:rFonts w:ascii="IRNazanin" w:hAnsi="IRNazanin" w:eastAsia="IRNazanin" w:cs="IRNazanin"/>
          <w:lang w:bidi="fa-IR"/>
          <w:color w:val="111111"/>
          <w:sz w:val="28"/>
          <w:szCs w:val="28"/>
          <w:rtl/>
        </w:rPr>
        <w:t xml:space="preserve">12- همگان از دفع كيفر هاى خداوند و يارى گرفتاران به عذاب هاى او ناتوانند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فعل «ينصر» به دليل آنكه با «من» متعدى شده ، متضمن معناى «ينجى» (نجات مى دهد)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- 11 - 66 - 12</w:t>
      </w:r>
    </w:p>
    <w:p>
      <w:pPr>
        <w:pStyle w:val="BookText"/>
      </w:pPr>
      <w:r>
        <w:rPr>
          <w:rFonts w:ascii="IRNazanin" w:hAnsi="IRNazanin" w:eastAsia="IRNazanin" w:cs="IRNazanin"/>
          <w:lang w:bidi="fa-IR"/>
          <w:color w:val="111111"/>
          <w:sz w:val="28"/>
          <w:szCs w:val="28"/>
          <w:rtl/>
        </w:rPr>
        <w:t xml:space="preserve">12- همگان ، از دفع كيفر ها و عذاب هاى الهى ناتوانند .</w:t>
      </w:r>
    </w:p>
    <w:p>
      <w:pPr>
        <w:pStyle w:val="BookText"/>
      </w:pPr>
      <w:r>
        <w:rPr>
          <w:rFonts w:ascii="Amiri" w:hAnsi="Amiri" w:eastAsia="Amiri" w:cs="Amiri"/>
          <w:lang w:bidi="ar-SA"/>
          <w:color w:val="111111"/>
          <w:sz w:val="28"/>
          <w:szCs w:val="28"/>
          <w:rtl/>
        </w:rPr>
        <w:t xml:space="preserve">إن ربك هو القوىُّ العزيز</w:t>
      </w:r>
    </w:p>
    <w:p>
      <w:pPr>
        <w:pStyle w:val="BookText"/>
      </w:pPr>
      <w:r>
        <w:rPr>
          <w:rFonts w:ascii="IRNazanin" w:hAnsi="IRNazanin" w:eastAsia="IRNazanin" w:cs="IRNazanin"/>
          <w:lang w:bidi="fa-IR"/>
          <w:color w:val="111111"/>
          <w:sz w:val="28"/>
          <w:szCs w:val="28"/>
          <w:rtl/>
        </w:rPr>
        <w:t xml:space="preserve">بيان اقتدار و شكست ناپذيرى خداوند ، با جمله اى كه حاوى حصر است و قدرت و اقتدار را از ديگران نفى مى كند ، اشاره به اين حقيقت دارد كه: هيچ كس در برابر اراده خداوند ، تاب مقاومت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- 11 - 81 - 9</w:t>
      </w:r>
    </w:p>
    <w:p>
      <w:pPr>
        <w:pStyle w:val="BookText"/>
      </w:pPr>
      <w:r>
        <w:rPr>
          <w:rFonts w:ascii="IRNazanin" w:hAnsi="IRNazanin" w:eastAsia="IRNazanin" w:cs="IRNazanin"/>
          <w:lang w:bidi="fa-IR"/>
          <w:color w:val="111111"/>
          <w:sz w:val="28"/>
          <w:szCs w:val="28"/>
          <w:rtl/>
        </w:rPr>
        <w:t xml:space="preserve">9- آدميان ، ناتوان از ضربه زدن به فرشتگان حتى در صورتى كه آنان ، به شمايل انسان ها باشند .</w:t>
      </w:r>
    </w:p>
    <w:p>
      <w:pPr>
        <w:pStyle w:val="BookText"/>
      </w:pPr>
      <w:r>
        <w:rPr>
          <w:rFonts w:ascii="Amiri" w:hAnsi="Amiri" w:eastAsia="Amiri" w:cs="Amiri"/>
          <w:lang w:bidi="ar-SA"/>
          <w:color w:val="111111"/>
          <w:sz w:val="28"/>
          <w:szCs w:val="28"/>
          <w:rtl/>
        </w:rPr>
        <w:t xml:space="preserve">يلوط إنا رسل ربك لن يصلوا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- 12 - 21 - 24</w:t>
      </w:r>
    </w:p>
    <w:p>
      <w:pPr>
        <w:pStyle w:val="BookText"/>
      </w:pPr>
      <w:r>
        <w:rPr>
          <w:rFonts w:ascii="IRNazanin" w:hAnsi="IRNazanin" w:eastAsia="IRNazanin" w:cs="IRNazanin"/>
          <w:lang w:bidi="fa-IR"/>
          <w:color w:val="111111"/>
          <w:sz w:val="28"/>
          <w:szCs w:val="28"/>
          <w:rtl/>
        </w:rPr>
        <w:t xml:space="preserve">24- اكثريت مردم به جريان امور به تدبير خدا و توان او بر انجام مشيّتهايش و ناتوانى همگان در برابر او ، ناآگاهند .</w:t>
      </w:r>
    </w:p>
    <w:p>
      <w:pPr>
        <w:pStyle w:val="BookText"/>
      </w:pPr>
      <w:r>
        <w:rPr>
          <w:rFonts w:ascii="Amiri" w:hAnsi="Amiri" w:eastAsia="Amiri" w:cs="Amiri"/>
          <w:lang w:bidi="ar-SA"/>
          <w:color w:val="111111"/>
          <w:sz w:val="28"/>
          <w:szCs w:val="28"/>
          <w:rtl/>
        </w:rPr>
        <w:t xml:space="preserve">و الله غالب على أمره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- 12 - 34 - 10</w:t>
      </w:r>
    </w:p>
    <w:p>
      <w:pPr>
        <w:pStyle w:val="BookText"/>
      </w:pPr>
      <w:r>
        <w:rPr>
          <w:rFonts w:ascii="Amiri" w:hAnsi="Amiri" w:eastAsia="Amiri" w:cs="Amiri"/>
          <w:lang w:bidi="ar-SA"/>
          <w:color w:val="111111"/>
          <w:sz w:val="28"/>
          <w:szCs w:val="28"/>
          <w:rtl/>
        </w:rPr>
        <w:t xml:space="preserve">10- خواست انسان ها و تلاش آنان در برابر اراده خداوند ، شكست خورده و بى ثمر است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- 12 - 67 - 11</w:t>
      </w:r>
    </w:p>
    <w:p>
      <w:pPr>
        <w:pStyle w:val="BookText"/>
      </w:pPr>
      <w:r>
        <w:rPr>
          <w:rFonts w:ascii="IRNazanin" w:hAnsi="IRNazanin" w:eastAsia="IRNazanin" w:cs="IRNazanin"/>
          <w:lang w:bidi="fa-IR"/>
          <w:color w:val="111111"/>
          <w:sz w:val="28"/>
          <w:szCs w:val="28"/>
          <w:rtl/>
        </w:rPr>
        <w:t xml:space="preserve">11- هيچ كس و هيچ تدبير و برنامه اى نمى تواند از اجراى تقديرها ، مشيت ها و فرمان هاى تكوينى خدا جلوگيرى كند .</w:t>
      </w:r>
    </w:p>
    <w:p>
      <w:pPr>
        <w:pStyle w:val="BookText"/>
      </w:pPr>
      <w:r>
        <w:rPr>
          <w:rFonts w:ascii="Amiri" w:hAnsi="Amiri" w:eastAsia="Amiri" w:cs="Amiri"/>
          <w:lang w:bidi="ar-SA"/>
          <w:color w:val="111111"/>
          <w:sz w:val="28"/>
          <w:szCs w:val="28"/>
          <w:rtl/>
        </w:rPr>
        <w:t xml:space="preserve">ما أُغنى عنكم من الله من شىء إن الحكم إلاّ لله</w:t>
      </w:r>
    </w:p>
    <w:p>
      <w:pPr>
        <w:pStyle w:val="BookText"/>
      </w:pPr>
      <w:r>
        <w:rPr>
          <w:rFonts w:ascii="IRNazanin" w:hAnsi="IRNazanin" w:eastAsia="IRNazanin" w:cs="IRNazanin"/>
          <w:lang w:bidi="fa-IR"/>
          <w:color w:val="111111"/>
          <w:sz w:val="28"/>
          <w:szCs w:val="28"/>
          <w:rtl/>
        </w:rPr>
        <w:t xml:space="preserve">«اغناء» (مصدر اُغنى) از غَنا و به معناى كفايت كردن و منع نمودن است (برگرفته شده از لسان العرب). «من شىء» مفعول براى</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اُغنى» و «من الله» حال براى «شىء» مى باشد. بنابراين جمله «ما اُغنى عنكم ...» چنين معنا مى شود: من [با تدبير خويش ]كفايت نمى كنم و باز نمى دارم چيزى (بلا و مصيبتى) را كه از ناحيه خداوند [مقدّر]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- 12 - 68 - 7</w:t>
      </w:r>
    </w:p>
    <w:p>
      <w:pPr>
        <w:pStyle w:val="BookText"/>
      </w:pPr>
      <w:r>
        <w:rPr>
          <w:rFonts w:ascii="IRNazanin" w:hAnsi="IRNazanin" w:eastAsia="IRNazanin" w:cs="IRNazanin"/>
          <w:lang w:bidi="fa-IR"/>
          <w:color w:val="111111"/>
          <w:sz w:val="28"/>
          <w:szCs w:val="28"/>
          <w:rtl/>
        </w:rPr>
        <w:t xml:space="preserve">7- تقدير ها و مشيت هاى الهى ، حاكم بر تدبير بندگان است .</w:t>
      </w:r>
    </w:p>
    <w:p>
      <w:pPr>
        <w:pStyle w:val="BookText"/>
      </w:pPr>
      <w:r>
        <w:rPr>
          <w:rFonts w:ascii="Amiri" w:hAnsi="Amiri" w:eastAsia="Amiri" w:cs="Amiri"/>
          <w:lang w:bidi="ar-SA"/>
          <w:color w:val="111111"/>
          <w:sz w:val="28"/>
          <w:szCs w:val="28"/>
          <w:rtl/>
        </w:rPr>
        <w:t xml:space="preserve">و لما دخلوا من حيث أمرهم أبوهم ما كان يغنى عنهم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- 13 - 34 - 3</w:t>
      </w:r>
    </w:p>
    <w:p>
      <w:pPr>
        <w:pStyle w:val="BookText"/>
      </w:pPr>
      <w:r>
        <w:rPr>
          <w:rFonts w:ascii="IRNazanin" w:hAnsi="IRNazanin" w:eastAsia="IRNazanin" w:cs="IRNazanin"/>
          <w:lang w:bidi="fa-IR"/>
          <w:color w:val="111111"/>
          <w:sz w:val="28"/>
          <w:szCs w:val="28"/>
          <w:rtl/>
        </w:rPr>
        <w:t xml:space="preserve">3- هيچ كس نمى تواند از نزول عذاب الهى جلوگيرى كند .</w:t>
      </w:r>
    </w:p>
    <w:p>
      <w:pPr>
        <w:pStyle w:val="BookText"/>
      </w:pPr>
      <w:r>
        <w:rPr>
          <w:rFonts w:ascii="IRNazanin" w:hAnsi="IRNazanin" w:eastAsia="IRNazanin" w:cs="IRNazanin"/>
          <w:lang w:bidi="fa-IR"/>
          <w:color w:val="111111"/>
          <w:sz w:val="28"/>
          <w:szCs w:val="28"/>
          <w:rtl/>
        </w:rPr>
        <w:t xml:space="preserve">و ما لهم من الله من واق</w:t>
      </w:r>
    </w:p>
    <w:p>
      <w:pPr>
        <w:pStyle w:val="BookText"/>
      </w:pPr>
      <w:r>
        <w:rPr>
          <w:rFonts w:ascii="Amiri" w:hAnsi="Amiri" w:eastAsia="Amiri" w:cs="Amiri"/>
          <w:lang w:bidi="ar-SA"/>
          <w:color w:val="111111"/>
          <w:sz w:val="28"/>
          <w:szCs w:val="28"/>
          <w:rtl/>
        </w:rPr>
        <w:t xml:space="preserve">«واق» اسم فاعل از «وقاية» است و «وقايه» به معناى مصون داشتن و محافظت كردن است. مقصود از «من الله» به قرينه جمله هاى قبل «من عذاب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- 13 - 35 - 7</w:t>
      </w:r>
    </w:p>
    <w:p>
      <w:pPr>
        <w:pStyle w:val="BookText"/>
      </w:pPr>
      <w:r>
        <w:rPr>
          <w:rFonts w:ascii="IRNazanin" w:hAnsi="IRNazanin" w:eastAsia="IRNazanin" w:cs="IRNazanin"/>
          <w:lang w:bidi="fa-IR"/>
          <w:color w:val="111111"/>
          <w:sz w:val="28"/>
          <w:szCs w:val="28"/>
          <w:rtl/>
        </w:rPr>
        <w:t xml:space="preserve">7- آدميان در حيات دنيا از تصور و درك صحيح بهشت و ويژگى هاى آن ، ناتوانند .</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IRNazanin" w:hAnsi="IRNazanin" w:eastAsia="IRNazanin" w:cs="IRNazanin"/>
          <w:lang w:bidi="fa-IR"/>
          <w:color w:val="111111"/>
          <w:sz w:val="28"/>
          <w:szCs w:val="28"/>
          <w:rtl/>
        </w:rPr>
        <w:t xml:space="preserve">برخى برآنند كه كلمه «مثل» در آيه شريفه به معناى شبيه و مانند مى باشد و به اين نكته اشاره دارد كه آنچه در بيان بهشت ذكر مى شود به عنوان مشابه است و گرنه واقعيت و حقيقت آن چيزديگرى است كه نمى توان آن را توصيف كرد; زيرا بشر در تنگناى حيات دنيا از ادراك آن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- 15 - 22 - 14</w:t>
      </w:r>
    </w:p>
    <w:p>
      <w:pPr>
        <w:pStyle w:val="BookText"/>
      </w:pPr>
      <w:r>
        <w:rPr>
          <w:rFonts w:ascii="IRNazanin" w:hAnsi="IRNazanin" w:eastAsia="IRNazanin" w:cs="IRNazanin"/>
          <w:lang w:bidi="fa-IR"/>
          <w:color w:val="111111"/>
          <w:sz w:val="28"/>
          <w:szCs w:val="28"/>
          <w:rtl/>
        </w:rPr>
        <w:t xml:space="preserve">14- بشر ، هيچ گاه قادر به خزينه كردن آب در آسمان ( ابر ها ) نيست .</w:t>
      </w:r>
    </w:p>
    <w:p>
      <w:pPr>
        <w:pStyle w:val="BookText"/>
      </w:pPr>
      <w:r>
        <w:rPr>
          <w:rFonts w:ascii="Amiri" w:hAnsi="Amiri" w:eastAsia="Amiri" w:cs="Amiri"/>
          <w:lang w:bidi="ar-SA"/>
          <w:color w:val="111111"/>
          <w:sz w:val="28"/>
          <w:szCs w:val="28"/>
          <w:rtl/>
        </w:rPr>
        <w:t xml:space="preserve">و ما أنتم له بخزنين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- 16 - 18 - 2</w:t>
      </w:r>
    </w:p>
    <w:p>
      <w:pPr>
        <w:pStyle w:val="BookText"/>
      </w:pPr>
      <w:r>
        <w:rPr>
          <w:rFonts w:ascii="IRNazanin" w:hAnsi="IRNazanin" w:eastAsia="IRNazanin" w:cs="IRNazanin"/>
          <w:lang w:bidi="fa-IR"/>
          <w:color w:val="111111"/>
          <w:sz w:val="28"/>
          <w:szCs w:val="28"/>
          <w:rtl/>
        </w:rPr>
        <w:t xml:space="preserve">2- انسان ها ، توان شكرگزارى مطلوب و اداى حق نعمت هاى بى شمار خداوند را ندارند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pStyle w:val="BookText"/>
      </w:pPr>
      <w:r>
        <w:rPr>
          <w:rFonts w:ascii="IRNazanin" w:hAnsi="IRNazanin" w:eastAsia="IRNazanin" w:cs="IRNazanin"/>
          <w:lang w:bidi="fa-IR"/>
          <w:color w:val="111111"/>
          <w:sz w:val="28"/>
          <w:szCs w:val="28"/>
          <w:rtl/>
        </w:rPr>
        <w:t xml:space="preserve">از اينكه خداوند پس از بيان نعمتهاى بى شمار بر بندگان، خود را با صفت «غفور» (آمرزنده) توصيف مى كند، مى توان استفاده كرد كه انسانها از عهده شكر نعمتهاى فراوان الهى بر نخواهند آمد.</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- 20 - 110 - 6،7</w:t>
      </w:r>
    </w:p>
    <w:p>
      <w:pPr>
        <w:pStyle w:val="BookText"/>
      </w:pPr>
      <w:r>
        <w:rPr>
          <w:rFonts w:ascii="IRNazanin" w:hAnsi="IRNazanin" w:eastAsia="IRNazanin" w:cs="IRNazanin"/>
          <w:lang w:bidi="fa-IR"/>
          <w:color w:val="111111"/>
          <w:sz w:val="28"/>
          <w:szCs w:val="28"/>
          <w:rtl/>
        </w:rPr>
        <w:t xml:space="preserve">6 - هيچ كس ، توان احاطه يافتن بر علم و معلومات خداوند را ندارد .</w:t>
      </w:r>
    </w:p>
    <w:p>
      <w:pPr>
        <w:pStyle w:val="BookText"/>
      </w:pPr>
      <w:r>
        <w:rPr>
          <w:rFonts w:ascii="Amiri" w:hAnsi="Amiri" w:eastAsia="Amiri" w:cs="Amiri"/>
          <w:lang w:bidi="ar-SA"/>
          <w:color w:val="111111"/>
          <w:sz w:val="28"/>
          <w:szCs w:val="28"/>
          <w:rtl/>
        </w:rPr>
        <w:t xml:space="preserve">يعلم ما . .. و لايحيطون به علمًا</w:t>
      </w:r>
    </w:p>
    <w:p>
      <w:pPr>
        <w:pStyle w:val="BookText"/>
      </w:pPr>
      <w:r>
        <w:rPr>
          <w:rFonts w:ascii="Amiri" w:hAnsi="Amiri" w:eastAsia="Amiri" w:cs="Amiri"/>
          <w:lang w:bidi="ar-SA"/>
          <w:color w:val="111111"/>
          <w:sz w:val="28"/>
          <w:szCs w:val="28"/>
          <w:rtl/>
        </w:rPr>
        <w:t xml:space="preserve">مراد از احاطه علمى به خداوند، به قرينه صدر آيه، احاطه به دانسته ها و اسرار نهفته در كارهاى او است.</w:t>
      </w:r>
    </w:p>
    <w:p>
      <w:pPr>
        <w:pStyle w:val="BookText"/>
      </w:pPr>
      <w:r>
        <w:rPr>
          <w:rFonts w:ascii="Amiri" w:hAnsi="Amiri" w:eastAsia="Amiri" w:cs="Amiri"/>
          <w:lang w:bidi="ar-SA"/>
          <w:color w:val="111111"/>
          <w:sz w:val="28"/>
          <w:szCs w:val="28"/>
          <w:rtl/>
        </w:rPr>
        <w:t xml:space="preserve">7 - آدميان ، از وقوف بر همه اسرار و ملاك هاى افعال خداوند ناتوان اند .</w:t>
      </w:r>
    </w:p>
    <w:p>
      <w:pPr>
        <w:pStyle w:val="BookText"/>
      </w:pPr>
      <w:r>
        <w:rPr>
          <w:rFonts w:ascii="Amiri" w:hAnsi="Amiri" w:eastAsia="Amiri" w:cs="Amiri"/>
          <w:lang w:bidi="ar-SA"/>
          <w:color w:val="111111"/>
          <w:sz w:val="28"/>
          <w:szCs w:val="28"/>
          <w:rtl/>
        </w:rPr>
        <w:t xml:space="preserve">و لايحيطون به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- 36 - 50 - 1،2،4</w:t>
      </w:r>
    </w:p>
    <w:p>
      <w:pPr>
        <w:pStyle w:val="BookText"/>
      </w:pPr>
      <w:r>
        <w:rPr>
          <w:rFonts w:ascii="IRNazanin" w:hAnsi="IRNazanin" w:eastAsia="IRNazanin" w:cs="IRNazanin"/>
          <w:lang w:bidi="fa-IR"/>
          <w:color w:val="111111"/>
          <w:sz w:val="28"/>
          <w:szCs w:val="28"/>
          <w:rtl/>
        </w:rPr>
        <w:t xml:space="preserve">1 - با فرارسيدن زمان برپايى قيامت بر اثر صيحه و فرياد مرگ بار ، انسان ها از هرگونه توصيه و اندك سفارشى ، ناتوان خواهند شد .</w:t>
      </w:r>
    </w:p>
    <w:p>
      <w:pPr>
        <w:pStyle w:val="BookText"/>
      </w:pPr>
      <w:r>
        <w:rPr>
          <w:rFonts w:ascii="Amiri" w:hAnsi="Amiri" w:eastAsia="Amiri" w:cs="Amiri"/>
          <w:lang w:bidi="ar-SA"/>
          <w:color w:val="111111"/>
          <w:sz w:val="28"/>
          <w:szCs w:val="28"/>
          <w:rtl/>
        </w:rPr>
        <w:t xml:space="preserve">صيحة وحدة تأخذهم . .. فلايستطيعون توصية</w:t>
      </w:r>
    </w:p>
    <w:p>
      <w:pPr>
        <w:pStyle w:val="BookText"/>
      </w:pPr>
      <w:r>
        <w:rPr>
          <w:rFonts w:ascii="Amiri" w:hAnsi="Amiri" w:eastAsia="Amiri" w:cs="Amiri"/>
          <w:lang w:bidi="ar-SA"/>
          <w:color w:val="111111"/>
          <w:sz w:val="28"/>
          <w:szCs w:val="28"/>
          <w:rtl/>
        </w:rPr>
        <w:t xml:space="preserve">نكره آمدن «توصية» مى تواند براى تقليل باشد.</w:t>
      </w:r>
    </w:p>
    <w:p>
      <w:pPr>
        <w:pStyle w:val="BookText"/>
      </w:pPr>
      <w:r>
        <w:rPr>
          <w:rFonts w:ascii="IRNazanin" w:hAnsi="IRNazanin" w:eastAsia="IRNazanin" w:cs="IRNazanin"/>
          <w:lang w:bidi="fa-IR"/>
          <w:color w:val="111111"/>
          <w:sz w:val="28"/>
          <w:szCs w:val="28"/>
          <w:rtl/>
        </w:rPr>
        <w:t xml:space="preserve">2 - با فرارسيدن زمان برپايى قيامت بر اثر صيحه و فرياد مرگ بار ، انسان ها از مراجعه به كسان خود ناتوان خواهند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4 - انسان ها به وقت شنيدن صيحه و فرياد سهمگين در آستانه برپايى قيامت ، از هرگونه تحرك و عملى ناتوان خواهند بود .</w:t>
      </w:r>
    </w:p>
    <w:p>
      <w:pPr>
        <w:pStyle w:val="BookText"/>
      </w:pPr>
      <w:r>
        <w:rPr>
          <w:rFonts w:ascii="Amiri" w:hAnsi="Amiri" w:eastAsia="Amiri" w:cs="Amiri"/>
          <w:lang w:bidi="ar-SA"/>
          <w:color w:val="111111"/>
          <w:sz w:val="28"/>
          <w:szCs w:val="28"/>
          <w:rtl/>
        </w:rPr>
        <w:t xml:space="preserve">صيحة وحدة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ناتوانى انسان ها از توصيه و مراجعه به كسان خود، به عنوان مثال و مصداق آمده و مقصود اصلى بيان ناتوانى كامل بشر در برابر مشيت خداوند به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- 36 - 66 - 6</w:t>
      </w:r>
    </w:p>
    <w:p>
      <w:pPr>
        <w:pStyle w:val="BookText"/>
      </w:pPr>
      <w:r>
        <w:rPr>
          <w:rFonts w:ascii="Amiri" w:hAnsi="Amiri" w:eastAsia="Amiri" w:cs="Amiri"/>
          <w:lang w:bidi="ar-SA"/>
          <w:color w:val="111111"/>
          <w:sz w:val="28"/>
          <w:szCs w:val="28"/>
          <w:rtl/>
        </w:rPr>
        <w:t xml:space="preserve">6 - انسان ها ، در برابر مشيت و اراده الهى ناتوان اند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- 36 - 67 - 4</w:t>
      </w:r>
    </w:p>
    <w:p>
      <w:pPr>
        <w:pStyle w:val="BookText"/>
      </w:pPr>
      <w:r>
        <w:rPr>
          <w:rFonts w:ascii="Amiri" w:hAnsi="Amiri" w:eastAsia="Amiri" w:cs="Amiri"/>
          <w:lang w:bidi="ar-SA"/>
          <w:color w:val="111111"/>
          <w:sz w:val="28"/>
          <w:szCs w:val="28"/>
          <w:rtl/>
        </w:rPr>
        <w:t xml:space="preserve">4 - انسان ها در برابر مشيت خداوند ناتوان اند .</w:t>
      </w:r>
    </w:p>
    <w:p>
      <w:pPr>
        <w:pStyle w:val="BookText"/>
      </w:pPr>
      <w:r>
        <w:rPr>
          <w:rFonts w:ascii="Amiri" w:hAnsi="Amiri" w:eastAsia="Amiri" w:cs="Amiri"/>
          <w:lang w:bidi="ar-SA"/>
          <w:color w:val="111111"/>
          <w:sz w:val="28"/>
          <w:szCs w:val="28"/>
          <w:rtl/>
        </w:rPr>
        <w:t xml:space="preserve">و لو نشاء لمسخنهم على مكانتهم . .. و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- 37 - 160 - 2</w:t>
      </w:r>
    </w:p>
    <w:p>
      <w:pPr>
        <w:pStyle w:val="BookText"/>
      </w:pPr>
      <w:r>
        <w:rPr>
          <w:rFonts w:ascii="IRNazanin" w:hAnsi="IRNazanin" w:eastAsia="IRNazanin" w:cs="IRNazanin"/>
          <w:lang w:bidi="fa-IR"/>
          <w:color w:val="111111"/>
          <w:sz w:val="28"/>
          <w:szCs w:val="28"/>
          <w:rtl/>
        </w:rPr>
        <w:t xml:space="preserve">2 - تمامى انسان ها ، به جز بندگان مخلَص خدا ، از توصيف شايسته او ناتوان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- 39 - 36 - 13</w:t>
      </w:r>
    </w:p>
    <w:p>
      <w:pPr>
        <w:pStyle w:val="BookText"/>
      </w:pPr>
      <w:r>
        <w:rPr>
          <w:rFonts w:ascii="IRNazanin" w:hAnsi="IRNazanin" w:eastAsia="IRNazanin" w:cs="IRNazanin"/>
          <w:lang w:bidi="fa-IR"/>
          <w:color w:val="111111"/>
          <w:sz w:val="28"/>
          <w:szCs w:val="28"/>
          <w:rtl/>
        </w:rPr>
        <w:t xml:space="preserve">13 - ناتوانى همگان از هدايت گمراه شده الهى</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- 39 - 37 - 2</w:t>
      </w:r>
    </w:p>
    <w:p>
      <w:pPr>
        <w:pStyle w:val="BookText"/>
      </w:pPr>
      <w:r>
        <w:rPr>
          <w:rFonts w:ascii="IRNazanin" w:hAnsi="IRNazanin" w:eastAsia="IRNazanin" w:cs="IRNazanin"/>
          <w:lang w:bidi="fa-IR"/>
          <w:color w:val="111111"/>
          <w:sz w:val="28"/>
          <w:szCs w:val="28"/>
          <w:rtl/>
        </w:rPr>
        <w:t xml:space="preserve">2 - ناتوانى همگان ، از گمراه كردن هدايت يافته الهى</w:t>
      </w:r>
    </w:p>
    <w:p>
      <w:pPr>
        <w:pStyle w:val="BookText"/>
      </w:pPr>
      <w:r>
        <w:rPr>
          <w:rFonts w:ascii="Amiri" w:hAnsi="Amiri" w:eastAsia="Amiri" w:cs="Amiri"/>
          <w:lang w:bidi="ar-SA"/>
          <w:color w:val="111111"/>
          <w:sz w:val="28"/>
          <w:szCs w:val="28"/>
          <w:rtl/>
        </w:rPr>
        <w:t xml:space="preserve">و من يهد اللّه فما له من مضلّ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- 39 - 49 - 5</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- 40 - 29 - 7</w:t>
      </w:r>
    </w:p>
    <w:p>
      <w:pPr>
        <w:pStyle w:val="BookText"/>
      </w:pPr>
      <w:r>
        <w:rPr>
          <w:rFonts w:ascii="IRNazanin" w:hAnsi="IRNazanin" w:eastAsia="IRNazanin" w:cs="IRNazanin"/>
          <w:lang w:bidi="fa-IR"/>
          <w:color w:val="111111"/>
          <w:sz w:val="28"/>
          <w:szCs w:val="28"/>
          <w:rtl/>
        </w:rPr>
        <w:t xml:space="preserve">7 - هيچ قدرتى ، توانايى دفاع كردن از مردم در برابر عذاب الهى را ندارد .</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- 40 - 33 - 6</w:t>
      </w:r>
    </w:p>
    <w:p>
      <w:pPr>
        <w:pStyle w:val="BookText"/>
      </w:pPr>
      <w:r>
        <w:rPr>
          <w:rFonts w:ascii="IRNazanin" w:hAnsi="IRNazanin" w:eastAsia="IRNazanin" w:cs="IRNazanin"/>
          <w:lang w:bidi="fa-IR"/>
          <w:color w:val="111111"/>
          <w:sz w:val="28"/>
          <w:szCs w:val="28"/>
          <w:rtl/>
        </w:rPr>
        <w:t xml:space="preserve">6 - هيچ كس ، توانايى هدايت كردن گمراه شدگان الهى را ندارد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- 42 - 10 - 5</w:t>
      </w:r>
    </w:p>
    <w:p>
      <w:pPr>
        <w:pStyle w:val="BookText"/>
      </w:pPr>
      <w:r>
        <w:rPr>
          <w:rFonts w:ascii="Amiri" w:hAnsi="Amiri" w:eastAsia="Amiri" w:cs="Amiri"/>
          <w:lang w:bidi="ar-SA"/>
          <w:color w:val="111111"/>
          <w:sz w:val="28"/>
          <w:szCs w:val="28"/>
          <w:rtl/>
        </w:rPr>
        <w:t xml:space="preserve">5 - انسان ها بدون استمداد از شريعت الهى ، از حل اختلافات خويش ناتوان اند .</w:t>
      </w:r>
    </w:p>
    <w:p>
      <w:pPr>
        <w:pStyle w:val="BookText"/>
      </w:pPr>
      <w:r>
        <w:rPr>
          <w:rFonts w:ascii="Amiri" w:hAnsi="Amiri" w:eastAsia="Amiri" w:cs="Amiri"/>
          <w:lang w:bidi="ar-SA"/>
          <w:color w:val="111111"/>
          <w:sz w:val="28"/>
          <w:szCs w:val="28"/>
          <w:rtl/>
        </w:rPr>
        <w:t xml:space="preserve">و ما اختلفتم فيه من شىء فحكمه إلى اللّه</w:t>
      </w:r>
    </w:p>
    <w:p>
      <w:pPr>
        <w:pStyle w:val="BookText"/>
      </w:pPr>
      <w:r>
        <w:rPr>
          <w:rFonts w:ascii="IRNazanin" w:hAnsi="IRNazanin" w:eastAsia="IRNazanin" w:cs="IRNazanin"/>
          <w:lang w:bidi="fa-IR"/>
          <w:color w:val="111111"/>
          <w:sz w:val="28"/>
          <w:szCs w:val="28"/>
          <w:rtl/>
        </w:rPr>
        <w:t xml:space="preserve">چنانچه جمله «فحكمه. ..» در مقام انشا باشد از ارجاع حكم به خداوند،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- 42 - 31 - 1،2</w:t>
      </w:r>
    </w:p>
    <w:p>
      <w:pPr>
        <w:pStyle w:val="BookText"/>
      </w:pPr>
      <w:r>
        <w:rPr>
          <w:rFonts w:ascii="IRNazanin" w:hAnsi="IRNazanin" w:eastAsia="IRNazanin" w:cs="IRNazanin"/>
          <w:lang w:bidi="fa-IR"/>
          <w:color w:val="111111"/>
          <w:sz w:val="28"/>
          <w:szCs w:val="28"/>
          <w:rtl/>
        </w:rPr>
        <w:t xml:space="preserve">1 - انسان ها ، هيچ گونه راه فرار و گريزى در برابر قدرت الهى ندارند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IRNazanin" w:hAnsi="IRNazanin" w:eastAsia="IRNazanin" w:cs="IRNazanin"/>
          <w:lang w:bidi="fa-IR"/>
          <w:color w:val="111111"/>
          <w:sz w:val="28"/>
          <w:szCs w:val="28"/>
          <w:rtl/>
        </w:rPr>
        <w:t xml:space="preserve">كلمه «معجزين» (از ماده «عجز») به معناى به عجز در آوردن است; اما اين كلمه در بسيارى از آيات قرآن به معناى فرار كردن از حيطه قدرت الهى و از چنگال عذاب او آمده است (كه لازمه معناى لغوى آن مى باشد).</w:t>
      </w:r>
    </w:p>
    <w:p>
      <w:pPr>
        <w:pStyle w:val="BookText"/>
      </w:pPr>
      <w:r>
        <w:rPr>
          <w:rFonts w:ascii="Amiri" w:hAnsi="Amiri" w:eastAsia="Amiri" w:cs="Amiri"/>
          <w:lang w:bidi="ar-SA"/>
          <w:color w:val="111111"/>
          <w:sz w:val="28"/>
          <w:szCs w:val="28"/>
          <w:rtl/>
        </w:rPr>
        <w:t xml:space="preserve">2 - انسان ها ، ناتوان از سلطه همه جانبه بر زمين و به كنترل در آوردن همه عوامل طبيعت</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Amiri" w:hAnsi="Amiri" w:eastAsia="Amiri" w:cs="Amiri"/>
          <w:lang w:bidi="ar-SA"/>
          <w:color w:val="111111"/>
          <w:sz w:val="28"/>
          <w:szCs w:val="28"/>
          <w:rtl/>
        </w:rPr>
        <w:t xml:space="preserve">به عجز درآوردن، ملازم با سلطه يافتن و كتنرل داشتن بر شىء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- 49 - 7 - 12</w:t>
      </w:r>
    </w:p>
    <w:p>
      <w:pPr>
        <w:pStyle w:val="BookText"/>
      </w:pPr>
      <w:r>
        <w:rPr>
          <w:rFonts w:ascii="Amiri" w:hAnsi="Amiri" w:eastAsia="Amiri" w:cs="Amiri"/>
          <w:lang w:bidi="ar-SA"/>
          <w:color w:val="111111"/>
          <w:sz w:val="28"/>
          <w:szCs w:val="28"/>
          <w:rtl/>
        </w:rPr>
        <w:t xml:space="preserve">12 - ناتوانى مردم از درك بعضى از مصالح اجتماعى خويش و نياز آنان به رهبرى الهى</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تعبير «لعنتّم» مى رساند كه مردم، تمايلاتى دارند كه اگر بنا باشد رهبرى جامعه از تمايلات آنان پيروى كند، خود مردم به مشقت مى افتند و اين نيست مگر از آن جهت كه تمايلات و آراى آنان، در چنين مواردى، غير واقع بينانه و مخالف مصالح واقعى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- 56 - 61 - 4</w:t>
      </w:r>
    </w:p>
    <w:p>
      <w:pPr>
        <w:pStyle w:val="BookText"/>
      </w:pPr>
      <w:r>
        <w:rPr>
          <w:rFonts w:ascii="IRNazanin" w:hAnsi="IRNazanin" w:eastAsia="IRNazanin" w:cs="IRNazanin"/>
          <w:lang w:bidi="fa-IR"/>
          <w:color w:val="111111"/>
          <w:sz w:val="28"/>
          <w:szCs w:val="28"/>
          <w:rtl/>
        </w:rPr>
        <w:t xml:space="preserve">4 - زمان برپايى رستاخيز ، خارج از قلمرو دانش بشر</w:t>
      </w:r>
    </w:p>
    <w:p>
      <w:pPr>
        <w:pStyle w:val="BookText"/>
      </w:pPr>
      <w:r>
        <w:rPr>
          <w:rFonts w:ascii="Amiri" w:hAnsi="Amiri" w:eastAsia="Amiri" w:cs="Amiri"/>
          <w:lang w:bidi="ar-SA"/>
          <w:color w:val="111111"/>
          <w:sz w:val="28"/>
          <w:szCs w:val="28"/>
          <w:rtl/>
        </w:rPr>
        <w:t xml:space="preserve">و ننشئكم فى ما لاتعلمون</w:t>
      </w:r>
    </w:p>
    <w:p>
      <w:pPr>
        <w:pStyle w:val="BookText"/>
      </w:pPr>
      <w:r>
        <w:rPr>
          <w:rFonts w:ascii="IRNazanin" w:hAnsi="IRNazanin" w:eastAsia="IRNazanin" w:cs="IRNazanin"/>
          <w:lang w:bidi="fa-IR"/>
          <w:color w:val="111111"/>
          <w:sz w:val="28"/>
          <w:szCs w:val="28"/>
          <w:rtl/>
        </w:rPr>
        <w:t xml:space="preserve">«ما»ى موصوله در «فيما»، مى تواند كنايه از كيفيت خلقت اخروى و يا كنايه از زمان حيات مجدد يافتن انسان در آخرت باشد. برداشت بالا بر پايه احتمال دوم است; يعنى، ما مرگ را بر اين اساس مقدر كرديم كه در زمانى كه نمى دانيد، شما را بار ديگر ايجاد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- 69 - 47 - 1</w:t>
      </w:r>
    </w:p>
    <w:p>
      <w:pPr>
        <w:pStyle w:val="BookText"/>
      </w:pPr>
      <w:r>
        <w:rPr>
          <w:rFonts w:ascii="IRNazanin" w:hAnsi="IRNazanin" w:eastAsia="IRNazanin" w:cs="IRNazanin"/>
          <w:lang w:bidi="fa-IR"/>
          <w:color w:val="111111"/>
          <w:sz w:val="28"/>
          <w:szCs w:val="28"/>
          <w:rtl/>
        </w:rPr>
        <w:t xml:space="preserve">1 - ناتوانى همگان از نجات پيامبر (صلی الله علیه و آله) از كيفر الهى ، در صورت دروغ بستن آن حضرت بر خداوند</w:t>
      </w:r>
    </w:p>
    <w:p>
      <w:pPr>
        <w:pStyle w:val="BookText"/>
      </w:pPr>
      <w:r>
        <w:rPr>
          <w:rFonts w:ascii="Amiri" w:hAnsi="Amiri" w:eastAsia="Amiri" w:cs="Amiri"/>
          <w:lang w:bidi="ar-SA"/>
          <w:color w:val="111111"/>
          <w:sz w:val="28"/>
          <w:szCs w:val="28"/>
          <w:rtl/>
        </w:rPr>
        <w:t xml:space="preserve">فما منكم من أحد عنه حجزين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مرسلات - 77 - 39 - 3</w:t>
      </w:r>
    </w:p>
    <w:p>
      <w:pPr>
        <w:pStyle w:val="BookText"/>
      </w:pPr>
      <w:r>
        <w:rPr>
          <w:rFonts w:ascii="Amiri" w:hAnsi="Amiri" w:eastAsia="Amiri" w:cs="Amiri"/>
          <w:lang w:bidi="ar-SA"/>
          <w:color w:val="111111"/>
          <w:sz w:val="28"/>
          <w:szCs w:val="28"/>
          <w:rtl/>
        </w:rPr>
        <w:t xml:space="preserve">3 - ظهور ناتوانى كامل بشر ، در برابر خداوند در عرصه قيامت</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- 78 - 37 - 11</w:t>
      </w:r>
    </w:p>
    <w:p>
      <w:pPr>
        <w:pStyle w:val="BookText"/>
      </w:pPr>
      <w:r>
        <w:rPr>
          <w:rFonts w:ascii="IRNazanin" w:hAnsi="IRNazanin" w:eastAsia="IRNazanin" w:cs="IRNazanin"/>
          <w:lang w:bidi="fa-IR"/>
          <w:color w:val="111111"/>
          <w:sz w:val="28"/>
          <w:szCs w:val="28"/>
          <w:rtl/>
        </w:rPr>
        <w:t xml:space="preserve">11 - ناتوانى همگان ، از گفتوگوى خودسرانه با خداوند در قيامت</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IRNazanin" w:hAnsi="IRNazanin" w:eastAsia="IRNazanin" w:cs="IRNazanin"/>
          <w:lang w:bidi="fa-IR"/>
          <w:color w:val="111111"/>
          <w:sz w:val="28"/>
          <w:szCs w:val="28"/>
          <w:rtl/>
        </w:rPr>
        <w:t xml:space="preserve">مرجع ضمير فاعلى «لايملكون»، موجودات عاقلى است كه از «ما بينهما» دانسته مى شود. «منه» حال براى «خطاباً» و حرف «من» براى اتصال و ارتباط است. مفاد آيه اين است كه در رابطه با خداوند، هيچ سخنى براى آنان مقدور نيست. به قرينه آيه بعد، مى توان گفت: مراد كلام نادرست و شفاعت غير مأذون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- 82 - 16 - 2</w:t>
      </w:r>
    </w:p>
    <w:p>
      <w:pPr>
        <w:pStyle w:val="BookText"/>
      </w:pPr>
      <w:r>
        <w:rPr>
          <w:rFonts w:ascii="IRNazanin" w:hAnsi="IRNazanin" w:eastAsia="IRNazanin" w:cs="IRNazanin"/>
          <w:lang w:bidi="fa-IR"/>
          <w:color w:val="111111"/>
          <w:sz w:val="28"/>
          <w:szCs w:val="28"/>
          <w:rtl/>
        </w:rPr>
        <w:t xml:space="preserve">2 - انسان ها در قيامت ، مقهور نظام كيفرى خداوند و ناتوان از هرگونه استتار و مقاومت</w:t>
      </w:r>
    </w:p>
    <w:p>
      <w:pPr>
        <w:pStyle w:val="BookText"/>
      </w:pPr>
      <w:r>
        <w:rPr>
          <w:rFonts w:ascii="Amiri" w:hAnsi="Amiri" w:eastAsia="Amiri" w:cs="Amiri"/>
          <w:lang w:bidi="ar-SA"/>
          <w:color w:val="111111"/>
          <w:sz w:val="28"/>
          <w:szCs w:val="28"/>
          <w:rtl/>
        </w:rPr>
        <w:t xml:space="preserve">و ما هم عنها بغائبين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- 82 - 17 - 1</w:t>
      </w:r>
    </w:p>
    <w:p>
      <w:pPr>
        <w:pStyle w:val="BookText"/>
      </w:pPr>
      <w:r>
        <w:rPr>
          <w:rFonts w:ascii="IRNazanin" w:hAnsi="IRNazanin" w:eastAsia="IRNazanin" w:cs="IRNazanin"/>
          <w:lang w:bidi="fa-IR"/>
          <w:color w:val="111111"/>
          <w:sz w:val="28"/>
          <w:szCs w:val="28"/>
          <w:rtl/>
        </w:rPr>
        <w:t xml:space="preserve">1 - شناخت حقيقت قيامت ، براى همگان ميسّر نيست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IRNazanin" w:hAnsi="IRNazanin" w:eastAsia="IRNazanin" w:cs="IRNazanin"/>
          <w:lang w:bidi="fa-IR"/>
          <w:color w:val="111111"/>
          <w:sz w:val="28"/>
          <w:szCs w:val="28"/>
          <w:rtl/>
        </w:rPr>
        <w:t xml:space="preserve">استفهام «ما أدراك» (چه چيز تو را دانا ساخت)، حاكى از محروميت عموم مردم از ابزار شناخت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- 82 - 18 - 1</w:t>
      </w:r>
    </w:p>
    <w:p>
      <w:pPr>
        <w:pStyle w:val="BookText"/>
      </w:pPr>
      <w:r>
        <w:rPr>
          <w:rFonts w:ascii="IRNazanin" w:hAnsi="IRNazanin" w:eastAsia="IRNazanin" w:cs="IRNazanin"/>
          <w:lang w:bidi="fa-IR"/>
          <w:color w:val="111111"/>
          <w:sz w:val="28"/>
          <w:szCs w:val="28"/>
          <w:rtl/>
        </w:rPr>
        <w:t xml:space="preserve">1 - انسان ، فاقد ابزار شناخت براى تصور قيامت و پى بردن به حقيقت آن</w:t>
      </w:r>
    </w:p>
    <w:p>
      <w:pPr>
        <w:pStyle w:val="BookText"/>
      </w:pPr>
      <w:r>
        <w:rPr>
          <w:rFonts w:ascii="Amiri" w:hAnsi="Amiri" w:eastAsia="Amiri" w:cs="Amiri"/>
          <w:lang w:bidi="ar-SA"/>
          <w:color w:val="111111"/>
          <w:sz w:val="28"/>
          <w:szCs w:val="28"/>
          <w:rtl/>
        </w:rPr>
        <w:t xml:space="preserve">ثمّ ما أدريك ما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- 82 - 19 - 1،5،11</w:t>
      </w:r>
    </w:p>
    <w:p>
      <w:pPr>
        <w:pStyle w:val="BookText"/>
      </w:pPr>
      <w:r>
        <w:rPr>
          <w:rFonts w:ascii="IRNazanin" w:hAnsi="IRNazanin" w:eastAsia="IRNazanin" w:cs="IRNazanin"/>
          <w:lang w:bidi="fa-IR"/>
          <w:color w:val="111111"/>
          <w:sz w:val="28"/>
          <w:szCs w:val="28"/>
          <w:rtl/>
        </w:rPr>
        <w:t xml:space="preserve">1 - هيچ كس در قيامت ، براى انجام دادن كارى به نفع ديگران ، از خود اختيار و مالكيتى ندارد .</w:t>
      </w:r>
    </w:p>
    <w:p>
      <w:pPr>
        <w:pStyle w:val="BookText"/>
      </w:pPr>
      <w:r>
        <w:rPr>
          <w:rFonts w:ascii="Amiri" w:hAnsi="Amiri" w:eastAsia="Amiri" w:cs="Amiri"/>
          <w:lang w:bidi="ar-SA"/>
          <w:color w:val="111111"/>
          <w:sz w:val="28"/>
          <w:szCs w:val="28"/>
          <w:rtl/>
        </w:rPr>
        <w:t xml:space="preserve">يوم لاتملك نفس لنفس شيئًا</w:t>
      </w:r>
    </w:p>
    <w:p>
      <w:pPr>
        <w:pStyle w:val="BookText"/>
      </w:pPr>
      <w:r>
        <w:rPr>
          <w:rFonts w:ascii="IRNazanin" w:hAnsi="IRNazanin" w:eastAsia="IRNazanin" w:cs="IRNazanin"/>
          <w:lang w:bidi="fa-IR"/>
          <w:color w:val="111111"/>
          <w:sz w:val="28"/>
          <w:szCs w:val="28"/>
          <w:rtl/>
        </w:rPr>
        <w:t xml:space="preserve">5 - ناتوانى انسان ها از يارى رسانى به يكديگر ، از حوادث بزرگ و وصف ناپذير قيامت</w:t>
      </w:r>
    </w:p>
    <w:p>
      <w:pPr>
        <w:pStyle w:val="BookText"/>
      </w:pPr>
      <w:r>
        <w:rPr>
          <w:rFonts w:ascii="Amiri" w:hAnsi="Amiri" w:eastAsia="Amiri" w:cs="Amiri"/>
          <w:lang w:bidi="ar-SA"/>
          <w:color w:val="111111"/>
          <w:sz w:val="28"/>
          <w:szCs w:val="28"/>
          <w:rtl/>
        </w:rPr>
        <w:t xml:space="preserve">و ما أدريك . .. ثمّ ما أدريك ما يوم الدين . يوم لاتملك نفس لنفس شيئًا</w:t>
      </w:r>
    </w:p>
    <w:p>
      <w:pPr>
        <w:pStyle w:val="BookText"/>
      </w:pPr>
      <w:r>
        <w:rPr>
          <w:rFonts w:ascii="IRNazanin" w:hAnsi="IRNazanin" w:eastAsia="IRNazanin" w:cs="IRNazanin"/>
          <w:lang w:bidi="fa-IR"/>
          <w:color w:val="111111"/>
          <w:sz w:val="28"/>
          <w:szCs w:val="28"/>
          <w:rtl/>
        </w:rPr>
        <w:t xml:space="preserve">11 - ناتوانى انسان ها از يارى رسانى به يكديگر در قيامت ، جلوه اى از حاكميّت مطلقه خداوند بر رخداد هاى آن است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678" w:name="pg6489_61866"/>
    <w:bookmarkEnd w:id="678"/>
    <w:p>
      <w:pPr>
        <w:pStyle w:val="BookText"/>
      </w:pPr>
      <w:r>
        <w:rPr>
          <w:rFonts w:ascii="Amiri" w:hAnsi="Amiri" w:eastAsia="Amiri" w:cs="Amiri"/>
          <w:lang w:bidi="ar-SA"/>
          <w:color w:val="111111"/>
          <w:sz w:val="28"/>
          <w:szCs w:val="28"/>
          <w:rtl/>
        </w:rPr>
        <w:t xml:space="preserve">يوم لاتملك نفس لنفس شيئًا و الأمر يومئذ للّه</w:t>
      </w:r>
    </w:p>
    <w:p>
      <w:pPr>
        <w:pStyle w:val="BookText"/>
      </w:pPr>
      <w:r>
        <w:rPr>
          <w:rFonts w:ascii="IRNazanin" w:hAnsi="IRNazanin" w:eastAsia="IRNazanin" w:cs="IRNazanin"/>
          <w:lang w:bidi="fa-IR"/>
          <w:color w:val="111111"/>
          <w:sz w:val="28"/>
          <w:szCs w:val="28"/>
          <w:rtl/>
        </w:rPr>
        <w:t xml:space="preserve">ارتباط صدر و ذيل آيه شريفه، گوياى برداشت ياد شده است.</w:t>
      </w:r>
    </w:p>
    <w:p>
      <w:pPr>
        <w:pStyle w:val="Heading2"/>
      </w:pPr>
      <w:bookmarkStart w:id="2379" w:name="_Toc1614"/>
      <w:r>
        <w:t>1613- عذاب اخروى انسان ها</w:t>
      </w:r>
      <w:bookmarkEnd w:id="2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- 32 - 21 - 12</w:t>
      </w:r>
    </w:p>
    <w:p>
      <w:pPr>
        <w:pStyle w:val="BookText"/>
      </w:pPr>
      <w:r>
        <w:rPr>
          <w:rFonts w:ascii="IRNazanin" w:hAnsi="IRNazanin" w:eastAsia="IRNazanin" w:cs="IRNazanin"/>
          <w:lang w:bidi="fa-IR"/>
          <w:color w:val="111111"/>
          <w:sz w:val="28"/>
          <w:szCs w:val="28"/>
          <w:rtl/>
        </w:rPr>
        <w:t xml:space="preserve">12 - گرفتار شدن انسان ها به عذاب بزرگ در آخرت ، هرگز مطلوب خداوند نيست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از گرفتار كردن فاسقان به عذاب دنيوى، به منظور متنبه شدن، استفاده مى شود كه خداوند خوش ندارد كه آنان را در آخرت به عذاب گرفتار كند.</w:t>
      </w:r>
    </w:p>
    <w:p>
      <w:pPr>
        <w:pStyle w:val="Heading2"/>
      </w:pPr>
      <w:bookmarkStart w:id="2380" w:name="_Toc1615"/>
      <w:r>
        <w:t>1614- عذاب درونى انسان ها</w:t>
      </w:r>
      <w:bookmarkEnd w:id="2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- 104 - 7 - 6</w:t>
      </w:r>
    </w:p>
    <w:p>
      <w:pPr>
        <w:pStyle w:val="BookText"/>
      </w:pPr>
      <w:r>
        <w:rPr>
          <w:rFonts w:ascii="IRNazanin" w:hAnsi="IRNazanin" w:eastAsia="IRNazanin" w:cs="IRNazanin"/>
          <w:lang w:bidi="fa-IR"/>
          <w:color w:val="111111"/>
          <w:sz w:val="28"/>
          <w:szCs w:val="28"/>
          <w:rtl/>
        </w:rPr>
        <w:t xml:space="preserve">6 - سوختن انسان در آتش جهنم ، از درون او آغاز خواهد شد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ريشه «اطلاع» (طاء و لام و عين)، بر ظهور و بروز دلالت دارد (مقاييس اللغة). ظاهر شدن آتش جهنم بر قلب، حاكى از نقطه شروع آن است.</w:t>
      </w:r>
    </w:p>
    <w:p>
      <w:pPr>
        <w:pStyle w:val="Heading2"/>
      </w:pPr>
      <w:bookmarkStart w:id="2381" w:name="_Toc1616"/>
      <w:r>
        <w:t>1615- عقيده انسان ها</w:t>
      </w:r>
      <w:bookmarkEnd w:id="2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- 72 - 6 - 2</w:t>
      </w:r>
    </w:p>
    <w:p>
      <w:pPr>
        <w:pStyle w:val="BookText"/>
      </w:pPr>
      <w:r>
        <w:rPr>
          <w:rFonts w:ascii="IRNazanin" w:hAnsi="IRNazanin" w:eastAsia="IRNazanin" w:cs="IRNazanin"/>
          <w:lang w:bidi="fa-IR"/>
          <w:color w:val="111111"/>
          <w:sz w:val="28"/>
          <w:szCs w:val="28"/>
          <w:rtl/>
        </w:rPr>
        <w:t xml:space="preserve">2 - در نگاه برخى از انسان ها ، گروهى از جن توانا بر حل مشكلات بشر و پناهگاهى امن در مواقع ترس و اضطراب</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679" w:name="pg6489_61867"/>
    <w:bookmarkEnd w:id="679"/>
    <w:p>
      <w:pPr>
        <w:pStyle w:val="BookText"/>
      </w:pPr>
      <w:r>
        <w:rPr>
          <w:rFonts w:ascii="IRNazanin" w:hAnsi="IRNazanin" w:eastAsia="IRNazanin" w:cs="IRNazanin"/>
          <w:lang w:bidi="fa-IR"/>
          <w:color w:val="111111"/>
          <w:sz w:val="28"/>
          <w:szCs w:val="28"/>
          <w:rtl/>
        </w:rPr>
        <w:t xml:space="preserve">پناه بردن به كسى و جايى، در وقتى است كه انسان با مشكلى سخت و مسائلى وحشتناك و اضطراب آور روبه رو شده باشد.</w:t>
      </w:r>
    </w:p>
    <w:p>
      <w:pPr>
        <w:pStyle w:val="Heading2"/>
      </w:pPr>
      <w:bookmarkStart w:id="2382" w:name="_Toc1617"/>
      <w:r>
        <w:t>1616- علايق انسان ها</w:t>
      </w:r>
      <w:bookmarkEnd w:id="2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- 30 - 45 - 9</w:t>
      </w:r>
    </w:p>
    <w:p>
      <w:pPr>
        <w:pStyle w:val="BookText"/>
      </w:pPr>
      <w:r>
        <w:rPr>
          <w:rFonts w:ascii="IRNazanin" w:hAnsi="IRNazanin" w:eastAsia="IRNazanin" w:cs="IRNazanin"/>
          <w:lang w:bidi="fa-IR"/>
          <w:color w:val="111111"/>
          <w:sz w:val="28"/>
          <w:szCs w:val="28"/>
          <w:rtl/>
        </w:rPr>
        <w:t xml:space="preserve">9 - انسان ها ، به جلب محبت خداوند علاقه مندند . *</w:t>
      </w:r>
    </w:p>
    <w:p>
      <w:pPr>
        <w:pStyle w:val="BookText"/>
      </w:pPr>
      <w:r>
        <w:rPr>
          <w:rFonts w:ascii="Amiri" w:hAnsi="Amiri" w:eastAsia="Amiri" w:cs="Amiri"/>
          <w:lang w:bidi="ar-SA"/>
          <w:color w:val="111111"/>
          <w:sz w:val="28"/>
          <w:szCs w:val="28"/>
          <w:rtl/>
        </w:rPr>
        <w:t xml:space="preserve">إنّه لايحبّ الكفرين</w:t>
      </w:r>
    </w:p>
    <w:p>
      <w:pPr>
        <w:pStyle w:val="BookText"/>
      </w:pPr>
      <w:r>
        <w:rPr>
          <w:rFonts w:ascii="Amiri" w:hAnsi="Amiri" w:eastAsia="Amiri" w:cs="Amiri"/>
          <w:lang w:bidi="ar-SA"/>
          <w:color w:val="111111"/>
          <w:sz w:val="28"/>
          <w:szCs w:val="28"/>
          <w:rtl/>
        </w:rPr>
        <w:t xml:space="preserve">ذكر اين نكته كه هر كس كافر است، از محبت خداوند محروم است به منظور اين است كه انسان ها، ترغيب شوند تا به ايمان و عمل صالح روى بياورند و اين، وقتى اثربخش است كه انسان ها، به جلب محبت خداوند علاقه اى داشته باشند.</w:t>
      </w:r>
    </w:p>
    <w:p>
      <w:pPr>
        <w:pStyle w:val="Heading2"/>
      </w:pPr>
      <w:bookmarkStart w:id="2383" w:name="_Toc1618"/>
      <w:r>
        <w:t>1617- علم اخروى انسان ها</w:t>
      </w:r>
      <w:bookmarkEnd w:id="2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- 64 - 7 - 4</w:t>
      </w:r>
    </w:p>
    <w:p>
      <w:pPr>
        <w:pStyle w:val="BookText"/>
      </w:pPr>
      <w:r>
        <w:rPr>
          <w:rFonts w:ascii="IRNazanin" w:hAnsi="IRNazanin" w:eastAsia="IRNazanin" w:cs="IRNazanin"/>
          <w:lang w:bidi="fa-IR"/>
          <w:color w:val="111111"/>
          <w:sz w:val="28"/>
          <w:szCs w:val="28"/>
          <w:rtl/>
        </w:rPr>
        <w:t xml:space="preserve">4 - انسان ها ، از تمامى كرده هاى خويش در قيامت آگاه مى شوند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- 75 - 13 - 1،2،3،6</w:t>
      </w:r>
    </w:p>
    <w:p>
      <w:pPr>
        <w:pStyle w:val="BookText"/>
      </w:pPr>
      <w:r>
        <w:rPr>
          <w:rFonts w:ascii="IRNazanin" w:hAnsi="IRNazanin" w:eastAsia="IRNazanin" w:cs="IRNazanin"/>
          <w:lang w:bidi="fa-IR"/>
          <w:color w:val="111111"/>
          <w:sz w:val="28"/>
          <w:szCs w:val="28"/>
          <w:rtl/>
        </w:rPr>
        <w:t xml:space="preserve">1 - آگاه شدن انسان ها در قيامت ، از تمامى كرده هاى خويش در دنيا ، از نخستين تا آخرين آنها</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مفسران در تبيين «بما قدّم و أخّر» سه احتمال بيان كرده اند: 1- مقصود از«بما قدّم» اعمالى است كه در آغاز زندگى انجام داده نشده و مراد از «أخّر»انجام دادن عمل در پايان عمر است. 2- مراد از «بما قدّم» اعمالى است كه در دنيا پايان مى پذيرد (مانند نماز) و مقصود از «أخّر» اعمالى است كه ثواب آنها پايان ندارد (مانند صدقه جاريه و سنت حسنه). 3- مقصود از «بما قدّم» اقدام به عمل و مراد از «أخّر» به تأخير انداختن و انجام ندادن آن است.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اطلاع يافتن انسان در قيامت ، از تمامى اعمال خود در طول عمرش و اثر آنها پس از مرگ خويش ( مانند صدقه جاريه و سنت حسنه يا سيئه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3 - آگاه شدن انسان ها در قيامت ، از تمامى تكاليفى كه انجام داده و يا وظايفى كه ترك كرده اند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6 - « عن أبى جعفر ( ع ) فى قوله : « ينبّؤا الإنسان يومئذ بما قدّم و أخّر » بما قدّم من خير و شرّ و ما أخّر ممّا سَنَّ من سُنّة ليَسْتَنَّ بها مَن بعده فإن كان شرّاً كان عليه مثل وِزْرِهم و لايَنْقُصُ من وزرهم شىءٌ و ان كان خيراً كان له مثل اُجورهم و لاينقص</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680" w:name="pg6489_61868"/>
    <w:bookmarkEnd w:id="680"/>
    <w:p>
      <w:pPr>
        <w:pStyle w:val="BookText"/>
      </w:pPr>
      <w:r>
        <w:rPr>
          <w:rFonts w:ascii="IRNazanin" w:hAnsi="IRNazanin" w:eastAsia="IRNazanin" w:cs="IRNazanin"/>
          <w:lang w:bidi="fa-IR"/>
          <w:color w:val="111111"/>
          <w:sz w:val="28"/>
          <w:szCs w:val="28"/>
          <w:rtl/>
        </w:rPr>
        <w:t xml:space="preserve">من اُجورهم شىء ;</w:t>
      </w:r>
    </w:p>
    <w:p>
      <w:pPr>
        <w:pStyle w:val="BookText"/>
      </w:pPr>
      <w:r>
        <w:rPr>
          <w:rFonts w:ascii="IRNazanin" w:hAnsi="IRNazanin" w:eastAsia="IRNazanin" w:cs="IRNazanin"/>
          <w:lang w:bidi="fa-IR"/>
          <w:color w:val="111111"/>
          <w:sz w:val="28"/>
          <w:szCs w:val="28"/>
          <w:rtl/>
        </w:rPr>
        <w:t xml:space="preserve">از امام باقر(ع) درباره سخن خداوند: «ينبّؤا الإنسان يومئذ بما قدّم و أخّر» روايت شده كه فرمود: [انسان آگاه مى شود] به آنچه از خوبى و بدى از پيش فرستاده و آنچه در پس خود نهاده و برخاسته از سنت هايى بوده كه بنيان گذارى كرده است تا افراد بعد از او به آن عمل كنند. اگر آن سنت ها بد بوده به اندازه گناه عمل كنندگان براى سنت گذار گناه هست، بدون اين كه از گناه عمل كنندگان كاسته شود و اگر خير بوده، براى او مثل پاداش عمل كنندگان هست; در عين حال كه از پاداش آنان هيچ كاسته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- 81 - 14 - 1</w:t>
      </w:r>
    </w:p>
    <w:p>
      <w:pPr>
        <w:pStyle w:val="BookText"/>
      </w:pPr>
      <w:r>
        <w:rPr>
          <w:rFonts w:ascii="IRNazanin" w:hAnsi="IRNazanin" w:eastAsia="IRNazanin" w:cs="IRNazanin"/>
          <w:lang w:bidi="fa-IR"/>
          <w:color w:val="111111"/>
          <w:sz w:val="28"/>
          <w:szCs w:val="28"/>
          <w:rtl/>
        </w:rPr>
        <w:t xml:space="preserve">1 - قيامت ، روز آگاهى انسان ها به كردار دنيايى خويش و آثار و نتايج آن</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- 100 - 11 - 2</w:t>
      </w:r>
    </w:p>
    <w:p>
      <w:pPr>
        <w:pStyle w:val="BookText"/>
      </w:pPr>
      <w:r>
        <w:rPr>
          <w:rFonts w:ascii="IRNazanin" w:hAnsi="IRNazanin" w:eastAsia="IRNazanin" w:cs="IRNazanin"/>
          <w:lang w:bidi="fa-IR"/>
          <w:color w:val="111111"/>
          <w:sz w:val="28"/>
          <w:szCs w:val="28"/>
          <w:rtl/>
        </w:rPr>
        <w:t xml:space="preserve">2 - قيامت ، روز پى بردن همگان به آگاهى دقيق خداوند از اسرار درونى ايشان</w:t>
      </w:r>
    </w:p>
    <w:p>
      <w:pPr>
        <w:pStyle w:val="BookText"/>
      </w:pPr>
      <w:r>
        <w:rPr>
          <w:rFonts w:ascii="Amiri" w:hAnsi="Amiri" w:eastAsia="Amiri" w:cs="Amiri"/>
          <w:lang w:bidi="ar-SA"/>
          <w:color w:val="111111"/>
          <w:sz w:val="28"/>
          <w:szCs w:val="28"/>
          <w:rtl/>
        </w:rPr>
        <w:t xml:space="preserve">يومئذ</w:t>
      </w:r>
    </w:p>
    <w:p>
      <w:pPr>
        <w:pStyle w:val="BookText"/>
      </w:pPr>
      <w:r>
        <w:rPr>
          <w:rFonts w:ascii="IRNazanin" w:hAnsi="IRNazanin" w:eastAsia="IRNazanin" w:cs="IRNazanin"/>
          <w:lang w:bidi="fa-IR"/>
          <w:color w:val="111111"/>
          <w:sz w:val="28"/>
          <w:szCs w:val="28"/>
          <w:rtl/>
        </w:rPr>
        <w:t xml:space="preserve">تعبير «يومئذ» قيامت را زمان علم خداوند، قرار داده و درباره علم او در دنيا، بيانى ندارد و از آن جا كه علم الهى ازلى و ابدى است، اختصاص يافتن آن به قيامت، ناظر به قابل انكار نبودن آن است; يعنى، گرچه در دنيا برخى به علم او معترف نيستند; ولى در قيامت، آنان نيز به اين حقيقت پى 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- 102 - 4 - 2</w:t>
      </w:r>
    </w:p>
    <w:p>
      <w:pPr>
        <w:pStyle w:val="BookText"/>
      </w:pPr>
      <w:r>
        <w:rPr>
          <w:rFonts w:ascii="IRNazanin" w:hAnsi="IRNazanin" w:eastAsia="IRNazanin" w:cs="IRNazanin"/>
          <w:lang w:bidi="fa-IR"/>
          <w:color w:val="111111"/>
          <w:sz w:val="28"/>
          <w:szCs w:val="28"/>
          <w:rtl/>
        </w:rPr>
        <w:t xml:space="preserve">2 - آگاهى تمام مردم ، از بى پايه بودن امتيازات مادى ، هنگام حسابرسى نعمت ها در قيامت</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IRNazanin" w:hAnsi="IRNazanin" w:eastAsia="IRNazanin" w:cs="IRNazanin"/>
          <w:lang w:bidi="fa-IR"/>
          <w:color w:val="111111"/>
          <w:sz w:val="28"/>
          <w:szCs w:val="28"/>
          <w:rtl/>
        </w:rPr>
        <w:t xml:space="preserve">آخرين آيه سوره، بيانگر زمانى است كه مفاد «سوف تعلمون» تحقق مى يابد.</w:t>
      </w:r>
    </w:p>
    <w:p>
      <w:pPr>
        <w:pStyle w:val="Heading2"/>
      </w:pPr>
      <w:bookmarkStart w:id="2384" w:name="_Toc1619"/>
      <w:r>
        <w:t>1618- علم انسان ها</w:t>
      </w:r>
      <w:bookmarkEnd w:id="2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- 65 - 12 - 12</w:t>
      </w:r>
    </w:p>
    <w:p>
      <w:pPr>
        <w:pStyle w:val="BookText"/>
      </w:pPr>
      <w:r>
        <w:rPr>
          <w:rFonts w:ascii="IRNazanin" w:hAnsi="IRNazanin" w:eastAsia="IRNazanin" w:cs="IRNazanin"/>
          <w:lang w:bidi="fa-IR"/>
          <w:color w:val="111111"/>
          <w:sz w:val="28"/>
          <w:szCs w:val="28"/>
          <w:rtl/>
        </w:rPr>
        <w:t xml:space="preserve">12 - آگاه شدن بشر به قدرت و علم همه جانبه خداوند ، از حكمت هاى آفرينش آسمان ها و زمين</w:t>
      </w:r>
    </w:p>
    <w:p>
      <w:pPr>
        <w:pStyle w:val="BookText"/>
      </w:pPr>
      <w:r>
        <w:rPr>
          <w:rFonts w:ascii="Amiri" w:hAnsi="Amiri" w:eastAsia="Amiri" w:cs="Amiri"/>
          <w:lang w:bidi="ar-SA"/>
          <w:color w:val="111111"/>
          <w:sz w:val="28"/>
          <w:szCs w:val="28"/>
          <w:rtl/>
        </w:rPr>
        <w:t xml:space="preserve">اللّه الذى خلق سبع سموت . .. لتعلموا أنّ اللّه على كلّ شىء قدير و أنّ اللّه قد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«لام» در جمله «لتعلموا. ..» تعليل براى عبارت «خلق سبع سماوات» است و اين جمله بيانگر علت و فلسفه آفرينش آسمان ها و زمين است.</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681" w:name="pg6489_61869"/>
    <w:bookmarkEnd w:id="6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- 70 - 39 - 3</w:t>
      </w:r>
    </w:p>
    <w:p>
      <w:pPr>
        <w:pStyle w:val="BookText"/>
      </w:pPr>
      <w:r>
        <w:rPr>
          <w:rFonts w:ascii="IRNazanin" w:hAnsi="IRNazanin" w:eastAsia="IRNazanin" w:cs="IRNazanin"/>
          <w:lang w:bidi="fa-IR"/>
          <w:color w:val="111111"/>
          <w:sz w:val="28"/>
          <w:szCs w:val="28"/>
          <w:rtl/>
        </w:rPr>
        <w:t xml:space="preserve">3 - آگاهى انسان ها ، از منشأ پيدايش بشر و سير تكوين او</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Amiri" w:hAnsi="Amiri" w:eastAsia="Amiri" w:cs="Amiri"/>
          <w:lang w:bidi="ar-SA"/>
          <w:color w:val="111111"/>
          <w:sz w:val="28"/>
          <w:szCs w:val="28"/>
          <w:rtl/>
        </w:rPr>
        <w:t xml:space="preserve">برداشت ياد شده، مبتنى بر اين است كه «من» در «ممّا»ابتدائيه باشد.</w:t>
      </w:r>
    </w:p>
    <w:p>
      <w:pPr>
        <w:pStyle w:val="Heading2"/>
      </w:pPr>
      <w:bookmarkStart w:id="2385" w:name="_Toc1620"/>
      <w:r>
        <w:t>1619- علم به ايمان انسان ها</w:t>
      </w:r>
      <w:bookmarkEnd w:id="2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- 69 - 49 - 1</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pStyle w:val="Heading2"/>
      </w:pPr>
      <w:bookmarkStart w:id="2386" w:name="_Toc1621"/>
      <w:r>
        <w:t>1620- علم به تفكر انسان ها</w:t>
      </w:r>
      <w:bookmarkEnd w:id="2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2"/>
      </w:pPr>
      <w:bookmarkStart w:id="2387" w:name="_Toc1622"/>
      <w:r>
        <w:t>1621- علم به عقيده انسان ها</w:t>
      </w:r>
      <w:bookmarkEnd w:id="2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2"/>
      </w:pPr>
      <w:bookmarkStart w:id="2388" w:name="_Toc1623"/>
      <w:r>
        <w:t>1622- علم به عمل انسان ها</w:t>
      </w:r>
      <w:bookmarkEnd w:id="2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- 11 - 111 - 8</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682" w:name="pg6489_61870"/>
    <w:bookmarkEnd w:id="682"/>
    <w:p>
      <w:pPr>
        <w:pStyle w:val="BookText"/>
      </w:pPr>
      <w:r>
        <w:rPr>
          <w:rFonts w:ascii="IRNazanin" w:hAnsi="IRNazanin" w:eastAsia="IRNazanin" w:cs="IRNazanin"/>
          <w:lang w:bidi="fa-IR"/>
          <w:color w:val="111111"/>
          <w:sz w:val="28"/>
          <w:szCs w:val="28"/>
          <w:rtl/>
        </w:rPr>
        <w:t xml:space="preserve">8- رساندن انسان ها به سزايى كامل و مطابق با اعمال و رفتار آنان ، تنها درخور كسى است كه به تمام اعمال و جزئيات رفتار ايشان آگاه باشد .</w:t>
      </w:r>
    </w:p>
    <w:p>
      <w:pPr>
        <w:pStyle w:val="BookText"/>
      </w:pPr>
      <w:r>
        <w:rPr>
          <w:rFonts w:ascii="Amiri" w:hAnsi="Amiri" w:eastAsia="Amiri" w:cs="Amiri"/>
          <w:lang w:bidi="ar-SA"/>
          <w:color w:val="111111"/>
          <w:sz w:val="28"/>
          <w:szCs w:val="28"/>
          <w:rtl/>
        </w:rPr>
        <w:t xml:space="preserve">ليوفينّهم ربك أعملهم إنه بما يعملون خبير</w:t>
      </w:r>
    </w:p>
    <w:p>
      <w:pPr>
        <w:pStyle w:val="BookText"/>
      </w:pPr>
      <w:r>
        <w:rPr>
          <w:rFonts w:ascii="IRNazanin" w:hAnsi="IRNazanin" w:eastAsia="IRNazanin" w:cs="IRNazanin"/>
          <w:lang w:bidi="fa-IR"/>
          <w:color w:val="111111"/>
          <w:sz w:val="28"/>
          <w:szCs w:val="28"/>
          <w:rtl/>
        </w:rPr>
        <w:t xml:space="preserve">بيان آگاهى خداوند به تمامى اعمال و جزئيات آن ، پس از مطرح ساختن اداى كامل پاداش و كيفر اعمال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- 11 - 123 - 11</w:t>
      </w:r>
    </w:p>
    <w:p>
      <w:pPr>
        <w:pStyle w:val="BookText"/>
      </w:pPr>
      <w:r>
        <w:rPr>
          <w:rFonts w:ascii="IRNazanin" w:hAnsi="IRNazanin" w:eastAsia="IRNazanin" w:cs="IRNazanin"/>
          <w:lang w:bidi="fa-IR"/>
          <w:color w:val="111111"/>
          <w:sz w:val="28"/>
          <w:szCs w:val="28"/>
          <w:rtl/>
        </w:rPr>
        <w:t xml:space="preserve">11- آگاهى به اعمال و رفتار انسانها ، از شرايط ربوبيت است .</w:t>
      </w:r>
    </w:p>
    <w:p>
      <w:pPr>
        <w:pStyle w:val="BookText"/>
      </w:pPr>
      <w:r>
        <w:rPr>
          <w:rFonts w:ascii="Amiri" w:hAnsi="Amiri" w:eastAsia="Amiri" w:cs="Amiri"/>
          <w:lang w:bidi="ar-SA"/>
          <w:color w:val="111111"/>
          <w:sz w:val="28"/>
          <w:szCs w:val="28"/>
          <w:rtl/>
        </w:rPr>
        <w:t xml:space="preserve">و ما ربك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2"/>
      </w:pPr>
      <w:bookmarkStart w:id="2389" w:name="_Toc1624"/>
      <w:r>
        <w:t>1623- علم به فرجام انسان ها</w:t>
      </w:r>
      <w:bookmarkEnd w:id="2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- 18 - 103 - 7</w:t>
      </w:r>
    </w:p>
    <w:p>
      <w:pPr>
        <w:pStyle w:val="BookText"/>
      </w:pPr>
      <w:r>
        <w:rPr>
          <w:rFonts w:ascii="IRNazanin" w:hAnsi="IRNazanin" w:eastAsia="IRNazanin" w:cs="IRNazanin"/>
          <w:lang w:bidi="fa-IR"/>
          <w:color w:val="111111"/>
          <w:sz w:val="28"/>
          <w:szCs w:val="28"/>
          <w:rtl/>
        </w:rPr>
        <w:t xml:space="preserve">7- پيامبر (صلی الله علیه و آله) - در شناخت فرجام انسان ها - تعليم ديده از جانب خداوند و بازگوكننده معارف وحى است .</w:t>
      </w:r>
    </w:p>
    <w:p>
      <w:pPr>
        <w:pStyle w:val="BookText"/>
      </w:pPr>
      <w:r>
        <w:rPr>
          <w:rFonts w:ascii="Amiri" w:hAnsi="Amiri" w:eastAsia="Amiri" w:cs="Amiri"/>
          <w:lang w:bidi="ar-SA"/>
          <w:color w:val="111111"/>
          <w:sz w:val="28"/>
          <w:szCs w:val="28"/>
          <w:rtl/>
        </w:rPr>
        <w:t xml:space="preserve">هل ننبّئكم</w:t>
      </w:r>
    </w:p>
    <w:p>
      <w:pPr>
        <w:pStyle w:val="BookText"/>
      </w:pPr>
      <w:r>
        <w:rPr>
          <w:rFonts w:ascii="IRNazanin" w:hAnsi="IRNazanin" w:eastAsia="IRNazanin" w:cs="IRNazanin"/>
          <w:lang w:bidi="fa-IR"/>
          <w:color w:val="111111"/>
          <w:sz w:val="28"/>
          <w:szCs w:val="28"/>
          <w:rtl/>
        </w:rPr>
        <w:t xml:space="preserve">ضمير متكلم مع الغير در «ننبّئكم» گوياى اين است كه پيامبر(صلی الله علیه و آله) از پيش خود سخن نمى گويد، بلكه آموخته هاى الهى خويش را ارائه مى دهد.</w:t>
      </w:r>
    </w:p>
    <w:p>
      <w:pPr>
        <w:pStyle w:val="Heading2"/>
      </w:pPr>
      <w:bookmarkStart w:id="2390" w:name="_Toc1625"/>
      <w:r>
        <w:t>1624- علم به كفر انسان ها</w:t>
      </w:r>
      <w:bookmarkEnd w:id="2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- 69 - 49 - 1</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683" w:name="pg6489_61871"/>
    <w:bookmarkEnd w:id="683"/>
    <w:p>
      <w:pPr>
        <w:pStyle w:val="Heading2"/>
      </w:pPr>
      <w:bookmarkStart w:id="2391" w:name="_Toc1626"/>
      <w:r>
        <w:t>1625- علم به گناه انسان ها</w:t>
      </w:r>
      <w:bookmarkEnd w:id="2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- 19 - 70 - 9</w:t>
      </w:r>
    </w:p>
    <w:p>
      <w:pPr>
        <w:pStyle w:val="BookText"/>
      </w:pPr>
      <w:r>
        <w:rPr>
          <w:rFonts w:ascii="IRNazanin" w:hAnsi="IRNazanin" w:eastAsia="IRNazanin" w:cs="IRNazanin"/>
          <w:lang w:bidi="fa-IR"/>
          <w:color w:val="111111"/>
          <w:sz w:val="28"/>
          <w:szCs w:val="28"/>
          <w:rtl/>
        </w:rPr>
        <w:t xml:space="preserve">9- آگاهى از ميزان جرايم انسان ها و درجات عذاب آنان ، از شؤون ربوبيت الهى است .</w:t>
      </w:r>
    </w:p>
    <w:p>
      <w:pPr>
        <w:pStyle w:val="BookText"/>
      </w:pPr>
      <w:r>
        <w:rPr>
          <w:rFonts w:ascii="Amiri" w:hAnsi="Amiri" w:eastAsia="Amiri" w:cs="Amiri"/>
          <w:lang w:bidi="ar-SA"/>
          <w:color w:val="111111"/>
          <w:sz w:val="28"/>
          <w:szCs w:val="28"/>
          <w:rtl/>
        </w:rPr>
        <w:t xml:space="preserve">فوربّك . .. ثمّ لنحن أعلم</w:t>
      </w:r>
    </w:p>
    <w:p>
      <w:pPr>
        <w:pStyle w:val="Heading2"/>
      </w:pPr>
      <w:bookmarkStart w:id="2392" w:name="_Toc1627"/>
      <w:r>
        <w:t>1626- علم خدا به انسان ها</w:t>
      </w:r>
      <w:bookmarkEnd w:id="2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Heading2"/>
      </w:pPr>
      <w:bookmarkStart w:id="2393" w:name="_Toc1628"/>
      <w:r>
        <w:t>1627- علم لدنى انسان ها</w:t>
      </w:r>
      <w:bookmarkEnd w:id="2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- 17 - 86 - 4</w:t>
      </w:r>
    </w:p>
    <w:p>
      <w:pPr>
        <w:pStyle w:val="BookText"/>
      </w:pPr>
      <w:r>
        <w:rPr>
          <w:rFonts w:ascii="IRNazanin" w:hAnsi="IRNazanin" w:eastAsia="IRNazanin" w:cs="IRNazanin"/>
          <w:lang w:bidi="fa-IR"/>
          <w:color w:val="111111"/>
          <w:sz w:val="28"/>
          <w:szCs w:val="28"/>
          <w:rtl/>
        </w:rPr>
        <w:t xml:space="preserve">4- بقا و زوال علوم اعطايى خدا به بشر ، حتى دريافت وحى توسط پيامبر (صلی الله علیه و آله) ، منوط به مشيت خداست .</w:t>
      </w:r>
    </w:p>
    <w:p>
      <w:pPr>
        <w:pStyle w:val="BookText"/>
      </w:pPr>
      <w:r>
        <w:rPr>
          <w:rFonts w:ascii="Amiri" w:hAnsi="Amiri" w:eastAsia="Amiri" w:cs="Amiri"/>
          <w:lang w:bidi="ar-SA"/>
          <w:color w:val="111111"/>
          <w:sz w:val="28"/>
          <w:szCs w:val="28"/>
          <w:rtl/>
        </w:rPr>
        <w:t xml:space="preserve">و ما أُوتيتم من العلم إلاّ قليلاً. و لئن شئنا لنذهبنّ بالذى أوحينا إليك</w:t>
      </w:r>
    </w:p>
    <w:p>
      <w:pPr>
        <w:pStyle w:val="Heading2"/>
      </w:pPr>
      <w:bookmarkStart w:id="2394" w:name="_Toc1629"/>
      <w:r>
        <w:t>1628- عمر انسان ها</w:t>
      </w:r>
      <w:bookmarkEnd w:id="2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- 35 - 11 - 11</w:t>
      </w:r>
    </w:p>
    <w:p>
      <w:pPr>
        <w:pStyle w:val="BookText"/>
      </w:pPr>
      <w:r>
        <w:rPr>
          <w:rFonts w:ascii="Amiri" w:hAnsi="Amiri" w:eastAsia="Amiri" w:cs="Amiri"/>
          <w:lang w:bidi="ar-SA"/>
          <w:color w:val="111111"/>
          <w:sz w:val="28"/>
          <w:szCs w:val="28"/>
          <w:rtl/>
        </w:rPr>
        <w:t xml:space="preserve">11 - امكان كم و زياد شدن عمر طبيعى انسان ها</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684" w:name="pg6489_61872"/>
    <w:bookmarkEnd w:id="684"/>
    <w:p>
      <w:pPr>
        <w:pStyle w:val="Heading2"/>
      </w:pPr>
      <w:bookmarkStart w:id="2395" w:name="_Toc1630"/>
      <w:r>
        <w:t>1629- عمل انسان ها</w:t>
      </w:r>
      <w:bookmarkEnd w:id="2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- 11 - 92 - 7</w:t>
      </w:r>
    </w:p>
    <w:p>
      <w:pPr>
        <w:pStyle w:val="BookText"/>
      </w:pPr>
      <w:r>
        <w:rPr>
          <w:rFonts w:ascii="Amiri" w:hAnsi="Amiri" w:eastAsia="Amiri" w:cs="Amiri"/>
          <w:lang w:bidi="ar-SA"/>
          <w:color w:val="111111"/>
          <w:sz w:val="28"/>
          <w:szCs w:val="28"/>
          <w:rtl/>
        </w:rPr>
        <w:t xml:space="preserve">7- رفتار و كردار انسانها ، خارج از اراده و مشيت خداوند نيست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- 13 - 42 - 7</w:t>
      </w:r>
    </w:p>
    <w:p>
      <w:pPr>
        <w:pStyle w:val="BookText"/>
      </w:pPr>
      <w:r>
        <w:rPr>
          <w:rFonts w:ascii="IRNazanin" w:hAnsi="IRNazanin" w:eastAsia="IRNazanin" w:cs="IRNazanin"/>
          <w:lang w:bidi="fa-IR"/>
          <w:color w:val="111111"/>
          <w:sz w:val="28"/>
          <w:szCs w:val="28"/>
          <w:rtl/>
        </w:rPr>
        <w:t xml:space="preserve">7- خداوند ، به عملكرد و دستاورد هر انسانى آگاه است .</w:t>
      </w:r>
    </w:p>
    <w:p>
      <w:pPr>
        <w:pStyle w:val="BookText"/>
      </w:pPr>
      <w:r>
        <w:rPr>
          <w:rFonts w:ascii="Amiri" w:hAnsi="Amiri" w:eastAsia="Amiri" w:cs="Amiri"/>
          <w:lang w:bidi="ar-SA"/>
          <w:color w:val="111111"/>
          <w:sz w:val="28"/>
          <w:szCs w:val="28"/>
          <w:rtl/>
        </w:rPr>
        <w:t xml:space="preserve">يعلم ما تكسب كل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- 24 - 28 - 11</w:t>
      </w:r>
    </w:p>
    <w:p>
      <w:pPr>
        <w:pStyle w:val="BookText"/>
      </w:pPr>
      <w:r>
        <w:rPr>
          <w:rFonts w:ascii="Amiri" w:hAnsi="Amiri" w:eastAsia="Amiri" w:cs="Amiri"/>
          <w:lang w:bidi="ar-SA"/>
          <w:color w:val="111111"/>
          <w:sz w:val="28"/>
          <w:szCs w:val="28"/>
          <w:rtl/>
        </w:rPr>
        <w:t xml:space="preserve">11 - تمامى رفتار و كردار انسان ها در قلمرو علم خداوند است .</w:t>
      </w:r>
    </w:p>
    <w:p>
      <w:pPr>
        <w:pStyle w:val="BookText"/>
      </w:pPr>
      <w:r>
        <w:rPr>
          <w:rFonts w:ascii="Amiri" w:hAnsi="Amiri" w:eastAsia="Amiri" w:cs="Amiri"/>
          <w:lang w:bidi="ar-SA"/>
          <w:color w:val="111111"/>
          <w:sz w:val="28"/>
          <w:szCs w:val="28"/>
          <w:rtl/>
        </w:rPr>
        <w:t xml:space="preserve">و اللّه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- 24 - 29 - 4</w:t>
      </w:r>
    </w:p>
    <w:p>
      <w:pPr>
        <w:pStyle w:val="BookText"/>
      </w:pPr>
      <w:r>
        <w:rPr>
          <w:rFonts w:ascii="IRNazanin" w:hAnsi="IRNazanin" w:eastAsia="IRNazanin" w:cs="IRNazanin"/>
          <w:lang w:bidi="fa-IR"/>
          <w:color w:val="111111"/>
          <w:sz w:val="28"/>
          <w:szCs w:val="28"/>
          <w:rtl/>
        </w:rPr>
        <w:t xml:space="preserve">4 - خداوند به رفتار ، كردار ، نيات و اسرار آدميان آگاه است .</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- 26 - 188 - 2</w:t>
      </w:r>
    </w:p>
    <w:p>
      <w:pPr>
        <w:pStyle w:val="BookText"/>
      </w:pPr>
      <w:r>
        <w:rPr>
          <w:rFonts w:ascii="IRNazanin" w:hAnsi="IRNazanin" w:eastAsia="IRNazanin" w:cs="IRNazanin"/>
          <w:lang w:bidi="fa-IR"/>
          <w:color w:val="111111"/>
          <w:sz w:val="28"/>
          <w:szCs w:val="28"/>
          <w:rtl/>
        </w:rPr>
        <w:t xml:space="preserve">2 - خداوند ، داراى احاطه علمى بر تمامى اعمال و رفتار بندگان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- 27 - 25 - 6</w:t>
      </w:r>
    </w:p>
    <w:p>
      <w:pPr>
        <w:pStyle w:val="BookText"/>
      </w:pPr>
      <w:r>
        <w:rPr>
          <w:rFonts w:ascii="IRNazanin" w:hAnsi="IRNazanin" w:eastAsia="IRNazanin" w:cs="IRNazanin"/>
          <w:lang w:bidi="fa-IR"/>
          <w:color w:val="111111"/>
          <w:sz w:val="28"/>
          <w:szCs w:val="28"/>
          <w:rtl/>
        </w:rPr>
        <w:t xml:space="preserve">6 - خداوند ، آگاه بر اعمال نهان و آشكار آدميان</w:t>
      </w:r>
    </w:p>
    <w:p>
      <w:pPr>
        <w:pStyle w:val="BookText"/>
      </w:pPr>
      <w:r>
        <w:rPr>
          <w:rFonts w:ascii="Amiri" w:hAnsi="Amiri" w:eastAsia="Amiri" w:cs="Amiri"/>
          <w:lang w:bidi="ar-SA"/>
          <w:color w:val="111111"/>
          <w:sz w:val="28"/>
          <w:szCs w:val="28"/>
          <w:rtl/>
        </w:rPr>
        <w:t xml:space="preserve">و يعلم ما تخفون و ما تعلنون</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- 27 - 75 - 2</w:t>
      </w:r>
    </w:p>
    <w:p>
      <w:pPr>
        <w:pStyle w:val="BookText"/>
      </w:pPr>
      <w:r>
        <w:rPr>
          <w:rFonts w:ascii="IRNazanin" w:hAnsi="IRNazanin" w:eastAsia="IRNazanin" w:cs="IRNazanin"/>
          <w:lang w:bidi="fa-IR"/>
          <w:color w:val="111111"/>
          <w:sz w:val="28"/>
          <w:szCs w:val="28"/>
          <w:rtl/>
        </w:rPr>
        <w:t xml:space="preserve">2 - علم الهى به اسرار و اعمال آدميان ، تنها گوشه اى از علم گسترده او به امور پنهان و آشكار آسمان و زمين</w:t>
      </w:r>
    </w:p>
    <w:p>
      <w:pPr>
        <w:pStyle w:val="BookText"/>
      </w:pPr>
      <w:r>
        <w:rPr>
          <w:rFonts w:ascii="Amiri" w:hAnsi="Amiri" w:eastAsia="Amiri" w:cs="Amiri"/>
          <w:lang w:bidi="ar-SA"/>
          <w:color w:val="111111"/>
          <w:sz w:val="28"/>
          <w:szCs w:val="28"/>
          <w:rtl/>
        </w:rPr>
        <w:t xml:space="preserve">و إنّ ربّك ليعلم ما تكنّ . .. و ما من غائبة ... إلاّ فى 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- 27 - 88 - 8،9،10</w:t>
      </w:r>
    </w:p>
    <w:p>
      <w:pPr>
        <w:pStyle w:val="BookText"/>
      </w:pPr>
      <w:r>
        <w:rPr>
          <w:rFonts w:ascii="IRNazanin" w:hAnsi="IRNazanin" w:eastAsia="IRNazanin" w:cs="IRNazanin"/>
          <w:lang w:bidi="fa-IR"/>
          <w:color w:val="111111"/>
          <w:sz w:val="28"/>
          <w:szCs w:val="28"/>
          <w:rtl/>
        </w:rPr>
        <w:t xml:space="preserve">8 - آگاهى عميق و همه جانبه خداوند به كردار آدميان</w:t>
      </w:r>
    </w:p>
    <w:p>
      <w:pPr>
        <w:pStyle w:val="BookText"/>
      </w:pPr>
      <w:r>
        <w:rPr>
          <w:rFonts w:ascii="Amiri" w:hAnsi="Amiri" w:eastAsia="Amiri" w:cs="Amiri"/>
          <w:lang w:bidi="ar-SA"/>
          <w:color w:val="111111"/>
          <w:sz w:val="28"/>
          <w:szCs w:val="28"/>
          <w:rtl/>
        </w:rPr>
        <w:t xml:space="preserve">إنّه خبير بما تفعلون</w:t>
      </w:r>
    </w:p>
    <w:p>
      <w:pPr>
        <w:pStyle w:val="BookText"/>
      </w:pPr>
      <w:r>
        <w:rPr>
          <w:rFonts w:ascii="IRNazanin" w:hAnsi="IRNazanin" w:eastAsia="IRNazanin" w:cs="IRNazanin"/>
          <w:lang w:bidi="fa-IR"/>
          <w:color w:val="111111"/>
          <w:sz w:val="28"/>
          <w:szCs w:val="28"/>
          <w:rtl/>
        </w:rPr>
        <w:t xml:space="preserve">9 - آگاهى خداوند به كردار آدميان ، هشدارى است نسبت به موضع گيرى آنان در برابر آيات الهى .</w:t>
      </w:r>
    </w:p>
    <w:p>
      <w:pPr>
        <w:pStyle w:val="BookText"/>
      </w:pPr>
      <w:r>
        <w:rPr>
          <w:rFonts w:ascii="Amiri" w:hAnsi="Amiri" w:eastAsia="Amiri" w:cs="Amiri"/>
          <w:lang w:bidi="ar-SA"/>
          <w:color w:val="111111"/>
          <w:sz w:val="28"/>
          <w:szCs w:val="28"/>
          <w:rtl/>
        </w:rPr>
        <w:t xml:space="preserve">ألم يروا أنّا جعلنا الّيل . .. و ترى الجبال... صنع اللّه الذى أتقن كلّ شىء إنّه</w:t>
      </w:r>
    </w:p>
    <w:p>
      <w:pPr>
        <w:pStyle w:val="BookText"/>
      </w:pPr>
      <w:r>
        <w:rPr>
          <w:rFonts w:ascii="IRNazanin" w:hAnsi="IRNazanin" w:eastAsia="IRNazanin" w:cs="IRNazanin"/>
          <w:lang w:bidi="fa-IR"/>
          <w:color w:val="111111"/>
          <w:sz w:val="28"/>
          <w:szCs w:val="28"/>
          <w:rtl/>
        </w:rPr>
        <w:t xml:space="preserve">تذكر به «إنّه خبير. ..» پس از يادآورى آيات توحيدى، هشدارى است به آدميان كه مبادا از كنار اين آيات بى تفاوت بگذرند و آنها را ناديده بگيرند!</w:t>
      </w:r>
    </w:p>
    <w:p>
      <w:pPr>
        <w:pStyle w:val="BookText"/>
      </w:pPr>
      <w:r>
        <w:rPr>
          <w:rFonts w:ascii="IRNazanin" w:hAnsi="IRNazanin" w:eastAsia="IRNazanin" w:cs="IRNazanin"/>
          <w:lang w:bidi="fa-IR"/>
          <w:color w:val="111111"/>
          <w:sz w:val="28"/>
          <w:szCs w:val="28"/>
          <w:rtl/>
        </w:rPr>
        <w:t xml:space="preserve">10 - انسان ، موجودى سطحى نگر است ; ولى خداوند آگاه به حقايق نهان كردار او است آن گونه كه به اسرار نهفته هستى آگاهى دارد .</w:t>
      </w:r>
    </w:p>
    <w:p>
      <w:pPr>
        <w:pStyle w:val="BookText"/>
      </w:pPr>
      <w:r>
        <w:rPr>
          <w:rFonts w:ascii="Amiri" w:hAnsi="Amiri" w:eastAsia="Amiri" w:cs="Amiri"/>
          <w:lang w:bidi="ar-SA"/>
          <w:color w:val="111111"/>
          <w:sz w:val="28"/>
          <w:szCs w:val="28"/>
          <w:rtl/>
        </w:rPr>
        <w:t xml:space="preserve">و ترى الجبال تحسبها جامدة . .. إنّه خبير بما تفعلون</w:t>
      </w:r>
    </w:p>
    <w:p>
      <w:pPr>
        <w:pStyle w:val="BookText"/>
      </w:pPr>
      <w:r>
        <w:rPr>
          <w:rFonts w:ascii="IRNazanin" w:hAnsi="IRNazanin" w:eastAsia="IRNazanin" w:cs="IRNazanin"/>
          <w:lang w:bidi="fa-IR"/>
          <w:color w:val="111111"/>
          <w:sz w:val="28"/>
          <w:szCs w:val="28"/>
          <w:rtl/>
        </w:rPr>
        <w:t xml:space="preserve">در صورتى كه «ترى الجبال. ..» بيانگر اسرار نهفته جهان و سطحى نگرى انسان نسبت به هستى باشد، آيه بالا نشان دهنده علم برتر خدا در قبال سطحى نگرى انسان است و تعبير «إنّه خبير بما تفعلون» مى رساند كه خداوند آگاه به اسرار هستى، از پنهانى ترين كردار آدميان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- 27 - 89 - 3</w:t>
      </w:r>
    </w:p>
    <w:p>
      <w:pPr>
        <w:pStyle w:val="BookText"/>
      </w:pPr>
      <w:r>
        <w:rPr>
          <w:rFonts w:ascii="IRNazanin" w:hAnsi="IRNazanin" w:eastAsia="IRNazanin" w:cs="IRNazanin"/>
          <w:lang w:bidi="fa-IR"/>
          <w:color w:val="111111"/>
          <w:sz w:val="28"/>
          <w:szCs w:val="28"/>
          <w:rtl/>
        </w:rPr>
        <w:t xml:space="preserve">3 - آگاهى عميق خداوند به اعمال بندگان ، پشتوانه پاداش او به نيك كرداران</w:t>
      </w:r>
    </w:p>
    <w:p>
      <w:pPr>
        <w:pStyle w:val="BookText"/>
      </w:pPr>
      <w:r>
        <w:rPr>
          <w:rFonts w:ascii="Amiri" w:hAnsi="Amiri" w:eastAsia="Amiri" w:cs="Amiri"/>
          <w:lang w:bidi="ar-SA"/>
          <w:color w:val="111111"/>
          <w:sz w:val="28"/>
          <w:szCs w:val="28"/>
          <w:rtl/>
        </w:rPr>
        <w:t xml:space="preserve">إنّه خبير بما تفعلون . من جاء بالحسنة فله خير منها</w:t>
      </w:r>
    </w:p>
    <w:p>
      <w:pPr>
        <w:pStyle w:val="BookText"/>
      </w:pPr>
      <w:r>
        <w:rPr>
          <w:rFonts w:ascii="IRNazanin" w:hAnsi="IRNazanin" w:eastAsia="IRNazanin" w:cs="IRNazanin"/>
          <w:lang w:bidi="fa-IR"/>
          <w:color w:val="111111"/>
          <w:sz w:val="28"/>
          <w:szCs w:val="28"/>
          <w:rtl/>
        </w:rPr>
        <w:t xml:space="preserve">از ارتباط «من جاء. ..» با بخش پايانى آيه قبل (إنّه خبير بما تفعلون) مى توان مطلب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- 28 - 69 - 2</w:t>
      </w:r>
    </w:p>
    <w:p>
      <w:pPr>
        <w:pStyle w:val="BookText"/>
      </w:pPr>
      <w:r>
        <w:rPr>
          <w:rFonts w:ascii="IRNazanin" w:hAnsi="IRNazanin" w:eastAsia="IRNazanin" w:cs="IRNazanin"/>
          <w:lang w:bidi="fa-IR"/>
          <w:color w:val="111111"/>
          <w:sz w:val="28"/>
          <w:szCs w:val="28"/>
          <w:rtl/>
        </w:rPr>
        <w:t xml:space="preserve">2 - احاطه علمى خداوند ، به اسرار درون و اعمال و گفته هاى آشكار انسان ها</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«إكنان «(مصدر «تكنّ») به معناى پنهان كردن و «إعلان» (مصدر «يعلنون») به معناى آشكار كردن است. بنابراين «ما تكنّ صدورهم»; يعنى، آنچه كه سينه هاى آنان در خود پنهان مى كند و «ما يعلنون»; يعنى، آنچه كه آشكار مى كنند. گفتنى است كه «ما» در «يعلنون» شامل هم گفتار مى شود و هم كردار.</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685" w:name="pg6489_61874"/>
    <w:bookmarkEnd w:id="6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- 39 - 69 - 10</w:t>
      </w:r>
    </w:p>
    <w:p>
      <w:pPr>
        <w:pStyle w:val="BookText"/>
      </w:pPr>
      <w:r>
        <w:rPr>
          <w:rFonts w:ascii="IRNazanin" w:hAnsi="IRNazanin" w:eastAsia="IRNazanin" w:cs="IRNazanin"/>
          <w:lang w:bidi="fa-IR"/>
          <w:color w:val="111111"/>
          <w:sz w:val="28"/>
          <w:szCs w:val="28"/>
          <w:rtl/>
        </w:rPr>
        <w:t xml:space="preserve">10 - تمامى رفتار و كردار انسان ها در دنيا ، تحت نظارت گروهى شاهد و گواه قرار دارد .</w:t>
      </w:r>
    </w:p>
    <w:p>
      <w:pPr>
        <w:pStyle w:val="BookText"/>
      </w:pPr>
      <w:r>
        <w:rPr>
          <w:rFonts w:ascii="IRNazanin" w:hAnsi="IRNazanin" w:eastAsia="IRNazanin" w:cs="IRNazanin"/>
          <w:lang w:bidi="fa-IR"/>
          <w:color w:val="111111"/>
          <w:sz w:val="28"/>
          <w:szCs w:val="28"/>
          <w:rtl/>
        </w:rPr>
        <w:t xml:space="preserve">و الشهداء</w:t>
      </w:r>
    </w:p>
    <w:p>
      <w:pPr>
        <w:pStyle w:val="BookText"/>
      </w:pPr>
      <w:r>
        <w:rPr>
          <w:rFonts w:ascii="IRNazanin" w:hAnsi="IRNazanin" w:eastAsia="IRNazanin" w:cs="IRNazanin"/>
          <w:lang w:bidi="fa-IR"/>
          <w:color w:val="111111"/>
          <w:sz w:val="28"/>
          <w:szCs w:val="28"/>
          <w:rtl/>
        </w:rPr>
        <w:t xml:space="preserve">برداشت ياد شده به خاطر اين مطلب است كه لازمه گواهى شاهدان در قيامت، نظارت و حضور آنان در صحنه هاى اعمال بندگان در دنيا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- 41 - 40 - 14</w:t>
      </w:r>
    </w:p>
    <w:p>
      <w:pPr>
        <w:pStyle w:val="BookText"/>
      </w:pPr>
      <w:r>
        <w:rPr>
          <w:rFonts w:ascii="IRNazanin" w:hAnsi="IRNazanin" w:eastAsia="IRNazanin" w:cs="IRNazanin"/>
          <w:lang w:bidi="fa-IR"/>
          <w:color w:val="111111"/>
          <w:sz w:val="28"/>
          <w:szCs w:val="28"/>
          <w:rtl/>
        </w:rPr>
        <w:t xml:space="preserve">14 - آگاهى كامل خداوند به تمامى اعمال انسان ها</w:t>
      </w:r>
    </w:p>
    <w:p>
      <w:pPr>
        <w:pStyle w:val="BookText"/>
      </w:pPr>
      <w:r>
        <w:rPr>
          <w:rFonts w:ascii="Amiri" w:hAnsi="Amiri" w:eastAsia="Amiri" w:cs="Amiri"/>
          <w:lang w:bidi="ar-SA"/>
          <w:color w:val="111111"/>
          <w:sz w:val="28"/>
          <w:szCs w:val="28"/>
          <w:rtl/>
        </w:rPr>
        <w:t xml:space="preserve">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- 41 - 54 - 9</w:t>
      </w:r>
    </w:p>
    <w:p>
      <w:pPr>
        <w:pStyle w:val="BookText"/>
      </w:pPr>
      <w:r>
        <w:rPr>
          <w:rFonts w:ascii="IRNazanin" w:hAnsi="IRNazanin" w:eastAsia="IRNazanin" w:cs="IRNazanin"/>
          <w:lang w:bidi="fa-IR"/>
          <w:color w:val="111111"/>
          <w:sz w:val="28"/>
          <w:szCs w:val="28"/>
          <w:rtl/>
        </w:rPr>
        <w:t xml:space="preserve">9 - خداوند ، آگاه به همه امور حتى به گرايش هاى قلبى و درونى انسان ها</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ذكر احاطه علمى بر تمامى پديده هاى هستى، در پى بيان ترديد درونى مشركان در حقانيت معاد، مى تواند بيانگر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- 42 - 25 - 8</w:t>
      </w:r>
    </w:p>
    <w:p>
      <w:pPr>
        <w:pStyle w:val="BookText"/>
      </w:pPr>
      <w:r>
        <w:rPr>
          <w:rFonts w:ascii="IRNazanin" w:hAnsi="IRNazanin" w:eastAsia="IRNazanin" w:cs="IRNazanin"/>
          <w:lang w:bidi="fa-IR"/>
          <w:color w:val="111111"/>
          <w:sz w:val="28"/>
          <w:szCs w:val="28"/>
          <w:rtl/>
        </w:rPr>
        <w:t xml:space="preserve">8 - خداوند ، آگاه و دانا به تمامى افعال بندگان خويش</w:t>
      </w:r>
    </w:p>
    <w:p>
      <w:pPr>
        <w:pStyle w:val="BookText"/>
      </w:pPr>
      <w:r>
        <w:rPr>
          <w:rFonts w:ascii="Amiri" w:hAnsi="Amiri" w:eastAsia="Amiri" w:cs="Amiri"/>
          <w:lang w:bidi="ar-SA"/>
          <w:color w:val="111111"/>
          <w:sz w:val="28"/>
          <w:szCs w:val="28"/>
          <w:rtl/>
        </w:rPr>
        <w:t xml:space="preserve">و هوالذى . .. و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- 60 - 3 - 9</w:t>
      </w:r>
    </w:p>
    <w:p>
      <w:pPr>
        <w:pStyle w:val="BookText"/>
      </w:pPr>
      <w:r>
        <w:rPr>
          <w:rFonts w:ascii="IRNazanin" w:hAnsi="IRNazanin" w:eastAsia="IRNazanin" w:cs="IRNazanin"/>
          <w:lang w:bidi="fa-IR"/>
          <w:color w:val="111111"/>
          <w:sz w:val="28"/>
          <w:szCs w:val="28"/>
          <w:rtl/>
        </w:rPr>
        <w:t xml:space="preserve">9 - علم گسترده خداوند بر اعمال خلق ، ملاك داورى ميان آنان در قيامت *</w:t>
      </w:r>
    </w:p>
    <w:p>
      <w:pPr>
        <w:pStyle w:val="BookText"/>
      </w:pPr>
      <w:r>
        <w:rPr>
          <w:rFonts w:ascii="Amiri" w:hAnsi="Amiri" w:eastAsia="Amiri" w:cs="Amiri"/>
          <w:lang w:bidi="ar-SA"/>
          <w:color w:val="111111"/>
          <w:sz w:val="28"/>
          <w:szCs w:val="28"/>
          <w:rtl/>
        </w:rPr>
        <w:t xml:space="preserve">يوم القيمة يفصل بينكم و اللّه بما تعملون بصير</w:t>
      </w:r>
    </w:p>
    <w:p>
      <w:pPr>
        <w:pStyle w:val="BookText"/>
      </w:pPr>
      <w:r>
        <w:rPr>
          <w:rFonts w:ascii="Amiri" w:hAnsi="Amiri" w:eastAsia="Amiri" w:cs="Amiri"/>
          <w:lang w:bidi="ar-SA"/>
          <w:color w:val="111111"/>
          <w:sz w:val="28"/>
          <w:szCs w:val="28"/>
          <w:rtl/>
        </w:rPr>
        <w:t xml:space="preserve">از ارتباط «يفصل بينكم» - درصورتى كه «يفصل» به معناى «يحكم» (داورى خواهد كرد) باشد - و «واللّه بماتعملون بصير» مطلب بالا استفاده مى شود.</w:t>
      </w:r>
    </w:p>
    <w:p>
      <w:pPr>
        <w:pStyle w:val="Heading2"/>
      </w:pPr>
      <w:bookmarkStart w:id="2396" w:name="_Toc1631"/>
      <w:r>
        <w:t>1630- عمل انسان ها در قيامت</w:t>
      </w:r>
      <w:bookmarkEnd w:id="23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686" w:name="pg6489_61875"/>
    <w:bookmarkEnd w:id="686"/>
    <w:p>
      <w:pPr>
        <w:pStyle w:val="BookText"/>
      </w:pPr>
      <w:r>
        <w:rPr>
          <w:rFonts w:ascii="IRNazanin" w:hAnsi="IRNazanin" w:eastAsia="IRNazanin" w:cs="IRNazanin"/>
          <w:lang w:bidi="fa-IR"/>
          <w:color w:val="111111"/>
          <w:sz w:val="28"/>
          <w:szCs w:val="28"/>
          <w:rtl/>
        </w:rPr>
        <w:t xml:space="preserve">1 - بقره - 2 - 167 - 10</w:t>
      </w:r>
    </w:p>
    <w:p>
      <w:pPr>
        <w:pStyle w:val="BookText"/>
      </w:pPr>
      <w:r>
        <w:rPr>
          <w:rFonts w:ascii="Amiri" w:hAnsi="Amiri" w:eastAsia="Amiri" w:cs="Amiri"/>
          <w:lang w:bidi="ar-SA"/>
          <w:color w:val="111111"/>
          <w:sz w:val="28"/>
          <w:szCs w:val="28"/>
          <w:rtl/>
        </w:rPr>
        <w:t xml:space="preserve">10 - خداوند ، ارائه كننده اعمال دنيوى انسان ها به ايشان در صحنه قيامت</w:t>
      </w:r>
    </w:p>
    <w:p>
      <w:pPr>
        <w:pStyle w:val="BookText"/>
      </w:pPr>
      <w:r>
        <w:rPr>
          <w:rFonts w:ascii="Amiri" w:hAnsi="Amiri" w:eastAsia="Amiri" w:cs="Amiri"/>
          <w:lang w:bidi="ar-SA"/>
          <w:color w:val="111111"/>
          <w:sz w:val="28"/>
          <w:szCs w:val="28"/>
          <w:rtl/>
        </w:rPr>
        <w:t xml:space="preserve">كذلك يريهم اللّه أعملهم</w:t>
      </w:r>
    </w:p>
    <w:p>
      <w:pPr>
        <w:pStyle w:val="Heading2"/>
      </w:pPr>
      <w:bookmarkStart w:id="2397" w:name="_Toc1632"/>
      <w:r>
        <w:t>1631- عنصر خلقت انسان ها</w:t>
      </w:r>
      <w:bookmarkEnd w:id="2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- 11 - 61 - 14</w:t>
      </w:r>
    </w:p>
    <w:p>
      <w:pPr>
        <w:pStyle w:val="BookText"/>
      </w:pPr>
      <w:r>
        <w:rPr>
          <w:rFonts w:ascii="Amiri" w:hAnsi="Amiri" w:eastAsia="Amiri" w:cs="Amiri"/>
          <w:lang w:bidi="ar-SA"/>
          <w:color w:val="111111"/>
          <w:sz w:val="28"/>
          <w:szCs w:val="28"/>
          <w:rtl/>
        </w:rPr>
        <w:t xml:space="preserve">14- عناصر زمينى ، خميرمايه خلقت انسان است .</w:t>
      </w:r>
    </w:p>
    <w:p>
      <w:pPr>
        <w:pStyle w:val="BookText"/>
      </w:pPr>
      <w:r>
        <w:rPr>
          <w:rFonts w:ascii="Amiri" w:hAnsi="Amiri" w:eastAsia="Amiri" w:cs="Amiri"/>
          <w:lang w:bidi="ar-SA"/>
          <w:color w:val="111111"/>
          <w:sz w:val="28"/>
          <w:szCs w:val="28"/>
          <w:rtl/>
        </w:rPr>
        <w:t xml:space="preserve">هو أنشأكم من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- 20 - 55 - 1</w:t>
      </w:r>
    </w:p>
    <w:p>
      <w:pPr>
        <w:pStyle w:val="BookText"/>
      </w:pPr>
      <w:r>
        <w:rPr>
          <w:rFonts w:ascii="Amiri" w:hAnsi="Amiri" w:eastAsia="Amiri" w:cs="Amiri"/>
          <w:lang w:bidi="ar-SA"/>
          <w:color w:val="111111"/>
          <w:sz w:val="28"/>
          <w:szCs w:val="28"/>
          <w:rtl/>
        </w:rPr>
        <w:t xml:space="preserve">1 - ماده خلقت انسان ها ، فراهم آمده از زمين و عناصر آن</w:t>
      </w:r>
    </w:p>
    <w:p>
      <w:pPr>
        <w:pStyle w:val="BookText"/>
      </w:pPr>
      <w:r>
        <w:rPr>
          <w:rFonts w:ascii="Amiri" w:hAnsi="Amiri" w:eastAsia="Amiri" w:cs="Amiri"/>
          <w:lang w:bidi="ar-SA"/>
          <w:color w:val="111111"/>
          <w:sz w:val="28"/>
          <w:szCs w:val="28"/>
          <w:rtl/>
        </w:rPr>
        <w:t xml:space="preserve">جعل لكم الأرض . .. منها خلقنكم</w:t>
      </w:r>
    </w:p>
    <w:p>
      <w:pPr>
        <w:pStyle w:val="BookText"/>
      </w:pPr>
      <w:r>
        <w:rPr>
          <w:rFonts w:ascii="Amiri" w:hAnsi="Amiri" w:eastAsia="Amiri" w:cs="Amiri"/>
          <w:lang w:bidi="ar-SA"/>
          <w:color w:val="111111"/>
          <w:sz w:val="28"/>
          <w:szCs w:val="28"/>
          <w:rtl/>
        </w:rPr>
        <w:t xml:space="preserve">مرجع ضمير در «منها» «الأرض» در آيات قبل است.</w:t>
      </w:r>
    </w:p>
    <w:p>
      <w:pPr>
        <w:pStyle w:val="Heading2"/>
      </w:pPr>
      <w:bookmarkStart w:id="2398" w:name="_Toc1633"/>
      <w:r>
        <w:t>1632- عوامل اغواى انسان ها</w:t>
      </w:r>
      <w:bookmarkEnd w:id="2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- 31 - 33 - 22</w:t>
      </w:r>
    </w:p>
    <w:p>
      <w:pPr>
        <w:pStyle w:val="BookText"/>
      </w:pPr>
      <w:r>
        <w:rPr>
          <w:rFonts w:ascii="Amiri" w:hAnsi="Amiri" w:eastAsia="Amiri" w:cs="Amiri"/>
          <w:lang w:bidi="ar-SA"/>
          <w:color w:val="111111"/>
          <w:sz w:val="28"/>
          <w:szCs w:val="28"/>
          <w:rtl/>
        </w:rPr>
        <w:t xml:space="preserve">22 - شيطان ، از عوامل فريبنده انسان است .</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Amiri" w:hAnsi="Amiri" w:eastAsia="Amiri" w:cs="Amiri"/>
          <w:lang w:bidi="ar-SA"/>
          <w:color w:val="111111"/>
          <w:sz w:val="28"/>
          <w:szCs w:val="28"/>
          <w:rtl/>
        </w:rPr>
        <w:t xml:space="preserve">«غرور» صيغه مبالغه و به معناى «بسيار فريبنده» است و مراد از آن، در آيه، مى تواند شيطان باشد.</w:t>
      </w:r>
    </w:p>
    <w:p>
      <w:pPr>
        <w:pStyle w:val="Heading2"/>
      </w:pPr>
      <w:bookmarkStart w:id="2399" w:name="_Toc1634"/>
      <w:r>
        <w:t>1633- عوامل انقراض انسان ها</w:t>
      </w:r>
      <w:bookmarkEnd w:id="2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- 10 - 11 - 2</w:t>
      </w:r>
    </w:p>
    <w:p>
      <w:pPr>
        <w:pStyle w:val="BookText"/>
      </w:pPr>
      <w:r>
        <w:rPr>
          <w:rFonts w:ascii="Amiri" w:hAnsi="Amiri" w:eastAsia="Amiri" w:cs="Amiri"/>
          <w:lang w:bidi="ar-SA"/>
          <w:color w:val="111111"/>
          <w:sz w:val="28"/>
          <w:szCs w:val="28"/>
          <w:rtl/>
        </w:rPr>
        <w:t xml:space="preserve">2 - مجازات كفار و منكران قيامت ( از ميان برداشتن ايشان ) منجر به انقراض نسل بشر خواهد شد .</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«ال» در «الناس» ال جنسيه و مفيد استغراق است; يعنى، اگر سنت الهى درباره جوامع بشرى اين بود كه هر انسان كفرپيشه را</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687" w:name="pg6489_61876"/>
    <w:bookmarkEnd w:id="687"/>
    <w:p>
      <w:pPr>
        <w:pStyle w:val="BookText"/>
      </w:pPr>
      <w:r>
        <w:rPr>
          <w:rFonts w:ascii="IRNazanin" w:hAnsi="IRNazanin" w:eastAsia="IRNazanin" w:cs="IRNazanin"/>
          <w:lang w:bidi="fa-IR"/>
          <w:color w:val="111111"/>
          <w:sz w:val="28"/>
          <w:szCs w:val="28"/>
          <w:rtl/>
        </w:rPr>
        <w:t xml:space="preserve">در دنيا بى درنگ مجازات كند، هر آينه تا كنون زمين از وجود انسان تهى شده و نسل بشر منقرض گشته بود. در حالى كه اين با فلسفه آفرينش انسان (و لكم فى الأرض مستقر و متاع إلى حين. بقره / 36)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- 35 - 45 - 2</w:t>
      </w:r>
    </w:p>
    <w:p>
      <w:pPr>
        <w:pStyle w:val="BookText"/>
      </w:pPr>
      <w:r>
        <w:rPr>
          <w:rFonts w:ascii="IRNazanin" w:hAnsi="IRNazanin" w:eastAsia="IRNazanin" w:cs="IRNazanin"/>
          <w:lang w:bidi="fa-IR"/>
          <w:color w:val="111111"/>
          <w:sz w:val="28"/>
          <w:szCs w:val="28"/>
          <w:rtl/>
        </w:rPr>
        <w:t xml:space="preserve">2 - در صورت مؤاخذه شدن مردم در دنيا از سوى خداوند ، هيچ انسانى - چه خوب و چه بد - در سطح زمين باقى نخواهد ماند .</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«دابّه» انسان ها باشد; زيرا مجازات و كيفر مربوط به آنان است. گفتنى است جمله «و لكن يؤخّرهم...» - كه در آن ضمير جمع به «الناس» بازمى گردد - تأييدكننده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- 36 - 49 - 1</w:t>
      </w:r>
    </w:p>
    <w:p>
      <w:pPr>
        <w:pStyle w:val="BookText"/>
      </w:pPr>
      <w:r>
        <w:rPr>
          <w:rFonts w:ascii="IRNazanin" w:hAnsi="IRNazanin" w:eastAsia="IRNazanin" w:cs="IRNazanin"/>
          <w:lang w:bidi="fa-IR"/>
          <w:color w:val="111111"/>
          <w:sz w:val="28"/>
          <w:szCs w:val="28"/>
          <w:rtl/>
        </w:rPr>
        <w:t xml:space="preserve">1 - زندگى نسل انسان ها در دنيا ، با يك صيحه و فرياد سهمگين به پايان خواهد رسيد .</w:t>
      </w:r>
    </w:p>
    <w:p>
      <w:pPr>
        <w:pStyle w:val="BookText"/>
      </w:pPr>
      <w:r>
        <w:rPr>
          <w:rFonts w:ascii="Amiri" w:hAnsi="Amiri" w:eastAsia="Amiri" w:cs="Amiri"/>
          <w:lang w:bidi="ar-SA"/>
          <w:color w:val="111111"/>
          <w:sz w:val="28"/>
          <w:szCs w:val="28"/>
          <w:rtl/>
        </w:rPr>
        <w:t xml:space="preserve">و يقولون متى هذا الوعد . .. ما ينظرون إلاّ صيحة وحدة تأخذهم</w:t>
      </w:r>
    </w:p>
    <w:p>
      <w:pPr>
        <w:pStyle w:val="BookText"/>
      </w:pPr>
      <w:r>
        <w:rPr>
          <w:rFonts w:ascii="IRNazanin" w:hAnsi="IRNazanin" w:eastAsia="IRNazanin" w:cs="IRNazanin"/>
          <w:lang w:bidi="fa-IR"/>
          <w:color w:val="111111"/>
          <w:sz w:val="28"/>
          <w:szCs w:val="28"/>
          <w:rtl/>
        </w:rPr>
        <w:t xml:space="preserve">«صيحة» به معناى صداى بلند و سهمگين است و مقصود از آيه شريفه، با توجه به آيه قبل - كه در آن كافران از زمان برپايى قيامت سؤال مى كردند - بيانِ نشانه هاى برپايى قيامت و شرايطى است كه در آن، رستاخيز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- 36 - 50 - 3</w:t>
      </w:r>
    </w:p>
    <w:p>
      <w:pPr>
        <w:pStyle w:val="BookText"/>
      </w:pPr>
      <w:r>
        <w:rPr>
          <w:rFonts w:ascii="IRNazanin" w:hAnsi="IRNazanin" w:eastAsia="IRNazanin" w:cs="IRNazanin"/>
          <w:lang w:bidi="fa-IR"/>
          <w:color w:val="111111"/>
          <w:sz w:val="28"/>
          <w:szCs w:val="28"/>
          <w:rtl/>
        </w:rPr>
        <w:t xml:space="preserve">3 - ميان وقوع صيحه و فرياد سهمگين و مرگ و انقراض نسل بشر در دنيا ، هيچ فاصله اى نخواهد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ناتوانى بشر از هرگونه توصيه و سفارش و يا مراجعه به كسان خود - با شنيدن صيحه و فرياد سهمگين - حاكى از حقيقت ياد شده است.</w:t>
      </w:r>
    </w:p>
    <w:p>
      <w:pPr>
        <w:pStyle w:val="Heading2"/>
      </w:pPr>
      <w:bookmarkStart w:id="2400" w:name="_Toc1635"/>
      <w:r>
        <w:t>1634- عوامل انقياد اخروى انسان ها</w:t>
      </w:r>
      <w:bookmarkEnd w:id="2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- 83 - 6 - 5</w:t>
      </w:r>
    </w:p>
    <w:p>
      <w:pPr>
        <w:pStyle w:val="BookText"/>
      </w:pPr>
      <w:r>
        <w:rPr>
          <w:rFonts w:ascii="IRNazanin" w:hAnsi="IRNazanin" w:eastAsia="IRNazanin" w:cs="IRNazanin"/>
          <w:lang w:bidi="fa-IR"/>
          <w:color w:val="111111"/>
          <w:sz w:val="28"/>
          <w:szCs w:val="28"/>
          <w:rtl/>
        </w:rPr>
        <w:t xml:space="preserve">5 - مالك و مدبّر بودن خداوند بر تمام عوالم هستى ، وادار سازنده مردم به گردن نهادن در برابر حكم او در قيامت</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IRNazanin" w:hAnsi="IRNazanin" w:eastAsia="IRNazanin" w:cs="IRNazanin"/>
          <w:lang w:bidi="fa-IR"/>
          <w:color w:val="111111"/>
          <w:sz w:val="28"/>
          <w:szCs w:val="28"/>
          <w:rtl/>
        </w:rPr>
        <w:t xml:space="preserve">«لام» در «لربّ العالمين» در معناى تعليل به كار رفته و مفاد آيه اين است كه فرمانبردارى كامل مردم، به جهت قرار گرفتن آنان در پيشگاه «ربّ العالمين» است.</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688" w:name="pg6489_61877"/>
    <w:bookmarkEnd w:id="688"/>
    <w:p>
      <w:pPr>
        <w:pStyle w:val="Heading2"/>
      </w:pPr>
      <w:bookmarkStart w:id="2401" w:name="_Toc1636"/>
      <w:r>
        <w:t>1635- عوامل تكامل انسان ها</w:t>
      </w:r>
      <w:bookmarkEnd w:id="2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- 18 - 57 - 4</w:t>
      </w:r>
    </w:p>
    <w:p>
      <w:pPr>
        <w:pStyle w:val="BookText"/>
      </w:pPr>
      <w:r>
        <w:rPr>
          <w:rFonts w:ascii="Amiri" w:hAnsi="Amiri" w:eastAsia="Amiri" w:cs="Amiri"/>
          <w:lang w:bidi="ar-SA"/>
          <w:color w:val="111111"/>
          <w:sz w:val="28"/>
          <w:szCs w:val="28"/>
          <w:rtl/>
        </w:rPr>
        <w:t xml:space="preserve">4- ربوبيّت الهى ، مقتضى ارائه آيات ، براى رشد و تعالى بشر است .</w:t>
      </w:r>
    </w:p>
    <w:p>
      <w:pPr>
        <w:pStyle w:val="BookText"/>
      </w:pPr>
      <w:r>
        <w:rPr>
          <w:rFonts w:ascii="Amiri" w:hAnsi="Amiri" w:eastAsia="Amiri" w:cs="Amiri"/>
          <w:lang w:bidi="ar-SA"/>
          <w:color w:val="111111"/>
          <w:sz w:val="28"/>
          <w:szCs w:val="28"/>
          <w:rtl/>
        </w:rPr>
        <w:t xml:space="preserve">ذكّر بأيت ربّه</w:t>
      </w:r>
    </w:p>
    <w:p>
      <w:pPr>
        <w:pStyle w:val="Heading2"/>
      </w:pPr>
      <w:bookmarkStart w:id="2402" w:name="_Toc1637"/>
      <w:r>
        <w:t>1636- عوامل تنبه انسان ها</w:t>
      </w:r>
      <w:bookmarkEnd w:id="2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- 38 - 87 - 4</w:t>
      </w:r>
    </w:p>
    <w:p>
      <w:pPr>
        <w:pStyle w:val="BookText"/>
      </w:pPr>
      <w:r>
        <w:rPr>
          <w:rFonts w:ascii="Amiri" w:hAnsi="Amiri" w:eastAsia="Amiri" w:cs="Amiri"/>
          <w:lang w:bidi="ar-SA"/>
          <w:color w:val="111111"/>
          <w:sz w:val="28"/>
          <w:szCs w:val="28"/>
          <w:rtl/>
        </w:rPr>
        <w:t xml:space="preserve">4 - قرآن ، كتاب آسمانى جن و انس و مايه ياد و بيدارى آنان</w:t>
      </w:r>
    </w:p>
    <w:p>
      <w:pPr>
        <w:pStyle w:val="BookText"/>
      </w:pPr>
      <w:r>
        <w:rPr>
          <w:rFonts w:ascii="Amiri" w:hAnsi="Amiri" w:eastAsia="Amiri" w:cs="Amiri"/>
          <w:lang w:bidi="ar-SA"/>
          <w:color w:val="111111"/>
          <w:sz w:val="28"/>
          <w:szCs w:val="28"/>
          <w:rtl/>
        </w:rPr>
        <w:t xml:space="preserve">إن هو إلاّ ذكر للعلمين</w:t>
      </w:r>
    </w:p>
    <w:p>
      <w:pPr>
        <w:pStyle w:val="BookText"/>
      </w:pPr>
      <w:r>
        <w:rPr>
          <w:rFonts w:ascii="IRNazanin" w:hAnsi="IRNazanin" w:eastAsia="IRNazanin" w:cs="IRNazanin"/>
          <w:lang w:bidi="fa-IR"/>
          <w:color w:val="111111"/>
          <w:sz w:val="28"/>
          <w:szCs w:val="28"/>
          <w:rtl/>
        </w:rPr>
        <w:t xml:space="preserve">عالم (مفرد «عالمين») است و به مجموعه ودسته اى از موجودات گفته مى شود. بنابراين «العالمين»; يعنى، همه موجودات به لحاظ مجموعه ها و دسته ها. بنابر ديدگاه بسيارى از مفسران، مقصود از آن مى تواند علاوه بر انسان ها جن هم باشد، چنان كه در آيه نخست سوره «جن» آمده است (فقالوا إنّا سمعنا قرآناً عجباً . يهدى إلى الرشد فآمنّا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- 68 - 52 - 1</w:t>
      </w:r>
    </w:p>
    <w:p>
      <w:pPr>
        <w:pStyle w:val="BookText"/>
      </w:pPr>
      <w:r>
        <w:rPr>
          <w:rFonts w:ascii="Amiri" w:hAnsi="Amiri" w:eastAsia="Amiri" w:cs="Amiri"/>
          <w:lang w:bidi="ar-SA"/>
          <w:color w:val="111111"/>
          <w:sz w:val="28"/>
          <w:szCs w:val="28"/>
          <w:rtl/>
        </w:rPr>
        <w:t xml:space="preserve">1 - قرآن ، مايه تذكّر و بيدارى جهانيان است .</w:t>
      </w:r>
    </w:p>
    <w:p>
      <w:pPr>
        <w:pStyle w:val="BookText"/>
      </w:pPr>
      <w:r>
        <w:rPr>
          <w:rFonts w:ascii="Amiri" w:hAnsi="Amiri" w:eastAsia="Amiri" w:cs="Amiri"/>
          <w:lang w:bidi="ar-SA"/>
          <w:color w:val="111111"/>
          <w:sz w:val="28"/>
          <w:szCs w:val="28"/>
          <w:rtl/>
        </w:rPr>
        <w:t xml:space="preserve">و ما هو إلاّ ذكر للعلمين</w:t>
      </w:r>
    </w:p>
    <w:p>
      <w:pPr>
        <w:pStyle w:val="Heading2"/>
      </w:pPr>
      <w:bookmarkStart w:id="2403" w:name="_Toc1638"/>
      <w:r>
        <w:t>1637- عوامل حيات انسان ها</w:t>
      </w:r>
      <w:bookmarkEnd w:id="2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- 36 - 70 - 5،6</w:t>
      </w:r>
    </w:p>
    <w:p>
      <w:pPr>
        <w:pStyle w:val="BookText"/>
      </w:pPr>
      <w:r>
        <w:rPr>
          <w:rFonts w:ascii="Amiri" w:hAnsi="Amiri" w:eastAsia="Amiri" w:cs="Amiri"/>
          <w:lang w:bidi="ar-SA"/>
          <w:color w:val="111111"/>
          <w:sz w:val="28"/>
          <w:szCs w:val="28"/>
          <w:rtl/>
        </w:rPr>
        <w:t xml:space="preserve">5 - عقل و ايمان ، مايه حيات انسان است .</w:t>
      </w:r>
    </w:p>
    <w:p>
      <w:pPr>
        <w:pStyle w:val="BookText"/>
      </w:pPr>
      <w:r>
        <w:rPr>
          <w:rFonts w:ascii="Amiri" w:hAnsi="Amiri" w:eastAsia="Amiri" w:cs="Amiri"/>
          <w:lang w:bidi="ar-SA"/>
          <w:color w:val="111111"/>
          <w:sz w:val="28"/>
          <w:szCs w:val="28"/>
          <w:rtl/>
        </w:rPr>
        <w:t xml:space="preserve">و قرءان مبين . لينذر من كان حيًّا</w:t>
      </w:r>
    </w:p>
    <w:p>
      <w:pPr>
        <w:pStyle w:val="BookText"/>
      </w:pPr>
      <w:r>
        <w:rPr>
          <w:rFonts w:ascii="IRNazanin" w:hAnsi="IRNazanin" w:eastAsia="IRNazanin" w:cs="IRNazanin"/>
          <w:lang w:bidi="fa-IR"/>
          <w:color w:val="111111"/>
          <w:sz w:val="28"/>
          <w:szCs w:val="28"/>
          <w:rtl/>
        </w:rPr>
        <w:t xml:space="preserve">بيشتر مفسران برآنند كه در جمله «من كان حيّاً» يا استعاره به كار رفته و مقصود از آن انسان عاقل يا مؤمن است. و يا اين كه در اين جمله، مجاز مرسل به كار رفته است; يعنى، چون تعاليم قرآن و پيامبر(صلی الله علیه و آله) سبب حيات واقعى بشر است، از اين رو تعبير «حىّ» آمده است; مثل آيه شريفه: «استجيبوا للّه و للرسول إذا دعاكم لما يحييكم» (انفال (8) آيه 24). گفتنى است كه برداشت ياد شده مبتنى بر فرض نخست است.</w:t>
      </w:r>
    </w:p>
    <w:p>
      <w:pPr>
        <w:pStyle w:val="BookText"/>
      </w:pPr>
      <w:r>
        <w:rPr>
          <w:rFonts w:ascii="IRNazanin" w:hAnsi="IRNazanin" w:eastAsia="IRNazanin" w:cs="IRNazanin"/>
          <w:lang w:bidi="fa-IR"/>
          <w:color w:val="111111"/>
          <w:sz w:val="28"/>
          <w:szCs w:val="28"/>
          <w:rtl/>
        </w:rPr>
        <w:t xml:space="preserve">6 - تعاليم قرآن و رهنمود هاى پيامبر اسلام (صلی الله علیه و آله) ، مايه حيات واقعى انسان ها است .</w:t>
      </w:r>
    </w:p>
    <w:p>
      <w:pPr>
        <w:pStyle w:val="BookText"/>
      </w:pPr>
      <w:r>
        <w:rPr>
          <w:rFonts w:ascii="Amiri" w:hAnsi="Amiri" w:eastAsia="Amiri" w:cs="Amiri"/>
          <w:lang w:bidi="ar-SA"/>
          <w:color w:val="111111"/>
          <w:sz w:val="28"/>
          <w:szCs w:val="28"/>
          <w:rtl/>
        </w:rPr>
        <w:t xml:space="preserve">لينذر من كان حيًّا</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689" w:name="pg6489_61878"/>
    <w:bookmarkEnd w:id="689"/>
    <w:p>
      <w:pPr>
        <w:pStyle w:val="Heading2"/>
      </w:pPr>
      <w:bookmarkStart w:id="2404" w:name="_Toc1639"/>
      <w:r>
        <w:t>1638- عوامل دشمنى انسان ها</w:t>
      </w:r>
      <w:bookmarkEnd w:id="2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- 2 - 36 - 14</w:t>
      </w:r>
    </w:p>
    <w:p>
      <w:pPr>
        <w:pStyle w:val="BookText"/>
      </w:pPr>
      <w:r>
        <w:rPr>
          <w:rFonts w:ascii="Amiri" w:hAnsi="Amiri" w:eastAsia="Amiri" w:cs="Amiri"/>
          <w:lang w:bidi="ar-SA"/>
          <w:color w:val="111111"/>
          <w:sz w:val="28"/>
          <w:szCs w:val="28"/>
          <w:rtl/>
        </w:rPr>
        <w:t xml:space="preserve">14 - تناول آدم ( ع ) و حوا از شجره ممنوعه ، زمينه ساز ايجاد روحيه دشمنى در ميان انسانها *</w:t>
      </w:r>
    </w:p>
    <w:p>
      <w:pPr>
        <w:pStyle w:val="BookText"/>
      </w:pPr>
      <w:r>
        <w:rPr>
          <w:rFonts w:ascii="Amiri" w:hAnsi="Amiri" w:eastAsia="Amiri" w:cs="Amiri"/>
          <w:lang w:bidi="ar-SA"/>
          <w:color w:val="111111"/>
          <w:sz w:val="28"/>
          <w:szCs w:val="28"/>
          <w:rtl/>
        </w:rPr>
        <w:t xml:space="preserve">فأزلّهما الشيطن عنها . .. و قلنا اهبطوا بعضكم لبعض عدوّ</w:t>
      </w:r>
    </w:p>
    <w:p>
      <w:pPr>
        <w:pStyle w:val="Heading2"/>
      </w:pPr>
      <w:bookmarkStart w:id="2405" w:name="_Toc1640"/>
      <w:r>
        <w:t>1639- عوامل دوستى انسان ها</w:t>
      </w:r>
      <w:bookmarkEnd w:id="2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- 8 - 63 - 10</w:t>
      </w:r>
    </w:p>
    <w:p>
      <w:pPr>
        <w:pStyle w:val="BookText"/>
      </w:pPr>
      <w:r>
        <w:rPr>
          <w:rFonts w:ascii="IRNazanin" w:hAnsi="IRNazanin" w:eastAsia="IRNazanin" w:cs="IRNazanin"/>
          <w:lang w:bidi="fa-IR"/>
          <w:color w:val="111111"/>
          <w:sz w:val="28"/>
          <w:szCs w:val="28"/>
          <w:rtl/>
        </w:rPr>
        <w:t xml:space="preserve">10 - عوامل دشمنى زا ، ناپايدار در مقابل اراده خداوند بر ايجاد محبت و دوستى ميان انسانها</w:t>
      </w:r>
    </w:p>
    <w:p>
      <w:pPr>
        <w:pStyle w:val="BookText"/>
      </w:pPr>
      <w:r>
        <w:rPr>
          <w:rFonts w:ascii="Amiri" w:hAnsi="Amiri" w:eastAsia="Amiri" w:cs="Amiri"/>
          <w:lang w:bidi="ar-SA"/>
          <w:color w:val="111111"/>
          <w:sz w:val="28"/>
          <w:szCs w:val="28"/>
          <w:rtl/>
        </w:rPr>
        <w:t xml:space="preserve">و لكن اللّه ألف بينهم إنه عزيز</w:t>
      </w:r>
    </w:p>
    <w:p>
      <w:pPr>
        <w:pStyle w:val="BookText"/>
      </w:pPr>
      <w:r>
        <w:rPr>
          <w:rFonts w:ascii="IRNazanin" w:hAnsi="IRNazanin" w:eastAsia="IRNazanin" w:cs="IRNazanin"/>
          <w:lang w:bidi="fa-IR"/>
          <w:color w:val="111111"/>
          <w:sz w:val="28"/>
          <w:szCs w:val="28"/>
          <w:rtl/>
        </w:rPr>
        <w:t xml:space="preserve">جمله «لو أنفقت . .. » اشاره به اين دارد كه عوامل دشمنى زا در ميان قبايل عرب بسيار شديد بوده است. و جمله استدراكيه «و لكن اللّه ... » اشاره به اين دارد كه آن عوامل در برابر اراده خدا نمى توانست اثرى داشته باشد. يعنى اگر چه آنان داراى دشمنيهاى ديرپاى بودند و امكان الفت بين آنها نبود، ولى خداوند چنين خواست كه آنان با يكديگر الفت يابند.</w:t>
      </w:r>
    </w:p>
    <w:p>
      <w:pPr>
        <w:pStyle w:val="Heading2"/>
      </w:pPr>
      <w:bookmarkStart w:id="2406" w:name="_Toc1641"/>
      <w:r>
        <w:t>1640- عوامل رضايت انسان ها</w:t>
      </w:r>
      <w:bookmarkEnd w:id="2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- 92 - 21 - 5</w:t>
      </w:r>
    </w:p>
    <w:p>
      <w:pPr>
        <w:pStyle w:val="BookText"/>
      </w:pPr>
      <w:r>
        <w:rPr>
          <w:rFonts w:ascii="IRNazanin" w:hAnsi="IRNazanin" w:eastAsia="IRNazanin" w:cs="IRNazanin"/>
          <w:lang w:bidi="fa-IR"/>
          <w:color w:val="111111"/>
          <w:sz w:val="28"/>
          <w:szCs w:val="28"/>
          <w:rtl/>
        </w:rPr>
        <w:t xml:space="preserve">5 - برخوردارى از توجّهات و عنايت هاى خداوند ، مايه خشنودى انسان و دست يافتن او به فرجامى پسنديده و رضايت بخش</w:t>
      </w:r>
    </w:p>
    <w:p>
      <w:pPr>
        <w:pStyle w:val="BookText"/>
      </w:pPr>
      <w:r>
        <w:rPr>
          <w:rFonts w:ascii="Amiri" w:hAnsi="Amiri" w:eastAsia="Amiri" w:cs="Amiri"/>
          <w:lang w:bidi="ar-SA"/>
          <w:color w:val="111111"/>
          <w:sz w:val="28"/>
          <w:szCs w:val="28"/>
          <w:rtl/>
        </w:rPr>
        <w:t xml:space="preserve">ابتغاء وجه ربّه . .. و لسوف يرضى</w:t>
      </w:r>
    </w:p>
    <w:p>
      <w:pPr>
        <w:pStyle w:val="Heading2"/>
      </w:pPr>
      <w:bookmarkStart w:id="2407" w:name="_Toc1642"/>
      <w:r>
        <w:t>1641- عوامل مصونيت انسان ها</w:t>
      </w:r>
      <w:bookmarkEnd w:id="2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- 114 - 6 - 7</w:t>
      </w:r>
    </w:p>
    <w:p>
      <w:pPr>
        <w:pStyle w:val="BookText"/>
      </w:pPr>
      <w:r>
        <w:rPr>
          <w:rFonts w:ascii="IRNazanin" w:hAnsi="IRNazanin" w:eastAsia="IRNazanin" w:cs="IRNazanin"/>
          <w:lang w:bidi="fa-IR"/>
          <w:color w:val="111111"/>
          <w:sz w:val="28"/>
          <w:szCs w:val="28"/>
          <w:rtl/>
        </w:rPr>
        <w:t xml:space="preserve">7 - پناه بردن به خداوند از خطر وسوسه جنيان و انسان ها ، مايه مصونيت انسان در برابر آن</w:t>
      </w:r>
    </w:p>
    <w:p>
      <w:pPr>
        <w:pStyle w:val="BookText"/>
      </w:pPr>
      <w:r>
        <w:rPr>
          <w:rFonts w:ascii="Amiri" w:hAnsi="Amiri" w:eastAsia="Amiri" w:cs="Amiri"/>
          <w:lang w:bidi="ar-SA"/>
          <w:color w:val="111111"/>
          <w:sz w:val="28"/>
          <w:szCs w:val="28"/>
          <w:rtl/>
        </w:rPr>
        <w:t xml:space="preserve">قل أعوذ بربّ الناس . .. من الجنّة و الناس</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690" w:name="pg6489_61879"/>
    <w:bookmarkEnd w:id="690"/>
    <w:p>
      <w:pPr>
        <w:pStyle w:val="Heading2"/>
      </w:pPr>
      <w:bookmarkStart w:id="2408" w:name="_Toc1643"/>
      <w:r>
        <w:t>1642- عوامل مؤثر در سرنوشت انسان ها</w:t>
      </w:r>
      <w:bookmarkEnd w:id="2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- 20 - 109 - 12</w:t>
      </w:r>
    </w:p>
    <w:p>
      <w:pPr>
        <w:pStyle w:val="BookText"/>
      </w:pPr>
      <w:r>
        <w:rPr>
          <w:rFonts w:ascii="IRNazanin" w:hAnsi="IRNazanin" w:eastAsia="IRNazanin" w:cs="IRNazanin"/>
          <w:lang w:bidi="fa-IR"/>
          <w:color w:val="111111"/>
          <w:sz w:val="28"/>
          <w:szCs w:val="28"/>
          <w:rtl/>
        </w:rPr>
        <w:t xml:space="preserve">12 - گفتار ها ، داراى نقشى بسيار مؤثر در سرنوشت انسان و كسب رضايت و يا سخط خداوند</w:t>
      </w:r>
    </w:p>
    <w:p>
      <w:pPr>
        <w:pStyle w:val="BookText"/>
      </w:pPr>
      <w:r>
        <w:rPr>
          <w:rFonts w:ascii="Amiri" w:hAnsi="Amiri" w:eastAsia="Amiri" w:cs="Amiri"/>
          <w:lang w:bidi="ar-SA"/>
          <w:color w:val="111111"/>
          <w:sz w:val="28"/>
          <w:szCs w:val="28"/>
          <w:rtl/>
        </w:rPr>
        <w:t xml:space="preserve">لاتنفع الشفعة . .. و رضى له قولاً</w:t>
      </w:r>
    </w:p>
    <w:p>
      <w:pPr>
        <w:pStyle w:val="Heading2"/>
      </w:pPr>
      <w:bookmarkStart w:id="2409" w:name="_Toc1644"/>
      <w:r>
        <w:t>1643- عوامل نگرانى انسان ها</w:t>
      </w:r>
      <w:bookmarkEnd w:id="2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- 41 - 50 - 21</w:t>
      </w:r>
    </w:p>
    <w:p>
      <w:pPr>
        <w:pStyle w:val="BookText"/>
      </w:pPr>
      <w:r>
        <w:rPr>
          <w:rFonts w:ascii="Amiri" w:hAnsi="Amiri" w:eastAsia="Amiri" w:cs="Amiri"/>
          <w:lang w:bidi="ar-SA"/>
          <w:color w:val="111111"/>
          <w:sz w:val="28"/>
          <w:szCs w:val="28"/>
          <w:rtl/>
        </w:rPr>
        <w:t xml:space="preserve">21 - وجود قيامت ، دغدغه جدى انسان ، حتى براى آنان كه ظاهراً منكر آن هستند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Heading2"/>
      </w:pPr>
      <w:bookmarkStart w:id="2410" w:name="_Toc1645"/>
      <w:r>
        <w:t>1644- عوامل هدايت انسان ها</w:t>
      </w:r>
      <w:bookmarkEnd w:id="2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- 10 - 25 - 3</w:t>
      </w:r>
    </w:p>
    <w:p>
      <w:pPr>
        <w:pStyle w:val="BookText"/>
      </w:pPr>
      <w:r>
        <w:rPr>
          <w:rFonts w:ascii="IRNazanin" w:hAnsi="IRNazanin" w:eastAsia="IRNazanin" w:cs="IRNazanin"/>
          <w:lang w:bidi="fa-IR"/>
          <w:color w:val="111111"/>
          <w:sz w:val="28"/>
          <w:szCs w:val="28"/>
          <w:rtl/>
        </w:rPr>
        <w:t xml:space="preserve">3 - هدايت و ره يابى انسان ها به راه راست ، در گرو مشيت خداوند است .</w:t>
      </w:r>
    </w:p>
    <w:p>
      <w:pPr>
        <w:pStyle w:val="BookText"/>
      </w:pPr>
      <w:r>
        <w:rPr>
          <w:rFonts w:ascii="Amiri" w:hAnsi="Amiri" w:eastAsia="Amiri" w:cs="Amiri"/>
          <w:lang w:bidi="ar-SA"/>
          <w:color w:val="111111"/>
          <w:sz w:val="28"/>
          <w:szCs w:val="28"/>
          <w:rtl/>
        </w:rPr>
        <w:t xml:space="preserve">و يهدى من يشاء إلى صرط مستقيم</w:t>
      </w:r>
    </w:p>
    <w:p>
      <w:pPr>
        <w:pStyle w:val="Heading2"/>
      </w:pPr>
      <w:bookmarkStart w:id="2411" w:name="_Toc1646"/>
      <w:r>
        <w:t>1645- عهد انسان ها با خدا</w:t>
      </w:r>
      <w:bookmarkEnd w:id="2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- 7 - 190 - 8</w:t>
      </w:r>
    </w:p>
    <w:p>
      <w:pPr>
        <w:pStyle w:val="BookText"/>
      </w:pPr>
      <w:r>
        <w:rPr>
          <w:rFonts w:ascii="IRNazanin" w:hAnsi="IRNazanin" w:eastAsia="IRNazanin" w:cs="IRNazanin"/>
          <w:lang w:bidi="fa-IR"/>
          <w:color w:val="111111"/>
          <w:sz w:val="28"/>
          <w:szCs w:val="28"/>
          <w:rtl/>
        </w:rPr>
        <w:t xml:space="preserve">8 - انسان ها پس از نيايش به درگاه خدا و دستيابى به نياز ها و آرمان هاى خويش ، پيمان ها و تعهدات خويش را با خدا فراموش و آنها را نقض مى كنند .</w:t>
      </w:r>
    </w:p>
    <w:p>
      <w:pPr>
        <w:pStyle w:val="BookText"/>
      </w:pPr>
      <w:r>
        <w:rPr>
          <w:rFonts w:ascii="Amiri" w:hAnsi="Amiri" w:eastAsia="Amiri" w:cs="Amiri"/>
          <w:lang w:bidi="ar-SA"/>
          <w:color w:val="111111"/>
          <w:sz w:val="28"/>
          <w:szCs w:val="28"/>
          <w:rtl/>
        </w:rPr>
        <w:t xml:space="preserve">لئن ءاتيتنا صلحاً . .. فلما ءاتيهما صلحاً جعلا له شركاء</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691" w:name="pg6489_61880"/>
    <w:bookmarkEnd w:id="691"/>
    <w:p>
      <w:pPr>
        <w:pStyle w:val="Heading2"/>
      </w:pPr>
      <w:bookmarkStart w:id="2412" w:name="_Toc1647"/>
      <w:r>
        <w:t>1646- عهد خدا با انسان ها</w:t>
      </w:r>
      <w:bookmarkEnd w:id="2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- 2 - 27 - 1،2</w:t>
      </w:r>
    </w:p>
    <w:p>
      <w:pPr>
        <w:pStyle w:val="BookText"/>
      </w:pPr>
      <w:r>
        <w:rPr>
          <w:rFonts w:ascii="IRNazanin" w:hAnsi="IRNazanin" w:eastAsia="IRNazanin" w:cs="IRNazanin"/>
          <w:lang w:bidi="fa-IR"/>
          <w:color w:val="111111"/>
          <w:sz w:val="28"/>
          <w:szCs w:val="28"/>
          <w:rtl/>
        </w:rPr>
        <w:t xml:space="preserve">1 - خداوند ، انسان ها را به عهد ها و پيمانهايى ملزم ساخته است .</w:t>
      </w:r>
    </w:p>
    <w:p>
      <w:pPr>
        <w:pStyle w:val="BookText"/>
      </w:pPr>
      <w:r>
        <w:rPr>
          <w:rFonts w:ascii="Amiri" w:hAnsi="Amiri" w:eastAsia="Amiri" w:cs="Amiri"/>
          <w:lang w:bidi="ar-SA"/>
          <w:color w:val="111111"/>
          <w:sz w:val="28"/>
          <w:szCs w:val="28"/>
          <w:rtl/>
        </w:rPr>
        <w:t xml:space="preserve">الذين ينقضون عهد اللّه من بعد ميثقه</w:t>
      </w:r>
    </w:p>
    <w:p>
      <w:pPr>
        <w:pStyle w:val="BookText"/>
      </w:pPr>
      <w:r>
        <w:rPr>
          <w:rFonts w:ascii="IRNazanin" w:hAnsi="IRNazanin" w:eastAsia="IRNazanin" w:cs="IRNazanin"/>
          <w:lang w:bidi="fa-IR"/>
          <w:color w:val="111111"/>
          <w:sz w:val="28"/>
          <w:szCs w:val="28"/>
          <w:rtl/>
        </w:rPr>
        <w:t xml:space="preserve">«عهد» به معناى پيمان است و مراد از عهد اللّه (پيمان خدا) مى تواند وظايف و تكاليفى باشد كه خداوند آنها را بر دوش انسانها گذاشته است. همچنين مراد از آن مى تواند تعهداتى باشد كه آدمى خويشتن را ملتزم به رعايت آنها كرده و به گونه اى - همانند سوگند به خدا - آنها رابه خداوند مرتبط كرده است. برداشت فوق مبتنى بر احتمال اول است.</w:t>
      </w:r>
    </w:p>
    <w:p>
      <w:pPr>
        <w:pStyle w:val="BookText"/>
      </w:pPr>
      <w:r>
        <w:rPr>
          <w:rFonts w:ascii="IRNazanin" w:hAnsi="IRNazanin" w:eastAsia="IRNazanin" w:cs="IRNazanin"/>
          <w:lang w:bidi="fa-IR"/>
          <w:color w:val="111111"/>
          <w:sz w:val="28"/>
          <w:szCs w:val="28"/>
          <w:rtl/>
        </w:rPr>
        <w:t xml:space="preserve">2 - ضرورت پايبندى به عهد ها و پيمانهايى كه خداوند بر عهده انسان ها قرار داده است .</w:t>
      </w:r>
    </w:p>
    <w:p>
      <w:pPr>
        <w:pStyle w:val="BookText"/>
      </w:pPr>
      <w:r>
        <w:rPr>
          <w:rFonts w:ascii="Amiri" w:hAnsi="Amiri" w:eastAsia="Amiri" w:cs="Amiri"/>
          <w:lang w:bidi="ar-SA"/>
          <w:color w:val="111111"/>
          <w:sz w:val="28"/>
          <w:szCs w:val="28"/>
          <w:rtl/>
        </w:rPr>
        <w:t xml:space="preserve">الذين ينقضون عهد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- 2 - 40 - 13،14</w:t>
      </w:r>
    </w:p>
    <w:p>
      <w:pPr>
        <w:pStyle w:val="BookText"/>
      </w:pPr>
      <w:r>
        <w:rPr>
          <w:rFonts w:ascii="IRNazanin" w:hAnsi="IRNazanin" w:eastAsia="IRNazanin" w:cs="IRNazanin"/>
          <w:lang w:bidi="fa-IR"/>
          <w:color w:val="111111"/>
          <w:sz w:val="28"/>
          <w:szCs w:val="28"/>
          <w:rtl/>
        </w:rPr>
        <w:t xml:space="preserve">13 - ضرورت پايبندى به عهدهايى كه خداوند با آدميان دارد .</w:t>
      </w:r>
    </w:p>
    <w:p>
      <w:pPr>
        <w:pStyle w:val="BookText"/>
      </w:pPr>
      <w:r>
        <w:rPr>
          <w:rFonts w:ascii="IRNazanin" w:hAnsi="IRNazanin" w:eastAsia="IRNazanin" w:cs="IRNazanin"/>
          <w:lang w:bidi="fa-IR"/>
          <w:color w:val="111111"/>
          <w:sz w:val="28"/>
          <w:szCs w:val="28"/>
          <w:rtl/>
        </w:rPr>
        <w:t xml:space="preserve">أوفوا بعهدى</w:t>
      </w:r>
    </w:p>
    <w:p>
      <w:pPr>
        <w:pStyle w:val="BookText"/>
      </w:pPr>
      <w:r>
        <w:rPr>
          <w:rFonts w:ascii="IRNazanin" w:hAnsi="IRNazanin" w:eastAsia="IRNazanin" w:cs="IRNazanin"/>
          <w:lang w:bidi="fa-IR"/>
          <w:color w:val="111111"/>
          <w:sz w:val="28"/>
          <w:szCs w:val="28"/>
          <w:rtl/>
        </w:rPr>
        <w:t xml:space="preserve">14 - وفاى خداوند به عهدى كه انسان ها در نزد خدا دارند ، مشروط به پايبندى آنان به عهد هاى الهى است .</w:t>
      </w:r>
    </w:p>
    <w:p>
      <w:pPr>
        <w:pStyle w:val="BookText"/>
      </w:pPr>
      <w:r>
        <w:rPr>
          <w:rFonts w:ascii="Amiri" w:hAnsi="Amiri" w:eastAsia="Amiri" w:cs="Amiri"/>
          <w:lang w:bidi="ar-SA"/>
          <w:color w:val="111111"/>
          <w:sz w:val="28"/>
          <w:szCs w:val="28"/>
          <w:rtl/>
        </w:rPr>
        <w:t xml:space="preserve">و أوفوا بعهدى أوف بعهدكم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- 2 - 64 - 3</w:t>
      </w:r>
    </w:p>
    <w:p>
      <w:pPr>
        <w:pStyle w:val="BookText"/>
      </w:pPr>
      <w:r>
        <w:rPr>
          <w:rFonts w:ascii="IRNazanin" w:hAnsi="IRNazanin" w:eastAsia="IRNazanin" w:cs="IRNazanin"/>
          <w:lang w:bidi="fa-IR"/>
          <w:color w:val="111111"/>
          <w:sz w:val="28"/>
          <w:szCs w:val="28"/>
          <w:rtl/>
        </w:rPr>
        <w:t xml:space="preserve">3 - ضرورت پايبندى به پيمانهايى كه خداوند با انسان ها دارد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- 2 - 83 - 19</w:t>
      </w:r>
    </w:p>
    <w:p>
      <w:pPr>
        <w:pStyle w:val="BookText"/>
      </w:pPr>
      <w:r>
        <w:rPr>
          <w:rFonts w:ascii="IRNazanin" w:hAnsi="IRNazanin" w:eastAsia="IRNazanin" w:cs="IRNazanin"/>
          <w:lang w:bidi="fa-IR"/>
          <w:color w:val="111111"/>
          <w:sz w:val="28"/>
          <w:szCs w:val="28"/>
          <w:rtl/>
        </w:rPr>
        <w:t xml:space="preserve">19 - تكاليف دينى ، پيمان هاى خدا با مردم است .</w:t>
      </w:r>
    </w:p>
    <w:p>
      <w:pPr>
        <w:pStyle w:val="BookText"/>
      </w:pPr>
      <w:r>
        <w:rPr>
          <w:rFonts w:ascii="Amiri" w:hAnsi="Amiri" w:eastAsia="Amiri" w:cs="Amiri"/>
          <w:lang w:bidi="ar-SA"/>
          <w:color w:val="111111"/>
          <w:sz w:val="28"/>
          <w:szCs w:val="28"/>
          <w:rtl/>
        </w:rPr>
        <w:t xml:space="preserve">و إذ خذنا ميثق بنى إسرءيل . ..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- 2 - 93 - 8</w:t>
      </w:r>
    </w:p>
    <w:p>
      <w:pPr>
        <w:pStyle w:val="BookText"/>
      </w:pPr>
      <w:r>
        <w:rPr>
          <w:rFonts w:ascii="IRNazanin" w:hAnsi="IRNazanin" w:eastAsia="IRNazanin" w:cs="IRNazanin"/>
          <w:lang w:bidi="fa-IR"/>
          <w:color w:val="111111"/>
          <w:sz w:val="28"/>
          <w:szCs w:val="28"/>
          <w:rtl/>
        </w:rPr>
        <w:t xml:space="preserve">8 - پذيرش تعاليم و برنامه هاى كتاب هاى آسمانى و عمل به آنها ، از پيمان هاى خداوند با بندگان است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- 2 - 125 - 15</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692" w:name="pg6489_61881"/>
    <w:bookmarkEnd w:id="692"/>
    <w:p>
      <w:pPr>
        <w:pStyle w:val="BookText"/>
      </w:pPr>
      <w:r>
        <w:rPr>
          <w:rFonts w:ascii="IRNazanin" w:hAnsi="IRNazanin" w:eastAsia="IRNazanin" w:cs="IRNazanin"/>
          <w:lang w:bidi="fa-IR"/>
          <w:color w:val="111111"/>
          <w:sz w:val="28"/>
          <w:szCs w:val="28"/>
          <w:rtl/>
        </w:rPr>
        <w:t xml:space="preserve">15 - فرمان هاى خدا به انسان ها ، عهد او با آنان است .</w:t>
      </w:r>
    </w:p>
    <w:p>
      <w:pPr>
        <w:pStyle w:val="BookText"/>
      </w:pPr>
      <w:r>
        <w:rPr>
          <w:rFonts w:ascii="Amiri" w:hAnsi="Amiri" w:eastAsia="Amiri" w:cs="Amiri"/>
          <w:lang w:bidi="ar-SA"/>
          <w:color w:val="111111"/>
          <w:sz w:val="28"/>
          <w:szCs w:val="28"/>
          <w:rtl/>
        </w:rPr>
        <w:t xml:space="preserve">عهدنا إلى إبرهيم و إسمعيل أن طهرا بيتى</w:t>
      </w:r>
    </w:p>
    <w:p>
      <w:pPr>
        <w:pStyle w:val="BookText"/>
      </w:pPr>
      <w:r>
        <w:rPr>
          <w:rFonts w:ascii="IRNazanin" w:hAnsi="IRNazanin" w:eastAsia="IRNazanin" w:cs="IRNazanin"/>
          <w:lang w:bidi="fa-IR"/>
          <w:color w:val="111111"/>
          <w:sz w:val="28"/>
          <w:szCs w:val="28"/>
          <w:rtl/>
        </w:rPr>
        <w:t xml:space="preserve">تعبير كردن از دستور و فرمان با فعل «عهدنا» گوياى برداشت فوق است.</w:t>
      </w:r>
    </w:p>
    <w:p>
      <w:pPr>
        <w:pStyle w:val="Heading2"/>
      </w:pPr>
      <w:bookmarkStart w:id="2413" w:name="_Toc1648"/>
      <w:r>
        <w:t>1647- عهد شكنى انسان ها</w:t>
      </w:r>
      <w:bookmarkEnd w:id="2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- 7 - 190 - 8</w:t>
      </w:r>
    </w:p>
    <w:p>
      <w:pPr>
        <w:pStyle w:val="BookText"/>
      </w:pPr>
      <w:r>
        <w:rPr>
          <w:rFonts w:ascii="IRNazanin" w:hAnsi="IRNazanin" w:eastAsia="IRNazanin" w:cs="IRNazanin"/>
          <w:lang w:bidi="fa-IR"/>
          <w:color w:val="111111"/>
          <w:sz w:val="28"/>
          <w:szCs w:val="28"/>
          <w:rtl/>
        </w:rPr>
        <w:t xml:space="preserve">8 - انسان ها پس از نيايش به درگاه خدا و دستيابى به نياز ها و آرمان هاى خويش ، پيمان ها و تعهدات خويش را با خدا فراموش و آنها را نقض مى كنند .</w:t>
      </w:r>
    </w:p>
    <w:p>
      <w:pPr>
        <w:pStyle w:val="BookText"/>
      </w:pPr>
      <w:r>
        <w:rPr>
          <w:rFonts w:ascii="Amiri" w:hAnsi="Amiri" w:eastAsia="Amiri" w:cs="Amiri"/>
          <w:lang w:bidi="ar-SA"/>
          <w:color w:val="111111"/>
          <w:sz w:val="28"/>
          <w:szCs w:val="28"/>
          <w:rtl/>
        </w:rPr>
        <w:t xml:space="preserve">لئن ءاتيتنا صلحاً . .. فلما ءاتيهما صلحاً جعلا له شركاء</w:t>
      </w:r>
    </w:p>
    <w:p>
      <w:pPr>
        <w:pStyle w:val="Heading2"/>
      </w:pPr>
      <w:bookmarkStart w:id="2414" w:name="_Toc1649"/>
      <w:r>
        <w:t>1648- غفلت انسان ها</w:t>
      </w:r>
      <w:bookmarkEnd w:id="2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- 13 - 26 - 3</w:t>
      </w:r>
    </w:p>
    <w:p>
      <w:pPr>
        <w:pStyle w:val="BookText"/>
      </w:pPr>
      <w:r>
        <w:rPr>
          <w:rFonts w:ascii="IRNazanin" w:hAnsi="IRNazanin" w:eastAsia="IRNazanin" w:cs="IRNazanin"/>
          <w:lang w:bidi="fa-IR"/>
          <w:color w:val="111111"/>
          <w:sz w:val="28"/>
          <w:szCs w:val="28"/>
          <w:rtl/>
        </w:rPr>
        <w:t xml:space="preserve">3- گروهى از انسان ها به زندگى دنيا دل خوش مى كنند و از سراى آخرت غافل مى مانند .</w:t>
      </w:r>
    </w:p>
    <w:p>
      <w:pPr>
        <w:pStyle w:val="BookText"/>
      </w:pPr>
      <w:r>
        <w:rPr>
          <w:rFonts w:ascii="Amiri" w:hAnsi="Amiri" w:eastAsia="Amiri" w:cs="Amiri"/>
          <w:lang w:bidi="ar-SA"/>
          <w:color w:val="111111"/>
          <w:sz w:val="28"/>
          <w:szCs w:val="28"/>
          <w:rtl/>
        </w:rPr>
        <w:t xml:space="preserve">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بيان ناچيزى دنيا در قياس با آخرت ، پس از مذمّت گروهى كه به دنيا دل خوش كرده اند (فرحوا بالحيوة الدنيا) ، مى رساند كه مراد از آن گروه ، مردمى هستند كه آخرت را نپذيرفته و يا از آن غفلت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- 17 - 67 - 6</w:t>
      </w:r>
    </w:p>
    <w:p>
      <w:pPr>
        <w:pStyle w:val="BookText"/>
      </w:pPr>
      <w:r>
        <w:rPr>
          <w:rFonts w:ascii="IRNazanin" w:hAnsi="IRNazanin" w:eastAsia="IRNazanin" w:cs="IRNazanin"/>
          <w:lang w:bidi="fa-IR"/>
          <w:color w:val="111111"/>
          <w:sz w:val="28"/>
          <w:szCs w:val="28"/>
          <w:rtl/>
        </w:rPr>
        <w:t xml:space="preserve">6- انسان ها پس از رهايى از خطر هاى مرگ آفرين ، خدا را فراموش مى كنند و از حق روى گردان مى شوند .</w:t>
      </w:r>
    </w:p>
    <w:p>
      <w:pPr>
        <w:pStyle w:val="BookText"/>
      </w:pPr>
      <w:r>
        <w:rPr>
          <w:rFonts w:ascii="Amiri" w:hAnsi="Amiri" w:eastAsia="Amiri" w:cs="Amiri"/>
          <w:lang w:bidi="ar-SA"/>
          <w:color w:val="111111"/>
          <w:sz w:val="28"/>
          <w:szCs w:val="28"/>
          <w:rtl/>
        </w:rPr>
        <w:t xml:space="preserve">فلمّا نج-ّكم إلى البرّ أعرضتم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- 19 - 39 - 14</w:t>
      </w:r>
    </w:p>
    <w:p>
      <w:pPr>
        <w:pStyle w:val="BookText"/>
      </w:pPr>
      <w:r>
        <w:rPr>
          <w:rFonts w:ascii="IRNazanin" w:hAnsi="IRNazanin" w:eastAsia="IRNazanin" w:cs="IRNazanin"/>
          <w:lang w:bidi="fa-IR"/>
          <w:color w:val="111111"/>
          <w:sz w:val="28"/>
          <w:szCs w:val="28"/>
          <w:rtl/>
        </w:rPr>
        <w:t xml:space="preserve">14- « عن رسول اللّه (صلی الله علیه و آله) : إذا دخل أهل الجنّة الجنّة و أهل النار النار . . . يقال : يا أهل الجنّة خلود فلاموت و يا أهل النار خلود فلاموت ثمّ قرأ رسول اللّه (صلی الله علیه و آله) : « و أنذرهم يوم الحسرة إذ قضى الأمر و هم فى غفلة » و أشار بيده و قال : أهل الدنيا فى غفلة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آن گاه كه بهشتيان به بهشت و جهنميان به جهنم درآيند . .. گفته مى شود: اى اهل بهشت! (اين جا) جاودانگى است و مرگ نيست و اى اهل آتش! (اين جا) جاودانگى است و مرگ نيست، سپس رسول خدا(صلی الله علیه و آله) اين آيه را خواند «و أنذرهم يوم الحسرة إذ قضى الأمر و هم فى غفلة» (آن گاه حضرت) با دست خود اشاره كرد و فرمود: اهل دنيا در غفلت اند».</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- 21 - 1 - 1</w:t>
      </w:r>
    </w:p>
    <w:p>
      <w:pPr>
        <w:pStyle w:val="BookText"/>
      </w:pPr>
      <w:r>
        <w:rPr>
          <w:rFonts w:ascii="Amiri" w:hAnsi="Amiri" w:eastAsia="Amiri" w:cs="Amiri"/>
          <w:lang w:bidi="ar-SA"/>
          <w:color w:val="111111"/>
          <w:sz w:val="28"/>
          <w:szCs w:val="28"/>
          <w:rtl/>
        </w:rPr>
        <w:t xml:space="preserve">1- انسان ها از حسابرسى قيامت - در عين نزديك بودن آن - در غفلت شديد به سر مى برند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كلمه «فى» در «فى غفلة» براى ظرفيت مجازى است و دلالت بر شدتِ وصف مى كند; يعنى، غفلت مردم از حسابرسى قيامت بسيار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- 27 - 62 - 9</w:t>
      </w:r>
    </w:p>
    <w:p>
      <w:pPr>
        <w:pStyle w:val="BookText"/>
      </w:pPr>
      <w:r>
        <w:rPr>
          <w:rFonts w:ascii="Amiri" w:hAnsi="Amiri" w:eastAsia="Amiri" w:cs="Amiri"/>
          <w:lang w:bidi="ar-SA"/>
          <w:color w:val="111111"/>
          <w:sz w:val="28"/>
          <w:szCs w:val="28"/>
          <w:rtl/>
        </w:rPr>
        <w:t xml:space="preserve">9 - انسان ها در بيشتر عمر خود ، غافل از الطاف الهى در حق خويش</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- 39 - 8 - 13</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- 42 - 47 - 6</w:t>
      </w:r>
    </w:p>
    <w:p>
      <w:pPr>
        <w:pStyle w:val="BookText"/>
      </w:pPr>
      <w:r>
        <w:rPr>
          <w:rFonts w:ascii="Amiri" w:hAnsi="Amiri" w:eastAsia="Amiri" w:cs="Amiri"/>
          <w:lang w:bidi="ar-SA"/>
          <w:color w:val="111111"/>
          <w:sz w:val="28"/>
          <w:szCs w:val="28"/>
          <w:rtl/>
        </w:rPr>
        <w:t xml:space="preserve">6 - انسان ها ، در معرض غفلت نسبت به روز قيامت</w:t>
      </w:r>
    </w:p>
    <w:p>
      <w:pPr>
        <w:pStyle w:val="BookText"/>
      </w:pPr>
      <w:r>
        <w:rPr>
          <w:rFonts w:ascii="Amiri" w:hAnsi="Amiri" w:eastAsia="Amiri" w:cs="Amiri"/>
          <w:lang w:bidi="ar-SA"/>
          <w:color w:val="111111"/>
          <w:sz w:val="28"/>
          <w:szCs w:val="28"/>
          <w:rtl/>
        </w:rPr>
        <w:t xml:space="preserve">من قبل أن يأتى يوم لامردّ له من اللّه</w:t>
      </w:r>
    </w:p>
    <w:p>
      <w:pPr>
        <w:pStyle w:val="BookText"/>
      </w:pPr>
      <w:r>
        <w:rPr>
          <w:rFonts w:ascii="Amiri" w:hAnsi="Amiri" w:eastAsia="Amiri" w:cs="Amiri"/>
          <w:lang w:bidi="ar-SA"/>
          <w:color w:val="111111"/>
          <w:sz w:val="28"/>
          <w:szCs w:val="28"/>
          <w:rtl/>
        </w:rPr>
        <w:t xml:space="preserve">تأكيد خداوند، درباره حقيقت روز قيامت، مى تواند از آن جهت باشد كه بسيارى از مردم نسبت به اين امر مهم غافل اند.</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693" w:name="pg6489_61883"/>
    <w:bookmarkEnd w:id="693"/>
    <w:p>
      <w:pPr>
        <w:pStyle w:val="Heading2"/>
      </w:pPr>
      <w:bookmarkStart w:id="2415" w:name="_Toc1650"/>
      <w:r>
        <w:t>1649- فرجام اخروى انسان ها</w:t>
      </w:r>
      <w:bookmarkEnd w:id="2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- 42 - 7 - 23</w:t>
      </w:r>
    </w:p>
    <w:p>
      <w:pPr>
        <w:pStyle w:val="BookText"/>
      </w:pPr>
      <w:r>
        <w:rPr>
          <w:rFonts w:ascii="IRNazanin" w:hAnsi="IRNazanin" w:eastAsia="IRNazanin" w:cs="IRNazanin"/>
          <w:lang w:bidi="fa-IR"/>
          <w:color w:val="111111"/>
          <w:sz w:val="28"/>
          <w:szCs w:val="28"/>
          <w:rtl/>
        </w:rPr>
        <w:t xml:space="preserve">23 - در قيامت جز ورود به جهنم و يا بهشت ، سرنوشت ديگرى در انتظار انسان نخواهد بود .</w:t>
      </w:r>
    </w:p>
    <w:p>
      <w:pPr>
        <w:pStyle w:val="BookText"/>
      </w:pPr>
      <w:r>
        <w:rPr>
          <w:rFonts w:ascii="Amiri" w:hAnsi="Amiri" w:eastAsia="Amiri" w:cs="Amiri"/>
          <w:lang w:bidi="ar-SA"/>
          <w:color w:val="111111"/>
          <w:sz w:val="28"/>
          <w:szCs w:val="28"/>
          <w:rtl/>
        </w:rPr>
        <w:t xml:space="preserve">فريق فى الجنّة 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- 42 - 8 - 6</w:t>
      </w:r>
    </w:p>
    <w:p>
      <w:pPr>
        <w:pStyle w:val="BookText"/>
      </w:pPr>
      <w:r>
        <w:rPr>
          <w:rFonts w:ascii="IRNazanin" w:hAnsi="IRNazanin" w:eastAsia="IRNazanin" w:cs="IRNazanin"/>
          <w:lang w:bidi="fa-IR"/>
          <w:color w:val="111111"/>
          <w:sz w:val="28"/>
          <w:szCs w:val="28"/>
          <w:rtl/>
        </w:rPr>
        <w:t xml:space="preserve">6 - يكسان سازى سرنوشت انسان ها در قيامت ، ناهماهنگ با فلسفه نزول وحى و بعثت پيامبران</w:t>
      </w:r>
    </w:p>
    <w:p>
      <w:pPr>
        <w:pStyle w:val="BookText"/>
      </w:pPr>
      <w:r>
        <w:rPr>
          <w:rFonts w:ascii="Amiri" w:hAnsi="Amiri" w:eastAsia="Amiri" w:cs="Amiri"/>
          <w:lang w:bidi="ar-SA"/>
          <w:color w:val="111111"/>
          <w:sz w:val="28"/>
          <w:szCs w:val="28"/>
          <w:rtl/>
        </w:rPr>
        <w:t xml:space="preserve">و كذلك أوحينا . .. لتنذر ... و لو شاء اللّه لجعلهم أمّة وحدة</w:t>
      </w:r>
    </w:p>
    <w:p>
      <w:pPr>
        <w:pStyle w:val="BookText"/>
      </w:pPr>
      <w:r>
        <w:rPr>
          <w:rFonts w:ascii="IRNazanin" w:hAnsi="IRNazanin" w:eastAsia="IRNazanin" w:cs="IRNazanin"/>
          <w:lang w:bidi="fa-IR"/>
          <w:color w:val="111111"/>
          <w:sz w:val="28"/>
          <w:szCs w:val="28"/>
          <w:rtl/>
        </w:rPr>
        <w:t xml:space="preserve">از آنجا كه آيه شريفه در ادامه آيات مربوط به وحى مى باشد، مى توان استفاده كرد كه نزول وحى با يكسان ساختن انسان ها، از نظر كفر و ايمان و در نتيجه وحدت سرنوشت آنان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- 75 - 24 - 3</w:t>
      </w:r>
    </w:p>
    <w:p>
      <w:pPr>
        <w:pStyle w:val="BookText"/>
      </w:pPr>
      <w:r>
        <w:rPr>
          <w:rFonts w:ascii="IRNazanin" w:hAnsi="IRNazanin" w:eastAsia="IRNazanin" w:cs="IRNazanin"/>
          <w:lang w:bidi="fa-IR"/>
          <w:color w:val="111111"/>
          <w:sz w:val="28"/>
          <w:szCs w:val="28"/>
          <w:rtl/>
        </w:rPr>
        <w:t xml:space="preserve">3 - چهره هاى انسان ها در قيامت ، بيانگر فرجام آنها است .</w:t>
      </w:r>
    </w:p>
    <w:p>
      <w:pPr>
        <w:pStyle w:val="BookText"/>
      </w:pPr>
      <w:r>
        <w:rPr>
          <w:rFonts w:ascii="Amiri" w:hAnsi="Amiri" w:eastAsia="Amiri" w:cs="Amiri"/>
          <w:lang w:bidi="ar-SA"/>
          <w:color w:val="111111"/>
          <w:sz w:val="28"/>
          <w:szCs w:val="28"/>
          <w:rtl/>
        </w:rPr>
        <w:t xml:space="preserve">وجوه يومئذ ناضرة . .. و وجوه يومئذ باسرة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- 83 - 6 - 2</w:t>
      </w:r>
    </w:p>
    <w:p>
      <w:pPr>
        <w:pStyle w:val="BookText"/>
      </w:pPr>
      <w:r>
        <w:rPr>
          <w:rFonts w:ascii="Amiri" w:hAnsi="Amiri" w:eastAsia="Amiri" w:cs="Amiri"/>
          <w:lang w:bidi="ar-SA"/>
          <w:color w:val="111111"/>
          <w:sz w:val="28"/>
          <w:szCs w:val="28"/>
          <w:rtl/>
        </w:rPr>
        <w:t xml:space="preserve">2 - مردم در صحنه قيامت ، به حال ايستاده در انتظار فرجام نهايى خويش اند .</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- 88 - 2 - 3</w:t>
      </w:r>
    </w:p>
    <w:p>
      <w:pPr>
        <w:pStyle w:val="BookText"/>
      </w:pPr>
      <w:r>
        <w:rPr>
          <w:rFonts w:ascii="IRNazanin" w:hAnsi="IRNazanin" w:eastAsia="IRNazanin" w:cs="IRNazanin"/>
          <w:lang w:bidi="fa-IR"/>
          <w:color w:val="111111"/>
          <w:sz w:val="28"/>
          <w:szCs w:val="28"/>
          <w:rtl/>
        </w:rPr>
        <w:t xml:space="preserve">3 - چهره حاضران صحنه قيامت ، نمايانگر فرجام كار آنان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- 88 - 8 - 2</w:t>
      </w:r>
    </w:p>
    <w:p>
      <w:pPr>
        <w:pStyle w:val="BookText"/>
      </w:pPr>
      <w:r>
        <w:rPr>
          <w:rFonts w:ascii="IRNazanin" w:hAnsi="IRNazanin" w:eastAsia="IRNazanin" w:cs="IRNazanin"/>
          <w:lang w:bidi="fa-IR"/>
          <w:color w:val="111111"/>
          <w:sz w:val="28"/>
          <w:szCs w:val="28"/>
          <w:rtl/>
        </w:rPr>
        <w:t xml:space="preserve">2 - چهره حاضران در صحنه قيامت ، نمايانگر فرجام آنان است .</w:t>
      </w:r>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- 99 - 6 - 1</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694" w:name="pg6489_61884"/>
    <w:bookmarkEnd w:id="694"/>
    <w:p>
      <w:pPr>
        <w:pStyle w:val="BookText"/>
      </w:pPr>
      <w:r>
        <w:rPr>
          <w:rFonts w:ascii="IRNazanin" w:hAnsi="IRNazanin" w:eastAsia="IRNazanin" w:cs="IRNazanin"/>
          <w:lang w:bidi="fa-IR"/>
          <w:color w:val="111111"/>
          <w:sz w:val="28"/>
          <w:szCs w:val="28"/>
          <w:rtl/>
        </w:rPr>
        <w:t xml:space="preserve">1 - مردم ، در قالب گروه هايى متفاوت ، صحنه قيامت را به سوى سرنوشت مخصوص خويش ، ترك خواهند كرد .</w:t>
      </w:r>
    </w:p>
    <w:p>
      <w:pPr>
        <w:pStyle w:val="BookText"/>
      </w:pPr>
      <w:r>
        <w:rPr>
          <w:rFonts w:ascii="Amiri" w:hAnsi="Amiri" w:eastAsia="Amiri" w:cs="Amiri"/>
          <w:lang w:bidi="ar-SA"/>
          <w:color w:val="111111"/>
          <w:sz w:val="28"/>
          <w:szCs w:val="28"/>
          <w:rtl/>
        </w:rPr>
        <w:t xml:space="preserve">يومئذ يصدر الناس أشتاتًا ليروا أعملهم</w:t>
      </w:r>
    </w:p>
    <w:p>
      <w:pPr>
        <w:pStyle w:val="BookText"/>
      </w:pPr>
      <w:r>
        <w:rPr>
          <w:rFonts w:ascii="IRNazanin" w:hAnsi="IRNazanin" w:eastAsia="IRNazanin" w:cs="IRNazanin"/>
          <w:lang w:bidi="fa-IR"/>
          <w:color w:val="111111"/>
          <w:sz w:val="28"/>
          <w:szCs w:val="28"/>
          <w:rtl/>
        </w:rPr>
        <w:t xml:space="preserve">«يصدر»; يعنى، منصرف مى شود و بازمى گردد (مفردات و صحاح اللغة). «أشتاتاً» (جمع «شتّ») به معناى «تفرق يافتگان» است (صحاح اللغة). مفاد آيه شريفه ناظر به مرحله پس از حسابرسى است كه مردم از آن برمى گردند و به سوى بهشت و جهنم مى روند. فعل «يصدر» و نيز مشاهده اعمال (يا پاداش و كيفر آن)، با اين معنا سازگارتر است; گرچه اين احتمال نيز منتفى نيست كه مراد، رجوع انسان ها به حيات دوباره باشد; ولى فعل «يصدر» و نيز مشاهده اعمال (يا پاداش و كيفر آن)، با احتمال نخست، سازگارتر است.</w:t>
      </w:r>
    </w:p>
    <w:p>
      <w:pPr>
        <w:pStyle w:val="Heading2"/>
      </w:pPr>
      <w:bookmarkStart w:id="2416" w:name="_Toc1651"/>
      <w:r>
        <w:t>1650- فرجام انسان ها</w:t>
      </w:r>
      <w:bookmarkEnd w:id="2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- 6 - 36 - 9</w:t>
      </w:r>
    </w:p>
    <w:p>
      <w:pPr>
        <w:pStyle w:val="BookText"/>
      </w:pPr>
      <w:r>
        <w:rPr>
          <w:rFonts w:ascii="IRNazanin" w:hAnsi="IRNazanin" w:eastAsia="IRNazanin" w:cs="IRNazanin"/>
          <w:lang w:bidi="fa-IR"/>
          <w:color w:val="111111"/>
          <w:sz w:val="28"/>
          <w:szCs w:val="28"/>
          <w:rtl/>
        </w:rPr>
        <w:t xml:space="preserve">9 - بازگشت تمامى انسانها به سوى خداوند است.</w:t>
      </w:r>
    </w:p>
    <w:p>
      <w:pPr>
        <w:pStyle w:val="BookText"/>
      </w:pPr>
      <w:r>
        <w:rPr>
          <w:rFonts w:ascii="Amiri" w:hAnsi="Amiri" w:eastAsia="Amiri" w:cs="Amiri"/>
          <w:lang w:bidi="ar-SA"/>
          <w:color w:val="111111"/>
          <w:sz w:val="28"/>
          <w:szCs w:val="28"/>
          <w:rtl/>
        </w:rPr>
        <w:t xml:space="preserve">ثم إليه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- 9 - 94 - 15</w:t>
      </w:r>
    </w:p>
    <w:p>
      <w:pPr>
        <w:pStyle w:val="BookText"/>
      </w:pPr>
      <w:r>
        <w:rPr>
          <w:rFonts w:ascii="IRNazanin" w:hAnsi="IRNazanin" w:eastAsia="IRNazanin" w:cs="IRNazanin"/>
          <w:lang w:bidi="fa-IR"/>
          <w:color w:val="111111"/>
          <w:sz w:val="28"/>
          <w:szCs w:val="28"/>
          <w:rtl/>
        </w:rPr>
        <w:t xml:space="preserve">15 - بازگشت قهرى همه انسان ها به سوى خداوند آگاه به نهان و آشكار</w:t>
      </w:r>
    </w:p>
    <w:p>
      <w:pPr>
        <w:pStyle w:val="BookText"/>
      </w:pPr>
      <w:r>
        <w:rPr>
          <w:rFonts w:ascii="Amiri" w:hAnsi="Amiri" w:eastAsia="Amiri" w:cs="Amiri"/>
          <w:lang w:bidi="ar-SA"/>
          <w:color w:val="111111"/>
          <w:sz w:val="28"/>
          <w:szCs w:val="28"/>
          <w:rtl/>
        </w:rPr>
        <w:t xml:space="preserve">ثم تردون إلى علم الغيب و الشهدة</w:t>
      </w:r>
    </w:p>
    <w:p>
      <w:pPr>
        <w:pStyle w:val="BookText"/>
      </w:pPr>
      <w:r>
        <w:rPr>
          <w:rFonts w:ascii="IRNazanin" w:hAnsi="IRNazanin" w:eastAsia="IRNazanin" w:cs="IRNazanin"/>
          <w:lang w:bidi="fa-IR"/>
          <w:color w:val="111111"/>
          <w:sz w:val="28"/>
          <w:szCs w:val="28"/>
          <w:rtl/>
        </w:rPr>
        <w:t xml:space="preserve">مجهول آمدن «تردون» ممكن است اشاره به بازگشت قهرى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- 9 - 105 - 7</w:t>
      </w:r>
    </w:p>
    <w:p>
      <w:pPr>
        <w:pStyle w:val="BookText"/>
      </w:pPr>
      <w:r>
        <w:rPr>
          <w:rFonts w:ascii="IRNazanin" w:hAnsi="IRNazanin" w:eastAsia="IRNazanin" w:cs="IRNazanin"/>
          <w:lang w:bidi="fa-IR"/>
          <w:color w:val="111111"/>
          <w:sz w:val="28"/>
          <w:szCs w:val="28"/>
          <w:rtl/>
        </w:rPr>
        <w:t xml:space="preserve">7 - بازگشت همه انسان ها به سوى خدا ، امرى قطعى و اجتناب ناپذير است .</w:t>
      </w:r>
    </w:p>
    <w:p>
      <w:pPr>
        <w:pStyle w:val="BookText"/>
      </w:pPr>
      <w:r>
        <w:rPr>
          <w:rFonts w:ascii="Amiri" w:hAnsi="Amiri" w:eastAsia="Amiri" w:cs="Amiri"/>
          <w:lang w:bidi="ar-SA"/>
          <w:color w:val="111111"/>
          <w:sz w:val="28"/>
          <w:szCs w:val="28"/>
          <w:rtl/>
        </w:rPr>
        <w:t xml:space="preserve">و ستردون إلى علم الغيب و الشهدة</w:t>
      </w:r>
    </w:p>
    <w:p>
      <w:pPr>
        <w:pStyle w:val="BookText"/>
      </w:pPr>
      <w:r>
        <w:rPr>
          <w:rFonts w:ascii="Amiri" w:hAnsi="Amiri" w:eastAsia="Amiri" w:cs="Amiri"/>
          <w:lang w:bidi="ar-SA"/>
          <w:color w:val="111111"/>
          <w:sz w:val="28"/>
          <w:szCs w:val="28"/>
          <w:rtl/>
        </w:rPr>
        <w:t xml:space="preserve">«سين» در «ستردون» مى تواند براى تأكيد بر تحقق فعل «تردون»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w:t>
      </w:r>
    </w:p>
    <w:p>
      <w:pPr>
        <w:pStyle w:val="BookText"/>
      </w:pPr>
      <w:r>
        <w:rPr>
          <w:rFonts w:ascii="IRNazanin" w:hAnsi="IRNazanin" w:eastAsia="IRNazanin" w:cs="IRNazanin"/>
          <w:lang w:bidi="fa-IR"/>
          <w:color w:val="111111"/>
          <w:sz w:val="28"/>
          <w:szCs w:val="28"/>
          <w:rtl/>
        </w:rPr>
        <w:t xml:space="preserve">1 - بازگشت همه انسان ها ( مؤمنان و كافران ) تنها به سوى خداوند است .</w:t>
      </w:r>
    </w:p>
    <w:p>
      <w:pPr>
        <w:pStyle w:val="BookText"/>
      </w:pPr>
      <w:r>
        <w:rPr>
          <w:rFonts w:ascii="Amiri" w:hAnsi="Amiri" w:eastAsia="Amiri" w:cs="Amiri"/>
          <w:lang w:bidi="ar-SA"/>
          <w:color w:val="111111"/>
          <w:sz w:val="28"/>
          <w:szCs w:val="28"/>
          <w:rtl/>
        </w:rPr>
        <w:t xml:space="preserve">إليه مرجعكم جميعاً</w:t>
      </w:r>
    </w:p>
    <w:p>
      <w:pPr>
        <w:pStyle w:val="BookText"/>
      </w:pPr>
      <w:r>
        <w:rPr>
          <w:rFonts w:ascii="IRNazanin" w:hAnsi="IRNazanin" w:eastAsia="IRNazanin" w:cs="IRNazanin"/>
          <w:lang w:bidi="fa-IR"/>
          <w:color w:val="111111"/>
          <w:sz w:val="28"/>
          <w:szCs w:val="28"/>
          <w:rtl/>
        </w:rPr>
        <w:t xml:space="preserve">«مرجع» - كه مصدر ميمى و به معناى بازگشتن است - مبتدا و «إليه» خبر آن است. تقديم خبر بر مبتدا مفيد حصر مى باشد. مخاطب ضمير در «مرجعكم» به قرينه جمله «ليجزى الذين آمنوا ... » هر دو گروه مؤمن و كافر است.</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- 10 - 56 - 3،4</w:t>
      </w:r>
    </w:p>
    <w:p>
      <w:pPr>
        <w:pStyle w:val="BookText"/>
      </w:pPr>
      <w:r>
        <w:rPr>
          <w:rFonts w:ascii="IRNazanin" w:hAnsi="IRNazanin" w:eastAsia="IRNazanin" w:cs="IRNazanin"/>
          <w:lang w:bidi="fa-IR"/>
          <w:color w:val="111111"/>
          <w:sz w:val="28"/>
          <w:szCs w:val="28"/>
          <w:rtl/>
        </w:rPr>
        <w:t xml:space="preserve">3 - بازگشت همه انسان ها ، تنها به سوى خداست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4 - بازگشت به خداوند ، غايت و نهايت حيات و مرگ انسانهاست .</w:t>
      </w:r>
    </w:p>
    <w:p>
      <w:pPr>
        <w:pStyle w:val="BookText"/>
      </w:pPr>
      <w:r>
        <w:rPr>
          <w:rFonts w:ascii="Amiri" w:hAnsi="Amiri" w:eastAsia="Amiri" w:cs="Amiri"/>
          <w:lang w:bidi="ar-SA"/>
          <w:color w:val="111111"/>
          <w:sz w:val="28"/>
          <w:szCs w:val="28"/>
          <w:rtl/>
        </w:rPr>
        <w:t xml:space="preserve">هو يحى و يميت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- 11 - 4 - 1</w:t>
      </w:r>
    </w:p>
    <w:p>
      <w:pPr>
        <w:pStyle w:val="BookText"/>
      </w:pPr>
      <w:r>
        <w:rPr>
          <w:rFonts w:ascii="IRNazanin" w:hAnsi="IRNazanin" w:eastAsia="IRNazanin" w:cs="IRNazanin"/>
          <w:lang w:bidi="fa-IR"/>
          <w:color w:val="111111"/>
          <w:sz w:val="28"/>
          <w:szCs w:val="28"/>
          <w:rtl/>
        </w:rPr>
        <w:t xml:space="preserve">1- انسانها ، از ناحيه خدايند و فقط به سوى او باز مى گردند .</w:t>
      </w:r>
    </w:p>
    <w:p>
      <w:pPr>
        <w:pStyle w:val="BookText"/>
      </w:pPr>
      <w:r>
        <w:rPr>
          <w:rFonts w:ascii="Amiri" w:hAnsi="Amiri" w:eastAsia="Amiri" w:cs="Amiri"/>
          <w:lang w:bidi="ar-SA"/>
          <w:color w:val="111111"/>
          <w:sz w:val="28"/>
          <w:szCs w:val="28"/>
          <w:rtl/>
        </w:rPr>
        <w:t xml:space="preserve">إلى الله مرجعكم</w:t>
      </w:r>
    </w:p>
    <w:p>
      <w:pPr>
        <w:pStyle w:val="BookText"/>
      </w:pPr>
      <w:r>
        <w:rPr>
          <w:rFonts w:ascii="IRNazanin" w:hAnsi="IRNazanin" w:eastAsia="IRNazanin" w:cs="IRNazanin"/>
          <w:lang w:bidi="fa-IR"/>
          <w:color w:val="111111"/>
          <w:sz w:val="28"/>
          <w:szCs w:val="28"/>
          <w:rtl/>
        </w:rPr>
        <w:t xml:space="preserve">«رجوع» به معناى بازگشتن به چيزى است كه شروع نيز از آن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- 11 - 34 - 13،15</w:t>
      </w:r>
    </w:p>
    <w:p>
      <w:pPr>
        <w:pStyle w:val="BookText"/>
      </w:pPr>
      <w:r>
        <w:rPr>
          <w:rFonts w:ascii="IRNazanin" w:hAnsi="IRNazanin" w:eastAsia="IRNazanin" w:cs="IRNazanin"/>
          <w:lang w:bidi="fa-IR"/>
          <w:color w:val="111111"/>
          <w:sz w:val="28"/>
          <w:szCs w:val="28"/>
          <w:rtl/>
        </w:rPr>
        <w:t xml:space="preserve">13- بازگشت انسان 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15- بازگشت انسان ها به خدا ، قهرى و اجتناب ناپذير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برداشت فوق ، از مجهول بودن فعل «ترجعون»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 انسان ها پس از مردن و به خاك تبديل شدن - براى حضور در صحنه قيامت - دوباره زنده مى شوند و آفرينشى جديد مى يابند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IRNazanin" w:hAnsi="IRNazanin" w:eastAsia="IRNazanin" w:cs="IRNazanin"/>
          <w:lang w:bidi="fa-IR"/>
          <w:color w:val="111111"/>
          <w:sz w:val="28"/>
          <w:szCs w:val="28"/>
          <w:rtl/>
        </w:rPr>
        <w:t xml:space="preserve">2- آدمى پس از مردن و خاك گشتن ، در مسير آفرينشى جديد براى حضور در صحنه قيامت قرار مى گيرد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كلمه «فى» در «أءنا لفى خلق جديد» مى رساند كه پديده جديد پس از خاك شدن شروع مى شود و در مسير آفرينش جديد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- 13 - 30 - 16</w:t>
      </w:r>
    </w:p>
    <w:p>
      <w:pPr>
        <w:pStyle w:val="BookText"/>
      </w:pPr>
      <w:r>
        <w:rPr>
          <w:rFonts w:ascii="IRNazanin" w:hAnsi="IRNazanin" w:eastAsia="IRNazanin" w:cs="IRNazanin"/>
          <w:lang w:bidi="fa-IR"/>
          <w:color w:val="111111"/>
          <w:sz w:val="28"/>
          <w:szCs w:val="28"/>
          <w:rtl/>
        </w:rPr>
        <w:t xml:space="preserve">16- بازگشت انسان ها فقط به خداوند است .</w:t>
      </w:r>
    </w:p>
    <w:p>
      <w:pPr>
        <w:pStyle w:val="BookText"/>
      </w:pPr>
      <w:r>
        <w:rPr>
          <w:rFonts w:ascii="Amiri" w:hAnsi="Amiri" w:eastAsia="Amiri" w:cs="Amiri"/>
          <w:lang w:bidi="ar-SA"/>
          <w:color w:val="111111"/>
          <w:sz w:val="28"/>
          <w:szCs w:val="28"/>
          <w:rtl/>
        </w:rPr>
        <w:t xml:space="preserve">و إليه متاب</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«متاب» مصدر ميمى از «تابَ» و به معناى بازگشتن است. كسره باء در آن حاكى از حذف ياى متكلم مى باشد و تقديم «إليه» بر آن دلالت بر حصر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- 13 - 36 - 12</w:t>
      </w:r>
    </w:p>
    <w:p>
      <w:pPr>
        <w:pStyle w:val="BookText"/>
      </w:pPr>
      <w:r>
        <w:rPr>
          <w:rFonts w:ascii="IRNazanin" w:hAnsi="IRNazanin" w:eastAsia="IRNazanin" w:cs="IRNazanin"/>
          <w:lang w:bidi="fa-IR"/>
          <w:color w:val="111111"/>
          <w:sz w:val="28"/>
          <w:szCs w:val="28"/>
          <w:rtl/>
        </w:rPr>
        <w:t xml:space="preserve">12- بازگشت پيامبر (صلی الله علیه و آله) و نيز ساير انسان ها فقط به خداوند است .</w:t>
      </w:r>
    </w:p>
    <w:p>
      <w:pPr>
        <w:pStyle w:val="BookText"/>
      </w:pPr>
      <w:r>
        <w:rPr>
          <w:rFonts w:ascii="Amiri" w:hAnsi="Amiri" w:eastAsia="Amiri" w:cs="Amiri"/>
          <w:lang w:bidi="ar-SA"/>
          <w:color w:val="111111"/>
          <w:sz w:val="28"/>
          <w:szCs w:val="28"/>
          <w:rtl/>
        </w:rPr>
        <w:t xml:space="preserve">و إليه مئاب</w:t>
      </w:r>
    </w:p>
    <w:p>
      <w:pPr>
        <w:pStyle w:val="BookText"/>
      </w:pPr>
      <w:r>
        <w:rPr>
          <w:rFonts w:ascii="IRNazanin" w:hAnsi="IRNazanin" w:eastAsia="IRNazanin" w:cs="IRNazanin"/>
          <w:lang w:bidi="fa-IR"/>
          <w:color w:val="111111"/>
          <w:sz w:val="28"/>
          <w:szCs w:val="28"/>
          <w:rtl/>
        </w:rPr>
        <w:t xml:space="preserve">«مئاب» به معناى بازگشت است و كسره «مئابِ» در آيه شريفه ، حاكى از حذف «ياء» متكلم مى باشد. بنابراين «مئابِ» يعنى مئابى.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- 13 - 41 - 3</w:t>
      </w:r>
    </w:p>
    <w:p>
      <w:pPr>
        <w:pStyle w:val="BookText"/>
      </w:pPr>
      <w:r>
        <w:rPr>
          <w:rFonts w:ascii="Amiri" w:hAnsi="Amiri" w:eastAsia="Amiri" w:cs="Amiri"/>
          <w:lang w:bidi="ar-SA"/>
          <w:color w:val="111111"/>
          <w:sz w:val="28"/>
          <w:szCs w:val="28"/>
          <w:rtl/>
        </w:rPr>
        <w:t xml:space="preserve">3- خداوند ، آدميان را به تدريج مى ميراند و از ميان مى برد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- 16 - 28 - 7</w:t>
      </w:r>
    </w:p>
    <w:p>
      <w:pPr>
        <w:pStyle w:val="BookText"/>
      </w:pPr>
      <w:r>
        <w:rPr>
          <w:rFonts w:ascii="IRNazanin" w:hAnsi="IRNazanin" w:eastAsia="IRNazanin" w:cs="IRNazanin"/>
          <w:lang w:bidi="fa-IR"/>
          <w:color w:val="111111"/>
          <w:sz w:val="28"/>
          <w:szCs w:val="28"/>
          <w:rtl/>
        </w:rPr>
        <w:t xml:space="preserve">7- انسان با مرگ ، نيست و نابود نمى شود .</w:t>
      </w:r>
    </w:p>
    <w:p>
      <w:pPr>
        <w:pStyle w:val="BookText"/>
      </w:pPr>
      <w:r>
        <w:rPr>
          <w:rFonts w:ascii="Amiri" w:hAnsi="Amiri" w:eastAsia="Amiri" w:cs="Amiri"/>
          <w:lang w:bidi="ar-SA"/>
          <w:color w:val="111111"/>
          <w:sz w:val="28"/>
          <w:szCs w:val="28"/>
          <w:rtl/>
        </w:rPr>
        <w:t xml:space="preserve">تتوفّ-هم الملئكة</w:t>
      </w:r>
    </w:p>
    <w:p>
      <w:pPr>
        <w:pStyle w:val="BookText"/>
      </w:pPr>
      <w:r>
        <w:rPr>
          <w:rFonts w:ascii="IRNazanin" w:hAnsi="IRNazanin" w:eastAsia="IRNazanin" w:cs="IRNazanin"/>
          <w:lang w:bidi="fa-IR"/>
          <w:color w:val="111111"/>
          <w:sz w:val="28"/>
          <w:szCs w:val="28"/>
          <w:rtl/>
        </w:rPr>
        <w:t xml:space="preserve">«تتوفّى» (از مصدر توفّى) به معناى گرفتن چيزى به صورت كامل است و اين حكايت از آن دارد كه انسان با مرگ نابود نمى شود; بلكه حقيقت وى اخذ و منتقل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- 16 - 30 - 14</w:t>
      </w:r>
    </w:p>
    <w:p>
      <w:pPr>
        <w:pStyle w:val="BookText"/>
      </w:pPr>
      <w:r>
        <w:rPr>
          <w:rFonts w:ascii="IRNazanin" w:hAnsi="IRNazanin" w:eastAsia="IRNazanin" w:cs="IRNazanin"/>
          <w:lang w:bidi="fa-IR"/>
          <w:color w:val="111111"/>
          <w:sz w:val="28"/>
          <w:szCs w:val="28"/>
          <w:rtl/>
        </w:rPr>
        <w:t xml:space="preserve">14- حيات انسان ها با مرگ ، پايان نمى پذيرد .</w:t>
      </w:r>
    </w:p>
    <w:p>
      <w:pPr>
        <w:pStyle w:val="BookText"/>
      </w:pPr>
      <w:r>
        <w:rPr>
          <w:rFonts w:ascii="Amiri" w:hAnsi="Amiri" w:eastAsia="Amiri" w:cs="Amiri"/>
          <w:lang w:bidi="ar-SA"/>
          <w:color w:val="111111"/>
          <w:sz w:val="28"/>
          <w:szCs w:val="28"/>
          <w:rtl/>
        </w:rPr>
        <w:t xml:space="preserve">للذين أحسنوا . .. و لدار الأخرة خير</w:t>
      </w:r>
    </w:p>
    <w:p>
      <w:pPr>
        <w:pStyle w:val="BookText"/>
      </w:pPr>
      <w:r>
        <w:rPr>
          <w:rFonts w:ascii="IRNazanin" w:hAnsi="IRNazanin" w:eastAsia="IRNazanin" w:cs="IRNazanin"/>
          <w:lang w:bidi="fa-IR"/>
          <w:color w:val="111111"/>
          <w:sz w:val="28"/>
          <w:szCs w:val="28"/>
          <w:rtl/>
        </w:rPr>
        <w:t xml:space="preserve">با توجه با اينكه آيه درصدد پاداش نيكوكاران در سراى ديگر است معلوم مى شود كه مرگ پايان حيات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- 16 - 32 - 5</w:t>
      </w:r>
    </w:p>
    <w:p>
      <w:pPr>
        <w:pStyle w:val="BookText"/>
      </w:pPr>
      <w:r>
        <w:rPr>
          <w:rFonts w:ascii="IRNazanin" w:hAnsi="IRNazanin" w:eastAsia="IRNazanin" w:cs="IRNazanin"/>
          <w:lang w:bidi="fa-IR"/>
          <w:color w:val="111111"/>
          <w:sz w:val="28"/>
          <w:szCs w:val="28"/>
          <w:rtl/>
        </w:rPr>
        <w:t xml:space="preserve">5- انسان ، با مرگ نيست و نابود نمى شود .</w:t>
      </w:r>
    </w:p>
    <w:p>
      <w:pPr>
        <w:pStyle w:val="BookText"/>
      </w:pPr>
      <w:r>
        <w:rPr>
          <w:rFonts w:ascii="Amiri" w:hAnsi="Amiri" w:eastAsia="Amiri" w:cs="Amiri"/>
          <w:lang w:bidi="ar-SA"/>
          <w:color w:val="111111"/>
          <w:sz w:val="28"/>
          <w:szCs w:val="28"/>
          <w:rtl/>
        </w:rPr>
        <w:t xml:space="preserve">الذين تتوفّ-هم الملئكة</w:t>
      </w:r>
    </w:p>
    <w:p>
      <w:pPr>
        <w:pStyle w:val="BookText"/>
      </w:pPr>
      <w:r>
        <w:rPr>
          <w:rFonts w:ascii="IRNazanin" w:hAnsi="IRNazanin" w:eastAsia="IRNazanin" w:cs="IRNazanin"/>
          <w:lang w:bidi="fa-IR"/>
          <w:color w:val="111111"/>
          <w:sz w:val="28"/>
          <w:szCs w:val="28"/>
          <w:rtl/>
        </w:rPr>
        <w:t xml:space="preserve">«تتوفى» (از مصدر توفى) به معناى گرفتن چيزى به صورت كامل است و اين معنا حكايت از آن دارد كه حقيقت انسان گرفته مى شود و منتقل مى گردد. فراز بعدى آيه (سلام عليكم فادخلوا الجنّة) نيز مؤيد برداشت فوق است.</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- 17 - 58 - 2</w:t>
      </w:r>
    </w:p>
    <w:p>
      <w:pPr>
        <w:pStyle w:val="BookText"/>
      </w:pPr>
      <w:r>
        <w:rPr>
          <w:rFonts w:ascii="IRNazanin" w:hAnsi="IRNazanin" w:eastAsia="IRNazanin" w:cs="IRNazanin"/>
          <w:lang w:bidi="fa-IR"/>
          <w:color w:val="111111"/>
          <w:sz w:val="28"/>
          <w:szCs w:val="28"/>
          <w:rtl/>
        </w:rPr>
        <w:t xml:space="preserve">2- سرنوشت همه انسان ها ، قبل از فرا رسيدن قيامت ، مرگ و مير است .</w:t>
      </w:r>
    </w:p>
    <w:p>
      <w:pPr>
        <w:pStyle w:val="BookText"/>
      </w:pPr>
      <w:r>
        <w:rPr>
          <w:rFonts w:ascii="Amiri" w:hAnsi="Amiri" w:eastAsia="Amiri" w:cs="Amiri"/>
          <w:lang w:bidi="ar-SA"/>
          <w:color w:val="111111"/>
          <w:sz w:val="28"/>
          <w:szCs w:val="28"/>
          <w:rtl/>
        </w:rPr>
        <w:t xml:space="preserve">و إن من قرية إلاّ نحن مهلكوها قبل يوم القيمة أو معذّبوها عذابًا شديدًا</w:t>
      </w:r>
    </w:p>
    <w:p>
      <w:pPr>
        <w:pStyle w:val="BookText"/>
      </w:pPr>
      <w:r>
        <w:rPr>
          <w:rFonts w:ascii="IRNazanin" w:hAnsi="IRNazanin" w:eastAsia="IRNazanin" w:cs="IRNazanin"/>
          <w:lang w:bidi="fa-IR"/>
          <w:color w:val="111111"/>
          <w:sz w:val="28"/>
          <w:szCs w:val="28"/>
          <w:rtl/>
        </w:rPr>
        <w:t xml:space="preserve">هلاكت و عذاب الهى، هر دو كنايه از مرگ است و بيان اين حقيقت، شايد از اين جهت باشد كه همه انسانها قبل از قيامت مى ميرند منتهى صالحان با مرگ طبيعى و كافران با عذاب خواهند 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- 19 - 40 - 4</w:t>
      </w:r>
    </w:p>
    <w:p>
      <w:pPr>
        <w:pStyle w:val="BookText"/>
      </w:pPr>
      <w:r>
        <w:rPr>
          <w:rFonts w:ascii="IRNazanin" w:hAnsi="IRNazanin" w:eastAsia="IRNazanin" w:cs="IRNazanin"/>
          <w:lang w:bidi="fa-IR"/>
          <w:color w:val="111111"/>
          <w:sz w:val="28"/>
          <w:szCs w:val="28"/>
          <w:rtl/>
        </w:rPr>
        <w:t xml:space="preserve">4- همه آدميان به سوى خداوند بازگردانده خواهند شد .</w:t>
      </w:r>
    </w:p>
    <w:p>
      <w:pPr>
        <w:pStyle w:val="BookText"/>
      </w:pPr>
      <w:r>
        <w:rPr>
          <w:rFonts w:ascii="Amiri" w:hAnsi="Amiri" w:eastAsia="Amiri" w:cs="Amiri"/>
          <w:lang w:bidi="ar-SA"/>
          <w:color w:val="111111"/>
          <w:sz w:val="28"/>
          <w:szCs w:val="28"/>
          <w:rtl/>
        </w:rPr>
        <w:t xml:space="preserve">و إلينا يرجعون</w:t>
      </w:r>
    </w:p>
    <w:p>
      <w:pPr>
        <w:pStyle w:val="BookText"/>
      </w:pPr>
      <w:r>
        <w:rPr>
          <w:rFonts w:ascii="IRNazanin" w:hAnsi="IRNazanin" w:eastAsia="IRNazanin" w:cs="IRNazanin"/>
          <w:lang w:bidi="fa-IR"/>
          <w:color w:val="111111"/>
          <w:sz w:val="28"/>
          <w:szCs w:val="28"/>
          <w:rtl/>
        </w:rPr>
        <w:t xml:space="preserve">از مجهول بودن «يرجعون» استفاده مى شود كه انسان ها - چه بخواهند و چه نخواهند - به خداوند رجوع داده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- 20 - 15 - 13</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- 20 - 55 - 2،4</w:t>
      </w:r>
    </w:p>
    <w:p>
      <w:pPr>
        <w:pStyle w:val="BookText"/>
      </w:pPr>
      <w:r>
        <w:rPr>
          <w:rFonts w:ascii="IRNazanin" w:hAnsi="IRNazanin" w:eastAsia="IRNazanin" w:cs="IRNazanin"/>
          <w:lang w:bidi="fa-IR"/>
          <w:color w:val="111111"/>
          <w:sz w:val="28"/>
          <w:szCs w:val="28"/>
          <w:rtl/>
        </w:rPr>
        <w:t xml:space="preserve">2 - بازگشت به اندرون زمين ، سرنوشت همه انسان ها است .</w:t>
      </w:r>
    </w:p>
    <w:p>
      <w:pPr>
        <w:pStyle w:val="BookText"/>
      </w:pPr>
      <w:r>
        <w:rPr>
          <w:rFonts w:ascii="Amiri" w:hAnsi="Amiri" w:eastAsia="Amiri" w:cs="Amiri"/>
          <w:lang w:bidi="ar-SA"/>
          <w:color w:val="111111"/>
          <w:sz w:val="28"/>
          <w:szCs w:val="28"/>
          <w:rtl/>
        </w:rPr>
        <w:t xml:space="preserve">و فيها نعيدكم</w:t>
      </w:r>
    </w:p>
    <w:p>
      <w:pPr>
        <w:pStyle w:val="BookText"/>
      </w:pPr>
      <w:r>
        <w:rPr>
          <w:rFonts w:ascii="IRNazanin" w:hAnsi="IRNazanin" w:eastAsia="IRNazanin" w:cs="IRNazanin"/>
          <w:lang w:bidi="fa-IR"/>
          <w:color w:val="111111"/>
          <w:sz w:val="28"/>
          <w:szCs w:val="28"/>
          <w:rtl/>
        </w:rPr>
        <w:t xml:space="preserve">4 - مرگ و معاد ، سرنوشت همه انسان ها است .</w:t>
      </w:r>
    </w:p>
    <w:p>
      <w:pPr>
        <w:pStyle w:val="BookText"/>
      </w:pPr>
      <w:r>
        <w:rPr>
          <w:rFonts w:ascii="Amiri" w:hAnsi="Amiri" w:eastAsia="Amiri" w:cs="Amiri"/>
          <w:lang w:bidi="ar-SA"/>
          <w:color w:val="111111"/>
          <w:sz w:val="28"/>
          <w:szCs w:val="28"/>
          <w:rtl/>
        </w:rPr>
        <w:t xml:space="preserve">و فيها نعيدكم و منها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- 21 - 35 - 1،5</w:t>
      </w:r>
    </w:p>
    <w:p>
      <w:pPr>
        <w:pStyle w:val="BookText"/>
      </w:pPr>
      <w:r>
        <w:rPr>
          <w:rFonts w:ascii="IRNazanin" w:hAnsi="IRNazanin" w:eastAsia="IRNazanin" w:cs="IRNazanin"/>
          <w:lang w:bidi="fa-IR"/>
          <w:color w:val="111111"/>
          <w:sz w:val="28"/>
          <w:szCs w:val="28"/>
          <w:rtl/>
        </w:rPr>
        <w:t xml:space="preserve">1- مرگ ، سرنوشت اجتناب ناپذير انسان ها است .</w:t>
      </w:r>
    </w:p>
    <w:p>
      <w:pPr>
        <w:pStyle w:val="BookText"/>
      </w:pPr>
      <w:r>
        <w:rPr>
          <w:rFonts w:ascii="Amiri" w:hAnsi="Amiri" w:eastAsia="Amiri" w:cs="Amiri"/>
          <w:lang w:bidi="ar-SA"/>
          <w:color w:val="111111"/>
          <w:sz w:val="28"/>
          <w:szCs w:val="28"/>
          <w:rtl/>
        </w:rPr>
        <w:t xml:space="preserve">كلّ نفس ذائقة الموت</w:t>
      </w:r>
    </w:p>
    <w:p>
      <w:pPr>
        <w:pStyle w:val="BookText"/>
      </w:pPr>
      <w:r>
        <w:rPr>
          <w:rFonts w:ascii="IRNazanin" w:hAnsi="IRNazanin" w:eastAsia="IRNazanin" w:cs="IRNazanin"/>
          <w:lang w:bidi="fa-IR"/>
          <w:color w:val="111111"/>
          <w:sz w:val="28"/>
          <w:szCs w:val="28"/>
          <w:rtl/>
        </w:rPr>
        <w:t xml:space="preserve">«نفس» داراى معانى متعددى است كه از جمله آنها «حقيقت»، «عين» و «ذات» مى باشد. بنابراين «كلّ نفس ذائقة الموت»; يعنى، هر شخصى طعم مرگ را خواهيد چشيد.</w:t>
      </w:r>
    </w:p>
    <w:p>
      <w:pPr>
        <w:pStyle w:val="BookText"/>
      </w:pPr>
      <w:r>
        <w:rPr>
          <w:rFonts w:ascii="IRNazanin" w:hAnsi="IRNazanin" w:eastAsia="IRNazanin" w:cs="IRNazanin"/>
          <w:lang w:bidi="fa-IR"/>
          <w:color w:val="111111"/>
          <w:sz w:val="28"/>
          <w:szCs w:val="28"/>
          <w:rtl/>
        </w:rPr>
        <w:t xml:space="preserve">5- بازگشت تمامى انسان ها به سوى خدا است .</w:t>
      </w:r>
    </w:p>
    <w:p>
      <w:pPr>
        <w:pStyle w:val="BookText"/>
      </w:pPr>
      <w:r>
        <w:rPr>
          <w:rFonts w:ascii="Amiri" w:hAnsi="Amiri" w:eastAsia="Amiri" w:cs="Amiri"/>
          <w:lang w:bidi="ar-SA"/>
          <w:color w:val="111111"/>
          <w:sz w:val="28"/>
          <w:szCs w:val="28"/>
          <w:rtl/>
        </w:rPr>
        <w:t xml:space="preserve">و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- 21 - 93 - 3</w:t>
      </w:r>
    </w:p>
    <w:p>
      <w:pPr>
        <w:pStyle w:val="BookText"/>
      </w:pPr>
      <w:r>
        <w:rPr>
          <w:rFonts w:ascii="IRNazanin" w:hAnsi="IRNazanin" w:eastAsia="IRNazanin" w:cs="IRNazanin"/>
          <w:lang w:bidi="fa-IR"/>
          <w:color w:val="111111"/>
          <w:sz w:val="28"/>
          <w:szCs w:val="28"/>
          <w:rtl/>
        </w:rPr>
        <w:t xml:space="preserve">3- بازگشت تمامى انسان ها به سوى خداوند است .</w:t>
      </w:r>
    </w:p>
    <w:p>
      <w:pPr>
        <w:pStyle w:val="BookText"/>
      </w:pPr>
      <w:r>
        <w:rPr>
          <w:rFonts w:ascii="Amiri" w:hAnsi="Amiri" w:eastAsia="Amiri" w:cs="Amiri"/>
          <w:lang w:bidi="ar-SA"/>
          <w:color w:val="111111"/>
          <w:sz w:val="28"/>
          <w:szCs w:val="28"/>
          <w:rtl/>
        </w:rPr>
        <w:t xml:space="preserve">كلٌّ إلينا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- 22 - 48 - 6</w:t>
      </w:r>
    </w:p>
    <w:p>
      <w:pPr>
        <w:pStyle w:val="BookText"/>
      </w:pPr>
      <w:r>
        <w:rPr>
          <w:rFonts w:ascii="IRNazanin" w:hAnsi="IRNazanin" w:eastAsia="IRNazanin" w:cs="IRNazanin"/>
          <w:lang w:bidi="fa-IR"/>
          <w:color w:val="111111"/>
          <w:sz w:val="28"/>
          <w:szCs w:val="28"/>
          <w:rtl/>
        </w:rPr>
        <w:t xml:space="preserve">6 - بازگشت تمامى انسان ها ، تنها به سوى خدا است .</w:t>
      </w:r>
    </w:p>
    <w:p>
      <w:pPr>
        <w:pStyle w:val="BookText"/>
      </w:pPr>
      <w:r>
        <w:rPr>
          <w:rFonts w:ascii="Amiri" w:hAnsi="Amiri" w:eastAsia="Amiri" w:cs="Amiri"/>
          <w:lang w:bidi="ar-SA"/>
          <w:color w:val="111111"/>
          <w:sz w:val="28"/>
          <w:szCs w:val="28"/>
          <w:rtl/>
        </w:rPr>
        <w:t xml:space="preserve">و إلىّ المصير</w:t>
      </w:r>
    </w:p>
    <w:p>
      <w:pPr>
        <w:pStyle w:val="BookText"/>
      </w:pPr>
      <w:r>
        <w:rPr>
          <w:rFonts w:ascii="IRNazanin" w:hAnsi="IRNazanin" w:eastAsia="IRNazanin" w:cs="IRNazanin"/>
          <w:lang w:bidi="fa-IR"/>
          <w:color w:val="111111"/>
          <w:sz w:val="28"/>
          <w:szCs w:val="28"/>
          <w:rtl/>
        </w:rPr>
        <w:t xml:space="preserve">«مصير» مصدر ميمى و به معناى بازگشتن است. تقديم «إلىّ» (خبر) بر «مصير» (مبتدا) مفيد حصر است; يعنى، «ليس الرجوع إلاّ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- 22 - 66 - 2</w:t>
      </w:r>
    </w:p>
    <w:p>
      <w:pPr>
        <w:pStyle w:val="BookText"/>
      </w:pPr>
      <w:r>
        <w:rPr>
          <w:rFonts w:ascii="IRNazanin" w:hAnsi="IRNazanin" w:eastAsia="IRNazanin" w:cs="IRNazanin"/>
          <w:lang w:bidi="fa-IR"/>
          <w:color w:val="111111"/>
          <w:sz w:val="28"/>
          <w:szCs w:val="28"/>
          <w:rtl/>
        </w:rPr>
        <w:t xml:space="preserve">2 - مرگ ، سرنوشت قطعى تمامى انسان ها</w:t>
      </w:r>
    </w:p>
    <w:p>
      <w:pPr>
        <w:pStyle w:val="BookText"/>
      </w:pPr>
      <w:r>
        <w:rPr>
          <w:rFonts w:ascii="Amiri" w:hAnsi="Amiri" w:eastAsia="Amiri" w:cs="Amiri"/>
          <w:lang w:bidi="ar-SA"/>
          <w:color w:val="111111"/>
          <w:sz w:val="28"/>
          <w:szCs w:val="28"/>
          <w:rtl/>
        </w:rPr>
        <w:t xml:space="preserve">ثمّ يميتكم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- 23 - 79 - 3،4</w:t>
      </w:r>
    </w:p>
    <w:p>
      <w:pPr>
        <w:pStyle w:val="BookText"/>
      </w:pPr>
      <w:r>
        <w:rPr>
          <w:rFonts w:ascii="IRNazanin" w:hAnsi="IRNazanin" w:eastAsia="IRNazanin" w:cs="IRNazanin"/>
          <w:lang w:bidi="fa-IR"/>
          <w:color w:val="111111"/>
          <w:sz w:val="28"/>
          <w:szCs w:val="28"/>
          <w:rtl/>
        </w:rPr>
        <w:t xml:space="preserve">3 - بازگشت قهرى همه انسان ها ، به سوى خدا است .</w:t>
      </w: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4 - خدا ، مبدأ آغازين و مرجع نهايى انسان ها</w:t>
      </w:r>
    </w:p>
    <w:p>
      <w:pPr>
        <w:pStyle w:val="BookText"/>
      </w:pPr>
      <w:r>
        <w:rPr>
          <w:rFonts w:ascii="Amiri" w:hAnsi="Amiri" w:eastAsia="Amiri" w:cs="Amiri"/>
          <w:lang w:bidi="ar-SA"/>
          <w:color w:val="111111"/>
          <w:sz w:val="28"/>
          <w:szCs w:val="28"/>
          <w:rtl/>
        </w:rPr>
        <w:t xml:space="preserve">و هو الذى ذرأكم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- 27 - 64 - 6</w:t>
      </w:r>
    </w:p>
    <w:p>
      <w:pPr>
        <w:pStyle w:val="BookText"/>
      </w:pPr>
      <w:r>
        <w:rPr>
          <w:rFonts w:ascii="IRNazanin" w:hAnsi="IRNazanin" w:eastAsia="IRNazanin" w:cs="IRNazanin"/>
          <w:lang w:bidi="fa-IR"/>
          <w:color w:val="111111"/>
          <w:sz w:val="28"/>
          <w:szCs w:val="28"/>
          <w:rtl/>
        </w:rPr>
        <w:t xml:space="preserve">6 - سراسر زندگى انسان از آغاز تا فرجام ، تحت تدبير خداى يگانه</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واژه «يبدأ» اشاره به آغاز و «يعيد» اشاره به فرجام و «يرزقكم» يادآورى به نياز مداوم انسان در طول زندگى به الطاف و حمايت 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- 28 - 39 - 7</w:t>
      </w:r>
    </w:p>
    <w:p>
      <w:pPr>
        <w:pStyle w:val="BookText"/>
      </w:pPr>
      <w:r>
        <w:rPr>
          <w:rFonts w:ascii="IRNazanin" w:hAnsi="IRNazanin" w:eastAsia="IRNazanin" w:cs="IRNazanin"/>
          <w:lang w:bidi="fa-IR"/>
          <w:color w:val="111111"/>
          <w:sz w:val="28"/>
          <w:szCs w:val="28"/>
          <w:rtl/>
        </w:rPr>
        <w:t xml:space="preserve">7 - بازگشت به خداوند و دريافت كيفر يا پاداش او در سراى آخرت ، فرجام قطعى انسان ها است .</w:t>
      </w:r>
    </w:p>
    <w:p>
      <w:pPr>
        <w:pStyle w:val="BookText"/>
      </w:pPr>
      <w:r>
        <w:rPr>
          <w:rFonts w:ascii="Amiri" w:hAnsi="Amiri" w:eastAsia="Amiri" w:cs="Amiri"/>
          <w:lang w:bidi="ar-SA"/>
          <w:color w:val="111111"/>
          <w:sz w:val="28"/>
          <w:szCs w:val="28"/>
          <w:rtl/>
        </w:rPr>
        <w:t xml:space="preserve">و ظنّوا أنّهم إلينا لايرجعون</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- 28 - 70 - 9</w:t>
      </w:r>
    </w:p>
    <w:p>
      <w:pPr>
        <w:pStyle w:val="BookText"/>
      </w:pPr>
      <w:r>
        <w:rPr>
          <w:rFonts w:ascii="IRNazanin" w:hAnsi="IRNazanin" w:eastAsia="IRNazanin" w:cs="IRNazanin"/>
          <w:lang w:bidi="fa-IR"/>
          <w:color w:val="111111"/>
          <w:sz w:val="28"/>
          <w:szCs w:val="28"/>
          <w:rtl/>
        </w:rPr>
        <w:t xml:space="preserve">9 - بازگشت همه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- 28 - 88 - 12</w:t>
      </w:r>
    </w:p>
    <w:p>
      <w:pPr>
        <w:pStyle w:val="BookText"/>
      </w:pPr>
      <w:r>
        <w:rPr>
          <w:rFonts w:ascii="IRNazanin" w:hAnsi="IRNazanin" w:eastAsia="IRNazanin" w:cs="IRNazanin"/>
          <w:lang w:bidi="fa-IR"/>
          <w:color w:val="111111"/>
          <w:sz w:val="28"/>
          <w:szCs w:val="28"/>
          <w:rtl/>
        </w:rPr>
        <w:t xml:space="preserve">12 - بازگشت همگان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- 30 - 8 - 13</w:t>
      </w:r>
    </w:p>
    <w:p>
      <w:pPr>
        <w:pStyle w:val="BookText"/>
      </w:pPr>
      <w:r>
        <w:rPr>
          <w:rFonts w:ascii="IRNazanin" w:hAnsi="IRNazanin" w:eastAsia="IRNazanin" w:cs="IRNazanin"/>
          <w:lang w:bidi="fa-IR"/>
          <w:color w:val="111111"/>
          <w:sz w:val="28"/>
          <w:szCs w:val="28"/>
          <w:rtl/>
        </w:rPr>
        <w:t xml:space="preserve">13 - انسان ها ، در پى سپرى شدن عمر جهان ، در محضر خداوند حضور مى يابند .</w:t>
      </w:r>
    </w:p>
    <w:p>
      <w:pPr>
        <w:pStyle w:val="BookText"/>
      </w:pPr>
      <w:r>
        <w:rPr>
          <w:rFonts w:ascii="Amiri" w:hAnsi="Amiri" w:eastAsia="Amiri" w:cs="Amiri"/>
          <w:lang w:bidi="ar-SA"/>
          <w:color w:val="111111"/>
          <w:sz w:val="28"/>
          <w:szCs w:val="28"/>
          <w:rtl/>
        </w:rPr>
        <w:t xml:space="preserve">ما خلق اللّه . .. إلاّ بالحقّ و أجل مسمّى ... و إنّ كثيرًا من الناس بلقاى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- 31 - 23 - 4</w:t>
      </w:r>
    </w:p>
    <w:p>
      <w:pPr>
        <w:pStyle w:val="BookText"/>
      </w:pPr>
      <w:r>
        <w:rPr>
          <w:rFonts w:ascii="IRNazanin" w:hAnsi="IRNazanin" w:eastAsia="IRNazanin" w:cs="IRNazanin"/>
          <w:lang w:bidi="fa-IR"/>
          <w:color w:val="111111"/>
          <w:sz w:val="28"/>
          <w:szCs w:val="28"/>
          <w:rtl/>
        </w:rPr>
        <w:t xml:space="preserve">4 - خداوند ، تنها مبدأ و مرجع انسان ها است .</w:t>
      </w:r>
    </w:p>
    <w:p>
      <w:pPr>
        <w:pStyle w:val="BookText"/>
      </w:pPr>
      <w:r>
        <w:rPr>
          <w:rFonts w:ascii="Amiri" w:hAnsi="Amiri" w:eastAsia="Amiri" w:cs="Amiri"/>
          <w:lang w:bidi="ar-SA"/>
          <w:color w:val="111111"/>
          <w:sz w:val="28"/>
          <w:szCs w:val="28"/>
          <w:rtl/>
        </w:rPr>
        <w:t xml:space="preserve">إلينا مرجعهم</w:t>
      </w:r>
    </w:p>
    <w:p>
      <w:pPr>
        <w:pStyle w:val="BookText"/>
      </w:pPr>
      <w:r>
        <w:rPr>
          <w:rFonts w:ascii="IRNazanin" w:hAnsi="IRNazanin" w:eastAsia="IRNazanin" w:cs="IRNazanin"/>
          <w:lang w:bidi="fa-IR"/>
          <w:color w:val="111111"/>
          <w:sz w:val="28"/>
          <w:szCs w:val="28"/>
          <w:rtl/>
        </w:rPr>
        <w:t xml:space="preserve">از تقديم خبر، حصر استفاده مى شود. لازم به ذكر است كه آيه، اگرچه درباره كافران است، اما كافران، در مورد بازگشت شان به خدا خصوصيتى ندارند و اين بازگشت، براى همه انسان ها است. گفتنى است از واژه «مرجع» (بازگشتن) به دست مى آيد كه مبدأ نيز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- 32 - 11 - 9،10،11</w:t>
      </w:r>
    </w:p>
    <w:p>
      <w:pPr>
        <w:pStyle w:val="BookText"/>
      </w:pPr>
      <w:r>
        <w:rPr>
          <w:rFonts w:ascii="IRNazanin" w:hAnsi="IRNazanin" w:eastAsia="IRNazanin" w:cs="IRNazanin"/>
          <w:lang w:bidi="fa-IR"/>
          <w:color w:val="111111"/>
          <w:sz w:val="28"/>
          <w:szCs w:val="28"/>
          <w:rtl/>
        </w:rPr>
        <w:t xml:space="preserve">9 - بازگشت انسان به سوى پروردگار ، پس از مرگ و پايان حيات دنيوى ، قهرى است .</w:t>
      </w:r>
    </w:p>
    <w:p>
      <w:pPr>
        <w:pStyle w:val="BookText"/>
      </w:pPr>
      <w:r>
        <w:rPr>
          <w:rFonts w:ascii="Amiri" w:hAnsi="Amiri" w:eastAsia="Amiri" w:cs="Amiri"/>
          <w:lang w:bidi="ar-SA"/>
          <w:color w:val="111111"/>
          <w:sz w:val="28"/>
          <w:szCs w:val="28"/>
          <w:rtl/>
        </w:rPr>
        <w:t xml:space="preserve">يتوفّيكم . .. ثمّ إلى ربّكم ترجعون</w:t>
      </w:r>
    </w:p>
    <w:p>
      <w:pPr>
        <w:pStyle w:val="BookText"/>
      </w:pPr>
      <w:r>
        <w:rPr>
          <w:rFonts w:ascii="IRNazanin" w:hAnsi="IRNazanin" w:eastAsia="IRNazanin" w:cs="IRNazanin"/>
          <w:lang w:bidi="fa-IR"/>
          <w:color w:val="111111"/>
          <w:sz w:val="28"/>
          <w:szCs w:val="28"/>
          <w:rtl/>
        </w:rPr>
        <w:t xml:space="preserve">فعل مجهول «ترجعون» (بازگشت داده مى شويد) حكايت از بازگشت قهرى دارد.</w:t>
      </w:r>
    </w:p>
    <w:p>
      <w:pPr>
        <w:pStyle w:val="BookText"/>
      </w:pPr>
      <w:r>
        <w:rPr>
          <w:rFonts w:ascii="IRNazanin" w:hAnsi="IRNazanin" w:eastAsia="IRNazanin" w:cs="IRNazanin"/>
          <w:lang w:bidi="fa-IR"/>
          <w:color w:val="111111"/>
          <w:sz w:val="28"/>
          <w:szCs w:val="28"/>
          <w:rtl/>
        </w:rPr>
        <w:t xml:space="preserve">10 - پروردگار ، مبدأ و منت هاى حركت انسان ها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«رجوع» در جايى اطلاق مى شود كه سابقه اى داشته باشد.</w:t>
      </w:r>
    </w:p>
    <w:p>
      <w:pPr>
        <w:pStyle w:val="BookText"/>
      </w:pPr>
      <w:r>
        <w:rPr>
          <w:rFonts w:ascii="IRNazanin" w:hAnsi="IRNazanin" w:eastAsia="IRNazanin" w:cs="IRNazanin"/>
          <w:lang w:bidi="fa-IR"/>
          <w:color w:val="111111"/>
          <w:sz w:val="28"/>
          <w:szCs w:val="28"/>
          <w:rtl/>
        </w:rPr>
        <w:t xml:space="preserve">11 - ربوبيت خداوند ، مقتضى بازگشت انسان ها به سوى او پس از اتمام حيات دنيوى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- 35 - 18 - 15</w:t>
      </w:r>
    </w:p>
    <w:p>
      <w:pPr>
        <w:pStyle w:val="BookText"/>
      </w:pPr>
      <w:r>
        <w:rPr>
          <w:rFonts w:ascii="IRNazanin" w:hAnsi="IRNazanin" w:eastAsia="IRNazanin" w:cs="IRNazanin"/>
          <w:lang w:bidi="fa-IR"/>
          <w:color w:val="111111"/>
          <w:sz w:val="28"/>
          <w:szCs w:val="28"/>
          <w:rtl/>
        </w:rPr>
        <w:t xml:space="preserve">15 - بازگشت انسان ها ، تنها به سوى خداوند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برداشت ياد شده، مبتنى بر اين است كه آيه شريفه تنها ناظر به بازگشت انسان ها باشد. گفتنى است تقديم خبر (إلى اللّه) بر مبتدا (المصير)،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- 36 - 83 - 5</w:t>
      </w:r>
    </w:p>
    <w:p>
      <w:pPr>
        <w:pStyle w:val="BookText"/>
      </w:pPr>
      <w:r>
        <w:rPr>
          <w:rFonts w:ascii="IRNazanin" w:hAnsi="IRNazanin" w:eastAsia="IRNazanin" w:cs="IRNazanin"/>
          <w:lang w:bidi="fa-IR"/>
          <w:color w:val="111111"/>
          <w:sz w:val="28"/>
          <w:szCs w:val="28"/>
          <w:rtl/>
        </w:rPr>
        <w:t xml:space="preserve">5 - بازگشت همگان ، به سوى خدا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- 39 - 7 - 14،15</w:t>
      </w:r>
    </w:p>
    <w:p>
      <w:pPr>
        <w:pStyle w:val="BookText"/>
      </w:pPr>
      <w:r>
        <w:rPr>
          <w:rFonts w:ascii="Amiri" w:hAnsi="Amiri" w:eastAsia="Amiri" w:cs="Amiri"/>
          <w:lang w:bidi="ar-SA"/>
          <w:color w:val="111111"/>
          <w:sz w:val="28"/>
          <w:szCs w:val="28"/>
          <w:rtl/>
        </w:rPr>
        <w:t xml:space="preserve">14 - خداوند ، مرجع و فرجام سير انسان ها است .</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IRNazanin" w:hAnsi="IRNazanin" w:eastAsia="IRNazanin" w:cs="IRNazanin"/>
          <w:lang w:bidi="fa-IR"/>
          <w:color w:val="111111"/>
          <w:sz w:val="28"/>
          <w:szCs w:val="28"/>
          <w:rtl/>
        </w:rPr>
        <w:t xml:space="preserve">15 - قيامت ، روز بازگشت انسان ها به خدا و فرجام سير آنان</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- 39 - 44 - 8</w:t>
      </w:r>
    </w:p>
    <w:p>
      <w:pPr>
        <w:pStyle w:val="BookText"/>
      </w:pPr>
      <w:r>
        <w:rPr>
          <w:rFonts w:ascii="IRNazanin" w:hAnsi="IRNazanin" w:eastAsia="IRNazanin" w:cs="IRNazanin"/>
          <w:lang w:bidi="fa-IR"/>
          <w:color w:val="111111"/>
          <w:sz w:val="28"/>
          <w:szCs w:val="28"/>
          <w:rtl/>
        </w:rPr>
        <w:t xml:space="preserve">8 - بازگشت همه انسان ها پس از مرگ تنها به سوى خدا است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- 40 - 43 - 5</w:t>
      </w:r>
    </w:p>
    <w:p>
      <w:pPr>
        <w:pStyle w:val="BookText"/>
      </w:pPr>
      <w:r>
        <w:rPr>
          <w:rFonts w:ascii="IRNazanin" w:hAnsi="IRNazanin" w:eastAsia="IRNazanin" w:cs="IRNazanin"/>
          <w:lang w:bidi="fa-IR"/>
          <w:color w:val="111111"/>
          <w:sz w:val="28"/>
          <w:szCs w:val="28"/>
          <w:rtl/>
        </w:rPr>
        <w:t xml:space="preserve">5 - بازگشت همه انسان ها ، به سوى خدا است .</w:t>
      </w:r>
    </w:p>
    <w:p>
      <w:pPr>
        <w:pStyle w:val="BookText"/>
      </w:pPr>
      <w:r>
        <w:rPr>
          <w:rFonts w:ascii="Amiri" w:hAnsi="Amiri" w:eastAsia="Amiri" w:cs="Amiri"/>
          <w:lang w:bidi="ar-SA"/>
          <w:color w:val="111111"/>
          <w:sz w:val="28"/>
          <w:szCs w:val="28"/>
          <w:rtl/>
        </w:rPr>
        <w:t xml:space="preserve">و أنّ مردّنا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- 41 - 21 - 11</w:t>
      </w:r>
    </w:p>
    <w:p>
      <w:pPr>
        <w:pStyle w:val="BookText"/>
      </w:pPr>
      <w:r>
        <w:rPr>
          <w:rFonts w:ascii="IRNazanin" w:hAnsi="IRNazanin" w:eastAsia="IRNazanin" w:cs="IRNazanin"/>
          <w:lang w:bidi="fa-IR"/>
          <w:color w:val="111111"/>
          <w:sz w:val="28"/>
          <w:szCs w:val="28"/>
          <w:rtl/>
        </w:rPr>
        <w:t xml:space="preserve">11 - بازگشت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تقديم «إليه» بر «ترجعون» مى تواند براى افاده حصر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- 42 - 8 - 2</w:t>
      </w:r>
    </w:p>
    <w:p>
      <w:pPr>
        <w:pStyle w:val="BookText"/>
      </w:pPr>
      <w:r>
        <w:rPr>
          <w:rFonts w:ascii="Amiri" w:hAnsi="Amiri" w:eastAsia="Amiri" w:cs="Amiri"/>
          <w:lang w:bidi="ar-SA"/>
          <w:color w:val="111111"/>
          <w:sz w:val="28"/>
          <w:szCs w:val="28"/>
          <w:rtl/>
        </w:rPr>
        <w:t xml:space="preserve">2 - مشيت خداوند ، حركت انسان ها به سوى فرجام ، براساس اختيار و انتخاب خود آنان</w:t>
      </w:r>
    </w:p>
    <w:p>
      <w:pPr>
        <w:pStyle w:val="BookText"/>
      </w:pPr>
      <w:r>
        <w:rPr>
          <w:rFonts w:ascii="Amiri" w:hAnsi="Amiri" w:eastAsia="Amiri" w:cs="Amiri"/>
          <w:lang w:bidi="ar-SA"/>
          <w:color w:val="111111"/>
          <w:sz w:val="28"/>
          <w:szCs w:val="28"/>
          <w:rtl/>
        </w:rPr>
        <w:t xml:space="preserve">و لو شاء اللّه لجعلهم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- 42 - 15 - 30</w:t>
      </w:r>
    </w:p>
    <w:p>
      <w:pPr>
        <w:pStyle w:val="BookText"/>
      </w:pPr>
      <w:r>
        <w:rPr>
          <w:rFonts w:ascii="IRNazanin" w:hAnsi="IRNazanin" w:eastAsia="IRNazanin" w:cs="IRNazanin"/>
          <w:lang w:bidi="fa-IR"/>
          <w:color w:val="111111"/>
          <w:sz w:val="28"/>
          <w:szCs w:val="28"/>
          <w:rtl/>
        </w:rPr>
        <w:t xml:space="preserve">30 - بازگشت همه انسان ها به سوى خدا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- 43 - 85 - 7</w:t>
      </w:r>
    </w:p>
    <w:p>
      <w:pPr>
        <w:pStyle w:val="BookText"/>
      </w:pPr>
      <w:r>
        <w:rPr>
          <w:rFonts w:ascii="IRNazanin" w:hAnsi="IRNazanin" w:eastAsia="IRNazanin" w:cs="IRNazanin"/>
          <w:lang w:bidi="fa-IR"/>
          <w:color w:val="111111"/>
          <w:sz w:val="28"/>
          <w:szCs w:val="28"/>
          <w:rtl/>
        </w:rPr>
        <w:t xml:space="preserve">7 - بازگشت حتمى و قهرى آدميان ، به سوى فرمانرواى هستى ( خداوند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مجهول آمدن «تُرجعون»، قهرى بودن معاد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- 56 - 60 - 1</w:t>
      </w:r>
    </w:p>
    <w:p>
      <w:pPr>
        <w:pStyle w:val="BookText"/>
      </w:pPr>
      <w:r>
        <w:rPr>
          <w:rFonts w:ascii="IRNazanin" w:hAnsi="IRNazanin" w:eastAsia="IRNazanin" w:cs="IRNazanin"/>
          <w:lang w:bidi="fa-IR"/>
          <w:color w:val="111111"/>
          <w:sz w:val="28"/>
          <w:szCs w:val="28"/>
          <w:rtl/>
        </w:rPr>
        <w:t xml:space="preserve">1 - مرگ ، سرنوشتى گريزناپذير براى انسان ها</w:t>
      </w:r>
    </w:p>
    <w:p>
      <w:pPr>
        <w:pStyle w:val="BookText"/>
      </w:pPr>
      <w:r>
        <w:rPr>
          <w:rFonts w:ascii="Amiri" w:hAnsi="Amiri" w:eastAsia="Amiri" w:cs="Amiri"/>
          <w:lang w:bidi="ar-SA"/>
          <w:color w:val="111111"/>
          <w:sz w:val="28"/>
          <w:szCs w:val="28"/>
          <w:rtl/>
        </w:rPr>
        <w:t xml:space="preserve">نحن قدّرنا بينكم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- 62 - 8 - 1</w:t>
      </w:r>
    </w:p>
    <w:p>
      <w:pPr>
        <w:pStyle w:val="BookText"/>
      </w:pPr>
      <w:r>
        <w:rPr>
          <w:rFonts w:ascii="IRNazanin" w:hAnsi="IRNazanin" w:eastAsia="IRNazanin" w:cs="IRNazanin"/>
          <w:lang w:bidi="fa-IR"/>
          <w:color w:val="111111"/>
          <w:sz w:val="28"/>
          <w:szCs w:val="28"/>
          <w:rtl/>
        </w:rPr>
        <w:t xml:space="preserve">1 - مرگ ، سرنوشتى حتمى و اجتناب ناپذير براى انسان ها</w:t>
      </w:r>
    </w:p>
    <w:p>
      <w:pPr>
        <w:pStyle w:val="BookText"/>
      </w:pPr>
      <w:r>
        <w:rPr>
          <w:rFonts w:ascii="Amiri" w:hAnsi="Amiri" w:eastAsia="Amiri" w:cs="Amiri"/>
          <w:lang w:bidi="ar-SA"/>
          <w:color w:val="111111"/>
          <w:sz w:val="28"/>
          <w:szCs w:val="28"/>
          <w:rtl/>
        </w:rPr>
        <w:t xml:space="preserve">قل إنّ الموت . .. فإنّه ملقيكم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- 63 - 11 - 3</w:t>
      </w:r>
    </w:p>
    <w:p>
      <w:pPr>
        <w:pStyle w:val="BookText"/>
      </w:pPr>
      <w:r>
        <w:rPr>
          <w:rFonts w:ascii="IRNazanin" w:hAnsi="IRNazanin" w:eastAsia="IRNazanin" w:cs="IRNazanin"/>
          <w:lang w:bidi="fa-IR"/>
          <w:color w:val="111111"/>
          <w:sz w:val="28"/>
          <w:szCs w:val="28"/>
          <w:rtl/>
        </w:rPr>
        <w:t xml:space="preserve">3 - مرگ ، سرنوشت حتمى همه انسان ها</w:t>
      </w:r>
    </w:p>
    <w:p>
      <w:pPr>
        <w:pStyle w:val="BookText"/>
      </w:pPr>
      <w:r>
        <w:rPr>
          <w:rFonts w:ascii="Amiri" w:hAnsi="Amiri" w:eastAsia="Amiri" w:cs="Amiri"/>
          <w:lang w:bidi="ar-SA"/>
          <w:color w:val="111111"/>
          <w:sz w:val="28"/>
          <w:szCs w:val="28"/>
          <w:rtl/>
        </w:rPr>
        <w:t xml:space="preserve">و لن يؤخّر اللّه نفسًا إذا جاء أجلها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695" w:name="pg6489_61892"/>
    <w:bookmarkEnd w:id="6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- 80 - 21 - 1</w:t>
      </w:r>
    </w:p>
    <w:p>
      <w:pPr>
        <w:pStyle w:val="BookText"/>
      </w:pPr>
      <w:r>
        <w:rPr>
          <w:rFonts w:ascii="IRNazanin" w:hAnsi="IRNazanin" w:eastAsia="IRNazanin" w:cs="IRNazanin"/>
          <w:lang w:bidi="fa-IR"/>
          <w:color w:val="111111"/>
          <w:sz w:val="28"/>
          <w:szCs w:val="28"/>
          <w:rtl/>
        </w:rPr>
        <w:t xml:space="preserve">1 - مرگ ، سرنوشت محتوم همه انسان ها است .</w:t>
      </w:r>
    </w:p>
    <w:p>
      <w:pPr>
        <w:pStyle w:val="BookText"/>
      </w:pPr>
      <w:r>
        <w:rPr>
          <w:rFonts w:ascii="Amiri" w:hAnsi="Amiri" w:eastAsia="Amiri" w:cs="Amiri"/>
          <w:lang w:bidi="ar-SA"/>
          <w:color w:val="111111"/>
          <w:sz w:val="28"/>
          <w:szCs w:val="28"/>
          <w:rtl/>
        </w:rPr>
        <w:t xml:space="preserve">ثمّ أماته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- 88 - 25 - 1</w:t>
      </w:r>
    </w:p>
    <w:p>
      <w:pPr>
        <w:pStyle w:val="BookText"/>
      </w:pPr>
      <w:r>
        <w:rPr>
          <w:rFonts w:ascii="IRNazanin" w:hAnsi="IRNazanin" w:eastAsia="IRNazanin" w:cs="IRNazanin"/>
          <w:lang w:bidi="fa-IR"/>
          <w:color w:val="111111"/>
          <w:sz w:val="28"/>
          <w:szCs w:val="28"/>
          <w:rtl/>
        </w:rPr>
        <w:t xml:space="preserve">1 - بازگشت همه انسان ها به سوى خداوند است .</w:t>
      </w:r>
    </w:p>
    <w:p>
      <w:pPr>
        <w:pStyle w:val="BookText"/>
      </w:pPr>
      <w:r>
        <w:rPr>
          <w:rFonts w:ascii="Amiri" w:hAnsi="Amiri" w:eastAsia="Amiri" w:cs="Amiri"/>
          <w:lang w:bidi="ar-SA"/>
          <w:color w:val="111111"/>
          <w:sz w:val="28"/>
          <w:szCs w:val="28"/>
          <w:rtl/>
        </w:rPr>
        <w:t xml:space="preserve">إنّ إلينا إيابهم</w:t>
      </w:r>
    </w:p>
    <w:p>
      <w:pPr>
        <w:pStyle w:val="BookText"/>
      </w:pPr>
      <w:r>
        <w:rPr>
          <w:rFonts w:ascii="Amiri" w:hAnsi="Amiri" w:eastAsia="Amiri" w:cs="Amiri"/>
          <w:lang w:bidi="ar-SA"/>
          <w:color w:val="111111"/>
          <w:sz w:val="28"/>
          <w:szCs w:val="28"/>
          <w:rtl/>
        </w:rPr>
        <w:t xml:space="preserve">«إياب»، از ريشه «اُوب» و به معناى رجوع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- 95 - 5 - 4</w:t>
      </w:r>
    </w:p>
    <w:p>
      <w:pPr>
        <w:pStyle w:val="BookText"/>
      </w:pPr>
      <w:r>
        <w:rPr>
          <w:rFonts w:ascii="Amiri" w:hAnsi="Amiri" w:eastAsia="Amiri" w:cs="Amiri"/>
          <w:lang w:bidi="ar-SA"/>
          <w:color w:val="111111"/>
          <w:sz w:val="28"/>
          <w:szCs w:val="28"/>
          <w:rtl/>
        </w:rPr>
        <w:t xml:space="preserve">4 - حاكميت خداوند ، بر آغاز و فرجام انسان ها</w:t>
      </w:r>
    </w:p>
    <w:p>
      <w:pPr>
        <w:pStyle w:val="BookText"/>
      </w:pPr>
      <w:r>
        <w:rPr>
          <w:rFonts w:ascii="IRNazanin" w:hAnsi="IRNazanin" w:eastAsia="IRNazanin" w:cs="IRNazanin"/>
          <w:lang w:bidi="fa-IR"/>
          <w:color w:val="111111"/>
          <w:sz w:val="28"/>
          <w:szCs w:val="28"/>
          <w:rtl/>
        </w:rPr>
        <w:t xml:space="preserve">لقد خلقنا الإنسن . .. ثمّ رددنه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- 96 - 8 - 2</w:t>
      </w:r>
    </w:p>
    <w:p>
      <w:pPr>
        <w:pStyle w:val="BookText"/>
      </w:pPr>
      <w:r>
        <w:rPr>
          <w:rFonts w:ascii="Amiri" w:hAnsi="Amiri" w:eastAsia="Amiri" w:cs="Amiri"/>
          <w:lang w:bidi="ar-SA"/>
          <w:color w:val="111111"/>
          <w:sz w:val="28"/>
          <w:szCs w:val="28"/>
          <w:rtl/>
        </w:rPr>
        <w:t xml:space="preserve">2 - خداوند ، مرجع و مقصد نهايى همه انسان ها است .</w:t>
      </w:r>
    </w:p>
    <w:p>
      <w:pPr>
        <w:pStyle w:val="BookText"/>
      </w:pPr>
      <w:r>
        <w:rPr>
          <w:rFonts w:ascii="Amiri" w:hAnsi="Amiri" w:eastAsia="Amiri" w:cs="Amiri"/>
          <w:lang w:bidi="ar-SA"/>
          <w:color w:val="111111"/>
          <w:sz w:val="28"/>
          <w:szCs w:val="28"/>
          <w:rtl/>
        </w:rPr>
        <w:t xml:space="preserve">إنّ إلى ربّك الرجعى</w:t>
      </w:r>
    </w:p>
    <w:p>
      <w:pPr>
        <w:pStyle w:val="BookText"/>
      </w:pPr>
      <w:r>
        <w:rPr>
          <w:rFonts w:ascii="IRNazanin" w:hAnsi="IRNazanin" w:eastAsia="IRNazanin" w:cs="IRNazanin"/>
          <w:lang w:bidi="fa-IR"/>
          <w:color w:val="111111"/>
          <w:sz w:val="28"/>
          <w:szCs w:val="28"/>
          <w:rtl/>
        </w:rPr>
        <w:t xml:space="preserve">آيات پيشين، نشان مى دهد كه مصداق بارز «رجعى» بازگشت انسان ها است.</w:t>
      </w:r>
    </w:p>
    <w:p>
      <w:pPr>
        <w:pStyle w:val="Heading2"/>
      </w:pPr>
      <w:bookmarkStart w:id="2417" w:name="_Toc1652"/>
      <w:r>
        <w:t>1651- فلسفه ابتلاى انسان ها</w:t>
      </w:r>
      <w:bookmarkEnd w:id="2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- 11 - 7 - 8،14</w:t>
      </w:r>
    </w:p>
    <w:p>
      <w:pPr>
        <w:pStyle w:val="BookText"/>
      </w:pPr>
      <w:r>
        <w:rPr>
          <w:rFonts w:ascii="IRNazanin" w:hAnsi="IRNazanin" w:eastAsia="IRNazanin" w:cs="IRNazanin"/>
          <w:lang w:bidi="fa-IR"/>
          <w:color w:val="111111"/>
          <w:sz w:val="28"/>
          <w:szCs w:val="28"/>
          <w:rtl/>
        </w:rPr>
        <w:t xml:space="preserve">8- پديد آمدن نيكوكارترين انسان ها ( انسان هاى كامل ) هدف از آزمون آدميان از ناحيه خداوند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بلاء (مصدر يبلوا) به معناى آزمودن است و از آن جا كه آزمونهاى الهى براى آگاهى يافتن نيست، مى توان گفت مقصود از آن، بروز امرى است كه به عنوان هدف از آزمون مطرح است. بنابراين معناى «ليبلوكم ...» چنين مى شود: تا شما را بيازمايد و هدف از آزمون اين است كه بهترين و كاملترينها در صحنه وجود، پديد آيند و ظاهر شوند.</w:t>
      </w:r>
    </w:p>
    <w:p>
      <w:pPr>
        <w:pStyle w:val="BookText"/>
      </w:pPr>
      <w:r>
        <w:rPr>
          <w:rFonts w:ascii="Amiri" w:hAnsi="Amiri" w:eastAsia="Amiri" w:cs="Amiri"/>
          <w:lang w:bidi="ar-SA"/>
          <w:color w:val="111111"/>
          <w:sz w:val="28"/>
          <w:szCs w:val="28"/>
          <w:rtl/>
        </w:rPr>
        <w:t xml:space="preserve">14- « عن الرضا ( ع ) قال : إن الله تبارك و تعالى . . . خلق السموات و الأرض فى ستة أيام . . . ليظهر للملائكة ما يخلقه منها شيئاً بعد شىء فيستدل بحدوث ما يحدث على الله تعالى مرّة بعد مرّة . . . و أما قوله عزوجل : « ليبلوكم أيّكم أحسن عملاً » فإنه خلقهم</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696" w:name="pg6489_61893"/>
    <w:bookmarkEnd w:id="696"/>
    <w:p>
      <w:pPr>
        <w:pStyle w:val="BookText"/>
      </w:pPr>
      <w:r>
        <w:rPr>
          <w:rFonts w:ascii="Amiri" w:hAnsi="Amiri" w:eastAsia="Amiri" w:cs="Amiri"/>
          <w:lang w:bidi="ar-SA"/>
          <w:color w:val="111111"/>
          <w:sz w:val="28"/>
          <w:szCs w:val="28"/>
          <w:rtl/>
        </w:rPr>
        <w:t xml:space="preserve">ليبلوهم بتكليف طاعته و عبادته ، لا على سبيل الإمتحان والتجربة لأنه لم يزل عليماً بكلّ شىء . . . ;</w:t>
      </w:r>
    </w:p>
    <w:p>
      <w:pPr>
        <w:pStyle w:val="BookText"/>
      </w:pPr>
      <w:r>
        <w:rPr>
          <w:rFonts w:ascii="IRNazanin" w:hAnsi="IRNazanin" w:eastAsia="IRNazanin" w:cs="IRNazanin"/>
          <w:lang w:bidi="fa-IR"/>
          <w:color w:val="111111"/>
          <w:sz w:val="28"/>
          <w:szCs w:val="28"/>
          <w:rtl/>
        </w:rPr>
        <w:t xml:space="preserve">از امام رضا(ع) روايت شده است كه فرمود: همانا خداى تبارك و تعالى . .. آسمانها و زمين را در شش روز آفريد ... تا آنچه را مى آفريند براى ملائكه يكى پس از ديگرى آشكار كند، كه به وسيله حدوث پديده ها تازه به تازه بر وجود خدا استدلال شود ... و اما قول خداى عزوجل «ليبلوكم أيّكم أحسن عملاً»; يعنى، خدا انسانها را آفريد تا آنان را به وسيله تكليف به طاعت و عبادت خود آزمايش كند. البته نه براى امتحان و كشف مجهول; زيرا از ازل به همه چيز آگاه بوده و هست ...».</w:t>
      </w:r>
    </w:p>
    <w:p>
      <w:pPr>
        <w:pStyle w:val="Heading2"/>
      </w:pPr>
      <w:bookmarkStart w:id="2418" w:name="_Toc1653"/>
      <w:r>
        <w:t>1652- فلسفه امتحان انسان ها</w:t>
      </w:r>
      <w:bookmarkEnd w:id="2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- 18 - 7 - 3</w:t>
      </w:r>
    </w:p>
    <w:p>
      <w:pPr>
        <w:pStyle w:val="BookText"/>
      </w:pPr>
      <w:r>
        <w:rPr>
          <w:rFonts w:ascii="IRNazanin" w:hAnsi="IRNazanin" w:eastAsia="IRNazanin" w:cs="IRNazanin"/>
          <w:lang w:bidi="fa-IR"/>
          <w:color w:val="111111"/>
          <w:sz w:val="28"/>
          <w:szCs w:val="28"/>
          <w:rtl/>
        </w:rPr>
        <w:t xml:space="preserve">3- هدف از آزمودن انسان ها ، تمايز ميان نيكْ كردارترينِ افراد از ديگران است .</w:t>
      </w:r>
    </w:p>
    <w:p>
      <w:pPr>
        <w:pStyle w:val="BookText"/>
      </w:pPr>
      <w:r>
        <w:rPr>
          <w:rFonts w:ascii="Amiri" w:hAnsi="Amiri" w:eastAsia="Amiri" w:cs="Amiri"/>
          <w:lang w:bidi="ar-SA"/>
          <w:color w:val="111111"/>
          <w:sz w:val="28"/>
          <w:szCs w:val="28"/>
          <w:rtl/>
        </w:rPr>
        <w:t xml:space="preserve">لنبلوهم أيّهم أحسن عملاً</w:t>
      </w:r>
    </w:p>
    <w:p>
      <w:pPr>
        <w:pStyle w:val="Heading2"/>
      </w:pPr>
      <w:bookmarkStart w:id="2419" w:name="_Toc1654"/>
      <w:r>
        <w:t>1653- فلسفه بعث انسان ها</w:t>
      </w:r>
      <w:bookmarkEnd w:id="2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- 83 - 5 - 3</w:t>
      </w:r>
    </w:p>
    <w:p>
      <w:pPr>
        <w:pStyle w:val="BookText"/>
      </w:pPr>
      <w:r>
        <w:rPr>
          <w:rFonts w:ascii="Amiri" w:hAnsi="Amiri" w:eastAsia="Amiri" w:cs="Amiri"/>
          <w:lang w:bidi="ar-SA"/>
          <w:color w:val="111111"/>
          <w:sz w:val="28"/>
          <w:szCs w:val="28"/>
          <w:rtl/>
        </w:rPr>
        <w:t xml:space="preserve">3 - احضار انسان ها در صحنه قيامت ، از اهداف محشور ساختن آنان است .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ممكن است بر تعليل دلالت كند; يعنى، حشر انسان ها به جهت روز قيامت و حضور در صحنه هاى آن است.</w:t>
      </w:r>
    </w:p>
    <w:p>
      <w:pPr>
        <w:pStyle w:val="Heading2"/>
      </w:pPr>
      <w:bookmarkStart w:id="2420" w:name="_Toc1655"/>
      <w:r>
        <w:t>1654- فلسفه تفاوت اقتصادى انسان ها</w:t>
      </w:r>
      <w:bookmarkEnd w:id="2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- 43 - 32 - 8</w:t>
      </w:r>
    </w:p>
    <w:p>
      <w:pPr>
        <w:pStyle w:val="BookText"/>
      </w:pPr>
      <w:r>
        <w:rPr>
          <w:rFonts w:ascii="IRNazanin" w:hAnsi="IRNazanin" w:eastAsia="IRNazanin" w:cs="IRNazanin"/>
          <w:lang w:bidi="fa-IR"/>
          <w:color w:val="111111"/>
          <w:sz w:val="28"/>
          <w:szCs w:val="28"/>
          <w:rtl/>
        </w:rPr>
        <w:t xml:space="preserve">8 - طبقات مختلف اجتماعى و تفاوت سطح زندگى آنان ، در جهت گردش نظام اجتماعى و بهرهورى انسان ها از نيروى خدماتى يكديگر است .</w:t>
      </w:r>
    </w:p>
    <w:p>
      <w:pPr>
        <w:pStyle w:val="BookText"/>
      </w:pPr>
      <w:r>
        <w:rPr>
          <w:rFonts w:ascii="Amiri" w:hAnsi="Amiri" w:eastAsia="Amiri" w:cs="Amiri"/>
          <w:lang w:bidi="ar-SA"/>
          <w:color w:val="111111"/>
          <w:sz w:val="28"/>
          <w:szCs w:val="28"/>
          <w:rtl/>
        </w:rPr>
        <w:t xml:space="preserve">و رفعنا بعضهم . .. بعضًا سخريًّا</w:t>
      </w:r>
    </w:p>
    <w:p>
      <w:pPr>
        <w:pStyle w:val="Heading2"/>
      </w:pPr>
      <w:bookmarkStart w:id="2421" w:name="_Toc1656"/>
      <w:r>
        <w:t>1655- فلسفه حشر انسان ها</w:t>
      </w:r>
      <w:bookmarkEnd w:id="24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697" w:name="pg6489_61894"/>
    <w:bookmarkEnd w:id="697"/>
    <w:p>
      <w:pPr>
        <w:pStyle w:val="BookText"/>
      </w:pPr>
      <w:r>
        <w:rPr>
          <w:rFonts w:ascii="IRNazanin" w:hAnsi="IRNazanin" w:eastAsia="IRNazanin" w:cs="IRNazanin"/>
          <w:lang w:bidi="fa-IR"/>
          <w:color w:val="111111"/>
          <w:sz w:val="28"/>
          <w:szCs w:val="28"/>
          <w:rtl/>
        </w:rPr>
        <w:t xml:space="preserve">15 - صافات - 37 - 53 - 4</w:t>
      </w:r>
    </w:p>
    <w:p>
      <w:pPr>
        <w:pStyle w:val="BookText"/>
      </w:pPr>
      <w:r>
        <w:rPr>
          <w:rFonts w:ascii="IRNazanin" w:hAnsi="IRNazanin" w:eastAsia="IRNazanin" w:cs="IRNazanin"/>
          <w:lang w:bidi="fa-IR"/>
          <w:color w:val="111111"/>
          <w:sz w:val="28"/>
          <w:szCs w:val="28"/>
          <w:rtl/>
        </w:rPr>
        <w:t xml:space="preserve">4 - جزا و كيفر و پاداش ، فلسفه برپا شدن قيامت و رستاخيز انسان ها است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IRNazanin" w:hAnsi="IRNazanin" w:eastAsia="IRNazanin" w:cs="IRNazanin"/>
          <w:lang w:bidi="fa-IR"/>
          <w:color w:val="111111"/>
          <w:sz w:val="28"/>
          <w:szCs w:val="28"/>
          <w:rtl/>
        </w:rPr>
        <w:t xml:space="preserve">آمدن عبارت «مدينون» (جزا داده شدگان) به جاى «مبعثون» (مبعوث شدگان) و «محيون» (زنده شدگان)، مى تواند بيانگر اين حقيقت باشد كه اساس رستاخيز انسان ها، مسأله جزا است; نه صرف زنده شدن دوباره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- 88 - 26 - 4</w:t>
      </w:r>
    </w:p>
    <w:p>
      <w:pPr>
        <w:pStyle w:val="BookText"/>
      </w:pPr>
      <w:r>
        <w:rPr>
          <w:rFonts w:ascii="IRNazanin" w:hAnsi="IRNazanin" w:eastAsia="IRNazanin" w:cs="IRNazanin"/>
          <w:lang w:bidi="fa-IR"/>
          <w:color w:val="111111"/>
          <w:sz w:val="28"/>
          <w:szCs w:val="28"/>
          <w:rtl/>
        </w:rPr>
        <w:t xml:space="preserve">4 - حسابرسى اعمال ، از اهداف احضار همگان در پيشگاه خداوند است .</w:t>
      </w:r>
    </w:p>
    <w:p>
      <w:pPr>
        <w:pStyle w:val="BookText"/>
      </w:pPr>
      <w:r>
        <w:rPr>
          <w:rFonts w:ascii="Amiri" w:hAnsi="Amiri" w:eastAsia="Amiri" w:cs="Amiri"/>
          <w:lang w:bidi="ar-SA"/>
          <w:color w:val="111111"/>
          <w:sz w:val="28"/>
          <w:szCs w:val="28"/>
          <w:rtl/>
        </w:rPr>
        <w:t xml:space="preserve">إنّ إلينا إيابهم . ثمّ إنّ علينا حسابهم</w:t>
      </w:r>
    </w:p>
    <w:p>
      <w:pPr>
        <w:pStyle w:val="Heading2"/>
      </w:pPr>
      <w:bookmarkStart w:id="2422" w:name="_Toc1657"/>
      <w:r>
        <w:t>1656- فلسفه خلقت انسان ها</w:t>
      </w:r>
      <w:bookmarkEnd w:id="2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- 11 - 7 - 14</w:t>
      </w:r>
    </w:p>
    <w:p>
      <w:pPr>
        <w:pStyle w:val="BookText"/>
      </w:pPr>
      <w:r>
        <w:rPr>
          <w:rFonts w:ascii="Amiri" w:hAnsi="Amiri" w:eastAsia="Amiri" w:cs="Amiri"/>
          <w:lang w:bidi="ar-SA"/>
          <w:color w:val="111111"/>
          <w:sz w:val="28"/>
          <w:szCs w:val="28"/>
          <w:rtl/>
        </w:rPr>
        <w:t xml:space="preserve">14- « عن الرضا ( ع ) قال : إن الله تبارك و تعالى . . . خلق السموات و الأرض فى ستة أيام . . . ليظهر للملائكة ما يخلقه منها شيئاً بعد شىء فيستدل بحدوث ما يحدث على الله تعالى مرّة بعد مرّة . . . و أما قوله عزوجل : « ليبلوكم أيّكم أحسن عملاً » فإنه خلقهم ليبلوهم بتكليف طاعته و عبادته ، لا على سبيل الإمتحان والتجربة لأنه لم يزل عليماً بكلّ شىء . . . ;</w:t>
      </w:r>
    </w:p>
    <w:p>
      <w:pPr>
        <w:pStyle w:val="BookText"/>
      </w:pPr>
      <w:r>
        <w:rPr>
          <w:rFonts w:ascii="IRNazanin" w:hAnsi="IRNazanin" w:eastAsia="IRNazanin" w:cs="IRNazanin"/>
          <w:lang w:bidi="fa-IR"/>
          <w:color w:val="111111"/>
          <w:sz w:val="28"/>
          <w:szCs w:val="28"/>
          <w:rtl/>
        </w:rPr>
        <w:t xml:space="preserve">از امام رضا(ع) روايت شده است كه فرمود: همانا خداى تبارك و تعالى . .. آسمانها و زمين را در شش روز آفريد ... تا آنچه را مى آفريند براى ملائكه يكى پس از ديگرى آشكار كند، كه به وسيله حدوث پديده ها تازه به تازه بر وجود خدا استدلال شود ... و اما قول خداى عزوجل «ليبلوكم أيّكم أحسن عملاً»; يعنى، خدا انسانها را آفريد تا آنان را به وسيله تكليف به طاعت و عبادت خود آزمايش كند. البته نه براى امتحان و كشف مجهول; زيرا از ازل به همه چيز آگاه بوده و هست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- 11 - 119 - 4،11</w:t>
      </w:r>
    </w:p>
    <w:p>
      <w:pPr>
        <w:pStyle w:val="BookText"/>
      </w:pPr>
      <w:r>
        <w:rPr>
          <w:rFonts w:ascii="Amiri" w:hAnsi="Amiri" w:eastAsia="Amiri" w:cs="Amiri"/>
          <w:lang w:bidi="ar-SA"/>
          <w:color w:val="111111"/>
          <w:sz w:val="28"/>
          <w:szCs w:val="28"/>
          <w:rtl/>
        </w:rPr>
        <w:t xml:space="preserve">4- هدف از خلقت انسانها ، هدايت كردن ايشان به طريق حق و نزول رحمت بر آنان است .</w:t>
      </w:r>
    </w:p>
    <w:p>
      <w:pPr>
        <w:pStyle w:val="BookText"/>
      </w:pPr>
      <w:r>
        <w:rPr>
          <w:rFonts w:ascii="Amiri" w:hAnsi="Amiri" w:eastAsia="Amiri" w:cs="Amiri"/>
          <w:lang w:bidi="ar-SA"/>
          <w:color w:val="111111"/>
          <w:sz w:val="28"/>
          <w:szCs w:val="28"/>
          <w:rtl/>
        </w:rPr>
        <w:t xml:space="preserve">إلاّ من رحم ربك و لذلك خلقهم</w:t>
      </w:r>
    </w:p>
    <w:p>
      <w:pPr>
        <w:pStyle w:val="BookText"/>
      </w:pPr>
      <w:r>
        <w:rPr>
          <w:rFonts w:ascii="Amiri" w:hAnsi="Amiri" w:eastAsia="Amiri" w:cs="Amiri"/>
          <w:lang w:bidi="ar-SA"/>
          <w:color w:val="111111"/>
          <w:sz w:val="28"/>
          <w:szCs w:val="28"/>
          <w:rtl/>
        </w:rPr>
        <w:t xml:space="preserve">مشاراليه «ذلك» رحمتى است كه از جمله «رحم ربك» استفاده مى شود.</w:t>
      </w:r>
    </w:p>
    <w:p>
      <w:pPr>
        <w:pStyle w:val="BookText"/>
      </w:pPr>
      <w:r>
        <w:rPr>
          <w:rFonts w:ascii="Amiri" w:hAnsi="Amiri" w:eastAsia="Amiri" w:cs="Amiri"/>
          <w:lang w:bidi="ar-SA"/>
          <w:color w:val="111111"/>
          <w:sz w:val="28"/>
          <w:szCs w:val="28"/>
          <w:rtl/>
        </w:rPr>
        <w:t xml:space="preserve">11- « عن أبى بصير عن أبى عبدالله ( ع ) قال : سألته عن قول الله عزوجل : . . . « إلاّ من رحم ربك و لذلك خلقهم » قال : خلقهم ليفعلوا ما يستوجبوا به رحمته فيرحمهم ;</w:t>
      </w:r>
    </w:p>
    <w:p>
      <w:pPr>
        <w:pStyle w:val="BookText"/>
      </w:pPr>
      <w:r>
        <w:rPr>
          <w:rFonts w:ascii="IRNazanin" w:hAnsi="IRNazanin" w:eastAsia="IRNazanin" w:cs="IRNazanin"/>
          <w:lang w:bidi="fa-IR"/>
          <w:color w:val="111111"/>
          <w:sz w:val="28"/>
          <w:szCs w:val="28"/>
          <w:rtl/>
        </w:rPr>
        <w:t xml:space="preserve">ابوبصير گويد: از امام صادق(ع) درباره سخن خداوند «إلاّ من رحم ربك و لذلك خلقهم» سؤال كردم، فرمود: آنان را آفريد تا كارهايى را انجام دهند كه مستحق رحمت الهى شوند و در نتيجه خداوند ايشان را مورد رحمت قرار دهد».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698" w:name="pg6489_61895"/>
    <w:bookmarkEnd w:id="698"/>
    <w:p>
      <w:pPr>
        <w:pStyle w:val="BookText"/>
      </w:pPr>
      <w:r>
        <w:rPr>
          <w:rFonts w:ascii="IRNazanin" w:hAnsi="IRNazanin" w:eastAsia="IRNazanin" w:cs="IRNazanin"/>
          <w:lang w:bidi="fa-IR"/>
          <w:color w:val="111111"/>
          <w:sz w:val="28"/>
          <w:szCs w:val="28"/>
          <w:rtl/>
        </w:rPr>
        <w:t xml:space="preserve">15 - ص - 38 - 46 - 6</w:t>
      </w:r>
    </w:p>
    <w:p>
      <w:pPr>
        <w:pStyle w:val="BookText"/>
      </w:pPr>
      <w:r>
        <w:rPr>
          <w:rFonts w:ascii="Amiri" w:hAnsi="Amiri" w:eastAsia="Amiri" w:cs="Amiri"/>
          <w:lang w:bidi="ar-SA"/>
          <w:color w:val="111111"/>
          <w:sz w:val="28"/>
          <w:szCs w:val="28"/>
          <w:rtl/>
        </w:rPr>
        <w:t xml:space="preserve">6 - حيات آخرت ، حيات اصلى و هدف نهايى براى بشر است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از ستايش شدن پيامبران به آخرت انديشى و دنياگريزى،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- 51 - 56 - 1،9</w:t>
      </w:r>
    </w:p>
    <w:p>
      <w:pPr>
        <w:pStyle w:val="BookText"/>
      </w:pPr>
      <w:r>
        <w:rPr>
          <w:rFonts w:ascii="Amiri" w:hAnsi="Amiri" w:eastAsia="Amiri" w:cs="Amiri"/>
          <w:lang w:bidi="ar-SA"/>
          <w:color w:val="111111"/>
          <w:sz w:val="28"/>
          <w:szCs w:val="28"/>
          <w:rtl/>
        </w:rPr>
        <w:t xml:space="preserve">1 - هدف خداوند ، از آفرينش جن و انس ، رسيدن آنان به مرتبه عبوديت و معرفت او است .</w:t>
      </w:r>
    </w:p>
    <w:p>
      <w:pPr>
        <w:pStyle w:val="BookText"/>
      </w:pPr>
      <w:r>
        <w:rPr>
          <w:rFonts w:ascii="Amiri" w:hAnsi="Amiri" w:eastAsia="Amiri" w:cs="Amiri"/>
          <w:lang w:bidi="ar-SA"/>
          <w:color w:val="111111"/>
          <w:sz w:val="28"/>
          <w:szCs w:val="28"/>
          <w:rtl/>
        </w:rPr>
        <w:t xml:space="preserve">و ما خلقت الجنّ و الإنس إلاّ ليعبدون</w:t>
      </w:r>
    </w:p>
    <w:p>
      <w:pPr>
        <w:pStyle w:val="BookText"/>
      </w:pPr>
      <w:r>
        <w:rPr>
          <w:rFonts w:ascii="IRNazanin" w:hAnsi="IRNazanin" w:eastAsia="IRNazanin" w:cs="IRNazanin"/>
          <w:lang w:bidi="fa-IR"/>
          <w:color w:val="111111"/>
          <w:sz w:val="28"/>
          <w:szCs w:val="28"/>
          <w:rtl/>
        </w:rPr>
        <w:t xml:space="preserve">واژه «ليعبدون» - به دلالت التزامى - اشاره به حقيقت معرفت دارد; زيرا اصولاً عبوديت واقعى و ستايش حق، جز در پرتو معرفت تحقق نمى يابد.</w:t>
      </w:r>
    </w:p>
    <w:p>
      <w:pPr>
        <w:pStyle w:val="BookText"/>
      </w:pPr>
      <w:r>
        <w:rPr>
          <w:rFonts w:ascii="Amiri" w:hAnsi="Amiri" w:eastAsia="Amiri" w:cs="Amiri"/>
          <w:lang w:bidi="ar-SA"/>
          <w:color w:val="111111"/>
          <w:sz w:val="28"/>
          <w:szCs w:val="28"/>
          <w:rtl/>
        </w:rPr>
        <w:t xml:space="preserve">9 - « عن أبى بصير قال : سألت أباعبداللّه ( ع ) عن قوله عزّوجلّ : « و ما خلقت الجنّ و الإنس إلاّ ليعبدون » قال خلقهم ليأمرهم بالعبادة ;</w:t>
      </w:r>
    </w:p>
    <w:p>
      <w:pPr>
        <w:pStyle w:val="BookText"/>
      </w:pPr>
      <w:r>
        <w:rPr>
          <w:rFonts w:ascii="IRNazanin" w:hAnsi="IRNazanin" w:eastAsia="IRNazanin" w:cs="IRNazanin"/>
          <w:lang w:bidi="fa-IR"/>
          <w:color w:val="111111"/>
          <w:sz w:val="28"/>
          <w:szCs w:val="28"/>
          <w:rtl/>
        </w:rPr>
        <w:t xml:space="preserve">ابى بصير مى گويد: از امام صادق(ع) درباره سخن خداى عزّوجلّ: «و ما خلقت الجنّ و الإنس إلاّ ليعبدون» سؤال نمودم، فرمود: خداوند آنان را آفريد تا آنها را به عبادت فرمان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- 72 - 10 - 5</w:t>
      </w:r>
    </w:p>
    <w:p>
      <w:pPr>
        <w:pStyle w:val="BookText"/>
      </w:pPr>
      <w:r>
        <w:rPr>
          <w:rFonts w:ascii="IRNazanin" w:hAnsi="IRNazanin" w:eastAsia="IRNazanin" w:cs="IRNazanin"/>
          <w:lang w:bidi="fa-IR"/>
          <w:color w:val="111111"/>
          <w:sz w:val="28"/>
          <w:szCs w:val="28"/>
          <w:rtl/>
        </w:rPr>
        <w:t xml:space="preserve">5 - ترديد جن پس از ممنوع شدن از استراق سمع آسمان ، در شناخت تقدير الهى درباره اهل زمين و خير و رشد بودن آفرينش آنها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ممنوعيت جن از استراق سمع آسمان، ظرف زمان براى پيدايش اين سؤال باشد كه خداوند، براى چه منظورى اهل زمين را آفريد; نه اين كه به چه هدفى آنان از استراق سمع، ممنوع شدند؟</w:t>
      </w:r>
    </w:p>
    <w:p>
      <w:pPr>
        <w:pStyle w:val="Heading2"/>
      </w:pPr>
      <w:bookmarkStart w:id="2423" w:name="_Toc1658"/>
      <w:r>
        <w:t>1657- فهم اخروى انسان ها</w:t>
      </w:r>
      <w:bookmarkEnd w:id="2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- 20 - 104 - 6</w:t>
      </w:r>
    </w:p>
    <w:p>
      <w:pPr>
        <w:pStyle w:val="BookText"/>
      </w:pPr>
      <w:r>
        <w:rPr>
          <w:rFonts w:ascii="Amiri" w:hAnsi="Amiri" w:eastAsia="Amiri" w:cs="Amiri"/>
          <w:lang w:bidi="ar-SA"/>
          <w:color w:val="111111"/>
          <w:sz w:val="28"/>
          <w:szCs w:val="28"/>
          <w:rtl/>
        </w:rPr>
        <w:t xml:space="preserve">6 - مردم در صحنه قيامت نيز ، داراى درك و فهم هاى متفاوت خواهند بود .</w:t>
      </w:r>
    </w:p>
    <w:p>
      <w:pPr>
        <w:pStyle w:val="BookText"/>
      </w:pPr>
      <w:r>
        <w:rPr>
          <w:rFonts w:ascii="Amiri" w:hAnsi="Amiri" w:eastAsia="Amiri" w:cs="Amiri"/>
          <w:lang w:bidi="ar-SA"/>
          <w:color w:val="111111"/>
          <w:sz w:val="28"/>
          <w:szCs w:val="28"/>
          <w:rtl/>
        </w:rPr>
        <w:t xml:space="preserve">إذ يقول أمثلهم طريقة إن لبثتم</w:t>
      </w:r>
    </w:p>
    <w:p>
      <w:pPr>
        <w:pStyle w:val="BookText"/>
      </w:pPr>
      <w:r>
        <w:rPr>
          <w:rFonts w:ascii="IRNazanin" w:hAnsi="IRNazanin" w:eastAsia="IRNazanin" w:cs="IRNazanin"/>
          <w:lang w:bidi="fa-IR"/>
          <w:color w:val="111111"/>
          <w:sz w:val="28"/>
          <w:szCs w:val="28"/>
          <w:rtl/>
        </w:rPr>
        <w:t xml:space="preserve">حضور كسانى كه صحيح تر مى انديشند و قضاوت واقعى ترى نسبت به ديگران، دارند; گواه تفاوتى است كه از اين نظر در بين انسان ها در قيامت وجود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699" w:name="pg6489_61896"/>
    <w:bookmarkEnd w:id="699"/>
    <w:p>
      <w:pPr>
        <w:pStyle w:val="BookText"/>
      </w:pPr>
      <w:r>
        <w:rPr>
          <w:rFonts w:ascii="IRNazanin" w:hAnsi="IRNazanin" w:eastAsia="IRNazanin" w:cs="IRNazanin"/>
          <w:lang w:bidi="fa-IR"/>
          <w:color w:val="111111"/>
          <w:sz w:val="28"/>
          <w:szCs w:val="28"/>
          <w:rtl/>
        </w:rPr>
        <w:t xml:space="preserve">20 - انفطار - 82 - 5 - 3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pStyle w:val="Heading2"/>
      </w:pPr>
      <w:bookmarkStart w:id="2424" w:name="_Toc1659"/>
      <w:r>
        <w:t>1658- قانونمندى انحطاط انسان ها</w:t>
      </w:r>
      <w:bookmarkEnd w:id="2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- 16 - 36 - 16</w:t>
      </w:r>
    </w:p>
    <w:p>
      <w:pPr>
        <w:pStyle w:val="BookText"/>
      </w:pPr>
      <w:r>
        <w:rPr>
          <w:rFonts w:ascii="Amiri" w:hAnsi="Amiri" w:eastAsia="Amiri" w:cs="Amiri"/>
          <w:lang w:bidi="ar-SA"/>
          <w:color w:val="111111"/>
          <w:sz w:val="28"/>
          <w:szCs w:val="28"/>
          <w:rtl/>
        </w:rPr>
        <w:t xml:space="preserve">16- قانونمندى و يكسانى راه هاى كمال و سعادت آدميان و نيز انحطاط آنها ، در طول تاريخ</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از اينكه با فعلهاى امر «سيروا» و «انظروا» مردم دعوت به سير و مطالعه شده اند تا آنان به اين وسيله عبرت بگيرند، حكايت از اين دارد كه قوانين يكسانى بر روند امور جارى است.</w:t>
      </w:r>
    </w:p>
    <w:p>
      <w:pPr>
        <w:pStyle w:val="Heading2"/>
      </w:pPr>
      <w:bookmarkStart w:id="2425" w:name="_Toc1660"/>
      <w:r>
        <w:t>1659- قانونمندى تداوم نسل انسان ها</w:t>
      </w:r>
      <w:bookmarkEnd w:id="2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- 78 - 8 - 5</w:t>
      </w:r>
    </w:p>
    <w:p>
      <w:pPr>
        <w:pStyle w:val="BookText"/>
      </w:pPr>
      <w:r>
        <w:rPr>
          <w:rFonts w:ascii="Amiri" w:hAnsi="Amiri" w:eastAsia="Amiri" w:cs="Amiri"/>
          <w:lang w:bidi="ar-SA"/>
          <w:color w:val="111111"/>
          <w:sz w:val="28"/>
          <w:szCs w:val="28"/>
          <w:rtl/>
        </w:rPr>
        <w:t xml:space="preserve">5 - آفرينش انسان و تداوم بخشى به نسل او در زمين ، داراى هدفى مشخص</w:t>
      </w:r>
    </w:p>
    <w:p>
      <w:pPr>
        <w:pStyle w:val="BookText"/>
      </w:pPr>
      <w:r>
        <w:rPr>
          <w:rFonts w:ascii="Amiri" w:hAnsi="Amiri" w:eastAsia="Amiri" w:cs="Amiri"/>
          <w:lang w:bidi="ar-SA"/>
          <w:color w:val="111111"/>
          <w:sz w:val="28"/>
          <w:szCs w:val="28"/>
          <w:rtl/>
        </w:rPr>
        <w:t xml:space="preserve">ألم نجعل الأرض مهدًا . .. و خلقنكم أزوجًا</w:t>
      </w:r>
    </w:p>
    <w:p>
      <w:pPr>
        <w:pStyle w:val="Heading2"/>
      </w:pPr>
      <w:bookmarkStart w:id="2426" w:name="_Toc1661"/>
      <w:r>
        <w:t>1660- قانونمندى تفاوت روزى انسان ها</w:t>
      </w:r>
      <w:bookmarkEnd w:id="2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- 17 - 30 - 7</w:t>
      </w:r>
    </w:p>
    <w:p>
      <w:pPr>
        <w:pStyle w:val="BookText"/>
      </w:pPr>
      <w:r>
        <w:rPr>
          <w:rFonts w:ascii="IRNazanin" w:hAnsi="IRNazanin" w:eastAsia="IRNazanin" w:cs="IRNazanin"/>
          <w:lang w:bidi="fa-IR"/>
          <w:color w:val="111111"/>
          <w:sz w:val="28"/>
          <w:szCs w:val="28"/>
          <w:rtl/>
        </w:rPr>
        <w:t xml:space="preserve">7- تفاوت روزى انسان ها ، بر اساس آگاهى و بينش عميق خداوند به بندگان است .</w:t>
      </w:r>
    </w:p>
    <w:p>
      <w:pPr>
        <w:pStyle w:val="BookText"/>
      </w:pPr>
      <w:r>
        <w:rPr>
          <w:rFonts w:ascii="Amiri" w:hAnsi="Amiri" w:eastAsia="Amiri" w:cs="Amiri"/>
          <w:lang w:bidi="ar-SA"/>
          <w:color w:val="111111"/>
          <w:sz w:val="28"/>
          <w:szCs w:val="28"/>
          <w:rtl/>
        </w:rPr>
        <w:t xml:space="preserve">يبسط الرزق . .. و يقدر إنه كان بعباده خبيرًا بصيرًا</w:t>
      </w:r>
    </w:p>
    <w:p>
      <w:pPr>
        <w:pStyle w:val="Heading2"/>
      </w:pPr>
      <w:bookmarkStart w:id="2427" w:name="_Toc1662"/>
      <w:r>
        <w:t>1661- قانونمندى خلقت انسان ها</w:t>
      </w:r>
      <w:bookmarkEnd w:id="2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- 78 - 8 - 5</w:t>
      </w:r>
    </w:p>
    <w:p>
      <w:pPr>
        <w:pStyle w:val="BookText"/>
      </w:pPr>
      <w:r>
        <w:rPr>
          <w:rFonts w:ascii="Amiri" w:hAnsi="Amiri" w:eastAsia="Amiri" w:cs="Amiri"/>
          <w:lang w:bidi="ar-SA"/>
          <w:color w:val="111111"/>
          <w:sz w:val="28"/>
          <w:szCs w:val="28"/>
          <w:rtl/>
        </w:rPr>
        <w:t xml:space="preserve">5 - آفرينش انسان و تداوم بخشى به نسل او در زمين ، داراى هدفى مشخص</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700" w:name="pg6489_61897"/>
    <w:bookmarkEnd w:id="700"/>
    <w:p>
      <w:pPr>
        <w:pStyle w:val="BookText"/>
      </w:pPr>
      <w:r>
        <w:rPr>
          <w:rFonts w:ascii="Amiri" w:hAnsi="Amiri" w:eastAsia="Amiri" w:cs="Amiri"/>
          <w:lang w:bidi="ar-SA"/>
          <w:color w:val="111111"/>
          <w:sz w:val="28"/>
          <w:szCs w:val="28"/>
          <w:rtl/>
        </w:rPr>
        <w:t xml:space="preserve">ألم نجعل الأرض مهدًا . .. و خلقنكم أزوجًا</w:t>
      </w:r>
    </w:p>
    <w:p>
      <w:pPr>
        <w:pStyle w:val="Heading2"/>
      </w:pPr>
      <w:bookmarkStart w:id="2428" w:name="_Toc1663"/>
      <w:r>
        <w:t>1662- قانونمندى روزى انسان ها</w:t>
      </w:r>
      <w:bookmarkEnd w:id="2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- 42 - 27 - 12</w:t>
      </w:r>
    </w:p>
    <w:p>
      <w:pPr>
        <w:pStyle w:val="BookText"/>
      </w:pPr>
      <w:r>
        <w:rPr>
          <w:rFonts w:ascii="Amiri" w:hAnsi="Amiri" w:eastAsia="Amiri" w:cs="Amiri"/>
          <w:lang w:bidi="ar-SA"/>
          <w:color w:val="111111"/>
          <w:sz w:val="28"/>
          <w:szCs w:val="28"/>
          <w:rtl/>
        </w:rPr>
        <w:t xml:space="preserve">12 - نظام معيشت انسان ها ، حكيمانه و حساب شده است .</w:t>
      </w:r>
    </w:p>
    <w:p>
      <w:pPr>
        <w:pStyle w:val="BookText"/>
      </w:pPr>
      <w:r>
        <w:rPr>
          <w:rFonts w:ascii="Amiri" w:hAnsi="Amiri" w:eastAsia="Amiri" w:cs="Amiri"/>
          <w:lang w:bidi="ar-SA"/>
          <w:color w:val="111111"/>
          <w:sz w:val="28"/>
          <w:szCs w:val="28"/>
          <w:rtl/>
        </w:rPr>
        <w:t xml:space="preserve">و لو بسط اللّه . .. ينزّل بقدر ما يشاء إنّه بعباده خبير بصير</w:t>
      </w:r>
    </w:p>
    <w:p>
      <w:pPr>
        <w:pStyle w:val="BookText"/>
      </w:pPr>
      <w:r>
        <w:rPr>
          <w:rFonts w:ascii="IRNazanin" w:hAnsi="IRNazanin" w:eastAsia="IRNazanin" w:cs="IRNazanin"/>
          <w:lang w:bidi="fa-IR"/>
          <w:color w:val="111111"/>
          <w:sz w:val="28"/>
          <w:szCs w:val="28"/>
          <w:rtl/>
        </w:rPr>
        <w:t xml:space="preserve">از اين كه تقدير معيشت و جلوگيرى از بسط و گسترش روزى، به آگاهى و بصيرت خداوند استناد داده شده ، مطلب بالا استفاده مى شود.</w:t>
      </w:r>
    </w:p>
    <w:p>
      <w:pPr>
        <w:pStyle w:val="Heading2"/>
      </w:pPr>
      <w:bookmarkStart w:id="2429" w:name="_Toc1664"/>
      <w:r>
        <w:t>1663- قانونمندى سعادت انسان ها</w:t>
      </w:r>
      <w:bookmarkEnd w:id="2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- 16 - 36 - 16</w:t>
      </w:r>
    </w:p>
    <w:p>
      <w:pPr>
        <w:pStyle w:val="BookText"/>
      </w:pPr>
      <w:r>
        <w:rPr>
          <w:rFonts w:ascii="Amiri" w:hAnsi="Amiri" w:eastAsia="Amiri" w:cs="Amiri"/>
          <w:lang w:bidi="ar-SA"/>
          <w:color w:val="111111"/>
          <w:sz w:val="28"/>
          <w:szCs w:val="28"/>
          <w:rtl/>
        </w:rPr>
        <w:t xml:space="preserve">16- قانونمندى و يكسانى راه هاى كمال و سعادت آدميان و نيز انحطاط آنها ، در طول تاريخ</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از اينكه با فعلهاى امر «سيروا» و «انظروا» مردم دعوت به سير و مطالعه شده اند تا آنان به اين وسيله عبرت بگيرند، حكايت از اين دارد كه قوانين يكسانى بر روند امور جارى است.</w:t>
      </w:r>
    </w:p>
    <w:p>
      <w:pPr>
        <w:pStyle w:val="Heading2"/>
      </w:pPr>
      <w:bookmarkStart w:id="2430" w:name="_Toc1665"/>
      <w:r>
        <w:t>1664- قانونمندى محاكمه اخروى انسان ها</w:t>
      </w:r>
      <w:bookmarkEnd w:id="2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- 17 - 71 - 10</w:t>
      </w:r>
    </w:p>
    <w:p>
      <w:pPr>
        <w:pStyle w:val="BookText"/>
      </w:pPr>
      <w:r>
        <w:rPr>
          <w:rFonts w:ascii="Amiri" w:hAnsi="Amiri" w:eastAsia="Amiri" w:cs="Amiri"/>
          <w:lang w:bidi="ar-SA"/>
          <w:color w:val="111111"/>
          <w:sz w:val="28"/>
          <w:szCs w:val="28"/>
          <w:rtl/>
        </w:rPr>
        <w:t xml:space="preserve">10- محاكمه انسان ها در قيامت ، بر اساس دلايل و اسناد مكتوب است .</w:t>
      </w:r>
    </w:p>
    <w:p>
      <w:pPr>
        <w:pStyle w:val="BookText"/>
      </w:pPr>
      <w:r>
        <w:rPr>
          <w:rFonts w:ascii="Amiri" w:hAnsi="Amiri" w:eastAsia="Amiri" w:cs="Amiri"/>
          <w:lang w:bidi="ar-SA"/>
          <w:color w:val="111111"/>
          <w:sz w:val="28"/>
          <w:szCs w:val="28"/>
          <w:rtl/>
        </w:rPr>
        <w:t xml:space="preserve">ندعوا . .. فمن أُوتى كتبه بيمينه</w:t>
      </w:r>
    </w:p>
    <w:p>
      <w:pPr>
        <w:pStyle w:val="Heading2"/>
      </w:pPr>
      <w:bookmarkStart w:id="2431" w:name="_Toc1666"/>
      <w:r>
        <w:t>1665- قدرت انسان ها</w:t>
      </w:r>
      <w:bookmarkEnd w:id="2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- 74 - 55 - 1</w:t>
      </w:r>
    </w:p>
    <w:p>
      <w:pPr>
        <w:pStyle w:val="BookText"/>
      </w:pPr>
      <w:r>
        <w:rPr>
          <w:rFonts w:ascii="IRNazanin" w:hAnsi="IRNazanin" w:eastAsia="IRNazanin" w:cs="IRNazanin"/>
          <w:lang w:bidi="fa-IR"/>
          <w:color w:val="111111"/>
          <w:sz w:val="28"/>
          <w:szCs w:val="28"/>
          <w:rtl/>
        </w:rPr>
        <w:t xml:space="preserve">1 - توانايى همه انسان ها ، در بهره بردن از درس ها و پند هاى قرآن</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701" w:name="pg6489_61898"/>
    <w:bookmarkEnd w:id="701"/>
    <w:p>
      <w:pPr>
        <w:pStyle w:val="BookText"/>
      </w:pPr>
      <w:r>
        <w:rPr>
          <w:rFonts w:ascii="Amiri" w:hAnsi="Amiri" w:eastAsia="Amiri" w:cs="Amiri"/>
          <w:lang w:bidi="ar-SA"/>
          <w:color w:val="111111"/>
          <w:sz w:val="28"/>
          <w:szCs w:val="28"/>
          <w:rtl/>
        </w:rPr>
        <w:t xml:space="preserve">إنّه تذكرة . فمن شاء ذكره</w:t>
      </w:r>
    </w:p>
    <w:p>
      <w:pPr>
        <w:pStyle w:val="BookText"/>
      </w:pPr>
      <w:r>
        <w:rPr>
          <w:rFonts w:ascii="IRNazanin" w:hAnsi="IRNazanin" w:eastAsia="IRNazanin" w:cs="IRNazanin"/>
          <w:lang w:bidi="fa-IR"/>
          <w:color w:val="111111"/>
          <w:sz w:val="28"/>
          <w:szCs w:val="28"/>
          <w:rtl/>
        </w:rPr>
        <w:t xml:space="preserve">خداوند، به طور كلى و عام فرمود: هر كس خواست از قرآن پند گيرد و متذكر شود. از اين مى توان استفاده كرد كه همه انسان ها، توانايى چنين كارى را دارند و مى توانند از قرآن پند گيرند و درس بياموزند.</w:t>
      </w:r>
    </w:p>
    <w:p>
      <w:pPr>
        <w:pStyle w:val="Heading2"/>
      </w:pPr>
      <w:bookmarkStart w:id="2432" w:name="_Toc1667"/>
      <w:r>
        <w:t>1666- قدرت بر ثبت عمل انسان ها</w:t>
      </w:r>
      <w:bookmarkEnd w:id="2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2"/>
      </w:pPr>
      <w:bookmarkStart w:id="2433" w:name="_Toc1668"/>
      <w:r>
        <w:t>1667- قلب انسان ها</w:t>
      </w:r>
      <w:bookmarkEnd w:id="2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- 8 - 63 - 11</w:t>
      </w:r>
    </w:p>
    <w:p>
      <w:pPr>
        <w:pStyle w:val="BookText"/>
      </w:pPr>
      <w:r>
        <w:rPr>
          <w:rFonts w:ascii="Amiri" w:hAnsi="Amiri" w:eastAsia="Amiri" w:cs="Amiri"/>
          <w:lang w:bidi="ar-SA"/>
          <w:color w:val="111111"/>
          <w:sz w:val="28"/>
          <w:szCs w:val="28"/>
          <w:rtl/>
        </w:rPr>
        <w:t xml:space="preserve">11 - انسان ها و قلب هاى ايشان در اختيار خداوند است .</w:t>
      </w:r>
    </w:p>
    <w:p>
      <w:pPr>
        <w:pStyle w:val="BookText"/>
      </w:pPr>
      <w:r>
        <w:rPr>
          <w:rFonts w:ascii="Amiri" w:hAnsi="Amiri" w:eastAsia="Amiri" w:cs="Amiri"/>
          <w:lang w:bidi="ar-SA"/>
          <w:color w:val="111111"/>
          <w:sz w:val="28"/>
          <w:szCs w:val="28"/>
          <w:rtl/>
        </w:rPr>
        <w:t xml:space="preserve">و ألف بين قلوبهم . .. و لكن اللّه ألف بينهم</w:t>
      </w:r>
    </w:p>
    <w:p>
      <w:pPr>
        <w:pStyle w:val="Heading2"/>
      </w:pPr>
      <w:bookmarkStart w:id="2434" w:name="_Toc1669"/>
      <w:r>
        <w:t>1668- كافران و حشر انسان ها</w:t>
      </w:r>
      <w:bookmarkEnd w:id="2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- 64 - 7 - 1،2</w:t>
      </w:r>
    </w:p>
    <w:p>
      <w:pPr>
        <w:pStyle w:val="BookText"/>
      </w:pPr>
      <w:r>
        <w:rPr>
          <w:rFonts w:ascii="IRNazanin" w:hAnsi="IRNazanin" w:eastAsia="IRNazanin" w:cs="IRNazanin"/>
          <w:lang w:bidi="fa-IR"/>
          <w:color w:val="111111"/>
          <w:sz w:val="28"/>
          <w:szCs w:val="28"/>
          <w:rtl/>
        </w:rPr>
        <w:t xml:space="preserve">1 - گمان كافران ، به برانگيخته نشدن انسان ها در قيامت</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2 - اعتقاد كافران به برانگيخته نشدن انسان ها در قيامت ، مبتنى بر گمان است ; نه يقين و علم .</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برداشت ياد شده، به اين دليل است كه ماده «زعم»، بيشتر در معناى «ظن» (گمان) و نيز درباره چيزى كه مورد ترديد بوده و اثبات نشده است، به كار مى رود.</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702" w:name="pg6489_61899"/>
    <w:bookmarkEnd w:id="702"/>
    <w:p>
      <w:pPr>
        <w:pStyle w:val="Heading2"/>
      </w:pPr>
      <w:bookmarkStart w:id="2435" w:name="_Toc1670"/>
      <w:r>
        <w:t>1669- كثرت انسان ها</w:t>
      </w:r>
      <w:bookmarkEnd w:id="2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- 31 - 28 - 5</w:t>
      </w:r>
    </w:p>
    <w:p>
      <w:pPr>
        <w:pStyle w:val="BookText"/>
      </w:pPr>
      <w:r>
        <w:rPr>
          <w:rFonts w:ascii="Amiri" w:hAnsi="Amiri" w:eastAsia="Amiri" w:cs="Amiri"/>
          <w:lang w:bidi="ar-SA"/>
          <w:color w:val="111111"/>
          <w:sz w:val="28"/>
          <w:szCs w:val="28"/>
          <w:rtl/>
        </w:rPr>
        <w:t xml:space="preserve">5 - انبوهى شمار انسان ها ، فراهم آورنده زمينه تشكيك در معاد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به قرينه اين كه فرموده است، خلقت نخستين شما و خلق مجددتان، براى خداوند همانند خلق يك نفر است، مى توان استفاده كرد كه چه بسا تشكيك در معاد، مربوط به فراوانى انسان ها و در هم آميختگى آنها پس از مرگ باشد.</w:t>
      </w:r>
    </w:p>
    <w:p>
      <w:pPr>
        <w:pStyle w:val="Heading2"/>
      </w:pPr>
      <w:bookmarkStart w:id="2436" w:name="_Toc1671"/>
      <w:r>
        <w:t>1670- كفر انسان ها</w:t>
      </w:r>
      <w:bookmarkEnd w:id="2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- 46 - 18 - 4</w:t>
      </w:r>
    </w:p>
    <w:p>
      <w:pPr>
        <w:pStyle w:val="BookText"/>
      </w:pPr>
      <w:r>
        <w:rPr>
          <w:rFonts w:ascii="IRNazanin" w:hAnsi="IRNazanin" w:eastAsia="IRNazanin" w:cs="IRNazanin"/>
          <w:lang w:bidi="fa-IR"/>
          <w:color w:val="111111"/>
          <w:sz w:val="28"/>
          <w:szCs w:val="28"/>
          <w:rtl/>
        </w:rPr>
        <w:t xml:space="preserve">4- كفر و حق ناباورى ، داراى ديرينه در گذشته تاريخ جن و انس</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2"/>
      </w:pPr>
      <w:bookmarkStart w:id="2437" w:name="_Toc1672"/>
      <w:r>
        <w:t>1671- كفران اكثريت انسان ها</w:t>
      </w:r>
      <w:bookmarkEnd w:id="2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- 7 - 17 - 7</w:t>
      </w:r>
    </w:p>
    <w:p>
      <w:pPr>
        <w:pStyle w:val="BookText"/>
      </w:pPr>
      <w:r>
        <w:rPr>
          <w:rFonts w:ascii="IRNazanin" w:hAnsi="IRNazanin" w:eastAsia="IRNazanin" w:cs="IRNazanin"/>
          <w:lang w:bidi="fa-IR"/>
          <w:color w:val="111111"/>
          <w:sz w:val="28"/>
          <w:szCs w:val="28"/>
          <w:rtl/>
        </w:rPr>
        <w:t xml:space="preserve">7 - بيشتر آدميان، گرفتار دامها و تزويرهاى ابليس و ناسپاس در برابر خداوند هستند.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- 25 - 50 - 6</w:t>
      </w:r>
    </w:p>
    <w:p>
      <w:pPr>
        <w:pStyle w:val="BookText"/>
      </w:pPr>
      <w:r>
        <w:rPr>
          <w:rFonts w:ascii="IRNazanin" w:hAnsi="IRNazanin" w:eastAsia="IRNazanin" w:cs="IRNazanin"/>
          <w:lang w:bidi="fa-IR"/>
          <w:color w:val="111111"/>
          <w:sz w:val="28"/>
          <w:szCs w:val="28"/>
          <w:rtl/>
        </w:rPr>
        <w:t xml:space="preserve">6 - بيشتر مردم ، على رغم برخوردارى از نعمت هاى خداوند ، دچار ناسپاسى و قدرناشناسى اند .</w:t>
      </w:r>
    </w:p>
    <w:p>
      <w:pPr>
        <w:pStyle w:val="BookText"/>
      </w:pPr>
      <w:r>
        <w:rPr>
          <w:rFonts w:ascii="Amiri" w:hAnsi="Amiri" w:eastAsia="Amiri" w:cs="Amiri"/>
          <w:lang w:bidi="ar-SA"/>
          <w:color w:val="111111"/>
          <w:sz w:val="28"/>
          <w:szCs w:val="28"/>
          <w:rtl/>
        </w:rPr>
        <w:t xml:space="preserve">فأبى أكثر الناس إلاّ كفورًا</w:t>
      </w:r>
    </w:p>
    <w:p>
      <w:pPr>
        <w:pStyle w:val="Heading2"/>
      </w:pPr>
      <w:bookmarkStart w:id="2438" w:name="_Toc1673"/>
      <w:r>
        <w:t>1672- كفران انسان ها</w:t>
      </w:r>
      <w:bookmarkEnd w:id="2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- 7 - 17 - 6</w:t>
      </w:r>
    </w:p>
    <w:p>
      <w:pPr>
        <w:pStyle w:val="BookText"/>
      </w:pPr>
      <w:r>
        <w:rPr>
          <w:rFonts w:ascii="IRNazanin" w:hAnsi="IRNazanin" w:eastAsia="IRNazanin" w:cs="IRNazanin"/>
          <w:lang w:bidi="fa-IR"/>
          <w:color w:val="111111"/>
          <w:sz w:val="28"/>
          <w:szCs w:val="28"/>
          <w:rtl/>
        </w:rPr>
        <w:t xml:space="preserve">6 - ناسپاسى آدميان در برابر خدا آرزوى ابليس در اغواگريهاى خويش</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703" w:name="pg6489_61900"/>
    <w:bookmarkEnd w:id="703"/>
    <w:p>
      <w:pPr>
        <w:pStyle w:val="BookText"/>
      </w:pPr>
      <w:r>
        <w:rPr>
          <w:rFonts w:ascii="Amiri" w:hAnsi="Amiri" w:eastAsia="Amiri" w:cs="Amiri"/>
          <w:lang w:bidi="ar-SA"/>
          <w:color w:val="111111"/>
          <w:sz w:val="28"/>
          <w:szCs w:val="28"/>
          <w:rtl/>
        </w:rPr>
        <w:t xml:space="preserve">ثم لأتينهم . .. 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- 17 - 83 - 1</w:t>
      </w:r>
    </w:p>
    <w:p>
      <w:pPr>
        <w:pStyle w:val="BookText"/>
      </w:pPr>
      <w:r>
        <w:rPr>
          <w:rFonts w:ascii="IRNazanin" w:hAnsi="IRNazanin" w:eastAsia="IRNazanin" w:cs="IRNazanin"/>
          <w:lang w:bidi="fa-IR"/>
          <w:color w:val="111111"/>
          <w:sz w:val="28"/>
          <w:szCs w:val="28"/>
          <w:rtl/>
        </w:rPr>
        <w:t xml:space="preserve">1- انسان ، به هنگام برخوردارى از رفاه و نعمت هاى الهى ، به ناسپاسى و خداگريزى مى گرايد .</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IRNazanin" w:hAnsi="IRNazanin" w:eastAsia="IRNazanin" w:cs="IRNazanin"/>
          <w:lang w:bidi="fa-IR"/>
          <w:color w:val="111111"/>
          <w:sz w:val="28"/>
          <w:szCs w:val="28"/>
          <w:rtl/>
        </w:rPr>
        <w:t xml:space="preserve">«نئا» به معناى «بَعُد» (دورى مى شود) است و «أعرض و نئا بجانبه» (اعراض كرد و كناره گرفت) كنايه از حق ناسپاسى و گريز از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- 39 - 49 - 13</w:t>
      </w:r>
    </w:p>
    <w:p>
      <w:pPr>
        <w:pStyle w:val="BookText"/>
      </w:pPr>
      <w:r>
        <w:rPr>
          <w:rFonts w:ascii="IRNazanin" w:hAnsi="IRNazanin" w:eastAsia="IRNazanin" w:cs="IRNazanin"/>
          <w:lang w:bidi="fa-IR"/>
          <w:color w:val="111111"/>
          <w:sz w:val="28"/>
          <w:szCs w:val="28"/>
          <w:rtl/>
        </w:rPr>
        <w:t xml:space="preserve">13 - انسان ها در برابر نعمت ها و الطاف خداوند ، موجوداتى ناسپاس اند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مؤثر دانستن دانش و تلاش خود به عنوان عامل اصلى برخوردارى، نوعى ناسپاسى در برابر صاحب اصلى نعمت ها (خداوند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- 41 - 51 - 1</w:t>
      </w:r>
    </w:p>
    <w:p>
      <w:pPr>
        <w:pStyle w:val="BookText"/>
      </w:pPr>
      <w:r>
        <w:rPr>
          <w:rFonts w:ascii="IRNazanin" w:hAnsi="IRNazanin" w:eastAsia="IRNazanin" w:cs="IRNazanin"/>
          <w:lang w:bidi="fa-IR"/>
          <w:color w:val="111111"/>
          <w:sz w:val="28"/>
          <w:szCs w:val="28"/>
          <w:rtl/>
        </w:rPr>
        <w:t xml:space="preserve">1 - اعراض و روى گردانى انسان از خداوند ، پس از دستيابى به نعمت</w:t>
      </w:r>
    </w:p>
    <w:p>
      <w:pPr>
        <w:pStyle w:val="BookText"/>
      </w:pPr>
      <w:r>
        <w:rPr>
          <w:rFonts w:ascii="IRNazanin" w:hAnsi="IRNazanin" w:eastAsia="IRNazanin" w:cs="IRNazanin"/>
          <w:lang w:bidi="fa-IR"/>
          <w:color w:val="111111"/>
          <w:sz w:val="28"/>
          <w:szCs w:val="28"/>
          <w:rtl/>
        </w:rPr>
        <w:t xml:space="preserve">و إذا أنعمنا على الإنسن أعرض و نا بجانبه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- 42 - 48 - 13،15</w:t>
      </w:r>
    </w:p>
    <w:p>
      <w:pPr>
        <w:pStyle w:val="BookText"/>
      </w:pPr>
      <w:r>
        <w:rPr>
          <w:rFonts w:ascii="IRNazanin" w:hAnsi="IRNazanin" w:eastAsia="IRNazanin" w:cs="IRNazanin"/>
          <w:lang w:bidi="fa-IR"/>
          <w:color w:val="111111"/>
          <w:sz w:val="28"/>
          <w:szCs w:val="28"/>
          <w:rtl/>
        </w:rPr>
        <w:t xml:space="preserve">13 - كفران و ناسپاسى انسان ، به هنگام برخورد با كوچك ترين دشوارى در زندگى</w:t>
      </w:r>
    </w:p>
    <w:p>
      <w:pPr>
        <w:pStyle w:val="BookText"/>
      </w:pPr>
      <w:r>
        <w:rPr>
          <w:rFonts w:ascii="Amiri" w:hAnsi="Amiri" w:eastAsia="Amiri" w:cs="Amiri"/>
          <w:lang w:bidi="ar-SA"/>
          <w:color w:val="111111"/>
          <w:sz w:val="28"/>
          <w:szCs w:val="28"/>
          <w:rtl/>
        </w:rPr>
        <w:t xml:space="preserve">و إن تصبهم سيّئة بما قدّمت أيديهم فإنّ الإنسن كفور</w:t>
      </w:r>
    </w:p>
    <w:p>
      <w:pPr>
        <w:pStyle w:val="BookText"/>
      </w:pPr>
      <w:r>
        <w:rPr>
          <w:rFonts w:ascii="IRNazanin" w:hAnsi="IRNazanin" w:eastAsia="IRNazanin" w:cs="IRNazanin"/>
          <w:lang w:bidi="fa-IR"/>
          <w:color w:val="111111"/>
          <w:sz w:val="28"/>
          <w:szCs w:val="28"/>
          <w:rtl/>
        </w:rPr>
        <w:t xml:space="preserve">از نكره آمدن «سيّئة» - كه براى تحقير است - «كوچك ترين دشوارى» استفاده شده است.</w:t>
      </w:r>
    </w:p>
    <w:p>
      <w:pPr>
        <w:pStyle w:val="BookText"/>
      </w:pPr>
      <w:r>
        <w:rPr>
          <w:rFonts w:ascii="IRNazanin" w:hAnsi="IRNazanin" w:eastAsia="IRNazanin" w:cs="IRNazanin"/>
          <w:lang w:bidi="fa-IR"/>
          <w:color w:val="111111"/>
          <w:sz w:val="28"/>
          <w:szCs w:val="28"/>
          <w:rtl/>
        </w:rPr>
        <w:t xml:space="preserve">15 - انسان ، موجودى كم ظرفيت ، كوته بين و ناسپاس است .</w:t>
      </w:r>
    </w:p>
    <w:p>
      <w:pPr>
        <w:pStyle w:val="BookText"/>
      </w:pPr>
      <w:r>
        <w:rPr>
          <w:rFonts w:ascii="Amiri" w:hAnsi="Amiri" w:eastAsia="Amiri" w:cs="Amiri"/>
          <w:lang w:bidi="ar-SA"/>
          <w:color w:val="111111"/>
          <w:sz w:val="28"/>
          <w:szCs w:val="28"/>
          <w:rtl/>
        </w:rPr>
        <w:t xml:space="preserve">و إنّا إذا أذقنا . .. و إن تصبهم ... الإنسن كفور</w:t>
      </w:r>
    </w:p>
    <w:p>
      <w:pPr>
        <w:pStyle w:val="BookText"/>
      </w:pPr>
      <w:r>
        <w:rPr>
          <w:rFonts w:ascii="IRNazanin" w:hAnsi="IRNazanin" w:eastAsia="IRNazanin" w:cs="IRNazanin"/>
          <w:lang w:bidi="fa-IR"/>
          <w:color w:val="111111"/>
          <w:sz w:val="28"/>
          <w:szCs w:val="28"/>
          <w:rtl/>
        </w:rPr>
        <w:t xml:space="preserve">اين كه انسان در برخورد با اندك نعمت و يا سختى، تغيير روحيه مى دهد، نشانه كم ظرفيتى او است و اين كه به امكان تغيير و تحول شرايط رفاه نمى انديشد و به آن دلخوش است، نشانگر كوته نظرى او است.</w:t>
      </w:r>
    </w:p>
    <w:p>
      <w:pPr>
        <w:pStyle w:val="Heading2"/>
      </w:pPr>
      <w:bookmarkStart w:id="2439" w:name="_Toc1674"/>
      <w:r>
        <w:t>1673- كيفر اخروى انسان ها</w:t>
      </w:r>
      <w:bookmarkEnd w:id="24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704" w:name="pg6489_61901"/>
    <w:bookmarkEnd w:id="704"/>
    <w:p>
      <w:pPr>
        <w:pStyle w:val="BookText"/>
      </w:pPr>
      <w:r>
        <w:rPr>
          <w:rFonts w:ascii="Amiri" w:hAnsi="Amiri" w:eastAsia="Amiri" w:cs="Amiri"/>
          <w:lang w:bidi="ar-SA"/>
          <w:color w:val="111111"/>
          <w:sz w:val="28"/>
          <w:szCs w:val="28"/>
          <w:rtl/>
        </w:rPr>
        <w:t xml:space="preserve">9 - ابراهيم - 14 - 51 - 1</w:t>
      </w:r>
    </w:p>
    <w:p>
      <w:pPr>
        <w:pStyle w:val="BookText"/>
      </w:pPr>
      <w:r>
        <w:rPr>
          <w:rFonts w:ascii="IRNazanin" w:hAnsi="IRNazanin" w:eastAsia="IRNazanin" w:cs="IRNazanin"/>
          <w:lang w:bidi="fa-IR"/>
          <w:color w:val="111111"/>
          <w:sz w:val="28"/>
          <w:szCs w:val="28"/>
          <w:rtl/>
        </w:rPr>
        <w:t xml:space="preserve">1- تغيير و تبديل نظام كنونى آسمان ها و زمين به نظام ديگر در آستانه برپايى قيامت ، به منظور كيفر و پاداش انسانهاست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Amiri" w:hAnsi="Amiri" w:eastAsia="Amiri" w:cs="Amiri"/>
          <w:lang w:bidi="ar-SA"/>
          <w:color w:val="111111"/>
          <w:sz w:val="28"/>
          <w:szCs w:val="28"/>
          <w:rtl/>
        </w:rPr>
        <w:t xml:space="preserve">برداشت فوق مبتنى بر اين است كه «ليجزى» متعلق به «برزوا» در آيه 48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Heading2"/>
      </w:pPr>
      <w:bookmarkStart w:id="2440" w:name="_Toc1675"/>
      <w:r>
        <w:t>1674- كيفر انسان ها</w:t>
      </w:r>
      <w:bookmarkEnd w:id="2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- 57 - 5 - 4</w:t>
      </w:r>
    </w:p>
    <w:p>
      <w:pPr>
        <w:pStyle w:val="BookText"/>
      </w:pPr>
      <w:r>
        <w:rPr>
          <w:rFonts w:ascii="IRNazanin" w:hAnsi="IRNazanin" w:eastAsia="IRNazanin" w:cs="IRNazanin"/>
          <w:lang w:bidi="fa-IR"/>
          <w:color w:val="111111"/>
          <w:sz w:val="28"/>
          <w:szCs w:val="28"/>
          <w:rtl/>
        </w:rPr>
        <w:t xml:space="preserve">4 - رسيدگى نهايى به كار مردمان و تعيين كيفر و پاداش براى آنان ، از شؤون خداوند</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در صورتى كه مراد از«الأمور» كارهاى مربوط به انسان ها باشد; آيه شريفه به فلسفه قيامت و حضور مردم در پيشگاه خداوند، جهت محاسبه اعمال و مشخص شدن فرجام نهايى شان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705" w:name="pg6489_61902"/>
    <w:bookmarkEnd w:id="705"/>
    <w:p>
      <w:pPr>
        <w:pStyle w:val="Heading2"/>
      </w:pPr>
      <w:bookmarkStart w:id="2441" w:name="_Toc1676"/>
      <w:r>
        <w:t>1675- كيفيت حشر اخروى انسان ها</w:t>
      </w:r>
      <w:bookmarkEnd w:id="2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- 83 - 6 - 12</w:t>
      </w:r>
    </w:p>
    <w:p>
      <w:pPr>
        <w:pStyle w:val="BookText"/>
      </w:pPr>
      <w:r>
        <w:rPr>
          <w:rFonts w:ascii="IRNazanin" w:hAnsi="IRNazanin" w:eastAsia="IRNazanin" w:cs="IRNazanin"/>
          <w:lang w:bidi="fa-IR"/>
          <w:color w:val="111111"/>
          <w:sz w:val="28"/>
          <w:szCs w:val="28"/>
          <w:rtl/>
        </w:rPr>
        <w:t xml:space="preserve">12 - « عن ابن عمر قال : تلا رسول اللّه (صلی الله علیه و آله) هذه الآية « يوم يقوم الناس لربّ العالمين » قال : كيف بكم إذا جمعكم اللّه كما يجمع النبل فى الكنانة خمسين ألف سنة لاينظر إليكم ;</w:t>
      </w:r>
    </w:p>
    <w:p>
      <w:pPr>
        <w:pStyle w:val="BookText"/>
      </w:pPr>
      <w:r>
        <w:rPr>
          <w:rFonts w:ascii="IRNazanin" w:hAnsi="IRNazanin" w:eastAsia="IRNazanin" w:cs="IRNazanin"/>
          <w:lang w:bidi="fa-IR"/>
          <w:color w:val="111111"/>
          <w:sz w:val="28"/>
          <w:szCs w:val="28"/>
          <w:rtl/>
        </w:rPr>
        <w:t xml:space="preserve">از [عبداللّه]بن عمر نقل شده كه رسول خدا(صلی الله علیه و آله) آيه «يوم يقوم الناس لربّ العالمين» را تلاوت كرد و فرمود: چگونه خواهيد بود آن زمان كه خداوند شما را گردآورد، همان گونه كه تيرها را در جعبه تيردان گرد آورند و پنجاه هزار سال [به همين صورت فشرده جمع باشيد] و خدا به شما نظر نكند».</w:t>
      </w:r>
    </w:p>
    <w:p>
      <w:pPr>
        <w:pStyle w:val="Heading2"/>
      </w:pPr>
      <w:bookmarkStart w:id="2442" w:name="_Toc1677"/>
      <w:r>
        <w:t>1676- گفتگوى خدا با انسان ها</w:t>
      </w:r>
      <w:bookmarkEnd w:id="2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- 2 - 118 - 17</w:t>
      </w:r>
    </w:p>
    <w:p>
      <w:pPr>
        <w:pStyle w:val="BookText"/>
      </w:pPr>
      <w:r>
        <w:rPr>
          <w:rFonts w:ascii="IRNazanin" w:hAnsi="IRNazanin" w:eastAsia="IRNazanin" w:cs="IRNazanin"/>
          <w:lang w:bidi="fa-IR"/>
          <w:color w:val="111111"/>
          <w:sz w:val="28"/>
          <w:szCs w:val="28"/>
          <w:rtl/>
        </w:rPr>
        <w:t xml:space="preserve">17 - سخن گفتن خدا با عموم مردم ، انتظارى سخيف و امرى نامعقول است .</w:t>
      </w:r>
    </w:p>
    <w:p>
      <w:pPr>
        <w:pStyle w:val="BookText"/>
      </w:pPr>
      <w:r>
        <w:rPr>
          <w:rFonts w:ascii="Amiri" w:hAnsi="Amiri" w:eastAsia="Amiri" w:cs="Amiri"/>
          <w:lang w:bidi="ar-SA"/>
          <w:color w:val="111111"/>
          <w:sz w:val="28"/>
          <w:szCs w:val="28"/>
          <w:rtl/>
        </w:rPr>
        <w:t xml:space="preserve">قال الذين لايعلمون لولا يكلمنا اللّه أو تأتينا ءاية . .. قد بيّنّا الأيت لقوم يو</w:t>
      </w:r>
    </w:p>
    <w:p>
      <w:pPr>
        <w:pStyle w:val="BookText"/>
      </w:pPr>
      <w:r>
        <w:rPr>
          <w:rFonts w:ascii="IRNazanin" w:hAnsi="IRNazanin" w:eastAsia="IRNazanin" w:cs="IRNazanin"/>
          <w:lang w:bidi="fa-IR"/>
          <w:color w:val="111111"/>
          <w:sz w:val="28"/>
          <w:szCs w:val="28"/>
          <w:rtl/>
        </w:rPr>
        <w:t xml:space="preserve">پاسخ ندادن خداوند به اعتراض نخست مشركان (لولا يكلمنا اللّه) مى تواند اشاره به سخافت آن باشد; يعنى، اين درخواست و اعتراض آن چنان نا به جاست كه حتى شايسته پاسخگويى نيز نيست.</w:t>
      </w:r>
    </w:p>
    <w:p>
      <w:pPr>
        <w:pStyle w:val="Heading2"/>
      </w:pPr>
      <w:bookmarkStart w:id="2443" w:name="_Toc1678"/>
      <w:r>
        <w:t>1677- گمراهترين انسان ها</w:t>
      </w:r>
      <w:bookmarkEnd w:id="2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- 46 - 5 - 1</w:t>
      </w:r>
    </w:p>
    <w:p>
      <w:pPr>
        <w:pStyle w:val="BookText"/>
      </w:pPr>
      <w:r>
        <w:rPr>
          <w:rFonts w:ascii="IRNazanin" w:hAnsi="IRNazanin" w:eastAsia="IRNazanin" w:cs="IRNazanin"/>
          <w:lang w:bidi="fa-IR"/>
          <w:color w:val="111111"/>
          <w:sz w:val="28"/>
          <w:szCs w:val="28"/>
          <w:rtl/>
        </w:rPr>
        <w:t xml:space="preserve">1- عبادت گران غير خدا و حاجت طلبان از درگاه غير او ، گمراه ترين وسرگشته ترين انسان ها</w:t>
      </w:r>
    </w:p>
    <w:p>
      <w:pPr>
        <w:pStyle w:val="BookText"/>
      </w:pPr>
      <w:r>
        <w:rPr>
          <w:rFonts w:ascii="Amiri" w:hAnsi="Amiri" w:eastAsia="Amiri" w:cs="Amiri"/>
          <w:lang w:bidi="ar-SA"/>
          <w:color w:val="111111"/>
          <w:sz w:val="28"/>
          <w:szCs w:val="28"/>
          <w:rtl/>
        </w:rPr>
        <w:t xml:space="preserve">و من أضلّ ممّن يدعوا من دون اللّه من لايستجيب له</w:t>
      </w:r>
    </w:p>
    <w:p>
      <w:pPr>
        <w:pStyle w:val="Heading2"/>
      </w:pPr>
      <w:bookmarkStart w:id="2444" w:name="_Toc1679"/>
      <w:r>
        <w:t>1678- گمراهى اكثريّت انسان ها</w:t>
      </w:r>
      <w:bookmarkEnd w:id="2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- 17 - 62 - 7،12</w:t>
      </w:r>
    </w:p>
    <w:p>
      <w:pPr>
        <w:pStyle w:val="BookText"/>
      </w:pPr>
      <w:r>
        <w:rPr>
          <w:rFonts w:ascii="IRNazanin" w:hAnsi="IRNazanin" w:eastAsia="IRNazanin" w:cs="IRNazanin"/>
          <w:lang w:bidi="fa-IR"/>
          <w:color w:val="111111"/>
          <w:sz w:val="28"/>
          <w:szCs w:val="28"/>
          <w:rtl/>
        </w:rPr>
        <w:t xml:space="preserve">7- سوگند ابليس براى به دست گرفتن زمام امور و منحرف ساختن فرزندان آدم ( ع ) - جزاندكى از آنان - در صورت مهلت خداوند به وى تا روز قيامت</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706" w:name="pg6489_61903"/>
    <w:bookmarkEnd w:id="706"/>
    <w:p>
      <w:pPr>
        <w:pStyle w:val="BookText"/>
      </w:pPr>
      <w:r>
        <w:rPr>
          <w:rFonts w:ascii="Amiri" w:hAnsi="Amiri" w:eastAsia="Amiri" w:cs="Amiri"/>
          <w:lang w:bidi="ar-SA"/>
          <w:color w:val="111111"/>
          <w:sz w:val="28"/>
          <w:szCs w:val="28"/>
          <w:rtl/>
        </w:rPr>
        <w:t xml:space="preserve">لئن أخّرتن إلى يوم القيمة لأحتنكنّ ذريّته إلاّ قليلاً</w:t>
      </w:r>
    </w:p>
    <w:p>
      <w:pPr>
        <w:pStyle w:val="BookText"/>
      </w:pPr>
      <w:r>
        <w:rPr>
          <w:rFonts w:ascii="IRNazanin" w:hAnsi="IRNazanin" w:eastAsia="IRNazanin" w:cs="IRNazanin"/>
          <w:lang w:bidi="fa-IR"/>
          <w:color w:val="111111"/>
          <w:sz w:val="28"/>
          <w:szCs w:val="28"/>
          <w:rtl/>
        </w:rPr>
        <w:t xml:space="preserve">12- ابليس ، على رغم سوگند و تصميم قطعى بر گمراه كردن ذريه آدم ( ع ) ، بر ناتوانى خويش از تسلط بر گروه اندكى از آنان اعتراف كرد .</w:t>
      </w:r>
    </w:p>
    <w:p>
      <w:pPr>
        <w:pStyle w:val="BookText"/>
      </w:pPr>
      <w:r>
        <w:rPr>
          <w:rFonts w:ascii="Amiri" w:hAnsi="Amiri" w:eastAsia="Amiri" w:cs="Amiri"/>
          <w:lang w:bidi="ar-SA"/>
          <w:color w:val="111111"/>
          <w:sz w:val="28"/>
          <w:szCs w:val="28"/>
          <w:rtl/>
        </w:rPr>
        <w:t xml:space="preserve">لأحتنكنّ ذريّته إلاّ قليلاً</w:t>
      </w:r>
    </w:p>
    <w:p>
      <w:pPr>
        <w:pStyle w:val="Heading2"/>
      </w:pPr>
      <w:bookmarkStart w:id="2445" w:name="_Toc1680"/>
      <w:r>
        <w:t>1679- گمراهى انسان ها</w:t>
      </w:r>
      <w:bookmarkEnd w:id="2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- 15 - 40 - 3</w:t>
      </w:r>
    </w:p>
    <w:p>
      <w:pPr>
        <w:pStyle w:val="BookText"/>
      </w:pPr>
      <w:r>
        <w:rPr>
          <w:rFonts w:ascii="IRNazanin" w:hAnsi="IRNazanin" w:eastAsia="IRNazanin" w:cs="IRNazanin"/>
          <w:lang w:bidi="fa-IR"/>
          <w:color w:val="111111"/>
          <w:sz w:val="28"/>
          <w:szCs w:val="28"/>
          <w:rtl/>
        </w:rPr>
        <w:t xml:space="preserve">3- همه انسان ها ، حتى بندگان خالص خدا ، در معرض فريب و آراسته نمودن زشتى ها توسط ابليس</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جمله «إلاّ عبادك منهم المخلصين» استثنا از جمله «لأغوينّهم أجمعين» است نه جمله «لأزيننّ لهم . ..» ;يعنى، ابليس از گمراهى بندگان خالص خدا ناتوان است، ولى به سراغ همه مى رود و درصدد وسوسه همگان برمى آيد. گفتنى است آيه 200 سوره «اعراف» -كه درباره وسوسه گرى شيطان براى پيامبراسلام(صلی الله علیه و آله) است - مؤيد همين حقيقت است (و إما ينزغنّك من الشيطان نزغ فاستعذ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- 38 - 82 - 3</w:t>
      </w:r>
    </w:p>
    <w:p>
      <w:pPr>
        <w:pStyle w:val="BookText"/>
      </w:pPr>
      <w:r>
        <w:rPr>
          <w:rFonts w:ascii="IRNazanin" w:hAnsi="IRNazanin" w:eastAsia="IRNazanin" w:cs="IRNazanin"/>
          <w:lang w:bidi="fa-IR"/>
          <w:color w:val="111111"/>
          <w:sz w:val="28"/>
          <w:szCs w:val="28"/>
          <w:rtl/>
        </w:rPr>
        <w:t xml:space="preserve">3 - گمراه كردن همه انسان ها ، هدف و فلسفه مهلت خواهى ابليس از خداوند بود .</w:t>
      </w:r>
    </w:p>
    <w:p>
      <w:pPr>
        <w:pStyle w:val="BookText"/>
      </w:pPr>
      <w:r>
        <w:rPr>
          <w:rFonts w:ascii="Amiri" w:hAnsi="Amiri" w:eastAsia="Amiri" w:cs="Amiri"/>
          <w:lang w:bidi="ar-SA"/>
          <w:color w:val="111111"/>
          <w:sz w:val="28"/>
          <w:szCs w:val="28"/>
          <w:rtl/>
        </w:rPr>
        <w:t xml:space="preserve">قال ربّ فأنظرنى إلى يوم يبعثون . قال فإنّك من المنظرين ... قال فبعزّتك لأغوينّهم</w:t>
      </w:r>
    </w:p>
    <w:p>
      <w:pPr>
        <w:pStyle w:val="BookText"/>
      </w:pPr>
      <w:r>
        <w:rPr>
          <w:rFonts w:ascii="IRNazanin" w:hAnsi="IRNazanin" w:eastAsia="IRNazanin" w:cs="IRNazanin"/>
          <w:lang w:bidi="fa-IR"/>
          <w:color w:val="111111"/>
          <w:sz w:val="28"/>
          <w:szCs w:val="28"/>
          <w:rtl/>
        </w:rPr>
        <w:t xml:space="preserve">از اين كه ابليس، پس از مهلت خواهى از خداوند و پذيرش اين خواسته از سوى او، اعلام كرد كه بر گمراه كردن مردم مصمم گشته است; مى توان به دست آورد كه هدف اصلى او از اين درخواست، همان گمراه سازى بنى آدم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- 72 - 21 - 2</w:t>
      </w:r>
    </w:p>
    <w:p>
      <w:pPr>
        <w:pStyle w:val="BookText"/>
      </w:pPr>
      <w:r>
        <w:rPr>
          <w:rFonts w:ascii="IRNazanin" w:hAnsi="IRNazanin" w:eastAsia="IRNazanin" w:cs="IRNazanin"/>
          <w:lang w:bidi="fa-IR"/>
          <w:color w:val="111111"/>
          <w:sz w:val="28"/>
          <w:szCs w:val="28"/>
          <w:rtl/>
        </w:rPr>
        <w:t xml:space="preserve">2 - هدايت شدن يا گمراه گشتن مردمان ، خارج از قلمرو توانايى پيامبر (صلی الله علیه و آله)</w:t>
      </w:r>
    </w:p>
    <w:p>
      <w:pPr>
        <w:pStyle w:val="BookText"/>
      </w:pPr>
      <w:r>
        <w:rPr>
          <w:rFonts w:ascii="Amiri" w:hAnsi="Amiri" w:eastAsia="Amiri" w:cs="Amiri"/>
          <w:lang w:bidi="ar-SA"/>
          <w:color w:val="111111"/>
          <w:sz w:val="28"/>
          <w:szCs w:val="28"/>
          <w:rtl/>
        </w:rPr>
        <w:t xml:space="preserve">قل إنّى لا أملك لكم ضرًّا و لا رشدًا</w:t>
      </w:r>
    </w:p>
    <w:p>
      <w:pPr>
        <w:pStyle w:val="BookText"/>
      </w:pPr>
      <w:r>
        <w:rPr>
          <w:rFonts w:ascii="IRNazanin" w:hAnsi="IRNazanin" w:eastAsia="IRNazanin" w:cs="IRNazanin"/>
          <w:lang w:bidi="fa-IR"/>
          <w:color w:val="111111"/>
          <w:sz w:val="28"/>
          <w:szCs w:val="28"/>
          <w:rtl/>
        </w:rPr>
        <w:t xml:space="preserve">«ضرّ» در مقابل «نفع» و «رشد» در مقابل «غىّ» است و در اين آيه، هر يك از آن دو واژه - به لحاظ معنا - مى تواند قرينه براى ديگرى باشد; يعنى، «ضرّ» قرينه باشد كه مقصود از «رشد»، ضلالت است و «ضرّ» قرينه بر اين باشد كه مراد از «رشد»، نفع است.</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707" w:name="pg6489_61904"/>
    <w:bookmarkEnd w:id="707"/>
    <w:p>
      <w:pPr>
        <w:pStyle w:val="Heading2"/>
      </w:pPr>
      <w:bookmarkStart w:id="2446" w:name="_Toc1681"/>
      <w:r>
        <w:t>1680- گناه انسان ها</w:t>
      </w:r>
      <w:bookmarkEnd w:id="2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- 17 - 17 - 7</w:t>
      </w:r>
    </w:p>
    <w:p>
      <w:pPr>
        <w:pStyle w:val="BookText"/>
      </w:pPr>
      <w:r>
        <w:rPr>
          <w:rFonts w:ascii="IRNazanin" w:hAnsi="IRNazanin" w:eastAsia="IRNazanin" w:cs="IRNazanin"/>
          <w:lang w:bidi="fa-IR"/>
          <w:color w:val="111111"/>
          <w:sz w:val="28"/>
          <w:szCs w:val="28"/>
          <w:rtl/>
        </w:rPr>
        <w:t xml:space="preserve">7- خداوند از تمامى گناهان بندگانش باخبر و بر همه آنها آگاه و ناظر است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Heading2"/>
      </w:pPr>
      <w:bookmarkStart w:id="2447" w:name="_Toc1682"/>
      <w:r>
        <w:t>1681- گواه انسان ها</w:t>
      </w:r>
      <w:bookmarkEnd w:id="2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Heading2"/>
      </w:pPr>
      <w:bookmarkStart w:id="2448" w:name="_Toc1683"/>
      <w:r>
        <w:t>1682- لذايذ اخروى انسان ها</w:t>
      </w:r>
      <w:bookmarkEnd w:id="2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- 54 - 54 - 4</w:t>
      </w:r>
    </w:p>
    <w:p>
      <w:pPr>
        <w:pStyle w:val="BookText"/>
      </w:pPr>
      <w:r>
        <w:rPr>
          <w:rFonts w:ascii="Amiri" w:hAnsi="Amiri" w:eastAsia="Amiri" w:cs="Amiri"/>
          <w:lang w:bidi="ar-SA"/>
          <w:color w:val="111111"/>
          <w:sz w:val="28"/>
          <w:szCs w:val="28"/>
          <w:rtl/>
        </w:rPr>
        <w:t xml:space="preserve">4 - انسان در حيات اخروى ، داراى تمايلات و لذت هاى مادى</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Amiri" w:hAnsi="Amiri" w:eastAsia="Amiri" w:cs="Amiri"/>
          <w:lang w:bidi="ar-SA"/>
          <w:color w:val="111111"/>
          <w:sz w:val="28"/>
          <w:szCs w:val="28"/>
          <w:rtl/>
        </w:rPr>
        <w:t xml:space="preserve">از اين كه خداوند وعده به «جنّات» و «نهر» داده است، استفاده مى شود كه انسان در آخرت نيز از مظاهر طبيعى لذت خواهد برد.</w:t>
      </w:r>
    </w:p>
    <w:p>
      <w:pPr>
        <w:pStyle w:val="Heading2"/>
      </w:pPr>
      <w:bookmarkStart w:id="2449" w:name="_Toc1684"/>
      <w:r>
        <w:t>1683- لغزش انسان ها</w:t>
      </w:r>
      <w:bookmarkEnd w:id="2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- 48 - 29 - 48</w:t>
      </w:r>
    </w:p>
    <w:p>
      <w:pPr>
        <w:pStyle w:val="BookText"/>
      </w:pPr>
      <w:r>
        <w:rPr>
          <w:rFonts w:ascii="Amiri" w:hAnsi="Amiri" w:eastAsia="Amiri" w:cs="Amiri"/>
          <w:lang w:bidi="ar-SA"/>
          <w:color w:val="111111"/>
          <w:sz w:val="28"/>
          <w:szCs w:val="28"/>
          <w:rtl/>
        </w:rPr>
        <w:t xml:space="preserve">48- همه انسان ها حتى مؤمنان ، در معرض لغزش و نيازمند مغفرت الهى</w:t>
      </w:r>
    </w:p>
    <w:p>
      <w:pPr>
        <w:pStyle w:val="BookText"/>
      </w:pPr>
      <w:r>
        <w:rPr>
          <w:rFonts w:ascii="Amiri" w:hAnsi="Amiri" w:eastAsia="Amiri" w:cs="Amiri"/>
          <w:lang w:bidi="ar-SA"/>
          <w:color w:val="111111"/>
          <w:sz w:val="28"/>
          <w:szCs w:val="28"/>
          <w:rtl/>
        </w:rPr>
        <w:t xml:space="preserve">وعد اللّه الذين . .. مغفرة</w:t>
      </w:r>
    </w:p>
    <w:p>
      <w:pPr>
        <w:pStyle w:val="BookText"/>
      </w:pPr>
      <w:r>
        <w:rPr>
          <w:rFonts w:ascii="IRNazanin" w:hAnsi="IRNazanin" w:eastAsia="IRNazanin" w:cs="IRNazanin"/>
          <w:lang w:bidi="fa-IR"/>
          <w:color w:val="111111"/>
          <w:sz w:val="28"/>
          <w:szCs w:val="28"/>
          <w:rtl/>
        </w:rPr>
        <w:t xml:space="preserve">اين كه خداوند، به مؤمنان داراى عمل صالح نويد مغفرت داده است; در حقيقت مى نماياند كه بعضى از لغزش ها، براى همگان</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708" w:name="pg6489_61905"/>
    <w:bookmarkEnd w:id="708"/>
    <w:p>
      <w:pPr>
        <w:pStyle w:val="BookText"/>
      </w:pPr>
      <w:r>
        <w:rPr>
          <w:rFonts w:ascii="Amiri" w:hAnsi="Amiri" w:eastAsia="Amiri" w:cs="Amiri"/>
          <w:lang w:bidi="ar-SA"/>
          <w:color w:val="111111"/>
          <w:sz w:val="28"/>
          <w:szCs w:val="28"/>
          <w:rtl/>
        </w:rPr>
        <w:t xml:space="preserve">متوقع است و در صورت حفظ ايمان و عمل صالح، قابل جبران و بخشش است.</w:t>
      </w:r>
    </w:p>
    <w:p>
      <w:pPr>
        <w:pStyle w:val="Heading2"/>
      </w:pPr>
      <w:bookmarkStart w:id="2450" w:name="_Toc1685"/>
      <w:r>
        <w:t>1684- مالك انسان ها</w:t>
      </w:r>
      <w:bookmarkEnd w:id="2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w:t>
      </w:r>
    </w:p>
    <w:p>
      <w:pPr>
        <w:pStyle w:val="BookText"/>
      </w:pPr>
      <w:r>
        <w:rPr>
          <w:rFonts w:ascii="Amiri" w:hAnsi="Amiri" w:eastAsia="Amiri" w:cs="Amiri"/>
          <w:lang w:bidi="ar-SA"/>
          <w:color w:val="111111"/>
          <w:sz w:val="28"/>
          <w:szCs w:val="28"/>
          <w:rtl/>
        </w:rPr>
        <w:t xml:space="preserve">1 - تنها خداوند، «رب» (مالك و مدبر) انسانهاست.</w:t>
      </w:r>
    </w:p>
    <w:p>
      <w:pPr>
        <w:pStyle w:val="BookText"/>
      </w:pPr>
      <w:r>
        <w:rPr>
          <w:rFonts w:ascii="Amiri" w:hAnsi="Amiri" w:eastAsia="Amiri" w:cs="Amiri"/>
          <w:lang w:bidi="ar-SA"/>
          <w:color w:val="111111"/>
          <w:sz w:val="28"/>
          <w:szCs w:val="28"/>
          <w:rtl/>
        </w:rPr>
        <w:t xml:space="preserve">أغير الله أبغى ربا</w:t>
      </w:r>
    </w:p>
    <w:p>
      <w:pPr>
        <w:pStyle w:val="BookText"/>
      </w:pPr>
      <w:r>
        <w:rPr>
          <w:rFonts w:ascii="Amiri" w:hAnsi="Amiri" w:eastAsia="Amiri" w:cs="Amiri"/>
          <w:lang w:bidi="ar-SA"/>
          <w:color w:val="111111"/>
          <w:sz w:val="28"/>
          <w:szCs w:val="28"/>
          <w:rtl/>
        </w:rPr>
        <w:t xml:space="preserve">«بغى»، مصدر «أبغى»، به معناى جستجو و طلب كردن است. كلمه «ربا» مفعول براى «أبغى» و «غير الله» حال براى «ربا»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- 11 - 56 - 3</w:t>
      </w:r>
    </w:p>
    <w:p>
      <w:pPr>
        <w:pStyle w:val="BookText"/>
      </w:pPr>
      <w:r>
        <w:rPr>
          <w:rFonts w:ascii="IRNazanin" w:hAnsi="IRNazanin" w:eastAsia="IRNazanin" w:cs="IRNazanin"/>
          <w:lang w:bidi="fa-IR"/>
          <w:color w:val="111111"/>
          <w:sz w:val="28"/>
          <w:szCs w:val="28"/>
          <w:rtl/>
        </w:rPr>
        <w:t xml:space="preserve">3-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- 22 - 10 - 2</w:t>
      </w:r>
    </w:p>
    <w:p>
      <w:pPr>
        <w:pStyle w:val="BookText"/>
      </w:pPr>
      <w:r>
        <w:rPr>
          <w:rFonts w:ascii="IRNazanin" w:hAnsi="IRNazanin" w:eastAsia="IRNazanin" w:cs="IRNazanin"/>
          <w:lang w:bidi="fa-IR"/>
          <w:color w:val="111111"/>
          <w:sz w:val="28"/>
          <w:szCs w:val="28"/>
          <w:rtl/>
        </w:rPr>
        <w:t xml:space="preserve">2 - خدا مالك انسان ها و همه آنان بندگان او</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- 84 - 15 - 8</w:t>
      </w:r>
    </w:p>
    <w:p>
      <w:pPr>
        <w:pStyle w:val="BookText"/>
      </w:pPr>
      <w:r>
        <w:rPr>
          <w:rFonts w:ascii="IRNazanin" w:hAnsi="IRNazanin" w:eastAsia="IRNazanin" w:cs="IRNazanin"/>
          <w:lang w:bidi="fa-IR"/>
          <w:color w:val="111111"/>
          <w:sz w:val="28"/>
          <w:szCs w:val="28"/>
          <w:rtl/>
        </w:rPr>
        <w:t xml:space="preserve">8 - خداوند ، مالك و مدبر انسان و سامان بخش تحولات زندگى و عوالم هستى او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- 114 - 3 - 4</w:t>
      </w:r>
    </w:p>
    <w:p>
      <w:pPr>
        <w:pStyle w:val="BookText"/>
      </w:pPr>
      <w:r>
        <w:rPr>
          <w:rFonts w:ascii="IRNazanin" w:hAnsi="IRNazanin" w:eastAsia="IRNazanin" w:cs="IRNazanin"/>
          <w:lang w:bidi="fa-IR"/>
          <w:color w:val="111111"/>
          <w:sz w:val="28"/>
          <w:szCs w:val="28"/>
          <w:rtl/>
        </w:rPr>
        <w:t xml:space="preserve">4 - مالكيت خداوند بر مردم ، از نوع مالكيت معبود بر بندگان است .</w:t>
      </w:r>
    </w:p>
    <w:p>
      <w:pPr>
        <w:pStyle w:val="BookText"/>
      </w:pPr>
      <w:r>
        <w:rPr>
          <w:rFonts w:ascii="Amiri" w:hAnsi="Amiri" w:eastAsia="Amiri" w:cs="Amiri"/>
          <w:lang w:bidi="ar-SA"/>
          <w:color w:val="111111"/>
          <w:sz w:val="28"/>
          <w:szCs w:val="28"/>
          <w:rtl/>
        </w:rPr>
        <w:t xml:space="preserve">ملك الناس . إله الناس</w:t>
      </w:r>
    </w:p>
    <w:p>
      <w:pPr>
        <w:pStyle w:val="BookText"/>
      </w:pPr>
      <w:r>
        <w:rPr>
          <w:rFonts w:ascii="Amiri" w:hAnsi="Amiri" w:eastAsia="Amiri" w:cs="Amiri"/>
          <w:lang w:bidi="ar-SA"/>
          <w:color w:val="111111"/>
          <w:sz w:val="28"/>
          <w:szCs w:val="28"/>
          <w:rtl/>
        </w:rPr>
        <w:t xml:space="preserve">ترتيب ذكرى دو وصف «ملك» و «إله»، ممكن است اشاره به نكته يادشده داشته باشد.</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709" w:name="pg6489_61906"/>
    <w:bookmarkEnd w:id="709"/>
    <w:p>
      <w:pPr>
        <w:pStyle w:val="Heading2"/>
      </w:pPr>
      <w:bookmarkStart w:id="2451" w:name="_Toc1686"/>
      <w:r>
        <w:t>1685- مالكيت انسان ها</w:t>
      </w:r>
      <w:bookmarkEnd w:id="2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- 36 - 71 - 7،8</w:t>
      </w:r>
    </w:p>
    <w:p>
      <w:pPr>
        <w:pStyle w:val="BookText"/>
      </w:pPr>
      <w:r>
        <w:rPr>
          <w:rFonts w:ascii="IRNazanin" w:hAnsi="IRNazanin" w:eastAsia="IRNazanin" w:cs="IRNazanin"/>
          <w:lang w:bidi="fa-IR"/>
          <w:color w:val="111111"/>
          <w:sz w:val="28"/>
          <w:szCs w:val="28"/>
          <w:rtl/>
        </w:rPr>
        <w:t xml:space="preserve">7 - مالكيت انسان بر دام ها ( شتر ، گاو و گوسفند ) ، جلوه لطف خدا به انسان ها است .</w:t>
      </w:r>
    </w:p>
    <w:p>
      <w:pPr>
        <w:pStyle w:val="BookText"/>
      </w:pPr>
      <w:r>
        <w:rPr>
          <w:rFonts w:ascii="Amiri" w:hAnsi="Amiri" w:eastAsia="Amiri" w:cs="Amiri"/>
          <w:lang w:bidi="ar-SA"/>
          <w:color w:val="111111"/>
          <w:sz w:val="28"/>
          <w:szCs w:val="28"/>
          <w:rtl/>
        </w:rPr>
        <w:t xml:space="preserve">أوَلم يروا . .. أنعمًا فهم لها ملكون</w:t>
      </w:r>
    </w:p>
    <w:p>
      <w:pPr>
        <w:pStyle w:val="BookText"/>
      </w:pPr>
      <w:r>
        <w:rPr>
          <w:rFonts w:ascii="Amiri" w:hAnsi="Amiri" w:eastAsia="Amiri" w:cs="Amiri"/>
          <w:lang w:bidi="ar-SA"/>
          <w:color w:val="111111"/>
          <w:sz w:val="28"/>
          <w:szCs w:val="28"/>
          <w:rtl/>
        </w:rPr>
        <w:t xml:space="preserve">از آمدن جمله «فهم لها مالكون» (با فاء تفريع) مى توان برداشت بالا را استفاده كرد; زيرا خداوند علاوه بر آن كه انعام را براى بهره مندى انسان ها آفريده، مالكيت را نيز به انسان ها بخشيده است.</w:t>
      </w:r>
    </w:p>
    <w:p>
      <w:pPr>
        <w:pStyle w:val="BookText"/>
      </w:pPr>
      <w:r>
        <w:rPr>
          <w:rFonts w:ascii="IRNazanin" w:hAnsi="IRNazanin" w:eastAsia="IRNazanin" w:cs="IRNazanin"/>
          <w:lang w:bidi="fa-IR"/>
          <w:color w:val="111111"/>
          <w:sz w:val="28"/>
          <w:szCs w:val="28"/>
          <w:rtl/>
        </w:rPr>
        <w:t xml:space="preserve">8 - مشروعيت مالكيت انسان ها بر دام ها ( شتر ، گاو و گوسفند )</w:t>
      </w:r>
    </w:p>
    <w:p>
      <w:pPr>
        <w:pStyle w:val="BookText"/>
      </w:pPr>
      <w:r>
        <w:rPr>
          <w:rFonts w:ascii="Amiri" w:hAnsi="Amiri" w:eastAsia="Amiri" w:cs="Amiri"/>
          <w:lang w:bidi="ar-SA"/>
          <w:color w:val="111111"/>
          <w:sz w:val="28"/>
          <w:szCs w:val="28"/>
          <w:rtl/>
        </w:rPr>
        <w:t xml:space="preserve">أنعمًا فهم لها ملكون</w:t>
      </w:r>
    </w:p>
    <w:p>
      <w:pPr>
        <w:pStyle w:val="Heading2"/>
      </w:pPr>
      <w:bookmarkStart w:id="2452" w:name="_Toc1687"/>
      <w:r>
        <w:t>1686- مبدأ انسان ها</w:t>
      </w:r>
      <w:bookmarkEnd w:id="2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- 11 - 4 - 1</w:t>
      </w:r>
    </w:p>
    <w:p>
      <w:pPr>
        <w:pStyle w:val="BookText"/>
      </w:pPr>
      <w:r>
        <w:rPr>
          <w:rFonts w:ascii="IRNazanin" w:hAnsi="IRNazanin" w:eastAsia="IRNazanin" w:cs="IRNazanin"/>
          <w:lang w:bidi="fa-IR"/>
          <w:color w:val="111111"/>
          <w:sz w:val="28"/>
          <w:szCs w:val="28"/>
          <w:rtl/>
        </w:rPr>
        <w:t xml:space="preserve">1- انسانها ، از ناحيه خدايند و فقط به سوى او باز مى گردند .</w:t>
      </w:r>
    </w:p>
    <w:p>
      <w:pPr>
        <w:pStyle w:val="BookText"/>
      </w:pPr>
      <w:r>
        <w:rPr>
          <w:rFonts w:ascii="Amiri" w:hAnsi="Amiri" w:eastAsia="Amiri" w:cs="Amiri"/>
          <w:lang w:bidi="ar-SA"/>
          <w:color w:val="111111"/>
          <w:sz w:val="28"/>
          <w:szCs w:val="28"/>
          <w:rtl/>
        </w:rPr>
        <w:t xml:space="preserve">إلى الله مرجعكم</w:t>
      </w:r>
    </w:p>
    <w:p>
      <w:pPr>
        <w:pStyle w:val="BookText"/>
      </w:pPr>
      <w:r>
        <w:rPr>
          <w:rFonts w:ascii="IRNazanin" w:hAnsi="IRNazanin" w:eastAsia="IRNazanin" w:cs="IRNazanin"/>
          <w:lang w:bidi="fa-IR"/>
          <w:color w:val="111111"/>
          <w:sz w:val="28"/>
          <w:szCs w:val="28"/>
          <w:rtl/>
        </w:rPr>
        <w:t xml:space="preserve">«رجوع» به معناى بازگشتن به چيزى است كه شروع نيز از آن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- 23 - 79 - 4</w:t>
      </w:r>
    </w:p>
    <w:p>
      <w:pPr>
        <w:pStyle w:val="BookText"/>
      </w:pPr>
      <w:r>
        <w:rPr>
          <w:rFonts w:ascii="Amiri" w:hAnsi="Amiri" w:eastAsia="Amiri" w:cs="Amiri"/>
          <w:lang w:bidi="ar-SA"/>
          <w:color w:val="111111"/>
          <w:sz w:val="28"/>
          <w:szCs w:val="28"/>
          <w:rtl/>
        </w:rPr>
        <w:t xml:space="preserve">4 - خدا ، مبدأ آغازين و مرجع نهايى انسان ها</w:t>
      </w:r>
    </w:p>
    <w:p>
      <w:pPr>
        <w:pStyle w:val="BookText"/>
      </w:pPr>
      <w:r>
        <w:rPr>
          <w:rFonts w:ascii="Amiri" w:hAnsi="Amiri" w:eastAsia="Amiri" w:cs="Amiri"/>
          <w:lang w:bidi="ar-SA"/>
          <w:color w:val="111111"/>
          <w:sz w:val="28"/>
          <w:szCs w:val="28"/>
          <w:rtl/>
        </w:rPr>
        <w:t xml:space="preserve">و هو الذى ذرأكم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- 30 - 11 - 7</w:t>
      </w:r>
    </w:p>
    <w:p>
      <w:pPr>
        <w:pStyle w:val="BookText"/>
      </w:pPr>
      <w:r>
        <w:rPr>
          <w:rFonts w:ascii="Amiri" w:hAnsi="Amiri" w:eastAsia="Amiri" w:cs="Amiri"/>
          <w:lang w:bidi="ar-SA"/>
          <w:color w:val="111111"/>
          <w:sz w:val="28"/>
          <w:szCs w:val="28"/>
          <w:rtl/>
        </w:rPr>
        <w:t xml:space="preserve">7 - خداوند ، مبدأ انسان ها و مرجع نهايى آنها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كلمه «ترجعون» از ريشه «رجوع» است و طبق گفته راغب، رجوع، بازگشت به جايى است كه مبدأ و شروع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- 31 - 23 - 4</w:t>
      </w:r>
    </w:p>
    <w:p>
      <w:pPr>
        <w:pStyle w:val="BookText"/>
      </w:pPr>
      <w:r>
        <w:rPr>
          <w:rFonts w:ascii="IRNazanin" w:hAnsi="IRNazanin" w:eastAsia="IRNazanin" w:cs="IRNazanin"/>
          <w:lang w:bidi="fa-IR"/>
          <w:color w:val="111111"/>
          <w:sz w:val="28"/>
          <w:szCs w:val="28"/>
          <w:rtl/>
        </w:rPr>
        <w:t xml:space="preserve">4 - خداوند ، تنها مبدأ و مرجع انسان ها است .</w:t>
      </w:r>
    </w:p>
    <w:p>
      <w:pPr>
        <w:pStyle w:val="BookText"/>
      </w:pPr>
      <w:r>
        <w:rPr>
          <w:rFonts w:ascii="Amiri" w:hAnsi="Amiri" w:eastAsia="Amiri" w:cs="Amiri"/>
          <w:lang w:bidi="ar-SA"/>
          <w:color w:val="111111"/>
          <w:sz w:val="28"/>
          <w:szCs w:val="28"/>
          <w:rtl/>
        </w:rPr>
        <w:t xml:space="preserve">إلينا مرجعهم</w:t>
      </w:r>
    </w:p>
    <w:p>
      <w:pPr>
        <w:pStyle w:val="BookText"/>
      </w:pPr>
      <w:r>
        <w:rPr>
          <w:rFonts w:ascii="IRNazanin" w:hAnsi="IRNazanin" w:eastAsia="IRNazanin" w:cs="IRNazanin"/>
          <w:lang w:bidi="fa-IR"/>
          <w:color w:val="111111"/>
          <w:sz w:val="28"/>
          <w:szCs w:val="28"/>
          <w:rtl/>
        </w:rPr>
        <w:t xml:space="preserve">از تقديم خبر، حصر استفاده مى شود. لازم به ذكر است كه آيه، اگرچه درباره كافران است، اما كافران، در مورد بازگشت شان به</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710" w:name="pg6489_61907"/>
    <w:bookmarkEnd w:id="710"/>
    <w:p>
      <w:pPr>
        <w:pStyle w:val="BookText"/>
      </w:pPr>
      <w:r>
        <w:rPr>
          <w:rFonts w:ascii="IRNazanin" w:hAnsi="IRNazanin" w:eastAsia="IRNazanin" w:cs="IRNazanin"/>
          <w:lang w:bidi="fa-IR"/>
          <w:color w:val="111111"/>
          <w:sz w:val="28"/>
          <w:szCs w:val="28"/>
          <w:rtl/>
        </w:rPr>
        <w:t xml:space="preserve">خدا خصوصيتى ندارند و اين بازگشت، براى همه انسان ها است. گفتنى است از واژه «مرجع» (بازگشتن) به دست مى آيد كه مبدأ نيز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- 32 - 11 - 10</w:t>
      </w:r>
    </w:p>
    <w:p>
      <w:pPr>
        <w:pStyle w:val="BookText"/>
      </w:pPr>
      <w:r>
        <w:rPr>
          <w:rFonts w:ascii="IRNazanin" w:hAnsi="IRNazanin" w:eastAsia="IRNazanin" w:cs="IRNazanin"/>
          <w:lang w:bidi="fa-IR"/>
          <w:color w:val="111111"/>
          <w:sz w:val="28"/>
          <w:szCs w:val="28"/>
          <w:rtl/>
        </w:rPr>
        <w:t xml:space="preserve">10 - پروردگار ، مبدأ و منت هاى حركت انسان ها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«رجوع» در جايى اطلاق مى شود كه سابقه اى داشته باشد.</w:t>
      </w:r>
    </w:p>
    <w:p>
      <w:pPr>
        <w:pStyle w:val="Heading2"/>
      </w:pPr>
      <w:bookmarkStart w:id="2453" w:name="_Toc1688"/>
      <w:r>
        <w:t>1687- مبدأ خلقت انسان ها</w:t>
      </w:r>
      <w:bookmarkEnd w:id="2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- 67 - 24 - 2</w:t>
      </w:r>
    </w:p>
    <w:p>
      <w:pPr>
        <w:pStyle w:val="BookText"/>
      </w:pPr>
      <w:r>
        <w:rPr>
          <w:rFonts w:ascii="IRNazanin" w:hAnsi="IRNazanin" w:eastAsia="IRNazanin" w:cs="IRNazanin"/>
          <w:lang w:bidi="fa-IR"/>
          <w:color w:val="111111"/>
          <w:sz w:val="28"/>
          <w:szCs w:val="28"/>
          <w:rtl/>
        </w:rPr>
        <w:t xml:space="preserve">2 - پيامبر (صلی الله علیه و آله) ، مأمور توجه دادن مردم به مبدأ پيدايش انسان ها و تكثير نسل او</w:t>
      </w:r>
    </w:p>
    <w:p>
      <w:pPr>
        <w:pStyle w:val="BookText"/>
      </w:pPr>
      <w:r>
        <w:rPr>
          <w:rFonts w:ascii="Amiri" w:hAnsi="Amiri" w:eastAsia="Amiri" w:cs="Amiri"/>
          <w:lang w:bidi="ar-SA"/>
          <w:color w:val="111111"/>
          <w:sz w:val="28"/>
          <w:szCs w:val="28"/>
          <w:rtl/>
        </w:rPr>
        <w:t xml:space="preserve">قل هو الذى ذرأكم فى الأرض</w:t>
      </w:r>
    </w:p>
    <w:p>
      <w:pPr>
        <w:pStyle w:val="Heading2"/>
      </w:pPr>
      <w:bookmarkStart w:id="2454" w:name="_Toc1689"/>
      <w:r>
        <w:t>1688- مجادله انسان ها</w:t>
      </w:r>
      <w:bookmarkEnd w:id="2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Heading2"/>
      </w:pPr>
      <w:bookmarkStart w:id="2455" w:name="_Toc1690"/>
      <w:r>
        <w:t>1689- محافظت از انسان ها</w:t>
      </w:r>
      <w:bookmarkEnd w:id="2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- 12 - 64 - 13</w:t>
      </w:r>
    </w:p>
    <w:p>
      <w:pPr>
        <w:pStyle w:val="BookText"/>
      </w:pPr>
      <w:r>
        <w:rPr>
          <w:rFonts w:ascii="IRNazanin" w:hAnsi="IRNazanin" w:eastAsia="IRNazanin" w:cs="IRNazanin"/>
          <w:lang w:bidi="fa-IR"/>
          <w:color w:val="111111"/>
          <w:sz w:val="28"/>
          <w:szCs w:val="28"/>
          <w:rtl/>
        </w:rPr>
        <w:t xml:space="preserve">13- حفاظت و حراست خداوند از بندگان ، برخاسته از رحمت گسترده اوست .</w:t>
      </w:r>
    </w:p>
    <w:p>
      <w:pPr>
        <w:pStyle w:val="BookText"/>
      </w:pPr>
      <w:r>
        <w:rPr>
          <w:rFonts w:ascii="Amiri" w:hAnsi="Amiri" w:eastAsia="Amiri" w:cs="Amiri"/>
          <w:lang w:bidi="ar-SA"/>
          <w:color w:val="111111"/>
          <w:sz w:val="28"/>
          <w:szCs w:val="28"/>
          <w:rtl/>
        </w:rPr>
        <w:t xml:space="preserve">فالله خير حفظًا و هو أرحم الرحمين</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711" w:name="pg6489_61908"/>
    <w:bookmarkEnd w:id="711"/>
    <w:p>
      <w:pPr>
        <w:pStyle w:val="BookText"/>
      </w:pPr>
      <w:r>
        <w:rPr>
          <w:rFonts w:ascii="IRNazanin" w:hAnsi="IRNazanin" w:eastAsia="IRNazanin" w:cs="IRNazanin"/>
          <w:lang w:bidi="fa-IR"/>
          <w:color w:val="111111"/>
          <w:sz w:val="28"/>
          <w:szCs w:val="28"/>
          <w:rtl/>
        </w:rPr>
        <w:t xml:space="preserve">توصيف خداوند به «أرحم الراحمين» ، پس از ياد كردن از او به عنوان بهترين حافظ ، گوياى ارتباط ميان مضمون دو صفت ياد شده است ; يعنى ، چون أرحم الراحمين است بهترين حافظ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- 21 - 80 - 4</w:t>
      </w:r>
    </w:p>
    <w:p>
      <w:pPr>
        <w:pStyle w:val="BookText"/>
      </w:pPr>
      <w:r>
        <w:rPr>
          <w:rFonts w:ascii="IRNazanin" w:hAnsi="IRNazanin" w:eastAsia="IRNazanin" w:cs="IRNazanin"/>
          <w:lang w:bidi="fa-IR"/>
          <w:color w:val="111111"/>
          <w:sz w:val="28"/>
          <w:szCs w:val="28"/>
          <w:rtl/>
        </w:rPr>
        <w:t xml:space="preserve">4- فنّ زره سازى داوود ( ع ) ، در جهت حفظ مردم از خطرات و پى آمد هاى جنگ بود .</w:t>
      </w:r>
    </w:p>
    <w:p>
      <w:pPr>
        <w:pStyle w:val="BookText"/>
      </w:pPr>
      <w:r>
        <w:rPr>
          <w:rFonts w:ascii="Amiri" w:hAnsi="Amiri" w:eastAsia="Amiri" w:cs="Amiri"/>
          <w:lang w:bidi="ar-SA"/>
          <w:color w:val="111111"/>
          <w:sz w:val="28"/>
          <w:szCs w:val="28"/>
          <w:rtl/>
        </w:rPr>
        <w:t xml:space="preserve">داود . .. علّمنه صنعة لبوس لكم لتحصنكم من بأسكم</w:t>
      </w:r>
    </w:p>
    <w:p>
      <w:pPr>
        <w:pStyle w:val="Heading2"/>
      </w:pPr>
      <w:bookmarkStart w:id="2456" w:name="_Toc1691"/>
      <w:r>
        <w:t>1690- محافظت از ايمان انسان ها</w:t>
      </w:r>
      <w:bookmarkEnd w:id="2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- 83 - 33 - 2</w:t>
      </w:r>
    </w:p>
    <w:p>
      <w:pPr>
        <w:pStyle w:val="BookText"/>
      </w:pPr>
      <w:r>
        <w:rPr>
          <w:rFonts w:ascii="IRNazanin" w:hAnsi="IRNazanin" w:eastAsia="IRNazanin" w:cs="IRNazanin"/>
          <w:lang w:bidi="fa-IR"/>
          <w:color w:val="111111"/>
          <w:sz w:val="28"/>
          <w:szCs w:val="28"/>
          <w:rtl/>
        </w:rPr>
        <w:t xml:space="preserve">2 - تنها فرستادگان الهى ، براى مراقبت از ايمان مردم و تشخيص هدايت و ضلالت آنان ، شايسته اند .</w:t>
      </w:r>
    </w:p>
    <w:p>
      <w:pPr>
        <w:pStyle w:val="BookText"/>
      </w:pPr>
      <w:r>
        <w:rPr>
          <w:rFonts w:ascii="Amiri" w:hAnsi="Amiri" w:eastAsia="Amiri" w:cs="Amiri"/>
          <w:lang w:bidi="ar-SA"/>
          <w:color w:val="111111"/>
          <w:sz w:val="28"/>
          <w:szCs w:val="28"/>
          <w:rtl/>
        </w:rPr>
        <w:t xml:space="preserve">و ما أُرسلوا عليهم حفظين</w:t>
      </w:r>
    </w:p>
    <w:p>
      <w:pPr>
        <w:pStyle w:val="BookText"/>
      </w:pPr>
      <w:r>
        <w:rPr>
          <w:rFonts w:ascii="IRNazanin" w:hAnsi="IRNazanin" w:eastAsia="IRNazanin" w:cs="IRNazanin"/>
          <w:lang w:bidi="fa-IR"/>
          <w:color w:val="111111"/>
          <w:sz w:val="28"/>
          <w:szCs w:val="28"/>
          <w:rtl/>
        </w:rPr>
        <w:t xml:space="preserve">مجهول بودن فعل «اُرسلوا»، گوياى آن است كه تنها كسانى مى توانند مراقب مردم باشند كه رسالتى برعهده آنان نهاده شده باشد. سياق كلام نشان مى دهد كه ارسال، بايد از جانب خداوند باشد.</w:t>
      </w:r>
    </w:p>
    <w:p>
      <w:pPr>
        <w:pStyle w:val="Heading2"/>
      </w:pPr>
      <w:bookmarkStart w:id="2457" w:name="_Toc1692"/>
      <w:r>
        <w:t>1691- محافظت از عمل انسان ها</w:t>
      </w:r>
      <w:bookmarkEnd w:id="2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- 86 - 4 - 2</w:t>
      </w:r>
    </w:p>
    <w:p>
      <w:pPr>
        <w:pStyle w:val="BookText"/>
      </w:pPr>
      <w:r>
        <w:rPr>
          <w:rFonts w:ascii="Amiri" w:hAnsi="Amiri" w:eastAsia="Amiri" w:cs="Amiri"/>
          <w:lang w:bidi="ar-SA"/>
          <w:color w:val="111111"/>
          <w:sz w:val="28"/>
          <w:szCs w:val="28"/>
          <w:rtl/>
        </w:rPr>
        <w:t xml:space="preserve">2 - افكار و كردار انسان ها ، محفوظ مانده و محاسبه خواهد شد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IRNazanin" w:hAnsi="IRNazanin" w:eastAsia="IRNazanin" w:cs="IRNazanin"/>
          <w:lang w:bidi="fa-IR"/>
          <w:color w:val="111111"/>
          <w:sz w:val="28"/>
          <w:szCs w:val="28"/>
          <w:rtl/>
        </w:rPr>
        <w:t xml:space="preserve">خبر از حفاظت و مراقبت بر انسان ها، هشدارى است به آنان كه نپندارند آنچه انجام مى دهند، فانى گشته و پيامدى نخواهد داشت.</w:t>
      </w:r>
    </w:p>
    <w:p>
      <w:pPr>
        <w:pStyle w:val="Heading2"/>
      </w:pPr>
      <w:bookmarkStart w:id="2458" w:name="_Toc1693"/>
      <w:r>
        <w:t>1692- محاكمه اخروى انسان ها</w:t>
      </w:r>
      <w:bookmarkEnd w:id="2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712" w:name="pg6489_61909"/>
    <w:bookmarkEnd w:id="712"/>
    <w:p>
      <w:pPr>
        <w:pStyle w:val="Heading2"/>
      </w:pPr>
      <w:bookmarkStart w:id="2459" w:name="_Toc1694"/>
      <w:r>
        <w:t>1693- محدوده اختيارات انسان ها</w:t>
      </w:r>
      <w:bookmarkEnd w:id="2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- 16 - 75 - 5</w:t>
      </w:r>
    </w:p>
    <w:p>
      <w:pPr>
        <w:pStyle w:val="BookText"/>
      </w:pPr>
      <w:r>
        <w:rPr>
          <w:rFonts w:ascii="Amiri" w:hAnsi="Amiri" w:eastAsia="Amiri" w:cs="Amiri"/>
          <w:lang w:bidi="ar-SA"/>
          <w:color w:val="111111"/>
          <w:sz w:val="28"/>
          <w:szCs w:val="28"/>
          <w:rtl/>
        </w:rPr>
        <w:t xml:space="preserve">5- انسان ها در مالكيت و قلمرو اختيارات ، متفاوتند .</w:t>
      </w:r>
    </w:p>
    <w:p>
      <w:pPr>
        <w:pStyle w:val="BookText"/>
      </w:pPr>
      <w:r>
        <w:rPr>
          <w:rFonts w:ascii="Amiri" w:hAnsi="Amiri" w:eastAsia="Amiri" w:cs="Amiri"/>
          <w:lang w:bidi="ar-SA"/>
          <w:color w:val="111111"/>
          <w:sz w:val="28"/>
          <w:szCs w:val="28"/>
          <w:rtl/>
        </w:rPr>
        <w:t xml:space="preserve">عبدًا مملوكًا لايقدر على شىء و من رزقنه . .. فهو ينفق منه سرًّا و جهرًا</w:t>
      </w:r>
    </w:p>
    <w:p>
      <w:pPr>
        <w:pStyle w:val="BookText"/>
      </w:pPr>
      <w:r>
        <w:rPr>
          <w:rFonts w:ascii="Amiri" w:hAnsi="Amiri" w:eastAsia="Amiri" w:cs="Amiri"/>
          <w:lang w:bidi="ar-SA"/>
          <w:color w:val="111111"/>
          <w:sz w:val="28"/>
          <w:szCs w:val="28"/>
          <w:rtl/>
        </w:rPr>
        <w:t xml:space="preserve">برداشت فوق به خاطر اين است كه مثالهاى قرآن، داراى حقيقت و حاكى از واقعيتهاى خارجى - نه غير حقيقى و سنبليك - است.</w:t>
      </w:r>
    </w:p>
    <w:p>
      <w:pPr>
        <w:pStyle w:val="Heading2"/>
      </w:pPr>
      <w:bookmarkStart w:id="2460" w:name="_Toc1695"/>
      <w:r>
        <w:t>1694- محدوده علم انسان ها</w:t>
      </w:r>
      <w:bookmarkEnd w:id="2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- 12 - 76 - 28</w:t>
      </w:r>
    </w:p>
    <w:p>
      <w:pPr>
        <w:pStyle w:val="BookText"/>
      </w:pPr>
      <w:r>
        <w:rPr>
          <w:rFonts w:ascii="IRNazanin" w:hAnsi="IRNazanin" w:eastAsia="IRNazanin" w:cs="IRNazanin"/>
          <w:lang w:bidi="fa-IR"/>
          <w:color w:val="111111"/>
          <w:sz w:val="28"/>
          <w:szCs w:val="28"/>
          <w:rtl/>
        </w:rPr>
        <w:t xml:space="preserve">28- دانش بشرى محدود است .</w:t>
      </w:r>
    </w:p>
    <w:p>
      <w:pPr>
        <w:pStyle w:val="BookText"/>
      </w:pPr>
      <w:r>
        <w:rPr>
          <w:rFonts w:ascii="Amiri" w:hAnsi="Amiri" w:eastAsia="Amiri" w:cs="Amiri"/>
          <w:lang w:bidi="ar-SA"/>
          <w:color w:val="111111"/>
          <w:sz w:val="28"/>
          <w:szCs w:val="28"/>
          <w:rtl/>
        </w:rPr>
        <w:t xml:space="preserve">و فوق كل ذى علم عليم</w:t>
      </w:r>
    </w:p>
    <w:p>
      <w:pPr>
        <w:pStyle w:val="BookText"/>
      </w:pPr>
      <w:r>
        <w:rPr>
          <w:rFonts w:ascii="Amiri" w:hAnsi="Amiri" w:eastAsia="Amiri" w:cs="Amiri"/>
          <w:lang w:bidi="ar-SA"/>
          <w:color w:val="111111"/>
          <w:sz w:val="28"/>
          <w:szCs w:val="28"/>
          <w:rtl/>
        </w:rPr>
        <w:t xml:space="preserve">تعميم جمله «و فوق كل . ..» به تمامى عالمان بشر اقتضا مى كند كه بين انسانها كسى نباشد كه از همه عالمان برتر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- 12 - 107 - 7</w:t>
      </w:r>
    </w:p>
    <w:p>
      <w:pPr>
        <w:pStyle w:val="BookText"/>
      </w:pPr>
      <w:r>
        <w:rPr>
          <w:rFonts w:ascii="IRNazanin" w:hAnsi="IRNazanin" w:eastAsia="IRNazanin" w:cs="IRNazanin"/>
          <w:lang w:bidi="fa-IR"/>
          <w:color w:val="111111"/>
          <w:sz w:val="28"/>
          <w:szCs w:val="28"/>
          <w:rtl/>
        </w:rPr>
        <w:t xml:space="preserve">7- دانش بشر ناتوان از پيش بينى زمان برپايى قيامت حتى به صورت احتمال</w:t>
      </w:r>
    </w:p>
    <w:p>
      <w:pPr>
        <w:pStyle w:val="BookText"/>
      </w:pPr>
      <w:r>
        <w:rPr>
          <w:rFonts w:ascii="Amiri" w:hAnsi="Amiri" w:eastAsia="Amiri" w:cs="Amiri"/>
          <w:lang w:bidi="ar-SA"/>
          <w:color w:val="111111"/>
          <w:sz w:val="28"/>
          <w:szCs w:val="28"/>
          <w:rtl/>
        </w:rPr>
        <w:t xml:space="preserve">أو تأتيهم الساعة بغتة و هم لايشعرون</w:t>
      </w:r>
    </w:p>
    <w:p>
      <w:pPr>
        <w:pStyle w:val="BookText"/>
      </w:pPr>
      <w:r>
        <w:rPr>
          <w:rFonts w:ascii="IRNazanin" w:hAnsi="IRNazanin" w:eastAsia="IRNazanin" w:cs="IRNazanin"/>
          <w:lang w:bidi="fa-IR"/>
          <w:color w:val="111111"/>
          <w:sz w:val="28"/>
          <w:szCs w:val="28"/>
          <w:rtl/>
        </w:rPr>
        <w:t xml:space="preserve">در صورتى مى توان گفت چيزى ناگهانى و بى خبر تحقق يافت كه آدمى زمان تحقق آن را حتى به صورت احتمال و حدس تعيين نكرده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- 35 - 38 - 3</w:t>
      </w:r>
    </w:p>
    <w:p>
      <w:pPr>
        <w:pStyle w:val="BookText"/>
      </w:pPr>
      <w:r>
        <w:rPr>
          <w:rFonts w:ascii="Amiri" w:hAnsi="Amiri" w:eastAsia="Amiri" w:cs="Amiri"/>
          <w:lang w:bidi="ar-SA"/>
          <w:color w:val="111111"/>
          <w:sz w:val="28"/>
          <w:szCs w:val="28"/>
          <w:rtl/>
        </w:rPr>
        <w:t xml:space="preserve">3 - قلمرو علم بشر به حقايق جهان ( آسمان ها ، زمين و . . . ) محدود است .</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- 36 - 36 - 6</w:t>
      </w:r>
    </w:p>
    <w:p>
      <w:pPr>
        <w:pStyle w:val="BookText"/>
      </w:pPr>
      <w:r>
        <w:rPr>
          <w:rFonts w:ascii="IRNazanin" w:hAnsi="IRNazanin" w:eastAsia="IRNazanin" w:cs="IRNazanin"/>
          <w:lang w:bidi="fa-IR"/>
          <w:color w:val="111111"/>
          <w:sz w:val="28"/>
          <w:szCs w:val="28"/>
          <w:rtl/>
        </w:rPr>
        <w:t xml:space="preserve">6 - وجود پديده هايى خارج از قلمرو دانش بشر در جهان</w:t>
      </w:r>
    </w:p>
    <w:p>
      <w:pPr>
        <w:pStyle w:val="BookText"/>
      </w:pPr>
      <w:r>
        <w:rPr>
          <w:rFonts w:ascii="Amiri" w:hAnsi="Amiri" w:eastAsia="Amiri" w:cs="Amiri"/>
          <w:lang w:bidi="ar-SA"/>
          <w:color w:val="111111"/>
          <w:sz w:val="28"/>
          <w:szCs w:val="28"/>
          <w:rtl/>
        </w:rPr>
        <w:t xml:space="preserve">و ممّا لايعلمون</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713" w:name="pg6489_61910"/>
    <w:bookmarkEnd w:id="7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- 86 - 2 - 2</w:t>
      </w:r>
    </w:p>
    <w:p>
      <w:pPr>
        <w:pStyle w:val="BookText"/>
      </w:pPr>
      <w:r>
        <w:rPr>
          <w:rFonts w:ascii="IRNazanin" w:hAnsi="IRNazanin" w:eastAsia="IRNazanin" w:cs="IRNazanin"/>
          <w:lang w:bidi="fa-IR"/>
          <w:color w:val="111111"/>
          <w:sz w:val="28"/>
          <w:szCs w:val="28"/>
          <w:rtl/>
        </w:rPr>
        <w:t xml:space="preserve">2 - ابزار شناخت حقيقتِ ستاره « طارق » و ويژگى هاى آن ، در اختيار همگان نيست .</w:t>
      </w:r>
    </w:p>
    <w:p>
      <w:pPr>
        <w:pStyle w:val="BookText"/>
      </w:pPr>
      <w:r>
        <w:rPr>
          <w:rFonts w:ascii="Amiri" w:hAnsi="Amiri" w:eastAsia="Amiri" w:cs="Amiri"/>
          <w:lang w:bidi="ar-SA"/>
          <w:color w:val="111111"/>
          <w:sz w:val="28"/>
          <w:szCs w:val="28"/>
          <w:rtl/>
        </w:rPr>
        <w:t xml:space="preserve">و ما أدريك ما الطارق</w:t>
      </w:r>
    </w:p>
    <w:p>
      <w:pPr>
        <w:pStyle w:val="BookText"/>
      </w:pPr>
      <w:r>
        <w:rPr>
          <w:rFonts w:ascii="IRNazanin" w:hAnsi="IRNazanin" w:eastAsia="IRNazanin" w:cs="IRNazanin"/>
          <w:lang w:bidi="fa-IR"/>
          <w:color w:val="111111"/>
          <w:sz w:val="28"/>
          <w:szCs w:val="28"/>
          <w:rtl/>
        </w:rPr>
        <w:t xml:space="preserve">خطاب در «ما أدراك» در اين موارد، مخصوص شخص پيامبر(صلی الله علیه و آله) نيست; بلكه روى سخن با هر مخاطبى است كه اين سخن را دريافت كند.</w:t>
      </w:r>
    </w:p>
    <w:p>
      <w:pPr>
        <w:pStyle w:val="Heading2"/>
      </w:pPr>
      <w:bookmarkStart w:id="2461" w:name="_Toc1696"/>
      <w:r>
        <w:t>1695- محدوده فهم انسان ها</w:t>
      </w:r>
      <w:bookmarkEnd w:id="2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- 44 - 58 - 11</w:t>
      </w:r>
    </w:p>
    <w:p>
      <w:pPr>
        <w:pStyle w:val="BookText"/>
      </w:pPr>
      <w:r>
        <w:rPr>
          <w:rFonts w:ascii="Amiri" w:hAnsi="Amiri" w:eastAsia="Amiri" w:cs="Amiri"/>
          <w:lang w:bidi="ar-SA"/>
          <w:color w:val="111111"/>
          <w:sz w:val="28"/>
          <w:szCs w:val="28"/>
          <w:rtl/>
        </w:rPr>
        <w:t xml:space="preserve">11- حقيقت بهشت و دوزخ ، فراتر از سطح درك بشر</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ترسيم دوزخ و بهشت بود - استفاده مى شود كه آنچه در آن آيات آمده، شكل آسان شده و تنزل يافته مطلب است; نه ماهيت عالى آن.</w:t>
      </w:r>
    </w:p>
    <w:p>
      <w:pPr>
        <w:pStyle w:val="Heading2"/>
      </w:pPr>
      <w:bookmarkStart w:id="2462" w:name="_Toc1697"/>
      <w:r>
        <w:t>1696- محدوده مالكيت انسان ها</w:t>
      </w:r>
      <w:bookmarkEnd w:id="2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- 16 - 75 - 5</w:t>
      </w:r>
    </w:p>
    <w:p>
      <w:pPr>
        <w:pStyle w:val="BookText"/>
      </w:pPr>
      <w:r>
        <w:rPr>
          <w:rFonts w:ascii="Amiri" w:hAnsi="Amiri" w:eastAsia="Amiri" w:cs="Amiri"/>
          <w:lang w:bidi="ar-SA"/>
          <w:color w:val="111111"/>
          <w:sz w:val="28"/>
          <w:szCs w:val="28"/>
          <w:rtl/>
        </w:rPr>
        <w:t xml:space="preserve">5- انسان ها در مالكيت و قلمرو اختيارات ، متفاوتند .</w:t>
      </w:r>
    </w:p>
    <w:p>
      <w:pPr>
        <w:pStyle w:val="BookText"/>
      </w:pPr>
      <w:r>
        <w:rPr>
          <w:rFonts w:ascii="Amiri" w:hAnsi="Amiri" w:eastAsia="Amiri" w:cs="Amiri"/>
          <w:lang w:bidi="ar-SA"/>
          <w:color w:val="111111"/>
          <w:sz w:val="28"/>
          <w:szCs w:val="28"/>
          <w:rtl/>
        </w:rPr>
        <w:t xml:space="preserve">عبدًا مملوكًا لايقدر على شىء و من رزقنه . .. فهو ينفق منه سرًّا و جهرًا</w:t>
      </w:r>
    </w:p>
    <w:p>
      <w:pPr>
        <w:pStyle w:val="BookText"/>
      </w:pPr>
      <w:r>
        <w:rPr>
          <w:rFonts w:ascii="Amiri" w:hAnsi="Amiri" w:eastAsia="Amiri" w:cs="Amiri"/>
          <w:lang w:bidi="ar-SA"/>
          <w:color w:val="111111"/>
          <w:sz w:val="28"/>
          <w:szCs w:val="28"/>
          <w:rtl/>
        </w:rPr>
        <w:t xml:space="preserve">برداشت فوق به خاطر اين است كه مثالهاى قرآن، داراى حقيقت و حاكى از واقعيتهاى خارجى - نه غير حقيقى و سنبليك - است.</w:t>
      </w:r>
    </w:p>
    <w:p>
      <w:pPr>
        <w:pStyle w:val="Heading2"/>
      </w:pPr>
      <w:bookmarkStart w:id="2463" w:name="_Toc1698"/>
      <w:r>
        <w:t>1697- محدوده مسؤوليت انسان ها</w:t>
      </w:r>
      <w:bookmarkEnd w:id="2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- 20 - 132 - 13</w:t>
      </w:r>
    </w:p>
    <w:p>
      <w:pPr>
        <w:pStyle w:val="BookText"/>
      </w:pPr>
      <w:r>
        <w:rPr>
          <w:rFonts w:ascii="Amiri" w:hAnsi="Amiri" w:eastAsia="Amiri" w:cs="Amiri"/>
          <w:lang w:bidi="ar-SA"/>
          <w:color w:val="111111"/>
          <w:sz w:val="28"/>
          <w:szCs w:val="28"/>
          <w:rtl/>
        </w:rPr>
        <w:t xml:space="preserve">13 - خداوند ، انسان ها را به تدارك آذوقه و ارزاق ، تكليف نكرده است .</w:t>
      </w:r>
    </w:p>
    <w:p>
      <w:pPr>
        <w:pStyle w:val="BookText"/>
      </w:pPr>
      <w:r>
        <w:rPr>
          <w:rFonts w:ascii="Amiri" w:hAnsi="Amiri" w:eastAsia="Amiri" w:cs="Amiri"/>
          <w:lang w:bidi="ar-SA"/>
          <w:color w:val="111111"/>
          <w:sz w:val="28"/>
          <w:szCs w:val="28"/>
          <w:rtl/>
        </w:rPr>
        <w:t xml:space="preserve">لانس-َلك رزقًا</w:t>
      </w:r>
    </w:p>
    <w:p>
      <w:pPr>
        <w:pStyle w:val="BookText"/>
      </w:pPr>
      <w:r>
        <w:rPr>
          <w:rFonts w:ascii="Amiri" w:hAnsi="Amiri" w:eastAsia="Amiri" w:cs="Amiri"/>
          <w:lang w:bidi="ar-SA"/>
          <w:color w:val="111111"/>
          <w:sz w:val="28"/>
          <w:szCs w:val="28"/>
          <w:rtl/>
        </w:rPr>
        <w:t xml:space="preserve">مراد از سؤال در اين آيه، طلب تكليفى است و نكره آوردن «رزقاً» براى تعميم است; بنابراين مفاد «لانسئلك رزقاً» - به قرينه</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714" w:name="pg6489_61911"/>
    <w:bookmarkEnd w:id="714"/>
    <w:p>
      <w:pPr>
        <w:pStyle w:val="BookText"/>
      </w:pPr>
      <w:r>
        <w:rPr>
          <w:rFonts w:ascii="IRNazanin" w:hAnsi="IRNazanin" w:eastAsia="IRNazanin" w:cs="IRNazanin"/>
          <w:lang w:bidi="fa-IR"/>
          <w:color w:val="111111"/>
          <w:sz w:val="28"/>
          <w:szCs w:val="28"/>
          <w:rtl/>
        </w:rPr>
        <w:t xml:space="preserve">«نحن نرزقك» - چنين مى شود. ما تو را به تهيه رزق خود و خانواده ات، تكليف نكرده 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- 53 - 38 - 3</w:t>
      </w:r>
    </w:p>
    <w:p>
      <w:pPr>
        <w:pStyle w:val="BookText"/>
      </w:pPr>
      <w:r>
        <w:rPr>
          <w:rFonts w:ascii="IRNazanin" w:hAnsi="IRNazanin" w:eastAsia="IRNazanin" w:cs="IRNazanin"/>
          <w:lang w:bidi="fa-IR"/>
          <w:color w:val="111111"/>
          <w:sz w:val="28"/>
          <w:szCs w:val="28"/>
          <w:rtl/>
        </w:rPr>
        <w:t xml:space="preserve">3 - مسؤوليت هر كس تنها در برابر عمل خود - و نه عملكرد ديگران - ديدگاه مشترك تمامى اديان آسمانى است .</w:t>
      </w:r>
    </w:p>
    <w:p>
      <w:pPr>
        <w:pStyle w:val="BookText"/>
      </w:pPr>
      <w:r>
        <w:rPr>
          <w:rFonts w:ascii="Amiri" w:hAnsi="Amiri" w:eastAsia="Amiri" w:cs="Amiri"/>
          <w:lang w:bidi="ar-SA"/>
          <w:color w:val="111111"/>
          <w:sz w:val="28"/>
          <w:szCs w:val="28"/>
          <w:rtl/>
        </w:rPr>
        <w:t xml:space="preserve">أم لم ينبّأ بما فى صحف موسى . و إبرهيم ... ألاّتزر وازرة وزر أُخرى</w:t>
      </w:r>
    </w:p>
    <w:p>
      <w:pPr>
        <w:pStyle w:val="Heading2"/>
      </w:pPr>
      <w:bookmarkStart w:id="2464" w:name="_Toc1699"/>
      <w:r>
        <w:t>1698- محدوديت بهره دنيوى انسان ها</w:t>
      </w:r>
      <w:bookmarkEnd w:id="2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- 28 - 77 - 7</w:t>
      </w:r>
    </w:p>
    <w:p>
      <w:pPr>
        <w:pStyle w:val="BookText"/>
      </w:pPr>
      <w:r>
        <w:rPr>
          <w:rFonts w:ascii="Amiri" w:hAnsi="Amiri" w:eastAsia="Amiri" w:cs="Amiri"/>
          <w:lang w:bidi="ar-SA"/>
          <w:color w:val="111111"/>
          <w:sz w:val="28"/>
          <w:szCs w:val="28"/>
          <w:rtl/>
        </w:rPr>
        <w:t xml:space="preserve">7 - هر انسانى ، داراى سهمى محدود براى استفاده از امكانات و دارايى هاى خويش است .</w:t>
      </w:r>
    </w:p>
    <w:p>
      <w:pPr>
        <w:pStyle w:val="BookText"/>
      </w:pPr>
      <w:r>
        <w:rPr>
          <w:rFonts w:ascii="Amiri" w:hAnsi="Amiri" w:eastAsia="Amiri" w:cs="Amiri"/>
          <w:lang w:bidi="ar-SA"/>
          <w:color w:val="111111"/>
          <w:sz w:val="28"/>
          <w:szCs w:val="28"/>
          <w:rtl/>
        </w:rPr>
        <w:t xml:space="preserve">و لاتنس نصيبك من الدنيا</w:t>
      </w:r>
    </w:p>
    <w:p>
      <w:pPr>
        <w:pStyle w:val="BookText"/>
      </w:pPr>
      <w:r>
        <w:rPr>
          <w:rFonts w:ascii="IRNazanin" w:hAnsi="IRNazanin" w:eastAsia="IRNazanin" w:cs="IRNazanin"/>
          <w:lang w:bidi="fa-IR"/>
          <w:color w:val="111111"/>
          <w:sz w:val="28"/>
          <w:szCs w:val="28"/>
          <w:rtl/>
        </w:rPr>
        <w:t xml:space="preserve">عبارت ياد شده هشدارى است از جانب قوم قارون به وى كه سهم تو از دنيا نامحدود نيست. بنابراين از آنچه خدا به تو داده است، تنها مى توانى به مقدار سهم خودت بردارى و بقيه آن امانتى است در دست تو كه بايد به صاحبان آن برسانى.</w:t>
      </w:r>
    </w:p>
    <w:p>
      <w:pPr>
        <w:pStyle w:val="Heading2"/>
      </w:pPr>
      <w:bookmarkStart w:id="2465" w:name="_Toc1700"/>
      <w:r>
        <w:t>1699- محدوديت علم انسان ها</w:t>
      </w:r>
      <w:bookmarkEnd w:id="2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- 17 - 85 - 4،11،12،14</w:t>
      </w:r>
    </w:p>
    <w:p>
      <w:pPr>
        <w:pStyle w:val="BookText"/>
      </w:pPr>
      <w:r>
        <w:rPr>
          <w:rFonts w:ascii="Amiri" w:hAnsi="Amiri" w:eastAsia="Amiri" w:cs="Amiri"/>
          <w:lang w:bidi="ar-SA"/>
          <w:color w:val="111111"/>
          <w:sz w:val="28"/>
          <w:szCs w:val="28"/>
          <w:rtl/>
        </w:rPr>
        <w:t xml:space="preserve">4- عدم دستيابى بشر در طول تاريخ علمى خويش به شناختى قاطع و همه جانبه به حقيقت روح</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Amiri" w:hAnsi="Amiri" w:eastAsia="Amiri" w:cs="Amiri"/>
          <w:lang w:bidi="ar-SA"/>
          <w:color w:val="111111"/>
          <w:sz w:val="28"/>
          <w:szCs w:val="28"/>
          <w:rtl/>
        </w:rPr>
        <w:t xml:space="preserve">از اينكه خداوند در جواب سؤال از حقيقت روح، به جاى تبيين آن فرمود: «روح از امر من است» مى تواند به اين معنا باشد كه: كشف حقيقت روح براى بشر، دست نيافتنى است.</w:t>
      </w:r>
    </w:p>
    <w:p>
      <w:pPr>
        <w:pStyle w:val="BookText"/>
      </w:pPr>
      <w:r>
        <w:rPr>
          <w:rFonts w:ascii="IRNazanin" w:hAnsi="IRNazanin" w:eastAsia="IRNazanin" w:cs="IRNazanin"/>
          <w:lang w:bidi="fa-IR"/>
          <w:color w:val="111111"/>
          <w:sz w:val="28"/>
          <w:szCs w:val="28"/>
          <w:rtl/>
        </w:rPr>
        <w:t xml:space="preserve">11- دستاورد هاى علمى بشر ، در زمينه حقيقت روح ، همواره اندك و ناچيز خواهد بود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Amiri" w:hAnsi="Amiri" w:eastAsia="Amiri" w:cs="Amiri"/>
          <w:lang w:bidi="ar-SA"/>
          <w:color w:val="111111"/>
          <w:sz w:val="28"/>
          <w:szCs w:val="28"/>
          <w:rtl/>
        </w:rPr>
        <w:t xml:space="preserve">برداشت فوق مبتنى بر اين است كه مخاطب «أُوتيتم» همه انسانها باشند.</w:t>
      </w:r>
    </w:p>
    <w:p>
      <w:pPr>
        <w:pStyle w:val="BookText"/>
      </w:pPr>
      <w:r>
        <w:rPr>
          <w:rFonts w:ascii="IRNazanin" w:hAnsi="IRNazanin" w:eastAsia="IRNazanin" w:cs="IRNazanin"/>
          <w:lang w:bidi="fa-IR"/>
          <w:color w:val="111111"/>
          <w:sz w:val="28"/>
          <w:szCs w:val="28"/>
          <w:rtl/>
        </w:rPr>
        <w:t xml:space="preserve">12- علم بشر به حقايق و اسرار نهفته در هستى همانند روح ، اندك و ناچيز است .</w:t>
      </w:r>
    </w:p>
    <w:p>
      <w:pPr>
        <w:pStyle w:val="BookText"/>
      </w:pPr>
      <w:r>
        <w:rPr>
          <w:rFonts w:ascii="Amiri" w:hAnsi="Amiri" w:eastAsia="Amiri" w:cs="Amiri"/>
          <w:lang w:bidi="ar-SA"/>
          <w:color w:val="111111"/>
          <w:sz w:val="28"/>
          <w:szCs w:val="28"/>
          <w:rtl/>
        </w:rPr>
        <w:t xml:space="preserve">يسئلونك . .. قل ... و ما أُوتيتم من العلم إلاّ قليلاً</w:t>
      </w:r>
    </w:p>
    <w:p>
      <w:pPr>
        <w:pStyle w:val="BookText"/>
      </w:pPr>
      <w:r>
        <w:rPr>
          <w:rFonts w:ascii="IRNazanin" w:hAnsi="IRNazanin" w:eastAsia="IRNazanin" w:cs="IRNazanin"/>
          <w:lang w:bidi="fa-IR"/>
          <w:color w:val="111111"/>
          <w:sz w:val="28"/>
          <w:szCs w:val="28"/>
          <w:rtl/>
        </w:rPr>
        <w:t xml:space="preserve">بنابر اينكه مراد از «العلم» مطلق علم باشد نه خصوص شناخت حقيقت روح، برداشت فوق استفاده مى گردد.</w:t>
      </w:r>
    </w:p>
    <w:p>
      <w:pPr>
        <w:pStyle w:val="BookText"/>
      </w:pPr>
      <w:r>
        <w:rPr>
          <w:rFonts w:ascii="IRNazanin" w:hAnsi="IRNazanin" w:eastAsia="IRNazanin" w:cs="IRNazanin"/>
          <w:lang w:bidi="fa-IR"/>
          <w:color w:val="111111"/>
          <w:sz w:val="28"/>
          <w:szCs w:val="28"/>
          <w:rtl/>
        </w:rPr>
        <w:t xml:space="preserve">14- مقدار دانش بشر ، در مقايسه با مجموعه دانستنى هاى فراوان عالم ، ناچيز و اندك است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Amiri" w:hAnsi="Amiri" w:eastAsia="Amiri" w:cs="Amiri"/>
          <w:lang w:bidi="ar-SA"/>
          <w:color w:val="111111"/>
          <w:sz w:val="28"/>
          <w:szCs w:val="28"/>
          <w:rtl/>
        </w:rPr>
        <w:t xml:space="preserve">بنابر اينكه مراد از «العلم» مطلق دانش باشد، نكته فوق قابل استفاده است.</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715" w:name="pg6489_61912"/>
    <w:bookmarkEnd w:id="7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- 31 - 34 - 6</w:t>
      </w:r>
    </w:p>
    <w:p>
      <w:pPr>
        <w:pStyle w:val="BookText"/>
      </w:pPr>
      <w:r>
        <w:rPr>
          <w:rFonts w:ascii="Amiri" w:hAnsi="Amiri" w:eastAsia="Amiri" w:cs="Amiri"/>
          <w:lang w:bidi="ar-SA"/>
          <w:color w:val="111111"/>
          <w:sz w:val="28"/>
          <w:szCs w:val="28"/>
          <w:rtl/>
        </w:rPr>
        <w:t xml:space="preserve">6 - علم بشر ، محدود و غير قابل مقايسه با علم مطلق خدا است .</w:t>
      </w:r>
    </w:p>
    <w:p>
      <w:pPr>
        <w:pStyle w:val="BookText"/>
      </w:pPr>
      <w:r>
        <w:rPr>
          <w:rFonts w:ascii="Amiri" w:hAnsi="Amiri" w:eastAsia="Amiri" w:cs="Amiri"/>
          <w:lang w:bidi="ar-SA"/>
          <w:color w:val="111111"/>
          <w:sz w:val="28"/>
          <w:szCs w:val="28"/>
          <w:rtl/>
        </w:rPr>
        <w:t xml:space="preserve">إنّ اللّه عنده علم الساعة . .. و ما تدرى نفس ماذا تكسب غدًا</w:t>
      </w:r>
    </w:p>
    <w:p>
      <w:pPr>
        <w:pStyle w:val="Heading2"/>
      </w:pPr>
      <w:bookmarkStart w:id="2466" w:name="_Toc1701"/>
      <w:r>
        <w:t>1700- محدوديّت عمل انسان ها</w:t>
      </w:r>
      <w:bookmarkEnd w:id="2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- 17 - 84 - 4</w:t>
      </w:r>
    </w:p>
    <w:p>
      <w:pPr>
        <w:pStyle w:val="BookText"/>
      </w:pPr>
      <w:r>
        <w:rPr>
          <w:rFonts w:ascii="Amiri" w:hAnsi="Amiri" w:eastAsia="Amiri" w:cs="Amiri"/>
          <w:lang w:bidi="ar-SA"/>
          <w:color w:val="111111"/>
          <w:sz w:val="28"/>
          <w:szCs w:val="28"/>
          <w:rtl/>
        </w:rPr>
        <w:t xml:space="preserve">4- انسان ، در حصار روحيات و ملكات نفسانى و باور هاى درونى خويش است .</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«شاكلة» در لغت هم به معناى ملكات نفسانى و هم به معناى طريقه و روشى است كه انسان برگزيده آمده است (قاموس المحيط). در هر صورت حكايت از اين حقيقت مى كند كه آدمى، محصور روحيات و باورهاى خود است.</w:t>
      </w:r>
    </w:p>
    <w:p>
      <w:pPr>
        <w:pStyle w:val="Heading2"/>
      </w:pPr>
      <w:bookmarkStart w:id="2467" w:name="_Toc1702"/>
      <w:r>
        <w:t>1701- محروميت اخروى انسان ها</w:t>
      </w:r>
      <w:bookmarkEnd w:id="2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- 44 - 41 - 3</w:t>
      </w:r>
    </w:p>
    <w:p>
      <w:pPr>
        <w:pStyle w:val="BookText"/>
      </w:pPr>
      <w:r>
        <w:rPr>
          <w:rFonts w:ascii="IRNazanin" w:hAnsi="IRNazanin" w:eastAsia="IRNazanin" w:cs="IRNazanin"/>
          <w:lang w:bidi="fa-IR"/>
          <w:color w:val="111111"/>
          <w:sz w:val="28"/>
          <w:szCs w:val="28"/>
          <w:rtl/>
        </w:rPr>
        <w:t xml:space="preserve">3- محروميت انسان در قيامت ، از حمايت و شفاعت ديگران</w:t>
      </w:r>
    </w:p>
    <w:p>
      <w:pPr>
        <w:pStyle w:val="BookText"/>
      </w:pPr>
      <w:r>
        <w:rPr>
          <w:rFonts w:ascii="Amiri" w:hAnsi="Amiri" w:eastAsia="Amiri" w:cs="Amiri"/>
          <w:lang w:bidi="ar-SA"/>
          <w:color w:val="111111"/>
          <w:sz w:val="28"/>
          <w:szCs w:val="28"/>
          <w:rtl/>
        </w:rPr>
        <w:t xml:space="preserve">يوم لايغنى . .. و هم لاينصرون</w:t>
      </w:r>
    </w:p>
    <w:p>
      <w:pPr>
        <w:pStyle w:val="Heading2"/>
      </w:pPr>
      <w:bookmarkStart w:id="2468" w:name="_Toc1703"/>
      <w:r>
        <w:t>1702- مدبر انسان ها</w:t>
      </w:r>
      <w:bookmarkEnd w:id="2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w:t>
      </w:r>
    </w:p>
    <w:p>
      <w:pPr>
        <w:pStyle w:val="BookText"/>
      </w:pPr>
      <w:r>
        <w:rPr>
          <w:rFonts w:ascii="Amiri" w:hAnsi="Amiri" w:eastAsia="Amiri" w:cs="Amiri"/>
          <w:lang w:bidi="ar-SA"/>
          <w:color w:val="111111"/>
          <w:sz w:val="28"/>
          <w:szCs w:val="28"/>
          <w:rtl/>
        </w:rPr>
        <w:t xml:space="preserve">1 - تنها خداوند، «رب» (مالك و مدبر) انسانهاست.</w:t>
      </w:r>
    </w:p>
    <w:p>
      <w:pPr>
        <w:pStyle w:val="BookText"/>
      </w:pPr>
      <w:r>
        <w:rPr>
          <w:rFonts w:ascii="Amiri" w:hAnsi="Amiri" w:eastAsia="Amiri" w:cs="Amiri"/>
          <w:lang w:bidi="ar-SA"/>
          <w:color w:val="111111"/>
          <w:sz w:val="28"/>
          <w:szCs w:val="28"/>
          <w:rtl/>
        </w:rPr>
        <w:t xml:space="preserve">أغير الله أبغى ربا</w:t>
      </w:r>
    </w:p>
    <w:p>
      <w:pPr>
        <w:pStyle w:val="BookText"/>
      </w:pPr>
      <w:r>
        <w:rPr>
          <w:rFonts w:ascii="Amiri" w:hAnsi="Amiri" w:eastAsia="Amiri" w:cs="Amiri"/>
          <w:lang w:bidi="ar-SA"/>
          <w:color w:val="111111"/>
          <w:sz w:val="28"/>
          <w:szCs w:val="28"/>
          <w:rtl/>
        </w:rPr>
        <w:t xml:space="preserve">«بغى»، مصدر «أبغى»، به معناى جستجو و طلب كردن است. كلمه «ربا» مفعول براى «أبغى» و «غير الله» حال براى «ربا»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- 11 - 18 - 5</w:t>
      </w:r>
    </w:p>
    <w:p>
      <w:pPr>
        <w:pStyle w:val="BookText"/>
      </w:pPr>
      <w:r>
        <w:rPr>
          <w:rFonts w:ascii="IRNazanin" w:hAnsi="IRNazanin" w:eastAsia="IRNazanin" w:cs="IRNazanin"/>
          <w:lang w:bidi="fa-IR"/>
          <w:color w:val="111111"/>
          <w:sz w:val="28"/>
          <w:szCs w:val="28"/>
          <w:rtl/>
        </w:rPr>
        <w:t xml:space="preserve">5- خداوند ، پروردگار همگان و مدبر امور ايشان است .</w:t>
      </w:r>
    </w:p>
    <w:p>
      <w:pPr>
        <w:pStyle w:val="BookText"/>
      </w:pPr>
      <w:r>
        <w:rPr>
          <w:rFonts w:ascii="IRNazanin" w:hAnsi="IRNazanin" w:eastAsia="IRNazanin" w:cs="IRNazanin"/>
          <w:lang w:bidi="fa-IR"/>
          <w:color w:val="111111"/>
          <w:sz w:val="28"/>
          <w:szCs w:val="28"/>
          <w:rtl/>
        </w:rPr>
        <w:t xml:space="preserve">على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- 11 - 34 - 11</w:t>
      </w:r>
    </w:p>
    <w:p>
      <w:pPr>
        <w:pStyle w:val="BookText"/>
      </w:pPr>
      <w:r>
        <w:rPr>
          <w:rFonts w:ascii="IRNazanin" w:hAnsi="IRNazanin" w:eastAsia="IRNazanin" w:cs="IRNazanin"/>
          <w:lang w:bidi="fa-IR"/>
          <w:color w:val="111111"/>
          <w:sz w:val="28"/>
          <w:szCs w:val="28"/>
          <w:rtl/>
        </w:rPr>
        <w:t xml:space="preserve">11- خداوند ، پروردگار انسان ها و تدبيركننده امور ايشان است .</w:t>
      </w:r>
    </w:p>
    <w:p>
      <w:pPr>
        <w:pStyle w:val="BookText"/>
      </w:pPr>
      <w:r>
        <w:rPr>
          <w:rFonts w:ascii="Amiri" w:hAnsi="Amiri" w:eastAsia="Amiri" w:cs="Amiri"/>
          <w:lang w:bidi="ar-SA"/>
          <w:color w:val="111111"/>
          <w:sz w:val="28"/>
          <w:szCs w:val="28"/>
          <w:rtl/>
        </w:rPr>
        <w:t xml:space="preserve">هو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- 11 - 56 - 3</w:t>
      </w:r>
    </w:p>
    <w:p>
      <w:pPr>
        <w:pStyle w:val="BookText"/>
      </w:pPr>
      <w:r>
        <w:rPr>
          <w:rFonts w:ascii="IRNazanin" w:hAnsi="IRNazanin" w:eastAsia="IRNazanin" w:cs="IRNazanin"/>
          <w:lang w:bidi="fa-IR"/>
          <w:color w:val="111111"/>
          <w:sz w:val="28"/>
          <w:szCs w:val="28"/>
          <w:rtl/>
        </w:rPr>
        <w:t xml:space="preserve">3-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- 11 - 83 - 3</w:t>
      </w:r>
    </w:p>
    <w:p>
      <w:pPr>
        <w:pStyle w:val="BookText"/>
      </w:pPr>
      <w:r>
        <w:rPr>
          <w:rFonts w:ascii="IRNazanin" w:hAnsi="IRNazanin" w:eastAsia="IRNazanin" w:cs="IRNazanin"/>
          <w:lang w:bidi="fa-IR"/>
          <w:color w:val="111111"/>
          <w:sz w:val="28"/>
          <w:szCs w:val="28"/>
          <w:rtl/>
        </w:rPr>
        <w:t xml:space="preserve">3- كيفر ستم كاران و گنه پيشگان ، مقتضاى ربوبيت خداوند و در جهت تدبير امور انسانهاست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- 11 - 101 - 11</w:t>
      </w:r>
    </w:p>
    <w:p>
      <w:pPr>
        <w:pStyle w:val="BookText"/>
      </w:pPr>
      <w:r>
        <w:rPr>
          <w:rFonts w:ascii="IRNazanin" w:hAnsi="IRNazanin" w:eastAsia="IRNazanin" w:cs="IRNazanin"/>
          <w:lang w:bidi="fa-IR"/>
          <w:color w:val="111111"/>
          <w:sz w:val="28"/>
          <w:szCs w:val="28"/>
          <w:rtl/>
        </w:rPr>
        <w:t xml:space="preserve">11- نزول عذاب بر مشركان و گنه پيشگان ، جلوه اى از ربوبيت خدا و در جهت تدبير امور انسانهاست .</w:t>
      </w:r>
    </w:p>
    <w:p>
      <w:pPr>
        <w:pStyle w:val="BookText"/>
      </w:pPr>
      <w:r>
        <w:rPr>
          <w:rFonts w:ascii="Amiri" w:hAnsi="Amiri" w:eastAsia="Amiri" w:cs="Amiri"/>
          <w:lang w:bidi="ar-SA"/>
          <w:color w:val="111111"/>
          <w:sz w:val="28"/>
          <w:szCs w:val="28"/>
          <w:rtl/>
        </w:rPr>
        <w:t xml:space="preserve">لما جاء أمر ربك</w:t>
      </w:r>
    </w:p>
    <w:p>
      <w:pPr>
        <w:pStyle w:val="BookText"/>
      </w:pPr>
      <w:r>
        <w:rPr>
          <w:rFonts w:ascii="Amiri" w:hAnsi="Amiri" w:eastAsia="Amiri" w:cs="Amiri"/>
          <w:lang w:bidi="ar-SA"/>
          <w:color w:val="111111"/>
          <w:sz w:val="28"/>
          <w:szCs w:val="28"/>
          <w:rtl/>
        </w:rPr>
        <w:t xml:space="preserve">برداشت فوق ، با توجه به كلمه «رب» (مدبر و مربى)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- 11 - 102 - 4</w:t>
      </w:r>
    </w:p>
    <w:p>
      <w:pPr>
        <w:pStyle w:val="BookText"/>
      </w:pPr>
      <w:r>
        <w:rPr>
          <w:rFonts w:ascii="IRNazanin" w:hAnsi="IRNazanin" w:eastAsia="IRNazanin" w:cs="IRNazanin"/>
          <w:lang w:bidi="fa-IR"/>
          <w:color w:val="111111"/>
          <w:sz w:val="28"/>
          <w:szCs w:val="28"/>
          <w:rtl/>
        </w:rPr>
        <w:t xml:space="preserve">4- نزول عذاب بر ستم پيشگان ( كافران و مشركان ) پرتوى از ربوبيت خدا در جهت تدبير امور انسانهاست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- 11 - 107 - 12</w:t>
      </w:r>
    </w:p>
    <w:p>
      <w:pPr>
        <w:pStyle w:val="BookText"/>
      </w:pPr>
      <w:r>
        <w:rPr>
          <w:rFonts w:ascii="IRNazanin" w:hAnsi="IRNazanin" w:eastAsia="IRNazanin" w:cs="IRNazanin"/>
          <w:lang w:bidi="fa-IR"/>
          <w:color w:val="111111"/>
          <w:sz w:val="28"/>
          <w:szCs w:val="28"/>
          <w:rtl/>
        </w:rPr>
        <w:t xml:space="preserve">12- باور و توجه به قدرت و حاكميت مطلق خداوند ، موجب پذيرش ربوبيت او بر انسان و ساير هستى است .</w:t>
      </w:r>
    </w:p>
    <w:p>
      <w:pPr>
        <w:pStyle w:val="BookText"/>
      </w:pPr>
      <w:r>
        <w:rPr>
          <w:rFonts w:ascii="Amiri" w:hAnsi="Amiri" w:eastAsia="Amiri" w:cs="Amiri"/>
          <w:lang w:bidi="ar-SA"/>
          <w:color w:val="111111"/>
          <w:sz w:val="28"/>
          <w:szCs w:val="28"/>
          <w:rtl/>
        </w:rPr>
        <w:t xml:space="preserve">إلاّ ما شاء ربك إن ربك فعال لما يريد</w:t>
      </w:r>
    </w:p>
    <w:p>
      <w:pPr>
        <w:pStyle w:val="BookText"/>
      </w:pPr>
      <w:r>
        <w:rPr>
          <w:rFonts w:ascii="Amiri" w:hAnsi="Amiri" w:eastAsia="Amiri" w:cs="Amiri"/>
          <w:lang w:bidi="ar-SA"/>
          <w:color w:val="111111"/>
          <w:sz w:val="28"/>
          <w:szCs w:val="28"/>
          <w:rtl/>
        </w:rPr>
        <w:t xml:space="preserve">برداشت فوق ، با توجه به كلمه «رب» استفاده شده است.</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- 11 - 110 - 8</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- 12 - 83 - 17</w:t>
      </w:r>
    </w:p>
    <w:p>
      <w:pPr>
        <w:pStyle w:val="BookText"/>
      </w:pPr>
      <w:r>
        <w:rPr>
          <w:rFonts w:ascii="Amiri" w:hAnsi="Amiri" w:eastAsia="Amiri" w:cs="Amiri"/>
          <w:lang w:bidi="ar-SA"/>
          <w:color w:val="111111"/>
          <w:sz w:val="28"/>
          <w:szCs w:val="28"/>
          <w:rtl/>
        </w:rPr>
        <w:t xml:space="preserve">17- تدبير امور انسانها ، در اختيار خداوند است .</w:t>
      </w:r>
    </w:p>
    <w:p>
      <w:pPr>
        <w:pStyle w:val="BookText"/>
      </w:pPr>
      <w:r>
        <w:rPr>
          <w:rFonts w:ascii="Amiri" w:hAnsi="Amiri" w:eastAsia="Amiri" w:cs="Amiri"/>
          <w:lang w:bidi="ar-SA"/>
          <w:color w:val="111111"/>
          <w:sz w:val="28"/>
          <w:szCs w:val="28"/>
          <w:rtl/>
        </w:rPr>
        <w:t xml:space="preserve">عسى الله أن يأتينى بهم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- 13 - 33 - 1،3،4</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IRNazanin" w:hAnsi="IRNazanin" w:eastAsia="IRNazanin" w:cs="IRNazanin"/>
          <w:lang w:bidi="fa-IR"/>
          <w:color w:val="111111"/>
          <w:sz w:val="28"/>
          <w:szCs w:val="28"/>
          <w:rtl/>
        </w:rPr>
        <w:t xml:space="preserve">3- مشركان على رغم اعترافشان به اينكه قوام بخش امور بندگان خداوند است ، براى او شريك هاى متعددى برگزيده بودند .</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IRNazanin" w:hAnsi="IRNazanin" w:eastAsia="IRNazanin" w:cs="IRNazanin"/>
          <w:lang w:bidi="fa-IR"/>
          <w:color w:val="111111"/>
          <w:sz w:val="28"/>
          <w:szCs w:val="28"/>
          <w:rtl/>
        </w:rPr>
        <w:t xml:space="preserve">4- قوام بخشى به بندگان و تدبير امور ايشان ، از ويژگى هاى معبود شايسته پرستش</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- 19 - 36 - 4</w:t>
      </w:r>
    </w:p>
    <w:p>
      <w:pPr>
        <w:pStyle w:val="BookText"/>
      </w:pPr>
      <w:r>
        <w:rPr>
          <w:rFonts w:ascii="IRNazanin" w:hAnsi="IRNazanin" w:eastAsia="IRNazanin" w:cs="IRNazanin"/>
          <w:lang w:bidi="fa-IR"/>
          <w:color w:val="111111"/>
          <w:sz w:val="28"/>
          <w:szCs w:val="28"/>
          <w:rtl/>
        </w:rPr>
        <w:t xml:space="preserve">4- خداوند ، تدبيركننده و پرورش دهنده همه انسان ها است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- 41 - 30 - 2</w:t>
      </w:r>
    </w:p>
    <w:p>
      <w:pPr>
        <w:pStyle w:val="BookText"/>
      </w:pPr>
      <w:r>
        <w:rPr>
          <w:rFonts w:ascii="IRNazanin" w:hAnsi="IRNazanin" w:eastAsia="IRNazanin" w:cs="IRNazanin"/>
          <w:lang w:bidi="fa-IR"/>
          <w:color w:val="111111"/>
          <w:sz w:val="28"/>
          <w:szCs w:val="28"/>
          <w:rtl/>
        </w:rPr>
        <w:t xml:space="preserve">2 - تنها خداوند ، پروردگار و مدبر امور انسان ها است .</w:t>
      </w:r>
    </w:p>
    <w:p>
      <w:pPr>
        <w:pStyle w:val="BookText"/>
      </w:pPr>
      <w:r>
        <w:rPr>
          <w:rFonts w:ascii="Amiri" w:hAnsi="Amiri" w:eastAsia="Amiri" w:cs="Amiri"/>
          <w:lang w:bidi="ar-SA"/>
          <w:color w:val="111111"/>
          <w:sz w:val="28"/>
          <w:szCs w:val="28"/>
          <w:rtl/>
        </w:rPr>
        <w:t xml:space="preserve">إنّ الذين قالوا ربّنا اللّه</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حصر مستفاد از «ربّنا اللّه»،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- 79 - 40 - 9</w:t>
      </w:r>
    </w:p>
    <w:p>
      <w:pPr>
        <w:pStyle w:val="BookText"/>
      </w:pPr>
      <w:r>
        <w:rPr>
          <w:rFonts w:ascii="IRNazanin" w:hAnsi="IRNazanin" w:eastAsia="IRNazanin" w:cs="IRNazanin"/>
          <w:lang w:bidi="fa-IR"/>
          <w:color w:val="111111"/>
          <w:sz w:val="28"/>
          <w:szCs w:val="28"/>
          <w:rtl/>
        </w:rPr>
        <w:t xml:space="preserve">9 - خداوند ، مراقب و مدبر انسان ها است .</w:t>
      </w:r>
    </w:p>
    <w:p>
      <w:pPr>
        <w:pStyle w:val="BookText"/>
      </w:pPr>
      <w:r>
        <w:rPr>
          <w:rFonts w:ascii="Amiri" w:hAnsi="Amiri" w:eastAsia="Amiri" w:cs="Amiri"/>
          <w:lang w:bidi="ar-SA"/>
          <w:color w:val="111111"/>
          <w:sz w:val="28"/>
          <w:szCs w:val="28"/>
          <w:rtl/>
        </w:rPr>
        <w:t xml:space="preserve">مقام ربّه</w:t>
      </w:r>
    </w:p>
    <w:p>
      <w:pPr>
        <w:pStyle w:val="BookText"/>
      </w:pPr>
      <w:r>
        <w:rPr>
          <w:rFonts w:ascii="Amiri" w:hAnsi="Amiri" w:eastAsia="Amiri" w:cs="Amiri"/>
          <w:lang w:bidi="ar-SA"/>
          <w:color w:val="111111"/>
          <w:sz w:val="28"/>
          <w:szCs w:val="28"/>
          <w:rtl/>
        </w:rPr>
        <w:t xml:space="preserve">«مقام» ممكن است مصدر ميمى و به معناى قيام باشد. در اين صورت مراد از «مقام ربّه»، قائم بودن خداوند به امور انسان ها و مراقبت او از كردار آنها است. اضافه شدن «مقام» به «ربّ»، نشان ارتباط آن با ربوبيت و مدبر بودن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- 82 - 6 - 6</w:t>
      </w:r>
    </w:p>
    <w:p>
      <w:pPr>
        <w:pStyle w:val="BookText"/>
      </w:pPr>
      <w:r>
        <w:rPr>
          <w:rFonts w:ascii="IRNazanin" w:hAnsi="IRNazanin" w:eastAsia="IRNazanin" w:cs="IRNazanin"/>
          <w:lang w:bidi="fa-IR"/>
          <w:color w:val="111111"/>
          <w:sz w:val="28"/>
          <w:szCs w:val="28"/>
          <w:rtl/>
        </w:rPr>
        <w:t xml:space="preserve">6 - خداوند ، مربى و مدبر انسان ها است .</w:t>
      </w:r>
    </w:p>
    <w:p>
      <w:pPr>
        <w:pStyle w:val="BookText"/>
      </w:pPr>
      <w:r>
        <w:rPr>
          <w:rFonts w:ascii="Amiri" w:hAnsi="Amiri" w:eastAsia="Amiri" w:cs="Amiri"/>
          <w:lang w:bidi="ar-SA"/>
          <w:color w:val="111111"/>
          <w:sz w:val="28"/>
          <w:szCs w:val="28"/>
          <w:rtl/>
        </w:rPr>
        <w:t xml:space="preserve">يأيّها الإنسن . .. بربّك</w:t>
      </w:r>
    </w:p>
    <w:p>
      <w:pPr>
        <w:pStyle w:val="BookText"/>
      </w:pPr>
      <w:r>
        <w:rPr>
          <w:rFonts w:ascii="Amiri" w:hAnsi="Amiri" w:eastAsia="Amiri" w:cs="Amiri"/>
          <w:lang w:bidi="ar-SA"/>
          <w:color w:val="111111"/>
          <w:sz w:val="28"/>
          <w:szCs w:val="28"/>
          <w:rtl/>
        </w:rPr>
        <w:t xml:space="preserve">آيه شريفه، خطاب به جنس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- 84 - 15 - 8</w:t>
      </w:r>
    </w:p>
    <w:p>
      <w:pPr>
        <w:pStyle w:val="BookText"/>
      </w:pPr>
      <w:r>
        <w:rPr>
          <w:rFonts w:ascii="IRNazanin" w:hAnsi="IRNazanin" w:eastAsia="IRNazanin" w:cs="IRNazanin"/>
          <w:lang w:bidi="fa-IR"/>
          <w:color w:val="111111"/>
          <w:sz w:val="28"/>
          <w:szCs w:val="28"/>
          <w:rtl/>
        </w:rPr>
        <w:t xml:space="preserve">8 - خداوند ، مالك و مدبر انسان و سامان بخش تحولات زندگى و عوالم هستى او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- 99 - 5 - 4</w:t>
      </w:r>
    </w:p>
    <w:p>
      <w:pPr>
        <w:pStyle w:val="BookText"/>
      </w:pPr>
      <w:r>
        <w:rPr>
          <w:rFonts w:ascii="Amiri" w:hAnsi="Amiri" w:eastAsia="Amiri" w:cs="Amiri"/>
          <w:lang w:bidi="ar-SA"/>
          <w:color w:val="111111"/>
          <w:sz w:val="28"/>
          <w:szCs w:val="28"/>
          <w:rtl/>
        </w:rPr>
        <w:t xml:space="preserve">4 - الزام زمين به افشاى اخبار انسان ها در قيامت ، برخاسته از مقام ربوبيت خداوند و در راستاى تدبير امور آنها است .</w:t>
      </w:r>
    </w:p>
    <w:p>
      <w:pPr>
        <w:pStyle w:val="BookText"/>
      </w:pPr>
      <w:r>
        <w:rPr>
          <w:rFonts w:ascii="Amiri" w:hAnsi="Amiri" w:eastAsia="Amiri" w:cs="Amiri"/>
          <w:lang w:bidi="ar-SA"/>
          <w:color w:val="111111"/>
          <w:sz w:val="28"/>
          <w:szCs w:val="28"/>
          <w:rtl/>
        </w:rPr>
        <w:t xml:space="preserve">بأنّ ربّك أوحى لها</w:t>
      </w:r>
    </w:p>
    <w:p>
      <w:pPr>
        <w:pStyle w:val="BookText"/>
      </w:pPr>
      <w:r>
        <w:rPr>
          <w:rFonts w:ascii="IRNazanin" w:hAnsi="IRNazanin" w:eastAsia="IRNazanin" w:cs="IRNazanin"/>
          <w:lang w:bidi="fa-IR"/>
          <w:color w:val="111111"/>
          <w:sz w:val="28"/>
          <w:szCs w:val="28"/>
          <w:rtl/>
        </w:rPr>
        <w:t xml:space="preserve">تعبير «ربّك»، گرچه خطاب به شخص پيامبر(صلی الله علیه و آله) است; ولى در اين موارد مفاد آيه شريفه اختصاص به آن حضرت ندارد، بلكه خطاب به لحاظ جنبه هاى بشرى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- 114 - 1 - 3،8</w:t>
      </w:r>
    </w:p>
    <w:p>
      <w:pPr>
        <w:pStyle w:val="BookText"/>
      </w:pPr>
      <w:r>
        <w:rPr>
          <w:rFonts w:ascii="Amiri" w:hAnsi="Amiri" w:eastAsia="Amiri" w:cs="Amiri"/>
          <w:lang w:bidi="ar-SA"/>
          <w:color w:val="111111"/>
          <w:sz w:val="28"/>
          <w:szCs w:val="28"/>
          <w:rtl/>
        </w:rPr>
        <w:t xml:space="preserve">3 - خداوند ، مالك مردم و تدبيركننده امور آنان</w:t>
      </w:r>
    </w:p>
    <w:p>
      <w:pPr>
        <w:pStyle w:val="BookText"/>
      </w:pPr>
      <w:r>
        <w:rPr>
          <w:rFonts w:ascii="Amiri" w:hAnsi="Amiri" w:eastAsia="Amiri" w:cs="Amiri"/>
          <w:lang w:bidi="ar-SA"/>
          <w:color w:val="111111"/>
          <w:sz w:val="28"/>
          <w:szCs w:val="28"/>
          <w:rtl/>
        </w:rPr>
        <w:t xml:space="preserve">بربّ الناس</w:t>
      </w:r>
    </w:p>
    <w:p>
      <w:pPr>
        <w:pStyle w:val="BookText"/>
      </w:pPr>
      <w:r>
        <w:rPr>
          <w:rFonts w:ascii="Amiri" w:hAnsi="Amiri" w:eastAsia="Amiri" w:cs="Amiri"/>
          <w:lang w:bidi="ar-SA"/>
          <w:color w:val="111111"/>
          <w:sz w:val="28"/>
          <w:szCs w:val="28"/>
          <w:rtl/>
        </w:rPr>
        <w:t xml:space="preserve">«ربّ» بر «مالك»، «سَرْور»، «مدّبر» و «مربّى» اطلاق مى شود. (لسان العرب)</w:t>
      </w:r>
    </w:p>
    <w:p>
      <w:pPr>
        <w:pStyle w:val="BookText"/>
      </w:pPr>
      <w:r>
        <w:rPr>
          <w:rFonts w:ascii="IRNazanin" w:hAnsi="IRNazanin" w:eastAsia="IRNazanin" w:cs="IRNazanin"/>
          <w:lang w:bidi="fa-IR"/>
          <w:color w:val="111111"/>
          <w:sz w:val="28"/>
          <w:szCs w:val="28"/>
          <w:rtl/>
        </w:rPr>
        <w:t xml:space="preserve">8 - توجّه به ربوبيت خداوند و حاكميت تدبير او بر امور مردم ، وادارسازنده انسان هابه استعاذه و دلگرم كننده پناهندگان به او است .</w:t>
      </w:r>
    </w:p>
    <w:p>
      <w:pPr>
        <w:pStyle w:val="BookText"/>
      </w:pPr>
      <w:r>
        <w:rPr>
          <w:rFonts w:ascii="IRNazanin" w:hAnsi="IRNazanin" w:eastAsia="IRNazanin" w:cs="IRNazanin"/>
          <w:lang w:bidi="fa-IR"/>
          <w:color w:val="111111"/>
          <w:sz w:val="28"/>
          <w:szCs w:val="28"/>
          <w:rtl/>
        </w:rPr>
        <w:t xml:space="preserve">قل أعوذ بربّ الناس</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716" w:name="pg6489_61916"/>
    <w:bookmarkEnd w:id="7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- 114 - 2 - 3</w:t>
      </w:r>
    </w:p>
    <w:p>
      <w:pPr>
        <w:pStyle w:val="BookText"/>
      </w:pPr>
      <w:r>
        <w:rPr>
          <w:rFonts w:ascii="Amiri" w:hAnsi="Amiri" w:eastAsia="Amiri" w:cs="Amiri"/>
          <w:lang w:bidi="ar-SA"/>
          <w:color w:val="111111"/>
          <w:sz w:val="28"/>
          <w:szCs w:val="28"/>
          <w:rtl/>
        </w:rPr>
        <w:t xml:space="preserve">3 - خداوند ، بر تربيت و تدبير امور مردم ، تسلّط كامل دارد .</w:t>
      </w:r>
    </w:p>
    <w:p>
      <w:pPr>
        <w:pStyle w:val="BookText"/>
      </w:pPr>
      <w:r>
        <w:rPr>
          <w:rFonts w:ascii="Amiri" w:hAnsi="Amiri" w:eastAsia="Amiri" w:cs="Amiri"/>
          <w:lang w:bidi="ar-SA"/>
          <w:color w:val="111111"/>
          <w:sz w:val="28"/>
          <w:szCs w:val="28"/>
          <w:rtl/>
        </w:rPr>
        <w:t xml:space="preserve">بربّ الناس . ملك الناس</w:t>
      </w:r>
    </w:p>
    <w:p>
      <w:pPr>
        <w:pStyle w:val="BookText"/>
      </w:pPr>
      <w:r>
        <w:rPr>
          <w:rFonts w:ascii="Amiri" w:hAnsi="Amiri" w:eastAsia="Amiri" w:cs="Amiri"/>
          <w:lang w:bidi="ar-SA"/>
          <w:color w:val="111111"/>
          <w:sz w:val="28"/>
          <w:szCs w:val="28"/>
          <w:rtl/>
        </w:rPr>
        <w:t xml:space="preserve">ترتيب ذكرى دو وصف خداوند، ممكن است به نكته يادشده اشاره داشته باشد.</w:t>
      </w:r>
    </w:p>
    <w:p>
      <w:pPr>
        <w:pStyle w:val="Heading2"/>
      </w:pPr>
      <w:bookmarkStart w:id="2469" w:name="_Toc1704"/>
      <w:r>
        <w:t>1703- مدت حسابرسى اخروى انسان ها</w:t>
      </w:r>
      <w:bookmarkEnd w:id="2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- 70 - 4 - 4</w:t>
      </w:r>
    </w:p>
    <w:p>
      <w:pPr>
        <w:pStyle w:val="BookText"/>
      </w:pPr>
      <w:r>
        <w:rPr>
          <w:rFonts w:ascii="IRNazanin" w:hAnsi="IRNazanin" w:eastAsia="IRNazanin" w:cs="IRNazanin"/>
          <w:lang w:bidi="fa-IR"/>
          <w:color w:val="111111"/>
          <w:sz w:val="28"/>
          <w:szCs w:val="28"/>
          <w:rtl/>
        </w:rPr>
        <w:t xml:space="preserve">4 - عرصه محشر و حساب رسى خلايق ، پنجاه هزار سال به طول مى انجامد .</w:t>
      </w:r>
    </w:p>
    <w:p>
      <w:pPr>
        <w:pStyle w:val="BookText"/>
      </w:pPr>
      <w:r>
        <w:rPr>
          <w:rFonts w:ascii="Amiri" w:hAnsi="Amiri" w:eastAsia="Amiri" w:cs="Amiri"/>
          <w:lang w:bidi="ar-SA"/>
          <w:color w:val="111111"/>
          <w:sz w:val="28"/>
          <w:szCs w:val="28"/>
          <w:rtl/>
        </w:rPr>
        <w:t xml:space="preserve">فى يوم كان مقداره خمسين ألف سنة</w:t>
      </w:r>
    </w:p>
    <w:p>
      <w:pPr>
        <w:pStyle w:val="Heading2"/>
      </w:pPr>
      <w:bookmarkStart w:id="2470" w:name="_Toc1705"/>
      <w:r>
        <w:t>1704- مدت حشر اخروى انسان ها</w:t>
      </w:r>
      <w:bookmarkEnd w:id="2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- 83 - 6 - 12</w:t>
      </w:r>
    </w:p>
    <w:p>
      <w:pPr>
        <w:pStyle w:val="BookText"/>
      </w:pPr>
      <w:r>
        <w:rPr>
          <w:rFonts w:ascii="IRNazanin" w:hAnsi="IRNazanin" w:eastAsia="IRNazanin" w:cs="IRNazanin"/>
          <w:lang w:bidi="fa-IR"/>
          <w:color w:val="111111"/>
          <w:sz w:val="28"/>
          <w:szCs w:val="28"/>
          <w:rtl/>
        </w:rPr>
        <w:t xml:space="preserve">12 - « عن ابن عمر قال : تلا رسول اللّه (صلی الله علیه و آله) هذه الآية « يوم يقوم الناس لربّ العالمين » قال : كيف بكم إذا جمعكم اللّه كما يجمع النبل فى الكنانة خمسين ألف سنة لاينظر إليكم ;</w:t>
      </w:r>
    </w:p>
    <w:p>
      <w:pPr>
        <w:pStyle w:val="BookText"/>
      </w:pPr>
      <w:r>
        <w:rPr>
          <w:rFonts w:ascii="IRNazanin" w:hAnsi="IRNazanin" w:eastAsia="IRNazanin" w:cs="IRNazanin"/>
          <w:lang w:bidi="fa-IR"/>
          <w:color w:val="111111"/>
          <w:sz w:val="28"/>
          <w:szCs w:val="28"/>
          <w:rtl/>
        </w:rPr>
        <w:t xml:space="preserve">از [عبداللّه]بن عمر نقل شده كه رسول خدا(صلی الله علیه و آله) آيه «يوم يقوم الناس لربّ العالمين» را تلاوت كرد و فرمود: چگونه خواهيد بود آن زمان كه خداوند شما را گردآورد، همان گونه كه تيرها را در جعبه تيردان گرد آورند و پنجاه هزار سال [به همين صورت فشرده جمع باشيد] و خدا به شما نظر نكند».</w:t>
      </w:r>
    </w:p>
    <w:p>
      <w:pPr>
        <w:pStyle w:val="Heading2"/>
      </w:pPr>
      <w:bookmarkStart w:id="2471" w:name="_Toc1706"/>
      <w:r>
        <w:t>1705- مدت عمر انسان ها</w:t>
      </w:r>
      <w:bookmarkEnd w:id="2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- 40 - 67 - 10</w:t>
      </w:r>
    </w:p>
    <w:p>
      <w:pPr>
        <w:pStyle w:val="BookText"/>
      </w:pPr>
      <w:r>
        <w:rPr>
          <w:rFonts w:ascii="IRNazanin" w:hAnsi="IRNazanin" w:eastAsia="IRNazanin" w:cs="IRNazanin"/>
          <w:lang w:bidi="fa-IR"/>
          <w:color w:val="111111"/>
          <w:sz w:val="28"/>
          <w:szCs w:val="28"/>
          <w:rtl/>
        </w:rPr>
        <w:t xml:space="preserve">10 - برخى از انسان ها ، پيش از رسيدن به مرحله پيرى ، زندگى را به درود گفته ، از دنيا خواهند رفت .</w:t>
      </w:r>
    </w:p>
    <w:p>
      <w:pPr>
        <w:pStyle w:val="BookText"/>
      </w:pPr>
      <w:r>
        <w:rPr>
          <w:rFonts w:ascii="Amiri" w:hAnsi="Amiri" w:eastAsia="Amiri" w:cs="Amiri"/>
          <w:lang w:bidi="ar-SA"/>
          <w:color w:val="111111"/>
          <w:sz w:val="28"/>
          <w:szCs w:val="28"/>
          <w:rtl/>
        </w:rPr>
        <w:t xml:space="preserve">ثمّ لتكونوا شيوخًا و منكم من يتوفّى من قبل</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717" w:name="pg6489_61917"/>
    <w:bookmarkEnd w:id="717"/>
    <w:p>
      <w:pPr>
        <w:pStyle w:val="Heading2"/>
      </w:pPr>
      <w:bookmarkStart w:id="2472" w:name="_Toc1707"/>
      <w:r>
        <w:t>1706- مراتب اخروى انسان ها</w:t>
      </w:r>
      <w:bookmarkEnd w:id="2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- 17 - 21 - 7</w:t>
      </w:r>
    </w:p>
    <w:p>
      <w:pPr>
        <w:pStyle w:val="BookText"/>
      </w:pPr>
      <w:r>
        <w:rPr>
          <w:rFonts w:ascii="IRNazanin" w:hAnsi="IRNazanin" w:eastAsia="IRNazanin" w:cs="IRNazanin"/>
          <w:lang w:bidi="fa-IR"/>
          <w:color w:val="111111"/>
          <w:sz w:val="28"/>
          <w:szCs w:val="28"/>
          <w:rtl/>
        </w:rPr>
        <w:t xml:space="preserve">7- توجه به عظمت مراتب اخروى ، مايه گرايش به ارزش هاى عالى آن است .</w:t>
      </w:r>
    </w:p>
    <w:p>
      <w:pPr>
        <w:pStyle w:val="BookText"/>
      </w:pPr>
      <w:r>
        <w:rPr>
          <w:rFonts w:ascii="Amiri" w:hAnsi="Amiri" w:eastAsia="Amiri" w:cs="Amiri"/>
          <w:lang w:bidi="ar-SA"/>
          <w:color w:val="111111"/>
          <w:sz w:val="28"/>
          <w:szCs w:val="28"/>
          <w:rtl/>
        </w:rPr>
        <w:t xml:space="preserve">انظر . .. و للأخرة أكبر درجت و أكبر تفضيلاً</w:t>
      </w:r>
    </w:p>
    <w:p>
      <w:pPr>
        <w:pStyle w:val="BookText"/>
      </w:pPr>
      <w:r>
        <w:rPr>
          <w:rFonts w:ascii="IRNazanin" w:hAnsi="IRNazanin" w:eastAsia="IRNazanin" w:cs="IRNazanin"/>
          <w:lang w:bidi="fa-IR"/>
          <w:color w:val="111111"/>
          <w:sz w:val="28"/>
          <w:szCs w:val="28"/>
          <w:rtl/>
        </w:rPr>
        <w:t xml:space="preserve">دعوت خداوند از انسانها براى تعمق و تأمل در مدارج عالى اخروى، مى تواند به اين منظور باشد كه در انسانها انگيزه آخرت طلبى و تلاش براى كسب درجات عالى آخرت ايجاد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- 46 - 19 - 3</w:t>
      </w:r>
    </w:p>
    <w:p>
      <w:pPr>
        <w:pStyle w:val="BookText"/>
      </w:pPr>
      <w:r>
        <w:rPr>
          <w:rFonts w:ascii="Amiri" w:hAnsi="Amiri" w:eastAsia="Amiri" w:cs="Amiri"/>
          <w:lang w:bidi="ar-SA"/>
          <w:color w:val="111111"/>
          <w:sz w:val="28"/>
          <w:szCs w:val="28"/>
          <w:rtl/>
        </w:rPr>
        <w:t xml:space="preserve">3- مراتب انسان ها در آخرت ، متناسب با عمل و كاركرد آنان ; بر خلاف مراتب دنيوى ايشان</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با توجه به اين كه آيه شريفه، در مقام توصيف حالات انسان در آخرت است; انگشت نهادن بر «ممّا عملوا» ممكن است درصدد مقايسه ميان دنيا و آخرت و بيان تفاوت هاى اين دو زندگى باشد.</w:t>
      </w:r>
    </w:p>
    <w:p>
      <w:pPr>
        <w:pStyle w:val="Heading2"/>
      </w:pPr>
      <w:bookmarkStart w:id="2473" w:name="_Toc1708"/>
      <w:r>
        <w:t>1707- مراتب انسان ها</w:t>
      </w:r>
      <w:bookmarkEnd w:id="2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- 12 - 76 - 23</w:t>
      </w:r>
    </w:p>
    <w:p>
      <w:pPr>
        <w:pStyle w:val="BookText"/>
      </w:pPr>
      <w:r>
        <w:rPr>
          <w:rFonts w:ascii="IRNazanin" w:hAnsi="IRNazanin" w:eastAsia="IRNazanin" w:cs="IRNazanin"/>
          <w:lang w:bidi="fa-IR"/>
          <w:color w:val="111111"/>
          <w:sz w:val="28"/>
          <w:szCs w:val="28"/>
          <w:rtl/>
        </w:rPr>
        <w:t xml:space="preserve">23- تفاوت رتبه و منزلت انسان ها در پيشگاه خداوند</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- 35 - 32 - 11</w:t>
      </w:r>
    </w:p>
    <w:p>
      <w:pPr>
        <w:pStyle w:val="BookText"/>
      </w:pPr>
      <w:r>
        <w:rPr>
          <w:rFonts w:ascii="IRNazanin" w:hAnsi="IRNazanin" w:eastAsia="IRNazanin" w:cs="IRNazanin"/>
          <w:lang w:bidi="fa-IR"/>
          <w:color w:val="111111"/>
          <w:sz w:val="28"/>
          <w:szCs w:val="28"/>
          <w:rtl/>
        </w:rPr>
        <w:t xml:space="preserve">11 - تفاوت درجات دين دارى و هدايت پذيرى انسان ها ، در فرهنگ قرآن</w:t>
      </w:r>
    </w:p>
    <w:p>
      <w:pPr>
        <w:pStyle w:val="BookText"/>
      </w:pPr>
      <w:r>
        <w:rPr>
          <w:rFonts w:ascii="Amiri" w:hAnsi="Amiri" w:eastAsia="Amiri" w:cs="Amiri"/>
          <w:lang w:bidi="ar-SA"/>
          <w:color w:val="111111"/>
          <w:sz w:val="28"/>
          <w:szCs w:val="28"/>
          <w:rtl/>
        </w:rPr>
        <w:t xml:space="preserve">ثمّ أورثنا الكتب . .. فمنهم ظالم ... و منهم سابق بالخيرت</w:t>
      </w:r>
    </w:p>
    <w:p>
      <w:pPr>
        <w:pStyle w:val="BookText"/>
      </w:pPr>
      <w:r>
        <w:rPr>
          <w:rFonts w:ascii="IRNazanin" w:hAnsi="IRNazanin" w:eastAsia="IRNazanin" w:cs="IRNazanin"/>
          <w:lang w:bidi="fa-IR"/>
          <w:color w:val="111111"/>
          <w:sz w:val="28"/>
          <w:szCs w:val="28"/>
          <w:rtl/>
        </w:rPr>
        <w:t xml:space="preserve">برداشت بالا از تقسيم شدن مردم در برابر قرآن به سه گروه ياد شده به دست مى آيد.</w:t>
      </w:r>
    </w:p>
    <w:p>
      <w:pPr>
        <w:pStyle w:val="Heading2"/>
      </w:pPr>
      <w:bookmarkStart w:id="2474" w:name="_Toc1709"/>
      <w:r>
        <w:t>1708- مراتب دنيوى انسان ها</w:t>
      </w:r>
      <w:bookmarkEnd w:id="2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- 46 - 19 - 3</w:t>
      </w:r>
    </w:p>
    <w:p>
      <w:pPr>
        <w:pStyle w:val="BookText"/>
      </w:pPr>
      <w:r>
        <w:rPr>
          <w:rFonts w:ascii="Amiri" w:hAnsi="Amiri" w:eastAsia="Amiri" w:cs="Amiri"/>
          <w:lang w:bidi="ar-SA"/>
          <w:color w:val="111111"/>
          <w:sz w:val="28"/>
          <w:szCs w:val="28"/>
          <w:rtl/>
        </w:rPr>
        <w:t xml:space="preserve">3- مراتب انسان ها در آخرت ، متناسب با عمل و كاركرد آنان ; بر خلاف مراتب دنيوى ايشان</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718" w:name="pg6489_61918"/>
    <w:bookmarkEnd w:id="718"/>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با توجه به اين كه آيه شريفه، در مقام توصيف حالات انسان در آخرت است; انگشت نهادن بر «ممّا عملوا» ممكن است درصدد مقايسه ميان دنيا و آخرت و بيان تفاوت هاى اين دو زندگى باشد.</w:t>
      </w:r>
    </w:p>
    <w:p>
      <w:pPr>
        <w:pStyle w:val="Heading2"/>
      </w:pPr>
      <w:bookmarkStart w:id="2475" w:name="_Toc1710"/>
      <w:r>
        <w:t>1709- مراتب علم انسان ها</w:t>
      </w:r>
      <w:bookmarkEnd w:id="2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- 12 - 76 - 25</w:t>
      </w:r>
    </w:p>
    <w:p>
      <w:pPr>
        <w:pStyle w:val="BookText"/>
      </w:pPr>
      <w:r>
        <w:rPr>
          <w:rFonts w:ascii="IRNazanin" w:hAnsi="IRNazanin" w:eastAsia="IRNazanin" w:cs="IRNazanin"/>
          <w:lang w:bidi="fa-IR"/>
          <w:color w:val="111111"/>
          <w:sz w:val="28"/>
          <w:szCs w:val="28"/>
          <w:rtl/>
        </w:rPr>
        <w:t xml:space="preserve">25- آدميان ، در دانش و آگاهى داراى مراتبى گوناگونند .</w:t>
      </w:r>
    </w:p>
    <w:p>
      <w:pPr>
        <w:pStyle w:val="BookText"/>
      </w:pPr>
      <w:r>
        <w:rPr>
          <w:rFonts w:ascii="Amiri" w:hAnsi="Amiri" w:eastAsia="Amiri" w:cs="Amiri"/>
          <w:lang w:bidi="ar-SA"/>
          <w:color w:val="111111"/>
          <w:sz w:val="28"/>
          <w:szCs w:val="28"/>
          <w:rtl/>
        </w:rPr>
        <w:t xml:space="preserve">نرفع درجت من نشاء و فوق كل ذى علم عليم</w:t>
      </w:r>
    </w:p>
    <w:p>
      <w:pPr>
        <w:pStyle w:val="BookText"/>
      </w:pPr>
      <w:r>
        <w:rPr>
          <w:rFonts w:ascii="IRNazanin" w:hAnsi="IRNazanin" w:eastAsia="IRNazanin" w:cs="IRNazanin"/>
          <w:lang w:bidi="fa-IR"/>
          <w:color w:val="111111"/>
          <w:sz w:val="28"/>
          <w:szCs w:val="28"/>
          <w:rtl/>
        </w:rPr>
        <w:t xml:space="preserve">مفسّران در اين آيه «عليم» را دو گونه تفسير كرده اند: 1- مراد از آن هر دانا و دانشمندى است. 2- مقصود از آن خداوند مى باشد. بر اساس معناى نخست مفاد جمله چنين مى شود: هر دانشمندى يافت شود دانشمندتر از او وجود دارد. و بر اساس معناى دوم مفاد جمله مذكور چنين است: علم خدا افزون تر از علم هر دانشمندى است. برداشت فوق، ناظر به اولين احتمال است.</w:t>
      </w:r>
    </w:p>
    <w:p>
      <w:pPr>
        <w:pStyle w:val="Heading2"/>
      </w:pPr>
      <w:bookmarkStart w:id="2476" w:name="_Toc1711"/>
      <w:r>
        <w:t>1710- مراتب كمال انسان ها</w:t>
      </w:r>
      <w:bookmarkEnd w:id="2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- 21 - 51 - 2</w:t>
      </w:r>
    </w:p>
    <w:p>
      <w:pPr>
        <w:pStyle w:val="BookText"/>
      </w:pPr>
      <w:r>
        <w:rPr>
          <w:rFonts w:ascii="Amiri" w:hAnsi="Amiri" w:eastAsia="Amiri" w:cs="Amiri"/>
          <w:lang w:bidi="ar-SA"/>
          <w:color w:val="111111"/>
          <w:sz w:val="28"/>
          <w:szCs w:val="28"/>
          <w:rtl/>
        </w:rPr>
        <w:t xml:space="preserve">2- استعداد ها و ظرفيت هاى وجودى آدميان براى رشد و كمال ، متفاوت است .</w:t>
      </w:r>
    </w:p>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از اين كه خداوند به ابراهيم(ع) رشدِ متناسب و مخصوص به او اعطا فرموده; به دست مى آيد كه هر انسانى داراى قابليت و استعداد مخصوص به خود و متفاوت با ديگران است.</w:t>
      </w:r>
    </w:p>
    <w:p>
      <w:pPr>
        <w:pStyle w:val="Heading2"/>
      </w:pPr>
      <w:bookmarkStart w:id="2477" w:name="_Toc1712"/>
      <w:r>
        <w:t>1711- مراقبت از عمل انسان ها</w:t>
      </w:r>
      <w:bookmarkEnd w:id="2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- 86 - 4 - 3</w:t>
      </w:r>
    </w:p>
    <w:p>
      <w:pPr>
        <w:pStyle w:val="BookText"/>
      </w:pPr>
      <w:r>
        <w:rPr>
          <w:rFonts w:ascii="IRNazanin" w:hAnsi="IRNazanin" w:eastAsia="IRNazanin" w:cs="IRNazanin"/>
          <w:lang w:bidi="fa-IR"/>
          <w:color w:val="111111"/>
          <w:sz w:val="28"/>
          <w:szCs w:val="28"/>
          <w:rtl/>
        </w:rPr>
        <w:t xml:space="preserve">3 - خداوند ، با سوگند به آسمان و ستارگان ، بر مراقبت از انسان و افكار و كردار او ، تأكيد ورزيده است .</w:t>
      </w:r>
    </w:p>
    <w:p>
      <w:pPr>
        <w:pStyle w:val="BookText"/>
      </w:pPr>
      <w:r>
        <w:rPr>
          <w:rFonts w:ascii="Amiri" w:hAnsi="Amiri" w:eastAsia="Amiri" w:cs="Amiri"/>
          <w:lang w:bidi="ar-SA"/>
          <w:color w:val="111111"/>
          <w:sz w:val="28"/>
          <w:szCs w:val="28"/>
          <w:rtl/>
        </w:rPr>
        <w:t xml:space="preserve">و السماء و الطارق . .. إن كلّ نفس لمّا عليها حافظ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- 89 - 15 - 4</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719" w:name="pg6489_61919"/>
    <w:bookmarkEnd w:id="719"/>
    <w:p>
      <w:pPr>
        <w:pStyle w:val="BookText"/>
      </w:pPr>
      <w:r>
        <w:rPr>
          <w:rFonts w:ascii="Amiri" w:hAnsi="Amiri" w:eastAsia="Amiri" w:cs="Amiri"/>
          <w:lang w:bidi="ar-SA"/>
          <w:color w:val="111111"/>
          <w:sz w:val="28"/>
          <w:szCs w:val="28"/>
          <w:rtl/>
        </w:rPr>
        <w:t xml:space="preserve">4 - آزمايش هاى متعدد خداوند از انسان ها ، كمين هاى او براى مراقبت رفتار آنان است .</w:t>
      </w:r>
    </w:p>
    <w:p>
      <w:pPr>
        <w:pStyle w:val="BookText"/>
      </w:pPr>
      <w:r>
        <w:rPr>
          <w:rFonts w:ascii="Amiri" w:hAnsi="Amiri" w:eastAsia="Amiri" w:cs="Amiri"/>
          <w:lang w:bidi="ar-SA"/>
          <w:color w:val="111111"/>
          <w:sz w:val="28"/>
          <w:szCs w:val="28"/>
          <w:rtl/>
        </w:rPr>
        <w:t xml:space="preserve">إنّ ربّك لبالمرصاد . فأمّا الإنسن إذا ما ابتليه ربّه</w:t>
      </w:r>
    </w:p>
    <w:p>
      <w:pPr>
        <w:pStyle w:val="BookText"/>
      </w:pPr>
      <w:r>
        <w:rPr>
          <w:rFonts w:ascii="Amiri" w:hAnsi="Amiri" w:eastAsia="Amiri" w:cs="Amiri"/>
          <w:lang w:bidi="ar-SA"/>
          <w:color w:val="111111"/>
          <w:sz w:val="28"/>
          <w:szCs w:val="28"/>
          <w:rtl/>
        </w:rPr>
        <w:t xml:space="preserve">حرف «فاء» در «فأمّا الإنسان»، اين آيه را به آيه قبل مرتبط ساخته و ابتلا را مصداق آن قرار داده است.</w:t>
      </w:r>
    </w:p>
    <w:p>
      <w:pPr>
        <w:pStyle w:val="Heading2"/>
      </w:pPr>
      <w:bookmarkStart w:id="2478" w:name="_Toc1713"/>
      <w:r>
        <w:t>1712- مربى انسان ها</w:t>
      </w:r>
      <w:bookmarkEnd w:id="2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- 10 - 3 - 1،16،19</w:t>
      </w:r>
    </w:p>
    <w:p>
      <w:pPr>
        <w:pStyle w:val="BookText"/>
      </w:pPr>
      <w:r>
        <w:rPr>
          <w:rFonts w:ascii="IRNazanin" w:hAnsi="IRNazanin" w:eastAsia="IRNazanin" w:cs="IRNazanin"/>
          <w:lang w:bidi="fa-IR"/>
          <w:color w:val="111111"/>
          <w:sz w:val="28"/>
          <w:szCs w:val="28"/>
          <w:rtl/>
        </w:rPr>
        <w:t xml:space="preserve">1 - خدا ، پروردگار و مربى انسانهاست .</w:t>
      </w:r>
    </w:p>
    <w:p>
      <w:pPr>
        <w:pStyle w:val="BookText"/>
      </w:pPr>
      <w:r>
        <w:rPr>
          <w:rFonts w:ascii="Amiri" w:hAnsi="Amiri" w:eastAsia="Amiri" w:cs="Amiri"/>
          <w:lang w:bidi="ar-SA"/>
          <w:color w:val="111111"/>
          <w:sz w:val="28"/>
          <w:szCs w:val="28"/>
          <w:rtl/>
        </w:rPr>
        <w:t xml:space="preserve">إن ربكم اللّه</w:t>
      </w:r>
    </w:p>
    <w:p>
      <w:pPr>
        <w:pStyle w:val="BookText"/>
      </w:pPr>
      <w:r>
        <w:rPr>
          <w:rFonts w:ascii="IRNazanin" w:hAnsi="IRNazanin" w:eastAsia="IRNazanin" w:cs="IRNazanin"/>
          <w:lang w:bidi="fa-IR"/>
          <w:color w:val="111111"/>
          <w:sz w:val="28"/>
          <w:szCs w:val="28"/>
          <w:rtl/>
        </w:rPr>
        <w:t xml:space="preserve">16 - خداى خالق ، مدبر و فرمانرواى جهان ، پروردگار حقيقى و مربى انسانهاست .</w:t>
      </w:r>
    </w:p>
    <w:p>
      <w:pPr>
        <w:pStyle w:val="BookText"/>
      </w:pPr>
      <w:r>
        <w:rPr>
          <w:rFonts w:ascii="Amiri" w:hAnsi="Amiri" w:eastAsia="Amiri" w:cs="Amiri"/>
          <w:lang w:bidi="ar-SA"/>
          <w:color w:val="111111"/>
          <w:sz w:val="28"/>
          <w:szCs w:val="28"/>
          <w:rtl/>
        </w:rPr>
        <w:t xml:space="preserve">الذى خلق السموت و الأرض . .. ثم استوى على العرش يدبر الأمر ... ذلكم اللّه ربكم</w:t>
      </w:r>
    </w:p>
    <w:p>
      <w:pPr>
        <w:pStyle w:val="BookText"/>
      </w:pPr>
      <w:r>
        <w:rPr>
          <w:rFonts w:ascii="IRNazanin" w:hAnsi="IRNazanin" w:eastAsia="IRNazanin" w:cs="IRNazanin"/>
          <w:lang w:bidi="fa-IR"/>
          <w:color w:val="111111"/>
          <w:sz w:val="28"/>
          <w:szCs w:val="28"/>
          <w:rtl/>
        </w:rPr>
        <w:t xml:space="preserve">19 - تنها خداوندِ خالقِ مدبر ، پروردگار انسان ها و شايسته پرستش است .</w:t>
      </w:r>
    </w:p>
    <w:p>
      <w:pPr>
        <w:pStyle w:val="BookText"/>
      </w:pPr>
      <w:r>
        <w:rPr>
          <w:rFonts w:ascii="Amiri" w:hAnsi="Amiri" w:eastAsia="Amiri" w:cs="Amiri"/>
          <w:lang w:bidi="ar-SA"/>
          <w:color w:val="111111"/>
          <w:sz w:val="28"/>
          <w:szCs w:val="28"/>
          <w:rtl/>
        </w:rPr>
        <w:t xml:space="preserve">اللّه الذى خلق . .. ثم استوى ... يدبر الأمر ... 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- 10 - 15 - 23</w:t>
      </w:r>
    </w:p>
    <w:p>
      <w:pPr>
        <w:pStyle w:val="BookText"/>
      </w:pPr>
      <w:r>
        <w:rPr>
          <w:rFonts w:ascii="IRNazanin" w:hAnsi="IRNazanin" w:eastAsia="IRNazanin" w:cs="IRNazanin"/>
          <w:lang w:bidi="fa-IR"/>
          <w:color w:val="111111"/>
          <w:sz w:val="28"/>
          <w:szCs w:val="28"/>
          <w:rtl/>
        </w:rPr>
        <w:t xml:space="preserve">23 - خدا پروردگار آدميان است .</w:t>
      </w:r>
    </w:p>
    <w:p>
      <w:pPr>
        <w:pStyle w:val="BookText"/>
      </w:pPr>
      <w:r>
        <w:rPr>
          <w:rFonts w:ascii="Amiri" w:hAnsi="Amiri" w:eastAsia="Amiri" w:cs="Amiri"/>
          <w:lang w:bidi="ar-SA"/>
          <w:color w:val="111111"/>
          <w:sz w:val="28"/>
          <w:szCs w:val="28"/>
          <w:rtl/>
        </w:rPr>
        <w:t xml:space="preserve">إن عصيت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- 10 - 19 - 10</w:t>
      </w:r>
    </w:p>
    <w:p>
      <w:pPr>
        <w:pStyle w:val="BookText"/>
      </w:pPr>
      <w:r>
        <w:rPr>
          <w:rFonts w:ascii="IRNazanin" w:hAnsi="IRNazanin" w:eastAsia="IRNazanin" w:cs="IRNazanin"/>
          <w:lang w:bidi="fa-IR"/>
          <w:color w:val="111111"/>
          <w:sz w:val="28"/>
          <w:szCs w:val="28"/>
          <w:rtl/>
        </w:rPr>
        <w:t xml:space="preserve">10 - خدا ، پروردگار و مربى انسانهاست .</w:t>
      </w:r>
    </w:p>
    <w:p>
      <w:pPr>
        <w:pStyle w:val="BookText"/>
      </w:pPr>
      <w:r>
        <w:rPr>
          <w:rFonts w:ascii="Amiri" w:hAnsi="Amiri" w:eastAsia="Amiri" w:cs="Amiri"/>
          <w:lang w:bidi="ar-SA"/>
          <w:color w:val="111111"/>
          <w:sz w:val="28"/>
          <w:szCs w:val="28"/>
          <w:rtl/>
        </w:rPr>
        <w:t xml:space="preserve">و لو لا كلمة سبقت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- 10 - 32 - 2</w:t>
      </w:r>
    </w:p>
    <w:p>
      <w:pPr>
        <w:pStyle w:val="BookText"/>
      </w:pPr>
      <w:r>
        <w:rPr>
          <w:rFonts w:ascii="IRNazanin" w:hAnsi="IRNazanin" w:eastAsia="IRNazanin" w:cs="IRNazanin"/>
          <w:lang w:bidi="fa-IR"/>
          <w:color w:val="111111"/>
          <w:sz w:val="28"/>
          <w:szCs w:val="28"/>
          <w:rtl/>
        </w:rPr>
        <w:t xml:space="preserve">2 - خدا ، رب و پروردگار حقيقى آدميان است .</w:t>
      </w:r>
    </w:p>
    <w:p>
      <w:pPr>
        <w:pStyle w:val="BookText"/>
      </w:pPr>
      <w:r>
        <w:rPr>
          <w:rFonts w:ascii="Amiri" w:hAnsi="Amiri" w:eastAsia="Amiri" w:cs="Amiri"/>
          <w:lang w:bidi="ar-SA"/>
          <w:color w:val="111111"/>
          <w:sz w:val="28"/>
          <w:szCs w:val="28"/>
          <w:rtl/>
        </w:rPr>
        <w:t xml:space="preserve">فذلكم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- 10 - 57 - 5</w:t>
      </w:r>
    </w:p>
    <w:p>
      <w:pPr>
        <w:pStyle w:val="BookText"/>
      </w:pPr>
      <w:r>
        <w:rPr>
          <w:rFonts w:ascii="IRNazanin" w:hAnsi="IRNazanin" w:eastAsia="IRNazanin" w:cs="IRNazanin"/>
          <w:lang w:bidi="fa-IR"/>
          <w:color w:val="111111"/>
          <w:sz w:val="28"/>
          <w:szCs w:val="28"/>
          <w:rtl/>
        </w:rPr>
        <w:t xml:space="preserve">5 - خداوند ، رب و پرورش دهنده همه انسانهاست .</w:t>
      </w:r>
    </w:p>
    <w:p>
      <w:pPr>
        <w:pStyle w:val="BookText"/>
      </w:pPr>
      <w:r>
        <w:rPr>
          <w:rFonts w:ascii="Amiri" w:hAnsi="Amiri" w:eastAsia="Amiri" w:cs="Amiri"/>
          <w:lang w:bidi="ar-SA"/>
          <w:color w:val="111111"/>
          <w:sz w:val="28"/>
          <w:szCs w:val="28"/>
          <w:rtl/>
        </w:rPr>
        <w:t xml:space="preserve">يأيها الناس قد جاءتكم موعظة من ربكم</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- 11 - 34 - 11</w:t>
      </w:r>
    </w:p>
    <w:p>
      <w:pPr>
        <w:pStyle w:val="BookText"/>
      </w:pPr>
      <w:r>
        <w:rPr>
          <w:rFonts w:ascii="IRNazanin" w:hAnsi="IRNazanin" w:eastAsia="IRNazanin" w:cs="IRNazanin"/>
          <w:lang w:bidi="fa-IR"/>
          <w:color w:val="111111"/>
          <w:sz w:val="28"/>
          <w:szCs w:val="28"/>
          <w:rtl/>
        </w:rPr>
        <w:t xml:space="preserve">11- خداوند ، پروردگار انسان ها و تدبيركننده امور ايشان است .</w:t>
      </w:r>
    </w:p>
    <w:p>
      <w:pPr>
        <w:pStyle w:val="BookText"/>
      </w:pPr>
      <w:r>
        <w:rPr>
          <w:rFonts w:ascii="Amiri" w:hAnsi="Amiri" w:eastAsia="Amiri" w:cs="Amiri"/>
          <w:lang w:bidi="ar-SA"/>
          <w:color w:val="111111"/>
          <w:sz w:val="28"/>
          <w:szCs w:val="28"/>
          <w:rtl/>
        </w:rPr>
        <w:t xml:space="preserve">هو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- 11 - 56 - 3</w:t>
      </w:r>
    </w:p>
    <w:p>
      <w:pPr>
        <w:pStyle w:val="BookText"/>
      </w:pPr>
      <w:r>
        <w:rPr>
          <w:rFonts w:ascii="IRNazanin" w:hAnsi="IRNazanin" w:eastAsia="IRNazanin" w:cs="IRNazanin"/>
          <w:lang w:bidi="fa-IR"/>
          <w:color w:val="111111"/>
          <w:sz w:val="28"/>
          <w:szCs w:val="28"/>
          <w:rtl/>
        </w:rPr>
        <w:t xml:space="preserve">3-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- 13 - 2 - 14</w:t>
      </w:r>
    </w:p>
    <w:p>
      <w:pPr>
        <w:pStyle w:val="BookText"/>
      </w:pPr>
      <w:r>
        <w:rPr>
          <w:rFonts w:ascii="IRNazanin" w:hAnsi="IRNazanin" w:eastAsia="IRNazanin" w:cs="IRNazanin"/>
          <w:lang w:bidi="fa-IR"/>
          <w:color w:val="111111"/>
          <w:sz w:val="28"/>
          <w:szCs w:val="28"/>
          <w:rtl/>
        </w:rPr>
        <w:t xml:space="preserve">14- خداوند ، رب و پروردگار همه انسانهاست .</w:t>
      </w:r>
    </w:p>
    <w:p>
      <w:pPr>
        <w:pStyle w:val="BookText"/>
      </w:pPr>
      <w:r>
        <w:rPr>
          <w:rFonts w:ascii="Amiri" w:hAnsi="Amiri" w:eastAsia="Amiri" w:cs="Amiri"/>
          <w:lang w:bidi="ar-SA"/>
          <w:color w:val="111111"/>
          <w:sz w:val="28"/>
          <w:szCs w:val="28"/>
          <w:rtl/>
        </w:rPr>
        <w:t xml:space="preserve">لعلكم بلقاء ربكم توقنون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- 13 - 33 - 1،2</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IRNazanin" w:hAnsi="IRNazanin" w:eastAsia="IRNazanin" w:cs="IRNazanin"/>
          <w:lang w:bidi="fa-IR"/>
          <w:color w:val="111111"/>
          <w:sz w:val="28"/>
          <w:szCs w:val="28"/>
          <w:rtl/>
        </w:rPr>
        <w:t xml:space="preserve">2- هيچ كس و هيچ چيز ( معبود هاى اهل شرك و . . . ) هم پايه خداوند نبوده و به تدبير امور انسان ها و قوام بخشيدن به آنان توانا نيست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Amiri" w:hAnsi="Amiri" w:eastAsia="Amiri" w:cs="Amiri"/>
          <w:lang w:bidi="ar-SA"/>
          <w:color w:val="111111"/>
          <w:sz w:val="28"/>
          <w:szCs w:val="28"/>
          <w:rtl/>
        </w:rPr>
        <w:t xml:space="preserve">«من» در «أفمن هو . ..» مبتداست و خبر آن شبه جمله اى همانند «كمن ليس كذلك»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- 14 - 18 - 5</w:t>
      </w:r>
    </w:p>
    <w:p>
      <w:pPr>
        <w:pStyle w:val="BookText"/>
      </w:pPr>
      <w:r>
        <w:rPr>
          <w:rFonts w:ascii="Amiri" w:hAnsi="Amiri" w:eastAsia="Amiri" w:cs="Amiri"/>
          <w:lang w:bidi="ar-SA"/>
          <w:color w:val="111111"/>
          <w:sz w:val="28"/>
          <w:szCs w:val="28"/>
          <w:rtl/>
        </w:rPr>
        <w:t xml:space="preserve">5- همه انسان ها ، حتى كفار ، تحت ربوبيت خداوندند .</w:t>
      </w:r>
    </w:p>
    <w:p>
      <w:pPr>
        <w:pStyle w:val="BookText"/>
      </w:pPr>
      <w:r>
        <w:rPr>
          <w:rFonts w:ascii="Amiri" w:hAnsi="Amiri" w:eastAsia="Amiri" w:cs="Amiri"/>
          <w:lang w:bidi="ar-SA"/>
          <w:color w:val="111111"/>
          <w:sz w:val="28"/>
          <w:szCs w:val="28"/>
          <w:rtl/>
        </w:rPr>
        <w:t xml:space="preserve">مثل الذين كفروا بربّهم أعملهم كرماد اشتدّت به الريح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- 17 - 80 - 2</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التجا به ربوبيت خدا و خود را مربوب او دانستن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- 17 - 84 - 8</w:t>
      </w:r>
    </w:p>
    <w:p>
      <w:pPr>
        <w:pStyle w:val="BookText"/>
      </w:pPr>
      <w:r>
        <w:rPr>
          <w:rFonts w:ascii="IRNazanin" w:hAnsi="IRNazanin" w:eastAsia="IRNazanin" w:cs="IRNazanin"/>
          <w:lang w:bidi="fa-IR"/>
          <w:color w:val="111111"/>
          <w:sz w:val="28"/>
          <w:szCs w:val="28"/>
          <w:rtl/>
        </w:rPr>
        <w:t xml:space="preserve">8- خداى پرورش دهنده انسان ها ، آگاه تر از همگان نسبت به ملكات نفسانى و زمينه هاى روحى آنان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- 18 - 14 - 10</w:t>
      </w:r>
    </w:p>
    <w:p>
      <w:pPr>
        <w:pStyle w:val="BookText"/>
      </w:pPr>
      <w:r>
        <w:rPr>
          <w:rFonts w:ascii="IRNazanin" w:hAnsi="IRNazanin" w:eastAsia="IRNazanin" w:cs="IRNazanin"/>
          <w:lang w:bidi="fa-IR"/>
          <w:color w:val="111111"/>
          <w:sz w:val="28"/>
          <w:szCs w:val="28"/>
          <w:rtl/>
        </w:rPr>
        <w:t xml:space="preserve">10- ربوبيّت بر انسان ها و جهان آفرينش ، به هم پيوسته و تفكيك ناپذير است .</w:t>
      </w:r>
    </w:p>
    <w:p>
      <w:pPr>
        <w:pStyle w:val="BookText"/>
      </w:pPr>
      <w:r>
        <w:rPr>
          <w:rFonts w:ascii="IRNazanin" w:hAnsi="IRNazanin" w:eastAsia="IRNazanin" w:cs="IRNazanin"/>
          <w:lang w:bidi="fa-IR"/>
          <w:color w:val="111111"/>
          <w:sz w:val="28"/>
          <w:szCs w:val="28"/>
          <w:rtl/>
        </w:rPr>
        <w:t xml:space="preserve">ربّنا ربّ السموت و الأرض لن ندعوا من دونه</w:t>
      </w:r>
    </w:p>
    <w:p>
      <w:pPr>
        <w:pStyle w:val="BookText"/>
      </w:pPr>
      <w:r>
        <w:rPr>
          <w:rFonts w:ascii="Amiri" w:hAnsi="Amiri" w:eastAsia="Amiri" w:cs="Amiri"/>
          <w:lang w:bidi="ar-SA"/>
          <w:color w:val="111111"/>
          <w:sz w:val="28"/>
          <w:szCs w:val="28"/>
          <w:rtl/>
        </w:rPr>
        <w:t xml:space="preserve">اصحاب كهف، با مفروض دانستن ربوبيّت خداوند بر آفرينش، ربّ خود را نيز با بيان «ربّنا. ..» همان «ربّ» آسمان ها و زمين دانسته و تفكيك بين اين دو را مردود شمرده و با جمله «لقد قلنا إذاً شططاً» بر آن تأكيد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- 19 - 36 - 1،4</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 است و آيات «ذلك عيسى ... كن فيكون» در اين بين معترضه مى باشد. تشابه اين جمله با آنچه در سوره آل عمران و زخرف از عيسى(ع) نقل شده، تأييد كننده اين نكته است.</w:t>
      </w:r>
    </w:p>
    <w:p>
      <w:pPr>
        <w:pStyle w:val="BookText"/>
      </w:pPr>
      <w:r>
        <w:rPr>
          <w:rFonts w:ascii="IRNazanin" w:hAnsi="IRNazanin" w:eastAsia="IRNazanin" w:cs="IRNazanin"/>
          <w:lang w:bidi="fa-IR"/>
          <w:color w:val="111111"/>
          <w:sz w:val="28"/>
          <w:szCs w:val="28"/>
          <w:rtl/>
        </w:rPr>
        <w:t xml:space="preserve">4- خداوند ، تدبيركننده و پرورش دهنده همه انسان ها است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- 20 - 133 - 12</w:t>
      </w:r>
    </w:p>
    <w:p>
      <w:pPr>
        <w:pStyle w:val="BookText"/>
      </w:pPr>
      <w:r>
        <w:rPr>
          <w:rFonts w:ascii="Amiri" w:hAnsi="Amiri" w:eastAsia="Amiri" w:cs="Amiri"/>
          <w:lang w:bidi="ar-SA"/>
          <w:color w:val="111111"/>
          <w:sz w:val="28"/>
          <w:szCs w:val="28"/>
          <w:rtl/>
        </w:rPr>
        <w:t xml:space="preserve">12 - قرآن ، نشانه و دليلى روشن بر ربوبيت خداوند بر انسان ها است .</w:t>
      </w:r>
    </w:p>
    <w:p>
      <w:pPr>
        <w:pStyle w:val="BookText"/>
      </w:pPr>
      <w:r>
        <w:rPr>
          <w:rFonts w:ascii="Amiri" w:hAnsi="Amiri" w:eastAsia="Amiri" w:cs="Amiri"/>
          <w:lang w:bidi="ar-SA"/>
          <w:color w:val="111111"/>
          <w:sz w:val="28"/>
          <w:szCs w:val="28"/>
          <w:rtl/>
        </w:rPr>
        <w:t xml:space="preserve">ب--َاية من ربّه أوَلم تأتهم</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- 22 - 1 - 2</w:t>
      </w:r>
    </w:p>
    <w:p>
      <w:pPr>
        <w:pStyle w:val="BookText"/>
      </w:pPr>
      <w:r>
        <w:rPr>
          <w:rFonts w:ascii="IRNazanin" w:hAnsi="IRNazanin" w:eastAsia="IRNazanin" w:cs="IRNazanin"/>
          <w:lang w:bidi="fa-IR"/>
          <w:color w:val="111111"/>
          <w:sz w:val="28"/>
          <w:szCs w:val="28"/>
          <w:rtl/>
        </w:rPr>
        <w:t xml:space="preserve">2- خدا ، پروردگار آدميان است .</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- 22 - 19 - 3</w:t>
      </w:r>
    </w:p>
    <w:p>
      <w:pPr>
        <w:pStyle w:val="BookText"/>
      </w:pPr>
      <w:r>
        <w:rPr>
          <w:rFonts w:ascii="IRNazanin" w:hAnsi="IRNazanin" w:eastAsia="IRNazanin" w:cs="IRNazanin"/>
          <w:lang w:bidi="fa-IR"/>
          <w:color w:val="111111"/>
          <w:sz w:val="28"/>
          <w:szCs w:val="28"/>
          <w:rtl/>
        </w:rPr>
        <w:t xml:space="preserve">3 - خدا ، پروردگار آدميان است .</w:t>
      </w:r>
    </w:p>
    <w:p>
      <w:pPr>
        <w:pStyle w:val="BookText"/>
      </w:pPr>
      <w:r>
        <w:rPr>
          <w:rFonts w:ascii="Amiri" w:hAnsi="Amiri" w:eastAsia="Amiri" w:cs="Amiri"/>
          <w:lang w:bidi="ar-SA"/>
          <w:color w:val="111111"/>
          <w:sz w:val="28"/>
          <w:szCs w:val="28"/>
          <w:rtl/>
        </w:rPr>
        <w:t xml:space="preserve">فى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- 22 - 30 - 6</w:t>
      </w:r>
    </w:p>
    <w:p>
      <w:pPr>
        <w:pStyle w:val="BookText"/>
      </w:pPr>
      <w:r>
        <w:rPr>
          <w:rFonts w:ascii="IRNazanin" w:hAnsi="IRNazanin" w:eastAsia="IRNazanin" w:cs="IRNazanin"/>
          <w:lang w:bidi="fa-IR"/>
          <w:color w:val="111111"/>
          <w:sz w:val="28"/>
          <w:szCs w:val="28"/>
          <w:rtl/>
        </w:rPr>
        <w:t xml:space="preserve">6 - خدا ، پروردگار انسان ها</w:t>
      </w:r>
    </w:p>
    <w:p>
      <w:pPr>
        <w:pStyle w:val="BookText"/>
      </w:pPr>
      <w:r>
        <w:rPr>
          <w:rFonts w:ascii="Amiri" w:hAnsi="Amiri" w:eastAsia="Amiri" w:cs="Amiri"/>
          <w:lang w:bidi="ar-SA"/>
          <w:color w:val="111111"/>
          <w:sz w:val="28"/>
          <w:szCs w:val="28"/>
          <w:rtl/>
        </w:rPr>
        <w:t xml:space="preserve">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- 22 - 40 - 8</w:t>
      </w:r>
    </w:p>
    <w:p>
      <w:pPr>
        <w:pStyle w:val="BookText"/>
      </w:pPr>
      <w:r>
        <w:rPr>
          <w:rFonts w:ascii="IRNazanin" w:hAnsi="IRNazanin" w:eastAsia="IRNazanin" w:cs="IRNazanin"/>
          <w:lang w:bidi="fa-IR"/>
          <w:color w:val="111111"/>
          <w:sz w:val="28"/>
          <w:szCs w:val="28"/>
          <w:rtl/>
        </w:rPr>
        <w:t xml:space="preserve">8 - خدا ، پروردگار انسان ها</w:t>
      </w:r>
    </w:p>
    <w:p>
      <w:pPr>
        <w:pStyle w:val="BookText"/>
      </w:pPr>
      <w:r>
        <w:rPr>
          <w:rFonts w:ascii="Amiri" w:hAnsi="Amiri" w:eastAsia="Amiri" w:cs="Amiri"/>
          <w:lang w:bidi="ar-SA"/>
          <w:color w:val="111111"/>
          <w:sz w:val="28"/>
          <w:szCs w:val="28"/>
          <w:rtl/>
        </w:rPr>
        <w:t xml:space="preserve">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- 22 - 47 - 7</w:t>
      </w:r>
    </w:p>
    <w:p>
      <w:pPr>
        <w:pStyle w:val="BookText"/>
      </w:pPr>
      <w:r>
        <w:rPr>
          <w:rFonts w:ascii="IRNazanin" w:hAnsi="IRNazanin" w:eastAsia="IRNazanin" w:cs="IRNazanin"/>
          <w:lang w:bidi="fa-IR"/>
          <w:color w:val="111111"/>
          <w:sz w:val="28"/>
          <w:szCs w:val="28"/>
          <w:rtl/>
        </w:rPr>
        <w:t xml:space="preserve">7 - خدا ، پروردگار آدميان</w:t>
      </w:r>
    </w:p>
    <w:p>
      <w:pPr>
        <w:pStyle w:val="BookText"/>
      </w:pPr>
      <w:r>
        <w:rPr>
          <w:rFonts w:ascii="Amiri" w:hAnsi="Amiri" w:eastAsia="Amiri" w:cs="Amiri"/>
          <w:lang w:bidi="ar-SA"/>
          <w:color w:val="111111"/>
          <w:sz w:val="28"/>
          <w:szCs w:val="28"/>
          <w:rtl/>
        </w:rPr>
        <w:t xml:space="preserve">و إنّ يومًا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- 22 - 54 - 9</w:t>
      </w:r>
    </w:p>
    <w:p>
      <w:pPr>
        <w:pStyle w:val="BookText"/>
      </w:pPr>
      <w:r>
        <w:rPr>
          <w:rFonts w:ascii="IRNazanin" w:hAnsi="IRNazanin" w:eastAsia="IRNazanin" w:cs="IRNazanin"/>
          <w:lang w:bidi="fa-IR"/>
          <w:color w:val="111111"/>
          <w:sz w:val="28"/>
          <w:szCs w:val="28"/>
          <w:rtl/>
        </w:rPr>
        <w:t xml:space="preserve">9 - خدا ، پروردگار انسان ها</w:t>
      </w:r>
    </w:p>
    <w:p>
      <w:pPr>
        <w:pStyle w:val="BookText"/>
      </w:pPr>
      <w:r>
        <w:rPr>
          <w:rFonts w:ascii="Amiri" w:hAnsi="Amiri" w:eastAsia="Amiri" w:cs="Amiri"/>
          <w:lang w:bidi="ar-SA"/>
          <w:color w:val="111111"/>
          <w:sz w:val="28"/>
          <w:szCs w:val="28"/>
          <w:rtl/>
        </w:rPr>
        <w:t xml:space="preserve">أنّه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- 22 - 64 - 6</w:t>
      </w:r>
    </w:p>
    <w:p>
      <w:pPr>
        <w:pStyle w:val="BookText"/>
      </w:pPr>
      <w:r>
        <w:rPr>
          <w:rFonts w:ascii="IRNazanin" w:hAnsi="IRNazanin" w:eastAsia="IRNazanin" w:cs="IRNazanin"/>
          <w:lang w:bidi="fa-IR"/>
          <w:color w:val="111111"/>
          <w:sz w:val="28"/>
          <w:szCs w:val="28"/>
          <w:rtl/>
        </w:rPr>
        <w:t xml:space="preserve">6 - بى نيازى و واجد بودن همه كمالات ، شرط شايستگى براى ربوبيت و تدبير امور عالم و آدم</w:t>
      </w:r>
    </w:p>
    <w:p>
      <w:pPr>
        <w:pStyle w:val="BookText"/>
      </w:pPr>
      <w:r>
        <w:rPr>
          <w:rFonts w:ascii="Amiri" w:hAnsi="Amiri" w:eastAsia="Amiri" w:cs="Amiri"/>
          <w:lang w:bidi="ar-SA"/>
          <w:color w:val="111111"/>
          <w:sz w:val="28"/>
          <w:szCs w:val="28"/>
          <w:rtl/>
        </w:rPr>
        <w:t xml:space="preserve">و إنّ اللّه لهو الغنىّ الحميد</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- 22 - 67 - 6</w:t>
      </w:r>
    </w:p>
    <w:p>
      <w:pPr>
        <w:pStyle w:val="BookText"/>
      </w:pPr>
      <w:r>
        <w:rPr>
          <w:rFonts w:ascii="IRNazanin" w:hAnsi="IRNazanin" w:eastAsia="IRNazanin" w:cs="IRNazanin"/>
          <w:lang w:bidi="fa-IR"/>
          <w:color w:val="111111"/>
          <w:sz w:val="28"/>
          <w:szCs w:val="28"/>
          <w:rtl/>
        </w:rPr>
        <w:t xml:space="preserve">6 - خدا ، پروردگار انسان ها</w:t>
      </w:r>
    </w:p>
    <w:p>
      <w:pPr>
        <w:pStyle w:val="BookText"/>
      </w:pPr>
      <w:r>
        <w:rPr>
          <w:rFonts w:ascii="Amiri" w:hAnsi="Amiri" w:eastAsia="Amiri" w:cs="Amiri"/>
          <w:lang w:bidi="ar-SA"/>
          <w:color w:val="111111"/>
          <w:sz w:val="28"/>
          <w:szCs w:val="28"/>
          <w:rtl/>
        </w:rPr>
        <w:t xml:space="preserve">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- 22 - 77 - 4</w:t>
      </w:r>
    </w:p>
    <w:p>
      <w:pPr>
        <w:pStyle w:val="BookText"/>
      </w:pPr>
      <w:r>
        <w:rPr>
          <w:rFonts w:ascii="IRNazanin" w:hAnsi="IRNazanin" w:eastAsia="IRNazanin" w:cs="IRNazanin"/>
          <w:lang w:bidi="fa-IR"/>
          <w:color w:val="111111"/>
          <w:sz w:val="28"/>
          <w:szCs w:val="28"/>
          <w:rtl/>
        </w:rPr>
        <w:t xml:space="preserve">4 - خدا ، پروردگار انسان ها</w:t>
      </w:r>
    </w:p>
    <w:p>
      <w:pPr>
        <w:pStyle w:val="BookText"/>
      </w:pPr>
      <w:r>
        <w:rPr>
          <w:rFonts w:ascii="Amiri" w:hAnsi="Amiri" w:eastAsia="Amiri" w:cs="Amiri"/>
          <w:lang w:bidi="ar-SA"/>
          <w:color w:val="111111"/>
          <w:sz w:val="28"/>
          <w:szCs w:val="28"/>
          <w:rtl/>
        </w:rPr>
        <w:t xml:space="preserve">يأيّها الذين ءامنوا . .. و اعبدوا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- 23 - 29 - 4</w:t>
      </w:r>
    </w:p>
    <w:p>
      <w:pPr>
        <w:pStyle w:val="BookText"/>
      </w:pPr>
      <w:r>
        <w:rPr>
          <w:rFonts w:ascii="IRNazanin" w:hAnsi="IRNazanin" w:eastAsia="IRNazanin" w:cs="IRNazanin"/>
          <w:lang w:bidi="fa-IR"/>
          <w:color w:val="111111"/>
          <w:sz w:val="28"/>
          <w:szCs w:val="28"/>
          <w:rtl/>
        </w:rPr>
        <w:t xml:space="preserve">4 - خدا ، پروردگار انسان ها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- 23 - 52 - 4</w:t>
      </w:r>
    </w:p>
    <w:p>
      <w:pPr>
        <w:pStyle w:val="BookText"/>
      </w:pPr>
      <w:r>
        <w:rPr>
          <w:rFonts w:ascii="IRNazanin" w:hAnsi="IRNazanin" w:eastAsia="IRNazanin" w:cs="IRNazanin"/>
          <w:lang w:bidi="fa-IR"/>
          <w:color w:val="111111"/>
          <w:sz w:val="28"/>
          <w:szCs w:val="28"/>
          <w:rtl/>
        </w:rPr>
        <w:t xml:space="preserve">4 - خدا ، پروردگار آدميان</w:t>
      </w:r>
    </w:p>
    <w:p>
      <w:pPr>
        <w:pStyle w:val="BookText"/>
      </w:pPr>
      <w:r>
        <w:rPr>
          <w:rFonts w:ascii="Amiri" w:hAnsi="Amiri" w:eastAsia="Amiri" w:cs="Amiri"/>
          <w:lang w:bidi="ar-SA"/>
          <w:color w:val="111111"/>
          <w:sz w:val="28"/>
          <w:szCs w:val="28"/>
          <w:rtl/>
        </w:rPr>
        <w:t xml:space="preserve">و أنا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- 23 - 57 - 3</w:t>
      </w:r>
    </w:p>
    <w:p>
      <w:pPr>
        <w:pStyle w:val="BookText"/>
      </w:pPr>
      <w:r>
        <w:rPr>
          <w:rFonts w:ascii="IRNazanin" w:hAnsi="IRNazanin" w:eastAsia="IRNazanin" w:cs="IRNazanin"/>
          <w:lang w:bidi="fa-IR"/>
          <w:color w:val="111111"/>
          <w:sz w:val="28"/>
          <w:szCs w:val="28"/>
          <w:rtl/>
        </w:rPr>
        <w:t xml:space="preserve">3 - خدا ، پروردگار انسان ها</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- 23 - 58 - 5</w:t>
      </w:r>
    </w:p>
    <w:p>
      <w:pPr>
        <w:pStyle w:val="BookText"/>
      </w:pPr>
      <w:r>
        <w:rPr>
          <w:rFonts w:ascii="IRNazanin" w:hAnsi="IRNazanin" w:eastAsia="IRNazanin" w:cs="IRNazanin"/>
          <w:lang w:bidi="fa-IR"/>
          <w:color w:val="111111"/>
          <w:sz w:val="28"/>
          <w:szCs w:val="28"/>
          <w:rtl/>
        </w:rPr>
        <w:t xml:space="preserve">5 - خدا ، پروردگار انسان ها است .</w:t>
      </w:r>
    </w:p>
    <w:p>
      <w:pPr>
        <w:pStyle w:val="BookText"/>
      </w:pPr>
      <w:r>
        <w:rPr>
          <w:rFonts w:ascii="Amiri" w:hAnsi="Amiri" w:eastAsia="Amiri" w:cs="Amiri"/>
          <w:lang w:bidi="ar-SA"/>
          <w:color w:val="111111"/>
          <w:sz w:val="28"/>
          <w:szCs w:val="28"/>
          <w:rtl/>
        </w:rPr>
        <w:t xml:space="preserve">و الذين هم بأيت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- 23 - 59 - 2</w:t>
      </w:r>
    </w:p>
    <w:p>
      <w:pPr>
        <w:pStyle w:val="BookText"/>
      </w:pPr>
      <w:r>
        <w:rPr>
          <w:rFonts w:ascii="IRNazanin" w:hAnsi="IRNazanin" w:eastAsia="IRNazanin" w:cs="IRNazanin"/>
          <w:lang w:bidi="fa-IR"/>
          <w:color w:val="111111"/>
          <w:sz w:val="28"/>
          <w:szCs w:val="28"/>
          <w:rtl/>
        </w:rPr>
        <w:t xml:space="preserve">2 - خدا ، تنها مربى و پروردگار انسان ها است .</w:t>
      </w:r>
    </w:p>
    <w:p>
      <w:pPr>
        <w:pStyle w:val="BookText"/>
      </w:pPr>
      <w:r>
        <w:rPr>
          <w:rFonts w:ascii="Amiri" w:hAnsi="Amiri" w:eastAsia="Amiri" w:cs="Amiri"/>
          <w:lang w:bidi="ar-SA"/>
          <w:color w:val="111111"/>
          <w:sz w:val="28"/>
          <w:szCs w:val="28"/>
          <w:rtl/>
        </w:rPr>
        <w:t xml:space="preserve">و الذين هم بربّهم لايشركون</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- 23 - 60 - 5</w:t>
      </w:r>
    </w:p>
    <w:p>
      <w:pPr>
        <w:pStyle w:val="BookText"/>
      </w:pPr>
      <w:r>
        <w:rPr>
          <w:rFonts w:ascii="IRNazanin" w:hAnsi="IRNazanin" w:eastAsia="IRNazanin" w:cs="IRNazanin"/>
          <w:lang w:bidi="fa-IR"/>
          <w:color w:val="111111"/>
          <w:sz w:val="28"/>
          <w:szCs w:val="28"/>
          <w:rtl/>
        </w:rPr>
        <w:t xml:space="preserve">5 - خدا ، پروردگار انسان ها است .</w:t>
      </w:r>
    </w:p>
    <w:p>
      <w:pPr>
        <w:pStyle w:val="BookText"/>
      </w:pPr>
      <w:r>
        <w:rPr>
          <w:rFonts w:ascii="Amiri" w:hAnsi="Amiri" w:eastAsia="Amiri" w:cs="Amiri"/>
          <w:lang w:bidi="ar-SA"/>
          <w:color w:val="111111"/>
          <w:sz w:val="28"/>
          <w:szCs w:val="28"/>
          <w:rtl/>
        </w:rPr>
        <w:t xml:space="preserve">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- 23 - 76 - 4</w:t>
      </w:r>
    </w:p>
    <w:p>
      <w:pPr>
        <w:pStyle w:val="BookText"/>
      </w:pPr>
      <w:r>
        <w:rPr>
          <w:rFonts w:ascii="IRNazanin" w:hAnsi="IRNazanin" w:eastAsia="IRNazanin" w:cs="IRNazanin"/>
          <w:lang w:bidi="fa-IR"/>
          <w:color w:val="111111"/>
          <w:sz w:val="28"/>
          <w:szCs w:val="28"/>
          <w:rtl/>
        </w:rPr>
        <w:t xml:space="preserve">4 - خدا ، پروردگار انسان ها</w:t>
      </w:r>
    </w:p>
    <w:p>
      <w:pPr>
        <w:pStyle w:val="BookText"/>
      </w:pPr>
      <w:r>
        <w:rPr>
          <w:rFonts w:ascii="Amiri" w:hAnsi="Amiri" w:eastAsia="Amiri" w:cs="Amiri"/>
          <w:lang w:bidi="ar-SA"/>
          <w:color w:val="111111"/>
          <w:sz w:val="28"/>
          <w:szCs w:val="28"/>
          <w:rtl/>
        </w:rPr>
        <w:t xml:space="preserve">فما استكانوا لربّهم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- 23 - 94 - 1</w:t>
      </w:r>
    </w:p>
    <w:p>
      <w:pPr>
        <w:pStyle w:val="BookText"/>
      </w:pPr>
      <w:r>
        <w:rPr>
          <w:rFonts w:ascii="IRNazanin" w:hAnsi="IRNazanin" w:eastAsia="IRNazanin" w:cs="IRNazanin"/>
          <w:lang w:bidi="fa-IR"/>
          <w:color w:val="111111"/>
          <w:sz w:val="28"/>
          <w:szCs w:val="28"/>
          <w:rtl/>
        </w:rPr>
        <w:t xml:space="preserve">1 - خدا ، پروردگار انسان ها است .</w:t>
      </w:r>
    </w:p>
    <w:p>
      <w:pPr>
        <w:pStyle w:val="BookText"/>
      </w:pPr>
      <w:r>
        <w:rPr>
          <w:rFonts w:ascii="IRNazanin" w:hAnsi="IRNazanin" w:eastAsia="IRNazanin" w:cs="IRNazanin"/>
          <w:lang w:bidi="fa-IR"/>
          <w:color w:val="111111"/>
          <w:sz w:val="28"/>
          <w:szCs w:val="28"/>
          <w:rtl/>
        </w:rPr>
        <w:t xml:space="preserve">ربّ فلاتجعلنى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- 23 - 97 - 5</w:t>
      </w:r>
    </w:p>
    <w:p>
      <w:pPr>
        <w:pStyle w:val="BookText"/>
      </w:pPr>
      <w:r>
        <w:rPr>
          <w:rFonts w:ascii="IRNazanin" w:hAnsi="IRNazanin" w:eastAsia="IRNazanin" w:cs="IRNazanin"/>
          <w:lang w:bidi="fa-IR"/>
          <w:color w:val="111111"/>
          <w:sz w:val="28"/>
          <w:szCs w:val="28"/>
          <w:rtl/>
        </w:rPr>
        <w:t xml:space="preserve">5 - خدا ، پروردگار آدميان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- 23 - 98 - 4</w:t>
      </w:r>
    </w:p>
    <w:p>
      <w:pPr>
        <w:pStyle w:val="BookText"/>
      </w:pPr>
      <w:r>
        <w:rPr>
          <w:rFonts w:ascii="IRNazanin" w:hAnsi="IRNazanin" w:eastAsia="IRNazanin" w:cs="IRNazanin"/>
          <w:lang w:bidi="fa-IR"/>
          <w:color w:val="111111"/>
          <w:sz w:val="28"/>
          <w:szCs w:val="28"/>
          <w:rtl/>
        </w:rPr>
        <w:t xml:space="preserve">4 - خدا ، پروردگار آدميان است .</w:t>
      </w:r>
    </w:p>
    <w:p>
      <w:pPr>
        <w:pStyle w:val="BookText"/>
      </w:pPr>
      <w:r>
        <w:rPr>
          <w:rFonts w:ascii="Amiri" w:hAnsi="Amiri" w:eastAsia="Amiri" w:cs="Amiri"/>
          <w:lang w:bidi="ar-SA"/>
          <w:color w:val="111111"/>
          <w:sz w:val="28"/>
          <w:szCs w:val="28"/>
          <w:rtl/>
        </w:rPr>
        <w:t xml:space="preserve">و أعوذ بك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- 23 - 99 - 2</w:t>
      </w:r>
    </w:p>
    <w:p>
      <w:pPr>
        <w:pStyle w:val="BookText"/>
      </w:pPr>
      <w:r>
        <w:rPr>
          <w:rFonts w:ascii="IRNazanin" w:hAnsi="IRNazanin" w:eastAsia="IRNazanin" w:cs="IRNazanin"/>
          <w:lang w:bidi="fa-IR"/>
          <w:color w:val="111111"/>
          <w:sz w:val="28"/>
          <w:szCs w:val="28"/>
          <w:rtl/>
        </w:rPr>
        <w:t xml:space="preserve">2 - خدا ، پروردگار انسان ها است .</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- 23 - 106 - 1</w:t>
      </w:r>
    </w:p>
    <w:p>
      <w:pPr>
        <w:pStyle w:val="BookText"/>
      </w:pPr>
      <w:r>
        <w:rPr>
          <w:rFonts w:ascii="IRNazanin" w:hAnsi="IRNazanin" w:eastAsia="IRNazanin" w:cs="IRNazanin"/>
          <w:lang w:bidi="fa-IR"/>
          <w:color w:val="111111"/>
          <w:sz w:val="28"/>
          <w:szCs w:val="28"/>
          <w:rtl/>
        </w:rPr>
        <w:t xml:space="preserve">1 - خدا ، پروردگار آدميان است .</w:t>
      </w:r>
    </w:p>
    <w:p>
      <w:pPr>
        <w:pStyle w:val="BookText"/>
      </w:pPr>
      <w:r>
        <w:rPr>
          <w:rFonts w:ascii="Amiri" w:hAnsi="Amiri" w:eastAsia="Amiri" w:cs="Amiri"/>
          <w:lang w:bidi="ar-SA"/>
          <w:color w:val="111111"/>
          <w:sz w:val="28"/>
          <w:szCs w:val="28"/>
          <w:rtl/>
        </w:rPr>
        <w:t xml:space="preserve">قالوا ربّنا</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- 23 - 107 - 1</w:t>
      </w:r>
    </w:p>
    <w:p>
      <w:pPr>
        <w:pStyle w:val="BookText"/>
      </w:pPr>
      <w:r>
        <w:rPr>
          <w:rFonts w:ascii="IRNazanin" w:hAnsi="IRNazanin" w:eastAsia="IRNazanin" w:cs="IRNazanin"/>
          <w:lang w:bidi="fa-IR"/>
          <w:color w:val="111111"/>
          <w:sz w:val="28"/>
          <w:szCs w:val="28"/>
          <w:rtl/>
        </w:rPr>
        <w:t xml:space="preserve">1 - خدا ، پرودگار انسان ها است .</w:t>
      </w:r>
    </w:p>
    <w:p>
      <w:pPr>
        <w:pStyle w:val="BookText"/>
      </w:pPr>
      <w:r>
        <w:rPr>
          <w:rFonts w:ascii="Amiri" w:hAnsi="Amiri" w:eastAsia="Amiri" w:cs="Amiri"/>
          <w:lang w:bidi="ar-SA"/>
          <w:color w:val="111111"/>
          <w:sz w:val="28"/>
          <w:szCs w:val="28"/>
          <w:rtl/>
        </w:rPr>
        <w:t xml:space="preserve">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- 23 - 109 - 2</w:t>
      </w:r>
    </w:p>
    <w:p>
      <w:pPr>
        <w:pStyle w:val="BookText"/>
      </w:pPr>
      <w:r>
        <w:rPr>
          <w:rFonts w:ascii="IRNazanin" w:hAnsi="IRNazanin" w:eastAsia="IRNazanin" w:cs="IRNazanin"/>
          <w:lang w:bidi="fa-IR"/>
          <w:color w:val="111111"/>
          <w:sz w:val="28"/>
          <w:szCs w:val="28"/>
          <w:rtl/>
        </w:rPr>
        <w:t xml:space="preserve">2 - خدا ، پروردگار انسان ها است .</w:t>
      </w:r>
    </w:p>
    <w:p>
      <w:pPr>
        <w:pStyle w:val="BookText"/>
      </w:pPr>
      <w:r>
        <w:rPr>
          <w:rFonts w:ascii="Amiri" w:hAnsi="Amiri" w:eastAsia="Amiri" w:cs="Amiri"/>
          <w:lang w:bidi="ar-SA"/>
          <w:color w:val="111111"/>
          <w:sz w:val="28"/>
          <w:szCs w:val="28"/>
          <w:rtl/>
        </w:rPr>
        <w:t xml:space="preserve">يقولون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- 23 - 117 - 6</w:t>
      </w:r>
    </w:p>
    <w:p>
      <w:pPr>
        <w:pStyle w:val="BookText"/>
      </w:pPr>
      <w:r>
        <w:rPr>
          <w:rFonts w:ascii="IRNazanin" w:hAnsi="IRNazanin" w:eastAsia="IRNazanin" w:cs="IRNazanin"/>
          <w:lang w:bidi="fa-IR"/>
          <w:color w:val="111111"/>
          <w:sz w:val="28"/>
          <w:szCs w:val="28"/>
          <w:rtl/>
        </w:rPr>
        <w:t xml:space="preserve">6 - خدا ، پروردگار انسان ها است .</w:t>
      </w:r>
    </w:p>
    <w:p>
      <w:pPr>
        <w:pStyle w:val="BookText"/>
      </w:pPr>
      <w:r>
        <w:rPr>
          <w:rFonts w:ascii="Amiri" w:hAnsi="Amiri" w:eastAsia="Amiri" w:cs="Amiri"/>
          <w:lang w:bidi="ar-SA"/>
          <w:color w:val="111111"/>
          <w:sz w:val="28"/>
          <w:szCs w:val="28"/>
          <w:rtl/>
        </w:rPr>
        <w:t xml:space="preserve">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- 23 - 118 - 4</w:t>
      </w:r>
    </w:p>
    <w:p>
      <w:pPr>
        <w:pStyle w:val="BookText"/>
      </w:pPr>
      <w:r>
        <w:rPr>
          <w:rFonts w:ascii="IRNazanin" w:hAnsi="IRNazanin" w:eastAsia="IRNazanin" w:cs="IRNazanin"/>
          <w:lang w:bidi="fa-IR"/>
          <w:color w:val="111111"/>
          <w:sz w:val="28"/>
          <w:szCs w:val="28"/>
          <w:rtl/>
        </w:rPr>
        <w:t xml:space="preserve">4 - خدا ، پروردگار انسان ها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- 31 - 33 - 7</w:t>
      </w:r>
    </w:p>
    <w:p>
      <w:pPr>
        <w:pStyle w:val="BookText"/>
      </w:pPr>
      <w:r>
        <w:rPr>
          <w:rFonts w:ascii="Amiri" w:hAnsi="Amiri" w:eastAsia="Amiri" w:cs="Amiri"/>
          <w:lang w:bidi="ar-SA"/>
          <w:color w:val="111111"/>
          <w:sz w:val="28"/>
          <w:szCs w:val="28"/>
          <w:rtl/>
        </w:rPr>
        <w:t xml:space="preserve">7 - همه انسان ها ، تحت تربيت و ربوبيت خداوندند .</w:t>
      </w:r>
    </w:p>
    <w:p>
      <w:pPr>
        <w:pStyle w:val="BookText"/>
      </w:pPr>
      <w:r>
        <w:rPr>
          <w:rFonts w:ascii="Amiri" w:hAnsi="Amiri" w:eastAsia="Amiri" w:cs="Amiri"/>
          <w:lang w:bidi="ar-SA"/>
          <w:color w:val="111111"/>
          <w:sz w:val="28"/>
          <w:szCs w:val="28"/>
          <w:rtl/>
        </w:rPr>
        <w:t xml:space="preserve">يأيّها الناس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- 36 - 25 - 6</w:t>
      </w:r>
    </w:p>
    <w:p>
      <w:pPr>
        <w:pStyle w:val="BookText"/>
      </w:pPr>
      <w:r>
        <w:rPr>
          <w:rFonts w:ascii="IRNazanin" w:hAnsi="IRNazanin" w:eastAsia="IRNazanin" w:cs="IRNazanin"/>
          <w:lang w:bidi="fa-IR"/>
          <w:color w:val="111111"/>
          <w:sz w:val="28"/>
          <w:szCs w:val="28"/>
          <w:rtl/>
        </w:rPr>
        <w:t xml:space="preserve">6 - خداوند ، پروردگار حقيقى انسان ها است .</w:t>
      </w:r>
    </w:p>
    <w:p>
      <w:pPr>
        <w:pStyle w:val="BookText"/>
      </w:pPr>
      <w:r>
        <w:rPr>
          <w:rFonts w:ascii="Amiri" w:hAnsi="Amiri" w:eastAsia="Amiri" w:cs="Amiri"/>
          <w:lang w:bidi="ar-SA"/>
          <w:color w:val="111111"/>
          <w:sz w:val="28"/>
          <w:szCs w:val="28"/>
          <w:rtl/>
        </w:rPr>
        <w:t xml:space="preserve">ءامنت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- 40 - 62 - 2</w:t>
      </w:r>
    </w:p>
    <w:p>
      <w:pPr>
        <w:pStyle w:val="BookText"/>
      </w:pPr>
      <w:r>
        <w:rPr>
          <w:rFonts w:ascii="IRNazanin" w:hAnsi="IRNazanin" w:eastAsia="IRNazanin" w:cs="IRNazanin"/>
          <w:lang w:bidi="fa-IR"/>
          <w:color w:val="111111"/>
          <w:sz w:val="28"/>
          <w:szCs w:val="28"/>
          <w:rtl/>
        </w:rPr>
        <w:t xml:space="preserve">2 - خداوند ، پروردگار انسان ها است .</w:t>
      </w:r>
    </w:p>
    <w:p>
      <w:pPr>
        <w:pStyle w:val="BookText"/>
      </w:pPr>
      <w:r>
        <w:rPr>
          <w:rFonts w:ascii="Amiri" w:hAnsi="Amiri" w:eastAsia="Amiri" w:cs="Amiri"/>
          <w:lang w:bidi="ar-SA"/>
          <w:color w:val="111111"/>
          <w:sz w:val="28"/>
          <w:szCs w:val="28"/>
          <w:rtl/>
        </w:rPr>
        <w:t xml:space="preserve">ذلكم اللّه ربّكم</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w:t>
      </w:r>
    </w:p>
    <w:p>
      <w:pPr>
        <w:pStyle w:val="BookText"/>
      </w:pPr>
      <w:r>
        <w:rPr>
          <w:rFonts w:ascii="IRNazanin" w:hAnsi="IRNazanin" w:eastAsia="IRNazanin" w:cs="IRNazanin"/>
          <w:lang w:bidi="fa-IR"/>
          <w:color w:val="111111"/>
          <w:sz w:val="28"/>
          <w:szCs w:val="28"/>
          <w:rtl/>
        </w:rPr>
        <w:t xml:space="preserve">1 - خداوند ، خالق و آفريدگار انسان ها است .</w:t>
      </w:r>
    </w:p>
    <w:p>
      <w:pPr>
        <w:pStyle w:val="BookText"/>
      </w:pPr>
      <w:r>
        <w:rPr>
          <w:rFonts w:ascii="Amiri" w:hAnsi="Amiri" w:eastAsia="Amiri" w:cs="Amiri"/>
          <w:lang w:bidi="ar-SA"/>
          <w:color w:val="111111"/>
          <w:sz w:val="28"/>
          <w:szCs w:val="28"/>
          <w:rtl/>
        </w:rPr>
        <w:t xml:space="preserve">هو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- 42 - 15 - 22</w:t>
      </w:r>
    </w:p>
    <w:p>
      <w:pPr>
        <w:pStyle w:val="BookText"/>
      </w:pPr>
      <w:r>
        <w:rPr>
          <w:rFonts w:ascii="IRNazanin" w:hAnsi="IRNazanin" w:eastAsia="IRNazanin" w:cs="IRNazanin"/>
          <w:lang w:bidi="fa-IR"/>
          <w:color w:val="111111"/>
          <w:sz w:val="28"/>
          <w:szCs w:val="28"/>
          <w:rtl/>
        </w:rPr>
        <w:t xml:space="preserve">22 - خداوند ، پروردگار يگانه همه انسان ها</w:t>
      </w:r>
    </w:p>
    <w:p>
      <w:pPr>
        <w:pStyle w:val="BookText"/>
      </w:pPr>
      <w:r>
        <w:rPr>
          <w:rFonts w:ascii="Amiri" w:hAnsi="Amiri" w:eastAsia="Amiri" w:cs="Amiri"/>
          <w:lang w:bidi="ar-SA"/>
          <w:color w:val="111111"/>
          <w:sz w:val="28"/>
          <w:szCs w:val="28"/>
          <w:rtl/>
        </w:rPr>
        <w:t xml:space="preserve">اللّه ربّنا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- 57 - 8 - 5</w:t>
      </w:r>
    </w:p>
    <w:p>
      <w:pPr>
        <w:pStyle w:val="BookText"/>
      </w:pPr>
      <w:r>
        <w:rPr>
          <w:rFonts w:ascii="IRNazanin" w:hAnsi="IRNazanin" w:eastAsia="IRNazanin" w:cs="IRNazanin"/>
          <w:lang w:bidi="fa-IR"/>
          <w:color w:val="111111"/>
          <w:sz w:val="28"/>
          <w:szCs w:val="28"/>
          <w:rtl/>
        </w:rPr>
        <w:t xml:space="preserve">5 - خداوند ، پروردگار و مربى انسان ها</w:t>
      </w:r>
    </w:p>
    <w:p>
      <w:pPr>
        <w:pStyle w:val="BookText"/>
      </w:pPr>
      <w:r>
        <w:rPr>
          <w:rFonts w:ascii="Amiri" w:hAnsi="Amiri" w:eastAsia="Amiri" w:cs="Amiri"/>
          <w:lang w:bidi="ar-SA"/>
          <w:color w:val="111111"/>
          <w:sz w:val="28"/>
          <w:szCs w:val="28"/>
          <w:rtl/>
        </w:rPr>
        <w:t xml:space="preserve">و الرسول يدعوكم لتؤمنوا بربّكم</w:t>
      </w:r>
    </w:p>
    <w:p>
      <w:pPr>
        <w:pStyle w:val="BookText"/>
      </w:pPr>
      <w:r>
        <w:rPr>
          <w:rFonts w:ascii="IRNazanin" w:hAnsi="IRNazanin" w:eastAsia="IRNazanin" w:cs="IRNazanin"/>
          <w:lang w:bidi="fa-IR"/>
          <w:color w:val="111111"/>
          <w:sz w:val="28"/>
          <w:szCs w:val="28"/>
          <w:rtl/>
        </w:rPr>
        <w:t xml:space="preserve">واژه «ربّ» مشترك لفظى ميان وصف و مصدر است و در آيه شريفه معناى وصفى آن (تربيت كننده، مربى و پروردگار)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- 72 - 10 - 7</w:t>
      </w:r>
    </w:p>
    <w:p>
      <w:pPr>
        <w:pStyle w:val="BookText"/>
      </w:pPr>
      <w:r>
        <w:rPr>
          <w:rFonts w:ascii="Amiri" w:hAnsi="Amiri" w:eastAsia="Amiri" w:cs="Amiri"/>
          <w:lang w:bidi="ar-SA"/>
          <w:color w:val="111111"/>
          <w:sz w:val="28"/>
          <w:szCs w:val="28"/>
          <w:rtl/>
        </w:rPr>
        <w:t xml:space="preserve">7 - اهل زمين ، تحت ربوبيت خداوند</w:t>
      </w:r>
    </w:p>
    <w:p>
      <w:pPr>
        <w:pStyle w:val="BookText"/>
      </w:pPr>
      <w:r>
        <w:rPr>
          <w:rFonts w:ascii="Amiri" w:hAnsi="Amiri" w:eastAsia="Amiri" w:cs="Amiri"/>
          <w:lang w:bidi="ar-SA"/>
          <w:color w:val="111111"/>
          <w:sz w:val="28"/>
          <w:szCs w:val="28"/>
          <w:rtl/>
        </w:rPr>
        <w:t xml:space="preserve">أشرّ أُريد بمن فى الأرض . ..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- 82 - 6 - 6</w:t>
      </w:r>
    </w:p>
    <w:p>
      <w:pPr>
        <w:pStyle w:val="BookText"/>
      </w:pPr>
      <w:r>
        <w:rPr>
          <w:rFonts w:ascii="IRNazanin" w:hAnsi="IRNazanin" w:eastAsia="IRNazanin" w:cs="IRNazanin"/>
          <w:lang w:bidi="fa-IR"/>
          <w:color w:val="111111"/>
          <w:sz w:val="28"/>
          <w:szCs w:val="28"/>
          <w:rtl/>
        </w:rPr>
        <w:t xml:space="preserve">6 - خداوند ، مربى و مدبر انسان ها است .</w:t>
      </w:r>
    </w:p>
    <w:p>
      <w:pPr>
        <w:pStyle w:val="BookText"/>
      </w:pPr>
      <w:r>
        <w:rPr>
          <w:rFonts w:ascii="Amiri" w:hAnsi="Amiri" w:eastAsia="Amiri" w:cs="Amiri"/>
          <w:lang w:bidi="ar-SA"/>
          <w:color w:val="111111"/>
          <w:sz w:val="28"/>
          <w:szCs w:val="28"/>
          <w:rtl/>
        </w:rPr>
        <w:t xml:space="preserve">يأيّها الإنسن . .. بربّك</w:t>
      </w:r>
    </w:p>
    <w:p>
      <w:pPr>
        <w:pStyle w:val="BookText"/>
      </w:pPr>
      <w:r>
        <w:rPr>
          <w:rFonts w:ascii="Amiri" w:hAnsi="Amiri" w:eastAsia="Amiri" w:cs="Amiri"/>
          <w:lang w:bidi="ar-SA"/>
          <w:color w:val="111111"/>
          <w:sz w:val="28"/>
          <w:szCs w:val="28"/>
          <w:rtl/>
        </w:rPr>
        <w:t xml:space="preserve">آيه شريفه، خطاب به جنس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- 84 - 15 - 9</w:t>
      </w:r>
    </w:p>
    <w:p>
      <w:pPr>
        <w:pStyle w:val="BookText"/>
      </w:pPr>
      <w:r>
        <w:rPr>
          <w:rFonts w:ascii="Amiri" w:hAnsi="Amiri" w:eastAsia="Amiri" w:cs="Amiri"/>
          <w:lang w:bidi="ar-SA"/>
          <w:color w:val="111111"/>
          <w:sz w:val="28"/>
          <w:szCs w:val="28"/>
          <w:rtl/>
        </w:rPr>
        <w:t xml:space="preserve">9 - ربوبيت خداوند بر انسان ها ، مقتضى شناخت ذات و حالات آنان است .</w:t>
      </w:r>
    </w:p>
    <w:p>
      <w:pPr>
        <w:pStyle w:val="BookText"/>
      </w:pPr>
      <w:r>
        <w:rPr>
          <w:rFonts w:ascii="Amiri" w:hAnsi="Amiri" w:eastAsia="Amiri" w:cs="Amiri"/>
          <w:lang w:bidi="ar-SA"/>
          <w:color w:val="111111"/>
          <w:sz w:val="28"/>
          <w:szCs w:val="28"/>
          <w:rtl/>
        </w:rPr>
        <w:t xml:space="preserve">إنّ ربّه كان به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- 96 - 8 - 5</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720" w:name="pg6489_61927"/>
    <w:bookmarkEnd w:id="720"/>
    <w:p>
      <w:pPr>
        <w:pStyle w:val="BookText"/>
      </w:pPr>
      <w:r>
        <w:rPr>
          <w:rFonts w:ascii="IRNazanin" w:hAnsi="IRNazanin" w:eastAsia="IRNazanin" w:cs="IRNazanin"/>
          <w:lang w:bidi="fa-IR"/>
          <w:color w:val="111111"/>
          <w:sz w:val="28"/>
          <w:szCs w:val="28"/>
          <w:rtl/>
        </w:rPr>
        <w:t xml:space="preserve">5 - بازگشت انسان ها به خداوند و به كيفر رسيدن طغيان گران ، جلوه هاى ربوبيت خداوند و در راستاى تدبير امور انسان ها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ضمير خطاب در «ربك»، ممكن است خطاب به هر كس باشد كه سخن را مى شنود.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- 110 - 3 - 7</w:t>
      </w:r>
    </w:p>
    <w:p>
      <w:pPr>
        <w:pStyle w:val="BookText"/>
      </w:pPr>
      <w:r>
        <w:rPr>
          <w:rFonts w:ascii="IRNazanin" w:hAnsi="IRNazanin" w:eastAsia="IRNazanin" w:cs="IRNazanin"/>
          <w:lang w:bidi="fa-IR"/>
          <w:color w:val="111111"/>
          <w:sz w:val="28"/>
          <w:szCs w:val="28"/>
          <w:rtl/>
        </w:rPr>
        <w:t xml:space="preserve">7 - خداوند ، مرّبى و مدبّرى شايسته و بى عيب ، براى پيامبر (صلی الله علیه و آله) و ديگران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مخاطب در «ربّك»، گرچه پيامبراكرم(صلی الله علیه و آله) است; ولى سياق سوره، بر تمام انسان ها منطبق است. در اين موارد آن حضرت به عنوان رسول و نيز فردى از افراد بشر، مورد خطاب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- 114 - 2 - 3</w:t>
      </w:r>
    </w:p>
    <w:p>
      <w:pPr>
        <w:pStyle w:val="BookText"/>
      </w:pPr>
      <w:r>
        <w:rPr>
          <w:rFonts w:ascii="Amiri" w:hAnsi="Amiri" w:eastAsia="Amiri" w:cs="Amiri"/>
          <w:lang w:bidi="ar-SA"/>
          <w:color w:val="111111"/>
          <w:sz w:val="28"/>
          <w:szCs w:val="28"/>
          <w:rtl/>
        </w:rPr>
        <w:t xml:space="preserve">3 - خداوند ، بر تربيت و تدبير امور مردم ، تسلّط كامل دارد .</w:t>
      </w:r>
    </w:p>
    <w:p>
      <w:pPr>
        <w:pStyle w:val="BookText"/>
      </w:pPr>
      <w:r>
        <w:rPr>
          <w:rFonts w:ascii="Amiri" w:hAnsi="Amiri" w:eastAsia="Amiri" w:cs="Amiri"/>
          <w:lang w:bidi="ar-SA"/>
          <w:color w:val="111111"/>
          <w:sz w:val="28"/>
          <w:szCs w:val="28"/>
          <w:rtl/>
        </w:rPr>
        <w:t xml:space="preserve">بربّ الناس . ملك الناس</w:t>
      </w:r>
    </w:p>
    <w:p>
      <w:pPr>
        <w:pStyle w:val="BookText"/>
      </w:pPr>
      <w:r>
        <w:rPr>
          <w:rFonts w:ascii="Amiri" w:hAnsi="Amiri" w:eastAsia="Amiri" w:cs="Amiri"/>
          <w:lang w:bidi="ar-SA"/>
          <w:color w:val="111111"/>
          <w:sz w:val="28"/>
          <w:szCs w:val="28"/>
          <w:rtl/>
        </w:rPr>
        <w:t xml:space="preserve">ترتيب ذكرى دو وصف خداوند، ممكن است به نكته يادشده اشاره داشته باشد.</w:t>
      </w:r>
    </w:p>
    <w:p>
      <w:pPr>
        <w:pStyle w:val="Heading2"/>
      </w:pPr>
      <w:bookmarkStart w:id="2479" w:name="_Toc1714"/>
      <w:r>
        <w:t>1713- مرگ انسان ها</w:t>
      </w:r>
      <w:bookmarkEnd w:id="2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- 2 - 134 - 2</w:t>
      </w:r>
    </w:p>
    <w:p>
      <w:pPr>
        <w:pStyle w:val="BookText"/>
      </w:pPr>
      <w:r>
        <w:rPr>
          <w:rFonts w:ascii="IRNazanin" w:hAnsi="IRNazanin" w:eastAsia="IRNazanin" w:cs="IRNazanin"/>
          <w:lang w:bidi="fa-IR"/>
          <w:color w:val="111111"/>
          <w:sz w:val="28"/>
          <w:szCs w:val="28"/>
          <w:rtl/>
        </w:rPr>
        <w:t xml:space="preserve">2 - همه انسان ها ، حتى پيامبران بزرگ ، در دنيا باقى نمانده و به سراى ديگر خواهند رفت .</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از معانى خلو (مصدر خلت) گذشتن و سپرى شدن است و در اينجا كنايه از مردن مى باشد. ياآورى درگذشت پيامبران صرف يك خبر نيست; زيرا همگان بدان آگاهند; بلكه هدف از آن توجه دادن مخاطبان به اين حقيقت است كه: اگر مرگ سراغ پيامبران آمده شما را نيز رها نخواهد كرد، از آن غافل نباشيد.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- 2 - 141 - 2</w:t>
      </w:r>
    </w:p>
    <w:p>
      <w:pPr>
        <w:pStyle w:val="BookText"/>
      </w:pPr>
      <w:r>
        <w:rPr>
          <w:rFonts w:ascii="IRNazanin" w:hAnsi="IRNazanin" w:eastAsia="IRNazanin" w:cs="IRNazanin"/>
          <w:lang w:bidi="fa-IR"/>
          <w:color w:val="111111"/>
          <w:sz w:val="28"/>
          <w:szCs w:val="28"/>
          <w:rtl/>
        </w:rPr>
        <w:t xml:space="preserve">2 - همه انسان ها حتى پيامبران بزرگ در دنيا باقى نمانده و به سراى ديگر خواهند رفت .</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Amiri" w:hAnsi="Amiri" w:eastAsia="Amiri" w:cs="Amiri"/>
          <w:lang w:bidi="ar-SA"/>
          <w:color w:val="111111"/>
          <w:sz w:val="28"/>
          <w:szCs w:val="28"/>
          <w:rtl/>
        </w:rPr>
        <w:t xml:space="preserve">براى روشن شدن برداشت فوق به آيه 134 ذيل برداشت شماره 2 مراجعه شود.</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- 7 - 25 - 1،4</w:t>
      </w:r>
    </w:p>
    <w:p>
      <w:pPr>
        <w:pStyle w:val="BookText"/>
      </w:pPr>
      <w:r>
        <w:rPr>
          <w:rFonts w:ascii="IRNazanin" w:hAnsi="IRNazanin" w:eastAsia="IRNazanin" w:cs="IRNazanin"/>
          <w:lang w:bidi="fa-IR"/>
          <w:color w:val="111111"/>
          <w:sz w:val="28"/>
          <w:szCs w:val="28"/>
          <w:rtl/>
        </w:rPr>
        <w:t xml:space="preserve">1 - زمين عرصه حيات و مرگ آدميان</w:t>
      </w:r>
    </w:p>
    <w:p>
      <w:pPr>
        <w:pStyle w:val="BookText"/>
      </w:pPr>
      <w:r>
        <w:rPr>
          <w:rFonts w:ascii="Amiri" w:hAnsi="Amiri" w:eastAsia="Amiri" w:cs="Amiri"/>
          <w:lang w:bidi="ar-SA"/>
          <w:color w:val="111111"/>
          <w:sz w:val="28"/>
          <w:szCs w:val="28"/>
          <w:rtl/>
        </w:rPr>
        <w:t xml:space="preserve">قال فيها تحبون و فيها تموتون</w:t>
      </w:r>
    </w:p>
    <w:p>
      <w:pPr>
        <w:pStyle w:val="BookText"/>
      </w:pPr>
      <w:r>
        <w:rPr>
          <w:rFonts w:ascii="IRNazanin" w:hAnsi="IRNazanin" w:eastAsia="IRNazanin" w:cs="IRNazanin"/>
          <w:lang w:bidi="fa-IR"/>
          <w:color w:val="111111"/>
          <w:sz w:val="28"/>
          <w:szCs w:val="28"/>
          <w:rtl/>
        </w:rPr>
        <w:t xml:space="preserve">4 - انسانها پس از سپرى كردن زمان حضورشان در زمين و مرگ همگان، به مكانى ديگر منتقل خواهند شد.</w:t>
      </w:r>
    </w:p>
    <w:p>
      <w:pPr>
        <w:pStyle w:val="BookText"/>
      </w:pPr>
      <w:r>
        <w:rPr>
          <w:rFonts w:ascii="Amiri" w:hAnsi="Amiri" w:eastAsia="Amiri" w:cs="Amiri"/>
          <w:lang w:bidi="ar-SA"/>
          <w:color w:val="111111"/>
          <w:sz w:val="28"/>
          <w:szCs w:val="28"/>
          <w:rtl/>
        </w:rPr>
        <w:t xml:space="preserve">و لكم فى الأرض مستقر و متع إلى حين . .. و منها تخرجون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«منها تخرجون» اخراج از كره زمين و انتقال به مكانى ديگر باشد. گفتنى است كه چون مخاطبان آيه همه انسانها هستند، اخراج از زمين و انتقال به مكانى ديگر پس از مرگ همگان و سپرى كردن مدت زمانى است كه «إلى حين» بدان اشاره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- 8 - 50 - 1</w:t>
      </w:r>
    </w:p>
    <w:p>
      <w:pPr>
        <w:pStyle w:val="BookText"/>
      </w:pPr>
      <w:r>
        <w:rPr>
          <w:rFonts w:ascii="IRNazanin" w:hAnsi="IRNazanin" w:eastAsia="IRNazanin" w:cs="IRNazanin"/>
          <w:lang w:bidi="fa-IR"/>
          <w:color w:val="111111"/>
          <w:sz w:val="28"/>
          <w:szCs w:val="28"/>
          <w:rtl/>
        </w:rPr>
        <w:t xml:space="preserve">1 - ميراندن انسان ها و گرفتن جان ايشان ، از مأموريت هاى فرشتگان</w:t>
      </w:r>
    </w:p>
    <w:p>
      <w:pPr>
        <w:pStyle w:val="BookText"/>
      </w:pPr>
      <w:r>
        <w:rPr>
          <w:rFonts w:ascii="Amiri" w:hAnsi="Amiri" w:eastAsia="Amiri" w:cs="Amiri"/>
          <w:lang w:bidi="ar-SA"/>
          <w:color w:val="111111"/>
          <w:sz w:val="28"/>
          <w:szCs w:val="28"/>
          <w:rtl/>
        </w:rPr>
        <w:t xml:space="preserve">و لو ترى إذ يتوفى الذين كفروا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- 14 - 20 - 1</w:t>
      </w:r>
    </w:p>
    <w:p>
      <w:pPr>
        <w:pStyle w:val="BookText"/>
      </w:pPr>
      <w:r>
        <w:rPr>
          <w:rFonts w:ascii="Amiri" w:hAnsi="Amiri" w:eastAsia="Amiri" w:cs="Amiri"/>
          <w:lang w:bidi="ar-SA"/>
          <w:color w:val="111111"/>
          <w:sz w:val="28"/>
          <w:szCs w:val="28"/>
          <w:rtl/>
        </w:rPr>
        <w:t xml:space="preserve">1- ميراندن انسان ها و خلق انسانهايى جديد به جاى آنان ، كار دشوارى براى خداوند نيست .</w:t>
      </w:r>
    </w:p>
    <w:p>
      <w:pPr>
        <w:pStyle w:val="BookText"/>
      </w:pPr>
      <w:r>
        <w:rPr>
          <w:rFonts w:ascii="Amiri" w:hAnsi="Amiri" w:eastAsia="Amiri" w:cs="Amiri"/>
          <w:lang w:bidi="ar-SA"/>
          <w:color w:val="111111"/>
          <w:sz w:val="28"/>
          <w:szCs w:val="28"/>
          <w:rtl/>
        </w:rPr>
        <w:t xml:space="preserve">إن يشأ يذهبكم و يأت بخلق جديد . و ما ذلك على الله بعزيز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- 16 - 61 - 15</w:t>
      </w:r>
    </w:p>
    <w:p>
      <w:pPr>
        <w:pStyle w:val="BookText"/>
      </w:pPr>
      <w:r>
        <w:rPr>
          <w:rFonts w:ascii="IRNazanin" w:hAnsi="IRNazanin" w:eastAsia="IRNazanin" w:cs="IRNazanin"/>
          <w:lang w:bidi="fa-IR"/>
          <w:color w:val="111111"/>
          <w:sz w:val="28"/>
          <w:szCs w:val="28"/>
          <w:rtl/>
        </w:rPr>
        <w:t xml:space="preserve">15- به محض فرا رسيدن اجل مقرر انسان هاى ظالم ، آنان بدون درنگ و بدون شتاب خواهند مرد .</w:t>
      </w:r>
    </w:p>
    <w:p>
      <w:pPr>
        <w:pStyle w:val="BookText"/>
      </w:pPr>
      <w:r>
        <w:rPr>
          <w:rFonts w:ascii="Amiri" w:hAnsi="Amiri" w:eastAsia="Amiri" w:cs="Amiri"/>
          <w:lang w:bidi="ar-SA"/>
          <w:color w:val="111111"/>
          <w:sz w:val="28"/>
          <w:szCs w:val="28"/>
          <w:rtl/>
        </w:rPr>
        <w:t xml:space="preserve">فإذا جاء أجلهم لايستئخرون ساعة و لايستقدمون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- 16 - 70 - 11</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يتوفّ-كم . ..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- 20 - 55 - 4</w:t>
      </w:r>
    </w:p>
    <w:p>
      <w:pPr>
        <w:pStyle w:val="BookText"/>
      </w:pPr>
      <w:r>
        <w:rPr>
          <w:rFonts w:ascii="IRNazanin" w:hAnsi="IRNazanin" w:eastAsia="IRNazanin" w:cs="IRNazanin"/>
          <w:lang w:bidi="fa-IR"/>
          <w:color w:val="111111"/>
          <w:sz w:val="28"/>
          <w:szCs w:val="28"/>
          <w:rtl/>
        </w:rPr>
        <w:t xml:space="preserve">4 - مرگ و معاد ، سرنوشت همه انسان ها است .</w:t>
      </w:r>
    </w:p>
    <w:p>
      <w:pPr>
        <w:pStyle w:val="BookText"/>
      </w:pPr>
      <w:r>
        <w:rPr>
          <w:rFonts w:ascii="Amiri" w:hAnsi="Amiri" w:eastAsia="Amiri" w:cs="Amiri"/>
          <w:lang w:bidi="ar-SA"/>
          <w:color w:val="111111"/>
          <w:sz w:val="28"/>
          <w:szCs w:val="28"/>
          <w:rtl/>
        </w:rPr>
        <w:t xml:space="preserve">و فيها نعيدكم و منها نخرجكم</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- 21 - 44 - 17</w:t>
      </w:r>
    </w:p>
    <w:p>
      <w:pPr>
        <w:pStyle w:val="BookText"/>
      </w:pPr>
      <w:r>
        <w:rPr>
          <w:rFonts w:ascii="IRNazanin" w:hAnsi="IRNazanin" w:eastAsia="IRNazanin" w:cs="IRNazanin"/>
          <w:lang w:bidi="fa-IR"/>
          <w:color w:val="111111"/>
          <w:sz w:val="28"/>
          <w:szCs w:val="28"/>
          <w:rtl/>
        </w:rPr>
        <w:t xml:space="preserve">17- ميراندن انسان ها و نابود كردن جوامع و تمدن ها ، دليل قدرت بى مانند و شكست ناپذير خداوند است .</w:t>
      </w:r>
    </w:p>
    <w:p>
      <w:pPr>
        <w:pStyle w:val="BookText"/>
      </w:pPr>
      <w:r>
        <w:rPr>
          <w:rFonts w:ascii="IRNazanin" w:hAnsi="IRNazanin" w:eastAsia="IRNazanin" w:cs="IRNazanin"/>
          <w:lang w:bidi="fa-IR"/>
          <w:color w:val="111111"/>
          <w:sz w:val="28"/>
          <w:szCs w:val="28"/>
          <w:rtl/>
        </w:rPr>
        <w:t xml:space="preserve">أنّا نأتى الأرض ننقصها من أطرافها أفهم الغلبون</w:t>
      </w:r>
    </w:p>
    <w:p>
      <w:pPr>
        <w:pStyle w:val="BookText"/>
      </w:pPr>
      <w:r>
        <w:rPr>
          <w:rFonts w:ascii="IRNazanin" w:hAnsi="IRNazanin" w:eastAsia="IRNazanin" w:cs="IRNazanin"/>
          <w:lang w:bidi="fa-IR"/>
          <w:color w:val="111111"/>
          <w:sz w:val="28"/>
          <w:szCs w:val="28"/>
          <w:rtl/>
        </w:rPr>
        <w:t xml:space="preserve">زير سؤال بردن و نفى كردن پيروزى و چيرگى كافران در برابر قدرت الهى (أفهم الغالبون)، پس از طرح مسأله مرگ و مير انسان ها به وسيله خداوند،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- 30 - 11 - 4</w:t>
      </w:r>
    </w:p>
    <w:p>
      <w:pPr>
        <w:pStyle w:val="BookText"/>
      </w:pPr>
      <w:r>
        <w:rPr>
          <w:rFonts w:ascii="IRNazanin" w:hAnsi="IRNazanin" w:eastAsia="IRNazanin" w:cs="IRNazanin"/>
          <w:lang w:bidi="fa-IR"/>
          <w:color w:val="111111"/>
          <w:sz w:val="28"/>
          <w:szCs w:val="28"/>
          <w:rtl/>
        </w:rPr>
        <w:t xml:space="preserve">4 - مرگ ، سرنوشت همه انسان ها است .</w:t>
      </w:r>
    </w:p>
    <w:p>
      <w:pPr>
        <w:pStyle w:val="BookText"/>
      </w:pPr>
      <w:r>
        <w:rPr>
          <w:rFonts w:ascii="Amiri" w:hAnsi="Amiri" w:eastAsia="Amiri" w:cs="Amiri"/>
          <w:lang w:bidi="ar-SA"/>
          <w:color w:val="111111"/>
          <w:sz w:val="28"/>
          <w:szCs w:val="28"/>
          <w:rtl/>
        </w:rPr>
        <w:t xml:space="preserve">اللّه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- 30 - 40 - 9</w:t>
      </w:r>
    </w:p>
    <w:p>
      <w:pPr>
        <w:pStyle w:val="BookText"/>
      </w:pPr>
      <w:r>
        <w:rPr>
          <w:rFonts w:ascii="IRNazanin" w:hAnsi="IRNazanin" w:eastAsia="IRNazanin" w:cs="IRNazanin"/>
          <w:lang w:bidi="fa-IR"/>
          <w:color w:val="111111"/>
          <w:sz w:val="28"/>
          <w:szCs w:val="28"/>
          <w:rtl/>
        </w:rPr>
        <w:t xml:space="preserve">9 - مرگ انسان ها ، از آيات الهى است .</w:t>
      </w:r>
    </w:p>
    <w:p>
      <w:pPr>
        <w:pStyle w:val="BookText"/>
      </w:pPr>
      <w:r>
        <w:rPr>
          <w:rFonts w:ascii="Amiri" w:hAnsi="Amiri" w:eastAsia="Amiri" w:cs="Amiri"/>
          <w:lang w:bidi="ar-SA"/>
          <w:color w:val="111111"/>
          <w:sz w:val="28"/>
          <w:szCs w:val="28"/>
          <w:rtl/>
        </w:rPr>
        <w:t xml:space="preserve">اللّه الذى . .. ثمّ يميتكم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- 36 - 50 - 3</w:t>
      </w:r>
    </w:p>
    <w:p>
      <w:pPr>
        <w:pStyle w:val="BookText"/>
      </w:pPr>
      <w:r>
        <w:rPr>
          <w:rFonts w:ascii="IRNazanin" w:hAnsi="IRNazanin" w:eastAsia="IRNazanin" w:cs="IRNazanin"/>
          <w:lang w:bidi="fa-IR"/>
          <w:color w:val="111111"/>
          <w:sz w:val="28"/>
          <w:szCs w:val="28"/>
          <w:rtl/>
        </w:rPr>
        <w:t xml:space="preserve">3 - ميان وقوع صيحه و فرياد سهمگين و مرگ و انقراض نسل بشر در دنيا ، هيچ فاصله اى نخواهد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ناتوانى بشر از هرگونه توصيه و سفارش و يا مراجعه به كسان خود - با شنيدن صيحه و فرياد سهمگين - حاكى از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- 37 - 59 - 1</w:t>
      </w:r>
    </w:p>
    <w:p>
      <w:pPr>
        <w:pStyle w:val="BookText"/>
      </w:pPr>
      <w:r>
        <w:rPr>
          <w:rFonts w:ascii="IRNazanin" w:hAnsi="IRNazanin" w:eastAsia="IRNazanin" w:cs="IRNazanin"/>
          <w:lang w:bidi="fa-IR"/>
          <w:color w:val="111111"/>
          <w:sz w:val="28"/>
          <w:szCs w:val="28"/>
          <w:rtl/>
        </w:rPr>
        <w:t xml:space="preserve">1 - انسان ها ، تنها يك بار در زندگى دنيا با مرگ رو به رو مى شوند .</w:t>
      </w:r>
    </w:p>
    <w:p>
      <w:pPr>
        <w:pStyle w:val="BookText"/>
      </w:pPr>
      <w:r>
        <w:rPr>
          <w:rFonts w:ascii="Amiri" w:hAnsi="Amiri" w:eastAsia="Amiri" w:cs="Amiri"/>
          <w:lang w:bidi="ar-SA"/>
          <w:color w:val="111111"/>
          <w:sz w:val="28"/>
          <w:szCs w:val="28"/>
          <w:rtl/>
        </w:rPr>
        <w:t xml:space="preserve">إلاّ موتتنا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- 39 - 68 - 3</w:t>
      </w:r>
    </w:p>
    <w:p>
      <w:pPr>
        <w:pStyle w:val="BookText"/>
      </w:pPr>
      <w:r>
        <w:rPr>
          <w:rFonts w:ascii="IRNazanin" w:hAnsi="IRNazanin" w:eastAsia="IRNazanin" w:cs="IRNazanin"/>
          <w:lang w:bidi="fa-IR"/>
          <w:color w:val="111111"/>
          <w:sz w:val="28"/>
          <w:szCs w:val="28"/>
          <w:rtl/>
        </w:rPr>
        <w:t xml:space="preserve">3 - مرگ و رستاخيز ، حقيقتى عام و در برگيرنده تمامى موجودات شعورمند آسمان ها و زمين و نه مخصوص انسان ها</w:t>
      </w:r>
    </w:p>
    <w:p>
      <w:pPr>
        <w:pStyle w:val="BookText"/>
      </w:pPr>
      <w:r>
        <w:rPr>
          <w:rFonts w:ascii="Amiri" w:hAnsi="Amiri" w:eastAsia="Amiri" w:cs="Amiri"/>
          <w:lang w:bidi="ar-SA"/>
          <w:color w:val="111111"/>
          <w:sz w:val="28"/>
          <w:szCs w:val="28"/>
          <w:rtl/>
        </w:rPr>
        <w:t xml:space="preserve">و نفخ فى الصور فصعق من فى السموت و من فى الأرض . .. ثمّ نفخ فيه أُخرى فإذا هم 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721" w:name="pg6489_61930"/>
    <w:bookmarkEnd w:id="721"/>
    <w:p>
      <w:pPr>
        <w:pStyle w:val="BookText"/>
      </w:pPr>
      <w:r>
        <w:rPr>
          <w:rFonts w:ascii="IRNazanin" w:hAnsi="IRNazanin" w:eastAsia="IRNazanin" w:cs="IRNazanin"/>
          <w:lang w:bidi="fa-IR"/>
          <w:color w:val="111111"/>
          <w:sz w:val="28"/>
          <w:szCs w:val="28"/>
          <w:rtl/>
        </w:rPr>
        <w:t xml:space="preserve">20 - عبس - 80 - 21 - 1،12</w:t>
      </w:r>
    </w:p>
    <w:p>
      <w:pPr>
        <w:pStyle w:val="BookText"/>
      </w:pPr>
      <w:r>
        <w:rPr>
          <w:rFonts w:ascii="IRNazanin" w:hAnsi="IRNazanin" w:eastAsia="IRNazanin" w:cs="IRNazanin"/>
          <w:lang w:bidi="fa-IR"/>
          <w:color w:val="111111"/>
          <w:sz w:val="28"/>
          <w:szCs w:val="28"/>
          <w:rtl/>
        </w:rPr>
        <w:t xml:space="preserve">1 - مرگ ، سرنوشت محتوم همه انسان ها است .</w:t>
      </w:r>
    </w:p>
    <w:p>
      <w:pPr>
        <w:pStyle w:val="BookText"/>
      </w:pPr>
      <w:r>
        <w:rPr>
          <w:rFonts w:ascii="Amiri" w:hAnsi="Amiri" w:eastAsia="Amiri" w:cs="Amiri"/>
          <w:lang w:bidi="ar-SA"/>
          <w:color w:val="111111"/>
          <w:sz w:val="28"/>
          <w:szCs w:val="28"/>
          <w:rtl/>
        </w:rPr>
        <w:t xml:space="preserve">ثمّ أماته</w:t>
      </w:r>
    </w:p>
    <w:p>
      <w:pPr>
        <w:pStyle w:val="BookText"/>
      </w:pPr>
      <w:r>
        <w:rPr>
          <w:rFonts w:ascii="IRNazanin" w:hAnsi="IRNazanin" w:eastAsia="IRNazanin" w:cs="IRNazanin"/>
          <w:lang w:bidi="fa-IR"/>
          <w:color w:val="111111"/>
          <w:sz w:val="28"/>
          <w:szCs w:val="28"/>
          <w:rtl/>
        </w:rPr>
        <w:t xml:space="preserve">12 - وجود نشانه هاى خداشناسى ، در مراحل پيدايش تا مرگ انسان</w:t>
      </w:r>
    </w:p>
    <w:p>
      <w:pPr>
        <w:pStyle w:val="BookText"/>
      </w:pPr>
      <w:r>
        <w:rPr>
          <w:rFonts w:ascii="Amiri" w:hAnsi="Amiri" w:eastAsia="Amiri" w:cs="Amiri"/>
          <w:lang w:bidi="ar-SA"/>
          <w:color w:val="111111"/>
          <w:sz w:val="28"/>
          <w:szCs w:val="28"/>
          <w:rtl/>
        </w:rPr>
        <w:t xml:space="preserve">ما أكفره . من أىّ شىء خلقه ... ثمّ أماته فأقبره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2"/>
      </w:pPr>
      <w:bookmarkStart w:id="2480" w:name="_Toc1715"/>
      <w:r>
        <w:t>1714- مرگ تدريجى انسان ها</w:t>
      </w:r>
      <w:bookmarkEnd w:id="2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- 13 - 41 - 3</w:t>
      </w:r>
    </w:p>
    <w:p>
      <w:pPr>
        <w:pStyle w:val="BookText"/>
      </w:pPr>
      <w:r>
        <w:rPr>
          <w:rFonts w:ascii="Amiri" w:hAnsi="Amiri" w:eastAsia="Amiri" w:cs="Amiri"/>
          <w:lang w:bidi="ar-SA"/>
          <w:color w:val="111111"/>
          <w:sz w:val="28"/>
          <w:szCs w:val="28"/>
          <w:rtl/>
        </w:rPr>
        <w:t xml:space="preserve">3- خداوند ، آدميان را به تدريج مى ميراند و از ميان مى برد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Heading2"/>
      </w:pPr>
      <w:bookmarkStart w:id="2481" w:name="_Toc1716"/>
      <w:r>
        <w:t>1715- مساوات انسان ها</w:t>
      </w:r>
      <w:bookmarkEnd w:id="2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- 4 - 1 - 9</w:t>
      </w:r>
    </w:p>
    <w:p>
      <w:pPr>
        <w:pStyle w:val="BookText"/>
      </w:pPr>
      <w:r>
        <w:rPr>
          <w:rFonts w:ascii="Amiri" w:hAnsi="Amiri" w:eastAsia="Amiri" w:cs="Amiri"/>
          <w:lang w:bidi="ar-SA"/>
          <w:color w:val="111111"/>
          <w:sz w:val="28"/>
          <w:szCs w:val="28"/>
          <w:rtl/>
        </w:rPr>
        <w:t xml:space="preserve">9 - تساوى مردم در اصل آفرينش و نبودن امتياز در خلقت آنان ، موجب مسؤوليت تمامى آنان در برابر قوانين الهى</w:t>
      </w:r>
    </w:p>
    <w:p>
      <w:pPr>
        <w:pStyle w:val="BookText"/>
      </w:pPr>
      <w:r>
        <w:rPr>
          <w:rFonts w:ascii="Amiri" w:hAnsi="Amiri" w:eastAsia="Amiri" w:cs="Amiri"/>
          <w:lang w:bidi="ar-SA"/>
          <w:color w:val="111111"/>
          <w:sz w:val="28"/>
          <w:szCs w:val="28"/>
          <w:rtl/>
        </w:rPr>
        <w:t xml:space="preserve">اتّقوا ربّكم الذى خلقكم من نفس واحدة و خلق منها زوجها</w:t>
      </w:r>
    </w:p>
    <w:p>
      <w:pPr>
        <w:pStyle w:val="BookText"/>
      </w:pPr>
      <w:r>
        <w:rPr>
          <w:rFonts w:ascii="IRNazanin" w:hAnsi="IRNazanin" w:eastAsia="IRNazanin" w:cs="IRNazanin"/>
          <w:lang w:bidi="fa-IR"/>
          <w:color w:val="111111"/>
          <w:sz w:val="28"/>
          <w:szCs w:val="28"/>
          <w:rtl/>
        </w:rPr>
        <w:t xml:space="preserve">جمله «خلقكم من نفس واحدة»، علاوه بر بيان اين حقيقت كه تمامى انسانها از نسلى واحدند، به اين معنا اشاره دارد كه بين آنان در خلقت هيچگونه امتياز و تبعيضى نيست و لذا همه موظف به رعايت تقوا هستند.</w:t>
      </w:r>
    </w:p>
    <w:p>
      <w:pPr>
        <w:pStyle w:val="Heading2"/>
      </w:pPr>
      <w:bookmarkStart w:id="2482" w:name="_Toc1717"/>
      <w:r>
        <w:t>1716- مسكن انسان ها</w:t>
      </w:r>
      <w:bookmarkEnd w:id="2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- 2 - 36 - 15</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722" w:name="pg6489_61931"/>
    <w:bookmarkEnd w:id="722"/>
    <w:p>
      <w:pPr>
        <w:pStyle w:val="BookText"/>
      </w:pPr>
      <w:r>
        <w:rPr>
          <w:rFonts w:ascii="IRNazanin" w:hAnsi="IRNazanin" w:eastAsia="IRNazanin" w:cs="IRNazanin"/>
          <w:lang w:bidi="fa-IR"/>
          <w:color w:val="111111"/>
          <w:sz w:val="28"/>
          <w:szCs w:val="28"/>
          <w:rtl/>
        </w:rPr>
        <w:t xml:space="preserve">15 - زمين محل سكونت و قرارگاه موقت انسانها</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«إلى حين» (تا هنگامى) علاوه بر تعلقش به «متاع»، به «مستقر» نيز متعلق هست.</w:t>
      </w:r>
    </w:p>
    <w:p>
      <w:pPr>
        <w:pStyle w:val="Heading2"/>
      </w:pPr>
      <w:bookmarkStart w:id="2483" w:name="_Toc1718"/>
      <w:r>
        <w:t>1717- مسؤول تزكيه انسان ها</w:t>
      </w:r>
      <w:bookmarkEnd w:id="2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- 80 - 7 - 2</w:t>
      </w:r>
    </w:p>
    <w:p>
      <w:pPr>
        <w:pStyle w:val="BookText"/>
      </w:pPr>
      <w:r>
        <w:rPr>
          <w:rFonts w:ascii="IRNazanin" w:hAnsi="IRNazanin" w:eastAsia="IRNazanin" w:cs="IRNazanin"/>
          <w:lang w:bidi="fa-IR"/>
          <w:color w:val="111111"/>
          <w:sz w:val="28"/>
          <w:szCs w:val="28"/>
          <w:rtl/>
        </w:rPr>
        <w:t xml:space="preserve">2 - كسانى كه شايستگى ارشاد ديگران را ندارند ، مسؤول ناپاكى آنان نيز نيستند .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اين احتمال وجود دارد كه مفاد جمله «و ما عليك. ..»، بستن راه عذر بر اعتراض كننده به حضور ابن ام مكتوم باشد. با اين بيان كه اگر خود را در برابر ناپاكى كافران مسؤول مى دانى خطاكرده اى; زيرا همين برخوردى كه با آن نابينا داشتى، نشان مى دهد كه نمى توانى عهده دارِ مقام ارشاد ديگران باشى و اين تكليف از تو برنمى آيد.</w:t>
      </w:r>
    </w:p>
    <w:p>
      <w:pPr>
        <w:pStyle w:val="Heading2"/>
      </w:pPr>
      <w:bookmarkStart w:id="2484" w:name="_Toc1719"/>
      <w:r>
        <w:t>1718- مسؤول عمل انسان ها</w:t>
      </w:r>
      <w:bookmarkEnd w:id="2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- 2 - 119 - 7</w:t>
      </w:r>
    </w:p>
    <w:p>
      <w:pPr>
        <w:pStyle w:val="BookText"/>
      </w:pPr>
      <w:r>
        <w:rPr>
          <w:rFonts w:ascii="IRNazanin" w:hAnsi="IRNazanin" w:eastAsia="IRNazanin" w:cs="IRNazanin"/>
          <w:lang w:bidi="fa-IR"/>
          <w:color w:val="111111"/>
          <w:sz w:val="28"/>
          <w:szCs w:val="28"/>
          <w:rtl/>
        </w:rPr>
        <w:t xml:space="preserve">7 - پيامبر (صلی الله علیه و آله) پس از راهنمايى مردم ، مسؤول عملكرد آنان نبوده و بر كفرپيشگى ايشان مؤاخذه نخواهد شد .</w:t>
      </w:r>
    </w:p>
    <w:p>
      <w:pPr>
        <w:pStyle w:val="BookText"/>
      </w:pPr>
      <w:r>
        <w:rPr>
          <w:rFonts w:ascii="Amiri" w:hAnsi="Amiri" w:eastAsia="Amiri" w:cs="Amiri"/>
          <w:lang w:bidi="ar-SA"/>
          <w:color w:val="111111"/>
          <w:sz w:val="28"/>
          <w:szCs w:val="28"/>
          <w:rtl/>
        </w:rPr>
        <w:t xml:space="preserve">و لاتسئل عن أصحب الجحيم</w:t>
      </w:r>
    </w:p>
    <w:p>
      <w:pPr>
        <w:pStyle w:val="Heading2"/>
      </w:pPr>
      <w:bookmarkStart w:id="2485" w:name="_Toc1720"/>
      <w:r>
        <w:t>1719- مسؤوليت اجتماعى انسان ها</w:t>
      </w:r>
      <w:bookmarkEnd w:id="2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- 34 - 46 - 3</w:t>
      </w:r>
    </w:p>
    <w:p>
      <w:pPr>
        <w:pStyle w:val="BookText"/>
      </w:pPr>
      <w:r>
        <w:rPr>
          <w:rFonts w:ascii="IRNazanin" w:hAnsi="IRNazanin" w:eastAsia="IRNazanin" w:cs="IRNazanin"/>
          <w:lang w:bidi="fa-IR"/>
          <w:color w:val="111111"/>
          <w:sz w:val="28"/>
          <w:szCs w:val="28"/>
          <w:rtl/>
        </w:rPr>
        <w:t xml:space="preserve">3 - مردم ، موظف اند هر كارى را - چه جمعى باشد و چه فردى - فقط براى رضاى خدا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Amiri" w:hAnsi="Amiri" w:eastAsia="Amiri" w:cs="Amiri"/>
          <w:lang w:bidi="ar-SA"/>
          <w:color w:val="111111"/>
          <w:sz w:val="28"/>
          <w:szCs w:val="28"/>
          <w:rtl/>
        </w:rPr>
        <w:t xml:space="preserve">«مثنى و فرادى» حال براى ضمير فاعلى «تقوموا» است و كلمه «مثنى» كنايه از تعدد مى باشد.</w:t>
      </w:r>
    </w:p>
    <w:p>
      <w:pPr>
        <w:pStyle w:val="Heading2"/>
      </w:pPr>
      <w:bookmarkStart w:id="2486" w:name="_Toc1721"/>
      <w:r>
        <w:t>1720- مسؤوليت انذار انسان ها</w:t>
      </w:r>
      <w:bookmarkEnd w:id="24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723" w:name="pg6489_61932"/>
    <w:bookmarkEnd w:id="723"/>
    <w:p>
      <w:pPr>
        <w:pStyle w:val="BookText"/>
      </w:pPr>
      <w:r>
        <w:rPr>
          <w:rFonts w:ascii="IRNazanin" w:hAnsi="IRNazanin" w:eastAsia="IRNazanin" w:cs="IRNazanin"/>
          <w:lang w:bidi="fa-IR"/>
          <w:color w:val="111111"/>
          <w:sz w:val="28"/>
          <w:szCs w:val="28"/>
          <w:rtl/>
        </w:rPr>
        <w:t xml:space="preserve">12 - فرقان - 25 - 7 - 9</w:t>
      </w:r>
    </w:p>
    <w:p>
      <w:pPr>
        <w:pStyle w:val="BookText"/>
      </w:pPr>
      <w:r>
        <w:rPr>
          <w:rFonts w:ascii="IRNazanin" w:hAnsi="IRNazanin" w:eastAsia="IRNazanin" w:cs="IRNazanin"/>
          <w:lang w:bidi="fa-IR"/>
          <w:color w:val="111111"/>
          <w:sz w:val="28"/>
          <w:szCs w:val="28"/>
          <w:rtl/>
        </w:rPr>
        <w:t xml:space="preserve">9 - انجام رسالت الهى ( انذار مردمان ) در ديدگاه مشركان ، تنها در خور شأن فرشتگان بود ، نه در توان انسان .</w:t>
      </w:r>
    </w:p>
    <w:p>
      <w:pPr>
        <w:pStyle w:val="BookText"/>
      </w:pPr>
      <w:r>
        <w:rPr>
          <w:rFonts w:ascii="Amiri" w:hAnsi="Amiri" w:eastAsia="Amiri" w:cs="Amiri"/>
          <w:lang w:bidi="ar-SA"/>
          <w:color w:val="111111"/>
          <w:sz w:val="28"/>
          <w:szCs w:val="28"/>
          <w:rtl/>
        </w:rPr>
        <w:t xml:space="preserve">و قالوا مالِ هذا الرسول . .. لولا أُنزل إليه ملك</w:t>
      </w:r>
    </w:p>
    <w:p>
      <w:pPr>
        <w:pStyle w:val="BookText"/>
      </w:pPr>
      <w:r>
        <w:rPr>
          <w:rFonts w:ascii="IRNazanin" w:hAnsi="IRNazanin" w:eastAsia="IRNazanin" w:cs="IRNazanin"/>
          <w:lang w:bidi="fa-IR"/>
          <w:color w:val="111111"/>
          <w:sz w:val="28"/>
          <w:szCs w:val="28"/>
          <w:rtl/>
        </w:rPr>
        <w:t xml:space="preserve">برداشت فوق، از آن جا است كه مشركان به خاطر غذا خوردن و رفت و آمد پيامبر(صلی الله علیه و آله) در بازار، او را شايسته پيامبرى نمى دانستند و خواستار نزول فرشته اى براى هميارى با آن حضرت بودند.</w:t>
      </w:r>
    </w:p>
    <w:p>
      <w:pPr>
        <w:pStyle w:val="Heading2"/>
      </w:pPr>
      <w:bookmarkStart w:id="2487" w:name="_Toc1722"/>
      <w:r>
        <w:t>1721- مسؤوليت انسان ها</w:t>
      </w:r>
      <w:bookmarkEnd w:id="2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- 2 - 3 - 9،12</w:t>
      </w:r>
    </w:p>
    <w:p>
      <w:pPr>
        <w:pStyle w:val="BookText"/>
      </w:pPr>
      <w:r>
        <w:rPr>
          <w:rFonts w:ascii="IRNazanin" w:hAnsi="IRNazanin" w:eastAsia="IRNazanin" w:cs="IRNazanin"/>
          <w:lang w:bidi="fa-IR"/>
          <w:color w:val="111111"/>
          <w:sz w:val="28"/>
          <w:szCs w:val="28"/>
          <w:rtl/>
        </w:rPr>
        <w:t xml:space="preserve">9 - نماز و انفاق بايد برنامه هميشگى انسان باشد ، نه مقطعى و موقت</w:t>
      </w:r>
    </w:p>
    <w:p>
      <w:pPr>
        <w:pStyle w:val="BookText"/>
      </w:pPr>
      <w:r>
        <w:rPr>
          <w:rFonts w:ascii="Amiri" w:hAnsi="Amiri" w:eastAsia="Amiri" w:cs="Amiri"/>
          <w:lang w:bidi="ar-SA"/>
          <w:color w:val="111111"/>
          <w:sz w:val="28"/>
          <w:szCs w:val="28"/>
          <w:rtl/>
        </w:rPr>
        <w:t xml:space="preserve">يقيمون الصلوة و مما رزقنهم ينفقون</w:t>
      </w:r>
    </w:p>
    <w:p>
      <w:pPr>
        <w:pStyle w:val="BookText"/>
      </w:pPr>
      <w:r>
        <w:rPr>
          <w:rFonts w:ascii="Amiri" w:hAnsi="Amiri" w:eastAsia="Amiri" w:cs="Amiri"/>
          <w:lang w:bidi="ar-SA"/>
          <w:color w:val="111111"/>
          <w:sz w:val="28"/>
          <w:szCs w:val="28"/>
          <w:rtl/>
        </w:rPr>
        <w:t xml:space="preserve">برداشت فوق با توجه به فعلهاى مضارع (يقيمون و ينفقون) - كه حكايت از تجدد و استمرار دارد - استفاده شده است.</w:t>
      </w:r>
    </w:p>
    <w:p>
      <w:pPr>
        <w:pStyle w:val="BookText"/>
      </w:pPr>
      <w:r>
        <w:rPr>
          <w:rFonts w:ascii="IRNazanin" w:hAnsi="IRNazanin" w:eastAsia="IRNazanin" w:cs="IRNazanin"/>
          <w:lang w:bidi="fa-IR"/>
          <w:color w:val="111111"/>
          <w:sz w:val="28"/>
          <w:szCs w:val="28"/>
          <w:rtl/>
        </w:rPr>
        <w:t xml:space="preserve">12 - تلاش براى رفع نياز نيازمندان ، وظيفه اى بر عهده همگان و يكى از نشانه هاى تقواست .</w:t>
      </w:r>
    </w:p>
    <w:p>
      <w:pPr>
        <w:pStyle w:val="BookText"/>
      </w:pPr>
      <w:r>
        <w:rPr>
          <w:rFonts w:ascii="Amiri" w:hAnsi="Amiri" w:eastAsia="Amiri" w:cs="Amiri"/>
          <w:lang w:bidi="ar-SA"/>
          <w:color w:val="111111"/>
          <w:sz w:val="28"/>
          <w:szCs w:val="28"/>
          <w:rtl/>
        </w:rPr>
        <w:t xml:space="preserve">هدًى للمتقين . ..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- 2 - 21 - 1،9</w:t>
      </w:r>
    </w:p>
    <w:p>
      <w:pPr>
        <w:pStyle w:val="BookText"/>
      </w:pPr>
      <w:r>
        <w:rPr>
          <w:rFonts w:ascii="IRNazanin" w:hAnsi="IRNazanin" w:eastAsia="IRNazanin" w:cs="IRNazanin"/>
          <w:lang w:bidi="fa-IR"/>
          <w:color w:val="111111"/>
          <w:sz w:val="28"/>
          <w:szCs w:val="28"/>
          <w:rtl/>
        </w:rPr>
        <w:t xml:space="preserve">1 - پرستش خداوند وظيفه اى ضرورى ، بر دوش همه مردم</w:t>
      </w:r>
    </w:p>
    <w:p>
      <w:pPr>
        <w:pStyle w:val="BookText"/>
      </w:pPr>
      <w:r>
        <w:rPr>
          <w:rFonts w:ascii="Amiri" w:hAnsi="Amiri" w:eastAsia="Amiri" w:cs="Amiri"/>
          <w:lang w:bidi="ar-SA"/>
          <w:color w:val="111111"/>
          <w:sz w:val="28"/>
          <w:szCs w:val="28"/>
          <w:rtl/>
        </w:rPr>
        <w:t xml:space="preserve">يأيها الناس اعبدوا ربكم</w:t>
      </w:r>
    </w:p>
    <w:p>
      <w:pPr>
        <w:pStyle w:val="BookText"/>
      </w:pPr>
      <w:r>
        <w:rPr>
          <w:rFonts w:ascii="Amiri" w:hAnsi="Amiri" w:eastAsia="Amiri" w:cs="Amiri"/>
          <w:lang w:bidi="ar-SA"/>
          <w:color w:val="111111"/>
          <w:sz w:val="28"/>
          <w:szCs w:val="28"/>
          <w:rtl/>
        </w:rPr>
        <w:t xml:space="preserve">9 - رسيدن به تقوا ، وظيفه اى ضرورى براى همه انسانهاست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چون هدف از لزوم عبادت رسيدن به تقواست، نيل به تقوا نيز ضرورى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- 2 - 78 - 8</w:t>
      </w:r>
    </w:p>
    <w:p>
      <w:pPr>
        <w:pStyle w:val="BookText"/>
      </w:pPr>
      <w:r>
        <w:rPr>
          <w:rFonts w:ascii="IRNazanin" w:hAnsi="IRNazanin" w:eastAsia="IRNazanin" w:cs="IRNazanin"/>
          <w:lang w:bidi="fa-IR"/>
          <w:color w:val="111111"/>
          <w:sz w:val="28"/>
          <w:szCs w:val="28"/>
          <w:rtl/>
        </w:rPr>
        <w:t xml:space="preserve">8 - دستيابى به محتواى كتاب هاى آسمانى وظيفه اى بر عهده همگان</w:t>
      </w:r>
    </w:p>
    <w:p>
      <w:pPr>
        <w:pStyle w:val="BookText"/>
      </w:pPr>
      <w:r>
        <w:rPr>
          <w:rFonts w:ascii="Amiri" w:hAnsi="Amiri" w:eastAsia="Amiri" w:cs="Amiri"/>
          <w:lang w:bidi="ar-SA"/>
          <w:color w:val="111111"/>
          <w:sz w:val="28"/>
          <w:szCs w:val="28"/>
          <w:rtl/>
        </w:rPr>
        <w:t xml:space="preserve">منهم أميون لايعلمون الكتب</w:t>
      </w:r>
    </w:p>
    <w:p>
      <w:pPr>
        <w:pStyle w:val="BookText"/>
      </w:pPr>
      <w:r>
        <w:rPr>
          <w:rFonts w:ascii="IRNazanin" w:hAnsi="IRNazanin" w:eastAsia="IRNazanin" w:cs="IRNazanin"/>
          <w:lang w:bidi="fa-IR"/>
          <w:color w:val="111111"/>
          <w:sz w:val="28"/>
          <w:szCs w:val="28"/>
          <w:rtl/>
        </w:rPr>
        <w:t xml:space="preserve">لحن آيه، گوياى سرزنش كسانى است كه از محتواى كتاب آسمانى خويش اطلاعى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- 2 - 121 - 8</w:t>
      </w:r>
    </w:p>
    <w:p>
      <w:pPr>
        <w:pStyle w:val="BookText"/>
      </w:pPr>
      <w:r>
        <w:rPr>
          <w:rFonts w:ascii="IRNazanin" w:hAnsi="IRNazanin" w:eastAsia="IRNazanin" w:cs="IRNazanin"/>
          <w:lang w:bidi="fa-IR"/>
          <w:color w:val="111111"/>
          <w:sz w:val="28"/>
          <w:szCs w:val="28"/>
          <w:rtl/>
        </w:rPr>
        <w:t xml:space="preserve">8 - خواندن و تلاوت كتاب هاى آسمانى وظيفه اى بر عهده همگان</w:t>
      </w:r>
    </w:p>
    <w:p>
      <w:pPr>
        <w:pStyle w:val="BookText"/>
      </w:pPr>
      <w:r>
        <w:rPr>
          <w:rFonts w:ascii="Amiri" w:hAnsi="Amiri" w:eastAsia="Amiri" w:cs="Amiri"/>
          <w:lang w:bidi="ar-SA"/>
          <w:color w:val="111111"/>
          <w:sz w:val="28"/>
          <w:szCs w:val="28"/>
          <w:rtl/>
        </w:rPr>
        <w:t xml:space="preserve">يتلونه حق تلاوته</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- 2 - 124 - 10</w:t>
      </w:r>
    </w:p>
    <w:p>
      <w:pPr>
        <w:pStyle w:val="BookText"/>
      </w:pPr>
      <w:r>
        <w:rPr>
          <w:rFonts w:ascii="IRNazanin" w:hAnsi="IRNazanin" w:eastAsia="IRNazanin" w:cs="IRNazanin"/>
          <w:lang w:bidi="fa-IR"/>
          <w:color w:val="111111"/>
          <w:sz w:val="28"/>
          <w:szCs w:val="28"/>
          <w:rtl/>
        </w:rPr>
        <w:t xml:space="preserve">10 - اقتدا به ابراهيم ( ع ) و پيروى از راه و روش او ، وظيفه اى است بر عهده همه انسان ها .</w:t>
      </w:r>
    </w:p>
    <w:p>
      <w:pPr>
        <w:pStyle w:val="BookText"/>
      </w:pPr>
      <w:r>
        <w:rPr>
          <w:rFonts w:ascii="Amiri" w:hAnsi="Amiri" w:eastAsia="Amiri" w:cs="Amiri"/>
          <w:lang w:bidi="ar-SA"/>
          <w:color w:val="111111"/>
          <w:sz w:val="28"/>
          <w:szCs w:val="28"/>
          <w:rtl/>
        </w:rPr>
        <w:t xml:space="preserve">قال إنى جاعلك للناس إماماً</w:t>
      </w:r>
    </w:p>
    <w:p>
      <w:pPr>
        <w:pStyle w:val="BookText"/>
      </w:pPr>
      <w:r>
        <w:rPr>
          <w:rFonts w:ascii="IRNazanin" w:hAnsi="IRNazanin" w:eastAsia="IRNazanin" w:cs="IRNazanin"/>
          <w:lang w:bidi="fa-IR"/>
          <w:color w:val="111111"/>
          <w:sz w:val="28"/>
          <w:szCs w:val="28"/>
          <w:rtl/>
        </w:rPr>
        <w:t xml:space="preserve">معرفى ابراهيم (ع) به عنوان امام و مقتداى مردم، مستلزم اين حكم تكليفى است كه: بايد مردم او را الگو قرار داده و به او اقتدا كنند و از راه و روشش پيروى كرده و از فرمانهاى او در هر زمينه اى اطاعت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- 2 - 133 - 13</w:t>
      </w:r>
    </w:p>
    <w:p>
      <w:pPr>
        <w:pStyle w:val="BookText"/>
      </w:pPr>
      <w:r>
        <w:rPr>
          <w:rFonts w:ascii="IRNazanin" w:hAnsi="IRNazanin" w:eastAsia="IRNazanin" w:cs="IRNazanin"/>
          <w:lang w:bidi="fa-IR"/>
          <w:color w:val="111111"/>
          <w:sz w:val="28"/>
          <w:szCs w:val="28"/>
          <w:rtl/>
        </w:rPr>
        <w:t xml:space="preserve">13 - پرستش خداى يكتا ، وظيفه اى بر عهده همگان</w:t>
      </w:r>
    </w:p>
    <w:p>
      <w:pPr>
        <w:pStyle w:val="BookText"/>
      </w:pPr>
      <w:r>
        <w:rPr>
          <w:rFonts w:ascii="Amiri" w:hAnsi="Amiri" w:eastAsia="Amiri" w:cs="Amiri"/>
          <w:lang w:bidi="ar-SA"/>
          <w:color w:val="111111"/>
          <w:sz w:val="28"/>
          <w:szCs w:val="28"/>
          <w:rtl/>
        </w:rPr>
        <w:t xml:space="preserve">نعبد . .. إلهاً وحداً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- 2 - 136 - 11</w:t>
      </w:r>
    </w:p>
    <w:p>
      <w:pPr>
        <w:pStyle w:val="BookText"/>
      </w:pPr>
      <w:r>
        <w:rPr>
          <w:rFonts w:ascii="IRNazanin" w:hAnsi="IRNazanin" w:eastAsia="IRNazanin" w:cs="IRNazanin"/>
          <w:lang w:bidi="fa-IR"/>
          <w:color w:val="111111"/>
          <w:sz w:val="28"/>
          <w:szCs w:val="28"/>
          <w:rtl/>
        </w:rPr>
        <w:t xml:space="preserve">11 - تسليم خدا بودن ، وظيفه اى ضرورى بر عهده همگان</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- 2 - 161 - 3</w:t>
      </w: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- 2 - 168 - 2،7</w:t>
      </w:r>
    </w:p>
    <w:p>
      <w:pPr>
        <w:pStyle w:val="BookText"/>
      </w:pPr>
      <w:r>
        <w:rPr>
          <w:rFonts w:ascii="Amiri" w:hAnsi="Amiri" w:eastAsia="Amiri" w:cs="Amiri"/>
          <w:lang w:bidi="ar-SA"/>
          <w:color w:val="111111"/>
          <w:sz w:val="28"/>
          <w:szCs w:val="28"/>
          <w:rtl/>
        </w:rPr>
        <w:t xml:space="preserve">2 - همه انسان ها مخاطب قرآن بوده و به رعايت احكام آن دعوت شده اند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pStyle w:val="BookText"/>
      </w:pPr>
      <w:r>
        <w:rPr>
          <w:rFonts w:ascii="IRNazanin" w:hAnsi="IRNazanin" w:eastAsia="IRNazanin" w:cs="IRNazanin"/>
          <w:lang w:bidi="fa-IR"/>
          <w:color w:val="111111"/>
          <w:sz w:val="28"/>
          <w:szCs w:val="28"/>
          <w:rtl/>
        </w:rPr>
        <w:t xml:space="preserve">7 - انسان ها نبايد خويشتن را به بهانه هاى واهى از قبيل : زهدگرايى ، آداب و رسوم قومى و . . . از امكانات و نعمت هاى زمين محروم سازند .</w:t>
      </w:r>
    </w:p>
    <w:p>
      <w:pPr>
        <w:pStyle w:val="BookText"/>
      </w:pPr>
      <w:r>
        <w:rPr>
          <w:rFonts w:ascii="Amiri" w:hAnsi="Amiri" w:eastAsia="Amiri" w:cs="Amiri"/>
          <w:lang w:bidi="ar-SA"/>
          <w:color w:val="111111"/>
          <w:sz w:val="28"/>
          <w:szCs w:val="28"/>
          <w:rtl/>
        </w:rPr>
        <w:t xml:space="preserve">كلوا مما فى الأرض حللا طيباً</w:t>
      </w:r>
    </w:p>
    <w:p>
      <w:pPr>
        <w:pStyle w:val="BookText"/>
      </w:pPr>
      <w:r>
        <w:rPr>
          <w:rFonts w:ascii="IRNazanin" w:hAnsi="IRNazanin" w:eastAsia="IRNazanin" w:cs="IRNazanin"/>
          <w:lang w:bidi="fa-IR"/>
          <w:color w:val="111111"/>
          <w:sz w:val="28"/>
          <w:szCs w:val="28"/>
          <w:rtl/>
        </w:rPr>
        <w:t xml:space="preserve">هر چند مقصود از امر (كلوا) - چنانچه مفسران برآنند - بيان اباحه است نه وجوب; ولى آوردن صيغه امر براى بيان اباحه مى تواند اشاره به اين نكته باشد كه: متكلم در صدد ترغيب است و خوددارى از آن مباح را شايسته نمى شمرد.</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- 2 - 183 - 7</w:t>
      </w:r>
    </w:p>
    <w:p>
      <w:pPr>
        <w:pStyle w:val="BookText"/>
      </w:pPr>
      <w:r>
        <w:rPr>
          <w:rFonts w:ascii="IRNazanin" w:hAnsi="IRNazanin" w:eastAsia="IRNazanin" w:cs="IRNazanin"/>
          <w:lang w:bidi="fa-IR"/>
          <w:color w:val="111111"/>
          <w:sz w:val="28"/>
          <w:szCs w:val="28"/>
          <w:rtl/>
        </w:rPr>
        <w:t xml:space="preserve">7 - تحصيل تقوا و پرهيز از گناهان ، وظيفه همه بندگان 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وجوب روزه براى تحصيل تقوا، بيانگر اين است كه: نيل به تقوا لازم و ضرورى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- 9 - 31 - 5</w:t>
      </w:r>
    </w:p>
    <w:p>
      <w:pPr>
        <w:pStyle w:val="BookText"/>
      </w:pPr>
      <w:r>
        <w:rPr>
          <w:rFonts w:ascii="IRNazanin" w:hAnsi="IRNazanin" w:eastAsia="IRNazanin" w:cs="IRNazanin"/>
          <w:lang w:bidi="fa-IR"/>
          <w:color w:val="111111"/>
          <w:sz w:val="28"/>
          <w:szCs w:val="28"/>
          <w:rtl/>
        </w:rPr>
        <w:t xml:space="preserve">5 - همه انسان ها ، مأمور به پرستش و اطاعت بى چون و چراى خداى يگانه و پرهيز از شريك گرفتن غير ، براى اويند .</w:t>
      </w:r>
    </w:p>
    <w:p>
      <w:pPr>
        <w:pStyle w:val="BookText"/>
      </w:pPr>
      <w:r>
        <w:rPr>
          <w:rFonts w:ascii="Amiri" w:hAnsi="Amiri" w:eastAsia="Amiri" w:cs="Amiri"/>
          <w:lang w:bidi="ar-SA"/>
          <w:color w:val="111111"/>
          <w:sz w:val="28"/>
          <w:szCs w:val="28"/>
          <w:rtl/>
        </w:rPr>
        <w:t xml:space="preserve">و ما أمروا إلا ليعبدوا إلها وحداً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- 11 - 17 - 10</w:t>
      </w:r>
    </w:p>
    <w:p>
      <w:pPr>
        <w:pStyle w:val="BookText"/>
      </w:pPr>
      <w:r>
        <w:rPr>
          <w:rFonts w:ascii="IRNazanin" w:hAnsi="IRNazanin" w:eastAsia="IRNazanin" w:cs="IRNazanin"/>
          <w:lang w:bidi="fa-IR"/>
          <w:color w:val="111111"/>
          <w:sz w:val="28"/>
          <w:szCs w:val="28"/>
          <w:rtl/>
        </w:rPr>
        <w:t xml:space="preserve">10- انسانها ، بايد كتاب هاى آسمانى را پيشوا و مقتداى خويش قرار دهند .</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- 11 - 35 - 5</w:t>
      </w:r>
    </w:p>
    <w:p>
      <w:pPr>
        <w:pStyle w:val="BookText"/>
      </w:pPr>
      <w:r>
        <w:rPr>
          <w:rFonts w:ascii="IRNazanin" w:hAnsi="IRNazanin" w:eastAsia="IRNazanin" w:cs="IRNazanin"/>
          <w:lang w:bidi="fa-IR"/>
          <w:color w:val="111111"/>
          <w:sz w:val="28"/>
          <w:szCs w:val="28"/>
          <w:rtl/>
        </w:rPr>
        <w:t xml:space="preserve">5- هر كس مسؤول عملكرد خويش است و تنها خودش به خاطر گناهش مؤاخذه مى شود .</w:t>
      </w:r>
    </w:p>
    <w:p>
      <w:pPr>
        <w:pStyle w:val="BookText"/>
      </w:pPr>
      <w:r>
        <w:rPr>
          <w:rFonts w:ascii="Amiri" w:hAnsi="Amiri" w:eastAsia="Amiri" w:cs="Amiri"/>
          <w:lang w:bidi="ar-SA"/>
          <w:color w:val="111111"/>
          <w:sz w:val="28"/>
          <w:szCs w:val="28"/>
          <w:rtl/>
        </w:rPr>
        <w:t xml:space="preserve">إن افتريته فعلىّ إجرامى</w:t>
      </w:r>
    </w:p>
    <w:p>
      <w:pPr>
        <w:pStyle w:val="BookText"/>
      </w:pPr>
      <w:r>
        <w:rPr>
          <w:rFonts w:ascii="IRNazanin" w:hAnsi="IRNazanin" w:eastAsia="IRNazanin" w:cs="IRNazanin"/>
          <w:lang w:bidi="fa-IR"/>
          <w:color w:val="111111"/>
          <w:sz w:val="28"/>
          <w:szCs w:val="28"/>
          <w:rtl/>
        </w:rPr>
        <w:t xml:space="preserve">«إجرام» به معناى ارتكاب و كسب گناه است. تقديم «علىّ» بر «إجرامى» حكايت از حصر دارد; يعنى ، گناه افترا (اگر افترايى باشد) تنها متوجه من است نه ديگرى.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- 12 - 23 - 23</w:t>
      </w:r>
    </w:p>
    <w:p>
      <w:pPr>
        <w:pStyle w:val="BookText"/>
      </w:pPr>
      <w:r>
        <w:rPr>
          <w:rFonts w:ascii="IRNazanin" w:hAnsi="IRNazanin" w:eastAsia="IRNazanin" w:cs="IRNazanin"/>
          <w:lang w:bidi="fa-IR"/>
          <w:color w:val="111111"/>
          <w:sz w:val="28"/>
          <w:szCs w:val="28"/>
          <w:rtl/>
        </w:rPr>
        <w:t xml:space="preserve">23- انسان ، نبايد به بهانه سپاس از مردمان و پاسخ گويى به اكرام آنان ، خداوند را معصيت كند .</w:t>
      </w:r>
    </w:p>
    <w:p>
      <w:pPr>
        <w:pStyle w:val="BookText"/>
      </w:pPr>
      <w:r>
        <w:rPr>
          <w:rFonts w:ascii="Amiri" w:hAnsi="Amiri" w:eastAsia="Amiri" w:cs="Amiri"/>
          <w:lang w:bidi="ar-SA"/>
          <w:color w:val="111111"/>
          <w:sz w:val="28"/>
          <w:szCs w:val="28"/>
          <w:rtl/>
        </w:rPr>
        <w:t xml:space="preserve">أكرمى مثويه . .. قال معاذ الله إنه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- 25 - 20 - 9</w:t>
      </w:r>
    </w:p>
    <w:p>
      <w:pPr>
        <w:pStyle w:val="BookText"/>
      </w:pPr>
      <w:r>
        <w:rPr>
          <w:rFonts w:ascii="Amiri" w:hAnsi="Amiri" w:eastAsia="Amiri" w:cs="Amiri"/>
          <w:lang w:bidi="ar-SA"/>
          <w:color w:val="111111"/>
          <w:sz w:val="28"/>
          <w:szCs w:val="28"/>
          <w:rtl/>
        </w:rPr>
        <w:t xml:space="preserve">9 - انسان ها ، وظيفه دار صبر و شكيبايى در برابر آزمايش هاى الهى</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Amiri" w:hAnsi="Amiri" w:eastAsia="Amiri" w:cs="Amiri"/>
          <w:lang w:bidi="ar-SA"/>
          <w:color w:val="111111"/>
          <w:sz w:val="28"/>
          <w:szCs w:val="28"/>
          <w:rtl/>
        </w:rPr>
        <w:t xml:space="preserve">استفهام در جمله «أتصبرون» استفهام حقيقى نيست; بلكه در معناى «امر»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- 25 - 59 - 10</w:t>
      </w:r>
    </w:p>
    <w:p>
      <w:pPr>
        <w:pStyle w:val="BookText"/>
      </w:pPr>
      <w:r>
        <w:rPr>
          <w:rFonts w:ascii="IRNazanin" w:hAnsi="IRNazanin" w:eastAsia="IRNazanin" w:cs="IRNazanin"/>
          <w:lang w:bidi="fa-IR"/>
          <w:color w:val="111111"/>
          <w:sz w:val="28"/>
          <w:szCs w:val="28"/>
          <w:rtl/>
        </w:rPr>
        <w:t xml:space="preserve">10 - انسان ها ، وظيفه دار سؤال كردن از افراد خبير و آگاه در باره مبدأ و چگونگى آفرينش جهان هستى ( آسمان ها ، زمين و . . . )</w:t>
      </w:r>
    </w:p>
    <w:p>
      <w:pPr>
        <w:pStyle w:val="BookText"/>
      </w:pPr>
      <w:r>
        <w:rPr>
          <w:rFonts w:ascii="Amiri" w:hAnsi="Amiri" w:eastAsia="Amiri" w:cs="Amiri"/>
          <w:lang w:bidi="ar-SA"/>
          <w:color w:val="111111"/>
          <w:sz w:val="28"/>
          <w:szCs w:val="28"/>
          <w:rtl/>
        </w:rPr>
        <w:t xml:space="preserve">الذى خلق السموت . .. فسئل به خبيرًا</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 در «فسئل به خبيراً» جواب براى شرط مقدر و تقدير آن چنين باشد: «إن شئت تحقيق ما ذكر فسئل به خبيراً». گفتنى است در برداشت فوق، مرجع ضمير «به» خلق و استوا و «خبيراً» مفعول براى «فسئل» دانسته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- 34 - 46 - 4</w:t>
      </w:r>
    </w:p>
    <w:p>
      <w:pPr>
        <w:pStyle w:val="BookText"/>
      </w:pPr>
      <w:r>
        <w:rPr>
          <w:rFonts w:ascii="IRNazanin" w:hAnsi="IRNazanin" w:eastAsia="IRNazanin" w:cs="IRNazanin"/>
          <w:lang w:bidi="fa-IR"/>
          <w:color w:val="111111"/>
          <w:sz w:val="28"/>
          <w:szCs w:val="28"/>
          <w:rtl/>
        </w:rPr>
        <w:t xml:space="preserve">4 - مردم ، موظف اند همديگر را در انجام هر كار خالصانه ، يارى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IRNazanin" w:hAnsi="IRNazanin" w:eastAsia="IRNazanin" w:cs="IRNazanin"/>
          <w:lang w:bidi="fa-IR"/>
          <w:color w:val="111111"/>
          <w:sz w:val="28"/>
          <w:szCs w:val="28"/>
          <w:rtl/>
        </w:rPr>
        <w:t xml:space="preserve">احتمال دارد «مثنى» اشاره به اين نكته باشد كه مردم دو نفرى به همديگر كمك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- 39 - 39 - 5</w:t>
      </w:r>
    </w:p>
    <w:p>
      <w:pPr>
        <w:pStyle w:val="BookText"/>
      </w:pPr>
      <w:r>
        <w:rPr>
          <w:rFonts w:ascii="Amiri" w:hAnsi="Amiri" w:eastAsia="Amiri" w:cs="Amiri"/>
          <w:lang w:bidi="ar-SA"/>
          <w:color w:val="111111"/>
          <w:sz w:val="28"/>
          <w:szCs w:val="28"/>
          <w:rtl/>
        </w:rPr>
        <w:t xml:space="preserve">5 - تمامى انسان ها ، در برابر اعمال و كردار خويش ، مسؤول اند .</w:t>
      </w:r>
    </w:p>
    <w:p>
      <w:pPr>
        <w:pStyle w:val="BookText"/>
      </w:pPr>
      <w:r>
        <w:rPr>
          <w:rFonts w:ascii="Amiri" w:hAnsi="Amiri" w:eastAsia="Amiri" w:cs="Amiri"/>
          <w:lang w:bidi="ar-SA"/>
          <w:color w:val="111111"/>
          <w:sz w:val="28"/>
          <w:szCs w:val="28"/>
          <w:rtl/>
        </w:rPr>
        <w:t xml:space="preserve">اعملوا على مكانتكم إنّى عمل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- 69 - 33 - 3</w:t>
      </w:r>
    </w:p>
    <w:p>
      <w:pPr>
        <w:pStyle w:val="BookText"/>
      </w:pPr>
      <w:r>
        <w:rPr>
          <w:rFonts w:ascii="Amiri" w:hAnsi="Amiri" w:eastAsia="Amiri" w:cs="Amiri"/>
          <w:lang w:bidi="ar-SA"/>
          <w:color w:val="111111"/>
          <w:sz w:val="28"/>
          <w:szCs w:val="28"/>
          <w:rtl/>
        </w:rPr>
        <w:t xml:space="preserve">3 - انسان ، در برابر عقايد و باور هاى خويش ، مسؤول بوده و همه آنها در نامه اعمال او ثبت است .</w:t>
      </w:r>
    </w:p>
    <w:p>
      <w:pPr>
        <w:pStyle w:val="BookText"/>
      </w:pPr>
      <w:r>
        <w:rPr>
          <w:rFonts w:ascii="Amiri" w:hAnsi="Amiri" w:eastAsia="Amiri" w:cs="Amiri"/>
          <w:lang w:bidi="ar-SA"/>
          <w:color w:val="111111"/>
          <w:sz w:val="28"/>
          <w:szCs w:val="28"/>
          <w:rtl/>
        </w:rPr>
        <w:t xml:space="preserve">من أُوتى كتبه . .. و لم أدر ما حسابيه... خذوه... فاسلكوه . إنّه كان لايؤمن بالل</w:t>
      </w:r>
    </w:p>
    <w:p>
      <w:pPr>
        <w:pStyle w:val="BookText"/>
      </w:pPr>
      <w:r>
        <w:rPr>
          <w:rFonts w:ascii="IRNazanin" w:hAnsi="IRNazanin" w:eastAsia="IRNazanin" w:cs="IRNazanin"/>
          <w:lang w:bidi="fa-IR"/>
          <w:color w:val="111111"/>
          <w:sz w:val="28"/>
          <w:szCs w:val="28"/>
          <w:rtl/>
        </w:rPr>
        <w:t xml:space="preserve">خداوند علت سرنوشت بد و عذاب كافران را، ايمان نياوردن به خداى بزرگ دانسته است. از اين نكته مى توان استفاده كرد كه</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724" w:name="pg6489_61936"/>
    <w:bookmarkEnd w:id="724"/>
    <w:p>
      <w:pPr>
        <w:pStyle w:val="BookText"/>
      </w:pPr>
      <w:r>
        <w:rPr>
          <w:rFonts w:ascii="IRNazanin" w:hAnsi="IRNazanin" w:eastAsia="IRNazanin" w:cs="IRNazanin"/>
          <w:lang w:bidi="fa-IR"/>
          <w:color w:val="111111"/>
          <w:sz w:val="28"/>
          <w:szCs w:val="28"/>
          <w:rtl/>
        </w:rPr>
        <w:t xml:space="preserve">انسان در برابر مجموعه عقايد و انديشه هاى خويش، مسؤول است و بايد در برابر خداى بزرگ پاسخگو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- 69 - 34 - 4</w:t>
      </w:r>
    </w:p>
    <w:p>
      <w:pPr>
        <w:pStyle w:val="BookText"/>
      </w:pPr>
      <w:r>
        <w:rPr>
          <w:rFonts w:ascii="Amiri" w:hAnsi="Amiri" w:eastAsia="Amiri" w:cs="Amiri"/>
          <w:lang w:bidi="ar-SA"/>
          <w:color w:val="111111"/>
          <w:sz w:val="28"/>
          <w:szCs w:val="28"/>
          <w:rtl/>
        </w:rPr>
        <w:t xml:space="preserve">4 - انسان ، در برابر تمامى رفتار هاى فردى و اجتماعى خويش ، مسؤول بوده و همه آنها در نامه اعمال او ثبت است .</w:t>
      </w:r>
    </w:p>
    <w:p>
      <w:pPr>
        <w:pStyle w:val="BookText"/>
      </w:pPr>
      <w:r>
        <w:rPr>
          <w:rFonts w:ascii="Amiri" w:hAnsi="Amiri" w:eastAsia="Amiri" w:cs="Amiri"/>
          <w:lang w:bidi="ar-SA"/>
          <w:color w:val="111111"/>
          <w:sz w:val="28"/>
          <w:szCs w:val="28"/>
          <w:rtl/>
        </w:rPr>
        <w:t xml:space="preserve">من أُوتى كتبه. .. و لم أدر ما حسابيه ... 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- 74 - 39 - 1</w:t>
      </w:r>
    </w:p>
    <w:p>
      <w:pPr>
        <w:pStyle w:val="BookText"/>
      </w:pPr>
      <w:r>
        <w:rPr>
          <w:rFonts w:ascii="IRNazanin" w:hAnsi="IRNazanin" w:eastAsia="IRNazanin" w:cs="IRNazanin"/>
          <w:lang w:bidi="fa-IR"/>
          <w:color w:val="111111"/>
          <w:sz w:val="28"/>
          <w:szCs w:val="28"/>
          <w:rtl/>
        </w:rPr>
        <w:t xml:space="preserve">1 - همه انسان ها - جز اصحاب اليمين - اسير و گرفتار كردار خويش اند .</w:t>
      </w:r>
    </w:p>
    <w:p>
      <w:pPr>
        <w:pStyle w:val="BookText"/>
      </w:pPr>
      <w:r>
        <w:rPr>
          <w:rFonts w:ascii="Amiri" w:hAnsi="Amiri" w:eastAsia="Amiri" w:cs="Amiri"/>
          <w:lang w:bidi="ar-SA"/>
          <w:color w:val="111111"/>
          <w:sz w:val="28"/>
          <w:szCs w:val="28"/>
          <w:rtl/>
        </w:rPr>
        <w:t xml:space="preserve">إلاّ أصحب اليمين</w:t>
      </w:r>
    </w:p>
    <w:p>
      <w:pPr>
        <w:pStyle w:val="BookText"/>
      </w:pPr>
      <w:r>
        <w:rPr>
          <w:rFonts w:ascii="IRNazanin" w:hAnsi="IRNazanin" w:eastAsia="IRNazanin" w:cs="IRNazanin"/>
          <w:lang w:bidi="fa-IR"/>
          <w:color w:val="111111"/>
          <w:sz w:val="28"/>
          <w:szCs w:val="28"/>
          <w:rtl/>
        </w:rPr>
        <w:t xml:space="preserve">تعبير «رهينة»، مى رساند كه انسان ها به سبب رفتارشان، در قيد اسارت اند و به مقتضاى استثناى «إلاّ أصحاب اليمين» استفاده مى شود كه تنها، اصحاب اليمين (گروه نيك كردار و خوبان)، از اين قيد آزاداند.</w:t>
      </w:r>
    </w:p>
    <w:p>
      <w:pPr>
        <w:pStyle w:val="Heading2"/>
      </w:pPr>
      <w:bookmarkStart w:id="2488" w:name="_Toc1723"/>
      <w:r>
        <w:t>1722- مسؤوليت فردى انسان ها</w:t>
      </w:r>
      <w:bookmarkEnd w:id="2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- 34 - 46 - 3</w:t>
      </w:r>
    </w:p>
    <w:p>
      <w:pPr>
        <w:pStyle w:val="BookText"/>
      </w:pPr>
      <w:r>
        <w:rPr>
          <w:rFonts w:ascii="IRNazanin" w:hAnsi="IRNazanin" w:eastAsia="IRNazanin" w:cs="IRNazanin"/>
          <w:lang w:bidi="fa-IR"/>
          <w:color w:val="111111"/>
          <w:sz w:val="28"/>
          <w:szCs w:val="28"/>
          <w:rtl/>
        </w:rPr>
        <w:t xml:space="preserve">3 - مردم ، موظف اند هر كارى را - چه جمعى باشد و چه فردى - فقط براى رضاى خدا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Amiri" w:hAnsi="Amiri" w:eastAsia="Amiri" w:cs="Amiri"/>
          <w:lang w:bidi="ar-SA"/>
          <w:color w:val="111111"/>
          <w:sz w:val="28"/>
          <w:szCs w:val="28"/>
          <w:rtl/>
        </w:rPr>
        <w:t xml:space="preserve">«مثنى و فرادى» حال براى ضمير فاعلى «تقوموا» است و كلمه «مثنى» كنايه از تعدد مى باشد.</w:t>
      </w:r>
    </w:p>
    <w:p>
      <w:pPr>
        <w:pStyle w:val="Heading2"/>
      </w:pPr>
      <w:bookmarkStart w:id="2489" w:name="_Toc1724"/>
      <w:r>
        <w:t>1723- مشابهت تفكر انسان ها</w:t>
      </w:r>
      <w:bookmarkEnd w:id="2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- 2 - 118 - 13</w:t>
      </w:r>
    </w:p>
    <w:p>
      <w:pPr>
        <w:pStyle w:val="BookText"/>
      </w:pPr>
      <w:r>
        <w:rPr>
          <w:rFonts w:ascii="Amiri" w:hAnsi="Amiri" w:eastAsia="Amiri" w:cs="Amiri"/>
          <w:lang w:bidi="ar-SA"/>
          <w:color w:val="111111"/>
          <w:sz w:val="28"/>
          <w:szCs w:val="28"/>
          <w:rtl/>
        </w:rPr>
        <w:t xml:space="preserve">13 - همانندى انديشه هاى انسان ها ، از عوامل تكرار حوادث تاريخى است .</w:t>
      </w:r>
    </w:p>
    <w:p>
      <w:pPr>
        <w:pStyle w:val="BookText"/>
      </w:pPr>
      <w:r>
        <w:rPr>
          <w:rFonts w:ascii="Amiri" w:hAnsi="Amiri" w:eastAsia="Amiri" w:cs="Amiri"/>
          <w:lang w:bidi="ar-SA"/>
          <w:color w:val="111111"/>
          <w:sz w:val="28"/>
          <w:szCs w:val="28"/>
          <w:rtl/>
        </w:rPr>
        <w:t xml:space="preserve">كذلك قال الذين . .. مثل قولهم تشبهت قلوبهم</w:t>
      </w:r>
    </w:p>
    <w:p>
      <w:pPr>
        <w:pStyle w:val="Heading2"/>
      </w:pPr>
      <w:bookmarkStart w:id="2490" w:name="_Toc1725"/>
      <w:r>
        <w:t>1724- مشكلات دنيوى انسان ها</w:t>
      </w:r>
      <w:bookmarkEnd w:id="24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725" w:name="pg6489_61937"/>
    <w:bookmarkEnd w:id="725"/>
    <w:p>
      <w:pPr>
        <w:pStyle w:val="BookText"/>
      </w:pPr>
      <w:r>
        <w:rPr>
          <w:rFonts w:ascii="Amiri" w:hAnsi="Amiri" w:eastAsia="Amiri" w:cs="Amiri"/>
          <w:lang w:bidi="ar-SA"/>
          <w:color w:val="111111"/>
          <w:sz w:val="28"/>
          <w:szCs w:val="28"/>
          <w:rtl/>
        </w:rPr>
        <w:t xml:space="preserve">11 - انبياء - 21 - 83 - 6</w:t>
      </w:r>
    </w:p>
    <w:p>
      <w:pPr>
        <w:pStyle w:val="BookText"/>
      </w:pPr>
      <w:r>
        <w:rPr>
          <w:rFonts w:ascii="IRNazanin" w:hAnsi="IRNazanin" w:eastAsia="IRNazanin" w:cs="IRNazanin"/>
          <w:lang w:bidi="fa-IR"/>
          <w:color w:val="111111"/>
          <w:sz w:val="28"/>
          <w:szCs w:val="28"/>
          <w:rtl/>
        </w:rPr>
        <w:t xml:space="preserve">6- همه انسان ها ، حتى پيامبران در معرض انواع رنج ها ، ناراحتى ها و ناگوارى ها در دنيا</w:t>
      </w:r>
    </w:p>
    <w:p>
      <w:pPr>
        <w:pStyle w:val="BookText"/>
      </w:pPr>
      <w:r>
        <w:rPr>
          <w:rFonts w:ascii="Amiri" w:hAnsi="Amiri" w:eastAsia="Amiri" w:cs="Amiri"/>
          <w:lang w:bidi="ar-SA"/>
          <w:color w:val="111111"/>
          <w:sz w:val="28"/>
          <w:szCs w:val="28"/>
          <w:rtl/>
        </w:rPr>
        <w:t xml:space="preserve">و أيّوب . .. أنّى مسّنى الضرّ</w:t>
      </w:r>
    </w:p>
    <w:p>
      <w:pPr>
        <w:pStyle w:val="Heading2"/>
      </w:pPr>
      <w:bookmarkStart w:id="2491" w:name="_Toc1726"/>
      <w:r>
        <w:t>1725- مصالح انسان ها</w:t>
      </w:r>
      <w:bookmarkEnd w:id="2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- 7 - 85 - 28</w:t>
      </w:r>
    </w:p>
    <w:p>
      <w:pPr>
        <w:pStyle w:val="BookText"/>
      </w:pPr>
      <w:r>
        <w:rPr>
          <w:rFonts w:ascii="IRNazanin" w:hAnsi="IRNazanin" w:eastAsia="IRNazanin" w:cs="IRNazanin"/>
          <w:lang w:bidi="fa-IR"/>
          <w:color w:val="111111"/>
          <w:sz w:val="28"/>
          <w:szCs w:val="28"/>
          <w:rtl/>
        </w:rPr>
        <w:t xml:space="preserve">28 - خير و صلاح واقعى انسان ها در گرو يكتاپرستى ، سلامت امور اقتصادى و پرهيز از فسادانگيزى است .</w:t>
      </w:r>
    </w:p>
    <w:p>
      <w:pPr>
        <w:pStyle w:val="BookText"/>
      </w:pPr>
      <w:r>
        <w:rPr>
          <w:rFonts w:ascii="Amiri" w:hAnsi="Amiri" w:eastAsia="Amiri" w:cs="Amiri"/>
          <w:lang w:bidi="ar-SA"/>
          <w:color w:val="111111"/>
          <w:sz w:val="28"/>
          <w:szCs w:val="28"/>
          <w:rtl/>
        </w:rPr>
        <w:t xml:space="preserve">ذلكم خير لكم</w:t>
      </w:r>
    </w:p>
    <w:p>
      <w:pPr>
        <w:pStyle w:val="BookText"/>
      </w:pPr>
      <w:r>
        <w:rPr>
          <w:rFonts w:ascii="Amiri" w:hAnsi="Amiri" w:eastAsia="Amiri" w:cs="Amiri"/>
          <w:lang w:bidi="ar-SA"/>
          <w:color w:val="111111"/>
          <w:sz w:val="28"/>
          <w:szCs w:val="28"/>
          <w:rtl/>
        </w:rPr>
        <w:t xml:space="preserve">«ذلكم» اشاره به تمامى مسائلى است كه شعيب قوم خويش را بدانها رهنمون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- 16 - 95 - 7</w:t>
      </w:r>
    </w:p>
    <w:p>
      <w:pPr>
        <w:pStyle w:val="BookText"/>
      </w:pPr>
      <w:r>
        <w:rPr>
          <w:rFonts w:ascii="IRNazanin" w:hAnsi="IRNazanin" w:eastAsia="IRNazanin" w:cs="IRNazanin"/>
          <w:lang w:bidi="fa-IR"/>
          <w:color w:val="111111"/>
          <w:sz w:val="28"/>
          <w:szCs w:val="28"/>
          <w:rtl/>
        </w:rPr>
        <w:t xml:space="preserve">7- نفع و صلاح واقعى انسان ها ، تنها در ارزش هاى معنوى و الهى نهفته است و نه در مطامع ناچيز دنيوى .</w:t>
      </w:r>
    </w:p>
    <w:p>
      <w:pPr>
        <w:pStyle w:val="BookText"/>
      </w:pPr>
      <w:r>
        <w:rPr>
          <w:rFonts w:ascii="Amiri" w:hAnsi="Amiri" w:eastAsia="Amiri" w:cs="Amiri"/>
          <w:lang w:bidi="ar-SA"/>
          <w:color w:val="111111"/>
          <w:sz w:val="28"/>
          <w:szCs w:val="28"/>
          <w:rtl/>
        </w:rPr>
        <w:t xml:space="preserve">و لاتشتروا بعهد الله ثمنًا قليلاً إنما عند الله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- 22 - 49 - 5</w:t>
      </w:r>
    </w:p>
    <w:p>
      <w:pPr>
        <w:pStyle w:val="BookText"/>
      </w:pPr>
      <w:r>
        <w:rPr>
          <w:rFonts w:ascii="IRNazanin" w:hAnsi="IRNazanin" w:eastAsia="IRNazanin" w:cs="IRNazanin"/>
          <w:lang w:bidi="fa-IR"/>
          <w:color w:val="111111"/>
          <w:sz w:val="28"/>
          <w:szCs w:val="28"/>
          <w:rtl/>
        </w:rPr>
        <w:t xml:space="preserve">5 - بعثت پيامبران و تعاليم اديان ، در جهت تأمين منافع و مصالح انسان ها است .</w:t>
      </w:r>
    </w:p>
    <w:p>
      <w:pPr>
        <w:pStyle w:val="BookText"/>
      </w:pPr>
      <w:r>
        <w:rPr>
          <w:rFonts w:ascii="Amiri" w:hAnsi="Amiri" w:eastAsia="Amiri" w:cs="Amiri"/>
          <w:lang w:bidi="ar-SA"/>
          <w:color w:val="111111"/>
          <w:sz w:val="28"/>
          <w:szCs w:val="28"/>
          <w:rtl/>
        </w:rPr>
        <w:t xml:space="preserve">إنّما أنا لكم نذير مبين</w:t>
      </w:r>
    </w:p>
    <w:p>
      <w:pPr>
        <w:pStyle w:val="BookText"/>
      </w:pPr>
      <w:r>
        <w:rPr>
          <w:rFonts w:ascii="IRNazanin" w:hAnsi="IRNazanin" w:eastAsia="IRNazanin" w:cs="IRNazanin"/>
          <w:lang w:bidi="fa-IR"/>
          <w:color w:val="111111"/>
          <w:sz w:val="28"/>
          <w:szCs w:val="28"/>
          <w:rtl/>
        </w:rPr>
        <w:t xml:space="preserve">به كارگيرى «لام» انتفاع در «لكم»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- 36 - 60 - 12</w:t>
      </w:r>
    </w:p>
    <w:p>
      <w:pPr>
        <w:pStyle w:val="BookText"/>
      </w:pPr>
      <w:r>
        <w:rPr>
          <w:rFonts w:ascii="Amiri" w:hAnsi="Amiri" w:eastAsia="Amiri" w:cs="Amiri"/>
          <w:lang w:bidi="ar-SA"/>
          <w:color w:val="111111"/>
          <w:sz w:val="28"/>
          <w:szCs w:val="28"/>
          <w:rtl/>
        </w:rPr>
        <w:t xml:space="preserve">12 - احكام و توصيه هاى الهى ، برخوردار از حكمت و فلسفه و در جهت منافع و مصالح انسان ها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إنّه لكم عدوًّ مبين</w:t>
      </w:r>
    </w:p>
    <w:p>
      <w:pPr>
        <w:pStyle w:val="BookText"/>
      </w:pPr>
      <w:r>
        <w:rPr>
          <w:rFonts w:ascii="IRNazanin" w:hAnsi="IRNazanin" w:eastAsia="IRNazanin" w:cs="IRNazanin"/>
          <w:lang w:bidi="fa-IR"/>
          <w:color w:val="111111"/>
          <w:sz w:val="28"/>
          <w:szCs w:val="28"/>
          <w:rtl/>
        </w:rPr>
        <w:t xml:space="preserve">توصيه خداوند به اطاعت نكردن از شيطان و بيان فلسفه و چرايى آن (إنّه لكم عدوٌّ مبين)، حاكى از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- 61 - 11 - 13،14</w:t>
      </w:r>
    </w:p>
    <w:p>
      <w:pPr>
        <w:pStyle w:val="BookText"/>
      </w:pPr>
      <w:r>
        <w:rPr>
          <w:rFonts w:ascii="Amiri" w:hAnsi="Amiri" w:eastAsia="Amiri" w:cs="Amiri"/>
          <w:lang w:bidi="ar-SA"/>
          <w:color w:val="111111"/>
          <w:sz w:val="28"/>
          <w:szCs w:val="28"/>
          <w:rtl/>
        </w:rPr>
        <w:t xml:space="preserve">13 - احكام و قوانين الهى ، در جهت منافع و مصالح واقعى انسان ها است .</w:t>
      </w:r>
    </w:p>
    <w:p>
      <w:pPr>
        <w:pStyle w:val="BookText"/>
      </w:pPr>
      <w:r>
        <w:rPr>
          <w:rFonts w:ascii="Amiri" w:hAnsi="Amiri" w:eastAsia="Amiri" w:cs="Amiri"/>
          <w:lang w:bidi="ar-SA"/>
          <w:color w:val="111111"/>
          <w:sz w:val="28"/>
          <w:szCs w:val="28"/>
          <w:rtl/>
        </w:rPr>
        <w:t xml:space="preserve">تؤمنون . .. و تجهدون ... ذلكم خير لكم</w:t>
      </w:r>
    </w:p>
    <w:p>
      <w:pPr>
        <w:pStyle w:val="BookText"/>
      </w:pPr>
      <w:r>
        <w:rPr>
          <w:rFonts w:ascii="IRNazanin" w:hAnsi="IRNazanin" w:eastAsia="IRNazanin" w:cs="IRNazanin"/>
          <w:lang w:bidi="fa-IR"/>
          <w:color w:val="111111"/>
          <w:sz w:val="28"/>
          <w:szCs w:val="28"/>
          <w:rtl/>
        </w:rPr>
        <w:t xml:space="preserve">14 - ناآگاهى انسان ها ، نسبت به بعضى از مصالح و منافع واقعى خود</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726" w:name="pg6489_61938"/>
    <w:bookmarkEnd w:id="726"/>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- 66 - 2 - 11</w:t>
      </w:r>
    </w:p>
    <w:p>
      <w:pPr>
        <w:pStyle w:val="BookText"/>
      </w:pPr>
      <w:r>
        <w:rPr>
          <w:rFonts w:ascii="IRNazanin" w:hAnsi="IRNazanin" w:eastAsia="IRNazanin" w:cs="IRNazanin"/>
          <w:lang w:bidi="fa-IR"/>
          <w:color w:val="111111"/>
          <w:sz w:val="28"/>
          <w:szCs w:val="28"/>
          <w:rtl/>
        </w:rPr>
        <w:t xml:space="preserve">11 - حكم خداوند مبنى بر شكستن سوگند درباره محروميت از مباحات و حلال ها ، عالمانه و حكيمانه بوده و در جهت مصالح و منافع انسان ها است .</w:t>
      </w:r>
    </w:p>
    <w:p>
      <w:pPr>
        <w:pStyle w:val="BookText"/>
      </w:pPr>
      <w:r>
        <w:rPr>
          <w:rFonts w:ascii="Amiri" w:hAnsi="Amiri" w:eastAsia="Amiri" w:cs="Amiri"/>
          <w:lang w:bidi="ar-SA"/>
          <w:color w:val="111111"/>
          <w:sz w:val="28"/>
          <w:szCs w:val="28"/>
          <w:rtl/>
        </w:rPr>
        <w:t xml:space="preserve">قد فرض اللّه لكم تحلّة أيمنكم . .. و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- 71 - 2 - 6</w:t>
      </w:r>
    </w:p>
    <w:p>
      <w:pPr>
        <w:pStyle w:val="BookText"/>
      </w:pPr>
      <w:r>
        <w:rPr>
          <w:rFonts w:ascii="IRNazanin" w:hAnsi="IRNazanin" w:eastAsia="IRNazanin" w:cs="IRNazanin"/>
          <w:lang w:bidi="fa-IR"/>
          <w:color w:val="111111"/>
          <w:sz w:val="28"/>
          <w:szCs w:val="28"/>
          <w:rtl/>
        </w:rPr>
        <w:t xml:space="preserve">6 - انذار ها و اخطار هاى پيامبران ، در جهت مصالح و منافع خود مردم است .</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در برداشت ياد شده، لام در «لكم» براى تعليل دانسته شده است; يعنى، «لأجل نفعكم».</w:t>
      </w:r>
    </w:p>
    <w:p>
      <w:pPr>
        <w:pStyle w:val="Heading2"/>
      </w:pPr>
      <w:bookmarkStart w:id="2492" w:name="_Toc1727"/>
      <w:r>
        <w:t>1726- مطالعه در تفاوت انسان ها</w:t>
      </w:r>
      <w:bookmarkEnd w:id="2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2"/>
      </w:pPr>
      <w:bookmarkStart w:id="2493" w:name="_Toc1728"/>
      <w:r>
        <w:t>1727- معاد انسان ها</w:t>
      </w:r>
      <w:bookmarkEnd w:id="2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- 20 - 55 - 3،4</w:t>
      </w:r>
    </w:p>
    <w:p>
      <w:pPr>
        <w:pStyle w:val="BookText"/>
      </w:pPr>
      <w:r>
        <w:rPr>
          <w:rFonts w:ascii="IRNazanin" w:hAnsi="IRNazanin" w:eastAsia="IRNazanin" w:cs="IRNazanin"/>
          <w:lang w:bidi="fa-IR"/>
          <w:color w:val="111111"/>
          <w:sz w:val="28"/>
          <w:szCs w:val="28"/>
          <w:rtl/>
        </w:rPr>
        <w:t xml:space="preserve">3 - آدميان ، پس از مرگ ، بار ديگر از دل خاك خارج خواهند شد .</w:t>
      </w:r>
    </w:p>
    <w:p>
      <w:pPr>
        <w:pStyle w:val="BookText"/>
      </w:pPr>
      <w:r>
        <w:rPr>
          <w:rFonts w:ascii="Amiri" w:hAnsi="Amiri" w:eastAsia="Amiri" w:cs="Amiri"/>
          <w:lang w:bidi="ar-SA"/>
          <w:color w:val="111111"/>
          <w:sz w:val="28"/>
          <w:szCs w:val="28"/>
          <w:rtl/>
        </w:rPr>
        <w:t xml:space="preserve">و منها نخرجكم</w:t>
      </w:r>
    </w:p>
    <w:p>
      <w:pPr>
        <w:pStyle w:val="BookText"/>
      </w:pPr>
      <w:r>
        <w:rPr>
          <w:rFonts w:ascii="IRNazanin" w:hAnsi="IRNazanin" w:eastAsia="IRNazanin" w:cs="IRNazanin"/>
          <w:lang w:bidi="fa-IR"/>
          <w:color w:val="111111"/>
          <w:sz w:val="28"/>
          <w:szCs w:val="28"/>
          <w:rtl/>
        </w:rPr>
        <w:t xml:space="preserve">4 - مرگ و معاد ، سرنوشت همه انسان ها است .</w:t>
      </w:r>
    </w:p>
    <w:p>
      <w:pPr>
        <w:pStyle w:val="BookText"/>
      </w:pPr>
      <w:r>
        <w:rPr>
          <w:rFonts w:ascii="Amiri" w:hAnsi="Amiri" w:eastAsia="Amiri" w:cs="Amiri"/>
          <w:lang w:bidi="ar-SA"/>
          <w:color w:val="111111"/>
          <w:sz w:val="28"/>
          <w:szCs w:val="28"/>
          <w:rtl/>
        </w:rPr>
        <w:t xml:space="preserve">و فيها نعيدكم و منها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- 30 - 11 - 3،5</w:t>
      </w:r>
    </w:p>
    <w:p>
      <w:pPr>
        <w:pStyle w:val="BookText"/>
      </w:pPr>
      <w:r>
        <w:rPr>
          <w:rFonts w:ascii="Amiri" w:hAnsi="Amiri" w:eastAsia="Amiri" w:cs="Amiri"/>
          <w:lang w:bidi="ar-SA"/>
          <w:color w:val="111111"/>
          <w:sz w:val="28"/>
          <w:szCs w:val="28"/>
          <w:rtl/>
        </w:rPr>
        <w:t xml:space="preserve">3 - آفرينش نخستين انسان ، نشانه قدرت مندى خداوند بر باز آفرينى وى در عالم آخرت است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727" w:name="pg6489_61939"/>
    <w:bookmarkEnd w:id="727"/>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اين آيه، به قرينه آيه بعد - كه درباره برپايى قيامت است - درصدد اثبات معاد از طريق توجه دادن به خلقتِ نخستينِ انسان ها است.</w:t>
      </w:r>
    </w:p>
    <w:p>
      <w:pPr>
        <w:pStyle w:val="BookText"/>
      </w:pPr>
      <w:r>
        <w:rPr>
          <w:rFonts w:ascii="IRNazanin" w:hAnsi="IRNazanin" w:eastAsia="IRNazanin" w:cs="IRNazanin"/>
          <w:lang w:bidi="fa-IR"/>
          <w:color w:val="111111"/>
          <w:sz w:val="28"/>
          <w:szCs w:val="28"/>
          <w:rtl/>
        </w:rPr>
        <w:t xml:space="preserve">5 - انسان ها ، پس از باز آفرينى در عالم آخرت ، به سوى خداوند باز مى گردند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- 30 - 16 - 5</w:t>
      </w:r>
    </w:p>
    <w:p>
      <w:pPr>
        <w:pStyle w:val="BookText"/>
      </w:pPr>
      <w:r>
        <w:rPr>
          <w:rFonts w:ascii="IRNazanin" w:hAnsi="IRNazanin" w:eastAsia="IRNazanin" w:cs="IRNazanin"/>
          <w:lang w:bidi="fa-IR"/>
          <w:color w:val="111111"/>
          <w:sz w:val="28"/>
          <w:szCs w:val="28"/>
          <w:rtl/>
        </w:rPr>
        <w:t xml:space="preserve">5 - انسان ها ، در عالم آخرت ، حيات مجدد پيدا مى كنند .</w:t>
      </w:r>
    </w:p>
    <w:p>
      <w:pPr>
        <w:pStyle w:val="BookText"/>
      </w:pPr>
      <w:r>
        <w:rPr>
          <w:rFonts w:ascii="Amiri" w:hAnsi="Amiri" w:eastAsia="Amiri" w:cs="Amiri"/>
          <w:lang w:bidi="ar-SA"/>
          <w:color w:val="111111"/>
          <w:sz w:val="28"/>
          <w:szCs w:val="28"/>
          <w:rtl/>
        </w:rPr>
        <w:t xml:space="preserve">الذين كفروا و كذّبوا بأيتنا و لقاىِ الأخرة</w:t>
      </w:r>
    </w:p>
    <w:p>
      <w:pPr>
        <w:pStyle w:val="BookText"/>
      </w:pPr>
      <w:r>
        <w:rPr>
          <w:rFonts w:ascii="Amiri" w:hAnsi="Amiri" w:eastAsia="Amiri" w:cs="Amiri"/>
          <w:lang w:bidi="ar-SA"/>
          <w:color w:val="111111"/>
          <w:sz w:val="28"/>
          <w:szCs w:val="28"/>
          <w:rtl/>
        </w:rPr>
        <w:t xml:space="preserve">مراد از «لقاء الآخرة» مى تواند تحقق لقاى انسان ها با خدا در عالم آخرت باشد كه در اين صورت، مستلزم حيات مجدد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- 31 - 28 - 3،4،7</w:t>
      </w:r>
    </w:p>
    <w:p>
      <w:pPr>
        <w:pStyle w:val="BookText"/>
      </w:pPr>
      <w:r>
        <w:rPr>
          <w:rFonts w:ascii="IRNazanin" w:hAnsi="IRNazanin" w:eastAsia="IRNazanin" w:cs="IRNazanin"/>
          <w:lang w:bidi="fa-IR"/>
          <w:color w:val="111111"/>
          <w:sz w:val="28"/>
          <w:szCs w:val="28"/>
          <w:rtl/>
        </w:rPr>
        <w:t xml:space="preserve">3 - فاصله افتادن ميان خلقت نخستين انسان و زنده كردن مجدد او پس از مرگ ، تأثيرى در آن خلقت ندارد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چنان چه مفسران گفته اند، مشركان با تعجب سؤال مى كردند كه «چگونه امكان دارد كه انسانى پس از سال ها مردن، مجدداً زنده شود؟». آيه در صدد پاسخ به آن پرسش است و تشريح مى كند كه خلقت نخستين و دوباره، همانند آفريدن يك تن است و فاصله ايجاد شده، تأثيرى ندارد.</w:t>
      </w:r>
    </w:p>
    <w:p>
      <w:pPr>
        <w:pStyle w:val="BookText"/>
      </w:pPr>
      <w:r>
        <w:rPr>
          <w:rFonts w:ascii="IRNazanin" w:hAnsi="IRNazanin" w:eastAsia="IRNazanin" w:cs="IRNazanin"/>
          <w:lang w:bidi="fa-IR"/>
          <w:color w:val="111111"/>
          <w:sz w:val="28"/>
          <w:szCs w:val="28"/>
          <w:rtl/>
        </w:rPr>
        <w:t xml:space="preserve">4 - انسان ها ، پس از مرگ ، از جانب خداوند مجدداً زنده خواهند شد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IRNazanin" w:hAnsi="IRNazanin" w:eastAsia="IRNazanin" w:cs="IRNazanin"/>
          <w:lang w:bidi="fa-IR"/>
          <w:color w:val="111111"/>
          <w:sz w:val="28"/>
          <w:szCs w:val="28"/>
          <w:rtl/>
        </w:rPr>
        <w:t xml:space="preserve">7 - پاسخگويى خداوند به شبهه ايجاد شده در ذهن افراد درباره معاد و تجديد حيات انسان ها پس از مرگ ، بر اساس آگاهى او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ذكر «إنّ اللّه سميع. ..» در پايان آيه، به جاى اعلام قدرت مندى خداوند، مى تواند اين نكته را برساند كه چون خداوند، از شبهه ايجاد شده در ذهن ها خبر داشته، اقدام به پاسخگويى كرده است.</w:t>
      </w:r>
    </w:p>
    <w:p>
      <w:pPr>
        <w:pStyle w:val="Heading2"/>
      </w:pPr>
      <w:bookmarkStart w:id="2494" w:name="_Toc1729"/>
      <w:r>
        <w:t>1728- معبود انسان ها</w:t>
      </w:r>
      <w:bookmarkEnd w:id="2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- 2 - 163 - 1</w:t>
      </w:r>
    </w:p>
    <w:p>
      <w:pPr>
        <w:pStyle w:val="BookText"/>
      </w:pPr>
      <w:r>
        <w:rPr>
          <w:rFonts w:ascii="IRNazanin" w:hAnsi="IRNazanin" w:eastAsia="IRNazanin" w:cs="IRNazanin"/>
          <w:lang w:bidi="fa-IR"/>
          <w:color w:val="111111"/>
          <w:sz w:val="28"/>
          <w:szCs w:val="28"/>
          <w:rtl/>
        </w:rPr>
        <w:t xml:space="preserve">1 - معبود حقيقى همه انسان ها ، معبودى است يگانه و يكتا</w:t>
      </w:r>
    </w:p>
    <w:p>
      <w:pPr>
        <w:pStyle w:val="BookText"/>
      </w:pPr>
      <w:r>
        <w:rPr>
          <w:rFonts w:ascii="Amiri" w:hAnsi="Amiri" w:eastAsia="Amiri" w:cs="Amiri"/>
          <w:lang w:bidi="ar-SA"/>
          <w:color w:val="111111"/>
          <w:sz w:val="28"/>
          <w:szCs w:val="28"/>
          <w:rtl/>
        </w:rPr>
        <w:t xml:space="preserve">و إلهكم إله وحد</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728" w:name="pg6489_61940"/>
    <w:bookmarkEnd w:id="7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- 20 - 98 - 4</w:t>
      </w:r>
    </w:p>
    <w:p>
      <w:pPr>
        <w:pStyle w:val="BookText"/>
      </w:pPr>
      <w:r>
        <w:rPr>
          <w:rFonts w:ascii="IRNazanin" w:hAnsi="IRNazanin" w:eastAsia="IRNazanin" w:cs="IRNazanin"/>
          <w:lang w:bidi="fa-IR"/>
          <w:color w:val="111111"/>
          <w:sz w:val="28"/>
          <w:szCs w:val="28"/>
          <w:rtl/>
        </w:rPr>
        <w:t xml:space="preserve">4 - معبود حقيقى انسان ها ، همان معبود يگانه در جهان هستى است .</w:t>
      </w:r>
    </w:p>
    <w:p>
      <w:pPr>
        <w:pStyle w:val="BookText"/>
      </w:pPr>
      <w:r>
        <w:rPr>
          <w:rFonts w:ascii="Amiri" w:hAnsi="Amiri" w:eastAsia="Amiri" w:cs="Amiri"/>
          <w:lang w:bidi="ar-SA"/>
          <w:color w:val="111111"/>
          <w:sz w:val="28"/>
          <w:szCs w:val="28"/>
          <w:rtl/>
        </w:rPr>
        <w:t xml:space="preserve">إنّما إلهكم اللّه الذى لا إله الاّهو</w:t>
      </w:r>
    </w:p>
    <w:p>
      <w:pPr>
        <w:pStyle w:val="BookText"/>
      </w:pPr>
      <w:r>
        <w:rPr>
          <w:rFonts w:ascii="IRNazanin" w:hAnsi="IRNazanin" w:eastAsia="IRNazanin" w:cs="IRNazanin"/>
          <w:lang w:bidi="fa-IR"/>
          <w:color w:val="111111"/>
          <w:sz w:val="28"/>
          <w:szCs w:val="28"/>
          <w:rtl/>
        </w:rPr>
        <w:t xml:space="preserve">وصف «الذى. ..» براى تعليل است; يعنى، چون «اللّه» كسى است كه هيچ معبود بر حقّى در جهان جز او وجود ندارد، پس «خداى شما» نيز هم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- 45 - 23 - 4</w:t>
      </w:r>
    </w:p>
    <w:p>
      <w:pPr>
        <w:pStyle w:val="BookText"/>
      </w:pPr>
      <w:r>
        <w:rPr>
          <w:rFonts w:ascii="Amiri" w:hAnsi="Amiri" w:eastAsia="Amiri" w:cs="Amiri"/>
          <w:lang w:bidi="ar-SA"/>
          <w:color w:val="111111"/>
          <w:sz w:val="28"/>
          <w:szCs w:val="28"/>
          <w:rtl/>
        </w:rPr>
        <w:t xml:space="preserve">4 - انسان با هر انديشه و مرام ، داراى معبودى براى خويش</w:t>
      </w:r>
    </w:p>
    <w:p>
      <w:pPr>
        <w:pStyle w:val="BookText"/>
      </w:pPr>
      <w:r>
        <w:rPr>
          <w:rFonts w:ascii="Amiri" w:hAnsi="Amiri" w:eastAsia="Amiri" w:cs="Amiri"/>
          <w:lang w:bidi="ar-SA"/>
          <w:color w:val="111111"/>
          <w:sz w:val="28"/>
          <w:szCs w:val="28"/>
          <w:rtl/>
        </w:rPr>
        <w:t xml:space="preserve">من اتّخذ إلهه هويه</w:t>
      </w:r>
    </w:p>
    <w:p>
      <w:pPr>
        <w:pStyle w:val="BookText"/>
      </w:pPr>
      <w:r>
        <w:rPr>
          <w:rFonts w:ascii="IRNazanin" w:hAnsi="IRNazanin" w:eastAsia="IRNazanin" w:cs="IRNazanin"/>
          <w:lang w:bidi="fa-IR"/>
          <w:color w:val="111111"/>
          <w:sz w:val="28"/>
          <w:szCs w:val="28"/>
          <w:rtl/>
        </w:rPr>
        <w:t xml:space="preserve">از تقديم «إلهه» بر «هواه»، استفاده مى شود كه وجود «إله» و معبود براى انسان، امرى غير قابل انكار است. با اين تفاوت كه مؤمن به عبوديت پروردگار روى آورده; ولى كافر و ناصالح هواى خويش را به خدايى برگزيده است.</w:t>
      </w:r>
    </w:p>
    <w:p>
      <w:pPr>
        <w:pStyle w:val="Heading2"/>
      </w:pPr>
      <w:bookmarkStart w:id="2495" w:name="_Toc1730"/>
      <w:r>
        <w:t>1729- معلم انسان ها</w:t>
      </w:r>
      <w:bookmarkEnd w:id="2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- 55 - 2 - 1</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- 62 - 3 - 6</w:t>
      </w:r>
    </w:p>
    <w:p>
      <w:pPr>
        <w:pStyle w:val="BookText"/>
      </w:pPr>
      <w:r>
        <w:rPr>
          <w:rFonts w:ascii="IRNazanin" w:hAnsi="IRNazanin" w:eastAsia="IRNazanin" w:cs="IRNazanin"/>
          <w:lang w:bidi="fa-IR"/>
          <w:color w:val="111111"/>
          <w:sz w:val="28"/>
          <w:szCs w:val="28"/>
          <w:rtl/>
        </w:rPr>
        <w:t xml:space="preserve">6 - پيامبراكرم (صلی الله علیه و آله) ، معلم تمامى انسان ها در همه عصر ها و همه نسل ها</w:t>
      </w:r>
    </w:p>
    <w:p>
      <w:pPr>
        <w:pStyle w:val="BookText"/>
      </w:pPr>
      <w:r>
        <w:rPr>
          <w:rFonts w:ascii="Amiri" w:hAnsi="Amiri" w:eastAsia="Amiri" w:cs="Amiri"/>
          <w:lang w:bidi="ar-SA"/>
          <w:color w:val="111111"/>
          <w:sz w:val="28"/>
          <w:szCs w:val="28"/>
          <w:rtl/>
        </w:rPr>
        <w:t xml:space="preserve">و يعلّمهم الكتب و الحكمة و . .. و ءاخرين منهم</w:t>
      </w:r>
    </w:p>
    <w:p>
      <w:pPr>
        <w:pStyle w:val="BookText"/>
      </w:pPr>
      <w:r>
        <w:rPr>
          <w:rFonts w:ascii="Amiri" w:hAnsi="Amiri" w:eastAsia="Amiri" w:cs="Amiri"/>
          <w:lang w:bidi="ar-SA"/>
          <w:color w:val="111111"/>
          <w:sz w:val="28"/>
          <w:szCs w:val="28"/>
          <w:rtl/>
        </w:rPr>
        <w:t xml:space="preserve">برداشت ياد شده، بدان احتمال است كه «آخرين» عطف بر «هم» در «يعلّمهم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w:t>
      </w:r>
    </w:p>
    <w:p>
      <w:pPr>
        <w:pStyle w:val="BookText"/>
      </w:pPr>
      <w:r>
        <w:rPr>
          <w:rFonts w:ascii="IRNazanin" w:hAnsi="IRNazanin" w:eastAsia="IRNazanin" w:cs="IRNazanin"/>
          <w:lang w:bidi="fa-IR"/>
          <w:color w:val="111111"/>
          <w:sz w:val="28"/>
          <w:szCs w:val="28"/>
          <w:rtl/>
        </w:rPr>
        <w:t xml:space="preserve">1 - خداوند ، معلم انسان ها است .</w:t>
      </w:r>
    </w:p>
    <w:p>
      <w:pPr>
        <w:pStyle w:val="BookText"/>
      </w:pPr>
      <w:r>
        <w:rPr>
          <w:rFonts w:ascii="Amiri" w:hAnsi="Amiri" w:eastAsia="Amiri" w:cs="Amiri"/>
          <w:lang w:bidi="ar-SA"/>
          <w:color w:val="111111"/>
          <w:sz w:val="28"/>
          <w:szCs w:val="28"/>
          <w:rtl/>
        </w:rPr>
        <w:t xml:space="preserve">الذى علّم</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729" w:name="pg6489_61941"/>
    <w:bookmarkEnd w:id="729"/>
    <w:p>
      <w:pPr>
        <w:pStyle w:val="Heading2"/>
      </w:pPr>
      <w:bookmarkStart w:id="2496" w:name="_Toc1731"/>
      <w:r>
        <w:t>1730- مقدرات انسان ها</w:t>
      </w:r>
      <w:bookmarkEnd w:id="2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- 9 - 51 - 2</w:t>
      </w:r>
    </w:p>
    <w:p>
      <w:pPr>
        <w:pStyle w:val="BookText"/>
      </w:pPr>
      <w:r>
        <w:rPr>
          <w:rFonts w:ascii="IRNazanin" w:hAnsi="IRNazanin" w:eastAsia="IRNazanin" w:cs="IRNazanin"/>
          <w:lang w:bidi="fa-IR"/>
          <w:color w:val="111111"/>
          <w:sz w:val="28"/>
          <w:szCs w:val="28"/>
          <w:rtl/>
        </w:rPr>
        <w:t xml:space="preserve">2 - ثبت پيشاپيش همه مقدرات انسان ها ، از سوى خداوند</w:t>
      </w:r>
    </w:p>
    <w:p>
      <w:pPr>
        <w:pStyle w:val="BookText"/>
      </w:pPr>
      <w:r>
        <w:rPr>
          <w:rFonts w:ascii="Amiri" w:hAnsi="Amiri" w:eastAsia="Amiri" w:cs="Amiri"/>
          <w:lang w:bidi="ar-SA"/>
          <w:color w:val="111111"/>
          <w:sz w:val="28"/>
          <w:szCs w:val="28"/>
          <w:rtl/>
        </w:rPr>
        <w:t xml:space="preserve">قل لن يصيبنا إلا ما كتب اللّه لنا</w:t>
      </w:r>
    </w:p>
    <w:p>
      <w:pPr>
        <w:pStyle w:val="Heading2"/>
      </w:pPr>
      <w:bookmarkStart w:id="2497" w:name="_Toc1732"/>
      <w:r>
        <w:t>1731- مقهوريت عمل انسان ها</w:t>
      </w:r>
      <w:bookmarkEnd w:id="2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- 18 - 24 - 4</w:t>
      </w:r>
    </w:p>
    <w:p>
      <w:pPr>
        <w:pStyle w:val="BookText"/>
      </w:pPr>
      <w:r>
        <w:rPr>
          <w:rFonts w:ascii="Amiri" w:hAnsi="Amiri" w:eastAsia="Amiri" w:cs="Amiri"/>
          <w:lang w:bidi="ar-SA"/>
          <w:color w:val="111111"/>
          <w:sz w:val="28"/>
          <w:szCs w:val="28"/>
          <w:rtl/>
        </w:rPr>
        <w:t xml:space="preserve">4- كردار انسان ها ، مقهور خواست خداوند و مستند به خود ايشان است .</w:t>
      </w:r>
    </w:p>
    <w:p>
      <w:pPr>
        <w:pStyle w:val="BookText"/>
      </w:pPr>
      <w:r>
        <w:rPr>
          <w:rFonts w:ascii="Amiri" w:hAnsi="Amiri" w:eastAsia="Amiri" w:cs="Amiri"/>
          <w:lang w:bidi="ar-SA"/>
          <w:color w:val="111111"/>
          <w:sz w:val="28"/>
          <w:szCs w:val="28"/>
          <w:rtl/>
        </w:rPr>
        <w:t xml:space="preserve">إنّى فاعل . .. إلاّ أن يشاء اللّه</w:t>
      </w:r>
    </w:p>
    <w:p>
      <w:pPr>
        <w:pStyle w:val="BookText"/>
      </w:pPr>
      <w:r>
        <w:rPr>
          <w:rFonts w:ascii="IRNazanin" w:hAnsi="IRNazanin" w:eastAsia="IRNazanin" w:cs="IRNazanin"/>
          <w:lang w:bidi="fa-IR"/>
          <w:color w:val="111111"/>
          <w:sz w:val="28"/>
          <w:szCs w:val="28"/>
          <w:rtl/>
        </w:rPr>
        <w:t xml:space="preserve">چنان چه كسى بگويد: «به خواست خداوند، من، در آينده، چنين كارى را انجام خواهم داد» - براساس آيه شريف - گفتارى صحيح و مُجاز، به زبان آورده است. بنابراين، خواست خداوند، مانع استناد كار به خود انسان نيست.</w:t>
      </w:r>
    </w:p>
    <w:p>
      <w:pPr>
        <w:pStyle w:val="Heading2"/>
      </w:pPr>
      <w:bookmarkStart w:id="2498" w:name="_Toc1733"/>
      <w:r>
        <w:t>1732- مكان امتحان انسان ها</w:t>
      </w:r>
      <w:bookmarkEnd w:id="2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- 10 - 14 - 3</w:t>
      </w:r>
    </w:p>
    <w:p>
      <w:pPr>
        <w:pStyle w:val="BookText"/>
      </w:pPr>
      <w:r>
        <w:rPr>
          <w:rFonts w:ascii="Amiri" w:hAnsi="Amiri" w:eastAsia="Amiri" w:cs="Amiri"/>
          <w:lang w:bidi="ar-SA"/>
          <w:color w:val="111111"/>
          <w:sz w:val="28"/>
          <w:szCs w:val="28"/>
          <w:rtl/>
        </w:rPr>
        <w:t xml:space="preserve">3 - دنيا ، محل تكليف و ميدان آزمون انسانهاست .</w:t>
      </w:r>
    </w:p>
    <w:p>
      <w:pPr>
        <w:pStyle w:val="BookText"/>
      </w:pPr>
      <w:r>
        <w:rPr>
          <w:rFonts w:ascii="Amiri" w:hAnsi="Amiri" w:eastAsia="Amiri" w:cs="Amiri"/>
          <w:lang w:bidi="ar-SA"/>
          <w:color w:val="111111"/>
          <w:sz w:val="28"/>
          <w:szCs w:val="28"/>
          <w:rtl/>
        </w:rPr>
        <w:t xml:space="preserve">ثم جعلنكم خلئف فى الأرض . .. لننظر كيف تعملون</w:t>
      </w:r>
    </w:p>
    <w:p>
      <w:pPr>
        <w:pStyle w:val="Heading2"/>
      </w:pPr>
      <w:bookmarkStart w:id="2499" w:name="_Toc1734"/>
      <w:r>
        <w:t>1733- مكر انسان ها</w:t>
      </w:r>
      <w:bookmarkEnd w:id="2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- 12 - 34 - 14</w:t>
      </w:r>
    </w:p>
    <w:p>
      <w:pPr>
        <w:pStyle w:val="BookText"/>
      </w:pPr>
      <w:r>
        <w:rPr>
          <w:rFonts w:ascii="IRNazanin" w:hAnsi="IRNazanin" w:eastAsia="IRNazanin" w:cs="IRNazanin"/>
          <w:lang w:bidi="fa-IR"/>
          <w:color w:val="111111"/>
          <w:sz w:val="28"/>
          <w:szCs w:val="28"/>
          <w:rtl/>
        </w:rPr>
        <w:t xml:space="preserve">14- خداوند ، به ترفند ها و مكر هاى آدميان و راه خنثى كردن و از ميان بردن آن ، آگاه است .</w:t>
      </w:r>
    </w:p>
    <w:p>
      <w:pPr>
        <w:pStyle w:val="BookText"/>
      </w:pPr>
      <w:r>
        <w:rPr>
          <w:rFonts w:ascii="Amiri" w:hAnsi="Amiri" w:eastAsia="Amiri" w:cs="Amiri"/>
          <w:lang w:bidi="ar-SA"/>
          <w:color w:val="111111"/>
          <w:sz w:val="28"/>
          <w:szCs w:val="28"/>
          <w:rtl/>
        </w:rPr>
        <w:t xml:space="preserve">فصرف عنه كيدهنّ إنه هو السميع العليم</w:t>
      </w:r>
    </w:p>
    <w:p>
      <w:pPr>
        <w:pStyle w:val="BookText"/>
      </w:pPr>
      <w:r>
        <w:rPr>
          <w:rFonts w:ascii="Amiri" w:hAnsi="Amiri" w:eastAsia="Amiri" w:cs="Amiri"/>
          <w:lang w:bidi="ar-SA"/>
          <w:color w:val="111111"/>
          <w:sz w:val="28"/>
          <w:szCs w:val="28"/>
          <w:rtl/>
        </w:rPr>
        <w:t xml:space="preserve">از مصداقهاى مورد نظر براى متعلق «سميع» و «عليم»، به قرينه «كيدهنّ» ترفند زنان اشراف ، و به قرينه «صرف عنه» از ميان بردن مكرهاى ايشان است.</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730" w:name="pg6489_61942"/>
    <w:bookmarkEnd w:id="730"/>
    <w:p>
      <w:pPr>
        <w:pStyle w:val="Heading2"/>
      </w:pPr>
      <w:bookmarkStart w:id="2500" w:name="_Toc1735"/>
      <w:r>
        <w:t>1734- ملاك ارزش انسان ها</w:t>
      </w:r>
      <w:bookmarkEnd w:id="2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- 80 - 2 - 6</w:t>
      </w:r>
    </w:p>
    <w:p>
      <w:pPr>
        <w:pStyle w:val="BookText"/>
      </w:pPr>
      <w:r>
        <w:rPr>
          <w:rFonts w:ascii="Amiri" w:hAnsi="Amiri" w:eastAsia="Amiri" w:cs="Amiri"/>
          <w:lang w:bidi="ar-SA"/>
          <w:color w:val="111111"/>
          <w:sz w:val="28"/>
          <w:szCs w:val="28"/>
          <w:rtl/>
        </w:rPr>
        <w:t xml:space="preserve">6 - نقص عضو ، از شخصيت و ارزش انسان نمى كاهد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Heading2"/>
      </w:pPr>
      <w:bookmarkStart w:id="2501" w:name="_Toc1736"/>
      <w:r>
        <w:t>1735- ملاك طبقه بندى انسان ها</w:t>
      </w:r>
      <w:bookmarkEnd w:id="2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- 6 - 79 - 11</w:t>
      </w:r>
    </w:p>
    <w:p>
      <w:pPr>
        <w:pStyle w:val="BookText"/>
      </w:pPr>
      <w:r>
        <w:rPr>
          <w:rFonts w:ascii="Amiri" w:hAnsi="Amiri" w:eastAsia="Amiri" w:cs="Amiri"/>
          <w:lang w:bidi="ar-SA"/>
          <w:color w:val="111111"/>
          <w:sz w:val="28"/>
          <w:szCs w:val="28"/>
          <w:rtl/>
        </w:rPr>
        <w:t xml:space="preserve">11 - توحيد و شرك، ملاكى براى مرزبندى و طبقه بندى انسانها</w:t>
      </w:r>
    </w:p>
    <w:p>
      <w:pPr>
        <w:pStyle w:val="BookText"/>
      </w:pPr>
      <w:r>
        <w:rPr>
          <w:rFonts w:ascii="Amiri" w:hAnsi="Amiri" w:eastAsia="Amiri" w:cs="Amiri"/>
          <w:lang w:bidi="ar-SA"/>
          <w:color w:val="111111"/>
          <w:sz w:val="28"/>
          <w:szCs w:val="28"/>
          <w:rtl/>
        </w:rPr>
        <w:t xml:space="preserve">إنى برىء مما تشركون . .. و ما أنا من المشركين</w:t>
      </w:r>
    </w:p>
    <w:p>
      <w:pPr>
        <w:pStyle w:val="BookText"/>
      </w:pPr>
      <w:r>
        <w:rPr>
          <w:rFonts w:ascii="IRNazanin" w:hAnsi="IRNazanin" w:eastAsia="IRNazanin" w:cs="IRNazanin"/>
          <w:lang w:bidi="fa-IR"/>
          <w:color w:val="111111"/>
          <w:sz w:val="28"/>
          <w:szCs w:val="28"/>
          <w:rtl/>
        </w:rPr>
        <w:t xml:space="preserve">با توجه به اينكه ابراهيم(ع) پس از بيان عقيده توحيد و ابطال شرك صف خود را از مشركان جدا مى سازد و بر آن تأكيد مىورزد ملاكى براى طبقه بندى جوامع ارائه مى كند.</w:t>
      </w:r>
    </w:p>
    <w:p>
      <w:pPr>
        <w:pStyle w:val="Heading2"/>
      </w:pPr>
      <w:bookmarkStart w:id="2502" w:name="_Toc1737"/>
      <w:r>
        <w:t>1736- ملاك مؤاخذه اخروى انسان ها</w:t>
      </w:r>
      <w:bookmarkEnd w:id="2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- 54 - 53 - 3</w:t>
      </w:r>
    </w:p>
    <w:p>
      <w:pPr>
        <w:pStyle w:val="BookText"/>
      </w:pPr>
      <w:r>
        <w:rPr>
          <w:rFonts w:ascii="IRNazanin" w:hAnsi="IRNazanin" w:eastAsia="IRNazanin" w:cs="IRNazanin"/>
          <w:lang w:bidi="fa-IR"/>
          <w:color w:val="111111"/>
          <w:sz w:val="28"/>
          <w:szCs w:val="28"/>
          <w:rtl/>
        </w:rPr>
        <w:t xml:space="preserve">3 - محاكمه آدميان در قيامت ، براساس مدارك مضبوط و انكارناپذير</w:t>
      </w:r>
    </w:p>
    <w:p>
      <w:pPr>
        <w:pStyle w:val="BookText"/>
      </w:pPr>
      <w:r>
        <w:rPr>
          <w:rFonts w:ascii="Amiri" w:hAnsi="Amiri" w:eastAsia="Amiri" w:cs="Amiri"/>
          <w:lang w:bidi="ar-SA"/>
          <w:color w:val="111111"/>
          <w:sz w:val="28"/>
          <w:szCs w:val="28"/>
          <w:rtl/>
        </w:rPr>
        <w:t xml:space="preserve">و كلّ شىء فعلوه فى الزّبر . و كلّ صغير و كبير مستطر</w:t>
      </w:r>
    </w:p>
    <w:p>
      <w:pPr>
        <w:pStyle w:val="Heading2"/>
      </w:pPr>
      <w:bookmarkStart w:id="2503" w:name="_Toc1738"/>
      <w:r>
        <w:t>1737- ممنوعيت تجسس از پيشينه انسان ها</w:t>
      </w:r>
      <w:bookmarkEnd w:id="2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- 26 - 112 - 4</w:t>
      </w:r>
    </w:p>
    <w:p>
      <w:pPr>
        <w:pStyle w:val="BookText"/>
      </w:pPr>
      <w:r>
        <w:rPr>
          <w:rFonts w:ascii="IRNazanin" w:hAnsi="IRNazanin" w:eastAsia="IRNazanin" w:cs="IRNazanin"/>
          <w:lang w:bidi="fa-IR"/>
          <w:color w:val="111111"/>
          <w:sz w:val="28"/>
          <w:szCs w:val="28"/>
          <w:rtl/>
        </w:rPr>
        <w:t xml:space="preserve">4 - هدايتگران و مبلغان الهى ، نبايد در باره زندگى خصوصى گذشته گروندگان به دين تحقيق كنند .</w:t>
      </w:r>
    </w:p>
    <w:p>
      <w:pPr>
        <w:pStyle w:val="BookText"/>
      </w:pPr>
      <w:r>
        <w:rPr>
          <w:rFonts w:ascii="Amiri" w:hAnsi="Amiri" w:eastAsia="Amiri" w:cs="Amiri"/>
          <w:lang w:bidi="ar-SA"/>
          <w:color w:val="111111"/>
          <w:sz w:val="28"/>
          <w:szCs w:val="28"/>
          <w:rtl/>
        </w:rPr>
        <w:t xml:space="preserve">قال و ما علمى بما كانوا يعملون</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731" w:name="pg6489_61943"/>
    <w:bookmarkEnd w:id="731"/>
    <w:p>
      <w:pPr>
        <w:pStyle w:val="Heading2"/>
      </w:pPr>
      <w:bookmarkStart w:id="2504" w:name="_Toc1739"/>
      <w:r>
        <w:t>1738- منابع تغذيه انسان ها</w:t>
      </w:r>
      <w:bookmarkEnd w:id="2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- 32 - 27 - 2،6،8</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BookText"/>
      </w:pPr>
      <w:r>
        <w:rPr>
          <w:rFonts w:ascii="Amiri" w:hAnsi="Amiri" w:eastAsia="Amiri" w:cs="Amiri"/>
          <w:lang w:bidi="ar-SA"/>
          <w:color w:val="111111"/>
          <w:sz w:val="28"/>
          <w:szCs w:val="28"/>
          <w:rtl/>
        </w:rPr>
        <w:t xml:space="preserve">6 - آب ، داراى نقش اساسى ، در حيات و تغذيه انسان ها و حيوان ها است .</w:t>
      </w:r>
    </w:p>
    <w:p>
      <w:pPr>
        <w:pStyle w:val="BookText"/>
      </w:pPr>
      <w:r>
        <w:rPr>
          <w:rFonts w:ascii="Amiri" w:hAnsi="Amiri" w:eastAsia="Amiri" w:cs="Amiri"/>
          <w:lang w:bidi="ar-SA"/>
          <w:color w:val="111111"/>
          <w:sz w:val="28"/>
          <w:szCs w:val="28"/>
          <w:rtl/>
        </w:rPr>
        <w:t xml:space="preserve">و نسوق الماء إلى الأرض الجرز فنخرج به زرعًا تأكل منه أنعمهم و أنفسهم</w:t>
      </w:r>
    </w:p>
    <w:p>
      <w:pPr>
        <w:pStyle w:val="BookText"/>
      </w:pPr>
      <w:r>
        <w:rPr>
          <w:rFonts w:ascii="Amiri" w:hAnsi="Amiri" w:eastAsia="Amiri" w:cs="Amiri"/>
          <w:lang w:bidi="ar-SA"/>
          <w:color w:val="111111"/>
          <w:sz w:val="28"/>
          <w:szCs w:val="28"/>
          <w:rtl/>
        </w:rPr>
        <w:t xml:space="preserve">8 - نباتات ، منبع اصلى تغذيه انسان ها و حيوان ها است .</w:t>
      </w:r>
    </w:p>
    <w:p>
      <w:pPr>
        <w:pStyle w:val="BookText"/>
      </w:pPr>
      <w:r>
        <w:rPr>
          <w:rFonts w:ascii="Amiri" w:hAnsi="Amiri" w:eastAsia="Amiri" w:cs="Amiri"/>
          <w:lang w:bidi="ar-SA"/>
          <w:color w:val="111111"/>
          <w:sz w:val="28"/>
          <w:szCs w:val="28"/>
          <w:rtl/>
        </w:rPr>
        <w:t xml:space="preserve">فنخرج به زرعًا تأكل منه أنعمهم و أنفسهم</w:t>
      </w:r>
    </w:p>
    <w:p>
      <w:pPr>
        <w:pStyle w:val="Heading2"/>
      </w:pPr>
      <w:bookmarkStart w:id="2505" w:name="_Toc1740"/>
      <w:r>
        <w:t>1739- منازعه اخروى انسان ها</w:t>
      </w:r>
      <w:bookmarkEnd w:id="2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- 39 - 31 - 5</w:t>
      </w:r>
    </w:p>
    <w:p>
      <w:pPr>
        <w:pStyle w:val="BookText"/>
      </w:pPr>
      <w:r>
        <w:rPr>
          <w:rFonts w:ascii="IRNazanin" w:hAnsi="IRNazanin" w:eastAsia="IRNazanin" w:cs="IRNazanin"/>
          <w:lang w:bidi="fa-IR"/>
          <w:color w:val="111111"/>
          <w:sz w:val="28"/>
          <w:szCs w:val="28"/>
          <w:rtl/>
        </w:rPr>
        <w:t xml:space="preserve">5 - خداوند ، بر جريان نزاع و مجادله مردمان در قيامت ، ناظر بوده و ميان آنان به داورى خواهد پرداخت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IRNazanin" w:hAnsi="IRNazanin" w:eastAsia="IRNazanin" w:cs="IRNazanin"/>
          <w:lang w:bidi="fa-IR"/>
          <w:color w:val="111111"/>
          <w:sz w:val="28"/>
          <w:szCs w:val="28"/>
          <w:rtl/>
        </w:rPr>
        <w:t xml:space="preserve">تعبير «عند ربّكم» مى تواند گوياى اين حقيقت باشد كه خداوند، بر جريان نزاع مردم ناظر است و او تصميم نهايى را خواهدگرفت و ميان آنان داورى خواهد كرد.</w:t>
      </w:r>
    </w:p>
    <w:p>
      <w:pPr>
        <w:pStyle w:val="Heading2"/>
      </w:pPr>
      <w:bookmarkStart w:id="2506" w:name="_Toc1741"/>
      <w:r>
        <w:t>1740- منافع انسان ها</w:t>
      </w:r>
      <w:bookmarkEnd w:id="2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- 25 - 47 - 5</w:t>
      </w:r>
    </w:p>
    <w:p>
      <w:pPr>
        <w:pStyle w:val="BookText"/>
      </w:pPr>
      <w:r>
        <w:rPr>
          <w:rFonts w:ascii="IRNazanin" w:hAnsi="IRNazanin" w:eastAsia="IRNazanin" w:cs="IRNazanin"/>
          <w:lang w:bidi="fa-IR"/>
          <w:color w:val="111111"/>
          <w:sz w:val="28"/>
          <w:szCs w:val="28"/>
          <w:rtl/>
        </w:rPr>
        <w:t xml:space="preserve">5 - گردش شب و روز و آرامش در شب و تلاش روزانه ، در راستاى تأمين نياز ها و منافع انسان ها و هماهنگ با آنها است .</w:t>
      </w:r>
    </w:p>
    <w:p>
      <w:pPr>
        <w:pStyle w:val="BookText"/>
      </w:pPr>
      <w:r>
        <w:rPr>
          <w:rFonts w:ascii="Amiri" w:hAnsi="Amiri" w:eastAsia="Amiri" w:cs="Amiri"/>
          <w:lang w:bidi="ar-SA"/>
          <w:color w:val="111111"/>
          <w:sz w:val="28"/>
          <w:szCs w:val="28"/>
          <w:rtl/>
        </w:rPr>
        <w:t xml:space="preserve">و هو الذى جعل لكم الّيل لباسًا و النوم سباتًا و جعل النهار نشورًا</w:t>
      </w:r>
    </w:p>
    <w:p>
      <w:pPr>
        <w:pStyle w:val="BookText"/>
      </w:pPr>
      <w:r>
        <w:rPr>
          <w:rFonts w:ascii="Amiri" w:hAnsi="Amiri" w:eastAsia="Amiri" w:cs="Amiri"/>
          <w:lang w:bidi="ar-SA"/>
          <w:color w:val="111111"/>
          <w:sz w:val="28"/>
          <w:szCs w:val="28"/>
          <w:rtl/>
        </w:rPr>
        <w:t xml:space="preserve">برداشت فوق، از لام «لكم» - كه براى انتفاع است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- 36 - 60 - 12</w:t>
      </w:r>
    </w:p>
    <w:p>
      <w:pPr>
        <w:pStyle w:val="BookText"/>
      </w:pPr>
      <w:r>
        <w:rPr>
          <w:rFonts w:ascii="Amiri" w:hAnsi="Amiri" w:eastAsia="Amiri" w:cs="Amiri"/>
          <w:lang w:bidi="ar-SA"/>
          <w:color w:val="111111"/>
          <w:sz w:val="28"/>
          <w:szCs w:val="28"/>
          <w:rtl/>
        </w:rPr>
        <w:t xml:space="preserve">12 - احكام و توصيه هاى الهى ، برخوردار از حكمت و فلسفه و در جهت منافع و مصالح انسان ها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إنّه لكم عدوًّ مبين</w:t>
      </w:r>
    </w:p>
    <w:p>
      <w:pPr>
        <w:pStyle w:val="BookText"/>
      </w:pPr>
      <w:r>
        <w:rPr>
          <w:rFonts w:ascii="IRNazanin" w:hAnsi="IRNazanin" w:eastAsia="IRNazanin" w:cs="IRNazanin"/>
          <w:lang w:bidi="fa-IR"/>
          <w:color w:val="111111"/>
          <w:sz w:val="28"/>
          <w:szCs w:val="28"/>
          <w:rtl/>
        </w:rPr>
        <w:t xml:space="preserve">توصيه خداوند به اطاعت نكردن از شيطان و بيان فلسفه و چرايى آن (إنّه لكم عدوٌّ مبين)، حاكى از حقيقت ياد شده است.</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732" w:name="pg6489_61944"/>
    <w:bookmarkEnd w:id="7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- 46 - 12 - 6</w:t>
      </w:r>
    </w:p>
    <w:p>
      <w:pPr>
        <w:pStyle w:val="BookText"/>
      </w:pPr>
      <w:r>
        <w:rPr>
          <w:rFonts w:ascii="IRNazanin" w:hAnsi="IRNazanin" w:eastAsia="IRNazanin" w:cs="IRNazanin"/>
          <w:lang w:bidi="fa-IR"/>
          <w:color w:val="111111"/>
          <w:sz w:val="28"/>
          <w:szCs w:val="28"/>
          <w:rtl/>
        </w:rPr>
        <w:t xml:space="preserve">6- كتاب هاى آسمانى ، پيامدار رحمت براى خلق و دربردارنده منافع حقيقى آنان</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از لحن آيه شريفه استفاده مى شود كه قرآن نيز مانند تورات، امام و رحمت است و اين دو بعد، مخصوص به كتاب موسى نيست; بلكه ويژگى تمامى كتاب هاى آسمانى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- 51 - 51 - 5</w:t>
      </w:r>
    </w:p>
    <w:p>
      <w:pPr>
        <w:pStyle w:val="BookText"/>
      </w:pPr>
      <w:r>
        <w:rPr>
          <w:rFonts w:ascii="IRNazanin" w:hAnsi="IRNazanin" w:eastAsia="IRNazanin" w:cs="IRNazanin"/>
          <w:lang w:bidi="fa-IR"/>
          <w:color w:val="111111"/>
          <w:sz w:val="28"/>
          <w:szCs w:val="28"/>
          <w:rtl/>
        </w:rPr>
        <w:t xml:space="preserve">5 - هشدار هاى پيامبر (صلی الله علیه و آله) ، روشن و در جهت منافع آدميان</w:t>
      </w:r>
    </w:p>
    <w:p>
      <w:pPr>
        <w:pStyle w:val="BookText"/>
      </w:pPr>
      <w:r>
        <w:rPr>
          <w:rFonts w:ascii="Amiri" w:hAnsi="Amiri" w:eastAsia="Amiri" w:cs="Amiri"/>
          <w:lang w:bidi="ar-SA"/>
          <w:color w:val="111111"/>
          <w:sz w:val="28"/>
          <w:szCs w:val="28"/>
          <w:rtl/>
        </w:rPr>
        <w:t xml:space="preserve">إنّى لكم منه نذير مبين</w:t>
      </w:r>
    </w:p>
    <w:p>
      <w:pPr>
        <w:pStyle w:val="BookText"/>
      </w:pPr>
      <w:r>
        <w:rPr>
          <w:rFonts w:ascii="IRNazanin" w:hAnsi="IRNazanin" w:eastAsia="IRNazanin" w:cs="IRNazanin"/>
          <w:lang w:bidi="fa-IR"/>
          <w:color w:val="111111"/>
          <w:sz w:val="28"/>
          <w:szCs w:val="28"/>
          <w:rtl/>
        </w:rPr>
        <w:t xml:space="preserve">لام در «لكم» بيانگر انتفاع است.</w:t>
      </w:r>
    </w:p>
    <w:p>
      <w:pPr>
        <w:pStyle w:val="Heading2"/>
      </w:pPr>
      <w:bookmarkStart w:id="2507" w:name="_Toc1742"/>
      <w:r>
        <w:t>1741- منت بر انسان ها</w:t>
      </w:r>
      <w:bookmarkEnd w:id="2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- 55 - 11 - 1</w:t>
      </w:r>
    </w:p>
    <w:p>
      <w:pPr>
        <w:pStyle w:val="BookText"/>
      </w:pPr>
      <w:r>
        <w:rPr>
          <w:rFonts w:ascii="Amiri" w:hAnsi="Amiri" w:eastAsia="Amiri" w:cs="Amiri"/>
          <w:lang w:bidi="ar-SA"/>
          <w:color w:val="111111"/>
          <w:sz w:val="28"/>
          <w:szCs w:val="28"/>
          <w:rtl/>
        </w:rPr>
        <w:t xml:space="preserve">1 - امتنان الهى بر خلق ، به خاطر قرار دادن انواع ميوه ها در زمين ، براى آنان</w:t>
      </w:r>
    </w:p>
    <w:p>
      <w:pPr>
        <w:pStyle w:val="BookText"/>
      </w:pPr>
      <w:r>
        <w:rPr>
          <w:rFonts w:ascii="Amiri" w:hAnsi="Amiri" w:eastAsia="Amiri" w:cs="Amiri"/>
          <w:lang w:bidi="ar-SA"/>
          <w:color w:val="111111"/>
          <w:sz w:val="28"/>
          <w:szCs w:val="28"/>
          <w:rtl/>
        </w:rPr>
        <w:t xml:space="preserve">و الأرض وضعها للأنام . فيها فكهة</w:t>
      </w:r>
    </w:p>
    <w:p>
      <w:pPr>
        <w:pStyle w:val="BookText"/>
      </w:pPr>
      <w:r>
        <w:rPr>
          <w:rFonts w:ascii="IRNazanin" w:hAnsi="IRNazanin" w:eastAsia="IRNazanin" w:cs="IRNazanin"/>
          <w:lang w:bidi="fa-IR"/>
          <w:color w:val="111111"/>
          <w:sz w:val="28"/>
          <w:szCs w:val="28"/>
          <w:rtl/>
        </w:rPr>
        <w:t xml:space="preserve">واژه «فاكهة» بر مطلق ميوه - از هر نوع باشد - اطلاق مى شود (قاموس المحيط).</w:t>
      </w:r>
    </w:p>
    <w:p>
      <w:pPr>
        <w:pStyle w:val="Heading2"/>
      </w:pPr>
      <w:bookmarkStart w:id="2508" w:name="_Toc1743"/>
      <w:r>
        <w:t>1742- منشأ ازدياد نسل انسان ها</w:t>
      </w:r>
      <w:bookmarkEnd w:id="2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- 49 - 13 - 3</w:t>
      </w:r>
    </w:p>
    <w:p>
      <w:pPr>
        <w:pStyle w:val="BookText"/>
      </w:pPr>
      <w:r>
        <w:rPr>
          <w:rFonts w:ascii="IRNazanin" w:hAnsi="IRNazanin" w:eastAsia="IRNazanin" w:cs="IRNazanin"/>
          <w:lang w:bidi="fa-IR"/>
          <w:color w:val="111111"/>
          <w:sz w:val="28"/>
          <w:szCs w:val="28"/>
          <w:rtl/>
        </w:rPr>
        <w:t xml:space="preserve">3 - آفرينش نسل گسترده بشر ، از يك زن و مرد ( آدم و حوا ) به وسيله خداوند ، نمود عظمت آفريدگار</w:t>
      </w:r>
    </w:p>
    <w:p>
      <w:pPr>
        <w:pStyle w:val="BookText"/>
      </w:pPr>
      <w:r>
        <w:rPr>
          <w:rFonts w:ascii="Amiri" w:hAnsi="Amiri" w:eastAsia="Amiri" w:cs="Amiri"/>
          <w:lang w:bidi="ar-SA"/>
          <w:color w:val="111111"/>
          <w:sz w:val="28"/>
          <w:szCs w:val="28"/>
          <w:rtl/>
        </w:rPr>
        <w:t xml:space="preserve">إنّا خلقنكم من ذكر و أنثى</w:t>
      </w:r>
    </w:p>
    <w:p>
      <w:pPr>
        <w:pStyle w:val="BookText"/>
      </w:pPr>
      <w:r>
        <w:rPr>
          <w:rFonts w:ascii="IRNazanin" w:hAnsi="IRNazanin" w:eastAsia="IRNazanin" w:cs="IRNazanin"/>
          <w:lang w:bidi="fa-IR"/>
          <w:color w:val="111111"/>
          <w:sz w:val="28"/>
          <w:szCs w:val="28"/>
          <w:rtl/>
        </w:rPr>
        <w:t xml:space="preserve">تأكيد بر «نا»ى متكلم و انتساب خلقت به خداوند، مى تواند پيام مذكور را نيز دربرداشته باشد.</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733" w:name="pg6489_61945"/>
    <w:bookmarkEnd w:id="733"/>
    <w:p>
      <w:pPr>
        <w:pStyle w:val="Heading2"/>
      </w:pPr>
      <w:bookmarkStart w:id="2509" w:name="_Toc1744"/>
      <w:r>
        <w:t>1743- منشأ امور انسان ها در قيامت</w:t>
      </w:r>
      <w:bookmarkEnd w:id="2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- 82 - 19 - 8</w:t>
      </w:r>
    </w:p>
    <w:p>
      <w:pPr>
        <w:pStyle w:val="BookText"/>
      </w:pPr>
      <w:r>
        <w:rPr>
          <w:rFonts w:ascii="Amiri" w:hAnsi="Amiri" w:eastAsia="Amiri" w:cs="Amiri"/>
          <w:lang w:bidi="ar-SA"/>
          <w:color w:val="111111"/>
          <w:sz w:val="28"/>
          <w:szCs w:val="28"/>
          <w:rtl/>
        </w:rPr>
        <w:t xml:space="preserve">8 - زمام همه امور انسان ها در قيامت ، در دست خداوند است .</w:t>
      </w:r>
    </w:p>
    <w:p>
      <w:pPr>
        <w:pStyle w:val="BookText"/>
      </w:pPr>
      <w:r>
        <w:rPr>
          <w:rFonts w:ascii="Amiri" w:hAnsi="Amiri" w:eastAsia="Amiri" w:cs="Amiri"/>
          <w:lang w:bidi="ar-SA"/>
          <w:color w:val="111111"/>
          <w:sz w:val="28"/>
          <w:szCs w:val="28"/>
          <w:rtl/>
        </w:rPr>
        <w:t xml:space="preserve">و الأمر يومئذ للّه</w:t>
      </w:r>
    </w:p>
    <w:p>
      <w:pPr>
        <w:pStyle w:val="BookText"/>
      </w:pPr>
      <w:r>
        <w:rPr>
          <w:rFonts w:ascii="Amiri" w:hAnsi="Amiri" w:eastAsia="Amiri" w:cs="Amiri"/>
          <w:lang w:bidi="ar-SA"/>
          <w:color w:val="111111"/>
          <w:sz w:val="28"/>
          <w:szCs w:val="28"/>
          <w:rtl/>
        </w:rPr>
        <w:t xml:space="preserve">ممكن است «أمر» مفرد «اُمور» و به معناى كار و شأن باشد.</w:t>
      </w:r>
    </w:p>
    <w:p>
      <w:pPr>
        <w:pStyle w:val="Heading2"/>
      </w:pPr>
      <w:bookmarkStart w:id="2510" w:name="_Toc1745"/>
      <w:r>
        <w:t>1744- منشأ پيدايش انسان ها</w:t>
      </w:r>
      <w:bookmarkEnd w:id="2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- 7 - 189 - 2</w:t>
      </w:r>
    </w:p>
    <w:p>
      <w:pPr>
        <w:pStyle w:val="BookText"/>
      </w:pPr>
      <w:r>
        <w:rPr>
          <w:rFonts w:ascii="IRNazanin" w:hAnsi="IRNazanin" w:eastAsia="IRNazanin" w:cs="IRNazanin"/>
          <w:lang w:bidi="fa-IR"/>
          <w:color w:val="111111"/>
          <w:sz w:val="28"/>
          <w:szCs w:val="28"/>
          <w:rtl/>
        </w:rPr>
        <w:t xml:space="preserve">2 - شخص واحد ( آدم ( ع ) ) منشأ و مبدأ همه انسانهاست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برداشت فوق و نظاير آن مبتنى بر اين نظر است كه مراد از نفس واحده و زوجش آدم(ع) و حوا(س) باشد.</w:t>
      </w:r>
    </w:p>
    <w:p>
      <w:pPr>
        <w:pStyle w:val="Heading2"/>
      </w:pPr>
      <w:bookmarkStart w:id="2511" w:name="_Toc1746"/>
      <w:r>
        <w:t>1745- منشأ تأمين انسان ها</w:t>
      </w:r>
      <w:bookmarkEnd w:id="2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w:t>
      </w:r>
    </w:p>
    <w:p>
      <w:pPr>
        <w:pStyle w:val="BookText"/>
      </w:pPr>
      <w:r>
        <w:rPr>
          <w:rFonts w:ascii="IRNazanin" w:hAnsi="IRNazanin" w:eastAsia="IRNazanin" w:cs="IRNazanin"/>
          <w:lang w:bidi="fa-IR"/>
          <w:color w:val="111111"/>
          <w:sz w:val="28"/>
          <w:szCs w:val="28"/>
          <w:rtl/>
        </w:rPr>
        <w:t xml:space="preserve">1 - خداوند ، كفايت كننده امور بندگان و بى نيازكننده آنان از ديگران است .</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IRNazanin" w:hAnsi="IRNazanin" w:eastAsia="IRNazanin" w:cs="IRNazanin"/>
          <w:lang w:bidi="fa-IR"/>
          <w:color w:val="111111"/>
          <w:sz w:val="28"/>
          <w:szCs w:val="28"/>
          <w:rtl/>
        </w:rPr>
        <w:t xml:space="preserve">«كافى» به كسى گفته مى شود كه با وجود او، از ديگران بى نيازى حاصل مى شود.</w:t>
      </w:r>
    </w:p>
    <w:p>
      <w:pPr>
        <w:pStyle w:val="Heading2"/>
      </w:pPr>
      <w:bookmarkStart w:id="2512" w:name="_Toc1747"/>
      <w:r>
        <w:t>1746- منشأ تأمين غذاى انسان ها</w:t>
      </w:r>
      <w:bookmarkEnd w:id="2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- 78 - 15 - 2</w:t>
      </w:r>
    </w:p>
    <w:p>
      <w:pPr>
        <w:pStyle w:val="BookText"/>
      </w:pPr>
      <w:r>
        <w:rPr>
          <w:rFonts w:ascii="IRNazanin" w:hAnsi="IRNazanin" w:eastAsia="IRNazanin" w:cs="IRNazanin"/>
          <w:lang w:bidi="fa-IR"/>
          <w:color w:val="111111"/>
          <w:sz w:val="28"/>
          <w:szCs w:val="28"/>
          <w:rtl/>
        </w:rPr>
        <w:t xml:space="preserve">2 - خداوند ، پديد آورنده بذر ها و دانه هاى خوراكى و روييدنى هاى زمين و تأمين كننده غذا هاى گياهى انسان است .</w:t>
      </w:r>
    </w:p>
    <w:p>
      <w:pPr>
        <w:pStyle w:val="BookText"/>
      </w:pPr>
      <w:r>
        <w:rPr>
          <w:rFonts w:ascii="Amiri" w:hAnsi="Amiri" w:eastAsia="Amiri" w:cs="Amiri"/>
          <w:lang w:bidi="ar-SA"/>
          <w:color w:val="111111"/>
          <w:sz w:val="28"/>
          <w:szCs w:val="28"/>
          <w:rtl/>
        </w:rPr>
        <w:t xml:space="preserve">لنخرج به حبّ-ًا و نباتًا</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734" w:name="pg6489_61946"/>
    <w:bookmarkEnd w:id="734"/>
    <w:p>
      <w:pPr>
        <w:pStyle w:val="Heading2"/>
      </w:pPr>
      <w:bookmarkStart w:id="2513" w:name="_Toc1748"/>
      <w:r>
        <w:t>1747- منشأ تجمع اخروى انسان ها</w:t>
      </w:r>
      <w:bookmarkEnd w:id="2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- 42 - 15 - 29</w:t>
      </w:r>
    </w:p>
    <w:p>
      <w:pPr>
        <w:pStyle w:val="BookText"/>
      </w:pPr>
      <w:r>
        <w:rPr>
          <w:rFonts w:ascii="IRNazanin" w:hAnsi="IRNazanin" w:eastAsia="IRNazanin" w:cs="IRNazanin"/>
          <w:lang w:bidi="fa-IR"/>
          <w:color w:val="111111"/>
          <w:sz w:val="28"/>
          <w:szCs w:val="28"/>
          <w:rtl/>
        </w:rPr>
        <w:t xml:space="preserve">29 - گردآورى تمامى انسان ها ، در صحنه قيامت به اراده خداوند</w:t>
      </w:r>
    </w:p>
    <w:p>
      <w:pPr>
        <w:pStyle w:val="BookText"/>
      </w:pPr>
      <w:r>
        <w:rPr>
          <w:rFonts w:ascii="Amiri" w:hAnsi="Amiri" w:eastAsia="Amiri" w:cs="Amiri"/>
          <w:lang w:bidi="ar-SA"/>
          <w:color w:val="111111"/>
          <w:sz w:val="28"/>
          <w:szCs w:val="28"/>
          <w:rtl/>
        </w:rPr>
        <w:t xml:space="preserve">اللّه يجمع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- 45 - 26 - 4</w:t>
      </w:r>
    </w:p>
    <w:p>
      <w:pPr>
        <w:pStyle w:val="BookText"/>
      </w:pPr>
      <w:r>
        <w:rPr>
          <w:rFonts w:ascii="IRNazanin" w:hAnsi="IRNazanin" w:eastAsia="IRNazanin" w:cs="IRNazanin"/>
          <w:lang w:bidi="fa-IR"/>
          <w:color w:val="111111"/>
          <w:sz w:val="28"/>
          <w:szCs w:val="28"/>
          <w:rtl/>
        </w:rPr>
        <w:t xml:space="preserve">4 - خداوند ، گردآورنده آدميان در روز قيامت</w:t>
      </w:r>
    </w:p>
    <w:p>
      <w:pPr>
        <w:pStyle w:val="BookText"/>
      </w:pPr>
      <w:r>
        <w:rPr>
          <w:rFonts w:ascii="Amiri" w:hAnsi="Amiri" w:eastAsia="Amiri" w:cs="Amiri"/>
          <w:lang w:bidi="ar-SA"/>
          <w:color w:val="111111"/>
          <w:sz w:val="28"/>
          <w:szCs w:val="28"/>
          <w:rtl/>
        </w:rPr>
        <w:t xml:space="preserve">ثمّ يجمعكم إلى يوم القيمة</w:t>
      </w:r>
    </w:p>
    <w:p>
      <w:pPr>
        <w:pStyle w:val="BookText"/>
      </w:pPr>
      <w:r>
        <w:rPr>
          <w:rFonts w:ascii="IRNazanin" w:hAnsi="IRNazanin" w:eastAsia="IRNazanin" w:cs="IRNazanin"/>
          <w:lang w:bidi="fa-IR"/>
          <w:color w:val="111111"/>
          <w:sz w:val="28"/>
          <w:szCs w:val="28"/>
          <w:rtl/>
        </w:rPr>
        <w:t xml:space="preserve">حرف «إلى» به معناى «فى» است.</w:t>
      </w:r>
    </w:p>
    <w:p>
      <w:pPr>
        <w:pStyle w:val="Heading2"/>
      </w:pPr>
      <w:bookmarkStart w:id="2514" w:name="_Toc1749"/>
      <w:r>
        <w:t>1748- منشأ تدبير امور انسان ها</w:t>
      </w:r>
      <w:bookmarkEnd w:id="2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- 81 - 29 - 6</w:t>
      </w:r>
    </w:p>
    <w:p>
      <w:pPr>
        <w:pStyle w:val="BookText"/>
      </w:pPr>
      <w:r>
        <w:rPr>
          <w:rFonts w:ascii="Amiri" w:hAnsi="Amiri" w:eastAsia="Amiri" w:cs="Amiri"/>
          <w:lang w:bidi="ar-SA"/>
          <w:color w:val="111111"/>
          <w:sz w:val="28"/>
          <w:szCs w:val="28"/>
          <w:rtl/>
        </w:rPr>
        <w:t xml:space="preserve">6 - تدبير همه امور مردم و تربيت آنان ، به دست خداوند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اختصاص «عالمين» به مردم در آيه «إن هو إلاّ ذكر للعالمين»، مى رساند كه مصداق برجسته آن در اين آيه نيز، مردم است.</w:t>
      </w:r>
    </w:p>
    <w:p>
      <w:pPr>
        <w:pStyle w:val="Heading2"/>
      </w:pPr>
      <w:bookmarkStart w:id="2515" w:name="_Toc1750"/>
      <w:r>
        <w:t>1749- منشأ تدبير انسان ها</w:t>
      </w:r>
      <w:bookmarkEnd w:id="2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- 78 - 37 - 2</w:t>
      </w:r>
    </w:p>
    <w:p>
      <w:pPr>
        <w:pStyle w:val="BookText"/>
      </w:pPr>
      <w:r>
        <w:rPr>
          <w:rFonts w:ascii="Amiri" w:hAnsi="Amiri" w:eastAsia="Amiri" w:cs="Amiri"/>
          <w:lang w:bidi="ar-SA"/>
          <w:color w:val="111111"/>
          <w:sz w:val="28"/>
          <w:szCs w:val="28"/>
          <w:rtl/>
        </w:rPr>
        <w:t xml:space="preserve">2 - تدبير امور انسان ها ، در اختيار مالك و مدبّر جهان هستى است .</w:t>
      </w:r>
    </w:p>
    <w:p>
      <w:pPr>
        <w:pStyle w:val="BookText"/>
      </w:pPr>
      <w:r>
        <w:rPr>
          <w:rFonts w:ascii="Amiri" w:hAnsi="Amiri" w:eastAsia="Amiri" w:cs="Amiri"/>
          <w:lang w:bidi="ar-SA"/>
          <w:color w:val="111111"/>
          <w:sz w:val="28"/>
          <w:szCs w:val="28"/>
          <w:rtl/>
        </w:rPr>
        <w:t xml:space="preserve">ربّك . .. ربّ السموت و الأرض و ما بينهما</w:t>
      </w:r>
    </w:p>
    <w:p>
      <w:pPr>
        <w:pStyle w:val="BookText"/>
      </w:pPr>
      <w:r>
        <w:rPr>
          <w:rFonts w:ascii="IRNazanin" w:hAnsi="IRNazanin" w:eastAsia="IRNazanin" w:cs="IRNazanin"/>
          <w:lang w:bidi="fa-IR"/>
          <w:color w:val="111111"/>
          <w:sz w:val="28"/>
          <w:szCs w:val="28"/>
          <w:rtl/>
        </w:rPr>
        <w:t xml:space="preserve">«ربّ السماوات» - كه بيانگر «ربّك» در آيه قبل مى باشد - گوياى اين است كه ربّ تو همان ربّ جهان هستى است و آنان كه به ارباب متعدد مى انديشند، بر خطايند.</w:t>
      </w:r>
    </w:p>
    <w:p>
      <w:pPr>
        <w:pStyle w:val="Heading2"/>
      </w:pPr>
      <w:bookmarkStart w:id="2516" w:name="_Toc1751"/>
      <w:r>
        <w:t>1750- منشأ تفاوت اجتماعى انسان ها</w:t>
      </w:r>
      <w:bookmarkEnd w:id="25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735" w:name="pg6489_61947"/>
    <w:bookmarkEnd w:id="735"/>
    <w:p>
      <w:pPr>
        <w:pStyle w:val="BookText"/>
      </w:pPr>
      <w:r>
        <w:rPr>
          <w:rFonts w:ascii="IRNazanin" w:hAnsi="IRNazanin" w:eastAsia="IRNazanin" w:cs="IRNazanin"/>
          <w:lang w:bidi="fa-IR"/>
          <w:color w:val="111111"/>
          <w:sz w:val="28"/>
          <w:szCs w:val="28"/>
          <w:rtl/>
        </w:rPr>
        <w:t xml:space="preserve">17 - زخرف - 43 - 32 - 9</w:t>
      </w:r>
    </w:p>
    <w:p>
      <w:pPr>
        <w:pStyle w:val="BookText"/>
      </w:pPr>
      <w:r>
        <w:rPr>
          <w:rFonts w:ascii="IRNazanin" w:hAnsi="IRNazanin" w:eastAsia="IRNazanin" w:cs="IRNazanin"/>
          <w:lang w:bidi="fa-IR"/>
          <w:color w:val="111111"/>
          <w:sz w:val="28"/>
          <w:szCs w:val="28"/>
          <w:rtl/>
        </w:rPr>
        <w:t xml:space="preserve">9 - تفاوت سطح معيشت و جايگاه اجتماعى انسان ها ، مبتنى بر حكمت و تدبير الهى است .</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بيان تفاوت سطح زندگى انسان ها همراه با فلسفه آن، نشانگر آن است كه اين كار از روى حكمت صورت گرفته است.</w:t>
      </w:r>
    </w:p>
    <w:p>
      <w:pPr>
        <w:pStyle w:val="Heading2"/>
      </w:pPr>
      <w:bookmarkStart w:id="2517" w:name="_Toc1752"/>
      <w:r>
        <w:t>1751- منشأ تفاوت اقتصادى انسان ها</w:t>
      </w:r>
      <w:bookmarkEnd w:id="2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- 43 - 32 - 9</w:t>
      </w:r>
    </w:p>
    <w:p>
      <w:pPr>
        <w:pStyle w:val="BookText"/>
      </w:pPr>
      <w:r>
        <w:rPr>
          <w:rFonts w:ascii="IRNazanin" w:hAnsi="IRNazanin" w:eastAsia="IRNazanin" w:cs="IRNazanin"/>
          <w:lang w:bidi="fa-IR"/>
          <w:color w:val="111111"/>
          <w:sz w:val="28"/>
          <w:szCs w:val="28"/>
          <w:rtl/>
        </w:rPr>
        <w:t xml:space="preserve">9 - تفاوت سطح معيشت و جايگاه اجتماعى انسان ها ، مبتنى بر حكمت و تدبير الهى است .</w:t>
      </w: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بيان تفاوت سطح زندگى انسان ها همراه با فلسفه آن، نشانگر آن است كه اين كار از روى حكمت صورت گرفته است.</w:t>
      </w:r>
    </w:p>
    <w:p>
      <w:pPr>
        <w:pStyle w:val="Heading2"/>
      </w:pPr>
      <w:bookmarkStart w:id="2518" w:name="_Toc1753"/>
      <w:r>
        <w:t>1752- منشأ تفاوت انسان ها</w:t>
      </w:r>
      <w:bookmarkEnd w:id="2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- 12 - 76 - 24</w:t>
      </w:r>
    </w:p>
    <w:p>
      <w:pPr>
        <w:pStyle w:val="BookText"/>
      </w:pPr>
      <w:r>
        <w:rPr>
          <w:rFonts w:ascii="IRNazanin" w:hAnsi="IRNazanin" w:eastAsia="IRNazanin" w:cs="IRNazanin"/>
          <w:lang w:bidi="fa-IR"/>
          <w:color w:val="111111"/>
          <w:sz w:val="28"/>
          <w:szCs w:val="28"/>
          <w:rtl/>
        </w:rPr>
        <w:t xml:space="preserve">24- خداوند بر  اساس مشيّت خويش ، برترى دهنده برخى از انسان ها بر برخى ديگر و اعطا كننده كمال به بهره مندان از آن</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IRNazanin" w:hAnsi="IRNazanin" w:eastAsia="IRNazanin" w:cs="IRNazanin"/>
          <w:lang w:bidi="fa-IR"/>
          <w:color w:val="111111"/>
          <w:sz w:val="28"/>
          <w:szCs w:val="28"/>
          <w:rtl/>
        </w:rPr>
        <w:t xml:space="preserve">اساس مشيّت خويش ، برترى دهنده برخى از انسانها بر برخى ديگر و اعطا كننده كمال به بهره مندان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- 17 - 21 - 2</w:t>
      </w:r>
    </w:p>
    <w:p>
      <w:pPr>
        <w:pStyle w:val="BookText"/>
      </w:pPr>
      <w:r>
        <w:rPr>
          <w:rFonts w:ascii="IRNazanin" w:hAnsi="IRNazanin" w:eastAsia="IRNazanin" w:cs="IRNazanin"/>
          <w:lang w:bidi="fa-IR"/>
          <w:color w:val="111111"/>
          <w:sz w:val="28"/>
          <w:szCs w:val="28"/>
          <w:rtl/>
        </w:rPr>
        <w:t xml:space="preserve">2- برترى مرتبه برخى انسان ها بر بعضى ديگر و تفاوت مراتب مادى آنان ، در قلمرو اراده الهى است .</w:t>
      </w:r>
    </w:p>
    <w:p>
      <w:pPr>
        <w:pStyle w:val="BookText"/>
      </w:pPr>
      <w:r>
        <w:rPr>
          <w:rFonts w:ascii="IRNazanin" w:hAnsi="IRNazanin" w:eastAsia="IRNazanin" w:cs="IRNazanin"/>
          <w:lang w:bidi="fa-IR"/>
          <w:color w:val="111111"/>
          <w:sz w:val="28"/>
          <w:szCs w:val="28"/>
          <w:rtl/>
        </w:rPr>
        <w:t xml:space="preserve">فضّلنا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- 43 - 32 - 7</w:t>
      </w:r>
    </w:p>
    <w:p>
      <w:pPr>
        <w:pStyle w:val="BookText"/>
      </w:pPr>
      <w:r>
        <w:rPr>
          <w:rFonts w:ascii="IRNazanin" w:hAnsi="IRNazanin" w:eastAsia="IRNazanin" w:cs="IRNazanin"/>
          <w:lang w:bidi="fa-IR"/>
          <w:color w:val="111111"/>
          <w:sz w:val="28"/>
          <w:szCs w:val="28"/>
          <w:rtl/>
        </w:rPr>
        <w:t xml:space="preserve">7 - طبقات اجتماعى و تفاوت سطح زندگى آنان ، بسته به تدبير الهى و تابع تقدير و برنامه ريزى او است .</w:t>
      </w:r>
    </w:p>
    <w:p>
      <w:pPr>
        <w:pStyle w:val="BookText"/>
      </w:pPr>
      <w:r>
        <w:rPr>
          <w:rFonts w:ascii="IRNazanin" w:hAnsi="IRNazanin" w:eastAsia="IRNazanin" w:cs="IRNazanin"/>
          <w:lang w:bidi="fa-IR"/>
          <w:color w:val="111111"/>
          <w:sz w:val="28"/>
          <w:szCs w:val="28"/>
          <w:rtl/>
        </w:rPr>
        <w:t xml:space="preserve">و رفعنا بعضهم فوق بعض درجت</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736" w:name="pg6489_61948"/>
    <w:bookmarkEnd w:id="736"/>
    <w:p>
      <w:pPr>
        <w:pStyle w:val="Heading2"/>
      </w:pPr>
      <w:bookmarkStart w:id="2519" w:name="_Toc1754"/>
      <w:r>
        <w:t>1753- منشأ تفاوت روزى انسان ها</w:t>
      </w:r>
      <w:bookmarkEnd w:id="2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- 16 - 71 - 3</w:t>
      </w:r>
    </w:p>
    <w:p>
      <w:pPr>
        <w:pStyle w:val="BookText"/>
      </w:pPr>
      <w:r>
        <w:rPr>
          <w:rFonts w:ascii="Amiri" w:hAnsi="Amiri" w:eastAsia="Amiri" w:cs="Amiri"/>
          <w:lang w:bidi="ar-SA"/>
          <w:color w:val="111111"/>
          <w:sz w:val="28"/>
          <w:szCs w:val="28"/>
          <w:rtl/>
        </w:rPr>
        <w:t xml:space="preserve">3- اراده خداوند به تفاوت روزى انسان ها ، نشأت يافته از علم او به نياز ها و مصالح واقعى آنهاست . *</w:t>
      </w:r>
    </w:p>
    <w:p>
      <w:pPr>
        <w:pStyle w:val="BookText"/>
      </w:pPr>
      <w:r>
        <w:rPr>
          <w:rFonts w:ascii="Amiri" w:hAnsi="Amiri" w:eastAsia="Amiri" w:cs="Amiri"/>
          <w:lang w:bidi="ar-SA"/>
          <w:color w:val="111111"/>
          <w:sz w:val="28"/>
          <w:szCs w:val="28"/>
          <w:rtl/>
        </w:rPr>
        <w:t xml:space="preserve">إن الله عليم قدير . و الله فضّل بعضكم على بعض فى الرزق</w:t>
      </w:r>
    </w:p>
    <w:p>
      <w:pPr>
        <w:pStyle w:val="BookText"/>
      </w:pPr>
      <w:r>
        <w:rPr>
          <w:rFonts w:ascii="IRNazanin" w:hAnsi="IRNazanin" w:eastAsia="IRNazanin" w:cs="IRNazanin"/>
          <w:lang w:bidi="fa-IR"/>
          <w:color w:val="111111"/>
          <w:sz w:val="28"/>
          <w:szCs w:val="28"/>
          <w:rtl/>
        </w:rPr>
        <w:t xml:space="preserve">تصريح به اينكه خدا باعث برترى يافتن برخى بر برخى ديگر در روزى است - پس از تذكر به اينكه خدا عالم و قادر است - مى تواند گوياى اين حقيقت باشد كه اين برترى دادنها عالمانه و نشأت يافته از آگاهى خداوند به مصالح و نيازهاى واقعى انسانهاست.</w:t>
      </w:r>
    </w:p>
    <w:p>
      <w:pPr>
        <w:pStyle w:val="Heading2"/>
      </w:pPr>
      <w:bookmarkStart w:id="2520" w:name="_Toc1755"/>
      <w:r>
        <w:t>1754- منشأ حركت انسان ها</w:t>
      </w:r>
      <w:bookmarkEnd w:id="2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- 21 - 35 - 6</w:t>
      </w:r>
    </w:p>
    <w:p>
      <w:pPr>
        <w:pStyle w:val="BookText"/>
      </w:pPr>
      <w:r>
        <w:rPr>
          <w:rFonts w:ascii="Amiri" w:hAnsi="Amiri" w:eastAsia="Amiri" w:cs="Amiri"/>
          <w:lang w:bidi="ar-SA"/>
          <w:color w:val="111111"/>
          <w:sz w:val="28"/>
          <w:szCs w:val="28"/>
          <w:rtl/>
        </w:rPr>
        <w:t xml:space="preserve">6- خدا ، مبدأ آغازين حركت انسان ها است .</w:t>
      </w:r>
    </w:p>
    <w:p>
      <w:pPr>
        <w:pStyle w:val="BookText"/>
      </w:pPr>
      <w:r>
        <w:rPr>
          <w:rFonts w:ascii="Amiri" w:hAnsi="Amiri" w:eastAsia="Amiri" w:cs="Amiri"/>
          <w:lang w:bidi="ar-SA"/>
          <w:color w:val="111111"/>
          <w:sz w:val="28"/>
          <w:szCs w:val="28"/>
          <w:rtl/>
        </w:rPr>
        <w:t xml:space="preserve">و إلينا ترجعون</w:t>
      </w:r>
    </w:p>
    <w:p>
      <w:pPr>
        <w:pStyle w:val="BookText"/>
      </w:pPr>
      <w:r>
        <w:rPr>
          <w:rFonts w:ascii="IRNazanin" w:hAnsi="IRNazanin" w:eastAsia="IRNazanin" w:cs="IRNazanin"/>
          <w:lang w:bidi="fa-IR"/>
          <w:color w:val="111111"/>
          <w:sz w:val="28"/>
          <w:szCs w:val="28"/>
          <w:rtl/>
        </w:rPr>
        <w:t xml:space="preserve">برداشت ياد شده از واژه «رجوع» استفاده مى شود; زيرا براى هر رجوع و بازگشتى، نقطه آغازين خواهد بود.</w:t>
      </w:r>
    </w:p>
    <w:p>
      <w:pPr>
        <w:pStyle w:val="Heading2"/>
      </w:pPr>
      <w:bookmarkStart w:id="2521" w:name="_Toc1756"/>
      <w:r>
        <w:t>1755- منشأ حشر انسان ها</w:t>
      </w:r>
      <w:bookmarkEnd w:id="2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- 18 - 47 - 4</w:t>
      </w:r>
    </w:p>
    <w:p>
      <w:pPr>
        <w:pStyle w:val="BookText"/>
      </w:pPr>
      <w:r>
        <w:rPr>
          <w:rFonts w:ascii="IRNazanin" w:hAnsi="IRNazanin" w:eastAsia="IRNazanin" w:cs="IRNazanin"/>
          <w:lang w:bidi="fa-IR"/>
          <w:color w:val="111111"/>
          <w:sz w:val="28"/>
          <w:szCs w:val="28"/>
          <w:rtl/>
        </w:rPr>
        <w:t xml:space="preserve">4- همه انسان ها ، در قيامت ، به اراده الهى ، جمع شده و گرد آورى خواهند شد .</w:t>
      </w:r>
    </w:p>
    <w:p>
      <w:pPr>
        <w:pStyle w:val="BookText"/>
      </w:pPr>
      <w:r>
        <w:rPr>
          <w:rFonts w:ascii="IRNazanin" w:hAnsi="IRNazanin" w:eastAsia="IRNazanin" w:cs="IRNazanin"/>
          <w:lang w:bidi="fa-IR"/>
          <w:color w:val="111111"/>
          <w:sz w:val="28"/>
          <w:szCs w:val="28"/>
          <w:rtl/>
        </w:rPr>
        <w:t xml:space="preserve">و حشرنهم</w:t>
      </w:r>
    </w:p>
    <w:p>
      <w:pPr>
        <w:pStyle w:val="BookText"/>
      </w:pPr>
      <w:r>
        <w:rPr>
          <w:rFonts w:ascii="Amiri" w:hAnsi="Amiri" w:eastAsia="Amiri" w:cs="Amiri"/>
          <w:lang w:bidi="ar-SA"/>
          <w:color w:val="111111"/>
          <w:sz w:val="28"/>
          <w:szCs w:val="28"/>
          <w:rtl/>
        </w:rPr>
        <w:t xml:space="preserve">«حشر» جمع كردن مردم در روز قيامت است (لسان العرب). ماضى آوردن «حشرنا» براى دلالت بر قطعى بودن حشر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- 20 - 125 - 8</w:t>
      </w:r>
    </w:p>
    <w:p>
      <w:pPr>
        <w:pStyle w:val="BookText"/>
      </w:pPr>
      <w:r>
        <w:rPr>
          <w:rFonts w:ascii="Amiri" w:hAnsi="Amiri" w:eastAsia="Amiri" w:cs="Amiri"/>
          <w:lang w:bidi="ar-SA"/>
          <w:color w:val="111111"/>
          <w:sz w:val="28"/>
          <w:szCs w:val="28"/>
          <w:rtl/>
        </w:rPr>
        <w:t xml:space="preserve">8 - حاضران صحنه قيامت ، خداوند را محشور كننده انسان ها و اختياردار قواى درك و فهم آنان مى دانند .</w:t>
      </w:r>
    </w:p>
    <w:p>
      <w:pPr>
        <w:pStyle w:val="BookText"/>
      </w:pPr>
      <w:r>
        <w:rPr>
          <w:rFonts w:ascii="IRNazanin" w:hAnsi="IRNazanin" w:eastAsia="IRNazanin" w:cs="IRNazanin"/>
          <w:lang w:bidi="fa-IR"/>
          <w:color w:val="111111"/>
          <w:sz w:val="28"/>
          <w:szCs w:val="28"/>
          <w:rtl/>
        </w:rPr>
        <w:t xml:space="preserve">لم حشرتنى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- 58 - 6 - 2</w:t>
      </w:r>
    </w:p>
    <w:p>
      <w:pPr>
        <w:pStyle w:val="BookText"/>
      </w:pPr>
      <w:r>
        <w:rPr>
          <w:rFonts w:ascii="IRNazanin" w:hAnsi="IRNazanin" w:eastAsia="IRNazanin" w:cs="IRNazanin"/>
          <w:lang w:bidi="fa-IR"/>
          <w:color w:val="111111"/>
          <w:sz w:val="28"/>
          <w:szCs w:val="28"/>
          <w:rtl/>
        </w:rPr>
        <w:t xml:space="preserve">2 - برانگيخته شدن انسان ها در روز رستاخيز به اراده الهى</w:t>
      </w:r>
    </w:p>
    <w:p>
      <w:pPr>
        <w:pStyle w:val="BookText"/>
      </w:pPr>
      <w:r>
        <w:rPr>
          <w:rFonts w:ascii="Amiri" w:hAnsi="Amiri" w:eastAsia="Amiri" w:cs="Amiri"/>
          <w:lang w:bidi="ar-SA"/>
          <w:color w:val="111111"/>
          <w:sz w:val="28"/>
          <w:szCs w:val="28"/>
          <w:rtl/>
        </w:rPr>
        <w:t xml:space="preserve">يوم يبعثهم اللّه</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737" w:name="pg6489_61949"/>
    <w:bookmarkEnd w:id="7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- 80 - 22 - 2</w:t>
      </w:r>
    </w:p>
    <w:p>
      <w:pPr>
        <w:pStyle w:val="BookText"/>
      </w:pPr>
      <w:r>
        <w:rPr>
          <w:rFonts w:ascii="IRNazanin" w:hAnsi="IRNazanin" w:eastAsia="IRNazanin" w:cs="IRNazanin"/>
          <w:lang w:bidi="fa-IR"/>
          <w:color w:val="111111"/>
          <w:sz w:val="28"/>
          <w:szCs w:val="28"/>
          <w:rtl/>
        </w:rPr>
        <w:t xml:space="preserve">2 - فرا رسيدن زمان پيدايش قيامت و محشور شدن انسان ها در آن ، در گرو خواست خداوند است .</w:t>
      </w:r>
    </w:p>
    <w:p>
      <w:pPr>
        <w:pStyle w:val="BookText"/>
      </w:pPr>
      <w:r>
        <w:rPr>
          <w:rFonts w:ascii="IRNazanin" w:hAnsi="IRNazanin" w:eastAsia="IRNazanin" w:cs="IRNazanin"/>
          <w:lang w:bidi="fa-IR"/>
          <w:color w:val="111111"/>
          <w:sz w:val="28"/>
          <w:szCs w:val="28"/>
          <w:rtl/>
        </w:rPr>
        <w:t xml:space="preserve">ثمّ إذا شاء أنشره</w:t>
      </w:r>
    </w:p>
    <w:p>
      <w:pPr>
        <w:pStyle w:val="Heading2"/>
      </w:pPr>
      <w:bookmarkStart w:id="2522" w:name="_Toc1757"/>
      <w:r>
        <w:t>1756- منشأ خلقت انسان ها</w:t>
      </w:r>
      <w:bookmarkEnd w:id="2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- 6 - 98 - 2</w:t>
      </w:r>
    </w:p>
    <w:p>
      <w:pPr>
        <w:pStyle w:val="BookText"/>
      </w:pPr>
      <w:r>
        <w:rPr>
          <w:rFonts w:ascii="IRNazanin" w:hAnsi="IRNazanin" w:eastAsia="IRNazanin" w:cs="IRNazanin"/>
          <w:lang w:bidi="fa-IR"/>
          <w:color w:val="111111"/>
          <w:sz w:val="28"/>
          <w:szCs w:val="28"/>
          <w:rtl/>
        </w:rPr>
        <w:t xml:space="preserve">2 - خداوند تمامى آدميان و نژادها و تيره هاى مختلف آن را از يك شخص (آدم) آفريده است.</w:t>
      </w:r>
    </w:p>
    <w:p>
      <w:pPr>
        <w:pStyle w:val="BookText"/>
      </w:pPr>
      <w:r>
        <w:rPr>
          <w:rFonts w:ascii="Amiri" w:hAnsi="Amiri" w:eastAsia="Amiri" w:cs="Amiri"/>
          <w:lang w:bidi="ar-SA"/>
          <w:color w:val="111111"/>
          <w:sz w:val="28"/>
          <w:szCs w:val="28"/>
          <w:rtl/>
        </w:rPr>
        <w:t xml:space="preserve">و هو الذى أنشأكم من 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- 70 - 39 - 3</w:t>
      </w:r>
    </w:p>
    <w:p>
      <w:pPr>
        <w:pStyle w:val="BookText"/>
      </w:pPr>
      <w:r>
        <w:rPr>
          <w:rFonts w:ascii="IRNazanin" w:hAnsi="IRNazanin" w:eastAsia="IRNazanin" w:cs="IRNazanin"/>
          <w:lang w:bidi="fa-IR"/>
          <w:color w:val="111111"/>
          <w:sz w:val="28"/>
          <w:szCs w:val="28"/>
          <w:rtl/>
        </w:rPr>
        <w:t xml:space="preserve">3 - آگاهى انسان ها ، از منشأ پيدايش بشر و سير تكوين او</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Amiri" w:hAnsi="Amiri" w:eastAsia="Amiri" w:cs="Amiri"/>
          <w:lang w:bidi="ar-SA"/>
          <w:color w:val="111111"/>
          <w:sz w:val="28"/>
          <w:szCs w:val="28"/>
          <w:rtl/>
        </w:rPr>
        <w:t xml:space="preserve">برداشت ياد شده، مبتنى بر اين است كه «من» در «ممّا»ابتدائيه باشد.</w:t>
      </w:r>
    </w:p>
    <w:p>
      <w:pPr>
        <w:pStyle w:val="Heading2"/>
      </w:pPr>
      <w:bookmarkStart w:id="2523" w:name="_Toc1758"/>
      <w:r>
        <w:t>1757- منشأ درك انسان ها</w:t>
      </w:r>
      <w:bookmarkEnd w:id="2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- 20 - 125 - 8</w:t>
      </w:r>
    </w:p>
    <w:p>
      <w:pPr>
        <w:pStyle w:val="BookText"/>
      </w:pPr>
      <w:r>
        <w:rPr>
          <w:rFonts w:ascii="Amiri" w:hAnsi="Amiri" w:eastAsia="Amiri" w:cs="Amiri"/>
          <w:lang w:bidi="ar-SA"/>
          <w:color w:val="111111"/>
          <w:sz w:val="28"/>
          <w:szCs w:val="28"/>
          <w:rtl/>
        </w:rPr>
        <w:t xml:space="preserve">8 - حاضران صحنه قيامت ، خداوند را محشور كننده انسان ها و اختياردار قواى درك و فهم آنان مى دانند .</w:t>
      </w:r>
    </w:p>
    <w:p>
      <w:pPr>
        <w:pStyle w:val="BookText"/>
      </w:pPr>
      <w:r>
        <w:rPr>
          <w:rFonts w:ascii="IRNazanin" w:hAnsi="IRNazanin" w:eastAsia="IRNazanin" w:cs="IRNazanin"/>
          <w:lang w:bidi="fa-IR"/>
          <w:color w:val="111111"/>
          <w:sz w:val="28"/>
          <w:szCs w:val="28"/>
          <w:rtl/>
        </w:rPr>
        <w:t xml:space="preserve">لم حشرتنى أعمى</w:t>
      </w:r>
    </w:p>
    <w:p>
      <w:pPr>
        <w:pStyle w:val="Heading2"/>
      </w:pPr>
      <w:bookmarkStart w:id="2524" w:name="_Toc1759"/>
      <w:r>
        <w:t>1758- منشأ روزى انسان ها</w:t>
      </w:r>
      <w:bookmarkEnd w:id="2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- 29 - 60 - 4</w:t>
      </w:r>
    </w:p>
    <w:p>
      <w:pPr>
        <w:pStyle w:val="BookText"/>
      </w:pPr>
      <w:r>
        <w:rPr>
          <w:rFonts w:ascii="IRNazanin" w:hAnsi="IRNazanin" w:eastAsia="IRNazanin" w:cs="IRNazanin"/>
          <w:lang w:bidi="fa-IR"/>
          <w:color w:val="111111"/>
          <w:sz w:val="28"/>
          <w:szCs w:val="28"/>
          <w:rtl/>
        </w:rPr>
        <w:t xml:space="preserve">4 - خداوند ، روزى دهنده جنبندگان و انسان ها است .</w:t>
      </w:r>
    </w:p>
    <w:p>
      <w:pPr>
        <w:pStyle w:val="BookText"/>
      </w:pPr>
      <w:r>
        <w:rPr>
          <w:rFonts w:ascii="Amiri" w:hAnsi="Amiri" w:eastAsia="Amiri" w:cs="Amiri"/>
          <w:lang w:bidi="ar-SA"/>
          <w:color w:val="111111"/>
          <w:sz w:val="28"/>
          <w:szCs w:val="28"/>
          <w:rtl/>
        </w:rPr>
        <w:t xml:space="preserve">اللّه يرزقها و إيّاكم</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738" w:name="pg6489_61950"/>
    <w:bookmarkEnd w:id="738"/>
    <w:p>
      <w:pPr>
        <w:pStyle w:val="Heading2"/>
      </w:pPr>
      <w:bookmarkStart w:id="2525" w:name="_Toc1760"/>
      <w:r>
        <w:t>1759- منشأ زوجيت انسان ها</w:t>
      </w:r>
      <w:bookmarkEnd w:id="2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- 36 - 36 - 2</w:t>
      </w:r>
    </w:p>
    <w:p>
      <w:pPr>
        <w:pStyle w:val="BookText"/>
      </w:pPr>
      <w:r>
        <w:rPr>
          <w:rFonts w:ascii="IRNazanin" w:hAnsi="IRNazanin" w:eastAsia="IRNazanin" w:cs="IRNazanin"/>
          <w:lang w:bidi="fa-IR"/>
          <w:color w:val="111111"/>
          <w:sz w:val="28"/>
          <w:szCs w:val="28"/>
          <w:rtl/>
        </w:rPr>
        <w:t xml:space="preserve">2 - خداوند تمامى روييدنى هاى زمين ، انسان و پديده هاى ناشناخته در نزد بشر را به صورت زوج ( نر و ماده ) آفريده است .</w:t>
      </w:r>
    </w:p>
    <w:p>
      <w:pPr>
        <w:pStyle w:val="BookText"/>
      </w:pPr>
      <w:r>
        <w:rPr>
          <w:rFonts w:ascii="Amiri" w:hAnsi="Amiri" w:eastAsia="Amiri" w:cs="Amiri"/>
          <w:lang w:bidi="ar-SA"/>
          <w:color w:val="111111"/>
          <w:sz w:val="28"/>
          <w:szCs w:val="28"/>
          <w:rtl/>
        </w:rPr>
        <w:t xml:space="preserve">سبحن الذى خلق الأزوج كلّها ممّا تنبت الأرض و من أنفسهم و ممّا لايعلمون</w:t>
      </w:r>
    </w:p>
    <w:p>
      <w:pPr>
        <w:pStyle w:val="BookText"/>
      </w:pPr>
      <w:r>
        <w:rPr>
          <w:rFonts w:ascii="IRNazanin" w:hAnsi="IRNazanin" w:eastAsia="IRNazanin" w:cs="IRNazanin"/>
          <w:lang w:bidi="fa-IR"/>
          <w:color w:val="111111"/>
          <w:sz w:val="28"/>
          <w:szCs w:val="28"/>
          <w:rtl/>
        </w:rPr>
        <w:t xml:space="preserve">«زوج» (مفرد «أزواج») براى دو معنا به كار مى رود: 1- مقابل طاق و مرادف جفت; 2- به معناى نوع و صنف گفتنى است برداشت ياد شده مبتنى بر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- 78 - 8 - 2</w:t>
      </w:r>
    </w:p>
    <w:p>
      <w:pPr>
        <w:pStyle w:val="BookText"/>
      </w:pPr>
      <w:r>
        <w:rPr>
          <w:rFonts w:ascii="IRNazanin" w:hAnsi="IRNazanin" w:eastAsia="IRNazanin" w:cs="IRNazanin"/>
          <w:lang w:bidi="fa-IR"/>
          <w:color w:val="111111"/>
          <w:sz w:val="28"/>
          <w:szCs w:val="28"/>
          <w:rtl/>
        </w:rPr>
        <w:t xml:space="preserve">2 - پيدايش دو جنس مرد و زن در نوع انسان ، كار خداوند و نشان قدرت او است .</w:t>
      </w:r>
    </w:p>
    <w:p>
      <w:pPr>
        <w:pStyle w:val="BookText"/>
      </w:pPr>
      <w:r>
        <w:rPr>
          <w:rFonts w:ascii="Amiri" w:hAnsi="Amiri" w:eastAsia="Amiri" w:cs="Amiri"/>
          <w:lang w:bidi="ar-SA"/>
          <w:color w:val="111111"/>
          <w:sz w:val="28"/>
          <w:szCs w:val="28"/>
          <w:rtl/>
        </w:rPr>
        <w:t xml:space="preserve">أزوجًا</w:t>
      </w:r>
    </w:p>
    <w:p>
      <w:pPr>
        <w:pStyle w:val="BookText"/>
      </w:pPr>
      <w:r>
        <w:rPr>
          <w:rFonts w:ascii="IRNazanin" w:hAnsi="IRNazanin" w:eastAsia="IRNazanin" w:cs="IRNazanin"/>
          <w:lang w:bidi="fa-IR"/>
          <w:color w:val="111111"/>
          <w:sz w:val="28"/>
          <w:szCs w:val="28"/>
          <w:rtl/>
        </w:rPr>
        <w:t xml:space="preserve">«أزواجاً» حال براى ضمير «كم» در «خلقناكم» است. در اين صورت مفاد آيه چنين مى شود: خداوند شما را با حالت زوجيت و دو جنس بودن آفريد.</w:t>
      </w:r>
    </w:p>
    <w:p>
      <w:pPr>
        <w:pStyle w:val="Heading2"/>
      </w:pPr>
      <w:bookmarkStart w:id="2526" w:name="_Toc1761"/>
      <w:r>
        <w:t>1760- منشأ شناسايى انسان ها</w:t>
      </w:r>
      <w:bookmarkEnd w:id="2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- 49 - 13 - 4</w:t>
      </w:r>
    </w:p>
    <w:p>
      <w:pPr>
        <w:pStyle w:val="BookText"/>
      </w:pPr>
      <w:r>
        <w:rPr>
          <w:rFonts w:ascii="IRNazanin" w:hAnsi="IRNazanin" w:eastAsia="IRNazanin" w:cs="IRNazanin"/>
          <w:lang w:bidi="fa-IR"/>
          <w:color w:val="111111"/>
          <w:sz w:val="28"/>
          <w:szCs w:val="28"/>
          <w:rtl/>
        </w:rPr>
        <w:t xml:space="preserve">4 - پيدايش نژاد ها و مليت هاى مختلف در ميان نسل بشر ، تدبير الهى در جهت شناخت آنان نسبت به يكديگر</w:t>
      </w:r>
    </w:p>
    <w:p>
      <w:pPr>
        <w:pStyle w:val="BookText"/>
      </w:pPr>
      <w:r>
        <w:rPr>
          <w:rFonts w:ascii="Amiri" w:hAnsi="Amiri" w:eastAsia="Amiri" w:cs="Amiri"/>
          <w:lang w:bidi="ar-SA"/>
          <w:color w:val="111111"/>
          <w:sz w:val="28"/>
          <w:szCs w:val="28"/>
          <w:rtl/>
        </w:rPr>
        <w:t xml:space="preserve">و جعلنكم شعوبًا و قبائل لتعارفوا</w:t>
      </w:r>
    </w:p>
    <w:p>
      <w:pPr>
        <w:pStyle w:val="BookText"/>
      </w:pPr>
      <w:r>
        <w:rPr>
          <w:rFonts w:ascii="IRNazanin" w:hAnsi="IRNazanin" w:eastAsia="IRNazanin" w:cs="IRNazanin"/>
          <w:lang w:bidi="fa-IR"/>
          <w:color w:val="111111"/>
          <w:sz w:val="28"/>
          <w:szCs w:val="28"/>
          <w:rtl/>
        </w:rPr>
        <w:t xml:space="preserve">هرگاه انسان ها از هر جهت شبيه يكديگر بودند، شناسايى آنان بهوسيله خودشان دشوار مى شد. بنابراين هر تمايز ظاهرى و اعتبارى، مى تواند به تشخّصات اجتماعى و سهولت ارتباط و شناخت آنان نسبت به هم كمك كند.</w:t>
      </w:r>
    </w:p>
    <w:p>
      <w:pPr>
        <w:pStyle w:val="Heading2"/>
      </w:pPr>
      <w:bookmarkStart w:id="2527" w:name="_Toc1762"/>
      <w:r>
        <w:t>1761- منشأ عمل انسان ها</w:t>
      </w:r>
      <w:bookmarkEnd w:id="2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- 18 - 24 - 4</w:t>
      </w:r>
    </w:p>
    <w:p>
      <w:pPr>
        <w:pStyle w:val="BookText"/>
      </w:pPr>
      <w:r>
        <w:rPr>
          <w:rFonts w:ascii="Amiri" w:hAnsi="Amiri" w:eastAsia="Amiri" w:cs="Amiri"/>
          <w:lang w:bidi="ar-SA"/>
          <w:color w:val="111111"/>
          <w:sz w:val="28"/>
          <w:szCs w:val="28"/>
          <w:rtl/>
        </w:rPr>
        <w:t xml:space="preserve">4- كردار انسان ها ، مقهور خواست خداوند و مستند به خود ايشان است .</w:t>
      </w:r>
    </w:p>
    <w:p>
      <w:pPr>
        <w:pStyle w:val="BookText"/>
      </w:pPr>
      <w:r>
        <w:rPr>
          <w:rFonts w:ascii="Amiri" w:hAnsi="Amiri" w:eastAsia="Amiri" w:cs="Amiri"/>
          <w:lang w:bidi="ar-SA"/>
          <w:color w:val="111111"/>
          <w:sz w:val="28"/>
          <w:szCs w:val="28"/>
          <w:rtl/>
        </w:rPr>
        <w:t xml:space="preserve">إنّى فاعل . .. إلاّ أن يشاء اللّه</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739" w:name="pg6489_61951"/>
    <w:bookmarkEnd w:id="739"/>
    <w:p>
      <w:pPr>
        <w:pStyle w:val="BookText"/>
      </w:pPr>
      <w:r>
        <w:rPr>
          <w:rFonts w:ascii="IRNazanin" w:hAnsi="IRNazanin" w:eastAsia="IRNazanin" w:cs="IRNazanin"/>
          <w:lang w:bidi="fa-IR"/>
          <w:color w:val="111111"/>
          <w:sz w:val="28"/>
          <w:szCs w:val="28"/>
          <w:rtl/>
        </w:rPr>
        <w:t xml:space="preserve">چنان چه كسى بگويد: «به خواست خداوند، من، در آينده، چنين كارى را انجام خواهم داد» - براساس آيه شريف - گفتارى صحيح و مُجاز، به زبان آورده است. بنابراين، خواست خداوند، مانع استناد كار به خود انسان نيست.</w:t>
      </w:r>
    </w:p>
    <w:p>
      <w:pPr>
        <w:pStyle w:val="Heading2"/>
      </w:pPr>
      <w:bookmarkStart w:id="2528" w:name="_Toc1763"/>
      <w:r>
        <w:t>1762- منشأ فرجام اخروى انسان ها</w:t>
      </w:r>
      <w:bookmarkEnd w:id="2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- 79 - 40 - 6</w:t>
      </w:r>
    </w:p>
    <w:p>
      <w:pPr>
        <w:pStyle w:val="BookText"/>
      </w:pPr>
      <w:r>
        <w:rPr>
          <w:rFonts w:ascii="Amiri" w:hAnsi="Amiri" w:eastAsia="Amiri" w:cs="Amiri"/>
          <w:lang w:bidi="ar-SA"/>
          <w:color w:val="111111"/>
          <w:sz w:val="28"/>
          <w:szCs w:val="28"/>
          <w:rtl/>
        </w:rPr>
        <w:t xml:space="preserve">6 - سرنوشت انسان در آخرت ، وابسته به كردار و خصلت هاى او در دنيا است .</w:t>
      </w:r>
    </w:p>
    <w:p>
      <w:pPr>
        <w:pStyle w:val="BookText"/>
      </w:pPr>
      <w:r>
        <w:rPr>
          <w:rFonts w:ascii="Amiri" w:hAnsi="Amiri" w:eastAsia="Amiri" w:cs="Amiri"/>
          <w:lang w:bidi="ar-SA"/>
          <w:color w:val="111111"/>
          <w:sz w:val="28"/>
          <w:szCs w:val="28"/>
          <w:rtl/>
        </w:rPr>
        <w:t xml:space="preserve">و ءاثر الحيوة الدنيا . .. خاف مقام ربّه</w:t>
      </w:r>
    </w:p>
    <w:p>
      <w:pPr>
        <w:pStyle w:val="Heading2"/>
      </w:pPr>
      <w:bookmarkStart w:id="2529" w:name="_Toc1764"/>
      <w:r>
        <w:t>1763- منشأ قدرت انسان ها</w:t>
      </w:r>
      <w:bookmarkEnd w:id="2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- 48 - 20 - 8</w:t>
      </w:r>
    </w:p>
    <w:p>
      <w:pPr>
        <w:pStyle w:val="BookText"/>
      </w:pPr>
      <w:r>
        <w:rPr>
          <w:rFonts w:ascii="Amiri" w:hAnsi="Amiri" w:eastAsia="Amiri" w:cs="Amiri"/>
          <w:lang w:bidi="ar-SA"/>
          <w:color w:val="111111"/>
          <w:sz w:val="28"/>
          <w:szCs w:val="28"/>
          <w:rtl/>
        </w:rPr>
        <w:t xml:space="preserve">8 - اراده و اقتدار خداوند ، حاكم بر اراده و اقتدار انسان ها</w:t>
      </w:r>
    </w:p>
    <w:p>
      <w:pPr>
        <w:pStyle w:val="BookText"/>
      </w:pPr>
      <w:r>
        <w:rPr>
          <w:rFonts w:ascii="Amiri" w:hAnsi="Amiri" w:eastAsia="Amiri" w:cs="Amiri"/>
          <w:lang w:bidi="ar-SA"/>
          <w:color w:val="111111"/>
          <w:sz w:val="28"/>
          <w:szCs w:val="28"/>
          <w:rtl/>
        </w:rPr>
        <w:t xml:space="preserve">و كفّ أيدى الناس عنكم</w:t>
      </w:r>
    </w:p>
    <w:p>
      <w:pPr>
        <w:pStyle w:val="BookText"/>
      </w:pPr>
      <w:r>
        <w:rPr>
          <w:rFonts w:ascii="Amiri" w:hAnsi="Amiri" w:eastAsia="Amiri" w:cs="Amiri"/>
          <w:lang w:bidi="ar-SA"/>
          <w:color w:val="111111"/>
          <w:sz w:val="28"/>
          <w:szCs w:val="28"/>
          <w:rtl/>
        </w:rPr>
        <w:t xml:space="preserve">تعبير «كفّ. ..»، مى رساند كه اراده الهى، فائق بر قدرت و اراده مردم است.</w:t>
      </w:r>
    </w:p>
    <w:p>
      <w:pPr>
        <w:pStyle w:val="Heading2"/>
      </w:pPr>
      <w:bookmarkStart w:id="2530" w:name="_Toc1765"/>
      <w:r>
        <w:t>1764- منشأ كورى اخروى انسان ها</w:t>
      </w:r>
      <w:bookmarkEnd w:id="2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- 20 - 126 - 8</w:t>
      </w:r>
    </w:p>
    <w:p>
      <w:pPr>
        <w:pStyle w:val="BookText"/>
      </w:pPr>
      <w:r>
        <w:rPr>
          <w:rFonts w:ascii="Amiri" w:hAnsi="Amiri" w:eastAsia="Amiri" w:cs="Amiri"/>
          <w:lang w:bidi="ar-SA"/>
          <w:color w:val="111111"/>
          <w:sz w:val="28"/>
          <w:szCs w:val="28"/>
          <w:rtl/>
        </w:rPr>
        <w:t xml:space="preserve">8 - نابينايى و بسته بودن راه درك انسان در قيامت ، تبلور محروميت او از توجه و عنايت خداوند</w:t>
      </w:r>
    </w:p>
    <w:p>
      <w:pPr>
        <w:pStyle w:val="BookText"/>
      </w:pPr>
      <w:r>
        <w:rPr>
          <w:rFonts w:ascii="Amiri" w:hAnsi="Amiri" w:eastAsia="Amiri" w:cs="Amiri"/>
          <w:lang w:bidi="ar-SA"/>
          <w:color w:val="111111"/>
          <w:sz w:val="28"/>
          <w:szCs w:val="28"/>
          <w:rtl/>
        </w:rPr>
        <w:t xml:space="preserve">لم حشرتنى أعمى . .. كذلك اليوم تنسى</w:t>
      </w:r>
    </w:p>
    <w:p>
      <w:pPr>
        <w:pStyle w:val="Heading2"/>
      </w:pPr>
      <w:bookmarkStart w:id="2531" w:name="_Toc1766"/>
      <w:r>
        <w:t>1765- منشأ كيفر اخروى انسان ها</w:t>
      </w:r>
      <w:bookmarkEnd w:id="2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- 66 - 7 - 5</w:t>
      </w:r>
    </w:p>
    <w:p>
      <w:pPr>
        <w:pStyle w:val="BookText"/>
      </w:pPr>
      <w:r>
        <w:rPr>
          <w:rFonts w:ascii="Amiri" w:hAnsi="Amiri" w:eastAsia="Amiri" w:cs="Amiri"/>
          <w:lang w:bidi="ar-SA"/>
          <w:color w:val="111111"/>
          <w:sz w:val="28"/>
          <w:szCs w:val="28"/>
          <w:rtl/>
        </w:rPr>
        <w:t xml:space="preserve">5 - مجازات انسان ها در قيامت ، بازتاب و محصول كردار دنيايى خود آنان است .</w:t>
      </w:r>
    </w:p>
    <w:p>
      <w:pPr>
        <w:pStyle w:val="BookText"/>
      </w:pPr>
      <w:r>
        <w:rPr>
          <w:rFonts w:ascii="Amiri" w:hAnsi="Amiri" w:eastAsia="Amiri" w:cs="Amiri"/>
          <w:lang w:bidi="ar-SA"/>
          <w:color w:val="111111"/>
          <w:sz w:val="28"/>
          <w:szCs w:val="28"/>
          <w:rtl/>
        </w:rPr>
        <w:t xml:space="preserve">إنّما تجزون ما كنتم تعملون</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740" w:name="pg6489_61952"/>
    <w:bookmarkEnd w:id="740"/>
    <w:p>
      <w:pPr>
        <w:pStyle w:val="Heading2"/>
      </w:pPr>
      <w:bookmarkStart w:id="2532" w:name="_Toc1767"/>
      <w:r>
        <w:t>1766- منشأ مالكيت انسان ها</w:t>
      </w:r>
      <w:bookmarkEnd w:id="2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- 42 - 4 - 4</w:t>
      </w:r>
    </w:p>
    <w:p>
      <w:pPr>
        <w:pStyle w:val="BookText"/>
      </w:pPr>
      <w:r>
        <w:rPr>
          <w:rFonts w:ascii="IRNazanin" w:hAnsi="IRNazanin" w:eastAsia="IRNazanin" w:cs="IRNazanin"/>
          <w:lang w:bidi="fa-IR"/>
          <w:color w:val="111111"/>
          <w:sz w:val="28"/>
          <w:szCs w:val="28"/>
          <w:rtl/>
        </w:rPr>
        <w:t xml:space="preserve">4 - مشروعيت مالكيت انسان ، در گرو امضاى آن از سوى خداوند است .</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BookText"/>
      </w:pPr>
      <w:r>
        <w:rPr>
          <w:rFonts w:ascii="Amiri" w:hAnsi="Amiri" w:eastAsia="Amiri" w:cs="Amiri"/>
          <w:lang w:bidi="ar-SA"/>
          <w:color w:val="111111"/>
          <w:sz w:val="28"/>
          <w:szCs w:val="28"/>
          <w:rtl/>
        </w:rPr>
        <w:t xml:space="preserve">از اين كه خداوند، مالكيت حقيقى در جهان هستى را براى خود منحصر فرموده، مطلب بالا قابل برداشت است.</w:t>
      </w:r>
    </w:p>
    <w:p>
      <w:pPr>
        <w:pStyle w:val="Heading2"/>
      </w:pPr>
      <w:bookmarkStart w:id="2533" w:name="_Toc1768"/>
      <w:r>
        <w:t>1767- منشأ معاد انسان ها</w:t>
      </w:r>
      <w:bookmarkEnd w:id="2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- 30 - 11 - 1</w:t>
      </w:r>
    </w:p>
    <w:p>
      <w:pPr>
        <w:pStyle w:val="BookText"/>
      </w:pPr>
      <w:r>
        <w:rPr>
          <w:rFonts w:ascii="IRNazanin" w:hAnsi="IRNazanin" w:eastAsia="IRNazanin" w:cs="IRNazanin"/>
          <w:lang w:bidi="fa-IR"/>
          <w:color w:val="111111"/>
          <w:sz w:val="28"/>
          <w:szCs w:val="28"/>
          <w:rtl/>
        </w:rPr>
        <w:t xml:space="preserve">1 - خداوند ، آغازكننده آفرينش انسان و بازآفريننده او پس از مرگ است .</w:t>
      </w:r>
    </w:p>
    <w:p>
      <w:pPr>
        <w:pStyle w:val="BookText"/>
      </w:pPr>
      <w:r>
        <w:rPr>
          <w:rFonts w:ascii="Amiri" w:hAnsi="Amiri" w:eastAsia="Amiri" w:cs="Amiri"/>
          <w:lang w:bidi="ar-SA"/>
          <w:color w:val="111111"/>
          <w:sz w:val="28"/>
          <w:szCs w:val="28"/>
          <w:rtl/>
        </w:rPr>
        <w:t xml:space="preserve">اللّه يبدؤا الخلق ثمّ يعيده</w:t>
      </w:r>
    </w:p>
    <w:p>
      <w:pPr>
        <w:pStyle w:val="BookText"/>
      </w:pPr>
      <w:r>
        <w:rPr>
          <w:rFonts w:ascii="Amiri" w:hAnsi="Amiri" w:eastAsia="Amiri" w:cs="Amiri"/>
          <w:lang w:bidi="ar-SA"/>
          <w:color w:val="111111"/>
          <w:sz w:val="28"/>
          <w:szCs w:val="28"/>
          <w:rtl/>
        </w:rPr>
        <w:t xml:space="preserve">«ال» در «الخلق» عهد است و مراد از آن به قرينه «ترجعون» انسان هايند.</w:t>
      </w:r>
    </w:p>
    <w:p>
      <w:pPr>
        <w:pStyle w:val="Heading2"/>
      </w:pPr>
      <w:bookmarkStart w:id="2534" w:name="_Toc1769"/>
      <w:r>
        <w:t>1768- منشأ مقامات معنوى انسان ها</w:t>
      </w:r>
      <w:bookmarkEnd w:id="2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- 12 - 76 - 24</w:t>
      </w:r>
    </w:p>
    <w:p>
      <w:pPr>
        <w:pStyle w:val="BookText"/>
      </w:pPr>
      <w:r>
        <w:rPr>
          <w:rFonts w:ascii="IRNazanin" w:hAnsi="IRNazanin" w:eastAsia="IRNazanin" w:cs="IRNazanin"/>
          <w:lang w:bidi="fa-IR"/>
          <w:color w:val="111111"/>
          <w:sz w:val="28"/>
          <w:szCs w:val="28"/>
          <w:rtl/>
        </w:rPr>
        <w:t xml:space="preserve">24- خداوند بر  اساس مشيّت خويش ، برترى دهنده برخى از انسان ها بر برخى ديگر و اعطا كننده كمال به بهره مندان از آن</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IRNazanin" w:hAnsi="IRNazanin" w:eastAsia="IRNazanin" w:cs="IRNazanin"/>
          <w:lang w:bidi="fa-IR"/>
          <w:color w:val="111111"/>
          <w:sz w:val="28"/>
          <w:szCs w:val="28"/>
          <w:rtl/>
        </w:rPr>
        <w:t xml:space="preserve">اساس مشيّت خويش ، برترى دهنده برخى از انسانها بر برخى ديگر و اعطا كننده كمال به بهره مندان از آن</w:t>
      </w:r>
    </w:p>
    <w:p>
      <w:pPr>
        <w:pStyle w:val="Heading2"/>
      </w:pPr>
      <w:bookmarkStart w:id="2535" w:name="_Toc1770"/>
      <w:r>
        <w:t>1769- موانع انقراض انسان ها</w:t>
      </w:r>
      <w:bookmarkEnd w:id="2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- 10 - 19 - 8</w:t>
      </w:r>
    </w:p>
    <w:p>
      <w:pPr>
        <w:pStyle w:val="BookText"/>
      </w:pPr>
      <w:r>
        <w:rPr>
          <w:rFonts w:ascii="IRNazanin" w:hAnsi="IRNazanin" w:eastAsia="IRNazanin" w:cs="IRNazanin"/>
          <w:lang w:bidi="fa-IR"/>
          <w:color w:val="111111"/>
          <w:sz w:val="28"/>
          <w:szCs w:val="28"/>
          <w:rtl/>
        </w:rPr>
        <w:t xml:space="preserve">8 - اگر استمرار زندگى نوع انسان در زمين خواسته خدا نبود ، اختلاف پديد آمده در ميان جامعه نخستين ، نسل بشر را منقرض مى كرد .</w:t>
      </w:r>
    </w:p>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pStyle w:val="BookText"/>
      </w:pPr>
      <w:r>
        <w:rPr>
          <w:rFonts w:ascii="Amiri" w:hAnsi="Amiri" w:eastAsia="Amiri" w:cs="Amiri"/>
          <w:lang w:bidi="ar-SA"/>
          <w:color w:val="111111"/>
          <w:sz w:val="28"/>
          <w:szCs w:val="28"/>
          <w:rtl/>
        </w:rPr>
        <w:t xml:space="preserve">برداشت فوق مبتنى بر اين است كه جمله «لو لا كلمة سبقت من ربك» اشاره به مضمون جمله «و لكم فى الأرض مستقر و متاع</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741" w:name="pg6489_61953"/>
    <w:bookmarkEnd w:id="741"/>
    <w:p>
      <w:pPr>
        <w:pStyle w:val="BookText"/>
      </w:pPr>
      <w:r>
        <w:rPr>
          <w:rFonts w:ascii="Amiri" w:hAnsi="Amiri" w:eastAsia="Amiri" w:cs="Amiri"/>
          <w:lang w:bidi="ar-SA"/>
          <w:color w:val="111111"/>
          <w:sz w:val="28"/>
          <w:szCs w:val="28"/>
          <w:rtl/>
        </w:rPr>
        <w:t xml:space="preserve">إلى حين» داشته باشد ; كه در اين صورت مراد از «لقضى بينهم» حكم به هلاكت و نابودى آنان خواهد بود.</w:t>
      </w:r>
    </w:p>
    <w:p>
      <w:pPr>
        <w:pStyle w:val="Heading2"/>
      </w:pPr>
      <w:bookmarkStart w:id="2536" w:name="_Toc1771"/>
      <w:r>
        <w:t>1770- موانع وسوسه انسان ها</w:t>
      </w:r>
      <w:bookmarkEnd w:id="2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- 114 - 6 - 6،8</w:t>
      </w:r>
    </w:p>
    <w:p>
      <w:pPr>
        <w:pStyle w:val="BookText"/>
      </w:pPr>
      <w:r>
        <w:rPr>
          <w:rFonts w:ascii="IRNazanin" w:hAnsi="IRNazanin" w:eastAsia="IRNazanin" w:cs="IRNazanin"/>
          <w:lang w:bidi="fa-IR"/>
          <w:color w:val="111111"/>
          <w:sz w:val="28"/>
          <w:szCs w:val="28"/>
          <w:rtl/>
        </w:rPr>
        <w:t xml:space="preserve">6 - خداوند ، توانا بر خنثى ساختن وسوسه هاى جن و انس</w:t>
      </w:r>
    </w:p>
    <w:p>
      <w:pPr>
        <w:pStyle w:val="BookText"/>
      </w:pPr>
      <w:r>
        <w:rPr>
          <w:rFonts w:ascii="Amiri" w:hAnsi="Amiri" w:eastAsia="Amiri" w:cs="Amiri"/>
          <w:lang w:bidi="ar-SA"/>
          <w:color w:val="111111"/>
          <w:sz w:val="28"/>
          <w:szCs w:val="28"/>
          <w:rtl/>
        </w:rPr>
        <w:t xml:space="preserve">قل أعوذ بربّ الناس . .. من الجنّة و الناس</w:t>
      </w:r>
    </w:p>
    <w:p>
      <w:pPr>
        <w:pStyle w:val="BookText"/>
      </w:pPr>
      <w:r>
        <w:rPr>
          <w:rFonts w:ascii="Amiri" w:hAnsi="Amiri" w:eastAsia="Amiri" w:cs="Amiri"/>
          <w:lang w:bidi="ar-SA"/>
          <w:color w:val="111111"/>
          <w:sz w:val="28"/>
          <w:szCs w:val="28"/>
          <w:rtl/>
        </w:rPr>
        <w:t xml:space="preserve">8 - دارا بودن مقام ربوبيت ، فرمان روايى و الوهيت ، دليل توانايى خداوند بر حفاظت مردم از خطر وسوسه هاى جنيان و انسان ها است .</w:t>
      </w:r>
    </w:p>
    <w:p>
      <w:pPr>
        <w:pStyle w:val="BookText"/>
      </w:pPr>
      <w:r>
        <w:rPr>
          <w:rFonts w:ascii="Amiri" w:hAnsi="Amiri" w:eastAsia="Amiri" w:cs="Amiri"/>
          <w:lang w:bidi="ar-SA"/>
          <w:color w:val="111111"/>
          <w:sz w:val="28"/>
          <w:szCs w:val="28"/>
          <w:rtl/>
        </w:rPr>
        <w:t xml:space="preserve">بربّ الناس . ملك الناس . إله الناس ... من الجنّة و الناس</w:t>
      </w:r>
    </w:p>
    <w:p>
      <w:pPr>
        <w:pStyle w:val="Heading2"/>
      </w:pPr>
      <w:bookmarkStart w:id="2537" w:name="_Toc1772"/>
      <w:r>
        <w:t>1771- موعظه انسان ها</w:t>
      </w:r>
      <w:bookmarkEnd w:id="2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- 87 - 9 - 4</w:t>
      </w:r>
    </w:p>
    <w:p>
      <w:pPr>
        <w:pStyle w:val="BookText"/>
      </w:pPr>
      <w:r>
        <w:rPr>
          <w:rFonts w:ascii="IRNazanin" w:hAnsi="IRNazanin" w:eastAsia="IRNazanin" w:cs="IRNazanin"/>
          <w:lang w:bidi="fa-IR"/>
          <w:color w:val="111111"/>
          <w:sz w:val="28"/>
          <w:szCs w:val="28"/>
          <w:rtl/>
        </w:rPr>
        <w:t xml:space="preserve">4 - هدف از نزول قرآن بر پيامبر (صلی الله علیه و آله) ، توجّه دادن به مردم و نصيحت كردن آنان است .</w:t>
      </w:r>
    </w:p>
    <w:p>
      <w:pPr>
        <w:pStyle w:val="BookText"/>
      </w:pPr>
      <w:r>
        <w:rPr>
          <w:rFonts w:ascii="Amiri" w:hAnsi="Amiri" w:eastAsia="Amiri" w:cs="Amiri"/>
          <w:lang w:bidi="ar-SA"/>
          <w:color w:val="111111"/>
          <w:sz w:val="28"/>
          <w:szCs w:val="28"/>
          <w:rtl/>
        </w:rPr>
        <w:t xml:space="preserve">سنقرئك . .. فذكّر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- 88 - 21 - 1،4،5</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ياد قيامت در خاطره ها و توجّه دادن انسان ها ، به قدرت خداوند</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«ذِكْر»، حالتى است در نفس انسان كه او را بر محافظت از معارفى كه فرا گرفته، توانا مى سازد. اين كلمه با «حفظ» به يك معنا است; جز اين كه اصل فراگيرى «حفظ» و در خاطر حاضر داشتن، «ذكر» خوانده مى شود (مفردات راغب); بنابراين «ذكّر»; يعنى، متوجّه ساز و به ذهن آنان بيفكن. اين واژه - چنانچه در قاموس آمده است - در معناى موعظه كردن نيز به كار مى رود.</w:t>
      </w:r>
    </w:p>
    <w:p>
      <w:pPr>
        <w:pStyle w:val="BookText"/>
      </w:pPr>
      <w:r>
        <w:rPr>
          <w:rFonts w:ascii="IRNazanin" w:hAnsi="IRNazanin" w:eastAsia="IRNazanin" w:cs="IRNazanin"/>
          <w:lang w:bidi="fa-IR"/>
          <w:color w:val="111111"/>
          <w:sz w:val="28"/>
          <w:szCs w:val="28"/>
          <w:rtl/>
        </w:rPr>
        <w:t xml:space="preserve">4 - پيامبر (صلی الله علیه و آله) ، به جز وظيفه موعظه و يادآورى ، مسؤوليتى ندارد و اجبار و اكراه مردم ، از وظايف او نيست .</w:t>
      </w:r>
    </w:p>
    <w:p>
      <w:pPr>
        <w:pStyle w:val="BookText"/>
      </w:pPr>
      <w:r>
        <w:rPr>
          <w:rFonts w:ascii="Amiri" w:hAnsi="Amiri" w:eastAsia="Amiri" w:cs="Amiri"/>
          <w:lang w:bidi="ar-SA"/>
          <w:color w:val="111111"/>
          <w:sz w:val="28"/>
          <w:szCs w:val="28"/>
          <w:rtl/>
        </w:rPr>
        <w:t xml:space="preserve">إنّما أنت مذكّر</w:t>
      </w:r>
    </w:p>
    <w:p>
      <w:pPr>
        <w:pStyle w:val="BookText"/>
      </w:pPr>
      <w:r>
        <w:rPr>
          <w:rFonts w:ascii="IRNazanin" w:hAnsi="IRNazanin" w:eastAsia="IRNazanin" w:cs="IRNazanin"/>
          <w:lang w:bidi="fa-IR"/>
          <w:color w:val="111111"/>
          <w:sz w:val="28"/>
          <w:szCs w:val="28"/>
          <w:rtl/>
        </w:rPr>
        <w:t xml:space="preserve">5 - پيامبر (صلی الله علیه و آله) ، مسؤول واكنش هاى مردم در برابر پند و اندرزهايش نيست .</w:t>
      </w:r>
    </w:p>
    <w:p>
      <w:pPr>
        <w:pStyle w:val="BookText"/>
      </w:pPr>
      <w:r>
        <w:rPr>
          <w:rFonts w:ascii="Amiri" w:hAnsi="Amiri" w:eastAsia="Amiri" w:cs="Amiri"/>
          <w:lang w:bidi="ar-SA"/>
          <w:color w:val="111111"/>
          <w:sz w:val="28"/>
          <w:szCs w:val="28"/>
          <w:rtl/>
        </w:rPr>
        <w:t xml:space="preserve">إنّما أنت مذكّر</w:t>
      </w:r>
    </w:p>
    <w:p>
      <w:pPr>
        <w:pStyle w:val="BookText"/>
      </w:pPr>
      <w:r>
        <w:rPr>
          <w:rFonts w:ascii="IRNazanin" w:hAnsi="IRNazanin" w:eastAsia="IRNazanin" w:cs="IRNazanin"/>
          <w:lang w:bidi="fa-IR"/>
          <w:color w:val="111111"/>
          <w:sz w:val="28"/>
          <w:szCs w:val="28"/>
          <w:rtl/>
        </w:rPr>
        <w:t xml:space="preserve">حصر در «إنّما أنت مذكّر»، حصر اضافى است و به قرينه آيه بعد، ناظر به اثربخشى تذكّر است. مفاد آيه شريفه اين است كه: «وظيفه تو تنها تذكّر دادن است و پذيرش يا رد آن از سوى مردم، مؤاخذه اى را متوجّه تو نمى سازد».</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742" w:name="pg6489_61954"/>
    <w:bookmarkEnd w:id="7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- 88 - 22 - 1</w:t>
      </w:r>
    </w:p>
    <w:p>
      <w:pPr>
        <w:pStyle w:val="BookText"/>
      </w:pPr>
      <w:r>
        <w:rPr>
          <w:rFonts w:ascii="IRNazanin" w:hAnsi="IRNazanin" w:eastAsia="IRNazanin" w:cs="IRNazanin"/>
          <w:lang w:bidi="fa-IR"/>
          <w:color w:val="111111"/>
          <w:sz w:val="28"/>
          <w:szCs w:val="28"/>
          <w:rtl/>
        </w:rPr>
        <w:t xml:space="preserve">1 - اجبار و وادار ساختن مردم به پذيرش پند ها و موعظه ها ، از تكاليف و رسالت هاى پيامبر (صلی الله علیه و آله) نيست .</w:t>
      </w:r>
    </w:p>
    <w:p>
      <w:pPr>
        <w:pStyle w:val="BookText"/>
      </w:pPr>
      <w:r>
        <w:rPr>
          <w:rFonts w:ascii="Amiri" w:hAnsi="Amiri" w:eastAsia="Amiri" w:cs="Amiri"/>
          <w:lang w:bidi="ar-SA"/>
          <w:color w:val="111111"/>
          <w:sz w:val="28"/>
          <w:szCs w:val="28"/>
          <w:rtl/>
        </w:rPr>
        <w:t xml:space="preserve">لست عليهم بمصيطر</w:t>
      </w:r>
    </w:p>
    <w:p>
      <w:pPr>
        <w:pStyle w:val="BookText"/>
      </w:pPr>
      <w:r>
        <w:rPr>
          <w:rFonts w:ascii="Amiri" w:hAnsi="Amiri" w:eastAsia="Amiri" w:cs="Amiri"/>
          <w:lang w:bidi="ar-SA"/>
          <w:color w:val="111111"/>
          <w:sz w:val="28"/>
          <w:szCs w:val="28"/>
          <w:rtl/>
        </w:rPr>
        <w:t xml:space="preserve">«صَطَر» و «سَطَر»، به يك معنا مى باشد (مفردات) و «مسيطر» به معناى عهده دار و مسلّط است. (مقاييس اللغة)</w:t>
      </w:r>
    </w:p>
    <w:p>
      <w:pPr>
        <w:pStyle w:val="Heading2"/>
      </w:pPr>
      <w:bookmarkStart w:id="2538" w:name="_Toc1773"/>
      <w:r>
        <w:t>1772- مولاى انسان ها</w:t>
      </w:r>
      <w:bookmarkEnd w:id="2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- 9 - 51 - 5</w:t>
      </w:r>
    </w:p>
    <w:p>
      <w:pPr>
        <w:pStyle w:val="BookText"/>
      </w:pPr>
      <w:r>
        <w:rPr>
          <w:rFonts w:ascii="IRNazanin" w:hAnsi="IRNazanin" w:eastAsia="IRNazanin" w:cs="IRNazanin"/>
          <w:lang w:bidi="fa-IR"/>
          <w:color w:val="111111"/>
          <w:sz w:val="28"/>
          <w:szCs w:val="28"/>
          <w:rtl/>
        </w:rPr>
        <w:t xml:space="preserve">5 - خدا ، سرپرست و صاحب اختيار انسانهاست .</w:t>
      </w:r>
    </w:p>
    <w:p>
      <w:pPr>
        <w:pStyle w:val="BookText"/>
      </w:pPr>
      <w:r>
        <w:rPr>
          <w:rFonts w:ascii="Amiri" w:hAnsi="Amiri" w:eastAsia="Amiri" w:cs="Amiri"/>
          <w:lang w:bidi="ar-SA"/>
          <w:color w:val="111111"/>
          <w:sz w:val="28"/>
          <w:szCs w:val="28"/>
          <w:rtl/>
        </w:rPr>
        <w:t xml:space="preserve">هو مولينا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- 22 - 78 - 25</w:t>
      </w:r>
    </w:p>
    <w:p>
      <w:pPr>
        <w:pStyle w:val="BookText"/>
      </w:pPr>
      <w:r>
        <w:rPr>
          <w:rFonts w:ascii="Amiri" w:hAnsi="Amiri" w:eastAsia="Amiri" w:cs="Amiri"/>
          <w:lang w:bidi="ar-SA"/>
          <w:color w:val="111111"/>
          <w:sz w:val="28"/>
          <w:szCs w:val="28"/>
          <w:rtl/>
        </w:rPr>
        <w:t xml:space="preserve">25 - لزوم اداى تكاليف الهى ، برخاسته از حق ولايت خداوند بر آدمى</w:t>
      </w:r>
    </w:p>
    <w:p>
      <w:pPr>
        <w:pStyle w:val="BookText"/>
      </w:pPr>
      <w:r>
        <w:rPr>
          <w:rFonts w:ascii="Amiri" w:hAnsi="Amiri" w:eastAsia="Amiri" w:cs="Amiri"/>
          <w:lang w:bidi="ar-SA"/>
          <w:color w:val="111111"/>
          <w:sz w:val="28"/>
          <w:szCs w:val="28"/>
          <w:rtl/>
        </w:rPr>
        <w:t xml:space="preserve">فأقيموا الصلوة . .. هو موليكم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- 32 - 4 - 11،12</w:t>
      </w:r>
    </w:p>
    <w:p>
      <w:pPr>
        <w:pStyle w:val="BookText"/>
      </w:pPr>
      <w:r>
        <w:rPr>
          <w:rFonts w:ascii="IRNazanin" w:hAnsi="IRNazanin" w:eastAsia="IRNazanin" w:cs="IRNazanin"/>
          <w:lang w:bidi="fa-IR"/>
          <w:color w:val="111111"/>
          <w:sz w:val="28"/>
          <w:szCs w:val="28"/>
          <w:rtl/>
        </w:rPr>
        <w:t xml:space="preserve">11 - انسان ها ، هيچ سرپرستى جز خداوند ندارند .</w:t>
      </w:r>
    </w:p>
    <w:p>
      <w:pPr>
        <w:pStyle w:val="BookText"/>
      </w:pPr>
      <w:r>
        <w:rPr>
          <w:rFonts w:ascii="Amiri" w:hAnsi="Amiri" w:eastAsia="Amiri" w:cs="Amiri"/>
          <w:lang w:bidi="ar-SA"/>
          <w:color w:val="111111"/>
          <w:sz w:val="28"/>
          <w:szCs w:val="28"/>
          <w:rtl/>
        </w:rPr>
        <w:t xml:space="preserve">اللّه الذى خلق . .. ما لكم من دونه من ولىّ</w:t>
      </w:r>
    </w:p>
    <w:p>
      <w:pPr>
        <w:pStyle w:val="BookText"/>
      </w:pPr>
      <w:r>
        <w:rPr>
          <w:rFonts w:ascii="IRNazanin" w:hAnsi="IRNazanin" w:eastAsia="IRNazanin" w:cs="IRNazanin"/>
          <w:lang w:bidi="fa-IR"/>
          <w:color w:val="111111"/>
          <w:sz w:val="28"/>
          <w:szCs w:val="28"/>
          <w:rtl/>
        </w:rPr>
        <w:t xml:space="preserve">12 - يكتايى خدا در خلق و تدبير عالم ، دليل وجود نداشتن سرپرست و ياورى براى انسان ها جز خود او است .</w:t>
      </w:r>
    </w:p>
    <w:p>
      <w:pPr>
        <w:pStyle w:val="BookText"/>
      </w:pPr>
      <w:r>
        <w:rPr>
          <w:rFonts w:ascii="Amiri" w:hAnsi="Amiri" w:eastAsia="Amiri" w:cs="Amiri"/>
          <w:lang w:bidi="ar-SA"/>
          <w:color w:val="111111"/>
          <w:sz w:val="28"/>
          <w:szCs w:val="28"/>
          <w:rtl/>
        </w:rPr>
        <w:t xml:space="preserve">اللّه الذى خلق . .. ما لكم من دونه من ولىّ و لاشفيع</w:t>
      </w:r>
    </w:p>
    <w:p>
      <w:pPr>
        <w:pStyle w:val="BookText"/>
      </w:pPr>
      <w:r>
        <w:rPr>
          <w:rFonts w:ascii="IRNazanin" w:hAnsi="IRNazanin" w:eastAsia="IRNazanin" w:cs="IRNazanin"/>
          <w:lang w:bidi="fa-IR"/>
          <w:color w:val="111111"/>
          <w:sz w:val="28"/>
          <w:szCs w:val="28"/>
          <w:rtl/>
        </w:rPr>
        <w:t xml:space="preserve">احتمال دارد ذكر «ما لكم من دونه. ..» پس از بيان يكتايى خداوند در آفرينندگى و تدبير، به اين منظور باشد كه چون همه چيز در دست اقتدار او است، كسى جز او نمى تواند ولىّ و شفيع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- 45 - 10 - 6</w:t>
      </w:r>
    </w:p>
    <w:p>
      <w:pPr>
        <w:pStyle w:val="BookText"/>
      </w:pPr>
      <w:r>
        <w:rPr>
          <w:rFonts w:ascii="IRNazanin" w:hAnsi="IRNazanin" w:eastAsia="IRNazanin" w:cs="IRNazanin"/>
          <w:lang w:bidi="fa-IR"/>
          <w:color w:val="111111"/>
          <w:sz w:val="28"/>
          <w:szCs w:val="28"/>
          <w:rtl/>
        </w:rPr>
        <w:t xml:space="preserve">6 - تنها خداوند ، سرپرست و ياور حقيقى انسان ها ، در دنيا و آخرت است .</w:t>
      </w:r>
    </w:p>
    <w:p>
      <w:pPr>
        <w:pStyle w:val="BookText"/>
      </w:pPr>
      <w:r>
        <w:rPr>
          <w:rFonts w:ascii="Amiri" w:hAnsi="Amiri" w:eastAsia="Amiri" w:cs="Amiri"/>
          <w:lang w:bidi="ar-SA"/>
          <w:color w:val="111111"/>
          <w:sz w:val="28"/>
          <w:szCs w:val="28"/>
          <w:rtl/>
        </w:rPr>
        <w:t xml:space="preserve">ولا يغنى . .. ما اتّخذوا من دون اللّه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- 47 - 11 - 5</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743" w:name="pg6489_61955"/>
    <w:bookmarkEnd w:id="743"/>
    <w:p>
      <w:pPr>
        <w:pStyle w:val="BookText"/>
      </w:pPr>
      <w:r>
        <w:rPr>
          <w:rFonts w:ascii="IRNazanin" w:hAnsi="IRNazanin" w:eastAsia="IRNazanin" w:cs="IRNazanin"/>
          <w:lang w:bidi="fa-IR"/>
          <w:color w:val="111111"/>
          <w:sz w:val="28"/>
          <w:szCs w:val="28"/>
          <w:rtl/>
        </w:rPr>
        <w:t xml:space="preserve">5- جز خداوند ، سرپرست و حمايت كننده اى واقعى براى بشر نيست .</w:t>
      </w:r>
    </w:p>
    <w:p>
      <w:pPr>
        <w:pStyle w:val="BookText"/>
      </w:pPr>
      <w:r>
        <w:rPr>
          <w:rFonts w:ascii="Amiri" w:hAnsi="Amiri" w:eastAsia="Amiri" w:cs="Amiri"/>
          <w:lang w:bidi="ar-SA"/>
          <w:color w:val="111111"/>
          <w:sz w:val="28"/>
          <w:szCs w:val="28"/>
          <w:rtl/>
        </w:rPr>
        <w:t xml:space="preserve">و أنّ الكفرين لا مولى لهم</w:t>
      </w:r>
    </w:p>
    <w:p>
      <w:pPr>
        <w:pStyle w:val="BookText"/>
      </w:pPr>
      <w:r>
        <w:rPr>
          <w:rFonts w:ascii="IRNazanin" w:hAnsi="IRNazanin" w:eastAsia="IRNazanin" w:cs="IRNazanin"/>
          <w:lang w:bidi="fa-IR"/>
          <w:color w:val="111111"/>
          <w:sz w:val="28"/>
          <w:szCs w:val="28"/>
          <w:rtl/>
        </w:rPr>
        <w:t xml:space="preserve">از آيه شريفه استفاده مى شود: آن جا كه خداوند ولىّ و حامى كسى نباشد، ديگر هيچ نيرويى قادر به حمايت و سرپرستى او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- 66 - 2 - 6،7</w:t>
      </w:r>
    </w:p>
    <w:p>
      <w:pPr>
        <w:pStyle w:val="BookText"/>
      </w:pPr>
      <w:r>
        <w:rPr>
          <w:rFonts w:ascii="IRNazanin" w:hAnsi="IRNazanin" w:eastAsia="IRNazanin" w:cs="IRNazanin"/>
          <w:lang w:bidi="fa-IR"/>
          <w:color w:val="111111"/>
          <w:sz w:val="28"/>
          <w:szCs w:val="28"/>
          <w:rtl/>
        </w:rPr>
        <w:t xml:space="preserve">6 - خداوند ، مولا و سرپرست حقيقى انسان ها است .</w:t>
      </w:r>
    </w:p>
    <w:p>
      <w:pPr>
        <w:pStyle w:val="BookText"/>
      </w:pPr>
      <w:r>
        <w:rPr>
          <w:rFonts w:ascii="Amiri" w:hAnsi="Amiri" w:eastAsia="Amiri" w:cs="Amiri"/>
          <w:lang w:bidi="ar-SA"/>
          <w:color w:val="111111"/>
          <w:sz w:val="28"/>
          <w:szCs w:val="28"/>
          <w:rtl/>
        </w:rPr>
        <w:t xml:space="preserve">و اللّه موليكم</w:t>
      </w:r>
    </w:p>
    <w:p>
      <w:pPr>
        <w:pStyle w:val="BookText"/>
      </w:pPr>
      <w:r>
        <w:rPr>
          <w:rFonts w:ascii="Amiri" w:hAnsi="Amiri" w:eastAsia="Amiri" w:cs="Amiri"/>
          <w:lang w:bidi="ar-SA"/>
          <w:color w:val="111111"/>
          <w:sz w:val="28"/>
          <w:szCs w:val="28"/>
          <w:rtl/>
        </w:rPr>
        <w:t xml:space="preserve">7 - تشريع خداوند ، از موضع مولويت او نسبت به انسان ها است .</w:t>
      </w:r>
    </w:p>
    <w:p>
      <w:pPr>
        <w:pStyle w:val="BookText"/>
      </w:pPr>
      <w:r>
        <w:rPr>
          <w:rFonts w:ascii="Amiri" w:hAnsi="Amiri" w:eastAsia="Amiri" w:cs="Amiri"/>
          <w:lang w:bidi="ar-SA"/>
          <w:color w:val="111111"/>
          <w:sz w:val="28"/>
          <w:szCs w:val="28"/>
          <w:rtl/>
        </w:rPr>
        <w:t xml:space="preserve">قد فرض اللّه لكم . .. و اللّه موليكم</w:t>
      </w:r>
    </w:p>
    <w:p>
      <w:pPr>
        <w:pStyle w:val="BookText"/>
      </w:pPr>
      <w:r>
        <w:rPr>
          <w:rFonts w:ascii="IRNazanin" w:hAnsi="IRNazanin" w:eastAsia="IRNazanin" w:cs="IRNazanin"/>
          <w:lang w:bidi="fa-IR"/>
          <w:color w:val="111111"/>
          <w:sz w:val="28"/>
          <w:szCs w:val="28"/>
          <w:rtl/>
        </w:rPr>
        <w:t xml:space="preserve">يادآورى مولا و سرپرست بودن خداوند - پس از تشريع قانون شكستن سوگند - مى تواند گوياى حقيقت ياد شده باشد.</w:t>
      </w:r>
    </w:p>
    <w:p>
      <w:pPr>
        <w:pStyle w:val="Heading2"/>
      </w:pPr>
      <w:bookmarkStart w:id="2539" w:name="_Toc1774"/>
      <w:r>
        <w:t>1773- مؤاخذه اخروى انسان ها</w:t>
      </w:r>
      <w:bookmarkEnd w:id="2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- 6 - 128 - 5</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w:t>
      </w:r>
    </w:p>
    <w:p>
      <w:pPr>
        <w:pStyle w:val="BookText"/>
      </w:pPr>
      <w:r>
        <w:rPr>
          <w:rFonts w:ascii="IRNazanin" w:hAnsi="IRNazanin" w:eastAsia="IRNazanin" w:cs="IRNazanin"/>
          <w:lang w:bidi="fa-IR"/>
          <w:color w:val="111111"/>
          <w:sz w:val="28"/>
          <w:szCs w:val="28"/>
          <w:rtl/>
        </w:rPr>
        <w:t xml:space="preserve">1- همه انسان ها در قيامت درباره رفتار و اعمالشان مورد بازخواست قرار خواهند گرفت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IRNazanin" w:hAnsi="IRNazanin" w:eastAsia="IRNazanin" w:cs="IRNazanin"/>
          <w:lang w:bidi="fa-IR"/>
          <w:color w:val="111111"/>
          <w:sz w:val="28"/>
          <w:szCs w:val="28"/>
          <w:rtl/>
        </w:rPr>
        <w:t xml:space="preserve">از اينكه خداوند فرموده است: «همه انسانها با پيشوايان خود در قيامت خوانده مى شوند» و نيز فرموده است: «هر كس كه كتابش در دست راستش باشد» به دست مى آيد كه همه، مورد بازخواست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- 31 - 15 - 16</w:t>
      </w:r>
    </w:p>
    <w:p>
      <w:pPr>
        <w:pStyle w:val="BookText"/>
      </w:pPr>
      <w:r>
        <w:rPr>
          <w:rFonts w:ascii="IRNazanin" w:hAnsi="IRNazanin" w:eastAsia="IRNazanin" w:cs="IRNazanin"/>
          <w:lang w:bidi="fa-IR"/>
          <w:color w:val="111111"/>
          <w:sz w:val="28"/>
          <w:szCs w:val="28"/>
          <w:rtl/>
        </w:rPr>
        <w:t xml:space="preserve">16 - انسان ها ، پس از مرگ ، در پيشگاه خداوند درباره اعمال دنيوى شان ، مؤاخذه خواهند شد .</w:t>
      </w:r>
    </w:p>
    <w:p>
      <w:pPr>
        <w:pStyle w:val="BookText"/>
      </w:pPr>
      <w:r>
        <w:rPr>
          <w:rFonts w:ascii="Amiri" w:hAnsi="Amiri" w:eastAsia="Amiri" w:cs="Amiri"/>
          <w:lang w:bidi="ar-SA"/>
          <w:color w:val="111111"/>
          <w:sz w:val="28"/>
          <w:szCs w:val="28"/>
          <w:rtl/>
        </w:rPr>
        <w:t xml:space="preserve">إلىّ مرجعكم فأُنبّئكم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- 34 - 25 - 9</w:t>
      </w:r>
    </w:p>
    <w:p>
      <w:pPr>
        <w:pStyle w:val="BookText"/>
      </w:pPr>
      <w:r>
        <w:rPr>
          <w:rFonts w:ascii="IRNazanin" w:hAnsi="IRNazanin" w:eastAsia="IRNazanin" w:cs="IRNazanin"/>
          <w:lang w:bidi="fa-IR"/>
          <w:color w:val="111111"/>
          <w:sz w:val="28"/>
          <w:szCs w:val="28"/>
          <w:rtl/>
        </w:rPr>
        <w:t xml:space="preserve">9 - انسان ها در قيامت ، درباره عملشان مورد مؤاخذه و پرسش قرار خواهند گرفت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744" w:name="pg6489_61956"/>
    <w:bookmarkEnd w:id="744"/>
    <w:p>
      <w:pPr>
        <w:pStyle w:val="BookText"/>
      </w:pPr>
      <w:r>
        <w:rPr>
          <w:rFonts w:ascii="IRNazanin" w:hAnsi="IRNazanin" w:eastAsia="IRNazanin" w:cs="IRNazanin"/>
          <w:lang w:bidi="fa-IR"/>
          <w:color w:val="111111"/>
          <w:sz w:val="28"/>
          <w:szCs w:val="28"/>
          <w:rtl/>
        </w:rPr>
        <w:t xml:space="preserve">قل لاتسئلون عمّا أجرمنا و لانسئل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- 37 - 24 - 3</w:t>
      </w:r>
    </w:p>
    <w:p>
      <w:pPr>
        <w:pStyle w:val="BookText"/>
      </w:pPr>
      <w:r>
        <w:rPr>
          <w:rFonts w:ascii="IRNazanin" w:hAnsi="IRNazanin" w:eastAsia="IRNazanin" w:cs="IRNazanin"/>
          <w:lang w:bidi="fa-IR"/>
          <w:color w:val="111111"/>
          <w:sz w:val="28"/>
          <w:szCs w:val="28"/>
          <w:rtl/>
        </w:rPr>
        <w:t xml:space="preserve">3 - وجود « موقف » و جايگاه سؤال و بازخواست از انسان ها ، در عرصه قيامت</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- 86 - 9 - 3</w:t>
      </w:r>
    </w:p>
    <w:p>
      <w:pPr>
        <w:pStyle w:val="BookText"/>
      </w:pPr>
      <w:r>
        <w:rPr>
          <w:rFonts w:ascii="Amiri" w:hAnsi="Amiri" w:eastAsia="Amiri" w:cs="Amiri"/>
          <w:lang w:bidi="ar-SA"/>
          <w:color w:val="111111"/>
          <w:sz w:val="28"/>
          <w:szCs w:val="28"/>
          <w:rtl/>
        </w:rPr>
        <w:t xml:space="preserve">3 - انسان در قيامت ، بر باور ها و ملكات نفسانى خويش ، مؤاخذه خواهد شد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Amiri" w:hAnsi="Amiri" w:eastAsia="Amiri" w:cs="Amiri"/>
          <w:lang w:bidi="ar-SA"/>
          <w:color w:val="111111"/>
          <w:sz w:val="28"/>
          <w:szCs w:val="28"/>
          <w:rtl/>
        </w:rPr>
        <w:t xml:space="preserve">مراد از آزمودن سريره ها، حسابرسى و سنجش ميزان كيفر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- 100 - 11 - 5</w:t>
      </w:r>
    </w:p>
    <w:p>
      <w:pPr>
        <w:pStyle w:val="BookText"/>
      </w:pPr>
      <w:r>
        <w:rPr>
          <w:rFonts w:ascii="Amiri" w:hAnsi="Amiri" w:eastAsia="Amiri" w:cs="Amiri"/>
          <w:lang w:bidi="ar-SA"/>
          <w:color w:val="111111"/>
          <w:sz w:val="28"/>
          <w:szCs w:val="28"/>
          <w:rtl/>
        </w:rPr>
        <w:t xml:space="preserve">5 - انسان ها در قيامت ، بر كفران نعمت ، بخلورزى و علاقه شديد به ثروت ، مؤاخذه خواهند شد .</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BookText"/>
      </w:pPr>
      <w:r>
        <w:rPr>
          <w:rFonts w:ascii="IRNazanin" w:hAnsi="IRNazanin" w:eastAsia="IRNazanin" w:cs="IRNazanin"/>
          <w:lang w:bidi="fa-IR"/>
          <w:color w:val="111111"/>
          <w:sz w:val="28"/>
          <w:szCs w:val="28"/>
          <w:rtl/>
        </w:rPr>
        <w:t xml:space="preserve">هشدار به آگاهىِ خداوند از افكار، اسرار و نيت ها، اشاره به مؤاخذه و حسابرسى است.</w:t>
      </w:r>
    </w:p>
    <w:p>
      <w:pPr>
        <w:pStyle w:val="Heading2"/>
      </w:pPr>
      <w:bookmarkStart w:id="2540" w:name="_Toc1775"/>
      <w:r>
        <w:t>1774- ناپايدارى حاكميت انسان ها</w:t>
      </w:r>
      <w:bookmarkEnd w:id="2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- 27 - 26 - 7</w:t>
      </w:r>
    </w:p>
    <w:p>
      <w:pPr>
        <w:pStyle w:val="BookText"/>
      </w:pPr>
      <w:r>
        <w:rPr>
          <w:rFonts w:ascii="IRNazanin" w:hAnsi="IRNazanin" w:eastAsia="IRNazanin" w:cs="IRNazanin"/>
          <w:lang w:bidi="fa-IR"/>
          <w:color w:val="111111"/>
          <w:sz w:val="28"/>
          <w:szCs w:val="28"/>
          <w:rtl/>
        </w:rPr>
        <w:t xml:space="preserve">7 - پادشاهى و فرمانروايى انسان ها ، امرى اعتبارى بوده و اين مقام در حقيقت تنها از آنِ خدا است .</w:t>
      </w:r>
    </w:p>
    <w:p>
      <w:pPr>
        <w:pStyle w:val="BookText"/>
      </w:pPr>
      <w:r>
        <w:rPr>
          <w:rFonts w:ascii="Amiri" w:hAnsi="Amiri" w:eastAsia="Amiri" w:cs="Amiri"/>
          <w:lang w:bidi="ar-SA"/>
          <w:color w:val="111111"/>
          <w:sz w:val="28"/>
          <w:szCs w:val="28"/>
          <w:rtl/>
        </w:rPr>
        <w:t xml:space="preserve">امرأة تملكهم . .. و لها عرش عظيم ...اللّه لا إله إلاّ هو ربّ العرش العظيم</w:t>
      </w:r>
    </w:p>
    <w:p>
      <w:pPr>
        <w:pStyle w:val="BookText"/>
      </w:pPr>
      <w:r>
        <w:rPr>
          <w:rFonts w:ascii="IRNazanin" w:hAnsi="IRNazanin" w:eastAsia="IRNazanin" w:cs="IRNazanin"/>
          <w:lang w:bidi="fa-IR"/>
          <w:color w:val="111111"/>
          <w:sz w:val="28"/>
          <w:szCs w:val="28"/>
          <w:rtl/>
        </w:rPr>
        <w:t xml:space="preserve">يادآورى الوهيت و ربوبيت مطلق خدا بر جهان و نيز عرش عظيم او (پس از ذكر عرش و فرمانروايى بزرگ ملكه سبا) مى تواند گوياى برداشت ياد شده باشد.</w:t>
      </w:r>
    </w:p>
    <w:p>
      <w:pPr>
        <w:pStyle w:val="Heading2"/>
      </w:pPr>
      <w:bookmarkStart w:id="2541" w:name="_Toc1776"/>
      <w:r>
        <w:t>1775- ناظر عمل انسان ها</w:t>
      </w:r>
      <w:bookmarkEnd w:id="2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- 26 - 188 - 1</w:t>
      </w:r>
    </w:p>
    <w:p>
      <w:pPr>
        <w:pStyle w:val="BookText"/>
      </w:pPr>
      <w:r>
        <w:rPr>
          <w:rFonts w:ascii="IRNazanin" w:hAnsi="IRNazanin" w:eastAsia="IRNazanin" w:cs="IRNazanin"/>
          <w:lang w:bidi="fa-IR"/>
          <w:color w:val="111111"/>
          <w:sz w:val="28"/>
          <w:szCs w:val="28"/>
          <w:rtl/>
        </w:rPr>
        <w:t xml:space="preserve">1 - هشدار شعيب ( ع ) به مردم حق ناپذير « اَيكه » ، درباره نظارت خداوند بر رفتار و اعمال ناشايست آنان</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745" w:name="pg6489_61957"/>
    <w:bookmarkEnd w:id="745"/>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- 27 - 93 - 14</w:t>
      </w:r>
    </w:p>
    <w:p>
      <w:pPr>
        <w:pStyle w:val="BookText"/>
      </w:pPr>
      <w:r>
        <w:rPr>
          <w:rFonts w:ascii="IRNazanin" w:hAnsi="IRNazanin" w:eastAsia="IRNazanin" w:cs="IRNazanin"/>
          <w:lang w:bidi="fa-IR"/>
          <w:color w:val="111111"/>
          <w:sz w:val="28"/>
          <w:szCs w:val="28"/>
          <w:rtl/>
        </w:rPr>
        <w:t xml:space="preserve">14 - نظارت بىوقفه و فراگير خداوند نسبت به كردار بندگان ، تهديدى براى گمراهان و مايه دلگرمى هدايت يافتگان است .</w:t>
      </w:r>
    </w:p>
    <w:p>
      <w:pPr>
        <w:pStyle w:val="BookText"/>
      </w:pPr>
      <w:r>
        <w:rPr>
          <w:rFonts w:ascii="Amiri" w:hAnsi="Amiri" w:eastAsia="Amiri" w:cs="Amiri"/>
          <w:lang w:bidi="ar-SA"/>
          <w:color w:val="111111"/>
          <w:sz w:val="28"/>
          <w:szCs w:val="28"/>
          <w:rtl/>
        </w:rPr>
        <w:t xml:space="preserve">فمن اهتدى . .. و من ضلّ ... و ما ربّك بغفل عمّا تعملون</w:t>
      </w:r>
    </w:p>
    <w:p>
      <w:pPr>
        <w:pStyle w:val="BookText"/>
      </w:pPr>
      <w:r>
        <w:rPr>
          <w:rFonts w:ascii="IRNazanin" w:hAnsi="IRNazanin" w:eastAsia="IRNazanin" w:cs="IRNazanin"/>
          <w:lang w:bidi="fa-IR"/>
          <w:color w:val="111111"/>
          <w:sz w:val="28"/>
          <w:szCs w:val="28"/>
          <w:rtl/>
        </w:rPr>
        <w:t xml:space="preserve">با توجه به آيات پيشين كه در آن سخن از هدايت يافتگان و گمراهان به ميان آمده است، تأكيد بر غافل نبودن خدا از عملكرد مردمان، دلگرم كننده هدايت يافتگان از يكسو و مايه تشويش خاطر گمراهان از سوى ديگر است.</w:t>
      </w:r>
    </w:p>
    <w:p>
      <w:pPr>
        <w:pStyle w:val="Heading2"/>
      </w:pPr>
      <w:bookmarkStart w:id="2542" w:name="_Toc1777"/>
      <w:r>
        <w:t>1776- نامه عمل انسان ها</w:t>
      </w:r>
      <w:bookmarkEnd w:id="2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- 69 - 19 - 3</w:t>
      </w:r>
    </w:p>
    <w:p>
      <w:pPr>
        <w:pStyle w:val="BookText"/>
      </w:pPr>
      <w:r>
        <w:rPr>
          <w:rFonts w:ascii="IRNazanin" w:hAnsi="IRNazanin" w:eastAsia="IRNazanin" w:cs="IRNazanin"/>
          <w:lang w:bidi="fa-IR"/>
          <w:color w:val="111111"/>
          <w:sz w:val="28"/>
          <w:szCs w:val="28"/>
          <w:rtl/>
        </w:rPr>
        <w:t xml:space="preserve">3 - هر انسانى ، داراى كارنامه و پرونده اى مستقل در محكمه عدل الهى</w:t>
      </w:r>
    </w:p>
    <w:p>
      <w:pPr>
        <w:pStyle w:val="BookText"/>
      </w:pPr>
      <w:r>
        <w:rPr>
          <w:rFonts w:ascii="Amiri" w:hAnsi="Amiri" w:eastAsia="Amiri" w:cs="Amiri"/>
          <w:lang w:bidi="ar-SA"/>
          <w:color w:val="111111"/>
          <w:sz w:val="28"/>
          <w:szCs w:val="28"/>
          <w:rtl/>
        </w:rPr>
        <w:t xml:space="preserve">فأمّا من أُوتى كتبه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- 69 - 25 - 3</w:t>
      </w:r>
    </w:p>
    <w:p>
      <w:pPr>
        <w:pStyle w:val="BookText"/>
      </w:pPr>
      <w:r>
        <w:rPr>
          <w:rFonts w:ascii="IRNazanin" w:hAnsi="IRNazanin" w:eastAsia="IRNazanin" w:cs="IRNazanin"/>
          <w:lang w:bidi="fa-IR"/>
          <w:color w:val="111111"/>
          <w:sz w:val="28"/>
          <w:szCs w:val="28"/>
          <w:rtl/>
        </w:rPr>
        <w:t xml:space="preserve">3 - هر انسانى ، داراى كارنامه و پرونده اى مستقل در محكمه عدل الهى</w:t>
      </w:r>
    </w:p>
    <w:p>
      <w:pPr>
        <w:pStyle w:val="BookText"/>
      </w:pPr>
      <w:r>
        <w:rPr>
          <w:rFonts w:ascii="Amiri" w:hAnsi="Amiri" w:eastAsia="Amiri" w:cs="Amiri"/>
          <w:lang w:bidi="ar-SA"/>
          <w:color w:val="111111"/>
          <w:sz w:val="28"/>
          <w:szCs w:val="28"/>
          <w:rtl/>
        </w:rPr>
        <w:t xml:space="preserve">و أمّا من أُوتى كتبه بشماله</w:t>
      </w:r>
    </w:p>
    <w:p>
      <w:pPr>
        <w:pStyle w:val="Heading2"/>
      </w:pPr>
      <w:bookmarkStart w:id="2543" w:name="_Toc1778"/>
      <w:r>
        <w:t>1777- نزول وحى به انسان ها</w:t>
      </w:r>
      <w:bookmarkEnd w:id="2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- 16 - 43 - 5</w:t>
      </w:r>
    </w:p>
    <w:p>
      <w:pPr>
        <w:pStyle w:val="BookText"/>
      </w:pPr>
      <w:r>
        <w:rPr>
          <w:rFonts w:ascii="Amiri" w:hAnsi="Amiri" w:eastAsia="Amiri" w:cs="Amiri"/>
          <w:lang w:bidi="ar-SA"/>
          <w:color w:val="111111"/>
          <w:sz w:val="28"/>
          <w:szCs w:val="28"/>
          <w:rtl/>
        </w:rPr>
        <w:t xml:space="preserve">5- مشركان مكه ، نزول وحى به انسان را قبول نداشتند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آيه درصدد تعريض به مشركان و جواب گويى به آنان است كه طبق قرينه ها و آيات ديگر قرآن كريم (سوره يونس ، آيه 2) آنها مبعوث شدن انسان را از جانب خداوند براى پيامبرى قبول نداشتند. فعل «نوحى» در آيه قرينه و نشانه اى است بر نكته فوق.</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746" w:name="pg6489_61958"/>
    <w:bookmarkEnd w:id="746"/>
    <w:p>
      <w:pPr>
        <w:pStyle w:val="Heading2"/>
      </w:pPr>
      <w:bookmarkStart w:id="2544" w:name="_Toc1779"/>
      <w:r>
        <w:t>1778- نشانه هاى برگزيدگى انسان ها</w:t>
      </w:r>
      <w:bookmarkEnd w:id="2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- 12 - 6 - 9</w:t>
      </w:r>
    </w:p>
    <w:p>
      <w:pPr>
        <w:pStyle w:val="BookText"/>
      </w:pPr>
      <w:r>
        <w:rPr>
          <w:rFonts w:ascii="IRNazanin" w:hAnsi="IRNazanin" w:eastAsia="IRNazanin" w:cs="IRNazanin"/>
          <w:lang w:bidi="fa-IR"/>
          <w:color w:val="111111"/>
          <w:sz w:val="28"/>
          <w:szCs w:val="28"/>
          <w:rtl/>
        </w:rPr>
        <w:t xml:space="preserve">9- خضوع و سجود ستارگان ، ماه و خورشيد براى انسان در رؤيا ، نشان برگزيده شدن و دستيابى او به علم و دانش است .</w:t>
      </w:r>
    </w:p>
    <w:p>
      <w:pPr>
        <w:pStyle w:val="BookText"/>
      </w:pPr>
      <w:r>
        <w:rPr>
          <w:rFonts w:ascii="Amiri" w:hAnsi="Amiri" w:eastAsia="Amiri" w:cs="Amiri"/>
          <w:lang w:bidi="ar-SA"/>
          <w:color w:val="111111"/>
          <w:sz w:val="28"/>
          <w:szCs w:val="28"/>
          <w:rtl/>
        </w:rPr>
        <w:t xml:space="preserve">إنى رأيت أحد عشر كوكبًا . .. كذلك يجتبيك ربك و يعلمك</w:t>
      </w:r>
    </w:p>
    <w:p>
      <w:pPr>
        <w:pStyle w:val="Heading2"/>
      </w:pPr>
      <w:bookmarkStart w:id="2545" w:name="_Toc1780"/>
      <w:r>
        <w:t>1779- نشانه هاى تفاوت اخروى انسان ها</w:t>
      </w:r>
      <w:bookmarkEnd w:id="2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- 17 - 21 - 5</w:t>
      </w:r>
    </w:p>
    <w:p>
      <w:pPr>
        <w:pStyle w:val="BookText"/>
      </w:pPr>
      <w:r>
        <w:rPr>
          <w:rFonts w:ascii="Amiri" w:hAnsi="Amiri" w:eastAsia="Amiri" w:cs="Amiri"/>
          <w:lang w:bidi="ar-SA"/>
          <w:color w:val="111111"/>
          <w:sz w:val="28"/>
          <w:szCs w:val="28"/>
          <w:rtl/>
        </w:rPr>
        <w:t xml:space="preserve">5- تفاوت آدميان در برخوردارى از موهبت ها و امكانات دنيا ، نمودى از تفاوت اخروى آنهاست .</w:t>
      </w:r>
    </w:p>
    <w:p>
      <w:pPr>
        <w:pStyle w:val="BookText"/>
      </w:pPr>
      <w:r>
        <w:rPr>
          <w:rFonts w:ascii="Amiri" w:hAnsi="Amiri" w:eastAsia="Amiri" w:cs="Amiri"/>
          <w:lang w:bidi="ar-SA"/>
          <w:color w:val="111111"/>
          <w:sz w:val="28"/>
          <w:szCs w:val="28"/>
          <w:rtl/>
        </w:rPr>
        <w:t xml:space="preserve">انظر كيف فضّلنا بعضهم . .. و للأخرة أكبر درجت</w:t>
      </w:r>
    </w:p>
    <w:p>
      <w:pPr>
        <w:pStyle w:val="Heading2"/>
      </w:pPr>
      <w:bookmarkStart w:id="2546" w:name="_Toc1781"/>
      <w:r>
        <w:t>1780- نصرت به انسان ها</w:t>
      </w:r>
      <w:bookmarkEnd w:id="2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- 2 - 107 - 9</w:t>
      </w:r>
    </w:p>
    <w:p>
      <w:pPr>
        <w:pStyle w:val="BookText"/>
      </w:pPr>
      <w:r>
        <w:rPr>
          <w:rFonts w:ascii="IRNazanin" w:hAnsi="IRNazanin" w:eastAsia="IRNazanin" w:cs="IRNazanin"/>
          <w:lang w:bidi="fa-IR"/>
          <w:color w:val="111111"/>
          <w:sz w:val="28"/>
          <w:szCs w:val="28"/>
          <w:rtl/>
        </w:rPr>
        <w:t xml:space="preserve">9 - نسخ اديان و جايگزينى دينى ديگر از سوى خدا ، در جهت تدبير امور انسان ها و به منظور يارى آنهاست .</w:t>
      </w:r>
    </w:p>
    <w:p>
      <w:pPr>
        <w:pStyle w:val="BookText"/>
      </w:pPr>
      <w:r>
        <w:rPr>
          <w:rFonts w:ascii="Amiri" w:hAnsi="Amiri" w:eastAsia="Amiri" w:cs="Amiri"/>
          <w:lang w:bidi="ar-SA"/>
          <w:color w:val="111111"/>
          <w:sz w:val="28"/>
          <w:szCs w:val="28"/>
          <w:rtl/>
        </w:rPr>
        <w:t xml:space="preserve">ما ننسخ من ءاية . .. و ما لكم من دون اللّه من ولى و لانصير</w:t>
      </w:r>
    </w:p>
    <w:p>
      <w:pPr>
        <w:pStyle w:val="BookText"/>
      </w:pPr>
      <w:r>
        <w:rPr>
          <w:rFonts w:ascii="Amiri" w:hAnsi="Amiri" w:eastAsia="Amiri" w:cs="Amiri"/>
          <w:lang w:bidi="ar-SA"/>
          <w:color w:val="111111"/>
          <w:sz w:val="28"/>
          <w:szCs w:val="28"/>
          <w:rtl/>
        </w:rPr>
        <w:t xml:space="preserve">برداشت فوق مقتضاى ارتباط بين جمله «ما ننسخ من ءاية . ..» با جمله «و ما لكم ...» است.</w:t>
      </w:r>
    </w:p>
    <w:p>
      <w:pPr>
        <w:pStyle w:val="Heading2"/>
      </w:pPr>
      <w:bookmarkStart w:id="2547" w:name="_Toc1782"/>
      <w:r>
        <w:t>1781- نقش اجتماعى انسان ها</w:t>
      </w:r>
      <w:bookmarkEnd w:id="2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- 17 - 75 - 4</w:t>
      </w:r>
    </w:p>
    <w:p>
      <w:pPr>
        <w:pStyle w:val="BookText"/>
      </w:pPr>
      <w:r>
        <w:rPr>
          <w:rFonts w:ascii="IRNazanin" w:hAnsi="IRNazanin" w:eastAsia="IRNazanin" w:cs="IRNazanin"/>
          <w:lang w:bidi="fa-IR"/>
          <w:color w:val="111111"/>
          <w:sz w:val="28"/>
          <w:szCs w:val="28"/>
          <w:rtl/>
        </w:rPr>
        <w:t xml:space="preserve">4- نقش مؤثر موقعيت اجتماعى - دينى افراد در تشديد مجازات گناه و انحراف آنان از مدار وحى</w:t>
      </w:r>
    </w:p>
    <w:p>
      <w:pPr>
        <w:pStyle w:val="BookText"/>
      </w:pPr>
      <w:r>
        <w:rPr>
          <w:rFonts w:ascii="Amiri" w:hAnsi="Amiri" w:eastAsia="Amiri" w:cs="Amiri"/>
          <w:lang w:bidi="ar-SA"/>
          <w:color w:val="111111"/>
          <w:sz w:val="28"/>
          <w:szCs w:val="28"/>
          <w:rtl/>
        </w:rPr>
        <w:t xml:space="preserve">و لولا أن ثبّتنك لقد كدتّ تركن إليهم . .. إذًا لأذقنك ضعف الحيوة و ضعف الممات</w:t>
      </w:r>
    </w:p>
    <w:p>
      <w:pPr>
        <w:pStyle w:val="BookText"/>
      </w:pPr>
      <w:r>
        <w:rPr>
          <w:rFonts w:ascii="IRNazanin" w:hAnsi="IRNazanin" w:eastAsia="IRNazanin" w:cs="IRNazanin"/>
          <w:lang w:bidi="fa-IR"/>
          <w:color w:val="111111"/>
          <w:sz w:val="28"/>
          <w:szCs w:val="28"/>
          <w:rtl/>
        </w:rPr>
        <w:t xml:space="preserve">به نظر مى رسد كه دو چندان شدن مجازات پيامبر(صلی الله علیه و آله) در صورت عدول از مواضع خويش، به خاطر موقعيت آن حضرت بوده است. بنابراين هر كس با چنين موقعيتى دچار گناه شود، مجازاتش دو چندان خواهد شد.</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747" w:name="pg6489_61959"/>
    <w:bookmarkEnd w:id="747"/>
    <w:p>
      <w:pPr>
        <w:pStyle w:val="Heading2"/>
      </w:pPr>
      <w:bookmarkStart w:id="2548" w:name="_Toc1783"/>
      <w:r>
        <w:t>1782- نقش انسان ها</w:t>
      </w:r>
      <w:bookmarkEnd w:id="2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- 17 - 82 - 12</w:t>
      </w:r>
    </w:p>
    <w:p>
      <w:pPr>
        <w:pStyle w:val="BookText"/>
      </w:pPr>
      <w:r>
        <w:rPr>
          <w:rFonts w:ascii="Amiri" w:hAnsi="Amiri" w:eastAsia="Amiri" w:cs="Amiri"/>
          <w:lang w:bidi="ar-SA"/>
          <w:color w:val="111111"/>
          <w:sz w:val="28"/>
          <w:szCs w:val="28"/>
          <w:rtl/>
        </w:rPr>
        <w:t xml:space="preserve">12- انسان ها خود ، در بهره بردن يا محروميت از هدايت قرآن نقش اصلى را دارند .</w:t>
      </w:r>
    </w:p>
    <w:p>
      <w:pPr>
        <w:pStyle w:val="BookText"/>
      </w:pPr>
      <w:r>
        <w:rPr>
          <w:rFonts w:ascii="Amiri" w:hAnsi="Amiri" w:eastAsia="Amiri" w:cs="Amiri"/>
          <w:lang w:bidi="ar-SA"/>
          <w:color w:val="111111"/>
          <w:sz w:val="28"/>
          <w:szCs w:val="28"/>
          <w:rtl/>
        </w:rPr>
        <w:t xml:space="preserve">من القرءان ما هو شفاء و رحمة للمؤمنين و لايزيد الظلمين إلاّ خسارًا</w:t>
      </w:r>
    </w:p>
    <w:p>
      <w:pPr>
        <w:pStyle w:val="BookText"/>
      </w:pPr>
      <w:r>
        <w:rPr>
          <w:rFonts w:ascii="IRNazanin" w:hAnsi="IRNazanin" w:eastAsia="IRNazanin" w:cs="IRNazanin"/>
          <w:lang w:bidi="fa-IR"/>
          <w:color w:val="111111"/>
          <w:sz w:val="28"/>
          <w:szCs w:val="28"/>
          <w:rtl/>
        </w:rPr>
        <w:t xml:space="preserve">وصف «مؤمنين» و «ظالمين» مشعر به عليت است; يعنى، روحيه حق پذيرى مؤمن، زمينه بهرهورى وى از شفا و روحيهء حق ناپذيرى ظالم، عامل محروميت وى از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- 22 - 40 - 14</w:t>
      </w:r>
    </w:p>
    <w:p>
      <w:pPr>
        <w:pStyle w:val="BookText"/>
      </w:pPr>
      <w:r>
        <w:rPr>
          <w:rFonts w:ascii="Amiri" w:hAnsi="Amiri" w:eastAsia="Amiri" w:cs="Amiri"/>
          <w:lang w:bidi="ar-SA"/>
          <w:color w:val="111111"/>
          <w:sz w:val="28"/>
          <w:szCs w:val="28"/>
          <w:rtl/>
        </w:rPr>
        <w:t xml:space="preserve">14 - عوامل طبيعى و انسانى ، در خدمت اجراى اراده الهى</w:t>
      </w:r>
    </w:p>
    <w:p>
      <w:pPr>
        <w:pStyle w:val="BookText"/>
      </w:pPr>
      <w:r>
        <w:rPr>
          <w:rFonts w:ascii="IRNazanin" w:hAnsi="IRNazanin" w:eastAsia="IRNazanin" w:cs="IRNazanin"/>
          <w:lang w:bidi="fa-IR"/>
          <w:color w:val="111111"/>
          <w:sz w:val="28"/>
          <w:szCs w:val="28"/>
          <w:rtl/>
        </w:rPr>
        <w:t xml:space="preserve">و لولا دفع اللّه الناس بعضهم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- 36 - 35 - 6،7</w:t>
      </w:r>
    </w:p>
    <w:p>
      <w:pPr>
        <w:pStyle w:val="BookText"/>
      </w:pPr>
      <w:r>
        <w:rPr>
          <w:rFonts w:ascii="IRNazanin" w:hAnsi="IRNazanin" w:eastAsia="IRNazanin" w:cs="IRNazanin"/>
          <w:lang w:bidi="fa-IR"/>
          <w:color w:val="111111"/>
          <w:sz w:val="28"/>
          <w:szCs w:val="28"/>
          <w:rtl/>
        </w:rPr>
        <w:t xml:space="preserve">6 - انسان ، در پيدايش و روان ساختن چشمه ها ، هيچ نقشى نداشته و اين كار تنها با قدرت خدا انجام گرفته است .</w:t>
      </w:r>
    </w:p>
    <w:p>
      <w:pPr>
        <w:pStyle w:val="BookText"/>
      </w:pPr>
      <w:r>
        <w:rPr>
          <w:rFonts w:ascii="Amiri" w:hAnsi="Amiri" w:eastAsia="Amiri" w:cs="Amiri"/>
          <w:lang w:bidi="ar-SA"/>
          <w:color w:val="111111"/>
          <w:sz w:val="28"/>
          <w:szCs w:val="28"/>
          <w:rtl/>
        </w:rPr>
        <w:t xml:space="preserve">و فجّرنا فيها من العيون . ليأكلوا من ثمره و ما عملته أيديهم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ما عملته أيديهم» در موضع حال باشد و «ما» در «ما عملته» نافيه و ضمير آن به تفجير بازگردد.</w:t>
      </w:r>
    </w:p>
    <w:p>
      <w:pPr>
        <w:pStyle w:val="BookText"/>
      </w:pPr>
      <w:r>
        <w:rPr>
          <w:rFonts w:ascii="IRNazanin" w:hAnsi="IRNazanin" w:eastAsia="IRNazanin" w:cs="IRNazanin"/>
          <w:lang w:bidi="fa-IR"/>
          <w:color w:val="111111"/>
          <w:sz w:val="28"/>
          <w:szCs w:val="28"/>
          <w:rtl/>
        </w:rPr>
        <w:t xml:space="preserve">7 - خرما و انگور ، از غذا هاى آماده براى انسان ، بدون دخالت وى در آماده سازى آنها</w:t>
      </w:r>
    </w:p>
    <w:p>
      <w:pPr>
        <w:pStyle w:val="BookText"/>
      </w:pPr>
      <w:r>
        <w:rPr>
          <w:rFonts w:ascii="Amiri" w:hAnsi="Amiri" w:eastAsia="Amiri" w:cs="Amiri"/>
          <w:lang w:bidi="ar-SA"/>
          <w:color w:val="111111"/>
          <w:sz w:val="28"/>
          <w:szCs w:val="28"/>
          <w:rtl/>
        </w:rPr>
        <w:t xml:space="preserve">ليأكلوا من ثمره و ما عملته أيديهم</w:t>
      </w:r>
    </w:p>
    <w:p>
      <w:pPr>
        <w:pStyle w:val="BookText"/>
      </w:pPr>
      <w:r>
        <w:rPr>
          <w:rFonts w:ascii="IRNazanin" w:hAnsi="IRNazanin" w:eastAsia="IRNazanin" w:cs="IRNazanin"/>
          <w:lang w:bidi="fa-IR"/>
          <w:color w:val="111111"/>
          <w:sz w:val="28"/>
          <w:szCs w:val="28"/>
          <w:rtl/>
        </w:rPr>
        <w:t xml:space="preserve">اين برداشت مبتنى بر اين احتمال است كه ضمير در «عملته» به «ثمر»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- 56 - 64 - 1</w:t>
      </w:r>
    </w:p>
    <w:p>
      <w:pPr>
        <w:pStyle w:val="BookText"/>
      </w:pPr>
      <w:r>
        <w:rPr>
          <w:rFonts w:ascii="IRNazanin" w:hAnsi="IRNazanin" w:eastAsia="IRNazanin" w:cs="IRNazanin"/>
          <w:lang w:bidi="fa-IR"/>
          <w:color w:val="111111"/>
          <w:sz w:val="28"/>
          <w:szCs w:val="28"/>
          <w:rtl/>
        </w:rPr>
        <w:t xml:space="preserve">1 - انسان در فرايند رشد و نموّ بذرى كه در زمين كشاورزى اش مى پاشد ، هيچ نقشى ندارد .</w:t>
      </w:r>
    </w:p>
    <w:p>
      <w:pPr>
        <w:pStyle w:val="BookText"/>
      </w:pPr>
      <w:r>
        <w:rPr>
          <w:rFonts w:ascii="IRNazanin" w:hAnsi="IRNazanin" w:eastAsia="IRNazanin" w:cs="IRNazanin"/>
          <w:lang w:bidi="fa-IR"/>
          <w:color w:val="111111"/>
          <w:sz w:val="28"/>
          <w:szCs w:val="28"/>
          <w:rtl/>
        </w:rPr>
        <w:t xml:space="preserve">ءأنتم تزرعونه</w:t>
      </w:r>
    </w:p>
    <w:p>
      <w:pPr>
        <w:pStyle w:val="BookText"/>
      </w:pPr>
      <w:r>
        <w:rPr>
          <w:rFonts w:ascii="IRNazanin" w:hAnsi="IRNazanin" w:eastAsia="IRNazanin" w:cs="IRNazanin"/>
          <w:lang w:bidi="fa-IR"/>
          <w:color w:val="111111"/>
          <w:sz w:val="28"/>
          <w:szCs w:val="28"/>
          <w:rtl/>
        </w:rPr>
        <w:t xml:space="preserve">«زرع» (مصدر «تزرعون»)، به معناى روياندن و رشد و نموّ بخشيدن است. ضمير مفعول «تزرعونه» به «حرث» در آيه قبل - كه از «تحرثون» استفاده مى شود - و يا به «بذر» - كه از مقام استفاده مى شود - باز مى گردد. استفهام در «ءأنتم...» انكارى است; يعنى، شما آن بذر را كه كاشته ايد، رشد نمى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- 114 - 6 - 2</w:t>
      </w:r>
    </w:p>
    <w:p>
      <w:pPr>
        <w:pStyle w:val="BookText"/>
      </w:pPr>
      <w:r>
        <w:rPr>
          <w:rFonts w:ascii="IRNazanin" w:hAnsi="IRNazanin" w:eastAsia="IRNazanin" w:cs="IRNazanin"/>
          <w:lang w:bidi="fa-IR"/>
          <w:color w:val="111111"/>
          <w:sz w:val="28"/>
          <w:szCs w:val="28"/>
          <w:rtl/>
        </w:rPr>
        <w:t xml:space="preserve">2 - تنها جنيان و انسان ها ، به القاى افكار پليد و وسوسه هاى شيطانى در ذهن بشر مى پردازند .</w:t>
      </w:r>
    </w:p>
    <w:p>
      <w:pPr>
        <w:pStyle w:val="BookText"/>
      </w:pPr>
      <w:r>
        <w:rPr>
          <w:rFonts w:ascii="Amiri" w:hAnsi="Amiri" w:eastAsia="Amiri" w:cs="Amiri"/>
          <w:lang w:bidi="ar-SA"/>
          <w:color w:val="111111"/>
          <w:sz w:val="28"/>
          <w:szCs w:val="28"/>
          <w:rtl/>
        </w:rPr>
        <w:t xml:space="preserve">الذى يوسوس فى صدور الناس . من الجنّة و الناس</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748" w:name="pg6489_61960"/>
    <w:bookmarkEnd w:id="748"/>
    <w:p>
      <w:pPr>
        <w:pStyle w:val="Heading2"/>
      </w:pPr>
      <w:bookmarkStart w:id="2549" w:name="_Toc1784"/>
      <w:r>
        <w:t>1783- نقش بينش انسان ها</w:t>
      </w:r>
      <w:bookmarkEnd w:id="2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- 68 - 39 - 5</w:t>
      </w:r>
    </w:p>
    <w:p>
      <w:pPr>
        <w:pStyle w:val="BookText"/>
      </w:pPr>
      <w:r>
        <w:rPr>
          <w:rFonts w:ascii="IRNazanin" w:hAnsi="IRNazanin" w:eastAsia="IRNazanin" w:cs="IRNazanin"/>
          <w:lang w:bidi="fa-IR"/>
          <w:color w:val="111111"/>
          <w:sz w:val="28"/>
          <w:szCs w:val="28"/>
          <w:rtl/>
        </w:rPr>
        <w:t xml:space="preserve">5 - وحى و داورى خداوند ، تابع داورى ها و ديدگاه هاى انسان ها نيست .</w:t>
      </w:r>
    </w:p>
    <w:p>
      <w:pPr>
        <w:pStyle w:val="BookText"/>
      </w:pPr>
      <w:r>
        <w:rPr>
          <w:rFonts w:ascii="Amiri" w:hAnsi="Amiri" w:eastAsia="Amiri" w:cs="Amiri"/>
          <w:lang w:bidi="ar-SA"/>
          <w:color w:val="111111"/>
          <w:sz w:val="28"/>
          <w:szCs w:val="28"/>
          <w:rtl/>
        </w:rPr>
        <w:t xml:space="preserve">أم لكم أيمن . .. إنّ لكم لما تحكمون</w:t>
      </w:r>
    </w:p>
    <w:p>
      <w:pPr>
        <w:pStyle w:val="Heading2"/>
      </w:pPr>
      <w:bookmarkStart w:id="2550" w:name="_Toc1785"/>
      <w:r>
        <w:t>1784- نقش تكليف انسان ها</w:t>
      </w:r>
      <w:bookmarkEnd w:id="2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- 20 - 132 - 16</w:t>
      </w:r>
    </w:p>
    <w:p>
      <w:pPr>
        <w:pStyle w:val="BookText"/>
      </w:pPr>
      <w:r>
        <w:rPr>
          <w:rFonts w:ascii="IRNazanin" w:hAnsi="IRNazanin" w:eastAsia="IRNazanin" w:cs="IRNazanin"/>
          <w:lang w:bidi="fa-IR"/>
          <w:color w:val="111111"/>
          <w:sz w:val="28"/>
          <w:szCs w:val="28"/>
          <w:rtl/>
        </w:rPr>
        <w:t xml:space="preserve">16 - خداوند ، در تكليف بندگان به نماز ، براى خود سودى در نظر نداشته و به فكر تأمين رزق و آذوقه براى خود نبوده است .</w:t>
      </w:r>
    </w:p>
    <w:p>
      <w:pPr>
        <w:pStyle w:val="BookText"/>
      </w:pPr>
      <w:r>
        <w:rPr>
          <w:rFonts w:ascii="Amiri" w:hAnsi="Amiri" w:eastAsia="Amiri" w:cs="Amiri"/>
          <w:lang w:bidi="ar-SA"/>
          <w:color w:val="111111"/>
          <w:sz w:val="28"/>
          <w:szCs w:val="28"/>
          <w:rtl/>
        </w:rPr>
        <w:t xml:space="preserve">وأمر أهلك بالصلوة . .. لانس-َلك رزقًا</w:t>
      </w:r>
    </w:p>
    <w:p>
      <w:pPr>
        <w:pStyle w:val="BookText"/>
      </w:pPr>
      <w:r>
        <w:rPr>
          <w:rFonts w:ascii="Amiri" w:hAnsi="Amiri" w:eastAsia="Amiri" w:cs="Amiri"/>
          <w:lang w:bidi="ar-SA"/>
          <w:color w:val="111111"/>
          <w:sz w:val="28"/>
          <w:szCs w:val="28"/>
          <w:rtl/>
        </w:rPr>
        <w:t xml:space="preserve">مفاد جمله «لانسئلك رزقاً» ممكن است اين باشد كه ما با فرمان نماز، نمى خواهيم از تو رزقى را طلب كنيم و نياز خود را بر آورده سازيم.</w:t>
      </w:r>
    </w:p>
    <w:p>
      <w:pPr>
        <w:pStyle w:val="Heading2"/>
      </w:pPr>
      <w:bookmarkStart w:id="2551" w:name="_Toc1786"/>
      <w:r>
        <w:t>1785- نقش تمايلات انسان ها</w:t>
      </w:r>
      <w:bookmarkEnd w:id="2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- 22 - 14 - 5</w:t>
      </w:r>
    </w:p>
    <w:p>
      <w:pPr>
        <w:pStyle w:val="BookText"/>
      </w:pPr>
      <w:r>
        <w:rPr>
          <w:rFonts w:ascii="IRNazanin" w:hAnsi="IRNazanin" w:eastAsia="IRNazanin" w:cs="IRNazanin"/>
          <w:lang w:bidi="fa-IR"/>
          <w:color w:val="111111"/>
          <w:sz w:val="28"/>
          <w:szCs w:val="28"/>
          <w:rtl/>
        </w:rPr>
        <w:t xml:space="preserve">5 - بهره گيرى خداوند از تمايلات طبيعى انسان ها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جنّ-ت تجرى من تحتها الأنهر</w:t>
      </w:r>
    </w:p>
    <w:p>
      <w:pPr>
        <w:pStyle w:val="Heading2"/>
      </w:pPr>
      <w:bookmarkStart w:id="2552" w:name="_Toc1787"/>
      <w:r>
        <w:t>1786- نقش زوجيت انسان ها</w:t>
      </w:r>
      <w:bookmarkEnd w:id="2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- 53 - 45 - 3</w:t>
      </w:r>
    </w:p>
    <w:p>
      <w:pPr>
        <w:pStyle w:val="BookText"/>
      </w:pPr>
      <w:r>
        <w:rPr>
          <w:rFonts w:ascii="IRNazanin" w:hAnsi="IRNazanin" w:eastAsia="IRNazanin" w:cs="IRNazanin"/>
          <w:lang w:bidi="fa-IR"/>
          <w:color w:val="111111"/>
          <w:sz w:val="28"/>
          <w:szCs w:val="28"/>
          <w:rtl/>
        </w:rPr>
        <w:t xml:space="preserve">3 - زوجيت ( مردى و زنى ) در ميان بشر ، داراى اهميت و زمينه ساز پى بردن به خالقيت يگانه خداوند</w:t>
      </w:r>
    </w:p>
    <w:p>
      <w:pPr>
        <w:pStyle w:val="BookText"/>
      </w:pPr>
      <w:r>
        <w:rPr>
          <w:rFonts w:ascii="Amiri" w:hAnsi="Amiri" w:eastAsia="Amiri" w:cs="Amiri"/>
          <w:lang w:bidi="ar-SA"/>
          <w:color w:val="111111"/>
          <w:sz w:val="28"/>
          <w:szCs w:val="28"/>
          <w:rtl/>
        </w:rPr>
        <w:t xml:space="preserve">و أنّه خلق الزوجين الذكر و الأُنثى</w:t>
      </w:r>
    </w:p>
    <w:p>
      <w:pPr>
        <w:pStyle w:val="BookText"/>
      </w:pPr>
      <w:r>
        <w:rPr>
          <w:rFonts w:ascii="Amiri" w:hAnsi="Amiri" w:eastAsia="Amiri" w:cs="Amiri"/>
          <w:lang w:bidi="ar-SA"/>
          <w:color w:val="111111"/>
          <w:sz w:val="28"/>
          <w:szCs w:val="28"/>
          <w:rtl/>
        </w:rPr>
        <w:t xml:space="preserve">از اين كه خداوند، مسأله زوجيت را به انسان تذكر داده و وحدت خالق رادر اين زمينه يادآورى نموده است; مطلب بالا استفاده مى شود.</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749" w:name="pg6489_61961"/>
    <w:bookmarkEnd w:id="749"/>
    <w:p>
      <w:pPr>
        <w:pStyle w:val="Heading2"/>
      </w:pPr>
      <w:bookmarkStart w:id="2553" w:name="_Toc1788"/>
      <w:r>
        <w:t>1787- نقش شخصيت انسان ها</w:t>
      </w:r>
      <w:bookmarkEnd w:id="2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- 16 - 121 - 7</w:t>
      </w:r>
    </w:p>
    <w:p>
      <w:pPr>
        <w:pStyle w:val="BookText"/>
      </w:pPr>
      <w:r>
        <w:rPr>
          <w:rFonts w:ascii="IRNazanin" w:hAnsi="IRNazanin" w:eastAsia="IRNazanin" w:cs="IRNazanin"/>
          <w:lang w:bidi="fa-IR"/>
          <w:color w:val="111111"/>
          <w:sz w:val="28"/>
          <w:szCs w:val="28"/>
          <w:rtl/>
        </w:rPr>
        <w:t xml:space="preserve">7- شخصيت معنوى و فضايل شخصى انسان ها ، ملاك گزينش آنان از سوى خدا</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اجتبه</w:t>
      </w:r>
    </w:p>
    <w:p>
      <w:pPr>
        <w:pStyle w:val="Heading2"/>
      </w:pPr>
      <w:bookmarkStart w:id="2554" w:name="_Toc1789"/>
      <w:r>
        <w:t>1788- نگرانى اخروى انسان ها</w:t>
      </w:r>
      <w:bookmarkEnd w:id="2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- 54 - 7 - 5</w:t>
      </w:r>
    </w:p>
    <w:p>
      <w:pPr>
        <w:pStyle w:val="BookText"/>
      </w:pPr>
      <w:r>
        <w:rPr>
          <w:rFonts w:ascii="IRNazanin" w:hAnsi="IRNazanin" w:eastAsia="IRNazanin" w:cs="IRNazanin"/>
          <w:lang w:bidi="fa-IR"/>
          <w:color w:val="111111"/>
          <w:sz w:val="28"/>
          <w:szCs w:val="28"/>
          <w:rtl/>
        </w:rPr>
        <w:t xml:space="preserve">5 - نگرانى و سردرگمى آدميان ، در لحظه هاى آغازين رستاخيز و خروج از قبرها</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IRNazanin" w:hAnsi="IRNazanin" w:eastAsia="IRNazanin" w:cs="IRNazanin"/>
          <w:lang w:bidi="fa-IR"/>
          <w:color w:val="111111"/>
          <w:sz w:val="28"/>
          <w:szCs w:val="28"/>
          <w:rtl/>
        </w:rPr>
        <w:t xml:space="preserve">تشبيه به «جراد منتشر»، بيانگر سردرگمى و حركت هاى نامنظم و حيرت زده آدميان، پس از خروج از قبرها در روز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- 54 - 8 - 2</w:t>
      </w:r>
    </w:p>
    <w:p>
      <w:pPr>
        <w:pStyle w:val="BookText"/>
      </w:pPr>
      <w:r>
        <w:rPr>
          <w:rFonts w:ascii="IRNazanin" w:hAnsi="IRNazanin" w:eastAsia="IRNazanin" w:cs="IRNazanin"/>
          <w:lang w:bidi="fa-IR"/>
          <w:color w:val="111111"/>
          <w:sz w:val="28"/>
          <w:szCs w:val="28"/>
          <w:rtl/>
        </w:rPr>
        <w:t xml:space="preserve">2 - آدميان در روز رستاخيز ، دلواپس و گردن كشيده براى درك موقعيت خويش</w:t>
      </w:r>
    </w:p>
    <w:p>
      <w:pPr>
        <w:pStyle w:val="BookText"/>
      </w:pPr>
      <w:r>
        <w:rPr>
          <w:rFonts w:ascii="Amiri" w:hAnsi="Amiri" w:eastAsia="Amiri" w:cs="Amiri"/>
          <w:lang w:bidi="ar-SA"/>
          <w:color w:val="111111"/>
          <w:sz w:val="28"/>
          <w:szCs w:val="28"/>
          <w:rtl/>
        </w:rPr>
        <w:t xml:space="preserve">مهطعين إلى الداع</w:t>
      </w:r>
    </w:p>
    <w:p>
      <w:pPr>
        <w:pStyle w:val="BookText"/>
      </w:pPr>
      <w:r>
        <w:rPr>
          <w:rFonts w:ascii="IRNazanin" w:hAnsi="IRNazanin" w:eastAsia="IRNazanin" w:cs="IRNazanin"/>
          <w:lang w:bidi="fa-IR"/>
          <w:color w:val="111111"/>
          <w:sz w:val="28"/>
          <w:szCs w:val="28"/>
          <w:rtl/>
        </w:rPr>
        <w:t xml:space="preserve">در لفظ «مهطعين» حركت سريع و كشيدن سر به طرف بالا - از روى نگرانى - نهفته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- 79 - 14 - 4</w:t>
      </w:r>
    </w:p>
    <w:p>
      <w:pPr>
        <w:pStyle w:val="BookText"/>
      </w:pPr>
      <w:r>
        <w:rPr>
          <w:rFonts w:ascii="IRNazanin" w:hAnsi="IRNazanin" w:eastAsia="IRNazanin" w:cs="IRNazanin"/>
          <w:lang w:bidi="fa-IR"/>
          <w:color w:val="111111"/>
          <w:sz w:val="28"/>
          <w:szCs w:val="28"/>
          <w:rtl/>
        </w:rPr>
        <w:t xml:space="preserve">4 - حاضران صحنه قيامت ، ناآرام و نگران اند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«ساهرة»; يعنى، زمين صاف و پهناورى كه پيمايندگان آن، در شب بيدار مى مانند (تاج العروس). بيدارى در صحنه قيامت، كنايه از خوف و اضطرابى است كه آرامش را از حاضران سلب مى كند.</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750" w:name="pg6489_61962"/>
    <w:bookmarkEnd w:id="750"/>
    <w:p>
      <w:pPr>
        <w:pStyle w:val="Heading2"/>
      </w:pPr>
      <w:bookmarkStart w:id="2555" w:name="_Toc1790"/>
      <w:r>
        <w:t>1789- نگرانى انسان ها</w:t>
      </w:r>
      <w:bookmarkEnd w:id="2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- 16 - 111 - 2</w:t>
      </w:r>
    </w:p>
    <w:p>
      <w:pPr>
        <w:pStyle w:val="BookText"/>
      </w:pPr>
      <w:r>
        <w:rPr>
          <w:rFonts w:ascii="IRNazanin" w:hAnsi="IRNazanin" w:eastAsia="IRNazanin" w:cs="IRNazanin"/>
          <w:lang w:bidi="fa-IR"/>
          <w:color w:val="111111"/>
          <w:sz w:val="28"/>
          <w:szCs w:val="28"/>
          <w:rtl/>
        </w:rPr>
        <w:t xml:space="preserve">2- همه انسان ها نسبت به سرنوشت خويش در قيامت ، نگرانند .</w:t>
      </w:r>
    </w:p>
    <w:p>
      <w:pPr>
        <w:pStyle w:val="BookText"/>
      </w:pPr>
      <w:r>
        <w:rPr>
          <w:rFonts w:ascii="Amiri" w:hAnsi="Amiri" w:eastAsia="Amiri" w:cs="Amiri"/>
          <w:lang w:bidi="ar-SA"/>
          <w:color w:val="111111"/>
          <w:sz w:val="28"/>
          <w:szCs w:val="28"/>
          <w:rtl/>
        </w:rPr>
        <w:t xml:space="preserve">يوم تأتى كلّ نفس تجدل عن نفسها</w:t>
      </w:r>
    </w:p>
    <w:p>
      <w:pPr>
        <w:pStyle w:val="BookText"/>
      </w:pPr>
      <w:r>
        <w:rPr>
          <w:rFonts w:ascii="IRNazanin" w:hAnsi="IRNazanin" w:eastAsia="IRNazanin" w:cs="IRNazanin"/>
          <w:lang w:bidi="fa-IR"/>
          <w:color w:val="111111"/>
          <w:sz w:val="28"/>
          <w:szCs w:val="28"/>
          <w:rtl/>
        </w:rPr>
        <w:t xml:space="preserve">مجادله و دفاع كردن هر كسى از خويشتن، دليل نگرانى افراد در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- 29 - 60 - 7</w:t>
      </w:r>
    </w:p>
    <w:p>
      <w:pPr>
        <w:pStyle w:val="BookText"/>
      </w:pPr>
      <w:r>
        <w:rPr>
          <w:rFonts w:ascii="IRNazanin" w:hAnsi="IRNazanin" w:eastAsia="IRNazanin" w:cs="IRNazanin"/>
          <w:lang w:bidi="fa-IR"/>
          <w:color w:val="111111"/>
          <w:sz w:val="28"/>
          <w:szCs w:val="28"/>
          <w:rtl/>
        </w:rPr>
        <w:t xml:space="preserve">7 - نگرانى از تأمين معاش و زندگى ، امرى طبيعى و رايج در ميان انسان ها است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يرزفها</w:t>
      </w:r>
    </w:p>
    <w:p>
      <w:pPr>
        <w:pStyle w:val="BookText"/>
      </w:pPr>
      <w:r>
        <w:rPr>
          <w:rFonts w:ascii="IRNazanin" w:hAnsi="IRNazanin" w:eastAsia="IRNazanin" w:cs="IRNazanin"/>
          <w:lang w:bidi="fa-IR"/>
          <w:color w:val="111111"/>
          <w:sz w:val="28"/>
          <w:szCs w:val="28"/>
          <w:rtl/>
        </w:rPr>
        <w:t xml:space="preserve">بنابراين احتمال كه اين آيه، در صدد دفع توهمى باشد كه در ميان مسلمانان مكه، پس از توصيه به هجرت پديد آمده است، نكته ياد شده به دست مى آيد.</w:t>
      </w:r>
    </w:p>
    <w:p>
      <w:pPr>
        <w:pStyle w:val="Heading2"/>
      </w:pPr>
      <w:bookmarkStart w:id="2556" w:name="_Toc1791"/>
      <w:r>
        <w:t>1790- نيات انسان ها</w:t>
      </w:r>
      <w:bookmarkEnd w:id="2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- 9 - 8 - 14</w:t>
      </w:r>
    </w:p>
    <w:p>
      <w:pPr>
        <w:pStyle w:val="BookText"/>
      </w:pPr>
      <w:r>
        <w:rPr>
          <w:rFonts w:ascii="IRNazanin" w:hAnsi="IRNazanin" w:eastAsia="IRNazanin" w:cs="IRNazanin"/>
          <w:lang w:bidi="fa-IR"/>
          <w:color w:val="111111"/>
          <w:sz w:val="28"/>
          <w:szCs w:val="28"/>
          <w:rtl/>
        </w:rPr>
        <w:t xml:space="preserve">14 - خداوند ، به ضماير ، نيات و مقاصد آدميان ، آگاه و از آنها باخبر است .</w:t>
      </w:r>
    </w:p>
    <w:p>
      <w:pPr>
        <w:pStyle w:val="BookText"/>
      </w:pPr>
      <w:r>
        <w:rPr>
          <w:rFonts w:ascii="Amiri" w:hAnsi="Amiri" w:eastAsia="Amiri" w:cs="Amiri"/>
          <w:lang w:bidi="ar-SA"/>
          <w:color w:val="111111"/>
          <w:sz w:val="28"/>
          <w:szCs w:val="28"/>
          <w:rtl/>
        </w:rPr>
        <w:t xml:space="preserve">كيف و إن يظهروا عليكم . .. يرضونكم بأفوههم و تأبى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- 9 - 78 - 1</w:t>
      </w:r>
    </w:p>
    <w:p>
      <w:pPr>
        <w:pStyle w:val="BookText"/>
      </w:pPr>
      <w:r>
        <w:rPr>
          <w:rFonts w:ascii="IRNazanin" w:hAnsi="IRNazanin" w:eastAsia="IRNazanin" w:cs="IRNazanin"/>
          <w:lang w:bidi="fa-IR"/>
          <w:color w:val="111111"/>
          <w:sz w:val="28"/>
          <w:szCs w:val="28"/>
          <w:rtl/>
        </w:rPr>
        <w:t xml:space="preserve">1 - توبيخ منافقان پيمان شكن از سوى خداوند ، به خاطر بينش غلطشان درباره علم و آگاهى كامل خدا به نيات و عملكرد آدميان</w:t>
      </w:r>
    </w:p>
    <w:p>
      <w:pPr>
        <w:pStyle w:val="BookText"/>
      </w:pPr>
      <w:r>
        <w:rPr>
          <w:rFonts w:ascii="Amiri" w:hAnsi="Amiri" w:eastAsia="Amiri" w:cs="Amiri"/>
          <w:lang w:bidi="ar-SA"/>
          <w:color w:val="111111"/>
          <w:sz w:val="28"/>
          <w:szCs w:val="28"/>
          <w:rtl/>
        </w:rPr>
        <w:t xml:space="preserve">ألم يعلموا أن اللّه يعلم</w:t>
      </w:r>
    </w:p>
    <w:p>
      <w:pPr>
        <w:pStyle w:val="Heading2"/>
      </w:pPr>
      <w:bookmarkStart w:id="2557" w:name="_Toc1792"/>
      <w:r>
        <w:t>1791- نياز انسان ها</w:t>
      </w:r>
      <w:bookmarkEnd w:id="2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- 82 - 19 - 3</w:t>
      </w:r>
    </w:p>
    <w:p>
      <w:pPr>
        <w:pStyle w:val="BookText"/>
      </w:pPr>
      <w:r>
        <w:rPr>
          <w:rFonts w:ascii="IRNazanin" w:hAnsi="IRNazanin" w:eastAsia="IRNazanin" w:cs="IRNazanin"/>
          <w:lang w:bidi="fa-IR"/>
          <w:color w:val="111111"/>
          <w:sz w:val="28"/>
          <w:szCs w:val="28"/>
          <w:rtl/>
        </w:rPr>
        <w:t xml:space="preserve">3 - نياز انسان ها به يارى يكديگر در قيامت</w:t>
      </w:r>
    </w:p>
    <w:p>
      <w:pPr>
        <w:pStyle w:val="BookText"/>
      </w:pPr>
      <w:r>
        <w:rPr>
          <w:rFonts w:ascii="Amiri" w:hAnsi="Amiri" w:eastAsia="Amiri" w:cs="Amiri"/>
          <w:lang w:bidi="ar-SA"/>
          <w:color w:val="111111"/>
          <w:sz w:val="28"/>
          <w:szCs w:val="28"/>
          <w:rtl/>
        </w:rPr>
        <w:t xml:space="preserve">يوم لاتملك نفس لنفس شيئًا</w:t>
      </w:r>
    </w:p>
    <w:p>
      <w:pPr>
        <w:pStyle w:val="BookText"/>
      </w:pPr>
      <w:r>
        <w:rPr>
          <w:rFonts w:ascii="IRNazanin" w:hAnsi="IRNazanin" w:eastAsia="IRNazanin" w:cs="IRNazanin"/>
          <w:lang w:bidi="fa-IR"/>
          <w:color w:val="111111"/>
          <w:sz w:val="28"/>
          <w:szCs w:val="28"/>
          <w:rtl/>
        </w:rPr>
        <w:t xml:space="preserve">بيان سلب قدرت از يارى رسان، گوياى آن است كه نياز به كمك وجود دارد; ولى از كسى ساخته نيست.</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751" w:name="pg6489_61963"/>
    <w:bookmarkEnd w:id="751"/>
    <w:p>
      <w:pPr>
        <w:pStyle w:val="Heading2"/>
      </w:pPr>
      <w:bookmarkStart w:id="2558" w:name="_Toc1793"/>
      <w:r>
        <w:t>1792- نيازهاى انسان ها</w:t>
      </w:r>
      <w:bookmarkEnd w:id="2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- 6 - 38 - 14</w:t>
      </w:r>
    </w:p>
    <w:p>
      <w:pPr>
        <w:pStyle w:val="BookText"/>
      </w:pPr>
      <w:r>
        <w:rPr>
          <w:rFonts w:ascii="Amiri" w:hAnsi="Amiri" w:eastAsia="Amiri" w:cs="Amiri"/>
          <w:lang w:bidi="ar-SA"/>
          <w:color w:val="111111"/>
          <w:sz w:val="28"/>
          <w:szCs w:val="28"/>
          <w:rtl/>
        </w:rPr>
        <w:t xml:space="preserve">14 - عن الرضا(ع): . .. إن اللّه عز و جل ... أنزل عليه القرآن فيه تبيان كل شىء بيّن فيه الحلال و الحرام و الحدود و الأحكام و جميع مايحتاج إليه الناس كملا فقال عز و جل: «ما فرطنا فى الكتاب من شىء» ... .</w:t>
      </w:r>
    </w:p>
    <w:p>
      <w:pPr>
        <w:pStyle w:val="BookText"/>
      </w:pPr>
      <w:r>
        <w:rPr>
          <w:rFonts w:ascii="IRNazanin" w:hAnsi="IRNazanin" w:eastAsia="IRNazanin" w:cs="IRNazanin"/>
          <w:lang w:bidi="fa-IR"/>
          <w:color w:val="111111"/>
          <w:sz w:val="28"/>
          <w:szCs w:val="28"/>
          <w:rtl/>
        </w:rPr>
        <w:t xml:space="preserve">از امام رضا(ع) روايت شده است: . .. خداوند عز و جل ... قرآن را بر رسولش(صلی الله علیه و آله) نازل كرد، در قرآن روشنگرى براى هر چيزى وجود دارد، در آن حلال و حرام، حدود و احكام و تمامى آنچه را كه مورد نياز مردم است بطور كامل بيان فرمود و خداوند عز و جل فرمود: «ما در اين كتاب، هيچ چيز را فرو گذار نكرديم» ... .</w:t>
      </w:r>
    </w:p>
    <w:p>
      <w:pPr>
        <w:pStyle w:val="Heading2"/>
      </w:pPr>
      <w:bookmarkStart w:id="2559" w:name="_Toc1794"/>
      <w:r>
        <w:t>1793- نيازهاى معنوى انسان ها</w:t>
      </w:r>
      <w:bookmarkEnd w:id="2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- 39 - 38 - 20</w:t>
      </w:r>
    </w:p>
    <w:p>
      <w:pPr>
        <w:pStyle w:val="BookText"/>
      </w:pPr>
      <w:r>
        <w:rPr>
          <w:rFonts w:ascii="IRNazanin" w:hAnsi="IRNazanin" w:eastAsia="IRNazanin" w:cs="IRNazanin"/>
          <w:lang w:bidi="fa-IR"/>
          <w:color w:val="111111"/>
          <w:sz w:val="28"/>
          <w:szCs w:val="28"/>
          <w:rtl/>
        </w:rPr>
        <w:t xml:space="preserve">20 - نياز همه انسان ها - حتى پيامبران - در صحنه هاى زندگى به توكل بر خداوند</w:t>
      </w:r>
    </w:p>
    <w:p>
      <w:pPr>
        <w:pStyle w:val="BookText"/>
      </w:pPr>
      <w:r>
        <w:rPr>
          <w:rFonts w:ascii="Amiri" w:hAnsi="Amiri" w:eastAsia="Amiri" w:cs="Amiri"/>
          <w:lang w:bidi="ar-SA"/>
          <w:color w:val="111111"/>
          <w:sz w:val="28"/>
          <w:szCs w:val="28"/>
          <w:rtl/>
        </w:rPr>
        <w:t xml:space="preserve">قل حسبى اللّه عليه يتوكّل المتوكّلون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- 41 - 32 - 5</w:t>
      </w:r>
    </w:p>
    <w:p>
      <w:pPr>
        <w:pStyle w:val="BookText"/>
      </w:pPr>
      <w:r>
        <w:rPr>
          <w:rFonts w:ascii="Amiri" w:hAnsi="Amiri" w:eastAsia="Amiri" w:cs="Amiri"/>
          <w:lang w:bidi="ar-SA"/>
          <w:color w:val="111111"/>
          <w:sz w:val="28"/>
          <w:szCs w:val="28"/>
          <w:rtl/>
        </w:rPr>
        <w:t xml:space="preserve">5 - انسان ها ، حتى موحدان راستين ، نيازمند مغفرت و آمرزش الهى</w:t>
      </w:r>
    </w:p>
    <w:p>
      <w:pPr>
        <w:pStyle w:val="BookText"/>
      </w:pPr>
      <w:r>
        <w:rPr>
          <w:rFonts w:ascii="Amiri" w:hAnsi="Amiri" w:eastAsia="Amiri" w:cs="Amiri"/>
          <w:lang w:bidi="ar-SA"/>
          <w:color w:val="111111"/>
          <w:sz w:val="28"/>
          <w:szCs w:val="28"/>
          <w:rtl/>
        </w:rPr>
        <w:t xml:space="preserve">نزلاً من غفور رحيم</w:t>
      </w:r>
    </w:p>
    <w:p>
      <w:pPr>
        <w:pStyle w:val="BookText"/>
      </w:pPr>
      <w:r>
        <w:rPr>
          <w:rFonts w:ascii="Amiri" w:hAnsi="Amiri" w:eastAsia="Amiri" w:cs="Amiri"/>
          <w:lang w:bidi="ar-SA"/>
          <w:color w:val="111111"/>
          <w:sz w:val="28"/>
          <w:szCs w:val="28"/>
          <w:rtl/>
        </w:rPr>
        <w:t xml:space="preserve">با توجه به ارتباط اين آيه با آيات قبل،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- 42 - 23 - 7</w:t>
      </w:r>
    </w:p>
    <w:p>
      <w:pPr>
        <w:pStyle w:val="BookText"/>
      </w:pPr>
      <w:r>
        <w:rPr>
          <w:rFonts w:ascii="IRNazanin" w:hAnsi="IRNazanin" w:eastAsia="IRNazanin" w:cs="IRNazanin"/>
          <w:lang w:bidi="fa-IR"/>
          <w:color w:val="111111"/>
          <w:sz w:val="28"/>
          <w:szCs w:val="28"/>
          <w:rtl/>
        </w:rPr>
        <w:t xml:space="preserve">7 - تمامى ره پويان مسير هدايت ، حتى بندگان مقرب الهى ، نيازمند بشارت هاى پيوسته و مستمر خداهستند .</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IRNazanin" w:hAnsi="IRNazanin" w:eastAsia="IRNazanin" w:cs="IRNazanin"/>
          <w:lang w:bidi="fa-IR"/>
          <w:color w:val="111111"/>
          <w:sz w:val="28"/>
          <w:szCs w:val="28"/>
          <w:rtl/>
        </w:rPr>
        <w:t xml:space="preserve">برداشت ياد شده باتوجّه به دومطلب است: الف) بندگان مقرب الهى از «عباده الذين ءامنوا» استفاده مى شود. ب) با توجه به واژه «يبشّر» - كه از باب تفعيل و مفيد تكرار است - اين نكته بر مى آيد كه مؤمنان صالح، نيازمند بشارت هاى مداوم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- 43 - 44 - 2</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752" w:name="pg6489_61964"/>
    <w:bookmarkEnd w:id="752"/>
    <w:p>
      <w:pPr>
        <w:pStyle w:val="BookText"/>
      </w:pPr>
      <w:r>
        <w:rPr>
          <w:rFonts w:ascii="IRNazanin" w:hAnsi="IRNazanin" w:eastAsia="IRNazanin" w:cs="IRNazanin"/>
          <w:lang w:bidi="fa-IR"/>
          <w:color w:val="111111"/>
          <w:sz w:val="28"/>
          <w:szCs w:val="28"/>
          <w:rtl/>
        </w:rPr>
        <w:t xml:space="preserve">2 - همه انسان ها ، حتى پيامبر (صلی الله علیه و آله) نيازمند تذكر و يادآورى هاى وحى</w:t>
      </w:r>
    </w:p>
    <w:p>
      <w:pPr>
        <w:pStyle w:val="BookText"/>
      </w:pPr>
      <w:r>
        <w:rPr>
          <w:rFonts w:ascii="Amiri" w:hAnsi="Amiri" w:eastAsia="Amiri" w:cs="Amiri"/>
          <w:lang w:bidi="ar-SA"/>
          <w:color w:val="111111"/>
          <w:sz w:val="28"/>
          <w:szCs w:val="28"/>
          <w:rtl/>
        </w:rPr>
        <w:t xml:space="preserve">و إنّه لذكر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- 71 - 28 - 8</w:t>
      </w:r>
    </w:p>
    <w:p>
      <w:pPr>
        <w:pStyle w:val="BookText"/>
      </w:pPr>
      <w:r>
        <w:rPr>
          <w:rFonts w:ascii="IRNazanin" w:hAnsi="IRNazanin" w:eastAsia="IRNazanin" w:cs="IRNazanin"/>
          <w:lang w:bidi="fa-IR"/>
          <w:color w:val="111111"/>
          <w:sz w:val="28"/>
          <w:szCs w:val="28"/>
          <w:rtl/>
        </w:rPr>
        <w:t xml:space="preserve">8 - همه انسان ها در تمامى سطوح ايمانى - حتى پيامبران - نيازمند آمرزش الهى اند .</w:t>
      </w:r>
    </w:p>
    <w:p>
      <w:pPr>
        <w:pStyle w:val="BookText"/>
      </w:pPr>
      <w:r>
        <w:rPr>
          <w:rFonts w:ascii="Amiri" w:hAnsi="Amiri" w:eastAsia="Amiri" w:cs="Amiri"/>
          <w:lang w:bidi="ar-SA"/>
          <w:color w:val="111111"/>
          <w:sz w:val="28"/>
          <w:szCs w:val="28"/>
          <w:rtl/>
        </w:rPr>
        <w:t xml:space="preserve">ربّ اغفر لى و لولدىّ و لمن دخل بيتى مؤمنًا و للمؤمنين و المؤمنت</w:t>
      </w:r>
    </w:p>
    <w:p>
      <w:pPr>
        <w:pStyle w:val="Heading2"/>
      </w:pPr>
      <w:bookmarkStart w:id="2560" w:name="_Toc1795"/>
      <w:r>
        <w:t>1794- نيت انسان ها</w:t>
      </w:r>
      <w:bookmarkEnd w:id="2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- 35 - 38 - 5،6</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pStyle w:val="Heading2"/>
      </w:pPr>
      <w:bookmarkStart w:id="2561" w:name="_Toc1796"/>
      <w:r>
        <w:t>1795- وارث انسان ها</w:t>
      </w:r>
      <w:bookmarkEnd w:id="2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- 19 - 40 - 1</w:t>
      </w:r>
    </w:p>
    <w:p>
      <w:pPr>
        <w:pStyle w:val="BookText"/>
      </w:pPr>
      <w:r>
        <w:rPr>
          <w:rFonts w:ascii="Amiri" w:hAnsi="Amiri" w:eastAsia="Amiri" w:cs="Amiri"/>
          <w:lang w:bidi="ar-SA"/>
          <w:color w:val="111111"/>
          <w:sz w:val="28"/>
          <w:szCs w:val="28"/>
          <w:rtl/>
        </w:rPr>
        <w:t xml:space="preserve">1- خداوند ، تنها وارث تمامى زمين و زمينيان است .</w:t>
      </w:r>
    </w:p>
    <w:p>
      <w:pPr>
        <w:pStyle w:val="BookText"/>
      </w:pPr>
      <w:r>
        <w:rPr>
          <w:rFonts w:ascii="Amiri" w:hAnsi="Amiri" w:eastAsia="Amiri" w:cs="Amiri"/>
          <w:lang w:bidi="ar-SA"/>
          <w:color w:val="111111"/>
          <w:sz w:val="28"/>
          <w:szCs w:val="28"/>
          <w:rtl/>
        </w:rPr>
        <w:t xml:space="preserve">إنّا نحن نرث الأرض و من عليها</w:t>
      </w:r>
    </w:p>
    <w:p>
      <w:pPr>
        <w:pStyle w:val="Heading2"/>
      </w:pPr>
      <w:bookmarkStart w:id="2562" w:name="_Toc1797"/>
      <w:r>
        <w:t>1796- والدين انسان ها</w:t>
      </w:r>
      <w:bookmarkEnd w:id="2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- 7 - 27 - 6</w:t>
      </w:r>
    </w:p>
    <w:p>
      <w:pPr>
        <w:pStyle w:val="BookText"/>
      </w:pPr>
      <w:r>
        <w:rPr>
          <w:rFonts w:ascii="IRNazanin" w:hAnsi="IRNazanin" w:eastAsia="IRNazanin" w:cs="IRNazanin"/>
          <w:lang w:bidi="fa-IR"/>
          <w:color w:val="111111"/>
          <w:sz w:val="28"/>
          <w:szCs w:val="28"/>
          <w:rtl/>
        </w:rPr>
        <w:t xml:space="preserve">6 - آدم و حوا پدر و مادر همه انسانها</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753" w:name="pg6489_61965"/>
    <w:bookmarkEnd w:id="753"/>
    <w:p>
      <w:pPr>
        <w:pStyle w:val="BookText"/>
      </w:pPr>
      <w:r>
        <w:rPr>
          <w:rFonts w:ascii="Amiri" w:hAnsi="Amiri" w:eastAsia="Amiri" w:cs="Amiri"/>
          <w:lang w:bidi="ar-SA"/>
          <w:color w:val="111111"/>
          <w:sz w:val="28"/>
          <w:szCs w:val="28"/>
          <w:rtl/>
        </w:rPr>
        <w:t xml:space="preserve">كما أخرج أبويكم من الجنة</w:t>
      </w:r>
    </w:p>
    <w:p>
      <w:pPr>
        <w:pStyle w:val="Heading2"/>
      </w:pPr>
      <w:bookmarkStart w:id="2563" w:name="_Toc1798"/>
      <w:r>
        <w:t>1797- وحى به انسان ها</w:t>
      </w:r>
      <w:bookmarkEnd w:id="2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- 15 - 7 - 4</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Heading2"/>
      </w:pPr>
      <w:bookmarkStart w:id="2564" w:name="_Toc1799"/>
      <w:r>
        <w:t>1798- وسوسه انسان ها</w:t>
      </w:r>
      <w:bookmarkEnd w:id="2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- 20 - 120 - 7</w:t>
      </w:r>
    </w:p>
    <w:p>
      <w:pPr>
        <w:pStyle w:val="BookText"/>
      </w:pPr>
      <w:r>
        <w:rPr>
          <w:rFonts w:ascii="IRNazanin" w:hAnsi="IRNazanin" w:eastAsia="IRNazanin" w:cs="IRNazanin"/>
          <w:lang w:bidi="fa-IR"/>
          <w:color w:val="111111"/>
          <w:sz w:val="28"/>
          <w:szCs w:val="28"/>
          <w:rtl/>
        </w:rPr>
        <w:t xml:space="preserve">7 - پوشش خيرخواهى ، روش شيطان براى وسوسه در دل آدميان و فريب آنان</w:t>
      </w:r>
    </w:p>
    <w:p>
      <w:pPr>
        <w:pStyle w:val="BookText"/>
      </w:pPr>
      <w:r>
        <w:rPr>
          <w:rFonts w:ascii="Amiri" w:hAnsi="Amiri" w:eastAsia="Amiri" w:cs="Amiri"/>
          <w:lang w:bidi="ar-SA"/>
          <w:color w:val="111111"/>
          <w:sz w:val="28"/>
          <w:szCs w:val="28"/>
          <w:rtl/>
        </w:rPr>
        <w:t xml:space="preserve">فوسوس إليه الشيطن فقال هل أدّلك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- 23 - 97 - 4</w:t>
      </w:r>
    </w:p>
    <w:p>
      <w:pPr>
        <w:pStyle w:val="BookText"/>
      </w:pPr>
      <w:r>
        <w:rPr>
          <w:rFonts w:ascii="IRNazanin" w:hAnsi="IRNazanin" w:eastAsia="IRNazanin" w:cs="IRNazanin"/>
          <w:lang w:bidi="fa-IR"/>
          <w:color w:val="111111"/>
          <w:sz w:val="28"/>
          <w:szCs w:val="28"/>
          <w:rtl/>
        </w:rPr>
        <w:t xml:space="preserve">4 - همه انسان ها ، حتى پيامبران ، در معرض هجوم وسوسه هاى شيطان</w:t>
      </w:r>
    </w:p>
    <w:p>
      <w:pPr>
        <w:pStyle w:val="BookText"/>
      </w:pPr>
      <w:r>
        <w:rPr>
          <w:rFonts w:ascii="Amiri" w:hAnsi="Amiri" w:eastAsia="Amiri" w:cs="Amiri"/>
          <w:lang w:bidi="ar-SA"/>
          <w:color w:val="111111"/>
          <w:sz w:val="28"/>
          <w:szCs w:val="28"/>
          <w:rtl/>
        </w:rPr>
        <w:t xml:space="preserve">و قل ربّ 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- 114 - 6 - 4</w:t>
      </w:r>
    </w:p>
    <w:p>
      <w:pPr>
        <w:pStyle w:val="BookText"/>
      </w:pPr>
      <w:r>
        <w:rPr>
          <w:rFonts w:ascii="IRNazanin" w:hAnsi="IRNazanin" w:eastAsia="IRNazanin" w:cs="IRNazanin"/>
          <w:lang w:bidi="fa-IR"/>
          <w:color w:val="111111"/>
          <w:sz w:val="28"/>
          <w:szCs w:val="28"/>
          <w:rtl/>
        </w:rPr>
        <w:t xml:space="preserve">4 - پيامبر (صلی الله علیه و آله) ، در معرض تهاجم وسوسه هاى جنيان و انسان ها</w:t>
      </w:r>
    </w:p>
    <w:p>
      <w:pPr>
        <w:pStyle w:val="BookText"/>
      </w:pPr>
      <w:r>
        <w:rPr>
          <w:rFonts w:ascii="Amiri" w:hAnsi="Amiri" w:eastAsia="Amiri" w:cs="Amiri"/>
          <w:lang w:bidi="ar-SA"/>
          <w:color w:val="111111"/>
          <w:sz w:val="28"/>
          <w:szCs w:val="28"/>
          <w:rtl/>
        </w:rPr>
        <w:t xml:space="preserve">قل أعوذ . .. من الجنّة و الناس</w:t>
      </w:r>
    </w:p>
    <w:p>
      <w:pPr>
        <w:pStyle w:val="Heading2"/>
      </w:pPr>
      <w:bookmarkStart w:id="2565" w:name="_Toc1800"/>
      <w:r>
        <w:t>1799- ولادت انسان ها</w:t>
      </w:r>
      <w:bookmarkEnd w:id="25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754" w:name="pg6489_61966"/>
    <w:bookmarkEnd w:id="754"/>
    <w:p>
      <w:pPr>
        <w:pStyle w:val="BookText"/>
      </w:pPr>
      <w:r>
        <w:rPr>
          <w:rFonts w:ascii="IRNazanin" w:hAnsi="IRNazanin" w:eastAsia="IRNazanin" w:cs="IRNazanin"/>
          <w:lang w:bidi="fa-IR"/>
          <w:color w:val="111111"/>
          <w:sz w:val="28"/>
          <w:szCs w:val="28"/>
          <w:rtl/>
        </w:rPr>
        <w:t xml:space="preserve">9 - نحل - 16 - 78 - 1،2،3</w:t>
      </w:r>
    </w:p>
    <w:p>
      <w:pPr>
        <w:pStyle w:val="BookText"/>
      </w:pPr>
      <w:r>
        <w:rPr>
          <w:rFonts w:ascii="IRNazanin" w:hAnsi="IRNazanin" w:eastAsia="IRNazanin" w:cs="IRNazanin"/>
          <w:lang w:bidi="fa-IR"/>
          <w:color w:val="111111"/>
          <w:sz w:val="28"/>
          <w:szCs w:val="28"/>
          <w:rtl/>
        </w:rPr>
        <w:t xml:space="preserve">1- تولد انسان ها از مادرانشان ، جلوه اى از قدرت مطلق خداوند است .</w:t>
      </w:r>
    </w:p>
    <w:p>
      <w:pPr>
        <w:pStyle w:val="BookText"/>
      </w:pPr>
      <w:r>
        <w:rPr>
          <w:rFonts w:ascii="Amiri" w:hAnsi="Amiri" w:eastAsia="Amiri" w:cs="Amiri"/>
          <w:lang w:bidi="ar-SA"/>
          <w:color w:val="111111"/>
          <w:sz w:val="28"/>
          <w:szCs w:val="28"/>
          <w:rtl/>
        </w:rPr>
        <w:t xml:space="preserve">إن الله على كلّ شىء قدير . و الله أخرجكم من بطون أمّهتكم</w:t>
      </w:r>
    </w:p>
    <w:p>
      <w:pPr>
        <w:pStyle w:val="BookText"/>
      </w:pPr>
      <w:r>
        <w:rPr>
          <w:rFonts w:ascii="IRNazanin" w:hAnsi="IRNazanin" w:eastAsia="IRNazanin" w:cs="IRNazanin"/>
          <w:lang w:bidi="fa-IR"/>
          <w:color w:val="111111"/>
          <w:sz w:val="28"/>
          <w:szCs w:val="28"/>
          <w:rtl/>
        </w:rPr>
        <w:t xml:space="preserve">برداشت فوق، با استفاده از ارتباط اين آيه با آيه قبل است كه در پايان آن، سخن از قدرت بى پايان الهى به ميان آمده بود.</w:t>
      </w:r>
    </w:p>
    <w:p>
      <w:pPr>
        <w:pStyle w:val="BookText"/>
      </w:pPr>
      <w:r>
        <w:rPr>
          <w:rFonts w:ascii="IRNazanin" w:hAnsi="IRNazanin" w:eastAsia="IRNazanin" w:cs="IRNazanin"/>
          <w:lang w:bidi="fa-IR"/>
          <w:color w:val="111111"/>
          <w:sz w:val="28"/>
          <w:szCs w:val="28"/>
          <w:rtl/>
        </w:rPr>
        <w:t xml:space="preserve">2- انسان به هنگام تولد از مادر ، فاقد هرگونه دانش و آگاهى است .</w:t>
      </w:r>
    </w:p>
    <w:p>
      <w:pPr>
        <w:pStyle w:val="BookText"/>
      </w:pPr>
      <w:r>
        <w:rPr>
          <w:rFonts w:ascii="Amiri" w:hAnsi="Amiri" w:eastAsia="Amiri" w:cs="Amiri"/>
          <w:lang w:bidi="ar-SA"/>
          <w:color w:val="111111"/>
          <w:sz w:val="28"/>
          <w:szCs w:val="28"/>
          <w:rtl/>
        </w:rPr>
        <w:t xml:space="preserve">أخرجكم من بطون أمّهتكم لاتعلمون شيئًا</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Heading2"/>
      </w:pPr>
      <w:bookmarkStart w:id="2566" w:name="_Toc1801"/>
      <w:r>
        <w:t>1800- ولى انسان ها</w:t>
      </w:r>
      <w:bookmarkEnd w:id="2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- 11 - 20 - 6</w:t>
      </w:r>
    </w:p>
    <w:p>
      <w:pPr>
        <w:pStyle w:val="BookText"/>
      </w:pPr>
      <w:r>
        <w:rPr>
          <w:rFonts w:ascii="IRNazanin" w:hAnsi="IRNazanin" w:eastAsia="IRNazanin" w:cs="IRNazanin"/>
          <w:lang w:bidi="fa-IR"/>
          <w:color w:val="111111"/>
          <w:sz w:val="28"/>
          <w:szCs w:val="28"/>
          <w:rtl/>
        </w:rPr>
        <w:t xml:space="preserve">6- تنها خداوند ، ولى و سرپرست انسانهاست .</w:t>
      </w:r>
    </w:p>
    <w:p>
      <w:pPr>
        <w:pStyle w:val="BookText"/>
      </w:pPr>
      <w:r>
        <w:rPr>
          <w:rFonts w:ascii="Amiri" w:hAnsi="Amiri" w:eastAsia="Amiri" w:cs="Amiri"/>
          <w:lang w:bidi="ar-SA"/>
          <w:color w:val="111111"/>
          <w:sz w:val="28"/>
          <w:szCs w:val="28"/>
          <w:rtl/>
        </w:rPr>
        <w:t xml:space="preserve">و ما كان لهم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- 12 - 101 - 14،16</w:t>
      </w:r>
    </w:p>
    <w:p>
      <w:pPr>
        <w:pStyle w:val="BookText"/>
      </w:pPr>
      <w:r>
        <w:rPr>
          <w:rFonts w:ascii="IRNazanin" w:hAnsi="IRNazanin" w:eastAsia="IRNazanin" w:cs="IRNazanin"/>
          <w:lang w:bidi="fa-IR"/>
          <w:color w:val="111111"/>
          <w:sz w:val="28"/>
          <w:szCs w:val="28"/>
          <w:rtl/>
        </w:rPr>
        <w:t xml:space="preserve">14- خداوند ، ولى و سرپرست انسانهاست و امور ايشان به تمامى در اختيار اوست .</w:t>
      </w:r>
    </w:p>
    <w:p>
      <w:pPr>
        <w:pStyle w:val="BookText"/>
      </w:pPr>
      <w:r>
        <w:rPr>
          <w:rFonts w:ascii="Amiri" w:hAnsi="Amiri" w:eastAsia="Amiri" w:cs="Amiri"/>
          <w:lang w:bidi="ar-SA"/>
          <w:color w:val="111111"/>
          <w:sz w:val="28"/>
          <w:szCs w:val="28"/>
          <w:rtl/>
        </w:rPr>
        <w:t xml:space="preserve">أنت ولىّ فى الدنيا و الأخرة</w:t>
      </w:r>
    </w:p>
    <w:p>
      <w:pPr>
        <w:pStyle w:val="BookText"/>
      </w:pPr>
      <w:r>
        <w:rPr>
          <w:rFonts w:ascii="IRNazanin" w:hAnsi="IRNazanin" w:eastAsia="IRNazanin" w:cs="IRNazanin"/>
          <w:lang w:bidi="fa-IR"/>
          <w:color w:val="111111"/>
          <w:sz w:val="28"/>
          <w:szCs w:val="28"/>
          <w:rtl/>
        </w:rPr>
        <w:t xml:space="preserve">16- آفريننده هستى تنها حقيقت شايسته و توانمند براى سرپرستى و ولايت بر آدميان</w:t>
      </w:r>
    </w:p>
    <w:p>
      <w:pPr>
        <w:pStyle w:val="BookText"/>
      </w:pPr>
      <w:r>
        <w:rPr>
          <w:rFonts w:ascii="Amiri" w:hAnsi="Amiri" w:eastAsia="Amiri" w:cs="Amiri"/>
          <w:lang w:bidi="ar-SA"/>
          <w:color w:val="111111"/>
          <w:sz w:val="28"/>
          <w:szCs w:val="28"/>
          <w:rtl/>
        </w:rPr>
        <w:t xml:space="preserve">فاطر السموت و الأرض أنت ولىّ فى الدنيا و الأخرة</w:t>
      </w:r>
    </w:p>
    <w:p>
      <w:pPr>
        <w:pStyle w:val="BookText"/>
      </w:pPr>
      <w:r>
        <w:rPr>
          <w:rFonts w:ascii="IRNazanin" w:hAnsi="IRNazanin" w:eastAsia="IRNazanin" w:cs="IRNazanin"/>
          <w:lang w:bidi="fa-IR"/>
          <w:color w:val="111111"/>
          <w:sz w:val="28"/>
          <w:szCs w:val="28"/>
          <w:rtl/>
        </w:rPr>
        <w:t xml:space="preserve">يوسف(ع) پس از توصيف خداوند به پديد آورنده آسمانها و زمين (هستى) او را ولىّ خويش مى خواند تا به اين حقيقت اشاره كند كه: چون خدا خالق هستى است ، ولىّ و سرپرست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- 13 - 11 - 16</w:t>
      </w:r>
    </w:p>
    <w:p>
      <w:pPr>
        <w:pStyle w:val="BookText"/>
      </w:pPr>
      <w:r>
        <w:rPr>
          <w:rFonts w:ascii="IRNazanin" w:hAnsi="IRNazanin" w:eastAsia="IRNazanin" w:cs="IRNazanin"/>
          <w:lang w:bidi="fa-IR"/>
          <w:color w:val="111111"/>
          <w:sz w:val="28"/>
          <w:szCs w:val="28"/>
          <w:rtl/>
        </w:rPr>
        <w:t xml:space="preserve">16- تنها خداوند سرپرست و ياور انسانهاست .</w:t>
      </w:r>
    </w:p>
    <w:p>
      <w:pPr>
        <w:pStyle w:val="BookText"/>
      </w:pPr>
      <w:r>
        <w:rPr>
          <w:rFonts w:ascii="IRNazanin" w:hAnsi="IRNazanin" w:eastAsia="IRNazanin" w:cs="IRNazanin"/>
          <w:lang w:bidi="fa-IR"/>
          <w:color w:val="111111"/>
          <w:sz w:val="28"/>
          <w:szCs w:val="28"/>
          <w:rtl/>
        </w:rPr>
        <w:t xml:space="preserve">ما لهم من دونه من وال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755" w:name="pg6489_61967"/>
    <w:bookmarkEnd w:id="755"/>
    <w:p>
      <w:pPr>
        <w:pStyle w:val="BookText"/>
      </w:pPr>
      <w:r>
        <w:rPr>
          <w:rFonts w:ascii="IRNazanin" w:hAnsi="IRNazanin" w:eastAsia="IRNazanin" w:cs="IRNazanin"/>
          <w:lang w:bidi="fa-IR"/>
          <w:color w:val="111111"/>
          <w:sz w:val="28"/>
          <w:szCs w:val="28"/>
          <w:rtl/>
        </w:rPr>
        <w:t xml:space="preserve">8 - رعد - 13 - 16 - 8</w:t>
      </w:r>
    </w:p>
    <w:p>
      <w:pPr>
        <w:pStyle w:val="BookText"/>
      </w:pPr>
      <w:r>
        <w:rPr>
          <w:rFonts w:ascii="Amiri" w:hAnsi="Amiri" w:eastAsia="Amiri" w:cs="Amiri"/>
          <w:lang w:bidi="ar-SA"/>
          <w:color w:val="111111"/>
          <w:sz w:val="28"/>
          <w:szCs w:val="28"/>
          <w:rtl/>
        </w:rPr>
        <w:t xml:space="preserve">8- تنها خداوند ولىّ و اختياردار امور انسانهاست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- 42 - 9 - 5</w:t>
      </w:r>
    </w:p>
    <w:p>
      <w:pPr>
        <w:pStyle w:val="BookText"/>
      </w:pPr>
      <w:r>
        <w:rPr>
          <w:rFonts w:ascii="IRNazanin" w:hAnsi="IRNazanin" w:eastAsia="IRNazanin" w:cs="IRNazanin"/>
          <w:lang w:bidi="fa-IR"/>
          <w:color w:val="111111"/>
          <w:sz w:val="28"/>
          <w:szCs w:val="28"/>
          <w:rtl/>
        </w:rPr>
        <w:t xml:space="preserve">5 - ولايت و سرپرستى انسان ها ، در انحصار خداوند است .</w:t>
      </w:r>
    </w:p>
    <w:p>
      <w:pPr>
        <w:pStyle w:val="BookText"/>
      </w:pPr>
      <w:r>
        <w:rPr>
          <w:rFonts w:ascii="Amiri" w:hAnsi="Amiri" w:eastAsia="Amiri" w:cs="Amiri"/>
          <w:lang w:bidi="ar-SA"/>
          <w:color w:val="111111"/>
          <w:sz w:val="28"/>
          <w:szCs w:val="28"/>
          <w:rtl/>
        </w:rPr>
        <w:t xml:space="preserve">فاللّه هو الولىّ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- 42 - 31 - 5،6</w:t>
      </w:r>
    </w:p>
    <w:p>
      <w:pPr>
        <w:pStyle w:val="BookText"/>
      </w:pPr>
      <w:r>
        <w:rPr>
          <w:rFonts w:ascii="IRNazanin" w:hAnsi="IRNazanin" w:eastAsia="IRNazanin" w:cs="IRNazanin"/>
          <w:lang w:bidi="fa-IR"/>
          <w:color w:val="111111"/>
          <w:sz w:val="28"/>
          <w:szCs w:val="28"/>
          <w:rtl/>
        </w:rPr>
        <w:t xml:space="preserve">5 - انسان ها ، هيچ گونه سرپرست و ياورى جز خداوند ندارند .</w:t>
      </w:r>
    </w:p>
    <w:p>
      <w:pPr>
        <w:pStyle w:val="BookText"/>
      </w:pPr>
      <w:r>
        <w:rPr>
          <w:rFonts w:ascii="Amiri" w:hAnsi="Amiri" w:eastAsia="Amiri" w:cs="Amiri"/>
          <w:lang w:bidi="ar-SA"/>
          <w:color w:val="111111"/>
          <w:sz w:val="28"/>
          <w:szCs w:val="28"/>
          <w:rtl/>
        </w:rPr>
        <w:t xml:space="preserve">و ما لكم من دون اللّه من ولىّ و لا نصير</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أصبكم . .. و ما لكم من دون اللّه من ولىّ و لا نصير</w:t>
      </w:r>
    </w:p>
    <w:p>
      <w:pPr>
        <w:pStyle w:val="Heading2"/>
      </w:pPr>
      <w:bookmarkStart w:id="2567" w:name="_Toc1802"/>
      <w:r>
        <w:t>1801- ويژگيهاى احضار انسان ها در قيامت</w:t>
      </w:r>
      <w:bookmarkEnd w:id="2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- 36 - 32 - 2</w:t>
      </w:r>
    </w:p>
    <w:p>
      <w:pPr>
        <w:pStyle w:val="BookText"/>
      </w:pPr>
      <w:r>
        <w:rPr>
          <w:rFonts w:ascii="IRNazanin" w:hAnsi="IRNazanin" w:eastAsia="IRNazanin" w:cs="IRNazanin"/>
          <w:lang w:bidi="fa-IR"/>
          <w:color w:val="111111"/>
          <w:sz w:val="28"/>
          <w:szCs w:val="28"/>
          <w:rtl/>
        </w:rPr>
        <w:t xml:space="preserve">2 - احضار تمامى انسان ها به پيشگاه خداوند در قيامت ، به صورت دسته جمعى و يك جا خواهد بود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«جميع» فعيل به معناى مفعول (مجموع) و ضد متفرق است و مقصود از آن در آيه شريفه، اجتماع و انضمام تمامى افراد، از همه اقوام و جوامع بشرى در يك مكان (قيامت) است.</w:t>
      </w:r>
    </w:p>
    <w:p>
      <w:pPr>
        <w:pStyle w:val="Heading2"/>
      </w:pPr>
      <w:bookmarkStart w:id="2568" w:name="_Toc1803"/>
      <w:r>
        <w:t>1802- ويژگيهاى انقراض انسان ها</w:t>
      </w:r>
      <w:bookmarkEnd w:id="2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756" w:name="pg6489_61968"/>
    <w:bookmarkEnd w:id="756"/>
    <w:p>
      <w:pPr>
        <w:pStyle w:val="BookText"/>
      </w:pPr>
      <w:r>
        <w:rPr>
          <w:rFonts w:ascii="IRNazanin" w:hAnsi="IRNazanin" w:eastAsia="IRNazanin" w:cs="IRNazanin"/>
          <w:lang w:bidi="fa-IR"/>
          <w:color w:val="111111"/>
          <w:sz w:val="28"/>
          <w:szCs w:val="28"/>
          <w:rtl/>
        </w:rPr>
        <w:t xml:space="preserve">آنان را فراخواهد گرفت.</w:t>
      </w:r>
    </w:p>
    <w:p>
      <w:pPr>
        <w:pStyle w:val="Heading2"/>
      </w:pPr>
      <w:bookmarkStart w:id="2569" w:name="_Toc1804"/>
      <w:r>
        <w:t>1803- ويژگيهاى حشر انسان ها</w:t>
      </w:r>
      <w:bookmarkEnd w:id="2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- 19 - 95 - 2</w:t>
      </w:r>
    </w:p>
    <w:p>
      <w:pPr>
        <w:pStyle w:val="BookText"/>
      </w:pPr>
      <w:r>
        <w:rPr>
          <w:rFonts w:ascii="Amiri" w:hAnsi="Amiri" w:eastAsia="Amiri" w:cs="Amiri"/>
          <w:lang w:bidi="ar-SA"/>
          <w:color w:val="111111"/>
          <w:sz w:val="28"/>
          <w:szCs w:val="28"/>
          <w:rtl/>
        </w:rPr>
        <w:t xml:space="preserve">2- تمامى موجودات شعورمند آفرينش در صحنه قيامت ، يكه و تنها و بدون ياور و همراه ، حاضر خواهند شد .</w:t>
      </w:r>
    </w:p>
    <w:p>
      <w:pPr>
        <w:pStyle w:val="BookText"/>
      </w:pPr>
      <w:r>
        <w:rPr>
          <w:rFonts w:ascii="Amiri" w:hAnsi="Amiri" w:eastAsia="Amiri" w:cs="Amiri"/>
          <w:lang w:bidi="ar-SA"/>
          <w:color w:val="111111"/>
          <w:sz w:val="28"/>
          <w:szCs w:val="28"/>
          <w:rtl/>
        </w:rPr>
        <w:t xml:space="preserve">ءاتيه يوم القيمة فردًا</w:t>
      </w:r>
    </w:p>
    <w:p>
      <w:pPr>
        <w:pStyle w:val="BookText"/>
      </w:pPr>
      <w:r>
        <w:rPr>
          <w:rFonts w:ascii="Amiri" w:hAnsi="Amiri" w:eastAsia="Amiri" w:cs="Amiri"/>
          <w:lang w:bidi="ar-SA"/>
          <w:color w:val="111111"/>
          <w:sz w:val="28"/>
          <w:szCs w:val="28"/>
          <w:rtl/>
        </w:rPr>
        <w:t xml:space="preserve">«فرداً» حال براى ضمير فاعلى «آتيه» مى باشد; يعنى، آمدن موجودات در قيامت در حال انفراد و تنهايى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- 20 - 125 - 12</w:t>
      </w:r>
    </w:p>
    <w:p>
      <w:pPr>
        <w:pStyle w:val="BookText"/>
      </w:pPr>
      <w:r>
        <w:rPr>
          <w:rFonts w:ascii="IRNazanin" w:hAnsi="IRNazanin" w:eastAsia="IRNazanin" w:cs="IRNazanin"/>
          <w:lang w:bidi="fa-IR"/>
          <w:color w:val="111111"/>
          <w:sz w:val="28"/>
          <w:szCs w:val="28"/>
          <w:rtl/>
        </w:rPr>
        <w:t xml:space="preserve">12 - برانگيختن انسان ها در قيامت ، با ويژگى هاى جسمانى است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- 21 - 104 - 12</w:t>
      </w:r>
    </w:p>
    <w:p>
      <w:pPr>
        <w:pStyle w:val="BookText"/>
      </w:pPr>
      <w:r>
        <w:rPr>
          <w:rFonts w:ascii="IRNazanin" w:hAnsi="IRNazanin" w:eastAsia="IRNazanin" w:cs="IRNazanin"/>
          <w:lang w:bidi="fa-IR"/>
          <w:color w:val="111111"/>
          <w:sz w:val="28"/>
          <w:szCs w:val="28"/>
          <w:rtl/>
        </w:rPr>
        <w:t xml:space="preserve">12- « عن رسول اللّه (صلی الله علیه و آله) : أيّها الناس إنّكم تحشرون إلى اللّه كما خلقتم حفاة عراة ، . . . ثمّ قرأ « كما بدأنا أوّل خلق نعيده وعداً علينا إنّا كنّا فاعلين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اى مردم! شما همان گونه كه آفريده شده ايد پا برهنه و عريان به سوى خدا محشور خواهيد شد . .. سپس [اين آيه را ]قرائت فرمود: «كما بدأنا أوّل خلق نعيده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- 36 - 53 - 4</w:t>
      </w:r>
    </w:p>
    <w:p>
      <w:pPr>
        <w:pStyle w:val="BookText"/>
      </w:pPr>
      <w:r>
        <w:rPr>
          <w:rFonts w:ascii="IRNazanin" w:hAnsi="IRNazanin" w:eastAsia="IRNazanin" w:cs="IRNazanin"/>
          <w:lang w:bidi="fa-IR"/>
          <w:color w:val="111111"/>
          <w:sz w:val="28"/>
          <w:szCs w:val="28"/>
          <w:rtl/>
        </w:rPr>
        <w:t xml:space="preserve">4 - احضار انسان ها به پيشگاه خداوند در قيامت ، بسيار سريع و بى هيچ فاصله اى با نفخ صور انجام خواهد پذيرفت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برداشت ياد شده از آمدن «إذا»ى فجائيه - پس از ذكر نفخ صور - به دست مى آيد.</w:t>
      </w:r>
    </w:p>
    <w:p>
      <w:pPr>
        <w:pStyle w:val="Heading2"/>
      </w:pPr>
      <w:bookmarkStart w:id="2570" w:name="_Toc1805"/>
      <w:r>
        <w:t>1804- ويژگيهاى خلقت انسان ها</w:t>
      </w:r>
      <w:bookmarkEnd w:id="2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- 80 - 19 - 7</w:t>
      </w:r>
    </w:p>
    <w:p>
      <w:pPr>
        <w:pStyle w:val="BookText"/>
      </w:pPr>
      <w:r>
        <w:rPr>
          <w:rFonts w:ascii="IRNazanin" w:hAnsi="IRNazanin" w:eastAsia="IRNazanin" w:cs="IRNazanin"/>
          <w:lang w:bidi="fa-IR"/>
          <w:color w:val="111111"/>
          <w:sz w:val="28"/>
          <w:szCs w:val="28"/>
          <w:rtl/>
        </w:rPr>
        <w:t xml:space="preserve">7 - خداوند ، در پى آفرينش انسان از نطفه ، او را توانمند و مهيّا براى رسيدن به مصلحت هاى خويش قرار داد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757" w:name="pg6489_61969"/>
    <w:bookmarkEnd w:id="757"/>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IRNazanin" w:hAnsi="IRNazanin" w:eastAsia="IRNazanin" w:cs="IRNazanin"/>
          <w:lang w:bidi="fa-IR"/>
          <w:color w:val="111111"/>
          <w:sz w:val="28"/>
          <w:szCs w:val="28"/>
          <w:rtl/>
        </w:rPr>
        <w:t xml:space="preserve">برخى از اهل لغت، ضمن بر شمردن معانى متعددى براى «تقدير»، دقّت و تفكر در متعادل ساختن امور و مهيّا ساختن آنها را، از جمله معانى آن قرار داده اند (لسان العرب). «فاء» در «فقدّره» گوياى اين است كه مهيّا شدن انسان براى مصالح خويش، از آثار و پيامدهاى سيستم خلقت او است.</w:t>
      </w:r>
    </w:p>
    <w:p>
      <w:pPr>
        <w:pStyle w:val="Heading2"/>
      </w:pPr>
      <w:bookmarkStart w:id="2571" w:name="_Toc1806"/>
      <w:r>
        <w:t>1805- هدافدارى زندگى انسان ها</w:t>
      </w:r>
      <w:bookmarkEnd w:id="2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- 74 - 45 - 4</w:t>
      </w:r>
    </w:p>
    <w:p>
      <w:pPr>
        <w:pStyle w:val="BookText"/>
      </w:pPr>
      <w:r>
        <w:rPr>
          <w:rFonts w:ascii="IRNazanin" w:hAnsi="IRNazanin" w:eastAsia="IRNazanin" w:cs="IRNazanin"/>
          <w:lang w:bidi="fa-IR"/>
          <w:color w:val="111111"/>
          <w:sz w:val="28"/>
          <w:szCs w:val="28"/>
          <w:rtl/>
        </w:rPr>
        <w:t xml:space="preserve">4 - هدفمند و جدى بودن زندگى آدمى</w:t>
      </w:r>
    </w:p>
    <w:p>
      <w:pPr>
        <w:pStyle w:val="BookText"/>
      </w:pPr>
      <w:r>
        <w:rPr>
          <w:rFonts w:ascii="Amiri" w:hAnsi="Amiri" w:eastAsia="Amiri" w:cs="Amiri"/>
          <w:lang w:bidi="ar-SA"/>
          <w:color w:val="111111"/>
          <w:sz w:val="28"/>
          <w:szCs w:val="28"/>
          <w:rtl/>
        </w:rPr>
        <w:t xml:space="preserve">و كنّا نخوض مع الخائضين</w:t>
      </w:r>
    </w:p>
    <w:p>
      <w:pPr>
        <w:pStyle w:val="Heading2"/>
      </w:pPr>
      <w:bookmarkStart w:id="2572" w:name="_Toc1807"/>
      <w:r>
        <w:t>1806- هدايت انسان ها</w:t>
      </w:r>
      <w:bookmarkEnd w:id="2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- 1 - 6 - 9</w:t>
      </w:r>
    </w:p>
    <w:p>
      <w:pPr>
        <w:pStyle w:val="BookText"/>
      </w:pPr>
      <w:r>
        <w:rPr>
          <w:rFonts w:ascii="IRNazanin" w:hAnsi="IRNazanin" w:eastAsia="IRNazanin" w:cs="IRNazanin"/>
          <w:lang w:bidi="fa-IR"/>
          <w:color w:val="111111"/>
          <w:sz w:val="28"/>
          <w:szCs w:val="28"/>
          <w:rtl/>
        </w:rPr>
        <w:t xml:space="preserve">9 - هدايت همگان به صراط مستقيم ، آرمان انسان موحد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IRNazanin" w:hAnsi="IRNazanin" w:eastAsia="IRNazanin" w:cs="IRNazanin"/>
          <w:lang w:bidi="fa-IR"/>
          <w:color w:val="111111"/>
          <w:sz w:val="28"/>
          <w:szCs w:val="28"/>
          <w:rtl/>
        </w:rPr>
        <w:t xml:space="preserve">به كارگيرى «اهدنا» (ما را هدايت كن) به جاى «اهدنى» (مرا هدايت كن) حاوى نكته اى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- 2 - 53 - 8</w:t>
      </w:r>
    </w:p>
    <w:p>
      <w:pPr>
        <w:pStyle w:val="BookText"/>
      </w:pPr>
      <w:r>
        <w:rPr>
          <w:rFonts w:ascii="Amiri" w:hAnsi="Amiri" w:eastAsia="Amiri" w:cs="Amiri"/>
          <w:lang w:bidi="ar-SA"/>
          <w:color w:val="111111"/>
          <w:sz w:val="28"/>
          <w:szCs w:val="28"/>
          <w:rtl/>
        </w:rPr>
        <w:t xml:space="preserve">8 - دستيابى انسان ها به هدايت ، هدف از نزول كتاب هاى آسمانى است .</w:t>
      </w:r>
    </w:p>
    <w:p>
      <w:pPr>
        <w:pStyle w:val="BookText"/>
      </w:pPr>
      <w:r>
        <w:rPr>
          <w:rFonts w:ascii="Amiri" w:hAnsi="Amiri" w:eastAsia="Amiri" w:cs="Amiri"/>
          <w:lang w:bidi="ar-SA"/>
          <w:color w:val="111111"/>
          <w:sz w:val="28"/>
          <w:szCs w:val="28"/>
          <w:rtl/>
        </w:rPr>
        <w:t xml:space="preserve">و إذ ءاتينا موسى الكتب و الفرقان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- 2 - 142 - 12،14،15،16</w:t>
      </w:r>
    </w:p>
    <w:p>
      <w:pPr>
        <w:pStyle w:val="BookText"/>
      </w:pPr>
      <w:r>
        <w:rPr>
          <w:rFonts w:ascii="Amiri" w:hAnsi="Amiri" w:eastAsia="Amiri" w:cs="Amiri"/>
          <w:lang w:bidi="ar-SA"/>
          <w:color w:val="111111"/>
          <w:sz w:val="28"/>
          <w:szCs w:val="28"/>
          <w:rtl/>
        </w:rPr>
        <w:t xml:space="preserve">12 - قبله شدن كعبه ، زمينه ساز هدايت انسان ها به صراط مستقيم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IRNazanin" w:hAnsi="IRNazanin" w:eastAsia="IRNazanin" w:cs="IRNazanin"/>
          <w:lang w:bidi="fa-IR"/>
          <w:color w:val="111111"/>
          <w:sz w:val="28"/>
          <w:szCs w:val="28"/>
          <w:rtl/>
        </w:rPr>
        <w:t xml:space="preserve">جمله «للّه المشرق . ..» بيانگر اين است كه: كعبه و بيت المقدس هر دو ملك خداست و از اين جهت تفاوتى ندارند و جمله «يهدى ...» اشاره به اين دارد كه انتخاب كعبه به عنوان قبله، زمينه ساز هدايت انسانهاست و لذا آن را قبله همگان قرار داد.</w:t>
      </w:r>
    </w:p>
    <w:p>
      <w:pPr>
        <w:pStyle w:val="BookText"/>
      </w:pPr>
      <w:r>
        <w:rPr>
          <w:rFonts w:ascii="Amiri" w:hAnsi="Amiri" w:eastAsia="Amiri" w:cs="Amiri"/>
          <w:lang w:bidi="ar-SA"/>
          <w:color w:val="111111"/>
          <w:sz w:val="28"/>
          <w:szCs w:val="28"/>
          <w:rtl/>
        </w:rPr>
        <w:t xml:space="preserve">14 - خداوند ، هدايت كننده انسان ها به صراط مستقيم است .</w:t>
      </w:r>
    </w:p>
    <w:p>
      <w:pPr>
        <w:pStyle w:val="BookText"/>
      </w:pPr>
      <w:r>
        <w:rPr>
          <w:rFonts w:ascii="Amiri" w:hAnsi="Amiri" w:eastAsia="Amiri" w:cs="Amiri"/>
          <w:lang w:bidi="ar-SA"/>
          <w:color w:val="111111"/>
          <w:sz w:val="28"/>
          <w:szCs w:val="28"/>
          <w:rtl/>
        </w:rPr>
        <w:t xml:space="preserve">يهدى من يشاء إلى صرط مستقيم</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هدايت انسان ها به صراط مستقيم ، هدف از تشريع دين و جعل احكام از سوى خداوند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Amiri" w:hAnsi="Amiri" w:eastAsia="Amiri" w:cs="Amiri"/>
          <w:lang w:bidi="ar-SA"/>
          <w:color w:val="111111"/>
          <w:sz w:val="28"/>
          <w:szCs w:val="28"/>
          <w:rtl/>
        </w:rPr>
        <w:t xml:space="preserve">16 - خداوند ، در هدايت انسان ها و تشريع قوانين دين مختار است .</w:t>
      </w:r>
    </w:p>
    <w:p>
      <w:pPr>
        <w:pStyle w:val="BookText"/>
      </w:pPr>
      <w:r>
        <w:rPr>
          <w:rFonts w:ascii="Amiri" w:hAnsi="Amiri" w:eastAsia="Amiri" w:cs="Amiri"/>
          <w:lang w:bidi="ar-SA"/>
          <w:color w:val="111111"/>
          <w:sz w:val="28"/>
          <w:szCs w:val="28"/>
          <w:rtl/>
        </w:rPr>
        <w:t xml:space="preserve">يهدى من يشاء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- 2 - 143 - 13</w:t>
      </w:r>
    </w:p>
    <w:p>
      <w:pPr>
        <w:pStyle w:val="BookText"/>
      </w:pPr>
      <w:r>
        <w:rPr>
          <w:rFonts w:ascii="Amiri" w:hAnsi="Amiri" w:eastAsia="Amiri" w:cs="Amiri"/>
          <w:lang w:bidi="ar-SA"/>
          <w:color w:val="111111"/>
          <w:sz w:val="28"/>
          <w:szCs w:val="28"/>
          <w:rtl/>
        </w:rPr>
        <w:t xml:space="preserve">13 - خداوند هدايت كننده انسانهاست .</w:t>
      </w:r>
    </w:p>
    <w:p>
      <w:pPr>
        <w:pStyle w:val="BookText"/>
      </w:pPr>
      <w:r>
        <w:rPr>
          <w:rFonts w:ascii="Amiri" w:hAnsi="Amiri" w:eastAsia="Amiri" w:cs="Amiri"/>
          <w:lang w:bidi="ar-SA"/>
          <w:color w:val="111111"/>
          <w:sz w:val="28"/>
          <w:szCs w:val="28"/>
          <w:rtl/>
        </w:rPr>
        <w:t xml:space="preserve">إلا على الذين هدى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- 2 - 151 - 4</w:t>
      </w:r>
    </w:p>
    <w:p>
      <w:pPr>
        <w:pStyle w:val="BookText"/>
      </w:pPr>
      <w:r>
        <w:rPr>
          <w:rFonts w:ascii="IRNazanin" w:hAnsi="IRNazanin" w:eastAsia="IRNazanin" w:cs="IRNazanin"/>
          <w:lang w:bidi="fa-IR"/>
          <w:color w:val="111111"/>
          <w:sz w:val="28"/>
          <w:szCs w:val="28"/>
          <w:rtl/>
        </w:rPr>
        <w:t xml:space="preserve">4 - دستيابى انسان ها به هدايت و كامل شدن نعمت الهى بر ايشان ، از اهداف بعثت پيامبر (صلی الله علیه و آله) است .</w:t>
      </w:r>
    </w:p>
    <w:p>
      <w:pPr>
        <w:pStyle w:val="BookText"/>
      </w:pPr>
      <w:r>
        <w:rPr>
          <w:rFonts w:ascii="Amiri" w:hAnsi="Amiri" w:eastAsia="Amiri" w:cs="Amiri"/>
          <w:lang w:bidi="ar-SA"/>
          <w:color w:val="111111"/>
          <w:sz w:val="28"/>
          <w:szCs w:val="28"/>
          <w:rtl/>
        </w:rPr>
        <w:t xml:space="preserve">فولوا وجوهكم شطره . .. و لعلكم تهتدون. كما أرسلنا فيكم رسولا</w:t>
      </w:r>
    </w:p>
    <w:p>
      <w:pPr>
        <w:pStyle w:val="BookText"/>
      </w:pPr>
      <w:r>
        <w:rPr>
          <w:rFonts w:ascii="IRNazanin" w:hAnsi="IRNazanin" w:eastAsia="IRNazanin" w:cs="IRNazanin"/>
          <w:lang w:bidi="fa-IR"/>
          <w:color w:val="111111"/>
          <w:sz w:val="28"/>
          <w:szCs w:val="28"/>
          <w:rtl/>
        </w:rPr>
        <w:t xml:space="preserve">چنانچه «كما أرسلنا . ..» بيانگر تشبيه مسأله تغيير قبله به رسالت پيامبر (صلی الله علیه و آله) باشد; «لأتم نعمتى عليكم و لعلكم تهتدون» گوياى وجه شبه است; يعنى، همان گونه كه بعثت پيامبر براى اتمام نعمت بر بندگان و دستيابى آنان به هدايت مى باشد، تغيير قبله نيز داراى چنين هدفها و نتايجى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- 2 - 185 - 6،10</w:t>
      </w:r>
    </w:p>
    <w:p>
      <w:pPr>
        <w:pStyle w:val="BookText"/>
      </w:pPr>
      <w:r>
        <w:rPr>
          <w:rFonts w:ascii="IRNazanin" w:hAnsi="IRNazanin" w:eastAsia="IRNazanin" w:cs="IRNazanin"/>
          <w:lang w:bidi="fa-IR"/>
          <w:color w:val="111111"/>
          <w:sz w:val="28"/>
          <w:szCs w:val="28"/>
          <w:rtl/>
        </w:rPr>
        <w:t xml:space="preserve">6 - قرآن كتابى هدايتگر و راهنماى همه انسانهاست .</w:t>
      </w:r>
    </w:p>
    <w:p>
      <w:pPr>
        <w:pStyle w:val="BookText"/>
      </w:pPr>
      <w:r>
        <w:rPr>
          <w:rFonts w:ascii="Amiri" w:hAnsi="Amiri" w:eastAsia="Amiri" w:cs="Amiri"/>
          <w:lang w:bidi="ar-SA"/>
          <w:color w:val="111111"/>
          <w:sz w:val="28"/>
          <w:szCs w:val="28"/>
          <w:rtl/>
        </w:rPr>
        <w:t xml:space="preserve">الذى أنزل فيه القرءان هدًى للناس</w:t>
      </w:r>
    </w:p>
    <w:p>
      <w:pPr>
        <w:pStyle w:val="BookText"/>
      </w:pPr>
      <w:r>
        <w:rPr>
          <w:rFonts w:ascii="IRNazanin" w:hAnsi="IRNazanin" w:eastAsia="IRNazanin" w:cs="IRNazanin"/>
          <w:lang w:bidi="fa-IR"/>
          <w:color w:val="111111"/>
          <w:sz w:val="28"/>
          <w:szCs w:val="28"/>
          <w:rtl/>
        </w:rPr>
        <w:t xml:space="preserve">10 - قرآن ، حاوى دلايلى روشن و فراوان براى رهنمون ساختن انسان ها به هدايت هاى ويژه و مراحل والاى هدايت</w:t>
      </w:r>
    </w:p>
    <w:p>
      <w:pPr>
        <w:pStyle w:val="BookText"/>
      </w:pPr>
      <w:r>
        <w:rPr>
          <w:rFonts w:ascii="Amiri" w:hAnsi="Amiri" w:eastAsia="Amiri" w:cs="Amiri"/>
          <w:lang w:bidi="ar-SA"/>
          <w:color w:val="111111"/>
          <w:sz w:val="28"/>
          <w:szCs w:val="28"/>
          <w:rtl/>
        </w:rPr>
        <w:t xml:space="preserve">الذى أنزل فيه القرءان هدًى للناس و بينت من الهدى</w:t>
      </w:r>
    </w:p>
    <w:p>
      <w:pPr>
        <w:pStyle w:val="BookText"/>
      </w:pPr>
      <w:r>
        <w:rPr>
          <w:rFonts w:ascii="IRNazanin" w:hAnsi="IRNazanin" w:eastAsia="IRNazanin" w:cs="IRNazanin"/>
          <w:lang w:bidi="fa-IR"/>
          <w:color w:val="111111"/>
          <w:sz w:val="28"/>
          <w:szCs w:val="28"/>
          <w:rtl/>
        </w:rPr>
        <w:t xml:space="preserve">«بينة» به معناى دليل و روشن و آشكار است و جمع آوردن آن دلالت بر كثرت دارد. از معرفه بودن «الهدى» در «بينات من الهدى» چنين بر مى آيد كه مراد، هدايتهايى خاص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- 11 - 119 - 4</w:t>
      </w:r>
    </w:p>
    <w:p>
      <w:pPr>
        <w:pStyle w:val="BookText"/>
      </w:pPr>
      <w:r>
        <w:rPr>
          <w:rFonts w:ascii="Amiri" w:hAnsi="Amiri" w:eastAsia="Amiri" w:cs="Amiri"/>
          <w:lang w:bidi="ar-SA"/>
          <w:color w:val="111111"/>
          <w:sz w:val="28"/>
          <w:szCs w:val="28"/>
          <w:rtl/>
        </w:rPr>
        <w:t xml:space="preserve">4- هدف از خلقت انسانها ، هدايت كردن ايشان به طريق حق و نزول رحمت بر آنان است .</w:t>
      </w:r>
    </w:p>
    <w:p>
      <w:pPr>
        <w:pStyle w:val="BookText"/>
      </w:pPr>
      <w:r>
        <w:rPr>
          <w:rFonts w:ascii="Amiri" w:hAnsi="Amiri" w:eastAsia="Amiri" w:cs="Amiri"/>
          <w:lang w:bidi="ar-SA"/>
          <w:color w:val="111111"/>
          <w:sz w:val="28"/>
          <w:szCs w:val="28"/>
          <w:rtl/>
        </w:rPr>
        <w:t xml:space="preserve">إلاّ من رحم ربك و لذلك خلقهم</w:t>
      </w:r>
    </w:p>
    <w:p>
      <w:pPr>
        <w:pStyle w:val="BookText"/>
      </w:pPr>
      <w:r>
        <w:rPr>
          <w:rFonts w:ascii="Amiri" w:hAnsi="Amiri" w:eastAsia="Amiri" w:cs="Amiri"/>
          <w:lang w:bidi="ar-SA"/>
          <w:color w:val="111111"/>
          <w:sz w:val="28"/>
          <w:szCs w:val="28"/>
          <w:rtl/>
        </w:rPr>
        <w:t xml:space="preserve">مشاراليه «ذلك» رحمتى است كه از جمله «رحم ربك»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- 14 - 1 - 17</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پيامبر (صلی الله علیه و آله) ، وظيفه دار هدايت مردم به راه خداى عزتمند ستودنى ، با تعاليم قرآن كريم</w:t>
      </w:r>
    </w:p>
    <w:p>
      <w:pPr>
        <w:pStyle w:val="BookText"/>
      </w:pPr>
      <w:r>
        <w:rPr>
          <w:rFonts w:ascii="Amiri" w:hAnsi="Amiri" w:eastAsia="Amiri" w:cs="Amiri"/>
          <w:lang w:bidi="ar-SA"/>
          <w:color w:val="111111"/>
          <w:sz w:val="28"/>
          <w:szCs w:val="28"/>
          <w:rtl/>
        </w:rPr>
        <w:t xml:space="preserve">كتب أنزلنه إليك لتخرج الناس من الظلمت إلى النور . ..إلى صرط العزيز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- 15 - 10 - 3</w:t>
      </w:r>
    </w:p>
    <w:p>
      <w:pPr>
        <w:pStyle w:val="BookText"/>
      </w:pPr>
      <w:r>
        <w:rPr>
          <w:rFonts w:ascii="Amiri" w:hAnsi="Amiri" w:eastAsia="Amiri" w:cs="Amiri"/>
          <w:lang w:bidi="ar-SA"/>
          <w:color w:val="111111"/>
          <w:sz w:val="28"/>
          <w:szCs w:val="28"/>
          <w:rtl/>
        </w:rPr>
        <w:t xml:space="preserve">3- عنايت خداوند به هدايت انسان ها در طول تاريخ</w:t>
      </w:r>
    </w:p>
    <w:p>
      <w:pPr>
        <w:pStyle w:val="BookText"/>
      </w:pPr>
      <w:r>
        <w:rPr>
          <w:rFonts w:ascii="Amiri" w:hAnsi="Amiri" w:eastAsia="Amiri" w:cs="Amiri"/>
          <w:lang w:bidi="ar-SA"/>
          <w:color w:val="111111"/>
          <w:sz w:val="28"/>
          <w:szCs w:val="28"/>
          <w:rtl/>
        </w:rPr>
        <w:t xml:space="preserve">و لقد أرسلنا من قبلك فى شيع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- 16 - 43 - 9</w:t>
      </w:r>
    </w:p>
    <w:p>
      <w:pPr>
        <w:pStyle w:val="BookText"/>
      </w:pPr>
      <w:r>
        <w:rPr>
          <w:rFonts w:ascii="Amiri" w:hAnsi="Amiri" w:eastAsia="Amiri" w:cs="Amiri"/>
          <w:lang w:bidi="ar-SA"/>
          <w:color w:val="111111"/>
          <w:sz w:val="28"/>
          <w:szCs w:val="28"/>
          <w:rtl/>
        </w:rPr>
        <w:t xml:space="preserve">9- بناى خداوند ، در هدايت مردم ، استفاده از قدرت قاهره و مجبور ساختن آنان نيست .</w:t>
      </w:r>
    </w:p>
    <w:p>
      <w:pPr>
        <w:pStyle w:val="BookText"/>
      </w:pPr>
      <w:r>
        <w:rPr>
          <w:rFonts w:ascii="Amiri" w:hAnsi="Amiri" w:eastAsia="Amiri" w:cs="Amiri"/>
          <w:lang w:bidi="ar-SA"/>
          <w:color w:val="111111"/>
          <w:sz w:val="28"/>
          <w:szCs w:val="28"/>
          <w:rtl/>
        </w:rPr>
        <w:t xml:space="preserve">لو شاء الله ما عبدنا من دونه من شىء . .. و ما أرسلنا من قبلك إلاّ رجالاً نوحى إل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- 17 - 9 - 3</w:t>
      </w:r>
    </w:p>
    <w:p>
      <w:pPr>
        <w:pStyle w:val="BookText"/>
      </w:pPr>
      <w:r>
        <w:rPr>
          <w:rFonts w:ascii="IRNazanin" w:hAnsi="IRNazanin" w:eastAsia="IRNazanin" w:cs="IRNazanin"/>
          <w:lang w:bidi="fa-IR"/>
          <w:color w:val="111111"/>
          <w:sz w:val="28"/>
          <w:szCs w:val="28"/>
          <w:rtl/>
        </w:rPr>
        <w:t xml:space="preserve">3- قرآن ، هدايتگر مردمان به خلل ناپذيرترين و استوارترين راهها</w:t>
      </w:r>
    </w:p>
    <w:p>
      <w:pPr>
        <w:pStyle w:val="BookText"/>
      </w:pPr>
      <w:r>
        <w:rPr>
          <w:rFonts w:ascii="Amiri" w:hAnsi="Amiri" w:eastAsia="Amiri" w:cs="Amiri"/>
          <w:lang w:bidi="ar-SA"/>
          <w:color w:val="111111"/>
          <w:sz w:val="28"/>
          <w:szCs w:val="28"/>
          <w:rtl/>
        </w:rPr>
        <w:t xml:space="preserve">إن هذا القرءان يهدى للّتى هى أقوم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- 20 - 123 - 10</w:t>
      </w:r>
    </w:p>
    <w:p>
      <w:pPr>
        <w:pStyle w:val="BookText"/>
      </w:pPr>
      <w:r>
        <w:rPr>
          <w:rFonts w:ascii="IRNazanin" w:hAnsi="IRNazanin" w:eastAsia="IRNazanin" w:cs="IRNazanin"/>
          <w:lang w:bidi="fa-IR"/>
          <w:color w:val="111111"/>
          <w:sz w:val="28"/>
          <w:szCs w:val="28"/>
          <w:rtl/>
        </w:rPr>
        <w:t xml:space="preserve">10 - خداوند ، از آغاز هبوط بشر بر زمين براى زندگى او ، هدايت و برنامه هايى را قرار داد .</w:t>
      </w:r>
    </w:p>
    <w:p>
      <w:pPr>
        <w:pStyle w:val="BookText"/>
      </w:pPr>
      <w:r>
        <w:rPr>
          <w:rFonts w:ascii="Amiri" w:hAnsi="Amiri" w:eastAsia="Amiri" w:cs="Amiri"/>
          <w:lang w:bidi="ar-SA"/>
          <w:color w:val="111111"/>
          <w:sz w:val="28"/>
          <w:szCs w:val="28"/>
          <w:rtl/>
        </w:rPr>
        <w:t xml:space="preserve">اهبطا منها . .. فإمّا يأتينّكم منّى هدًى</w:t>
      </w:r>
    </w:p>
    <w:p>
      <w:pPr>
        <w:pStyle w:val="BookText"/>
      </w:pPr>
      <w:r>
        <w:rPr>
          <w:rFonts w:ascii="IRNazanin" w:hAnsi="IRNazanin" w:eastAsia="IRNazanin" w:cs="IRNazanin"/>
          <w:lang w:bidi="fa-IR"/>
          <w:color w:val="111111"/>
          <w:sz w:val="28"/>
          <w:szCs w:val="28"/>
          <w:rtl/>
        </w:rPr>
        <w:t xml:space="preserve">خطاب در «إمّا يأتينّكم» تنها متوجه انسان ها است (هر چند «اهبطا» خطاب به ابليس و آدم باشد); زيرا پس از حتمى شدن گمراهى بر شياطين، ارائه هدايت به آنان لغو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- 21 - 73 - 7،9</w:t>
      </w:r>
    </w:p>
    <w:p>
      <w:pPr>
        <w:pStyle w:val="BookText"/>
      </w:pPr>
      <w:r>
        <w:rPr>
          <w:rFonts w:ascii="IRNazanin" w:hAnsi="IRNazanin" w:eastAsia="IRNazanin" w:cs="IRNazanin"/>
          <w:lang w:bidi="fa-IR"/>
          <w:color w:val="111111"/>
          <w:sz w:val="28"/>
          <w:szCs w:val="28"/>
          <w:rtl/>
        </w:rPr>
        <w:t xml:space="preserve">7- ابراهيم ، اسحاق و يعقوب ( ع ) ، موظف بودند كه درچارچوب فرمان هاى الهى به هدايت مردم بپردازند ; و نه بر اساس سليقه شخصى و نه دستور گيرى از ديگران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«بأمرنا» متعلق به «يهدون» و در حقيقت به منزله قيد و شرط براى هدايت كردن است; يعنى، هدايت كردن مردم بايد به فرمان ما باشد</w:t>
      </w:r>
    </w:p>
    <w:p>
      <w:pPr>
        <w:pStyle w:val="BookText"/>
      </w:pPr>
      <w:r>
        <w:rPr>
          <w:rFonts w:ascii="Amiri" w:hAnsi="Amiri" w:eastAsia="Amiri" w:cs="Amiri"/>
          <w:lang w:bidi="ar-SA"/>
          <w:color w:val="111111"/>
          <w:sz w:val="28"/>
          <w:szCs w:val="28"/>
          <w:rtl/>
        </w:rPr>
        <w:t xml:space="preserve">9- هدايت مردم به سوى خدا و صفات ، افعال و سخنان او ، وظيفه ابراهيم ، اسحاق و يعقوب ( ع ) بود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برداشت ياد شده براساس دو نكته است: 1- «أمر» در اصل به معناى شأن و لفظى است عام كه شامل تمامى افعال و اقوال مى</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شود (مفردات راغب). 2- «باء» در «بأمرنا» ممكن است براى غايت و به معناى «إلى»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- 24 - 34 - 1</w:t>
      </w:r>
    </w:p>
    <w:p>
      <w:pPr>
        <w:pStyle w:val="BookText"/>
      </w:pPr>
      <w:r>
        <w:rPr>
          <w:rFonts w:ascii="IRNazanin" w:hAnsi="IRNazanin" w:eastAsia="IRNazanin" w:cs="IRNazanin"/>
          <w:lang w:bidi="fa-IR"/>
          <w:color w:val="111111"/>
          <w:sz w:val="28"/>
          <w:szCs w:val="28"/>
          <w:rtl/>
        </w:rPr>
        <w:t xml:space="preserve">1 - خداوند ، فرستنده آيات روشنگر حقايق و راه هدايت از گمراهى ، براى مردمان</w:t>
      </w:r>
    </w:p>
    <w:p>
      <w:pPr>
        <w:pStyle w:val="BookText"/>
      </w:pPr>
      <w:r>
        <w:rPr>
          <w:rFonts w:ascii="Amiri" w:hAnsi="Amiri" w:eastAsia="Amiri" w:cs="Amiri"/>
          <w:lang w:bidi="ar-SA"/>
          <w:color w:val="111111"/>
          <w:sz w:val="28"/>
          <w:szCs w:val="28"/>
          <w:rtl/>
        </w:rPr>
        <w:t xml:space="preserve">و لقد أنزلنا إليكم ءايت مبيّنت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- 24 - 46 - 3</w:t>
      </w:r>
    </w:p>
    <w:p>
      <w:pPr>
        <w:pStyle w:val="BookText"/>
      </w:pPr>
      <w:r>
        <w:rPr>
          <w:rFonts w:ascii="IRNazanin" w:hAnsi="IRNazanin" w:eastAsia="IRNazanin" w:cs="IRNazanin"/>
          <w:lang w:bidi="fa-IR"/>
          <w:color w:val="111111"/>
          <w:sz w:val="28"/>
          <w:szCs w:val="28"/>
          <w:rtl/>
        </w:rPr>
        <w:t xml:space="preserve">3 - خداوند ، هدايت گر انسان ها به صراط مستقيم ( راه معتدل ، ميانه و متناسب )</w:t>
      </w:r>
    </w:p>
    <w:p>
      <w:pPr>
        <w:pStyle w:val="BookText"/>
      </w:pPr>
      <w:r>
        <w:rPr>
          <w:rFonts w:ascii="Amiri" w:hAnsi="Amiri" w:eastAsia="Amiri" w:cs="Amiri"/>
          <w:lang w:bidi="ar-SA"/>
          <w:color w:val="111111"/>
          <w:sz w:val="28"/>
          <w:szCs w:val="28"/>
          <w:rtl/>
        </w:rPr>
        <w:t xml:space="preserve">و اللّه يهدى من يشاء إلى صرط مستقيم</w:t>
      </w:r>
    </w:p>
    <w:p>
      <w:pPr>
        <w:pStyle w:val="BookText"/>
      </w:pPr>
      <w:r>
        <w:rPr>
          <w:rFonts w:ascii="IRNazanin" w:hAnsi="IRNazanin" w:eastAsia="IRNazanin" w:cs="IRNazanin"/>
          <w:lang w:bidi="fa-IR"/>
          <w:color w:val="111111"/>
          <w:sz w:val="28"/>
          <w:szCs w:val="28"/>
          <w:rtl/>
        </w:rPr>
        <w:t xml:space="preserve">«استقامت» (مصدر «مستقيم») به معناى «اعتدال» و «استواء» است. به متوسط بين دو حال از نظر كمى و كيفى، بلندى و كوتاهى، سردى و گرمى و... «اعتدال» گويند و نيز هر شىء متناسب را، معتدل خوانند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- 26 - 78 - 1</w:t>
      </w:r>
    </w:p>
    <w:p>
      <w:pPr>
        <w:pStyle w:val="BookText"/>
      </w:pPr>
      <w:r>
        <w:rPr>
          <w:rFonts w:ascii="Amiri" w:hAnsi="Amiri" w:eastAsia="Amiri" w:cs="Amiri"/>
          <w:lang w:bidi="ar-SA"/>
          <w:color w:val="111111"/>
          <w:sz w:val="28"/>
          <w:szCs w:val="28"/>
          <w:rtl/>
        </w:rPr>
        <w:t xml:space="preserve">1 - هدايت و راهنمايى خلق ، از شؤون ربوبيت و خالقيت خداوند</w:t>
      </w:r>
    </w:p>
    <w:p>
      <w:pPr>
        <w:pStyle w:val="BookText"/>
      </w:pPr>
      <w:r>
        <w:rPr>
          <w:rFonts w:ascii="Amiri" w:hAnsi="Amiri" w:eastAsia="Amiri" w:cs="Amiri"/>
          <w:lang w:bidi="ar-SA"/>
          <w:color w:val="111111"/>
          <w:sz w:val="28"/>
          <w:szCs w:val="28"/>
          <w:rtl/>
        </w:rPr>
        <w:t xml:space="preserve">إلاّ ربّ العلمين . الذى خلقنى فهو يهدين</w:t>
      </w:r>
    </w:p>
    <w:p>
      <w:pPr>
        <w:pStyle w:val="BookText"/>
      </w:pPr>
      <w:r>
        <w:rPr>
          <w:rFonts w:ascii="IRNazanin" w:hAnsi="IRNazanin" w:eastAsia="IRNazanin" w:cs="IRNazanin"/>
          <w:lang w:bidi="fa-IR"/>
          <w:color w:val="111111"/>
          <w:sz w:val="28"/>
          <w:szCs w:val="28"/>
          <w:rtl/>
        </w:rPr>
        <w:t xml:space="preserve">تفريع جمله «فهو يهدين» بر «ربّ العالمين» و «الذى خلقنى»، بيانگر برداشت ياد شده است; يعنى، چون او پروردگار جهانيان و نيز آفريننده من است; پس خود او هم مرا راهنمايى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- 32 - 13 - 12</w:t>
      </w:r>
    </w:p>
    <w:p>
      <w:pPr>
        <w:pStyle w:val="BookText"/>
      </w:pPr>
      <w:r>
        <w:rPr>
          <w:rFonts w:ascii="Amiri" w:hAnsi="Amiri" w:eastAsia="Amiri" w:cs="Amiri"/>
          <w:lang w:bidi="ar-SA"/>
          <w:color w:val="111111"/>
          <w:sz w:val="28"/>
          <w:szCs w:val="28"/>
          <w:rtl/>
        </w:rPr>
        <w:t xml:space="preserve">12 - هر كسى ، هدايت مخصوص خود را دارد .</w:t>
      </w:r>
    </w:p>
    <w:p>
      <w:pPr>
        <w:pStyle w:val="BookText"/>
      </w:pPr>
      <w:r>
        <w:rPr>
          <w:rFonts w:ascii="Amiri" w:hAnsi="Amiri" w:eastAsia="Amiri" w:cs="Amiri"/>
          <w:lang w:bidi="ar-SA"/>
          <w:color w:val="111111"/>
          <w:sz w:val="28"/>
          <w:szCs w:val="28"/>
          <w:rtl/>
        </w:rPr>
        <w:t xml:space="preserve">كلّ نفس هديها</w:t>
      </w:r>
    </w:p>
    <w:p>
      <w:pPr>
        <w:pStyle w:val="BookText"/>
      </w:pPr>
      <w:r>
        <w:rPr>
          <w:rFonts w:ascii="IRNazanin" w:hAnsi="IRNazanin" w:eastAsia="IRNazanin" w:cs="IRNazanin"/>
          <w:lang w:bidi="fa-IR"/>
          <w:color w:val="111111"/>
          <w:sz w:val="28"/>
          <w:szCs w:val="28"/>
          <w:rtl/>
        </w:rPr>
        <w:t xml:space="preserve">اضافه «هدى» به ضمير «ها» - كه مرجع آن نفس است - حاكى از اين است كه هر نفسى، هدايت ويژه خود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- 32 - 24 - 1،2،3</w:t>
      </w:r>
    </w:p>
    <w:p>
      <w:pPr>
        <w:pStyle w:val="BookText"/>
      </w:pPr>
      <w:r>
        <w:rPr>
          <w:rFonts w:ascii="IRNazanin" w:hAnsi="IRNazanin" w:eastAsia="IRNazanin" w:cs="IRNazanin"/>
          <w:lang w:bidi="fa-IR"/>
          <w:color w:val="111111"/>
          <w:sz w:val="28"/>
          <w:szCs w:val="28"/>
          <w:rtl/>
        </w:rPr>
        <w:t xml:space="preserve">1 - پيشوايانى ، از ميان بنى اسراييل ، براى هدايت مردم ، برخاستند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IRNazanin" w:hAnsi="IRNazanin" w:eastAsia="IRNazanin" w:cs="IRNazanin"/>
          <w:lang w:bidi="fa-IR"/>
          <w:color w:val="111111"/>
          <w:sz w:val="28"/>
          <w:szCs w:val="28"/>
          <w:rtl/>
        </w:rPr>
        <w:t xml:space="preserve">2 - پيشوايان دينىِ برخاسته از قوم بنى اسراييل ، هدايت كننده مردم ، براساس و چهارچوب تعاليم الهى بودند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IRNazanin" w:hAnsi="IRNazanin" w:eastAsia="IRNazanin" w:cs="IRNazanin"/>
          <w:lang w:bidi="fa-IR"/>
          <w:color w:val="111111"/>
          <w:sz w:val="28"/>
          <w:szCs w:val="28"/>
          <w:rtl/>
        </w:rPr>
        <w:t xml:space="preserve">3 - پيشوايان بنى اسراييل ، مردم را به توفيق خداوند ، هدايت و راهنمايى مى كردند .</w:t>
      </w:r>
    </w:p>
    <w:p>
      <w:pPr>
        <w:pStyle w:val="BookText"/>
      </w:pPr>
      <w:r>
        <w:rPr>
          <w:rFonts w:ascii="Amiri" w:hAnsi="Amiri" w:eastAsia="Amiri" w:cs="Amiri"/>
          <w:lang w:bidi="ar-SA"/>
          <w:color w:val="111111"/>
          <w:sz w:val="28"/>
          <w:szCs w:val="28"/>
          <w:rtl/>
        </w:rPr>
        <w:t xml:space="preserve">و جعلنا منهم أئمّة يهدون بأمرنا</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بالا، بنابراين است كه «أمر» در آيه، به معناى «شأن و فعل» باشد. در اين صورت هدايت به امر خدا، معناى توفيق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- 36 - 66 - 5</w:t>
      </w:r>
    </w:p>
    <w:p>
      <w:pPr>
        <w:pStyle w:val="BookText"/>
      </w:pPr>
      <w:r>
        <w:rPr>
          <w:rFonts w:ascii="Amiri" w:hAnsi="Amiri" w:eastAsia="Amiri" w:cs="Amiri"/>
          <w:lang w:bidi="ar-SA"/>
          <w:color w:val="111111"/>
          <w:sz w:val="28"/>
          <w:szCs w:val="28"/>
          <w:rtl/>
        </w:rPr>
        <w:t xml:space="preserve">5 - مشيت و سنت خداوند در هدايت انسان ها ، بر بهره جستن آنان از ابزار هاى متعارف شناخت ( مانند بينايى و . . . ) استوار است ; نه بر اعجاز و ارائه كار هاى خارج از توان بشر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اگر خداوند چشم و بينايى مردم كافر را از بين مى برد، آنان به قدرت خدا پى برده و به او ايمان مى آورند; ولى خدا چنين نكرده بلكه خواسته است كه آنان از راه ديدن حقايق الهى و شنيدن آنها (راه متعارف راهنمايى بشر) هدايت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- 41 - 17 - 3</w:t>
      </w:r>
    </w:p>
    <w:p>
      <w:pPr>
        <w:pStyle w:val="BookText"/>
      </w:pPr>
      <w:r>
        <w:rPr>
          <w:rFonts w:ascii="IRNazanin" w:hAnsi="IRNazanin" w:eastAsia="IRNazanin" w:cs="IRNazanin"/>
          <w:lang w:bidi="fa-IR"/>
          <w:color w:val="111111"/>
          <w:sz w:val="28"/>
          <w:szCs w:val="28"/>
          <w:rtl/>
        </w:rPr>
        <w:t xml:space="preserve">3 - راهنمايى مردمان ، رسالت پيامبران الهى</w:t>
      </w:r>
    </w:p>
    <w:p>
      <w:pPr>
        <w:pStyle w:val="BookText"/>
      </w:pPr>
      <w:r>
        <w:rPr>
          <w:rFonts w:ascii="Amiri" w:hAnsi="Amiri" w:eastAsia="Amiri" w:cs="Amiri"/>
          <w:lang w:bidi="ar-SA"/>
          <w:color w:val="111111"/>
          <w:sz w:val="28"/>
          <w:szCs w:val="28"/>
          <w:rtl/>
        </w:rPr>
        <w:t xml:space="preserve">إذ جاءتهم الرسل . .. و أمّا ثمود فهدينهم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- 42 - 6 - 5</w:t>
      </w:r>
    </w:p>
    <w:p>
      <w:pPr>
        <w:pStyle w:val="BookText"/>
      </w:pPr>
      <w:r>
        <w:rPr>
          <w:rFonts w:ascii="IRNazanin" w:hAnsi="IRNazanin" w:eastAsia="IRNazanin" w:cs="IRNazanin"/>
          <w:lang w:bidi="fa-IR"/>
          <w:color w:val="111111"/>
          <w:sz w:val="28"/>
          <w:szCs w:val="28"/>
          <w:rtl/>
        </w:rPr>
        <w:t xml:space="preserve">5 - اشتياق و اهتمام شديد پيامبر (صلی الله علیه و آله) ، نسبت به هدايت مردم .</w:t>
      </w:r>
    </w:p>
    <w:p>
      <w:pPr>
        <w:pStyle w:val="BookText"/>
      </w:pPr>
      <w:r>
        <w:rPr>
          <w:rFonts w:ascii="Amiri" w:hAnsi="Amiri" w:eastAsia="Amiri" w:cs="Amiri"/>
          <w:lang w:bidi="ar-SA"/>
          <w:color w:val="111111"/>
          <w:sz w:val="28"/>
          <w:szCs w:val="28"/>
          <w:rtl/>
        </w:rPr>
        <w:t xml:space="preserve">اللّه حفيظ عليهم و ما أنت عليهم بوكيل</w:t>
      </w:r>
    </w:p>
    <w:p>
      <w:pPr>
        <w:pStyle w:val="BookText"/>
      </w:pPr>
      <w:r>
        <w:rPr>
          <w:rFonts w:ascii="IRNazanin" w:hAnsi="IRNazanin" w:eastAsia="IRNazanin" w:cs="IRNazanin"/>
          <w:lang w:bidi="fa-IR"/>
          <w:color w:val="111111"/>
          <w:sz w:val="28"/>
          <w:szCs w:val="28"/>
          <w:rtl/>
        </w:rPr>
        <w:t xml:space="preserve">از اين كه قرآن مى فرمايد: «خداوند مراقب عملكرد مشركان است و تو بر آنان وكيل نيستى» استفاده مى شود كه پيامبر(صلی الله علیه و آله) نسبت به هدايت آنان شديداً شيفتگى نشان داده و از اصرار آنان به شرك آشفته خاطر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- 42 - 48 - 7</w:t>
      </w:r>
    </w:p>
    <w:p>
      <w:pPr>
        <w:pStyle w:val="BookText"/>
      </w:pPr>
      <w:r>
        <w:rPr>
          <w:rFonts w:ascii="IRNazanin" w:hAnsi="IRNazanin" w:eastAsia="IRNazanin" w:cs="IRNazanin"/>
          <w:lang w:bidi="fa-IR"/>
          <w:color w:val="111111"/>
          <w:sz w:val="28"/>
          <w:szCs w:val="28"/>
          <w:rtl/>
        </w:rPr>
        <w:t xml:space="preserve">7 - وظيفه رهبران الهى ، آگاهى دادن به مردم و فراهم ساختن زمينه هاى انتخاب صحيح است ; نه تصميم گيرى از قِبل آنان .</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- 43 - 5 - 6</w:t>
      </w:r>
    </w:p>
    <w:p>
      <w:pPr>
        <w:pStyle w:val="BookText"/>
      </w:pPr>
      <w:r>
        <w:rPr>
          <w:rFonts w:ascii="Amiri" w:hAnsi="Amiri" w:eastAsia="Amiri" w:cs="Amiri"/>
          <w:lang w:bidi="ar-SA"/>
          <w:color w:val="111111"/>
          <w:sz w:val="28"/>
          <w:szCs w:val="28"/>
          <w:rtl/>
        </w:rPr>
        <w:t xml:space="preserve">6 - عنايت خداوند به هدايت تمامى انسان ها ، حتى مشركان ستيزه جو</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IRNazanin" w:hAnsi="IRNazanin" w:eastAsia="IRNazanin" w:cs="IRNazanin"/>
          <w:lang w:bidi="fa-IR"/>
          <w:color w:val="111111"/>
          <w:sz w:val="28"/>
          <w:szCs w:val="28"/>
          <w:rtl/>
        </w:rPr>
        <w:t xml:space="preserve">آيه شريفه، نشانگر لطف و رحمت الهى است; بدين صورت كه خداوند، حتى با مخالفت فراوان مشركان، از فرو فرستادن قرآن دريغ نورزيد.</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- 43 - 6 - 3</w:t>
      </w:r>
    </w:p>
    <w:p>
      <w:pPr>
        <w:pStyle w:val="BookText"/>
      </w:pPr>
      <w:r>
        <w:rPr>
          <w:rFonts w:ascii="IRNazanin" w:hAnsi="IRNazanin" w:eastAsia="IRNazanin" w:cs="IRNazanin"/>
          <w:lang w:bidi="fa-IR"/>
          <w:color w:val="111111"/>
          <w:sz w:val="28"/>
          <w:szCs w:val="28"/>
          <w:rtl/>
        </w:rPr>
        <w:t xml:space="preserve">3 - هدايت بشر ، سنت هميشگى و تغييرناپذير خداوند</w:t>
      </w:r>
    </w:p>
    <w:p>
      <w:pPr>
        <w:pStyle w:val="BookText"/>
      </w:pPr>
      <w:r>
        <w:rPr>
          <w:rFonts w:ascii="Amiri" w:hAnsi="Amiri" w:eastAsia="Amiri" w:cs="Amiri"/>
          <w:lang w:bidi="ar-SA"/>
          <w:color w:val="111111"/>
          <w:sz w:val="28"/>
          <w:szCs w:val="28"/>
          <w:rtl/>
        </w:rPr>
        <w:t xml:space="preserve">أفنضرب عنكم الذكر . .. و كم أرسلنا من نبىّ فى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- 43 - 24 - 6</w:t>
      </w:r>
    </w:p>
    <w:p>
      <w:pPr>
        <w:pStyle w:val="BookText"/>
      </w:pPr>
      <w:r>
        <w:rPr>
          <w:rFonts w:ascii="IRNazanin" w:hAnsi="IRNazanin" w:eastAsia="IRNazanin" w:cs="IRNazanin"/>
          <w:lang w:bidi="fa-IR"/>
          <w:color w:val="111111"/>
          <w:sz w:val="28"/>
          <w:szCs w:val="28"/>
          <w:rtl/>
        </w:rPr>
        <w:t xml:space="preserve">6 - علاقه شديد پيامبران الهى ، نسبت به هدايت و رستگارى انسان ها</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پيامبران، در برابر مخالفت هاى مؤكد قوم خويش (إنّا وجدنا . .. إنّا على آثارهم) با لحنى نرم و ملايم آنان را به مسير آيين توحيد فرامى خواندند، از اين مطلب، شيفتگى شديد آنان به هدايت انسان ها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- 51 - 54 - 4</w:t>
      </w:r>
    </w:p>
    <w:p>
      <w:pPr>
        <w:pStyle w:val="BookText"/>
      </w:pPr>
      <w:r>
        <w:rPr>
          <w:rFonts w:ascii="IRNazanin" w:hAnsi="IRNazanin" w:eastAsia="IRNazanin" w:cs="IRNazanin"/>
          <w:lang w:bidi="fa-IR"/>
          <w:color w:val="111111"/>
          <w:sz w:val="28"/>
          <w:szCs w:val="28"/>
          <w:rtl/>
        </w:rPr>
        <w:t xml:space="preserve">4 - احساس مسؤوليت شديد پيامبر (صلی الله علیه و آله) ، براى هدايت مردم ، حتى دشمنان لجوج خويش</w:t>
      </w:r>
    </w:p>
    <w:p>
      <w:pPr>
        <w:pStyle w:val="BookText"/>
      </w:pPr>
      <w:r>
        <w:rPr>
          <w:rFonts w:ascii="IRNazanin" w:hAnsi="IRNazanin" w:eastAsia="IRNazanin" w:cs="IRNazanin"/>
          <w:lang w:bidi="fa-IR"/>
          <w:color w:val="111111"/>
          <w:sz w:val="28"/>
          <w:szCs w:val="28"/>
          <w:rtl/>
        </w:rPr>
        <w:t xml:space="preserve">فتولّ عنهم فما أنت بملوم</w:t>
      </w:r>
    </w:p>
    <w:p>
      <w:pPr>
        <w:pStyle w:val="BookText"/>
      </w:pPr>
      <w:r>
        <w:rPr>
          <w:rFonts w:ascii="IRNazanin" w:hAnsi="IRNazanin" w:eastAsia="IRNazanin" w:cs="IRNazanin"/>
          <w:lang w:bidi="fa-IR"/>
          <w:color w:val="111111"/>
          <w:sz w:val="28"/>
          <w:szCs w:val="28"/>
          <w:rtl/>
        </w:rPr>
        <w:t xml:space="preserve">تأكيد «فما أنت بملوم» پس از ترخيص «فتولّ عنهم» شدت احساس مسؤوليت پيامبر(صلی الله علیه و آله) را در كار خويش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- 53 - 23 - 14</w:t>
      </w:r>
    </w:p>
    <w:p>
      <w:pPr>
        <w:pStyle w:val="BookText"/>
      </w:pPr>
      <w:r>
        <w:rPr>
          <w:rFonts w:ascii="Amiri" w:hAnsi="Amiri" w:eastAsia="Amiri" w:cs="Amiri"/>
          <w:lang w:bidi="ar-SA"/>
          <w:color w:val="111111"/>
          <w:sz w:val="28"/>
          <w:szCs w:val="28"/>
          <w:rtl/>
        </w:rPr>
        <w:t xml:space="preserve">14 - خداوند ، خواهان هدايت تمامى انسان ها ، در راستاى تعالى و رشد آنان</w:t>
      </w:r>
    </w:p>
    <w:p>
      <w:pPr>
        <w:pStyle w:val="BookText"/>
      </w:pPr>
      <w:r>
        <w:rPr>
          <w:rFonts w:ascii="IRNazanin" w:hAnsi="IRNazanin" w:eastAsia="IRNazanin" w:cs="IRNazanin"/>
          <w:lang w:bidi="fa-IR"/>
          <w:color w:val="111111"/>
          <w:sz w:val="28"/>
          <w:szCs w:val="28"/>
          <w:rtl/>
        </w:rPr>
        <w:t xml:space="preserve">و لقد جاءهم من ربّهم الهدى</w:t>
      </w:r>
    </w:p>
    <w:p>
      <w:pPr>
        <w:pStyle w:val="BookText"/>
      </w:pPr>
      <w:r>
        <w:rPr>
          <w:rFonts w:ascii="IRNazanin" w:hAnsi="IRNazanin" w:eastAsia="IRNazanin" w:cs="IRNazanin"/>
          <w:lang w:bidi="fa-IR"/>
          <w:color w:val="111111"/>
          <w:sz w:val="28"/>
          <w:szCs w:val="28"/>
          <w:rtl/>
        </w:rPr>
        <w:t xml:space="preserve">ذكر «ربّ» و اضافه آن به «هم» - كه به مشركان بازمى گردد - مشعر به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- 53 - 29 - 7</w:t>
      </w:r>
    </w:p>
    <w:p>
      <w:pPr>
        <w:pStyle w:val="BookText"/>
      </w:pPr>
      <w:r>
        <w:rPr>
          <w:rFonts w:ascii="IRNazanin" w:hAnsi="IRNazanin" w:eastAsia="IRNazanin" w:cs="IRNazanin"/>
          <w:lang w:bidi="fa-IR"/>
          <w:color w:val="111111"/>
          <w:sz w:val="28"/>
          <w:szCs w:val="28"/>
          <w:rtl/>
        </w:rPr>
        <w:t xml:space="preserve">7 - تمايل طبيعى پيامبر (صلی الله علیه و آله) به هدايت تمامى انسان ها ، حتى دنياپرستان روى گردان از ياد خدا</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امر در «فأعرض» نشانگر آن است كه چنان تمايل طبيعى (هدايت تمامى انسان ها) در پيامبر(صلی الله علیه و آله)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- 53 - 56 - 3</w:t>
      </w:r>
    </w:p>
    <w:p>
      <w:pPr>
        <w:pStyle w:val="BookText"/>
      </w:pPr>
      <w:r>
        <w:rPr>
          <w:rFonts w:ascii="IRNazanin" w:hAnsi="IRNazanin" w:eastAsia="IRNazanin" w:cs="IRNazanin"/>
          <w:lang w:bidi="fa-IR"/>
          <w:color w:val="111111"/>
          <w:sz w:val="28"/>
          <w:szCs w:val="28"/>
          <w:rtl/>
        </w:rPr>
        <w:t xml:space="preserve">3 - هماهنگى كتاب هاى آسمانى ، در بيان انذار ها و هدايت خلق</w:t>
      </w:r>
    </w:p>
    <w:p>
      <w:pPr>
        <w:pStyle w:val="BookText"/>
      </w:pPr>
      <w:r>
        <w:rPr>
          <w:rFonts w:ascii="Amiri" w:hAnsi="Amiri" w:eastAsia="Amiri" w:cs="Amiri"/>
          <w:lang w:bidi="ar-SA"/>
          <w:color w:val="111111"/>
          <w:sz w:val="28"/>
          <w:szCs w:val="28"/>
          <w:rtl/>
        </w:rPr>
        <w:t xml:space="preserve">أم لم ينبّأ بما فى صحف موسى . و إبرهيم ... هذا نذير من النذر الأُولى</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758" w:name="pg6489_61979"/>
    <w:bookmarkEnd w:id="7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- 61 - 9 - 2</w:t>
      </w:r>
    </w:p>
    <w:p>
      <w:pPr>
        <w:pStyle w:val="BookText"/>
      </w:pPr>
      <w:r>
        <w:rPr>
          <w:rFonts w:ascii="IRNazanin" w:hAnsi="IRNazanin" w:eastAsia="IRNazanin" w:cs="IRNazanin"/>
          <w:lang w:bidi="fa-IR"/>
          <w:color w:val="111111"/>
          <w:sz w:val="28"/>
          <w:szCs w:val="28"/>
          <w:rtl/>
        </w:rPr>
        <w:t xml:space="preserve">2 - هدايت و راهنمايى انسان ها ، مسؤوليتى الهى بر دوش پيامبر (صلی الله علیه و آله)</w:t>
      </w:r>
    </w:p>
    <w:p>
      <w:pPr>
        <w:pStyle w:val="BookText"/>
      </w:pPr>
      <w:r>
        <w:rPr>
          <w:rFonts w:ascii="IRNazanin" w:hAnsi="IRNazanin" w:eastAsia="IRNazanin" w:cs="IRNazanin"/>
          <w:lang w:bidi="fa-IR"/>
          <w:color w:val="111111"/>
          <w:sz w:val="28"/>
          <w:szCs w:val="28"/>
          <w:rtl/>
        </w:rPr>
        <w:t xml:space="preserve">أرسل رسوله بالهدى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- 72 - 21 - 2</w:t>
      </w:r>
    </w:p>
    <w:p>
      <w:pPr>
        <w:pStyle w:val="BookText"/>
      </w:pPr>
      <w:r>
        <w:rPr>
          <w:rFonts w:ascii="IRNazanin" w:hAnsi="IRNazanin" w:eastAsia="IRNazanin" w:cs="IRNazanin"/>
          <w:lang w:bidi="fa-IR"/>
          <w:color w:val="111111"/>
          <w:sz w:val="28"/>
          <w:szCs w:val="28"/>
          <w:rtl/>
        </w:rPr>
        <w:t xml:space="preserve">2 - هدايت شدن يا گمراه گشتن مردمان ، خارج از قلمرو توانايى پيامبر (صلی الله علیه و آله)</w:t>
      </w:r>
    </w:p>
    <w:p>
      <w:pPr>
        <w:pStyle w:val="BookText"/>
      </w:pPr>
      <w:r>
        <w:rPr>
          <w:rFonts w:ascii="Amiri" w:hAnsi="Amiri" w:eastAsia="Amiri" w:cs="Amiri"/>
          <w:lang w:bidi="ar-SA"/>
          <w:color w:val="111111"/>
          <w:sz w:val="28"/>
          <w:szCs w:val="28"/>
          <w:rtl/>
        </w:rPr>
        <w:t xml:space="preserve">قل إنّى لا أملك لكم ضرًّا و لا رشدًا</w:t>
      </w:r>
    </w:p>
    <w:p>
      <w:pPr>
        <w:pStyle w:val="BookText"/>
      </w:pPr>
      <w:r>
        <w:rPr>
          <w:rFonts w:ascii="IRNazanin" w:hAnsi="IRNazanin" w:eastAsia="IRNazanin" w:cs="IRNazanin"/>
          <w:lang w:bidi="fa-IR"/>
          <w:color w:val="111111"/>
          <w:sz w:val="28"/>
          <w:szCs w:val="28"/>
          <w:rtl/>
        </w:rPr>
        <w:t xml:space="preserve">«ضرّ» در مقابل «نفع» و «رشد» در مقابل «غىّ» است و در اين آيه، هر يك از آن دو واژه - به لحاظ معنا - مى تواند قرينه براى ديگرى باشد; يعنى، «ضرّ» قرينه باشد كه مقصود از «رشد»، ضلالت است و «ضرّ» قرينه بر اين باشد كه مراد از «رشد»، نفع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w:t>
      </w:r>
    </w:p>
    <w:p>
      <w:pPr>
        <w:pStyle w:val="BookText"/>
      </w:pPr>
      <w:r>
        <w:rPr>
          <w:rFonts w:ascii="IRNazanin" w:hAnsi="IRNazanin" w:eastAsia="IRNazanin" w:cs="IRNazanin"/>
          <w:lang w:bidi="fa-IR"/>
          <w:color w:val="111111"/>
          <w:sz w:val="28"/>
          <w:szCs w:val="28"/>
          <w:rtl/>
        </w:rPr>
        <w:t xml:space="preserve">1 - خداوند ، راه درست را به بشر نشان داده است .</w:t>
      </w:r>
    </w:p>
    <w:p>
      <w:pPr>
        <w:pStyle w:val="BookText"/>
      </w:pPr>
      <w:r>
        <w:rPr>
          <w:rFonts w:ascii="Amiri" w:hAnsi="Amiri" w:eastAsia="Amiri" w:cs="Amiri"/>
          <w:lang w:bidi="ar-SA"/>
          <w:color w:val="111111"/>
          <w:sz w:val="28"/>
          <w:szCs w:val="28"/>
          <w:rtl/>
        </w:rPr>
        <w:t xml:space="preserve">إنّا هدينه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- 79 - 19 - 8</w:t>
      </w:r>
    </w:p>
    <w:p>
      <w:pPr>
        <w:pStyle w:val="BookText"/>
      </w:pPr>
      <w:r>
        <w:rPr>
          <w:rFonts w:ascii="IRNazanin" w:hAnsi="IRNazanin" w:eastAsia="IRNazanin" w:cs="IRNazanin"/>
          <w:lang w:bidi="fa-IR"/>
          <w:color w:val="111111"/>
          <w:sz w:val="28"/>
          <w:szCs w:val="28"/>
          <w:rtl/>
        </w:rPr>
        <w:t xml:space="preserve">8  - هدايت مردم به خداوند و بيان ربوبيت او و ايجاد حالت خداترسى در آنان ، از نخستين اهداف پيامبران است .</w:t>
      </w:r>
    </w:p>
    <w:p>
      <w:pPr>
        <w:pStyle w:val="BookText"/>
      </w:pPr>
      <w:r>
        <w:rPr>
          <w:rFonts w:ascii="Amiri" w:hAnsi="Amiri" w:eastAsia="Amiri" w:cs="Amiri"/>
          <w:lang w:bidi="ar-SA"/>
          <w:color w:val="111111"/>
          <w:sz w:val="28"/>
          <w:szCs w:val="28"/>
          <w:rtl/>
        </w:rPr>
        <w:t xml:space="preserve">فقل . .. 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هدايت مردم به خداوند و بيان ربوبيت او و ايجاد حالت خداترسى در آنان، از نخستين اهداف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- 80 - 22 - 7</w:t>
      </w:r>
    </w:p>
    <w:p>
      <w:pPr>
        <w:pStyle w:val="BookText"/>
      </w:pPr>
      <w:r>
        <w:rPr>
          <w:rFonts w:ascii="IRNazanin" w:hAnsi="IRNazanin" w:eastAsia="IRNazanin" w:cs="IRNazanin"/>
          <w:lang w:bidi="fa-IR"/>
          <w:color w:val="111111"/>
          <w:sz w:val="28"/>
          <w:szCs w:val="28"/>
          <w:rtl/>
        </w:rPr>
        <w:t xml:space="preserve">7 - قدرت خداوند بر آفرينش انسان ها ، تنظيم توانمندى هاى آنان ، هدايت تكوينى و نيز ميراندن و به گور افكندن آنها ، دليل قدرت او بر زنده ساختن آنان در قيامت است .</w:t>
      </w:r>
    </w:p>
    <w:p>
      <w:pPr>
        <w:pStyle w:val="BookText"/>
      </w:pPr>
      <w:r>
        <w:rPr>
          <w:rFonts w:ascii="Amiri" w:hAnsi="Amiri" w:eastAsia="Amiri" w:cs="Amiri"/>
          <w:lang w:bidi="ar-SA"/>
          <w:color w:val="111111"/>
          <w:sz w:val="28"/>
          <w:szCs w:val="28"/>
          <w:rtl/>
        </w:rPr>
        <w:t xml:space="preserve">خلقه فقدّره . ثمّ السبيل يسّره . ثمّ أماته فأقبره . ثمّ إذا شاء أنشره</w:t>
      </w:r>
    </w:p>
    <w:p>
      <w:pPr>
        <w:pStyle w:val="Heading2"/>
      </w:pPr>
      <w:bookmarkStart w:id="2573" w:name="_Toc1808"/>
      <w:r>
        <w:t>1807- هدايت پذيرى انسان ها</w:t>
      </w:r>
      <w:bookmarkEnd w:id="25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759" w:name="pg6489_61982"/>
    <w:bookmarkEnd w:id="759"/>
    <w:p>
      <w:pPr>
        <w:pStyle w:val="BookText"/>
      </w:pPr>
      <w:r>
        <w:rPr>
          <w:rFonts w:ascii="IRNazanin" w:hAnsi="IRNazanin" w:eastAsia="IRNazanin" w:cs="IRNazanin"/>
          <w:lang w:bidi="fa-IR"/>
          <w:color w:val="111111"/>
          <w:sz w:val="28"/>
          <w:szCs w:val="28"/>
          <w:rtl/>
        </w:rPr>
        <w:t xml:space="preserve">14 - سجده - 32 - 13 - 4</w:t>
      </w:r>
    </w:p>
    <w:p>
      <w:pPr>
        <w:pStyle w:val="BookText"/>
      </w:pPr>
      <w:r>
        <w:rPr>
          <w:rFonts w:ascii="IRNazanin" w:hAnsi="IRNazanin" w:eastAsia="IRNazanin" w:cs="IRNazanin"/>
          <w:lang w:bidi="fa-IR"/>
          <w:color w:val="111111"/>
          <w:sz w:val="28"/>
          <w:szCs w:val="28"/>
          <w:rtl/>
        </w:rPr>
        <w:t xml:space="preserve">4 - نفوس انسانى ، در هدايت پذيرى ، متفاوت اند .</w:t>
      </w:r>
    </w:p>
    <w:p>
      <w:pPr>
        <w:pStyle w:val="BookText"/>
      </w:pPr>
      <w:r>
        <w:rPr>
          <w:rFonts w:ascii="Amiri" w:hAnsi="Amiri" w:eastAsia="Amiri" w:cs="Amiri"/>
          <w:lang w:bidi="ar-SA"/>
          <w:color w:val="111111"/>
          <w:sz w:val="28"/>
          <w:szCs w:val="28"/>
          <w:rtl/>
        </w:rPr>
        <w:t xml:space="preserve">كلّ نفس هديها</w:t>
      </w:r>
    </w:p>
    <w:p>
      <w:pPr>
        <w:pStyle w:val="BookText"/>
      </w:pPr>
      <w:r>
        <w:rPr>
          <w:rFonts w:ascii="Amiri" w:hAnsi="Amiri" w:eastAsia="Amiri" w:cs="Amiri"/>
          <w:lang w:bidi="ar-SA"/>
          <w:color w:val="111111"/>
          <w:sz w:val="28"/>
          <w:szCs w:val="28"/>
          <w:rtl/>
        </w:rPr>
        <w:t xml:space="preserve">اضافه شدن «هُدى» به «ها» بيان كننده اين معنا است كه هر نفسى، هدايتى مخصوص و متناسب خودش را دارد و اين حكايت از تفاوت نفوس مى كند.</w:t>
      </w:r>
    </w:p>
    <w:p>
      <w:pPr>
        <w:pStyle w:val="Heading2"/>
      </w:pPr>
      <w:bookmarkStart w:id="2574" w:name="_Toc1809"/>
      <w:r>
        <w:t>1808- هدايت همگانى انسان ها</w:t>
      </w:r>
      <w:bookmarkEnd w:id="2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w:t>
      </w:r>
    </w:p>
    <w:p>
      <w:pPr>
        <w:pStyle w:val="BookText"/>
      </w:pPr>
      <w:r>
        <w:rPr>
          <w:rFonts w:ascii="IRNazanin" w:hAnsi="IRNazanin" w:eastAsia="IRNazanin" w:cs="IRNazanin"/>
          <w:lang w:bidi="fa-IR"/>
          <w:color w:val="111111"/>
          <w:sz w:val="28"/>
          <w:szCs w:val="28"/>
          <w:rtl/>
        </w:rPr>
        <w:t xml:space="preserve">1 - مشيت خداوند ، به هدايت حتمى و تكوينى همه انسان ها ، تعلق نگرفته است .</w:t>
      </w:r>
    </w:p>
    <w:p>
      <w:pPr>
        <w:pStyle w:val="BookText"/>
      </w:pPr>
      <w:r>
        <w:rPr>
          <w:rFonts w:ascii="Amiri" w:hAnsi="Amiri" w:eastAsia="Amiri" w:cs="Amiri"/>
          <w:lang w:bidi="ar-SA"/>
          <w:color w:val="111111"/>
          <w:sz w:val="28"/>
          <w:szCs w:val="28"/>
          <w:rtl/>
        </w:rPr>
        <w:t xml:space="preserve">و لو شئنا لأتينا كلّ نفس هديها</w:t>
      </w:r>
    </w:p>
    <w:p>
      <w:pPr>
        <w:pStyle w:val="Heading2"/>
      </w:pPr>
      <w:bookmarkStart w:id="2575" w:name="_Toc1810"/>
      <w:r>
        <w:t>1809- هدايتگر انسان ها</w:t>
      </w:r>
      <w:bookmarkEnd w:id="2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- 10 - 25 - 4</w:t>
      </w:r>
    </w:p>
    <w:p>
      <w:pPr>
        <w:pStyle w:val="BookText"/>
      </w:pPr>
      <w:r>
        <w:rPr>
          <w:rFonts w:ascii="Amiri" w:hAnsi="Amiri" w:eastAsia="Amiri" w:cs="Amiri"/>
          <w:lang w:bidi="ar-SA"/>
          <w:color w:val="111111"/>
          <w:sz w:val="28"/>
          <w:szCs w:val="28"/>
          <w:rtl/>
        </w:rPr>
        <w:t xml:space="preserve">4 - خدا ، رهنمون انسان ها به راه راست و معتدل و به دور از افراط و تفريط است .</w:t>
      </w:r>
    </w:p>
    <w:p>
      <w:pPr>
        <w:pStyle w:val="BookText"/>
      </w:pPr>
      <w:r>
        <w:rPr>
          <w:rFonts w:ascii="Amiri" w:hAnsi="Amiri" w:eastAsia="Amiri" w:cs="Amiri"/>
          <w:lang w:bidi="ar-SA"/>
          <w:color w:val="111111"/>
          <w:sz w:val="28"/>
          <w:szCs w:val="28"/>
          <w:rtl/>
        </w:rPr>
        <w:t xml:space="preserve">و يهدى من يشاء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- 22 - 16 - 4</w:t>
      </w:r>
    </w:p>
    <w:p>
      <w:pPr>
        <w:pStyle w:val="BookText"/>
      </w:pPr>
      <w:r>
        <w:rPr>
          <w:rFonts w:ascii="Amiri" w:hAnsi="Amiri" w:eastAsia="Amiri" w:cs="Amiri"/>
          <w:lang w:bidi="ar-SA"/>
          <w:color w:val="111111"/>
          <w:sz w:val="28"/>
          <w:szCs w:val="28"/>
          <w:rtl/>
        </w:rPr>
        <w:t xml:space="preserve">4 - خدا ، هادى و راهنماى آدميان است .</w:t>
      </w:r>
    </w:p>
    <w:p>
      <w:pPr>
        <w:pStyle w:val="BookText"/>
      </w:pPr>
      <w:r>
        <w:rPr>
          <w:rFonts w:ascii="Amiri" w:hAnsi="Amiri" w:eastAsia="Amiri" w:cs="Amiri"/>
          <w:lang w:bidi="ar-SA"/>
          <w:color w:val="111111"/>
          <w:sz w:val="28"/>
          <w:szCs w:val="28"/>
          <w:rtl/>
        </w:rPr>
        <w:t xml:space="preserve">و أنّ اللّه يهدى من يريد</w:t>
      </w:r>
    </w:p>
    <w:p>
      <w:pPr>
        <w:pStyle w:val="Heading2"/>
      </w:pPr>
      <w:bookmarkStart w:id="2576" w:name="_Toc1811"/>
      <w:r>
        <w:t>1810- هدايتگران اخروى انسان ها</w:t>
      </w:r>
      <w:bookmarkEnd w:id="2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- 50 - 21 - 2</w:t>
      </w:r>
    </w:p>
    <w:p>
      <w:pPr>
        <w:pStyle w:val="BookText"/>
      </w:pPr>
      <w:r>
        <w:rPr>
          <w:rFonts w:ascii="Amiri" w:hAnsi="Amiri" w:eastAsia="Amiri" w:cs="Amiri"/>
          <w:lang w:bidi="ar-SA"/>
          <w:color w:val="111111"/>
          <w:sz w:val="28"/>
          <w:szCs w:val="28"/>
          <w:rtl/>
        </w:rPr>
        <w:t xml:space="preserve">2- حركت انسان در صحنه قيامت ، با راهنمايى و فرمان ملائكه</w:t>
      </w:r>
    </w:p>
    <w:p>
      <w:pPr>
        <w:pStyle w:val="BookText"/>
      </w:pPr>
      <w:r>
        <w:rPr>
          <w:rFonts w:ascii="IRNazanin" w:hAnsi="IRNazanin" w:eastAsia="IRNazanin" w:cs="IRNazanin"/>
          <w:lang w:bidi="fa-IR"/>
          <w:color w:val="111111"/>
          <w:sz w:val="28"/>
          <w:szCs w:val="28"/>
          <w:rtl/>
        </w:rPr>
        <w:t xml:space="preserve">معها سائق</w:t>
      </w:r>
    </w:p>
    <w:p>
      <w:pPr>
        <w:pStyle w:val="BookText"/>
      </w:pPr>
      <w:r>
        <w:rPr>
          <w:rFonts w:ascii="IRNazanin" w:hAnsi="IRNazanin" w:eastAsia="IRNazanin" w:cs="IRNazanin"/>
          <w:lang w:bidi="fa-IR"/>
          <w:color w:val="111111"/>
          <w:sz w:val="28"/>
          <w:szCs w:val="28"/>
          <w:rtl/>
        </w:rPr>
        <w:t xml:space="preserve">بنابراين كه «سائق» فرشته اى از فرشتگان باشد - و نه اعمال آدمى - برداشت ياد شده استفاده مى شود.</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760" w:name="pg6489_61984"/>
    <w:bookmarkEnd w:id="760"/>
    <w:p>
      <w:pPr>
        <w:pStyle w:val="Heading2"/>
      </w:pPr>
      <w:bookmarkStart w:id="2577" w:name="_Toc1812"/>
      <w:r>
        <w:t>1811- هدفدارى خلقت انسان ها</w:t>
      </w:r>
      <w:bookmarkEnd w:id="2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- 67 - 2 - 11</w:t>
      </w:r>
    </w:p>
    <w:p>
      <w:pPr>
        <w:pStyle w:val="BookText"/>
      </w:pPr>
      <w:r>
        <w:rPr>
          <w:rFonts w:ascii="IRNazanin" w:hAnsi="IRNazanin" w:eastAsia="IRNazanin" w:cs="IRNazanin"/>
          <w:lang w:bidi="fa-IR"/>
          <w:color w:val="111111"/>
          <w:sz w:val="28"/>
          <w:szCs w:val="28"/>
          <w:rtl/>
        </w:rPr>
        <w:t xml:space="preserve">11 - خلقت انسان ، هدفمند و جهت دار است .</w:t>
      </w:r>
    </w:p>
    <w:p>
      <w:pPr>
        <w:pStyle w:val="BookText"/>
      </w:pPr>
      <w:r>
        <w:rPr>
          <w:rFonts w:ascii="Amiri" w:hAnsi="Amiri" w:eastAsia="Amiri" w:cs="Amiri"/>
          <w:lang w:bidi="ar-SA"/>
          <w:color w:val="111111"/>
          <w:sz w:val="28"/>
          <w:szCs w:val="28"/>
          <w:rtl/>
        </w:rPr>
        <w:t xml:space="preserve">خلق الموت و الحيوة ليبلوكم أيّكم أحسن عملاً</w:t>
      </w:r>
    </w:p>
    <w:p>
      <w:pPr>
        <w:pStyle w:val="Heading2"/>
      </w:pPr>
      <w:bookmarkStart w:id="2578" w:name="_Toc1813"/>
      <w:r>
        <w:t>1812- هشدار به انسان ها</w:t>
      </w:r>
      <w:bookmarkEnd w:id="2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- 7 - 41 - 7</w:t>
      </w:r>
    </w:p>
    <w:p>
      <w:pPr>
        <w:pStyle w:val="BookText"/>
      </w:pPr>
      <w:r>
        <w:rPr>
          <w:rFonts w:ascii="IRNazanin" w:hAnsi="IRNazanin" w:eastAsia="IRNazanin" w:cs="IRNazanin"/>
          <w:lang w:bidi="fa-IR"/>
          <w:color w:val="111111"/>
          <w:sz w:val="28"/>
          <w:szCs w:val="28"/>
          <w:rtl/>
        </w:rPr>
        <w:t xml:space="preserve">7 - پرهيز از پيوستن به ستمكاران و گرفتار شدن به كيفر آنان، هشدار خداوند به تمامى انسانها</w:t>
      </w:r>
    </w:p>
    <w:p>
      <w:pPr>
        <w:pStyle w:val="BookText"/>
      </w:pPr>
      <w:r>
        <w:rPr>
          <w:rFonts w:ascii="Amiri" w:hAnsi="Amiri" w:eastAsia="Amiri" w:cs="Amiri"/>
          <w:lang w:bidi="ar-SA"/>
          <w:color w:val="111111"/>
          <w:sz w:val="28"/>
          <w:szCs w:val="28"/>
          <w:rtl/>
        </w:rPr>
        <w:t xml:space="preserve">و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- 8 - 74 - 10</w:t>
      </w:r>
    </w:p>
    <w:p>
      <w:pPr>
        <w:pStyle w:val="BookText"/>
      </w:pPr>
      <w:r>
        <w:rPr>
          <w:rFonts w:ascii="IRNazanin" w:hAnsi="IRNazanin" w:eastAsia="IRNazanin" w:cs="IRNazanin"/>
          <w:lang w:bidi="fa-IR"/>
          <w:color w:val="111111"/>
          <w:sz w:val="28"/>
          <w:szCs w:val="28"/>
          <w:rtl/>
        </w:rPr>
        <w:t xml:space="preserve">10 - همه انسان ها ، حتى مؤمنان حقيقى ، از خطا و گناه مصون نيستند و نيازمند مغفرت الهى هستند .</w:t>
      </w:r>
    </w:p>
    <w:p>
      <w:pPr>
        <w:pStyle w:val="BookText"/>
      </w:pPr>
      <w:r>
        <w:rPr>
          <w:rFonts w:ascii="Amiri" w:hAnsi="Amiri" w:eastAsia="Amiri" w:cs="Amiri"/>
          <w:lang w:bidi="ar-SA"/>
          <w:color w:val="111111"/>
          <w:sz w:val="28"/>
          <w:szCs w:val="28"/>
          <w:rtl/>
        </w:rPr>
        <w:t xml:space="preserve">أولئك هم المؤمنون حقا لهم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- 9 - 105 - 6</w:t>
      </w:r>
    </w:p>
    <w:p>
      <w:pPr>
        <w:pStyle w:val="BookText"/>
      </w:pPr>
      <w:r>
        <w:rPr>
          <w:rFonts w:ascii="Amiri" w:hAnsi="Amiri" w:eastAsia="Amiri" w:cs="Amiri"/>
          <w:lang w:bidi="ar-SA"/>
          <w:color w:val="111111"/>
          <w:sz w:val="28"/>
          <w:szCs w:val="28"/>
          <w:rtl/>
        </w:rPr>
        <w:t xml:space="preserve">6 - هشدار خداوند به انسان ها ، براى مراقبت از اعمال و حركات نهان و آشكار خويش و سرباز نزدن از فرمان هاى او در خفا و علن</w:t>
      </w:r>
    </w:p>
    <w:p>
      <w:pPr>
        <w:pStyle w:val="BookText"/>
      </w:pPr>
      <w:r>
        <w:rPr>
          <w:rFonts w:ascii="Amiri" w:hAnsi="Amiri" w:eastAsia="Amiri" w:cs="Amiri"/>
          <w:lang w:bidi="ar-SA"/>
          <w:color w:val="111111"/>
          <w:sz w:val="28"/>
          <w:szCs w:val="28"/>
          <w:rtl/>
        </w:rPr>
        <w:t xml:space="preserve">و ستردون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- 36 - 62 - 3</w:t>
      </w:r>
    </w:p>
    <w:p>
      <w:pPr>
        <w:pStyle w:val="BookText"/>
      </w:pPr>
      <w:r>
        <w:rPr>
          <w:rFonts w:ascii="IRNazanin" w:hAnsi="IRNazanin" w:eastAsia="IRNazanin" w:cs="IRNazanin"/>
          <w:lang w:bidi="fa-IR"/>
          <w:color w:val="111111"/>
          <w:sz w:val="28"/>
          <w:szCs w:val="28"/>
          <w:rtl/>
        </w:rPr>
        <w:t xml:space="preserve">3 - هشدار خداوند به فرزندان آدم ، درباره وسوسه هاى گمراه كننده شيطان</w:t>
      </w:r>
    </w:p>
    <w:p>
      <w:pPr>
        <w:pStyle w:val="BookText"/>
      </w:pPr>
      <w:r>
        <w:rPr>
          <w:rFonts w:ascii="Amiri" w:hAnsi="Amiri" w:eastAsia="Amiri" w:cs="Amiri"/>
          <w:lang w:bidi="ar-SA"/>
          <w:color w:val="111111"/>
          <w:sz w:val="28"/>
          <w:szCs w:val="28"/>
          <w:rtl/>
        </w:rPr>
        <w:t xml:space="preserve">ألم أعهد إليكم يبنى ءادم أن لاتعبدوا الشيطن . .. و لقد أضلّ منكم جبلاًّ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- 64 - 2 - 10</w:t>
      </w:r>
    </w:p>
    <w:p>
      <w:pPr>
        <w:pStyle w:val="BookText"/>
      </w:pPr>
      <w:r>
        <w:rPr>
          <w:rFonts w:ascii="Amiri" w:hAnsi="Amiri" w:eastAsia="Amiri" w:cs="Amiri"/>
          <w:lang w:bidi="ar-SA"/>
          <w:color w:val="111111"/>
          <w:sz w:val="28"/>
          <w:szCs w:val="28"/>
          <w:rtl/>
        </w:rPr>
        <w:t xml:space="preserve">10 - هشدار خداوند به انسان ها ، درباره رفتار و كردار هاى خويش</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761" w:name="pg6489_61985"/>
    <w:bookmarkEnd w:id="761"/>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- 79 - 25 - 5</w:t>
      </w:r>
    </w:p>
    <w:p>
      <w:pPr>
        <w:pStyle w:val="BookText"/>
      </w:pPr>
      <w:r>
        <w:rPr>
          <w:rFonts w:ascii="Amiri" w:hAnsi="Amiri" w:eastAsia="Amiri" w:cs="Amiri"/>
          <w:lang w:bidi="ar-SA"/>
          <w:color w:val="111111"/>
          <w:sz w:val="28"/>
          <w:szCs w:val="28"/>
          <w:rtl/>
        </w:rPr>
        <w:t xml:space="preserve">5 - هلاكت فرعون ، هشدارى به مردم در امور دنيا و آخرت آنان بود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اضافه «نكال الأخرة. ..» ممكن است اضافه لاميه باشد; يعنى، هلاكت فرعون براى ديگران، هم نسبت به دنياى آنان و هم نسبت به آخرتشان مايه عبرت بود. در اين صورت، مراد از «أخذه اللّه» هلاكت فرعون و غرق شدن او است كه براى ديگران نكال آخرت و دنيابود; زيرا از طرفى به فرجام تكذيب پيامبران و گناه و انكار ربوبيت خداوند پى مى برند - كه امورى مربوط به آخرت است - و از طرفى دنيا را ناپايدار، حتى براى امثال فرعون مى بينند.</w:t>
      </w:r>
    </w:p>
    <w:p>
      <w:pPr>
        <w:pStyle w:val="Heading2"/>
      </w:pPr>
      <w:bookmarkStart w:id="2579" w:name="_Toc1814"/>
      <w:r>
        <w:t>1813- هلاكت انسان ها</w:t>
      </w:r>
      <w:bookmarkEnd w:id="2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- 6 - 133 - 16</w:t>
      </w:r>
    </w:p>
    <w:p>
      <w:pPr>
        <w:pStyle w:val="BookText"/>
      </w:pPr>
      <w:r>
        <w:rPr>
          <w:rFonts w:ascii="IRNazanin" w:hAnsi="IRNazanin" w:eastAsia="IRNazanin" w:cs="IRNazanin"/>
          <w:lang w:bidi="fa-IR"/>
          <w:color w:val="111111"/>
          <w:sz w:val="28"/>
          <w:szCs w:val="28"/>
          <w:rtl/>
        </w:rPr>
        <w:t xml:space="preserve">16 - اگر خداوند بخواهد با هلاك كردن آدميان موجوداتى ديگر را جايگزين آنان خواهد كرد.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فعل «يذهبكم» خطاب به همه آدميان است و جمله «ما يشاء» (آنچه بخواهد)، عموميت دارد و منحصر به انسان نيست.</w:t>
      </w:r>
    </w:p>
    <w:p>
      <w:pPr>
        <w:pStyle w:val="Heading2"/>
      </w:pPr>
      <w:bookmarkStart w:id="2580" w:name="_Toc1815"/>
      <w:r>
        <w:t>1814- يأس از هدايت انسان ها</w:t>
      </w:r>
      <w:bookmarkEnd w:id="2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- 11 - 36 - 9</w:t>
      </w:r>
    </w:p>
    <w:p>
      <w:pPr>
        <w:pStyle w:val="BookText"/>
      </w:pPr>
      <w:r>
        <w:rPr>
          <w:rFonts w:ascii="IRNazanin" w:hAnsi="IRNazanin" w:eastAsia="IRNazanin" w:cs="IRNazanin"/>
          <w:lang w:bidi="fa-IR"/>
          <w:color w:val="111111"/>
          <w:sz w:val="28"/>
          <w:szCs w:val="28"/>
          <w:rtl/>
        </w:rPr>
        <w:t xml:space="preserve">9- مبلغان دينى ، پس از يأس از هدايت پذيرى انسانها ، موظف به ابلاغ و بيان معارف الهى نيستند .</w:t>
      </w:r>
    </w:p>
    <w:p>
      <w:pPr>
        <w:pStyle w:val="BookText"/>
      </w:pPr>
      <w:r>
        <w:rPr>
          <w:rFonts w:ascii="Amiri" w:hAnsi="Amiri" w:eastAsia="Amiri" w:cs="Amiri"/>
          <w:lang w:bidi="ar-SA"/>
          <w:color w:val="111111"/>
          <w:sz w:val="28"/>
          <w:szCs w:val="28"/>
          <w:rtl/>
        </w:rPr>
        <w:t xml:space="preserve">فلاتبتئس بما كانوا يفعلون</w:t>
      </w:r>
    </w:p>
    <w:p>
      <w:pPr>
        <w:pStyle w:val="Heading2"/>
      </w:pPr>
      <w:bookmarkStart w:id="2581" w:name="_Toc1816"/>
      <w:r>
        <w:t>1815- ياور اخروى انسان ها</w:t>
      </w:r>
      <w:bookmarkEnd w:id="2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- 26 - 93 - 4</w:t>
      </w:r>
    </w:p>
    <w:p>
      <w:pPr>
        <w:pStyle w:val="BookText"/>
      </w:pPr>
      <w:r>
        <w:rPr>
          <w:rFonts w:ascii="IRNazanin" w:hAnsi="IRNazanin" w:eastAsia="IRNazanin" w:cs="IRNazanin"/>
          <w:lang w:bidi="fa-IR"/>
          <w:color w:val="111111"/>
          <w:sz w:val="28"/>
          <w:szCs w:val="28"/>
          <w:rtl/>
        </w:rPr>
        <w:t xml:space="preserve">4 - خداوند ، يگانه معبود به حق و تنها پشتوانه انسان در قيامت</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762" w:name="pg6489_61987"/>
    <w:bookmarkEnd w:id="762"/>
    <w:p>
      <w:pPr>
        <w:pStyle w:val="Heading2"/>
      </w:pPr>
      <w:bookmarkStart w:id="2582" w:name="_Toc1817"/>
      <w:r>
        <w:t>1816- ياور انسان ها</w:t>
      </w:r>
      <w:bookmarkEnd w:id="2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- 2 - 107 - 5،10</w:t>
      </w:r>
    </w:p>
    <w:p>
      <w:pPr>
        <w:pStyle w:val="BookText"/>
      </w:pPr>
      <w:r>
        <w:rPr>
          <w:rFonts w:ascii="Amiri" w:hAnsi="Amiri" w:eastAsia="Amiri" w:cs="Amiri"/>
          <w:lang w:bidi="ar-SA"/>
          <w:color w:val="111111"/>
          <w:sz w:val="28"/>
          <w:szCs w:val="28"/>
          <w:rtl/>
        </w:rPr>
        <w:t xml:space="preserve">5 - انسان ها ، جز خداوند ياورى ندارند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10 - مالكيت و حاكميت انحصارى خدا بر هستى ، مقتضى نبود هيچ سرپرست و ياورى براى بندگان جز او</w:t>
      </w:r>
    </w:p>
    <w:p>
      <w:pPr>
        <w:pStyle w:val="BookText"/>
      </w:pPr>
      <w:r>
        <w:rPr>
          <w:rFonts w:ascii="Amiri" w:hAnsi="Amiri" w:eastAsia="Amiri" w:cs="Amiri"/>
          <w:lang w:bidi="ar-SA"/>
          <w:color w:val="111111"/>
          <w:sz w:val="28"/>
          <w:szCs w:val="28"/>
          <w:rtl/>
        </w:rPr>
        <w:t xml:space="preserve">له ملك السموت و الأرض 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- 11 - 113 - 9</w:t>
      </w:r>
    </w:p>
    <w:p>
      <w:pPr>
        <w:pStyle w:val="BookText"/>
      </w:pPr>
      <w:r>
        <w:rPr>
          <w:rFonts w:ascii="IRNazanin" w:hAnsi="IRNazanin" w:eastAsia="IRNazanin" w:cs="IRNazanin"/>
          <w:lang w:bidi="fa-IR"/>
          <w:color w:val="111111"/>
          <w:sz w:val="28"/>
          <w:szCs w:val="28"/>
          <w:rtl/>
        </w:rPr>
        <w:t xml:space="preserve">9- تنها خداوند ، ياور و سرپرست انسانهاست .</w:t>
      </w:r>
    </w:p>
    <w:p>
      <w:pPr>
        <w:pStyle w:val="BookText"/>
      </w:pPr>
      <w:r>
        <w:rPr>
          <w:rFonts w:ascii="Amiri" w:hAnsi="Amiri" w:eastAsia="Amiri" w:cs="Amiri"/>
          <w:lang w:bidi="ar-SA"/>
          <w:color w:val="111111"/>
          <w:sz w:val="28"/>
          <w:szCs w:val="28"/>
          <w:rtl/>
        </w:rPr>
        <w:t xml:space="preserve">و ما لكم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- 18 - 44 - 2</w:t>
      </w:r>
    </w:p>
    <w:p>
      <w:pPr>
        <w:pStyle w:val="BookText"/>
      </w:pPr>
      <w:r>
        <w:rPr>
          <w:rFonts w:ascii="Amiri" w:hAnsi="Amiri" w:eastAsia="Amiri" w:cs="Amiri"/>
          <w:lang w:bidi="ar-SA"/>
          <w:color w:val="111111"/>
          <w:sz w:val="28"/>
          <w:szCs w:val="28"/>
          <w:rtl/>
        </w:rPr>
        <w:t xml:space="preserve">2- تنها ، خداوند ، قادر بر يارى رساندن در بحبوحه قطع همه اسباب ظاهرى است .</w:t>
      </w:r>
    </w:p>
    <w:p>
      <w:pPr>
        <w:pStyle w:val="BookText"/>
      </w:pPr>
      <w:r>
        <w:rPr>
          <w:rFonts w:ascii="Amiri" w:hAnsi="Amiri" w:eastAsia="Amiri" w:cs="Amiri"/>
          <w:lang w:bidi="ar-SA"/>
          <w:color w:val="111111"/>
          <w:sz w:val="28"/>
          <w:szCs w:val="28"/>
          <w:rtl/>
        </w:rPr>
        <w:t xml:space="preserve">هنالك الولية للّه الحقّ</w:t>
      </w:r>
    </w:p>
    <w:p>
      <w:pPr>
        <w:pStyle w:val="BookText"/>
      </w:pPr>
      <w:r>
        <w:rPr>
          <w:rFonts w:ascii="IRNazanin" w:hAnsi="IRNazanin" w:eastAsia="IRNazanin" w:cs="IRNazanin"/>
          <w:lang w:bidi="fa-IR"/>
          <w:color w:val="111111"/>
          <w:sz w:val="28"/>
          <w:szCs w:val="28"/>
          <w:rtl/>
        </w:rPr>
        <w:t xml:space="preserve">اهل لغت، تفاوتى را بين معناى «وِلايت» و «وَلايت» ذكر كرده اند و آن اين كه «وَلايت» به معناى نصرت است و «وِلايت» به معناى سرپرستى و تدبير. گرچه برخى مفسران اين تفاوت را انكار كرده اند، (ر.ك: الميزان) ولى با توجه به موارد مشابه در آيات ديگر و نيز آيه قبل كه سخن از نصرت است، به نظر مى رسد اين معنا در اين مورد، اقرب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- 22 - 15 - 3</w:t>
      </w:r>
    </w:p>
    <w:p>
      <w:pPr>
        <w:pStyle w:val="BookText"/>
      </w:pPr>
      <w:r>
        <w:rPr>
          <w:rFonts w:ascii="IRNazanin" w:hAnsi="IRNazanin" w:eastAsia="IRNazanin" w:cs="IRNazanin"/>
          <w:lang w:bidi="fa-IR"/>
          <w:color w:val="111111"/>
          <w:sz w:val="28"/>
          <w:szCs w:val="28"/>
          <w:rtl/>
        </w:rPr>
        <w:t xml:space="preserve">3 - خدا ، تنها دستگير و ياور مردمان در دنيا و سراى آخرت</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- 39 - 3 - 9</w:t>
      </w:r>
    </w:p>
    <w:p>
      <w:pPr>
        <w:pStyle w:val="BookText"/>
      </w:pPr>
      <w:r>
        <w:rPr>
          <w:rFonts w:ascii="Amiri" w:hAnsi="Amiri" w:eastAsia="Amiri" w:cs="Amiri"/>
          <w:lang w:bidi="ar-SA"/>
          <w:color w:val="111111"/>
          <w:sz w:val="28"/>
          <w:szCs w:val="28"/>
          <w:rtl/>
        </w:rPr>
        <w:t xml:space="preserve">9 - تنها خداوند ، ولى و يار و ياور حقيقى انسان است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w:t>
      </w:r>
    </w:p>
    <w:p>
      <w:pPr>
        <w:pStyle w:val="BookText"/>
      </w:pPr>
      <w:r>
        <w:rPr>
          <w:rFonts w:ascii="IRNazanin" w:hAnsi="IRNazanin" w:eastAsia="IRNazanin" w:cs="IRNazanin"/>
          <w:lang w:bidi="fa-IR"/>
          <w:color w:val="111111"/>
          <w:sz w:val="28"/>
          <w:szCs w:val="28"/>
          <w:rtl/>
        </w:rPr>
        <w:t xml:space="preserve">محكوم شدن ولىّ و ياور گرفتن غيرخدا - كه از جمله بعد استفاده مى شود (إنّ اللّه يحكم بينهم. ..) - بيانگر اين است كه تنها خدا ولىّ و ياور حقيقى است.</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763" w:name="pg6489_61989"/>
    <w:bookmarkEnd w:id="7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- 42 - 31 - 5</w:t>
      </w:r>
    </w:p>
    <w:p>
      <w:pPr>
        <w:pStyle w:val="BookText"/>
      </w:pPr>
      <w:r>
        <w:rPr>
          <w:rFonts w:ascii="IRNazanin" w:hAnsi="IRNazanin" w:eastAsia="IRNazanin" w:cs="IRNazanin"/>
          <w:lang w:bidi="fa-IR"/>
          <w:color w:val="111111"/>
          <w:sz w:val="28"/>
          <w:szCs w:val="28"/>
          <w:rtl/>
        </w:rPr>
        <w:t xml:space="preserve">5 - انسان ها ، هيچ گونه سرپرست و ياورى جز خداوند ندارند .</w:t>
      </w:r>
    </w:p>
    <w:p>
      <w:pPr>
        <w:pStyle w:val="BookText"/>
      </w:pPr>
      <w:r>
        <w:rPr>
          <w:rFonts w:ascii="Amiri" w:hAnsi="Amiri" w:eastAsia="Amiri" w:cs="Amiri"/>
          <w:lang w:bidi="ar-SA"/>
          <w:color w:val="111111"/>
          <w:sz w:val="28"/>
          <w:szCs w:val="28"/>
          <w:rtl/>
        </w:rPr>
        <w:t xml:space="preserve">و ما لكم من دون اللّه من ولىّ و لا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- 45 - 10 - 6</w:t>
      </w:r>
    </w:p>
    <w:p>
      <w:pPr>
        <w:pStyle w:val="BookText"/>
      </w:pPr>
      <w:r>
        <w:rPr>
          <w:rFonts w:ascii="IRNazanin" w:hAnsi="IRNazanin" w:eastAsia="IRNazanin" w:cs="IRNazanin"/>
          <w:lang w:bidi="fa-IR"/>
          <w:color w:val="111111"/>
          <w:sz w:val="28"/>
          <w:szCs w:val="28"/>
          <w:rtl/>
        </w:rPr>
        <w:t xml:space="preserve">6 - تنها خداوند ، سرپرست و ياور حقيقى انسان ها ، در دنيا و آخرت است .</w:t>
      </w:r>
    </w:p>
    <w:p>
      <w:pPr>
        <w:pStyle w:val="BookText"/>
      </w:pPr>
      <w:r>
        <w:rPr>
          <w:rFonts w:ascii="Amiri" w:hAnsi="Amiri" w:eastAsia="Amiri" w:cs="Amiri"/>
          <w:lang w:bidi="ar-SA"/>
          <w:color w:val="111111"/>
          <w:sz w:val="28"/>
          <w:szCs w:val="28"/>
          <w:rtl/>
        </w:rPr>
        <w:t xml:space="preserve">ولا يغنى . .. ما اتّخذوا من دون اللّه أولياء</w:t>
      </w:r>
    </w:p>
    <w:p>
      <w:pPr>
        <w:pStyle w:val="BookText"/>
      </w:pPr>
      <w:r>
        <w:rPr>
          <w:rFonts w:ascii="Amiri" w:hAnsi="Amiri" w:eastAsia="Amiri" w:cs="Amiri"/>
          <w:lang w:bidi="ar-SA"/>
          <w:color w:val="111111"/>
          <w:sz w:val="28"/>
          <w:szCs w:val="28"/>
          <w:rtl/>
        </w:rPr>
        <w:t xml:space="preserve">انسانيت</w:t>
      </w:r>
    </w:p>
    <w:p>
      <w:pPr>
        <w:pStyle w:val="Heading2"/>
      </w:pPr>
      <w:bookmarkStart w:id="2583" w:name="_Toc1818"/>
      <w:r>
        <w:t>1817- انحطاط از انسانيت</w:t>
      </w:r>
      <w:bookmarkEnd w:id="2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- 8 - 55 - 3</w:t>
      </w:r>
    </w:p>
    <w:p>
      <w:pPr>
        <w:pStyle w:val="BookText"/>
      </w:pPr>
      <w:r>
        <w:rPr>
          <w:rFonts w:ascii="IRNazanin" w:hAnsi="IRNazanin" w:eastAsia="IRNazanin" w:cs="IRNazanin"/>
          <w:lang w:bidi="fa-IR"/>
          <w:color w:val="111111"/>
          <w:sz w:val="28"/>
          <w:szCs w:val="28"/>
          <w:rtl/>
        </w:rPr>
        <w:t xml:space="preserve">3 - كفرورزى تا مرز از دست دادن زمينه هاى ايمان ، عامل سقوط آدمى از مرتبه انسانيت به مرحله پست ترين حيوانات</w:t>
      </w:r>
    </w:p>
    <w:p>
      <w:pPr>
        <w:pStyle w:val="BookText"/>
      </w:pPr>
      <w:r>
        <w:rPr>
          <w:rFonts w:ascii="Amiri" w:hAnsi="Amiri" w:eastAsia="Amiri" w:cs="Amiri"/>
          <w:lang w:bidi="ar-SA"/>
          <w:color w:val="111111"/>
          <w:sz w:val="28"/>
          <w:szCs w:val="28"/>
          <w:rtl/>
        </w:rPr>
        <w:t xml:space="preserve">إن شر الدواب عنداللّه الذين كفروا فهم لايؤمنون</w:t>
      </w:r>
    </w:p>
    <w:p>
      <w:pPr>
        <w:pStyle w:val="Heading2"/>
      </w:pPr>
      <w:bookmarkStart w:id="2584" w:name="_Toc1819"/>
      <w:r>
        <w:t>1818- فاقدان ارزش انسانيت</w:t>
      </w:r>
      <w:bookmarkEnd w:id="2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- 8 - 22 - 5</w:t>
      </w:r>
    </w:p>
    <w:p>
      <w:pPr>
        <w:pStyle w:val="BookText"/>
      </w:pPr>
      <w:r>
        <w:rPr>
          <w:rFonts w:ascii="IRNazanin" w:hAnsi="IRNazanin" w:eastAsia="IRNazanin" w:cs="IRNazanin"/>
          <w:lang w:bidi="fa-IR"/>
          <w:color w:val="111111"/>
          <w:sz w:val="28"/>
          <w:szCs w:val="28"/>
          <w:rtl/>
        </w:rPr>
        <w:t xml:space="preserve">5 - انسانهايى كه حقايق دينى را نپذيرند ، فاقد ارزش انسانى هستند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Heading2"/>
      </w:pPr>
      <w:bookmarkStart w:id="2585" w:name="_Toc1820"/>
      <w:r>
        <w:t>1819- فاقدان انسانيت</w:t>
      </w:r>
      <w:bookmarkEnd w:id="2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- 47 - 23 - 10</w:t>
      </w:r>
    </w:p>
    <w:p>
      <w:pPr>
        <w:pStyle w:val="BookText"/>
      </w:pPr>
      <w:r>
        <w:rPr>
          <w:rFonts w:ascii="IRNazanin" w:hAnsi="IRNazanin" w:eastAsia="IRNazanin" w:cs="IRNazanin"/>
          <w:lang w:bidi="fa-IR"/>
          <w:color w:val="111111"/>
          <w:sz w:val="28"/>
          <w:szCs w:val="28"/>
          <w:rtl/>
        </w:rPr>
        <w:t xml:space="preserve">10- انسان حق گريز ، فاقد ارزش هاى انسانى و خاصيت واقعى حيات</w:t>
      </w:r>
    </w:p>
    <w:p>
      <w:pPr>
        <w:pStyle w:val="BookText"/>
      </w:pPr>
      <w:r>
        <w:rPr>
          <w:rFonts w:ascii="Amiri" w:hAnsi="Amiri" w:eastAsia="Amiri" w:cs="Amiri"/>
          <w:lang w:bidi="ar-SA"/>
          <w:color w:val="111111"/>
          <w:sz w:val="28"/>
          <w:szCs w:val="28"/>
          <w:rtl/>
        </w:rPr>
        <w:t xml:space="preserve">أولئك الذين . .. فأصمّهم و أعمى أبصرهم</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764" w:name="pg6489_61991"/>
    <w:bookmarkEnd w:id="764"/>
    <w:p>
      <w:pPr>
        <w:pStyle w:val="BookText"/>
      </w:pPr>
      <w:r>
        <w:rPr>
          <w:rFonts w:ascii="IRNazanin" w:hAnsi="IRNazanin" w:eastAsia="IRNazanin" w:cs="IRNazanin"/>
          <w:lang w:bidi="fa-IR"/>
          <w:color w:val="111111"/>
          <w:sz w:val="28"/>
          <w:szCs w:val="28"/>
          <w:rtl/>
        </w:rPr>
        <w:t xml:space="preserve">كسانى كه در نتيجه بيماردلى مشاراليه «أولئك. ..» قرار گرفته اند به ظاهر گوش و چشم دارند اما خداوند در حقيقت اين ابزار را براى آنان زايد و بى خاصيت قلمداد كرده است زيرا بهره نجستن از امكانات، چونان محروميت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- 72 - 15 - 2</w:t>
      </w:r>
    </w:p>
    <w:p>
      <w:pPr>
        <w:pStyle w:val="BookText"/>
      </w:pPr>
      <w:r>
        <w:rPr>
          <w:rFonts w:ascii="IRNazanin" w:hAnsi="IRNazanin" w:eastAsia="IRNazanin" w:cs="IRNazanin"/>
          <w:lang w:bidi="fa-IR"/>
          <w:color w:val="111111"/>
          <w:sz w:val="28"/>
          <w:szCs w:val="28"/>
          <w:rtl/>
        </w:rPr>
        <w:t xml:space="preserve">2 - ظالمان و منحرفان از حق ، مردمى حقير و فاقد ارزش هاى انسانى در پيشگاه خداوند</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BookText"/>
      </w:pPr>
      <w:r>
        <w:rPr>
          <w:rFonts w:ascii="IRNazanin" w:hAnsi="IRNazanin" w:eastAsia="IRNazanin" w:cs="IRNazanin"/>
          <w:lang w:bidi="fa-IR"/>
          <w:color w:val="111111"/>
          <w:sz w:val="28"/>
          <w:szCs w:val="28"/>
          <w:rtl/>
        </w:rPr>
        <w:t xml:space="preserve">«حطب»، به معناى چوب خشك و هيزم است. تشبيه ظالمان و منحرفان از حق به آن، مى تواند بيانگر مطلب ياد شده باشد.</w:t>
      </w:r>
    </w:p>
    <w:p>
      <w:pPr>
        <w:pStyle w:val="Heading2"/>
      </w:pPr>
      <w:bookmarkStart w:id="2586" w:name="_Toc1821"/>
      <w:r>
        <w:t>1820- محرومان از انسانيت</w:t>
      </w:r>
      <w:bookmarkEnd w:id="2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w:t>
      </w:r>
    </w:p>
    <w:p>
      <w:pPr>
        <w:pStyle w:val="BookText"/>
      </w:pPr>
      <w:r>
        <w:rPr>
          <w:rFonts w:ascii="IRNazanin" w:hAnsi="IRNazanin" w:eastAsia="IRNazanin" w:cs="IRNazanin"/>
          <w:lang w:bidi="fa-IR"/>
          <w:color w:val="111111"/>
          <w:sz w:val="28"/>
          <w:szCs w:val="28"/>
          <w:rtl/>
        </w:rPr>
        <w:t xml:space="preserve">1 - كافران حق ناپذير ، از حيات معنوى و امتيازات بشرى ، محروم اند .</w:t>
      </w:r>
    </w:p>
    <w:p>
      <w:pPr>
        <w:pStyle w:val="BookText"/>
      </w:pPr>
      <w:r>
        <w:rPr>
          <w:rFonts w:ascii="IRNazanin" w:hAnsi="IRNazanin" w:eastAsia="IRNazanin" w:cs="IRNazanin"/>
          <w:lang w:bidi="fa-IR"/>
          <w:color w:val="111111"/>
          <w:sz w:val="28"/>
          <w:szCs w:val="28"/>
          <w:rtl/>
        </w:rPr>
        <w:t xml:space="preserve">و ما أنت بهد العمى عن ضللتهم</w:t>
      </w:r>
    </w:p>
    <w:p>
      <w:pPr>
        <w:pStyle w:val="BookText"/>
      </w:pPr>
      <w:r>
        <w:rPr>
          <w:rFonts w:ascii="IRNazanin" w:hAnsi="IRNazanin" w:eastAsia="IRNazanin" w:cs="IRNazanin"/>
          <w:lang w:bidi="fa-IR"/>
          <w:color w:val="111111"/>
          <w:sz w:val="28"/>
          <w:szCs w:val="28"/>
          <w:rtl/>
        </w:rPr>
        <w:t xml:space="preserve">در آيه، كسانى كه پيامبر(صلی الله علیه و آله) نيز توان خارج كردن آنها را، از گمراهى ندارد، به كوران تشبيه شده اند و مراد از آنها كافران اند. تشبيه كافران به كوران، استعاره مصرحه است و «هادى»، استعاره كنايى است.</w:t>
      </w:r>
    </w:p>
    <w:p>
      <w:pPr>
        <w:pStyle w:val="Heading2"/>
      </w:pPr>
      <w:bookmarkStart w:id="2587" w:name="_Toc1822"/>
      <w:r>
        <w:t>1821- ملاك انسانيت</w:t>
      </w:r>
      <w:bookmarkEnd w:id="2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- 7 - 179 - 14</w:t>
      </w:r>
    </w:p>
    <w:p>
      <w:pPr>
        <w:pStyle w:val="BookText"/>
      </w:pPr>
      <w:r>
        <w:rPr>
          <w:rFonts w:ascii="IRNazanin" w:hAnsi="IRNazanin" w:eastAsia="IRNazanin" w:cs="IRNazanin"/>
          <w:lang w:bidi="fa-IR"/>
          <w:color w:val="111111"/>
          <w:sz w:val="28"/>
          <w:szCs w:val="28"/>
          <w:rtl/>
        </w:rPr>
        <w:t xml:space="preserve">14 - فهم حقايق و معارف دينى و حق بينى و حق شنوى ، ملاك انسانيت و برترى انسان بر چهارپايان است .</w:t>
      </w:r>
    </w:p>
    <w:p>
      <w:pPr>
        <w:pStyle w:val="BookText"/>
      </w:pPr>
      <w:r>
        <w:rPr>
          <w:rFonts w:ascii="Amiri" w:hAnsi="Amiri" w:eastAsia="Amiri" w:cs="Amiri"/>
          <w:lang w:bidi="ar-SA"/>
          <w:color w:val="111111"/>
          <w:sz w:val="28"/>
          <w:szCs w:val="28"/>
          <w:rtl/>
        </w:rPr>
        <w:t xml:space="preserve">أولئك كالأنعم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- 8 - 56 - 6</w:t>
      </w:r>
    </w:p>
    <w:p>
      <w:pPr>
        <w:pStyle w:val="BookText"/>
      </w:pPr>
      <w:r>
        <w:rPr>
          <w:rFonts w:ascii="IRNazanin" w:hAnsi="IRNazanin" w:eastAsia="IRNazanin" w:cs="IRNazanin"/>
          <w:lang w:bidi="fa-IR"/>
          <w:color w:val="111111"/>
          <w:sz w:val="28"/>
          <w:szCs w:val="28"/>
          <w:rtl/>
        </w:rPr>
        <w:t xml:space="preserve">6 - پايبندى به پيمان از ملاك هاى انسانيت انسان</w:t>
      </w:r>
    </w:p>
    <w:p>
      <w:pPr>
        <w:pStyle w:val="BookText"/>
      </w:pPr>
      <w:r>
        <w:rPr>
          <w:rFonts w:ascii="Amiri" w:hAnsi="Amiri" w:eastAsia="Amiri" w:cs="Amiri"/>
          <w:lang w:bidi="ar-SA"/>
          <w:color w:val="111111"/>
          <w:sz w:val="28"/>
          <w:szCs w:val="28"/>
          <w:rtl/>
        </w:rPr>
        <w:t xml:space="preserve">إن شر الدواب . .. ثم ينقضون</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765" w:name="pg6489_61993"/>
    <w:bookmarkEnd w:id="765"/>
    <w:p>
      <w:pPr>
        <w:pStyle w:val="Heading2"/>
      </w:pPr>
      <w:bookmarkStart w:id="2588" w:name="_Toc1823"/>
      <w:r>
        <w:t>1822- نشانه هاى انسانيت</w:t>
      </w:r>
      <w:bookmarkEnd w:id="2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- 8 - 55 - 4</w:t>
      </w:r>
    </w:p>
    <w:p>
      <w:pPr>
        <w:pStyle w:val="BookText"/>
      </w:pPr>
      <w:r>
        <w:rPr>
          <w:rFonts w:ascii="IRNazanin" w:hAnsi="IRNazanin" w:eastAsia="IRNazanin" w:cs="IRNazanin"/>
          <w:lang w:bidi="fa-IR"/>
          <w:color w:val="111111"/>
          <w:sz w:val="28"/>
          <w:szCs w:val="28"/>
          <w:rtl/>
        </w:rPr>
        <w:t xml:space="preserve">4 - ايمان به آيات الهى ، نشان انسانيت انسان و ملاك ارجمندى او در پيشگاه خداوند</w:t>
      </w:r>
    </w:p>
    <w:p>
      <w:pPr>
        <w:pStyle w:val="BookText"/>
      </w:pPr>
      <w:r>
        <w:rPr>
          <w:rFonts w:ascii="Amiri" w:hAnsi="Amiri" w:eastAsia="Amiri" w:cs="Amiri"/>
          <w:lang w:bidi="ar-SA"/>
          <w:color w:val="111111"/>
          <w:sz w:val="28"/>
          <w:szCs w:val="28"/>
          <w:rtl/>
        </w:rPr>
        <w:t xml:space="preserve">إن شر الدواب عنداللّه الذين كفروا فهم لايؤمنون</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DD442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15</dc:title>
  <dc:description/>
  <dc:subject/>
  <cp:keywords/>
  <cp:category/>
  <cp:lastModifiedBy/>
  <dcterms:created xsi:type="dcterms:W3CDTF">2026-08-20T03:06:29+03:30</dcterms:created>
  <dcterms:modified xsi:type="dcterms:W3CDTF">2026-08-20T03:06:29+03:30</dcterms:modified>
</cp:coreProperties>
</file>

<file path=docProps/custom.xml><?xml version="1.0" encoding="utf-8"?>
<Properties xmlns="http://schemas.openxmlformats.org/officeDocument/2006/custom-properties" xmlns:vt="http://schemas.openxmlformats.org/officeDocument/2006/docPropsVTypes"/>
</file>