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سبزپوشان نگاهی به زندگینامه امام زادگان مدفون در شهر مقدس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1210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01212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01214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101216_2749589250">
            <w:r>
              <w:rPr>
                <w:webHidden/>
                <w:rStyle w:val="IndexLink"/>
                <w:rtl w:val="true"/>
              </w:rPr>
              <w:t>مقدمه کنگره</w:t>
            </w:r>
            <w:r>
              <w:rPr>
                <w:rStyle w:val="IndexLink"/>
                <w:rtl w:val="true"/>
              </w:rPr>
              <w:tab/>
            </w:r>
            <w:r>
              <w:rPr>
                <w:rStyle w:val="IndexLink"/>
              </w:rPr>
              <w:t>16</w:t>
            </w:r>
          </w:hyperlink>
        </w:p>
        <w:p>
          <w:pPr>
            <w:pStyle w:val="Contents2"/>
            <w:tabs>
              <w:tab w:val="clear" w:pos="8743"/>
              <w:tab w:val="right" w:pos="9026" w:leader="dot"/>
            </w:tabs>
            <w:rPr/>
          </w:pPr>
          <w:hyperlink w:anchor="__RefHeading___Toc4101218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4101220_2749589250">
            <w:r>
              <w:rPr>
                <w:webHidden/>
                <w:rStyle w:val="IndexLink"/>
                <w:rtl w:val="true"/>
              </w:rPr>
              <w:t>بخش اوّل امام‌زادگان مدفون در جهت غرب رودخانه قمرود</w:t>
            </w:r>
            <w:r>
              <w:rPr>
                <w:rStyle w:val="IndexLink"/>
                <w:rtl w:val="true"/>
              </w:rPr>
              <w:tab/>
            </w:r>
            <w:r>
              <w:rPr>
                <w:rStyle w:val="IndexLink"/>
              </w:rPr>
              <w:t>23</w:t>
            </w:r>
          </w:hyperlink>
        </w:p>
        <w:p>
          <w:pPr>
            <w:pStyle w:val="Contents3"/>
            <w:tabs>
              <w:tab w:val="clear" w:pos="8459"/>
              <w:tab w:val="right" w:pos="9026" w:leader="dot"/>
            </w:tabs>
            <w:rPr/>
          </w:pPr>
          <w:hyperlink w:anchor="__RefHeading___Toc4101222_2749589250">
            <w:r>
              <w:rPr>
                <w:webHidden/>
                <w:rStyle w:val="IndexLink"/>
                <w:rtl w:val="true"/>
              </w:rPr>
              <w:t>امام‌زاده ابراهیم</w:t>
            </w:r>
            <w:r>
              <w:rPr>
                <w:rStyle w:val="IndexLink"/>
                <w:rtl w:val="true"/>
              </w:rPr>
              <w:tab/>
            </w:r>
            <w:r>
              <w:rPr>
                <w:rStyle w:val="IndexLink"/>
              </w:rPr>
              <w:t>23</w:t>
            </w:r>
          </w:hyperlink>
        </w:p>
        <w:p>
          <w:pPr>
            <w:pStyle w:val="Contents4"/>
            <w:tabs>
              <w:tab w:val="clear" w:pos="8176"/>
              <w:tab w:val="right" w:pos="9026" w:leader="dot"/>
            </w:tabs>
            <w:rPr/>
          </w:pPr>
          <w:hyperlink w:anchor="__RefHeading___Toc4101224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101226_2749589250">
            <w:r>
              <w:rPr>
                <w:webHidden/>
                <w:rStyle w:val="IndexLink"/>
                <w:rtl w:val="true"/>
              </w:rPr>
              <w:t>سلسله نسب</w:t>
            </w:r>
            <w:r>
              <w:rPr>
                <w:rStyle w:val="IndexLink"/>
                <w:rtl w:val="true"/>
              </w:rPr>
              <w:tab/>
            </w:r>
            <w:r>
              <w:rPr>
                <w:rStyle w:val="IndexLink"/>
              </w:rPr>
              <w:t>26</w:t>
            </w:r>
          </w:hyperlink>
        </w:p>
        <w:p>
          <w:pPr>
            <w:pStyle w:val="Contents4"/>
            <w:tabs>
              <w:tab w:val="clear" w:pos="8176"/>
              <w:tab w:val="right" w:pos="9026" w:leader="dot"/>
            </w:tabs>
            <w:rPr/>
          </w:pPr>
          <w:hyperlink w:anchor="__RefHeading___Toc4101228_2749589250">
            <w:r>
              <w:rPr>
                <w:webHidden/>
                <w:rStyle w:val="IndexLink"/>
                <w:rtl w:val="true"/>
              </w:rPr>
              <w:t>خاندان</w:t>
            </w:r>
            <w:r>
              <w:rPr>
                <w:rStyle w:val="IndexLink"/>
                <w:rtl w:val="true"/>
              </w:rPr>
              <w:tab/>
            </w:r>
            <w:r>
              <w:rPr>
                <w:rStyle w:val="IndexLink"/>
              </w:rPr>
              <w:t>27</w:t>
            </w:r>
          </w:hyperlink>
        </w:p>
        <w:p>
          <w:pPr>
            <w:pStyle w:val="Contents3"/>
            <w:tabs>
              <w:tab w:val="clear" w:pos="8459"/>
              <w:tab w:val="right" w:pos="9026" w:leader="dot"/>
            </w:tabs>
            <w:rPr/>
          </w:pPr>
          <w:hyperlink w:anchor="__RefHeading___Toc4101230_2749589250">
            <w:r>
              <w:rPr>
                <w:webHidden/>
                <w:rStyle w:val="IndexLink"/>
                <w:rtl w:val="true"/>
              </w:rPr>
              <w:t>بارگاه امام‌زاده ابوجعفر محمّد</w:t>
            </w:r>
            <w:r>
              <w:rPr>
                <w:rStyle w:val="IndexLink"/>
                <w:rtl w:val="true"/>
              </w:rPr>
              <w:tab/>
            </w:r>
            <w:r>
              <w:rPr>
                <w:rStyle w:val="IndexLink"/>
              </w:rPr>
              <w:t>28</w:t>
            </w:r>
          </w:hyperlink>
        </w:p>
        <w:p>
          <w:pPr>
            <w:pStyle w:val="Contents4"/>
            <w:tabs>
              <w:tab w:val="clear" w:pos="8176"/>
              <w:tab w:val="right" w:pos="9026" w:leader="dot"/>
            </w:tabs>
            <w:rPr/>
          </w:pPr>
          <w:hyperlink w:anchor="__RefHeading___Toc4101232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101234_2749589250">
            <w:r>
              <w:rPr>
                <w:webHidden/>
                <w:rStyle w:val="IndexLink"/>
                <w:rtl w:val="true"/>
              </w:rPr>
              <w:t>اجداد</w:t>
            </w:r>
            <w:r>
              <w:rPr>
                <w:rStyle w:val="IndexLink"/>
                <w:rtl w:val="true"/>
              </w:rPr>
              <w:tab/>
            </w:r>
            <w:r>
              <w:rPr>
                <w:rStyle w:val="IndexLink"/>
              </w:rPr>
              <w:t>29</w:t>
            </w:r>
          </w:hyperlink>
        </w:p>
        <w:p>
          <w:pPr>
            <w:pStyle w:val="Contents3"/>
            <w:tabs>
              <w:tab w:val="clear" w:pos="8459"/>
              <w:tab w:val="right" w:pos="9026" w:leader="dot"/>
            </w:tabs>
            <w:rPr/>
          </w:pPr>
          <w:hyperlink w:anchor="__RefHeading___Toc4101236_2749589250">
            <w:r>
              <w:rPr>
                <w:webHidden/>
                <w:rStyle w:val="IndexLink"/>
                <w:rtl w:val="true"/>
              </w:rPr>
              <w:t>ابراهیم بن موسی الکاظم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4101238_2749589250">
            <w:r>
              <w:rPr>
                <w:webHidden/>
                <w:rStyle w:val="IndexLink"/>
                <w:rtl w:val="true"/>
              </w:rPr>
              <w:t>موسی ابو سُبحه</w:t>
            </w:r>
            <w:r>
              <w:rPr>
                <w:rStyle w:val="IndexLink"/>
                <w:rtl w:val="true"/>
              </w:rPr>
              <w:tab/>
            </w:r>
            <w:r>
              <w:rPr>
                <w:rStyle w:val="IndexLink"/>
              </w:rPr>
              <w:t>33</w:t>
            </w:r>
          </w:hyperlink>
        </w:p>
        <w:p>
          <w:pPr>
            <w:pStyle w:val="Contents4"/>
            <w:tabs>
              <w:tab w:val="clear" w:pos="8176"/>
              <w:tab w:val="right" w:pos="9026" w:leader="dot"/>
            </w:tabs>
            <w:rPr/>
          </w:pPr>
          <w:hyperlink w:anchor="__RefHeading___Toc4101240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101242_2749589250">
            <w:r>
              <w:rPr>
                <w:webHidden/>
                <w:rStyle w:val="IndexLink"/>
                <w:rtl w:val="true"/>
              </w:rPr>
              <w:t>گنبد و بارگاه</w:t>
            </w:r>
            <w:r>
              <w:rPr>
                <w:rStyle w:val="IndexLink"/>
                <w:rtl w:val="true"/>
              </w:rPr>
              <w:tab/>
            </w:r>
            <w:r>
              <w:rPr>
                <w:rStyle w:val="IndexLink"/>
              </w:rPr>
              <w:t>35</w:t>
            </w:r>
          </w:hyperlink>
        </w:p>
        <w:p>
          <w:pPr>
            <w:pStyle w:val="Contents3"/>
            <w:tabs>
              <w:tab w:val="clear" w:pos="8459"/>
              <w:tab w:val="right" w:pos="9026" w:leader="dot"/>
            </w:tabs>
            <w:rPr/>
          </w:pPr>
          <w:hyperlink w:anchor="__RefHeading___Toc4101244_2749589250">
            <w:r>
              <w:rPr>
                <w:webHidden/>
                <w:rStyle w:val="IndexLink"/>
                <w:rtl w:val="true"/>
              </w:rPr>
              <w:t>امام‌زاده جعفر</w:t>
            </w:r>
            <w:r>
              <w:rPr>
                <w:rStyle w:val="IndexLink"/>
                <w:rtl w:val="true"/>
              </w:rPr>
              <w:tab/>
            </w:r>
            <w:r>
              <w:rPr>
                <w:rStyle w:val="IndexLink"/>
              </w:rPr>
              <w:t>38</w:t>
            </w:r>
          </w:hyperlink>
        </w:p>
        <w:p>
          <w:pPr>
            <w:pStyle w:val="Contents4"/>
            <w:tabs>
              <w:tab w:val="clear" w:pos="8176"/>
              <w:tab w:val="right" w:pos="9026" w:leader="dot"/>
            </w:tabs>
            <w:rPr/>
          </w:pPr>
          <w:hyperlink w:anchor="__RefHeading___Toc4101246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101248_2749589250">
            <w:r>
              <w:rPr>
                <w:webHidden/>
                <w:rStyle w:val="IndexLink"/>
                <w:rtl w:val="true"/>
              </w:rPr>
              <w:t>سلسله نسب</w:t>
            </w:r>
            <w:r>
              <w:rPr>
                <w:rStyle w:val="IndexLink"/>
                <w:rtl w:val="true"/>
              </w:rPr>
              <w:tab/>
            </w:r>
            <w:r>
              <w:rPr>
                <w:rStyle w:val="IndexLink"/>
              </w:rPr>
              <w:t>39</w:t>
            </w:r>
          </w:hyperlink>
        </w:p>
        <w:p>
          <w:pPr>
            <w:pStyle w:val="Contents4"/>
            <w:tabs>
              <w:tab w:val="clear" w:pos="8176"/>
              <w:tab w:val="right" w:pos="9026" w:leader="dot"/>
            </w:tabs>
            <w:rPr/>
          </w:pPr>
          <w:hyperlink w:anchor="__RefHeading___Toc4101250_2749589250">
            <w:r>
              <w:rPr>
                <w:webHidden/>
                <w:rStyle w:val="IndexLink"/>
                <w:rtl w:val="true"/>
              </w:rPr>
              <w:t>گنبد و بارگاه</w:t>
            </w:r>
            <w:r>
              <w:rPr>
                <w:rStyle w:val="IndexLink"/>
                <w:rtl w:val="true"/>
              </w:rPr>
              <w:tab/>
            </w:r>
            <w:r>
              <w:rPr>
                <w:rStyle w:val="IndexLink"/>
              </w:rPr>
              <w:t>41</w:t>
            </w:r>
          </w:hyperlink>
        </w:p>
        <w:p>
          <w:pPr>
            <w:pStyle w:val="Contents3"/>
            <w:tabs>
              <w:tab w:val="clear" w:pos="8459"/>
              <w:tab w:val="right" w:pos="9026" w:leader="dot"/>
            </w:tabs>
            <w:rPr/>
          </w:pPr>
          <w:hyperlink w:anchor="__RefHeading___Toc4101252_2749589250">
            <w:r>
              <w:rPr>
                <w:webHidden/>
                <w:rStyle w:val="IndexLink"/>
                <w:rtl w:val="true"/>
              </w:rPr>
              <w:t xml:space="preserve">امام‌زاده حارث بن احمد </w:t>
            </w:r>
            <w:r>
              <w:rPr>
                <w:rStyle w:val="IndexLink"/>
                <w:rtl w:val="true"/>
              </w:rPr>
              <w:t>(</w:t>
            </w:r>
            <w:r>
              <w:rPr>
                <w:rStyle w:val="IndexLink"/>
                <w:rtl w:val="true"/>
              </w:rPr>
              <w:t>امام‌زاده خاک‌فرج</w:t>
            </w:r>
            <w:r>
              <w:rPr>
                <w:rStyle w:val="IndexLink"/>
                <w:rtl w:val="true"/>
              </w:rPr>
              <w:t>)</w:t>
              <w:tab/>
            </w:r>
            <w:r>
              <w:rPr>
                <w:rStyle w:val="IndexLink"/>
              </w:rPr>
              <w:t>42</w:t>
            </w:r>
          </w:hyperlink>
        </w:p>
        <w:p>
          <w:pPr>
            <w:pStyle w:val="Contents4"/>
            <w:tabs>
              <w:tab w:val="clear" w:pos="8176"/>
              <w:tab w:val="right" w:pos="9026" w:leader="dot"/>
            </w:tabs>
            <w:rPr/>
          </w:pPr>
          <w:hyperlink w:anchor="__RefHeading___Toc4101254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01256_2749589250">
            <w:r>
              <w:rPr>
                <w:webHidden/>
                <w:rStyle w:val="IndexLink"/>
                <w:rtl w:val="true"/>
              </w:rPr>
              <w:t>سلسله نسب</w:t>
            </w:r>
            <w:r>
              <w:rPr>
                <w:rStyle w:val="IndexLink"/>
                <w:rtl w:val="true"/>
              </w:rPr>
              <w:tab/>
            </w:r>
            <w:r>
              <w:rPr>
                <w:rStyle w:val="IndexLink"/>
              </w:rPr>
              <w:t>42</w:t>
            </w:r>
          </w:hyperlink>
        </w:p>
        <w:p>
          <w:pPr>
            <w:pStyle w:val="Contents4"/>
            <w:tabs>
              <w:tab w:val="clear" w:pos="8176"/>
              <w:tab w:val="right" w:pos="9026" w:leader="dot"/>
            </w:tabs>
            <w:rPr/>
          </w:pPr>
          <w:hyperlink w:anchor="__RefHeading___Toc4101258_2749589250">
            <w:r>
              <w:rPr>
                <w:webHidden/>
                <w:rStyle w:val="IndexLink"/>
                <w:rtl w:val="true"/>
              </w:rPr>
              <w:t>گنبد و بارگاه</w:t>
            </w:r>
            <w:r>
              <w:rPr>
                <w:rStyle w:val="IndexLink"/>
                <w:rtl w:val="true"/>
              </w:rPr>
              <w:tab/>
            </w:r>
            <w:r>
              <w:rPr>
                <w:rStyle w:val="IndexLink"/>
              </w:rPr>
              <w:t>45</w:t>
            </w:r>
          </w:hyperlink>
        </w:p>
        <w:p>
          <w:pPr>
            <w:pStyle w:val="Contents3"/>
            <w:tabs>
              <w:tab w:val="clear" w:pos="8459"/>
              <w:tab w:val="right" w:pos="9026" w:leader="dot"/>
            </w:tabs>
            <w:rPr/>
          </w:pPr>
          <w:hyperlink w:anchor="__RefHeading___Toc4101260_2749589250">
            <w:r>
              <w:rPr>
                <w:webHidden/>
                <w:rStyle w:val="IndexLink"/>
                <w:rtl w:val="true"/>
              </w:rPr>
              <w:t>امام‌زاده صفورا و محمد بن جعفر</w:t>
            </w:r>
            <w:r>
              <w:rPr>
                <w:rStyle w:val="IndexLink"/>
                <w:rtl w:val="true"/>
              </w:rPr>
              <w:tab/>
            </w:r>
            <w:r>
              <w:rPr>
                <w:rStyle w:val="IndexLink"/>
              </w:rPr>
              <w:t>45</w:t>
            </w:r>
          </w:hyperlink>
        </w:p>
        <w:p>
          <w:pPr>
            <w:pStyle w:val="Contents4"/>
            <w:tabs>
              <w:tab w:val="clear" w:pos="8176"/>
              <w:tab w:val="right" w:pos="9026" w:leader="dot"/>
            </w:tabs>
            <w:rPr/>
          </w:pPr>
          <w:hyperlink w:anchor="__RefHeading___Toc4101262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101264_2749589250">
            <w:r>
              <w:rPr>
                <w:webHidden/>
                <w:rStyle w:val="IndexLink"/>
                <w:rtl w:val="true"/>
              </w:rPr>
              <w:t>سلسله نسب</w:t>
            </w:r>
            <w:r>
              <w:rPr>
                <w:rStyle w:val="IndexLink"/>
                <w:rtl w:val="true"/>
              </w:rPr>
              <w:tab/>
            </w:r>
            <w:r>
              <w:rPr>
                <w:rStyle w:val="IndexLink"/>
              </w:rPr>
              <w:t>46</w:t>
            </w:r>
          </w:hyperlink>
        </w:p>
        <w:p>
          <w:pPr>
            <w:pStyle w:val="Contents4"/>
            <w:tabs>
              <w:tab w:val="clear" w:pos="8176"/>
              <w:tab w:val="right" w:pos="9026" w:leader="dot"/>
            </w:tabs>
            <w:rPr/>
          </w:pPr>
          <w:hyperlink w:anchor="__RefHeading___Toc4101266_2749589250">
            <w:r>
              <w:rPr>
                <w:webHidden/>
                <w:rStyle w:val="IndexLink"/>
                <w:rtl w:val="true"/>
              </w:rPr>
              <w:t>تباری پاک</w:t>
            </w:r>
            <w:r>
              <w:rPr>
                <w:rStyle w:val="IndexLink"/>
                <w:rtl w:val="true"/>
              </w:rPr>
              <w:tab/>
            </w:r>
            <w:r>
              <w:rPr>
                <w:rStyle w:val="IndexLink"/>
              </w:rPr>
              <w:t>48</w:t>
            </w:r>
          </w:hyperlink>
        </w:p>
        <w:p>
          <w:pPr>
            <w:pStyle w:val="Contents3"/>
            <w:tabs>
              <w:tab w:val="clear" w:pos="8459"/>
              <w:tab w:val="right" w:pos="9026" w:leader="dot"/>
            </w:tabs>
            <w:rPr/>
          </w:pPr>
          <w:hyperlink w:anchor="__RefHeading___Toc4101268_2749589250">
            <w:r>
              <w:rPr>
                <w:webHidden/>
                <w:rStyle w:val="IndexLink"/>
                <w:rtl w:val="true"/>
              </w:rPr>
              <w:t>عمر اطرف</w:t>
            </w:r>
            <w:r>
              <w:rPr>
                <w:rStyle w:val="IndexLink"/>
                <w:rtl w:val="true"/>
              </w:rPr>
              <w:tab/>
            </w:r>
            <w:r>
              <w:rPr>
                <w:rStyle w:val="IndexLink"/>
              </w:rPr>
              <w:t>49</w:t>
            </w:r>
          </w:hyperlink>
        </w:p>
        <w:p>
          <w:pPr>
            <w:pStyle w:val="Contents4"/>
            <w:tabs>
              <w:tab w:val="clear" w:pos="8176"/>
              <w:tab w:val="right" w:pos="9026" w:leader="dot"/>
            </w:tabs>
            <w:rPr/>
          </w:pPr>
          <w:hyperlink w:anchor="__RefHeading___Toc4101270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101272_2749589250">
            <w:r>
              <w:rPr>
                <w:webHidden/>
                <w:rStyle w:val="IndexLink"/>
                <w:rtl w:val="true"/>
              </w:rPr>
              <w:t>گنبد و بارگاه</w:t>
            </w:r>
            <w:r>
              <w:rPr>
                <w:rStyle w:val="IndexLink"/>
                <w:rtl w:val="true"/>
              </w:rPr>
              <w:tab/>
            </w:r>
            <w:r>
              <w:rPr>
                <w:rStyle w:val="IndexLink"/>
              </w:rPr>
              <w:t>49</w:t>
            </w:r>
          </w:hyperlink>
        </w:p>
        <w:p>
          <w:pPr>
            <w:pStyle w:val="Contents3"/>
            <w:tabs>
              <w:tab w:val="clear" w:pos="8459"/>
              <w:tab w:val="right" w:pos="9026" w:leader="dot"/>
            </w:tabs>
            <w:rPr/>
          </w:pPr>
          <w:hyperlink w:anchor="__RefHeading___Toc4101274_2749589250">
            <w:r>
              <w:rPr>
                <w:webHidden/>
                <w:rStyle w:val="IndexLink"/>
                <w:rtl w:val="true"/>
              </w:rPr>
              <w:t xml:space="preserve">امام‌زاده سید عبدالله </w:t>
            </w:r>
            <w:r>
              <w:rPr>
                <w:rStyle w:val="IndexLink"/>
                <w:rtl w:val="true"/>
              </w:rPr>
              <w:t>(</w:t>
            </w:r>
            <w:r>
              <w:rPr>
                <w:rStyle w:val="IndexLink"/>
                <w:rtl w:val="true"/>
              </w:rPr>
              <w:t>قلعه صدری</w:t>
            </w:r>
            <w:r>
              <w:rPr>
                <w:rStyle w:val="IndexLink"/>
                <w:rtl w:val="true"/>
              </w:rPr>
              <w:t>)</w:t>
              <w:tab/>
            </w:r>
            <w:r>
              <w:rPr>
                <w:rStyle w:val="IndexLink"/>
              </w:rPr>
              <w:t>50</w:t>
            </w:r>
          </w:hyperlink>
        </w:p>
        <w:p>
          <w:pPr>
            <w:pStyle w:val="Contents4"/>
            <w:tabs>
              <w:tab w:val="clear" w:pos="8176"/>
              <w:tab w:val="right" w:pos="9026" w:leader="dot"/>
            </w:tabs>
            <w:rPr/>
          </w:pPr>
          <w:hyperlink w:anchor="__RefHeading___Toc4101276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101278_2749589250">
            <w:r>
              <w:rPr>
                <w:webHidden/>
                <w:rStyle w:val="IndexLink"/>
                <w:rtl w:val="true"/>
              </w:rPr>
              <w:t>سلسله نسب</w:t>
            </w:r>
            <w:r>
              <w:rPr>
                <w:rStyle w:val="IndexLink"/>
                <w:rtl w:val="true"/>
              </w:rPr>
              <w:tab/>
            </w:r>
            <w:r>
              <w:rPr>
                <w:rStyle w:val="IndexLink"/>
              </w:rPr>
              <w:t>50</w:t>
            </w:r>
          </w:hyperlink>
        </w:p>
        <w:p>
          <w:pPr>
            <w:pStyle w:val="Contents4"/>
            <w:tabs>
              <w:tab w:val="clear" w:pos="8176"/>
              <w:tab w:val="right" w:pos="9026" w:leader="dot"/>
            </w:tabs>
            <w:rPr/>
          </w:pPr>
          <w:hyperlink w:anchor="__RefHeading___Toc4101280_2749589250">
            <w:r>
              <w:rPr>
                <w:webHidden/>
                <w:rStyle w:val="IndexLink"/>
                <w:rtl w:val="true"/>
              </w:rPr>
              <w:t>تباری پاک</w:t>
            </w:r>
            <w:r>
              <w:rPr>
                <w:rStyle w:val="IndexLink"/>
                <w:rtl w:val="true"/>
              </w:rPr>
              <w:tab/>
            </w:r>
            <w:r>
              <w:rPr>
                <w:rStyle w:val="IndexLink"/>
              </w:rPr>
              <w:t>51</w:t>
            </w:r>
          </w:hyperlink>
        </w:p>
        <w:p>
          <w:pPr>
            <w:pStyle w:val="Contents4"/>
            <w:tabs>
              <w:tab w:val="clear" w:pos="8176"/>
              <w:tab w:val="right" w:pos="9026" w:leader="dot"/>
            </w:tabs>
            <w:rPr/>
          </w:pPr>
          <w:hyperlink w:anchor="__RefHeading___Toc4101282_2749589250">
            <w:r>
              <w:rPr>
                <w:webHidden/>
                <w:rStyle w:val="IndexLink"/>
                <w:rtl w:val="true"/>
              </w:rPr>
              <w:t>گنبد و بارگاه</w:t>
            </w:r>
            <w:r>
              <w:rPr>
                <w:rStyle w:val="IndexLink"/>
                <w:rtl w:val="true"/>
              </w:rPr>
              <w:tab/>
            </w:r>
            <w:r>
              <w:rPr>
                <w:rStyle w:val="IndexLink"/>
              </w:rPr>
              <w:t>52</w:t>
            </w:r>
          </w:hyperlink>
        </w:p>
        <w:p>
          <w:pPr>
            <w:pStyle w:val="Contents3"/>
            <w:tabs>
              <w:tab w:val="clear" w:pos="8459"/>
              <w:tab w:val="right" w:pos="9026" w:leader="dot"/>
            </w:tabs>
            <w:rPr/>
          </w:pPr>
          <w:hyperlink w:anchor="__RefHeading___Toc4101284_2749589250">
            <w:r>
              <w:rPr>
                <w:webHidden/>
                <w:rStyle w:val="IndexLink"/>
                <w:rtl w:val="true"/>
              </w:rPr>
              <w:t>امام‌زاده سید معصوم</w:t>
            </w:r>
            <w:r>
              <w:rPr>
                <w:rStyle w:val="IndexLink"/>
                <w:rtl w:val="true"/>
              </w:rPr>
              <w:tab/>
            </w:r>
            <w:r>
              <w:rPr>
                <w:rStyle w:val="IndexLink"/>
              </w:rPr>
              <w:t>53</w:t>
            </w:r>
          </w:hyperlink>
        </w:p>
        <w:p>
          <w:pPr>
            <w:pStyle w:val="Contents4"/>
            <w:tabs>
              <w:tab w:val="clear" w:pos="8176"/>
              <w:tab w:val="right" w:pos="9026" w:leader="dot"/>
            </w:tabs>
            <w:rPr/>
          </w:pPr>
          <w:hyperlink w:anchor="__RefHeading___Toc4101286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101288_2749589250">
            <w:r>
              <w:rPr>
                <w:webHidden/>
                <w:rStyle w:val="IndexLink"/>
                <w:rtl w:val="true"/>
              </w:rPr>
              <w:t>سلسله نسب</w:t>
            </w:r>
            <w:r>
              <w:rPr>
                <w:rStyle w:val="IndexLink"/>
                <w:rtl w:val="true"/>
              </w:rPr>
              <w:tab/>
            </w:r>
            <w:r>
              <w:rPr>
                <w:rStyle w:val="IndexLink"/>
              </w:rPr>
              <w:t>53</w:t>
            </w:r>
          </w:hyperlink>
        </w:p>
        <w:p>
          <w:pPr>
            <w:pStyle w:val="Contents4"/>
            <w:tabs>
              <w:tab w:val="clear" w:pos="8176"/>
              <w:tab w:val="right" w:pos="9026" w:leader="dot"/>
            </w:tabs>
            <w:rPr/>
          </w:pPr>
          <w:hyperlink w:anchor="__RefHeading___Toc4101290_2749589250">
            <w:r>
              <w:rPr>
                <w:webHidden/>
                <w:rStyle w:val="IndexLink"/>
                <w:rtl w:val="true"/>
              </w:rPr>
              <w:t>گنبد و بارگاه</w:t>
            </w:r>
            <w:r>
              <w:rPr>
                <w:rStyle w:val="IndexLink"/>
                <w:rtl w:val="true"/>
              </w:rPr>
              <w:tab/>
            </w:r>
            <w:r>
              <w:rPr>
                <w:rStyle w:val="IndexLink"/>
              </w:rPr>
              <w:t>54</w:t>
            </w:r>
          </w:hyperlink>
        </w:p>
        <w:p>
          <w:pPr>
            <w:pStyle w:val="Contents3"/>
            <w:tabs>
              <w:tab w:val="clear" w:pos="8459"/>
              <w:tab w:val="right" w:pos="9026" w:leader="dot"/>
            </w:tabs>
            <w:rPr/>
          </w:pPr>
          <w:hyperlink w:anchor="__RefHeading___Toc4101292_2749589250">
            <w:r>
              <w:rPr>
                <w:webHidden/>
                <w:rStyle w:val="IndexLink"/>
                <w:rtl w:val="true"/>
              </w:rPr>
              <w:t>امام‌زاده سیّد جمال</w:t>
            </w:r>
            <w:r>
              <w:rPr>
                <w:rStyle w:val="IndexLink"/>
                <w:rtl w:val="true"/>
              </w:rPr>
              <w:tab/>
            </w:r>
            <w:r>
              <w:rPr>
                <w:rStyle w:val="IndexLink"/>
              </w:rPr>
              <w:t>54</w:t>
            </w:r>
          </w:hyperlink>
        </w:p>
        <w:p>
          <w:pPr>
            <w:pStyle w:val="Contents4"/>
            <w:tabs>
              <w:tab w:val="clear" w:pos="8176"/>
              <w:tab w:val="right" w:pos="9026" w:leader="dot"/>
            </w:tabs>
            <w:rPr/>
          </w:pPr>
          <w:hyperlink w:anchor="__RefHeading___Toc4101294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101296_2749589250">
            <w:r>
              <w:rPr>
                <w:webHidden/>
                <w:rStyle w:val="IndexLink"/>
                <w:rtl w:val="true"/>
              </w:rPr>
              <w:t>گنبد و بارگاه</w:t>
            </w:r>
            <w:r>
              <w:rPr>
                <w:rStyle w:val="IndexLink"/>
                <w:rtl w:val="true"/>
              </w:rPr>
              <w:tab/>
            </w:r>
            <w:r>
              <w:rPr>
                <w:rStyle w:val="IndexLink"/>
              </w:rPr>
              <w:t>57</w:t>
            </w:r>
          </w:hyperlink>
        </w:p>
        <w:p>
          <w:pPr>
            <w:pStyle w:val="Contents2"/>
            <w:tabs>
              <w:tab w:val="clear" w:pos="8743"/>
              <w:tab w:val="right" w:pos="9026" w:leader="dot"/>
            </w:tabs>
            <w:rPr/>
          </w:pPr>
          <w:hyperlink w:anchor="__RefHeading___Toc4101298_2749589250">
            <w:r>
              <w:rPr>
                <w:webHidden/>
                <w:rStyle w:val="IndexLink"/>
                <w:rtl w:val="true"/>
              </w:rPr>
              <w:t>بخش دوّم امام‌زادگان مدفون در جهت شرق رودخانه قمرود</w:t>
            </w:r>
            <w:r>
              <w:rPr>
                <w:rStyle w:val="IndexLink"/>
                <w:rtl w:val="true"/>
              </w:rPr>
              <w:tab/>
            </w:r>
            <w:r>
              <w:rPr>
                <w:rStyle w:val="IndexLink"/>
              </w:rPr>
              <w:t>58</w:t>
            </w:r>
          </w:hyperlink>
        </w:p>
        <w:p>
          <w:pPr>
            <w:pStyle w:val="Contents3"/>
            <w:tabs>
              <w:tab w:val="clear" w:pos="8459"/>
              <w:tab w:val="right" w:pos="9026" w:leader="dot"/>
            </w:tabs>
            <w:rPr/>
          </w:pPr>
          <w:hyperlink w:anchor="__RefHeading___Toc4101300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101302_2749589250">
            <w:r>
              <w:rPr>
                <w:webHidden/>
                <w:rStyle w:val="IndexLink"/>
                <w:rtl w:val="true"/>
              </w:rPr>
              <w:t xml:space="preserve">امام‌زاده سید علی </w:t>
            </w:r>
            <w:r>
              <w:rPr>
                <w:rStyle w:val="IndexLink"/>
                <w:rtl w:val="true"/>
              </w:rPr>
              <w:t>(</w:t>
            </w:r>
            <w:r>
              <w:rPr>
                <w:rStyle w:val="IndexLink"/>
                <w:rtl w:val="true"/>
              </w:rPr>
              <w:t>شاه سید علی</w:t>
            </w:r>
            <w:r>
              <w:rPr>
                <w:rStyle w:val="IndexLink"/>
                <w:rtl w:val="true"/>
              </w:rPr>
              <w:t>)</w:t>
              <w:tab/>
            </w:r>
            <w:r>
              <w:rPr>
                <w:rStyle w:val="IndexLink"/>
              </w:rPr>
              <w:t>59</w:t>
            </w:r>
          </w:hyperlink>
        </w:p>
        <w:p>
          <w:pPr>
            <w:pStyle w:val="Contents4"/>
            <w:tabs>
              <w:tab w:val="clear" w:pos="8176"/>
              <w:tab w:val="right" w:pos="9026" w:leader="dot"/>
            </w:tabs>
            <w:rPr/>
          </w:pPr>
          <w:hyperlink w:anchor="__RefHeading___Toc4101304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101306_2749589250">
            <w:r>
              <w:rPr>
                <w:webHidden/>
                <w:rStyle w:val="IndexLink"/>
                <w:rtl w:val="true"/>
              </w:rPr>
              <w:t>سلسله نسب</w:t>
            </w:r>
            <w:r>
              <w:rPr>
                <w:rStyle w:val="IndexLink"/>
                <w:rtl w:val="true"/>
              </w:rPr>
              <w:tab/>
            </w:r>
            <w:r>
              <w:rPr>
                <w:rStyle w:val="IndexLink"/>
              </w:rPr>
              <w:t>59</w:t>
            </w:r>
          </w:hyperlink>
        </w:p>
        <w:p>
          <w:pPr>
            <w:pStyle w:val="Contents4"/>
            <w:tabs>
              <w:tab w:val="clear" w:pos="8176"/>
              <w:tab w:val="right" w:pos="9026" w:leader="dot"/>
            </w:tabs>
            <w:rPr/>
          </w:pPr>
          <w:hyperlink w:anchor="__RefHeading___Toc4101308_2749589250">
            <w:r>
              <w:rPr>
                <w:webHidden/>
                <w:rStyle w:val="IndexLink"/>
                <w:rtl w:val="true"/>
              </w:rPr>
              <w:t>تباری پاک</w:t>
            </w:r>
            <w:r>
              <w:rPr>
                <w:rStyle w:val="IndexLink"/>
                <w:rtl w:val="true"/>
              </w:rPr>
              <w:tab/>
            </w:r>
            <w:r>
              <w:rPr>
                <w:rStyle w:val="IndexLink"/>
              </w:rPr>
              <w:t>60</w:t>
            </w:r>
          </w:hyperlink>
        </w:p>
        <w:p>
          <w:pPr>
            <w:pStyle w:val="Contents4"/>
            <w:tabs>
              <w:tab w:val="clear" w:pos="8176"/>
              <w:tab w:val="right" w:pos="9026" w:leader="dot"/>
            </w:tabs>
            <w:rPr/>
          </w:pPr>
          <w:hyperlink w:anchor="__RefHeading___Toc4101310_2749589250">
            <w:r>
              <w:rPr>
                <w:webHidden/>
                <w:rStyle w:val="IndexLink"/>
                <w:rtl w:val="true"/>
              </w:rPr>
              <w:t>مهاجرت به قم</w:t>
            </w:r>
            <w:r>
              <w:rPr>
                <w:rStyle w:val="IndexLink"/>
                <w:rtl w:val="true"/>
              </w:rPr>
              <w:tab/>
            </w:r>
            <w:r>
              <w:rPr>
                <w:rStyle w:val="IndexLink"/>
              </w:rPr>
              <w:t>61</w:t>
            </w:r>
          </w:hyperlink>
        </w:p>
        <w:p>
          <w:pPr>
            <w:pStyle w:val="Contents4"/>
            <w:tabs>
              <w:tab w:val="clear" w:pos="8176"/>
              <w:tab w:val="right" w:pos="9026" w:leader="dot"/>
            </w:tabs>
            <w:rPr/>
          </w:pPr>
          <w:hyperlink w:anchor="__RefHeading___Toc4101312_2749589250">
            <w:r>
              <w:rPr>
                <w:webHidden/>
                <w:rStyle w:val="IndexLink"/>
                <w:rtl w:val="true"/>
              </w:rPr>
              <w:t>فرزندان</w:t>
            </w:r>
            <w:r>
              <w:rPr>
                <w:rStyle w:val="IndexLink"/>
                <w:rtl w:val="true"/>
              </w:rPr>
              <w:tab/>
            </w:r>
            <w:r>
              <w:rPr>
                <w:rStyle w:val="IndexLink"/>
              </w:rPr>
              <w:t>61</w:t>
            </w:r>
          </w:hyperlink>
        </w:p>
        <w:p>
          <w:pPr>
            <w:pStyle w:val="Contents4"/>
            <w:tabs>
              <w:tab w:val="clear" w:pos="8176"/>
              <w:tab w:val="right" w:pos="9026" w:leader="dot"/>
            </w:tabs>
            <w:rPr/>
          </w:pPr>
          <w:hyperlink w:anchor="__RefHeading___Toc4101314_2749589250">
            <w:r>
              <w:rPr>
                <w:webHidden/>
                <w:rStyle w:val="IndexLink"/>
                <w:rtl w:val="true"/>
              </w:rPr>
              <w:t>گنبد و بارگاه</w:t>
            </w:r>
            <w:r>
              <w:rPr>
                <w:rStyle w:val="IndexLink"/>
                <w:rtl w:val="true"/>
              </w:rPr>
              <w:tab/>
            </w:r>
            <w:r>
              <w:rPr>
                <w:rStyle w:val="IndexLink"/>
              </w:rPr>
              <w:t>62</w:t>
            </w:r>
          </w:hyperlink>
        </w:p>
        <w:p>
          <w:pPr>
            <w:pStyle w:val="Contents3"/>
            <w:tabs>
              <w:tab w:val="clear" w:pos="8459"/>
              <w:tab w:val="right" w:pos="9026" w:leader="dot"/>
            </w:tabs>
            <w:rPr/>
          </w:pPr>
          <w:hyperlink w:anchor="__RefHeading___Toc4101316_2749589250">
            <w:r>
              <w:rPr>
                <w:webHidden/>
                <w:rStyle w:val="IndexLink"/>
                <w:rtl w:val="true"/>
              </w:rPr>
              <w:t xml:space="preserve">امام‌زاده ابو احمد محمد </w:t>
            </w:r>
            <w:r>
              <w:rPr>
                <w:rStyle w:val="IndexLink"/>
                <w:rtl w:val="true"/>
              </w:rPr>
              <w:t>(</w:t>
            </w:r>
            <w:r>
              <w:rPr>
                <w:rStyle w:val="IndexLink"/>
                <w:rtl w:val="true"/>
              </w:rPr>
              <w:t>امام‌زاده میانی</w:t>
            </w:r>
            <w:r>
              <w:rPr>
                <w:rStyle w:val="IndexLink"/>
                <w:rtl w:val="true"/>
              </w:rPr>
              <w:t>)</w:t>
              <w:tab/>
            </w:r>
            <w:r>
              <w:rPr>
                <w:rStyle w:val="IndexLink"/>
              </w:rPr>
              <w:t>65</w:t>
            </w:r>
          </w:hyperlink>
        </w:p>
        <w:p>
          <w:pPr>
            <w:pStyle w:val="Contents4"/>
            <w:tabs>
              <w:tab w:val="clear" w:pos="8176"/>
              <w:tab w:val="right" w:pos="9026" w:leader="dot"/>
            </w:tabs>
            <w:rPr/>
          </w:pPr>
          <w:hyperlink w:anchor="__RefHeading___Toc4101318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101320_2749589250">
            <w:r>
              <w:rPr>
                <w:webHidden/>
                <w:rStyle w:val="IndexLink"/>
                <w:rtl w:val="true"/>
              </w:rPr>
              <w:t>سلسله نسب</w:t>
            </w:r>
            <w:r>
              <w:rPr>
                <w:rStyle w:val="IndexLink"/>
                <w:rtl w:val="true"/>
              </w:rPr>
              <w:tab/>
            </w:r>
            <w:r>
              <w:rPr>
                <w:rStyle w:val="IndexLink"/>
              </w:rPr>
              <w:t>65</w:t>
            </w:r>
          </w:hyperlink>
        </w:p>
        <w:p>
          <w:pPr>
            <w:pStyle w:val="Contents4"/>
            <w:tabs>
              <w:tab w:val="clear" w:pos="8176"/>
              <w:tab w:val="right" w:pos="9026" w:leader="dot"/>
            </w:tabs>
            <w:rPr/>
          </w:pPr>
          <w:hyperlink w:anchor="__RefHeading___Toc4101322_2749589250">
            <w:r>
              <w:rPr>
                <w:webHidden/>
                <w:rStyle w:val="IndexLink"/>
                <w:rtl w:val="true"/>
              </w:rPr>
              <w:t>شجره طوبی</w:t>
            </w:r>
            <w:r>
              <w:rPr>
                <w:rStyle w:val="IndexLink"/>
                <w:rtl w:val="true"/>
              </w:rPr>
              <w:tab/>
            </w:r>
            <w:r>
              <w:rPr>
                <w:rStyle w:val="IndexLink"/>
              </w:rPr>
              <w:t>67</w:t>
            </w:r>
          </w:hyperlink>
        </w:p>
        <w:p>
          <w:pPr>
            <w:pStyle w:val="Contents4"/>
            <w:tabs>
              <w:tab w:val="clear" w:pos="8176"/>
              <w:tab w:val="right" w:pos="9026" w:leader="dot"/>
            </w:tabs>
            <w:rPr/>
          </w:pPr>
          <w:hyperlink w:anchor="__RefHeading___Toc4101324_2749589250">
            <w:r>
              <w:rPr>
                <w:webHidden/>
                <w:rStyle w:val="IndexLink"/>
                <w:rtl w:val="true"/>
              </w:rPr>
              <w:t>فرزندان محمد حنفیّه</w:t>
            </w:r>
            <w:r>
              <w:rPr>
                <w:rStyle w:val="IndexLink"/>
                <w:rtl w:val="true"/>
              </w:rPr>
              <w:tab/>
            </w:r>
            <w:r>
              <w:rPr>
                <w:rStyle w:val="IndexLink"/>
              </w:rPr>
              <w:t>68</w:t>
            </w:r>
          </w:hyperlink>
        </w:p>
        <w:p>
          <w:pPr>
            <w:pStyle w:val="Contents4"/>
            <w:tabs>
              <w:tab w:val="clear" w:pos="8176"/>
              <w:tab w:val="right" w:pos="9026" w:leader="dot"/>
            </w:tabs>
            <w:rPr/>
          </w:pPr>
          <w:hyperlink w:anchor="__RefHeading___Toc4101326_2749589250">
            <w:r>
              <w:rPr>
                <w:webHidden/>
                <w:rStyle w:val="IndexLink"/>
                <w:rtl w:val="true"/>
              </w:rPr>
              <w:t>گنبد و بارگاه</w:t>
            </w:r>
            <w:r>
              <w:rPr>
                <w:rStyle w:val="IndexLink"/>
                <w:rtl w:val="true"/>
              </w:rPr>
              <w:tab/>
            </w:r>
            <w:r>
              <w:rPr>
                <w:rStyle w:val="IndexLink"/>
              </w:rPr>
              <w:t>69</w:t>
            </w:r>
          </w:hyperlink>
        </w:p>
        <w:p>
          <w:pPr>
            <w:pStyle w:val="Contents3"/>
            <w:tabs>
              <w:tab w:val="clear" w:pos="8459"/>
              <w:tab w:val="right" w:pos="9026" w:leader="dot"/>
            </w:tabs>
            <w:rPr/>
          </w:pPr>
          <w:hyperlink w:anchor="__RefHeading___Toc4101328_2749589250">
            <w:r>
              <w:rPr>
                <w:webHidden/>
                <w:rStyle w:val="IndexLink"/>
                <w:rtl w:val="true"/>
              </w:rPr>
              <w:t xml:space="preserve">امام‌زاده حسین بن علی و سه فرزندش </w:t>
            </w:r>
            <w:r>
              <w:rPr>
                <w:rStyle w:val="IndexLink"/>
                <w:rtl w:val="true"/>
              </w:rPr>
              <w:t>(</w:t>
            </w:r>
            <w:r>
              <w:rPr>
                <w:rStyle w:val="IndexLink"/>
                <w:rtl w:val="true"/>
              </w:rPr>
              <w:t>چهار امام‌زاده</w:t>
            </w:r>
            <w:r>
              <w:rPr>
                <w:rStyle w:val="IndexLink"/>
                <w:rtl w:val="true"/>
              </w:rPr>
              <w:t>)</w:t>
              <w:tab/>
            </w:r>
            <w:r>
              <w:rPr>
                <w:rStyle w:val="IndexLink"/>
              </w:rPr>
              <w:t>70</w:t>
            </w:r>
          </w:hyperlink>
        </w:p>
        <w:p>
          <w:pPr>
            <w:pStyle w:val="Contents4"/>
            <w:tabs>
              <w:tab w:val="clear" w:pos="8176"/>
              <w:tab w:val="right" w:pos="9026" w:leader="dot"/>
            </w:tabs>
            <w:rPr/>
          </w:pPr>
          <w:hyperlink w:anchor="__RefHeading___Toc4101330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101332_2749589250">
            <w:r>
              <w:rPr>
                <w:webHidden/>
                <w:rStyle w:val="IndexLink"/>
                <w:rtl w:val="true"/>
              </w:rPr>
              <w:t>سلسله نسب</w:t>
            </w:r>
            <w:r>
              <w:rPr>
                <w:rStyle w:val="IndexLink"/>
                <w:rtl w:val="true"/>
              </w:rPr>
              <w:tab/>
            </w:r>
            <w:r>
              <w:rPr>
                <w:rStyle w:val="IndexLink"/>
              </w:rPr>
              <w:t>70</w:t>
            </w:r>
          </w:hyperlink>
        </w:p>
        <w:p>
          <w:pPr>
            <w:pStyle w:val="Contents4"/>
            <w:tabs>
              <w:tab w:val="clear" w:pos="8176"/>
              <w:tab w:val="right" w:pos="9026" w:leader="dot"/>
            </w:tabs>
            <w:rPr/>
          </w:pPr>
          <w:hyperlink w:anchor="__RefHeading___Toc4101334_2749589250">
            <w:r>
              <w:rPr>
                <w:webHidden/>
                <w:rStyle w:val="IndexLink"/>
                <w:rtl w:val="true"/>
              </w:rPr>
              <w:t>احتمالات دیگر در سلسله نسب آن‌ها</w:t>
            </w:r>
            <w:r>
              <w:rPr>
                <w:rStyle w:val="IndexLink"/>
                <w:rtl w:val="true"/>
              </w:rPr>
              <w:tab/>
            </w:r>
            <w:r>
              <w:rPr>
                <w:rStyle w:val="IndexLink"/>
              </w:rPr>
              <w:t>72</w:t>
            </w:r>
          </w:hyperlink>
        </w:p>
        <w:p>
          <w:pPr>
            <w:pStyle w:val="Contents4"/>
            <w:tabs>
              <w:tab w:val="clear" w:pos="8176"/>
              <w:tab w:val="right" w:pos="9026" w:leader="dot"/>
            </w:tabs>
            <w:rPr/>
          </w:pPr>
          <w:hyperlink w:anchor="__RefHeading___Toc4101336_2749589250">
            <w:r>
              <w:rPr>
                <w:webHidden/>
                <w:rStyle w:val="IndexLink"/>
                <w:rtl w:val="true"/>
              </w:rPr>
              <w:t>تباری پاک</w:t>
            </w:r>
            <w:r>
              <w:rPr>
                <w:rStyle w:val="IndexLink"/>
                <w:rtl w:val="true"/>
              </w:rPr>
              <w:tab/>
            </w:r>
            <w:r>
              <w:rPr>
                <w:rStyle w:val="IndexLink"/>
              </w:rPr>
              <w:t>74</w:t>
            </w:r>
          </w:hyperlink>
        </w:p>
        <w:p>
          <w:pPr>
            <w:pStyle w:val="Contents4"/>
            <w:tabs>
              <w:tab w:val="clear" w:pos="8176"/>
              <w:tab w:val="right" w:pos="9026" w:leader="dot"/>
            </w:tabs>
            <w:rPr/>
          </w:pPr>
          <w:hyperlink w:anchor="__RefHeading___Toc4101338_2749589250">
            <w:r>
              <w:rPr>
                <w:webHidden/>
                <w:rStyle w:val="IndexLink"/>
                <w:rtl w:val="true"/>
              </w:rPr>
              <w:t>گنبد و بارگاه</w:t>
            </w:r>
            <w:r>
              <w:rPr>
                <w:rStyle w:val="IndexLink"/>
                <w:rtl w:val="true"/>
              </w:rPr>
              <w:tab/>
            </w:r>
            <w:r>
              <w:rPr>
                <w:rStyle w:val="IndexLink"/>
              </w:rPr>
              <w:t>75</w:t>
            </w:r>
          </w:hyperlink>
        </w:p>
        <w:p>
          <w:pPr>
            <w:pStyle w:val="Contents3"/>
            <w:tabs>
              <w:tab w:val="clear" w:pos="8459"/>
              <w:tab w:val="right" w:pos="9026" w:leader="dot"/>
            </w:tabs>
            <w:rPr/>
          </w:pPr>
          <w:hyperlink w:anchor="__RefHeading___Toc4101340_2749589250">
            <w:r>
              <w:rPr>
                <w:webHidden/>
                <w:rStyle w:val="IndexLink"/>
                <w:rtl w:val="true"/>
              </w:rPr>
              <w:t xml:space="preserve">امام‌زاده ناصر الدین علی </w:t>
            </w:r>
            <w:r>
              <w:rPr>
                <w:rStyle w:val="IndexLink"/>
                <w:rtl w:val="true"/>
              </w:rPr>
              <w:t>(</w:t>
            </w:r>
            <w:r>
              <w:rPr>
                <w:rStyle w:val="IndexLink"/>
                <w:rtl w:val="true"/>
              </w:rPr>
              <w:t>شاه‌زاده ناصر الدین</w:t>
            </w:r>
            <w:r>
              <w:rPr>
                <w:rStyle w:val="IndexLink"/>
                <w:rtl w:val="true"/>
              </w:rPr>
              <w:t>)</w:t>
              <w:tab/>
            </w:r>
            <w:r>
              <w:rPr>
                <w:rStyle w:val="IndexLink"/>
              </w:rPr>
              <w:t>76</w:t>
            </w:r>
          </w:hyperlink>
        </w:p>
        <w:p>
          <w:pPr>
            <w:pStyle w:val="Contents4"/>
            <w:tabs>
              <w:tab w:val="clear" w:pos="8176"/>
              <w:tab w:val="right" w:pos="9026" w:leader="dot"/>
            </w:tabs>
            <w:rPr/>
          </w:pPr>
          <w:hyperlink w:anchor="__RefHeading___Toc4101342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101344_2749589250">
            <w:r>
              <w:rPr>
                <w:webHidden/>
                <w:rStyle w:val="IndexLink"/>
                <w:rtl w:val="true"/>
              </w:rPr>
              <w:t>سلسله نسب</w:t>
            </w:r>
            <w:r>
              <w:rPr>
                <w:rStyle w:val="IndexLink"/>
                <w:rtl w:val="true"/>
              </w:rPr>
              <w:tab/>
            </w:r>
            <w:r>
              <w:rPr>
                <w:rStyle w:val="IndexLink"/>
              </w:rPr>
              <w:t>77</w:t>
            </w:r>
          </w:hyperlink>
        </w:p>
        <w:p>
          <w:pPr>
            <w:pStyle w:val="Contents4"/>
            <w:tabs>
              <w:tab w:val="clear" w:pos="8176"/>
              <w:tab w:val="right" w:pos="9026" w:leader="dot"/>
            </w:tabs>
            <w:rPr/>
          </w:pPr>
          <w:hyperlink w:anchor="__RefHeading___Toc4101346_2749589250">
            <w:r>
              <w:rPr>
                <w:webHidden/>
                <w:rStyle w:val="IndexLink"/>
                <w:rtl w:val="true"/>
              </w:rPr>
              <w:t>تباری پاک</w:t>
            </w:r>
            <w:r>
              <w:rPr>
                <w:rStyle w:val="IndexLink"/>
                <w:rtl w:val="true"/>
              </w:rPr>
              <w:tab/>
            </w:r>
            <w:r>
              <w:rPr>
                <w:rStyle w:val="IndexLink"/>
              </w:rPr>
              <w:t>78</w:t>
            </w:r>
          </w:hyperlink>
        </w:p>
        <w:p>
          <w:pPr>
            <w:pStyle w:val="Contents4"/>
            <w:tabs>
              <w:tab w:val="clear" w:pos="8176"/>
              <w:tab w:val="right" w:pos="9026" w:leader="dot"/>
            </w:tabs>
            <w:rPr/>
          </w:pPr>
          <w:hyperlink w:anchor="__RefHeading___Toc4101348_2749589250">
            <w:r>
              <w:rPr>
                <w:webHidden/>
                <w:rStyle w:val="IndexLink"/>
                <w:rtl w:val="true"/>
              </w:rPr>
              <w:t>کرامات</w:t>
            </w:r>
            <w:r>
              <w:rPr>
                <w:rStyle w:val="IndexLink"/>
                <w:rtl w:val="true"/>
              </w:rPr>
              <w:tab/>
            </w:r>
            <w:r>
              <w:rPr>
                <w:rStyle w:val="IndexLink"/>
              </w:rPr>
              <w:t>80</w:t>
            </w:r>
          </w:hyperlink>
        </w:p>
        <w:p>
          <w:pPr>
            <w:pStyle w:val="Contents4"/>
            <w:tabs>
              <w:tab w:val="clear" w:pos="8176"/>
              <w:tab w:val="right" w:pos="9026" w:leader="dot"/>
            </w:tabs>
            <w:rPr/>
          </w:pPr>
          <w:hyperlink w:anchor="__RefHeading___Toc4101350_2749589250">
            <w:r>
              <w:rPr>
                <w:webHidden/>
                <w:rStyle w:val="IndexLink"/>
                <w:rtl w:val="true"/>
              </w:rPr>
              <w:t>فرزندان</w:t>
            </w:r>
            <w:r>
              <w:rPr>
                <w:rStyle w:val="IndexLink"/>
                <w:rtl w:val="true"/>
              </w:rPr>
              <w:tab/>
            </w:r>
            <w:r>
              <w:rPr>
                <w:rStyle w:val="IndexLink"/>
              </w:rPr>
              <w:t>81</w:t>
            </w:r>
          </w:hyperlink>
        </w:p>
        <w:p>
          <w:pPr>
            <w:pStyle w:val="Contents4"/>
            <w:tabs>
              <w:tab w:val="clear" w:pos="8176"/>
              <w:tab w:val="right" w:pos="9026" w:leader="dot"/>
            </w:tabs>
            <w:rPr/>
          </w:pPr>
          <w:hyperlink w:anchor="__RefHeading___Toc4101352_2749589250">
            <w:r>
              <w:rPr>
                <w:webHidden/>
                <w:rStyle w:val="IndexLink"/>
                <w:rtl w:val="true"/>
              </w:rPr>
              <w:t>گنبد و بارگاه</w:t>
            </w:r>
            <w:r>
              <w:rPr>
                <w:rStyle w:val="IndexLink"/>
                <w:rtl w:val="true"/>
              </w:rPr>
              <w:tab/>
            </w:r>
            <w:r>
              <w:rPr>
                <w:rStyle w:val="IndexLink"/>
              </w:rPr>
              <w:t>81</w:t>
            </w:r>
          </w:hyperlink>
        </w:p>
        <w:p>
          <w:pPr>
            <w:pStyle w:val="Contents3"/>
            <w:tabs>
              <w:tab w:val="clear" w:pos="8459"/>
              <w:tab w:val="right" w:pos="9026" w:leader="dot"/>
            </w:tabs>
            <w:rPr/>
          </w:pPr>
          <w:hyperlink w:anchor="__RefHeading___Toc4101354_2749589250">
            <w:r>
              <w:rPr>
                <w:webHidden/>
                <w:rStyle w:val="IndexLink"/>
                <w:rtl w:val="true"/>
              </w:rPr>
              <w:t>امام‌زاده حمزه</w:t>
            </w:r>
            <w:r>
              <w:rPr>
                <w:rStyle w:val="IndexLink"/>
                <w:rtl w:val="true"/>
              </w:rPr>
              <w:tab/>
            </w:r>
            <w:r>
              <w:rPr>
                <w:rStyle w:val="IndexLink"/>
              </w:rPr>
              <w:t>84</w:t>
            </w:r>
          </w:hyperlink>
        </w:p>
        <w:p>
          <w:pPr>
            <w:pStyle w:val="Contents4"/>
            <w:tabs>
              <w:tab w:val="clear" w:pos="8176"/>
              <w:tab w:val="right" w:pos="9026" w:leader="dot"/>
            </w:tabs>
            <w:rPr/>
          </w:pPr>
          <w:hyperlink w:anchor="__RefHeading___Toc4101356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101358_2749589250">
            <w:r>
              <w:rPr>
                <w:webHidden/>
                <w:rStyle w:val="IndexLink"/>
                <w:rtl w:val="true"/>
              </w:rPr>
              <w:t>سلسله نسب</w:t>
            </w:r>
            <w:r>
              <w:rPr>
                <w:rStyle w:val="IndexLink"/>
                <w:rtl w:val="true"/>
              </w:rPr>
              <w:tab/>
            </w:r>
            <w:r>
              <w:rPr>
                <w:rStyle w:val="IndexLink"/>
              </w:rPr>
              <w:t>84</w:t>
            </w:r>
          </w:hyperlink>
        </w:p>
        <w:p>
          <w:pPr>
            <w:pStyle w:val="Contents3"/>
            <w:tabs>
              <w:tab w:val="clear" w:pos="8459"/>
              <w:tab w:val="right" w:pos="9026" w:leader="dot"/>
            </w:tabs>
            <w:rPr/>
          </w:pPr>
          <w:hyperlink w:anchor="__RefHeading___Toc4101360_2749589250">
            <w:r>
              <w:rPr>
                <w:webHidden/>
                <w:rStyle w:val="IndexLink"/>
                <w:rtl w:val="true"/>
              </w:rPr>
              <w:t>احمد بن اسحاق جدّ امام‌زاده حمزه</w:t>
            </w:r>
            <w:r>
              <w:rPr>
                <w:rStyle w:val="IndexLink"/>
                <w:rtl w:val="true"/>
              </w:rPr>
              <w:tab/>
            </w:r>
            <w:r>
              <w:rPr>
                <w:rStyle w:val="IndexLink"/>
              </w:rPr>
              <w:t>85</w:t>
            </w:r>
          </w:hyperlink>
        </w:p>
        <w:p>
          <w:pPr>
            <w:pStyle w:val="Contents4"/>
            <w:tabs>
              <w:tab w:val="clear" w:pos="8176"/>
              <w:tab w:val="right" w:pos="9026" w:leader="dot"/>
            </w:tabs>
            <w:rPr/>
          </w:pPr>
          <w:hyperlink w:anchor="__RefHeading___Toc4101362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01364_2749589250">
            <w:r>
              <w:rPr>
                <w:webHidden/>
                <w:rStyle w:val="IndexLink"/>
                <w:rtl w:val="true"/>
              </w:rPr>
              <w:t>گنبد و بارگاه</w:t>
            </w:r>
            <w:r>
              <w:rPr>
                <w:rStyle w:val="IndexLink"/>
                <w:rtl w:val="true"/>
              </w:rPr>
              <w:tab/>
            </w:r>
            <w:r>
              <w:rPr>
                <w:rStyle w:val="IndexLink"/>
              </w:rPr>
              <w:t>86</w:t>
            </w:r>
          </w:hyperlink>
        </w:p>
        <w:p>
          <w:pPr>
            <w:pStyle w:val="Contents3"/>
            <w:tabs>
              <w:tab w:val="clear" w:pos="8459"/>
              <w:tab w:val="right" w:pos="9026" w:leader="dot"/>
            </w:tabs>
            <w:rPr/>
          </w:pPr>
          <w:hyperlink w:anchor="__RefHeading___Toc4101366_2749589250">
            <w:r>
              <w:rPr>
                <w:webHidden/>
                <w:rStyle w:val="IndexLink"/>
                <w:rtl w:val="true"/>
              </w:rPr>
              <w:t>امام‌زاده موسی مبرقع</w:t>
            </w:r>
            <w:r>
              <w:rPr>
                <w:rStyle w:val="IndexLink"/>
                <w:rtl w:val="true"/>
              </w:rPr>
              <w:tab/>
            </w:r>
            <w:r>
              <w:rPr>
                <w:rStyle w:val="IndexLink"/>
              </w:rPr>
              <w:t>88</w:t>
            </w:r>
          </w:hyperlink>
        </w:p>
        <w:p>
          <w:pPr>
            <w:pStyle w:val="Contents4"/>
            <w:tabs>
              <w:tab w:val="clear" w:pos="8176"/>
              <w:tab w:val="right" w:pos="9026" w:leader="dot"/>
            </w:tabs>
            <w:rPr/>
          </w:pPr>
          <w:hyperlink w:anchor="__RefHeading___Toc4101368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101370_2749589250">
            <w:r>
              <w:rPr>
                <w:webHidden/>
                <w:rStyle w:val="IndexLink"/>
                <w:rtl w:val="true"/>
              </w:rPr>
              <w:t>تباری پاک و معصوم</w:t>
            </w:r>
            <w:r>
              <w:rPr>
                <w:rStyle w:val="IndexLink"/>
                <w:rtl w:val="true"/>
              </w:rPr>
              <w:tab/>
            </w:r>
            <w:r>
              <w:rPr>
                <w:rStyle w:val="IndexLink"/>
              </w:rPr>
              <w:t>89</w:t>
            </w:r>
          </w:hyperlink>
        </w:p>
        <w:p>
          <w:pPr>
            <w:pStyle w:val="Contents4"/>
            <w:tabs>
              <w:tab w:val="clear" w:pos="8176"/>
              <w:tab w:val="right" w:pos="9026" w:leader="dot"/>
            </w:tabs>
            <w:rPr/>
          </w:pPr>
          <w:hyperlink w:anchor="__RefHeading___Toc4101372_2749589250">
            <w:r>
              <w:rPr>
                <w:webHidden/>
                <w:rStyle w:val="IndexLink"/>
                <w:rtl w:val="true"/>
              </w:rPr>
              <w:t>بازگشت به مدینه</w:t>
            </w:r>
            <w:r>
              <w:rPr>
                <w:rStyle w:val="IndexLink"/>
                <w:rtl w:val="true"/>
              </w:rPr>
              <w:tab/>
            </w:r>
            <w:r>
              <w:rPr>
                <w:rStyle w:val="IndexLink"/>
              </w:rPr>
              <w:t>91</w:t>
            </w:r>
          </w:hyperlink>
        </w:p>
        <w:p>
          <w:pPr>
            <w:pStyle w:val="Contents4"/>
            <w:tabs>
              <w:tab w:val="clear" w:pos="8176"/>
              <w:tab w:val="right" w:pos="9026" w:leader="dot"/>
            </w:tabs>
            <w:rPr/>
          </w:pPr>
          <w:hyperlink w:anchor="__RefHeading___Toc4101374_2749589250">
            <w:r>
              <w:rPr>
                <w:webHidden/>
                <w:rStyle w:val="IndexLink"/>
                <w:rtl w:val="true"/>
              </w:rPr>
              <w:t>ازدواج با سمانه مغربیّه</w:t>
            </w:r>
            <w:r>
              <w:rPr>
                <w:rStyle w:val="IndexLink"/>
                <w:rtl w:val="true"/>
              </w:rPr>
              <w:tab/>
            </w:r>
            <w:r>
              <w:rPr>
                <w:rStyle w:val="IndexLink"/>
              </w:rPr>
              <w:t>91</w:t>
            </w:r>
          </w:hyperlink>
        </w:p>
        <w:p>
          <w:pPr>
            <w:pStyle w:val="Contents4"/>
            <w:tabs>
              <w:tab w:val="clear" w:pos="8176"/>
              <w:tab w:val="right" w:pos="9026" w:leader="dot"/>
            </w:tabs>
            <w:rPr/>
          </w:pPr>
          <w:hyperlink w:anchor="__RefHeading___Toc4101376_2749589250">
            <w:r>
              <w:rPr>
                <w:webHidden/>
                <w:rStyle w:val="IndexLink"/>
                <w:rtl w:val="true"/>
              </w:rPr>
              <w:t>منزلت سمانه</w:t>
            </w:r>
            <w:r>
              <w:rPr>
                <w:rStyle w:val="IndexLink"/>
                <w:rtl w:val="true"/>
              </w:rPr>
              <w:tab/>
            </w:r>
            <w:r>
              <w:rPr>
                <w:rStyle w:val="IndexLink"/>
              </w:rPr>
              <w:t>92</w:t>
            </w:r>
          </w:hyperlink>
        </w:p>
        <w:p>
          <w:pPr>
            <w:pStyle w:val="Contents4"/>
            <w:tabs>
              <w:tab w:val="clear" w:pos="8176"/>
              <w:tab w:val="right" w:pos="9026" w:leader="dot"/>
            </w:tabs>
            <w:rPr/>
          </w:pPr>
          <w:hyperlink w:anchor="__RefHeading___Toc4101378_2749589250">
            <w:r>
              <w:rPr>
                <w:webHidden/>
                <w:rStyle w:val="IndexLink"/>
                <w:rtl w:val="true"/>
              </w:rPr>
              <w:t>شباهت به مادر</w:t>
            </w:r>
            <w:r>
              <w:rPr>
                <w:rStyle w:val="IndexLink"/>
                <w:rtl w:val="true"/>
              </w:rPr>
              <w:tab/>
            </w:r>
            <w:r>
              <w:rPr>
                <w:rStyle w:val="IndexLink"/>
              </w:rPr>
              <w:t>93</w:t>
            </w:r>
          </w:hyperlink>
        </w:p>
        <w:p>
          <w:pPr>
            <w:pStyle w:val="Contents4"/>
            <w:tabs>
              <w:tab w:val="clear" w:pos="8176"/>
              <w:tab w:val="right" w:pos="9026" w:leader="dot"/>
            </w:tabs>
            <w:rPr/>
          </w:pPr>
          <w:hyperlink w:anchor="__RefHeading___Toc4101380_2749589250">
            <w:r>
              <w:rPr>
                <w:webHidden/>
                <w:rStyle w:val="IndexLink"/>
                <w:rtl w:val="true"/>
              </w:rPr>
              <w:t>دوران کودکی</w:t>
            </w:r>
            <w:r>
              <w:rPr>
                <w:rStyle w:val="IndexLink"/>
                <w:rtl w:val="true"/>
              </w:rPr>
              <w:tab/>
            </w:r>
            <w:r>
              <w:rPr>
                <w:rStyle w:val="IndexLink"/>
              </w:rPr>
              <w:t>95</w:t>
            </w:r>
          </w:hyperlink>
        </w:p>
        <w:p>
          <w:pPr>
            <w:pStyle w:val="Contents4"/>
            <w:tabs>
              <w:tab w:val="clear" w:pos="8176"/>
              <w:tab w:val="right" w:pos="9026" w:leader="dot"/>
            </w:tabs>
            <w:rPr/>
          </w:pPr>
          <w:hyperlink w:anchor="__RefHeading___Toc4101382_2749589250">
            <w:r>
              <w:rPr>
                <w:webHidden/>
                <w:rStyle w:val="IndexLink"/>
                <w:rtl w:val="true"/>
              </w:rPr>
              <w:t>دیانت و پرهیزکاری</w:t>
            </w:r>
            <w:r>
              <w:rPr>
                <w:rStyle w:val="IndexLink"/>
                <w:rtl w:val="true"/>
              </w:rPr>
              <w:tab/>
            </w:r>
            <w:r>
              <w:rPr>
                <w:rStyle w:val="IndexLink"/>
              </w:rPr>
              <w:t>96</w:t>
            </w:r>
          </w:hyperlink>
        </w:p>
        <w:p>
          <w:pPr>
            <w:pStyle w:val="Contents4"/>
            <w:tabs>
              <w:tab w:val="clear" w:pos="8176"/>
              <w:tab w:val="right" w:pos="9026" w:leader="dot"/>
            </w:tabs>
            <w:rPr/>
          </w:pPr>
          <w:hyperlink w:anchor="__RefHeading___Toc4101384_2749589250">
            <w:r>
              <w:rPr>
                <w:webHidden/>
                <w:rStyle w:val="IndexLink"/>
                <w:rtl w:val="true"/>
              </w:rPr>
              <w:t>در منظر علمای رجال</w:t>
            </w:r>
            <w:r>
              <w:rPr>
                <w:rStyle w:val="IndexLink"/>
                <w:rtl w:val="true"/>
              </w:rPr>
              <w:tab/>
            </w:r>
            <w:r>
              <w:rPr>
                <w:rStyle w:val="IndexLink"/>
              </w:rPr>
              <w:t>98</w:t>
            </w:r>
          </w:hyperlink>
        </w:p>
        <w:p>
          <w:pPr>
            <w:pStyle w:val="Contents4"/>
            <w:tabs>
              <w:tab w:val="clear" w:pos="8176"/>
              <w:tab w:val="right" w:pos="9026" w:leader="dot"/>
            </w:tabs>
            <w:rPr/>
          </w:pPr>
          <w:hyperlink w:anchor="__RefHeading___Toc4101386_2749589250">
            <w:r>
              <w:rPr>
                <w:webHidden/>
                <w:rStyle w:val="IndexLink"/>
                <w:rtl w:val="true"/>
              </w:rPr>
              <w:t>هجرت به قم</w:t>
            </w:r>
            <w:r>
              <w:rPr>
                <w:rStyle w:val="IndexLink"/>
                <w:rtl w:val="true"/>
              </w:rPr>
              <w:tab/>
            </w:r>
            <w:r>
              <w:rPr>
                <w:rStyle w:val="IndexLink"/>
              </w:rPr>
              <w:t>104</w:t>
            </w:r>
          </w:hyperlink>
        </w:p>
        <w:p>
          <w:pPr>
            <w:pStyle w:val="Contents4"/>
            <w:tabs>
              <w:tab w:val="clear" w:pos="8176"/>
              <w:tab w:val="right" w:pos="9026" w:leader="dot"/>
            </w:tabs>
            <w:rPr/>
          </w:pPr>
          <w:hyperlink w:anchor="__RefHeading___Toc4101388_2749589250">
            <w:r>
              <w:rPr>
                <w:webHidden/>
                <w:rStyle w:val="IndexLink"/>
                <w:rtl w:val="true"/>
              </w:rPr>
              <w:t>رحلت</w:t>
            </w:r>
            <w:r>
              <w:rPr>
                <w:rStyle w:val="IndexLink"/>
                <w:rtl w:val="true"/>
              </w:rPr>
              <w:tab/>
            </w:r>
            <w:r>
              <w:rPr>
                <w:rStyle w:val="IndexLink"/>
              </w:rPr>
              <w:t>107</w:t>
            </w:r>
          </w:hyperlink>
        </w:p>
        <w:p>
          <w:pPr>
            <w:pStyle w:val="Contents3"/>
            <w:tabs>
              <w:tab w:val="clear" w:pos="8459"/>
              <w:tab w:val="right" w:pos="9026" w:leader="dot"/>
            </w:tabs>
            <w:rPr/>
          </w:pPr>
          <w:hyperlink w:anchor="__RefHeading___Toc4101390_2749589250">
            <w:r>
              <w:rPr>
                <w:webHidden/>
                <w:rStyle w:val="IndexLink"/>
                <w:rtl w:val="true"/>
              </w:rPr>
              <w:t>احمد بن محمد اعرج</w:t>
            </w:r>
            <w:r>
              <w:rPr>
                <w:rStyle w:val="IndexLink"/>
                <w:rtl w:val="true"/>
              </w:rPr>
              <w:tab/>
            </w:r>
            <w:r>
              <w:rPr>
                <w:rStyle w:val="IndexLink"/>
              </w:rPr>
              <w:t>109</w:t>
            </w:r>
          </w:hyperlink>
        </w:p>
        <w:p>
          <w:pPr>
            <w:pStyle w:val="Contents4"/>
            <w:tabs>
              <w:tab w:val="clear" w:pos="8176"/>
              <w:tab w:val="right" w:pos="9026" w:leader="dot"/>
            </w:tabs>
            <w:rPr/>
          </w:pPr>
          <w:hyperlink w:anchor="__RefHeading___Toc4101392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01394_2749589250">
            <w:r>
              <w:rPr>
                <w:webHidden/>
                <w:rStyle w:val="IndexLink"/>
                <w:rtl w:val="true"/>
              </w:rPr>
              <w:t>گنبد و بارگاه</w:t>
            </w:r>
            <w:r>
              <w:rPr>
                <w:rStyle w:val="IndexLink"/>
                <w:rtl w:val="true"/>
              </w:rPr>
              <w:tab/>
            </w:r>
            <w:r>
              <w:rPr>
                <w:rStyle w:val="IndexLink"/>
              </w:rPr>
              <w:t>111</w:t>
            </w:r>
          </w:hyperlink>
        </w:p>
        <w:p>
          <w:pPr>
            <w:pStyle w:val="Contents4"/>
            <w:tabs>
              <w:tab w:val="clear" w:pos="8176"/>
              <w:tab w:val="right" w:pos="9026" w:leader="dot"/>
            </w:tabs>
            <w:rPr/>
          </w:pPr>
          <w:hyperlink w:anchor="__RefHeading___Toc4101396_2749589250">
            <w:r>
              <w:rPr>
                <w:webHidden/>
                <w:rStyle w:val="IndexLink"/>
                <w:rtl w:val="true"/>
              </w:rPr>
              <w:t>روایات موسی مبرقع</w:t>
            </w:r>
            <w:r>
              <w:rPr>
                <w:rStyle w:val="IndexLink"/>
                <w:rtl w:val="true"/>
              </w:rPr>
              <w:tab/>
            </w:r>
            <w:r>
              <w:rPr>
                <w:rStyle w:val="IndexLink"/>
              </w:rPr>
              <w:t>113</w:t>
            </w:r>
          </w:hyperlink>
        </w:p>
        <w:p>
          <w:pPr>
            <w:pStyle w:val="Contents4"/>
            <w:tabs>
              <w:tab w:val="clear" w:pos="8176"/>
              <w:tab w:val="right" w:pos="9026" w:leader="dot"/>
            </w:tabs>
            <w:rPr/>
          </w:pPr>
          <w:hyperlink w:anchor="__RefHeading___Toc4101398_2749589250">
            <w:r>
              <w:rPr>
                <w:webHidden/>
                <w:rStyle w:val="IndexLink"/>
                <w:rtl w:val="true"/>
              </w:rPr>
              <w:t>سؤالات یحیی بن اکثم از موسی مبرقع</w:t>
            </w:r>
            <w:r>
              <w:rPr>
                <w:rStyle w:val="IndexLink"/>
                <w:rtl w:val="true"/>
              </w:rPr>
              <w:tab/>
            </w:r>
            <w:r>
              <w:rPr>
                <w:rStyle w:val="IndexLink"/>
              </w:rPr>
              <w:t>114</w:t>
            </w:r>
          </w:hyperlink>
        </w:p>
        <w:p>
          <w:pPr>
            <w:pStyle w:val="Contents3"/>
            <w:tabs>
              <w:tab w:val="clear" w:pos="8459"/>
              <w:tab w:val="right" w:pos="9026" w:leader="dot"/>
            </w:tabs>
            <w:rPr/>
          </w:pPr>
          <w:hyperlink w:anchor="__RefHeading___Toc4101400_2749589250">
            <w:r>
              <w:rPr>
                <w:webHidden/>
                <w:rStyle w:val="IndexLink"/>
                <w:rtl w:val="true"/>
              </w:rPr>
              <w:t>چهل اختران</w:t>
            </w:r>
            <w:r>
              <w:rPr>
                <w:rStyle w:val="IndexLink"/>
                <w:rtl w:val="true"/>
              </w:rPr>
              <w:tab/>
            </w:r>
            <w:r>
              <w:rPr>
                <w:rStyle w:val="IndexLink"/>
              </w:rPr>
              <w:t>127</w:t>
            </w:r>
          </w:hyperlink>
        </w:p>
        <w:p>
          <w:pPr>
            <w:pStyle w:val="Contents4"/>
            <w:tabs>
              <w:tab w:val="clear" w:pos="8176"/>
              <w:tab w:val="right" w:pos="9026" w:leader="dot"/>
            </w:tabs>
            <w:rPr/>
          </w:pPr>
          <w:hyperlink w:anchor="__RefHeading___Toc4101402_274958925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101404_2749589250">
            <w:r>
              <w:rPr>
                <w:webHidden/>
                <w:rStyle w:val="IndexLink"/>
                <w:rtl w:val="true"/>
              </w:rPr>
              <w:t>بقعه و بارگاه</w:t>
            </w:r>
            <w:r>
              <w:rPr>
                <w:rStyle w:val="IndexLink"/>
                <w:rtl w:val="true"/>
              </w:rPr>
              <w:tab/>
            </w:r>
            <w:r>
              <w:rPr>
                <w:rStyle w:val="IndexLink"/>
              </w:rPr>
              <w:t>130</w:t>
            </w:r>
          </w:hyperlink>
        </w:p>
        <w:p>
          <w:pPr>
            <w:pStyle w:val="Contents3"/>
            <w:tabs>
              <w:tab w:val="clear" w:pos="8459"/>
              <w:tab w:val="right" w:pos="9026" w:leader="dot"/>
            </w:tabs>
            <w:rPr/>
          </w:pPr>
          <w:hyperlink w:anchor="__RefHeading___Toc4101406_2749589250">
            <w:r>
              <w:rPr>
                <w:webHidden/>
                <w:rStyle w:val="IndexLink"/>
                <w:rtl w:val="true"/>
              </w:rPr>
              <w:t xml:space="preserve">امام‌زاده زید </w:t>
            </w:r>
            <w:r>
              <w:rPr>
                <w:rStyle w:val="IndexLink"/>
                <w:rtl w:val="true"/>
              </w:rPr>
              <w:t>(</w:t>
            </w:r>
            <w:r>
              <w:rPr>
                <w:rStyle w:val="IndexLink"/>
                <w:rtl w:val="true"/>
              </w:rPr>
              <w:t>شاه‌زاده زید</w:t>
            </w:r>
            <w:r>
              <w:rPr>
                <w:rStyle w:val="IndexLink"/>
                <w:rtl w:val="true"/>
              </w:rPr>
              <w:t>)</w:t>
              <w:tab/>
            </w:r>
            <w:r>
              <w:rPr>
                <w:rStyle w:val="IndexLink"/>
              </w:rPr>
              <w:t>132</w:t>
            </w:r>
          </w:hyperlink>
        </w:p>
        <w:p>
          <w:pPr>
            <w:pStyle w:val="Contents4"/>
            <w:tabs>
              <w:tab w:val="clear" w:pos="8176"/>
              <w:tab w:val="right" w:pos="9026" w:leader="dot"/>
            </w:tabs>
            <w:rPr/>
          </w:pPr>
          <w:hyperlink w:anchor="__RefHeading___Toc4101408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101410_2749589250">
            <w:r>
              <w:rPr>
                <w:webHidden/>
                <w:rStyle w:val="IndexLink"/>
                <w:rtl w:val="true"/>
              </w:rPr>
              <w:t>سلسله نسب</w:t>
            </w:r>
            <w:r>
              <w:rPr>
                <w:rStyle w:val="IndexLink"/>
                <w:rtl w:val="true"/>
              </w:rPr>
              <w:tab/>
            </w:r>
            <w:r>
              <w:rPr>
                <w:rStyle w:val="IndexLink"/>
              </w:rPr>
              <w:t>132</w:t>
            </w:r>
          </w:hyperlink>
        </w:p>
        <w:p>
          <w:pPr>
            <w:pStyle w:val="Contents4"/>
            <w:tabs>
              <w:tab w:val="clear" w:pos="8176"/>
              <w:tab w:val="right" w:pos="9026" w:leader="dot"/>
            </w:tabs>
            <w:rPr/>
          </w:pPr>
          <w:hyperlink w:anchor="__RefHeading___Toc4101412_2749589250">
            <w:r>
              <w:rPr>
                <w:webHidden/>
                <w:rStyle w:val="IndexLink"/>
                <w:rtl w:val="true"/>
              </w:rPr>
              <w:t>تباری پاک</w:t>
            </w:r>
            <w:r>
              <w:rPr>
                <w:rStyle w:val="IndexLink"/>
                <w:rtl w:val="true"/>
              </w:rPr>
              <w:tab/>
            </w:r>
            <w:r>
              <w:rPr>
                <w:rStyle w:val="IndexLink"/>
              </w:rPr>
              <w:t>133</w:t>
            </w:r>
          </w:hyperlink>
        </w:p>
        <w:p>
          <w:pPr>
            <w:pStyle w:val="Contents4"/>
            <w:tabs>
              <w:tab w:val="clear" w:pos="8176"/>
              <w:tab w:val="right" w:pos="9026" w:leader="dot"/>
            </w:tabs>
            <w:rPr/>
          </w:pPr>
          <w:hyperlink w:anchor="__RefHeading___Toc4101414_2749589250">
            <w:r>
              <w:rPr>
                <w:webHidden/>
                <w:rStyle w:val="IndexLink"/>
                <w:rtl w:val="true"/>
              </w:rPr>
              <w:t>گنبد و بارگاه</w:t>
            </w:r>
            <w:r>
              <w:rPr>
                <w:rStyle w:val="IndexLink"/>
                <w:rtl w:val="true"/>
              </w:rPr>
              <w:tab/>
            </w:r>
            <w:r>
              <w:rPr>
                <w:rStyle w:val="IndexLink"/>
              </w:rPr>
              <w:t>134</w:t>
            </w:r>
          </w:hyperlink>
        </w:p>
        <w:p>
          <w:pPr>
            <w:pStyle w:val="Contents3"/>
            <w:tabs>
              <w:tab w:val="clear" w:pos="8459"/>
              <w:tab w:val="right" w:pos="9026" w:leader="dot"/>
            </w:tabs>
            <w:rPr/>
          </w:pPr>
          <w:hyperlink w:anchor="__RefHeading___Toc4101416_2749589250">
            <w:r>
              <w:rPr>
                <w:webHidden/>
                <w:rStyle w:val="IndexLink"/>
                <w:rtl w:val="true"/>
              </w:rPr>
              <w:t xml:space="preserve">امام زاده اسماعیل </w:t>
            </w:r>
            <w:r>
              <w:rPr>
                <w:rStyle w:val="IndexLink"/>
                <w:rtl w:val="true"/>
              </w:rPr>
              <w:t>(</w:t>
            </w:r>
            <w:r>
              <w:rPr>
                <w:rStyle w:val="IndexLink"/>
                <w:rtl w:val="true"/>
              </w:rPr>
              <w:t>سید سربخش</w:t>
            </w:r>
            <w:r>
              <w:rPr>
                <w:rStyle w:val="IndexLink"/>
                <w:rtl w:val="true"/>
              </w:rPr>
              <w:t>)</w:t>
              <w:tab/>
            </w:r>
            <w:r>
              <w:rPr>
                <w:rStyle w:val="IndexLink"/>
              </w:rPr>
              <w:t>136</w:t>
            </w:r>
          </w:hyperlink>
        </w:p>
        <w:p>
          <w:pPr>
            <w:pStyle w:val="Contents4"/>
            <w:tabs>
              <w:tab w:val="clear" w:pos="8176"/>
              <w:tab w:val="right" w:pos="9026" w:leader="dot"/>
            </w:tabs>
            <w:rPr/>
          </w:pPr>
          <w:hyperlink w:anchor="__RefHeading___Toc4101418_274958925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101420_2749589250">
            <w:r>
              <w:rPr>
                <w:webHidden/>
                <w:rStyle w:val="IndexLink"/>
                <w:rtl w:val="true"/>
              </w:rPr>
              <w:t>سلسله نسب</w:t>
            </w:r>
            <w:r>
              <w:rPr>
                <w:rStyle w:val="IndexLink"/>
                <w:rtl w:val="true"/>
              </w:rPr>
              <w:tab/>
            </w:r>
            <w:r>
              <w:rPr>
                <w:rStyle w:val="IndexLink"/>
              </w:rPr>
              <w:t>138</w:t>
            </w:r>
          </w:hyperlink>
        </w:p>
        <w:p>
          <w:pPr>
            <w:pStyle w:val="Contents4"/>
            <w:tabs>
              <w:tab w:val="clear" w:pos="8176"/>
              <w:tab w:val="right" w:pos="9026" w:leader="dot"/>
            </w:tabs>
            <w:rPr/>
          </w:pPr>
          <w:hyperlink w:anchor="__RefHeading___Toc4101422_2749589250">
            <w:r>
              <w:rPr>
                <w:webHidden/>
                <w:rStyle w:val="IndexLink"/>
                <w:rtl w:val="true"/>
              </w:rPr>
              <w:t>شهادت</w:t>
            </w:r>
            <w:r>
              <w:rPr>
                <w:rStyle w:val="IndexLink"/>
                <w:rtl w:val="true"/>
              </w:rPr>
              <w:tab/>
            </w:r>
            <w:r>
              <w:rPr>
                <w:rStyle w:val="IndexLink"/>
              </w:rPr>
              <w:t>139</w:t>
            </w:r>
          </w:hyperlink>
        </w:p>
        <w:p>
          <w:pPr>
            <w:pStyle w:val="Contents4"/>
            <w:tabs>
              <w:tab w:val="clear" w:pos="8176"/>
              <w:tab w:val="right" w:pos="9026" w:leader="dot"/>
            </w:tabs>
            <w:rPr/>
          </w:pPr>
          <w:hyperlink w:anchor="__RefHeading___Toc4101424_2749589250">
            <w:r>
              <w:rPr>
                <w:webHidden/>
                <w:rStyle w:val="IndexLink"/>
                <w:rtl w:val="true"/>
              </w:rPr>
              <w:t>گنبد و بارگاه</w:t>
            </w:r>
            <w:r>
              <w:rPr>
                <w:rStyle w:val="IndexLink"/>
                <w:rtl w:val="true"/>
              </w:rPr>
              <w:tab/>
            </w:r>
            <w:r>
              <w:rPr>
                <w:rStyle w:val="IndexLink"/>
              </w:rPr>
              <w:t>140</w:t>
            </w:r>
          </w:hyperlink>
        </w:p>
        <w:p>
          <w:pPr>
            <w:pStyle w:val="Contents3"/>
            <w:tabs>
              <w:tab w:val="clear" w:pos="8459"/>
              <w:tab w:val="right" w:pos="9026" w:leader="dot"/>
            </w:tabs>
            <w:rPr/>
          </w:pPr>
          <w:hyperlink w:anchor="__RefHeading___Toc4101426_2749589250">
            <w:r>
              <w:rPr>
                <w:webHidden/>
                <w:rStyle w:val="IndexLink"/>
                <w:rtl w:val="true"/>
              </w:rPr>
              <w:t>امام‌زاده علی موسی الرّضا</w:t>
            </w:r>
            <w:r>
              <w:rPr>
                <w:rStyle w:val="IndexLink"/>
                <w:rtl w:val="true"/>
              </w:rPr>
              <w:tab/>
            </w:r>
            <w:r>
              <w:rPr>
                <w:rStyle w:val="IndexLink"/>
              </w:rPr>
              <w:t>142</w:t>
            </w:r>
          </w:hyperlink>
        </w:p>
        <w:p>
          <w:pPr>
            <w:pStyle w:val="Contents4"/>
            <w:tabs>
              <w:tab w:val="clear" w:pos="8176"/>
              <w:tab w:val="right" w:pos="9026" w:leader="dot"/>
            </w:tabs>
            <w:rPr/>
          </w:pPr>
          <w:hyperlink w:anchor="__RefHeading___Toc4101428_274958925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01430_2749589250">
            <w:r>
              <w:rPr>
                <w:webHidden/>
                <w:rStyle w:val="IndexLink"/>
                <w:rtl w:val="true"/>
              </w:rPr>
              <w:t>سلسله نسب</w:t>
            </w:r>
            <w:r>
              <w:rPr>
                <w:rStyle w:val="IndexLink"/>
                <w:rtl w:val="true"/>
              </w:rPr>
              <w:tab/>
            </w:r>
            <w:r>
              <w:rPr>
                <w:rStyle w:val="IndexLink"/>
              </w:rPr>
              <w:t>142</w:t>
            </w:r>
          </w:hyperlink>
        </w:p>
        <w:p>
          <w:pPr>
            <w:pStyle w:val="Contents4"/>
            <w:tabs>
              <w:tab w:val="clear" w:pos="8176"/>
              <w:tab w:val="right" w:pos="9026" w:leader="dot"/>
            </w:tabs>
            <w:rPr/>
          </w:pPr>
          <w:hyperlink w:anchor="__RefHeading___Toc4101432_2749589250">
            <w:r>
              <w:rPr>
                <w:webHidden/>
                <w:rStyle w:val="IndexLink"/>
                <w:rtl w:val="true"/>
              </w:rPr>
              <w:t>گنبد و بارگاه</w:t>
            </w:r>
            <w:r>
              <w:rPr>
                <w:rStyle w:val="IndexLink"/>
                <w:rtl w:val="true"/>
              </w:rPr>
              <w:tab/>
            </w:r>
            <w:r>
              <w:rPr>
                <w:rStyle w:val="IndexLink"/>
              </w:rPr>
              <w:t>142</w:t>
            </w:r>
          </w:hyperlink>
        </w:p>
        <w:p>
          <w:pPr>
            <w:pStyle w:val="Contents3"/>
            <w:tabs>
              <w:tab w:val="clear" w:pos="8459"/>
              <w:tab w:val="right" w:pos="9026" w:leader="dot"/>
            </w:tabs>
            <w:rPr/>
          </w:pPr>
          <w:hyperlink w:anchor="__RefHeading___Toc4101434_2749589250">
            <w:r>
              <w:rPr>
                <w:webHidden/>
                <w:rStyle w:val="IndexLink"/>
                <w:rtl w:val="true"/>
              </w:rPr>
              <w:t>امام‌زاده احمد بن قاسم</w:t>
            </w:r>
            <w:r>
              <w:rPr>
                <w:rStyle w:val="IndexLink"/>
                <w:rtl w:val="true"/>
              </w:rPr>
              <w:tab/>
            </w:r>
            <w:r>
              <w:rPr>
                <w:rStyle w:val="IndexLink"/>
              </w:rPr>
              <w:t>142</w:t>
            </w:r>
          </w:hyperlink>
        </w:p>
        <w:p>
          <w:pPr>
            <w:pStyle w:val="Contents4"/>
            <w:tabs>
              <w:tab w:val="clear" w:pos="8176"/>
              <w:tab w:val="right" w:pos="9026" w:leader="dot"/>
            </w:tabs>
            <w:rPr/>
          </w:pPr>
          <w:hyperlink w:anchor="__RefHeading___Toc4101436_274958925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01438_2749589250">
            <w:r>
              <w:rPr>
                <w:webHidden/>
                <w:rStyle w:val="IndexLink"/>
                <w:rtl w:val="true"/>
              </w:rPr>
              <w:t>خاندان</w:t>
            </w:r>
            <w:r>
              <w:rPr>
                <w:rStyle w:val="IndexLink"/>
                <w:rtl w:val="true"/>
              </w:rPr>
              <w:tab/>
            </w:r>
            <w:r>
              <w:rPr>
                <w:rStyle w:val="IndexLink"/>
              </w:rPr>
              <w:t>143</w:t>
            </w:r>
          </w:hyperlink>
        </w:p>
        <w:p>
          <w:pPr>
            <w:pStyle w:val="Contents4"/>
            <w:tabs>
              <w:tab w:val="clear" w:pos="8176"/>
              <w:tab w:val="right" w:pos="9026" w:leader="dot"/>
            </w:tabs>
            <w:rPr/>
          </w:pPr>
          <w:hyperlink w:anchor="__RefHeading___Toc4101440_2749589250">
            <w:r>
              <w:rPr>
                <w:webHidden/>
                <w:rStyle w:val="IndexLink"/>
                <w:rtl w:val="true"/>
              </w:rPr>
              <w:t>هجرت از مدینه</w:t>
            </w:r>
            <w:r>
              <w:rPr>
                <w:rStyle w:val="IndexLink"/>
                <w:rtl w:val="true"/>
              </w:rPr>
              <w:tab/>
            </w:r>
            <w:r>
              <w:rPr>
                <w:rStyle w:val="IndexLink"/>
              </w:rPr>
              <w:t>145</w:t>
            </w:r>
          </w:hyperlink>
        </w:p>
        <w:p>
          <w:pPr>
            <w:pStyle w:val="Contents3"/>
            <w:tabs>
              <w:tab w:val="clear" w:pos="8459"/>
              <w:tab w:val="right" w:pos="9026" w:leader="dot"/>
            </w:tabs>
            <w:rPr/>
          </w:pPr>
          <w:hyperlink w:anchor="__RefHeading___Toc4101442_2749589250">
            <w:r>
              <w:rPr>
                <w:webHidden/>
                <w:rStyle w:val="IndexLink"/>
                <w:rtl w:val="true"/>
              </w:rPr>
              <w:t>مزار احمد بن قاسم</w:t>
            </w:r>
            <w:r>
              <w:rPr>
                <w:rStyle w:val="IndexLink"/>
                <w:rtl w:val="true"/>
              </w:rPr>
              <w:tab/>
            </w:r>
            <w:r>
              <w:rPr>
                <w:rStyle w:val="IndexLink"/>
              </w:rPr>
              <w:t>145</w:t>
            </w:r>
          </w:hyperlink>
        </w:p>
        <w:p>
          <w:pPr>
            <w:pStyle w:val="Contents4"/>
            <w:tabs>
              <w:tab w:val="clear" w:pos="8176"/>
              <w:tab w:val="right" w:pos="9026" w:leader="dot"/>
            </w:tabs>
            <w:rPr/>
          </w:pPr>
          <w:hyperlink w:anchor="__RefHeading___Toc4101444_274958925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101446_2749589250">
            <w:r>
              <w:rPr>
                <w:webHidden/>
                <w:rStyle w:val="IndexLink"/>
                <w:rtl w:val="true"/>
              </w:rPr>
              <w:t>گنبد و بارگاه</w:t>
            </w:r>
            <w:r>
              <w:rPr>
                <w:rStyle w:val="IndexLink"/>
                <w:rtl w:val="true"/>
              </w:rPr>
              <w:tab/>
            </w:r>
            <w:r>
              <w:rPr>
                <w:rStyle w:val="IndexLink"/>
              </w:rPr>
              <w:t>149</w:t>
            </w:r>
          </w:hyperlink>
        </w:p>
        <w:p>
          <w:pPr>
            <w:pStyle w:val="Contents4"/>
            <w:tabs>
              <w:tab w:val="clear" w:pos="8176"/>
              <w:tab w:val="right" w:pos="9026" w:leader="dot"/>
            </w:tabs>
            <w:rPr/>
          </w:pPr>
          <w:hyperlink w:anchor="__RefHeading___Toc4101448_2749589250">
            <w:r>
              <w:rPr>
                <w:webHidden/>
                <w:rStyle w:val="IndexLink"/>
                <w:rtl w:val="true"/>
              </w:rPr>
              <w:t>بازسازی بارگاه</w:t>
            </w:r>
            <w:r>
              <w:rPr>
                <w:rStyle w:val="IndexLink"/>
                <w:rtl w:val="true"/>
              </w:rPr>
              <w:tab/>
            </w:r>
            <w:r>
              <w:rPr>
                <w:rStyle w:val="IndexLink"/>
              </w:rPr>
              <w:t>151</w:t>
            </w:r>
          </w:hyperlink>
        </w:p>
        <w:p>
          <w:pPr>
            <w:pStyle w:val="Contents3"/>
            <w:tabs>
              <w:tab w:val="clear" w:pos="8459"/>
              <w:tab w:val="right" w:pos="9026" w:leader="dot"/>
            </w:tabs>
            <w:rPr/>
          </w:pPr>
          <w:hyperlink w:anchor="__RefHeading___Toc4101450_2749589250">
            <w:r>
              <w:rPr>
                <w:webHidden/>
                <w:rStyle w:val="IndexLink"/>
                <w:rtl w:val="true"/>
              </w:rPr>
              <w:t>سلطان محمد شریف</w:t>
            </w:r>
            <w:r>
              <w:rPr>
                <w:rStyle w:val="IndexLink"/>
                <w:rtl w:val="true"/>
              </w:rPr>
              <w:tab/>
            </w:r>
            <w:r>
              <w:rPr>
                <w:rStyle w:val="IndexLink"/>
              </w:rPr>
              <w:t>151</w:t>
            </w:r>
          </w:hyperlink>
        </w:p>
        <w:p>
          <w:pPr>
            <w:pStyle w:val="Contents4"/>
            <w:tabs>
              <w:tab w:val="clear" w:pos="8176"/>
              <w:tab w:val="right" w:pos="9026" w:leader="dot"/>
            </w:tabs>
            <w:rPr/>
          </w:pPr>
          <w:hyperlink w:anchor="__RefHeading___Toc4101452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101454_2749589250">
            <w:r>
              <w:rPr>
                <w:webHidden/>
                <w:rStyle w:val="IndexLink"/>
                <w:rtl w:val="true"/>
              </w:rPr>
              <w:t>تولد</w:t>
            </w:r>
            <w:r>
              <w:rPr>
                <w:rStyle w:val="IndexLink"/>
                <w:rtl w:val="true"/>
              </w:rPr>
              <w:tab/>
            </w:r>
            <w:r>
              <w:rPr>
                <w:rStyle w:val="IndexLink"/>
              </w:rPr>
              <w:t>152</w:t>
            </w:r>
          </w:hyperlink>
        </w:p>
        <w:p>
          <w:pPr>
            <w:pStyle w:val="Contents4"/>
            <w:tabs>
              <w:tab w:val="clear" w:pos="8176"/>
              <w:tab w:val="right" w:pos="9026" w:leader="dot"/>
            </w:tabs>
            <w:rPr/>
          </w:pPr>
          <w:hyperlink w:anchor="__RefHeading___Toc4101456_2749589250">
            <w:r>
              <w:rPr>
                <w:webHidden/>
                <w:rStyle w:val="IndexLink"/>
                <w:rtl w:val="true"/>
              </w:rPr>
              <w:t>سلسله نسب</w:t>
            </w:r>
            <w:r>
              <w:rPr>
                <w:rStyle w:val="IndexLink"/>
                <w:rtl w:val="true"/>
              </w:rPr>
              <w:tab/>
            </w:r>
            <w:r>
              <w:rPr>
                <w:rStyle w:val="IndexLink"/>
              </w:rPr>
              <w:t>152</w:t>
            </w:r>
          </w:hyperlink>
        </w:p>
        <w:p>
          <w:pPr>
            <w:pStyle w:val="Contents4"/>
            <w:tabs>
              <w:tab w:val="clear" w:pos="8176"/>
              <w:tab w:val="right" w:pos="9026" w:leader="dot"/>
            </w:tabs>
            <w:rPr/>
          </w:pPr>
          <w:hyperlink w:anchor="__RefHeading___Toc4101458_2749589250">
            <w:r>
              <w:rPr>
                <w:webHidden/>
                <w:rStyle w:val="IndexLink"/>
                <w:rtl w:val="true"/>
              </w:rPr>
              <w:t>شجره نامه</w:t>
            </w:r>
            <w:r>
              <w:rPr>
                <w:rStyle w:val="IndexLink"/>
                <w:rtl w:val="true"/>
              </w:rPr>
              <w:tab/>
            </w:r>
            <w:r>
              <w:rPr>
                <w:rStyle w:val="IndexLink"/>
              </w:rPr>
              <w:t>152</w:t>
            </w:r>
          </w:hyperlink>
        </w:p>
        <w:p>
          <w:pPr>
            <w:pStyle w:val="Contents4"/>
            <w:tabs>
              <w:tab w:val="clear" w:pos="8176"/>
              <w:tab w:val="right" w:pos="9026" w:leader="dot"/>
            </w:tabs>
            <w:rPr/>
          </w:pPr>
          <w:hyperlink w:anchor="__RefHeading___Toc4101460_2749589250">
            <w:r>
              <w:rPr>
                <w:webHidden/>
                <w:rStyle w:val="IndexLink"/>
                <w:rtl w:val="true"/>
              </w:rPr>
              <w:t>تباری پاک</w:t>
            </w:r>
            <w:r>
              <w:rPr>
                <w:rStyle w:val="IndexLink"/>
                <w:rtl w:val="true"/>
              </w:rPr>
              <w:tab/>
            </w:r>
            <w:r>
              <w:rPr>
                <w:rStyle w:val="IndexLink"/>
              </w:rPr>
              <w:t>153</w:t>
            </w:r>
          </w:hyperlink>
        </w:p>
        <w:p>
          <w:pPr>
            <w:pStyle w:val="Contents4"/>
            <w:tabs>
              <w:tab w:val="clear" w:pos="8176"/>
              <w:tab w:val="right" w:pos="9026" w:leader="dot"/>
            </w:tabs>
            <w:rPr/>
          </w:pPr>
          <w:hyperlink w:anchor="__RefHeading___Toc4101462_2749589250">
            <w:r>
              <w:rPr>
                <w:webHidden/>
                <w:rStyle w:val="IndexLink"/>
                <w:rtl w:val="true"/>
              </w:rPr>
              <w:t xml:space="preserve">کسب لقب </w:t>
            </w:r>
            <w:r>
              <w:rPr>
                <w:rStyle w:val="IndexLink"/>
                <w:rtl w:val="true"/>
              </w:rPr>
              <w:t>«</w:t>
            </w:r>
            <w:r>
              <w:rPr>
                <w:rStyle w:val="IndexLink"/>
                <w:rtl w:val="true"/>
              </w:rPr>
              <w:t>سلطان</w:t>
            </w:r>
            <w:r>
              <w:rPr>
                <w:rStyle w:val="IndexLink"/>
                <w:rtl w:val="true"/>
              </w:rPr>
              <w:t>»</w:t>
              <w:tab/>
            </w:r>
            <w:r>
              <w:rPr>
                <w:rStyle w:val="IndexLink"/>
              </w:rPr>
              <w:t>156</w:t>
            </w:r>
          </w:hyperlink>
        </w:p>
        <w:p>
          <w:pPr>
            <w:pStyle w:val="Contents4"/>
            <w:tabs>
              <w:tab w:val="clear" w:pos="8176"/>
              <w:tab w:val="right" w:pos="9026" w:leader="dot"/>
            </w:tabs>
            <w:rPr/>
          </w:pPr>
          <w:hyperlink w:anchor="__RefHeading___Toc4101464_2749589250">
            <w:r>
              <w:rPr>
                <w:webHidden/>
                <w:rStyle w:val="IndexLink"/>
                <w:rtl w:val="true"/>
              </w:rPr>
              <w:t>فضیلت و شرافت</w:t>
            </w:r>
            <w:r>
              <w:rPr>
                <w:rStyle w:val="IndexLink"/>
                <w:rtl w:val="true"/>
              </w:rPr>
              <w:tab/>
            </w:r>
            <w:r>
              <w:rPr>
                <w:rStyle w:val="IndexLink"/>
              </w:rPr>
              <w:t>157</w:t>
            </w:r>
          </w:hyperlink>
        </w:p>
        <w:p>
          <w:pPr>
            <w:pStyle w:val="Contents4"/>
            <w:tabs>
              <w:tab w:val="clear" w:pos="8176"/>
              <w:tab w:val="right" w:pos="9026" w:leader="dot"/>
            </w:tabs>
            <w:rPr/>
          </w:pPr>
          <w:hyperlink w:anchor="__RefHeading___Toc4101466_2749589250">
            <w:r>
              <w:rPr>
                <w:webHidden/>
                <w:rStyle w:val="IndexLink"/>
                <w:rtl w:val="true"/>
              </w:rPr>
              <w:t>وفات یا شهادت</w:t>
            </w:r>
            <w:r>
              <w:rPr>
                <w:rStyle w:val="IndexLink"/>
                <w:rtl w:val="true"/>
              </w:rPr>
              <w:tab/>
            </w:r>
            <w:r>
              <w:rPr>
                <w:rStyle w:val="IndexLink"/>
              </w:rPr>
              <w:t>158</w:t>
            </w:r>
          </w:hyperlink>
        </w:p>
        <w:p>
          <w:pPr>
            <w:pStyle w:val="Contents4"/>
            <w:tabs>
              <w:tab w:val="clear" w:pos="8176"/>
              <w:tab w:val="right" w:pos="9026" w:leader="dot"/>
            </w:tabs>
            <w:rPr/>
          </w:pPr>
          <w:hyperlink w:anchor="__RefHeading___Toc4101468_2749589250">
            <w:r>
              <w:rPr>
                <w:webHidden/>
                <w:rStyle w:val="IndexLink"/>
                <w:rtl w:val="true"/>
              </w:rPr>
              <w:t>فرزندان</w:t>
            </w:r>
            <w:r>
              <w:rPr>
                <w:rStyle w:val="IndexLink"/>
                <w:rtl w:val="true"/>
              </w:rPr>
              <w:tab/>
            </w:r>
            <w:r>
              <w:rPr>
                <w:rStyle w:val="IndexLink"/>
              </w:rPr>
              <w:t>159</w:t>
            </w:r>
          </w:hyperlink>
        </w:p>
        <w:p>
          <w:pPr>
            <w:pStyle w:val="Contents4"/>
            <w:tabs>
              <w:tab w:val="clear" w:pos="8176"/>
              <w:tab w:val="right" w:pos="9026" w:leader="dot"/>
            </w:tabs>
            <w:rPr/>
          </w:pPr>
          <w:hyperlink w:anchor="__RefHeading___Toc4101470_2749589250">
            <w:r>
              <w:rPr>
                <w:webHidden/>
                <w:rStyle w:val="IndexLink"/>
                <w:rtl w:val="true"/>
              </w:rPr>
              <w:t>گنبد و بارگاه</w:t>
            </w:r>
            <w:r>
              <w:rPr>
                <w:rStyle w:val="IndexLink"/>
                <w:rtl w:val="true"/>
              </w:rPr>
              <w:tab/>
            </w:r>
            <w:r>
              <w:rPr>
                <w:rStyle w:val="IndexLink"/>
              </w:rPr>
              <w:t>160</w:t>
            </w:r>
          </w:hyperlink>
        </w:p>
        <w:p>
          <w:pPr>
            <w:pStyle w:val="Contents3"/>
            <w:tabs>
              <w:tab w:val="clear" w:pos="8459"/>
              <w:tab w:val="right" w:pos="9026" w:leader="dot"/>
            </w:tabs>
            <w:rPr/>
          </w:pPr>
          <w:hyperlink w:anchor="__RefHeading___Toc4101472_2749589250">
            <w:r>
              <w:rPr>
                <w:webHidden/>
                <w:rStyle w:val="IndexLink"/>
                <w:rtl w:val="true"/>
              </w:rPr>
              <w:t>امام‌زاده ابراهیم موسوی</w:t>
            </w:r>
            <w:r>
              <w:rPr>
                <w:rStyle w:val="IndexLink"/>
                <w:rtl w:val="true"/>
              </w:rPr>
              <w:tab/>
            </w:r>
            <w:r>
              <w:rPr>
                <w:rStyle w:val="IndexLink"/>
              </w:rPr>
              <w:t>161</w:t>
            </w:r>
          </w:hyperlink>
        </w:p>
        <w:p>
          <w:pPr>
            <w:pStyle w:val="Contents4"/>
            <w:tabs>
              <w:tab w:val="clear" w:pos="8176"/>
              <w:tab w:val="right" w:pos="9026" w:leader="dot"/>
            </w:tabs>
            <w:rPr/>
          </w:pPr>
          <w:hyperlink w:anchor="__RefHeading___Toc4101474_274958925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101476_2749589250">
            <w:r>
              <w:rPr>
                <w:webHidden/>
                <w:rStyle w:val="IndexLink"/>
                <w:rtl w:val="true"/>
              </w:rPr>
              <w:t>سلسه نسب</w:t>
            </w:r>
            <w:r>
              <w:rPr>
                <w:rStyle w:val="IndexLink"/>
                <w:rtl w:val="true"/>
              </w:rPr>
              <w:tab/>
            </w:r>
            <w:r>
              <w:rPr>
                <w:rStyle w:val="IndexLink"/>
              </w:rPr>
              <w:t>162</w:t>
            </w:r>
          </w:hyperlink>
        </w:p>
        <w:p>
          <w:pPr>
            <w:pStyle w:val="Contents4"/>
            <w:tabs>
              <w:tab w:val="clear" w:pos="8176"/>
              <w:tab w:val="right" w:pos="9026" w:leader="dot"/>
            </w:tabs>
            <w:rPr/>
          </w:pPr>
          <w:hyperlink w:anchor="__RefHeading___Toc4101478_2749589250">
            <w:r>
              <w:rPr>
                <w:webHidden/>
                <w:rStyle w:val="IndexLink"/>
                <w:rtl w:val="true"/>
              </w:rPr>
              <w:t>تباری پاک</w:t>
            </w:r>
            <w:r>
              <w:rPr>
                <w:rStyle w:val="IndexLink"/>
                <w:rtl w:val="true"/>
              </w:rPr>
              <w:tab/>
            </w:r>
            <w:r>
              <w:rPr>
                <w:rStyle w:val="IndexLink"/>
              </w:rPr>
              <w:t>164</w:t>
            </w:r>
          </w:hyperlink>
        </w:p>
        <w:p>
          <w:pPr>
            <w:pStyle w:val="Contents4"/>
            <w:tabs>
              <w:tab w:val="clear" w:pos="8176"/>
              <w:tab w:val="right" w:pos="9026" w:leader="dot"/>
            </w:tabs>
            <w:rPr/>
          </w:pPr>
          <w:hyperlink w:anchor="__RefHeading___Toc4101480_2749589250">
            <w:r>
              <w:rPr>
                <w:webHidden/>
                <w:rStyle w:val="IndexLink"/>
                <w:rtl w:val="true"/>
              </w:rPr>
              <w:t>فرزندان احمد بن موسی</w:t>
            </w:r>
            <w:r>
              <w:rPr>
                <w:rStyle w:val="IndexLink"/>
                <w:rtl w:val="true"/>
              </w:rPr>
              <w:tab/>
            </w:r>
            <w:r>
              <w:rPr>
                <w:rStyle w:val="IndexLink"/>
              </w:rPr>
              <w:t>167</w:t>
            </w:r>
          </w:hyperlink>
        </w:p>
        <w:p>
          <w:pPr>
            <w:pStyle w:val="Contents4"/>
            <w:tabs>
              <w:tab w:val="clear" w:pos="8176"/>
              <w:tab w:val="right" w:pos="9026" w:leader="dot"/>
            </w:tabs>
            <w:rPr/>
          </w:pPr>
          <w:hyperlink w:anchor="__RefHeading___Toc4101482_2749589250">
            <w:r>
              <w:rPr>
                <w:webHidden/>
                <w:rStyle w:val="IndexLink"/>
                <w:rtl w:val="true"/>
              </w:rPr>
              <w:t>گنبد و بارگاه</w:t>
            </w:r>
            <w:r>
              <w:rPr>
                <w:rStyle w:val="IndexLink"/>
                <w:rtl w:val="true"/>
              </w:rPr>
              <w:tab/>
            </w:r>
            <w:r>
              <w:rPr>
                <w:rStyle w:val="IndexLink"/>
              </w:rPr>
              <w:t>168</w:t>
            </w:r>
          </w:hyperlink>
        </w:p>
        <w:p>
          <w:pPr>
            <w:pStyle w:val="Contents3"/>
            <w:tabs>
              <w:tab w:val="clear" w:pos="8459"/>
              <w:tab w:val="right" w:pos="9026" w:leader="dot"/>
            </w:tabs>
            <w:rPr/>
          </w:pPr>
          <w:hyperlink w:anchor="__RefHeading___Toc4101484_2749589250">
            <w:r>
              <w:rPr>
                <w:webHidden/>
                <w:rStyle w:val="IndexLink"/>
                <w:rtl w:val="true"/>
              </w:rPr>
              <w:t>امام‌زاده علی بن جعفر علیهما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4101486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101488_2749589250">
            <w:r>
              <w:rPr>
                <w:webHidden/>
                <w:rStyle w:val="IndexLink"/>
                <w:rtl w:val="true"/>
              </w:rPr>
              <w:t>تباری پاک و معصوم</w:t>
            </w:r>
            <w:r>
              <w:rPr>
                <w:rStyle w:val="IndexLink"/>
                <w:rtl w:val="true"/>
              </w:rPr>
              <w:tab/>
            </w:r>
            <w:r>
              <w:rPr>
                <w:rStyle w:val="IndexLink"/>
              </w:rPr>
              <w:t>170</w:t>
            </w:r>
          </w:hyperlink>
        </w:p>
        <w:p>
          <w:pPr>
            <w:pStyle w:val="Contents4"/>
            <w:tabs>
              <w:tab w:val="clear" w:pos="8176"/>
              <w:tab w:val="right" w:pos="9026" w:leader="dot"/>
            </w:tabs>
            <w:rPr/>
          </w:pPr>
          <w:hyperlink w:anchor="__RefHeading___Toc4101490_2749589250">
            <w:r>
              <w:rPr>
                <w:webHidden/>
                <w:rStyle w:val="IndexLink"/>
                <w:rtl w:val="true"/>
              </w:rPr>
              <w:t>تولد</w:t>
            </w:r>
            <w:r>
              <w:rPr>
                <w:rStyle w:val="IndexLink"/>
                <w:rtl w:val="true"/>
              </w:rPr>
              <w:tab/>
            </w:r>
            <w:r>
              <w:rPr>
                <w:rStyle w:val="IndexLink"/>
              </w:rPr>
              <w:t>171</w:t>
            </w:r>
          </w:hyperlink>
        </w:p>
        <w:p>
          <w:pPr>
            <w:pStyle w:val="Contents4"/>
            <w:tabs>
              <w:tab w:val="clear" w:pos="8176"/>
              <w:tab w:val="right" w:pos="9026" w:leader="dot"/>
            </w:tabs>
            <w:rPr/>
          </w:pPr>
          <w:hyperlink w:anchor="__RefHeading___Toc4101492_2749589250">
            <w:r>
              <w:rPr>
                <w:webHidden/>
                <w:rStyle w:val="IndexLink"/>
                <w:rtl w:val="true"/>
              </w:rPr>
              <w:t>امام هفتم و دیگر برادران علی بن جعفر</w:t>
            </w:r>
            <w:r>
              <w:rPr>
                <w:rStyle w:val="IndexLink"/>
                <w:rtl w:val="true"/>
              </w:rPr>
              <w:tab/>
            </w:r>
            <w:r>
              <w:rPr>
                <w:rStyle w:val="IndexLink"/>
              </w:rPr>
              <w:t>173</w:t>
            </w:r>
          </w:hyperlink>
        </w:p>
        <w:p>
          <w:pPr>
            <w:pStyle w:val="Contents4"/>
            <w:tabs>
              <w:tab w:val="clear" w:pos="8176"/>
              <w:tab w:val="right" w:pos="9026" w:leader="dot"/>
            </w:tabs>
            <w:rPr/>
          </w:pPr>
          <w:hyperlink w:anchor="__RefHeading___Toc4101494_2749589250">
            <w:r>
              <w:rPr>
                <w:webHidden/>
                <w:rStyle w:val="IndexLink"/>
                <w:rtl w:val="true"/>
              </w:rPr>
              <w:t>اسماعیل</w:t>
            </w:r>
            <w:r>
              <w:rPr>
                <w:rStyle w:val="IndexLink"/>
                <w:rtl w:val="true"/>
              </w:rPr>
              <w:tab/>
            </w:r>
            <w:r>
              <w:rPr>
                <w:rStyle w:val="IndexLink"/>
              </w:rPr>
              <w:t>174</w:t>
            </w:r>
          </w:hyperlink>
        </w:p>
        <w:p>
          <w:pPr>
            <w:pStyle w:val="Contents4"/>
            <w:tabs>
              <w:tab w:val="clear" w:pos="8176"/>
              <w:tab w:val="right" w:pos="9026" w:leader="dot"/>
            </w:tabs>
            <w:rPr/>
          </w:pPr>
          <w:hyperlink w:anchor="__RefHeading___Toc4101496_2749589250">
            <w:r>
              <w:rPr>
                <w:webHidden/>
                <w:rStyle w:val="IndexLink"/>
                <w:rtl w:val="true"/>
              </w:rPr>
              <w:t>عبدالله افطح</w:t>
            </w:r>
            <w:r>
              <w:rPr>
                <w:rStyle w:val="IndexLink"/>
                <w:rtl w:val="true"/>
              </w:rPr>
              <w:tab/>
            </w:r>
            <w:r>
              <w:rPr>
                <w:rStyle w:val="IndexLink"/>
              </w:rPr>
              <w:t>175</w:t>
            </w:r>
          </w:hyperlink>
        </w:p>
        <w:p>
          <w:pPr>
            <w:pStyle w:val="Contents4"/>
            <w:tabs>
              <w:tab w:val="clear" w:pos="8176"/>
              <w:tab w:val="right" w:pos="9026" w:leader="dot"/>
            </w:tabs>
            <w:rPr/>
          </w:pPr>
          <w:hyperlink w:anchor="__RefHeading___Toc4101498_2749589250">
            <w:r>
              <w:rPr>
                <w:webHidden/>
                <w:rStyle w:val="IndexLink"/>
                <w:rtl w:val="true"/>
              </w:rPr>
              <w:t>اسحاق بن جعفر</w:t>
            </w:r>
            <w:r>
              <w:rPr>
                <w:rStyle w:val="IndexLink"/>
                <w:rtl w:val="true"/>
              </w:rPr>
              <w:tab/>
            </w:r>
            <w:r>
              <w:rPr>
                <w:rStyle w:val="IndexLink"/>
              </w:rPr>
              <w:t>176</w:t>
            </w:r>
          </w:hyperlink>
        </w:p>
        <w:p>
          <w:pPr>
            <w:pStyle w:val="Contents4"/>
            <w:tabs>
              <w:tab w:val="clear" w:pos="8176"/>
              <w:tab w:val="right" w:pos="9026" w:leader="dot"/>
            </w:tabs>
            <w:rPr/>
          </w:pPr>
          <w:hyperlink w:anchor="__RefHeading___Toc4101500_2749589250">
            <w:r>
              <w:rPr>
                <w:webHidden/>
                <w:rStyle w:val="IndexLink"/>
                <w:rtl w:val="true"/>
              </w:rPr>
              <w:t>محمد بن جعفر</w:t>
            </w:r>
            <w:r>
              <w:rPr>
                <w:rStyle w:val="IndexLink"/>
                <w:rtl w:val="true"/>
              </w:rPr>
              <w:tab/>
            </w:r>
            <w:r>
              <w:rPr>
                <w:rStyle w:val="IndexLink"/>
              </w:rPr>
              <w:t>176</w:t>
            </w:r>
          </w:hyperlink>
        </w:p>
        <w:p>
          <w:pPr>
            <w:pStyle w:val="Contents4"/>
            <w:tabs>
              <w:tab w:val="clear" w:pos="8176"/>
              <w:tab w:val="right" w:pos="9026" w:leader="dot"/>
            </w:tabs>
            <w:rPr/>
          </w:pPr>
          <w:hyperlink w:anchor="__RefHeading___Toc4101502_2749589250">
            <w:r>
              <w:rPr>
                <w:webHidden/>
                <w:rStyle w:val="IndexLink"/>
                <w:rtl w:val="true"/>
              </w:rPr>
              <w:t>عباس بن جعفر</w:t>
            </w:r>
            <w:r>
              <w:rPr>
                <w:rStyle w:val="IndexLink"/>
                <w:rtl w:val="true"/>
              </w:rPr>
              <w:tab/>
            </w:r>
            <w:r>
              <w:rPr>
                <w:rStyle w:val="IndexLink"/>
              </w:rPr>
              <w:t>176</w:t>
            </w:r>
          </w:hyperlink>
        </w:p>
        <w:p>
          <w:pPr>
            <w:pStyle w:val="Contents4"/>
            <w:tabs>
              <w:tab w:val="clear" w:pos="8176"/>
              <w:tab w:val="right" w:pos="9026" w:leader="dot"/>
            </w:tabs>
            <w:rPr/>
          </w:pPr>
          <w:hyperlink w:anchor="__RefHeading___Toc4101504_2749589250">
            <w:r>
              <w:rPr>
                <w:webHidden/>
                <w:rStyle w:val="IndexLink"/>
                <w:rtl w:val="true"/>
              </w:rPr>
              <w:t>پیرو حق</w:t>
            </w:r>
            <w:r>
              <w:rPr>
                <w:rStyle w:val="IndexLink"/>
                <w:rtl w:val="true"/>
              </w:rPr>
              <w:tab/>
            </w:r>
            <w:r>
              <w:rPr>
                <w:rStyle w:val="IndexLink"/>
              </w:rPr>
              <w:t>177</w:t>
            </w:r>
          </w:hyperlink>
        </w:p>
        <w:p>
          <w:pPr>
            <w:pStyle w:val="Contents4"/>
            <w:tabs>
              <w:tab w:val="clear" w:pos="8176"/>
              <w:tab w:val="right" w:pos="9026" w:leader="dot"/>
            </w:tabs>
            <w:rPr/>
          </w:pPr>
          <w:hyperlink w:anchor="__RefHeading___Toc4101506_2749589250">
            <w:r>
              <w:rPr>
                <w:webHidden/>
                <w:rStyle w:val="IndexLink"/>
                <w:rtl w:val="true"/>
              </w:rPr>
              <w:t>همگام برادر</w:t>
            </w:r>
            <w:r>
              <w:rPr>
                <w:rStyle w:val="IndexLink"/>
                <w:rtl w:val="true"/>
              </w:rPr>
              <w:tab/>
            </w:r>
            <w:r>
              <w:rPr>
                <w:rStyle w:val="IndexLink"/>
              </w:rPr>
              <w:t>177</w:t>
            </w:r>
          </w:hyperlink>
        </w:p>
        <w:p>
          <w:pPr>
            <w:pStyle w:val="Contents4"/>
            <w:tabs>
              <w:tab w:val="clear" w:pos="8176"/>
              <w:tab w:val="right" w:pos="9026" w:leader="dot"/>
            </w:tabs>
            <w:rPr/>
          </w:pPr>
          <w:hyperlink w:anchor="__RefHeading___Toc4101508_2749589250">
            <w:r>
              <w:rPr>
                <w:webHidden/>
                <w:rStyle w:val="IndexLink"/>
                <w:rtl w:val="true"/>
              </w:rPr>
              <w:t>اوضاع نابسامان مردم در عصر امام کاظم علیه‌السلام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4101510_2749589250">
            <w:r>
              <w:rPr>
                <w:webHidden/>
                <w:rStyle w:val="IndexLink"/>
                <w:rtl w:val="true"/>
              </w:rPr>
              <w:t>در محضر امام رضا علیه‌السلام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101512_2749589250">
            <w:r>
              <w:rPr>
                <w:webHidden/>
                <w:rStyle w:val="IndexLink"/>
                <w:rtl w:val="true"/>
              </w:rPr>
              <w:t>جنبش‌ها در زمان امام رضا علیه‌السلام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4101514_2749589250">
            <w:r>
              <w:rPr>
                <w:webHidden/>
                <w:rStyle w:val="IndexLink"/>
                <w:rtl w:val="true"/>
              </w:rPr>
              <w:t>تسلیم ولایت</w:t>
            </w:r>
            <w:r>
              <w:rPr>
                <w:rStyle w:val="IndexLink"/>
                <w:rtl w:val="true"/>
              </w:rPr>
              <w:tab/>
            </w:r>
            <w:r>
              <w:rPr>
                <w:rStyle w:val="IndexLink"/>
              </w:rPr>
              <w:t>188</w:t>
            </w:r>
          </w:hyperlink>
        </w:p>
        <w:p>
          <w:pPr>
            <w:pStyle w:val="Contents4"/>
            <w:tabs>
              <w:tab w:val="clear" w:pos="8176"/>
              <w:tab w:val="right" w:pos="9026" w:leader="dot"/>
            </w:tabs>
            <w:rPr/>
          </w:pPr>
          <w:hyperlink w:anchor="__RefHeading___Toc4101516_2749589250">
            <w:r>
              <w:rPr>
                <w:webHidden/>
                <w:rStyle w:val="IndexLink"/>
                <w:rtl w:val="true"/>
              </w:rPr>
              <w:t>در منظر اهل نظر</w:t>
            </w:r>
            <w:r>
              <w:rPr>
                <w:rStyle w:val="IndexLink"/>
                <w:rtl w:val="true"/>
              </w:rPr>
              <w:tab/>
            </w:r>
            <w:r>
              <w:rPr>
                <w:rStyle w:val="IndexLink"/>
              </w:rPr>
              <w:t>196</w:t>
            </w:r>
          </w:hyperlink>
        </w:p>
        <w:p>
          <w:pPr>
            <w:pStyle w:val="Contents4"/>
            <w:tabs>
              <w:tab w:val="clear" w:pos="8176"/>
              <w:tab w:val="right" w:pos="9026" w:leader="dot"/>
            </w:tabs>
            <w:rPr/>
          </w:pPr>
          <w:hyperlink w:anchor="__RefHeading___Toc4101518_2749589250">
            <w:r>
              <w:rPr>
                <w:webHidden/>
                <w:rStyle w:val="IndexLink"/>
                <w:rtl w:val="true"/>
              </w:rPr>
              <w:t>اساتید و شاگردان</w:t>
            </w:r>
            <w:r>
              <w:rPr>
                <w:rStyle w:val="IndexLink"/>
                <w:rtl w:val="true"/>
              </w:rPr>
              <w:tab/>
            </w:r>
            <w:r>
              <w:rPr>
                <w:rStyle w:val="IndexLink"/>
              </w:rPr>
              <w:t>199</w:t>
            </w:r>
          </w:hyperlink>
        </w:p>
        <w:p>
          <w:pPr>
            <w:pStyle w:val="Contents4"/>
            <w:tabs>
              <w:tab w:val="clear" w:pos="8176"/>
              <w:tab w:val="right" w:pos="9026" w:leader="dot"/>
            </w:tabs>
            <w:rPr/>
          </w:pPr>
          <w:hyperlink w:anchor="__RefHeading___Toc4101520_2749589250">
            <w:r>
              <w:rPr>
                <w:webHidden/>
                <w:rStyle w:val="IndexLink"/>
                <w:rtl w:val="true"/>
              </w:rPr>
              <w:t>شاگردان</w:t>
            </w:r>
            <w:r>
              <w:rPr>
                <w:rStyle w:val="IndexLink"/>
                <w:rtl w:val="true"/>
              </w:rPr>
              <w:tab/>
            </w:r>
            <w:r>
              <w:rPr>
                <w:rStyle w:val="IndexLink"/>
              </w:rPr>
              <w:t>202</w:t>
            </w:r>
          </w:hyperlink>
        </w:p>
        <w:p>
          <w:pPr>
            <w:pStyle w:val="Contents4"/>
            <w:tabs>
              <w:tab w:val="clear" w:pos="8176"/>
              <w:tab w:val="right" w:pos="9026" w:leader="dot"/>
            </w:tabs>
            <w:rPr/>
          </w:pPr>
          <w:hyperlink w:anchor="__RefHeading___Toc4101522_2749589250">
            <w:r>
              <w:rPr>
                <w:webHidden/>
                <w:rStyle w:val="IndexLink"/>
                <w:rtl w:val="true"/>
              </w:rPr>
              <w:t>رحلت</w:t>
            </w:r>
            <w:r>
              <w:rPr>
                <w:rStyle w:val="IndexLink"/>
                <w:rtl w:val="true"/>
              </w:rPr>
              <w:tab/>
            </w:r>
            <w:r>
              <w:rPr>
                <w:rStyle w:val="IndexLink"/>
              </w:rPr>
              <w:t>207</w:t>
            </w:r>
          </w:hyperlink>
        </w:p>
        <w:p>
          <w:pPr>
            <w:pStyle w:val="Contents4"/>
            <w:tabs>
              <w:tab w:val="clear" w:pos="8176"/>
              <w:tab w:val="right" w:pos="9026" w:leader="dot"/>
            </w:tabs>
            <w:rPr/>
          </w:pPr>
          <w:hyperlink w:anchor="__RefHeading___Toc4101524_2749589250">
            <w:r>
              <w:rPr>
                <w:webHidden/>
                <w:rStyle w:val="IndexLink"/>
                <w:rtl w:val="true"/>
              </w:rPr>
              <w:t>مرقد شریف در عُرَیض</w:t>
            </w:r>
            <w:r>
              <w:rPr>
                <w:rStyle w:val="IndexLink"/>
                <w:rtl w:val="true"/>
              </w:rPr>
              <w:tab/>
            </w:r>
            <w:r>
              <w:rPr>
                <w:rStyle w:val="IndexLink"/>
              </w:rPr>
              <w:t>208</w:t>
            </w:r>
          </w:hyperlink>
        </w:p>
        <w:p>
          <w:pPr>
            <w:pStyle w:val="Contents4"/>
            <w:tabs>
              <w:tab w:val="clear" w:pos="8176"/>
              <w:tab w:val="right" w:pos="9026" w:leader="dot"/>
            </w:tabs>
            <w:rPr/>
          </w:pPr>
          <w:hyperlink w:anchor="__RefHeading___Toc4101526_2749589250">
            <w:r>
              <w:rPr>
                <w:webHidden/>
                <w:rStyle w:val="IndexLink"/>
                <w:rtl w:val="true"/>
              </w:rPr>
              <w:t>مزاری در قم</w:t>
            </w:r>
            <w:r>
              <w:rPr>
                <w:rStyle w:val="IndexLink"/>
                <w:rtl w:val="true"/>
              </w:rPr>
              <w:t>!</w:t>
              <w:tab/>
            </w:r>
            <w:r>
              <w:rPr>
                <w:rStyle w:val="IndexLink"/>
              </w:rPr>
              <w:t>209</w:t>
            </w:r>
          </w:hyperlink>
        </w:p>
        <w:p>
          <w:pPr>
            <w:pStyle w:val="Contents4"/>
            <w:tabs>
              <w:tab w:val="clear" w:pos="8176"/>
              <w:tab w:val="right" w:pos="9026" w:leader="dot"/>
            </w:tabs>
            <w:rPr/>
          </w:pPr>
          <w:hyperlink w:anchor="__RefHeading___Toc4101528_2749589250">
            <w:r>
              <w:rPr>
                <w:webHidden/>
                <w:rStyle w:val="IndexLink"/>
                <w:rtl w:val="true"/>
              </w:rPr>
              <w:t xml:space="preserve">بقعه </w:t>
            </w:r>
            <w:r>
              <w:rPr>
                <w:rStyle w:val="IndexLink"/>
                <w:rtl w:val="true"/>
              </w:rPr>
              <w:t>«</w:t>
            </w:r>
            <w:r>
              <w:rPr>
                <w:rStyle w:val="IndexLink"/>
                <w:rtl w:val="true"/>
              </w:rPr>
              <w:t>دربهشت</w:t>
            </w:r>
            <w:r>
              <w:rPr>
                <w:rStyle w:val="IndexLink"/>
                <w:rtl w:val="true"/>
              </w:rPr>
              <w:t>»</w:t>
              <w:tab/>
            </w:r>
            <w:r>
              <w:rPr>
                <w:rStyle w:val="IndexLink"/>
              </w:rPr>
              <w:t>212</w:t>
            </w:r>
          </w:hyperlink>
        </w:p>
        <w:p>
          <w:pPr>
            <w:pStyle w:val="Contents4"/>
            <w:tabs>
              <w:tab w:val="clear" w:pos="8176"/>
              <w:tab w:val="right" w:pos="9026" w:leader="dot"/>
            </w:tabs>
            <w:rPr/>
          </w:pPr>
          <w:hyperlink w:anchor="__RefHeading___Toc4101530_2749589250">
            <w:r>
              <w:rPr>
                <w:webHidden/>
                <w:rStyle w:val="IndexLink"/>
                <w:rtl w:val="true"/>
              </w:rPr>
              <w:t>مرقدی در سمنان</w:t>
            </w:r>
            <w:r>
              <w:rPr>
                <w:rStyle w:val="IndexLink"/>
                <w:rtl w:val="true"/>
              </w:rPr>
              <w:tab/>
            </w:r>
            <w:r>
              <w:rPr>
                <w:rStyle w:val="IndexLink"/>
              </w:rPr>
              <w:t>213</w:t>
            </w:r>
          </w:hyperlink>
        </w:p>
        <w:p>
          <w:pPr>
            <w:pStyle w:val="Contents4"/>
            <w:tabs>
              <w:tab w:val="clear" w:pos="8176"/>
              <w:tab w:val="right" w:pos="9026" w:leader="dot"/>
            </w:tabs>
            <w:rPr/>
          </w:pPr>
          <w:hyperlink w:anchor="__RefHeading___Toc4101532_2749589250">
            <w:r>
              <w:rPr>
                <w:webHidden/>
                <w:rStyle w:val="IndexLink"/>
                <w:rtl w:val="true"/>
              </w:rPr>
              <w:t>آثاری تا به امروز</w:t>
            </w:r>
            <w:r>
              <w:rPr>
                <w:rStyle w:val="IndexLink"/>
                <w:rtl w:val="true"/>
              </w:rPr>
              <w:tab/>
            </w:r>
            <w:r>
              <w:rPr>
                <w:rStyle w:val="IndexLink"/>
              </w:rPr>
              <w:t>214</w:t>
            </w:r>
          </w:hyperlink>
        </w:p>
        <w:p>
          <w:pPr>
            <w:pStyle w:val="Contents4"/>
            <w:tabs>
              <w:tab w:val="clear" w:pos="8176"/>
              <w:tab w:val="right" w:pos="9026" w:leader="dot"/>
            </w:tabs>
            <w:rPr/>
          </w:pPr>
          <w:hyperlink w:anchor="__RefHeading___Toc4101534_2749589250">
            <w:r>
              <w:rPr>
                <w:webHidden/>
                <w:rStyle w:val="IndexLink"/>
                <w:rtl w:val="true"/>
              </w:rPr>
              <w:t>سید کمال الدّین</w:t>
            </w:r>
            <w:r>
              <w:rPr>
                <w:rStyle w:val="IndexLink"/>
                <w:rtl w:val="true"/>
              </w:rPr>
              <w:tab/>
            </w:r>
            <w:r>
              <w:rPr>
                <w:rStyle w:val="IndexLink"/>
              </w:rPr>
              <w:t>217</w:t>
            </w:r>
          </w:hyperlink>
        </w:p>
        <w:p>
          <w:pPr>
            <w:pStyle w:val="Contents4"/>
            <w:tabs>
              <w:tab w:val="clear" w:pos="8176"/>
              <w:tab w:val="right" w:pos="9026" w:leader="dot"/>
            </w:tabs>
            <w:rPr/>
          </w:pPr>
          <w:hyperlink w:anchor="__RefHeading___Toc4101536_2749589250">
            <w:r>
              <w:rPr>
                <w:webHidden/>
                <w:rStyle w:val="IndexLink"/>
                <w:rtl w:val="true"/>
              </w:rPr>
              <w:t>سید علی امامی</w:t>
            </w:r>
            <w:r>
              <w:rPr>
                <w:rStyle w:val="IndexLink"/>
                <w:rtl w:val="true"/>
              </w:rPr>
              <w:tab/>
            </w:r>
            <w:r>
              <w:rPr>
                <w:rStyle w:val="IndexLink"/>
              </w:rPr>
              <w:t>218</w:t>
            </w:r>
          </w:hyperlink>
        </w:p>
        <w:p>
          <w:pPr>
            <w:pStyle w:val="Contents4"/>
            <w:tabs>
              <w:tab w:val="clear" w:pos="8176"/>
              <w:tab w:val="right" w:pos="9026" w:leader="dot"/>
            </w:tabs>
            <w:rPr/>
          </w:pPr>
          <w:hyperlink w:anchor="__RefHeading___Toc4101538_2749589250">
            <w:r>
              <w:rPr>
                <w:webHidden/>
                <w:rStyle w:val="IndexLink"/>
                <w:rtl w:val="true"/>
              </w:rPr>
              <w:t>سلطان سید علی در نایین</w:t>
            </w:r>
            <w:r>
              <w:rPr>
                <w:rStyle w:val="IndexLink"/>
                <w:rtl w:val="true"/>
              </w:rPr>
              <w:tab/>
            </w:r>
            <w:r>
              <w:rPr>
                <w:rStyle w:val="IndexLink"/>
              </w:rPr>
              <w:t>218</w:t>
            </w:r>
          </w:hyperlink>
        </w:p>
        <w:p>
          <w:pPr>
            <w:pStyle w:val="Contents4"/>
            <w:tabs>
              <w:tab w:val="clear" w:pos="8176"/>
              <w:tab w:val="right" w:pos="9026" w:leader="dot"/>
            </w:tabs>
            <w:rPr/>
          </w:pPr>
          <w:hyperlink w:anchor="__RefHeading___Toc4101540_2749589250">
            <w:r>
              <w:rPr>
                <w:webHidden/>
                <w:rStyle w:val="IndexLink"/>
                <w:rtl w:val="true"/>
              </w:rPr>
              <w:t>سادات عریضی در یزد</w:t>
            </w:r>
            <w:r>
              <w:rPr>
                <w:rStyle w:val="IndexLink"/>
                <w:rtl w:val="true"/>
              </w:rPr>
              <w:tab/>
            </w:r>
            <w:r>
              <w:rPr>
                <w:rStyle w:val="IndexLink"/>
              </w:rPr>
              <w:t>219</w:t>
            </w:r>
          </w:hyperlink>
        </w:p>
        <w:p>
          <w:pPr>
            <w:pStyle w:val="Contents4"/>
            <w:tabs>
              <w:tab w:val="clear" w:pos="8176"/>
              <w:tab w:val="right" w:pos="9026" w:leader="dot"/>
            </w:tabs>
            <w:rPr/>
          </w:pPr>
          <w:hyperlink w:anchor="__RefHeading___Toc4101542_2749589250">
            <w:r>
              <w:rPr>
                <w:webHidden/>
                <w:rStyle w:val="IndexLink"/>
                <w:rtl w:val="true"/>
              </w:rPr>
              <w:t>انوار تابناکی از علی بن جعفر</w:t>
            </w:r>
            <w:r>
              <w:rPr>
                <w:rStyle w:val="IndexLink"/>
                <w:rtl w:val="true"/>
              </w:rPr>
              <w:tab/>
            </w:r>
            <w:r>
              <w:rPr>
                <w:rStyle w:val="IndexLink"/>
              </w:rPr>
              <w:t>226</w:t>
            </w:r>
          </w:hyperlink>
        </w:p>
        <w:p>
          <w:pPr>
            <w:pStyle w:val="Contents4"/>
            <w:tabs>
              <w:tab w:val="clear" w:pos="8176"/>
              <w:tab w:val="right" w:pos="9026" w:leader="dot"/>
            </w:tabs>
            <w:rPr/>
          </w:pPr>
          <w:hyperlink w:anchor="__RefHeading___Toc4101544_2749589250">
            <w:r>
              <w:rPr>
                <w:webHidden/>
                <w:rStyle w:val="IndexLink"/>
                <w:rtl w:val="true"/>
              </w:rPr>
              <w:t>هر سخنی بر زبان جاری مساز</w:t>
            </w:r>
            <w:r>
              <w:rPr>
                <w:rStyle w:val="IndexLink"/>
                <w:rtl w:val="true"/>
              </w:rPr>
              <w:tab/>
            </w:r>
            <w:r>
              <w:rPr>
                <w:rStyle w:val="IndexLink"/>
              </w:rPr>
              <w:t>227</w:t>
            </w:r>
          </w:hyperlink>
        </w:p>
        <w:p>
          <w:pPr>
            <w:pStyle w:val="Contents4"/>
            <w:tabs>
              <w:tab w:val="clear" w:pos="8176"/>
              <w:tab w:val="right" w:pos="9026" w:leader="dot"/>
            </w:tabs>
            <w:rPr/>
          </w:pPr>
          <w:hyperlink w:anchor="__RefHeading___Toc4101546_2749589250">
            <w:r>
              <w:rPr>
                <w:webHidden/>
                <w:rStyle w:val="IndexLink"/>
                <w:rtl w:val="true"/>
              </w:rPr>
              <w:t>هم رتبه با پیامبر صلی‌الله‌علیه‌و‌آله</w:t>
            </w:r>
            <w:r>
              <w:rPr>
                <w:rStyle w:val="IndexLink"/>
                <w:rtl w:val="true"/>
              </w:rPr>
              <w:tab/>
            </w:r>
            <w:r>
              <w:rPr>
                <w:rStyle w:val="IndexLink"/>
              </w:rPr>
              <w:t>228</w:t>
            </w:r>
          </w:hyperlink>
        </w:p>
        <w:p>
          <w:pPr>
            <w:pStyle w:val="Contents4"/>
            <w:tabs>
              <w:tab w:val="clear" w:pos="8176"/>
              <w:tab w:val="right" w:pos="9026" w:leader="dot"/>
            </w:tabs>
            <w:rPr/>
          </w:pPr>
          <w:hyperlink w:anchor="__RefHeading___Toc4101548_2749589250">
            <w:r>
              <w:rPr>
                <w:webHidden/>
                <w:rStyle w:val="IndexLink"/>
                <w:rtl w:val="true"/>
              </w:rPr>
              <w:t>خزانه‌داران پروردگار</w:t>
            </w:r>
            <w:r>
              <w:rPr>
                <w:rStyle w:val="IndexLink"/>
                <w:rtl w:val="true"/>
              </w:rPr>
              <w:tab/>
            </w:r>
            <w:r>
              <w:rPr>
                <w:rStyle w:val="IndexLink"/>
              </w:rPr>
              <w:t>228</w:t>
            </w:r>
          </w:hyperlink>
        </w:p>
        <w:p>
          <w:pPr>
            <w:pStyle w:val="Contents4"/>
            <w:tabs>
              <w:tab w:val="clear" w:pos="8176"/>
              <w:tab w:val="right" w:pos="9026" w:leader="dot"/>
            </w:tabs>
            <w:rPr/>
          </w:pPr>
          <w:hyperlink w:anchor="__RefHeading___Toc4101550_2749589250">
            <w:r>
              <w:rPr>
                <w:webHidden/>
                <w:rStyle w:val="IndexLink"/>
                <w:rtl w:val="true"/>
              </w:rPr>
              <w:t>فرمانی که پیروی نشد</w:t>
            </w:r>
            <w:r>
              <w:rPr>
                <w:rStyle w:val="IndexLink"/>
                <w:rtl w:val="true"/>
              </w:rPr>
              <w:tab/>
            </w:r>
            <w:r>
              <w:rPr>
                <w:rStyle w:val="IndexLink"/>
              </w:rPr>
              <w:t>229</w:t>
            </w:r>
          </w:hyperlink>
        </w:p>
        <w:p>
          <w:pPr>
            <w:pStyle w:val="Contents4"/>
            <w:tabs>
              <w:tab w:val="clear" w:pos="8176"/>
              <w:tab w:val="right" w:pos="9026" w:leader="dot"/>
            </w:tabs>
            <w:rPr/>
          </w:pPr>
          <w:hyperlink w:anchor="__RefHeading___Toc4101552_2749589250">
            <w:r>
              <w:rPr>
                <w:webHidden/>
                <w:rStyle w:val="IndexLink"/>
                <w:rtl w:val="true"/>
              </w:rPr>
              <w:t>منزلت امیر مؤمنان علی علیه‌السلام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4101554_2749589250">
            <w:r>
              <w:rPr>
                <w:webHidden/>
                <w:rStyle w:val="IndexLink"/>
                <w:rtl w:val="true"/>
              </w:rPr>
              <w:t>گفتاری به هنگام وفات</w:t>
            </w:r>
            <w:r>
              <w:rPr>
                <w:rStyle w:val="IndexLink"/>
                <w:rtl w:val="true"/>
              </w:rPr>
              <w:tab/>
            </w:r>
            <w:r>
              <w:rPr>
                <w:rStyle w:val="IndexLink"/>
              </w:rPr>
              <w:t>230</w:t>
            </w:r>
          </w:hyperlink>
        </w:p>
        <w:p>
          <w:pPr>
            <w:pStyle w:val="Contents4"/>
            <w:tabs>
              <w:tab w:val="clear" w:pos="8176"/>
              <w:tab w:val="right" w:pos="9026" w:leader="dot"/>
            </w:tabs>
            <w:rPr/>
          </w:pPr>
          <w:hyperlink w:anchor="__RefHeading___Toc4101556_2749589250">
            <w:r>
              <w:rPr>
                <w:webHidden/>
                <w:rStyle w:val="IndexLink"/>
                <w:rtl w:val="true"/>
              </w:rPr>
              <w:t>غیبتی که به طول انجامد</w:t>
            </w:r>
            <w:r>
              <w:rPr>
                <w:rStyle w:val="IndexLink"/>
                <w:rtl w:val="true"/>
              </w:rPr>
              <w:tab/>
            </w:r>
            <w:r>
              <w:rPr>
                <w:rStyle w:val="IndexLink"/>
              </w:rPr>
              <w:t>230</w:t>
            </w:r>
          </w:hyperlink>
        </w:p>
        <w:p>
          <w:pPr>
            <w:pStyle w:val="Contents2"/>
            <w:tabs>
              <w:tab w:val="clear" w:pos="8743"/>
              <w:tab w:val="right" w:pos="9026" w:leader="dot"/>
            </w:tabs>
            <w:rPr/>
          </w:pPr>
          <w:hyperlink w:anchor="__RefHeading___Toc4101558_2749589250">
            <w:r>
              <w:rPr>
                <w:webHidden/>
                <w:rStyle w:val="IndexLink"/>
                <w:rtl w:val="true"/>
              </w:rPr>
              <w:t>امام‌زادگان مدفون در استان قم</w:t>
            </w:r>
            <w:r>
              <w:rPr>
                <w:rStyle w:val="IndexLink"/>
                <w:rtl w:val="true"/>
              </w:rPr>
              <w:tab/>
            </w:r>
            <w:r>
              <w:rPr>
                <w:rStyle w:val="IndexLink"/>
              </w:rPr>
              <w:t>241</w:t>
            </w:r>
          </w:hyperlink>
        </w:p>
        <w:p>
          <w:pPr>
            <w:pStyle w:val="Contents3"/>
            <w:tabs>
              <w:tab w:val="clear" w:pos="8459"/>
              <w:tab w:val="right" w:pos="9026" w:leader="dot"/>
            </w:tabs>
            <w:rPr/>
          </w:pPr>
          <w:hyperlink w:anchor="__RefHeading___Toc4101560_2749589250">
            <w:r>
              <w:rPr>
                <w:webHidden/>
                <w:rStyle w:val="IndexLink"/>
                <w:rtl w:val="true"/>
              </w:rPr>
              <w:t>دیباچه</w:t>
            </w:r>
            <w:r>
              <w:rPr>
                <w:rStyle w:val="IndexLink"/>
                <w:rtl w:val="true"/>
              </w:rPr>
              <w:tab/>
            </w:r>
            <w:r>
              <w:rPr>
                <w:rStyle w:val="IndexLink"/>
              </w:rPr>
              <w:t>241</w:t>
            </w:r>
          </w:hyperlink>
        </w:p>
        <w:p>
          <w:pPr>
            <w:pStyle w:val="Contents3"/>
            <w:tabs>
              <w:tab w:val="clear" w:pos="8459"/>
              <w:tab w:val="right" w:pos="9026" w:leader="dot"/>
            </w:tabs>
            <w:rPr/>
          </w:pPr>
          <w:hyperlink w:anchor="__RefHeading___Toc4101562_2749589250">
            <w:r>
              <w:rPr>
                <w:webHidden/>
                <w:rStyle w:val="IndexLink"/>
                <w:rtl w:val="true"/>
              </w:rPr>
              <w:t>منابع و مآخذ</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87_14741"/>
      <w:bookmarkStart w:id="1" w:name="pg3587_14741"/>
      <w:bookmarkEnd w:id="1"/>
    </w:p>
    <w:p>
      <w:pPr>
        <w:pStyle w:val="Heading2"/>
        <w:numPr>
          <w:ilvl w:val="1"/>
          <w:numId w:val="1"/>
        </w:numPr>
        <w:rPr/>
      </w:pPr>
      <w:bookmarkStart w:id="2" w:name="pg3587_14741"/>
      <w:bookmarkStart w:id="3" w:name="__RefHeading___Toc410121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محیطی‌اردکانی، احمد،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زندگینامه امام‌زادگان مدفون در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احمد محیطی‌اردکانی؛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فاطمه‌معصومه علیهاالسلام و مکانت فرهنگی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شماره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زندگینامه امام‌زادگان مدفون در شهر مقدس 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121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کنگره بزرگداشت شخصیت حضرت فاطمه معصومه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سبزپوشان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محیطی اردکانی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ـ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ـ 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bookmarkStart w:id="7" w:name="pg3587_14745"/>
    </w:p>
    <w:p>
      <w:pPr>
        <w:pStyle w:val="Heading2"/>
        <w:numPr>
          <w:ilvl w:val="1"/>
          <w:numId w:val="1"/>
        </w:numPr>
        <w:rPr/>
      </w:pPr>
      <w:bookmarkStart w:id="8" w:name="__RefHeading___Toc410121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 مدفون در جهت غرب رودخانه قمرود</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ascii="IRNazanin" w:hAnsi="IRNazanin" w:eastAsia="IRNazanin"/>
          <w:color w:val="111111"/>
          <w:sz w:val="28"/>
          <w:sz w:val="28"/>
          <w:szCs w:val="28"/>
          <w:rtl w:val="true"/>
          <w:lang w:bidi="fa-IR"/>
        </w:rPr>
        <w:t>امام‌زاده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بارگاه امام‌زاده ابوجعفر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ابراهیم بن موسی الکاظم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موسی ابو سُبحه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امام‌زاده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امام‌زاده حارث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خاک‌فرج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امام‌زاده صفورا و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عمر اطرف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امام‌زاده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صدری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امام‌زاده سید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امام‌زاده سیّد جمال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 مدفون در جهت شرق رودخانه قمرود</w:t>
      </w:r>
    </w:p>
    <w:p>
      <w:pPr>
        <w:pStyle w:val="BookText"/>
        <w:rPr/>
      </w:pPr>
      <w:r>
        <w:rPr>
          <w:rFonts w:eastAsia="Times New Roman" w:cs="Times New Roman" w:ascii="Times New Roman" w:hAnsi="Times New Roman"/>
          <w:color w:val="111111"/>
          <w:sz w:val="28"/>
          <w:szCs w:val="28"/>
          <w:lang w:val="en-US" w:bidi="en-US"/>
        </w:rPr>
        <w:t>228-45</w:t>
      </w:r>
    </w:p>
    <w:p>
      <w:pPr>
        <w:pStyle w:val="BookText"/>
        <w:rPr/>
      </w:pPr>
      <w:r>
        <w:rPr>
          <w:rFonts w:ascii="IRNazanin" w:hAnsi="IRNazanin" w:eastAsia="IRNazanin"/>
          <w:color w:val="111111"/>
          <w:sz w:val="28"/>
          <w:sz w:val="28"/>
          <w:szCs w:val="28"/>
          <w:rtl w:val="true"/>
          <w:lang w:bidi="fa-IR"/>
        </w:rPr>
        <w:t xml:space="preserve">امام‌زاده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مهاجرت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امام‌زاده ابو احمد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فرزندان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امام‌زاده حسین بن علی و سه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احتمالات دیگر در سلسله نسب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امام‌زاده ناصر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ناصر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احمد بن اسحاق جدّ 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امام‌زاده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آل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تباری پاک و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ازدواج با سمانه مغربیّه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منزلت سمانه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شباهت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دیانت و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منظر علمای رجال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احمد بن محمد اعرج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روایات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سئوالات یحیی بن اکثم از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بقعه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زید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امام زاده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سربخش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امام‌زاده علی موسی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امام‌زاده احمد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هجرت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مزار احمد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بازسازی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سلطان محمد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کسب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فضیلت و شرافت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وفات یا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امام‌زاده ابراهیم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سلسه نسب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فرزندان احمد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امام‌زاده علی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تباری پاک و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هفتم و دیگر برادران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اسحاق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عباس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پیرو حق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همگام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اوضاع نابسامان مردم در عصر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 محضر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جنبش‌ها در زمان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تسلیم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ناچار از حکم قیافه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 منظر اهل نظر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اساتید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مرقد شریف در عُرَیض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مرقدی در 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آثاری تا به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سید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سید علی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سلطان سید علی در نایین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سادات عریضی در یزد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انوار تابناکی از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هر سخنی بر زبان جاری مساز</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هم رتبه با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خزانه‌داران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فرمانی که پیروی نشد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منزلت امیر مؤمنان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گفتاری به هنگام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غیبتی که به طول انجامد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 مدفون در استان قم به ترتیب حروف الفبا</w:t>
      </w:r>
    </w:p>
    <w:p>
      <w:pPr>
        <w:pStyle w:val="BookText"/>
        <w:rPr/>
      </w:pPr>
      <w:r>
        <w:rPr>
          <w:rFonts w:eastAsia="Times New Roman" w:cs="Times New Roman" w:ascii="Times New Roman" w:hAnsi="Times New Roman"/>
          <w:color w:val="111111"/>
          <w:sz w:val="28"/>
          <w:szCs w:val="28"/>
          <w:lang w:val="en-US" w:bidi="en-US"/>
        </w:rPr>
        <w:t>294-229</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10" w:name="pg3590_14779"/>
    </w:p>
    <w:p>
      <w:pPr>
        <w:pStyle w:val="Heading2"/>
        <w:numPr>
          <w:ilvl w:val="1"/>
          <w:numId w:val="1"/>
        </w:numPr>
        <w:rPr/>
      </w:pPr>
      <w:bookmarkStart w:id="11" w:name="__RefHeading___Toc4101216_2749589250"/>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w:t>
      </w:r>
    </w:p>
    <w:p>
      <w:pPr>
        <w:pStyle w:val="BookText"/>
        <w:rPr/>
      </w:pPr>
      <w:r>
        <w:rPr>
          <w:rFonts w:ascii="IRNazanin" w:hAnsi="IRNazanin" w:eastAsia="IRNazanin"/>
          <w:color w:val="111111"/>
          <w:sz w:val="28"/>
          <w:sz w:val="28"/>
          <w:szCs w:val="28"/>
          <w:rtl w:val="true"/>
          <w:lang w:bidi="fa-IR"/>
        </w:rPr>
        <w:t>معبد و سجده‌گاه فاطمه معصومه علیها 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کنگره است که به قلم توانای فاضل ارجمند جناب حجة‌الاسلام و المسلمین آقای محیطی اردکانی نگارش یافته، که لازم است در اینجا کمال تقدیر و سپاس خود</w:t>
      </w:r>
    </w:p>
    <w:p>
      <w:pPr>
        <w:pStyle w:val="BookText"/>
        <w:rPr/>
      </w:pPr>
      <w:r>
        <w:rPr>
          <w:rFonts w:ascii="IRNazanin" w:hAnsi="IRNazanin" w:eastAsia="IRNazanin"/>
          <w:color w:val="111111"/>
          <w:sz w:val="28"/>
          <w:sz w:val="28"/>
          <w:szCs w:val="28"/>
          <w:rtl w:val="true"/>
          <w:lang w:bidi="fa-IR"/>
        </w:rPr>
        <w:t>را از ایشان ابراز داشته، همچنین از تولیت آستانه مقدسه، حضرت آیة الله مسعودی، معاون محترم اداری مالی آستانه، جناب آقای فقیه میرزایی و مدیریت فرهنگی حجة‌الاسلام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کنگره</w:t>
      </w:r>
      <w:bookmarkStart w:id="13" w:name="pg3590_14786"/>
    </w:p>
    <w:p>
      <w:pPr>
        <w:pStyle w:val="Heading2"/>
        <w:numPr>
          <w:ilvl w:val="1"/>
          <w:numId w:val="1"/>
        </w:numPr>
        <w:rPr/>
      </w:pPr>
      <w:bookmarkStart w:id="14" w:name="__RefHeading___Toc4101218_2749589250"/>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در روایت آمده است که 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 قُم الْکُوفَةُ الصَّغیرَةُ، اَلا اِنّ لِلْجَنِّةِ ثَمانِیَةَ اَبْوابٍ، ثَلاثَةٌ مِنْها اِلی قُم، تُقْبَضُ فیها اِمْرَأةٌ مِنْ وُلْدی اسْمُها فاطِمَةُ بِنْتُ مُوْسی، و تَدْخُلُ بِشَفاعَتِها شیعَتیَ الْجَنّةَ بِاَجْمَعِهِمْ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کوفه کوچک است و بهشت هشت در دارد، سه در آن به روی قم باز است و بانویی از فرزندان من در آن‌جا دفن خواهد شد که فاطمه دختر موسی نام دارد و با شفاعت وی همه شیعیان من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عبد الرحمن بن محمد بن اشعث همراه هفده نفر از علمای تابعین و شیعیان برجسته و پارسا، مانند سعید بن جبیر به قم در حدود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هجرت آل‌اشعر در دو دهه آخر قرن اوّل هجری به این سرزمین،</w:t>
      </w:r>
      <w:r>
        <w:rPr>
          <w:rStyle w:val="FootnoteAnchor"/>
          <w:rtl w:val="true"/>
        </w:rPr>
        <w:footnoteReference w:id="8"/>
      </w:r>
      <w:r>
        <w:rPr>
          <w:rFonts w:ascii="IRNazanin" w:hAnsi="IRNazanin" w:eastAsia="IRNazanin"/>
          <w:color w:val="111111"/>
          <w:sz w:val="28"/>
          <w:sz w:val="28"/>
          <w:szCs w:val="28"/>
          <w:rtl w:val="true"/>
          <w:lang w:bidi="fa-IR"/>
        </w:rPr>
        <w:t>قم پایگاه مهمّی برای شیعیان و دوستداران اهل بیت علیهم السلام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وقتی حضرت معصومه علیها السلام در ساوه بیمار</w:t>
      </w:r>
    </w:p>
    <w:p>
      <w:pPr>
        <w:pStyle w:val="BookText"/>
        <w:rPr/>
      </w:pPr>
      <w:r>
        <w:rPr>
          <w:rFonts w:ascii="IRNazanin" w:hAnsi="IRNazanin" w:eastAsia="IRNazanin"/>
          <w:color w:val="111111"/>
          <w:sz w:val="28"/>
          <w:sz w:val="28"/>
          <w:szCs w:val="28"/>
          <w:rtl w:val="true"/>
          <w:lang w:bidi="fa-IR"/>
        </w:rPr>
        <w:t>شد، درخواست کرد تا او را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حضرت معصومه علیها السلام به قم و وفات و دفن شدن آن حضرت در این سرزمین، قم رونق بیشتری یافت و فرزندان و احفاد ائمه معصوم علیهم السلام که بر اثر فشار حکّام ظالم و دشمنان اهل بیت علیهم السلام در تنگنای شدید بودند، گروه گروه به سوی ایران مخصوصا به شهر قم و اطراف آن که پایگاه شیعیان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دوستداران اهل بیت با احترام زیاد زندگی کردند و پس از رحلت در قم دفن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حضرت معصومه علیها السلام و معرّفی شخصیت والای آن حضرت و امامزادگان مدفون در جوار روضه مطهّره آن بزرگوار و یا در گوشه و کنار شهر مقدس قم، کتابی مستقل می‌طلبد که در این زمینه تألیفات خوبی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سیری کوتاه و مختصر در زندگی‌نامه سایر امام‌زادگان که در شهر مقدس قم دارای قبه و بارگاهی هستند، ارائه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از کتب بسیاری که در این زمینه به رشته تحریر در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عباس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حسن بن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علی کچوئی،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 مهدی فقیه محمدی گیلانی و دیگر کتبی که در فهرست منابع، بیان گردیده است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مؤلفین محترمی که در این</w:t>
      </w:r>
    </w:p>
    <w:p>
      <w:pPr>
        <w:pStyle w:val="BookText"/>
        <w:rPr/>
      </w:pPr>
      <w:r>
        <w:rPr>
          <w:rFonts w:ascii="IRNazanin" w:hAnsi="IRNazanin" w:eastAsia="IRNazanin"/>
          <w:color w:val="111111"/>
          <w:sz w:val="28"/>
          <w:sz w:val="28"/>
          <w:szCs w:val="28"/>
          <w:rtl w:val="true"/>
          <w:lang w:bidi="fa-IR"/>
        </w:rPr>
        <w:t>زمینه زحمت کشیده‌اند قدردانی و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این کتاب به پیشنهاد دبیرخانه کنگره بزرگداشت حضرت فاطمه معصومه علیها السلام و مکانت فرهنگی قم انجام شده لذا سعی گردید تا زندگی‌نامه این امام‌زادگان بزرگوار به صورت گویا و مختصر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زندگی‌نامه علی بن جعفر که قبلاً در فرصتی بیشتر و مفصل‌تر تحریر یافت و به این مجموعه اضافه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سه بخش تنظیم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امام‌زادگان مدفون در غرب رودخانه قمرود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امام‌زادگان مدفون در شرق رودخانه قمرود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امام‌زادگان مدفون در استان قم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اول ودوم امام‌زادگان مدفون در هر خیابان پشت سر هم قرار گرفت تا بدین صورت نظم خاصی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مرضی حضرت حق و مورد قبول اهل بیت پیامبر صلی الله علیه و آله 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محیطی اردکانی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bookmarkStart w:id="16" w:name="pg3590_14793"/>
    </w:p>
    <w:p>
      <w:pPr>
        <w:pStyle w:val="Heading2"/>
        <w:numPr>
          <w:ilvl w:val="1"/>
          <w:numId w:val="1"/>
        </w:numPr>
        <w:rPr/>
      </w:pPr>
      <w:bookmarkStart w:id="17" w:name="__RefHeading___Toc4101220_2749589250"/>
      <w:bookmarkStart w:id="18" w:name="_Toc6"/>
      <w:bookmarkEnd w:id="16"/>
      <w:bookmarkEnd w:id="17"/>
      <w:r>
        <w:rPr>
          <w:rtl w:val="true"/>
        </w:rPr>
        <w:t>بخش اوّل امام‌زادگان مدفون در جهت غرب رودخانه قمرود</w:t>
      </w:r>
      <w:bookmarkEnd w:id="18"/>
    </w:p>
    <w:p>
      <w:pPr>
        <w:pStyle w:val="Heading3"/>
        <w:numPr>
          <w:ilvl w:val="2"/>
          <w:numId w:val="1"/>
        </w:numPr>
        <w:rPr/>
      </w:pPr>
      <w:bookmarkStart w:id="19" w:name="__RefHeading___Toc4101222_2749589250"/>
      <w:bookmarkStart w:id="20" w:name="_Toc7"/>
      <w:bookmarkEnd w:id="19"/>
      <w:r>
        <w:rPr>
          <w:rtl w:val="true"/>
        </w:rPr>
        <w:t>امام‌زاده ابراهیم</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4101224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امام‌زاده ابراهیم</w:t>
      </w:r>
    </w:p>
    <w:p>
      <w:pPr>
        <w:pStyle w:val="BookText"/>
        <w:rPr/>
      </w:pPr>
      <w:r>
        <w:rPr>
          <w:rFonts w:ascii="IRNazanin" w:hAnsi="IRNazanin" w:eastAsia="IRNazanin"/>
          <w:color w:val="111111"/>
          <w:sz w:val="28"/>
          <w:sz w:val="28"/>
          <w:szCs w:val="28"/>
          <w:rtl w:val="true"/>
          <w:lang w:bidi="fa-IR"/>
        </w:rPr>
        <w:t xml:space="preserve">در شهر مقدس قم دو قبه و بارگاه به نام 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ابراهیم ـ شاه‌زاده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ابراهیم که در طرف غرب قم در خیابان امام‌زاده ابراهیم نزدیک ایستگاه راه‌آهن است و در کنار پدر بزرگوارش به نام سید ابو جعفر محمّد در یک ضریح و زیر یک گنبد، مدفون می‌باشند و در بعضی از کتب وی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ابراهیم که در کنار گلزار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مشهد منسوب به علی بن جعفر، آخر خیابان چهارمردان جهت شرق قم واقع است و زندگینامه وی در بخش دوم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ابو جعفر محمّد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بقعه</w:t>
      </w:r>
      <w:r>
        <w:rPr>
          <w:rStyle w:val="FootnoteAnchor"/>
          <w:rtl w:val="true"/>
        </w:rPr>
        <w:footnoteReference w:id="9"/>
      </w:r>
      <w:r>
        <w:rPr>
          <w:rFonts w:ascii="IRNazanin" w:hAnsi="IRNazanin" w:eastAsia="IRNazanin"/>
          <w:color w:val="111111"/>
          <w:sz w:val="28"/>
          <w:sz w:val="28"/>
          <w:szCs w:val="28"/>
          <w:rtl w:val="true"/>
          <w:lang w:bidi="fa-IR"/>
        </w:rPr>
        <w:t xml:space="preserve">دو امام‌زاده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اسامی ابوجعفر، محمد بن محسن بن ابراهیم عسکری، ابن موسی ابی السُّبْحة، ابن ابراهیم المرتضی، ابن امام موسی الکاظم علیه‌السلام، و فرزندش ابو اسماعیل ابراهیم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آثار تألیفی امام‌زاده ابراهیم این قبه و بارگاه به نام وی شهرت یافته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درکتیبه‌ایوانچه ورودی بقعه بر روی‌کاشی‌های ملوّن چنین‌نوشته شده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در این بقعه مبارکه به طوری‌که آقای ابو المعالی شهاب الدّین مشهور بالنجفی الحسینی الحسنی المرعشی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خاندان حضرت رسالت، یکی سیّد جلیل ابو اسماعیل ابراهیم، بن ابی جعفر محمّد، ابن ابی طالب المحسن، بن ابی الحسن ابراهیم العسکری، بن موسی الثّانی ابی السُّبحة، بن ابراهیم المرتضی، بن سیدنا و مولینا الامام موسی بن جعفر علیهما السلام و دیگری سیّد ابو جعفر محمّد، پدر بزرگوار ایشان مدفون می‌باشد، و سید ابو جعفر محمّد با عم خود اسحاق ـ که بین ساوه و آوه در بقعه معروف به شاه‌زاده اسحاق مدفون است ـ از عراق عرب مهاجرت به قم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شاه‌زاده ابراهیم از بزرگان علما و محدّثین بوده و کتب بسیاری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تألیف نموده، بقعه منوّره به اسم ایشان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ابراهیم در حدود سنه چهارصد 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روضه منوّره او را بنا به فرمایش مؤلّف منتقلة الطّالبیین و به طوری‌که در سفرنامه خوزستان مرحوم نجم الدّولة حاجی میرزا عبد الغفار خان مهندس، نوشته شده بین سنه هفتصد و هشتصد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مستطاب آقای حاجی حسینعلی گرجی آشتیانی بانی شده به سعایت جناب حاجی میرزا محمد و حاجی میرزا محمد علی، اخوان شاکری خرّازی قمی به تعمیرات این بقعه اقدام و در اوّل شهر رجب هزار و سیصد و پنجاه و هفت هجری قمری تعمیر آن خاتمه یافت</w:t>
      </w:r>
      <w:r>
        <w:rPr>
          <w:rFonts w:eastAsia="IRNazanin" w:cs="IRNazanin"/>
          <w:color w:val="111111"/>
          <w:sz w:val="28"/>
          <w:szCs w:val="28"/>
          <w:rtl w:val="true"/>
          <w:lang w:bidi="fa-IR"/>
        </w:rPr>
        <w:t>.</w:t>
      </w:r>
      <w:bookmarkStart w:id="23" w:name="pg3590_14801"/>
    </w:p>
    <w:p>
      <w:pPr>
        <w:pStyle w:val="Heading4"/>
        <w:numPr>
          <w:ilvl w:val="3"/>
          <w:numId w:val="1"/>
        </w:numPr>
        <w:rPr/>
      </w:pPr>
      <w:bookmarkStart w:id="24" w:name="__RefHeading___Toc4101226_2749589250"/>
      <w:bookmarkStart w:id="25" w:name="_Toc9"/>
      <w:bookmarkEnd w:id="23"/>
      <w:bookmarkEnd w:id="24"/>
      <w:r>
        <w:rPr>
          <w:rtl w:val="true"/>
        </w:rPr>
        <w:t>سلسله نسب</w:t>
      </w:r>
      <w:bookmarkEnd w:id="25"/>
    </w:p>
    <w:p>
      <w:pPr>
        <w:pStyle w:val="BookText"/>
        <w:rPr/>
      </w:pPr>
      <w:r>
        <w:rPr>
          <w:rFonts w:ascii="IRNazanin" w:hAnsi="IRNazanin" w:eastAsia="IRNazanin"/>
          <w:color w:val="111111"/>
          <w:sz w:val="28"/>
          <w:sz w:val="28"/>
          <w:szCs w:val="28"/>
          <w:rtl w:val="true"/>
          <w:lang w:bidi="fa-IR"/>
        </w:rPr>
        <w:t>همان‌گونه که در ایوانچه ورودی بقعه منوّره نوشته شده، نسب این سیّد جلیل با پنج واسطه به امام کاظم علیه‌السلام می‌رسد که در میان آن‌ها، علما، محدّثین و صالحان برگزیده وجود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زیر بیانگر سلسله نسب وی و هم نامش ابو القاسم ابراهیم بن احمد بن موسی و بعضی از امام‌زادگان بزرگوار می‌باشد که با تفحص در کتب انساب تنظیم گردیده است</w:t>
      </w:r>
      <w:r>
        <w:rPr>
          <w:rFonts w:eastAsia="IRNazanin" w:cs="IRNazanin"/>
          <w:color w:val="111111"/>
          <w:sz w:val="28"/>
          <w:szCs w:val="28"/>
          <w:rtl w:val="true"/>
          <w:lang w:bidi="fa-IR"/>
        </w:rPr>
        <w:t>.</w:t>
      </w:r>
      <w:r>
        <w:rPr>
          <w:rStyle w:val="FootnoteAnchor"/>
          <w:rtl w:val="true"/>
        </w:rPr>
        <w:footnoteReference w:id="11"/>
      </w:r>
      <w:bookmarkStart w:id="26" w:name="pg3590_14802"/>
    </w:p>
    <w:p>
      <w:pPr>
        <w:pStyle w:val="BookText"/>
        <w:rPr/>
      </w:pPr>
      <w:bookmarkEnd w:id="26"/>
      <w:r>
        <w:rPr>
          <w:rFonts w:ascii="IRNazanin" w:hAnsi="IRNazanin" w:eastAsia="IRNazanin"/>
          <w:color w:val="111111"/>
          <w:sz w:val="28"/>
          <w:sz w:val="28"/>
          <w:szCs w:val="28"/>
          <w:rtl w:val="true"/>
          <w:lang w:bidi="fa-IR"/>
        </w:rPr>
        <w:t>اما بعضی از نسب‌شناسان احتمالات دیگری در سلسله نسب وی داده‌اند که مورد تأیید همه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الشریعه، سه احتمال در نسب وی و پدرش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محمد، بن حسن، بن ابراهیم، بن احمد، بن موسی، بن ابراهیم، بن موسی بن جعفر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حسن، بن احمد، بن اسحاق، بن ابراهیم، بن احمد، بن موسی، بن‌ابراهیم،بن موسی بن‌ابراهیم،بن موسی‌بن جعفر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اسحاق، بن موسی، بن اسحاق، بن ابراهیم، بن موسی، بن ابراهیم بن موسی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احتمالات را از روی کتب انساب می‌داند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با تدبّر در کتب انساب</w:t>
      </w:r>
      <w:r>
        <w:rPr>
          <w:rStyle w:val="FootnoteAnchor"/>
          <w:rtl w:val="true"/>
        </w:rPr>
        <w:footnoteReference w:id="13"/>
      </w:r>
      <w:r>
        <w:rPr>
          <w:rFonts w:ascii="IRNazanin" w:hAnsi="IRNazanin" w:eastAsia="IRNazanin"/>
          <w:color w:val="111111"/>
          <w:sz w:val="28"/>
          <w:sz w:val="28"/>
          <w:szCs w:val="28"/>
          <w:rtl w:val="true"/>
          <w:lang w:bidi="fa-IR"/>
        </w:rPr>
        <w:t>به خوبی آشکار می‌شود که هیچ‌کدام از این احتمالات در سلسله نسب امام‌زاده ابراهیم و پدر بزرگوارش مورد تأیید نیست و شواهدی بر ضعف آن‌ها موجود می‌باشد، سلسله نسب این دو سید جلیل القدر همان است که آیة الله نجفی مرعشی ـ قدّس سرّه ـ استخراج نموده‌اند</w:t>
      </w:r>
      <w:r>
        <w:rPr>
          <w:rFonts w:eastAsia="IRNazanin" w:cs="IRNazanin"/>
          <w:color w:val="111111"/>
          <w:sz w:val="28"/>
          <w:szCs w:val="28"/>
          <w:rtl w:val="true"/>
          <w:lang w:bidi="fa-IR"/>
        </w:rPr>
        <w:t>.</w:t>
      </w:r>
    </w:p>
    <w:p>
      <w:pPr>
        <w:pStyle w:val="Heading4"/>
        <w:numPr>
          <w:ilvl w:val="3"/>
          <w:numId w:val="1"/>
        </w:numPr>
        <w:rPr/>
      </w:pPr>
      <w:bookmarkStart w:id="27" w:name="__RefHeading___Toc4101228_2749589250"/>
      <w:bookmarkStart w:id="28" w:name="_Toc10"/>
      <w:bookmarkEnd w:id="27"/>
      <w:r>
        <w:rPr>
          <w:rtl w:val="true"/>
        </w:rPr>
        <w:t>خاندان</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امام‌زاده ابراهیم، سیّد ابو جعفر محمّد است که با</w:t>
      </w:r>
      <w:bookmarkStart w:id="29" w:name="pg3590_14805"/>
    </w:p>
    <w:p>
      <w:pPr>
        <w:pStyle w:val="BookText"/>
        <w:rPr/>
      </w:pPr>
      <w:bookmarkEnd w:id="29"/>
      <w:r>
        <w:rPr>
          <w:rFonts w:ascii="IRNazanin" w:hAnsi="IRNazanin" w:eastAsia="IRNazanin"/>
          <w:color w:val="111111"/>
          <w:sz w:val="28"/>
          <w:sz w:val="28"/>
          <w:szCs w:val="28"/>
          <w:rtl w:val="true"/>
          <w:lang w:bidi="fa-IR"/>
        </w:rPr>
        <w:t>عموی خود اسحاق</w:t>
      </w:r>
      <w:r>
        <w:rPr>
          <w:rStyle w:val="FootnoteAnchor"/>
          <w:rtl w:val="true"/>
        </w:rPr>
        <w:footnoteReference w:id="14"/>
      </w:r>
      <w:r>
        <w:rPr>
          <w:rFonts w:ascii="IRNazanin" w:hAnsi="IRNazanin" w:eastAsia="IRNazanin"/>
          <w:color w:val="111111"/>
          <w:sz w:val="28"/>
          <w:sz w:val="28"/>
          <w:szCs w:val="28"/>
          <w:rtl w:val="true"/>
          <w:lang w:bidi="fa-IR"/>
        </w:rPr>
        <w:t>بن ابراهیم عسکری فرزند موسی ابوسُبحه، فرزند ابراهیم بن موسی بن جعفر علیهما السلام از عراق عرب به قم مهاجرت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مهاجرتشان را این‌گونه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ایّام سادات و ذراری پیامبر صلی الله علیه و آله در عراق تحت فشار حکّام جور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زندگی برای آن‌ها بسیار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به ویژه شهر قم، مرکز دوستداران اهل بیت علیهم‌السلام و راویان حدیث و عالمان دین بود که به ائمه معصومین علیهم السلام و منتسبین به آن‌ها عشق می‌ورزیدند و آن‌ها را با احترام و اکرام در کنار خود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سادات بزرگوار به سوی ایران و قم مهاجرت نموده در جای‌جای ایران خصوصا در قم سکنی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هیچ‌یک از علمای نسب‌شناس ذکر نکرده‌اند که وقتی ابوجعفر محمّد همراه عموی خود اسحاق، وارد قم شد فرزندش ابراهیم را نیز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می‌توان حدس زد که ابراهیم در قم متولد شده است و در این شهر که در آن روز مرکز علم و دانش و تقوا بود رشد و نمو نمود و صاحب علم و کمال گردید</w:t>
      </w:r>
      <w:r>
        <w:rPr>
          <w:rFonts w:eastAsia="IRNazanin" w:cs="IRNazanin"/>
          <w:color w:val="111111"/>
          <w:sz w:val="28"/>
          <w:szCs w:val="28"/>
          <w:rtl w:val="true"/>
          <w:lang w:bidi="fa-IR"/>
        </w:rPr>
        <w:t>.</w:t>
      </w:r>
    </w:p>
    <w:p>
      <w:pPr>
        <w:pStyle w:val="Heading3"/>
        <w:numPr>
          <w:ilvl w:val="2"/>
          <w:numId w:val="1"/>
        </w:numPr>
        <w:rPr/>
      </w:pPr>
      <w:bookmarkStart w:id="30" w:name="__RefHeading___Toc4101230_2749589250"/>
      <w:bookmarkStart w:id="31" w:name="_Toc11"/>
      <w:bookmarkEnd w:id="30"/>
      <w:r>
        <w:rPr>
          <w:rtl w:val="true"/>
        </w:rPr>
        <w:t>بارگاه امام‌زاده ابوجعفر محمّد</w:t>
      </w:r>
      <w:bookmarkEnd w:id="31"/>
    </w:p>
    <w:p>
      <w:pPr>
        <w:pStyle w:val="Heading4"/>
        <w:numPr>
          <w:ilvl w:val="3"/>
          <w:numId w:val="1"/>
        </w:numPr>
        <w:rPr/>
      </w:pPr>
      <w:bookmarkStart w:id="32" w:name="__RefHeading___Toc4101232_2749589250"/>
      <w:bookmarkStart w:id="33" w:name="_Toc12"/>
      <w:bookmarkEnd w:id="32"/>
      <w:r>
        <w:rPr>
          <w:rtl w:val="true"/>
        </w:rPr>
        <w:t>اشاره</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مورد احترام و اکرام مردم قم بود و تا آخر در این</w:t>
      </w:r>
      <w:bookmarkStart w:id="34" w:name="pg3590_14807"/>
    </w:p>
    <w:p>
      <w:pPr>
        <w:pStyle w:val="BookText"/>
        <w:rPr/>
      </w:pPr>
      <w:bookmarkEnd w:id="34"/>
      <w:r>
        <w:rPr>
          <w:rFonts w:ascii="IRNazanin" w:hAnsi="IRNazanin" w:eastAsia="IRNazanin"/>
          <w:color w:val="111111"/>
          <w:sz w:val="28"/>
          <w:sz w:val="28"/>
          <w:szCs w:val="28"/>
          <w:rtl w:val="true"/>
          <w:lang w:bidi="fa-IR"/>
        </w:rPr>
        <w:t>شهر مقدّس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حدود نیمه دوم قرن چهارم</w:t>
      </w:r>
      <w:r>
        <w:rPr>
          <w:rStyle w:val="FootnoteAnchor"/>
          <w:rtl w:val="true"/>
        </w:rPr>
        <w:footnoteReference w:id="15"/>
      </w:r>
      <w:r>
        <w:rPr>
          <w:rFonts w:ascii="IRNazanin" w:hAnsi="IRNazanin" w:eastAsia="IRNazanin"/>
          <w:color w:val="111111"/>
          <w:sz w:val="28"/>
          <w:sz w:val="28"/>
          <w:szCs w:val="28"/>
          <w:rtl w:val="true"/>
          <w:lang w:bidi="fa-IR"/>
        </w:rPr>
        <w:t>دار فانی را وداع، و به دیدار معبود متعال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وی را در مکانی که امروزه به امام‌زاده ابراهیم معروف است به خاک سپردند</w:t>
      </w:r>
      <w:r>
        <w:rPr>
          <w:rFonts w:eastAsia="IRNazanin" w:cs="IRNazanin"/>
          <w:color w:val="111111"/>
          <w:sz w:val="28"/>
          <w:szCs w:val="28"/>
          <w:rtl w:val="true"/>
          <w:lang w:bidi="fa-IR"/>
        </w:rPr>
        <w:t>.</w:t>
      </w:r>
    </w:p>
    <w:p>
      <w:pPr>
        <w:pStyle w:val="Heading4"/>
        <w:numPr>
          <w:ilvl w:val="3"/>
          <w:numId w:val="1"/>
        </w:numPr>
        <w:rPr/>
      </w:pPr>
      <w:bookmarkStart w:id="35" w:name="__RefHeading___Toc4101234_2749589250"/>
      <w:bookmarkStart w:id="36" w:name="_Toc13"/>
      <w:bookmarkEnd w:id="35"/>
      <w:r>
        <w:rPr>
          <w:rtl w:val="true"/>
        </w:rPr>
        <w:t>اجداد</w:t>
      </w:r>
      <w:bookmarkEnd w:id="36"/>
    </w:p>
    <w:p>
      <w:pPr>
        <w:pStyle w:val="BookText"/>
        <w:rPr/>
      </w:pPr>
      <w:r>
        <w:rPr>
          <w:rFonts w:ascii="IRNazanin" w:hAnsi="IRNazanin" w:eastAsia="IRNazanin"/>
          <w:color w:val="111111"/>
          <w:sz w:val="28"/>
          <w:sz w:val="28"/>
          <w:szCs w:val="28"/>
          <w:rtl w:val="true"/>
          <w:lang w:bidi="fa-IR"/>
        </w:rPr>
        <w:t>درباره ابوطالب محسن و پدرش ابوالحسن ابراهیم عسکری، دو تن از اجداد امام‌زاده ابراهیم اطلاع زیادی در دست نیست، و تاریخ‌نویسان و علمای نسب‌شناس درباره اوصاف این دو بزرگوار و مکان زندگی آن‌ها مطلبی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موسی ابوسُبحه و ابراهیم بن موسی الکاظم علیه‌السلام دو جدّ دیگر وی مطالبی ذکر کرده‌اند که به اختصار بیان می‌گردد</w:t>
      </w:r>
      <w:r>
        <w:rPr>
          <w:rFonts w:eastAsia="IRNazanin" w:cs="IRNazanin"/>
          <w:color w:val="111111"/>
          <w:sz w:val="28"/>
          <w:szCs w:val="28"/>
          <w:rtl w:val="true"/>
          <w:lang w:bidi="fa-IR"/>
        </w:rPr>
        <w:t>.</w:t>
      </w:r>
    </w:p>
    <w:p>
      <w:pPr>
        <w:pStyle w:val="Heading3"/>
        <w:numPr>
          <w:ilvl w:val="2"/>
          <w:numId w:val="1"/>
        </w:numPr>
        <w:rPr/>
      </w:pPr>
      <w:bookmarkStart w:id="37" w:name="__RefHeading___Toc4101236_2749589250"/>
      <w:bookmarkStart w:id="38" w:name="_Toc14"/>
      <w:bookmarkEnd w:id="37"/>
      <w:r>
        <w:rPr>
          <w:rtl w:val="true"/>
        </w:rPr>
        <w:t>ابراهیم بن موسی الکاظم علیه‌السلام</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ملقّب به مرتضی فرزند بلا فصل امام موسی بن جعفر علیهما السلام است وی سیّدی کریم، بزرگوار، شجاع و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علیه‌السلام قبل از ولادتش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همسرانم فرزندی به دنیا می‌آورد که در میان فرزندانم</w:t>
      </w:r>
      <w:r>
        <w:rPr>
          <w:rStyle w:val="FootnoteAnchor"/>
          <w:rtl w:val="true"/>
        </w:rPr>
        <w:footnoteReference w:id="16"/>
      </w:r>
      <w:r>
        <w:rPr>
          <w:rFonts w:ascii="IRNazanin" w:hAnsi="IRNazanin" w:eastAsia="IRNazanin"/>
          <w:color w:val="111111"/>
          <w:sz w:val="28"/>
          <w:sz w:val="28"/>
          <w:szCs w:val="28"/>
          <w:rtl w:val="true"/>
          <w:lang w:bidi="fa-IR"/>
        </w:rPr>
        <w:t>در سخاوت و شجاعت و عبادت کسی از او پیشی نخواهد</w:t>
      </w:r>
    </w:p>
    <w:p>
      <w:pPr>
        <w:pStyle w:val="BookText"/>
        <w:rPr/>
      </w:pPr>
      <w:r>
        <w:rPr>
          <w:rFonts w:ascii="IRNazanin" w:hAnsi="IRNazanin" w:eastAsia="IRNazanin"/>
          <w:color w:val="111111"/>
          <w:sz w:val="28"/>
          <w:sz w:val="28"/>
          <w:szCs w:val="28"/>
          <w:rtl w:val="true"/>
          <w:lang w:bidi="fa-IR"/>
        </w:rPr>
        <w:t>گرفت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خواهد بود، حضرت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مادرش نجیّه نوبیّه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ابراهیم شخصی امین و متولی زمین‌های موقوفه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درآمد آن زمین‌ها را بر بینوایان و زنان بی‌همسر وقف نمود تا کمک هزینه زندگی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تَصَدَّقَ بِهِ مُوسَی بنُ جعفر، تَصَدَّقَ بِاَرْضِهِ فی مکان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صَدَقَتَهُ هذِهِ إلی عَلِیٍّ و اِبْراهیمَ فَاِذا انْقَرَضَ اَحَدُهُما دَخَلَ الْقاسِمُ مَعَ الباقی مِنْهُما</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چیزی است که موسی بن جعفر آن‌را صدقه قرار داده و زمینی را که در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متولی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است، هر گاه یکی از آنان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آن کسی که از فرزندان آن دو باقی مانده عهده‌دار تولیت بر موقوفه‌های من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امام کاظم علیه‌السلام چند فرزند به نام ابراهیم داشته است،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این است که ابراهیم از اولاد امام کاظم علیه‌السلام یک فرد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اکثر علما و تاریخ‌نگاران مانند شیخ مفید، اربلی، طبرسی</w:t>
      </w:r>
      <w:r>
        <w:rPr>
          <w:rStyle w:val="FootnoteAnchor"/>
          <w:rtl w:val="true"/>
        </w:rPr>
        <w:footnoteReference w:id="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زیرا در</w:t>
      </w:r>
    </w:p>
    <w:p>
      <w:pPr>
        <w:pStyle w:val="BookText"/>
        <w:rPr/>
      </w:pPr>
      <w:r>
        <w:rPr>
          <w:rFonts w:ascii="IRNazanin" w:hAnsi="IRNazanin" w:eastAsia="IRNazanin"/>
          <w:color w:val="111111"/>
          <w:sz w:val="28"/>
          <w:sz w:val="28"/>
          <w:szCs w:val="28"/>
          <w:rtl w:val="true"/>
          <w:lang w:bidi="fa-IR"/>
        </w:rPr>
        <w:t>فرزندان امام کاظم علیه‌السلام نام یک ابراهیم بیشتر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 مشهور و شیخ ابونصر بخاری و شیخ تاج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حضرت امام موسی کاظم علیه‌السلام دو فرزند به نام ابراهیم داشته، یکی ابراهیم اکبر و دیگری ابراهیم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متعدد بودن ابراهیم قوی‌تر است همان‌طوری که ابن عنبه و دیگر نسب‌شناسان مشهور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تصریح به عدم تعدد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ابراهیم برای امام کاظم علیه‌السلام بیشتر نام نبرده‌اند و این منافات با تعدد ندارد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ابن زهره حسینی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مرتضی سیدی جلیل، عالم و فاضل بود، از پدرانش حدیث نقل می‌کرد، در زمان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رفت و مدتی امیر یمن گردید، و مردم را به امامت برادرش علی بن موسی الرّضا علیه‌السلام دعوت می‌کرد، 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شفاعت بعضی، مأمون متعرضش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 و در آن‌جا ماند تا وفات نمود و قبرش در مقابر قریش نزد پدر بزرگوارش در مدفنی جداگانه معروف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ارشاد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بن جعفر علیهما السلام مردی با سخاوت و کریم بود و در ایّام مأمون از جانب محمد بن زید بن علی بن الحسین بن علی بن ابی طالب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او بیعت کرده بود، امیر 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ابو السّرایا کشته گشت و طالبیّین متفرّق و متواری شدند، مأمون، ابراهیم را امان داد</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امام کاظم علیه‌السلام بیش از یک ابراهیم قائل نیستند، تمام این صفات و قیام در زمان ابو السّرایا و امارت یمن را، متوجه یک نفر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علیهما السلام دارای دو فرزند به نام ابراهیم بوده است، بدین جهت به تصریح بعضی از نسب‌شناسان مشهور مانند ابن عنبه و ابو نصر بخاری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در ایّام ابو السّرایا خروج کرد و والی یمن گردید ابراهیم اکبر است و او یکی از پیشوایان زیدیه و بدون نسل می‌باشد و ابراهیم اصغر ملقّب به مرتضی است و مادرش ام ولد</w:t>
      </w:r>
      <w:r>
        <w:rPr>
          <w:rStyle w:val="FootnoteAnchor"/>
          <w:rtl w:val="true"/>
        </w:rPr>
        <w:footnoteReference w:id="23"/>
      </w:r>
      <w:r>
        <w:rPr>
          <w:rFonts w:ascii="IRNazanin" w:hAnsi="IRNazanin" w:eastAsia="IRNazanin"/>
          <w:color w:val="111111"/>
          <w:sz w:val="28"/>
          <w:sz w:val="28"/>
          <w:szCs w:val="28"/>
          <w:rtl w:val="true"/>
          <w:lang w:bidi="fa-IR"/>
        </w:rPr>
        <w:t xml:space="preserve">نوبیّه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دو پسر به نام‌های موسی ابو سُبحه و جعفر دارد که نسل او از این دو نفر ادامه یافته است</w:t>
      </w:r>
      <w:r>
        <w:rPr>
          <w:rStyle w:val="FootnoteAnchor"/>
          <w:rtl w:val="true"/>
        </w:rPr>
        <w:footnoteReference w:id="24"/>
      </w:r>
      <w:r>
        <w:rPr>
          <w:rFonts w:ascii="IRNazanin" w:hAnsi="IRNazanin" w:eastAsia="IRNazanin"/>
          <w:color w:val="111111"/>
          <w:sz w:val="28"/>
          <w:sz w:val="28"/>
          <w:szCs w:val="28"/>
          <w:rtl w:val="true"/>
          <w:lang w:bidi="fa-IR"/>
        </w:rPr>
        <w:t>و بعضی وی را صاحب سه پسر دانسته‌اند و اسماعیل را به آن دو اضافه کرده‌اند</w:t>
      </w:r>
      <w:r>
        <w:rPr>
          <w:rFonts w:eastAsia="IRNazanin" w:cs="IRNazanin"/>
          <w:color w:val="111111"/>
          <w:sz w:val="28"/>
          <w:szCs w:val="28"/>
          <w:rtl w:val="true"/>
          <w:lang w:bidi="fa-IR"/>
        </w:rPr>
        <w:t>.</w:t>
      </w:r>
      <w:r>
        <w:rPr>
          <w:rStyle w:val="FootnoteAnchor"/>
          <w:rtl w:val="true"/>
        </w:rPr>
        <w:footnoteReference w:id="25"/>
      </w:r>
      <w:bookmarkStart w:id="39" w:name="pg3590_14816"/>
    </w:p>
    <w:p>
      <w:pPr>
        <w:pStyle w:val="BookText"/>
        <w:rPr/>
      </w:pPr>
      <w:bookmarkEnd w:id="39"/>
      <w:r>
        <w:rPr>
          <w:rFonts w:ascii="IRNazanin" w:hAnsi="IRNazanin" w:eastAsia="IRNazanin"/>
          <w:color w:val="111111"/>
          <w:sz w:val="28"/>
          <w:sz w:val="28"/>
          <w:szCs w:val="28"/>
          <w:rtl w:val="true"/>
          <w:lang w:bidi="fa-IR"/>
        </w:rPr>
        <w:t>از بعضی از روایات استفاده می‌شود که ابراهیم نسبت به پدر بزرگوارش موسی بن جعفر علیه‌السلام عقیده به وقف داشته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که این نیز در صورت صحت، با قرائن و شواهد موجود متوجه ابراهیم اکبر است و ساحت وجود ابراهیم اصغر از این نسبت پاک و مبرا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0" w:name="__RefHeading___Toc4101238_2749589250"/>
      <w:bookmarkStart w:id="41" w:name="_Toc15"/>
      <w:bookmarkEnd w:id="40"/>
      <w:r>
        <w:rPr>
          <w:rtl w:val="true"/>
        </w:rPr>
        <w:t>موسی ابو سُبحه</w:t>
      </w:r>
      <w:bookmarkEnd w:id="41"/>
    </w:p>
    <w:p>
      <w:pPr>
        <w:pStyle w:val="Heading4"/>
        <w:numPr>
          <w:ilvl w:val="3"/>
          <w:numId w:val="1"/>
        </w:numPr>
        <w:rPr/>
      </w:pPr>
      <w:bookmarkStart w:id="42" w:name="__RefHeading___Toc4101240_274958925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یکی از اجداد امام‌زاده ابراهیم، موسی ابو سُبحه فرزند ابراهیم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عالمی صالح، باتقوا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با تسبیحی ملوّن مشغول ذکر گفتن بود، بدین جهت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ابوسُبحه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وی یکی از راویان حدیث نیز بود، چنانچه حدیث معروف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امام هشتم علیه‌السلام در شهر نیشابور در حالی‌که کاتبان بسیاری برای دریافت آن حدیث جمع شده بودند برای مردم بیان کرد ـ به وسیله موسی ابو سُبحه نیز از اجداد طاهرینش</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الاختصار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له کتابا فی سلسلة الذّهب یروی عنه الموافق و المخالف،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ابی ابراهیم، قال حدثنی أبی موسی الکاظم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الصادق جعفر بن محمد، قال حدّثنی محمد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زین العابدین، قال حدّثنی ابی الامام شهید کربلا،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امیر المؤمنین علی بن ابی‌طالب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ـ صلی‌الله‌علیه‌و‌آله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جبرائیل عن الله تعالی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قالها دخل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حصنی امن من عذابی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او ـ موسی ابوسبحه ـ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مشاهده کردم که موافق و مخالف از آن کتاب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او از پدرش موسی کاظم او از پدرش جعفر صادق، او از پدرش محمد باقر، او از پدرش زین العابدین، او از پدرش امام حسین شهید کربلا، او از پدرش امیر المؤمنین علی بن ابی طالب علیهم السلام او از پیامبر صلی الله علیه و آله او از جبرئیل، او از خداوند متعال نقل کرد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هر کس این کلمه را بگوید داخل دژ محکم من می‌شود و هر کس داخل دژ محکم من شد از عذاب من در امان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فرزندان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هشت فرزند وی نسل او ادامه یافت از آن جمله، ابوجعفر محمد اعرج است که پدر موسی الاصغر</w:t>
      </w:r>
      <w:bookmarkStart w:id="44" w:name="pg3590_14820"/>
    </w:p>
    <w:p>
      <w:pPr>
        <w:pStyle w:val="BookText"/>
        <w:rPr/>
      </w:pPr>
      <w:bookmarkEnd w:id="44"/>
      <w:r>
        <w:rPr>
          <w:rFonts w:ascii="IRNazanin" w:hAnsi="IRNazanin" w:eastAsia="IRNazanin"/>
          <w:color w:val="111111"/>
          <w:sz w:val="28"/>
          <w:sz w:val="28"/>
          <w:szCs w:val="28"/>
          <w:rtl w:val="true"/>
          <w:lang w:bidi="fa-IR"/>
        </w:rPr>
        <w:t>ملقب به ابرش و جدّ ابو احمد حسین است که ابو احمد حسین نقیب علویّین در بغداد و پدر بزرگوار سید مرتضی و سید رضی است و جلالت شأن آن‌ها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موسی ابوسُبحه، ابو الحسن ابراهیم عسکری، پدر ابو طالب محسن و جدّ شاهزاده ابو جعفر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تاج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ابوسُبحه در بغداد از دنیا رفت و قبرش در مقابر قریش در جوار پدر و جدّش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قبرش جستجو نمودم، موضعی در دهلیز حجره کوچکی که جزء ملک و منازل جوهری هندی بود، به من نشان دادند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وی نزدیک ضریح امام حسین علیه‌السلام در کربلا، کنار قبر پدرش ابراهیم بن موسی و فرزندانش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اختلاف چنین آمده است که شاید بعد از دفن در مقابر قریش مانند پدر بزرگوارش به کربلا منتقل گردیده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5" w:name="__RefHeading___Toc4101242_2749589250"/>
      <w:bookmarkStart w:id="46" w:name="_Toc17"/>
      <w:bookmarkEnd w:id="45"/>
      <w:r>
        <w:rPr>
          <w:rtl w:val="true"/>
        </w:rPr>
        <w:t>گنبد و بارگاه</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امام‌زاده ابراهیم در سابق، خارج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بر اثر گسترش و توسعه شهر، در میان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تا چهل سال قبل در میان گورستانی ترسناک و</w:t>
      </w:r>
    </w:p>
    <w:p>
      <w:pPr>
        <w:pStyle w:val="BookText"/>
        <w:rPr/>
      </w:pPr>
      <w:r>
        <w:rPr>
          <w:rFonts w:ascii="IRNazanin" w:hAnsi="IRNazanin" w:eastAsia="IRNazanin"/>
          <w:color w:val="111111"/>
          <w:sz w:val="28"/>
          <w:sz w:val="28"/>
          <w:szCs w:val="28"/>
          <w:rtl w:val="true"/>
          <w:lang w:bidi="fa-IR"/>
        </w:rPr>
        <w:t>ناهموار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آن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متولی آن روز، مرحوم آقا سید علی نقی، تعمیر و آجرکاری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آقای حاج حسینعلی گرجی آشتیانی تعمیر و ایوان مدخل آن کاشی‌کاری و گنبد آن به خشت کاشی آراسته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مرحوم دکتر احسان که طبیبی خیّر و بلند همّت بود مسجد و حسینیه و آب انباری در آن‌جا ساخته شد و رونق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مساعی آقای حاج سید محمد شاه ابراهیمی، گورستان اطراف امام‌زاده ابراهیم، تسطیح و در محوطه جنوبی آن نزدیک چاه آب، حوضی با دو لبه بالا و پایین از سنگ‌تراش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وضوخانه مردانه و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جدار کاشی‌کاری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ضلع شرقی آن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اکنون با تعمیراتی که به کمک و سرپرستی اداره اوقاف انجام شده در مدخل صحن دروازه و ایوان باشکوهی همراه با دو گلدسته مزیّن به کاشی‌های گره‌ای الوان موجود می‌باشد که در بالای درب بزرگ ورودی صحن با خط نستعلیق سفید در زمینه آبی چنین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آستان مقدس عالم جلیل القدر حضرت امام‌زاده ابراهیم و پدر بزرگوار ایشان ابو 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ساختمان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اوقاف و امور خیریّه قم به اتمام 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افزایش بناهای مذکور و پس از احداث سردر و تعمیرات</w:t>
      </w:r>
    </w:p>
    <w:p>
      <w:pPr>
        <w:pStyle w:val="BookText"/>
        <w:rPr/>
      </w:pPr>
      <w:r>
        <w:rPr>
          <w:rFonts w:ascii="IRNazanin" w:hAnsi="IRNazanin" w:eastAsia="IRNazanin"/>
          <w:color w:val="111111"/>
          <w:sz w:val="28"/>
          <w:sz w:val="28"/>
          <w:szCs w:val="28"/>
          <w:rtl w:val="true"/>
          <w:lang w:bidi="fa-IR"/>
        </w:rPr>
        <w:t>مهم دیگر و دفن شهدای دفاع مقدّس در گورستان مجاور امام‌زاده ابراهیم، توجه عمومی به این بارگاه رفیع بیشتر گردید و احداث بقعه‌ها و حجرات و تالارهایی در دو ضلع جنوبی به عنوان مقبره‌های خانوادگی، باعث شد تا صحن بزرگ امام‌زاده از چند طرف محفوظ و از نظر معماری از جلوه زیبایی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امام‌زاده ابراهیم به صورت هشت ضلعی متساوی چهار متری است، در هر ضلع آن نمایی از کاشی‌های ملوّن می‌باشد که سراسر کاشی‌های جدار بقعه و گنبد به رنگ آبی مزیّن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راست و چپ ایوانچه ورودی اصلی به روضه مقدسه امام‌زاده ابراهیم، کتیبه‌ای است با خط سفید نستعلیق بر روی کاشی‌های آبی که در آن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یافتن جمهوری اسلامی ایران به رهبری حضرت آیة الله العظمی امام خمینی ـ قدّس سرّه ـ و با تشکیل اوّلین هیئت امنای آستان مقدس امام‌زاده ابراهیم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تعمیرات اساسی و کاشی‌کاری اطراف بقعه متبرّکه شروع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همین ایوان در طرفین آن دو گلدسته مزیّن به کاشی‌کاری‌های گره‌بندی به رنگ آبی و دو خط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زرد در اوّل و آخر آن مشاهده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بقعه ضریحی از نقره و طلا بر روی قبر امام‌زاده ابراهیم و پدرش ابو جعفر محمّد قرار دارد که آقایان احمد و عباس پرورش آن‌را ساخته‌اند و توسط حسین عباس‌پور قلم‌زنی شده و حاج نعمت الله</w:t>
      </w:r>
      <w:bookmarkStart w:id="47" w:name="pg3590_14827"/>
    </w:p>
    <w:p>
      <w:pPr>
        <w:pStyle w:val="BookText"/>
        <w:rPr/>
      </w:pPr>
      <w:bookmarkEnd w:id="47"/>
      <w:r>
        <w:rPr>
          <w:rFonts w:ascii="IRNazanin" w:hAnsi="IRNazanin" w:eastAsia="IRNazanin"/>
          <w:color w:val="111111"/>
          <w:sz w:val="28"/>
          <w:sz w:val="28"/>
          <w:szCs w:val="28"/>
          <w:rtl w:val="true"/>
          <w:lang w:bidi="fa-IR"/>
        </w:rPr>
        <w:t>حیدر زاده اصفهانی نجّاری آن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جدار روضه مقدسه، سراسر تا ابتدای سطح بام از سنگ‌های مرمر پوشیده شده و بر فراز آن گنبدی کلاه‌خودی فاقد عنق مزیّن به کاشی‌های فیروزه فام دوالی، که بر تارکش میله برنجی که در رأس آن تاج کیانی است،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اواخر سازمان اوقاف و امور خیریّه استان قم و افراد خیّر در صدد توسعه بقعه امام‌زاده ابراهیم برآمده و مسجد و حسینیه‌ای متصل به روضه منوّره بنا نمودند که به‌واسطه دو در از طرف راست و چپ ورودی اصلی روضه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می‌باشد</w:t>
      </w:r>
      <w:r>
        <w:rPr>
          <w:rFonts w:eastAsia="IRNazanin" w:cs="IRNazanin"/>
          <w:color w:val="111111"/>
          <w:sz w:val="28"/>
          <w:szCs w:val="28"/>
          <w:rtl w:val="true"/>
          <w:lang w:bidi="fa-IR"/>
        </w:rPr>
        <w:t>.</w:t>
      </w:r>
    </w:p>
    <w:p>
      <w:pPr>
        <w:pStyle w:val="Heading3"/>
        <w:numPr>
          <w:ilvl w:val="2"/>
          <w:numId w:val="1"/>
        </w:numPr>
        <w:rPr/>
      </w:pPr>
      <w:bookmarkStart w:id="48" w:name="__RefHeading___Toc4101244_2749589250"/>
      <w:bookmarkStart w:id="49" w:name="_Toc18"/>
      <w:bookmarkEnd w:id="48"/>
      <w:r>
        <w:rPr>
          <w:rtl w:val="true"/>
        </w:rPr>
        <w:t>امام‌زاده جعفر</w:t>
      </w:r>
      <w:bookmarkEnd w:id="49"/>
    </w:p>
    <w:p>
      <w:pPr>
        <w:pStyle w:val="Heading4"/>
        <w:numPr>
          <w:ilvl w:val="3"/>
          <w:numId w:val="1"/>
        </w:numPr>
        <w:rPr/>
      </w:pPr>
      <w:bookmarkStart w:id="50" w:name="__RefHeading___Toc4101246_274958925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شهر قم دو امام‌زاده به نام جعفر مدفون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خیابان امام‌زاده ابراهیم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جاده کاشان نزدیک قبرستان بقیع و مسجد جمکران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امام‌زاده جعفر موسوی</w:t>
      </w:r>
    </w:p>
    <w:p>
      <w:pPr>
        <w:pStyle w:val="BookText"/>
        <w:rPr/>
      </w:pPr>
      <w:r>
        <w:rPr>
          <w:rFonts w:ascii="IRNazanin" w:hAnsi="IRNazanin" w:eastAsia="IRNazanin"/>
          <w:color w:val="111111"/>
          <w:sz w:val="28"/>
          <w:sz w:val="28"/>
          <w:szCs w:val="28"/>
          <w:rtl w:val="true"/>
          <w:lang w:bidi="fa-IR"/>
        </w:rPr>
        <w:t>مرحوم ناصر الشریعة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شاه ابراهیم به مسافتی جزئی بالاتر از آن بقعه‌ای واقع است و گنبدی متوسط از کاشی دارد که کاشی آن ریخته و همچنین کتیبه بقعه ریخته و محو شده و ظاهرا از اولاد موسی بن جعفر علیه‌السلام است</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این گنبد شخصیت برجسته و</w:t>
      </w:r>
      <w:bookmarkStart w:id="52" w:name="pg3590_14829"/>
    </w:p>
    <w:p>
      <w:pPr>
        <w:pStyle w:val="BookText"/>
        <w:rPr/>
      </w:pPr>
      <w:bookmarkEnd w:id="52"/>
      <w:r>
        <w:rPr>
          <w:rFonts w:ascii="IRNazanin" w:hAnsi="IRNazanin" w:eastAsia="IRNazanin"/>
          <w:color w:val="111111"/>
          <w:sz w:val="28"/>
          <w:sz w:val="28"/>
          <w:szCs w:val="28"/>
          <w:rtl w:val="true"/>
          <w:lang w:bidi="fa-IR"/>
        </w:rPr>
        <w:t>مورد احترام و تعظیمی به نام سید جعفر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 کتیبه قدیمی که بر روی کاشی‌های قرن هفتم یعنی همزمان با بنیان بقعه نوشته شده است به عزّ شهادت نائل آمده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معرفی ابو المعالی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که در یورش سپاه مغول به قم دو تن از سادات و نقیب‌های بزرگوار قم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امام‌زاده جعفر موسوی بود</w:t>
      </w:r>
      <w:r>
        <w:rPr>
          <w:rFonts w:eastAsia="IRNazanin" w:cs="IRNazanin"/>
          <w:color w:val="111111"/>
          <w:sz w:val="28"/>
          <w:szCs w:val="28"/>
          <w:rtl w:val="true"/>
          <w:lang w:bidi="fa-IR"/>
        </w:rPr>
        <w:t>.</w:t>
      </w:r>
    </w:p>
    <w:p>
      <w:pPr>
        <w:pStyle w:val="Heading4"/>
        <w:numPr>
          <w:ilvl w:val="3"/>
          <w:numId w:val="1"/>
        </w:numPr>
        <w:rPr/>
      </w:pPr>
      <w:bookmarkStart w:id="53" w:name="__RefHeading___Toc4101248_2749589250"/>
      <w:bookmarkStart w:id="54" w:name="_Toc20"/>
      <w:bookmarkEnd w:id="53"/>
      <w:r>
        <w:rPr>
          <w:rtl w:val="true"/>
        </w:rPr>
        <w:t>سلسله نسب</w:t>
      </w:r>
      <w:bookmarkEnd w:id="54"/>
    </w:p>
    <w:p>
      <w:pPr>
        <w:pStyle w:val="BookText"/>
        <w:rPr/>
      </w:pPr>
      <w:r>
        <w:rPr>
          <w:rFonts w:ascii="IRNazanin" w:hAnsi="IRNazanin" w:eastAsia="IRNazanin"/>
          <w:color w:val="111111"/>
          <w:sz w:val="28"/>
          <w:sz w:val="28"/>
          <w:szCs w:val="28"/>
          <w:rtl w:val="true"/>
          <w:lang w:bidi="fa-IR"/>
        </w:rPr>
        <w:t>در میان علمای انساب درباره سلسله نسب وی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الشریعة سه احتمال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الدّقاق بن محمّد بن احمد بن هارون بن موسی بن جعفر علیه‌السلام و بنا بر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حمزة بن احمد بن محمد بن اسماعیل بن محمد بن عبدالله الباهر بن امام زین العابدین علیه‌السلام، و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بن علی بن محمّد بن امام جعفر صادق علیه‌السلام باشد از موقوفاتش قطعه زمین واقع در مزرعه براودستان و قطعه زمین واقع در مزرعه مزدیجان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می‌رود شاه‌زاده‌ای که در قم معروف و مشهور و مدفن او در خارج شهر قم در</w:t>
      </w:r>
    </w:p>
    <w:p>
      <w:pPr>
        <w:pStyle w:val="BookText"/>
        <w:rPr/>
      </w:pPr>
      <w:r>
        <w:rPr>
          <w:rFonts w:ascii="IRNazanin" w:hAnsi="IRNazanin" w:eastAsia="IRNazanin"/>
          <w:color w:val="111111"/>
          <w:sz w:val="28"/>
          <w:sz w:val="28"/>
          <w:szCs w:val="28"/>
          <w:rtl w:val="true"/>
          <w:lang w:bidi="fa-IR"/>
        </w:rPr>
        <w:t xml:space="preserve">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شهر تا بقعه او قریب ربع فرسنگ</w:t>
      </w:r>
      <w:r>
        <w:rPr>
          <w:rStyle w:val="FootnoteAnchor"/>
          <w:rtl w:val="true"/>
        </w:rPr>
        <w:footnoteReference w:id="36"/>
      </w:r>
      <w:r>
        <w:rPr>
          <w:rFonts w:ascii="IRNazanin" w:hAnsi="IRNazanin" w:eastAsia="IRNazanin"/>
          <w:color w:val="111111"/>
          <w:sz w:val="28"/>
          <w:sz w:val="28"/>
          <w:szCs w:val="28"/>
          <w:rtl w:val="true"/>
          <w:lang w:bidi="fa-IR"/>
        </w:rPr>
        <w:t>راه باشد جناب امام‌زاده جلیل یعنی جعفر اشعری بن الحسین که پدر شاه‌زاده محمّد جمال بن علی بن محمد دیباج بن امام جعفر الصادق علیه‌السلام باشد و یا این‌که محتمل است جناب شاه‌زاده جعفر دقّاق بن محمّد بن احمد بن هارون بن امام موسی کاظم علیه‌السلام بوده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مرحوم فیض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بعضی از مؤلفین در تعیین نسب شاه‌زاده جعفر نوشته‌اند، ناشی از قلّت تتبّع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امام‌زاده‌هایی که به نام جعفر در قم و اطراف آن وجود دارند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دقّاق کشته نشده بلکه به‌طور طبیعی از دنیا رفته، ولی مدفون در بقعه مورد نظر به عنوان شهید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دقّاق نقیب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این بقعه جزء نقباء شمرده شده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گنبد همان‌گونه که مرحوم فیض</w:t>
      </w:r>
      <w:r>
        <w:rPr>
          <w:rStyle w:val="FootnoteAnchor"/>
          <w:rtl w:val="true"/>
        </w:rPr>
        <w:footnoteReference w:id="39"/>
      </w:r>
      <w:r>
        <w:rPr>
          <w:rFonts w:ascii="IRNazanin" w:hAnsi="IRNazanin" w:eastAsia="IRNazanin"/>
          <w:color w:val="111111"/>
          <w:sz w:val="28"/>
          <w:sz w:val="28"/>
          <w:szCs w:val="28"/>
          <w:rtl w:val="true"/>
          <w:lang w:bidi="fa-IR"/>
        </w:rPr>
        <w:t>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شاه جعفر موسوی است که از نقبا و شرفای علویه در اواخر قرن ششم و اوائل قرن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شجره‌نامه‌اش در دسترس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یورش سپاه مغول به قم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حادثه قتل عام مردم قم به شهادت رسیده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وقوع حادثه قتل وی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بقعه‌ای مجلل بر مزار وی بنا نهادند</w:t>
      </w:r>
      <w:r>
        <w:rPr>
          <w:rFonts w:eastAsia="IRNazanin" w:cs="IRNazanin"/>
          <w:color w:val="111111"/>
          <w:sz w:val="28"/>
          <w:szCs w:val="28"/>
          <w:rtl w:val="true"/>
          <w:lang w:bidi="fa-IR"/>
        </w:rPr>
        <w:t>.</w:t>
      </w:r>
      <w:bookmarkStart w:id="55" w:name="pg3590_14833"/>
    </w:p>
    <w:p>
      <w:pPr>
        <w:pStyle w:val="Heading4"/>
        <w:numPr>
          <w:ilvl w:val="3"/>
          <w:numId w:val="1"/>
        </w:numPr>
        <w:rPr/>
      </w:pPr>
      <w:bookmarkStart w:id="56" w:name="__RefHeading___Toc4101250_2749589250"/>
      <w:bookmarkStart w:id="57" w:name="_Toc21"/>
      <w:bookmarkEnd w:id="55"/>
      <w:bookmarkEnd w:id="56"/>
      <w:r>
        <w:rPr>
          <w:rtl w:val="true"/>
        </w:rPr>
        <w:t>گنبد و بارگاه</w:t>
      </w:r>
      <w:bookmarkEnd w:id="57"/>
    </w:p>
    <w:p>
      <w:pPr>
        <w:pStyle w:val="BookText"/>
        <w:rPr/>
      </w:pPr>
      <w:r>
        <w:rPr>
          <w:rFonts w:ascii="IRNazanin" w:hAnsi="IRNazanin" w:eastAsia="IRNazanin"/>
          <w:color w:val="111111"/>
          <w:sz w:val="28"/>
          <w:sz w:val="28"/>
          <w:szCs w:val="28"/>
          <w:rtl w:val="true"/>
          <w:lang w:bidi="fa-IR"/>
        </w:rPr>
        <w:t xml:space="preserve">بقعه امام‌زاده جعفر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از بقعه امام‌زاده ابراهیم است و دارای سه درب ورودی به بقعه می‌باشد که یکی از آن‌ها مقابل خیابان امام‌زاده ابراهیم و با چند پلّه که متصل به راهرو بزرگی که به حسینیه نیز راه دارد و از آن به داخل روضه مقدسه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درب‌ها در طرف شمال بقعه و درب دیگر در ابتدای کوچه هشت متری واقع است و هر دو در به صحن بزرگ و مشجّر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صحن حوض بسیار بزرگ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صحن رواق و حجراتی بنا نموده‌اند که برای برپایی مراسم و اسکان زوّار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این بقعه روضه مطهّر امام‌زاده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دیوار آن تماما با سنگ مرمر پوشیده شده و ضریح منوّر شاه‌زاده جعفر نقره‌ای و مطلاّ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قبر مطهر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این مرقد مطهّر مدفن سید جلیل القدر و شریف حضرت جعفر بن موسی بن جعفر بن 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عزّ شهادت نائل گردیده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ضریح مطهّر آقایان احمد و عباس پرورش می‌باشند و قلم‌زنی آقای حسین عباس‌پور و نجّاری حاج نعمت الله حیدرزاده صورت گرفته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به اتمام رسیده و نصب گردیده است</w:t>
      </w:r>
      <w:r>
        <w:rPr>
          <w:rFonts w:eastAsia="IRNazanin" w:cs="IRNazanin"/>
          <w:color w:val="111111"/>
          <w:sz w:val="28"/>
          <w:szCs w:val="28"/>
          <w:rtl w:val="true"/>
          <w:lang w:bidi="fa-IR"/>
        </w:rPr>
        <w:t>.</w:t>
      </w:r>
      <w:bookmarkStart w:id="58" w:name="pg3590_14835"/>
    </w:p>
    <w:p>
      <w:pPr>
        <w:pStyle w:val="BookText"/>
        <w:rPr/>
      </w:pPr>
      <w:bookmarkEnd w:id="58"/>
      <w:r>
        <w:rPr>
          <w:rFonts w:ascii="IRNazanin" w:hAnsi="IRNazanin" w:eastAsia="IRNazanin"/>
          <w:color w:val="111111"/>
          <w:sz w:val="28"/>
          <w:sz w:val="28"/>
          <w:szCs w:val="28"/>
          <w:rtl w:val="true"/>
          <w:lang w:bidi="fa-IR"/>
        </w:rPr>
        <w:t xml:space="preserve">بالای این مرقد گنبد دو جداره بسیار زیبا که به ارتفاع تقریبی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بام مشاهده می‌گردد، روی آن از کاشی‌های الوان گره‌ای به صورت گل‌های کوچک و بزرگ ترنج مزیّن است و در زیر آن، آیات قرآنی در زمینه صورتی؛ و خط سفید به زیبایی گنبد افزوده است سقف گنبد هم با کاشی‌های الوان، مزیّن به آیات قرآن و اسماء جلاله همراه با گل و بوته‌های بسیار زیبا منقّش است</w:t>
      </w:r>
      <w:r>
        <w:rPr>
          <w:rFonts w:eastAsia="IRNazanin" w:cs="IRNazanin"/>
          <w:color w:val="111111"/>
          <w:sz w:val="28"/>
          <w:szCs w:val="28"/>
          <w:rtl w:val="true"/>
          <w:lang w:bidi="fa-IR"/>
        </w:rPr>
        <w:t>.</w:t>
      </w:r>
    </w:p>
    <w:p>
      <w:pPr>
        <w:pStyle w:val="Heading3"/>
        <w:numPr>
          <w:ilvl w:val="2"/>
          <w:numId w:val="1"/>
        </w:numPr>
        <w:rPr/>
      </w:pPr>
      <w:bookmarkStart w:id="59" w:name="__RefHeading___Toc4101252_2749589250"/>
      <w:bookmarkStart w:id="60" w:name="_Toc22"/>
      <w:bookmarkEnd w:id="59"/>
      <w:r>
        <w:rPr>
          <w:rtl w:val="true"/>
        </w:rPr>
        <w:t xml:space="preserve">امام‌زاده حارث بن احمد </w:t>
      </w:r>
      <w:r>
        <w:rPr>
          <w:rtl w:val="true"/>
        </w:rPr>
        <w:t>(</w:t>
      </w:r>
      <w:r>
        <w:rPr>
          <w:rtl w:val="true"/>
        </w:rPr>
        <w:t>امام‌زاده خاک‌فرج</w:t>
      </w:r>
      <w:r>
        <w:rPr>
          <w:rtl w:val="true"/>
        </w:rPr>
        <w:t>)</w:t>
      </w:r>
      <w:bookmarkEnd w:id="60"/>
    </w:p>
    <w:p>
      <w:pPr>
        <w:pStyle w:val="Heading4"/>
        <w:numPr>
          <w:ilvl w:val="3"/>
          <w:numId w:val="1"/>
        </w:numPr>
        <w:rPr/>
      </w:pPr>
      <w:bookmarkStart w:id="61" w:name="__RefHeading___Toc4101254_274958925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اواخر خیابان خاک‌فرج در جنب بیمارستان و داروخانه الهادی مرقدی تازه تعمیر وجود دارد که به‌بقعه امام‌زاده خاک‌فرج</w:t>
      </w:r>
      <w:r>
        <w:rPr>
          <w:rStyle w:val="FootnoteAnchor"/>
          <w:rtl w:val="true"/>
        </w:rPr>
        <w:footnoteReference w:id="40"/>
      </w:r>
      <w:r>
        <w:rPr>
          <w:rFonts w:ascii="IRNazanin" w:hAnsi="IRNazanin" w:eastAsia="IRNazanin"/>
          <w:color w:val="111111"/>
          <w:sz w:val="28"/>
          <w:sz w:val="28"/>
          <w:szCs w:val="28"/>
          <w:rtl w:val="true"/>
          <w:lang w:bidi="fa-IR"/>
        </w:rPr>
        <w:t>مشهوراست</w:t>
      </w:r>
      <w:r>
        <w:rPr>
          <w:rFonts w:eastAsia="IRNazanin" w:cs="IRNazanin"/>
          <w:color w:val="111111"/>
          <w:sz w:val="28"/>
          <w:szCs w:val="28"/>
          <w:rtl w:val="true"/>
          <w:lang w:bidi="fa-IR"/>
        </w:rPr>
        <w:t>.</w:t>
      </w:r>
    </w:p>
    <w:p>
      <w:pPr>
        <w:pStyle w:val="Heading4"/>
        <w:numPr>
          <w:ilvl w:val="3"/>
          <w:numId w:val="1"/>
        </w:numPr>
        <w:rPr/>
      </w:pPr>
      <w:bookmarkStart w:id="63" w:name="__RefHeading___Toc4101256_2749589250"/>
      <w:bookmarkStart w:id="64" w:name="_Toc24"/>
      <w:bookmarkEnd w:id="63"/>
      <w:r>
        <w:rPr>
          <w:rtl w:val="true"/>
        </w:rPr>
        <w:t>سلسله نسب</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فیض درباره نسب این امام‌زاده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پدر و پسری از سادات سجادی مدفون می‌باشند که سلسله آن‌دو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ابی الخیر محمّد بن علی بن عمر بن حسن افطس بن علی الاصغر بن امام زین العابدین علیه‌السلام و</w:t>
      </w:r>
    </w:p>
    <w:p>
      <w:pPr>
        <w:pStyle w:val="BookText"/>
        <w:rPr/>
      </w:pPr>
      <w:r>
        <w:rPr>
          <w:rFonts w:ascii="IRNazanin" w:hAnsi="IRNazanin" w:eastAsia="IRNazanin"/>
          <w:color w:val="111111"/>
          <w:sz w:val="28"/>
          <w:sz w:val="28"/>
          <w:szCs w:val="28"/>
          <w:rtl w:val="true"/>
          <w:lang w:bidi="fa-IR"/>
        </w:rPr>
        <w:t>پسرش ابوالقاسم علی، ملقّب به حارث</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از شواهدی که این نسب را تأیید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قدیمی این مزار که از آثار قرن هفتم است و همزمان با بنای بقعه نوشته شده و امروز در موزه ایران باستان در تهران نگهداری می‌شود همین نام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دیگر از امام‌زادگانی که از فرزندان عمر بن حسن افطس به قم آمدند جناب شاه‌زاده محمد بن علی بن عمر بن حسن افطس بن علی بن امام زین العابدین علیه‌السلام بود و از او در قم دو پسر به نام ابو الحسین احمد و ابو عبدالله حسین به وجود آمدند و مادرِ آن‌ها هم دختر حسن بن علی بن عمر بن امام زین العابدین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احمد بن محمّد در قم ماند و با وجه معاشی که داشت اکتفا می‌نمود و در این شهر از وی ابو القاسم علی ملقّب به حارث به وجود آمد و از علی الحارث بن احمد هم دو پسر به نام ابوالفضل و ابوسهل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ابوعبدالله حسین بن محمد از قم به بغداد هجرت کرد و در آن‌جا سکونت گزید تا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امام‌زاده ابوالحسین احمد در اوّلین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امام‌زاده ابو عبدالله حسین بن علی بن عمر بن حسن الافطس و فرزندانش که در بقعه چهار امام‌زاده مدفون</w:t>
      </w:r>
    </w:p>
    <w:p>
      <w:pPr>
        <w:pStyle w:val="BookText"/>
        <w:rPr/>
      </w:pPr>
      <w:r>
        <w:rPr>
          <w:rFonts w:ascii="IRNazanin" w:hAnsi="IRNazanin" w:eastAsia="IRNazanin"/>
          <w:color w:val="111111"/>
          <w:sz w:val="28"/>
          <w:sz w:val="28"/>
          <w:szCs w:val="28"/>
          <w:rtl w:val="true"/>
          <w:lang w:bidi="fa-IR"/>
        </w:rPr>
        <w:t>می‌باشند متحد می‌گردند در واقع امام‌زاده خاک‌فرج و چهار امام‌زاده که تقریبا در یک ردیف به خاک سپرده شده‌اند از فرزندان و نوادگان و احفاد علی بن عمر بن حسن افطس بن علی اصغر فرزند امام سجّاد علیه‌السلام می‌باشند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فضل علی و سهل علی که در کوه‌های نزدیک ساوه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نوه‌های ابوالحسین احمد و از فرزندان علی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خاک‌فرج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ولی عباس فیض این احتمال را بعید شمرده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احتمالی دیگر در سلسله نسب امام‌زاده خاک‌فرج این‌که مرحوم ناصر الشریعة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قراری که بعضی از ثقات روی قبر را دیده بودند و امروز جایش را با گچ پر کرده‌اند نوشته بود، حارث بن زید بن علی بن الحسین علیهما السلام، ولی این زمان معروف شده است به شاه‌زاده احمد از اولاد امام زین العابدین علیه‌السلام، و اگر نام احمد صحیح است به احتمالی که بعضی داده‌اند، محتمل است که احمد بن محمد بن علی بن عمر بن حسن افطس بن علی بن امام زین العابدین علیه‌السلام باشد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 احتمال اوّل وی قابل قبول نیست چون در هیچ یک از کتب انساب و تاریخ برای زید شهید فرزندی به نام حارث ثبت نشده، و هیچ کدام از فرزندانش هم ملقب به حارث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احتمال دوم ایشان که با دلایل و شواهد زیادی تأیید گردید، صحیح می‌باشد</w:t>
      </w:r>
      <w:r>
        <w:rPr>
          <w:rFonts w:eastAsia="IRNazanin" w:cs="IRNazanin"/>
          <w:color w:val="111111"/>
          <w:sz w:val="28"/>
          <w:szCs w:val="28"/>
          <w:rtl w:val="true"/>
          <w:lang w:bidi="fa-IR"/>
        </w:rPr>
        <w:t>.</w:t>
      </w:r>
      <w:bookmarkStart w:id="65" w:name="pg3590_14842"/>
    </w:p>
    <w:p>
      <w:pPr>
        <w:pStyle w:val="Heading4"/>
        <w:numPr>
          <w:ilvl w:val="3"/>
          <w:numId w:val="1"/>
        </w:numPr>
        <w:rPr/>
      </w:pPr>
      <w:bookmarkStart w:id="66" w:name="__RefHeading___Toc4101258_2749589250"/>
      <w:bookmarkStart w:id="67" w:name="_Toc25"/>
      <w:bookmarkEnd w:id="65"/>
      <w:bookmarkEnd w:id="66"/>
      <w:r>
        <w:rPr>
          <w:rtl w:val="true"/>
        </w:rPr>
        <w:t>گنبد و بارگاه</w:t>
      </w:r>
      <w:bookmarkEnd w:id="67"/>
    </w:p>
    <w:p>
      <w:pPr>
        <w:pStyle w:val="BookText"/>
        <w:rPr/>
      </w:pPr>
      <w:r>
        <w:rPr>
          <w:rFonts w:ascii="IRNazanin" w:hAnsi="IRNazanin" w:eastAsia="IRNazanin"/>
          <w:color w:val="111111"/>
          <w:sz w:val="28"/>
          <w:sz w:val="28"/>
          <w:szCs w:val="28"/>
          <w:rtl w:val="true"/>
          <w:lang w:bidi="fa-IR"/>
        </w:rPr>
        <w:t>گنبد و بارگاه جدید التأسیس این دو امام‌زاده بزرگوار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به صورت هشت ضلعی منتظم و منقّش به نمای آجری که مدخل اصلی آن از خیابان باز می‌شود و خود بقعه فاقد حجرات و بیوتات است و مطابق بناهای بقاع قرن هفت و هشت هجری ساخته شده که ارتفاع تقریبی گنبد از سطح زمین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بام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به شکل هرمی بنا شده است که حدود سه متر آن را به کاشی‌های الوان به رنگ آبی با بوته‌های گل مزیّن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گنبد مزبور هم صورت یک قبر که مدفن دو امام‌زاده می‌باشد به چشم می‌خورد و خود قبر را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بالا آورده و اطراف آن‌را با سنگ مرمر مزیّن نموده‌اند که به جهت حفاظت از سنگ روی قبر، شیشه‌ای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طول مرقد و عرض آن کشیده تا از استلام و اندراس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روضه مطهّر تا ارتفاع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 سنگ مرمر پوشیده شده است و ما بقی آن تا جدار داخلی گنبد مزیّن به کاشی‌کاری گره‌ای آبی منقّش به گل و بوته و آیات قرآن و اسماء جلاله می‌باشد</w:t>
      </w:r>
      <w:r>
        <w:rPr>
          <w:rFonts w:eastAsia="IRNazanin" w:cs="IRNazanin"/>
          <w:color w:val="111111"/>
          <w:sz w:val="28"/>
          <w:szCs w:val="28"/>
          <w:rtl w:val="true"/>
          <w:lang w:bidi="fa-IR"/>
        </w:rPr>
        <w:t>.</w:t>
      </w:r>
    </w:p>
    <w:p>
      <w:pPr>
        <w:pStyle w:val="Heading3"/>
        <w:numPr>
          <w:ilvl w:val="2"/>
          <w:numId w:val="1"/>
        </w:numPr>
        <w:rPr/>
      </w:pPr>
      <w:bookmarkStart w:id="68" w:name="__RefHeading___Toc4101260_2749589250"/>
      <w:bookmarkStart w:id="69" w:name="_Toc26"/>
      <w:bookmarkEnd w:id="68"/>
      <w:r>
        <w:rPr>
          <w:rtl w:val="true"/>
        </w:rPr>
        <w:t>امام‌زاده صفورا و محمد بن جعفر</w:t>
      </w:r>
      <w:bookmarkEnd w:id="69"/>
    </w:p>
    <w:p>
      <w:pPr>
        <w:pStyle w:val="Heading4"/>
        <w:numPr>
          <w:ilvl w:val="3"/>
          <w:numId w:val="1"/>
        </w:numPr>
        <w:rPr/>
      </w:pPr>
      <w:bookmarkStart w:id="70" w:name="__RefHeading___Toc4101262_2749589250"/>
      <w:bookmarkStart w:id="71" w:name="_Toc27"/>
      <w:bookmarkEnd w:id="70"/>
      <w:r>
        <w:rPr>
          <w:rtl w:val="true"/>
        </w:rPr>
        <w:t>اشاره</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بقعه امام‌زادگان علی حارث و پدر بزرگوارش احمد در خیابان خاک‌فرج کنار بیمارستان و داروخانه الهادی بقعه متبرکه‌ای وجود دارد که به امام‌زاده صفورا معروف است که بر اثر قدمت و مرور</w:t>
      </w:r>
      <w:bookmarkStart w:id="72" w:name="pg3590_14843"/>
    </w:p>
    <w:p>
      <w:pPr>
        <w:pStyle w:val="BookText"/>
        <w:rPr/>
      </w:pPr>
      <w:bookmarkEnd w:id="72"/>
      <w:r>
        <w:rPr>
          <w:rFonts w:ascii="IRNazanin" w:hAnsi="IRNazanin" w:eastAsia="IRNazanin"/>
          <w:color w:val="111111"/>
          <w:sz w:val="28"/>
          <w:sz w:val="28"/>
          <w:szCs w:val="28"/>
          <w:rtl w:val="true"/>
          <w:lang w:bidi="fa-IR"/>
        </w:rPr>
        <w:t>زمان بخش زیادی از آجرهای آن خراب شده و احتمال دارد بنای آن به کلّی فرو ریزد شاید به همین علّت مدّتی است که درِ امام‌زاده به روی زائرین بسته است</w:t>
      </w:r>
      <w:r>
        <w:rPr>
          <w:rFonts w:eastAsia="IRNazanin" w:cs="IRNazanin"/>
          <w:color w:val="111111"/>
          <w:sz w:val="28"/>
          <w:szCs w:val="28"/>
          <w:rtl w:val="true"/>
          <w:lang w:bidi="fa-IR"/>
        </w:rPr>
        <w:t>.</w:t>
      </w:r>
    </w:p>
    <w:p>
      <w:pPr>
        <w:pStyle w:val="Heading4"/>
        <w:numPr>
          <w:ilvl w:val="3"/>
          <w:numId w:val="1"/>
        </w:numPr>
        <w:rPr/>
      </w:pPr>
      <w:bookmarkStart w:id="73" w:name="__RefHeading___Toc4101264_2749589250"/>
      <w:bookmarkStart w:id="74" w:name="_Toc28"/>
      <w:bookmarkEnd w:id="73"/>
      <w:r>
        <w:rPr>
          <w:rtl w:val="true"/>
        </w:rPr>
        <w:t>سلسله نسب</w:t>
      </w:r>
      <w:bookmarkEnd w:id="74"/>
    </w:p>
    <w:p>
      <w:pPr>
        <w:pStyle w:val="BookText"/>
        <w:rPr/>
      </w:pPr>
      <w:r>
        <w:rPr>
          <w:rFonts w:ascii="IRNazanin" w:hAnsi="IRNazanin" w:eastAsia="IRNazanin"/>
          <w:color w:val="111111"/>
          <w:sz w:val="28"/>
          <w:sz w:val="28"/>
          <w:szCs w:val="28"/>
          <w:rtl w:val="true"/>
          <w:lang w:bidi="fa-IR"/>
        </w:rPr>
        <w:t>در میان علمای انساب و مورّخین اختلاف است که در این بقعه چه کسی مدفون می‌باشد، تا جایی‌که در بین مردم به غلط شهرت یافته که مدفون در این بقعه صفورا دختر حضرت شعیب پیغمبر علیه‌السلام می‌باشد</w:t>
      </w:r>
      <w:r>
        <w:rPr>
          <w:rStyle w:val="FootnoteAnchor"/>
          <w:rtl w:val="true"/>
        </w:rPr>
        <w:footnoteReference w:id="45"/>
      </w:r>
      <w:r>
        <w:rPr>
          <w:rFonts w:ascii="IRNazanin" w:hAnsi="IRNazanin" w:eastAsia="IRNazanin"/>
          <w:color w:val="111111"/>
          <w:sz w:val="28"/>
          <w:sz w:val="28"/>
          <w:szCs w:val="28"/>
          <w:rtl w:val="true"/>
          <w:lang w:bidi="fa-IR"/>
        </w:rPr>
        <w:t>بعضی از مورّخین وی را امام‌زاده جلیل القدری از احفاد عمر بن علی بن ابی طالب می‌دانند</w:t>
      </w:r>
      <w:r>
        <w:rPr>
          <w:rStyle w:val="FootnoteAnchor"/>
          <w:rtl w:val="true"/>
        </w:rPr>
        <w:footnoteReference w:id="46"/>
      </w:r>
      <w:r>
        <w:rPr>
          <w:rFonts w:ascii="IRNazanin" w:hAnsi="IRNazanin" w:eastAsia="IRNazanin"/>
          <w:color w:val="111111"/>
          <w:sz w:val="28"/>
          <w:sz w:val="28"/>
          <w:szCs w:val="28"/>
          <w:rtl w:val="true"/>
          <w:lang w:bidi="fa-IR"/>
        </w:rPr>
        <w:t>و مستند قول خود را مطالبی می‌دانند که در تاریخ قدیم قم آمده است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ساداتی که به قم آمدند عمریّه‌اند از فرزندان عمر بن علی بن ابی طالب علیه‌السلام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تاریخ قدیم قم نام وی را ذکر نکرده، فقط کنیه او 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فرزندان عمر بن علی بن ابی طالب به قم آمد که کنیه‌اش ابو عبدالله است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سیّدی فاضل بود و در قریه کمیدان</w:t>
      </w:r>
      <w:r>
        <w:rPr>
          <w:rStyle w:val="FootnoteAnchor"/>
          <w:rtl w:val="true"/>
        </w:rPr>
        <w:footnoteReference w:id="48"/>
      </w:r>
      <w:r>
        <w:rPr>
          <w:rFonts w:ascii="IRNazanin" w:hAnsi="IRNazanin" w:eastAsia="IRNazanin"/>
          <w:color w:val="111111"/>
          <w:sz w:val="28"/>
          <w:sz w:val="28"/>
          <w:szCs w:val="28"/>
          <w:rtl w:val="true"/>
          <w:lang w:bidi="fa-IR"/>
        </w:rPr>
        <w:t>قم نزول نمود و در همان‌جا وفات یافت</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دو زن از فرزندان عمر بن علی علیه‌السلام که وارد قم</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اما نام آن‌ها را متذکر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با توجه به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مدفونین در این بقعه شاه‌زاده محمّد بن عبدالله بن عمر بن علی بن ابی‌طالب علیه‌السلام و برادرزاده‌اش، صفورا می‌باشد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اما شواهد و قرائن نشان می‌دهد که یکی از مدفونین در این بقعه فرزندی از جعفر بن احمد بن عبدالله بن محمّد بن جعفر بن محمد بن عمر الاطرف بن امام علی بن ابی‌طالب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علمای نسب‌شناس به سلسله نسب محمد بن جعفر بن احمد تصریح کرده‌اند و او را مدفون در این بقعه معرفی نموده‌اند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اولاد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عمر الاطرف که به قم وارد 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یعقوب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نقل کرده‌اند؛ تاریخ وفات صفورا خاتون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Style w:val="FootnoteAnchor"/>
          <w:rtl w:val="true"/>
        </w:rPr>
        <w:footnoteReference w:id="53"/>
      </w:r>
      <w:r>
        <w:rPr>
          <w:rFonts w:ascii="IRNazanin" w:hAnsi="IRNazanin" w:eastAsia="IRNazanin"/>
          <w:color w:val="111111"/>
          <w:sz w:val="28"/>
          <w:sz w:val="28"/>
          <w:szCs w:val="28"/>
          <w:rtl w:val="true"/>
          <w:lang w:bidi="fa-IR"/>
        </w:rPr>
        <w:t>و وفات محمد بن عبدالله بن عمر در نیمه قرن دوم است و لازمه آن این است که صفورا بالغ بر دویست سال در قید حیات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بعید به نظر می‌رسد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نشده است که از چندین نسل عمر</w:t>
      </w:r>
      <w:bookmarkStart w:id="75" w:name="pg3590_14846"/>
    </w:p>
    <w:p>
      <w:pPr>
        <w:pStyle w:val="BookText"/>
        <w:rPr/>
      </w:pPr>
      <w:bookmarkEnd w:id="75"/>
      <w:r>
        <w:rPr>
          <w:rFonts w:ascii="IRNazanin" w:hAnsi="IRNazanin" w:eastAsia="IRNazanin"/>
          <w:color w:val="111111"/>
          <w:sz w:val="28"/>
          <w:sz w:val="28"/>
          <w:szCs w:val="28"/>
          <w:rtl w:val="true"/>
          <w:lang w:bidi="fa-IR"/>
        </w:rPr>
        <w:t>اطرف به شهر قم هجرت نموده و وفات کرده است، پس می‌توان نتیجه گرفت که مدفونین در این بقعه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احمد بن عبدالله بن محمد بن جعفر بن محمد بن عمر اطرف و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چون سیده صفورا نخستین شخصیتی است که در این بقعه به خاک سپرده شده این بقعه به نام وی معروف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6" w:name="__RefHeading___Toc4101266_2749589250"/>
      <w:bookmarkStart w:id="77" w:name="_Toc29"/>
      <w:bookmarkEnd w:id="76"/>
      <w:r>
        <w:rPr>
          <w:rtl w:val="true"/>
        </w:rPr>
        <w:t>تباری پاک</w:t>
      </w:r>
      <w:bookmarkEnd w:id="77"/>
    </w:p>
    <w:p>
      <w:pPr>
        <w:pStyle w:val="BookText"/>
        <w:rPr/>
      </w:pPr>
      <w:r>
        <w:rPr>
          <w:rFonts w:ascii="IRNazanin" w:hAnsi="IRNazanin" w:eastAsia="IRNazanin"/>
          <w:color w:val="111111"/>
          <w:sz w:val="28"/>
          <w:sz w:val="28"/>
          <w:szCs w:val="28"/>
          <w:rtl w:val="true"/>
          <w:lang w:bidi="fa-IR"/>
        </w:rPr>
        <w:t xml:space="preserve">در کتب انساب آمده است که نسل عمر بن امام علی علیه‌السلام از یک فرزند به نام محمّد ادامه یافته است، چون محمد بن عمر بن علی علیه‌السلام چهار پسر داشته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ابو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ابو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الثانی الاصغر که مادر این سه نفر خدیجه خاتون دختر امام سجاد علیه‌السلام بوده 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جعفر که مادرش ام ولد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بن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عفیف و بخشنده و محدّث بوده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نموده و نسل وی از چهار فرزندش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یحیی ابو محمد الصالح الصوفی،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عیسی الاکبر که محدّث و نسّابه و شاعر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احمد،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محمد ابو عمر الاکبر که ما در این چهار تن فاطمه ام حسین دختر عبدالله بن امام محمد باقر علیه‌السلام است</w:t>
      </w:r>
      <w:r>
        <w:rPr>
          <w:rFonts w:eastAsia="IRNazanin" w:cs="IRNazanin"/>
          <w:color w:val="111111"/>
          <w:sz w:val="28"/>
          <w:szCs w:val="28"/>
          <w:rtl w:val="true"/>
          <w:lang w:bidi="fa-IR"/>
        </w:rPr>
        <w:t>.</w:t>
      </w:r>
      <w:r>
        <w:rPr>
          <w:rStyle w:val="FootnoteAnchor"/>
          <w:rtl w:val="true"/>
        </w:rPr>
        <w:footnoteReference w:id="55"/>
      </w:r>
      <w:bookmarkStart w:id="78" w:name="pg3590_14847"/>
    </w:p>
    <w:p>
      <w:pPr>
        <w:pStyle w:val="Heading3"/>
        <w:numPr>
          <w:ilvl w:val="2"/>
          <w:numId w:val="1"/>
        </w:numPr>
        <w:rPr/>
      </w:pPr>
      <w:bookmarkStart w:id="79" w:name="__RefHeading___Toc4101268_2749589250"/>
      <w:bookmarkStart w:id="80" w:name="_Toc30"/>
      <w:bookmarkEnd w:id="78"/>
      <w:bookmarkEnd w:id="79"/>
      <w:r>
        <w:rPr>
          <w:rtl w:val="true"/>
        </w:rPr>
        <w:t>عمر اطرف</w:t>
      </w:r>
      <w:bookmarkEnd w:id="80"/>
    </w:p>
    <w:p>
      <w:pPr>
        <w:pStyle w:val="Heading4"/>
        <w:numPr>
          <w:ilvl w:val="3"/>
          <w:numId w:val="1"/>
        </w:numPr>
        <w:rPr/>
      </w:pPr>
      <w:bookmarkStart w:id="81" w:name="__RefHeading___Toc4101270_274958925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جدّ اعلای امام‌زاده صفورا و محمد بن جعفر، عمر اطرف کوچک‌ترین فرزند امام علی علیه‌السلام است وی به جهت این‌که شرافتش فقط از جهت پدرش می‌باشد به عمر اطرف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عمر اشرف که فرزند امام سجاد علیه‌السلام است که از طرف مادر هم به صدیقه طاهره فاطمه زهرا علیها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 اطرف بنا به قولی صهباء ثعلبیّه دختر عباد بن ربیعة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وی در جنگ یمن اسیر شد و حضرت علی علیه‌السلام او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صهباء زنی عفیف و فصیح و خوش‌سخن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امیر المؤمنین او را به همسری خویش پذیرفت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وی دارای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دختر و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حبیب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یونس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ابراهیم اسماعیل که نسل محمد اطرف تنهابه‌واسطه او ادامه یافت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3" w:name="__RefHeading___Toc4101272_2749589250"/>
      <w:bookmarkStart w:id="84" w:name="_Toc32"/>
      <w:bookmarkEnd w:id="83"/>
      <w:r>
        <w:rPr>
          <w:rtl w:val="true"/>
        </w:rPr>
        <w:t>گنبد و بارگاه</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مورد نظر فاقد هر گونه تزئینات و حجرات و بیوتات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اصلی آن را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و نوشته‌اند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سیده صفورا و تاریخ بنای بقعه می‌باشد</w:t>
      </w:r>
      <w:r>
        <w:rPr>
          <w:rFonts w:eastAsia="IRNazanin" w:cs="IRNazanin"/>
          <w:color w:val="111111"/>
          <w:sz w:val="28"/>
          <w:szCs w:val="28"/>
          <w:rtl w:val="true"/>
          <w:lang w:bidi="fa-IR"/>
        </w:rPr>
        <w:t>.</w:t>
      </w:r>
      <w:bookmarkStart w:id="85" w:name="pg3590_14848"/>
    </w:p>
    <w:p>
      <w:pPr>
        <w:pStyle w:val="BookText"/>
        <w:rPr/>
      </w:pPr>
      <w:bookmarkEnd w:id="85"/>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 فعلی را متعلّق به قرن نهم و دهم هجری دانسته و تعمیرات بعدی آن را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محمدرضا میرزا قاجار نسبت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ساختمان بقعه از خارج شش ضلعی منتظم می‌باشد بر فراز این بقعه گنبدی عرقچینی است که مزین به کاشی‌های آجری فیروزه رنگ می‌باشد ارتفاع گنبد از سطح زمین به طور تقریبی پنج متر است</w:t>
      </w:r>
      <w:r>
        <w:rPr>
          <w:rFonts w:eastAsia="IRNazanin" w:cs="IRNazanin"/>
          <w:color w:val="111111"/>
          <w:sz w:val="28"/>
          <w:szCs w:val="28"/>
          <w:rtl w:val="true"/>
          <w:lang w:bidi="fa-IR"/>
        </w:rPr>
        <w:t>.</w:t>
      </w:r>
    </w:p>
    <w:p>
      <w:pPr>
        <w:pStyle w:val="Heading3"/>
        <w:numPr>
          <w:ilvl w:val="2"/>
          <w:numId w:val="1"/>
        </w:numPr>
        <w:rPr/>
      </w:pPr>
      <w:bookmarkStart w:id="86" w:name="__RefHeading___Toc4101274_2749589250"/>
      <w:bookmarkStart w:id="87" w:name="_Toc33"/>
      <w:bookmarkEnd w:id="86"/>
      <w:r>
        <w:rPr>
          <w:rtl w:val="true"/>
        </w:rPr>
        <w:t xml:space="preserve">امام‌زاده سید عبدالله </w:t>
      </w:r>
      <w:r>
        <w:rPr>
          <w:rtl w:val="true"/>
        </w:rPr>
        <w:t>(</w:t>
      </w:r>
      <w:r>
        <w:rPr>
          <w:rtl w:val="true"/>
        </w:rPr>
        <w:t>قلعه صدری</w:t>
      </w:r>
      <w:r>
        <w:rPr>
          <w:rtl w:val="true"/>
        </w:rPr>
        <w:t>)</w:t>
      </w:r>
      <w:bookmarkEnd w:id="87"/>
    </w:p>
    <w:p>
      <w:pPr>
        <w:pStyle w:val="Heading4"/>
        <w:numPr>
          <w:ilvl w:val="3"/>
          <w:numId w:val="1"/>
        </w:numPr>
        <w:rPr/>
      </w:pPr>
      <w:bookmarkStart w:id="88" w:name="__RefHeading___Toc4101276_2749589250"/>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انتهای خیابان نیروگاه بعد از پل اتوبان کمربندی، نزدیک دهکده قلعه صدری بقعه امام‌زاده عبدالله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شهر قم تا آن‌جا یک فرسخ فاصله بود ولی امروز به جهت توسعه جزء شهر محسوب می‌گردد</w:t>
      </w:r>
      <w:r>
        <w:rPr>
          <w:rFonts w:eastAsia="IRNazanin" w:cs="IRNazanin"/>
          <w:color w:val="111111"/>
          <w:sz w:val="28"/>
          <w:szCs w:val="28"/>
          <w:rtl w:val="true"/>
          <w:lang w:bidi="fa-IR"/>
        </w:rPr>
        <w:t>.</w:t>
      </w:r>
    </w:p>
    <w:p>
      <w:pPr>
        <w:pStyle w:val="Heading4"/>
        <w:numPr>
          <w:ilvl w:val="3"/>
          <w:numId w:val="1"/>
        </w:numPr>
        <w:rPr/>
      </w:pPr>
      <w:bookmarkStart w:id="90" w:name="__RefHeading___Toc4101278_2749589250"/>
      <w:bookmarkStart w:id="91" w:name="_Toc35"/>
      <w:bookmarkEnd w:id="90"/>
      <w:r>
        <w:rPr>
          <w:rtl w:val="true"/>
        </w:rPr>
        <w:t>سلسله نسب</w:t>
      </w:r>
      <w:bookmarkEnd w:id="91"/>
    </w:p>
    <w:p>
      <w:pPr>
        <w:pStyle w:val="BookText"/>
        <w:rPr/>
      </w:pPr>
      <w:r>
        <w:rPr>
          <w:rFonts w:ascii="IRNazanin" w:hAnsi="IRNazanin" w:eastAsia="IRNazanin"/>
          <w:color w:val="111111"/>
          <w:sz w:val="28"/>
          <w:sz w:val="28"/>
          <w:szCs w:val="28"/>
          <w:rtl w:val="true"/>
          <w:lang w:bidi="fa-IR"/>
        </w:rPr>
        <w:t>مرحوم ناصر الشریعة به تبع تاریخ قدیم قم می‌نویسد گویند مدفون در این بقعه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عبدالله از اولاد امام زین العابدین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نسب او از این قرار است عبدالله بن عبّاس بن عبدالله الشهید بن حسن افطس بن علی بن امام زین العابدین علیه‌السلام</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امام‌زاده‌هایی که به قم آمدند؛ عبدالله</w:t>
      </w:r>
      <w:bookmarkStart w:id="92" w:name="pg3590_14849"/>
    </w:p>
    <w:p>
      <w:pPr>
        <w:pStyle w:val="BookText"/>
        <w:rPr/>
      </w:pPr>
      <w:bookmarkEnd w:id="92"/>
      <w:r>
        <w:rPr>
          <w:rFonts w:ascii="IRNazanin" w:hAnsi="IRNazanin" w:eastAsia="IRNazanin"/>
          <w:color w:val="111111"/>
          <w:sz w:val="28"/>
          <w:sz w:val="28"/>
          <w:szCs w:val="28"/>
          <w:rtl w:val="true"/>
          <w:lang w:bidi="fa-IR"/>
        </w:rPr>
        <w:t>بن عباس بن عبدالله الشهید بن حسن افطس بن علی بن امام زین العابدین علیه‌السلام بود که از بصره به قم آمده او با علی بن محمد علوی صاحب زنج در بصره بود، چون صاحب زنج را در بصره به قتل رساندند، عبدالله با برادرش حسن بن عباس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متوطن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بعضی احتمال داده‌اند که این عبدالله فرزند عباس، در شهر ری دفن باشد چون‌که در ری نیز مقبره‌ای به همین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تصریح بعضی از مورّخین</w:t>
      </w:r>
      <w:r>
        <w:rPr>
          <w:rStyle w:val="FootnoteAnchor"/>
          <w:rtl w:val="true"/>
        </w:rPr>
        <w:footnoteReference w:id="61"/>
      </w:r>
      <w:r>
        <w:rPr>
          <w:rFonts w:ascii="IRNazanin" w:hAnsi="IRNazanin" w:eastAsia="IRNazanin"/>
          <w:color w:val="111111"/>
          <w:sz w:val="28"/>
          <w:sz w:val="28"/>
          <w:szCs w:val="28"/>
          <w:rtl w:val="true"/>
          <w:lang w:bidi="fa-IR"/>
        </w:rPr>
        <w:t>امام‌زاده مدفون در شهر ری، جناب حسین بن عبدالله ابیض مکنی به ابو عبدالله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تابلویی که بر درب ورودی روضه مطهره وی نصب گردیده و چند تن از علمای ری نیز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بخاری نقل کرده است که مدفون در ری ابو عبدالله حسین بن عبدالله ابیض است وی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3" w:name="__RefHeading___Toc4101280_2749589250"/>
      <w:bookmarkStart w:id="94" w:name="_Toc36"/>
      <w:bookmarkEnd w:id="93"/>
      <w:r>
        <w:rPr>
          <w:rtl w:val="true"/>
        </w:rPr>
        <w:t>تباری پاک</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امام‌زاده عبدالله ابیض جناب سید جلیل القدر امام‌زاده عبدالله شهید فرزند حسن افطس بن علی اصغر بن امام زین العابدین</w:t>
      </w:r>
      <w:bookmarkStart w:id="95" w:name="pg3590_14850"/>
    </w:p>
    <w:p>
      <w:pPr>
        <w:pStyle w:val="BookText"/>
        <w:rPr/>
      </w:pPr>
      <w:bookmarkEnd w:id="95"/>
      <w:r>
        <w:rPr>
          <w:rFonts w:ascii="IRNazanin" w:hAnsi="IRNazanin" w:eastAsia="IRNazanin"/>
          <w:color w:val="111111"/>
          <w:sz w:val="28"/>
          <w:sz w:val="28"/>
          <w:szCs w:val="28"/>
          <w:rtl w:val="true"/>
          <w:lang w:bidi="fa-IR"/>
        </w:rPr>
        <w:t>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برامکه به قتل رسید هنگامی‌که حسین بن علی شهید فخ علیه خلیفه وقت قیام نمود جناب عبدالله بن حسن هم به یاری وی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 بن علی شهید فخ، عبدالله بن افطس به دست سپاهیان هارون الرّشید اسیر شد و در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او را به حبس جعفر بن یحیی برمکی انتقال داد تا این‌که جعفر برمکی در شب عید نوروز، سر عبدالله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سر مطهّر او را با تحفه‌های دیگر برای خلیفه هدیه فرستاد سپس به تصور این‌که خلیفه از این عمل ظالمانه‌اش تحسین و تقدیر خواهد کرد شخصا به نزد هارون حاضر گشت و سرپوش را از روی طبق برداشت و هدایا را به خلیفه اظهار نمود چون چشم هارون به سر بریده عبدالله افتاد در غضب شد و پس از رفتن وی به خادم خود دستور داد که سر جعفر را از بدن جدا کند، و مسرور خادم هارون رفت سر او را برید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مرقد مطهّر عبدالله شهید جدّ بزرگوار سید عبدالله ابیض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101282_2749589250"/>
      <w:bookmarkStart w:id="97" w:name="_Toc37"/>
      <w:bookmarkEnd w:id="96"/>
      <w:r>
        <w:rPr>
          <w:rtl w:val="true"/>
        </w:rPr>
        <w:t>گنبد و بارگاه</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امام‌زاده بزرگوار با چهار واسطه به امام سجاد علیه‌السلام می‌رسد، ولی متأسفانه بقعه او هنوز در کمال سادگی</w:t>
      </w:r>
      <w:bookmarkStart w:id="98" w:name="pg3590_14851"/>
    </w:p>
    <w:p>
      <w:pPr>
        <w:pStyle w:val="BookText"/>
        <w:rPr/>
      </w:pPr>
      <w:bookmarkEnd w:id="98"/>
      <w:r>
        <w:rPr>
          <w:rFonts w:ascii="IRNazanin" w:hAnsi="IRNazanin" w:eastAsia="IRNazanin"/>
          <w:color w:val="111111"/>
          <w:sz w:val="28"/>
          <w:sz w:val="28"/>
          <w:szCs w:val="28"/>
          <w:rtl w:val="true"/>
          <w:lang w:bidi="fa-IR"/>
        </w:rPr>
        <w:t>می‌باشد در داخل صحن بزرگ بقعه‌ای بسیار محقّر، دارای دو کفش‌کن شمالی و جنوبی است و جدار خارجی بقعه از آجر و خالی از هر گونه تزیین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گنبد عرقچینی خشتی به چشم می‌خورد و زیر گنبد مرقد مطهّر امام‌زاده عبدالله ابیض است که با ضریح سبز رنگ چوبی مشبّک محفوظ می‌باشد</w:t>
      </w:r>
      <w:r>
        <w:rPr>
          <w:rFonts w:eastAsia="IRNazanin" w:cs="IRNazanin"/>
          <w:color w:val="111111"/>
          <w:sz w:val="28"/>
          <w:szCs w:val="28"/>
          <w:rtl w:val="true"/>
          <w:lang w:bidi="fa-IR"/>
        </w:rPr>
        <w:t>.</w:t>
      </w:r>
    </w:p>
    <w:p>
      <w:pPr>
        <w:pStyle w:val="Heading3"/>
        <w:numPr>
          <w:ilvl w:val="2"/>
          <w:numId w:val="1"/>
        </w:numPr>
        <w:rPr/>
      </w:pPr>
      <w:bookmarkStart w:id="99" w:name="__RefHeading___Toc4101284_2749589250"/>
      <w:bookmarkStart w:id="100" w:name="_Toc38"/>
      <w:bookmarkEnd w:id="99"/>
      <w:r>
        <w:rPr>
          <w:rtl w:val="true"/>
        </w:rPr>
        <w:t>امام‌زاده سید معصوم</w:t>
      </w:r>
      <w:bookmarkEnd w:id="100"/>
    </w:p>
    <w:p>
      <w:pPr>
        <w:pStyle w:val="Heading4"/>
        <w:numPr>
          <w:ilvl w:val="3"/>
          <w:numId w:val="1"/>
        </w:numPr>
        <w:rPr/>
      </w:pPr>
      <w:bookmarkStart w:id="101" w:name="__RefHeading___Toc4101286_2749589250"/>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انتهای خیابان نیروگاه بقعه امام‌زاده سید معصوم واقع است</w:t>
      </w:r>
      <w:r>
        <w:rPr>
          <w:rFonts w:eastAsia="IRNazanin" w:cs="IRNazanin"/>
          <w:color w:val="111111"/>
          <w:sz w:val="28"/>
          <w:szCs w:val="28"/>
          <w:rtl w:val="true"/>
          <w:lang w:bidi="fa-IR"/>
        </w:rPr>
        <w:t>.</w:t>
      </w:r>
    </w:p>
    <w:p>
      <w:pPr>
        <w:pStyle w:val="Heading4"/>
        <w:numPr>
          <w:ilvl w:val="3"/>
          <w:numId w:val="1"/>
        </w:numPr>
        <w:rPr/>
      </w:pPr>
      <w:bookmarkStart w:id="103" w:name="__RefHeading___Toc4101288_2749589250"/>
      <w:bookmarkStart w:id="104" w:name="_Toc40"/>
      <w:bookmarkEnd w:id="103"/>
      <w:r>
        <w:rPr>
          <w:rtl w:val="true"/>
        </w:rPr>
        <w:t>سلسله نسب</w:t>
      </w:r>
      <w:bookmarkEnd w:id="104"/>
    </w:p>
    <w:p>
      <w:pPr>
        <w:pStyle w:val="BookText"/>
        <w:rPr/>
      </w:pPr>
      <w:r>
        <w:rPr>
          <w:rFonts w:ascii="IRNazanin" w:hAnsi="IRNazanin" w:eastAsia="IRNazanin"/>
          <w:color w:val="111111"/>
          <w:sz w:val="28"/>
          <w:sz w:val="28"/>
          <w:szCs w:val="28"/>
          <w:rtl w:val="true"/>
          <w:lang w:bidi="fa-IR"/>
        </w:rPr>
        <w:t>مرحوم ناصر الشریعة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یک میدان بالاتر از بقعه شاه جعفر بقعه مختصر و محقّری است که گویند مدفن سید معصوم از اولاد امام زین العابدین علیه‌السلام است از موقوفاتش قطعه زمین واقع در اراضی ابرستیجان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اراضی مزدیجان در غرب شهر بقعه‌ای ساده و کوتاه، از دوره قاجار موجود می‌باشد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تابلویی که بر دیوار امام‌زاده سید معصوم نصب شده چنین آمده شجره طیّبه سید معصوم ابن احمد بن حسن بن امام زین العابدین امام علی بن الحسین علیهما السلام</w:t>
      </w:r>
      <w:bookmarkStart w:id="105" w:name="pg3590_14852"/>
    </w:p>
    <w:p>
      <w:pPr>
        <w:pStyle w:val="Heading4"/>
        <w:numPr>
          <w:ilvl w:val="3"/>
          <w:numId w:val="1"/>
        </w:numPr>
        <w:rPr/>
      </w:pPr>
      <w:bookmarkStart w:id="106" w:name="__RefHeading___Toc4101290_2749589250"/>
      <w:bookmarkStart w:id="107" w:name="_Toc41"/>
      <w:bookmarkEnd w:id="105"/>
      <w:bookmarkEnd w:id="106"/>
      <w:r>
        <w:rPr>
          <w:rtl w:val="true"/>
        </w:rPr>
        <w:t>گنبد و بارگاه</w:t>
      </w:r>
      <w:bookmarkEnd w:id="107"/>
    </w:p>
    <w:p>
      <w:pPr>
        <w:pStyle w:val="BookText"/>
        <w:rPr/>
      </w:pPr>
      <w:r>
        <w:rPr>
          <w:rFonts w:ascii="IRNazanin" w:hAnsi="IRNazanin" w:eastAsia="IRNazanin"/>
          <w:color w:val="111111"/>
          <w:sz w:val="28"/>
          <w:sz w:val="28"/>
          <w:szCs w:val="28"/>
          <w:rtl w:val="true"/>
          <w:lang w:bidi="fa-IR"/>
        </w:rPr>
        <w:t>بقعه مورد نظر به شکل مربع است که بر فراز آن گنبدی عرقچینی از خشت و آجر قرار دارد و داخل بقعه هیچ آثار هنری و باستانی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مرقد مطهّر سید معصوم واقع شده که بر روی آن ضریح مشبک چوبی نصب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حسینیه بزرگی برای استفاده در مراسم گوناگون بنا گردیده است</w:t>
      </w:r>
      <w:r>
        <w:rPr>
          <w:rFonts w:eastAsia="IRNazanin" w:cs="IRNazanin"/>
          <w:color w:val="111111"/>
          <w:sz w:val="28"/>
          <w:szCs w:val="28"/>
          <w:rtl w:val="true"/>
          <w:lang w:bidi="fa-IR"/>
        </w:rPr>
        <w:t>.</w:t>
      </w:r>
    </w:p>
    <w:p>
      <w:pPr>
        <w:pStyle w:val="Heading3"/>
        <w:numPr>
          <w:ilvl w:val="2"/>
          <w:numId w:val="1"/>
        </w:numPr>
        <w:rPr/>
      </w:pPr>
      <w:bookmarkStart w:id="108" w:name="__RefHeading___Toc4101292_2749589250"/>
      <w:bookmarkStart w:id="109" w:name="_Toc42"/>
      <w:bookmarkEnd w:id="108"/>
      <w:r>
        <w:rPr>
          <w:rtl w:val="true"/>
        </w:rPr>
        <w:t>امام‌زاده سیّد جمال</w:t>
      </w:r>
      <w:bookmarkEnd w:id="109"/>
    </w:p>
    <w:p>
      <w:pPr>
        <w:pStyle w:val="Heading4"/>
        <w:numPr>
          <w:ilvl w:val="3"/>
          <w:numId w:val="1"/>
        </w:numPr>
        <w:rPr/>
      </w:pPr>
      <w:bookmarkStart w:id="110" w:name="__RefHeading___Toc4101294_2749589250"/>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قم و اطراف آن سه امام‌زاده به نام سید جمال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خیابان اراک اوّل اتوبان کمربندی 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جاده کاشان جنب قبرستان بقیع معروف به شاه جمال غریب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خارج دهکده لنگرود سر راه قم به کاشان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مدفون در بقعه واقع در خیابان اراک چه کسی است؟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ناصر الشریعة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بقعه امام‌زاده شاه جمال در جاده‌ای که به سمت سلطان‌آباد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واقع</w:t>
      </w:r>
    </w:p>
    <w:p>
      <w:pPr>
        <w:pStyle w:val="BookText"/>
        <w:rPr/>
      </w:pPr>
      <w:r>
        <w:rPr>
          <w:rFonts w:ascii="IRNazanin" w:hAnsi="IRNazanin" w:eastAsia="IRNazanin"/>
          <w:color w:val="111111"/>
          <w:sz w:val="28"/>
          <w:sz w:val="28"/>
          <w:szCs w:val="28"/>
          <w:rtl w:val="true"/>
          <w:lang w:bidi="fa-IR"/>
        </w:rPr>
        <w:t>است و قریب یک فرسخ</w:t>
      </w:r>
      <w:r>
        <w:rPr>
          <w:rStyle w:val="FootnoteAnchor"/>
          <w:rtl w:val="true"/>
        </w:rPr>
        <w:footnoteReference w:id="67"/>
      </w:r>
      <w:r>
        <w:rPr>
          <w:rFonts w:ascii="IRNazanin" w:hAnsi="IRNazanin" w:eastAsia="IRNazanin"/>
          <w:color w:val="111111"/>
          <w:sz w:val="28"/>
          <w:sz w:val="28"/>
          <w:szCs w:val="28"/>
          <w:rtl w:val="true"/>
          <w:lang w:bidi="fa-IR"/>
        </w:rPr>
        <w:t>تا شهر مسافت دارد بقعه و گنبدی محقّر و چند ایوان دارد، گویند از اولاد موسی بن جعفر علیهما السلام است و احتمالی که در حق شاه جمال غریب داده شده در حق این امام‌زاده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موقوفاتش قطعه زمینی است جزء مزرعه ابرستیجان و قطعه زمینی واقع در مزرعه برادستان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بقعه و مزاری است مشهور به شاه‌زاده جمال و ظاهرا در همان بقعه، نوه امام‌زاده حسین به نام محمد جمال بن جعفر بن حسین بن علی بن محمد دیباج ابن امام جعفر الصادق علیه‌السلام مدفون می‌باشد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عباس فیض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در قسمت شرقی و یک فرسنگی خارج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مزاری است که به شاه‌زاده جعفر غریب معروف و دارای بقعه و گنبد و صحن قدیمی و در نزدیکی آن بقعه هم، امام‌زاده دیگری است به نام شاه‌زاده جمال که اگر گفته شود آن دو مزار یکی از جعفر بن حسین و دیگری از فرزند محمد جمال است اقرب به صواب و انسب خواهد بود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دیگرش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بقعه 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w:t>
      </w:r>
    </w:p>
    <w:p>
      <w:pPr>
        <w:pStyle w:val="BookText"/>
        <w:rPr/>
      </w:pPr>
      <w:r>
        <w:rPr>
          <w:rFonts w:ascii="IRNazanin" w:hAnsi="IRNazanin" w:eastAsia="IRNazanin"/>
          <w:color w:val="111111"/>
          <w:sz w:val="28"/>
          <w:sz w:val="28"/>
          <w:szCs w:val="28"/>
          <w:rtl w:val="true"/>
          <w:lang w:bidi="fa-IR"/>
        </w:rPr>
        <w:t>محمد جمال بن جعفر بن حسین بن علی بن محمد دیباج بن امام جعفر الصادق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زیاده با حشمت و ثروت بود و چون صاحب مواشی و شتران بسیار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هم می‌خواندند که به این نام هم شهرت یافت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اضافه می‌کند که مدفون در بقعه جاده اراک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شهادت نام و لقب یکی از شرفاء قم سیّد ابو المعالی محمد جمال الدین نقیب سادات قم و آوه در قرن هشتم مدفون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ورود احفاد امام سجاد علیه‌السلام در قم در اکثر کتب تاریخی و انساب ثبت شده و اکثر قبور و مشاهد متبرکه موجود در قم هم منسوب به اولاد و احفاد آن حضرت می‌باشد و با تصریح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وفات دو تن از احفاد امام سجاد علیه‌السلام از نسل شاه جمال الدین محمد و با تأیید مرحوم فیض مبنی بر مدفون بودن شخصیتی در قرن هشتم در این بقعه، پس به‌طور قوی احتمال داده می‌شود که مدفون در این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 شاه‌زاده محمد بن علی بن محمد بن محمد بن حسن بن زید بن داعی بن مهدی بن اسماعیل بن حسن بن محمد بن نجم بن حسین بن علی بن حسن بن حسین بن حسن الافطس بن علی الاصغر بن امام زین العابدین علیه‌السلام باشد</w:t>
      </w:r>
      <w:r>
        <w:rPr>
          <w:rFonts w:eastAsia="IRNazanin" w:cs="IRNazanin"/>
          <w:color w:val="111111"/>
          <w:sz w:val="28"/>
          <w:szCs w:val="28"/>
          <w:rtl w:val="true"/>
          <w:lang w:bidi="fa-IR"/>
        </w:rPr>
        <w:t>».</w:t>
      </w:r>
      <w:r>
        <w:rPr>
          <w:rStyle w:val="FootnoteAnchor"/>
          <w:rtl w:val="true"/>
        </w:rPr>
        <w:footnoteReference w:id="73"/>
      </w:r>
      <w:bookmarkStart w:id="112" w:name="pg3590_14855"/>
    </w:p>
    <w:p>
      <w:pPr>
        <w:pStyle w:val="Heading4"/>
        <w:numPr>
          <w:ilvl w:val="3"/>
          <w:numId w:val="1"/>
        </w:numPr>
        <w:rPr/>
      </w:pPr>
      <w:bookmarkStart w:id="113" w:name="__RefHeading___Toc4101296_2749589250"/>
      <w:bookmarkStart w:id="114" w:name="_Toc44"/>
      <w:bookmarkEnd w:id="112"/>
      <w:bookmarkEnd w:id="113"/>
      <w:r>
        <w:rPr>
          <w:rtl w:val="true"/>
        </w:rPr>
        <w:t>گنبد و بارگاه</w:t>
      </w:r>
      <w:bookmarkEnd w:id="114"/>
    </w:p>
    <w:p>
      <w:pPr>
        <w:pStyle w:val="BookText"/>
        <w:rPr/>
      </w:pPr>
      <w:r>
        <w:rPr>
          <w:rFonts w:ascii="IRNazanin" w:hAnsi="IRNazanin" w:eastAsia="IRNazanin"/>
          <w:color w:val="111111"/>
          <w:sz w:val="28"/>
          <w:sz w:val="28"/>
          <w:szCs w:val="28"/>
          <w:rtl w:val="true"/>
          <w:lang w:bidi="fa-IR"/>
        </w:rPr>
        <w:t>مدخل اصلی امام‌زاده صحن بزرگ مشجر است که اطراف آن حجراتی زیبا همراه با ایوان‌های هم‌کف بسیار با شکوه و مجلل ساخته شده که برای قبور خانوادگی و استراحت‌گاه زوّار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دارای چهار مدخل و ایوان‌های متعدد می‌باشد که هم اکنون در حال بازسازی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تابلویی که درب ورودی امام‌زاده نصب است چنین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ساختمان بقعه امام‌زاده جمال الدین</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خانم حُسناء الخفاف</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و عمران اداره کل اوقاف و امور خیریّه استان قم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بقعه گنبدی عرقچینی کوتاه با آجر و خشت که در مرکز آن گنبد کوچکی شلجمی سراپا آراسته به کاشی‌های گرهی الوان وجود داشت که آن به کلی از بین رفته و الان گنبد بزرگ آجری بر مزار آن بقعه ساخته شده و در حال تعمیر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نیز هنوز هیچ‌گونه تزیینی وجود ندارد و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ضریح بسیار زیبا از نقره و طلا روی قبر نصب شده است که روی درب ضریح با خط برجسته طلایی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ضریح مطهّر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خانم حُسناء مهدی الخفاف و پسران محمد و احمد و با همکاری اداره کل اوقاف و امور خیریه استان قم ساخته شد</w:t>
      </w:r>
      <w:r>
        <w:rPr>
          <w:rFonts w:eastAsia="IRNazanin" w:cs="IRNazanin"/>
          <w:color w:val="111111"/>
          <w:sz w:val="28"/>
          <w:szCs w:val="28"/>
          <w:rtl w:val="true"/>
          <w:lang w:bidi="fa-IR"/>
        </w:rPr>
        <w:t>».</w:t>
      </w:r>
      <w:bookmarkStart w:id="115" w:name="pg3590_14856"/>
    </w:p>
    <w:p>
      <w:pPr>
        <w:pStyle w:val="Heading2"/>
        <w:numPr>
          <w:ilvl w:val="1"/>
          <w:numId w:val="1"/>
        </w:numPr>
        <w:rPr/>
      </w:pPr>
      <w:bookmarkStart w:id="116" w:name="__RefHeading___Toc4101298_2749589250"/>
      <w:bookmarkStart w:id="117" w:name="_Toc45"/>
      <w:bookmarkEnd w:id="115"/>
      <w:bookmarkEnd w:id="116"/>
      <w:r>
        <w:rPr>
          <w:rtl w:val="true"/>
        </w:rPr>
        <w:t>بخش دوّم امام‌زادگان مدفون در جهت شرق رودخانه قمرود</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101300_2749589250"/>
      <w:bookmarkStart w:id="119" w:name="_Toc46"/>
      <w:bookmarkEnd w:id="118"/>
      <w:r>
        <w:rPr>
          <w:rtl w:val="true"/>
        </w:rPr>
        <w:t>اشاره</w:t>
      </w:r>
      <w:bookmarkStart w:id="120" w:name="pg3590_14858"/>
      <w:bookmarkEnd w:id="119"/>
    </w:p>
    <w:p>
      <w:pPr>
        <w:pStyle w:val="Heading3"/>
        <w:numPr>
          <w:ilvl w:val="2"/>
          <w:numId w:val="1"/>
        </w:numPr>
        <w:rPr/>
      </w:pPr>
      <w:bookmarkStart w:id="121" w:name="__RefHeading___Toc4101302_2749589250"/>
      <w:bookmarkStart w:id="122" w:name="_Toc47"/>
      <w:bookmarkEnd w:id="120"/>
      <w:bookmarkEnd w:id="121"/>
      <w:r>
        <w:rPr>
          <w:rtl w:val="true"/>
        </w:rPr>
        <w:t xml:space="preserve">امام‌زاده سید علی </w:t>
      </w:r>
      <w:r>
        <w:rPr>
          <w:rtl w:val="true"/>
        </w:rPr>
        <w:t>(</w:t>
      </w:r>
      <w:r>
        <w:rPr>
          <w:rtl w:val="true"/>
        </w:rPr>
        <w:t>شاه سید علی</w:t>
      </w:r>
      <w:r>
        <w:rPr>
          <w:rtl w:val="true"/>
        </w:rPr>
        <w:t>)</w:t>
      </w:r>
      <w:bookmarkEnd w:id="122"/>
    </w:p>
    <w:p>
      <w:pPr>
        <w:pStyle w:val="Heading4"/>
        <w:numPr>
          <w:ilvl w:val="3"/>
          <w:numId w:val="1"/>
        </w:numPr>
        <w:rPr/>
      </w:pPr>
      <w:bookmarkStart w:id="123" w:name="__RefHeading___Toc4101304_2749589250"/>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یکی از امام‌زادگانی که بسیار مورد توجه اهالی قم و توابع بوده، و مرکز اجتماع و محل نذورات صاحبان حاجت قرار دارد، امام‌زاده سید علی معروف به شاه سید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 در خارج دروازه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شرقی قم واقع است</w:t>
      </w:r>
      <w:r>
        <w:rPr>
          <w:rFonts w:eastAsia="IRNazanin" w:cs="IRNazanin"/>
          <w:color w:val="111111"/>
          <w:sz w:val="28"/>
          <w:szCs w:val="28"/>
          <w:rtl w:val="true"/>
          <w:lang w:bidi="fa-IR"/>
        </w:rPr>
        <w:t>.</w:t>
      </w:r>
    </w:p>
    <w:p>
      <w:pPr>
        <w:pStyle w:val="Heading4"/>
        <w:numPr>
          <w:ilvl w:val="3"/>
          <w:numId w:val="1"/>
        </w:numPr>
        <w:rPr/>
      </w:pPr>
      <w:bookmarkStart w:id="125" w:name="__RefHeading___Toc4101306_2749589250"/>
      <w:bookmarkStart w:id="126" w:name="_Toc49"/>
      <w:bookmarkEnd w:id="125"/>
      <w:r>
        <w:rPr>
          <w:rtl w:val="true"/>
        </w:rPr>
        <w:t>سلسله نسب</w:t>
      </w:r>
      <w:bookmarkEnd w:id="126"/>
    </w:p>
    <w:p>
      <w:pPr>
        <w:pStyle w:val="BookText"/>
        <w:rPr/>
      </w:pPr>
      <w:r>
        <w:rPr>
          <w:rFonts w:ascii="IRNazanin" w:hAnsi="IRNazanin" w:eastAsia="IRNazanin"/>
          <w:color w:val="111111"/>
          <w:sz w:val="28"/>
          <w:sz w:val="28"/>
          <w:szCs w:val="28"/>
          <w:rtl w:val="true"/>
          <w:lang w:bidi="fa-IR"/>
        </w:rPr>
        <w:t>آنچه در بین مردم شهرت یافته که وی از نوادگان حضرت ابوالفضل العباس فرزند امیر المؤمنین علیه‌السلام می‌باشد، خالی از حقیقت و غیر مقرون به صحت است؛ زیرا در هیچ‌یک از کتب انساب و تاریخ‌های عمومی و خصوصی دیده نشده است که از اعقاب حضرت ابوالفضل العباس کسی به شهر قم آمده 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تابلویی که بر دیوار امام‌زاده نصب شده و همچنین در لوح کاشی مرقدش نیز همین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وی در تابلو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شریف امام‌زاده سید علی ابن ابراهیم ابن ابی جعفر حسن ابن</w:t>
      </w:r>
      <w:bookmarkStart w:id="127" w:name="pg3590_14859"/>
    </w:p>
    <w:p>
      <w:pPr>
        <w:pStyle w:val="BookText"/>
        <w:rPr/>
      </w:pPr>
      <w:bookmarkEnd w:id="127"/>
      <w:r>
        <w:rPr>
          <w:rFonts w:ascii="IRNazanin" w:hAnsi="IRNazanin" w:eastAsia="IRNazanin"/>
          <w:color w:val="111111"/>
          <w:sz w:val="28"/>
          <w:sz w:val="28"/>
          <w:szCs w:val="28"/>
          <w:rtl w:val="true"/>
          <w:lang w:bidi="fa-IR"/>
        </w:rPr>
        <w:t>عبیدالله بن سیدنا و مولانا الشهید السقّا ابوالفضل العباس،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سراج الانساب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عباس بن امیرالمؤمنین علیه‌السلام به غایت اندک است، در عراق عجم و خراسان کسی از ایشان ندیدم، غالبا در شیراز و طبرستان بوده‌اند و بیشتر نسل عباس علیه‌السلام در حجاز و مغرب‌اند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سلسله نسب وی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احمد بن محمد بن علی بن عبدالله بن جعفر اصغر بن عبدالله بن جعفر بن محمد حنفیة بن علی بن ابی طالب علیه‌السلام و کنیه وی ابوالحسن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28" w:name="__RefHeading___Toc4101308_2749589250"/>
      <w:bookmarkStart w:id="129" w:name="_Toc50"/>
      <w:bookmarkEnd w:id="128"/>
      <w:r>
        <w:rPr>
          <w:rtl w:val="true"/>
        </w:rPr>
        <w:t>تباری پاک</w:t>
      </w:r>
      <w:bookmarkEnd w:id="129"/>
    </w:p>
    <w:p>
      <w:pPr>
        <w:pStyle w:val="BookText"/>
        <w:rPr/>
      </w:pPr>
      <w:r>
        <w:rPr>
          <w:rFonts w:ascii="IRNazanin" w:hAnsi="IRNazanin" w:eastAsia="IRNazanin"/>
          <w:color w:val="111111"/>
          <w:sz w:val="28"/>
          <w:sz w:val="28"/>
          <w:szCs w:val="28"/>
          <w:rtl w:val="true"/>
          <w:lang w:bidi="fa-IR"/>
        </w:rPr>
        <w:t xml:space="preserve">پدر بزرگوار شاه سید علی، در زهد و تقوا به مقامی رسید که وی را به عنوان احمد زاهد می‌شناختند و در زیبایی چهره و درخشندگی به حدی بود که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فقیه یکی از برادران امام‌زاده سید علی می‌باشد که در قزوین مدفون است و ابو زید محمد برادر دیگرش که در شهر ری به خاک سپرده شده است و در کتب انساب، برادران دیگری برای وی ذکر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امام‌زاده سید علی و چند تن از برادرانش، دختر کسائی کوفی بوده است</w:t>
      </w:r>
      <w:r>
        <w:rPr>
          <w:rFonts w:eastAsia="IRNazanin" w:cs="IRNazanin"/>
          <w:color w:val="111111"/>
          <w:sz w:val="28"/>
          <w:szCs w:val="28"/>
          <w:rtl w:val="true"/>
          <w:lang w:bidi="fa-IR"/>
        </w:rPr>
        <w:t>.</w:t>
      </w:r>
      <w:r>
        <w:rPr>
          <w:rStyle w:val="FootnoteAnchor"/>
          <w:rtl w:val="true"/>
        </w:rPr>
        <w:footnoteReference w:id="77"/>
      </w:r>
      <w:bookmarkStart w:id="130" w:name="pg3590_14860"/>
    </w:p>
    <w:p>
      <w:pPr>
        <w:pStyle w:val="Heading4"/>
        <w:numPr>
          <w:ilvl w:val="3"/>
          <w:numId w:val="1"/>
        </w:numPr>
        <w:rPr/>
      </w:pPr>
      <w:bookmarkStart w:id="131" w:name="__RefHeading___Toc4101310_2749589250"/>
      <w:bookmarkStart w:id="132" w:name="_Toc51"/>
      <w:bookmarkEnd w:id="130"/>
      <w:bookmarkEnd w:id="131"/>
      <w:r>
        <w:rPr>
          <w:rtl w:val="true"/>
        </w:rPr>
        <w:t>مهاجرت به قم</w:t>
      </w:r>
      <w:bookmarkEnd w:id="132"/>
    </w:p>
    <w:p>
      <w:pPr>
        <w:pStyle w:val="BookText"/>
        <w:rPr/>
      </w:pPr>
      <w:r>
        <w:rPr>
          <w:rFonts w:ascii="IRNazanin" w:hAnsi="IRNazanin" w:eastAsia="IRNazanin"/>
          <w:color w:val="111111"/>
          <w:sz w:val="28"/>
          <w:sz w:val="28"/>
          <w:szCs w:val="28"/>
          <w:rtl w:val="true"/>
          <w:lang w:bidi="fa-IR"/>
        </w:rPr>
        <w:t>نخستین فرد از اولاد پیغمبر صلی الله علیه و آله که از نصبین وارد شهر ری گردید، احمد پدر بزرگوار شاه‌زاده سید علی بود، وی در حالی‌که پسر خردسالش سید علی را همراه داشت به شهر 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و تربیت یافت و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پدرش به قم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پدرش به ری برگشت و در آن‌جا ماند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سید علی در شهر قم ماند تا دار فانی را وداع گفت</w:t>
      </w:r>
      <w:r>
        <w:rPr>
          <w:rStyle w:val="FootnoteAnchor"/>
          <w:rtl w:val="true"/>
        </w:rPr>
        <w:footnoteReference w:id="78"/>
      </w:r>
      <w:r>
        <w:rPr>
          <w:rFonts w:ascii="IRNazanin" w:hAnsi="IRNazanin" w:eastAsia="IRNazanin"/>
          <w:color w:val="111111"/>
          <w:sz w:val="28"/>
          <w:sz w:val="28"/>
          <w:szCs w:val="28"/>
          <w:rtl w:val="true"/>
          <w:lang w:bidi="fa-IR"/>
        </w:rPr>
        <w:t>و در خارج دروازه ری، در محل کنونی مزارش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روز تا به امروز مزار وی مورد توجه و زیارت مشتاقان اهل بیت عصمت و طهارت علیهم السلام است</w:t>
      </w:r>
      <w:r>
        <w:rPr>
          <w:rFonts w:eastAsia="IRNazanin" w:cs="IRNazanin"/>
          <w:color w:val="111111"/>
          <w:sz w:val="28"/>
          <w:szCs w:val="28"/>
          <w:rtl w:val="true"/>
          <w:lang w:bidi="fa-IR"/>
        </w:rPr>
        <w:t>.</w:t>
      </w:r>
    </w:p>
    <w:p>
      <w:pPr>
        <w:pStyle w:val="Heading4"/>
        <w:numPr>
          <w:ilvl w:val="3"/>
          <w:numId w:val="1"/>
        </w:numPr>
        <w:rPr/>
      </w:pPr>
      <w:bookmarkStart w:id="133" w:name="__RefHeading___Toc4101312_2749589250"/>
      <w:bookmarkStart w:id="134" w:name="_Toc52"/>
      <w:bookmarkEnd w:id="133"/>
      <w:r>
        <w:rPr>
          <w:rtl w:val="true"/>
        </w:rPr>
        <w:t>فرزندان</w:t>
      </w:r>
      <w:bookmarkEnd w:id="134"/>
    </w:p>
    <w:p>
      <w:pPr>
        <w:pStyle w:val="BookText"/>
        <w:rPr/>
      </w:pPr>
      <w:r>
        <w:rPr>
          <w:rFonts w:ascii="IRNazanin" w:hAnsi="IRNazanin" w:eastAsia="IRNazanin"/>
          <w:color w:val="111111"/>
          <w:sz w:val="28"/>
          <w:sz w:val="28"/>
          <w:szCs w:val="28"/>
          <w:rtl w:val="true"/>
          <w:lang w:bidi="fa-IR"/>
        </w:rPr>
        <w:t>امام‌زاده سید علی در شهر قم ساکن گردید و از زنان متعدد دارای پنج دختر و هفت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احمد، حسن، طاهر، ابوالقاسم حَمزه و اسماعیل گردیده از فرزندش محمد در شهر قم پسری به نام ابوحمزه به دنیا آمد که پس از آن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از زن جعفریّه دختری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آن‌جا بلاعقب درگذشت ولی نسلش ادامه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حمزه هم بدون فرزند وفات 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دیگرش به نام حسین، دو پسر به نام ابوطالب محسن</w:t>
      </w:r>
      <w:bookmarkStart w:id="135" w:name="pg3590_14861"/>
    </w:p>
    <w:p>
      <w:pPr>
        <w:pStyle w:val="BookText"/>
        <w:rPr/>
      </w:pPr>
      <w:bookmarkEnd w:id="135"/>
      <w:r>
        <w:rPr>
          <w:rFonts w:ascii="IRNazanin" w:hAnsi="IRNazanin" w:eastAsia="IRNazanin"/>
          <w:color w:val="111111"/>
          <w:sz w:val="28"/>
          <w:sz w:val="28"/>
          <w:szCs w:val="28"/>
          <w:rtl w:val="true"/>
          <w:lang w:bidi="fa-IR"/>
        </w:rPr>
        <w:t>عزیزی و ابوالفضل عباس و یک دختر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ابوطالب محسن از قم به ری هجرت کرد و در آن‌جا از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نام محمد و علی و یک دختر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بن حسین بن شاه سید علی در قم وفات نمود و در جوار پدرش حسین بن علی در قبرستان محمدیّه مدفون می‌باشد و از برای او فرزندی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غفلتی در سلسله نسب ابوالفضل العباس فرزند حسین بن علی که از نوادگان شاه‌زاده سید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تا اشتباهی در نسب شاه‌زاده سید علی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از نوادگان شاه‌زاده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گفته شده شاه‌زاده سید علی از احفاد ابوالفضل العباس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نوادگان امام‌زاده سید علی همه از بزرگان و رؤسا و علمای روزگار خودشان در شهرهای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محمدیّه که در شهر قزوین از رؤسا و در قم از علما و در ری بزرگ و سرور بودند همه از احفاد همین شاه‌زاده سید علی می‌باشند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36" w:name="__RefHeading___Toc4101314_2749589250"/>
      <w:bookmarkStart w:id="137" w:name="_Toc53"/>
      <w:bookmarkEnd w:id="136"/>
      <w:r>
        <w:rPr>
          <w:rtl w:val="true"/>
        </w:rPr>
        <w:t>گنبد و بارگاه</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شاه‌زاده سید علی از داخل به صورت هشت ضلعی مختلف الاضلاع به دهانه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 جهت جنوبی بقعه ایوانی به</w:t>
      </w:r>
    </w:p>
    <w:p>
      <w:pPr>
        <w:pStyle w:val="BookText"/>
        <w:rPr/>
      </w:pPr>
      <w:r>
        <w:rPr>
          <w:rFonts w:ascii="IRNazanin" w:hAnsi="IRNazanin" w:eastAsia="IRNazanin"/>
          <w:color w:val="111111"/>
          <w:sz w:val="28"/>
          <w:sz w:val="28"/>
          <w:szCs w:val="28"/>
          <w:rtl w:val="true"/>
          <w:lang w:bidi="fa-IR"/>
        </w:rPr>
        <w:t xml:space="preserve">دهانه تقریبی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خالی از کاشی‌کاری است و جلو ایوان صحن نسبتا بزرگی است که دارای اشجاری زیبا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صحن بیش از یک متر بلندتر از سطح خیابان است که با چندین پله به خیابان وصل می‌شود در صحن امام‌زاده صورت زیادی از قبور مؤمنین و مؤمنات و شهداء دفاع مقدس وجود دارد که در این مکان مقدس به خاک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عصرهای پنج‌شنبه و شب‌های جمعه صحن و سرای شاه‌زاده سید علی مملو از زائرین آن حضرت و قبور مؤمنین و مؤمنات و شهداء انقلاب است که با خیرات میوه و شیرینی یاد گذشتگان خود و امام‌زاده سید علی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فراز بقعه گنبدی شلجمی است سراپا آراسته به کاشی‌های گره‌سازی الوان به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دارای عنقی استوانه‌ای به ارتفاع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مزیّن به کاشی‌کاری معقلی با چند کمربند دندانه آجری که پیش داده شده و در مقرنس آجری بر روی یکدیگر که نیز پیش‌آمدگی دارند و در داخل هر حوضچه مقرنس چند پارچه کاشی کوچک کلوکی فیروزه رنگ و یا مشکی به کار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بالای آن‌ها کتیبه‌ای است به عرض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سانتی‌متر از کاشی‌های خشتی به خط ثلث سفید در زمینه لاجوردی که روی آن آیه مبارکه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وَالاْءَرْضِ مَثَلُ نُورِهِ کَمِشْکَاةٍ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العظیم فی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حسین 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تارک گنبد شلمجی آراسته به کاشی‌های گرهی است که روی آن</w:t>
      </w:r>
    </w:p>
    <w:p>
      <w:pPr>
        <w:pStyle w:val="BookText"/>
        <w:rPr/>
      </w:pPr>
      <w:r>
        <w:rPr>
          <w:rFonts w:ascii="IRNazanin" w:hAnsi="IRNazanin" w:eastAsia="IRNazanin"/>
          <w:color w:val="111111"/>
          <w:sz w:val="28"/>
          <w:sz w:val="28"/>
          <w:szCs w:val="28"/>
          <w:rtl w:val="true"/>
          <w:lang w:bidi="fa-IR"/>
        </w:rPr>
        <w:t>در بالا چند نام جلاله و در وسط چند اسم محمد و در پایین در محاذات آن‌ها چند نام علی به طور متعاکس از کاشی‌های الوان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بقعه زیر ایوان یک جفت درب منبّت‌کاری بود که این اشعار در چهارچوب و اطراف آن به خط نستعلیق منبّت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 بنده مضطر منم بر در اکرام تو احقر منم</w:t>
      </w:r>
    </w:p>
    <w:p>
      <w:pPr>
        <w:pStyle w:val="BookText"/>
        <w:rPr/>
      </w:pPr>
      <w:r>
        <w:rPr>
          <w:rFonts w:ascii="IRNazanin" w:hAnsi="IRNazanin" w:eastAsia="IRNazanin"/>
          <w:color w:val="111111"/>
          <w:sz w:val="28"/>
          <w:sz w:val="28"/>
          <w:szCs w:val="28"/>
          <w:rtl w:val="true"/>
          <w:lang w:bidi="fa-IR"/>
        </w:rPr>
        <w:t xml:space="preserve">هشتم ذی الحجة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بن ابوالحسن</w:t>
      </w:r>
    </w:p>
    <w:p>
      <w:pPr>
        <w:pStyle w:val="BookText"/>
        <w:rPr/>
      </w:pPr>
      <w:r>
        <w:rPr>
          <w:rFonts w:ascii="IRNazanin" w:hAnsi="IRNazanin" w:eastAsia="IRNazanin"/>
          <w:color w:val="111111"/>
          <w:sz w:val="28"/>
          <w:sz w:val="28"/>
          <w:szCs w:val="28"/>
          <w:rtl w:val="true"/>
          <w:lang w:bidi="fa-IR"/>
        </w:rPr>
        <w:t>هر کس به علی روی تولّی نکند در باغ جنان به حشر مأوی نکند</w:t>
      </w:r>
    </w:p>
    <w:p>
      <w:pPr>
        <w:pStyle w:val="BookText"/>
        <w:rPr/>
      </w:pPr>
      <w:r>
        <w:rPr>
          <w:rFonts w:ascii="IRNazanin" w:hAnsi="IRNazanin" w:eastAsia="IRNazanin"/>
          <w:color w:val="111111"/>
          <w:sz w:val="28"/>
          <w:sz w:val="28"/>
          <w:szCs w:val="28"/>
          <w:rtl w:val="true"/>
          <w:lang w:bidi="fa-IR"/>
        </w:rPr>
        <w:t>باللّه به جز از علی و اولاد علی دردی ز کسی، کسی مداوا نکند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سال‌های اخیر، از طرف سازمان اوقاف و امور خیریّه استان قم، تعمیرات و توسعه شایان ذکری یافته از آن جمله نصب ضریح مطهّر از نقره و مطلاّ که سازنده آن آقایان احمد و عباس پرورش می‌باشند و قلم‌زنی آن توسط حسین عباس‌پور و نجّاری توسط حاج نعمت الله حیدرزاده در اصفهان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اتمام رسیده و نصب گردیده است و اشعاری اطراف ضریح مطهّر مانند اشعار ضریح امام‌زاده علی بن جعفر علیه‌السلام قلم‌زنی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بیت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هست محو تماشای اهل بیت بیند جمال دوست به سیمای اهل بیت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خدا که رنگ تعلّق‌پذیر نیست پیداست در جمال دل‌آرای اهل بیت</w:t>
      </w:r>
      <w:bookmarkStart w:id="138" w:name="pg3590_14864"/>
    </w:p>
    <w:p>
      <w:pPr>
        <w:pStyle w:val="BookText"/>
        <w:rPr/>
      </w:pPr>
      <w:bookmarkEnd w:id="138"/>
      <w:r>
        <w:rPr>
          <w:rFonts w:ascii="IRNazanin" w:hAnsi="IRNazanin" w:eastAsia="IRNazanin"/>
          <w:color w:val="111111"/>
          <w:sz w:val="28"/>
          <w:sz w:val="28"/>
          <w:szCs w:val="28"/>
          <w:rtl w:val="true"/>
          <w:lang w:bidi="fa-IR"/>
        </w:rPr>
        <w:t>نور خدا که موسی عمران طلب کند بین جلوه‌گر به سینه سینای اهل بیت</w:t>
      </w:r>
    </w:p>
    <w:p>
      <w:pPr>
        <w:pStyle w:val="BookText"/>
        <w:rPr/>
      </w:pPr>
      <w:r>
        <w:rPr>
          <w:rFonts w:ascii="IRNazanin" w:hAnsi="IRNazanin" w:eastAsia="IRNazanin"/>
          <w:color w:val="111111"/>
          <w:sz w:val="28"/>
          <w:sz w:val="28"/>
          <w:szCs w:val="28"/>
          <w:rtl w:val="true"/>
          <w:lang w:bidi="fa-IR"/>
        </w:rPr>
        <w:t>هر کس که دید نقد دل ز دست داد ای جان فدای طلعت زیبای اهل بیت</w:t>
      </w:r>
      <w:r>
        <w:rPr>
          <w:rStyle w:val="FootnoteAnchor"/>
          <w:rtl w:val="true"/>
        </w:rPr>
        <w:footnoteReference w:id="81"/>
      </w:r>
    </w:p>
    <w:p>
      <w:pPr>
        <w:pStyle w:val="Heading3"/>
        <w:numPr>
          <w:ilvl w:val="2"/>
          <w:numId w:val="1"/>
        </w:numPr>
        <w:rPr/>
      </w:pPr>
      <w:bookmarkStart w:id="139" w:name="__RefHeading___Toc4101316_2749589250"/>
      <w:bookmarkStart w:id="140" w:name="_Toc54"/>
      <w:bookmarkEnd w:id="139"/>
      <w:r>
        <w:rPr>
          <w:rtl w:val="true"/>
        </w:rPr>
        <w:t xml:space="preserve">امام‌زاده ابو احمد محمد </w:t>
      </w:r>
      <w:r>
        <w:rPr>
          <w:rtl w:val="true"/>
        </w:rPr>
        <w:t>(</w:t>
      </w:r>
      <w:r>
        <w:rPr>
          <w:rtl w:val="true"/>
        </w:rPr>
        <w:t>امام‌زاده میانی</w:t>
      </w:r>
      <w:r>
        <w:rPr>
          <w:rtl w:val="true"/>
        </w:rPr>
        <w:t>)</w:t>
      </w:r>
      <w:bookmarkEnd w:id="140"/>
    </w:p>
    <w:p>
      <w:pPr>
        <w:pStyle w:val="Heading4"/>
        <w:numPr>
          <w:ilvl w:val="3"/>
          <w:numId w:val="1"/>
        </w:numPr>
        <w:rPr/>
      </w:pPr>
      <w:bookmarkStart w:id="141" w:name="__RefHeading___Toc4101318_2749589250"/>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نزدیکی امام‌زاده سید علی، بارگاه شاه‌زاده ابو احمد محمد یکی از نوادگان محمد حنفیّه قرار دارد که زیارت‌گاه اهالی قم و دوستداران اهل بیت پیغمبر صلی الله علیه و آله می‌باشد این بقعه چون در میان بقعه چهار امام‌زاده و امام‌زاده سید علی واقع شده به امام‌زاده میانی شهرت یافته است</w:t>
      </w:r>
      <w:r>
        <w:rPr>
          <w:rFonts w:eastAsia="IRNazanin" w:cs="IRNazanin"/>
          <w:color w:val="111111"/>
          <w:sz w:val="28"/>
          <w:szCs w:val="28"/>
          <w:rtl w:val="true"/>
          <w:lang w:bidi="fa-IR"/>
        </w:rPr>
        <w:t>.</w:t>
      </w:r>
    </w:p>
    <w:p>
      <w:pPr>
        <w:pStyle w:val="Heading4"/>
        <w:numPr>
          <w:ilvl w:val="3"/>
          <w:numId w:val="1"/>
        </w:numPr>
        <w:rPr/>
      </w:pPr>
      <w:bookmarkStart w:id="143" w:name="__RefHeading___Toc4101320_2749589250"/>
      <w:bookmarkStart w:id="144" w:name="_Toc56"/>
      <w:bookmarkEnd w:id="143"/>
      <w:r>
        <w:rPr>
          <w:rtl w:val="true"/>
        </w:rPr>
        <w:t>سلسله نسب</w:t>
      </w:r>
      <w:bookmarkEnd w:id="144"/>
    </w:p>
    <w:p>
      <w:pPr>
        <w:pStyle w:val="BookText"/>
        <w:rPr/>
      </w:pPr>
      <w:r>
        <w:rPr>
          <w:rFonts w:ascii="IRNazanin" w:hAnsi="IRNazanin" w:eastAsia="IRNazanin"/>
          <w:color w:val="111111"/>
          <w:sz w:val="28"/>
          <w:sz w:val="28"/>
          <w:szCs w:val="28"/>
          <w:rtl w:val="true"/>
          <w:lang w:bidi="fa-IR"/>
        </w:rPr>
        <w:t>در لوح مزار وی، احمد بن محمد حنفیّه ضبط شده که مخففّ ابو احمد محمد بن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بین ابو احمد محمد تا محمد حنفیّه وسائطی نیز بوده که طبق معمول سنگ‌نوشته‌ها در امام‌زادگان برای اختصار، آن وسائط حذف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تصریحی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ابو احمد محمد فرزند عبدالله ثانی به قم دارد،</w:t>
      </w:r>
      <w:r>
        <w:rPr>
          <w:rStyle w:val="FootnoteAnchor"/>
          <w:rtl w:val="true"/>
        </w:rPr>
        <w:footnoteReference w:id="82"/>
      </w:r>
      <w:r>
        <w:rPr>
          <w:rFonts w:ascii="IRNazanin" w:hAnsi="IRNazanin" w:eastAsia="IRNazanin"/>
          <w:color w:val="111111"/>
          <w:sz w:val="28"/>
          <w:sz w:val="28"/>
          <w:szCs w:val="28"/>
          <w:rtl w:val="true"/>
          <w:lang w:bidi="fa-IR"/>
        </w:rPr>
        <w:t>و شواهد دیگری چون تطبیق بر لوح مزار</w:t>
      </w:r>
    </w:p>
    <w:p>
      <w:pPr>
        <w:pStyle w:val="BookText"/>
        <w:rPr/>
      </w:pPr>
      <w:r>
        <w:rPr>
          <w:rFonts w:ascii="IRNazanin" w:hAnsi="IRNazanin" w:eastAsia="IRNazanin"/>
          <w:color w:val="111111"/>
          <w:sz w:val="28"/>
          <w:sz w:val="28"/>
          <w:szCs w:val="28"/>
          <w:rtl w:val="true"/>
          <w:lang w:bidi="fa-IR"/>
        </w:rPr>
        <w:t>وی، سلسله نسب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احمد محمد بن عبدالله بن جعفر بن عبدالله بن جعفر بن محمد بن حنفیّه بن امام امیرالمؤمنین علی بن ابی‌طالب علیه‌السلام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لذا شاه‌زاده سید علی در جد سوّمش با پدر امام‌زاده ابو احمد محمد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متحدند و در واقع امام‌زاده سید علی یکی از نوادگان عموی امام‌زاده ابو احمد محمد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سلسله نسب وی را به گونه‌ای دیگر ترسیم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اعقاب محمد بن حنفیّه که به قم آمدند؛ ابو احمد عبیدالله بن احمد بن جعفر بن عبدالله بن محمد حنفیّه بن امام علی علیه‌السلام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محمدی</w:t>
      </w:r>
      <w:r>
        <w:rPr>
          <w:rStyle w:val="FootnoteAnchor"/>
          <w:rtl w:val="true"/>
        </w:rPr>
        <w:footnoteReference w:id="85"/>
      </w:r>
      <w:r>
        <w:rPr>
          <w:rFonts w:ascii="IRNazanin" w:hAnsi="IRNazanin" w:eastAsia="IRNazanin"/>
          <w:color w:val="111111"/>
          <w:sz w:val="28"/>
          <w:sz w:val="28"/>
          <w:szCs w:val="28"/>
          <w:rtl w:val="true"/>
          <w:lang w:bidi="fa-IR"/>
        </w:rPr>
        <w:t>روایت می‌کند که ابو احمد از کوفه به قم آمد و در این شهر ساکن شد و همچنان بود تا این‌که وفات یافت و او را به مقبره مالک‌آباد به خاک سپردند و از او فرزندی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بعضی احتمال داده‌اند که در این بقعه دو تن از احفاد محمد حنفیّه مدفون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با لوح مزار تطبیق دارد همان ابو احمد محمد است که سلسله نسب وی در اول ذکر گردید</w:t>
      </w:r>
      <w:r>
        <w:rPr>
          <w:rFonts w:eastAsia="IRNazanin" w:cs="IRNazanin"/>
          <w:color w:val="111111"/>
          <w:sz w:val="28"/>
          <w:szCs w:val="28"/>
          <w:rtl w:val="true"/>
          <w:lang w:bidi="fa-IR"/>
        </w:rPr>
        <w:t>.</w:t>
      </w:r>
      <w:bookmarkStart w:id="145" w:name="pg3590_14866"/>
    </w:p>
    <w:p>
      <w:pPr>
        <w:pStyle w:val="Heading4"/>
        <w:numPr>
          <w:ilvl w:val="3"/>
          <w:numId w:val="1"/>
        </w:numPr>
        <w:rPr/>
      </w:pPr>
      <w:bookmarkStart w:id="146" w:name="__RefHeading___Toc4101322_2749589250"/>
      <w:bookmarkStart w:id="147" w:name="_Toc57"/>
      <w:bookmarkEnd w:id="145"/>
      <w:bookmarkEnd w:id="146"/>
      <w:r>
        <w:rPr>
          <w:rtl w:val="true"/>
        </w:rPr>
        <w:t>شجره طوبی</w:t>
      </w:r>
      <w:bookmarkEnd w:id="147"/>
    </w:p>
    <w:p>
      <w:pPr>
        <w:pStyle w:val="BookText"/>
        <w:rPr/>
      </w:pPr>
      <w:r>
        <w:rPr>
          <w:rFonts w:ascii="IRNazanin" w:hAnsi="IRNazanin" w:eastAsia="IRNazanin"/>
          <w:color w:val="111111"/>
          <w:sz w:val="28"/>
          <w:sz w:val="28"/>
          <w:szCs w:val="28"/>
          <w:rtl w:val="true"/>
          <w:lang w:bidi="fa-IR"/>
        </w:rPr>
        <w:t xml:space="preserve">برای حضرت امیرالمؤمنین علی بن ابی‌طالب علیه‌السلام از خوله دختر جعفر بن قیس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بن ثعلبة بن یربوع بن ثعلبة بن الدُئل بن حنفیّة بن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به دنیا آمد که بنا به نقلی پیامبر گرامی اسلام قبل از تولّدش به چنین فرزندی خبر داده و نام و کنیه خود را به او عطا کرده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وی در ماه ربیع الاول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محل دفن وی را بعضی طائف و بعضی مدینه و در بقیع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ولادتش باید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محمد حنفیّه کسی را این افتخار نبود که نام و کنیه رسول خدا در او جمع شود ولی به اعطاء خود پیامبر صلی الله علیه و آله نامش محمد و کنیه‌اش ابوالقاسم بود اما چون از مادری از قبیله حنفیّه متولد گردید، به محمد حنفیّه مشهور گشت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حنفیّه بعد از حضرت امام حسن و امام حسین علیهما السلام بزرگ‌ترین پسر حضرت علی بن ابی‌طالب علیه‌السلام و مردی عالم و شجاع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جناب محمد حنفیّه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 علی علیه‌السلام تو را به میدان می‌فرستد و در فرستادن حسن و حسین علیهما السلام به میدان جنگ بخل می‌ورزد؟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عَیْناهُ وَ أنَا یَدهُ وَ الاْءنْسانُ یَقی عَیْنَیْهِ بِیَدِهِ؛ حسن و حسین</w:t>
      </w:r>
      <w:bookmarkStart w:id="148" w:name="pg3590_14867"/>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پدرم و من به مانند دست اویم، بدیهی است که انسان چشم‌های خود را به وسیله دستش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وَلَدُهُ وَ هُما وَلَدا رَسُولِ الله صلی‌الله‌علیه‌و‌آله ؛ من فرزند پدرم علی علیه‌السلام هستم ولی حسن و حسین فرزندان رسول خدا می‌باشند یعنی به جاست که من پیش‌مرگ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هیچ‌گاه ادّعای امامت نداشت در حالی که در زهد و تقوا و علم و دانش و شجاعت و قوت سرآمد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جماعت کیسانیّه او را مهدی آخر الزّمان پنداشتند و می‌گویند در کوه رضوی غائب</w:t>
      </w:r>
      <w:r>
        <w:rPr>
          <w:rStyle w:val="FootnoteAnchor"/>
          <w:rtl w:val="true"/>
        </w:rPr>
        <w:footnoteReference w:id="88"/>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149" w:name="__RefHeading___Toc4101324_2749589250"/>
      <w:bookmarkStart w:id="150" w:name="_Toc58"/>
      <w:bookmarkEnd w:id="149"/>
      <w:r>
        <w:rPr>
          <w:rtl w:val="true"/>
        </w:rPr>
        <w:t>فرزندان محمد حنفیّه</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 فرزندان محمد حنفیّه میان علما اتفاق‌نظر است، مورّخین برای 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جمعا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می‌شود، ذکر کرده‌اند و ادامه نسل وی را از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از نسل وی اعقابی عالم، متّقی در شهرهای مختلف چون قم، اصفهان، فارس و دیگر شهرها زندگی می‌کردند و مردم از نور وجود آن‌ها بهره‌مند می‌شدند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امروز نیز مرقد بعضی از آنان چون شاه‌زاده ابو احمد محمد، و شاه‌زاده سید علی در قم، چون ستاره‌ای درخشان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فیوضات و کرامات آن‌ها بهره‌مندند</w:t>
      </w:r>
      <w:r>
        <w:rPr>
          <w:rFonts w:eastAsia="IRNazanin" w:cs="IRNazanin"/>
          <w:color w:val="111111"/>
          <w:sz w:val="28"/>
          <w:szCs w:val="28"/>
          <w:rtl w:val="true"/>
          <w:lang w:bidi="fa-IR"/>
        </w:rPr>
        <w:t>.</w:t>
      </w:r>
      <w:bookmarkStart w:id="151" w:name="pg3590_14868"/>
    </w:p>
    <w:p>
      <w:pPr>
        <w:pStyle w:val="Heading4"/>
        <w:numPr>
          <w:ilvl w:val="3"/>
          <w:numId w:val="1"/>
        </w:numPr>
        <w:rPr/>
      </w:pPr>
      <w:bookmarkStart w:id="152" w:name="__RefHeading___Toc4101326_2749589250"/>
      <w:bookmarkStart w:id="153" w:name="_Toc59"/>
      <w:bookmarkEnd w:id="151"/>
      <w:bookmarkEnd w:id="152"/>
      <w:r>
        <w:rPr>
          <w:rtl w:val="true"/>
        </w:rPr>
        <w:t>گنبد و بارگاه</w:t>
      </w:r>
      <w:bookmarkEnd w:id="153"/>
    </w:p>
    <w:p>
      <w:pPr>
        <w:pStyle w:val="BookText"/>
        <w:rPr/>
      </w:pPr>
      <w:r>
        <w:rPr>
          <w:rFonts w:ascii="IRNazanin" w:hAnsi="IRNazanin" w:eastAsia="IRNazanin"/>
          <w:color w:val="111111"/>
          <w:sz w:val="28"/>
          <w:sz w:val="28"/>
          <w:szCs w:val="28"/>
          <w:rtl w:val="true"/>
          <w:lang w:bidi="fa-IR"/>
        </w:rPr>
        <w:t xml:space="preserve">بقعه شاه‌زاده ابو احمد محمد نسبتا در وسط صحن واقع شده، که در جانب شرقی و مدخل آن ایوانچه‌ای است به دهانه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جدار ساده سفیدکاری شده و پوشش مقرنس گچی که در حسن قطار و زیبایی ممتازند در داخل هر یک از حوضچه‌های مقرنس اسامی مقدّسات و صلوات بر معصومین گچ‌بری شده بود که در تعمیرات قابل خواندن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همین مقرنس، کتیبه‌ای از کاشی خشتی که روی آن به خط نستعلیق سفیدی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احمد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 بقعه گنبدی هرمی است به ارتفاع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نماسازی آن با جوزهای ساده آجری که اسپر هر نمایی مزیّن به کاشی‌های الوان و فیروزه‌ای که متضمن کتیبه‌ای به خط بنایی از کاشی‌های الوان که روی بعضی از آن به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قسمتی نام مبارک امام متقیان حضرت امیرالمؤمنین علی علیه‌السلام به طور تکراری دیده می‌شود و همچنین در اطراف و منتهی الیه عنق گلوبندی زنجیری است که کلمات سابق الذکر در آن به طور مکرّر به چشم می‌خورد و بدنه هرمی گنبد هم آراسته به کاشی‌های دوالی است که روی هر ترکی از بالا به پایین نام جلاله و اسم محمد صلی الله علیه و آله و دو نام علی به طور متعاکس به خط کوفی بنایی مزیّن گشته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گنبد روی طاقچه‌ها کتیبه‌ای است به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که بسیار زیبا و با خط برجسته ثلثی که آراسته به گل و بوته می‌باشد، سوره</w:t>
      </w:r>
      <w:bookmarkStart w:id="154" w:name="pg3590_14869"/>
    </w:p>
    <w:p>
      <w:pPr>
        <w:pStyle w:val="BookText"/>
        <w:rPr/>
      </w:pPr>
      <w:bookmarkEnd w:id="154"/>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گچ‌بری شده است که جا دادن این سوره بدون کم و کاست در این کمربند کمال مهارت استاد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بقعه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شاه طهماسب حسینی موسوی صفوی بوده که الان کاشی‌های مربوط به آن تخریب و منهدم گشته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پیروزی انقلاب اسلامی ایران توجّهات زیادی به بقعه مبارکه امام‌زاده ابو احمد محمد مبذول گشته است، که ساخت مدخل بزرگ به صحن و حصار اطراف بقعه و مسطح نمودن اطراف صحن و تعمیر بقعه و نصب ضریح آلومینیم از جمله اقدامات مهمی است که صورت گرفته است</w:t>
      </w:r>
      <w:r>
        <w:rPr>
          <w:rFonts w:eastAsia="IRNazanin" w:cs="IRNazanin"/>
          <w:color w:val="111111"/>
          <w:sz w:val="28"/>
          <w:szCs w:val="28"/>
          <w:rtl w:val="true"/>
          <w:lang w:bidi="fa-IR"/>
        </w:rPr>
        <w:t>.</w:t>
      </w:r>
    </w:p>
    <w:p>
      <w:pPr>
        <w:pStyle w:val="Heading3"/>
        <w:numPr>
          <w:ilvl w:val="2"/>
          <w:numId w:val="1"/>
        </w:numPr>
        <w:rPr/>
      </w:pPr>
      <w:bookmarkStart w:id="155" w:name="__RefHeading___Toc4101328_2749589250"/>
      <w:bookmarkStart w:id="156" w:name="_Toc60"/>
      <w:bookmarkEnd w:id="155"/>
      <w:r>
        <w:rPr>
          <w:rtl w:val="true"/>
        </w:rPr>
        <w:t xml:space="preserve">امام‌زاده حسین بن علی و سه فرزندش </w:t>
      </w:r>
      <w:r>
        <w:rPr>
          <w:rtl w:val="true"/>
        </w:rPr>
        <w:t>(</w:t>
      </w:r>
      <w:r>
        <w:rPr>
          <w:rtl w:val="true"/>
        </w:rPr>
        <w:t>چهار امام‌زاده</w:t>
      </w:r>
      <w:r>
        <w:rPr>
          <w:rtl w:val="true"/>
        </w:rPr>
        <w:t>)</w:t>
      </w:r>
      <w:bookmarkEnd w:id="156"/>
    </w:p>
    <w:p>
      <w:pPr>
        <w:pStyle w:val="Heading4"/>
        <w:numPr>
          <w:ilvl w:val="3"/>
          <w:numId w:val="1"/>
        </w:numPr>
        <w:rPr/>
      </w:pPr>
      <w:bookmarkStart w:id="157" w:name="__RefHeading___Toc4101330_2749589250"/>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در منطقه اراضی جمر و سعدآباد، بین امام‌زاده خاک‌فرج و امام‌زاده ابو احمد محمد بن محمد حنفیّه مدفن چهار امام‌زاده بزرگوار است که زمانی این بقعه شریف به اسم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ابتدای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فاصله کمی بعد از میدان جهاد، در خیابان فرعی به نام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حائری در جنب مدرسه علمیه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159" w:name="__RefHeading___Toc4101332_2749589250"/>
      <w:bookmarkStart w:id="160" w:name="_Toc62"/>
      <w:bookmarkEnd w:id="159"/>
      <w:r>
        <w:rPr>
          <w:rtl w:val="true"/>
        </w:rPr>
        <w:t>سلسله نسب</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مدفونین در این بارگاه شریف به طور دقیق کار آسانی نیست ذکر احتمالاتی که مورّخین داده‌اند شاید راه‌گشای تعیین آن‌ها در</w:t>
      </w:r>
    </w:p>
    <w:p>
      <w:pPr>
        <w:pStyle w:val="BookText"/>
        <w:rPr/>
      </w:pPr>
      <w:r>
        <w:rPr>
          <w:rFonts w:ascii="IRNazanin" w:hAnsi="IRNazanin" w:eastAsia="IRNazanin"/>
          <w:color w:val="111111"/>
          <w:sz w:val="28"/>
          <w:sz w:val="28"/>
          <w:szCs w:val="28"/>
          <w:rtl w:val="true"/>
          <w:lang w:bidi="fa-IR"/>
        </w:rPr>
        <w:t>تحقیقات دیگر محقّقین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عباس فیض اختیار نموده و در بازسازی جدید امام‌زاده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سنگ قبر آنان حجّاری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جلیل القدر حضرت ابو عبدالله حسین بن علی بن عمر بن حسن الافطس بن علی الاصغر بن علی بن الحسین زین العابدین علیه‌السلام و سه فرزند ایشان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محسن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شواهدی که در کتب انساب و تاریخ به چشم می‌خورد، این سلسله نسب را تا اندازه زیادی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تمام کتب انساب و تاریخ نسل علی الاصغر فرزند امام زین العابدین علیه‌السلام را از حسن افطس می‌دانند</w:t>
      </w:r>
      <w:r>
        <w:rPr>
          <w:rStyle w:val="FootnoteAnchor"/>
          <w:rtl w:val="true"/>
        </w:rPr>
        <w:footnoteReference w:id="92"/>
      </w:r>
      <w:r>
        <w:rPr>
          <w:rFonts w:ascii="IRNazanin" w:hAnsi="IRNazanin" w:eastAsia="IRNazanin"/>
          <w:color w:val="111111"/>
          <w:sz w:val="28"/>
          <w:sz w:val="28"/>
          <w:szCs w:val="28"/>
          <w:rtl w:val="true"/>
          <w:lang w:bidi="fa-IR"/>
        </w:rPr>
        <w:t>و حسن افطس دارای فرزندان بسیاری بود، اما نسل وی از پنج پسر باقی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الحوری</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محمد الحسن المکفوک،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الشهید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نسل عمر بن حسن افطس بن علی از یک پسر به نام علی ملقّب به بَرْطُله ادامه یافته است و نسل علی بن عمر بن حسن افطس از پنج پسر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طاهر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محمد،</w:t>
      </w:r>
      <w:bookmarkStart w:id="161" w:name="pg3590_14871"/>
    </w:p>
    <w:p>
      <w:pPr>
        <w:pStyle w:val="BookText"/>
        <w:rPr/>
      </w:pPr>
      <w:bookmarkEnd w:id="161"/>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 عبدالله الحسین</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الحسین در اصفهان ساکن بود و دارای دو دختر و سه پسر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محسن، ابو محمد حسن و ابوالحسن علی بَرْطُله بوده است که با این پنج فرزند به قم هجرت کرده است و در این شهر هم از او پسری به نام ابو علی محمد الرئیس به دنیا آمده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از آن میان، ابو الحسن علی برطله از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 و در آن‌جا برای وی پسرانی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و ابو محمد حسن برطله، و ابوالعباس طیّب و ابوالحسین طاهر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شاه‌زاده طیّب و طاهر از آوه به قم آمده متوطّن شدند و در همین شهر وفات یافتند که الآن بقعه متبرکه آن‌ها در جاده سراجه مزار 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شواهد و تصریح بعضی از مؤلفین کتب انساب، مدفونین در این بقعه همان‌گونه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علی بن عمر بن حسن افطس فرزند علی اصغر ابن امام زین العابدین علیه‌السلام و سه فرزند وی با اسامی که بیان گردید می‌باشند</w:t>
      </w:r>
      <w:r>
        <w:rPr>
          <w:rFonts w:eastAsia="IRNazanin" w:cs="IRNazanin"/>
          <w:color w:val="111111"/>
          <w:sz w:val="28"/>
          <w:szCs w:val="28"/>
          <w:rtl w:val="true"/>
          <w:lang w:bidi="fa-IR"/>
        </w:rPr>
        <w:t>.</w:t>
      </w:r>
    </w:p>
    <w:p>
      <w:pPr>
        <w:pStyle w:val="Heading4"/>
        <w:numPr>
          <w:ilvl w:val="3"/>
          <w:numId w:val="1"/>
        </w:numPr>
        <w:rPr/>
      </w:pPr>
      <w:bookmarkStart w:id="162" w:name="__RefHeading___Toc4101334_2749589250"/>
      <w:bookmarkStart w:id="163" w:name="_Toc63"/>
      <w:bookmarkEnd w:id="162"/>
      <w:r>
        <w:rPr>
          <w:rtl w:val="true"/>
        </w:rPr>
        <w:t>احتمالات دیگر در سلسله نسب آن‌ها</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الشریعة بعد از پذیرش این‌که در این بقعه شریف چهار امام‌زاده مدفون می‌باشند در سلسله نسب آن‌ها چند احتمال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دارد که شاه‌زاده حسین، جناب حسین بن حسن بن حسین بن حسن افطس بن علی بن امام زین العابدین علیه‌السلام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بقعه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حسین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دارد که شاه‌زاده حسن جناب حسن بن عباس بن عبدالله الشهید ابن حسن افطس بن علی بن امام زین العابدین علیه‌السلام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دارد که شاه‌زاده حسین، جناب حسین بن علی بن عمر بن حسن افطس بن علی بن امام زین العابدین علیه‌السلام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 سه احتمال اول وی، دلیل و شاهدی برای آن وجود ندارد و در کتب انساب از ورود آن‌ها به قم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چهارمی که ذکر نموده است همان است که ما قبلاً با شواهد و قرائن تأیید و آن‌را اختیار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ابتدا مطابق مشهور بین مردم و موافق لوح قدیم مزارشان، مدفونین در این بقعه را چهار تن از احفاد حضرت امام سجاد علیه‌السلام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 احمد و حسن تعیین کرده و بیانات خود را به زیارت‌نامه‌ای که در بقعه موجود بوده است متکی نموده سپس به استناد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سلسله نسب آن‌ها یا احیانا تغییر نامی از آن‌ها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انوار المشعشعین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عباس بن عبدالله الشهید بن حسن افطس بن علی بن</w:t>
      </w:r>
      <w:bookmarkStart w:id="164" w:name="pg3590_14873"/>
    </w:p>
    <w:p>
      <w:pPr>
        <w:pStyle w:val="BookText"/>
        <w:rPr/>
      </w:pPr>
      <w:bookmarkEnd w:id="164"/>
      <w:r>
        <w:rPr>
          <w:rFonts w:ascii="IRNazanin" w:hAnsi="IRNazanin" w:eastAsia="IRNazanin"/>
          <w:color w:val="111111"/>
          <w:sz w:val="28"/>
          <w:sz w:val="28"/>
          <w:szCs w:val="28"/>
          <w:rtl w:val="true"/>
          <w:lang w:bidi="fa-IR"/>
        </w:rPr>
        <w:t>امام زین 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حسن بن عباس بن عبدالله الشهید بن حسن افطس بن علی بن امام زین 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ابیض ابن عباس بن عبدالله الشهید ابن حسن افطس بن علی بن امام زین 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عباس بن عبدالله ابیض بن عباس بن عبدالله الشهید بن حسن افطس بن علی بن امام زین 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گوید احتمال دارد سلسله نسب آن‌ها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حسین بن حسن بن حسین بن حسن افطس بن امام زین العابدین علیه‌السلام و فرزندش محمد بن حسین، و فرزند محمد به نام ابوالعباس احمد بن محمد بن حسین، و حسن بن عباس بن عبدالله الشهید بن حسن افطس</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ولی دلایل و شواهدی که برای این احتمالات ذکر کرده است خالی از ضعف نیست</w:t>
      </w:r>
      <w:r>
        <w:rPr>
          <w:rFonts w:eastAsia="IRNazanin" w:cs="IRNazanin"/>
          <w:color w:val="111111"/>
          <w:sz w:val="28"/>
          <w:szCs w:val="28"/>
          <w:rtl w:val="true"/>
          <w:lang w:bidi="fa-IR"/>
        </w:rPr>
        <w:t>.</w:t>
      </w:r>
    </w:p>
    <w:p>
      <w:pPr>
        <w:pStyle w:val="Heading4"/>
        <w:numPr>
          <w:ilvl w:val="3"/>
          <w:numId w:val="1"/>
        </w:numPr>
        <w:rPr/>
      </w:pPr>
      <w:bookmarkStart w:id="165" w:name="__RefHeading___Toc4101336_2749589250"/>
      <w:bookmarkStart w:id="166" w:name="_Toc64"/>
      <w:bookmarkEnd w:id="165"/>
      <w:r>
        <w:rPr>
          <w:rtl w:val="true"/>
        </w:rPr>
        <w:t>تباری پاک</w:t>
      </w:r>
      <w:bookmarkEnd w:id="1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شاه‌زاده حسین از نوادگان علی‌اصغر فرزند امام زین العابدین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کوچک‌ترین فرزند امام سجاد علیه‌السلام می‌باشد که آن حضرت او را به نام برادرش که در کربلا شهید شد نامید، مادرش ام ولد و کنیه‌اش ابوالحسن، صاحب شرافت و جلالت قدر و آثار فضائل و مناقب در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در سن سی</w:t>
      </w:r>
      <w:bookmarkStart w:id="167" w:name="pg3590_14874"/>
    </w:p>
    <w:p>
      <w:pPr>
        <w:pStyle w:val="BookText"/>
        <w:rPr/>
      </w:pPr>
      <w:bookmarkEnd w:id="167"/>
      <w:r>
        <w:rPr>
          <w:rFonts w:ascii="IRNazanin" w:hAnsi="IRNazanin" w:eastAsia="IRNazanin"/>
          <w:color w:val="111111"/>
          <w:sz w:val="28"/>
          <w:sz w:val="28"/>
          <w:szCs w:val="28"/>
          <w:rtl w:val="true"/>
          <w:lang w:bidi="fa-IR"/>
        </w:rPr>
        <w:t>سالگی در ینبع فوت کرد و قبرش در همان‌جا می‌باشد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نسل علی اصغر از فرزندش حسن افطس ادامه یافت، قبل از این‌که حسن افطس از مادرش که ام ولد بود متولد گردد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کم‌کم رشد کرد و جوانی رشید و شجاع گردید، وی با محمد بن عبدالله بن حسن نفس زکیّه قیام نمود و پرچمی سفید در دست داشت هیچ‌کس در شجاعت مانند او در سپاه نفس زکیّه یافت نمی‌شد، او به سبب طول قامت رمح آل ابی طالب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نفس زکیّه و افراد او به شهادت رسیدند، حسن افطس مخفی گردید و هنگامی که امام صادق علیه‌السلام به عراق هجرت کرد، نزد خلیفه منصور دوانقی رفت و به او فرمود آیا می‌خواهی به رسول خدا صلی الله علیه و آله احسانی کرده باشی؟</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افطس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پذیرفت و حسن از مخفی‌گاه خود بیرون آمد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101338_2749589250"/>
      <w:bookmarkStart w:id="169" w:name="_Toc65"/>
      <w:bookmarkEnd w:id="168"/>
      <w:r>
        <w:rPr>
          <w:rtl w:val="true"/>
        </w:rPr>
        <w:t>گنبد و بارگاه</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چهار امام‌زاده یکی از مشاهد بسیار زیبا و پرمعنویت شهر قم است در صحن اطراف آن درختانی بلند وجود دارد که زائرین از سایه این درختان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دارای دو مدخل به صحن است</w:t>
      </w:r>
      <w:bookmarkStart w:id="170" w:name="pg3590_14875"/>
    </w:p>
    <w:p>
      <w:pPr>
        <w:pStyle w:val="BookText"/>
        <w:rPr/>
      </w:pPr>
      <w:bookmarkEnd w:id="170"/>
      <w:r>
        <w:rPr>
          <w:rFonts w:ascii="IRNazanin" w:hAnsi="IRNazanin" w:eastAsia="IRNazanin"/>
          <w:color w:val="111111"/>
          <w:sz w:val="28"/>
          <w:sz w:val="28"/>
          <w:szCs w:val="28"/>
          <w:rtl w:val="true"/>
          <w:lang w:bidi="fa-IR"/>
        </w:rPr>
        <w:t>یکی از سوی خیابان که متصل به کفشکنی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آن از کوچه پشت امام‌زاده به صحن مشجّر آن باز می‌شود در وسط صحن حوضی به طول و عرض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همین حوض، مدخل اصلی روضه مطهّر از صحن به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مطهّر با سنگ مرمر سنگ‌گاری شده و در هر طرف این ضریح دو پنجره مشبّک از نقره و مطلاّ به عرض و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که برای دیدن قبر و انداختن نذورات به داخل مرقد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ضریح مطّهر دو حجره باز و متصل به روضه مقدسه وجود دارد که برای زوّاری که قصد توسل دارند جای وسیعی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مزار بقعه گنبدی هرمی شانزده تَرکی به ارتفاع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بام، آراسته به کاشی‌های الوان به رنگ فیروزه که با گل‌های کوچک مزیّن شده است و در هر قسمت آن از بالا به پایین اول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اسماء مبارک پنج تن آل عبا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و حسین علیهم السلام به چشم می‌خورد که به زیبایی گنبد افزوده است</w:t>
      </w:r>
      <w:r>
        <w:rPr>
          <w:rFonts w:eastAsia="IRNazanin" w:cs="IRNazanin"/>
          <w:color w:val="111111"/>
          <w:sz w:val="28"/>
          <w:szCs w:val="28"/>
          <w:rtl w:val="true"/>
          <w:lang w:bidi="fa-IR"/>
        </w:rPr>
        <w:t>.</w:t>
      </w:r>
    </w:p>
    <w:p>
      <w:pPr>
        <w:pStyle w:val="Heading3"/>
        <w:numPr>
          <w:ilvl w:val="2"/>
          <w:numId w:val="1"/>
        </w:numPr>
        <w:rPr/>
      </w:pPr>
      <w:bookmarkStart w:id="171" w:name="__RefHeading___Toc4101340_2749589250"/>
      <w:bookmarkStart w:id="172" w:name="_Toc66"/>
      <w:bookmarkEnd w:id="171"/>
      <w:r>
        <w:rPr>
          <w:rtl w:val="true"/>
        </w:rPr>
        <w:t xml:space="preserve">امام‌زاده ناصر الدین علی </w:t>
      </w:r>
      <w:r>
        <w:rPr>
          <w:rtl w:val="true"/>
        </w:rPr>
        <w:t>(</w:t>
      </w:r>
      <w:r>
        <w:rPr>
          <w:rtl w:val="true"/>
        </w:rPr>
        <w:t>شاه‌زاده ناصر الدین</w:t>
      </w:r>
      <w:r>
        <w:rPr>
          <w:rtl w:val="true"/>
        </w:rPr>
        <w:t>)</w:t>
      </w:r>
      <w:bookmarkEnd w:id="172"/>
    </w:p>
    <w:p>
      <w:pPr>
        <w:pStyle w:val="Heading4"/>
        <w:numPr>
          <w:ilvl w:val="3"/>
          <w:numId w:val="1"/>
        </w:numPr>
        <w:rPr/>
      </w:pPr>
      <w:bookmarkStart w:id="173" w:name="__RefHeading___Toc4101342_274958925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روبه‌روی درب شمالی مسجد امام حسن عسکری علیه‌السلام مرقد مطهر امام‌زاده ناصر الدّین علی واقع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جلیل القدر و دارای شخصیتی برجسته بود که در اواخر قرن هشتم و اوایل قرن نهم می‌زیست</w:t>
      </w:r>
      <w:r>
        <w:rPr>
          <w:rFonts w:eastAsia="IRNazanin" w:cs="IRNazanin"/>
          <w:color w:val="111111"/>
          <w:sz w:val="28"/>
          <w:szCs w:val="28"/>
          <w:rtl w:val="true"/>
          <w:lang w:bidi="fa-IR"/>
        </w:rPr>
        <w:t>.</w:t>
      </w:r>
      <w:bookmarkStart w:id="175" w:name="pg3590_14876"/>
    </w:p>
    <w:p>
      <w:pPr>
        <w:pStyle w:val="Heading4"/>
        <w:numPr>
          <w:ilvl w:val="3"/>
          <w:numId w:val="1"/>
        </w:numPr>
        <w:rPr/>
      </w:pPr>
      <w:bookmarkStart w:id="176" w:name="__RefHeading___Toc4101344_2749589250"/>
      <w:bookmarkStart w:id="177" w:name="_Toc68"/>
      <w:bookmarkEnd w:id="175"/>
      <w:bookmarkEnd w:id="176"/>
      <w:r>
        <w:rPr>
          <w:rtl w:val="true"/>
        </w:rPr>
        <w:t>سلسله نسب</w:t>
      </w:r>
      <w:bookmarkEnd w:id="177"/>
    </w:p>
    <w:p>
      <w:pPr>
        <w:pStyle w:val="BookText"/>
        <w:rPr/>
      </w:pPr>
      <w:r>
        <w:rPr>
          <w:rFonts w:ascii="IRNazanin" w:hAnsi="IRNazanin" w:eastAsia="IRNazanin"/>
          <w:color w:val="111111"/>
          <w:sz w:val="28"/>
          <w:sz w:val="28"/>
          <w:szCs w:val="28"/>
          <w:rtl w:val="true"/>
          <w:lang w:bidi="fa-IR"/>
        </w:rPr>
        <w:t>آن‌گونه که در کتب انساب آمده و روی سنگ قبر نیز حکاکی شده سلسله نسب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جلیل القدر ناصر الدین علی بن مهدی بن محمد بن حسین بن زید بن محمد بن احمد بن جعفر بن محمد بن عبدالرّحمن بن محمد البطحانی</w:t>
      </w:r>
      <w:r>
        <w:rPr>
          <w:rStyle w:val="FootnoteAnchor"/>
          <w:rtl w:val="true"/>
        </w:rPr>
        <w:footnoteReference w:id="101"/>
      </w:r>
      <w:r>
        <w:rPr>
          <w:rFonts w:ascii="IRNazanin" w:hAnsi="IRNazanin" w:eastAsia="IRNazanin"/>
          <w:color w:val="111111"/>
          <w:sz w:val="28"/>
          <w:sz w:val="28"/>
          <w:szCs w:val="28"/>
          <w:rtl w:val="true"/>
          <w:lang w:bidi="fa-IR"/>
        </w:rPr>
        <w:t>بن قاسم بن حسن بن زید بن امام حسن مجتبی علیه‌السلام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سنگ قبر چنین حکاکی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سید جلیل ناصر الدین علی بن مهدی بطحانی از نوادگان امام حسن مجتبی علیه‌السلام که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قم رحلت یافت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اداره اوقاف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این نوشتار سلسله نسب وی همان‌گونه که در ابتدا ذکر شد حکاکی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معتقد است که بعضی از افراد از سلسله نسب وی ساقط شده و بر این عقیده استدلالی نیز ذکر کرده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اما آن چنان‌که محدّث قمی و دیگر علمای انساب تصریح کرده‌اند</w:t>
      </w:r>
      <w:r>
        <w:rPr>
          <w:rStyle w:val="FootnoteAnchor"/>
          <w:rtl w:val="true"/>
        </w:rPr>
        <w:footnoteReference w:id="104"/>
      </w:r>
      <w:r>
        <w:rPr>
          <w:rFonts w:ascii="IRNazanin" w:hAnsi="IRNazanin" w:eastAsia="IRNazanin"/>
          <w:color w:val="111111"/>
          <w:sz w:val="28"/>
          <w:sz w:val="28"/>
          <w:szCs w:val="28"/>
          <w:rtl w:val="true"/>
          <w:lang w:bidi="fa-IR"/>
        </w:rPr>
        <w:t>سلسله نسب وی همان است که ذکر گردید</w:t>
      </w:r>
      <w:r>
        <w:rPr>
          <w:rFonts w:eastAsia="IRNazanin" w:cs="IRNazanin"/>
          <w:color w:val="111111"/>
          <w:sz w:val="28"/>
          <w:szCs w:val="28"/>
          <w:rtl w:val="true"/>
          <w:lang w:bidi="fa-IR"/>
        </w:rPr>
        <w:t>.</w:t>
      </w:r>
      <w:bookmarkStart w:id="178" w:name="pg3590_14877"/>
    </w:p>
    <w:p>
      <w:pPr>
        <w:pStyle w:val="BookText"/>
        <w:rPr/>
      </w:pPr>
      <w:bookmarkEnd w:id="178"/>
      <w:r>
        <w:rPr>
          <w:rFonts w:ascii="IRNazanin" w:hAnsi="IRNazanin" w:eastAsia="IRNazanin"/>
          <w:color w:val="111111"/>
          <w:sz w:val="28"/>
          <w:sz w:val="28"/>
          <w:szCs w:val="28"/>
          <w:rtl w:val="true"/>
          <w:lang w:bidi="fa-IR"/>
        </w:rPr>
        <w:t xml:space="preserve">محدّث قمی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ناصر الدّین در مدرسه‌ای واقع در محله سورانیک</w:t>
      </w:r>
      <w:r>
        <w:rPr>
          <w:rStyle w:val="FootnoteAnchor"/>
          <w:rtl w:val="true"/>
        </w:rPr>
        <w:footnoteReference w:id="105"/>
      </w:r>
      <w:r>
        <w:rPr>
          <w:rFonts w:ascii="IRNazanin" w:hAnsi="IRNazanin" w:eastAsia="IRNazanin"/>
          <w:color w:val="111111"/>
          <w:sz w:val="28"/>
          <w:sz w:val="28"/>
          <w:szCs w:val="28"/>
          <w:rtl w:val="true"/>
          <w:lang w:bidi="fa-IR"/>
        </w:rPr>
        <w:t>در بازار قم مدفون می‌باشد</w:t>
      </w:r>
      <w:r>
        <w:rPr>
          <w:rFonts w:eastAsia="IRNazanin" w:cs="IRNazanin"/>
          <w:color w:val="111111"/>
          <w:sz w:val="28"/>
          <w:szCs w:val="28"/>
          <w:rtl w:val="true"/>
          <w:lang w:bidi="fa-IR"/>
        </w:rPr>
        <w:t>.</w:t>
      </w:r>
    </w:p>
    <w:p>
      <w:pPr>
        <w:pStyle w:val="Heading4"/>
        <w:numPr>
          <w:ilvl w:val="3"/>
          <w:numId w:val="1"/>
        </w:numPr>
        <w:rPr/>
      </w:pPr>
      <w:bookmarkStart w:id="179" w:name="__RefHeading___Toc4101346_2749589250"/>
      <w:bookmarkStart w:id="180" w:name="_Toc69"/>
      <w:bookmarkEnd w:id="179"/>
      <w:r>
        <w:rPr>
          <w:rtl w:val="true"/>
        </w:rPr>
        <w:t>تباری پاک</w:t>
      </w:r>
      <w:bookmarkEnd w:id="180"/>
    </w:p>
    <w:p>
      <w:pPr>
        <w:pStyle w:val="BookText"/>
        <w:rPr/>
      </w:pPr>
      <w:r>
        <w:rPr>
          <w:rFonts w:ascii="IRNazanin" w:hAnsi="IRNazanin" w:eastAsia="IRNazanin"/>
          <w:color w:val="111111"/>
          <w:sz w:val="28"/>
          <w:sz w:val="28"/>
          <w:szCs w:val="28"/>
          <w:rtl w:val="true"/>
          <w:lang w:bidi="fa-IR"/>
        </w:rPr>
        <w:t>در سلسله نسب امام‌زاده ناصر الدّین علی افراد برجسته و فرهیخته‌ای وجود دارد جد اعلای وی ابوالحسن زید بن امام حسن مجتبی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متولی صدقات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جلیل القدر و کریم الطبع و طیّب النفس و کثیر الاحسان بود، شعرا او را مدح نموده و در فضائل او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برای بهره‌مندی از احسان او از راه‌های دور به خدمتش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بن عبد الملک وقتی بر مسند خلافت نشست به حاکم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فاذا جاءک کتابی هذا فاعزل زیدا عن صدقات رسول الله و ادفعها الی فلان بن فلان رجل من قومه و اعنه ما استعانک علیه و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این نامه من به دستت رسید، زید را از سرپرستی صدقات رسول الله عزل کن و به دست کس دیگری از قوم خودش بسپار و او را کمک 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حسب الامر سلیمان، زید را از تولیت صدقات عزل کرد و دیگری را متولی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عمر بن عبد العزیز رسید به وسیله نامه‌ای به حاکم مدینه دوباره سرپرستی صدقات رسول الله را به زید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نود سال عمر کرد و چون از دنیا رفت جماعتی از شعرا در مرثیه او شعر سرودند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همسر زید بن حسن، لبابه دختر عبدالله بن عباس است که قبلاً همسر حضرت ابوالفضل العباس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کربلا شهید شد زید او را به تزویج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فرزند به نام حسن و نفیسه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زید، مردی باسخاوت بود که از جانب منصور دوانیقی پنج سال حکومت مدینه را داشت، پس از آن منصور بر او غضب کرد و او 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مصادره و او را در بغداد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منصور از دنیا رفت و مهدی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او را از زندان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که از او مصادره شده بود به او باز گرداند و در نهایت حسن بن زید در راه سفر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زید هفت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همه، ابو محمد قاسم بود، مادرش ام سلمه دختر حسین اثرم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پارسا، پرهیزگار و صاحب چهار پسر و دو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محمد بطحانی است که از اجداد ناصر الدّین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طول اقامتش در</w:t>
      </w:r>
      <w:bookmarkStart w:id="181" w:name="pg3590_14879"/>
    </w:p>
    <w:p>
      <w:pPr>
        <w:pStyle w:val="BookText"/>
        <w:rPr/>
      </w:pPr>
      <w:bookmarkEnd w:id="181"/>
      <w:r>
        <w:rPr>
          <w:rFonts w:ascii="IRNazanin" w:hAnsi="IRNazanin" w:eastAsia="IRNazanin"/>
          <w:color w:val="111111"/>
          <w:sz w:val="28"/>
          <w:sz w:val="28"/>
          <w:szCs w:val="28"/>
          <w:rtl w:val="true"/>
          <w:lang w:bidi="fa-IR"/>
        </w:rPr>
        <w:t>بطحان یا ساکن بودن در بطحان، بطحانی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صاحب اولاد و عشیره و فقیه و عالم و پدر قبایل بود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4101348_2749589250"/>
      <w:bookmarkStart w:id="183" w:name="_Toc70"/>
      <w:bookmarkEnd w:id="182"/>
      <w:r>
        <w:rPr>
          <w:rtl w:val="true"/>
        </w:rPr>
        <w:t>کرامات</w:t>
      </w:r>
      <w:bookmarkEnd w:id="183"/>
    </w:p>
    <w:p>
      <w:pPr>
        <w:pStyle w:val="BookText"/>
        <w:rPr/>
      </w:pPr>
      <w:r>
        <w:rPr>
          <w:rFonts w:ascii="IRNazanin" w:hAnsi="IRNazanin" w:eastAsia="IRNazanin"/>
          <w:color w:val="111111"/>
          <w:sz w:val="28"/>
          <w:sz w:val="28"/>
          <w:szCs w:val="28"/>
          <w:rtl w:val="true"/>
          <w:lang w:bidi="fa-IR"/>
        </w:rPr>
        <w:t>تمام امام‌زادگان بزرگوار دارای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کرامات این بزرگواران در جایی ثبت و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امام‌زاده ناصر الدّین، بعضی از کراماتش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شاه‌زاده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چاپ اول آن در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این امام‌زاده بزرگوار ثبت شده که به عنوان نمونه یکی از آن‌ها را ذکر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وارد امام‌زاده شد گفت آقا شما خادم این‌جا هستید گفتم بله گفت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خیلی دوست داشته که خادم این مکان مقدس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پاسخ داد خیلی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برادری دارم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دچار دل درد و تهوع شدیدی شده بود همه جا دکتر بردم و آزمایش دادم ولی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آزمایشات چیزی را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ساعت دو بعد از نیمه شب حالش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حالش کمی بهتر شد به طرف منزل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راننده تاکسی سؤال کرد چه اتفاقی افتاده؟ من هم ماجرا را گفتم سپس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امام‌زاده ناصرالدّین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آورد</w:t>
      </w:r>
      <w:bookmarkStart w:id="184" w:name="pg3590_14880"/>
    </w:p>
    <w:p>
      <w:pPr>
        <w:pStyle w:val="BookText"/>
        <w:rPr/>
      </w:pPr>
      <w:bookmarkEnd w:id="184"/>
      <w:r>
        <w:rPr>
          <w:rFonts w:ascii="IRNazanin" w:hAnsi="IRNazanin" w:eastAsia="IRNazanin"/>
          <w:color w:val="111111"/>
          <w:sz w:val="28"/>
          <w:sz w:val="28"/>
          <w:szCs w:val="28"/>
          <w:rtl w:val="true"/>
          <w:lang w:bidi="fa-IR"/>
        </w:rPr>
        <w:t>مقابل درب امام‌زاده، متوسل به امام‌زاده ناصرالدّین شدیم و نذر کردم اگر برادرم خوب شود فردا صبح زود به پابوست خواهم آمد و یک گوسفند قربانی کرده، گوشت آن را بین فقرا تقسیم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خانه حرکت کردیم برادرم حالش به یک باره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آثاری از دل درد و حالت تهوع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هر هفته به پا بوس آقا می‌آیم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5" w:name="__RefHeading___Toc4101350_2749589250"/>
      <w:bookmarkStart w:id="186" w:name="_Toc71"/>
      <w:bookmarkEnd w:id="185"/>
      <w:r>
        <w:rPr>
          <w:rtl w:val="true"/>
        </w:rPr>
        <w:t>فرزندان</w:t>
      </w:r>
      <w:bookmarkEnd w:id="186"/>
    </w:p>
    <w:p>
      <w:pPr>
        <w:pStyle w:val="BookText"/>
        <w:rPr/>
      </w:pPr>
      <w:r>
        <w:rPr>
          <w:rFonts w:ascii="IRNazanin" w:hAnsi="IRNazanin" w:eastAsia="IRNazanin"/>
          <w:color w:val="111111"/>
          <w:sz w:val="28"/>
          <w:sz w:val="28"/>
          <w:szCs w:val="28"/>
          <w:rtl w:val="true"/>
          <w:lang w:bidi="fa-IR"/>
        </w:rPr>
        <w:t>ناصرالدّین علی دارای فرزندانی بوده که نام یکی از آن‌ها در کتب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ناصرالدین علی، یکی از فرزندان امام‌زاده ناصرالدّین می‌باشد که او نیز اعقابی در قم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عبدالله بن محمد بن ناصرالدّین علی است وی نیز فرزندی به نام محمد داشته که فرزندش عبدالله بن محمد بن عبدالله بن محمد بن ناصرالدّین در پایین پای حضرت فاطمه معصومه سلام الله علیها مدفون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87" w:name="__RefHeading___Toc4101352_2749589250"/>
      <w:bookmarkStart w:id="188" w:name="_Toc72"/>
      <w:bookmarkEnd w:id="187"/>
      <w:r>
        <w:rPr>
          <w:rtl w:val="true"/>
        </w:rPr>
        <w:t>گنبد و بارگاه</w:t>
      </w:r>
      <w:bookmarkEnd w:id="1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ناصرالدّین علی بدون صحن و بیوتات و از آثار قرن دوازدهم یا اواخر دوره صفویه است که هم‌زمان با ایوان مسجدامام حسن</w:t>
      </w:r>
    </w:p>
    <w:p>
      <w:pPr>
        <w:pStyle w:val="BookText"/>
        <w:rPr/>
      </w:pPr>
      <w:r>
        <w:rPr>
          <w:rFonts w:ascii="IRNazanin" w:hAnsi="IRNazanin" w:eastAsia="IRNazanin"/>
          <w:color w:val="111111"/>
          <w:sz w:val="28"/>
          <w:sz w:val="28"/>
          <w:szCs w:val="28"/>
          <w:rtl w:val="true"/>
          <w:lang w:bidi="fa-IR"/>
        </w:rPr>
        <w:t>عسکری علیه‌السلام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به صورت مربع مختلف الاضلاع به طول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 وسط آن ضریح بسیار عالی است که بعد از پیروزی انقلاب اسلامی ایران به زعامت رهبر بزرگ جهان اسلام حضرت امام خمینی رحمة الله علیه ساخته شده و نصب گردیده است جدار این بقعه با کاشی‌های فیروزه فام ساده و خشتی کاشیکاری و آیینه‌کاری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سازندگان ضریح سید مصطفی و سلیم حمدانی و شیخ شبانی می‌باشند و نجّاری آن توسط حاج اکبر خموشیان صورت گرفته و در اصفهان به اتمام رسیده است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تربت این امام‌زاده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از سوره فتح بالای این ضریح مطهّر را مزیّن نموده و زیر آن این اشعار محتشم قلم‌زنی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تا آخر این 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بالای بقعه گنبدی کوچک به ارتفاع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گلدسته به ارتفاع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بدون تزیین و کاشی‌کاری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بقعه را متعلق به احمد بن اسحاق دانسته، احتمال داده‌اند که وی نیز در این بقعه مدفون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باید گفت در قم دو نفر به نام احمد بن اسحاق زندگی می‌کردند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اسحاق بن ابراهیم بن موسی بن ابراهیم بن امام</w:t>
      </w:r>
    </w:p>
    <w:p>
      <w:pPr>
        <w:pStyle w:val="BookText"/>
        <w:rPr/>
      </w:pPr>
      <w:r>
        <w:rPr>
          <w:rFonts w:ascii="IRNazanin" w:hAnsi="IRNazanin" w:eastAsia="IRNazanin"/>
          <w:color w:val="111111"/>
          <w:sz w:val="28"/>
          <w:sz w:val="28"/>
          <w:szCs w:val="28"/>
          <w:rtl w:val="true"/>
          <w:lang w:bidi="fa-IR"/>
        </w:rPr>
        <w:t xml:space="preserve">موسی کاظم علیه‌السلام که در فاصله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امام‌زاده حمزه روبه‌روی میدان کهنه مدفون می‌باشد و دارای بارگاه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قمی، احتمال داده است که وی در بقعه ناصرالدّین علی مدفون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اسحاق اشعری که از ناحیه امام حسن عسکری علیه‌السلام در قم وکیل آن امام همام بود و در مراجعت از سامرا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آن‌را سر پل ذهاب می‌نامند وفات کرد و در همان‌جا مدفون گردید و مزارش تا به امروز زیارتگاه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انتساب این بقعه به احمد بن اسحاق این است که وی زمانی که مسجد امام را به امر امام حسن عسکری علیه‌السلام بنا نمود، آن بقعه را جهت مدفن خویش آراسته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وی در سر پل ذهاب از دنیا رفت و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بدون استفاده و رو به خرابی می‌رفت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برکیارق امیرایپک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بنا شد و این بقعه یکی از حجرات آن مدرسه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ناصرالدّین علی بطحانی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 جسد مطهّر او را در این بقعه که بدون مانع بود به خاک سپردند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بدین جهت این بقعه به نام احمد بن اسحاق اشتهار داشت</w:t>
      </w:r>
      <w:r>
        <w:rPr>
          <w:rFonts w:eastAsia="IRNazanin" w:cs="IRNazanin"/>
          <w:color w:val="111111"/>
          <w:sz w:val="28"/>
          <w:szCs w:val="28"/>
          <w:rtl w:val="true"/>
          <w:lang w:bidi="fa-IR"/>
        </w:rPr>
        <w:t>.</w:t>
      </w:r>
      <w:bookmarkStart w:id="189" w:name="pg3590_14883"/>
    </w:p>
    <w:p>
      <w:pPr>
        <w:pStyle w:val="Heading3"/>
        <w:numPr>
          <w:ilvl w:val="2"/>
          <w:numId w:val="1"/>
        </w:numPr>
        <w:rPr/>
      </w:pPr>
      <w:bookmarkStart w:id="190" w:name="__RefHeading___Toc4101354_2749589250"/>
      <w:bookmarkStart w:id="191" w:name="_Toc73"/>
      <w:bookmarkEnd w:id="189"/>
      <w:bookmarkEnd w:id="190"/>
      <w:r>
        <w:rPr>
          <w:rtl w:val="true"/>
        </w:rPr>
        <w:t>امام‌زاده حمزه</w:t>
      </w:r>
      <w:bookmarkEnd w:id="191"/>
    </w:p>
    <w:p>
      <w:pPr>
        <w:pStyle w:val="Heading4"/>
        <w:numPr>
          <w:ilvl w:val="3"/>
          <w:numId w:val="1"/>
        </w:numPr>
        <w:rPr/>
      </w:pPr>
      <w:bookmarkStart w:id="192" w:name="__RefHeading___Toc4101356_2749589250"/>
      <w:bookmarkStart w:id="193" w:name="_Toc74"/>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روبه‌روی میدان تره‌بارفروشی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کوچه، مرقد مطهّر امام‌زاده حمزه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تصریح علمای انساب وی در جوار پدر بزرگوارش حسین و جد ارجمندش احمد بن اسحاق مدفون می‌باشد، ولی به واسطه شهرت و فضیلتی که حمزه داشته این مجموعه به نام وی شهرت یافته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بنا به تصریح تاریخ قم، امام‌زاده حمزه فرزند حسین در قم دارای موقعیت بزرگی بوده وی مردی عالم، فاضل، و در همین شهر وفات یافته و در همین مکانی که به نام وی می‌باشد دفن گردیده است</w:t>
      </w:r>
      <w:r>
        <w:rPr>
          <w:rFonts w:eastAsia="IRNazanin" w:cs="IRNazanin"/>
          <w:color w:val="111111"/>
          <w:sz w:val="28"/>
          <w:szCs w:val="28"/>
          <w:rtl w:val="true"/>
          <w:lang w:bidi="fa-IR"/>
        </w:rPr>
        <w:t>.</w:t>
      </w:r>
    </w:p>
    <w:p>
      <w:pPr>
        <w:pStyle w:val="Heading4"/>
        <w:numPr>
          <w:ilvl w:val="3"/>
          <w:numId w:val="1"/>
        </w:numPr>
        <w:rPr/>
      </w:pPr>
      <w:bookmarkStart w:id="194" w:name="__RefHeading___Toc4101358_2749589250"/>
      <w:bookmarkStart w:id="195" w:name="_Toc75"/>
      <w:bookmarkEnd w:id="194"/>
      <w:r>
        <w:rPr>
          <w:rtl w:val="true"/>
        </w:rPr>
        <w:t>سلسله نسب</w:t>
      </w:r>
      <w:bookmarkEnd w:id="195"/>
    </w:p>
    <w:p>
      <w:pPr>
        <w:pStyle w:val="BookText"/>
        <w:rPr/>
      </w:pPr>
      <w:r>
        <w:rPr>
          <w:rFonts w:ascii="IRNazanin" w:hAnsi="IRNazanin" w:eastAsia="IRNazanin"/>
          <w:color w:val="111111"/>
          <w:sz w:val="28"/>
          <w:sz w:val="28"/>
          <w:szCs w:val="28"/>
          <w:rtl w:val="true"/>
          <w:lang w:bidi="fa-IR"/>
        </w:rPr>
        <w:t>در این‌که در این بقعه چه کسی مدفون است،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برای عقیده خود دلایلی اقامه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اقوال و نقض و ابرام آن بحث را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و مورد تأیید اکثر تاریخ‌نویسان و علمای انساب می‌باشد سلسله نسب امام‌زاده حمزه مدفون دراین بقعه از این قراراست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ابو عبدالله حسین بن احمد بن اسحق بن ابراهیم المعسکر بن موسی ابی السّبحة بن ابراهیم المرتضی بن امام موسی کاظم علیه‌السلام</w:t>
      </w:r>
      <w:r>
        <w:rPr>
          <w:rFonts w:eastAsia="IRNazanin" w:cs="IRNazanin"/>
          <w:color w:val="111111"/>
          <w:sz w:val="28"/>
          <w:szCs w:val="28"/>
          <w:rtl w:val="true"/>
          <w:lang w:bidi="fa-IR"/>
        </w:rPr>
        <w:t>.</w:t>
      </w:r>
      <w:r>
        <w:rPr>
          <w:rStyle w:val="FootnoteAnchor"/>
          <w:rtl w:val="true"/>
        </w:rPr>
        <w:footnoteReference w:id="113"/>
      </w:r>
      <w:bookmarkStart w:id="196" w:name="pg3590_14884"/>
    </w:p>
    <w:p>
      <w:pPr>
        <w:pStyle w:val="BookText"/>
        <w:rPr/>
      </w:pPr>
      <w:bookmarkEnd w:id="196"/>
      <w:r>
        <w:rPr>
          <w:rFonts w:ascii="IRNazanin" w:hAnsi="IRNazanin" w:eastAsia="IRNazanin"/>
          <w:color w:val="111111"/>
          <w:sz w:val="28"/>
          <w:sz w:val="28"/>
          <w:szCs w:val="28"/>
          <w:rtl w:val="true"/>
          <w:lang w:bidi="fa-IR"/>
        </w:rPr>
        <w:t>در چهار موضع دیگر نیز به نام امام‌زاده حمزه بارگاه وجود دارد که هر کدام از آن‌ها سلسله نسب خاص دیگری دارند که در جای خودش ثابت شده است آن چهار موضع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سیرجان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عبدالعظیم حسنی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101360_2749589250"/>
      <w:bookmarkStart w:id="198" w:name="_Toc76"/>
      <w:bookmarkEnd w:id="197"/>
      <w:r>
        <w:rPr>
          <w:rtl w:val="true"/>
        </w:rPr>
        <w:t>احمد بن اسحاق جدّ امام‌زاده حمزه</w:t>
      </w:r>
      <w:bookmarkEnd w:id="198"/>
    </w:p>
    <w:p>
      <w:pPr>
        <w:pStyle w:val="Heading4"/>
        <w:numPr>
          <w:ilvl w:val="3"/>
          <w:numId w:val="1"/>
        </w:numPr>
        <w:rPr/>
      </w:pPr>
      <w:bookmarkStart w:id="199" w:name="__RefHeading___Toc4101362_2749589250"/>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امام‌زاده ابو علی احمد بن اسحاق موسوی جدّ امام‌زاده حمزه متوفای اواسط قرن چهارم هجری در بقعه‌ای جداگانه در طرف جنوب مرقد امام‌زاده حمزه مدفون می‌باشد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وی همان‌گونه که در بخش امام‌زاده ناصرالدّین علی بیان شد، غیر از احمد بن اسحاق اشعری قمی است که وکیل امام حسن عسکری علیه‌السلام بود و در راه بازگشت از سامرا در سر پل ذهاب درگذشت و مرقد وی در همان‌جا زیارتگاه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احمد بن اسحاق موسوی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مزار نوه‌اش امام‌زاده حمزه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قبرش که با کاشیکاری ملوّن، با رنگ‌های زرد و آبی لاجوردی مزیّن است با خط سفید در زمینه سبز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اسحق بن ابراهیم بن موسی بن ابراهیم بن موسی بن جعفر علیهما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مشبک از جنس آلومینیم روی قبر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آیینه‌کاری است در کمربندی داخل گنبد با خط زرد و زمینه آبی نوشته</w:t>
      </w:r>
      <w:bookmarkStart w:id="201" w:name="pg3590_14885"/>
    </w:p>
    <w:p>
      <w:pPr>
        <w:pStyle w:val="BookText"/>
        <w:rPr/>
      </w:pPr>
      <w:bookmarkEnd w:id="201"/>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بنا با همّت حاج میرزا علی بزرگ‌زاده و کمک افراد خیّر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 با معماری حاج مهدی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اسماء ائمه معصومین علیهم السلام با خطی زیبا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این بقعه قبه‌ای عرقچینی و آجرپوش وجود دارد مانند گنبد امام‌زاده احمد بن قاسم که در دروازه قلعه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حسین فرزند احمد بن اسحاق موسوی و پدر بزرگوار امام‌زاده حمزه، مردی عاقل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ابوالقاسم حمزه، فرزند امام‌زاده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بیرون دروازه 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خود در آورد و از وی چهار پسر به نام حمزه و ابوالحسن علی، و ابوالفضل محمد و ابو محمد حسین و همچنین چهار دختر به دنیا آمد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مرحوم فیض معتقد است وی در بقعه پدرش احمد بن اسحاق مدفون می‌باشد و کس دیگری به این مطلب اشاره نکرده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اسحاق بن ابراهیم، جدّ اعلای امام‌زاده حمزه نیز در ساوه مدفون است و دارای گنبد و بارگاه مجلّلی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02" w:name="__RefHeading___Toc4101364_2749589250"/>
      <w:bookmarkStart w:id="203" w:name="_Toc78"/>
      <w:bookmarkEnd w:id="202"/>
      <w:r>
        <w:rPr>
          <w:rtl w:val="true"/>
        </w:rPr>
        <w:t>گنبد و بارگاه</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امام‌زاده حمزه مشتمل بر رواق‌های مجلّل و ایوان و کفشکن‌ها و حجرات گوناگونی است که به شهادت سبک بنا از آثار قرن هشتم می‌نماید علاوه بر این‌که لوح کاشی مرقد وی نیز مؤیّد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شاه طهماسب صفوی تزیین و تعمیر کلی و اساسی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بقعه گنبدی از آثار اتابک اعظم است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همزمان با بنای گلدسته‌های بلند و ایوان آیینه و صحن بزرگ فاطمه معصومه سلام الله علیها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ساختمان از ابتکارات مرحوم استاد حسن معمار قمی است که در نوع خود یگانه است و در هیچ یک از مشاهد متبرکه دیگر برای آن شبیهی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گنبد از سطح بام حدود هشت متر و نیم و سراپا مزیّن به کاشی‌های گرهی و احیانا دوالی فیروزه فام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شرقی بقعه ایوانی است با شکوه از آثار صفویّه که تزیینات کاشی آن به فرمان اتابک تعمیر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ایوان بزرگ کاشی خشتی زمینه لاجوردی است که به خط نستعلیق سفید روی آن عبارات و آیاتی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بیت متن کتیبه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کفشکن سلیل موسای کظیم کو طعنه زند به طور موسای کلیم</w:t>
      </w:r>
    </w:p>
    <w:p>
      <w:pPr>
        <w:pStyle w:val="BookText"/>
        <w:rPr/>
      </w:pPr>
      <w:r>
        <w:rPr>
          <w:rFonts w:ascii="IRNazanin" w:hAnsi="IRNazanin" w:eastAsia="IRNazanin"/>
          <w:color w:val="111111"/>
          <w:sz w:val="28"/>
          <w:sz w:val="28"/>
          <w:szCs w:val="28"/>
          <w:rtl w:val="true"/>
          <w:lang w:bidi="fa-IR"/>
        </w:rPr>
        <w:t>بنیاد اصغر ابراهیم است چونان‌که بنای کعبه کرد ابراهیم</w:t>
      </w:r>
    </w:p>
    <w:p>
      <w:pPr>
        <w:pStyle w:val="BookText"/>
        <w:rPr/>
      </w:pPr>
      <w:r>
        <w:rPr>
          <w:rFonts w:ascii="IRNazanin" w:hAnsi="IRNazanin" w:eastAsia="IRNazanin"/>
          <w:color w:val="111111"/>
          <w:sz w:val="28"/>
          <w:sz w:val="28"/>
          <w:szCs w:val="28"/>
          <w:rtl w:val="true"/>
          <w:lang w:bidi="fa-IR"/>
        </w:rPr>
        <w:t>این واد مقدّس است فاخلع نعلیک وین باب خداست فادخلوا للتعظیم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امام‌زاده حمزه از سه جهت شمالی و جنوبی و شرقی، محاط به سه صحن و از جانب غربی محدود به رواق یا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شرقی نسبتا وسیع و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بزرگ روضه مطهّر امام‌زاده حمزه وجود دارد که دیوار و زوایای روضه مقرنس‌کاری و با آیینه‌های بزرگ و کوچک مزیّن می‌باشد</w:t>
      </w:r>
      <w:r>
        <w:rPr>
          <w:rFonts w:eastAsia="IRNazanin" w:cs="IRNazanin"/>
          <w:color w:val="111111"/>
          <w:sz w:val="28"/>
          <w:szCs w:val="28"/>
          <w:rtl w:val="true"/>
          <w:lang w:bidi="fa-IR"/>
        </w:rPr>
        <w:t>.</w:t>
      </w:r>
      <w:bookmarkStart w:id="204" w:name="pg3590_14887"/>
    </w:p>
    <w:p>
      <w:pPr>
        <w:pStyle w:val="BookText"/>
        <w:rPr/>
      </w:pPr>
      <w:bookmarkEnd w:id="204"/>
      <w:r>
        <w:rPr>
          <w:rFonts w:ascii="IRNazanin" w:hAnsi="IRNazanin" w:eastAsia="IRNazanin"/>
          <w:color w:val="111111"/>
          <w:sz w:val="28"/>
          <w:sz w:val="28"/>
          <w:szCs w:val="28"/>
          <w:rtl w:val="true"/>
          <w:lang w:bidi="fa-IR"/>
        </w:rPr>
        <w:t xml:space="preserve">در وسط روضه ضریح امام‌زاده حمزه که بسیار زیبا و مطلاّ و نقره‌کاری شده موجود می‌باشد این ضریح را جناب آقایان احمد و عباس پرورش ساخته‌اند و قلم‌زنی آن توسط حسین عباس‌پور و نجّاری حاج نعمت الله حیدرزاده،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صورت گرفته و بر سر تربت شاه‌زاده حمزه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مطهّر بعد از بسم الله آیاتی نوشته شده و زیر آن آیات اشعاری قلم‌زنی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درب ورودی ضریح مطهّر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سازندگان و قلم‌زن و نجّار آن حک گردیده است، و بر اطراف ضریح اسماء ائمه علیهم السلام قلم‌زنی شده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05" w:name="__RefHeading___Toc4101366_2749589250"/>
      <w:bookmarkStart w:id="206" w:name="_Toc79"/>
      <w:bookmarkEnd w:id="205"/>
      <w:r>
        <w:rPr>
          <w:rtl w:val="true"/>
        </w:rPr>
        <w:t>امام‌زاده موسی مبرقع</w:t>
      </w:r>
      <w:bookmarkEnd w:id="206"/>
    </w:p>
    <w:p>
      <w:pPr>
        <w:pStyle w:val="Heading4"/>
        <w:numPr>
          <w:ilvl w:val="3"/>
          <w:numId w:val="1"/>
        </w:numPr>
        <w:rPr/>
      </w:pPr>
      <w:bookmarkStart w:id="207" w:name="__RefHeading___Toc4101368_2749589250"/>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یوسف آل محمد صلی‌الله‌علیه‌و‌آله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موسی مبرقع فرزند حضرت امام جواد علیه‌السلام</w:t>
      </w:r>
      <w:r>
        <w:rPr>
          <w:rStyle w:val="FootnoteAnchor"/>
          <w:rtl w:val="true"/>
        </w:rPr>
        <w:footnoteReference w:id="120"/>
      </w:r>
      <w:r>
        <w:rPr>
          <w:rFonts w:ascii="IRNazanin" w:hAnsi="IRNazanin" w:eastAsia="IRNazanin"/>
          <w:color w:val="111111"/>
          <w:sz w:val="28"/>
          <w:sz w:val="28"/>
          <w:szCs w:val="28"/>
          <w:rtl w:val="true"/>
          <w:lang w:bidi="fa-IR"/>
        </w:rPr>
        <w:t>در</w:t>
      </w:r>
      <w:bookmarkStart w:id="209" w:name="pg3590_14888"/>
    </w:p>
    <w:p>
      <w:pPr>
        <w:pStyle w:val="BookText"/>
        <w:rPr/>
      </w:pPr>
      <w:bookmarkEnd w:id="20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سال بعد از میلاد علی بن محمد، امام هادی علیه‌السلام در مدینه متولد شد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0" w:name="__RefHeading___Toc4101370_2749589250"/>
      <w:bookmarkStart w:id="211" w:name="_Toc81"/>
      <w:bookmarkEnd w:id="210"/>
      <w:r>
        <w:rPr>
          <w:rtl w:val="true"/>
        </w:rPr>
        <w:t>تباری پاک و معصوم</w:t>
      </w:r>
      <w:bookmarkEnd w:id="211"/>
    </w:p>
    <w:p>
      <w:pPr>
        <w:pStyle w:val="BookText"/>
        <w:rPr/>
      </w:pPr>
      <w:r>
        <w:rPr>
          <w:rFonts w:ascii="IRNazanin" w:hAnsi="IRNazanin" w:eastAsia="IRNazanin"/>
          <w:color w:val="111111"/>
          <w:sz w:val="28"/>
          <w:sz w:val="28"/>
          <w:szCs w:val="28"/>
          <w:rtl w:val="true"/>
          <w:lang w:bidi="fa-IR"/>
        </w:rPr>
        <w:t>پدر بزرگوارش، نهمین امام معصوم، حضرت محمد بن علی، جواد الائمه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ارجمندش، علی بن موسی الرضا علیه‌السلام هنگام تولدش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 لی شَبیهُ مُوسی بن عِمْران، فالِقِ الْبِحارِ، وَ شَبیهُ عیسَی بْنِ مَرْیَم قُدِّسَتْ اُمٌّ وَلَّدَتْهُ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برای من به دنیا آمد که شبیه حضرت موسی بن عمران علیه‌السلام شکافنده دریاها و نظیر حضرت عیسی علیه‌السلام، مادرش زنی پاک و مقدس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الَّذی لَمْ یُولَدْ مَوْلُودٌ اَعْظَمُ عَلی شیعَتنا بَرَکَةً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این نوزادی است که مولودی برای شیعیان ما پر برکت‌تر از او به</w:t>
      </w:r>
    </w:p>
    <w:p>
      <w:pPr>
        <w:pStyle w:val="BookText"/>
        <w:rPr/>
      </w:pPr>
      <w:r>
        <w:rPr>
          <w:rFonts w:ascii="IRNazanin" w:hAnsi="IRNazanin" w:eastAsia="IRNazanin"/>
          <w:color w:val="111111"/>
          <w:sz w:val="28"/>
          <w:sz w:val="28"/>
          <w:szCs w:val="28"/>
          <w:rtl w:val="true"/>
          <w:lang w:bidi="fa-IR"/>
        </w:rPr>
        <w:t>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حضرت امام رضا علیه‌السلام شیعیان، از حضرت جواد علیه‌السلام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 پر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این عنوان از این‌رو به آن حضرت داده شده است که امام رضا علیه‌السلام مکرّر او را به این عنوان یاد می‌کرد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پس از شهادت حضرت رضا علیه‌السلام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آن‌جا را دارالخلافه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برای امام جواد علیه‌السلام که در مدینه بود، نامه نوشت و او را به بغداد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به ناچار، این دعوت را پذیرفت و مدینه را به قصد بغداد ترک کرد، هنگامی که وارد بغداد شد، مورد احترام شایان مأمون قرار گرفت، مأمون آن حضرت را در یکی از خانه‌های مجاور خانه خودش، اسکان داد و دخترش زینب را که با کنیه امّ الفضل خوانده می‌شد به عقد ازدواج امام جواد درآورد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مأمون به تزویج دخترش ام‌الفضل برای امام جواد علیه‌السلام با هدف تظاهر به دوستی و احترام به آن حضرت صورت گرفته است، این رفتار بیش از آن چیزی نیست که پیش از او در مورد پدرش امام رضا علیه‌السلام انجام داده بود و دخترش را به همسری آن حضرت در آورده و به اظهار احترام و تعظیم او می‌پرداخت تا آن‌جا که برای ولایت عهدی او بیعت گرفت همان‌طور که آن اقدامات و اعمال قطعا و یقینا از روی زیرکی و تزویر و سوء نیت بوده است در این مورد نیز باید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دلایل و توجیهات برای ادامه آن مکر و فریب‌ها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قراین و شواهد این است که مأمون، امام جواد علیه‌السلام را مورد آزمون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جلساتی برای این کار اختصاص می‌دهد و یحیی بن اکثم سؤالات سختی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همین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شکی نداریم در این‌که امام علیه‌السلام مقاصد و اهداف واقعی مأمون را از این‌گونه کارها می‌دانست و یقین داشت که این مرد همان کسی است که دیروز مرتکب جنایت قتل پدرش امام رضا علیه‌السلام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دادن امام علیه‌السلام به این ازدواج بر اثر فشاری بوده است که از پیش مأمون بر امام وارد کرده است؟ یا این‌که خود امام مصلحت در انجام چنین ازدواجی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ازدواج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و جز او؟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قسمت اول سؤال به حقیقت نزدیک‌تر باشد زیرا ازدواجی این‌چنین آشکارا به مصلحت مأمون بوده است نه به مصلحت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الحیاة السیاسیة للامام الرضا علیه‌السلام،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bookmarkStart w:id="212" w:name="pg3590_14890"/>
    </w:p>
    <w:p>
      <w:pPr>
        <w:pStyle w:val="Heading4"/>
        <w:numPr>
          <w:ilvl w:val="3"/>
          <w:numId w:val="1"/>
        </w:numPr>
        <w:rPr/>
      </w:pPr>
      <w:bookmarkStart w:id="213" w:name="__RefHeading___Toc4101372_2749589250"/>
      <w:bookmarkStart w:id="214" w:name="_Toc82"/>
      <w:bookmarkEnd w:id="212"/>
      <w:bookmarkEnd w:id="213"/>
      <w:r>
        <w:rPr>
          <w:rtl w:val="true"/>
        </w:rPr>
        <w:t>بازگشت به مدینه</w:t>
      </w:r>
      <w:bookmarkEnd w:id="214"/>
    </w:p>
    <w:p>
      <w:pPr>
        <w:pStyle w:val="BookText"/>
        <w:rPr/>
      </w:pPr>
      <w:r>
        <w:rPr>
          <w:rFonts w:ascii="IRNazanin" w:hAnsi="IRNazanin" w:eastAsia="IRNazanin"/>
          <w:color w:val="111111"/>
          <w:sz w:val="28"/>
          <w:sz w:val="28"/>
          <w:szCs w:val="28"/>
          <w:rtl w:val="true"/>
          <w:lang w:bidi="fa-IR"/>
        </w:rPr>
        <w:t xml:space="preserve">از بعضی از روایات فهمیده می‌شود، مأمون اصرار داشت که امام جواد علیه‌السلام در بغداد بماند، ولی امام جواد علیه‌السلام سکونت در مدینه را ترجیح می‌داد، از این‌رو امام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شرکت در مراسم حج با همسرش امّ الفضل از بغداد به سوی مکه رهسپار شد، سپس به مدینه بازگشت و حدود پانزده سال در مدینه سکونت نمود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15" w:name="__RefHeading___Toc4101374_2749589250"/>
      <w:bookmarkStart w:id="216" w:name="_Toc83"/>
      <w:bookmarkEnd w:id="215"/>
      <w:r>
        <w:rPr>
          <w:rtl w:val="true"/>
        </w:rPr>
        <w:t>ازدواج با سمانه مغربیّه</w:t>
      </w:r>
      <w:bookmarkEnd w:id="21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 امام جواد با امّ الفضل دختر مأمون سال‌ها گذشت ولی</w:t>
      </w:r>
      <w:bookmarkStart w:id="217" w:name="pg3590_14891"/>
    </w:p>
    <w:p>
      <w:pPr>
        <w:pStyle w:val="BookText"/>
        <w:rPr/>
      </w:pPr>
      <w:bookmarkEnd w:id="217"/>
      <w:r>
        <w:rPr>
          <w:rFonts w:ascii="IRNazanin" w:hAnsi="IRNazanin" w:eastAsia="IRNazanin"/>
          <w:color w:val="111111"/>
          <w:sz w:val="28"/>
          <w:sz w:val="28"/>
          <w:szCs w:val="28"/>
          <w:rtl w:val="true"/>
          <w:lang w:bidi="fa-IR"/>
        </w:rPr>
        <w:t xml:space="preserve">دارای فرزند نشد، چرا که او عقیم و نازا بود، بدین جهت امام جواد علیه‌السلام، با کنیزی پاک سرشت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آفریقا و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از 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دارای فرزندی شد که همان حضرت هادی علیه‌السلام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دو سال بعد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از سمانه متولد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Heading4"/>
        <w:numPr>
          <w:ilvl w:val="3"/>
          <w:numId w:val="1"/>
        </w:numPr>
        <w:rPr/>
      </w:pPr>
      <w:bookmarkStart w:id="218" w:name="__RefHeading___Toc4101376_2749589250"/>
      <w:bookmarkStart w:id="219" w:name="_Toc84"/>
      <w:bookmarkEnd w:id="218"/>
      <w:r>
        <w:rPr>
          <w:rtl w:val="true"/>
        </w:rPr>
        <w:t>منزلت سمانه</w:t>
      </w:r>
      <w:bookmarkEnd w:id="219"/>
    </w:p>
    <w:p>
      <w:pPr>
        <w:pStyle w:val="BookText"/>
        <w:rPr/>
      </w:pPr>
      <w:r>
        <w:rPr>
          <w:rFonts w:ascii="IRNazanin" w:hAnsi="IRNazanin" w:eastAsia="IRNazanin"/>
          <w:color w:val="111111"/>
          <w:sz w:val="28"/>
          <w:sz w:val="28"/>
          <w:szCs w:val="28"/>
          <w:rtl w:val="true"/>
          <w:lang w:bidi="fa-IR"/>
        </w:rPr>
        <w:t>این بانوی بزرگوار در فضایل معنوی ممتاز بود و او را سیّده ومادرِ ارزش‌ها می‌نامیدند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زهد و تقوا در عصر خود بی‌نظیر بود، بیشتر روزها، روزه مستحبی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سمانه با کاروان مغرب، به مدینه آمد و توسط محمد بن فرج به خانه امام جواد علیه‌السلام راه یافت و همسر وی گردید، امام جواد در شأن او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إِسْمَها سَمانَةُ و أنَّها اَمَةٌ عارِفَةٌ بِحَقّی وَ هِیِ مِنَ الْجَنَّةِ لا یَقْرُبُها شَیْطانٌ مارِدٌ، وَ لا یَنالُها کَیْدُ جَبّارٍ عَنیدٍ، وَ هِیَ کانَتُ بِعَیْنِ اللّهِ الّتی لا تَنامُ وَ لا تَخَلَّفُ عَنْ اُمُّهاتِ الصّدّیقینَ وَ الصّالِحینَ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سمانه است، او بانویی است که حقّ من را می‌شناسد، او از بانوان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سرکش به او نزدیک نشود، و نیرنگ طاغوت عنود به او راه نیابد، او همواره مورد نظر لطف خداوندی که</w:t>
      </w:r>
      <w:bookmarkStart w:id="220" w:name="pg3590_14892"/>
    </w:p>
    <w:p>
      <w:pPr>
        <w:pStyle w:val="BookText"/>
        <w:rPr/>
      </w:pPr>
      <w:bookmarkEnd w:id="220"/>
      <w:r>
        <w:rPr>
          <w:rFonts w:ascii="IRNazanin" w:hAnsi="IRNazanin" w:eastAsia="IRNazanin"/>
          <w:color w:val="111111"/>
          <w:sz w:val="28"/>
          <w:sz w:val="28"/>
          <w:szCs w:val="28"/>
          <w:rtl w:val="true"/>
          <w:lang w:bidi="fa-IR"/>
        </w:rPr>
        <w:t>هرگز خواب ندارد قرار دارد و در داشتن مقام والای معنوی در ردیف مادران صدیقان و صالحان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عالم بزرگ،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سمانه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مِنَ الْقانِتاتِ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بانوانی بود که در مقام عبادت خدا نهایت خضوع و خشوع را داشت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یک بانو می‌تواند به مقامی برسد که به فرموده امام جواد علیه‌السلام شایستگی مادریِ صدّیقان و صالحان را پیدا کند و از وی فرزندانی چون امام هادی علیه‌السلام و موسی مبرقع به وجود آید</w:t>
      </w:r>
      <w:r>
        <w:rPr>
          <w:rFonts w:eastAsia="IRNazanin" w:cs="IRNazanin"/>
          <w:color w:val="111111"/>
          <w:sz w:val="28"/>
          <w:szCs w:val="28"/>
          <w:rtl w:val="true"/>
          <w:lang w:bidi="fa-IR"/>
        </w:rPr>
        <w:t>.</w:t>
      </w:r>
    </w:p>
    <w:p>
      <w:pPr>
        <w:pStyle w:val="Heading4"/>
        <w:numPr>
          <w:ilvl w:val="3"/>
          <w:numId w:val="1"/>
        </w:numPr>
        <w:rPr/>
      </w:pPr>
      <w:bookmarkStart w:id="221" w:name="__RefHeading___Toc4101378_2749589250"/>
      <w:bookmarkStart w:id="222" w:name="_Toc85"/>
      <w:bookmarkEnd w:id="221"/>
      <w:r>
        <w:rPr>
          <w:rtl w:val="true"/>
        </w:rPr>
        <w:t>شباهت به مادر</w:t>
      </w:r>
      <w:bookmarkEnd w:id="222"/>
    </w:p>
    <w:p>
      <w:pPr>
        <w:pStyle w:val="BookText"/>
        <w:rPr/>
      </w:pPr>
      <w:r>
        <w:rPr>
          <w:rFonts w:ascii="IRNazanin" w:hAnsi="IRNazanin" w:eastAsia="IRNazanin"/>
          <w:color w:val="111111"/>
          <w:sz w:val="28"/>
          <w:sz w:val="28"/>
          <w:szCs w:val="28"/>
          <w:rtl w:val="true"/>
          <w:lang w:bidi="fa-IR"/>
        </w:rPr>
        <w:t xml:space="preserve">هنگامی که امام جواد علیه‌السلام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دعوت اجبارآمیز معتصم عباسی از مدینه به سوی بغداد حرکت کرد پس از آن‌که به جانشینی امام هادی علیه‌السلام تصریح فرمود او را که در آن هنگام حدود هشت سال داشت،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دوست داری تا از عراق برای تو سوغات بیاورم؟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هادی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چون آتش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جواد علیه‌السلام به پسر دیگرش موسی که حدود شش سال داشت متوجه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دوست داری تا از عراق برایت به عنوان هدیه بیاورم؟</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سواری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أَشْبَهَنی اَبُو الْحَسَن وَ اُشْبَهَ هذا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علیه‌السلام به من شباهت دارد، و موسی به مادرش</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جواد علیه‌السلام در این بیان گهربارش به یک نکته بسیار مهم درباره امامت اشاره فرمود و آن این‌که هیچ کس نمی‌تواند به مقام و منزلت امام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نوع انتخاب سوغات، برتری حضرت هادی علیه‌السلام که امام و پیشوای شیعیان خواهد بود بر برادرش موسی مبرقع آشکار گردید خواسته امام هادی علیه‌السلام از پدر، نشانه شجاعت ذاتی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بُرّان جهاد و دفاع خواست تا از حریم دین و عدل اسلامی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خواسته موسی مبرقع، یک چیز معمولی است که هرفرزندی ممکن است از پدرش درخواست 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نکته‌ای قابل توجه است و آن شباهت موسی به مادرش سمانه است که در کمالات و فضائل به مقام و منزلتی رسیده که او را مادر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در عصر خود بی‌نظیر بوده، به فرموده امام جواد علیه‌السلام شیطان سرکش به او نزدیک نمی‌شده، و همواره مورد لطف خداوند و از بانوان بهشت و هم‌طراز مادران صدیقان و صالحان بوده است، و این نهایت ارج و منزلت موسی مبرقع نیز خواهد بود</w:t>
      </w:r>
      <w:r>
        <w:rPr>
          <w:rFonts w:eastAsia="IRNazanin" w:cs="IRNazanin"/>
          <w:color w:val="111111"/>
          <w:sz w:val="28"/>
          <w:szCs w:val="28"/>
          <w:rtl w:val="true"/>
          <w:lang w:bidi="fa-IR"/>
        </w:rPr>
        <w:t>.</w:t>
      </w:r>
      <w:bookmarkStart w:id="223" w:name="pg3590_14894"/>
    </w:p>
    <w:p>
      <w:pPr>
        <w:pStyle w:val="Heading4"/>
        <w:numPr>
          <w:ilvl w:val="3"/>
          <w:numId w:val="1"/>
        </w:numPr>
        <w:rPr/>
      </w:pPr>
      <w:bookmarkStart w:id="224" w:name="__RefHeading___Toc4101380_2749589250"/>
      <w:bookmarkStart w:id="225" w:name="_Toc86"/>
      <w:bookmarkEnd w:id="223"/>
      <w:bookmarkEnd w:id="224"/>
      <w:r>
        <w:rPr>
          <w:rtl w:val="true"/>
        </w:rPr>
        <w:t>دوران کودکی</w:t>
      </w:r>
      <w:bookmarkEnd w:id="225"/>
    </w:p>
    <w:p>
      <w:pPr>
        <w:pStyle w:val="BookText"/>
        <w:rPr/>
      </w:pPr>
      <w:r>
        <w:rPr>
          <w:rFonts w:ascii="IRNazanin" w:hAnsi="IRNazanin" w:eastAsia="IRNazanin"/>
          <w:color w:val="111111"/>
          <w:sz w:val="28"/>
          <w:sz w:val="28"/>
          <w:szCs w:val="28"/>
          <w:rtl w:val="true"/>
          <w:lang w:bidi="fa-IR"/>
        </w:rPr>
        <w:t>موسی مبرقع دوران کودکی خود را در شهر مدینه، در دامن مادری پاک و باتقوا، در کنار پدربزرگوارش امام جواد علیه‌السلام و برادرش امام هادی علیه‌السلام سپری نمود، و شالوده علم و تقوای خود را در خانه وحی و امامت، زهد و تقوا پایه‌ریزی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تبعید پدر بزرگوارش از مدینه به بغداد در حالی‌که جز شش بهار از زندگی وی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او در غم فراق پدر تحت فشار زیاد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 کرد با تحصیل علوم دینی و احکام شریعت از برادر ارجمندش به کمالات بالایی دست یابد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سرانجام او در این راه به مرتبه‌ای رسید که مردم وی را به عنوان شخصیتی برجسته در علم و تقوا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گاهی مسائل دینی خود را از وی سؤال می‌کردند، ولی او به خاطر احترام زیادی که برای برادرش امام هادی علیه‌السلام قائل بود سعی می‌کرد برای پاسخ مسائل به وی مراجعه نماید، و بدون اجازه او به مسائل مهم پاسخ ندهد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می‌توان به این حدیث که خود راوی آن است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عمومی با یحیی بن اَکْثَم</w:t>
      </w:r>
      <w:r>
        <w:rPr>
          <w:rStyle w:val="FootnoteAnchor"/>
          <w:rtl w:val="true"/>
        </w:rPr>
        <w:footnoteReference w:id="133"/>
      </w:r>
      <w:r>
        <w:rPr>
          <w:rFonts w:ascii="IRNazanin" w:hAnsi="IRNazanin" w:eastAsia="IRNazanin"/>
          <w:color w:val="111111"/>
          <w:sz w:val="28"/>
          <w:sz w:val="28"/>
          <w:szCs w:val="28"/>
          <w:rtl w:val="true"/>
          <w:lang w:bidi="fa-IR"/>
        </w:rPr>
        <w:t>برخورد کردم و او</w:t>
      </w:r>
      <w:bookmarkStart w:id="226" w:name="pg3590_14895"/>
    </w:p>
    <w:p>
      <w:pPr>
        <w:pStyle w:val="BookText"/>
        <w:rPr/>
      </w:pPr>
      <w:bookmarkEnd w:id="226"/>
      <w:r>
        <w:rPr>
          <w:rFonts w:ascii="IRNazanin" w:hAnsi="IRNazanin" w:eastAsia="IRNazanin"/>
          <w:color w:val="111111"/>
          <w:sz w:val="28"/>
          <w:sz w:val="28"/>
          <w:szCs w:val="28"/>
          <w:rtl w:val="true"/>
          <w:lang w:bidi="fa-IR"/>
        </w:rPr>
        <w:t xml:space="preserve">از من مسائلی پرسید، من نزد برادرم علی بن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میان من و او پندهایی رد و بدل شد که من را در اطاعت از خودش آگاه و 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نامه‌ای برای من نوشته و مسائلی از من پرسیده تا به او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لبخندی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یکی‌یکی سؤال‌ها را بیان کردم و برادرم امام هادی علیه‌السلام جواب فرمود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این روایت به خوبی استفاده می‌شود که موسی مبرقع در مدینه و عراق به عنوان یک شخصیت برجسته علمی، مورد توجه بزرگان بوده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از مهاجرت به قم نیز مورد احترام علمای بزرگی چون احمد بن عیسی اشعری و احمد بن اسحاق و محمد بن یحیی که ریاست دینی و دنیایی مردم قم را دارا بودند، واقع می‌شود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27" w:name="__RefHeading___Toc4101382_2749589250"/>
      <w:bookmarkStart w:id="228" w:name="_Toc87"/>
      <w:bookmarkEnd w:id="227"/>
      <w:r>
        <w:rPr>
          <w:rtl w:val="true"/>
        </w:rPr>
        <w:t>دیانت و پرهیزکاری</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پرهیزکاری، امانت و تقوای موسی مبرقع نزد پدرش، امری مسلّم بود تا به آن‌جا که حضرت امام جواد علیه‌السلام او را بعد از برادرش امام هادی علیه‌السلام متولی موقوفات و صدقات خود نمود، بی آن‌که ناظری بر وی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وصیتنامه امام جواد علیه‌السلام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خالد، خادم ابو جعفر علیه‌السلام شنیدم که آن حضرت او را بر این وصیّت گواه گرفته است و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احمد بن ابی خالد، خادم ابو جعفر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موسی بن جعفر بن محمد بن علی بن حسین بن علی بن ابی‌طالب علیهم السلام، او را گواه گرفت که او به پسرش علی وصیّت کرد درباره امور خودش و خواهرانش و نیز امر موسی را بعد از بلوغ به خودش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عبدلله بن مساور را سرپرست املاک و اموال و مخارج و بردگان و سایر ترکه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علی بن محمد بالغ شود</w:t>
      </w:r>
      <w:r>
        <w:rPr>
          <w:rStyle w:val="FootnoteAnchor"/>
          <w:rtl w:val="true"/>
        </w:rPr>
        <w:footnoteReference w:id="137"/>
      </w:r>
      <w:r>
        <w:rPr>
          <w:rFonts w:ascii="IRNazanin" w:hAnsi="IRNazanin" w:eastAsia="IRNazanin"/>
          <w:color w:val="111111"/>
          <w:sz w:val="28"/>
          <w:sz w:val="28"/>
          <w:szCs w:val="28"/>
          <w:rtl w:val="true"/>
          <w:lang w:bidi="fa-IR"/>
        </w:rPr>
        <w:t>و آن‌گاه عبدالله بن مساور آن‌ها را به او تحویل دهد تا او به کار خود و خواهرانش قیام کند، و کار موسی را به خود او واگذارد تا او هم بعد از فوت علی النّقی علیه‌السلام و ابن مساور، در کار خود مستقل شود و طبق شرط پدرشان راجع به صدقاتی که می‌دهد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یک‌شنبه سوم ذوالحجّة سنه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خالد گواهیش را با دست خود نوشت و حسن بن محمد بن عبدالله بن حسن بن علی بن حسین بن علی بن ابی‌طالب علیهم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خود را مثل گواهی احمد بن ابی خالد در بالای این مکتوب نوشت و آن را با دست خود هم نوشت، و</w:t>
      </w:r>
      <w:bookmarkStart w:id="229" w:name="pg3590_14897"/>
    </w:p>
    <w:p>
      <w:pPr>
        <w:pStyle w:val="BookText"/>
        <w:rPr/>
      </w:pPr>
      <w:bookmarkEnd w:id="229"/>
      <w:r>
        <w:rPr>
          <w:rFonts w:ascii="IRNazanin" w:hAnsi="IRNazanin" w:eastAsia="IRNazanin"/>
          <w:color w:val="111111"/>
          <w:sz w:val="28"/>
          <w:sz w:val="28"/>
          <w:szCs w:val="28"/>
          <w:rtl w:val="true"/>
          <w:lang w:bidi="fa-IR"/>
        </w:rPr>
        <w:t>نصر خادم هم گواهی داد و گواهیش را با دست خود نوشت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30" w:name="__RefHeading___Toc4101384_2749589250"/>
      <w:bookmarkStart w:id="231" w:name="_Toc88"/>
      <w:bookmarkEnd w:id="230"/>
      <w:r>
        <w:rPr>
          <w:rtl w:val="true"/>
        </w:rPr>
        <w:t>در منظر علمای رجال</w:t>
      </w:r>
      <w:bookmarkEnd w:id="231"/>
    </w:p>
    <w:p>
      <w:pPr>
        <w:pStyle w:val="BookText"/>
        <w:rPr/>
      </w:pPr>
      <w:r>
        <w:rPr>
          <w:rFonts w:ascii="IRNazanin" w:hAnsi="IRNazanin" w:eastAsia="IRNazanin"/>
          <w:color w:val="111111"/>
          <w:sz w:val="28"/>
          <w:sz w:val="28"/>
          <w:szCs w:val="28"/>
          <w:rtl w:val="true"/>
          <w:lang w:bidi="fa-IR"/>
        </w:rPr>
        <w:t>هیچ‌یک از علمای رجال درباره موسی مبرقع، قدح و ضعفی نقل نکرده‌اند، بلکه جمعی از بزرگان شیعه که هیچ‌گاه از افراد ضعیف و غیر موثّق روایت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عدالت و وثاقت و دیانت حضرت موسی مبرقع، از وی روایاتی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مفاد آن ترتیب اثر داده‌اند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روایاتی نقل کرده‌اند که حاکی از وثاقت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روایت</w:t>
      </w:r>
    </w:p>
    <w:p>
      <w:pPr>
        <w:pStyle w:val="BookText"/>
        <w:rPr/>
      </w:pPr>
      <w:r>
        <w:rPr>
          <w:rFonts w:ascii="IRNazanin" w:hAnsi="IRNazanin" w:eastAsia="IRNazanin"/>
          <w:color w:val="111111"/>
          <w:sz w:val="28"/>
          <w:sz w:val="28"/>
          <w:szCs w:val="28"/>
          <w:rtl w:val="true"/>
          <w:lang w:bidi="fa-IR"/>
        </w:rPr>
        <w:t xml:space="preserve">ضعیف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40"/>
      </w:r>
      <w:r>
        <w:rPr>
          <w:rFonts w:ascii="IRNazanin" w:hAnsi="IRNazanin" w:eastAsia="IRNazanin"/>
          <w:color w:val="111111"/>
          <w:sz w:val="28"/>
          <w:sz w:val="28"/>
          <w:szCs w:val="28"/>
          <w:rtl w:val="true"/>
          <w:lang w:bidi="fa-IR"/>
        </w:rPr>
        <w:t xml:space="preserve">نقل شده است که بعضی از جاهلان را بر آن داشته تا به استناد این حدیث مجعول به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شراب‌خواری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الحسین بن الحسن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ابو الطیّب یعقوب بن یاسر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الْمُتَوَکِّلُ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قَدْ أَعْیانِی اَمْرَ ابْنِ الرِّضا وَ جَهَدْتُ أنْ یَشْرِبَ مَعِیَ وَ أَنْ یُنادِ مَنِی فَامْتَنَعَ وَ جَهَدْتُ أَنْ أَجِدَ فُرْصَةً فی هذَا الْمَعنی فَلَمْ أَجِدْهَا؟ 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ابْنِ الرِّضَا ما تَریدُهُ مِنْ هذِهِ الْحالِ فَهذا أَخُوهُ مُوسی قَصّافٌ عَزّافٌ یَأْکُلُ وَ یَشْرَبُ وَ یَعْشَقُ وَ یَتَخالَعُ، فَاحْضَرْهُ وَ أَشْهَرْه، فَاِنَّ الْخَبَرَ یَشیعُ عَنِ ابْنِ الرِّضا بِذلِکَ، فَلا یُفَرِّقِ النّاسُ بَیْنَهُ وَ بَیْنَ أَخیهِ وَ مَنْ عَرَفَهُ إِتَّهَمَ أَخاهُ بِمِثْلِ فِعالِه،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بِأشْخاصِهِ مُکْرِمَا، فَأَشْخَصَ مُکْرِمَا، فَتَقَدَّمَ الْمُتَوَکِّلُ أَنْ یَلقاهُ جَمیعَ بَنی هاشِمِ، وَ القُوّادُ وَ سایِرِ النّاسِ، وَ عَمِلَ عَلی أَنَّهُ اذا وافی أقْطَعَهُ قَطیعَةً وَ بَنی لَهُ فیها وَ قَوَّلَ إلَیْها الخَمّارینَ وَ القَیّانَ، وَ تَقَدَّمَ بِصِلَتِهِ وَ بِرِّهِ وَ أَفْرَدَ لَهُ مَنْزِلاً سَرِیّا یَصْلَحُ أَنْ یَزُورُهُ هُوَ فیهِ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وافی مُوسی تَلَقّاهُ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قَنْطَرِةٍ وُصَیْفٍ وَ هُوَ مُوْضِعٌ یَتَلَقّی فیهِ القادِمُونَ، فَسَلَّمَ عَلَیْهِ وَ وَفّاهُ 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أَحْضُرَکَ لِیَهتِکَکَ وَ یَضَعَ مِنْکَ، فَلا تَقَرَّ لَهُ إنَّکَ شَرِبْتَ نَبیذا قَطُّ، وَ اتَّقِ اللّهَ یا أَخی أَنْ تَرْتَکِبَ مَحْظورا،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دَعانی لِهذا فَما حیلَتی؟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مِنْ قَدْرِکَ وَ لا تَعْصَ رَبَّکَ وَ لاَ تَفْعَلْ ما یَشینُکَ فَما غَرَضُهُ إِلاّ هَتْکُکَ، فَأَبی عَلَیْهِ مُوسی فَکَرَّرَ عَلَیْهِ اَبُوالحَسنِ الْقَوْلُ وَ الْوَعْظُ و هُوَ مُقیمٌ عَلی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رَآی أَنَّهُ لا یُجیبُ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w:t>
      </w:r>
    </w:p>
    <w:p>
      <w:pPr>
        <w:pStyle w:val="BookText"/>
        <w:rPr/>
      </w:pPr>
      <w:r>
        <w:rPr>
          <w:rFonts w:ascii="Amiri" w:hAnsi="Amiri" w:eastAsia="Amiri" w:cs="Amiri"/>
          <w:color w:val="111111"/>
          <w:sz w:val="28"/>
          <w:sz w:val="28"/>
          <w:szCs w:val="28"/>
          <w:rtl w:val="true"/>
          <w:lang w:bidi="ar-SA"/>
        </w:rPr>
        <w:t>الْمَجْلِس الَّذی تُریدُ الإجْتِماعُ مَعَهَ عَلَیْهِ، لا تَجْتَمِعُ عَلَیْهِ أَنْتَ وُ هُوَ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مُوسی ثَلاثَ سَنینَ یَبْکَرُ کُلَّ یَوْمٍ إِلی بابِ المُتَوَکِّلِ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تَشاغَلَ الْیَوْمَ فَیرُوحُ وَ یَبْکَرُ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سَکَرَ، فیَبْکَر،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دَواءَا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عَلی هذا ثَلاثَ سِنینَ حَتّی قُتِلَ المُتَوکِّلُ، وَ لَمْ یَجْتَمع مَعَهُ عَلی 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از یعقوب بن یاسر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درمانده و عاجز کرده، هرچه کوشش کرده‌ام که با من میگساری و هم‌نشینی کند او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کوشش کرده‌ام که فرصتی از او در این‌باره به دست آورم، چنین فرصتی نیافته‌ام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او را پیش مردم میگسار و گنهکار معرفی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خواهی از او به دست نیاید و چنین فرصتی از او پیدا نکنی پس به وسیله برادرش موسی این مقصود را انجام ده، که او تا بتواند در خوانندگی و نوازندگی و لهو و لعب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می‌نوشد و عشق می‌ورزد و میخوارگی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بخواه و در انظار و برابر چشم مردم او را به این کارها وادار کن و در نتیجه در میان مردم خبر بپیچد که ابن الرّضا چنین کرده و مردم میان او و برادرش فرقی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نیز که او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نیز متّهم به کارهای او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تو در هر حال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او را محترمانه به سامرا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را با احترام تمام به سامرا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دستور دارد همه بنی هاشم و سرلشکران و دیگر مردمان به استقبال او</w:t>
      </w:r>
    </w:p>
    <w:p>
      <w:pPr>
        <w:pStyle w:val="BookText"/>
        <w:rPr/>
      </w:pPr>
      <w:r>
        <w:rPr>
          <w:rFonts w:ascii="IRNazanin" w:hAnsi="IRNazanin" w:eastAsia="IRNazanin"/>
          <w:color w:val="111111"/>
          <w:sz w:val="28"/>
          <w:sz w:val="28"/>
          <w:szCs w:val="28"/>
          <w:rtl w:val="true"/>
          <w:lang w:bidi="fa-IR"/>
        </w:rPr>
        <w:t xml:space="preserve">روند، و تصمیم متوکل بر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موسی قرار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به سامرا رود زمین هایی را به او واگذار کند و ساختمانی در آن‌جا برایش بنا کند، و میگساران و زنان خواننده نزد او بفرستد و دستور داده بود با او احسان کنند و درباره‌اش خوش‌رفتاری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زیبایی جداگانه برایش آماده سازند که خود متوکل در آن‌جا به دیدنش برود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به سامرا رسید حضرت هادی علیه‌السلام در پل وصیف که جایی بود برای استقبال از آنان‌که به شهر سامرا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موسی رفت و بر او سلام کرد و احترامات لازم را به جا آورد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تو را به این شهر آورده که آبرویت بریزد، و پرده حرمتت بدرد، و از ارزش تو بکاهد، هیچ‌گاه مبادا نزد او اقرار کنی که شراب خورده‌ای؟ ای برادر از خدا بترس که مرتکب گناه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 را برای این کار خواسته است چاره کار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 رتبه خود مکاه و نافرمانی پروردگار خویش مکن و کاری که آبرویت را بریزد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 مقصودی جز ریختن آبرو و پرده‌دری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نصیحت حضرت هادی علیه‌السلام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هر چه به او اصرار کرد و او را پند داد او از سخن خود دست برنداشت و زیر بار نصیحت‌های آن حضرت نرفت، همین که حضرت دید موسی اندرز او را نمی‌پذیرد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بدان‌که آن مجلسی که تو می‌خواهی با او در آن یک‌جا جمع شوی هرگز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سه سال در سامرا ماند و هر روز به در</w:t>
      </w:r>
    </w:p>
    <w:p>
      <w:pPr>
        <w:pStyle w:val="BookText"/>
        <w:rPr/>
      </w:pPr>
      <w:r>
        <w:rPr>
          <w:rFonts w:ascii="IRNazanin" w:hAnsi="IRNazanin" w:eastAsia="IRNazanin"/>
          <w:color w:val="111111"/>
          <w:sz w:val="28"/>
          <w:sz w:val="28"/>
          <w:szCs w:val="28"/>
          <w:rtl w:val="true"/>
          <w:lang w:bidi="fa-IR"/>
        </w:rPr>
        <w:t xml:space="preserve">خانه متوکل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نزد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متوکل سرگرم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ملاقات با او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می‌رفت و فردا می‌آمد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 است، روز دیگر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دوا خورده، و هم‌چنان سه سال بر این منوال گذشت تا این‌که متوکل کشته شد و موسی در مجلس شراب و میخوارگی با او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جلالت شأن و وثاقت و عدالت شیخ مفید، این روایت از جهات مختلف ضعیف و مردود شمرده شده، هیچ‌یک از علمای شیعه و حدیث شناس به آن ترتیب اثر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بن حسن و یعقوب بن یاسر که راوی این حدیث اند، در هیچ یک از کتب رجالی نامی از آن‌ها برده نشده، و لذا محدّث نوری رحمة الله علیه می‌گوید این‌دو مجهول الحال و غیر معروفند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محدّث نوری می‌گوید، از مفاد خبر برمی‌آید که ابو الطیب یعقوب بن یاسر، از خواص ندیمان متوکّل بوده است که در مجلس عیش و نوش وی شرکت داشته، بر قبایح کردار و رفتار و حتّی بر اسرار وی واقف بوده است، و چه بسا که پدرش یاسر همان یاسر خادم مخصوص مأمون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استناد به خبر چنین شخص فاسقی هیچ اعتبار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استناد شیخ مفید رحمة الله علیه به این روایت در مقام اثبات منقبت امام هادی علیه‌السلام است، زیرا برای اثبات مناقب، استشهاد به گفته مخالفان و معاندان، دلنشین‌تر و تأثیرش بیشتر است</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 فضیلت آن است که دشمنان به آن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اتفاق آراء، به استناد یک چنین خبری بر جرح و فسق احدی نمی‌توان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روایاتی قوی‌تر از این را هم که در ذمّ بعضی از روات نقل گردیده است از طرف علمای رجال طرح گردیده و به آن ترتیب اثر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تفوّه به این نسبت‌های ناروا عملی جز افترا و تهمت و عنوانی جز بهتان و اهانت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مقابل این روایت ضعیف یا بهتر بگوییم روایت مجعول این راوی فاسق اخبار معتبری در شأن و علوّ درجات موسی مبرقع وارد شده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که با روایت جعلی یعقوب بن یاسر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روایات معتبر را انکار نکنیم و به این روایت ضعیف با راوی فاسق متمسک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سیره علمای رجال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دیگر از علامت‌های جعلی بودن این حدیث این است که مورّخان شیعه و سنّی غیر از این روایت جعلی، هیچ روایت دیگری از یعقوب بن یاسر نقل نکرده‌اند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تزلزل متن حدیث نیز یکی دیگر از دلایل مجعول بودن آن است زیرا دعوت خلیفه از موسی مبرقع به بغداد با آن همه تجلیل و استقبال با این رفتارش که موسی مدّت سه سال همه روزه درب خانه متوکّل</w:t>
      </w:r>
      <w:bookmarkStart w:id="232" w:name="pg3590_14903"/>
    </w:p>
    <w:p>
      <w:pPr>
        <w:pStyle w:val="BookText"/>
        <w:rPr/>
      </w:pPr>
      <w:bookmarkEnd w:id="232"/>
      <w:r>
        <w:rPr>
          <w:rFonts w:ascii="IRNazanin" w:hAnsi="IRNazanin" w:eastAsia="IRNazanin"/>
          <w:color w:val="111111"/>
          <w:sz w:val="28"/>
          <w:sz w:val="28"/>
          <w:szCs w:val="28"/>
          <w:rtl w:val="true"/>
          <w:lang w:bidi="fa-IR"/>
        </w:rPr>
        <w:t>برود و هر روز به بهانه‌ای او را نپذیرد،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هیچ قابل اعتنا نیست و ساحت مقدس موسی مبرقع از تمام تهمت‌ها پاک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یکی از شگردهای دشمنان دین در طول تاریخ چنین بوده است که برای فریب دادن مردم و پراکنده کردن آن‌ها از اطراف پیشوایان راستین، تهمت‌های ناروا به آن‌ها یا فرزندان یا اصحاب آن‌ها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یکی از نمونه‌های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مطلبی است که در صدر این روایت مجعول آمده است که متوکّل، از این‌که امام هادی علیه‌السلام را گنهکار جلوه دهد عاجز مانده، و با پیشنهاد یکی از ندیمانش این تهمت ناروا را نسبت به برادرش روا می‌دارد</w:t>
      </w:r>
      <w:r>
        <w:rPr>
          <w:rFonts w:eastAsia="IRNazanin" w:cs="IRNazanin"/>
          <w:color w:val="111111"/>
          <w:sz w:val="28"/>
          <w:szCs w:val="28"/>
          <w:rtl w:val="true"/>
          <w:lang w:bidi="fa-IR"/>
        </w:rPr>
        <w:t>.</w:t>
      </w:r>
    </w:p>
    <w:p>
      <w:pPr>
        <w:pStyle w:val="Heading4"/>
        <w:numPr>
          <w:ilvl w:val="3"/>
          <w:numId w:val="1"/>
        </w:numPr>
        <w:rPr/>
      </w:pPr>
      <w:bookmarkStart w:id="233" w:name="__RefHeading___Toc4101386_2749589250"/>
      <w:bookmarkStart w:id="234" w:name="_Toc89"/>
      <w:bookmarkEnd w:id="233"/>
      <w:r>
        <w:rPr>
          <w:rtl w:val="true"/>
        </w:rPr>
        <w:t>هجرت به قم</w:t>
      </w:r>
      <w:bookmarkEnd w:id="234"/>
    </w:p>
    <w:p>
      <w:pPr>
        <w:pStyle w:val="BookText"/>
        <w:rPr/>
      </w:pPr>
      <w:r>
        <w:rPr>
          <w:rFonts w:ascii="IRNazanin" w:hAnsi="IRNazanin" w:eastAsia="IRNazanin"/>
          <w:color w:val="111111"/>
          <w:sz w:val="28"/>
          <w:sz w:val="28"/>
          <w:szCs w:val="28"/>
          <w:rtl w:val="true"/>
          <w:lang w:bidi="fa-IR"/>
        </w:rPr>
        <w:t xml:space="preserve">اکثر تاریخ‌نویسان و محدثان و علمای انساب اتّفاق دارند بر این‌که موسی مبرقع از کوفه به قم هجرت نموده و در همین شهر رحلت کرده و در محلّی که هم اکنون 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چهل اختران معروف است به خاک سپرده شده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سادات حسینیّه از سادات رضائیّه از فرزندان امام رضا علیه‌السلام، موسی بن محمد بن علی بن</w:t>
      </w:r>
    </w:p>
    <w:p>
      <w:pPr>
        <w:pStyle w:val="BookText"/>
        <w:rPr/>
      </w:pPr>
      <w:r>
        <w:rPr>
          <w:rFonts w:ascii="IRNazanin" w:hAnsi="IRNazanin" w:eastAsia="IRNazanin"/>
          <w:color w:val="111111"/>
          <w:sz w:val="28"/>
          <w:sz w:val="28"/>
          <w:szCs w:val="28"/>
          <w:rtl w:val="true"/>
          <w:lang w:bidi="fa-IR"/>
        </w:rPr>
        <w:t>موسی الرّضا علیهم السلام صاحب رضائیّه است ابو علی الحسین بن محمد بن نصر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کسی که از سادات رضویّه به قم آمدند از کوفه،</w:t>
      </w:r>
      <w:r>
        <w:rPr>
          <w:rStyle w:val="FootnoteAnchor"/>
          <w:rtl w:val="true"/>
        </w:rPr>
        <w:footnoteReference w:id="145"/>
      </w:r>
      <w:r>
        <w:rPr>
          <w:rFonts w:ascii="IRNazanin" w:hAnsi="IRNazanin" w:eastAsia="IRNazanin"/>
          <w:color w:val="111111"/>
          <w:sz w:val="28"/>
          <w:sz w:val="28"/>
          <w:szCs w:val="28"/>
          <w:rtl w:val="true"/>
          <w:lang w:bidi="fa-IR"/>
        </w:rPr>
        <w:t xml:space="preserve">ابوجعفر موسی بن محمد بن علی بن موسی بن جعفر علیهم السلام بود، وی در سنه ستّ و خمسین و مأتین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قم آمد، و به قم مقام کرد</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رحمة الله علیه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جدّ سادات رضویّه است و رشته اولادش تا به حال ـ بحمدالله ـ منقطع نگشته است و بسیاری از سادات، نسب ایشان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 کسی است که از سادات رضویّه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وارد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ابن فندق، علی بن زید بیهقی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به قم هجرت کرد و در آن‌جا مدفون می‌باشد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فرزند امام جواد علیه‌السلام وقتی وارد قم شد، پیوسته روی خود را با برقع می‌پوشاند، رؤسای عرب مقیم قم، به او پیغام دادند که باید از مجاورت و همسایگی ما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کاشان رفت، و مورد تجلیل و احترام احمد بن عبد العزیز بن دُلف عجلی واقع شد، هدایای گران‌قیمتی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برای وی، هزار مثقال طلا و یک اسب زین‌کرده به عنوان مقرّری سالانه تعیین نمود و به وی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الصّدیم، حسن بن علی بن آدم اشعری و یکی دیگر از رؤسای عرب، با پی‌جویی علّت بیرون رفتن موسی مبرقع از قم، اهالی قم را به خاطر این عمل ناشایست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بزرگان عرب را به کاشان فرستادند و با عذرخواهی، او را به قم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اکرام نموده، از مال خود برای او خانه‌ای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سهم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نموده، مبلغ بیست هزار درهم به او عطا 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غیر ابو علی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عرب قم به موسی مبرقع پیغام دادند که باید از همسایگی ما بیرون روی، او برقع از روی خود برداشت و ایشان او را شناختند، پس درباره موسی همّت و</w:t>
      </w:r>
      <w:bookmarkStart w:id="235" w:name="pg3590_14906"/>
    </w:p>
    <w:p>
      <w:pPr>
        <w:pStyle w:val="BookText"/>
        <w:rPr/>
      </w:pPr>
      <w:bookmarkEnd w:id="235"/>
      <w:r>
        <w:rPr>
          <w:rFonts w:ascii="IRNazanin" w:hAnsi="IRNazanin" w:eastAsia="IRNazanin"/>
          <w:color w:val="111111"/>
          <w:sz w:val="28"/>
          <w:sz w:val="28"/>
          <w:szCs w:val="28"/>
          <w:rtl w:val="true"/>
          <w:lang w:bidi="fa-IR"/>
        </w:rPr>
        <w:t>اعتقادشان محقّق شد و این خانه و سهام و اموال را به او بخشیدند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این دو روایت به خوبی استفاده می‌شود که یکی از علل بیرون کردن وی از قم نشناختن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شناختند بسیار تجلیل و اکرام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مبرقع با این اموالی که در اختیارش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روستا، و زمین‌های کشاورزی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زندگی خوبی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ام محمد، و میمونه و دخترش بریهه به قم آمدند، و تا پایان عمر در قم ماندند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36" w:name="__RefHeading___Toc4101388_2749589250"/>
      <w:bookmarkStart w:id="237" w:name="_Toc90"/>
      <w:bookmarkEnd w:id="236"/>
      <w:r>
        <w:rPr>
          <w:rtl w:val="true"/>
        </w:rPr>
        <w:t>رحلت</w:t>
      </w:r>
      <w:bookmarkEnd w:id="237"/>
    </w:p>
    <w:p>
      <w:pPr>
        <w:pStyle w:val="BookText"/>
        <w:rPr/>
      </w:pPr>
      <w:r>
        <w:rPr>
          <w:rFonts w:ascii="IRNazanin" w:hAnsi="IRNazanin" w:eastAsia="IRNazanin"/>
          <w:color w:val="111111"/>
          <w:sz w:val="28"/>
          <w:sz w:val="28"/>
          <w:szCs w:val="28"/>
          <w:rtl w:val="true"/>
          <w:lang w:bidi="fa-IR"/>
        </w:rPr>
        <w:t xml:space="preserve">موسی مبرقع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قم شد و بعد از آن وقایعی که ذکر شد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 مقیم بودو به عنوان یکی از شخصیت‌های برجسته از خاندان امامت و ولایت مورد تکریم علما و بزرگان و اهالی قم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شب چهارشنبه آخر دی‌ماه، هشت روز مانده به آخر ربیع الثانی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و روح بلندش به ملکوت اعلی پیوست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قم، عباس بن عمرو غنوی بر او نماز خواند و در سرای خودش موضعی که امروز به مشهد موسی مبرقع در محله چهل اختران معروف</w:t>
      </w:r>
    </w:p>
    <w:p>
      <w:pPr>
        <w:pStyle w:val="BookText"/>
        <w:rPr/>
      </w:pPr>
      <w:r>
        <w:rPr>
          <w:rFonts w:ascii="IRNazanin" w:hAnsi="IRNazanin" w:eastAsia="IRNazanin"/>
          <w:color w:val="111111"/>
          <w:sz w:val="28"/>
          <w:sz w:val="28"/>
          <w:szCs w:val="28"/>
          <w:rtl w:val="true"/>
          <w:lang w:bidi="fa-IR"/>
        </w:rPr>
        <w:t>است به خاک سپرده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همان روز تاکنون مزار وی مورد احترام مؤمنین و دوستداران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شیعیان دور از قم، مانند اهالی هندوستان، پاکستان و دیگر کشورها نیز وقتی به قم مشرف می‌شوند به زیارت موسی مبرقع می‌روند و احترام مرقد و ضریح بوسی وی را بر خود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موسی مبرقع میان علمای انساب و مورخان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وی دارای پنج پسر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علی، احمد، محمد و جعفر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وی را صاحب دو پسر به نام احمد و محمّد و چهار دختر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 محمد، میمونه و بریهه دانسته‌اند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همه علما اقرار دارند که موسی مبرقع، حداقل دارای دو پسر به نام احمد و محمد بوده</w:t>
      </w:r>
      <w:r>
        <w:rPr>
          <w:rStyle w:val="FootnoteAnchor"/>
          <w:rtl w:val="true"/>
        </w:rPr>
        <w:footnoteReference w:id="155"/>
      </w:r>
      <w:r>
        <w:rPr>
          <w:rFonts w:ascii="IRNazanin" w:hAnsi="IRNazanin" w:eastAsia="IRNazanin"/>
          <w:color w:val="111111"/>
          <w:sz w:val="28"/>
          <w:sz w:val="28"/>
          <w:szCs w:val="28"/>
          <w:rtl w:val="true"/>
          <w:lang w:bidi="fa-IR"/>
        </w:rPr>
        <w:t>که محمد دارای فرزند نشده و نسل موسی مبرقع از فرزند دیگرش، احمد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رضوی، تقوی، نقوی، برقعی، مبرقعی،رضایی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نسل محمد</w:t>
      </w:r>
      <w:bookmarkStart w:id="238" w:name="pg3590_14908"/>
    </w:p>
    <w:p>
      <w:pPr>
        <w:pStyle w:val="BookText"/>
        <w:rPr/>
      </w:pPr>
      <w:bookmarkEnd w:id="238"/>
      <w:r>
        <w:rPr>
          <w:rFonts w:ascii="IRNazanin" w:hAnsi="IRNazanin" w:eastAsia="IRNazanin"/>
          <w:color w:val="111111"/>
          <w:sz w:val="28"/>
          <w:sz w:val="28"/>
          <w:szCs w:val="28"/>
          <w:rtl w:val="true"/>
          <w:lang w:bidi="fa-IR"/>
        </w:rPr>
        <w:t>اعرج فرزند احمد بن موسی مبرقع می‌باشند که تا به امروز از بین آن‌ها علما و صلحا و افراد برجسته‌ای به وجود آمدند و مؤمنین از وجود پر فیض آن‌ها بهره‌مند گردیدند</w:t>
      </w:r>
      <w:r>
        <w:rPr>
          <w:rFonts w:eastAsia="IRNazanin" w:cs="IRNazanin"/>
          <w:color w:val="111111"/>
          <w:sz w:val="28"/>
          <w:szCs w:val="28"/>
          <w:rtl w:val="true"/>
          <w:lang w:bidi="fa-IR"/>
        </w:rPr>
        <w:t>.</w:t>
      </w:r>
    </w:p>
    <w:p>
      <w:pPr>
        <w:pStyle w:val="Heading3"/>
        <w:numPr>
          <w:ilvl w:val="2"/>
          <w:numId w:val="1"/>
        </w:numPr>
        <w:rPr/>
      </w:pPr>
      <w:bookmarkStart w:id="239" w:name="__RefHeading___Toc4101390_2749589250"/>
      <w:bookmarkStart w:id="240" w:name="_Toc91"/>
      <w:bookmarkEnd w:id="239"/>
      <w:r>
        <w:rPr>
          <w:rtl w:val="true"/>
        </w:rPr>
        <w:t>احمد بن محمد اعرج</w:t>
      </w:r>
      <w:bookmarkEnd w:id="240"/>
    </w:p>
    <w:p>
      <w:pPr>
        <w:pStyle w:val="Heading4"/>
        <w:numPr>
          <w:ilvl w:val="3"/>
          <w:numId w:val="1"/>
        </w:numPr>
        <w:rPr/>
      </w:pPr>
      <w:bookmarkStart w:id="241" w:name="__RefHeading___Toc4101392_2749589250"/>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زیر گنبد و در کنار مرقد مطهّر موسی مبرقع، یکی از نوادگان وی به نام ابوعبدالله احمد بن محمد بن موسی مبرقع مدفون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متولد گردید، کودکی خود را در کنار پدر بزرگوارش محمد اعرج که عهده‌دار سمت نقابت</w:t>
      </w:r>
      <w:r>
        <w:rPr>
          <w:rStyle w:val="FootnoteAnchor"/>
          <w:rtl w:val="true"/>
        </w:rPr>
        <w:footnoteReference w:id="156"/>
      </w:r>
      <w:r>
        <w:rPr>
          <w:rFonts w:ascii="IRNazanin" w:hAnsi="IRNazanin" w:eastAsia="IRNazanin"/>
          <w:color w:val="111111"/>
          <w:sz w:val="28"/>
          <w:sz w:val="28"/>
          <w:szCs w:val="28"/>
          <w:rtl w:val="true"/>
          <w:lang w:bidi="fa-IR"/>
        </w:rPr>
        <w:t>و ریاست مردم بود، سپری نمود و از علوم وی بهره‌مند گردید او سیّدی والا مقام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زهد، تقوا، کرامت، سخاوت و عبادت به مقامی رسیده بود که علاوه بر نقابت و ریاست عامّه مردم ـ که بعضی دیگر از نوادگان موسی مبرقع نیز عهده‌دار بودند ـ بر دل‌ها نیز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صمیم قلب او را دوست می‌داشتند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با تمام محبوبیتی که در میان مردم داشت و اهالی قم پروانه‌وار دور شمع وجودش جمع و از فضائل و کمالات او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نکرد و در صفر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جهان</w:t>
      </w:r>
    </w:p>
    <w:p>
      <w:pPr>
        <w:pStyle w:val="BookText"/>
        <w:rPr/>
      </w:pPr>
      <w:r>
        <w:rPr>
          <w:rFonts w:ascii="IRNazanin" w:hAnsi="IRNazanin" w:eastAsia="IRNazanin"/>
          <w:color w:val="111111"/>
          <w:sz w:val="28"/>
          <w:sz w:val="28"/>
          <w:szCs w:val="28"/>
          <w:rtl w:val="true"/>
          <w:lang w:bidi="fa-IR"/>
        </w:rPr>
        <w:t>فرو بست و به دیدار معبود خویش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فراقش در سوگ نشستند و با غم و اندوه فراوان بدن مطهرش را با عظمت خاصی تشییع نمودند و در کنار مرقد جدّ بزرگوارش موسی مبرقع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زیر گنبد موسی مبرقع، صورت دو قبر وجود دارد که یکی مرقد مطهّر موسی مبرقع فرزند بلا فصل امام جواد علیه‌السلام است و دیگری احمد بن محمد بن احمد بن موسی مبرقع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نظر میرزای شیرازی رحمة الله علیه نسبت به سادات رضوی</w:t>
      </w:r>
    </w:p>
    <w:p>
      <w:pPr>
        <w:pStyle w:val="BookText"/>
        <w:rPr/>
      </w:pPr>
      <w:r>
        <w:rPr>
          <w:rFonts w:ascii="IRNazanin" w:hAnsi="IRNazanin" w:eastAsia="IRNazanin"/>
          <w:color w:val="111111"/>
          <w:sz w:val="28"/>
          <w:sz w:val="28"/>
          <w:szCs w:val="28"/>
          <w:rtl w:val="true"/>
          <w:lang w:bidi="fa-IR"/>
        </w:rPr>
        <w:t>بر اثر بعضی از ابهاماتی که در میان مردم شایع شده بود و بدون تردید دست دشمنان شیعه در آن بی‌دخالت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سادات کشمیری که نسب شریفشان به موسی مبرقع منتهی می‌شد، تعرّض‌هایی واقع شد که موجب اذیّت و آزار واقع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به محضر آیة الله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ارسال، و از انساب سادات رضویه،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آن بدین قرار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رضویه صحیح النسب از اهل کشمیر، سلسله خود را تا موسی المبرقع فرزند حضرت امام محمد تقی ـ علیه و علی آبائه الصّلاة و السلام ـ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جهّال در آن‌جا اشتباه در عوام انداختند</w:t>
      </w:r>
      <w:bookmarkStart w:id="243" w:name="pg3590_14910"/>
    </w:p>
    <w:p>
      <w:pPr>
        <w:pStyle w:val="BookText"/>
        <w:rPr/>
      </w:pPr>
      <w:bookmarkEnd w:id="243"/>
      <w:r>
        <w:rPr>
          <w:rFonts w:ascii="IRNazanin" w:hAnsi="IRNazanin" w:eastAsia="IRNazanin"/>
          <w:color w:val="111111"/>
          <w:sz w:val="28"/>
          <w:sz w:val="28"/>
          <w:szCs w:val="28"/>
          <w:rtl w:val="true"/>
          <w:lang w:bidi="fa-IR"/>
        </w:rPr>
        <w:t>که از موسی مبرقع یا از محمد اعرج که از نواده آن بزرگوار است، نسلی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به فقرای سادات رضویه ضرر کلی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 صواب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آنچه متفق علیه نسّابین است، بقای نسل محمد اعرج است از سید احمد که مکنّی است به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نقابت قم،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راجع به او بوده و اولاد و احفاد او در قم نقابت طالبییّن داشتند و از جمله اشراف اهل البیت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معتمده شیعه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احفاد او است سید عبدالله بن موسی بن احمد که ترجمه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w:t>
      </w:r>
      <w:r>
        <w:rPr>
          <w:rStyle w:val="FootnoteAnchor"/>
          <w:rtl w:val="true"/>
        </w:rPr>
        <w:footnoteReference w:id="158"/>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مشایخ شیعه بوده است و اولاد او غالبا در قم و ری بودند و از آن‌جا به قزوین و همدان و خراسان و کشمیر و هند و سایر بلاد منتشر شدند و الان در بلاد شیعه از اعظم و اعزّ طوائف سادات و اشرافند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 الله سؤددا و شرفا، حررّه الاحقر محمد حسن الحسینی</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44" w:name="__RefHeading___Toc4101394_2749589250"/>
      <w:bookmarkStart w:id="245" w:name="_Toc93"/>
      <w:bookmarkEnd w:id="244"/>
      <w:r>
        <w:rPr>
          <w:rtl w:val="true"/>
        </w:rPr>
        <w:t>گنبد و بارگاه</w:t>
      </w:r>
      <w:bookmarkEnd w:id="2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بقعه موسی مبرقع از آثار قبل از صفویه است که در زمان شاه طهماسب صفوی تعمیراتی در آن صورت گرفته است، اما تمام</w:t>
      </w:r>
    </w:p>
    <w:p>
      <w:pPr>
        <w:pStyle w:val="BookText"/>
        <w:rPr/>
      </w:pPr>
      <w:r>
        <w:rPr>
          <w:rFonts w:ascii="IRNazanin" w:hAnsi="IRNazanin" w:eastAsia="IRNazanin"/>
          <w:color w:val="111111"/>
          <w:sz w:val="28"/>
          <w:sz w:val="28"/>
          <w:szCs w:val="28"/>
          <w:rtl w:val="true"/>
          <w:lang w:bidi="fa-IR"/>
        </w:rPr>
        <w:t>آثار باستانی بقعه فرسوده شدند و با ساختن گنبد جدید، تمام آن آثار از بین رفت و فقط ضریحی مشبّک از چوب در وسط بقعه زیر گنبد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تعمیر بقعه بر کتیبه‌ای که بر دیوار نصب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تعمیر بقعه متبرکه حضرت شاه‌زاده اعظم موسی مبرقع ابن حضرت امام محمد تقی علیه‌السلام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کتیبه آن اشعار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همایون عهد میمون عهد احمد شاه عادل کز دعای دولتش پاینده شد چرخ مُلَمّح</w:t>
      </w:r>
    </w:p>
    <w:p>
      <w:pPr>
        <w:pStyle w:val="BookText"/>
        <w:rPr/>
      </w:pPr>
      <w:r>
        <w:rPr>
          <w:rFonts w:ascii="IRNazanin" w:hAnsi="IRNazanin" w:eastAsia="IRNazanin"/>
          <w:color w:val="111111"/>
          <w:sz w:val="28"/>
          <w:sz w:val="28"/>
          <w:szCs w:val="28"/>
          <w:rtl w:val="true"/>
          <w:lang w:bidi="fa-IR"/>
        </w:rPr>
        <w:t>حضرت شهزاده موسی یوسف آل محمد کز رخش کسب تشعشع کرده خورشید مشعشع</w:t>
      </w:r>
    </w:p>
    <w:p>
      <w:pPr>
        <w:pStyle w:val="BookText"/>
        <w:rPr/>
      </w:pPr>
      <w:r>
        <w:rPr>
          <w:rFonts w:ascii="IRNazanin" w:hAnsi="IRNazanin" w:eastAsia="IRNazanin"/>
          <w:color w:val="111111"/>
          <w:sz w:val="28"/>
          <w:sz w:val="28"/>
          <w:szCs w:val="28"/>
          <w:rtl w:val="true"/>
          <w:lang w:bidi="fa-IR"/>
        </w:rPr>
        <w:t>سال‌ها طوف حریمش بود دربار سعادت گرچه هر دم در مزار او ملایک بود مجمع</w:t>
      </w:r>
    </w:p>
    <w:p>
      <w:pPr>
        <w:pStyle w:val="BookText"/>
        <w:rPr/>
      </w:pPr>
      <w:r>
        <w:rPr>
          <w:rFonts w:ascii="IRNazanin" w:hAnsi="IRNazanin" w:eastAsia="IRNazanin"/>
          <w:color w:val="111111"/>
          <w:sz w:val="28"/>
          <w:sz w:val="28"/>
          <w:szCs w:val="28"/>
          <w:rtl w:val="true"/>
          <w:lang w:bidi="fa-IR"/>
        </w:rPr>
        <w:t>کیست اندر کنز مخفی شأن او بودی که آمد افسرش از گوهران غیرت عرف مرصّع</w:t>
      </w:r>
    </w:p>
    <w:p>
      <w:pPr>
        <w:pStyle w:val="BookText"/>
        <w:rPr/>
      </w:pPr>
      <w:r>
        <w:rPr>
          <w:rFonts w:ascii="IRNazanin" w:hAnsi="IRNazanin" w:eastAsia="IRNazanin"/>
          <w:color w:val="111111"/>
          <w:sz w:val="28"/>
          <w:sz w:val="28"/>
          <w:szCs w:val="28"/>
          <w:rtl w:val="true"/>
          <w:lang w:bidi="fa-IR"/>
        </w:rPr>
        <w:t>بود همنام محمد با علی در لفظ و معنی کز پی این خدمت از شاه خراسان گشت مرجع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از مشهد به قم اجرای این شایسته خدمت سر برون آورد که از جیب دو سر با یک مرقع</w:t>
      </w:r>
      <w:bookmarkStart w:id="246" w:name="pg3590_14912"/>
    </w:p>
    <w:p>
      <w:pPr>
        <w:pStyle w:val="BookText"/>
        <w:rPr/>
      </w:pPr>
      <w:bookmarkEnd w:id="246"/>
      <w:r>
        <w:rPr>
          <w:rFonts w:ascii="IRNazanin" w:hAnsi="IRNazanin" w:eastAsia="IRNazanin"/>
          <w:color w:val="111111"/>
          <w:sz w:val="28"/>
          <w:sz w:val="28"/>
          <w:szCs w:val="28"/>
          <w:rtl w:val="true"/>
          <w:lang w:bidi="fa-IR"/>
        </w:rPr>
        <w:t>سرور آل رضا سیّد محمد در کمر زد با بنی عم معظّم کرد و طالع شد مطلع</w:t>
      </w:r>
    </w:p>
    <w:p>
      <w:pPr>
        <w:pStyle w:val="BookText"/>
        <w:rPr/>
      </w:pPr>
      <w:r>
        <w:rPr>
          <w:rFonts w:ascii="IRNazanin" w:hAnsi="IRNazanin" w:eastAsia="IRNazanin"/>
          <w:color w:val="111111"/>
          <w:sz w:val="28"/>
          <w:sz w:val="28"/>
          <w:szCs w:val="28"/>
          <w:rtl w:val="true"/>
          <w:lang w:bidi="fa-IR"/>
        </w:rPr>
        <w:t>همّت قائم مقام تولیت فرخنده پورش امتحان داد و نهاد اجرای خدمت را به موقع</w:t>
      </w:r>
    </w:p>
    <w:p>
      <w:pPr>
        <w:pStyle w:val="BookText"/>
        <w:rPr/>
      </w:pPr>
      <w:r>
        <w:rPr>
          <w:rFonts w:ascii="IRNazanin" w:hAnsi="IRNazanin" w:eastAsia="IRNazanin"/>
          <w:color w:val="111111"/>
          <w:sz w:val="28"/>
          <w:sz w:val="28"/>
          <w:szCs w:val="28"/>
          <w:rtl w:val="true"/>
          <w:lang w:bidi="fa-IR"/>
        </w:rPr>
        <w:t>از پی تاریخ تحسین بنا گفتی صبوری رونق جاوید دارد طور موسای مبرقع</w:t>
      </w:r>
      <w:r>
        <w:rPr>
          <w:rStyle w:val="FootnoteAnchor"/>
          <w:rtl w:val="true"/>
        </w:rPr>
        <w:footnoteReference w:id="160"/>
      </w:r>
    </w:p>
    <w:p>
      <w:pPr>
        <w:pStyle w:val="Heading4"/>
        <w:numPr>
          <w:ilvl w:val="3"/>
          <w:numId w:val="1"/>
        </w:numPr>
        <w:rPr/>
      </w:pPr>
      <w:bookmarkStart w:id="247" w:name="__RefHeading___Toc4101396_2749589250"/>
      <w:bookmarkStart w:id="248" w:name="_Toc94"/>
      <w:bookmarkEnd w:id="247"/>
      <w:r>
        <w:rPr>
          <w:rtl w:val="true"/>
        </w:rPr>
        <w:t>روایات موسی مبرقع</w:t>
      </w:r>
      <w:bookmarkEnd w:id="248"/>
    </w:p>
    <w:p>
      <w:pPr>
        <w:pStyle w:val="BookText"/>
        <w:rPr/>
      </w:pPr>
      <w:r>
        <w:rPr>
          <w:rFonts w:ascii="IRNazanin" w:hAnsi="IRNazanin" w:eastAsia="IRNazanin"/>
          <w:color w:val="111111"/>
          <w:sz w:val="28"/>
          <w:sz w:val="28"/>
          <w:szCs w:val="28"/>
          <w:rtl w:val="true"/>
          <w:lang w:bidi="fa-IR"/>
        </w:rPr>
        <w:t>تفسیری از آیه مباهله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سعید الأردنی، عن موسی بن محمد بن الرّضا، عن اخیه ابی الحسن علیه‌السلام أَنَّهُ قالَ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نَبْتَهِلُ فَنَجْعَلْ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یُجیبونَ لِلْمُباهِلَةِ وَ قَدْ عَلِمَ اللّهُ اَنَّ نَبِیّهُ مُؤَدٍ عَنْهُ رِسالاتِهِ وَ ما هُوَ مِنَ الْکاذِبینَ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مبرقع از برادرش 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مباهله این‌چنین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خداوند متعال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مباهله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می‌دانست پیغمبرش همه پیام‌های او را می‌رساند و از دروغگوها نیست</w:t>
      </w:r>
      <w:r>
        <w:rPr>
          <w:rFonts w:eastAsia="IRNazanin" w:cs="IRNazanin"/>
          <w:color w:val="111111"/>
          <w:sz w:val="28"/>
          <w:szCs w:val="28"/>
          <w:rtl w:val="true"/>
          <w:lang w:bidi="fa-IR"/>
        </w:rPr>
        <w:t>.</w:t>
      </w:r>
      <w:bookmarkStart w:id="249" w:name="pg3590_14913"/>
    </w:p>
    <w:p>
      <w:pPr>
        <w:pStyle w:val="Heading4"/>
        <w:numPr>
          <w:ilvl w:val="3"/>
          <w:numId w:val="1"/>
        </w:numPr>
        <w:rPr/>
      </w:pPr>
      <w:bookmarkStart w:id="250" w:name="__RefHeading___Toc4101398_2749589250"/>
      <w:bookmarkStart w:id="251" w:name="_Toc95"/>
      <w:bookmarkEnd w:id="249"/>
      <w:bookmarkEnd w:id="250"/>
      <w:r>
        <w:rPr>
          <w:rtl w:val="true"/>
        </w:rPr>
        <w:t>سؤالات یحیی بن اکثم از موسی مبرقع</w:t>
      </w:r>
      <w:bookmarkEnd w:id="2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این‌جا حدیثی است که یحیی بن اکثم سؤالات متعددی از موسی مبرقع پرسیده است یا بنا بر بعضی تعابیر برای موسی مبرقع به صورت مکتوب فرستاده است و او از برادرش امام هادی علیه‌السلام،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یکی‌یکی سؤال نموده و جواب آن‌ها را دریافت کرده است در بیشتر جوامع حدیثی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رحمة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و</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با کمی اختلاف مسندا و مرسلاً ذکر گردیده است، اینک متن حدیث با ترجمه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محمّد 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أکثم فی دارالعامّة، فسألنی عن مسائل، فجئت إلی أخی علیِّ بن محمّد علیهما السلام فدار بینی و بینه من المواعظ ما حملنی و بصّرنی طاعته،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ابن أکثم کتب یسألنی عن مسائل لأفتیه فیها، فضحک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أعرفها،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یسألنی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نبیُّ الله کان محتاجا إلی علم آصف؟</w:t>
      </w:r>
    </w:p>
    <w:p>
      <w:pPr>
        <w:pStyle w:val="BookText"/>
        <w:rPr/>
      </w:pP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سجد یعقوب و ولده لیوسف و هم أنبیاء؟</w:t>
      </w:r>
    </w:p>
    <w:p>
      <w:pPr>
        <w:pStyle w:val="BookText"/>
        <w:rPr/>
      </w:pP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من المخاطب بالآیة؟ فإن کان المخاطب النّبی صلی‌الله‌علیه‌و‌آله فقد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المخاطب غیره فعلی من إذا اُنزل الکتاب؟</w:t>
      </w:r>
    </w:p>
    <w:p>
      <w:pPr>
        <w:pStyle w:val="BookText"/>
        <w:rPr/>
      </w:pP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ما هذه الأَبحر و أین هی؟</w:t>
      </w:r>
    </w:p>
    <w:p>
      <w:pPr>
        <w:pStyle w:val="BookText"/>
        <w:rPr/>
      </w:pPr>
      <w:r>
        <w:rPr>
          <w:rFonts w:ascii="IRNazanin" w:hAnsi="IRNazanin" w:eastAsia="IRNazanin"/>
          <w:color w:val="111111"/>
          <w:sz w:val="28"/>
          <w:sz w:val="28"/>
          <w:szCs w:val="28"/>
          <w:rtl w:val="true"/>
          <w:lang w:bidi="fa-IR"/>
        </w:rPr>
        <w:t xml:space="preserve">موسی بن محمد بن الرضا علیه‌السلام گوید در ایوان عمومی به یحیی بن اکثم برخوردم و از من مسائلی پرسید و من نزد برادرم علی بن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میان من و او پندها گفتگو شد مرا بر لازم بودن طاعت او آگاهی بخشید و بر اطاعت امر واداشت، به او گفتم قربانت شوم ابن اکثم نامه‌ای به من نوشته و مسائلی از من پرسیده تا به او در پاسخ فتوا بدهم، امام خنده‌ای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فتوا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نمی‌دانستم چگونه فتوا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 گفتم از من پرسیده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قول خدا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نزد او بود علمی از کتاب من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برایت می‌آورم پیش از این‌که چشم برهم زنی ـ آیا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 به علم آصف؟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بر تخت برآورد و همه برادرانش بر خاک افتاده سجده کردند ـ آیا یعقوب و فرزندانش که پیغمبر بودند برای یوسف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شک داری در آنچه به تو فرو فرستادیم بپرس از کسانی‌که کتاب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خطاب به کیست؟ اگر مخاطب خود پیغمبر است پس او در شک بوده است و اگر دیگریست قرآن بر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قول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آنچه درخت در زمین است قلم باشد و دریا مرکب و به دنبالش هفت دریا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به پایان نرسد ـ این دریاها چیست و کجایند؟</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فیها ما تشتهیه الأَنفسُ و تلذُّ الأَعین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فاشتهت نفس آدم علیه‌السلامأکل البرِّ فأکل و أطعم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عوقب؟</w:t>
      </w:r>
    </w:p>
    <w:p>
      <w:pPr>
        <w:pStyle w:val="BookText"/>
        <w:rPr/>
      </w:pP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یزِّوج اللّه عباده الذُّکران و قد عاقب قوما فعلوا ذلک؟</w:t>
      </w:r>
    </w:p>
    <w:p>
      <w:pPr>
        <w:pStyle w:val="BookText"/>
        <w:rPr/>
      </w:pPr>
      <w:r>
        <w:rPr>
          <w:rFonts w:ascii="IRNazanin" w:hAnsi="IRNazanin" w:eastAsia="IRNazanin"/>
          <w:color w:val="111111"/>
          <w:sz w:val="28"/>
          <w:sz w:val="28"/>
          <w:szCs w:val="28"/>
          <w:rtl w:val="true"/>
          <w:lang w:bidi="fa-IR"/>
        </w:rPr>
        <w:t>و عن شهادة المرأة جازت وحدها و 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الخنثی و قول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من المبال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ینظر إذا بال إِلیه؟ مع أنّه عسی أن یکون امرأة و قد نظر إِلیها الرِّجال، أو عسی أن یکون رجلاً و</w:t>
      </w:r>
    </w:p>
    <w:p>
      <w:pPr>
        <w:pStyle w:val="BookText"/>
        <w:rPr/>
      </w:pPr>
      <w:r>
        <w:rPr>
          <w:rFonts w:ascii="IRNazanin" w:hAnsi="IRNazanin" w:eastAsia="IRNazanin"/>
          <w:color w:val="111111"/>
          <w:sz w:val="28"/>
          <w:sz w:val="28"/>
          <w:szCs w:val="28"/>
          <w:rtl w:val="true"/>
          <w:lang w:bidi="fa-IR"/>
        </w:rPr>
        <w:t>قد نظرت إلیه النّساء و هذا ما 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الجارِّ إلی نفسه لاتقبل؟</w:t>
      </w:r>
    </w:p>
    <w:p>
      <w:pPr>
        <w:pStyle w:val="BookText"/>
        <w:rPr/>
      </w:pPr>
      <w:r>
        <w:rPr>
          <w:rFonts w:ascii="IRNazanin" w:hAnsi="IRNazanin" w:eastAsia="IRNazanin"/>
          <w:color w:val="111111"/>
          <w:sz w:val="28"/>
          <w:sz w:val="28"/>
          <w:szCs w:val="28"/>
          <w:rtl w:val="true"/>
          <w:lang w:bidi="fa-IR"/>
        </w:rPr>
        <w:t>و عن رجل أتی إلی قطیع غنم فرأی الرَّاعی ینزو علی شاة منها فلمّا بصر بصاحبها خلّی سبیلها، فدخلت بین الغنم کیف تذبح؟ و هل یجوز أکلها أم لا؟</w:t>
      </w:r>
    </w:p>
    <w:p>
      <w:pPr>
        <w:pStyle w:val="BookText"/>
        <w:rPr/>
      </w:pPr>
      <w:r>
        <w:rPr>
          <w:rFonts w:ascii="IRNazanin" w:hAnsi="IRNazanin" w:eastAsia="IRNazanin"/>
          <w:color w:val="111111"/>
          <w:sz w:val="28"/>
          <w:sz w:val="28"/>
          <w:szCs w:val="28"/>
          <w:rtl w:val="true"/>
          <w:lang w:bidi="fa-IR"/>
        </w:rPr>
        <w:t>و عن صلاة الفجر لم یجهر فیها بالقراءة و هی من صلاة النّهار و إنّما یجهر فی صلاة اللّیل؟</w:t>
      </w:r>
    </w:p>
    <w:p>
      <w:pPr>
        <w:pStyle w:val="BookText"/>
        <w:rPr/>
      </w:pPr>
      <w:r>
        <w:rPr>
          <w:rFonts w:ascii="IRNazanin" w:hAnsi="IRNazanin" w:eastAsia="IRNazanin"/>
          <w:color w:val="111111"/>
          <w:sz w:val="28"/>
          <w:sz w:val="28"/>
          <w:szCs w:val="28"/>
          <w:rtl w:val="true"/>
          <w:lang w:bidi="fa-IR"/>
        </w:rPr>
        <w:t>و عن قول علیّ علیه السلام لابن جرموز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صفیّة بالنّار فلِمَ یقتله و هو إمام؟</w:t>
      </w:r>
    </w:p>
    <w:p>
      <w:pPr>
        <w:pStyle w:val="BookText"/>
        <w:rPr/>
      </w:pPr>
      <w:r>
        <w:rPr>
          <w:rFonts w:ascii="IRNazanin" w:hAnsi="IRNazanin" w:eastAsia="IRNazanin"/>
          <w:color w:val="111111"/>
          <w:sz w:val="28"/>
          <w:sz w:val="28"/>
          <w:szCs w:val="28"/>
          <w:rtl w:val="true"/>
          <w:lang w:bidi="fa-IR"/>
        </w:rPr>
        <w:t>و أخبرنی عن علیّ علیه‌السلام لم قتل أهل صفّین و أمر بذلک مقبلین و مدبرین و أجاز علی الجرحی، و کان حکمه یوم الجمل أنّه لم یقتل مولّیا و لم یجز علی جریح، و لم یأمر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 و من ألقی سلاحه فهو آمن، لم فعل ذلک؟ فإن کان الحکم الأَوَّل صوابا فالثّانی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عن رجل أقرَّ بالّلواط علی نفسه أیحدُّ، أم یدرأ عنه الحدّ؟</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أکتب؟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و أنت فألهمک اللّه الرُّشد أتانی کتابک فامتحنتنا به من تعنّتک لتجد إلی الطّعن سبیلاً إن قصّرنا فیها، و اللّه یکافیک علی نیّتک و قد شرحنا مسائلک فأصغ إلیها سمعک و دلّل لها فهمک و اشغل بها قلبک، فقد لزمتک الحجّة و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عن قول اللّه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آصف بن برخیا، و لم یعجز سلیمان علیه‌السلام عن معرفة ما عرف آصف لکنّه صلوات اللّه علیه أحبَّ أن یعرِّف أمّته من الجنِّ و الإنس أنّه الحجّة من بعده، و ذلک من علم سلیمان علیه‌السلام أودعه عند آصف بأمر اللّه، ففهّمه ذلک لئلاّ یختلف علیه فی إمامته و دلالته کما فهّم سلیمان علیه‌السلام فی حیاة داود علیه‌السلام لتعرف</w:t>
      </w:r>
    </w:p>
    <w:p>
      <w:pPr>
        <w:pStyle w:val="BookText"/>
        <w:rPr/>
      </w:pPr>
      <w:r>
        <w:rPr>
          <w:rFonts w:ascii="Amiri" w:hAnsi="Amiri" w:eastAsia="Amiri" w:cs="Amiri"/>
          <w:color w:val="111111"/>
          <w:sz w:val="28"/>
          <w:sz w:val="28"/>
          <w:szCs w:val="28"/>
          <w:rtl w:val="true"/>
          <w:lang w:bidi="ar-SA"/>
        </w:rPr>
        <w:t>نبوَّته و إمامته من بعده لتأکّد الحجّة علی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قول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بهشت است آنچه دل خواهد و دیده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آدم خواست گندم بخورد و از آن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است هر چه دل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عقوبت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جفت کند پسران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بنده‌هایش مردان را تزویج کرده با این حال قومی را که چنین عمل کردند عقوبت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گواهی یک زن که تنها نافذ است با این‌که خدا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بگیرید دو مرد عادل از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خنثی که به قول علی علیه‌السلام به نشانه ادرار بولش ارث برد، چه کسی نحوه بول او را وارسی کند، مردان وارسند بسا که او زن باشد و مرد به او نظر کرده باشند، و زنان وارسند بسا که مرد باشد و زن به او نظر کرده باشد و هر دو اینها حرام است، و گواهی خود او هم چون جلب نفع می‌کند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مردی که بر سر رمه گوسفندی آمده و دیده چوپان با یکی از گوسفندان جماع میکند و چون چشمش به صاحب رمه افتد آن گوسفند را در میان رمه راه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آن مشکل گردد پس جهت حلیت این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گوسفند این رمه ذبح شود و آیا خوردن گوشت این رمه جائز است یا 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نماز بامداد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 حمد و سوره آن بلند باشد با این‌که از نمازهای روز است و همانا جهرِ به قرائت در</w:t>
      </w:r>
    </w:p>
    <w:p>
      <w:pPr>
        <w:pStyle w:val="BookText"/>
        <w:rPr/>
      </w:pPr>
      <w:r>
        <w:rPr>
          <w:rFonts w:ascii="IRNazanin" w:hAnsi="IRNazanin" w:eastAsia="IRNazanin"/>
          <w:color w:val="111111"/>
          <w:sz w:val="28"/>
          <w:sz w:val="28"/>
          <w:szCs w:val="28"/>
          <w:rtl w:val="true"/>
          <w:lang w:bidi="fa-IR"/>
        </w:rPr>
        <w:t>نمازهای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سؤال کرد از این‌که علی علیه‌السلام به ابن جرموز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کشنده فرزند صفیه را به دوزخ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با این‌که امام بود او را ـ که قاتل زبیر بود ـ نکشت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علی علیه‌السلام چگونه در جنگ صفین فرمان به کشتن مخالفان داد در حال حمله و گریز و اجازه داده زخمی‌های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روز جنگ جمل حکم داد گریخته را نکشند، و اجازه داد زخم‌داران را بکشند، و به کشتن آن‌ها فرمان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خانه خود پناهنده شود در امانست، و هر که اسلحه خود را بر زمین نهد در امانست، چرا چنین کرد و اگر حکم اول درست است دومی نادرست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چنین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بگو از حکم مردی که بر خود اعتراف به‌لواط کرده است حدّ دارد یا حدّ از او ساقط است؟</w:t>
      </w:r>
    </w:p>
    <w:p>
      <w:pPr>
        <w:pStyle w:val="BookText"/>
        <w:rPr/>
      </w:pPr>
      <w:r>
        <w:rPr>
          <w:rFonts w:ascii="IRNazanin" w:hAnsi="IRNazanin" w:eastAsia="IRNazanin"/>
          <w:color w:val="111111"/>
          <w:sz w:val="28"/>
          <w:sz w:val="28"/>
          <w:szCs w:val="28"/>
          <w:rtl w:val="true"/>
          <w:lang w:bidi="fa-IR"/>
        </w:rPr>
        <w:t>امام علیه‌السلام فرمود به او پاسخ بنویس گفتم چه بنویسم فرمود بنویس به نام خداوند بخشاینده مهربان نامه تو که خدایت به راه حق هدایت کند به من رسید و مقصودت آزمایش ما بوده است و رنج دادن ما تا بلکه راهی برای عیب‌جویی ما به دست آری اگر پاسخ نارسا باشد خدا تو را طبق نیتی که داری پاداش دهد ما پاسخ مسائلت را شرح دادیم خوب گوش بده و فهمت را رام آن ساز و بدان دل بده حجت بر تو تمام است و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قول خدا پرسیدی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آن‌که علمی از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آصف بن برخیا بود سلیمان علیه‌السلام از فهم آنچه آصف بن برخیا می‌دانست عاجز نبود ولی او خواست به امتش از جن و انس بفهماند حجت خدا پس از وی اوست، و همان‌که او می‌دانست از علم خدا سلیمان بود که به امر خدا نزد آصف به امانت گذارده بود و آن‌را به وی فهمانید تا درباره امامت و نشانه امامت و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خود سلیمان فهمانده شده بود در زمان زندگی داود علیه‌السلام تا نبوت و امامتش پس از وی معلوم باشد، و حجت بر خلق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سجود یعقوب علیه‌السلام و ولده کان طاعة الله و محبّة لیوسف علیه‌السلام کما أنَّ السّجود من الملائکة لآدم علیه‌السلام لم یکن لآدم علیه‌السلام و إنّما کان ذلک طاعة لله و محبّة منهم لآدم علیه‌السلام، فسجود یعقوب علیه‌السلام و ولده و یوسف علیه‌السلام معهم کان شکرا لله باجتماع شملهم، ألم تره یقول فی شکره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إلی آخر الآیة ـ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به رسول الله صلی‌الله‌علیه‌و‌آله و لم یکن فی شکّ ممّا أنزل إلیه و لکن قالت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یبعث الله نبیّا من الملائکة؟ إذ لم یفرق بین نبیّه و بیننا فی الاستغناء عن المآکل و المشارب و المشی فی الأَسواق، فأوحی الله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الّذین یقرؤن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بمحضر الجهلة، هل بعث الله رسولاً قبلک إلاّ و هویا کل الطّعام و یمشی فی الأَسواق و لک بهم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شکّ و لکن للنّصفة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 کم و</w:t>
      </w:r>
    </w:p>
    <w:p>
      <w:pPr>
        <w:pStyle w:val="BookText"/>
        <w:rPr/>
      </w:pPr>
      <w:r>
        <w:rPr>
          <w:rFonts w:ascii="IRNazanin" w:hAnsi="IRNazanin" w:eastAsia="IRNazanin"/>
          <w:color w:val="111111"/>
          <w:sz w:val="28"/>
          <w:sz w:val="28"/>
          <w:szCs w:val="28"/>
          <w:rtl w:val="true"/>
          <w:lang w:bidi="fa-IR"/>
        </w:rPr>
        <w:t>نساءنا و نساءکم و أنفسنا و أنفسکم ثمَّ نبتهل 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لم یجیبوا إلی المباهلة، و قد علم اللّه أنَّ نبیّه یؤدِّی عنه رسالته و ما هو من الکاذبین، فکذلک عرف النّبیُّ أنّه صادق فیما یقول و لکن أحبَّ أن ینصف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کذلک لو أنَّ أشجار الدُّنیا أقلام و البحر یمدُّه سبعة أبحر و انفجرت الأَرض عیونا لنفدت قبل أن تنقد کلمات الله و هی عین الکبریت و عین النمر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و عین طبریّة وحمة ماسبندان وحمة إفریقیة یدعی لسان و عین بحرون، و نحن کلمات الله الّتی لا تنفد و لا تُدرک فضائلنا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الجنّة فإنَّ فیها من المآکل و المشارب و الملاهی ما تشتهی الأَنفس و تلذُّ الأَعین و أباح الله ذلک کلّه لآدم علیه‌السلام و الشّجرة الّتی نهی الله عنها آدم علیه‌السلام و زوجته أن یأکلا منها شجرة الحسد عهد إلیهما أن لا ینظرا إلی من فضّل الله علی خلائقه بعین الحسد فنسی و نظر بعین الحسد و لم یجد له عزما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یولد له ذکور و یولد له اناث، یقال لکلِّ اثنین مقرنین زوجان کلُّ واحد منهما زوج، و معاذ الله أن یکون عنی الجلیل ما لبّست به علی نفسک تطلب الرُّخص لارتکاب المآثم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یلق أثاما یضاعف له العذاب یوم القیامة و یخلد فیه مهانا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إن لم یتب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شهادة المرأة وحدها الّتی جازت فهی القابلة جازت شهادتها مع الرِّضا، فإن لم یکن أرضی فلا أقلِّ من امرأتین تقوم المرأتان بدل الرَّجل للضّرورة، لأَنَّ الرَّجل لایمکنه أن یقوم مقامها، فإن کانت وحدها قُبل قولها مع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علی علیه‌السلام فی الخنثی فهی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قوم عدول یأخذ کلُّ واحد منهم مرآة و تقوم الخنثی خلفهم عریانة و ینظرون فی المرایا فیرون الشّبح فیحکمون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النّاظر إلی الرَّاعی و قد نزی علی شاة فإن عرفها ذبحها و 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یعرفها قسم الغنم نصفین و ساهم بینهما، فإذا وقع علی أحد النّصفین فقد نجا النّصف الآخر، ثمَّ یفرِّق النّصف الآخر فلایزال کذلک حتّی تبقی شاتان فیقرع بینهما فأیّتها وقع السّهم بها ذبحت و أحرقت، و نجا سائر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الفجر فالجهر فیها بالقراءة، لأَنَّ النبیَّ صلی‌الله‌علیه‌و‌آله کان یغلّس بها فقراءتها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قاتل ابن صفیّة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لقول رسول الله صلی‌الله‌علیه‌و‌آله و کان ممّن خرج یوم النهروان فلم یقتله أمیر المؤمنین علیه‌السلام بالبصرة، لأَنّه یقتل فی فتنة النَّهروان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قتل أهل الصّفیّن مقبلین و مدبرین و أجاز علی جریحهم؛ و إنّه یوم الجمل لم یتبع مولّیا و لم یجز علی جریح و من ألقی سلاحه آمنه و من دخل داره آمنه، فإنَّ أهل الجمل قتل إمامهم و لم تکن لهم فئةٌ یرجعون إلیها و إنّما رجع القوم إلی منازلهم غیر محاربین و لا مخالفین و لا منابذین، رضوا بالکفّ عنهم، فکان الحکم فیهم رفع السّیف عنهم و الکفُّ عن أذاهم، إذ لم یطلبوا علیه أعوانا، و أهل صفّین کانوا یرجعون إلی فئة مستعدَّة و إمام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السّلاح و الدُّروع و الرِّماح والسّیوف و یسنی لهم العطاء، یهیّی‌ء لهم الأَنزال و یعود مریضهم و یجبر کسیرهم و یداوی جریحهم و یحمل راجلهم ویکسوا حاسرهم، و یردُّهم فیرجعون إلی محاربتهم و قتالهم، فلم یساوبین الفریقین فی الحکم لما</w:t>
      </w:r>
    </w:p>
    <w:p>
      <w:pPr>
        <w:pStyle w:val="BookText"/>
        <w:rPr/>
      </w:pPr>
      <w:r>
        <w:rPr>
          <w:rFonts w:ascii="IRNazanin" w:hAnsi="IRNazanin" w:eastAsia="IRNazanin"/>
          <w:color w:val="111111"/>
          <w:sz w:val="28"/>
          <w:sz w:val="28"/>
          <w:szCs w:val="28"/>
          <w:rtl w:val="true"/>
          <w:lang w:bidi="fa-IR"/>
        </w:rPr>
        <w:t>عرف من الحکم فی قتال أهل التّوحید، لکنّه شرح ذلک، فمن رغب عرض علی السّیف أو یتوب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الّذی اعترف باللّواط فإنّه لم تقم علیه بیّنة و إنّما تطوَّع بالإقرار من نفسه و إذا کان للإمام الّذی من الله أن یعاقب عن الله کان له أن یمنَّ عن الله؛ أما سمعت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الآیة ـ قد أنبأناک بجمیع ما سألتنا عنه فاعلم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سجده یعقوب و فرزندانش برای اطاعت خدا و دوست داشتن یوسف علیه‌السلام بود چنان‌چه سجده فرشته‌ها بر آدم علیه‌السلام برای خود آدم نبود و همانا طاعت خدا بود و اظهار دوستی فرشته‌ها با آدم علیه‌السلام، و سجده یعقوب و فرزندانش که یوسف با آن‌ها بود شکر خدا بود بر این‌که پراکندگی آن‌ها را جمع‌آوری ساخته بود آیا ننگری که یوسف علیه‌السلام در این وقت برای شکر خدا می‌گفت پروردگارا تو به من ملک دادی و تأویل احادیث آموختی ـ الی آخر آیه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اما قول خداا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شکی، از آنچه نازل کردیم به سوی تو، بپرس از کسانی که کتاب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همان رسول خدا صلی الله علیه و آله است و او خود در آنچه بر او نازل می‌شد شکی نداشت ولی نادانان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رسولی از فرشته‌ها مبعوث نکرده، و میان ما و پیغمبر او که فرقی نیست درباره خوردن و نوشیدن و بازار رفتن، خدا به پیغمبرش وحی کرد از آن‌ها که کتاب می‌خوانند در حضور این نادان‌ها بپرس آیا خدا پیش از تو رسولی مبعوث کرده جز</w:t>
      </w:r>
    </w:p>
    <w:p>
      <w:pPr>
        <w:pStyle w:val="BookText"/>
        <w:rPr/>
      </w:pPr>
      <w:r>
        <w:rPr>
          <w:rFonts w:ascii="IRNazanin" w:hAnsi="IRNazanin" w:eastAsia="IRNazanin"/>
          <w:color w:val="111111"/>
          <w:sz w:val="28"/>
          <w:sz w:val="28"/>
          <w:szCs w:val="28"/>
          <w:rtl w:val="true"/>
          <w:lang w:bidi="fa-IR"/>
        </w:rPr>
        <w:t>این‌که غذا می‌خورده و در بازارها راه می‌رفته و توهم بمانند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شکی نداشته برای مراعات انصاف در گفتار چنانچه فرموده بیایید پسران ما و پسران شما، و زنان ما و زنان شما، و خود ماها و خود شماها را دعوت کنیم و به درگاه خدا زاری کنیم و لعنت خدا را بر دروغگویان بخواهیم ـ و 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شماها بخواهیم پیشنهاد مباهله را نپذیرفتندی با این‌که خدا می‌دانست پیغمبرش همه پیام‌های او را می‌رساند و از دروغ‌گوها نیست و همچنین پیغمبر صلی الله علیه و آله هم می‌دانست که او را در آنچه می‌گوید راستگو است ولی دوست داشت از طرف خود عادلانه اظهار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اما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آنچه درخت در زمین است قلم شود و دریا مرکب و در پی آن هفت دریا باشد کلمات خدا به پایان نرسند، واقع آن همچنین است اگر که همه درخت‌های دنیا قلم شوند و دریا را درما پی باشند و از زمین همه چشمه بجوشند به پایان رسند پیش از آنکه ثبت کلمات خدا به پایان رسند و آن دریاها چشمه کبریت است و چشمه نمر و چشمه برهوت و چشمه طبریه و چشمه گرم ماسبندان و چشمه گرم آفریقیه که زبانش خوانند و چشمه بحرون و مائیم کلمات خدا که به پایان نرسیم و فضائل ما درک نشوند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بهشت دارای همه خوردنی‌ها و همه نوشیدنی‌ها و بازی‌ها است که دل بخواهد و دیده خوش دارد و خدا همه را برای آدم مباح کرد، و آن درخت که خدا آدم و حوا را از خوردنش غدقن کرد درخت</w:t>
      </w:r>
    </w:p>
    <w:p>
      <w:pPr>
        <w:pStyle w:val="BookText"/>
        <w:rPr/>
      </w:pPr>
      <w:r>
        <w:rPr>
          <w:rFonts w:ascii="IRNazanin" w:hAnsi="IRNazanin" w:eastAsia="IRNazanin"/>
          <w:color w:val="111111"/>
          <w:sz w:val="28"/>
          <w:sz w:val="28"/>
          <w:szCs w:val="28"/>
          <w:rtl w:val="true"/>
          <w:lang w:bidi="fa-IR"/>
        </w:rPr>
        <w:t>حسد بود که به آن‌ها سفارش کرد تا به هر کس از خلائق که خدا فضیلتی داده به دیده حسد ننگرند و آدم فراموش کرد و به دیده حسد نگریست و تصمیمی برای او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آن‌ها جفت کند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فرزند ذکور آید و یا فرزند اناث به هر دو تا که باهم باشند گویند زوجان هر یک جفت دیگری است و معاذ الله که خداوند والا را مقصود آن باشد که تو خود را بدان فریفتی و می‌خواهی برای ارتکاب گناه رخصت‌جویی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کار کند به گناه آلوده شده، عذابش دو چندان گردد در روز قیامت و جاویدان در آن خوار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شهادت یک زن که نفوذ دارد آن ماما است با رضایت به وی و اگر رضایت نباشد حداقل باید دو زن باشند که به حکم ضرورت به جای مردند زیرا مرد را امکان جانشینی آن‌ها نیست و اگر تنها باشد قول او با قسم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قول علی علیه‌السلام درباره خنثی چنان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عادل که هر کدام آیینه‌ای به دست دارند بدو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خنثی برهنه پشت سر آن‌ها می‌ایستد و آنان در آیینه‌ها می‌نگرند و شبح او را می‌بینند و بدان حکم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مردی که بر شبانی نگاه کرده که بر گوسفندی جهیده اگر آن گوسفند را بشناسد سر ببرد و بسوزاند و اگر نشناسد رمه را دو بخش کند و قرعه کشد و چون قرعه به نام نیمی در آید نیم دیگر رها شود واین نیم را هم دو نیم کند و پیوسته چنین کند تا دو گوسفند بمانند و میان آن</w:t>
      </w:r>
    </w:p>
    <w:p>
      <w:pPr>
        <w:pStyle w:val="BookText"/>
        <w:rPr/>
      </w:pPr>
      <w:r>
        <w:rPr>
          <w:rFonts w:ascii="IRNazanin" w:hAnsi="IRNazanin" w:eastAsia="IRNazanin"/>
          <w:color w:val="111111"/>
          <w:sz w:val="28"/>
          <w:sz w:val="28"/>
          <w:szCs w:val="28"/>
          <w:rtl w:val="true"/>
          <w:lang w:bidi="fa-IR"/>
        </w:rPr>
        <w:t>دو قرعه کشد و به نام هر کدام در آمد آن‌را سر برد و بسوزاند و سایر رمه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نماز بامداد را قرائت به جهر است برای آن‌که پیمبرش در تاریکی می‌خواند و قرائتش ملحق به نماز شب‌ها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قول علی علیه‌السلام کشنده ابن جرموز را به دوزخ بشارت بده برای این بود که رسول خدا صلی الله علیه و آله چنین فرموده بود او در جنگ نهروان به همراه خوارج بود و علی علیه‌السلام او را در بصره نکشت چون می‌دانست در فتنه نهروان کشته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این‌که گفتی علی علیه‌السلام اهل صفین را در هجوم و گریز هر دو می‌کشت و زخم‌دارشان را هم اجازه کشتن می‌داد و روز جمل به دنبال گریخته نمی‌رفت و زخم‌دار را نمی‌کشت، و هر که سلاح به زمین می‌گذاشت امانش می‌داد، و هر که به خانه خود پناهنده می‌شد امانش می‌داد، برای این بود که رهبر قشون جمل کشته شده بود و پشتیبانی نداشتند که بدان برگردند و دوباره جنگ را از سر گیرند و مردم به خانه خود برگشتند و دست از جنگ کشیده و مخالفت را کنار گذارده، و قصد تفرقه نداشتند راضی بودند که شمشیر از آن‌ها برداشته شود، حکم آنان برداشتن شمشیر و خودداری از آزارشان بود زیرا کمک برای ادامه جنگ نطلبیدند ولی مردم صفین به یک ستاد آماده و رهبر مقتدری برمی‌گشتند که اسلحه و زره و نیزه و شمشیر برایشان فراهم می‌کرد، و عطای وافر به آن‌ها می‌داد و از آن‌ها پذیرایی می‌کرد و بیمارشان را عیادت می‌کرد، و شکسته آنان را بست و بند می‌کرد، و</w:t>
      </w:r>
      <w:bookmarkStart w:id="252" w:name="pg3590_14926"/>
    </w:p>
    <w:p>
      <w:pPr>
        <w:pStyle w:val="BookText"/>
        <w:rPr/>
      </w:pPr>
      <w:bookmarkEnd w:id="252"/>
      <w:r>
        <w:rPr>
          <w:rFonts w:ascii="IRNazanin" w:hAnsi="IRNazanin" w:eastAsia="IRNazanin"/>
          <w:color w:val="111111"/>
          <w:sz w:val="28"/>
          <w:sz w:val="28"/>
          <w:szCs w:val="28"/>
          <w:rtl w:val="true"/>
          <w:lang w:bidi="fa-IR"/>
        </w:rPr>
        <w:t>زخمدارشان را درمان می‌کرد، و به هر که پیاده بود مرکب‌سواری می‌داد، و به هر که برهنه بود جامه می‌داد، و آن‌ها را به جنگ و کشتار برمی‌گردانید، و به این دو دسته یک حکم نکرد چون حکم محارب از خداپرستان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برایشان توضیح می‌داد و هر که رو گردان بود کشته می‌شد یا این‌که باید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اما مردی که به‌لواط اعتراف کرده باشد بر او بیّنه اقامه نشده و خود به خود اعتراف کرده است، و امام به حق که می‌تواند از طرف خدا مجرمی را مجازات کند می‌تواند هم از طرف خدا منّت بر او نهد و عفوش کند آیا نشنیدی گفته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عطای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الآیة ـ ما تو را به همه چیزها که از ما پرسیدی خبر دادیم آن را بدان</w:t>
      </w:r>
      <w:r>
        <w:rPr>
          <w:rFonts w:eastAsia="IRNazanin" w:cs="IRNazanin"/>
          <w:color w:val="111111"/>
          <w:sz w:val="28"/>
          <w:szCs w:val="28"/>
          <w:rtl w:val="true"/>
          <w:lang w:bidi="fa-IR"/>
        </w:rPr>
        <w:t>.</w:t>
      </w:r>
    </w:p>
    <w:p>
      <w:pPr>
        <w:pStyle w:val="Heading3"/>
        <w:numPr>
          <w:ilvl w:val="2"/>
          <w:numId w:val="1"/>
        </w:numPr>
        <w:rPr/>
      </w:pPr>
      <w:bookmarkStart w:id="253" w:name="__RefHeading___Toc4101400_2749589250"/>
      <w:bookmarkStart w:id="254" w:name="_Toc96"/>
      <w:bookmarkEnd w:id="253"/>
      <w:r>
        <w:rPr>
          <w:rtl w:val="true"/>
        </w:rPr>
        <w:t>چهل اختران</w:t>
      </w:r>
      <w:bookmarkEnd w:id="254"/>
    </w:p>
    <w:p>
      <w:pPr>
        <w:pStyle w:val="Heading4"/>
        <w:numPr>
          <w:ilvl w:val="3"/>
          <w:numId w:val="1"/>
        </w:numPr>
        <w:rPr/>
      </w:pPr>
      <w:bookmarkStart w:id="255" w:name="__RefHeading___Toc4101402_2749589250"/>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تعدادی از فرزندان و نوادگان موسی مبرقع در بقعه خانوادگی وی در کنار مرقدش معروف به چهل اختران مدفون می‌باشند، و مورد احترام و زیارت مؤمنین قرار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چهارده تن از سادات رضویه از خاندان موسی و جعفر در این بقعه به خاک سپرده شده بودند که نام آن‌ها در آن تاریخ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از همین خاندان جمع دیگری دفن شده‌اند که عدد آن‌ها را به چهل تن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منبعی برای معرّفی نام و نسب اکثر آنان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تابلویی که به پنجره‌های مشبّک آلومینیومی آن آویخته است چنین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امام محمّد التقی الجواد علیه‌السلام</w:t>
      </w:r>
    </w:p>
    <w:p>
      <w:pPr>
        <w:pStyle w:val="BookText"/>
        <w:rPr/>
      </w:pPr>
      <w:r>
        <w:rPr>
          <w:rFonts w:ascii="IRNazanin" w:hAnsi="IRNazanin" w:eastAsia="IRNazanin"/>
          <w:color w:val="111111"/>
          <w:sz w:val="28"/>
          <w:sz w:val="28"/>
          <w:szCs w:val="28"/>
          <w:rtl w:val="true"/>
          <w:lang w:bidi="fa-IR"/>
        </w:rPr>
        <w:t>بقعه مقابر رضویّون در چهل اختران</w:t>
      </w:r>
    </w:p>
    <w:p>
      <w:pPr>
        <w:pStyle w:val="BookText"/>
        <w:rPr/>
      </w:pPr>
      <w:r>
        <w:rPr>
          <w:rFonts w:ascii="IRNazanin" w:hAnsi="IRNazanin" w:eastAsia="IRNazanin"/>
          <w:color w:val="111111"/>
          <w:sz w:val="28"/>
          <w:sz w:val="28"/>
          <w:szCs w:val="28"/>
          <w:rtl w:val="true"/>
          <w:lang w:bidi="fa-IR"/>
        </w:rPr>
        <w:t>آرامگاه خانوادگی امام‌زاده ابو جعفر موسی مبرقع علیه‌السلام</w:t>
      </w:r>
    </w:p>
    <w:p>
      <w:pPr>
        <w:pStyle w:val="BookText"/>
        <w:rPr/>
      </w:pPr>
      <w:r>
        <w:rPr>
          <w:rFonts w:ascii="IRNazanin" w:hAnsi="IRNazanin" w:eastAsia="IRNazanin"/>
          <w:color w:val="111111"/>
          <w:sz w:val="28"/>
          <w:sz w:val="28"/>
          <w:szCs w:val="28"/>
          <w:rtl w:val="true"/>
          <w:lang w:bidi="fa-IR"/>
        </w:rPr>
        <w:t>نسب مدفونین این بقعه مبارکه با فرزند بلافصل حضرت امام محمد تقی جواد علیه‌السلام یعنی امام‌زاده ابوجعفر موسی مبرقع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احمد محمد پسر ابوجعفر موسی مبرقع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احمد پسر ابوجعفر موسی مبرقع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ابوجعفر موسی مبرقع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محمد الاعرج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ابوجعفر موسی مبرقع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محمّد بنت احمد نوه ابوجعفر موسی مبرقع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 بنت احمد نوه ابوجعفر موسی مبرقع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محمد بن احمد نتیجه ابوجعفر موسی مبرقع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بریهة بنت محمد بن احمد نتیجه ابوجعفر موسی مبرقع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بنت محمد بن احمد نتیجه ابوجعفر موسی مبرقع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سلمة بنت محمد بن احمد نتیجه ابوجعفر موسی مبرقع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احمد بن محمد بن احمد نبیره ابوجعفر موسی مبرقع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موسی بن احمد بن محمد بن احمد ندیده ابوجعفر موسی مبرقع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عبدالله بن موسی بن احمد بن محمد بن احمد ندیده ابوجعفر موسی مبرقع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بریهة بنت علی بن جعفر بن امام هادی زوجه محمد بن موسی مبرقع عروس ابوجعفر موسی مبرقع</w:t>
      </w:r>
    </w:p>
    <w:p>
      <w:pPr>
        <w:pStyle w:val="BookText"/>
        <w:rPr/>
      </w:pPr>
      <w:r>
        <w:rPr>
          <w:rFonts w:ascii="IRNazanin" w:hAnsi="IRNazanin" w:eastAsia="IRNazanin"/>
          <w:color w:val="111111"/>
          <w:sz w:val="28"/>
          <w:sz w:val="28"/>
          <w:szCs w:val="28"/>
          <w:rtl w:val="true"/>
          <w:lang w:bidi="fa-IR"/>
        </w:rPr>
        <w:t>در ذیل این تابلو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چند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سابقاً در این محل صورت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مشهود بود و قبر بزرگ و برجسته‌ای در وسط به طور حتم قبر شریف محمدبن موسی مبرقع و شانزده قبر دیگر دراطراف آن نمایان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زاده‌های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ساکن و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اخبار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در این بقعه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 زاده‌های فوق الذکر طبق اسناد و مدارک معتبر به طور یقین در این بقعه مدفونند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موسی مبرقع حفظ مطابق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احتمالاً در همین بقعه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امام‌زاده‌های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اکثر کتب انساب محل دفن ایشان را در همین بقعه ذکر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شماره‌های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نتوانستیم طبق اسناد و مدارک شناسایی کنیم لذا از محققین محترم تقاضا می‌شود ما را در این امر یاری فرمایند</w:t>
      </w:r>
      <w:r>
        <w:rPr>
          <w:rFonts w:eastAsia="IRNazanin" w:cs="IRNazanin"/>
          <w:color w:val="111111"/>
          <w:sz w:val="28"/>
          <w:szCs w:val="28"/>
          <w:rtl w:val="true"/>
          <w:lang w:bidi="fa-IR"/>
        </w:rPr>
        <w:t>».</w:t>
      </w:r>
      <w:bookmarkStart w:id="257" w:name="pg3590_14929"/>
    </w:p>
    <w:p>
      <w:pPr>
        <w:pStyle w:val="BookText"/>
        <w:rPr/>
      </w:pPr>
      <w:bookmarkEnd w:id="257"/>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دیگر از مدفونین در این بقعه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همسر ابوعلی محمّد بن احمد بن موسی مبرقع و ابو جعفر و فخر الدین فرزندان یحیی صوفی فرزند جعفر بن امام علی النقی علیه‌السلام که شاید بتوان به عنوان امام زادگان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58" w:name="__RefHeading___Toc4101404_2749589250"/>
      <w:bookmarkStart w:id="259" w:name="_Toc98"/>
      <w:bookmarkEnd w:id="258"/>
      <w:r>
        <w:rPr>
          <w:rtl w:val="true"/>
        </w:rPr>
        <w:t>بقعه و بارگاه</w:t>
      </w:r>
      <w:bookmarkEnd w:id="259"/>
    </w:p>
    <w:p>
      <w:pPr>
        <w:pStyle w:val="BookText"/>
        <w:rPr/>
      </w:pPr>
      <w:r>
        <w:rPr>
          <w:rFonts w:ascii="IRNazanin" w:hAnsi="IRNazanin" w:eastAsia="IRNazanin"/>
          <w:color w:val="111111"/>
          <w:sz w:val="28"/>
          <w:sz w:val="28"/>
          <w:szCs w:val="28"/>
          <w:rtl w:val="true"/>
          <w:lang w:bidi="fa-IR"/>
        </w:rPr>
        <w:t xml:space="preserve">گنبد چهل اختران با اینکه دارای جدار آجری است از بناهای باشکوه باستانی و تاریخی اصیل شهر قم است که تاریخ بنای آن را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نام بانی آن را شاه طهماسب صفوی و اسم معمار هنرمندش استاد سلطان قمی معرّفی نموده‌اند که در کتیبه‌های داخلی آن هنوز نام وی موجود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سر درب بقعه در کتیبه‌ای که با خط ثلث و از گچ‌بری بیرون آورده 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قبور جمعی از سادات و امام‌زادگان است که در اینجا مدفون شده‌اند و در تاریخ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این کتیبه نوشته شده که در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امر شاه طهماسب صفوی سقفی بسیار مرتفع و بنایی عالی بر این مرقد برپا داشته است که اصل بقعه متساوی الاضلاع است و هر ضلع او پانزده ذرع می‌باشد که از بناهای بسیار خوب و عالی است و کمتر همچون بنایی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معمار او استاد سلطان قمی است که از مشاهیر معمارهای عصر صفویّه است و نام او</w:t>
      </w:r>
    </w:p>
    <w:p>
      <w:pPr>
        <w:pStyle w:val="BookText"/>
        <w:rPr/>
      </w:pPr>
      <w:r>
        <w:rPr>
          <w:rFonts w:ascii="IRNazanin" w:hAnsi="IRNazanin" w:eastAsia="IRNazanin"/>
          <w:color w:val="111111"/>
          <w:sz w:val="28"/>
          <w:sz w:val="28"/>
          <w:szCs w:val="28"/>
          <w:rtl w:val="true"/>
          <w:lang w:bidi="fa-IR"/>
        </w:rPr>
        <w:t>در این مکان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تعمیرات قائم مقام فراهانی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کتیبه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دو کتیبه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صورت نامرئی که روی زاویه جنوب شرقی زیر نیم طاق به صورت تابلوی مربع و مستطیل گچ بری شده که تا دقت نشود تشخیص داده نمی‌شود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بنّائی عمل سلطان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کتیبه دیگر که بر فراز درب ورودی از صحن غربی به طول سه متر به خط ثلثی برجسته که روی آن عبارت ذیل گچ بری شده است موجود می‌باشد که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 الحکم المطاع ببناء هذه العمارة الشریفة عن اعلی حضرت سلطان سلاطین الزمان ابوالمظفر بهادرخان شاه طهماسب خلد الله ملکه و سلطانه و أفاض علی العالمین برّه و احسانه فی شهور سنة خمسین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این بقعه گنبد عرقچینی و آجری قرار دارد که چهار هواکش در جهات اصلی آن به طور مشبّک آجری دیده می‌شود و در وسط بقعه مرقدی است سراسری به ارتفاع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و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روی سطح آن در چند ردیف قبر سازی شده و به وسیله کاشی‌های خشتی فیروزه‌ای فرش شده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روی این قبور، ضریحی از آلومینیوم از طرف اوقاف و امور خیریه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و سرای مجموعه چهل اختران تعداد زیادی از علما و صلحا و مؤمنین و مؤمنات مدفون</w:t>
      </w:r>
      <w:bookmarkStart w:id="260" w:name="pg3590_14931"/>
    </w:p>
    <w:p>
      <w:pPr>
        <w:pStyle w:val="BookText"/>
        <w:rPr/>
      </w:pPr>
      <w:bookmarkEnd w:id="260"/>
      <w:r>
        <w:rPr>
          <w:rFonts w:ascii="IRNazanin" w:hAnsi="IRNazanin" w:eastAsia="IRNazanin"/>
          <w:color w:val="111111"/>
          <w:sz w:val="28"/>
          <w:sz w:val="28"/>
          <w:szCs w:val="28"/>
          <w:rtl w:val="true"/>
          <w:lang w:bidi="fa-IR"/>
        </w:rPr>
        <w:t>می‌باشند که جمع زیادی از مؤمنین در طول هفته به ویژه عصرهای پنج شنبه و شب‌های جمعه برای زیارت اهل قبور خصوصاً امام‌زادگان بزرگوار مدفون در این مکان در آن جا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شادی ارواح طیبه مدفونین در این مکان دعا و قرآن و حمد و سوره اخلاص می‌خوانند و ثوابش را نثار می‌کنند</w:t>
      </w:r>
      <w:r>
        <w:rPr>
          <w:rFonts w:eastAsia="IRNazanin" w:cs="IRNazanin"/>
          <w:color w:val="111111"/>
          <w:sz w:val="28"/>
          <w:szCs w:val="28"/>
          <w:rtl w:val="true"/>
          <w:lang w:bidi="fa-IR"/>
        </w:rPr>
        <w:t>.</w:t>
      </w:r>
    </w:p>
    <w:p>
      <w:pPr>
        <w:pStyle w:val="Heading3"/>
        <w:numPr>
          <w:ilvl w:val="2"/>
          <w:numId w:val="1"/>
        </w:numPr>
        <w:rPr/>
      </w:pPr>
      <w:bookmarkStart w:id="261" w:name="__RefHeading___Toc4101406_2749589250"/>
      <w:bookmarkStart w:id="262" w:name="_Toc99"/>
      <w:bookmarkEnd w:id="261"/>
      <w:r>
        <w:rPr>
          <w:rtl w:val="true"/>
        </w:rPr>
        <w:t xml:space="preserve">امام‌زاده زید </w:t>
      </w:r>
      <w:r>
        <w:rPr>
          <w:rtl w:val="true"/>
        </w:rPr>
        <w:t>(</w:t>
      </w:r>
      <w:r>
        <w:rPr>
          <w:rtl w:val="true"/>
        </w:rPr>
        <w:t>شاه‌زاده زید</w:t>
      </w:r>
      <w:r>
        <w:rPr>
          <w:rtl w:val="true"/>
        </w:rPr>
        <w:t>)</w:t>
      </w:r>
      <w:bookmarkEnd w:id="262"/>
    </w:p>
    <w:p>
      <w:pPr>
        <w:pStyle w:val="Heading4"/>
        <w:numPr>
          <w:ilvl w:val="3"/>
          <w:numId w:val="1"/>
        </w:numPr>
        <w:rPr/>
      </w:pPr>
      <w:bookmarkStart w:id="263" w:name="__RefHeading___Toc4101408_2749589250"/>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درضلع غربی صحن بزرگ چهل اختران بقعه شاه زاده زید واقع‌است</w:t>
      </w:r>
      <w:r>
        <w:rPr>
          <w:rFonts w:eastAsia="IRNazanin" w:cs="IRNazanin"/>
          <w:color w:val="111111"/>
          <w:sz w:val="28"/>
          <w:szCs w:val="28"/>
          <w:rtl w:val="true"/>
          <w:lang w:bidi="fa-IR"/>
        </w:rPr>
        <w:t>.</w:t>
      </w:r>
    </w:p>
    <w:p>
      <w:pPr>
        <w:pStyle w:val="Heading4"/>
        <w:numPr>
          <w:ilvl w:val="3"/>
          <w:numId w:val="1"/>
        </w:numPr>
        <w:rPr/>
      </w:pPr>
      <w:bookmarkStart w:id="265" w:name="__RefHeading___Toc4101410_2749589250"/>
      <w:bookmarkStart w:id="266" w:name="_Toc101"/>
      <w:bookmarkEnd w:id="265"/>
      <w:r>
        <w:rPr>
          <w:rtl w:val="true"/>
        </w:rPr>
        <w:t>سلسله نسب</w:t>
      </w:r>
      <w:bookmarkEnd w:id="266"/>
    </w:p>
    <w:p>
      <w:pPr>
        <w:pStyle w:val="BookText"/>
        <w:rPr/>
      </w:pPr>
      <w:r>
        <w:rPr>
          <w:rFonts w:ascii="IRNazanin" w:hAnsi="IRNazanin" w:eastAsia="IRNazanin"/>
          <w:color w:val="111111"/>
          <w:sz w:val="28"/>
          <w:sz w:val="28"/>
          <w:szCs w:val="28"/>
          <w:rtl w:val="true"/>
          <w:lang w:bidi="fa-IR"/>
        </w:rPr>
        <w:t>مرحوم عبّاس فیض سلسله نسب وی را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جلیل القدر سیّد اجل جناب شاه زاده زید بن علی بن علی الاکبر ابن محمّد السّلیق ابن عبیدالله بن محمّد بن الحسن بن الحسین الاصغر بن الامام زین العابدین علیه‌السلام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نظر می‌رسد امام زاده علی اکبر که در بازار تجریش تهران مورد احترام و زیارت عموم مؤمنین قرار دارد جدّ امام زاده زید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فیض،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از نوادگان وی می‌شمارد</w:t>
      </w:r>
      <w:r>
        <w:rPr>
          <w:rFonts w:eastAsia="IRNazanin" w:cs="IRNazanin"/>
          <w:color w:val="111111"/>
          <w:sz w:val="28"/>
          <w:szCs w:val="28"/>
          <w:rtl w:val="true"/>
          <w:lang w:bidi="fa-IR"/>
        </w:rPr>
        <w:t>.</w:t>
      </w:r>
      <w:r>
        <w:rPr>
          <w:rStyle w:val="FootnoteAnchor"/>
          <w:rtl w:val="true"/>
        </w:rPr>
        <w:footnoteReference w:id="177"/>
      </w:r>
      <w:bookmarkStart w:id="267" w:name="pg3590_14932"/>
    </w:p>
    <w:p>
      <w:pPr>
        <w:pStyle w:val="Heading4"/>
        <w:numPr>
          <w:ilvl w:val="3"/>
          <w:numId w:val="1"/>
        </w:numPr>
        <w:rPr/>
      </w:pPr>
      <w:bookmarkStart w:id="268" w:name="__RefHeading___Toc4101412_2749589250"/>
      <w:bookmarkStart w:id="269" w:name="_Toc102"/>
      <w:bookmarkEnd w:id="267"/>
      <w:bookmarkEnd w:id="268"/>
      <w:r>
        <w:rPr>
          <w:rtl w:val="true"/>
        </w:rPr>
        <w:t>تباری پاک</w:t>
      </w:r>
      <w:bookmarkEnd w:id="269"/>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اعلای امام زاده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فاضل و صاحب کمال و ورع بوده و روایات زیادی از پدر بزرگوارش</w:t>
      </w:r>
      <w:r>
        <w:rPr>
          <w:rStyle w:val="FootnoteAnchor"/>
          <w:rtl w:val="true"/>
        </w:rPr>
        <w:footnoteReference w:id="178"/>
      </w:r>
      <w:r>
        <w:rPr>
          <w:rFonts w:ascii="IRNazanin" w:hAnsi="IRNazanin" w:eastAsia="IRNazanin"/>
          <w:color w:val="111111"/>
          <w:sz w:val="28"/>
          <w:sz w:val="28"/>
          <w:szCs w:val="28"/>
          <w:rtl w:val="true"/>
          <w:lang w:bidi="fa-IR"/>
        </w:rPr>
        <w:t>و از عمّه‌اش فاطمه بنت الحسین علیه‌السلام و از برادرش امام محمّد باقر علیه‌السلام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 الحُسینَ بن علی بن الحسین علیه‌السلام یَدعُو فَکُنتُ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یَضَعُ یَدَهُ حَتّی یُسْتَجابُ لَهُ فِی الخَلْقِ جَمیعاً؛ احمد بن عیسی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الحسین علیهما السلام را می‌دیدم که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و تقوایی که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پایین نیاورد تا اینکه دعایش درباره همه مردم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حرب طحّان از سعید که ملازم حسن بن صالح بود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از خدا ترسناک‌تر از حسن بن صالح، تا اینکه به مدینه رفتم و حسین بن علی بن الحسین علیهما السلام را دیدم، و کسی را نسبت به خدا ترسناک‌تر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داخل آتش شده بود و بیرون آمده بود به خاطر شدّت ترس و خوفی که داشت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اصغر که کنیه‌اش ابو عبدالله بوده است، مردی عفیف و محدث و فاضل بوده است و جماعتی از وی</w:t>
      </w:r>
      <w:bookmarkStart w:id="270" w:name="pg3590_14933"/>
    </w:p>
    <w:p>
      <w:pPr>
        <w:pStyle w:val="BookText"/>
        <w:rPr/>
      </w:pPr>
      <w:bookmarkEnd w:id="270"/>
      <w:r>
        <w:rPr>
          <w:rFonts w:ascii="IRNazanin" w:hAnsi="IRNazanin" w:eastAsia="IRNazanin"/>
          <w:color w:val="111111"/>
          <w:sz w:val="28"/>
          <w:sz w:val="28"/>
          <w:szCs w:val="28"/>
          <w:rtl w:val="true"/>
          <w:lang w:bidi="fa-IR"/>
        </w:rPr>
        <w:t>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 و در بقیع به خاک سپرده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جدّ دیگر امام زاده زید، حسن بن حسین بن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قمی وی را مردی محدّث معرّفی می‌نماید و در مکّه ساکن بود سپس در سرزمین روم وفات نموده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نسل وی از محمّد اکبر و از محمّد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بنا به نقل بعضی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به نام محمّد السلیق و علی المرعشی و از محمّد السلیق علی و از وی نیز علی و از ایشان شاه زاده زید به دنیا آمد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71" w:name="__RefHeading___Toc4101414_2749589250"/>
      <w:bookmarkStart w:id="272" w:name="_Toc103"/>
      <w:bookmarkEnd w:id="271"/>
      <w:r>
        <w:rPr>
          <w:rtl w:val="true"/>
        </w:rPr>
        <w:t>گنبد و بارگاه</w:t>
      </w:r>
      <w:bookmarkEnd w:id="272"/>
    </w:p>
    <w:p>
      <w:pPr>
        <w:pStyle w:val="BookText"/>
        <w:rPr/>
      </w:pPr>
      <w:r>
        <w:rPr>
          <w:rFonts w:ascii="IRNazanin" w:hAnsi="IRNazanin" w:eastAsia="IRNazanin"/>
          <w:color w:val="111111"/>
          <w:sz w:val="28"/>
          <w:sz w:val="28"/>
          <w:szCs w:val="28"/>
          <w:rtl w:val="true"/>
          <w:lang w:bidi="fa-IR"/>
        </w:rPr>
        <w:t>بقعه امام زاده زید بنایی قدیمی است از خشت و گل و فاقد تزئینات هنری، که ایوان و کفشکن آن بعداً به آن افزوده شده است و گنبد آن نیز جدید می‌باشد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این بقعه گنبدی شلجمی بنا شده که فاقد کاشی‌کاری و تزئینات هنری دیگر است در وسط بقعه مرقد امام زاده زید قرار دارد با جدار گچی تعمیری که سطح آن باکاشیکاری خشتی آراسته</w:t>
      </w:r>
    </w:p>
    <w:p>
      <w:pPr>
        <w:pStyle w:val="BookText"/>
        <w:rPr/>
      </w:pPr>
      <w:r>
        <w:rPr>
          <w:rFonts w:ascii="IRNazanin" w:hAnsi="IRNazanin" w:eastAsia="IRNazanin"/>
          <w:color w:val="111111"/>
          <w:sz w:val="28"/>
          <w:sz w:val="28"/>
          <w:szCs w:val="28"/>
          <w:rtl w:val="true"/>
          <w:lang w:bidi="fa-IR"/>
        </w:rPr>
        <w:t>شده است و اطراف این مرقد ضریح مشبّک از چوب به رنگ سبز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شرقی بقعه ایوانی است که مدخل بقعه از اینجا باز شده و آراسته به کتیبه گچ بری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به دهانه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قسمت پائینش تا دو متری ساده و بالای آن آراسته به گچ‌بری با رنگ‌آمیزی آراسته شده است که به خط ثلث برجسته در زمینه منقش به گل و بوته‌های نمایان متضمّن آیه و حدیث و عباراتی حاکی از نام بانی ـ خواجه بهاء الدین هبة الله قمی ـ است که از وزرای ابوالمعز میرزا یوسف بن شاهرخ شاه بن امیر تیمور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بنا به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کل شیء هالک الاّ وجهه، له الحکم و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الامّی صلی‌الله‌علیه‌و‌آله من زار احداً من ذرّیّتی کانّما زارنی ومن زارنی فقد زار الله عزّوجلّ، هذا مضجع الإمام زید بن الإمام زین العابدین علی بن الإمام الحسین بن علی علیهم السلام تشرّف بهذا البناء الصدر الکبیر خواجه بهاء الدین هبة الله القمّی فی شهور سنة سبع و اربعین وثمانمائة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شمالی بقعه که قبلاً مدخل ورودی بقعه بوده و ایوانی قرار داشته است که امروز به صورت رواق و انبار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نیز از بناهای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 که در آن علاوه بر طاقچه‌های قدیمی مقرنس که فقط یکی از آن‌ها باقی مانده، دو اثر هنری باستانی و یک لوحه سنگ یشم وجود داشته ـ که دو تای آن سالم و بقیه در تعمیرات از بین رفته است</w:t>
      </w:r>
      <w:r>
        <w:rPr>
          <w:rFonts w:eastAsia="IRNazanin" w:cs="IRNazanin"/>
          <w:color w:val="111111"/>
          <w:sz w:val="28"/>
          <w:szCs w:val="28"/>
          <w:rtl w:val="true"/>
          <w:lang w:bidi="fa-IR"/>
        </w:rPr>
        <w:t>.</w:t>
      </w:r>
      <w:bookmarkStart w:id="273" w:name="pg3590_14935"/>
    </w:p>
    <w:p>
      <w:pPr>
        <w:pStyle w:val="BookText"/>
        <w:rPr/>
      </w:pPr>
      <w:bookmarkEnd w:id="2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مقرنس گچی زیبا در چهار ردیف که بسیار خوش قطار و مثلث الشکل می‌باشد که جایگاه قرآن و چراغ بوده و مقداری از آن خراب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لوحی از سنگ یشم که در جبهه درگاه ورودی بقعه به خط ثلث برجسته عبارات ذیل در چهار سطر بر آن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روضه شاه زاده زید بن امام زین العابدین شدی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علی ملّة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تعمیرات ایوان استاد علی اکبر</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74" w:name="__RefHeading___Toc4101416_2749589250"/>
      <w:bookmarkStart w:id="275" w:name="_Toc104"/>
      <w:bookmarkEnd w:id="274"/>
      <w:r>
        <w:rPr>
          <w:rtl w:val="true"/>
        </w:rPr>
        <w:t xml:space="preserve">امام زاده اسماعیل </w:t>
      </w:r>
      <w:r>
        <w:rPr>
          <w:rtl w:val="true"/>
        </w:rPr>
        <w:t>(</w:t>
      </w:r>
      <w:r>
        <w:rPr>
          <w:rtl w:val="true"/>
        </w:rPr>
        <w:t>سید سربخش</w:t>
      </w:r>
      <w:r>
        <w:rPr>
          <w:rtl w:val="true"/>
        </w:rPr>
        <w:t>)</w:t>
      </w:r>
      <w:bookmarkEnd w:id="275"/>
    </w:p>
    <w:p>
      <w:pPr>
        <w:pStyle w:val="Heading4"/>
        <w:numPr>
          <w:ilvl w:val="3"/>
          <w:numId w:val="1"/>
        </w:numPr>
        <w:rPr/>
      </w:pPr>
      <w:bookmarkStart w:id="276" w:name="__RefHeading___Toc4101418_2749589250"/>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کوچه روبروی چهل اختران در محله‌ای به نام سید سربخش مرقد مطهّر امام زاده اسماعیل معروف به سیّد سربخش وجود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عقیده مرحوم فیض</w:t>
      </w:r>
      <w:r>
        <w:rPr>
          <w:rStyle w:val="FootnoteAnchor"/>
          <w:rtl w:val="true"/>
        </w:rPr>
        <w:footnoteReference w:id="184"/>
      </w:r>
      <w:r>
        <w:rPr>
          <w:rFonts w:ascii="IRNazanin" w:hAnsi="IRNazanin" w:eastAsia="IRNazanin"/>
          <w:color w:val="111111"/>
          <w:sz w:val="28"/>
          <w:sz w:val="28"/>
          <w:szCs w:val="28"/>
          <w:rtl w:val="true"/>
          <w:lang w:bidi="fa-IR"/>
        </w:rPr>
        <w:t xml:space="preserve">در شهر قم دو بقعه مشهور به سیّد سربخش وجود داشته، که بر اثر توسعه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کلّی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قرائن و شواهدی که ذکر خواهد شد بقعه‌ای که امروز باقی است مربوط به امام‌زاده اسماعیل است که در سال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دو قرن و نیم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و لذا نام و نسب وی در آن کتاب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بقعه‌ای که ویران شده مربوط به محمّد عزیزی معروف به سید سربخش می‌باشد که نام وی در اکثر کتب تاریخ آمده، و گنبد و بارگاه وی در قسمت جنوبی تکیه درخت پیر قرار داشته که بر اثر احداث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منهدم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انساب سلسله نسب وی را چنین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عزیزی بن حسین بن محمد بن علی بن حسین بن علی بن محمد دیباج بن امام صادق علیه‌السلام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وی در نهروان به قتل رسید و در قم به خاک سپرده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مهم‌ترین دلیلی که شاهد بر دفن امام زاده اسماعیل در این بقعه موجود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زاده اسماعیل روی لوح مزار و کتیبه قدیمی کمربندی بقعه که مربوط به قرن‌ها پیش می‌باشد،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امام‌زاده اسماعیل در قرن هفتم می‌زیسته است و در تاریخ قم از او نامی نیست و امام زاده محمد عزیزی دو قرن و نیم قبل از او می‌زیسته و نامش در کتب تاریخ قم آمده و هر دو شهید شده‌اند و هر دو معروف به سید سربخش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یک محلّه نزدیک به هم دفن شده‌اند جای این خلط و اشتباه بوده است که بعضی این بقعه را متعلق به محمد عزیزی بدانند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محمد</w:t>
      </w:r>
      <w:bookmarkStart w:id="278" w:name="pg3590_14937"/>
    </w:p>
    <w:p>
      <w:pPr>
        <w:pStyle w:val="BookText"/>
        <w:rPr/>
      </w:pPr>
      <w:bookmarkEnd w:id="278"/>
      <w:r>
        <w:rPr>
          <w:rFonts w:ascii="IRNazanin" w:hAnsi="IRNazanin" w:eastAsia="IRNazanin"/>
          <w:color w:val="111111"/>
          <w:sz w:val="28"/>
          <w:sz w:val="28"/>
          <w:szCs w:val="28"/>
          <w:rtl w:val="true"/>
          <w:lang w:bidi="fa-IR"/>
        </w:rPr>
        <w:t>عزیزی از قم به بغداد رفت و او را در نهروان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به قم آوردند و نزدیک مسجد رضائیه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امام زاده است که به سید سربخش معروف است و سلسله نسب وی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عزیزی فرزند عبدالله بن حسین بن علی بن محمد بن امام جعفر صادق علیه‌السلام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شاید چون محدث قمی نام شخص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احتمال داده این بقعه متعلق به محمد عزیزی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نسب وی را نیز با کمی تفاوت ذکر نموده است</w:t>
      </w:r>
      <w:r>
        <w:rPr>
          <w:rFonts w:eastAsia="IRNazanin" w:cs="IRNazanin"/>
          <w:color w:val="111111"/>
          <w:sz w:val="28"/>
          <w:szCs w:val="28"/>
          <w:rtl w:val="true"/>
          <w:lang w:bidi="fa-IR"/>
        </w:rPr>
        <w:t>.</w:t>
      </w:r>
    </w:p>
    <w:p>
      <w:pPr>
        <w:pStyle w:val="Heading4"/>
        <w:numPr>
          <w:ilvl w:val="3"/>
          <w:numId w:val="1"/>
        </w:numPr>
        <w:rPr/>
      </w:pPr>
      <w:bookmarkStart w:id="279" w:name="__RefHeading___Toc4101420_2749589250"/>
      <w:bookmarkStart w:id="280" w:name="_Toc106"/>
      <w:bookmarkEnd w:id="279"/>
      <w:r>
        <w:rPr>
          <w:rtl w:val="true"/>
        </w:rPr>
        <w:t>سلسله نسب</w:t>
      </w:r>
      <w:bookmarkEnd w:id="280"/>
    </w:p>
    <w:p>
      <w:pPr>
        <w:pStyle w:val="BookText"/>
        <w:rPr/>
      </w:pPr>
      <w:r>
        <w:rPr>
          <w:rFonts w:ascii="IRNazanin" w:hAnsi="IRNazanin" w:eastAsia="IRNazanin"/>
          <w:color w:val="111111"/>
          <w:sz w:val="28"/>
          <w:sz w:val="28"/>
          <w:szCs w:val="28"/>
          <w:rtl w:val="true"/>
          <w:lang w:bidi="fa-IR"/>
        </w:rPr>
        <w:t>در کتب انساب سلسله نسب امام‌زاده اسماعیل را چنین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زاده ابوالمعالی اسماعیل بن عبدالله بن حسین بن محمد بن حسین بن احمد بن محمّد عزیزی بن حسین بن محمد اطروش بن علی بن حسین بن علی بن محمّد دیباج بن امام صادق علیه‌السلام</w:t>
      </w:r>
      <w:r>
        <w:rPr>
          <w:rFonts w:eastAsia="IRNazanin" w:cs="IRNazanin"/>
          <w:color w:val="111111"/>
          <w:sz w:val="28"/>
          <w:szCs w:val="28"/>
          <w:rtl w:val="true"/>
          <w:lang w:bidi="fa-IR"/>
        </w:rPr>
        <w:t>.</w:t>
      </w:r>
      <w:r>
        <w:rPr>
          <w:rStyle w:val="FootnoteAnchor"/>
          <w:rtl w:val="true"/>
        </w:rPr>
        <w:footnoteReference w:id="1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از سلسله نسب امام زاده اسماعیل کاملاً مشهود است وی با پنج واسطه از نوادگان محمد عزیزی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مرقد وی در وسط خیابان آذر قرار گرفته و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موجود متعلق به امام زاده اسماعیل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کسب علوم و اکتساب معارف اسلامی به نیشابور دارالملک خراسان رفت و به حدّی رفعت</w:t>
      </w:r>
      <w:bookmarkStart w:id="281" w:name="pg3590_14938"/>
    </w:p>
    <w:p>
      <w:pPr>
        <w:pStyle w:val="BookText"/>
        <w:rPr/>
      </w:pPr>
      <w:bookmarkEnd w:id="281"/>
      <w:r>
        <w:rPr>
          <w:rFonts w:ascii="IRNazanin" w:hAnsi="IRNazanin" w:eastAsia="IRNazanin"/>
          <w:color w:val="111111"/>
          <w:sz w:val="28"/>
          <w:sz w:val="28"/>
          <w:szCs w:val="28"/>
          <w:rtl w:val="true"/>
          <w:lang w:bidi="fa-IR"/>
        </w:rPr>
        <w:t>و منزلت یافت که سلطان محمد خوارزمشاه او را به نقیب النقبائی کشور برگزید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82" w:name="__RefHeading___Toc4101422_2749589250"/>
      <w:bookmarkStart w:id="283" w:name="_Toc107"/>
      <w:bookmarkEnd w:id="282"/>
      <w:r>
        <w:rPr>
          <w:rtl w:val="true"/>
        </w:rPr>
        <w:t>شهادت</w:t>
      </w:r>
      <w:bookmarkEnd w:id="283"/>
    </w:p>
    <w:p>
      <w:pPr>
        <w:pStyle w:val="BookText"/>
        <w:rPr/>
      </w:pPr>
      <w:r>
        <w:rPr>
          <w:rFonts w:ascii="IRNazanin" w:hAnsi="IRNazanin" w:eastAsia="IRNazanin"/>
          <w:color w:val="111111"/>
          <w:sz w:val="28"/>
          <w:sz w:val="28"/>
          <w:szCs w:val="28"/>
          <w:rtl w:val="true"/>
          <w:lang w:bidi="fa-IR"/>
        </w:rPr>
        <w:t xml:space="preserve">ابوالمعالی اسماعیل تا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بدون هیچ معارضی در سراسر کشور نقیب النقباء و رئیس بود و در کلیّه امور مهم از نظر و فکر وی تبعیّت می‌گردید چنانکه در حمله سپاه مغول هم ارکان دولت با نظر وی از تسلیم نیشابور خودداری به عمل آوردند، سپس ابوالمعالی به قم هجرت کرد و در محله رضاباد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 که بیشتر جایگاه سادات رضائیّه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جته 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مردم ری از راه قم عازم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 تن از مخالفین مفسد که در سپاه مغول به نامِ راهنما راه یافته بودند، قتل مردم قم را به عنوان اینکه اینها رافضی مذهبند واجب دانسته و موجب اجر زیاد قلمداد می‌کردند و جته نویان را برای قتل مردم قم تحریک نمودند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قم نیز مقاومت نمودند امّا پس از انهدام حصار قم و ورود</w:t>
      </w:r>
      <w:bookmarkStart w:id="284" w:name="pg3590_14939"/>
    </w:p>
    <w:p>
      <w:pPr>
        <w:pStyle w:val="BookText"/>
        <w:rPr/>
      </w:pPr>
      <w:bookmarkEnd w:id="284"/>
      <w:r>
        <w:rPr>
          <w:rFonts w:ascii="IRNazanin" w:hAnsi="IRNazanin" w:eastAsia="IRNazanin"/>
          <w:color w:val="111111"/>
          <w:sz w:val="28"/>
          <w:sz w:val="28"/>
          <w:szCs w:val="28"/>
          <w:rtl w:val="true"/>
          <w:lang w:bidi="fa-IR"/>
        </w:rPr>
        <w:t>مغولان به داخل شهر چنان به قتل و غارت دست زدند که تمام شهر به ویرانه‌ای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کشتار وحشیانه دو تن از نقباء سادات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 جعفر نقیب موسوی است که در نزدیکی امام‌زاده ابراهیم مدفون و دارای گنبد و بارگاه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شاه زاده ابوالمعالی اسماعیل معروف به سید سربخش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مسبب عدم تسلیم مردم نیشابور معرّفی کرده بودند سر او را از تن جدا ساخته و نزد امیر زاده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تن وی را در خانه مسکونیش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جته نویان از این منطقه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میان سرهای بریده که روی هم انباشته بودند پیدا کرد و در نزدیک بدنش دفن نمودند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85" w:name="__RefHeading___Toc4101424_2749589250"/>
      <w:bookmarkStart w:id="286" w:name="_Toc108"/>
      <w:bookmarkEnd w:id="285"/>
      <w:r>
        <w:rPr>
          <w:rtl w:val="true"/>
        </w:rPr>
        <w:t>گنبد و بارگاه</w:t>
      </w:r>
      <w:bookmarkEnd w:id="286"/>
    </w:p>
    <w:p>
      <w:pPr>
        <w:pStyle w:val="BookText"/>
        <w:rPr/>
      </w:pPr>
      <w:r>
        <w:rPr>
          <w:rFonts w:ascii="IRNazanin" w:hAnsi="IRNazanin" w:eastAsia="IRNazanin"/>
          <w:color w:val="111111"/>
          <w:sz w:val="28"/>
          <w:sz w:val="28"/>
          <w:szCs w:val="28"/>
          <w:rtl w:val="true"/>
          <w:lang w:bidi="fa-IR"/>
        </w:rPr>
        <w:t xml:space="preserve">بقعه امام زاده اسماعیل، گنجینه آثار هنری ابو شجاع علی بنّاء است و حاکی از بنای آن به سال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نام بانی آن میر غیاث الدین محمد فرزند علی صفی شهریار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بقعه کوتاه و تنگ و در جبهه آن کتیبه‌ای است از کاشی خشتی و روی آن به خط نستعلیق سفید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اسماعیل بن محمّد بن جعفر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اجداد امام‌زاده اسقاط گردیده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این بقعه گنبدی هرمی شکل است و هشت تَرکی به ارتفاع</w:t>
      </w:r>
    </w:p>
    <w:p>
      <w:pPr>
        <w:pStyle w:val="BookText"/>
        <w:rPr/>
      </w:pPr>
      <w:r>
        <w:rPr>
          <w:rFonts w:ascii="IRNazanin" w:hAnsi="IRNazanin" w:eastAsia="IRNazanin"/>
          <w:color w:val="111111"/>
          <w:sz w:val="28"/>
          <w:sz w:val="28"/>
          <w:szCs w:val="28"/>
          <w:rtl w:val="true"/>
          <w:lang w:bidi="fa-IR"/>
        </w:rPr>
        <w:t xml:space="preserve">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آراسته به کاشی‌های دوالی فیروزه فام، تعمیری با نقوشی از کاشی‌های الوان که زیباتر از گنبدهای هرمی سایر مشاهد متبرکه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محراب کتیبه‌ای است کمربندی به خط ثلث ممتاز و درشت که بغله‌ها و اسپر شاه نشین‌ها را هم زینت بخشیده و روی آن سوره مبارکه فتح و یازده آیه از اول سوره دهر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همین کتیبه، کتیبه دیگری به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 دو حاشیه کنده‌کاری که در زمینه مزیّن به گل و بوته‌های برجسته عبارات ذیل گچ بری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ببناء هذه العمارة الرفیعة المنیعة مرقد الامام المعصوم المظلوم اسماعیل بن محمّد بن الامام جعفر الصادق علیه‌السلام الصاحب الاعظم الاعدل الاعلم والی اقالیم الفضل و الکرم مستخدم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السیف و اصحاب القلم المنصور بنصرة خیر النّاصرین غیاث الحقّ والدّنیا والدّین امیر محمّد بن المولی المخدوم الاعظم الاعدل الأعلم جمال الحق والدّنیا والدّین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 اعلی الله شأنهما ورفع فوق الفرقدین مکانهما فی محرم الحرام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 بقعه مرقدی است که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اداره اوقاف و امور خیریه، ضریحی از آلومینیوم بر آن نصب شده و کف روضه مطهّر و جدار آن به ارتفاع یک متر و نیم از سنگ‌های مرمر آراسته و در جهت شرقی بقعه، مسجدی بنا گردیده که به داخل بقعه نیز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مراسم‌های مذهبی استفاده می‌شود</w:t>
      </w:r>
      <w:r>
        <w:rPr>
          <w:rFonts w:eastAsia="IRNazanin" w:cs="IRNazanin"/>
          <w:color w:val="111111"/>
          <w:sz w:val="28"/>
          <w:szCs w:val="28"/>
          <w:rtl w:val="true"/>
          <w:lang w:bidi="fa-IR"/>
        </w:rPr>
        <w:t>.</w:t>
      </w:r>
      <w:bookmarkStart w:id="287" w:name="pg3590_14941"/>
    </w:p>
    <w:p>
      <w:pPr>
        <w:pStyle w:val="Heading3"/>
        <w:numPr>
          <w:ilvl w:val="2"/>
          <w:numId w:val="1"/>
        </w:numPr>
        <w:rPr/>
      </w:pPr>
      <w:bookmarkStart w:id="288" w:name="__RefHeading___Toc4101426_2749589250"/>
      <w:bookmarkStart w:id="289" w:name="_Toc109"/>
      <w:bookmarkEnd w:id="287"/>
      <w:bookmarkEnd w:id="288"/>
      <w:r>
        <w:rPr>
          <w:rtl w:val="true"/>
        </w:rPr>
        <w:t>امام‌زاده علی موسی الرّضا</w:t>
      </w:r>
      <w:bookmarkEnd w:id="289"/>
    </w:p>
    <w:p>
      <w:pPr>
        <w:pStyle w:val="Heading4"/>
        <w:numPr>
          <w:ilvl w:val="3"/>
          <w:numId w:val="1"/>
        </w:numPr>
        <w:rPr/>
      </w:pPr>
      <w:bookmarkStart w:id="290" w:name="__RefHeading___Toc4101428_2749589250"/>
      <w:bookmarkStart w:id="291" w:name="_Toc11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مقابل بیمارستان نکوئی داخل کوچه بقعه امام‌زاده علی موسی‌الرّضا واقع شده است</w:t>
      </w:r>
      <w:r>
        <w:rPr>
          <w:rFonts w:eastAsia="IRNazanin" w:cs="IRNazanin"/>
          <w:color w:val="111111"/>
          <w:sz w:val="28"/>
          <w:szCs w:val="28"/>
          <w:rtl w:val="true"/>
          <w:lang w:bidi="fa-IR"/>
        </w:rPr>
        <w:t>.</w:t>
      </w:r>
    </w:p>
    <w:p>
      <w:pPr>
        <w:pStyle w:val="Heading4"/>
        <w:numPr>
          <w:ilvl w:val="3"/>
          <w:numId w:val="1"/>
        </w:numPr>
        <w:rPr/>
      </w:pPr>
      <w:bookmarkStart w:id="292" w:name="__RefHeading___Toc4101430_2749589250"/>
      <w:bookmarkStart w:id="293" w:name="_Toc111"/>
      <w:bookmarkEnd w:id="292"/>
      <w:r>
        <w:rPr>
          <w:rtl w:val="true"/>
        </w:rPr>
        <w:t>سلسله نسب</w:t>
      </w:r>
      <w:bookmarkEnd w:id="293"/>
    </w:p>
    <w:p>
      <w:pPr>
        <w:pStyle w:val="BookText"/>
        <w:rPr/>
      </w:pPr>
      <w:r>
        <w:rPr>
          <w:rFonts w:ascii="IRNazanin" w:hAnsi="IRNazanin" w:eastAsia="IRNazanin"/>
          <w:color w:val="111111"/>
          <w:sz w:val="28"/>
          <w:sz w:val="28"/>
          <w:szCs w:val="28"/>
          <w:rtl w:val="true"/>
          <w:lang w:bidi="fa-IR"/>
        </w:rPr>
        <w:t>سلسله نسب این امام‌زاده بزرگوار به طور دقیق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ناصر الشریعة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به قدر یک میدان از دروازه ری از سمت کوره پزخانه‌ها که دور می‌شود بقعه مختصر محقّر و مخروبه‌ای است که محاذی آن حوض مسقفی است، گویند امام زاده علی موسی الرضا است و از قراری که در لوح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علی از اولاد امام موسی بن جعفر علیهما السلام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94" w:name="__RefHeading___Toc4101432_2749589250"/>
      <w:bookmarkStart w:id="295" w:name="_Toc112"/>
      <w:bookmarkEnd w:id="294"/>
      <w:r>
        <w:rPr>
          <w:rtl w:val="true"/>
        </w:rPr>
        <w:t>گنبد و بارگاه</w:t>
      </w:r>
      <w:bookmarkEnd w:id="295"/>
    </w:p>
    <w:p>
      <w:pPr>
        <w:pStyle w:val="BookText"/>
        <w:rPr/>
      </w:pPr>
      <w:r>
        <w:rPr>
          <w:rFonts w:ascii="IRNazanin" w:hAnsi="IRNazanin" w:eastAsia="IRNazanin"/>
          <w:color w:val="111111"/>
          <w:sz w:val="28"/>
          <w:sz w:val="28"/>
          <w:szCs w:val="28"/>
          <w:rtl w:val="true"/>
          <w:lang w:bidi="fa-IR"/>
        </w:rPr>
        <w:t>بقعه کوچک وی داخل کوچه مقابل بیمارستان نکوئی، اخیراً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مطهّر سیدِ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علی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مرمر به ارتفاع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برجسته است، و داخل بقعه سفیدکاری شده است بدون هیچ تزیین دیگری</w:t>
      </w:r>
      <w:r>
        <w:rPr>
          <w:rFonts w:eastAsia="IRNazanin" w:cs="IRNazanin"/>
          <w:color w:val="111111"/>
          <w:sz w:val="28"/>
          <w:szCs w:val="28"/>
          <w:rtl w:val="true"/>
          <w:lang w:bidi="fa-IR"/>
        </w:rPr>
        <w:t>.</w:t>
      </w:r>
    </w:p>
    <w:p>
      <w:pPr>
        <w:pStyle w:val="Heading3"/>
        <w:numPr>
          <w:ilvl w:val="2"/>
          <w:numId w:val="1"/>
        </w:numPr>
        <w:rPr/>
      </w:pPr>
      <w:bookmarkStart w:id="296" w:name="__RefHeading___Toc4101434_2749589250"/>
      <w:bookmarkStart w:id="297" w:name="_Toc113"/>
      <w:bookmarkEnd w:id="296"/>
      <w:r>
        <w:rPr>
          <w:rtl w:val="true"/>
        </w:rPr>
        <w:t>امام‌زاده احمد بن قاسم</w:t>
      </w:r>
      <w:bookmarkEnd w:id="297"/>
    </w:p>
    <w:p>
      <w:pPr>
        <w:pStyle w:val="Heading4"/>
        <w:numPr>
          <w:ilvl w:val="3"/>
          <w:numId w:val="1"/>
        </w:numPr>
        <w:rPr/>
      </w:pPr>
      <w:bookmarkStart w:id="298" w:name="__RefHeading___Toc4101436_2749589250"/>
      <w:bookmarkStart w:id="299" w:name="_Toc114"/>
      <w:bookmarkEnd w:id="298"/>
      <w:r>
        <w:rPr>
          <w:rtl w:val="true"/>
        </w:rPr>
        <w:t>اشاره</w:t>
      </w:r>
      <w:bookmarkEnd w:id="29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خیابان معلم قم که از سوی بیت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خیابان چهارمردان ادامه دارد گنبد و بارگاه امام‌زاده بزرگواری</w:t>
      </w:r>
      <w:bookmarkStart w:id="300" w:name="pg3590_14942"/>
    </w:p>
    <w:p>
      <w:pPr>
        <w:pStyle w:val="BookText"/>
        <w:rPr/>
      </w:pPr>
      <w:bookmarkEnd w:id="300"/>
      <w:r>
        <w:rPr>
          <w:rFonts w:ascii="IRNazanin" w:hAnsi="IRNazanin" w:eastAsia="IRNazanin"/>
          <w:color w:val="111111"/>
          <w:sz w:val="28"/>
          <w:sz w:val="28"/>
          <w:szCs w:val="28"/>
          <w:rtl w:val="true"/>
          <w:lang w:bidi="fa-IR"/>
        </w:rPr>
        <w:t>به چشم می‌خورد که در اینجا با زندگی وی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واسطه به حضرت امام جعفر صادق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قاسم بن احمد شعرانی، فرزند علی بن جعفر عریضی است که از راویان مورد اطمینان می‌باشد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مادرش ام کلثوم، دختر عبدالله بن اسماعیل بن ابراهیم بن محمّد بن عبدالله بن محمّد بن علی زینبی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01" w:name="__RefHeading___Toc4101438_2749589250"/>
      <w:bookmarkStart w:id="302" w:name="_Toc115"/>
      <w:bookmarkEnd w:id="301"/>
      <w:r>
        <w:rPr>
          <w:rtl w:val="true"/>
        </w:rPr>
        <w:t>خاندان</w:t>
      </w:r>
      <w:bookmarkEnd w:id="302"/>
    </w:p>
    <w:p>
      <w:pPr>
        <w:pStyle w:val="BookText"/>
        <w:rPr/>
      </w:pPr>
      <w:r>
        <w:rPr>
          <w:rFonts w:ascii="IRNazanin" w:hAnsi="IRNazanin" w:eastAsia="IRNazanin"/>
          <w:color w:val="111111"/>
          <w:sz w:val="28"/>
          <w:sz w:val="28"/>
          <w:szCs w:val="28"/>
          <w:rtl w:val="true"/>
          <w:lang w:bidi="fa-IR"/>
        </w:rPr>
        <w:t>قاسم بن احمد، پدر ارجمند امام‌زاده احمد بن قاسم، دارای دو فرزند دیگر به نام‌های علی و فاطمه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قاسم نیز مانند پدر از راویان مورد اطمینان بوده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علیه‌السلام ابو جعفر الصدوق به تصحیح حسین 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دو حدیث آمده که نام علی بن قاسم و پدر بزرگوارش در سلسله سند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از احمد بن قاسم به عنوان راوی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خواهر امام‌زاده احمد بن قاسم، مادر یکی از امام‌زادگان بزرگوار مدفون در قم به نام محمد عزیزی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عزیزی فرزند عبدالله بن حسین بن علی بن محمد بن</w:t>
      </w:r>
    </w:p>
    <w:p>
      <w:pPr>
        <w:pStyle w:val="BookText"/>
        <w:rPr/>
      </w:pPr>
      <w:r>
        <w:rPr>
          <w:rFonts w:ascii="IRNazanin" w:hAnsi="IRNazanin" w:eastAsia="IRNazanin"/>
          <w:color w:val="111111"/>
          <w:sz w:val="28"/>
          <w:sz w:val="28"/>
          <w:szCs w:val="28"/>
          <w:rtl w:val="true"/>
          <w:lang w:bidi="fa-IR"/>
        </w:rPr>
        <w:t>الامام جعفر صادق علیه‌السلام است که به سید سربخش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سیدی دلاور، تنومند و قوی بود، که در اواخر قرن سوم برای زیارت عتبات مقدس با کاروانی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نهروان با گروهی از راهزنان روبرو گردید و همراهانش از وی خواستند تا شر آنها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لباس فاخری که بر تن داشت شمشیر حمایل نموده، عمامه سبزی بر سر نهاد و نزدیک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کوشید تا با نصیحت آنها را از این کار خلاف باز دارد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مشاجره کشید و سید محمد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سرش را از بدن جدا کردند و به پیش امیرشان فرستادند و تمام اموال کاروان را غارت نموده با خود بردند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برهنه و گرسنه، بدون زاد و توشه از رفتن به عراق منصرف شده، به قم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سید، تن بی‌سر مولای خود را به کمک دیگران به قم آوردند و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مسجد رضائیه، 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حوالی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یکی از نزدیکان وی به دنبال راهزنان به راه افتاد و نزد بزرگشان رفته، به هر کیفیت سر بریده سید محمد را از آنها گرفت، و چند روز دیرتر از کاروان به قم آمد و سر او را در گوشه بقعه، جدا از تن دفن کردند</w:t>
      </w:r>
      <w:r>
        <w:rPr>
          <w:rFonts w:eastAsia="IRNazanin" w:cs="IRNazanin"/>
          <w:color w:val="111111"/>
          <w:sz w:val="28"/>
          <w:szCs w:val="28"/>
          <w:rtl w:val="true"/>
          <w:lang w:bidi="fa-IR"/>
        </w:rPr>
        <w:t>.</w:t>
      </w:r>
      <w:r>
        <w:rPr>
          <w:rStyle w:val="FootnoteAnchor"/>
          <w:rtl w:val="true"/>
        </w:rPr>
        <w:footnoteReference w:id="197"/>
      </w:r>
      <w:bookmarkStart w:id="303" w:name="pg3590_14944"/>
    </w:p>
    <w:p>
      <w:pPr>
        <w:pStyle w:val="Heading4"/>
        <w:numPr>
          <w:ilvl w:val="3"/>
          <w:numId w:val="1"/>
        </w:numPr>
        <w:rPr/>
      </w:pPr>
      <w:bookmarkStart w:id="304" w:name="__RefHeading___Toc4101440_2749589250"/>
      <w:bookmarkStart w:id="305" w:name="_Toc116"/>
      <w:bookmarkEnd w:id="303"/>
      <w:bookmarkEnd w:id="304"/>
      <w:r>
        <w:rPr>
          <w:rtl w:val="true"/>
        </w:rPr>
        <w:t>هجرت از مدینه</w:t>
      </w:r>
      <w:bookmarkEnd w:id="305"/>
    </w:p>
    <w:p>
      <w:pPr>
        <w:pStyle w:val="BookText"/>
        <w:rPr/>
      </w:pPr>
      <w:r>
        <w:rPr>
          <w:rFonts w:ascii="IRNazanin" w:hAnsi="IRNazanin" w:eastAsia="IRNazanin"/>
          <w:color w:val="111111"/>
          <w:sz w:val="28"/>
          <w:sz w:val="28"/>
          <w:szCs w:val="28"/>
          <w:rtl w:val="true"/>
          <w:lang w:bidi="fa-IR"/>
        </w:rPr>
        <w:t xml:space="preserve">یکی از دلایل مهم مهاجرت سادات علوی از مدینه به ایران در اوایل قرن سوم، ورود حضرت امام رضا علیه‌السلام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قاسم نیز در حدود همین سالها به همراه خواهرش فاطمه از مدینه به قم آمد و تا آخر عمر در این شهر ماند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 سیدی فاضل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بر اثر بیماری آبله که در چشمش پیدا شد، نابینا گردید و بقیه عمر را در گوشه‌ای به تهجّد و عبادت سپری نمود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06" w:name="__RefHeading___Toc4101442_2749589250"/>
      <w:bookmarkStart w:id="307" w:name="_Toc117"/>
      <w:bookmarkEnd w:id="306"/>
      <w:r>
        <w:rPr>
          <w:rtl w:val="true"/>
        </w:rPr>
        <w:t>مزار احمد بن قاسم</w:t>
      </w:r>
      <w:bookmarkEnd w:id="307"/>
    </w:p>
    <w:p>
      <w:pPr>
        <w:pStyle w:val="Heading4"/>
        <w:numPr>
          <w:ilvl w:val="3"/>
          <w:numId w:val="1"/>
        </w:numPr>
        <w:rPr/>
      </w:pPr>
      <w:bookmarkStart w:id="308" w:name="__RefHeading___Toc4101444_2749589250"/>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ابوالحسین احمد بن قاسم بن احمد شعرانی، فرزند علی بن جعفر عریضی از امامزادگان مشهور قم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قاسم، سیدی پرهیزگار و عابد بود که همراه خواهرش فاطمه، از مدینه به قم هجرت نمود و در این شهر به عبادت و ریاضت گذراند تا اینکه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مطهّر وی را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قم در محل دروازه قلعه به خاک سپردند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بعضی چنین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 در اواخر عمر مریض و بر اثر آبله‌ای که در چشمانش پیدا شد، نابینا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معمول آن روز، بر سر تربت پاکش سایبانی از بوریا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خاقان مفلحی در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قم شدند، آن سایبان را خراب کردند و مدّتی کسی او را زیارت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یکی از صالحان قم، خواب دیده در اینجا مردی فاضل مدفون می‌باشد و زیارت کردن او دارای اجر و ثواب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دوباره بر آن قبر سایبانی ساختند و مردم برای زیارت و طلب شفا به آنجا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مقبره خواهر احمد بن قاسم به نام فاطمه که همسر عبدالله بن حسین بن علی بن محمد دیباج فرزند امام جعفر صادق علیه‌السلام می‌باشد نیز مدفون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تاریخ بنای بقعه و بارگاهش را سال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این اواخر از طرف اداره اوقاف و امور خیریه قم، تعمیر اساسی گردیده است و ضریح نقره‌ای و زرنگار مجللی روی قبر نصب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دیگراز فرزندان علی‌بن جعفر علیه‌السلام که وارد قم شدند، بدین شرح‌است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علی بن حسن بن علی بن عیسی نقیب، پسر محمد اکبر فرزند علی بن جعفر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حسین بن احمد بن حسین بن احمد شعرانی، فرزند علی عریضی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حمزة بن محمد بن احمد بن حسین بن احمد شعرانی پسر علی عریضی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وی پس از عمری تلاش و مجاهده در راه تهذیب نفس، بدون فرزند</w:t>
      </w:r>
      <w:r>
        <w:rPr>
          <w:rStyle w:val="FootnoteAnchor"/>
          <w:rtl w:val="true"/>
        </w:rPr>
        <w:footnoteReference w:id="204"/>
      </w:r>
      <w:r>
        <w:rPr>
          <w:rFonts w:ascii="IRNazanin" w:hAnsi="IRNazanin" w:eastAsia="IRNazanin"/>
          <w:color w:val="111111"/>
          <w:sz w:val="28"/>
          <w:sz w:val="28"/>
          <w:szCs w:val="28"/>
          <w:rtl w:val="true"/>
          <w:lang w:bidi="fa-IR"/>
        </w:rPr>
        <w:t>به دیدار معبود شتافت و دار فانی را وداع گفت، بدن مطهرش را در مقبره مالون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دروازه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Style w:val="FootnoteAnchor"/>
          <w:rtl w:val="true"/>
        </w:rPr>
        <w:footnoteReference w:id="206"/>
      </w:r>
      <w:r>
        <w:rPr>
          <w:rFonts w:ascii="IRNazanin" w:hAnsi="IRNazanin" w:eastAsia="IRNazanin"/>
          <w:color w:val="111111"/>
          <w:sz w:val="28"/>
          <w:sz w:val="28"/>
          <w:szCs w:val="28"/>
          <w:rtl w:val="true"/>
          <w:lang w:bidi="fa-IR"/>
        </w:rPr>
        <w:t>و بر فراز تربتش بر طبق معمول آن روز سایبانی از بوریا</w:t>
      </w:r>
      <w:r>
        <w:rPr>
          <w:rStyle w:val="FootnoteAnchor"/>
          <w:rtl w:val="true"/>
        </w:rPr>
        <w:footnoteReference w:id="207"/>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09"/>
      </w:r>
      <w:r>
        <w:rPr>
          <w:rFonts w:ascii="IRNazanin" w:hAnsi="IRNazanin" w:eastAsia="IRNazanin"/>
          <w:color w:val="111111"/>
          <w:sz w:val="28"/>
          <w:sz w:val="28"/>
          <w:szCs w:val="28"/>
          <w:rtl w:val="true"/>
          <w:lang w:bidi="fa-IR"/>
        </w:rPr>
        <w:t>معتمد عباسی برای اشغال شهرهای زنجان، ابهر، سلطانیه و قزوین، که در تحت تصرف یکی از سادات علوی به نام</w:t>
      </w:r>
    </w:p>
    <w:p>
      <w:pPr>
        <w:pStyle w:val="BookText"/>
        <w:rPr/>
      </w:pPr>
      <w:r>
        <w:rPr>
          <w:rFonts w:ascii="IRNazanin" w:hAnsi="IRNazanin" w:eastAsia="IRNazanin"/>
          <w:color w:val="111111"/>
          <w:sz w:val="28"/>
          <w:sz w:val="28"/>
          <w:szCs w:val="28"/>
          <w:rtl w:val="true"/>
          <w:lang w:bidi="fa-IR"/>
        </w:rPr>
        <w:t xml:space="preserve">حسین کوکبی بود و در آن منطقه حکومت مستقلی تشکیل داده بود، لشکری مجهز، به فرماندهی موسی بن بوغا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که او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بوغا، خاقان بن مفلح ترک را سردار لشکر خویش گردانید و به او مأموریت داد که در سر راه خود، شورش مردم قم را فرو نشاند و مالیات عقب مانده قم را وصول نماید و کسانی را که از دستورهای وی سرپیچی کنند، سرکوب کند و در ری به اردوی بغداد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مفلح پس از چند روز تلاش، از حصار قم گذشت و وارد شهر گردید و تنی چند از سران را به قتل رسانید و مالیات چند ساله قم را وصول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ناشایستی که انجام داد این بود که دستور داد سایبانی که روی مزار احمد بن قاسم ساخته بودند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ری حرکت کرد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خراب شدن سایبان کسی او را زیارت نمی‌کرد، تا اینکه در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یکی از مردان صالح قم خواب دید در اینجا مردی فاضل مدفون می‌باشد و زیارت کردن او دارای اجر و ثواب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دوباره بر آن قبر سایبانی ساختند و مردم برای زیارت و طلب شفا به آنجا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زمانی، مردم قم بر فراز تربت وی قبه‌ای بنا نهادند</w:t>
      </w:r>
      <w:r>
        <w:rPr>
          <w:rFonts w:eastAsia="IRNazanin" w:cs="IRNazanin"/>
          <w:color w:val="111111"/>
          <w:sz w:val="28"/>
          <w:szCs w:val="28"/>
          <w:rtl w:val="true"/>
          <w:lang w:bidi="fa-IR"/>
        </w:rPr>
        <w:t>.</w:t>
      </w:r>
      <w:r>
        <w:rPr>
          <w:rStyle w:val="FootnoteAnchor"/>
          <w:rtl w:val="true"/>
        </w:rPr>
        <w:footnoteReference w:id="211"/>
      </w:r>
      <w:bookmarkStart w:id="310" w:name="pg3590_14948"/>
    </w:p>
    <w:p>
      <w:pPr>
        <w:pStyle w:val="BookText"/>
        <w:rPr/>
      </w:pPr>
      <w:bookmarkEnd w:id="310"/>
      <w:r>
        <w:rPr>
          <w:rFonts w:ascii="IRNazanin" w:hAnsi="IRNazanin" w:eastAsia="IRNazanin"/>
          <w:color w:val="111111"/>
          <w:sz w:val="28"/>
          <w:sz w:val="28"/>
          <w:szCs w:val="28"/>
          <w:rtl w:val="true"/>
          <w:lang w:bidi="fa-IR"/>
        </w:rPr>
        <w:t xml:space="preserve">این مقبره به مرور ایام رو به خرابی نهاد و بارها تعمیر و بازسازی شد تا اینکه در سال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ناحیه علی بن عزّالدین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عراق تجدید بنا شد و گنبد کنونی بر فراز مرقد شریف او بنا نهاده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مورد اعتماد چنین نقل کردند که عده‌ای از کسانی که دارای امراض صعب العلاج بودند و پزشکان از معالجه آنها ناامید گشتند به این بارگاه پناه آوردند و از این بزرگوار شفا گرفتند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11" w:name="__RefHeading___Toc4101446_2749589250"/>
      <w:bookmarkStart w:id="312" w:name="_Toc119"/>
      <w:bookmarkEnd w:id="311"/>
      <w:r>
        <w:rPr>
          <w:rtl w:val="true"/>
        </w:rPr>
        <w:t>گنبد و بارگاه</w:t>
      </w:r>
      <w:bookmarkEnd w:id="3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بارگاه علاوه بر احمد بن قاسم، خواهرش فاطمه، مادر سید محمد عزیزی نیز مدفون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گنبد آن، گنجینه آثار هنری و از بناهای اصیل باستانی است که تزئینات گچ‌بری آن تا به حال حفظ شده است و تاریخ بنای آن سال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کتیبه‌ای که به طور سینه‌بندی و به خط ثلث برجسته در داخل گنبد وجود دارد و از جنبه تاریخی حائز اهمیت است و روی آن این عبارات گچ‌بری شده، نظر هر بیننده را به خود جلب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الاعانة والاغاثة، امر ببناء هذه العمارة الرفیعة والروضة المنیعة مرقد المعصوم المظلوم احمد بن قاسم بن موسی بن جعفر بن محمد بن علی بن الحسین بن علی بن ابیطالب علیهم السلام الصاحب الاعظم الاعدل الاعلم ملاذ طوایف الامم مستعبد ارباب السیف واصحاب القلم صاحب دیوان الممالک والامم ملجأ عظماء العالم موئل صنادید بنی آدم، عمیم المواهب والنعم عضد الخواقین المنصور بنصرة خیر الناصرین قوام الحق والدنیا والدین مغیث الخلایق اجمعین علی بن الصاحب الاعظم السعید عز الحق و الدنیا والدین اسحق بن علی الصفی الماضی عظم الله تعالی قدره بعمل ابن محمد علی ابو شجاع البنّاء</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اینجا تذکر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نسب نامه امام‌زاده اشتباهی در کتیبه مزبور راه یافته و نام موسی در سلسله انساب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کتیبه در بعضی نشریات با چند اشتباه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 این بنای تاریخی علی بن عزّ الدّین وزیر دولت شیخ ابواسحاق آل مظفر بوده است</w:t>
      </w:r>
      <w:r>
        <w:rPr>
          <w:rFonts w:eastAsia="IRNazanin" w:cs="IRNazanin"/>
          <w:color w:val="111111"/>
          <w:sz w:val="28"/>
          <w:szCs w:val="28"/>
          <w:rtl w:val="true"/>
          <w:lang w:bidi="fa-IR"/>
        </w:rPr>
        <w:t>.</w:t>
      </w:r>
      <w:r>
        <w:rPr>
          <w:rStyle w:val="FootnoteAnchor"/>
          <w:rtl w:val="true"/>
        </w:rPr>
        <w:footnoteReference w:id="217"/>
      </w:r>
      <w:bookmarkStart w:id="313" w:name="pg3590_14950"/>
    </w:p>
    <w:p>
      <w:pPr>
        <w:pStyle w:val="Heading4"/>
        <w:numPr>
          <w:ilvl w:val="3"/>
          <w:numId w:val="1"/>
        </w:numPr>
        <w:rPr/>
      </w:pPr>
      <w:bookmarkStart w:id="314" w:name="__RefHeading___Toc4101448_2749589250"/>
      <w:bookmarkStart w:id="315" w:name="_Toc120"/>
      <w:bookmarkEnd w:id="313"/>
      <w:bookmarkEnd w:id="314"/>
      <w:r>
        <w:rPr>
          <w:rtl w:val="true"/>
        </w:rPr>
        <w:t>بازسازی بارگاه</w:t>
      </w:r>
      <w:bookmarkEnd w:id="315"/>
    </w:p>
    <w:p>
      <w:pPr>
        <w:pStyle w:val="BookText"/>
        <w:rPr/>
      </w:pPr>
      <w:r>
        <w:rPr>
          <w:rFonts w:ascii="IRNazanin" w:hAnsi="IRNazanin" w:eastAsia="IRNazanin"/>
          <w:color w:val="111111"/>
          <w:sz w:val="28"/>
          <w:sz w:val="28"/>
          <w:szCs w:val="28"/>
          <w:rtl w:val="true"/>
          <w:lang w:bidi="fa-IR"/>
        </w:rPr>
        <w:t>در این اواخر از طرف سازمان اوقاف و امور خیریه قم، این گنبد و بارگاه تعمیر اساسی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نقره‌ای و زرنگار مجللی روی قبر نصب نموده‌اند که رویش این عبارات منقوش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سازنده ضریح مطهر، احمد و عباس پرورش، قلمزنی علیرضا و حسن اسدی، نجاری حاج نعمت الله حیدرزاده، اصفهان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قبر سنگ مرمر زیبایی قرار داده شده که این عبارات بر آن کنده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مرقد مطهر حضرت ابوالحسین احمد بن قاسم بن علی بن جعفر العریضی علیهم صلوات الله، از فرزندان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مقدس حضرت فاطمه خاتون زوجه عبدالله بن عزیز بن حسین بن علی بن محمد دیباج، مادر بزرگوار سید سربخش که در قم مدفون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بازسازی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قم</w:t>
      </w:r>
      <w:r>
        <w:rPr>
          <w:rFonts w:eastAsia="IRNazanin" w:cs="IRNazanin"/>
          <w:color w:val="111111"/>
          <w:sz w:val="28"/>
          <w:szCs w:val="28"/>
          <w:rtl w:val="true"/>
          <w:lang w:bidi="fa-IR"/>
        </w:rPr>
        <w:t>.</w:t>
      </w:r>
    </w:p>
    <w:p>
      <w:pPr>
        <w:pStyle w:val="Heading3"/>
        <w:numPr>
          <w:ilvl w:val="2"/>
          <w:numId w:val="1"/>
        </w:numPr>
        <w:rPr/>
      </w:pPr>
      <w:bookmarkStart w:id="316" w:name="__RefHeading___Toc4101450_2749589250"/>
      <w:bookmarkStart w:id="317" w:name="_Toc121"/>
      <w:bookmarkEnd w:id="316"/>
      <w:r>
        <w:rPr>
          <w:rtl w:val="true"/>
        </w:rPr>
        <w:t>سلطان محمد شریف</w:t>
      </w:r>
      <w:bookmarkEnd w:id="317"/>
    </w:p>
    <w:p>
      <w:pPr>
        <w:pStyle w:val="Heading4"/>
        <w:numPr>
          <w:ilvl w:val="3"/>
          <w:numId w:val="1"/>
        </w:numPr>
        <w:rPr/>
      </w:pPr>
      <w:bookmarkStart w:id="318" w:name="__RefHeading___Toc4101452_2749589250"/>
      <w:bookmarkStart w:id="319" w:name="_Toc122"/>
      <w:bookmarkEnd w:id="318"/>
      <w:r>
        <w:rPr>
          <w:rtl w:val="true"/>
        </w:rPr>
        <w:t>اشاره</w:t>
      </w:r>
      <w:bookmarkEnd w:id="3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امام‌زادگان بزرگواری که بسیار مورد تکریم و تعظیم اهالی قم و دوستداران اهل بیت پیامبر صلی الله علیه و آله می‌باشد، امام‌زاده سلطان محمد شریف است مرقد مطهّر وی در خیابان چهار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به نام سلطان محمد شریف قرار دارد</w:t>
      </w:r>
      <w:r>
        <w:rPr>
          <w:rFonts w:eastAsia="IRNazanin" w:cs="IRNazanin"/>
          <w:color w:val="111111"/>
          <w:sz w:val="28"/>
          <w:szCs w:val="28"/>
          <w:rtl w:val="true"/>
          <w:lang w:bidi="fa-IR"/>
        </w:rPr>
        <w:t>.</w:t>
      </w:r>
      <w:bookmarkStart w:id="320" w:name="pg3590_14951"/>
    </w:p>
    <w:p>
      <w:pPr>
        <w:pStyle w:val="Heading4"/>
        <w:numPr>
          <w:ilvl w:val="3"/>
          <w:numId w:val="1"/>
        </w:numPr>
        <w:rPr/>
      </w:pPr>
      <w:bookmarkStart w:id="321" w:name="__RefHeading___Toc4101454_2749589250"/>
      <w:bookmarkStart w:id="322" w:name="_Toc123"/>
      <w:bookmarkEnd w:id="320"/>
      <w:bookmarkEnd w:id="321"/>
      <w:r>
        <w:rPr>
          <w:rtl w:val="true"/>
        </w:rPr>
        <w:t>تولد</w:t>
      </w:r>
      <w:bookmarkEnd w:id="322"/>
    </w:p>
    <w:p>
      <w:pPr>
        <w:pStyle w:val="BookText"/>
        <w:rPr/>
      </w:pPr>
      <w:r>
        <w:rPr>
          <w:rFonts w:ascii="IRNazanin" w:hAnsi="IRNazanin" w:eastAsia="IRNazanin"/>
          <w:color w:val="111111"/>
          <w:sz w:val="28"/>
          <w:sz w:val="28"/>
          <w:szCs w:val="28"/>
          <w:rtl w:val="true"/>
          <w:lang w:bidi="fa-IR"/>
        </w:rPr>
        <w:t xml:space="preserve">وی در خانواده‌ای دینی و از پدری برگزیده و نقیب به نام علی بن حمزه در سال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جاریه ترکیه متولد شد</w:t>
      </w:r>
      <w:r>
        <w:rPr>
          <w:rStyle w:val="FootnoteAnchor"/>
          <w:rtl w:val="true"/>
        </w:rPr>
        <w:footnoteReference w:id="219"/>
      </w:r>
      <w:r>
        <w:rPr>
          <w:rFonts w:ascii="IRNazanin" w:hAnsi="IRNazanin" w:eastAsia="IRNazanin"/>
          <w:color w:val="111111"/>
          <w:sz w:val="28"/>
          <w:sz w:val="28"/>
          <w:szCs w:val="28"/>
          <w:rtl w:val="true"/>
          <w:lang w:bidi="fa-IR"/>
        </w:rPr>
        <w:t>نامش را محمد و کنیه‌اش را ابوالفضل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 ساله بود که پدرش رحلت کرد و تحت تکفّل عموی خود، ابو محمد حسن به کسب علم و معرفت پرداخت تا به سن رشد و کمال و بالندگی رسید پس ماترک پدرش را از سرپرست و عموی خود تحویل گرفت و خود در فضل و کیاست و ثروت و سخاوت و علوّ همت سرآمد زمان خود گردید و سمت نقابت سادات علویه قم و آوه به وی واگذار گردید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23" w:name="__RefHeading___Toc4101456_2749589250"/>
      <w:bookmarkStart w:id="324" w:name="_Toc124"/>
      <w:bookmarkEnd w:id="323"/>
      <w:r>
        <w:rPr>
          <w:rtl w:val="true"/>
        </w:rPr>
        <w:t>سلسله نسب</w:t>
      </w:r>
      <w:bookmarkEnd w:id="324"/>
    </w:p>
    <w:p>
      <w:pPr>
        <w:pStyle w:val="BookText"/>
        <w:rPr/>
      </w:pPr>
      <w:r>
        <w:rPr>
          <w:rFonts w:ascii="IRNazanin" w:hAnsi="IRNazanin" w:eastAsia="IRNazanin"/>
          <w:color w:val="111111"/>
          <w:sz w:val="28"/>
          <w:sz w:val="28"/>
          <w:szCs w:val="28"/>
          <w:rtl w:val="true"/>
          <w:lang w:bidi="fa-IR"/>
        </w:rPr>
        <w:t>درتابلویی که بر دیوار امام‌زاده سلطان محمد شریف نصب گردیده چنین آمده‌است</w:t>
      </w:r>
      <w:r>
        <w:rPr>
          <w:rFonts w:eastAsia="IRNazanin" w:cs="IRNazanin"/>
          <w:color w:val="111111"/>
          <w:sz w:val="28"/>
          <w:szCs w:val="28"/>
          <w:rtl w:val="true"/>
          <w:lang w:bidi="fa-IR"/>
        </w:rPr>
        <w:t>:</w:t>
      </w:r>
    </w:p>
    <w:p>
      <w:pPr>
        <w:pStyle w:val="Heading4"/>
        <w:numPr>
          <w:ilvl w:val="3"/>
          <w:numId w:val="1"/>
        </w:numPr>
        <w:rPr/>
      </w:pPr>
      <w:bookmarkStart w:id="325" w:name="__RefHeading___Toc4101458_2749589250"/>
      <w:bookmarkStart w:id="326" w:name="_Toc125"/>
      <w:bookmarkEnd w:id="325"/>
      <w:r>
        <w:rPr>
          <w:rtl w:val="true"/>
        </w:rPr>
        <w:t>شجره نامه</w:t>
      </w:r>
      <w:bookmarkEnd w:id="32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جلیل القدر از جمله احفاد حضرت امام زین العابدین علیه‌السلام حضرت سلطان محمد شریف که ملقّب به نقیب و مکنّی به ابوالفضل است، مزار و آرامگاه مجلل آن بزرگوار در قم در</w:t>
      </w:r>
      <w:bookmarkStart w:id="327" w:name="pg3590_14952"/>
    </w:p>
    <w:p>
      <w:pPr>
        <w:pStyle w:val="BookText"/>
        <w:rPr/>
      </w:pPr>
      <w:bookmarkEnd w:id="327"/>
      <w:r>
        <w:rPr>
          <w:rFonts w:ascii="IRNazanin" w:hAnsi="IRNazanin" w:eastAsia="IRNazanin"/>
          <w:color w:val="111111"/>
          <w:sz w:val="28"/>
          <w:sz w:val="28"/>
          <w:szCs w:val="28"/>
          <w:rtl w:val="true"/>
          <w:lang w:bidi="fa-IR"/>
        </w:rPr>
        <w:t xml:space="preserve">محله‌ای که منسوب به آن جناب است واقع می‌باشد و شجره نامه ایشان همانند ودایع اهل بیت علیهم السلام در کتب انساب رجال پوشیده بود، تا در تاریخ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هجری نسابه عالیقدر و مرجع عظیم الشأن شهاب الدین 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نامه آن جناب را به این صورت مکشوف و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مرقد و آرامگاه حضرت سلطان العترة الطاهرة ابوالفضل محمد شریف نقیب فرزند علی مکنّی به ابوالقاسم نقیب قم، و او پسر محمد و او پسر حمزه و او پسر احمد و او پسر اسماعیل و او پسر محمد و او پسر عبدالله باهر فرزند امام همام حضرت زین العابدین علیه‌السلام است و آن بزرگوار در سال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جنازه محترمش را نقل دادند به قم و در محله‌ای که اکنون به نام آن بزرگوار است به خاک آرمیده شد و آن جناب را اعقاب و احفاد فراوان است مطابق صورت فوق نسب والای این امام‌زاده عالیقدر با هفت واسطه به حضرت امام زین العابدین علیه‌السلام متصل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28" w:name="__RefHeading___Toc4101460_2749589250"/>
      <w:bookmarkStart w:id="329" w:name="_Toc126"/>
      <w:bookmarkEnd w:id="328"/>
      <w:r>
        <w:rPr>
          <w:rtl w:val="true"/>
        </w:rPr>
        <w:t>تباری پاک</w:t>
      </w:r>
      <w:bookmarkEnd w:id="3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علی بن محمد، پدر بزرگوار سلطان محمد شریف مردی هوشمند، فاضل، کامل، شجاع و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عموی خود علی</w:t>
      </w:r>
    </w:p>
    <w:p>
      <w:pPr>
        <w:pStyle w:val="BookText"/>
        <w:rPr/>
      </w:pPr>
      <w:r>
        <w:rPr>
          <w:rFonts w:ascii="IRNazanin" w:hAnsi="IRNazanin" w:eastAsia="IRNazanin"/>
          <w:color w:val="111111"/>
          <w:sz w:val="28"/>
          <w:sz w:val="28"/>
          <w:szCs w:val="28"/>
          <w:rtl w:val="true"/>
          <w:lang w:bidi="fa-IR"/>
        </w:rPr>
        <w:t>بن حمزه، نقابت سادات علوی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معزّ الدّوله و سادات عراق و حجاز او را گرامی داشتند و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بازگشت و همیشه پیشوای مؤمنین بود تا اینکه در سال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و در قبه متصل به مشهد پدرش در مقبره بابلان در جوار مرقد مطهّر حضرت معصومه سلام الله علیها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حمزه قمی جدّ سلطان محمد شریف و حمزة بن احمد جدّ دیگرش از نقباء برگزیده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بدان سبب قمی می‌گفتند که از ناحیه طبرستان به قم آمد، وی پس از وفات پدرش رئیس و پیشوای مردم قم گردید و کارهای مهمی برای آبادانی این شهر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 عمر در قم ساکن گردید و به تحصیل معاش پرداخت تا اینکه دار فانی را وداع گفت و در مقبره بابلان در جوار مرقد مطهّر حضرت معصومه علیها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احمد بن محمد نیز در مزار بابلان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این سه بزرگوار دارای قبه و بارگاه</w:t>
      </w:r>
      <w:r>
        <w:rPr>
          <w:rStyle w:val="FootnoteAnchor"/>
          <w:rtl w:val="true"/>
        </w:rPr>
        <w:footnoteReference w:id="222"/>
      </w:r>
      <w:r>
        <w:rPr>
          <w:rFonts w:ascii="IRNazanin" w:hAnsi="IRNazanin" w:eastAsia="IRNazanin"/>
          <w:color w:val="111111"/>
          <w:sz w:val="28"/>
          <w:sz w:val="28"/>
          <w:szCs w:val="28"/>
          <w:rtl w:val="true"/>
          <w:lang w:bidi="fa-IR"/>
        </w:rPr>
        <w:t>بود که در توسعه‌های حرم مطهر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دارای پنج پسر</w:t>
      </w:r>
      <w:r>
        <w:rPr>
          <w:rStyle w:val="FootnoteAnchor"/>
          <w:rtl w:val="true"/>
        </w:rPr>
        <w:footnoteReference w:id="223"/>
      </w:r>
      <w:r>
        <w:rPr>
          <w:rFonts w:ascii="IRNazanin" w:hAnsi="IRNazanin" w:eastAsia="IRNazanin"/>
          <w:color w:val="111111"/>
          <w:sz w:val="28"/>
          <w:sz w:val="28"/>
          <w:szCs w:val="28"/>
          <w:rtl w:val="true"/>
          <w:lang w:bidi="fa-IR"/>
        </w:rPr>
        <w:t>به اسامی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الفقیه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مصری که در ایّام مستعین بالله دوازدهمین خلیفه عباسی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 خروج کرد و شکست خورد در حالی که ترس از سربازان و عمّال خلیفه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مخفیانه از دنیا رفت و محل قبر وی معلوم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کوکبی که با حمزه از یک مادر به نام رقیّه دختر جعفربن محمد بن اسماعیل بن جعفر الصادق علیه‌السلام، متولد گردید در زمان مستعین در قزوین خروج کرد و بعد از غلبه بر قزوین و ابهر و زنجان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طبرستان رفت و مورد خشم داعی کبیر پادشاه آنجا قرار گرفت بدین جهت او را در برکه آب غرق نمود و به شهادت رساند برادرش حمزه در طبرستان با او بود، پس از شهادت وی به قم هجرت نمود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جعفر خداع</w:t>
      </w:r>
    </w:p>
    <w:p>
      <w:pPr>
        <w:pStyle w:val="BookText"/>
        <w:rPr/>
      </w:pPr>
      <w:r>
        <w:rPr>
          <w:rFonts w:ascii="IRNazanin" w:hAnsi="IRNazanin" w:eastAsia="IRNazanin"/>
          <w:color w:val="111111"/>
          <w:sz w:val="28"/>
          <w:sz w:val="28"/>
          <w:szCs w:val="28"/>
          <w:rtl w:val="true"/>
          <w:lang w:bidi="fa-IR"/>
        </w:rPr>
        <w:t xml:space="preserve">محمد بن اسماعیل بن محمّد ارقط، جدّ دیگر سلطان محمد شریف است که رجاء بن ابی ضحّاک او را با حضرت علی بن موسی الرّضا علیه‌السلام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مدینه به مرو، نزد مأمون برد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ابو عبدالله محمد ارقط فرزند عبدالله باهر از محدثین مدینه بود که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باهر فرزند امام سجاد علیه‌السلام، متولی صدقات حضرت</w:t>
      </w:r>
      <w:bookmarkStart w:id="330" w:name="pg3590_14955"/>
    </w:p>
    <w:p>
      <w:pPr>
        <w:pStyle w:val="BookText"/>
        <w:rPr/>
      </w:pPr>
      <w:bookmarkEnd w:id="330"/>
      <w:r>
        <w:rPr>
          <w:rFonts w:ascii="IRNazanin" w:hAnsi="IRNazanin" w:eastAsia="IRNazanin"/>
          <w:color w:val="111111"/>
          <w:sz w:val="28"/>
          <w:sz w:val="28"/>
          <w:szCs w:val="28"/>
          <w:rtl w:val="true"/>
          <w:lang w:bidi="fa-IR"/>
        </w:rPr>
        <w:t>رسول صلی الله علیه و آله و 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فقیه و مورد وثوق تمام علمای رجال می‌باشد و اخبار زیادی از وی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را به خاطر حسن جمال و درخشندگی صورت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31" w:name="__RefHeading___Toc4101462_2749589250"/>
      <w:bookmarkStart w:id="332" w:name="_Toc127"/>
      <w:bookmarkEnd w:id="331"/>
      <w:r>
        <w:rPr>
          <w:rtl w:val="true"/>
        </w:rPr>
        <w:t xml:space="preserve">کسب لقب </w:t>
      </w:r>
      <w:r>
        <w:rPr>
          <w:rtl w:val="true"/>
        </w:rPr>
        <w:t>«</w:t>
      </w:r>
      <w:r>
        <w:rPr>
          <w:rtl w:val="true"/>
        </w:rPr>
        <w:t>سلطان</w:t>
      </w:r>
      <w:r>
        <w:rPr>
          <w:rtl w:val="true"/>
        </w:rPr>
        <w:t>»</w:t>
      </w:r>
      <w:bookmarkEnd w:id="332"/>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خدمتی که به مجد الدوله نمود به عنوان نقیب النقبای عراق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فخر الدوله در سال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مجد الدّوله صغیر بود و لذا مادرش به نیابت فرزند، با کمال اقتدار عهده‌دار مقام سلطنت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مجد الدوله به سن رشد رسید، با مادر خود در امر سلطنت به منازعت برخواست، و عاقبت مادر بر فرزندش غلبه کرد، و او را به زندان انداخت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شاه‌زاده محمد شریف که رئیس و نقیب النقبای قم و آوه بود به خواسته طرفداران مجد الدّوله به شهر ری سفر کرد و روز عاشورا با لباس و عمامه سبز مجلّلی نزد ملکه بار یافت و زبان به شفاعت فرزند وی مجد الدّوله باز نمود و چندان پند و نصیحت کرد تا ملکه را بر سرِ مهر آورد و مجد الدوله را آزاد</w:t>
      </w:r>
      <w:bookmarkStart w:id="333" w:name="pg3590_14956"/>
    </w:p>
    <w:p>
      <w:pPr>
        <w:pStyle w:val="BookText"/>
        <w:rPr/>
      </w:pPr>
      <w:bookmarkEnd w:id="333"/>
      <w:r>
        <w:rPr>
          <w:rFonts w:ascii="IRNazanin" w:hAnsi="IRNazanin" w:eastAsia="IRNazanin"/>
          <w:color w:val="111111"/>
          <w:sz w:val="28"/>
          <w:sz w:val="28"/>
          <w:szCs w:val="28"/>
          <w:rtl w:val="true"/>
          <w:lang w:bidi="fa-IR"/>
        </w:rPr>
        <w:t>گردانید و در ماه صفر او را بر سر تخت نشانید و سلطنت را از مادر به وی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وقت پادشاه مجد الدوله، شاه زاده محمّد شریف را نقیب النّقبای عراق ساخت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خوانده شد و در سال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حکومت علاء الدوله کاکویه در ری رحلت نمود و جسد مطهرش را با کمال تجلیل و احترام به قم نقل داده در کاخ و باغ تفریحگاه وی در شمال رودخانه به خاک سپرده شد که الآن این محل به کوی سلطان محمّد شریف خوانده می‌شود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34" w:name="__RefHeading___Toc4101464_2749589250"/>
      <w:bookmarkStart w:id="335" w:name="_Toc128"/>
      <w:bookmarkEnd w:id="334"/>
      <w:r>
        <w:rPr>
          <w:rtl w:val="true"/>
        </w:rPr>
        <w:t>فضیلت و شرافت</w:t>
      </w:r>
      <w:bookmarkEnd w:id="335"/>
    </w:p>
    <w:p>
      <w:pPr>
        <w:pStyle w:val="BookText"/>
        <w:rPr/>
      </w:pPr>
      <w:r>
        <w:rPr>
          <w:rFonts w:ascii="IRNazanin" w:hAnsi="IRNazanin" w:eastAsia="IRNazanin"/>
          <w:color w:val="111111"/>
          <w:sz w:val="28"/>
          <w:sz w:val="28"/>
          <w:szCs w:val="28"/>
          <w:rtl w:val="true"/>
          <w:lang w:bidi="fa-IR"/>
        </w:rPr>
        <w:t>سلطان محمد شریف مردی متدیّن با فضل و کرامت و دارای نقابت سادات علویه و سعه صدر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المشعشعین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دَیِّناً فاضِلاً کَرِیماً واسِعَ النَّفْسِ شَرِیفَ الأئِمّةِ وَلِیَّ النُقَباءِ بِالرِّی</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نقل می‌کند که جناب عمدة العلماء آقای آشیخ محمدحسن قمی که در محله چهارمردان قم سکنی داشت خوابی دید و آن خواب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رؤیا دیدم که مشرّف شده‌ام به بقعه آن امام‌زاده واجب التّعظیم والتکریم سلطان محمد شریف و شخصی به درب آن بقعه مبارکه ایستاده بود و در میان بقعه شخص جلیل القدری نشسته</w:t>
      </w:r>
      <w:bookmarkStart w:id="336" w:name="pg3590_14957"/>
    </w:p>
    <w:p>
      <w:pPr>
        <w:pStyle w:val="BookText"/>
        <w:rPr/>
      </w:pPr>
      <w:bookmarkEnd w:id="336"/>
      <w:r>
        <w:rPr>
          <w:rFonts w:ascii="IRNazanin" w:hAnsi="IRNazanin" w:eastAsia="IRNazanin"/>
          <w:color w:val="111111"/>
          <w:sz w:val="28"/>
          <w:sz w:val="28"/>
          <w:szCs w:val="28"/>
          <w:rtl w:val="true"/>
          <w:lang w:bidi="fa-IR"/>
        </w:rPr>
        <w:t>و جنازه‌ای در نزد او می‌باشد و پارچه‌ای روی او کشیده شده، از بقعه بیرون آمدم، از آن شخص سؤال نمودم که این شخص کیست؟ و این جنازه چیست؟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جنازه سلطان محمد شریف می‌باشد و این شخص جناب سید سجّاد امام زین العابدین علیه‌السلام است که به دیدن فرزند خود آمده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که مردم به زیارت این بزرگوار همّت گمارند و از برکات وی بهره‌مند گردند</w:t>
      </w:r>
      <w:r>
        <w:rPr>
          <w:rFonts w:eastAsia="IRNazanin" w:cs="IRNazanin"/>
          <w:color w:val="111111"/>
          <w:sz w:val="28"/>
          <w:szCs w:val="28"/>
          <w:rtl w:val="true"/>
          <w:lang w:bidi="fa-IR"/>
        </w:rPr>
        <w:t>.</w:t>
      </w:r>
    </w:p>
    <w:p>
      <w:pPr>
        <w:pStyle w:val="Heading4"/>
        <w:numPr>
          <w:ilvl w:val="3"/>
          <w:numId w:val="1"/>
        </w:numPr>
        <w:rPr/>
      </w:pPr>
      <w:bookmarkStart w:id="337" w:name="__RefHeading___Toc4101466_2749589250"/>
      <w:bookmarkStart w:id="338" w:name="_Toc129"/>
      <w:bookmarkEnd w:id="337"/>
      <w:r>
        <w:rPr>
          <w:rtl w:val="true"/>
        </w:rPr>
        <w:t>وفات یا شهادت</w:t>
      </w:r>
      <w:bookmarkEnd w:id="33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نوشتاری که بر کاشی‌های لوح مزار سلطان محمد شریف نقش بسته و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المضجع المبارک للسیّد المظلوم المعصوم الشهید شریف بن شریف من اولاد الامام المعصوم زین العابدین بن الامام الشهید المعصوم ابو عبدالله الحسین بن الامام الهمام مولی جمیع الأنام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که وی به شهادت رسیده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مدرک دیگری غیر از همین نوشته بر لوح مزار برای تأیید این احتمال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کتب انساب و تاریخ، وی را به عنوان شهید معرّفی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درباره کیفیّت وفات این امام‌زاده بزرگوار نمی‌توان به طور قطع اظهار نظر نمود</w:t>
      </w:r>
      <w:r>
        <w:rPr>
          <w:rFonts w:eastAsia="IRNazanin" w:cs="IRNazanin"/>
          <w:color w:val="111111"/>
          <w:sz w:val="28"/>
          <w:szCs w:val="28"/>
          <w:rtl w:val="true"/>
          <w:lang w:bidi="fa-IR"/>
        </w:rPr>
        <w:t>.</w:t>
      </w:r>
      <w:bookmarkStart w:id="339" w:name="pg3590_14958"/>
    </w:p>
    <w:p>
      <w:pPr>
        <w:pStyle w:val="Heading4"/>
        <w:numPr>
          <w:ilvl w:val="3"/>
          <w:numId w:val="1"/>
        </w:numPr>
        <w:rPr/>
      </w:pPr>
      <w:bookmarkStart w:id="340" w:name="__RefHeading___Toc4101468_2749589250"/>
      <w:bookmarkStart w:id="341" w:name="_Toc130"/>
      <w:bookmarkEnd w:id="339"/>
      <w:bookmarkEnd w:id="340"/>
      <w:r>
        <w:rPr>
          <w:rtl w:val="true"/>
        </w:rPr>
        <w:t>فرزندان</w:t>
      </w:r>
      <w:bookmarkEnd w:id="341"/>
    </w:p>
    <w:p>
      <w:pPr>
        <w:pStyle w:val="BookText"/>
        <w:rPr/>
      </w:pPr>
      <w:r>
        <w:rPr>
          <w:rFonts w:ascii="IRNazanin" w:hAnsi="IRNazanin" w:eastAsia="IRNazanin"/>
          <w:color w:val="111111"/>
          <w:sz w:val="28"/>
          <w:sz w:val="28"/>
          <w:szCs w:val="28"/>
          <w:rtl w:val="true"/>
          <w:lang w:bidi="fa-IR"/>
        </w:rPr>
        <w:t>ابوالفضل سلطان محمد شریف که جوانی عاقل و بسیار باحیا و نیک خواه و شریف بود از دختر ابوالحسن علی بن احمد موسوی رازی که سیّدی جلیل القدر و بزرگوار بود خواستگاری نمود و آن دوشیزه مجلّله را به همسری برگزید، و از او دارای دو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انساب نام یکی از فرزندان وی را ذکر کرده‌اند،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ابوالحسن علی بن احمد پسری به نام ابوالحسن علی که بعد او را علی الزّکی خواندند به وجود آمد او نیز مثل اجدادش نقیب شهر 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الدین قمی در وصف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الاجل الزّکی ذی الحسبین ابی القاسم علی بن ابی الفضل محمد شریف</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علی زکی، هم از طرف پدر و هم از طرف مادر دارای شرافت عظیمی بود؛ زیرا سلسله نسب وی از طرف مادر نیز به امام معصوم علیه‌السلام منتهی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الزّکی دارای دو پسر به نام‌های سیّد مطهر و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قمی درباره سید مطهّر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شرف الدّوله والدّین عزّ الاسلام والمسلمین السید الأجل الإمام المرتضی الکبیر الأعلم الأزهد ذو الفخرین نقیب النقباء سید السّادات مطهر بن السیّد الأجل الزّکیّ ذی الحسبین ابی القاسم علی</w:t>
      </w:r>
      <w:r>
        <w:rPr>
          <w:rFonts w:eastAsia="IRNazanin" w:cs="IRNazanin"/>
          <w:color w:val="111111"/>
          <w:sz w:val="28"/>
          <w:szCs w:val="28"/>
          <w:rtl w:val="true"/>
          <w:lang w:bidi="fa-IR"/>
        </w:rPr>
        <w:t>...»</w:t>
      </w:r>
      <w:r>
        <w:rPr>
          <w:rStyle w:val="FootnoteAnchor"/>
          <w:rtl w:val="true"/>
        </w:rPr>
        <w:footnoteReference w:id="234"/>
      </w:r>
      <w:bookmarkStart w:id="342" w:name="pg3590_14959"/>
    </w:p>
    <w:p>
      <w:pPr>
        <w:pStyle w:val="BookText"/>
        <w:rPr/>
      </w:pPr>
      <w:bookmarkEnd w:id="342"/>
      <w:r>
        <w:rPr>
          <w:rFonts w:ascii="IRNazanin" w:hAnsi="IRNazanin" w:eastAsia="IRNazanin"/>
          <w:color w:val="111111"/>
          <w:sz w:val="28"/>
          <w:sz w:val="28"/>
          <w:szCs w:val="28"/>
          <w:rtl w:val="true"/>
          <w:lang w:bidi="fa-IR"/>
        </w:rPr>
        <w:t>در بعضی از کتب انساب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جلیل القدر در فضل و کرامت نفس یگانه عصر خویش بود و تمام محاسن و خوبی‌ها در او جمع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عهده‌دار نقابت علما و متکلّمین و نویسندگان و شعرایِ 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 مطهّر سکینه دختر حسین بن محمد بن علی بن قاسم بن عبدالله بن امام موسی کاظم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مطهّر در تمام علوم و فنون متبحّر و دارای رسائلی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حج از محضر مرحوم شیخ ابوجعفر طوسی بهره‌های وافری برد و جمعی از محدّثین نیز از وی احادیثی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مطهّر دو پسر به نام محمد و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مطهّر نیز پسری به نام علی داشت که ملقّب به فخر الدین و در قم نقابت سادات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نتیجه‌های این سید بزرگوار در اطراف قم و تهران دارای مرقد بوده و قبور مطهر ایشان زیارتگاه عاشقان می‌باشد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عزّ الدین یحیی فرزند محمد بن علی بن مطهّر بن علی الزّکیّ بن سلطان محمد شریف است که خوارزمشاه او را به شهادت رساند و در تهران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قم نقیب النقباء طالبیین قم و ری و آمل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مرقد وی در تهران زیارتگاه مردم می‌باشد</w:t>
      </w:r>
      <w:r>
        <w:rPr>
          <w:rFonts w:eastAsia="IRNazanin" w:cs="IRNazanin"/>
          <w:color w:val="111111"/>
          <w:sz w:val="28"/>
          <w:szCs w:val="28"/>
          <w:rtl w:val="true"/>
          <w:lang w:bidi="fa-IR"/>
        </w:rPr>
        <w:t>.</w:t>
      </w:r>
    </w:p>
    <w:p>
      <w:pPr>
        <w:pStyle w:val="Heading4"/>
        <w:numPr>
          <w:ilvl w:val="3"/>
          <w:numId w:val="1"/>
        </w:numPr>
        <w:rPr/>
      </w:pPr>
      <w:bookmarkStart w:id="343" w:name="__RefHeading___Toc4101470_2749589250"/>
      <w:bookmarkStart w:id="344" w:name="_Toc131"/>
      <w:bookmarkEnd w:id="343"/>
      <w:r>
        <w:rPr>
          <w:rtl w:val="true"/>
        </w:rPr>
        <w:t>گنبد و بارگاه</w:t>
      </w:r>
      <w:bookmarkEnd w:id="3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فراز پوشش عرقچینی و گنبد هلالی شکل آن قبّه‌ای از آجر شلجمی ساخته شده که طول ارتفاع گنبد از سطح بام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bookmarkStart w:id="345" w:name="pg3590_14960"/>
    </w:p>
    <w:p>
      <w:pPr>
        <w:pStyle w:val="BookText"/>
        <w:rPr/>
      </w:pPr>
      <w:bookmarkEnd w:id="345"/>
      <w:r>
        <w:rPr>
          <w:rFonts w:ascii="IRNazanin" w:hAnsi="IRNazanin" w:eastAsia="IRNazanin"/>
          <w:color w:val="111111"/>
          <w:sz w:val="28"/>
          <w:sz w:val="28"/>
          <w:szCs w:val="28"/>
          <w:rtl w:val="true"/>
          <w:lang w:bidi="fa-IR"/>
        </w:rPr>
        <w:t>که با کاشی‌های گره‌ای ملوّن ساخته و آراسته شده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مدخل بقعه ایوانچه‌ای است که الآن به عنوان حسینیّه در مراسم عزاداری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این مدخل دو گلدسته بسیار زیبا و بلند به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بنا شده است که بر شکوه و عظمت بقعه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گنبد روضه مطهّر امام‌زاده سلطان محمد شریف واقع شده که جدار آن گچی و زاویه‌های آن مقرنس بدون کاشی است در وسط این روضه هم ضریح نو بنیان وجود دارد که بر در ورودی آن بعد از بسم الله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قلمزنی شده و در تحت همین آیه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ضریح مطهّر همزمان با چهارمین سالگرد جمهوری اسلامی ایران به رهبری زعیم عالیقدر نائب الامام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آیت الله العظمی آقای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کمک مؤمنین ساخته و تقدیم گردید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می‌باشد سازنده آن آقای حسن پرورش می‌باشد و قلمزنی آن توسط آقای حسین اسکندری و نجّاری آن توسط حاج اسدالله رهنما انجام شده است</w:t>
      </w:r>
      <w:r>
        <w:rPr>
          <w:rFonts w:eastAsia="IRNazanin" w:cs="IRNazanin"/>
          <w:color w:val="111111"/>
          <w:sz w:val="28"/>
          <w:szCs w:val="28"/>
          <w:rtl w:val="true"/>
          <w:lang w:bidi="fa-IR"/>
        </w:rPr>
        <w:t>.</w:t>
      </w:r>
    </w:p>
    <w:p>
      <w:pPr>
        <w:pStyle w:val="Heading3"/>
        <w:numPr>
          <w:ilvl w:val="2"/>
          <w:numId w:val="1"/>
        </w:numPr>
        <w:rPr/>
      </w:pPr>
      <w:bookmarkStart w:id="346" w:name="__RefHeading___Toc4101472_2749589250"/>
      <w:bookmarkStart w:id="347" w:name="_Toc132"/>
      <w:bookmarkEnd w:id="346"/>
      <w:r>
        <w:rPr>
          <w:rtl w:val="true"/>
        </w:rPr>
        <w:t>امام‌زاده ابراهیم موسوی</w:t>
      </w:r>
      <w:bookmarkEnd w:id="347"/>
    </w:p>
    <w:p>
      <w:pPr>
        <w:pStyle w:val="Heading4"/>
        <w:numPr>
          <w:ilvl w:val="3"/>
          <w:numId w:val="1"/>
        </w:numPr>
        <w:rPr/>
      </w:pPr>
      <w:bookmarkStart w:id="348" w:name="__RefHeading___Toc4101474_2749589250"/>
      <w:bookmarkStart w:id="349" w:name="_Toc133"/>
      <w:bookmarkEnd w:id="348"/>
      <w:r>
        <w:rPr>
          <w:rtl w:val="true"/>
        </w:rPr>
        <w:t>اشاره</w:t>
      </w:r>
      <w:bookmarkEnd w:id="3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بقعه‌ای در جهت شرق قم اواخر خیابان چهارمردان روبه‌روی گلزار شهدا، نزدیک بارگاه منسوب به علی بن جعفر، وجود دارد که به</w:t>
      </w:r>
      <w:bookmarkStart w:id="350" w:name="pg3590_14961"/>
    </w:p>
    <w:p>
      <w:pPr>
        <w:pStyle w:val="BookText"/>
        <w:rPr/>
      </w:pPr>
      <w:bookmarkEnd w:id="350"/>
      <w:r>
        <w:rPr>
          <w:rFonts w:ascii="IRNazanin" w:hAnsi="IRNazanin" w:eastAsia="IRNazanin"/>
          <w:color w:val="111111"/>
          <w:sz w:val="28"/>
          <w:sz w:val="28"/>
          <w:szCs w:val="28"/>
          <w:rtl w:val="true"/>
          <w:lang w:bidi="fa-IR"/>
        </w:rPr>
        <w:t>عنوان امام‌زاده ابراهیم مورد توجه و زیارت اهالی قم و دوستداران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نسب‌شناسان وی را با کنیه ابوالقاسم و لقب موسوی می‌شناسند</w:t>
      </w:r>
      <w:r>
        <w:rPr>
          <w:rFonts w:eastAsia="IRNazanin" w:cs="IRNazanin"/>
          <w:color w:val="111111"/>
          <w:sz w:val="28"/>
          <w:szCs w:val="28"/>
          <w:rtl w:val="true"/>
          <w:lang w:bidi="fa-IR"/>
        </w:rPr>
        <w:t>.</w:t>
      </w:r>
    </w:p>
    <w:p>
      <w:pPr>
        <w:pStyle w:val="Heading4"/>
        <w:numPr>
          <w:ilvl w:val="3"/>
          <w:numId w:val="1"/>
        </w:numPr>
        <w:rPr/>
      </w:pPr>
      <w:bookmarkStart w:id="351" w:name="__RefHeading___Toc4101476_2749589250"/>
      <w:bookmarkStart w:id="352" w:name="_Toc134"/>
      <w:bookmarkEnd w:id="351"/>
      <w:r>
        <w:rPr>
          <w:rtl w:val="true"/>
        </w:rPr>
        <w:t>سلسه نسب</w:t>
      </w:r>
      <w:bookmarkEnd w:id="352"/>
    </w:p>
    <w:p>
      <w:pPr>
        <w:pStyle w:val="BookText"/>
        <w:rPr/>
      </w:pPr>
      <w:r>
        <w:rPr>
          <w:rFonts w:ascii="IRNazanin" w:hAnsi="IRNazanin" w:eastAsia="IRNazanin"/>
          <w:color w:val="111111"/>
          <w:sz w:val="28"/>
          <w:sz w:val="28"/>
          <w:szCs w:val="28"/>
          <w:rtl w:val="true"/>
          <w:lang w:bidi="fa-IR"/>
        </w:rPr>
        <w:t xml:space="preserve">بنابر تصریح اکثر علمای نسب‌شناس و به استناد کتیبه گچ‌بری شده داخل گنبد، وی فرزند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کتیبه گچ‌بری شده با خط ثلث چنین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امرت بعمارة هذه الروضة الرفیعة و المرقد المنیعة المشهد المنوّر المقدّس المعطّر للامام المعصوم الطّاهر، ابی القاسم ابراهیم بن احمد بن موسی بن جعفر بن محمد بن علی بن الحسین بن الامام المفترض الطاعة اسد الله الغالب ابی الحسن امیرالمؤمنین 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بمنّة الخاتون العظمی البانوی</w:t>
      </w:r>
      <w:r>
        <w:rPr>
          <w:rStyle w:val="FootnoteAnchor"/>
          <w:rtl w:val="true"/>
        </w:rPr>
        <w:footnoteReference w:id="237"/>
      </w:r>
      <w:r>
        <w:rPr>
          <w:rFonts w:ascii="IRNazanin" w:hAnsi="IRNazanin" w:eastAsia="IRNazanin"/>
          <w:color w:val="111111"/>
          <w:sz w:val="28"/>
          <w:sz w:val="28"/>
          <w:szCs w:val="28"/>
          <w:rtl w:val="true"/>
          <w:lang w:bidi="fa-IR"/>
        </w:rPr>
        <w:t>الکبری بلقیس العهد و الاوان خدیجة العصر رابعة الدهر عصمة الدّنیا و الدّین صفوة الاسلام و المسلمین زیدت عصمتها و خلّدت عظمتها فی شهر شوّال سنة خمس و ثمانمأة بمشقّة العبد علی بن حسن الطوسی</w:t>
      </w:r>
      <w:r>
        <w:rPr>
          <w:rFonts w:eastAsia="IRNazanin" w:cs="IRNazanin"/>
          <w:color w:val="111111"/>
          <w:sz w:val="28"/>
          <w:szCs w:val="28"/>
          <w:rtl w:val="true"/>
          <w:lang w:bidi="fa-IR"/>
        </w:rPr>
        <w:t>»</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مذهبی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بقعه علی بن جعفر علیه‌السلام در وسط یک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بقعه و در روبه‌روی آن یک بقعه دیگر به نام شاه‌زاده ابراهیم وجود دارد که از نظر بنا و کتیبه و گچ‌بری جزو بناهای نفیس و تاریخی است چون تا چند قرن قبل راه قم به</w:t>
      </w:r>
    </w:p>
    <w:p>
      <w:pPr>
        <w:pStyle w:val="BookText"/>
        <w:rPr/>
      </w:pPr>
      <w:r>
        <w:rPr>
          <w:rFonts w:ascii="IRNazanin" w:hAnsi="IRNazanin" w:eastAsia="IRNazanin"/>
          <w:color w:val="111111"/>
          <w:sz w:val="28"/>
          <w:sz w:val="28"/>
          <w:szCs w:val="28"/>
          <w:rtl w:val="true"/>
          <w:lang w:bidi="fa-IR"/>
        </w:rPr>
        <w:t>کاشان از این باغ و بقعه‌ها می‌گذشته است طبعا مسافران و جهان گردانی که از قم به کاشان می‌رفتند باغ مذکور و گنبدهای اطراف آن‌را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وصف باغ گنبد سبز و دو گنبد اطراف آن را ـ که بعضی از جهان گردان آنها را با عنوان مقبره شیوخ و علی بن جعفر علیه‌السلام و شاه‌زاده ابراهیم نامیده‌اند ـ می‌توان در سفرنامه‌های مربوط به دوره صفویه تا اواخر قاجاریه کم و بیش مشاهده نمود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بدون تردید، بنابر آنچه مرحوم فیض بیان کرده است از نظر تاریخی مسلّم می‌باشد که مدفون در این بقعه ابوالقاسم ابراهیم بن احمد بن امام موسی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هجرتش به قم خبر داده شده و در کتیبه کمربندی بقعه هم که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گچ‌بری شده، به نام و نسب وی تصریح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مستندی برخلاف نصوص گذشته اظهار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کتیبه بقعه راجع به نسب وی قید شده از اغلاط مشهور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این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احمد بن محمد بن حسین بن حسن بن علی الاصغر بن الامام زین العابدین علیه‌السلام می‌باشد که در تاریخ قم مدفنش را نزدیک مشهد علی بن حسن العلوی العریضی به نزدیکیِ نهر سعد تعیین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واضح است دفن ابراهیم سجادی قرب بقعه علی بن حسن العریضی، دلیل بر دفن او در این بقعه نمی‌شود، زیرا بقعه مزبور</w:t>
      </w:r>
      <w:bookmarkStart w:id="353" w:name="pg3590_14963"/>
    </w:p>
    <w:p>
      <w:pPr>
        <w:pStyle w:val="BookText"/>
        <w:rPr/>
      </w:pPr>
      <w:bookmarkEnd w:id="353"/>
      <w:r>
        <w:rPr>
          <w:rFonts w:ascii="IRNazanin" w:hAnsi="IRNazanin" w:eastAsia="IRNazanin"/>
          <w:color w:val="111111"/>
          <w:sz w:val="28"/>
          <w:sz w:val="28"/>
          <w:szCs w:val="28"/>
          <w:rtl w:val="true"/>
          <w:lang w:bidi="fa-IR"/>
        </w:rPr>
        <w:t>گنبد دیگری است که در فاصله پنج متری صحن علی بن حسن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چگونه آن بقعه از نظر مؤلف کتاب مزبور دور و مهجور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نظر به مصداق واقعی اجتهاد در مقابل نصّ و برخلاف منطوق کتیبه باستانی بقعه مورد نظر است و ابراهیم سجّادی با ابو العباس احمد پدر خود در بقعه مجاور صحن علی بن حسن مشهور به علی بن جعفر مدفون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اما مرحوم فیض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که به احتمال قوی در کنار امام‌زاده ابراهیم در زیر آن گنبد، ابو العباس احمد بن محمد بن حسین بن حسن بن حسین بن حسن افطس ابن علی بن امام زین العابدین علیه‌السلام، مدفون می‌باشد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بالای سردر ورودی بقعه امام‌زاده ابراهیم نام وی و نام احمد بن علی بن الحسین علیه‌السلام نیز نوشته شده و در زیارت‌نامه وی که بر دیوار بقعه نصب شده نام هر دو را آورده که مؤید دفن این دو بزرگوار در این بقعه می‌باشد</w:t>
      </w:r>
      <w:r>
        <w:rPr>
          <w:rFonts w:eastAsia="IRNazanin" w:cs="IRNazanin"/>
          <w:color w:val="111111"/>
          <w:sz w:val="28"/>
          <w:szCs w:val="28"/>
          <w:rtl w:val="true"/>
          <w:lang w:bidi="fa-IR"/>
        </w:rPr>
        <w:t>.</w:t>
      </w:r>
    </w:p>
    <w:p>
      <w:pPr>
        <w:pStyle w:val="Heading4"/>
        <w:numPr>
          <w:ilvl w:val="3"/>
          <w:numId w:val="1"/>
        </w:numPr>
        <w:rPr/>
      </w:pPr>
      <w:bookmarkStart w:id="354" w:name="__RefHeading___Toc4101478_2749589250"/>
      <w:bookmarkStart w:id="355" w:name="_Toc135"/>
      <w:bookmarkEnd w:id="354"/>
      <w:r>
        <w:rPr>
          <w:rtl w:val="true"/>
        </w:rPr>
        <w:t>تباری پاک</w:t>
      </w:r>
      <w:bookmarkEnd w:id="3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ابراهیم، فرزند احمد فرزند امام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شهر</w:t>
      </w:r>
    </w:p>
    <w:p>
      <w:pPr>
        <w:pStyle w:val="BookText"/>
        <w:rPr/>
      </w:pPr>
      <w:r>
        <w:rPr>
          <w:rFonts w:ascii="IRNazanin" w:hAnsi="IRNazanin" w:eastAsia="IRNazanin"/>
          <w:color w:val="111111"/>
          <w:sz w:val="28"/>
          <w:sz w:val="28"/>
          <w:szCs w:val="28"/>
          <w:rtl w:val="true"/>
          <w:lang w:bidi="fa-IR"/>
        </w:rPr>
        <w:t>شیراز، مردی کریم و بزرگوار، پارسا و مورد علاقه شدید پدرش موسی بن جعفر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امام کاظم علیه‌السلام، او را بر دیگر فرزندانش به غیر از علی بن موسی الرّضا علیه‌السلام مقدّم می‌داشت، مزرعه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 چنان‌چه نقل کرده‌اند احمد بن موسی در زمان خود هزار بنده آزاد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فرزندان حضرت موسی بن جعفر علیه‌السلام فضیلت و منقبتی جداگانه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علیه‌السلام در فضیلت بر دیگران مقدّم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 احمد، مادر احمد بن موسی از بانوان محترمی است که مورد لطف زیاد امام کاظم علیه‌السلام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از داناترین و باتقواترین زنان روزگار خویش بود امام کاظم علیه‌السلام، قبل از حرکت به سوی بغداد، ودیعه‌های امامت ـ اشیاء موروثی از پیامبر صلی الله علیه و آله ـ را به او سپرد و رازهای امامت را فقط به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جائَکِ وَ طالَبَ مِنْکِ هذِهِ الاْءَمانَةَ فی اَیِّ وَقْتٍ مِنَ الاَْوْقاتِ فَاعْلَمی بِاَنّی اسْتَشْهَدْتُ و أنَّهُ هُوَ الْخَلیفَةُ مِنْ بَعْدی وَ الاِْمامُ الْمُفْتَرَضُ الطّاعَةُ عَلَیْکِ وَ عَلی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تو مراجعه کرد و این امانت را خواست در هر زمانی که باشد، بدان‌که من شهید شده‌ام و آن شخص جانشین بعد از من و امام واجب الاطاعة بر تو و دیگر مردمان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دستور</w:t>
      </w:r>
    </w:p>
    <w:p>
      <w:pPr>
        <w:pStyle w:val="BookText"/>
        <w:rPr/>
      </w:pPr>
      <w:r>
        <w:rPr>
          <w:rFonts w:ascii="IRNazanin" w:hAnsi="IRNazanin" w:eastAsia="IRNazanin"/>
          <w:color w:val="111111"/>
          <w:sz w:val="28"/>
          <w:sz w:val="28"/>
          <w:szCs w:val="28"/>
          <w:rtl w:val="true"/>
          <w:lang w:bidi="fa-IR"/>
        </w:rPr>
        <w:t>هارون الرشید و توسط سندی بن شاهک پس از تحمل سختی‌های فراوان در زندان بغداد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اوّلین کسی بود که به شهادت پدر آگاهی یافت و نزد ام احمد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پدر به تو سپرده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بی‌درنگ فریادی کشید و سیلی بر رخسارش زد و گریبانش را درید و گفت به خدا مولایم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مانع گریه و زاری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سخنی بگویی تا خبر شهادت پدرم به حاکم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احمد زنبیلی را با دو یا چهار هزار دینار نزد ایشان آورد و به امام رضا علیه‌السلام تحویل داد و اوّلین کسی بود که با آن حضرت به عنوان امام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برای عرض تسلیت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 و احمد بن موسی برادر علی بن موسی الرّضا علیه‌السلام که در آن خانه بود جواب تسلیت‌ها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پارساترین و عابدترین صالحان زمان خود و مردی کریم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احمد بن موسی سبب شد که مردم گمان ببرند که او جانشین پدرش می‌باشد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متوجه منظور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می‌دانست که جانشین پدر، علی بن موسی الرّضا علیه‌السلام است چیزی به مردم مدینه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گرفتن، احمد بر فراز منبر در مسجد النّبی قرار گرفت، و خطبه‌ای در کمال فصاحت و بلاغت ایراد نمود آن‌گاه چنین لب به سخن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کَما أنَّکُمْ جمیعا فی بَیْعَتی فَإنّی فی بَیْعَةِ اَخی عَلِیِّ بنِ مُوسَی الرِّضا علیه‌السلام وَ اعْلَمُوا اَنَّهُ</w:t>
      </w:r>
      <w:bookmarkStart w:id="356" w:name="pg3590_14966"/>
    </w:p>
    <w:p>
      <w:pPr>
        <w:pStyle w:val="BookText"/>
        <w:rPr/>
      </w:pPr>
      <w:bookmarkEnd w:id="356"/>
      <w:r>
        <w:rPr>
          <w:rFonts w:ascii="Amiri" w:hAnsi="Amiri" w:eastAsia="Amiri" w:cs="Amiri"/>
          <w:color w:val="111111"/>
          <w:sz w:val="28"/>
          <w:sz w:val="28"/>
          <w:szCs w:val="28"/>
          <w:rtl w:val="true"/>
          <w:lang w:bidi="ar-SA"/>
        </w:rPr>
        <w:t>الإِمامُ وَ الْخَلیفَةُ مِنْ بَعْدِ أبی وَ هُوَ وَلِیُّ اللّهِ وَ الْفَرْضُ عَلَیَّ و عَلَیْکُمْ مِنَ اللّهِ وَ رَسَولِهِ طاعَتُهُ، بِکُلِّ ما یَأمُرُنا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 مردم همچنان‌که تمام شما در بیعت من هستید، من نیز در بیعت برادرم، علی بن موسی الرّضا علیه‌السلام می‌باشم، پیشوا و جانشین بعد از پدرم اوست آری او ولی خداست از طرف خدا و رسولش، بر من و شما واجب است به هر چه او فرمان داد فرمان‌برداری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آنان که شاهد جوان‌مردی و پارسایی احمد بودند، کلامش را از جان و دل پذیرفتند، در حالی‌که احمد بن موسی جلودارشان بود از مسجد خارج شدند و جلوی خانه علی بن موسی الرّضا علیه‌السلام گرد آمدند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نیز مجددا با امام خویش بیعت نمود و امام رضا علیه‌السلام در حق او دعا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کیفیت هجرت وی به ایران و شهادت و دفن او در شیراز و علت لقب یافتن وی به شاه چراغ در کتب مفصل بیان شده است</w:t>
      </w:r>
      <w:r>
        <w:rPr>
          <w:rFonts w:eastAsia="IRNazanin" w:cs="IRNazanin"/>
          <w:color w:val="111111"/>
          <w:sz w:val="28"/>
          <w:szCs w:val="28"/>
          <w:rtl w:val="true"/>
          <w:lang w:bidi="fa-IR"/>
        </w:rPr>
        <w:t>.</w:t>
      </w:r>
    </w:p>
    <w:p>
      <w:pPr>
        <w:pStyle w:val="Heading4"/>
        <w:numPr>
          <w:ilvl w:val="3"/>
          <w:numId w:val="1"/>
        </w:numPr>
        <w:rPr/>
      </w:pPr>
      <w:bookmarkStart w:id="357" w:name="__RefHeading___Toc4101480_2749589250"/>
      <w:bookmarkStart w:id="358" w:name="_Toc136"/>
      <w:bookmarkEnd w:id="357"/>
      <w:r>
        <w:rPr>
          <w:rtl w:val="true"/>
        </w:rPr>
        <w:t>فرزندان احمد بن موسی</w:t>
      </w:r>
      <w:bookmarkEnd w:id="3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موسی کاظم علیه‌السلام که علمای انساب اتفاق بر عدم نسل آن‌ها دارند، 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جناب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قم وارد شده است ابراهیم فرزند احمد</w:t>
      </w:r>
      <w:bookmarkStart w:id="359" w:name="pg3590_14967"/>
    </w:p>
    <w:p>
      <w:pPr>
        <w:pStyle w:val="BookText"/>
        <w:rPr/>
      </w:pPr>
      <w:bookmarkEnd w:id="359"/>
      <w:r>
        <w:rPr>
          <w:rFonts w:ascii="IRNazanin" w:hAnsi="IRNazanin" w:eastAsia="IRNazanin"/>
          <w:color w:val="111111"/>
          <w:sz w:val="28"/>
          <w:sz w:val="28"/>
          <w:szCs w:val="28"/>
          <w:rtl w:val="true"/>
          <w:lang w:bidi="fa-IR"/>
        </w:rPr>
        <w:t>بن موسی است و در قم دارای گنبد و بارگاه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بین این دو قول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شاه‌زاده ابراهیم تنها پسر احمد بن موسی بوده و چون او نسلی نداشته است، علمای انساب احمد بن موسی را بدون نسل تصوّر کرده‌اند آیة الله العظمی علاّمه علم رجال آقای سید موسی زنجانی ـ حفظه الله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جناب احمد بن موسی دو فرزند پسر بوده و اعقابی از آن‌ها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علمای انساب خصوصا از قرن پنج به بعد نوعا از ذکر آن غافل بوده‌اند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60" w:name="__RefHeading___Toc4101482_2749589250"/>
      <w:bookmarkStart w:id="361" w:name="_Toc137"/>
      <w:bookmarkEnd w:id="360"/>
      <w:r>
        <w:rPr>
          <w:rtl w:val="true"/>
        </w:rPr>
        <w:t>گنبد و بارگاه</w:t>
      </w:r>
      <w:bookmarkEnd w:id="361"/>
    </w:p>
    <w:p>
      <w:pPr>
        <w:pStyle w:val="BookText"/>
        <w:rPr/>
      </w:pPr>
      <w:r>
        <w:rPr>
          <w:rFonts w:ascii="IRNazanin" w:hAnsi="IRNazanin" w:eastAsia="IRNazanin"/>
          <w:color w:val="111111"/>
          <w:sz w:val="28"/>
          <w:sz w:val="28"/>
          <w:szCs w:val="28"/>
          <w:rtl w:val="true"/>
          <w:lang w:bidi="fa-IR"/>
        </w:rPr>
        <w:t xml:space="preserve">تاریخ بنای بقعه امام‌زاده ابراهیم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سبک قرن هشتم برهنه از رواق و بیوتات تابعه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ابنیه تاریخی این شهر به شمار می‌آید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این بقعه با تزیینات ممتاز گچ‌بری، بدون نیاز به تعمیر و تجدید تا به حال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بقعه، گنبدی است 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تَرکی به ارتفاع شش متر، مزیّن به کاشی‌های فیروزه فام که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تعمیر و تجدید شده، در قسمت بالای هر ضلع نام جلاله و زیر آن اسم حضرت محمد صلی الله علیه و آله و پایین‌تر از آن نام علی علیه‌السلام با کاشی الوان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دارای عنقی نمابندی به ارتفاع دو متر از آجر کاشی تعمیری است</w:t>
      </w:r>
      <w:r>
        <w:rPr>
          <w:rFonts w:eastAsia="IRNazanin" w:cs="IRNazanin"/>
          <w:color w:val="111111"/>
          <w:sz w:val="28"/>
          <w:szCs w:val="28"/>
          <w:rtl w:val="true"/>
          <w:lang w:bidi="fa-IR"/>
        </w:rPr>
        <w:t>.</w:t>
      </w:r>
      <w:bookmarkStart w:id="362" w:name="pg3590_14968"/>
    </w:p>
    <w:p>
      <w:pPr>
        <w:pStyle w:val="BookText"/>
        <w:rPr/>
      </w:pPr>
      <w:bookmarkEnd w:id="362"/>
      <w:r>
        <w:rPr>
          <w:rFonts w:ascii="IRNazanin" w:hAnsi="IRNazanin" w:eastAsia="IRNazanin"/>
          <w:color w:val="111111"/>
          <w:sz w:val="28"/>
          <w:sz w:val="28"/>
          <w:szCs w:val="28"/>
          <w:rtl w:val="true"/>
          <w:lang w:bidi="fa-IR"/>
        </w:rPr>
        <w:t>بالای سردر ورودی بقعه، با خط نستعلیق به رنگ زرد و زمینه آبی لاجوردی،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 آرامگاه امام‌زادگان ابراهیم بن احمد بن موسی الکاظم علیه‌السلام، و احمد بن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درب ورودی امام‌زاده ابراهیم، مسجدی به نام مسجد مسلم بن عقیل از بناهای بعد از پیروزی انقلاب اسلامی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ضریح آلومینیومی و نصب آن و توسعه صحن و دیوارکشی اطراف آن از اقداماتی است که در این چند سال اخیر صورت گرفته است</w:t>
      </w:r>
      <w:r>
        <w:rPr>
          <w:rFonts w:eastAsia="IRNazanin" w:cs="IRNazanin"/>
          <w:color w:val="111111"/>
          <w:sz w:val="28"/>
          <w:szCs w:val="28"/>
          <w:rtl w:val="true"/>
          <w:lang w:bidi="fa-IR"/>
        </w:rPr>
        <w:t>.</w:t>
      </w:r>
    </w:p>
    <w:p>
      <w:pPr>
        <w:pStyle w:val="Heading3"/>
        <w:numPr>
          <w:ilvl w:val="2"/>
          <w:numId w:val="1"/>
        </w:numPr>
        <w:rPr/>
      </w:pPr>
      <w:bookmarkStart w:id="363" w:name="__RefHeading___Toc4101484_2749589250"/>
      <w:bookmarkStart w:id="364" w:name="_Toc138"/>
      <w:bookmarkEnd w:id="363"/>
      <w:r>
        <w:rPr>
          <w:rtl w:val="true"/>
        </w:rPr>
        <w:t>امام‌زاده علی بن جعفر علیهما السلام</w:t>
      </w:r>
      <w:bookmarkEnd w:id="364"/>
    </w:p>
    <w:p>
      <w:pPr>
        <w:pStyle w:val="Heading4"/>
        <w:numPr>
          <w:ilvl w:val="3"/>
          <w:numId w:val="1"/>
        </w:numPr>
        <w:rPr/>
      </w:pPr>
      <w:bookmarkStart w:id="365" w:name="__RefHeading___Toc4101486_2749589250"/>
      <w:bookmarkStart w:id="366" w:name="_Toc139"/>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ابوالحسن</w:t>
      </w:r>
      <w:r>
        <w:rPr>
          <w:rStyle w:val="FootnoteAnchor"/>
          <w:rtl w:val="true"/>
        </w:rPr>
        <w:footnoteReference w:id="248"/>
      </w:r>
      <w:r>
        <w:rPr>
          <w:rFonts w:ascii="IRNazanin" w:hAnsi="IRNazanin" w:eastAsia="IRNazanin"/>
          <w:color w:val="111111"/>
          <w:sz w:val="28"/>
          <w:sz w:val="28"/>
          <w:szCs w:val="28"/>
          <w:rtl w:val="true"/>
          <w:lang w:bidi="fa-IR"/>
        </w:rPr>
        <w:t xml:space="preserve">، علی بن جعفر عُرَیضِی به سبب انتسابش به خاندان وحی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خوانده می‌شد و چون در مدینه رشد یافت،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می‌خواندند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مشهورترین نسبش که بر کسی جز او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بیشتر عمر شریفش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w:t>
      </w:r>
      <w:bookmarkStart w:id="367" w:name="pg3590_14969"/>
    </w:p>
    <w:p>
      <w:pPr>
        <w:pStyle w:val="BookText"/>
        <w:rPr/>
      </w:pPr>
      <w:bookmarkEnd w:id="367"/>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 و فرزندان وی نیز در آنجا به سر می‌بردند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368" w:name="__RefHeading___Toc4101488_2749589250"/>
      <w:bookmarkStart w:id="369" w:name="_Toc140"/>
      <w:bookmarkEnd w:id="368"/>
      <w:r>
        <w:rPr>
          <w:rtl w:val="true"/>
        </w:rPr>
        <w:t>تباری پاک و معصوم</w:t>
      </w:r>
      <w:bookmarkEnd w:id="369"/>
    </w:p>
    <w:p>
      <w:pPr>
        <w:pStyle w:val="BookText"/>
        <w:rPr/>
      </w:pPr>
      <w:r>
        <w:rPr>
          <w:rFonts w:ascii="IRNazanin" w:hAnsi="IRNazanin" w:eastAsia="IRNazanin"/>
          <w:color w:val="111111"/>
          <w:sz w:val="28"/>
          <w:sz w:val="28"/>
          <w:szCs w:val="28"/>
          <w:rtl w:val="true"/>
          <w:lang w:bidi="fa-IR"/>
        </w:rPr>
        <w:t>علی بن جعفر در خانواده عصمت و طهارت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امام جعفر صادق علیه‌السلام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تحریک منصور خلیفه عباسی مسموم و شهید شد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علیه‌السلام هفت فرزند پسر داشت</w:t>
      </w:r>
      <w:r>
        <w:rPr>
          <w:rStyle w:val="FootnoteAnchor"/>
          <w:rtl w:val="true"/>
        </w:rPr>
        <w:footnoteReference w:id="256"/>
      </w:r>
      <w:r>
        <w:rPr>
          <w:rFonts w:ascii="IRNazanin" w:hAnsi="IRNazanin" w:eastAsia="IRNazanin"/>
          <w:color w:val="111111"/>
          <w:sz w:val="28"/>
          <w:sz w:val="28"/>
          <w:szCs w:val="28"/>
          <w:rtl w:val="true"/>
          <w:lang w:bidi="fa-IR"/>
        </w:rPr>
        <w:t>که علی کوچکترین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اوایل جوانی پدر را از دست داد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با</w:t>
      </w:r>
      <w:bookmarkStart w:id="370" w:name="pg3590_14970"/>
    </w:p>
    <w:p>
      <w:pPr>
        <w:pStyle w:val="BookText"/>
        <w:rPr/>
      </w:pPr>
      <w:bookmarkEnd w:id="370"/>
      <w:r>
        <w:rPr>
          <w:rFonts w:ascii="IRNazanin" w:hAnsi="IRNazanin" w:eastAsia="IRNazanin"/>
          <w:color w:val="111111"/>
          <w:sz w:val="28"/>
          <w:sz w:val="28"/>
          <w:szCs w:val="28"/>
          <w:rtl w:val="true"/>
          <w:lang w:bidi="fa-IR"/>
        </w:rPr>
        <w:t>برادرش امام کاظم علیه‌السلام رشد و نموّ نمود و به درجات عالی علمی و اخلاقی نایل آمد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71" w:name="__RefHeading___Toc4101490_2749589250"/>
      <w:bookmarkStart w:id="372" w:name="_Toc141"/>
      <w:bookmarkEnd w:id="371"/>
      <w:r>
        <w:rPr>
          <w:rtl w:val="true"/>
        </w:rPr>
        <w:t>تولد</w:t>
      </w:r>
      <w:bookmarkEnd w:id="372"/>
    </w:p>
    <w:p>
      <w:pPr>
        <w:pStyle w:val="BookText"/>
        <w:rPr/>
      </w:pPr>
      <w:r>
        <w:rPr>
          <w:rFonts w:ascii="IRNazanin" w:hAnsi="IRNazanin" w:eastAsia="IRNazanin"/>
          <w:color w:val="111111"/>
          <w:sz w:val="28"/>
          <w:sz w:val="28"/>
          <w:szCs w:val="28"/>
          <w:rtl w:val="true"/>
          <w:lang w:bidi="fa-IR"/>
        </w:rPr>
        <w:t>در کتابهای رجالی از تاریخ تولد علی بن جعفر یادی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دقت در بعضی از روایات به خوبی آشکار می‌شود که او از برادرش امام موسی بن جعفر علیه‌السلام بیش از یک یا دو سال کوچکتر نبوده و سال تولدش نزدیک سالهای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فیض بن مختار، این گونه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امام صادق علیه‌السلام از جانشین وی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پرده‌ای که آویخته بود، بالا زد و پشت پرده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آن حضرت را در محل عبادت مشغول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رو گرداند، روبرویش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 از پنج بهار از عمر شریفش نمی‌گذشت و تازیانه‌ای در دستش بود، وارد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فرزندش را بر زانوی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تازیانه در دستت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دیدم که این تازیانه در دست دارد و حیوانات را آزار می‌داد، از دستش گرفتم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حضرت امام صادق علیه‌السلام، به دنبال این گفتار امامت فرزندش موسی بن جعفر علیه‌السلام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اوّلین کسی است که این خبر را می‌شنود 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علی بن جعفر، در آن موقع در سن سه یا چهار سالگی بوده، به طوری که می‌توانسته با تازیانه حیوانات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علی بن جعفر کوچکترین فرزند امام صادق علیه‌السلام است، پس بیشتر از یکی دو سال کوچکتر از امام کاظم علیه‌السلام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وی هنگام شهادت پدر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اینکه علی بن جعفر از پدر بزرگوارش امام صادق علیه‌السلام حدیث نقل کند؛ این است که وی هنگام رحلت پدر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پس آنچه را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محدث نوری</w:t>
      </w:r>
      <w:r>
        <w:rPr>
          <w:rStyle w:val="FootnoteAnchor"/>
          <w:rtl w:val="true"/>
        </w:rPr>
        <w:footnoteReference w:id="262"/>
      </w:r>
      <w:r>
        <w:rPr>
          <w:rFonts w:ascii="IRNazanin" w:hAnsi="IRNazanin" w:eastAsia="IRNazanin"/>
          <w:color w:val="111111"/>
          <w:sz w:val="28"/>
          <w:sz w:val="28"/>
          <w:szCs w:val="28"/>
          <w:rtl w:val="true"/>
          <w:lang w:bidi="fa-IR"/>
        </w:rPr>
        <w:t>ذکر کرده‌اند که وی هنگام وفات پدر، دو سال بیشتر نداشته، بعید است</w:t>
      </w:r>
      <w:r>
        <w:rPr>
          <w:rFonts w:eastAsia="IRNazanin" w:cs="IRNazanin"/>
          <w:color w:val="111111"/>
          <w:sz w:val="28"/>
          <w:szCs w:val="28"/>
          <w:rtl w:val="true"/>
          <w:lang w:bidi="fa-IR"/>
        </w:rPr>
        <w:t>.</w:t>
      </w:r>
      <w:r>
        <w:rPr>
          <w:rStyle w:val="FootnoteAnchor"/>
          <w:rtl w:val="true"/>
        </w:rPr>
        <w:footnoteReference w:id="263"/>
      </w:r>
      <w:bookmarkStart w:id="373" w:name="pg3590_14972"/>
    </w:p>
    <w:p>
      <w:pPr>
        <w:pStyle w:val="Heading4"/>
        <w:numPr>
          <w:ilvl w:val="3"/>
          <w:numId w:val="1"/>
        </w:numPr>
        <w:rPr/>
      </w:pPr>
      <w:bookmarkStart w:id="374" w:name="__RefHeading___Toc4101492_2749589250"/>
      <w:bookmarkStart w:id="375" w:name="_Toc142"/>
      <w:bookmarkEnd w:id="373"/>
      <w:bookmarkEnd w:id="374"/>
      <w:r>
        <w:rPr>
          <w:rtl w:val="true"/>
        </w:rPr>
        <w:t>امام هفتم و دیگر برادران علی بن جعفر</w:t>
      </w:r>
      <w:bookmarkEnd w:id="375"/>
    </w:p>
    <w:p>
      <w:pPr>
        <w:pStyle w:val="BookText"/>
        <w:rPr/>
      </w:pPr>
      <w:r>
        <w:rPr>
          <w:rFonts w:ascii="IRNazanin" w:hAnsi="IRNazanin" w:eastAsia="IRNazanin"/>
          <w:color w:val="111111"/>
          <w:sz w:val="28"/>
          <w:sz w:val="28"/>
          <w:szCs w:val="28"/>
          <w:rtl w:val="true"/>
          <w:lang w:bidi="fa-IR"/>
        </w:rPr>
        <w:t>تاریخ نویسان مشهور، بر این عقیده‌اند که علی بن جعفر، دارای شش برادر به نامهای اسماعیل، عبدالله، اسحاق، محمّد، عباس، و امام موسی بن جعفر علیه‌السلام و سه خواهر به نامهای ام فروه، اسماء و فاطمه می‌باشد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ولی از این میان امام موسی بن جعفر علیه‌السلام است که در قدر و منزلت بزرگوارترین فرزند امام صادق علیه‌السلام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w:t>
      </w:r>
      <w:r>
        <w:rPr>
          <w:rStyle w:val="FootnoteAnchor"/>
          <w:rtl w:val="true"/>
        </w:rPr>
        <w:footnoteReference w:id="265"/>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بزرگواریش از دیگر برادران بیشتر بود و در آن زمان از همه سخاوتمندتر و خوشرو و گرامی‌تر، در عبادت سرآمد مردم عصر و پرهیزگارترین آنان و در فهم و دانش از همگان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صادق علیه‌السلام عموم شیعیان پدرش، به امامت آن بزرگوار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برابرش سر تعظیم فرود آوردند و از پدر بزرگوارش درباره امامت و جانشینی وی روایات و اشارات زیادی نقل کردند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امام هفتم در عهد بسیار تاریک و دشوار بعضی از خلفای عباسی چون منصور، هادی، مهدی و هارون با تقیه</w:t>
      </w:r>
      <w:r>
        <w:rPr>
          <w:rStyle w:val="FootnoteAnchor"/>
          <w:rtl w:val="true"/>
        </w:rPr>
        <w:footnoteReference w:id="267"/>
      </w:r>
      <w:r>
        <w:rPr>
          <w:rFonts w:ascii="IRNazanin" w:hAnsi="IRNazanin" w:eastAsia="IRNazanin"/>
          <w:color w:val="111111"/>
          <w:sz w:val="28"/>
          <w:sz w:val="28"/>
          <w:szCs w:val="28"/>
          <w:rtl w:val="true"/>
          <w:lang w:bidi="fa-IR"/>
        </w:rPr>
        <w:t>و سختی</w:t>
      </w:r>
      <w:bookmarkStart w:id="376" w:name="pg3590_14973"/>
    </w:p>
    <w:p>
      <w:pPr>
        <w:pStyle w:val="BookText"/>
        <w:rPr/>
      </w:pPr>
      <w:bookmarkEnd w:id="376"/>
      <w:r>
        <w:rPr>
          <w:rFonts w:ascii="IRNazanin" w:hAnsi="IRNazanin" w:eastAsia="IRNazanin"/>
          <w:color w:val="111111"/>
          <w:sz w:val="28"/>
          <w:sz w:val="28"/>
          <w:szCs w:val="28"/>
          <w:rtl w:val="true"/>
          <w:lang w:bidi="fa-IR"/>
        </w:rPr>
        <w:t>می‌زیست تا اینکه هارون پس از بازگشت از سفر حج به مدینه، دستور داد؛ امام را در حالی که در مسجد پیغمبر صلی الله علیه و آله مشغول نماز بود، گرفته، به زنجیر کشند و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حضرتش را از مدینه به بصره و از بصره به بغداد بردند و سالها از زندانی به زندان دیگر منتقل کردند تا اینکه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زندان بغداد، سندی بن شاهک وی را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او را در مقابر قریش که هم اکنون شهر کاظمیه نام دارد،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حضرت پس از پدر بزرگوارش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روز رحلت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گذشته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77" w:name="__RefHeading___Toc4101494_2749589250"/>
      <w:bookmarkStart w:id="378" w:name="_Toc143"/>
      <w:bookmarkEnd w:id="377"/>
      <w:r>
        <w:rPr>
          <w:rtl w:val="true"/>
        </w:rPr>
        <w:t>اسماعیل</w:t>
      </w:r>
      <w:bookmarkEnd w:id="378"/>
    </w:p>
    <w:p>
      <w:pPr>
        <w:pStyle w:val="BookText"/>
        <w:rPr/>
      </w:pPr>
      <w:r>
        <w:rPr>
          <w:rFonts w:ascii="IRNazanin" w:hAnsi="IRNazanin" w:eastAsia="IRNazanin"/>
          <w:color w:val="111111"/>
          <w:sz w:val="28"/>
          <w:sz w:val="28"/>
          <w:szCs w:val="28"/>
          <w:rtl w:val="true"/>
          <w:lang w:bidi="fa-IR"/>
        </w:rPr>
        <w:t>اسماعیل، بزرگترین برادر و اوّلین فرزند امام صادق علیه‌السلام بود که آن حضرت بسیار او را دوست می‌داشت و نسبت به او بیش از دیگران نیکی و محبّت می‌نمود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شیعه به موجب اینکه او بزرگترین فرزند امام صادق علیه‌السلام و محبوبترین آنان نزد پدر بود، گمان کردند پس از حضرت او امام و جانشین پدر است ولی اسماعیل در زمان حیات پدر در عُرَیض از دنیا رفت و مردم جنازه‌اش را از آنجا تا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فرسخ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حمل نمودند و نزد امام صادق علیه‌السلام</w:t>
      </w:r>
      <w:bookmarkStart w:id="379" w:name="pg3590_14974"/>
    </w:p>
    <w:p>
      <w:pPr>
        <w:pStyle w:val="BookText"/>
        <w:rPr/>
      </w:pPr>
      <w:bookmarkEnd w:id="379"/>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قبرستان بقیع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علیه‌السلام از دنیا رفت، گروهی به زنده بودن اسماعیل معتقد شدند و او را امام خود دانستند و دسته‌ای امامت را در فرزندان وی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80" w:name="__RefHeading___Toc4101496_2749589250"/>
      <w:bookmarkStart w:id="381" w:name="_Toc144"/>
      <w:bookmarkEnd w:id="380"/>
      <w:r>
        <w:rPr>
          <w:rtl w:val="true"/>
        </w:rPr>
        <w:t>عبدالله افطح</w:t>
      </w:r>
      <w:bookmarkEnd w:id="381"/>
    </w:p>
    <w:p>
      <w:pPr>
        <w:pStyle w:val="BookText"/>
        <w:rPr/>
      </w:pPr>
      <w:r>
        <w:rPr>
          <w:rFonts w:ascii="IRNazanin" w:hAnsi="IRNazanin" w:eastAsia="IRNazanin"/>
          <w:color w:val="111111"/>
          <w:sz w:val="28"/>
          <w:sz w:val="28"/>
          <w:szCs w:val="28"/>
          <w:rtl w:val="true"/>
          <w:lang w:bidi="fa-IR"/>
        </w:rPr>
        <w:t>پس از اسماعیل، عبدالله بن جعفر از دیگر برادران خود بزرگتر بود و چون در عقیده متهم به مخالفت با امام صادق علیه‌السلام بود، نزد پدر مقام و منزلتی مانند دیگر برادران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پدر ادعای امامت کرد و برای اثبات این مدعا به بزرگتر بودنش از برادران دیگر استدلال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امام صادق علیه‌السلام ادعایش را پذیرفتند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لقب بدان علت بود که پاها یا سر عبدالله، 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امام صادق علیه‌السلام به فرزند عزیزش موسی بن جعفر علیه‌السلام فرموده بود؛ عبدالله مدتی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بزرگوارش درگذشت و چون پسری نداشت که جانشین وی شود معتقدان به وی دانستند که او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برادرش حضرت موسی بن جعفر علیه‌السلام وی را در حضور جمعی آزمود تا خود و پیروانش بدانند که او امام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 از مشاهده بی‌صلاحیتی خود برای عهده‌داری مقام</w:t>
      </w:r>
      <w:bookmarkStart w:id="382" w:name="pg3590_14975"/>
    </w:p>
    <w:p>
      <w:pPr>
        <w:pStyle w:val="BookText"/>
        <w:rPr/>
      </w:pPr>
      <w:bookmarkEnd w:id="382"/>
      <w:r>
        <w:rPr>
          <w:rFonts w:ascii="IRNazanin" w:hAnsi="IRNazanin" w:eastAsia="IRNazanin"/>
          <w:color w:val="111111"/>
          <w:sz w:val="28"/>
          <w:sz w:val="28"/>
          <w:szCs w:val="28"/>
          <w:rtl w:val="true"/>
          <w:lang w:bidi="fa-IR"/>
        </w:rPr>
        <w:t>امامت، و پس از آنکه در پاسخ پرسشهای مردم ناتوان شناخته شد، اگر چه به صراحت اظهار پشیمانی نکرد ولی از ادعاهایش دست برداشت و درحالی درگذشت که هنوز برخی‌او را امام می‌پنداشتند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383" w:name="__RefHeading___Toc4101498_2749589250"/>
      <w:bookmarkStart w:id="384" w:name="_Toc145"/>
      <w:bookmarkEnd w:id="383"/>
      <w:r>
        <w:rPr>
          <w:rtl w:val="true"/>
        </w:rPr>
        <w:t>اسحاق بن جعفر</w:t>
      </w:r>
      <w:bookmarkEnd w:id="384"/>
    </w:p>
    <w:p>
      <w:pPr>
        <w:pStyle w:val="BookText"/>
        <w:rPr/>
      </w:pPr>
      <w:r>
        <w:rPr>
          <w:rFonts w:ascii="IRNazanin" w:hAnsi="IRNazanin" w:eastAsia="IRNazanin"/>
          <w:color w:val="111111"/>
          <w:sz w:val="28"/>
          <w:sz w:val="28"/>
          <w:szCs w:val="28"/>
          <w:rtl w:val="true"/>
          <w:lang w:bidi="fa-IR"/>
        </w:rPr>
        <w:t>وی مردی دانشمند و شایسته و پارسا بود و اهل حدیث از او احادیثی نقل کرده‌اند</w:t>
      </w:r>
      <w:r>
        <w:rPr>
          <w:rFonts w:eastAsia="IRNazanin" w:cs="IRNazanin"/>
          <w:color w:val="111111"/>
          <w:sz w:val="28"/>
          <w:szCs w:val="28"/>
          <w:rtl w:val="true"/>
          <w:lang w:bidi="fa-IR"/>
        </w:rPr>
        <w:t>.</w:t>
      </w:r>
    </w:p>
    <w:p>
      <w:pPr>
        <w:pStyle w:val="Heading4"/>
        <w:numPr>
          <w:ilvl w:val="3"/>
          <w:numId w:val="1"/>
        </w:numPr>
        <w:rPr/>
      </w:pPr>
      <w:bookmarkStart w:id="385" w:name="__RefHeading___Toc4101500_2749589250"/>
      <w:bookmarkStart w:id="386" w:name="_Toc146"/>
      <w:bookmarkEnd w:id="385"/>
      <w:r>
        <w:rPr>
          <w:rtl w:val="true"/>
        </w:rPr>
        <w:t>محمد بن جعفر</w:t>
      </w:r>
      <w:bookmarkEnd w:id="386"/>
    </w:p>
    <w:p>
      <w:pPr>
        <w:pStyle w:val="BookText"/>
        <w:rPr/>
      </w:pPr>
      <w:r>
        <w:rPr>
          <w:rFonts w:ascii="IRNazanin" w:hAnsi="IRNazanin" w:eastAsia="IRNazanin"/>
          <w:color w:val="111111"/>
          <w:sz w:val="28"/>
          <w:sz w:val="28"/>
          <w:szCs w:val="28"/>
          <w:rtl w:val="true"/>
          <w:lang w:bidi="fa-IR"/>
        </w:rPr>
        <w:t>مردی با سخاوت و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یک روز روزه می‌گرفت و یک روز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امام کسی است که با شمشیر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خدیجه، دختر عبدالله بن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روزی که محمد با جامه‌ای از خانه بیرون رود و آن را به مستمندان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روزی یک گوسفند برای واردین و مهمانان خود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مأمون در خراسان از دنیا رفت</w:t>
      </w:r>
      <w:r>
        <w:rPr>
          <w:rFonts w:eastAsia="IRNazanin" w:cs="IRNazanin"/>
          <w:color w:val="111111"/>
          <w:sz w:val="28"/>
          <w:szCs w:val="28"/>
          <w:rtl w:val="true"/>
          <w:lang w:bidi="fa-IR"/>
        </w:rPr>
        <w:t>.</w:t>
      </w:r>
    </w:p>
    <w:p>
      <w:pPr>
        <w:pStyle w:val="Heading4"/>
        <w:numPr>
          <w:ilvl w:val="3"/>
          <w:numId w:val="1"/>
        </w:numPr>
        <w:rPr/>
      </w:pPr>
      <w:bookmarkStart w:id="387" w:name="__RefHeading___Toc4101502_2749589250"/>
      <w:bookmarkStart w:id="388" w:name="_Toc147"/>
      <w:bookmarkEnd w:id="387"/>
      <w:r>
        <w:rPr>
          <w:rtl w:val="true"/>
        </w:rPr>
        <w:t>عباس بن جعفر</w:t>
      </w:r>
      <w:bookmarkEnd w:id="3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مردی دانشمند و شریف بود</w:t>
      </w:r>
      <w:r>
        <w:rPr>
          <w:rFonts w:eastAsia="IRNazanin" w:cs="IRNazanin"/>
          <w:color w:val="111111"/>
          <w:sz w:val="28"/>
          <w:szCs w:val="28"/>
          <w:rtl w:val="true"/>
          <w:lang w:bidi="fa-IR"/>
        </w:rPr>
        <w:t>.</w:t>
      </w:r>
      <w:r>
        <w:rPr>
          <w:rStyle w:val="FootnoteAnchor"/>
          <w:rtl w:val="true"/>
        </w:rPr>
        <w:footnoteReference w:id="271"/>
      </w:r>
      <w:bookmarkStart w:id="389" w:name="pg3590_14976"/>
    </w:p>
    <w:p>
      <w:pPr>
        <w:pStyle w:val="Heading4"/>
        <w:numPr>
          <w:ilvl w:val="3"/>
          <w:numId w:val="1"/>
        </w:numPr>
        <w:rPr/>
      </w:pPr>
      <w:bookmarkStart w:id="390" w:name="__RefHeading___Toc4101504_2749589250"/>
      <w:bookmarkStart w:id="391" w:name="_Toc148"/>
      <w:bookmarkEnd w:id="389"/>
      <w:bookmarkEnd w:id="390"/>
      <w:r>
        <w:rPr>
          <w:rtl w:val="true"/>
        </w:rPr>
        <w:t>پیرو حق</w:t>
      </w:r>
      <w:bookmarkEnd w:id="391"/>
    </w:p>
    <w:p>
      <w:pPr>
        <w:pStyle w:val="BookText"/>
        <w:rPr/>
      </w:pPr>
      <w:r>
        <w:rPr>
          <w:rFonts w:ascii="IRNazanin" w:hAnsi="IRNazanin" w:eastAsia="IRNazanin"/>
          <w:color w:val="111111"/>
          <w:sz w:val="28"/>
          <w:sz w:val="28"/>
          <w:szCs w:val="28"/>
          <w:rtl w:val="true"/>
          <w:lang w:bidi="fa-IR"/>
        </w:rPr>
        <w:t>در ایام امامت امام کاظم علیه‌السلام، گروههای زیادی چون اسماعیلیه</w:t>
      </w:r>
      <w:r>
        <w:rPr>
          <w:rStyle w:val="FootnoteAnchor"/>
          <w:rtl w:val="true"/>
        </w:rPr>
        <w:footnoteReference w:id="272"/>
      </w:r>
      <w:r>
        <w:rPr>
          <w:rFonts w:ascii="Amiri" w:hAnsi="Amiri" w:eastAsia="Amiri" w:cs="Amiri"/>
          <w:color w:val="111111"/>
          <w:sz w:val="28"/>
          <w:sz w:val="28"/>
          <w:szCs w:val="28"/>
          <w:rtl w:val="true"/>
          <w:lang w:bidi="ar-SA"/>
        </w:rPr>
        <w:t>، سمیطیّه</w:t>
      </w:r>
      <w:r>
        <w:rPr>
          <w:rStyle w:val="FootnoteAnchor"/>
          <w:rtl w:val="true"/>
        </w:rPr>
        <w:footnoteReference w:id="273"/>
      </w:r>
      <w:r>
        <w:rPr>
          <w:rFonts w:ascii="IRNazanin" w:hAnsi="IRNazanin" w:eastAsia="IRNazanin"/>
          <w:color w:val="111111"/>
          <w:sz w:val="28"/>
          <w:sz w:val="28"/>
          <w:szCs w:val="28"/>
          <w:rtl w:val="true"/>
          <w:lang w:bidi="fa-IR"/>
        </w:rPr>
        <w:t xml:space="preserve">، فطحّیه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نیز جوّ اختناق پیش آمده از سوی حاکمان وقت باعث شده بود که تشخیص حق یعنی امامت موسی بن جعفر علیه‌السلام کار آسانی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جعفر، حقیقت را یافته و هرگز از برادر بزرگوارش امام کاظم علیه‌السلام جدا نشد</w:t>
      </w:r>
      <w:r>
        <w:rPr>
          <w:rFonts w:eastAsia="IRNazanin" w:cs="IRNazanin"/>
          <w:color w:val="111111"/>
          <w:sz w:val="28"/>
          <w:szCs w:val="28"/>
          <w:rtl w:val="true"/>
          <w:lang w:bidi="fa-IR"/>
        </w:rPr>
        <w:t>.</w:t>
      </w:r>
    </w:p>
    <w:p>
      <w:pPr>
        <w:pStyle w:val="Heading4"/>
        <w:numPr>
          <w:ilvl w:val="3"/>
          <w:numId w:val="1"/>
        </w:numPr>
        <w:rPr/>
      </w:pPr>
      <w:bookmarkStart w:id="392" w:name="__RefHeading___Toc4101506_2749589250"/>
      <w:bookmarkStart w:id="393" w:name="_Toc149"/>
      <w:bookmarkEnd w:id="392"/>
      <w:r>
        <w:rPr>
          <w:rtl w:val="true"/>
        </w:rPr>
        <w:t>همگام برادر</w:t>
      </w:r>
      <w:bookmarkEnd w:id="393"/>
    </w:p>
    <w:p>
      <w:pPr>
        <w:pStyle w:val="BookText"/>
        <w:rPr/>
      </w:pPr>
      <w:r>
        <w:rPr>
          <w:rFonts w:ascii="IRNazanin" w:hAnsi="IRNazanin" w:eastAsia="IRNazanin"/>
          <w:color w:val="111111"/>
          <w:sz w:val="28"/>
          <w:sz w:val="28"/>
          <w:szCs w:val="28"/>
          <w:rtl w:val="true"/>
          <w:lang w:bidi="fa-IR"/>
        </w:rPr>
        <w:t>علی بن جعفر نه تنها همراه و خدمتگزار برادرش موسی بن جعفر علیه‌السلام بود بلکه او را امام، جانشین و برترین فرزند پدر خویش می‌دانست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علیه‌السلام شنیدم که به گروهی از نزدیکان و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درباره فرزندم موسی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برترین فرزندان و یادگار من و جانشین من و پس از من حجّت خدای</w:t>
      </w:r>
      <w:bookmarkStart w:id="394" w:name="pg3590_14977"/>
    </w:p>
    <w:p>
      <w:pPr>
        <w:pStyle w:val="BookText"/>
        <w:rPr/>
      </w:pPr>
      <w:bookmarkEnd w:id="394"/>
      <w:r>
        <w:rPr>
          <w:rFonts w:ascii="IRNazanin" w:hAnsi="IRNazanin" w:eastAsia="IRNazanin"/>
          <w:color w:val="111111"/>
          <w:sz w:val="28"/>
          <w:sz w:val="28"/>
          <w:szCs w:val="28"/>
          <w:rtl w:val="true"/>
          <w:lang w:bidi="fa-IR"/>
        </w:rPr>
        <w:t>تعالی بر همه مردم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او در استفاده و بهره‌گیری احکام و اصول دین از برادر بزرگوارش کوشا بود و پاسخهای مسائل بسیاری را نقل کرده که خود از آن بزرگوار شنیده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برادرم در حالی که اهل و عیالش را همراه داشت، چهار مرتبه پیاده به عمره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بار دگر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دگر 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آخرین بار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95" w:name="__RefHeading___Toc4101508_2749589250"/>
      <w:bookmarkStart w:id="396" w:name="_Toc150"/>
      <w:bookmarkEnd w:id="395"/>
      <w:r>
        <w:rPr>
          <w:rtl w:val="true"/>
        </w:rPr>
        <w:t>اوضاع نابسامان مردم در عصر امام کاظم علیه‌السلام</w:t>
      </w:r>
      <w:bookmarkEnd w:id="396"/>
    </w:p>
    <w:p>
      <w:pPr>
        <w:pStyle w:val="BookText"/>
        <w:rPr/>
      </w:pPr>
      <w:r>
        <w:rPr>
          <w:rFonts w:ascii="IRNazanin" w:hAnsi="IRNazanin" w:eastAsia="IRNazanin"/>
          <w:color w:val="111111"/>
          <w:sz w:val="28"/>
          <w:sz w:val="28"/>
          <w:szCs w:val="28"/>
          <w:rtl w:val="true"/>
          <w:lang w:bidi="fa-IR"/>
        </w:rPr>
        <w:t>خاندان بنی عباس و اطرافیان آنها و نظامیان برجسته و زمینداران بزرگ که از قبایل مختلفی از ملّیت‌های غیر عربی به اسلام روی آورده بودند، از طبقه حاکم دوران هارون الرشید به شمار می‌آمدند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این قبایل همچنان به حال خود باقی بودند و چون در گذشته، کشاورزان و بازرگانان و پیشه‌وران را استثمار می‌کردند و با طبقه بلندپایه جامعه؛ یعنی تاجران و زمینداران بزرگ و نظامیان و بیش از همه با خلفای بنی عباس همکاری و همدستی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مکیدن خون محرومان و به بردگی گرفتن طبقه محروم یکدست بودند و این در حالی رخ می‌داد که بیشتر مسلمانان در محرومیت کامل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دشوار بود در چنین وضعیتی که بهره‌مندی از آسایش و ثروت و پاداشهای فراوان از ویژگیهای آن به شمار می‌آمد، رهبر یا رییس قبیله‌ای یافت شود که حکومت، او را با پول نخریده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علویان که تا دیروز ماهیتی انقلابی داشتند و چه بسا کسانی که پدران و برادران و خویشانشان به دست عباسیان به قتل رسیده بودند، سرانجام در دام مادیّات آنها شکار شدند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یکی از کسانی که در قبال صد هزار درهم اسرار امام را برای هارون الرشید آشکار ساخت و در شهادت آن حضرت همدست آنها گردید، محمد بن اسماعیل بن جعفر نوه امام صادق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روایتی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رجب را گزارده و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می‌خواهم به بغداد بروم و دوست دارم با عمویم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تو نیز همراهم باشی</w:t>
      </w:r>
      <w:r>
        <w:rPr>
          <w:rFonts w:eastAsia="IRNazanin" w:cs="IRNazanin"/>
          <w:color w:val="111111"/>
          <w:sz w:val="28"/>
          <w:szCs w:val="28"/>
          <w:rtl w:val="true"/>
          <w:lang w:bidi="fa-IR"/>
        </w:rPr>
        <w:t>.</w:t>
      </w:r>
      <w:r>
        <w:rPr>
          <w:rStyle w:val="FootnoteAnchor"/>
          <w:rtl w:val="true"/>
        </w:rPr>
        <w:footnoteReference w:id="27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او به سوی برادرم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مغرب گذشته بود که به آنجا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جواب داد و در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وضو گرفتن به اندرون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وضو را طول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می‌کنم، سپس آمد در حالی که پارچه رنگ کرده‌ای به گردنش بسته بود و پایین آستانه 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جانب او خم شدم و سرش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کاری آمده‌ام که اگر تصویب فرمایی از توفیق خداست و اگر غیر از آن باشد، ما خطای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شماست که می‌خواهد با شما خداحافظی کند و به بغداد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که در کناری ایستاده بود،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آمد و سر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مرا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سفارشت می‌کنم که درباره خون من از خدا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تو را خواهد، خدا آن بدی را به خودش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پیوسته به بدخواه او نفرین می‌کرد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که درباره خون من از خدا بترسی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شما را بخواهد، خدا به خودش رساند، به خودش</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سفارشت می‌کنم که درباره خون من از خدا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بر بد خواهش نفرین کرد و به کناری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برادرم رفتم، 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اینجا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اندرون خانه رفت و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صد دینار در آن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برادرت بگو، این پول را در سفر کمکِ خرجش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گرفتم و در حاشیه عبایم گذاشتم، باز صد دینار دیگرم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بدانچه فرمودی، از او می‌ترسی، چرا او را بر ضد خود کمک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به او بپیوندم و او از من ببُرد، خدا عمرش را قطع می‌کند، سپس یک کیسه دیگری که سه هزار درهم خالص داشت،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محمد رفتم و صد دینار اوّل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و عمویش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دوم و سوم را دادم، چنان خوشحالی کرد که گمان کردم، باز می‌گردد و به بغداد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سه هزار درهم را به او دادم ولی او راه خود را پیش گرفت و نزد هارون رفت و به عنوان پذیرش خلافت وی به او سلام کرد و گفت</w:t>
      </w:r>
      <w:r>
        <w:rPr>
          <w:rFonts w:eastAsia="IRNazanin" w:cs="IRNazanin"/>
          <w:color w:val="111111"/>
          <w:sz w:val="28"/>
          <w:szCs w:val="28"/>
          <w:rtl w:val="true"/>
          <w:lang w:bidi="fa-IR"/>
        </w:rPr>
        <w:t>:</w:t>
      </w:r>
      <w:bookmarkStart w:id="397" w:name="pg3590_14981"/>
    </w:p>
    <w:p>
      <w:pPr>
        <w:pStyle w:val="BookText"/>
        <w:rPr/>
      </w:pPr>
      <w:bookmarkEnd w:id="397"/>
      <w:r>
        <w:rPr>
          <w:rFonts w:ascii="IRNazanin" w:hAnsi="IRNazanin" w:eastAsia="IRNazanin"/>
          <w:color w:val="111111"/>
          <w:sz w:val="28"/>
          <w:sz w:val="28"/>
          <w:szCs w:val="28"/>
          <w:rtl w:val="true"/>
          <w:lang w:bidi="fa-IR"/>
        </w:rPr>
        <w:t>من گمان نمی‌کردم که در روی زمین دو خلیفه باشد تا آنکه دیدم مردم به عمویم موسی بن جعفر علیه‌السلام به عنوان خلافت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صد هزار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او را به بیماری خنازیر و خناق مبتلا کرد و نتوانست به یک درهم از آن اموال نگاه کند و دست برساند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آری این نمونه‌ای بود از افراد زیادی که سعادت ابدی خویش را به دنیای زودگذر فروختند و آب به آسیاب دشمن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بحق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نیز که در پی فرصت بود تا بزرگترین سدّ راه خوشگذرانیها و چپاولگریهایش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سعایت امثال وی به نقشه‌های شومش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آن امام همام علیه‌السلام را مسموم و شهید کرد</w:t>
      </w:r>
      <w:r>
        <w:rPr>
          <w:rFonts w:eastAsia="IRNazanin" w:cs="IRNazanin"/>
          <w:color w:val="111111"/>
          <w:sz w:val="28"/>
          <w:szCs w:val="28"/>
          <w:rtl w:val="true"/>
          <w:lang w:bidi="fa-IR"/>
        </w:rPr>
        <w:t>.</w:t>
      </w:r>
    </w:p>
    <w:p>
      <w:pPr>
        <w:pStyle w:val="Heading4"/>
        <w:numPr>
          <w:ilvl w:val="3"/>
          <w:numId w:val="1"/>
        </w:numPr>
        <w:rPr/>
      </w:pPr>
      <w:bookmarkStart w:id="398" w:name="__RefHeading___Toc4101510_2749589250"/>
      <w:bookmarkStart w:id="399" w:name="_Toc151"/>
      <w:bookmarkEnd w:id="398"/>
      <w:r>
        <w:rPr>
          <w:rtl w:val="true"/>
        </w:rPr>
        <w:t>در محضر امام رضا علیه‌السلام</w:t>
      </w:r>
      <w:bookmarkEnd w:id="399"/>
    </w:p>
    <w:p>
      <w:pPr>
        <w:pStyle w:val="BookText"/>
        <w:rPr/>
      </w:pPr>
      <w:r>
        <w:rPr>
          <w:rFonts w:ascii="IRNazanin" w:hAnsi="IRNazanin" w:eastAsia="IRNazanin"/>
          <w:color w:val="111111"/>
          <w:sz w:val="28"/>
          <w:sz w:val="28"/>
          <w:szCs w:val="28"/>
          <w:rtl w:val="true"/>
          <w:lang w:bidi="fa-IR"/>
        </w:rPr>
        <w:t xml:space="preserve">بعد از شهادت امام کاظم علیه‌السلام گروهی چنین پنداشتند که وی از دنیا نرفته و نمی‌میرد تا اینکه شرق و غرب زمین از آنِ او گردد و گیتی آکنده از ستم را، پر از عدل و داد کند و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شهید شدن آن امام را انکار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نزد خود به آسمان برده، در هنگام قیامش دوباره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بر امامت موسی بن جعفر علیه‌السلام توقف نموده، پس از وی امامی را نپذیرفتند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 علی بن جعفر علیه‌السلام به سبب درست تربیت شدن در مکتب برادر بزرگوارش، پیرو هیچ یک از گروههای انحرافی نشد و امامت بحق فرزند برادرش امام رضا علیه‌السلام را پذیرفت و از مدافعان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سخن گرانقدر برادرش امام کاظم علیه‌السلام را در تعیین و نصب امام رضا علیه‌السلام بر منصب امامت و جانشینی پدرش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برادرم موسی بن جعفر علیه‌السلام بودم در حالی که او ـ به خدا سوگند ـ بعد از پدرم، حجّت خدا در روی زمین بود، ناگاه فرزندش علی علیه‌السلام وارد شد برادرم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به منزله من است نسبت به 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من جانشین پدرم امام صادق علیه‌السلام می‌باشم، او بعد از من جانشین من است و امر امامت به او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دین او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 مرگ خود را می‌دهد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حکم پروردگار درباره من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رسول خدا صلی الله علیه و آله و امیرالمؤمنین و فاطمه و حسن و حسین علیهم السلام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روز قبل از</w:t>
      </w:r>
      <w:bookmarkStart w:id="400" w:name="pg3590_14983"/>
    </w:p>
    <w:p>
      <w:pPr>
        <w:pStyle w:val="BookText"/>
        <w:rPr/>
      </w:pPr>
      <w:bookmarkEnd w:id="400"/>
      <w:r>
        <w:rPr>
          <w:rFonts w:ascii="IRNazanin" w:hAnsi="IRNazanin" w:eastAsia="IRNazanin"/>
          <w:color w:val="111111"/>
          <w:sz w:val="28"/>
          <w:sz w:val="28"/>
          <w:szCs w:val="28"/>
          <w:rtl w:val="true"/>
          <w:lang w:bidi="fa-IR"/>
        </w:rPr>
        <w:t>اینکه هارون الرشید دوباره او را جلب نماید، این سخنان را با من در میان گذاشت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علی بن جعفر در روایتی دیگر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برادرم امام کاظم علیه‌السلام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بعد از شما صاحب امر امامت کیست؟</w:t>
      </w:r>
    </w:p>
    <w:p>
      <w:pPr>
        <w:pStyle w:val="BookText"/>
        <w:rPr/>
      </w:pPr>
      <w:r>
        <w:rPr>
          <w:rFonts w:ascii="IRNazanin" w:hAnsi="IRNazanin" w:eastAsia="IRNazanin"/>
          <w:color w:val="111111"/>
          <w:sz w:val="28"/>
          <w:sz w:val="28"/>
          <w:szCs w:val="28"/>
          <w:rtl w:val="true"/>
          <w:lang w:bidi="fa-IR"/>
        </w:rPr>
        <w:t>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من آنها فتنه می‌کنند و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من خواهد آمد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علیه‌السلام پیشاپیش معجزه گونه، گمراهی واقفیه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جعفر علیه‌السلام و جمعی از خواصّ آن حضرت با آگاهی کامل، از آنها دوری می‌جویند و امامت امام رضا علیه‌السلام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جعفر به حسن فرزند حسین بن علی بن الحسین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الحسن علی بن موسی الرضا علیه‌السلام را یاری نمود، زمانی که برادرها و عموهایش بر او ستم روا داشتند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401" w:name="__RefHeading___Toc4101512_2749589250"/>
      <w:bookmarkStart w:id="402" w:name="_Toc152"/>
      <w:bookmarkEnd w:id="401"/>
      <w:r>
        <w:rPr>
          <w:rtl w:val="true"/>
        </w:rPr>
        <w:t>جنبش‌ها در زمان امام رضا علیه‌السلام</w:t>
      </w:r>
      <w:bookmarkEnd w:id="4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امامت آن بزرگوار، نهضتهای فراگیری بر ضد جورپیشگان حاکم شکل گرفت و نفوذ بعضی از آنها تا کوفه، واسط، بصره، اهواز، حجاز و یمن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 به</w:t>
      </w:r>
    </w:p>
    <w:p>
      <w:pPr>
        <w:pStyle w:val="BookText"/>
        <w:rPr/>
      </w:pPr>
      <w:r>
        <w:rPr>
          <w:rFonts w:ascii="IRNazanin" w:hAnsi="IRNazanin" w:eastAsia="IRNazanin"/>
          <w:color w:val="111111"/>
          <w:sz w:val="28"/>
          <w:sz w:val="28"/>
          <w:szCs w:val="28"/>
          <w:rtl w:val="true"/>
          <w:lang w:bidi="fa-IR"/>
        </w:rPr>
        <w:t xml:space="preserve">همراه عده‌ای از علویین در بعضی از این جنبشها چون قیام ابن طباطبا به فرماندهی ابوالسرایا،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خروج محمد دیباج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را دلیل بر ضعف عقیده وی نسبت به امامت امام رضا علیه‌السلام دانسته‌اند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روشن خواهد شد که بر فرض شرکت وی در این قیامها دلیل ضعف عقیده‌اش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علیهم السلام بعد از امام حسین علیه‌السلام با اینکه خود در هیچ یک از این نهضتها شرکت نکردند و گاهی نسبت به روشها و خطاهای قیام کنندگان اعتراض می‌کردند، هیچ گاه آنها را از نظر دور نداشتند</w:t>
      </w:r>
    </w:p>
    <w:p>
      <w:pPr>
        <w:pStyle w:val="BookText"/>
        <w:rPr/>
      </w:pPr>
      <w:r>
        <w:rPr>
          <w:rFonts w:ascii="IRNazanin" w:hAnsi="IRNazanin" w:eastAsia="IRNazanin"/>
          <w:color w:val="111111"/>
          <w:sz w:val="28"/>
          <w:sz w:val="28"/>
          <w:szCs w:val="28"/>
          <w:rtl w:val="true"/>
          <w:lang w:bidi="fa-IR"/>
        </w:rPr>
        <w:t>و خیلی از آنها را مخفیانه تأیید می‌کردند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چنانکه از امام کاظم علیه‌السلام نقل شده، هنگامی که پسر عمویش، حسین بن علی معروف به قتیل فخّ</w:t>
      </w:r>
      <w:r>
        <w:rPr>
          <w:rStyle w:val="FootnoteAnchor"/>
          <w:rtl w:val="true"/>
        </w:rPr>
        <w:footnoteReference w:id="289"/>
      </w:r>
      <w:r>
        <w:rPr>
          <w:rFonts w:ascii="IRNazanin" w:hAnsi="IRNazanin" w:eastAsia="IRNazanin"/>
          <w:color w:val="111111"/>
          <w:sz w:val="28"/>
          <w:sz w:val="28"/>
          <w:szCs w:val="28"/>
          <w:rtl w:val="true"/>
          <w:lang w:bidi="fa-IR"/>
        </w:rPr>
        <w:t>برای وداع نزد آن حضرت آمد، امام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را محکم فرود بیاور، زیرا که این گروه فاسقند، به ایمان تظاهر می‌کنند و شرک خود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شهیدان را برای تو و یارانت از خدا می‌خواهم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از حضرت امام رضا علیه‌السلام درباره نهضت علوی ابن طباطبا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اثرم که در زمان ابوالسرایا از جانب محمد بن سلیمان علوی سردسته نگهبانان مدینه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خاندان ابن طباطبا و دیگر مردم از قریش، به گرد او جمع شدند و با وی بیعت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ابو الحسن علیه‌السلام پیغامی بفرستی که به جمع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ما یکی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p>
    <w:p>
      <w:pPr>
        <w:pStyle w:val="BookText"/>
        <w:rPr/>
      </w:pPr>
      <w:r>
        <w:rPr>
          <w:rFonts w:ascii="IRNazanin" w:hAnsi="IRNazanin" w:eastAsia="IRNazanin"/>
          <w:color w:val="111111"/>
          <w:sz w:val="28"/>
          <w:sz w:val="28"/>
          <w:szCs w:val="28"/>
          <w:rtl w:val="true"/>
          <w:lang w:bidi="fa-IR"/>
        </w:rPr>
        <w:t>خاندان تو گرد هم آمده‌اند و دوست دارند که شما هم با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می‌دانی، قدم رنجه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اثرم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آن حضرت شرفیاب شدم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پیام را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بیست روز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وی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درنگ کردم؛ چون روز هیجدهم شد، ورقا، فرمانده جلّودی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خارج شدم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به جانب او کردم، دیدم ابوالحسن علیه‌السلام است‌و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روز گذشته یا نه؟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این بیان چند نکته بخوبی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نهضت در دفاع از عدالت و دفع جور و ستم شکل گرفته و افرادی از خاندان اهل بیت علیهم السلام و علویانی که نسبت به اسلام درد و سوزی داشتند، گرد هم جمع شدند و انگیزه‌ای جز ادامه راه ائمه علیهم السلام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با صراحت نهضت را رد نکرد و حرکت و جنبش را مردود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اصل جنبش و قیام در مقابل ستمگران مخالف نبوده است؛ لکن بنابر مصالحی از شرکت در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bookmarkStart w:id="403" w:name="pg3590_14987"/>
    </w:p>
    <w:p>
      <w:pPr>
        <w:pStyle w:val="BookText"/>
        <w:rPr/>
      </w:pPr>
      <w:bookmarkEnd w:id="403"/>
      <w:r>
        <w:rPr>
          <w:rFonts w:ascii="IRNazanin" w:hAnsi="IRNazanin" w:eastAsia="IRNazanin"/>
          <w:color w:val="111111"/>
          <w:sz w:val="28"/>
          <w:sz w:val="28"/>
          <w:szCs w:val="28"/>
          <w:rtl w:val="true"/>
          <w:lang w:bidi="fa-IR"/>
        </w:rPr>
        <w:t>همراهی آشکار امام علیه‌السلام با آنها با آن مراقبتهای شدیدی که برای حضرت بود، باعث می‌شد که آنها نه تنها به اهداف خود نرسند، بلکه زودتر شکست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با بینش دقیقی که نسبت به حوادث داشت، می‌دانست این حرکتها که ابتدا با یک شور و هیجان زیادی آغاز می‌شود، با رودر رویی سپاه مجهّز و قوی حاکمان جور سست شده، صحنه را خالی می‌کنند و قیامها بدون نتیجه مطلوب سرکوب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امام علیه‌السلام تشخیص دهد که تعداد انگشت شماری یار باوفا دارد، خود در مقابل حاکمان جور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این قیام گرچه به ظاهر به آرمانهای خود نرسیدند، امّا آثار نیک فراوانی داشتند که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لرزه‌ای که در پی این انقلابها بر اندام حکومت وارد می‌شد و جبهه‌های مختلفی که در شهرهای متعدد ایجاد می‌گردید، بعضی از آن نتایج است که امر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جبهه‌هایی که در مدت استمرارش پیوسته حکومت عباسی را وا می‌داشت تا در جنگ با انقلابیون تقاضای آتش بس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همراهی علی بن جعفر علیه‌السلام با بعضی از این قیامها دلیلی بر ضعف عقیده وی نیست</w:t>
      </w:r>
      <w:r>
        <w:rPr>
          <w:rFonts w:eastAsia="IRNazanin" w:cs="IRNazanin"/>
          <w:color w:val="111111"/>
          <w:sz w:val="28"/>
          <w:szCs w:val="28"/>
          <w:rtl w:val="true"/>
          <w:lang w:bidi="fa-IR"/>
        </w:rPr>
        <w:t>.</w:t>
      </w:r>
    </w:p>
    <w:p>
      <w:pPr>
        <w:pStyle w:val="Heading4"/>
        <w:numPr>
          <w:ilvl w:val="3"/>
          <w:numId w:val="1"/>
        </w:numPr>
        <w:rPr/>
      </w:pPr>
      <w:bookmarkStart w:id="404" w:name="__RefHeading___Toc4101514_2749589250"/>
      <w:bookmarkStart w:id="405" w:name="_Toc153"/>
      <w:bookmarkEnd w:id="404"/>
      <w:r>
        <w:rPr>
          <w:rtl w:val="true"/>
        </w:rPr>
        <w:t>تسلیم ولایت</w:t>
      </w:r>
      <w:bookmarkEnd w:id="4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فضیلت علی بن جعفر علیه‌السلام این است که نه تنها امر امامت و ولایت را خوب شناخت و آن را از ارزشهای ظاهری جدا</w:t>
      </w:r>
    </w:p>
    <w:p>
      <w:pPr>
        <w:pStyle w:val="BookText"/>
        <w:rPr/>
      </w:pPr>
      <w:r>
        <w:rPr>
          <w:rFonts w:ascii="IRNazanin" w:hAnsi="IRNazanin" w:eastAsia="IRNazanin"/>
          <w:color w:val="111111"/>
          <w:sz w:val="28"/>
          <w:sz w:val="28"/>
          <w:szCs w:val="28"/>
          <w:rtl w:val="true"/>
          <w:lang w:bidi="fa-IR"/>
        </w:rPr>
        <w:t>دانست که خود را تسلیم ولایت کرد و برای امام معصوم علیه‌السلام ارج و منزلت ویژه‌ای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امامت برادرش امام کاظم علیه‌السلام و فرزند برادرش امام رضا علیه‌السلام را به خوبی پذیرفت و در مقابل آنها سر اطاعت و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تبلور این فضیلت هنگامی است که وی در کهنسالی بعد از آنکه خود عالمی بزرگ، دارای منزلتی عظیم و شخصیت اجتماعی والایی است، در مقابل فرزندِ فرزند برادرش، امام جواد علیه‌السلام، در حالی که بیش از هشت بهار از عمر شریفش نگذشته، سر تعظیم فرود آورده، او را امام خویش معرفی می‌کند و به گونه‌ای احترامش می‌کند که برای دوستانش تعجب‌انگیز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صحّت رفتار خود تأکید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فرزند حسن بن عمار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سال نزد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خبری که او از برادرش، موسی بن جعفر علیه‌السلام، شنیده بود،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خدمتش نشسته بودم که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صلی الله علیه و آله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 برجست و بدون کفش و عبا نزد او رفت و دستش را بوسید و احترامش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بنشینم و شما ایستاده باشی؟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بن جعفر به جایگاه خود برگشت، اصحابش او را</w:t>
      </w:r>
    </w:p>
    <w:p>
      <w:pPr>
        <w:pStyle w:val="BookText"/>
        <w:rPr/>
      </w:pPr>
      <w:r>
        <w:rPr>
          <w:rFonts w:ascii="IRNazanin" w:hAnsi="IRNazanin" w:eastAsia="IRNazanin"/>
          <w:color w:val="111111"/>
          <w:sz w:val="28"/>
          <w:sz w:val="28"/>
          <w:szCs w:val="28"/>
          <w:rtl w:val="true"/>
          <w:lang w:bidi="fa-IR"/>
        </w:rPr>
        <w:t>سرزنش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او هستید و با او این 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ریش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ریش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این کودک را شایسته دانست و به او چنان مقامی داد، من فضیلت او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سخن شما، من بنده او هستم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خدا باشد، در مقابل انتخاب خداوند اعتراض ندارد و تسلیم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Style w:val="FootnoteAnchor"/>
          <w:rtl w:val="true"/>
        </w:rPr>
        <w:footnoteReference w:id="293"/>
      </w:r>
      <w:r>
        <w:rPr>
          <w:rFonts w:ascii="IRNazanin" w:hAnsi="IRNazanin" w:eastAsia="IRNazanin"/>
          <w:color w:val="111111"/>
          <w:sz w:val="28"/>
          <w:sz w:val="28"/>
          <w:szCs w:val="28"/>
          <w:rtl w:val="true"/>
          <w:lang w:bidi="fa-IR"/>
        </w:rPr>
        <w:t>فرزند موسی بن جعفر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علی بن جعفر علیه‌السلام و مردی بیابانی از اهل مدینه نیز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حالی که با دستش به حضرت اشاره می‌کرد،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حدود دویست و اندی سال پیش، از دنیا رفت و او جوانی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جانشین پیامبر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وصیّ موسی بن جعفر علیه‌السلام، و موسی وصیّ جعفر بن محمّد، و جعفر وصیّ محمّد بن علی و محمّد وصیّ علی بن الحسین و علی</w:t>
      </w:r>
    </w:p>
    <w:p>
      <w:pPr>
        <w:pStyle w:val="BookText"/>
        <w:rPr/>
      </w:pPr>
      <w:r>
        <w:rPr>
          <w:rFonts w:ascii="IRNazanin" w:hAnsi="IRNazanin" w:eastAsia="IRNazanin"/>
          <w:color w:val="111111"/>
          <w:sz w:val="28"/>
          <w:sz w:val="28"/>
          <w:szCs w:val="28"/>
          <w:rtl w:val="true"/>
          <w:lang w:bidi="fa-IR"/>
        </w:rPr>
        <w:t>وصیّ حسین بن علی و حسین وصیّ حسن بن علی و حسن وصیّ علیّ بن ابیطالب و علی وصیّ رسول الله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آمد،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رگ زند</w:t>
      </w:r>
      <w:r>
        <w:rPr>
          <w:rStyle w:val="FootnoteAnchor"/>
          <w:rtl w:val="true"/>
        </w:rPr>
        <w:footnoteReference w:id="294"/>
      </w:r>
      <w:r>
        <w:rPr>
          <w:rFonts w:ascii="IRNazanin" w:hAnsi="IRNazanin" w:eastAsia="IRNazanin"/>
          <w:color w:val="111111"/>
          <w:sz w:val="28"/>
          <w:sz w:val="28"/>
          <w:szCs w:val="28"/>
          <w:rtl w:val="true"/>
          <w:lang w:bidi="fa-IR"/>
        </w:rPr>
        <w:t>، پس علی بن جعفر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رگ مرا قطع کند تا اینکه قبل از شما تیزی آهن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به سوی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رگ علی بن جعفر علیه‌السلام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جواد علیه‌السلام بلند شد تا آنجا را ترک کند، علی بن جعفر علیه‌السلام نیز بلند شد و کفشهای امام را جفت کرد تا بپوشد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واقفی می‌پنداشتم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امام کاظم علیه‌السلام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را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زندگی جدید شروع کردند و امامِ بعد از وی تعیین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تقسیم شد و زنانش به خانه‌های جدید رفتند و امام بعد از وی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سن زیاد و قدر و منزلت و در حالی که فرزند امام صادق علیه‌السلام هستید درباره این نوجوان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شیطان چیز دیگری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اگر خداوند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دیده، امّا این ریش سفید را برای آن، اهل ندانسته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نیز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جعفر،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علی بن جعفر عُریضی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 برخاست و آن حضرت را بر جای خود نشاند و هیچ سخنی نگفت تا اینکه آن امام بزرگوار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دوستان علی بن جعفر گفتند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امام جواد علیه‌السلام در حالی که عموی پدرش هستی، این گونه تواضع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دستی به ریش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 ریش سفید را برای امامت اهل نداند، من آن را برای سوختن در آتش شایسته بدانم؟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ناچار از حکم قیافه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علیه‌السلام که برای حسن بن حسین بن علی علیه‌السلام سخن می‌گفت،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ابوالحسن حضرت رضا علیه‌السلام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قربانت گردم، همانا برادرانش نسبت به او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ما عموهایش هم به او ستم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عموهایش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میان ما خاندان امامی</w:t>
      </w:r>
      <w:r>
        <w:rPr>
          <w:rStyle w:val="FootnoteAnchor"/>
          <w:rtl w:val="true"/>
        </w:rPr>
        <w:footnoteReference w:id="298"/>
      </w:r>
      <w:r>
        <w:rPr>
          <w:rFonts w:ascii="IRNazanin" w:hAnsi="IRNazanin" w:eastAsia="IRNazanin"/>
          <w:color w:val="111111"/>
          <w:sz w:val="28"/>
          <w:sz w:val="28"/>
          <w:szCs w:val="28"/>
          <w:rtl w:val="true"/>
          <w:lang w:bidi="fa-IR"/>
        </w:rPr>
        <w:t>کسی که رنگش دگرگون باشد،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حکم قیافه شناس داوری فرمود</w:t>
      </w:r>
      <w:r>
        <w:rPr>
          <w:rStyle w:val="FootnoteAnchor"/>
          <w:rtl w:val="true"/>
        </w:rPr>
        <w:footnoteReference w:id="299"/>
      </w:r>
      <w:r>
        <w:rPr>
          <w:rFonts w:ascii="IRNazanin" w:hAnsi="IRNazanin" w:eastAsia="IRNazanin"/>
          <w:color w:val="111111"/>
          <w:sz w:val="28"/>
          <w:sz w:val="28"/>
          <w:szCs w:val="28"/>
          <w:rtl w:val="true"/>
          <w:lang w:bidi="fa-IR"/>
        </w:rPr>
        <w:t xml:space="preserve">، میان شما و ما هم قیافه شناس، داور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معلوم شود که حضرت جواد علیه‌السلام فرزند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آنها نمی‌فرستم، شما بفرستید و به آنها اطلاع ندهید که برای چه دعوتشان می‌کنید و شما در خانه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باغی نشستیم و عموها و برادران و خواهران امام رضا علیه‌السلام صف کشیدند و به حضرت رضا علیه‌السلام لباس کهنه و کلاهی پشمین پوشانیدند و بیلی بر دوشش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باغبانی در باغ مشغول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جعفر علیه‌السلام را آوردند و به قیافه‌شناسان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به پدرش منسوب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اینجا نیست ولی این و این عموی پدر او هستند و این عموی خود اوست و این عمّه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اینجا پدری باشد، همین صاحب باغ است که قدمهای او با قدمهای این پسر یکسان است و چون حضرت رضا علیه‌السلام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پدر اوست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آن است که شخص قیافه‌شناس از روی آثار و علایم صورت و دست و پا و سایر اعضا شباهت دو نفر را به یکدیگر می‌فهمد و نسبت و قرابت میان آنها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شرع مقدس اسلام اعتباری ندارد و هیچ گونه نسبتی با آن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تعیین انتساب در اسلام موازین و مقررات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به مسلمانی تهمتی زنند، او می‌تواند برای دفع تهمت از خود به قیافه‌شناس رجوع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رضا علیه‌السلام چون درباره پسرش مورد تهمت واقع گشت، به حکم قیافه شناس تن داد و پس از آنکه حق روشن شد،امام رضا علیه‌السلام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ظلم و فتنه‌انگیزی بنی عباس را نسبت به فرزندانش که منتهی به غیبت و پنهان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ترجمه مصطفوی،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لب ابو جعفر علیه‌السلام را چنان بوسیدم که آب دهانش را مکیدم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نزد خدا امام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رضا علیه‌السلام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مگر نشنیدی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بهترین کنیزان، پسر کنیز نوبیه</w:t>
      </w:r>
      <w:r>
        <w:rPr>
          <w:rStyle w:val="FootnoteAnchor"/>
          <w:rtl w:val="true"/>
        </w:rPr>
        <w:footnoteReference w:id="301"/>
      </w:r>
      <w:r>
        <w:rPr>
          <w:rFonts w:ascii="IRNazanin" w:hAnsi="IRNazanin" w:eastAsia="IRNazanin"/>
          <w:color w:val="111111"/>
          <w:sz w:val="28"/>
          <w:sz w:val="28"/>
          <w:szCs w:val="28"/>
          <w:rtl w:val="true"/>
          <w:lang w:bidi="fa-IR"/>
        </w:rPr>
        <w:t>که دهانش خوشبو و زهدانش نجیب زاست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فرزندان اوست آن غایب و خونخواه پدر و جدش، آن کس که از دیده‌ها پنهان شود، پس مردم بگویند، مُرد، یا اینکه هلاک شد، یا در کدام بیابان و صحرا گم گشته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قربانت شوم</w:t>
      </w:r>
      <w:r>
        <w:rPr>
          <w:rFonts w:eastAsia="IRNazanin" w:cs="IRNazanin"/>
          <w:color w:val="111111"/>
          <w:sz w:val="28"/>
          <w:szCs w:val="28"/>
          <w:rtl w:val="true"/>
          <w:lang w:bidi="fa-IR"/>
        </w:rPr>
        <w:t>.</w:t>
      </w:r>
      <w:r>
        <w:rPr>
          <w:rStyle w:val="FootnoteAnchor"/>
          <w:rtl w:val="true"/>
        </w:rPr>
        <w:footnoteReference w:id="303"/>
      </w:r>
      <w:bookmarkStart w:id="406" w:name="pg3590_14995"/>
    </w:p>
    <w:p>
      <w:pPr>
        <w:pStyle w:val="Heading4"/>
        <w:numPr>
          <w:ilvl w:val="3"/>
          <w:numId w:val="1"/>
        </w:numPr>
        <w:rPr/>
      </w:pPr>
      <w:bookmarkStart w:id="407" w:name="__RefHeading___Toc4101516_2749589250"/>
      <w:bookmarkStart w:id="408" w:name="_Toc154"/>
      <w:bookmarkEnd w:id="406"/>
      <w:bookmarkEnd w:id="407"/>
      <w:r>
        <w:rPr>
          <w:rtl w:val="true"/>
        </w:rPr>
        <w:t>در منظر اهل نظر</w:t>
      </w:r>
      <w:bookmarkEnd w:id="408"/>
    </w:p>
    <w:p>
      <w:pPr>
        <w:pStyle w:val="BookText"/>
        <w:rPr/>
      </w:pPr>
      <w:r>
        <w:rPr>
          <w:rFonts w:ascii="IRNazanin" w:hAnsi="IRNazanin" w:eastAsia="IRNazanin"/>
          <w:color w:val="111111"/>
          <w:sz w:val="28"/>
          <w:sz w:val="28"/>
          <w:szCs w:val="28"/>
          <w:rtl w:val="true"/>
          <w:lang w:bidi="fa-IR"/>
        </w:rPr>
        <w:t>علی بن جعفر، یکی از راویان بزرگواری است که فقها و محدثان در فضیلت و وثاقت و اعتماد بر روایتش، اتفاق نظر دارند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رجال شناس معروف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صادق علیه‌السلام و امام رضا علیه‌السلام شمرده است</w:t>
      </w:r>
      <w:r>
        <w:rPr>
          <w:rStyle w:val="FootnoteAnchor"/>
          <w:rtl w:val="true"/>
        </w:rPr>
        <w:footnoteReference w:id="305"/>
      </w:r>
      <w:r>
        <w:rPr>
          <w:rFonts w:ascii="IRNazanin" w:hAnsi="IRNazanin" w:eastAsia="IRNazanin"/>
          <w:color w:val="111111"/>
          <w:sz w:val="28"/>
          <w:sz w:val="28"/>
          <w:szCs w:val="28"/>
          <w:rtl w:val="true"/>
          <w:lang w:bidi="fa-IR"/>
        </w:rPr>
        <w:t>و این در حالی است که وی تا کسی را مورد اطمینان نداند، او را از اصحاب امام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محمد بن احمد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ردیف موثقین نام برده است و او را به بزرگواری ستوده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و برادرش اسحاق دو شخصیتی هستند که هیچ کس در فضل و تقوایشان اختلاف نکرده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از کسانی است که بسیار حدیث نقل کرده و روشی استوار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پارسا و دانشمند و در خدمت برادر ارجمندش، امام موسی بن جعفر علیه‌السلام، بوده و خبرهای زیادی از آن حضرت نقل</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کتابی درباره حلال و حرام دارد که از راههای گوناگونی به ما رسیده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گویا فضیلت و تقوای علی بن جعفر علیه‌السلام در نزد نجاشی به گونه‌ای آشکار بوده است که آن را لازم ندانسته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این گونه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برادر موسی بن جعفر صلوات الله علیهم ـ شخصی بزرگوار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وی در کتاب رجالش، علی بن جعفر را از اصحاب امام کاظم علیه‌السلام و امام رضا علیه‌السلام می‌داند و او را مورد اطمینان و صاحب کتاب معرّفی می‌کند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رشید الدین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یکی از افراد مورد وثوق امام کاظم علیه‌السلام بود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برادر امام موسی بن جعفر الکاظم علیه‌السلام، از اصحاب امام</w:t>
      </w:r>
    </w:p>
    <w:p>
      <w:pPr>
        <w:pStyle w:val="BookText"/>
        <w:rPr/>
      </w:pPr>
      <w:r>
        <w:rPr>
          <w:rFonts w:ascii="IRNazanin" w:hAnsi="IRNazanin" w:eastAsia="IRNazanin"/>
          <w:color w:val="111111"/>
          <w:sz w:val="28"/>
          <w:sz w:val="28"/>
          <w:szCs w:val="28"/>
          <w:rtl w:val="true"/>
          <w:lang w:bidi="fa-IR"/>
        </w:rPr>
        <w:t>رضا علیه‌السلام 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درباره او روایاتی آورده است که بر صحّت عقیده و ادب وی با امام هادی علیه‌السلام دلالت دارد و شأن وی برتر از این‌ها می‌باشد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عُریضِی کوچکترین فرزند امام صادق علیه‌السلام عالمی بزرگوار می‌باشد که از برادرش، امام موسی بن جعفر علیه‌السلام و پسر عموی برادرش شهید حسین بن زید روایت نقل 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علامه ملا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بسیار با فضیلت و با تقوا و استوار بود و از برادرش موسی بن جعفر علیه‌السلام احادیث زیادی نقل کرده است، به تربیت وی رشد نموده و تاکنون مورد احترام شیعیان بوده، چهار یا پنج امام معصوم علیهم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پارسایی و فضیلت کسی به منزلت وی نمی‌رسید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شأن و عظمت قدر آن بزرگوار بیشتر از آن است که ذکر شود و بالاتر از آن است که بر کسی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تربیت شده برادر ارجمندش امام موسی بن جعفر علیه‌السلام است و از بزرگان راویان</w:t>
      </w:r>
      <w:bookmarkStart w:id="409" w:name="pg3590_14998"/>
    </w:p>
    <w:p>
      <w:pPr>
        <w:pStyle w:val="BookText"/>
        <w:rPr/>
      </w:pPr>
      <w:bookmarkEnd w:id="409"/>
      <w:r>
        <w:rPr>
          <w:rFonts w:ascii="IRNazanin" w:hAnsi="IRNazanin" w:eastAsia="IRNazanin"/>
          <w:color w:val="111111"/>
          <w:sz w:val="28"/>
          <w:sz w:val="28"/>
          <w:szCs w:val="28"/>
          <w:rtl w:val="true"/>
          <w:lang w:bidi="fa-IR"/>
        </w:rPr>
        <w:t xml:space="preserve">و صاحبان تصنیف بوده، چهار امام را درک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علمای رجال او را ستایش بلیغ نموده‌اند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علی بن جعفر از نظر وثاقت و فضیلت به مقامی رسیده که بعضی از مخالفین نیز وی را به عظمت و بزرگی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 ابو الفلاح عبدالحیّ بن العماد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وی را از بزرگان سادات و از اشراف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ابوالفضل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و علوی است و از پدر و برادر و پسر عموی پدرش حسین بن زید بن علی بن الحسین علیهما السلام حدیث نقل می‌کند</w:t>
      </w:r>
      <w:r>
        <w:rPr>
          <w:rFonts w:eastAsia="IRNazanin" w:cs="IRNazanin"/>
          <w:color w:val="111111"/>
          <w:sz w:val="28"/>
          <w:szCs w:val="28"/>
          <w:rtl w:val="true"/>
          <w:lang w:bidi="fa-IR"/>
        </w:rPr>
        <w:t>.</w:t>
      </w:r>
    </w:p>
    <w:p>
      <w:pPr>
        <w:pStyle w:val="Heading4"/>
        <w:numPr>
          <w:ilvl w:val="3"/>
          <w:numId w:val="1"/>
        </w:numPr>
        <w:rPr/>
      </w:pPr>
      <w:bookmarkStart w:id="410" w:name="__RefHeading___Toc4101518_2749589250"/>
      <w:bookmarkStart w:id="411" w:name="_Toc155"/>
      <w:bookmarkEnd w:id="410"/>
      <w:r>
        <w:rPr>
          <w:rtl w:val="true"/>
        </w:rPr>
        <w:t>اساتید و شاگردان</w:t>
      </w:r>
      <w:bookmarkEnd w:id="411"/>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 xml:space="preserve">در علم رجال، به افرادی که راوی از آنها حدیث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 از این نظر ویژگی خاصی دارد، که شاید کمتر کسی بدین شرافت و افتخار رسیده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پنج امام معصوم علیهم السلام را درک کرده، از محضر سه تن از آن بزرگواران بهره‌مند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پدرش،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تصریح جمعی از محدثان بزرگوار چون برقی، شیخ مفید، شیخ طوسی، ابن شهرآشوب، ابن داوود</w:t>
      </w:r>
      <w:r>
        <w:rPr>
          <w:rStyle w:val="FootnoteAnchor"/>
          <w:rtl w:val="true"/>
        </w:rPr>
        <w:footnoteReference w:id="321"/>
      </w:r>
      <w:r>
        <w:rPr>
          <w:rFonts w:ascii="IRNazanin" w:hAnsi="IRNazanin" w:eastAsia="IRNazanin"/>
          <w:color w:val="111111"/>
          <w:sz w:val="28"/>
          <w:sz w:val="28"/>
          <w:szCs w:val="28"/>
          <w:rtl w:val="true"/>
          <w:lang w:bidi="fa-IR"/>
        </w:rPr>
        <w:t>رحمة‌الله علیهم علی بن جعفر از پدر بزرگوارش امام صادق علیه‌السلام روایت نقل کرده و لذا از اصحاب وی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برادرش، 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علیه‌السلام بیشترین بهره علمی و اخلاقیش را از برادرش امام موسی بن جعفر علیه‌السلام گرفت و در مکتب وی رشد نمود و به درجات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همه تلاش، علاوه بر رشد انسانی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می‌باشد که امروز یکی از مآخذ فقهی شیعه است و او اکثر روایاتش را از برادر بزرگوارش نقل نموده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برادرش، امام رضا علیه‌السلام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و شیخ طوسی و بعضی دیگر</w:t>
      </w:r>
      <w:r>
        <w:rPr>
          <w:rStyle w:val="FootnoteAnchor"/>
          <w:rtl w:val="true"/>
        </w:rPr>
        <w:footnoteReference w:id="323"/>
      </w:r>
      <w:r>
        <w:rPr>
          <w:rFonts w:ascii="IRNazanin" w:hAnsi="IRNazanin" w:eastAsia="IRNazanin"/>
          <w:color w:val="111111"/>
          <w:sz w:val="28"/>
          <w:sz w:val="28"/>
          <w:szCs w:val="28"/>
          <w:rtl w:val="true"/>
          <w:lang w:bidi="fa-IR"/>
        </w:rPr>
        <w:t>، علی بن جعفر علیه‌السلام را از اصحاب امام رضا علیه‌السلام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آن امام همام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وی زمان امام جواد و امام هادی علیهما السلام را درک کرده امّا مشاهده نشده است که از آن دو بزرگوار روایتی نقل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علی بن جعفر مشایخ دیگری نیز داشته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فرزند علی بن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ثوری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آتش و آن دو تیر برای من خوشحالی باقی گذاشته تا بتوانم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آتش، یادآوری خاطره جانگداز سوزاندن جسد مقدس پدرش زید می‌باشد و منظور از دو تیر آن دو تیری بود که یکی به پدرش و دیگری به برادرش یحیی اصابت کرد و آن دو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قیام زید بن علی، سید ابوالفضل رضوی اردکانی، صص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رجال العلامة الحلی،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الجامع فی الرجال، زنجانی، 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عیینة فرزند ابو عمران میمون، در کوفه متولد گردید و در مکه اقامت گزید و در آنجا وفات کرد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هم‌پیمانان بنی هلال، قبیله میمونه می‌باشد و از تابعینِ تابعین و محدثان شهیر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و احادیث نبوی توانمند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هزار حدیث از زهری و غیره روایت کرده و شافعی و یحیی بن اکثم 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وی را بسیار ستوده است و 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هفتاد مرتبه به حج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412" w:name="pg3590_15001"/>
    </w:p>
    <w:p>
      <w:pPr>
        <w:pStyle w:val="BookText"/>
        <w:rPr/>
      </w:pPr>
      <w:bookmarkEnd w:id="41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چهار سال در مدینه از محضر امام باقر علیه‌السلام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محضر امام صادق علیه‌السلام بهره‌های علمی زیادی نصیب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شده است سی هزار حدیث از امام باقر علیه‌السلام و شانزده هزار حدیث از امام صادق علیه‌السلام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قدامة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 از محبان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یکی از ده موالی امام صادق علیه‌السلام می‌باشد که از همه برتر و با فضیلت‌تر می‌باشد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3" w:name="__RefHeading___Toc4101520_2749589250"/>
      <w:bookmarkStart w:id="414" w:name="_Toc156"/>
      <w:bookmarkEnd w:id="413"/>
      <w:r>
        <w:rPr>
          <w:rtl w:val="true"/>
        </w:rPr>
        <w:t>شاگردان</w:t>
      </w:r>
      <w:bookmarkEnd w:id="414"/>
    </w:p>
    <w:p>
      <w:pPr>
        <w:pStyle w:val="BookText"/>
        <w:rPr/>
      </w:pPr>
      <w:r>
        <w:rPr>
          <w:rFonts w:ascii="IRNazanin" w:hAnsi="IRNazanin" w:eastAsia="IRNazanin"/>
          <w:color w:val="111111"/>
          <w:sz w:val="28"/>
          <w:sz w:val="28"/>
          <w:szCs w:val="28"/>
          <w:rtl w:val="true"/>
          <w:lang w:bidi="fa-IR"/>
        </w:rPr>
        <w:t>کسانی که از راوی، روایت نقل می‌کنند، شاگردان وی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موجب انتسابش به خاندان وحی و امامت،</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من ـ زنده یا مرده ـ چهار نفرند، بُرَید عجلی و زرارة بن اعین و محمد بن مسلم و 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النعمان معروف به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ـ زنده یا مرده ـ از همه مردم نزد من محبوبترند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النعمة، صدوق،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و مستدرکاتها، 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ارتباط نزدیکش با ائمه معصومین علیهم السلام بیشتر مورد توجه بوده است و چون خورشیدی عالمتاب، گردش جمع می‌شدند تا از نور وجودش، راههای تاریک زندگی خویش و آیندگان را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تشنگان حقیقت به واسطه وی از دریای بی‌کران علم خاندان عصمت و طهارت، آب حیات نوشیده، مشکلات علمی و دینی خویش را حل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وی توفیق یافت که با پرورش شاگردان زیاد، علوم اهل بیت علیهم السلام را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رجالی و مجموعه‌های روایی ذکر شده است که بیش از چهل راوی از خوان نعمت علمی وی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به ترتیب حروف الفبا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بزنطی؛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موسی؛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یزید؛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محمد بن اسحاق بن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محمد بن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مانند استادش علی بن جعفر علیه‌السلام از راویان مورد وثوق</w:t>
      </w:r>
    </w:p>
    <w:p>
      <w:pPr>
        <w:pStyle w:val="BookText"/>
        <w:rPr/>
      </w:pPr>
      <w:r>
        <w:rPr>
          <w:rFonts w:ascii="IRNazanin" w:hAnsi="IRNazanin" w:eastAsia="IRNazanin"/>
          <w:color w:val="111111"/>
          <w:sz w:val="28"/>
          <w:sz w:val="28"/>
          <w:szCs w:val="28"/>
          <w:rtl w:val="true"/>
          <w:lang w:bidi="fa-IR"/>
        </w:rPr>
        <w:t>و صاحب کتاب می‌باشد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همام؛</w:t>
      </w:r>
    </w:p>
    <w:p>
      <w:pPr>
        <w:pStyle w:val="BookText"/>
        <w:rPr/>
      </w:pPr>
      <w:r>
        <w:rPr>
          <w:rFonts w:ascii="IRNazanin" w:hAnsi="IRNazanin" w:eastAsia="IRNazanin"/>
          <w:color w:val="111111"/>
          <w:sz w:val="28"/>
          <w:sz w:val="28"/>
          <w:szCs w:val="28"/>
          <w:rtl w:val="true"/>
          <w:lang w:bidi="fa-IR"/>
        </w:rPr>
        <w:t>وی نیز از نظر علمای رجال مورد اطمینان بوده و دارای کتابی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w:t>
      </w:r>
    </w:p>
    <w:p>
      <w:pPr>
        <w:pStyle w:val="BookText"/>
        <w:rPr/>
      </w:pPr>
      <w:r>
        <w:rPr>
          <w:rFonts w:ascii="IRNazanin" w:hAnsi="IRNazanin" w:eastAsia="IRNazanin"/>
          <w:color w:val="111111"/>
          <w:sz w:val="28"/>
          <w:sz w:val="28"/>
          <w:szCs w:val="28"/>
          <w:rtl w:val="true"/>
          <w:lang w:bidi="fa-IR"/>
        </w:rPr>
        <w:t>وی نزد امام هادی و امام حسن عسکری علیهما السلام دارای منزلتی عظیم بود و بسیار باتقوا و اهل عبادت و مورد وثوق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الحسین بن علی بن الحسین؛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علی بن عثمان بن علی بن الحسین بن علی بن ابی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عمر و العمرکی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زید بن علی بن الحسین علیه‌السلام؛</w:t>
      </w:r>
    </w:p>
    <w:p>
      <w:pPr>
        <w:pStyle w:val="BookText"/>
        <w:rPr/>
      </w:pPr>
      <w:r>
        <w:rPr>
          <w:rFonts w:ascii="IRNazanin" w:hAnsi="IRNazanin" w:eastAsia="IRNazanin"/>
          <w:color w:val="111111"/>
          <w:sz w:val="28"/>
          <w:sz w:val="28"/>
          <w:szCs w:val="28"/>
          <w:rtl w:val="true"/>
          <w:lang w:bidi="fa-IR"/>
        </w:rPr>
        <w:t>شرح حال وی در بخش اساتید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عیسی بن عبدالله؛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محمد نهدی؛ که خود از راویان مورد وثوق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یحیی بن نعمان صیرفی، بصری؛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الحسین علیه‌السلام؛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شعیب؛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 بن عمرو یمامی؛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عبدالله اویسی؛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الحسن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نهیکی؛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بن سالم؛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علی بن عمر بن علی بن الحسین علیه‌السلام؛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بن علی بن عمر بن 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همان علی بن حسن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حفص، ابوقتاده قمی؛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عمرکی بن علی بوفکی خراسانی، نیشابوری؛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ابی معمر؛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عبدالله؛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عمار؛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مهران؛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حسن؛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قاسم بجلی؛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علی جَهْضَمِّی؛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عبدالرحمان؛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بعضی از شاگردان علی بن جعفر از علمای بزرگ و راویان بنام و برجسته بوده‌اند که زندگینامه تنی چند از آنها را به طور خلاصه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بلندپایه شیعه و از اصحاب امام موسی بن جعفر و امام رضا و امام جواد علیهم السلام بوده و علما، روایات وی را صحیح و او را از اصحاب اجماع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الرضا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حضرت امام باقر علیه‌السلام از دیگر برادران خود بهتر و فاضل‌تر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عابد، پرهیزگار، سخاوتمند و شجاع بود که در پی امر به معروف و نهی از منکر و خونخواهی امام حسین علیه‌السلام با شمشیر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مشغول قرائت قرآن مجید بود و از خوف خدا می‌گریست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وی برای دفاع از حق امامت و ولایت بود و برادرش امام باقر علیه‌السلام را شایسته این امر می‌دانست</w:t>
      </w:r>
      <w:r>
        <w:rPr>
          <w:rFonts w:eastAsia="IRNazanin" w:cs="IRNazanin"/>
          <w:color w:val="111111"/>
          <w:sz w:val="28"/>
          <w:szCs w:val="28"/>
          <w:rtl w:val="true"/>
          <w:lang w:bidi="fa-IR"/>
        </w:rPr>
        <w:t>.</w:t>
      </w:r>
      <w:r>
        <w:rPr>
          <w:rStyle w:val="FootnoteAnchor"/>
          <w:rtl w:val="true"/>
        </w:rPr>
        <w:footnoteReference w:id="330"/>
      </w:r>
      <w:bookmarkStart w:id="415" w:name="pg3590_15006"/>
    </w:p>
    <w:p>
      <w:pPr>
        <w:pStyle w:val="BookText"/>
        <w:rPr/>
      </w:pPr>
      <w:bookmarkEnd w:id="4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عبدالعظیم حسنی از محدثان بزرگوار، عالم، زاهد، عابد و از اصحاب امام جواد و امام هادی علیهما السلام بود و احادیث زیادی از ایشان نقل کرده است، زمانی اعتقاداتش را بر امام هادی علیه‌السلام عرضه می‌کند و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دین پسندیده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اعتقاد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در دنیا و آخرت ثابت 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6" w:name="__RefHeading___Toc4101522_2749589250"/>
      <w:bookmarkStart w:id="417" w:name="_Toc157"/>
      <w:bookmarkEnd w:id="416"/>
      <w:r>
        <w:rPr>
          <w:rtl w:val="true"/>
        </w:rPr>
        <w:t>رحلت</w:t>
      </w:r>
      <w:bookmarkEnd w:id="417"/>
    </w:p>
    <w:p>
      <w:pPr>
        <w:pStyle w:val="BookText"/>
        <w:rPr/>
      </w:pPr>
      <w:r>
        <w:rPr>
          <w:rFonts w:ascii="IRNazanin" w:hAnsi="IRNazanin" w:eastAsia="IRNazanin"/>
          <w:color w:val="111111"/>
          <w:sz w:val="28"/>
          <w:sz w:val="28"/>
          <w:szCs w:val="28"/>
          <w:rtl w:val="true"/>
          <w:lang w:bidi="fa-IR"/>
        </w:rPr>
        <w:t>در تاریخ وفات علی بن جعفر علیه‌السلام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چون ذهبی</w:t>
      </w:r>
      <w:r>
        <w:rPr>
          <w:rStyle w:val="FootnoteAnchor"/>
          <w:rtl w:val="true"/>
        </w:rPr>
        <w:footnoteReference w:id="331"/>
      </w:r>
      <w:r>
        <w:rPr>
          <w:rFonts w:ascii="IRNazanin" w:hAnsi="IRNazanin" w:eastAsia="IRNazanin"/>
          <w:color w:val="111111"/>
          <w:sz w:val="28"/>
          <w:sz w:val="28"/>
          <w:szCs w:val="28"/>
          <w:rtl w:val="true"/>
          <w:lang w:bidi="fa-IR"/>
        </w:rPr>
        <w:t>، ابن حجر</w:t>
      </w:r>
      <w:r>
        <w:rPr>
          <w:rStyle w:val="FootnoteAnchor"/>
          <w:rtl w:val="true"/>
        </w:rPr>
        <w:footnoteReference w:id="332"/>
      </w:r>
      <w:r>
        <w:rPr>
          <w:rFonts w:ascii="IRNazanin" w:hAnsi="IRNazanin" w:eastAsia="IRNazanin"/>
          <w:color w:val="111111"/>
          <w:sz w:val="28"/>
          <w:sz w:val="28"/>
          <w:szCs w:val="28"/>
          <w:rtl w:val="true"/>
          <w:lang w:bidi="fa-IR"/>
        </w:rPr>
        <w:t>، یاحقی</w:t>
      </w:r>
      <w:r>
        <w:rPr>
          <w:rStyle w:val="FootnoteAnchor"/>
          <w:rtl w:val="true"/>
        </w:rPr>
        <w:footnoteReference w:id="333"/>
      </w:r>
      <w:r>
        <w:rPr>
          <w:rFonts w:ascii="IRNazanin" w:hAnsi="IRNazanin" w:eastAsia="IRNazanin"/>
          <w:color w:val="111111"/>
          <w:sz w:val="28"/>
          <w:sz w:val="28"/>
          <w:szCs w:val="28"/>
          <w:rtl w:val="true"/>
          <w:lang w:bidi="fa-IR"/>
        </w:rPr>
        <w:t>، ابن العماد</w:t>
      </w:r>
      <w:r>
        <w:rPr>
          <w:rStyle w:val="FootnoteAnchor"/>
          <w:rtl w:val="true"/>
        </w:rPr>
        <w:footnoteReference w:id="334"/>
      </w:r>
      <w:r>
        <w:rPr>
          <w:rFonts w:ascii="IRNazanin" w:hAnsi="IRNazanin" w:eastAsia="IRNazanin"/>
          <w:color w:val="111111"/>
          <w:sz w:val="28"/>
          <w:sz w:val="28"/>
          <w:szCs w:val="28"/>
          <w:rtl w:val="true"/>
          <w:lang w:bidi="fa-IR"/>
        </w:rPr>
        <w:t>و از متأخرین آقا بزرگ تهرانی</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وی را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چون ابن عنبة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زمان امام هادی علیه‌السلام را درک نموده و تا حدود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طول حیات وی را تا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بعید نشمرده، و مدت عمرش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بلکه بیشتر از آن دانسته است</w:t>
      </w:r>
      <w:r>
        <w:rPr>
          <w:rFonts w:eastAsia="IRNazanin" w:cs="IRNazanin"/>
          <w:color w:val="111111"/>
          <w:sz w:val="28"/>
          <w:szCs w:val="28"/>
          <w:rtl w:val="true"/>
          <w:lang w:bidi="fa-IR"/>
        </w:rPr>
        <w:t>.</w:t>
      </w:r>
      <w:bookmarkStart w:id="418" w:name="pg3590_15007"/>
    </w:p>
    <w:p>
      <w:pPr>
        <w:pStyle w:val="BookText"/>
        <w:rPr/>
      </w:pPr>
      <w:bookmarkEnd w:id="418"/>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علی بن جعفر مدنی روز دوشنبه سه روز به آخر ماه ذوالحجة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در آن موقع هفتاد و دو سال از عمرش گذشته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بعضی بدین نتیجه رسیده‌اند که تولد وی زودتر از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وفاتش بعد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وفات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امّا با تحقیقی که گذشت، تولد علی بن جعفر حدود سال </w:t>
      </w:r>
      <w:r>
        <w:rPr>
          <w:rFonts w:eastAsia="IRNazanin" w:cs="IRNazanin"/>
          <w:color w:val="111111"/>
          <w:sz w:val="28"/>
          <w:szCs w:val="28"/>
          <w:lang w:bidi="fa-IR"/>
        </w:rPr>
        <w:t>130</w:t>
      </w:r>
      <w:r>
        <w:rPr>
          <w:rStyle w:val="FootnoteAnchor"/>
          <w:rtl w:val="true"/>
        </w:rPr>
        <w:footnoteReference w:id="340"/>
      </w:r>
      <w:r>
        <w:rPr>
          <w:rFonts w:ascii="IRNazanin" w:hAnsi="IRNazanin" w:eastAsia="IRNazanin"/>
          <w:color w:val="111111"/>
          <w:sz w:val="28"/>
          <w:sz w:val="28"/>
          <w:szCs w:val="28"/>
          <w:rtl w:val="true"/>
          <w:lang w:bidi="fa-IR"/>
        </w:rPr>
        <w:t xml:space="preserve">و وفاتش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فراتر نبوده و سن شریف وی در هنگام وفات حدود نود سال بوده است</w:t>
      </w:r>
      <w:r>
        <w:rPr>
          <w:rFonts w:eastAsia="IRNazanin" w:cs="IRNazanin"/>
          <w:color w:val="111111"/>
          <w:sz w:val="28"/>
          <w:szCs w:val="28"/>
          <w:rtl w:val="true"/>
          <w:lang w:bidi="fa-IR"/>
        </w:rPr>
        <w:t>.</w:t>
      </w:r>
    </w:p>
    <w:p>
      <w:pPr>
        <w:pStyle w:val="Heading4"/>
        <w:numPr>
          <w:ilvl w:val="3"/>
          <w:numId w:val="1"/>
        </w:numPr>
        <w:rPr/>
      </w:pPr>
      <w:bookmarkStart w:id="419" w:name="__RefHeading___Toc4101524_2749589250"/>
      <w:bookmarkStart w:id="420" w:name="_Toc158"/>
      <w:bookmarkEnd w:id="419"/>
      <w:r>
        <w:rPr>
          <w:rtl w:val="true"/>
        </w:rPr>
        <w:t>مرقد شریف در عُرَیض</w:t>
      </w:r>
      <w:bookmarkEnd w:id="4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شریف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 حدود یک فرسخی مدینه است، و من در بعضی از سفرها آنجا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بقعه و بارگاه مجللی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جمعی از نسب شناسان نیز بر همین عقیده‌اند</w:t>
      </w:r>
      <w:r>
        <w:rPr>
          <w:rFonts w:eastAsia="IRNazanin" w:cs="IRNazanin"/>
          <w:color w:val="111111"/>
          <w:sz w:val="28"/>
          <w:szCs w:val="28"/>
          <w:rtl w:val="true"/>
          <w:lang w:bidi="fa-IR"/>
        </w:rPr>
        <w:t>.</w:t>
      </w:r>
      <w:r>
        <w:rPr>
          <w:rStyle w:val="FootnoteAnchor"/>
          <w:rtl w:val="true"/>
        </w:rPr>
        <w:footnoteReference w:id="343"/>
      </w:r>
      <w:bookmarkStart w:id="421" w:name="pg3590_15008"/>
    </w:p>
    <w:p>
      <w:pPr>
        <w:pStyle w:val="Heading4"/>
        <w:numPr>
          <w:ilvl w:val="3"/>
          <w:numId w:val="1"/>
        </w:numPr>
        <w:rPr/>
      </w:pPr>
      <w:bookmarkStart w:id="422" w:name="__RefHeading___Toc4101526_2749589250"/>
      <w:bookmarkStart w:id="423" w:name="_Toc159"/>
      <w:bookmarkEnd w:id="421"/>
      <w:bookmarkEnd w:id="422"/>
      <w:r>
        <w:rPr>
          <w:rtl w:val="true"/>
        </w:rPr>
        <w:t>مزاری در قم</w:t>
      </w:r>
      <w:r>
        <w:rPr>
          <w:rtl w:val="true"/>
        </w:rPr>
        <w:t>!</w:t>
      </w:r>
      <w:bookmarkEnd w:id="423"/>
    </w:p>
    <w:p>
      <w:pPr>
        <w:pStyle w:val="BookText"/>
        <w:rPr/>
      </w:pPr>
      <w:r>
        <w:rPr>
          <w:rFonts w:ascii="IRNazanin" w:hAnsi="IRNazanin" w:eastAsia="IRNazanin"/>
          <w:color w:val="111111"/>
          <w:sz w:val="28"/>
          <w:sz w:val="28"/>
          <w:szCs w:val="28"/>
          <w:rtl w:val="true"/>
          <w:lang w:bidi="fa-IR"/>
        </w:rPr>
        <w:t xml:space="preserve">در شرق شهر مقدس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خیابان چهار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گلزار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بارگاهی وجود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از آن و کاشی‌های نفیس مرقد و محراب و ازاره و درگاه آن در بسیاری از مآخذ داخلی و خارجی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تربت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صادق علیه‌السلام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است این انتساب صحیح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علامه ملا محمدتقی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علی بن جعفر در شهر قم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اهل کوفه از او تقاضا کردند،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دعوت آنها را پذیرفت و به کوفه رفت و مدتی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وی احادیثی آموختند و او نیز از آنها، احادیثی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قم از وی خواستند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قم آمد و تا آخر عمر در آنجا ماند و بعد از رحلت در قم به خاک سپرده 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نادرست شمرده و برای آن چند دلیل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علمای رجال شناس، علی بن جعفر علیه‌السلام را که فضل و کمالش شهرت داشته، در ردیف افرادی که وارد شهر قم شدند، یاد نکنند در حالی که بنابراین داشتند که</w:t>
      </w:r>
    </w:p>
    <w:p>
      <w:pPr>
        <w:pStyle w:val="BookText"/>
        <w:rPr/>
      </w:pPr>
      <w:r>
        <w:rPr>
          <w:rFonts w:ascii="IRNazanin" w:hAnsi="IRNazanin" w:eastAsia="IRNazanin"/>
          <w:color w:val="111111"/>
          <w:sz w:val="28"/>
          <w:sz w:val="28"/>
          <w:szCs w:val="28"/>
          <w:rtl w:val="true"/>
          <w:lang w:bidi="fa-IR"/>
        </w:rPr>
        <w:t>علمایی که به شهر دیگری وارد و ساکن می‌شدند، نام و مشخصاتشان را ثبت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علمای نسب شناس شرح حال اولاد و نوادگان علی بن جعفر را نوشته‌اند ولی از آمدن خود او به شهر قم هیچ یاد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نویس شهیر، حسن بن محمد بن حسن قمی که همزمان با شیخ صدوق علیه الرحمة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و عموم ساداتی که به قم هجرت کرده‌اند، مخصوصاً سادات عریضی را در آن کتاب ذکر کرده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سادات عریضی وارد شهر قم شد، حسن بن عیسی بن محمد بن علی بن جعفر الصادق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شرح حال فرزندان علی بن جعفر علیه‌السلام را هر کدام جداگانه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شد که هیچ کس از ورود و فوت سرسلسله سادات عُرَیضی علی بن جعفر علیه‌السلام به قم یادی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آنها علمایی که برای شنیدن حدیث به دورترین شهرها می‌رفتند و رنج سفرها را تحمل می‌کردند، چگونه هیچ یک از آنها از علی بن جعفر علیه‌السلام، حدیثی نشنیده و نقل نکرده است، در حالی که وی فرزند امام صادق علیه‌السلام و برادر امام کاظم علیه‌السلام و دریای علم و معرفت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مرقد شریف وی در قم نمی‌باشد و آنچه امروز در قم به نام علی بن جعفر علیه‌السلام مشهور است، از نوادگان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رحمة الله علیه در برشماری فرزندان علی بن جعفر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چهار پسر به نامهای محمّد و احمد شعرانی، حسن و جعفر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اصغر نیز فرزندی به وجود آمد که علی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در قم است، احتمال دارد قبر همین علی بن جعفر بن علی بن جعفر الصادق علیه‌السلام باشد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مزار موجود در قم متعلق به نوه علی بن جعفر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قبر را به نواده دیگر علی بن جعفر،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عیسی علوی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دانسته‌اند که وی همراه پدرش از مدینه به قم آمده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اگر این نسبت صحیح باشد، باید وی را علی بن حسن نامید؛ مگر بگوییم وی را به اسم جدّش علی بن جعفر گفته‌اند</w:t>
      </w:r>
      <w:r>
        <w:rPr>
          <w:rFonts w:eastAsia="IRNazanin" w:cs="IRNazanin"/>
          <w:color w:val="111111"/>
          <w:sz w:val="28"/>
          <w:szCs w:val="28"/>
          <w:rtl w:val="true"/>
          <w:lang w:bidi="fa-IR"/>
        </w:rPr>
        <w:t>.</w:t>
      </w:r>
      <w:bookmarkStart w:id="424" w:name="pg3590_15011"/>
    </w:p>
    <w:p>
      <w:pPr>
        <w:pStyle w:val="Heading4"/>
        <w:numPr>
          <w:ilvl w:val="3"/>
          <w:numId w:val="1"/>
        </w:numPr>
        <w:rPr/>
      </w:pPr>
      <w:bookmarkStart w:id="425" w:name="__RefHeading___Toc4101528_2749589250"/>
      <w:bookmarkStart w:id="426" w:name="_Toc160"/>
      <w:bookmarkEnd w:id="424"/>
      <w:bookmarkEnd w:id="425"/>
      <w:r>
        <w:rPr>
          <w:rtl w:val="true"/>
        </w:rPr>
        <w:t xml:space="preserve">بقعه </w:t>
      </w:r>
      <w:r>
        <w:rPr>
          <w:rtl w:val="true"/>
        </w:rPr>
        <w:t>«</w:t>
      </w:r>
      <w:r>
        <w:rPr>
          <w:rtl w:val="true"/>
        </w:rPr>
        <w:t>دربهشت</w:t>
      </w:r>
      <w:r>
        <w:rPr>
          <w:rtl w:val="true"/>
        </w:rPr>
        <w:t>»</w:t>
      </w:r>
      <w:bookmarkEnd w:id="426"/>
    </w:p>
    <w:p>
      <w:pPr>
        <w:pStyle w:val="BookText"/>
        <w:rPr/>
      </w:pPr>
      <w:r>
        <w:rPr>
          <w:rFonts w:ascii="IRNazanin" w:hAnsi="IRNazanin" w:eastAsia="IRNazanin"/>
          <w:color w:val="111111"/>
          <w:sz w:val="28"/>
          <w:sz w:val="28"/>
          <w:szCs w:val="28"/>
          <w:rtl w:val="true"/>
          <w:lang w:bidi="fa-IR"/>
        </w:rPr>
        <w:t xml:space="preserve">بنا و تزیینات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نخستین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به دستور عطاملک میر محمد حسنی بنیاد و با گچ‌بریهای رنگین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بنا و تکمیل و تزیین آن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سمت راست آن، این عبارت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الضریح الشریف والمرقد المنیف للإمام الطاهر محمد بن الامام المعصوم موسی الکاظم؛ ابن الامام المعصوم جعفر الصادق؛ ابن الامام المعصوم محمد الباقر؛ ابن الامام المعصوم السجاد علی زین العابدین؛ ابن الامام المعصوم الشهید ابی عبدالله الحسین؛ ابن الامام المعصوم الشهید المولی الامیرالمؤمنین</w:t>
      </w:r>
      <w:r>
        <w:rPr>
          <w:rStyle w:val="FootnoteAnchor"/>
          <w:rtl w:val="true"/>
        </w:rPr>
        <w:footnoteReference w:id="349"/>
      </w:r>
      <w:r>
        <w:rPr>
          <w:rFonts w:ascii="IRNazanin" w:hAnsi="IRNazanin" w:eastAsia="IRNazanin"/>
          <w:color w:val="111111"/>
          <w:sz w:val="28"/>
          <w:sz w:val="28"/>
          <w:szCs w:val="28"/>
          <w:rtl w:val="true"/>
          <w:lang w:bidi="fa-IR"/>
        </w:rPr>
        <w:t>ابی الحسن علیّ بن ابیطالب ـ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سمت چپ آن چنین نگاشته شده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المرقد و المزار المتبرک للامام المعصوم المظلوم الراوی علیّ العریضی؛ ابن مولانا والسیدنا</w:t>
      </w:r>
      <w:r>
        <w:rPr>
          <w:rStyle w:val="FootnoteAnchor"/>
          <w:rtl w:val="true"/>
        </w:rPr>
        <w:footnoteReference w:id="350"/>
      </w:r>
      <w:r>
        <w:rPr>
          <w:rFonts w:ascii="IRNazanin" w:hAnsi="IRNazanin" w:eastAsia="IRNazanin"/>
          <w:color w:val="111111"/>
          <w:sz w:val="28"/>
          <w:sz w:val="28"/>
          <w:szCs w:val="28"/>
          <w:rtl w:val="true"/>
          <w:lang w:bidi="fa-IR"/>
        </w:rPr>
        <w:t>الامام المعصوم جعفر الصادق، ابن الامام المعصوم محمّد الباقر، ابن الامام المعصوم</w:t>
      </w:r>
      <w:bookmarkStart w:id="427" w:name="pg3590_15012"/>
    </w:p>
    <w:p>
      <w:pPr>
        <w:pStyle w:val="BookText"/>
        <w:rPr/>
      </w:pPr>
      <w:bookmarkEnd w:id="427"/>
      <w:r>
        <w:rPr>
          <w:rFonts w:ascii="IRNazanin" w:hAnsi="IRNazanin" w:eastAsia="IRNazanin"/>
          <w:color w:val="111111"/>
          <w:sz w:val="28"/>
          <w:sz w:val="28"/>
          <w:szCs w:val="28"/>
          <w:rtl w:val="true"/>
          <w:lang w:bidi="fa-IR"/>
        </w:rPr>
        <w:t>السجّاد، علی زین العابدین؛ ابن الامام المعصوم الشهید المظلوم ابی عبدالله، الحسین؛ ابن الامام الشهید الأمیر</w:t>
      </w:r>
      <w:r>
        <w:rPr>
          <w:rStyle w:val="FootnoteAnchor"/>
          <w:rtl w:val="true"/>
        </w:rPr>
        <w:footnoteReference w:id="351"/>
      </w:r>
      <w:r>
        <w:rPr>
          <w:rFonts w:ascii="IRNazanin" w:hAnsi="IRNazanin" w:eastAsia="IRNazanin"/>
          <w:color w:val="111111"/>
          <w:sz w:val="28"/>
          <w:sz w:val="28"/>
          <w:szCs w:val="28"/>
          <w:rtl w:val="true"/>
          <w:lang w:bidi="fa-IR"/>
        </w:rPr>
        <w:t>المؤمنین علیّ بن ابی‌طالب ـ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در زیر این بقعه دو تن از نوادگان امام علیه‌السلام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نوشته روی قبر یکی از آن دو را به علی بن جعفر الصادق علیه‌السلام منتسب دانسته است، در صورتی که با دقّتی که به عمل آمد، معلوم شد که این، قبر علی بن جعفر عریضی</w:t>
      </w:r>
      <w:r>
        <w:rPr>
          <w:rStyle w:val="FootnoteAnchor"/>
          <w:rtl w:val="true"/>
        </w:rPr>
        <w:footnoteReference w:id="352"/>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28" w:name="__RefHeading___Toc4101530_2749589250"/>
      <w:bookmarkStart w:id="429" w:name="_Toc161"/>
      <w:bookmarkEnd w:id="428"/>
      <w:r>
        <w:rPr>
          <w:rtl w:val="true"/>
        </w:rPr>
        <w:t>مرقدی در سمنان</w:t>
      </w:r>
      <w:bookmarkEnd w:id="429"/>
    </w:p>
    <w:p>
      <w:pPr>
        <w:pStyle w:val="BookText"/>
        <w:rPr/>
      </w:pPr>
      <w:r>
        <w:rPr>
          <w:rFonts w:ascii="IRNazanin" w:hAnsi="IRNazanin" w:eastAsia="IRNazanin"/>
          <w:color w:val="111111"/>
          <w:sz w:val="28"/>
          <w:sz w:val="28"/>
          <w:szCs w:val="28"/>
          <w:rtl w:val="true"/>
          <w:lang w:bidi="fa-IR"/>
        </w:rPr>
        <w:t>در خارج شهر سمنان، در وسط باغی سرسبز و خرّم، بقعه و بارگاه مجللی وجود دارد که به علی بن جعفر عریضی منسوب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گذشت، روشن شد که این مرقد نیز از آن وی نمی‌باشد بلکه مرقد شخص دیگری است که همنام او یا از نوادگانش است</w:t>
      </w:r>
      <w:r>
        <w:rPr>
          <w:rFonts w:eastAsia="IRNazanin" w:cs="IRNazanin"/>
          <w:color w:val="111111"/>
          <w:sz w:val="28"/>
          <w:szCs w:val="28"/>
          <w:rtl w:val="true"/>
          <w:lang w:bidi="fa-IR"/>
        </w:rPr>
        <w:t>.</w:t>
      </w:r>
      <w:r>
        <w:rPr>
          <w:rStyle w:val="FootnoteAnchor"/>
          <w:rtl w:val="true"/>
        </w:rPr>
        <w:footnoteReference w:id="354"/>
      </w:r>
      <w:bookmarkStart w:id="430" w:name="pg3590_15013"/>
    </w:p>
    <w:p>
      <w:pPr>
        <w:pStyle w:val="Heading4"/>
        <w:numPr>
          <w:ilvl w:val="3"/>
          <w:numId w:val="1"/>
        </w:numPr>
        <w:rPr/>
      </w:pPr>
      <w:bookmarkStart w:id="431" w:name="__RefHeading___Toc4101532_2749589250"/>
      <w:bookmarkStart w:id="432" w:name="_Toc162"/>
      <w:bookmarkEnd w:id="430"/>
      <w:bookmarkEnd w:id="431"/>
      <w:r>
        <w:rPr>
          <w:rtl w:val="true"/>
        </w:rPr>
        <w:t>آثاری تا به امروز</w:t>
      </w:r>
      <w:bookmarkEnd w:id="4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قلم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w:t>
      </w:r>
    </w:p>
    <w:p>
      <w:pPr>
        <w:pStyle w:val="BookText"/>
        <w:rPr/>
      </w:pPr>
      <w:r>
        <w:rPr>
          <w:rFonts w:ascii="IRNazanin" w:hAnsi="IRNazanin" w:eastAsia="IRNazanin"/>
          <w:color w:val="111111"/>
          <w:sz w:val="28"/>
          <w:sz w:val="28"/>
          <w:szCs w:val="28"/>
          <w:rtl w:val="true"/>
          <w:lang w:bidi="fa-IR"/>
        </w:rPr>
        <w:t xml:space="preserve">یکی از کتابهای معتبری که از مصادر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بر این عقیده‌اند که علی بن جعفر علیه‌السلام کتابی دارد که مطالبش را از برادرش امام موسی بن جعفر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نامگذاری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شده که بعضی گمان کنند وی دارای دو کتاب یا سه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علی بن جعفر علیه‌السلام در این زمان از کتب معتبر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بزرگ از آن استفاده نموده، روایات آن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جلالت و عظمت شأن او از واضحات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نجاشی وی را صاحب یک کتاب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حلال و حرام دارد</w:t>
      </w:r>
      <w:r>
        <w:rPr>
          <w:rStyle w:val="FootnoteAnchor"/>
          <w:rtl w:val="true"/>
        </w:rPr>
        <w:footnoteReference w:id="356"/>
      </w:r>
      <w:r>
        <w:rPr>
          <w:rFonts w:ascii="IRNazanin" w:hAnsi="IRNazanin" w:eastAsia="IRNazanin"/>
          <w:color w:val="111111"/>
          <w:sz w:val="28"/>
          <w:sz w:val="28"/>
          <w:szCs w:val="28"/>
          <w:rtl w:val="true"/>
          <w:lang w:bidi="fa-IR"/>
        </w:rPr>
        <w:t xml:space="preserve">و در جای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ابوغالب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کتابش،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جعفر الصادق علیه‌السلام دارای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صاحب کتابی می‌داند که آنچه از برادرش سؤال نموده، درآن جمع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اما در فهرست شیخ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دارای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ظاهر عبارت آن است که وی دو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با صراحت وی را صاحب دو کتاب دانسته‌اند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بعضی برای او نام سه کتاب را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حلال و حرام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ولی همان‌گونه که ذکر شد؛ علی بن جعفر، یک کتاب بیشتر آن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از برادرش امام کاظم علیه‌السلام سؤالاتی کرده و جواب گرفته و آنها را در آن کتاب جمع‌آوری نموده است که شامل ابواب مختلفی از حلال و حرام می‌باشد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کتابهای نسب‌شناسی، فاطمه کبری دختر محمد بن عبدالله باهر فرزند امام زین العابدین علیه‌السلام را همسر علی بن</w:t>
      </w:r>
    </w:p>
    <w:p>
      <w:pPr>
        <w:pStyle w:val="BookText"/>
        <w:rPr/>
      </w:pPr>
      <w:r>
        <w:rPr>
          <w:rFonts w:ascii="IRNazanin" w:hAnsi="IRNazanin" w:eastAsia="IRNazanin"/>
          <w:color w:val="111111"/>
          <w:sz w:val="28"/>
          <w:sz w:val="28"/>
          <w:szCs w:val="28"/>
          <w:rtl w:val="true"/>
          <w:lang w:bidi="fa-IR"/>
        </w:rPr>
        <w:t>جعفر علیه‌السلام دانسته‌اند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فرزندان او به عُریضیّون مشهور بوده‌اند و اسامی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اصغر؛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شعرانی؛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اصغر؛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بعضی فرزندی به نام عبدالله نیز برای وی شمرده‌اند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و نوادگان علی بن جعفر عریضی خانواده بزرگی شکل گرفت که بیشتر شهرها به سبب مهاجرت این بزرگواران بدان سرزمینها از برکت وجودشان بهره‌مند گردیدند</w:t>
      </w:r>
      <w:r>
        <w:rPr>
          <w:rFonts w:eastAsia="IRNazanin" w:cs="IRNazanin"/>
          <w:color w:val="111111"/>
          <w:sz w:val="28"/>
          <w:szCs w:val="28"/>
          <w:rtl w:val="true"/>
          <w:lang w:bidi="fa-IR"/>
        </w:rPr>
        <w:t>.</w:t>
      </w:r>
      <w:bookmarkStart w:id="433" w:name="pg3590_15016"/>
    </w:p>
    <w:p>
      <w:pPr>
        <w:pStyle w:val="BookText"/>
        <w:rPr/>
      </w:pPr>
      <w:bookmarkEnd w:id="433"/>
      <w:r>
        <w:rPr>
          <w:rFonts w:ascii="IRNazanin" w:hAnsi="IRNazanin" w:eastAsia="IRNazanin"/>
          <w:color w:val="111111"/>
          <w:sz w:val="28"/>
          <w:sz w:val="28"/>
          <w:szCs w:val="28"/>
          <w:rtl w:val="true"/>
          <w:lang w:bidi="fa-IR"/>
        </w:rPr>
        <w:t>امروز نیز مراقد شریف بزرگانی از این خاندان در دورافتاده‌ترین نقاط عالم، چشم و چراغ آن دیارند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همه آنها، کتابی مستقل می‌طلبد و از حوصله این مختصر،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ذکر تنی چند از آنها اکتفا می‌کنیم</w:t>
      </w:r>
      <w:r>
        <w:rPr>
          <w:rFonts w:eastAsia="IRNazanin" w:cs="IRNazanin"/>
          <w:color w:val="111111"/>
          <w:sz w:val="28"/>
          <w:szCs w:val="28"/>
          <w:rtl w:val="true"/>
          <w:lang w:bidi="fa-IR"/>
        </w:rPr>
        <w:t>:</w:t>
      </w:r>
    </w:p>
    <w:p>
      <w:pPr>
        <w:pStyle w:val="Heading4"/>
        <w:numPr>
          <w:ilvl w:val="3"/>
          <w:numId w:val="1"/>
        </w:numPr>
        <w:rPr/>
      </w:pPr>
      <w:bookmarkStart w:id="434" w:name="__RefHeading___Toc4101534_2749589250"/>
      <w:bookmarkStart w:id="435" w:name="_Toc163"/>
      <w:bookmarkEnd w:id="434"/>
      <w:r>
        <w:rPr>
          <w:rtl w:val="true"/>
        </w:rPr>
        <w:t>سید کمال الدّین</w:t>
      </w:r>
      <w:bookmarkEnd w:id="435"/>
    </w:p>
    <w:p>
      <w:pPr>
        <w:pStyle w:val="BookText"/>
        <w:rPr/>
      </w:pPr>
      <w:r>
        <w:rPr>
          <w:rFonts w:ascii="IRNazanin" w:hAnsi="IRNazanin" w:eastAsia="IRNazanin"/>
          <w:color w:val="111111"/>
          <w:sz w:val="28"/>
          <w:sz w:val="28"/>
          <w:szCs w:val="28"/>
          <w:rtl w:val="true"/>
          <w:lang w:bidi="fa-IR"/>
        </w:rPr>
        <w:t xml:space="preserve">مقبره‌اش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اصفهان زیارتگاه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سادات شهر نطنز از فرزندان این امامزاده بزرگوار می‌باشند، از آن جمله سید ابوالمعالی و سید ابو علی است که فرزندان بزرگوارشان در اصفهان از برجستگان دین به شمار می‌روند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یکی از آنها سید ارجمند مجد الدین حلبی استاد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نسب‌نامه‌اش را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ابراهیم بن علی بن جعفر بن محمد بن علی بن حسن بن عیسی بن محمد بن عیسی</w:t>
      </w:r>
      <w:r>
        <w:rPr>
          <w:rStyle w:val="FootnoteAnchor"/>
          <w:rtl w:val="true"/>
        </w:rPr>
        <w:footnoteReference w:id="369"/>
      </w:r>
      <w:r>
        <w:rPr>
          <w:rFonts w:ascii="IRNazanin" w:hAnsi="IRNazanin" w:eastAsia="IRNazanin"/>
          <w:color w:val="111111"/>
          <w:sz w:val="28"/>
          <w:sz w:val="28"/>
          <w:szCs w:val="28"/>
          <w:rtl w:val="true"/>
          <w:lang w:bidi="fa-IR"/>
        </w:rPr>
        <w:t>بن علی بن جعفر عریضی</w:t>
      </w:r>
      <w:r>
        <w:rPr>
          <w:rFonts w:eastAsia="IRNazanin" w:cs="IRNazanin"/>
          <w:color w:val="111111"/>
          <w:sz w:val="28"/>
          <w:szCs w:val="28"/>
          <w:rtl w:val="true"/>
          <w:lang w:bidi="fa-IR"/>
        </w:rPr>
        <w:t>.</w:t>
      </w:r>
      <w:r>
        <w:rPr>
          <w:rStyle w:val="FootnoteAnchor"/>
          <w:rtl w:val="true"/>
        </w:rPr>
        <w:footnoteReference w:id="370"/>
      </w:r>
      <w:bookmarkStart w:id="436" w:name="pg3590_15017"/>
    </w:p>
    <w:p>
      <w:pPr>
        <w:pStyle w:val="Heading4"/>
        <w:numPr>
          <w:ilvl w:val="3"/>
          <w:numId w:val="1"/>
        </w:numPr>
        <w:rPr/>
      </w:pPr>
      <w:bookmarkStart w:id="437" w:name="__RefHeading___Toc4101536_2749589250"/>
      <w:bookmarkStart w:id="438" w:name="_Toc164"/>
      <w:bookmarkEnd w:id="436"/>
      <w:bookmarkEnd w:id="437"/>
      <w:r>
        <w:rPr>
          <w:rtl w:val="true"/>
        </w:rPr>
        <w:t>سید علی امامی</w:t>
      </w:r>
      <w:bookmarkEnd w:id="438"/>
    </w:p>
    <w:p>
      <w:pPr>
        <w:pStyle w:val="BookText"/>
        <w:rPr/>
      </w:pPr>
      <w:r>
        <w:rPr>
          <w:rFonts w:ascii="IRNazanin" w:hAnsi="IRNazanin" w:eastAsia="IRNazanin"/>
          <w:color w:val="111111"/>
          <w:sz w:val="28"/>
          <w:sz w:val="28"/>
          <w:szCs w:val="28"/>
          <w:rtl w:val="true"/>
          <w:lang w:bidi="fa-IR"/>
        </w:rPr>
        <w:t>این عالم متقی فرزند سید محمد اصفهانی مشهور به امامی، از شاگردان برجسته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تراجیح در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شفا و اشارات ابن سینا؛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هشت بهشت، که ترجمه هشت کتاب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کمال الدین، عیون اخبار الرضا علیه‌السلام، امالی و غیر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امامی نامیدند زیرا انتسابش به امامزاده، ابوالحسن علی زین العابدین بن نظام الدین احمد بن شمس الدین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جمال الدین محمد بن علی عریضی، فرزند امام جعفر صادق علیه‌السلام می‌رسد که در محله جملان اصفهان مدفون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افراد دیگری از این خاندان که به اصفهان آمدند،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زید بن حسن بن احمد بن عبیدالله بن محمد بن علی بن عبیدالله بن احمد شعرانی پسر علی بن 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محمد بن عیسی اکبر نقیب پسر محمد اکبر فرزند علی بن جعفر</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39" w:name="__RefHeading___Toc4101538_2749589250"/>
      <w:bookmarkStart w:id="440" w:name="_Toc165"/>
      <w:bookmarkEnd w:id="439"/>
      <w:r>
        <w:rPr>
          <w:rtl w:val="true"/>
        </w:rPr>
        <w:t>سلطان سید علی در نایین</w:t>
      </w:r>
      <w:bookmarkEnd w:id="440"/>
    </w:p>
    <w:p>
      <w:pPr>
        <w:pStyle w:val="BookText"/>
        <w:rPr/>
      </w:pPr>
      <w:r>
        <w:rPr>
          <w:rFonts w:ascii="IRNazanin" w:hAnsi="IRNazanin" w:eastAsia="IRNazanin"/>
          <w:color w:val="111111"/>
          <w:sz w:val="28"/>
          <w:sz w:val="28"/>
          <w:szCs w:val="28"/>
          <w:rtl w:val="true"/>
          <w:lang w:bidi="fa-IR"/>
        </w:rPr>
        <w:t>جمعی از افراد خاندان عریضی در نایین مقیم بودند که مقابر عده‌ای از برجستگان آنها هم اکنون در آن شهر موجود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نایین معتقدند نخستین فردی که از این خانواده به نایین آمد،</w:t>
      </w:r>
      <w:bookmarkStart w:id="441" w:name="pg3590_15018"/>
    </w:p>
    <w:p>
      <w:pPr>
        <w:pStyle w:val="BookText"/>
        <w:rPr/>
      </w:pPr>
      <w:bookmarkEnd w:id="441"/>
      <w:r>
        <w:rPr>
          <w:rFonts w:ascii="IRNazanin" w:hAnsi="IRNazanin" w:eastAsia="IRNazanin"/>
          <w:color w:val="111111"/>
          <w:sz w:val="28"/>
          <w:sz w:val="28"/>
          <w:szCs w:val="28"/>
          <w:rtl w:val="true"/>
          <w:lang w:bidi="fa-IR"/>
        </w:rPr>
        <w:t>بعد از رحلت در آن شهر مدفون گردید، علی بن عبیدالله بن احمد شعرانی فرزند ابو الحسن علی عریضی است که امروز بارگاهی به نام وی، زیارتگاه مؤمنان 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442" w:name="__RefHeading___Toc4101540_2749589250"/>
      <w:bookmarkStart w:id="443" w:name="_Toc166"/>
      <w:bookmarkEnd w:id="442"/>
      <w:r>
        <w:rPr>
          <w:rtl w:val="true"/>
        </w:rPr>
        <w:t>سادات عریضی در یزد</w:t>
      </w:r>
      <w:bookmarkEnd w:id="443"/>
    </w:p>
    <w:p>
      <w:pPr>
        <w:pStyle w:val="BookText"/>
        <w:rPr/>
      </w:pPr>
      <w:r>
        <w:rPr>
          <w:rFonts w:ascii="IRNazanin" w:hAnsi="IRNazanin" w:eastAsia="IRNazanin"/>
          <w:color w:val="111111"/>
          <w:sz w:val="28"/>
          <w:sz w:val="28"/>
          <w:szCs w:val="28"/>
          <w:rtl w:val="true"/>
          <w:lang w:bidi="fa-IR"/>
        </w:rPr>
        <w:t>سادات عریضی از قرن پنجم هجری در یزد مقیم بوده‌اند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افراد از خاندان علی بن جعفر علیه‌السلام که در یزد می‌زیسته، ابوجعفر، محمد بن علی بن عبیدالله بن احمد بن علی بن جعفر عریضی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آمدن امامزاده ابوجعفر محمد، به یزد در تمام کتب تاریخ یزد به یک نحو نقل شده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متوکل عباسی به علت بیدادی که به خاندان رسالت می‌شد، به طور ناشناس از مدینه به یزد آمد و به پیشه آهنگری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حاکم یزد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متوالی پیامبر اسلام صلی الله علیه و آله را در خواب می‌بیند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در این شهر می‌باشد، باید مقدم او را گرامی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حال وی جویا می‌شود و از محل کارش اطلاع می‌یابد و نزد وی می‌رود، دست و پای او را بوسیده، خواب خود را برای او باز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ابو جعفر نسب خود را آشکار می‌نماید و حاکم او را گرامی</w:t>
      </w:r>
    </w:p>
    <w:p>
      <w:pPr>
        <w:pStyle w:val="BookText"/>
        <w:rPr/>
      </w:pPr>
      <w:r>
        <w:rPr>
          <w:rFonts w:ascii="IRNazanin" w:hAnsi="IRNazanin" w:eastAsia="IRNazanin"/>
          <w:color w:val="111111"/>
          <w:sz w:val="28"/>
          <w:sz w:val="28"/>
          <w:szCs w:val="28"/>
          <w:rtl w:val="true"/>
          <w:lang w:bidi="fa-IR"/>
        </w:rPr>
        <w:t xml:space="preserve">می‌دارد و دخترش را به ازدواج وی در می‌آورد و خانه‌ای در اختیارش می‌گذارد و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معاش وی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در سال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می‌رود و در محله مصلای عتیق او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مقبره وی دارای بارگاه مجللی است که زیارتگاه شیفتگان اهل بیت علیهم السلام می‌باشد و به خاطر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عموم مردم به امامزاده جعفر معروف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این امامزاده در کنار جاده اصلی یزد ـ تهران واقع‌است و تاریخ ایجاد این مزار همزمان بافوت امامزاده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شجره‌نامه وی که به کوشش متولی و رئیس هیأت امنای امامزاده از کتب مختلف استخراج و بررسی شده و به تأیید دفتر حضرت آیت الله نجفی مرعشی رسیده،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سید جعفر بن علی بن عبدالله بن احمد شعرانی بن حسن بن علی عریضی فرزند امام جعفر صادق علیه‌السلام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رکن الدین ابوالمکارم محمد قاضی حسینی یزدی، از رجال مهم و صاحب موقوفات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موقوفات وی و فرزندش سید شمس الدین محمد در وقفنامه آن دو که به صورت کتابی</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نام این دو بزرگوار تداعی بخش احیای وقف و رونق این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رکن الدین برای مراکز علمی و دینی خود در یزد، اصفهان، ابرقو، کازرون، قم، کاشان و حدود آن، موقوفات بسیار داشته و امّا اکنون از آن همه آثار بجز بنای مسجد جامع یزد، مسجد محلّه مصلای عتیق و گنبد مدرسه‌اش که محل دفن اوست،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رکن الدین در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و در زیر گنبد مدرسه خود نزدیک مسجد جامع مدفون گردید و مرقدش زیارتگاه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رکن الدین محمد بن قوام الدین محمد بن نظام الدین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محمد شرفشاه بن ابی المعالی عربشاه بن ابی محمد بن ابی الطیب زید بن ابی محمد الحسن بن احمد بن عبیدالله بن ابی جعفر محمد بن علی بن عبیدالله بن احمد شعرانی بن ابی الحسن علی عریضی بن امام جعفر صادق علیه‌السلام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سید رکن الدین محمد، می‌باشد که نسب‌نامه‌اش به همان واسطه‌ها به امام جعفر صادق علیه‌السلام می‌رسد و همچون پدر بزرگوارش باعث آثار خیر متعدد در یزد و دیگر شهرها می‌باشد، مهمانسرا و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 مرد، جوگند، عقدا، نیستانه و بعضی مهمانسراهای دیگر از آثار اوست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شمس الدین در سال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 سال بعد از فوت پدر، از دنیا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در زیر گنبد مدرسه‌اش در محله چهار منار یزد به خاک سپرده شد و بارگاهش جزء آثار باستانی و زیارتگاه مؤمنان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حسینی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فقیه، محدثی حکیم، فاضلی نسب شناس و معاصر فتحعلی‌شاه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مجلدات عوالم که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رسانده، معلوم می‌شود که وفات وی بعد از این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ملاّصدرا را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رسانده و به خوبی از عهده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توضیحاتی از خود بر آن افزوده یا مطالبی مناسب، از کتابهای دیگر مؤلف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ترجمه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ترجمه اغلب روان و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شرح زندگی خود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مترجم این کتاب مستطاب، احمد بن محمد الحسینی العریضی به عرض برادران ایمانی و دوستان روحانی می‌رساند که سلسله نسب بنده حقیر به فخر سادات و مظهر و منبع سعادات، امامزاده لازم التکریم علی‌بن الامام الهمام جعفر بن محمّد الصادق علیه‌السلام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نوادگان آن بزرگوار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موجب شدّت آزار دشمنان از موطن خود هجرت نموده و به طور ناشناس وارد یزد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یزد از حال او اطلاع می‌یابد و او را تکریم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خود را به او تزویج می‌نماید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آن بزرگوار در آن دیار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از شهرستان یزد به اردکان می‌آیند و در اینجا ساکن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که از او نام برده‌اند،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احوالات امام حسین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احوالات موسی بن جعفر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جامع السعادات نراقی به فارسی؛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زیارات و دعوات به فارسی؛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عوالم العلوم والمعارف به فارسی؛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محبوب القلوب به فارسی؛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المؤمنین در احوال حضرت امیرالمؤمنین علیه‌السلام؛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الاولیاء، یا الانساب المشجرة؛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اسباب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الکلام مرحوم خواجه؛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جامعه کبیره؛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شرایع الاسلام محقق حلّی؛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مختصر؛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العیون در تعزیه امام حسین علیه‌السلام؛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طریقة بیضاء در بیان اجتهاد و اخبار؛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طب؛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الصلوات؛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افراد دیگری از این خاندان به شهرهای دیگری هجرت نموده‌اند که اسامی تنی چند از آنها و شهرهای محل سکونتشان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خواری، فرزند حسن بن علی بن جعفر عریضی که در مدینه نقیب سادات 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بن عیسی بن محمد بن عیسی نقیب، فرزند محمد اکبر پسر علی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علی بن حسین بن محمد اکبر معروف به ابن کلثوم که فرزندانش را کلثومیون می‌گفتند و در مصر می‌زیستند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جعفر، فرزند علی بن احمد بن علی بن عبدالله بن حسن بن علی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علی احمد بن حسین جذوعی فرزند احمد بن حسین بن احمد شعرانی پسر علی بن جعفر علیه‌السلام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نصیبین</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بن حسن بن علی عریضی</w:t>
      </w:r>
      <w:r>
        <w:rPr>
          <w:rFonts w:eastAsia="IRNazanin" w:cs="IRNazanin"/>
          <w:color w:val="111111"/>
          <w:sz w:val="28"/>
          <w:szCs w:val="28"/>
          <w:rtl w:val="true"/>
          <w:lang w:bidi="fa-IR"/>
        </w:rPr>
        <w:t>.</w:t>
      </w:r>
      <w:r>
        <w:rPr>
          <w:rStyle w:val="FootnoteAnchor"/>
          <w:rtl w:val="true"/>
        </w:rPr>
        <w:footnoteReference w:id="3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احمد بن حسین بن احمد شعرانی فرزند علی بن</w:t>
      </w:r>
      <w:bookmarkStart w:id="444" w:name="pg3590_15025"/>
    </w:p>
    <w:p>
      <w:pPr>
        <w:pStyle w:val="BookText"/>
        <w:rPr/>
      </w:pPr>
      <w:bookmarkEnd w:id="444"/>
      <w:r>
        <w:rPr>
          <w:rFonts w:ascii="IRNazanin" w:hAnsi="IRNazanin" w:eastAsia="IRNazanin"/>
          <w:color w:val="111111"/>
          <w:sz w:val="28"/>
          <w:sz w:val="28"/>
          <w:szCs w:val="28"/>
          <w:rtl w:val="true"/>
          <w:lang w:bidi="fa-IR"/>
        </w:rPr>
        <w:t>جعفر علیه‌السلام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بن عیسی رومی فرزند محمد اشرف ازرق فرزند عیسی بن محمد اکبر، پسر علی بن جعفر و ناصر بن حسن بن علی بن حسین بن احمد بن حسین بن احمد شعرانی فرزند علی عریضی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واسط</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حمزة بن عبیدالله حسن بن محمد اکبر فرزند علی بن جعفر علیه‌السلام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اکبر پسر علی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فرزندان ابوالحسن عیسی بن ابراهیم بن عیسی نقیب، فرزند محمد اکبر پسر علی بن جعفر علیه‌السلام</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45" w:name="__RefHeading___Toc4101542_2749589250"/>
      <w:bookmarkStart w:id="446" w:name="_Toc167"/>
      <w:bookmarkEnd w:id="445"/>
      <w:r>
        <w:rPr>
          <w:rtl w:val="true"/>
        </w:rPr>
        <w:t>انوار تابناکی از علی بن جعفر</w:t>
      </w:r>
      <w:bookmarkEnd w:id="4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ذکر روایاتی چند می‌پردازیم که علی بن جعفر علیه‌السلام از امامان معصوم نقل کرده است</w:t>
      </w:r>
      <w:r>
        <w:rPr>
          <w:rFonts w:eastAsia="IRNazanin" w:cs="IRNazanin"/>
          <w:color w:val="111111"/>
          <w:sz w:val="28"/>
          <w:szCs w:val="28"/>
          <w:rtl w:val="true"/>
          <w:lang w:bidi="fa-IR"/>
        </w:rPr>
        <w:t>.</w:t>
      </w:r>
      <w:bookmarkStart w:id="447" w:name="pg3590_15026"/>
    </w:p>
    <w:p>
      <w:pPr>
        <w:pStyle w:val="Heading4"/>
        <w:numPr>
          <w:ilvl w:val="3"/>
          <w:numId w:val="1"/>
        </w:numPr>
        <w:rPr/>
      </w:pPr>
      <w:bookmarkStart w:id="448" w:name="__RefHeading___Toc4101544_2749589250"/>
      <w:bookmarkStart w:id="449" w:name="_Toc168"/>
      <w:bookmarkEnd w:id="447"/>
      <w:bookmarkEnd w:id="448"/>
      <w:r>
        <w:rPr>
          <w:rtl w:val="true"/>
        </w:rPr>
        <w:t>هر سخنی بر زبان جاری مساز</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علیه‌السلام، از برادرش موسی بن جعفر علیه‌السلام از پدرش، از علی بن الحسین علیه‌السلام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 که پیش آمد، همنشین مباش چون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گروهی را دیدی که برای خرده‌گیری و طعن زدن بر آیات ما، گفتگو می‌کنند از آنان دوری گزین، تا آن زمان که در سخنی دیگر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شیطان دچار فراموشیت ساخت، بعد از آنکه به یاد کلام خدا افتادی، دیگر با گروه ستمگر مجالست نکن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هر سخنی بر زبان جاری مساز، چون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نمی‌دانی متابعت و دنبال مکن</w:t>
      </w:r>
      <w:r>
        <w:rPr>
          <w:rFonts w:eastAsia="IRNazanin" w:cs="IRNazanin"/>
          <w:color w:val="111111"/>
          <w:sz w:val="28"/>
          <w:szCs w:val="28"/>
          <w:rtl w:val="true"/>
          <w:lang w:bidi="fa-IR"/>
        </w:rPr>
        <w:t>»</w:t>
      </w:r>
      <w:r>
        <w:rPr>
          <w:rStyle w:val="FootnoteAnchor"/>
          <w:rtl w:val="true"/>
        </w:rPr>
        <w:footnoteReference w:id="3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که اگر سخن بگوید، خوبی بر زبانش جاری است و غنیمت می‌برد و گرنه سکوت اختیار می‌کند و سالم می‌ماند و هر سخنی را گوش مده، زیرا خداوند متعال می‌فرماید</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همه مورد پرسش واقع می‌شوند</w:t>
      </w:r>
      <w:r>
        <w:rPr>
          <w:rFonts w:eastAsia="IRNazanin" w:cs="IRNazanin"/>
          <w:color w:val="111111"/>
          <w:sz w:val="28"/>
          <w:szCs w:val="28"/>
          <w:rtl w:val="true"/>
          <w:lang w:bidi="fa-IR"/>
        </w:rPr>
        <w:t>.»</w:t>
      </w:r>
      <w:r>
        <w:rPr>
          <w:rStyle w:val="FootnoteAnchor"/>
          <w:rtl w:val="true"/>
        </w:rPr>
        <w:footnoteReference w:id="394"/>
      </w:r>
      <w:bookmarkStart w:id="450" w:name="pg3590_15027"/>
    </w:p>
    <w:p>
      <w:pPr>
        <w:pStyle w:val="Heading4"/>
        <w:numPr>
          <w:ilvl w:val="3"/>
          <w:numId w:val="1"/>
        </w:numPr>
        <w:rPr/>
      </w:pPr>
      <w:bookmarkStart w:id="451" w:name="__RefHeading___Toc4101546_2749589250"/>
      <w:bookmarkStart w:id="452" w:name="_Toc169"/>
      <w:bookmarkEnd w:id="450"/>
      <w:bookmarkEnd w:id="451"/>
      <w:r>
        <w:rPr>
          <w:rtl w:val="true"/>
        </w:rPr>
        <w:t>هم رتبه با پیامبر صلی‌الله‌علیه‌و‌آله</w:t>
      </w:r>
      <w:bookmarkEnd w:id="4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جَهْضَمّی از علی بن جعفر بن محمد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بن جعفر، از پدرش و ایشان از جدّ بزرگوارشان، علی بن ابی‌طالب، خبر داد که زمانی پیامبر صلی الله علیه و آله دست حسن و حسین علیهما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این دو و پدر و مادر آنها را دوست داشته باشد، روز قیامت در ردیف و درجه بهشتی همراه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3" w:name="__RefHeading___Toc4101548_2749589250"/>
      <w:bookmarkStart w:id="454" w:name="_Toc170"/>
      <w:bookmarkEnd w:id="453"/>
      <w:r>
        <w:rPr>
          <w:rtl w:val="true"/>
        </w:rPr>
        <w:t>خزانه‌داران پروردگار</w:t>
      </w:r>
      <w:bookmarkEnd w:id="4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و او از امام صادق علیه‌السلام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ما را نیکو قرار داد و در آسمان و زمین ما را خزانه‌دار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عبادت و پرستش ما خداوند متعال عبادت گردید و اگر ما نبودیم، خداوند پرستش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سبب امامت و ولایت رکن اصلی هدایت بشر است و شناخت آن و اطاعت از آن از عالیترین معارف و اعمال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افراد شایسته‌ای است که بدین معارف بلند امامت دست یافته، آن را برای آیندگان نیز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میان بندگانش افرادی را به عنوان امام و پیشوای دیگران برگزید، که از نظر صورت و سیرت بهترین وجه را دارایند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اینهایند که تا بالاترین درجه قدرت بشری در شناخت خداوند متعال پیش رفته‌اند و با عبادت و بندگیشان پروردگار عالمیان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معصومین علیهم‌السلام نبودند، هیچ کس خداوند متعال را عبادت نمی‌کرد و زندگی انسانها از اطاعت امیال و غرایز فراتر نمی‌رفت</w:t>
      </w:r>
      <w:r>
        <w:rPr>
          <w:rFonts w:eastAsia="IRNazanin" w:cs="IRNazanin"/>
          <w:color w:val="111111"/>
          <w:sz w:val="28"/>
          <w:szCs w:val="28"/>
          <w:rtl w:val="true"/>
          <w:lang w:bidi="fa-IR"/>
        </w:rPr>
        <w:t>.</w:t>
      </w:r>
      <w:bookmarkStart w:id="455" w:name="pg3590_15028"/>
    </w:p>
    <w:p>
      <w:pPr>
        <w:pStyle w:val="BookText"/>
        <w:rPr/>
      </w:pPr>
      <w:bookmarkEnd w:id="455"/>
      <w:r>
        <w:rPr>
          <w:rFonts w:ascii="IRNazanin" w:hAnsi="IRNazanin" w:eastAsia="IRNazanin"/>
          <w:color w:val="111111"/>
          <w:sz w:val="28"/>
          <w:sz w:val="28"/>
          <w:szCs w:val="28"/>
          <w:rtl w:val="true"/>
          <w:lang w:bidi="fa-IR"/>
        </w:rPr>
        <w:t>یعنی به سبب شناخت پرستش ما نسبت به خدا و هدایت و راهنمایی ما، مردم به پرستش خداوند روی می‌آورند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456" w:name="__RefHeading___Toc4101550_2749589250"/>
      <w:bookmarkStart w:id="457" w:name="_Toc171"/>
      <w:bookmarkEnd w:id="456"/>
      <w:r>
        <w:rPr>
          <w:rtl w:val="true"/>
        </w:rPr>
        <w:t>فرمانی که پیروی نشد</w:t>
      </w:r>
      <w:bookmarkEnd w:id="457"/>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تیم وعدی و بنی امیّه بر منبر او می‌نشینند، هراسناک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آیه‌ای چنین نازل فرمود تا مایه دلداریش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فرشتگان گفتیم آدم را سجده کنید، همه سجده کردند مگر ابلیس که از این فرمان سرپیچی کرد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سپس به پیامبر خدا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می‌کنم، فرمان نمی‌برند، پس اگر تو هم درباره وصی و جانشینت امر کردی و فرمان نبردند، بیتابی نکن</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458" w:name="__RefHeading___Toc4101552_2749589250"/>
      <w:bookmarkStart w:id="459" w:name="_Toc172"/>
      <w:bookmarkEnd w:id="458"/>
      <w:r>
        <w:rPr>
          <w:rtl w:val="true"/>
        </w:rPr>
        <w:t>منزلت امیر مؤمنان علی علیه‌السلام</w:t>
      </w:r>
      <w:bookmarkEnd w:id="4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امام رضا علیه‌السلام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همراه شخصی، از</w:t>
      </w:r>
      <w:bookmarkStart w:id="460" w:name="pg3590_15029"/>
    </w:p>
    <w:p>
      <w:pPr>
        <w:pStyle w:val="BookText"/>
        <w:rPr/>
      </w:pPr>
      <w:bookmarkEnd w:id="460"/>
      <w:r>
        <w:rPr>
          <w:rFonts w:ascii="IRNazanin" w:hAnsi="IRNazanin" w:eastAsia="IRNazanin"/>
          <w:color w:val="111111"/>
          <w:sz w:val="28"/>
          <w:sz w:val="28"/>
          <w:szCs w:val="28"/>
          <w:rtl w:val="true"/>
          <w:lang w:bidi="fa-IR"/>
        </w:rPr>
        <w:t>پشت‌های پاکی از صلب آدم علیه‌السلام آفرید، تا اینکه از صلب پدرمان متولد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رسول صلی الله علیه و آله انگشت سبابه را به وسطی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اندازه بلندی این انگشت بر آن فرد همراهم، پیشی گرفتم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همراه شما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461" w:name="__RefHeading___Toc4101554_2749589250"/>
      <w:bookmarkStart w:id="462" w:name="_Toc173"/>
      <w:bookmarkEnd w:id="461"/>
      <w:r>
        <w:rPr>
          <w:rtl w:val="true"/>
        </w:rPr>
        <w:t>گفتاری به هنگام وفات</w:t>
      </w:r>
      <w:bookmarkEnd w:id="4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سال قبل از رحلتش، هنگامی که اهل بیتش نزد او جمع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بندگانش درباره چیزی جز اقرار به امامت این اندازه تأکید نفرمود، و بندگان نسبت به هیچ چیز جز همین امر این قدر انکار و تکذیب روا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3" w:name="__RefHeading___Toc4101556_2749589250"/>
      <w:bookmarkStart w:id="464" w:name="_Toc174"/>
      <w:bookmarkEnd w:id="463"/>
      <w:r>
        <w:rPr>
          <w:rtl w:val="true"/>
        </w:rPr>
        <w:t>غیبتی که به طول انجامد</w:t>
      </w:r>
      <w:bookmarkEnd w:id="4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پنجمین فرزند از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ناپدید گشت، شما را به خدا، شما را به خدا، مواظب باشید، کسی بی‌دینتان نکند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بناچار غیبتی دارد، به گونه‌ای که افراد معتقد به</w:t>
      </w:r>
    </w:p>
    <w:p>
      <w:pPr>
        <w:pStyle w:val="BookText"/>
        <w:rPr/>
      </w:pPr>
      <w:r>
        <w:rPr>
          <w:rFonts w:ascii="IRNazanin" w:hAnsi="IRNazanin" w:eastAsia="IRNazanin"/>
          <w:color w:val="111111"/>
          <w:sz w:val="28"/>
          <w:sz w:val="28"/>
          <w:szCs w:val="28"/>
          <w:rtl w:val="true"/>
          <w:lang w:bidi="fa-IR"/>
        </w:rPr>
        <w:t>او از اعتقادشان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غیبت از جانب خدا وسیله‌ای است که بندگان خویش را با آن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پدران و نیاکان شما، دینی را درست‌تر از این دین می‌شناختند، از آن پیروی می‌کردند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ماوءُکُمْ غَوْراً فَمَنْ یَأْتِیکُمْ بِماءٍ مَعِینٍ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هنگامی که امامتان غایب شود و شما او را نبینید، چه می‌کنید؟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امامتان غایب شود، چه کسی امام جدید برای شما می‌آورد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یعنی غیبت امام علیه‌السلام به فرو رفتن آب که مایه حیات است،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دو گونه علم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علمی که ملائکه و پیامبرانش را به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ملائکه و رسولانش را به آن آگاه نموده، ما هم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علمی که به خودش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موضوعی از آن علم تغییر نظری حاصل شود، ما را آگاه سازد و بر امامان پیش از ما نیز عرضه می‌شد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بن جعفر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شجاعت همرتبه هستیم، و در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مال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دستور داریم، می‌بخشیم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و او از پیامبر صلی الله علیه و آله چنین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دوستدارانت و کسانی که چیزهای دیگر را روشنی چشمان خود قرار داده‌اند، جز دیدار مرگ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 غَیْرَ الَّذِی کُنّا نَعْمَلُ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زمانی که، وارد آتش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آتش نجات ده، عمل صالح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علیه‌السلام را می‌پذیریم و غیر آنچه تاکنون عمل می‌کردیم،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علی علیه‌السلام دشمنی نمی‌کنیم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آنها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اندازه‌ای که به خود آیید به شما عمر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چون پیامبر خدا صلی الله علیه و آله شما را هشدار دهد،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را بچشید که برای ستمگران به</w:t>
      </w:r>
    </w:p>
    <w:p>
      <w:pPr>
        <w:pStyle w:val="BookText"/>
        <w:rPr/>
      </w:pPr>
      <w:r>
        <w:rPr>
          <w:rFonts w:ascii="IRNazanin" w:hAnsi="IRNazanin" w:eastAsia="IRNazanin"/>
          <w:color w:val="111111"/>
          <w:sz w:val="28"/>
          <w:sz w:val="28"/>
          <w:szCs w:val="28"/>
          <w:rtl w:val="true"/>
          <w:lang w:bidi="fa-IR"/>
        </w:rPr>
        <w:t>حقوق آل محمّد، یاوری نیست و حجاب و نجات دهنده‌ای از آتش برای آنها وجود ندارد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روز شهادت امیرالمؤمنین،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بیتی هستیم که خداوند متعال دوستی ما را بر هر مسلمانی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إِلاَّ الْمَوَدَّةَ فِی الْقُرْبی وَ مَنْ یَقْتَرِفْ حَسَنَةً نَزِدْ لَهُ فِیها حُسْناً</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از علی بن جعفر چنین آمده که امام حسن مجتبی علیه‌السلام روز شهادت پدر بزرگوارش امیرالمؤمنین علیه‌السلام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شخصیتی از دنیا رفت که گذشتگان در دانش و معرفت از وی سبقت نگرفتند و آیندگان به پایه وی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طلا و نقره‌ای جز هفتصد درهم که قصد داشت برای خانواده‌اش خادمی بخرد، بر جای نگذاشت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نمی‌شناسد، من حسن بن علی فرزند بشارت دهنده و هشدار</w:t>
      </w:r>
    </w:p>
    <w:p>
      <w:pPr>
        <w:pStyle w:val="BookText"/>
        <w:rPr/>
      </w:pPr>
      <w:r>
        <w:rPr>
          <w:rFonts w:ascii="IRNazanin" w:hAnsi="IRNazanin" w:eastAsia="IRNazanin"/>
          <w:color w:val="111111"/>
          <w:sz w:val="28"/>
          <w:sz w:val="28"/>
          <w:szCs w:val="28"/>
          <w:rtl w:val="true"/>
          <w:lang w:bidi="fa-IR"/>
        </w:rPr>
        <w:t>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کسی که به اذن خدا، مردم را به سوی او دعوت می‌نمود و چراغ روشن هدایت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من از خاندانی هستم که جبرئیل در میان آنان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خاندانی هستم که خداوند ناپاکیها و پلیدیها را از آنها دور ساخت و آنها را پاکیزه گردانید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هر که به ولایت ما معتقد شد، مؤمن باشد، بلکه آنها همدم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از کمی افراد خود هراسناک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علاوه بر اعتقاد به ولایت، عمل صالح نیز لازم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روزی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ناتوانی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خوراکی برای رفیقش آماده کند و او خلف وعده کند و برای صرف غذا پیش او نیاید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با دیگری رفیق شود یا با او همنشین گردد و دوست داشته باشد، بداند او کیست و اهل کجاست، امّا پیش از آشنایی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زنان است که یکی از شما با همسر خود درآمیزد و قبل از رضایت وی، خود کامروا شود و از او فاصله گیرد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موسی بن جعفر علیه‌السلام روایت می‌کند که رسول خدا صلی الله علیه و آله روزی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بیماری امتهای پیش از شما به سوی شما روان است و آن حسد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تیغ زداینده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زداینده دین بلکه از بین برنده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این است که آدمی دست خود را باز دارد و زبانش را در بند کند و خرده‌گیر و عیبجوی برادر مؤمن خود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منظور آنکه دست و زبان را تحت کنترل عقل و دین قرار دهد تا موجب اذیت دیگران نشود و در راه خیر گام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امام کاظم علیه‌السلام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مؤمنان را پیچیده و بسته به ایمان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مانند نامه لوله شده و خانه دربسته که جز نویسنده نامه و صاحبخانه کسی نداند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بخواهد آنچه در آن است، بدرخشد با باران حکمت آبیاری‌اش کند و بذر علم در آن بنشاند و زارع و سرپرست آن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توفیقات و پیشرفتهای مؤمن از عنایت و لطف پروردگار</w:t>
      </w:r>
    </w:p>
    <w:p>
      <w:pPr>
        <w:pStyle w:val="BookText"/>
        <w:rPr/>
      </w:pP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ابوالحسن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مؤمنش در پی حاجتی نزد او آید، رحمتی است که خداوند متعال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بپذیرد، همین امر، وی را به ولایت ما پیوند دهد و ولایت ما به ولایت خدا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وجود آنکه می‌تواند حاجتش را برآورد،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قبر ماری از آتش بر او مسلط گرداند که تا روز قیامت او را نیش زند، چه گناه دیگری داشته باشد یا نداشته 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مردی از برادران مؤمنش به او رو کند و در پاره‌ای از گرفتاریهایش به او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پناهش ندهد با اینکه قدرت بر آن دارد، همانا پیوند خود را با خدای متعال بریده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دستور داده می‌شود که مردانی را به سوی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آنها را نسوزاند، چون با آن به سوی مساجد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آنها را نسوزاند، چون برای دعا به سوی بالا 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زبانهایشان را نسوزاند، چون قرآن زیاد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خازن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بدبختها، چرا به این حال درآمده‌اید؟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w:t>
      </w:r>
    </w:p>
    <w:p>
      <w:pPr>
        <w:pStyle w:val="BookText"/>
        <w:rPr/>
      </w:pPr>
      <w:r>
        <w:rPr>
          <w:rFonts w:ascii="IRNazanin" w:hAnsi="IRNazanin" w:eastAsia="IRNazanin"/>
          <w:color w:val="111111"/>
          <w:sz w:val="28"/>
          <w:sz w:val="28"/>
          <w:szCs w:val="28"/>
          <w:rtl w:val="true"/>
          <w:lang w:bidi="fa-IR"/>
        </w:rPr>
        <w:t>این اعمال را برای غیر خدا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اعمالتان را هم از کسانی بگیرید که برای آنها عمل را انجام می‌دادید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کسی که دستش به من نمی‌رسد، به من برسانید، زیرا هر کس حاجت شخصی را به صاحب قدرتی برساند، در حالی که خود او دستش از چاره کوتاه است، خداوند متعال او را بر صراط، ثابت قدم می‌دارد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پدرم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روزی پدرم امام علی بن الحسین علیه‌السلام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 کس از تو خیری خواست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اهل خیر باشد که بجا انجام داده‌ای و اگر از اهل خوبی نباشد تو از اهل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 از طرف راست تو را دشنام داد سپس طرف چپ تو قرار گرفت و عذرخواهی کرد، عذرش را بپذیر</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سایه‌ای جز آن نمی‌باشد، سه گروه در سایه عرش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برادر مسلمانش را زن بدهد یا او را خدمت کند، یا رازی از او را پنهان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پدرش نقل کرد که خداوند متعال به حضرت موسی علیه‌السلام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زیادی مال خوشحال مباش و یاد مرا در هیچ حالی فراموش مکن زیرا زیادی مال گناهان را به فراموشی می‌سپارد و ترک یاد من، دلها را سخت می‌کند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دسته حرام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شراب خوار و فاسق بدکردار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اجدادش نقل می‌کند که خداوند متعال هنگامی که بخواهد اهل زمین را دچار عذاب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آنهایی که به بزرگی و جلال من عشق می‌ورزند و مساجد مرا آباد می‌کنند و سحرگاهان در حال استغفار به سر می‌بردند، نبودند عذاب خود را نازل می‌کردم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امام باقر علیه‌السلام نقل کرد که زمانی رسول خدا صلی الله علیه و آله به خانه علی علیه‌السلام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این آیه بر من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من از خدا خواستم که این آیه را درباره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پذیرفت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یعنی تو ای علی، آن هوشمندی هستی که از غرق شدن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مؤمنان پند گرفته، متذکر خواهی بود و یقین می‌کنی که باطل نابود شدنی و حق پیروز است و خداوند پیوسته در کمین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پدرش از اجدادش چنین نقل می‌کند که امام سجاد علیه‌السلام به فرزندانش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دین و معرفت همنشین شوید اگر آنها را نیافتید، به تنهایی خو کنید تا سالم بمانید، و اگر ناچار باید با مردم مجالست داشته باشید، با جوانمردان همنشین گردید زیرا در بین آنها ناسزاگویی وجود ندارد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بن جعفر علیهما السلام از پدرش امام صادق علیه‌السلام چنین نقل کرد که رسول خدا صلی الله علیه و آله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قیامت برپا می‌شود، منادی ندا می‌دهد؛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فرو نهید و سرهایتان را به زیر افکنید تا فاطمه علیها السلام دختر محمّد صلی الله علیه و آله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کسی است که پوشیده می‌شود و وارد بهشت می‌گردد و دوازده هزار حورالعین از فردوس و پنجاه هزار فرشته بر اسبهایی از یاقوت، با بالها و افسارهایی از لؤلؤ با طراوت با رکابهایی از زبرجد و زینهایی از دُرّ، بر هر کدام پارچه‌ای از سندس نهاده، سوارند و به استقبال وی می‌آیند و او را وارد بهشت فردوس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بهشت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p>
    <w:p>
      <w:pPr>
        <w:pStyle w:val="BookText"/>
        <w:rPr/>
      </w:pPr>
      <w:r>
        <w:rPr>
          <w:rFonts w:ascii="IRNazanin" w:hAnsi="IRNazanin" w:eastAsia="IRNazanin"/>
          <w:color w:val="111111"/>
          <w:sz w:val="28"/>
          <w:sz w:val="28"/>
          <w:szCs w:val="28"/>
          <w:rtl w:val="true"/>
          <w:lang w:bidi="fa-IR"/>
        </w:rPr>
        <w:t>بر کرسی‌ای از نور و دیگران دور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جنت فردوس، عرش رحمان است و در آن یک قصر سفید و یک قصر زرد از لؤلؤ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سفید هفتاد هزار خانه است که محل استقرار محمّد و آل محمّد است و در قصر زرد هفتاد هزار خانه است که از آنِ ابراهیم و آل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برای فاطمه علیها السلام فرشته‌ای می‌فرستد که قبل از آن برای هیچ کس نفرستاده است و بعد از آن نیز برای کسی نخواهد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فرشته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جواب می‌دهد، همانا خداوند نعمتش را بر من تمام کرد و کرامتش را بر من ارزانی داشت و بهشتش را در اختیارم نهاد و بر همه آفریدگانش برتریم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فرزندان و نوادگان و دوستداران آنها و نگهدارندگان آنها را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متعال به آن فرشته در همان حال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خبر بده که من شفاعتش را درباره فرزندان و نوادگان و دوستداران و حافظان آنها پذیرفتم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غم مرا برطرف و دیدگانم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خداوند متعال چشمان حضرت محمد صلی الله علیه و آله را نیز روشن می‌کند</w:t>
      </w:r>
      <w:r>
        <w:rPr>
          <w:rFonts w:eastAsia="IRNazanin" w:cs="IRNazanin"/>
          <w:color w:val="111111"/>
          <w:sz w:val="28"/>
          <w:szCs w:val="28"/>
          <w:rtl w:val="true"/>
          <w:lang w:bidi="fa-IR"/>
        </w:rPr>
        <w:t>.</w:t>
      </w:r>
      <w:r>
        <w:rPr>
          <w:rStyle w:val="FootnoteAnchor"/>
          <w:rtl w:val="true"/>
        </w:rPr>
        <w:footnoteReference w:id="423"/>
      </w:r>
      <w:bookmarkStart w:id="465" w:name="pg3590_15040"/>
    </w:p>
    <w:p>
      <w:pPr>
        <w:pStyle w:val="Heading2"/>
        <w:numPr>
          <w:ilvl w:val="1"/>
          <w:numId w:val="1"/>
        </w:numPr>
        <w:rPr/>
      </w:pPr>
      <w:bookmarkStart w:id="466" w:name="__RefHeading___Toc4101558_2749589250"/>
      <w:bookmarkStart w:id="467" w:name="_Toc175"/>
      <w:bookmarkEnd w:id="465"/>
      <w:bookmarkEnd w:id="466"/>
      <w:r>
        <w:rPr>
          <w:rtl w:val="true"/>
        </w:rPr>
        <w:t>امام‌زادگان مدفون در استان قم</w:t>
      </w:r>
      <w:bookmarkEnd w:id="467"/>
    </w:p>
    <w:p>
      <w:pPr>
        <w:pStyle w:val="Heading3"/>
        <w:numPr>
          <w:ilvl w:val="2"/>
          <w:numId w:val="1"/>
        </w:numPr>
        <w:rPr/>
      </w:pPr>
      <w:bookmarkStart w:id="468" w:name="__RefHeading___Toc4101560_2749589250"/>
      <w:bookmarkStart w:id="469" w:name="_Toc176"/>
      <w:bookmarkEnd w:id="468"/>
      <w:r>
        <w:rPr>
          <w:rtl w:val="true"/>
        </w:rPr>
        <w:t>دیباچه</w:t>
      </w:r>
      <w:bookmarkEnd w:id="4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ترتیب حروف الفبا</w:t>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پس از وفات حضرت معصومه علیها السلام در شهر قم، بسیاری از سادات عالی مقام و امام زادگان بزرگوار که برای دیدار حضرت امام رضا علیه‌السلام و جهات مختلف دیگر از مدینه و عراق وارد ایران شده بودند در قم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قم در آن روزگار مرکز شیعیان و طرفداران خاندان نبوت بود، و پس از وفات، در جوار کریمه اهل بیت حضرت معصومه علیها السلام و در اطرف و اکناف شهر قم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اسامی این امام زادگان به ردیف حروف الفبا می‌باشد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سجاد علیه‌السلام</w:t>
      </w:r>
    </w:p>
    <w:p>
      <w:pPr>
        <w:pStyle w:val="BookText"/>
        <w:rPr/>
      </w:pPr>
      <w:r>
        <w:rPr>
          <w:rFonts w:ascii="Amiri" w:hAnsi="Amiri" w:eastAsia="Amiri" w:cs="Amiri"/>
          <w:color w:val="111111"/>
          <w:sz w:val="28"/>
          <w:sz w:val="28"/>
          <w:szCs w:val="28"/>
          <w:rtl w:val="true"/>
          <w:lang w:bidi="ar-SA"/>
        </w:rPr>
        <w:t>محل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روستای فُرْدو</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احفاد</w:t>
      </w:r>
    </w:p>
    <w:p>
      <w:pPr>
        <w:pStyle w:val="BookText"/>
        <w:rPr/>
      </w:pPr>
      <w:r>
        <w:rPr>
          <w:rFonts w:ascii="IRNazanin" w:hAnsi="IRNazanin" w:eastAsia="IRNazanin"/>
          <w:color w:val="111111"/>
          <w:sz w:val="28"/>
          <w:sz w:val="28"/>
          <w:szCs w:val="28"/>
          <w:rtl w:val="true"/>
          <w:lang w:bidi="fa-IR"/>
        </w:rPr>
        <w:t>جعفر بن امام علی النّقی علیه‌السلام و بعضی از اهالی او را از نوادگان امام عسکری علیه‌السلام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نسب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بقعه خدیجه خاتون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قم در جاده قدیم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روستای خدیجه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نام برده یک اتاق تقریبا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که در بقعه هیچ نوشته و آثاری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است که در این بقعه وی باامامزاده اسماعیل پهلوی هم می‌باشند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باقر علیه‌السلام و بعضی او را فرزند بلافصل امام باقر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شاه ابراهیم از مزارع قهستان نزدیک کیکوهه و سیرویه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این مزار از دوره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به بلندی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هرمی برجی، آراسته به کاشی فیروزه‌ای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خلجستان، روستای دستگرد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ساده، با گنبدی مخروطی از نیمه دوم دوره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نیوند از مزارع ورجان </w:t>
      </w:r>
      <w:r>
        <w:rPr>
          <w:rStyle w:val="FootnoteAnchor"/>
          <w:rtl w:val="true"/>
        </w:rPr>
        <w:footnoteReference w:id="4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ابرجس از</w:t>
      </w:r>
    </w:p>
    <w:p>
      <w:pPr>
        <w:pStyle w:val="BookText"/>
        <w:rPr/>
      </w:pPr>
      <w:r>
        <w:rPr>
          <w:rFonts w:ascii="IRNazanin" w:hAnsi="IRNazanin" w:eastAsia="IRNazanin"/>
          <w:color w:val="111111"/>
          <w:sz w:val="28"/>
          <w:sz w:val="28"/>
          <w:szCs w:val="28"/>
          <w:rtl w:val="true"/>
          <w:lang w:bidi="fa-IR"/>
        </w:rPr>
        <w:t>توابع کهک</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نیوند از مزارع ورجان </w:t>
      </w:r>
      <w:r>
        <w:rPr>
          <w:rStyle w:val="FootnoteAnchor"/>
          <w:rtl w:val="true"/>
        </w:rPr>
        <w:footnoteReference w:id="4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ابراهیم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شرق قم، اواخر خیابان چهارمردان، مقابل گلزار شهدای در بهشت، روبه روی مشهد منسوب به علی بن جعفر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احمد</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سجّادی</w:t>
      </w:r>
    </w:p>
    <w:p>
      <w:pPr>
        <w:pStyle w:val="BookText"/>
        <w:rPr/>
      </w:pPr>
      <w:r>
        <w:rPr>
          <w:rFonts w:ascii="IRNazanin" w:hAnsi="IRNazanin" w:eastAsia="IRNazanin"/>
          <w:color w:val="111111"/>
          <w:sz w:val="28"/>
          <w:sz w:val="28"/>
          <w:szCs w:val="28"/>
          <w:rtl w:val="true"/>
          <w:lang w:bidi="fa-IR"/>
        </w:rPr>
        <w:t>سلسه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احمد بن محمّد بن حسین بن حسن بن علی الاصغر بن الامام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مشهد علی بن حسن علوی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نهر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وی را همراه پدرش ابوالعباس احمد در بقعه‌ای مجاور بقعه علی بن جعفر مدفون می‌دانند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و بعضی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حدود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ابراهیم،</w:t>
      </w:r>
    </w:p>
    <w:p>
      <w:pPr>
        <w:pStyle w:val="BookText"/>
        <w:rPr/>
      </w:pPr>
      <w:r>
        <w:rPr>
          <w:rFonts w:ascii="IRNazanin" w:hAnsi="IRNazanin" w:eastAsia="IRNazanin"/>
          <w:color w:val="111111"/>
          <w:sz w:val="28"/>
          <w:sz w:val="28"/>
          <w:szCs w:val="28"/>
          <w:rtl w:val="true"/>
          <w:lang w:bidi="fa-IR"/>
        </w:rPr>
        <w:t>بن ابو 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طالب المحسن، بن ابی الحسن ابراهیم العسکری، بن موسی الثّانی ابی السُّبحه، بن ابراهیم المرتضی، بن الامام موسی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غرب قم نزدیک ایستگاه راه آهن، در کنار پدر بزرگوارش ابی جعفر محمد بن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یک گنبد و بارگاه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محدّثی بزرگ و صاحب تألیفات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گنبد و بارگاه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فرزند یحیی صوفی ابن جعفر بن امام علی النقی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کاسوا از توابع</w:t>
      </w:r>
    </w:p>
    <w:p>
      <w:pPr>
        <w:pStyle w:val="BookText"/>
        <w:rPr/>
      </w:pPr>
      <w:r>
        <w:rPr>
          <w:rFonts w:ascii="IRNazanin" w:hAnsi="IRNazanin" w:eastAsia="IRNazanin"/>
          <w:color w:val="111111"/>
          <w:sz w:val="28"/>
          <w:sz w:val="28"/>
          <w:szCs w:val="28"/>
          <w:rtl w:val="true"/>
          <w:lang w:bidi="fa-IR"/>
        </w:rPr>
        <w:t xml:space="preserve">خلجستان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کهندان از توابع خلجستان در کنار امام‌زاده حسین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مزارع فُردَو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سیرو، سه</w:t>
      </w:r>
    </w:p>
    <w:p>
      <w:pPr>
        <w:pStyle w:val="BookText"/>
        <w:rPr/>
      </w:pPr>
      <w:r>
        <w:rPr>
          <w:rFonts w:ascii="IRNazanin" w:hAnsi="IRNazanin" w:eastAsia="IRNazanin"/>
          <w:color w:val="111111"/>
          <w:sz w:val="28"/>
          <w:sz w:val="28"/>
          <w:szCs w:val="28"/>
          <w:rtl w:val="true"/>
          <w:lang w:bidi="fa-IR"/>
        </w:rPr>
        <w:t>فرسخی قم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کاسوا، از توابع خلجستان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بن ابراهیم بن موسی بن ابراهیم بن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روبروی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امام زاده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مربعی برجسته به ارتفاع یک متر کاشی کاری شده، با کاشی‌های ملوّن، وسط آن روی قبر سلسله نسب با خط نستعلیق نوشته شده و روی آن ضریح مشبّک از جنس آلومینیوم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سقف گنبد آئینه کاری شده و در کمربندی گنبد، با خط زرد بر زمینه آبی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بنا با همّت</w:t>
      </w:r>
    </w:p>
    <w:p>
      <w:pPr>
        <w:pStyle w:val="BookText"/>
        <w:rPr/>
      </w:pPr>
      <w:r>
        <w:rPr>
          <w:rFonts w:ascii="IRNazanin" w:hAnsi="IRNazanin" w:eastAsia="IRNazanin"/>
          <w:color w:val="111111"/>
          <w:sz w:val="28"/>
          <w:sz w:val="28"/>
          <w:szCs w:val="28"/>
          <w:rtl w:val="true"/>
          <w:lang w:bidi="fa-IR"/>
        </w:rPr>
        <w:t xml:space="preserve">حاج میرزا علی بزرگ زاده و کمک افراد خیّر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 با معماری حاج مهدی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محدث قمی در منتهی الامال احتمال داده که محل دفن وی مقابل مسجد امام حسن عسکری در مقبره معروف به ناصر الدین دفن باشد، وجهی ندارد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بن موسی بن ابراهیم بن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بقعه‌ای متصل به بقعه شاه زاده حمزه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الخیر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w:t>
      </w:r>
    </w:p>
    <w:p>
      <w:pPr>
        <w:pStyle w:val="BookText"/>
        <w:rPr/>
      </w:pPr>
      <w:r>
        <w:rPr>
          <w:rFonts w:ascii="IRNazanin" w:hAnsi="IRNazanin" w:eastAsia="IRNazanin"/>
          <w:color w:val="111111"/>
          <w:sz w:val="28"/>
          <w:sz w:val="28"/>
          <w:szCs w:val="28"/>
          <w:rtl w:val="true"/>
          <w:lang w:bidi="fa-IR"/>
        </w:rPr>
        <w:t xml:space="preserve">ابی‌الخیر محمّدبن علی‌بن عمربن حسن الافطس ابن علی الاصغر ابن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امام‌زاده خاک‌فرج ابوالقاسم علی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خیابان خاک فرج، نزدیک مزار وادی السلام، در بقعه فرزندش ابوالقاسم علی حارث نزدیک داروخانه و بیمارستان الهادی</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ماه ربیع الآخر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ابو محمد حسن بن احمد الخطیب الشجری، ابن علی بن محمد بن عمر الشجری ابن علی بن عمر الاشرف ابن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بابلان در اطراف حرم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قبر وی اثری نیست و جزو</w:t>
      </w:r>
    </w:p>
    <w:p>
      <w:pPr>
        <w:pStyle w:val="BookText"/>
        <w:rPr/>
      </w:pPr>
      <w:r>
        <w:rPr>
          <w:rFonts w:ascii="IRNazanin" w:hAnsi="IRNazanin" w:eastAsia="IRNazanin"/>
          <w:color w:val="111111"/>
          <w:sz w:val="28"/>
          <w:sz w:val="28"/>
          <w:szCs w:val="28"/>
          <w:rtl w:val="true"/>
          <w:lang w:bidi="fa-IR"/>
        </w:rPr>
        <w:t>بیوتات حرم مطهّر گردیده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الشجری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احمد الخطیب الشجری ابن علی بن محمد بن عمر الشجری ابن علی بن عمر الاشرف ابن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بابلان در اطراف حرم حضرت معصومه علیها السلام ولی از قبر وی اثری نیست و جزء بیوتات حرم مطهر گردیده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ابرجس از توابع کهک</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قاسم بن احمد شعرانی، فرزند علی بن جعفر 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مالون در جنوب قم در محل دروازه قلعه</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عابد، که همراه خواهرش، فاطمه از مدینه به قم آمد و بعضی نقل کرده‌اند اواخر عمر بر اثر آبله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بقعه و بارگاه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نیمه ماه صفر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احمد بن ابی علی محمد اعرج بن احمد بن موسی مبرقع</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آذر، در بقعه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بقعه موسی</w:t>
      </w:r>
    </w:p>
    <w:p>
      <w:pPr>
        <w:pStyle w:val="BookText"/>
        <w:rPr/>
      </w:pPr>
      <w:r>
        <w:rPr>
          <w:rFonts w:ascii="IRNazanin" w:hAnsi="IRNazanin" w:eastAsia="IRNazanin"/>
          <w:color w:val="111111"/>
          <w:sz w:val="28"/>
          <w:sz w:val="28"/>
          <w:szCs w:val="28"/>
          <w:rtl w:val="true"/>
          <w:lang w:bidi="fa-IR"/>
        </w:rPr>
        <w:t>مبرقع در کنار بقعه چهل اختران</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نقابت سادات قم را عهده دار بود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بن محمد بن حسین بن حسن بن حسین بن حسن افطس بن علی بن امام زین العابدین علیه‌السلام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خیابان چهارمردان، روبروی گلزار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مشهد علی بن جعفر، در کنار امامزاده ابراهیم بن احمد بن موسی زیر یک گنبد و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تحقیقی که فیض درکتاب گنجینه آثار قم نموده است </w:t>
      </w:r>
      <w:r>
        <w:rPr>
          <w:rStyle w:val="FootnoteAnchor"/>
          <w:rtl w:val="true"/>
        </w:rPr>
        <w:footnoteReference w:id="447"/>
      </w:r>
      <w:r>
        <w:rPr>
          <w:rFonts w:ascii="IRNazanin" w:hAnsi="IRNazanin" w:eastAsia="IRNazanin"/>
          <w:color w:val="111111"/>
          <w:sz w:val="28"/>
          <w:sz w:val="28"/>
          <w:szCs w:val="28"/>
          <w:rtl w:val="true"/>
          <w:lang w:bidi="fa-IR"/>
        </w:rPr>
        <w:t>و قائل شده به اینکه</w:t>
      </w:r>
    </w:p>
    <w:p>
      <w:pPr>
        <w:pStyle w:val="BookText"/>
        <w:rPr/>
      </w:pPr>
      <w:r>
        <w:rPr>
          <w:rFonts w:ascii="IRNazanin" w:hAnsi="IRNazanin" w:eastAsia="IRNazanin"/>
          <w:color w:val="111111"/>
          <w:sz w:val="28"/>
          <w:sz w:val="28"/>
          <w:szCs w:val="28"/>
          <w:rtl w:val="true"/>
          <w:lang w:bidi="fa-IR"/>
        </w:rPr>
        <w:t xml:space="preserve">در مجاورت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بقعه‌ای وجود دارد که در آن ابو العباس احمد مدفون می‌باشد و در بقعه شاه زاده ابراهیم نمی‌باشد و شواهدی بر آن اقامه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وفات وی را بعد از سال‌های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عهد سلطنت رکن الدوله می‌دانند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احمد بن موسی مبرقع</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لنگرود</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ونارج از توابع</w:t>
      </w:r>
    </w:p>
    <w:p>
      <w:pPr>
        <w:pStyle w:val="BookText"/>
        <w:rPr/>
      </w:pPr>
      <w:r>
        <w:rPr>
          <w:rFonts w:ascii="IRNazanin" w:hAnsi="IRNazanin" w:eastAsia="IRNazanin"/>
          <w:color w:val="111111"/>
          <w:sz w:val="28"/>
          <w:sz w:val="28"/>
          <w:szCs w:val="28"/>
          <w:rtl w:val="true"/>
          <w:lang w:bidi="fa-IR"/>
        </w:rPr>
        <w:t>کهک</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نایه، از توابع خلجستان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 بخش</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ابو المعالی اسماعیل بن عبد الله بن حسین بن محمّد بن حسین بن احمد بن محمد عزیزی بن حسین بن محمد اطروش بن علی بن حسین بن علی بن محمد دیباج بن امام صادق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مقابل چهل اختران، در محلّه‌ای موسوم به سید سربخش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اعاظم نقباء و شرفاء و فضلای سادات در خطه خراسان بود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نقابت نقباء سادات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علت مسبب بودن در عدم تسلیم مردم نیشابور در مقابل حمله امیر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جته 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تن جدا کردند و تن وی را در خانه مسکونیش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سروی را به آن ملحق کردند و معروف شد به سید سربخش، وی بعد از ویرانی قم به شهادت رسید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ظاهرعلیه‌السلام‌ا نسب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احمد بن الحسین الجذوعی ابن احمد صاحب السجادة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بن علی العریضی ابن امام جعفر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بیرقان در روستای شاه اسماعیل از توابع شهر کهک</w:t>
      </w:r>
      <w:r>
        <w:rPr>
          <w:rFonts w:eastAsia="IRNazanin" w:cs="IRNazanin"/>
          <w:color w:val="111111"/>
          <w:sz w:val="28"/>
          <w:szCs w:val="28"/>
          <w:rtl w:val="true"/>
          <w:lang w:bidi="fa-IR"/>
        </w:rPr>
        <w:t>.</w:t>
      </w:r>
      <w:r>
        <w:rPr>
          <w:rStyle w:val="FootnoteAnchor"/>
          <w:rtl w:val="true"/>
        </w:rPr>
        <w:footnoteReference w:id="45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اطلاعیه‌ای که این اواخر بر در و دیوارهای چندین امام زاده نصب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صاحب قوانین اعلی الله مقامه از جهت آن که نسب شاه اسماعیل بر ایشان معلوم نبود به زیارت او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را هم از زیارت او منع می‌نمودند، تا شبی آن امام زاده بزرگوار را به هیبتی بسیار خوش و ریش سفید در خواب می‌بیند که به ایشان</w:t>
      </w:r>
    </w:p>
    <w:p>
      <w:pPr>
        <w:pStyle w:val="BookText"/>
        <w:rPr/>
      </w:pPr>
      <w:r>
        <w:rPr>
          <w:rFonts w:ascii="IRNazanin" w:hAnsi="IRNazanin" w:eastAsia="IRNazanin"/>
          <w:color w:val="111111"/>
          <w:sz w:val="28"/>
          <w:sz w:val="28"/>
          <w:szCs w:val="28"/>
          <w:rtl w:val="true"/>
          <w:lang w:bidi="fa-IR"/>
        </w:rPr>
        <w:t>می‌فرماید خودت که به زیارت ما نمی‌آیید هیچ، چرا مردم را از زیارت ما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سالی یک مرتبه آن جناب به آستان مبارک آن امام زاده مشرّف می‌شدند و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رغبت و نیل اهالی قم بدان آستان مبارک زیاد شد و هر سالی یک مرتبه غالب اهالی قم درایام پاییز بدان آستان مشرف می‌شدند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کتاب منتخب البلاد و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کارتی که عکس بارگاه امام زاده اسماعیل چاپ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امام زاده اسماعیل و امام زاده حمزه از فرزندان امام صادق علیه‌السلام و امام زاده محمد فرزند موسی بن جعفر علیه‌السلام، روستای شاه اسماعیل، کهک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احفاد جعفر بن امام علی النقی علیه‌السلام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بقعه خدیجه خاتون نزدیک روستای خدیجه خاتون،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قم در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کنار امام زاده ابراهیم در یک بقعه ساده در اطاقی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متری مدفون می‌باشد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موسی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موسی بن اسحق بن ابراهیم بن موسی بن ابراهیم بن امام موسی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اثر خواب یکی از بزرگان و کندن</w:t>
      </w:r>
    </w:p>
    <w:p>
      <w:pPr>
        <w:pStyle w:val="BookText"/>
        <w:rPr/>
      </w:pPr>
      <w:r>
        <w:rPr>
          <w:rFonts w:ascii="IRNazanin" w:hAnsi="IRNazanin" w:eastAsia="IRNazanin"/>
          <w:color w:val="111111"/>
          <w:sz w:val="28"/>
          <w:sz w:val="28"/>
          <w:szCs w:val="28"/>
          <w:rtl w:val="true"/>
          <w:lang w:bidi="fa-IR"/>
        </w:rPr>
        <w:t>زمین و دیدن بدن سالم بر آن قبه و بارگاه ساختند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دختر موسی مبرقع</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حضرت معصومه علیها السلام</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هستند که وی همان ام محمّد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نایه،از توابع خلجستان</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کلمه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نایه از توابع خلجستان</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دختر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بنت محمد بن علی الجواد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درمزار بابلان در روضه</w:t>
      </w:r>
    </w:p>
    <w:p>
      <w:pPr>
        <w:pStyle w:val="BookText"/>
        <w:rPr/>
      </w:pPr>
      <w:r>
        <w:rPr>
          <w:rFonts w:ascii="IRNazanin" w:hAnsi="IRNazanin" w:eastAsia="IRNazanin"/>
          <w:color w:val="111111"/>
          <w:sz w:val="28"/>
          <w:sz w:val="28"/>
          <w:szCs w:val="28"/>
          <w:rtl w:val="true"/>
          <w:lang w:bidi="fa-IR"/>
        </w:rPr>
        <w:t>حضرت معصومه علیها السلام</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فضل و کمال، همراه دو خواهرش، زینب و میمونه بعد از رحلت حضرت معصومه علیهاالسلام از کوفه به قم آمدند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در تاریخ قم، محمد حسین، ناصر الشریعه،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احمد بن ابو علی محمد بن احمد بن موسی بن محمد بن علی الرّضا علیه‌السلام که روز پنج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المشعشعین،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دختر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درمزار بابلان در روضه حضرت معصومه علیهاالسلام</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محمّد</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دختر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قاسم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قاسم دختر علی کوکبی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بابلان، در نزدیکی حرم مطهر حضرت معصومه علیها السلام</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احمد بن موسی مبرقع فرزند</w:t>
      </w:r>
    </w:p>
    <w:p>
      <w:pPr>
        <w:pStyle w:val="BookText"/>
        <w:rPr/>
      </w:pPr>
      <w:r>
        <w:rPr>
          <w:rFonts w:ascii="IRNazanin" w:hAnsi="IRNazanin" w:eastAsia="IRNazanin"/>
          <w:color w:val="111111"/>
          <w:sz w:val="28"/>
          <w:sz w:val="28"/>
          <w:szCs w:val="28"/>
          <w:rtl w:val="true"/>
          <w:lang w:bidi="fa-IR"/>
        </w:rPr>
        <w:t>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اختران، خیابان آذر قم</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بنت محمد بن احمد بن موسی مبرقع، فرزند 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اختران،خیابان آذر قم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 دختر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قم، چهل اختران، در جوار محمد بن موسی مبرقع، یا مزار بابلان در جوار 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فرزندان برادرش محمد اعرج از کوفه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بانویی پرهیزکار بود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کوشک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بخش مرکزی قم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زین العابدین علیه‌السلام</w:t>
      </w:r>
    </w:p>
    <w:p>
      <w:pPr>
        <w:pStyle w:val="BookText"/>
        <w:rPr/>
      </w:pPr>
      <w:r>
        <w:rPr>
          <w:rFonts w:ascii="Amiri" w:hAnsi="Amiri" w:eastAsia="Amiri" w:cs="Amiri"/>
          <w:color w:val="111111"/>
          <w:sz w:val="28"/>
          <w:sz w:val="28"/>
          <w:szCs w:val="28"/>
          <w:rtl w:val="true"/>
          <w:lang w:bidi="ar-SA"/>
        </w:rPr>
        <w:t>محل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روستای فُرْدو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بُرَیهه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دختر علی بن جعفر بن امام هادی علیه‌السلام، همسر محمد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محمد بن</w:t>
      </w:r>
    </w:p>
    <w:p>
      <w:pPr>
        <w:pStyle w:val="BookText"/>
        <w:rPr/>
      </w:pPr>
      <w:r>
        <w:rPr>
          <w:rFonts w:ascii="IRNazanin" w:hAnsi="IRNazanin" w:eastAsia="IRNazanin"/>
          <w:color w:val="111111"/>
          <w:sz w:val="28"/>
          <w:sz w:val="28"/>
          <w:szCs w:val="28"/>
          <w:rtl w:val="true"/>
          <w:lang w:bidi="fa-IR"/>
        </w:rPr>
        <w:t>موسی مبرقع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وی را دختر جعفر بن امام هادی علیه‌السلام و همسر موسی مبرقع معرفی نموده‌اند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بُرَیهه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دختر ابو علی محمد بن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چهل اختران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خواهرانش فاطمه و ام سلمة و ام کلثوم و پدرش ابو علی محمّد در بقعه چهل اختران مدفون می‌باشند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امام موسی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سیرو، سه فرسخی قم</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پیرحسن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قسمت غربی رودخانه کوه یزدان روبروی قلعه صدری</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ویزجان، از توابع جلستان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نیوته از مزارع ورجان</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بلافصل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نزدیکی قریه دستجرد از توابع جلستان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راه فرعی روستا، از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بقعه از سنگ و گچ به صورت برجی، از آثار قرن ششم و هفتم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جعفر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فتنه امیر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جته 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عام قم به وسیله یورش سپاه چنگیزی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شاه جعفر موسوی که از نقباء و شرفای علویه در اواخر قرن ششم و اوائل قرن هفتم بوده و شجره نامه‌اش در دسترس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احتمالاتی در سلسله نسبب وی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حمزه بن احمد بن محمد بن اسماعیل بن محمد بن عبد الله الباهر بن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الشعرانی،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شاه زاده محمد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محمد دیباج بن امام صادق علیه‌السلام</w:t>
      </w:r>
    </w:p>
    <w:p>
      <w:pPr>
        <w:pStyle w:val="BookText"/>
        <w:rPr/>
      </w:pP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بن علی بن محمد بن امام جعفر صادق علیه‌السلام باشد که در کتب نسب‌شناسی تمام این احتمالات تصنیف شده بر کتیبه کاشی فیروزه رنگ چنین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مشهد طاهر المطهّر الشهید</w:t>
      </w:r>
    </w:p>
    <w:p>
      <w:pPr>
        <w:pStyle w:val="BookText"/>
        <w:rPr/>
      </w:pPr>
      <w:r>
        <w:rPr>
          <w:rFonts w:ascii="IRNazanin" w:hAnsi="IRNazanin" w:eastAsia="IRNazanin"/>
          <w:color w:val="111111"/>
          <w:sz w:val="28"/>
          <w:sz w:val="28"/>
          <w:szCs w:val="28"/>
          <w:rtl w:val="true"/>
          <w:lang w:bidi="fa-IR"/>
        </w:rPr>
        <w:t xml:space="preserve">جعفر بن امام جعفر صادق بن الباقر بن امام علی زین العابدین بن امام حسین بن امام المظلوم امیر المؤمنین سید الوصیین صلوات الله علیهم اجمعین فی تاریخ محرم سبع و ستین و ستمأه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شاه ابراهیم در جهت غربی شهر قم، نزدیک امام‌زاده شاه ابراهیم در محله مزدیجان</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 زاده جعفر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دقاق بن محمد بن احمد بن هارون بن امام موسی کاظم علیه‌السلام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شرقی قم، نزدیک قبرستان بقیع، و نزدیک</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 تعمیر شده و ضریح آلومینیوم مشبک به رنگ مشکی بر روی قبرنصب شده، تا یک متری دیوار داخل بقعه سنگ و بقیه با گچ سفید شده و سقف داخل گنبد به رنگ سبز کم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قبل این امام زاده در وسط یک باغ پر درختی قرار داشت و راه ورودی به امام زاده باریک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اواخر که در نزدیکی جاده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قرار گرفته اطراف امام زاده را تستطیع نمودند و امکانات رفاهی برای مسافرین و زائرین در آن جا ایجاد شده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ناصر الدین محمد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جعفر فرزند ناصر الدین محمد بن ابی الفضل احمد بن ابی القاسم حمزة الاصم ابن عبدالله بن حسین بنفسج ابن اسماعیل ابن ارقط ابن عبد الله الباهر</w:t>
      </w:r>
    </w:p>
    <w:p>
      <w:pPr>
        <w:pStyle w:val="BookText"/>
        <w:rPr/>
      </w:pPr>
      <w:r>
        <w:rPr>
          <w:rFonts w:ascii="IRNazanin" w:hAnsi="IRNazanin" w:eastAsia="IRNazanin"/>
          <w:color w:val="111111"/>
          <w:sz w:val="28"/>
          <w:sz w:val="28"/>
          <w:szCs w:val="28"/>
          <w:rtl w:val="true"/>
          <w:lang w:bidi="fa-IR"/>
        </w:rPr>
        <w:t>ابن امام زین العابدین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علی بن حمزة بن احمد بن محمد بن اسماعیل بن عبد الله الباهر ابن امام سجاد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گرگاب، نزدیک جمکران، در چند متری بقعه هادی و مهدی و ناصر الدین محمد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جمال غریب</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جمال زینب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جمال از نوادگان امام موسی بن جعفر علیه‌السلام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محمّد جمال بن جعفر بن حسین بن علی بن محمد دیباج بن امام جعفر الصادق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کاشان جنب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محمد بن علی بن محمد بن محمد بن حسن بن زید بن داعی بن مهدی بن اسماعیل بن حسن بن محمد بن نجم بن حسین بن علی بن حسن بن حسین بن حسن الأفطس بن علی الأصغر بن امام زین العابدین علیه‌السلام</w:t>
      </w:r>
    </w:p>
    <w:p>
      <w:pPr>
        <w:pStyle w:val="BookText"/>
        <w:rPr/>
      </w:pPr>
      <w:r>
        <w:rPr>
          <w:rFonts w:ascii="IRNazanin" w:hAnsi="IRNazanin" w:eastAsia="IRNazanin"/>
          <w:color w:val="111111"/>
          <w:sz w:val="28"/>
          <w:sz w:val="28"/>
          <w:szCs w:val="28"/>
          <w:rtl w:val="true"/>
          <w:lang w:bidi="fa-IR"/>
        </w:rPr>
        <w:t>که در سر در ورودی امام زاده نوشته شده، امام زاده محمد جمال الدین از احفاد امام موسی کاظم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اراک، اول اتوبان کمربندی شهر قم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زاده دیگر نیز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اطراف آن مدفون می‌باشند که در فهرست ذکر شده است و مرحوم ناصر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که این بقعه متعلق به امام زاده محمد جمال بن جعفر بن حسین بن علی بن محمد بن دیباج ابن امام جعفر صادق علیه‌السلام باشد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محمد جمال بن جعفر بن حسین بن علی بن محمد دیباج بن اما جعفر صادق علیه‌السلام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دهکده لنجرود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p>
    <w:p>
      <w:pPr>
        <w:pStyle w:val="BookText"/>
        <w:rPr/>
      </w:pPr>
      <w:r>
        <w:rPr>
          <w:rFonts w:ascii="IRNazanin" w:hAnsi="IRNazanin" w:eastAsia="IRNazanin"/>
          <w:color w:val="111111"/>
          <w:sz w:val="28"/>
          <w:sz w:val="28"/>
          <w:szCs w:val="28"/>
          <w:rtl w:val="true"/>
          <w:lang w:bidi="fa-IR"/>
        </w:rPr>
        <w:t>شهر قم، سر راه کاشان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الخطیب</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احمد الخطیب الشجری ابن علی بن محمد بن عمر الشجری ابن علی بن عمر الاشرف ابن امام زین العابدین‌علیه‌السلام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بابلان در اطراف حرم حضرت معصومه علیها السلام ولی از قبر وی اثری نیست و جزء بیوتات حرم مطهر گردیده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قمرود، در بقعه شش امام زاده در کنار رقیه، خالد، حمزه، قاسم، محمد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 عبد الله حسین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ابو عبد الله حسین بن علی بن عمر بن حسن الافطس بن علی الاصغر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نزدیک بقعه شاه سید علی، که قبلاً آن را اراضی جمر و سعد آباد می‌نامیدند در بقعه چهار امام زاده، نزد پدرشان و دو برادر دیگر معروف به اسم خادم آنها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بابا</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وی را حسن نامیده‌اند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w:t>
      </w:r>
    </w:p>
    <w:p>
      <w:pPr>
        <w:pStyle w:val="BookText"/>
        <w:rPr/>
      </w:pP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نیوند از مزارع ورجان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کهندان از توابع قاهان بخش خلجستان</w:t>
      </w:r>
      <w:r>
        <w:rPr>
          <w:rStyle w:val="FootnoteAnchor"/>
          <w:rtl w:val="true"/>
        </w:rPr>
        <w:footnoteReference w:id="489"/>
      </w:r>
      <w:r>
        <w:rPr>
          <w:rFonts w:ascii="IRNazanin" w:hAnsi="IRNazanin" w:eastAsia="IRNazanin"/>
          <w:color w:val="111111"/>
          <w:sz w:val="28"/>
          <w:sz w:val="28"/>
          <w:szCs w:val="28"/>
          <w:rtl w:val="true"/>
          <w:lang w:bidi="fa-IR"/>
        </w:rPr>
        <w:t>در کنار امام‌زاده ابوطالب</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فردو از توابع بخش کهک</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حسین بن احمد بن علی بن جعفر عریضی،</w:t>
      </w:r>
    </w:p>
    <w:p>
      <w:pPr>
        <w:pStyle w:val="BookText"/>
        <w:rPr/>
      </w:pP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حسین بن احمد بن حسین بن احمد شعرانی ابن علی بن جعفر عریضی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کرده اما محل دفن معلوم نیست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اسحق بن ابراهیم بن موسی بن ابراهیم بن امام موسی کاظم علیه‌السلام</w:t>
      </w:r>
    </w:p>
    <w:p>
      <w:pPr>
        <w:pStyle w:val="BookText"/>
        <w:rPr/>
      </w:pPr>
      <w:r>
        <w:rPr>
          <w:rFonts w:ascii="IRNazanin" w:hAnsi="IRNazanin" w:eastAsia="IRNazanin"/>
          <w:color w:val="111111"/>
          <w:sz w:val="28"/>
          <w:sz w:val="28"/>
          <w:szCs w:val="28"/>
          <w:rtl w:val="true"/>
          <w:lang w:bidi="fa-IR"/>
        </w:rPr>
        <w:t>پدر بزرگوار شاه زاده حمزه که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قائل است که در بقعه فرزندش شاه زاده حمزه در خیابان آذر مقابل میدان کهنه مدفون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الحسیشن</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w:t>
      </w:r>
    </w:p>
    <w:p>
      <w:pPr>
        <w:pStyle w:val="BookText"/>
        <w:rPr/>
      </w:pPr>
      <w:r>
        <w:rPr>
          <w:rFonts w:ascii="IRNazanin" w:hAnsi="IRNazanin" w:eastAsia="IRNazanin"/>
          <w:color w:val="111111"/>
          <w:sz w:val="28"/>
          <w:sz w:val="28"/>
          <w:szCs w:val="28"/>
          <w:rtl w:val="true"/>
          <w:lang w:bidi="fa-IR"/>
        </w:rPr>
        <w:t>حسین بن الحسین بن جعفر بن محمد بن اسماعیل بن امام جعفر صادق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بابلان، نزدیک مرقد مطهر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اثری از قبر وی مشهود نمی‌باشد و جزء بیوتات حرم مطهر گردیده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شاه زاده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خارج دروازه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احمد بن محمد بن علی بن عبد الله بن جعفر بن عبد الله بن جعفر بن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محمدیّه درجوار فرزندش عباس بن حسین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 شاه</w:t>
      </w:r>
    </w:p>
    <w:p>
      <w:pPr>
        <w:pStyle w:val="BookText"/>
        <w:rPr/>
      </w:pPr>
      <w:r>
        <w:rPr>
          <w:rFonts w:ascii="IRNazanin" w:hAnsi="IRNazanin" w:eastAsia="IRNazanin"/>
          <w:color w:val="111111"/>
          <w:sz w:val="28"/>
          <w:sz w:val="28"/>
          <w:szCs w:val="28"/>
          <w:rtl w:val="true"/>
          <w:lang w:bidi="fa-IR"/>
        </w:rPr>
        <w:t>زاده ابو عبد الله حسین بن علی بن عمر بن حسن الافطس بن علی الاصغر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نزدیکی بقعه شاه سید علی، که قبلاً آن را اراضی جمر و سعدآباد می‌نامیدند در بقعه چهار امام زاده که سه نفر دیگر فرزندان وی می‌باشند و معروف به اسم خادم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بابا</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نوره از مزارع</w:t>
      </w:r>
    </w:p>
    <w:p>
      <w:pPr>
        <w:pStyle w:val="BookText"/>
        <w:rPr/>
      </w:pPr>
      <w:r>
        <w:rPr>
          <w:rFonts w:ascii="IRNazanin" w:hAnsi="IRNazanin" w:eastAsia="IRNazanin"/>
          <w:color w:val="111111"/>
          <w:sz w:val="28"/>
          <w:sz w:val="28"/>
          <w:szCs w:val="28"/>
          <w:rtl w:val="true"/>
          <w:lang w:bidi="fa-IR"/>
        </w:rPr>
        <w:t xml:space="preserve">فردو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محمد باقر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بقعه زینب، هادی، شهر بانو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وی همسر هادی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دختر موسی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دختر ابوالحسن موسی بن احمد ابو عبد الله، بن ابو علی محمد بن ابو علی احمد بن موسی مبرقع فرزند 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علی آباد نزدیک روستای چاله گنبد،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روستای قلعه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 جاده قدیم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امام زاده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برادرش امام</w:t>
      </w:r>
    </w:p>
    <w:p>
      <w:pPr>
        <w:pStyle w:val="BookText"/>
        <w:rPr/>
      </w:pPr>
      <w:r>
        <w:rPr>
          <w:rFonts w:ascii="IRNazanin" w:hAnsi="IRNazanin" w:eastAsia="IRNazanin"/>
          <w:color w:val="111111"/>
          <w:sz w:val="28"/>
          <w:sz w:val="28"/>
          <w:szCs w:val="28"/>
          <w:rtl w:val="true"/>
          <w:lang w:bidi="fa-IR"/>
        </w:rPr>
        <w:t>زاده یحیی زیر یک گنبد و در یک ضریح آلومینیومی مدفون می‌باشد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دستگرد، از بخش خلجستان، نزدیک بقعه شاه زاده ابراهیم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چهار امام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روستای لنجرود، در قهستان قم در کنار بقعه خواهرش زینب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صندوق مزارش کتیبه‌ای با صلوات کبیره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شهر جمادی الاولی سنة اثنتین و</w:t>
      </w:r>
    </w:p>
    <w:p>
      <w:pPr>
        <w:pStyle w:val="BookText"/>
        <w:rPr/>
      </w:pPr>
      <w:r>
        <w:rPr>
          <w:rFonts w:ascii="IRNazanin" w:hAnsi="IRNazanin" w:eastAsia="IRNazanin"/>
          <w:color w:val="111111"/>
          <w:sz w:val="28"/>
          <w:sz w:val="28"/>
          <w:szCs w:val="28"/>
          <w:rtl w:val="true"/>
          <w:lang w:bidi="fa-IR"/>
        </w:rPr>
        <w:t>ثلاثین و الف من هجرة النبویه صلی الله علیه و آله العبد نور الله بن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خاتون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نایه از توابع خلجستان</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احمد الرّخ</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احمد الرّخ بن محمد بن اسماعیل بن محمد بن عبد الله الباهر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بابلان، در مقبره حضرت فاطمه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اثری از قبر وی معلوم نیست و جزء بیوتات حرم مطهر گردیده</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حمزة فرزند ابو الحسن محمد صورانی بن حسین بن اسحق بن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قمرود، در</w:t>
      </w:r>
    </w:p>
    <w:p>
      <w:pPr>
        <w:pStyle w:val="BookText"/>
        <w:rPr/>
      </w:pPr>
      <w:r>
        <w:rPr>
          <w:rFonts w:ascii="IRNazanin" w:hAnsi="IRNazanin" w:eastAsia="IRNazanin"/>
          <w:color w:val="111111"/>
          <w:sz w:val="28"/>
          <w:sz w:val="28"/>
          <w:szCs w:val="28"/>
          <w:rtl w:val="true"/>
          <w:lang w:bidi="fa-IR"/>
        </w:rPr>
        <w:t>بقعه شش امام زاده، پهلوی رقیه، خالد، حسن، قاسم، محمد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شاه زاده اسماعیل</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علی بن جعفر عریضی فرزند امام صادق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شاه اسماعیل در دامنه کوه بیرقان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کهک در کنار پدرش شاه زاده اسماعیل</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حمزه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در اواسط قرن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احمد بن اسحق بن ابراهیم بن موسی بن ابراهیم بن موسی بن جعفر علیه‌السلام</w:t>
      </w:r>
    </w:p>
    <w:p>
      <w:pPr>
        <w:pStyle w:val="BookText"/>
        <w:rPr/>
      </w:pPr>
      <w:r>
        <w:rPr>
          <w:rFonts w:ascii="IRNazanin" w:hAnsi="IRNazanin" w:eastAsia="IRNazanin"/>
          <w:color w:val="111111"/>
          <w:sz w:val="28"/>
          <w:sz w:val="28"/>
          <w:szCs w:val="28"/>
          <w:rtl w:val="true"/>
          <w:lang w:bidi="fa-IR"/>
        </w:rPr>
        <w:t>وی نوه احمد بن اسحق است که در مجاورت بقعه جدّ خود احمد بن اسحق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مقابل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بقعه جدّ خود احمد بن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اسم او سوگندی دورغ و بر خلاف حقیقت یاد کند بی شبهه به جزای خود هر چه زودتر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گنبد تمام سقف آئینه کاری است و دارای ضریح نقره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ضریح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عباس پرورش قلمزنی حسین عباسپور و نجاری حاج نعمت الله</w:t>
      </w:r>
    </w:p>
    <w:p>
      <w:pPr>
        <w:pStyle w:val="BookText"/>
        <w:rPr/>
      </w:pPr>
      <w:r>
        <w:rPr>
          <w:rFonts w:ascii="IRNazanin" w:hAnsi="IRNazanin" w:eastAsia="IRNazanin"/>
          <w:color w:val="111111"/>
          <w:sz w:val="28"/>
          <w:sz w:val="28"/>
          <w:szCs w:val="28"/>
          <w:rtl w:val="true"/>
          <w:lang w:bidi="fa-IR"/>
        </w:rPr>
        <w:t xml:space="preserve">حیدرزاده اصفهانی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نیوند از مزارع ورجان</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حسن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راهجرد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فرزند ابو جعفر محمد صورانی بن حسین بن اسحق بن امام کاظم علیه‌السلام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قمرود، در بقعه شش امام زاده، کنار رقیه، حسن، قاسم، حمزه، محمد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خلجستان، چهار فرسخی قم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علیه‌السلام</w:t>
      </w:r>
    </w:p>
    <w:p>
      <w:pPr>
        <w:pStyle w:val="BookText"/>
        <w:rPr/>
      </w:pPr>
      <w:r>
        <w:rPr>
          <w:rFonts w:ascii="IRNazanin" w:hAnsi="IRNazanin" w:eastAsia="IRNazanin"/>
          <w:color w:val="111111"/>
          <w:sz w:val="28"/>
          <w:sz w:val="28"/>
          <w:szCs w:val="28"/>
          <w:rtl w:val="true"/>
          <w:lang w:bidi="fa-IR"/>
        </w:rPr>
        <w:t>و احتمال دارد از دختران ابو طالب محسن بن حسین بن علی بن عمر بن حسن الافطس ابن علی اصغر ابن امام سجاد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شرقی قم و جهت شرقی امام زاده طیّب و طاهر در اراضی نجم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سکینه و فاطمه و رقیه مدفون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خاتون یکی از نوادگان امام جعفر صادق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نوادگان علی بن حسن العلوی العریضی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اهل محل درباره وی معتقدند که نام برده فرزند بلافصل امام صادق علیه‌السلام و عمّه فاطمه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مستندی وفق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خدیجه اولاد امام صادق نام برده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خدیجه خاتون، در جنوب قم در جاده قدیم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سه کیلومتر از جاده اصلی فاصله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 زاده خدیجه خاتون بنائی هشت ظلعی، با گنبد منشوری است و یکی از هفت امام زاده ارزشمند و تاریخی قم می‌باشد کهبه دستور غیاث الدین امیر محمد فرزند خواجه علی</w:t>
      </w:r>
    </w:p>
    <w:p>
      <w:pPr>
        <w:pStyle w:val="BookText"/>
        <w:rPr/>
      </w:pPr>
      <w:r>
        <w:rPr>
          <w:rFonts w:ascii="IRNazanin" w:hAnsi="IRNazanin" w:eastAsia="IRNazanin"/>
          <w:color w:val="111111"/>
          <w:sz w:val="28"/>
          <w:sz w:val="28"/>
          <w:szCs w:val="28"/>
          <w:rtl w:val="true"/>
          <w:lang w:bidi="fa-IR"/>
        </w:rPr>
        <w:t xml:space="preserve">صفی از امرای مستقل قم در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شده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 علی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اَبَرْجَس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ابرجس</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 بن علی بن حسن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اَبَرجس، از توابع کهک</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لنجرود، در بقعه حلیمه خاتون</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محمد باقر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 در کنار زینب شهر بانو، هادی، حلیمه، رقیه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وی همسر هادی می‌باشد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نوادگان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ابو طالب محسن بن حسین بن علی بن عمر بن حسن الافطس ابن علی اصغر ابن امام سجاد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قم در جهت شرقی امام زاده طیب و طاهر در اراضی نجم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سکینه و فاطمه و رقیه مدفون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یا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خدیجه خاتون در روستای خدیجه خاتون در جاده سراجه نزدیک طیب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برادرانش، عبد الرحمن و عبد الله و زینب و خدیجه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می‌باشد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خلجستان، چهار فرسخی قم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فردو</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قمرود، در بقعه شش امام زاده در کنار خالد، حسن، حمزه، قاسم و محمد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زبیده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جنداب، بیرون ده نزدیک روستای قاضی و مزرعه زیبکان در کنار شاه زاده عباس</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بقعه ابراهیم و اسماعیل نزدیک بقعه خدیجه خاتون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قم در جهت جنوب در جاده قدیم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بقعه ساده و قدیمی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در وسط آن بدون نام و نشان با جدار گچی و بدون ضریح می‌باشد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میدانک از توابع خلجستان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علی اکبر بن محمد السلیق ابن عبید الله بن محمد بن الحسن بن الحسین الأصغر بن الامام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آذر، در مجاورت بقعه چهل اختران، در بقعه‌ای جدا مدفون می‌باشد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عزیزی، بن علی ابن حمزه القمی، ابن احمد</w:t>
      </w:r>
    </w:p>
    <w:p>
      <w:pPr>
        <w:pStyle w:val="BookText"/>
        <w:rPr/>
      </w:pPr>
      <w:r>
        <w:rPr>
          <w:rFonts w:ascii="IRNazanin" w:hAnsi="IRNazanin" w:eastAsia="IRNazanin"/>
          <w:color w:val="111111"/>
          <w:sz w:val="28"/>
          <w:sz w:val="28"/>
          <w:szCs w:val="28"/>
          <w:rtl w:val="true"/>
          <w:lang w:bidi="fa-IR"/>
        </w:rPr>
        <w:t>بن محمّد بن اسماعیل بن محمّد ابن عبدالله الباهر ابن امام الهمام زین العابدین علیه‌السلام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شاه زاده حمزه، آخر کوچه پنجه علی دارای مرقد و مقبره کاشیکاری شده و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غربی بقعه، مسجد شاه زاده زید وجود دارد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نوره از مزارع فُردو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سجاد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فردو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صَرم در بقعه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جنوب شرقی قم قرار دارد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 امام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خدیجه خاتون، در قریه خدیجه خاتون در جهت شرقی قم جاده سراجه، نزدیک طیب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خواهرش مریم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خشت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ضریح اولاد الامام المعصوم موسی بن جعفر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خشت دوم چنین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الاختین اسمهما زینب و مریم بنتا الامام الشهید المطهر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کتیبه سنگی ایوان شرقی بقعه این عبارت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مرقد المطهر المعصوم امام زادگان واجب التعظیم و التکریم شاه زاده عبد الرحمن، عبد الله ابنا موسی بن جعفر علیهما السلام، و زینب خاتون و فاطمه خاتون و خدیجه خاتون و مریم خاتون و رقیه خاتون بنات موسی بن جعفر علیما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موسی بن جعفر دختری به نام مریم نداشت از این روی احتمال می‌رود از نوادگان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بقعه در دوره ایلخانیان ساخته شده و در دوره</w:t>
      </w:r>
    </w:p>
    <w:p>
      <w:pPr>
        <w:pStyle w:val="BookText"/>
        <w:rPr/>
      </w:pPr>
      <w:r>
        <w:rPr>
          <w:rFonts w:ascii="IRNazanin" w:hAnsi="IRNazanin" w:eastAsia="IRNazanin"/>
          <w:color w:val="111111"/>
          <w:sz w:val="28"/>
          <w:sz w:val="28"/>
          <w:szCs w:val="28"/>
          <w:rtl w:val="true"/>
          <w:lang w:bidi="fa-IR"/>
        </w:rPr>
        <w:t>صفویه مرمّت شده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تربت پاکان،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 در کنار هادی، رقیه، حلیمه، شهربانو و</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گنجینه آثار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چهار امام زاده واقع در قهستان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صندوق مزارش صلوات بر معصومین که چنین ختم می‌یابد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القائم الخلف الصالح الامام الهمام المنتظر محمد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محمد، حسین، حلیمه، از نوادگان امام کاظم خفته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امام جواد</w:t>
      </w:r>
    </w:p>
    <w:p>
      <w:pPr>
        <w:pStyle w:val="BookText"/>
        <w:rPr/>
      </w:pP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بابلان داخل روضه حضرت معصومه علیها السلام</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معصومه به قم آمد، و بوریای روی قبرحضرت معصومه علیهاالسلام را برداشت و گنبدی بر مزارش ساخت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موسی</w:t>
      </w:r>
    </w:p>
    <w:p>
      <w:pPr>
        <w:pStyle w:val="BookText"/>
        <w:rPr/>
      </w:pP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وی را جدای از زینب دختر موسی بن جعفر علیه‌السلام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برادرش محمد بن موسی مبرقع در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وی بعد از تصرف در اموالی که از برادرش ارث برده بود به مرمّت مزار حضرت معصومه علیها السلام پرداخت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ساریه خاتون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اصفهان نزدیک روستای نیزار</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سکینه دختر حسین بن محمد بن علی بن قاسم بن عبد الله بن موسی کاظم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بن علی بن محمد بن علی بن قاسم بن عبد الله بن موسی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قم</w:t>
      </w:r>
    </w:p>
    <w:p>
      <w:pPr>
        <w:pStyle w:val="BookText"/>
        <w:rPr/>
      </w:pPr>
      <w:r>
        <w:rPr>
          <w:rFonts w:ascii="IRNazanin" w:hAnsi="IRNazanin" w:eastAsia="IRNazanin"/>
          <w:color w:val="111111"/>
          <w:sz w:val="28"/>
          <w:sz w:val="28"/>
          <w:szCs w:val="28"/>
          <w:rtl w:val="true"/>
          <w:lang w:bidi="fa-IR"/>
        </w:rPr>
        <w:t xml:space="preserve">نزدیک جاده کنونی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در حوالی روستای قاسم آباد و نزدیک دهکده زالون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سید مطهر فرزند علی بن سلطان محمد شریف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علیه‌السلام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ابو طالب محسن بن حسین بن علی بن عمر بن حسن الافطس ابن علی اصغر بن امام سجاد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قم و جهت شرقی امام زاده طیّب طاهر در اراضی نجم آباد در کنار خدیجه و فاطمه و رقیه مدفون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درگنجینه آثار قم، سکینه را در این جا مدفون نمی‌داند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خاتون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خاتون دختر ناصر الدین محمد بن ابی الفضل احمد بن ابی القاسم حمزة الاصم ابن عبد الله بن حسین بنفسج ابن اسماعیل ابن محمد ارقط ابن عبد الله الباهر ابن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گرگاب نزدیک جمکران، کنار برادرش جعفر، و نزدیکی بقعه پدرش و دو برادر دیگرش هادی و مهدی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سلطان محمود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سلطان محمود بن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w:t>
      </w:r>
    </w:p>
    <w:p>
      <w:pPr>
        <w:pStyle w:val="BookText"/>
        <w:rPr/>
      </w:pPr>
      <w:r>
        <w:rPr>
          <w:rFonts w:ascii="IRNazanin" w:hAnsi="IRNazanin" w:eastAsia="IRNazanin"/>
          <w:color w:val="111111"/>
          <w:sz w:val="28"/>
          <w:sz w:val="28"/>
          <w:szCs w:val="28"/>
          <w:rtl w:val="true"/>
          <w:lang w:bidi="fa-IR"/>
        </w:rPr>
        <w:t>در روبروی بقعه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علی الاکبر بن محمد السّلیق ابن عبید الله بن محمد بن الحسن بن الحسین الاصغر بن امام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صرم، در جنوب شرقی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مادرش زینب از نوادگان امام کاظم علیه‌السلام و پدرش سلطان محمود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صفرآباد از</w:t>
      </w:r>
    </w:p>
    <w:p>
      <w:pPr>
        <w:pStyle w:val="BookText"/>
        <w:rPr/>
      </w:pPr>
      <w:r>
        <w:rPr>
          <w:rFonts w:ascii="IRNazanin" w:hAnsi="IRNazanin" w:eastAsia="IRNazanin"/>
          <w:color w:val="111111"/>
          <w:sz w:val="28"/>
          <w:sz w:val="28"/>
          <w:szCs w:val="28"/>
          <w:rtl w:val="true"/>
          <w:lang w:bidi="fa-IR"/>
        </w:rPr>
        <w:t>توابع بخش مرکزی</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خورآباد از توابع کهک</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آوه از توابع جعفرآباد</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خواهران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راهجرد،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ریزاه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علی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کوشک نصرت از توابع بخش مرکزی قم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 در کنار هادی و حلیمه و رقیه و زینب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 هادی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شریفه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نویس، از توابع خلجستان</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ورزنه از توابع خلجستان</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نیوند از مزارع ورجان</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مالک اشتر</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قرن دوم هجری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صالح بن محمد بن ابراهیم بن مالک اشتر نخعی، که در لشکر زید بن علی بن الحسین علمدار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کیاب از توابع خلجستان</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شهادت زید و یارانش متواری شد و از کوفه به ایران آمد و در دامنه کوه کیاب به زراعت مشغول شد و در همین مکان وفات یافت و به خاک سپرده 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خاتون</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محمد بن</w:t>
      </w:r>
    </w:p>
    <w:p>
      <w:pPr>
        <w:pStyle w:val="BookText"/>
        <w:rPr/>
      </w:pPr>
      <w:r>
        <w:rPr>
          <w:rFonts w:ascii="IRNazanin" w:hAnsi="IRNazanin" w:eastAsia="IRNazanin"/>
          <w:color w:val="111111"/>
          <w:sz w:val="28"/>
          <w:sz w:val="28"/>
          <w:szCs w:val="28"/>
          <w:rtl w:val="true"/>
          <w:lang w:bidi="fa-IR"/>
        </w:rPr>
        <w:t>جعفر بن احمد بن عبد الله بن محمد بن جعفر بن محمد بن عمر الاطرف بن امام علی علیه‌السلام</w:t>
      </w:r>
    </w:p>
    <w:p>
      <w:pPr>
        <w:pStyle w:val="BookText"/>
        <w:rPr/>
      </w:pPr>
      <w:r>
        <w:rPr>
          <w:rFonts w:ascii="IRNazanin" w:hAnsi="IRNazanin" w:eastAsia="IRNazanin"/>
          <w:color w:val="111111"/>
          <w:sz w:val="28"/>
          <w:sz w:val="28"/>
          <w:szCs w:val="28"/>
          <w:rtl w:val="true"/>
          <w:lang w:bidi="fa-IR"/>
        </w:rPr>
        <w:t xml:space="preserve">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محمد بن جعفر بن محمد بن عمر الاطرف بن امام علی علیه‌السلام</w:t>
      </w:r>
    </w:p>
    <w:p>
      <w:pPr>
        <w:pStyle w:val="BookText"/>
        <w:rPr/>
      </w:pPr>
      <w:r>
        <w:rPr>
          <w:rFonts w:ascii="IRNazanin" w:hAnsi="IRNazanin" w:eastAsia="IRNazanin"/>
          <w:color w:val="111111"/>
          <w:sz w:val="28"/>
          <w:sz w:val="28"/>
          <w:szCs w:val="28"/>
          <w:rtl w:val="true"/>
          <w:lang w:bidi="fa-IR"/>
        </w:rPr>
        <w:t xml:space="preserve">بعضی نام برادران محمد بن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بارگاه امام زادگان علی حارث و احمد، خاک فرج، کنار داروخانه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اختلاف در نسب وی بعضی به غلط وی را دختر حضرت شعیب پیغمبر علیه‌السلام دانسته‌اند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کنار عموی خود، محمد بن جعفر بن 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می‌باشد و علت این که این بقعه را به اسم صفورا خاتون</w:t>
      </w:r>
    </w:p>
    <w:p>
      <w:pPr>
        <w:pStyle w:val="BookText"/>
        <w:rPr/>
      </w:pPr>
      <w:r>
        <w:rPr>
          <w:rFonts w:ascii="IRNazanin" w:hAnsi="IRNazanin" w:eastAsia="IRNazanin"/>
          <w:color w:val="111111"/>
          <w:sz w:val="28"/>
          <w:sz w:val="28"/>
          <w:szCs w:val="28"/>
          <w:rtl w:val="true"/>
          <w:lang w:bidi="fa-IR"/>
        </w:rPr>
        <w:t xml:space="preserve">شناخته می‌شود این باشد اول او در این بقعه به خاک سپرده شده است یا این که صفورا ماده تاریخ بنای بقعه و وفات صفورا خاتون است که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فاقد هر گونه تزئینات و حجرات و بیوتات است که بنای فعلی را به قرن نهم و دهم هجری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تعمیرات بعدی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وسیله محمد رضای میرزا قاجار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به نام محمد بن جعفر مراجعه 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تقرود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طغرود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خلجستان که امروز از توابع جعفرآباد است بنای آن از دوره صفوی است ساده و تهی از هر گونه تزئین، در کنار بقعه میرزا رضا وزیر دفتر از رجال دوره قاجار</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و بعضی او را ابو</w:t>
      </w:r>
    </w:p>
    <w:p>
      <w:pPr>
        <w:pStyle w:val="BookText"/>
        <w:rPr/>
      </w:pPr>
      <w:r>
        <w:rPr>
          <w:rFonts w:ascii="IRNazanin" w:hAnsi="IRNazanin" w:eastAsia="IRNazanin"/>
          <w:color w:val="111111"/>
          <w:sz w:val="28"/>
          <w:sz w:val="28"/>
          <w:szCs w:val="28"/>
          <w:rtl w:val="true"/>
          <w:lang w:bidi="fa-IR"/>
        </w:rPr>
        <w:t>العباس خواندند</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درایوان غربی بقعه کتیبه‌ای کمربندی از کاشی خشتی دارد به نستعلیق سفید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در مجلد دوم انور المشعشعین است که شاه زاده طیب و طاهر در قم حسین و محسن هستند و نسب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عمر بن الحسن الافطس ابن علی الاصغر ابن زین العابدین علیه‌السلام و محسن پسر اوست که ملقبند به طیّب و طاهر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سراجه، با فاصله دوکیلومتری خارج از جاده اصلی در بقعه‌ای به‌نام طیّب</w:t>
      </w:r>
    </w:p>
    <w:p>
      <w:pPr>
        <w:pStyle w:val="BookText"/>
        <w:rPr/>
      </w:pP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این مزار برجی هرمی شانزده ترکی و نمای درون آن نخست چهار گوشه که در بالا به هشت گوشه و سپس در قاعدة گنبد به شانزده ضلعی تبدیل شده، بلندی سقف از سطح بقعه بیش از 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مرقد میان بقعه با درازای و پهنای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بلندی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کاشی معرق لاجوردی آراسته، که بی هیچ تردید از قرن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مرقد ضریخ آلومینیوم مشبّک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طیّب بن ابو الحسن علی ابن ابو عبد الله حسین بن علی بن عمر بن حسن الافطس ابن علی الاصغر بن امام زین العابدین علیه‌السلام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کتیبه کمر بندی بقعه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حسین بن علی بن عمر بن الحسن الافطس ابن علی الاصغر ابن زین العابدین علیه‌السلام فرزند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ابو الحسین طاهر فرزند ابو الحسن علی ابن ابی عبد الله حسین بن علی بن عمربن الحسن الافطس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سراجه، با فرعی دو کیلومتری در کنار پدرش طیّب در بقعه طیب و طاهر</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کاظم علیه‌السلام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قریه جمزقان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خلجستان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کاشان، امامزاده‌ای به نام ابوالحارث بن عاقب وجود دارد که شاید پسر این امامزاده باشد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شاه ابراهیم، از نوادگان امام باقر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مزرعه نیوند از مزارع ورجان در جهت شرقی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وی را در روستای شاه ابراهیم پهلوی پدرش مدفون می‌دانند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جَنداب، بیرون ده، نزدیک روستای قاضی پایین و مزرعه زیبکان، گنبدی ساده از نیمه</w:t>
      </w:r>
    </w:p>
    <w:p>
      <w:pPr>
        <w:pStyle w:val="BookText"/>
        <w:rPr/>
      </w:pPr>
      <w:r>
        <w:rPr>
          <w:rFonts w:ascii="IRNazanin" w:hAnsi="IRNazanin" w:eastAsia="IRNazanin"/>
          <w:color w:val="111111"/>
          <w:sz w:val="28"/>
          <w:sz w:val="28"/>
          <w:szCs w:val="28"/>
          <w:rtl w:val="true"/>
          <w:lang w:bidi="fa-IR"/>
        </w:rPr>
        <w:t>نخستین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بقعه بی‌بی زبیده خاتون از احفاد امام کاظم علیه‌السلام دفن شده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حسین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حسین فرزند شاه زاده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در خارج دروازه ری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محمد بن علی بن عبد الله بن جعفر بن عبد الله بن جعفر بن محمد حنفیّه ابن علی ابن ابی طالب علیه‌السلام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محمدیّه در جوار پدرش حسین بن شاه زاده سید علی</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آباد، دو فرسخی قم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خدیجه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شرقی قم، نزدیک امامزاده طیب و طاهر در روستای خدیجه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برادرش عبد الله و خواهرانش زینب، مریم، خدیجه، فاطمه، رقیه مدفون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یا فرزندان امام کاظم علیه‌السلام، برادر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خدیجه خاتون، در جهت شرقی قم، نزدیک بقعه طیب و طاهر در روستای خدیجه</w:t>
      </w:r>
    </w:p>
    <w:p>
      <w:pPr>
        <w:pStyle w:val="BookText"/>
        <w:rPr/>
      </w:pP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برادرش عبد الرحمن و خواهرانش زینب، فاطمه، رقیه، خدیجه،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می‌باشد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کیلومتری جنوب قم، کنار راه اصفهان، در بستر رود انار بار، غرب دهکده قلعه چم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گنبد مستند به رؤیای زن صالحه‌ای از مردم دهکده قلعه چم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بلافصل امام موسی بن جعفر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محنف ابو عبد الله اسحق بن ابراهیم العسکر ابن موسی ابی السُّبحة بن ابراهیم المرتضی ابن امام کاظم علیه‌السلام این احتمال در تاریخ قم آمده که وی در آوه می‌زیسته و دختر دهخدا شاهین را در طریز ناهید تزویج کرد و او را پسری بود به نام احمد بن اسحق که با پسر خود حسین و پسر زاده‌اش شاه زاده حمزه در یک نقطه قم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عباس فیض می‌گوید ابو عبد الله اسحق در ساوه مدفون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فرسنگی آوه از توابع جعفرآباد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کهک جلو جاده بیدهند در بقعه چهار امام‌زاده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راهجرد،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اول فرعی همین روستا، در بقعه سه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الصالح، شاه زاده جعفر، و عبد الخالق</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راهجرد،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آغاز راه فرعی روستا، در بقعه سه امام زاده</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فوجرد</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فرسخی فردو، بر فراز کوه جنوبی مزرعه باوره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چهار امام زاده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ابیض</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عبد الله بن عبّاس بن عبد الله الشهید بن حسن افطس بن علی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خیابان نیروگاه، در محله‌ای به نام دهکده قلعه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ری مدفون است و بقعه‌ای به نام عبد الله بن عباس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بقعه عبدالله در شهر ری را متعلق به فرزندش ابو عبد الله حسین بن عبد الله بن عباس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کم کم به عبد الله تبدیل شده است و ممکن هم است که فرزند حسین عبد الله بن ابو عبد الله حسین بن عبد الله نیز در کنار پدرش در آنجا مدفون باشد و لذا به اسم فرزندش مشهور</w:t>
      </w:r>
    </w:p>
    <w:p>
      <w:pPr>
        <w:pStyle w:val="BookText"/>
        <w:rPr/>
      </w:pPr>
      <w:r>
        <w:rPr>
          <w:rFonts w:ascii="IRNazanin" w:hAnsi="IRNazanin" w:eastAsia="IRNazanin"/>
          <w:color w:val="111111"/>
          <w:sz w:val="28"/>
          <w:sz w:val="28"/>
          <w:szCs w:val="28"/>
          <w:rtl w:val="true"/>
          <w:lang w:bidi="fa-IR"/>
        </w:rPr>
        <w:t>گردیده 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عبدالله بن محمد بن ناصر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مقابل مسجد اما حسن عسکری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مهدی بن محمد بن حسین بن زید بن محمد بن احمد بن جعفر بن محمد بن عبد الرحمن بن محمد البطحائی ابن قاسم بن حسن بن زید بن امام حسن مجتبی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پای حضرت فاطمه معصومه علیها السلام</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عبد الله بن موسی بن احمد بن محمد بن احمدبن موسی مبرقع</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احمد بن محمد بن علی بن عبد الله بن جعفر بن عبد الله بن جعفر بن محمد حنفیّه بن علی ابن ابی طالب علیه‌السلام</w:t>
      </w:r>
    </w:p>
    <w:p>
      <w:pPr>
        <w:pStyle w:val="BookText"/>
        <w:rPr/>
      </w:pPr>
      <w:r>
        <w:rPr>
          <w:rFonts w:ascii="IRNazanin" w:hAnsi="IRNazanin" w:eastAsia="IRNazanin"/>
          <w:color w:val="111111"/>
          <w:sz w:val="28"/>
          <w:sz w:val="28"/>
          <w:szCs w:val="28"/>
          <w:rtl w:val="true"/>
          <w:lang w:bidi="fa-IR"/>
        </w:rPr>
        <w:t>در السنه و افواه عامه اشتباها وی به عنوان یکی از فرزندان ابو الفضل العباس فرزند امیر المؤمنین علیه‌السلام اشتهار یافته، و این ناشی از این است که دو احفاد شاه زاده سید علی ابوالفضل العباس و پدر او حسین بن علی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خارج</w:t>
      </w:r>
    </w:p>
    <w:p>
      <w:pPr>
        <w:pStyle w:val="BookText"/>
        <w:rPr/>
      </w:pPr>
      <w:r>
        <w:rPr>
          <w:rFonts w:ascii="IRNazanin" w:hAnsi="IRNazanin" w:eastAsia="IRNazanin"/>
          <w:color w:val="111111"/>
          <w:sz w:val="28"/>
          <w:sz w:val="28"/>
          <w:szCs w:val="28"/>
          <w:rtl w:val="true"/>
          <w:lang w:bidi="fa-IR"/>
        </w:rPr>
        <w:t>دروازه ری</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خاک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الحارث بن ابو الحسن احمد بن ابی الخیر محمد بن علی بن عمر بن حسن الافطس ابن علی الاصغر ابن امام زین‌العابدین علیه‌السلام</w:t>
      </w:r>
    </w:p>
    <w:p>
      <w:pPr>
        <w:pStyle w:val="BookText"/>
        <w:rPr/>
      </w:pPr>
      <w:r>
        <w:rPr>
          <w:rFonts w:ascii="IRNazanin" w:hAnsi="IRNazanin" w:eastAsia="IRNazanin"/>
          <w:color w:val="111111"/>
          <w:sz w:val="28"/>
          <w:sz w:val="28"/>
          <w:szCs w:val="28"/>
          <w:rtl w:val="true"/>
          <w:lang w:bidi="fa-IR"/>
        </w:rPr>
        <w:t>بعید نیست امام زاده فضل علی حارث و سهل علی حارث در ساوه فرزندان وی 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خاک فرج، نزدیک قبرستان وادی السلام، کنار داروخانه الهادی</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بقعه امام زاده خاک فرج صورت سه قبر با سنگ مرمر برجسته به فاصله دو سه متری وجود دارد که نوشته‌های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مرحومه مغفوره خانم هاجر خاتون مادر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مرحومه مغفوره صاحب جان خانم عمّه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سنگ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مرحومه مغفوره خانم مولوده آغا خواهر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جمعه هیجده جمادی 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امام‌زاده حاجی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محمد بن رضی الدین محمد بن محمد بن زید بن علی بن حسین بن حسن بن علی بن شرف بن علی بن محمد بن علی بن علی الحوری بن حسن الافطس ابن علی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 و نیم بالای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اسم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حاجی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هاشمی، علوی، مدنی، عُرَیضی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حدود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فرزند بلافصل امام جعفر صادق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 در عُرَیض یک فرسخی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مزار وی را در قم اواخر خیابان چهارمردان، جنب گلزار شهدا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مرقدی در سمنان بدین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مدفون در قم را علی بن جعفر بن علی بن جعفر الصادق علیه‌السلام می‌دانند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و بعضی علی بن حسن بن عیسی بن محمد بن علی بن جعفر عریضی دانسته‌اند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فرزند امام جعفر صادق علیه‌السلام عالم محدث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تسلیم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جعفر مدفون در قم،</w:t>
      </w:r>
    </w:p>
    <w:p>
      <w:pPr>
        <w:pStyle w:val="BookText"/>
        <w:rPr/>
      </w:pPr>
      <w:r>
        <w:rPr>
          <w:rFonts w:ascii="IRNazanin" w:hAnsi="IRNazanin" w:eastAsia="IRNazanin"/>
          <w:color w:val="111111"/>
          <w:sz w:val="28"/>
          <w:sz w:val="28"/>
          <w:szCs w:val="28"/>
          <w:rtl w:val="true"/>
          <w:lang w:bidi="fa-IR"/>
        </w:rPr>
        <w:t>مورد احترام مردم قم و دارای بقعه و بارگاه، و ضریح مطلّا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یکی دیگر از نوادگان امام موسی بن جعفر علیه‌السلام به نام محمد می‌باشد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 الرّضا</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روبروی بیمارستان نکوئی داخل کوچه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بنای امامزاده مربوط به دوران قاجار است که داخل آن تعمیر شده و بدون هیچ</w:t>
      </w:r>
    </w:p>
    <w:p>
      <w:pPr>
        <w:pStyle w:val="BookText"/>
        <w:rPr/>
      </w:pPr>
      <w:r>
        <w:rPr>
          <w:rFonts w:ascii="IRNazanin" w:hAnsi="IRNazanin" w:eastAsia="IRNazanin"/>
          <w:color w:val="111111"/>
          <w:sz w:val="28"/>
          <w:sz w:val="28"/>
          <w:szCs w:val="28"/>
          <w:rtl w:val="true"/>
          <w:lang w:bidi="fa-IR"/>
        </w:rPr>
        <w:t>گچ بری، یا تزئین خاص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تابلوی منصوب به دیوار امام‌زاده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سیدعلی بن الرضا بن محمد بن رضی بن محمد بن زید بن مرام بن زید بن علی بن حسین بن حسن بن علی بن شرف بن علی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آوه از توابع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حریری بن حسن افطس بن علی الاصغر بن الامام علی بن الحسین السجاد علیه‌السلام و در کتاب سراج الانسان در باب نسب شریف سادات آوه و توابع ساوه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رضا ابن محمد بن محمد بن محمد بن زید بن داعی بن علی بن حسین بن علی بن محمد بن علی بن ابو محمد الحسن بن علی بن علی بن محمد الخزری بن علی الخزری بن حسن الافطس</w:t>
      </w:r>
    </w:p>
    <w:p>
      <w:pPr>
        <w:pStyle w:val="BookText"/>
        <w:rPr/>
      </w:pPr>
      <w:r>
        <w:rPr>
          <w:rFonts w:ascii="IRNazanin" w:hAnsi="IRNazanin" w:eastAsia="IRNazanin"/>
          <w:color w:val="111111"/>
          <w:sz w:val="28"/>
          <w:sz w:val="28"/>
          <w:szCs w:val="28"/>
          <w:rtl w:val="true"/>
          <w:lang w:bidi="fa-IR"/>
        </w:rPr>
        <w:t>بن علی الاصغر بن امام زین العابدین علیه‌السلام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چند کیلومتری جنوب غربی مسجد جمکران</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بقعه‌ای کوچک که در زیر آن صورت قبری برجسته به ارتقاع تقریبی یک متر و طول و عرض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کاشی سبز و لاجوردی، تزیین شده قرار دارد و بقعه به صورت یک هشت ضلعی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باغی است که وقف امام‌زاده است و همچنین قدری از زمینهای آنجا وقف بر امام‌زاده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بن</w:t>
      </w:r>
    </w:p>
    <w:p>
      <w:pPr>
        <w:pStyle w:val="BookText"/>
        <w:rPr/>
      </w:pPr>
      <w:r>
        <w:rPr>
          <w:rFonts w:ascii="IRNazanin" w:hAnsi="IRNazanin" w:eastAsia="IRNazanin"/>
          <w:color w:val="111111"/>
          <w:sz w:val="28"/>
          <w:sz w:val="28"/>
          <w:szCs w:val="28"/>
          <w:rtl w:val="true"/>
          <w:lang w:bidi="fa-IR"/>
        </w:rPr>
        <w:t>احمد الرّخ بن محمد بن اسماعیل بن محمد بن عبد الله الباهر بن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محمد بن حمزة است که او نیز در اطراف حرم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درمزار بابلان، در اطراف حرم حضرت معصومه علیها السلام، قبر وی معلوم نیست و جزء بیوتات حرم مطهر گردیده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حمزة</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حمزة بن احمد الرّخ بن محمد بن اسماعیل بن محمد بن عبد الله الباهر ابن امام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بابلان، در اطراف حرم مطهر حضرت معصومه علیها السلام ولی از قبر وی اثری نیست و جزء بیوتات حرم مطهر گردیده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گلستان</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طایقان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خلجستان،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طاهره، رشیده، صدیقه، سیده، رضیّه، مرضیّه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ذی 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در این باره احتمالات دیگری هم وجود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درباره روز وفات وی اقوال دیگری هم هست مانند هشتم شعبان و دوازدهم 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برای جمع بین بعضی از اقوال، از روز دهم تا دوازدهم ربیع الثانی، به عنوان سوگواری معصومیّه در قم مراسم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سال وفات اتفاق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بلافصل حضرت موسی بن جعفر علیه‌السلام و برادر حضرت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یک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چون تُکْتَم، خَیْزران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مزار بابلان، در همین محلّی که هم اکنون زیارتگاه عاشقان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المَعْصومة بِقُم کَمَنْ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حضرت معصومه را در قم زیارت کند مانند کسی است که من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ویژگی‌ها</w:t>
      </w:r>
    </w:p>
    <w:p>
      <w:pPr>
        <w:pStyle w:val="BookText"/>
        <w:rPr/>
      </w:pPr>
      <w:r>
        <w:rPr>
          <w:rFonts w:ascii="IRNazanin" w:hAnsi="IRNazanin" w:eastAsia="IRNazanin"/>
          <w:color w:val="111111"/>
          <w:sz w:val="28"/>
          <w:sz w:val="28"/>
          <w:szCs w:val="28"/>
          <w:rtl w:val="true"/>
          <w:lang w:bidi="fa-IR"/>
        </w:rPr>
        <w:t>به کتب مفصل مراجعه 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شب پنج شنبه،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بن احمد بن موسی مبرقع</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اکثر افراد در سلسله سند به نام فاطمه هستند وی نیز در سلسله سند آن 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فاطمة بنت الحسین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فاطمه بنت محمد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ماتَ عَلی حبِّ آلِ</w:t>
      </w:r>
    </w:p>
    <w:p>
      <w:pPr>
        <w:pStyle w:val="BookText"/>
        <w:rPr/>
      </w:pPr>
      <w:r>
        <w:rPr>
          <w:rFonts w:ascii="Amiri" w:hAnsi="Amiri" w:eastAsia="Amiri" w:cs="Amiri"/>
          <w:color w:val="111111"/>
          <w:sz w:val="28"/>
          <w:sz w:val="28"/>
          <w:szCs w:val="28"/>
          <w:rtl w:val="true"/>
          <w:lang w:bidi="ar-SA"/>
        </w:rPr>
        <w:t>مُحَمَّد ماتَ شهیدا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علیه‌السلام</w:t>
      </w:r>
    </w:p>
    <w:p>
      <w:pPr>
        <w:pStyle w:val="BookText"/>
        <w:rPr/>
      </w:pPr>
      <w:r>
        <w:rPr>
          <w:rFonts w:ascii="IRNazanin" w:hAnsi="IRNazanin" w:eastAsia="IRNazanin"/>
          <w:color w:val="111111"/>
          <w:sz w:val="28"/>
          <w:sz w:val="28"/>
          <w:szCs w:val="28"/>
          <w:rtl w:val="true"/>
          <w:lang w:bidi="fa-IR"/>
        </w:rPr>
        <w:t>احتمال دارد از دختران ابوطاب محسن بن حسین بن علی بن عمر بن حسن الافطس ابن علی اصغر ابن امام سجاد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قم، در جهت شرقی امام زاده طیّب و طاهر در اراضی نجم آباد در کنار خدیجه و رقیه و سکینه مدفون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قاسم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قاسم بن احمد شعرانی فرزند علی بن 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 احمد بن قاسم است که همراه برادر به قم مهاجرت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برادرش امام زاده احمد بن قاسم در جنوب قم در محل دروازه قلعه، مقبره مالون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عبد الله بن حسین بن علی بن محمد دیباج فرزند امام جعفر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شهید محمد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فاطمه نظرات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دختر احمد بن قاسم بن احمد بن علی بن جعفر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عبیدالله بن عزیز بن حسین بن علی بن محمد دیباج</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موسی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آوه، از توابع جعفر آباد</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فاضل</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بید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روستا، بالای کوهی کوچک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یحیی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ابن یحیی صوفی ابن جعفر بن امام علی النّقی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چهارمردان،، بقعه چهل اختران</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فیروز</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مزرعه نیونه کنار دهکده ورجان در بقعه هفت امام‌زاده</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نیوند از مزارع ورجان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قاسم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کیلومتری جنوب شرقی کهک 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نره</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قاسم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قریه اَبَرْجَس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ابرگس</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قمرود، در بقعه شش امام زاده کنار رقیه، حسن، خالد، حمزده، محمد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زواریان از توابع خلجستان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Amiri" w:hAnsi="Amiri" w:eastAsia="Amiri" w:cs="Amiri"/>
          <w:color w:val="111111"/>
          <w:sz w:val="28"/>
          <w:sz w:val="28"/>
          <w:szCs w:val="28"/>
          <w:rtl w:val="true"/>
          <w:lang w:bidi="ar-SA"/>
        </w:rPr>
        <w:t>محل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روستای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قُباد بِزَن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ابو عبد الله حسین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محسن بن ابو عبد الله حسین بن علی بن عمر بن حسن الافطس بن علی الاصغر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نزدیک بقعه شاه سید علی، که قبلاً آن را اراضی جمر و سعد آباد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چهارامام زاده، نزد پدر و دو برادرش معروف به اسم خادم آنها،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بابا</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کهک، کنار جاده بیدهند در بقعه چهار امام‌زاده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نوره از مزارع فُردو</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رستگان از توابع خلجستان</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یا پیغمبر</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محمد بن محمد بن زید بن علی الاحول ابن محمد السلیق از احفاد امام کاظم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احمد ابحر ابن ابی محمد حسن الدلال ابن محمد بن علی بن محمد بن ابی جعفر احمد بن عیسی الرومی از احفاد علی بن جعفر عریضی است که در دولت رکن الدّوله دیلمی به استخراج نفت در اطراف کوه نمک پرداخت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آوه</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بر مقتدر عباسی خروج کرد و شهر واسط را هم تسخیر کرد و خلیفه عباسی بااو مقابله کرد او متواری شد و به قم آمد و از آنجا با لباسی سفید به آوه رفت و زیبایی روی و ظاهر او باعث شد که وی را</w:t>
      </w:r>
    </w:p>
    <w:p>
      <w:pPr>
        <w:pStyle w:val="BookText"/>
        <w:rPr/>
      </w:pPr>
      <w:r>
        <w:rPr>
          <w:rFonts w:ascii="IRNazanin" w:hAnsi="IRNazanin" w:eastAsia="IRNazanin"/>
          <w:color w:val="111111"/>
          <w:sz w:val="28"/>
          <w:sz w:val="28"/>
          <w:szCs w:val="28"/>
          <w:rtl w:val="true"/>
          <w:lang w:bidi="fa-IR"/>
        </w:rPr>
        <w:t>به پیغمبر یا پیغمبری ملقب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گنبدی ساده در مزاری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غائب</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الاعرج</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سوم ربیع الاول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الاعرج بن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نقیب و پیشوای سادات در قم</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الخطیب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احمد الخطیب الشجری ابن علی بن محمد بن عمر الشجری ابن علی بن عمر الاشرف ابن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بابلان، در اطراف حرم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قبر وی اثری نیست و جزء بیوتات حرم مطهر گردید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جعفر محمد صورانی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محمد بن ابو جعفر محمد صورانی بن حسین بن اسحاق بن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قمرود، در بقعه شش امام زاده، در کنار رقیه، حسن، خالد و حمزه و قاسم</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سلطان 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شریف فرزند علّامه سید ابوالقاسم علی بن ابی جعفر محمد بن حمزة قمی بن احمد بن محمد بن اسماعیل بن محمد بن عبد الله الباهر بن الامام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چهارمردان، دروازه قدیم قلعه، در محله‌ای به نام خود او مدفون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دانشور و صاحب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ابوالقاسم علی و دو جدّش محمد و حمزه در مزار بابلان در جوار حضرت معصومه علیها السلام مدفون می‌باشند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w:t>
      </w:r>
    </w:p>
    <w:p>
      <w:pPr>
        <w:pStyle w:val="BookText"/>
        <w:rPr/>
      </w:pPr>
      <w:r>
        <w:rPr>
          <w:rFonts w:ascii="IRNazanin" w:hAnsi="IRNazanin" w:eastAsia="IRNazanin"/>
          <w:color w:val="111111"/>
          <w:sz w:val="28"/>
          <w:sz w:val="28"/>
          <w:szCs w:val="28"/>
          <w:rtl w:val="true"/>
          <w:lang w:bidi="fa-IR"/>
        </w:rPr>
        <w:t>احمد بن عبد الله بن محمد بن جعفر بن محمد بن عمر الاطرف بن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قرائن و شواهد ثابت شده است بعضی مثل عباس فیض، می‌گوید وی شاه زاده محمد بن عبد الله بن عمر بن علی بن ابیطالب علیه‌السلام است که شاید دلیل محکمی بر آن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بارگاه امام زادگان علی حارث و احمد مشهور به امام زاده خاک فرج، در نزدیکی داروخانه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برادر زاده خودش صفورا خاتون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بقعه‌ای فاقد هر گونه تزئینات و حجرات و بیوتات، که بنای اصلی بقعه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فعلی را به قرن نهم و دهم هجری دانسته و تعمیرات بعدی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وسیله محمد رضای میرزا قاجار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ساختمان بقعه از خارج، شش ضلعی منتظم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بقعه، گنبدی عرقچینی است که مزیّن به کاشی‌های آجری فیروزه رنگ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بام می‌باشد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عمر بن حسن الافطس بن علی الاصغر بن امام زین العابدین علیه‌السلام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نزدیک بقعه شاه سید علی که قبلاً آن را اراضی جمر و سعد آباد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چهار امام زاده، نزد پدر و</w:t>
      </w:r>
    </w:p>
    <w:p>
      <w:pPr>
        <w:pStyle w:val="BookText"/>
        <w:rPr/>
      </w:pPr>
      <w:r>
        <w:rPr>
          <w:rFonts w:ascii="IRNazanin" w:hAnsi="IRNazanin" w:eastAsia="IRNazanin"/>
          <w:color w:val="111111"/>
          <w:sz w:val="28"/>
          <w:sz w:val="28"/>
          <w:szCs w:val="28"/>
          <w:rtl w:val="true"/>
          <w:lang w:bidi="fa-IR"/>
        </w:rPr>
        <w:t xml:space="preserve">دو برادرش معروف به اسم خادم آنها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بابا</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بن احمد الرّخ بن محمد بن اسماعیل بن محمد بن عبد الله الباهر بن امام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بابلان، اطراف حرم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اثری از قبر وی معلوم نمی‌باشد و جزء بیوتات حرم گردیده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محمد بن عبد الله بن جعفر بن عبد الله بن جعفر بن محمد حنفیّه بن امام امیر المؤمنین علیه‌السلام در گنجینه آثار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محمد بن علی بن عبد الله بن جعفر بن عبد</w:t>
      </w:r>
    </w:p>
    <w:p>
      <w:pPr>
        <w:pStyle w:val="BookText"/>
        <w:rPr/>
      </w:pPr>
      <w:r>
        <w:rPr>
          <w:rFonts w:ascii="IRNazanin" w:hAnsi="IRNazanin" w:eastAsia="IRNazanin"/>
          <w:color w:val="111111"/>
          <w:sz w:val="28"/>
          <w:sz w:val="28"/>
          <w:szCs w:val="28"/>
          <w:rtl w:val="true"/>
          <w:lang w:bidi="fa-IR"/>
        </w:rPr>
        <w:t>الله بن جعفر بن محمد حنفیه بن امام علی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عبید الله بن احمد بن جعفر بن عبد الله بن محمد بن حنفیه بن امام امیر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ابو احمد عبید الله شخص دیگری باشد که در این بقعه با ابو احمد محمّد دفن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میانه بقعه‌های چهارامام‌زاده و امام‌زاده شاه سیدعلی</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حسین بن علی بن محمد دیباج بن امام جعفر صادق علیه‌السلام ولی بعضی قائلند که این نسبت کامل نیست، بلکه سلسله نسبت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عزیزی ابن حسین بن محمد بن علی بن حسین بن علی بن محمد بن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روبروی چهل اختران، نزدیک امام زاده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گسترش خیابان آذر بقعه و بارگاه وی کاملاً در خیابان قرار گرفته و منهدم شده و اثری از آن باقی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قاسم بن احمد بن علی بن جعفر عریضی است که خواهر شاه زاده احمد بن قاسم است و در قبّه شاه</w:t>
      </w:r>
    </w:p>
    <w:p>
      <w:pPr>
        <w:pStyle w:val="BookText"/>
        <w:rPr/>
      </w:pPr>
      <w:r>
        <w:rPr>
          <w:rFonts w:ascii="IRNazanin" w:hAnsi="IRNazanin" w:eastAsia="IRNazanin"/>
          <w:color w:val="111111"/>
          <w:sz w:val="28"/>
          <w:sz w:val="28"/>
          <w:szCs w:val="28"/>
          <w:rtl w:val="true"/>
          <w:lang w:bidi="fa-IR"/>
        </w:rPr>
        <w:t>زاده احمد بن قاسم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عزیزی سیدی دلاور، قوی الجثه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قرن سوم برای زیارت عتبات عالیات با کاروانی عازم بغداد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نهروان با گروهی از راه زنان روبرو شدند و اهل کاروان به او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به مبارزه پرداخت و سرانجام او را به قتل رساندند و سر او را بریدند و برای رئیس خودشان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آن را پس گرفتند و به قم آوردند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محسن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w:t>
      </w:r>
    </w:p>
    <w:p>
      <w:pPr>
        <w:pStyle w:val="BookText"/>
        <w:rPr/>
      </w:pPr>
      <w:r>
        <w:rPr>
          <w:rFonts w:ascii="IRNazanin" w:hAnsi="IRNazanin" w:eastAsia="IRNazanin"/>
          <w:color w:val="111111"/>
          <w:sz w:val="28"/>
          <w:sz w:val="28"/>
          <w:szCs w:val="28"/>
          <w:rtl w:val="true"/>
          <w:lang w:bidi="fa-IR"/>
        </w:rPr>
        <w:t>ابی طالب المحسن، بن ابی الحسن ابراهیم العسکری، بن موسی الثانی ابی السُّبحه، بن ابراهیم المترضی، بن الامام موسی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فرزندش در مشهد امام زاده ابراهیم در طرف غرب قم، نزدیک ایستگاه راه آهن، زیر یک گنبد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موسی بن احمد بن محمد بن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 اختران</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محمد بن موسی مبرقع، فرزند 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بقعه چهل</w:t>
      </w:r>
    </w:p>
    <w:p>
      <w:pPr>
        <w:pStyle w:val="BookText"/>
        <w:rPr/>
      </w:pPr>
      <w:r>
        <w:rPr>
          <w:rFonts w:ascii="IRNazanin" w:hAnsi="IRNazanin" w:eastAsia="IRNazanin"/>
          <w:color w:val="111111"/>
          <w:sz w:val="28"/>
          <w:sz w:val="28"/>
          <w:szCs w:val="28"/>
          <w:rtl w:val="true"/>
          <w:lang w:bidi="fa-IR"/>
        </w:rPr>
        <w:t>اختران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امام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شاه اسماعیل در دامنه کوه بیرقان، در بقعه کوچکی در جوار بقعه شاه اسماعیل</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سنگ نوشته روی قبر وی یکی از احفاد امام موسی بن جعفر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پسر اسحق بن ابراهیم العسکری ابن موسی ابی السُبحه بن ابراهیم المرتضی بن امام موسی کاظم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علی بن جعفر در اواخر خیابان چهارمردان قم</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کاسوا از توابع خلجستان</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روبروی بقعه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علی الاکبر بن محمد السّلیق ابن عبید الله بن محمد السحن بن الحسین الاصغر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صَرم در جنوب شرقی قم در کنار زینب از نوادگان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تلفظ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یا نوادگان 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خدیجه خاتون در قریه خدیجه خاتون نزدیک طیب طاهر، در جهت شرقی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زینب و فاطمه و خدیجه و رقیه و عبد الرحمن و عبد الله از فرزندان امام کاظم علیه‌السلام در زیر یک گنبد و در یک‌بقعه</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معصوم</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معصوم بن احمد بن حسن 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خیابان نیروگاه، نزدیک امام زاده عبد الله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بعضی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معروف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موسی بن جعفر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کوهی در شمال غربی کهک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مزار از آثار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آن توسط شاه بیگم، بانوی نیکوکاری که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طبق وصیت خود در حرم حضرت معصومه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داخلی بقعه با بلندی حدود هفت متر چهار گوشه و گرداگرد آن جز درِ سوی جنوبی، ایوان‌ها و</w:t>
      </w:r>
    </w:p>
    <w:p>
      <w:pPr>
        <w:pStyle w:val="BookText"/>
        <w:rPr/>
      </w:pPr>
      <w:r>
        <w:rPr>
          <w:rFonts w:ascii="IRNazanin" w:hAnsi="IRNazanin" w:eastAsia="IRNazanin"/>
          <w:color w:val="111111"/>
          <w:sz w:val="28"/>
          <w:sz w:val="28"/>
          <w:szCs w:val="28"/>
          <w:rtl w:val="true"/>
          <w:lang w:bidi="fa-IR"/>
        </w:rPr>
        <w:t>حجرات و تالارهاست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هرمی برجی مزار به سبک خاص تزئین یافته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آوه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معین در روستای خلج آباد قم در جهت جنوب شهر به فاصله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واقع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بارگاهی که در حال ساختمان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مرقد</w:t>
      </w:r>
    </w:p>
    <w:p>
      <w:pPr>
        <w:pStyle w:val="BookText"/>
        <w:rPr/>
      </w:pPr>
      <w:r>
        <w:rPr>
          <w:rFonts w:ascii="IRNazanin" w:hAnsi="IRNazanin" w:eastAsia="IRNazanin"/>
          <w:color w:val="111111"/>
          <w:sz w:val="28"/>
          <w:sz w:val="28"/>
          <w:szCs w:val="28"/>
          <w:rtl w:val="true"/>
          <w:lang w:bidi="fa-IR"/>
        </w:rPr>
        <w:t>مطهری روی گنبد به رنگ سبز، رنگ شده و داخل گنبد هنوز آجری و نیمه تمام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الدوله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ازاحفاد امام زین‌العابدین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فُردو</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شاه چراغ</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 جنوبی، مزرعه 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چهار امام زاده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مبرقع</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متولد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درقم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موسی مبرقع فرزند 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خودش در خیابان آذر، محلّه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محدّث، پرهیزکار،</w:t>
      </w:r>
    </w:p>
    <w:p>
      <w:pPr>
        <w:pStyle w:val="BookText"/>
        <w:rPr/>
      </w:pPr>
      <w:r>
        <w:rPr>
          <w:rFonts w:ascii="IRNazanin" w:hAnsi="IRNazanin" w:eastAsia="IRNazanin"/>
          <w:color w:val="111111"/>
          <w:sz w:val="28"/>
          <w:sz w:val="28"/>
          <w:szCs w:val="28"/>
          <w:rtl w:val="true"/>
          <w:lang w:bidi="fa-IR"/>
        </w:rPr>
        <w:t>امانت دار، متولی موقوفات و صدقات پدرش امام جواد علیه‌السلام بعد از برادرش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به گونه‌ای که اغلب برقع بر روی می‌انداخت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بلافصل امام موسی کاظم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پانصد متری روستای آوه از توابع جعفر آباد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کتاب النقص، تألیف شیخ عبد الجلیل قزوینی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مجالس المؤمنین</w:t>
      </w:r>
    </w:p>
    <w:p>
      <w:pPr>
        <w:pStyle w:val="BookText"/>
        <w:rPr/>
      </w:pPr>
      <w:r>
        <w:rPr>
          <w:rFonts w:ascii="IRNazanin" w:hAnsi="IRNazanin" w:eastAsia="IRNazanin"/>
          <w:color w:val="111111"/>
          <w:sz w:val="28"/>
          <w:sz w:val="28"/>
          <w:szCs w:val="28"/>
          <w:rtl w:val="true"/>
          <w:lang w:bidi="fa-IR"/>
        </w:rPr>
        <w:t>قاضی نور الله شوشتری مدفن موسی و فضل و سلیمان و چه بسا عبد الله فرزندان بلافصل امام کاظم علیه‌السلام می‌باشد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بنت محمد بن علی الجواد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بابلان در روضه حضرت معصومه علیها السلام</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دو خواهرش زینب و ام محمّد از کوفه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معصومه علیها السلام بنا بر کشفی که در عصر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قسمت پایین پای حضرت معصومه علیها السلام روزنه‌ای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بانوان با چراغ به سرداب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قبر حضرت معصومه علیها السلام سه پیکر مطهر،تر و تازه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بانوان، دو تن دیگر سیاه چهره و کنیز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کتب و قرائن به دست می‌آید که آن بانو حضرت میمونه دختر امام جواد علیه‌السلام و آن دو کنیز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محمد بن موسی بن امام جواد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محمد بن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چشمه جوشان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از اقامة البرهان در اصول دین، میرزا موسی فراهانی،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کریمه اهل بیت،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دختر موسی مبرقع بن محمد بن علی بن موسی</w:t>
      </w:r>
    </w:p>
    <w:p>
      <w:pPr>
        <w:pStyle w:val="BookText"/>
        <w:rPr/>
      </w:pPr>
      <w:r>
        <w:rPr>
          <w:rFonts w:ascii="IRNazanin" w:hAnsi="IRNazanin" w:eastAsia="IRNazanin"/>
          <w:color w:val="111111"/>
          <w:sz w:val="28"/>
          <w:sz w:val="28"/>
          <w:szCs w:val="28"/>
          <w:rtl w:val="true"/>
          <w:lang w:bidi="fa-IR"/>
        </w:rPr>
        <w:t>الرضا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علیها السلام</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زنان عفیف و پرهیزکار، بعد از بریهه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قبل از توسعه حرم حضرت معصومه علیها السلام درکنار آن بارگاه دارای گنبدی جداگانه بود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شاه زاده ناصر الدین محمد بن ابی الفضل احمد بن ابی القاسم حمزة بن الاصم ابن عبد الله بن حسین بن بنفسج ابن اسماعیل ابن محمد ارقط ابن عبد الله الباهر ابن امام سجاد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گرگاب، قریه هادی مهدی نزدیک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گنبد و بارگاه در کنار هادی مدفون می‌باشد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کهک کنار جاده بیدهند در بقعه چهار امام‌زاده</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علی</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اواخر قرن هشتم و اوائل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وفات وی را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علی بن مهدی بن محمد بن حسین بن زید بن محمد بن احمد بن جعفر بن محمد بن عبد الرحمن بن محمد البطحائی ابن قاسم بن حسن بن زید بن امام حسن مجتبی علیه‌السلام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مسجد امام حسن عسکری علیه‌السلام، خیابان آذر، که سابقا به نام بقعه احمد بن</w:t>
      </w:r>
    </w:p>
    <w:p>
      <w:pPr>
        <w:pStyle w:val="BookText"/>
        <w:rPr/>
      </w:pPr>
      <w:r>
        <w:rPr>
          <w:rFonts w:ascii="IRNazanin" w:hAnsi="IRNazanin" w:eastAsia="IRNazanin"/>
          <w:color w:val="111111"/>
          <w:sz w:val="28"/>
          <w:sz w:val="28"/>
          <w:szCs w:val="28"/>
          <w:rtl w:val="true"/>
          <w:lang w:bidi="fa-IR"/>
        </w:rPr>
        <w:t>اسحق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سید جلیل و شخصیت والائی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خالی از بیوتات و صحن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قرن دوازدهم یا اواخر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به صورت مربع مختلف الاضلاع به طول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وسط آن ضریح بسیار عالی که بعد از پیروزی انقلاب اسلامی ایران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 ضریح سید مصطفی و سلیم حمدانی و شیخ شبانی و نجّاری از حاج اکبر خموشیان در اصفهان اتمام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تربت وی نصب گردیده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محمد بن احمد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ناصر الدین محمد بن ابی الفضل احمد بن ابی القاسم حمزة الاصم ابن عبد الله بن حسین بنفسج ابن اسماعیل بن</w:t>
      </w:r>
    </w:p>
    <w:p>
      <w:pPr>
        <w:pStyle w:val="BookText"/>
        <w:rPr/>
      </w:pPr>
      <w:r>
        <w:rPr>
          <w:rFonts w:ascii="IRNazanin" w:hAnsi="IRNazanin" w:eastAsia="IRNazanin"/>
          <w:color w:val="111111"/>
          <w:sz w:val="28"/>
          <w:sz w:val="28"/>
          <w:szCs w:val="28"/>
          <w:rtl w:val="true"/>
          <w:lang w:bidi="fa-IR"/>
        </w:rPr>
        <w:t>محمد ارقط ابن عبد الله الباهر ابن امام زین العابدین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گرگاب نزدیک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شیعیان در جمکران و گرگاب بود، و مزرعه گرگاب از آنِ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مزرعه به عبادت و خود سازی پرداخته و بنا بر وصیت خودش در همان مزرعه خودش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فرزندش شاه زاده هادی و مهدی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یک گنبد و در یک ضریح آلومینیوم قرار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فاصله چند متری این بقعه، گنبد و بقعه شاه زاده جعفر و سکنیه خاتون دو فرزند دیگرش مدفون می‌باشند و این مکان به عنوان مرقد</w:t>
      </w:r>
    </w:p>
    <w:p>
      <w:pPr>
        <w:pStyle w:val="BookText"/>
        <w:rPr/>
      </w:pPr>
      <w:r>
        <w:rPr>
          <w:rFonts w:ascii="IRNazanin" w:hAnsi="IRNazanin" w:eastAsia="IRNazanin"/>
          <w:color w:val="111111"/>
          <w:sz w:val="28"/>
          <w:sz w:val="28"/>
          <w:szCs w:val="28"/>
          <w:rtl w:val="true"/>
          <w:lang w:bidi="fa-IR"/>
        </w:rPr>
        <w:t xml:space="preserve">پنج امام زاده مشهور می‌باشد و روستا به نام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نور علی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کرمجکان، یکی از مزارع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او را از نوادگان امام کاظم علیه‌السلام می‌داند و امامزاده هادی در نزدیک جمکران از نوادگان امام سجاد علیه‌السلام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وشنوه، در کنار شهر بانو، حلیمه، و رقیه، و زینب و</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کاظم علیه‌السلام، که فیض او را از نوادگان امام سجاد معرفی می‌کنند و در سلسله نسب 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فرزند ناصرالدین محمد بن احمد بن ابی القاسم حمزة الاصم بن عبد الله بن حسین ابن اسماعیل بن محمد ارقط ابن عبد الله الباهر ابن امام سجاد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گرگاب، قریه هادی و مهدی، نزدیک جمکران در کنار برادرش مهدی و پدرشان ناصر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بقعه و بارگاه و در کنار مهدی مدفون می‌باشد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کاظم علیه‌السلام</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سجاد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جیزقان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قریه قاهان و از توابع خلجستان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ساوه و قرای تابعه درباره وی و کراماتش اعتقاد تمام است و صحن و سرایش اکثر اوقات مرکز تجمع زائرین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کهک، کنار جاده بیدهند، در بقعه چهار امام‌زاده</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احمد</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فرزند ابو عبد الله احمد بن ابو علی محمد بن ابو علی احمد بن موسی مبرقع فرزند امام جواد علیه‌السلام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علی آباد نزدیک روستای چاله گنبد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روستای قلعه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امام زاده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خواهرش حلمیه در زیر یک گنبد و ضریح آلومینیوم، و یک سنگ مرمر برجسته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با خط نستعلیق و برجسته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مطهر امام زاده یحیی و خواهر گرامیش حلیمه خاتون از احفاد امام محمد 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و نوسازی ساختمان سنه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اوقاف و عمران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کتبه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کریم و واسع الجاه بوده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احمد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احمد بن</w:t>
      </w:r>
    </w:p>
    <w:p>
      <w:pPr>
        <w:pStyle w:val="BookText"/>
        <w:rPr/>
      </w:pPr>
      <w:r>
        <w:rPr>
          <w:rFonts w:ascii="IRNazanin" w:hAnsi="IRNazanin" w:eastAsia="IRNazanin"/>
          <w:color w:val="111111"/>
          <w:sz w:val="28"/>
          <w:sz w:val="28"/>
          <w:szCs w:val="28"/>
          <w:rtl w:val="true"/>
          <w:lang w:bidi="fa-IR"/>
        </w:rPr>
        <w:t>محمد بن احمد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 در بقعه چهل اختران</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 الدین یحیی ابن شرف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الفضل محمد بن ابی الحسن المطهر ابن ابی القاسم علی بن ابی الفضل محمد بن ابی القاسم علیّ بن ابی جعفر محمد بن حمزة بن احمد بن محمد بن اسماعیل الدّیباج ابن محمد الاکبر ابن عبد الله الباهر ابن الامام زین 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قم، ولی جای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محله امام زاده یحیی،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شرقی</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ریاست نقیبان ری، قم و آمل را عهده دار بوده، شیخ منتخب الدین کتاب فهرس را به درخواست وی نگاشته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 الاربعین فی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امیر المؤمنین علیه‌السلام به جهت وی تصنیف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حمله خوارزمشاه به ری به بهانه واهی به شهادت رسید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تهران در محله‌ای به اسم وی دارای مرقد و بارگاه است و مورد احترام مردم می‌باشد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نورآباد در جاده کاشان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صفرآباد از توابع بخش مرکزی</w:t>
      </w:r>
      <w:r>
        <w:rPr>
          <w:rStyle w:val="FootnoteAnchor"/>
          <w:rtl w:val="true"/>
        </w:rPr>
        <w:footnoteReference w:id="645"/>
      </w:r>
      <w:bookmarkStart w:id="470" w:name="pg3590_15106"/>
    </w:p>
    <w:p>
      <w:pPr>
        <w:pStyle w:val="Heading3"/>
        <w:numPr>
          <w:ilvl w:val="2"/>
          <w:numId w:val="1"/>
        </w:numPr>
        <w:rPr/>
      </w:pPr>
      <w:bookmarkStart w:id="471" w:name="__RefHeading___Toc4101562_2749589250"/>
      <w:bookmarkStart w:id="472" w:name="_Toc177"/>
      <w:bookmarkEnd w:id="470"/>
      <w:bookmarkEnd w:id="471"/>
      <w:r>
        <w:rPr>
          <w:rtl w:val="true"/>
        </w:rPr>
        <w:t>منابع و مآخذ</w:t>
      </w:r>
      <w:bookmarkEnd w:id="47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اختران تابناک یا کثب الکواکب، ذبیح الله محلاتی، تصحیح محمدجواد نجفی، اسلامیه،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محمد بن حسن طوسی،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حجج الله علی العباد، محمد بن محمد بن نعمان المفید، ترجمه و شرح رسولی محلاتی،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کلینی، ترجمه و شرح سید جواد مصطفوی،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حیاة موسی المبرقع، کشمیری،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الصدوق، محمد بن علی صدوق، اعلمی بیروت، چاپ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مفید، محمد بن محمد بن نعمان عکبری بغدادی، ترجمه حسین استاد ولی، آستان قدس رضوی،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شیعه و جنبشهای مکتبی، محمد تقی مدرسی، ج سوم،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 فروزان، عباس فیض،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المشعشعین، محمد علی نائینی کچوئی قمی،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پراکنده، محمد مهدی فقیه محمّدی گیلانی،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مجلسی، 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فروزان، عباس فیض، انتشارات بنگاه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مشعشع فی احوال موسی المبرقع، حاج علی نوری، چاپ سنگی،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سنگ نبشته مزار شهدا، کارشناسان مردم‌شناسی سازمان میراث فرهنگی کشور، ج اول، سحاب،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حسینی البحرانی،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الآمال فی شرح زبدة المقال، ملا علی علیاری، تصحیح هدایت الله مسترحمی، علمیه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اردکان، علی سپهری، چاپ دوم، کانون کتاب ولی عصر اردکان،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و وفیات المشاهیر والاعلام، شمس الدین محمد بن احمد بن عثمان ذهبی،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جدید یزد، احمد بن حسین بن علی کاتب، بهمن،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قم، حسن بن محمد قمی، ترجمه حسن بن علی قمی، تصحیح سید جلال الدین تهرانی، چاپ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محمدحسین ناصر الشریعة، مقدمه علی دوانی، چاپ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طبرستان، بهاءالدین محمد بن حسن بن اسفندیار، تصحیح عباس</w:t>
      </w:r>
    </w:p>
    <w:p>
      <w:pPr>
        <w:pStyle w:val="BookText"/>
        <w:rPr/>
      </w:pPr>
      <w:r>
        <w:rPr>
          <w:rFonts w:ascii="IRNazanin" w:hAnsi="IRNazanin" w:eastAsia="IRNazanin"/>
          <w:color w:val="111111"/>
          <w:sz w:val="28"/>
          <w:sz w:val="28"/>
          <w:szCs w:val="28"/>
          <w:rtl w:val="true"/>
          <w:lang w:bidi="fa-IR"/>
        </w:rPr>
        <w:t xml:space="preserve">اقبا، 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مذهبی قم، علی اصغر فقیهی، چاپ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یزد، جعفر بن محمد جعفری،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ترجمه ابراهیم آیتی، ج ششم،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ترجمه کمره‌ای، چاپ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الاحباب فی نوادر آثار الاصحاب، حاج شیخ عباس قمی، اسلامیه، تهران،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زندگانی امام رضا علیه‌السلام، محمد جواد فضل الله، ترجمه سید محمد صادق عارف، آستان قدس رضوی،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هفت اقلیم، امین احمد رازی، تصحیح سید محمدرضا دهلوی،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پاکان، سید حسین مدرسی طباطبایی، چاپ مهر،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المامقانی، چاپ نجف،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ج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الانساب، ابی الحسن محمد بن شرف العبیدلی،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احمد بن علی بن حجر العسقلانی، چاپ اول، هند،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رکن الدین و سید شمس الدین، ترجمه سید جعفر غضبان، اداره کل حج و اوقاف یزد، گلبهار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و هو سنن الترمذی،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فی الرجال، موسی زنجانی، پیروز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مفیدی، محمد مفید مستوفی یاحقّی اسدی،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علیها السلام، چشمه جوشان کوثر، محمد محمدی اشتهاردی،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فاطمه دوم، محمد محمدی اشتهاردی،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المقال،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تشیع، زیر نظر احمد صدر،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قم، انتشارات دفتر آستانه قم، مهرماه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تصانیف الشیعة، آقا بزرگ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حسن بن یوسف بن مطهر حلی، رضی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نجاشی، داوری،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سید بحر العلوم، سید محمدمهدی بحرالعلوم طباطبایی، چاپ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آل اعین، ابوغالب زراری، شرح سید محمد علی موسوی موحدی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محمدتقی مجلسی،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کوشانپور، علمیه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الکافی، محمّد بن یعقوب کلینی،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ریاحین الشریعة، ذبیح الله محلاتی، چاپ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میرزا محمدعلی مدرس، چاپ سوم، حیدری،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معصومه و تاریخ قم، سید مهدی صحفی،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الانساب، سید احمد کیاء گیلانی،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 مدینة الحکم و الآثار، حاج شیخ عباس قمی، مهارت،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چهارده معصوم، محمد مهدی اشتهاردی،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قم، عبدالوحید وفایی، 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مکتب ائمه علیهم السلام، محمد علی عالمی دامغانی، چاپ اول، علمیه،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الشجرة المبارکة فی انساب الطالبیّة، فخر رازی،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اخبار من ذهب، ابن الفلاح عبدالحیّ ابن العماد، بیروت،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راه فضیلت، علامه شیخ عبدالحسین امینی، ترجمه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اسلام، سید محمدحسین طباطبایی،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ذهبی، تحقیق صلاح الدین المنجد، چاپ کویت،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انساب آل ابیطالب، جمال الدین احمد بن علی بن الحسین بن علی بن مهنا ابن عنبة، چ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محمد بن حسن، صدوق، تصحیح علمی، چاپ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الاختصار، تاج الدین ابن زهره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الفخری فی انساب الطالبیّین، اسماعیل مروزی،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الشیعة، نوبختی، ترجمه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مشکور،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آبادی‌ها و مکان‌های مذهبی کشور، محمدحسین پاپلی یزدی،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الکافی، محمد بن یعقوب کلینی، چاپ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الرضویّة،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محمد بن حسن طوسی،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عبدالله بن جعفر حمیری، چاپ اسلامیه،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نامه، مجموعه مقالات و متون درباره قم، سید حسین مدرسی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خونین شیعه در طول تاریخ اسلام، عبدالصمد اسلامی، سیما آذر،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تصحیح علامه امینی، چ 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شیخ محمد بن حسن طوسی،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محمد بن ابراهیم نعمانی، ترجمه سید احمد فهری،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شاهزاده ناصر، انتشارات ظهور،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 بیت، علی اکبر مهدی‌پور،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در مقدمه لباب الالباب بیهقی، آیة‌الله شهاب الدین مرعشی نجفی، چاپ اوّل،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فی معرفة الأئمّة، علی بن عیسی اربلی، دارالاضواء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محمد بن علی صدوق، جامعه مدرسین،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آثار قم، عباس فیض، چ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شیخ محمد شریف رازی،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الانساب، ابوالحسن علی بن زید بیهقی،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قیام شهید فخ، سید ابو فاضل رضوی اردکانی، چاپ اول، دفتر تبلیغات حوزه علمیه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قاضی نور الله شوشتری،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عنایت الله علی قهپایی،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انساب الطالبیّین، علی بن ابی الغنائم العمری،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یاحقّی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حسین مسعودی، ترجمه ابوالقاسم پاینده، چاپ چهارم،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و مستدرکاتها، تحقیق و تصحیح مؤسسه آل البیت،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چاپ رحلی،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محمد بن علی بن شهرآشوب، حیدریه،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و تراجم مصنفی الکتب العربیة، عمر رضا کحّالة، بیروت، دارالاحیاء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سید ابوالقاسم خویی،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مرکز نشر آثار الشیعة،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الحدیث وتاریخ و نشره و تدوینه و ثقافته عند الشیعة الامامیة،</w:t>
      </w:r>
    </w:p>
    <w:p>
      <w:pPr>
        <w:pStyle w:val="BookText"/>
        <w:rPr/>
      </w:pPr>
      <w:r>
        <w:rPr>
          <w:rFonts w:ascii="IRNazanin" w:hAnsi="IRNazanin" w:eastAsia="IRNazanin"/>
          <w:color w:val="111111"/>
          <w:sz w:val="28"/>
          <w:sz w:val="28"/>
          <w:szCs w:val="28"/>
          <w:rtl w:val="true"/>
          <w:lang w:bidi="fa-IR"/>
        </w:rPr>
        <w:t xml:space="preserve">محمد باقر بهبودی،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چاپ دوم، رضی زاهدی،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رشید الدین محمد بن علی بن شهرآشوب، چاپ چهارم، تصحیح سید هاشم رسولی محلاتی، علامه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منتقلة الطالبیّة، ابو اسماعیل ابراهیم بن ناصر بن طباطبا،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حاج شیخ عباس قمی، چاپ علمی،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 آل ابی طالب، ابن طباطبا، ترجمه محمد رضا عطایی، چاپ اول،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فضل الله بن علی حسینی، منشورات حیدریه، نجف،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 عاملی،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یادگارهای یزد، ایرج افشار انتشارات انجمن ملی،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 الله تستری،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چشمه جوشان کوثر، محمد محمّدی اشتهاردی،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امام‌زاده ابراهیم نزدیک ایستگاه راه‌آهن، در جهت غرب 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چاپ اوّل،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ابن عنبة،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انساب الطّالبیّة، فخر رازی، طبع اوّل،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الفخری فی انساب الطالبیین، مروزی اروزقانی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عمدة الطالب فی انساب آل ابی طالب، ابن عنبه،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بین ساوه و آوه گنبد و بارگاهی به نام شاه‌زاده اسحاق معروف است که محل دفن وی می‌دانند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تاریخ‌نویسان و علمای انساب، تاریخ وفات وی را ذکر نکرده‌اند؛ ولی از این‌که فرزندش ابراهیم حدود سال چهارصد هجری قمری از دنیا رفته، می‌توان حدس زد که وی در حدود نیمه دوّم قرن چهارم دعوت حق را لبیک گفته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غیر از علی‌بن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هیچ‌کس از امام معصوم پیشی نمی‌گیرد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نصّ و اشاره برای ابو الحسن موسی علیه‌السلام،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علیهم‌السلام،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ابن عنبة،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سید بحر العلوم آمده است که قبر وی در کربلا پشت ضریح ابا عبدالله الحسین علیه‌السلام به فاصله شش ذراع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توجیه این اختلاف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شاید بعد از دفن وی در مقابر قریش، به کربلا منتقل شده است مانند آنچه درباره پدر بزرگوار سید مرتضی و سید رضی، ابو احمد حسین 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به کنیزی گفته می‌شود که از مولایش صاحب فرزند شود و سپس آزاد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فخر رازی،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علیه‌السلام اِنّ رجلاً ـ اعنی اخاک ابراهیم ـ فذکر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اباک فی الحیاة و انّک تعلم من ذلک ما یعلم،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یموت رسول الله و لا یموت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ولی مرحوم مامقانی در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ادله کافی این اتهام را ردّ می‌کند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به نقل از عمدة المطالب وی را با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و قائل است که این ضبط اکثر علمای نسب‌شناس است و سپس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از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الاختصار، تاج الدین ابن زهره حسینی،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بقعه قبلاً خارج شهر بود ولی امروز با گسترش شهر، داخل شهر قرار گرفته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شهرت این امام‌زاده به خاک‌فرج را چنین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زمان‌های گذشته نزدیک امام‌زاده نقطه گودی بود که مردم برای احتیاجات ساختمانی از آن‌جا خاک می‌بردند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کم‌کم با تعریب این کلمه و تبدیل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 آخر به جیم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کلمه به قدری شهرت یافت که خیابان و نام امام‌زاده را تحت الشعاع قرار داد و به امام‌زاده خاک‌فرج مشهور گردید و خیابان را نیز به همین نام ذکر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انجم فروزان،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بن حسن،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کمیدان نام مزرعه و قلعه‌ای در همین خاک‌فرج بوده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علیه‌السلا،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قدیم قم،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منتقلة الطالبییة،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بر اثر توسعه شهر مقدس قم، جزء شهر محسوب می‌شود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ممکن است مدفون در این بقعه امام‌زاده محمد جمال بن جعفر بن حسین بن علی بن محمد بن دیباج ابن امام جعفر الصّادق علیه‌السلام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انساب الطالبین، ازروقانی،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بن حسن قمی،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مهاجران آل ابی‌طالب،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ابی‌طالب، ص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تاریخ قم،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مجدی،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محمدی از فرزندان شاه‌زاده سید علی است، وی از شیوخ و معمّرین سادات محمدیّه بود و از کسانی که به حال طایفه خود بصیر و بینا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انساب الطالبیّین، ازروقانی،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الحَوْری، منسوب به حَوْرَه، قریه‌ای در اطراف فرات، و در الفخری،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عمدة الطالب،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حسن افطس از کسانی است که همراه حسین بن علی علیه‌السلام در فخ حاضر شد و شهید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 الطالب،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تصریح شده که ابو عبدالله الحسین در قم ساکن 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بطحائی و به روایتی بطحانی، محله‌ای است در مدینه و بعضی او را منسوب به بطحا 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اکنون استعمال نمی‌شود و ظاهرا اسم این محله است و در انجم فروزان،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راه‌هایی برای وجه تسمیه آن ذکر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شاهزاده ناصر بدون ذکر مؤلف، انتشارات ظهور، چ اول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 امام‌زاده ناصر به فروش می‌رسد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بدر فروزان،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باب سوم،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 فرزندان امام جواد علیه‌السلام میان علمای رجال و تاریخ مورد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پسر و دو دختر به نام‌های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دهم شیعیان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حضرت موسی مبرقع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تصریح می‌کند که امام جواد علیه‌السلام به غیر از این دو پسر، پسر دیگری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پسران آن حضرت را مانند شیخ مفید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و موسی 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تعداد دختران اختلاف دارد و چنین می‌نویسد که آن حضرت سه دختر داشت به نام‌های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حکیمه،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ام کلثوم،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به نقل از سید فاضل نسّابه، ضامن بن شدقم حسنی می‌نویسد که امام جواد علیه‌السلام چهار پسر و چهار دختر به این اسامی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ابوالحسن امام علی النّقی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 احمد موسی مبرقع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 احمد حسین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 موسی عمران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خدیجه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 کلثوم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حکیمه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همه بر آن اتفاق‌نظر دارند آن است که موسی مبرقع فرزند امام جواد علیه‌السلام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ستاره درخشان آسمان ولایت، سید مصطفی برقعی،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اصول کافی، با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در اصول کافی چنین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اَعْظَمُ بَرَکَةً عَلی شِیعَتِنا 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الارشاد شیخ مفید، با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زندگانی سیاسی امام جواد علیه‌السلام، تألیف جعفر مرتضی عاملی، ترجمه سید محمد حسینی،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محمد محمدی اشتهاردی،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وَلَدٍ یقال لها سمانة المغربیّة و یقال اِنّ اُمّه المعروفة بالسّیّدة اُمّ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ذبیح اله محلاّتی،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عیون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حیاة موسی المبرقع و ذریّته،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اَکْثَمْ به فضل و دانش موصوف و در بحث و جدل معروف و در سن بیست و یک سالگی در شهر بصره به سِمَت قضاوت برگزیده شد و تدریجا مرتبه‌اش رفیع‌تر گردیده خود را به خلفای عباسی نزدیک ساخت و در بغداد و سامراء به مقام قاضی القضاة ارتقاء یافت تا این‌که در سال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قصبه ربذه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محمد محمدی اشتهاردی،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کمره‌ای،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حیاة موسی المبرقع و ذریته،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می‌خواسته‌اند، برادر امام را در برابر وی به عنوان مرجع و رهبر مطرح کنند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از نظر تقیه بود و مقصود این است که به حدّ امامت برسد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الحسین الواسِطی أنَّهُ سَمِعَ اَحْمَدَ بْنَ أبی خالِدٍ مَوْلی أبی جَعْفَرِ یَحْکی أَنَّه اَشْهَدَه عَلی هذِهِ الوصیّة المنسوخة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یشهد اَحْمَدُ بْنُ اَبی خالِدِ مَوْلی أَبی جَعْفرٍ أَنَّ اَبا جَعْفَرٍ مُحَمَّدَ بْنَ عَلِی بْنِ مُوسَی بْنِ جَعْفَرِ بْنِ مُحُمَّدِ بْنِ عَلِیّ بْنِ الْحسَیْنِ بْنِ عَلِیِّ بْنِ أَبی‌طالِبٍ علیهم السلام اَشْهَدَهُ أَنَّهُ اَوْصی إِلی عَلِیٍّ ابْنِهٍ، بِنَفْسِهِ وَ أَخَواتِهِ وَ جَعَلَ أمْرَ مُوسی إِذا بَلَغَ إلَیْهِ، وَ جَعَلَ عَبْدُ اللّهِ بْنِ الْمُساوِرِ قائِما عَلی تَرَکَتِهِ مِنْ الضِّیاعِ وَ الاَْمْوالِ وَ النَّفَقاتِ وَ الرَّقِیقِ و غَیْرِ ذلِک إِلی اَنْ یَبْلُغَ عَلِیُّ بْنُ مُحَمَّدٍ، صَیَّرَ عَبْدُاللّهِ بْنُ الْمُساوِرِ ذلِکَ الْیَوْمَ إلَیْهِ، یَقُومُ بِأمْرِ نَفْسِهِ وَ اَخَواتِهِ وَ یُصَیّر اَمْرَ موسی إلَیْه، یَقُومُ لِنَفْسِه بَعْدَهَما عَلی شَرْطِ أبِیهما فی صَدَقاتِهِ الَّتی تَصَدَّقَ بِهَا، وَ ذلِکَ یَوْمُ الاَْحَدِ لِثَلاثِ لَیالٍ خَلَوْنَ مِنْ ذِی الْحَجَّةِ سَنَةَ عِشْرینَ و مِأَتَیْنِ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اَحْمَدُ بنُ اَبِی خالِدٍ شهادته بخطّه و شهد الحسن بن محمد بن عبدالله بن الحسن بن علی بن الحسین بن علیّ بن علی ابی طالب علیهم السلام، و هُوَ الجَوّانیّ عَلی مِثْلِ شَهادَةِ احمد بن ابی خالد فی صدر هذا الکتاب و کتب شهادته بیده و شَهِدَ نَصْرٌ الخادِمُ و کَتَبَ شَهادَتَهُ بِیَدِهِ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مشعشع،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که امام جواد علیه‌السلام موسی مبرقع را وصی خود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که روایاتی از وی نقل شده و حاکی از وثاقت و عدالت وی می‌باشد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مشعشع در حال ذریه موسی مبرقع، محدث نوری،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بدر مشعشع، نوری،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منتهی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وی از کوفه به قم هجرت نموده، حاکی از آن است که قبل از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مدتی در کوفه ساکن بوده است بعضی بر این عقیده‌اند که او در سن سی سالگی یعنی در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مدینه به بغداد رفت و در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قتل متوکل به کوفه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ترجمه حسن بن علی،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البته عبارت تاریخ قم خالی از تشویش نیست و متن عربی آن نیز در دست نمی‌باشد، بدین جهت بعضی از علمای انساب مثل عباس فیض در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به استناد همین عبارت‌ها قائل شده به این‌که موسی مبرقع به قم هجرت نکرده است و اول کسی که از سادات رضویّه به قم هجرت کرده فرزند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کنیه‌اش ابوجعفر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 عقیده‌اش دلائل و قرائنی اقامه کرده است که مورد پذیرش همه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مهاجران آل ابوطالب ترجمه منتقلة الطالبیّة، ابراهیم بن ناصر، ترجمه عطائی،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نیز از مهاجران از کوفه به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وفات وی را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می‌نماید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 از تربت پاکان،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بدر مشعشع،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در تاریخ قم،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سرای موسی مبرقع که او را در آن دفن کردند، در قدیم سرای محمد بن حسن بن ابی خالد اشعری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یکی از روات قم و از اصحاب حضرت امام رضا علیه‌السلام و وصیّ سعد بن سعد احوص اشعری قمی بوده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بدر مشعشع،</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طرف خلیفه یا حاکم، عهده‌دار رسیدگی به امور اولاد حضرت ابوطالب یا اولاد عباس یا اصنافی از مردم می‌شد، او را نقیب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نقیب‌ها از میان افراد برجسته از حیث خانواده و علم و کمال انتخاب می‌شدند تا برازنده این سمت شریف و بزرگ باشند و مردم در امور زندگیشان بهتر مطیع و فرمانبردار آن‌ها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ابو یعلی،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خیال کردند قبر دوم متعلق به احمد بن موسی فرزند بلا فصل موسی مبرقع است که صحیح نیست زیرا به قم آمدن احمد بن موسی معلوم نیست، و بعضی مثل عباس فیض چنین معتقد است که مدفونین در این بقعه، محمد بن موسی مبرقع و ابوعلی محمد بن احمد بن موسی می‌باشند و این نیز حاکی از اختلافی است که در اصل ورود موسی مبرقع به قم وجود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شیخ منتجب الدین که در 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به چاپ رسیده 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سید عبیدالله بن موسی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مشعشع، نوری،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اضواء علی حیاة موسی مبرقع،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چاپ جامعه مدرسین،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تحف العقول، با ترجمه کمره‌ای،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در بعضی از نقل‌ها آمده است که جواب سؤال‌ها را ابن سکیت نوشته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الانساب،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السلیق فرزند عبدالله ثبت شده ولی در عمدة الطالب،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به عنوان پدر معرفی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ترجمه رسولی محلاتی،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عمدة الطالب،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پراکنده،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قدیم قم،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نقابت نقباء از عناوین رفیع روحانی و سیاسی بود که از آغاز خلافت عبّاسیان در بغداد از ناحیه آنان برای ثبت و ضبط انساب سادات عبّاسی و علوی به افراد برجسته داده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سادات علوی از تبعیت نقبای عباسی خود داری کردند و در نتیجه برای آنان نقیب خاصی انتخاب می‌گردید که در اکثر ولایات نقیب با شخصیت به عنوان نقیب النقباء انتخاب می‌شد و در هر حال از وی تبعیّت و جانب‌داری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تحقیق مؤسسة آل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انجم فروزان، تاریخ قم، عباس فیض،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ابوطالب، ابو اسماعیل، ابراهیم بن ناصر بن طباطبا، ترجمه محمدرضا عطایی،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عباس فیض،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بقعه وی کاملاً وسط خیابان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که در داخل شهر قم دو بقعه مشهور به سیّد سربخش وجود داشته که یکی از آنها به نام اسماعیل و مربوط به قرن هفتم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قم، حسن بن محمد بن حسن قمی، ترجمه حسن بن علی،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ابی‌طالب،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زندگی حضرت معصومه علیها السلام و تاریخ قم، مهدی صحفی،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ابوطالب،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مالون نام یکی از هفت قلعه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قم،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دیرباز به حکم پاره‌ای از اخبار ظاهراً نخستین بنا بر روی مراقد امام‌زادگان در زمان دفنشان به صورت سایبانی ساده به وسیله علاقمندان به خاندان نبوت و ارادتمندان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می‌آمد و به مرور زمان نیکوکاران چیزی بر آن می‌افزودند تا اینکه زمان چندانی نمی‌گذشت که به صورت زیارتگاهی مجلل آشکار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قم،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آن را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که ظاهراً صحیح نیست چون که معتمد عباسی از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خلیفه نبود و در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محدث قمی،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نامه، مجموعه مقالات و متون درباره قم، سید حسین مدرسی طباطبایی،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ذبیح الله محلاتی،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تاریخی است که مورد بحث و بررسی نویسندگان واقع شده و تنی چند از آنها به اشتباه افتاده‌اند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ثمانین و سبعمأة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بر اثر تراشیده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این گنبد را از آثار قرن هفتم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با توجه به نام استاد هنرمندی که گچ‌بری این گنبد و چند گنبد دیگر در قم و حومه را انجام داده، صحت تاریخ فوق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روشن خواهد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دیگر کتب انساب سلسله نسب وی بدین صورت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قدیم قم،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عمدة الطالب،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البانو، به طور تقریبی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چون‌که عبارت گچ‌بری خوانا نمی‌باشد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حسین ناصر الشریعة،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علامه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انساب الطالبیّة،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احمد بن علی نجاشی،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اخبار من ذهب، ابو الفلاح عبدالحیّ بن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احمد بن علی بن حجر العسقلانی،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الإسلام و وفیات المشاهیر و الأعلام،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ترجمه ابوالقاسم پاینده،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از قریه‌های مدینه است که در یک فرسخی آن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قریه از آن امام باقر علیه‌السلام بود، هنگام وفات وصیت کرد که به فرزند بزرگوارش امام صادق علیه‌السلام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هنگام رحلت به کوچکترین فرزندش، علی،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علی بن جعفر بزرگ شد، در آن قریه سکنی گزید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تاریخ قم، حسن بن محمد،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این منطقه جزو شهر مدینه منوره و جانب شمال شرقی آن است و مقبره و مسجد علی بن جعفر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تخریب و جنازه دو نفر به بقیع منتقل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مؤسسة آل البیت،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ترجمه و شرح سید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تاریخ یعقوبی، احمد بن ابی یعقوب، ترجمه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شیخ مفید،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در عمدة الطالب فی انساب آل ابیطالب، ابن عنبه،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فرزندان پسر وی را پنج نفر ذکر کرده که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بعضی کتب دیگر شش نفر و بیشتر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انجم فروزان، عباس فیض،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معجم المؤلفین، عمر رضا کحّالة،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ساله بودن وی هنگام وفات پدرش را به بعضی از دلایل ذکر شده، ناصحیح شمرده‌اند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قریه‌ای بین مکه و مدینه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یعنی هدف را با زیرکی خاص دنبال کردن و از دشمن حذر نمودن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شیعه در اسلام، سید محمدحسین طباطبایی،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شهادت وی را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فرق الشیعة، نوبختی، ترجمه جواد مشکور،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است برای همه فرقه‌هایی که به امامت اسماعیل پسر امام جعفر صادق علیه‌السلام و پسرش محمد بن اسماعیل قائل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شعبه‌هایی از این فرقه به نامهای دیگری چون؛ قَرامطه، تعلیقات، باطنیه، سبعیه و ملاحِده نیز خوانده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 نوبختی، ترجمه و تعلیقات محمدجواد مشکور،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زیرنویس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بعد از امام صادق علیه‌السلام بر امامت محمد بن جعفر علیهما السلام ملقب به دیباج و فرزندانش گردن نهادند و به نام پیشوای خود، یحیی بن ابی سمیط نامیده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عمدة الطالب فی انساب آل ابیطالب،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امامان شیعه و جنبشهای مکتبی، محمدتقی مدرّسی، ترجمه حمیدرضا آژیر،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بیان روشن می‌شود که علی بن جعفر نزد برادرش امام کاظم ـ علیه السلام ـ دارای قرب و منزلتی خاص بوده، به گونه‌ای که اگر کسی می‌خواست با امام ـ علیه السلام ـ ملاقات کند، وی را واسطه قرار می‌داد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مختصر آن را آورده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کشی،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محمد بن ابراهیم بن اسماعیل بن ابراهیم بن حسن بن علی علیه‌السلام ملقب به ابن طباطبا با دستیاری و سپهداری ابوالسرایا در کوفه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گرفتن کوفه، ابن طباطبا ناگهان مرد و ابوالسرایا به جای وی طفلی از علویان به نام محمد بن محمد بن یحیی بن زید ابن علی بن حسین علیه‌السلام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در دست ابوالسرایا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چندین بار با وی درگیر شد و بالاخره با سپاه فراوانی که داشت، بر او پیروز شد و قیام وی را فرو نشاند و این قیام ده ماه طول کشید و محمد در سال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فوت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خونین شیعه در طول تاریخ اسلام، عبدالصمد اسلامی،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امام رضا علیه‌السلام در مکّه قیام کرد و حجاز را گرفت و وی به علت جمال و رونق و جلوه کمالی که داشت به نام دیباج نامیده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جنگهایی دستگیر و پیش مأمون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او را امان داد و با خود به گرگان برده، وی در آنجا ناگهان وفات یافت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خونین شیعه در طول تاریخ اسلام،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الحدیث وتاریخ نشره و تدوینه و ثقافتة عند الشیعة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رضا علیه‌السلام محمد جواد فضل الله، ترجمه سید محمد صادق عارف،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حسین بن علیّ بن حسن مثلّث معروف به قتیل فخّ از اصحاب امام صادق علیه‌السلام و از بزرگان بنی هاشم بود، به نقل تجارب السّلف از تحمل جور و ستم به تنگ آمده، در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مدینه قیام کرد و در همان سال با گروه بسیاری از یارانش در فخّ که محلی میان مکّه و مدینه است، شهید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رضا علیه‌السلام، زیرنویس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ماهیت قیام شهید فخّ، سید ابوفاضل رضوی اردکانی،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ماهیت قیام شهید فخّ،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رضا علیه‌السلام،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به نقل از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او حسین فرزند موسی بن جعفر علیه‌السلام ذکر شده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رگ زدن و خون گرفتن یکی از راههای درمان بعضی از امراض بوده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به رجال الکشی،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معروف برجال الکشی،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مقصودشان این بود که امام محمّد تقی علیه‌السلام به شما شباهت ندارد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سیاه رنگ بود و پدرش زید از پنبه سفیدتر، مردم جاهلیت در نسب او طعن می‌زدند تا آنکه قیافه‌شناس حکم کرد که او پسر زید است و ملت عرب هم سخن قیافه‌شناس را پذیرفتند، به این سبب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مسرور گشت؛ زیرا طعن آنها به آن حضرت نیز مربوط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ابتدا از آثار قدم حضرت که روی زمین نقش بسته بود احتمالی دادند، سپس خود آن حضرت را که دیدند، یقین کردند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از شهرهای بزرگ سودان است که بلال حبشی هم از اهال آنجا بود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فهرست شیخ طوسی، زیرنویس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بهجة الآمال، فی شرح زبدة المقال، ملا علی علیاری،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 الحسن علی بن عیسی اربلی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وی را چنین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فی نوادر آثار الاصحاب، محدث قمی،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رجال شیخ الطوسی،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معالم العلماء، ابن شهرآشوب،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رجال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الامال فی شرح زبدة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یاحقی،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ترجمه ابوالقاسم پاینده،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سید محسن امین،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ریحانة الادب، میرزا محمد علی مدرس،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مجلسی،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در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عبدالغفار خان منجم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منجم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خط الرجال و شدالازار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وجود مقبره علی بن جعفر عریضی، در عریض مدینه تصریح کرده و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منتسب به علی بن جعفر در قم، از علی بن جعفر بن احمد بن علی بن جعفر عریضی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ظاهراً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باشد، چون که از احمد فرزندی به نام جعفر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ترجمه کتاب 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گنجینه آثار قم، تألیف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اینجا؛ علی بن حسن العلوی ابن عیسی بن محمد بن علی بن جعفر عریضی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تاریخ قم، بر هجرت وی از عراق به سوی قم و رحلت وی و دفنش در نزدیکی نهر سعد، تصریح نموده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لوح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 شده است، در اینجا هم عین همان کلمه نقل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لوح قبر المولانا والسیّدنا والأمیر حک شده است در اینجا هم عین همان کلمات نقل 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المولانا والسیّدنا والأمیر، چنین بود که ذکر 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نام علی بن جعفر کلمه دیگری نبوده باشد، باز هم ثابت نمی‌شود که این قبر متعلق به علی بن جعفر عریضی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معمول چنین بوده که در الواح قبور نام متوفی و جدّ اعلای او را می‌نوشتند و وسایط را ذکر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لوح‌ها از قرن هشتم هجری یعنی چهار قرن بعد از رحلت آنان تهیه شده و هیچ گاه سند شمرده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آل اعین، ابوغالب زراری، شرح سید محمد علی موسوی موحّدی،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زنجانی،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ابراهیم بن ناصر بن طباطبا، ترجمه محمدرضا عطایی،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محمدتقی مجلسی،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بعد از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شده است چون که از نسب شناسان کسی، برای علی بن جعفر عریضی فرزندی به نام عیسی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مهاجران آل ابی‌طالب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مهاجران به اصفهان را شخصی به نام ابوالحسن محمد بن عیسی اکبر نقیب، پسر محمد اکبر فرزند علی عریضی را می‌شمارد و این مجد الدین حلبی نیز از نوادگان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بعد از عیسی، محمد را ذکر کرده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مسائل علی بن جعفر و مستدرکاتها،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یادگارهای یزد، ایرج افشار،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نقل از تاریخ نایین،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یادگارهای یزد،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جدید یزد، احمد کاتب،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یزد، جعفری،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یادگارهای یزد،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مهاجران آل ابی طالب،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زیرنویس به نقل از تاریخ یزد، طاهری،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مفیدی،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سیمای یزد، سرای پاسداران، مؤلف همین کتاب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سنگ نبشته مزار شهدا، کارشناسان مردم‌شناسی سازمان میراث فرهنگی کشور،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یادگارهای یزد،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 جامع الخیرات، مقدمه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جدید یزد،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چند صفحه قبل گذشت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اردکان، علی سپهری،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جامع الشواهد،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الارتیاب، آیة الله شهاب الدین مرعشی نجفی،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فوائد الرضویة، محدث قمی،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مبدأ و معاد، ترجمه احمد بن محمد حسینی اردکانی به کوشش عبدالله نوری،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بوده است در بین النهرین سر راه موصل به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اسم چند محل در عراق است، مهمترین آنها شهری بود، میان کوفه و بصره که در حدود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دستور حجاج بن یوسف بنا گردید و در روزگار بنی امیه پایتخت عراق بود و در دولت بنی عباس رو به ویرانی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فاصله این شهر تا کوفه و بصره هر یک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فرسنگ بود، آن را واسط نامیده بودند، فرهنگ فارسی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رَأَیْتَ الّذینَ یَخُوضُونَ فی آیاتِنا فَأَعْرِضْ عَنْهُمْ حَتّی یَخُوضُوا فی حَدیثِ غَیْرِهِ وَإِمّا یُنْسِیَنَّکَ الشَّیْطانُ فَلا تَقْعُدْ بَعْدَ الذِّکْری مَعَ الْقَوْمِ الظّالِمِینَ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لَیْس لَکَ بِهِ عِلْمٌ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لِلْمَلائِکَةِ اسْجُدُوا لاِآدَمَ فَسَجَدُوا إلاّ إبْلیسَ أَبی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 ترجمه فهری،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صدوق،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آب که مایه زندگی است، در صبحگاهی همه به زمین فرو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باز آب گوارا برای شما پدید آورد؟</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مسائل علی بن جعفر و مستدرکاتها،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از شما 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نمی‌خواهم، جز اینکه دوستدار آل محمد باشید و هر که کار نیکو انجام دهد، ما بر نیکوییش می‌افزاییم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تأویل الآیات الظاهره،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تضمینی از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از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ثواب الاعمال،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الاسناد،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از علل الشرایع،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از عقاب الاعمال،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 کفّار و نجات مؤمنان را مایه عبرت و پند شما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آیا گوش شنوای هوشمندان این پند و تذکر را تواند شنید؟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از تأویل الآیات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از دلایل الامامة،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کامل الزیارات جعفر بن قولویه،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عیون اخبار الرّضا، محمد بن علی بن بابویه،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تاریخ قم، حسن بن محمد، ترجمه حسن بن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مشاهده حضوری و تحقیق از اهل محل 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گنیجینه آثار قم و تاریخ قم، ناصر الشریعه،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انجم فروزان، عباس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انجم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ابن عنبه،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سید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جدی فروزان،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جدی فروزان،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عباس فیض،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آثار قم، عباس فیض،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لب الانساب،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استان قم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انساب فخری،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تاریخ قم، ناصر الشریعه،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مشاهده حضوری و تحقیق از اهل محل و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فروزان،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عنب قریه معتبری است در کوهستان قم که در قدیم تاکستان‌های فراوانی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دریای می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قم، حسن بن محمد، ترجمه حسن بن علی،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عباس فیض،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فروزان،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قم، حسن بن محمد،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تابلویی از تحقیقات شیخ هادی نوارئی یگانه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مجدی،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مهاجران آل ابیطالب،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مجدی،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آبادیها و مکان‌های مذهبی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پاپلی،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انجم فروزان،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انوار المشعشعین،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مشاهده حضوری و تحقیق از اهل محل؛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تاریخ قم، حسن بن محمد، ترجمه حسن بن علی،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جدی فروزان،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استان قم، اداره اوقاف قم، 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 فروزان،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آبادی‌ها و مکان‌های مذهبی کشور، محمد حسین پاپلی،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تابلویی از تحقیقات شیخ هادی نورائی یگانه ؛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امام‌زادگاه استان قم، اداره اوقاف قم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الشجرة المبارکة،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مجالس المؤمنین</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 مجالس المؤمنین و کتاب النقص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امام‌زادگاه استان قم، اداره اوقاف قم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مجالس المؤمنین،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المبارکه،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متقلة الطالبیه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مجلسی،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خویی،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حسین ناصر الشریعه،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این سلسله نسب در تاریخ قم، ناصر الشریعه،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شیخ علی نمازی،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آثار الحجة، محمد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الّؤلؤة الثمینه، محمد بن محمد بن احمد الحسینی الداغستانی،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 فروزان، ص؛ انوار المشعشعین، ج ؛تربت پاکان،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المقال، فیض،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احتمال هم دارد که این دو با هم متفاوت باشند و دو نفر باشند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فهرست شیخ منتجب الدین و شهیدان راه فضیلت، علامه امینی،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منتقلة الطالبیة، چاپ اول، نجف،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الشجرة المبارکه،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الشجرة المبارکه،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فخری،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ابن عنبه،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عباس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رجال سید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 فروزان،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تابلویی که در امام زاده موجود است از کتاب کنز الانساب، ترجمه سید مرتضی علم الهدی، تاریخ قم، ناصر الشریعه،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ناصر الشریعه،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قم، عبد الوحید وفائی،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نام امام زاده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لسان اهالی به امام زاده معین مشهور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عمدة الطالب، ابن عنبه،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راهنمای قم،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قم، حسن بن محمد،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راهنمای قم،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کتاب تاریخ قم، حسن بن محمد،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جدی فروزان،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تابلویی از تحقیقات شیخ هادی نورائی یگانه ؛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بدر فروزان،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فهرس شیخ منتجب الدین؛ عمدة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شهیدان راه فضیلت،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طبرستان، ابن اسفندیار،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تصریح کرده که سید عزیز الدین یحیی در قم مدفون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 استان قم، اداره اوقاف قم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57474</Words>
  <Characters>224639</Characters>
  <CharactersWithSpaces>278992</CharactersWithSpaces>
  <Paragraphs>3125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2026-08-18T01:12:50Z</dcterms:created>
  <dc:creator>ghaemiyeh.com</dc:creator>
  <dc:description/>
  <dc:language>en-US</dc:language>
  <cp:lastModifiedBy/>
  <dcterms:modified xsi:type="dcterms:W3CDTF">2026-08-18T04:43:00Z</dcterms:modified>
  <cp:revision>1</cp:revision>
  <dc:subject/>
  <dc:title>سبزپوشان نگاهی به زندگینامه امام زادگان مدفون در شهر مقدس قم</dc:title>
</cp:coreProperties>
</file>

<file path=docProps/custom.xml><?xml version="1.0" encoding="utf-8"?>
<Properties xmlns="http://schemas.openxmlformats.org/officeDocument/2006/custom-properties" xmlns:vt="http://schemas.openxmlformats.org/officeDocument/2006/docPropsVTypes"/>
</file>