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های دعوت به نماز با نگاهی به ریشه های فطری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010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4010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40107_2749589250">
            <w:r>
              <w:rPr>
                <w:webHidden/>
                <w:rStyle w:val="IndexLink"/>
                <w:rtl w:val="true"/>
              </w:rPr>
              <w:t>خلاء شیوه های دعوت</w:t>
            </w:r>
            <w:r>
              <w:rPr>
                <w:rStyle w:val="IndexLink"/>
                <w:rtl w:val="true"/>
              </w:rPr>
              <w:tab/>
            </w:r>
            <w:r>
              <w:rPr>
                <w:rStyle w:val="IndexLink"/>
              </w:rPr>
              <w:t>10</w:t>
            </w:r>
          </w:hyperlink>
        </w:p>
        <w:p>
          <w:pPr>
            <w:pStyle w:val="Contents2"/>
            <w:tabs>
              <w:tab w:val="clear" w:pos="8743"/>
              <w:tab w:val="right" w:pos="9026" w:leader="dot"/>
            </w:tabs>
            <w:rPr/>
          </w:pPr>
          <w:hyperlink w:anchor="__RefHeading___Toc840109_2749589250">
            <w:r>
              <w:rPr>
                <w:webHidden/>
                <w:rStyle w:val="IndexLink"/>
              </w:rPr>
              <w:t>1</w:t>
            </w:r>
            <w:r>
              <w:rPr>
                <w:rStyle w:val="IndexLink"/>
                <w:rtl w:val="true"/>
              </w:rPr>
              <w:t>.</w:t>
            </w:r>
            <w:r>
              <w:rPr>
                <w:rStyle w:val="IndexLink"/>
                <w:rtl w:val="true"/>
              </w:rPr>
              <w:t>احساس سپاس گزاری</w:t>
            </w:r>
            <w:r>
              <w:rPr>
                <w:rStyle w:val="IndexLink"/>
                <w:rtl w:val="true"/>
              </w:rPr>
              <w:tab/>
            </w:r>
            <w:r>
              <w:rPr>
                <w:rStyle w:val="IndexLink"/>
              </w:rPr>
              <w:t>16</w:t>
            </w:r>
          </w:hyperlink>
        </w:p>
        <w:p>
          <w:pPr>
            <w:pStyle w:val="Contents3"/>
            <w:tabs>
              <w:tab w:val="clear" w:pos="8459"/>
              <w:tab w:val="right" w:pos="9026" w:leader="dot"/>
            </w:tabs>
            <w:rPr/>
          </w:pPr>
          <w:hyperlink w:anchor="__RefHeading___Toc840111_274958925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40113_2749589250">
            <w:r>
              <w:rPr>
                <w:webHidden/>
                <w:rStyle w:val="IndexLink"/>
                <w:rtl w:val="true"/>
              </w:rPr>
              <w:t>قصه</w:t>
            </w:r>
            <w:r>
              <w:rPr>
                <w:rStyle w:val="IndexLink"/>
                <w:rtl w:val="true"/>
              </w:rPr>
              <w:tab/>
            </w:r>
            <w:r>
              <w:rPr>
                <w:rStyle w:val="IndexLink"/>
              </w:rPr>
              <w:t>21</w:t>
            </w:r>
          </w:hyperlink>
        </w:p>
        <w:p>
          <w:pPr>
            <w:pStyle w:val="Contents3"/>
            <w:tabs>
              <w:tab w:val="clear" w:pos="8459"/>
              <w:tab w:val="right" w:pos="9026" w:leader="dot"/>
            </w:tabs>
            <w:rPr/>
          </w:pPr>
          <w:hyperlink w:anchor="__RefHeading___Toc840115_2749589250">
            <w:r>
              <w:rPr>
                <w:webHidden/>
                <w:rStyle w:val="IndexLink"/>
                <w:rtl w:val="true"/>
              </w:rPr>
              <w:t>خاطره</w:t>
            </w:r>
            <w:r>
              <w:rPr>
                <w:rStyle w:val="IndexLink"/>
                <w:rtl w:val="true"/>
              </w:rPr>
              <w:tab/>
            </w:r>
            <w:r>
              <w:rPr>
                <w:rStyle w:val="IndexLink"/>
              </w:rPr>
              <w:t>22</w:t>
            </w:r>
          </w:hyperlink>
        </w:p>
        <w:p>
          <w:pPr>
            <w:pStyle w:val="Contents3"/>
            <w:tabs>
              <w:tab w:val="clear" w:pos="8459"/>
              <w:tab w:val="right" w:pos="9026" w:leader="dot"/>
            </w:tabs>
            <w:rPr/>
          </w:pPr>
          <w:hyperlink w:anchor="__RefHeading___Toc840117_2749589250">
            <w:r>
              <w:rPr>
                <w:webHidden/>
                <w:rStyle w:val="IndexLink"/>
                <w:rtl w:val="true"/>
              </w:rPr>
              <w:t>شمارش نعمت ها و نمایش نعمت ها</w:t>
            </w:r>
            <w:r>
              <w:rPr>
                <w:rStyle w:val="IndexLink"/>
                <w:rtl w:val="true"/>
              </w:rPr>
              <w:tab/>
            </w:r>
            <w:r>
              <w:rPr>
                <w:rStyle w:val="IndexLink"/>
              </w:rPr>
              <w:t>24</w:t>
            </w:r>
          </w:hyperlink>
        </w:p>
        <w:p>
          <w:pPr>
            <w:pStyle w:val="Contents3"/>
            <w:tabs>
              <w:tab w:val="clear" w:pos="8459"/>
              <w:tab w:val="right" w:pos="9026" w:leader="dot"/>
            </w:tabs>
            <w:rPr/>
          </w:pPr>
          <w:hyperlink w:anchor="__RefHeading___Toc840119_2749589250">
            <w:r>
              <w:rPr>
                <w:webHidden/>
                <w:rStyle w:val="IndexLink"/>
                <w:rtl w:val="true"/>
              </w:rPr>
              <w:t>پژوهش قرآنی</w:t>
            </w:r>
            <w:r>
              <w:rPr>
                <w:rStyle w:val="IndexLink"/>
                <w:rtl w:val="true"/>
              </w:rPr>
              <w:tab/>
            </w:r>
            <w:r>
              <w:rPr>
                <w:rStyle w:val="IndexLink"/>
              </w:rPr>
              <w:t>29</w:t>
            </w:r>
          </w:hyperlink>
        </w:p>
        <w:p>
          <w:pPr>
            <w:pStyle w:val="Contents3"/>
            <w:tabs>
              <w:tab w:val="clear" w:pos="8459"/>
              <w:tab w:val="right" w:pos="9026" w:leader="dot"/>
            </w:tabs>
            <w:rPr/>
          </w:pPr>
          <w:hyperlink w:anchor="__RefHeading___Toc840121_2749589250">
            <w:r>
              <w:rPr>
                <w:webHidden/>
                <w:rStyle w:val="IndexLink"/>
                <w:rtl w:val="true"/>
              </w:rPr>
              <w:t>نعمت شماری در دعای عرفه</w:t>
            </w:r>
            <w:r>
              <w:rPr>
                <w:rStyle w:val="IndexLink"/>
                <w:rtl w:val="true"/>
              </w:rPr>
              <w:tab/>
            </w:r>
            <w:r>
              <w:rPr>
                <w:rStyle w:val="IndexLink"/>
              </w:rPr>
              <w:t>30</w:t>
            </w:r>
          </w:hyperlink>
        </w:p>
        <w:p>
          <w:pPr>
            <w:pStyle w:val="Contents3"/>
            <w:tabs>
              <w:tab w:val="clear" w:pos="8459"/>
              <w:tab w:val="right" w:pos="9026" w:leader="dot"/>
            </w:tabs>
            <w:rPr/>
          </w:pPr>
          <w:hyperlink w:anchor="__RefHeading___Toc840123_2749589250">
            <w:r>
              <w:rPr>
                <w:webHidden/>
                <w:rStyle w:val="IndexLink"/>
                <w:rtl w:val="true"/>
              </w:rPr>
              <w:t>شکر نعمت های ویژه</w:t>
            </w:r>
            <w:r>
              <w:rPr>
                <w:rStyle w:val="IndexLink"/>
                <w:rtl w:val="true"/>
              </w:rPr>
              <w:tab/>
            </w:r>
            <w:r>
              <w:rPr>
                <w:rStyle w:val="IndexLink"/>
              </w:rPr>
              <w:t>36</w:t>
            </w:r>
          </w:hyperlink>
        </w:p>
        <w:p>
          <w:pPr>
            <w:pStyle w:val="Contents3"/>
            <w:tabs>
              <w:tab w:val="clear" w:pos="8459"/>
              <w:tab w:val="right" w:pos="9026" w:leader="dot"/>
            </w:tabs>
            <w:rPr/>
          </w:pPr>
          <w:hyperlink w:anchor="__RefHeading___Toc840125_2749589250">
            <w:r>
              <w:rPr>
                <w:webHidden/>
                <w:rStyle w:val="IndexLink"/>
                <w:rtl w:val="true"/>
              </w:rPr>
              <w:t>خاطره ای از انقلاب اسلامی ایران</w:t>
            </w:r>
            <w:r>
              <w:rPr>
                <w:rStyle w:val="IndexLink"/>
                <w:rtl w:val="true"/>
              </w:rPr>
              <w:tab/>
            </w:r>
            <w:r>
              <w:rPr>
                <w:rStyle w:val="IndexLink"/>
              </w:rPr>
              <w:t>38</w:t>
            </w:r>
          </w:hyperlink>
        </w:p>
        <w:p>
          <w:pPr>
            <w:pStyle w:val="Contents3"/>
            <w:tabs>
              <w:tab w:val="clear" w:pos="8459"/>
              <w:tab w:val="right" w:pos="9026" w:leader="dot"/>
            </w:tabs>
            <w:rPr/>
          </w:pPr>
          <w:hyperlink w:anchor="__RefHeading___Toc840127_2749589250">
            <w:r>
              <w:rPr>
                <w:webHidden/>
                <w:rStyle w:val="IndexLink"/>
                <w:rtl w:val="true"/>
              </w:rPr>
              <w:t>سوره های نعمت شماری</w:t>
            </w:r>
            <w:r>
              <w:rPr>
                <w:rStyle w:val="IndexLink"/>
                <w:rtl w:val="true"/>
              </w:rPr>
              <w:tab/>
            </w:r>
            <w:r>
              <w:rPr>
                <w:rStyle w:val="IndexLink"/>
              </w:rPr>
              <w:t>42</w:t>
            </w:r>
          </w:hyperlink>
        </w:p>
        <w:p>
          <w:pPr>
            <w:pStyle w:val="Contents3"/>
            <w:tabs>
              <w:tab w:val="clear" w:pos="8459"/>
              <w:tab w:val="right" w:pos="9026" w:leader="dot"/>
            </w:tabs>
            <w:rPr/>
          </w:pPr>
          <w:hyperlink w:anchor="__RefHeading___Toc840129_2749589250">
            <w:r>
              <w:rPr>
                <w:webHidden/>
                <w:rStyle w:val="IndexLink"/>
                <w:rtl w:val="true"/>
              </w:rPr>
              <w:t>توحید مفضّل، سندی دیگر</w:t>
            </w:r>
            <w:r>
              <w:rPr>
                <w:rStyle w:val="IndexLink"/>
                <w:rtl w:val="true"/>
              </w:rPr>
              <w:tab/>
            </w:r>
            <w:r>
              <w:rPr>
                <w:rStyle w:val="IndexLink"/>
              </w:rPr>
              <w:t>43</w:t>
            </w:r>
          </w:hyperlink>
        </w:p>
        <w:p>
          <w:pPr>
            <w:pStyle w:val="Contents2"/>
            <w:tabs>
              <w:tab w:val="clear" w:pos="8743"/>
              <w:tab w:val="right" w:pos="9026" w:leader="dot"/>
            </w:tabs>
            <w:rPr/>
          </w:pPr>
          <w:hyperlink w:anchor="__RefHeading___Toc840131_2749589250">
            <w:r>
              <w:rPr>
                <w:webHidden/>
                <w:rStyle w:val="IndexLink"/>
              </w:rPr>
              <w:t>2</w:t>
            </w:r>
            <w:r>
              <w:rPr>
                <w:rStyle w:val="IndexLink"/>
                <w:rtl w:val="true"/>
              </w:rPr>
              <w:t xml:space="preserve">- </w:t>
            </w:r>
            <w:r>
              <w:rPr>
                <w:rStyle w:val="IndexLink"/>
                <w:rtl w:val="true"/>
              </w:rPr>
              <w:t xml:space="preserve">احساس ستایش گری </w:t>
            </w:r>
            <w:r>
              <w:rPr>
                <w:rStyle w:val="IndexLink"/>
                <w:rtl w:val="true"/>
              </w:rPr>
              <w:t>(</w:t>
            </w:r>
            <w:r>
              <w:rPr>
                <w:rStyle w:val="IndexLink"/>
                <w:rtl w:val="true"/>
              </w:rPr>
              <w:t>مدح</w:t>
            </w:r>
            <w:r>
              <w:rPr>
                <w:rStyle w:val="IndexLink"/>
                <w:rtl w:val="true"/>
              </w:rPr>
              <w:t>)</w:t>
              <w:tab/>
            </w:r>
            <w:r>
              <w:rPr>
                <w:rStyle w:val="IndexLink"/>
              </w:rPr>
              <w:t>44</w:t>
            </w:r>
          </w:hyperlink>
        </w:p>
        <w:p>
          <w:pPr>
            <w:pStyle w:val="Contents3"/>
            <w:tabs>
              <w:tab w:val="clear" w:pos="8459"/>
              <w:tab w:val="right" w:pos="9026" w:leader="dot"/>
            </w:tabs>
            <w:rPr/>
          </w:pPr>
          <w:hyperlink w:anchor="__RefHeading___Toc840133_274958925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40135_2749589250">
            <w:r>
              <w:rPr>
                <w:webHidden/>
                <w:rStyle w:val="IndexLink"/>
                <w:rtl w:val="true"/>
              </w:rPr>
              <w:t>خاطره</w:t>
            </w:r>
            <w:r>
              <w:rPr>
                <w:rStyle w:val="IndexLink"/>
                <w:rtl w:val="true"/>
              </w:rPr>
              <w:tab/>
            </w:r>
            <w:r>
              <w:rPr>
                <w:rStyle w:val="IndexLink"/>
              </w:rPr>
              <w:t>46</w:t>
            </w:r>
          </w:hyperlink>
        </w:p>
        <w:p>
          <w:pPr>
            <w:pStyle w:val="Contents3"/>
            <w:tabs>
              <w:tab w:val="clear" w:pos="8459"/>
              <w:tab w:val="right" w:pos="9026" w:leader="dot"/>
            </w:tabs>
            <w:rPr/>
          </w:pPr>
          <w:hyperlink w:anchor="__RefHeading___Toc840137_2749589250">
            <w:r>
              <w:rPr>
                <w:webHidden/>
                <w:rStyle w:val="IndexLink"/>
                <w:rtl w:val="true"/>
              </w:rPr>
              <w:t>نمونه هایی از آیات الهی در آینه قرآن</w:t>
            </w:r>
            <w:r>
              <w:rPr>
                <w:rStyle w:val="IndexLink"/>
                <w:rtl w:val="true"/>
              </w:rPr>
              <w:tab/>
            </w:r>
            <w:r>
              <w:rPr>
                <w:rStyle w:val="IndexLink"/>
              </w:rPr>
              <w:t>49</w:t>
            </w:r>
          </w:hyperlink>
        </w:p>
        <w:p>
          <w:pPr>
            <w:pStyle w:val="Contents3"/>
            <w:tabs>
              <w:tab w:val="clear" w:pos="8459"/>
              <w:tab w:val="right" w:pos="9026" w:leader="dot"/>
            </w:tabs>
            <w:rPr/>
          </w:pPr>
          <w:hyperlink w:anchor="__RefHeading___Toc840139_2749589250">
            <w:r>
              <w:rPr>
                <w:webHidden/>
                <w:rStyle w:val="IndexLink"/>
                <w:rtl w:val="true"/>
              </w:rPr>
              <w:t>خاطره</w:t>
            </w:r>
            <w:r>
              <w:rPr>
                <w:rStyle w:val="IndexLink"/>
                <w:rtl w:val="true"/>
              </w:rPr>
              <w:tab/>
            </w:r>
            <w:r>
              <w:rPr>
                <w:rStyle w:val="IndexLink"/>
              </w:rPr>
              <w:t>52</w:t>
            </w:r>
          </w:hyperlink>
        </w:p>
        <w:p>
          <w:pPr>
            <w:pStyle w:val="Contents3"/>
            <w:tabs>
              <w:tab w:val="clear" w:pos="8459"/>
              <w:tab w:val="right" w:pos="9026" w:leader="dot"/>
            </w:tabs>
            <w:rPr/>
          </w:pPr>
          <w:hyperlink w:anchor="__RefHeading___Toc840141_2749589250">
            <w:r>
              <w:rPr>
                <w:webHidden/>
                <w:rStyle w:val="IndexLink"/>
                <w:rtl w:val="true"/>
              </w:rPr>
              <w:t>پیامبر و تماشای ستاره ها</w:t>
            </w:r>
            <w:r>
              <w:rPr>
                <w:rStyle w:val="IndexLink"/>
                <w:rtl w:val="true"/>
              </w:rPr>
              <w:tab/>
            </w:r>
            <w:r>
              <w:rPr>
                <w:rStyle w:val="IndexLink"/>
              </w:rPr>
              <w:t>55</w:t>
            </w:r>
          </w:hyperlink>
        </w:p>
        <w:p>
          <w:pPr>
            <w:pStyle w:val="Contents3"/>
            <w:tabs>
              <w:tab w:val="clear" w:pos="8459"/>
              <w:tab w:val="right" w:pos="9026" w:leader="dot"/>
            </w:tabs>
            <w:rPr/>
          </w:pPr>
          <w:hyperlink w:anchor="__RefHeading___Toc840143_2749589250">
            <w:r>
              <w:rPr>
                <w:webHidden/>
                <w:rStyle w:val="IndexLink"/>
                <w:rtl w:val="true"/>
              </w:rPr>
              <w:t>زمامداران مسلمان، نیایش گران عاشق</w:t>
            </w:r>
            <w:r>
              <w:rPr>
                <w:rStyle w:val="IndexLink"/>
                <w:rtl w:val="true"/>
              </w:rPr>
              <w:tab/>
            </w:r>
            <w:r>
              <w:rPr>
                <w:rStyle w:val="IndexLink"/>
              </w:rPr>
              <w:t>58</w:t>
            </w:r>
          </w:hyperlink>
        </w:p>
        <w:p>
          <w:pPr>
            <w:pStyle w:val="Contents3"/>
            <w:tabs>
              <w:tab w:val="clear" w:pos="8459"/>
              <w:tab w:val="right" w:pos="9026" w:leader="dot"/>
            </w:tabs>
            <w:rPr/>
          </w:pPr>
          <w:hyperlink w:anchor="__RefHeading___Toc840145_2749589250">
            <w:r>
              <w:rPr>
                <w:webHidden/>
                <w:rStyle w:val="IndexLink"/>
                <w:rtl w:val="true"/>
              </w:rPr>
              <w:t>طاووس، نشانه ای از نشانه های خدا</w:t>
            </w:r>
            <w:r>
              <w:rPr>
                <w:rStyle w:val="IndexLink"/>
                <w:rtl w:val="true"/>
              </w:rPr>
              <w:tab/>
            </w:r>
            <w:r>
              <w:rPr>
                <w:rStyle w:val="IndexLink"/>
              </w:rPr>
              <w:t>59</w:t>
            </w:r>
          </w:hyperlink>
        </w:p>
        <w:p>
          <w:pPr>
            <w:pStyle w:val="Contents3"/>
            <w:tabs>
              <w:tab w:val="clear" w:pos="8459"/>
              <w:tab w:val="right" w:pos="9026" w:leader="dot"/>
            </w:tabs>
            <w:rPr/>
          </w:pPr>
          <w:hyperlink w:anchor="__RefHeading___Toc840147_2749589250">
            <w:r>
              <w:rPr>
                <w:webHidden/>
                <w:rStyle w:val="IndexLink"/>
                <w:rtl w:val="true"/>
              </w:rPr>
              <w:t>شگفتی های آفرینش خفاش</w:t>
            </w:r>
            <w:r>
              <w:rPr>
                <w:rStyle w:val="IndexLink"/>
                <w:rtl w:val="true"/>
              </w:rPr>
              <w:tab/>
            </w:r>
            <w:r>
              <w:rPr>
                <w:rStyle w:val="IndexLink"/>
              </w:rPr>
              <w:t>63</w:t>
            </w:r>
          </w:hyperlink>
        </w:p>
        <w:p>
          <w:pPr>
            <w:pStyle w:val="Contents2"/>
            <w:tabs>
              <w:tab w:val="clear" w:pos="8743"/>
              <w:tab w:val="right" w:pos="9026" w:leader="dot"/>
            </w:tabs>
            <w:rPr/>
          </w:pPr>
          <w:hyperlink w:anchor="__RefHeading___Toc840149_2749589250">
            <w:r>
              <w:rPr>
                <w:webHidden/>
                <w:rStyle w:val="IndexLink"/>
              </w:rPr>
              <w:t>3</w:t>
            </w:r>
            <w:r>
              <w:rPr>
                <w:rStyle w:val="IndexLink"/>
                <w:rtl w:val="true"/>
              </w:rPr>
              <w:t xml:space="preserve">- </w:t>
            </w:r>
            <w:r>
              <w:rPr>
                <w:rStyle w:val="IndexLink"/>
                <w:rtl w:val="true"/>
              </w:rPr>
              <w:t>احساس نیایش گری</w:t>
            </w:r>
            <w:r>
              <w:rPr>
                <w:rStyle w:val="IndexLink"/>
                <w:rtl w:val="true"/>
              </w:rPr>
              <w:tab/>
            </w:r>
            <w:r>
              <w:rPr>
                <w:rStyle w:val="IndexLink"/>
              </w:rPr>
              <w:t>66</w:t>
            </w:r>
          </w:hyperlink>
        </w:p>
        <w:p>
          <w:pPr>
            <w:pStyle w:val="Contents3"/>
            <w:tabs>
              <w:tab w:val="clear" w:pos="8459"/>
              <w:tab w:val="right" w:pos="9026" w:leader="dot"/>
            </w:tabs>
            <w:rPr/>
          </w:pPr>
          <w:hyperlink w:anchor="__RefHeading___Toc840151_274958925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840153_2749589250">
            <w:r>
              <w:rPr>
                <w:webHidden/>
                <w:rStyle w:val="IndexLink"/>
                <w:rtl w:val="true"/>
              </w:rPr>
              <w:t>الف</w:t>
            </w:r>
            <w:r>
              <w:rPr>
                <w:rStyle w:val="IndexLink"/>
                <w:rtl w:val="true"/>
              </w:rPr>
              <w:t xml:space="preserve">- </w:t>
            </w:r>
            <w:r>
              <w:rPr>
                <w:rStyle w:val="IndexLink"/>
                <w:rtl w:val="true"/>
              </w:rPr>
              <w:t>نیایش های قرآنی</w:t>
            </w:r>
            <w:r>
              <w:rPr>
                <w:rStyle w:val="IndexLink"/>
                <w:rtl w:val="true"/>
              </w:rPr>
              <w:tab/>
            </w:r>
            <w:r>
              <w:rPr>
                <w:rStyle w:val="IndexLink"/>
              </w:rPr>
              <w:t>68</w:t>
            </w:r>
          </w:hyperlink>
        </w:p>
        <w:p>
          <w:pPr>
            <w:pStyle w:val="Contents2"/>
            <w:tabs>
              <w:tab w:val="clear" w:pos="8743"/>
              <w:tab w:val="right" w:pos="9026" w:leader="dot"/>
            </w:tabs>
            <w:rPr/>
          </w:pPr>
          <w:hyperlink w:anchor="__RefHeading___Toc840155_2749589250">
            <w:r>
              <w:rPr>
                <w:webHidden/>
                <w:rStyle w:val="IndexLink"/>
              </w:rPr>
              <w:t>4</w:t>
            </w:r>
            <w:r>
              <w:rPr>
                <w:rStyle w:val="IndexLink"/>
                <w:rtl w:val="true"/>
              </w:rPr>
              <w:t xml:space="preserve">- </w:t>
            </w:r>
            <w:r>
              <w:rPr>
                <w:rStyle w:val="IndexLink"/>
                <w:rtl w:val="true"/>
              </w:rPr>
              <w:t>احساس پناه جویی</w:t>
            </w:r>
            <w:r>
              <w:rPr>
                <w:rStyle w:val="IndexLink"/>
                <w:rtl w:val="true"/>
              </w:rPr>
              <w:tab/>
            </w:r>
            <w:r>
              <w:rPr>
                <w:rStyle w:val="IndexLink"/>
              </w:rPr>
              <w:t>98</w:t>
            </w:r>
          </w:hyperlink>
        </w:p>
        <w:p>
          <w:pPr>
            <w:pStyle w:val="Contents3"/>
            <w:tabs>
              <w:tab w:val="clear" w:pos="8459"/>
              <w:tab w:val="right" w:pos="9026" w:leader="dot"/>
            </w:tabs>
            <w:rPr/>
          </w:pPr>
          <w:hyperlink w:anchor="__RefHeading___Toc840157_274958925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840159_2749589250">
            <w:r>
              <w:rPr>
                <w:webHidden/>
                <w:rStyle w:val="IndexLink"/>
                <w:rtl w:val="true"/>
              </w:rPr>
              <w:t xml:space="preserve">دعای پناه جویی </w:t>
            </w:r>
            <w:r>
              <w:rPr>
                <w:rStyle w:val="IndexLink"/>
                <w:rtl w:val="true"/>
              </w:rPr>
              <w:t>(</w:t>
            </w:r>
            <w:r>
              <w:rPr>
                <w:rStyle w:val="IndexLink"/>
                <w:rtl w:val="true"/>
              </w:rPr>
              <w:t>استعاذه</w:t>
            </w:r>
            <w:r>
              <w:rPr>
                <w:rStyle w:val="IndexLink"/>
                <w:rtl w:val="true"/>
              </w:rPr>
              <w:t>) (</w:t>
            </w:r>
            <w:r>
              <w:rPr>
                <w:rStyle w:val="IndexLink"/>
                <w:rtl w:val="true"/>
              </w:rPr>
              <w:t>دعای هشتم صحیفه</w:t>
            </w:r>
            <w:r>
              <w:rPr>
                <w:rStyle w:val="IndexLink"/>
                <w:rtl w:val="true"/>
              </w:rPr>
              <w:t>):</w:t>
              <w:tab/>
            </w:r>
            <w:r>
              <w:rPr>
                <w:rStyle w:val="IndexLink"/>
              </w:rPr>
              <w:t>104</w:t>
            </w:r>
          </w:hyperlink>
        </w:p>
        <w:p>
          <w:pPr>
            <w:pStyle w:val="Contents3"/>
            <w:tabs>
              <w:tab w:val="clear" w:pos="8459"/>
              <w:tab w:val="right" w:pos="9026" w:leader="dot"/>
            </w:tabs>
            <w:rPr/>
          </w:pPr>
          <w:hyperlink w:anchor="__RefHeading___Toc840161_2749589250">
            <w:r>
              <w:rPr>
                <w:webHidden/>
                <w:rStyle w:val="IndexLink"/>
                <w:rtl w:val="true"/>
              </w:rPr>
              <w:t>خطرات مرگ های ناگوار</w:t>
            </w:r>
            <w:r>
              <w:rPr>
                <w:rStyle w:val="IndexLink"/>
                <w:rtl w:val="true"/>
              </w:rPr>
              <w:tab/>
            </w:r>
            <w:r>
              <w:rPr>
                <w:rStyle w:val="IndexLink"/>
              </w:rPr>
              <w:t>107</w:t>
            </w:r>
          </w:hyperlink>
        </w:p>
        <w:p>
          <w:pPr>
            <w:pStyle w:val="Contents3"/>
            <w:tabs>
              <w:tab w:val="clear" w:pos="8459"/>
              <w:tab w:val="right" w:pos="9026" w:leader="dot"/>
            </w:tabs>
            <w:rPr/>
          </w:pPr>
          <w:hyperlink w:anchor="__RefHeading___Toc840163_2749589250">
            <w:r>
              <w:rPr>
                <w:webHidden/>
                <w:rStyle w:val="IndexLink"/>
                <w:rtl w:val="true"/>
              </w:rPr>
              <w:t>خطرات طبیعی</w:t>
            </w:r>
            <w:r>
              <w:rPr>
                <w:rStyle w:val="IndexLink"/>
                <w:rtl w:val="true"/>
              </w:rPr>
              <w:tab/>
            </w:r>
            <w:r>
              <w:rPr>
                <w:rStyle w:val="IndexLink"/>
              </w:rPr>
              <w:t>107</w:t>
            </w:r>
          </w:hyperlink>
        </w:p>
        <w:p>
          <w:pPr>
            <w:pStyle w:val="Contents3"/>
            <w:tabs>
              <w:tab w:val="clear" w:pos="8459"/>
              <w:tab w:val="right" w:pos="9026" w:leader="dot"/>
            </w:tabs>
            <w:rPr/>
          </w:pPr>
          <w:hyperlink w:anchor="__RefHeading___Toc840165_2749589250">
            <w:r>
              <w:rPr>
                <w:webHidden/>
                <w:rStyle w:val="IndexLink"/>
                <w:rtl w:val="true"/>
              </w:rPr>
              <w:t>خطرات اجتماعی</w:t>
            </w:r>
            <w:r>
              <w:rPr>
                <w:rStyle w:val="IndexLink"/>
                <w:rtl w:val="true"/>
              </w:rPr>
              <w:tab/>
            </w:r>
            <w:r>
              <w:rPr>
                <w:rStyle w:val="IndexLink"/>
              </w:rPr>
              <w:t>108</w:t>
            </w:r>
          </w:hyperlink>
        </w:p>
        <w:p>
          <w:pPr>
            <w:pStyle w:val="Contents3"/>
            <w:tabs>
              <w:tab w:val="clear" w:pos="8459"/>
              <w:tab w:val="right" w:pos="9026" w:leader="dot"/>
            </w:tabs>
            <w:rPr/>
          </w:pPr>
          <w:hyperlink w:anchor="__RefHeading___Toc840167_2749589250">
            <w:r>
              <w:rPr>
                <w:webHidden/>
                <w:rStyle w:val="IndexLink"/>
                <w:rtl w:val="true"/>
              </w:rPr>
              <w:t>خطر گناهان</w:t>
            </w:r>
            <w:r>
              <w:rPr>
                <w:rStyle w:val="IndexLink"/>
                <w:rtl w:val="true"/>
              </w:rPr>
              <w:tab/>
            </w:r>
            <w:r>
              <w:rPr>
                <w:rStyle w:val="IndexLink"/>
              </w:rPr>
              <w:t>110</w:t>
            </w:r>
          </w:hyperlink>
        </w:p>
        <w:p>
          <w:pPr>
            <w:pStyle w:val="Contents3"/>
            <w:tabs>
              <w:tab w:val="clear" w:pos="8459"/>
              <w:tab w:val="right" w:pos="9026" w:leader="dot"/>
            </w:tabs>
            <w:rPr/>
          </w:pPr>
          <w:hyperlink w:anchor="__RefHeading___Toc840169_2749589250">
            <w:r>
              <w:rPr>
                <w:webHidden/>
                <w:rStyle w:val="IndexLink"/>
                <w:rtl w:val="true"/>
              </w:rPr>
              <w:t>خطرهای اخلاقی و درونی</w:t>
            </w:r>
            <w:r>
              <w:rPr>
                <w:rStyle w:val="IndexLink"/>
                <w:rtl w:val="true"/>
              </w:rPr>
              <w:tab/>
            </w:r>
            <w:r>
              <w:rPr>
                <w:rStyle w:val="IndexLink"/>
              </w:rPr>
              <w:t>112</w:t>
            </w:r>
          </w:hyperlink>
        </w:p>
        <w:p>
          <w:pPr>
            <w:pStyle w:val="Contents3"/>
            <w:tabs>
              <w:tab w:val="clear" w:pos="8459"/>
              <w:tab w:val="right" w:pos="9026" w:leader="dot"/>
            </w:tabs>
            <w:rPr/>
          </w:pPr>
          <w:hyperlink w:anchor="__RefHeading___Toc840171_2749589250">
            <w:r>
              <w:rPr>
                <w:webHidden/>
                <w:rStyle w:val="IndexLink"/>
                <w:rtl w:val="true"/>
              </w:rPr>
              <w:t>خطرهای معنوی و اعتقادی</w:t>
            </w:r>
            <w:r>
              <w:rPr>
                <w:rStyle w:val="IndexLink"/>
                <w:rtl w:val="true"/>
              </w:rPr>
              <w:tab/>
            </w:r>
            <w:r>
              <w:rPr>
                <w:rStyle w:val="IndexLink"/>
              </w:rPr>
              <w:t>114</w:t>
            </w:r>
          </w:hyperlink>
        </w:p>
        <w:p>
          <w:pPr>
            <w:pStyle w:val="Contents3"/>
            <w:tabs>
              <w:tab w:val="clear" w:pos="8459"/>
              <w:tab w:val="right" w:pos="9026" w:leader="dot"/>
            </w:tabs>
            <w:rPr/>
          </w:pPr>
          <w:hyperlink w:anchor="__RefHeading___Toc840173_2749589250">
            <w:r>
              <w:rPr>
                <w:webHidden/>
                <w:rStyle w:val="IndexLink"/>
                <w:rtl w:val="true"/>
              </w:rPr>
              <w:t>شیطان خطری جدی</w:t>
            </w:r>
            <w:r>
              <w:rPr>
                <w:rStyle w:val="IndexLink"/>
                <w:rtl w:val="true"/>
              </w:rPr>
              <w:tab/>
            </w:r>
            <w:r>
              <w:rPr>
                <w:rStyle w:val="IndexLink"/>
              </w:rPr>
              <w:t>115</w:t>
            </w:r>
          </w:hyperlink>
        </w:p>
        <w:p>
          <w:pPr>
            <w:pStyle w:val="Contents4"/>
            <w:tabs>
              <w:tab w:val="clear" w:pos="8176"/>
              <w:tab w:val="right" w:pos="9026" w:leader="dot"/>
            </w:tabs>
            <w:rPr/>
          </w:pPr>
          <w:hyperlink w:anchor="__RefHeading___Toc840175_274958925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840177_2749589250">
            <w:r>
              <w:rPr>
                <w:webHidden/>
                <w:rStyle w:val="IndexLink"/>
                <w:rtl w:val="true"/>
              </w:rPr>
              <w:t>الف ویژگی های شیطان</w:t>
            </w:r>
            <w:r>
              <w:rPr>
                <w:rStyle w:val="IndexLink"/>
                <w:rtl w:val="true"/>
              </w:rPr>
              <w:tab/>
            </w:r>
            <w:r>
              <w:rPr>
                <w:rStyle w:val="IndexLink"/>
              </w:rPr>
              <w:t>115</w:t>
            </w:r>
          </w:hyperlink>
        </w:p>
        <w:p>
          <w:pPr>
            <w:pStyle w:val="Contents4"/>
            <w:tabs>
              <w:tab w:val="clear" w:pos="8176"/>
              <w:tab w:val="right" w:pos="9026" w:leader="dot"/>
            </w:tabs>
            <w:rPr/>
          </w:pPr>
          <w:hyperlink w:anchor="__RefHeading___Toc840179_2749589250">
            <w:r>
              <w:rPr>
                <w:webHidden/>
                <w:rStyle w:val="IndexLink"/>
                <w:rtl w:val="true"/>
              </w:rPr>
              <w:t>ب</w:t>
            </w:r>
            <w:r>
              <w:rPr>
                <w:rStyle w:val="IndexLink"/>
                <w:rtl w:val="true"/>
              </w:rPr>
              <w:t xml:space="preserve">- </w:t>
            </w:r>
            <w:r>
              <w:rPr>
                <w:rStyle w:val="IndexLink"/>
                <w:rtl w:val="true"/>
              </w:rPr>
              <w:t>اهداف شیطان</w:t>
            </w:r>
            <w:r>
              <w:rPr>
                <w:rStyle w:val="IndexLink"/>
                <w:rtl w:val="true"/>
              </w:rPr>
              <w:tab/>
            </w:r>
            <w:r>
              <w:rPr>
                <w:rStyle w:val="IndexLink"/>
              </w:rPr>
              <w:t>117</w:t>
            </w:r>
          </w:hyperlink>
        </w:p>
        <w:p>
          <w:pPr>
            <w:pStyle w:val="Contents4"/>
            <w:tabs>
              <w:tab w:val="clear" w:pos="8176"/>
              <w:tab w:val="right" w:pos="9026" w:leader="dot"/>
            </w:tabs>
            <w:rPr/>
          </w:pPr>
          <w:hyperlink w:anchor="__RefHeading___Toc840181_2749589250">
            <w:r>
              <w:rPr>
                <w:webHidden/>
                <w:rStyle w:val="IndexLink"/>
                <w:rtl w:val="true"/>
              </w:rPr>
              <w:t>ج</w:t>
            </w:r>
            <w:r>
              <w:rPr>
                <w:rStyle w:val="IndexLink"/>
                <w:rtl w:val="true"/>
              </w:rPr>
              <w:t xml:space="preserve">- </w:t>
            </w:r>
            <w:r>
              <w:rPr>
                <w:rStyle w:val="IndexLink"/>
                <w:rtl w:val="true"/>
              </w:rPr>
              <w:t>ابزار شیطان</w:t>
            </w:r>
            <w:r>
              <w:rPr>
                <w:rStyle w:val="IndexLink"/>
                <w:rtl w:val="true"/>
              </w:rPr>
              <w:tab/>
            </w:r>
            <w:r>
              <w:rPr>
                <w:rStyle w:val="IndexLink"/>
              </w:rPr>
              <w:t>122</w:t>
            </w:r>
          </w:hyperlink>
        </w:p>
        <w:p>
          <w:pPr>
            <w:pStyle w:val="Contents4"/>
            <w:tabs>
              <w:tab w:val="clear" w:pos="8176"/>
              <w:tab w:val="right" w:pos="9026" w:leader="dot"/>
            </w:tabs>
            <w:rPr/>
          </w:pPr>
          <w:hyperlink w:anchor="__RefHeading___Toc840183_2749589250">
            <w:r>
              <w:rPr>
                <w:webHidden/>
                <w:rStyle w:val="IndexLink"/>
                <w:rtl w:val="true"/>
              </w:rPr>
              <w:t>د</w:t>
            </w:r>
            <w:r>
              <w:rPr>
                <w:rStyle w:val="IndexLink"/>
                <w:rtl w:val="true"/>
              </w:rPr>
              <w:t xml:space="preserve">- </w:t>
            </w:r>
            <w:r>
              <w:rPr>
                <w:rStyle w:val="IndexLink"/>
                <w:rtl w:val="true"/>
              </w:rPr>
              <w:t>روشهای شیطان</w:t>
            </w:r>
            <w:r>
              <w:rPr>
                <w:rStyle w:val="IndexLink"/>
                <w:rtl w:val="true"/>
              </w:rPr>
              <w:tab/>
            </w:r>
            <w:r>
              <w:rPr>
                <w:rStyle w:val="IndexLink"/>
              </w:rPr>
              <w:t>126</w:t>
            </w:r>
          </w:hyperlink>
        </w:p>
        <w:p>
          <w:pPr>
            <w:pStyle w:val="Contents4"/>
            <w:tabs>
              <w:tab w:val="clear" w:pos="8176"/>
              <w:tab w:val="right" w:pos="9026" w:leader="dot"/>
            </w:tabs>
            <w:rPr/>
          </w:pPr>
          <w:hyperlink w:anchor="__RefHeading___Toc840185_2749589250">
            <w:r>
              <w:rPr>
                <w:webHidden/>
                <w:rStyle w:val="IndexLink"/>
                <w:rtl w:val="true"/>
              </w:rPr>
              <w:t xml:space="preserve">هـ </w:t>
            </w:r>
            <w:r>
              <w:rPr>
                <w:rStyle w:val="IndexLink"/>
                <w:rtl w:val="true"/>
              </w:rPr>
              <w:t xml:space="preserve">- </w:t>
            </w:r>
            <w:r>
              <w:rPr>
                <w:rStyle w:val="IndexLink"/>
                <w:rtl w:val="true"/>
              </w:rPr>
              <w:t>راه های مقابله و خنثی سازی</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45_36229"/>
      <w:bookmarkStart w:id="1" w:name="pg3045_36229"/>
      <w:bookmarkEnd w:id="1"/>
    </w:p>
    <w:p>
      <w:pPr>
        <w:pStyle w:val="Heading2"/>
        <w:numPr>
          <w:ilvl w:val="1"/>
          <w:numId w:val="1"/>
        </w:numPr>
        <w:rPr/>
      </w:pPr>
      <w:bookmarkStart w:id="2" w:name="pg3045_36229"/>
      <w:bookmarkStart w:id="3" w:name="__RefHeading___Toc84010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سیدجواد،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دعوت به نماز با نگاهی به ریشه‌های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۹۱۶</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۲۹۴۹۰۰۷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010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شیوه های دعوت به نماز</w:t>
      </w:r>
    </w:p>
    <w:p>
      <w:pPr>
        <w:pStyle w:val="BookText"/>
        <w:rPr/>
      </w:pPr>
      <w:r>
        <w:rPr>
          <w:rFonts w:ascii="IRNazanin" w:hAnsi="IRNazanin" w:eastAsia="IRNazanin"/>
          <w:color w:val="111111"/>
          <w:sz w:val="28"/>
          <w:sz w:val="28"/>
          <w:szCs w:val="28"/>
          <w:rtl w:val="true"/>
          <w:lang w:bidi="fa-IR"/>
        </w:rPr>
        <w:t>با نگاهی به ریشه های فطری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سیدجواد بهشتی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سیدجواد،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دعوت به نماز با نگاهی به ریشه‌های فطری، سیدجواد بهشتی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ستاد اقامه نماز،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353/297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2949007</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دعوت به نماز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بهشتی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 انتشاراتی ستاد اقامه نماز</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امروز</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میدان فلسطین، ستاد اقامه نماز –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88900059</w:t>
      </w:r>
      <w:r>
        <w:rPr>
          <w:rFonts w:eastAsia="IRNazanin" w:cs="IRNazanin"/>
          <w:color w:val="111111"/>
          <w:sz w:val="28"/>
          <w:szCs w:val="28"/>
          <w:rtl w:val="true"/>
          <w:lang w:bidi="fa-IR"/>
        </w:rPr>
        <w:t xml:space="preserve">- </w:t>
      </w:r>
      <w:r>
        <w:rPr>
          <w:rFonts w:eastAsia="IRNazanin" w:cs="IRNazanin"/>
          <w:color w:val="111111"/>
          <w:sz w:val="28"/>
          <w:szCs w:val="28"/>
          <w:lang w:bidi="fa-IR"/>
        </w:rPr>
        <w:t>88896666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ستادهای اقامه نماز سراسر کشور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45_36240"/>
      <w:bookmarkStart w:id="8" w:name="pg3045_36240"/>
      <w:bookmarkEnd w:id="8"/>
    </w:p>
    <w:p>
      <w:pPr>
        <w:pStyle w:val="Heading2"/>
        <w:numPr>
          <w:ilvl w:val="1"/>
          <w:numId w:val="1"/>
        </w:numPr>
        <w:rPr/>
      </w:pPr>
      <w:bookmarkStart w:id="9" w:name="pg3045_36240"/>
      <w:bookmarkStart w:id="10" w:name="__RefHeading___Toc840107_2749589250"/>
      <w:bookmarkStart w:id="11" w:name="_Toc3"/>
      <w:bookmarkEnd w:id="9"/>
      <w:bookmarkEnd w:id="10"/>
      <w:r>
        <w:rPr>
          <w:rtl w:val="true"/>
        </w:rPr>
        <w:t>خلاء شیوه های دعوت</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ده سال که از تاسیس ستاد اقامه نماز گذشت، روزی خدمت استاد عزیزم جناب آقای قرائتی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در این ده سال کارهای خوبی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دستاوردهای این دهه، انتشار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دربارۀ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من عشق وافر به این موضوع داشته‌ام تقریباً موفق شده‌ام که تمام این کتاب ها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من از مطالعه این سیصد کتاب این است که تمام این کتاب ها دربارۀ اهمیت، فلسفه، آثار، اسرار، اشعار، داستان‌ها، آیات و احادیث و احکام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یک موضوع مهم خالی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موضوع گفتم شیوه‌های دعوت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به نظر شما در این روزگار پر غوغا با وجود این همه رسانه و ماهواره و شبکه های مجازی و محیط‌های فرهنگی و جاذبه‌های گوناگون چگونه ما مخاطبان را با این گوهر آشنا کنیم و با این موضوع پیوند بزنیم؟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فرصت ندارم و سراغ </w:t>
      </w:r>
    </w:p>
    <w:p>
      <w:pPr>
        <w:pStyle w:val="BookText"/>
        <w:rPr/>
      </w:pPr>
      <w:r>
        <w:rPr>
          <w:rFonts w:ascii="IRNazanin" w:hAnsi="IRNazanin" w:eastAsia="IRNazanin"/>
          <w:color w:val="111111"/>
          <w:sz w:val="28"/>
          <w:sz w:val="28"/>
          <w:szCs w:val="28"/>
          <w:rtl w:val="true"/>
          <w:lang w:bidi="fa-IR"/>
        </w:rPr>
        <w:t>موضوع زکات رفته‌ام که آن‌هم موضوع بسیار مهمّ و به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خودت پیگیری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مدد الهی کار را شروع کردم، ابتدا یک دور آیات قرآن در موضوع نماز را مرور کردم چون دیدگاهم این بود که قرآن علاوه بر محتوی، روش هم هست باید کشف کنیم خدای حکیم با چه روش‌هایی بندگانش را به این فریضه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رفتم به سراغ سیره پیامبر عزیز اسلام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سراغ کتاب‌هایی که توسط بزرگان و علماء نوشته شده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مطالعاتم رسیدم به یکی از کتاب‌های حضرت امام خمینی به نام پرواز در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در این کتاب مرا جذب خود کرد که صدها ساعت براساس این جمله فکر و مطالعه کردم و این کتاب بخشی از نتایج آن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امام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روش در دعوت به نماز پرورش ریشه های فطری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سرفصلی برای تحقیق پیدا کرده بودم و آن پرورش ریشه‌های فطری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را در چند مرحله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ریشه های فطری نماز</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شناسی این ریشه ها</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 کارهایی برای پرورش آن ها</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و آزمایش کردن آن 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لازم است امتیازات این شیوه را عرض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 بودن</w:t>
      </w:r>
    </w:p>
    <w:p>
      <w:pPr>
        <w:pStyle w:val="BookText"/>
        <w:rPr/>
      </w:pPr>
      <w:r>
        <w:rPr>
          <w:rFonts w:ascii="IRNazanin" w:hAnsi="IRNazanin" w:eastAsia="IRNazanin"/>
          <w:color w:val="111111"/>
          <w:sz w:val="28"/>
          <w:sz w:val="28"/>
          <w:szCs w:val="28"/>
          <w:rtl w:val="true"/>
          <w:lang w:bidi="fa-IR"/>
        </w:rPr>
        <w:t>امتیاز اول این شیوه این است که زبانی بین‌المللی و قابل‌فهم برای همه مردم جهان را دارد؛ زبانی که ما امروز به‌شدت نیازمند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جهان دیوارها برچیده شده و مردم دنیا به‌راحتی می‌توانند با هم تماس بگیرند، پرس‌وجو کنند، گفت‌وگو کنند و از آیین و مرام و فکر و فرهنگ دینی و مذهب همدیگر سئوال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دینداران باید مهارتی پیدا کنند که دین خود را با روشی بیان کنند که مردم دنیا با هر دین و آیینی بگویند بیان شما را فهمیدیم و فلسفه کار شما را 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بگویند دین شما را پذیرفتیم اما اگر بگویند ایده شما را فهمیدیم و پس از آن بگویند پسندیدیم، دو گام مهم را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چون مبتنی بر فطرت انسانی است، دارای چنین ظرفیتی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جوان مسلمان وقتی با این سئوال روبه‌رو می شود که چرا نماز می خوانی؟ باید پاسخی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او متناسب با فهم و درک جوانان همۀ کشورها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یک جوان امریکایی، روسی یا چینی غیرمسلمان را به فکر فرو برد و این ممکن نیست مگر با یک زبان مشترک که همان زبان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ای که خداوند در نهاد تمام بندگانش گذاشته و انبیاء هم برای شکوفایی همین سرمایه آمده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آسیب هایی که امروزه ما به آن مبتلا هستیم، عدم تسلط جوانان به پاسخ گویی به پرسش ها و شبهاتی است که به راحتی از مرزها </w:t>
      </w:r>
    </w:p>
    <w:p>
      <w:pPr>
        <w:pStyle w:val="BookText"/>
        <w:rPr/>
      </w:pPr>
      <w:r>
        <w:rPr>
          <w:rFonts w:ascii="IRNazanin" w:hAnsi="IRNazanin" w:eastAsia="IRNazanin"/>
          <w:color w:val="111111"/>
          <w:sz w:val="28"/>
          <w:sz w:val="28"/>
          <w:szCs w:val="28"/>
          <w:rtl w:val="true"/>
          <w:lang w:bidi="fa-IR"/>
        </w:rPr>
        <w:t>می گذرد و وارد ذهن، حافظه و محیط های فرهنگی و مذهبی ما می‌شود ما باید به پاسخ های قانع کننده، آرام کنندۀ منطقی، قابل پسند مجهز شویم، و باید ذهن مخاطب خود را از شهر و دیار خود وسیع‌تر کرده و جهانی فکر کنیم چرا که واقع قصه این است که وسایلی که در دهه‌های گذشته در اختیار جامعه بشری قرار گرفته، چنین سفره‌ای را پهن کرده که هم خداپرستان می‌توانند، فرصت را غنیمت شمرده و بذر یکتاپرستی را در دل‌های عالمیان بپاشند و هم قهراً هواداران شیطان از این فرصت برای انحراف و گمراهی جمعیتی حداکثری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ارزان ترین و موثر ترین سرمایه ما برای ورود به این میدان، بهره‌برداری از سرمایه فطرت است و برنامه‌ریزی برای زدودن گرد و غبار از فطرت خدادادی و شکوفایی فطرت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امتیاز  بزرگ این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دوم این شیوه تأثیر عمیق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افزایش دانش در تقویت انگیزه تاثیر کمی دارند و در سطح حرکت می‌کنند، اما شیوه فطری چون در عمق جان انسان جای دارد، خیلی زود به عشق کشیده می‌شود و امکان ریزش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زندگی می‌کنیم که نیازمند خودمدیریتی افراد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ما خیلی زود از دامن خانواده به دامن رسانه و تکنولوژی کشیده </w:t>
      </w:r>
    </w:p>
    <w:p>
      <w:pPr>
        <w:pStyle w:val="BookText"/>
        <w:rPr/>
      </w:pPr>
      <w:r>
        <w:rPr>
          <w:rFonts w:ascii="IRNazanin" w:hAnsi="IRNazanin" w:eastAsia="IRNazanin"/>
          <w:color w:val="111111"/>
          <w:sz w:val="28"/>
          <w:sz w:val="28"/>
          <w:szCs w:val="28"/>
          <w:rtl w:val="true"/>
          <w:lang w:bidi="fa-IR"/>
        </w:rPr>
        <w:t>می‌شوند و پس از مرحله اول تحصیل از شهر و کاشانه خود مهاجرت کرده و به شهر و کشوری دیگر منتقل می‌شوند باید مشعلی در درون آن‌ها روشن شود که به صورت خداجوش و بدون عاملی از بیرون رابطه آن‌ها را با خالق گرم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خلوت‌های آن‌ها مونس آن‌ها شود و احساس کنند این رابطه به‌کار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دنیا و هم در دنیای بزرگ‌تر و واقعی‌تری که در پیش دارد هم در زندگی مادی و هم در رشد معنوی او به‌کار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احساس کند حرکتی اجباری، اکراهی و دستوری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باید شیرینی نماز و بندگی را بچشد تا در تنهایی نیازی به عامل محرک بیرونی نباشد و در محیطی آرام اقدام به اقامه نماز کند و با افتخار به این کار 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امتیاز دوم این شیوه، نفوذ عمیق در جان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سفرهای استانی یکی از دوستان فرهنگی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نمازی که از ما خواسته شده جماعت است یا فرادی؟ 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ما دعوت به نماز جماعت و تبلیغ برای نماز جماعت، است اما تست کار ما نماز 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شلوغی دانش‌آموزان در نمازخانه مدارس نشانۀ موفقیت ما نیست، بلکه علاقه دانش‌آموز به نماز در فصل تابستان و یا پس از فارغ‌التحصیلی و در سفر،  نشانۀ موفقیت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سال‌ها قبل بحثی را تهیه کردم تحت عنوان دیدنی‌های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دست پیدا کردم که مضمون آن‌ها این بود که صحنه‌هایی در زمین پیش می‌آید که خداوند فرشتگان را فرا 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مَلائکَتْی 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فرشتگان بیایید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قدسی را گردآوری کردم، یکی از آن‌ها این حدیث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جوانی در تنهایی به برای اقامه نماز وضو می‌گیرد، اذان می‌گوید و به نماز می‌ایستد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بیایید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این جوان می‌توانست به‌سوی هوس خود، لذت خود و گناه برود اما او مرا انتخاب کرده گفت‌وگوی با من را برگزیده، ببینید چه‌قدر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اگر بتوانیم در آفرینش این اثر هنری زیبا که برای آسمانیان زیباست، نقش داشته باشیم کار بزرگی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از درون می‌جوشد آگاهانه، عارفانه، عاشقانه، خاضعانه و با حضور قلب شیوه پرورش ریشه‌های فطری چنین نقطه‌ای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واقعی و بالا برنده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نوشته ما از ریشه‌های فطری نماز به احساسات مذهبی تعبیر می‌کنیم و در حد توان به بیان چهار احساس مذهبی و یا ریشه‌های فطری نماز خواهیم پرداخت</w:t>
      </w:r>
      <w:r>
        <w:rPr>
          <w:rFonts w:eastAsia="IRNazanin" w:cs="IRNazanin"/>
          <w:color w:val="111111"/>
          <w:sz w:val="28"/>
          <w:szCs w:val="28"/>
          <w:rtl w:val="true"/>
          <w:lang w:bidi="fa-IR"/>
        </w:rPr>
        <w:t xml:space="preserve">. </w:t>
      </w:r>
      <w:bookmarkStart w:id="12" w:name="pg3045_36251"/>
    </w:p>
    <w:p>
      <w:pPr>
        <w:pStyle w:val="Heading2"/>
        <w:numPr>
          <w:ilvl w:val="1"/>
          <w:numId w:val="1"/>
        </w:numPr>
        <w:rPr/>
      </w:pPr>
      <w:bookmarkStart w:id="13" w:name="__RefHeading___Toc840109_2749589250"/>
      <w:bookmarkStart w:id="14" w:name="_Toc4"/>
      <w:bookmarkEnd w:id="12"/>
      <w:bookmarkEnd w:id="13"/>
      <w:r>
        <w:rPr/>
        <w:t>1</w:t>
      </w:r>
      <w:r>
        <w:rPr>
          <w:rtl w:val="true"/>
        </w:rPr>
        <w:t>.</w:t>
      </w:r>
      <w:r>
        <w:rPr>
          <w:rtl w:val="true"/>
        </w:rPr>
        <w:t>احساس سپاس گزاری</w:t>
      </w:r>
      <w:bookmarkEnd w:id="14"/>
    </w:p>
    <w:p>
      <w:pPr>
        <w:pStyle w:val="Heading3"/>
        <w:numPr>
          <w:ilvl w:val="2"/>
          <w:numId w:val="1"/>
        </w:numPr>
        <w:rPr/>
      </w:pPr>
      <w:bookmarkStart w:id="15" w:name="__RefHeading___Toc840111_2749589250"/>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بر اساس آیات قرآن و احادیث یکی از ریشه‌های عبادت و نماز سپاس‌گزاری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عبادت کنید پروردگارتان را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مطرح می‌شود چرا عبادت؟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شما را آفریده به شکرانه این نعمت 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پرهیزکار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زمین را برایتان چون فرشی بگسترد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وآسمان را چون بنایی بیافراشت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آب برای روزی شما از زمین هر گونه‌ای برویاند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تَجْعَلُوا للَّه أَنْداداً وَ أَنْتُمْ تَعْلَمُونَ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می‌دانید که نباید برای خدا همتایانی قرار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می‌بینید که مخاطبش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فطرت سپاس‌گزاری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تمام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عبادت سپاس‌گزاری از خداست خدایی که نعمت‌ها و هدایای او را در تمام زندگی خود هر روز و شب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زمین، آسمان، باد و باران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سپاس گزاری چیست؟</w:t>
      </w:r>
    </w:p>
    <w:p>
      <w:pPr>
        <w:pStyle w:val="BookText"/>
        <w:rPr/>
      </w:pPr>
      <w:r>
        <w:rPr>
          <w:rFonts w:ascii="IRNazanin" w:hAnsi="IRNazanin" w:eastAsia="IRNazanin"/>
          <w:color w:val="111111"/>
          <w:sz w:val="28"/>
          <w:sz w:val="28"/>
          <w:szCs w:val="28"/>
          <w:rtl w:val="true"/>
          <w:lang w:bidi="fa-IR"/>
        </w:rPr>
        <w:t>هم‌چون طبیبی که نیاز می‌بیند گاهی برای سلامت فرد قسمتی از کبد، پوست یا دستگاه گوارش او را نمونه‌برداری کرده به آزمایشگاه ببرد و زیر ذره بین گذاشته و اجزاء آن را دقیق مطالعه کند تا برنامه‌ای برای سلامت فرد پیشنهاد کند، ما هم می‌خواهیم این احساس مذهبی یا ریشۀ فطری را به آزمایشگاه برده و اجزاء و لایه‌های آن‌را مورد بررسی قرار داده، برای شکوفایی این احساس راهکار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با ما همراه شوید، می‌خواهیم به تماشای یک احساس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طرح مسئله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انسان‌ها مورد لطف قرار می‌گیریم و از کسی هدیه‌ای می‌گیریم، این پیام‌ها را دریافت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می‌کنم هدیه‌دهنده مرا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می‌کنم هدیه‌دهنده دوست دارد که از هدیۀ او خوب استفاده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موظف می‌بینم در برابر او عکس‌العملی نشان دهم،  از این‌رو تشکر خود را با کلمات یا با حرکات نشان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می‌کنم که بین ارزش هدیه و نوع تشکر رابطه‌ای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می‌کنم که تشکر خوب من، زمینه‌ساز هدایای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می‌کنم که نوع تشکر من باید موردپسند هدیه‌دهنده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وقتی موردلطف قرار می‌گیرند، حالتی خوشایند دارند و احساس می‌کنند که محبوب هستند و محترم، هرچه هدایا بیش‌تر احساس مهر بیش‌تر می‌کنند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هدیه‌دهنده دوست دارد من از هدیۀ او استفاده کنم و خوب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عطری داده خود را خوش‌بو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خودنویسی داده با آن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دوربین لطف کرده با سلیقه عکس بگیرم و عکس‌ها را در آلبومی در کنار هم بچینم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ضبط‌صوتی داده، با آن صداهای خوب و سخنان خوب ضبط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هدیه دهنده می‌بیند هدیه او بیکار در کناری افتاده و یا حیف و میل شده رنجیده خاطر می شود؛ وقتی می‌بیند به‌جای این‌که با دوربین او از مناظر زیبا عکس بگیرم، از آشغال‌ها عکس گرفته‌ام و به‌جای این‌که صداهای زیبا و سخنان زیبا را ضبط کنم </w:t>
      </w:r>
    </w:p>
    <w:p>
      <w:pPr>
        <w:pStyle w:val="BookText"/>
        <w:rPr/>
      </w:pPr>
      <w:r>
        <w:rPr>
          <w:rFonts w:ascii="IRNazanin" w:hAnsi="IRNazanin" w:eastAsia="IRNazanin"/>
          <w:color w:val="111111"/>
          <w:sz w:val="28"/>
          <w:sz w:val="28"/>
          <w:szCs w:val="28"/>
          <w:rtl w:val="true"/>
          <w:lang w:bidi="fa-IR"/>
        </w:rPr>
        <w:t>صداها و سخنان ناخوشایند را ضبط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خودرا از این به‌بعد از من دریغ می‌دارد، گویا مرا لایق این هدیه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وارد خانۀ دوستی می‌شوید که چند ماه قبل برایش سماوری را کادو برده‌اید مشاهده می‌کنید که سماور روشن است و قل‌قل می‌کند به شوق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 وقتی خداوند نعمتی را به بنده اش می دهد، دوست دارد اثر آن‌را ببیند که بنده اش از آن نعمت در راهی درست استفاده می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باید در برابر هدیه‌دهنده عکس‌العملی نشان دهم خواه با کلمات یا با حرکات حرفی بزنم کلمه‌ای بگویم؛ قبلاً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متشکرم، قربان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دستی تکان دهم، یا دستم را در مقابل او به سینه بگذارم یا به‌رسم تشکر، شبیه نظامی‌ها دستم را تا نزدیک گوش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در فرهنگ تمام ملت‌ها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جنگل‌های آمازون سفر کنیم و آداب و رسوم انسان‌های هزاره‌های قبل را ببینیم، این احساسات را به‌راحتی مشاهده می‌کنیم، منتهی به اشکال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هر دین و مرام در مقابل لطف عکس‌العمل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می‌گویند یا با حرکتی احساس خود را نشان می دهند و اگر کسی هدایایی را دریافت کند و هیچ عکس‌العملی نشان ندهد، همه او را سرزنش می‌کنند و در حق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ناسپاس، ای نمک‌نشناس، ای بی‌احساس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بین ارزش هدیه و نوع تشکر رابطه‌ای معنادار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یک جور عکس‌العمل نشان نمی‌دهم، بلکه به نسبت ارزش هدیه یا موقعیتی که در آن قرار گرفته‌ام یا شخص هدیه دهنده فرق می‌گذارم و در هرجا به‌گونه‌ای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دوستان خودکاری را هدیه داد، شاید یک کلمه را کافی بدانم، مثلاً بگویم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خودنویسی اعلاء بود چند کلمه می‌گویم، اگر سکه‌ای طلا یا اتومبیل بود به‌دنبال کلمات تازه و بیش‌تر می‌گردم، شاید با شعری یا متنی ادبی احساس خود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او خانه‌ای مورد نیاز من یا شغلی متناسب با من بود خود را مدیون می‌دانم و بارها و بارها با ادای احترام از او تشکر می‌کنم و یکی دوبار تشکر را ناکافی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هدیه از این حرف‌ها بالاتر است کسی است؛ که کلیه‌اش را به من هدیه داده و یا جراحی که جان مرا به من برگردانده و یا کسی‌که با اهدای عضوی سلامتی مرا باز گردانده، در این‌گونه موارد عکس‌العمل من به‌طور کلی فرق می‌کند شاید هزاران بار تشکر را ناکافی می دانم، حتی لازم نمی‌دانم که او حضور داشته باشد، در عالم تنهایی و خلوت خود از او به خوبی یاد می‌کنم؛ با خودم زمزمه می‌کنم و با کلماتی از لطف او تشکر می‌کنم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بود که به من کلیه داد بدون این‌که از من توقعی داشته باشد، بدون این‌که بر من منتی بگذارد؛ فقط چون مرا دوست داشته در </w:t>
      </w:r>
      <w:bookmarkStart w:id="17" w:name="pg3045_36261"/>
    </w:p>
    <w:p>
      <w:pPr>
        <w:pStyle w:val="BookText"/>
        <w:rPr/>
      </w:pPr>
      <w:bookmarkEnd w:id="17"/>
      <w:r>
        <w:rPr>
          <w:rFonts w:ascii="IRNazanin" w:hAnsi="IRNazanin" w:eastAsia="IRNazanin"/>
          <w:color w:val="111111"/>
          <w:sz w:val="28"/>
          <w:sz w:val="28"/>
          <w:szCs w:val="28"/>
          <w:rtl w:val="true"/>
          <w:lang w:bidi="fa-IR"/>
        </w:rPr>
        <w:t>حق من این لطف را کرده نمی دانم با چه زبانی از او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تشکر کنم، اگر فرزند من در حال غرق‌شدن بود و کسی او را نجات داد، در برابر این لطف چند بار تشکر کنم کافی است؟</w:t>
      </w:r>
    </w:p>
    <w:p>
      <w:p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تشکر خوب من زمینه‌ساز هدایای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تشکر می‌کنم در حقیقت می‌خواهم بگویم من ادب دارم، من لایق هستم؛ این احساس در همه فطرت‌ها نهفته است و نیازی به آموزش ندارد قرآن هم بر این امر صحه می گذارد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سپاس‌گزاری کنید بر شما می‌افزائیم، شکر نعمت نعمتت افزون کند</w:t>
      </w:r>
      <w:r>
        <w:rPr>
          <w:rFonts w:eastAsia="IRNazanin" w:cs="IRNazanin"/>
          <w:color w:val="111111"/>
          <w:sz w:val="28"/>
          <w:szCs w:val="28"/>
          <w:rtl w:val="true"/>
          <w:lang w:bidi="fa-IR"/>
        </w:rPr>
        <w:t>.</w:t>
      </w:r>
    </w:p>
    <w:p>
      <w:pPr>
        <w:pStyle w:val="Heading3"/>
        <w:numPr>
          <w:ilvl w:val="2"/>
          <w:numId w:val="1"/>
        </w:numPr>
        <w:rPr/>
      </w:pPr>
      <w:bookmarkStart w:id="18" w:name="__RefHeading___Toc840113_2749589250"/>
      <w:bookmarkStart w:id="19" w:name="_Toc6"/>
      <w:bookmarkEnd w:id="18"/>
      <w:r>
        <w:rPr>
          <w:rtl w:val="true"/>
        </w:rPr>
        <w:t>قصه</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منی مراسم حج را به‌جای آورده و خسته وارد خیمه‌ای شدند، سبد انگوری جلوی حضرت بود تا میل کنند، سائلی وارد شد و کمک خواست امام خوشۀ انگوری به او هدیه کرد اما او با بی‌ادبی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نمی‌خواهم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و سائل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 انگور میل کند که فقیر دیگری وارد شد و کمک خواست، امام چند دانه انگور به او داد او هم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شوق آمد و یک دو مشتی انگور به او داد مرد فقیر انگورها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سبد انگور را به او داد، او هم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رب </w:t>
      </w:r>
      <w:bookmarkStart w:id="20" w:name="pg3045_36262"/>
    </w:p>
    <w:p>
      <w:pPr>
        <w:pStyle w:val="BookText"/>
        <w:rPr/>
      </w:pPr>
      <w:bookmarkEnd w:id="20"/>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و مبلغی پول آورد و به او داد او هم پول‌ها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لباس‌های خود را به او داد او هم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کلید و قفلی دارند، کلید آن‌ها تشکر و قفل آن‌ها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برکت‌آفرین است، چه تشکر از مردم و چه تشکر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روحیه تشکر در اجتماع قوت بگیرد همدلی، امیدواری و رضایت‌مندی از کار بیش‌تر می‌شود</w:t>
      </w:r>
      <w:r>
        <w:rPr>
          <w:rFonts w:eastAsia="IRNazanin" w:cs="IRNazanin"/>
          <w:color w:val="111111"/>
          <w:sz w:val="28"/>
          <w:szCs w:val="28"/>
          <w:rtl w:val="true"/>
          <w:lang w:bidi="fa-IR"/>
        </w:rPr>
        <w:t>.</w:t>
      </w:r>
    </w:p>
    <w:p>
      <w:pPr>
        <w:pStyle w:val="Heading3"/>
        <w:numPr>
          <w:ilvl w:val="2"/>
          <w:numId w:val="1"/>
        </w:numPr>
        <w:rPr/>
      </w:pPr>
      <w:bookmarkStart w:id="21" w:name="__RefHeading___Toc840115_2749589250"/>
      <w:bookmarkStart w:id="22" w:name="_Toc7"/>
      <w:bookmarkEnd w:id="21"/>
      <w:r>
        <w:rPr>
          <w:rtl w:val="true"/>
        </w:rPr>
        <w:t>خاطره</w:t>
      </w:r>
      <w:bookmarkEnd w:id="22"/>
    </w:p>
    <w:p>
      <w:pPr>
        <w:pStyle w:val="BookText"/>
        <w:rPr/>
      </w:pPr>
      <w:r>
        <w:rPr>
          <w:rFonts w:ascii="IRNazanin" w:hAnsi="IRNazanin" w:eastAsia="IRNazanin"/>
          <w:color w:val="111111"/>
          <w:sz w:val="28"/>
          <w:sz w:val="28"/>
          <w:szCs w:val="28"/>
          <w:rtl w:val="true"/>
          <w:lang w:bidi="fa-IR"/>
        </w:rPr>
        <w:t xml:space="preserve">برای شرکت در همایش نماز به تبریز رفتم، وارد سالنی شدم که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دبیرستانی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 سخنم را شروع کنم بچه ها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سئوالات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من سواد چندانی ندارم، سئوال کنید اگر بلد بودم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آماده شد برای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می‌پرسیدند و من هم در حد توانم پاسخ می‌گفتم؛ نوبت رسید به دختری که از آخر سالن درحالی‌که حرکت می‌کرد با صدایی مردانه و حالتی طلب‌کارانه سئوال خود را مطرح کرد، سئوال او این بود که حاج آقا خداوند چه نیازی به نماز ما دارد؟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می‌خواهم از قول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خطبه‌ای دارند که مشهور است به خطبه </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اول خطبه دربارۀ موضوع سپاس‌گزاری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بیشمار نعمت در اختیار ما قرار داد و برای افزایش نعمت‌ها کلیدی به‌نام تشکر به دست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دختر دانش‌آموز پرسیدم، قبول داری خدا دوستت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مرا آفریده و امکاناتی در اختیار من قرار داده و نعمت‌هایی به من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به‌بعد هم این نعمت‌ها را می‌خواهی؟ آینده روشن، موفقیت چشم‌گیر و مصونیت از حوادث؛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ما به‌معنای نیاز خداوند نیست، بلکه به‌معنای این است که خدایا من ادب دارم، من لایق نعمت‌های تو هستم نعمت‌هایت را از من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کنید، فایده‌اش بخودتان برمی‌گردد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نوع تشکر من باید موردپسند هدیه‌دهنده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آداب و رفتارهای اجتماعی که با هم دیگر داریم، بین افراد را فرق می‌گذاریم، با بعضی خیلی صمیمی و نزدیک هستیم و از ادبیاتی خاص استفاده می کنیم و با مدیر و رئیس و مسئول به‌گونه‌ای دیگر و با علماء و مراجع نیز به صورتی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کسی هر کلمه‌ای را به‌کار نمی‌بریم و هر حرکتی را انجام نمی‌دهیم، بلکه متناسب با شخصیت او، واژه انتخاب می‌کنیم  و کلمه‌ای که او بپسندد را به‌کار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می‌خواهم به رسم ادب چیزی پیش‌کش کنم، حتماً متناسب با جایگاه او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را به زبان عربی می‌خوانیم؟ </w:t>
      </w:r>
      <w:bookmarkStart w:id="23" w:name="pg3045_36266"/>
    </w:p>
    <w:p>
      <w:pPr>
        <w:pStyle w:val="BookText"/>
        <w:rPr/>
      </w:pPr>
      <w:bookmarkEnd w:id="23"/>
      <w:r>
        <w:rPr>
          <w:rFonts w:ascii="IRNazanin" w:hAnsi="IRNazanin" w:eastAsia="IRNazanin"/>
          <w:color w:val="111111"/>
          <w:sz w:val="28"/>
          <w:sz w:val="28"/>
          <w:szCs w:val="28"/>
          <w:rtl w:val="true"/>
          <w:lang w:bidi="fa-IR"/>
        </w:rPr>
        <w:t>چرا نماز را در این وقت‌ها می‌خوانیم؟ چرا نماز را به این شکل می‌خوانیم؟ پاسخ تمام این سئوالات در همین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این گونه می پسندد</w:t>
      </w:r>
      <w:r>
        <w:rPr>
          <w:rFonts w:eastAsia="IRNazanin" w:cs="IRNazanin"/>
          <w:color w:val="111111"/>
          <w:sz w:val="28"/>
          <w:szCs w:val="28"/>
          <w:rtl w:val="true"/>
          <w:lang w:bidi="fa-IR"/>
        </w:rPr>
        <w:t>.</w:t>
      </w:r>
    </w:p>
    <w:p>
      <w:pPr>
        <w:pStyle w:val="Heading3"/>
        <w:numPr>
          <w:ilvl w:val="2"/>
          <w:numId w:val="1"/>
        </w:numPr>
        <w:rPr/>
      </w:pPr>
      <w:bookmarkStart w:id="24" w:name="__RefHeading___Toc840117_2749589250"/>
      <w:bookmarkStart w:id="25" w:name="_Toc8"/>
      <w:bookmarkEnd w:id="24"/>
      <w:r>
        <w:rPr>
          <w:rtl w:val="true"/>
        </w:rPr>
        <w:t>شمارش نعمت ها و نمایش نعمت ها</w:t>
      </w:r>
      <w:bookmarkEnd w:id="25"/>
    </w:p>
    <w:p>
      <w:pPr>
        <w:pStyle w:val="BookText"/>
        <w:rPr/>
      </w:pPr>
      <w:r>
        <w:rPr>
          <w:rFonts w:ascii="IRNazanin" w:hAnsi="IRNazanin" w:eastAsia="IRNazanin"/>
          <w:color w:val="111111"/>
          <w:sz w:val="28"/>
          <w:sz w:val="28"/>
          <w:szCs w:val="28"/>
          <w:rtl w:val="true"/>
          <w:lang w:bidi="fa-IR"/>
        </w:rPr>
        <w:t>پرورش یک گیاه نیاز به دانش و تجربه دارد چه‌طور ممکن است پرورش یک احساس در انسان بدون دانش و تجربه صورت گیرد؛ انسان پیچیده‌ترین و والاترین مخلوق خداست؛ پس باید راه‌های پرورش احساسات او را پیدا کرد تا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پیام داد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عاشق من کن، موسی کلیم‌الله عرض کرد خدایا چگونه؟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نعمت‌هایم را بشمار، بندگانم عاشق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نعمت‌های خداوند، احساس سپاس‌گزاری را در انسان‌ها تقویت می‌کند و مهر خدا را در دل‌ها تحکیم می‌بخشد و به تبع آن روحیه سرکشی و سرمستی را سرکوب و روحیه اطاعت‌پذیری و افتادگی در پیش‌گاه خدا را ایجاد می‌کند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خداوند مهربان آن‌قدر زیاد است که از شمارش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بشمارید نعمت‌های خداوند را نمی‌توانید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انسان‌ها علیرغم دریافت این همه نعمت، ناسپاسی </w:t>
      </w:r>
    </w:p>
    <w:p>
      <w:pPr>
        <w:pStyle w:val="BookText"/>
        <w:rPr/>
      </w:pP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بسیار ستم پیشه و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با شمارش نعمت‌ها این انسان ستم‌پیشه ناسپاس را به انسان عادل شکور و محبوب خدا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روشن است، نعمت‌های خدای مهربان را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نعمت‌شماری، باید برای هر سنی نعمت‌های متناسب با آن سن را برشمرد، نعمت‌هایی که او با آن‌ها سروکار دارد و از آن‌ها لذت می‌برد و اگر از دست برود زندگی او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نام بیش‌از هزار نعمت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 نعمت‌های معنوی، نعمت‌های جسمی، نعمت‌های روحی، نعمت‌های فردی، نعمت‌های اجتماعی، نعمت‌های دنیایی و نعمت‌های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امتحان کنید، مدتی فکر و اندیشه خود را با نعمت‌های خدای مهربان مانوس کنید رابطه و رفاقت با خداوند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شمارش نعمت‌ها و فراوانی نعمت‌ها، احساس رحمت بیکران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می‌کند خداوند چه‌قدر او را دوست دارد، چرا این‌قدر هدیه برای او فرستاده است؛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همه هستی را برای شما آفریدم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موجودات را برای بهره برداری شما و در خدمت شما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الَّذی خَلَقَ السَّمَاوَات وَالأرْضَ وَأَنْزَلَ منَ السَّمَاء مَاءً فَأَخْرَجَ به منَ الثَّمَرَات رزْقًا لَکُمْ وَسَخَّرَ لَکُمُ الْفُلْکَ لتَجْریَ فی الْبَحْر بأَمْره وَسَخَّرَ لَکُمُ الأنْهَارَ، وَسَخَّرَ لَکُمُ الشَّمْسَ وَالْقَمَرَ دَائبَیْن وَسَخَّرَ لَکُمُ اللَّیْلَ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کسی است که آسمان ها و زمین را آفرید و از آسمان آبی نازل کرد و با آن میوه‌ها را برای روزی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کشتی‌ها را مسخر شما گردانید تا بر صفحه دریا به فرمان او حرکت کنند و نهرها را مسخر شما نمود و خورشید و ماه را به تسخیر شما در آورد و شب و روز را مسخر شما ساخت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چراغ قوه‌ای به شما هدیه دهد، چه عکس‌العملی نشان می‌دهید؟ نوبت بعد چراغ اتوماتیکی که نور و حرارت دهد، ارزانی دارد چه می‌کنید؟ نوبت سوم موتور برقی در اختیار شما قرار دهد، چه احساسی دارید؟ خداوند این خورشید و ماه، شب و روز، باد و باران، صحرا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رفاه و خوشبختی ما فرستاده، بیاییم با شمارش این هدایا احساس خود را نشان دهیم و با هم فریاد بزنیم الحمدلله الحمدلله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اسلام و امیرمومنان حتی در راه که می‌رفتند و به یاد نعمتی می‌افتادند، الحمدلله می‌گفتند و یا از مرکب پیاده می‌شدند و سجده شکر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یکی از ریشه‌های نماز این احساس است؛ این‌جا ایستگاهی است که باید درنگ کنیم انرژی بگیریم و حرکت کنیم وقتی به کثرت نعمت‌های خداوند فکر می کنیم، بیش تر احساس کوچکی و بندگی به ما دست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خود را عاجز از شکر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نشسته بود گریه می کرد، جبرئیل امین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رحمت، چرا این‌گونه اشک می‌ریزی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نعمت‌های مولایم زیاد است، نمی‌توانم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 خدایت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احساس را می‌خواهم، احساس بندگی، احساس کوچکی، احساس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بد که ز تقصیر خویش عذر به درگاه خدا آورد</w:t>
      </w:r>
    </w:p>
    <w:p>
      <w:pPr>
        <w:pStyle w:val="BookText"/>
        <w:rPr/>
      </w:pPr>
      <w:r>
        <w:rPr>
          <w:rFonts w:ascii="IRNazanin" w:hAnsi="IRNazanin" w:eastAsia="IRNazanin"/>
          <w:color w:val="111111"/>
          <w:sz w:val="28"/>
          <w:sz w:val="28"/>
          <w:szCs w:val="28"/>
          <w:rtl w:val="true"/>
          <w:lang w:bidi="fa-IR"/>
        </w:rPr>
        <w:t>ورنه سـزاوار خـداوندیـش کـس نـتواند کـه بـه‌جـا آورد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گلستان سعدی فرازی است که با الهام از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کُلّ نَفَسٍ منْ أَنْفَاسکَ شُکْرٌ لَازمٌ لَکَ بَلْ أَلْفٌ 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از نفس‌هایت نه تنها یک شکر، بلکه هزار شکر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از این هزار شکر به دو شکر بسنده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می‌رود ممد حیات است و چون برمی‌آید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نفسی دو نعمت موجود است و بر هر نعمتی شکری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سعدی هم پیروی کنیم، در یک شبانه‌روز برای نفس‌ها باید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تشکر کنیم، فقط برای نفس‌ها، این گوهر گرانب‌هایی که اگر یکی از آن‌ها قطع شود هستی ما به مخاطره می‌افتد؛ آیا ما بندگان شاکر و سپاس‌گزاری هستیم؟ رسول خدا زیاد عبادت می‌کرد و خودرا به مشقت می‌انداخت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خودتان را به رنج می‌اندازید،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سپاس گزار نباشم؟</w:t>
      </w:r>
    </w:p>
    <w:p>
      <w:pPr>
        <w:pStyle w:val="BookText"/>
        <w:rPr/>
      </w:pPr>
      <w:r>
        <w:rPr>
          <w:rFonts w:ascii="IRNazanin" w:hAnsi="IRNazanin" w:eastAsia="IRNazanin"/>
          <w:color w:val="111111"/>
          <w:sz w:val="28"/>
          <w:sz w:val="28"/>
          <w:szCs w:val="28"/>
          <w:rtl w:val="true"/>
          <w:lang w:bidi="fa-IR"/>
        </w:rPr>
        <w:t>بیاییم همدیگر را به شمارش نعمت‌های خداوند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تلاوت می کنیم و به نام نعمت‌ها می رسیم درنگ کنیم؛ شکر کنیم و نام نعمت‌ها را در دفتری بنویسیم و گهگاه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تابستانی در یکی از مساجد شرق تهران مسابقه‌ای اعلام شد تحت عنوان نعمت‌شماری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برگزارکنندگان این مسابقه توانستند با این ابتکار بیش از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و دانشجو را در ایام فراغت تابستان به نعمت‌های خداوند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وقتی از محل کار به خانه می‌آمدم جمعی از جوانان را می‌دیدم که بر سر راه من ایستاده و منتظر دیدار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علیک، یکی از بچه‌ها جلو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پیدا کرده‌ام صد تا هم شما بگو، بلکه یک قدم به برنده‌شدن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این مسجد چه محشری به‌پا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طرح پیشنهادی خداوند به حضرت موسی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ابتدا به عشق جایزه بچه‌ها شروع به این کار کردند، اما بسیاری از آن‌ها در حین کار به جهتی دیگر کشیده شدند و آن عشق به معبود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می‌گفتند راستی خدا چه‌قدر ما را دوست دارد و راستی </w:t>
      </w:r>
      <w:bookmarkStart w:id="26" w:name="pg3045_36276"/>
    </w:p>
    <w:p>
      <w:pPr>
        <w:pStyle w:val="BookText"/>
        <w:rPr/>
      </w:pPr>
      <w:bookmarkEnd w:id="26"/>
      <w:r>
        <w:rPr>
          <w:rFonts w:ascii="IRNazanin" w:hAnsi="IRNazanin" w:eastAsia="IRNazanin"/>
          <w:color w:val="111111"/>
          <w:sz w:val="28"/>
          <w:sz w:val="28"/>
          <w:szCs w:val="28"/>
          <w:rtl w:val="true"/>
          <w:lang w:bidi="fa-IR"/>
        </w:rPr>
        <w:t>چه‌قدر ما بندگان بی‌معرفت و بی‌احساس و ناسپاسیم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به‌پا خیزیم و رسم سپاسگزاری را به‌جای آوریم</w:t>
      </w:r>
      <w:r>
        <w:rPr>
          <w:rFonts w:eastAsia="IRNazanin" w:cs="IRNazanin"/>
          <w:color w:val="111111"/>
          <w:sz w:val="28"/>
          <w:szCs w:val="28"/>
          <w:rtl w:val="true"/>
          <w:lang w:bidi="fa-IR"/>
        </w:rPr>
        <w:t>.</w:t>
      </w:r>
    </w:p>
    <w:p>
      <w:pPr>
        <w:pStyle w:val="Heading3"/>
        <w:numPr>
          <w:ilvl w:val="2"/>
          <w:numId w:val="1"/>
        </w:numPr>
        <w:rPr/>
      </w:pPr>
      <w:bookmarkStart w:id="27" w:name="__RefHeading___Toc840119_2749589250"/>
      <w:bookmarkStart w:id="28" w:name="_Toc9"/>
      <w:bookmarkEnd w:id="27"/>
      <w:r>
        <w:rPr>
          <w:rtl w:val="true"/>
        </w:rPr>
        <w:t>پژوهش قرآنی</w:t>
      </w:r>
      <w:bookmarkEnd w:id="28"/>
    </w:p>
    <w:p>
      <w:pPr>
        <w:pStyle w:val="BookText"/>
        <w:rPr/>
      </w:pPr>
      <w:r>
        <w:rPr>
          <w:rFonts w:ascii="IRNazanin" w:hAnsi="IRNazanin" w:eastAsia="IRNazanin"/>
          <w:color w:val="111111"/>
          <w:sz w:val="28"/>
          <w:sz w:val="28"/>
          <w:szCs w:val="28"/>
          <w:rtl w:val="true"/>
          <w:lang w:bidi="fa-IR"/>
        </w:rPr>
        <w:t>بسیاری به‌دنبال پژوهش‌های قرآنی هستند تا با کار جمعی میوه‌های شیرین معرفتی از باغستان قرآن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پیشنهادات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کار گروهی تحت نظارت معلمان و مربیان کاردان، نعمت‌های قرآن را به تفکیک سوره‌ها و به تفکیک موضوع نعمت گردآوری کنید و نمایشگاهی از نعمت‌های خداوند در دانشگاه، دبیرستان و یا مدرسه خود برگزار کنید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اگر دانش‌آموزان مدرسه شما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هر دو نفر یک حزب قرآن را که پنج صفحه از قرآن می‌شود، سهم بردارد و با مطالعه ترجمه و مشورت، نعمت‌های آن پنج صفحه را استخراج و در صفحه‌ای با خط زیبا بنویسید و داوران با داوری این پژوهش شیرین را رتبه‌بندی کنند و در مرحله بعد در به نمایش آوردن آن‌ها سلیقه به خرج داده نمایشگاهی زیبا و هنرمندانه از نام نعمت‌هایی که در قرآن ذکر شده را به تماشا بگذارید؛ حتی می‌توانید نام این هزار نعمت را در دفترهای کوچک خود بنویسید و گهگاهی لیست نعمت‌های خدا را بخوانید و سبک سنگین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کدام مهم‌تر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قدر </w:t>
      </w:r>
      <w:bookmarkStart w:id="29" w:name="pg3045_36278"/>
    </w:p>
    <w:p>
      <w:pPr>
        <w:pStyle w:val="BookText"/>
        <w:rPr/>
      </w:pPr>
      <w:bookmarkEnd w:id="29"/>
      <w:r>
        <w:rPr>
          <w:rFonts w:ascii="IRNazanin" w:hAnsi="IRNazanin" w:eastAsia="IRNazanin"/>
          <w:color w:val="111111"/>
          <w:sz w:val="28"/>
          <w:sz w:val="28"/>
          <w:szCs w:val="28"/>
          <w:rtl w:val="true"/>
          <w:lang w:bidi="fa-IR"/>
        </w:rPr>
        <w:t>نعمتی را بدانید، فرض کنید اگر آن نعمت نباشد، چه اتفاقی خواهد افتاد؟ به این آیات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أَرَأَیْتُمْ إنْ جَعَلَ اللَّهُ عَلَیْکُمُ اللَّیْلَ سَرْمَدًا إلَی یَوْم الْقیَامَة مَنْ إلَهٌ غَیْرُ اللَّه یَأْتیکُمْ بضیَاءٍ أَفَلا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دهید اگر خداوند تمام اوقات را تا قیامت شب بگرداند و هیچ روز روشنی نباشد، کیست جز خدا که برای شما روشنی آورد؟ آیا سخنان خداوند را نمی‌شنوید؟</w:t>
      </w:r>
    </w:p>
    <w:p>
      <w:pPr>
        <w:pStyle w:val="BookText"/>
        <w:rPr/>
      </w:pPr>
      <w:r>
        <w:rPr>
          <w:rFonts w:ascii="IRNazanin" w:hAnsi="IRNazanin" w:eastAsia="IRNazanin"/>
          <w:color w:val="111111"/>
          <w:sz w:val="28"/>
          <w:sz w:val="28"/>
          <w:szCs w:val="28"/>
          <w:rtl w:val="true"/>
          <w:lang w:bidi="fa-IR"/>
        </w:rPr>
        <w:t xml:space="preserve">قُلْ أَرَأَیْتُمْ إنْ جَعَلَ اللَّهُ عَلَیْکُمُ النَّهَارَ سَرْمَدًا إلَی یَوْم الْقیَامَة مَنْ إلَهٌ غَیْرُ اللَّه یَأْتیکُمْ بلَیْلٍ تَسْکُنُونَ فیه أَفَلا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خداوند تمام اوقات را تا روز قیامت روز کند و تا قیامت هیچ شب نباشد تا به استراحت مشغول شدید، کیست غیر از خداوند برای شما شب را بیاورد تا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p>
    <w:p>
      <w:pPr>
        <w:pStyle w:val="BookText"/>
        <w:rPr/>
      </w:pPr>
      <w:r>
        <w:rPr>
          <w:rFonts w:ascii="IRNazanin" w:hAnsi="IRNazanin" w:eastAsia="IRNazanin"/>
          <w:color w:val="111111"/>
          <w:sz w:val="28"/>
          <w:sz w:val="28"/>
          <w:szCs w:val="28"/>
          <w:rtl w:val="true"/>
          <w:lang w:bidi="fa-IR"/>
        </w:rPr>
        <w:t xml:space="preserve">قُلْ أَرَأَیْتُمْ إنْ أَصْبَحَ مَاؤُکُمْ غَوْرًا فَمَنْ یَأْتیکُمْ بمَاءٍ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آیه</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خبر دهید، اگر چشمه‌های آب شما به زمین فرو رود و از آن آثاری باقی نماند، چه کسی برای شما آب گوارا می آورد؟</w:t>
      </w:r>
    </w:p>
    <w:p>
      <w:pPr>
        <w:pStyle w:val="Heading3"/>
        <w:numPr>
          <w:ilvl w:val="2"/>
          <w:numId w:val="1"/>
        </w:numPr>
        <w:rPr/>
      </w:pPr>
      <w:bookmarkStart w:id="30" w:name="__RefHeading___Toc840121_2749589250"/>
      <w:bookmarkStart w:id="31" w:name="_Toc10"/>
      <w:bookmarkEnd w:id="30"/>
      <w:r>
        <w:rPr>
          <w:rtl w:val="true"/>
        </w:rPr>
        <w:t>نعمت شماری در دعای عرفه</w:t>
      </w:r>
      <w:bookmarkEnd w:id="3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شهیدان،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حماسه و عرفان را در هم آمیخت و الگوی خداپرستان شد در سرزمین عرفات نیایشی را زمزمه کرد که ارائه بندگی بی‌نظیر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را شکر می‌کنیم که در کشور ما در سال‌های گذشته حال و هوای دعای عرفه جای‌جای جامعه را معطر کرده است و در دانشگاه‌ها، مساجد، مدارس و رسانه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شده، خدای یکتا را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فرازهای مهم این دعا، نعمت‌شماری است که جا دارد عاشقان آن حضرت با برنامه‌ریزی از یک ماه قبل، مسابقاتی را اعلان کنند و نصیب مردم را از دعای عرفه افزون کنند و براساس این دعا، مقاله بنویسید، نیایش نامه بنویسید و نعمت‌شماری کرده و سپاس‌گزاری کنند خدای منان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فرازهایی از این دعا زینت بخش این کتاب نشود با دقت و عشق بارها و بارها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نعمت‌های بی‌چون تو بود که خلقت هستی پس از نیستی به من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خاک آفریدی و سپس در منزل‌گاه صلب پدرانم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نخستین وجودم در عرصه طبیعت در امن و امان از حوادثی که مانع از ادامه وجودم بود، در مجرای تحولات روزگاران و گذشت سالیان سپری می‌گشت، همچنان این حرکت وجودی از اصلاب پدران به ارحام مادران با پیش‌رفت ایام گذشته و قرون و اعصار از بین رفته ادامه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به دنیا گشودم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 خداوندا، در اعطای نعمت وجود، با لطف و احسانی که به من فرمودی، آغاز زندگی‌ام را در این طبیعت در زمان ظلمانی </w:t>
      </w:r>
    </w:p>
    <w:p>
      <w:pPr>
        <w:pStyle w:val="BookText"/>
        <w:rPr/>
      </w:pPr>
      <w:r>
        <w:rPr>
          <w:rFonts w:ascii="IRNazanin" w:hAnsi="IRNazanin" w:eastAsia="IRNazanin"/>
          <w:color w:val="111111"/>
          <w:sz w:val="28"/>
          <w:sz w:val="28"/>
          <w:szCs w:val="28"/>
          <w:rtl w:val="true"/>
          <w:lang w:bidi="fa-IR"/>
        </w:rPr>
        <w:t>دولت حکمرانان کفر که پیمان تو را شکسته و رسولان تو را تکذیب کردند،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 در زمانی وارد زندگی در این دنیا نمودی تا توفیق آن هدایت را دریابم که در مشیّت سابقه، تو برای من مقرر و مرا برای رسیدن به آن آماده فرمودی ودر دوران نورانی اسلام پرورشم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پیش‌از آن‌که چشم به این دنیا باز کنم، مرا به‌وسیله صنع زیبا و نعمت‌های فراوانت موردمحبت قرار دادی، ابتدای آفرینشم را در مجرای طبیعت از قطرات منی ابداع فرمودی و در نهان‌گاه سه‌گانه  گوشت و خون و پوست جنینی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به خلقتم گواه نگرفتی و در قراردادن در نظم سلسله وجودم اختیاری به من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 آفریننده مهربان من، مرا از نهان‌خانة رحم مادر در جریان مشیّت سابقه از هدایت به این دنیا آوردی با آفرینشی کامل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گهواره با حفظ و حراست تو، دوران کودکی را سپری نمودم و از شیر گوارای مادرم غذا عنایتم کردی و از عواطف دل‌های پرستاران و دایه‌ها بهره‌ورم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مهربان را برای کفالتم وادار نمودی و ا ز آسیب اجنّه و شیاطین محفوظم داشتی، و از هرگونه زیادی و نقص مصونم فرمودی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و رحیما، در هر حال بلندترین مقام وجود آن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آن‌گاه که زبان برای سخن گفتن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فیاض مطلق، نعمت‌ها و الطاف تو همچنان ادامه داشت تا خلقت اصلی‌ام تکمیل و نیروهای جسم و جانم اعتدال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هنگام بود که برای انتخاب راه زندگی با دلایل و حجت روشن‌گر، الزامم فرمودی تا در کج‌راهه‌های هوی و هوس و نادانی‌های ظلمانی سردرگم نگردم و معرفت خود را به من الهام نمودی و با مشاهده حکمت‌های خویش مرا شگفت‌زده و مدهوشم فرمودی، و به احساس مخلوقات باعظمتی که در آسمان و زمین به‌وجود آوردی وادارم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آمادگی‌ها و توانایی‌ها که عقل از درکش عاجز و زبان از بیانش قاصر است به لزوم سپاس و ذکر مقام اقدست آگاهم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 یگانه خالق من، کفایت بر آن نفرمودی که مرا از بهترین خاک آفریدی، بلکه در طول هستی من، نعمت‌ها انعامم فرمودی و با منّت بزرگ و بزرگ‌ترت و با احسان اعظم و قدیمت با بی‌نیازی مطلق خود، فوق سودجویی‌ها و معامله‌گری‌های نیازمندانه از معیشت گونه‌گونه و اصناف و وسایل و ابزار زندگی در روی زمین برخوردارم ساختی، تا آن‌گاه که همه نعمت‌ها را برای من اتمام نموده و هرگونه ناگواری‌ها را از من برگردانیدی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پروردگارا، تویی به‌وجود آورنده کائنات و برگرداننده آن‌ها پس‌از برچیده شدن از عرصه هستی، ذات و صفاتت شایسته حمد و </w:t>
      </w:r>
    </w:p>
    <w:p>
      <w:pPr>
        <w:pStyle w:val="BookText"/>
        <w:rPr/>
      </w:pPr>
      <w:r>
        <w:rPr>
          <w:rFonts w:ascii="IRNazanin" w:hAnsi="IRNazanin" w:eastAsia="IRNazanin"/>
          <w:color w:val="111111"/>
          <w:sz w:val="28"/>
          <w:sz w:val="28"/>
          <w:szCs w:val="28"/>
          <w:rtl w:val="true"/>
          <w:lang w:bidi="fa-IR"/>
        </w:rPr>
        <w:t>ثنا و مجد و عظمتت فوق تصور ما، نام‌هایت مقدس و نعمت‌هایت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بارالها کدامین نعمت‌هایت را به شمارش و بیان آورم یا به سپاس‌گویی این عطاهای تو برخیزم با این‌که آن نعمت‌ها و عطاها بیش از آن است که شمارندگان از عهده محاسبه آن برآیند و حافظان، توانایی علم به آن‌ها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ضررها و زیان‌ها را که از من برگردانیدی، بیش‌از آن عافیت‌ها و نعمت‌هایی است که بر من عنایت فرمودی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خدای من، با حقیقت ایمانم گواهی می‌دهم و با عهد استوار و محکم و یقینی که دارم و با خلوص توحید صریحی که در دلم موجود است، و با اعماق پنهانی درونم و رشته‌های مجاری نور چشمم و خطوط نقش پیشانی‌ام و شکاف راه‌های تنفّسم و نرمه تیغة بینی‌ام و طُرُق امواج صداها به سماخ و استخوان گوشم و با آن‌چه که لب‌هایم آن را در هنگام روی هم نهاده شدن میان خود دارد و با حرکات لفظی زبانم و محل پیوست فک بالا و پایینم و رستنگاه دندان‌هایم و عامل چشیدن خوراکی ها و آشامیدنی‌هایم، با استخوان حافظ مغز سرم و لوله فرو دادن غذا و آشامیدنی، در درون حنجره گردنم، و با آن‌چه که در سینه‌ام در بر گرفته است، و حمایل‌بند رگ گردنم و آویزه پرده قلبم و با قطعه‌های اطراف جگرم و آن‌چه که خمیدگی دنده‌هایم در بر گرفته و گودی بندهای مفصل‌ها و قبض عوامل فعّال بدنم و بند انگشتان و گوشت و خون </w:t>
      </w:r>
    </w:p>
    <w:p>
      <w:pPr>
        <w:pStyle w:val="BookText"/>
        <w:rPr/>
      </w:pPr>
      <w:r>
        <w:rPr>
          <w:rFonts w:ascii="IRNazanin" w:hAnsi="IRNazanin" w:eastAsia="IRNazanin"/>
          <w:color w:val="111111"/>
          <w:sz w:val="28"/>
          <w:sz w:val="28"/>
          <w:szCs w:val="28"/>
          <w:rtl w:val="true"/>
          <w:lang w:bidi="fa-IR"/>
        </w:rPr>
        <w:t>و مو و پوست و اعصاب و نی و استخوان‌ها و مغز و رگ‌ها و همه اعضایم و با آن‌چه که در دوران شیرخوارگی در بدنم بافته شده است و با آن‌چه که زمین از من بر خود حمل کرده است و با خواب و بیداری و سکون و حرکات رکوع و سجده‌ام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خدای مهربانم، اگر با این همه نعمت‌های آشکار  و نهان تو بخواهم و بکوشم و در تمامی قرون و اعصار در آن‌ها زندگی نمایم و بخواهم که شکر یکی از نعمت‌هایت را به‌جای آورم، ناتوان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بندة تو درصدد برآید شکر یکی از نعمت‌هایت را به‌جای آورد، باز به برکت احسان ربّانی توست که خود شکر جدیدی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خدای بی چون، اگر من و همه شمارندگان بخواهیم نهایت نعمت‌های تو را در گذشته و حال و آینده ما بندگانت را در خود فرو برده شمارش کنیم، نه عدد آن را می‌توانیم و نه مدت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چگونه می‌توانیم از عهده چنین کاری برآییم درصورتی‌که در کتاب گویای حقّت قرآن و خبر راستینت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تعدّوا نعمة الله لا تحصوها، راست گفته است کتاب تو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بزرگ و راست است خبری که داده‌ای و به پیامبران و رسولانت آن را ابلاغ نموده‌ای</w:t>
      </w:r>
      <w:r>
        <w:rPr>
          <w:rFonts w:eastAsia="IRNazanin" w:cs="IRNazanin"/>
          <w:color w:val="111111"/>
          <w:sz w:val="28"/>
          <w:szCs w:val="28"/>
          <w:rtl w:val="true"/>
          <w:lang w:bidi="fa-IR"/>
        </w:rPr>
        <w:t>.</w:t>
      </w:r>
      <w:r>
        <w:rPr>
          <w:rStyle w:val="FootnoteAnchor"/>
          <w:rtl w:val="true"/>
        </w:rPr>
        <w:footnoteReference w:id="2"/>
      </w:r>
      <w:bookmarkStart w:id="32" w:name="pg3045_36290"/>
    </w:p>
    <w:p>
      <w:pPr>
        <w:pStyle w:val="Heading3"/>
        <w:numPr>
          <w:ilvl w:val="2"/>
          <w:numId w:val="1"/>
        </w:numPr>
        <w:rPr/>
      </w:pPr>
      <w:bookmarkStart w:id="33" w:name="__RefHeading___Toc840123_2749589250"/>
      <w:bookmarkStart w:id="34" w:name="_Toc11"/>
      <w:bookmarkEnd w:id="32"/>
      <w:bookmarkEnd w:id="33"/>
      <w:r>
        <w:rPr>
          <w:rtl w:val="true"/>
        </w:rPr>
        <w:t>شکر نعمت های ویژه</w:t>
      </w:r>
      <w:bookmarkEnd w:id="34"/>
    </w:p>
    <w:p>
      <w:pPr>
        <w:pStyle w:val="BookText"/>
        <w:rPr/>
      </w:pPr>
      <w:r>
        <w:rPr>
          <w:rFonts w:ascii="IRNazanin" w:hAnsi="IRNazanin" w:eastAsia="IRNazanin"/>
          <w:color w:val="111111"/>
          <w:sz w:val="28"/>
          <w:sz w:val="28"/>
          <w:szCs w:val="28"/>
          <w:rtl w:val="true"/>
          <w:lang w:bidi="fa-IR"/>
        </w:rPr>
        <w:t>در بین هزاران نعمتی که خداوند به بندگانش ارزانی داشته بیش از ده نعمت است که با آهنگ خاص اُذْکُروا نعْمَتی در قرآن مطرح شده این نعمتم را یاد کنید و به‌طور ویژه بندگان خدا موظف شده اند آن‌ها را یاد کنند و هرگز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با نگاهی به این نعمت‌ها می بینیم که غالب آن‌ها یا نعمت‌های معنوی هستند یا نعمت‌های اجتماعی معنای آن این است که ما نسبت به نعمت‌های معنوی و اجتماعی باید قدردانی بیشتری داشته باشیم و زیاد دربارۀ اهمیت و آثار آن‌ها گفت‌وگو کنیم، فکر کنیم و از کوتاهی‌های خود عذر خواهی کنیم اینک این شما و این نعمت‌های ویژه خدای 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کتاب آسمانی</w:t>
      </w:r>
    </w:p>
    <w:p>
      <w:pPr>
        <w:pStyle w:val="BookText"/>
        <w:rPr/>
      </w:pPr>
      <w:r>
        <w:rPr>
          <w:rFonts w:ascii="IRNazanin" w:hAnsi="IRNazanin" w:eastAsia="IRNazanin"/>
          <w:color w:val="111111"/>
          <w:sz w:val="28"/>
          <w:sz w:val="28"/>
          <w:szCs w:val="28"/>
          <w:rtl w:val="true"/>
          <w:lang w:bidi="fa-IR"/>
        </w:rPr>
        <w:t xml:space="preserve">وَاذْکُرُوا نعْمَةَ اللَّه عَلَیْکُمْ وَمَا أَنْزَلَ عَلَیْکُمْ منَ الْکتَاب وَالْحکْمَة یَعظُکُمْ به وَاتَّقُوا اللَّهَ وَاعْلَمُوا أَنَّ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ascii="IRNazanin" w:hAnsi="IRNazanin" w:eastAsia="IRNazanin"/>
          <w:color w:val="111111"/>
          <w:sz w:val="28"/>
          <w:sz w:val="28"/>
          <w:szCs w:val="28"/>
          <w:lang w:bidi="fa-IR"/>
        </w:rPr>
        <w:t>٢٣١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نعمت خداوند را بر خود و کتاب آسمانی و علم و دانشی که بر شما نازل کرد و شما را با آن پند می دهد و از خدا پروا کنید و بدانید که خداوند به هر چیزی آگاه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نعمتی که خداوند به بندگانش ارزانی داشته قرآن برنامه زندگی است که عامل سعادت و خوشبختی در دنیا و آخرت می شود که پیامبر اسلام به میراث گران بها و ثقل اکبر تعبیر فرمود </w:t>
      </w:r>
    </w:p>
    <w:p>
      <w:pPr>
        <w:pStyle w:val="BookText"/>
        <w:rPr/>
      </w:pPr>
      <w:r>
        <w:rPr>
          <w:rFonts w:ascii="IRNazanin" w:hAnsi="IRNazanin" w:eastAsia="IRNazanin"/>
          <w:color w:val="111111"/>
          <w:sz w:val="28"/>
          <w:sz w:val="28"/>
          <w:szCs w:val="28"/>
          <w:rtl w:val="true"/>
          <w:lang w:bidi="fa-IR"/>
        </w:rPr>
        <w:t>وظیفه مسلمانان یاد این نعمت و شکر این نعمت بزرگ است و بالاترین و بهترین شکر خواندن این کتاب، انس با این کتاب و عمل به فرامین و دستورات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نبوت و حکومت</w:t>
      </w:r>
    </w:p>
    <w:p>
      <w:pPr>
        <w:pStyle w:val="BookText"/>
        <w:rPr/>
      </w:pPr>
      <w:r>
        <w:rPr>
          <w:rFonts w:ascii="IRNazanin" w:hAnsi="IRNazanin" w:eastAsia="IRNazanin"/>
          <w:color w:val="111111"/>
          <w:sz w:val="28"/>
          <w:sz w:val="28"/>
          <w:szCs w:val="28"/>
          <w:rtl w:val="true"/>
          <w:lang w:bidi="fa-IR"/>
        </w:rPr>
        <w:t xml:space="preserve">وَإذْ قَالَ مُوسَی لقَوْمه یَا قَوْم اذْکُرُوا نعْمَةَ اللَّه عَلَیْکُمْ إذْ جَعَلَ فیکُمْ أَنْبیَاءَ وَجَعَلَکُمْ مُلُوکًا وَآتَاکُمْ مَا لَمْ یُؤْت أَحَدًا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خودتان یاد کنید هنگامی که قرار داد در میان شما پیامبرانی و گردنید شما را حاکم و صاحب اختیار خود قرار داد و به شما چیزهایی بخشید که به هیچ یک از جهانیان نبخشیده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نجات از طاغوت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 قَالَ مُوسَی لقَوْمه اذْکُرُوا نعْمَةَ اللَّه عَلَیْکُمْ إذْ أَنْجَاکُمْ منْ آل فرْعَوْنَ یَسُومُونَکُمْ سُوءَ الْعَذَاب وَیُذَبّحُونَ أَبْنَاءَکُمْ وَیَسْتَحْیُونَ نسَاءَکُمْ وَفی ذَلکُمْ بَلاءٌ منْ رَبّکُمْ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خودتان یاد کنید زمانی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شما را به بدترین وجهی عذاب می‌کردند؛ پسرانتان را سرمی‌بریدند و زنانتان را زنده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آزمایش بزرگی از طرف پروردگارتان برای شما بود</w:t>
      </w:r>
      <w:r>
        <w:rPr>
          <w:rFonts w:eastAsia="IRNazanin" w:cs="IRNazanin"/>
          <w:color w:val="111111"/>
          <w:sz w:val="28"/>
          <w:szCs w:val="28"/>
          <w:rtl w:val="true"/>
          <w:lang w:bidi="fa-IR"/>
        </w:rPr>
        <w:t xml:space="preserve">. </w:t>
      </w:r>
      <w:bookmarkStart w:id="35" w:name="pg3045_36294"/>
    </w:p>
    <w:p>
      <w:pPr>
        <w:pStyle w:val="Heading3"/>
        <w:numPr>
          <w:ilvl w:val="2"/>
          <w:numId w:val="1"/>
        </w:numPr>
        <w:rPr/>
      </w:pPr>
      <w:bookmarkStart w:id="36" w:name="__RefHeading___Toc840125_2749589250"/>
      <w:bookmarkStart w:id="37" w:name="_Toc12"/>
      <w:bookmarkEnd w:id="35"/>
      <w:bookmarkEnd w:id="36"/>
      <w:r>
        <w:rPr>
          <w:rtl w:val="true"/>
        </w:rPr>
        <w:t>خاطره ای از انقلاب اسلامی ایران</w:t>
      </w:r>
      <w:bookmarkEnd w:id="37"/>
    </w:p>
    <w:p>
      <w:pPr>
        <w:pStyle w:val="BookText"/>
        <w:rPr/>
      </w:pPr>
      <w:r>
        <w:rPr>
          <w:rFonts w:ascii="IRNazanin" w:hAnsi="IRNazanin" w:eastAsia="IRNazanin"/>
          <w:color w:val="111111"/>
          <w:sz w:val="28"/>
          <w:sz w:val="28"/>
          <w:szCs w:val="28"/>
          <w:rtl w:val="true"/>
          <w:lang w:bidi="fa-IR"/>
        </w:rPr>
        <w:t>استاد عزیزم حاج آقا قرائتی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اول پس از انقلاب به اهواز رفتم خدمت حضرت آیت‌الله شفیعی ایشان در دادگاه انقلاب تشریف داشتند از ایشان پرسیدم چه خبر؟ فرمودند تازه‌ترین خبر همین پروندة روی میز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صلاح است آن را بفرمایید ایشان این‌گونه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مربوط به یکی از مستشاران آمریکایی است که در ماه‌های آخر حکومت پهلوی احساس خطر می‌کند و به شاه ایران اطلاع می‌دهد که تصمیم دارد ایران را ترک کند شاه ایران هم ابتدا عصبانی شده و برای دل‌داری او هدیه‌ای گران‌بها که گویا فرشی ابریشمی بوده به یکی از دست‌یارانش می‌دهد که به آبادان برو و در بدرقه او تقدیمش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 به هنگام خداحافظی هدیه شاه را تحویل گرفته درمقابل جعبه‌ای به او می‌دهد که به شاه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پرواز هواپیما در استانداری جلسه‌ای تشکیل می‌شود که آیا این جعبه را باز کنیم یا بازنکرده تقدیم شاه کنیم، تصمیم می‌گیرند جعبه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می‌کنند می‌بینند یک دستمال کاغذی است که این آمریکایی نجاست خود را در مستراح با آن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مردمی بودیم که یک آمریکایی که سال‌ها خون این ملت را مکیده به خود اجازه می‌دهد به شخص اول مملکت این‌گونه توهین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شد چند صباحی گذشت در مهرماه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نخست وزیر ایران به سازمان ملل سفر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رئیس‌جمهور آمریکا از ایشان وقت ملاقات خواست و ایشان پاسخ دادند که باید از ملتم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شما این نعمت چه‌قدر ارزش دارد، به‌جای ذلت سروری، به‌جای توسری خوری آقایی، آیا این نعمت، با نعمت ماه و خورشید قابل مقایسه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استقلال و خودکفایی</w:t>
      </w:r>
    </w:p>
    <w:p>
      <w:pPr>
        <w:pStyle w:val="BookText"/>
        <w:rPr/>
      </w:pPr>
      <w:r>
        <w:rPr>
          <w:rFonts w:ascii="IRNazanin" w:hAnsi="IRNazanin" w:eastAsia="IRNazanin"/>
          <w:color w:val="111111"/>
          <w:sz w:val="28"/>
          <w:sz w:val="28"/>
          <w:szCs w:val="28"/>
          <w:rtl w:val="true"/>
          <w:lang w:bidi="fa-IR"/>
        </w:rPr>
        <w:t xml:space="preserve">وَاذْکُرُوا إذْ أَنْتُمْ قَلیلٌ مُسْتَضْعَفُونَ فی الأرْض تَخَافُونَ أَنْ یَتَخَطَّفَکُمُ النَّاسُ فَآوَاکُمْ وَأَیَّدَکُمْ بنَصْره وَرَزَقَکُمْ منَ الطَّیّبَات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آیه</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به‌یاد آرید هنگامی را که شما گروهی کوچک و اندک و زبون بودید آن چنان که می ترسیدید مردم شما را بربایند ولی او شما را پناه داد و با یاری خود تقویت کرد و از روزی‌های پاکیزه بهره‌مند ساخت شاید شکرگزار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کثرت جمعیت</w:t>
      </w:r>
    </w:p>
    <w:p>
      <w:pPr>
        <w:pStyle w:val="BookText"/>
        <w:rPr/>
      </w:pPr>
      <w:r>
        <w:rPr>
          <w:rFonts w:ascii="IRNazanin" w:hAnsi="IRNazanin" w:eastAsia="IRNazanin"/>
          <w:color w:val="111111"/>
          <w:sz w:val="28"/>
          <w:sz w:val="28"/>
          <w:szCs w:val="28"/>
          <w:rtl w:val="true"/>
          <w:lang w:bidi="fa-IR"/>
        </w:rPr>
        <w:t xml:space="preserve">وَاذْکُرُوا إذْ کُنْتُمْ قَلیلا فَکَثَّرَکُمْ وَانْظُرُوا کَیْفَ کَانَ عَاقبَةُ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آرید که شما بسیار کم بودید و خداوند شما را افزونی داد و بنگرید سرانجام مفسدان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وحدت، برادری و صمیمت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ریسمان خدا چنگ زنید و پراکنده نشوید و به‌یاد آرید نعمت خدا را بر خود که چگونه دشمن یکدیگر بودید و او میان دل‌های شما الفت ایجاد کرد و به برکت نعمت او برادر شدید و شما بر لب حفره‌ای از آتش بودید خدا شما را از آن نجات داد این چنین خداوند آیات خود را برای شما آشکار ساخت شاید هدایت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قطع کردن دست دشمن</w:t>
      </w:r>
    </w:p>
    <w:p>
      <w:pPr>
        <w:pStyle w:val="BookText"/>
        <w:rPr/>
      </w:pPr>
      <w:r>
        <w:rPr>
          <w:rFonts w:ascii="IRNazanin" w:hAnsi="IRNazanin" w:eastAsia="IRNazanin"/>
          <w:color w:val="111111"/>
          <w:sz w:val="28"/>
          <w:sz w:val="28"/>
          <w:szCs w:val="28"/>
          <w:rtl w:val="true"/>
          <w:lang w:bidi="fa-IR"/>
        </w:rPr>
        <w:t xml:space="preserve">یَا أَیُّهَا الَّذینَ آمَنُوا اذْکُرُوا نعْمَةَ اللَّه عَلَیْکُمْ إذْ هَمَّ قَوْمٌ أَنْ یَبْسُطُوا إلَیْکُمْ أَیْدیَهُمْ فَکَفَّ أَیْدیَهُمْ عَنْکُمْ وَاتَّقُوا اللَّهَ وَعَلَی اللَّه فَلْیَتَوَکَّل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آوردید بیاد آرید نعمتی را که خداوند به شما بخشید آن زمان که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دست به‌سوی شما دراز کنند اما خدا دست آن‌ها را از شما بازداشت پس از خدا پروا کنید و مومنان باید تنها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فرستادن امدادهای غیبی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الَّذینَ آمَنُوا اذْکُرُوا نعْمَةَ اللَّه عَلَیْکُمْ إذْ جَاءَتْکُمْ جُنُودٌ فَأَرْسَلْنَا عَلَیْهمْ ریحًا وَجُنُودًا لَمْ تَرَوْهَا وَکَانَ اللَّهُ بمَا تَعْمَلُونَ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 اید، بیاد آرید نعمت خدا را بر خود هنگامی که لشکرهایی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آمدند ولی ما باد و طوفان سختی برآنان فرستادیم و لشکریانی که آن‌ها را نمی دیدید و خداوند همیشه به آن‌چه انجام می دهید بیناست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مربوط به جنگ احزاب است جنگی که همۀ قوای ضد اسلام متفق شدند، مشرکان، یهود و منافقان، مسلمانان را در مدینه محاصره کردند؛ مسلمین نیز دور مدینه خندق کندند و با تکیه بر ایمان خود ایستادند و به مدد الهی و امدادهای غیبی سرنوشت جنگ به نفع مسلمین رقم خورد خداوند باد و طوفان را به کمک مسلمانان فرستاد و مشرکان شبانه منطقه را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مسلمانی</w:t>
      </w:r>
    </w:p>
    <w:p>
      <w:pPr>
        <w:pStyle w:val="BookText"/>
        <w:rPr/>
      </w:pPr>
      <w:r>
        <w:rPr>
          <w:rFonts w:ascii="IRNazanin" w:hAnsi="IRNazanin" w:eastAsia="IRNazanin"/>
          <w:color w:val="111111"/>
          <w:sz w:val="28"/>
          <w:sz w:val="28"/>
          <w:szCs w:val="28"/>
          <w:rtl w:val="true"/>
          <w:lang w:bidi="fa-IR"/>
        </w:rPr>
        <w:t xml:space="preserve">چندین بار مسلمانان با پیامبر اسلام بیعت کردند و پیمان بستند که به آیین مسلمانی وفادار بمانند و از فرامین الهی اطاعت کنند هم در مکه هم در مدینه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یادآوری این نعمت بزرگ را لازم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وَاذْکُرُوا نعْمَةَ اللَّه عَلَیْکُمْ وَمیثَاقَهُ الَّذی وَاثَقَکُمْ به إذْ قُلْتُمْ سَمعْنَا وَأَطَعْنَا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نعمت خدا را بر شما و پیمانی را که با تاکید از شما گرفت آن زمان که گفتید شنیدیم و اطاعت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رهبری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جای قرآن نعمت رهبری کامل کننده و تمام کننده نعمت‌ها شمرده شده است از جمله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درباره رهبری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آن حضرت است که به فرمان خداوند و توسط پیامبر بزرگ اسلام در روز غدیر خم در سال آخر عمر پیامبر صورت گرفت و پس از این معرفی آیه نازل شد</w:t>
      </w:r>
      <w:r>
        <w:rPr>
          <w:rFonts w:eastAsia="IRNazanin" w:cs="IRNazanin"/>
          <w:color w:val="111111"/>
          <w:sz w:val="28"/>
          <w:szCs w:val="28"/>
          <w:rtl w:val="true"/>
          <w:lang w:bidi="fa-IR"/>
        </w:rPr>
        <w:t xml:space="preserve">: </w:t>
      </w:r>
      <w:bookmarkStart w:id="38" w:name="pg3045_36302"/>
    </w:p>
    <w:p>
      <w:pPr>
        <w:pStyle w:val="BookText"/>
        <w:rPr/>
      </w:pPr>
      <w:bookmarkEnd w:id="38"/>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شمارش نعمت‌ها باید نگاهی ویژه به نعمت‌های بزرگ پروردگار داشته باشیم تا خداوند نعمت‌هایش را افزون کند و گرنه کفر نعمت باعث از دست رفتن نعمت‌ها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آخر سوره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حتماً از نعمت‌ها سئوال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نعمت در این آیه ما اهل‌بیت هستیم که خداوند به بندگانش ارزانی داشته و دل‌های آن‌ها را به هم پیوند داده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9" w:name="__RefHeading___Toc840127_2749589250"/>
      <w:bookmarkStart w:id="40" w:name="_Toc13"/>
      <w:bookmarkEnd w:id="39"/>
      <w:r>
        <w:rPr>
          <w:rtl w:val="true"/>
        </w:rPr>
        <w:t>سوره های نعمت شماری</w:t>
      </w:r>
      <w:bookmarkEnd w:id="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اکثر سوره های قرآن نام نعمت‌های زیادی آمده، اما به نسبت در سوره های انعام، الرحمن، نمل و روم نعمت‌های بیش تری ذکر شده است شایسته است که مشتاقان به آیات نورانی این چهار سوره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این‌که، در قرآن کریم سوره های حمد، انعام، کهف، سباء، فاطر، تغابن با حمد خدا شروع می شوند</w:t>
      </w:r>
      <w:r>
        <w:rPr>
          <w:rFonts w:eastAsia="IRNazanin" w:cs="IRNazanin"/>
          <w:color w:val="111111"/>
          <w:sz w:val="28"/>
          <w:szCs w:val="28"/>
          <w:rtl w:val="true"/>
          <w:lang w:bidi="fa-IR"/>
        </w:rPr>
        <w:t xml:space="preserve">. </w:t>
      </w:r>
      <w:bookmarkStart w:id="41" w:name="pg3045_36304"/>
    </w:p>
    <w:p>
      <w:pPr>
        <w:pStyle w:val="Heading3"/>
        <w:numPr>
          <w:ilvl w:val="2"/>
          <w:numId w:val="1"/>
        </w:numPr>
        <w:rPr/>
      </w:pPr>
      <w:bookmarkStart w:id="42" w:name="__RefHeading___Toc840129_2749589250"/>
      <w:bookmarkStart w:id="43" w:name="_Toc14"/>
      <w:bookmarkEnd w:id="41"/>
      <w:bookmarkEnd w:id="42"/>
      <w:r>
        <w:rPr>
          <w:rtl w:val="true"/>
        </w:rPr>
        <w:t>توحید مفضّل، سندی دیگر</w:t>
      </w:r>
      <w:bookmarkEnd w:id="43"/>
    </w:p>
    <w:p>
      <w:pPr>
        <w:pStyle w:val="BookText"/>
        <w:rPr/>
      </w:pPr>
      <w:r>
        <w:rPr>
          <w:rFonts w:ascii="IRNazanin" w:hAnsi="IRNazanin" w:eastAsia="IRNazanin"/>
          <w:color w:val="111111"/>
          <w:sz w:val="28"/>
          <w:sz w:val="28"/>
          <w:szCs w:val="28"/>
          <w:rtl w:val="true"/>
          <w:lang w:bidi="fa-IR"/>
        </w:rPr>
        <w:t>توحید مفضّل منبع دیگری است که ما را با نعمت‌های خداوند آشنا می‌کند امام صادق در چهار نشست در چهار روز، نشانه‌ها و نعمت‌های خداوند را برای شاگردش مفضل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شگفتی‌های آفرینش انسان، روز دوم شگفتی‌های آفرینش حیوانات روز سوم شگفتی‌های طبیعت و روز چهارم درباره اسرار و حکمت‌های مصائب و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را فراموش نکنیم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نعمت شماری باید ما را به خدا و عبادت و نیایش سوق دهد آن‌هم نمازی عارفانه، عاشقانه، خاضعانه اگر نتیجه حرکت‌ها در نعمت‌شماری شوق بیش‌تر به نماز و بندگی بود، معلوم می‌شود که راه را درست آمده ایم</w:t>
      </w:r>
      <w:r>
        <w:rPr>
          <w:rFonts w:eastAsia="IRNazanin" w:cs="IRNazanin"/>
          <w:color w:val="111111"/>
          <w:sz w:val="28"/>
          <w:szCs w:val="28"/>
          <w:rtl w:val="true"/>
          <w:lang w:bidi="fa-IR"/>
        </w:rPr>
        <w:t xml:space="preserve">. </w:t>
      </w:r>
      <w:bookmarkStart w:id="44" w:name="pg3045_36306"/>
    </w:p>
    <w:p>
      <w:pPr>
        <w:pStyle w:val="Heading2"/>
        <w:numPr>
          <w:ilvl w:val="1"/>
          <w:numId w:val="1"/>
        </w:numPr>
        <w:rPr/>
      </w:pPr>
      <w:bookmarkStart w:id="45" w:name="__RefHeading___Toc840131_2749589250"/>
      <w:bookmarkStart w:id="46" w:name="_Toc15"/>
      <w:bookmarkEnd w:id="44"/>
      <w:bookmarkEnd w:id="45"/>
      <w:r>
        <w:rPr/>
        <w:t>2</w:t>
      </w:r>
      <w:r>
        <w:rPr>
          <w:rtl w:val="true"/>
        </w:rPr>
        <w:t xml:space="preserve">- </w:t>
      </w:r>
      <w:r>
        <w:rPr>
          <w:rtl w:val="true"/>
        </w:rPr>
        <w:t xml:space="preserve">احساس ستایش گری </w:t>
      </w:r>
      <w:r>
        <w:rPr>
          <w:rtl w:val="true"/>
        </w:rPr>
        <w:t>(</w:t>
      </w:r>
      <w:r>
        <w:rPr>
          <w:rtl w:val="true"/>
        </w:rPr>
        <w:t>مدح</w:t>
      </w:r>
      <w:r>
        <w:rPr>
          <w:rtl w:val="true"/>
        </w:rPr>
        <w:t>)</w:t>
      </w:r>
      <w:bookmarkEnd w:id="46"/>
    </w:p>
    <w:p>
      <w:pPr>
        <w:pStyle w:val="Heading3"/>
        <w:numPr>
          <w:ilvl w:val="2"/>
          <w:numId w:val="1"/>
        </w:numPr>
        <w:rPr/>
      </w:pPr>
      <w:bookmarkStart w:id="47" w:name="__RefHeading___Toc840133_2749589250"/>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در احادیث می‌خوانیم که یکی از ریشه‌های نماز احساس ستایش‌گری یا مدح و ستایش خداوند است تمجید و ثنا و مدح خداوند را بهترین نوع عبادت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دراحادیث می‌خوانیم که نماز خود را با ثنای الهی آغاز کنید وقتی وارد مسجد می‌شوید خدا را ستایش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مختلف حج خدا را تمجید کنید و مدح و ثنا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دعا و درخواست حاجت خدا را ستایش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احساس ستایش گری</w:t>
      </w:r>
    </w:p>
    <w:p>
      <w:pPr>
        <w:pStyle w:val="BookText"/>
        <w:rPr/>
      </w:pPr>
      <w:r>
        <w:rPr>
          <w:rFonts w:ascii="IRNazanin" w:hAnsi="IRNazanin" w:eastAsia="IRNazanin"/>
          <w:color w:val="111111"/>
          <w:sz w:val="28"/>
          <w:sz w:val="28"/>
          <w:szCs w:val="28"/>
          <w:rtl w:val="true"/>
          <w:lang w:bidi="fa-IR"/>
        </w:rPr>
        <w:t>ما انسان‌ها وقتی در برابر عظمت و زیبایی قرار می‌گیریم این پیام‌ها را دریافت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زیبایی لذت می بریم؛ بزرگی و زیبایی ما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زیبا، کلام زیبا، طرح زیبا، نقش زیبا، شعر نیکو، نثر مناسب، رخسار زیبا، لباس زیبا را دوست </w:t>
      </w:r>
    </w:p>
    <w:p>
      <w:pPr>
        <w:pStyle w:val="BookText"/>
        <w:rPr/>
      </w:pPr>
      <w:r>
        <w:rPr>
          <w:rFonts w:ascii="IRNazanin" w:hAnsi="IRNazanin" w:eastAsia="IRNazanin"/>
          <w:color w:val="111111"/>
          <w:sz w:val="28"/>
          <w:sz w:val="28"/>
          <w:szCs w:val="28"/>
          <w:rtl w:val="true"/>
          <w:lang w:bidi="fa-IR"/>
        </w:rPr>
        <w:t>داریم، همچنین یزرگی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رفیع، کوه بلند، کشتی بزرگ، هواپیمای بزرگ ما را به ستایش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عظمت و زیبایی روبه‌رو می شویم آن را می 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ادبیات خود آن بزرگی و زیبایی را تمجید 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که در موزه ها و نگارستان ها دفتری در جایی مناسب قرار می دهند که بازدیدکنندگان نظر خود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نظر غالباً ستایش است، همه به چیره دستی و توانایی و ظرافت دست نقاش و خوشنویس و معمار احسنت می گویند و اگر کسی از کنار بزرگی و زیبایی بی تفاوت بگذرد، همه او را سرزنش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بی احساسی مگر انسان نیستی؟</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خود را به آفریننده زیبایی و بزرگی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با او طرح رفاقت بریزیم، در کنار او عکس بگیریم و به این دوستی و رفاقت مباهات کرده و به دیگران اعلام کنیم که این منم که در کنار فلان استاد یا نقاش چیره دست ایستاده 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خودم آفریننده اثری زیبا و بزرگ باشم و نامم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در اینجا این حدیث قدسی ذکر شود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من زنده‌ای هستم که نمی‌میرم، تو هم از من اطاعت کن تا تو را زنده‌ای جاوید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bookmarkStart w:id="49" w:name="pg3045_36310"/>
    </w:p>
    <w:p>
      <w:pPr>
        <w:pStyle w:val="BookText"/>
        <w:rPr/>
      </w:pPr>
      <w:bookmarkEnd w:id="49"/>
      <w:r>
        <w:rPr>
          <w:rFonts w:ascii="IRNazanin" w:hAnsi="IRNazanin" w:eastAsia="IRNazanin"/>
          <w:color w:val="111111"/>
          <w:sz w:val="28"/>
          <w:sz w:val="28"/>
          <w:szCs w:val="28"/>
          <w:rtl w:val="true"/>
          <w:lang w:bidi="fa-IR"/>
        </w:rPr>
        <w:t>آدم، من وقتی به چیزی می‌گویم باش، هست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من اطاعت کن تا به این مقام برسی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حدیث شریف فهمیده می‌شود که سرچشمه بزرگی‌ها و زیبایی ها خداست و هرکس طالب بزرگی و زیبایی است، راهش بندگی خداست</w:t>
      </w:r>
      <w:r>
        <w:rPr>
          <w:rFonts w:eastAsia="IRNazanin" w:cs="IRNazanin"/>
          <w:color w:val="111111"/>
          <w:sz w:val="28"/>
          <w:szCs w:val="28"/>
          <w:rtl w:val="true"/>
          <w:lang w:bidi="fa-IR"/>
        </w:rPr>
        <w:t>.</w:t>
      </w:r>
    </w:p>
    <w:p>
      <w:pPr>
        <w:pStyle w:val="Heading3"/>
        <w:numPr>
          <w:ilvl w:val="2"/>
          <w:numId w:val="1"/>
        </w:numPr>
        <w:rPr/>
      </w:pPr>
      <w:bookmarkStart w:id="50" w:name="__RefHeading___Toc840135_2749589250"/>
      <w:bookmarkStart w:id="51" w:name="_Toc17"/>
      <w:bookmarkEnd w:id="50"/>
      <w:r>
        <w:rPr>
          <w:rtl w:val="true"/>
        </w:rPr>
        <w:t>خاطره</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استادم حاج آقا قرائتی سفری یک ماهه به چهار کشور اروپایی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سوئد، آلمان و فرانسه، هر کشور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 در شهر پاریس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از مراسم برمی‌گشتیم، مردم در کنار خیابانی در صفی طولانی ایستاده بودند؛ حاج آقا پرسید این‌جا هم صف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 موزه 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موزه‌های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از طریق سفارت جمهوری اسلامی ایران، بلیط تهیه شد و یکی از اساتید ایرانی دانشگاه سوربن، متخصص همان رشته، همراه ما شد تا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حداقل هشت ساعت باید وقت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 من کمر درد دارم، دو ساعت بیش تر طاقت ندارم، سالن های مهم تر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اول ما را برد به سالن هایی که تمام اشیائش در دهه های گذشته، از ایران به سرقت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وارد سالنی شدیم بسیار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پرسید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چه خبر است؟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تابلوی نقاشی مهمی به نمایش گذاشته شده تابلوی نقاشی لبخند ژکوند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 من از نقاشی سررشته‌ای ندارم به سالنی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آن‌قدر این تابلو مهم است که از اقصی نقاط دنیا برای دیدن آن به این‌جا می‌آیند و اهالی آمریکا تقاضا کرده‌اند اگر با زیردریایی برای مدت یک ماه به آمریکا برده شود، حاضرند هزینه بلیط آن‌را بپذیزند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برویم ببینیم قصه چیست؟ نزدیک تابلو رسیدیم و استاد راهنما شروع کرد به توضیح‌دادن که نقاش کیست؟ چند سال قبل این اثر را خلق کرده و اهمیت تابلو در چیست؟ چند دقیقه‌ای نگذشته بود که احساس کردم حاج آقا در کنار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تا این‌که حاج آقا را دیدم گوشه سالن ناراحت نشسته؛ خدمت ایشان رسیده و پرسیدم کمرتان درد گرفته؟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گفته؟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چرا ناراحتید؟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در چندصد سال قبل این تابلو را کشیده الآن از تمام دنیا به دیدنش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تو، نقاش مهم‌تر است یا نقاشی؟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چرا مردم از آفریننده نقاشی که نقاش باشد ستایش و تعریف و تمجید می‌کنند، اما نسبت به آفریننده نقاش که خداست بی‌تفاوت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کجای مسیر تربیت را اشتباه آمده‌اند که وقتی عکس طاووس را می‌بینند تمجید می‌کنند، اما وقتی خود طاووس را می‌بینند چشم و لب فرومی‌بندند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گیلاس را می‌بینند مدح </w:t>
      </w:r>
    </w:p>
    <w:p>
      <w:pPr>
        <w:pStyle w:val="BookText"/>
        <w:rPr/>
      </w:pPr>
      <w:r>
        <w:rPr>
          <w:rFonts w:ascii="IRNazanin" w:hAnsi="IRNazanin" w:eastAsia="IRNazanin"/>
          <w:color w:val="111111"/>
          <w:sz w:val="28"/>
          <w:sz w:val="28"/>
          <w:szCs w:val="28"/>
          <w:rtl w:val="true"/>
          <w:lang w:bidi="fa-IR"/>
        </w:rPr>
        <w:t>می‌کنند و از نقاش تقدیر می‌کنند، اما خود گیلاس را می‌بینند و سکوت می‌کنند این غصه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انسان چه‌قدر ناسپاس است، چه‌قدر حق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شیوة پیشنهادی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با شمارش زیبایی‌ها و عظمت‌های خلقت خداوند، احساس ستایش‌گری از خداوند را پرورش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همه موجودات، آیه‌ها و نشانه‌های خدا هستند و اگر نگاه توحیدی داشته باشیم می‌توانیم از نشان به‌سوی صاحب نشان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ستاره‌ها، دنیای گل‌ها و میوه‌ها، دنیای پروانه‌ها و پرنده‌ها، دنیای ماهی‌ها، دنیای سنگ‌ها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 و کلمات خدا آن‌قدر زیادند که اگر همه درختان روی زمین قلم شود و دریا برای آن مرکب گردد و هفت دریاچه به آن افزوده شود، این‌ها همه تمام می‌شود ولی کلمات خدا پایان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أَنَّمَا فی الأرْض منْ شَجَرَةٍ أَقْلامٌ وَالْبَحْرُ یَمُدُّهُ منْ بَعْده سَبْعَةُ أَبْحُرٍ مَا نَفدَتْ کَلمَاتُ اللَّه إنَّ اللَّهَ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لقمان،آیه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قرآن کریم کلمه آیه را پیگیری کنیم، زیبایی‌ها و عظمت‌های خلقت را می‌بینیم و اگر نگاه ما نگاه عالمانه باشد، خدا را در آیینة  آیاتش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خوب است که موضوع آشنایی با زیبایی‌های خلقت الهی به‌راه افتد تا در نهایت لب به ستایش </w:t>
      </w:r>
      <w:bookmarkStart w:id="52" w:name="pg3045_36315"/>
    </w:p>
    <w:p>
      <w:pPr>
        <w:pStyle w:val="BookText"/>
        <w:rPr/>
      </w:pPr>
      <w:bookmarkEnd w:id="52"/>
      <w:r>
        <w:rPr>
          <w:rFonts w:ascii="IRNazanin" w:hAnsi="IRNazanin" w:eastAsia="IRNazanin"/>
          <w:color w:val="111111"/>
          <w:sz w:val="28"/>
          <w:sz w:val="28"/>
          <w:szCs w:val="28"/>
          <w:rtl w:val="true"/>
          <w:lang w:bidi="fa-IR"/>
        </w:rPr>
        <w:t>بگشایند و چه ستایشی بهتر از نماز؛ ستایشی که خالق آن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پاک در پیش‌گاه خدای بزرگ به‌سوی کعبه بایستیم و ستایش خدا را قصد کنیم و با الله اکبر وارد حرم خدا شویم، آن‌گاه اولین سوره کتابش را بخوانیم، سپس سوره‌ای انتخابی و پس از آن رکوع و سجده و قنوت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سبکی است که خالق زیبایی‌ها برای ما می‌پسندد و رشد و سعادت ما را در سایه این عبادت می داند</w:t>
      </w:r>
      <w:r>
        <w:rPr>
          <w:rFonts w:eastAsia="IRNazanin" w:cs="IRNazanin"/>
          <w:color w:val="111111"/>
          <w:sz w:val="28"/>
          <w:szCs w:val="28"/>
          <w:rtl w:val="true"/>
          <w:lang w:bidi="fa-IR"/>
        </w:rPr>
        <w:t>.</w:t>
      </w:r>
    </w:p>
    <w:p>
      <w:pPr>
        <w:pStyle w:val="Heading3"/>
        <w:numPr>
          <w:ilvl w:val="2"/>
          <w:numId w:val="1"/>
        </w:numPr>
        <w:rPr/>
      </w:pPr>
      <w:bookmarkStart w:id="53" w:name="__RefHeading___Toc840137_2749589250"/>
      <w:bookmarkStart w:id="54" w:name="_Toc18"/>
      <w:bookmarkEnd w:id="53"/>
      <w:r>
        <w:rPr>
          <w:rtl w:val="true"/>
        </w:rPr>
        <w:t>نمونه هایی از آیات الهی در آینه قرآن</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w:t>
      </w:r>
    </w:p>
    <w:p>
      <w:pPr>
        <w:pStyle w:val="BookText"/>
        <w:rPr/>
      </w:pPr>
      <w:r>
        <w:rPr>
          <w:rFonts w:ascii="IRNazanin" w:hAnsi="IRNazanin" w:eastAsia="IRNazanin"/>
          <w:color w:val="111111"/>
          <w:sz w:val="28"/>
          <w:sz w:val="28"/>
          <w:szCs w:val="28"/>
          <w:rtl w:val="true"/>
          <w:lang w:bidi="fa-IR"/>
        </w:rPr>
        <w:t xml:space="preserve">وَ منْ آیَاته أَنْ خَلَقَکُمْ منْ تُرَابٍ ثُمَّ إذَا أَنْتُمْ بَشَرٌ تَنْتَشرُونَ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آیه</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 است که شما را از خاک آفرید، سپس بشری شدید و در روی زمین گسترش یافتید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همسر</w:t>
      </w:r>
    </w:p>
    <w:p>
      <w:pPr>
        <w:pStyle w:val="BookText"/>
        <w:rPr/>
      </w:pPr>
      <w:r>
        <w:rPr>
          <w:rFonts w:ascii="IRNazanin" w:hAnsi="IRNazanin" w:eastAsia="IRNazanin"/>
          <w:color w:val="111111"/>
          <w:sz w:val="28"/>
          <w:sz w:val="28"/>
          <w:szCs w:val="28"/>
          <w:rtl w:val="true"/>
          <w:lang w:bidi="fa-IR"/>
        </w:rPr>
        <w:t xml:space="preserve">وَمنْ آیَاته أَنْ خَلَقَ لَکُمْ منْ أَنْفُسکُمْ أَزْوَاجًا لتَسْکُنُوا إلَیْهَا وَجَعَلَ بَیْنَکُمْ مَوَدَّةً وَرَحْمَةً إنَّ فی ذَلکَ 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آیه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 است که همسرانی از جنس خودتان برای شما آفرید تا در کنار آنان، آرامش یابید، و در میانتان مودت و رحمت قرار داد؛ در این امور نشانه‌هایی است برای گروه‌هایی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تنوع زبان ها  و شکل 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آیَاته خَلْقُ السَّمَاوَات وَالأرْض وَاخْتلافُ أَلْسنَتکُمْ وَأَلْوَانکُمْ إنَّ فی ذَلکَ لآیَاتٍ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آیه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آیات او آفرینش آسمان و زمین </w:t>
      </w:r>
    </w:p>
    <w:p>
      <w:pPr>
        <w:pStyle w:val="BookText"/>
        <w:rPr/>
      </w:pPr>
      <w:r>
        <w:rPr>
          <w:rFonts w:ascii="IRNazanin" w:hAnsi="IRNazanin" w:eastAsia="IRNazanin"/>
          <w:color w:val="111111"/>
          <w:sz w:val="28"/>
          <w:sz w:val="28"/>
          <w:szCs w:val="28"/>
          <w:rtl w:val="true"/>
          <w:lang w:bidi="fa-IR"/>
        </w:rPr>
        <w:t>و تفاوت زبان‌ها و رنگ‌های شماست؛ در این امور نشانه‌هایی است برای دانشمندان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شب، کار روز</w:t>
      </w:r>
    </w:p>
    <w:p>
      <w:pPr>
        <w:pStyle w:val="BookText"/>
        <w:rPr/>
      </w:pPr>
      <w:r>
        <w:rPr>
          <w:rFonts w:ascii="IRNazanin" w:hAnsi="IRNazanin" w:eastAsia="IRNazanin"/>
          <w:color w:val="111111"/>
          <w:sz w:val="28"/>
          <w:sz w:val="28"/>
          <w:szCs w:val="28"/>
          <w:rtl w:val="true"/>
          <w:lang w:bidi="fa-IR"/>
        </w:rPr>
        <w:t xml:space="preserve">وَمنْ آیَاته مَنَامُکُمْ باللَّیْل وَالنَّهَار وَابْتغَاؤُکُمْ منْ فَضْله إنَّ فی ذَلکَ لآیَاتٍ لقَوْمٍ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آیه</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خواب شما در شب و روز است و تلاش و کوششتان برای بهره‌مند شدن از فضل پروردگار و تامین معاش؛ در این امور، نشانه‌هایی است برای آنان، که گوش شنوا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بارش باران، رویش گیاهان</w:t>
      </w:r>
    </w:p>
    <w:p>
      <w:pPr>
        <w:pStyle w:val="BookText"/>
        <w:rPr/>
      </w:pPr>
      <w:r>
        <w:rPr>
          <w:rFonts w:ascii="Amiri" w:hAnsi="Amiri" w:eastAsia="Amiri" w:cs="Amiri"/>
          <w:color w:val="111111"/>
          <w:sz w:val="28"/>
          <w:sz w:val="28"/>
          <w:szCs w:val="28"/>
          <w:rtl w:val="true"/>
          <w:lang w:bidi="ar-SA"/>
        </w:rPr>
        <w:t xml:space="preserve">وَمنْ آیَاته یُریکُمُ الْبَرْقَ خَوْفًا وَطَمَعًا وَیُنَزّلُ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آیه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آیات او این است که برق و رعد را به شما نشان می‌دادند، که هم مایه ترس و هم امید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صاعقه‌ها و امید به نزول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آسمان آب‌ها فرو می‌نشاند، که زمین را بعد از مردنش به‌وسیله آن زنده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امور نشانه‌هایی است برای اهل خرد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آسمان و زمین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آیَاته أَنْ تَقُومَ السَّمَاءُ وَالأرْضُ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این است که آسمان و زمین به فرمان او برپاست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حرکت کشتی ها</w:t>
      </w:r>
    </w:p>
    <w:p>
      <w:pPr>
        <w:pStyle w:val="BookText"/>
        <w:rPr/>
      </w:pPr>
      <w:r>
        <w:rPr>
          <w:rFonts w:ascii="IRNazanin" w:hAnsi="IRNazanin" w:eastAsia="IRNazanin"/>
          <w:color w:val="111111"/>
          <w:sz w:val="28"/>
          <w:sz w:val="28"/>
          <w:szCs w:val="28"/>
          <w:rtl w:val="true"/>
          <w:lang w:bidi="fa-IR"/>
        </w:rPr>
        <w:t xml:space="preserve">وَمنْ آیَاته أَنْ یُرْسلَ الرّیَاحَ مُبَشّرَاتٍ وَلیُذیقَکُمْ منْ رَحْمَته وَلتَجْریَ الْفُلْکُ بأَمْره وَلتَبْتَغُوا منْ فَضْله وَلَعَلَّکُمْ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آیه</w:t>
      </w: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است که بادها را به‌عنوان بشارت‌دهنده می‌فرست تا شما را از رحمتش بچشاند و کشتی‌ها بفرمانش حرکت کنند و از فضل او بهره‌گیرید،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خورشید و ماه</w:t>
      </w:r>
    </w:p>
    <w:p>
      <w:pPr>
        <w:pStyle w:val="BookText"/>
        <w:rPr/>
      </w:pPr>
      <w:r>
        <w:rPr>
          <w:rFonts w:ascii="IRNazanin" w:hAnsi="IRNazanin" w:eastAsia="IRNazanin"/>
          <w:color w:val="111111"/>
          <w:sz w:val="28"/>
          <w:sz w:val="28"/>
          <w:szCs w:val="28"/>
          <w:rtl w:val="true"/>
          <w:lang w:bidi="fa-IR"/>
        </w:rPr>
        <w:t xml:space="preserve">وَمنْ آیَاته اللَّیْلُ وَالنَّهَارُ وَالشَّمْسُ وَالْقَمَرُ لا تَسْجُدُوا للشَّمْس وَلا للْقَمَر وَاسْجُدُوا للَّه الَّذی خَلَقَهُنَّ إنْ کُنْتُمْ 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شب و روز و خورشید و ماه است؛ برای خورشید و ماه سجده نکنید، برای خدایی که آفریننده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اگر می‌ترسید، او 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آیَاته أَنَّکَ تَرَی الأرْضَ خَاشعَةً فَإذَا أَنْزَلْنَا عَلَیْهَا الْمَاءَ اهْتَزَّتْ وَرَبَتْ إنَّ الَّذی أَحْیَاهَا لَمُحْیی الْمَوْتَی إنَّهُ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این است که زمین را خشک می‌بینی، اما هنگامی‌که آب باران بر آن می‌شود، به جنبش درمی‌آید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آن را زنده کرد، مردگان را نیز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هرچیز تواناست</w:t>
      </w:r>
      <w:r>
        <w:rPr>
          <w:rFonts w:eastAsia="IRNazanin" w:cs="IRNazanin"/>
          <w:color w:val="111111"/>
          <w:sz w:val="28"/>
          <w:szCs w:val="28"/>
          <w:rtl w:val="true"/>
          <w:lang w:bidi="fa-IR"/>
        </w:rPr>
        <w:t xml:space="preserve">! </w:t>
      </w:r>
      <w:bookmarkStart w:id="55" w:name="pg3045_36321"/>
    </w:p>
    <w:p>
      <w:pPr>
        <w:pStyle w:val="BookText"/>
        <w:rPr/>
      </w:pPr>
      <w:bookmarkEnd w:id="5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رنگارنگی و تنوع میوه ها و خوردنی ها</w:t>
      </w:r>
    </w:p>
    <w:p>
      <w:pPr>
        <w:pStyle w:val="BookText"/>
        <w:rPr/>
      </w:pPr>
      <w:r>
        <w:rPr>
          <w:rFonts w:ascii="IRNazanin" w:hAnsi="IRNazanin" w:eastAsia="IRNazanin"/>
          <w:color w:val="111111"/>
          <w:sz w:val="28"/>
          <w:sz w:val="28"/>
          <w:szCs w:val="28"/>
          <w:rtl w:val="true"/>
          <w:lang w:bidi="fa-IR"/>
        </w:rPr>
        <w:t xml:space="preserve">وَفی الأرْض قطَعٌ مُتَجَاورَاتٌ وَجَنَّاتٌ منْ أَعْنَابٍ وَزَرْعٌ وَنَخیلٌ صنْوَانٌ وَغَیْرُ صنْوَانٍ یُسْقَی بمَاءٍ وَاحدٍ وَنُفَضّلُ بَعْضَهَا عَلَی بَعْضٍ فی الأکُل إنَّ فی ذَلکَ لآیَاتٍ لقَوْمٍ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آیه</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زمینه قطعه‌هایی در کنار هم قرار دارد که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از انگور و 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بر یک پایه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 دو پایه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عجیبی آنان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سیطره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برتری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چنین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گروه‌هایی که عقل خویش را به کار می‌گزند</w:t>
      </w:r>
      <w:r>
        <w:rPr>
          <w:rFonts w:eastAsia="IRNazanin" w:cs="IRNazanin"/>
          <w:color w:val="111111"/>
          <w:sz w:val="28"/>
          <w:szCs w:val="28"/>
          <w:rtl w:val="true"/>
          <w:lang w:bidi="fa-IR"/>
        </w:rPr>
        <w:t>!</w:t>
      </w:r>
    </w:p>
    <w:p>
      <w:pPr>
        <w:pStyle w:val="Heading3"/>
        <w:numPr>
          <w:ilvl w:val="2"/>
          <w:numId w:val="1"/>
        </w:numPr>
        <w:rPr/>
      </w:pPr>
      <w:bookmarkStart w:id="56" w:name="__RefHeading___Toc840139_2749589250"/>
      <w:bookmarkStart w:id="57" w:name="_Toc19"/>
      <w:bookmarkEnd w:id="56"/>
      <w:r>
        <w:rPr>
          <w:rtl w:val="true"/>
        </w:rPr>
        <w:t>خاطره</w:t>
      </w:r>
      <w:bookmarkEnd w:id="5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سال قبل مسافرتی داشتم به شهرستان داراب در استان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 رنگ نماز به خود گرفته بود و همایش‌های متعدد برای نماز 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سخنرانی من در دبیرستانی دخترانه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که تمام شد راهی شیراز شدم، مدیر دبیرستان از من خواست که از نمایشگاه عکسی که برگزار شده دیدن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موضوع نمایشگاه نماز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دوست دارم شما که تا این‌جا آمده‌ای گزارش این نمایشگاه را به وزارتخانه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موضوع ماموریت من مربوط نیست و چون ممکن است دیر برسم پوزش می‌خواهم او اصرار کرد و با اصرار مرا </w:t>
      </w:r>
    </w:p>
    <w:p>
      <w:pPr>
        <w:pStyle w:val="BookText"/>
        <w:rPr/>
      </w:pPr>
      <w:r>
        <w:rPr>
          <w:rFonts w:ascii="IRNazanin" w:hAnsi="IRNazanin" w:eastAsia="IRNazanin"/>
          <w:color w:val="111111"/>
          <w:sz w:val="28"/>
          <w:sz w:val="28"/>
          <w:szCs w:val="28"/>
          <w:rtl w:val="true"/>
          <w:lang w:bidi="fa-IR"/>
        </w:rPr>
        <w:t xml:space="preserve">به‌سمت سالن نمایشگاه برد در راه توضیح داد که برای دانش‌آموزان اعلام شده هرکس با دوربین عکاسی شخصی خودش با هر موضوعی که می‌خواهد یک عکس بگیرد و عکس خود را زیرنویسی کند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 آموزان در این مسابقه شرکت کرده اند و آثار در این سالن به نمایش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سالن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دهم که رسیدیم مدیر دبیرستان دید من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کجای این عکس ها گریه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حاج خانم، این نمایشگاه عکس نیست این نمایشگاه نماز است چطور متوجه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ناخودآگاه یک فعالیت ریشه ای نمازی انجام داده اید، قصه از این قرار بود که شاید تمام دانش آموزان عکس هایی که گرفته بودند از طبیعت بود و جملاتی که نوشته بودند دربارۀ ستایش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همین پیشنهادی که در این فصل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احساس ستایش گری؛ این برنامه پرورشی به‌طور خودجوش این احساس فطری را تحریک کرده بود و بچه‌ها با عکس‌های خود، احساس خود را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یک گل عکس گرفته بود، یکی از صخره یا کوه و یکی هم از بزغاله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جوجه ای که سر از تخم در ما  می آورد و یکی هم از لحظه غروب آفتاب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 ای دیگر</w:t>
      </w:r>
    </w:p>
    <w:p>
      <w:pPr>
        <w:pStyle w:val="BookText"/>
        <w:rPr/>
      </w:pPr>
      <w:r>
        <w:rPr>
          <w:rFonts w:ascii="IRNazanin" w:hAnsi="IRNazanin" w:eastAsia="IRNazanin"/>
          <w:color w:val="111111"/>
          <w:sz w:val="28"/>
          <w:sz w:val="28"/>
          <w:szCs w:val="28"/>
          <w:rtl w:val="true"/>
          <w:lang w:bidi="fa-IR"/>
        </w:rPr>
        <w:t>از سر کار به منزل می رفتم؛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کوچکم زینب دوید به سویم؛ گفت بابا نمی‌دونی امروز خانم معلم چه‌کار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سر کلاس آمد، به تعداد شاگردان انار دون کرده آورده بود به هر دانش‌آموزی یک پاکت انار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خوشگلی هم روی میز گذاشت آن‌گاه گفت بچه‌ها شروع کنید به انار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انار خوردیم و انار دیدیم، خانم معلم هم شعر انار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دانه یاقوت دسته به دسته    با نظم و ترتیب یکجا نشسته</w:t>
      </w:r>
    </w:p>
    <w:p>
      <w:pPr>
        <w:pStyle w:val="BookText"/>
        <w:rPr/>
      </w:pPr>
      <w:r>
        <w:rPr>
          <w:rFonts w:ascii="IRNazanin" w:hAnsi="IRNazanin" w:eastAsia="IRNazanin"/>
          <w:color w:val="111111"/>
          <w:sz w:val="28"/>
          <w:sz w:val="28"/>
          <w:szCs w:val="28"/>
          <w:rtl w:val="true"/>
          <w:lang w:bidi="fa-IR"/>
        </w:rPr>
        <w:t>هر دانه ای هست خوش رنگ و رخشان    قلـب سفیـدی در سینۀ آن</w:t>
      </w:r>
    </w:p>
    <w:p>
      <w:pPr>
        <w:pStyle w:val="BookText"/>
        <w:rPr/>
      </w:pPr>
      <w:r>
        <w:rPr>
          <w:rFonts w:ascii="IRNazanin" w:hAnsi="IRNazanin" w:eastAsia="IRNazanin"/>
          <w:color w:val="111111"/>
          <w:sz w:val="28"/>
          <w:sz w:val="28"/>
          <w:szCs w:val="28"/>
          <w:rtl w:val="true"/>
          <w:lang w:bidi="fa-IR"/>
        </w:rPr>
        <w:t>یاقـوت‌ها را پـیچیـده بـا هـم    در پوشـشی نـرم پـروردگارم</w:t>
      </w:r>
    </w:p>
    <w:p>
      <w:pPr>
        <w:pStyle w:val="BookText"/>
        <w:rPr/>
      </w:pPr>
      <w:r>
        <w:rPr>
          <w:rFonts w:ascii="IRNazanin" w:hAnsi="IRNazanin" w:eastAsia="IRNazanin"/>
          <w:color w:val="111111"/>
          <w:sz w:val="28"/>
          <w:sz w:val="28"/>
          <w:szCs w:val="28"/>
          <w:rtl w:val="true"/>
          <w:lang w:bidi="fa-IR"/>
        </w:rPr>
        <w:t>من می‌گویم، این کار شیوة دعوت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پرورشی، پرورش یکی از ریشه‌های فطری نماز در کار این معلم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نمازگزار به‌راحتی از نماز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ای دیگر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خانواده از تهران عازم مشهد شدیم در راه با دو کار نمازی برخورد کردم؛ یکی کنار دریا دیدم دانش‌آموزانی کاغذ و قلم به دست گرفته و طلوع خورشید را توصیف می‌کنند، شاید خود مربی هم نمی‌دانست که دست به کاری درباره نماز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مشرق نگاه می کردند و ستایش خدا را می‌نوشتند</w:t>
      </w:r>
      <w:r>
        <w:rPr>
          <w:rFonts w:eastAsia="IRNazanin" w:cs="IRNazanin"/>
          <w:color w:val="111111"/>
          <w:sz w:val="28"/>
          <w:szCs w:val="28"/>
          <w:rtl w:val="true"/>
          <w:lang w:bidi="fa-IR"/>
        </w:rPr>
        <w:t xml:space="preserve">. </w:t>
      </w:r>
      <w:bookmarkStart w:id="58" w:name="pg3045_36328"/>
    </w:p>
    <w:p>
      <w:pPr>
        <w:pStyle w:val="BookText"/>
        <w:rPr/>
      </w:pPr>
      <w:bookmarkEnd w:id="58"/>
      <w:r>
        <w:rPr>
          <w:rFonts w:ascii="IRNazanin" w:hAnsi="IRNazanin" w:eastAsia="IRNazanin"/>
          <w:color w:val="111111"/>
          <w:sz w:val="28"/>
          <w:sz w:val="28"/>
          <w:szCs w:val="28"/>
          <w:rtl w:val="true"/>
          <w:lang w:bidi="fa-IR"/>
        </w:rPr>
        <w:t>چند ساعت بعد به جنگل‌های گلستان رسیدیم، تعدادی دانش‌آموز را در حال فعالیتی دیدم، توقف کرده به سراغشان رفتم، مربی به آن‌ها گفته بود از برگ درختان شکلی بسازید و زیر آن جمله‌ای بنویسید؛ جایتان خالی بود که چه منظره‌های زیبایی خلق کرده بودند و چه جمله‌های زیبایی در ستایش خدا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شیوه‌های دعوت به نماز است، پرورش احساس ستایش‌گری</w:t>
      </w:r>
      <w:r>
        <w:rPr>
          <w:rFonts w:eastAsia="IRNazanin" w:cs="IRNazanin"/>
          <w:color w:val="111111"/>
          <w:sz w:val="28"/>
          <w:szCs w:val="28"/>
          <w:rtl w:val="true"/>
          <w:lang w:bidi="fa-IR"/>
        </w:rPr>
        <w:t>.</w:t>
      </w:r>
    </w:p>
    <w:p>
      <w:pPr>
        <w:pStyle w:val="Heading3"/>
        <w:numPr>
          <w:ilvl w:val="2"/>
          <w:numId w:val="1"/>
        </w:numPr>
        <w:rPr/>
      </w:pPr>
      <w:bookmarkStart w:id="59" w:name="__RefHeading___Toc840141_2749589250"/>
      <w:bookmarkStart w:id="60" w:name="_Toc20"/>
      <w:bookmarkEnd w:id="59"/>
      <w:r>
        <w:rPr>
          <w:rtl w:val="true"/>
        </w:rPr>
        <w:t>پیامبر و تماشای ستاره ها</w:t>
      </w:r>
      <w:bookmarkEnd w:id="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به هنگام خواب ظرف آب وضو و مسواکش را کنار خود می‌گذاشت مقداری که استراحت می‌کرد از خواب بر می‌خاست به حیاط منزل می آمد و به ستاره‌ها نگاه می کرد و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مسواک می‌زد و وضو می‌گرفت و چهار رکعت نماز شب می‌خواند و به بستر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می خوابید، مجدداً از خواب بر می خاست و به حیاط منزل می آمد و به ستاره ها نگاه می کرد و همین پنج آیه را می خواند، مسواک می کرد و وضو می گرفت و چهار رکعت دیگر از نماز شب را می خواند و به بستر استراحت می رفت برای سومین بار از خواب بر می خاست و به حیاط منزل می آمد و به آسمان می نگریست و این آیات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می کرد و وضو می گرفت و به نماز می ایستاد و </w:t>
      </w:r>
    </w:p>
    <w:p>
      <w:pPr>
        <w:pStyle w:val="BookText"/>
        <w:rPr/>
      </w:pPr>
      <w:r>
        <w:rPr>
          <w:rFonts w:ascii="IRNazanin" w:hAnsi="IRNazanin" w:eastAsia="IRNazanin"/>
          <w:color w:val="111111"/>
          <w:sz w:val="28"/>
          <w:sz w:val="28"/>
          <w:szCs w:val="28"/>
          <w:rtl w:val="true"/>
          <w:lang w:bidi="fa-IR"/>
        </w:rPr>
        <w:t>سه رکعت نماز شب را می خواند و راهی مسجد می‌شد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آری این آیاتی است که هر شب آن هم سه بار پیامبر عزیز ما می‌خوانده و با خدا عشق بازی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این تابلو آسمانی نگاه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 این است که در آفرینش آسمان‌ها و زمین و آمد و رفت شب و روز نشانه‌هایی است برای خردمندان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خردمندان چه کسانی هستند؟</w:t>
      </w:r>
    </w:p>
    <w:p>
      <w:pPr>
        <w:pStyle w:val="BookText"/>
        <w:rPr/>
      </w:pPr>
      <w:r>
        <w:rPr>
          <w:rFonts w:ascii="IRNazanin" w:hAnsi="IRNazanin" w:eastAsia="IRNazanin"/>
          <w:color w:val="111111"/>
          <w:sz w:val="28"/>
          <w:sz w:val="28"/>
          <w:szCs w:val="28"/>
          <w:rtl w:val="true"/>
          <w:lang w:bidi="fa-IR"/>
        </w:rPr>
        <w:t xml:space="preserve">الَّذینَ یَذْکُرُونَ اللَّهَ قیاماً وَ قُعُوداً وَ عَلی جُنُوبهمْ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 را یاد می‌کنند در حال ایستاده و نشسته و به پهلو خوابیده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یَتَفَکَّرُونَ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می‌اندیشند در آفرینش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ذکر و این فکر این می‌شود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ما خَلَقْتَ هذا باطلاً سُبْحانَکَ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جهان را بیهوده نیافریدی منزهی تو، ما را از عذاب آتش برهان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إنَّکَ مَنْ تُدْخل النَّارَ فَقَدْ أَخْزَیْتَهُ وَ 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که تو به خاطر اعمالش به آتش افکنی، او را رسوا ساخته‌ای و برای ستم‌گران یار و یاوری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رَبَّنا إنَّنا سَمعْنا مُنادیاً یُنادی للْإیمان أَنْ آمنُوا برَبّکُمْ فَآمَنَّا رَبَّنا فَاغْفرْ لَنا ذُنُوبَنا وَ کَفّرْ عَنَّا سَیّئاتنا وَ تَوَفَّنا مَعَ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صدای منادی تو را شنیدیم که به ایمان دعوت می کرد که به پروردگار خود ایمان بیاورید و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بدی‌های ما را بپوشان و ما را با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وَ آتنا ما وَعَدْتَنا عَلی رُسُلکَ وَ لا تُخْزنا یَوْمَ الْقیامَة إنَّکَ لا تُخْلفُ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به‌وسیله پیامبرانت به ما وعده فرمودی به ما عطا کن و ما را در روز رستاخیز رسوا مگردان، زیرا تو هیچ‌گاه از وعده خود تخلف نمی‌کنی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عمل‌کننده‌ای از شما را زن باشد یا مرد ضایع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همنوعید از جنس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خدا هجرت کرده‌اند و از خانه‌های خود بیرون رانده شدند، در راه من آزار دیدند و جنگ کردند و کشته شدند به یقین گناهانشان را می‌بخشم و آن‌ها را در باغ‌های بهشتی که از زیر درختانش نهرها جاری است وارد می کنم</w:t>
      </w:r>
      <w:r>
        <w:rPr>
          <w:rFonts w:eastAsia="IRNazanin" w:cs="IRNazanin"/>
          <w:color w:val="111111"/>
          <w:sz w:val="28"/>
          <w:szCs w:val="28"/>
          <w:rtl w:val="true"/>
          <w:lang w:bidi="fa-IR"/>
        </w:rPr>
        <w:t xml:space="preserve">. </w:t>
      </w:r>
      <w:bookmarkStart w:id="61" w:name="pg3045_36335"/>
    </w:p>
    <w:p>
      <w:pPr>
        <w:pStyle w:val="BookText"/>
        <w:rPr/>
      </w:pPr>
      <w:bookmarkEnd w:id="61"/>
      <w:r>
        <w:rPr>
          <w:rFonts w:ascii="IRNazanin" w:hAnsi="IRNazanin" w:eastAsia="IRNazanin"/>
          <w:color w:val="111111"/>
          <w:sz w:val="28"/>
          <w:sz w:val="28"/>
          <w:szCs w:val="28"/>
          <w:rtl w:val="true"/>
          <w:lang w:bidi="fa-IR"/>
        </w:rPr>
        <w:t>این پاداشی است از طرف خداوند و بهترین پاداش‌ها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ستایش‌نامه هرشب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مناجات خود با خدا و در حین تلاوت این آیات آن‌قدر اشک می‌ریخت که جلو لباسش از اشک چشمش تر می شد، سپس سر به سجده می گذاشت و چندان می گریست که زمین از اشک چشمش تر می شد و هنگامی که بلال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مشمول لطف خدا هستید، چرا این‌گونه گریه می‌کنید؟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شکرگزار نباشم؟ در پایان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کسانی‌که این آیات را بخوانند و در آن نیندیشند</w:t>
      </w:r>
      <w:r>
        <w:rPr>
          <w:rFonts w:eastAsia="IRNazanin" w:cs="IRNazanin"/>
          <w:color w:val="111111"/>
          <w:sz w:val="28"/>
          <w:szCs w:val="28"/>
          <w:rtl w:val="true"/>
          <w:lang w:bidi="fa-IR"/>
        </w:rPr>
        <w:t>!</w:t>
      </w:r>
    </w:p>
    <w:p>
      <w:pPr>
        <w:pStyle w:val="Heading3"/>
        <w:numPr>
          <w:ilvl w:val="2"/>
          <w:numId w:val="1"/>
        </w:numPr>
        <w:rPr/>
      </w:pPr>
      <w:bookmarkStart w:id="62" w:name="__RefHeading___Toc840143_2749589250"/>
      <w:bookmarkStart w:id="63" w:name="_Toc21"/>
      <w:bookmarkEnd w:id="62"/>
      <w:r>
        <w:rPr>
          <w:rtl w:val="true"/>
        </w:rPr>
        <w:t>زمامداران مسلمان، نیایش گران عاشق</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حَبّة عُرَنی 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می گوید من و نوف بکالی و یکی دیگر از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در صحن استانداری ماندیم و خوابیدیم ناگهان در اواخر شب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دیدیم که مانند شخص واله و شیدا، دست خویش را به دیوار گذاشته و آیات آخر سوره آل عمران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به‌سان شخص عقل‌پریده راه می‌رود تا این‌که امام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خوابی یا بیدار؟ عرض کردم بیدارم، شما که چنین می‌کنید پس ما چگونه باشیم؟ چشمان حضرت پر از اشک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حبّه، خداوند را مقامی است و ما را در پیشگاه او جایگاهی و </w:t>
      </w:r>
      <w:bookmarkStart w:id="64" w:name="pg3045_36338"/>
    </w:p>
    <w:p>
      <w:pPr>
        <w:pStyle w:val="BookText"/>
        <w:rPr/>
      </w:pPr>
      <w:bookmarkEnd w:id="64"/>
      <w:r>
        <w:rPr>
          <w:rFonts w:ascii="IRNazanin" w:hAnsi="IRNazanin" w:eastAsia="IRNazanin"/>
          <w:color w:val="111111"/>
          <w:sz w:val="28"/>
          <w:sz w:val="28"/>
          <w:szCs w:val="28"/>
          <w:rtl w:val="true"/>
          <w:lang w:bidi="fa-IR"/>
        </w:rPr>
        <w:t>هیچ‌کدام از اعمال ما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خداوند نسبت به تو و من از رشته گردن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هیچ چیز نمی‌تواند من و تو را از دید خداوند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آیا خوابیده‌ای؟ نوف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امیرالمومنین، امشب بسیار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اگر در این شب از خوف خدا گریستی، فردای قیامت در پیش‌گاه خداوند چشمانت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هیچ قطره‌ای از چشم انسان به خاطر ترس از عظمت خدا به زمین نمی‌ریزد مگر این‌که دریاهای آتش جهنم را خاموش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نوف، هیچ‌کس مقام و منزلتش والاتر از کسی نیست که از ترس عظمت خدا بگرید و در راه خشنودی خدا دوست بدارد و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دو یارش را پند داد و درحالی‌که مناجاتی را زمزمه می‌کرد، از آن‌ها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می‌گوید امام را دیدم به گوشه‌ای رفت و محاسنش را روی دست گرفته و بسان شخص مصیبت‌زده می‌گریست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65" w:name="__RefHeading___Toc840145_2749589250"/>
      <w:bookmarkStart w:id="66" w:name="_Toc22"/>
      <w:bookmarkEnd w:id="65"/>
      <w:r>
        <w:rPr>
          <w:rtl w:val="true"/>
        </w:rPr>
        <w:t>طاووس، نشانه ای از نشانه های خدا</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شگفتی‌های خلقت طاووس را بیان فرموده است که نظر شما را به آن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سندی والا برای پرورش احساس ستایش‌گری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شگفت‌انگیز‌ترین پرندگان در آفرینش، طاووس است، که آن‌را در استوارترین شکل موزون بیافرید، و رنگ‌های پر و بالش را به نیکو‌ترین رنگ‌ها بیاراست، با بال‌های زیبا که پرهای آن به روی یک‌دیگر انباشته و دم کشیده‌اش که چون به‌سوی ماده پیش می‌رود آن را چونان چتری گشوده و بر سر خود سایبان می‌سازد، گویا بادبان کشتی است که ناخدا آن را برافراشته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به رنگ‌های زیبای خود می‌نازد، و خوشحال و خرامان دم زیبایش را به این‌سو و آن‌سو می‌چرخاند و سوی ماده می‌تازد، چون خروس می‌پرد، و چون حیوان نر، مست شهوت با جفت خویش می‌آمیزد، این حقیقت را از روی مشاهده می‌گویم، نه چون کسی که بر اساس نقل ضعیفی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باردار شدن طاووس به‌وسیله قطرات اشکی است که در اطراف چشم نر حلقه‌زده و طاووس ماده آن را می‌نوشد، آن‌گاه بدون آمیزش با همین اشک‌ها تخم‌گذاری می‌کند، افسانه بی‌اساسی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شگفت‌تر از آن نیست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زاغ نر طعمه به منقار ماده می‌گذارد که همین عامل باردار شدن زاغ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نی‌های پر طاووس چونان شانه‌هایی است که از نقره ساخته، و گردی‌های شگفت‌انگیز آفتاب‌گونه که به پرهای اوست، از زرناب و پاره‌های زبرجد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رنگ‌های پرهای طاووس را به روییدنی‌های زمین تشبیه کنی،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گلی است که از شکوفه‌های رنگارنگ گل‌های بهاری فراهم آمده است، و اگر آن را </w:t>
      </w:r>
    </w:p>
    <w:p>
      <w:pPr>
        <w:pStyle w:val="BookText"/>
        <w:rPr/>
      </w:pPr>
      <w:r>
        <w:rPr>
          <w:rFonts w:ascii="IRNazanin" w:hAnsi="IRNazanin" w:eastAsia="IRNazanin"/>
          <w:color w:val="111111"/>
          <w:sz w:val="28"/>
          <w:sz w:val="28"/>
          <w:szCs w:val="28"/>
          <w:rtl w:val="true"/>
          <w:lang w:bidi="fa-IR"/>
        </w:rPr>
        <w:t>با پارچه‌های پوشیدنی همانند‌سازی، پس چون پارچه‌های زیبای پرنقش‌و‌نگار یا پرده‌های رنگارنگ یمن است، و اگر آن را با زیورآلات مقایسه کنی چون نگین‌های رنگارنگی است که در نواری از نقره با جواهرات زینت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شناسی حیوانی طاووس</w:t>
      </w:r>
    </w:p>
    <w:p>
      <w:pPr>
        <w:pStyle w:val="BookText"/>
        <w:rPr/>
      </w:pPr>
      <w:r>
        <w:rPr>
          <w:rFonts w:ascii="IRNazanin" w:hAnsi="IRNazanin" w:eastAsia="IRNazanin"/>
          <w:color w:val="111111"/>
          <w:sz w:val="28"/>
          <w:sz w:val="28"/>
          <w:szCs w:val="28"/>
          <w:rtl w:val="true"/>
          <w:lang w:bidi="fa-IR"/>
        </w:rPr>
        <w:t xml:space="preserve">طاووس، چون به خود بالنده و مغرور راه می‌رود، دم و بال‌های زیبایش را برانداز می‌کند، پس با توجه به زیبایی جامه و رنگ‌های گوناگون پر و بالش قهقهه سر می‌دهد، اما چون نگاهش به پاهای او می‌افتد، بانگی برآورد که گویا گریان است، فریاد می‌زند گویا که دادخواه است، و گواه صادق دردی است که در درون دارد، زیرا پاهای طاووس چونان ساق خروس دو 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و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زشت و در یک سو ساق پایش ناخنکی مخفی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رنگ آمیزی پرهای طاووس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گردن طاووس به‌جای یال، کاکلی سبزرنگ و پرنقش‌ونگار روییده، و برآمدگی گردنش چونان آفتابه‌ای نفیس و نگارین است، و از گلوگاه تا روی شکمش به زیبایی وسمه یمانی رنگ آمیزی شده، یا چون پارچه حریر براق یا آیینه‌ای شفاف که پرده برروی آن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گردنش گویا چادری سیاه افکنده که چون رنگ آن شاداب و بسیار می‌باشد، پنداری با رنگ سبز تندی در هم </w:t>
      </w:r>
    </w:p>
    <w:p>
      <w:pPr>
        <w:pStyle w:val="BookText"/>
        <w:rPr/>
      </w:pPr>
      <w:r>
        <w:rPr>
          <w:rFonts w:ascii="IRNazanin" w:hAnsi="IRNazanin" w:eastAsia="IRNazanin"/>
          <w:color w:val="111111"/>
          <w:sz w:val="28"/>
          <w:sz w:val="28"/>
          <w:szCs w:val="28"/>
          <w:rtl w:val="true"/>
          <w:lang w:bidi="fa-IR"/>
        </w:rPr>
        <w:t>آمیخته است که در کنار شکاف گوش جلوه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رنگی می‌توان یافت که طاووس از آن در اندامش نداشته باشد، یا با شفافیت و صیقل فراوان و زرق وبرق جامه‌اش آن را جلای برتری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چونان شکوفه‌های پراکنده‌ای است که باران بهار و گرمای آفتاب را در پرورش آن نقش چندانی نیست، و شگفت‌آور آن که هر چندگاهی از پوشش پرهای زیبا بیرون می‌آید، و تن عریان می‌کند، پرهای او پیاپی فرو می‌ریزند و از نو می‌رویند، پرهای طاووس چونان برگ خزان رسیده می‌ریزند و دوباره رشد می‌کنند و به هم می‌پیوندند، تا دیگربار شکل و رنگ زیبای گذشته خود را باز می یابد، بی آن که میان پرهای نو و ریخته شده تفاوتی وجود داشته باشد یا رنگی جابه‌جا بروید، اگر در تماشای یکی از پرهای طاووس دقت کنی، لحظه ای به سرخی گل، و لحظه ای دیگر به سبزی زبرجد، و گاه به زردی زرناب جلوه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هوش های ژرف اندیش و عقل های پرتلاش چگونه این همه از حقایق موجود در پدیده ها را می تواند درک کند؟ و چگونه گفتار توصیف‌گران، به نظم کشیدن این همه زیبایی را بیان توانند کرد؟ و در درک کم‌ترین اندام طاووس، گمان‌ها از شناخت درمانده و زبان‌ها از ستودن آن در کام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ستایش خداوندی را سزاست که عقل‌ها را از توصیف پدیده‌هایی که برابر دیدگان جلوه‌گرند ناتوان ساخت، پدیده محدودی که او را با ترکیب پیکری پرنقش‌و‌نگار، با رنگ و مرزهای مشخص می‌شناسد، باز هم از </w:t>
      </w:r>
      <w:bookmarkStart w:id="67" w:name="pg3045_36345"/>
    </w:p>
    <w:p>
      <w:pPr>
        <w:pStyle w:val="BookText"/>
        <w:rPr/>
      </w:pPr>
      <w:bookmarkEnd w:id="67"/>
      <w:r>
        <w:rPr>
          <w:rFonts w:ascii="IRNazanin" w:hAnsi="IRNazanin" w:eastAsia="IRNazanin"/>
          <w:color w:val="111111"/>
          <w:sz w:val="28"/>
          <w:sz w:val="28"/>
          <w:szCs w:val="28"/>
          <w:rtl w:val="true"/>
          <w:lang w:bidi="fa-IR"/>
        </w:rPr>
        <w:t>تعریف فشرده‌اش زبان‌ها عاجز و از وصف واقعی آن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خدا را می‌توانند درک کنند؟</w:t>
      </w:r>
    </w:p>
    <w:p>
      <w:pPr>
        <w:pStyle w:val="Heading3"/>
        <w:numPr>
          <w:ilvl w:val="2"/>
          <w:numId w:val="1"/>
        </w:numPr>
        <w:rPr/>
      </w:pPr>
      <w:bookmarkStart w:id="68" w:name="__RefHeading___Toc840147_2749589250"/>
      <w:bookmarkStart w:id="69" w:name="_Toc23"/>
      <w:bookmarkEnd w:id="68"/>
      <w:r>
        <w:rPr>
          <w:rtl w:val="true"/>
        </w:rPr>
        <w:t>شگفتی های آفرینش خفاش</w:t>
      </w:r>
      <w:bookmarkEnd w:id="6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بیان شگفتی‌های خلقت خفاش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زیبایی‌های صنعت پروردگاری، و شگفتی‌های آفرینش او، همان اسرار پیچیده حکیمانه در آفریدن خفاشان است، روشنی روز که همه‌چیز را می‌گشاید چشمانشان را می‌بندد، و تاریکی شب که هر چیز را به خواب فرو می‌برد، چشمان آن‌ها را باز می کند، چگونه چشمان خفاش کم‌بین است که نتواند از نور آفتاب درخشنده روشنی گیرد؟ نوری که با آن راه‌های زندگی خود را بیابد، و در پرتو آشکار خورشید خود را به جاهایی رساند که می‌خواهد، روشنی آفتاب خفاش را از رفتن در تراکم نورهای تابنده‌اش باز می‌دارد، و در خلوتگاه های تاریک پنهان می‌سازد، که از حرکت در نور درخشان ناتوان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خفاش در روز پلک‌ها را بر سیاهی دیده‌ها اندازد، و شب را چونان چراغی برمی‌گزیند، که در پرتو تاریکی آن روزی خود را جست‌وجو می کند، و سیاهی شب دیده‌های او را نمی‌بندد، و به خاطر تاریکی زیاد، ازحرکت و تلاش باز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خورشید پرده از رخ بیافکند، و سپیده صبح‌گاهان بدمد، و لانه تنگ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سوسمارها از روشنی آن روشن گردد، شب پره‌ها، پلک‌ها را بر هم نهد، و برآن‌چه در تاریکی شب به‌دست آورده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شب را برای خفاشان چونان روز روشن و مایه به‌دست‌آوردن روزی قرار داد، و روز را چونان شب تار، مایه آرامش و استراحت آن‌ها انتخاب فرمود، و بال‌هایی از گوشت برای پرواز آن‌ها آفرید، تا به هنگام نیاز به پرواز، از آن استفاده کنند، این بال‌ها، چونان لاله‌های گوشند، بی پر و رگ های اصلی، اما جای رگ و نشانه های آن را به خوبی مشاهده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پره ها دو بال قرار داد، نه آن‌قدر نازک که در هم بشکند،  نه چندان محکم که سنگینی کند، پرواز می‌کنند درحالی‌که فرزندانشان به آن‌ها چسبیده و به مادر پناه برده‌اند، اگر فرود آیند با مادر فرود می‌آیند، و اگر بالا روند با مادر اوج می گیرند، از مادرانشان جدا نمی‌شوند تا آن‌هنگام که اندام جوجه نیرومند و بال‌ها قدرت پرواز کردن پیدا کند، و بداند که راه زندگی‌کردن کدام است؟ و مصالح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 است پدیدآورنده هر چیزی که بدون هیچ الگویی باقی مانده از دیگری، همه چیز را آفرید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3045_36350"/>
      <w:bookmarkStart w:id="71" w:name="pg3045_36350"/>
      <w:bookmarkEnd w:id="71"/>
    </w:p>
    <w:p>
      <w:pPr>
        <w:pStyle w:val="Heading2"/>
        <w:numPr>
          <w:ilvl w:val="1"/>
          <w:numId w:val="1"/>
        </w:numPr>
        <w:rPr/>
      </w:pPr>
      <w:bookmarkStart w:id="72" w:name="pg3045_36350"/>
      <w:bookmarkStart w:id="73" w:name="__RefHeading___Toc840149_2749589250"/>
      <w:bookmarkStart w:id="74" w:name="_Toc24"/>
      <w:bookmarkEnd w:id="72"/>
      <w:bookmarkEnd w:id="73"/>
      <w:r>
        <w:rPr/>
        <w:t>3</w:t>
      </w:r>
      <w:r>
        <w:rPr>
          <w:rtl w:val="true"/>
        </w:rPr>
        <w:t xml:space="preserve">- </w:t>
      </w:r>
      <w:r>
        <w:rPr>
          <w:rtl w:val="true"/>
        </w:rPr>
        <w:t>احساس نیایش گری</w:t>
      </w:r>
      <w:bookmarkEnd w:id="74"/>
    </w:p>
    <w:p>
      <w:pPr>
        <w:pStyle w:val="Heading3"/>
        <w:numPr>
          <w:ilvl w:val="2"/>
          <w:numId w:val="1"/>
        </w:numPr>
        <w:rPr/>
      </w:pPr>
      <w:bookmarkStart w:id="75" w:name="__RefHeading___Toc840151_2749589250"/>
      <w:bookmarkStart w:id="76" w:name="_Toc25"/>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انسان برترین و پیچیده‌ترین مخلوق هستی است و جهان و امکاناتش در اختیار او؛ اما این موجود برتر در حرکت خود به‌سوی کمال با نیازها و احتیاجات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نیازها را با که در میان بگذارند؟ از که طلب کند؟ دیگران نیز هم‌چون او نیازمندند و کاری از دستشان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او روزنه امیدی است که او را به سرچشمه بی‌نیازی می‌کشاند و او خدای مهربان است عزیزترین بندگان خدا پیامبران و اولیاء هستند که وقتی قصه آنان را در قرآن می‌خوانیم هر جا که نیازمند می‌شوند، دست نیاز خود را به‌سوی خدای خود بلند می‌کردند و با امید به استجابت نیاز خود را با ا و در میان می‌گذاشتند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صلاة به‌معنای نیایش و دعاست براساس آیات قرآن، نماز در تمام ادیان وجود داشته و جوهره نماز، نیازخواهی و نیایش‌گری با خدایی است که انسان را دوست دارد و به او مهر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نیازی روبه‌رو می‌شود که توان رفع نیاز خود را ندارد، این پیام‌ها را دریافت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کسی است که نیاز او را بشناسد و قدرت رفع نیاز او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کسی است که بر او منت نگذارد و او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جست‌وجوی کسی است که در برابر این رفع نیاز طلب‌کاری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کسی را پیدا کرد، دوست دارد نیازش را به زبان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که نیازش برطرف شد، دوست دارد در برابر او اعلام کوچکی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پرورش این احساس می توانیم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آشنایی با نیایش های انسان‌های بزرگ این احساس را در خود پرورش دهیم، به دنیای روحی پیامبران و اولیاء وارد شویم و دعاهای آنان را مرور کنیم، در این‌صورت حس حقیقی در ما تقویت می‌شود ابتدا به سراغ قرآن و آن‌گاه به تماشای اولیاء و ائمه می‌رویم و این الگوهای نیایش‌گری را درس زندگی قرار می‌دهیم</w:t>
      </w:r>
      <w:r>
        <w:rPr>
          <w:rFonts w:eastAsia="IRNazanin" w:cs="IRNazanin"/>
          <w:color w:val="111111"/>
          <w:sz w:val="28"/>
          <w:szCs w:val="28"/>
          <w:rtl w:val="true"/>
          <w:lang w:bidi="fa-IR"/>
        </w:rPr>
        <w:t xml:space="preserve">. </w:t>
      </w:r>
      <w:bookmarkStart w:id="77" w:name="pg3045_36354"/>
    </w:p>
    <w:p>
      <w:pPr>
        <w:pStyle w:val="Heading3"/>
        <w:numPr>
          <w:ilvl w:val="2"/>
          <w:numId w:val="1"/>
        </w:numPr>
        <w:rPr/>
      </w:pPr>
      <w:bookmarkStart w:id="78" w:name="__RefHeading___Toc840153_2749589250"/>
      <w:bookmarkStart w:id="79" w:name="_Toc26"/>
      <w:bookmarkEnd w:id="77"/>
      <w:bookmarkEnd w:id="78"/>
      <w:r>
        <w:rPr>
          <w:rtl w:val="true"/>
        </w:rPr>
        <w:t>الف</w:t>
      </w:r>
      <w:r>
        <w:rPr>
          <w:rtl w:val="true"/>
        </w:rPr>
        <w:t xml:space="preserve">- </w:t>
      </w:r>
      <w:r>
        <w:rPr>
          <w:rtl w:val="true"/>
        </w:rPr>
        <w:t>نیایش های قرآنی</w:t>
      </w:r>
      <w:bookmarkEnd w:id="79"/>
    </w:p>
    <w:p>
      <w:p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وارد شده که بدون توضیح و تفسیر فقط در حد ترجمه در اختیار شما خوانندگان این کتاب قرار می‌گیرد؛ اما این میدان، میدان بزرگ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مجامع فرهنگی، این آیات به مسابقه گذاشته شود و مردم خوب ما این آیات را در جای جای زندگی خود هر صبح و شام زمزمه کنند و درباره تفسیر این آیات مطالعه کنند تا به عمق نیازهای خود پی ببرند چه زیباست اگر کلاس‌های دانشگاه ما و مجامع قرآنی ما سرشار از این مفاهیم باشد و مطمئن باشیم که این‌ها ریشه‌های فطری نماز است و هر چه این ریشه‌ها تقویت شود، کیفیت نمازهای مردم ما الهی‌تر، معنوی‌تر و عمیق‌تر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یکی از راه‌های شناخت انسان‌ها، مطالعه نیایش‌های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نیازهای حقیقی خود غافلند و به نیازهای کاذب آنی و زودگذر روآورده‌اند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این آیات نیازهای حقیقی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ابراهیم بزرگ از خداوند خواست، نیازی که نوح پیامبر از خدا درخواست کرد، موسی کلیم‌الله و عیسی روح‌الله طلب کرده و مریم پاک و یوسف صدیق به‌سمت آن دست نیاز بلند کرده 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تماشای این آیات نورانی می‌رویم و تصمیم می‌گیریم که به توصیه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که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دعاهای قرآن برو و آن‌ها را دستور کار خود قرار 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آدم و حوا</w:t>
      </w:r>
    </w:p>
    <w:p>
      <w:pPr>
        <w:pStyle w:val="BookText"/>
        <w:rPr/>
      </w:pPr>
      <w:r>
        <w:rPr>
          <w:rFonts w:ascii="IRNazanin" w:hAnsi="IRNazanin" w:eastAsia="IRNazanin"/>
          <w:color w:val="111111"/>
          <w:sz w:val="28"/>
          <w:sz w:val="28"/>
          <w:szCs w:val="28"/>
          <w:rtl w:val="true"/>
          <w:lang w:bidi="fa-IR"/>
        </w:rPr>
        <w:t>طلب مغفرت و بخشش</w:t>
      </w:r>
    </w:p>
    <w:p>
      <w:pPr>
        <w:pStyle w:val="BookText"/>
        <w:rPr/>
      </w:pPr>
      <w:r>
        <w:rPr>
          <w:rFonts w:ascii="IRNazanin" w:hAnsi="IRNazanin" w:eastAsia="IRNazanin"/>
          <w:color w:val="111111"/>
          <w:sz w:val="28"/>
          <w:sz w:val="28"/>
          <w:szCs w:val="28"/>
          <w:rtl w:val="true"/>
          <w:lang w:bidi="fa-IR"/>
        </w:rPr>
        <w:t xml:space="preserve">قَالا رَبَّنَا ظَلَمْنَا أَنْفُسَنَا وَإنْ لَمْ تَغْفرْ لَنَا وَتَرْحَمْنَا لَنَکُونَنَّ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خود و مؤمنان</w:t>
      </w:r>
    </w:p>
    <w:p>
      <w:pPr>
        <w:pStyle w:val="BookText"/>
        <w:rPr/>
      </w:pPr>
      <w:r>
        <w:rPr>
          <w:rFonts w:ascii="IRNazanin" w:hAnsi="IRNazanin" w:eastAsia="IRNazanin"/>
          <w:color w:val="111111"/>
          <w:sz w:val="28"/>
          <w:sz w:val="28"/>
          <w:szCs w:val="28"/>
          <w:rtl w:val="true"/>
          <w:lang w:bidi="fa-IR"/>
        </w:rPr>
        <w:t xml:space="preserve">قَالَ رَبّ إنَّ قَوْمی کَذَّبُون، فَافْتَحْ بَیْنی وَبَیْنَهُمْ فَتْحًا وَنَجّنی وَمَنْ مَعیَ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من و آن‌ها جدایی بیافکن و مرا و مؤمنانی را که با من هستند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کافرانی که مردم را گمراه می کنند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نُوحٌ رَبّ لا تَذَرْ عَلَی الأرْض منَ الْکَافرینَ دَیَّارًا، إنَّکَ إنْ تَذَرْهُمْ یُضلُّوا عبَادَکَ وَلا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اگر آن‌ها را باقی بگذاری، بندگانت را گمراه می‌کنند، و جز نسل‌های فاجر و کافر به وجود نمی‌آورند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برای مومنین نابودی برای کافران</w:t>
      </w:r>
    </w:p>
    <w:p>
      <w:pPr>
        <w:pStyle w:val="BookText"/>
        <w:rPr/>
      </w:pPr>
      <w:r>
        <w:rPr>
          <w:rFonts w:ascii="IRNazanin" w:hAnsi="IRNazanin" w:eastAsia="IRNazanin"/>
          <w:color w:val="111111"/>
          <w:sz w:val="28"/>
          <w:sz w:val="28"/>
          <w:szCs w:val="28"/>
          <w:rtl w:val="true"/>
          <w:lang w:bidi="fa-IR"/>
        </w:rPr>
        <w:t xml:space="preserve">رَبّ اغْفرْ لی وَلوَالدَیَّ وَلمَنْ دَخَلَ بَیْتیَ مُؤْمنًا وَللْمُؤْمنینَ وَالْمُؤْمنَات وَلا تَزد الظَّالمینَ إلا تَبَارًا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آیه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را که با ایمان وارد خانه من شدند، و جمیع مردان و زنان با ایمان را بیامرز و ظالمان را جز هلاکت میفزا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از دشمن</w:t>
      </w:r>
    </w:p>
    <w:p>
      <w:pPr>
        <w:pStyle w:val="BookText"/>
        <w:rPr/>
      </w:pPr>
      <w:r>
        <w:rPr>
          <w:rFonts w:ascii="IRNazanin" w:hAnsi="IRNazanin" w:eastAsia="IRNazanin"/>
          <w:color w:val="111111"/>
          <w:sz w:val="28"/>
          <w:sz w:val="28"/>
          <w:szCs w:val="28"/>
          <w:rtl w:val="true"/>
          <w:lang w:bidi="fa-IR"/>
        </w:rPr>
        <w:t xml:space="preserve">فَدَعَا رَبَّهُ أَنّی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آیه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این قوم طغیان گر شده ام، انتقام مرا از آن‌ها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و یاری</w:t>
      </w:r>
    </w:p>
    <w:p>
      <w:pPr>
        <w:pStyle w:val="BookText"/>
        <w:rPr/>
      </w:pPr>
      <w:r>
        <w:rPr>
          <w:rFonts w:ascii="IRNazanin" w:hAnsi="IRNazanin" w:eastAsia="IRNazanin"/>
          <w:color w:val="111111"/>
          <w:sz w:val="28"/>
          <w:sz w:val="28"/>
          <w:szCs w:val="28"/>
          <w:rtl w:val="true"/>
          <w:lang w:bidi="fa-IR"/>
        </w:rPr>
        <w:t xml:space="preserve">قَالَ رَبّ انْصُرْنی بمَا 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 آیه</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تکذیب‌های آنان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مبارک</w:t>
      </w:r>
    </w:p>
    <w:p>
      <w:pPr>
        <w:pStyle w:val="BookText"/>
        <w:rPr/>
      </w:pPr>
      <w:r>
        <w:rPr>
          <w:rFonts w:ascii="IRNazanin" w:hAnsi="IRNazanin" w:eastAsia="IRNazanin"/>
          <w:color w:val="111111"/>
          <w:sz w:val="28"/>
          <w:sz w:val="28"/>
          <w:szCs w:val="28"/>
          <w:rtl w:val="true"/>
          <w:lang w:bidi="fa-IR"/>
        </w:rPr>
        <w:t xml:space="preserve">وَ قُلْ رَبّ أَنْزلْنی مُنْزَلا مُبَارَکًا وَأَنْتَ خَیْرُ الْمُنْزلینَ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آیه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منزل‌گاه‌هایی پربرکت فرود آر، و تو بهترین فرودآورندگانی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فرزند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وَنَادَی نُوحٌ رَبَّهُ فَقَالَ رَبّ إنَّ ابْنی منْ أَهْلی وَإنَّ وَعْدَکَ الْحَقُّ وَأَنْتَ 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پروردگارش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تو از همه حکم کنندگان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رحمت</w:t>
      </w:r>
    </w:p>
    <w:p>
      <w:pPr>
        <w:pStyle w:val="BookText"/>
        <w:rPr/>
      </w:pPr>
      <w:r>
        <w:rPr>
          <w:rFonts w:ascii="IRNazanin" w:hAnsi="IRNazanin" w:eastAsia="IRNazanin"/>
          <w:color w:val="111111"/>
          <w:sz w:val="28"/>
          <w:sz w:val="28"/>
          <w:szCs w:val="28"/>
          <w:rtl w:val="true"/>
          <w:lang w:bidi="fa-IR"/>
        </w:rPr>
        <w:t xml:space="preserve">قَالَ رَبّ إنّی أَعُوذُ بکَ أَنْ أَسْأَلَکَ مَا لَیْسَ لی به علْمٌ وَإلا تَغْفرْ لی وَتَرْحَمْنی أَکُنْ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که از تو چیزی بخواهم که از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نبخشی، وبر من رحم نکنی، از زیان‌کاران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حکمت</w:t>
      </w:r>
    </w:p>
    <w:p>
      <w:pPr>
        <w:pStyle w:val="BookText"/>
        <w:rPr/>
      </w:pPr>
      <w:r>
        <w:rPr>
          <w:rFonts w:ascii="IRNazanin" w:hAnsi="IRNazanin" w:eastAsia="IRNazanin"/>
          <w:color w:val="111111"/>
          <w:sz w:val="28"/>
          <w:sz w:val="28"/>
          <w:szCs w:val="28"/>
          <w:rtl w:val="true"/>
          <w:lang w:bidi="fa-IR"/>
        </w:rPr>
        <w:t xml:space="preserve">رَبّ هَبْ لی حُکْمًا وَأَلْحقْنی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آیه</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و دانش ببخش، و مرا به صالحان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و خوشنامی</w:t>
      </w:r>
    </w:p>
    <w:p>
      <w:pPr>
        <w:pStyle w:val="BookText"/>
        <w:rPr/>
      </w:pPr>
      <w:r>
        <w:rPr>
          <w:rFonts w:ascii="Amiri" w:hAnsi="Amiri" w:eastAsia="Amiri" w:cs="Amiri"/>
          <w:color w:val="111111"/>
          <w:sz w:val="28"/>
          <w:sz w:val="28"/>
          <w:szCs w:val="28"/>
          <w:rtl w:val="true"/>
          <w:lang w:bidi="ar-SA"/>
        </w:rPr>
        <w:t xml:space="preserve">وَاجْعَلْ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 آیه</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من در میان امت های آینده، زبان صدق و ذکر خیری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وَاجْعَلْنی منْ وَرَثَة جَنَّة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آیه </w:t>
      </w:r>
      <w:r>
        <w:rPr>
          <w:rFonts w:ascii="IRNazanin" w:hAnsi="IRNazanin" w:eastAsia="IRNazanin"/>
          <w:color w:val="111111"/>
          <w:sz w:val="28"/>
          <w:sz w:val="28"/>
          <w:szCs w:val="28"/>
          <w:lang w:bidi="fa-IR"/>
        </w:rPr>
        <w:t>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میراث بران بهشت، پرنعمت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مغفرت برای ناپدری</w:t>
      </w:r>
    </w:p>
    <w:p>
      <w:pPr>
        <w:pStyle w:val="BookText"/>
        <w:rPr/>
      </w:pPr>
      <w:r>
        <w:rPr>
          <w:rFonts w:ascii="IRNazanin" w:hAnsi="IRNazanin" w:eastAsia="IRNazanin"/>
          <w:color w:val="111111"/>
          <w:sz w:val="28"/>
          <w:sz w:val="28"/>
          <w:szCs w:val="28"/>
          <w:rtl w:val="true"/>
          <w:lang w:bidi="fa-IR"/>
        </w:rPr>
        <w:t xml:space="preserve">وَاغْفرْ لأبی إنَّهُ کَانَ منَ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آیه </w:t>
      </w:r>
      <w:r>
        <w:rPr>
          <w:rFonts w:ascii="IRNazanin" w:hAnsi="IRNazanin" w:eastAsia="IRNazanin"/>
          <w:color w:val="111111"/>
          <w:sz w:val="28"/>
          <w:sz w:val="28"/>
          <w:szCs w:val="28"/>
          <w:lang w:bidi="fa-IR"/>
        </w:rPr>
        <w:t>٨٦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پدرم ببخشای، زیرا او از 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پدر همسر یا عموی ابراهیم بوده و پدرش تارخ موحد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در قیامت</w:t>
      </w:r>
    </w:p>
    <w:p>
      <w:pPr>
        <w:pStyle w:val="BookText"/>
        <w:rPr/>
      </w:pPr>
      <w:r>
        <w:rPr>
          <w:rFonts w:ascii="IRNazanin" w:hAnsi="IRNazanin" w:eastAsia="IRNazanin"/>
          <w:color w:val="111111"/>
          <w:sz w:val="28"/>
          <w:sz w:val="28"/>
          <w:szCs w:val="28"/>
          <w:rtl w:val="true"/>
          <w:lang w:bidi="fa-IR"/>
        </w:rPr>
        <w:t xml:space="preserve">وَ لا تُخْزنی یَوْمَ یُبْعَثُونَ، یَوْمَ لا یَنْفَعُ مَالٌ وَ لا 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مگردان، در آن روز که مال و پسران سودی نمی‌بخشند، مگر کسی که با قلبی سالم، از عقاید و اخلاق فاسده، به نزد خداوند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مصونیت از فتنه کفار</w:t>
      </w:r>
    </w:p>
    <w:p>
      <w:pPr>
        <w:pStyle w:val="BookText"/>
        <w:rPr/>
      </w:pPr>
      <w:r>
        <w:rPr>
          <w:rFonts w:ascii="IRNazanin" w:hAnsi="IRNazanin" w:eastAsia="IRNazanin"/>
          <w:color w:val="111111"/>
          <w:sz w:val="28"/>
          <w:sz w:val="28"/>
          <w:szCs w:val="28"/>
          <w:rtl w:val="true"/>
          <w:lang w:bidi="fa-IR"/>
        </w:rPr>
        <w:t xml:space="preserve">رَبَّنَا لا تَجْعَلْنَا فتْنَةً للَّذینَ کَفَرُوا وَاغْفرْ لَنَا رَبَّنَا 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آیه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وسیله آزمایش کسانی که کفر ورزیدند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به زبان یا به عمل بیازارند یا برای امتحان آن‌ها ما را به مصائبی گرفتار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پروردگارا، بر ما ببخشای، زیرا تویی که صاحب اقتدار و حکمتی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هَبْ لی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آیه </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امن</w:t>
      </w:r>
    </w:p>
    <w:p>
      <w:pPr>
        <w:pStyle w:val="BookText"/>
        <w:rPr/>
      </w:pPr>
      <w:r>
        <w:rPr>
          <w:rFonts w:ascii="IRNazanin" w:hAnsi="IRNazanin" w:eastAsia="IRNazanin"/>
          <w:color w:val="111111"/>
          <w:sz w:val="28"/>
          <w:sz w:val="28"/>
          <w:szCs w:val="28"/>
          <w:rtl w:val="true"/>
          <w:lang w:bidi="fa-IR"/>
        </w:rPr>
        <w:t xml:space="preserve">وَإذْ قَالَ إبْرَاهیمُ رَبّ اجْعَلْ هَذَا الْبَلَدَ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انحراف</w:t>
      </w:r>
    </w:p>
    <w:p>
      <w:pPr>
        <w:pStyle w:val="BookText"/>
        <w:rPr/>
      </w:pPr>
      <w:r>
        <w:rPr>
          <w:rFonts w:ascii="IRNazanin" w:hAnsi="IRNazanin" w:eastAsia="IRNazanin"/>
          <w:color w:val="111111"/>
          <w:sz w:val="28"/>
          <w:sz w:val="28"/>
          <w:szCs w:val="28"/>
          <w:rtl w:val="true"/>
          <w:lang w:bidi="fa-IR"/>
        </w:rPr>
        <w:t xml:space="preserve">وَاجْنُبْنی وَبَنیَّ أَنْ نَعْبُدَ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 ها دور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w:t>
      </w:r>
    </w:p>
    <w:p>
      <w:pPr>
        <w:pStyle w:val="BookText"/>
        <w:rPr/>
      </w:pPr>
      <w:r>
        <w:rPr>
          <w:rFonts w:ascii="IRNazanin" w:hAnsi="IRNazanin" w:eastAsia="IRNazanin"/>
          <w:color w:val="111111"/>
          <w:sz w:val="28"/>
          <w:sz w:val="28"/>
          <w:szCs w:val="28"/>
          <w:rtl w:val="true"/>
          <w:lang w:bidi="fa-IR"/>
        </w:rPr>
        <w:t xml:space="preserve">رَبَّنَا إنّی أَسْکَنْتُ منْ ذُرّیَّتی بوَادٍ غَیْر ذی زَرْعٍ عنْدَ بَیْتکَ الْمُحَرَّم رَبَّنَا لیُقیمُوا الصَّلاةَ فَاجْعَلْ أَفْئدَةً منَ النَّاس تَهْوی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بعضی از فرزندانم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را به همراه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ای بی کشت و زرع در نزد خانه محترم و مصون تو ساکن کردم، پروردگارا تا نماز را برپا دارند، پس چنان کن که دل‌هایی از مردم به سوی آن‌ها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و برخورداری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وَارْزُقْهُمْ منَ الثَّمَرَات لَعَلَّهُمْ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محصولات گوناگون روزی آنان گردان، باشد که سپاس گزارند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نسلی نمازگزار</w:t>
      </w:r>
    </w:p>
    <w:p>
      <w:pPr>
        <w:pStyle w:val="BookText"/>
        <w:rPr/>
      </w:pPr>
      <w:r>
        <w:rPr>
          <w:rFonts w:ascii="IRNazanin" w:hAnsi="IRNazanin" w:eastAsia="IRNazanin"/>
          <w:color w:val="111111"/>
          <w:sz w:val="28"/>
          <w:sz w:val="28"/>
          <w:szCs w:val="28"/>
          <w:rtl w:val="true"/>
          <w:lang w:bidi="fa-IR"/>
        </w:rPr>
        <w:t xml:space="preserve">رَبّ اجْعَلْنی مُقیمَ الصَّلاة وَمنْ ذُرّیَّتی رَبَّنَا وَتَقَبَّلْ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کننده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برای والدین و مومنین</w:t>
      </w:r>
    </w:p>
    <w:p>
      <w:pPr>
        <w:pStyle w:val="BookText"/>
        <w:rPr/>
      </w:pPr>
      <w:r>
        <w:rPr>
          <w:rFonts w:ascii="IRNazanin" w:hAnsi="IRNazanin" w:eastAsia="IRNazanin"/>
          <w:color w:val="111111"/>
          <w:sz w:val="28"/>
          <w:sz w:val="28"/>
          <w:szCs w:val="28"/>
          <w:rtl w:val="true"/>
          <w:lang w:bidi="fa-IR"/>
        </w:rPr>
        <w:t xml:space="preserve">رَبَّنَا اغْفرْ لی وَ لوَالدَیَّ وَللْمُؤْمنینَ یَوْمَ یَقُومُ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که حساب برپا می‌شود،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عمل</w:t>
      </w:r>
    </w:p>
    <w:p>
      <w:pPr>
        <w:pStyle w:val="BookText"/>
        <w:rPr/>
      </w:pPr>
      <w:r>
        <w:rPr>
          <w:rFonts w:ascii="IRNazanin" w:hAnsi="IRNazanin" w:eastAsia="IRNazanin"/>
          <w:color w:val="111111"/>
          <w:sz w:val="28"/>
          <w:sz w:val="28"/>
          <w:szCs w:val="28"/>
          <w:rtl w:val="true"/>
          <w:lang w:bidi="fa-IR"/>
        </w:rPr>
        <w:t xml:space="preserve">وَإذْ یَرْفَعُ إبْرَاهیمُ الْقَوَاعدَ منَ الْبَیْت وَإسْمَاعیلُ رَبَّنَا تَقَبَّلْ منَّا إنَّکَ أَنْتَ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می‌بردند و می گفتند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تو بودن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وَاجْعَلْنَا مُسْلمَیْن لَکَ وَمنْ ذُرّیَّتنَا أُمَّةً مُسْلمَةً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ما نیز امتی تسلیم خود به وجود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عبادت</w:t>
      </w:r>
    </w:p>
    <w:p>
      <w:pPr>
        <w:pStyle w:val="BookText"/>
        <w:rPr/>
      </w:pPr>
      <w:r>
        <w:rPr>
          <w:rFonts w:ascii="IRNazanin" w:hAnsi="IRNazanin" w:eastAsia="IRNazanin"/>
          <w:color w:val="111111"/>
          <w:sz w:val="28"/>
          <w:sz w:val="28"/>
          <w:szCs w:val="28"/>
          <w:rtl w:val="true"/>
          <w:lang w:bidi="fa-IR"/>
        </w:rPr>
        <w:t xml:space="preserve">وَ أَرنَا مَنَاسکَنَا وَتُبْ عَلَیْنَا إنَّکَ أَنْتَ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های پرستش مان را به ما نشان ده و توبه ما را بپذیر، بی گمان تویی که توبه 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معلم و مربی</w:t>
      </w:r>
    </w:p>
    <w:p>
      <w:pPr>
        <w:pStyle w:val="BookText"/>
        <w:rPr/>
      </w:pPr>
      <w:r>
        <w:rPr>
          <w:rFonts w:ascii="IRNazanin" w:hAnsi="IRNazanin" w:eastAsia="IRNazanin"/>
          <w:color w:val="111111"/>
          <w:sz w:val="28"/>
          <w:sz w:val="28"/>
          <w:szCs w:val="28"/>
          <w:rtl w:val="true"/>
          <w:lang w:bidi="fa-IR"/>
        </w:rPr>
        <w:t xml:space="preserve">رَبَّنَا وَابْعَثْ فیهمْ رَسُولا منْهُمْ یَتْلُوا عَلَیْهمْ آیَاتکَ وَیُعَلّمُهُمُ الْکتَابَ وَالْحکْمَةَ وَیُزَکّیهمْ 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و آن‌ها را کتاب و حکمت بیاموزد و پاکیزه کند؛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حضرت لوط</w:t>
      </w:r>
    </w:p>
    <w:p>
      <w:pPr>
        <w:pStyle w:val="BookText"/>
        <w:rPr/>
      </w:pPr>
      <w:r>
        <w:rPr>
          <w:rFonts w:ascii="IRNazanin" w:hAnsi="IRNazanin" w:eastAsia="IRNazanin"/>
          <w:color w:val="111111"/>
          <w:sz w:val="28"/>
          <w:sz w:val="28"/>
          <w:szCs w:val="28"/>
          <w:rtl w:val="true"/>
          <w:lang w:bidi="fa-IR"/>
        </w:rPr>
        <w:t>غلبه بر تبهکاران</w:t>
      </w:r>
    </w:p>
    <w:p>
      <w:pPr>
        <w:pStyle w:val="BookText"/>
        <w:rPr/>
      </w:pPr>
      <w:r>
        <w:rPr>
          <w:rFonts w:ascii="IRNazanin" w:hAnsi="IRNazanin" w:eastAsia="IRNazanin"/>
          <w:color w:val="111111"/>
          <w:sz w:val="28"/>
          <w:sz w:val="28"/>
          <w:szCs w:val="28"/>
          <w:rtl w:val="true"/>
          <w:lang w:bidi="fa-IR"/>
        </w:rPr>
        <w:t xml:space="preserve">قَالَ رَبّ انْصُرْنی عَلَی الْقَوْم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آیه</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این قوم تبهکار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فاسدان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نَجّنی وَأَهْلی ممَّا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آیه </w:t>
      </w:r>
      <w:r>
        <w:rPr>
          <w:rFonts w:ascii="IRNazanin" w:hAnsi="IRNazanin" w:eastAsia="IRNazanin"/>
          <w:color w:val="111111"/>
          <w:sz w:val="28"/>
          <w:sz w:val="28"/>
          <w:szCs w:val="28"/>
          <w:lang w:bidi="fa-IR"/>
        </w:rPr>
        <w:t>١٦٩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خاندانم را از آن‌چه که این‌ها انجام می‌دهند رهایی 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دعاهای حضرت سلیمان</w:t>
      </w:r>
    </w:p>
    <w:p>
      <w:pPr>
        <w:pStyle w:val="BookText"/>
        <w:rPr/>
      </w:pPr>
      <w:r>
        <w:rPr>
          <w:rFonts w:ascii="IRNazanin" w:hAnsi="IRNazanin" w:eastAsia="IRNazanin"/>
          <w:color w:val="111111"/>
          <w:sz w:val="28"/>
          <w:sz w:val="28"/>
          <w:szCs w:val="28"/>
          <w:rtl w:val="true"/>
          <w:lang w:bidi="fa-IR"/>
        </w:rPr>
        <w:t>سلطنتی بی نظیر</w:t>
      </w:r>
    </w:p>
    <w:p>
      <w:pPr>
        <w:pStyle w:val="BookText"/>
        <w:rPr/>
      </w:pPr>
      <w:r>
        <w:rPr>
          <w:rFonts w:ascii="IRNazanin" w:hAnsi="IRNazanin" w:eastAsia="IRNazanin"/>
          <w:color w:val="111111"/>
          <w:sz w:val="28"/>
          <w:sz w:val="28"/>
          <w:szCs w:val="28"/>
          <w:rtl w:val="true"/>
          <w:lang w:bidi="fa-IR"/>
        </w:rPr>
        <w:t xml:space="preserve">قَالَ رَبّ اغْفرْ لی وَهَبْ لی مُلْکًا لا یَنْبَغی لأحَدٍ منْ بَعْدی إنَّکَ أَنْتَ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مرا آن پادشاهی ببخش که پس از من هیچ کس را نسزد، که تویی 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سپاس گزاری</w:t>
      </w:r>
    </w:p>
    <w:p>
      <w:pPr>
        <w:pStyle w:val="BookText"/>
        <w:rPr/>
      </w:pPr>
      <w:r>
        <w:rPr>
          <w:rFonts w:ascii="IRNazanin" w:hAnsi="IRNazanin" w:eastAsia="IRNazanin"/>
          <w:color w:val="111111"/>
          <w:sz w:val="28"/>
          <w:sz w:val="28"/>
          <w:szCs w:val="28"/>
          <w:rtl w:val="true"/>
          <w:lang w:bidi="fa-IR"/>
        </w:rPr>
        <w:t xml:space="preserve">رَبّ أَوْزعْنی أَنْ أَشْکُرَ نعْمَتَکَ الَّتی أَنْعَمْتَ عَلَیَّ وَعَلَی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الهام کن، و توفیق ده که نعمتت را که بر من و بر پدر و مادرم ارزانی داشته‌ای سپاس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 شایسته</w:t>
      </w:r>
    </w:p>
    <w:p>
      <w:pPr>
        <w:pStyle w:val="BookText"/>
        <w:rPr/>
      </w:pPr>
      <w:r>
        <w:rPr>
          <w:rFonts w:ascii="IRNazanin" w:hAnsi="IRNazanin" w:eastAsia="IRNazanin"/>
          <w:color w:val="111111"/>
          <w:sz w:val="28"/>
          <w:sz w:val="28"/>
          <w:szCs w:val="28"/>
          <w:rtl w:val="true"/>
          <w:lang w:bidi="fa-IR"/>
        </w:rPr>
        <w:t xml:space="preserve">وَأَنْ أَعْمَلَ صَالحًا تَرْضَاه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نیک و شایسته کنم که آن را 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سپاهیان طالوت</w:t>
      </w:r>
    </w:p>
    <w:p>
      <w:pPr>
        <w:pStyle w:val="BookText"/>
        <w:rPr/>
      </w:pPr>
      <w:r>
        <w:rPr>
          <w:rFonts w:ascii="IRNazanin" w:hAnsi="IRNazanin" w:eastAsia="IRNazanin"/>
          <w:color w:val="111111"/>
          <w:sz w:val="28"/>
          <w:sz w:val="28"/>
          <w:szCs w:val="28"/>
          <w:rtl w:val="true"/>
          <w:lang w:bidi="fa-IR"/>
        </w:rPr>
        <w:t>مقاومت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بَرَزُوا لجَالُوتَ وَجُنُوده قَالُوا رَبَّنَا أَفْرغْ عَلَیْنَا صَبْرًا وَثَبّتْ أَقْدَامَنَا وَانْصُرْنَا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٢٥٠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در برابر جالوت و سپاهیان او قرار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برما شکیبایی فروریز و گام‌هامان استوار بدار و ما را بر گروه کافران یاری و پیروزی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حضرت یوسف</w:t>
      </w:r>
    </w:p>
    <w:p>
      <w:pPr>
        <w:pStyle w:val="BookText"/>
        <w:rPr/>
      </w:pPr>
      <w:r>
        <w:rPr>
          <w:rFonts w:ascii="IRNazanin" w:hAnsi="IRNazanin" w:eastAsia="IRNazanin"/>
          <w:color w:val="111111"/>
          <w:sz w:val="28"/>
          <w:sz w:val="28"/>
          <w:szCs w:val="28"/>
          <w:rtl w:val="true"/>
          <w:lang w:bidi="fa-IR"/>
        </w:rPr>
        <w:t>خوش عاقبتی</w:t>
      </w:r>
    </w:p>
    <w:p>
      <w:pPr>
        <w:pStyle w:val="BookText"/>
        <w:rPr/>
      </w:pPr>
      <w:r>
        <w:rPr>
          <w:rFonts w:ascii="IRNazanin" w:hAnsi="IRNazanin" w:eastAsia="IRNazanin"/>
          <w:color w:val="111111"/>
          <w:sz w:val="28"/>
          <w:sz w:val="28"/>
          <w:szCs w:val="28"/>
          <w:rtl w:val="true"/>
          <w:lang w:bidi="fa-IR"/>
        </w:rPr>
        <w:t xml:space="preserve">رَبّ قَدْ آتَیْتَنی منَ الْمُلْک وَعَلَّمْتَنی منْ تَأْویل الأحَادیث فَاطرَ السَّمَاوَات وَالأرْض أَنْتَ وَلیّی فی الدُّنْیَا وَالآخرَة تَوَفَّنی مُسْلمًا وَأَلْحقْنی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بدادی و از تعبیر خواب ها بیاموختی، ای پدیدآرنده آسمان‌ها و زمین، تو یار و سرپرست من در این جهان وآن جهانی، مرا مسلمان گردن نهاده و فرمان‌بردار بمیران و به شایستگان نیکوکار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یونس</w:t>
      </w:r>
    </w:p>
    <w:p>
      <w:pPr>
        <w:pStyle w:val="BookText"/>
        <w:rPr/>
      </w:pPr>
      <w:r>
        <w:rPr>
          <w:rFonts w:ascii="IRNazanin" w:hAnsi="IRNazanin" w:eastAsia="IRNazanin"/>
          <w:color w:val="111111"/>
          <w:sz w:val="28"/>
          <w:sz w:val="28"/>
          <w:szCs w:val="28"/>
          <w:rtl w:val="true"/>
          <w:lang w:bidi="fa-IR"/>
        </w:rPr>
        <w:t>بخشش</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ذَا النُّون إذْ ذَهَبَ مُغَاضبًا فَظَنَّ أَنْ لَنْ نَقْدرَ عَلَیْه فَنَادَی فی الظُّلُمَات أَنْ لا إلَهَ إلا أَنْتَ سُبْحَانَکَ إنّی کُنْتُ منَ الظَّالمینَ، فَاسْتَجَبْنَا لَهُ وَنَجَّیْنَاهُ منَ الْغَمّ وَکَذَلکَ نُنْجی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خشمگین برفت و پنداشت که ما بر او تنگ نخواهیم گرفت، در آن ظلمت‌ها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همانا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دعای او را به اجابت کردیم؛ و از آن اندوه نجاتش بخشیدیم و این گونه مؤمنان را نجات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اصحاب کهف</w:t>
      </w:r>
    </w:p>
    <w:p>
      <w:pPr>
        <w:pStyle w:val="BookText"/>
        <w:rPr/>
      </w:pPr>
      <w:r>
        <w:rPr>
          <w:rFonts w:ascii="IRNazanin" w:hAnsi="IRNazanin" w:eastAsia="IRNazanin"/>
          <w:color w:val="111111"/>
          <w:sz w:val="28"/>
          <w:sz w:val="28"/>
          <w:szCs w:val="28"/>
          <w:rtl w:val="true"/>
          <w:lang w:bidi="fa-IR"/>
        </w:rPr>
        <w:t>رحمت و رشد</w:t>
      </w:r>
    </w:p>
    <w:p>
      <w:pPr>
        <w:pStyle w:val="BookText"/>
        <w:rPr/>
      </w:pPr>
      <w:r>
        <w:rPr>
          <w:rFonts w:ascii="IRNazanin" w:hAnsi="IRNazanin" w:eastAsia="IRNazanin"/>
          <w:color w:val="111111"/>
          <w:sz w:val="28"/>
          <w:sz w:val="28"/>
          <w:szCs w:val="28"/>
          <w:rtl w:val="true"/>
          <w:lang w:bidi="fa-IR"/>
        </w:rPr>
        <w:t xml:space="preserve">إذْ أَوَی الْفتْیَةُ إلَی الْکَهْف فَقَالُوا رَبَّنَا آتنَا منْ لَدُنْکَ رَحْمَةً وَهَیّئْ لَنَا منْ أَمْرنَا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به‌خاطر بیاور که آن جوان‌مردان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نزد خویش بخشایشی ارزانی دار و برای ما در کارمان رهیابی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صلاح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w:t>
      </w:r>
    </w:p>
    <w:p>
      <w:pPr>
        <w:pStyle w:val="BookText"/>
        <w:rPr/>
      </w:pPr>
      <w:r>
        <w:rPr>
          <w:rFonts w:ascii="IRNazanin" w:hAnsi="IRNazanin" w:eastAsia="IRNazanin"/>
          <w:color w:val="111111"/>
          <w:sz w:val="28"/>
          <w:sz w:val="28"/>
          <w:szCs w:val="28"/>
          <w:rtl w:val="true"/>
          <w:lang w:bidi="fa-IR"/>
        </w:rPr>
        <w:t xml:space="preserve">رَبَّنَا افْتَحْ بَیْنَنَا وَبَیْنَ قَوْمنَا بالْحَقّ وَأَنْتَ خَیْرُالْفَاتحینَ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به‌حق داوری کن، که تو بهترین داورانی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رَبّ إنّی ظَلَمْتُ نَفْسی فَاغْفرْ لی فَغَفَرَ لَهُ إنَّهُ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رهایی از ظالمین</w:t>
      </w:r>
    </w:p>
    <w:p>
      <w:pPr>
        <w:pStyle w:val="BookText"/>
        <w:rPr/>
      </w:pPr>
      <w:r>
        <w:rPr>
          <w:rFonts w:ascii="IRNazanin" w:hAnsi="IRNazanin" w:eastAsia="IRNazanin"/>
          <w:color w:val="111111"/>
          <w:sz w:val="28"/>
          <w:sz w:val="28"/>
          <w:szCs w:val="28"/>
          <w:rtl w:val="true"/>
          <w:lang w:bidi="fa-IR"/>
        </w:rPr>
        <w:t xml:space="preserve">رَبّ 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به راه درست</w:t>
      </w:r>
    </w:p>
    <w:p>
      <w:pPr>
        <w:pStyle w:val="BookText"/>
        <w:rPr/>
      </w:pPr>
      <w:r>
        <w:rPr>
          <w:rFonts w:ascii="IRNazanin" w:hAnsi="IRNazanin" w:eastAsia="IRNazanin"/>
          <w:color w:val="111111"/>
          <w:sz w:val="28"/>
          <w:sz w:val="28"/>
          <w:szCs w:val="28"/>
          <w:rtl w:val="true"/>
          <w:lang w:bidi="fa-IR"/>
        </w:rPr>
        <w:t xml:space="preserve">عَسَی رَبّی أَنْ یَهْدیَنی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نیکی</w:t>
      </w:r>
    </w:p>
    <w:p>
      <w:pPr>
        <w:pStyle w:val="BookText"/>
        <w:rPr/>
      </w:pPr>
      <w:r>
        <w:rPr>
          <w:rFonts w:ascii="IRNazanin" w:hAnsi="IRNazanin" w:eastAsia="IRNazanin"/>
          <w:color w:val="111111"/>
          <w:sz w:val="28"/>
          <w:sz w:val="28"/>
          <w:szCs w:val="28"/>
          <w:rtl w:val="true"/>
          <w:lang w:bidi="fa-IR"/>
        </w:rPr>
        <w:t xml:space="preserve">رَبّ إنّی لمَا أَنْزَلْتَ إلَیَّ منْ خَیْرٍ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w:t>
      </w:r>
    </w:p>
    <w:p>
      <w:pPr>
        <w:pStyle w:val="BookText"/>
        <w:rPr/>
      </w:pP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گویا، بیان مردم پسند و قابل فهم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وَاحْلُلْ عُقْدَةً منْ لسَانی، یَفْقَهُوا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بگشای،تا سخنان مرا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و دست یار مناسب</w:t>
      </w:r>
    </w:p>
    <w:p>
      <w:pPr>
        <w:pStyle w:val="BookText"/>
        <w:rPr/>
      </w:pPr>
      <w:r>
        <w:rPr>
          <w:rFonts w:ascii="IRNazanin" w:hAnsi="IRNazanin" w:eastAsia="IRNazanin"/>
          <w:color w:val="111111"/>
          <w:sz w:val="28"/>
          <w:sz w:val="28"/>
          <w:szCs w:val="28"/>
          <w:rtl w:val="true"/>
          <w:lang w:bidi="fa-IR"/>
        </w:rPr>
        <w:t xml:space="preserve">وَاجْعَلْ لی وَزیرًا منْ أَهْلی،هَارُونَ أَخی، اشْدُدْ به أَزْری، وَأَشْرکْهُ فی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 برادرم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پشتم را محکم کن، و او را در کارم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در برابر دشمنان</w:t>
      </w:r>
    </w:p>
    <w:p>
      <w:pPr>
        <w:pStyle w:val="BookText"/>
        <w:rPr/>
      </w:pPr>
      <w:r>
        <w:rPr>
          <w:rFonts w:ascii="IRNazanin" w:hAnsi="IRNazanin" w:eastAsia="IRNazanin"/>
          <w:color w:val="111111"/>
          <w:sz w:val="28"/>
          <w:sz w:val="28"/>
          <w:szCs w:val="28"/>
          <w:rtl w:val="true"/>
          <w:lang w:bidi="fa-IR"/>
        </w:rPr>
        <w:t xml:space="preserve">قَالا رَبَّنَا إنَّنَا نَخَافُ أَنْ یَفْرُطَ عَلَیْنَا أَوْ أَنْ یَطْغَی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ascii="IRNazanin" w:hAnsi="IRNazanin" w:eastAsia="IRNazanin"/>
          <w:color w:val="111111"/>
          <w:sz w:val="28"/>
          <w:sz w:val="28"/>
          <w:szCs w:val="28"/>
          <w:lang w:bidi="fa-IR"/>
        </w:rPr>
        <w:t>٤٥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می‌ترسیم که بر ما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بیان حق، ما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طغیان کند و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سرمایه مستکبران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مُوسَی رَبَّنَا إنَّکَ آتَیْتَ فرْعَوْنَ وَمَلأهُ زینَةً وَأَمْوَالا فی الْحَیَاة الدُّنْیَا رَبَّنَا لیُضلُّوا عَنْ سَبیلکَ رَبَّنَا اطْمسْ عَلَی أَمْوَالهمْ وَاشْدُدْ عَلَی قُلُوبهمْ فَلا یُؤْمنُوا حَتَّی یَرَوُا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آیه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 و اطرافیانش را زینت و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داده‌ای،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می‌سازند،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جرم گناهان‌شان دل‌هایشان را سخت و سنگین ساز، به گونه‌ای که ایمان نیاورند تا عذاب دردناک را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مغفرت و رحمت برای خود و وزیر خود</w:t>
      </w:r>
    </w:p>
    <w:p>
      <w:pPr>
        <w:pStyle w:val="BookText"/>
        <w:rPr/>
      </w:pPr>
      <w:r>
        <w:rPr>
          <w:rFonts w:ascii="IRNazanin" w:hAnsi="IRNazanin" w:eastAsia="IRNazanin"/>
          <w:color w:val="111111"/>
          <w:sz w:val="28"/>
          <w:sz w:val="28"/>
          <w:szCs w:val="28"/>
          <w:rtl w:val="true"/>
          <w:lang w:bidi="fa-IR"/>
        </w:rPr>
        <w:t xml:space="preserve">قَالَ رَبّ اغْفرْ لی وَلأخی وَأَدْخلْنَا فی رَحْمَتکَ وَأَنْتَ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١٥١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رحمت خود داخل فرما، و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رحمت</w:t>
      </w:r>
    </w:p>
    <w:p>
      <w:pPr>
        <w:pStyle w:val="BookText"/>
        <w:rPr/>
      </w:pPr>
      <w:r>
        <w:rPr>
          <w:rFonts w:ascii="IRNazanin" w:hAnsi="IRNazanin" w:eastAsia="IRNazanin"/>
          <w:color w:val="111111"/>
          <w:sz w:val="28"/>
          <w:sz w:val="28"/>
          <w:szCs w:val="28"/>
          <w:rtl w:val="true"/>
          <w:lang w:bidi="fa-IR"/>
        </w:rPr>
        <w:t xml:space="preserve">قَالَ رَبّ لَوْ شئْتَ أَهْلَکْتَهُمْ منْ قَبْلُ وَإیَّایَ أَتُهْلکُنَا بمَا فَعَلَ السُّفَهَاءُ منَّا إنْ هیَ إلا فتْنَتُکَ تُضلُّ بهَا مَنْ تَشَاءُ وَتَهْدی مَنْ تَشَاءُ أَنْتَ وَلیُّنَا فَاغْفرْ لَنَا وَارْحَمْنَا وَأَنْتَ خَیْرُ الْغَافرینَ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١٥٥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می‌توانستی آن‌ها و مرا پیش‌از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مجازات و هلاک می‌کنی؟ این، جز آزمایش تو، چیز دیگر نیست که هرکس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آن گمراه می‌سازی و هرکس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و ما را بیامرز، بر ما رحم کن، و تو بهترین آمرزندگانی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دنیا و آخرت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اکْتُبْ لَنَا فی هَذه الدُّنْیَا حَسَنَةً وَفی الآخرَة إنَّا هُدْنَا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١٥٦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در این دنیا و سرای دیگر، نیکی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ما به سوی تو بازگشت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جدایی از تبهکاران</w:t>
      </w:r>
    </w:p>
    <w:p>
      <w:pPr>
        <w:pStyle w:val="BookText"/>
        <w:rPr/>
      </w:pPr>
      <w:r>
        <w:rPr>
          <w:rFonts w:ascii="IRNazanin" w:hAnsi="IRNazanin" w:eastAsia="IRNazanin"/>
          <w:color w:val="111111"/>
          <w:sz w:val="28"/>
          <w:sz w:val="28"/>
          <w:szCs w:val="28"/>
          <w:rtl w:val="true"/>
          <w:lang w:bidi="fa-IR"/>
        </w:rPr>
        <w:t xml:space="preserve">قَالَ رَبّ إنّی لا أَمْلکُ إلا نَفْسی وَأَخی فَافْرُقْ بَیْنَنَا وَبَیْنَ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خودم و برادرم را ندارم، میان ما و این قوم نافرمان جدایی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ساحران ایمان آورده</w:t>
      </w:r>
    </w:p>
    <w:p>
      <w:pPr>
        <w:pStyle w:val="BookText"/>
        <w:rPr/>
      </w:pPr>
      <w:r>
        <w:rPr>
          <w:rFonts w:ascii="IRNazanin" w:hAnsi="IRNazanin" w:eastAsia="IRNazanin"/>
          <w:color w:val="111111"/>
          <w:sz w:val="28"/>
          <w:sz w:val="28"/>
          <w:szCs w:val="28"/>
          <w:rtl w:val="true"/>
          <w:lang w:bidi="fa-IR"/>
        </w:rPr>
        <w:t>استقامت، برخورداری از ایمان در حال مرگ</w:t>
      </w:r>
    </w:p>
    <w:p>
      <w:pPr>
        <w:pStyle w:val="BookText"/>
        <w:rPr/>
      </w:pPr>
      <w:r>
        <w:rPr>
          <w:rFonts w:ascii="Amiri" w:hAnsi="Amiri" w:eastAsia="Amiri" w:cs="Amiri"/>
          <w:color w:val="111111"/>
          <w:sz w:val="28"/>
          <w:sz w:val="28"/>
          <w:szCs w:val="28"/>
          <w:rtl w:val="true"/>
          <w:lang w:bidi="ar-SA"/>
        </w:rPr>
        <w:t xml:space="preserve">رَبَّنَا أَفْرغْ عَلَیْنَا صَبْرًا وَتَوَفَّنَا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آیه </w:t>
      </w:r>
      <w:r>
        <w:rPr>
          <w:rFonts w:ascii="Amiri" w:hAnsi="Amiri" w:eastAsia="Amiri" w:cs="Amiri"/>
          <w:color w:val="111111"/>
          <w:sz w:val="28"/>
          <w:sz w:val="28"/>
          <w:szCs w:val="28"/>
          <w:lang w:bidi="ar-SA"/>
        </w:rPr>
        <w:t>١٢٦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استقامتی بر ما فرو ریز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آخرین درجه شکیبایان را به ما مرحمت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مسلمان بمیران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رهایی از فتنه ستم گران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عَلَی اللَّه تَوَکَّلْنَا رَبَّنَا لا تَجْعَلْنَا فتْنَةً للْقَوْم الظَّالمینَ، وَنَجّنَا برَحْمَتکَ منَ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داریم؛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مورد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رهایی 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بنی اسرائیل</w:t>
      </w:r>
    </w:p>
    <w:p>
      <w:pPr>
        <w:pStyle w:val="BookText"/>
        <w:rPr/>
      </w:pPr>
      <w:r>
        <w:rPr>
          <w:rFonts w:ascii="IRNazanin" w:hAnsi="IRNazanin" w:eastAsia="IRNazanin"/>
          <w:color w:val="111111"/>
          <w:sz w:val="28"/>
          <w:sz w:val="28"/>
          <w:szCs w:val="28"/>
          <w:rtl w:val="true"/>
          <w:lang w:bidi="fa-IR"/>
        </w:rPr>
        <w:t>رحمت و مغفرت</w:t>
      </w:r>
    </w:p>
    <w:p>
      <w:pPr>
        <w:pStyle w:val="BookText"/>
        <w:rPr/>
      </w:pPr>
      <w:r>
        <w:rPr>
          <w:rFonts w:ascii="IRNazanin" w:hAnsi="IRNazanin" w:eastAsia="IRNazanin"/>
          <w:color w:val="111111"/>
          <w:sz w:val="28"/>
          <w:sz w:val="28"/>
          <w:szCs w:val="28"/>
          <w:rtl w:val="true"/>
          <w:lang w:bidi="fa-IR"/>
        </w:rPr>
        <w:t xml:space="preserve">لَئنْ لَمْ یَرْحَمْنَا رَبُّنَا وَیَغْفرْ لَنَا لَنَکُونَنَّ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١٤٩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پروردگارمان به ما رحم نکند، و ما را نیامرزد، به‌طور قطع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آسیه همسر فرعون</w:t>
      </w:r>
    </w:p>
    <w:p>
      <w:pPr>
        <w:pStyle w:val="BookText"/>
        <w:rPr/>
      </w:pPr>
      <w:r>
        <w:rPr>
          <w:rFonts w:ascii="IRNazanin" w:hAnsi="IRNazanin" w:eastAsia="IRNazanin"/>
          <w:color w:val="111111"/>
          <w:sz w:val="28"/>
          <w:sz w:val="28"/>
          <w:szCs w:val="28"/>
          <w:rtl w:val="true"/>
          <w:lang w:bidi="fa-IR"/>
        </w:rPr>
        <w:t>خانه ای در بهشت</w:t>
      </w:r>
    </w:p>
    <w:p>
      <w:pPr>
        <w:pStyle w:val="BookText"/>
        <w:rPr/>
      </w:pPr>
      <w:r>
        <w:rPr>
          <w:rFonts w:ascii="IRNazanin" w:hAnsi="IRNazanin" w:eastAsia="IRNazanin"/>
          <w:color w:val="111111"/>
          <w:sz w:val="28"/>
          <w:sz w:val="28"/>
          <w:szCs w:val="28"/>
          <w:rtl w:val="true"/>
          <w:lang w:bidi="fa-IR"/>
        </w:rPr>
        <w:t xml:space="preserve">وَ ضَرَبَ اللَّهُ مَثَلا للَّذینَ آمَنُوا امْرَأَةَ فرْعَوْنَ إذْ قَالَتْ رَبّ ابْن لی عنْدَکَ بَیْتًا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مؤمنان، همسر فرعون را مثل زد در آن هنگام‌که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خودت در بهشت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فرعون و نظام فرعونی</w:t>
      </w:r>
    </w:p>
    <w:p>
      <w:pPr>
        <w:pStyle w:val="BookText"/>
        <w:rPr/>
      </w:pPr>
      <w:r>
        <w:rPr>
          <w:rFonts w:ascii="IRNazanin" w:hAnsi="IRNazanin" w:eastAsia="IRNazanin"/>
          <w:color w:val="111111"/>
          <w:sz w:val="28"/>
          <w:sz w:val="28"/>
          <w:szCs w:val="28"/>
          <w:rtl w:val="true"/>
          <w:lang w:bidi="fa-IR"/>
        </w:rPr>
        <w:t xml:space="preserve">وَنَجّنی منْ فرْعَوْنَ وَعَمَله وَنَجّنی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فرعون و کار او نجات ده و مرا از این قوم ستم‌گر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پاکیزه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آیه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و در آن‌وقت بود که زکریا </w:t>
      </w:r>
    </w:p>
    <w:p>
      <w:pPr>
        <w:pStyle w:val="BookText"/>
        <w:rPr/>
      </w:pP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شنوای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ادامه دهنده راه، نسلی موردپسند تو</w:t>
      </w:r>
    </w:p>
    <w:p>
      <w:pPr>
        <w:pStyle w:val="BookText"/>
        <w:rPr/>
      </w:pPr>
      <w:r>
        <w:rPr>
          <w:rFonts w:ascii="IRNazanin" w:hAnsi="IRNazanin" w:eastAsia="IRNazanin"/>
          <w:color w:val="111111"/>
          <w:sz w:val="28"/>
          <w:sz w:val="28"/>
          <w:szCs w:val="28"/>
          <w:rtl w:val="true"/>
          <w:lang w:bidi="fa-IR"/>
        </w:rPr>
        <w:t xml:space="preserve">إذْ نَادَی رَبَّهُ ندَاءً خَفیًّا، قَالَ رَبّ إنّی وَهَنَ الْعَظْمُ منّی وَاشْتَعَلَ الرَّأْسُ شَیْبًا وَلَمْ أَکُنْ بدُعَائکَ رَبّ شَقیًّا، وَ إنّی خفْتُ الْمَوَالیَ منْ وَرَائی وَکَانَت امْرَأَتی عَاقرًا فَهَبْ لی منْ لَدُنْکَ وَلیًّا، یَرثُنی وَیَرثُ منْ آل یَعْقُوبَ وَاجْعَلْهُ رَبّ 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که پروردگارش را در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سست شده و شعله پیری، تمام سرم را فراگرفته و من هرگز در دعای تو، از اجابت محروم نبوده‌ام، و من از بستگان بعد از خودم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پاسداری از آیین تو را نگاه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جانشینی به من ببخش، که وارث من و دودمان یعقوب باشد و او را مورد رضایتت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ادامه دهنده راه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وَزَکَریَّا إذْ نَادَی رَبَّهُ رَبّ لا تَذَرْنی فَرْدًا وَأَنْتَ خَیْرُ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برومندی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وارثانی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دعای حنَّه مادر مریم</w:t>
      </w:r>
    </w:p>
    <w:p>
      <w:pPr>
        <w:pStyle w:val="BookText"/>
        <w:rPr/>
      </w:pPr>
      <w:r>
        <w:rPr>
          <w:rFonts w:ascii="IRNazanin" w:hAnsi="IRNazanin" w:eastAsia="IRNazanin"/>
          <w:color w:val="111111"/>
          <w:sz w:val="28"/>
          <w:sz w:val="28"/>
          <w:szCs w:val="28"/>
          <w:rtl w:val="true"/>
          <w:lang w:bidi="fa-IR"/>
        </w:rPr>
        <w:t>قبولی نذر</w:t>
      </w:r>
    </w:p>
    <w:p>
      <w:pPr>
        <w:pStyle w:val="BookText"/>
        <w:rPr/>
      </w:pPr>
      <w:r>
        <w:rPr>
          <w:rFonts w:ascii="IRNazanin" w:hAnsi="IRNazanin" w:eastAsia="IRNazanin"/>
          <w:color w:val="111111"/>
          <w:sz w:val="28"/>
          <w:sz w:val="28"/>
          <w:szCs w:val="28"/>
          <w:rtl w:val="true"/>
          <w:lang w:bidi="fa-IR"/>
        </w:rPr>
        <w:t xml:space="preserve">إذْ قَالَت امْرَأَةُ عمْرَانَ رَبّ إنّی نَذَرْتُ لَکَ مَا فی بَطْنی مُحَرَّرًا فَتَقَبَّلْ منّی إنَّکَ أَنْتَ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ای آسمانی</w:t>
      </w:r>
    </w:p>
    <w:p>
      <w:pPr>
        <w:pStyle w:val="BookText"/>
        <w:rPr/>
      </w:pPr>
      <w:r>
        <w:rPr>
          <w:rFonts w:ascii="IRNazanin" w:hAnsi="IRNazanin" w:eastAsia="IRNazanin"/>
          <w:color w:val="111111"/>
          <w:sz w:val="28"/>
          <w:sz w:val="28"/>
          <w:szCs w:val="28"/>
          <w:rtl w:val="true"/>
          <w:lang w:bidi="fa-IR"/>
        </w:rPr>
        <w:t xml:space="preserve">قَالَ عیسَی ابْنُ مَرْیَمَ اللَّهُمَّ رَبَّنَا أَنْزلْ عَلَیْنَا مَائدَةً منَ السَّمَاء تَکُونُ لَنَا عیدًا لأوَّلنَا وَآخرنَا وَآیَةً منْکَ وَارْزُقْنَا وَأَنْتَ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اولین و آخرین ما، عیدی باشد، و نشانه‌ای از جانب تو و به ما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روزی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پیامبر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آمَنَّا بمَا أَنْزَلْتَ وَاتَّبَعْنَا الرَّسُولَ فَاکْتُبْنَا مَعَ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گواهان 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مجاهدان مسلمان</w:t>
      </w:r>
    </w:p>
    <w:p>
      <w:pPr>
        <w:pStyle w:val="BookText"/>
        <w:rPr/>
      </w:pPr>
      <w:r>
        <w:rPr>
          <w:rFonts w:ascii="IRNazanin" w:hAnsi="IRNazanin" w:eastAsia="IRNazanin"/>
          <w:color w:val="111111"/>
          <w:sz w:val="28"/>
          <w:sz w:val="28"/>
          <w:szCs w:val="28"/>
          <w:rtl w:val="true"/>
          <w:lang w:bidi="fa-IR"/>
        </w:rPr>
        <w:t>بخشش گناهان، گام های استوار</w:t>
      </w:r>
    </w:p>
    <w:p>
      <w:pPr>
        <w:pStyle w:val="BookText"/>
        <w:rPr/>
      </w:pPr>
      <w:r>
        <w:rPr>
          <w:rFonts w:ascii="IRNazanin" w:hAnsi="IRNazanin" w:eastAsia="IRNazanin"/>
          <w:color w:val="111111"/>
          <w:sz w:val="28"/>
          <w:sz w:val="28"/>
          <w:szCs w:val="28"/>
          <w:rtl w:val="true"/>
          <w:lang w:bidi="fa-IR"/>
        </w:rPr>
        <w:t xml:space="preserve">رَبَّنَا اغْفرْ لَنَا ذُنُوبَنَا وَإسْرَافَنَا فی أَمْرنَا وَثَبّتْ أَقْدَامَنَا وَانْصُرْنَا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آیه</w:t>
      </w:r>
      <w:r>
        <w:rPr>
          <w:rFonts w:ascii="IRNazanin" w:hAnsi="IRNazanin" w:eastAsia="IRNazanin"/>
          <w:color w:val="111111"/>
          <w:sz w:val="28"/>
          <w:sz w:val="28"/>
          <w:szCs w:val="28"/>
          <w:lang w:bidi="fa-IR"/>
        </w:rPr>
        <w:t>١٤٧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و زیاده‌روی ما را در کارمان بر ما ببخش و قدم‌های ما را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گروه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برادران خسارت دیده</w:t>
      </w:r>
    </w:p>
    <w:p>
      <w:pPr>
        <w:pStyle w:val="BookText"/>
        <w:rPr/>
      </w:pPr>
      <w:r>
        <w:rPr>
          <w:rFonts w:ascii="IRNazanin" w:hAnsi="IRNazanin" w:eastAsia="IRNazanin"/>
          <w:color w:val="111111"/>
          <w:sz w:val="28"/>
          <w:sz w:val="28"/>
          <w:szCs w:val="28"/>
          <w:rtl w:val="true"/>
          <w:lang w:bidi="fa-IR"/>
        </w:rPr>
        <w:t>بازگرداندن نعمت</w:t>
      </w:r>
    </w:p>
    <w:p>
      <w:pPr>
        <w:pStyle w:val="BookText"/>
        <w:rPr/>
      </w:pPr>
      <w:r>
        <w:rPr>
          <w:rFonts w:ascii="IRNazanin" w:hAnsi="IRNazanin" w:eastAsia="IRNazanin"/>
          <w:color w:val="111111"/>
          <w:sz w:val="28"/>
          <w:sz w:val="28"/>
          <w:szCs w:val="28"/>
          <w:rtl w:val="true"/>
          <w:lang w:bidi="fa-IR"/>
        </w:rPr>
        <w:t xml:space="preserve">قَالُوا سُبْحَانَ رَبّنَا إنَّا کُنَّا ظَالمینَ، فَأَقْبَلَ بَعْضُهُمْ عَلَی بَعْضٍ یَتَلاوَمُونَ، قَالُوا یَا وَیْلَنَا إنَّا کُنَّا طَاغینَ، عَسَی رَبُّنَا أَنْ یُبْدلَنَا خَیْرًا منْهَا إنَّا إلَی رَبّنَا رَاغبُونَ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منزه است، مسلماً ما ظالم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روبه یکدیگر کرده به ملامت هم پرداختند، و فریادشان بلند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که طغیان‌گر و سرکش بودیم، امید است که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به‌جای آن به ما بدهد که ما به‌سوی پروردگارمان مشتاقیم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بین مردم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اللَّهُمَّ فَاطرَ السَّمَاوَات وَالأرْض عَالمَ الْغَیْب وَالشَّهَادَة أَنْتَ تَحْکُمُ بَیْنَ عبَادکَ فی مَا کَانُوا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 آیه</w:t>
      </w:r>
      <w:r>
        <w:rPr>
          <w:rFonts w:ascii="IRNazanin" w:hAnsi="IRNazanin" w:eastAsia="IRNazanin"/>
          <w:color w:val="111111"/>
          <w:sz w:val="28"/>
          <w:sz w:val="28"/>
          <w:szCs w:val="28"/>
          <w:lang w:bidi="fa-IR"/>
        </w:rPr>
        <w:t>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آفریننده آسمان‌ها و زمین و </w:t>
      </w:r>
    </w:p>
    <w:p>
      <w:pPr>
        <w:pStyle w:val="BookText"/>
        <w:rPr/>
      </w:pPr>
      <w:r>
        <w:rPr>
          <w:rFonts w:ascii="IRNazanin" w:hAnsi="IRNazanin" w:eastAsia="IRNazanin"/>
          <w:color w:val="111111"/>
          <w:sz w:val="28"/>
          <w:sz w:val="28"/>
          <w:szCs w:val="28"/>
          <w:rtl w:val="true"/>
          <w:lang w:bidi="fa-IR"/>
        </w:rPr>
        <w:t xml:space="preserve">آگاه از اسرار و نهان و آشکار، تویی که در میان بندگانت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رَبّ احْکُمْ بالْحَقّ وَرَبُّنَا الرَّحْمَنُ الْمُسْتَعَانُ عَلَی 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به‌حق داوری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طغیان‌گران را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برابر نسبت‌های ناروای شما، از او استمداد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رحمت</w:t>
      </w:r>
    </w:p>
    <w:p>
      <w:pPr>
        <w:pStyle w:val="BookText"/>
        <w:rPr/>
      </w:pPr>
      <w:r>
        <w:rPr>
          <w:rFonts w:ascii="IRNazanin" w:hAnsi="IRNazanin" w:eastAsia="IRNazanin"/>
          <w:color w:val="111111"/>
          <w:sz w:val="28"/>
          <w:sz w:val="28"/>
          <w:szCs w:val="28"/>
          <w:rtl w:val="true"/>
          <w:lang w:bidi="fa-IR"/>
        </w:rPr>
        <w:t xml:space="preserve">و َقُلْ رَبّ اغْفرْ وَارْحَمْ وَأَنْتَ خَیْرُ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آیه </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رحمت کن و تو بهترین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علم</w:t>
      </w:r>
    </w:p>
    <w:p>
      <w:pPr>
        <w:pStyle w:val="BookText"/>
        <w:rPr/>
      </w:pPr>
      <w:r>
        <w:rPr>
          <w:rFonts w:ascii="IRNazanin" w:hAnsi="IRNazanin" w:eastAsia="IRNazanin"/>
          <w:color w:val="111111"/>
          <w:sz w:val="28"/>
          <w:sz w:val="28"/>
          <w:szCs w:val="28"/>
          <w:rtl w:val="true"/>
          <w:lang w:bidi="fa-IR"/>
        </w:rPr>
        <w:t xml:space="preserve">وَقُلْ رَبّ زدْنی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آیه </w:t>
      </w:r>
      <w:r>
        <w:rPr>
          <w:rFonts w:ascii="IRNazanin" w:hAnsi="IRNazanin" w:eastAsia="IRNazanin"/>
          <w:color w:val="111111"/>
          <w:sz w:val="28"/>
          <w:sz w:val="28"/>
          <w:szCs w:val="28"/>
          <w:lang w:bidi="fa-IR"/>
        </w:rPr>
        <w:t>١١٤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 من بیافزای</w:t>
      </w:r>
    </w:p>
    <w:p>
      <w:pPr>
        <w:pStyle w:val="BookText"/>
        <w:rPr/>
      </w:pPr>
      <w:r>
        <w:rPr>
          <w:rFonts w:ascii="IRNazanin" w:hAnsi="IRNazanin" w:eastAsia="IRNazanin"/>
          <w:color w:val="111111"/>
          <w:sz w:val="28"/>
          <w:sz w:val="28"/>
          <w:szCs w:val="28"/>
          <w:rtl w:val="true"/>
          <w:lang w:bidi="fa-IR"/>
        </w:rPr>
        <w:t>ورود و خروج درست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 رَبّ أَدْخلْنی مُدْخَلَ صدْقٍ وَأَخْرجْنی مُخْرَجَ صدْقٍ وَاجْعَلْ لی منْ لَدُنْکَ سُلْطَانًا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آیه</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کن، و با صداقت خارج ساز، و از سوی خود، حجتی یاری کننده برایم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بر والدین</w:t>
      </w:r>
    </w:p>
    <w:p>
      <w:pPr>
        <w:pStyle w:val="BookText"/>
        <w:rPr/>
      </w:pPr>
      <w:r>
        <w:rPr>
          <w:rFonts w:ascii="IRNazanin" w:hAnsi="IRNazanin" w:eastAsia="IRNazanin"/>
          <w:color w:val="111111"/>
          <w:sz w:val="28"/>
          <w:sz w:val="28"/>
          <w:szCs w:val="28"/>
          <w:rtl w:val="true"/>
          <w:lang w:bidi="fa-IR"/>
        </w:rPr>
        <w:t xml:space="preserve">وَ قُلْ رَبّ ارْحَمْهُمَا کَمَا رَبَّیَانی صَغیرًا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آن‌ها مرا در کوچکی تربیت کردند، مشمول رحمت 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مسیحیان تازه مسلمان</w:t>
      </w:r>
    </w:p>
    <w:p>
      <w:pPr>
        <w:pStyle w:val="BookText"/>
        <w:rPr/>
      </w:pPr>
      <w:r>
        <w:rPr>
          <w:rFonts w:ascii="IRNazanin" w:hAnsi="IRNazanin" w:eastAsia="IRNazanin"/>
          <w:color w:val="111111"/>
          <w:sz w:val="28"/>
          <w:sz w:val="28"/>
          <w:szCs w:val="28"/>
          <w:rtl w:val="true"/>
          <w:lang w:bidi="fa-IR"/>
        </w:rPr>
        <w:t>یاری اسلام</w:t>
      </w:r>
    </w:p>
    <w:p>
      <w:pPr>
        <w:pStyle w:val="BookText"/>
        <w:rPr/>
      </w:pPr>
      <w:r>
        <w:rPr>
          <w:rFonts w:ascii="IRNazanin" w:hAnsi="IRNazanin" w:eastAsia="IRNazanin"/>
          <w:color w:val="111111"/>
          <w:sz w:val="28"/>
          <w:sz w:val="28"/>
          <w:szCs w:val="28"/>
          <w:rtl w:val="true"/>
          <w:lang w:bidi="fa-IR"/>
        </w:rPr>
        <w:t xml:space="preserve">وَإذَا سَمعُوا مَا أُنْزلَ إلَی الرَّسُول تَرَی أَعْیُنَهُمْ تَفیضُ منَ الدَّمْع ممَّا عَرَفُوا منَ الْحَقّ یَقُولُونَ رَبَّنَا آمَنَّا فَاکْتُبْنَا مَعَ الشَّاهدینَ، وَمَا لَنَا لا نُؤْمنُ باللَّه وَمَا جَاءَنَا منَ الْحَقّ وَنَطْمَعُ أَنْ یُدْخلَنَا رَبُّنَا مَعَ الْقَوْم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زمانی آیاتی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بشنوند، چشمهای آن‌ها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ریزد به خاطر حقیقتی که دریافته اند،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ایمان آوردیم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یاران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چرا ما به خدا و آن‌چه به ما رسیده است، ایمان نیاوردیم در حالی که آرزو داریم پروردگارمان ما را در زمره صالحان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مستضعفان ستمدیده</w:t>
      </w:r>
    </w:p>
    <w:p>
      <w:pPr>
        <w:pStyle w:val="BookText"/>
        <w:rPr/>
      </w:pPr>
      <w:r>
        <w:rPr>
          <w:rFonts w:ascii="IRNazanin" w:hAnsi="IRNazanin" w:eastAsia="IRNazanin"/>
          <w:color w:val="111111"/>
          <w:sz w:val="28"/>
          <w:sz w:val="28"/>
          <w:szCs w:val="28"/>
          <w:rtl w:val="true"/>
          <w:lang w:bidi="fa-IR"/>
        </w:rPr>
        <w:t>نجات از محیط آلوده به ظلم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ascii="IRNazanin" w:hAnsi="IRNazanin" w:eastAsia="IRNazanin"/>
          <w:color w:val="111111"/>
          <w:sz w:val="28"/>
          <w:sz w:val="28"/>
          <w:szCs w:val="28"/>
          <w:lang w:bidi="fa-IR"/>
        </w:rPr>
        <w:t>٧٥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w:t>
      </w:r>
    </w:p>
    <w:p>
      <w:pPr>
        <w:pStyle w:val="BookText"/>
        <w:rPr/>
      </w:pPr>
      <w:r>
        <w:rPr>
          <w:rFonts w:ascii="IRNazanin" w:hAnsi="IRNazanin" w:eastAsia="IRNazanin"/>
          <w:color w:val="111111"/>
          <w:sz w:val="28"/>
          <w:sz w:val="28"/>
          <w:szCs w:val="28"/>
          <w:rtl w:val="true"/>
          <w:lang w:bidi="fa-IR"/>
        </w:rPr>
        <w:t xml:space="preserve">خدا، نبرد نمی‌کنید؟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از مردان و زنان و کودکانی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 که مردمش ستم‌گرند رهایی بخش و از سوی خود برای ما سرپرستی بگذار و از سوی خود برای ما یاوری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فرشتگان</w:t>
      </w:r>
    </w:p>
    <w:p>
      <w:pPr>
        <w:pStyle w:val="BookText"/>
        <w:rPr/>
      </w:pPr>
      <w:r>
        <w:rPr>
          <w:rFonts w:ascii="IRNazanin" w:hAnsi="IRNazanin" w:eastAsia="IRNazanin"/>
          <w:color w:val="111111"/>
          <w:sz w:val="28"/>
          <w:sz w:val="28"/>
          <w:szCs w:val="28"/>
          <w:rtl w:val="true"/>
          <w:lang w:bidi="fa-IR"/>
        </w:rPr>
        <w:t>مغفرت برای توبه کنندگان</w:t>
      </w:r>
    </w:p>
    <w:p>
      <w:pPr>
        <w:pStyle w:val="BookText"/>
        <w:rPr/>
      </w:pP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آیه</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 و حمد پروردگارشان را می‌گویند و به او ایمان دارند و برای مؤمنان استغفار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کسانی‌را که توبه کرده و راه تو را پیروی می‌کنند، بیامرز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برای رهروان راه خدا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وَأَدْخلْهُمْ جَنَّات عَدْنٍ الَّتی وَعَدْتَهُمْ وَمَنْ صَلَحَ منْ آبَائهمْ وَأَزْوَاجهمْ وَذُرّیَّاتهمْ 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باغ‌های جاویدان بهشت که به آن‌ها وعده فرموده‌ای، وارد کن، هم‌چنین از پدران، همسران و فرزندانشان هرکدام که صالح بودند، که تو توانا و حکیمی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از بدی ها</w:t>
      </w:r>
    </w:p>
    <w:p>
      <w:pPr>
        <w:pStyle w:val="BookText"/>
        <w:rPr/>
      </w:pPr>
      <w:r>
        <w:rPr>
          <w:rFonts w:ascii="IRNazanin" w:hAnsi="IRNazanin" w:eastAsia="IRNazanin"/>
          <w:color w:val="111111"/>
          <w:sz w:val="28"/>
          <w:sz w:val="28"/>
          <w:szCs w:val="28"/>
          <w:rtl w:val="true"/>
          <w:lang w:bidi="fa-IR"/>
        </w:rPr>
        <w:t xml:space="preserve">وَقهمُ السَّیّئَات وَمَنْ تَق السَّیّئَات یَوْمَئذٍ فَقَدْ رَحمْتَهُ وَذَلکَ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آیه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بدی‌ها نگاه‌دار، و هرکس را که در آن روز از بدی‌ها نگاه‌داری، مشمول رحمتت ساخته‌ای و این است همان رستگاری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خردمندان</w:t>
      </w:r>
    </w:p>
    <w:p>
      <w:pPr>
        <w:pStyle w:val="BookText"/>
        <w:rPr/>
      </w:pPr>
      <w:r>
        <w:rPr>
          <w:rFonts w:ascii="IRNazanin" w:hAnsi="IRNazanin" w:eastAsia="IRNazanin"/>
          <w:color w:val="111111"/>
          <w:sz w:val="28"/>
          <w:sz w:val="28"/>
          <w:szCs w:val="28"/>
          <w:rtl w:val="true"/>
          <w:lang w:bidi="fa-IR"/>
        </w:rPr>
        <w:t>رهایی از آتش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خَلْق السَّمَاوَات وَالأرْض وَاخْتلاف اللَّیْل وَالنَّهَار لآیَاتٍ لأولی الألْبَاب، الَّذینَ یَذْکُرُونَ اللَّهَ قیَامًا وَقُعُودًا وَعَلَی جُنُوبهمْ وَیَتَفَکَّرُونَ فی خَلْق السَّمَاوَات وَالأرْض رَبَّنَا مَا خَلَقْتَ هَذَا بَاطلا سُبْحَانَکَ فَقنَا عَذَابَ النَّار، رَبَّنَا إنَّکَ مَنْ تُدْخل النَّارَ فَقَدْ أَخْزَیْتَهُ وَمَا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آفرینش آسمان‌ها و زمین و آمد و رفت شب و روز،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 را در حال ایستاده و نشسته و آن‌گاه که بر پهلو خوابیده‌اند، یاد می‌کنند و در اسرار آفرینش آسمان‌ها و زمین 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افکنی، او را خوار و رسوا ساخته‌ای و برای افراد ستم‌گر هیچ یاوری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بخشش گناهان، پوشش بدی ها، مردن با خوبان</w:t>
      </w:r>
    </w:p>
    <w:p>
      <w:pPr>
        <w:pStyle w:val="BookText"/>
        <w:rPr/>
      </w:pPr>
      <w:r>
        <w:rPr>
          <w:rFonts w:ascii="IRNazanin" w:hAnsi="IRNazanin" w:eastAsia="IRNazanin"/>
          <w:color w:val="111111"/>
          <w:sz w:val="28"/>
          <w:sz w:val="28"/>
          <w:szCs w:val="28"/>
          <w:rtl w:val="true"/>
          <w:lang w:bidi="fa-IR"/>
        </w:rPr>
        <w:t xml:space="preserve">رَبَّنَا إنَّنَا سَمعْنَا مُنَادیًا یُنَادی للإیمَان أَنْ آمنُوا برَبّکُمْ فَآمَنَّا رَبَّنَا فَاغْفرْ لَنَا ذُنُوبَنَا وَکَفّرْ عَنَّا سَیّئَاتنَا وَتَوَفَّنَا مَعَ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ایمان بیاورید 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وعده پیامبران</w:t>
      </w:r>
    </w:p>
    <w:p>
      <w:pPr>
        <w:pStyle w:val="BookText"/>
        <w:rPr/>
      </w:pPr>
      <w:r>
        <w:rPr>
          <w:rFonts w:ascii="IRNazanin" w:hAnsi="IRNazanin" w:eastAsia="IRNazanin"/>
          <w:color w:val="111111"/>
          <w:sz w:val="28"/>
          <w:sz w:val="28"/>
          <w:szCs w:val="28"/>
          <w:rtl w:val="true"/>
          <w:lang w:bidi="fa-IR"/>
        </w:rPr>
        <w:t xml:space="preserve">رَبَّنَا وَآتنَا مَا وَعَدْتَنَا عَلَی رُسُلکَ وَلا تُخْزنَا یَوْمَ الْقیَامَة إنَّکَ لا تُخْلفُ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هیچ‌گاه از وعده خود، تخلف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پرهیزکاران</w:t>
      </w:r>
    </w:p>
    <w:p>
      <w:pPr>
        <w:pStyle w:val="BookText"/>
        <w:rPr/>
      </w:pPr>
      <w:r>
        <w:rPr>
          <w:rFonts w:ascii="IRNazanin" w:hAnsi="IRNazanin" w:eastAsia="IRNazanin"/>
          <w:color w:val="111111"/>
          <w:sz w:val="28"/>
          <w:sz w:val="28"/>
          <w:szCs w:val="28"/>
          <w:rtl w:val="true"/>
          <w:lang w:bidi="fa-IR"/>
        </w:rPr>
        <w:t>بخشش گناهان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یَقُولُونَ رَبَّنَا إنَّنَا آمَنَّا فَاغْفرْ لَنَا ذُنُوبَنَا وَقنَا عَذَابَ النَّار، الصَّابرینَ وَالصَّادقینَ وَالْقَانتینَ وَالْمُنْفقینَ وَالْمُسْتَغْفرینَ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گناهان ما را بیامرز و ما را از عذاب آتش نگاه دار،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در مسیر اطاعت و ترک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p>
    <w:p>
      <w:pPr>
        <w:pStyle w:val="BookText"/>
        <w:rPr/>
      </w:pPr>
      <w:r>
        <w:rPr>
          <w:rFonts w:ascii="IRNazanin" w:hAnsi="IRNazanin" w:eastAsia="IRNazanin"/>
          <w:color w:val="111111"/>
          <w:sz w:val="28"/>
          <w:sz w:val="28"/>
          <w:szCs w:val="28"/>
          <w:rtl w:val="true"/>
          <w:lang w:bidi="fa-IR"/>
        </w:rPr>
        <w:t xml:space="preserve">می‌ورزند، راستگو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و در سحرگاهان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دو گروه از مردم</w:t>
      </w:r>
    </w:p>
    <w:p>
      <w:pPr>
        <w:pStyle w:val="BookText"/>
        <w:rPr/>
      </w:pPr>
      <w:r>
        <w:rPr>
          <w:rFonts w:ascii="IRNazanin" w:hAnsi="IRNazanin" w:eastAsia="IRNazanin"/>
          <w:color w:val="111111"/>
          <w:sz w:val="28"/>
          <w:sz w:val="28"/>
          <w:szCs w:val="28"/>
          <w:rtl w:val="true"/>
          <w:lang w:bidi="fa-IR"/>
        </w:rPr>
        <w:t>فقط دنیا</w:t>
      </w:r>
    </w:p>
    <w:p>
      <w:pPr>
        <w:pStyle w:val="BookText"/>
        <w:rPr/>
      </w:pPr>
      <w:r>
        <w:rPr>
          <w:rFonts w:ascii="IRNazanin" w:hAnsi="IRNazanin" w:eastAsia="IRNazanin"/>
          <w:color w:val="111111"/>
          <w:sz w:val="28"/>
          <w:sz w:val="28"/>
          <w:szCs w:val="28"/>
          <w:rtl w:val="true"/>
          <w:lang w:bidi="fa-IR"/>
        </w:rPr>
        <w:t xml:space="preserve">فَمنَ النَّاس مَنْ یَقُولُ رَبَّنَا آتنَا فی الدُّنْیَا وَمَا لَهُ فی الآخرَة منْ 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آنان را در آخرت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دنیا، هم آخرت</w:t>
      </w:r>
    </w:p>
    <w:p>
      <w:pPr>
        <w:pStyle w:val="BookText"/>
        <w:rPr/>
      </w:pPr>
      <w:r>
        <w:rPr>
          <w:rFonts w:ascii="IRNazanin" w:hAnsi="IRNazanin" w:eastAsia="IRNazanin"/>
          <w:color w:val="111111"/>
          <w:sz w:val="28"/>
          <w:sz w:val="28"/>
          <w:szCs w:val="28"/>
          <w:rtl w:val="true"/>
          <w:lang w:bidi="fa-IR"/>
        </w:rPr>
        <w:t xml:space="preserve">وَمنْهُمْ مَنْ یَقُولُ رَبَّنَا آتنَا فی الدُّنْیَا حَسَنَةً وَفی الآخرَة حَسَنَةً وَقنَا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نیکی مرحمت فرما 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مومنان راستین</w:t>
      </w:r>
    </w:p>
    <w:p>
      <w:pPr>
        <w:pStyle w:val="BookText"/>
        <w:rPr/>
      </w:pPr>
      <w:r>
        <w:rPr>
          <w:rFonts w:ascii="IRNazanin" w:hAnsi="IRNazanin" w:eastAsia="IRNazanin"/>
          <w:color w:val="111111"/>
          <w:sz w:val="28"/>
          <w:sz w:val="28"/>
          <w:szCs w:val="28"/>
          <w:rtl w:val="true"/>
          <w:lang w:bidi="fa-IR"/>
        </w:rPr>
        <w:t>مغفرت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 الرَّسُولُ بمَا أُنْزلَ إلَیْه منْ رَبّه وَالْمُؤْمنُونَ کُلٌّ آمَنَ باللَّه وَمَلائکَته وَکُتُبه وَرُسُله لا نُفَرّقُ بَیْنَ أَحَدٍ منْ رُسُله وَقَالُوا سَمعْنَا وَأَطَعْنَا غُفْرَانَکَ رَبَّنَا وَإلَیْکَ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٢٨٥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تمام سخنان خود، کاملاً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و </w:t>
      </w:r>
    </w:p>
    <w:p>
      <w:pPr>
        <w:pStyle w:val="BookText"/>
        <w:rPr/>
      </w:pPr>
      <w:r>
        <w:rPr>
          <w:rFonts w:ascii="IRNazanin" w:hAnsi="IRNazanin" w:eastAsia="IRNazanin"/>
          <w:color w:val="111111"/>
          <w:sz w:val="28"/>
          <w:sz w:val="28"/>
          <w:szCs w:val="28"/>
          <w:rtl w:val="true"/>
          <w:lang w:bidi="fa-IR"/>
        </w:rPr>
        <w:t xml:space="preserve">فرشتگان او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درمیان هیچ‌یک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مواخذه در فراموشی ها و اشتباهات</w:t>
      </w:r>
    </w:p>
    <w:p>
      <w:pPr>
        <w:pStyle w:val="BookText"/>
        <w:rPr/>
      </w:pPr>
      <w:r>
        <w:rPr>
          <w:rFonts w:ascii="IRNazanin" w:hAnsi="IRNazanin" w:eastAsia="IRNazanin"/>
          <w:color w:val="111111"/>
          <w:sz w:val="28"/>
          <w:sz w:val="28"/>
          <w:szCs w:val="28"/>
          <w:rtl w:val="true"/>
          <w:lang w:bidi="fa-IR"/>
        </w:rPr>
        <w:t xml:space="preserve">لا یُکَلّفُ اللَّهُ نَفْسًا إلا وُسْعَهَا لَهَا مَا کَسَبَتْ وَعَلَیْهَا مَا اکْتَسَبَتْ رَبَّنَا لا تُؤَاخذْنَا إنْ نَسینَا أَوْ أَخْطَأْنَا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هیچ‌کس را، جز به اندازه تواناییش، تکلیف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برای خود انجام داده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به زیان خود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یا خطا کردیم؛ ما را مؤاخذه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معافیت از تکالیف سخت</w:t>
      </w:r>
    </w:p>
    <w:p>
      <w:pPr>
        <w:pStyle w:val="BookText"/>
        <w:rPr/>
      </w:pPr>
      <w:r>
        <w:rPr>
          <w:rFonts w:ascii="IRNazanin" w:hAnsi="IRNazanin" w:eastAsia="IRNazanin"/>
          <w:color w:val="111111"/>
          <w:sz w:val="28"/>
          <w:sz w:val="28"/>
          <w:szCs w:val="28"/>
          <w:rtl w:val="true"/>
          <w:lang w:bidi="fa-IR"/>
        </w:rPr>
        <w:t xml:space="preserve">رَبَّنَا وَلا تَحْملْ عَلَیْنَا إصْرًا کَمَا حَمَلْتَهُ عَلَی الَّذینَ منْ قَبْلنَا رَبَّنَا وَلا تُحَمّلْنَا مَا لا طَاقَةَ 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٢٨٦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سنگینی بر ما قرار مده،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کسانی‌که پیش از ما بودند،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طاقت تحمل آن را نداریم، بر ما مقرر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رحمت و نصرت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وَاعْفُ عَنَّا وَاغْفرْ لَنَا وَارْحَمْنَا أَنْتَ مَوْلانَا فَانْصُرْنَا عَلَی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ascii="IRNazanin" w:hAnsi="IRNazanin" w:eastAsia="IRNazanin"/>
          <w:color w:val="111111"/>
          <w:sz w:val="28"/>
          <w:sz w:val="28"/>
          <w:szCs w:val="28"/>
          <w:lang w:bidi="fa-IR"/>
        </w:rPr>
        <w:t>٢٨٦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 را از ما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و در رحمت </w:t>
      </w:r>
    </w:p>
    <w:p>
      <w:pPr>
        <w:pStyle w:val="BookText"/>
        <w:rPr/>
      </w:pP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دانشمندان</w:t>
      </w:r>
    </w:p>
    <w:p>
      <w:pPr>
        <w:pStyle w:val="BookText"/>
        <w:rPr/>
      </w:pPr>
      <w:r>
        <w:rPr>
          <w:rFonts w:ascii="IRNazanin" w:hAnsi="IRNazanin" w:eastAsia="IRNazanin"/>
          <w:color w:val="111111"/>
          <w:sz w:val="28"/>
          <w:sz w:val="28"/>
          <w:szCs w:val="28"/>
          <w:rtl w:val="true"/>
          <w:lang w:bidi="fa-IR"/>
        </w:rPr>
        <w:t>بقاء بر هدایت</w:t>
      </w:r>
    </w:p>
    <w:p>
      <w:pPr>
        <w:pStyle w:val="BookText"/>
        <w:rPr/>
      </w:pPr>
      <w:r>
        <w:rPr>
          <w:rFonts w:ascii="IRNazanin" w:hAnsi="IRNazanin" w:eastAsia="IRNazanin"/>
          <w:color w:val="111111"/>
          <w:sz w:val="28"/>
          <w:sz w:val="28"/>
          <w:szCs w:val="28"/>
          <w:rtl w:val="true"/>
          <w:lang w:bidi="fa-IR"/>
        </w:rPr>
        <w:t xml:space="preserve">رَبَّنَا لا تُزغْ قُلُوبَنَا بَعْدَ إذْ هَدَیْتَنَا وَهَبْ لَنَا منْ لَدُنْکَ رَحْمَةً إنَّکَ أَنْتَ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مهاجران و انصار</w:t>
      </w:r>
    </w:p>
    <w:p>
      <w:pPr>
        <w:pStyle w:val="BookText"/>
        <w:rPr/>
      </w:pPr>
      <w:r>
        <w:rPr>
          <w:rFonts w:ascii="IRNazanin" w:hAnsi="IRNazanin" w:eastAsia="IRNazanin"/>
          <w:color w:val="111111"/>
          <w:sz w:val="28"/>
          <w:sz w:val="28"/>
          <w:szCs w:val="28"/>
          <w:rtl w:val="true"/>
          <w:lang w:bidi="fa-IR"/>
        </w:rPr>
        <w:t>کنیه نداشتن</w:t>
      </w:r>
    </w:p>
    <w:p>
      <w:pPr>
        <w:pStyle w:val="BookText"/>
        <w:rPr/>
      </w:pPr>
      <w:r>
        <w:rPr>
          <w:rFonts w:ascii="IRNazanin" w:hAnsi="IRNazanin" w:eastAsia="IRNazanin"/>
          <w:color w:val="111111"/>
          <w:sz w:val="28"/>
          <w:sz w:val="28"/>
          <w:szCs w:val="28"/>
          <w:rtl w:val="true"/>
          <w:lang w:bidi="fa-IR"/>
        </w:rPr>
        <w:t xml:space="preserve">رَبَّنَا اغْفرْ لَنَا وَلإخْوَاننَا الَّذینَ سَبَقُونَا بالإیمَان وَلا تَجْعَلْ فی قُلُوبنَا غلا للَّذینَ آمَنُوا رَبَّنَا إنَّکَ رَوُفٌ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آیه</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ساله ها</w:t>
      </w:r>
    </w:p>
    <w:p>
      <w:pPr>
        <w:pStyle w:val="BookText"/>
        <w:rPr/>
      </w:pPr>
      <w:r>
        <w:rPr>
          <w:rFonts w:ascii="IRNazanin" w:hAnsi="IRNazanin" w:eastAsia="IRNazanin"/>
          <w:color w:val="111111"/>
          <w:sz w:val="28"/>
          <w:sz w:val="28"/>
          <w:szCs w:val="28"/>
          <w:rtl w:val="true"/>
          <w:lang w:bidi="fa-IR"/>
        </w:rPr>
        <w:t>شکر نعمت، عمل صالح و نسل صالح</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بَلَغَ أَشُدَّهُ وَبَلَغَ أَرْبَعینَ سَنَةً قَالَ رَبّ أَوْزعْنی أَنْ أَشْکُرَ نعْمَتَکَ الَّتی أَنْعَمْتَ عَلَیَّ وَعَلَی وَالدَیَّ وَأَنْ أَعْمَلَ صَالحًا تَرْضَاهُ وَأَصْلحْ لی فی </w:t>
      </w:r>
    </w:p>
    <w:p>
      <w:pPr>
        <w:pStyle w:val="BookText"/>
        <w:rPr/>
      </w:pPr>
      <w:r>
        <w:rPr>
          <w:rFonts w:ascii="IRNazanin" w:hAnsi="IRNazanin" w:eastAsia="IRNazanin"/>
          <w:color w:val="111111"/>
          <w:sz w:val="28"/>
          <w:sz w:val="28"/>
          <w:szCs w:val="28"/>
          <w:rtl w:val="true"/>
          <w:lang w:bidi="fa-IR"/>
        </w:rPr>
        <w:t xml:space="preserve">ذُرّیَّتی إنّی تُبْتُ إلَیْکَ وَإنّی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آیه </w:t>
      </w: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به کمال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به چهل سالگی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الهام کن و توفیق ده تا نعمتی را که بر من و بر پدر و مادرم ارزانی 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ظاهری مادی و نعمت معنوی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باشم، و به کار شایسته‌ای که رضایت و خشنودی تو در آن است موفق بدار و فرزندان مرا صالح گردان،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بازآمدم و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عبادالرحمن</w:t>
      </w:r>
    </w:p>
    <w:p>
      <w:pPr>
        <w:pStyle w:val="BookText"/>
        <w:rPr/>
      </w:pPr>
      <w:r>
        <w:rPr>
          <w:rFonts w:ascii="IRNazanin" w:hAnsi="IRNazanin" w:eastAsia="IRNazanin"/>
          <w:color w:val="111111"/>
          <w:sz w:val="28"/>
          <w:sz w:val="28"/>
          <w:szCs w:val="28"/>
          <w:rtl w:val="true"/>
          <w:lang w:bidi="fa-IR"/>
        </w:rPr>
        <w:t>رهایی از آتش</w:t>
      </w:r>
    </w:p>
    <w:p>
      <w:pPr>
        <w:pStyle w:val="BookText"/>
        <w:rPr/>
      </w:pPr>
      <w:r>
        <w:rPr>
          <w:rFonts w:ascii="IRNazanin" w:hAnsi="IRNazanin" w:eastAsia="IRNazanin"/>
          <w:color w:val="111111"/>
          <w:sz w:val="28"/>
          <w:sz w:val="28"/>
          <w:szCs w:val="28"/>
          <w:rtl w:val="true"/>
          <w:lang w:bidi="fa-IR"/>
        </w:rPr>
        <w:t xml:space="preserve">وَالَّذینَ یَقُولُونَ رَبَّنَا اصْرفْ عَنَّا عَذَابَ جَهَنَّمَ إنَّ عَذَابَهَا کَانَ غَرَامًا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ascii="IRNazanin" w:hAnsi="IRNazanin" w:eastAsia="IRNazanin"/>
          <w:color w:val="111111"/>
          <w:sz w:val="28"/>
          <w:sz w:val="28"/>
          <w:szCs w:val="28"/>
          <w:lang w:bidi="fa-IR"/>
        </w:rPr>
        <w:t>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از ما برطرف گردان، که عذاب آن پیوسته و بر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مایه افتخار، نسلی الگو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یَقُولُونَ رَبَّنَا هَبْ لَنَا منْ أَزْوَاجنَا وَذُرّیَّاتنَا قُرَّةَ أَعْیُنٍ وَاجْعَلْنَا للْمُتَّقینَ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آیه </w:t>
      </w:r>
      <w:r>
        <w:rPr>
          <w:rFonts w:ascii="IRNazanin" w:hAnsi="IRNazanin" w:eastAsia="IRNazanin"/>
          <w:color w:val="111111"/>
          <w:sz w:val="28"/>
          <w:sz w:val="28"/>
          <w:szCs w:val="28"/>
          <w:lang w:bidi="fa-IR"/>
        </w:rPr>
        <w:t>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قرارده، و ما را برای پرهیزگاران پیشوا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مومنان در قیامت</w:t>
      </w:r>
    </w:p>
    <w:p>
      <w:pPr>
        <w:pStyle w:val="BookText"/>
        <w:rPr/>
      </w:pPr>
      <w:r>
        <w:rPr>
          <w:rFonts w:ascii="IRNazanin" w:hAnsi="IRNazanin" w:eastAsia="IRNazanin"/>
          <w:color w:val="111111"/>
          <w:sz w:val="28"/>
          <w:sz w:val="28"/>
          <w:szCs w:val="28"/>
          <w:rtl w:val="true"/>
          <w:lang w:bidi="fa-IR"/>
        </w:rPr>
        <w:t>درخشش بیش تر</w:t>
      </w:r>
    </w:p>
    <w:p>
      <w:pPr>
        <w:pStyle w:val="BookText"/>
        <w:rPr/>
      </w:pPr>
      <w:r>
        <w:rPr>
          <w:rFonts w:ascii="IRNazanin" w:hAnsi="IRNazanin" w:eastAsia="IRNazanin"/>
          <w:color w:val="111111"/>
          <w:sz w:val="28"/>
          <w:sz w:val="28"/>
          <w:szCs w:val="28"/>
          <w:rtl w:val="true"/>
          <w:lang w:bidi="fa-IR"/>
        </w:rPr>
        <w:t xml:space="preserve">رَبَّنَا أَتْممْ لَنَا نُورَنَا وَاغْفرْ لَنَا 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آیه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ببخش که تو بر هرچیز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اهل اعراف</w:t>
      </w:r>
    </w:p>
    <w:p>
      <w:pPr>
        <w:pStyle w:val="BookText"/>
        <w:rPr/>
      </w:pPr>
      <w:r>
        <w:rPr>
          <w:rFonts w:ascii="IRNazanin" w:hAnsi="IRNazanin" w:eastAsia="IRNazanin"/>
          <w:color w:val="111111"/>
          <w:sz w:val="28"/>
          <w:sz w:val="28"/>
          <w:szCs w:val="28"/>
          <w:rtl w:val="true"/>
          <w:lang w:bidi="fa-IR"/>
        </w:rPr>
        <w:t>دوری از ستم گران</w:t>
      </w:r>
    </w:p>
    <w:p>
      <w:pPr>
        <w:pStyle w:val="BookText"/>
        <w:rPr/>
      </w:pPr>
      <w:r>
        <w:rPr>
          <w:rFonts w:ascii="IRNazanin" w:hAnsi="IRNazanin" w:eastAsia="IRNazanin"/>
          <w:color w:val="111111"/>
          <w:sz w:val="28"/>
          <w:sz w:val="28"/>
          <w:szCs w:val="28"/>
          <w:rtl w:val="true"/>
          <w:lang w:bidi="fa-IR"/>
        </w:rPr>
        <w:t xml:space="preserve">وَ بَیْنَهُمَا حجَابٌ وَعَلَی الأعْرَاف رجَالٌ یَعْرفُونَ کُلاً بسیمَاهُمْ وَنَادَوْا أَصْحَابَ الْجَنَّة أَنْ سَلامٌ عَلَیْکُمْ لَمْ یَدْخُلُوهَا وَهُمْ یَطْمَعُونَ، وَإذَا صُرفَتْ أَبْصَارُهُمْ تلْقَاءَ أَصْحَاب النَّار قَالُوا رَبَّنَا لا تَجْعَلْنَا 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حایلی است و بر کنگره‌های آن حجاب مردانی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معصومین و اولیاء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گروهی را به سیماشان می‌شناسند، و آنان به اهل بهشت ندا می‌دهند که سلام بر شما بهشتیانی که هنوز وارد آن نشده اند و امید آن را دارند و چون چشمانشان به‌سوی اهل آتش برگردانده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ستم‌کاران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اهل جهنم</w:t>
      </w:r>
    </w:p>
    <w:p>
      <w:pPr>
        <w:pStyle w:val="BookText"/>
        <w:rPr/>
      </w:pPr>
      <w:r>
        <w:rPr>
          <w:rFonts w:ascii="IRNazanin" w:hAnsi="IRNazanin" w:eastAsia="IRNazanin"/>
          <w:color w:val="111111"/>
          <w:sz w:val="28"/>
          <w:sz w:val="28"/>
          <w:szCs w:val="28"/>
          <w:rtl w:val="true"/>
          <w:lang w:bidi="fa-IR"/>
        </w:rPr>
        <w:t>رهایی از جهنم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رَبَّنَا غَلَبَتْ عَلَیْنَا شقْوَتُنَا وَکُنَّا قَوْمًا ضَالّینَ، رَبَّنَا أَخْرجْنَا منْهَا فَإنْ عُدْنَا فَإنَّا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p>
    <w:p>
      <w:pPr>
        <w:pStyle w:val="BookText"/>
        <w:rPr/>
      </w:pPr>
      <w:r>
        <w:rPr>
          <w:rFonts w:ascii="IRNazanin" w:hAnsi="IRNazanin" w:eastAsia="IRNazanin"/>
          <w:color w:val="111111"/>
          <w:sz w:val="28"/>
          <w:sz w:val="28"/>
          <w:szCs w:val="28"/>
          <w:rtl w:val="true"/>
          <w:lang w:bidi="fa-IR"/>
        </w:rPr>
        <w:t>دلی ما بر ما چیره بود  و ما قومی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 اگر بار دیگر تکرار کردیم قطعاً ستمکاریم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اهل بهشت</w:t>
      </w:r>
    </w:p>
    <w:p>
      <w:pPr>
        <w:pStyle w:val="BookText"/>
        <w:rPr/>
      </w:pPr>
      <w:r>
        <w:rPr>
          <w:rFonts w:ascii="IRNazanin" w:hAnsi="IRNazanin" w:eastAsia="IRNazanin"/>
          <w:color w:val="111111"/>
          <w:sz w:val="28"/>
          <w:sz w:val="28"/>
          <w:szCs w:val="28"/>
          <w:rtl w:val="true"/>
          <w:lang w:bidi="fa-IR"/>
        </w:rPr>
        <w:t>سپاس برای تحقق وعده الهی</w:t>
      </w:r>
    </w:p>
    <w:p>
      <w:pPr>
        <w:pStyle w:val="BookText"/>
        <w:rPr/>
      </w:pPr>
      <w:r>
        <w:rPr>
          <w:rFonts w:ascii="IRNazanin" w:hAnsi="IRNazanin" w:eastAsia="IRNazanin"/>
          <w:color w:val="111111"/>
          <w:sz w:val="28"/>
          <w:sz w:val="28"/>
          <w:szCs w:val="28"/>
          <w:rtl w:val="true"/>
          <w:lang w:bidi="fa-IR"/>
        </w:rPr>
        <w:t xml:space="preserve">وَقَالُوا الْحَمْدُ للَّه الَّذی صَدَقَنَا وَعْدَهُ وَأَوْرَثَنَا الأرْضَ نَتَبَوَّأُ منَ الْجَنَّة حَیْثُ نَشَاءُ فَنعْمَ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ascii="IRNazanin" w:hAnsi="IRNazanin" w:eastAsia="IRNazanin"/>
          <w:color w:val="111111"/>
          <w:sz w:val="28"/>
          <w:sz w:val="28"/>
          <w:szCs w:val="28"/>
          <w:lang w:bidi="fa-IR"/>
        </w:rPr>
        <w:t>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خداوندی است که به وعده خویش درباره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ما قرار داد که هرجا را بخواهیم منزل‌گاه خود قرار دهیم، چه نیکوست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هدایت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الْحَمْدُ للَّه الَّذی هَدَانَا لهَذَا وَمَا کُنَّا لنَهْتَدیَ لَوْلا أَنْ هَدَانَا اللَّهُ لَقَدْ جَاءَتْ رُسُلُ رَبّنَا بالْحَقّ وَنُودُوا أَنْ تلْکُمُ الْجَنَّةُ أُورثْتُمُوهَا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آیه</w:t>
      </w: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را در برابر اعمالی که انجام می‌دادید، به ارث بردید</w:t>
      </w:r>
      <w:r>
        <w:rPr>
          <w:rFonts w:eastAsia="IRNazanin" w:cs="IRNazanin"/>
          <w:color w:val="111111"/>
          <w:sz w:val="28"/>
          <w:szCs w:val="28"/>
          <w:rtl w:val="true"/>
          <w:lang w:bidi="fa-IR"/>
        </w:rPr>
        <w:t xml:space="preserve">! </w:t>
      </w:r>
      <w:bookmarkStart w:id="80" w:name="pg3045_36414"/>
    </w:p>
    <w:p>
      <w:pPr>
        <w:pStyle w:val="Heading2"/>
        <w:numPr>
          <w:ilvl w:val="1"/>
          <w:numId w:val="1"/>
        </w:numPr>
        <w:rPr/>
      </w:pPr>
      <w:bookmarkStart w:id="81" w:name="__RefHeading___Toc840155_2749589250"/>
      <w:bookmarkStart w:id="82" w:name="_Toc27"/>
      <w:bookmarkEnd w:id="80"/>
      <w:bookmarkEnd w:id="81"/>
      <w:r>
        <w:rPr/>
        <w:t>4</w:t>
      </w:r>
      <w:r>
        <w:rPr>
          <w:rtl w:val="true"/>
        </w:rPr>
        <w:t xml:space="preserve">- </w:t>
      </w:r>
      <w:r>
        <w:rPr>
          <w:rtl w:val="true"/>
        </w:rPr>
        <w:t>احساس پناه جویی</w:t>
      </w:r>
      <w:bookmarkEnd w:id="82"/>
    </w:p>
    <w:p>
      <w:pPr>
        <w:pStyle w:val="Heading3"/>
        <w:numPr>
          <w:ilvl w:val="2"/>
          <w:numId w:val="1"/>
        </w:numPr>
        <w:rPr/>
      </w:pPr>
      <w:bookmarkStart w:id="83" w:name="__RefHeading___Toc840157_2749589250"/>
      <w:bookmarkStart w:id="84" w:name="_Toc28"/>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انسان تواناترین مخلوق خداست و خداوند استعدادی در درون او قرار داده که می تواند هستی را تحت سیطره خود درآورد و مورد بهره برداری قرار دهد، از گیاهان استفاده کند، حیوانات را رام خویش کند و با کشف قوانین حاکم بر طبیعت، طبیعت را مسخر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رغم همه توانایی ها آسیب پذیر نیز هست؛ نقاط ضعف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او را تهدید می کند که به هنگام هجوم خطرات نیازمند پناه گاه است پناه گاهی آگاه، مطمئن، مقتدر و مهربان،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آن پناهگاه منم وقتی با خطر روبه‌رو شدی آغوش رحمت من به رویت گشوده است به خودم پناه ببر دستت را می گیرم و از نابودی نجات می دهم فقط کافی است مرا صدا بزنی و از من کمک بخواهی پاسخ مرا خواهی شنید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پناه جویی در فطرت تمام انسان‌ها هست، حتی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وقتی در طوفان دریا گرفتار می شوند از </w:t>
      </w:r>
    </w:p>
    <w:p>
      <w:pPr>
        <w:pStyle w:val="BookText"/>
        <w:rPr/>
      </w:pPr>
      <w:r>
        <w:rPr>
          <w:rFonts w:ascii="IRNazanin" w:hAnsi="IRNazanin" w:eastAsia="IRNazanin"/>
          <w:color w:val="111111"/>
          <w:sz w:val="28"/>
          <w:sz w:val="28"/>
          <w:szCs w:val="28"/>
          <w:rtl w:val="true"/>
          <w:lang w:bidi="fa-IR"/>
        </w:rPr>
        <w:t>روی اخلاص خدا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ساحل نجات رسیدند دوباره سراغ غیر خدا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محاصره خطر گرفتاری می‌شود در صحرا باشد یا دریا، در هوا باشد یا زمین، در دلش روزنه امیدی است که یکی هست مرا کمک کند، مرا نجات دهد آری آن قدرت خداوند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وسیله‌ای است برای درخواست کمک از خدای حی قدیر، خدایی که بندگانش را می‌بیند و از مشکلات آنان باخبر است و قدرت دفع خطر از آنان را دارد و چون بندگانش را دوست دارد، از روی مهرش خطر را از آنان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پرورش این احساس چه کنیم؟ برای این‌که این احساس مدفون نشود، گرد و غبار نگیرد ما می‌توانیم با شمارش خطرات و نمایش خطرها این احساس را با نشاط و سرزنده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دنیای خطرها و گستردگی و تنوع آن‌ها آشنا می‌شویم بیش‌تر حس می‌کنیم که به خدا محتاجیم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خطرهای مادی و معنوی، خطرهای جسمی و روحی، خطرهای فردی و اجتماعی، خطرهای دنیایی و آخرتی، خطرهای منتظره و غیر منتظره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طرح پیشنهادی انبیاء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خطرها، نمایش خطرها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دو بار در سوره مبارکه بقره به مومنان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و سختی‌ها از صبر و نماز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بالصَّبْر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نماز پشتوانه و پشتیبان ما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این دستگیره مطمئن را باور کنیم تا از خطرات مصون بمانیم واژه عوذ و مشتقات آن، بارها و بارها در قرآن کریم و صدها و صدها بار در احادیث و دعاهای پیامبر عزیز اسلام و ائمه معصومین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واژه را در آیات قرآن و احادیث پی می‌گیریم با طوماری از خطرها روبه‌رو می‌شویم که نسبت به بسیاری از آن‌ها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 آن‌قدر جدی و مهلک هستند که خداوند به بزرگ‌ترین بنده خود، 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تو هم بگو پناه می‌برم فکر نکن از خطرات در امانی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یُوَسْوسُ فی صُدُور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و حاکم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 مردم از شر وسوسه‌گر پنهان که درون سینه‌های مردم وسوسه می‌کند خواه جنی یا انسی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پناه ببرم به خدای سپیده صبح، از شر تمام آن‌چه آفریده است و از شر هر موجود شرور هنگامی‌که شبانه وارد می‌شود و از شر آن‌ها که با افسون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تصمیم‌ها را سست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حسودی هنگامی‌که حسد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رَبّ أَعُوذُ بکَ منْ هَمَزَات الشَّیَاطین، وَأَعُوذُ بکَ رَبّ أَنْ یَحْضُرُون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آیات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می‌برم به تو از وسوسه‌های شیطان‌ها و پناه می‌برم به تو وقتی حضور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انسان‌ها گاهی با یک بیماری از پای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خطر کوچک جزئی جسمی، تا چه رسد به خطرهای روحی و فکری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شاه‌کار نماز این است که قدرت انسان را بالا می‌برد و مقاومت انسان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انسان قوت قلب می‌دهد وقتی به پشتیبانی سرچشمه قدرت‌ها یعنی پروردگار عالم دل‌گرم می‌شود قدرتی صدچندان پیدا می‌کند وقتی می‌بیند در میدان تنها نیست، امید پیدا می‌کند و بر مشکل غلبه پیدا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مایلند به اقامه نماز عمق ببخشند، یکی از برنامه‌های مهمشان باید خطر‌شماری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زمانی‌که از خطرات غافل است، مغرور می‌شود به پول، قدرت، پست و موقعیت خود، به دانش و تجربه خود می‌بالد و گاهی به زبان هم می‌آورد که بی‌نیاز به نماز است؛ اما وقتی با دنیای خطرها آشنا می‌شود، احساس خطر </w:t>
      </w:r>
    </w:p>
    <w:p>
      <w:pPr>
        <w:pStyle w:val="BookText"/>
        <w:rPr/>
      </w:pPr>
      <w:r>
        <w:rPr>
          <w:rFonts w:ascii="IRNazanin" w:hAnsi="IRNazanin" w:eastAsia="IRNazanin"/>
          <w:color w:val="111111"/>
          <w:sz w:val="28"/>
          <w:sz w:val="28"/>
          <w:szCs w:val="28"/>
          <w:rtl w:val="true"/>
          <w:lang w:bidi="fa-IR"/>
        </w:rPr>
        <w:t>جدی می‌کند و به دنبال پناهگاه حقیقی می‌گردد و با تمام وجود، فریاد الغوث الغوث او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نمازی از همه نمازها بهتر است، نمازی که قنوتش طولانی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قنوت حالت تضرع، توسل، التماس، استمداد استعانه پیدا می کنیم و این صحنه زیبای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قنوت نمازت به گریه افتادی، به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حالت کمک‌خواهی از خدا و پناه‌بردن به دامن کبریایی خداوند، لحظه زیبا و گران‌بهایی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یَنْزَغَنَّکَ منَ الشَّیْطان نَزْغٌ فَاسْتَعذْ باللَّه إنَّهُ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وسوسه‌ای از شیطان به تو رسد به خدا پناه ببر که او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به قصد قرائت قرآن می‌خوانی، شیطان به سراغت می‌آید، همانا به خدا پناه ببر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پناهندگی فطری است، بزرگ و کوچک، زن و مرد، باسواد و بی سواد فقیر و غنی به محض احساس خطر به جایی یا کسی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موضوع مهم این است که از چه پناه ببریم خطر اصلی چیست؟ گاهی از چیزهایی پناه می بریم که واقعاً خطر مهمی نیستند و خطرهای بزرگی در کمین ماست ولی هیچ نگرانی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در کشور ما پنیر کم شود، همه فریاد می زنند پنیر کم است، اما وقتی بشنوند بیش از ده میلیون بی‌سواد در کشور زندگی می‌کنند، فریاد نمی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 مورد علاقه‌اش می‌بازد، جیغ می‌کشد؛ اما نماز صبحش قضا می‌شود ولی ناراحت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دندان می گیرد همه مطلع می‌شوند، اما روحش آسیب دیده و به حسد مبتلا شده، احساسی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جنگ سخت بسیج می‌شویم در مقابل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حساس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خطر زیادی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قرآن و پیامبر و رهبران آسمانی با خطرها آشنا شویم و از شر آن‌ها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مثل گرگی که در قصه‌های قدیمی می گفتند، به سراغ ما می آید و برای این که وحشت نکنیم، پوست میش می‌پوشد و صدای خود را عوض می کند، تا ما را به اشتباه بیاندازد؛ این ما هستیم که باید هوشیار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عصری، از این خطرها به خدا پناه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نَفْسٍ لَا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می‌برم، از نفسی که سیرایی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قَلْبٍ لَا یَخْشَعُ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قلبی که خشوع و فروتنی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لَا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دانشی که سودی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صَلَاةٍ لَا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نمازی که بالا نمی رود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دُعَاءٍ لَا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دعایی که شنیده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85" w:name="pg3045_36426"/>
    </w:p>
    <w:p>
      <w:pPr>
        <w:pStyle w:val="BookText"/>
        <w:rPr/>
      </w:pPr>
      <w:bookmarkEnd w:id="85"/>
      <w:r>
        <w:rPr>
          <w:rFonts w:ascii="Amiri" w:hAnsi="Amiri" w:eastAsia="Amiri" w:cs="Amiri"/>
          <w:color w:val="111111"/>
          <w:sz w:val="28"/>
          <w:sz w:val="28"/>
          <w:szCs w:val="28"/>
          <w:rtl w:val="true"/>
          <w:lang w:bidi="ar-SA"/>
        </w:rPr>
        <w:t>خطر شماری را هم باید از اولیاء بیاموزیم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ممَّا اسْتَعَاذَ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تو پناه می‌برم از آن‌چه پیامبر و علی و اوصیاء از آن پناه می‌بردند</w:t>
      </w:r>
      <w:r>
        <w:rPr>
          <w:rFonts w:eastAsia="IRNazanin" w:cs="IRNazanin"/>
          <w:color w:val="111111"/>
          <w:sz w:val="28"/>
          <w:szCs w:val="28"/>
          <w:rtl w:val="true"/>
          <w:lang w:bidi="fa-IR"/>
        </w:rPr>
        <w:t>.</w:t>
      </w:r>
    </w:p>
    <w:p>
      <w:pPr>
        <w:pStyle w:val="Heading3"/>
        <w:numPr>
          <w:ilvl w:val="2"/>
          <w:numId w:val="1"/>
        </w:numPr>
        <w:rPr/>
      </w:pPr>
      <w:bookmarkStart w:id="86" w:name="__RefHeading___Toc840159_2749589250"/>
      <w:bookmarkStart w:id="87" w:name="_Toc29"/>
      <w:bookmarkEnd w:id="86"/>
      <w:r>
        <w:rPr>
          <w:rtl w:val="true"/>
        </w:rPr>
        <w:t xml:space="preserve">دعای پناه جویی </w:t>
      </w:r>
      <w:r>
        <w:rPr>
          <w:rtl w:val="true"/>
        </w:rPr>
        <w:t>(</w:t>
      </w:r>
      <w:r>
        <w:rPr>
          <w:rtl w:val="true"/>
        </w:rPr>
        <w:t>استعاذه</w:t>
      </w:r>
      <w:r>
        <w:rPr>
          <w:rtl w:val="true"/>
        </w:rPr>
        <w:t>) (</w:t>
      </w:r>
      <w:r>
        <w:rPr>
          <w:rtl w:val="true"/>
        </w:rPr>
        <w:t>دعای هشتم صحیفه</w:t>
      </w:r>
      <w:r>
        <w:rPr>
          <w:rtl w:val="true"/>
        </w:rPr>
        <w:t>):</w:t>
      </w:r>
      <w:bookmarkEnd w:id="87"/>
    </w:p>
    <w:p>
      <w:pPr>
        <w:pStyle w:val="BookText"/>
        <w:rPr/>
      </w:pPr>
      <w:r>
        <w:rPr>
          <w:rFonts w:ascii="IRNazanin" w:hAnsi="IRNazanin" w:eastAsia="IRNazanin"/>
          <w:color w:val="111111"/>
          <w:sz w:val="28"/>
          <w:sz w:val="28"/>
          <w:szCs w:val="28"/>
          <w:rtl w:val="true"/>
          <w:lang w:bidi="fa-IR"/>
        </w:rPr>
        <w:t>در دعای هشتم صحیفۀ سجادیه، که آشنایی با این خطرها روح پناهندگی را در ما تقویت می‌کند،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خطرها به خداوند بزرگ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خدایا به تو پناه 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هَیَجَان الْحرْص، از هیجان و شر و شور حرص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الْغَضَب، و هجوم و تندی خشم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غَلَبَة الْحَسَد، و تسلط حسد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الصَّبْر، و ناتوانی شکیبایی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کم‌صبری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الْقَنَاعَة، و اندک بدون قناعت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شَکَاسَة الْخُلُق، وبدی اخلاق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إلْحَاح الشَّهْوَة، و افراط در شهوت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مَلَکَة الْحَمیَّة، و حاکمیت تعصب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مُتَابَعَة الْهَوَی، و پیروی از هوس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الْهُدَی، مخالفت با هدایت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الْغَفْلَة، و فرو رفتن به خواب غفلت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تَعَاطی الْکُلْفَة، و انجام کارهای 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به‌عهده انسان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إیثَار الْبَاطل عَلَی الْحَقّ، و ترجیح دادن باطل بر 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الْإصْرَار عَلَی الْمَأْثَم،  و اصرار بر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اسْتصْغَار الْمَعْصیَة، و کوچک‌شمردن گناه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اسْتکْبَار الطَّاعَة، و بزرگ‌شمردن طاعت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مُبَاهَاة الْمُکْثرینَ، و از به خود بالیدن و فخر فروشی با توانگران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الْإزْرَاء بالْمُقلّینَ، و خوار شمردن بینوایان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سُوء الْولَایَة لمَنْ تَحْتَ أَیْدینَا، و از بدرفتاری با زیردستان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مدیریت 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الشُّکْر لمَن اصْطَنَعَ الْعَارفَةَ عنْدَنَا، و ناسپاسی نسبت به کسی که به ما نیکی کرده است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نَعْضُدَ ظَالماً، یا از این که به ظالمی کمک کنم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نَخْذُلَ مَلْهُوفاً، یا این که ستمدیده ای را خوار سازم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نَرُومَ مَا لَیْسَ لَنَا بحَقٍّ، یا آن‌چه حق ما نیست بخواهید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فی الْعلْم بغَیْر علْمٍ، یا از روی بی‌دانشی، سخنی در دانش گوییم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بکَ أَنْ نَنْطَویَ عَلَی غشّ أَحَد، و پناه می بریم به تو از این که خیال فریب کسی را در دل بپروری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نُعْجبَ بأَعْمَالنَا،و از کردار خویش دچار خودپسندی شوی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نَمُدَّ فی آمَالنَا، و آرزوهامان را دراز کنیم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بکَ منْ سُوء السَّریرَة، و به تو پناه می بریم از سیرت و باطن زشت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احْتقَار الصَّغیرَة، و کوچک شمردن گناه کوچک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یَسْتَحْوذَ عَلَیْنَا الشَّیْطَانُ، و از این که شیطان بر ما چیره شود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یَنْکُبَنَا الزَّمَانُ، یا روزگار ما را بدبخت کند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یَتَهَضَّمَنَا السُّلْطَانُ، یا پادشاه برما ستم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بکَ منْ تَنَاوُل الْإسرَاف، و پناه می بریم به تو از اسراف کاری</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فقْدَان الْکَفَاف، و نیافتن روزی به اندازه نیاز</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بکَ منْ شَمَاتَة الْأَعْدَاء، و به تو پناه می بریم از شادکامی و سرزنش دشمنان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الْفَقْر إلَی الْأَکْفَاء، و از احتیاج به همنوعان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مَعیشَةٍ فی شدَّةٍ، و از تنگنای معیشت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میتَةٍ عَلَی غَیْر عُدَّةٍ، و از مردن بدون آمادگی و توشه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بکَ منَ الْحَسْرَة الْعُظْمَی، و به تو پناه می بریم از افسوس و حسرت بزرگ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الْمُصیبَة الْکُبْرَی، و مصیبت بزرگ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أَشْقَی الشَّقَاء، و از بدترین شوربختی</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الْمَآب، و عاقبت بد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حرْمَان الثَّوَاب، و محروم شدن از ثواب </w:t>
      </w:r>
      <w:bookmarkStart w:id="88" w:name="pg3045_36432"/>
    </w:p>
    <w:p>
      <w:pPr>
        <w:pStyle w:val="BookText"/>
        <w:rPr/>
      </w:pPr>
      <w:bookmarkEnd w:id="88"/>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 الْعقَاب، و گرفتارشدن به عقاب و عذاب</w:t>
      </w:r>
    </w:p>
    <w:p>
      <w:pPr>
        <w:pStyle w:val="BookText"/>
        <w:rPr/>
      </w:pPr>
      <w:r>
        <w:rPr>
          <w:rFonts w:ascii="IRNazanin" w:hAnsi="IRNazanin" w:eastAsia="IRNazanin"/>
          <w:color w:val="111111"/>
          <w:sz w:val="28"/>
          <w:sz w:val="28"/>
          <w:szCs w:val="28"/>
          <w:rtl w:val="true"/>
          <w:lang w:bidi="fa-IR"/>
        </w:rPr>
        <w:t>اللَّهُمَّ صَلّ عَلَی مُحَمَّدٍ وَ آله، وَ أَعذْنی منْ کُلّ ذَلکَ برَحْمَتکَ وَ جَمیعَ الْمُؤْمنینَ وَ الْمُؤْمنَات، یَا أَرْحَمَ الرَّاحمینَ، بارخدایا، بر محمد و آلش درود بفرست و به رحمت خویش مرا و همه مردان و زنان مومن را از آن‌چه گفته شد پناه ده</w:t>
      </w:r>
      <w:r>
        <w:rPr>
          <w:rFonts w:eastAsia="IRNazanin" w:cs="IRNazanin"/>
          <w:color w:val="111111"/>
          <w:sz w:val="28"/>
          <w:szCs w:val="28"/>
          <w:rtl w:val="true"/>
          <w:lang w:bidi="fa-IR"/>
        </w:rPr>
        <w:t>.</w:t>
      </w:r>
    </w:p>
    <w:p>
      <w:pPr>
        <w:pStyle w:val="Heading3"/>
        <w:numPr>
          <w:ilvl w:val="2"/>
          <w:numId w:val="1"/>
        </w:numPr>
        <w:rPr/>
      </w:pPr>
      <w:bookmarkStart w:id="89" w:name="__RefHeading___Toc840161_2749589250"/>
      <w:bookmarkStart w:id="90" w:name="_Toc30"/>
      <w:bookmarkEnd w:id="89"/>
      <w:r>
        <w:rPr>
          <w:rtl w:val="true"/>
        </w:rPr>
        <w:t>خطرات مرگ های ناگوار</w:t>
      </w:r>
      <w:bookmarkEnd w:id="90"/>
    </w:p>
    <w:p>
      <w:pPr>
        <w:pStyle w:val="BookText"/>
        <w:rPr/>
      </w:pP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بدرْعکَ الْحَصینَة وَ أَعُوذُ بجَمْعکَ أَنْ تُمیتَنی غَرَقاً أَوْ حَرَقاً أَوْ شَرَقاً أَوْ قَوَداً أَوْ صَبْراً أَوْ مَسَمّاً أَوْ تَرَدّیاً فی بئْرٍ أَوْ أَکیلَ السَّبُع أَوْ مَوْتَ الْفَجْأَة أَوْ بشَیْ ءٍ منْ میتَات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پناه می‌برم به جوشن نگه دارندۀ تو و پناه می‌برم به وابستگی به حضرتت، از این‌که مرا بمیرانی به‌وسیله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آب، یا سوختنی در آتش، یا گلوگیر شدن، یا به قصاص، یا دست بسته به دست دشمن، یا به زهر خوردن، یا پرت شدن، یا در چاه افتادن، یا طعمه درندگان شدن، یا مرگ ناگهانی و یا به هریک از مرگ‌های ناگوار</w:t>
      </w:r>
      <w:r>
        <w:rPr>
          <w:rFonts w:eastAsia="IRNazanin" w:cs="IRNazanin"/>
          <w:color w:val="111111"/>
          <w:sz w:val="28"/>
          <w:szCs w:val="28"/>
          <w:rtl w:val="true"/>
          <w:lang w:bidi="fa-IR"/>
        </w:rPr>
        <w:t>.</w:t>
      </w:r>
    </w:p>
    <w:p>
      <w:pPr>
        <w:pStyle w:val="Heading3"/>
        <w:numPr>
          <w:ilvl w:val="2"/>
          <w:numId w:val="1"/>
        </w:numPr>
        <w:rPr/>
      </w:pPr>
      <w:bookmarkStart w:id="91" w:name="__RefHeading___Toc840163_2749589250"/>
      <w:bookmarkStart w:id="92" w:name="_Toc31"/>
      <w:bookmarkEnd w:id="91"/>
      <w:r>
        <w:rPr>
          <w:rtl w:val="true"/>
        </w:rPr>
        <w:t>خطرات طبیعی</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آسیب رسان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أَعُوذُ بکَ منْ شَرّ مَا تَأْتی به الرّیَاح، خدایا به تو پناه می‌برم از شر آسیب‌هایی که بادها می‌آورند</w:t>
      </w:r>
      <w:r>
        <w:rPr>
          <w:rFonts w:eastAsia="IRNazanin" w:cs="IRNazanin"/>
          <w:color w:val="111111"/>
          <w:sz w:val="28"/>
          <w:szCs w:val="28"/>
          <w:rtl w:val="true"/>
          <w:lang w:bidi="fa-IR"/>
        </w:rPr>
        <w:t xml:space="preserve">. </w:t>
      </w:r>
      <w:bookmarkStart w:id="93" w:name="pg3045_36434"/>
    </w:p>
    <w:p>
      <w:pPr>
        <w:pStyle w:val="BookText"/>
        <w:rPr/>
      </w:pPr>
      <w:bookmarkEnd w:id="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درنده و حشرات</w:t>
      </w:r>
    </w:p>
    <w:p>
      <w:pPr>
        <w:pStyle w:val="BookText"/>
        <w:rPr/>
      </w:pPr>
      <w:r>
        <w:rPr>
          <w:rFonts w:ascii="IRNazanin" w:hAnsi="IRNazanin" w:eastAsia="IRNazanin"/>
          <w:color w:val="111111"/>
          <w:sz w:val="28"/>
          <w:sz w:val="28"/>
          <w:szCs w:val="28"/>
          <w:rtl w:val="true"/>
          <w:lang w:bidi="fa-IR"/>
        </w:rPr>
        <w:t>أَعُوذُ بکَ منْ شَرّ کُلّ سبع، پناه می‌برم به تو از شر هر درنده</w:t>
      </w:r>
    </w:p>
    <w:p>
      <w:pPr>
        <w:pStyle w:val="BookText"/>
        <w:rPr/>
      </w:pPr>
      <w:r>
        <w:rPr>
          <w:rFonts w:ascii="IRNazanin" w:hAnsi="IRNazanin" w:eastAsia="IRNazanin"/>
          <w:color w:val="111111"/>
          <w:sz w:val="28"/>
          <w:sz w:val="28"/>
          <w:szCs w:val="28"/>
          <w:rtl w:val="true"/>
          <w:lang w:bidi="fa-IR"/>
        </w:rPr>
        <w:t xml:space="preserve">أَعُوذُ باللَّه منْ شَرّ کُلّ أَسَدٍ وَ أَسْوَدَ وَ حَیَّةٍ وَ 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می‌برم به خدا از شر شیر و سیاهی و مار و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أَعُوذُ بکَ منْ شَرّ مَنْ یَمْشی عَلَی بَطْنه وَ منْ شَرّ مَنْ یَمْشی عَلَی رجْلَیْن وَ منْ شَرّ مَنْ یَمْشی عَلَی أَرْبَعٍ وَ منْ شَرّ کُلّ ذی شَرٍّ وَ منْ شَرّ کُلّ دَابَّةٍ أَنْتَ آخذٌ بنَاصیَتهَا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می‌برم به تو از شر حیواناتی که بر شکم راه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حیواناتی که با دوپا راه می‌روند و از شر حیواناتی که با چهار پا راه می‌روند و از شر هر موجود خطرناکی و از هر جنبنده‌ای که جانش به‌دست توست</w:t>
      </w:r>
      <w:r>
        <w:rPr>
          <w:rFonts w:eastAsia="IRNazanin" w:cs="IRNazanin"/>
          <w:color w:val="111111"/>
          <w:sz w:val="28"/>
          <w:szCs w:val="28"/>
          <w:rtl w:val="true"/>
          <w:lang w:bidi="fa-IR"/>
        </w:rPr>
        <w:t>.</w:t>
      </w:r>
    </w:p>
    <w:p>
      <w:pPr>
        <w:pStyle w:val="Heading3"/>
        <w:numPr>
          <w:ilvl w:val="2"/>
          <w:numId w:val="1"/>
        </w:numPr>
        <w:rPr/>
      </w:pPr>
      <w:bookmarkStart w:id="94" w:name="__RefHeading___Toc840165_2749589250"/>
      <w:bookmarkStart w:id="95" w:name="_Toc32"/>
      <w:bookmarkEnd w:id="94"/>
      <w:r>
        <w:rPr>
          <w:rtl w:val="true"/>
        </w:rPr>
        <w:t>خطرات اجتماعی</w:t>
      </w:r>
      <w:bookmarkEnd w:id="95"/>
    </w:p>
    <w:p>
      <w:pPr>
        <w:pStyle w:val="BookText"/>
        <w:rPr/>
      </w:pPr>
      <w:r>
        <w:rPr>
          <w:rFonts w:ascii="IRNazanin" w:hAnsi="IRNazanin" w:eastAsia="IRNazanin"/>
          <w:color w:val="111111"/>
          <w:sz w:val="28"/>
          <w:sz w:val="28"/>
          <w:szCs w:val="28"/>
          <w:rtl w:val="true"/>
          <w:lang w:bidi="fa-IR"/>
        </w:rPr>
        <w:t>همسایه بد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أَعُوذُ باللَّه منْ جَار السَّوْء فی دَار إقَامَةٍ تَرَاکَ عَیْنَاهُ وَ یَرْعَاکَ قَلْبُهُ إنْ رَآکَ بخَیْرٍ سَاءَهُ وَ إنْ رَآکَ بشَرٍّ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خداوند از همسایه بد 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تو را می‌بیند و دلش مراقب توست آن‌گاه که به‌خوبی به تو رسد ناراحت می‌شود و زمانی که بدی رسد شاد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 بد</w:t>
      </w:r>
    </w:p>
    <w:p>
      <w:pPr>
        <w:pStyle w:val="BookText"/>
        <w:rPr/>
      </w:pPr>
      <w:r>
        <w:rPr>
          <w:rFonts w:ascii="IRNazanin" w:hAnsi="IRNazanin" w:eastAsia="IRNazanin"/>
          <w:color w:val="111111"/>
          <w:sz w:val="28"/>
          <w:sz w:val="28"/>
          <w:szCs w:val="28"/>
          <w:rtl w:val="true"/>
          <w:lang w:bidi="fa-IR"/>
        </w:rPr>
        <w:t xml:space="preserve">اللَّهُمَّ إنّی أَعُوذُ بکَ منْ وَعْثَاء السَّفَر وَ کَآبَة الْمُنْقَلَب وَ سُوء الْمَنْظَر فی الْأَهْل وَ الْمَال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رنج سفر و سفر اندوه‌بار و دیدن روز بد در میان خانواده و ثروت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کردن، مورد ستم واقع شدن</w:t>
      </w:r>
    </w:p>
    <w:p>
      <w:pPr>
        <w:pStyle w:val="BookText"/>
        <w:rPr/>
      </w:pPr>
      <w:r>
        <w:rPr>
          <w:rFonts w:ascii="IRNazanin" w:hAnsi="IRNazanin" w:eastAsia="IRNazanin"/>
          <w:color w:val="111111"/>
          <w:sz w:val="28"/>
          <w:sz w:val="28"/>
          <w:szCs w:val="28"/>
          <w:rtl w:val="true"/>
          <w:lang w:bidi="fa-IR"/>
        </w:rPr>
        <w:t xml:space="preserve">اللَّهُمَّ إنّی أَعُوذُ بکَ أَنْ أَظْلمَ أَوْ أُظْلَمَ أَوْ أَقْطَعَ رَحماً أَوْ أُوذیَ جَاراً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این‌که ظلم کنم یا ظلم بپذیرم یا رابطه‌ام را با خویشان قطع کنم و یا همسایه‌ای را بیازارم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بد</w:t>
      </w:r>
    </w:p>
    <w:p>
      <w:pPr>
        <w:pStyle w:val="BookText"/>
        <w:rPr/>
      </w:pPr>
      <w:r>
        <w:rPr>
          <w:rFonts w:ascii="IRNazanin" w:hAnsi="IRNazanin" w:eastAsia="IRNazanin"/>
          <w:color w:val="111111"/>
          <w:sz w:val="28"/>
          <w:sz w:val="28"/>
          <w:szCs w:val="28"/>
          <w:rtl w:val="true"/>
          <w:lang w:bidi="fa-IR"/>
        </w:rPr>
        <w:t xml:space="preserve">أَعُوذُ بکَ من امْرَأَةٍ تُشَیّبُنی قَبْلَ مَشیبی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همسری که قبل از پیرشدن پیرم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های گمراه کننده</w:t>
      </w:r>
    </w:p>
    <w:p>
      <w:pPr>
        <w:pStyle w:val="BookText"/>
        <w:rPr/>
      </w:pPr>
      <w:r>
        <w:rPr>
          <w:rFonts w:ascii="IRNazanin" w:hAnsi="IRNazanin" w:eastAsia="IRNazanin"/>
          <w:color w:val="111111"/>
          <w:sz w:val="28"/>
          <w:sz w:val="28"/>
          <w:szCs w:val="28"/>
          <w:rtl w:val="true"/>
          <w:lang w:bidi="fa-IR"/>
        </w:rPr>
        <w:t xml:space="preserve">اللَّهُمَّ إنّی أَعُوذُ بکَ منْ مَضَلَّات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فتنه‌های گمراه‌گر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در بحران ها، ضعف در میدان های مسابقه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أَعُوذُ بکَ عنْدَ ذَلکَ منَ الْجُبْن عنْدَ مَوَارد الْأَهْوَال وَ منَ الضَّعْف عنْدَ مُسَاوَرَة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تو از ترس </w:t>
      </w:r>
      <w:bookmarkStart w:id="96" w:name="pg3045_36438"/>
    </w:p>
    <w:p>
      <w:pPr>
        <w:pStyle w:val="BookText"/>
        <w:rPr/>
      </w:pPr>
      <w:bookmarkEnd w:id="96"/>
      <w:r>
        <w:rPr>
          <w:rFonts w:ascii="IRNazanin" w:hAnsi="IRNazanin" w:eastAsia="IRNazanin"/>
          <w:color w:val="111111"/>
          <w:sz w:val="28"/>
          <w:sz w:val="28"/>
          <w:szCs w:val="28"/>
          <w:rtl w:val="true"/>
          <w:lang w:bidi="fa-IR"/>
        </w:rPr>
        <w:t>در بحران‌ها و خطرها و از ناتوانی به هنگام روبه‌رو شدن با قدرتمندان</w:t>
      </w:r>
      <w:r>
        <w:rPr>
          <w:rFonts w:eastAsia="IRNazanin" w:cs="IRNazanin"/>
          <w:color w:val="111111"/>
          <w:sz w:val="28"/>
          <w:szCs w:val="28"/>
          <w:rtl w:val="true"/>
          <w:lang w:bidi="fa-IR"/>
        </w:rPr>
        <w:t>.</w:t>
      </w:r>
    </w:p>
    <w:p>
      <w:pPr>
        <w:pStyle w:val="Heading3"/>
        <w:numPr>
          <w:ilvl w:val="2"/>
          <w:numId w:val="1"/>
        </w:numPr>
        <w:rPr/>
      </w:pPr>
      <w:bookmarkStart w:id="97" w:name="__RefHeading___Toc840167_2749589250"/>
      <w:bookmarkStart w:id="98" w:name="_Toc33"/>
      <w:bookmarkEnd w:id="97"/>
      <w:r>
        <w:rPr>
          <w:rtl w:val="true"/>
        </w:rPr>
        <w:t>خطر گناهان</w:t>
      </w:r>
      <w:bookmarkEnd w:id="98"/>
    </w:p>
    <w:p>
      <w:pPr>
        <w:pStyle w:val="BookText"/>
        <w:rPr/>
      </w:pPr>
      <w:r>
        <w:rPr>
          <w:rFonts w:ascii="IRNazanin" w:hAnsi="IRNazanin" w:eastAsia="IRNazanin"/>
          <w:color w:val="111111"/>
          <w:sz w:val="28"/>
          <w:sz w:val="28"/>
          <w:szCs w:val="28"/>
          <w:rtl w:val="true"/>
          <w:lang w:bidi="fa-IR"/>
        </w:rPr>
        <w:t>هرگناهی اثری خاص در شخصیت و روند تکاملی انسان می گذارد، مثل امراض که هر مرض به بخشی از ساختمان بدن انسان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حدیث در این زمینه نظر شما را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کیفر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 الذُّنُوب الَّتی تُحْدثُ النّقَمَ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پشیمانی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تُورثُ 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قسمت انسان را تنگ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تَحْبسُ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 های حیای بین انسان و خدا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تَهْتکُ الْعصَمَ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مانع قضاء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تَمْنَعُ الْقَضَاءَ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زمینه نزول بلاء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تُنْزلُ الْبَلَاءَ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دشمنان را حاکم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تُدیلُ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مانع استجابت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تَحْبسُ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مرگ انسان را زودرس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تُعَجّلُ 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رشته امید انسان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تَقْطَعُ الرَّجَاءَ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بدبختی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تُورثُ الشَّقَاءَ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هوا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تُظْلمُ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 ها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تَکْشفُ الْغطَاءَ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مانع نزول باران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الذُّنُوب الَّتی تَحْبسُ غَیْثَ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99" w:name="pg3045_36442"/>
    </w:p>
    <w:p>
      <w:pPr>
        <w:pStyle w:val="Heading3"/>
        <w:numPr>
          <w:ilvl w:val="2"/>
          <w:numId w:val="1"/>
        </w:numPr>
        <w:rPr/>
      </w:pPr>
      <w:bookmarkStart w:id="100" w:name="__RefHeading___Toc840169_2749589250"/>
      <w:bookmarkStart w:id="101" w:name="_Toc34"/>
      <w:bookmarkEnd w:id="99"/>
      <w:bookmarkEnd w:id="100"/>
      <w:r>
        <w:rPr>
          <w:rtl w:val="true"/>
        </w:rPr>
        <w:t>خطرهای اخلاقی و درونی</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شَرّ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از شر خودم به تو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الْکَسَل وَ الْفَشَل وَ الْهَمّ وَ الْحُزْن وَ الْجُبْن وَ الْبُخْل وَ الْغَفْلَة وَ الْقَسْوَة وَ الذّلَّة وَ الْمَسْکَنَة وَ الْفَقْر وَ الْفَاقَة وَ کُلّ بَلیَّةٍ وَ الْفَوَاحش ما ظَهَرَ منْها وَ ما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بی نشاطی، سستی، غصه، افسردگی، ترس، بخل، غفلت، سنگدلی، ذلت، بدبختی، فقر و نداری و هر بلایی و از زشتیها پیداو پنهان آن‌ها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الْهَمّ وَ الْحَزَن وَ الْعَجْز وَ الْکَسَل وَ الْبُخْل وَ الْجُبْن وَ ضَلَع الدَّیْن وَ غَلَبَة الرّجَال وَ بَوَار الْأَیّم وَ الْغَفْلَة وَ الذّلَّة وَ الْقَسْوَة وَ الْعَیْلَة وَ الْمَسْکَنَة وَ أَعُوذُ بکَ منْ نَفْسٍ لَا تَشْبَعُ وَ منْ قَلْبٍ لَا یَخْشَعُ وَ منْ عَیْنٍ لَا تَدْمَعُ وَ منْ دُعَاءٍ لَا یُسْمَعُ وَ منْ صَلَاةٍ لَا تَنْفَعُ وَ أَعُوذُ بکَ من امْرَأَةٍ تُشَیّبُنی قَبْلَ أَوَان مَشیبی وَ أَعُوذُ بکَ منْ وَلَدٍ یَکُونُ عَلَیَّ ربَاءً وَ أَعُوذُ بکَ منْ مَالٍ یَکُونُ عَلَیَّ عَذَاباً وَ أَعُوذُ بکَ منْ صَاحب خَدیعَةٍ إنْ رَأَی حَسَنَةً دَفَنَهَا وَ إنْ رَأَی سَیّئَةً أَفْشَاهَا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به تو پناه می‌برم از غصه و غم و ناتوانی و سستی و بخل و ترس و انحراف در دین و غلبه مردان نابودی بیوه زنان و غفلت و ذلت و سنگ دلی و نیازمندی و بیچارگی و پناه می برم به تو از نفسی که سیرایی ندارد و قلبی که فروتنی ندارد و چشمی که نمی گرید و دعایی که شنیده نمی شود و </w:t>
      </w:r>
    </w:p>
    <w:p>
      <w:pPr>
        <w:pStyle w:val="BookText"/>
        <w:rPr/>
      </w:pPr>
      <w:r>
        <w:rPr>
          <w:rFonts w:ascii="IRNazanin" w:hAnsi="IRNazanin" w:eastAsia="IRNazanin"/>
          <w:color w:val="111111"/>
          <w:sz w:val="28"/>
          <w:sz w:val="28"/>
          <w:szCs w:val="28"/>
          <w:rtl w:val="true"/>
          <w:lang w:bidi="fa-IR"/>
        </w:rPr>
        <w:t>نمازی که سودی ندارد و پناه می‌برم به تو از همسری که مرا پیر کند قبل از دوره پیری و پناه می‌برم به تو از فرزندی که بر من آقایی کند و مالی که مایه عذاب من باشد و پناه می‌برم به تو، از دوست حیله‌گر زمانی‌که خوبی می‌بیند پنهان می‌کند و وقتی بدی می بیند آشکار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منْ أَنْ أَذلَّ أَوْ أُذَلَّ أَوْ أَضلَّ أَوْ أُضَلَّ أَوْ أَظْلمَ أَوْ أُظْلَمَ أَوْ أَجْهَلَ أَوْ یُجْهَلَ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این‌که کسی را خوار کنم یا خوار شوم، کسی را گمراه کنم یا گمراه شوم، به کسی ظلم کنم یا مورد ستم قرار گیرم، با کسی نادانی کنم یا مورد نادانی قرار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یَا إلَهی أَنْ تُحیطَ بی خَطیئَتی وَ ظُلْمی وَ إسْرَافی عَلَی نَفْسی وَ اتّبَاعی لهَوَایَ وَ اشْتغَالی بشَهَوَاتی فَیَحُولَ ذَلکَ بَیْنی وَ بَیْنَ رَحْمَتکَ وَ رضْوَانکَ فَأَکُونَ مَنْسیّاً عنْدَکَ مُتَعَرّضاً لسَخَطکَ وَ نَقمَتکَ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این‌که گناهانم و ظلم و تندروی‌هایم و هواپرستی‌هایم و سرگرمی به شهوات و هوس‌هایم که این‌ها مانعی بشوند بین من و رحمت و بهشت تو، در نتیجه در پیش‌گاه تو فراموش شوم و در معرض خشم و عذاب تو قرار گیرم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أَنْ تَبْتَلیَنی ببَلیَّةٍ تَحْملُنی ضَرُورَتُهَا عَلَی التَّعَوُّد بشَیْ ءٍ منْ مَعَاصیک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 برم به تو از این‌که بیازمایی مرا به بلایی که ورود به آن مرا به گناهی عادت دهد</w:t>
      </w:r>
      <w:r>
        <w:rPr>
          <w:rFonts w:eastAsia="IRNazanin" w:cs="IRNazanin"/>
          <w:color w:val="111111"/>
          <w:sz w:val="28"/>
          <w:szCs w:val="28"/>
          <w:rtl w:val="true"/>
          <w:lang w:bidi="fa-IR"/>
        </w:rPr>
        <w:t xml:space="preserve">. </w:t>
      </w:r>
      <w:bookmarkStart w:id="102" w:name="pg3045_36445"/>
    </w:p>
    <w:p>
      <w:pPr>
        <w:pStyle w:val="BookText"/>
        <w:rPr/>
      </w:pPr>
      <w:bookmarkEnd w:id="10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بکَ أَنْ تُدْخلَنی فی حَالٍ کُنْتُ أَوْ أَکُونُ فیهَا فی عُسْرٍ أَوْ یُسْرٍ أَظُنُّ أَنَّ مَعَاصیَکَ أَنْجَحُ لی منْ طَاعَتک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این‌که در شرایطی قرار گیرم، شرایط سخت یا آسان که گمان کنم که با گناه موفق‌ترم تا طاعت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تکبر</w:t>
      </w:r>
    </w:p>
    <w:p>
      <w:pPr>
        <w:pStyle w:val="BookText"/>
        <w:rPr/>
      </w:pPr>
      <w:r>
        <w:rPr>
          <w:rFonts w:ascii="IRNazanin" w:hAnsi="IRNazanin" w:eastAsia="IRNazanin"/>
          <w:color w:val="111111"/>
          <w:sz w:val="28"/>
          <w:sz w:val="28"/>
          <w:szCs w:val="28"/>
          <w:rtl w:val="true"/>
          <w:lang w:bidi="fa-IR"/>
        </w:rPr>
        <w:t xml:space="preserve">اللَّهُمَّ إنّی أَعُوذُ بکَ منَ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می‌برم به تو از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بی اعتقادی وقت جان دادن</w:t>
      </w:r>
    </w:p>
    <w:p>
      <w:pPr>
        <w:pStyle w:val="BookText"/>
        <w:rPr/>
      </w:pPr>
      <w:r>
        <w:rPr>
          <w:rFonts w:ascii="IRNazanin" w:hAnsi="IRNazanin" w:eastAsia="IRNazanin"/>
          <w:color w:val="111111"/>
          <w:sz w:val="28"/>
          <w:sz w:val="28"/>
          <w:szCs w:val="28"/>
          <w:rtl w:val="true"/>
          <w:lang w:bidi="fa-IR"/>
        </w:rPr>
        <w:t xml:space="preserve">اللَّهُمَّ إنّی أَعُوذُ بکَ منَ الْعَدیلَة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می‌برم به تو از این‌که لحظه جان‌دادن از اعتقادم برگردم</w:t>
      </w:r>
      <w:r>
        <w:rPr>
          <w:rFonts w:eastAsia="IRNazanin" w:cs="IRNazanin"/>
          <w:color w:val="111111"/>
          <w:sz w:val="28"/>
          <w:szCs w:val="28"/>
          <w:rtl w:val="true"/>
          <w:lang w:bidi="fa-IR"/>
        </w:rPr>
        <w:t>.</w:t>
      </w:r>
    </w:p>
    <w:p>
      <w:pPr>
        <w:pStyle w:val="Heading3"/>
        <w:numPr>
          <w:ilvl w:val="2"/>
          <w:numId w:val="1"/>
        </w:numPr>
        <w:rPr/>
      </w:pPr>
      <w:bookmarkStart w:id="103" w:name="__RefHeading___Toc840171_2749589250"/>
      <w:bookmarkStart w:id="104" w:name="_Toc35"/>
      <w:bookmarkEnd w:id="103"/>
      <w:r>
        <w:rPr>
          <w:rtl w:val="true"/>
        </w:rPr>
        <w:t>خطرهای معنوی و اعتقادی</w:t>
      </w:r>
      <w:bookmarkEnd w:id="10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أَعُوذُ بکَ منَ الشَّکّ وَ الشّرْک وَ الشّقَاق وَ النّفَاق وَ دَرَک الشَّقَاء وَ مَخَافَة الْعدَی وَ سُوء الْمُنْقَلَب وَ أَعُوذُ بکَ منَ الْفَقْر وَ الْفَاقَة وَ الْحرْمَان وَ الْمُنَی وَ الْفَتْق وَ غَلَبَة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مستدرک‌الوسایل،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شک و شرک و جدایی و نفاق و بدبختی ساقط کننده و دشمن و بدعاقبتی و به تو پناه می‌برم از نداری و بیچارگی و محرومیت و مرگ و از هم پاشیدگی و چیره شدن بدهی</w:t>
      </w:r>
      <w:r>
        <w:rPr>
          <w:rFonts w:eastAsia="IRNazanin" w:cs="IRNazanin"/>
          <w:color w:val="111111"/>
          <w:sz w:val="28"/>
          <w:szCs w:val="28"/>
          <w:rtl w:val="true"/>
          <w:lang w:bidi="fa-IR"/>
        </w:rPr>
        <w:t xml:space="preserve">. </w:t>
      </w:r>
      <w:bookmarkStart w:id="105" w:name="pg3045_36448"/>
    </w:p>
    <w:p>
      <w:pPr>
        <w:pStyle w:val="BookText"/>
        <w:rPr/>
      </w:pPr>
      <w:bookmarkEnd w:id="105"/>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می‌خوانی، پس پناه ببر به خداوند از شیطان رانده شده</w:t>
      </w:r>
      <w:r>
        <w:rPr>
          <w:rFonts w:eastAsia="IRNazanin" w:cs="IRNazanin"/>
          <w:color w:val="111111"/>
          <w:sz w:val="28"/>
          <w:szCs w:val="28"/>
          <w:rtl w:val="true"/>
          <w:lang w:bidi="fa-IR"/>
        </w:rPr>
        <w:t>.</w:t>
      </w:r>
    </w:p>
    <w:p>
      <w:pPr>
        <w:pStyle w:val="Heading3"/>
        <w:numPr>
          <w:ilvl w:val="2"/>
          <w:numId w:val="1"/>
        </w:numPr>
        <w:rPr/>
      </w:pPr>
      <w:bookmarkStart w:id="106" w:name="__RefHeading___Toc840173_2749589250"/>
      <w:bookmarkStart w:id="107" w:name="_Toc36"/>
      <w:bookmarkEnd w:id="106"/>
      <w:r>
        <w:rPr>
          <w:rtl w:val="true"/>
        </w:rPr>
        <w:t>شیطان خطری جدی</w:t>
      </w:r>
      <w:bookmarkEnd w:id="107"/>
    </w:p>
    <w:p>
      <w:pPr>
        <w:pStyle w:val="Heading4"/>
        <w:numPr>
          <w:ilvl w:val="3"/>
          <w:numId w:val="1"/>
        </w:numPr>
        <w:rPr/>
      </w:pPr>
      <w:bookmarkStart w:id="108" w:name="__RefHeading___Toc840175_2749589250"/>
      <w:bookmarkStart w:id="109" w:name="_Toc37"/>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 xml:space="preserve">چهارده بار خداوند در قرآن به انسان هشدار داده که شیطان دشمن توست مواظب باش؛ در قرآن کریم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این دشمن با شیطان یعنی موجودی شرور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نام ابلیس یعنی موجودی مایوس و مایوس‌کننده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این دشمن خطرناک را بشناسیم و خود را برای رویارویی با او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به این سئوالات را از قرآن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شیطان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شیطان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شیطان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روش‌هایی استفاده می‌کند؟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مقابله با او و خنثی‌کردن توطئه‌های او کدامند؟</w:t>
      </w:r>
    </w:p>
    <w:p>
      <w:pPr>
        <w:pStyle w:val="Heading4"/>
        <w:numPr>
          <w:ilvl w:val="3"/>
          <w:numId w:val="1"/>
        </w:numPr>
        <w:rPr/>
      </w:pPr>
      <w:bookmarkStart w:id="110" w:name="__RefHeading___Toc840177_2749589250"/>
      <w:bookmarkStart w:id="111" w:name="_Toc38"/>
      <w:bookmarkEnd w:id="110"/>
      <w:r>
        <w:rPr>
          <w:rtl w:val="true"/>
        </w:rPr>
        <w:t>الف ویژگی های شیطان</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دیرینه  و دشمن قسم‌خوردۀ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خورده که همه انسان‌ها را گمراه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دشمنی است که حملات همه‌جانبه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لاََتیَنَّهُم مّن بَینْ أَیْدیهمْ وَ منْ خَلْفهمْ وَ عَنْ أَیْمَانهمْ وَ عَن شَمَائلهمْ  وَ لَا تجَدُ أَکْثَرَهُمْ 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مرموز است، او ما را می‌بیند اما ما او را نمی‌بینیم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 آیه</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 که هواداران و ایادی و تشکیلات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قبیله و ذریّه شیطان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یَراکُمْ هُوَ وَ قَبیلُهُ منْ حَیْثُ لا تَرَوْنَهُمْ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شیطان و همکارانش شما را می‌بینند از جایی که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َفَتَتَّخذُونَهُ وَذُرّیَّتَهُ أَوْلیَاءَ منْ دُونی وَهُمْ لَکُمْ عَدُوٌّ، آیا شیطان و دودمانش را به‌جای من اولیای خود انتخاب می‌کنید، درحالی‌که آن‌ها دشمن شما هستند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است که تشکیلات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حزب شیطان سخن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فَأَنْسَاهُمْ ذکْرَ اللَّه أُولَئکَ حزْبُ الشَّیْطَان أَلا إنَّ حزْبَ الشَّیْطَان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مسلط شده و یاد خدا را از خاطر آن‌ها برده، آنان حزب شیطان‌اند، بدانید که حزب شیطان زیان‌کارانند</w:t>
      </w:r>
      <w:r>
        <w:rPr>
          <w:rFonts w:eastAsia="IRNazanin" w:cs="IRNazanin"/>
          <w:color w:val="111111"/>
          <w:sz w:val="28"/>
          <w:szCs w:val="28"/>
          <w:rtl w:val="true"/>
          <w:lang w:bidi="fa-IR"/>
        </w:rPr>
        <w:t xml:space="preserve">. </w:t>
      </w:r>
      <w:bookmarkStart w:id="112" w:name="pg3045_36451"/>
    </w:p>
    <w:p>
      <w:pPr>
        <w:pStyle w:val="BookText"/>
        <w:rPr/>
      </w:pPr>
      <w:bookmarkEnd w:id="1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است که تشکیلات نظامی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منْهُمْ بصَوْتکَ وَ أَجْلبْ عَلَیْهمْ بخَیْلکَ وَ رَجلک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آن‌ها را می‌توانی به صدایت تحریک کن، لشکر سواره و پیاده‌ات را بر آن‌ها گسیل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جنود و لشکریان شیطان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جُنُودُ إبْلیسَ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لشگرایان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را توانسته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أَضَلَّ منْکُمْ جبلاًّ کَثیراً أَفَلَمْ تَکُونُوا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شمار را گمراه کرد، آید اندیشه نمی‌کنید؟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همه حتی با تقوایان و حتی انبیاء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اتَّقَوْا إذَا مَسَّهُمْ طَائفٌ منَ الشَّیْطَان تَذَکَّرُوا فَإذَا هُمْ مُبْصرُونَ،  همانا پرهیزگاران هنگامی‌که وسوسه‌ای از شیطان به آنان می‌رسد، یا شیطانی دورزننده به فکرشان آسیب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می‌شوند و در پرتو یاد او بینا و بیدار می‌شوند</w:t>
      </w:r>
      <w:r>
        <w:rPr>
          <w:rFonts w:eastAsia="IRNazanin" w:cs="IRNazanin"/>
          <w:color w:val="111111"/>
          <w:sz w:val="28"/>
          <w:szCs w:val="28"/>
          <w:rtl w:val="true"/>
          <w:lang w:bidi="fa-IR"/>
        </w:rPr>
        <w:t>.</w:t>
      </w:r>
    </w:p>
    <w:p>
      <w:pPr>
        <w:pStyle w:val="Heading4"/>
        <w:numPr>
          <w:ilvl w:val="3"/>
          <w:numId w:val="1"/>
        </w:numPr>
        <w:rPr/>
      </w:pPr>
      <w:bookmarkStart w:id="113" w:name="__RefHeading___Toc840179_2749589250"/>
      <w:bookmarkStart w:id="114" w:name="_Toc39"/>
      <w:bookmarkEnd w:id="113"/>
      <w:r>
        <w:rPr>
          <w:rtl w:val="true"/>
        </w:rPr>
        <w:t>ب</w:t>
      </w:r>
      <w:r>
        <w:rPr>
          <w:rtl w:val="true"/>
        </w:rPr>
        <w:t xml:space="preserve">- </w:t>
      </w:r>
      <w:r>
        <w:rPr>
          <w:rtl w:val="true"/>
        </w:rPr>
        <w:t>اهداف شیطان</w:t>
      </w:r>
      <w:bookmarkEnd w:id="11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اهداف بلند و کلان شیطان پرده برداری کرده و به خداپرستان آگاهی داده تا بتوانند در مقابل او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درمورد اهداف شیطان اشتباه کنیم، در جایی سرمایه گذاری می کنیم که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او تخریب چه موقعیت هایی را برنامه ریزی </w:t>
      </w:r>
    </w:p>
    <w:p>
      <w:pPr>
        <w:pStyle w:val="BookText"/>
        <w:rPr/>
      </w:pPr>
      <w:r>
        <w:rPr>
          <w:rFonts w:ascii="IRNazanin" w:hAnsi="IRNazanin" w:eastAsia="IRNazanin"/>
          <w:color w:val="111111"/>
          <w:sz w:val="28"/>
          <w:sz w:val="28"/>
          <w:szCs w:val="28"/>
          <w:rtl w:val="true"/>
          <w:lang w:bidi="fa-IR"/>
        </w:rPr>
        <w:t>کرده و در همان مناطق پدافند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اهداف شیطان، ما را در سرکوبی او موفق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سراغ قرآن برویم و اهداف شیطان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w:t>
      </w:r>
    </w:p>
    <w:p>
      <w:pPr>
        <w:pStyle w:val="BookText"/>
        <w:rPr/>
      </w:pPr>
      <w:r>
        <w:rPr>
          <w:rFonts w:ascii="IRNazanin" w:hAnsi="IRNazanin" w:eastAsia="IRNazanin"/>
          <w:color w:val="111111"/>
          <w:sz w:val="28"/>
          <w:sz w:val="28"/>
          <w:szCs w:val="28"/>
          <w:rtl w:val="true"/>
          <w:lang w:bidi="fa-IR"/>
        </w:rPr>
        <w:t>قران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 الْبَغْضاء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بین شما دشمنی و کینه ایجاد کند؛ حتی به خانه پیامبری چون یعقوب وارد می‌شود و بین فرزندان پیامبر حسادت ایجاد می‌کند و کار را به‌جایی می‌رساند که برادران در انداختن برادر کوچک خود در چاه متفق می‌شوند و حاضر می‌شوند سال‌ها پدر عزیز را در فراق فرزند بسوزانند؛ آری این همان تحلیل حضرت یوسف در پایان داستان است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 أَبَوَیْه عَلیَ الْعَرْش وَ خَرُّواْ لَهُ سُجَّدًا  وَ قَالَ یَأَبَت هَاذَا تَأْویلُ رُءْیَایَ من قَبْلُ قَدْ جَعَلَهَا رَبیّ حَقًّا  وَ قَدْ أَحْسَنَ بی إذْ أَخْرَجَنی منَ السّجْن وَ جَاءَ بکُم مّنَ الْبَدْو من بَعْد أَن نَّزَغَ الشَّیْطَانُ بَیْنی وَ بَینْ َ إخْوَتی  إنَّ رَبیّ لَطیفٌ لّمَا یَشَاءُ  إنَّهُ هُوَ الْعَلیمُ لحَْکیمُ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خود را بر تخت نشاند و همگی بخاطر او به سجده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قبلًا دیدم پروردگارم آن را حقّ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نیکی کرد هنگامی که مرا از زندان بیرون آورد، و شما را از آن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بعد از آنکه شیطان، </w:t>
      </w:r>
    </w:p>
    <w:p>
      <w:pPr>
        <w:pStyle w:val="BookText"/>
        <w:rPr/>
      </w:pPr>
      <w:r>
        <w:rPr>
          <w:rFonts w:ascii="IRNazanin" w:hAnsi="IRNazanin" w:eastAsia="IRNazanin"/>
          <w:color w:val="111111"/>
          <w:sz w:val="28"/>
          <w:sz w:val="28"/>
          <w:szCs w:val="28"/>
          <w:rtl w:val="true"/>
          <w:lang w:bidi="fa-IR"/>
        </w:rPr>
        <w:t>میان من و برادرانم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نسبت به آنچه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لطف است چرا که او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یاد خدا و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یَصُدَّکُمْ عَنْ ذکْر اللَّه وَ عَن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از ذکر خدا و از نماز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می‌داند که هرجا یاد و نام خدا باشد، او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بسم‌الله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فرموده‌اند که در آغاز هرکاری، کوچک باشد یا بزرگ، مادی باشد یا معنوی، بسم‌الله بگویید و راه نفوذ شیطان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در خانه‌هایی که صدای اذان و تلاوت قرآن بلند است، شیطان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درصدد فراموش نمودن یاد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فَأَنْساهُمْ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مهم شیطان، گمراه‌کردن انسان است او در صراط مستقیم کمین می‌کند و بندگان خدا را به دام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أَغْوَیْتَنی لَأَقْعُدَنَّ لَهُمْ صراطَکَ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راه مستقیم‌تر در برابر آن‌ها کمین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یُریدُ الشَّیْطانُ أَنْ یُضلَّهُمْ ضَلالاً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انسان را گمراه کند و به بیراهه‌هایی دوردست بیافکند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مهم شیطان، برهنگی انسان از لباسی است که خداوند آن را از آسمان برای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قَدْ أَنْزَلْنا عَلَیْکُمْ لباساً یُواری سَوْآتکُمْ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کردیم برایتان لباسی را که اندام شما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برای هدفی مقدس و متعالی آفرید، اما شیطان تصمیم گرفت با کشف حجاب و ریختن لباس، انسان را به اندام خود و غریزه جنسی مشغول کند تا از همه اهداف خود عقب بماند و این هدف را در اولین حرکت خود در قصه آدم و حوا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و حوا به فرمان خدا در آن باغ بزرگ مستقر شدند خداوند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از خوردنی‌های این باغ بخورید، اما به این درخت نزدیک نشوید که 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تردستی و ظرافت، خود را به آدم و حوا نزدیک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شما را از خوردن میوه این درخت نهی کرده، دلیلش این است که اگر بخورید جاودان می‌شوید و اگر بخورید فرشته می‌شوید و از آن‌جا که آدم و حوا جاودانگی و فرشته‌خویی را دوست داشتند با تردید </w:t>
      </w:r>
    </w:p>
    <w:p>
      <w:pPr>
        <w:pStyle w:val="BookText"/>
        <w:rPr/>
      </w:pPr>
      <w:r>
        <w:rPr>
          <w:rFonts w:ascii="IRNazanin" w:hAnsi="IRNazanin" w:eastAsia="IRNazanin"/>
          <w:color w:val="111111"/>
          <w:sz w:val="28"/>
          <w:sz w:val="28"/>
          <w:szCs w:val="28"/>
          <w:rtl w:val="true"/>
          <w:lang w:bidi="fa-IR"/>
        </w:rPr>
        <w:t>به میوه درخت نهی شده نزدیک شده کمی  از آن را چشیدند، ناگهان دیدند لباس‌هایشان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به هدف خود رسیده بود، اما آدم و حوا خیلی زود متوجه اشتباه خود شده با برگ درختان خود را پوشیدند و دست به دعا برداشته از خداوند درخواست بخشش کردند، خداوند نیز آنان را بخشید و به‌خاطر این‌که این تجربه برای آیندگان مورد استفاده قرار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لا یَفْتنَنَّکُمُ الشَّیْطانُ کَما أَخْرَجَ أَبَوَیْکُمْ منَ الْجَنَّة یَنْزعُ عَنْهُما لباسَهُما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شما داستان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نکند شیطان شما را فریب دهد؛ همان‌گونه که آدم و حوا را فریب داد و لباس‌شان را از آن‌ها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لباس کرامت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 بی‌حجابی، هدف شیطان است؛ گول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شیطان‌های بزرگ و کوچک با هزاران ابزار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هنر، داستان، رمان، ماهواره، اینترنت، نشریه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دلار هزینه می‌کنند تا این هدف تحقق یابد که اگر تحقق یابد بازار بندگی خدا و معنویت انسان تعطیل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فحشا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15" w:name="pg3045_36461"/>
    </w:p>
    <w:p>
      <w:pPr>
        <w:pStyle w:val="BookText"/>
        <w:rPr/>
      </w:pPr>
      <w:bookmarkEnd w:id="115"/>
      <w:r>
        <w:rPr>
          <w:rFonts w:ascii="IRNazanin" w:hAnsi="IRNazanin" w:eastAsia="IRNazanin"/>
          <w:color w:val="111111"/>
          <w:sz w:val="28"/>
          <w:sz w:val="28"/>
          <w:szCs w:val="28"/>
          <w:rtl w:val="true"/>
          <w:lang w:bidi="fa-IR"/>
        </w:rPr>
        <w:t>ای کسانی‌که ایمان آورده‌اید از گام‌های شیطان پیروی نکنید، چرا که هرکس از شیطان پیروی کند، او به فحشاء و منکر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به زشتی‌ها و بدی‌ها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به‌دنبال تزکیه و پاکی انسان است و شیطان در قصد آلوده‌کردن انسان و این جنگ، جنگی تمام‌ناشدنی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حق و باطل، روشنی و ظلمت، در یک‌سو لشکریان رحمان و در سویی لشکریان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 رویه و تبذیر</w:t>
      </w:r>
    </w:p>
    <w:p>
      <w:pPr>
        <w:pStyle w:val="BookText"/>
        <w:rPr/>
      </w:pPr>
      <w:r>
        <w:rPr>
          <w:rFonts w:ascii="IRNazanin" w:hAnsi="IRNazanin" w:eastAsia="IRNazanin"/>
          <w:color w:val="111111"/>
          <w:sz w:val="28"/>
          <w:sz w:val="28"/>
          <w:szCs w:val="28"/>
          <w:rtl w:val="true"/>
          <w:lang w:bidi="fa-IR"/>
        </w:rPr>
        <w:t>امکاناتی که خداوند در اختیار انسان قرار داده، امانت‌های خدا در دست انسان است و باید هدف‌دار و در جای خود و به‌اندازه خرج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با استفاده از غرائز انسان، او را تحریک می‌کند که این امکانات را در مسیر هوس‌ها و خودپرستی‌های خودش بی‌رویّه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مبذرین را برادران شیطان 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الْمُبَذّرینَ کانُوا إخْوانَ الشَّیاطین وَ کانَ الشَّیْطانُ لرَبّه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آنان‌که اموالشان را در راه حرام و باطل ریخت و پاش می‌کنند، برادران شیطان هستند و شیطان همیشه در مقابل پروردگارش بسیار کافر و ناسپاس است</w:t>
      </w:r>
      <w:r>
        <w:rPr>
          <w:rFonts w:eastAsia="IRNazanin" w:cs="IRNazanin"/>
          <w:color w:val="111111"/>
          <w:sz w:val="28"/>
          <w:szCs w:val="28"/>
          <w:rtl w:val="true"/>
          <w:lang w:bidi="fa-IR"/>
        </w:rPr>
        <w:t>.</w:t>
      </w:r>
    </w:p>
    <w:p>
      <w:pPr>
        <w:pStyle w:val="Heading4"/>
        <w:numPr>
          <w:ilvl w:val="3"/>
          <w:numId w:val="1"/>
        </w:numPr>
        <w:rPr/>
      </w:pPr>
      <w:bookmarkStart w:id="116" w:name="__RefHeading___Toc840181_2749589250"/>
      <w:bookmarkStart w:id="117" w:name="_Toc40"/>
      <w:bookmarkEnd w:id="116"/>
      <w:r>
        <w:rPr>
          <w:rtl w:val="true"/>
        </w:rPr>
        <w:t>ج</w:t>
      </w:r>
      <w:r>
        <w:rPr>
          <w:rtl w:val="true"/>
        </w:rPr>
        <w:t xml:space="preserve">- </w:t>
      </w:r>
      <w:r>
        <w:rPr>
          <w:rtl w:val="true"/>
        </w:rPr>
        <w:t>ابزار شیطان</w:t>
      </w:r>
      <w:bookmarkEnd w:id="1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دشمن‌شناسی، شناخت ابزار دشمن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شمشیر می‌جنگد یا با بمب یا بمب تخربی یا شیمیایی، با تانک یا </w:t>
      </w:r>
    </w:p>
    <w:p>
      <w:pPr>
        <w:pStyle w:val="BookText"/>
        <w:rPr/>
      </w:pPr>
      <w:r>
        <w:rPr>
          <w:rFonts w:ascii="IRNazanin" w:hAnsi="IRNazanin" w:eastAsia="IRNazanin"/>
          <w:color w:val="111111"/>
          <w:sz w:val="28"/>
          <w:sz w:val="28"/>
          <w:szCs w:val="28"/>
          <w:rtl w:val="true"/>
          <w:lang w:bidi="fa-IR"/>
        </w:rPr>
        <w:t>تفنگ، با فشنگ‌ها یا با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 یا جنگ نرم، به سراغ قرآن برویم و با ابزار شیطان از زبان قرآن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این نیست که شیطان می‌خواهد میان شما با شراب و قمار دشمنی بیافکند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امروزه رواج شراب و قمار در جامعه بشری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تولیدی در جهان به شراب تبدیل می‌شود</w:t>
      </w:r>
      <w:r>
        <w:rPr>
          <w:rStyle w:val="FootnoteAnchor"/>
          <w:rtl w:val="true"/>
        </w:rPr>
        <w:footnoteReference w:id="7"/>
      </w:r>
      <w:r>
        <w:rPr>
          <w:rFonts w:ascii="IRNazanin" w:hAnsi="IRNazanin" w:eastAsia="IRNazanin"/>
          <w:color w:val="111111"/>
          <w:sz w:val="28"/>
          <w:sz w:val="28"/>
          <w:szCs w:val="28"/>
          <w:rtl w:val="true"/>
          <w:lang w:bidi="fa-IR"/>
        </w:rPr>
        <w:t>و این به معنای موفقیت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صدای خوب و صوت دلن‌شین و موزون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مدافع صدای خوب است و سفارش می‌کند که قرآن و اذان را مسلمانان با صدای خوب بخوانند؛ اما شیطان از همین جاذبه برای کار خودش استفاده می‌کند و موسیقی را در خدمت گمراهی انسان قرار می‌دهد و عقل او را تعطیل و شهوت او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یکی از ابزار کار شیطان را صوت و موسیقی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وَاسْتَفْززْ مَن </w:t>
      </w:r>
    </w:p>
    <w:p>
      <w:pPr>
        <w:pStyle w:val="BookText"/>
        <w:rPr/>
      </w:pPr>
      <w:r>
        <w:rPr>
          <w:rFonts w:ascii="IRNazanin" w:hAnsi="IRNazanin" w:eastAsia="IRNazanin"/>
          <w:color w:val="111111"/>
          <w:sz w:val="28"/>
          <w:sz w:val="28"/>
          <w:szCs w:val="28"/>
          <w:rtl w:val="true"/>
          <w:lang w:bidi="fa-IR"/>
        </w:rPr>
        <w:t xml:space="preserve">اسْتَطَعْتَ منْهُمْ بصَوْتکَ، ای شیطان هرکسی را که می‌توانی با آوای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همه حوزه‌ها، از جمله در حوزه اقتصاد حضور پیدا می کند و اموال مردم را آلوده می‌کند و به قول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اموال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شارکْهُمْ فی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اموال و فرزندان شرکت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ربا را حرام و جنگ با خدا شمرده، اما شیطان انسان را وسوسه می‌کند که ربا مثل بیع و معامله است و تفاوتی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رباخور وقتی در قیامت محشور می‌شود تعادل ندارد و پیداست که شیطان با او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کسی‌که بر اثر تماس با شیطان دیوانه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گاهی به‌پا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ترویج مال حرام از برنامه‌های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شیاطین جهان‌خوار زیر پوشش انواع شرکت‌های مالی و اقتصادی خون مستضعفان را می‌مکند و یک درصد بر منافع نود و نه درصد، حاکمیت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سَهْمٌ منْ سهَام إبْلیسَ مَسْمُومٌ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تیری از تیرهای مسموم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به نگاه آلوده تحریک می کند و چه بسا با یک نگاه او را به قعر جهنم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نَظْرَةٍ أَوْرَثَتْ حَسْرَةً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یک نگاه حسرت ابدی را به‌دنبال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انّما النظر من الشیطان،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طاغوت</w:t>
      </w:r>
    </w:p>
    <w:p>
      <w:pPr>
        <w:pStyle w:val="BookText"/>
        <w:rPr/>
      </w:pPr>
      <w:r>
        <w:rPr>
          <w:rFonts w:ascii="IRNazanin" w:hAnsi="IRNazanin" w:eastAsia="IRNazanin"/>
          <w:color w:val="111111"/>
          <w:sz w:val="28"/>
          <w:sz w:val="28"/>
          <w:szCs w:val="28"/>
          <w:rtl w:val="true"/>
          <w:lang w:bidi="fa-IR"/>
        </w:rPr>
        <w:t>طاغوت یکی از ابزارهای شیطان است که برنامه‌های شیطان را موبه‌مو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مهم انبیاء دعوت به یکتا‌پرستی و اجتناب از طاغوت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فی کُلّ أُمَّةٍ رَسُولاً أَن اعْبُدُوا اللَّهَ وَ اجْتَنبُوا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مراجعه به حاکم جابر و طاغوت را ممنوع و آن را زمینه گمراهی شیطان معرفی می‌کند و در 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إلَی الَّذینَ یَزْعُمُونَ أَنَّهُمْ آمَنُوا بمَا أُنْزلَ إلَیْکَ وَمَا أُنْزلَ منْ قَبْلکَ یُریدُونَ أَنْ یَتَحَاکَمُوا إلَی الطَّاغُوت وَقَدْ أُمرُوا أَنْ یَکْفُرُوا به وَیُریدُ الشَّیْطَانُ أَنْ یُضلَّهُمْ ضَلالا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w:t>
      </w:r>
      <w:bookmarkStart w:id="118" w:name="pg3045_36469"/>
    </w:p>
    <w:p>
      <w:pPr>
        <w:pStyle w:val="BookText"/>
        <w:rPr/>
      </w:pPr>
      <w:bookmarkEnd w:id="118"/>
      <w:r>
        <w:rPr>
          <w:rFonts w:ascii="IRNazanin" w:hAnsi="IRNazanin" w:eastAsia="IRNazanin"/>
          <w:color w:val="111111"/>
          <w:sz w:val="28"/>
          <w:sz w:val="28"/>
          <w:szCs w:val="28"/>
          <w:rtl w:val="true"/>
          <w:lang w:bidi="fa-IR"/>
        </w:rPr>
        <w:t>که گمان می‌کنند به آن‌چه بر تو و بر پیشینیان نازل شده ایمان آورده‌اند، ولی می خواهند برای داوری نزد طاغوت و حاکمان باطل بروند، یا این‌که به آن‌ها دستور داده شده که به طاغوت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می‌خواهد آنان را گمراهکند، گمراهی عمیقی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وگو، جَدَل و کشمکش</w:t>
      </w:r>
    </w:p>
    <w:p>
      <w:pPr>
        <w:pStyle w:val="BookText"/>
        <w:rPr/>
      </w:pPr>
      <w:r>
        <w:rPr>
          <w:rFonts w:ascii="IRNazanin" w:hAnsi="IRNazanin" w:eastAsia="IRNazanin"/>
          <w:color w:val="111111"/>
          <w:sz w:val="28"/>
          <w:sz w:val="28"/>
          <w:szCs w:val="28"/>
          <w:rtl w:val="true"/>
          <w:lang w:bidi="fa-IR"/>
        </w:rPr>
        <w:t>همه ابزارهای شیطان جذاب و به ظاهر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موسیقی، شراب، قمار، نگاه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گفت‌وگو نیز موردپسند انسان‌هاست از این ابزار هم شیطان</w:t>
      </w:r>
    </w:p>
    <w:p>
      <w:pPr>
        <w:pStyle w:val="BookText"/>
        <w:rPr/>
      </w:pPr>
      <w:r>
        <w:rPr>
          <w:rFonts w:ascii="IRNazanin" w:hAnsi="IRNazanin" w:eastAsia="IRNazanin"/>
          <w:color w:val="111111"/>
          <w:sz w:val="28"/>
          <w:sz w:val="28"/>
          <w:szCs w:val="28"/>
          <w:rtl w:val="true"/>
          <w:lang w:bidi="fa-IR"/>
        </w:rPr>
        <w:t>برای مقاصد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الشَّیَاطینَ لَیُوحُونَ إلَی أَوْلیَائهمْ لیُجَادلُوکُمْ وَإنْ أَطَعْتُمُوهُمْ إنَّکُمْ 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برای دوستان خود مطالب مخفیانه القاء می‌کنند تا با شما به مجادله و گفت‌وگو برخیزند، اگر از آن‌ها اطاعت کنید، شما هم مشرک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گفت‌وگو می‌تواند سالم یا مخرّب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قالب جذّاب برای تخریب استفاده می‌کند</w:t>
      </w:r>
      <w:r>
        <w:rPr>
          <w:rFonts w:eastAsia="IRNazanin" w:cs="IRNazanin"/>
          <w:color w:val="111111"/>
          <w:sz w:val="28"/>
          <w:szCs w:val="28"/>
          <w:rtl w:val="true"/>
          <w:lang w:bidi="fa-IR"/>
        </w:rPr>
        <w:t>.</w:t>
      </w:r>
    </w:p>
    <w:p>
      <w:pPr>
        <w:pStyle w:val="Heading4"/>
        <w:numPr>
          <w:ilvl w:val="3"/>
          <w:numId w:val="1"/>
        </w:numPr>
        <w:rPr/>
      </w:pPr>
      <w:bookmarkStart w:id="119" w:name="__RefHeading___Toc840183_2749589250"/>
      <w:bookmarkStart w:id="120" w:name="_Toc41"/>
      <w:bookmarkEnd w:id="119"/>
      <w:r>
        <w:rPr>
          <w:rtl w:val="true"/>
        </w:rPr>
        <w:t>د</w:t>
      </w:r>
      <w:r>
        <w:rPr>
          <w:rtl w:val="true"/>
        </w:rPr>
        <w:t xml:space="preserve">- </w:t>
      </w:r>
      <w:r>
        <w:rPr>
          <w:rtl w:val="true"/>
        </w:rPr>
        <w:t>روشهای شیطان</w:t>
      </w:r>
      <w:bookmarkEnd w:id="1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دشمن شناسی از ظریف ترین بخش ها، شناخت روش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اهداف و ابزار دشمن را بشناسیم، اما ندانیم با چه روش هایی این اهداف را پیاده می کند، بازی را خواهیم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w:t>
      </w:r>
    </w:p>
    <w:p>
      <w:pPr>
        <w:pStyle w:val="BookText"/>
        <w:rPr/>
      </w:pPr>
      <w:r>
        <w:rPr>
          <w:rFonts w:ascii="IRNazanin" w:hAnsi="IRNazanin" w:eastAsia="IRNazanin"/>
          <w:color w:val="111111"/>
          <w:sz w:val="28"/>
          <w:sz w:val="28"/>
          <w:szCs w:val="28"/>
          <w:rtl w:val="true"/>
          <w:lang w:bidi="fa-IR"/>
        </w:rPr>
        <w:t>سراغ کتاب انسان‌ساز خدای بزرگ، یعنی قرآن می‌رویم تا از این کتاب روش‌های شیطان را بشناسیم و با بصیرت با او روبه‌رو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تدریج و گام به گام</w:t>
      </w:r>
    </w:p>
    <w:p>
      <w:pPr>
        <w:pStyle w:val="BookText"/>
        <w:rPr/>
      </w:pPr>
      <w:r>
        <w:rPr>
          <w:rFonts w:ascii="IRNazanin" w:hAnsi="IRNazanin" w:eastAsia="IRNazanin"/>
          <w:color w:val="111111"/>
          <w:sz w:val="28"/>
          <w:sz w:val="28"/>
          <w:szCs w:val="28"/>
          <w:rtl w:val="true"/>
          <w:lang w:bidi="fa-IR"/>
        </w:rPr>
        <w:t>شیطان در گمراه کردن انسان عجله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دراز مدت انسان را گام‌به‌گام به کام بدبختی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الشیطان، گام های شیطان، او از کم شروع می کند تا به زیاد برسد؛ از گناهان کوچک شروع می کند تا به گناهان بزرگ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شروع می کند تا به جدی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در قرآن واژه خطوات شیطان به کار رفته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تَتَّبعُوا خُطُوَات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کسانی‌که ایمان آورده‌اید، 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برای رسیدن به مقصد خود برای شکستن انسان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کوتاه‌مدت، میان‌مدت و درازمدت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تزیین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پیشنهادات خود را می‌آراید و در بسته‌بندی فوق‌العاده شیک و جذاب عرضه می‌کند و انسان گول همین زیبایی ظاهری را می‌خورد و غذای مسموم را به‌خاطر رنگ‌آمیزی و جلوۀ ظاهریش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لَهُمُ الشَّیْطَانُ أَعْمَالَهُمْ فَصَدَّهُمْ عَن السَّبیل فَهُمْ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آیه </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کارهایشان را زینت می‌دهد، آن‌ها را از راه بازداشته از این‌رو هدایت نمی‌شوند و از </w:t>
      </w:r>
    </w:p>
    <w:p>
      <w:pPr>
        <w:pStyle w:val="BookText"/>
        <w:rPr/>
      </w:pPr>
      <w:r>
        <w:rPr>
          <w:rFonts w:ascii="IRNazanin" w:hAnsi="IRNazanin" w:eastAsia="IRNazanin"/>
          <w:color w:val="111111"/>
          <w:sz w:val="28"/>
          <w:sz w:val="28"/>
          <w:szCs w:val="28"/>
          <w:rtl w:val="true"/>
          <w:lang w:bidi="fa-IR"/>
        </w:rPr>
        <w:t>قول خود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لأُزَیّنَنَّ لَهُمْ فی الأرْض وَلأغْویَنَّهُمْ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آیه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تزیین خواهم کرد و همگی را گمراه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w:t>
      </w:r>
    </w:p>
    <w:p>
      <w:pPr>
        <w:pStyle w:val="BookText"/>
        <w:rPr/>
      </w:pPr>
      <w:r>
        <w:rPr>
          <w:rFonts w:ascii="IRNazanin" w:hAnsi="IRNazanin" w:eastAsia="IRNazanin"/>
          <w:color w:val="111111"/>
          <w:sz w:val="28"/>
          <w:sz w:val="28"/>
          <w:szCs w:val="28"/>
          <w:rtl w:val="true"/>
          <w:lang w:bidi="fa-IR"/>
        </w:rPr>
        <w:t>روش دیگر شیطان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کار نادرست می‌رسد تردید می‌کند شیطان با توجیه‌هایش او را قانع می‌کند تو جوانی، عیب ندارد، به‌زودی توبه می‌کنی جبران می‌شود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من این بود، قضا و قدر چنین بود چه کنم، پدران ما چنین کردند ما چنین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نبود من نمازخوان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مشرک نمی‌شدیم، بت‌ها را نمی‌پرستیدیم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توجیه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صدر اسلام پایگاه تفرقه ایجاد کردند، ولی نام مسجد را روی آن گذاشتند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کرد و سر قبر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چون فرزندت می خواست دو دستگی ایجاد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مسائل اجتماعی، شیطان مردم را توجیه می کند تا به عمل حرام دست بزنند،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چنین است، اگر این کار را نکنی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ما رقصیدیم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دارند این کار را می کنند اگر هم رنگ نمی شدیم </w:t>
      </w:r>
    </w:p>
    <w:p>
      <w:pPr>
        <w:pStyle w:val="BookText"/>
        <w:rPr/>
      </w:pPr>
      <w:r>
        <w:rPr>
          <w:rFonts w:ascii="IRNazanin" w:hAnsi="IRNazanin" w:eastAsia="IRNazanin"/>
          <w:color w:val="111111"/>
          <w:sz w:val="28"/>
          <w:sz w:val="28"/>
          <w:szCs w:val="28"/>
          <w:rtl w:val="true"/>
          <w:lang w:bidi="fa-IR"/>
        </w:rPr>
        <w:t>ما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 این توجیهات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غرق در گناهیم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از سرگذشت چه یک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می کشد،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بی سواد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بعد توجیه می‌کند که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 هم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طلا و جواهرات زیادی اگر در جایی باشد، در اثر جابه‌جایی آن‌ها صدایی سحرآمیز به گوش انسان می‌رسد که آن‌را وسواس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به پیام‌های تحریک‌آمیز که انسان را به‌سمت بدی دعوت می‌کند و افکار و اوهام مطلوبی که در درون و جان انسان پیدا می‌شود، وسوسه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با وسوسه رام و خام کرده و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الشَّیَاطینَ لَیُوحُونَ إلَی أَوْلیَائهمْ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پیام‌های آهسته به هوادارانشان القاء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ناس ما به سه اسم خدا از این خطر مهم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یُوَسْوسُ فی صُدُور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پناه می‌برم به پروردگار مردم، پادشاه </w:t>
      </w:r>
    </w:p>
    <w:p>
      <w:pPr>
        <w:pStyle w:val="BookText"/>
        <w:rPr/>
      </w:pPr>
      <w:r>
        <w:rPr>
          <w:rFonts w:ascii="IRNazanin" w:hAnsi="IRNazanin" w:eastAsia="IRNazanin"/>
          <w:color w:val="111111"/>
          <w:sz w:val="28"/>
          <w:sz w:val="28"/>
          <w:szCs w:val="28"/>
          <w:rtl w:val="true"/>
          <w:lang w:bidi="fa-IR"/>
        </w:rPr>
        <w:t>مردم، معبود مردم، از سر وسوسه‌گر پنهان که در سینه‌های مردم نفوذ می‌کند خواه از جن باشد یا از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w:t>
      </w:r>
    </w:p>
    <w:p>
      <w:pPr>
        <w:pStyle w:val="BookText"/>
        <w:rPr/>
      </w:pPr>
      <w:r>
        <w:rPr>
          <w:rFonts w:ascii="IRNazanin" w:hAnsi="IRNazanin" w:eastAsia="IRNazanin"/>
          <w:color w:val="111111"/>
          <w:sz w:val="28"/>
          <w:sz w:val="28"/>
          <w:szCs w:val="28"/>
          <w:rtl w:val="true"/>
          <w:lang w:bidi="fa-IR"/>
        </w:rPr>
        <w:t>یکی دیگر از روش‌های شیطان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ترساندن انسان را وادار به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وَ یَأْمُرُکُمْ بالْفَحْشاء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مردم را از فقر آینده می‌ترساند و مانع انفاق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تصمیم گرفت به بینوایی کمک کند، می‌گوید خودت آینده داری، بچه داری، مریضی داری، برای خودت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مسلمانان را از دشمن می‌ترساند و تسلیحات و امکانات و نفرات دشمن را به رخ آن‌ها می‌کشاند تا از مقاومت دست بردارند؛ اما خداوند می‌فرماید نترسید اگر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ذَلکُمُ الشَّیْطَانُ یُخَوّفُ أَوْلیَاءَهُ فَلا تَخَافُوهُمْ وَخَافُون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ascii="IRNazanin" w:hAnsi="IRNazanin" w:eastAsia="IRNazanin"/>
          <w:color w:val="111111"/>
          <w:sz w:val="28"/>
          <w:sz w:val="28"/>
          <w:szCs w:val="28"/>
          <w:lang w:bidi="fa-IR"/>
        </w:rPr>
        <w:t>١٧٥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فتوای شیطان است که پیروان خود را با سخنان و شایعات بی اساس می ترساند؛ از آن‌ها نترسید و شما از من بترسید اگر ایمان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دیگر شیطان، گمراه کردن انسان از راه وعده های پوشالی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یَعدُهُمْ وَیُمَنّیهمْ وَمَا یَعدُهُمُ الشَّیْطَانُ إلا </w:t>
      </w:r>
    </w:p>
    <w:p>
      <w:pPr>
        <w:pStyle w:val="BookText"/>
        <w:rPr/>
      </w:pPr>
      <w:r>
        <w:rPr>
          <w:rFonts w:ascii="IRNazanin" w:hAnsi="IRNazanin" w:eastAsia="IRNazanin"/>
          <w:color w:val="111111"/>
          <w:sz w:val="28"/>
          <w:sz w:val="28"/>
          <w:szCs w:val="28"/>
          <w:rtl w:val="true"/>
          <w:lang w:bidi="fa-IR"/>
        </w:rPr>
        <w:t xml:space="preserve">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آیه</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به آن‌ها وعده می دهد و به آرزوها سرگرم می‌کند درحالی‌که جز فریب و نیرنگ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فریب دادن آدم و حوا به آن‌ها وعده داد که اگر از این درخت بخورید زندگی و حکومت ابدی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هم خداوند وعده می‌دهد و هم شیطان؛ اما وعده‌های خداوند راست است وَ لَنْ یُخْلفَ اللَّهُ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وعده‌های شیطان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که به‌پا شد و کار کیفر و پاداش به اتمام رسید، شیطان از روی ملامت به دوزخیان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وعده داده است و من به شما وعده دادم، ولی من تخلف کردم؛ من بر شما تسلطی نداشتم جز آن‌که شما را دعوت کردم و شما به میل خود استجابت کردید پس مرا ملامت نکنید و خود را 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آیه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دشمن زیرکی است که در کمین انسان می‌نشیند تا او را به دام بیاندازد و هم‌چون صیادی ساعت‌ها و گاهی روزها و ماه‌ها منتظر می‌ماند تا ساعت موعود فرا رسد و صید به دام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فَبمَا أَغْوَیْتَنی لأقْعُدَنَّ لَهُمْ صرَاطَکَ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فریب دادن بندگانت، بر سر راه راست تو به کمین خواهم نشست</w:t>
      </w:r>
      <w:r>
        <w:rPr>
          <w:rFonts w:eastAsia="IRNazanin" w:cs="IRNazanin"/>
          <w:color w:val="111111"/>
          <w:sz w:val="28"/>
          <w:szCs w:val="28"/>
          <w:rtl w:val="true"/>
          <w:lang w:bidi="fa-IR"/>
        </w:rPr>
        <w:t xml:space="preserve">. </w:t>
      </w:r>
      <w:bookmarkStart w:id="121" w:name="pg3045_36482"/>
    </w:p>
    <w:p>
      <w:pPr>
        <w:pStyle w:val="BookText"/>
        <w:rPr/>
      </w:pPr>
      <w:bookmarkEnd w:id="121"/>
      <w:r>
        <w:rPr>
          <w:rFonts w:ascii="IRNazanin" w:hAnsi="IRNazanin" w:eastAsia="IRNazanin"/>
          <w:color w:val="111111"/>
          <w:sz w:val="28"/>
          <w:sz w:val="28"/>
          <w:szCs w:val="28"/>
          <w:rtl w:val="true"/>
          <w:lang w:bidi="fa-IR"/>
        </w:rPr>
        <w:t>آری چنین دشمنی در کمین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با یاد خدا و مدد از خداوند می توانیم از شر او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خداوند به ما نشان داده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اسْتَعینُوا بالصَّبْر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4"/>
        <w:numPr>
          <w:ilvl w:val="3"/>
          <w:numId w:val="1"/>
        </w:numPr>
        <w:rPr/>
      </w:pPr>
      <w:bookmarkStart w:id="122" w:name="__RefHeading___Toc840185_2749589250"/>
      <w:bookmarkStart w:id="123" w:name="_Toc42"/>
      <w:bookmarkEnd w:id="122"/>
      <w:r>
        <w:rPr>
          <w:rtl w:val="true"/>
        </w:rPr>
        <w:t xml:space="preserve">هـ </w:t>
      </w:r>
      <w:r>
        <w:rPr>
          <w:rtl w:val="true"/>
        </w:rPr>
        <w:t xml:space="preserve">- </w:t>
      </w:r>
      <w:r>
        <w:rPr>
          <w:rtl w:val="true"/>
        </w:rPr>
        <w:t>راه های مقابله و خنثی سازی</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 بردن به خدا</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هجوم شیطان متوجه شما شد، خودرا به خدا بسپار و از لطفش مدد بخواه، زیرا او سخن تو را می‌شنود و از اسرار درونت آگاه و از وسوسه‌های شیطان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فَاسْتَعذْ باللَّه إنَّهُ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٢٠٠</w:t>
      </w:r>
      <w:r>
        <w:rPr>
          <w:rFonts w:ascii="IRNazanin" w:hAnsi="IRNazanin" w:eastAsia="IRNazanin"/>
          <w:color w:val="111111"/>
          <w:sz w:val="28"/>
          <w:sz w:val="28"/>
          <w:szCs w:val="28"/>
          <w:rtl w:val="true"/>
          <w:lang w:bidi="fa-IR"/>
        </w:rPr>
        <w:t xml:space="preserve"> و فصلت،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وسواسی از جانب شیطان به سراغت آمد به خدا پناه ببر که او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این‌گونه‌اند که وقتی گرفتار وسوسه‌های شیطان می‌شوند به یاد خدا می‌افتند و در پرتو یاد خدا بینا می‌گردند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به عزت تو سوگند که همه بندگانت را گمراه می کنم، مگر آنان که مخلص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مخلصین درمنطقه نفوذ و حوزه وسوسه شیطان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راه معرفت و بندگی خدا از روی اخلاص و صدق و صفا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شیطان دربارۀ آن‌ها به واقعیت پیوست و جز گروهی از مومنان همه از او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هواداران شیطان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کسانی‌را دیدی که آیات ما را استهزاء می‌کنند، از آن‌ها روی بگردان تا به سخن دیگری بپردازند، و اگر شیطان از یاد تو برد، هرگز پس از یادآمدن با این جمعیت ستم‌گر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نیایش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علّامه محمدتقی جعفری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وسایل‌الشیعه،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وسایل‌الشیعه،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گیاهان در قرآن، دکتر محمد اقتدار حسین، ترجمه احمد نمایی،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24239</Words>
  <Characters>95121</Characters>
  <CharactersWithSpaces>118662</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2026-08-17T19:49:48Z</dcterms:created>
  <dc:creator>ghaemiyeh.com</dc:creator>
  <dc:description/>
  <dc:language>en-US</dc:language>
  <cp:lastModifiedBy/>
  <dcterms:modified xsi:type="dcterms:W3CDTF">2026-08-17T23:19:51Z</dcterms:modified>
  <cp:revision>1</cp:revision>
  <dc:subject/>
  <dc:title>شیوه های دعوت به نماز با نگاهی به ریشه های فطری</dc:title>
</cp:coreProperties>
</file>

<file path=docProps/custom.xml><?xml version="1.0" encoding="utf-8"?>
<Properties xmlns="http://schemas.openxmlformats.org/officeDocument/2006/custom-properties" xmlns:vt="http://schemas.openxmlformats.org/officeDocument/2006/docPropsVTypes"/>
</file>