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الارشاد و التطریز فی فضل ذکر الله و تلاوه کتابه العزیز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6529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65296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665298_211673320">
            <w:r>
              <w:rPr>
                <w:webHidden/>
                <w:rStyle w:val="IndexLink"/>
                <w:rtl w:val="true"/>
              </w:rPr>
              <w:t>مقدمة التحقيق</w:t>
            </w:r>
            <w:r>
              <w:rPr>
                <w:rStyle w:val="IndexLink"/>
                <w:rtl w:val="true"/>
              </w:rPr>
              <w:tab/>
            </w:r>
            <w:r>
              <w:rPr>
                <w:rStyle w:val="IndexLink"/>
              </w:rPr>
              <w:t>5</w:t>
            </w:r>
          </w:hyperlink>
        </w:p>
        <w:p>
          <w:pPr>
            <w:pStyle w:val="Contents2"/>
            <w:tabs>
              <w:tab w:val="clear" w:pos="8743"/>
              <w:tab w:val="right" w:pos="9026" w:leader="dot"/>
            </w:tabs>
            <w:rPr/>
          </w:pPr>
          <w:hyperlink w:anchor="__RefHeading___Toc4665300_211673320">
            <w:r>
              <w:rPr>
                <w:webHidden/>
                <w:rStyle w:val="IndexLink"/>
                <w:rtl w:val="true"/>
              </w:rPr>
              <w:t>ترجمة المؤلف</w:t>
            </w:r>
            <w:r>
              <w:rPr>
                <w:rStyle w:val="IndexLink"/>
                <w:rtl w:val="true"/>
              </w:rPr>
              <w:tab/>
            </w:r>
            <w:r>
              <w:rPr>
                <w:rStyle w:val="IndexLink"/>
              </w:rPr>
              <w:t>6</w:t>
            </w:r>
          </w:hyperlink>
        </w:p>
        <w:p>
          <w:pPr>
            <w:pStyle w:val="Contents3"/>
            <w:tabs>
              <w:tab w:val="clear" w:pos="8459"/>
              <w:tab w:val="right" w:pos="9026" w:leader="dot"/>
            </w:tabs>
            <w:rPr/>
          </w:pPr>
          <w:hyperlink w:anchor="__RefHeading___Toc4665302_21167332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4665304_211673320">
            <w:r>
              <w:rPr>
                <w:webHidden/>
                <w:rStyle w:val="IndexLink"/>
                <w:rtl w:val="true"/>
              </w:rPr>
              <w:t>اليافعي و علماء عصره</w:t>
            </w:r>
            <w:r>
              <w:rPr>
                <w:rStyle w:val="IndexLink"/>
                <w:rtl w:val="true"/>
              </w:rPr>
              <w:t>:</w:t>
              <w:tab/>
            </w:r>
            <w:r>
              <w:rPr>
                <w:rStyle w:val="IndexLink"/>
              </w:rPr>
              <w:t>10</w:t>
            </w:r>
          </w:hyperlink>
        </w:p>
        <w:p>
          <w:pPr>
            <w:pStyle w:val="Contents3"/>
            <w:tabs>
              <w:tab w:val="clear" w:pos="8459"/>
              <w:tab w:val="right" w:pos="9026" w:leader="dot"/>
            </w:tabs>
            <w:rPr/>
          </w:pPr>
          <w:hyperlink w:anchor="__RefHeading___Toc4665306_211673320">
            <w:r>
              <w:rPr>
                <w:webHidden/>
                <w:rStyle w:val="IndexLink"/>
                <w:rtl w:val="true"/>
              </w:rPr>
              <w:t>مؤلفاته</w:t>
            </w:r>
            <w:r>
              <w:rPr>
                <w:rStyle w:val="IndexLink"/>
                <w:rtl w:val="true"/>
              </w:rPr>
              <w:t>:</w:t>
              <w:tab/>
            </w:r>
            <w:r>
              <w:rPr>
                <w:rStyle w:val="IndexLink"/>
              </w:rPr>
              <w:t>11</w:t>
            </w:r>
          </w:hyperlink>
        </w:p>
        <w:p>
          <w:pPr>
            <w:pStyle w:val="Contents3"/>
            <w:tabs>
              <w:tab w:val="clear" w:pos="8459"/>
              <w:tab w:val="right" w:pos="9026" w:leader="dot"/>
            </w:tabs>
            <w:rPr/>
          </w:pPr>
          <w:hyperlink w:anchor="__RefHeading___Toc4665308_211673320">
            <w:r>
              <w:rPr>
                <w:webHidden/>
                <w:rStyle w:val="IndexLink"/>
                <w:rtl w:val="true"/>
              </w:rPr>
              <w:t>الإرشاد و التطريز في فضل ذكر اللّه و تلاوة كتابه العزيز و فضل الأولياء و الناسكين</w:t>
            </w:r>
            <w:r>
              <w:rPr>
                <w:rStyle w:val="IndexLink"/>
                <w:rtl w:val="true"/>
              </w:rPr>
              <w:tab/>
            </w:r>
            <w:r>
              <w:rPr>
                <w:rStyle w:val="IndexLink"/>
              </w:rPr>
              <w:t>16</w:t>
            </w:r>
          </w:hyperlink>
        </w:p>
        <w:p>
          <w:pPr>
            <w:pStyle w:val="Contents3"/>
            <w:tabs>
              <w:tab w:val="clear" w:pos="8459"/>
              <w:tab w:val="right" w:pos="9026" w:leader="dot"/>
            </w:tabs>
            <w:rPr/>
          </w:pPr>
          <w:hyperlink w:anchor="__RefHeading___Toc4665310_211673320">
            <w:r>
              <w:rPr>
                <w:webHidden/>
                <w:rStyle w:val="IndexLink"/>
                <w:rtl w:val="true"/>
              </w:rPr>
              <w:t>النسخ المعتمدة في التحقيق</w:t>
            </w:r>
            <w:r>
              <w:rPr>
                <w:rStyle w:val="IndexLink"/>
                <w:rtl w:val="true"/>
              </w:rPr>
              <w:t>:</w:t>
              <w:tab/>
            </w:r>
            <w:r>
              <w:rPr>
                <w:rStyle w:val="IndexLink"/>
              </w:rPr>
              <w:t>17</w:t>
            </w:r>
          </w:hyperlink>
        </w:p>
        <w:p>
          <w:pPr>
            <w:pStyle w:val="Contents3"/>
            <w:tabs>
              <w:tab w:val="clear" w:pos="8459"/>
              <w:tab w:val="right" w:pos="9026" w:leader="dot"/>
            </w:tabs>
            <w:rPr/>
          </w:pPr>
          <w:hyperlink w:anchor="__RefHeading___Toc4665312_211673320">
            <w:r>
              <w:rPr>
                <w:webHidden/>
                <w:rStyle w:val="IndexLink"/>
                <w:rtl w:val="true"/>
              </w:rPr>
              <w:t>عملي في تحقيق الكتاب</w:t>
            </w:r>
            <w:r>
              <w:rPr>
                <w:rStyle w:val="IndexLink"/>
                <w:rtl w:val="true"/>
              </w:rPr>
              <w:t>:</w:t>
              <w:tab/>
            </w:r>
            <w:r>
              <w:rPr>
                <w:rStyle w:val="IndexLink"/>
              </w:rPr>
              <w:t>19</w:t>
            </w:r>
          </w:hyperlink>
        </w:p>
        <w:p>
          <w:pPr>
            <w:pStyle w:val="Contents2"/>
            <w:tabs>
              <w:tab w:val="clear" w:pos="8743"/>
              <w:tab w:val="right" w:pos="9026" w:leader="dot"/>
            </w:tabs>
            <w:rPr/>
          </w:pPr>
          <w:hyperlink w:anchor="__RefHeading___Toc4665314_211673320">
            <w:r>
              <w:rPr>
                <w:webHidden/>
                <w:rStyle w:val="IndexLink"/>
                <w:rtl w:val="true"/>
              </w:rPr>
              <w:t>مقدمة الكتاب</w:t>
            </w:r>
            <w:r>
              <w:rPr>
                <w:rStyle w:val="IndexLink"/>
                <w:rtl w:val="true"/>
              </w:rPr>
              <w:tab/>
            </w:r>
            <w:r>
              <w:rPr>
                <w:rStyle w:val="IndexLink"/>
              </w:rPr>
              <w:t>24</w:t>
            </w:r>
          </w:hyperlink>
        </w:p>
        <w:p>
          <w:pPr>
            <w:pStyle w:val="Contents2"/>
            <w:tabs>
              <w:tab w:val="clear" w:pos="8743"/>
              <w:tab w:val="right" w:pos="9026" w:leader="dot"/>
            </w:tabs>
            <w:rPr/>
          </w:pPr>
          <w:hyperlink w:anchor="__RefHeading___Toc4665316_211673320">
            <w:r>
              <w:rPr>
                <w:webHidden/>
                <w:rStyle w:val="IndexLink"/>
                <w:rtl w:val="true"/>
              </w:rPr>
              <w:t>الباب الأول</w:t>
            </w:r>
            <w:r>
              <w:rPr>
                <w:rStyle w:val="IndexLink"/>
                <w:rtl w:val="true"/>
              </w:rPr>
              <w:tab/>
            </w:r>
            <w:r>
              <w:rPr>
                <w:rStyle w:val="IndexLink"/>
              </w:rPr>
              <w:t>30</w:t>
            </w:r>
          </w:hyperlink>
        </w:p>
        <w:p>
          <w:pPr>
            <w:pStyle w:val="Contents2"/>
            <w:tabs>
              <w:tab w:val="clear" w:pos="8743"/>
              <w:tab w:val="right" w:pos="9026" w:leader="dot"/>
            </w:tabs>
            <w:rPr/>
          </w:pPr>
          <w:hyperlink w:anchor="__RefHeading___Toc4665318_211673320">
            <w:r>
              <w:rPr>
                <w:webHidden/>
                <w:rStyle w:val="IndexLink"/>
                <w:rtl w:val="true"/>
              </w:rPr>
              <w:t>الباب الثاني</w:t>
            </w:r>
            <w:r>
              <w:rPr>
                <w:rStyle w:val="IndexLink"/>
                <w:rtl w:val="true"/>
              </w:rPr>
              <w:tab/>
            </w:r>
            <w:r>
              <w:rPr>
                <w:rStyle w:val="IndexLink"/>
              </w:rPr>
              <w:t>45</w:t>
            </w:r>
          </w:hyperlink>
        </w:p>
        <w:p>
          <w:pPr>
            <w:pStyle w:val="Contents2"/>
            <w:tabs>
              <w:tab w:val="clear" w:pos="8743"/>
              <w:tab w:val="right" w:pos="9026" w:leader="dot"/>
            </w:tabs>
            <w:rPr/>
          </w:pPr>
          <w:hyperlink w:anchor="__RefHeading___Toc4665320_211673320">
            <w:r>
              <w:rPr>
                <w:webHidden/>
                <w:rStyle w:val="IndexLink"/>
                <w:rtl w:val="true"/>
              </w:rPr>
              <w:t>الباب الثالث</w:t>
            </w:r>
            <w:r>
              <w:rPr>
                <w:rStyle w:val="IndexLink"/>
                <w:rtl w:val="true"/>
              </w:rPr>
              <w:tab/>
            </w:r>
            <w:r>
              <w:rPr>
                <w:rStyle w:val="IndexLink"/>
              </w:rPr>
              <w:t>167</w:t>
            </w:r>
          </w:hyperlink>
        </w:p>
        <w:p>
          <w:pPr>
            <w:pStyle w:val="Contents2"/>
            <w:tabs>
              <w:tab w:val="clear" w:pos="8743"/>
              <w:tab w:val="right" w:pos="9026" w:leader="dot"/>
            </w:tabs>
            <w:rPr/>
          </w:pPr>
          <w:hyperlink w:anchor="__RefHeading___Toc4665322_211673320">
            <w:r>
              <w:rPr>
                <w:webHidden/>
                <w:rStyle w:val="IndexLink"/>
                <w:rtl w:val="true"/>
              </w:rPr>
              <w:t>الباب الرابع</w:t>
            </w:r>
            <w:r>
              <w:rPr>
                <w:rStyle w:val="IndexLink"/>
                <w:rtl w:val="true"/>
              </w:rPr>
              <w:tab/>
            </w:r>
            <w:r>
              <w:rPr>
                <w:rStyle w:val="IndexLink"/>
              </w:rPr>
              <w:t>177</w:t>
            </w:r>
          </w:hyperlink>
        </w:p>
        <w:p>
          <w:pPr>
            <w:pStyle w:val="Contents2"/>
            <w:tabs>
              <w:tab w:val="clear" w:pos="8743"/>
              <w:tab w:val="right" w:pos="9026" w:leader="dot"/>
            </w:tabs>
            <w:rPr/>
          </w:pPr>
          <w:hyperlink w:anchor="__RefHeading___Toc4665324_211673320">
            <w:r>
              <w:rPr>
                <w:webHidden/>
                <w:rStyle w:val="IndexLink"/>
                <w:rtl w:val="true"/>
              </w:rPr>
              <w:t>الباب الخامس</w:t>
            </w:r>
            <w:r>
              <w:rPr>
                <w:rStyle w:val="IndexLink"/>
                <w:rtl w:val="true"/>
              </w:rPr>
              <w:tab/>
            </w:r>
            <w:r>
              <w:rPr>
                <w:rStyle w:val="IndexLink"/>
              </w:rPr>
              <w:t>193</w:t>
            </w:r>
          </w:hyperlink>
        </w:p>
        <w:p>
          <w:pPr>
            <w:pStyle w:val="Contents2"/>
            <w:tabs>
              <w:tab w:val="clear" w:pos="8743"/>
              <w:tab w:val="right" w:pos="9026" w:leader="dot"/>
            </w:tabs>
            <w:rPr/>
          </w:pPr>
          <w:hyperlink w:anchor="__RefHeading___Toc4665326_211673320">
            <w:r>
              <w:rPr>
                <w:webHidden/>
                <w:rStyle w:val="IndexLink"/>
                <w:rtl w:val="true"/>
              </w:rPr>
              <w:t>الباب السادس</w:t>
            </w:r>
            <w:r>
              <w:rPr>
                <w:rStyle w:val="IndexLink"/>
                <w:rtl w:val="true"/>
              </w:rPr>
              <w:tab/>
            </w:r>
            <w:r>
              <w:rPr>
                <w:rStyle w:val="IndexLink"/>
              </w:rPr>
              <w:t>211</w:t>
            </w:r>
          </w:hyperlink>
        </w:p>
        <w:p>
          <w:pPr>
            <w:pStyle w:val="Contents2"/>
            <w:tabs>
              <w:tab w:val="clear" w:pos="8743"/>
              <w:tab w:val="right" w:pos="9026" w:leader="dot"/>
            </w:tabs>
            <w:rPr/>
          </w:pPr>
          <w:hyperlink w:anchor="__RefHeading___Toc4665328_211673320">
            <w:r>
              <w:rPr>
                <w:webHidden/>
                <w:rStyle w:val="IndexLink"/>
                <w:rtl w:val="true"/>
              </w:rPr>
              <w:t>الباب السابع</w:t>
            </w:r>
            <w:r>
              <w:rPr>
                <w:rStyle w:val="IndexLink"/>
                <w:rtl w:val="true"/>
              </w:rPr>
              <w:tab/>
            </w:r>
            <w:r>
              <w:rPr>
                <w:rStyle w:val="IndexLink"/>
              </w:rPr>
              <w:t>214</w:t>
            </w:r>
          </w:hyperlink>
        </w:p>
        <w:p>
          <w:pPr>
            <w:pStyle w:val="Contents2"/>
            <w:tabs>
              <w:tab w:val="clear" w:pos="8743"/>
              <w:tab w:val="right" w:pos="9026" w:leader="dot"/>
            </w:tabs>
            <w:rPr/>
          </w:pPr>
          <w:hyperlink w:anchor="__RefHeading___Toc4665330_211673320">
            <w:r>
              <w:rPr>
                <w:webHidden/>
                <w:rStyle w:val="IndexLink"/>
                <w:rtl w:val="true"/>
              </w:rPr>
              <w:t>الباب الثامن</w:t>
            </w:r>
            <w:r>
              <w:rPr>
                <w:rStyle w:val="IndexLink"/>
                <w:rtl w:val="true"/>
              </w:rPr>
              <w:tab/>
            </w:r>
            <w:r>
              <w:rPr>
                <w:rStyle w:val="IndexLink"/>
              </w:rPr>
              <w:t>231</w:t>
            </w:r>
          </w:hyperlink>
        </w:p>
        <w:p>
          <w:pPr>
            <w:pStyle w:val="Contents2"/>
            <w:tabs>
              <w:tab w:val="clear" w:pos="8743"/>
              <w:tab w:val="right" w:pos="9026" w:leader="dot"/>
            </w:tabs>
            <w:rPr/>
          </w:pPr>
          <w:hyperlink w:anchor="__RefHeading___Toc4665332_211673320">
            <w:r>
              <w:rPr>
                <w:webHidden/>
                <w:rStyle w:val="IndexLink"/>
                <w:rtl w:val="true"/>
              </w:rPr>
              <w:t>الباب التاسع</w:t>
            </w:r>
            <w:r>
              <w:rPr>
                <w:rStyle w:val="IndexLink"/>
                <w:rtl w:val="true"/>
              </w:rPr>
              <w:tab/>
            </w:r>
            <w:r>
              <w:rPr>
                <w:rStyle w:val="IndexLink"/>
              </w:rPr>
              <w:t>241</w:t>
            </w:r>
          </w:hyperlink>
        </w:p>
        <w:p>
          <w:pPr>
            <w:pStyle w:val="Contents2"/>
            <w:tabs>
              <w:tab w:val="clear" w:pos="8743"/>
              <w:tab w:val="right" w:pos="9026" w:leader="dot"/>
            </w:tabs>
            <w:rPr/>
          </w:pPr>
          <w:hyperlink w:anchor="__RefHeading___Toc4665334_211673320">
            <w:r>
              <w:rPr>
                <w:webHidden/>
                <w:rStyle w:val="IndexLink"/>
                <w:rtl w:val="true"/>
              </w:rPr>
              <w:t>الباب العاشر</w:t>
            </w:r>
            <w:r>
              <w:rPr>
                <w:rStyle w:val="IndexLink"/>
                <w:rtl w:val="true"/>
              </w:rPr>
              <w:tab/>
            </w:r>
            <w:r>
              <w:rPr>
                <w:rStyle w:val="IndexLink"/>
              </w:rPr>
              <w:t>245</w:t>
            </w:r>
          </w:hyperlink>
        </w:p>
        <w:p>
          <w:pPr>
            <w:pStyle w:val="Contents2"/>
            <w:tabs>
              <w:tab w:val="clear" w:pos="8743"/>
              <w:tab w:val="right" w:pos="9026" w:leader="dot"/>
            </w:tabs>
            <w:rPr/>
          </w:pPr>
          <w:hyperlink w:anchor="__RefHeading___Toc4665336_211673320">
            <w:r>
              <w:rPr>
                <w:webHidden/>
                <w:rStyle w:val="IndexLink"/>
                <w:rtl w:val="true"/>
              </w:rPr>
              <w:t>آخر النسخة المطبوعة</w:t>
            </w:r>
            <w:r>
              <w:rPr>
                <w:rStyle w:val="IndexLink"/>
                <w:rtl w:val="true"/>
              </w:rPr>
              <w:t>:</w:t>
              <w:tab/>
            </w:r>
            <w:r>
              <w:rPr>
                <w:rStyle w:val="IndexLink"/>
              </w:rPr>
              <w:t>285</w:t>
            </w:r>
          </w:hyperlink>
        </w:p>
        <w:p>
          <w:pPr>
            <w:pStyle w:val="Contents2"/>
            <w:tabs>
              <w:tab w:val="clear" w:pos="8743"/>
              <w:tab w:val="right" w:pos="9026" w:leader="dot"/>
            </w:tabs>
            <w:rPr/>
          </w:pPr>
          <w:hyperlink w:anchor="__RefHeading___Toc4665338_211673320">
            <w:r>
              <w:rPr>
                <w:webHidden/>
                <w:rStyle w:val="IndexLink"/>
                <w:rtl w:val="true"/>
              </w:rPr>
              <w:t>الفهارس العامة</w:t>
            </w:r>
            <w:r>
              <w:rPr>
                <w:rStyle w:val="IndexLink"/>
                <w:rtl w:val="true"/>
              </w:rPr>
              <w:tab/>
            </w:r>
            <w:r>
              <w:rPr>
                <w:rStyle w:val="IndexLink"/>
              </w:rPr>
              <w:t>286</w:t>
            </w:r>
          </w:hyperlink>
        </w:p>
        <w:p>
          <w:pPr>
            <w:pStyle w:val="Contents3"/>
            <w:tabs>
              <w:tab w:val="clear" w:pos="8459"/>
              <w:tab w:val="right" w:pos="9026" w:leader="dot"/>
            </w:tabs>
            <w:rPr/>
          </w:pPr>
          <w:hyperlink w:anchor="__RefHeading___Toc4665340_21167332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4665342_211673320">
            <w:r>
              <w:rPr>
                <w:webHidden/>
                <w:rStyle w:val="IndexLink"/>
                <w:rtl w:val="true"/>
              </w:rPr>
              <w:t>فهرس الآيات</w:t>
            </w:r>
            <w:r>
              <w:rPr>
                <w:rStyle w:val="IndexLink"/>
                <w:rtl w:val="true"/>
              </w:rPr>
              <w:tab/>
            </w:r>
            <w:r>
              <w:rPr>
                <w:rStyle w:val="IndexLink"/>
              </w:rPr>
              <w:t>287</w:t>
            </w:r>
          </w:hyperlink>
        </w:p>
        <w:p>
          <w:pPr>
            <w:pStyle w:val="Contents3"/>
            <w:tabs>
              <w:tab w:val="clear" w:pos="8459"/>
              <w:tab w:val="right" w:pos="9026" w:leader="dot"/>
            </w:tabs>
            <w:rPr/>
          </w:pPr>
          <w:hyperlink w:anchor="__RefHeading___Toc4665344_211673320">
            <w:r>
              <w:rPr>
                <w:webHidden/>
                <w:rStyle w:val="IndexLink"/>
                <w:rtl w:val="true"/>
              </w:rPr>
              <w:t>فهرس الأحاديث</w:t>
            </w:r>
            <w:r>
              <w:rPr>
                <w:rStyle w:val="IndexLink"/>
                <w:rtl w:val="true"/>
              </w:rPr>
              <w:tab/>
            </w:r>
            <w:r>
              <w:rPr>
                <w:rStyle w:val="IndexLink"/>
              </w:rPr>
              <w:t>296</w:t>
            </w:r>
          </w:hyperlink>
        </w:p>
        <w:p>
          <w:pPr>
            <w:pStyle w:val="Contents3"/>
            <w:tabs>
              <w:tab w:val="clear" w:pos="8459"/>
              <w:tab w:val="right" w:pos="9026" w:leader="dot"/>
            </w:tabs>
            <w:rPr/>
          </w:pPr>
          <w:hyperlink w:anchor="__RefHeading___Toc4665346_211673320">
            <w:r>
              <w:rPr>
                <w:webHidden/>
                <w:rStyle w:val="IndexLink"/>
                <w:rtl w:val="true"/>
              </w:rPr>
              <w:t>فهرس الأعلام</w:t>
            </w:r>
            <w:r>
              <w:rPr>
                <w:rStyle w:val="IndexLink"/>
                <w:rtl w:val="true"/>
              </w:rPr>
              <w:tab/>
            </w:r>
            <w:r>
              <w:rPr>
                <w:rStyle w:val="IndexLink"/>
              </w:rPr>
              <w:t>304</w:t>
            </w:r>
          </w:hyperlink>
        </w:p>
        <w:p>
          <w:pPr>
            <w:pStyle w:val="Contents3"/>
            <w:tabs>
              <w:tab w:val="clear" w:pos="8459"/>
              <w:tab w:val="right" w:pos="9026" w:leader="dot"/>
            </w:tabs>
            <w:rPr/>
          </w:pPr>
          <w:hyperlink w:anchor="__RefHeading___Toc4665348_211673320">
            <w:r>
              <w:rPr>
                <w:webHidden/>
                <w:rStyle w:val="IndexLink"/>
                <w:rtl w:val="true"/>
              </w:rPr>
              <w:t>فهرس الجماعات و الأقوام و المذاهب</w:t>
            </w:r>
            <w:r>
              <w:rPr>
                <w:rStyle w:val="IndexLink"/>
                <w:rtl w:val="true"/>
              </w:rPr>
              <w:tab/>
            </w:r>
            <w:r>
              <w:rPr>
                <w:rStyle w:val="IndexLink"/>
              </w:rPr>
              <w:t>314</w:t>
            </w:r>
          </w:hyperlink>
        </w:p>
        <w:p>
          <w:pPr>
            <w:pStyle w:val="Contents3"/>
            <w:tabs>
              <w:tab w:val="clear" w:pos="8459"/>
              <w:tab w:val="right" w:pos="9026" w:leader="dot"/>
            </w:tabs>
            <w:rPr/>
          </w:pPr>
          <w:hyperlink w:anchor="__RefHeading___Toc4665350_211673320">
            <w:r>
              <w:rPr>
                <w:webHidden/>
                <w:rStyle w:val="IndexLink"/>
                <w:rtl w:val="true"/>
              </w:rPr>
              <w:t>فهرس الأماكن</w:t>
            </w:r>
            <w:r>
              <w:rPr>
                <w:rStyle w:val="IndexLink"/>
                <w:rtl w:val="true"/>
              </w:rPr>
              <w:tab/>
            </w:r>
            <w:r>
              <w:rPr>
                <w:rStyle w:val="IndexLink"/>
              </w:rPr>
              <w:t>315</w:t>
            </w:r>
          </w:hyperlink>
        </w:p>
        <w:p>
          <w:pPr>
            <w:pStyle w:val="Contents3"/>
            <w:tabs>
              <w:tab w:val="clear" w:pos="8459"/>
              <w:tab w:val="right" w:pos="9026" w:leader="dot"/>
            </w:tabs>
            <w:rPr/>
          </w:pPr>
          <w:hyperlink w:anchor="__RefHeading___Toc4665352_211673320">
            <w:r>
              <w:rPr>
                <w:webHidden/>
                <w:rStyle w:val="IndexLink"/>
                <w:rtl w:val="true"/>
              </w:rPr>
              <w:t>فهرس الكتب</w:t>
            </w:r>
            <w:r>
              <w:rPr>
                <w:rStyle w:val="IndexLink"/>
                <w:rtl w:val="true"/>
              </w:rPr>
              <w:tab/>
            </w:r>
            <w:r>
              <w:rPr>
                <w:rStyle w:val="IndexLink"/>
              </w:rPr>
              <w:t>317</w:t>
            </w:r>
          </w:hyperlink>
        </w:p>
        <w:p>
          <w:pPr>
            <w:pStyle w:val="Contents3"/>
            <w:tabs>
              <w:tab w:val="clear" w:pos="8459"/>
              <w:tab w:val="right" w:pos="9026" w:leader="dot"/>
            </w:tabs>
            <w:rPr/>
          </w:pPr>
          <w:hyperlink w:anchor="__RefHeading___Toc4665354_211673320">
            <w:r>
              <w:rPr>
                <w:webHidden/>
                <w:rStyle w:val="IndexLink"/>
                <w:rtl w:val="true"/>
              </w:rPr>
              <w:t>فهرس الأيام</w:t>
            </w:r>
            <w:r>
              <w:rPr>
                <w:rStyle w:val="IndexLink"/>
                <w:rtl w:val="true"/>
              </w:rPr>
              <w:tab/>
            </w:r>
            <w:r>
              <w:rPr>
                <w:rStyle w:val="IndexLink"/>
              </w:rPr>
              <w:t>319</w:t>
            </w:r>
          </w:hyperlink>
        </w:p>
        <w:p>
          <w:pPr>
            <w:pStyle w:val="Contents3"/>
            <w:tabs>
              <w:tab w:val="clear" w:pos="8459"/>
              <w:tab w:val="right" w:pos="9026" w:leader="dot"/>
            </w:tabs>
            <w:rPr/>
          </w:pPr>
          <w:hyperlink w:anchor="__RefHeading___Toc4665356_211673320">
            <w:r>
              <w:rPr>
                <w:webHidden/>
                <w:rStyle w:val="IndexLink"/>
                <w:rtl w:val="true"/>
              </w:rPr>
              <w:t>فهرس الأمثال</w:t>
            </w:r>
            <w:r>
              <w:rPr>
                <w:rStyle w:val="IndexLink"/>
                <w:rtl w:val="true"/>
              </w:rPr>
              <w:tab/>
            </w:r>
            <w:r>
              <w:rPr>
                <w:rStyle w:val="IndexLink"/>
              </w:rPr>
              <w:t>319</w:t>
            </w:r>
          </w:hyperlink>
        </w:p>
        <w:p>
          <w:pPr>
            <w:pStyle w:val="Contents3"/>
            <w:tabs>
              <w:tab w:val="clear" w:pos="8459"/>
              <w:tab w:val="right" w:pos="9026" w:leader="dot"/>
            </w:tabs>
            <w:rPr/>
          </w:pPr>
          <w:hyperlink w:anchor="__RefHeading___Toc4665358_211673320">
            <w:r>
              <w:rPr>
                <w:webHidden/>
                <w:rStyle w:val="IndexLink"/>
                <w:rtl w:val="true"/>
              </w:rPr>
              <w:t>فهرس القصائد</w:t>
            </w:r>
            <w:r>
              <w:rPr>
                <w:rStyle w:val="IndexLink"/>
                <w:rtl w:val="true"/>
              </w:rPr>
              <w:tab/>
            </w:r>
            <w:r>
              <w:rPr>
                <w:rStyle w:val="IndexLink"/>
              </w:rPr>
              <w:t>320</w:t>
            </w:r>
          </w:hyperlink>
        </w:p>
        <w:p>
          <w:pPr>
            <w:pStyle w:val="Contents3"/>
            <w:tabs>
              <w:tab w:val="clear" w:pos="8459"/>
              <w:tab w:val="right" w:pos="9026" w:leader="dot"/>
            </w:tabs>
            <w:rPr/>
          </w:pPr>
          <w:hyperlink w:anchor="__RefHeading___Toc4665360_211673320">
            <w:r>
              <w:rPr>
                <w:webHidden/>
                <w:rStyle w:val="IndexLink"/>
                <w:rtl w:val="true"/>
              </w:rPr>
              <w:t>فهرس الشعر</w:t>
            </w:r>
            <w:r>
              <w:rPr>
                <w:rStyle w:val="IndexLink"/>
                <w:rtl w:val="true"/>
              </w:rPr>
              <w:tab/>
            </w:r>
            <w:r>
              <w:rPr>
                <w:rStyle w:val="IndexLink"/>
              </w:rPr>
              <w:t>321</w:t>
            </w:r>
          </w:hyperlink>
        </w:p>
        <w:p>
          <w:pPr>
            <w:pStyle w:val="Contents3"/>
            <w:tabs>
              <w:tab w:val="clear" w:pos="8459"/>
              <w:tab w:val="right" w:pos="9026" w:leader="dot"/>
            </w:tabs>
            <w:rPr/>
          </w:pPr>
          <w:hyperlink w:anchor="__RefHeading___Toc4665362_211673320">
            <w:r>
              <w:rPr>
                <w:webHidden/>
                <w:rStyle w:val="IndexLink"/>
                <w:rtl w:val="true"/>
              </w:rPr>
              <w:t>فهرس المثلثات</w:t>
            </w:r>
            <w:r>
              <w:rPr>
                <w:rStyle w:val="IndexLink"/>
                <w:rtl w:val="true"/>
              </w:rPr>
              <w:tab/>
            </w:r>
            <w:r>
              <w:rPr>
                <w:rStyle w:val="IndexLink"/>
              </w:rPr>
              <w:t>330</w:t>
            </w:r>
          </w:hyperlink>
        </w:p>
        <w:p>
          <w:pPr>
            <w:pStyle w:val="Contents3"/>
            <w:tabs>
              <w:tab w:val="clear" w:pos="8459"/>
              <w:tab w:val="right" w:pos="9026" w:leader="dot"/>
            </w:tabs>
            <w:rPr/>
          </w:pPr>
          <w:hyperlink w:anchor="__RefHeading___Toc4665364_211673320">
            <w:r>
              <w:rPr>
                <w:webHidden/>
                <w:rStyle w:val="IndexLink"/>
                <w:rtl w:val="true"/>
              </w:rPr>
              <w:t>فهرس المخمسات</w:t>
            </w:r>
            <w:r>
              <w:rPr>
                <w:rStyle w:val="IndexLink"/>
                <w:rtl w:val="true"/>
              </w:rPr>
              <w:tab/>
            </w:r>
            <w:r>
              <w:rPr>
                <w:rStyle w:val="IndexLink"/>
              </w:rPr>
              <w:t>330</w:t>
            </w:r>
          </w:hyperlink>
        </w:p>
        <w:p>
          <w:pPr>
            <w:pStyle w:val="Contents3"/>
            <w:tabs>
              <w:tab w:val="clear" w:pos="8459"/>
              <w:tab w:val="right" w:pos="9026" w:leader="dot"/>
            </w:tabs>
            <w:rPr/>
          </w:pPr>
          <w:hyperlink w:anchor="__RefHeading___Toc4665366_211673320">
            <w:r>
              <w:rPr>
                <w:webHidden/>
                <w:rStyle w:val="IndexLink"/>
                <w:rtl w:val="true"/>
              </w:rPr>
              <w:t>فهرس المصطلحات و الحيوان و الأشياء</w:t>
            </w:r>
            <w:r>
              <w:rPr>
                <w:rStyle w:val="IndexLink"/>
                <w:rtl w:val="true"/>
              </w:rPr>
              <w:tab/>
            </w:r>
            <w:r>
              <w:rPr>
                <w:rStyle w:val="IndexLink"/>
              </w:rPr>
              <w:t>331</w:t>
            </w:r>
          </w:hyperlink>
        </w:p>
        <w:p>
          <w:pPr>
            <w:pStyle w:val="Contents3"/>
            <w:tabs>
              <w:tab w:val="clear" w:pos="8459"/>
              <w:tab w:val="right" w:pos="9026" w:leader="dot"/>
            </w:tabs>
            <w:rPr/>
          </w:pPr>
          <w:hyperlink w:anchor="__RefHeading___Toc4665368_211673320">
            <w:r>
              <w:rPr>
                <w:webHidden/>
                <w:rStyle w:val="IndexLink"/>
                <w:rtl w:val="true"/>
              </w:rPr>
              <w:t>فهرس أبواب الكتاب و فصوله</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2_2591"/>
      <w:bookmarkStart w:id="1" w:name="pg542_2591"/>
      <w:bookmarkEnd w:id="1"/>
    </w:p>
    <w:p>
      <w:pPr>
        <w:pStyle w:val="Heading2"/>
        <w:numPr>
          <w:ilvl w:val="1"/>
          <w:numId w:val="1"/>
        </w:numPr>
        <w:rPr/>
      </w:pPr>
      <w:bookmarkStart w:id="2" w:name="pg542_2591"/>
      <w:bookmarkStart w:id="3" w:name="__RefHeading___Toc4665294_211673320"/>
      <w:bookmarkStart w:id="4" w:name="_Toc1"/>
      <w:bookmarkEnd w:id="2"/>
      <w:bookmarkEnd w:id="3"/>
      <w:r>
        <w:rPr>
          <w:rtl w:val="true"/>
        </w:rPr>
        <w:t>اشاره</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و التطريز في فضل ذكر الله و تلاوة كتابه العزيز</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اسعد بن على اليافعى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قرآن</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65296_211673320"/>
      <w:bookmarkStart w:id="6" w:name="_Toc2"/>
      <w:bookmarkEnd w:id="5"/>
      <w:r>
        <w:rPr>
          <w:rtl w:val="true"/>
        </w:rPr>
        <w:t>اشارة</w:t>
      </w:r>
      <w:bookmarkStart w:id="7" w:name="pg542_2595"/>
      <w:bookmarkEnd w:id="6"/>
    </w:p>
    <w:p>
      <w:pPr>
        <w:pStyle w:val="Heading2"/>
        <w:numPr>
          <w:ilvl w:val="1"/>
          <w:numId w:val="1"/>
        </w:numPr>
        <w:rPr/>
      </w:pPr>
      <w:bookmarkStart w:id="8" w:name="__RefHeading___Toc4665298_211673320"/>
      <w:bookmarkStart w:id="9" w:name="_Toc3"/>
      <w:bookmarkEnd w:id="7"/>
      <w:bookmarkEnd w:id="8"/>
      <w:r>
        <w:rPr>
          <w:rtl w:val="true"/>
        </w:rPr>
        <w:t>مقدمة التحقيق</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العالمين،و أفضل الصلاة و أتمّ التسليم على سيد الذاكرين، و خير من قرأ كتاب اللّه العزيز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بعد،فإنّ محبة اللّه و القرب منه كانت دأب الصالحين،و ديدن الأتقياء العالمين،الذين أجمعوا على أن سلامة العقيدة أولا ثم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علمنا رسولنا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متضمنا التلاوة ثانيا هي طريق العمل الصالح المتقبّل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لا تجنى ثمرته بتمامها،و لا غلّته بكمالها ما لم يكن مشفوعا بقصص الصالحين،و حكايات المقرّبين،ففي قصصهم عبرة و آية،و معجزة ليس لها نهاية،تريك بلسان الحال كيف نالوا المحبّة و الهدى،و خصوا بالقرب و الرّضا بفضل ذكرهم و عبادتهم،ففي حكاياتهم دعوة لسمو النفس،و نداء لحضرة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 أنت ترى كيف أدمنوا قرع الباب،فتخطّوا الحجاب،و نالوا الرّتب،فغدوا بمنزلة الصحابة الأحباب</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كتاب قد جمع فيه صاحبه بطريقة سنية،و حبكة عالية مرضية فضل الذكر مع التلاوة،مازجا بها حكايات القوم رغبة منه في تقويم السلوك، و النهوض إلى خير الخصال المقرّبة إلى الرّب المعبود،فحوى بين دفتيه معاني التصوف و خصاله؛من زهد في الدنيا،و توكّل على اللّه،و رغبة في الطاعات، و تخلق بأخلاق السادة النبلاء</w:t>
      </w:r>
      <w:r>
        <w:rPr>
          <w:rFonts w:eastAsia="Amiri" w:cs="Amiri" w:ascii="Amiri" w:hAnsi="Amiri"/>
          <w:color w:val="111111"/>
          <w:sz w:val="28"/>
          <w:szCs w:val="28"/>
          <w:rtl w:val="true"/>
          <w:lang w:bidi="ar-SA"/>
        </w:rPr>
        <w:t>.</w:t>
      </w:r>
      <w:bookmarkStart w:id="10" w:name="pg542_2596"/>
    </w:p>
    <w:p>
      <w:pPr>
        <w:pStyle w:val="Heading2"/>
        <w:numPr>
          <w:ilvl w:val="1"/>
          <w:numId w:val="1"/>
        </w:numPr>
        <w:rPr/>
      </w:pPr>
      <w:bookmarkStart w:id="11" w:name="__RefHeading___Toc4665300_211673320"/>
      <w:bookmarkStart w:id="12" w:name="_Toc4"/>
      <w:bookmarkEnd w:id="10"/>
      <w:bookmarkEnd w:id="11"/>
      <w:r>
        <w:rPr>
          <w:rtl w:val="true"/>
        </w:rPr>
        <w:t>ترجمة المؤلف</w:t>
      </w:r>
      <w:bookmarkEnd w:id="12"/>
    </w:p>
    <w:p>
      <w:pPr>
        <w:pStyle w:val="Heading3"/>
        <w:numPr>
          <w:ilvl w:val="2"/>
          <w:numId w:val="1"/>
        </w:numPr>
        <w:rPr/>
      </w:pPr>
      <w:bookmarkStart w:id="13" w:name="__RefHeading___Toc4665302_2116733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ترجمة المؤلف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هو عفيف الدين،أبو محمد عبد اللّه بن أسعد بن علي بن سليمان بن فلاح اليمني اليافعي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باليمن من قبائل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قرب عدن،و نشأ بها،و كان في ذلك السن ملازما بيته،تاركا لما يشتغل به الأطفال من اللعب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والده آثار الفلاح ظاهرة عليه،بعث به إلى عدن، فاشتغل بالعلم حتى برع فيه،و قرأ القرآن على الفقيه الصالح محمد بن أحمد البصّال المعروف بالذّهيبي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انتفعت به،و قرأت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أولم البصّال عند ختمي وليمة كبيرة،و أطعم جماعة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 قراءة الفقيه حسن بن أبي السّرور على القاضي أبي بكر بن أحمد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بالشيخ عمر الصفّار في آخر حياته بعدن،و رآه أيضا بعد مماته فدعا له،فكان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صلاحا لا فساد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العلم في هذه المرحلة عن الشيخ شرف الدين أحمد بن علي الحرازي قاضي عدن و مفتيها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نشأ على خير و صلاح،و انقطاع عن الناس،و لم يكن في صباه يشتغل بشيء غير القرآن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الفرض سنة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للهجرة،و عاد إلى عدن،و حبّب اللّه إليه الخلوة و الانقطاع، و السياحة في الجبال،و صحبة الفقراء،و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ألبسني الخرقة الشيخ مسعود الجاويّ بعدن،و أنا منعزل في مكان،فقال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الليلة لي إشارة أن ألبسك الخرقة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فألبسنيها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صحب الشيخ علي بن عبد اللّه الطواشي،و هو الذي سلّكه الطريق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ترددت، هل انقطع إلى العبادة أو العلم؟و حصل لي من أجل ذلك همّ كثير،و فكر شديد،ففتحت كتابا على قصد التبرّك و التفاؤل،فرأيت فيه ورقة لم أرها فيه قبل ذلك،مع كثرة نظري فيه،و فيها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عن همومك معرضا و كل الأمور إلى القضا</w:t>
      </w:r>
    </w:p>
    <w:p>
      <w:pPr>
        <w:pStyle w:val="BookText"/>
        <w:rPr/>
      </w:pPr>
      <w:r>
        <w:rPr>
          <w:rFonts w:ascii="Amiri" w:hAnsi="Amiri" w:eastAsia="Amiri" w:cs="Amiri"/>
          <w:color w:val="111111"/>
          <w:sz w:val="28"/>
          <w:sz w:val="28"/>
          <w:szCs w:val="28"/>
          <w:rtl w:val="true"/>
          <w:lang w:bidi="ar-SA"/>
        </w:rPr>
        <w:t>فلربّما اتّسع المضي ق و ربّما ضاق الفضا</w:t>
      </w:r>
    </w:p>
    <w:p>
      <w:pPr>
        <w:pStyle w:val="BookText"/>
        <w:rPr/>
      </w:pPr>
      <w:r>
        <w:rPr>
          <w:rFonts w:ascii="Amiri" w:hAnsi="Amiri" w:eastAsia="Amiri" w:cs="Amiri"/>
          <w:color w:val="111111"/>
          <w:sz w:val="28"/>
          <w:sz w:val="28"/>
          <w:szCs w:val="28"/>
          <w:rtl w:val="true"/>
          <w:lang w:bidi="ar-SA"/>
        </w:rPr>
        <w:t>و لربّ أمر متعب لك في عواقبه رضا</w:t>
      </w:r>
    </w:p>
    <w:p>
      <w:pPr>
        <w:pStyle w:val="BookText"/>
        <w:rPr/>
      </w:pPr>
      <w:r>
        <w:rPr>
          <w:rFonts w:ascii="Amiri" w:hAnsi="Amiri" w:eastAsia="Amiri" w:cs="Amiri"/>
          <w:color w:val="111111"/>
          <w:sz w:val="28"/>
          <w:sz w:val="28"/>
          <w:szCs w:val="28"/>
          <w:rtl w:val="true"/>
          <w:lang w:bidi="ar-SA"/>
        </w:rPr>
        <w:t>اللّه يفعل ما يشا ء فلا تكن متعرّضا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 ما عندي،و شرح اللّه صدري لملازمة العلم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إلى مكة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تزوّج بها،و جاور مدّة ملازما العلماء،فقرأ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القاضي نجم الدين الطبري قاضي مكة،و لمّا فرغ من قراءته،قال القاضي نجم الدين لحاضري الختم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 أنّه شيخي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على القاضي نجم الدين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عبيد،و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للأزرقي،و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بمكة بقراءته غالبا على الشيخ رضي الدين الطبري الكتب الستة 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عوارف السّهروردي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للزجاجي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التزوج،و تجرّد عن الاشتغال و العوائق عشر سنين،و جعل يتردّد في تلك المدة بين الحرمين الشريفين،يقيم في هذا مدّة،و في ذاك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إلى الشام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دخل دمشق،و زار القدس و الخليل،و أقام بالخليل نحو مائة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 الديار المصرية في العام نفسه،مخفيا أمره،فزار تربة الشافعي،و غيره من المشاهير،و أقام بالقرافة بمشهد ذي النون المصري،و حضر عند الشيخ حسين الحاكي في مجلس وعظ كان يقيمه في الجامع الذي يخطب فيه بظاهر القاهرة بالحكر،و عند الشيخ عبد اللّه المنوفي المالكي بالمدرسة الصالحية،و عند الحويزاوي بسعيد السعداء،و كان إذ ذاك شيخها،و اشتهر في تلك الأيام قدومه إلى القاهرة،و لكنّ اللّه تعالى حقّق قصده،فلم يعثر عليه أحد ممّن يظهر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زار الشيخ محمد المرشدي بمنية مرشد من الوجه البحري،و بشّره بأمور،ثم قصد الوجه القبلي فسافر إلى الصعيد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إلى الحجاز،و جاور بالمدينة النبويّة مدّة،قال الشرجي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عنه أنّه لمّا قصد المدينة لزيارة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المدينة حتى يأذن لي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على باب المدينة أربعة عشر يوما،فرأيت النبيّ صلى اللّه عليه و سلم في المنام،فقال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اللّه،أنا في الدّنيا نبيّك،و في الاخرة شفيعك،و في الجنة رفيقك،و اعلم أن في اليمن عشرة أنفس،من زارهم فقد زارني،و من جفاهم فقد جفاني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الأحياء،و خمسة من الأموات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الأحياء؟فقال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الطواشي صاحب حلي،و الشيخ منصور بن جعدار صاحب</w:t>
      </w:r>
    </w:p>
    <w:p>
      <w:pPr>
        <w:pStyle w:val="BookText"/>
        <w:rPr/>
      </w:pPr>
      <w:r>
        <w:rPr>
          <w:rFonts w:ascii="Amiri" w:hAnsi="Amiri" w:eastAsia="Amiri" w:cs="Amiri"/>
          <w:color w:val="111111"/>
          <w:sz w:val="28"/>
          <w:sz w:val="28"/>
          <w:szCs w:val="28"/>
          <w:rtl w:val="true"/>
          <w:lang w:bidi="ar-SA"/>
        </w:rPr>
        <w:t>حرض،و محمد بن عبد اللّه المؤذن صاحب منصور المهجم،و الفقيه عمر بن علي الزيلعي صاحب السلامة،و الشيخ محمد بن عمر النهاري صاحب 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الأموات أبو الغيث بن جميل،و الفقيه إسماعيل الحضرمي،و الفقيه أحمد بن موسى بن عجيل،و الشيخ محمد بن أبي بكر الحكمي،و الفقيه محمد بن حسين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في طلب القوم،و ليس الخبر كالمعاينة،و من شكّ فقد أشرك،فأتيت الأحياء فحدّثوني،و أتيت الأموات فحدّثوني،فلمّا أتيت الشيخ محمد النهاري،قال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برسول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نلت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عنده ثلاثة أيام،ثم انصرفت إلى مدينة رسول اللّه صلى اللّه عليه و سلم،فوقفت على بابها أربعة عشر يوما أيضا،فرأيته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العشرة؟فقلت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أنك أثنيت على أبي الغيث،فتبسّم عليه الصلاة و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الغيث غدا أهل من لا أهل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تأذن لي بالدخول؟فقال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ادخل،إنّك من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مكة،و انقطع إلى العلم و العمل،و تزوّج،و ولد له عدّة أولاد،ثم سافر إلى اليمن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لزيارة شيخه علي الطواشي،و زيارة غيره من العلماء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هذه الأسفار فإن اليافعي لم تفته حجّة في هذه السنين،و عاد إلى مكّة شرّفها اللّه تعالى،و أنشد 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 استقرّ بها النّوى كما قرّ عينا بالإياب المسافر</w:t>
      </w:r>
    </w:p>
    <w:p>
      <w:pPr>
        <w:pStyle w:val="BookText"/>
        <w:rPr/>
      </w:pPr>
      <w:r>
        <w:rPr>
          <w:rFonts w:ascii="Amiri" w:hAnsi="Amiri" w:eastAsia="Amiri" w:cs="Amiri"/>
          <w:color w:val="111111"/>
          <w:sz w:val="28"/>
          <w:sz w:val="28"/>
          <w:szCs w:val="28"/>
          <w:rtl w:val="true"/>
          <w:lang w:bidi="ar-SA"/>
        </w:rPr>
        <w:t>و عكف على التصنيف و الإقراء و الإسماع،و كان يصرف أوقاته في وجوه البرّ،و كان كثير الإيثار و الصدقة مع الاحتياج،متواضعا مع الفقراء،مترفّعا عن أبناء الدنيا،معرضا عمّا في أيديهم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نحيفا ربعة من الرجال،مربيا للطلبة و المريدين،و لهم به جمال و عزّة،فنعق بهم غراب التفريق،و شتّت شمل سالكي الطريق،فتنكّرت طباعه،و بدت أوجاعه،فشكا من جسمه سقما،و من رأسه ألما،و أقام أياما قلائل،و توفّي إذ ذاك و هو فضيل مكة و فاضلها، و عالم الأبطح و عاملها،و ذلك ليلة الأحد في العشرين من جمادى الاخرة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من الغد في المعلّى بجوار الفضيل بن عياض</w:t>
      </w:r>
      <w:r>
        <w:rPr>
          <w:rFonts w:eastAsia="Amiri" w:cs="Amiri" w:ascii="Amiri" w:hAnsi="Amiri"/>
          <w:color w:val="111111"/>
          <w:sz w:val="28"/>
          <w:szCs w:val="28"/>
          <w:rtl w:val="true"/>
          <w:lang w:bidi="ar-SA"/>
        </w:rPr>
        <w:t>.</w:t>
      </w:r>
      <w:bookmarkStart w:id="15" w:name="pg542_2600"/>
    </w:p>
    <w:p>
      <w:pPr>
        <w:pStyle w:val="BookText"/>
        <w:rPr/>
      </w:pPr>
      <w:bookmarkEnd w:id="15"/>
      <w:r>
        <w:rPr>
          <w:rFonts w:ascii="Amiri" w:hAnsi="Amiri" w:eastAsia="Amiri" w:cs="Amiri"/>
          <w:color w:val="111111"/>
          <w:sz w:val="28"/>
          <w:sz w:val="28"/>
          <w:szCs w:val="28"/>
          <w:rtl w:val="true"/>
          <w:lang w:bidi="ar-SA"/>
        </w:rPr>
        <w:t>و بيعت حوائجه الحقيرة بأغلى الأثمان،فقد بيع مئزر له عتيق بثلاث مائة درهم،و طاقية بمائة درهم،و قس على هذا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665304_211673320"/>
      <w:bookmarkStart w:id="17" w:name="_Toc6"/>
      <w:bookmarkEnd w:id="16"/>
      <w:r>
        <w:rPr>
          <w:rtl w:val="true"/>
        </w:rPr>
        <w:t>اليافعي و علماء عصره</w:t>
      </w:r>
      <w:r>
        <w:rPr>
          <w:rtl w:val="true"/>
        </w:rPr>
        <w:t>:</w:t>
      </w:r>
      <w:bookmarkEnd w:id="17"/>
    </w:p>
    <w:p>
      <w:pPr>
        <w:pStyle w:val="BookText"/>
        <w:rPr/>
      </w:pPr>
      <w:r>
        <w:rPr>
          <w:rFonts w:ascii="Amiri" w:hAnsi="Amiri" w:eastAsia="Amiri" w:cs="Amiri"/>
          <w:color w:val="111111"/>
          <w:sz w:val="28"/>
          <w:sz w:val="28"/>
          <w:szCs w:val="28"/>
          <w:rtl w:val="true"/>
          <w:lang w:bidi="ar-SA"/>
        </w:rPr>
        <w:t>كان و ما زال الاختلاف شديدا على شخصية اليافعي،فمن مقرّظ مفرط و من مبغض مكفّر،و التقريظ و البغض نشئا بين الفريقين من اختلاف المشارب،و تعدّد المناهل، بالإضافة إلى حظوظ النفس،و تغليب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الإسنوي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اليافعيّ إماما يسترشد بعلومه و يقتدى،و علما يستضاء بأنواره و يهتدى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عبد الرحيم ابن العراقي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القدوة العارف الزاهد شيخ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مفتيا عاملا ممّن تنزّل الرحمة عند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تغري بردي في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الإمام،العالم المسلّك،العارف باللّه تعالى، و شيخ الحرم،و إمام المسلّكين،و شيخ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عنه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محمد بن أحمد الحسني الفاسي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عارفا بالفقه و الأصولين و العربية و الفرائض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ما قاله بدر الدين حسن بن حبيب،أديب حلب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الأسلاك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علمه يقتبس،و بركته تلتمس،و بهديه يقتدى،و من فضله يحتذى،كان فريدا في العلم و العمل،مصروفا إليه وجه الأمل،ذا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أفراد له تلميذه أحمد بن أبي بكر بن سلامة كتابا مستقلا،ذاكرا حياته و فضله فيه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الأرشد في مناقب عبد اللّه بن أسعد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طاش كبري زادة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هو رجل عزيز الوجود،فرد زمانه،و نادرة أوانه</w:t>
      </w:r>
      <w:r>
        <w:rPr>
          <w:rFonts w:eastAsia="Amiri" w:cs="Amiri" w:ascii="Amiri" w:hAnsi="Amiri"/>
          <w:color w:val="111111"/>
          <w:sz w:val="28"/>
          <w:szCs w:val="28"/>
          <w:rtl w:val="true"/>
          <w:lang w:bidi="ar-SA"/>
        </w:rPr>
        <w:t>.</w:t>
      </w:r>
      <w:bookmarkStart w:id="18" w:name="pg542_2601"/>
    </w:p>
    <w:p>
      <w:pPr>
        <w:pStyle w:val="BookText"/>
        <w:rPr/>
      </w:pPr>
      <w:bookmarkEnd w:id="18"/>
      <w:r>
        <w:rPr>
          <w:rFonts w:ascii="Amiri" w:hAnsi="Amiri" w:eastAsia="Amiri" w:cs="Amiri"/>
          <w:color w:val="111111"/>
          <w:sz w:val="28"/>
          <w:sz w:val="28"/>
          <w:szCs w:val="28"/>
          <w:rtl w:val="true"/>
          <w:lang w:bidi="ar-SA"/>
        </w:rPr>
        <w:t>و أما ما انتقده عليه أهل الحديث و السنة،أصحاب العلم و النقد فهو قوله من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ليلة فيها السّعادة و المنى لقد صغرت في جنبها ليلة القدر</w:t>
      </w:r>
    </w:p>
    <w:p>
      <w:pPr>
        <w:pStyle w:val="BookText"/>
        <w:rPr/>
      </w:pPr>
      <w:r>
        <w:rPr>
          <w:rFonts w:ascii="Amiri" w:hAnsi="Amiri" w:eastAsia="Amiri" w:cs="Amiri"/>
          <w:color w:val="111111"/>
          <w:sz w:val="28"/>
          <w:sz w:val="28"/>
          <w:szCs w:val="28"/>
          <w:rtl w:val="true"/>
          <w:lang w:bidi="ar-SA"/>
        </w:rPr>
        <w:t>حتى إن الضياء الحموي كفّره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عزا ذلك إلى حبّ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أبى ذلك،و ذكروا لذلك مخرجا في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يتعصّب للأشعري،و له كلام في ذمّ شيخ الإسلام ابن تيمية رحمه اللّه تعالى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اعتمد فيه على تاريخ ابن خلكان و تاريخ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جماعة من الشافعية و الأشعرية،و فيه من التعصب للأشعري أشياء منكرة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حفظ عنه تعظيم ابن عربي و المبالغة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أخذ عليه رحمه اللّه حبّ الظّهور،و وصف نفسه بأوصاف كبرى ضخمة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4665306_211673320"/>
      <w:bookmarkStart w:id="20" w:name="_Toc7"/>
      <w:bookmarkEnd w:id="19"/>
      <w:r>
        <w:rPr>
          <w:rtl w:val="true"/>
        </w:rPr>
        <w:t>مؤلفاته</w:t>
      </w:r>
      <w:r>
        <w:rPr>
          <w:rtl w:val="true"/>
        </w:rPr>
        <w:t>:</w:t>
      </w:r>
      <w:bookmarkEnd w:id="20"/>
    </w:p>
    <w:p>
      <w:pPr>
        <w:pStyle w:val="BookText"/>
        <w:rPr/>
      </w:pPr>
      <w:r>
        <w:rPr>
          <w:rFonts w:ascii="Amiri" w:hAnsi="Amiri" w:eastAsia="Amiri" w:cs="Amiri"/>
          <w:color w:val="111111"/>
          <w:sz w:val="28"/>
          <w:sz w:val="28"/>
          <w:szCs w:val="28"/>
          <w:rtl w:val="true"/>
          <w:lang w:bidi="ar-SA"/>
        </w:rPr>
        <w:t xml:space="preserve">انصرف الشيخ رحمه اللّه إلى التصنيف و التأليف بعد عودته من اليمن،و استقراره بمكّة حفظها اللّه تعالى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أن توفي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صنّف تصانيف كثيرة في أنواع من العلوم،و كان غالبها صغير الحجم،معقودا بمسائل منفردة،و قبل ذكر مؤلفاته نذكر شيئا عن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الإسنوي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الشعر الحسن الكثير بغير كلفة،و كثير من تصانيفه 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أشعاره حسنة كأحواله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رحمه اللّه يقول شعرا حسنا غالبه في مدح النبي صلى اللّه عليه و سلم،و مدح الأولياء،و في ذمّ الدنيا،و الحثّ على الزهد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ديوان نظمه في نحو عشرة كراريس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تصانيفه قصيدة مشتملة على قريب من عشرين علما،على ما ذكر،لكن بعضها متداخل مع بعض كالتصريف مع النحو،و القوافي مع العروض،و قلّ أن يخلو له مصنّف من 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البغدادي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مؤلّفات اليافعي بلغت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مؤلّفا،و غابت عنه أشياء من مؤلّفات الشيخ رحمه اللّه،و نحن نذكر منها ما استطعنا جمعه من مصادر الترجمة،أما أرقام المخطوطات فهي التي حصلنا عليها من مكتبة الأسد،و التي ذكرها بروكلمان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 التطريز في فضل ذكر اللّه و تلاوة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سنذكره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المفاخر بمناقب الشيخ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بروكلمان أن له نسختين خطّيتين في المتحف البريطاني أول،و مكتبة برلين،من دون أن يذكر أرقامهما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التواريخ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عجائب الآيات و البراهين و أرداف غرائب حكايات روض الرياحين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اللائحة في أسرار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البدور في وصف الحور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الروس في الذيل المأنوس على سوق العروس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النفس من نسبته لمؤلفه شيء،فهو دون مقدمة، و لا يتضمن شعرا لليافعي الذي و شح كل كتبه به،و لا أتحسس فيه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ترياق العشاق في مدح حبيب الخلق و الخلاّق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الشافي عن السؤال الخافي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مصورة في مكتبة الأسد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المحقق فيما يجوز العمل به من أحكام قضاة الفرق و بيان من خرج من الفرق من بين الأنام الواضح الفكر عن ملة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مصورة في مكتبة الأسد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الأخيار في أخبار أهل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المفاخر في مناقب الشيخ عبد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كتابا في شرح خلاصة المفاخر في أخبار الشيخ عبد القادر،و ذكر بروكلمان بأن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المفاخر في اختصار مناقب الشيخ عبد القادر و جماعة ممن عرفه من الأشياخ و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أعاجيب الآيات و البراهين و أرداف غرائب حكايات روض الرياحين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في مكتبة برلين </w:t>
      </w:r>
      <w:r>
        <w:rPr>
          <w:rFonts w:eastAsia="Amiri" w:cs="Amiri" w:ascii="Amiri" w:hAnsi="Amiri"/>
          <w:color w:val="111111"/>
          <w:sz w:val="28"/>
          <w:szCs w:val="28"/>
          <w:lang w:bidi="ar-SA"/>
        </w:rPr>
        <w:t>8804</w:t>
      </w:r>
      <w:r>
        <w:rPr>
          <w:rFonts w:ascii="Amiri" w:hAnsi="Amiri" w:eastAsia="Amiri" w:cs="Amiri"/>
          <w:color w:val="111111"/>
          <w:sz w:val="28"/>
          <w:sz w:val="28"/>
          <w:szCs w:val="28"/>
          <w:rtl w:val="true"/>
          <w:lang w:bidi="ar-SA"/>
        </w:rPr>
        <w:t xml:space="preserve">، و المكتب الهندي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،و لعلّه الذي تقدّم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ذيلا لروض الرياحين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 في فضائل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مطبوع،و منه نسختان خطيتان في مكتبة الأسد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بروكلمان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الدر النظيم في فضائل القرآن العظيم و آيات الذكر الحكيم، منه نسخة خطية في المتحف البريطاني،ذيل فهرس المخطوطات العربية </w:t>
      </w:r>
      <w:r>
        <w:rPr>
          <w:rFonts w:eastAsia="Amiri" w:cs="Amiri" w:ascii="Amiri" w:hAnsi="Amiri"/>
          <w:color w:val="111111"/>
          <w:sz w:val="28"/>
          <w:szCs w:val="28"/>
          <w:lang w:bidi="ar-SA"/>
        </w:rPr>
        <w:t>913/1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في مدح سيد البشر و الغرر في الوعظ و العبر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الفصيحة في الوعظ و 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المستحسنة في استحباب تكرير العمرة في سائر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نسخة خطية مصورة في مكتبة الأسد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آدابه و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نسبته لليافعي في النفس منها شيء،فهي دون مقدمة،و لا تعتمد على مخطوط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نقله الإمام اليافعي أيضا لدفع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 المختوم بالدر المنظوم في مدح المشايخ أصحاب السرّ المكتوم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الملكية في طريق السادة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في القاهرة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البصائر و رياض الأبصار في معالم الأقطار و الأنهار الكبار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 في حكايات الصالحين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العيون النواظر و تحفة القلوب الحواضر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مطبوع،قمت بتحقيقه مع الأستاذين مأمون الصاغرجي و عدنان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اليافعي قد ذيّل عليه بذيل يحتوي على مائتي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ذكرت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المفاخر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التوحيد الباهج النور في تمجيد صانع الوجود و مقلب الدهور و معرفة أدلة القبلة و الأوقات المشتملات على الصلاة و الصيام و الفطور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في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مصورة في مكتبة الأسد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الشاس المعلم لشاووس كتاب المرهم،و انظر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مرهم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اختصار لكتاب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المفتري فيما نسب إلى الشيخ الإمام أبي الحسن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مرآة الجنان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الإيمان و توحيد الرحمن في عقيدة أهل الحق و 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في برلين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،و نسختان في الجزائر </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 الحالي في فضل الصالحين و مقامهم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 الشفاف في مدح المصطفى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 الرفعة في حديث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اللئالي المفصّل بالياقوت الغالي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في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في التوسل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في مكتبة الأسد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المعتقد و نكاية المنتقد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 و عبرة اليقظان في معرفة ما يعتبر من حوادث الزمان و تقلّب أحوال الإنسان و تاريخ موت بعض المشاهير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نسختان خطيتان في مكتبة الأسد </w:t>
      </w: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نسخة خطية في برلين </w:t>
      </w:r>
      <w:r>
        <w:rPr>
          <w:rFonts w:eastAsia="Amiri" w:cs="Amiri" w:ascii="Amiri" w:hAnsi="Amiri"/>
          <w:color w:val="111111"/>
          <w:sz w:val="28"/>
          <w:szCs w:val="28"/>
          <w:lang w:bidi="ar-SA"/>
        </w:rPr>
        <w:t>9452/3</w:t>
      </w:r>
      <w:r>
        <w:rPr>
          <w:rFonts w:ascii="Amiri" w:hAnsi="Amiri" w:eastAsia="Amiri" w:cs="Amiri"/>
          <w:color w:val="111111"/>
          <w:sz w:val="28"/>
          <w:sz w:val="28"/>
          <w:szCs w:val="28"/>
          <w:rtl w:val="true"/>
          <w:lang w:bidi="ar-SA"/>
        </w:rPr>
        <w:t xml:space="preserve">،و المتحف البريطاني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،و المكتبة الوطنية في باريس </w:t>
      </w:r>
      <w:r>
        <w:rPr>
          <w:rFonts w:eastAsia="Amiri" w:cs="Amiri" w:ascii="Amiri" w:hAnsi="Amiri"/>
          <w:color w:val="111111"/>
          <w:sz w:val="28"/>
          <w:szCs w:val="28"/>
          <w:lang w:bidi="ar-SA"/>
        </w:rPr>
        <w:t>1589/92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فيينا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،و في كوبرلي في تركيا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،و مكتبة بودليانا فهرس المخطوطات العربية </w:t>
      </w:r>
      <w:r>
        <w:rPr>
          <w:rFonts w:eastAsia="Amiri" w:cs="Amiri" w:ascii="Amiri" w:hAnsi="Amiri"/>
          <w:color w:val="111111"/>
          <w:sz w:val="28"/>
          <w:szCs w:val="28"/>
          <w:lang w:bidi="ar-SA"/>
        </w:rPr>
        <w:t>725/1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عدد من العلماء باختصار هذا الكتاب،انظر تاريخ بروكلمان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مناقب الشافعي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مرهم العلل المعضلة في الردّ على أئمة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نسخة خطية في</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lang w:bidi="ar-SA"/>
        </w:rPr>
        <w:t>2806</w:t>
      </w:r>
      <w:r>
        <w:rPr>
          <w:rFonts w:ascii="Amiri" w:hAnsi="Amiri" w:eastAsia="Amiri" w:cs="Amiri"/>
          <w:color w:val="111111"/>
          <w:sz w:val="28"/>
          <w:sz w:val="28"/>
          <w:szCs w:val="28"/>
          <w:rtl w:val="true"/>
          <w:lang w:bidi="ar-SA"/>
        </w:rPr>
        <w:t xml:space="preserve">،و أخرى في ليدن بهولندا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،و لعلّ اليافعي قد أردف كتابه هذا بكتاب الشاس المعلم لشاووس كتاب المرهم المتقدم 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 في المستغيثين بخير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في العوامل و 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نسخة خطية مصورة في مكتبة الأسد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المائة من أئمة الأشعرية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في الفصول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في مكتبة الأسد </w:t>
      </w:r>
      <w:r>
        <w:rPr>
          <w:rFonts w:eastAsia="Amiri" w:cs="Amiri" w:ascii="Amiri" w:hAnsi="Amiri"/>
          <w:color w:val="111111"/>
          <w:sz w:val="28"/>
          <w:szCs w:val="28"/>
          <w:lang w:bidi="ar-SA"/>
        </w:rPr>
        <w:t>12674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الأرضا في مسامح العاجز المبدل الضاد بالظاء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مصورة في مكتبة الأسد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 المفهوم في شرح السنة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مهيجة الأشجان في ذكر الأحباب و الأوطان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الألباب و طرفة الآداب في استعارات المعاني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أحمد بن عبد الرحيم ابن العراقي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 على العبر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في النحو و عددها ثلاثة آلاف بيت و ست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العيون النواظر و تحفة القلوب و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اختصره من روض الرياحين،و هذا معارض لقوله في نفس الكتاب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تحدّث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العيون النواظر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الروض العطر في حياة سيدنا أبي العباس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العماد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الريحان في فضل المتحابين في اللّه من الإخوان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 الغالية في فضل المشايخ أولي المقامات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في مكتبة الأسد </w:t>
      </w:r>
      <w:r>
        <w:rPr>
          <w:rFonts w:eastAsia="Amiri" w:cs="Amiri" w:ascii="Amiri" w:hAnsi="Amiri"/>
          <w:color w:val="111111"/>
          <w:sz w:val="28"/>
          <w:szCs w:val="28"/>
          <w:lang w:bidi="ar-SA"/>
        </w:rPr>
        <w:t>3645</w:t>
      </w:r>
      <w:r>
        <w:rPr>
          <w:rFonts w:ascii="Amiri" w:hAnsi="Amiri" w:eastAsia="Amiri" w:cs="Amiri"/>
          <w:color w:val="111111"/>
          <w:sz w:val="28"/>
          <w:sz w:val="28"/>
          <w:szCs w:val="28"/>
          <w:rtl w:val="true"/>
          <w:lang w:bidi="ar-SA"/>
        </w:rPr>
        <w:t xml:space="preserve">،و في مكتبة عاشر أفندي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،و في القاهرة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bookmarkStart w:id="21" w:name="pg542_2606"/>
    </w:p>
    <w:p>
      <w:pPr>
        <w:pStyle w:val="BookText"/>
        <w:rPr/>
      </w:pPr>
      <w:bookmarkEnd w:id="21"/>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الأزهار و لمعات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لمعات،و اسمه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المحيا في مدح شيوخ من الأصفياء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اليقين في إشارات أهل التمكين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بروكلمان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في مكتبة غوته بألمانية </w:t>
      </w:r>
      <w:r>
        <w:rPr>
          <w:rFonts w:eastAsia="Amiri" w:cs="Amiri" w:ascii="Amiri" w:hAnsi="Amiri"/>
          <w:color w:val="111111"/>
          <w:sz w:val="28"/>
          <w:szCs w:val="28"/>
          <w:lang w:bidi="ar-SA"/>
        </w:rPr>
        <w:t>914/4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أيضا بروكلمان،و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نسخة خطية في المتحف البريطاني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665308_211673320"/>
      <w:bookmarkStart w:id="23" w:name="_Toc8"/>
      <w:bookmarkEnd w:id="22"/>
      <w:r>
        <w:rPr>
          <w:rtl w:val="true"/>
        </w:rPr>
        <w:t>الإرشاد و التطريز في فضل ذكر اللّه و تلاوة كتابه العزيز و فضل الأولياء و الناسكين</w:t>
      </w:r>
      <w:bookmarkEnd w:id="23"/>
    </w:p>
    <w:p>
      <w:pPr>
        <w:pStyle w:val="BookText"/>
        <w:rPr/>
      </w:pPr>
      <w:r>
        <w:rPr>
          <w:rFonts w:ascii="Amiri" w:hAnsi="Amiri" w:eastAsia="Amiri" w:cs="Amiri"/>
          <w:color w:val="111111"/>
          <w:sz w:val="28"/>
          <w:sz w:val="28"/>
          <w:szCs w:val="28"/>
          <w:rtl w:val="true"/>
          <w:lang w:bidi="ar-SA"/>
        </w:rPr>
        <w:t>و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كتب اليافعي رحمه اللّه،و من خيرة ما ألّف،حتى عدّ أحد مصادر المكتبة الصوفية،و لأهميته فقد جعله كاتبه مصدرا لكثير من الأخبار التي ذكرها في كتبه اللاحقة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 و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الكتاب على مقدمة و عشرة أبواب،و هذه الأبواب بينها تفاوت كبير من حيث البسط و الاختصار،فباب تربو صفحاته على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لا تتجاوز صفحاته الأربع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 على أخبار في الذكر و العبادات،و الوعظ و القصص،و أخبار الصالحين،و بيان فضل الأولياء و المساكين،و الزاهدين و الناسكين، و على عقيدة الأشعري من أهل السنّة،بأسلوب مطرّز بالسجع المطبوع،و الشعر الوجداني القريب،فجمع بذلك الحكمة الشاردة،و العبرة الأخاذة،و أيقظ الحنين إلى جنّات ربّ العالمين،و ألهب الشوق إلى حبيب المحبّين مع نقاء المورد،و صفاء المأخذ،و صحّة الاقتباس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حوى من صحيح الأحاديث ما يزيد على المائتين،و كلّها مسندة،معتمدا على كتب الصحاح و السنن في تخريجها مباشرة،أو ناقلا من كتب معتمدة؛مثل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bookmarkStart w:id="24" w:name="pg542_2607"/>
    </w:p>
    <w:p>
      <w:pPr>
        <w:pStyle w:val="BookText"/>
        <w:rPr/>
      </w:pPr>
      <w:bookmarkEnd w:id="24"/>
      <w:r>
        <w:rPr>
          <w:rFonts w:ascii="Amiri" w:hAnsi="Amiri" w:eastAsia="Amiri" w:cs="Amiri"/>
          <w:color w:val="111111"/>
          <w:sz w:val="28"/>
          <w:sz w:val="28"/>
          <w:szCs w:val="28"/>
          <w:rtl w:val="true"/>
          <w:lang w:bidi="ar-SA"/>
        </w:rPr>
        <w:t>الأصول في أحاديث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ابن الأثير،و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من أعلام الأولياء و أهل التصوف أكثر من مائة شيخ،شافعا هذا بحكايات الصالحين و قصص المقربين،مع حسن الاختيار،و علو المصدر،فأخذ عن كتب الحفاظ و الطبقات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البغدادي،و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عساكر،و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الشعر فقد حوى على أكثر من ألف بيت،لمؤلف الكتاب منها نحو الثلثين،و شعره هذا يصنّف ضمن شعر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إلى هذا اعتمد المؤلف على مصدر للتدليل على صدق الفكرة،أو صحة النقل فقد حوى الكتاب على جملة طيبة من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امتاز هذا الكتاب بخلوّه من البدع المكفرة،و طهره من الإسرائيليات،و كشفه لمعاني التفكر و التدبّر في نظم القرآن،و متابعة الآثار من الأذكار،و الاعتبار بما في الأكوان،حتى أصبح منارا لطريق الوصول إلى ربّ العالمين،و دليلا للهداة و العاملين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665310_211673320"/>
      <w:bookmarkStart w:id="26" w:name="_Toc9"/>
      <w:bookmarkEnd w:id="25"/>
      <w:r>
        <w:rPr>
          <w:rtl w:val="true"/>
        </w:rPr>
        <w:t>النسخ المعتمدة في التحقيق</w:t>
      </w:r>
      <w:r>
        <w:rPr>
          <w:rtl w:val="true"/>
        </w:rPr>
        <w:t>:</w:t>
      </w:r>
      <w:bookmarkEnd w:id="26"/>
    </w:p>
    <w:p>
      <w:pPr>
        <w:pStyle w:val="BookText"/>
        <w:rPr/>
      </w:pPr>
      <w:r>
        <w:rPr>
          <w:rFonts w:ascii="Amiri" w:hAnsi="Amiri" w:eastAsia="Amiri" w:cs="Amiri"/>
          <w:color w:val="111111"/>
          <w:sz w:val="28"/>
          <w:sz w:val="28"/>
          <w:szCs w:val="28"/>
          <w:rtl w:val="true"/>
          <w:lang w:bidi="ar-SA"/>
        </w:rPr>
        <w:t>كان الاعتماد في إخراج هذا الكتاب على ثلاث نسخ خطية،إلى جانب النسخة المطبوعة قديما في القاهرة و هذا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رمزت إليها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مصورة عن نسخة خطية محفوظة في مكتبة الأسد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نسخة تامة جيدة الضبط و الإتقان،بخط نسخي واضح،و قد أثبت على هامشها تعليقات و شروحات،و تقع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ورقة،في كل صفحة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سطرا،و ذكر في 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الفراغ من نساخة هذا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يوم السبت في شهر جمادى الأولى سنة خمسة و تسعون و تسعمائة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الهجرة النبوية المصطفوية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رمزت إليها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بتر و خرم و نقص،و عبث بأوراقها تقديما و تأخيرا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استدرك بعض نقصها بخط مغاير أحدث من الأصل بكثير،و هي قليلة الضبط، على هامشها استدراكات،و هي مصورة عن نسخة خطية محفوظة في مكتبة الأسد برقم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مؤلفة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ورقة،في كل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تنتهي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رمزت إليها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أيضا نسخة مبتورة،خطها نسخي واضح، مقابلة،جيدة الضبط،على هامشها استدراكات و تعليقات نفيسة،و هي مصورة عن نسخة خطية محفوظة في مكتبة الأسد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مؤلفة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ورقة،في كل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تنتهي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بروكلمان في تاريخه أن للكتاب نسخا خطية في مكتبة برلين </w:t>
      </w:r>
      <w:r>
        <w:rPr>
          <w:rFonts w:eastAsia="Amiri" w:cs="Amiri" w:ascii="Amiri" w:hAnsi="Amiri"/>
          <w:color w:val="111111"/>
          <w:sz w:val="28"/>
          <w:szCs w:val="28"/>
          <w:lang w:bidi="ar-SA"/>
        </w:rPr>
        <w:t>8801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8802</w:t>
      </w:r>
      <w:r>
        <w:rPr>
          <w:rFonts w:ascii="Amiri" w:hAnsi="Amiri" w:eastAsia="Amiri" w:cs="Amiri"/>
          <w:color w:val="111111"/>
          <w:sz w:val="28"/>
          <w:sz w:val="28"/>
          <w:szCs w:val="28"/>
          <w:rtl w:val="true"/>
          <w:lang w:bidi="ar-SA"/>
        </w:rPr>
        <w:t xml:space="preserve">، و نسخة خطية في مكتبة عاشر أفندي </w:t>
      </w:r>
      <w:r>
        <w:rPr>
          <w:rFonts w:eastAsia="Amiri" w:cs="Amiri" w:ascii="Amiri" w:hAnsi="Amiri"/>
          <w:color w:val="111111"/>
          <w:sz w:val="28"/>
          <w:szCs w:val="28"/>
          <w:lang w:bidi="ar-SA"/>
        </w:rPr>
        <w:t>807/1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صاحب كشف الظنون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اليافعي قد اختصره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نسخته المطبوعة فقد طبعت أولا في بلدة تلشير بالمليبار جنوب الهند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،و طبع ثانيا في مكتبة القاهرة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رجعت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لهذه الطبعة و راجعها الأستاذ عبد الوهاب عبد اللطيف معتمدا على طبعته الهندية الأولى دون الرجوع إلى مخطوط،ذاكرا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نقص و أخطاء كثيرة في روايات الأحاديث النبوية، و النصوص التاريخية،و الأعلام،و الرسوم الإملائية و الأخطاء النحوية،فأصلحنا ما أمكن من ذلك بالرجوع إلى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الأستاذ عبد الوهاب يقال عن طبعته،فالكثير من التصحيف و التحريف قد لحقها،كونه اعتمد على المطبوع فقط،دون الرجوع إلى نسخة خطية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بعد،فهذا عبد اللّه بن أسعد اليافعي شيخ التزم الطريق،و عاش حالة انسجام شامل مع فكره و عقيدته و تصوّره،و القارئ لسيرته يجده أحد أفراد حكاياته محبّا للّه،مؤمنا بالكرامات،آخذا بالأحلام،حاكما على نفسه فيما بعد الموت من منزلة و حال،محبّا لعبيد اللّه الفقراء،داعيا إلى اللّه أحيانا،منفردا معتزلا غريبا آنا،ملتمسا العذر لمشايخه، متأوّلا لما قالوه من أقوال،شارحا ما فعلوه،مبيّنا حالة الصحو من حالة السّكر،إنه ذاك الغريب بجبل لكام،الحالم بصعود جبل قاف،فمن ارتضاه قبله على حاله دون تقويم أو احتجاج</w:t>
      </w:r>
      <w:r>
        <w:rPr>
          <w:rFonts w:eastAsia="Amiri" w:cs="Amiri" w:ascii="Amiri" w:hAnsi="Amiri"/>
          <w:color w:val="111111"/>
          <w:sz w:val="28"/>
          <w:szCs w:val="28"/>
          <w:rtl w:val="true"/>
          <w:lang w:bidi="ar-SA"/>
        </w:rPr>
        <w:t>.</w:t>
      </w:r>
      <w:bookmarkStart w:id="27" w:name="pg542_2609"/>
    </w:p>
    <w:p>
      <w:pPr>
        <w:pStyle w:val="Heading3"/>
        <w:numPr>
          <w:ilvl w:val="2"/>
          <w:numId w:val="1"/>
        </w:numPr>
        <w:rPr/>
      </w:pPr>
      <w:bookmarkStart w:id="28" w:name="__RefHeading___Toc4665312_211673320"/>
      <w:bookmarkStart w:id="29" w:name="_Toc10"/>
      <w:bookmarkEnd w:id="27"/>
      <w:bookmarkEnd w:id="28"/>
      <w:r>
        <w:rPr>
          <w:rtl w:val="true"/>
        </w:rPr>
        <w:t>عملي في تحقيق الكتاب</w:t>
      </w:r>
      <w:r>
        <w:rPr>
          <w:rtl w:val="true"/>
        </w:rPr>
        <w:t>:</w:t>
      </w:r>
      <w:bookmarkEnd w:id="29"/>
    </w:p>
    <w:p>
      <w:pPr>
        <w:pStyle w:val="BookText"/>
        <w:rPr/>
      </w:pPr>
      <w:r>
        <w:rPr>
          <w:rFonts w:ascii="Amiri" w:hAnsi="Amiri" w:eastAsia="Amiri" w:cs="Amiri"/>
          <w:color w:val="111111"/>
          <w:sz w:val="28"/>
          <w:sz w:val="28"/>
          <w:szCs w:val="28"/>
          <w:rtl w:val="true"/>
          <w:lang w:bidi="ar-SA"/>
        </w:rPr>
        <w:t>لما كان الكتاب من أهم كتب اليافعي رأيت أن أضع بين أيدي القراء المهتمين بكتب الصوفية هذا الكتاب محقّقا تحقيقا علميّا،و مهذّبا من الشوائب و الأخطاء،فكان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قابلت نسخته المطبوعة في مكتبة القاهرة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النسخ الخطية الثلاث التي اعتمدتها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أشر إلى الاختلاف الطفيف بين النسخ،أما إذا كان الفارق كبيرا و مغيّرا للمعنى فقط أثبت ما رأيته صحيحا و مناسبا،و أشرت إلى الرواية المخالفة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ضبطت من الكلام ما يحتاج إلى 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الآيات التي وردت في الكتاب بأقواس مزهّرة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أحاديث الرسول صلى اللّه عليه و سلم بأقواس التنصيص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الأحاديث التي أشار إليها المؤلف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دائرة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بداية كل خبر و حكاية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شرحت من الألفاظ ما يحتاج إلى شرح،و عرّفت ببعض الأعلام التي وردت في بعض القصص،و كذلك نسبت بعض الأبيات الشعرية المشهورة لأصحابها،و لم أتقصّ في ذلك لكثرتها،و جهالة معظم أصحابها مما هو معروف في قصص الصوفيّة و أخبارهم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 فهرسا مفصّلا للآيات و الأحاديث و الأعلام و الأشعار و الأماكن و 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العظيم أن ينفع بهذا الكتاب كلّ قارئ،و أن يغفر لمؤلّفه و ناشره و من عمل فيه،و يجعل عملنا خالصا لوجهه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بِما أَنْعَمْتَ عَلَيَّ فَلَنْ أَكُونَ ظَهِيراً لِلْمُجْرِمِينَ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أديب الجادر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صورتا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صورتا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صورتا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الإرشاد و التّطريز في فضل ذكر اللّه و تلاوة كتابه العزيز و فضل الأولياء و النّاسكين و الفقراء و المساكين تأليف عفيف الدّين عبد اللّه بن أسعد اليافعي المتوفي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30" w:name="pg542_2615"/>
    </w:p>
    <w:p>
      <w:pPr>
        <w:pStyle w:val="Heading2"/>
        <w:numPr>
          <w:ilvl w:val="1"/>
          <w:numId w:val="1"/>
        </w:numPr>
        <w:rPr/>
      </w:pPr>
      <w:bookmarkStart w:id="31" w:name="__RefHeading___Toc4665314_211673320"/>
      <w:bookmarkStart w:id="32" w:name="_Toc11"/>
      <w:bookmarkEnd w:id="30"/>
      <w:bookmarkEnd w:id="31"/>
      <w:r>
        <w:rPr>
          <w:rtl w:val="true"/>
        </w:rPr>
        <w:t>مقدمة الكتاب</w:t>
      </w:r>
      <w:bookmarkEnd w:id="32"/>
    </w:p>
    <w:p>
      <w:pPr>
        <w:pStyle w:val="BookText"/>
        <w:rPr/>
      </w:pPr>
      <w:r>
        <w:rPr>
          <w:rFonts w:ascii="Amiri" w:hAnsi="Amiri" w:eastAsia="Amiri" w:cs="Amiri"/>
          <w:color w:val="111111"/>
          <w:sz w:val="28"/>
          <w:sz w:val="28"/>
          <w:szCs w:val="28"/>
          <w:rtl w:val="true"/>
          <w:lang w:bidi="ar-SA"/>
        </w:rPr>
        <w:t>بسم اللّه الرّحمن الرّحيم الحمد للّه الذي عقل العقول عن إدراك ذاته،و أبدى لها ما حيّرها من جلال جمال كمال جمال صفاته،فسبحت في بحر الحيرة،و سبّحت الملك القدّوس الذي أحيا بذكره قلوب أوليائه،و نوّرها بنور معرفته،و غرس في رياض أرضها أشجار الأشجان،فأثمرت به حبّ محبّته،و محا و نحّى عنها ظلمات ظلم النفوس،و زيّن سماءها بزينة كواكب الهداية،و جعلها رجوما لمسترقي السّمع من شياطين الغواية،و أسرج فيها أقمارا منيرات مع شموس،و سقاهم من مدام المنادمة على بساط الأنس في رياض الرّضوان في حضرة القدس،معصورا من كرم الكرم رائقا في الكئوس،من بعد ما شربوا صبر الصّبر في كئوس الانفصال،شربوا راح الارتياح في كئوس الاتصال،فباحوا بالحبّ،و استهتروا بذكر الحبيب قياما و على جنوبهم و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سقاهم كئوسا من مدامة حبّه فباحوا بسرّ كان من قبل يكتم</w:t>
      </w:r>
    </w:p>
    <w:p>
      <w:pPr>
        <w:pStyle w:val="BookText"/>
        <w:rPr/>
      </w:pPr>
      <w:r>
        <w:rPr>
          <w:rFonts w:ascii="Amiri" w:hAnsi="Amiri" w:eastAsia="Amiri" w:cs="Amiri"/>
          <w:color w:val="111111"/>
          <w:sz w:val="28"/>
          <w:sz w:val="28"/>
          <w:szCs w:val="28"/>
          <w:rtl w:val="true"/>
          <w:lang w:bidi="ar-SA"/>
        </w:rPr>
        <w:t>بذكر اسمه فاهوا و عن ذكر غيره من الخلق أفواه المحبّين تختم</w:t>
      </w:r>
    </w:p>
    <w:p>
      <w:pPr>
        <w:pStyle w:val="BookText"/>
        <w:rPr/>
      </w:pPr>
      <w:r>
        <w:rPr>
          <w:rFonts w:ascii="Amiri" w:hAnsi="Amiri" w:eastAsia="Amiri" w:cs="Amiri"/>
          <w:color w:val="111111"/>
          <w:sz w:val="28"/>
          <w:sz w:val="28"/>
          <w:szCs w:val="28"/>
          <w:rtl w:val="true"/>
          <w:lang w:bidi="ar-SA"/>
        </w:rPr>
        <w:t>فإذا دعوا في المحشر إلى العرض الأكبر في عرصات القيامة،وردوا خفافا،و قد وضع الذّكر أوزارهم،و سبقوا إلى دار الكرامة،فتنعّموا فيها،و كلّ مثقل في الحساب بين الأهوال 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يقومون من قبورهم،و نجب النّور مسرجة لهم،فيركبون إلى الجنان، و المجرمون في السّلاسل و الأغلال على وجوههم يسحبون إلى النّيران،أعاذنا 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العظيم الملك القدوس يَوْمَ نَحْشُرُ الْمُتَّقِينَ إِلَى الرَّحْمنِ وَفْداً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بمنّه من الوافدين عليه إلى الفردوس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على جميل صفاته المستحقّة لأجلّ المحامد و أكبرها،و أشكره على جزيل صلاته التي لا تحصى،و لا يقام بشكر أصغرها،من نفع بخير و دفع لشرّ و بؤس،و أشهد أن لا إله إلاّ اللّه المتوحّد بصفات الجلال و الكمال،المتقدّس عن سمات الحدث و النّقص و التغيّر و الزّوال،المتعالي عن مقالة الملحدين و الجاحدين؛من المجسّمة،و المعطّلة،</w:t>
      </w:r>
    </w:p>
    <w:p>
      <w:pPr>
        <w:pStyle w:val="BookText"/>
        <w:rPr/>
      </w:pPr>
      <w:r>
        <w:rPr>
          <w:rFonts w:ascii="Amiri" w:hAnsi="Amiri" w:eastAsia="Amiri" w:cs="Amiri"/>
          <w:color w:val="111111"/>
          <w:sz w:val="28"/>
          <w:sz w:val="28"/>
          <w:szCs w:val="28"/>
          <w:rtl w:val="true"/>
          <w:lang w:bidi="ar-SA"/>
        </w:rPr>
        <w:t xml:space="preserve">و اليهود،و النّصارى،و المجوس،و أشهد أنّ محمدا عبده المجتبى،سيّد الأنام،و رسوله المصطفى خاتم الرّسل الكرام،بدر الدّياجي،منوّر كلّ حندوس </w:t>
      </w:r>
      <w:r>
        <w:rPr>
          <w:rStyle w:val="FootnoteAnchor"/>
          <w:rtl w:val="true"/>
        </w:rPr>
        <w:footnoteReference w:id="8"/>
      </w:r>
      <w:r>
        <w:rPr>
          <w:rFonts w:ascii="Amiri" w:hAnsi="Amiri" w:eastAsia="Amiri" w:cs="Amiri"/>
          <w:color w:val="111111"/>
          <w:sz w:val="28"/>
          <w:sz w:val="28"/>
          <w:szCs w:val="28"/>
          <w:rtl w:val="true"/>
          <w:lang w:bidi="ar-SA"/>
        </w:rPr>
        <w:t>،صلى اللّه عليه و سلم و على آله الكرام أولي النّدى،و على أصحابه النّجباء نجوم الهدى،و أزواجه المطهّرات من الأرجاس و الأدناس،و ذرّيته السّادات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المتّقين الموفّقين الأكياس،علموا أنّ أنفاسهم أنفس من الجواهر النّفاس،فلم يضيّعوها في البطالة،و لم يبيعوها بالفلوس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 من ألهاك عن كسب طاعة عدوا و إن كان الصّديق المصافيا</w:t>
      </w:r>
    </w:p>
    <w:p>
      <w:pPr>
        <w:pStyle w:val="BookText"/>
        <w:rPr/>
      </w:pPr>
      <w:r>
        <w:rPr>
          <w:rFonts w:ascii="Amiri" w:hAnsi="Amiri" w:eastAsia="Amiri" w:cs="Amiri"/>
          <w:color w:val="111111"/>
          <w:sz w:val="28"/>
          <w:sz w:val="28"/>
          <w:szCs w:val="28"/>
          <w:rtl w:val="true"/>
          <w:lang w:bidi="ar-SA"/>
        </w:rPr>
        <w:t>لما أنّ أنفاس الحياة جواهر نفاس و قد أضحى لها عنك نافيا</w:t>
      </w:r>
    </w:p>
    <w:p>
      <w:pPr>
        <w:pStyle w:val="BookText"/>
        <w:rPr/>
      </w:pPr>
      <w:r>
        <w:rPr>
          <w:rFonts w:ascii="Amiri" w:hAnsi="Amiri" w:eastAsia="Amiri" w:cs="Amiri"/>
          <w:color w:val="111111"/>
          <w:sz w:val="28"/>
          <w:sz w:val="28"/>
          <w:szCs w:val="28"/>
          <w:rtl w:val="true"/>
          <w:lang w:bidi="ar-SA"/>
        </w:rPr>
        <w:t>بها غرف في جنّة هان فوتها عليك و فيها العيش يهنيك صافيا</w:t>
      </w:r>
    </w:p>
    <w:p>
      <w:pPr>
        <w:pStyle w:val="BookText"/>
        <w:rPr/>
      </w:pPr>
      <w:r>
        <w:rPr>
          <w:rFonts w:ascii="Amiri" w:hAnsi="Amiri" w:eastAsia="Amiri" w:cs="Amiri"/>
          <w:color w:val="111111"/>
          <w:sz w:val="28"/>
          <w:sz w:val="28"/>
          <w:szCs w:val="28"/>
          <w:rtl w:val="true"/>
          <w:lang w:bidi="ar-SA"/>
        </w:rPr>
        <w:t>و لو جيفة الدّنيا تفوت لسارعت يداك إلى ترب على الرّأس سافيا</w:t>
      </w:r>
    </w:p>
    <w:p>
      <w:pPr>
        <w:pStyle w:val="BookText"/>
        <w:rPr/>
      </w:pPr>
      <w:r>
        <w:rPr>
          <w:rFonts w:ascii="Amiri" w:hAnsi="Amiri" w:eastAsia="Amiri" w:cs="Amiri"/>
          <w:color w:val="111111"/>
          <w:sz w:val="28"/>
          <w:sz w:val="28"/>
          <w:szCs w:val="28"/>
          <w:rtl w:val="true"/>
          <w:lang w:bidi="ar-SA"/>
        </w:rPr>
        <w:t>ستدري على أيّ تقاسي تحسّرا و يبدو غدا ما كان في اليوم خافيا</w:t>
      </w:r>
    </w:p>
    <w:p>
      <w:pPr>
        <w:pStyle w:val="BookText"/>
        <w:rPr/>
      </w:pPr>
      <w:r>
        <w:rPr>
          <w:rFonts w:ascii="Amiri" w:hAnsi="Amiri" w:eastAsia="Amiri" w:cs="Amiri"/>
          <w:color w:val="111111"/>
          <w:sz w:val="28"/>
          <w:sz w:val="28"/>
          <w:szCs w:val="28"/>
          <w:rtl w:val="true"/>
          <w:lang w:bidi="ar-SA"/>
        </w:rPr>
        <w:t>باع أولو الرّشد أنفاسهم النّفيسة بالباقي الخطير النّفيس،و لم يبيعوها بالفاني الحقير الخسيس،خلافا لنا أيّها الحمقاء السّفهاء النّحوس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بدنيا نبيع الدّين فالدّين ذاهب كما بيع منزوع و دنيا ستنزع</w:t>
      </w:r>
    </w:p>
    <w:p>
      <w:pPr>
        <w:pStyle w:val="BookText"/>
        <w:rPr/>
      </w:pPr>
      <w:r>
        <w:rPr>
          <w:rFonts w:ascii="Amiri" w:hAnsi="Amiri" w:eastAsia="Amiri" w:cs="Amiri"/>
          <w:color w:val="111111"/>
          <w:sz w:val="28"/>
          <w:sz w:val="28"/>
          <w:szCs w:val="28"/>
          <w:rtl w:val="true"/>
          <w:lang w:bidi="ar-SA"/>
        </w:rPr>
        <w:t xml:space="preserve">كما قال رأس الزّاهدين ابن أدهم </w:t>
      </w:r>
      <w:r>
        <w:rPr>
          <w:rStyle w:val="FootnoteAnchor"/>
          <w:rtl w:val="true"/>
        </w:rPr>
        <w:footnoteReference w:id="9"/>
      </w:r>
      <w:r>
        <w:rPr>
          <w:rFonts w:ascii="Amiri" w:hAnsi="Amiri" w:eastAsia="Amiri" w:cs="Amiri"/>
          <w:color w:val="111111"/>
          <w:sz w:val="28"/>
          <w:sz w:val="28"/>
          <w:szCs w:val="28"/>
          <w:rtl w:val="true"/>
          <w:lang w:bidi="ar-SA"/>
        </w:rPr>
        <w:t>عليّ المقام العارف المتورّع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نرقّع دنيانا بتمزيق ديننا فلا ديننا يبقى و لا ما نرقّع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r>
        <w:rPr>
          <w:rFonts w:ascii="Amiri" w:hAnsi="Amiri" w:eastAsia="Amiri" w:cs="Amiri"/>
          <w:color w:val="111111"/>
          <w:sz w:val="28"/>
          <w:sz w:val="28"/>
          <w:szCs w:val="28"/>
          <w:rtl w:val="true"/>
          <w:lang w:bidi="ar-SA"/>
        </w:rPr>
        <w:t>عميت قلوبنا من صدأ الآثام،فضلّت عن طريق الهدى،و تاهت و قست من أكل الحرام،و فضول الكلام،و مرضت من مجالسة موتى القلوب،و ماتت و دفنت في قبور الغفلة،فلا يكشف عنها غطاؤها إلاّ في يوم عبوس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هذا،و إنّ ذكر اللّه حياة القلوب و دواؤها و جلاؤها </w:t>
      </w:r>
      <w:r>
        <w:rPr>
          <w:rStyle w:val="FootnoteAnchor"/>
          <w:rtl w:val="true"/>
        </w:rPr>
        <w:footnoteReference w:id="11"/>
      </w:r>
      <w:r>
        <w:rPr>
          <w:rFonts w:ascii="Amiri" w:hAnsi="Amiri" w:eastAsia="Amiri" w:cs="Amiri"/>
          <w:color w:val="111111"/>
          <w:sz w:val="28"/>
          <w:sz w:val="28"/>
          <w:szCs w:val="28"/>
          <w:rtl w:val="true"/>
          <w:lang w:bidi="ar-SA"/>
        </w:rPr>
        <w:t>من صدئها،و غذاؤها و حاميها من شرّ العدوّ و حصنها به محروس،ا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اشتغل به المريدون الأتقياء،فهو لهم حرفة،و شغف به المرادون الأولياء فهو لهم تحفة، يتلذّذون به و تجلى لهم من معانيه الملاح ربّ عروس،و تدار عليهم كئوس الهوى فيشربونها و يسكرون،و تخلع عليهم خلع الرّضا فيلبسونها و يشكرون،و يناديهم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فَاذْكُرُونِي أَذْكُرْكُمْ وَ اشْكُرُوا لِي وَ 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،فهاموا في ذكره و شكره،و غابوا عن كلّ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قفي حدّثينا من حديث الأحبّة و قد سكروا من كأس راح المحبّة</w:t>
      </w:r>
    </w:p>
    <w:p>
      <w:pPr>
        <w:pStyle w:val="BookText"/>
        <w:rPr/>
      </w:pPr>
      <w:r>
        <w:rPr>
          <w:rFonts w:ascii="Amiri" w:hAnsi="Amiri" w:eastAsia="Amiri" w:cs="Amiri"/>
          <w:color w:val="111111"/>
          <w:sz w:val="28"/>
          <w:sz w:val="28"/>
          <w:szCs w:val="28"/>
          <w:rtl w:val="true"/>
          <w:lang w:bidi="ar-SA"/>
        </w:rPr>
        <w:t>و أقمار حسن قد تجلّت ليجتلوا عرائس أنوار عن الوصف جلّت</w:t>
      </w:r>
    </w:p>
    <w:p>
      <w:pPr>
        <w:pStyle w:val="BookText"/>
        <w:rPr/>
      </w:pPr>
      <w:r>
        <w:rPr>
          <w:rFonts w:ascii="Amiri" w:hAnsi="Amiri" w:eastAsia="Amiri" w:cs="Amiri"/>
          <w:color w:val="111111"/>
          <w:sz w:val="28"/>
          <w:sz w:val="28"/>
          <w:szCs w:val="28"/>
          <w:rtl w:val="true"/>
          <w:lang w:bidi="ar-SA"/>
        </w:rPr>
        <w:t>و لا تخلطي في راح مرتاحة الهوى و مشغولة بالحبّ خلّ خليّة</w:t>
      </w:r>
    </w:p>
    <w:p>
      <w:pPr>
        <w:pStyle w:val="BookText"/>
        <w:rPr/>
      </w:pPr>
      <w:r>
        <w:rPr>
          <w:rFonts w:ascii="Amiri" w:hAnsi="Amiri" w:eastAsia="Amiri" w:cs="Amiri"/>
          <w:color w:val="111111"/>
          <w:sz w:val="28"/>
          <w:sz w:val="28"/>
          <w:szCs w:val="28"/>
          <w:rtl w:val="true"/>
          <w:lang w:bidi="ar-SA"/>
        </w:rPr>
        <w:t>نفوس خلت عن وصفهم و تشبّهت بهم و تسمّت بالأسامي السنيّة</w:t>
      </w:r>
    </w:p>
    <w:p>
      <w:pPr>
        <w:pStyle w:val="BookText"/>
        <w:rPr/>
      </w:pPr>
      <w:r>
        <w:rPr>
          <w:rFonts w:ascii="Amiri" w:hAnsi="Amiri" w:eastAsia="Amiri" w:cs="Amiri"/>
          <w:color w:val="111111"/>
          <w:sz w:val="28"/>
          <w:sz w:val="28"/>
          <w:szCs w:val="28"/>
          <w:rtl w:val="true"/>
          <w:lang w:bidi="ar-SA"/>
        </w:rPr>
        <w:t>تسمّى فلان الدّين من هو عكس ما تسمّى به حاوي الصّفات الدنيّة</w:t>
      </w:r>
    </w:p>
    <w:p>
      <w:pPr>
        <w:pStyle w:val="BookText"/>
        <w:rPr/>
      </w:pPr>
      <w:r>
        <w:rPr>
          <w:rFonts w:ascii="Amiri" w:hAnsi="Amiri" w:eastAsia="Amiri" w:cs="Amiri"/>
          <w:color w:val="111111"/>
          <w:sz w:val="28"/>
          <w:sz w:val="28"/>
          <w:szCs w:val="28"/>
          <w:rtl w:val="true"/>
          <w:lang w:bidi="ar-SA"/>
        </w:rPr>
        <w:t>فنور ظلام و الكمال نقيصة و محيي مميت ثمّ عكس البقيّة</w:t>
      </w:r>
    </w:p>
    <w:p>
      <w:pPr>
        <w:pStyle w:val="BookText"/>
        <w:rPr/>
      </w:pPr>
      <w:r>
        <w:rPr>
          <w:rFonts w:ascii="Amiri" w:hAnsi="Amiri" w:eastAsia="Amiri" w:cs="Amiri"/>
          <w:color w:val="111111"/>
          <w:sz w:val="28"/>
          <w:sz w:val="28"/>
          <w:szCs w:val="28"/>
          <w:rtl w:val="true"/>
          <w:lang w:bidi="ar-SA"/>
        </w:rPr>
        <w:t xml:space="preserve">سوى السيّد الحبر النّواوي </w:t>
      </w:r>
      <w:r>
        <w:rPr>
          <w:rStyle w:val="FootnoteAnchor"/>
          <w:rtl w:val="true"/>
        </w:rPr>
        <w:footnoteReference w:id="12"/>
      </w:r>
      <w:r>
        <w:rPr>
          <w:rFonts w:ascii="Amiri" w:hAnsi="Amiri" w:eastAsia="Amiri" w:cs="Amiri"/>
          <w:color w:val="111111"/>
          <w:sz w:val="28"/>
          <w:sz w:val="28"/>
          <w:szCs w:val="28"/>
          <w:rtl w:val="true"/>
          <w:lang w:bidi="ar-SA"/>
        </w:rPr>
        <w:t>و شبهه إمام الهدى محيي لدين و سنّة</w:t>
      </w:r>
    </w:p>
    <w:p>
      <w:pPr>
        <w:pStyle w:val="BookText"/>
        <w:rPr/>
      </w:pPr>
      <w:r>
        <w:rPr>
          <w:rFonts w:ascii="Amiri" w:hAnsi="Amiri" w:eastAsia="Amiri" w:cs="Amiri"/>
          <w:color w:val="111111"/>
          <w:sz w:val="28"/>
          <w:sz w:val="28"/>
          <w:szCs w:val="28"/>
          <w:rtl w:val="true"/>
          <w:lang w:bidi="ar-SA"/>
        </w:rPr>
        <w:t>و ناس لهم أسماء في الشّرع ترتضى و لكن صفات القوم غير رضيّة</w:t>
      </w:r>
    </w:p>
    <w:p>
      <w:pPr>
        <w:pStyle w:val="BookText"/>
        <w:rPr/>
      </w:pPr>
      <w:r>
        <w:rPr>
          <w:rFonts w:ascii="Amiri" w:hAnsi="Amiri" w:eastAsia="Amiri" w:cs="Amiri"/>
          <w:color w:val="111111"/>
          <w:sz w:val="28"/>
          <w:sz w:val="28"/>
          <w:szCs w:val="28"/>
          <w:rtl w:val="true"/>
          <w:lang w:bidi="ar-SA"/>
        </w:rPr>
        <w:t>كمثلي عبد اللّه من لم تحلّه عبودية في سادة الخلق حلّت</w:t>
      </w:r>
    </w:p>
    <w:p>
      <w:pPr>
        <w:pStyle w:val="BookText"/>
        <w:rPr/>
      </w:pPr>
      <w:r>
        <w:rPr>
          <w:rFonts w:ascii="Amiri" w:hAnsi="Amiri" w:eastAsia="Amiri" w:cs="Amiri"/>
          <w:color w:val="111111"/>
          <w:sz w:val="28"/>
          <w:sz w:val="28"/>
          <w:szCs w:val="28"/>
          <w:rtl w:val="true"/>
          <w:lang w:bidi="ar-SA"/>
        </w:rPr>
        <w:t>و لكنّه عبد الهوى قد تملّكت له النّفس في قول و فعل و نيّة</w:t>
      </w:r>
    </w:p>
    <w:p>
      <w:pPr>
        <w:pStyle w:val="BookText"/>
        <w:rPr/>
      </w:pPr>
      <w:r>
        <w:rPr>
          <w:rFonts w:ascii="Amiri" w:hAnsi="Amiri" w:eastAsia="Amiri" w:cs="Amiri"/>
          <w:color w:val="111111"/>
          <w:sz w:val="28"/>
          <w:sz w:val="28"/>
          <w:szCs w:val="28"/>
          <w:rtl w:val="true"/>
          <w:lang w:bidi="ar-SA"/>
        </w:rPr>
        <w:t>و عبد الهوى يمتاز من عبد ربّه لدى شهوة أو عند صدم بليّة</w:t>
      </w:r>
    </w:p>
    <w:p>
      <w:pPr>
        <w:pStyle w:val="BookText"/>
        <w:rPr/>
      </w:pPr>
      <w:r>
        <w:rPr>
          <w:rFonts w:ascii="Amiri" w:hAnsi="Amiri" w:eastAsia="Amiri" w:cs="Amiri"/>
          <w:color w:val="111111"/>
          <w:sz w:val="28"/>
          <w:sz w:val="28"/>
          <w:szCs w:val="28"/>
          <w:rtl w:val="true"/>
          <w:lang w:bidi="ar-SA"/>
        </w:rPr>
        <w:t>بكير البلا يبدو من التّبر حسنه و يبدو نحاس النّحس في كلّ محنة</w:t>
      </w:r>
    </w:p>
    <w:p>
      <w:pPr>
        <w:pStyle w:val="BookText"/>
        <w:rPr/>
      </w:pPr>
      <w:r>
        <w:rPr>
          <w:rFonts w:ascii="Amiri" w:hAnsi="Amiri" w:eastAsia="Amiri" w:cs="Amiri"/>
          <w:color w:val="111111"/>
          <w:sz w:val="28"/>
          <w:sz w:val="28"/>
          <w:szCs w:val="28"/>
          <w:rtl w:val="true"/>
          <w:lang w:bidi="ar-SA"/>
        </w:rPr>
        <w:t>خلا من حلا قوم كرام تدرّعوا دروع الرّضا و الصّبر في كلّ شدّة</w:t>
      </w:r>
    </w:p>
    <w:p>
      <w:pPr>
        <w:pStyle w:val="BookText"/>
        <w:rPr/>
      </w:pPr>
      <w:r>
        <w:rPr>
          <w:rFonts w:ascii="Amiri" w:hAnsi="Amiri" w:eastAsia="Amiri" w:cs="Amiri"/>
          <w:color w:val="111111"/>
          <w:sz w:val="28"/>
          <w:sz w:val="28"/>
          <w:szCs w:val="28"/>
          <w:rtl w:val="true"/>
          <w:lang w:bidi="ar-SA"/>
        </w:rPr>
        <w:t>و لاقوا طعان النّفس في معرك الهوى و راحوا و قد أرووا مواضي الأسنّة</w:t>
      </w:r>
    </w:p>
    <w:p>
      <w:pPr>
        <w:pStyle w:val="BookText"/>
        <w:rPr/>
      </w:pPr>
      <w:r>
        <w:rPr>
          <w:rFonts w:ascii="Amiri" w:hAnsi="Amiri" w:eastAsia="Amiri" w:cs="Amiri"/>
          <w:color w:val="111111"/>
          <w:sz w:val="28"/>
          <w:sz w:val="28"/>
          <w:szCs w:val="28"/>
          <w:rtl w:val="true"/>
          <w:lang w:bidi="ar-SA"/>
        </w:rPr>
        <w:t>و ساقوا جياد الجدّ عند استباقهم و أرخوا لها نحو العلا للأعنّة</w:t>
      </w:r>
    </w:p>
    <w:p>
      <w:pPr>
        <w:pStyle w:val="BookText"/>
        <w:rPr/>
      </w:pPr>
      <w:r>
        <w:rPr>
          <w:rFonts w:ascii="Amiri" w:hAnsi="Amiri" w:eastAsia="Amiri" w:cs="Amiri"/>
          <w:color w:val="111111"/>
          <w:sz w:val="28"/>
          <w:sz w:val="28"/>
          <w:szCs w:val="28"/>
          <w:rtl w:val="true"/>
          <w:lang w:bidi="ar-SA"/>
        </w:rPr>
        <w:t>سموا فاجتلوا بيض المعالي غواليا ببيض العوالي في القصور العليّة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مقامات قوم أتعبوا النّفس في السّرى فأضحوا ملوك الدّهر فوق الأسرّةت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 أنيلوا العزّ و الجهد راحة و فقر غنى و الحزن كلّ مسرّة</w:t>
      </w:r>
    </w:p>
    <w:p>
      <w:pPr>
        <w:pStyle w:val="BookText"/>
        <w:rPr/>
      </w:pPr>
      <w:r>
        <w:rPr>
          <w:rFonts w:ascii="Amiri" w:hAnsi="Amiri" w:eastAsia="Amiri" w:cs="Amiri"/>
          <w:color w:val="111111"/>
          <w:sz w:val="28"/>
          <w:sz w:val="28"/>
          <w:szCs w:val="28"/>
          <w:rtl w:val="true"/>
          <w:lang w:bidi="ar-SA"/>
        </w:rPr>
        <w:t>و طيب عيش بالطّوى ثم بالظّما شراب كئوس حاليات هنيّة</w:t>
      </w:r>
    </w:p>
    <w:p>
      <w:pPr>
        <w:pStyle w:val="BookText"/>
        <w:rPr/>
      </w:pPr>
      <w:r>
        <w:rPr>
          <w:rFonts w:ascii="Amiri" w:hAnsi="Amiri" w:eastAsia="Amiri" w:cs="Amiri"/>
          <w:color w:val="111111"/>
          <w:sz w:val="28"/>
          <w:sz w:val="28"/>
          <w:szCs w:val="28"/>
          <w:rtl w:val="true"/>
          <w:lang w:bidi="ar-SA"/>
        </w:rPr>
        <w:t>بجنّات وصل في رياض معارف لهم ذلّلت منها قطوف تدلّت</w:t>
      </w:r>
    </w:p>
    <w:p>
      <w:pPr>
        <w:pStyle w:val="BookText"/>
        <w:rPr/>
      </w:pPr>
      <w:r>
        <w:rPr>
          <w:rFonts w:ascii="Amiri" w:hAnsi="Amiri" w:eastAsia="Amiri" w:cs="Amiri"/>
          <w:color w:val="111111"/>
          <w:sz w:val="28"/>
          <w:sz w:val="28"/>
          <w:szCs w:val="28"/>
          <w:rtl w:val="true"/>
          <w:lang w:bidi="ar-SA"/>
        </w:rPr>
        <w:t>جنوا من جناها زاكيا لا يذوقه من الخلق إلاّ كلّ نفس زكيّة</w:t>
      </w:r>
    </w:p>
    <w:p>
      <w:pPr>
        <w:pStyle w:val="BookText"/>
        <w:rPr/>
      </w:pPr>
      <w:r>
        <w:rPr>
          <w:rFonts w:ascii="Amiri" w:hAnsi="Amiri" w:eastAsia="Amiri" w:cs="Amiri"/>
          <w:color w:val="111111"/>
          <w:sz w:val="28"/>
          <w:sz w:val="28"/>
          <w:szCs w:val="28"/>
          <w:rtl w:val="true"/>
          <w:lang w:bidi="ar-SA"/>
        </w:rPr>
        <w:t>تسلّت عن الدّنيا و ماتت عن الهوى و غسّلها في موتها ماء دمعة</w:t>
      </w:r>
    </w:p>
    <w:p>
      <w:pPr>
        <w:pStyle w:val="BookText"/>
        <w:rPr/>
      </w:pPr>
      <w:r>
        <w:rPr>
          <w:rFonts w:ascii="Amiri" w:hAnsi="Amiri" w:eastAsia="Amiri" w:cs="Amiri"/>
          <w:color w:val="111111"/>
          <w:sz w:val="28"/>
          <w:sz w:val="28"/>
          <w:szCs w:val="28"/>
          <w:rtl w:val="true"/>
          <w:lang w:bidi="ar-SA"/>
        </w:rPr>
        <w:t>و صلّت عليها صالحات فعالها و قد كفّنت في بيض أثواب توبة</w:t>
      </w:r>
    </w:p>
    <w:p>
      <w:pPr>
        <w:pStyle w:val="BookText"/>
        <w:rPr/>
      </w:pPr>
      <w:r>
        <w:rPr>
          <w:rFonts w:ascii="Amiri" w:hAnsi="Amiri" w:eastAsia="Amiri" w:cs="Amiri"/>
          <w:color w:val="111111"/>
          <w:sz w:val="28"/>
          <w:sz w:val="28"/>
          <w:szCs w:val="28"/>
          <w:rtl w:val="true"/>
          <w:lang w:bidi="ar-SA"/>
        </w:rPr>
        <w:t>و شيلت على نعش انتعاش إلى الفنا بقبر خمول شقّ في أرض غربة</w:t>
      </w:r>
    </w:p>
    <w:p>
      <w:pPr>
        <w:pStyle w:val="BookText"/>
        <w:rPr/>
      </w:pPr>
      <w:r>
        <w:rPr>
          <w:rFonts w:ascii="Amiri" w:hAnsi="Amiri" w:eastAsia="Amiri" w:cs="Amiri"/>
          <w:color w:val="111111"/>
          <w:sz w:val="28"/>
          <w:sz w:val="28"/>
          <w:szCs w:val="28"/>
          <w:rtl w:val="true"/>
          <w:lang w:bidi="ar-SA"/>
        </w:rPr>
        <w:t>و قوّمها في البعث باعث عقلها و حاسبها في كلّ مثقال ذرّة</w:t>
      </w:r>
    </w:p>
    <w:p>
      <w:pPr>
        <w:pStyle w:val="BookText"/>
        <w:rPr/>
      </w:pPr>
      <w:r>
        <w:rPr>
          <w:rFonts w:ascii="Amiri" w:hAnsi="Amiri" w:eastAsia="Amiri" w:cs="Amiri"/>
          <w:color w:val="111111"/>
          <w:sz w:val="28"/>
          <w:sz w:val="28"/>
          <w:szCs w:val="28"/>
          <w:rtl w:val="true"/>
          <w:lang w:bidi="ar-SA"/>
        </w:rPr>
        <w:t>و ألزمها تمشي صراط استقامة دقيقا كحدّ السّيف إن عنه زلّت</w:t>
      </w:r>
    </w:p>
    <w:p>
      <w:pPr>
        <w:pStyle w:val="BookText"/>
        <w:rPr/>
      </w:pPr>
      <w:r>
        <w:rPr>
          <w:rFonts w:ascii="Amiri" w:hAnsi="Amiri" w:eastAsia="Amiri" w:cs="Amiri"/>
          <w:color w:val="111111"/>
          <w:sz w:val="28"/>
          <w:sz w:val="28"/>
          <w:szCs w:val="28"/>
          <w:rtl w:val="true"/>
          <w:lang w:bidi="ar-SA"/>
        </w:rPr>
        <w:t>هوت جوف نار الهجر و البعد و القلا و إن ثبتت سارت لجنّات وصلة</w:t>
      </w:r>
    </w:p>
    <w:p>
      <w:pPr>
        <w:pStyle w:val="BookText"/>
        <w:rPr/>
      </w:pPr>
      <w:r>
        <w:rPr>
          <w:rFonts w:ascii="Amiri" w:hAnsi="Amiri" w:eastAsia="Amiri" w:cs="Amiri"/>
          <w:color w:val="111111"/>
          <w:sz w:val="28"/>
          <w:sz w:val="28"/>
          <w:szCs w:val="28"/>
          <w:rtl w:val="true"/>
          <w:lang w:bidi="ar-SA"/>
        </w:rPr>
        <w:t>و نالت مناها و السّعادات كلّها فيا سعد نفس أدركت ما تمنّت</w:t>
      </w:r>
    </w:p>
    <w:p>
      <w:pPr>
        <w:pStyle w:val="BookText"/>
        <w:rPr/>
      </w:pPr>
      <w:r>
        <w:rPr>
          <w:rFonts w:ascii="Amiri" w:hAnsi="Amiri" w:eastAsia="Amiri" w:cs="Amiri"/>
          <w:color w:val="111111"/>
          <w:sz w:val="28"/>
          <w:sz w:val="28"/>
          <w:szCs w:val="28"/>
          <w:rtl w:val="true"/>
          <w:lang w:bidi="ar-SA"/>
        </w:rPr>
        <w:t>إلهي تفضّل بالعطا و اكشف الغطا و كلّ الخطا فاغفره و امنن بجنّة</w:t>
      </w:r>
    </w:p>
    <w:p>
      <w:pPr>
        <w:pStyle w:val="BookText"/>
        <w:rPr/>
      </w:pPr>
      <w:r>
        <w:rPr>
          <w:rFonts w:ascii="Amiri" w:hAnsi="Amiri" w:eastAsia="Amiri" w:cs="Amiri"/>
          <w:color w:val="111111"/>
          <w:sz w:val="28"/>
          <w:sz w:val="28"/>
          <w:szCs w:val="28"/>
          <w:rtl w:val="true"/>
          <w:lang w:bidi="ar-SA"/>
        </w:rPr>
        <w:t>و صلّ على خير الأنام و آله و أصحابه و الحمد للّه تمّت</w:t>
      </w:r>
    </w:p>
    <w:p>
      <w:pPr>
        <w:pStyle w:val="BookText"/>
        <w:rPr/>
      </w:pPr>
      <w:r>
        <w:rPr>
          <w:rFonts w:ascii="Amiri" w:hAnsi="Amiri" w:eastAsia="Amiri" w:cs="Amiri"/>
          <w:color w:val="111111"/>
          <w:sz w:val="28"/>
          <w:sz w:val="28"/>
          <w:szCs w:val="28"/>
          <w:rtl w:val="true"/>
          <w:lang w:bidi="ar-SA"/>
        </w:rPr>
        <w:t>و بعد فهذا كتاب مشتمل على عشرة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ورد من الأذكار للمتنسّك المتقرّب بعد صلاة الصّبح،و العصر،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 من الوعظ،و مدح الصالحين،و رياضاتهم،و أقوالهم، و معاملاتهم،و فضائلهم،و كراماتهم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الذّاكرين و الذّكر مطلقا،و الحثّ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تلاوة القرآن الكريم و أهله العاملين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التّسبيح و نحوه من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الحمد و الشّكر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الصلاة على النبيّ صلى اللّه عليه و سلم،و مدحه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أحاديث في التّرغيب و الترهيب،و حقارة الدّنيا،و فضل المساكين و الفقراء،و غير ذلك من إرشاد الناسك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طرّزته بالآيات و الأخبار،و الرّياضات و الأشعار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الإرشاد و التّطريز، في فضل ذكر اللّه و تلاوة كتابه العزيز،و فضل الأولياء و الناسكين و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ضمّنته مما نظمته سبع قصيدات كاملات من سوى أبعاض كثيرة من قصائد كبيرات و صغيرات،ثلاث منهنّ في مدح المصطفى صلى اللّه عليه و سلم،و ثنتان في مدح الأولياء،و واحدة في مدح الحور،و وعظ النّساء،و ختمته بالقصيدة السّابعة التي سمّيتها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الإيمان في توحيد الرحمن،و عقيدة أهل الحقّ و الإتقان و التشويق إلى الجنان و الحور الحسان، و التخويف من النيران و وعظ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اللّه الكريم المنّان،أن ينفع بذلك،و يعاملنا بالفضل و الغفران،و يتمّ علينا نعمه باطنة و ظاهرة في الدين و الدنيا و الاخرة،و أحبابنا و المسلمين أجمعين،و يرزقنا التّوفيق و الهداية،و الحفظ و الرّعاية،و اللّطف الجميل الشامل و العفو و العافية في العاجل و الاجل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الأحاديث في هذا الكتاب قريب من المائتين،و جميع ما رويناه في كتب الحديث المذكورة فيه ما أخبرنا به بقراءتي عليه شيخنا و سيّدنا الإمام المحدّث المتقن الضابط الرّواية،صابح الأسانيد </w:t>
      </w:r>
      <w:r>
        <w:rPr>
          <w:rStyle w:val="FootnoteAnchor"/>
          <w:rtl w:val="true"/>
        </w:rPr>
        <w:footnoteReference w:id="13"/>
      </w:r>
      <w:r>
        <w:rPr>
          <w:rFonts w:ascii="Amiri" w:hAnsi="Amiri" w:eastAsia="Amiri" w:cs="Amiri"/>
          <w:color w:val="111111"/>
          <w:sz w:val="28"/>
          <w:sz w:val="28"/>
          <w:szCs w:val="28"/>
          <w:rtl w:val="true"/>
          <w:lang w:bidi="ar-SA"/>
        </w:rPr>
        <w:t xml:space="preserve">المتّصلة العالية،بقيّة المحدّثين الصالحين رضيّ الدين إبراهيم بن محمد الطبري </w:t>
      </w:r>
      <w:r>
        <w:rPr>
          <w:rStyle w:val="FootnoteAnchor"/>
          <w:rtl w:val="true"/>
        </w:rPr>
        <w:footnoteReference w:id="14"/>
      </w:r>
      <w:r>
        <w:rPr>
          <w:rFonts w:ascii="Amiri" w:hAnsi="Amiri" w:eastAsia="Amiri" w:cs="Amiri"/>
          <w:color w:val="111111"/>
          <w:sz w:val="28"/>
          <w:sz w:val="28"/>
          <w:szCs w:val="28"/>
          <w:rtl w:val="true"/>
          <w:lang w:bidi="ar-SA"/>
        </w:rPr>
        <w:t>رضي اللّه عنه،إمام مقام إبراهيم الخليل صلى اللّه و سلم على نبيّنا و عليه و على جميع النبيّين و المرسلين،و آل كلّ و الملائكة المقرّبين،و سائر الصالحين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فيه من سوى الأحاديث النبوية فمنه ما أخبرنا به الشيخ المذكور،و منه ما أخبرنا به غيره،و جميع ذلك إلاّ اليسير منه عند أهل العلم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فيه من الأشعار،فمنها ما هو لي،و منها ما هو مستعار،و جملتها عند ما جمّلتها و أحصيت تنيف على ألف بيت،فالمستعار منها نحو ثلاث مائة و ثلاثة و ثلاثين، و هو قريب من الثّلث،و الباقي لي و هو فوق الثّلثين،و قد أشرت إلى ذلك ببعض الإشارات،أعني ما هو لي أسكت </w:t>
      </w:r>
      <w:r>
        <w:rPr>
          <w:rStyle w:val="FootnoteAnchor"/>
          <w:rtl w:val="true"/>
        </w:rPr>
        <w:footnoteReference w:id="15"/>
      </w:r>
      <w:r>
        <w:rPr>
          <w:rFonts w:ascii="Amiri" w:hAnsi="Amiri" w:eastAsia="Amiri" w:cs="Amiri"/>
          <w:color w:val="111111"/>
          <w:sz w:val="28"/>
          <w:sz w:val="28"/>
          <w:szCs w:val="28"/>
          <w:rtl w:val="true"/>
          <w:lang w:bidi="ar-SA"/>
        </w:rPr>
        <w:t>عنه،أو أعزيه إليّ،و ما هو لغيري أقول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بعضهم،أو نحو ذلك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من ذكرت فيه من شيوخ الصّوفيّة الأجلاّء و أكابر السّادات الأولياء فوق المائة، باسم كلّ واحد منهم أو بالكنية،أعاد اللّه علينا و على والدينا من بركاتهم في الدّنيا </w:t>
      </w:r>
      <w:r>
        <w:rPr>
          <w:rStyle w:val="FootnoteAnchor"/>
          <w:rtl w:val="true"/>
        </w:rPr>
        <w:footnoteReference w:id="16"/>
      </w:r>
      <w:r>
        <w:rPr>
          <w:rFonts w:ascii="Amiri" w:hAnsi="Amiri" w:eastAsia="Amiri" w:cs="Amiri"/>
          <w:color w:val="111111"/>
          <w:sz w:val="28"/>
          <w:sz w:val="28"/>
          <w:szCs w:val="28"/>
          <w:rtl w:val="true"/>
          <w:lang w:bidi="ar-SA"/>
        </w:rPr>
        <w:t>و الاخرة،و على 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فيه جماعة من كبار الأئمّة العلماء و السادة،و بيّنت من الاشتغال بالعلم أفضل في حقّه من سائر الناس،و من الأفضل في حقّه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نبّهت قبل آخر الباب الثاني من هذا المؤلف على ما يجب تعلّمه على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اللّه العظيم أن يجعل ذلك خالصا لوجهه الكريم،و أن يوجد به النّفع العميم،إنه قريب مجيب،و ما توفيقي إلاّ باللّه،عليه توكّلت،و إليه أنيب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3" w:name="pg542_2621"/>
    </w:p>
    <w:p>
      <w:pPr>
        <w:pStyle w:val="Heading2"/>
        <w:numPr>
          <w:ilvl w:val="1"/>
          <w:numId w:val="1"/>
        </w:numPr>
        <w:rPr/>
      </w:pPr>
      <w:bookmarkStart w:id="34" w:name="__RefHeading___Toc4665316_211673320"/>
      <w:bookmarkStart w:id="35" w:name="_Toc12"/>
      <w:bookmarkEnd w:id="33"/>
      <w:bookmarkEnd w:id="34"/>
      <w:r>
        <w:rPr>
          <w:rtl w:val="true"/>
        </w:rPr>
        <w:t>الباب الأول</w:t>
      </w:r>
      <w:bookmarkEnd w:id="35"/>
    </w:p>
    <w:p>
      <w:pPr>
        <w:pStyle w:val="BookText"/>
        <w:rPr/>
      </w:pPr>
      <w:r>
        <w:rPr>
          <w:rFonts w:ascii="Amiri" w:hAnsi="Amiri" w:eastAsia="Amiri" w:cs="Amiri"/>
          <w:color w:val="111111"/>
          <w:sz w:val="28"/>
          <w:sz w:val="28"/>
          <w:szCs w:val="28"/>
          <w:rtl w:val="true"/>
          <w:lang w:bidi="ar-SA"/>
        </w:rPr>
        <w:t>في ورد من الأذكار للمتنسّك المتقرّب</w:t>
      </w:r>
    </w:p>
    <w:p>
      <w:pPr>
        <w:pStyle w:val="BookText"/>
        <w:rPr/>
      </w:pPr>
      <w:r>
        <w:rPr>
          <w:rFonts w:ascii="Amiri" w:hAnsi="Amiri" w:eastAsia="Amiri" w:cs="Amiri"/>
          <w:color w:val="111111"/>
          <w:sz w:val="28"/>
          <w:sz w:val="28"/>
          <w:szCs w:val="28"/>
          <w:rtl w:val="true"/>
          <w:lang w:bidi="ar-SA"/>
        </w:rPr>
        <w:t>بعد صلاة الصبح و العصر و المغرب</w:t>
      </w:r>
    </w:p>
    <w:p>
      <w:pPr>
        <w:pStyle w:val="BookText"/>
        <w:rPr/>
      </w:pPr>
      <w:r>
        <w:rPr>
          <w:rFonts w:ascii="Amiri" w:hAnsi="Amiri" w:eastAsia="Amiri" w:cs="Amiri"/>
          <w:color w:val="111111"/>
          <w:sz w:val="28"/>
          <w:sz w:val="28"/>
          <w:szCs w:val="28"/>
          <w:rtl w:val="true"/>
          <w:lang w:bidi="ar-SA"/>
        </w:rPr>
        <w:t>مشتملا على نبذة من الأذكار،عظيمة الفضل،جليلة المقدار،منها ما رويناه في صحيحي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هي أصول الإسلام،و أمهات الأخبار،و منها ما أخرجه بعض الأئمّة الأعلام الأحبار،و منها ما هو من أوراد الأولياء و السّادات الأخيار،ينبغي لمريد الخير </w:t>
      </w:r>
      <w:r>
        <w:rPr>
          <w:rStyle w:val="FootnoteAnchor"/>
          <w:rtl w:val="true"/>
        </w:rPr>
        <w:footnoteReference w:id="17"/>
      </w:r>
      <w:r>
        <w:rPr>
          <w:rFonts w:ascii="Amiri" w:hAnsi="Amiri" w:eastAsia="Amiri" w:cs="Amiri"/>
          <w:color w:val="111111"/>
          <w:sz w:val="28"/>
          <w:sz w:val="28"/>
          <w:szCs w:val="28"/>
          <w:rtl w:val="true"/>
          <w:lang w:bidi="ar-SA"/>
        </w:rPr>
        <w:t>أن يحفظها و يحافظ عليها، و يجعلها وردا بعد صلاة الصبح؛فهو أفضل أوقات النهار،و كذا بعد المغرب،و بعد العصر على ما سنذكره بعد إن شاء اللّه تعالى،خصوصا قريب الاصفرار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أنا أسردها محذوفة الأسانيد و الفضائل </w:t>
      </w:r>
      <w:r>
        <w:rPr>
          <w:rStyle w:val="FootnoteAnchor"/>
          <w:rtl w:val="true"/>
        </w:rPr>
        <w:footnoteReference w:id="18"/>
      </w:r>
      <w:r>
        <w:rPr>
          <w:rFonts w:ascii="Amiri" w:hAnsi="Amiri" w:eastAsia="Amiri" w:cs="Amiri"/>
          <w:color w:val="111111"/>
          <w:sz w:val="28"/>
          <w:sz w:val="28"/>
          <w:szCs w:val="28"/>
          <w:rtl w:val="true"/>
          <w:lang w:bidi="ar-SA"/>
        </w:rPr>
        <w:t xml:space="preserve">على سبيل الاختصار،ثم أذكر بعد إن شاء اللّه تعالى شيئا من الآيات الكريمات،و الأحاديث النبويّات </w:t>
      </w:r>
      <w:r>
        <w:rPr>
          <w:rStyle w:val="FootnoteAnchor"/>
          <w:rtl w:val="true"/>
        </w:rPr>
        <w:footnoteReference w:id="19"/>
      </w:r>
      <w:r>
        <w:rPr>
          <w:rFonts w:ascii="Amiri" w:hAnsi="Amiri" w:eastAsia="Amiri" w:cs="Amiri"/>
          <w:color w:val="111111"/>
          <w:sz w:val="28"/>
          <w:sz w:val="28"/>
          <w:szCs w:val="28"/>
          <w:rtl w:val="true"/>
          <w:lang w:bidi="ar-SA"/>
        </w:rPr>
        <w:t>في فضائل الذّكر و الذّاكرين على سبيل التبرّك و التّذكار،فأقول و باللّه التوفيق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سلّمت من صلاة الصّبح أيّها الرّاغب في الخيرات،و الحريص على كسب الحسنات و غفران السيئات،فقل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ثلاث مرات،ثم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اللّهمّ،أنت السّلام، و منك السّلام،تباركت ذا الجلال و الإكرام،لا إله إلا اللّه وحده لا شريك له،له الملك، و له الحمد،و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اللّهمّ،لا مانع لما أعطيت،و لا معطي لما منعت،و لا ينفع ذا الجدّ منك الجدّ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اللّهمّ،صلّ على محمد،و على آل محمد،كما صلّيت على إبراهيم و على آل إبراهيم، و بارك على محمّد،و على آل محمد،كما باركت على إبراهيم و على آل إبراهيم إنّك حميد مجيد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اللّهمّ،أعنّي على ذكرك و شكرك و حسن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اللّهمّ،أجرني من النار،سبع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أصبحت منك في نعمة و عافية و ستر،فأتمّ نعمتك عليّ و عافيتك و سترك في الدّنيا و الاخرة،ثلاث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عشر مرات و أنت ثان رجليك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له،له الملك،و له الحمد يحيي و يميت،و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المعوّذتين ثلاثا،ثلاثا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أعوذ بك من الهمّ و الحزن،و أعوذ بك من العجز و الكسل،و أعوذ بك من الجبن و البخل،و أعوذ بك من غلبة الدّين و قهر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ثلاثا و ثلاثين،و الحمد للّه ثلاثا و ثلاثين،و اللّه أكبر أربعا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اللّه،وحده لا شريك له،له الملك و له الحمد،و 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أعوذ بكلمات اللّه التامّات كلّها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ما خلق،ثلاثا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بسم اللّه الذي لا يضرّ مع اسمه شيء في الأرض و لا في السماء،و هو السّميع العليم،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على نفسي و ديني و أهلي و مالي و كلّ ما أعطاني ربّي،أستودع اللّه ديني و أمانتي و خواتيم عملي،تحصّنت بالحيّ القيّوم الذي لا يموت أبدا،و دفعت عني السّوء بلا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هذه العشر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لكلّ هول ألقاه في الدنيا و الاخرة لا إله إلا اللّه، و لكلّ همّ و غمّ ما شاء اللّه،و لكلّ نعمة الحمد للّه،و لكلّ رخاء و شدّة الشكر للّه،و لكلّ أعجوبة سبحان اللّه،و لكلّ ذنب أستغفر اللّه،و لكلّ مصيبة إنّا للّه و إنّا إليه راجعون،و لكلّ ضيق حسبي اللّه،و لكلّ قضاء و قدر توكّلت على اللّه،و لكلّ طاعة و معصية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الذي لا إله إلا هو،عليه توكّلت و هو ربّ العرش العظيم،سبع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لديني،حسبي اللّه لدنياي،حسبي اللّه لما أهمّني،حسبي اللّه لمن بغى عليّ،حسبي اللّه لمن كادني،حسبي اللّه عند الموت،حسبي اللّه عند القبر،حسبي اللّه عند المسألة </w:t>
      </w:r>
      <w:r>
        <w:rPr>
          <w:rStyle w:val="FootnoteAnchor"/>
          <w:rtl w:val="true"/>
        </w:rPr>
        <w:footnoteReference w:id="23"/>
      </w:r>
      <w:r>
        <w:rPr>
          <w:rFonts w:ascii="Amiri" w:hAnsi="Amiri" w:eastAsia="Amiri" w:cs="Amiri"/>
          <w:color w:val="111111"/>
          <w:sz w:val="28"/>
          <w:sz w:val="28"/>
          <w:szCs w:val="28"/>
          <w:rtl w:val="true"/>
          <w:lang w:bidi="ar-SA"/>
        </w:rPr>
        <w:t>،حسبي اللّه عند الميزان،حسبي اللّه عند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عشر كلمات، خمس للدنيا،و خمس للآخرة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و كفى،سمع لمن دعا،ليس وراء اللّه منتهى،و لا دون اللّه ملجا كَتَبَ اللّهُ لَأَغْلِبَنَّ أَنَا وَ رُسُلِي إِنَّ اللّهَ قَوِيٌّ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اللّهمّ،أنت ربّي لا إله إلاّ أنت،عليك توكّلت،و أنت ربّ العرش العظيم، ما شاء اللّه كان،و ما لم يشأ لم يكن،لا حول و لا قوّة إلاّ باللّه العليّ العظيم،أعلم أنّ اللّه على كلّ شيء قدير،و أنّ اللّه قد أحاط بكلّ شيء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أعوذ بك من شرّ نفسي،و من شرّ كلّ دابّة أنت آخذ بناصيتها إنّ ربّي على صراط مستقيم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 الأرض،عالم الغيب و الشهادة،ربّ كلّ شيء و مليكه أشهدل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إله إلاّ أنت،أعوذ بك من شرّ نفسي و شرّ الشيطان و شركه </w:t>
      </w:r>
      <w:r>
        <w:rPr>
          <w:rStyle w:val="FootnoteAnchor"/>
          <w:rtl w:val="true"/>
        </w:rPr>
        <w:footnoteReference w:id="24"/>
      </w:r>
      <w:r>
        <w:rPr>
          <w:rFonts w:ascii="Amiri" w:hAnsi="Amiri" w:eastAsia="Amiri" w:cs="Amiri"/>
          <w:color w:val="111111"/>
          <w:sz w:val="28"/>
          <w:sz w:val="28"/>
          <w:szCs w:val="28"/>
          <w:rtl w:val="true"/>
          <w:lang w:bidi="ar-SA"/>
        </w:rPr>
        <w:t>،و أن أقترف سوءا على نفسي أو أجرّه إلى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أصبحت أشهدك،و أشهد حملة عرشك و ملائكتك و جميع خلقك أنّك أنت اللّه،لا إله إلاّ أنت وحدك لا شريك لك،و أنّ محمدا عبدك و رسولك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اللّهمّ،أنت ربّي لا إله إلاّ أنت،خلقتني و أنا عبدك،و أنا على عهدك، و وعدك ما استطعت،أعوذ بك من شرّ ما صنعت أبوء </w:t>
      </w:r>
      <w:r>
        <w:rPr>
          <w:rStyle w:val="FootnoteAnchor"/>
          <w:rtl w:val="true"/>
        </w:rPr>
        <w:footnoteReference w:id="25"/>
      </w:r>
      <w:r>
        <w:rPr>
          <w:rFonts w:ascii="Amiri" w:hAnsi="Amiri" w:eastAsia="Amiri" w:cs="Amiri"/>
          <w:color w:val="111111"/>
          <w:sz w:val="28"/>
          <w:sz w:val="28"/>
          <w:szCs w:val="28"/>
          <w:rtl w:val="true"/>
          <w:lang w:bidi="ar-SA"/>
        </w:rPr>
        <w:t>لك بنعمتك عليّ،و أبوء بذنبي، فاغفر لي؛فإنّه لا يغفر الذّنوب إلاّ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اللّهمّ،بك أصبحنا،و بك أمسينا،و بك نحيا،و بك نموت،و إليك النّشور، أصبحنا و أصبح الملك للّه عزّ و جلّ،و الحمد للّه،و الكبرياء و العظمة للّه،و الخلق و الأمر، و اللّيل و النهار،و ما سكن فيهما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أسألك خير هذا اليوم،فتحه و نصره،و نوره و بركته و هداه،و أعوذ بك من شرّ ما فيه،و شرّ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اللّهمّ،اجعل أوله صلاحا،و أوسطه نجاحا،و آخره فلاحا،يا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أسألك خير الصباح و خير المساء،و خير القضاء و القدر،و أعوذ بك من شرّ الصباح و شرّ المساء،و شرّ القضاء و القدر،و أسألك من كلّ خير،و أعوذ بك من كلّ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اللّهمّ،ما أصبح بي من نعمة أو بأحد من خلقك فمنك وحدك،لا شريك لك،لك الحمد و لك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العالمين،حمدا يوافي نعمه و يكافئ مزيده،ثلاث مرات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جميع نعمه و أفضاله حمدا يليق بكرم وجهه و عزّ جلاله، الحمد للّه بمحامده كلّها،ما علمت منها و ما لم أعلم،على جميع نعمه كلّها ما علمت منهار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لم أعلم،على عدد خلقه كلّهم ما علمت منهم و ما لم أعلم،سبحانك اللّهمّ ربّنا و بحمدك </w:t>
      </w:r>
      <w:r>
        <w:rPr>
          <w:rStyle w:val="FootnoteAnchor"/>
          <w:rtl w:val="true"/>
        </w:rPr>
        <w:footnoteReference w:id="26"/>
      </w:r>
      <w:r>
        <w:rPr>
          <w:rFonts w:ascii="Amiri" w:hAnsi="Amiri" w:eastAsia="Amiri" w:cs="Amiri"/>
          <w:color w:val="111111"/>
          <w:sz w:val="28"/>
          <w:sz w:val="28"/>
          <w:szCs w:val="28"/>
          <w:rtl w:val="true"/>
          <w:lang w:bidi="ar-SA"/>
        </w:rPr>
        <w:t>،و تبارك اسمك،و تعالى جدّك،و لا إله غيرك،لا نحصي ثناء عليك،أنت كما أثنيت على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على فطرة الإسلام،و كلمة الإخلاص،و على دين نبينا محمد صلى اللّه عليه و سلم،و على ملّة أبينا إبراهيم صلى اللّه عليه و سلم حنيفا،مسلما و ما كان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ربّا،و بالإسلام دينا،و بمحمد صلى اللّه عليه و سلم نبيا و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اللّه،وحده لا شريك له؛إلها واحدا أحدا صمدا،لم يتّخذ صاحبة و لا ولدا،لم يلد و لم يولد،و لم يكن له كفوا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ائت بأسماء اللّه الحسنى بعد هذا على ما سنبيّنها بعد إن شاء اللّه تعالى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له الأسماء الحسنى،و الصفات العلى،سبحانه و تعالى عمّا يقول الظالمون و الجاحدون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و بحمده،و أستغفر اللّه عدد الشّفع و الوتر، و كلمات ربّنا التامّات المباركات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و تحيّاته و رحمته و بركاته على سيدنا محمد النبيّ الأميّ،و على آله و صحبه عدد الشّفع و الوتر،و كلمات ربّنا التامّات المباركات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 الحمد للّه،و لا إله إلا اللّه،و اللّه أكبر،و أستغفر اللّه العظيم،و تبارك اللّه أحسن الخالقين،و حسبنا اللّه و نعم الوكيل،و إنّا للّه و إنّا إليه راجعون، و لا حول و لا قوّة إلاّ باللّه العليّ العظيم،و صلّى اللّه على سيدنا محمّد خاتم النبيين،و على آله و أصحابه أجمعين،عدد ما خلق اللّه،و عدد ما هو خالق،و زنة ما خلق اللّه،و زنة ما هو خالق،و ملء ما خلق اللّه،و ملء ما هو خالق،و ملء سماواته،و ملء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ذلك،و أضعاف ذلك،و عدد خلقه،و رضا نفسه،وزنة عرشه،و منتهى رحمته، و مداد كلماته،و مبلغ رضاه،حتى يرضى،و إذا رضي،و عدد ما ذكره به خلقه في جميع ما مضى،و عدد ما هم ذاكروه فيما بقي في كلّ سنة،و شهر،و جمعة،و يوم،و ليلة، و ساعة من الساعات،و نسم،و نفس،و لمحة،و طرفة من الأبد إلى الأبد،أبد الدنيا و أبد الاخرة،و أكثر من ذلك،لا ينقطع أوله،و لا ينفد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هذا كلّه ثلاثا،من عند قوله سبحان اللّه و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هذه العشرة الأذكار كلّ واحد مائة،إن أمكنك ذلك،و إلاّ فاجعل الخمسة الأولى كلّ واحد مائة،و الثانية كلّ واحد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اللّه،وحده لا شريك له،له الملك،و له الحمد،و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 الحمد للّه،و لا إله إلاّ اللّه،و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في أول هذا الثالث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و بحمده،عدد خلقه،و رضا نفسه،و زنة عرشه،و مداد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اللّه،و اختمه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الرّحمن الرحيم،العليّ العظيم،الحيّ القيّوم،غفّار الذنوب،و ستّار العيوب،لي و لوالدي و لجميع المسلمين و المسلمات،و أسأله التوبة و المغفرة،إنّه هو الغفور الرحيم التّواب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اللّهمّ،صلّ على محمد،و على آل محمد،و اختمه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محمد،كما صلّيت على إبراهيم و على آل إبراهيم،و بارك على محمد و على آل محمد،كما باركت على إبراهيم و على آل إبراهيم،إنّك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اللّهمّ،صلّ على محمد،و على آل محمد أفضل و أكمل و أزكى و أطيب ما صلّيت على أحد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اللّهمّ،صلّ على سيدنا محمد خاتم النبيين،و سيّد العالمين،و على آله و أصحابه أجمعين،أفضل صلواتك عدد معلوماتك كلّما ذكره الذاكرون،و كلّما سها عنه الغافلون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الذكر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العليّ الدّيّان،سبحان اللّه شديد الأركان،سبحان من</w:t>
      </w:r>
    </w:p>
    <w:p>
      <w:pPr>
        <w:pStyle w:val="BookText"/>
        <w:rPr/>
      </w:pPr>
      <w:r>
        <w:rPr>
          <w:rFonts w:ascii="Amiri" w:hAnsi="Amiri" w:eastAsia="Amiri" w:cs="Amiri"/>
          <w:color w:val="111111"/>
          <w:sz w:val="28"/>
          <w:sz w:val="28"/>
          <w:szCs w:val="28"/>
          <w:rtl w:val="true"/>
          <w:lang w:bidi="ar-SA"/>
        </w:rPr>
        <w:t>يذهب بالليل و يأتي بالنهار،سبحان من لا يشغله شأن عن شأن،سبحان اللّه الحنّان المنّان،سبحان اللّه المسبّح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سبّوح قدّوس،ربّ الملائكة </w:t>
      </w:r>
      <w:r>
        <w:rPr>
          <w:rStyle w:val="FootnoteAnchor"/>
          <w:rtl w:val="true"/>
        </w:rPr>
        <w:footnoteReference w:id="28"/>
      </w:r>
      <w:r>
        <w:rPr>
          <w:rFonts w:ascii="Amiri" w:hAnsi="Amiri" w:eastAsia="Amiri" w:cs="Amiri"/>
          <w:color w:val="111111"/>
          <w:sz w:val="28"/>
          <w:sz w:val="28"/>
          <w:szCs w:val="28"/>
          <w:rtl w:val="true"/>
          <w:lang w:bidi="ar-SA"/>
        </w:rPr>
        <w:t>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الواحد القهار،ربّ السماوات و الأرض و ما بينهما،العزيز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اللّهمّ،لا مانع لما أعطيت و لا معطي لما منعت،و لا ينفع ذا الجدّ منك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اللّه،الملك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تؤخّر الصلاة على النبيّ صلى اللّه عليه و سلم بعد هذه الأذكار،و كذا الاستغفار،فاجعله التاسع،و الصّلاة العاشر،و إنّما قدّمناهما مع الثلاثة الأول للاهتمام بهما،و لئلا ينقص كلّ واحد منهما عن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اذكر بهذه الأذكار العشرة كلّ واحد سبع مرّات قبل الطلوع،و كذا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 الحمد للّه،و لا إله إلاّ اللّه،و اللّه أكبر،و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اللّهمّ،صلّ على سيّدنا محمد النبيّ الأميّ،و على آله و صحبه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اللّهمّ،اغفر لي و لوالديّ و للمؤمنين و المؤمنات،و المسلمين و المسلمات الأحياء منهم و الأموات،إنّك مجيب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اللّهمّ،افعل بنا و بهم عاجلا و آجلا في الدّين و الدّنيا و الاخرة ما أنت له أهل، و لا تفعل بنا و بهم يا مولانا ما نحن له أهل،إنّك غفور حليم،جواد كريم،رءوف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اقرأ قبل الطلوع أيضا سورة يس،و تبارك الملك،و الفاتحة،و وَ إِلهُكُمْ إِلهٌ واحِدٌ لا إِلهَ إِلاّ هُوَ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اللّهمّ،إنّي أقدّم إليك بين يدي كلّ نفس و لمحة و طرفة يطرف بها أهل السماوات و أهل الأرض و كلّ شيء هو في علمك كائن أو قد كان،أقدّم إليك بين يدي ذلك كلّه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 آخر البقرة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ما فِي الْأَرْضِ وَ إِنْ تُبْدُوا ما فِي أَنْفُسِكُمْ أَوْ تُخْفُوهُ يُحاسِبْكُمْ بِهِ اللّهُ فَيَغْفِرُ لِمَنْ يَشاءُ وَ يُعَذِّبُ مَنْ يَشاءُ وَ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اللّهُ أَنَّهُ لا إِلهَ إِلاّ هُوَ وَ الْمَلائِكَةُ وَ أُولُوا الْعِلْمِ قائِماً بِالْقِسْطِ لا إِلهَ إِلاّ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بما شهد اللّه به لنفسه،و شهدت به ملائكته،و أولو العلم من خلقه، و أستودع اللّه هذه الشهادة،و هي لي وديعة عند اللّه،اللّهمّ،احفظها عليّ حتى ألقاك بها، غير مبدّل تبديلا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الأنعام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طِينٍ ثُمَّ قَضى أَجَلاً وَ أَجَلٌ مُسَمًّى عِنْدَهُ ثُمَّ أَنْتُمْ تَمْتَرُونَ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يَعْلَمُ سِرَّكُمْ وَ جَهْرَكُمْ وَ يَعْلَمُ ما تَكْسِبُونَ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فِي الْأَرْضِ بَعْدَ إِصْلاحِها وَ ادْعُوهُ خَوْفاً وَ طَمَعاً إِنَّ رَحْمَتَ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براءة،من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سبحان،من قُلِ ادْعُوا اللّهَ أَوِ ادْعُوا الرَّحْمنَ أَيًّا ما تَدْعُوا فَلَهُ الْأَسْماءُ الْحُسْنى وَ لا تَجْهَرْ بِصَلاتِكَ وَ لا تُخافِتْ بِها وَ ابْتَغِ بَيْنَ ذلِكَ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الكهف،من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كانَتْ لَهُمْ جَنّاتُ الْفِرْدَوْسِ نُزُلاً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يَبْغُونَ عَنْها حِوَلاً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إِذْ نادى رَبَّهُ رَبِّ لا تَذَرْنِي فَرْداً وَ أَنْتَ خَيْرُ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سورة قد أفلح،من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الْمَلِكُ الْحَقُّ لا إِلهَ إِلاّ هُوَ رَبُّ الْعَرْشِ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يَدْعُ مَعَ اللّهِ إِلهاً آخَرَ لا بُرْهانَ لَهُ بِهِ فَإِنَّما حِسابُهُ عِنْدَ رَبِّهِ إِنَّهُ لا يُفْلِحُ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خَيْرُ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أَطْمَعُ أَنْ يَغْفِرَ لِي خَطِيئَتِي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مِنْ وَرَثَةِ جَنَّةِ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لِأَبِي إِنَّهُ كانَ مِنَ الضّالِّينَ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تُخْزِنِي يَوْمَ يُبْعَثُونَ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سُبْحانَ رَبِّكَ رَبِّ الْعِزَّةِ عَمّا يَصِفُونَ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سورة غافر الذنب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لا إِلهَ إِلاّ هُوَ إِلَيْهِ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غافر الذّنب،اغفر ذنبي،و يا قابل التوب،تب عليّ،و اقبل توبتي،و يا شديد العقاب،اعف عني،و يا ذا الطول،تطوّل عليّ بفضلك،و يا من إليه المصير،اجعل مصيري إلى خير،و جميع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الجاثية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 رَبِّ الْأَرْضِ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الْكِبْرِياءُ فِي السَّماواتِ وَ الْأَرْضِ وَ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الحديد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 الْأَرْضِ 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يُحْيِي وَ يُمِيتُ وَ هُوَ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وَ إِلَى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وَ هُوَ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سورة الحشر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سورة الحشر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جميع ما ذكرناه قبل الطّلوع،فإن بقي منه شيء فتداركه بعد الطلوع،أو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تأتي بهذه الأذكار جميعها بعد صلاة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تزيد عليها قراءة سورة الدّخان،و الواقعة،أعني مع السور المذكورات في الصبح، فإن ضاق الوقت،فاجعل الأذكار التي هي مائة مائة عشرا عشرا،و المذكورة عشرا عشرا ثلاثا ثلاثا،إلاّ سبحان اللّه و بحمده،فلا تنقصها عن مائة،و تدارك ما بقي منها في بقيّة ليلك إلاّ المسبعات العشرة التي تذكر قبل الطلوع،و قبل الغروب،فإنها لا تعاد بعد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أضف بعد العصر الأذكار العشرة المتقدّمة </w:t>
      </w:r>
      <w:r>
        <w:rPr>
          <w:rStyle w:val="FootnoteAnchor"/>
          <w:rtl w:val="true"/>
        </w:rPr>
        <w:footnoteReference w:id="29"/>
      </w:r>
      <w:r>
        <w:rPr>
          <w:rFonts w:ascii="Amiri" w:hAnsi="Amiri" w:eastAsia="Amiri" w:cs="Amiri"/>
          <w:color w:val="111111"/>
          <w:sz w:val="28"/>
          <w:sz w:val="28"/>
          <w:szCs w:val="28"/>
          <w:rtl w:val="true"/>
          <w:lang w:bidi="ar-SA"/>
        </w:rPr>
        <w:t>إلى المسبعات العشرة إن أمكنك أن تجعل كلّ واحدة مائة،و إلاّ فعشرا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أربعين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قيّوم،لا إله إلاّ أنت،و اختمها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قبل كلّ حيّ،و يا حيّ بعد كلّ حيّ،و يا حيّ حين لا حيّ،و يا حيّ محيي الموتى،و يا حيّ مميت الأحياء،و يا حيّ حيّ لا يموت،و يا حيّ لا إله إلاّ أنت،يا حيّ يا قيّوم،يا ذا الجلال و الإكرام،صلّ على محمد،و على آل محمد،و أحي قلبي،و أمت نفسي،حتى أحيا بك حياة طيّبة في الدّنيا و الاخرة،إنّك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أضف إلى المذكورات بعد العصر حزب سيّدنا الشيخ أبي الحسن الشاذلي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اللّه روحه،و أعاد من بركته علينا و على المسلمين آمين،أعني حزب البحر </w:t>
      </w:r>
      <w:r>
        <w:rPr>
          <w:rStyle w:val="FootnoteAnchor"/>
          <w:rtl w:val="true"/>
        </w:rPr>
        <w:footnoteReference w:id="31"/>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يا عظيم،يا حليم يا عليم،أنت ربّي،و علمك حسبي،فنعم الرّبّ ربّي،و نعم الحسب حسبي،تنصر من تشاء،و أنت العزيز الرّحيم،نسألك العصمة في الحركات و السّكنات،و الكلمات،و الإرادات،و الخطرات من الشّكوك و الظّنون،و الأوهام الساترات للقلوب عن مطالعة الغيوب،فقد اُبْتُلِيَ الْمُؤْمِنُونَ وَ زُلْزِلُوا زِلْزالاً شَدِيداً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،فثبّتنا و انصرنا،و سخّر لنا هذا البحر كما سخّرت البحر لموسى،و سخّرت النّار لإبراهيم، و سخّرت الجبال و الحديد لداود،و سخّرت الرّيح و الشياطين و الجنّ لسليمان،و سخّر لنا كلّ بحر هو لك في الأرض و السماء،و الملك و الملكوت،و بحر الدنيا و بحر الاخرة، و سخّر لنا كلّ شيء يا من بيده ملكوت كلّ شيء، كهيعص كهيعص كهيعص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،انصرنا </w:t>
      </w:r>
      <w:r>
        <w:rPr>
          <w:rStyle w:val="FootnoteAnchor"/>
          <w:rtl w:val="true"/>
        </w:rPr>
        <w:footnoteReference w:id="32"/>
      </w:r>
      <w:r>
        <w:rPr>
          <w:rFonts w:ascii="Amiri" w:hAnsi="Amiri" w:eastAsia="Amiri" w:cs="Amiri"/>
          <w:color w:val="111111"/>
          <w:sz w:val="28"/>
          <w:sz w:val="28"/>
          <w:szCs w:val="28"/>
          <w:rtl w:val="true"/>
          <w:lang w:bidi="ar-SA"/>
        </w:rPr>
        <w:t>،فإنّك خير الناصرين،و افتح لنا،فإنّك خير الفاتحين،و اغفر لنا، فإنّك خير الغافرين،و ارحمنا،فإنّك خير الرّاحمين،و ارزقنا،فإنّك خير الرّازقين،و اهدنا و نجّنا من القوم الظالمين،و هب لنا ريحا طيّبة كما هي في علمك،و انشرها علينا من خزائن رحمتك،و احملنا بها حمل الكرامة مع السّلامة،و العافية في الدّين و الدنيا و الاخرة،إنّك على كلّ شيء قدير،اللّهمّ،يسّر لنا أمورنا مع الرّاحة لقلوبنا و أبداننا، و السّلامة و العافية في ديننا و دنيانا،و كن لنا صاحبا في سفرنا،و خليفة في أهلنا،و اطمس على وجوه أعدائنا،و امسخهم على مكانتهم فلا يستطيعون المضيّ و لا المجيء إلينا وَ لَوْ نَشاءُ لَطَمَسْنا عَلى أَعْيُنِهِمْ فَاسْتَبَقُوا الصِّراطَ فَأَنّى يُبْصِرُونَ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عَلى مَكانَتِهِمْ فَمَا اسْتَطاعُوا مُضِيًّا وَ لا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Style w:val="FootnoteAnchor"/>
          <w:rtl w:val="true"/>
        </w:rPr>
        <w:footnoteReference w:id="33"/>
      </w:r>
      <w:r>
        <w:rPr>
          <w:rFonts w:ascii="Amiri" w:hAnsi="Amiri" w:eastAsia="Amiri" w:cs="Amiri"/>
          <w:color w:val="111111"/>
          <w:sz w:val="28"/>
          <w:sz w:val="28"/>
          <w:szCs w:val="28"/>
          <w:rtl w:val="true"/>
          <w:lang w:bidi="ar-SA"/>
        </w:rPr>
        <w:t>إِنَّكَ لَمِنَ الْمُرْسَلِينَ</w:t>
      </w:r>
      <w:r>
        <w:rPr>
          <w:rStyle w:val="FootnoteAnchor"/>
          <w:rtl w:val="true"/>
        </w:rPr>
        <w:footnoteReference w:id="34"/>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أَكْثَرِهِمْ فَهُمْ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الوجوه،شاهت الوجوه،شاهت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عَنَتِ الْوُجُوهُ لِلْحَيِّ الْقَيُّومِ وَ قَدْ خابَ مَنْ حَمَلَ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طس 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بَرْزَخٌ لا يَبْغِيانِ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حم حم حم حم حم حم،حمّ الأمر و جاء النصر، فعلينا لا ينصرون، حم</w:t>
      </w:r>
      <w:r>
        <w:rPr>
          <w:rStyle w:val="FootnoteAnchor"/>
          <w:rtl w:val="true"/>
        </w:rPr>
        <w:footnoteReference w:id="35"/>
      </w:r>
      <w:r>
        <w:rPr>
          <w:rFonts w:ascii="Amiri" w:hAnsi="Amiri" w:eastAsia="Amiri" w:cs="Amiri"/>
          <w:color w:val="111111"/>
          <w:sz w:val="28"/>
          <w:sz w:val="28"/>
          <w:szCs w:val="28"/>
          <w:rtl w:val="true"/>
          <w:lang w:bidi="ar-SA"/>
        </w:rPr>
        <w:t>تَنْزِيلُ الْكِتابِ مِنَ اللّهِ الْعَزِيزِ الْعَلِيمِ</w:t>
      </w:r>
      <w:r>
        <w:rPr>
          <w:rStyle w:val="FootnoteAnchor"/>
          <w:rtl w:val="true"/>
        </w:rPr>
        <w:footnoteReference w:id="36"/>
      </w:r>
      <w:r>
        <w:rPr>
          <w:rFonts w:ascii="Amiri" w:hAnsi="Amiri" w:eastAsia="Amiri" w:cs="Amiri"/>
          <w:color w:val="111111"/>
          <w:sz w:val="28"/>
          <w:sz w:val="28"/>
          <w:szCs w:val="28"/>
          <w:rtl w:val="true"/>
          <w:lang w:bidi="ar-SA"/>
        </w:rPr>
        <w:t xml:space="preserve">غافِرِ الذَّنْبِ وَ قابِلِ التَّوْبِ شَدِيدِ الْعِقابِ ذِي الطَّوْلِ لا إِلهَ إِلاّ هُوَ إِلَيْهِ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بِسْمِ اللّهِ بابنا، تَبارَكَ حيطاننا، يس سقفنا، حم عسق حمايتنا، كهيعص كفايتنا فَسَيَكْفِيكَهُمُ اللّهُ وَ 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العرش مسبول علينا،و عين اللّه ناظرة إلينا، بحول اللّه لا يقدر أحد علينا وَ اللّهُ مِنْ وَرائِهِمْ 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خَيْرٌ حافِظاً وَ هُوَ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وَلِيِّيَ اللّهُ الَّذِي نَزَّلَ الْكِتابَ وَ هُوَ يَتَوَلَّى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الذي لا يضرّ مع اسمه شيء في الأرض و لا في السماء،و 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أدعية من بعض أحزابه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اللّه،يا نور،يا حقّ،يا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قلبي بنورك،و علّمني من علمك،و فهّمني عنك،و أسمعني منك،و بصّرني بك،و أقمني بشهودك،و عرّفني الطريق إليك،و هوّنها عليّ بفضلك،و ألبسني التّقوى منك و بك؛إنّك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 له رضي اللّه عنه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اللّهمّ،يا جامع الناس ليوم لا ريب فيه،اجمع بيني و بين طاعتك على بساط مشاهدتك،و فرّق بيني و بين همّ الدنيا و همّ الاخرة،و تب عني في أمرهما،و اجعل همّي أنت،و املأ قلبي بمحبّتك،و بهّجه بأنوارك،و خشّع نفسي بسلطان عظمتك،و لا تكلني إلى نفسي طرفة عين و لا أقلّ من ذلك،إنّك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 له رضي اللّه عنه و عن أئمة الصوفية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اللّهمّ،إنّا نسألك صحبة الخوف،و غلبة الشّوق،و ثبات العلم،و دوام الذّكر، و نسألك سرّ الأسرار المانع من الإصرار،حتى لا يكون لنا مع الذّنب و العيب قرار، و اجتلبنا </w:t>
      </w:r>
      <w:r>
        <w:rPr>
          <w:rStyle w:val="FootnoteAnchor"/>
          <w:rtl w:val="true"/>
        </w:rPr>
        <w:footnoteReference w:id="37"/>
      </w:r>
      <w:r>
        <w:rPr>
          <w:rFonts w:ascii="Amiri" w:hAnsi="Amiri" w:eastAsia="Amiri" w:cs="Amiri"/>
          <w:color w:val="111111"/>
          <w:sz w:val="28"/>
          <w:sz w:val="28"/>
          <w:szCs w:val="28"/>
          <w:rtl w:val="true"/>
          <w:lang w:bidi="ar-SA"/>
        </w:rPr>
        <w:t xml:space="preserve">و اهدنا إلى العمل بهذه الكلمات التي بسطتها لنا على لسان رسولك،و ابتليت بهنّ إبراهيم خليلك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،فاجعلنا من المحسنين من ذرّيته،و من ذرّية آدم و نوح،و اسلك بنا سبيل الأئمّة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اللّه،و باللّه،و من اللّه،و إلى اللّه،و على اللّه فليتوكّل المؤمنون،آمنت باللّه،رضيت باللّه،حسبي اللّه </w:t>
      </w:r>
      <w:r>
        <w:rPr>
          <w:rStyle w:val="FootnoteAnchor"/>
          <w:rtl w:val="true"/>
        </w:rPr>
        <w:footnoteReference w:id="38"/>
      </w:r>
      <w:r>
        <w:rPr>
          <w:rFonts w:ascii="Amiri" w:hAnsi="Amiri" w:eastAsia="Amiri" w:cs="Amiri"/>
          <w:color w:val="111111"/>
          <w:sz w:val="28"/>
          <w:sz w:val="28"/>
          <w:szCs w:val="28"/>
          <w:rtl w:val="true"/>
          <w:lang w:bidi="ar-SA"/>
        </w:rPr>
        <w:t>،توكّلت على اللّه،لا حول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دعاء آخر يدعى به بعد سنّة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إلهي،تمّ نورك فهديت فلك الحمد،و عظم حلمك فعفوت فلك الحمد،و بسطت رزقك فأعطيت فلك الحمد،ربّنا وجهك أكرم الوجوه،و جاهك أعظم الجاه،و عطيّتك أفضل العطايا و أهناها،تطاع ربّنا فتشكر،و تعصى ربّنا فتغفر،تجيب المضطرّ،و تكشف الضرّ،و تشفي السقيم،و تنجي من الكرب،و لا يجزي بآلائك أحد،و لا يبلغ مدحك قول قائل،تباركت و تعاليت يا ذا الجلال و 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 يدعى به بعد صلاة الجمعة،و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اللّهمّ،يا ذا المنّ و لا يمنّ عليك،يا ذا الجلال و الإكرام،يا ذا الطّول </w:t>
      </w:r>
      <w:r>
        <w:rPr>
          <w:rStyle w:val="FootnoteAnchor"/>
          <w:rtl w:val="true"/>
        </w:rPr>
        <w:footnoteReference w:id="39"/>
      </w:r>
      <w:r>
        <w:rPr>
          <w:rFonts w:ascii="Amiri" w:hAnsi="Amiri" w:eastAsia="Amiri" w:cs="Amiri"/>
          <w:color w:val="111111"/>
          <w:sz w:val="28"/>
          <w:sz w:val="28"/>
          <w:szCs w:val="28"/>
          <w:rtl w:val="true"/>
          <w:lang w:bidi="ar-SA"/>
        </w:rPr>
        <w:t>لا إله إلاّ أنت،ظهر اللاجئين،و جار المستجيرين،و مأمن الخائفين،إن كنت شقيّا أو محروما أو مقتّرا عليّ في الرّزق فامح شقاوتي و حرماني و إقتار رزقي،و أثبتني عندك سعيدا مرزوقا موفّقا للخيرات،فإنّك قلت في كتابك المنزّل على نبيّك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سنذكر بعض أدعية في الأحاديث بعد إن شاء اللّه تعالى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قدّمنا شيئا منها في أثناء ورد الصّبح </w:t>
      </w:r>
      <w:r>
        <w:rPr>
          <w:rStyle w:val="FootnoteAnchor"/>
          <w:rtl w:val="true"/>
        </w:rPr>
        <w:footnoteReference w:id="41"/>
      </w:r>
      <w:r>
        <w:rPr>
          <w:rFonts w:ascii="Amiri" w:hAnsi="Amiri" w:eastAsia="Amiri" w:cs="Amiri"/>
          <w:color w:val="111111"/>
          <w:sz w:val="28"/>
          <w:sz w:val="28"/>
          <w:szCs w:val="28"/>
          <w:rtl w:val="true"/>
          <w:lang w:bidi="ar-SA"/>
        </w:rPr>
        <w:t>،فاحرص وفّقك اللّه و إيّانا لذكره،و شكره، و لزوم بابه،و أعاذنا جميعا من الخذلان و الحرمان،و البعد عن جنابه،على جميع ما ذكرنا في هذا الورد المذكور،فإن عجزت عن الإتيان بالجميع فأت بالأهمّ فالأهمّ بحسب المقدور،و اجمع بين ذكر اللّسان و القلب،و استحضر تعظيم الذّكر 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تتهاون بشيء من الطاعات و الأذكار،ففي الحديث الحسن عن الصّادق المختار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سبحان اللّه العظيم و بحمده،غرست له نخلة في الجنة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لعمري،إنّ الدّنيا جميعها لا تساوي عشر معشار عشير تلك النّخلة المكتسبة بتسبيحة واحدة،إذ في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موضع سوط في الجنة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لعلك لا تقدر في زمن طويل على كسب نخلة من نخل الدّنيا الفانية الحقيرة المبغوضة،التي لا تزن عند اللّه جناح 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تتهاون أيضا بشيء من المعاصي،حتى في كلامك حين تتكلّم،ففي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ليتكلّم بالكلمة لا يلقي لها بالا يهوي بها في جهنم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 في حال ذكرك متطهّرا نظيف الفم،مستقبل القبلة،متخشّعا،متذلّلا مطرق الرأس،ذا حضور و مراقبة،و في موضع خال نظيف مظلم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6" w:name="pg542_2636"/>
    </w:p>
    <w:p>
      <w:pPr>
        <w:pStyle w:val="Heading2"/>
        <w:numPr>
          <w:ilvl w:val="1"/>
          <w:numId w:val="1"/>
        </w:numPr>
        <w:rPr/>
      </w:pPr>
      <w:bookmarkStart w:id="37" w:name="__RefHeading___Toc4665318_211673320"/>
      <w:bookmarkStart w:id="38" w:name="_Toc13"/>
      <w:bookmarkEnd w:id="36"/>
      <w:bookmarkEnd w:id="37"/>
      <w:r>
        <w:rPr>
          <w:rtl w:val="true"/>
        </w:rPr>
        <w:t>الباب الثاني</w:t>
      </w:r>
      <w:bookmarkEnd w:id="38"/>
    </w:p>
    <w:p>
      <w:pPr>
        <w:pStyle w:val="BookText"/>
        <w:rPr/>
      </w:pPr>
      <w:r>
        <w:rPr>
          <w:rFonts w:ascii="Amiri" w:hAnsi="Amiri" w:eastAsia="Amiri" w:cs="Amiri"/>
          <w:color w:val="111111"/>
          <w:sz w:val="28"/>
          <w:sz w:val="28"/>
          <w:szCs w:val="28"/>
          <w:rtl w:val="true"/>
          <w:lang w:bidi="ar-SA"/>
        </w:rPr>
        <w:t>في شيء من الوعظ و مدح الصالحين و رياضاتهم</w:t>
      </w:r>
    </w:p>
    <w:p>
      <w:pPr>
        <w:pStyle w:val="BookText"/>
        <w:rPr/>
      </w:pPr>
      <w:r>
        <w:rPr>
          <w:rFonts w:ascii="Amiri" w:hAnsi="Amiri" w:eastAsia="Amiri" w:cs="Amiri"/>
          <w:color w:val="111111"/>
          <w:sz w:val="28"/>
          <w:sz w:val="28"/>
          <w:szCs w:val="28"/>
          <w:rtl w:val="true"/>
          <w:lang w:bidi="ar-SA"/>
        </w:rPr>
        <w:t>و أقوالهم و معاملاتهم و فضائلهم و كراماتهم</w:t>
      </w:r>
    </w:p>
    <w:p>
      <w:pPr>
        <w:pStyle w:val="BookText"/>
        <w:rPr/>
      </w:pPr>
      <w:r>
        <w:rPr>
          <w:rFonts w:ascii="Amiri" w:hAnsi="Amiri" w:eastAsia="Amiri" w:cs="Amiri"/>
          <w:color w:val="111111"/>
          <w:sz w:val="28"/>
          <w:sz w:val="28"/>
          <w:szCs w:val="28"/>
          <w:rtl w:val="true"/>
          <w:lang w:bidi="ar-SA"/>
        </w:rPr>
        <w:t xml:space="preserve">و أقدّم على ذلك التعريف بحالي في الوعظ و ذكر الصالحين،و طريقهم،أمّا الوعظ فحالي فيه كما قال القائل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تقيّ يأمر النّاس بالتّقى طبيب يداوي النّاس و هو عليل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قال الآخر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من عبرة أصبحت فيها يلين لها الحديد و أنت قاسي</w:t>
      </w:r>
    </w:p>
    <w:p>
      <w:pPr>
        <w:pStyle w:val="BookText"/>
        <w:rPr/>
      </w:pPr>
      <w:r>
        <w:rPr>
          <w:rFonts w:ascii="Amiri" w:hAnsi="Amiri" w:eastAsia="Amiri" w:cs="Amiri"/>
          <w:color w:val="111111"/>
          <w:sz w:val="28"/>
          <w:sz w:val="28"/>
          <w:szCs w:val="28"/>
          <w:rtl w:val="true"/>
          <w:lang w:bidi="ar-SA"/>
        </w:rPr>
        <w:t>إلى كم و المعاد لنا قريب تذكّر بالمعاد و أنت ناسي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ما لا يفعلون و إنّني من القوم قوّال لما لست أفعل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قلت في ذمّ نفسي في بعض القصائد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بعلم لا بأعمال و قول بلا فعل و ندب لا انتداب</w:t>
      </w:r>
    </w:p>
    <w:p>
      <w:pPr>
        <w:pStyle w:val="BookText"/>
        <w:rPr/>
      </w:pPr>
      <w:r>
        <w:rPr>
          <w:rFonts w:ascii="Amiri" w:hAnsi="Amiri" w:eastAsia="Amiri" w:cs="Amiri"/>
          <w:color w:val="111111"/>
          <w:sz w:val="28"/>
          <w:sz w:val="28"/>
          <w:szCs w:val="28"/>
          <w:rtl w:val="true"/>
          <w:lang w:bidi="ar-SA"/>
        </w:rPr>
        <w:t>أمور غير فعّال و ناه فعول للمناهي ذو ارتكاب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لكنّني مع كوني غير عامل أقول كما قال القائل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 من علومي و لا تنظر إلى عملي </w:t>
      </w:r>
      <w:r>
        <w:rPr>
          <w:rStyle w:val="FootnoteAnchor"/>
          <w:rtl w:val="true"/>
        </w:rPr>
        <w:footnoteReference w:id="48"/>
      </w:r>
      <w:r>
        <w:rPr>
          <w:rFonts w:ascii="Amiri" w:hAnsi="Amiri" w:eastAsia="Amiri" w:cs="Amiri"/>
          <w:color w:val="111111"/>
          <w:sz w:val="28"/>
          <w:sz w:val="28"/>
          <w:szCs w:val="28"/>
          <w:rtl w:val="true"/>
          <w:lang w:bidi="ar-SA"/>
        </w:rPr>
        <w:t>ينفعك علمي و لا يضررك تقصيري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ذكري للصّالحين و سيرتهم،فلأني أحبّهم،و ذكر الحبيب يحلو و يطيب، و القلب إليه مائل،كما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أحاديث نعمان و ساكنه إنّ الحديث عن الأحباب أسمار</w:t>
      </w:r>
    </w:p>
    <w:p>
      <w:pPr>
        <w:pStyle w:val="BookText"/>
        <w:rPr/>
      </w:pPr>
      <w:r>
        <w:rPr>
          <w:rFonts w:ascii="Amiri" w:hAnsi="Amiri" w:eastAsia="Amiri" w:cs="Amiri"/>
          <w:color w:val="111111"/>
          <w:sz w:val="28"/>
          <w:sz w:val="28"/>
          <w:szCs w:val="28"/>
          <w:rtl w:val="true"/>
          <w:lang w:bidi="ar-SA"/>
        </w:rPr>
        <w:t>أستنشق الرّيح عنكم كلّما نفحت من نحو أرضكم نكباء معطار</w:t>
      </w:r>
    </w:p>
    <w:p>
      <w:pPr>
        <w:pStyle w:val="BookText"/>
        <w:rPr/>
      </w:pP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قلت في بعض القصائد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حدّثاني فالفؤاد عليل عسى منه يشفى بالحديث غليل</w:t>
      </w:r>
    </w:p>
    <w:p>
      <w:pPr>
        <w:pStyle w:val="BookText"/>
        <w:rPr/>
      </w:pPr>
      <w:r>
        <w:rPr>
          <w:rStyle w:val="FootnoteAnchor"/>
          <w:rtl w:val="true"/>
        </w:rPr>
        <w:footnoteReference w:id="50"/>
      </w:r>
      <w:r>
        <w:rPr>
          <w:rFonts w:ascii="Amiri" w:hAnsi="Amiri" w:eastAsia="Amiri" w:cs="Amiri"/>
          <w:color w:val="111111"/>
          <w:sz w:val="28"/>
          <w:sz w:val="28"/>
          <w:szCs w:val="28"/>
          <w:rtl w:val="true"/>
          <w:lang w:bidi="ar-SA"/>
        </w:rPr>
        <w:t>أحاديث نجد عللاني بذكرها فقلبي إلى نجد أراه يميل بتذكار سعدى أسعداني فليس لي إلى الصّبر عنها و السّلوّ سبيل</w:t>
      </w:r>
    </w:p>
    <w:p>
      <w:pPr>
        <w:pStyle w:val="BookText"/>
        <w:rPr/>
      </w:pPr>
      <w:r>
        <w:rPr>
          <w:rFonts w:ascii="Amiri" w:hAnsi="Amiri" w:eastAsia="Amiri" w:cs="Amiri"/>
          <w:color w:val="111111"/>
          <w:sz w:val="28"/>
          <w:sz w:val="28"/>
          <w:szCs w:val="28"/>
          <w:rtl w:val="true"/>
          <w:lang w:bidi="ar-SA"/>
        </w:rPr>
        <w:t>و لا تذكرا لي العامرية إنّها يولّه عقلي ذكرها و يزيل</w:t>
      </w:r>
    </w:p>
    <w:p>
      <w:pPr>
        <w:pStyle w:val="BookText"/>
        <w:rPr/>
      </w:pPr>
      <w:r>
        <w:rPr>
          <w:rFonts w:ascii="Amiri" w:hAnsi="Amiri" w:eastAsia="Amiri" w:cs="Amiri"/>
          <w:color w:val="111111"/>
          <w:sz w:val="28"/>
          <w:sz w:val="28"/>
          <w:szCs w:val="28"/>
          <w:rtl w:val="true"/>
          <w:lang w:bidi="ar-SA"/>
        </w:rPr>
        <w:t>و لكن بذكري عرّضا عندها فإن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هو؟قولا بذاك عليل</w:t>
      </w:r>
    </w:p>
    <w:p>
      <w:pPr>
        <w:pStyle w:val="BookText"/>
        <w:rPr/>
      </w:pPr>
      <w:r>
        <w:rPr>
          <w:rFonts w:ascii="Amiri" w:hAnsi="Amiri" w:eastAsia="Amiri" w:cs="Amiri"/>
          <w:color w:val="111111"/>
          <w:sz w:val="28"/>
          <w:sz w:val="28"/>
          <w:szCs w:val="28"/>
          <w:rtl w:val="true"/>
          <w:lang w:bidi="ar-SA"/>
        </w:rPr>
        <w:t>علاه اصفرار مدنف واله له أنين سقيم جسمه و نحيل</w:t>
      </w:r>
    </w:p>
    <w:p>
      <w:pPr>
        <w:pStyle w:val="BookText"/>
        <w:rPr/>
      </w:pPr>
      <w:r>
        <w:rPr>
          <w:rFonts w:ascii="Amiri" w:hAnsi="Amiri" w:eastAsia="Amiri" w:cs="Amiri"/>
          <w:color w:val="111111"/>
          <w:sz w:val="28"/>
          <w:sz w:val="28"/>
          <w:szCs w:val="28"/>
          <w:rtl w:val="true"/>
          <w:lang w:bidi="ar-SA"/>
        </w:rPr>
        <w:t>فإن تعطفي تشفي و إن تتلفي ففي هواك المعنى المستهام قتيل</w:t>
      </w:r>
    </w:p>
    <w:p>
      <w:pPr>
        <w:pStyle w:val="BookText"/>
        <w:rPr/>
      </w:pPr>
      <w:r>
        <w:rPr>
          <w:rFonts w:ascii="Amiri" w:hAnsi="Amiri" w:eastAsia="Amiri" w:cs="Amiri"/>
          <w:color w:val="111111"/>
          <w:sz w:val="28"/>
          <w:sz w:val="28"/>
          <w:szCs w:val="28"/>
          <w:rtl w:val="true"/>
          <w:lang w:bidi="ar-SA"/>
        </w:rPr>
        <w:t>سقى اللّه يوما جامعا شملنا و لا سقى يوم بين جدّ فيه رحيل</w:t>
      </w:r>
    </w:p>
    <w:p>
      <w:pPr>
        <w:pStyle w:val="BookText"/>
        <w:rPr/>
      </w:pPr>
      <w:r>
        <w:rPr>
          <w:rFonts w:ascii="Amiri" w:hAnsi="Amiri" w:eastAsia="Amiri" w:cs="Amiri"/>
          <w:color w:val="111111"/>
          <w:sz w:val="28"/>
          <w:sz w:val="28"/>
          <w:szCs w:val="28"/>
          <w:rtl w:val="true"/>
          <w:lang w:bidi="ar-SA"/>
        </w:rPr>
        <w:t>و في محبتي لهم قلت في بعض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من لدى الهيجا يعاني جهاد النفس مع صدق الطّعان</w:t>
      </w:r>
    </w:p>
    <w:p>
      <w:pPr>
        <w:pStyle w:val="BookText"/>
        <w:rPr/>
      </w:pPr>
      <w:r>
        <w:rPr>
          <w:rFonts w:ascii="Amiri" w:hAnsi="Amiri" w:eastAsia="Amiri" w:cs="Amiri"/>
          <w:color w:val="111111"/>
          <w:sz w:val="28"/>
          <w:sz w:val="28"/>
          <w:szCs w:val="28"/>
          <w:rtl w:val="true"/>
          <w:lang w:bidi="ar-SA"/>
        </w:rPr>
        <w:t>فيعلو الرّأس يا علوي و يروي دما يا هند ماضي الهندوان</w:t>
      </w:r>
    </w:p>
    <w:p>
      <w:pPr>
        <w:pStyle w:val="BookText"/>
        <w:rPr/>
      </w:pPr>
      <w:r>
        <w:rPr>
          <w:rFonts w:ascii="Amiri" w:hAnsi="Amiri" w:eastAsia="Amiri" w:cs="Amiri"/>
          <w:color w:val="111111"/>
          <w:sz w:val="28"/>
          <w:sz w:val="28"/>
          <w:szCs w:val="28"/>
          <w:rtl w:val="true"/>
          <w:lang w:bidi="ar-SA"/>
        </w:rPr>
        <w:t>بمخضوب القنا من كلّ أقنى غرامي لا بمخضوب البنان</w:t>
      </w:r>
    </w:p>
    <w:p>
      <w:pPr>
        <w:pStyle w:val="BookText"/>
        <w:rPr/>
      </w:pPr>
      <w:r>
        <w:rPr>
          <w:rFonts w:ascii="Amiri" w:hAnsi="Amiri" w:eastAsia="Amiri" w:cs="Amiri"/>
          <w:color w:val="111111"/>
          <w:sz w:val="28"/>
          <w:sz w:val="28"/>
          <w:szCs w:val="28"/>
          <w:rtl w:val="true"/>
          <w:lang w:bidi="ar-SA"/>
        </w:rPr>
        <w:t>دعيني عنك بطّالات غزل فداعي حبّ أبطال دعاني</w:t>
      </w:r>
    </w:p>
    <w:p>
      <w:pPr>
        <w:pStyle w:val="BookText"/>
        <w:rPr/>
      </w:pPr>
      <w:r>
        <w:rPr>
          <w:rFonts w:ascii="Amiri" w:hAnsi="Amiri" w:eastAsia="Amiri" w:cs="Amiri"/>
          <w:color w:val="111111"/>
          <w:sz w:val="28"/>
          <w:sz w:val="28"/>
          <w:szCs w:val="28"/>
          <w:rtl w:val="true"/>
          <w:lang w:bidi="ar-SA"/>
        </w:rPr>
        <w:t>غرامي في حلاهم و امتداحي علاهم فخر قلبي مع لساني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الألبّاء المخصوصون بغرائب المعارف،و عجائب الأسرار،المودعون كنوزش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و مطالع الأنوار،الأطبّاء المبرءون لكلّ قلب عليل،الشافون بالكشف لكلّ جسم عليل،الأحبّاء المسقون راح الوصل على بساط مشاهدة جمال الحبيب النديم،المقرّبون، الموهوبون فضل اللّه العظيم،و في ذلك قلت هذه القصيدة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المراهم التي لا تشترى بالدّرّ و لا بالدراهم،في وصف طبيبي العوالم،العارف باللّه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العلم و التّقوى غوالي المراهم فبالدّرّ لا تشرى و لا بالدّراهم</w:t>
      </w:r>
    </w:p>
    <w:p>
      <w:pPr>
        <w:pStyle w:val="BookText"/>
        <w:rPr/>
      </w:pPr>
      <w:r>
        <w:rPr>
          <w:rFonts w:ascii="Amiri" w:hAnsi="Amiri" w:eastAsia="Amiri" w:cs="Amiri"/>
          <w:color w:val="111111"/>
          <w:sz w:val="28"/>
          <w:sz w:val="28"/>
          <w:szCs w:val="28"/>
          <w:rtl w:val="true"/>
          <w:lang w:bidi="ar-SA"/>
        </w:rPr>
        <w:t>مواهب عن تخصيص سبق عناية معالم أسرار و سرّ معالم</w:t>
      </w:r>
    </w:p>
    <w:p>
      <w:pPr>
        <w:pStyle w:val="BookText"/>
        <w:rPr/>
      </w:pPr>
      <w:r>
        <w:rPr>
          <w:rFonts w:ascii="Amiri" w:hAnsi="Amiri" w:eastAsia="Amiri" w:cs="Amiri"/>
          <w:color w:val="111111"/>
          <w:sz w:val="28"/>
          <w:sz w:val="28"/>
          <w:szCs w:val="28"/>
          <w:rtl w:val="true"/>
          <w:lang w:bidi="ar-SA"/>
        </w:rPr>
        <w:t>جواهر تلقيها بساحل حكمة بحار علوم في قلوب عوائم</w:t>
      </w:r>
    </w:p>
    <w:p>
      <w:pPr>
        <w:pStyle w:val="BookText"/>
        <w:rPr/>
      </w:pPr>
      <w:r>
        <w:rPr>
          <w:rFonts w:ascii="Amiri" w:hAnsi="Amiri" w:eastAsia="Amiri" w:cs="Amiri"/>
          <w:color w:val="111111"/>
          <w:sz w:val="28"/>
          <w:sz w:val="28"/>
          <w:szCs w:val="28"/>
          <w:rtl w:val="true"/>
          <w:lang w:bidi="ar-SA"/>
        </w:rPr>
        <w:t>ببحر من الأسرار ليس يغوصه سوى عارف باللّه بالغوص عالم</w:t>
      </w:r>
    </w:p>
    <w:p>
      <w:pPr>
        <w:pStyle w:val="BookText"/>
        <w:rPr/>
      </w:pPr>
      <w:r>
        <w:rPr>
          <w:rFonts w:ascii="Amiri" w:hAnsi="Amiri" w:eastAsia="Amiri" w:cs="Amiri"/>
          <w:color w:val="111111"/>
          <w:sz w:val="28"/>
          <w:sz w:val="28"/>
          <w:szCs w:val="28"/>
          <w:rtl w:val="true"/>
          <w:lang w:bidi="ar-SA"/>
        </w:rPr>
        <w:t>فإن غاص فيه غيره فهو عاطب بموج قضاء فيه ذات تلاطم</w:t>
      </w:r>
    </w:p>
    <w:p>
      <w:pPr>
        <w:pStyle w:val="BookText"/>
        <w:rPr/>
      </w:pPr>
      <w:r>
        <w:rPr>
          <w:rFonts w:ascii="Amiri" w:hAnsi="Amiri" w:eastAsia="Amiri" w:cs="Amiri"/>
          <w:color w:val="111111"/>
          <w:sz w:val="28"/>
          <w:sz w:val="28"/>
          <w:szCs w:val="28"/>
          <w:rtl w:val="true"/>
          <w:lang w:bidi="ar-SA"/>
        </w:rPr>
        <w:t>يغوص فيبدي منه درّ معارف يداوي بها من داء طبع ملازم</w:t>
      </w:r>
    </w:p>
    <w:p>
      <w:pPr>
        <w:pStyle w:val="BookText"/>
        <w:rPr/>
      </w:pPr>
      <w:r>
        <w:rPr>
          <w:rFonts w:ascii="Amiri" w:hAnsi="Amiri" w:eastAsia="Amiri" w:cs="Amiri"/>
          <w:color w:val="111111"/>
          <w:sz w:val="28"/>
          <w:sz w:val="28"/>
          <w:szCs w:val="28"/>
          <w:rtl w:val="true"/>
          <w:lang w:bidi="ar-SA"/>
        </w:rPr>
        <w:t xml:space="preserve">فترياق تقوى مع سفوف رياضة و مع غارقون </w:t>
      </w:r>
      <w:r>
        <w:rPr>
          <w:rStyle w:val="FootnoteAnchor"/>
          <w:rtl w:val="true"/>
        </w:rPr>
        <w:footnoteReference w:id="51"/>
      </w:r>
      <w:r>
        <w:rPr>
          <w:rFonts w:ascii="Amiri" w:hAnsi="Amiri" w:eastAsia="Amiri" w:cs="Amiri"/>
          <w:color w:val="111111"/>
          <w:sz w:val="28"/>
          <w:sz w:val="28"/>
          <w:szCs w:val="28"/>
          <w:rtl w:val="true"/>
          <w:lang w:bidi="ar-SA"/>
        </w:rPr>
        <w:t>الذّكر مغلي عزائم</w:t>
      </w:r>
    </w:p>
    <w:p>
      <w:pPr>
        <w:pStyle w:val="BookText"/>
        <w:rPr/>
      </w:pPr>
      <w:r>
        <w:rPr>
          <w:rFonts w:ascii="Amiri" w:hAnsi="Amiri" w:eastAsia="Amiri" w:cs="Amiri"/>
          <w:color w:val="111111"/>
          <w:sz w:val="28"/>
          <w:sz w:val="28"/>
          <w:szCs w:val="28"/>
          <w:rtl w:val="true"/>
          <w:lang w:bidi="ar-SA"/>
        </w:rPr>
        <w:t>مراهم أسقام القلوب نوافع بها برء معلول و إيقاظ نائم</w:t>
      </w:r>
    </w:p>
    <w:p>
      <w:pPr>
        <w:pStyle w:val="BookText"/>
        <w:rPr/>
      </w:pPr>
      <w:r>
        <w:rPr>
          <w:rFonts w:ascii="Amiri" w:hAnsi="Amiri" w:eastAsia="Amiri" w:cs="Amiri"/>
          <w:color w:val="111111"/>
          <w:sz w:val="28"/>
          <w:sz w:val="28"/>
          <w:szCs w:val="28"/>
          <w:rtl w:val="true"/>
          <w:lang w:bidi="ar-SA"/>
        </w:rPr>
        <w:t>و أركان بنيان الرّياضة عزلة و جوع و صمت مع سهاد مداوم</w:t>
      </w:r>
    </w:p>
    <w:p>
      <w:pPr>
        <w:pStyle w:val="BookText"/>
        <w:rPr/>
      </w:pPr>
      <w:r>
        <w:rPr>
          <w:rFonts w:ascii="Amiri" w:hAnsi="Amiri" w:eastAsia="Amiri" w:cs="Amiri"/>
          <w:color w:val="111111"/>
          <w:sz w:val="28"/>
          <w:sz w:val="28"/>
          <w:szCs w:val="28"/>
          <w:rtl w:val="true"/>
          <w:lang w:bidi="ar-SA"/>
        </w:rPr>
        <w:t>فذاك المربّي و الطّبيب حقيقة على علمه دلّت ملاح علائم</w:t>
      </w:r>
    </w:p>
    <w:p>
      <w:pPr>
        <w:pStyle w:val="BookText"/>
        <w:rPr/>
      </w:pPr>
      <w:r>
        <w:rPr>
          <w:rFonts w:ascii="Amiri" w:hAnsi="Amiri" w:eastAsia="Amiri" w:cs="Amiri"/>
          <w:color w:val="111111"/>
          <w:sz w:val="28"/>
          <w:sz w:val="28"/>
          <w:szCs w:val="28"/>
          <w:rtl w:val="true"/>
          <w:lang w:bidi="ar-SA"/>
        </w:rPr>
        <w:t>و ليس طبيب في جميع الورى سوى طبيب قلوب أو طبيب معالم</w:t>
      </w:r>
    </w:p>
    <w:p>
      <w:pPr>
        <w:pStyle w:val="BookText"/>
        <w:rPr/>
      </w:pPr>
      <w:r>
        <w:rPr>
          <w:rFonts w:ascii="Amiri" w:hAnsi="Amiri" w:eastAsia="Amiri" w:cs="Amiri"/>
          <w:color w:val="111111"/>
          <w:sz w:val="28"/>
          <w:sz w:val="28"/>
          <w:szCs w:val="28"/>
          <w:rtl w:val="true"/>
          <w:lang w:bidi="ar-SA"/>
        </w:rPr>
        <w:t>فهذا يداوي النّاس من داء جهلهم و ذهنا نأى عنه الذكا غير فاهم</w:t>
      </w:r>
    </w:p>
    <w:p>
      <w:pPr>
        <w:pStyle w:val="BookText"/>
        <w:rPr/>
      </w:pPr>
      <w:r>
        <w:rPr>
          <w:rFonts w:ascii="Amiri" w:hAnsi="Amiri" w:eastAsia="Amiri" w:cs="Amiri"/>
          <w:color w:val="111111"/>
          <w:sz w:val="28"/>
          <w:sz w:val="28"/>
          <w:szCs w:val="28"/>
          <w:rtl w:val="true"/>
          <w:lang w:bidi="ar-SA"/>
        </w:rPr>
        <w:t>بفتق لرتق في غوامض مشكل و رتق لفتق من طعان مخاصم</w:t>
      </w:r>
    </w:p>
    <w:p>
      <w:pPr>
        <w:pStyle w:val="BookText"/>
        <w:rPr/>
      </w:pPr>
      <w:r>
        <w:rPr>
          <w:rFonts w:ascii="Amiri" w:hAnsi="Amiri" w:eastAsia="Amiri" w:cs="Amiri"/>
          <w:color w:val="111111"/>
          <w:sz w:val="28"/>
          <w:sz w:val="28"/>
          <w:szCs w:val="28"/>
          <w:rtl w:val="true"/>
          <w:lang w:bidi="ar-SA"/>
        </w:rPr>
        <w:t>عن السّنّة الغرّا يذبّ مجاهدا بأبيض مسلول من العلم صارم</w:t>
      </w:r>
    </w:p>
    <w:p>
      <w:pPr>
        <w:pStyle w:val="BookText"/>
        <w:rPr/>
      </w:pPr>
      <w:r>
        <w:rPr>
          <w:rFonts w:ascii="Amiri" w:hAnsi="Amiri" w:eastAsia="Amiri" w:cs="Amiri"/>
          <w:color w:val="111111"/>
          <w:sz w:val="28"/>
          <w:sz w:val="28"/>
          <w:szCs w:val="28"/>
          <w:rtl w:val="true"/>
          <w:lang w:bidi="ar-SA"/>
        </w:rPr>
        <w:t>و هذّاك يشفي كلّ قلب معلّل بداء هوى طبع النّفوس الظّوالم</w:t>
      </w:r>
    </w:p>
    <w:p>
      <w:pPr>
        <w:pStyle w:val="BookText"/>
        <w:rPr/>
      </w:pPr>
      <w:r>
        <w:rPr>
          <w:rFonts w:ascii="Amiri" w:hAnsi="Amiri" w:eastAsia="Amiri" w:cs="Amiri"/>
          <w:color w:val="111111"/>
          <w:sz w:val="28"/>
          <w:sz w:val="28"/>
          <w:szCs w:val="28"/>
          <w:rtl w:val="true"/>
          <w:lang w:bidi="ar-SA"/>
        </w:rPr>
        <w:t>فيشتمّ طيبا فاح من جانب الحمى لذلك مزكوم الهوى غير شامم</w:t>
      </w:r>
    </w:p>
    <w:p>
      <w:pPr>
        <w:pStyle w:val="BookText"/>
        <w:rPr/>
      </w:pPr>
      <w:r>
        <w:rPr>
          <w:rFonts w:ascii="Amiri" w:hAnsi="Amiri" w:eastAsia="Amiri" w:cs="Amiri"/>
          <w:color w:val="111111"/>
          <w:sz w:val="28"/>
          <w:sz w:val="28"/>
          <w:szCs w:val="28"/>
          <w:rtl w:val="true"/>
          <w:lang w:bidi="ar-SA"/>
        </w:rPr>
        <w:t>و ينظر نورا من جمال محيّر و يسمع تكليما حلا من منادم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يطعم من طعم الهوى ما يشوقه و ليس بمشتاق له غير طاعم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ذاق طعم الحبّ يشتاق للقا ليهنا بعيش للأحبّة ناعم</w:t>
      </w:r>
    </w:p>
    <w:p>
      <w:pPr>
        <w:pStyle w:val="BookText"/>
        <w:rPr/>
      </w:pPr>
      <w:r>
        <w:rPr>
          <w:rFonts w:ascii="Amiri" w:hAnsi="Amiri" w:eastAsia="Amiri" w:cs="Amiri"/>
          <w:color w:val="111111"/>
          <w:sz w:val="28"/>
          <w:sz w:val="28"/>
          <w:szCs w:val="28"/>
          <w:rtl w:val="true"/>
          <w:lang w:bidi="ar-SA"/>
        </w:rPr>
        <w:t>و هذاك عيش قد به خصّ غيرنا بحكم حكيم عالم خير حاكم</w:t>
      </w:r>
    </w:p>
    <w:p>
      <w:pPr>
        <w:pStyle w:val="BookText"/>
        <w:rPr/>
      </w:pPr>
      <w:r>
        <w:rPr>
          <w:rFonts w:ascii="Amiri" w:hAnsi="Amiri" w:eastAsia="Amiri" w:cs="Amiri"/>
          <w:color w:val="111111"/>
          <w:sz w:val="28"/>
          <w:sz w:val="28"/>
          <w:szCs w:val="28"/>
          <w:rtl w:val="true"/>
          <w:lang w:bidi="ar-SA"/>
        </w:rPr>
        <w:t>رضينا بحكم الحقّ في ذا و إنّما يحقّ لنا سكب الدّموع السّواجم</w:t>
      </w:r>
    </w:p>
    <w:p>
      <w:pPr>
        <w:pStyle w:val="BookText"/>
        <w:rPr/>
      </w:pPr>
      <w:r>
        <w:rPr>
          <w:rFonts w:ascii="IRNazanin" w:hAnsi="IRNazanin" w:eastAsia="IRNazanin"/>
          <w:color w:val="111111"/>
          <w:sz w:val="28"/>
          <w:sz w:val="28"/>
          <w:szCs w:val="28"/>
          <w:rtl w:val="true"/>
          <w:lang w:bidi="fa-IR"/>
        </w:rPr>
        <w:t xml:space="preserve">فإن لم </w:t>
      </w:r>
      <w:r>
        <w:rPr>
          <w:rStyle w:val="FootnoteAnchor"/>
          <w:rtl w:val="true"/>
        </w:rPr>
        <w:footnoteReference w:id="52"/>
      </w:r>
      <w:r>
        <w:rPr>
          <w:rFonts w:ascii="Amiri" w:hAnsi="Amiri" w:eastAsia="Amiri" w:cs="Amiri"/>
          <w:color w:val="111111"/>
          <w:sz w:val="28"/>
          <w:sz w:val="28"/>
          <w:szCs w:val="28"/>
          <w:rtl w:val="true"/>
          <w:lang w:bidi="ar-SA"/>
        </w:rPr>
        <w:t>نكن كالغير أهلا لقربه لقد فاتنا كلّ المنى و المكارم</w:t>
      </w:r>
    </w:p>
    <w:p>
      <w:pPr>
        <w:pStyle w:val="BookText"/>
        <w:rPr/>
      </w:pPr>
      <w:r>
        <w:rPr>
          <w:rFonts w:ascii="Amiri" w:hAnsi="Amiri" w:eastAsia="Amiri" w:cs="Amiri"/>
          <w:color w:val="111111"/>
          <w:sz w:val="28"/>
          <w:sz w:val="28"/>
          <w:szCs w:val="28"/>
          <w:rtl w:val="true"/>
          <w:lang w:bidi="ar-SA"/>
        </w:rPr>
        <w:t>فيا أسفا يا حسرتا يا مصيبتا و يا ضيعة الأعمار سوق المواسم</w:t>
      </w:r>
    </w:p>
    <w:p>
      <w:pPr>
        <w:pStyle w:val="BookText"/>
        <w:rPr/>
      </w:pPr>
      <w:r>
        <w:rPr>
          <w:rFonts w:ascii="IRNazanin" w:hAnsi="IRNazanin" w:eastAsia="IRNazanin"/>
          <w:color w:val="111111"/>
          <w:sz w:val="28"/>
          <w:sz w:val="28"/>
          <w:szCs w:val="28"/>
          <w:rtl w:val="true"/>
          <w:lang w:bidi="fa-IR"/>
        </w:rPr>
        <w:t>نموت و لم ننظر جمال جلاله و لم ندر طعم الحبّ مثل البهائم</w:t>
      </w:r>
    </w:p>
    <w:p>
      <w:pPr>
        <w:pStyle w:val="BookText"/>
        <w:rPr/>
      </w:pPr>
      <w:r>
        <w:rPr>
          <w:rFonts w:ascii="Amiri" w:hAnsi="Amiri" w:eastAsia="Amiri" w:cs="Amiri"/>
          <w:color w:val="111111"/>
          <w:sz w:val="28"/>
          <w:sz w:val="28"/>
          <w:szCs w:val="28"/>
          <w:rtl w:val="true"/>
          <w:lang w:bidi="ar-SA"/>
        </w:rPr>
        <w:t>فلو شاهدت ذاك الجمال عيوننا سكرنا و غبنا عن جميع العوالم</w:t>
      </w:r>
    </w:p>
    <w:p>
      <w:pPr>
        <w:pStyle w:val="BookText"/>
        <w:rPr/>
      </w:pPr>
      <w:r>
        <w:rPr>
          <w:rFonts w:ascii="Amiri" w:hAnsi="Amiri" w:eastAsia="Amiri" w:cs="Amiri"/>
          <w:color w:val="111111"/>
          <w:sz w:val="28"/>
          <w:sz w:val="28"/>
          <w:szCs w:val="28"/>
          <w:rtl w:val="true"/>
          <w:lang w:bidi="ar-SA"/>
        </w:rPr>
        <w:t>و ملنا نشاوى من شراب محبّة و باح بمكتوم الهوى كلّ كاتم</w:t>
      </w:r>
    </w:p>
    <w:p>
      <w:pPr>
        <w:pStyle w:val="BookText"/>
        <w:rPr/>
      </w:pPr>
      <w:r>
        <w:rPr>
          <w:rFonts w:ascii="Amiri" w:hAnsi="Amiri" w:eastAsia="Amiri" w:cs="Amiri"/>
          <w:color w:val="111111"/>
          <w:sz w:val="28"/>
          <w:sz w:val="28"/>
          <w:szCs w:val="28"/>
          <w:rtl w:val="true"/>
          <w:lang w:bidi="ar-SA"/>
        </w:rPr>
        <w:t>و نحّي حجاب عن عجائب قدرة و نور و أسرار و طيب تنادم</w:t>
      </w:r>
    </w:p>
    <w:p>
      <w:pPr>
        <w:pStyle w:val="BookText"/>
        <w:rPr/>
      </w:pPr>
      <w:r>
        <w:rPr>
          <w:rFonts w:ascii="Amiri" w:hAnsi="Amiri" w:eastAsia="Amiri" w:cs="Amiri"/>
          <w:color w:val="111111"/>
          <w:sz w:val="28"/>
          <w:sz w:val="28"/>
          <w:szCs w:val="28"/>
          <w:rtl w:val="true"/>
          <w:lang w:bidi="ar-SA"/>
        </w:rPr>
        <w:t>فما العيش إلاّ ذاك لا عيش عزّة و ليلى و لا سلمى و لا أمّ سالم</w:t>
      </w:r>
    </w:p>
    <w:p>
      <w:pPr>
        <w:pStyle w:val="BookText"/>
        <w:rPr/>
      </w:pPr>
      <w:r>
        <w:rPr>
          <w:rFonts w:ascii="Amiri" w:hAnsi="Amiri" w:eastAsia="Amiri" w:cs="Amiri"/>
          <w:color w:val="111111"/>
          <w:sz w:val="28"/>
          <w:sz w:val="28"/>
          <w:szCs w:val="28"/>
          <w:rtl w:val="true"/>
          <w:lang w:bidi="ar-SA"/>
        </w:rPr>
        <w:t>و ذلك فضل اللّه يؤتيه من يشا و يرجى لعبد قارع الباب لازم</w:t>
      </w:r>
    </w:p>
    <w:p>
      <w:pPr>
        <w:pStyle w:val="BookText"/>
        <w:rPr/>
      </w:pPr>
      <w:r>
        <w:rPr>
          <w:rFonts w:ascii="Amiri" w:hAnsi="Amiri" w:eastAsia="Amiri" w:cs="Amiri"/>
          <w:color w:val="111111"/>
          <w:sz w:val="28"/>
          <w:sz w:val="28"/>
          <w:szCs w:val="28"/>
          <w:rtl w:val="true"/>
          <w:lang w:bidi="ar-SA"/>
        </w:rPr>
        <w:t>فيا ربّ وفّق و اعف و افتح و عافنا و صلّ على المختار من آل هاشم</w:t>
      </w:r>
    </w:p>
    <w:p>
      <w:pPr>
        <w:pStyle w:val="BookText"/>
        <w:rPr/>
      </w:pPr>
      <w:r>
        <w:rPr>
          <w:rFonts w:ascii="Amiri" w:hAnsi="Amiri" w:eastAsia="Amiri" w:cs="Amiri"/>
          <w:color w:val="111111"/>
          <w:sz w:val="28"/>
          <w:sz w:val="28"/>
          <w:szCs w:val="28"/>
          <w:rtl w:val="true"/>
          <w:lang w:bidi="ar-SA"/>
        </w:rPr>
        <w:t>و آل و أصحاب نجاب أولي النّدى بهم كملت هذي غوالي المراهم</w:t>
      </w:r>
    </w:p>
    <w:p>
      <w:pPr>
        <w:pStyle w:val="BookText"/>
        <w:rPr/>
      </w:pPr>
      <w:r>
        <w:rPr>
          <w:rFonts w:ascii="Amiri" w:hAnsi="Amiri" w:eastAsia="Amiri" w:cs="Amiri"/>
          <w:color w:val="111111"/>
          <w:sz w:val="28"/>
          <w:sz w:val="28"/>
          <w:szCs w:val="28"/>
          <w:rtl w:val="true"/>
          <w:lang w:bidi="ar-SA"/>
        </w:rPr>
        <w:t>ثلاثون بيتا عدّها مع ثلاثة كعدّتها تتلو قصائد ناظم</w:t>
      </w:r>
    </w:p>
    <w:p>
      <w:pPr>
        <w:pStyle w:val="BookText"/>
        <w:rPr/>
      </w:pPr>
      <w:r>
        <w:rPr>
          <w:rFonts w:ascii="IRNazanin" w:hAnsi="IRNazanin" w:eastAsia="IRNazanin"/>
          <w:color w:val="111111"/>
          <w:sz w:val="28"/>
          <w:sz w:val="28"/>
          <w:szCs w:val="28"/>
          <w:rtl w:val="true"/>
          <w:lang w:bidi="fa-IR"/>
        </w:rPr>
        <w:t>و تمّت ضحى و الحمد للّه دائما و سبحان منّان غفور و راحم</w:t>
      </w:r>
    </w:p>
    <w:p>
      <w:pPr>
        <w:pStyle w:val="BookText"/>
        <w:rPr/>
      </w:pPr>
      <w:r>
        <w:rPr>
          <w:rFonts w:ascii="Amiri" w:hAnsi="Amiri" w:eastAsia="Amiri" w:cs="Amiri"/>
          <w:color w:val="111111"/>
          <w:sz w:val="28"/>
          <w:sz w:val="28"/>
          <w:szCs w:val="28"/>
          <w:rtl w:val="true"/>
          <w:lang w:bidi="ar-SA"/>
        </w:rPr>
        <w:t>و ذكري لهم و لطريقتهم و أحوالهم محبّة لهم،كما ذكرت أولا مع أن حالي كما قلت في بعض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المغرور جهلا بعزلتي عن النّاس تحسب أنّ ذاك صلاح</w:t>
      </w:r>
    </w:p>
    <w:p>
      <w:pPr>
        <w:pStyle w:val="BookText"/>
        <w:rPr/>
      </w:pPr>
      <w:r>
        <w:rPr>
          <w:rFonts w:ascii="Amiri" w:hAnsi="Amiri" w:eastAsia="Amiri" w:cs="Amiri"/>
          <w:color w:val="111111"/>
          <w:sz w:val="28"/>
          <w:sz w:val="28"/>
          <w:szCs w:val="28"/>
          <w:rtl w:val="true"/>
          <w:lang w:bidi="ar-SA"/>
        </w:rPr>
        <w:t>تيقّن بأنّي حارس شرّ كلبة عقور لها في المسلمين نباح</w:t>
      </w:r>
    </w:p>
    <w:p>
      <w:pPr>
        <w:pStyle w:val="BookText"/>
        <w:rPr/>
      </w:pPr>
      <w:r>
        <w:rPr>
          <w:rFonts w:ascii="Amiri" w:hAnsi="Amiri" w:eastAsia="Amiri" w:cs="Amiri"/>
          <w:color w:val="111111"/>
          <w:sz w:val="28"/>
          <w:sz w:val="28"/>
          <w:szCs w:val="28"/>
          <w:rtl w:val="true"/>
          <w:lang w:bidi="ar-SA"/>
        </w:rPr>
        <w:t>و ناد بناد القوم باللّوم معلنا على يافعيّ ما عليك جناح</w:t>
      </w:r>
    </w:p>
    <w:p>
      <w:pPr>
        <w:pStyle w:val="BookText"/>
        <w:rPr/>
      </w:pPr>
      <w:r>
        <w:rPr>
          <w:rFonts w:ascii="Amiri" w:hAnsi="Amiri" w:eastAsia="Amiri" w:cs="Amiri"/>
          <w:color w:val="111111"/>
          <w:sz w:val="28"/>
          <w:sz w:val="28"/>
          <w:szCs w:val="28"/>
          <w:rtl w:val="true"/>
          <w:lang w:bidi="ar-SA"/>
        </w:rPr>
        <w:t>كذوب نحا في مذهب نحو فتية لهم نجدة عنها النّفوس جماح</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حدّ سيف الصّدق يسعون للعلا لتجلى لهم بيض هناك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قلت أيضا في بعض القصائد بعد ذكري أحوالهم و طيب عيشهم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طيب عيش ناعم من رآك لم ير عيش غير غير عيش مكتّل</w:t>
      </w:r>
    </w:p>
    <w:p>
      <w:pPr>
        <w:pStyle w:val="BookText"/>
        <w:rPr/>
      </w:pPr>
      <w:r>
        <w:rPr>
          <w:rStyle w:val="FootnoteAnchor"/>
          <w:rtl w:val="true"/>
        </w:rPr>
        <w:footnoteReference w:id="53"/>
      </w:r>
      <w:r>
        <w:rPr>
          <w:rFonts w:ascii="Amiri" w:hAnsi="Amiri" w:eastAsia="Amiri" w:cs="Amiri"/>
          <w:color w:val="111111"/>
          <w:sz w:val="28"/>
          <w:sz w:val="28"/>
          <w:szCs w:val="28"/>
          <w:rtl w:val="true"/>
          <w:lang w:bidi="ar-SA"/>
        </w:rPr>
        <w:t>و ما ذاقك الحاكي و لا شمّ أو رأى و لكن بأخبار الصّدوق المعدّل طفيليّ حال لي زريّ فضوله حكى فضل حال الأولياء بالتطفّل</w:t>
      </w:r>
    </w:p>
    <w:p>
      <w:pPr>
        <w:pStyle w:val="BookText"/>
        <w:rPr/>
      </w:pPr>
      <w:r>
        <w:rPr>
          <w:rFonts w:ascii="Amiri" w:hAnsi="Amiri" w:eastAsia="Amiri" w:cs="Amiri"/>
          <w:color w:val="111111"/>
          <w:sz w:val="28"/>
          <w:sz w:val="28"/>
          <w:szCs w:val="28"/>
          <w:rtl w:val="true"/>
          <w:lang w:bidi="ar-SA"/>
        </w:rPr>
        <w:t>فهذي إلى الأخوان منّي رسالة مريدي الصّفا أهل التّقى و التبتّل</w:t>
      </w:r>
    </w:p>
    <w:p>
      <w:pPr>
        <w:pStyle w:val="BookText"/>
        <w:rPr/>
      </w:pPr>
      <w:r>
        <w:rPr>
          <w:rFonts w:ascii="Amiri" w:hAnsi="Amiri" w:eastAsia="Amiri" w:cs="Amiri"/>
          <w:color w:val="111111"/>
          <w:sz w:val="28"/>
          <w:sz w:val="28"/>
          <w:szCs w:val="28"/>
          <w:rtl w:val="true"/>
          <w:lang w:bidi="ar-SA"/>
        </w:rPr>
        <w:t>سلام عليكم من طبيب بوعظه عليل بداء للأطبّاء معضل</w:t>
      </w:r>
    </w:p>
    <w:p>
      <w:pPr>
        <w:pStyle w:val="BookText"/>
        <w:rPr/>
      </w:pPr>
      <w:r>
        <w:rPr>
          <w:rFonts w:ascii="Amiri" w:hAnsi="Amiri" w:eastAsia="Amiri" w:cs="Amiri"/>
          <w:color w:val="111111"/>
          <w:sz w:val="28"/>
          <w:sz w:val="28"/>
          <w:szCs w:val="28"/>
          <w:rtl w:val="true"/>
          <w:lang w:bidi="ar-SA"/>
        </w:rPr>
        <w:t>عديم اصطبار لاحتماء و مرهم عديم طبيب مبرئ للمعلّل</w:t>
      </w:r>
    </w:p>
    <w:p>
      <w:pPr>
        <w:pStyle w:val="BookText"/>
        <w:rPr/>
      </w:pPr>
      <w:r>
        <w:rPr>
          <w:rFonts w:ascii="Amiri" w:hAnsi="Amiri" w:eastAsia="Amiri" w:cs="Amiri"/>
          <w:color w:val="111111"/>
          <w:sz w:val="28"/>
          <w:sz w:val="28"/>
          <w:szCs w:val="28"/>
          <w:rtl w:val="true"/>
          <w:lang w:bidi="ar-SA"/>
        </w:rPr>
        <w:t>فلليافعيّ المسكين تدعون بالشفا و نيل المنى في عاجل و مؤجّل</w:t>
      </w:r>
    </w:p>
    <w:p>
      <w:pPr>
        <w:pStyle w:val="BookText"/>
        <w:rPr/>
      </w:pPr>
      <w:r>
        <w:rPr>
          <w:rFonts w:ascii="Amiri" w:hAnsi="Amiri" w:eastAsia="Amiri" w:cs="Amiri"/>
          <w:color w:val="111111"/>
          <w:sz w:val="28"/>
          <w:sz w:val="28"/>
          <w:szCs w:val="28"/>
          <w:rtl w:val="true"/>
          <w:lang w:bidi="ar-SA"/>
        </w:rPr>
        <w:t>خصوصا بعفو عن مسيء و آمر ببر و ذاك البرّ عنه بمعزل</w:t>
      </w:r>
    </w:p>
    <w:p>
      <w:pPr>
        <w:pStyle w:val="BookText"/>
        <w:rPr/>
      </w:pPr>
      <w:r>
        <w:rPr>
          <w:rFonts w:ascii="Amiri" w:hAnsi="Amiri" w:eastAsia="Amiri" w:cs="Amiri"/>
          <w:color w:val="111111"/>
          <w:sz w:val="28"/>
          <w:sz w:val="28"/>
          <w:szCs w:val="28"/>
          <w:rtl w:val="true"/>
          <w:lang w:bidi="ar-SA"/>
        </w:rPr>
        <w:t>كثير المساوي ممحل من محاسن و يدعون أهل الخصب ندبا لممحل</w:t>
      </w:r>
    </w:p>
    <w:p>
      <w:pPr>
        <w:pStyle w:val="BookText"/>
        <w:rPr/>
      </w:pPr>
      <w:r>
        <w:rPr>
          <w:rFonts w:ascii="Amiri" w:hAnsi="Amiri" w:eastAsia="Amiri" w:cs="Amiri"/>
          <w:color w:val="111111"/>
          <w:sz w:val="28"/>
          <w:sz w:val="28"/>
          <w:szCs w:val="28"/>
          <w:rtl w:val="true"/>
          <w:lang w:bidi="ar-SA"/>
        </w:rPr>
        <w:t>و هذه رسالة مني إلى جملة الأولياء خاصّة في سائر الأقطار و الجهات المملوك لمماليك من أنتم لهم سادات،المحبّ لجمال شمائلكم الرّضيات،المشتملة على روضة العلوم اللّدنيّات،المشتاق إلى حضرتكم الشريفة المحفوفة بأنوار المعارف الرّبانيّات، الملتمس لأدعيتكم الصالحة و أنفاسكم المباركات،الفقير إلى ندى فضلكم الفائض و مراهمكم الشافيات،المعجونات بماء النّفحات الإلهيات،الملقحات لكلّ عقيم، المخرجات لكلّ أعمى إلى النور من الظّلمات،المحييات لكلّ هالك بعد الممات،الفقير الحقير عبد اللّه بن أسعد اليافعيّ اليمنيّ نزيل الحرمين الشريفين،ذي الجرائم و الغفلات، و الدّعاوى الكاذبات،يقبّل تراب الأقدام،و يسأل ذا الجلال و الإكرام أن ينفع بكم الأنام، و يشفي ببركاتكم ما بنا من الأسقام،و يخصّكم و من حوت مجالسكم العالية بأتمّ السّلام، و يشكو إليكم لسان حاله ما شرحه يطول،و ينشد لسان طبعه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السّادات إنّ طريقكم على غيركم وعر صعاب عقابه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r>
        <w:rPr>
          <w:rFonts w:ascii="Amiri" w:hAnsi="Amiri" w:eastAsia="Amiri" w:cs="Amiri"/>
          <w:color w:val="111111"/>
          <w:sz w:val="28"/>
          <w:sz w:val="28"/>
          <w:szCs w:val="28"/>
          <w:rtl w:val="true"/>
          <w:lang w:bidi="ar-SA"/>
        </w:rPr>
        <w:t>طريق كحدّ السّيف للّه درّ من يكون على حدّ السّيوف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و إن عجز عراني محبّكم فأنتم لقلبي خلده و ما به</w:t>
      </w:r>
    </w:p>
    <w:p>
      <w:pPr>
        <w:pStyle w:val="BookText"/>
        <w:rPr/>
      </w:pPr>
      <w:r>
        <w:rPr>
          <w:rFonts w:ascii="Amiri" w:hAnsi="Amiri" w:eastAsia="Amiri" w:cs="Amiri"/>
          <w:color w:val="111111"/>
          <w:sz w:val="28"/>
          <w:sz w:val="28"/>
          <w:szCs w:val="28"/>
          <w:rtl w:val="true"/>
          <w:lang w:bidi="ar-SA"/>
        </w:rPr>
        <w:t>فهل من فتى منكم إلى جذب عاجز شديد القوى سهل عليه اجتذابه</w:t>
      </w:r>
    </w:p>
    <w:p>
      <w:pPr>
        <w:pStyle w:val="BookText"/>
        <w:rPr/>
      </w:pPr>
      <w:r>
        <w:rPr>
          <w:rFonts w:ascii="Amiri" w:hAnsi="Amiri" w:eastAsia="Amiri" w:cs="Amiri"/>
          <w:color w:val="111111"/>
          <w:sz w:val="28"/>
          <w:sz w:val="28"/>
          <w:szCs w:val="28"/>
          <w:rtl w:val="true"/>
          <w:lang w:bidi="ar-SA"/>
        </w:rPr>
        <w:t>إلهي،الفقير اليافعي ليس عنده سوى حبّهم ذا زاده و ركابه</w:t>
      </w:r>
    </w:p>
    <w:p>
      <w:pPr>
        <w:pStyle w:val="BookText"/>
        <w:rPr/>
      </w:pPr>
      <w:r>
        <w:rPr>
          <w:rFonts w:ascii="Amiri" w:hAnsi="Amiri" w:eastAsia="Amiri" w:cs="Amiri"/>
          <w:color w:val="111111"/>
          <w:sz w:val="28"/>
          <w:sz w:val="28"/>
          <w:szCs w:val="28"/>
          <w:rtl w:val="true"/>
          <w:lang w:bidi="ar-SA"/>
        </w:rPr>
        <w:t xml:space="preserve">إلهي بذاك انفعه و احشره معهم و عمّر بنا قلبا </w:t>
      </w:r>
      <w:r>
        <w:rPr>
          <w:rStyle w:val="FootnoteAnchor"/>
          <w:rtl w:val="true"/>
        </w:rPr>
        <w:footnoteReference w:id="55"/>
      </w:r>
      <w:r>
        <w:rPr>
          <w:rFonts w:ascii="IRNazanin" w:hAnsi="IRNazanin" w:eastAsia="IRNazanin"/>
          <w:color w:val="111111"/>
          <w:sz w:val="28"/>
          <w:sz w:val="28"/>
          <w:szCs w:val="28"/>
          <w:rtl w:val="true"/>
          <w:lang w:bidi="fa-IR"/>
        </w:rPr>
        <w:t>تناهى خرابه</w:t>
      </w:r>
    </w:p>
    <w:p>
      <w:pPr>
        <w:pStyle w:val="BookText"/>
        <w:rPr/>
      </w:pPr>
      <w:r>
        <w:rPr>
          <w:rFonts w:ascii="Amiri" w:hAnsi="Amiri" w:eastAsia="Amiri" w:cs="Amiri"/>
          <w:color w:val="111111"/>
          <w:sz w:val="28"/>
          <w:sz w:val="28"/>
          <w:szCs w:val="28"/>
          <w:rtl w:val="true"/>
          <w:lang w:bidi="ar-SA"/>
        </w:rPr>
        <w:t>و صلّ على من فضلهم فيض فضله خلاصتهم من للباب لبابه</w:t>
      </w:r>
    </w:p>
    <w:p>
      <w:pPr>
        <w:pStyle w:val="BookText"/>
        <w:rPr/>
      </w:pPr>
      <w:r>
        <w:rPr>
          <w:rFonts w:ascii="Amiri" w:hAnsi="Amiri" w:eastAsia="Amiri" w:cs="Amiri"/>
          <w:color w:val="111111"/>
          <w:sz w:val="28"/>
          <w:sz w:val="28"/>
          <w:szCs w:val="28"/>
          <w:rtl w:val="true"/>
          <w:lang w:bidi="ar-SA"/>
        </w:rPr>
        <w:t>و من خير آل في البرايا و صاحب من الخلق كلّ آله و صحابه</w:t>
      </w:r>
    </w:p>
    <w:p>
      <w:pPr>
        <w:pStyle w:val="BookText"/>
        <w:rPr/>
      </w:pPr>
      <w:r>
        <w:rPr>
          <w:rFonts w:ascii="Amiri" w:hAnsi="Amiri" w:eastAsia="Amiri" w:cs="Amiri"/>
          <w:color w:val="111111"/>
          <w:sz w:val="28"/>
          <w:sz w:val="28"/>
          <w:szCs w:val="28"/>
          <w:rtl w:val="true"/>
          <w:lang w:bidi="ar-SA"/>
        </w:rPr>
        <w:t>محمد المختار من آل هاشم غياث الورى الغيث الرّواء سحابه</w:t>
      </w:r>
    </w:p>
    <w:p>
      <w:pPr>
        <w:pStyle w:val="BookText"/>
        <w:rPr/>
      </w:pPr>
      <w:r>
        <w:rPr>
          <w:rFonts w:ascii="Amiri" w:hAnsi="Amiri" w:eastAsia="Amiri" w:cs="Amiri"/>
          <w:color w:val="111111"/>
          <w:sz w:val="28"/>
          <w:sz w:val="28"/>
          <w:szCs w:val="28"/>
          <w:rtl w:val="true"/>
          <w:lang w:bidi="ar-SA"/>
        </w:rPr>
        <w:t xml:space="preserve">و ها نحن نعود إلى الموعود،و نسأل المغفرة و التوفيق من ذي الكرم و الجود، رَبَّنا ظَلَمْنا أَنْفُسَنا وَ إِنْ لَمْ تَغْفِرْ لَنا وَ تَرْحَمْنا لَنَكُونَنَّ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رَبَّنا آتِنا مِنْ لَدُنْكَ رَحْمَةً وَ هَيِّئْ لَنا مِنْ أَمْرِنا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 اغْفِرْ وَ ارْحَمْ وَ أَنْتَ خَيْرُ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و لوالدينا و مشايخنا و إخواننا و جميع المسلمين،و سلام على المرسلين،و الحمد للّه ربّ العالمين،حسبنا اللّه و نعم الوكيل،و لا حول و لا قوّة إلاّ باللّه العليّ العظيم،أخلص أيّها العامل نيّاتك،و استعدّ لمماتك،و تب من خطيئاتك،و طهّر قلبك الذي هو بيت مولاك، من أنجاس جيفة دنياك،و أرجاس نفسك و هواك،و وساوس شيطان مارد ساكن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اللّه بيتا فيه باضت و فرّخت شياطين في عشّ به و كنائف</w:t>
      </w:r>
    </w:p>
    <w:p>
      <w:pPr>
        <w:pStyle w:val="BookText"/>
        <w:rPr/>
      </w:pPr>
      <w:r>
        <w:rPr>
          <w:rFonts w:ascii="Amiri" w:hAnsi="Amiri" w:eastAsia="Amiri" w:cs="Amiri"/>
          <w:color w:val="111111"/>
          <w:sz w:val="28"/>
          <w:sz w:val="28"/>
          <w:szCs w:val="28"/>
          <w:rtl w:val="true"/>
          <w:lang w:bidi="ar-SA"/>
        </w:rPr>
        <w:t>خزانة مسك السّرّ قد جاف و امتلا بوسواس ثاو مارد فيه عاكف</w:t>
      </w:r>
    </w:p>
    <w:p>
      <w:pPr>
        <w:pStyle w:val="BookText"/>
        <w:rPr/>
      </w:pPr>
      <w:r>
        <w:rPr>
          <w:rFonts w:ascii="Amiri" w:hAnsi="Amiri" w:eastAsia="Amiri" w:cs="Amiri"/>
          <w:color w:val="111111"/>
          <w:sz w:val="28"/>
          <w:sz w:val="28"/>
          <w:szCs w:val="28"/>
          <w:rtl w:val="true"/>
          <w:lang w:bidi="ar-SA"/>
        </w:rPr>
        <w:t>سوى طاهر كفو لعلم و حكمة و وارد تكليم و وحي الهواتف</w:t>
      </w:r>
    </w:p>
    <w:p>
      <w:pPr>
        <w:pStyle w:val="BookText"/>
        <w:rPr/>
      </w:pPr>
      <w:r>
        <w:rPr>
          <w:rFonts w:ascii="IRNazanin" w:hAnsi="IRNazanin" w:eastAsia="IRNazanin"/>
          <w:color w:val="111111"/>
          <w:sz w:val="28"/>
          <w:sz w:val="28"/>
          <w:szCs w:val="28"/>
          <w:rtl w:val="true"/>
          <w:lang w:bidi="fa-IR"/>
        </w:rPr>
        <w:t>و نور تجلّى من شموس معارف بدا أولا مثل البروق الخواطف</w:t>
      </w:r>
    </w:p>
    <w:p>
      <w:pPr>
        <w:pStyle w:val="BookText"/>
        <w:rPr/>
      </w:pPr>
      <w:r>
        <w:rPr>
          <w:rFonts w:ascii="Amiri" w:hAnsi="Amiri" w:eastAsia="Amiri" w:cs="Amiri"/>
          <w:color w:val="111111"/>
          <w:sz w:val="28"/>
          <w:sz w:val="28"/>
          <w:szCs w:val="28"/>
          <w:rtl w:val="true"/>
          <w:lang w:bidi="ar-SA"/>
        </w:rPr>
        <w:t>دعاوى الهوى دع للذين ارتياحهم إلى الحقّ يا مرتاح نحو المعالف</w:t>
      </w:r>
    </w:p>
    <w:p>
      <w:pPr>
        <w:pStyle w:val="BookText"/>
        <w:rPr/>
      </w:pPr>
      <w:r>
        <w:rPr>
          <w:rStyle w:val="FootnoteAnchor"/>
          <w:rtl w:val="true"/>
        </w:rPr>
        <w:footnoteReference w:id="56"/>
      </w:r>
      <w:r>
        <w:rPr>
          <w:rFonts w:ascii="Amiri" w:hAnsi="Amiri" w:eastAsia="Amiri" w:cs="Amiri"/>
          <w:color w:val="111111"/>
          <w:sz w:val="28"/>
          <w:sz w:val="28"/>
          <w:szCs w:val="28"/>
          <w:rtl w:val="true"/>
          <w:lang w:bidi="ar-SA"/>
        </w:rPr>
        <w:t xml:space="preserve">سكارى بمولاهم و أنت بجيفة فقس رخما بالباز عند التّناصف مساويك </w:t>
      </w:r>
      <w:r>
        <w:rPr>
          <w:rStyle w:val="FootnoteAnchor"/>
          <w:rtl w:val="true"/>
        </w:rPr>
        <w:footnoteReference w:id="57"/>
      </w:r>
      <w:r>
        <w:rPr>
          <w:rFonts w:ascii="Amiri" w:hAnsi="Amiri" w:eastAsia="Amiri" w:cs="Amiri"/>
          <w:color w:val="111111"/>
          <w:sz w:val="28"/>
          <w:sz w:val="28"/>
          <w:szCs w:val="28"/>
          <w:rtl w:val="true"/>
          <w:lang w:bidi="ar-SA"/>
        </w:rPr>
        <w:t>حالي في مساويك كلّنا عبيد الهوى للنّفس غير مخالف</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نأى مسلكا عن صامت ضامر الحشا عزيل البرايا للسّهاد محالفك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بذي صارت الأبدال في قول سهلهم </w:t>
      </w:r>
      <w:r>
        <w:rPr>
          <w:rStyle w:val="FootnoteAnchor"/>
          <w:rtl w:val="true"/>
        </w:rPr>
        <w:footnoteReference w:id="58"/>
      </w:r>
      <w:r>
        <w:rPr>
          <w:rFonts w:ascii="Amiri" w:hAnsi="Amiri" w:eastAsia="Amiri" w:cs="Amiri"/>
          <w:color w:val="111111"/>
          <w:sz w:val="28"/>
          <w:sz w:val="28"/>
          <w:szCs w:val="28"/>
          <w:rtl w:val="true"/>
          <w:lang w:bidi="ar-SA"/>
        </w:rPr>
        <w:t>بلا شكّ أبدالا بحور المعارف</w:t>
      </w:r>
    </w:p>
    <w:p>
      <w:pPr>
        <w:pStyle w:val="BookText"/>
        <w:rPr/>
      </w:pPr>
      <w:r>
        <w:rPr>
          <w:rFonts w:ascii="Amiri" w:hAnsi="Amiri" w:eastAsia="Amiri" w:cs="Amiri"/>
          <w:color w:val="111111"/>
          <w:sz w:val="28"/>
          <w:sz w:val="28"/>
          <w:szCs w:val="28"/>
          <w:rtl w:val="true"/>
          <w:lang w:bidi="ar-SA"/>
        </w:rPr>
        <w:t>ملوك البرايا ليس يشقى جليسهم لهم بيض رايات العلا في المواقف</w:t>
      </w:r>
    </w:p>
    <w:p>
      <w:pPr>
        <w:pStyle w:val="BookText"/>
        <w:rPr/>
      </w:pPr>
      <w:r>
        <w:rPr>
          <w:rFonts w:ascii="Amiri" w:hAnsi="Amiri" w:eastAsia="Amiri" w:cs="Amiri"/>
          <w:color w:val="111111"/>
          <w:sz w:val="28"/>
          <w:sz w:val="28"/>
          <w:szCs w:val="28"/>
          <w:rtl w:val="true"/>
          <w:lang w:bidi="ar-SA"/>
        </w:rPr>
        <w:t>حبوا و حظوا خصّوا اصطفوا ثم قرّبوا و ولّوا و علّوا فوق كلّ الطوائف</w:t>
      </w:r>
    </w:p>
    <w:p>
      <w:pPr>
        <w:pStyle w:val="BookText"/>
        <w:rPr/>
      </w:pPr>
      <w:r>
        <w:rPr>
          <w:rFonts w:ascii="Amiri" w:hAnsi="Amiri" w:eastAsia="Amiri" w:cs="Amiri"/>
          <w:color w:val="111111"/>
          <w:sz w:val="28"/>
          <w:sz w:val="28"/>
          <w:szCs w:val="28"/>
          <w:rtl w:val="true"/>
          <w:lang w:bidi="ar-SA"/>
        </w:rPr>
        <w:t>و اعلم أيّها الجاهل الغافل أنّ محبّة اللّه تعالى ينالها من لا يزال يتقرّب إليه بالنوافل، و يكون سمعه الذي يسمع به،و بصره الذي يبصر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بذلك الحديث الصّحيح </w:t>
      </w:r>
      <w:r>
        <w:rPr>
          <w:rStyle w:val="FootnoteAnchor"/>
          <w:rtl w:val="true"/>
        </w:rPr>
        <w:footnoteReference w:id="59"/>
      </w:r>
      <w:r>
        <w:rPr>
          <w:rFonts w:ascii="Amiri" w:hAnsi="Amiri" w:eastAsia="Amiri" w:cs="Amiri"/>
          <w:color w:val="111111"/>
          <w:sz w:val="28"/>
          <w:sz w:val="28"/>
          <w:szCs w:val="28"/>
          <w:rtl w:val="true"/>
          <w:lang w:bidi="ar-SA"/>
        </w:rPr>
        <w:t xml:space="preserve">المنزّه عن الباطل،و معاذ اللّه أن ننال ذلك و نحن عاكفون على جيف المزابل،فلو تركنا الجيف، لذقنا التّحف،و الفواكه التي جناها العارفون الأفاضل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جنوا ثمر خوخ الخوف في روضة الرّضا و إنجاص إخلاص و تين التوكّل</w:t>
      </w:r>
    </w:p>
    <w:p>
      <w:pPr>
        <w:pStyle w:val="BookText"/>
        <w:rPr/>
      </w:pPr>
      <w:r>
        <w:rPr>
          <w:rFonts w:ascii="Amiri" w:hAnsi="Amiri" w:eastAsia="Amiri" w:cs="Amiri"/>
          <w:color w:val="111111"/>
          <w:sz w:val="28"/>
          <w:sz w:val="28"/>
          <w:szCs w:val="28"/>
          <w:rtl w:val="true"/>
          <w:lang w:bidi="ar-SA"/>
        </w:rPr>
        <w:t>و أرطاب حبّ قد جنتها يد الهوى و أعناب أشواق بها القلب ممتلي</w:t>
      </w:r>
    </w:p>
    <w:p>
      <w:pPr>
        <w:pStyle w:val="BookText"/>
        <w:rPr/>
      </w:pPr>
      <w:r>
        <w:rPr>
          <w:rFonts w:ascii="Amiri" w:hAnsi="Amiri" w:eastAsia="Amiri" w:cs="Amiri"/>
          <w:color w:val="111111"/>
          <w:sz w:val="28"/>
          <w:sz w:val="28"/>
          <w:szCs w:val="28"/>
          <w:rtl w:val="true"/>
          <w:lang w:bidi="ar-SA"/>
        </w:rPr>
        <w:t>و رمان إجلال و تفّاح هيبة و موز الحيا مبدي رجاء السّفرجل</w:t>
      </w:r>
    </w:p>
    <w:p>
      <w:pPr>
        <w:pStyle w:val="BookText"/>
        <w:rPr/>
      </w:pPr>
      <w:r>
        <w:rPr>
          <w:rFonts w:ascii="IRNazanin" w:hAnsi="IRNazanin" w:eastAsia="IRNazanin"/>
          <w:color w:val="111111"/>
          <w:sz w:val="28"/>
          <w:sz w:val="28"/>
          <w:szCs w:val="28"/>
          <w:rtl w:val="true"/>
          <w:lang w:bidi="fa-IR"/>
        </w:rPr>
        <w:t xml:space="preserve">جنا </w:t>
      </w:r>
      <w:r>
        <w:rPr>
          <w:rStyle w:val="FootnoteAnchor"/>
          <w:rtl w:val="true"/>
        </w:rPr>
        <w:footnoteReference w:id="61"/>
      </w:r>
      <w:r>
        <w:rPr>
          <w:rFonts w:ascii="Amiri" w:hAnsi="Amiri" w:eastAsia="Amiri" w:cs="Amiri"/>
          <w:color w:val="111111"/>
          <w:sz w:val="28"/>
          <w:sz w:val="28"/>
          <w:szCs w:val="28"/>
          <w:rtl w:val="true"/>
          <w:lang w:bidi="ar-SA"/>
        </w:rPr>
        <w:t>جنان عارف بمعارف جنى من جناها كلّ دان مذلّل</w:t>
      </w:r>
    </w:p>
    <w:p>
      <w:pPr>
        <w:pStyle w:val="BookText"/>
        <w:rPr/>
      </w:pPr>
      <w:r>
        <w:rPr>
          <w:rFonts w:ascii="Amiri" w:hAnsi="Amiri" w:eastAsia="Amiri" w:cs="Amiri"/>
          <w:color w:val="111111"/>
          <w:sz w:val="28"/>
          <w:sz w:val="28"/>
          <w:szCs w:val="28"/>
          <w:rtl w:val="true"/>
          <w:lang w:bidi="ar-SA"/>
        </w:rPr>
        <w:t xml:space="preserve">كانت الأيام زاهرة بأنوارهم الباهرة،فمنهم من غاب عن مخالطة الكلاب،و منهم من انتقل إلى الدار الاخرة،فأصبحت الأيام مظلمة غبراء و المنازل بعدهم دامرة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لأحبابنا عيش عليه يناح لقاء شيوخ للمريد لقاح</w:t>
      </w:r>
    </w:p>
    <w:p>
      <w:pPr>
        <w:pStyle w:val="BookText"/>
        <w:rPr/>
      </w:pPr>
      <w:r>
        <w:rPr>
          <w:rFonts w:ascii="Amiri" w:hAnsi="Amiri" w:eastAsia="Amiri" w:cs="Amiri"/>
          <w:color w:val="111111"/>
          <w:sz w:val="28"/>
          <w:sz w:val="28"/>
          <w:szCs w:val="28"/>
          <w:rtl w:val="true"/>
          <w:lang w:bidi="ar-SA"/>
        </w:rPr>
        <w:t>أيا دهرنا المغبرّ مالك مظلما نهارك ليل لا يليه صباح</w:t>
      </w:r>
    </w:p>
    <w:p>
      <w:pPr>
        <w:pStyle w:val="BookText"/>
        <w:rPr/>
      </w:pPr>
      <w:r>
        <w:rPr>
          <w:rFonts w:ascii="Amiri" w:hAnsi="Amiri" w:eastAsia="Amiri" w:cs="Amiri"/>
          <w:color w:val="111111"/>
          <w:sz w:val="28"/>
          <w:sz w:val="28"/>
          <w:szCs w:val="28"/>
          <w:rtl w:val="true"/>
          <w:lang w:bidi="ar-SA"/>
        </w:rPr>
        <w:t>كأنّك محزون على فقد سادة شموس الهدى كانوا ضياءك راحوا</w:t>
      </w:r>
    </w:p>
    <w:p>
      <w:pPr>
        <w:pStyle w:val="BookText"/>
        <w:rPr/>
      </w:pPr>
      <w:r>
        <w:rPr>
          <w:rFonts w:ascii="Amiri" w:hAnsi="Amiri" w:eastAsia="Amiri" w:cs="Amiri"/>
          <w:color w:val="111111"/>
          <w:sz w:val="28"/>
          <w:sz w:val="28"/>
          <w:szCs w:val="28"/>
          <w:rtl w:val="true"/>
          <w:lang w:bidi="ar-SA"/>
        </w:rPr>
        <w:t>و أخلفهم مثلي فخلاّك مثلة حلاك حلا منها الملاح قباح</w:t>
      </w:r>
    </w:p>
    <w:p>
      <w:pPr>
        <w:pStyle w:val="BookText"/>
        <w:rPr/>
      </w:pPr>
      <w:r>
        <w:rPr>
          <w:rFonts w:ascii="Amiri" w:hAnsi="Amiri" w:eastAsia="Amiri" w:cs="Amiri"/>
          <w:color w:val="111111"/>
          <w:sz w:val="28"/>
          <w:sz w:val="28"/>
          <w:szCs w:val="28"/>
          <w:rtl w:val="true"/>
          <w:lang w:bidi="ar-SA"/>
        </w:rPr>
        <w:t>و أيّامك الغرّ الزواهر قبل ذا حلاها بها يزهو الوجود ملاح</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 الكون حسنا و الأنام سعادة بها بمحياها الرّضا و فلاحة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نُنَكِّسْهُ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الزمان الرّجال و هو شابّ،و الآن قد انتكس و كبر 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زماني لم أراك عقيما و كنت ولودا للرّجال قديما</w:t>
      </w:r>
    </w:p>
    <w:p>
      <w:pPr>
        <w:pStyle w:val="BookText"/>
        <w:rPr/>
      </w:pPr>
      <w:r>
        <w:rPr>
          <w:rFonts w:ascii="Amiri" w:hAnsi="Amiri" w:eastAsia="Amiri" w:cs="Amiri"/>
          <w:color w:val="111111"/>
          <w:sz w:val="28"/>
          <w:sz w:val="28"/>
          <w:szCs w:val="28"/>
          <w:rtl w:val="true"/>
          <w:lang w:bidi="ar-SA"/>
        </w:rPr>
        <w:t>فقال لأني قد كبرت و قد دنا رحيل إلى الأخرى و صرت سقيما</w:t>
      </w:r>
    </w:p>
    <w:p>
      <w:pPr>
        <w:pStyle w:val="BookText"/>
        <w:rPr/>
      </w:pPr>
      <w:r>
        <w:rPr>
          <w:rFonts w:ascii="Amiri" w:hAnsi="Amiri" w:eastAsia="Amiri" w:cs="Amiri"/>
          <w:color w:val="111111"/>
          <w:sz w:val="28"/>
          <w:sz w:val="28"/>
          <w:szCs w:val="28"/>
          <w:rtl w:val="true"/>
          <w:lang w:bidi="ar-SA"/>
        </w:rPr>
        <w:t>و لم يبق في الأولاد إلاّ حثالة و فارقني من كان قبل كريما</w:t>
      </w:r>
    </w:p>
    <w:p>
      <w:pPr>
        <w:pStyle w:val="BookText"/>
        <w:rPr/>
      </w:pPr>
      <w:r>
        <w:rPr>
          <w:rFonts w:ascii="Amiri" w:hAnsi="Amiri" w:eastAsia="Amiri" w:cs="Amiri"/>
          <w:color w:val="111111"/>
          <w:sz w:val="28"/>
          <w:sz w:val="28"/>
          <w:szCs w:val="28"/>
          <w:rtl w:val="true"/>
          <w:lang w:bidi="ar-SA"/>
        </w:rPr>
        <w:t>كان الكرام إذا جنّ الظلام،دارت عليهم كئوس مدام الغرام،فتراهم و العيون هواجع، تتجافى جنوبهم عن المضاجع،يبيتون لربّهم سجّدا و قياما على الأقدام و الجباه،و في النّهار لا تلهيهم تجارة و لا بيع عن ذكر اللّه،إذا ذكر اللّه و جلت قلوبهم،و سالت الدّموع على الخدود،سيماهم في وجوههم من أثر السجود،و قد كتبت في صفحات وجوه الوجهاء يد أيادي العناية بقلم القبول،و مداد الأمداد سطور نور الولاية،فلاح الفلاح على تلك الوجوه الملاح،يقرأ ذلك الخطّ الأميّ الذي لم يقرأ قطّ،قد رقّت قلوبهم؛ لامتلائها بالأشجان،فكلّ شيء يحرّكها و يذكّرها نعمى و 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يذكّرهم عيشا بنعمان ناعما حمام الحمى </w:t>
      </w:r>
      <w:r>
        <w:rPr>
          <w:rStyle w:val="FootnoteAnchor"/>
          <w:rtl w:val="true"/>
        </w:rPr>
        <w:footnoteReference w:id="63"/>
      </w:r>
      <w:r>
        <w:rPr>
          <w:rFonts w:ascii="Amiri" w:hAnsi="Amiri" w:eastAsia="Amiri" w:cs="Amiri"/>
          <w:color w:val="111111"/>
          <w:sz w:val="28"/>
          <w:sz w:val="28"/>
          <w:szCs w:val="28"/>
          <w:rtl w:val="true"/>
          <w:lang w:bidi="ar-SA"/>
        </w:rPr>
        <w:t>يغري نسيم العواصف</w:t>
      </w:r>
    </w:p>
    <w:p>
      <w:pPr>
        <w:pStyle w:val="BookText"/>
        <w:rPr/>
      </w:pPr>
      <w:r>
        <w:rPr>
          <w:rFonts w:ascii="Amiri" w:hAnsi="Amiri" w:eastAsia="Amiri" w:cs="Amiri"/>
          <w:color w:val="111111"/>
          <w:sz w:val="28"/>
          <w:sz w:val="28"/>
          <w:szCs w:val="28"/>
          <w:rtl w:val="true"/>
          <w:lang w:bidi="ar-SA"/>
        </w:rPr>
        <w:t xml:space="preserve">تثير الصّبا من كلّ صبّ صبابة فيصبو إلى عهد الصّبا و المالف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فهم بين مشتاق و باك و ضاحك سرورا و صرّاخ و راج و خائف</w:t>
      </w:r>
    </w:p>
    <w:p>
      <w:pPr>
        <w:pStyle w:val="BookText"/>
        <w:rPr/>
      </w:pPr>
      <w:r>
        <w:rPr>
          <w:rFonts w:ascii="Amiri" w:hAnsi="Amiri" w:eastAsia="Amiri" w:cs="Amiri"/>
          <w:color w:val="111111"/>
          <w:sz w:val="28"/>
          <w:sz w:val="28"/>
          <w:szCs w:val="28"/>
          <w:rtl w:val="true"/>
          <w:lang w:bidi="ar-SA"/>
        </w:rPr>
        <w:t>لذكر اللّقا و الهجر و الوصل و الجفا و قرب و بعد ناشر جمع لافف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سقوا من مدام المنادمة في كئوس التقريب و التمكين،خافوا من استحالتها خلاّ في أواني التقليب و التلوين،و أفزعهم شهر سيف سطوة فَلا يَأْمَنُ 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ففزعوا إلى الاتّقاء بترس لياذ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مناشير التّبشير بالبشرى على يد بشير أَلا إِنَّ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،فخافوا أن لا يكونوا من أهل الولاية المذكورين في الآية،فجاءت البشارة التّامّة،في الآية العامة وَ 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عزّتك ما عبدناك طمعا في جنتك،و لا خوفا من نارك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نهاهم حبّه لمّا سقاهم حميّا الوصل عن حور حسان</w:t>
      </w:r>
    </w:p>
    <w:p>
      <w:pPr>
        <w:pStyle w:val="BookText"/>
        <w:rPr/>
      </w:pPr>
      <w:r>
        <w:rPr>
          <w:rFonts w:ascii="Amiri" w:hAnsi="Amiri" w:eastAsia="Amiri" w:cs="Amiri"/>
          <w:color w:val="111111"/>
          <w:sz w:val="28"/>
          <w:sz w:val="28"/>
          <w:szCs w:val="28"/>
          <w:rtl w:val="true"/>
          <w:lang w:bidi="ar-SA"/>
        </w:rPr>
        <w:t>له لم يعبدوا من خوف نار و لا شوقا إلى ما في الجنان</w:t>
      </w:r>
    </w:p>
    <w:p>
      <w:pPr>
        <w:pStyle w:val="BookText"/>
        <w:rPr/>
      </w:pPr>
      <w:r>
        <w:rPr>
          <w:rFonts w:ascii="Amiri" w:hAnsi="Amiri" w:eastAsia="Amiri" w:cs="Amiri"/>
          <w:color w:val="111111"/>
          <w:sz w:val="28"/>
          <w:sz w:val="28"/>
          <w:szCs w:val="28"/>
          <w:rtl w:val="true"/>
          <w:lang w:bidi="ar-SA"/>
        </w:rPr>
        <w:t>و لكن كان مولى ذا جلال له الإجلال فرضا في الجنان</w:t>
      </w:r>
    </w:p>
    <w:p>
      <w:pPr>
        <w:pStyle w:val="BookText"/>
        <w:rPr/>
      </w:pPr>
      <w:r>
        <w:rPr>
          <w:rFonts w:ascii="Amiri" w:hAnsi="Amiri" w:eastAsia="Amiri" w:cs="Amiri"/>
          <w:color w:val="111111"/>
          <w:sz w:val="28"/>
          <w:sz w:val="28"/>
          <w:szCs w:val="28"/>
          <w:rtl w:val="true"/>
          <w:lang w:bidi="ar-SA"/>
        </w:rPr>
        <w:t>لهم شغل بمولاهم بذكر و شكر و التّهجد بالقرآن</w:t>
      </w:r>
    </w:p>
    <w:p>
      <w:pPr>
        <w:pStyle w:val="BookText"/>
        <w:rPr/>
      </w:pPr>
      <w:r>
        <w:rPr>
          <w:rFonts w:ascii="Amiri" w:hAnsi="Amiri" w:eastAsia="Amiri" w:cs="Amiri"/>
          <w:color w:val="111111"/>
          <w:sz w:val="28"/>
          <w:sz w:val="28"/>
          <w:szCs w:val="28"/>
          <w:rtl w:val="true"/>
          <w:lang w:bidi="ar-SA"/>
        </w:rPr>
        <w:t>نجاب فتية غر كرام من العلياء في أعلى مكان</w:t>
      </w:r>
    </w:p>
    <w:p>
      <w:pPr>
        <w:pStyle w:val="BookText"/>
        <w:rPr/>
      </w:pPr>
      <w:r>
        <w:rPr>
          <w:rFonts w:ascii="Amiri" w:hAnsi="Amiri" w:eastAsia="Amiri" w:cs="Amiri"/>
          <w:color w:val="111111"/>
          <w:sz w:val="28"/>
          <w:sz w:val="28"/>
          <w:szCs w:val="28"/>
          <w:rtl w:val="true"/>
          <w:lang w:bidi="ar-SA"/>
        </w:rPr>
        <w:t>بحور العلم أوتاد لأرض ملوك الخلق أقمار الزّمان</w:t>
      </w:r>
    </w:p>
    <w:p>
      <w:pPr>
        <w:pStyle w:val="BookText"/>
        <w:rPr/>
      </w:pPr>
      <w:r>
        <w:rPr>
          <w:rFonts w:ascii="Amiri" w:hAnsi="Amiri" w:eastAsia="Amiri" w:cs="Amiri"/>
          <w:color w:val="111111"/>
          <w:sz w:val="28"/>
          <w:sz w:val="28"/>
          <w:szCs w:val="28"/>
          <w:rtl w:val="true"/>
          <w:lang w:bidi="ar-SA"/>
        </w:rPr>
        <w:t xml:space="preserve">لما رأوا شهد المشاهدة،و مدام المنادمة،و حلوى </w:t>
      </w:r>
      <w:r>
        <w:rPr>
          <w:rStyle w:val="FootnoteAnchor"/>
          <w:rtl w:val="true"/>
        </w:rPr>
        <w:footnoteReference w:id="65"/>
      </w:r>
      <w:r>
        <w:rPr>
          <w:rFonts w:ascii="Amiri" w:hAnsi="Amiri" w:eastAsia="Amiri" w:cs="Amiri"/>
          <w:color w:val="111111"/>
          <w:sz w:val="28"/>
          <w:sz w:val="28"/>
          <w:szCs w:val="28"/>
          <w:rtl w:val="true"/>
          <w:lang w:bidi="ar-SA"/>
        </w:rPr>
        <w:t>الأحوال في أفكار الأذكار،في خلوات الخمول،في رياض الرّياضة،و قبلة الإقبال،و قد حال بينهم و بين الوصول إلى ذلك قطّاع الطريق،من كفرة جنود الأنفس الماردة،ركبوا جياد الجدّ،و سلّوا سيوف الصّدق،و قصدوهم بالمجاهدة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دواهي الدّهر لا تخشى المنايا إذا نودوا لطعن أو ضراب</w:t>
      </w:r>
    </w:p>
    <w:p>
      <w:pPr>
        <w:pStyle w:val="BookText"/>
        <w:rPr/>
      </w:pPr>
      <w:r>
        <w:rPr>
          <w:rFonts w:ascii="Amiri" w:hAnsi="Amiri" w:eastAsia="Amiri" w:cs="Amiri"/>
          <w:color w:val="111111"/>
          <w:sz w:val="28"/>
          <w:sz w:val="28"/>
          <w:szCs w:val="28"/>
          <w:rtl w:val="true"/>
          <w:lang w:bidi="ar-SA"/>
        </w:rPr>
        <w:t>يزورون المنايا باشتياق يرون الوصل في قطع الرّقاب</w:t>
      </w:r>
    </w:p>
    <w:p>
      <w:pPr>
        <w:pStyle w:val="BookText"/>
        <w:rPr/>
      </w:pPr>
      <w:r>
        <w:rPr>
          <w:rFonts w:ascii="Amiri" w:hAnsi="Amiri" w:eastAsia="Amiri" w:cs="Amiri"/>
          <w:color w:val="111111"/>
          <w:sz w:val="28"/>
          <w:sz w:val="28"/>
          <w:szCs w:val="28"/>
          <w:rtl w:val="true"/>
          <w:lang w:bidi="ar-SA"/>
        </w:rPr>
        <w:t>يرون الموت في الهيجاء أحلى من الجلاّب في فيهم مذاب</w:t>
      </w:r>
    </w:p>
    <w:p>
      <w:pPr>
        <w:pStyle w:val="BookText"/>
        <w:rPr/>
      </w:pPr>
      <w:r>
        <w:rPr>
          <w:rFonts w:ascii="Amiri" w:hAnsi="Amiri" w:eastAsia="Amiri" w:cs="Amiri"/>
          <w:color w:val="111111"/>
          <w:sz w:val="28"/>
          <w:sz w:val="28"/>
          <w:szCs w:val="28"/>
          <w:rtl w:val="true"/>
          <w:lang w:bidi="ar-SA"/>
        </w:rPr>
        <w:t>منهم من انتصر على العدو،فذاق شهد المشاهدة،و منهم من استشهد فذاق شهد الشّهادة في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بمذهبهم قتل الغرام شهادة و شهد و محقون الدّماء مباح</w:t>
      </w:r>
    </w:p>
    <w:p>
      <w:pPr>
        <w:pStyle w:val="BookText"/>
        <w:rPr/>
      </w:pPr>
      <w:r>
        <w:rPr>
          <w:rFonts w:ascii="Amiri" w:hAnsi="Amiri" w:eastAsia="Amiri" w:cs="Amiri"/>
          <w:color w:val="111111"/>
          <w:sz w:val="28"/>
          <w:sz w:val="28"/>
          <w:szCs w:val="28"/>
          <w:rtl w:val="true"/>
          <w:lang w:bidi="ar-SA"/>
        </w:rPr>
        <w:t>سلام على السّادات من كلّ صادق له مسرح في معرك و مراح</w:t>
      </w:r>
    </w:p>
    <w:p>
      <w:pPr>
        <w:pStyle w:val="BookText"/>
        <w:rPr/>
      </w:pPr>
      <w:r>
        <w:rPr>
          <w:rFonts w:ascii="Amiri" w:hAnsi="Amiri" w:eastAsia="Amiri" w:cs="Amiri"/>
          <w:color w:val="111111"/>
          <w:sz w:val="28"/>
          <w:sz w:val="28"/>
          <w:szCs w:val="28"/>
          <w:rtl w:val="true"/>
          <w:lang w:bidi="ar-SA"/>
        </w:rPr>
        <w:t>صفا ثم صوفي فهو صوفي مخيّم على باب سعدى ليس عنه براح</w:t>
      </w:r>
    </w:p>
    <w:p>
      <w:pPr>
        <w:pStyle w:val="BookText"/>
        <w:rPr/>
      </w:pPr>
      <w:r>
        <w:rPr>
          <w:rFonts w:ascii="Amiri" w:hAnsi="Amiri" w:eastAsia="Amiri" w:cs="Amiri"/>
          <w:color w:val="111111"/>
          <w:sz w:val="28"/>
          <w:sz w:val="28"/>
          <w:szCs w:val="28"/>
          <w:rtl w:val="true"/>
          <w:lang w:bidi="ar-SA"/>
        </w:rPr>
        <w:t>يلاقي طعان النّفس في نيل وصلها و من دونها بيض حمت و رماح</w:t>
      </w:r>
    </w:p>
    <w:p>
      <w:pPr>
        <w:pStyle w:val="BookText"/>
        <w:rPr/>
      </w:pPr>
      <w:r>
        <w:rPr>
          <w:rFonts w:ascii="IRNazanin" w:hAnsi="IRNazanin" w:eastAsia="IRNazanin"/>
          <w:color w:val="111111"/>
          <w:sz w:val="28"/>
          <w:sz w:val="28"/>
          <w:szCs w:val="28"/>
          <w:rtl w:val="true"/>
          <w:lang w:bidi="fa-IR"/>
        </w:rPr>
        <w:t xml:space="preserve">سقته </w:t>
      </w:r>
      <w:r>
        <w:rPr>
          <w:rStyle w:val="FootnoteAnchor"/>
          <w:rtl w:val="true"/>
        </w:rPr>
        <w:footnoteReference w:id="66"/>
      </w:r>
      <w:r>
        <w:rPr>
          <w:rFonts w:ascii="Amiri" w:hAnsi="Amiri" w:eastAsia="Amiri" w:cs="Amiri"/>
          <w:color w:val="111111"/>
          <w:sz w:val="28"/>
          <w:sz w:val="28"/>
          <w:szCs w:val="28"/>
          <w:rtl w:val="true"/>
          <w:lang w:bidi="ar-SA"/>
        </w:rPr>
        <w:t>حميّا الوصل من كرم حسنها إذا شمّها أهل الصّبابة صاحوا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ناحوا و ساحوا ثم فاحوا بنشرها عبيرا و مكتوم المحبّة باحوام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إن أرخت حجاب جمالها و كست </w:t>
      </w:r>
      <w:r>
        <w:rPr>
          <w:rStyle w:val="FootnoteAnchor"/>
          <w:rtl w:val="true"/>
        </w:rPr>
        <w:footnoteReference w:id="67"/>
      </w:r>
      <w:r>
        <w:rPr>
          <w:rFonts w:ascii="Amiri" w:hAnsi="Amiri" w:eastAsia="Amiri" w:cs="Amiri"/>
          <w:color w:val="111111"/>
          <w:sz w:val="28"/>
          <w:sz w:val="28"/>
          <w:szCs w:val="28"/>
          <w:rtl w:val="true"/>
          <w:lang w:bidi="ar-SA"/>
        </w:rPr>
        <w:t xml:space="preserve">كئوس الرّاح خوف تراح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لم ترضني للوصل يوما و لا رأت لمثلي أسرار الملوك تباح</w:t>
      </w:r>
    </w:p>
    <w:p>
      <w:pPr>
        <w:pStyle w:val="BookText"/>
        <w:rPr/>
      </w:pPr>
      <w:r>
        <w:rPr>
          <w:rFonts w:ascii="Amiri" w:hAnsi="Amiri" w:eastAsia="Amiri" w:cs="Amiri"/>
          <w:color w:val="111111"/>
          <w:sz w:val="28"/>
          <w:sz w:val="28"/>
          <w:szCs w:val="28"/>
          <w:rtl w:val="true"/>
          <w:lang w:bidi="ar-SA"/>
        </w:rPr>
        <w:t>محبّ محبّيها طريح ببابها أقول بجدّ لم يشبه مزاح</w:t>
      </w:r>
    </w:p>
    <w:p>
      <w:pPr>
        <w:pStyle w:val="BookText"/>
        <w:rPr/>
      </w:pPr>
      <w:r>
        <w:rPr>
          <w:rFonts w:ascii="Amiri" w:hAnsi="Amiri" w:eastAsia="Amiri" w:cs="Amiri"/>
          <w:color w:val="111111"/>
          <w:sz w:val="28"/>
          <w:sz w:val="28"/>
          <w:szCs w:val="28"/>
          <w:rtl w:val="true"/>
          <w:lang w:bidi="ar-SA"/>
        </w:rPr>
        <w:t>إذا أسعدت سعدى سوانا و لم يكن لنا مسعدا منها ندى و سماح</w:t>
      </w:r>
    </w:p>
    <w:p>
      <w:pPr>
        <w:pStyle w:val="BookText"/>
        <w:rPr/>
      </w:pPr>
      <w:r>
        <w:rPr>
          <w:rFonts w:ascii="Amiri" w:hAnsi="Amiri" w:eastAsia="Amiri" w:cs="Amiri"/>
          <w:color w:val="111111"/>
          <w:sz w:val="28"/>
          <w:sz w:val="28"/>
          <w:szCs w:val="28"/>
          <w:rtl w:val="true"/>
          <w:lang w:bidi="ar-SA"/>
        </w:rPr>
        <w:t>رضينا بحكم وفق محكم حكمة بعلم قديم ليس قطّ يزاح</w:t>
      </w:r>
    </w:p>
    <w:p>
      <w:pPr>
        <w:pStyle w:val="BookText"/>
        <w:rPr/>
      </w:pPr>
      <w:r>
        <w:rPr>
          <w:rFonts w:ascii="Amiri" w:hAnsi="Amiri" w:eastAsia="Amiri" w:cs="Amiri"/>
          <w:color w:val="111111"/>
          <w:sz w:val="28"/>
          <w:sz w:val="28"/>
          <w:szCs w:val="28"/>
          <w:rtl w:val="true"/>
          <w:lang w:bidi="ar-SA"/>
        </w:rPr>
        <w:t>لا ينال الذليل الجبان البطّال،منازل الرّجال الشّجعان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فاز بالمجد الأثيل من الورى سوى من لدى الأهوال بالنّفس يسمح</w:t>
      </w:r>
    </w:p>
    <w:p>
      <w:pPr>
        <w:pStyle w:val="BookText"/>
        <w:rPr/>
      </w:pPr>
      <w:r>
        <w:rPr>
          <w:rFonts w:ascii="Amiri" w:hAnsi="Amiri" w:eastAsia="Amiri" w:cs="Amiri"/>
          <w:color w:val="111111"/>
          <w:sz w:val="28"/>
          <w:sz w:val="28"/>
          <w:szCs w:val="28"/>
          <w:rtl w:val="true"/>
          <w:lang w:bidi="ar-SA"/>
        </w:rPr>
        <w:t>فأمّا جبان عزّت النّفس عنده فذاك الذي بالذّلّ يمسي و يصبح</w:t>
      </w:r>
    </w:p>
    <w:p>
      <w:pPr>
        <w:pStyle w:val="BookText"/>
        <w:rPr/>
      </w:pPr>
      <w:r>
        <w:rPr>
          <w:rFonts w:ascii="Amiri" w:hAnsi="Amiri" w:eastAsia="Amiri" w:cs="Amiri"/>
          <w:color w:val="111111"/>
          <w:sz w:val="28"/>
          <w:sz w:val="28"/>
          <w:szCs w:val="28"/>
          <w:rtl w:val="true"/>
          <w:lang w:bidi="ar-SA"/>
        </w:rPr>
        <w:t>تعرّض لنفحات الإله و بابه أدم قرعه فالباب يوشك يفتح</w:t>
      </w:r>
    </w:p>
    <w:p>
      <w:pPr>
        <w:pStyle w:val="BookText"/>
        <w:rPr/>
      </w:pPr>
      <w:r>
        <w:rPr>
          <w:rFonts w:ascii="Amiri" w:hAnsi="Amiri" w:eastAsia="Amiri" w:cs="Amiri"/>
          <w:color w:val="111111"/>
          <w:sz w:val="28"/>
          <w:sz w:val="28"/>
          <w:szCs w:val="28"/>
          <w:rtl w:val="true"/>
          <w:lang w:bidi="ar-SA"/>
        </w:rPr>
        <w:t>فإن جزت يوما ما بربع لعزّة و لاحت خيام نورها يتوضّح</w:t>
      </w:r>
    </w:p>
    <w:p>
      <w:pPr>
        <w:pStyle w:val="BookText"/>
        <w:rPr/>
      </w:pPr>
      <w:r>
        <w:rPr>
          <w:rFonts w:ascii="Amiri" w:hAnsi="Amiri" w:eastAsia="Amiri" w:cs="Amiri"/>
          <w:color w:val="111111"/>
          <w:sz w:val="28"/>
          <w:sz w:val="28"/>
          <w:szCs w:val="28"/>
          <w:rtl w:val="true"/>
          <w:lang w:bidi="ar-SA"/>
        </w:rPr>
        <w:t>فطف بالخيام البيض في أيمن الحمى و طرفك في سكّانها يتصفّح</w:t>
      </w:r>
    </w:p>
    <w:p>
      <w:pPr>
        <w:pStyle w:val="BookText"/>
        <w:rPr/>
      </w:pPr>
      <w:r>
        <w:rPr>
          <w:rFonts w:ascii="Amiri" w:hAnsi="Amiri" w:eastAsia="Amiri" w:cs="Amiri"/>
          <w:color w:val="111111"/>
          <w:sz w:val="28"/>
          <w:sz w:val="28"/>
          <w:szCs w:val="28"/>
          <w:rtl w:val="true"/>
          <w:lang w:bidi="ar-SA"/>
        </w:rPr>
        <w:t>لعلّ تجلّي الحسن يبدو خلالها و ذات الجمال الغال للطرف تسنح</w:t>
      </w:r>
    </w:p>
    <w:p>
      <w:pPr>
        <w:pStyle w:val="BookText"/>
        <w:rPr/>
      </w:pPr>
      <w:r>
        <w:rPr>
          <w:rFonts w:ascii="Amiri" w:hAnsi="Amiri" w:eastAsia="Amiri" w:cs="Amiri"/>
          <w:color w:val="111111"/>
          <w:sz w:val="28"/>
          <w:sz w:val="28"/>
          <w:szCs w:val="28"/>
          <w:rtl w:val="true"/>
          <w:lang w:bidi="ar-SA"/>
        </w:rPr>
        <w:t>ما ذاقوا حلاوة شهد المشاهدة،إلاّ بعد أن تجرّعوا صبر صبر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شمّروا في نيل كلّ عزيزة و مكرمة ممّا يطول حسابه</w:t>
      </w:r>
    </w:p>
    <w:p>
      <w:pPr>
        <w:pStyle w:val="BookText"/>
        <w:rPr/>
      </w:pPr>
      <w:r>
        <w:rPr>
          <w:rFonts w:ascii="Amiri" w:hAnsi="Amiri" w:eastAsia="Amiri" w:cs="Amiri"/>
          <w:color w:val="111111"/>
          <w:sz w:val="28"/>
          <w:sz w:val="28"/>
          <w:szCs w:val="28"/>
          <w:rtl w:val="true"/>
          <w:lang w:bidi="ar-SA"/>
        </w:rPr>
        <w:t>إلى أن جنوا ثمر الهوى بعد ما جنى عليهم و صار الحبّ عذبا عذابه</w:t>
      </w:r>
    </w:p>
    <w:p>
      <w:pPr>
        <w:pStyle w:val="BookText"/>
        <w:rPr/>
      </w:pPr>
      <w:r>
        <w:rPr>
          <w:rFonts w:ascii="Amiri" w:hAnsi="Amiri" w:eastAsia="Amiri" w:cs="Amiri"/>
          <w:color w:val="111111"/>
          <w:sz w:val="28"/>
          <w:sz w:val="28"/>
          <w:szCs w:val="28"/>
          <w:rtl w:val="true"/>
          <w:lang w:bidi="ar-SA"/>
        </w:rPr>
        <w:t>و حتى استحال المرّ في الحال حاليا و حتى دنا النائي و هانت صعابه</w:t>
      </w:r>
    </w:p>
    <w:p>
      <w:pPr>
        <w:pStyle w:val="BookText"/>
        <w:rPr/>
      </w:pPr>
      <w:r>
        <w:rPr>
          <w:rFonts w:ascii="Amiri" w:hAnsi="Amiri" w:eastAsia="Amiri" w:cs="Amiri"/>
          <w:color w:val="111111"/>
          <w:sz w:val="28"/>
          <w:sz w:val="28"/>
          <w:szCs w:val="28"/>
          <w:rtl w:val="true"/>
          <w:lang w:bidi="ar-SA"/>
        </w:rPr>
        <w:t>يسلّون سيف العزم و الصّبر ترسهم و قد ركبوا شيئا يهول ارتكابه</w:t>
      </w:r>
    </w:p>
    <w:p>
      <w:pPr>
        <w:pStyle w:val="BookText"/>
        <w:rPr/>
      </w:pPr>
      <w:r>
        <w:rPr>
          <w:rFonts w:ascii="Amiri" w:hAnsi="Amiri" w:eastAsia="Amiri" w:cs="Amiri"/>
          <w:color w:val="111111"/>
          <w:sz w:val="28"/>
          <w:sz w:val="28"/>
          <w:szCs w:val="28"/>
          <w:rtl w:val="true"/>
          <w:lang w:bidi="ar-SA"/>
        </w:rPr>
        <w:t>يهون عليهم و الدّماء خضابهم و في نحرهم طعن الهوى و ضرابه</w:t>
      </w:r>
    </w:p>
    <w:p>
      <w:pPr>
        <w:pStyle w:val="BookText"/>
        <w:rPr/>
      </w:pPr>
      <w:r>
        <w:rPr>
          <w:rFonts w:ascii="Amiri" w:hAnsi="Amiri" w:eastAsia="Amiri" w:cs="Amiri"/>
          <w:color w:val="111111"/>
          <w:sz w:val="28"/>
          <w:sz w:val="28"/>
          <w:szCs w:val="28"/>
          <w:rtl w:val="true"/>
          <w:lang w:bidi="ar-SA"/>
        </w:rPr>
        <w:t>إلى اللّه باللّه احتساب نفوسهم و للّه من في اللّه كان احتسابه</w:t>
      </w:r>
    </w:p>
    <w:p>
      <w:pPr>
        <w:pStyle w:val="BookText"/>
        <w:rPr/>
      </w:pPr>
      <w:r>
        <w:rPr>
          <w:rFonts w:ascii="Amiri" w:hAnsi="Amiri" w:eastAsia="Amiri" w:cs="Amiri"/>
          <w:color w:val="111111"/>
          <w:sz w:val="28"/>
          <w:sz w:val="28"/>
          <w:szCs w:val="28"/>
          <w:rtl w:val="true"/>
          <w:lang w:bidi="ar-SA"/>
        </w:rPr>
        <w:t>أماتوا فأحيوا ما أهانوا فأكرموا بذبح إلى فعل الكرام انتسابه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بترك الهوى أمسوا يطيرون في الهوا و يمشون فوق الماء أمن جنابها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على التّحقيق ليس لغيرهم من الملك إلاّ اسمه و عقابه</w:t>
      </w:r>
    </w:p>
    <w:p>
      <w:pPr>
        <w:pStyle w:val="BookText"/>
        <w:rPr/>
      </w:pPr>
      <w:r>
        <w:rPr>
          <w:rStyle w:val="FootnoteAnchor"/>
          <w:rtl w:val="true"/>
        </w:rPr>
        <w:footnoteReference w:id="69"/>
      </w:r>
      <w:r>
        <w:rPr>
          <w:rFonts w:ascii="Amiri" w:hAnsi="Amiri" w:eastAsia="Amiri" w:cs="Amiri"/>
          <w:color w:val="111111"/>
          <w:sz w:val="28"/>
          <w:sz w:val="28"/>
          <w:szCs w:val="28"/>
          <w:rtl w:val="true"/>
          <w:lang w:bidi="ar-SA"/>
        </w:rPr>
        <w:t>شموس الهدى منهم و منهم بدوره و أنجمه منهم و منهم شهابه هم شموس الهدى،التي لا تغيب على المدى،لكن لا يرى أنوار تلك الشموس إلاّ بحدّة بصر عين القلب،دون ضعيف البصر و المطموس،و 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 عرائس، و لا يرى المجرمون منهم 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شموسهم حادّة الأبصار تبصرها و ليس في الشّمس للخفّاش إبصار</w:t>
      </w:r>
    </w:p>
    <w:p>
      <w:pPr>
        <w:pStyle w:val="BookText"/>
        <w:rPr/>
      </w:pPr>
      <w:r>
        <w:rPr>
          <w:rFonts w:ascii="Amiri" w:hAnsi="Amiri" w:eastAsia="Amiri" w:cs="Amiri"/>
          <w:color w:val="111111"/>
          <w:sz w:val="28"/>
          <w:sz w:val="28"/>
          <w:szCs w:val="28"/>
          <w:rtl w:val="true"/>
          <w:lang w:bidi="ar-SA"/>
        </w:rPr>
        <w:t>و ليس تقضى برؤيا حسن طلعتها لغير أهل لرؤيا الحسن أوطار</w:t>
      </w:r>
    </w:p>
    <w:p>
      <w:pPr>
        <w:pStyle w:val="BookText"/>
        <w:rPr/>
      </w:pPr>
      <w:r>
        <w:rPr>
          <w:rStyle w:val="FootnoteAnchor"/>
          <w:rtl w:val="true"/>
        </w:rPr>
        <w:footnoteReference w:id="70"/>
      </w:r>
      <w:r>
        <w:rPr>
          <w:rFonts w:ascii="Amiri" w:hAnsi="Amiri" w:eastAsia="Amiri" w:cs="Amiri"/>
          <w:color w:val="111111"/>
          <w:sz w:val="28"/>
          <w:sz w:val="28"/>
          <w:szCs w:val="28"/>
          <w:rtl w:val="true"/>
          <w:lang w:bidi="ar-SA"/>
        </w:rPr>
        <w:t>إمّا تواروا بحال أو خطوا فطوي أرض لهم أو مشوا في الماء أو طاروا على ذباب سيوف الصّدق من همم سعوا إلى المجد للظّلماء أقمار</w:t>
      </w:r>
    </w:p>
    <w:p>
      <w:pPr>
        <w:pStyle w:val="BookText"/>
        <w:rPr/>
      </w:pPr>
      <w:r>
        <w:rPr>
          <w:rFonts w:ascii="Amiri" w:hAnsi="Amiri" w:eastAsia="Amiri" w:cs="Amiri"/>
          <w:color w:val="111111"/>
          <w:sz w:val="28"/>
          <w:sz w:val="28"/>
          <w:szCs w:val="28"/>
          <w:rtl w:val="true"/>
          <w:lang w:bidi="ar-SA"/>
        </w:rPr>
        <w:t>توسّطت في سما العلياء ناظرها في حسنها حار و السّارون ما حاروا</w:t>
      </w:r>
    </w:p>
    <w:p>
      <w:pPr>
        <w:pStyle w:val="BookText"/>
        <w:rPr/>
      </w:pPr>
      <w:r>
        <w:rPr>
          <w:rFonts w:ascii="Amiri" w:hAnsi="Amiri" w:eastAsia="Amiri" w:cs="Amiri"/>
          <w:color w:val="111111"/>
          <w:sz w:val="28"/>
          <w:sz w:val="28"/>
          <w:szCs w:val="28"/>
          <w:rtl w:val="true"/>
          <w:lang w:bidi="ar-SA"/>
        </w:rPr>
        <w:t>أمسك طريقهم،عسى تراهم يا ضعيف البصر،و لا تيئس من روح اللّه،و اصبر فمع الصّبر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صابر فما نال العلا غير صابر و قل واعظا للنّفس عند التّململ</w:t>
      </w:r>
    </w:p>
    <w:p>
      <w:pPr>
        <w:pStyle w:val="BookText"/>
        <w:rPr/>
      </w:pPr>
      <w:r>
        <w:rPr>
          <w:rFonts w:ascii="Amiri" w:hAnsi="Amiri" w:eastAsia="Amiri" w:cs="Amiri"/>
          <w:color w:val="111111"/>
          <w:sz w:val="28"/>
          <w:sz w:val="28"/>
          <w:szCs w:val="28"/>
          <w:rtl w:val="true"/>
          <w:lang w:bidi="ar-SA"/>
        </w:rPr>
        <w:t>مع الصّبر إحدى الحسنيين مناك أو منايا كرام فاصبري و تجمّلي</w:t>
      </w:r>
    </w:p>
    <w:p>
      <w:pPr>
        <w:pStyle w:val="BookText"/>
        <w:rPr/>
      </w:pPr>
      <w:r>
        <w:rPr>
          <w:rFonts w:ascii="Amiri" w:hAnsi="Amiri" w:eastAsia="Amiri" w:cs="Amiri"/>
          <w:color w:val="111111"/>
          <w:sz w:val="28"/>
          <w:sz w:val="28"/>
          <w:szCs w:val="28"/>
          <w:rtl w:val="true"/>
          <w:lang w:bidi="ar-SA"/>
        </w:rPr>
        <w:t>و جرّد لسيف الصّدق بعد تجرّد لذكر و فكر حسب عن كلّ مشغل</w:t>
      </w:r>
    </w:p>
    <w:p>
      <w:pPr>
        <w:pStyle w:val="BookText"/>
        <w:rPr/>
      </w:pPr>
      <w:r>
        <w:rPr>
          <w:rFonts w:ascii="Amiri" w:hAnsi="Amiri" w:eastAsia="Amiri" w:cs="Amiri"/>
          <w:color w:val="111111"/>
          <w:sz w:val="28"/>
          <w:sz w:val="28"/>
          <w:szCs w:val="28"/>
          <w:rtl w:val="true"/>
          <w:lang w:bidi="ar-SA"/>
        </w:rPr>
        <w:t>به النّفس إن رامت هواها و حاولت خلافا و لم ترجع إلى الطّاعة اقتل</w:t>
      </w:r>
    </w:p>
    <w:p>
      <w:pPr>
        <w:pStyle w:val="BookText"/>
        <w:rPr/>
      </w:pPr>
      <w:r>
        <w:rPr>
          <w:rFonts w:ascii="Amiri" w:hAnsi="Amiri" w:eastAsia="Amiri" w:cs="Amiri"/>
          <w:color w:val="111111"/>
          <w:sz w:val="28"/>
          <w:sz w:val="28"/>
          <w:szCs w:val="28"/>
          <w:rtl w:val="true"/>
          <w:lang w:bidi="ar-SA"/>
        </w:rPr>
        <w:t>و داو لسقم القلب و اعمر خرابه بدهن رياضات و توب معجّل</w:t>
      </w:r>
    </w:p>
    <w:p>
      <w:pPr>
        <w:pStyle w:val="BookText"/>
        <w:rPr/>
      </w:pPr>
      <w:r>
        <w:rPr>
          <w:rFonts w:ascii="Amiri" w:hAnsi="Amiri" w:eastAsia="Amiri" w:cs="Amiri"/>
          <w:color w:val="111111"/>
          <w:sz w:val="28"/>
          <w:sz w:val="28"/>
          <w:szCs w:val="28"/>
          <w:rtl w:val="true"/>
          <w:lang w:bidi="ar-SA"/>
        </w:rPr>
        <w:t>و أحرق بنار الحزن أشجار خبثه و في سيل عين كلّ أوساخه اغسل</w:t>
      </w:r>
    </w:p>
    <w:p>
      <w:pPr>
        <w:pStyle w:val="BookText"/>
        <w:rPr/>
      </w:pPr>
      <w:r>
        <w:rPr>
          <w:rFonts w:ascii="Amiri" w:hAnsi="Amiri" w:eastAsia="Amiri" w:cs="Amiri"/>
          <w:color w:val="111111"/>
          <w:sz w:val="28"/>
          <w:sz w:val="28"/>
          <w:szCs w:val="28"/>
          <w:rtl w:val="true"/>
          <w:lang w:bidi="ar-SA"/>
        </w:rPr>
        <w:t>و طيّب بورد الورد و اجعله صالحا لسكنى أراض منه طاب و أجبل</w:t>
      </w:r>
    </w:p>
    <w:p>
      <w:pPr>
        <w:pStyle w:val="BookText"/>
        <w:rPr/>
      </w:pPr>
      <w:r>
        <w:rPr>
          <w:rFonts w:ascii="Amiri" w:hAnsi="Amiri" w:eastAsia="Amiri" w:cs="Amiri"/>
          <w:color w:val="111111"/>
          <w:sz w:val="28"/>
          <w:sz w:val="28"/>
          <w:szCs w:val="28"/>
          <w:rtl w:val="true"/>
          <w:lang w:bidi="ar-SA"/>
        </w:rPr>
        <w:t>فيوحي إلى الأسرار كالنّحل ربّها أن اتّخذي منها بيوتا بها احللي</w:t>
      </w:r>
    </w:p>
    <w:p>
      <w:pPr>
        <w:pStyle w:val="BookText"/>
        <w:rPr/>
      </w:pPr>
      <w:r>
        <w:rPr>
          <w:rFonts w:ascii="Amiri" w:hAnsi="Amiri" w:eastAsia="Amiri" w:cs="Amiri"/>
          <w:color w:val="111111"/>
          <w:sz w:val="28"/>
          <w:sz w:val="28"/>
          <w:szCs w:val="28"/>
          <w:rtl w:val="true"/>
          <w:lang w:bidi="ar-SA"/>
        </w:rPr>
        <w:t>و تزهر أنوار لوامع برقها أضاءت لكلّ الكون علو و أسفل</w:t>
      </w:r>
    </w:p>
    <w:p>
      <w:pPr>
        <w:pStyle w:val="BookText"/>
        <w:rPr/>
      </w:pPr>
      <w:r>
        <w:rPr>
          <w:rFonts w:ascii="Amiri" w:hAnsi="Amiri" w:eastAsia="Amiri" w:cs="Amiri"/>
          <w:color w:val="111111"/>
          <w:sz w:val="28"/>
          <w:sz w:val="28"/>
          <w:szCs w:val="28"/>
          <w:rtl w:val="true"/>
          <w:lang w:bidi="ar-SA"/>
        </w:rPr>
        <w:t>بمصباح قلب في زجاجة صدره بمشكاته من زيت تقواه مشعل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فلازم و داوم قرع باب مؤملا فما خيّب المولى رجاء مؤمّلة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تغترّ بدار تنقلب أفراحها أحزانا،و أرباحها خسرانا،و صداقتها عداوة، و سعادتها شقاوة،و عزيزها حقيرا،و غنيّها فقيرا،و عمارتها خرابا،و نعيمها عذابا،تذهب لذّاتها،و تبقى تبعاتها،كأنّك بالمسكن و قد خلا من السّكان،و كأنّ ما كانوا فيه من العزّ و النعيم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ركوب النّعش أنساهم ركوبا على الخيل العتيقات النّجاب</w:t>
      </w:r>
    </w:p>
    <w:p>
      <w:pPr>
        <w:pStyle w:val="BookText"/>
        <w:rPr/>
      </w:pPr>
      <w:r>
        <w:rPr>
          <w:rFonts w:ascii="Amiri" w:hAnsi="Amiri" w:eastAsia="Amiri" w:cs="Amiri"/>
          <w:color w:val="111111"/>
          <w:sz w:val="28"/>
          <w:sz w:val="28"/>
          <w:szCs w:val="28"/>
          <w:rtl w:val="true"/>
          <w:lang w:bidi="ar-SA"/>
        </w:rPr>
        <w:t>و ليل القبر أنساهم لليل به عرس المليحات النّخاب</w:t>
      </w:r>
    </w:p>
    <w:p>
      <w:pPr>
        <w:pStyle w:val="BookText"/>
        <w:rPr/>
      </w:pPr>
      <w:r>
        <w:rPr>
          <w:rStyle w:val="FootnoteAnchor"/>
          <w:rtl w:val="true"/>
        </w:rPr>
        <w:footnoteReference w:id="71"/>
      </w:r>
      <w:r>
        <w:rPr>
          <w:rFonts w:ascii="Amiri" w:hAnsi="Amiri" w:eastAsia="Amiri" w:cs="Amiri"/>
          <w:color w:val="111111"/>
          <w:sz w:val="28"/>
          <w:sz w:val="28"/>
          <w:szCs w:val="28"/>
          <w:rtl w:val="true"/>
          <w:lang w:bidi="ar-SA"/>
        </w:rPr>
        <w:t>و أنساهم لفرش ناعمات لها قد زيّنوا فرش التّراب علا الدّود الخدود و غاص فيها أكولا للبهيّات التّراب</w:t>
      </w:r>
    </w:p>
    <w:p>
      <w:pPr>
        <w:pStyle w:val="BookText"/>
        <w:rPr/>
      </w:pPr>
      <w:r>
        <w:rPr>
          <w:rStyle w:val="FootnoteAnchor"/>
          <w:rtl w:val="true"/>
        </w:rPr>
        <w:footnoteReference w:id="72"/>
      </w:r>
      <w:r>
        <w:rPr>
          <w:rFonts w:ascii="Amiri" w:hAnsi="Amiri" w:eastAsia="Amiri" w:cs="Amiri"/>
          <w:color w:val="111111"/>
          <w:sz w:val="28"/>
          <w:sz w:val="28"/>
          <w:szCs w:val="28"/>
          <w:rtl w:val="true"/>
          <w:lang w:bidi="ar-SA"/>
        </w:rPr>
        <w:t>تلوّنت الدّنيا لأبنائها بالألوان المليحة،و أخفت تحتها كلّ صفة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السّوء سودا الجسم شوها و حدبا تحت أثواب حسان</w:t>
      </w:r>
    </w:p>
    <w:p>
      <w:pPr>
        <w:pStyle w:val="BookText"/>
        <w:rPr/>
      </w:pPr>
      <w:r>
        <w:rPr>
          <w:rFonts w:ascii="Amiri" w:hAnsi="Amiri" w:eastAsia="Amiri" w:cs="Amiri"/>
          <w:color w:val="111111"/>
          <w:sz w:val="28"/>
          <w:sz w:val="28"/>
          <w:szCs w:val="28"/>
          <w:rtl w:val="true"/>
          <w:lang w:bidi="ar-SA"/>
        </w:rPr>
        <w:t>بها يغترّ غرّ لم يشاهد عيوبا في هواها ذو افتتان</w:t>
      </w:r>
    </w:p>
    <w:p>
      <w:pPr>
        <w:pStyle w:val="BookText"/>
        <w:rPr/>
      </w:pPr>
      <w:r>
        <w:rPr>
          <w:rFonts w:ascii="Amiri" w:hAnsi="Amiri" w:eastAsia="Amiri" w:cs="Amiri"/>
          <w:color w:val="111111"/>
          <w:sz w:val="28"/>
          <w:sz w:val="28"/>
          <w:szCs w:val="28"/>
          <w:rtl w:val="true"/>
          <w:lang w:bidi="ar-SA"/>
        </w:rPr>
        <w:t xml:space="preserve">جميع الدهر يجري ليس يدري بجسم من مخازيها </w:t>
      </w:r>
      <w:r>
        <w:rPr>
          <w:rStyle w:val="FootnoteAnchor"/>
          <w:rtl w:val="true"/>
        </w:rPr>
        <w:footnoteReference w:id="73"/>
      </w:r>
      <w:r>
        <w:rPr>
          <w:rFonts w:ascii="IRNazanin" w:hAnsi="IRNazanin" w:eastAsia="IRNazanin"/>
          <w:color w:val="111111"/>
          <w:sz w:val="28"/>
          <w:sz w:val="28"/>
          <w:szCs w:val="28"/>
          <w:rtl w:val="true"/>
          <w:lang w:bidi="fa-IR"/>
        </w:rPr>
        <w:t>ملآن</w:t>
      </w:r>
    </w:p>
    <w:p>
      <w:pPr>
        <w:pStyle w:val="BookText"/>
        <w:rPr/>
      </w:pPr>
      <w:r>
        <w:rPr>
          <w:rFonts w:ascii="Amiri" w:hAnsi="Amiri" w:eastAsia="Amiri" w:cs="Amiri"/>
          <w:color w:val="111111"/>
          <w:sz w:val="28"/>
          <w:sz w:val="28"/>
          <w:szCs w:val="28"/>
          <w:rtl w:val="true"/>
          <w:lang w:bidi="ar-SA"/>
        </w:rPr>
        <w:t>إلى تقبيل ثغر ليس فيه من الأسنان ما غير اللّسان</w:t>
      </w:r>
    </w:p>
    <w:p>
      <w:pPr>
        <w:pStyle w:val="BookText"/>
        <w:rPr/>
      </w:pPr>
      <w:r>
        <w:rPr>
          <w:rFonts w:ascii="Amiri" w:hAnsi="Amiri" w:eastAsia="Amiri" w:cs="Amiri"/>
          <w:color w:val="111111"/>
          <w:sz w:val="28"/>
          <w:sz w:val="28"/>
          <w:szCs w:val="28"/>
          <w:rtl w:val="true"/>
          <w:lang w:bidi="ar-SA"/>
        </w:rPr>
        <w:t>غرور حبّها رأس الخطايا جميعا ذات مكر و اختيان</w:t>
      </w:r>
    </w:p>
    <w:p>
      <w:pPr>
        <w:pStyle w:val="BookText"/>
        <w:rPr/>
      </w:pPr>
      <w:r>
        <w:rPr>
          <w:rFonts w:ascii="Amiri" w:hAnsi="Amiri" w:eastAsia="Amiri" w:cs="Amiri"/>
          <w:color w:val="111111"/>
          <w:sz w:val="28"/>
          <w:sz w:val="28"/>
          <w:szCs w:val="28"/>
          <w:rtl w:val="true"/>
          <w:lang w:bidi="ar-SA"/>
        </w:rPr>
        <w:t>تري عيشا هنيئا فيه دسّت سموما تلك منها مهلكان</w:t>
      </w:r>
    </w:p>
    <w:p>
      <w:pPr>
        <w:pStyle w:val="BookText"/>
        <w:rPr/>
      </w:pPr>
      <w:r>
        <w:rPr>
          <w:rFonts w:ascii="Amiri" w:hAnsi="Amiri" w:eastAsia="Amiri" w:cs="Amiri"/>
          <w:color w:val="111111"/>
          <w:sz w:val="28"/>
          <w:sz w:val="28"/>
          <w:szCs w:val="28"/>
          <w:rtl w:val="true"/>
          <w:lang w:bidi="ar-SA"/>
        </w:rPr>
        <w:t>حساب طال في يوم عبوس يشيب الطّفل من هول و ثان</w:t>
      </w:r>
    </w:p>
    <w:p>
      <w:pPr>
        <w:pStyle w:val="BookText"/>
        <w:rPr/>
      </w:pPr>
      <w:r>
        <w:rPr>
          <w:rStyle w:val="FootnoteAnchor"/>
          <w:rtl w:val="true"/>
        </w:rPr>
        <w:footnoteReference w:id="74"/>
      </w:r>
      <w:r>
        <w:rPr>
          <w:rFonts w:ascii="Amiri" w:hAnsi="Amiri" w:eastAsia="Amiri" w:cs="Amiri"/>
          <w:color w:val="111111"/>
          <w:sz w:val="28"/>
          <w:sz w:val="28"/>
          <w:szCs w:val="28"/>
          <w:rtl w:val="true"/>
          <w:lang w:bidi="ar-SA"/>
        </w:rPr>
        <w:t xml:space="preserve">عقاب في جحيم ربّ سلّم بها جلد و لحم ناضجان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 الإمام الشافعيّ المفضال،رضي اللّه عنه و أحسن حيث قال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هي إلاّ جيفة مستحيلة عليها كلاب همّهنّ اجتذابها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تجتنبها كنت سلما لأهلها و إن تجتذبها نازعتك كلابها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الآخر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السّرور بإقبال و آخره إذا تأمّلته مقلوب إقبال</w:t>
      </w:r>
    </w:p>
    <w:p>
      <w:pPr>
        <w:pStyle w:val="BookText"/>
        <w:rPr/>
      </w:pPr>
      <w:r>
        <w:rPr>
          <w:rFonts w:ascii="Amiri" w:hAnsi="Amiri" w:eastAsia="Amiri" w:cs="Amiri"/>
          <w:color w:val="111111"/>
          <w:sz w:val="28"/>
          <w:sz w:val="28"/>
          <w:szCs w:val="28"/>
          <w:rtl w:val="true"/>
          <w:lang w:bidi="ar-SA"/>
        </w:rPr>
        <w:t>يعني أنّ إقبال الدّنيا لا بقاء له،و المقلوب أن يقرأ الكلمة من آخر حروفها معكوسا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الآخر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يحمد الدّنيا لعيش يسرّه فسوف لعمري عن قريب يلومها</w:t>
      </w:r>
    </w:p>
    <w:p>
      <w:pPr>
        <w:pStyle w:val="BookText"/>
        <w:rPr/>
      </w:pPr>
      <w:r>
        <w:rPr>
          <w:rFonts w:ascii="Amiri" w:hAnsi="Amiri" w:eastAsia="Amiri" w:cs="Amiri"/>
          <w:color w:val="111111"/>
          <w:sz w:val="28"/>
          <w:sz w:val="28"/>
          <w:szCs w:val="28"/>
          <w:rtl w:val="true"/>
          <w:lang w:bidi="ar-SA"/>
        </w:rPr>
        <w:t>إذا أقبلت كانت على المرء فتنة و إن أدبرت كانت كثيرا همومها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الآخر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الدّنيا كأحلام نائم و ما خير عيش لا يكون بدائم</w:t>
      </w:r>
    </w:p>
    <w:p>
      <w:pPr>
        <w:pStyle w:val="BookText"/>
        <w:rPr/>
      </w:pPr>
      <w:r>
        <w:rPr>
          <w:rFonts w:ascii="Amiri" w:hAnsi="Amiri" w:eastAsia="Amiri" w:cs="Amiri"/>
          <w:color w:val="111111"/>
          <w:sz w:val="28"/>
          <w:sz w:val="28"/>
          <w:szCs w:val="28"/>
          <w:rtl w:val="true"/>
          <w:lang w:bidi="ar-SA"/>
        </w:rPr>
        <w:t>تأمّل إذا ما نلت بالأمس لذّة فأفنيتها هل أنت إلاّ كحالم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نوح صلى اللّه عليه و سلم 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الدّنيا يا أطول النّاس عمرا؟قال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كدار ذات بابين،دخلت من باب،و خرجت من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من كتب خطايانا على يقين،و ليس كذلك الطاعات؛لقوله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،فالتقوى هي مجمع الخيرات،و رأس الدين،قال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التّقى اتّقاء الشّرك،ثم بعده اتّقاء المعاصي و السيئات،ثم بعده اتّقاء الشّبهات،ثم تدع بعده الفضلات،و هذا قول الأستاذ أبي علي الدقاق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عليّ بن أبي طالب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النّاس في الدّنيا الأسخياء،و سادة الناس في الاخرة الأتقياء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الحسن البصري </w:t>
      </w:r>
      <w:r>
        <w:rPr>
          <w:rStyle w:val="FootnoteAnchor"/>
          <w:rtl w:val="true"/>
        </w:rPr>
        <w:footnoteReference w:id="77"/>
      </w:r>
      <w:r>
        <w:rPr>
          <w:rFonts w:ascii="Amiri" w:hAnsi="Amiri" w:eastAsia="Amiri" w:cs="Amiri"/>
          <w:color w:val="111111"/>
          <w:sz w:val="28"/>
          <w:sz w:val="28"/>
          <w:szCs w:val="28"/>
          <w:rtl w:val="true"/>
          <w:lang w:bidi="ar-SA"/>
        </w:rPr>
        <w:t>مكّة،فرأى غلاما من أولاد عليّ بن أبي طالب رضي اللّههو</w:t>
      </w:r>
    </w:p>
    <w:p>
      <w:pPr>
        <w:pStyle w:val="BookText"/>
        <w:rPr/>
      </w:pPr>
      <w:r>
        <w:rPr>
          <w:rFonts w:ascii="Amiri" w:hAnsi="Amiri" w:eastAsia="Amiri" w:cs="Amiri"/>
          <w:color w:val="111111"/>
          <w:sz w:val="28"/>
          <w:sz w:val="28"/>
          <w:szCs w:val="28"/>
          <w:rtl w:val="true"/>
          <w:lang w:bidi="ar-SA"/>
        </w:rPr>
        <w:t>عنه قد أسند ظهره إلى الكعبة يعظ الناس،فوقف عليه الحسن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ملاك الدّين؟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آفة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 الحسن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السيد الجليل ابن المبارك </w:t>
      </w:r>
      <w:r>
        <w:rPr>
          <w:rStyle w:val="FootnoteAnchor"/>
          <w:rtl w:val="true"/>
        </w:rPr>
        <w:footnoteReference w:id="78"/>
      </w:r>
      <w:r>
        <w:rPr>
          <w:rFonts w:ascii="Amiri" w:hAnsi="Amiri" w:eastAsia="Amiri" w:cs="Amiri"/>
          <w:color w:val="111111"/>
          <w:sz w:val="28"/>
          <w:sz w:val="28"/>
          <w:szCs w:val="28"/>
          <w:rtl w:val="true"/>
          <w:lang w:bidi="ar-SA"/>
        </w:rPr>
        <w:t>رضي اللّه عنه رجع من خراسان إلى الشام لردّ قلم استعاره من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رجع أبو يزيد </w:t>
      </w:r>
      <w:r>
        <w:rPr>
          <w:rStyle w:val="FootnoteAnchor"/>
          <w:rtl w:val="true"/>
        </w:rPr>
        <w:footnoteReference w:id="79"/>
      </w:r>
      <w:r>
        <w:rPr>
          <w:rFonts w:ascii="Amiri" w:hAnsi="Amiri" w:eastAsia="Amiri" w:cs="Amiri"/>
          <w:color w:val="111111"/>
          <w:sz w:val="28"/>
          <w:sz w:val="28"/>
          <w:szCs w:val="28"/>
          <w:rtl w:val="true"/>
          <w:lang w:bidi="ar-SA"/>
        </w:rPr>
        <w:t xml:space="preserve">من بسطام إلى همدان،لردّ نملة وجدها في قرطم </w:t>
      </w:r>
      <w:r>
        <w:rPr>
          <w:rStyle w:val="FootnoteAnchor"/>
          <w:rtl w:val="true"/>
        </w:rPr>
        <w:footnoteReference w:id="80"/>
      </w:r>
      <w:r>
        <w:rPr>
          <w:rFonts w:ascii="Amiri" w:hAnsi="Amiri" w:eastAsia="Amiri" w:cs="Amiri"/>
          <w:color w:val="111111"/>
          <w:sz w:val="28"/>
          <w:sz w:val="28"/>
          <w:szCs w:val="28"/>
          <w:rtl w:val="true"/>
          <w:lang w:bidi="ar-SA"/>
        </w:rPr>
        <w:t>اشتراه من هناك،و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غرّبتها عن وطنها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إبراهيم بن أدهم رضي اللّه عنه من بيت المقدس إلى البصرة لردّ 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أخت بشر الحافي للإمام أحمد بن حنبل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نغزل على سطوحنا،فتمرّ بنا المشاعل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مشاعل ولاة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لنا الغزل في شعاعها؟فقال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عافاك اللّه؟قالت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بشر الحافي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الإمام أحمد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بيتكم يخرج الورع الصادق،لا تغزلي في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رحمك اللّه إلى قوّة تقوى هؤلاء السّادات و تشبّه بهم،إن أردت نيل السعادة، فمن نحا نحوهم فهو السعيد حقّا،و ليس السّعادة في الدّنيا كما يقول الجهّال الحمقى، الذين يفرحون بالمال و لا يعقلون قول المولى،و لا يسمعون قُلْ بِفَضْلِ اللّهِ وَ بِرَحْمَتِهِ فَبِذلِكَ فَلْيَفْرَحُوا هُوَ خَيْرٌ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 أن تفرح بالمال و الزّينة،أو تتمنّى ذلك،فإنّه فتنة و أيّ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قطّ تغبط أهل دنيا فإنّهم غدا يغبطونك يحزنون و تفرح</w:t>
      </w:r>
    </w:p>
    <w:p>
      <w:pPr>
        <w:pStyle w:val="BookText"/>
        <w:rPr/>
      </w:pPr>
      <w:r>
        <w:rPr>
          <w:rFonts w:ascii="Amiri" w:hAnsi="Amiri" w:eastAsia="Amiri" w:cs="Amiri"/>
          <w:color w:val="111111"/>
          <w:sz w:val="28"/>
          <w:sz w:val="28"/>
          <w:szCs w:val="28"/>
          <w:rtl w:val="true"/>
          <w:lang w:bidi="ar-SA"/>
        </w:rPr>
        <w:t>فما ذاك إلاّ فتنة أيّ فتنة بها شهدت طه عن الحقّ تفصح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و لا قطّ أهل الظّلم تركن إليهم مع القوم تحشر ثم في النّار تطرح</w:t>
      </w:r>
    </w:p>
    <w:p>
      <w:pPr>
        <w:pStyle w:val="BookText"/>
        <w:rPr/>
      </w:pPr>
      <w:r>
        <w:rPr>
          <w:rFonts w:ascii="Amiri" w:hAnsi="Amiri" w:eastAsia="Amiri" w:cs="Amiri"/>
          <w:color w:val="111111"/>
          <w:sz w:val="28"/>
          <w:sz w:val="28"/>
          <w:szCs w:val="28"/>
          <w:rtl w:val="true"/>
          <w:lang w:bidi="ar-SA"/>
        </w:rPr>
        <w:t xml:space="preserve">بهود إذا تقرأ تجد ما ذكرته </w:t>
      </w:r>
      <w:r>
        <w:rPr>
          <w:rStyle w:val="FootnoteAnchor"/>
          <w:rtl w:val="true"/>
        </w:rPr>
        <w:footnoteReference w:id="82"/>
      </w:r>
      <w:r>
        <w:rPr>
          <w:rFonts w:ascii="Amiri" w:hAnsi="Amiri" w:eastAsia="Amiri" w:cs="Amiri"/>
          <w:color w:val="111111"/>
          <w:sz w:val="28"/>
          <w:sz w:val="28"/>
          <w:szCs w:val="28"/>
          <w:rtl w:val="true"/>
          <w:lang w:bidi="ar-SA"/>
        </w:rPr>
        <w:t>و فيه الأحاديث الصّحاح تصرّح</w:t>
      </w:r>
    </w:p>
    <w:p>
      <w:pPr>
        <w:pStyle w:val="BookText"/>
        <w:rPr/>
      </w:pPr>
      <w:r>
        <w:rPr>
          <w:rFonts w:ascii="Amiri" w:hAnsi="Amiri" w:eastAsia="Amiri" w:cs="Amiri"/>
          <w:color w:val="111111"/>
          <w:sz w:val="28"/>
          <w:sz w:val="28"/>
          <w:szCs w:val="28"/>
          <w:rtl w:val="true"/>
          <w:lang w:bidi="ar-SA"/>
        </w:rPr>
        <w:t>فقد صحّ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فيا سعد من حبّ المساكين يمنح</w:t>
      </w:r>
    </w:p>
    <w:p>
      <w:pPr>
        <w:pStyle w:val="BookText"/>
        <w:rPr/>
      </w:pPr>
      <w:r>
        <w:rPr>
          <w:rFonts w:ascii="Amiri" w:hAnsi="Amiri" w:eastAsia="Amiri" w:cs="Amiri"/>
          <w:color w:val="111111"/>
          <w:sz w:val="28"/>
          <w:sz w:val="28"/>
          <w:szCs w:val="28"/>
          <w:rtl w:val="true"/>
          <w:lang w:bidi="ar-SA"/>
        </w:rPr>
        <w:t>و إيّاك أن تخالط بني الدنيا،و المترعّنين الصّبيان،المسمّين في لسان السلف بالأنتان، أو تجالس البطّالين،و من يتقرّب إلى الأمراء،و يعظّم الأغنياء،و يحتقر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 أن تعوّد نفسك الكسل في العبادات،أو تتركها مع طباعها و العادات،و لا تغترّ بطول الأمل،و كن على وجل،من حلول الأجل،و لا تحدّث نفسك أنّك تعيش إلى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اسمع قول القائل منشدا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من فتى يمسي و يصبح آمنا و قد نسجت أكفانه و هو لا يدري</w:t>
      </w:r>
    </w:p>
    <w:p>
      <w:pPr>
        <w:pStyle w:val="BookText"/>
        <w:rPr/>
      </w:pPr>
      <w:r>
        <w:rPr>
          <w:rFonts w:ascii="Amiri" w:hAnsi="Amiri" w:eastAsia="Amiri" w:cs="Amiri"/>
          <w:color w:val="111111"/>
          <w:sz w:val="28"/>
          <w:sz w:val="28"/>
          <w:szCs w:val="28"/>
          <w:rtl w:val="true"/>
          <w:lang w:bidi="ar-SA"/>
        </w:rPr>
        <w:t>و احرص على حفظ الأوقات،و جانب معاتبة النّاس و العداوات،و اسمع قول بعض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تشتغل بالعتب يوما للورى فيضيع وقت و الزّمان قصير</w:t>
      </w:r>
    </w:p>
    <w:p>
      <w:pPr>
        <w:pStyle w:val="BookText"/>
        <w:rPr/>
      </w:pPr>
      <w:r>
        <w:rPr>
          <w:rFonts w:ascii="IRNazanin" w:hAnsi="IRNazanin" w:eastAsia="IRNazanin"/>
          <w:color w:val="111111"/>
          <w:sz w:val="28"/>
          <w:sz w:val="28"/>
          <w:szCs w:val="28"/>
          <w:rtl w:val="true"/>
          <w:lang w:bidi="fa-IR"/>
        </w:rPr>
        <w:t>و علام تعتبهم و أنت مصدّق أنّ الأمور جرى بها المقدور</w:t>
      </w:r>
    </w:p>
    <w:p>
      <w:pPr>
        <w:pStyle w:val="BookText"/>
        <w:rPr/>
      </w:pPr>
      <w:r>
        <w:rPr>
          <w:rFonts w:ascii="Amiri" w:hAnsi="Amiri" w:eastAsia="Amiri" w:cs="Amiri"/>
          <w:color w:val="111111"/>
          <w:sz w:val="28"/>
          <w:sz w:val="28"/>
          <w:szCs w:val="28"/>
          <w:rtl w:val="true"/>
          <w:lang w:bidi="ar-SA"/>
        </w:rPr>
        <w:t>هم لم يوفّوا للإله بحقّه أ تريد توفية و أنت حقير</w:t>
      </w:r>
    </w:p>
    <w:p>
      <w:pPr>
        <w:pStyle w:val="BookText"/>
        <w:rPr/>
      </w:pPr>
      <w:r>
        <w:rPr>
          <w:rFonts w:ascii="Amiri" w:hAnsi="Amiri" w:eastAsia="Amiri" w:cs="Amiri"/>
          <w:color w:val="111111"/>
          <w:sz w:val="28"/>
          <w:sz w:val="28"/>
          <w:szCs w:val="28"/>
          <w:rtl w:val="true"/>
          <w:lang w:bidi="ar-SA"/>
        </w:rPr>
        <w:t>أشهر حقوقهم عليك و قم بها و استوف منك لهم و أنت صبور</w:t>
      </w:r>
    </w:p>
    <w:p>
      <w:pPr>
        <w:pStyle w:val="BookText"/>
        <w:rPr/>
      </w:pPr>
      <w:r>
        <w:rPr>
          <w:rFonts w:ascii="Amiri" w:hAnsi="Amiri" w:eastAsia="Amiri" w:cs="Amiri"/>
          <w:color w:val="111111"/>
          <w:sz w:val="28"/>
          <w:sz w:val="28"/>
          <w:szCs w:val="28"/>
          <w:rtl w:val="true"/>
          <w:lang w:bidi="ar-SA"/>
        </w:rPr>
        <w:t>فإذا فعلت فأنت أنت بعين من هو بالخفايا عالم و خبير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 جميع جوارحك عن المحرّمات و المكروهات و الفضول،و تيقّظ من نومتك، و اصح من سكر غفلتك،قبل أن تعظم الحسرة و تطول،و حاسب نفسك و عظها،و أنشدها قول النّاصح الذي يقول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اغتنم ركعتين في ظلمة اللّي ل إذا كنت فارغا مستريحا</w:t>
      </w:r>
    </w:p>
    <w:p>
      <w:pPr>
        <w:pStyle w:val="BookText"/>
        <w:rPr/>
      </w:pPr>
      <w:r>
        <w:rPr>
          <w:rStyle w:val="FootnoteAnchor"/>
          <w:rtl w:val="true"/>
        </w:rPr>
        <w:footnoteReference w:id="86"/>
      </w:r>
      <w:r>
        <w:rPr>
          <w:rFonts w:ascii="Amiri" w:hAnsi="Amiri" w:eastAsia="Amiri" w:cs="Amiri"/>
          <w:color w:val="111111"/>
          <w:sz w:val="28"/>
          <w:sz w:val="28"/>
          <w:szCs w:val="28"/>
          <w:rtl w:val="true"/>
          <w:lang w:bidi="ar-SA"/>
        </w:rPr>
        <w:t>و إذا ما هممت بالنّطق في البا طل فاجعل مكانه تسبيحا و لزوم السّكوت خير من النّط ق و إن كنت بالكلام فصيحا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إذا أرسلت طرفك رائدا لقلبك يوما أتعبتك المناظر</w:t>
      </w:r>
    </w:p>
    <w:p>
      <w:pPr>
        <w:pStyle w:val="BookText"/>
        <w:rPr/>
      </w:pPr>
      <w:r>
        <w:rPr>
          <w:rFonts w:ascii="Amiri" w:hAnsi="Amiri" w:eastAsia="Amiri" w:cs="Amiri"/>
          <w:color w:val="111111"/>
          <w:sz w:val="28"/>
          <w:sz w:val="28"/>
          <w:szCs w:val="28"/>
          <w:rtl w:val="true"/>
          <w:lang w:bidi="ar-SA"/>
        </w:rPr>
        <w:t>رأيت الذي لا كلّه أنت قادر عليه و لا عن بعضه أنت صابر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قفي ثم اخبرينا يا سعاد بذنب الطّرف لم سلب الفؤاد</w:t>
      </w:r>
    </w:p>
    <w:p>
      <w:pPr>
        <w:pStyle w:val="BookText"/>
        <w:rPr/>
      </w:pPr>
      <w:r>
        <w:rPr>
          <w:rFonts w:ascii="Amiri" w:hAnsi="Amiri" w:eastAsia="Amiri" w:cs="Amiri"/>
          <w:color w:val="111111"/>
          <w:sz w:val="28"/>
          <w:sz w:val="28"/>
          <w:szCs w:val="28"/>
          <w:rtl w:val="true"/>
          <w:lang w:bidi="ar-SA"/>
        </w:rPr>
        <w:t>و أيّ قضية حكمت إذا ما جنى زيد به عمرو يقاد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أصمّ عن الشيء الذي لا أريده و أسمع خلق اللّه حين أريد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خمص البطون من الطوى و أعفّة عن شبهة لا يعرفون حراما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نهارك بطّال و ليلك نائم و عيشك يا مسكين عيش البهائم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حتّام لا تصحو و قد قرب المدى و حتّام لا ينجاب عن قلبك السّكر</w:t>
      </w:r>
    </w:p>
    <w:p>
      <w:pPr>
        <w:pStyle w:val="BookText"/>
        <w:rPr/>
      </w:pPr>
      <w:r>
        <w:rPr>
          <w:rFonts w:ascii="Amiri" w:hAnsi="Amiri" w:eastAsia="Amiri" w:cs="Amiri"/>
          <w:color w:val="111111"/>
          <w:sz w:val="28"/>
          <w:sz w:val="28"/>
          <w:szCs w:val="28"/>
          <w:rtl w:val="true"/>
          <w:lang w:bidi="ar-SA"/>
        </w:rPr>
        <w:t>بلى سوف تصحو حين ينكشف الغطا و تذكر قولي حين لا ينفع الذّكر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أن تشتغل بالعلم،و تترك العمل،فليس المراد بالعلم إلاّ العمل به،و إذا لم يعمل به كان وبالا على صاحبه،و كان مثله كمثل الحمار يحمل أسفارا،أو كمثل الكلبحا</w:t>
      </w:r>
    </w:p>
    <w:p>
      <w:pPr>
        <w:pStyle w:val="BookText"/>
        <w:rPr/>
      </w:pPr>
      <w:r>
        <w:rPr>
          <w:rFonts w:ascii="Amiri" w:hAnsi="Amiri" w:eastAsia="Amiri" w:cs="Amiri"/>
          <w:color w:val="111111"/>
          <w:sz w:val="28"/>
          <w:sz w:val="28"/>
          <w:szCs w:val="28"/>
          <w:rtl w:val="true"/>
          <w:lang w:bidi="ar-SA"/>
        </w:rPr>
        <w:t>إن تحمل عليه يلهث،أو تتركه يلهث اللذين هما أخسّ الحيوانات،بل هما أحسن حالا منه،إذ لا عقاب عليهما و لا 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الإخلاد إلى أرض الشهوات،و اتّباع الهوى،و الركون إلى الدنيا،لرفعه العلم إلى المقام العالي الشريف،النّفيس الغالي،مقام العلماء ورثة الأنبياء،أولي الألباب، استبدل به مقام الحمير و الكلاب،و هو يظنّ أنّه ذو الشّرف و الفضائل،و أنّ له عند اللّه تعالى الحظّ الطائل،ينافس على جيف الدّنيا و حطامها،و يغدو و يروح إلى أبواب الظّلمة لجمع حرامها،و يجتهد في التودّد و التقرّب إلى أعداء اللّه،حريصا على نيل المنزلة عندهم و الجاه،يلتمس رضاهم في سخط اللّه،كأنّه لم يسمع قول 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و 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 لنبيّه الكريم،الذي أنارت به الدّياجي غربا و 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لِنَفْتِنَهُمْ فِيهِ وَ رِزْقُ رَبِّكَ خَيْرٌ وَ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اللّهمّ،أحيني مسكينا،و أمتني مسكينا،و احشرني في زمرة المساكين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يدر أنّه كما قال بعض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تزيّن بشيء من الدنيا فقد أظهر خساسة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الخسيس من باع دينه بدنياه،و أخسّ منه من باع دينه بدنيا غيره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التزيّن بالمباح مباح،فالجواب ما ذكره الإمام أبو حامد الغزالي </w:t>
      </w:r>
      <w:r>
        <w:rPr>
          <w:rStyle w:val="FootnoteAnchor"/>
          <w:rtl w:val="true"/>
        </w:rPr>
        <w:footnoteReference w:id="89"/>
      </w:r>
      <w:r>
        <w:rPr>
          <w:rFonts w:ascii="Amiri" w:hAnsi="Amiri" w:eastAsia="Amiri" w:cs="Amiri"/>
          <w:color w:val="111111"/>
          <w:sz w:val="28"/>
          <w:sz w:val="28"/>
          <w:szCs w:val="28"/>
          <w:rtl w:val="true"/>
          <w:lang w:bidi="ar-SA"/>
        </w:rPr>
        <w:t xml:space="preserve">حيث قال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التزيّن بالمباح ليس بحرام،و لكنّ الخوض فيه يوجب الأنس به حتّى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يشقّ تركه،و استدامة الزّينة لا تمكن إلاّ بمباشرة أسباب في الغالب يلزم من مراعاتها ارتكاب المعاصي،من المداهنة و مراعاة الخلق،و مراءاتهم،و أمور أخرى هي محظورة، و الحزم اجتناب ذلك؛لأنّ من خاض في الدنيا لا يسلم منها البتّة؛و لو كانت السلامة مبذولة مع الخوض لكان صلى اللّه عليه و سلم لا يبالغ في ترك الدّنيا،حتى نزع القميص المطرّز بالعلم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قال رضي اللّه عنه فإنّه يتطرّق إلى ذلك آفات كثيرة،سابقة و لا حقة،و من جملة السابقة فساد الاكتساب،و من جملة اللاحقة حصول الإعجاب،إلاّ من عصمه اللّه تعالى،و قليل ما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ترك ذلك مع العصمة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الإمام مالك بن أنس رضي اللّه عنه،لما كتب إليه يحيى بن يزيد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فقلد بلغني أنّك تلبس الرّقاق،و تأكل الدّقاق،و تجلس على الوطاء،و تجعل على بابك حاجبا،و قد جلست مجلس العلم،و اتّخذك الناس إماما،فاتّق اللّه يا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الإمام مالك كتابا قال في أثنائه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ذكرت أني آكل الدّقاق،و ألبس الرّقاق،و أحتجب،و أجلس على الوطاء،فنحن نفعل ذلك،و نستغفر اللّه،و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لأعلم أنّ ترك ذلك خير من 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كلامهما على ما نقل أهل العلم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وصف اللّه تعالى العلماء في كتابه بالزّهد و الخشية و العبادة،فقال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وَيْلَكُمْ ثَوابُ اللّهِ خَيْرٌ لِمَنْ آمَنَ وَ عَمِلَ صالِحاً وَ لا يُلَقّاها إِلاَّ الصّابِرُونَ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الجليل الفضيل بن عياض </w:t>
      </w:r>
      <w:r>
        <w:rPr>
          <w:rStyle w:val="FootnoteAnchor"/>
          <w:rtl w:val="true"/>
        </w:rPr>
        <w:footnoteReference w:id="91"/>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العلماء ربيع الناس،ة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رآهم المريض لم يسرّه أن يكون صحيحا،و إذا نظر إليهم الفقير لم يوف أن يكون غنيا، و قد صاروا اليوم فتنة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قلت في بعض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حبّ الجاه و المال فتنة قبيح لأهل العلم ذلك أقبح</w:t>
      </w:r>
    </w:p>
    <w:p>
      <w:pPr>
        <w:pStyle w:val="BookText"/>
        <w:rPr/>
      </w:pPr>
      <w:r>
        <w:rPr>
          <w:rFonts w:ascii="Amiri" w:hAnsi="Amiri" w:eastAsia="Amiri" w:cs="Amiri"/>
          <w:color w:val="111111"/>
          <w:sz w:val="28"/>
          <w:sz w:val="28"/>
          <w:szCs w:val="28"/>
          <w:rtl w:val="true"/>
          <w:lang w:bidi="ar-SA"/>
        </w:rPr>
        <w:t>كما أنّ حبّ الزّهد و الفقر عفّة مليح بهم أزهى و أبهى و أملح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الجليل الزّاهد مالك بن دينار </w:t>
      </w:r>
      <w:r>
        <w:rPr>
          <w:rStyle w:val="FootnoteAnchor"/>
          <w:rtl w:val="true"/>
        </w:rPr>
        <w:footnoteReference w:id="92"/>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لنفسه فالقليل منه يكفيه،و من طلبه للنّاس فحوائج الناس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الجليل العارف أبو الحسين النّوري </w:t>
      </w:r>
      <w:r>
        <w:rPr>
          <w:rStyle w:val="FootnoteAnchor"/>
          <w:rtl w:val="true"/>
        </w:rPr>
        <w:footnoteReference w:id="93"/>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المرقّعات غطاء على الدّرّ،فصارت اليوم مزابل على جيف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الجليل إمام الورعين بشر الحافي </w:t>
      </w:r>
      <w:r>
        <w:rPr>
          <w:rStyle w:val="FootnoteAnchor"/>
          <w:rtl w:val="true"/>
        </w:rPr>
        <w:footnoteReference w:id="94"/>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من الفقير كعقد جوهر على جيد حسناء،و العبادة من الغني كشجرة خضراء على مزبلة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سيّد الطائفة أبو القاسم الجنيد </w:t>
      </w:r>
      <w:r>
        <w:rPr>
          <w:rStyle w:val="FootnoteAnchor"/>
          <w:rtl w:val="true"/>
        </w:rPr>
        <w:footnoteReference w:id="95"/>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 كالأرض يطرح عليها كلّ قبيح،و لا يخرج منها إلاّ كلّ مليح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الفقراء،إنّكم تعرفون باللّه،و تكرمون للّه،فانظروا كيف تكونون مع اللّه إذا خلوتم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شرفا أنّي مضاف إليكم و أنّي بكم أدعى و أرعى و أعرف</w:t>
      </w:r>
    </w:p>
    <w:p>
      <w:pPr>
        <w:pStyle w:val="BookText"/>
        <w:rPr/>
      </w:pPr>
      <w:r>
        <w:rPr>
          <w:rFonts w:ascii="Amiri" w:hAnsi="Amiri" w:eastAsia="Amiri" w:cs="Amiri"/>
          <w:color w:val="111111"/>
          <w:sz w:val="28"/>
          <w:sz w:val="28"/>
          <w:szCs w:val="28"/>
          <w:rtl w:val="true"/>
          <w:lang w:bidi="ar-SA"/>
        </w:rPr>
        <w:t>و تمامه بيت للمصنف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بملوك الأرض قوم تشرّفوا فلي شرف منكم أجلّ و أشرف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العارف باللّه أبو محمد رويم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مبنيّ على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بالفقر و الافتقار،و التّحقّق بالبذل و الإيثار،و ترك التعرّض 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طريقتنا هذه لا تصلح،إلاّ لأقوام كنست بأرواحهم المزابل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بعض النّاس إلى الشيخ الكبير العارف جوهر </w:t>
      </w:r>
      <w:r>
        <w:rPr>
          <w:rStyle w:val="FootnoteAnchor"/>
          <w:rtl w:val="true"/>
        </w:rPr>
        <w:footnoteReference w:id="97"/>
      </w:r>
      <w:r>
        <w:rPr>
          <w:rFonts w:ascii="Amiri" w:hAnsi="Amiri" w:eastAsia="Amiri" w:cs="Amiri"/>
          <w:color w:val="111111"/>
          <w:sz w:val="28"/>
          <w:sz w:val="28"/>
          <w:szCs w:val="28"/>
          <w:rtl w:val="true"/>
          <w:lang w:bidi="ar-SA"/>
        </w:rPr>
        <w:t>،المشهور في عدن رضي اللّه عنه،و نفعنا به،كتابا يشتمه فيه،و يطعن،فلمّا وقف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صدق،أنا كما قال،و بكى،و أرسل إليه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سعدوا أصحابنا و شقينا صبرنا على حكم القضا و رضينا</w:t>
      </w:r>
    </w:p>
    <w:p>
      <w:pPr>
        <w:pStyle w:val="BookText"/>
        <w:rPr/>
      </w:pPr>
      <w:r>
        <w:rPr>
          <w:rFonts w:ascii="Amiri" w:hAnsi="Amiri" w:eastAsia="Amiri" w:cs="Amiri"/>
          <w:color w:val="111111"/>
          <w:sz w:val="28"/>
          <w:sz w:val="28"/>
          <w:szCs w:val="28"/>
          <w:rtl w:val="true"/>
          <w:lang w:bidi="ar-SA"/>
        </w:rPr>
        <w:t>فلمّا ورد عليه الجواب،جاء من بلاده إلى الشيخ مستغفرا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إبراهيم بن أدهم رضي اللّه عنه،ضربه جنديّ،فطأطأ له إبراهيم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رأسا طال ما عصى اللّه،ثم عرفه بعد ذلك و اعتذر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الذي يحتاج إلى الاعتذار تركته ببلخ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أنّه دعا للذي ضربه بالجنّة،و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أن يصيبني منه خير،و يصيبه مني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أنشد بعضهم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على الأيام نفسي عزيزة فلمّا رأت صبري على الذّلّ ذلّت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ربّ ذلّ ساق للنّفس عزّة و يا ربّ نفس بالتذلّل عزّت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قلت في بعض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طردوني لذّ عيشي بصحبتي لبعض كلاب في المزابل تنبح</w:t>
      </w:r>
    </w:p>
    <w:p>
      <w:pPr>
        <w:pStyle w:val="BookText"/>
        <w:rPr/>
      </w:pPr>
      <w:r>
        <w:rPr>
          <w:rFonts w:ascii="Amiri" w:hAnsi="Amiri" w:eastAsia="Amiri" w:cs="Amiri"/>
          <w:color w:val="111111"/>
          <w:sz w:val="28"/>
          <w:sz w:val="28"/>
          <w:szCs w:val="28"/>
          <w:rtl w:val="true"/>
          <w:lang w:bidi="ar-SA"/>
        </w:rPr>
        <w:t>ففي ذلّ نفسي عزّها و بموتها حياة لأجل الغال بالدّون أسمح</w:t>
      </w:r>
    </w:p>
    <w:p>
      <w:pPr>
        <w:pStyle w:val="BookText"/>
        <w:rPr/>
      </w:pPr>
      <w:r>
        <w:rPr>
          <w:rFonts w:ascii="Amiri" w:hAnsi="Amiri" w:eastAsia="Amiri" w:cs="Amiri"/>
          <w:color w:val="111111"/>
          <w:sz w:val="28"/>
          <w:sz w:val="28"/>
          <w:szCs w:val="28"/>
          <w:rtl w:val="true"/>
          <w:lang w:bidi="ar-SA"/>
        </w:rPr>
        <w:t>أحنّ ارتياحا للمزابل لا إلى قصور و فرش بالطّراز توشّح</w:t>
      </w:r>
    </w:p>
    <w:p>
      <w:pPr>
        <w:pStyle w:val="BookText"/>
        <w:rPr/>
      </w:pPr>
      <w:r>
        <w:rPr>
          <w:rFonts w:ascii="Amiri" w:hAnsi="Amiri" w:eastAsia="Amiri" w:cs="Amiri"/>
          <w:color w:val="111111"/>
          <w:sz w:val="28"/>
          <w:sz w:val="28"/>
          <w:szCs w:val="28"/>
          <w:rtl w:val="true"/>
          <w:lang w:bidi="ar-SA"/>
        </w:rPr>
        <w:t>و أمنح ودّي للمساكين صافيا أجالسهم و الهجر للغير أمنح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حمدون القصّار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اصحب الصّوفية،فإنّ للقبيح عندهم وجوها من المعاذير،و ليس للحسن عندهم كبير موقع يعظّمونك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الأغنياء فلم أر أتعب منّي،أرى ملبسا أحسن من ملبسي، و مطعما أحسن من مطعمي،و مسكنا أحسن من مسكني،و صحبت الفقراء فلم أر أروح منّي،لا أرى إلاّ من هو دوني في الملبس و المطعم و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القيامة قد قامت،و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أدخلوا مالك بن دينار، و محمد بن واسع </w:t>
      </w:r>
      <w:r>
        <w:rPr>
          <w:rStyle w:val="FootnoteAnchor"/>
          <w:rtl w:val="true"/>
        </w:rPr>
        <w:footnoteReference w:id="100"/>
      </w:r>
      <w:r>
        <w:rPr>
          <w:rFonts w:ascii="Amiri" w:hAnsi="Amiri" w:eastAsia="Amiri" w:cs="Amiri"/>
          <w:color w:val="111111"/>
          <w:sz w:val="28"/>
          <w:sz w:val="28"/>
          <w:szCs w:val="28"/>
          <w:rtl w:val="true"/>
          <w:lang w:bidi="ar-SA"/>
        </w:rPr>
        <w:t>الجنّة،فنظرت أيّهما يتقدّم،فتقدّم محمد بن واسع،فسألت عن سبب تقدّمه،فقيل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له قميص واحد،و لمالك قميصان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الصّدّيق المقرّب و التّرياق المجرّب،معروف الكرخي </w:t>
      </w:r>
      <w:r>
        <w:rPr>
          <w:rStyle w:val="FootnoteAnchor"/>
          <w:rtl w:val="true"/>
        </w:rPr>
        <w:footnoteReference w:id="101"/>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التصوّف الأخذ بالحقائق،و اليأس ممّا في أيدي 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الصّوفيّ بعد خمسة أيام أنا جائع،فألزموه السّوق،و مروه بالكسب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العارف باللّه،معدن المعارف أبو عبد اللّه ابن خفيف </w:t>
      </w:r>
      <w:r>
        <w:rPr>
          <w:rStyle w:val="FootnoteAnchor"/>
          <w:rtl w:val="true"/>
        </w:rPr>
        <w:footnoteReference w:id="102"/>
      </w:r>
      <w:r>
        <w:rPr>
          <w:rFonts w:ascii="Amiri" w:hAnsi="Amiri" w:eastAsia="Amiri" w:cs="Amiri"/>
          <w:color w:val="111111"/>
          <w:sz w:val="28"/>
          <w:sz w:val="28"/>
          <w:szCs w:val="28"/>
          <w:rtl w:val="true"/>
          <w:lang w:bidi="ar-SA"/>
        </w:rPr>
        <w:t>،و قد سأله بعضفي</w:t>
      </w:r>
    </w:p>
    <w:p>
      <w:pPr>
        <w:pStyle w:val="BookText"/>
        <w:rPr/>
      </w:pPr>
      <w:r>
        <w:rPr>
          <w:rFonts w:ascii="Amiri" w:hAnsi="Amiri" w:eastAsia="Amiri" w:cs="Amiri"/>
          <w:color w:val="111111"/>
          <w:sz w:val="28"/>
          <w:sz w:val="28"/>
          <w:szCs w:val="28"/>
          <w:rtl w:val="true"/>
          <w:lang w:bidi="ar-SA"/>
        </w:rPr>
        <w:t>الفقراء عن فقير يجوع ثلاثة أيام،و بعد ثلاثة يخرج يسأل مقدار كفايته،أيش يقال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مكديّ </w:t>
      </w:r>
      <w:r>
        <w:rPr>
          <w:rStyle w:val="FootnoteAnchor"/>
          <w:rtl w:val="true"/>
        </w:rPr>
        <w:footnoteReference w:id="103"/>
      </w:r>
      <w:r>
        <w:rPr>
          <w:rFonts w:ascii="Amiri" w:hAnsi="Amiri" w:eastAsia="Amiri" w:cs="Amiri"/>
          <w:color w:val="111111"/>
          <w:sz w:val="28"/>
          <w:sz w:val="28"/>
          <w:szCs w:val="28"/>
          <w:rtl w:val="true"/>
          <w:lang w:bidi="ar-SA"/>
        </w:rPr>
        <w:t>،كلوا و اسكتوا،فلو دخل فقير من هذا الباب لفضحكم كلّكم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الخاصّ،إبراهيم الخوّاص </w:t>
      </w:r>
      <w:r>
        <w:rPr>
          <w:rStyle w:val="FootnoteAnchor"/>
          <w:rtl w:val="true"/>
        </w:rPr>
        <w:footnoteReference w:id="104"/>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طريق الشّام شابّا حسن المراعاة،فقال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الصّحبة؟فقلت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أجوع،فقال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جعت جعت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فبقينا أربعة أيام،ففتح علينا بشيء،فقلت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اعتقدت أن لا آخذ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غلام،دققت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إبراهيم،لا تبهرج،فإنّ النّاقد بصير،مالك و التّوكل،ثم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التّوكّل أن ترد عليك موارد الفاقات،فلا تسمو نفسك إلاّ إلى من إليه الكفايات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العبد عندي في توكّله سكوت أحشائه عن كلّ مطلوب</w:t>
      </w:r>
    </w:p>
    <w:p>
      <w:pPr>
        <w:pStyle w:val="BookText"/>
        <w:rPr/>
      </w:pPr>
      <w:r>
        <w:rPr>
          <w:rFonts w:ascii="Amiri" w:hAnsi="Amiri" w:eastAsia="Amiri" w:cs="Amiri"/>
          <w:color w:val="111111"/>
          <w:sz w:val="28"/>
          <w:sz w:val="28"/>
          <w:szCs w:val="28"/>
          <w:rtl w:val="true"/>
          <w:lang w:bidi="ar-SA"/>
        </w:rPr>
        <w:t>و أن تراه لكلّ الخلق مطّرحا يصون أسراره عن كلّ محبوب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سافرت مع أبي تراب النّخشبي </w:t>
      </w:r>
      <w:r>
        <w:rPr>
          <w:rStyle w:val="FootnoteAnchor"/>
          <w:rtl w:val="true"/>
        </w:rPr>
        <w:footnoteReference w:id="105"/>
      </w:r>
      <w:r>
        <w:rPr>
          <w:rFonts w:ascii="Amiri" w:hAnsi="Amiri" w:eastAsia="Amiri" w:cs="Amiri"/>
          <w:color w:val="111111"/>
          <w:sz w:val="28"/>
          <w:sz w:val="28"/>
          <w:szCs w:val="28"/>
          <w:rtl w:val="true"/>
          <w:lang w:bidi="ar-SA"/>
        </w:rPr>
        <w:t>سنة،و كان صاحب كرامات، و كان معه أربعون نفسا،ثم أصابنا مرّة فاقة،فعدل أبو تراب عن الطّريق،و جاء بعذق موز،فتناولنا منه،و فينا شابّ فلم يأكل،فقال له أبو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التي اعتقدتها ترك المعلومات،و صرت أنت معلومي،فلا أصحبك بعدها،فقال أبو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مع ما وقع 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بعضهم </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انكسرت بي السّفينة،و بقيت أنا و امرأتي على لوح،و قد ولدت في تلك الحالة صبية،فصاحت بي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يقتلني العطش،فقلت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يرى حالنا،فرفعت رأسي،فإذا رجل في الهواء جالس،و في يده سلسلة من ذهب،و فيها كوز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ياقوت أحمر،و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 اشربا،قال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الكوز،و شربنا منه،فإذا هو أطيب من المسك،و أبرد من الثلج،و أحلى من العسل،فقلت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أنت،يرحمك اللّه؟فقال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لمولاك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وصلت إلى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الهوى لمرضاته،فأجلسني على الهوا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غاب عنّي فلم أره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حجّة اللّه على العارفين سهل بن عبد اللّه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أحد حقيقة الإيمان حتى لا يخاف شيئا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الجليل العارف الرّباني أبو الحسين النّوري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جعلني في الدّرك الأسفل من النار لكنت أشدّ رضى ممّن في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لحذيفة المرعشي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ما رأيت من إبراهيم بن أدهم؟فقال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بقينا في طريق مكّة أياما لم نجد طعاما،ثم دخلنا الكوفة،فأوينا إلى مسجد خراب،فنظر إليّ إبراهيم بن أدهم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حذيفة،أرى بك الجوع،فقلت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رأى الشيخ،فقال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بدواة و قرطاس،فجئت به،فكتب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الرحيم،أنت المقصود بكلّ حال،و المشار إليه بكلّ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حامد أنا شاكر أنا ذاكر أنا جائع أنا نائع</w:t>
      </w:r>
    </w:p>
    <w:p>
      <w:pPr>
        <w:pStyle w:val="BookText"/>
        <w:rPr/>
      </w:pPr>
      <w:r>
        <w:rPr>
          <w:rStyle w:val="FootnoteAnchor"/>
          <w:rtl w:val="true"/>
        </w:rPr>
        <w:footnoteReference w:id="108"/>
      </w:r>
      <w:r>
        <w:rPr>
          <w:rFonts w:ascii="Amiri" w:hAnsi="Amiri" w:eastAsia="Amiri" w:cs="Amiri"/>
          <w:color w:val="111111"/>
          <w:sz w:val="28"/>
          <w:sz w:val="28"/>
          <w:szCs w:val="28"/>
          <w:rtl w:val="true"/>
          <w:lang w:bidi="ar-SA"/>
        </w:rPr>
        <w:t>أنا عاري هي ستّة و أنا الضّمين لنصفها فكن الضّمين لنصفها يا باري مدحي لغيرك لهب نار خضتها فأجر عبيدك من دخول النّار</w:t>
      </w:r>
    </w:p>
    <w:p>
      <w:pPr>
        <w:pStyle w:val="BookText"/>
        <w:rPr/>
      </w:pPr>
      <w:r>
        <w:rPr>
          <w:rFonts w:ascii="Amiri" w:hAnsi="Amiri" w:eastAsia="Amiri" w:cs="Amiri"/>
          <w:color w:val="111111"/>
          <w:sz w:val="28"/>
          <w:sz w:val="28"/>
          <w:szCs w:val="28"/>
          <w:rtl w:val="true"/>
          <w:lang w:bidi="ar-SA"/>
        </w:rPr>
        <w:t>ثم دفع إليّ الرقعة؛و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 لا تعلّق قلبك إلاّ باللّه،و ادفع الرّقعة إلى أوّل من يلقاك،قال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فخرجت،فأول من لقيني رجل على بغلة،فناولته الرقعة،فأخذها،فلما وقف عليها 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صاحب هذه الرقعة؟فقلت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 الفلاني،فدفع إليّ صرّة فيها ستّ مائة دينار،ثم لقيت رجلا آخر،فقلت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 هذه البغلة؟فقال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نصرانيّ،فجئت إلى إبراهيم بن أدهم و أخبرته بالقصّة،فقال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تمسّها؛فإنّه يجيءن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الساعة،فلمّا كان بعد ساعة جاء النّصرانيّ و أكبّ على إبراهيم بن أدهم،و أسلم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الفريد،ذو العزم الشديد،و الفضل العديد،العارف باللّه أبو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أسباب الدّنيا فربطتها بحبل القناعة،فوضعتها في منجنيق الصّدق،و رميت بها في بحر اليأس،فاسترحت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في الزّهد ثلاثة أيام،زهدت في اليوم الأوّل في الدنيا، و زهدت في اليوم الثاني في الاخرة،و زهدت في اليوم الثالث فيما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المشايخ رضي اللّه عنهم إلى نحو هذا في صفات الحرّ،قالوا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لا يكون بقلبه تحت رقّ شيء من المخلوقات،لا من أعراض الدّنيا و لا من أعراض الاخرة،فيكون فرد القوم،لم يسترقّه عاجل دنيا و لا حاصل هوى،و لا آجل منى و لا سؤال و لا قصد،و لا أرب و لا 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العارف أبو العباس السيّاري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الصلاة بغير قرآن لصحّت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أتمنّى على الزّمان محالا أن ترى مقلتاي طلعة 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الصحيح،قال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عبد الدينار و الدرهم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آخر دينار نطقت به و الهمّ آخر هذا الدّرهم الجاري</w:t>
      </w:r>
    </w:p>
    <w:p>
      <w:pPr>
        <w:pStyle w:val="BookText"/>
        <w:rPr/>
      </w:pPr>
      <w:r>
        <w:rPr>
          <w:rFonts w:ascii="Amiri" w:hAnsi="Amiri" w:eastAsia="Amiri" w:cs="Amiri"/>
          <w:color w:val="111111"/>
          <w:sz w:val="28"/>
          <w:sz w:val="28"/>
          <w:szCs w:val="28"/>
          <w:rtl w:val="true"/>
          <w:lang w:bidi="ar-SA"/>
        </w:rPr>
        <w:t>و المرء ما دام مشغوفا بحبّهما معذّب القلب بين الهمّ و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تراب النّخشبيّ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تمنّت نفسي من الشهوات إلاّ مرّة واحدة،تمنّيت خبزا و بيضا،و أنا في سفر،فعدلت إلى قرية،فقام واحد فتعلّق بي،و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كان مع اللّصوص،فضربوني سبعين درّة،ثم عرفني رجل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فاعتذروا إليّ،و حملني رجل إلى منزله،و قدّم إليّ خبزا و بيضا،فقلت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 بعد سبعين درّة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طالبتك النّفس يوما بحاجة </w:t>
      </w:r>
      <w:r>
        <w:rPr>
          <w:rStyle w:val="FootnoteAnchor"/>
          <w:rtl w:val="true"/>
        </w:rPr>
        <w:footnoteReference w:id="113"/>
      </w:r>
      <w:r>
        <w:rPr>
          <w:rFonts w:ascii="Amiri" w:hAnsi="Amiri" w:eastAsia="Amiri" w:cs="Amiri"/>
          <w:color w:val="111111"/>
          <w:sz w:val="28"/>
          <w:sz w:val="28"/>
          <w:szCs w:val="28"/>
          <w:rtl w:val="true"/>
          <w:lang w:bidi="ar-SA"/>
        </w:rPr>
        <w:t>و كان عليها للخلاف طريق</w:t>
      </w:r>
    </w:p>
    <w:p>
      <w:pPr>
        <w:pStyle w:val="BookText"/>
        <w:rPr/>
      </w:pPr>
      <w:r>
        <w:rPr>
          <w:rFonts w:ascii="Amiri" w:hAnsi="Amiri" w:eastAsia="Amiri" w:cs="Amiri"/>
          <w:color w:val="111111"/>
          <w:sz w:val="28"/>
          <w:sz w:val="28"/>
          <w:szCs w:val="28"/>
          <w:rtl w:val="true"/>
          <w:lang w:bidi="ar-SA"/>
        </w:rPr>
        <w:t>فخالف هواها ما استطعت فإنّما هواها عدوّ و الخلاف صديق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الدّنيا بشهواتها و زينتها و زخارفها،فأعرضت عنها،ثم عرضت عليّ الأخرى بحورها و قصورها و زينتها،فأعرضت عنها،فقيل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أقبلت على الأولى حجبناك عن الاخرى،و لو أقبلت على الأخرى حجبناك عنّا،فها نحن لك، و قسمتك من الدّارين تأتيك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يزيد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المنام،فقلت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أجدك؟فقال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 نفسك و 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العارف أحمد بن خضرويه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 العزّة في النوم،فقال، يا أحمد،كلّ النّاس يطلبون منّي إلاّ أبا يزيد،فإنّه يطلبني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إبراهيم بن أدهم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جبريل صلوات اللّه عليه في النّوم، و بيده قرطاس،فقلت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أسماء المحبّين،فقلت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تحتهم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 المحبّين إبراهيم بن 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جبريل،اكتبه أوّلهم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إمامنا الشّيخ العارف باللّه،العالم النّجيب،ذو النّور الباهي،و الخطاب الإلهي،و العطاء الوافر النّصيب،شيخ شيوخنا السيّد الجليل عبد اللّه بن أبي بكر الخطيب رضي اللّه عنه و نفعنا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الحقّ سبحانه و تعالى،سل تعط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تكون العطيّة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ناقصة؛لأنّ السائل في محلّ النقص،و لكن أعطني أنت،أو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 اللّه فوق مطلوبه،و أقرّ عيون أصحابه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وجدت هذه المعرفة؟فقال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جائع،و بدن 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استفدت هذه العلوم؟فقال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جلوسي بين يدي اللّه ثلاثين سنة تحت تلك الدّرجة،و أشار إلى درجة في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أخذنا التّصوّف عن القال و القيل،لكن عن الجوع،و ترك الدنيا، و قطع المألوفات و المستحسنات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ذكر مع اجتماع،و وجد مع استماع،و عمل مع اتّباع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سمنون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أن لا تملك شيئا،و لا يملكك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ذو النّون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آثروا اللّه على كلّ شيء،فآثرهم 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الكتّاني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خلق،فمن زاد عليك في الخلق،فقد زاد عليك في الصفا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الحديث عن أبي سعيد الخدري رضي اللّه عنه أنّ النبيّ صلى اللّه عليه و سلم كان يعلف البعير، و يقمّ البيت </w:t>
      </w:r>
      <w:r>
        <w:rPr>
          <w:rStyle w:val="FootnoteAnchor"/>
          <w:rtl w:val="true"/>
        </w:rPr>
        <w:footnoteReference w:id="118"/>
      </w:r>
      <w:r>
        <w:rPr>
          <w:rFonts w:ascii="Amiri" w:hAnsi="Amiri" w:eastAsia="Amiri" w:cs="Amiri"/>
          <w:color w:val="111111"/>
          <w:sz w:val="28"/>
          <w:sz w:val="28"/>
          <w:szCs w:val="28"/>
          <w:rtl w:val="true"/>
          <w:lang w:bidi="ar-SA"/>
        </w:rPr>
        <w:t xml:space="preserve">،و يخصف النّعل،و يرقّع الثوب،و يحلب الشاة،و يأكل مع الخادم، و يطحن معه إذا أعيا،و كان لا يمنعه الحياء أن يحمل بضاعته من السوق إلى أهله، و يصافح الغنيّ و الفقير،و يسلّم مبتدئا،و لا يحقر ما دعي إليه،و لو إلى حشف </w:t>
      </w:r>
      <w:r>
        <w:rPr>
          <w:rStyle w:val="FootnoteAnchor"/>
          <w:rtl w:val="true"/>
        </w:rPr>
        <w:footnoteReference w:id="119"/>
      </w:r>
      <w:r>
        <w:rPr>
          <w:rFonts w:ascii="IRNazanin" w:hAnsi="IRNazanin" w:eastAsia="IRNazanin"/>
          <w:color w:val="111111"/>
          <w:sz w:val="28"/>
          <w:sz w:val="28"/>
          <w:szCs w:val="28"/>
          <w:rtl w:val="true"/>
          <w:lang w:bidi="fa-IR"/>
        </w:rPr>
        <w:t>التمر،ر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هيّن المئونة،ليّن الخلق،كريم الطبيعة،جميل المعاشرة،طلق الوجه،بسّاما من غير ضحك،محزونا من غير عبوسة،متواضعا من غير مذلّة،جوادا من غير سرف رقيق القلب،رحيما بكلّ مسلم،لم يتجشّأ قطّ من شبع،و لم يمدّ يده إلى الطمع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عروة بن الزّبير </w:t>
      </w:r>
      <w:r>
        <w:rPr>
          <w:rStyle w:val="FootnoteAnchor"/>
          <w:rtl w:val="true"/>
        </w:rPr>
        <w:footnoteReference w:id="120"/>
      </w:r>
      <w:r>
        <w:rPr>
          <w:rFonts w:ascii="Amiri" w:hAnsi="Amiri" w:eastAsia="Amiri" w:cs="Amiri"/>
          <w:color w:val="111111"/>
          <w:sz w:val="28"/>
          <w:sz w:val="28"/>
          <w:szCs w:val="28"/>
          <w:rtl w:val="true"/>
          <w:lang w:bidi="ar-SA"/>
        </w:rPr>
        <w:t>رضي 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عمر بن الخطاب رضي اللّه عنه، و على عاتقة قربة ماء،فقلت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المؤمنين،لا ينبغي 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أتاني الوفود سامعين مطيعين،دخلت في نفسي نخوة </w:t>
      </w:r>
      <w:r>
        <w:rPr>
          <w:rStyle w:val="FootnoteAnchor"/>
          <w:rtl w:val="true"/>
        </w:rPr>
        <w:footnoteReference w:id="121"/>
      </w:r>
      <w:r>
        <w:rPr>
          <w:rFonts w:ascii="Amiri" w:hAnsi="Amiri" w:eastAsia="Amiri" w:cs="Amiri"/>
          <w:color w:val="111111"/>
          <w:sz w:val="28"/>
          <w:sz w:val="28"/>
          <w:szCs w:val="28"/>
          <w:rtl w:val="true"/>
          <w:lang w:bidi="ar-SA"/>
        </w:rPr>
        <w:t>،فأحببت أن أكسرها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بالقربة إلى حجرة امرأة من الأنصار،فأفرغها في إنائها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أبا هريرة رضي اللّه عنه مرّ في المدينة و هو أميرها،و على ظهره حزمة حطب،و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طرّقوا للأمير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عمر بن عبد العزيز رضي اللّه عنه كان يكتب شيئا،و عنده ضيف؛و كاد السّراج أن ينطفئ،فقال 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إلى المصباح فأصلحه،فقال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الكرم استعمال 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فأنبّه الغلام؟قال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 أول نومة نامها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إلى البطّة </w:t>
      </w:r>
      <w:r>
        <w:rPr>
          <w:rStyle w:val="FootnoteAnchor"/>
          <w:rtl w:val="true"/>
        </w:rPr>
        <w:footnoteReference w:id="122"/>
      </w:r>
      <w:r>
        <w:rPr>
          <w:rFonts w:ascii="Amiri" w:hAnsi="Amiri" w:eastAsia="Amiri" w:cs="Amiri"/>
          <w:color w:val="111111"/>
          <w:sz w:val="28"/>
          <w:sz w:val="28"/>
          <w:szCs w:val="28"/>
          <w:rtl w:val="true"/>
          <w:lang w:bidi="ar-SA"/>
        </w:rPr>
        <w:t>، و جعل الدّهن في المصباح،فقال 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بنفسك،يا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و أنا عمر،و رجعت و أنا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يؤتى بالحلّة قبل أن يلي الخلافة،بألف درهم،فيقول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 لو لا خشونة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يؤتى بالحلّة و هو في الخلافة بأربعة دراهم أو بستّة دراهم،فيقول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 لو لا نعومة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عمر بن الخطاب رضي اللّه عنه في دلقه </w:t>
      </w:r>
      <w:r>
        <w:rPr>
          <w:rStyle w:val="FootnoteAnchor"/>
          <w:rtl w:val="true"/>
        </w:rPr>
        <w:footnoteReference w:id="123"/>
      </w:r>
      <w:r>
        <w:rPr>
          <w:rFonts w:ascii="Amiri" w:hAnsi="Amiri" w:eastAsia="Amiri" w:cs="Amiri"/>
          <w:color w:val="111111"/>
          <w:sz w:val="28"/>
          <w:sz w:val="28"/>
          <w:szCs w:val="28"/>
          <w:rtl w:val="true"/>
          <w:lang w:bidi="ar-SA"/>
        </w:rPr>
        <w:t>بضع عشرة رقعة،بعضها من أدم، و هو خليفة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عليّ رضي اللّه عنه اشترى في خلافته قميصا بثلاثة دراهم،و قطع أكمامه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أطراف الأصابع،و طاف في السوق،و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يعين الضّعيف،و يعلّم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المبارك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 على الأغنياء،و التّواضع للفقراء،من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بشر بن الحارث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على أبناء الدّنيا بترك السلام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بشر بن الحارث أيضا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رضي اللّه عنه في المنام،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المؤمنين،عظني،فقال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عطف الأغنياء على الفقراء،طلبا لثواب اللّه تعالى،و أحسن من ذلك تيه الفقراء على الأغنياء،ثقة باللّه،فقلت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كنت ميتا فصرت حيّا و عن قريب تصير ميتا</w:t>
      </w:r>
    </w:p>
    <w:p>
      <w:pPr>
        <w:pStyle w:val="BookText"/>
        <w:rPr/>
      </w:pPr>
      <w:r>
        <w:rPr>
          <w:rFonts w:ascii="Amiri" w:hAnsi="Amiri" w:eastAsia="Amiri" w:cs="Amiri"/>
          <w:color w:val="111111"/>
          <w:sz w:val="28"/>
          <w:sz w:val="28"/>
          <w:szCs w:val="28"/>
          <w:rtl w:val="true"/>
          <w:lang w:bidi="ar-SA"/>
        </w:rPr>
        <w:t>فدع بدار الفناء بيتا و ابن بدار البقاء بيتا</w:t>
      </w:r>
    </w:p>
    <w:p>
      <w:pPr>
        <w:pStyle w:val="BookText"/>
        <w:rPr/>
      </w:pP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له أيضا كرّم اللّه وجهه هذان البيتان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دليلك أنّ الفقر خير من الغنى و أنّ قليل المال خير من المثري</w:t>
      </w:r>
    </w:p>
    <w:p>
      <w:pPr>
        <w:pStyle w:val="BookText"/>
        <w:rPr/>
      </w:pPr>
      <w:r>
        <w:rPr>
          <w:rFonts w:ascii="Amiri" w:hAnsi="Amiri" w:eastAsia="Amiri" w:cs="Amiri"/>
          <w:color w:val="111111"/>
          <w:sz w:val="28"/>
          <w:sz w:val="28"/>
          <w:szCs w:val="28"/>
          <w:rtl w:val="true"/>
          <w:lang w:bidi="ar-SA"/>
        </w:rPr>
        <w:t>لقاؤك عبدا قد عصى اللّه بالغنى و لم تلق عبدا قد عصى اللّه بالفقر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بن أدهم رضي اللّه عنه،يوما في قصر قبل أن يدخل في طريق القوم،فرأى فقيرا في ظلّ القصر أكل رغيفا و شرب و نام،فقال لغلام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استيقظ هذاك الفقير فأتني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استيقظ جاءه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فقير،أكلت الرّغيف؟قال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إلى نفسه،فقال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الفقير أروح مني،فأيش أعمل في هذا الذي أنا فيه؟فكان ذلك سبب خروجه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خروجه،أنّه خرج يوما يصطاد،فأثار ثعلبا أو أرنبا،فبينما هو في طلبه،هتف به هاتف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لهذا خلقت،أم بهذا أمرت؟ثم هتف به هاتف،من قربوس </w:t>
      </w:r>
      <w:r>
        <w:rPr>
          <w:rStyle w:val="FootnoteAnchor"/>
          <w:rtl w:val="true"/>
        </w:rPr>
        <w:footnoteReference w:id="125"/>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لهذا خلقت،و لا بهذا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عن مركوبه،و صادف راعيا لأبيه، فأخذ جبّة للرّاعي من صوف،فلبسها،و أعطاه فرسه و ما معه،ثم دخل البادية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له أيضا رضي اللّه عنه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الخلق طرّا في رضاكا و أيتمت العيال لكي أراكا</w:t>
      </w:r>
    </w:p>
    <w:p>
      <w:pPr>
        <w:pStyle w:val="BookText"/>
        <w:rPr/>
      </w:pPr>
      <w:r>
        <w:rPr>
          <w:rFonts w:ascii="Amiri" w:hAnsi="Amiri" w:eastAsia="Amiri" w:cs="Amiri"/>
          <w:color w:val="111111"/>
          <w:sz w:val="28"/>
          <w:sz w:val="28"/>
          <w:szCs w:val="28"/>
          <w:rtl w:val="true"/>
          <w:lang w:bidi="ar-SA"/>
        </w:rPr>
        <w:t>فلو قطّعتني في الحبّ إربا لما حنّ الفؤاد إلى سواكا</w:t>
      </w:r>
    </w:p>
    <w:p>
      <w:pPr>
        <w:pStyle w:val="BookText"/>
        <w:rPr/>
      </w:pP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إبراهيم بن أدهم فمرضت،فأنفق عليّ نفقته،فاشتهيت شهوة،فباع حماره و أنفق عليّ،فلما تماثلت،قلت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إبراهيم،أين الحمار؟قال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أركب؟فقال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أخي،على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فحملني ثلاثة منازل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الصّحبة على ثلاثة أقسام،أحدها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يصحب شيخا فوقه في الرّتبة،فأدبه الخدمة،و ترك الاعتراض،و حمل ما يبدو منه على وجه جميل،و تلقّي أحواله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يصحب من هو دونه،فأدبه الشّفقة و الرّحمة و النّصيحة،و التنبيه على المساوئ و النقصان،و إلاّ كانت 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يصحب من هو في درجته ممّن هو نظيره،فأدبه الإيثار و الفتوّة و التّعامي عن عيوبه،و حمل ما يرى منه على وجه من التأويل جميل ما أمكن،فإن لم يجد تأويلا عاد على نفسه بالتّهمة و اللّوم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أنشدوا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خير فيمن لا يرى عيب نفسه و يعمى عن العيب الذي بأخيه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عثمان الحيري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 مع اللّه بحسن الأدب،و دوام الهيبة، و المراقبة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الصّحبة مع الرّسول صلى اللّه عليه و سلم باتّباع سنّته،و لزوم ظاهر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الصّحبة مع أولياء اللّه بالاحترام و الخدمة،و الصّحبة مع الأهل بحسن الخلق،و الصّحبة مع الإخوان بدوام البشر ما لم يكن إثما،و الصّحبة مع الجهّال بالدّعاء لهم و الرحمة عليهم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تذاكروا بين يدي يحيى بن معاذ </w:t>
      </w:r>
      <w:r>
        <w:rPr>
          <w:rStyle w:val="FootnoteAnchor"/>
          <w:rtl w:val="true"/>
        </w:rPr>
        <w:footnoteReference w:id="128"/>
      </w:r>
      <w:r>
        <w:rPr>
          <w:rFonts w:ascii="Amiri" w:hAnsi="Amiri" w:eastAsia="Amiri" w:cs="Amiri"/>
          <w:color w:val="111111"/>
          <w:sz w:val="28"/>
          <w:sz w:val="28"/>
          <w:szCs w:val="28"/>
          <w:rtl w:val="true"/>
          <w:lang w:bidi="ar-SA"/>
        </w:rPr>
        <w:t>في الفقر و الغنى،فقال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الغنى لا يوزنان يوم القيامة،و إنّما يوزن الصّبر و الشّكر،فتعالوا بنا نشكر و نصبر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حمدان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ببغداد رجل فرّق على الفقراء أربعين ألف درهم، فقال لي سمنون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أحمد،أما ترى ما قد أنفق هذا،و ما قد عمله؟و نحن ما نجد شيئا، فامض بنا إلى موضع نصلّي بكلّ درهم أنفقه ركعة،فمضينا إلى المدائن </w:t>
      </w:r>
      <w:r>
        <w:rPr>
          <w:rStyle w:val="FootnoteAnchor"/>
          <w:rtl w:val="true"/>
        </w:rPr>
        <w:footnoteReference w:id="129"/>
      </w:r>
      <w:r>
        <w:rPr>
          <w:rFonts w:ascii="Amiri" w:hAnsi="Amiri" w:eastAsia="Amiri" w:cs="Amiri"/>
          <w:color w:val="111111"/>
          <w:sz w:val="28"/>
          <w:sz w:val="28"/>
          <w:szCs w:val="28"/>
          <w:rtl w:val="true"/>
          <w:lang w:bidi="ar-SA"/>
        </w:rPr>
        <w:t>،و صلّينا أربعين ألف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بعضهم يتلطّف في إدخال الرّفق على إخوانه،يضع عندهم ألف درهم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أمسكوها حتى أعود إليكم،ثم يرسل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منها في 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جعفر الحدّاد </w:t>
      </w:r>
      <w:r>
        <w:rPr>
          <w:rStyle w:val="FootnoteAnchor"/>
          <w:rtl w:val="true"/>
        </w:rPr>
        <w:footnoteReference w:id="130"/>
      </w:r>
      <w:r>
        <w:rPr>
          <w:rFonts w:ascii="Amiri" w:hAnsi="Amiri" w:eastAsia="Amiri" w:cs="Amiri"/>
          <w:color w:val="111111"/>
          <w:sz w:val="28"/>
          <w:sz w:val="28"/>
          <w:szCs w:val="28"/>
          <w:rtl w:val="true"/>
          <w:lang w:bidi="ar-SA"/>
        </w:rPr>
        <w:t>أستاذ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بمكّة فطال شعري،و لم يكن معي قطعة،فتقدّمت </w:t>
      </w:r>
      <w:r>
        <w:rPr>
          <w:rStyle w:val="FootnoteAnchor"/>
          <w:rtl w:val="true"/>
        </w:rPr>
        <w:footnoteReference w:id="131"/>
      </w:r>
      <w:r>
        <w:rPr>
          <w:rFonts w:ascii="Amiri" w:hAnsi="Amiri" w:eastAsia="Amiri" w:cs="Amiri"/>
          <w:color w:val="111111"/>
          <w:sz w:val="28"/>
          <w:sz w:val="28"/>
          <w:szCs w:val="28"/>
          <w:rtl w:val="true"/>
          <w:lang w:bidi="ar-SA"/>
        </w:rPr>
        <w:t>إلى مزيّن توسّمت فيه الخير،و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شعري للّه تعالى؟فقال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 يديه رجل من أبناء الدّنيا،فصرفه و أجلسني،و حلق شعري،ثم دفع إليّ قرطاسا فيه دراهم،و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تستعين بها على بعض حوائجك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فأخذتها،و اعتقدت أن أدفع إليه أول شيء يفتح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المسجد،فاستقبلني بعض إخواني،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بعض إخوانك بصرّة من البصرة فيها ثلاث مائة دينار،قال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الصّرّة، و حملتها إلى المزيّن،و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ثلاث مائة دينار تصرفها في بعض أمورك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تستحي يا شيخ؟تقول لي احلق شعري للّه،ثم آخذ عليه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عافاك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الشّبليّ </w:t>
      </w:r>
      <w:r>
        <w:rPr>
          <w:rStyle w:val="FootnoteAnchor"/>
          <w:rtl w:val="true"/>
        </w:rPr>
        <w:footnoteReference w:id="132"/>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خاطري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بخيل،فقلت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بلى،أنت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بخيل،فقال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أنت بخيل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فنويت أنّ أوّل شيء يفتح عليّ أعطيه أوّل فقير ألقاه،فما تمّ هذا الخاطر حتى دخل عليّد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بخمسين دينارا،فقال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فأخذتها،و خرجت،فأوّل من لقيت فقير 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أكمه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مزيّن يحلق شعره،فناولته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المزيّن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 لك إنّك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فناولتها المزيّن،فقال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قعد بين يدي هذا الفقير عقدت مع اللّه تعالى عقدا أن لا آخذ على حلاقته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و ذهبت إلى البحر،و رميت بها فيه،و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بك و فعل،ما أحبّك أحد إلاّ أذلّه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 الثلاثة،و نفعنا بهم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اعترض الفقهاء على 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إضاعة مال،فالجواب من ثلاثة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فعل ذلك في حال حال ورد عليه،و ذو الحال الغائب غير 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أشهد فيها سمّا مهلكا من صارت إليه،فأتلفها،كما تتلف الأفعى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بإشارة مؤذنة بالإذن،اضطرته إلى ذلك،و لم يجد عنه محيصا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ظهر لي في ذلك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خرج عبد اللّه بن جعفر الطيّار </w:t>
      </w:r>
      <w:r>
        <w:rPr>
          <w:rStyle w:val="FootnoteAnchor"/>
          <w:rtl w:val="true"/>
        </w:rPr>
        <w:footnoteReference w:id="134"/>
      </w:r>
      <w:r>
        <w:rPr>
          <w:rFonts w:ascii="Amiri" w:hAnsi="Amiri" w:eastAsia="Amiri" w:cs="Amiri"/>
          <w:color w:val="111111"/>
          <w:sz w:val="28"/>
          <w:sz w:val="28"/>
          <w:szCs w:val="28"/>
          <w:rtl w:val="true"/>
          <w:lang w:bidi="ar-SA"/>
        </w:rPr>
        <w:t>رضي اللّه عنهما إلى ضيعة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على نخيل قوم،و فيها غلام أسود يعمل فيها،إذ أتي الغلام بقوته،و دخل كلب من الحائط، فدنا من الغلام،فرمى الغلام له بقرص،فأكله،ثم رمى إليه بالثاني،و الثالث فأكله، و عبد اللّه ينظر،فقال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غلام،كم قوتك كلّ 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آثرت هذا الكلب؟قال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بأرض كلاب،إنّما جاء من مسافة بعيدة جائعا،فكرهت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أنت صانع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أطوي يومي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يلومونني على السخاء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أسخى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فاشترى الغلام و الحائط و ما فيه من الآلات،فأعتق الغلام،و وهب له الحائط و ما فيه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الإمام الشافعي رضي اللّه عنه من صنعاء إلى مكّة كان معه عشرة آلاف دينار،فقيل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تشتري بها ضيعة؟فضرب خيمة خارج مكّة،و صبّ الدنانير،فكلّ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عليه أعطاه قبضة،فلمّا جاء وقت الظهر قام و نفض الثّوب،و لم يبق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أمّة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 و معك درهم ما سلّمت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مرثد أحد الكرام،فمدحه بعض الشّعراء،فقال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ما أعطيك؛و لكن قدّمني إلى القاضي،و ادّع عليّ عشرة آلاف درهم،حتّى أقرّ لك بها،ثم احسبني،فإنّ أهلي لا يتركونني مسجونا،ففعل ذلك،فلم يمس حتى دفع إليه عشرة آلاف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شخص سيّدنا الشيخ أبا هادي رضي اللّه عنه شيئا،و شكا عليه حاله،و قد أصاب الشيخ فاقة شديدة،و هو في حال السياحة في الحجاز،فقال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ما أعطيك،و لكن خذني و بعني،و انتفع بثمني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فأخذه،ثم قال له الشيخ أكرمه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يتمّ لك هذا حتى تضع في رقبتي حبلا،و تقودني، ففعل،ثم سار به،فلقي شخصا،فباعه منه بمائتي درهم و خمسين،ثم أطلقه المشتري،ثم لقي شخصا آخر،فشكا عليه حاله و ضرورته،فسلّم له نفسه كما سلّم للأول،فمشى به و باعه بمائتين،ثم خلاّه المشتري أيضا،و راح،ثم جاء شخص آخر بلحم نصف شاة، و ما يحتاج إليه من الملح و السكين و القراعة </w:t>
      </w:r>
      <w:r>
        <w:rPr>
          <w:rStyle w:val="FootnoteAnchor"/>
          <w:rtl w:val="true"/>
        </w:rPr>
        <w:footnoteReference w:id="135"/>
      </w:r>
      <w:r>
        <w:rPr>
          <w:rFonts w:ascii="Amiri" w:hAnsi="Amiri" w:eastAsia="Amiri" w:cs="Amiri"/>
          <w:color w:val="111111"/>
          <w:sz w:val="28"/>
          <w:sz w:val="28"/>
          <w:szCs w:val="28"/>
          <w:rtl w:val="true"/>
          <w:lang w:bidi="ar-SA"/>
        </w:rPr>
        <w:t>،و قطع له اللّحم و قرّع له النار،و ذهب و خلاّه،فتولّى الشيخ الشغل،و أكل،و لم يسأله 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حيّاه اللّه في فتوته المشهورة، و مكارمه المشكورة؛و نفعنا و المسلمين به و بالصالحين،آمين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بشر بن الحارث في يوم شديد البرد،و قد تعرّى من الثياب،و هو ينتفض،فقلت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نصر،النّاس يزيدون في مثل هذا اليوم،و أنت قد نقصت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الفقراء،و ما هم فيه،و لم يكن لي ما أواسيهم به،فأردت أن أوافقهم بنفسي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الحسن بن عليّ رضي اللّه عنهما فأعطاه خمسين ألف درهم، و خمس مائة دينار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بحمّال يحمل لك،فأتى بحمّال،فأعطاه طيلسانه،و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كراء الحمّال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درّ القائل في مدح الأسخياء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ينفقون المال في أوّل الغنى و يستأنفون الصّبر في آخر الصّبر</w:t>
      </w:r>
    </w:p>
    <w:p>
      <w:pPr>
        <w:pStyle w:val="BookText"/>
        <w:rPr/>
      </w:pPr>
      <w:r>
        <w:rPr>
          <w:rFonts w:ascii="Amiri" w:hAnsi="Amiri" w:eastAsia="Amiri" w:cs="Amiri"/>
          <w:color w:val="111111"/>
          <w:sz w:val="28"/>
          <w:sz w:val="28"/>
          <w:szCs w:val="28"/>
          <w:rtl w:val="true"/>
          <w:lang w:bidi="ar-SA"/>
        </w:rPr>
        <w:t>إذا نزل الحيّ الغريب تقارعوا عليه فلم يدر المقلّ من المثري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درّ القائل الآخر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تعوّد بسط الكفّ حتّى لو أنّه ثناها لقبض لم تطعه أنامله</w:t>
      </w:r>
    </w:p>
    <w:p>
      <w:pPr>
        <w:pStyle w:val="BookText"/>
        <w:rPr/>
      </w:pPr>
      <w:r>
        <w:rPr>
          <w:rFonts w:ascii="Amiri" w:hAnsi="Amiri" w:eastAsia="Amiri" w:cs="Amiri"/>
          <w:color w:val="111111"/>
          <w:sz w:val="28"/>
          <w:sz w:val="28"/>
          <w:szCs w:val="28"/>
          <w:rtl w:val="true"/>
          <w:lang w:bidi="ar-SA"/>
        </w:rPr>
        <w:t>فلو لم يكن في كفّه غير نفسه لجاد بها فليتّق اللّه سائله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القائل في ذمّ بعض البخلاء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تحلّى بأسماء الشّهور فكفّه جمادى و ما ضمّت عليه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درّ القائل الآخر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كسر الرّغيف بكى عليه بكا الخنساء إذ فجعت بصخر</w:t>
      </w:r>
    </w:p>
    <w:p>
      <w:pPr>
        <w:pStyle w:val="BookText"/>
        <w:rPr/>
      </w:pPr>
      <w:r>
        <w:rPr>
          <w:rFonts w:ascii="Amiri" w:hAnsi="Amiri" w:eastAsia="Amiri" w:cs="Amiri"/>
          <w:color w:val="111111"/>
          <w:sz w:val="28"/>
          <w:sz w:val="28"/>
          <w:szCs w:val="28"/>
          <w:rtl w:val="true"/>
          <w:lang w:bidi="ar-SA"/>
        </w:rPr>
        <w:t>و دون رغيفه قلع الثّنايا و ضرب مثل وقعة يوم 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ذمّ من يحبّ الدنيا،و يجمع المال،و يجود بإنفاق على الأغنياء للرياء دون الفقراء ذوي الحاجات،قلت في بعض القصيدات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تكالبت في تجميع سحت حطامها فتجري و لا تدري تكدّ و تكدح</w:t>
      </w:r>
    </w:p>
    <w:p>
      <w:pPr>
        <w:pStyle w:val="BookText"/>
        <w:rPr/>
      </w:pPr>
      <w:r>
        <w:rPr>
          <w:rFonts w:ascii="Amiri" w:hAnsi="Amiri" w:eastAsia="Amiri" w:cs="Amiri"/>
          <w:color w:val="111111"/>
          <w:sz w:val="28"/>
          <w:sz w:val="28"/>
          <w:szCs w:val="28"/>
          <w:rtl w:val="true"/>
          <w:lang w:bidi="ar-SA"/>
        </w:rPr>
        <w:t>و تحرمه المسكين بخلا لحبّه و تبذله للأغنياء و تمنح</w:t>
      </w:r>
    </w:p>
    <w:p>
      <w:pPr>
        <w:pStyle w:val="BookText"/>
        <w:rPr/>
      </w:pPr>
      <w:r>
        <w:rPr>
          <w:rFonts w:ascii="Amiri" w:hAnsi="Amiri" w:eastAsia="Amiri" w:cs="Amiri"/>
          <w:color w:val="111111"/>
          <w:sz w:val="28"/>
          <w:sz w:val="28"/>
          <w:szCs w:val="28"/>
          <w:rtl w:val="true"/>
          <w:lang w:bidi="ar-SA"/>
        </w:rPr>
        <w:t>ترى فيه سمحا منفقا يا منافقا و لو لا الرّيا ما كنت بالفلس تسمح</w:t>
      </w:r>
    </w:p>
    <w:p>
      <w:pPr>
        <w:pStyle w:val="BookText"/>
        <w:rPr/>
      </w:pPr>
      <w:r>
        <w:rPr>
          <w:rFonts w:ascii="Amiri" w:hAnsi="Amiri" w:eastAsia="Amiri" w:cs="Amiri"/>
          <w:color w:val="111111"/>
          <w:sz w:val="28"/>
          <w:sz w:val="28"/>
          <w:szCs w:val="28"/>
          <w:rtl w:val="true"/>
          <w:lang w:bidi="ar-SA"/>
        </w:rPr>
        <w:t>و إلاّ فجرب أنفق المال في الخلا و خلّ الملا فالنّفس تأبى و تجمح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بعض الفقراء لبعضهم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قائلة مات الكرام فمن لنا إذا عضّنا الدّهر المليم بنابهف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من كان غاية سؤله سؤالا لمخلوق فليس بنابه</w:t>
      </w:r>
    </w:p>
    <w:p>
      <w:pPr>
        <w:pStyle w:val="BookText"/>
        <w:rPr/>
      </w:pPr>
      <w:r>
        <w:rPr>
          <w:rStyle w:val="FootnoteAnchor"/>
          <w:rtl w:val="true"/>
        </w:rPr>
        <w:footnoteReference w:id="139"/>
      </w:r>
      <w:r>
        <w:rPr>
          <w:rFonts w:ascii="Amiri" w:hAnsi="Amiri" w:eastAsia="Amiri" w:cs="Amiri"/>
          <w:color w:val="111111"/>
          <w:sz w:val="28"/>
          <w:sz w:val="28"/>
          <w:szCs w:val="28"/>
          <w:rtl w:val="true"/>
          <w:lang w:bidi="ar-SA"/>
        </w:rPr>
        <w:t xml:space="preserve">فإن مات من يعطي فمعطيهم الذي ترجّينه حيّ فلوذي بنابه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امرأة اللّيث بن سعد </w:t>
      </w:r>
      <w:r>
        <w:rPr>
          <w:rStyle w:val="FootnoteAnchor"/>
          <w:rtl w:val="true"/>
        </w:rPr>
        <w:footnoteReference w:id="141"/>
      </w:r>
      <w:r>
        <w:rPr>
          <w:rFonts w:ascii="Amiri" w:hAnsi="Amiri" w:eastAsia="Amiri" w:cs="Amiri"/>
          <w:color w:val="111111"/>
          <w:sz w:val="28"/>
          <w:sz w:val="28"/>
          <w:szCs w:val="28"/>
          <w:rtl w:val="true"/>
          <w:lang w:bidi="ar-SA"/>
        </w:rPr>
        <w:t xml:space="preserve">سكرّجة </w:t>
      </w:r>
      <w:r>
        <w:rPr>
          <w:rStyle w:val="FootnoteAnchor"/>
          <w:rtl w:val="true"/>
        </w:rPr>
        <w:footnoteReference w:id="142"/>
      </w:r>
      <w:r>
        <w:rPr>
          <w:rFonts w:ascii="Amiri" w:hAnsi="Amiri" w:eastAsia="Amiri" w:cs="Amiri"/>
          <w:color w:val="111111"/>
          <w:sz w:val="28"/>
          <w:sz w:val="28"/>
          <w:szCs w:val="28"/>
          <w:rtl w:val="true"/>
          <w:lang w:bidi="ar-SA"/>
        </w:rPr>
        <w:t>عسل،فأمر لها بزقّ من عسل،فقيل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سألت على قدر حاجتها،و نحن نعطي على قدر نعمتنا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المبارك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سخاء النّفس عمّا في أيدي الناس أفضل من سخاء النّفس بالبذل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إبراهيم بن أدهم بعشرة آلاف درهم،فأبى أن يقبلها،و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أن تمحو اسمي من ديوان الفقراء بعشرة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بميّال إلى جانب الغنى إذا كانت العلياء في جانب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درّ القائل الآخر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تهون علينا في المعالي نفوسنا و من خطب الحسناء لم يغلها 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إبراهيم الخوّاص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هالني شيء قطّ إلاّ ركبته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البادية مرّة فرأيت نصرانيا على وسطه زنّار،فسألني الصّحبة، فمشينا سبعة أيام،فقال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راهب الحنيفيّة،هات ما عندك من الانبساط؛فقد جعنا،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إلهي،لا تفضحني مع هذا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طبقا عليه خبز و شواء و رطب و كوز ماء، فأكلنا و شربنا و مشينا سبعة أيام،ثم بادرت،و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راهب النّصرانية،هات ما عندك؛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انتهت النوبة إليك،فاتّكأ على عصاه و دعا،فإذا بطبقين عليهما أضعاف ما كان على طبقي،قال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فتحيّرت و تغيّرت،و أبيت أن آكل،فألحّ عليّ،فلم أجبه،فقال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كل،فإني أبشّرك ببشارتين؛إحداهما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أشهد أنّ محمدا رسول اللّه،و حلّ الزّنار،و الأخرى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اللّهمّ،إن كان لهذا العبد خطر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عندك فافتح عليّ،فأكلنا و مشينا و حججنا،و أقمنا بمكّة سنة؛و مات فدفن بالبطحاء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محمد بن المبارك الصّوري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إبراهيم بن أدهم في طريق بيت المقدس،فنزلنا وقت القيلولة تحت شجرة رمّانة،فصلّينا ركعات،و سمعت صوتا من أصل تلك الرّمانة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إسحاق،أكرمنا بأن تأكل منّا شيئا،فطأطأ إبراهيم رأسه،فقال ثلاث مرات،ثم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محمد،كن شفيعا إليه ليتناول منّا شيئا،فقلت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لقد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و أخذ رمّانتين،فأكل واحدة،و ناولني الأخرى،فأكلتها و هي حامضة، و كانت شجرة قصيرة،فلما رجعنا من زيارتنا إذ هي شجرة عالية و رمّانها حلو،و هي تثمر في كلّ عام مرتين،و سمّوها رمانة العابدين،و يأوي إلى ظلّها العابدون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بعسقلان،و شابّ يغشانا يتحدّث معنا،فإذا فرغنا قام إلى الصلاة يصلّي،قال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فودّعني يوما،و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الإسكندرية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معه،و ناولته دريهمات، فأبى أن يأخذها،فألححت عليه،فألقى كفّا من الرّمل في ركوته،و استقى من ماء البحر، و قال كلمة،فنظرت فإذا هو سويق </w:t>
      </w:r>
      <w:r>
        <w:rPr>
          <w:rStyle w:val="FootnoteAnchor"/>
          <w:rtl w:val="true"/>
        </w:rPr>
        <w:footnoteReference w:id="148"/>
      </w:r>
      <w:r>
        <w:rPr>
          <w:rFonts w:ascii="Amiri" w:hAnsi="Amiri" w:eastAsia="Amiri" w:cs="Amiri"/>
          <w:color w:val="111111"/>
          <w:sz w:val="28"/>
          <w:sz w:val="28"/>
          <w:szCs w:val="28"/>
          <w:rtl w:val="true"/>
          <w:lang w:bidi="ar-SA"/>
        </w:rPr>
        <w:t>بسكّر كثير،فقال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حاله معه مثل هذا يحتاج إلى دراهمك،ثم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الهوى يا أهل ودّي تفهّموا لسان وجود بالوجود غريب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على قلب تعرّض للهوى يكون لغير الحقّ فيه نصيب</w:t>
      </w:r>
    </w:p>
    <w:p>
      <w:pPr>
        <w:pStyle w:val="BookText"/>
        <w:rPr/>
      </w:pP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أشرفت على إبراهيم بن أدهم و هو في بستان يحفظه،و قد أخذه النّوم،و إذا حيّة في فيها طاقة نرجس تروّحه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ذي النّون المصري في البادية،فنزلنا تحت شجرة أمّ غيلان </w:t>
      </w:r>
      <w:r>
        <w:rPr>
          <w:rStyle w:val="FootnoteAnchor"/>
          <w:rtl w:val="true"/>
        </w:rPr>
        <w:footnoteReference w:id="151"/>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 هذا الموضع،لو كان فيه رطب،فتبسّم ذو النون،و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تشتهون الرّطب؟و حرّك الشجرة،و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عليك بالذي ابتدأك و خلقك شجرة،إلاّ نثرت علينا رطبا جنيا،ثم حرّكها فنثرت رطبا جنيا،فأكلنا و شبعنا،ثم نمنا و انتبهنا، و حرّكنا الشجرة فنثرت علينا شوكا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ذو النون رضي اللّه عنه،عن أصل توبته،فقال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مصر إلى بعض القرى،فنمت في الطريق،و انتبهت،و فتحت عينيّ،فإذا أنا بقنبرة </w:t>
      </w:r>
      <w:r>
        <w:rPr>
          <w:rStyle w:val="FootnoteAnchor"/>
          <w:rtl w:val="true"/>
        </w:rPr>
        <w:footnoteReference w:id="153"/>
      </w:r>
      <w:r>
        <w:rPr>
          <w:rFonts w:ascii="Amiri" w:hAnsi="Amiri" w:eastAsia="Amiri" w:cs="Amiri"/>
          <w:color w:val="111111"/>
          <w:sz w:val="28"/>
          <w:sz w:val="28"/>
          <w:szCs w:val="28"/>
          <w:rtl w:val="true"/>
          <w:lang w:bidi="ar-SA"/>
        </w:rPr>
        <w:t>عمياء،سقطت من شجرة،فانشقّت الأرض فخرج منها سكرّجتان،إحداهما من ذهب،و الأخرى من فضّة، في إحداهما سمسم،و في الأخرى ماء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من هذه،و شربت من هذه،فقلت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اللّه،و لزمت الباب إلى أن قبلني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عن إبراهيم بن أدهم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أبناء الدّنيا الرّاحة في الدّنيا فأخطئوا،و لو علموا أنّ الملك ما نحن عليه لقاتلونا عليه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الفقراء كانوا في مجلس سفيان الثوري كأنّهم الأمراء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مدح الفقر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قائلة ما المجد للمرء و الفخر فقلت لها شيء لبيض العلا مهر</w:t>
      </w:r>
    </w:p>
    <w:p>
      <w:pPr>
        <w:pStyle w:val="BookText"/>
        <w:rPr/>
      </w:pPr>
      <w:r>
        <w:rPr>
          <w:rFonts w:ascii="Amiri" w:hAnsi="Amiri" w:eastAsia="Amiri" w:cs="Amiri"/>
          <w:color w:val="111111"/>
          <w:sz w:val="28"/>
          <w:sz w:val="28"/>
          <w:szCs w:val="28"/>
          <w:rtl w:val="true"/>
          <w:lang w:bidi="ar-SA"/>
        </w:rPr>
        <w:t>فأمّا بنو الدنيا ففخرهم الغنى كزهر نضير في غد ييبس الزّهر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بنو الأخرى ففي الفقر فخرهم نضارته تزداد ما بقي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نعم قل غيره قلت منشدا فأطرب قمري أيكتي</w:t>
      </w:r>
    </w:p>
    <w:p>
      <w:pPr>
        <w:pStyle w:val="BookText"/>
        <w:rPr/>
      </w:pPr>
      <w:r>
        <w:rPr>
          <w:rStyle w:val="FootnoteAnchor"/>
          <w:rtl w:val="true"/>
        </w:rPr>
        <w:footnoteReference w:id="154"/>
      </w:r>
      <w:r>
        <w:rPr>
          <w:rFonts w:ascii="Amiri" w:hAnsi="Amiri" w:eastAsia="Amiri" w:cs="Amiri"/>
          <w:color w:val="111111"/>
          <w:sz w:val="28"/>
          <w:sz w:val="28"/>
          <w:szCs w:val="28"/>
          <w:rtl w:val="true"/>
          <w:lang w:bidi="ar-SA"/>
        </w:rPr>
        <w:t>عند ما شدا و حرّك أهل الحبّ في الفقر شاجيا غريبا معنّى بالسياحة واجدا بفقر الفتى فخر إذا كان راضيا و في جيف الدّنيا الدّنيّة زاهدا</w:t>
      </w:r>
    </w:p>
    <w:p>
      <w:pPr>
        <w:pStyle w:val="BookText"/>
        <w:rPr/>
      </w:pPr>
      <w:r>
        <w:rPr>
          <w:rFonts w:ascii="Amiri" w:hAnsi="Amiri" w:eastAsia="Amiri" w:cs="Amiri"/>
          <w:color w:val="111111"/>
          <w:sz w:val="28"/>
          <w:sz w:val="28"/>
          <w:szCs w:val="28"/>
          <w:rtl w:val="true"/>
          <w:lang w:bidi="ar-SA"/>
        </w:rPr>
        <w:t>و غربته عزّ إذا كان طالبا لعلم و حجّ البيت أو ساح عابدا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و فى من كان في الحبّ مشغفا و يشكو القلا قل قلت في الليل في الخفا</w:t>
      </w:r>
    </w:p>
    <w:p>
      <w:pPr>
        <w:pStyle w:val="BookText"/>
        <w:rPr/>
      </w:pPr>
      <w:r>
        <w:rPr>
          <w:rFonts w:ascii="Amiri" w:hAnsi="Amiri" w:eastAsia="Amiri" w:cs="Amiri"/>
          <w:color w:val="111111"/>
          <w:sz w:val="28"/>
          <w:sz w:val="28"/>
          <w:szCs w:val="28"/>
          <w:rtl w:val="true"/>
          <w:lang w:bidi="ar-SA"/>
        </w:rPr>
        <w:t>أيا مشتكي الأسقام طالع لعلّ في بها الطّلعة الغرّا لأسقامك الشّفا</w:t>
      </w:r>
    </w:p>
    <w:p>
      <w:pPr>
        <w:pStyle w:val="BookText"/>
        <w:rPr/>
      </w:pPr>
      <w:r>
        <w:rPr>
          <w:rFonts w:ascii="Amiri" w:hAnsi="Amiri" w:eastAsia="Amiri" w:cs="Amiri"/>
          <w:color w:val="111111"/>
          <w:sz w:val="28"/>
          <w:sz w:val="28"/>
          <w:szCs w:val="28"/>
          <w:rtl w:val="true"/>
          <w:lang w:bidi="ar-SA"/>
        </w:rPr>
        <w:t>تناديك كم تشكو بأنّي معذّب بنار القلا من نار يأس على شفا</w:t>
      </w:r>
    </w:p>
    <w:p>
      <w:pPr>
        <w:pStyle w:val="BookText"/>
        <w:rPr/>
      </w:pPr>
      <w:r>
        <w:rPr>
          <w:rStyle w:val="FootnoteAnchor"/>
          <w:rtl w:val="true"/>
        </w:rPr>
        <w:footnoteReference w:id="155"/>
      </w:r>
      <w:r>
        <w:rPr>
          <w:rFonts w:ascii="Amiri" w:hAnsi="Amiri" w:eastAsia="Amiri" w:cs="Amiri"/>
          <w:color w:val="111111"/>
          <w:sz w:val="28"/>
          <w:sz w:val="28"/>
          <w:szCs w:val="28"/>
          <w:rtl w:val="true"/>
          <w:lang w:bidi="ar-SA"/>
        </w:rPr>
        <w:t>هجرناك لمّا أن هويت لغيرنا و أوليتنا الإعراض و الصّدّ و الجفا فإن جئتنا عن ذلك الذّنب تائبا فعن كلّ ذنب قد مضى حلمنا عفا</w:t>
      </w:r>
    </w:p>
    <w:p>
      <w:pPr>
        <w:pStyle w:val="BookText"/>
        <w:rPr/>
      </w:pPr>
      <w:r>
        <w:rPr>
          <w:rFonts w:ascii="Amiri" w:hAnsi="Amiri" w:eastAsia="Amiri" w:cs="Amiri"/>
          <w:color w:val="111111"/>
          <w:sz w:val="28"/>
          <w:sz w:val="28"/>
          <w:szCs w:val="28"/>
          <w:rtl w:val="true"/>
          <w:lang w:bidi="ar-SA"/>
        </w:rPr>
        <w:t>فمت عن سوانا و افن تحيا بوصلنا و كن صوفيا نلقاك بالطّيب و 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أجل قل في محبّ معلّل براح وصال قلت حين تغزّلي</w:t>
      </w:r>
    </w:p>
    <w:p>
      <w:pPr>
        <w:pStyle w:val="BookText"/>
        <w:rPr/>
      </w:pPr>
      <w:r>
        <w:rPr>
          <w:rFonts w:ascii="Amiri" w:hAnsi="Amiri" w:eastAsia="Amiri" w:cs="Amiri"/>
          <w:color w:val="111111"/>
          <w:sz w:val="28"/>
          <w:sz w:val="28"/>
          <w:szCs w:val="28"/>
          <w:rtl w:val="true"/>
          <w:lang w:bidi="ar-SA"/>
        </w:rPr>
        <w:t>ليهن لعينيك المنايا مواصلا برؤياهما غالي الجمال المكمّل</w:t>
      </w:r>
    </w:p>
    <w:p>
      <w:pPr>
        <w:pStyle w:val="BookText"/>
        <w:rPr/>
      </w:pPr>
      <w:r>
        <w:rPr>
          <w:rFonts w:ascii="Amiri" w:hAnsi="Amiri" w:eastAsia="Amiri" w:cs="Amiri"/>
          <w:color w:val="111111"/>
          <w:sz w:val="28"/>
          <w:sz w:val="28"/>
          <w:szCs w:val="28"/>
          <w:rtl w:val="true"/>
          <w:lang w:bidi="ar-SA"/>
        </w:rPr>
        <w:t>و يهنيك يهنى طيب عيش لعزّة كما قد سقتك السلسبيل الهنيّ الحلي</w:t>
      </w:r>
    </w:p>
    <w:p>
      <w:pPr>
        <w:pStyle w:val="BookText"/>
        <w:rPr/>
      </w:pPr>
      <w:r>
        <w:rPr>
          <w:rFonts w:ascii="Amiri" w:hAnsi="Amiri" w:eastAsia="Amiri" w:cs="Amiri"/>
          <w:color w:val="111111"/>
          <w:sz w:val="28"/>
          <w:sz w:val="28"/>
          <w:szCs w:val="28"/>
          <w:rtl w:val="true"/>
          <w:lang w:bidi="ar-SA"/>
        </w:rPr>
        <w:t>و من راح وصل أنهلتك و علّلت فيا سعد معلول لعزّة منهل</w:t>
      </w:r>
    </w:p>
    <w:p>
      <w:pPr>
        <w:pStyle w:val="BookText"/>
        <w:rPr/>
      </w:pPr>
      <w:r>
        <w:rPr>
          <w:rFonts w:ascii="Amiri" w:hAnsi="Amiri" w:eastAsia="Amiri" w:cs="Amiri"/>
          <w:color w:val="111111"/>
          <w:sz w:val="28"/>
          <w:sz w:val="28"/>
          <w:szCs w:val="28"/>
          <w:rtl w:val="true"/>
          <w:lang w:bidi="ar-SA"/>
        </w:rPr>
        <w:t>و أبدت لك الحسن الذي قد تفرّدت به جلّ عن وصف له أنت تجتلي</w:t>
      </w:r>
    </w:p>
    <w:p>
      <w:pPr>
        <w:pStyle w:val="BookText"/>
        <w:rPr/>
      </w:pPr>
      <w:r>
        <w:rPr>
          <w:rFonts w:ascii="Amiri" w:hAnsi="Amiri" w:eastAsia="Amiri" w:cs="Amiri"/>
          <w:color w:val="111111"/>
          <w:sz w:val="28"/>
          <w:sz w:val="28"/>
          <w:szCs w:val="28"/>
          <w:rtl w:val="true"/>
          <w:lang w:bidi="ar-SA"/>
        </w:rPr>
        <w:t>تجلّت بوجه أقبلت شمس حسنه فولّت دياجي ظلمة اللّيل تنجلي</w:t>
      </w:r>
    </w:p>
    <w:p>
      <w:pPr>
        <w:pStyle w:val="BookText"/>
        <w:rPr/>
      </w:pPr>
      <w:r>
        <w:rPr>
          <w:rFonts w:ascii="Amiri" w:hAnsi="Amiri" w:eastAsia="Amiri" w:cs="Amiri"/>
          <w:color w:val="111111"/>
          <w:sz w:val="28"/>
          <w:sz w:val="28"/>
          <w:szCs w:val="28"/>
          <w:rtl w:val="true"/>
          <w:lang w:bidi="ar-SA"/>
        </w:rPr>
        <w:t xml:space="preserve">و باحت لتوليك السّرور بسرّها </w:t>
      </w:r>
      <w:r>
        <w:rPr>
          <w:rStyle w:val="FootnoteAnchor"/>
          <w:rtl w:val="true"/>
        </w:rPr>
        <w:footnoteReference w:id="156"/>
      </w:r>
      <w:r>
        <w:rPr>
          <w:rFonts w:ascii="Amiri" w:hAnsi="Amiri" w:eastAsia="Amiri" w:cs="Amiri"/>
          <w:color w:val="111111"/>
          <w:sz w:val="28"/>
          <w:sz w:val="28"/>
          <w:szCs w:val="28"/>
          <w:rtl w:val="true"/>
          <w:lang w:bidi="ar-SA"/>
        </w:rPr>
        <w:t>فنلت المنى و العزّ و المنزل العلي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ولّتك ملك الكون و الدهر أخدمت غلاما و قالت ولّ من شئت و اعزلا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الشّقا عن طيب عيشك مدبرا لسعد بدا من قبلة اليمن مقبل</w:t>
      </w:r>
    </w:p>
    <w:p>
      <w:pPr>
        <w:pStyle w:val="BookText"/>
        <w:rPr/>
      </w:pPr>
      <w:r>
        <w:rPr>
          <w:rFonts w:ascii="Amiri" w:hAnsi="Amiri" w:eastAsia="Amiri" w:cs="Amiri"/>
          <w:color w:val="111111"/>
          <w:sz w:val="28"/>
          <w:sz w:val="28"/>
          <w:szCs w:val="28"/>
          <w:rtl w:val="true"/>
          <w:lang w:bidi="ar-SA"/>
        </w:rPr>
        <w:t>فخذ ذا ودع قول امرئ القيس مغويا قفا نبك من ذكرى حبيب و منزل</w:t>
      </w:r>
    </w:p>
    <w:p>
      <w:pPr>
        <w:pStyle w:val="BookText"/>
        <w:rPr/>
      </w:pPr>
      <w:r>
        <w:rPr>
          <w:rFonts w:ascii="Amiri" w:hAnsi="Amiri" w:eastAsia="Amiri" w:cs="Amiri"/>
          <w:color w:val="111111"/>
          <w:sz w:val="28"/>
          <w:sz w:val="28"/>
          <w:szCs w:val="28"/>
          <w:rtl w:val="true"/>
          <w:lang w:bidi="ar-SA"/>
        </w:rPr>
        <w:t>رأى و أرى لا شيء شيئا و لم ير إلى كلّ شيء في الجمال المسربل</w:t>
      </w:r>
    </w:p>
    <w:p>
      <w:pPr>
        <w:pStyle w:val="BookText"/>
        <w:rPr/>
      </w:pPr>
      <w:r>
        <w:rPr>
          <w:rFonts w:ascii="IRNazanin" w:hAnsi="IRNazanin" w:eastAsia="IRNazanin"/>
          <w:color w:val="111111"/>
          <w:sz w:val="28"/>
          <w:sz w:val="28"/>
          <w:szCs w:val="28"/>
          <w:rtl w:val="true"/>
          <w:lang w:bidi="fa-IR"/>
        </w:rPr>
        <w:t>بسربال حسن قد أماطت لصالح و عن طالح فوق المحاسن مسبل</w:t>
      </w:r>
    </w:p>
    <w:p>
      <w:pPr>
        <w:pStyle w:val="BookText"/>
        <w:rPr/>
      </w:pPr>
      <w:r>
        <w:rPr>
          <w:rFonts w:ascii="Amiri" w:hAnsi="Amiri" w:eastAsia="Amiri" w:cs="Amiri"/>
          <w:color w:val="111111"/>
          <w:sz w:val="28"/>
          <w:sz w:val="28"/>
          <w:szCs w:val="28"/>
          <w:rtl w:val="true"/>
          <w:lang w:bidi="ar-SA"/>
        </w:rPr>
        <w:t>حبت ذاك نورا أبصرت عين قلبه به حسنها في الحال قبل التأمّل</w:t>
      </w:r>
    </w:p>
    <w:p>
      <w:pPr>
        <w:pStyle w:val="BookText"/>
        <w:rPr/>
      </w:pPr>
      <w:r>
        <w:rPr>
          <w:rFonts w:ascii="Amiri" w:hAnsi="Amiri" w:eastAsia="Amiri" w:cs="Amiri"/>
          <w:color w:val="111111"/>
          <w:sz w:val="28"/>
          <w:sz w:val="28"/>
          <w:szCs w:val="28"/>
          <w:rtl w:val="true"/>
          <w:lang w:bidi="ar-SA"/>
        </w:rPr>
        <w:t>و لم تعط ذا من نورها ما به يرى فأضحى عم عن حسنها الباهج الجلي</w:t>
      </w:r>
    </w:p>
    <w:p>
      <w:pPr>
        <w:pStyle w:val="BookText"/>
        <w:rPr/>
      </w:pP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كذاك السّكر و العذل و السّتر قل الشّعر فيها قلت لما بدا بدر</w:t>
      </w:r>
    </w:p>
    <w:p>
      <w:pPr>
        <w:pStyle w:val="BookText"/>
        <w:rPr/>
      </w:pPr>
      <w:r>
        <w:rPr>
          <w:rFonts w:ascii="Amiri" w:hAnsi="Amiri" w:eastAsia="Amiri" w:cs="Amiri"/>
          <w:color w:val="111111"/>
          <w:sz w:val="28"/>
          <w:sz w:val="28"/>
          <w:szCs w:val="28"/>
          <w:rtl w:val="true"/>
          <w:lang w:bidi="ar-SA"/>
        </w:rPr>
        <w:t>أميطت ستور عن غوالي محاسن لأهل الهوى عن غيرهم أسبل السّتر</w:t>
      </w:r>
    </w:p>
    <w:p>
      <w:pPr>
        <w:pStyle w:val="BookText"/>
        <w:rPr/>
      </w:pPr>
      <w:r>
        <w:rPr>
          <w:rFonts w:ascii="Amiri" w:hAnsi="Amiri" w:eastAsia="Amiri" w:cs="Amiri"/>
          <w:color w:val="111111"/>
          <w:sz w:val="28"/>
          <w:sz w:val="28"/>
          <w:szCs w:val="28"/>
          <w:rtl w:val="true"/>
          <w:lang w:bidi="ar-SA"/>
        </w:rPr>
        <w:t>خمار و خمر كالنقيضين كلّما نأى عن محيّاها الخمار دنا الخمر</w:t>
      </w:r>
    </w:p>
    <w:p>
      <w:pPr>
        <w:pStyle w:val="BookText"/>
        <w:rPr/>
      </w:pPr>
      <w:r>
        <w:rPr>
          <w:rFonts w:ascii="Amiri" w:hAnsi="Amiri" w:eastAsia="Amiri" w:cs="Amiri"/>
          <w:color w:val="111111"/>
          <w:sz w:val="28"/>
          <w:sz w:val="28"/>
          <w:szCs w:val="28"/>
          <w:rtl w:val="true"/>
          <w:lang w:bidi="ar-SA"/>
        </w:rPr>
        <w:t>و دارت كئوس الرّاح تسقي أولي الهوى مداما لأهل الحبّ من شمّها سكر</w:t>
      </w:r>
    </w:p>
    <w:p>
      <w:pPr>
        <w:pStyle w:val="BookText"/>
        <w:rPr/>
      </w:pPr>
      <w:r>
        <w:rPr>
          <w:rFonts w:ascii="Amiri" w:hAnsi="Amiri" w:eastAsia="Amiri" w:cs="Amiri"/>
          <w:color w:val="111111"/>
          <w:sz w:val="28"/>
          <w:sz w:val="28"/>
          <w:szCs w:val="28"/>
          <w:rtl w:val="true"/>
          <w:lang w:bidi="ar-SA"/>
        </w:rPr>
        <w:t>فأضحوا سكارى ثم أمسوا فأصبحوا مدى دهرهم من سكرهم سكر الدّهر</w:t>
      </w:r>
    </w:p>
    <w:p>
      <w:pPr>
        <w:pStyle w:val="BookText"/>
        <w:rPr/>
      </w:pPr>
      <w:r>
        <w:rPr>
          <w:rFonts w:ascii="Amiri" w:hAnsi="Amiri" w:eastAsia="Amiri" w:cs="Amiri"/>
          <w:color w:val="111111"/>
          <w:sz w:val="28"/>
          <w:sz w:val="28"/>
          <w:szCs w:val="28"/>
          <w:rtl w:val="true"/>
          <w:lang w:bidi="ar-SA"/>
        </w:rPr>
        <w:t>و عاذلة أضحت تلوم و لو درت لكان سريع العذل يسبقه العذر</w:t>
      </w:r>
    </w:p>
    <w:p>
      <w:pPr>
        <w:pStyle w:val="BookText"/>
        <w:rPr/>
      </w:pPr>
      <w:r>
        <w:rPr>
          <w:rFonts w:ascii="Amiri" w:hAnsi="Amiri" w:eastAsia="Amiri" w:cs="Amiri"/>
          <w:color w:val="111111"/>
          <w:sz w:val="28"/>
          <w:sz w:val="28"/>
          <w:szCs w:val="28"/>
          <w:rtl w:val="true"/>
          <w:lang w:bidi="ar-SA"/>
        </w:rPr>
        <w:t>إذا لم بليلى يحسن الشّعر و الهوى فيا ليت شعري من به يحسن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أكثروا من ذكر ليلى،و سلمى،و غيرهما تسترا و كناية عن الحبيب،و في ذلك قلت في 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بهند و دعد خوف واش و حاسد أموّه عن سلمى و عن أمّ 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المنزل العالي أموّه بالنّقا و أكني بسلمى عن حبيب الضّمائر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كثيرا ما ينشدون قول القائل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و إنّي لأخشى أن أموت صبابة و في النّفس حاجات بليلى كما هيا</w:t>
      </w:r>
    </w:p>
    <w:p>
      <w:pPr>
        <w:pStyle w:val="BookText"/>
        <w:rPr/>
      </w:pPr>
      <w:r>
        <w:rPr>
          <w:rFonts w:ascii="Amiri" w:hAnsi="Amiri" w:eastAsia="Amiri" w:cs="Amiri"/>
          <w:color w:val="111111"/>
          <w:sz w:val="28"/>
          <w:sz w:val="28"/>
          <w:szCs w:val="28"/>
          <w:rtl w:val="true"/>
          <w:lang w:bidi="ar-SA"/>
        </w:rPr>
        <w:t>على مثل ليلى يقتل المرء نفسه و إن بات من ليلى على اليأس طاويا</w:t>
      </w:r>
    </w:p>
    <w:p>
      <w:pPr>
        <w:pStyle w:val="BookText"/>
        <w:rPr/>
      </w:pP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أنشد بعضهم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لربع العامرية وقفة يملّ</w:t>
      </w:r>
    </w:p>
    <w:p>
      <w:pPr>
        <w:pStyle w:val="BookText"/>
        <w:rPr/>
      </w:pPr>
      <w:r>
        <w:rPr>
          <w:rStyle w:val="FootnoteAnchor"/>
          <w:rtl w:val="true"/>
        </w:rPr>
        <w:footnoteReference w:id="161"/>
      </w:r>
      <w:r>
        <w:rPr>
          <w:rFonts w:ascii="Amiri" w:hAnsi="Amiri" w:eastAsia="Amiri" w:cs="Amiri"/>
          <w:color w:val="111111"/>
          <w:sz w:val="28"/>
          <w:sz w:val="28"/>
          <w:szCs w:val="28"/>
          <w:rtl w:val="true"/>
          <w:lang w:bidi="ar-SA"/>
        </w:rPr>
        <w:t xml:space="preserve">عليها الشّوق </w:t>
      </w:r>
      <w:r>
        <w:rPr>
          <w:rStyle w:val="FootnoteAnchor"/>
          <w:rtl w:val="true"/>
        </w:rPr>
        <w:footnoteReference w:id="162"/>
      </w:r>
      <w:r>
        <w:rPr>
          <w:rFonts w:ascii="Amiri" w:hAnsi="Amiri" w:eastAsia="Amiri" w:cs="Amiri"/>
          <w:color w:val="111111"/>
          <w:sz w:val="28"/>
          <w:sz w:val="28"/>
          <w:szCs w:val="28"/>
          <w:rtl w:val="true"/>
          <w:lang w:bidi="ar-SA"/>
        </w:rPr>
        <w:t xml:space="preserve">و الدّمع كاتب و من مذهبي حبّ الدّيار لأهلها و للنّاس فيما يعشقون 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 مقتبس نارا تلوح له أنوار ليلى و لا ليلى له تعد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داواك كلّ طبيب دير بغير كلام ليلى ما شفاكا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مستخبر عن سرّ ليلى رددته فأصبح في ليلى بغير يقين</w:t>
      </w:r>
    </w:p>
    <w:p>
      <w:pPr>
        <w:pStyle w:val="BookText"/>
        <w:rPr/>
      </w:pPr>
      <w:r>
        <w:rPr>
          <w:rFonts w:ascii="Amiri" w:hAnsi="Amiri" w:eastAsia="Amiri" w:cs="Amiri"/>
          <w:color w:val="111111"/>
          <w:sz w:val="28"/>
          <w:sz w:val="28"/>
          <w:szCs w:val="28"/>
          <w:rtl w:val="true"/>
          <w:lang w:bidi="ar-SA"/>
        </w:rPr>
        <w:t>يقولون أخبرنا فأنت أمينها و ما أنا إن أخبرتهم بأمين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سارروه فأبدى السّرّ مجتهدا لم يأمنوه على الأسرار ما عاشا</w:t>
      </w:r>
    </w:p>
    <w:p>
      <w:pPr>
        <w:pStyle w:val="BookText"/>
        <w:rPr/>
      </w:pPr>
      <w:r>
        <w:rPr>
          <w:rFonts w:ascii="Amiri" w:hAnsi="Amiri" w:eastAsia="Amiri" w:cs="Amiri"/>
          <w:color w:val="111111"/>
          <w:sz w:val="28"/>
          <w:sz w:val="28"/>
          <w:szCs w:val="28"/>
          <w:rtl w:val="true"/>
          <w:lang w:bidi="ar-SA"/>
        </w:rPr>
        <w:t>و باعدوه و لم يسعد بقربهم و أبدلوه من الإيناس إيحاشا</w:t>
      </w:r>
    </w:p>
    <w:p>
      <w:pPr>
        <w:pStyle w:val="BookText"/>
        <w:rPr/>
      </w:pPr>
      <w:r>
        <w:rPr>
          <w:rFonts w:ascii="Amiri" w:hAnsi="Amiri" w:eastAsia="Amiri" w:cs="Amiri"/>
          <w:color w:val="111111"/>
          <w:sz w:val="28"/>
          <w:sz w:val="28"/>
          <w:szCs w:val="28"/>
          <w:rtl w:val="true"/>
          <w:lang w:bidi="ar-SA"/>
        </w:rPr>
        <w:t>لا يصطفون مذيعا بعض سرّهم حاشا ودادهم من ذاك ما حاشا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الشيخ الكبير العارف أبو علي السّناط </w:t>
      </w:r>
      <w:r>
        <w:rPr>
          <w:rStyle w:val="FootnoteAnchor"/>
          <w:rtl w:val="true"/>
        </w:rPr>
        <w:footnoteReference w:id="164"/>
      </w:r>
      <w:r>
        <w:rPr>
          <w:rFonts w:ascii="Amiri" w:hAnsi="Amiri" w:eastAsia="Amiri" w:cs="Amiri"/>
          <w:color w:val="111111"/>
          <w:sz w:val="28"/>
          <w:sz w:val="28"/>
          <w:szCs w:val="28"/>
          <w:rtl w:val="true"/>
          <w:lang w:bidi="ar-SA"/>
        </w:rPr>
        <w:t>قدّس اللّه روحه،و أعاد علينا من بركته،إذا خرج من مكّة للعمرة،يأخذ طريقا غير طريق الناس،و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أعيني مهاة القفر عنّي إليكما لليلى علينا بالفلاة رقيب</w:t>
      </w:r>
    </w:p>
    <w:p>
      <w:pPr>
        <w:pStyle w:val="BookText"/>
        <w:rPr/>
      </w:pPr>
      <w:r>
        <w:rPr>
          <w:rFonts w:ascii="Amiri" w:hAnsi="Amiri" w:eastAsia="Amiri" w:cs="Amiri"/>
          <w:color w:val="111111"/>
          <w:sz w:val="28"/>
          <w:sz w:val="28"/>
          <w:szCs w:val="28"/>
          <w:rtl w:val="true"/>
          <w:lang w:bidi="ar-SA"/>
        </w:rPr>
        <w:t>فسألني بعض الأصحاب أن أزيد عليه بيتا آخر،فاعتذرت،و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يكون هذا البيت من ذهب،و الذي أقوله من خشب،فلمّا رأيته راغبا في ذلك،قلت هذه الأبيات الثلاثة على حسب 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طريقا باللّوى إن مررتما بواد النّقا خوف الرّقيب أغيب</w:t>
      </w:r>
    </w:p>
    <w:p>
      <w:pPr>
        <w:pStyle w:val="BookText"/>
        <w:rPr/>
      </w:pPr>
      <w:r>
        <w:rPr>
          <w:rFonts w:ascii="Amiri" w:hAnsi="Amiri" w:eastAsia="Amiri" w:cs="Amiri"/>
          <w:color w:val="111111"/>
          <w:sz w:val="28"/>
          <w:sz w:val="28"/>
          <w:szCs w:val="28"/>
          <w:rtl w:val="true"/>
          <w:lang w:bidi="ar-SA"/>
        </w:rPr>
        <w:t>فإن نظرت عيناي يوما إليكما غضضتهما كيلا يغار حبيب</w:t>
      </w:r>
    </w:p>
    <w:p>
      <w:pPr>
        <w:pStyle w:val="BookText"/>
        <w:rPr/>
      </w:pPr>
      <w:r>
        <w:rPr>
          <w:rFonts w:ascii="Amiri" w:hAnsi="Amiri" w:eastAsia="Amiri" w:cs="Amiri"/>
          <w:color w:val="111111"/>
          <w:sz w:val="28"/>
          <w:sz w:val="28"/>
          <w:szCs w:val="28"/>
          <w:rtl w:val="true"/>
          <w:lang w:bidi="ar-SA"/>
        </w:rPr>
        <w:t>فحسبي حبيب في الفؤاد مخيّم و عيش لليلى عن سواه يطيب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الشيخ الجليل العارف أبو بكر الشبلي رضي اللّه عنه منشدا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أسائل عن سلمى فهل من مخبّر يكون له علم بها أين تنزل</w:t>
      </w:r>
    </w:p>
    <w:p>
      <w:pPr>
        <w:pStyle w:val="BookText"/>
        <w:rPr/>
      </w:pPr>
      <w:r>
        <w:rPr>
          <w:rFonts w:ascii="Amiri" w:hAnsi="Amiri" w:eastAsia="Amiri" w:cs="Amiri"/>
          <w:color w:val="111111"/>
          <w:sz w:val="28"/>
          <w:sz w:val="28"/>
          <w:szCs w:val="28"/>
          <w:rtl w:val="true"/>
          <w:lang w:bidi="ar-SA"/>
        </w:rPr>
        <w:t>فصاح،و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عنه في الدّارين مخبر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نسيم الرّيح ما لك كلّما تباعدت ميلا زاد نشرك طيبا</w:t>
      </w:r>
    </w:p>
    <w:p>
      <w:pPr>
        <w:pStyle w:val="BookText"/>
        <w:rPr/>
      </w:pPr>
      <w:r>
        <w:rPr>
          <w:rFonts w:ascii="Amiri" w:hAnsi="Amiri" w:eastAsia="Amiri" w:cs="Amiri"/>
          <w:color w:val="111111"/>
          <w:sz w:val="28"/>
          <w:sz w:val="28"/>
          <w:szCs w:val="28"/>
          <w:rtl w:val="true"/>
          <w:lang w:bidi="ar-SA"/>
        </w:rPr>
        <w:t>كأنّ سليمى خبّرت بسقامنا فأعطتك ريّاها فجئت طبيبا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العالم العارف أبو سليمان داود الشاذلي </w:t>
      </w:r>
      <w:r>
        <w:rPr>
          <w:rStyle w:val="FootnoteAnchor"/>
          <w:rtl w:val="true"/>
        </w:rPr>
        <w:footnoteReference w:id="165"/>
      </w:r>
      <w:r>
        <w:rPr>
          <w:rFonts w:ascii="Amiri" w:hAnsi="Amiri" w:eastAsia="Amiri" w:cs="Amiri"/>
          <w:color w:val="111111"/>
          <w:sz w:val="28"/>
          <w:sz w:val="28"/>
          <w:szCs w:val="28"/>
          <w:rtl w:val="true"/>
          <w:lang w:bidi="ar-SA"/>
        </w:rPr>
        <w:t>رضي اللّه عنه في بعض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نفس للمغنى </w:t>
      </w:r>
      <w:r>
        <w:rPr>
          <w:rStyle w:val="FootnoteAnchor"/>
          <w:rtl w:val="true"/>
        </w:rPr>
        <w:footnoteReference w:id="166"/>
      </w:r>
      <w:r>
        <w:rPr>
          <w:rFonts w:ascii="Amiri" w:hAnsi="Amiri" w:eastAsia="Amiri" w:cs="Amiri"/>
          <w:color w:val="111111"/>
          <w:sz w:val="28"/>
          <w:sz w:val="28"/>
          <w:szCs w:val="28"/>
          <w:rtl w:val="true"/>
          <w:lang w:bidi="ar-SA"/>
        </w:rPr>
        <w:t>الأجلّ تطلّبي و كفّي عن الدّار التي قد تقضّت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أبعدت إلفا و كم كدّرت صفا و كم جدّدت من ترحة بعد فرحةى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أوضعت كيما تغرّى إلى العلا فتكديرها من سرّ لطف و حكمة</w:t>
      </w:r>
    </w:p>
    <w:p>
      <w:pPr>
        <w:pStyle w:val="BookText"/>
        <w:rPr/>
      </w:pPr>
      <w:r>
        <w:rPr>
          <w:rFonts w:ascii="Amiri" w:hAnsi="Amiri" w:eastAsia="Amiri" w:cs="Amiri"/>
          <w:color w:val="111111"/>
          <w:sz w:val="28"/>
          <w:sz w:val="28"/>
          <w:szCs w:val="28"/>
          <w:rtl w:val="true"/>
          <w:lang w:bidi="ar-SA"/>
        </w:rPr>
        <w:t>فلو جعلت صفوا شغلت بحبّها و لم يك فرق بين دنيا و جنّة</w:t>
      </w:r>
    </w:p>
    <w:p>
      <w:pPr>
        <w:pStyle w:val="BookText"/>
        <w:rPr/>
      </w:pPr>
      <w:r>
        <w:rPr>
          <w:rFonts w:ascii="Amiri" w:hAnsi="Amiri" w:eastAsia="Amiri" w:cs="Amiri"/>
          <w:color w:val="111111"/>
          <w:sz w:val="28"/>
          <w:sz w:val="28"/>
          <w:szCs w:val="28"/>
          <w:rtl w:val="true"/>
          <w:lang w:bidi="ar-SA"/>
        </w:rPr>
        <w:t>لعمرك ما الدّنيا بدار أخي حجا فيلهو بها عن دار فوز و عزّة</w:t>
      </w:r>
    </w:p>
    <w:p>
      <w:pPr>
        <w:pStyle w:val="BookText"/>
        <w:rPr/>
      </w:pPr>
      <w:r>
        <w:rPr>
          <w:rFonts w:ascii="Amiri" w:hAnsi="Amiri" w:eastAsia="Amiri" w:cs="Amiri"/>
          <w:color w:val="111111"/>
          <w:sz w:val="28"/>
          <w:sz w:val="28"/>
          <w:szCs w:val="28"/>
          <w:rtl w:val="true"/>
          <w:lang w:bidi="ar-SA"/>
        </w:rPr>
        <w:t>عن الموطن الأسنى عن القرب و اللّقا عن العيش كلّ العيش عند الأحبّة</w:t>
      </w:r>
    </w:p>
    <w:p>
      <w:pPr>
        <w:pStyle w:val="BookText"/>
        <w:rPr/>
      </w:pPr>
      <w:r>
        <w:rPr>
          <w:rFonts w:ascii="Amiri" w:hAnsi="Amiri" w:eastAsia="Amiri" w:cs="Amiri"/>
          <w:color w:val="111111"/>
          <w:sz w:val="28"/>
          <w:sz w:val="28"/>
          <w:szCs w:val="28"/>
          <w:rtl w:val="true"/>
          <w:lang w:bidi="ar-SA"/>
        </w:rPr>
        <w:t>فو الله لو لا ظلمة الذّنب لم يطب لك العيش يوما دون ميّ و عزة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لبعض الملوك جارية يقال لها جوهرة،فأعتقها،فمرّت بأبي عبد اللّه البراثي </w:t>
      </w:r>
      <w:r>
        <w:rPr>
          <w:rStyle w:val="FootnoteAnchor"/>
          <w:rtl w:val="true"/>
        </w:rPr>
        <w:footnoteReference w:id="167"/>
      </w:r>
      <w:r>
        <w:rPr>
          <w:rFonts w:ascii="Amiri" w:hAnsi="Amiri" w:eastAsia="Amiri" w:cs="Amiri"/>
          <w:color w:val="111111"/>
          <w:sz w:val="28"/>
          <w:sz w:val="28"/>
          <w:szCs w:val="28"/>
          <w:rtl w:val="true"/>
          <w:lang w:bidi="ar-SA"/>
        </w:rPr>
        <w:t>،و هو في كوخ له يتعبّد،فتزوّجت به،و تعبّدت معه،فرأت في المنام خياما مضروبة،فقالت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ضربت هذه الخيام؟فقيل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للمتهجّدين </w:t>
      </w:r>
      <w:r>
        <w:rPr>
          <w:rStyle w:val="FootnoteAnchor"/>
          <w:rtl w:val="true"/>
        </w:rPr>
        <w:footnoteReference w:id="168"/>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بعد لا تنام،و كانت توقظ زوجها،و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اللّه،قد سارت القافلة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أراني بعيد الدّار لم أقرب الحمى و قد نصبت للسّاهرين خيام</w:t>
      </w:r>
    </w:p>
    <w:p>
      <w:pPr>
        <w:pStyle w:val="BookText"/>
        <w:rPr/>
      </w:pPr>
      <w:r>
        <w:rPr>
          <w:rFonts w:ascii="Amiri" w:hAnsi="Amiri" w:eastAsia="Amiri" w:cs="Amiri"/>
          <w:color w:val="111111"/>
          <w:sz w:val="28"/>
          <w:sz w:val="28"/>
          <w:szCs w:val="28"/>
          <w:rtl w:val="true"/>
          <w:lang w:bidi="ar-SA"/>
        </w:rPr>
        <w:t>علامة طردي طول ليلي نائم و غيري يرى أنّ المنام 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عابدة في الليل في بعض البراري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تنام العين و هي قريرة و لم تدر في أيّ المحلّين تنزل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عمرة امرأة حبيب العجمي توقظه بالليل،و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رجل،فقد ذهب اللّيل،و بين يديك طريق بعيد،و زادنا قليل،و قوافل الصّالحين قد سارت قدّامنا،و بقينا نحن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أنشد الإمام الشافعيّ رضي اللّه عنه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 الكدّ تكتسب المعالي و من رام العلا سهر الليالي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أنشد آخر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ذريني أنل ما لا ينال من العلا فصعب العلا في الصّعب و السّهل في السهل</w:t>
      </w:r>
    </w:p>
    <w:p>
      <w:pPr>
        <w:pStyle w:val="BookText"/>
        <w:rPr/>
      </w:pPr>
      <w:r>
        <w:rPr>
          <w:rFonts w:ascii="Amiri" w:hAnsi="Amiri" w:eastAsia="Amiri" w:cs="Amiri"/>
          <w:color w:val="111111"/>
          <w:sz w:val="28"/>
          <w:sz w:val="28"/>
          <w:szCs w:val="28"/>
          <w:rtl w:val="true"/>
          <w:lang w:bidi="ar-SA"/>
        </w:rPr>
        <w:t>تريدين إدراك المعالي رخيصة و لا بدّ دون الشّهد من إبر النّحل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أنشد آخر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كلّ من آوى </w:t>
      </w:r>
      <w:r>
        <w:rPr>
          <w:rStyle w:val="FootnoteAnchor"/>
          <w:rtl w:val="true"/>
        </w:rPr>
        <w:footnoteReference w:id="172"/>
      </w:r>
      <w:r>
        <w:rPr>
          <w:rFonts w:ascii="Amiri" w:hAnsi="Amiri" w:eastAsia="Amiri" w:cs="Amiri"/>
          <w:color w:val="111111"/>
          <w:sz w:val="28"/>
          <w:sz w:val="28"/>
          <w:szCs w:val="28"/>
          <w:rtl w:val="true"/>
          <w:lang w:bidi="ar-SA"/>
        </w:rPr>
        <w:t>إلى العزّ ناله و دون العلا ضرب يدمي النّواصيا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تزوّج رياح القيسي </w:t>
      </w:r>
      <w:r>
        <w:rPr>
          <w:rStyle w:val="FootnoteAnchor"/>
          <w:rtl w:val="true"/>
        </w:rPr>
        <w:footnoteReference w:id="173"/>
      </w:r>
      <w:r>
        <w:rPr>
          <w:rFonts w:ascii="Amiri" w:hAnsi="Amiri" w:eastAsia="Amiri" w:cs="Amiri"/>
          <w:color w:val="111111"/>
          <w:sz w:val="28"/>
          <w:sz w:val="28"/>
          <w:szCs w:val="28"/>
          <w:rtl w:val="true"/>
          <w:lang w:bidi="ar-SA"/>
        </w:rPr>
        <w:t>امرأة كانت تقوم بالليل و توقظه،فيقول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نعم،فتعاوده،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شعري،من غرّني بك يا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علمت نفسي بمن علقت قامت على رأسها فضلا عن القدم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خطب بعض الملوك بنت الشيخ الأجل العارف أبي الفوارس،شاه بن شجاع الكرماني </w:t>
      </w:r>
      <w:r>
        <w:rPr>
          <w:rStyle w:val="FootnoteAnchor"/>
          <w:rtl w:val="true"/>
        </w:rPr>
        <w:footnoteReference w:id="174"/>
      </w:r>
      <w:r>
        <w:rPr>
          <w:rFonts w:ascii="Amiri" w:hAnsi="Amiri" w:eastAsia="Amiri" w:cs="Amiri"/>
          <w:color w:val="111111"/>
          <w:sz w:val="28"/>
          <w:sz w:val="28"/>
          <w:szCs w:val="28"/>
          <w:rtl w:val="true"/>
          <w:lang w:bidi="ar-SA"/>
        </w:rPr>
        <w:t>رضي اللّه عنه،بعد ما ترك الشيخ الملك،و دخل في طريق القوم،فلم يزوّجها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بعض الفقراء في بعض المساجد يصلّي،فأعجبته صلاته،فعرض عليه بنته،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نكلّفك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بنته،و ذكر لها الفقير،و مدحه و رغّبها فيه،فقبلت،فزوّجها منه،و جهّزها له،و حملها إليه ليلا،فلما أصبح الفقير أخرج نصف قرص،بقية عشائه،و قرّبه إليها،فأعرضت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 أنّ بنت شاه الكرماني تتكبّر عليّ،و تعرض عني،و لا ترضى بما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أعرضت عنك لفقرك،و ازدراء عيشك،و إنّما أعرضت عنك لأنّ والدي مدحك لي،فوجدتك تبيت على معلوم،و أنا لا أرضى بمن يبيت على معلوم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امرأة في بعض بلاد اليمن تخرج من بيت أهلها،و لا يدرون أين تذهب، و هي شابة،فخرج أهلها يطلبونها،و أرادوا قتلها تهمة فيها،فوجدوها في بعض البراري تصلّي،و وجدوا عندها أسدين يحرسانها،فحملا عليهم،لو لا هي ردّتهما عنهم،فعرفوا حالها،و طابت نفوسهم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أويس </w:t>
      </w:r>
      <w:r>
        <w:rPr>
          <w:rStyle w:val="FootnoteAnchor"/>
          <w:rtl w:val="true"/>
        </w:rPr>
        <w:footnoteReference w:id="176"/>
      </w:r>
      <w:r>
        <w:rPr>
          <w:rFonts w:ascii="Amiri" w:hAnsi="Amiri" w:eastAsia="Amiri" w:cs="Amiri"/>
          <w:color w:val="111111"/>
          <w:sz w:val="28"/>
          <w:sz w:val="28"/>
          <w:szCs w:val="28"/>
          <w:rtl w:val="true"/>
          <w:lang w:bidi="ar-SA"/>
        </w:rPr>
        <w:t>رضي اللّه عنه،يقتات من المزابل،و يكتسي منها،و أهله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مجنون،و أقاربه يستهزءون به،و الصّغار به يتولّعون،و بالحجارة يرجمون،و لسان الحال ينشد قول المحبّ الذي يقول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فليتك تحلو و الحياة مريرة و ليتك ترضى و الأنام غضاب</w:t>
      </w:r>
    </w:p>
    <w:p>
      <w:pPr>
        <w:pStyle w:val="BookText"/>
        <w:rPr/>
      </w:pPr>
      <w:r>
        <w:rPr>
          <w:rFonts w:ascii="Amiri" w:hAnsi="Amiri" w:eastAsia="Amiri" w:cs="Amiri"/>
          <w:color w:val="111111"/>
          <w:sz w:val="28"/>
          <w:sz w:val="28"/>
          <w:szCs w:val="28"/>
          <w:rtl w:val="true"/>
          <w:lang w:bidi="ar-SA"/>
        </w:rPr>
        <w:t>و ليت الذي بيني و بينك عامر و بيني و بين العالمين خراب</w:t>
      </w:r>
    </w:p>
    <w:p>
      <w:pPr>
        <w:pStyle w:val="BookText"/>
        <w:rPr/>
      </w:pPr>
      <w:r>
        <w:rPr>
          <w:rFonts w:ascii="Amiri" w:hAnsi="Amiri" w:eastAsia="Amiri" w:cs="Amiri"/>
          <w:color w:val="111111"/>
          <w:sz w:val="28"/>
          <w:sz w:val="28"/>
          <w:szCs w:val="28"/>
          <w:rtl w:val="true"/>
          <w:lang w:bidi="ar-SA"/>
        </w:rPr>
        <w:t xml:space="preserve">إذا صحّ منك الودّ يا غاية المنى </w:t>
      </w:r>
      <w:r>
        <w:rPr>
          <w:rStyle w:val="FootnoteAnchor"/>
          <w:rtl w:val="true"/>
        </w:rPr>
        <w:footnoteReference w:id="178"/>
      </w:r>
      <w:r>
        <w:rPr>
          <w:rFonts w:ascii="Amiri" w:hAnsi="Amiri" w:eastAsia="Amiri" w:cs="Amiri"/>
          <w:color w:val="111111"/>
          <w:sz w:val="28"/>
          <w:sz w:val="28"/>
          <w:szCs w:val="28"/>
          <w:rtl w:val="true"/>
          <w:lang w:bidi="ar-SA"/>
        </w:rPr>
        <w:t>فكلّ الذي فوق التّراب تراب</w:t>
      </w:r>
    </w:p>
    <w:p>
      <w:pPr>
        <w:pStyle w:val="BookText"/>
        <w:rPr/>
      </w:pPr>
      <w:r>
        <w:rPr>
          <w:rFonts w:ascii="Amiri" w:hAnsi="Amiri" w:eastAsia="Amiri" w:cs="Amiri"/>
          <w:color w:val="111111"/>
          <w:sz w:val="28"/>
          <w:sz w:val="28"/>
          <w:szCs w:val="28"/>
          <w:rtl w:val="true"/>
          <w:lang w:bidi="ar-SA"/>
        </w:rPr>
        <w:t xml:space="preserve">و ينشد قول الآخر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جننت بمن تهوى فقلت لهم ما لذّة العيش إلاّ للمجانين</w:t>
      </w:r>
    </w:p>
    <w:p>
      <w:pPr>
        <w:pStyle w:val="BookText"/>
        <w:rPr/>
      </w:pPr>
      <w:r>
        <w:rPr>
          <w:rFonts w:ascii="Amiri" w:hAnsi="Amiri" w:eastAsia="Amiri" w:cs="Amiri"/>
          <w:color w:val="111111"/>
          <w:sz w:val="28"/>
          <w:sz w:val="28"/>
          <w:szCs w:val="28"/>
          <w:rtl w:val="true"/>
          <w:lang w:bidi="ar-SA"/>
        </w:rPr>
        <w:t>هذا جنوني و هاتوا من جننت به إن كان يسوي جنوني لا تلوموني</w:t>
      </w:r>
    </w:p>
    <w:p>
      <w:pPr>
        <w:pStyle w:val="BookText"/>
        <w:rPr/>
      </w:pP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لبعض العقلاء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تصلّي؟فتكلّم بكلام عجيب غريب،و أنشدوا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زرنا و اقض واجب حقّنا و قد أسقطت حالي حقوقهم عني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هم رأوا حالي فلم يأنفوا لها و لم يأنفوا منها أنفت لهم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لآخر،و قد أقبل من بعض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هذه القافلة النازلة،قيل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قلت لهم؟و ما ذا قالوا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ترحلون؟فقالوا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تقدمون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أجالس قوما إن حضرت لم يؤذوني،و إن غبت لم يغتابوني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بعضهم قد حفر لنفسه قبرا في بيته،و كان يدخل فيه،و يمتدّ مثل الميت، و يتذكّر الموت،و يعظ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رجعناك،فاعمل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تزوّد قرينا من فعالك إنّما قرين الفتى في القبر ما كان يعمل</w:t>
      </w:r>
    </w:p>
    <w:p>
      <w:pPr>
        <w:pStyle w:val="BookText"/>
        <w:rPr/>
      </w:pPr>
      <w:r>
        <w:rPr>
          <w:rFonts w:ascii="Amiri" w:hAnsi="Amiri" w:eastAsia="Amiri" w:cs="Amiri"/>
          <w:color w:val="111111"/>
          <w:sz w:val="28"/>
          <w:sz w:val="28"/>
          <w:szCs w:val="28"/>
          <w:rtl w:val="true"/>
          <w:lang w:bidi="ar-SA"/>
        </w:rPr>
        <w:t>ألا إنّما الإنسان ضيف لأهله يقيم قليلا عندهم ثم يرحل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وقفت على التّوباذ </w:t>
      </w:r>
      <w:r>
        <w:rPr>
          <w:rStyle w:val="FootnoteAnchor"/>
          <w:rtl w:val="true"/>
        </w:rPr>
        <w:footnoteReference w:id="181"/>
      </w:r>
      <w:r>
        <w:rPr>
          <w:rFonts w:ascii="Amiri" w:hAnsi="Amiri" w:eastAsia="Amiri" w:cs="Amiri"/>
          <w:color w:val="111111"/>
          <w:sz w:val="28"/>
          <w:sz w:val="28"/>
          <w:szCs w:val="28"/>
          <w:rtl w:val="true"/>
          <w:lang w:bidi="ar-SA"/>
        </w:rPr>
        <w:t>حين رأيته فكبّر للرّحمن حين رآني</w:t>
      </w:r>
    </w:p>
    <w:p>
      <w:pPr>
        <w:pStyle w:val="BookText"/>
        <w:rPr/>
      </w:pPr>
      <w:r>
        <w:rPr>
          <w:rFonts w:ascii="Amiri" w:hAnsi="Amiri" w:eastAsia="Amiri" w:cs="Amiri"/>
          <w:color w:val="111111"/>
          <w:sz w:val="28"/>
          <w:sz w:val="28"/>
          <w:szCs w:val="28"/>
          <w:rtl w:val="true"/>
          <w:lang w:bidi="ar-SA"/>
        </w:rPr>
        <w:t>فقلت له أين الذين عهدتهم حواليك في أمن و حفظ زمان</w:t>
      </w:r>
    </w:p>
    <w:p>
      <w:pPr>
        <w:pStyle w:val="BookText"/>
        <w:rPr/>
      </w:pPr>
      <w:r>
        <w:rPr>
          <w:rFonts w:ascii="Amiri" w:hAnsi="Amiri" w:eastAsia="Amiri" w:cs="Amiri"/>
          <w:color w:val="111111"/>
          <w:sz w:val="28"/>
          <w:sz w:val="28"/>
          <w:szCs w:val="28"/>
          <w:rtl w:val="true"/>
          <w:lang w:bidi="ar-SA"/>
        </w:rPr>
        <w:t>فقال مضوا و استودعوني رحالهم و من ذا الذي يبقى على الحدثان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العلماء الأئمة في بعض مصنفاته،أنّ يونس عليه السلام قال لجبريل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أعبد أهل الأرض،فأتى به على رجل قد قطع الجذام يديه و رجليه،و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متّعتني بهما حيث شئت،و سلبتهما حيث شئت،و أبقيت لي فيك الأمل يا بارّ يا 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جبريل،سألتك أن تريني صوّاما و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قبل البلاء هكذا،و قد أمرت أن أسلبه بصره،فأشار إلى عينيه،فسالتا،فقال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متّعتني بهما حيث شئت،و سلبتهما حيث شئت،و أبقيت لي فيك الأمل،يا بارّ يا 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تدعو و ندعو معك،و يردّ اللّه عليك يديك و رجليك و بصرك،و تعود إلى العبادة التي كنت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محبّته 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هذا،فمحبّته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أعبد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طريق لا يوصل إلى رضا اللّه سبحانه بشيء أفضل منه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لطيف خيال زارها و مضى باللّه صفه و لا تنقص و لا تزد</w:t>
      </w:r>
    </w:p>
    <w:p>
      <w:pPr>
        <w:pStyle w:val="BookText"/>
        <w:rPr/>
      </w:pPr>
      <w:r>
        <w:rPr>
          <w:rFonts w:ascii="Amiri" w:hAnsi="Amiri" w:eastAsia="Amiri" w:cs="Amiri"/>
          <w:color w:val="111111"/>
          <w:sz w:val="28"/>
          <w:sz w:val="28"/>
          <w:szCs w:val="28"/>
          <w:rtl w:val="true"/>
          <w:lang w:bidi="ar-SA"/>
        </w:rPr>
        <w:t>فقال خلّيته لو مات من ظمأ و قلت قف عن ورد الماء لم يرد</w:t>
      </w:r>
    </w:p>
    <w:p>
      <w:pPr>
        <w:pStyle w:val="BookText"/>
        <w:rPr/>
      </w:pPr>
      <w:r>
        <w:rPr>
          <w:rFonts w:ascii="Amiri" w:hAnsi="Amiri" w:eastAsia="Amiri" w:cs="Amiri"/>
          <w:color w:val="111111"/>
          <w:sz w:val="28"/>
          <w:sz w:val="28"/>
          <w:szCs w:val="28"/>
          <w:rtl w:val="true"/>
          <w:lang w:bidi="ar-SA"/>
        </w:rPr>
        <w:t>قالت صدقت الوفا في الحبّ عادته يا برد ذاك الذي قالت على كبدي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دخلوا على سويد بن منعة،و قد أضني على فراشه،فلولا أنّ امرأته كلّمته ما علموا أنّ تحت الثوب أحدا،فقال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اللّه،ما أحبّ أنّ اللّه فيه نقصني </w:t>
      </w:r>
      <w:r>
        <w:rPr>
          <w:rStyle w:val="FootnoteAnchor"/>
          <w:rtl w:val="true"/>
        </w:rPr>
        <w:footnoteReference w:id="183"/>
      </w:r>
      <w:r>
        <w:rPr>
          <w:rFonts w:ascii="Amiri" w:hAnsi="Amiri" w:eastAsia="Amiri" w:cs="Amiri"/>
          <w:color w:val="111111"/>
          <w:sz w:val="28"/>
          <w:sz w:val="28"/>
          <w:szCs w:val="28"/>
          <w:rtl w:val="true"/>
          <w:lang w:bidi="ar-SA"/>
        </w:rPr>
        <w:t>منه قلامة 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دخلوا على عابد،و هو على سرير مثقوب،و روحه في بعض بدنه،فقالوا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من ملك الدنيا منقطعا إلى اللّه سبحانه و تعالى،ما لي إليه حاجة،إلاّ أن يتوفّاني على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دخلوا على عابد آخر مبتلى،كلّ عضو منه يألم على حدته،فسألوه عن وجعه،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 إليّ أحبّه إلى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تفيض نفوس بأوصابها </w:t>
      </w:r>
      <w:r>
        <w:rPr>
          <w:rStyle w:val="FootnoteAnchor"/>
          <w:rtl w:val="true"/>
        </w:rPr>
        <w:footnoteReference w:id="184"/>
      </w:r>
      <w:r>
        <w:rPr>
          <w:rFonts w:ascii="Amiri" w:hAnsi="Amiri" w:eastAsia="Amiri" w:cs="Amiri"/>
          <w:color w:val="111111"/>
          <w:sz w:val="28"/>
          <w:sz w:val="28"/>
          <w:szCs w:val="28"/>
          <w:rtl w:val="true"/>
          <w:lang w:bidi="ar-SA"/>
        </w:rPr>
        <w:t>و تكتم عوّادها ما بها</w:t>
      </w:r>
    </w:p>
    <w:p>
      <w:pPr>
        <w:pStyle w:val="BookText"/>
        <w:rPr/>
      </w:pPr>
      <w:r>
        <w:rPr>
          <w:rFonts w:ascii="Amiri" w:hAnsi="Amiri" w:eastAsia="Amiri" w:cs="Amiri"/>
          <w:color w:val="111111"/>
          <w:sz w:val="28"/>
          <w:sz w:val="28"/>
          <w:szCs w:val="28"/>
          <w:rtl w:val="true"/>
          <w:lang w:bidi="ar-SA"/>
        </w:rPr>
        <w:t>و ما أنصفت مقلة تشتكي إلى غير أحبابها ما بها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سمنون المحبّ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المحبّون بشرف الدّنيا و الاخرة،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العارف أبو سعيد الخرّاز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سلم في النوم،فقلت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اللّه،أعذرني،فإنّ محبّة اللّه شغلتني عن محبّتك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مبارك،من أحبّ اللّه فقد أحبّني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داود،كذب من ادّعى محبّتي،إذا جنّة الليل نام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بعض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نهاري نهار النّاس حتّى إذا بدا لي اللّيل هزّتني إليك المضاجع</w:t>
      </w:r>
    </w:p>
    <w:p>
      <w:pPr>
        <w:pStyle w:val="BookText"/>
        <w:rPr/>
      </w:pPr>
      <w:r>
        <w:rPr>
          <w:rFonts w:ascii="Amiri" w:hAnsi="Amiri" w:eastAsia="Amiri" w:cs="Amiri"/>
          <w:color w:val="111111"/>
          <w:sz w:val="28"/>
          <w:sz w:val="28"/>
          <w:szCs w:val="28"/>
          <w:rtl w:val="true"/>
          <w:lang w:bidi="ar-SA"/>
        </w:rPr>
        <w:t>أقضي نهاري بالحديث و بالمنى و يجمعني و الهمّ باللّيل جامع</w:t>
      </w:r>
    </w:p>
    <w:p>
      <w:pPr>
        <w:pStyle w:val="BookText"/>
        <w:rPr/>
      </w:pP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أنس باللّه استوحش من كلّ شيء،و أنس به كلّ شيء،و من خاف اللّه لم يخف من كلّ شيء،و خافه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إبراهيم الخواص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البادية مرة،فسرت في وسط النهار، فوصلت إلى شجرة،فنزلت تحتها،فإذا بسبع عظيم أقبل،فاستسلمت،فلمّا قرب منّي إذا هو يعرج،فهمهم،و برك بين يدي،و وضع يده في حجري،فنظرت فإذا يده منتفخة،فيها قيح و دم،فأخذت خشبة،و شققت الموضع الذي فيه القيح،و شددت على يده خرقة، و مضى،فإذا أنا به بعد ساعة معه شبلان يبصبصان </w:t>
      </w:r>
      <w:r>
        <w:rPr>
          <w:rStyle w:val="FootnoteAnchor"/>
          <w:rtl w:val="true"/>
        </w:rPr>
        <w:footnoteReference w:id="188"/>
      </w:r>
      <w:r>
        <w:rPr>
          <w:rFonts w:ascii="Amiri" w:hAnsi="Amiri" w:eastAsia="Amiri" w:cs="Amiri"/>
          <w:color w:val="111111"/>
          <w:sz w:val="28"/>
          <w:sz w:val="28"/>
          <w:szCs w:val="28"/>
          <w:rtl w:val="true"/>
          <w:lang w:bidi="ar-SA"/>
        </w:rPr>
        <w:t xml:space="preserve">لي،و حملا إليّ رغيفين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بعض الإخوان الصالحين المنقطعين في البراري،فقلت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حالك مع الأسود؟فقال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 هيبة اللّه تعالى،فكنت أسد الأسود،و كانت إذ رأتني هربت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أنشدوا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الأسد ما الأسد الأسود تهابهم </w:t>
      </w:r>
      <w:r>
        <w:rPr>
          <w:rStyle w:val="FootnoteAnchor"/>
          <w:rtl w:val="true"/>
        </w:rPr>
        <w:footnoteReference w:id="190"/>
      </w:r>
      <w:r>
        <w:rPr>
          <w:rFonts w:ascii="IRNazanin" w:hAnsi="IRNazanin" w:eastAsia="IRNazanin"/>
          <w:color w:val="111111"/>
          <w:sz w:val="28"/>
          <w:sz w:val="28"/>
          <w:szCs w:val="28"/>
          <w:rtl w:val="true"/>
          <w:lang w:bidi="fa-IR"/>
        </w:rPr>
        <w:t>و ما النمر ما أظفار فهد و نابه</w:t>
      </w:r>
    </w:p>
    <w:p>
      <w:pPr>
        <w:pStyle w:val="BookText"/>
        <w:rPr/>
      </w:pPr>
      <w:r>
        <w:rPr>
          <w:rFonts w:ascii="Amiri" w:hAnsi="Amiri" w:eastAsia="Amiri" w:cs="Amiri"/>
          <w:color w:val="111111"/>
          <w:sz w:val="28"/>
          <w:sz w:val="28"/>
          <w:szCs w:val="28"/>
          <w:rtl w:val="true"/>
          <w:lang w:bidi="ar-SA"/>
        </w:rPr>
        <w:t>و ما الرّمي بالنشّاب،ما الطّعن بالقنا و ما الضرب بالماضي الكمي ما ذبابه</w:t>
      </w:r>
    </w:p>
    <w:p>
      <w:pPr>
        <w:pStyle w:val="BookText"/>
        <w:rPr/>
      </w:pPr>
      <w:r>
        <w:rPr>
          <w:rFonts w:ascii="IRNazanin" w:hAnsi="IRNazanin" w:eastAsia="IRNazanin"/>
          <w:color w:val="111111"/>
          <w:sz w:val="28"/>
          <w:sz w:val="28"/>
          <w:szCs w:val="28"/>
          <w:rtl w:val="true"/>
          <w:lang w:bidi="fa-IR"/>
        </w:rPr>
        <w:t>من اللّه خافوا لا سواه فخافهم سواه جمادات الورى و دوابه</w:t>
      </w:r>
    </w:p>
    <w:p>
      <w:pPr>
        <w:pStyle w:val="BookText"/>
        <w:rPr/>
      </w:pPr>
      <w:r>
        <w:rPr>
          <w:rFonts w:ascii="Amiri" w:hAnsi="Amiri" w:eastAsia="Amiri" w:cs="Amiri"/>
          <w:color w:val="111111"/>
          <w:sz w:val="28"/>
          <w:sz w:val="28"/>
          <w:szCs w:val="28"/>
          <w:rtl w:val="true"/>
          <w:lang w:bidi="ar-SA"/>
        </w:rPr>
        <w:t>لهم همم للقاطعات قواطع لهم قلب أعيان المراد انقلابه</w:t>
      </w:r>
    </w:p>
    <w:p>
      <w:pPr>
        <w:pStyle w:val="BookText"/>
        <w:rPr/>
      </w:pPr>
      <w:r>
        <w:rPr>
          <w:rFonts w:ascii="Amiri" w:hAnsi="Amiri" w:eastAsia="Amiri" w:cs="Amiri"/>
          <w:color w:val="111111"/>
          <w:sz w:val="28"/>
          <w:sz w:val="28"/>
          <w:szCs w:val="28"/>
          <w:rtl w:val="true"/>
          <w:lang w:bidi="ar-SA"/>
        </w:rPr>
        <w:t>أولئك هم أهل الولاية نالهم من اللّه فيها فضله و ثوابه</w:t>
      </w:r>
    </w:p>
    <w:p>
      <w:pPr>
        <w:pStyle w:val="BookText"/>
        <w:rPr/>
      </w:pPr>
      <w:r>
        <w:rPr>
          <w:rFonts w:ascii="Amiri" w:hAnsi="Amiri" w:eastAsia="Amiri" w:cs="Amiri"/>
          <w:color w:val="111111"/>
          <w:sz w:val="28"/>
          <w:sz w:val="28"/>
          <w:szCs w:val="28"/>
          <w:rtl w:val="true"/>
          <w:lang w:bidi="ar-SA"/>
        </w:rPr>
        <w:t>و قرب و أنس و اجتلاء معارف و وارد تكليم يلذّ خطابه</w:t>
      </w:r>
    </w:p>
    <w:p>
      <w:pPr>
        <w:pStyle w:val="BookText"/>
        <w:rPr/>
      </w:pPr>
      <w:r>
        <w:rPr>
          <w:rFonts w:ascii="Amiri" w:hAnsi="Amiri" w:eastAsia="Amiri" w:cs="Amiri"/>
          <w:color w:val="111111"/>
          <w:sz w:val="28"/>
          <w:sz w:val="28"/>
          <w:szCs w:val="28"/>
          <w:rtl w:val="true"/>
          <w:lang w:bidi="ar-SA"/>
        </w:rPr>
        <w:t>و أسرار غيب عندهم علم كشفها و قد سكروا ممّا يطيب شرابه</w:t>
      </w:r>
    </w:p>
    <w:p>
      <w:pPr>
        <w:pStyle w:val="BookText"/>
        <w:rPr/>
      </w:pPr>
      <w:r>
        <w:rPr>
          <w:rFonts w:ascii="Amiri" w:hAnsi="Amiri" w:eastAsia="Amiri" w:cs="Amiri"/>
          <w:color w:val="111111"/>
          <w:sz w:val="28"/>
          <w:sz w:val="28"/>
          <w:szCs w:val="28"/>
          <w:rtl w:val="true"/>
          <w:lang w:bidi="ar-SA"/>
        </w:rPr>
        <w:t>عليهم من الرّحمن أزكى تحية و أفضل رضوان و لا زال بابه</w:t>
      </w:r>
    </w:p>
    <w:p>
      <w:pPr>
        <w:pStyle w:val="BookText"/>
        <w:rPr/>
      </w:pPr>
      <w:r>
        <w:rPr>
          <w:rFonts w:ascii="Amiri" w:hAnsi="Amiri" w:eastAsia="Amiri" w:cs="Amiri"/>
          <w:color w:val="111111"/>
          <w:sz w:val="28"/>
          <w:sz w:val="28"/>
          <w:szCs w:val="28"/>
          <w:rtl w:val="true"/>
          <w:lang w:bidi="ar-SA"/>
        </w:rPr>
        <w:t>مدى الدّهر مفتوحا لإكرام وافد به أقبلت تفري الفيافي ركابه</w:t>
      </w:r>
    </w:p>
    <w:p>
      <w:pPr>
        <w:pStyle w:val="BookText"/>
        <w:rPr/>
      </w:pPr>
      <w:r>
        <w:rPr>
          <w:rFonts w:ascii="Amiri" w:hAnsi="Amiri" w:eastAsia="Amiri" w:cs="Amiri"/>
          <w:color w:val="111111"/>
          <w:sz w:val="28"/>
          <w:sz w:val="28"/>
          <w:szCs w:val="28"/>
          <w:rtl w:val="true"/>
          <w:lang w:bidi="ar-SA"/>
        </w:rPr>
        <w:t>و لا زال ذاك القرب و الأنس و الصّفا و لا حال من دون الحبيب حجابه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ذي النون المصري،فتذاكرنا المحبّة،فقال ذو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هذه المسألة؛لا تسمعها النّفوس فتدّعيها،ثم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أولى بالمسيء إذا تألّه و الحزن</w:t>
      </w:r>
    </w:p>
    <w:p>
      <w:pPr>
        <w:pStyle w:val="BookText"/>
        <w:rPr/>
      </w:pPr>
      <w:r>
        <w:rPr>
          <w:rFonts w:ascii="Amiri" w:hAnsi="Amiri" w:eastAsia="Amiri" w:cs="Amiri"/>
          <w:color w:val="111111"/>
          <w:sz w:val="28"/>
          <w:sz w:val="28"/>
          <w:szCs w:val="28"/>
          <w:rtl w:val="true"/>
          <w:lang w:bidi="ar-SA"/>
        </w:rPr>
        <w:t>و الحبّ يجمل بالتّقيّ و بالنّقيّ من الدّرن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القاسم الجنيد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إليّ السّريّ </w:t>
      </w:r>
      <w:r>
        <w:rPr>
          <w:rStyle w:val="FootnoteAnchor"/>
          <w:rtl w:val="true"/>
        </w:rPr>
        <w:footnoteReference w:id="191"/>
      </w:r>
      <w:r>
        <w:rPr>
          <w:rFonts w:ascii="Amiri" w:hAnsi="Amiri" w:eastAsia="Amiri" w:cs="Amiri"/>
          <w:color w:val="111111"/>
          <w:sz w:val="28"/>
          <w:sz w:val="28"/>
          <w:szCs w:val="28"/>
          <w:rtl w:val="true"/>
          <w:lang w:bidi="ar-SA"/>
        </w:rPr>
        <w:t>رقعة،و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خير لك من سبع مائة قصة </w:t>
      </w:r>
      <w:r>
        <w:rPr>
          <w:rStyle w:val="FootnoteAnchor"/>
          <w:rtl w:val="true"/>
        </w:rPr>
        <w:footnoteReference w:id="192"/>
      </w:r>
      <w:r>
        <w:rPr>
          <w:rFonts w:ascii="Amiri" w:hAnsi="Amiri" w:eastAsia="Amiri" w:cs="Amiri"/>
          <w:color w:val="111111"/>
          <w:sz w:val="28"/>
          <w:sz w:val="28"/>
          <w:szCs w:val="28"/>
          <w:rtl w:val="true"/>
          <w:lang w:bidi="ar-SA"/>
        </w:rPr>
        <w:t>،و كذا و كذا،فإذا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ادّعيت الحبّ قالت كذبتني فما لي أرى الأعضاء منك كواسيا</w:t>
      </w:r>
    </w:p>
    <w:p>
      <w:pPr>
        <w:pStyle w:val="BookText"/>
        <w:rPr/>
      </w:pPr>
      <w:r>
        <w:rPr>
          <w:rFonts w:ascii="Amiri" w:hAnsi="Amiri" w:eastAsia="Amiri" w:cs="Amiri"/>
          <w:color w:val="111111"/>
          <w:sz w:val="28"/>
          <w:sz w:val="28"/>
          <w:szCs w:val="28"/>
          <w:rtl w:val="true"/>
          <w:lang w:bidi="ar-SA"/>
        </w:rPr>
        <w:t>فما الحبّ حتّى يلصق الجلد بالحشا و تذبل حتّى لا تجيب مناديا</w:t>
      </w:r>
    </w:p>
    <w:p>
      <w:pPr>
        <w:pStyle w:val="BookText"/>
        <w:rPr/>
      </w:pPr>
      <w:r>
        <w:rPr>
          <w:rFonts w:ascii="Amiri" w:hAnsi="Amiri" w:eastAsia="Amiri" w:cs="Amiri"/>
          <w:color w:val="111111"/>
          <w:sz w:val="28"/>
          <w:sz w:val="28"/>
          <w:szCs w:val="28"/>
          <w:rtl w:val="true"/>
          <w:lang w:bidi="ar-SA"/>
        </w:rPr>
        <w:t>و تنحل حتّى لا يبقّي لك الهوى سوى مقلة تبكي بها و تناجيا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سمنونا و هو جالس في المسجد يتكلّم في المحبّة،إذ جاء طير صغير قرب منه،ثم قرب،فلم يزل يدنو حتى جلس على يده،ثم ضرب بمنقاره إلى الأرض حتى سال منه الدّم،ثم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يوما في المحبّة أيضا فتكسّرت قناديل المسجد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عند توديعه لبعض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محزونا،فأقرئه منّي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الخلق خمسة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زاهد،و فقيه صوفي،و غنيّ متواضع،و فقير شاكر،و شريف 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سهل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من جواهر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 يظهر الغنى،و جائع يظهر الشّبع،و محزون يظهر الفرح،و رجل بينه و بين رجل عداوة فيظهر له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عداوة في الدّنيا لا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يصوم بالنهار و يقوم بالليل،و لا يظهر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نصر السّرّاج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الأدب على ثلاث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الدنيا فأكثر آدابهم في الفصاحة و البلاغة،و حفظ العلوم،و أسماء الملوك،و أشعار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الدّين فأكثر آدابهم في رياضات النفوس،و تأديب الجوارح،و حفظ الحدود،و ترك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أهل الخصوصية،فأكثر آدابهم في طهارة القلوب،و مراعاة الأسرار، و الوفاء بالعهود،و حفظ الوقت،و قلّة الالتفات إلى الخواطر،و حسن الأدب في مواقف الطلب،و أوقات الحضور،و مقامات القرب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عندنا بمكّة فتى عليه أطمار </w:t>
      </w:r>
      <w:r>
        <w:rPr>
          <w:rStyle w:val="FootnoteAnchor"/>
          <w:rtl w:val="true"/>
        </w:rPr>
        <w:footnoteReference w:id="196"/>
      </w:r>
      <w:r>
        <w:rPr>
          <w:rFonts w:ascii="Amiri" w:hAnsi="Amiri" w:eastAsia="Amiri" w:cs="Amiri"/>
          <w:color w:val="111111"/>
          <w:sz w:val="28"/>
          <w:sz w:val="28"/>
          <w:szCs w:val="28"/>
          <w:rtl w:val="true"/>
          <w:lang w:bidi="ar-SA"/>
        </w:rPr>
        <w:t>رثّة،و كان لا يداخلنا و لا يجالسنا،فوقع محبّته في قلبي،ففتح لي بمائتي درهم من وجه حلال،فحملتها إليه، و وضعتها على طرف سجّادته،و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فتح لي ذلك من وجه حلال،فاصرفها في بعض حوائجك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شزرا،ثم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هذه الجلسة مع اللّه على الفراغ بسبعين ألف دينار غير الضياع و المستغلاّت،تريد أن تخدعني عنها بهذه،و قام و بدّدها،و قعدتف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ألتقط،فما رأيت كعزّه حين مرّ،و لا كذلّي حين كنت ألتقطها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سقط من السماء قلنسوة،ما وقعت إلاّ على رأس من لا يريدها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إبراهيم بن أدهم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طلبنا الفقر،فاستقبلنا الغنى،و طلب النّاس الغنى فاستقبلهم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أن لا تستعين بشيء من نعم اللّه على معاصي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خالفت النّفس هواها،صار داءها دواؤها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يسلم له دينه،و يستريح بدنه،فليعتزل الناس،فإن هذا زمان وحشة،فالعاقل من اختار فيه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العارف أبو بكر الشبلي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الوحدة،و امح اسمك عن القوم،و استقبل الجدار حتى 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الجليل الإمام داود الطائي </w:t>
      </w:r>
      <w:r>
        <w:rPr>
          <w:rStyle w:val="FootnoteAnchor"/>
          <w:rtl w:val="true"/>
        </w:rPr>
        <w:footnoteReference w:id="197"/>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عن الدّنيا،و اجعل فطرك الموت،و فرّ من الناس كفرارك من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الأخيار يشغلونك،و الأشرار يضلّونك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الإمام أبو حامد الغزالي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أدرك بعض الشيوخ بمكّة لا يحضر الصلاة في المسجد الحرام،قال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سبب تخلّفه،فذكر كلاما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يدخل عليه في خروجه من الضّرر أكثر ممّا يدخل عليه من النفع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كان سيدنا الشيخ نجم الدين الأصبهاني رضي اللّه عنه،يصلّي مدّة فوق جبل أبي قبيس </w:t>
      </w:r>
      <w:r>
        <w:rPr>
          <w:rStyle w:val="FootnoteAnchor"/>
          <w:rtl w:val="true"/>
        </w:rPr>
        <w:footnoteReference w:id="199"/>
      </w:r>
      <w:r>
        <w:rPr>
          <w:rFonts w:ascii="Amiri" w:hAnsi="Amiri" w:eastAsia="Amiri" w:cs="Amiri"/>
          <w:color w:val="111111"/>
          <w:sz w:val="28"/>
          <w:sz w:val="28"/>
          <w:szCs w:val="28"/>
          <w:rtl w:val="true"/>
          <w:lang w:bidi="ar-SA"/>
        </w:rPr>
        <w:t xml:space="preserve">مقتديا بالإمام،مقلّدا لبعض المذاهب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p>
    <w:p>
      <w:pPr>
        <w:pStyle w:val="BookText"/>
        <w:rPr/>
      </w:pPr>
      <w:r>
        <w:rPr>
          <w:rFonts w:ascii="Amiri" w:hAnsi="Amiri" w:eastAsia="Amiri" w:cs="Amiri"/>
          <w:color w:val="111111"/>
          <w:sz w:val="28"/>
          <w:sz w:val="28"/>
          <w:szCs w:val="28"/>
          <w:rtl w:val="true"/>
          <w:lang w:bidi="ar-SA"/>
        </w:rPr>
        <w:t>و كذلك أدركت سيدنا الشيخ أبا هادي المغربي رضي اللّه عنه يصلّي كذلك في جبال مكّة مقتديا بإمام الجماعة،فأنكر عليه أناس،فكان يقول إذا جئت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هؤلاء المتعوبون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حكايات المشايخ في ذلك تطول،و كذلك العلماء منهم الإمام الغزالي كان معتزلا إحدى عشرة سنة،منها سنتان في منارة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أدركت منهم في بلاد اليمن غير واحد يصلّون الفرائض في بيوتهم،و بعضهم مع ذلك يدرّس العلم في بعض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أكابر العلماء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الجملة؛فقد قال الشيوخ المقتدى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قلبه في مكان،أو شيء مخصوص فليلزمه،و في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 مكانا حين تعتزل الورى إذ القلب مجموع و صدرك يشرح</w:t>
      </w:r>
    </w:p>
    <w:p>
      <w:pPr>
        <w:pStyle w:val="BookText"/>
        <w:rPr/>
      </w:pPr>
      <w:r>
        <w:rPr>
          <w:rFonts w:ascii="Amiri" w:hAnsi="Amiri" w:eastAsia="Amiri" w:cs="Amiri"/>
          <w:color w:val="111111"/>
          <w:sz w:val="28"/>
          <w:sz w:val="28"/>
          <w:szCs w:val="28"/>
          <w:rtl w:val="true"/>
          <w:lang w:bidi="ar-SA"/>
        </w:rPr>
        <w:t>فقد قال أشياخ الطّريقة من يجد بخلوته جمعا فلا قطّ يبرح</w:t>
      </w:r>
    </w:p>
    <w:p>
      <w:pPr>
        <w:pStyle w:val="BookText"/>
        <w:rPr/>
      </w:pPr>
      <w:r>
        <w:rPr>
          <w:rFonts w:ascii="Amiri" w:hAnsi="Amiri" w:eastAsia="Amiri" w:cs="Amiri"/>
          <w:color w:val="111111"/>
          <w:sz w:val="28"/>
          <w:sz w:val="28"/>
          <w:szCs w:val="28"/>
          <w:rtl w:val="true"/>
          <w:lang w:bidi="ar-SA"/>
        </w:rPr>
        <w:t>و كم عالم قد كان يعتزل الورى و يلقي علوما بعد وقت و يشرح</w:t>
      </w:r>
    </w:p>
    <w:p>
      <w:pPr>
        <w:pStyle w:val="BookText"/>
        <w:rPr/>
      </w:pPr>
      <w:r>
        <w:rPr>
          <w:rFonts w:ascii="Amiri" w:hAnsi="Amiri" w:eastAsia="Amiri" w:cs="Amiri"/>
          <w:color w:val="111111"/>
          <w:sz w:val="28"/>
          <w:sz w:val="28"/>
          <w:szCs w:val="28"/>
          <w:rtl w:val="true"/>
          <w:lang w:bidi="ar-SA"/>
        </w:rPr>
        <w:t>و في مثل هذا الوقت جاءت صحيحة أحاديث في مدح اعتزال تصرّح</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للمعتزل أن يحرص على حضور الصلوات في الجماعات،فإن تضرّر بالخروج،فليلتمس إنسانا يصلّي معه في الخلوات،و لا يصلّي وحده؛فتفوته الفضائل العظيمة،و الدرجات العاليات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الجليل الإمام سفيان الثوريّ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 النّاس داراهم، و من داراهم راآهم،و من راآهم وقع فيما وقعوا،فهلك فيما هلكوا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هو،لقد حلّت العزلة في زماننا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العارفين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حلّت في زمانه،فقد وجبت في زماننا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معاذ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بيتك الخلوة،و طعامك الجوع،و حديثك المناجاة،فإمّا أن تموت بدائك،أو تصل إلى دوائك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طبيبي عن دوائي فقال لي تموت فتنجو أو تعيش فتحزنا</w:t>
      </w:r>
    </w:p>
    <w:p>
      <w:pPr>
        <w:pStyle w:val="BookText"/>
        <w:rPr/>
      </w:pPr>
      <w:r>
        <w:rPr>
          <w:rFonts w:ascii="Amiri" w:hAnsi="Amiri" w:eastAsia="Amiri" w:cs="Amiri"/>
          <w:color w:val="111111"/>
          <w:sz w:val="28"/>
          <w:sz w:val="28"/>
          <w:szCs w:val="28"/>
          <w:rtl w:val="true"/>
          <w:lang w:bidi="ar-SA"/>
        </w:rPr>
        <w:t>فإن متّ من و جدي ظفرت بجنّتي و إن عشت محزونا كتبتك محسنا</w:t>
      </w:r>
    </w:p>
    <w:p>
      <w:pPr>
        <w:pStyle w:val="BookText"/>
        <w:rPr/>
      </w:pPr>
      <w:r>
        <w:rPr>
          <w:rFonts w:ascii="Amiri" w:hAnsi="Amiri" w:eastAsia="Amiri" w:cs="Amiri"/>
          <w:color w:val="111111"/>
          <w:sz w:val="28"/>
          <w:sz w:val="28"/>
          <w:szCs w:val="28"/>
          <w:rtl w:val="true"/>
          <w:lang w:bidi="ar-SA"/>
        </w:rPr>
        <w:t>كذا سيرتي في أهل ودّي و صفوتي فإن كنت مشغوفا تأهّب لقربنا</w:t>
      </w:r>
    </w:p>
    <w:p>
      <w:pPr>
        <w:pStyle w:val="BookText"/>
        <w:rPr/>
      </w:pPr>
      <w:r>
        <w:rPr>
          <w:rFonts w:ascii="Amiri" w:hAnsi="Amiri" w:eastAsia="Amiri" w:cs="Amiri"/>
          <w:color w:val="111111"/>
          <w:sz w:val="28"/>
          <w:sz w:val="28"/>
          <w:szCs w:val="28"/>
          <w:rtl w:val="true"/>
          <w:lang w:bidi="ar-SA"/>
        </w:rPr>
        <w:t>فقلت مليكي ليس لي ما أريده فجد لي بما يرضيك يا غاية المنى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العارف أبو بكر الورّاق </w:t>
      </w:r>
      <w:r>
        <w:rPr>
          <w:rStyle w:val="FootnoteAnchor"/>
          <w:rtl w:val="true"/>
        </w:rPr>
        <w:footnoteReference w:id="203"/>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خير الدّنيا و الاخرة في الخلوة و القلّة،و شرّهما في الكثرة و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أعزم على أمور من أفعال الخير،فإذا خرجت إلى الناس حلّوا عزائمي عقدة عقدة حتى لا يبقى منها شيء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ينقل العبد من ذلّ المعصية إلى عزّ الطاعة آنسه بالوحدة، و أغناه بالقناعة،و بصّره عيوب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أعطي ذلك فقد أعطي خير الدّنيا و الاخرة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الفضيل بن عياض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الشرّ كلّه في بيت،و جعل مفتاحه حبّ الدنيا،و جعل الخير كلّه في بيت،و جعل مفتاحه الزهد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أنشد بعضهم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أنست بوحدتي و لزمت بيتي فطاب الأنس لي و صفا السّرور</w:t>
      </w:r>
    </w:p>
    <w:p>
      <w:pPr>
        <w:pStyle w:val="BookText"/>
        <w:rPr/>
      </w:pPr>
      <w:r>
        <w:rPr>
          <w:rStyle w:val="FootnoteAnchor"/>
          <w:rtl w:val="true"/>
        </w:rPr>
        <w:footnoteReference w:id="205"/>
      </w:r>
      <w:r>
        <w:rPr>
          <w:rFonts w:ascii="Amiri" w:hAnsi="Amiri" w:eastAsia="Amiri" w:cs="Amiri"/>
          <w:color w:val="111111"/>
          <w:sz w:val="28"/>
          <w:sz w:val="28"/>
          <w:szCs w:val="28"/>
          <w:rtl w:val="true"/>
          <w:lang w:bidi="ar-SA"/>
        </w:rPr>
        <w:t xml:space="preserve">و أدّبني الزّمان فلا أبالي هجرت فلا أزار و لا أزور و لست بسائل ما عشت يوما </w:t>
      </w:r>
      <w:r>
        <w:rPr>
          <w:rStyle w:val="FootnoteAnchor"/>
          <w:rtl w:val="true"/>
        </w:rPr>
        <w:footnoteReference w:id="206"/>
      </w:r>
      <w:r>
        <w:rPr>
          <w:rFonts w:ascii="Amiri" w:hAnsi="Amiri" w:eastAsia="Amiri" w:cs="Amiri"/>
          <w:color w:val="111111"/>
          <w:sz w:val="28"/>
          <w:sz w:val="28"/>
          <w:szCs w:val="28"/>
          <w:rtl w:val="true"/>
          <w:lang w:bidi="ar-SA"/>
        </w:rPr>
        <w:t>أ سار الجند أم ركب الأمير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أبو عثمان المغربي </w:t>
      </w:r>
      <w:r>
        <w:rPr>
          <w:rStyle w:val="FootnoteAnchor"/>
          <w:rtl w:val="true"/>
        </w:rPr>
        <w:footnoteReference w:id="207"/>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اختار الخلوة على الصّحبة، ينبغي أن يكون خاليا من جميع الأذكار إلاّ ذكر ربّه،خاليا من جميع الإرادات إلاّ رضا ربّه،خاليا من مطالبة النّفس من جميع الأسباب،فإن لم يكن بهذه الصفة فإنّ خلوته توقعه في فتنة أو بلية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شيخ الطريقة و لسان الحقيقة أبو الحسن الشاذلي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اهرب من خير الناس أكثر ممّا تهرب من شرّهم،فإنّ خيرهم يصيبك في قلبك،و شرّهم يصيبك في بدنك،و لأن تصاب في بدنك خير لك من أن تصاب في قلبك،و لعدوّ تصل به إلى اللّه خير لك من صديق يقطعك عن اللّه،فعدّ إقبالهم عليك ليلا،و إدبارهم عنك نهارا،أ لا تراهم إذا أقبلوا فتنوا؟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جعت مرة ثمانين يوما،فظننت أنّه قد حصل لي نصيب من الأنس باللّه تعالى،فخرجت امرأة من مغارة </w:t>
      </w:r>
      <w:r>
        <w:rPr>
          <w:rStyle w:val="FootnoteAnchor"/>
          <w:rtl w:val="true"/>
        </w:rPr>
        <w:footnoteReference w:id="208"/>
      </w:r>
      <w:r>
        <w:rPr>
          <w:rFonts w:ascii="Amiri" w:hAnsi="Amiri" w:eastAsia="Amiri" w:cs="Amiri"/>
          <w:color w:val="111111"/>
          <w:sz w:val="28"/>
          <w:sz w:val="28"/>
          <w:szCs w:val="28"/>
          <w:rtl w:val="true"/>
          <w:lang w:bidi="ar-SA"/>
        </w:rPr>
        <w:t>،كأنّ وجهها ضياء الشمس حسنا،و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منحوس،منحوس جاع ثمانين يوما و أخذ يدلّ على اللّه تعالى بعمله،و ها أنا منذ ستة أشهر لم أذق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للفضيل بن عياض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ابنك عليا </w:t>
      </w:r>
      <w:r>
        <w:rPr>
          <w:rStyle w:val="FootnoteAnchor"/>
          <w:rtl w:val="true"/>
        </w:rPr>
        <w:footnoteReference w:id="20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في مكان أرى النّاس من حيث لا يرونني،فبكى،و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 عليّ،ليته أتمها،فقال لا أراهم و لا يرونني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كذا و كذا فأذب هذه الشحمة،و فارق الخلق،يوصي بهذه الوصية،من ليست له همّة علية،و لا فيه قطّ رجولية،كذّاب خوّان، ذو إساءة بلا إحسان،يقول و لا يفعل،و يتعلّم و لا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ها أنا العاصي خليّا من الإحسان حاو للمساوي</w:t>
      </w:r>
    </w:p>
    <w:p>
      <w:pPr>
        <w:pStyle w:val="BookText"/>
        <w:rPr/>
      </w:pPr>
      <w:r>
        <w:rPr>
          <w:rFonts w:ascii="Amiri" w:hAnsi="Amiri" w:eastAsia="Amiri" w:cs="Amiri"/>
          <w:color w:val="111111"/>
          <w:sz w:val="28"/>
          <w:sz w:val="28"/>
          <w:szCs w:val="28"/>
          <w:rtl w:val="true"/>
          <w:lang w:bidi="ar-SA"/>
        </w:rPr>
        <w:t>فلا فعلي لأقوالي مناسب و لا قولي لأفعالي مساوي</w:t>
      </w:r>
    </w:p>
    <w:p>
      <w:pPr>
        <w:pStyle w:val="BookText"/>
        <w:rPr/>
      </w:pPr>
      <w:r>
        <w:rPr>
          <w:rFonts w:ascii="Amiri" w:hAnsi="Amiri" w:eastAsia="Amiri" w:cs="Amiri"/>
          <w:color w:val="111111"/>
          <w:sz w:val="28"/>
          <w:sz w:val="28"/>
          <w:szCs w:val="28"/>
          <w:rtl w:val="true"/>
          <w:lang w:bidi="ar-SA"/>
        </w:rPr>
        <w:t>كذوبا خائنا لم أوف عهدا و لم أصدق بمضمون الدّعاوي</w:t>
      </w:r>
    </w:p>
    <w:p>
      <w:pPr>
        <w:pStyle w:val="BookText"/>
        <w:rPr/>
      </w:pPr>
      <w:r>
        <w:rPr>
          <w:rFonts w:ascii="Amiri" w:hAnsi="Amiri" w:eastAsia="Amiri" w:cs="Amiri"/>
          <w:color w:val="111111"/>
          <w:sz w:val="28"/>
          <w:sz w:val="28"/>
          <w:szCs w:val="28"/>
          <w:rtl w:val="true"/>
          <w:lang w:bidi="ar-SA"/>
        </w:rPr>
        <w:t>فسامح مذنبا و ارحم ضعيفا و آنس موحشا في القبر ثاوي</w:t>
      </w:r>
    </w:p>
    <w:p>
      <w:pPr>
        <w:pStyle w:val="BookText"/>
        <w:rPr/>
      </w:pPr>
      <w:r>
        <w:rPr>
          <w:rFonts w:ascii="Amiri" w:hAnsi="Amiri" w:eastAsia="Amiri" w:cs="Amiri"/>
          <w:color w:val="111111"/>
          <w:sz w:val="28"/>
          <w:sz w:val="28"/>
          <w:szCs w:val="28"/>
          <w:rtl w:val="true"/>
          <w:lang w:bidi="ar-SA"/>
        </w:rPr>
        <w:t>فقد عوّدتنا السّراء فضلا و عنّا أنت للضرّاء زاوي</w:t>
      </w:r>
    </w:p>
    <w:p>
      <w:pPr>
        <w:pStyle w:val="BookText"/>
        <w:rPr/>
      </w:pPr>
      <w:r>
        <w:rPr>
          <w:rFonts w:ascii="Amiri" w:hAnsi="Amiri" w:eastAsia="Amiri" w:cs="Amiri"/>
          <w:color w:val="111111"/>
          <w:sz w:val="28"/>
          <w:sz w:val="28"/>
          <w:szCs w:val="28"/>
          <w:rtl w:val="true"/>
          <w:lang w:bidi="ar-SA"/>
        </w:rPr>
        <w:t>لنا معروفك المعروف بحر به العطشان للغفران راوي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حضر موتي أن يكتب هذه الأبيات،و يدفنها معي في القبر، و لا يكتب معها شيئا من القرآن الكريم،و سائر الأسماء الحسنى،و الأذكار صيانة لها عن النّجاسة في القبر من الصّديد و الدّود و غير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درّ الشيخ العارف ابن الفارض </w:t>
      </w:r>
      <w:r>
        <w:rPr>
          <w:rStyle w:val="FootnoteAnchor"/>
          <w:rtl w:val="true"/>
        </w:rPr>
        <w:footnoteReference w:id="210"/>
      </w:r>
      <w:r>
        <w:rPr>
          <w:rFonts w:ascii="Amiri" w:hAnsi="Amiri" w:eastAsia="Amiri" w:cs="Amiri"/>
          <w:color w:val="111111"/>
          <w:sz w:val="28"/>
          <w:sz w:val="28"/>
          <w:szCs w:val="28"/>
          <w:rtl w:val="true"/>
          <w:lang w:bidi="ar-SA"/>
        </w:rPr>
        <w:t xml:space="preserve">رضي اللّه عنه حيث قال في بعض قصائده ما يناسب أحوالنا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 بالأماني و ابتلوا بحظوظهم و خاضوا بحار الحبّ دعوى فما ابتلّوا</w:t>
      </w:r>
    </w:p>
    <w:p>
      <w:pPr>
        <w:pStyle w:val="BookText"/>
        <w:rPr/>
      </w:pPr>
      <w:r>
        <w:rPr>
          <w:rFonts w:ascii="Amiri" w:hAnsi="Amiri" w:eastAsia="Amiri" w:cs="Amiri"/>
          <w:color w:val="111111"/>
          <w:sz w:val="28"/>
          <w:sz w:val="28"/>
          <w:szCs w:val="28"/>
          <w:rtl w:val="true"/>
          <w:lang w:bidi="ar-SA"/>
        </w:rPr>
        <w:t>فهم في السّرى لم يبرحوا من مكانهم و ما ظعنوا في السّير عنه و قد كلّوا</w:t>
      </w:r>
    </w:p>
    <w:p>
      <w:pPr>
        <w:pStyle w:val="BookText"/>
        <w:rPr/>
      </w:pPr>
      <w:r>
        <w:rPr>
          <w:rFonts w:ascii="Amiri" w:hAnsi="Amiri" w:eastAsia="Amiri" w:cs="Amiri"/>
          <w:color w:val="111111"/>
          <w:sz w:val="28"/>
          <w:sz w:val="28"/>
          <w:szCs w:val="28"/>
          <w:rtl w:val="true"/>
          <w:lang w:bidi="ar-SA"/>
        </w:rPr>
        <w:t>فإن شئت أن تحيا سعيدا فمت به شهيدا و إلاّ فالغرام له أهل</w:t>
      </w:r>
    </w:p>
    <w:p>
      <w:pPr>
        <w:pStyle w:val="BookText"/>
        <w:rPr/>
      </w:pPr>
      <w:r>
        <w:rPr>
          <w:rFonts w:ascii="Amiri" w:hAnsi="Amiri" w:eastAsia="Amiri" w:cs="Amiri"/>
          <w:color w:val="111111"/>
          <w:sz w:val="28"/>
          <w:sz w:val="28"/>
          <w:szCs w:val="28"/>
          <w:rtl w:val="true"/>
          <w:lang w:bidi="ar-SA"/>
        </w:rPr>
        <w:t xml:space="preserve">هيهات هيهات،أين الكاذب من الصادق؟و أين المتخلّف من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بعضهم أنّه سافر للحجّ على قدم التجريد،و عاهد اللّه تعالى أنّه لا يسأل أحدا شيئا،فلمّا كان في بعض الطريق مكث مدة لا يفتح عليه بشيء،فضعف عن المشي،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حال ضرورة،و قد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أسأل انقطعت عن القافلة،و هلكت،ثم عزم على السؤال،فلمّا همّ بذلك انبعث منه خاطر ردّه عن ذلك العزم،ثم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أموت و لا أنقض عهدا بيني و بين اللّه تعالى، فمرّت القافلة،و انقطع،و استقبل القبلة مضطجعا ينتظر الموت،فبينما هو كذلك إذا بفارس قائم على رأسه،معه إداوة </w:t>
      </w:r>
      <w:r>
        <w:rPr>
          <w:rStyle w:val="FootnoteAnchor"/>
          <w:rtl w:val="true"/>
        </w:rPr>
        <w:footnoteReference w:id="212"/>
      </w:r>
      <w:r>
        <w:rPr>
          <w:rFonts w:ascii="Amiri" w:hAnsi="Amiri" w:eastAsia="Amiri" w:cs="Amiri"/>
          <w:color w:val="111111"/>
          <w:sz w:val="28"/>
          <w:sz w:val="28"/>
          <w:szCs w:val="28"/>
          <w:rtl w:val="true"/>
          <w:lang w:bidi="ar-SA"/>
        </w:rPr>
        <w:t>،فسقاه،و أزال ما به من الضّرورة،و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القافلة؟فقال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منّي القافلة؟فقال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قم،و سار معه خطوات،ثم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هاهنا و القافلة تأتيك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فوقف،و إذا بالقافلة مقبلة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اللّه أولئك الرجال،و نفعنا بهم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تحت خفارة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ارتكب المهالك عن صدق،حماه صدقه عن الهلاك،و انقلب ذلك الهلاك نجاة بإذن اللّه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السيد الجليل أحمد بن أبي الحواري </w:t>
      </w:r>
      <w:r>
        <w:rPr>
          <w:rStyle w:val="FootnoteAnchor"/>
          <w:rtl w:val="true"/>
        </w:rPr>
        <w:footnoteReference w:id="214"/>
      </w:r>
      <w:r>
        <w:rPr>
          <w:rFonts w:ascii="Amiri" w:hAnsi="Amiri" w:eastAsia="Amiri" w:cs="Amiri"/>
          <w:color w:val="111111"/>
          <w:sz w:val="28"/>
          <w:sz w:val="28"/>
          <w:szCs w:val="28"/>
          <w:rtl w:val="true"/>
          <w:lang w:bidi="ar-SA"/>
        </w:rPr>
        <w:t xml:space="preserve">عند ما أمره شيخه أبو سليمان الدّاراني </w:t>
      </w:r>
      <w:r>
        <w:rPr>
          <w:rStyle w:val="FootnoteAnchor"/>
          <w:rtl w:val="true"/>
        </w:rPr>
        <w:footnoteReference w:id="215"/>
      </w:r>
      <w:r>
        <w:rPr>
          <w:rFonts w:ascii="Amiri" w:hAnsi="Amiri" w:eastAsia="Amiri" w:cs="Amiri"/>
          <w:color w:val="111111"/>
          <w:sz w:val="28"/>
          <w:sz w:val="28"/>
          <w:szCs w:val="28"/>
          <w:rtl w:val="true"/>
          <w:lang w:bidi="ar-SA"/>
        </w:rPr>
        <w:t>أن يدخل في التنور،و فيه النار،بعد أن عاهده أن لا يخالفه في شيء، فدخله و مكث ساعة،ثم أمر الشيخ بإخراجه،فأخرج و لم يحترق منه شيء؛و ذلك 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يقينهم،و شدّة صدقهم،فهم المحبّون المحبوبون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أبي حمزة الخراساني،قال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من السنين،فبينما أنا أمشي إذ وقعت في بئر،فنازعتني نفسي أن أستغيث؛فقلت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أستغيث، فما استتمّ هذا الخاطر حتى مرّ برأس البئر رجلان،فقال أحدهما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 حتى نسدّ رأس هذا البئر،لئلا يقع فيه أحد،فأتوا بقصب و بارية </w:t>
      </w:r>
      <w:r>
        <w:rPr>
          <w:rStyle w:val="FootnoteAnchor"/>
          <w:rtl w:val="true"/>
        </w:rPr>
        <w:footnoteReference w:id="217"/>
      </w:r>
      <w:r>
        <w:rPr>
          <w:rFonts w:ascii="Amiri" w:hAnsi="Amiri" w:eastAsia="Amiri" w:cs="Amiri"/>
          <w:color w:val="111111"/>
          <w:sz w:val="28"/>
          <w:sz w:val="28"/>
          <w:szCs w:val="28"/>
          <w:rtl w:val="true"/>
          <w:lang w:bidi="ar-SA"/>
        </w:rPr>
        <w:t>،و طمسوا رأس البئر،فهممت أن أصيح،ثم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من هو أقرب منهما،فسكتّ،فبينما أنا بعد ساعة إذا بشيء جاء و كشف عن رأس البئر،و أدلى رجله،و كأنّه يقول تعلّق بي في همهمة </w:t>
      </w:r>
      <w:r>
        <w:rPr>
          <w:rStyle w:val="FootnoteAnchor"/>
          <w:rtl w:val="true"/>
        </w:rPr>
        <w:footnoteReference w:id="218"/>
      </w:r>
      <w:r>
        <w:rPr>
          <w:rFonts w:ascii="Amiri" w:hAnsi="Amiri" w:eastAsia="Amiri" w:cs="Amiri"/>
          <w:color w:val="111111"/>
          <w:sz w:val="28"/>
          <w:sz w:val="28"/>
          <w:szCs w:val="28"/>
          <w:rtl w:val="true"/>
          <w:lang w:bidi="ar-SA"/>
        </w:rPr>
        <w:t>منه، كنت أعرف منه ذلك،فتعلّقت به،فأخرجني،فإذا هو سبع،فمرّ و هتف بي هاتف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حمزة،أ ليس هذا أحسن؟نجّيناك من التّلف بالتّلف،فمشيت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نهاني حيائي منك أن أكشف الهوى و أغنيتني بالفهم منك عن الكشف</w:t>
      </w:r>
    </w:p>
    <w:p>
      <w:pPr>
        <w:pStyle w:val="BookText"/>
        <w:rPr/>
      </w:pPr>
      <w:r>
        <w:rPr>
          <w:rFonts w:ascii="Amiri" w:hAnsi="Amiri" w:eastAsia="Amiri" w:cs="Amiri"/>
          <w:color w:val="111111"/>
          <w:sz w:val="28"/>
          <w:sz w:val="28"/>
          <w:szCs w:val="28"/>
          <w:rtl w:val="true"/>
          <w:lang w:bidi="ar-SA"/>
        </w:rPr>
        <w:t>تلطّفت في أمري فأبديت شاهدي إلى غائبي و اللّطف يدرك باللّطف</w:t>
      </w:r>
    </w:p>
    <w:p>
      <w:pPr>
        <w:pStyle w:val="BookText"/>
        <w:rPr/>
      </w:pPr>
      <w:r>
        <w:rPr>
          <w:rFonts w:ascii="Amiri" w:hAnsi="Amiri" w:eastAsia="Amiri" w:cs="Amiri"/>
          <w:color w:val="111111"/>
          <w:sz w:val="28"/>
          <w:sz w:val="28"/>
          <w:szCs w:val="28"/>
          <w:rtl w:val="true"/>
          <w:lang w:bidi="ar-SA"/>
        </w:rPr>
        <w:t>تراءيت لي بالغيب حتى كأنّما تبشّرني بالغيب أنّك في الكفّ</w:t>
      </w:r>
    </w:p>
    <w:p>
      <w:pPr>
        <w:pStyle w:val="BookText"/>
        <w:rPr/>
      </w:pPr>
      <w:r>
        <w:rPr>
          <w:rFonts w:ascii="Amiri" w:hAnsi="Amiri" w:eastAsia="Amiri" w:cs="Amiri"/>
          <w:color w:val="111111"/>
          <w:sz w:val="28"/>
          <w:sz w:val="28"/>
          <w:szCs w:val="28"/>
          <w:rtl w:val="true"/>
          <w:lang w:bidi="ar-SA"/>
        </w:rPr>
        <w:t>أراك و بي من هيبتي لك وحشة و تؤنسني باللّطف منك و بالعطف</w:t>
      </w:r>
    </w:p>
    <w:p>
      <w:pPr>
        <w:pStyle w:val="BookText"/>
        <w:rPr/>
      </w:pPr>
      <w:r>
        <w:rPr>
          <w:rFonts w:ascii="Amiri" w:hAnsi="Amiri" w:eastAsia="Amiri" w:cs="Amiri"/>
          <w:color w:val="111111"/>
          <w:sz w:val="28"/>
          <w:sz w:val="28"/>
          <w:szCs w:val="28"/>
          <w:rtl w:val="true"/>
          <w:lang w:bidi="ar-SA"/>
        </w:rPr>
        <w:t>و تحيي محبّا أنت في الحبّ حتفه و ذا عجب كون الحياة مع الحتف</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سعي بالصوفية إلى بعض الخلفاء،أمر بضرب رقابهم،فأمّا الجنيد فتستّر بالفقه،و كان يفتي على مذهب أبي ثور </w:t>
      </w:r>
      <w:r>
        <w:rPr>
          <w:rStyle w:val="FootnoteAnchor"/>
          <w:rtl w:val="true"/>
        </w:rPr>
        <w:footnoteReference w:id="220"/>
      </w:r>
      <w:r>
        <w:rPr>
          <w:rFonts w:ascii="Amiri" w:hAnsi="Amiri" w:eastAsia="Amiri" w:cs="Amiri"/>
          <w:color w:val="111111"/>
          <w:sz w:val="28"/>
          <w:sz w:val="28"/>
          <w:szCs w:val="28"/>
          <w:rtl w:val="true"/>
          <w:lang w:bidi="ar-SA"/>
        </w:rPr>
        <w:t xml:space="preserve">،و أمّا الشحّام،و الرقّام،و النّوريّ فقبض عليهم،و بسط النّطع </w:t>
      </w:r>
      <w:r>
        <w:rPr>
          <w:rStyle w:val="FootnoteAnchor"/>
          <w:rtl w:val="true"/>
        </w:rPr>
        <w:footnoteReference w:id="221"/>
      </w:r>
      <w:r>
        <w:rPr>
          <w:rFonts w:ascii="Amiri" w:hAnsi="Amiri" w:eastAsia="Amiri" w:cs="Amiri"/>
          <w:color w:val="111111"/>
          <w:sz w:val="28"/>
          <w:sz w:val="28"/>
          <w:szCs w:val="28"/>
          <w:rtl w:val="true"/>
          <w:lang w:bidi="ar-SA"/>
        </w:rPr>
        <w:t>لضرب رقابهم،فتقدّم النّوريّ،فقال السياف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إلىم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تبادر؟فقال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أوثر أصحابي بحياة ساعة،فتحيّر السياف،و أنهى الأمر إلى الخليفة،فتعجّب الخليفة و من عنده من ذلك،و كان القاضي عنده،فاستأذن الخليفة أن يذهب إليهم ليبحث معهم،و يختبر حالهم،فأذن له الخليفة في ذلك،فأتاهم،و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إليّ واحد منكم،حتى أبحث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النّوريّ رضي اللّه عنه،فألقى عليه القاضي مسائل فقيهة،فالتفت عن يمينه،ثم التفت عن يساره، ثم أطرق ساعة،ثم أجابه عن الكلّ،ثم أخذ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بعد؛فإنّ للّه عبادا إذا قاموا قاموا باللّه،و إذا نطقوا نطقوا باللّه،و سرد كلاما أبكى القاضي،ثم سأله القاضي عن التفاته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عن المسائل،و لا أعرف لها جوابا،فسألت عنها صاحب اليمين،فقال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علم لي،ثم سألت صاحب الشمال،فقال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لي،فسألت قلبي فاخبرني عن ربّي، فأجبتك بذلك،فأرسل القاضي إلى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هؤلاء زنادقة </w:t>
      </w:r>
      <w:r>
        <w:rPr>
          <w:rStyle w:val="FootnoteAnchor"/>
          <w:rtl w:val="true"/>
        </w:rPr>
        <w:footnoteReference w:id="222"/>
      </w:r>
      <w:r>
        <w:rPr>
          <w:rFonts w:ascii="Amiri" w:hAnsi="Amiri" w:eastAsia="Amiri" w:cs="Amiri"/>
          <w:color w:val="111111"/>
          <w:sz w:val="28"/>
          <w:sz w:val="28"/>
          <w:szCs w:val="28"/>
          <w:rtl w:val="true"/>
          <w:lang w:bidi="ar-SA"/>
        </w:rPr>
        <w:t xml:space="preserve">فليس على وجه الأرض مسلم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الشيخ أبو الحسين النّوريّ منشدا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أنزل من ودادك منزلا تتحيّر الألباب دون نزوله</w:t>
      </w:r>
    </w:p>
    <w:p>
      <w:pPr>
        <w:pStyle w:val="BookText"/>
        <w:rPr/>
      </w:pPr>
      <w:r>
        <w:rPr>
          <w:rFonts w:ascii="Amiri" w:hAnsi="Amiri" w:eastAsia="Amiri" w:cs="Amiri"/>
          <w:color w:val="111111"/>
          <w:sz w:val="28"/>
          <w:sz w:val="28"/>
          <w:szCs w:val="28"/>
          <w:rtl w:val="true"/>
          <w:lang w:bidi="ar-SA"/>
        </w:rPr>
        <w:t xml:space="preserve">فتواجد،و هام في الصحراء،فوقع في أجمة </w:t>
      </w:r>
      <w:r>
        <w:rPr>
          <w:rStyle w:val="FootnoteAnchor"/>
          <w:rtl w:val="true"/>
        </w:rPr>
        <w:footnoteReference w:id="224"/>
      </w:r>
      <w:r>
        <w:rPr>
          <w:rFonts w:ascii="Amiri" w:hAnsi="Amiri" w:eastAsia="Amiri" w:cs="Amiri"/>
          <w:color w:val="111111"/>
          <w:sz w:val="28"/>
          <w:sz w:val="28"/>
          <w:szCs w:val="28"/>
          <w:rtl w:val="true"/>
          <w:lang w:bidi="ar-SA"/>
        </w:rPr>
        <w:t>قصب،قد قطع و بقي أصوله مثل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يمشي عليها،و يعيد البيت إلى الغداة،و الدّم يسيل من رجليه،ثم وقع مثل السكران،فورمت </w:t>
      </w:r>
      <w:r>
        <w:rPr>
          <w:rStyle w:val="FootnoteAnchor"/>
          <w:rtl w:val="true"/>
        </w:rPr>
        <w:footnoteReference w:id="225"/>
      </w:r>
      <w:r>
        <w:rPr>
          <w:rFonts w:ascii="IRNazanin" w:hAnsi="IRNazanin" w:eastAsia="IRNazanin"/>
          <w:color w:val="111111"/>
          <w:sz w:val="28"/>
          <w:sz w:val="28"/>
          <w:szCs w:val="28"/>
          <w:rtl w:val="true"/>
          <w:lang w:bidi="fa-IR"/>
        </w:rPr>
        <w:t>قدماه،و مات رحمه اللّه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بعض الإخوان الصالحين،و هو الشيخ علي التّكروري </w:t>
      </w:r>
      <w:r>
        <w:rPr>
          <w:rStyle w:val="FootnoteAnchor"/>
          <w:rtl w:val="true"/>
        </w:rPr>
        <w:footnoteReference w:id="226"/>
      </w:r>
      <w:r>
        <w:rPr>
          <w:rFonts w:ascii="Amiri" w:hAnsi="Amiri" w:eastAsia="Amiri" w:cs="Amiri"/>
          <w:color w:val="111111"/>
          <w:sz w:val="28"/>
          <w:sz w:val="28"/>
          <w:szCs w:val="28"/>
          <w:rtl w:val="true"/>
          <w:lang w:bidi="ar-SA"/>
        </w:rPr>
        <w:t xml:space="preserve">المدفون في القرافة </w:t>
      </w:r>
      <w:r>
        <w:rPr>
          <w:rStyle w:val="FootnoteAnchor"/>
          <w:rtl w:val="true"/>
        </w:rPr>
        <w:footnoteReference w:id="227"/>
      </w:r>
      <w:r>
        <w:rPr>
          <w:rFonts w:ascii="Amiri" w:hAnsi="Amiri" w:eastAsia="Amiri" w:cs="Amiri"/>
          <w:color w:val="111111"/>
          <w:sz w:val="28"/>
          <w:sz w:val="28"/>
          <w:szCs w:val="28"/>
          <w:rtl w:val="true"/>
          <w:lang w:bidi="ar-SA"/>
        </w:rPr>
        <w:t>رحمه اللّه،و نفعنا ببركته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حضر في وقت ميعادا </w:t>
      </w:r>
      <w:r>
        <w:rPr>
          <w:rStyle w:val="FootnoteAnchor"/>
          <w:rtl w:val="true"/>
        </w:rPr>
        <w:footnoteReference w:id="228"/>
      </w:r>
      <w:r>
        <w:rPr>
          <w:rFonts w:ascii="Amiri" w:hAnsi="Amiri" w:eastAsia="Amiri" w:cs="Amiri"/>
          <w:color w:val="111111"/>
          <w:sz w:val="28"/>
          <w:sz w:val="28"/>
          <w:szCs w:val="28"/>
          <w:rtl w:val="true"/>
          <w:lang w:bidi="ar-SA"/>
        </w:rPr>
        <w:t>و سمع،فورد عليه وارد، و لبث مدة يرى أنهارا من خمر يسقاها و لا يروى،و ليست من خمر الدنيا،رأى ذلك فيم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اليقظة،ثم صار بعد ذلك يرى نورا،و كان حين يسقى يجد قوّة و أحوالا،لو لا أنّه يمسكه عند ذلك سبعة من الرّجال الأقوياء،لهام و رمى نفسه في المهالك،و حين رأى النور وجد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سألني بعض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الحالين أفضل؟فقلت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شيء لم يبلغه حالي، فكيف أتكلّم في شيء لا أعرفه؟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سقوني و قالوا لا تغنّ و لو سقوا جبال حنين ما سقوني لغنّت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بعضهم عن الشيخ المزيّن الكبير </w:t>
      </w:r>
      <w:r>
        <w:rPr>
          <w:rStyle w:val="FootnoteAnchor"/>
          <w:rtl w:val="true"/>
        </w:rPr>
        <w:footnoteReference w:id="23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بمكّة،فوقع بي انزعاج، فخرجت أريد المدينة،فلمّا وصلت إلى بئر ميمون </w:t>
      </w:r>
      <w:r>
        <w:rPr>
          <w:rStyle w:val="FootnoteAnchor"/>
          <w:rtl w:val="true"/>
        </w:rPr>
        <w:footnoteReference w:id="231"/>
      </w:r>
      <w:r>
        <w:rPr>
          <w:rFonts w:ascii="Amiri" w:hAnsi="Amiri" w:eastAsia="Amiri" w:cs="Amiri"/>
          <w:color w:val="111111"/>
          <w:sz w:val="28"/>
          <w:sz w:val="28"/>
          <w:szCs w:val="28"/>
          <w:rtl w:val="true"/>
          <w:lang w:bidi="ar-SA"/>
        </w:rPr>
        <w:t>،إذا بشابّ مطروح،و هو في النزع،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اللّه،ففتح عينيه،و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إن متّ فالهوى حشو قلبي و بداء الهوى يموت الكرام</w:t>
      </w:r>
    </w:p>
    <w:p>
      <w:pPr>
        <w:pStyle w:val="BookText"/>
        <w:rPr/>
      </w:pP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فغسّلته،و كفّنته،و صلّيت عليه،فلمّا فرغت من دفنه،سكن ما كان بي من إرادة السفر،فرجعت إلى مكّة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بكر الكتّاني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مسألة بمكّة أيام الموسم في المحبّة،فتكلّم الشيوخ فيها،و كان الجنيد أصغرهم،فقالوا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عندك يا عراقي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رأسه،و ذرفت عيناه،ثم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ذاهب عن نفسه،متّصل بذكر ربّه، قائم بأداء حقوقه،ناظر إليه بقلبه،أحرق قلبه أنوار هيبته </w:t>
      </w:r>
      <w:r>
        <w:rPr>
          <w:rStyle w:val="FootnoteAnchor"/>
          <w:rtl w:val="true"/>
        </w:rPr>
        <w:footnoteReference w:id="233"/>
      </w:r>
      <w:r>
        <w:rPr>
          <w:rFonts w:ascii="Amiri" w:hAnsi="Amiri" w:eastAsia="Amiri" w:cs="Amiri"/>
          <w:color w:val="111111"/>
          <w:sz w:val="28"/>
          <w:sz w:val="28"/>
          <w:szCs w:val="28"/>
          <w:rtl w:val="true"/>
          <w:lang w:bidi="ar-SA"/>
        </w:rPr>
        <w:t>،و صفا شربه من كأس ودّه، و انكشف له الجبار من أستار غيبه،فإن تكلّم فباللّه،و إن نطق فمن اللّه،و إن تحرّكه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فبأمر اللّه،و إن سكن فمع اللّه،فهو باللّه و للّه و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الشيوخ،و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هذا مزيد،جبرك اللّه،يا تاج العارفين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أنعي إليك قلوبا طالما هطلت سحائب الوحي فيها أبحر 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لعبد اللّه بن سعيد بن كلاّب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تتكلّم على كلام كلّ واحد،و هاهنا رجل يقال له الجنيد،فانظر هل تعترض عليه أم لا؟فحضر حلقته،فسأل الجنيد عن التوحيد، فأجابه،فتحيّر عبد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عليّ ما قلت،فأعاده و لكن لا بتلك العبارة،فقال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آخر لم أحفظه،فأعده عليّ مرّة أخرى،فأعاده بعبارة أخرى،فقال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يمكنني حفظ ما تقول،فأمله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أجريه فأنا أمليه،فقام عبد اللّه،و قال بفضله،و اعترف بعلوّ شأنه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اجتاز أبو العباس بن سريج </w:t>
      </w:r>
      <w:r>
        <w:rPr>
          <w:rStyle w:val="FootnoteAnchor"/>
          <w:rtl w:val="true"/>
        </w:rPr>
        <w:footnoteReference w:id="237"/>
      </w:r>
      <w:r>
        <w:rPr>
          <w:rFonts w:ascii="Amiri" w:hAnsi="Amiri" w:eastAsia="Amiri" w:cs="Amiri"/>
          <w:color w:val="111111"/>
          <w:sz w:val="28"/>
          <w:sz w:val="28"/>
          <w:szCs w:val="28"/>
          <w:rtl w:val="true"/>
          <w:lang w:bidi="ar-SA"/>
        </w:rPr>
        <w:t xml:space="preserve">الفقيه الإمام،الشافعيّ المذهب،الملقّب بالباز الأشهب </w:t>
      </w:r>
      <w:r>
        <w:rPr>
          <w:rStyle w:val="FootnoteAnchor"/>
          <w:rtl w:val="true"/>
        </w:rPr>
        <w:footnoteReference w:id="238"/>
      </w:r>
      <w:r>
        <w:rPr>
          <w:rFonts w:ascii="Amiri" w:hAnsi="Amiri" w:eastAsia="Amiri" w:cs="Amiri"/>
          <w:color w:val="111111"/>
          <w:sz w:val="28"/>
          <w:sz w:val="28"/>
          <w:szCs w:val="28"/>
          <w:rtl w:val="true"/>
          <w:lang w:bidi="ar-SA"/>
        </w:rPr>
        <w:t>بمجلس الأستاذ الإمام العارف بحر المعارف أبي القاسم الجنيد رضي اللّه عنهما،فسمع كلامه،فقيل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أقول،و لكني أرى لهذا الكلام صولة،ليست بصولة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مات ابن سريج حتى اعتقد الصّوفية، و استحسن طريقتهم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أبي العباس بن سريج،فتكلّم في الفروع و الأصولت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بكلام حسن،أعجبت منه،فلمّا رأى إعجابي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تعجب،أ تدري من أين هذا؟هذا من بركة مجالستي أبا القاسم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الجنيد أنّ شيخه العارف باللّه السريّ رضي اللّه عنهما،كان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على الناس،قال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قلبي حشمة </w:t>
      </w:r>
      <w:r>
        <w:rPr>
          <w:rStyle w:val="FootnoteAnchor"/>
          <w:rtl w:val="true"/>
        </w:rPr>
        <w:footnoteReference w:id="239"/>
      </w:r>
      <w:r>
        <w:rPr>
          <w:rFonts w:ascii="Amiri" w:hAnsi="Amiri" w:eastAsia="Amiri" w:cs="Amiri"/>
          <w:color w:val="111111"/>
          <w:sz w:val="28"/>
          <w:sz w:val="28"/>
          <w:szCs w:val="28"/>
          <w:rtl w:val="true"/>
          <w:lang w:bidi="ar-SA"/>
        </w:rPr>
        <w:t>من الكلام على الناس،و كنت أتّهم نفسي في استحقاق ذلك،فرأيت النّبيّ صلى اللّه عليه و سلم في المنام في ليلة جمعة،فقال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فانتبهت،و أتيت باب السّريّ قبل أن أصبح،فدققت عليه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تصدّقنا حتّى قيل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للنّاس في الجامع بالغداة،و انتشر في الناس أنّ الجنيد قد قعد يتكلّم على الناس،فوقف عليه غلام نصرانيّ متنكّر،و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الشيخ،ما معنى قول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فراسة </w:t>
      </w:r>
      <w:r>
        <w:rPr>
          <w:rStyle w:val="FootnoteAnchor"/>
          <w:rtl w:val="true"/>
        </w:rPr>
        <w:footnoteReference w:id="240"/>
      </w:r>
      <w:r>
        <w:rPr>
          <w:rFonts w:ascii="Amiri" w:hAnsi="Amiri" w:eastAsia="Amiri" w:cs="Amiri"/>
          <w:color w:val="111111"/>
          <w:sz w:val="28"/>
          <w:sz w:val="28"/>
          <w:szCs w:val="28"/>
          <w:rtl w:val="true"/>
          <w:lang w:bidi="ar-SA"/>
        </w:rPr>
        <w:t>المؤمن 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،فأطرق الجنيد ثم رفع رأسه،و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أسلم؛فقد حان وقت إسلامك،فأسلم الغلام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النّجيب بن النجيب أبا المعالي إمام الحرمين </w:t>
      </w:r>
      <w:r>
        <w:rPr>
          <w:rStyle w:val="FootnoteAnchor"/>
          <w:rtl w:val="true"/>
        </w:rPr>
        <w:footnoteReference w:id="243"/>
      </w:r>
      <w:r>
        <w:rPr>
          <w:rFonts w:ascii="Amiri" w:hAnsi="Amiri" w:eastAsia="Amiri" w:cs="Amiri"/>
          <w:color w:val="111111"/>
          <w:sz w:val="28"/>
          <w:sz w:val="28"/>
          <w:szCs w:val="28"/>
          <w:rtl w:val="true"/>
          <w:lang w:bidi="ar-SA"/>
        </w:rPr>
        <w:t>رضي اللّه عنه،كان يدرّس يوما في المسجد بعد صلاة الصّبح،فمرّ عليه بعض شيوخ الصوفية،و معه أصحابه من الفقراء،و قد دعوا إلى بعض المواضع،فقال إمام الحرمين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شغل هؤلاء إلاّ الأكل و الرقص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الشيخ من الدعوة مرّ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فقيه،ما تقول فيمن يصلّي الصّبح و هو جنب،و يقعد في المسجد و يدرّس العلوم،و يغتاب الناس؟فذكر 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الحرمين أنّه كان عليه غسل،ثم حسن اعتقاده بعد ذلك في الصوفية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بلغنا أنّ الشيخ العارف باللّه المشهور الفقيه الإمام الورع المشكور شمس الزمن، و مفتي اليمن،ذا السيرة الحميدة،و المجد الأثيل،أحمد بن موسى بن العجيل </w:t>
      </w:r>
      <w:r>
        <w:rPr>
          <w:rStyle w:val="FootnoteAnchor"/>
          <w:rtl w:val="true"/>
        </w:rPr>
        <w:footnoteReference w:id="245"/>
      </w:r>
      <w:r>
        <w:rPr>
          <w:rFonts w:ascii="Amiri" w:hAnsi="Amiri" w:eastAsia="Amiri" w:cs="Amiri"/>
          <w:color w:val="111111"/>
          <w:sz w:val="28"/>
          <w:sz w:val="28"/>
          <w:szCs w:val="28"/>
          <w:rtl w:val="true"/>
          <w:lang w:bidi="ar-SA"/>
        </w:rPr>
        <w:t>رضي اللّه عنه،و نفعنا به،سئل عن سماع الصوفية،فقال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أبحته فلست من أهله،و إن أنكرته فقد سمعه من هو خير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جماعة من فقهاء اليمن إلى الشيخ بحر الحقائق،و موضح الدقائق،أبي الغيث بن جميل </w:t>
      </w:r>
      <w:r>
        <w:rPr>
          <w:rStyle w:val="FootnoteAnchor"/>
          <w:rtl w:val="true"/>
        </w:rPr>
        <w:footnoteReference w:id="246"/>
      </w:r>
      <w:r>
        <w:rPr>
          <w:rFonts w:ascii="Amiri" w:hAnsi="Amiri" w:eastAsia="Amiri" w:cs="Amiri"/>
          <w:color w:val="111111"/>
          <w:sz w:val="28"/>
          <w:sz w:val="28"/>
          <w:szCs w:val="28"/>
          <w:rtl w:val="true"/>
          <w:lang w:bidi="ar-SA"/>
        </w:rPr>
        <w:t>قدّس اللّه روحه و نفع به،يمتحنونه في شيء،فلمّا دنوا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بعبيد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فاستعظموا ذلك،و رجعوا،فلقوا شيخ الطّريقين،و إمام الفريقين،أبا الذّبيح إسماعيل بن محمد الحضرمي </w:t>
      </w:r>
      <w:r>
        <w:rPr>
          <w:rStyle w:val="FootnoteAnchor"/>
          <w:rtl w:val="true"/>
        </w:rPr>
        <w:footnoteReference w:id="247"/>
      </w:r>
      <w:r>
        <w:rPr>
          <w:rFonts w:ascii="Amiri" w:hAnsi="Amiri" w:eastAsia="Amiri" w:cs="Amiri"/>
          <w:color w:val="111111"/>
          <w:sz w:val="28"/>
          <w:sz w:val="28"/>
          <w:szCs w:val="28"/>
          <w:rtl w:val="true"/>
          <w:lang w:bidi="ar-SA"/>
        </w:rPr>
        <w:t>رضي اللّه عنه،فأخبروه بما قال الشيخ أبو الغيث لهم، 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صدق،أنتم عبيد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الهوى عبده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الشيخ أبو الغيث المذكور أميّا،و يحضر مجلسه فقهاء البلاد يمتحنونه بالمسائل الدّقيقة،فيجيبهم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الفقراء في بعض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نشتهي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إلى اليوم الفلاني، و كان يوم سوق تأتيه القوافل،فلمّا جاء ذلك اليوم جاء الخبر أنّ قطاع الطريق أخذوا القافلة،ثم جاء بعض القطّاع الحرامية بحبّ،و جاء آخر منهم بثور،فقال الشيخ للفقراء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فتصرّفوا،و أحضروا العيش،فتنحّى الفقهاء،فدعاهم الفقراء للأكل، فامتنعوا،فقال الشيخ للفقراء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كلوا،الفقهاء ما يأكلون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فرغوا من الأكل جاء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إنسان إلى الشيخ،و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سيدي،نذرت للفقراء كذا و كذا من الحبّ،فأخذه الحراميّة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آخر إليه أيضا،و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للفقراء ثورا،فنهب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 إلى الفقراء متاعهم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 الفقهاء يضربون يدا على يد متندمين على ترك موافقة الفقراء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الشيخ رضي اللّه عنه ينكر السّماع </w:t>
      </w:r>
      <w:r>
        <w:rPr>
          <w:rStyle w:val="FootnoteAnchor"/>
          <w:rtl w:val="true"/>
        </w:rPr>
        <w:footnoteReference w:id="250"/>
      </w:r>
      <w:r>
        <w:rPr>
          <w:rFonts w:ascii="Amiri" w:hAnsi="Amiri" w:eastAsia="Amiri" w:cs="Amiri"/>
          <w:color w:val="111111"/>
          <w:sz w:val="28"/>
          <w:sz w:val="28"/>
          <w:szCs w:val="28"/>
          <w:rtl w:val="true"/>
          <w:lang w:bidi="ar-SA"/>
        </w:rPr>
        <w:t>،و يقاتل من يتعاطاه في أوّل أمره،ثم رجع عن ذلك في الآخر،و سببه أنّه قدم عليه بعض المشايخ الكبار في جمع من الفقراء، عازمين على أن يدخلوا عليه قريته بالسّماع،فأمر أهل قريته أن يخرجوا لقتالهم بالعيدان، و خرج معهم،فلمّا تقاربوا،و القادمون في حال السماع،أخذه حال،و صار يدور كما يدور أهل السماع الواجدون،فتعجّب أصحابه منه،و كلّموه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عزّة من له العزّة،ما درت حتى رأيت السماء دارت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أنشدوا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يرنّحني إليك الشّوق حتّى أميل من اليمين إلى الشّمال</w:t>
      </w:r>
    </w:p>
    <w:p>
      <w:pPr>
        <w:pStyle w:val="BookText"/>
        <w:rPr/>
      </w:pPr>
      <w:r>
        <w:rPr>
          <w:rFonts w:ascii="Amiri" w:hAnsi="Amiri" w:eastAsia="Amiri" w:cs="Amiri"/>
          <w:color w:val="111111"/>
          <w:sz w:val="28"/>
          <w:sz w:val="28"/>
          <w:szCs w:val="28"/>
          <w:rtl w:val="true"/>
          <w:lang w:bidi="ar-SA"/>
        </w:rPr>
        <w:t>كما مال المعاقر عاودته حميّا الكأس حالا بعد حال</w:t>
      </w:r>
    </w:p>
    <w:p>
      <w:pPr>
        <w:pStyle w:val="BookText"/>
        <w:rPr/>
      </w:pPr>
      <w:r>
        <w:rPr>
          <w:rFonts w:ascii="Amiri" w:hAnsi="Amiri" w:eastAsia="Amiri" w:cs="Amiri"/>
          <w:color w:val="111111"/>
          <w:sz w:val="28"/>
          <w:sz w:val="28"/>
          <w:szCs w:val="28"/>
          <w:rtl w:val="true"/>
          <w:lang w:bidi="ar-SA"/>
        </w:rPr>
        <w:t>و يأخذني لذكراك ارتياح كما نشط الأسير من العقال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الشيخ رضي اللّه عنه صبّاغا،أعني يصبغ النّاس،و ينقلهم من الصّفات الدّنية إلى الصفات السّنية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وقفت بين يديه مغنية،فغشيت و وقعت،فلمّا أفاقت،طلبت التوبة و صحبة الفقراء،و كانت من المترفات المترعّنات </w:t>
      </w:r>
      <w:r>
        <w:rPr>
          <w:rStyle w:val="FootnoteAnchor"/>
          <w:rtl w:val="true"/>
        </w:rPr>
        <w:footnoteReference w:id="253"/>
      </w:r>
      <w:r>
        <w:rPr>
          <w:rFonts w:ascii="Amiri" w:hAnsi="Amiri" w:eastAsia="Amiri" w:cs="Amiri"/>
          <w:color w:val="111111"/>
          <w:sz w:val="28"/>
          <w:sz w:val="28"/>
          <w:szCs w:val="28"/>
          <w:rtl w:val="true"/>
          <w:lang w:bidi="ar-SA"/>
        </w:rPr>
        <w:t>،فقال لها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نذبحك،أ تصبرين على الذبح؟فقالت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أن تسقي الماء للفقراء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ستّة أشهر تحمل الماء على ظهرها،قد تبذّلت و تبدّلت عن حالها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اشتقت إلى ربّي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تلقين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فماتت يوم الخميس رحمها اللّه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هذا الشيخ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الحضرة على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خوطب فصار كلّه أذنا،و رجل أشهد فصار كلّه عينا،و رجل مصطلم تحت أنوار التجلّي،و الرابع لسان حال الشفاعة،و هو 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بعض السادات الأولياء،الأكابر الفضلاء،من أهل اليمن لمّا ذكر بعض الناس بين يديه 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معظما لهم،في معرض التعريض،بخمول ذكر شيوخ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لساري اللّيل لا تخش ضلّة سعيد بن سلم ضوء كلّ بلاد</w:t>
      </w:r>
    </w:p>
    <w:p>
      <w:pPr>
        <w:pStyle w:val="BookText"/>
        <w:rPr/>
      </w:pPr>
      <w:r>
        <w:rPr>
          <w:rFonts w:ascii="Amiri" w:hAnsi="Amiri" w:eastAsia="Amiri" w:cs="Amiri"/>
          <w:color w:val="111111"/>
          <w:sz w:val="28"/>
          <w:sz w:val="28"/>
          <w:szCs w:val="28"/>
          <w:rtl w:val="true"/>
          <w:lang w:bidi="ar-SA"/>
        </w:rPr>
        <w:t>لنا سيّد أربى على كلّ سيد جواد حثا في وجه كلّ جواد</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الشيخ أبا الغيث،أنشدني البيتين المذكورين بعض علماء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المشهور ما سمعنا،و رواه الكبار من الشيوخ عن الشيخ الكبير العارف الربّاني، المربي عيسى المعروف بالهتار اليمني </w:t>
      </w:r>
      <w:r>
        <w:rPr>
          <w:rStyle w:val="FootnoteAnchor"/>
          <w:rtl w:val="true"/>
        </w:rPr>
        <w:footnoteReference w:id="255"/>
      </w:r>
      <w:r>
        <w:rPr>
          <w:rFonts w:ascii="Amiri" w:hAnsi="Amiri" w:eastAsia="Amiri" w:cs="Amiri"/>
          <w:color w:val="111111"/>
          <w:sz w:val="28"/>
          <w:sz w:val="28"/>
          <w:szCs w:val="28"/>
          <w:rtl w:val="true"/>
          <w:lang w:bidi="ar-SA"/>
        </w:rPr>
        <w:t>،أنّه مرّ يوما على امرأة بغيّ،فقال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العشاء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ففرحت بذلك و تزيّنت،و تعجّب من سمع منه ذلك،فلمّا كان بعد العشاء دخل عليها،فصلّى ركعتين في البيت،ثم خرج،فقالت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فتمزّقت عن حالها،و خرجت بعد الشيخ تائبة،و خرجت عن كلّ ما تملكه، فزوّجها الشيخ لبعض الفقراء،و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الوليمة عصيدة </w:t>
      </w:r>
      <w:r>
        <w:rPr>
          <w:rStyle w:val="FootnoteAnchor"/>
          <w:rtl w:val="true"/>
        </w:rPr>
        <w:footnoteReference w:id="256"/>
      </w:r>
      <w:r>
        <w:rPr>
          <w:rFonts w:ascii="IRNazanin" w:hAnsi="IRNazanin" w:eastAsia="IRNazanin"/>
          <w:color w:val="111111"/>
          <w:sz w:val="28"/>
          <w:sz w:val="28"/>
          <w:szCs w:val="28"/>
          <w:rtl w:val="true"/>
          <w:lang w:bidi="fa-IR"/>
        </w:rPr>
        <w:t>،و لا تشتروا لها إداما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ففعلوا ذلك،و أحضروه،فذهب إنسان إلى أمير رفيق لتلك المرأة،فقال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تابت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إيش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تابت،و قد تزوّجها بعض الفقراء،و أولموا بعصيدة، و قد أحضروها،و ما معهم إدام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 قارورتين فيهما خمر،و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بهما إلى الشيخ،و سلّم عليه،و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سرّني ما سمعت،و بلغني أن ما عندكم إدام للوليمة،فخذوا هذا تأدّموا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يستهزئ بالفقراء و يفضحهم،فلمّا دنا رسول الأمير من الشيخ،قالخ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تناول إحدى القارورتين منه،و خضّها </w:t>
      </w:r>
      <w:r>
        <w:rPr>
          <w:rStyle w:val="FootnoteAnchor"/>
          <w:rtl w:val="true"/>
        </w:rPr>
        <w:footnoteReference w:id="257"/>
      </w:r>
      <w:r>
        <w:rPr>
          <w:rFonts w:ascii="Amiri" w:hAnsi="Amiri" w:eastAsia="Amiri" w:cs="Amiri"/>
          <w:color w:val="111111"/>
          <w:sz w:val="28"/>
          <w:sz w:val="28"/>
          <w:szCs w:val="28"/>
          <w:rtl w:val="true"/>
          <w:lang w:bidi="ar-SA"/>
        </w:rPr>
        <w:t>،ثم صبّها على العيش،ثم كذلك فعل بالأخرى،ثم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فطعمت سمنا لم أر أطيب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 إلى الأمير فأخبره بالقصة،فجاء الأمير،فرأى شيئا حيّره،فتاب أيضا على يد الشيخ المذكور رضي اللّه عنه و نفع به </w:t>
      </w:r>
      <w:r>
        <w:rPr>
          <w:rStyle w:val="FootnoteAnchor"/>
          <w:rtl w:val="true"/>
        </w:rPr>
        <w:footnoteReference w:id="258"/>
      </w:r>
      <w:r>
        <w:rPr>
          <w:rFonts w:ascii="Amiri" w:hAnsi="Amiri" w:eastAsia="Amiri" w:cs="Amiri"/>
          <w:color w:val="111111"/>
          <w:sz w:val="28"/>
          <w:sz w:val="28"/>
          <w:szCs w:val="28"/>
          <w:rtl w:val="true"/>
          <w:lang w:bidi="ar-SA"/>
        </w:rPr>
        <w:t xml:space="preserve">، ذلِكَ فَضْلُ اللّهِ يُؤْتِيهِ مَنْ يَشاءُ وَ 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أن ينكر على أحد منهم،و يساء الظنّ به،فقد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عقوبة المنكر على الصالحين أن يحرم بركتهم،قالوا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يخشى عليه سوء الخاتمة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الميلق الشّاذلي </w:t>
      </w:r>
      <w:r>
        <w:rPr>
          <w:rStyle w:val="FootnoteAnchor"/>
          <w:rtl w:val="true"/>
        </w:rPr>
        <w:footnoteReference w:id="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ياقوت الشّاذليّ </w:t>
      </w:r>
      <w:r>
        <w:rPr>
          <w:rStyle w:val="FootnoteAnchor"/>
          <w:rtl w:val="true"/>
        </w:rPr>
        <w:footnoteReference w:id="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أبو العباس المرسي الشاذلي </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أبو الحسن الشاذلي رضي اللّه عنهم أجمعين،و نفع بهم،أنّ الشيخ ابن حرازم </w:t>
      </w:r>
      <w:r>
        <w:rPr>
          <w:rStyle w:val="FootnoteAnchor"/>
          <w:rtl w:val="true"/>
        </w:rPr>
        <w:footnoteReference w:id="262"/>
      </w:r>
      <w:r>
        <w:rPr>
          <w:rFonts w:ascii="Amiri" w:hAnsi="Amiri" w:eastAsia="Amiri" w:cs="Amiri"/>
          <w:color w:val="111111"/>
          <w:sz w:val="28"/>
          <w:sz w:val="28"/>
          <w:szCs w:val="28"/>
          <w:rtl w:val="true"/>
          <w:lang w:bidi="ar-SA"/>
        </w:rPr>
        <w:t>خرج على أصحابه يوما و معه كتاب،فقال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تعرفون هذا الكتاب؟قالوا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للغزالي،و كان الشيخ المذكور يسيء الظنّ به،و يطعن في كلام الإمام حجّة الإسلام أبي حامد الغزالي رضي اللّه عنه و نفع به،و ينهى عن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كشف لهم الشيخ المذكور عن جسمه،فإذا هو مضروب بالسياط،و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في النوم رجل منم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أدعوك إلى رسول اللّه صلى اللّه عليه و سلم،فمشيت معه، فلمّا وقفنا بين يدي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اللّه،هذا يزعم أنّي أقول عنك ما لم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النّبيّ صلى اللّه عليه و سلم بضربي،فضربت،ثم تاب الشيخ المذكور من حينئذ و حسن اعتقاده في أبي حامد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أبو الحسن الشاذلي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مات و أثر السّياط ظاهر على جسمه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المذكور إلى الشيخ القطب أبي الحسن الشاذلي المذكور أنّه رأى النّبيّ صلى اللّه عليه و سلم في النوم،باهى موسى و عيسى صلى اللّه عليهما بالإمام الغزاليّ،و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أمّتكما حبر كهذا؟فقالا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الشيخ تاج الدين ابن عطاء اللّه </w:t>
      </w:r>
      <w:r>
        <w:rPr>
          <w:rStyle w:val="FootnoteAnchor"/>
          <w:rtl w:val="true"/>
        </w:rPr>
        <w:footnoteReference w:id="265"/>
      </w:r>
      <w:r>
        <w:rPr>
          <w:rFonts w:ascii="Amiri" w:hAnsi="Amiri" w:eastAsia="Amiri" w:cs="Amiri"/>
          <w:color w:val="111111"/>
          <w:sz w:val="28"/>
          <w:sz w:val="28"/>
          <w:szCs w:val="28"/>
          <w:rtl w:val="true"/>
          <w:lang w:bidi="ar-SA"/>
        </w:rPr>
        <w:t>،عن شيخه أبي العباس المرسي،عن شيخه أبي الحسن الشاذلي قدّس اللّه أرواحهم،أنّه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له إلى اللّه حاجة فليتوسّل إليه بالإمام أبي حامد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العباس المرسي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لنشهد له بالصدّيقية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السيد الجليل العالم الصالح حسن الصعيدي </w:t>
      </w:r>
      <w:r>
        <w:rPr>
          <w:rStyle w:val="FootnoteAnchor"/>
          <w:rtl w:val="true"/>
        </w:rPr>
        <w:footnoteReference w:id="266"/>
      </w:r>
      <w:r>
        <w:rPr>
          <w:rFonts w:ascii="Amiri" w:hAnsi="Amiri" w:eastAsia="Amiri" w:cs="Amiri"/>
          <w:color w:val="111111"/>
          <w:sz w:val="28"/>
          <w:sz w:val="28"/>
          <w:szCs w:val="28"/>
          <w:rtl w:val="true"/>
          <w:lang w:bidi="ar-SA"/>
        </w:rPr>
        <w:t>،عن الشيخ الجليل الصالح هارون المقدسي سماعا منه،أنّه كان في الشام رجل يحبّ الغزالي،فلما علم منه الحشوية ذلك صاروا يغيظونه،و يطعنون في الغزالي،فقال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فنمت يوما فرأيت حلقتين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حلقة في قبّة النّسر </w:t>
      </w:r>
      <w:r>
        <w:rPr>
          <w:rStyle w:val="FootnoteAnchor"/>
          <w:rtl w:val="true"/>
        </w:rPr>
        <w:footnoteReference w:id="267"/>
      </w:r>
      <w:r>
        <w:rPr>
          <w:rFonts w:ascii="Amiri" w:hAnsi="Amiri" w:eastAsia="Amiri" w:cs="Amiri"/>
          <w:color w:val="111111"/>
          <w:sz w:val="28"/>
          <w:sz w:val="28"/>
          <w:szCs w:val="28"/>
          <w:rtl w:val="true"/>
          <w:lang w:bidi="ar-SA"/>
        </w:rPr>
        <w:t>،و حلقة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بني أمية،و التي في قبةس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النّسر أصغر من الحلقة الأخرى،و لكن هذه الصغرى أبهى من الكبرى،فقصدت الحلقة الصّغرى،فإذا مقدّمها الإمام الشافعي رضي اللّه عنه،فلمّا رآني أشار إليّ أن آتي الحلقة الأخرى الكبرى،فجئت فإذا مقدمها الإمام أبو حامد الغزالي رضي اللّه عنه،فلمّا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لهم،ثم قرأت عليه سورة تبارك الملك على قصد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عن الشيخ الفقيه الإمام العارف باللّه،رفيع المقام الذي اشتهرت عنه الكرامات العظيمة،و ترادفت،و قال يوما للشمس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قفي فوقفت،حتى وصل إلى زبيد </w:t>
      </w:r>
      <w:r>
        <w:rPr>
          <w:rStyle w:val="FootnoteAnchor"/>
          <w:rtl w:val="true"/>
        </w:rPr>
        <w:footnoteReference w:id="268"/>
      </w:r>
      <w:r>
        <w:rPr>
          <w:rFonts w:ascii="Amiri" w:hAnsi="Amiri" w:eastAsia="Amiri" w:cs="Amiri"/>
          <w:color w:val="111111"/>
          <w:sz w:val="28"/>
          <w:sz w:val="28"/>
          <w:szCs w:val="28"/>
          <w:rtl w:val="true"/>
          <w:lang w:bidi="ar-SA"/>
        </w:rPr>
        <w:t>، من مكان بعيد،أبي الذّبيح إسماعيل ابن الشيخ الفقيه الإمام العارف،ذي المناقب و الكرامات و المعارف،محمد الحضرمي رضي اللّه عنهما،أنّه سأله بعض الطاعنين في الإمام حجّة الإسلام أبي حامد الغزالي رضي اللّه عنه،في فتيا أرسل بها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تجوز قراءة كتب الغزالي؟فقال رضي اللّه عنه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سيّد الأنبياء،و محمد بن إدريس سيّد الأئمة،و محمد بن محمد بن محمد الغزاليّ سيد المصنّفين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جوابه رضي اللّه عنه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سمّاه سيد المصنفين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تميّز عن المصنفين بكثرة المصنّفات البديعات، و غاص في بحار العلوم </w:t>
      </w:r>
      <w:r>
        <w:rPr>
          <w:rStyle w:val="FootnoteAnchor"/>
          <w:rtl w:val="true"/>
        </w:rPr>
        <w:footnoteReference w:id="269"/>
      </w:r>
      <w:r>
        <w:rPr>
          <w:rFonts w:ascii="Amiri" w:hAnsi="Amiri" w:eastAsia="Amiri" w:cs="Amiri"/>
          <w:color w:val="111111"/>
          <w:sz w:val="28"/>
          <w:sz w:val="28"/>
          <w:szCs w:val="28"/>
          <w:rtl w:val="true"/>
          <w:lang w:bidi="ar-SA"/>
        </w:rPr>
        <w:t xml:space="preserve">،و استخرج منها الجواهر النفيسات،و سحر العقول بحسن العبارات،و ملاحة الأمثلة و بداعة الترتيب و التقسيمات،و البراعة في الصناعة العجيبة،مع جزالة الألفاظ،و بلاغة المعاني الغريبات،و الجمع بين علوم الشريعة و الحقيقة،و الأصول جزالة الألفاظ،و بلاغة المعاني الغريبات،و الجمع بين علوم الشريعة و الحقيقة،و الأصول و الفروع،و المعقول و المنقول،و التّدقيق و التحقيق،و العلم و العمل،و بيان معالم العبادات و العادات،و المهلكات و المنجيات،و إبراز محاسن أسرار المعارف المحجّبات العاليات </w:t>
      </w:r>
      <w:r>
        <w:rPr>
          <w:rStyle w:val="FootnoteAnchor"/>
          <w:rtl w:val="true"/>
        </w:rPr>
        <w:footnoteReference w:id="270"/>
      </w:r>
      <w:r>
        <w:rPr>
          <w:rFonts w:ascii="Amiri" w:hAnsi="Amiri" w:eastAsia="Amiri" w:cs="Amiri"/>
          <w:color w:val="111111"/>
          <w:sz w:val="28"/>
          <w:sz w:val="28"/>
          <w:szCs w:val="28"/>
          <w:rtl w:val="true"/>
          <w:lang w:bidi="ar-SA"/>
        </w:rPr>
        <w:t>،و الانتفاع بكلامه علما و عملا،لا سيما أرباب الديانات،و الدعاء إلى اللّه سبحانه برفض الدنيا و الخلق،و محاربة الشيطان و النفس،بالمجاهدة و الرّياضات،و إفحام الفرق أيسر عنده من شرب الماء بالبراهين القاطعات،و توبيخ علماء السوء الرّاكنين إلى الظّلمة،و المائلين إلى الدنيا الدنية،أولي الهمم الدّنيّات،و غير ذلك ممّا لا يحصى،مما جمع في تصانيفه من المحاسن الجليلات،مما لم يجمعه مصنف فيما علمنا،و لا يجمعهت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نظنّ ما دامت الأرض و السموات؛فهو سيد المصنّفين عند المنصفين،و حجة الإسلام عند أهل الاستسلام،لقبول الحقّ من المحققين في جميع الأقطار و الجهات،و ليس نعني أنّ تصانيفه أصحّ،ف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الكتب المصنّفات،فقد بلغنا عن بعض الأولياء الأكابر و العلماء الجامعين بين علم الباطن و الظاهر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نبيّ بعد النبيّ صلى اللّه عليه و سلم لكان الغزالي،و أنّه يحصل ثبوت معجزاته ببعض مصنّفاته،و هذا القول محمول على أنّه قاله و هو غير مستحضر للخبر الوارد في عمر بن الخطاب رضي اللّه عنه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وصفه بعض العارفين ممّن هو بعلوم الشريعة و الحقيقة خبير،بصاحب العلم الغزير،و القلب المستنير،و مدحه بمدح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الشيخ الفقيه الإمام عمدة المسندين،و مفتي المسلمين،جامع الفضائل قطب الدين محمد بن الشيخ العارف أبي العباس القسطلاني </w:t>
      </w:r>
      <w:r>
        <w:rPr>
          <w:rStyle w:val="FootnoteAnchor"/>
          <w:rtl w:val="true"/>
        </w:rPr>
        <w:footnoteReference w:id="272"/>
      </w:r>
      <w:r>
        <w:rPr>
          <w:rFonts w:ascii="Amiri" w:hAnsi="Amiri" w:eastAsia="Amiri" w:cs="Amiri"/>
          <w:color w:val="111111"/>
          <w:sz w:val="28"/>
          <w:sz w:val="28"/>
          <w:szCs w:val="28"/>
          <w:rtl w:val="true"/>
          <w:lang w:bidi="ar-SA"/>
        </w:rPr>
        <w:t>رضي اللّه عنهما صنّف كتابا أنكر فيه على بعض الناس،و أثنى على الإمام أبي حامد الغزالي ثناء حسنا،و ذمّ إنسانا ذمّه، و قال في أثناء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في كتب الغزالي،و كثرة مصنفاته،و تحقيق مقالاته،عرف مقداره،و استحسن آثاره،و استصغر ما عظم من سواه،و عظّم قدره فيما أمدّه اللّه من قواه، و لا مبالاة بحاسد قد تعاطى ذمّه،أو معاند أبعد اللّه عنه إدراك معاني كلامه فهمّه،فهو كما قيل لمن عن فضائله تعامى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تعدم الحسناء ذامّا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كلامه بحروفه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جماعة من العلماء رضي اللّه عنهم،منهم الشيخ الإمام الحافظ ابن عساكر </w:t>
      </w:r>
      <w:r>
        <w:rPr>
          <w:rStyle w:val="FootnoteAnchor"/>
          <w:rtl w:val="true"/>
        </w:rPr>
        <w:footnoteReference w:id="274"/>
      </w:r>
      <w:r>
        <w:rPr>
          <w:rFonts w:ascii="Amiri" w:hAnsi="Amiri" w:eastAsia="Amiri" w:cs="Amiri"/>
          <w:color w:val="111111"/>
          <w:sz w:val="28"/>
          <w:sz w:val="28"/>
          <w:szCs w:val="28"/>
          <w:rtl w:val="true"/>
          <w:lang w:bidi="ar-SA"/>
        </w:rPr>
        <w:t>في الحديث الوراد عن النبيّ صلى اللّه عليه و سلم في أنّ اللّه تعالى يحدث لهذه الأمّة من يجدد لها دينها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كلّ مائة سنة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على رأس المائة الأولى عمر بن عبد العزيز رضي اللّه عنه، و على رأس المائة الثانية الإمام الشّافعيّ رضي اللّه عنه،و على رأس المائة الثالثة الإمام أبو الحسن الأشعري </w:t>
      </w:r>
      <w:r>
        <w:rPr>
          <w:rStyle w:val="FootnoteAnchor"/>
          <w:rtl w:val="true"/>
        </w:rPr>
        <w:footnoteReference w:id="276"/>
      </w:r>
      <w:r>
        <w:rPr>
          <w:rFonts w:ascii="Amiri" w:hAnsi="Amiri" w:eastAsia="Amiri" w:cs="Amiri"/>
          <w:color w:val="111111"/>
          <w:sz w:val="28"/>
          <w:sz w:val="28"/>
          <w:szCs w:val="28"/>
          <w:rtl w:val="true"/>
          <w:lang w:bidi="ar-SA"/>
        </w:rPr>
        <w:t xml:space="preserve">رضي اللّه عنه،و على رأس المائة الرّابعة الإمام أبو بكر الباقلاني </w:t>
      </w:r>
      <w:r>
        <w:rPr>
          <w:rStyle w:val="FootnoteAnchor"/>
          <w:rtl w:val="true"/>
        </w:rPr>
        <w:footnoteReference w:id="277"/>
      </w:r>
      <w:r>
        <w:rPr>
          <w:rFonts w:ascii="Amiri" w:hAnsi="Amiri" w:eastAsia="Amiri" w:cs="Amiri"/>
          <w:color w:val="111111"/>
          <w:sz w:val="28"/>
          <w:sz w:val="28"/>
          <w:szCs w:val="28"/>
          <w:rtl w:val="true"/>
          <w:lang w:bidi="ar-SA"/>
        </w:rPr>
        <w:t>رضي اللّه عنه،و على رأس المائة الخامسة الإمام أبو حامد الغزالي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ذلك عن الإمام أحمد بن حنبل رضي اللّه عنه في الإمامين الأولين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 المالكية،و المشايخ العارفين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في فضلة </w:t>
      </w:r>
      <w:r>
        <w:rPr>
          <w:rStyle w:val="FootnoteAnchor"/>
          <w:rtl w:val="true"/>
        </w:rPr>
        <w:footnoteReference w:id="278"/>
      </w:r>
      <w:r>
        <w:rPr>
          <w:rFonts w:ascii="Amiri" w:hAnsi="Amiri" w:eastAsia="Amiri" w:cs="Amiri"/>
          <w:color w:val="111111"/>
          <w:sz w:val="28"/>
          <w:sz w:val="28"/>
          <w:szCs w:val="28"/>
          <w:rtl w:val="true"/>
          <w:lang w:bidi="ar-SA"/>
        </w:rPr>
        <w:t>علوم الغزالي،معناه أنهم يستمدّون من علومه و مدده،و يستعينون بها على ما هم بصدده، زاده اللّه فضلا و مجدا على رغم الحسّاد و العدى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أكثر من ذكر هذه الروايات في فضل أبي حامد إلاّ لمّا أكثر المحرومون الطعن فيه،لعدم توفيقهم،كما قد طعنوا في غيره من الصالحين؛و فضله أكثر من أن يحصر، و أشهر من أن يذكر،حتى سمعت من غير واحد من الفرق المخالفة يدّعون أنّه منهم؛لكبر شأنه،و علوّ منزلته،و كثرة علومه الدّقيقة في الشريعة و الحقيقة،و فضائله و نصحه للأمّة في أمر الدين،و ردّه على كلّ المعتدين،بقواطع الحجج و البراهين،و صاروا يتمنّون ذلك، و يدّعونه على طريق البهت،كما تداعت الأمم الخليل إبراهيم صلى اللّه عليه و سلم،و في ذلك أقول في بعض قصائدي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إحيا علوم الدّين طالعه تنتفع ببحر علوم المستنير المحصّلل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حامد غزّال غزل مدقّق لدى كلّ فرق كالخليل المبجّل</w:t>
      </w:r>
    </w:p>
    <w:p>
      <w:pPr>
        <w:pStyle w:val="BookText"/>
        <w:rPr/>
      </w:pPr>
      <w:r>
        <w:rPr>
          <w:rFonts w:ascii="Amiri" w:hAnsi="Amiri" w:eastAsia="Amiri" w:cs="Amiri"/>
          <w:color w:val="111111"/>
          <w:sz w:val="28"/>
          <w:sz w:val="28"/>
          <w:szCs w:val="28"/>
          <w:rtl w:val="true"/>
          <w:lang w:bidi="ar-SA"/>
        </w:rPr>
        <w:t>به المصطفى باهى لعيسى بن مريم له قال صدقا خاليا عن تقوّل</w:t>
      </w:r>
    </w:p>
    <w:p>
      <w:pPr>
        <w:pStyle w:val="BookText"/>
        <w:rPr/>
      </w:pPr>
      <w:r>
        <w:rPr>
          <w:rFonts w:ascii="Amiri" w:hAnsi="Amiri" w:eastAsia="Amiri" w:cs="Amiri"/>
          <w:color w:val="111111"/>
          <w:sz w:val="28"/>
          <w:sz w:val="28"/>
          <w:szCs w:val="28"/>
          <w:rtl w:val="true"/>
          <w:lang w:bidi="ar-SA"/>
        </w:rPr>
        <w:t>أ حبر كهذا في حواريك قال لا و ناهيك في هذا الفخار المؤثّل</w:t>
      </w:r>
    </w:p>
    <w:p>
      <w:pPr>
        <w:pStyle w:val="BookText"/>
        <w:rPr/>
      </w:pPr>
      <w:r>
        <w:rPr>
          <w:rFonts w:ascii="Amiri" w:hAnsi="Amiri" w:eastAsia="Amiri" w:cs="Amiri"/>
          <w:color w:val="111111"/>
          <w:sz w:val="28"/>
          <w:sz w:val="28"/>
          <w:szCs w:val="28"/>
          <w:rtl w:val="true"/>
          <w:lang w:bidi="ar-SA"/>
        </w:rPr>
        <w:t>دعي حجّة الإسلام لا شكّ أنّه لذا الاسم كفو كامل للتّأهّل</w:t>
      </w:r>
    </w:p>
    <w:p>
      <w:pPr>
        <w:pStyle w:val="BookText"/>
        <w:rPr/>
      </w:pPr>
      <w:r>
        <w:rPr>
          <w:rFonts w:ascii="Amiri" w:hAnsi="Amiri" w:eastAsia="Amiri" w:cs="Amiri"/>
          <w:color w:val="111111"/>
          <w:sz w:val="28"/>
          <w:sz w:val="28"/>
          <w:szCs w:val="28"/>
          <w:rtl w:val="true"/>
          <w:lang w:bidi="ar-SA"/>
        </w:rPr>
        <w:t>له في منامي قلت أ أنت حجّة لإسلامنا لي قال ما شئت بي قل</w:t>
      </w:r>
    </w:p>
    <w:p>
      <w:pPr>
        <w:pStyle w:val="BookText"/>
        <w:rPr/>
      </w:pPr>
      <w:r>
        <w:rPr>
          <w:rFonts w:ascii="Amiri" w:hAnsi="Amiri" w:eastAsia="Amiri" w:cs="Amiri"/>
          <w:color w:val="111111"/>
          <w:sz w:val="28"/>
          <w:sz w:val="28"/>
          <w:szCs w:val="28"/>
          <w:rtl w:val="true"/>
          <w:lang w:bidi="ar-SA"/>
        </w:rPr>
        <w:t>و كذلك لمّا تكلّم بعض النّاس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و طعن في مرتبته العلية،و زعم أنّه ليس فيه شيء من المسائل الفقهية،قلت في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الغرّ عن غرّ المسائل سائل و قال افتني أين استقرّت فجوّب</w:t>
      </w:r>
    </w:p>
    <w:p>
      <w:pPr>
        <w:pStyle w:val="BookText"/>
        <w:rPr/>
      </w:pPr>
      <w:r>
        <w:rPr>
          <w:rFonts w:ascii="Amiri" w:hAnsi="Amiri" w:eastAsia="Amiri" w:cs="Amiri"/>
          <w:color w:val="111111"/>
          <w:sz w:val="28"/>
          <w:sz w:val="28"/>
          <w:szCs w:val="28"/>
          <w:rtl w:val="true"/>
          <w:lang w:bidi="ar-SA"/>
        </w:rPr>
        <w:t>و قل غرّها عن درّ فقه تبسّمت ملاح الحلى حلّت كتاب المهذّب</w:t>
      </w:r>
    </w:p>
    <w:p>
      <w:pPr>
        <w:pStyle w:val="BookText"/>
        <w:rPr/>
      </w:pPr>
      <w:r>
        <w:rPr>
          <w:rFonts w:ascii="Amiri" w:hAnsi="Amiri" w:eastAsia="Amiri" w:cs="Amiri"/>
          <w:color w:val="111111"/>
          <w:sz w:val="28"/>
          <w:sz w:val="28"/>
          <w:szCs w:val="28"/>
          <w:rtl w:val="true"/>
          <w:lang w:bidi="ar-SA"/>
        </w:rPr>
        <w:t>عذارى المعاني قد زهت في خدورها على غير كفو لازمات التحجّب</w:t>
      </w:r>
    </w:p>
    <w:p>
      <w:pPr>
        <w:pStyle w:val="BookText"/>
        <w:rPr/>
      </w:pPr>
      <w:r>
        <w:rPr>
          <w:rFonts w:ascii="Amiri" w:hAnsi="Amiri" w:eastAsia="Amiri" w:cs="Amiri"/>
          <w:color w:val="111111"/>
          <w:sz w:val="28"/>
          <w:sz w:val="28"/>
          <w:szCs w:val="28"/>
          <w:rtl w:val="true"/>
          <w:lang w:bidi="ar-SA"/>
        </w:rPr>
        <w:t>ذراري أبي إسحاق أكرم بسيّد إمام نجيب للبعيد مقرّب</w:t>
      </w:r>
    </w:p>
    <w:p>
      <w:pPr>
        <w:pStyle w:val="BookText"/>
        <w:rPr/>
      </w:pPr>
      <w:r>
        <w:rPr>
          <w:rFonts w:ascii="IRNazanin" w:hAnsi="IRNazanin" w:eastAsia="IRNazanin"/>
          <w:color w:val="111111"/>
          <w:sz w:val="28"/>
          <w:sz w:val="28"/>
          <w:szCs w:val="28"/>
          <w:rtl w:val="true"/>
          <w:lang w:bidi="fa-IR"/>
        </w:rPr>
        <w:t>بمدح علاه لا أقوم و إنّما أذبّ مقال الطّاعن المتعصّب</w:t>
      </w:r>
    </w:p>
    <w:p>
      <w:pPr>
        <w:pStyle w:val="BookText"/>
        <w:rPr/>
      </w:pPr>
      <w:r>
        <w:rPr>
          <w:rFonts w:ascii="Amiri" w:hAnsi="Amiri" w:eastAsia="Amiri" w:cs="Amiri"/>
          <w:color w:val="111111"/>
          <w:sz w:val="28"/>
          <w:sz w:val="28"/>
          <w:szCs w:val="28"/>
          <w:rtl w:val="true"/>
          <w:lang w:bidi="ar-SA"/>
        </w:rPr>
        <w:t>فهذا جوابي حامدا و مصلّيا جواب فقير يافعي الأصل مذنب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أحبّ ثلاثة من أصحابنا من أئمّة الشافعية حبّا كثيرا،هذان الإمامان المذكوران،و الثالث الإمام محيي الدّين النّواوي،و قد قدّمت مدحه في أول هذا الكتاب </w:t>
      </w:r>
      <w:r>
        <w:rPr>
          <w:rStyle w:val="FootnoteAnchor"/>
          <w:rtl w:val="true"/>
        </w:rPr>
        <w:footnoteReference w:id="280"/>
      </w:r>
      <w:r>
        <w:rPr>
          <w:rFonts w:ascii="Amiri" w:hAnsi="Amiri" w:eastAsia="Amiri" w:cs="Amiri"/>
          <w:color w:val="111111"/>
          <w:sz w:val="28"/>
          <w:sz w:val="28"/>
          <w:szCs w:val="28"/>
          <w:rtl w:val="true"/>
          <w:lang w:bidi="ar-SA"/>
        </w:rPr>
        <w:t>لأمر اقتضى ذكره هناك،و ليس ذلك لأجل علمهم فحسب،فالعلماء كثيرون، و إنّما ذلك لانضمام العمل إليه و الورع و الزّهد و العبادة و الصلاة المشتهر،و بركة كتبهم، و الانتفاع بها،و غير ذلك من المحاسن،زادهم اللّه من فضله،و نعمه و جمع اللّه بيننا و بينهم بمنّه و كرمه،مع جميع الأحباب و المسلمين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بعض أهل العلم أنّ الإمام عزّ الدين ابن عبد السلام الفقيه الشافعيّ </w:t>
      </w:r>
      <w:r>
        <w:rPr>
          <w:rStyle w:val="FootnoteAnchor"/>
          <w:rtl w:val="true"/>
        </w:rPr>
        <w:footnoteReference w:id="281"/>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رضي اللّه عنه،احتلم في ليلة باردة،فأتى إلى الماء و هو جامد،فكسره و اغتسل،و كادت روحه تخرج من شدّة البرد،ثم احتلم ثانيا </w:t>
      </w:r>
      <w:r>
        <w:rPr>
          <w:rStyle w:val="FootnoteAnchor"/>
          <w:rtl w:val="true"/>
        </w:rPr>
        <w:footnoteReference w:id="282"/>
      </w:r>
      <w:r>
        <w:rPr>
          <w:rFonts w:ascii="Amiri" w:hAnsi="Amiri" w:eastAsia="Amiri" w:cs="Amiri"/>
          <w:color w:val="111111"/>
          <w:sz w:val="28"/>
          <w:sz w:val="28"/>
          <w:szCs w:val="28"/>
          <w:rtl w:val="true"/>
          <w:lang w:bidi="ar-SA"/>
        </w:rPr>
        <w:t>،فأتى إلى الماء و اغتسل،فغشي عليه، فسمع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لأعوّضنّك بها عزّ الدنيا و 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الشيخ الجليل العارف نجم الدّين الأصبهانيّ روي عنه أنّه اغتسل في ماء بارد قد جمد،قال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عهدي بنفسي إلاّ حين دخلت في الماء،ثم أفقت و أنا في مسجد،و قد قرّب إليّ إنسان مجمرة نار يدفئني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شيخ في بلاد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ستلقى القطب في الدّيار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لذلك،فبينما أنا في بعض الطريق؛إذ خرج عليّ جماعة،فأمسكوني و كتّفوني،و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جاسوس،و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مكتوفا، و بقيت أفكّر في أمري و ما بي جزع الموت،و إنّما بي أن أموت قبل أن أعرف ربّي،فنظمت أبياتا و ضمّنتها قول امرئ القيس،و من جملة أبياته التي ذكر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أوطأت نعلي كلّ أرض و قد أتعبت نفسي باغتراب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طوّفت في الآفاق حتّى رضيت من الغنيمة بالإياب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ascii="Amiri" w:hAnsi="Amiri" w:eastAsia="Amiri" w:cs="Amiri"/>
          <w:color w:val="111111"/>
          <w:sz w:val="28"/>
          <w:sz w:val="28"/>
          <w:szCs w:val="28"/>
          <w:rtl w:val="true"/>
          <w:lang w:bidi="ar-SA"/>
        </w:rPr>
        <w:t>فما أتممت الإنشاد حتى انقضّ عليّ رجل من صفته كذا و كذا،كانقضاض البازي،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عبد اللّه،فأنا مطلوبك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كتافي،فلمّا قدمت الدّيار المصرية،سمعت بشيخ يقال له أبو العباس المرسي،فلمّا رأيته عرفت أنّه الذي أطلقني،ثم تبسّم،و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أعجبني إنشادك و تضمينك،و قولك كذا و كذا ليلة أسرت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فصحبه و لازمه إلى أن توفّي،ثم أمر الشيخ نجم الدّين بالذّهاب إلى مكّة،فجاور بها إلى أن مات رضي اللّه عنهما،و عن جميع الصالحين،و نفعنا بهم و جميع المسلمين آمين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كرامات الشيخ نجم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رأيته في النوم بعد موته،و كنت مضطرا إلىر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 تعسّرت عليّ،و رأيت إنسانا بين يديه،و الشيخ مقبل عليه يكلّمه،و لم أدر بأيّ شيء يكلّمه،فسلّمت على الشيخ،و مشيت خلفه،و عرضت عليه شيئا،فاستحسنه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جوابا أجبت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ودّعته،و إذا قائل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اللّه يريد بك خيرا،و لكنّك تحتاج إلى صبر،إذ الصبر من شأن الأجواد،و أبشر بكذا و كذا،يبشّرني بقضاء تلك الحاجة،ثم انتبهت،و سررت بما رأيت،و خطر لي أن أبشّر ذلك الإنسان الذي رأيت الشيخ يكلّمه بإقبال الشيخ عليه،فإذا به قد جاءني بقضاء تلك الحاجة التي طلبتها،ففهمت أنّ الشيخ ما كان يكلّمه إلاّ من أجلي،نفع اللّه به،و جزاه عنّا أفضل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رضي اللّه عنه صاحب همّة عالية،و صورة حسنة حالية،و لحية مليحة طويلة، و هيبة في القلوب،و منزلة جليلة،و كان لا يكاد يضحك،فلمّا كان بعض الأيام خرج مع جنازة بعض الصالحين،فضحك حين تلقين المدفون،فسأله بعض أصحابه عن ضحكه، فزجره عن سؤاله،فلمّا كان بعد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ضحكت إلا لأنّه لما جلس الملقّن على القبر يلقّن،سمعت صاحب القبر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تعجبون من ميت يلقّن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 لا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شيخ شيخنا السيد الجليل جامع الخصال الحميدة،ذا السّيرة السنية السديدة،أبا الخطاب عمر بن علي الصفّار بعد موته في النوم رضي اللّه عنه،فقلت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سيدي،أنت ما 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أن يقال إنّي متّ،ثم مسح على صدري،و دعا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صلاحا لا فساد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رأيت الشيخ الإمام محيي الدّين النواوي رضي اللّه عنه،و عليه هيبة عظيمة تزلزل الجبال كأنّما القيامة قد قامت،و هو يذكر اللّه و يمجّده،و يعظّم وعده و وعيده،ثم دعا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ثبّتك اللّه بالقول الثابت في الحياة الدّنيا و في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تعالى يستجيب منهما ذلك بجاههما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موتى إلاّ العالمين،و العالمون نائمون إلاّ العاملين،و العاملون مغرورون إلاّ الخائفين،و الخائفون هالكون إلا المخلصين،و المخلصون على خطر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ذو النّون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علامات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استواء المدح و الذمّ من العامة،و نسيان رؤية الأعمال،و اقتضاء ثواب العمل في 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تزيّن للنّاس بما ليس فيه،سقط من عين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 من أجل الناس رياء،و العمل من أجل الناس شرك، و الإخلاص أن يعافيك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الإمام الجليل السيد الحفيل الحارث المحاسبي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هو الذي لا يبالي لو خرج كلّ قدر له في قلوب الخلق من أجل صلاح قلبه،و لا يحبّ الاطلاع على مثاقيل الذّر من حسن عمله،و لا يكره أن يطّلع الناس على السيّئ من عمله،فإنّ كراهته لذلك تدلّ على أنّه يحبّ الزيادة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 الكتاب و السنة،و تغرّب عن نفسه و الخلق،و هاجر بقلبه إلى اللّه فهو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الأستاذ أبو القاسم القشيريّ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الصّدق استواء السرّ و العلانية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الحياء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حياء الجناية،كآدم صلى اللّه عليه و سلم 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فرارا 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حياء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حياء التقصير كالملائكة،يقولون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حياء الإجلال كإسرافيل عليه السلام تسربل بجناحه حياء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حياء الكرم كالنبيّ صلى اللّه عليه و سلم،كان يستحي من أمّته أن يقول اخرجوا،فقال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مُسْتَأْنِسِينَ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حياء حشمة كعليّ رضي اللّه عنه؛حين سأل المقداد رضي اللّه عنه،حتى سأل رسول اللّه صلى اللّه عليه و سلم عن حكم المذي،لمكان فاطمة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حياء الاستحقار كموسى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لتعرض لي الحاجة من الدنيا، فأستحي أن أسألك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حتى ملح عجينك،و علف شاتك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حياء الرّبّ سبحانه و تعالى،يدفع إلى العبد كتابا مختوما بعد ما عبر الصراط،و إذا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عبدي،فعلت ما فعلت،و لقد استحييت منك أن أظهره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يذنب العبد فيستحي منه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الورّاق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أصلّي للّه ركعتين،فأنصرف عنهما،و أنا بمنزلة من ينصرف عن السرقة من الحياء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الأستاذ أبو القاسم الجنيد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 بالشّام،و اللّسان بالعراق، و الصّدق بخراسان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شقيق البلخيّ </w:t>
      </w:r>
      <w:r>
        <w:rPr>
          <w:rStyle w:val="FootnoteAnchor"/>
          <w:rtl w:val="true"/>
        </w:rPr>
        <w:footnoteReference w:id="288"/>
      </w:r>
      <w:r>
        <w:rPr>
          <w:rFonts w:ascii="Amiri" w:hAnsi="Amiri" w:eastAsia="Amiri" w:cs="Amiri"/>
          <w:color w:val="111111"/>
          <w:sz w:val="28"/>
          <w:sz w:val="28"/>
          <w:szCs w:val="28"/>
          <w:rtl w:val="true"/>
          <w:lang w:bidi="ar-SA"/>
        </w:rPr>
        <w:t xml:space="preserve">السيد الجليل،معدن الفتوّة،و سلالة النبوة،جعفر بن محمد </w:t>
      </w:r>
      <w:r>
        <w:rPr>
          <w:rStyle w:val="FootnoteAnchor"/>
          <w:rtl w:val="true"/>
        </w:rPr>
        <w:footnoteReference w:id="289"/>
      </w:r>
      <w:r>
        <w:rPr>
          <w:rFonts w:ascii="Amiri" w:hAnsi="Amiri" w:eastAsia="Amiri" w:cs="Amiri"/>
          <w:color w:val="111111"/>
          <w:sz w:val="28"/>
          <w:sz w:val="28"/>
          <w:szCs w:val="28"/>
          <w:rtl w:val="true"/>
          <w:lang w:bidi="ar-SA"/>
        </w:rPr>
        <w:t>عن الفتوّة،فقال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أنت؟فقال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أعطينا شكرنا،و إن منعنا صبرنا،فقال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 بالمدينة كذلك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بنت رسول اللّه صلى اللّه عليه و سلم،ما الفتوة عندكم؟فقال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أعطينا آثرنا،و إن منعنا شكرنا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نام بالمدينة من الحاجّ،فتوهّم أنّ هميانه </w:t>
      </w:r>
      <w:r>
        <w:rPr>
          <w:rStyle w:val="FootnoteAnchor"/>
          <w:rtl w:val="true"/>
        </w:rPr>
        <w:footnoteReference w:id="290"/>
      </w:r>
      <w:r>
        <w:rPr>
          <w:rFonts w:ascii="Amiri" w:hAnsi="Amiri" w:eastAsia="Amiri" w:cs="Amiri"/>
          <w:color w:val="111111"/>
          <w:sz w:val="28"/>
          <w:sz w:val="28"/>
          <w:szCs w:val="28"/>
          <w:rtl w:val="true"/>
          <w:lang w:bidi="ar-SA"/>
        </w:rPr>
        <w:t>سرق،فخرج في طلبه، فرأى جعفرا الصادق،فتعلّق 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همياني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إيش كان فيه؟قال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 داره،و وزن له ألف دينار،فرجع الرجل إلى منزله،فرأى هميانه في بيته،و كان قد توهّم أنّه سرق،فخرج إلى جعفر معتذرا،و ردّ عليه الدنانير،فأبى أن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أخرجته من يدي،لا أستردّه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العارف الرباني أبو الفوارس شاه بن شجاع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 بصره عن المحارم،و أمسك نفسه عن الشهوات،و عمّر باطنه بدوام المراقبة،و ظاهره باتّباع السّنة،و تعوّد أكل الحلال لم تخطئ فراسته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سهل بن عبد اللّه يوما في الجامع،فوقع حمام في المسجد من شدّة الحرّ،فقال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شاه الكرمانيّ مات الساعة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كتبوه،فكان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سعيد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الحرام،فرأيت فقيرا عليه خرقتان يسأل شيئا،فقلت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كلّ على الناس،فنظر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يَعْلَمُ ما فِي أَنْفُسِكُمْ فَاحْذَرُوهُ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فاستغفرت في سرّي،فناداني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وَ يَعْفُوا عَنِ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تخلّقوا بأخلاق الملك الغفار،أطلعهم على غيوب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خصّ نبيّه و رسوله صلى اللّه عليه و سلم بما خصّه به،ثم لم يثن على شيء من خصاله بمثل ما أثنى عليه من خلقه،فقال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للأحنف بن قيس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تعلّمت الخلق؟فقال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قيس بن عاصم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بلغ من خلقه؟قال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هو جالس في داره،إذ جاءت خادمة له بشواء،فسقط من يدها على ابن له،فمات،فدهشت الجارية،فقال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روع عليك، أنت حرّة لوجه اللّه تعالى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 الشيخ أبا عثمان الحيري اجتاز بسكّة وقت الهاجرة،فألقي عليه رماد من سطح،فتغيّر أصحابه،و بسطوا ألسنتهم في الملقي،فقال أبو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شيئا،من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استحقّ أن يصبّ عليه النّار،فصولح على الرّماد لم يجز له أن يغضب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لبعض النسّاك شاة،فرآها على ثلاث قوائم،فقال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 بها؟ فقال غلام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لأغمّك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لا،بل لأغمّنّ من أمرك بها، اذهب فأنت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شتم رجل الأحنف بن قيس،و كان يتبعه،فلمّا قرب من الحيّ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فتى،إن بقي في قلبك شيء فقله لكيلا يسمعك بعض سفهاء الحيّ فيجيبك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درّ القائل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النّاس إلاّ واحد من ثلاثة شريف و مشروف و مثل مقاوم</w:t>
      </w:r>
    </w:p>
    <w:p>
      <w:pPr>
        <w:pStyle w:val="BookText"/>
        <w:rPr/>
      </w:pPr>
      <w:r>
        <w:rPr>
          <w:rFonts w:ascii="Amiri" w:hAnsi="Amiri" w:eastAsia="Amiri" w:cs="Amiri"/>
          <w:color w:val="111111"/>
          <w:sz w:val="28"/>
          <w:sz w:val="28"/>
          <w:szCs w:val="28"/>
          <w:rtl w:val="true"/>
          <w:lang w:bidi="ar-SA"/>
        </w:rPr>
        <w:t>فأمّا الذي فوقي فأعرف حقّه و أتبع فيه الحقّ و الحقّ لازم</w:t>
      </w:r>
    </w:p>
    <w:p>
      <w:pPr>
        <w:pStyle w:val="BookText"/>
        <w:rPr/>
      </w:pPr>
      <w:r>
        <w:rPr>
          <w:rFonts w:ascii="Amiri" w:hAnsi="Amiri" w:eastAsia="Amiri" w:cs="Amiri"/>
          <w:color w:val="111111"/>
          <w:sz w:val="28"/>
          <w:sz w:val="28"/>
          <w:szCs w:val="28"/>
          <w:rtl w:val="true"/>
          <w:lang w:bidi="ar-SA"/>
        </w:rPr>
        <w:t>و أمّا الذي مثلي فإن زلّ أو هفا تفضّلت إنّ الحرّ بالفضل حاكم</w:t>
      </w:r>
    </w:p>
    <w:p>
      <w:pPr>
        <w:pStyle w:val="BookText"/>
        <w:rPr/>
      </w:pPr>
      <w:r>
        <w:rPr>
          <w:rStyle w:val="FootnoteAnchor"/>
          <w:rtl w:val="true"/>
        </w:rPr>
        <w:footnoteReference w:id="293"/>
      </w:r>
      <w:r>
        <w:rPr>
          <w:rFonts w:ascii="Amiri" w:hAnsi="Amiri" w:eastAsia="Amiri" w:cs="Amiri"/>
          <w:color w:val="111111"/>
          <w:sz w:val="28"/>
          <w:sz w:val="28"/>
          <w:szCs w:val="28"/>
          <w:rtl w:val="true"/>
          <w:lang w:bidi="ar-SA"/>
        </w:rPr>
        <w:t>و أمّا الذي دوني فإن قال صنت عن مقالته عرضي و إن لام لائم سألزم نفسي الصّفح عن كلّ مذنب و إن كثرت منه عليّ الجرائم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امرأة لمالك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هذه،وجدت اسمي الذي أضلّه أهل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ليخرج شرّ من في المسجد،ما سبقني إلى الباب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صار مالك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 الناس لمالك بن دينار الاستسقاء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تنتظرون المطر،و أنا أنتظر الحجارة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رأى بعض الإخوان الأخيار في النوم أنّ حجارة عظيمة يرمى بها من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لي منام منذ شهر قبل تأليف هذا الكتاب،أنّ مناديا ينادي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جاءتكم النار،و رأيت أنا النار مرارا،و كذا الدّابة في منامات هائلات يطول ذكرها،نعوذ بوجه اللّه الكريم من عذابه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بعض الأولياء منذ تسعة أشهر من التأليف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في النوم أربع طوائف ساجدات إلى أربع جهات؛واحدة ساجدة إلى القبلة،و ثلاث إلى غير القبلة، و ذكر أنّ إحدى الثلاث المذكورات من الظّلمة،و الثانية من الفقهاء،و الثّالثة من الفقراء، و الرابعة الساجدة إلى القبلة من العالمين العالمين،المطيعين للّه،المستضعفين الصابرين على البلاء،نعوذ باللّه من سوء القضاء،و نسأله الصّبر و الشّكر و الرّضا،و أن يتوفّانا مسلمين سالمين،من كلّ فتنة و محنة في عفو و عافية في الدين و الدنيا و الاخرة و جميع المسلمين،آمين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لبعضهم صديق،فحبسه السّلطان،فأرسل إليه،فقال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اشكر اللّه،فضرب الرجل،فكتب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 اللّه،فجيء بمجوسيّ محبوس مبطون،و قيّد،و جعل حلقة من قيده على رجل هذا،و حلقة على رجل المجوسيّ،فكان المجوسيّ يقوم بالليل مرّات،و هذا يحتاج إلى أن يقف على رأسه حتى يفرغ،فكتب إلى صاحبه،فقال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تقول،و أيّ بلاء فوق هذا؟فقال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وضع الزّنار الذي في وسطه في وسطك كما وضع القيد الذي في رجله في رجلك ما ذا كنت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سهل بن عبد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اللصّ دخل داري و أخذ متاعي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 اللّه؛لو دخل اللصّ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أفسد التوحيد،ما ذا كنت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إبراهيم بن أدهم رضي اللّه عنه،أنّه قال لرجل في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أنّك لا تنال درجة الصّالحين حتى تجوز ستّ عقبات،أولها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تغلق باب النّعمة،و تفتح باب الشدّة، و الثانية تغلق باب العزّ،و تفتح باب الذّلّ،و الثالثة تغلق باب الراحة،و تفتح باب الجهد، و الرابعة تغلق باب النوم،و تفتح باب السهر،و الخامسة تغلق باب الغنى،و تفتح باب الفقر، و السادسة تغلق باب الأمل،و تفتح باب الاستعداد للموت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ركب علي بن موسى الوزير في موكب عظيم،فجعل الغرباء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هذا؟من هذا؟فقالت امرأة قائمة على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تقولون من هذا،من هذا؟هذا عبد سقط من عين اللّه،فابتلاه اللّه بما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عليّ بن موسى ذلك،فرجع إلى منزله،و استعفى من الوزارة،و ذهب إلى مكّة،و جاور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الرّئاسة قلت في بعض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إيّاك الرّئاسة إنّها هي الدّاء كلّ الدّاء للدّين تجرح</w:t>
      </w:r>
    </w:p>
    <w:p>
      <w:pPr>
        <w:pStyle w:val="BookText"/>
        <w:rPr/>
      </w:pPr>
      <w:r>
        <w:rPr>
          <w:rFonts w:ascii="Amiri" w:hAnsi="Amiri" w:eastAsia="Amiri" w:cs="Amiri"/>
          <w:color w:val="111111"/>
          <w:sz w:val="28"/>
          <w:sz w:val="28"/>
          <w:szCs w:val="28"/>
          <w:rtl w:val="true"/>
          <w:lang w:bidi="ar-SA"/>
        </w:rPr>
        <w:t>هل الجاه أياما على الجاه سرمدا يرجّح إلا من به الحمق يرجح</w:t>
      </w:r>
    </w:p>
    <w:p>
      <w:pPr>
        <w:pStyle w:val="BookText"/>
        <w:rPr/>
      </w:pPr>
      <w:r>
        <w:rPr>
          <w:rFonts w:ascii="Amiri" w:hAnsi="Amiri" w:eastAsia="Amiri" w:cs="Amiri"/>
          <w:color w:val="111111"/>
          <w:sz w:val="28"/>
          <w:sz w:val="28"/>
          <w:szCs w:val="28"/>
          <w:rtl w:val="true"/>
          <w:lang w:bidi="ar-SA"/>
        </w:rPr>
        <w:t>تواضع و شمّر و الزم الزّهد و اجتهد و نفسك جاهدها عسى هي تفلح</w:t>
      </w:r>
    </w:p>
    <w:p>
      <w:pPr>
        <w:pStyle w:val="BookText"/>
        <w:rPr/>
      </w:pPr>
      <w:r>
        <w:rPr>
          <w:rFonts w:ascii="Amiri" w:hAnsi="Amiri" w:eastAsia="Amiri" w:cs="Amiri"/>
          <w:color w:val="111111"/>
          <w:sz w:val="28"/>
          <w:sz w:val="28"/>
          <w:szCs w:val="28"/>
          <w:rtl w:val="true"/>
          <w:lang w:bidi="ar-SA"/>
        </w:rPr>
        <w:t xml:space="preserve">متى تدرك العلياء و العزم بارد </w:t>
      </w:r>
      <w:r>
        <w:rPr>
          <w:rStyle w:val="FootnoteAnchor"/>
          <w:rtl w:val="true"/>
        </w:rPr>
        <w:footnoteReference w:id="294"/>
      </w:r>
      <w:r>
        <w:rPr>
          <w:rFonts w:ascii="Amiri" w:hAnsi="Amiri" w:eastAsia="Amiri" w:cs="Amiri"/>
          <w:color w:val="111111"/>
          <w:sz w:val="28"/>
          <w:sz w:val="28"/>
          <w:szCs w:val="28"/>
          <w:rtl w:val="true"/>
          <w:lang w:bidi="ar-SA"/>
        </w:rPr>
        <w:t>و هل بارد العزم العزائم ينجح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أيضا في الولايات،في بعض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إيّاك الولايات إنّها لها قحم تولي الرّدى من لها ولي</w:t>
      </w:r>
    </w:p>
    <w:p>
      <w:pPr>
        <w:pStyle w:val="BookText"/>
        <w:rPr/>
      </w:pPr>
      <w:r>
        <w:rPr>
          <w:rFonts w:ascii="Amiri" w:hAnsi="Amiri" w:eastAsia="Amiri" w:cs="Amiri"/>
          <w:color w:val="111111"/>
          <w:sz w:val="28"/>
          <w:sz w:val="28"/>
          <w:szCs w:val="28"/>
          <w:rtl w:val="true"/>
          <w:lang w:bidi="ar-SA"/>
        </w:rPr>
        <w:t>و أعظم بأمر فرّ منه أئمّة كبار الملا من كلّ كفو لها 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يزيد البسطامي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ثنتي عشرة سنة حدّاد نفسي، و كنت خمس سنين مرآة قلبي،و سنة </w:t>
      </w:r>
      <w:r>
        <w:rPr>
          <w:rStyle w:val="FootnoteAnchor"/>
          <w:rtl w:val="true"/>
        </w:rPr>
        <w:footnoteReference w:id="295"/>
      </w:r>
      <w:r>
        <w:rPr>
          <w:rFonts w:ascii="Amiri" w:hAnsi="Amiri" w:eastAsia="Amiri" w:cs="Amiri"/>
          <w:color w:val="111111"/>
          <w:sz w:val="28"/>
          <w:sz w:val="28"/>
          <w:szCs w:val="28"/>
          <w:rtl w:val="true"/>
          <w:lang w:bidi="ar-SA"/>
        </w:rPr>
        <w:t>أنظر فيما بينهما،فإذا في وسطي زنار،فعملت في قطعه خمس سنين،أنظر كيف أقطعه،فكشف لي،فنظرت إلى الخلق،فرأيتهم موتى، فكبّرت عليهم أربع 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باب قلبي عشرين سنة،ما جاز به شيء لغير اللّه سبحانه إلا رددته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القاسم القشيري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المجاهدة،و ملاكها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 النّفس عن المألوفات،و حملها على خلاف هواها في عموم الأوقات،و للنّفس صفتان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نعتان لها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انهماك في الشهوات،و امتناع عن الطاعات،فإذا جمحت عند ركوب الهوى،يجب كبحها بلجام التقوى،و إذا خرجت </w:t>
      </w:r>
      <w:r>
        <w:rPr>
          <w:rStyle w:val="FootnoteAnchor"/>
          <w:rtl w:val="true"/>
        </w:rPr>
        <w:footnoteReference w:id="296"/>
      </w:r>
      <w:r>
        <w:rPr>
          <w:rFonts w:ascii="Amiri" w:hAnsi="Amiri" w:eastAsia="Amiri" w:cs="Amiri"/>
          <w:color w:val="111111"/>
          <w:sz w:val="28"/>
          <w:sz w:val="28"/>
          <w:szCs w:val="28"/>
          <w:rtl w:val="true"/>
          <w:lang w:bidi="ar-SA"/>
        </w:rPr>
        <w:t xml:space="preserve">عن القيام بالموافقات يجب سوقها على خلاف الهوى،و إذا ثارت عند غضبها،فمن الواجب مراعاة حالها،فما من منازلة أحسن عاقبة من غضب كسر </w:t>
      </w:r>
      <w:r>
        <w:rPr>
          <w:rStyle w:val="FootnoteAnchor"/>
          <w:rtl w:val="true"/>
        </w:rPr>
        <w:footnoteReference w:id="297"/>
      </w:r>
      <w:r>
        <w:rPr>
          <w:rFonts w:ascii="Amiri" w:hAnsi="Amiri" w:eastAsia="Amiri" w:cs="Amiri"/>
          <w:color w:val="111111"/>
          <w:sz w:val="28"/>
          <w:sz w:val="28"/>
          <w:szCs w:val="28"/>
          <w:rtl w:val="true"/>
          <w:lang w:bidi="ar-SA"/>
        </w:rPr>
        <w:t>سلطانه بخلق،و تخمد نيرانه برفق،و إذا استحلّت شراب الرعونة،و ضاقت إلا عن إظهار مناقبها و التزيّن لمن ينظر إليها،فمن الواجب كسر ذلكة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إحلالها بعقوبة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يذكّرها من حقارة قدرها،و خساسة أصلها،و قذارة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جهد العوام في توفية </w:t>
      </w:r>
      <w:r>
        <w:rPr>
          <w:rStyle w:val="FootnoteAnchor"/>
          <w:rtl w:val="true"/>
        </w:rPr>
        <w:footnoteReference w:id="298"/>
      </w:r>
      <w:r>
        <w:rPr>
          <w:rFonts w:ascii="Amiri" w:hAnsi="Amiri" w:eastAsia="Amiri" w:cs="Amiri"/>
          <w:color w:val="111111"/>
          <w:sz w:val="28"/>
          <w:sz w:val="28"/>
          <w:szCs w:val="28"/>
          <w:rtl w:val="true"/>
          <w:lang w:bidi="ar-SA"/>
        </w:rPr>
        <w:t xml:space="preserve">الأعمال،و قصد الخواصّ إلى تصفية الأحوال،فإنّ مقاساة الجوع و السهر يسير،و معالجة الأخلاق و التنقّي عن سفاسفها صعب شديد،و من غوامض آفات النفس ركونها إلى استحلاء المدح،فإنّ من تحسّى منه جرعة حمل السّماوات و الأرضين مثلا على أشفاره </w:t>
      </w:r>
      <w:r>
        <w:rPr>
          <w:rStyle w:val="FootnoteAnchor"/>
          <w:rtl w:val="true"/>
        </w:rPr>
        <w:footnoteReference w:id="299"/>
      </w:r>
      <w:r>
        <w:rPr>
          <w:rFonts w:ascii="Amiri" w:hAnsi="Amiri" w:eastAsia="Amiri" w:cs="Amiri"/>
          <w:color w:val="111111"/>
          <w:sz w:val="28"/>
          <w:sz w:val="28"/>
          <w:szCs w:val="28"/>
          <w:rtl w:val="true"/>
          <w:lang w:bidi="ar-SA"/>
        </w:rPr>
        <w:t xml:space="preserve">،و أمارة ذلك أنّه إذا انقطع عنه ذلك الشّراب آل حاله إلى الكسل و الفشل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في بدايته صاحب مجاهدة،لم يجد من هذه الطريقة شمّة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ينظر في الدّقيق من الورع،لم يصل إلى الجليل من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مالك بن دينار رضي اللّه عنه مكث في البصرة أربعين سنة لم يأكل من تمر </w:t>
      </w:r>
      <w:r>
        <w:rPr>
          <w:rStyle w:val="FootnoteAnchor"/>
          <w:rtl w:val="true"/>
        </w:rPr>
        <w:footnoteReference w:id="301"/>
      </w:r>
      <w:r>
        <w:rPr>
          <w:rFonts w:ascii="Amiri" w:hAnsi="Amiri" w:eastAsia="Amiri" w:cs="Amiri"/>
          <w:color w:val="111111"/>
          <w:sz w:val="28"/>
          <w:sz w:val="28"/>
          <w:szCs w:val="28"/>
          <w:rtl w:val="true"/>
          <w:lang w:bidi="ar-SA"/>
        </w:rPr>
        <w:t>البصرة،و لا من رطبها،حتى مات و لم يذقه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انقضى وقت الرّطب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البصرة،هذا بطني ما نقص منه شيء،و لا زاد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لإبراهيم بن 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تشرب من ماء زمزم؟فقال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لي دلو لشربت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 يكتب رقعة و هو في بيت بكراء،فأراد أن يترّب الكتاب من جدار البيت، فخطر بباله أنّ البيت بالكراء،ثم إنّه خطر بباله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خطر لهذا،فترّب الكتاب،فسمع هاتفا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المستخفّ بالتّراب ما يلقاه غدا من طول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هريرة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جلساء اللّه غدا أهل الورع و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الأستاذ أبو علي الدّقاق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أن تترك الدّنيا كما هي،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 رباطا،و أعمّر مسجدا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لم تكن ملكا مطاعا فكن عبدا لمالكه مطيعار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تدرك الدّنيا </w:t>
      </w:r>
      <w:r>
        <w:rPr>
          <w:rStyle w:val="FootnoteAnchor"/>
          <w:rtl w:val="true"/>
        </w:rPr>
        <w:footnoteReference w:id="302"/>
      </w:r>
      <w:r>
        <w:rPr>
          <w:rFonts w:ascii="Amiri" w:hAnsi="Amiri" w:eastAsia="Amiri" w:cs="Amiri"/>
          <w:color w:val="111111"/>
          <w:sz w:val="28"/>
          <w:sz w:val="28"/>
          <w:szCs w:val="28"/>
          <w:rtl w:val="true"/>
          <w:lang w:bidi="ar-SA"/>
        </w:rPr>
        <w:t>جميعا كما تختار فاتركها جميعا</w:t>
      </w:r>
    </w:p>
    <w:p>
      <w:pPr>
        <w:pStyle w:val="BookText"/>
        <w:rPr/>
      </w:pPr>
      <w:r>
        <w:rPr>
          <w:rFonts w:ascii="Amiri" w:hAnsi="Amiri" w:eastAsia="Amiri" w:cs="Amiri"/>
          <w:color w:val="111111"/>
          <w:sz w:val="28"/>
          <w:sz w:val="28"/>
          <w:szCs w:val="28"/>
          <w:rtl w:val="true"/>
          <w:lang w:bidi="ar-SA"/>
        </w:rPr>
        <w:t>هما شيئان من ملك و نسك ينيلان الفتى شرفا رفيعا</w:t>
      </w:r>
    </w:p>
    <w:p>
      <w:pPr>
        <w:pStyle w:val="BookText"/>
        <w:rPr/>
      </w:pPr>
      <w:r>
        <w:rPr>
          <w:rFonts w:ascii="Amiri" w:hAnsi="Amiri" w:eastAsia="Amiri" w:cs="Amiri"/>
          <w:color w:val="111111"/>
          <w:sz w:val="28"/>
          <w:sz w:val="28"/>
          <w:szCs w:val="28"/>
          <w:rtl w:val="true"/>
          <w:lang w:bidi="ar-SA"/>
        </w:rPr>
        <w:t>و من يقنع من الدّنيا بشيء سوى هذين يحياها</w:t>
      </w:r>
    </w:p>
    <w:p>
      <w:pPr>
        <w:pStyle w:val="BookText"/>
        <w:rPr/>
      </w:pPr>
      <w:r>
        <w:rPr>
          <w:rStyle w:val="FootnoteAnchor"/>
          <w:rtl w:val="true"/>
        </w:rPr>
        <w:footnoteReference w:id="303"/>
      </w:r>
      <w:r>
        <w:rPr>
          <w:rFonts w:ascii="Amiri" w:hAnsi="Amiri" w:eastAsia="Amiri" w:cs="Amiri"/>
          <w:color w:val="111111"/>
          <w:sz w:val="28"/>
          <w:sz w:val="28"/>
          <w:szCs w:val="28"/>
          <w:rtl w:val="true"/>
          <w:lang w:bidi="ar-SA"/>
        </w:rPr>
        <w:t xml:space="preserve">وضيعا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عزوف </w:t>
      </w:r>
      <w:r>
        <w:rPr>
          <w:rStyle w:val="FootnoteAnchor"/>
          <w:rtl w:val="true"/>
        </w:rPr>
        <w:footnoteReference w:id="304"/>
      </w:r>
      <w:r>
        <w:rPr>
          <w:rFonts w:ascii="Amiri" w:hAnsi="Amiri" w:eastAsia="Amiri" w:cs="Amiri"/>
          <w:color w:val="111111"/>
          <w:sz w:val="28"/>
          <w:sz w:val="28"/>
          <w:szCs w:val="28"/>
          <w:rtl w:val="true"/>
          <w:lang w:bidi="ar-SA"/>
        </w:rPr>
        <w:t>النفس عن الدّنيا بلا تكلّف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سليمان الدّاراني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 علم من أعلام الزّهد،فلا ينبغي أن يلبس صوفا بثلاثة دراهم،و في قلبه رغبة بخمسة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علم،و علم الخذلان ترك البكاء،و لكلّ شيء ضدّ،و ضدّ نور القلب شبع البطن،و أفضل الأعمال خلاف هوى النّفس،و كلّ ما شغلك عن اللّه تعالى من أهل،و مال،و ولد فهو عليك شؤم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 ترك ما فيها على من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سهل بن عبد اللّه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البرّ كلّها في صحائف الزاهدين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عارف صدّيق،في نهاية التحقيق،و بيانه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الدنيا يخرج بعضهم بعض ماله في بعض أعمال البرّ،و هو يحبّ كثرة المال،و اتّساعه،و يتعرّض به للفتنة،و يشغله عن أنواع الطاعة،و الزّهاد خرجوا عن الكلّ للّه تعالى بالفعل و النية، بغضا للدّنيا،و تفرّغا للطاعات السنية،و جمعوا بين العبادات القلبية و البدنية،و المالية؛ و اطّلع الحقّ سبحانه على قلوبهم،فلم يجد فيها حبّا لغيره،فأكرمهم بقربه،و وهب لهم ما لا تفهمه العقول من فضله و 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تحرمنا خيرك لشرّنا،وهب من فضلك العظيم لنا،و اجعل بك شغلنا،بجاه نبيّك الكريم،عليه أفضل الصلاة و التسليم،إنّك الملك المنّان،ذو الفضل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الفضيل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 كلامه من عمله قلّ كلامه إلاّ فيما يعنيه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الشافعيّ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الكلام فعليه أن يفكّر قبل كلامه،فإن ظهرت المصلحة تكلّم،و إن شكّ لم يتكلّم حتى 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القشيري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السكوت في وقته صفة الرّجال،كما أنّ النّطق في موضعه أشرف الخصال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داود الطائي </w:t>
      </w:r>
      <w:r>
        <w:rPr>
          <w:rStyle w:val="FootnoteAnchor"/>
          <w:rtl w:val="true"/>
        </w:rPr>
        <w:footnoteReference w:id="306"/>
      </w:r>
      <w:r>
        <w:rPr>
          <w:rFonts w:ascii="Amiri" w:hAnsi="Amiri" w:eastAsia="Amiri" w:cs="Amiri"/>
          <w:color w:val="111111"/>
          <w:sz w:val="28"/>
          <w:sz w:val="28"/>
          <w:szCs w:val="28"/>
          <w:rtl w:val="true"/>
          <w:lang w:bidi="ar-SA"/>
        </w:rPr>
        <w:t>رضي اللّه عنه لما أراد أن يقعد في بيته،اعتقد أن يحضر مجلس الإمام أبي حنيفة رضي اللّه عنه،إذ كان تلميذا له،و يقعد بين نظرائه من العلماء، و لا يتكلّم في مسألة،فلمّا قويت نفسه على ممارسة هذه الخصلة سنة كاملة،قعد في بيته عند ذلك،و آثر العزلة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بشر بن الحارث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أعجبك الكلام فاصمت،و إذا أعجبك الصّمت فتكلّم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حمزة البغدادي رضي اللّه عنه كان حسن الكلام،فهتف به 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تكلّمت فأحسنت،بقي أن تسكت فتحسن </w:t>
      </w:r>
      <w:r>
        <w:rPr>
          <w:rStyle w:val="FootnoteAnchor"/>
          <w:rtl w:val="true"/>
        </w:rPr>
        <w:footnoteReference w:id="307"/>
      </w:r>
      <w:r>
        <w:rPr>
          <w:rFonts w:ascii="Amiri" w:hAnsi="Amiri" w:eastAsia="Amiri" w:cs="Amiri"/>
          <w:color w:val="111111"/>
          <w:sz w:val="28"/>
          <w:sz w:val="28"/>
          <w:szCs w:val="28"/>
          <w:rtl w:val="true"/>
          <w:lang w:bidi="ar-SA"/>
        </w:rPr>
        <w:t>،فما تكلّم بعد ذلك حتى مات،و مات قريبا من هذه الحالة على رأس أسبوع،أو أقل،أو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الجليل طاوس </w:t>
      </w:r>
      <w:r>
        <w:rPr>
          <w:rStyle w:val="FootnoteAnchor"/>
          <w:rtl w:val="true"/>
        </w:rPr>
        <w:footnoteReference w:id="308"/>
      </w:r>
      <w:r>
        <w:rPr>
          <w:rFonts w:ascii="Amiri" w:hAnsi="Amiri" w:eastAsia="Amiri" w:cs="Amiri"/>
          <w:color w:val="111111"/>
          <w:sz w:val="28"/>
          <w:sz w:val="28"/>
          <w:szCs w:val="28"/>
          <w:rtl w:val="true"/>
          <w:lang w:bidi="ar-SA"/>
        </w:rPr>
        <w:t>رضي اللّه عنه،و قد سئل عن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إن تكلّمت،و أخاف أن أسكت،و أخاف أن أوخذ بين الكلام و 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السّريّ السّقطي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لأنظر إلى أنفي في اليوم كذا و كذا مرة؛ مخافة أن يسودّ،لما أخافه من العقوبة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بنت الرّبيع بن خثيم </w:t>
      </w:r>
      <w:r>
        <w:rPr>
          <w:rStyle w:val="FootnoteAnchor"/>
          <w:rtl w:val="true"/>
        </w:rPr>
        <w:footnoteReference w:id="309"/>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أبت،ما لي أرى الناس ينامون،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لا تنام؟فقال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بنية،إنّ أباك يخاف البيات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بشر بن الحارث رضي اللّه عنه لا ينام إلاّ أن يغلب،فقيل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سليمان الدّاراني رضي اللّه عنه،يبكي حتّى يثب الدّمع من عينه و لا يجري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عطاء السّلمي </w:t>
      </w:r>
      <w:r>
        <w:rPr>
          <w:rStyle w:val="FootnoteAnchor"/>
          <w:rtl w:val="true"/>
        </w:rPr>
        <w:footnoteReference w:id="310"/>
      </w:r>
      <w:r>
        <w:rPr>
          <w:rFonts w:ascii="Amiri" w:hAnsi="Amiri" w:eastAsia="Amiri" w:cs="Amiri"/>
          <w:color w:val="111111"/>
          <w:sz w:val="28"/>
          <w:sz w:val="28"/>
          <w:szCs w:val="28"/>
          <w:rtl w:val="true"/>
          <w:lang w:bidi="ar-SA"/>
        </w:rPr>
        <w:t>رضي اللّه عنه يبكي حتى لا يقدر أن يبكي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مالك بن دينار رضي اللّه عنه يبكي حتى يقع صريعا،فيحمل إلى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عبد الواحد بن زيد </w:t>
      </w:r>
      <w:r>
        <w:rPr>
          <w:rStyle w:val="FootnoteAnchor"/>
          <w:rtl w:val="true"/>
        </w:rPr>
        <w:footnoteReference w:id="311"/>
      </w:r>
      <w:r>
        <w:rPr>
          <w:rFonts w:ascii="Amiri" w:hAnsi="Amiri" w:eastAsia="Amiri" w:cs="Amiri"/>
          <w:color w:val="111111"/>
          <w:sz w:val="28"/>
          <w:sz w:val="28"/>
          <w:szCs w:val="28"/>
          <w:rtl w:val="true"/>
          <w:lang w:bidi="ar-SA"/>
        </w:rPr>
        <w:t>رضي اللّه عنه يبكي حتى يغشى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بكى العلاء بن زياد </w:t>
      </w:r>
      <w:r>
        <w:rPr>
          <w:rStyle w:val="FootnoteAnchor"/>
          <w:rtl w:val="true"/>
        </w:rPr>
        <w:footnoteReference w:id="312"/>
      </w:r>
      <w:r>
        <w:rPr>
          <w:rFonts w:ascii="Amiri" w:hAnsi="Amiri" w:eastAsia="Amiri" w:cs="Amiri"/>
          <w:color w:val="111111"/>
          <w:sz w:val="28"/>
          <w:sz w:val="28"/>
          <w:szCs w:val="28"/>
          <w:rtl w:val="true"/>
          <w:lang w:bidi="ar-SA"/>
        </w:rPr>
        <w:t xml:space="preserve">رضي اللّه عنه حتى عمي </w:t>
      </w:r>
      <w:r>
        <w:rPr>
          <w:rStyle w:val="FootnoteAnchor"/>
          <w:rtl w:val="true"/>
        </w:rPr>
        <w:footnoteReference w:id="313"/>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بكى هشام الدّستوائي </w:t>
      </w:r>
      <w:r>
        <w:rPr>
          <w:rStyle w:val="FootnoteAnchor"/>
          <w:rtl w:val="true"/>
        </w:rPr>
        <w:footnoteReference w:id="314"/>
      </w:r>
      <w:r>
        <w:rPr>
          <w:rFonts w:ascii="Amiri" w:hAnsi="Amiri" w:eastAsia="Amiri" w:cs="Amiri"/>
          <w:color w:val="111111"/>
          <w:sz w:val="28"/>
          <w:sz w:val="28"/>
          <w:szCs w:val="28"/>
          <w:rtl w:val="true"/>
          <w:lang w:bidi="ar-SA"/>
        </w:rPr>
        <w:t>رضي اللّه عنه حتى فسدت عينه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بكى سعيد بن جبير </w:t>
      </w:r>
      <w:r>
        <w:rPr>
          <w:rStyle w:val="FootnoteAnchor"/>
          <w:rtl w:val="true"/>
        </w:rPr>
        <w:footnoteReference w:id="315"/>
      </w:r>
      <w:r>
        <w:rPr>
          <w:rFonts w:ascii="Amiri" w:hAnsi="Amiri" w:eastAsia="Amiri" w:cs="Amiri"/>
          <w:color w:val="111111"/>
          <w:sz w:val="28"/>
          <w:sz w:val="28"/>
          <w:szCs w:val="28"/>
          <w:rtl w:val="true"/>
          <w:lang w:bidi="ar-SA"/>
        </w:rPr>
        <w:t>رضي اللّه عنه حتى 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بكى ثابت البناني </w:t>
      </w:r>
      <w:r>
        <w:rPr>
          <w:rStyle w:val="FootnoteAnchor"/>
          <w:rtl w:val="true"/>
        </w:rPr>
        <w:footnoteReference w:id="316"/>
      </w:r>
      <w:r>
        <w:rPr>
          <w:rFonts w:ascii="Amiri" w:hAnsi="Amiri" w:eastAsia="Amiri" w:cs="Amiri"/>
          <w:color w:val="111111"/>
          <w:sz w:val="28"/>
          <w:sz w:val="28"/>
          <w:szCs w:val="28"/>
          <w:rtl w:val="true"/>
          <w:lang w:bidi="ar-SA"/>
        </w:rPr>
        <w:t>رضي اللّه عنه حتى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عمر بن عبد العزيز رضي اللّه عنه حتى بكى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الفضيل رضي اللّه عنه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كم من قبيحة تكشفها القيامة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الحسن البصري رضي اللّه عنه شديد الخوف،كثير البكاء،فسئل عن دوام حزنه،فقال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يطرحني في النار و لا يبالي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يكون رآني يوما فيما لا يرضيه،فقال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اذهب،لا غفرت لك بعدها،أو كما قال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الأحنف بن قيس رضي اللّه عنه يقدّم إصبعه إلى السّراج،فإذا وجد الحرارة قال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حنيف،ما حملك على ما صنعت يوم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بكر الصديق رضي اللّه عنه،إذا تنفّس تشمّ منه رائحة الكبد المشوية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خدّ عمر بن الخطاب رضي اللّه عنه خطّان أسودان من 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 رضي اللّه عنه يبكي حتى يبلّ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رضي اللّه عنه يبيت في المحراب يتقلقل </w:t>
      </w:r>
      <w:r>
        <w:rPr>
          <w:rStyle w:val="FootnoteAnchor"/>
          <w:rtl w:val="true"/>
        </w:rPr>
        <w:footnoteReference w:id="317"/>
      </w:r>
      <w:r>
        <w:rPr>
          <w:rFonts w:ascii="Amiri" w:hAnsi="Amiri" w:eastAsia="Amiri" w:cs="Amiri"/>
          <w:color w:val="111111"/>
          <w:sz w:val="28"/>
          <w:sz w:val="28"/>
          <w:szCs w:val="28"/>
          <w:rtl w:val="true"/>
          <w:lang w:bidi="ar-SA"/>
        </w:rPr>
        <w:t>و يتململ،و يأخذ لحيته بيده، و يحاسب نفسه و يخاصمها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وجه ابن عباس رضي اللّه عنهما مثل الشّراك </w:t>
      </w:r>
      <w:r>
        <w:rPr>
          <w:rStyle w:val="FootnoteAnchor"/>
          <w:rtl w:val="true"/>
        </w:rPr>
        <w:footnoteReference w:id="318"/>
      </w:r>
      <w:r>
        <w:rPr>
          <w:rFonts w:ascii="Amiri" w:hAnsi="Amiri" w:eastAsia="Amiri" w:cs="Amiri"/>
          <w:color w:val="111111"/>
          <w:sz w:val="28"/>
          <w:sz w:val="28"/>
          <w:szCs w:val="28"/>
          <w:rtl w:val="true"/>
          <w:lang w:bidi="ar-SA"/>
        </w:rPr>
        <w:t>البالي من البكاء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عبد اللّه بن رواحة </w:t>
      </w:r>
      <w:r>
        <w:rPr>
          <w:rStyle w:val="FootnoteAnchor"/>
          <w:rtl w:val="true"/>
        </w:rPr>
        <w:footnoteReference w:id="319"/>
      </w:r>
      <w:r>
        <w:rPr>
          <w:rFonts w:ascii="Amiri" w:hAnsi="Amiri" w:eastAsia="Amiri" w:cs="Amiri"/>
          <w:color w:val="111111"/>
          <w:sz w:val="28"/>
          <w:sz w:val="28"/>
          <w:szCs w:val="28"/>
          <w:rtl w:val="true"/>
          <w:lang w:bidi="ar-SA"/>
        </w:rPr>
        <w:t>رضي اللّه عنه يبكي،فتقول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أنبئت أنّي وارد،و لم أنبأ أنّي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السادات ممن لا يحصى من الصحابة،و أكابر التابعين،و سادات السلف الصالحين رضي اللّه عنهم أجمعين،و نفعنا بهم 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ذلك عنهم أهل العلم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حالهم،و هم الأحباب أولو الفضائل و الصلاح،و نحن أيّها المغرورون استولت علينا الغفلة،و عميت منّا القلوب،و عظمت الذنوب،و كثرت العيوب القباح، نعوذ باللّه من مقت اللّه و غضبه،و جميع عذابه،و نسأله التوفيق،و حسن الخاتمة،و القرب من جنابه،و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أنوح على نفسي و أبكي خطيئة تقود خطايا أثقلت منّي الظّهرا</w:t>
      </w:r>
    </w:p>
    <w:p>
      <w:pPr>
        <w:pStyle w:val="BookText"/>
        <w:rPr/>
      </w:pPr>
      <w:r>
        <w:rPr>
          <w:rFonts w:ascii="Amiri" w:hAnsi="Amiri" w:eastAsia="Amiri" w:cs="Amiri"/>
          <w:color w:val="111111"/>
          <w:sz w:val="28"/>
          <w:sz w:val="28"/>
          <w:szCs w:val="28"/>
          <w:rtl w:val="true"/>
          <w:lang w:bidi="ar-SA"/>
        </w:rPr>
        <w:t>فيا لذة كانت قليلا بقاؤها و يا حسرة دامت و لم تبق لي عذرا</w:t>
      </w:r>
    </w:p>
    <w:p>
      <w:pPr>
        <w:pStyle w:val="BookText"/>
        <w:rPr/>
      </w:pPr>
      <w:r>
        <w:rPr>
          <w:rFonts w:ascii="Amiri" w:hAnsi="Amiri" w:eastAsia="Amiri" w:cs="Amiri"/>
          <w:color w:val="111111"/>
          <w:sz w:val="28"/>
          <w:sz w:val="28"/>
          <w:szCs w:val="28"/>
          <w:rtl w:val="true"/>
          <w:lang w:bidi="ar-SA"/>
        </w:rPr>
        <w:t>و في الحديث،قال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 يوم القيامة إلا عينا غضّت من محارم اللّه، و عينا سهرت في سبيل اللّه،و عينا يخرج منها مثل رأس الذّباب من خشية اللّه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دعائه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اللهم،ارزقني عينين هطّالتين تبكيان بذروف الدّموع، و تشفيان </w:t>
      </w:r>
      <w:r>
        <w:rPr>
          <w:rStyle w:val="FootnoteAnchor"/>
          <w:rtl w:val="true"/>
        </w:rPr>
        <w:footnoteReference w:id="321"/>
      </w:r>
      <w:r>
        <w:rPr>
          <w:rFonts w:ascii="Amiri" w:hAnsi="Amiri" w:eastAsia="Amiri" w:cs="Amiri"/>
          <w:color w:val="111111"/>
          <w:sz w:val="28"/>
          <w:sz w:val="28"/>
          <w:szCs w:val="28"/>
          <w:rtl w:val="true"/>
          <w:lang w:bidi="ar-SA"/>
        </w:rPr>
        <w:t>القلب من خشيتك،من قبل أن يكون الدّمع دما،و الأضراس جمرا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سلم متواصل الأحزان و هو سيد العالمين،و حبيب الرحمن،و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أعلم،لضحكتم قليلا و لبكيتم كثيرا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صلى اللّه عليه و سلم و شرّف و كرّم،و جزاه عنّا أفضل الجزاء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أنّه أتي إلى مسلمة بن عبد الملك </w:t>
      </w:r>
      <w:r>
        <w:rPr>
          <w:rStyle w:val="FootnoteAnchor"/>
          <w:rtl w:val="true"/>
        </w:rPr>
        <w:footnoteReference w:id="324"/>
      </w:r>
      <w:r>
        <w:rPr>
          <w:rFonts w:ascii="Amiri" w:hAnsi="Amiri" w:eastAsia="Amiri" w:cs="Amiri"/>
          <w:color w:val="111111"/>
          <w:sz w:val="28"/>
          <w:sz w:val="28"/>
          <w:szCs w:val="28"/>
          <w:rtl w:val="true"/>
          <w:lang w:bidi="ar-SA"/>
        </w:rPr>
        <w:t>و هو في المسجد الحرام بحجر أسوده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فيه بالحميريّة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آدم،لو رأيت يسير ما بقي من أجلك،لزهدت في طول ما ترجو من أملك،و قصّرت من حرصك و حيلك،و ابتغيت الزّيادة في عملك،و إنّما تلقى النّدم،لو قد زلّ بك القدم،و أهملك و أسلمك الأهل و الحشم،و انصرف عنك الحبيب، و أسلمك القريب،فلا أنت إلى أهلك عائد،و لا في عملك زائد،فاعمل ليوم القيامة،يوم الحسرة و الندامة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مقيم إلى أن يبعث اللّه خلقه لقاؤك لا يرجى و أنت قريب</w:t>
      </w:r>
    </w:p>
    <w:p>
      <w:pPr>
        <w:pStyle w:val="BookText"/>
        <w:rPr/>
      </w:pPr>
      <w:r>
        <w:rPr>
          <w:rFonts w:ascii="Amiri" w:hAnsi="Amiri" w:eastAsia="Amiri" w:cs="Amiri"/>
          <w:color w:val="111111"/>
          <w:sz w:val="28"/>
          <w:sz w:val="28"/>
          <w:szCs w:val="28"/>
          <w:rtl w:val="true"/>
          <w:lang w:bidi="ar-SA"/>
        </w:rPr>
        <w:t>تزيد بلى في كلّ يوم و ليلة و تنسى كما تبلى و أنت حبيب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شابّا في سفح جبل عليه آثار القلق،و دموعه تجري،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آبق من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فتعود و تعتذر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 يحتاج إلى إقامة حجّة،فكيف يعتذر المقصّر؟قلت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يتعلّق بمن يشفع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الشّفعاء يخافون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ربّاني صغيرا،فعصيته كبيرا،فوا حيائي من حسن صنعه،و قبح فعلي،ثم صاح صيحة و خرّ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عجوز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على قتل البائس الحيران </w:t>
      </w:r>
      <w:r>
        <w:rPr>
          <w:rStyle w:val="FootnoteAnchor"/>
          <w:rtl w:val="true"/>
        </w:rPr>
        <w:footnoteReference w:id="32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 عندك أعينك على تجهيزه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خلّه ذليلا بين يدي قاتله،فعسى يراه بغير معين،فيرحمه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عن بعض السلف أنّه رأى بعض الموتى في النوم ممّن كان معروفا بالخير، فسأله عن حاله،فقال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انسلخ لحم وجهي،لمّا وقفت بين يدي اللّه تعالى حياء منه من أجل نظرة نظرتها في حياتي إلى شابّ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علم الأنام لما خلقوا لما غفلوا و ناموا</w:t>
      </w:r>
    </w:p>
    <w:p>
      <w:pPr>
        <w:pStyle w:val="BookText"/>
        <w:rPr/>
      </w:pPr>
      <w:r>
        <w:rPr>
          <w:rFonts w:ascii="Amiri" w:hAnsi="Amiri" w:eastAsia="Amiri" w:cs="Amiri"/>
          <w:color w:val="111111"/>
          <w:sz w:val="28"/>
          <w:sz w:val="28"/>
          <w:szCs w:val="28"/>
          <w:rtl w:val="true"/>
          <w:lang w:bidi="ar-SA"/>
        </w:rPr>
        <w:t>لقد خلقوا لما لو أبصرته عيون قلوبهم ساحوا و هاموا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ممات ثم قبر ثم حشر و توبيخ و أهوال عظامن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ليوم الحشر قد عملت رجال فصلّوا من مخافته و صاموا</w:t>
      </w:r>
    </w:p>
    <w:p>
      <w:pPr>
        <w:pStyle w:val="BookText"/>
        <w:rPr/>
      </w:pPr>
      <w:r>
        <w:rPr>
          <w:rFonts w:ascii="Amiri" w:hAnsi="Amiri" w:eastAsia="Amiri" w:cs="Amiri"/>
          <w:color w:val="111111"/>
          <w:sz w:val="28"/>
          <w:sz w:val="28"/>
          <w:szCs w:val="28"/>
          <w:rtl w:val="true"/>
          <w:lang w:bidi="ar-SA"/>
        </w:rPr>
        <w:t>و نحن إذا أمرنا أو نهينا كأهل الكهف أيقاظ نيام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المبارك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يهيّج الخوف حتى يسكن في القلب دوام المراقبة في السّرّ و العلانية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سفيان الثوري رضي اللّه عنه،فعرض ماؤه على الطبيب،فقال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قد قطّع الخوف كبده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السّريّ رضي اللّه عنه مثل ذلك في المحبّة،بدلا عن 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حاتم الأصم </w:t>
      </w:r>
      <w:r>
        <w:rPr>
          <w:rStyle w:val="FootnoteAnchor"/>
          <w:rtl w:val="true"/>
        </w:rPr>
        <w:footnoteReference w:id="327"/>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تغترّ بموضع صالح؛فلا مكان أصلح من الجنة،فلقي آدم صلوات اللّه عليه فيها ما لقي،و لا تغترّ بكثرة العلم؛فبلعام </w:t>
      </w:r>
      <w:r>
        <w:rPr>
          <w:rStyle w:val="FootnoteAnchor"/>
          <w:rtl w:val="true"/>
        </w:rPr>
        <w:footnoteReference w:id="328"/>
      </w:r>
      <w:r>
        <w:rPr>
          <w:rFonts w:ascii="Amiri" w:hAnsi="Amiri" w:eastAsia="Amiri" w:cs="Amiri"/>
          <w:color w:val="111111"/>
          <w:sz w:val="28"/>
          <w:sz w:val="28"/>
          <w:szCs w:val="28"/>
          <w:rtl w:val="true"/>
          <w:lang w:bidi="ar-SA"/>
        </w:rPr>
        <w:t>كان يحسن الاسم الأعظم،فانظر ما ذا لقي،و لا تغترّ بكثرة العبادة؛فإن إبليس بعد طول عبادته لقي ما لقي،و لا تغترّ برؤية الصّالحين،فلا شخص أكبر من المصطفى صلى اللّه عليه و سلم،لم ينتفع بلقائه أقاربه،يعني الذين لم يسلموا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أنشد بعضهم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أحسنت ظنّك بالأيام إذ حسنت و لم تخف سوء ما يأتي به القدر</w:t>
      </w:r>
    </w:p>
    <w:p>
      <w:pPr>
        <w:pStyle w:val="BookText"/>
        <w:rPr/>
      </w:pPr>
      <w:r>
        <w:rPr>
          <w:rFonts w:ascii="Amiri" w:hAnsi="Amiri" w:eastAsia="Amiri" w:cs="Amiri"/>
          <w:color w:val="111111"/>
          <w:sz w:val="28"/>
          <w:sz w:val="28"/>
          <w:szCs w:val="28"/>
          <w:rtl w:val="true"/>
          <w:lang w:bidi="ar-SA"/>
        </w:rPr>
        <w:t>و سالمتك اللّيالي فاغتررت بها و عند صفو اللّيالي يحدث الكدر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الأستاذ أبو علي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على 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الخوف،و الخشية،و الهيبة، فالخوف من شرط الإيمان،قال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خافُونِ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الخشية من شرط العلم،قال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الهيبة من شرط المعرفة،قال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أبي الغيث اليمني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سيف القدرة معلّقا فوق رأسي بشعرة،لو ملت كذا و كذا لقطع رأسي،أو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أبو علي الرّوذباري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و الرجاء هما كجناحي الطير،إذا استويا استوى الطير،و تمّ طيرانه،فإذا انقبض أحدهما وقع فيه نقص،و إذا ذهبا صار الطائر في حدّ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الأستاذ أبو عليّ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الحزن يقطع في طريق اللّه في شهر ما لا يقطعه من فقد حزنه في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النّاس في الحزن،و كلّهم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يحمد حزن الاخرة،فأمّا حزن الدنيا فغير محمود،إلا أبا عثمان الحيري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 بكلّ وجه فضيلة و زيادة للمؤمن؛ ما لم يكن بسبب معصية،لأنّه إن لم يوجب تخصيصا،فإنّه يوجب تمحيصا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الحسن الشاذلي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لي تردّد في بدايتي بين الانقطاع في البراري و القفار،و الرّجوع إلى العمران و الديار،و صحبة العلماء و الأخيار،فوصف لي وليّ في رأس جبل،فقصدته،فوصلت بعد ما أمسيت،فقلت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أدخل عليه في هذه الليلة إلى الصّبح،فبتّ على باب المغازة،فسمعته يقول من 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 أناسا من عبادك سألوك أن تسخّر لهم خلقك،فسخّرتهم لهم،فرضوا منك بذلك،و إنّي أسألك أن تعوّج عليّ خلقك حتى لا يكون لي ملجأ إلاّ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يا نفس،من أيّ بحر يغترف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دخلت عليه،و سلّمت،و ملئت منه رعبا،و قلت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سيدي،كيف حالك؟قال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أشكو إلى اللّه من برد الرّضا و التّسليم،كما تشكو أنت من حرّ التدبير و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سيدي،أمّا حرّ التّدبير و الاختيار،فأنا أعرفه،و أنا فيه الآن،فما برد الرّضا و التسليم؟و لم تشكو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تشغلني حلاوتهما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سيدي،سمعتك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 أناسا من عبادك سألوك،و ذكرت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بنيّ،عوض ما تقول سخّر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لي،أ ترى من كان له يحتاج إلى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هذه الجبانة </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الحسن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سلم في ليلة القدر،و كانت ليلة سبع و عشرين من شهر رمضان ليلة جمعة،فقال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عليّ،طهّر ثيابك من الدّنس،تحظ بمدد اللّه في كلّ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ثيابي؟فقال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اللّه تعالى قد خلع عليك خمس خلع؛خلعة المحبّة،و خلعة المعرفة،و خلعة التوحيد،و خلعة الإيمان، و خلعة الإسلام،و من أحبّ اللّه هان عليه كلّ شيء،و من عرف اللّه صغر في عينيه كلّ شيء،و من وحّد اللّه لم يشرك به شيئا،و من آمن باللّه أمن من كلّ شيء،و من أسلم للّه لم يعصه،و إن عصاه يعتذر إليه،و إن اعتذر إليه قبل 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ففهمت عند ذلك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سهل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الدنيا جعل اللّه في الشّبع المعصية و الجهل، و جعل في الجوع العلم و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 نور،و الشّبع نار،و الشهوة مثل الحطب يتولّد منه الاحتراق،و لا تنطفئ ناره حتّى تحرق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الرّجل متواضعا؟فقال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 لنفسه مقاما و لا حالا،و لا يرى في الخلق من هو شرّ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إبراهيم بن شيبان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في التواضع،و العزّ في التّقوى،و الحرية في القناعة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رجاء بن حيوة </w:t>
      </w:r>
      <w:r>
        <w:rPr>
          <w:rStyle w:val="FootnoteAnchor"/>
          <w:rtl w:val="true"/>
        </w:rPr>
        <w:footnoteReference w:id="33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قوّمت ثياب عمر بن عبد العزيز و هو يخطب باثنير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درهما،و كانت قباء،و عمامة،و قميصا،و سراويل،و رداء،و خفين،و قلنسوة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إبراهيم بن 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سررت في إسلامي إلاّ ثلاث مرّات؛مرّة كنت في سفينة و فيها رجل مضحاك،كان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نأخذ العلج في بلاد الترك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بشعر رأسي و يهزني،فسرّني ذلك؛لأنّه لم يكن في تلك السفينة أهون منّي،و لا أحد في عينه أحقر منّي،و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عليلا في مسجد،فدخل المؤذّن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أطق،فأخذ برجلي،و جذبني إلى خارج،و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الشام،و عليّ فروة،فنظرت فيه،فلم أميّز بين ظاهره و باطنه،من كثرة القمل،فسرّني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حكاية أخرى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سررت بشيء كسروري إذ كنت جالسا،فجاء إنسان و بال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الحدّاد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أبو تراب النّخشبي و أنا في البادية جالس على بركة ماء،ولي ستة عشر يوما لم آكل و لم أشرب،فقال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جلوسك؟فقلت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بين العلم و اليقين،انظر ما يغلب،فأكون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غلب العلم شربت،و إن غلب اليقين مررت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لك 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مشى رجال باليقين على الماء،و مات بالعطش أفضل منهم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رجل على الشبلي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صبر أشدّ على الصابرين؟فقال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فصرخ الشبليّ صرخة كادت روحه تتلف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الصبر المذكور في هذه الألفاظ قد انقسم على أربعة أقسام،لكلّ قسم معنى يطول في شرحه الكلام،و يدقّ معناه على بعض الأفهام،و ها أنا أشير إلى ذلك بعض الإشارة بواضح العبارة،ممثّلا كلّ قسم بمثال ممّا ظهر لي في الحال،راغبا إلى اللّه الكريم في التوفيق و صلاح الحال،و غفران أقوال لا تناسب الأفعال،و أفعال لا تناسب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الأول و هو الصبر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فمثاله احتمال المشقّة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الثاني،و هو الصبر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فمثاله احتمال الشّدائد و البلاء،و امتثال الأوامر، و اجتناب النواهي في جميع أحكام الدين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الثالث،و هو الصبر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فمثاله مجاهدة النّفس في نفي الغفلة،و إلزامها</w:t>
      </w:r>
    </w:p>
    <w:p>
      <w:pPr>
        <w:pStyle w:val="BookText"/>
        <w:rPr/>
      </w:pPr>
      <w:r>
        <w:rPr>
          <w:rFonts w:ascii="Amiri" w:hAnsi="Amiri" w:eastAsia="Amiri" w:cs="Amiri"/>
          <w:color w:val="111111"/>
          <w:sz w:val="28"/>
          <w:sz w:val="28"/>
          <w:szCs w:val="28"/>
          <w:rtl w:val="true"/>
          <w:lang w:bidi="ar-SA"/>
        </w:rPr>
        <w:t>دوام النّظر إلى اللّه سبحانه و تعالى،حتّى يرتقي العبد من مقام الغافلين إلى مقام المراقبين، و بدوام المراقبة يرتقي إلى مقام المشاهدين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الرابع و هو الصبر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أراه إلا مخصوصا بأهل المشاهدة المحبين؛ لأنّهم إذا حيل بينهم و بين مشاهدة الجمال بإرخاء الحجاب،لاقوا في ذلك من العذاب ما لا يلقاه المضطرّ المشرف على الهلاك منّا إذا حيل بينه و بين الطّعام و الشراب،إذ كلّ أحد يتعب لمفارقة أحبّته على مقدار محبّته،و ليس يشبه محبتهم شيء من المحبّات، و لا محبوبهم شيء من المحبوبات،فنظرة من جماله تغيّب الناظر </w:t>
      </w:r>
      <w:r>
        <w:rPr>
          <w:rStyle w:val="FootnoteAnchor"/>
          <w:rtl w:val="true"/>
        </w:rPr>
        <w:footnoteReference w:id="335"/>
      </w:r>
      <w:r>
        <w:rPr>
          <w:rFonts w:ascii="Amiri" w:hAnsi="Amiri" w:eastAsia="Amiri" w:cs="Amiri"/>
          <w:color w:val="111111"/>
          <w:sz w:val="28"/>
          <w:sz w:val="28"/>
          <w:szCs w:val="28"/>
          <w:rtl w:val="true"/>
          <w:lang w:bidi="ar-SA"/>
        </w:rPr>
        <w:t>عن الأكوان،و تتركه جميع الدّهر سكران،و ليس النّار التي تحرق المحبّين و يخافون منها إلا نار الحجاب التي هي عندهم أشدّ الشدائد،و إلى شيء من ذلك أشرت بقولي في بعض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شوقا إلى حسن بديع منيع دونه ضرب الرّقاب</w:t>
      </w:r>
    </w:p>
    <w:p>
      <w:pPr>
        <w:pStyle w:val="BookText"/>
        <w:rPr/>
      </w:pPr>
      <w:r>
        <w:rPr>
          <w:rFonts w:ascii="Amiri" w:hAnsi="Amiri" w:eastAsia="Amiri" w:cs="Amiri"/>
          <w:color w:val="111111"/>
          <w:sz w:val="28"/>
          <w:sz w:val="28"/>
          <w:szCs w:val="28"/>
          <w:rtl w:val="true"/>
          <w:lang w:bidi="ar-SA"/>
        </w:rPr>
        <w:t>أرى الأحباب أمسوا قد أباحوا دماء العاشقين بكلّ باب</w:t>
      </w:r>
    </w:p>
    <w:p>
      <w:pPr>
        <w:pStyle w:val="BookText"/>
        <w:rPr/>
      </w:pPr>
      <w:r>
        <w:rPr>
          <w:rFonts w:ascii="Amiri" w:hAnsi="Amiri" w:eastAsia="Amiri" w:cs="Amiri"/>
          <w:color w:val="111111"/>
          <w:sz w:val="28"/>
          <w:sz w:val="28"/>
          <w:szCs w:val="28"/>
          <w:rtl w:val="true"/>
          <w:lang w:bidi="ar-SA"/>
        </w:rPr>
        <w:t>بلا ذنب و لا جرم جنوه و لا حقّ حقيق بالعقاب</w:t>
      </w:r>
    </w:p>
    <w:p>
      <w:pPr>
        <w:pStyle w:val="BookText"/>
        <w:rPr/>
      </w:pPr>
      <w:r>
        <w:rPr>
          <w:rFonts w:ascii="Amiri" w:hAnsi="Amiri" w:eastAsia="Amiri" w:cs="Amiri"/>
          <w:color w:val="111111"/>
          <w:sz w:val="28"/>
          <w:sz w:val="28"/>
          <w:szCs w:val="28"/>
          <w:rtl w:val="true"/>
          <w:lang w:bidi="ar-SA"/>
        </w:rPr>
        <w:t>سوى لمح إلى غالي جمال جميل لاح من تحت النّقاب</w:t>
      </w:r>
    </w:p>
    <w:p>
      <w:pPr>
        <w:pStyle w:val="BookText"/>
        <w:rPr/>
      </w:pPr>
      <w:r>
        <w:rPr>
          <w:rFonts w:ascii="IRNazanin" w:hAnsi="IRNazanin" w:eastAsia="IRNazanin"/>
          <w:color w:val="111111"/>
          <w:sz w:val="28"/>
          <w:sz w:val="28"/>
          <w:szCs w:val="28"/>
          <w:rtl w:val="true"/>
          <w:lang w:bidi="fa-IR"/>
        </w:rPr>
        <w:t>فلمّا غاب عنهم أحرقتهم على فقدانه نار الحجاب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بعض المحبّين مائة سوط،و هو ساكت،ثم ضرب بعد ذلك سوطا واحدا فصاح،فقيل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على مائة،و لم تصبر على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المائة مشاهدا للحبيب الذي ضربت من أجله،و في الواحد غاب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قوت النّفس ثم هجرتها فكم تلبث النّفس التي أنت قوتها</w:t>
      </w:r>
    </w:p>
    <w:p>
      <w:pPr>
        <w:pStyle w:val="BookText"/>
        <w:rPr/>
      </w:pPr>
      <w:r>
        <w:rPr>
          <w:rFonts w:ascii="Amiri" w:hAnsi="Amiri" w:eastAsia="Amiri" w:cs="Amiri"/>
          <w:color w:val="111111"/>
          <w:sz w:val="28"/>
          <w:sz w:val="28"/>
          <w:szCs w:val="28"/>
          <w:rtl w:val="true"/>
          <w:lang w:bidi="ar-SA"/>
        </w:rPr>
        <w:t>ستبقى بقاء الضّب في الماء أو كما يعيش ببيداء المفاوز حوتها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آخر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يجمل في المواطن كلّها إلاّ عليك فإنّه لا يجملر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و لم أطلع هواك على صبري و أخفيت ما بي منك عن موضع الصّبر</w:t>
      </w:r>
    </w:p>
    <w:p>
      <w:pPr>
        <w:pStyle w:val="BookText"/>
        <w:rPr/>
      </w:pPr>
      <w:r>
        <w:rPr>
          <w:rFonts w:ascii="Amiri" w:hAnsi="Amiri" w:eastAsia="Amiri" w:cs="Amiri"/>
          <w:color w:val="111111"/>
          <w:sz w:val="28"/>
          <w:sz w:val="28"/>
          <w:szCs w:val="28"/>
          <w:rtl w:val="true"/>
          <w:lang w:bidi="ar-SA"/>
        </w:rPr>
        <w:t>مخافة أن يشكو ضميري صبابتي إلى دمعتي سرّا فتجري و لا أدري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السّريّ عن الصّبر،فجعل يتكلّم فيه،فدبّت على رجله عقرب،و هي تضربه بإبرتها ضربات كثيرة،و هو ساكت </w:t>
      </w:r>
      <w:r>
        <w:rPr>
          <w:rStyle w:val="FootnoteAnchor"/>
          <w:rtl w:val="true"/>
        </w:rPr>
        <w:footnoteReference w:id="336"/>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تنحّها؟فقال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استحيت من اللّه، أن أتكلّم في الصبر و لم أصبر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عيينة </w:t>
      </w:r>
      <w:r>
        <w:rPr>
          <w:rStyle w:val="FootnoteAnchor"/>
          <w:rtl w:val="true"/>
        </w:rPr>
        <w:footnoteReference w:id="337"/>
      </w:r>
      <w:r>
        <w:rPr>
          <w:rFonts w:ascii="Amiri" w:hAnsi="Amiri" w:eastAsia="Amiri" w:cs="Amiri"/>
          <w:color w:val="111111"/>
          <w:sz w:val="28"/>
          <w:sz w:val="28"/>
          <w:szCs w:val="28"/>
          <w:rtl w:val="true"/>
          <w:lang w:bidi="ar-SA"/>
        </w:rPr>
        <w:t>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أخذوا برأس الأمر جعلناهم رءوسا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الجليل الشيخ العارف الجريريّ </w:t>
      </w:r>
      <w:r>
        <w:rPr>
          <w:rStyle w:val="FootnoteAnchor"/>
          <w:rtl w:val="true"/>
        </w:rPr>
        <w:footnoteReference w:id="338"/>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هذا مبنيّ على فصلين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تلزم نفسك المراقبة للّه،و يكون العلم على ظاهرك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يلزم الإنسان نفسه في هذه الطريقة الصدق،و المحاسبة، و المراقبة،و سياسة عمله بالعلم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 مراعاة السرّ لملاحظة الحقّ مع كلّ 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سئلت السيدة الجليلة،العارفة الربانية رابعة العدوية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العبد راضيا؟فقالت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سرّته المصيبة كما تسرّه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للحسن بن علي بن أبي طالب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أحبّ إليّ من الغنى،و السّقم أحبّ إليّ من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ذر،أمّا أنا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اتّكل على حسن اختيار اللّه له،لم يتمنّ غير ما اختار اللّه 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سرور القلب بمرّ القضا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عثرت بعض الوليّات،فدميت إصبعها،فضحكت،فقيل لها في ذلك،فقالت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شغلني سرور الأجر عن ألم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الأستاذ أبو علي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أشرف من العبودية،و لا اسم أتمّ للمؤمن من الاسم له بالعبودية،و لذلك قال سبحانه في صفة النبيّ صلى اللّه عليه و سلم ليلة المعراج،و كانت أشرف أوقاته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اسم أجلّ من العبودية لسمّاه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سهل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w:t>
      </w:r>
      <w:r>
        <w:rPr>
          <w:rStyle w:val="FootnoteAnchor"/>
          <w:rtl w:val="true"/>
        </w:rPr>
        <w:footnoteReference w:id="339"/>
      </w:r>
      <w:r>
        <w:rPr>
          <w:rFonts w:ascii="Amiri" w:hAnsi="Amiri" w:eastAsia="Amiri" w:cs="Amiri"/>
          <w:color w:val="111111"/>
          <w:sz w:val="28"/>
          <w:sz w:val="28"/>
          <w:szCs w:val="28"/>
          <w:rtl w:val="true"/>
          <w:lang w:bidi="ar-SA"/>
        </w:rPr>
        <w:t>التعبّد لأحد حتى لا يجزع من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الجوع،و العري،و الفقر،و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النّعم كثير عديدهم،و عبيد المنعم عزيز وجودهم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نفسي تطالبني منذ ثلاثين أو أربعين سنة أن أغمس جزرة في دبس،فما أطعتها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الجليل يوسف بن أسباط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يمحو الشهوات من القلب إلاّ خوف مزعج،أو شوق مقلق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شهوة و لم يجد عوضها في قلبه فهو كاذب في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جعفر بن نصير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الجنيد درهما،و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 التين الوزيري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فاشتريته فلمّا أفطر،أخذ واحدا،و وضعه في فمه،ثم ألقاه و 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هتف في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تستحي من تركتها من أجله،ثم تعود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إبراهيم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جبل لكام </w:t>
      </w:r>
      <w:r>
        <w:rPr>
          <w:rStyle w:val="FootnoteAnchor"/>
          <w:rtl w:val="true"/>
        </w:rPr>
        <w:footnoteReference w:id="343"/>
      </w:r>
      <w:r>
        <w:rPr>
          <w:rFonts w:ascii="Amiri" w:hAnsi="Amiri" w:eastAsia="Amiri" w:cs="Amiri"/>
          <w:color w:val="111111"/>
          <w:sz w:val="28"/>
          <w:sz w:val="28"/>
          <w:szCs w:val="28"/>
          <w:rtl w:val="true"/>
          <w:lang w:bidi="ar-SA"/>
        </w:rPr>
        <w:t>فرأيت رمّانا،فاشتهيته،فدنوت و أخذت منه واحدا،فشققته،فوجدته حامضا،فمضيت و تركت الرّمان،فرأيت رجلا مطروحا قد اجتمع عليه الزّنابير،فقلت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عرفتني؟فقال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تعالى لا يخفى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لك حالا مع اللّه تعالى،فلو سألته أن يحميك و يقيك من هذه الزّنابير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أرى لك مع اللّه تعالى حالا،فلو سألته أن يقيك شهوة الرّمان؛فإنّ لدغ الرّمان يجد الإنسان ألمه في الاخرة،و لدغ الزنابير يجد ألمه في الدنيا،فتركته و مشيت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نون الهوان من الهوى مسروقة فأسير كلّ هوى أسير هوان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حظّ المؤمن منك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تنفعه فلا تضرّه، و إن لم تسرّه فلا تغمّه،و إن لم تمدحه فلا تذمّه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في مسجد الشّونيزية </w:t>
      </w:r>
      <w:r>
        <w:rPr>
          <w:rStyle w:val="FootnoteAnchor"/>
          <w:rtl w:val="true"/>
        </w:rPr>
        <w:footnoteReference w:id="345"/>
      </w:r>
      <w:r>
        <w:rPr>
          <w:rFonts w:ascii="Amiri" w:hAnsi="Amiri" w:eastAsia="Amiri" w:cs="Amiri"/>
          <w:color w:val="111111"/>
          <w:sz w:val="28"/>
          <w:sz w:val="28"/>
          <w:szCs w:val="28"/>
          <w:rtl w:val="true"/>
          <w:lang w:bidi="ar-SA"/>
        </w:rPr>
        <w:t>أنتظر جنازة أصلّي عليها،و أهل بغداد على طبقاتهم جلوس ينتظرون الجنازة،فرأيت فقيرا عليه أثر النّسك يسأل الناس،فقلت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عمل هذا عملا يصون به نفسه كان أجمل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انصرفت إلى منزلي،و كان لي شيء من الورد بالليل حتّى البكاء و الصلاة و غيره،فثقل عليّ جميع أورادي،فسهرت و أنا قاعد،و غلبتني عيني،فرأيت ذلك الفقير جاءوا به على خوان ممدود،و 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لحمه، فلقد اغتبته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 لي عن الحال،فقلت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اغتبته،إنّما قلت في نفسي شيئا،فقيل لي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ممّن يرضى منك بمثله،اذهب فاستحلّه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و لم أزل أتردّد حتى رأيته في موضع يلتقط من الماء أوراقا من البقل ممّا تساقط من غسل البقل،فسلّمت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يا أبا القاسم؟فقلت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لنا و لك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ذو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استراح من أهل زمانه،و استطال على أقرانه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حذفت فضول النّفس حتّى رددتها إلى دون ما يرضى به المتعفّف</w:t>
      </w:r>
    </w:p>
    <w:p>
      <w:pPr>
        <w:pStyle w:val="BookText"/>
        <w:rPr/>
      </w:pPr>
      <w:r>
        <w:rPr>
          <w:rFonts w:ascii="Amiri" w:hAnsi="Amiri" w:eastAsia="Amiri" w:cs="Amiri"/>
          <w:color w:val="111111"/>
          <w:sz w:val="28"/>
          <w:sz w:val="28"/>
          <w:szCs w:val="28"/>
          <w:rtl w:val="true"/>
          <w:lang w:bidi="ar-SA"/>
        </w:rPr>
        <w:t>و أمّلت أن أجري خفيفا إلى العلا فإن رمتم أن تلحقوا بي فخفّفوا</w:t>
      </w:r>
    </w:p>
    <w:p>
      <w:pPr>
        <w:pStyle w:val="BookText"/>
        <w:rPr/>
      </w:pPr>
      <w:r>
        <w:rPr>
          <w:rFonts w:ascii="Amiri" w:hAnsi="Amiri" w:eastAsia="Amiri" w:cs="Amiri"/>
          <w:color w:val="111111"/>
          <w:sz w:val="28"/>
          <w:sz w:val="28"/>
          <w:szCs w:val="28"/>
          <w:rtl w:val="true"/>
          <w:lang w:bidi="ar-SA"/>
        </w:rPr>
        <w:t>لأبتذلنّ النّفس حتّى أصونها و غيري في قيد من الذّلّ يرسف</w:t>
      </w:r>
    </w:p>
    <w:p>
      <w:pPr>
        <w:pStyle w:val="BookText"/>
        <w:rPr/>
      </w:pP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رجل رجلا حكيما يأكل ما تساقط من البقل على رأس 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خدمت السّلطان،لم تحتج إلى أكل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لو قنعت بهذا،لم تحتج إلى خدمة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رجالا بأدنى الدّين قد قنعوا و لا أراهم رضوا في العيش بالدّون</w:t>
      </w:r>
    </w:p>
    <w:p>
      <w:pPr>
        <w:pStyle w:val="BookText"/>
        <w:rPr/>
      </w:pPr>
      <w:r>
        <w:rPr>
          <w:rFonts w:ascii="Amiri" w:hAnsi="Amiri" w:eastAsia="Amiri" w:cs="Amiri"/>
          <w:color w:val="111111"/>
          <w:sz w:val="28"/>
          <w:sz w:val="28"/>
          <w:szCs w:val="28"/>
          <w:rtl w:val="true"/>
          <w:lang w:bidi="ar-SA"/>
        </w:rPr>
        <w:t>فاستغن بالدّين عن دنيا الملوك كما استغنى الملوك بدنياهم عن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جاء إنسان إلى الجنيد،و حوله جماعة كثيرة من العجم و المولّدين </w:t>
      </w:r>
      <w:r>
        <w:rPr>
          <w:rStyle w:val="FootnoteAnchor"/>
          <w:rtl w:val="true"/>
        </w:rPr>
        <w:footnoteReference w:id="348"/>
      </w:r>
      <w:r>
        <w:rPr>
          <w:rFonts w:ascii="Amiri" w:hAnsi="Amiri" w:eastAsia="Amiri" w:cs="Amiri"/>
          <w:color w:val="111111"/>
          <w:sz w:val="28"/>
          <w:sz w:val="28"/>
          <w:szCs w:val="28"/>
          <w:rtl w:val="true"/>
          <w:lang w:bidi="ar-SA"/>
        </w:rPr>
        <w:t>بخمس مائة دينار،و وضعها بين يديه،و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تفرّقها 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غيرها؟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نعم،لي دنانير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غير ما تملك؟فقال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خذها؛فإنّك أحوج إليها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أنشدنا بعض الصالحين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لكسرة من جريش الخبز تشبعني و شربة من قراح الماء ترويني</w:t>
      </w:r>
    </w:p>
    <w:p>
      <w:pPr>
        <w:pStyle w:val="BookText"/>
        <w:rPr/>
      </w:pPr>
      <w:r>
        <w:rPr>
          <w:rFonts w:ascii="Amiri" w:hAnsi="Amiri" w:eastAsia="Amiri" w:cs="Amiri"/>
          <w:color w:val="111111"/>
          <w:sz w:val="28"/>
          <w:sz w:val="28"/>
          <w:szCs w:val="28"/>
          <w:rtl w:val="true"/>
          <w:lang w:bidi="ar-SA"/>
        </w:rPr>
        <w:t xml:space="preserve">و خرقة من جشير </w:t>
      </w:r>
      <w:r>
        <w:rPr>
          <w:rStyle w:val="FootnoteAnchor"/>
          <w:rtl w:val="true"/>
        </w:rPr>
        <w:footnoteReference w:id="349"/>
      </w:r>
      <w:r>
        <w:rPr>
          <w:rFonts w:ascii="Amiri" w:hAnsi="Amiri" w:eastAsia="Amiri" w:cs="Amiri"/>
          <w:color w:val="111111"/>
          <w:sz w:val="28"/>
          <w:sz w:val="28"/>
          <w:szCs w:val="28"/>
          <w:rtl w:val="true"/>
          <w:lang w:bidi="ar-SA"/>
        </w:rPr>
        <w:t>الثّوب تكفيني حيا و إن متّ تكفيني لتكفيني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لإبراهيم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بأعجب ما رأيت بأسفارك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الخضر، فسألني الصّحبة،فخشيت أن يفسد عليّ توكّلي بسكوني إليه ففارقته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بنانا الحمّال </w:t>
      </w:r>
      <w:r>
        <w:rPr>
          <w:rStyle w:val="FootnoteAnchor"/>
          <w:rtl w:val="true"/>
        </w:rPr>
        <w:footnoteReference w:id="350"/>
      </w:r>
      <w:r>
        <w:rPr>
          <w:rFonts w:ascii="Amiri" w:hAnsi="Amiri" w:eastAsia="Amiri" w:cs="Amiri"/>
          <w:color w:val="111111"/>
          <w:sz w:val="28"/>
          <w:sz w:val="28"/>
          <w:szCs w:val="28"/>
          <w:rtl w:val="true"/>
          <w:lang w:bidi="ar-SA"/>
        </w:rPr>
        <w:t>احتاج إلى جارية تخدمه،فانبسط إلى إخوانه،فجمعوا له ثمنها،و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يجيء النّفر فنشتري ما يوافق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النّفر اجتمع رأيهم على واحدة،و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تصلح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ليست للبيع، فألحّوا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لبنان الحمّال،أهدتها له امرأة من سمرقند،فحملت إلى بنان، و ذكرت له القصة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العارف أبو الرّبيع،صاحب الكرامات و المقام الرفيع المالقي </w:t>
      </w:r>
      <w:r>
        <w:rPr>
          <w:rStyle w:val="FootnoteAnchor"/>
          <w:rtl w:val="true"/>
        </w:rPr>
        <w:footnoteReference w:id="351"/>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بامرأة من الصالحات في بعض القرى اشتهر أمرها،و كان من دأبنا أن لا نزور امرأة،فدعت الحاجة إلى زيارتها للاطّلاع على كرامة اشتهرت عنها،و كانت تدعى بالفضة،فنزلنا القرية التي هي فيها،فذكر لنا أنّ عندها شاة تحلب لبنا و عسلا، فاشترينا قدحا جديدا لم يوضع فيه شيء،و مضينا إليها،و سلّمنا عليها،ثم قلنا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نرى هذه البركة التي ذكرت لنا عن هذه الشاة التي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الشاة،و حلبناها في القدح،فشربنا لبنا و عسلا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رأينا ذلك سألناها عن قصّة الشاة،فقالت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نعم،كانت لنا شويهة،و نحن قوم فقراء،و لم يكن لنا شيء،فحضر العيد،فقال لي زوجي،و كان رجلا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نذبح الشاة في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تفعل؛فإنّه قد رخّص لنا في الترك،و اللّه يعلم حاجتنا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فاتّفق أن استضاف بنا في ذلك اليوم ضيف،و لم يكن عندنا قراه،فقلت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رجل،هذا ضيف،و قد أمرنا بإكرامه،فخذ تلك الشّاة فاذبحها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فخفنا أن يبكي </w:t>
      </w:r>
      <w:r>
        <w:rPr>
          <w:rStyle w:val="FootnoteAnchor"/>
          <w:rtl w:val="true"/>
        </w:rPr>
        <w:footnoteReference w:id="352"/>
      </w:r>
      <w:r>
        <w:rPr>
          <w:rFonts w:ascii="Amiri" w:hAnsi="Amiri" w:eastAsia="Amiri" w:cs="Amiri"/>
          <w:color w:val="111111"/>
          <w:sz w:val="28"/>
          <w:sz w:val="28"/>
          <w:szCs w:val="28"/>
          <w:rtl w:val="true"/>
          <w:lang w:bidi="ar-SA"/>
        </w:rPr>
        <w:t>عليها صغارنا،فقلت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من البيت إلى وراء الجدار فاذبحها،فلمّا أراق دمها،قفزت شاة على الجدار،فنزلت إلى البيت،فخشيت أن تكون قد انفلتت منه، فخرجت لأنظرها،فإذا هو يسلخ الشاة،فقلت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رجل،عجبا،و ذكرت له القصة،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أن يكون قد أبدلنا خيرا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تلك تحلب اللبن،و هذه تحلب اللّبن و العسل ببركة إكرامنا الضيف،ثم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أولادي،إن شويهتنا هذه ترعى في قلوبي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المريدين،فإذا طابت قلوبهم طاب لبنها،و إن تغيّرت تغيّر لبنها،فطيّبوا قلوبكم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الإمام الحسيب النّسيب،شرف العارفين،و إمام المعرّفين،قدوة المريدين،و سرّ عباد اللّه المريدين،أبو عبد اللّه محمد بن أحمد القرشي الهاشمي </w:t>
      </w:r>
      <w:r>
        <w:rPr>
          <w:rStyle w:val="FootnoteAnchor"/>
          <w:rtl w:val="true"/>
        </w:rPr>
        <w:footnoteReference w:id="354"/>
      </w:r>
      <w:r>
        <w:rPr>
          <w:rFonts w:ascii="Amiri" w:hAnsi="Amiri" w:eastAsia="Amiri" w:cs="Amiri"/>
          <w:color w:val="111111"/>
          <w:sz w:val="28"/>
          <w:sz w:val="28"/>
          <w:szCs w:val="28"/>
          <w:rtl w:val="true"/>
          <w:lang w:bidi="ar-SA"/>
        </w:rPr>
        <w:t>، قدّس اللّه روحه،و نوّر ضريحه،و نفعنا و المسلمين ببركته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الأدب و حدّك </w:t>
      </w:r>
      <w:r>
        <w:rPr>
          <w:rStyle w:val="FootnoteAnchor"/>
          <w:rtl w:val="true"/>
        </w:rPr>
        <w:footnoteReference w:id="355"/>
      </w:r>
      <w:r>
        <w:rPr>
          <w:rFonts w:ascii="Amiri" w:hAnsi="Amiri" w:eastAsia="Amiri" w:cs="Amiri"/>
          <w:color w:val="111111"/>
          <w:sz w:val="28"/>
          <w:sz w:val="28"/>
          <w:szCs w:val="28"/>
          <w:rtl w:val="true"/>
          <w:lang w:bidi="ar-SA"/>
        </w:rPr>
        <w:t>من العبودية،و لا تتعرّض لشيء؛فإن أرادك له أوصلك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الشيخ العالم العارف تاج الدين ابن عطاء اللّه رضي اللّه عنه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قديما أطلب الوصل منهم فلمّا أتاني الحلم و ارتفع الجهل</w:t>
      </w:r>
    </w:p>
    <w:p>
      <w:pPr>
        <w:pStyle w:val="BookText"/>
        <w:rPr/>
      </w:pPr>
      <w:r>
        <w:rPr>
          <w:rFonts w:ascii="Amiri" w:hAnsi="Amiri" w:eastAsia="Amiri" w:cs="Amiri"/>
          <w:color w:val="111111"/>
          <w:sz w:val="28"/>
          <w:sz w:val="28"/>
          <w:szCs w:val="28"/>
          <w:rtl w:val="true"/>
          <w:lang w:bidi="ar-SA"/>
        </w:rPr>
        <w:t>تيقّنت أنّ العبد لا طلب له فإن قرّبوا فضل و إن أبعدوا عدل</w:t>
      </w:r>
    </w:p>
    <w:p>
      <w:pPr>
        <w:pStyle w:val="BookText"/>
        <w:rPr/>
      </w:pPr>
      <w:r>
        <w:rPr>
          <w:rFonts w:ascii="Amiri" w:hAnsi="Amiri" w:eastAsia="Amiri" w:cs="Amiri"/>
          <w:color w:val="111111"/>
          <w:sz w:val="28"/>
          <w:sz w:val="28"/>
          <w:szCs w:val="28"/>
          <w:rtl w:val="true"/>
          <w:lang w:bidi="ar-SA"/>
        </w:rPr>
        <w:t>و إن أظهروا لم يظهروا غير وصفهم و إن ستروا فالسّتر من أجلهم يحلو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طردوني كنت عبدا لعبدهم و إن أبعدوني زدت في الحبّ و الودّ</w:t>
      </w:r>
    </w:p>
    <w:p>
      <w:pPr>
        <w:pStyle w:val="BookText"/>
        <w:rPr/>
      </w:pPr>
      <w:r>
        <w:rPr>
          <w:rFonts w:ascii="Amiri" w:hAnsi="Amiri" w:eastAsia="Amiri" w:cs="Amiri"/>
          <w:color w:val="111111"/>
          <w:sz w:val="28"/>
          <w:sz w:val="28"/>
          <w:szCs w:val="28"/>
          <w:rtl w:val="true"/>
          <w:lang w:bidi="ar-SA"/>
        </w:rPr>
        <w:t>و لي عندهم هجر كما حكم الهوى و هم لهم وصل و منزلة عندي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عوّدوني أحبابي مقاطعة بل عوّدوني إذا قاطعتهم وصلوا</w:t>
      </w:r>
    </w:p>
    <w:p>
      <w:pPr>
        <w:pStyle w:val="BookText"/>
        <w:rPr/>
      </w:pPr>
      <w:r>
        <w:rPr>
          <w:rFonts w:ascii="Amiri" w:hAnsi="Amiri" w:eastAsia="Amiri" w:cs="Amiri"/>
          <w:color w:val="111111"/>
          <w:sz w:val="28"/>
          <w:sz w:val="28"/>
          <w:szCs w:val="28"/>
          <w:rtl w:val="true"/>
          <w:lang w:bidi="ar-SA"/>
        </w:rPr>
        <w:t>ما فيّ جارحة إلاّ مجرّحة كلا و لا مفصل إلاّ و منفصل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القرشي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من المشايخ قريبا من ست مائة شيخ،فاقتديت منهم بأربعة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أبي زيد القرطبي،و الشيخ أبي الربيع المالقي،و الشيخ أبي العباس الجوزي،و الشيخ أبي إسحاق بن طريف </w:t>
      </w:r>
      <w:r>
        <w:rPr>
          <w:rStyle w:val="FootnoteAnchor"/>
          <w:rtl w:val="true"/>
        </w:rPr>
        <w:footnoteReference w:id="356"/>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ألق من المشايخ من رأيت لتوهّمت أنّ الطريق ما عليه الناس اليوم،و ما عند القوم من الطريق إلاّ الاسم،إلاّ من سلك منهم على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أحوجنا في هذا الوقت لأحد رجلين؛إمام عالم رباني، تأخذه للّه تعالى حميّة غضب،فيحلّ بنا مؤلم أدب،يحمله على ذلك علمه بما فاتنا من الحظوظ،بترك الانقياد للحقّ،و حرصه على أن لا يقطع أحد نفسا و لا وقتا إلاّ في الاشتغال بما يقرّبه من مولاه،و يقدّمه بين يديه،و إمّا عالم روحاني قد استغرقته معرفة مواقع الأقدار،و رؤية وقوع البلاء،بمختار و غير مختار،يستنزل من اللّه رحمته الواسعة بالدّعاء،و ينقلنا من ظاهر الحال عمّا نحن عليه بلطف و رفق،يحمله على ذلك الشفقة و الحنان،و معرفته بسعة الجود و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شيخ الشيوخ صاحب المعارف و المقام العالي الشريف أبو العباس ابن العريف </w:t>
      </w:r>
      <w:r>
        <w:rPr>
          <w:rStyle w:val="FootnoteAnchor"/>
          <w:rtl w:val="true"/>
        </w:rPr>
        <w:footnoteReference w:id="357"/>
      </w:r>
      <w:r>
        <w:rPr>
          <w:rFonts w:ascii="Amiri" w:hAnsi="Amiri" w:eastAsia="Amiri" w:cs="Amiri"/>
          <w:color w:val="111111"/>
          <w:sz w:val="28"/>
          <w:sz w:val="28"/>
          <w:szCs w:val="28"/>
          <w:rtl w:val="true"/>
          <w:lang w:bidi="ar-SA"/>
        </w:rPr>
        <w:t>رضي اللّه عنه و نفع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يوما مهموما،فقلت للشيخ أبي القاسم بن روبيل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بحكاية عسى أن يفرّج اللّه ما 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نعم،وصف لي رجل ببعض السواحل يعرف بأبي الخيار،فقصدته،فوجدته على ساحل البحر،فسلّمت عليه، و جلست،فلم يتكلّم،و لم أكلّمه حتى إذا كان وقت الصلاة أقبل نفر من بعض الأودية متفرّقون،فاجتمعوا إليه،فتقدّمهم واحد منهم،فصلّى بهم،ثم افترقوا،و لم يكلّم أحد منهم أحدا،و جلس الشيخ مكانه،و جلست عنده،حتى إذا كان وقت الصلاة أقبل النّفر، و صلّوا،ثم انصرفوا،حتى حان وقت صلاة العصر اجتمعوا و صلّوا،ثم جلسوا بعد ذلك، و تذاكروا في سير الصالحين،و مقامات الأولياء إلى قريب الاصفرار،ثم تفرّقوا،و اجتمعوا للمغرب ثم تفرّقوا،فجلست عنده ثلاثة أيام،و هم على ذلك،ثم وقع في نفسي أن أسأله عن مسألة أستفيدها،فتقدّمت إليه،و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الشيخ،مسألة أسأل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الجماعة إليّ كالمنكرين،ففزعت،فقلت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الشيخ،متى يعلم المريد أنّه مريد؟قال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عنّي،و لم يجبني،فخفت أن أكون أغضبته،فقمت عنه،فلمّا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الثاني،قلت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أسأله عن المسألة،و عزمت على ذلك،فتقدّمت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الشيخ،متى يعلم المريد أنّه مريد؟فأعرض عنّي كالأول،و لم يجاوبني، فقمت،و عدت في اليوم الثالث،فسألته عن المسألة بعينها،فاجتمع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هكذا، أظنّك تريد أن تسأل عن أول قدم يضعه المريد في الإرادة؟فقلت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فيه أربع خصال؛أحدها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تطوى له الأرض،و تكون عنده كقدم واحد،و أن يمشي على الماء،و أن يأكل من الكون متى أراد،و أن لا تردّ له دعوة،فعند ذلك يضع أول قدم في الإرادة،و أمّا متى علم المريد عندنا أنّه مريد سقط من حدّ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العباس بن العريف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فصحت صيحة كادت نفسي تذهب معها،ثم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آه،آيستنا من الإرادة يا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تعجّبت من علوّ همّة هذا الشيخ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الربيع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جماعة </w:t>
      </w:r>
      <w:r>
        <w:rPr>
          <w:rStyle w:val="FootnoteAnchor"/>
          <w:rtl w:val="true"/>
        </w:rPr>
        <w:footnoteReference w:id="360"/>
      </w:r>
      <w:r>
        <w:rPr>
          <w:rFonts w:ascii="Amiri" w:hAnsi="Amiri" w:eastAsia="Amiri" w:cs="Amiri"/>
          <w:color w:val="111111"/>
          <w:sz w:val="28"/>
          <w:sz w:val="28"/>
          <w:szCs w:val="28"/>
          <w:rtl w:val="true"/>
          <w:lang w:bidi="ar-SA"/>
        </w:rPr>
        <w:t>من الفقراء بمكّة،و كان فيهم رجال لهم سياحات و أحوال عهدوها من أنفسهم،و كنت قد وقف بي بحثي عن نفسي على أني لم أجد لي عملا صالحا،فتفكّرت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لي حال أنتظره في المستقبل يرد عليّ؟فوجدتني فقيرا منه،فقلت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العجز انتظار ما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فتعلّقت بفعل ما يلزمني في الوقت،فوجدت أنّه ليس عمل أفضل من الطواف،فكنت أكثر منه،فكان بعضهم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كم تدور كحمار السّانية </w:t>
      </w:r>
      <w:r>
        <w:rPr>
          <w:rStyle w:val="FootnoteAnchor"/>
          <w:rtl w:val="true"/>
        </w:rPr>
        <w:footnoteReference w:id="361"/>
      </w:r>
      <w:r>
        <w:rPr>
          <w:rFonts w:ascii="Amiri" w:hAnsi="Amiri" w:eastAsia="Amiri" w:cs="Amiri"/>
          <w:color w:val="111111"/>
          <w:sz w:val="28"/>
          <w:sz w:val="28"/>
          <w:szCs w:val="28"/>
          <w:rtl w:val="true"/>
          <w:lang w:bidi="ar-SA"/>
        </w:rPr>
        <w:t>،أ في كلّ هذا العمل أنت واجد قلبك؟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أعرف لي قلبا أجده،و لا أعرف له مكانا فأطلبه،و لكنّي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أعمل على ظاهر من الأمر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الرّبيع أيضا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بعض سياحتي منفردا، فقيّض اللّه لي طيرا،إذا كان الليل ينزل قريبا منّي،يبيت يسامرني،فكنت أسمعه اللّيل كلّه ينطق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قدّوس،يا قدّوس،فإذا أصبح صفّق بجناحيه،و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الرزّاق،ثم يغيب عنّي،فإذا كان اللّيل رأيته يأتي فيقول مثل ذلك،فلم يزل كذلك مدّة إقامتي في تلك السفرة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الكبير العارف باللّه أبو إسحاق بن طريف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الإسكندرية قاصدا إلى المغرب،و أمشي على الصحراء،فبقيت أياما لم يفتح عليّ شيء، ففتح عليّ شيء،فأكلت،فنمت،فاحتملت،و كان الماء بعيدا من الموضع،فخرجت مهتمّا صارخا،و يدي على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طارحا بيدي على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لفوات وردي، فسمعت هاتفا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المهديّ القائم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 الجوع،فقلت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عبد اللّه القرشي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الشّيخ أبي إسحاق بن طريف رضي اللّه عنه،فأتى إليه إنسان،فسأله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للإنسان أن يعقد على نفسه عقدا لا يحلّه إلاّ بنيل مطلوبه؟فقال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استدلّ بحديث أبي لبابة الأنصاري رضي اللّه عنه،في قصّة بني قريظة،و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أتاني لاستغفرت له،و لكن إذ قد فعل ذلك بنفسه فدعوه حتّى يحكم اللّه فيه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هذه المسألة و عقدت على نفسي أني لا أتناول شيئا إلا بإظهار قدرة،فمكثت ثلاثة أيام،و كنت إذ ذاك أعمل صناعتي في الحانوت،فبينما أنا جالس على الكرسي إذ ظهر لي شخص بيده شيء في إناء،فقال 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اصبر إلى العشيّ،تأكل من هذا،ثم غاب عنّي،فبينما أنا في وردي بين العشاءين إذ انشقّ الجدار،فظهرت لي حوراء بيدها ذلك الإناء الذي كان بيد ذلك الشخص،فيه شيء يشبه العسل،فتقدّمت إليّ،و ألعقتني منه ثلاثا،فصعقت و غشي عليّ،ثم أفقت و قد ذهبت،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يطب لي بعد ذلك طعام،و أشرب قلبي تلك الصّورة،فما استحسنت بعدها شخصا، و لا كنت أتمكّن من سماع كلام الخلق،و أقمت على ذلك مدّة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القرشي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يمنع اللّه العبد من العمل اختبارا له؛ لينظر حاله عند الفقد لذلك في تضرّعه و افتقاره،أو غفلته و استغنائه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يعيد من بركات حركات الظواهر على البواطن ما يكون سببا في تنويرها و صلاحها،حتى إذا صفت السرائر،و تخلّصت من شوائب الكدورات،عادت بالصلاح على الأعمال الظواهر،فزكت الأعمال،و ارتفعت الأحوال بطهارة أصولها،و ثبات أساسها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الفضل و المنّة في العمل و إن قلّ،أتمّ في حقّ واجب الرّبوبية من رؤية التّقصير،عن القيام بحقّ 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 إذا خدم المشايخ و الإخوان بالأدب،أعاد اللّه عليه من بركات أحوالهم ما لم يكن يبلغه بعمل؛لأن ما يرد عليه منهم هو ثواب أعمالهم المتقبّلة، و ما يرد عليه منه هو ثواب عمله،و لا يقدر على تخليصه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طالعت منذ زمان في كلام سيدنا الشيخ أبي عبد اللّه القرشي المذكور نفعنا اللّه به،فرأيت بعد ذلك في النوم بعض الصالحين،و إذا هو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كان معك كلام أبي عبد اللّه القرشي،لقد كان يفوح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مسكا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القرشيّ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مرادا بالتقليل،لم يكن يصفو لي شبع و لا ريّ و لا كسوة،و لقد أقمت مقدار سنة و عليّ خلق جبّة صوف كنت أضمّها عليّ كيلا تنكشف عورتي،و لقد كانت عليّ بمكّة محشوّة تقطّعت بطانتها،فصار القمل يسكن في القطن، فكنت أقاسي منها شدّة،فاتفق يوم من الأيام أنّي كنت أغتسل في السّحر عند بئر هناك، فجاء حرّاب </w:t>
      </w:r>
      <w:r>
        <w:rPr>
          <w:rStyle w:val="FootnoteAnchor"/>
          <w:rtl w:val="true"/>
        </w:rPr>
        <w:footnoteReference w:id="364"/>
      </w:r>
      <w:r>
        <w:rPr>
          <w:rFonts w:ascii="Amiri" w:hAnsi="Amiri" w:eastAsia="Amiri" w:cs="Amiri"/>
          <w:color w:val="111111"/>
          <w:sz w:val="28"/>
          <w:sz w:val="28"/>
          <w:szCs w:val="28"/>
          <w:rtl w:val="true"/>
          <w:lang w:bidi="ar-SA"/>
        </w:rPr>
        <w:t>،فأخذها،فوجدت برد راحتي منها،و فرحت بأخذها،فمضى بعض أصحابي يستعير ما ألبسه،و إذا بالحرّاب قد نظرها في السّراج،فوجدها لا تساوي شيئا،ص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و طرحها إليّ،و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لا طرح اللّه لك فيها بركة،أتعبتني على لا شيء،فلقد وجدت نفسي أثر ردّها،بعد استشعار الراحة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الشّيخ أبا مدين </w:t>
      </w:r>
      <w:r>
        <w:rPr>
          <w:rStyle w:val="FootnoteAnchor"/>
          <w:rtl w:val="true"/>
        </w:rPr>
        <w:footnoteReference w:id="365"/>
      </w:r>
      <w:r>
        <w:rPr>
          <w:rFonts w:ascii="Amiri" w:hAnsi="Amiri" w:eastAsia="Amiri" w:cs="Amiri"/>
          <w:color w:val="111111"/>
          <w:sz w:val="28"/>
          <w:sz w:val="28"/>
          <w:szCs w:val="28"/>
          <w:rtl w:val="true"/>
          <w:lang w:bidi="ar-SA"/>
        </w:rPr>
        <w:t xml:space="preserve">رضي اللّه عنه ببجانة </w:t>
      </w:r>
      <w:r>
        <w:rPr>
          <w:rStyle w:val="FootnoteAnchor"/>
          <w:rtl w:val="true"/>
        </w:rPr>
        <w:footnoteReference w:id="366"/>
      </w:r>
      <w:r>
        <w:rPr>
          <w:rFonts w:ascii="Amiri" w:hAnsi="Amiri" w:eastAsia="Amiri" w:cs="Amiri"/>
          <w:color w:val="111111"/>
          <w:sz w:val="28"/>
          <w:sz w:val="28"/>
          <w:szCs w:val="28"/>
          <w:rtl w:val="true"/>
          <w:lang w:bidi="ar-SA"/>
        </w:rPr>
        <w:t xml:space="preserve">،و كانت له العبارة و شرف الهمّة،و أقمت عنده أحضر مجلسه،و أسمع كلامه،و كنت آوي في سور البلد،و لا أخالط من أصحابه أحدا،و أقمت مريضا بحمّى الرّبع </w:t>
      </w:r>
      <w:r>
        <w:rPr>
          <w:rStyle w:val="FootnoteAnchor"/>
          <w:rtl w:val="true"/>
        </w:rPr>
        <w:footnoteReference w:id="367"/>
      </w:r>
      <w:r>
        <w:rPr>
          <w:rFonts w:ascii="Amiri" w:hAnsi="Amiri" w:eastAsia="Amiri" w:cs="Amiri"/>
          <w:color w:val="111111"/>
          <w:sz w:val="28"/>
          <w:sz w:val="28"/>
          <w:szCs w:val="28"/>
          <w:rtl w:val="true"/>
          <w:lang w:bidi="ar-SA"/>
        </w:rPr>
        <w:t>مدّة ثلاثة أشهر،و أنا مطروح تحت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فوائد الفقر و ثمراته وجود ألم الجوع و العري،و التلذّذ بهما،و الزّيادة منهما،و المنافسة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أحرى الملابس أن تلقى الحبيب به يوم الزّيارة في الثّوب الذي خلعا</w:t>
      </w:r>
    </w:p>
    <w:p>
      <w:pPr>
        <w:pStyle w:val="BookText"/>
        <w:rPr/>
      </w:pPr>
      <w:r>
        <w:rPr>
          <w:rFonts w:ascii="Amiri" w:hAnsi="Amiri" w:eastAsia="Amiri" w:cs="Amiri"/>
          <w:color w:val="111111"/>
          <w:sz w:val="28"/>
          <w:sz w:val="28"/>
          <w:szCs w:val="28"/>
          <w:rtl w:val="true"/>
          <w:lang w:bidi="ar-SA"/>
        </w:rPr>
        <w:t>فقر و صبر هما ثوباي تحتهما قلب يرى إلفه الأعياد و الجمعا</w:t>
      </w:r>
    </w:p>
    <w:p>
      <w:pPr>
        <w:pStyle w:val="BookText"/>
        <w:rPr/>
      </w:pPr>
      <w:r>
        <w:rPr>
          <w:rFonts w:ascii="Amiri" w:hAnsi="Amiri" w:eastAsia="Amiri" w:cs="Amiri"/>
          <w:color w:val="111111"/>
          <w:sz w:val="28"/>
          <w:sz w:val="28"/>
          <w:szCs w:val="28"/>
          <w:rtl w:val="true"/>
          <w:lang w:bidi="ar-SA"/>
        </w:rPr>
        <w:t>الدّهر لي مأتم إن غبت يا أملي و العيد ما كنت لي مرأى و مستمعا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الشّيخ أبا مدين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ملكان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البلاد،و ملك قلوب العباد،و الملوك على الحقيقة هم الزّهاد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الشيخ أبي مدين رضي اللّه عنه في بعض الأيام له ولد صغير من المكتب،فالتفت إلى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أفسد عليّ مملكتي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قريب توفّي الصغير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أسير على بعض السواحل،إذ خاطبتني حشيشة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شفاء هذا المرض الذي بك،فلم أتناولها،و لم أستعملها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أرى موضع قدمي الشيخ أبي عبد اللّه القرشي رضي اللّه عنه، إحداهما ذهبا،و الأخرى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تصوّرت لي الدّنيا في صورة امرأة حسناء شابّة،بيدها مكنسة،و هي في المسجد الذي كنت فيه تكنسه،فقلت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لأخدمك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بدّ،و أشرت عليها بعصا كانت معي،و عزمت على ضربها،فعادت عجوزا،و جعلت تكنس المسجد،ثم غفلت عنها،فعادت مثل ما كانت، فهممت بإخراجها،فانقلبت عجوزا ضعيفة،فرحمتها،ثم غفلت عنها،فصارت شابة، فتغيّرت عليها،و انزعجت لذلك،فقالت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تطيل أو تقصر هكذا أخدمك،و هكذا خدمت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ذلك اليوم لم يتعذّر عليّ شيء من الأسباب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مدين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فضّلت صلاة الجماعة على صلاة الفذّ،لأنّه يكتب لكلّ عبد من صلاته ما قام به منها؛فيكتب من صلاة عشرها، و من صلاة ثلثها،و نصفها،إلى غير ذلك </w:t>
      </w:r>
      <w:r>
        <w:rPr>
          <w:rStyle w:val="FootnoteAnchor"/>
          <w:rtl w:val="true"/>
        </w:rPr>
        <w:footnoteReference w:id="369"/>
      </w:r>
      <w:r>
        <w:rPr>
          <w:rFonts w:ascii="Amiri" w:hAnsi="Amiri" w:eastAsia="Amiri" w:cs="Amiri"/>
          <w:color w:val="111111"/>
          <w:sz w:val="28"/>
          <w:sz w:val="28"/>
          <w:szCs w:val="28"/>
          <w:rtl w:val="true"/>
          <w:lang w:bidi="ar-SA"/>
        </w:rPr>
        <w:t>،فترتفع للجميع صلاة من تكملة الأجزاء بعضها ببعض،فيعيد اللّه تعالى بركة الكمال و الإتمام على الجماعة،فيكتب لكلّ واحد منهم صلاة كاملة ببركة الاجتماع و الحضور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العباس ابن العريف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يهيّى عبدا للإمامة و الاقتداء،شغله في أيام غفلته بعلم الظاهر من القرآن،و العربية،و الفقه،و الحديث،ثم ينقله إلى علم الأحوال و المقامات،فعند ذلك يستحقّ الإمامة و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ابن العريف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لك سرّ طال عنك اكتتامه و لا صباح كنت أنت ظلامه</w:t>
      </w:r>
    </w:p>
    <w:p>
      <w:pPr>
        <w:pStyle w:val="BookText"/>
        <w:rPr/>
      </w:pPr>
      <w:r>
        <w:rPr>
          <w:rFonts w:ascii="Amiri" w:hAnsi="Amiri" w:eastAsia="Amiri" w:cs="Amiri"/>
          <w:color w:val="111111"/>
          <w:sz w:val="28"/>
          <w:sz w:val="28"/>
          <w:szCs w:val="28"/>
          <w:rtl w:val="true"/>
          <w:lang w:bidi="ar-SA"/>
        </w:rPr>
        <w:t>فأنت حجاب القلب عن سرّ غيبه و لولاك لم يطبع عليه ختامه</w:t>
      </w:r>
    </w:p>
    <w:p>
      <w:pPr>
        <w:pStyle w:val="BookText"/>
        <w:rPr/>
      </w:pPr>
      <w:r>
        <w:rPr>
          <w:rFonts w:ascii="Amiri" w:hAnsi="Amiri" w:eastAsia="Amiri" w:cs="Amiri"/>
          <w:color w:val="111111"/>
          <w:sz w:val="28"/>
          <w:sz w:val="28"/>
          <w:szCs w:val="28"/>
          <w:rtl w:val="true"/>
          <w:lang w:bidi="ar-SA"/>
        </w:rPr>
        <w:t>فإن غبت عنه حلّ فيه و طنّبت على مركب الكشف المصون خيامه</w:t>
      </w:r>
    </w:p>
    <w:p>
      <w:pPr>
        <w:pStyle w:val="BookText"/>
        <w:rPr/>
      </w:pPr>
      <w:r>
        <w:rPr>
          <w:rFonts w:ascii="Amiri" w:hAnsi="Amiri" w:eastAsia="Amiri" w:cs="Amiri"/>
          <w:color w:val="111111"/>
          <w:sz w:val="28"/>
          <w:sz w:val="28"/>
          <w:szCs w:val="28"/>
          <w:rtl w:val="true"/>
          <w:lang w:bidi="ar-SA"/>
        </w:rPr>
        <w:t>و جاء حديث لا يملّ سماعه شهيّ إلينا نثره و نظامه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أنشدت رابعة العدوية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جعلتك في الفؤاد محدّثي و أبحت جسمي من أراد جلوسي</w:t>
      </w:r>
    </w:p>
    <w:p>
      <w:pPr>
        <w:pStyle w:val="BookText"/>
        <w:rPr/>
      </w:pPr>
      <w:r>
        <w:rPr>
          <w:rFonts w:ascii="Amiri" w:hAnsi="Amiri" w:eastAsia="Amiri" w:cs="Amiri"/>
          <w:color w:val="111111"/>
          <w:sz w:val="28"/>
          <w:sz w:val="28"/>
          <w:szCs w:val="28"/>
          <w:rtl w:val="true"/>
          <w:lang w:bidi="ar-SA"/>
        </w:rPr>
        <w:t>فالجسم منّي للجليس مؤانس و حبيب قلبي في الفؤاد أنيسي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ذو النّون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ببعض سواحل الشام امرأة،فقلت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 أقوام تَتَجافى جُنُوبُهُمْ عَنِ الْمَضاجِعِ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تريدين؟قالت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رِجالٌ لا تُلْهِيهِمْ تِجارَةٌ وَ لا بَيْعٌ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صفيهم لي،فأنشأت </w:t>
      </w:r>
      <w:r>
        <w:rPr>
          <w:rStyle w:val="FootnoteAnchor"/>
          <w:rtl w:val="true"/>
        </w:rPr>
        <w:footnoteReference w:id="370"/>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همومهم باللّه قد علقت فما لهم همم تسمو إلى أحد</w:t>
      </w:r>
    </w:p>
    <w:p>
      <w:pPr>
        <w:pStyle w:val="BookText"/>
        <w:rPr/>
      </w:pPr>
      <w:r>
        <w:rPr>
          <w:rFonts w:ascii="Amiri" w:hAnsi="Amiri" w:eastAsia="Amiri" w:cs="Amiri"/>
          <w:color w:val="111111"/>
          <w:sz w:val="28"/>
          <w:sz w:val="28"/>
          <w:szCs w:val="28"/>
          <w:rtl w:val="true"/>
          <w:lang w:bidi="ar-SA"/>
        </w:rPr>
        <w:t>فمطلب القوم مولاهم و سيّدهم يا حسن مطلبهم للواحد الصّمد</w:t>
      </w:r>
    </w:p>
    <w:p>
      <w:pPr>
        <w:pStyle w:val="BookText"/>
        <w:rPr/>
      </w:pPr>
      <w:r>
        <w:rPr>
          <w:rFonts w:ascii="Amiri" w:hAnsi="Amiri" w:eastAsia="Amiri" w:cs="Amiri"/>
          <w:color w:val="111111"/>
          <w:sz w:val="28"/>
          <w:sz w:val="28"/>
          <w:szCs w:val="28"/>
          <w:rtl w:val="true"/>
          <w:lang w:bidi="ar-SA"/>
        </w:rPr>
        <w:t>ما إن تنازعهم دنيا و لا شرف من المطاعم و اللذّات و الولد</w:t>
      </w:r>
    </w:p>
    <w:p>
      <w:pPr>
        <w:pStyle w:val="BookText"/>
        <w:rPr/>
      </w:pPr>
      <w:r>
        <w:rPr>
          <w:rFonts w:ascii="Amiri" w:hAnsi="Amiri" w:eastAsia="Amiri" w:cs="Amiri"/>
          <w:color w:val="111111"/>
          <w:sz w:val="28"/>
          <w:sz w:val="28"/>
          <w:szCs w:val="28"/>
          <w:rtl w:val="true"/>
          <w:lang w:bidi="ar-SA"/>
        </w:rPr>
        <w:t>و لا لباس لثوب فائق أنق و لا لروح سرور حلّ في بلد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1"/>
      </w:r>
      <w:r>
        <w:rPr>
          <w:rFonts w:ascii="Amiri" w:hAnsi="Amiri" w:eastAsia="Amiri" w:cs="Amiri"/>
          <w:color w:val="111111"/>
          <w:sz w:val="28"/>
          <w:sz w:val="28"/>
          <w:szCs w:val="28"/>
          <w:rtl w:val="true"/>
          <w:lang w:bidi="ar-SA"/>
        </w:rPr>
        <w:t xml:space="preserve">فهم رهائن غدران و أودية و في الشوامخ تلقاهم مع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شيخ الطريقة و بحر الحقيقة،محيي الدّين ابن عربي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صاحب لي في المغرب الأقصى بساحل البحر المحيط،و هناك مسجد يأوي إليه الأبدال، فرأيت أنا و صاحبي رجلا وضع حصيرا في الهواء على مقدار أربعة أذرع من الأرض، و صلّى عليه،فجئت أنا و صاحبي و وقفت تحته،و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p>
    <w:p>
      <w:pPr>
        <w:pStyle w:val="BookText"/>
        <w:rPr/>
      </w:pPr>
      <w:r>
        <w:rPr>
          <w:rFonts w:ascii="Amiri" w:hAnsi="Amiri" w:eastAsia="Amiri" w:cs="Amiri"/>
          <w:color w:val="111111"/>
          <w:sz w:val="28"/>
          <w:sz w:val="28"/>
          <w:szCs w:val="28"/>
          <w:rtl w:val="true"/>
          <w:lang w:bidi="ar-SA"/>
        </w:rPr>
        <w:t>شغل المحبّ عن الحبيب بسرّه في حبّ من خلق الهواء و سخّره</w:t>
      </w:r>
    </w:p>
    <w:p>
      <w:pPr>
        <w:pStyle w:val="BookText"/>
        <w:rPr/>
      </w:pPr>
      <w:r>
        <w:rPr>
          <w:rFonts w:ascii="Amiri" w:hAnsi="Amiri" w:eastAsia="Amiri" w:cs="Amiri"/>
          <w:color w:val="111111"/>
          <w:sz w:val="28"/>
          <w:sz w:val="28"/>
          <w:szCs w:val="28"/>
          <w:rtl w:val="true"/>
          <w:lang w:bidi="ar-SA"/>
        </w:rPr>
        <w:t>العارفون عقولهم معقولة عن كلّ كون ترتضيه مطهّره</w:t>
      </w:r>
    </w:p>
    <w:p>
      <w:pPr>
        <w:pStyle w:val="BookText"/>
        <w:rPr/>
      </w:pPr>
      <w:r>
        <w:rPr>
          <w:rFonts w:ascii="Amiri" w:hAnsi="Amiri" w:eastAsia="Amiri" w:cs="Amiri"/>
          <w:color w:val="111111"/>
          <w:sz w:val="28"/>
          <w:sz w:val="28"/>
          <w:szCs w:val="28"/>
          <w:rtl w:val="true"/>
          <w:lang w:bidi="ar-SA"/>
        </w:rPr>
        <w:t>فهمو لديه مكرّمون و عنده أسرارهم محفوظة و محرّرة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فأوجز في صلاته،و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فعلت هذا لأجل هذا المنكر الذي معك،و أنا أبو العباس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أكن أعلم أنّ صاحبي ينكر كرامات الأولياء،فالتفتّ إليه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فلان،أ كنت تنكر كرامات الأولياء؟قال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الآن؟قال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العيان 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دعانا بعض الفقراء إلى دعوة بزقاق القناديل </w:t>
      </w:r>
      <w:r>
        <w:rPr>
          <w:rStyle w:val="FootnoteAnchor"/>
          <w:rtl w:val="true"/>
        </w:rPr>
        <w:footnoteReference w:id="372"/>
      </w:r>
      <w:r>
        <w:rPr>
          <w:rFonts w:ascii="Amiri" w:hAnsi="Amiri" w:eastAsia="Amiri" w:cs="Amiri"/>
          <w:color w:val="111111"/>
          <w:sz w:val="28"/>
          <w:sz w:val="28"/>
          <w:szCs w:val="28"/>
          <w:rtl w:val="true"/>
          <w:lang w:bidi="ar-SA"/>
        </w:rPr>
        <w:t>بمصر،فاجتمع بها جماعة من المشايخ،فقدّم الطعام،و عجزت الأوعية،و هناك وعاء زجاج جديد قد اتّخذ للبول،و لم يستعمل بعد،فغرف فيه ربّ المنزل الطعام،فالجماعة يأكلون،و إذا الوعاء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أكرمني اللّه بأكل هؤلاء السّادات منّي،لا أرضى لنفسي أن أكون بعد ذلك محلاّ للأذى،ثم انكسر نصفين،قال فقلت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 ما قال الوعاء؟قالوا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سمعتم؟فأعادوا القول الذي تقدّم،قال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قولا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قلوبكم،قد أكرمها اللّه بالإيمان،فلا ترضوا لها بعد ذلك أن تكون محلاّ لنجاسة المعصية و حبّ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همّة تجول حول العرش،و همّة تجول حول الحشّ </w:t>
      </w:r>
      <w:r>
        <w:rPr>
          <w:rStyle w:val="FootnoteAnchor"/>
          <w:rtl w:val="true"/>
        </w:rPr>
        <w:footnoteReference w:id="373"/>
      </w:r>
      <w:r>
        <w:rPr>
          <w:rFonts w:ascii="Amiri" w:hAnsi="Amiri" w:eastAsia="Amiri" w:cs="Amiri"/>
          <w:color w:val="111111"/>
          <w:sz w:val="28"/>
          <w:sz w:val="28"/>
          <w:szCs w:val="28"/>
          <w:rtl w:val="true"/>
          <w:lang w:bidi="ar-SA"/>
        </w:rPr>
        <w:t xml:space="preserve">،فمن كانت همّته ما يدخل،كان قيمته ما يخرج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جماعة من الفقهاء زيارة بعض المشايخ،فلمّا أتوه صلّوا خلفه، فسمعوه يلحن،فتغيّر اعتقادهم فيه،فلمّا باتوا تلك الليلة أجنبوا كلّهم،فخرجوا في السّحر يغتسلون،و وضعوا ثيابهم عند بركة ماء هناك،و نزلوا في الماء،فجاء الأسد و جلس على ثيابهم،فلاقوا شدّة من شدّة البرد،و لم يقدروا أن يخرجوا،فجاء الشيخ، و أخذ بأذن الأسد،و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قلت لك لا تتعرّض لضيفاني؟ثم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اشتغلتم بتقويم الظاهر،فخفتم الأسد،و نحن اشتغلنا بتقويم الباطن،فخافنا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إبراهيم بن أدهم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لحنّا في أقوالنا فأعربنا،و لحنّا في أفعالنا فلم نعرب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بعض الإخوان الأخيار أنّ الشيخ و الفقيه السيّدين الجليلين،إمامي وقتهما المشهورين،في عوّاجة من بلاد اليمن رضي اللّه عنهما،و نفع بهما،تذاكرا يوما في الفقراء و الفقهاء،أيّهم خير؟فقال الشيخ الحكمي للفقيه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لي فقيها و فقيرا، حتى أبيّن لك حالهما،فاستدعا بهما،فلمّا جاء الفقيه،قال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فقيه،في نفسي منك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في نفسي منك شيئان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الفقير،فقال 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فقير،في نفسي منك شيء،فقال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في الفرق بين الفقير و الفقيه أنّ الفقير يجلس في آخر المجلس مسرورا بذلك،و لو جلس هناك الفقيه لضاقت عليه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تذاكرت مرّة مع بعض أهل العلم الفضلاء الأتقياء بمكّة،خلف المقام،فقلت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فقير صاحب قلب أفضل عندي من ألف فقيه من فقهاء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ينصب ميزان للفقير و الفقيه،فلمّا قمت من ذلك المجلس التقيت بعض الشيوخ على الفور،فقال لي ابتداء كلاما ذكر فيه أنّ الشيخ الفقيه الإمام ابن دقيق العيد رحمه اللّه ذكر بعض الفقراء،ثم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 خير من ألف فقيه،فتعجّبت من ذلك إذ لم يطّلع مذاكرتنا أحد،هذا أقوله محبة للفقراء،مع أني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 لا إِلى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بقينا مذبذبين حيارى نطلب الوصل ما إليه سبيل</w:t>
      </w:r>
    </w:p>
    <w:p>
      <w:pPr>
        <w:pStyle w:val="BookText"/>
        <w:rPr/>
      </w:pPr>
      <w:r>
        <w:rPr>
          <w:rFonts w:ascii="Amiri" w:hAnsi="Amiri" w:eastAsia="Amiri" w:cs="Amiri"/>
          <w:color w:val="111111"/>
          <w:sz w:val="28"/>
          <w:sz w:val="28"/>
          <w:szCs w:val="28"/>
          <w:rtl w:val="true"/>
          <w:lang w:bidi="ar-SA"/>
        </w:rPr>
        <w:t>فدواعي الهوى تخفّ علينا و خلاف الهوى علينا ثقيل</w:t>
      </w:r>
    </w:p>
    <w:p>
      <w:pPr>
        <w:pStyle w:val="BookText"/>
        <w:rPr/>
      </w:pPr>
      <w:r>
        <w:rPr>
          <w:rFonts w:ascii="Amiri" w:hAnsi="Amiri" w:eastAsia="Amiri" w:cs="Amiri"/>
          <w:color w:val="111111"/>
          <w:sz w:val="28"/>
          <w:sz w:val="28"/>
          <w:szCs w:val="28"/>
          <w:rtl w:val="true"/>
          <w:lang w:bidi="ar-SA"/>
        </w:rPr>
        <w:t>نسأل اللّه الكريم التوفيق و صلاح الحال،و الاستعداد للمال،و التوجّه إليه،و الإقبال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العلماء في بعض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ببغداد بعض الفقهاء الفضلاء، يدرّس اثني عشر علما،فبينما هو يمشي ذات يوم إلى المدرسة سمع منشدا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العشرون من شعبان ولّت فواصل شرب ليلك بالنّهار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تشرب بأقداح صغار فقد ضاق الزّمان عن الصّغار</w:t>
      </w:r>
    </w:p>
    <w:p>
      <w:pPr>
        <w:pStyle w:val="BookText"/>
        <w:rPr/>
      </w:pPr>
      <w:r>
        <w:rPr>
          <w:rFonts w:ascii="Amiri" w:hAnsi="Amiri" w:eastAsia="Amiri" w:cs="Amiri"/>
          <w:color w:val="111111"/>
          <w:sz w:val="28"/>
          <w:sz w:val="28"/>
          <w:szCs w:val="28"/>
          <w:rtl w:val="true"/>
          <w:lang w:bidi="ar-SA"/>
        </w:rPr>
        <w:t>ففهم من ذلك شيئا أزعجه،و أخرجه هائما على رأسه إلى مكّة،فجاور بها و تعبّد، و ترك 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الشعر المذكور يفهم منه الموفّق أنّ عمره قد ولّى،و قارب الفوت،و ضاق عن الاتساع للاشتغال بالاستعداد للموت،فيبادر بالعزائم الكبار إلى مواصلة الأعمال بالليل و النهار،و يطرب فيها كما يطرب شارب العقار،متلذّذا بالخدمة و المنادمة للملك الغفّار،معرضا عن دار الاغترار،مشتاقا إلى دار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الكبير العالم العارف سفيان اليمني </w:t>
      </w:r>
      <w:r>
        <w:rPr>
          <w:rStyle w:val="FootnoteAnchor"/>
          <w:rtl w:val="true"/>
        </w:rPr>
        <w:footnoteReference w:id="375"/>
      </w:r>
      <w:r>
        <w:rPr>
          <w:rFonts w:ascii="Amiri" w:hAnsi="Amiri" w:eastAsia="Amiri" w:cs="Amiri"/>
          <w:color w:val="111111"/>
          <w:sz w:val="28"/>
          <w:sz w:val="28"/>
          <w:szCs w:val="28"/>
          <w:rtl w:val="true"/>
          <w:lang w:bidi="ar-SA"/>
        </w:rPr>
        <w:t>رضي اللّه عنه،و نفع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أردتنا فأترك القولين و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أنّ الشيخ الإمام السيد محيي الدّين النواوي رضي اللّه عنه أوصى إخوته عند موته بالتعبّد،و نهاهم عن التغلغل في الاشتغال بالعلوم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القاضي الإمام أبو بكر ابن عربي </w:t>
      </w:r>
      <w:r>
        <w:rPr>
          <w:rStyle w:val="FootnoteAnchor"/>
          <w:rtl w:val="true"/>
        </w:rPr>
        <w:footnoteReference w:id="376"/>
      </w:r>
      <w:r>
        <w:rPr>
          <w:rFonts w:ascii="Amiri" w:hAnsi="Amiri" w:eastAsia="Amiri" w:cs="Amiri"/>
          <w:color w:val="111111"/>
          <w:sz w:val="28"/>
          <w:sz w:val="28"/>
          <w:szCs w:val="28"/>
          <w:rtl w:val="true"/>
          <w:lang w:bidi="ar-SA"/>
        </w:rPr>
        <w:t>رضي اللّه عنه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الإمام أبا حامد الغزالي رضي اللّه عنه في البرّية،و عليه مرقّعة،و بيده ركوة و عكاز </w:t>
      </w:r>
      <w:r>
        <w:rPr>
          <w:rStyle w:val="FootnoteAnchor"/>
          <w:rtl w:val="true"/>
        </w:rPr>
        <w:footnoteReference w:id="377"/>
      </w:r>
      <w:r>
        <w:rPr>
          <w:rFonts w:ascii="Amiri" w:hAnsi="Amiri" w:eastAsia="Amiri" w:cs="Amiri"/>
          <w:color w:val="111111"/>
          <w:sz w:val="28"/>
          <w:sz w:val="28"/>
          <w:szCs w:val="28"/>
          <w:rtl w:val="true"/>
          <w:lang w:bidi="ar-SA"/>
        </w:rPr>
        <w:t>،و قد كان يحضر مجلسه نحو مائة عمامة من أبناء الأمراء،أو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يدرّس ثلاث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إمام،أ ليس تدريس العلم ببغداد خير من هذا؟فنظر إلى شزرا،و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بزغ بدر السعادة في ملك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سماء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جنحت شمس الأصول إلى مغارب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هوى سعدى و ليلى بمعزل و عدت إلى تصحيح أوّل منزل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نادت بي الأشواق مهلا فهذه منازل من تهوى روديك فانزلي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مرة بعض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هؤلاء الفقهاء الذين ما شغلهم إلاّ بالكتب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لي خاطران في بداية اشتغالي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يدعوني إلى العلم، و الآخر إلى التعبّد،و تعبت في مجاذبتهما،حتّى فرّج اللّه تعالى،و له الحمد بإشارات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كنت مهموما في ذلك في باطني مثل النار،ففتحت كتابا،فواجهتني ورقة ليست من الكتاب،و لم أرها فيه قبل ذلك،و إذا فيها أبيات ما كنت سمعتها،فلمّا قرأتها ذهب همّي و برد احتراقي،و سكن اضطراب الخاطرين المذكورين،و هي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عن همومك معرضا و كل الأمور إلى القضا</w:t>
      </w:r>
    </w:p>
    <w:p>
      <w:pPr>
        <w:pStyle w:val="BookText"/>
        <w:rPr/>
      </w:pPr>
      <w:r>
        <w:rPr>
          <w:rFonts w:ascii="Amiri" w:hAnsi="Amiri" w:eastAsia="Amiri" w:cs="Amiri"/>
          <w:color w:val="111111"/>
          <w:sz w:val="28"/>
          <w:sz w:val="28"/>
          <w:szCs w:val="28"/>
          <w:rtl w:val="true"/>
          <w:lang w:bidi="ar-SA"/>
        </w:rPr>
        <w:t>فلربّما اتّسع المضي ق و لربّما ضاق الفضا</w:t>
      </w:r>
    </w:p>
    <w:p>
      <w:pPr>
        <w:pStyle w:val="BookText"/>
        <w:rPr/>
      </w:pPr>
      <w:r>
        <w:rPr>
          <w:rFonts w:ascii="Amiri" w:hAnsi="Amiri" w:eastAsia="Amiri" w:cs="Amiri"/>
          <w:color w:val="111111"/>
          <w:sz w:val="28"/>
          <w:sz w:val="28"/>
          <w:szCs w:val="28"/>
          <w:rtl w:val="true"/>
          <w:lang w:bidi="ar-SA"/>
        </w:rPr>
        <w:t>و لربّ أمر متعب لك في عواقبه رضا</w:t>
      </w:r>
    </w:p>
    <w:p>
      <w:pPr>
        <w:pStyle w:val="BookText"/>
        <w:rPr/>
      </w:pPr>
      <w:r>
        <w:rPr>
          <w:rFonts w:ascii="Amiri" w:hAnsi="Amiri" w:eastAsia="Amiri" w:cs="Amiri"/>
          <w:color w:val="111111"/>
          <w:sz w:val="28"/>
          <w:sz w:val="28"/>
          <w:szCs w:val="28"/>
          <w:rtl w:val="true"/>
          <w:lang w:bidi="ar-SA"/>
        </w:rPr>
        <w:t>اللّه يفعل ما يشا ء فلا تكن متعرّضا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 قلبي اسمع و خذ بالإشارة فيا حسن ما في ضمنها من بشارة</w:t>
      </w:r>
    </w:p>
    <w:p>
      <w:pPr>
        <w:pStyle w:val="BookText"/>
        <w:rPr/>
      </w:pPr>
      <w:r>
        <w:rPr>
          <w:rFonts w:ascii="Amiri" w:hAnsi="Amiri" w:eastAsia="Amiri" w:cs="Amiri"/>
          <w:color w:val="111111"/>
          <w:sz w:val="28"/>
          <w:sz w:val="28"/>
          <w:szCs w:val="28"/>
          <w:rtl w:val="true"/>
          <w:lang w:bidi="ar-SA"/>
        </w:rPr>
        <w:t>و در بعد مع ريح القضا حيث دارت و سلّم لسلمى ثم سر حيث سارت</w:t>
      </w:r>
    </w:p>
    <w:p>
      <w:pPr>
        <w:pStyle w:val="BookText"/>
        <w:rPr/>
      </w:pPr>
      <w:r>
        <w:rPr>
          <w:rFonts w:ascii="Amiri" w:hAnsi="Amiri" w:eastAsia="Amiri" w:cs="Amiri"/>
          <w:color w:val="111111"/>
          <w:sz w:val="28"/>
          <w:sz w:val="28"/>
          <w:szCs w:val="28"/>
          <w:rtl w:val="true"/>
          <w:lang w:bidi="ar-SA"/>
        </w:rPr>
        <w:t>عسى من خدور الحيّ تبدو بدورها إذا ما بدت ناديت في كلّ حلّة ألا يا لقومي أعلموني بحيلة</w:t>
      </w:r>
    </w:p>
    <w:p>
      <w:pPr>
        <w:pStyle w:val="BookText"/>
        <w:rPr/>
      </w:pPr>
      <w:r>
        <w:rPr>
          <w:rFonts w:ascii="Amiri" w:hAnsi="Amiri" w:eastAsia="Amiri" w:cs="Amiri"/>
          <w:color w:val="111111"/>
          <w:sz w:val="28"/>
          <w:sz w:val="28"/>
          <w:szCs w:val="28"/>
          <w:rtl w:val="true"/>
          <w:lang w:bidi="ar-SA"/>
        </w:rPr>
        <w:t>إلى وصل خودات كعاب جميلة أراك الحمى قل لي بأيّ وسيلة</w:t>
      </w:r>
    </w:p>
    <w:p>
      <w:pPr>
        <w:pStyle w:val="BookText"/>
        <w:rPr/>
      </w:pPr>
      <w:r>
        <w:rPr>
          <w:rFonts w:ascii="Amiri" w:hAnsi="Amiri" w:eastAsia="Amiri" w:cs="Amiri"/>
          <w:color w:val="111111"/>
          <w:sz w:val="28"/>
          <w:sz w:val="28"/>
          <w:szCs w:val="28"/>
          <w:rtl w:val="true"/>
          <w:lang w:bidi="ar-SA"/>
        </w:rPr>
        <w:t>توسّلت حتّى قبّلتك ثغورها بقطع لأصلي مع فراقي لبلدتي و ذلّي و سيحي في البلاد و غربتي</w:t>
      </w:r>
    </w:p>
    <w:p>
      <w:pPr>
        <w:pStyle w:val="BookText"/>
        <w:rPr/>
      </w:pPr>
      <w:r>
        <w:rPr>
          <w:rFonts w:ascii="Amiri" w:hAnsi="Amiri" w:eastAsia="Amiri" w:cs="Amiri"/>
          <w:color w:val="111111"/>
          <w:sz w:val="28"/>
          <w:sz w:val="28"/>
          <w:szCs w:val="28"/>
          <w:rtl w:val="true"/>
          <w:lang w:bidi="ar-SA"/>
        </w:rPr>
        <w:t>و إيباس نفسي بعد زهري و خضرتي رحمت على صبري على كلّ كربتي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فصفي لنفسي بالوصال سرورها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الأقوال التي ذكرناها تدلّ على شدّة الاعتناء بالعمل،و لا يتوّهم أحد أنّ مرادي بذكرها أن يترك العمل أو يهمل،أو ذمّ الأخيار من العلماء الأفاضل،و مدح من هو بمعرفة ما يلزمه معرفته جاهل من فروض العبادات،و العقيدة الصحيحة،و كيف أريد ذلك</w:t>
      </w:r>
    </w:p>
    <w:p>
      <w:pPr>
        <w:pStyle w:val="BookText"/>
        <w:rPr/>
      </w:pPr>
      <w:r>
        <w:rPr>
          <w:rFonts w:ascii="Amiri" w:hAnsi="Amiri" w:eastAsia="Amiri" w:cs="Amiri"/>
          <w:color w:val="111111"/>
          <w:sz w:val="28"/>
          <w:sz w:val="28"/>
          <w:szCs w:val="28"/>
          <w:rtl w:val="true"/>
          <w:lang w:bidi="ar-SA"/>
        </w:rPr>
        <w:t>و أنا القائل في القصيدة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الفصيحة في الوعظ و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فهذي درّة الحسن أقبلت بها ما استحقّت أجله الحبّ تمنح</w:t>
      </w:r>
    </w:p>
    <w:p>
      <w:pPr>
        <w:pStyle w:val="BookText"/>
        <w:rPr/>
      </w:pPr>
      <w:r>
        <w:rPr>
          <w:rFonts w:ascii="Amiri" w:hAnsi="Amiri" w:eastAsia="Amiri" w:cs="Amiri"/>
          <w:color w:val="111111"/>
          <w:sz w:val="28"/>
          <w:sz w:val="28"/>
          <w:szCs w:val="28"/>
          <w:rtl w:val="true"/>
          <w:lang w:bidi="ar-SA"/>
        </w:rPr>
        <w:t>ثلاث خصال سوف نأتي بشرحها حوتها جميلات لها الشرح يمدح</w:t>
      </w:r>
    </w:p>
    <w:p>
      <w:pPr>
        <w:pStyle w:val="BookText"/>
        <w:rPr/>
      </w:pPr>
      <w:r>
        <w:rPr>
          <w:rFonts w:ascii="Amiri" w:hAnsi="Amiri" w:eastAsia="Amiri" w:cs="Amiri"/>
          <w:color w:val="111111"/>
          <w:sz w:val="28"/>
          <w:sz w:val="28"/>
          <w:szCs w:val="28"/>
          <w:rtl w:val="true"/>
          <w:lang w:bidi="ar-SA"/>
        </w:rPr>
        <w:t>جمال و دين فالنّصيحة دينها لقد نهضت بالعزم و الحزم تنصح</w:t>
      </w:r>
    </w:p>
    <w:p>
      <w:pPr>
        <w:pStyle w:val="BookText"/>
        <w:rPr/>
      </w:pPr>
      <w:r>
        <w:rPr>
          <w:rFonts w:ascii="Amiri" w:hAnsi="Amiri" w:eastAsia="Amiri" w:cs="Amiri"/>
          <w:color w:val="111111"/>
          <w:sz w:val="28"/>
          <w:sz w:val="28"/>
          <w:szCs w:val="28"/>
          <w:rtl w:val="true"/>
          <w:lang w:bidi="ar-SA"/>
        </w:rPr>
        <w:t>تحبّ بني الأخرى و تطري بمدحهم و تقلي بني الدّنيا و تهجو و تفضح</w:t>
      </w:r>
    </w:p>
    <w:p>
      <w:pPr>
        <w:pStyle w:val="BookText"/>
        <w:rPr/>
      </w:pPr>
      <w:r>
        <w:rPr>
          <w:rFonts w:ascii="Amiri" w:hAnsi="Amiri" w:eastAsia="Amiri" w:cs="Amiri"/>
          <w:color w:val="111111"/>
          <w:sz w:val="28"/>
          <w:sz w:val="28"/>
          <w:szCs w:val="28"/>
          <w:rtl w:val="true"/>
          <w:lang w:bidi="ar-SA"/>
        </w:rPr>
        <w:t>و قد سنحت أنوار أعلام دينها و نور طراز الحسن من بعد يسنح</w:t>
      </w:r>
    </w:p>
    <w:p>
      <w:pPr>
        <w:pStyle w:val="BookText"/>
        <w:rPr/>
      </w:pPr>
      <w:r>
        <w:rPr>
          <w:rFonts w:ascii="Amiri" w:hAnsi="Amiri" w:eastAsia="Amiri" w:cs="Amiri"/>
          <w:color w:val="111111"/>
          <w:sz w:val="28"/>
          <w:sz w:val="28"/>
          <w:szCs w:val="28"/>
          <w:rtl w:val="true"/>
          <w:lang w:bidi="ar-SA"/>
        </w:rPr>
        <w:t>و ثالثها أعني بتلك شريعة بطيبة منشاها فبالطيب ترشح</w:t>
      </w:r>
    </w:p>
    <w:p>
      <w:pPr>
        <w:pStyle w:val="BookText"/>
        <w:rPr/>
      </w:pPr>
      <w:r>
        <w:rPr>
          <w:rFonts w:ascii="Amiri" w:hAnsi="Amiri" w:eastAsia="Amiri" w:cs="Amiri"/>
          <w:color w:val="111111"/>
          <w:sz w:val="28"/>
          <w:sz w:val="28"/>
          <w:szCs w:val="28"/>
          <w:rtl w:val="true"/>
          <w:lang w:bidi="ar-SA"/>
        </w:rPr>
        <w:t>طباقا و لفّا ثم نشرا مجانسا يقابله ممّا استعارت مرشّح</w:t>
      </w:r>
    </w:p>
    <w:p>
      <w:pPr>
        <w:pStyle w:val="BookText"/>
        <w:rPr/>
      </w:pPr>
      <w:r>
        <w:rPr>
          <w:rFonts w:ascii="Amiri" w:hAnsi="Amiri" w:eastAsia="Amiri" w:cs="Amiri"/>
          <w:color w:val="111111"/>
          <w:sz w:val="28"/>
          <w:sz w:val="28"/>
          <w:szCs w:val="28"/>
          <w:rtl w:val="true"/>
          <w:lang w:bidi="ar-SA"/>
        </w:rPr>
        <w:t>و ردّ اعتراض بالتفات مراجع مدبج ترصيع</w:t>
      </w:r>
    </w:p>
    <w:p>
      <w:pPr>
        <w:pStyle w:val="BookText"/>
        <w:rPr/>
      </w:pPr>
      <w:r>
        <w:rPr>
          <w:rStyle w:val="FootnoteAnchor"/>
          <w:rtl w:val="true"/>
        </w:rPr>
        <w:footnoteReference w:id="378"/>
      </w:r>
      <w:r>
        <w:rPr>
          <w:rFonts w:ascii="Amiri" w:hAnsi="Amiri" w:eastAsia="Amiri" w:cs="Amiri"/>
          <w:color w:val="111111"/>
          <w:sz w:val="28"/>
          <w:sz w:val="28"/>
          <w:szCs w:val="28"/>
          <w:rtl w:val="true"/>
          <w:lang w:bidi="ar-SA"/>
        </w:rPr>
        <w:t>الطّراز موشّح كستها المعاني أخضر اللّون سندسا و أصفر ديباجا و أحمر يملح معان عوال في الثّريا محلّها غوال لها بالشّعر أصبحت أمدح</w:t>
      </w:r>
    </w:p>
    <w:p>
      <w:pPr>
        <w:pStyle w:val="BookText"/>
        <w:rPr/>
      </w:pPr>
      <w:r>
        <w:rPr>
          <w:rFonts w:ascii="Amiri" w:hAnsi="Amiri" w:eastAsia="Amiri" w:cs="Amiri"/>
          <w:color w:val="111111"/>
          <w:sz w:val="28"/>
          <w:sz w:val="28"/>
          <w:szCs w:val="28"/>
          <w:rtl w:val="true"/>
          <w:lang w:bidi="ar-SA"/>
        </w:rPr>
        <w:t>تغزّلت في بعض المعاني و بعضها أشارت بترك قلت ما فيه أسمح</w:t>
      </w:r>
    </w:p>
    <w:p>
      <w:pPr>
        <w:pStyle w:val="BookText"/>
        <w:rPr/>
      </w:pPr>
      <w:r>
        <w:rPr>
          <w:rFonts w:ascii="Amiri" w:hAnsi="Amiri" w:eastAsia="Amiri" w:cs="Amiri"/>
          <w:color w:val="111111"/>
          <w:sz w:val="28"/>
          <w:sz w:val="28"/>
          <w:szCs w:val="28"/>
          <w:rtl w:val="true"/>
          <w:lang w:bidi="ar-SA"/>
        </w:rPr>
        <w:t>فقالت دع التّطويل كم ذا تغزلا و كم في ملاحات الملاح ترنّح</w:t>
      </w:r>
    </w:p>
    <w:p>
      <w:pPr>
        <w:pStyle w:val="BookText"/>
        <w:rPr/>
      </w:pPr>
      <w:r>
        <w:rPr>
          <w:rFonts w:ascii="Amiri" w:hAnsi="Amiri" w:eastAsia="Amiri" w:cs="Amiri"/>
          <w:color w:val="111111"/>
          <w:sz w:val="28"/>
          <w:sz w:val="28"/>
          <w:szCs w:val="28"/>
          <w:rtl w:val="true"/>
          <w:lang w:bidi="ar-SA"/>
        </w:rPr>
        <w:t>قم انهض إلى النّصح الذي قد وعدته و شمّر ففيه للتجارة مربح</w:t>
      </w:r>
    </w:p>
    <w:p>
      <w:pPr>
        <w:pStyle w:val="BookText"/>
        <w:rPr/>
      </w:pPr>
      <w:r>
        <w:rPr>
          <w:rFonts w:ascii="Amiri" w:hAnsi="Amiri" w:eastAsia="Amiri" w:cs="Amiri"/>
          <w:color w:val="111111"/>
          <w:sz w:val="28"/>
          <w:sz w:val="28"/>
          <w:szCs w:val="28"/>
          <w:rtl w:val="true"/>
          <w:lang w:bidi="ar-SA"/>
        </w:rPr>
        <w:t>فقلت لها ما لي بربحك حاجة فنحن أناس بالسّلامة نفرح</w:t>
      </w:r>
    </w:p>
    <w:p>
      <w:pPr>
        <w:pStyle w:val="BookText"/>
        <w:rPr/>
      </w:pPr>
      <w:r>
        <w:rPr>
          <w:rFonts w:ascii="Amiri" w:hAnsi="Amiri" w:eastAsia="Amiri" w:cs="Amiri"/>
          <w:color w:val="111111"/>
          <w:sz w:val="28"/>
          <w:sz w:val="28"/>
          <w:szCs w:val="28"/>
          <w:rtl w:val="true"/>
          <w:lang w:bidi="ar-SA"/>
        </w:rPr>
        <w:t>فقالت فأهل الفضل فيه تكلّموا و للنّطق بالخير الشّريعة نمدح</w:t>
      </w:r>
    </w:p>
    <w:p>
      <w:pPr>
        <w:pStyle w:val="BookText"/>
        <w:rPr/>
      </w:pPr>
      <w:r>
        <w:rPr>
          <w:rFonts w:ascii="Amiri" w:hAnsi="Amiri" w:eastAsia="Amiri" w:cs="Amiri"/>
          <w:color w:val="111111"/>
          <w:sz w:val="28"/>
          <w:sz w:val="28"/>
          <w:szCs w:val="28"/>
          <w:rtl w:val="true"/>
          <w:lang w:bidi="ar-SA"/>
        </w:rPr>
        <w:t>فقلت دعيني في السّكوت سلامة و تلك هي الخير الذي هو يملح</w:t>
      </w:r>
    </w:p>
    <w:p>
      <w:pPr>
        <w:pStyle w:val="BookText"/>
        <w:rPr/>
      </w:pPr>
      <w:r>
        <w:rPr>
          <w:rFonts w:ascii="Amiri" w:hAnsi="Amiri" w:eastAsia="Amiri" w:cs="Amiri"/>
          <w:color w:val="111111"/>
          <w:sz w:val="28"/>
          <w:sz w:val="28"/>
          <w:szCs w:val="28"/>
          <w:rtl w:val="true"/>
          <w:lang w:bidi="ar-SA"/>
        </w:rPr>
        <w:t>فقالت و في الأخلاق أيضا ملامة و تلك هي الشّرّ الذي هو يقبح</w:t>
      </w:r>
    </w:p>
    <w:p>
      <w:pPr>
        <w:pStyle w:val="BookText"/>
        <w:rPr/>
      </w:pPr>
      <w:r>
        <w:rPr>
          <w:rFonts w:ascii="Amiri" w:hAnsi="Amiri" w:eastAsia="Amiri" w:cs="Amiri"/>
          <w:color w:val="111111"/>
          <w:sz w:val="28"/>
          <w:sz w:val="28"/>
          <w:szCs w:val="28"/>
          <w:rtl w:val="true"/>
          <w:lang w:bidi="ar-SA"/>
        </w:rPr>
        <w:t>فقلت أجل بالنّصح أبدأ و إنّني مقرّ بأنّي ما لذلك أصلح</w:t>
      </w:r>
    </w:p>
    <w:p>
      <w:pPr>
        <w:pStyle w:val="BookText"/>
        <w:rPr/>
      </w:pPr>
      <w:r>
        <w:rPr>
          <w:rFonts w:ascii="Amiri" w:hAnsi="Amiri" w:eastAsia="Amiri" w:cs="Amiri"/>
          <w:color w:val="111111"/>
          <w:sz w:val="28"/>
          <w:sz w:val="28"/>
          <w:szCs w:val="28"/>
          <w:rtl w:val="true"/>
          <w:lang w:bidi="ar-SA"/>
        </w:rPr>
        <w:t>فيا ربّ أصلحنا بجاه محمّد و أيّد و وفّقنا لما هو أصلح</w:t>
      </w:r>
    </w:p>
    <w:p>
      <w:pPr>
        <w:pStyle w:val="BookText"/>
        <w:rPr/>
      </w:pPr>
      <w:r>
        <w:rPr>
          <w:rFonts w:ascii="Amiri" w:hAnsi="Amiri" w:eastAsia="Amiri" w:cs="Amiri"/>
          <w:color w:val="111111"/>
          <w:sz w:val="28"/>
          <w:sz w:val="28"/>
          <w:szCs w:val="28"/>
          <w:rtl w:val="true"/>
          <w:lang w:bidi="ar-SA"/>
        </w:rPr>
        <w:t>أيا طالب الأخرى و قيت من الرّدى و لقّيت توفيقا لقلبك يصلح</w:t>
      </w:r>
    </w:p>
    <w:p>
      <w:pPr>
        <w:pStyle w:val="BookText"/>
        <w:rPr/>
      </w:pPr>
      <w:r>
        <w:rPr>
          <w:rFonts w:ascii="Amiri" w:hAnsi="Amiri" w:eastAsia="Amiri" w:cs="Amiri"/>
          <w:color w:val="111111"/>
          <w:sz w:val="28"/>
          <w:sz w:val="28"/>
          <w:szCs w:val="28"/>
          <w:rtl w:val="true"/>
          <w:lang w:bidi="ar-SA"/>
        </w:rPr>
        <w:t>عليك بتقوى اللّه يخرجك من ردى و يرزقك من غيب و أنت مروح</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العروة الوثقى هي الخير كلّه هي الرّبح كلّ الرّبح يا متربّحح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به اقتد أو كتاب و سنّة إذا لم تجد شيخا يربّي و يلقح</w:t>
      </w:r>
    </w:p>
    <w:p>
      <w:pPr>
        <w:pStyle w:val="BookText"/>
        <w:rPr/>
      </w:pPr>
      <w:r>
        <w:rPr>
          <w:rFonts w:ascii="Amiri" w:hAnsi="Amiri" w:eastAsia="Amiri" w:cs="Amiri"/>
          <w:color w:val="111111"/>
          <w:sz w:val="28"/>
          <w:sz w:val="28"/>
          <w:szCs w:val="28"/>
          <w:rtl w:val="true"/>
          <w:lang w:bidi="ar-SA"/>
        </w:rPr>
        <w:t>فقيها و صوفيا فكن ليس واحدا فإنّي و حقّ اللّه إيّاك أنصح</w:t>
      </w:r>
    </w:p>
    <w:p>
      <w:pPr>
        <w:pStyle w:val="BookText"/>
        <w:rPr/>
      </w:pPr>
      <w:r>
        <w:rPr>
          <w:rFonts w:ascii="Amiri" w:hAnsi="Amiri" w:eastAsia="Amiri" w:cs="Amiri"/>
          <w:color w:val="111111"/>
          <w:sz w:val="28"/>
          <w:sz w:val="28"/>
          <w:szCs w:val="28"/>
          <w:rtl w:val="true"/>
          <w:lang w:bidi="ar-SA"/>
        </w:rPr>
        <w:t>فهذاك قاس يابس لم يذق هوى و هذا جهول كيف ذو الجهل يفلح</w:t>
      </w:r>
    </w:p>
    <w:p>
      <w:pPr>
        <w:pStyle w:val="BookText"/>
        <w:rPr/>
      </w:pPr>
      <w:r>
        <w:rPr>
          <w:rFonts w:ascii="Amiri" w:hAnsi="Amiri" w:eastAsia="Amiri" w:cs="Amiri"/>
          <w:color w:val="111111"/>
          <w:sz w:val="28"/>
          <w:sz w:val="28"/>
          <w:szCs w:val="28"/>
          <w:rtl w:val="true"/>
          <w:lang w:bidi="ar-SA"/>
        </w:rPr>
        <w:t>و المراد بهذا الجاهل،جاهل بحكم فرض العين،دون فرض الكفايات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أراه و أقول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الأفضل في الاشتغال بالعلم أو بالعبادة يختلف باختلاف الناس في أحوالهم،و ذوقهم،و قابلياتهم،و أذهانهم،و نياتهم،و ينقسمون في ذلك فيما ظهر لي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غلبت عليهم أحوال قوية أزعجتهم،و اضطرّتهم إلى الاشتغال باللّه وحده،و لم تدع فيهم للاشتغال بغيره بقية،فهؤلاء تحت حكم حالهم،و قد أقامهم الحقّ سبحانه و تعالى في هذا المقام،فليس لنا عليهم حكم،و لا لنا معهم كلام،فهم الفرسان في الحقيقة،و الرّجال الذين ليس لغيرهم معهم في ميدان المحبّة مجال،و الذين صدق قائلهم،و أحسن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لقلبي أهواء مفرّقة فاستجمعت إذ رأتك العين أهوائي</w:t>
      </w:r>
    </w:p>
    <w:p>
      <w:pPr>
        <w:pStyle w:val="BookText"/>
        <w:rPr/>
      </w:pPr>
      <w:r>
        <w:rPr>
          <w:rStyle w:val="FootnoteAnchor"/>
          <w:rtl w:val="true"/>
        </w:rPr>
        <w:footnoteReference w:id="379"/>
      </w:r>
      <w:r>
        <w:rPr>
          <w:rFonts w:ascii="Amiri" w:hAnsi="Amiri" w:eastAsia="Amiri" w:cs="Amiri"/>
          <w:color w:val="111111"/>
          <w:sz w:val="28"/>
          <w:sz w:val="28"/>
          <w:szCs w:val="28"/>
          <w:rtl w:val="true"/>
          <w:lang w:bidi="ar-SA"/>
        </w:rPr>
        <w:t>و صار يحسدني من كنت أحسده و صرت مولى الورى مذ صرت مولائي تركت للخلق دنياهم و دينهم شغلا بحبّك يا ديني و دنيائي</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رقيبا منك يرعى خواطري و آخر يرعى ناظري و لساني</w:t>
      </w:r>
    </w:p>
    <w:p>
      <w:pPr>
        <w:pStyle w:val="BookText"/>
        <w:rPr/>
      </w:pPr>
      <w:r>
        <w:rPr>
          <w:rFonts w:ascii="Amiri" w:hAnsi="Amiri" w:eastAsia="Amiri" w:cs="Amiri"/>
          <w:color w:val="111111"/>
          <w:sz w:val="28"/>
          <w:sz w:val="28"/>
          <w:szCs w:val="28"/>
          <w:rtl w:val="true"/>
          <w:lang w:bidi="ar-SA"/>
        </w:rPr>
        <w:t>فما رمقت عيناي بعدك منظرا يسوؤك إلاّ قلت قد رمقاني</w:t>
      </w:r>
    </w:p>
    <w:p>
      <w:pPr>
        <w:pStyle w:val="BookText"/>
        <w:rPr/>
      </w:pPr>
      <w:r>
        <w:rPr>
          <w:rFonts w:ascii="Amiri" w:hAnsi="Amiri" w:eastAsia="Amiri" w:cs="Amiri"/>
          <w:color w:val="111111"/>
          <w:sz w:val="28"/>
          <w:sz w:val="28"/>
          <w:szCs w:val="28"/>
          <w:rtl w:val="true"/>
          <w:lang w:bidi="ar-SA"/>
        </w:rPr>
        <w:t>و لا بدرت من فيّ دونك لفظة لغيرك إلاّ قلت قد سمعاني</w:t>
      </w:r>
    </w:p>
    <w:p>
      <w:pPr>
        <w:pStyle w:val="BookText"/>
        <w:rPr/>
      </w:pPr>
      <w:r>
        <w:rPr>
          <w:rFonts w:ascii="Amiri" w:hAnsi="Amiri" w:eastAsia="Amiri" w:cs="Amiri"/>
          <w:color w:val="111111"/>
          <w:sz w:val="28"/>
          <w:sz w:val="28"/>
          <w:szCs w:val="28"/>
          <w:rtl w:val="true"/>
          <w:lang w:bidi="ar-SA"/>
        </w:rPr>
        <w:t>و لا خطرت في السرّ بعدك خطرة لغيرك إلاّ عرّجا بعناني</w:t>
      </w:r>
    </w:p>
    <w:p>
      <w:pPr>
        <w:pStyle w:val="BookText"/>
        <w:rPr/>
      </w:pPr>
      <w:r>
        <w:rPr>
          <w:rFonts w:ascii="Amiri" w:hAnsi="Amiri" w:eastAsia="Amiri" w:cs="Amiri"/>
          <w:color w:val="111111"/>
          <w:sz w:val="28"/>
          <w:sz w:val="28"/>
          <w:szCs w:val="28"/>
          <w:rtl w:val="true"/>
          <w:lang w:bidi="ar-SA"/>
        </w:rPr>
        <w:t>و إخوان صدق قد سئمت حديثهم و ألهيت عنهم ناظري و لساني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الزّهد أسلى عنهم غير أنّني وجدتك مشهودي بكلّ مكانيك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الآخر،و هو الشيخ العارف ابن الفارض رضي اللّه عنه في بعض قصائده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أنعمت نعم عليّ بنظرة فلا أسعدت سعدى و لا أجملت جمل</w:t>
      </w:r>
    </w:p>
    <w:p>
      <w:pPr>
        <w:pStyle w:val="BookText"/>
        <w:rPr/>
      </w:pPr>
      <w:r>
        <w:rPr>
          <w:rFonts w:ascii="Amiri" w:hAnsi="Amiri" w:eastAsia="Amiri" w:cs="Amiri"/>
          <w:color w:val="111111"/>
          <w:sz w:val="28"/>
          <w:sz w:val="28"/>
          <w:szCs w:val="28"/>
          <w:rtl w:val="true"/>
          <w:lang w:bidi="ar-SA"/>
        </w:rPr>
        <w:t>حرام شفا سقمي لديها رضيت ما به حكمت لي في الهوى و دمي حلّ</w:t>
      </w:r>
    </w:p>
    <w:p>
      <w:pPr>
        <w:pStyle w:val="BookText"/>
        <w:rPr/>
      </w:pPr>
      <w:r>
        <w:rPr>
          <w:rFonts w:ascii="Amiri" w:hAnsi="Amiri" w:eastAsia="Amiri" w:cs="Amiri"/>
          <w:color w:val="111111"/>
          <w:sz w:val="28"/>
          <w:sz w:val="28"/>
          <w:szCs w:val="28"/>
          <w:rtl w:val="true"/>
          <w:lang w:bidi="ar-SA"/>
        </w:rPr>
        <w:t>فحالي و إن ساءت فقد حسنت بها و ما حطّ قدري في هواها به أعلو</w:t>
      </w:r>
    </w:p>
    <w:p>
      <w:pPr>
        <w:pStyle w:val="BookText"/>
        <w:rPr/>
      </w:pPr>
      <w:r>
        <w:rPr>
          <w:rFonts w:ascii="Amiri" w:hAnsi="Amiri" w:eastAsia="Amiri" w:cs="Amiri"/>
          <w:color w:val="111111"/>
          <w:sz w:val="28"/>
          <w:sz w:val="28"/>
          <w:szCs w:val="28"/>
          <w:rtl w:val="true"/>
          <w:lang w:bidi="ar-SA"/>
        </w:rPr>
        <w:t>فنافس ببذل النّفس فيها أخا الهوى فإن قبلتها منك يا حبّذا البذل</w:t>
      </w:r>
    </w:p>
    <w:p>
      <w:pPr>
        <w:pStyle w:val="BookText"/>
        <w:rPr/>
      </w:pPr>
      <w:r>
        <w:rPr>
          <w:rFonts w:ascii="Amiri" w:hAnsi="Amiri" w:eastAsia="Amiri" w:cs="Amiri"/>
          <w:color w:val="111111"/>
          <w:sz w:val="28"/>
          <w:sz w:val="28"/>
          <w:szCs w:val="28"/>
          <w:rtl w:val="true"/>
          <w:lang w:bidi="ar-SA"/>
        </w:rPr>
        <w:t>فمن لم يجد في حبّ نعمى بنفسه و إن جاد بالدّنيا إليه انتهى البخل</w:t>
      </w:r>
    </w:p>
    <w:p>
      <w:pPr>
        <w:pStyle w:val="BookText"/>
        <w:rPr/>
      </w:pPr>
      <w:r>
        <w:rPr>
          <w:rFonts w:ascii="Amiri" w:hAnsi="Amiri" w:eastAsia="Amiri" w:cs="Amiri"/>
          <w:color w:val="111111"/>
          <w:sz w:val="28"/>
          <w:sz w:val="28"/>
          <w:szCs w:val="28"/>
          <w:rtl w:val="true"/>
          <w:lang w:bidi="ar-SA"/>
        </w:rPr>
        <w:t xml:space="preserve">و لو لا مراعاة الصبابة </w:t>
      </w:r>
      <w:r>
        <w:rPr>
          <w:rStyle w:val="FootnoteAnchor"/>
          <w:rtl w:val="true"/>
        </w:rPr>
        <w:footnoteReference w:id="381"/>
      </w:r>
      <w:r>
        <w:rPr>
          <w:rFonts w:ascii="Amiri" w:hAnsi="Amiri" w:eastAsia="Amiri" w:cs="Amiri"/>
          <w:color w:val="111111"/>
          <w:sz w:val="28"/>
          <w:sz w:val="28"/>
          <w:szCs w:val="28"/>
          <w:rtl w:val="true"/>
          <w:lang w:bidi="ar-SA"/>
        </w:rPr>
        <w:t>غيرة و إن كثروا أهل الصبابة أو قلّوا</w:t>
      </w:r>
    </w:p>
    <w:p>
      <w:pPr>
        <w:pStyle w:val="BookText"/>
        <w:rPr/>
      </w:pPr>
      <w:r>
        <w:rPr>
          <w:rFonts w:ascii="Amiri" w:hAnsi="Amiri" w:eastAsia="Amiri" w:cs="Amiri"/>
          <w:color w:val="111111"/>
          <w:sz w:val="28"/>
          <w:sz w:val="28"/>
          <w:szCs w:val="28"/>
          <w:rtl w:val="true"/>
          <w:lang w:bidi="ar-SA"/>
        </w:rPr>
        <w:t xml:space="preserve">لقلت لعشّاق الملاحة أقبلوا إليها على رأيي </w:t>
      </w:r>
      <w:r>
        <w:rPr>
          <w:rStyle w:val="FootnoteAnchor"/>
          <w:rtl w:val="true"/>
        </w:rPr>
        <w:footnoteReference w:id="382"/>
      </w:r>
      <w:r>
        <w:rPr>
          <w:rFonts w:ascii="Amiri" w:hAnsi="Amiri" w:eastAsia="Amiri" w:cs="Amiri"/>
          <w:color w:val="111111"/>
          <w:sz w:val="28"/>
          <w:sz w:val="28"/>
          <w:szCs w:val="28"/>
          <w:rtl w:val="true"/>
          <w:lang w:bidi="ar-SA"/>
        </w:rPr>
        <w:t>و عن غيرها ولّوا</w:t>
      </w:r>
    </w:p>
    <w:p>
      <w:pPr>
        <w:pStyle w:val="BookText"/>
        <w:rPr/>
      </w:pPr>
      <w:r>
        <w:rPr>
          <w:rFonts w:ascii="Amiri" w:hAnsi="Amiri" w:eastAsia="Amiri" w:cs="Amiri"/>
          <w:color w:val="111111"/>
          <w:sz w:val="28"/>
          <w:sz w:val="28"/>
          <w:szCs w:val="28"/>
          <w:rtl w:val="true"/>
          <w:lang w:bidi="ar-SA"/>
        </w:rPr>
        <w:t>و إن ذكرت يوما فخرّوا لذكرها سجودا و إن لاحت إلى وجهها صلّوا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لهم ذوق في العبادات،و أنس في الخلوات،و حلاوة في مناجاة مولاهم و لذّات،و يلحقهم تغيّر و تكدّر في المخالطات و يلحقهم أيضا تفرّق الهمّ باللّه، و عدم الانجماع عند الاجتماع في الاشتغال بالعلم بالبحث و المذاكرات،و بالدّرس و المطالعات،و خصوصا عند المماراة و المجادلات،فهؤلاء إن عرفوا الزّيادة في قلوبهم و أحوالهم من النقصان،لزموا الذي يجدون به الزّيادة حيث ما كان،و إن لم يعرفوا ذلك فينبغي أن يكثروا من صلاة الاستخارة و الدّعاء،و التضرّع إلى مجيب الدّعوات في التّوفيق للأفضل في حقّهم من العلم و العمل،هذا كلّه بعد تعلّم أحكام فرض العين الذي لا بدّ لكلّ مكلّف من معرفته،و لا يجوز الإقدام عليه بجهالته،كعلم صحيح العقيدات،و علم صلاح القلب و طهارته من الصّفات المذمومات،و علم أحكام ما يلزم من سائر العبادات؛ كالصلاة،و الصوم،و الطّهارات،و كذا الحجّ إن وجب عليهم،و مثله الجهاد و الزّكاة، و يلزمهم في جميع ذلك تعلّم أصول المسائل،و ما يقع منها في الغالب دون الفروع النادرات،و مع هذا فالذي أراه لمن عرف من نفسه نجابة في الاشتغال بالعلم،و قابلية،ي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صلاح نيّة من هذا القسم أن يشتغل مع التشتّت و التّفرّق بفروض الكفايات،مع مزج العلم بالعمل،و لزوم طرق الزّهد،و الاحتراز في الخلطة ممّا يقع فيها من الآفات و تضييع جواهر الأوقات النّفيسات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 لهم رغبة في العلم،و ذوق و ذكاء،و نيّات صالحات،فهؤلاء ينبغي أن يبذلوا الجهد في الاشتغال بالعلوم،بتقديم المهمّ منها فالأهمّ بحسب الأشخاص و الأوقات،مع التقلّل من الدّنيا،و لزوم سيرة العلماء الأخيار أولي التقوى و السّير الحميدات،و الاتّصاف بما قاله الإمام الشّافعيّ،ذو الفضائل و السّؤدد رضي اللّه عنه، حيث أنشد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 لن تنال العلم إلا بستّة سأنبيك عن مكنونها ببيان</w:t>
      </w:r>
    </w:p>
    <w:p>
      <w:pPr>
        <w:pStyle w:val="BookText"/>
        <w:rPr/>
      </w:pPr>
      <w:r>
        <w:rPr>
          <w:rFonts w:ascii="Amiri" w:hAnsi="Amiri" w:eastAsia="Amiri" w:cs="Amiri"/>
          <w:color w:val="111111"/>
          <w:sz w:val="28"/>
          <w:sz w:val="28"/>
          <w:szCs w:val="28"/>
          <w:rtl w:val="true"/>
          <w:lang w:bidi="ar-SA"/>
        </w:rPr>
        <w:t xml:space="preserve">ذكاء و حرص و اجتهاد و بلغة </w:t>
      </w:r>
      <w:r>
        <w:rPr>
          <w:rStyle w:val="FootnoteAnchor"/>
          <w:rtl w:val="true"/>
        </w:rPr>
        <w:footnoteReference w:id="384"/>
      </w:r>
      <w:r>
        <w:rPr>
          <w:rFonts w:ascii="Amiri" w:hAnsi="Amiri" w:eastAsia="Amiri" w:cs="Amiri"/>
          <w:color w:val="111111"/>
          <w:sz w:val="28"/>
          <w:sz w:val="28"/>
          <w:szCs w:val="28"/>
          <w:rtl w:val="true"/>
          <w:lang w:bidi="ar-SA"/>
        </w:rPr>
        <w:t>و إرشاد أستاذ و طيب زمان</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طالب العلم صارم كلّ بطّال و كلّ غاو إلى الأهواء ميّال</w:t>
      </w:r>
    </w:p>
    <w:p>
      <w:pPr>
        <w:pStyle w:val="BookText"/>
        <w:rPr/>
      </w:pPr>
      <w:r>
        <w:rPr>
          <w:rFonts w:ascii="Amiri" w:hAnsi="Amiri" w:eastAsia="Amiri" w:cs="Amiri"/>
          <w:color w:val="111111"/>
          <w:sz w:val="28"/>
          <w:sz w:val="28"/>
          <w:szCs w:val="28"/>
          <w:rtl w:val="true"/>
          <w:lang w:bidi="ar-SA"/>
        </w:rPr>
        <w:t>و اعمل بعلمك سرّا أو علانية ينفعك يوما على حال من الحال</w:t>
      </w:r>
    </w:p>
    <w:p>
      <w:pPr>
        <w:pStyle w:val="BookText"/>
        <w:rPr/>
      </w:pPr>
      <w:r>
        <w:rPr>
          <w:rFonts w:ascii="IRNazanin" w:hAnsi="IRNazanin" w:eastAsia="IRNazanin"/>
          <w:color w:val="111111"/>
          <w:sz w:val="28"/>
          <w:sz w:val="28"/>
          <w:szCs w:val="28"/>
          <w:rtl w:val="true"/>
          <w:lang w:bidi="fa-IR"/>
        </w:rPr>
        <w:t>و بما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طالب العلم باشر الورعا ثم اهجر النّوم و اترك الشّبعا</w:t>
      </w:r>
    </w:p>
    <w:p>
      <w:pPr>
        <w:pStyle w:val="BookText"/>
        <w:rPr/>
      </w:pPr>
      <w:r>
        <w:rPr>
          <w:rFonts w:ascii="IRNazanin" w:hAnsi="IRNazanin" w:eastAsia="IRNazanin"/>
          <w:color w:val="111111"/>
          <w:sz w:val="28"/>
          <w:sz w:val="28"/>
          <w:szCs w:val="28"/>
          <w:rtl w:val="true"/>
          <w:lang w:bidi="fa-IR"/>
        </w:rPr>
        <w:t>و اقبل على الدّرس لا تفارقه فالعلم بالدّرس قام و ارتفعا</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في أذهانهم بلادة،لا يجيء منهم إفادة و لا استفادة،فهؤلاء ينبغي لهم بعد تعلّم فرض العين،أن يستغرقوا أوقاتهم في العبادة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فيهم دواعي العلم،و جودة الأفهام الزكية،و لكنّهم مع ذلك خلوّ من صلاح النيّة،فينبغي لهؤلاء أن يجاهدوا نفوسهم في تحصيل الإخلاص،و يذكّروها فناء الدّنيا و حقارتها،و غرورها و فتنتها،و ما جاء في الوعد و الوعيد،و عسر الخلاص،و تشبيه بعض العلماء بالحمير و الكلاب،في نصّ الكتاب،لركونهم إلى الدّنيا،و ترك العمل و اتّباعش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الهوى،مع الوعيد الشّديد لهم في الآي السّنية،و الأحاديث النبوية،و ينبغي بعد تعلّم فرض العين المذكور،أن يشتغلوا بذكر اللّه و عبادته في اللّيل و النهار،لكي يعيد اللّه من بركات العبادة على قلوبهم،حتّى تصلح و تشرق فيها الأنوار،و حينئذ ينتج اشتغالهم بالعلم النفع،و يثمر أزكى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العلماء و الفقراء في أوّل هذا الباب الثاني </w:t>
      </w:r>
      <w:r>
        <w:rPr>
          <w:rStyle w:val="FootnoteAnchor"/>
          <w:rtl w:val="true"/>
        </w:rPr>
        <w:footnoteReference w:id="385"/>
      </w:r>
      <w:r>
        <w:rPr>
          <w:rFonts w:ascii="Amiri" w:hAnsi="Amiri" w:eastAsia="Amiri" w:cs="Amiri"/>
          <w:color w:val="111111"/>
          <w:sz w:val="28"/>
          <w:sz w:val="28"/>
          <w:szCs w:val="28"/>
          <w:rtl w:val="true"/>
          <w:lang w:bidi="ar-SA"/>
        </w:rPr>
        <w:t>،بعد أوراق يسيرة نحو من كراسة صغيرة،و ذكرت هناك قول الفضيل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العلماء ربيع النّاس،إذا رآهم المريض لم يسرّه أن يكون صحيحا،و إذا نظر إليهم الفقير لم يودّ أن يكون غنيا،قد صاروا اليوم فتنة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الشيخ أبي الحسين النّوري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المرقّعات غطاء على الدّرّ،فصارت اليوم مزابل على 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أردت من التّنبيه و التّفريق بين الأقسام المذكورة،و حكم كلّ فريق،و اللّه أعلم، و به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لكلّ قسم من هذه الأقسام أن يشمّر عن ساق الجدّ،و لا يقتدي بأمثالي من أهل الكسل و الملل و البطالات،فقد ندب الحقّ سبحانه و تعالى إلى الاستباق في الخير،فقال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سلم فيما ورد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المضمار،و غدا السباق،و الغاية الجنة أو النار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الرّبيع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إلى اللّه عرجا و مكاسير،و لا تنتظروا الصحّة؛فإنّ انتظار الصحّة بطالة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لبعض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عمل أعمله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أعرض عليك طرقات القوم،و مسالكهم،فأيّ طريق أعجبك فخذه و اسلكه؛فإنّ منهم أرباب العبادات و الأعمال،و منهم أرباب المجاهدات و المكابدات،و منهم التاركون للدّنيا، الزاهدون فيها،و منهم المنقطعون عن الخلق و المتوكّلون،و منهم المتلبّسون بالأسبابة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الخارجون عنها،و منهم من اقتطعه الحقّ عن هذا كلّه إليه،و منهم من أقامه اللّه في الأسباب لنفسه و لغيره،و منهم من شغله اللّه بواردات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 هذه الأحوال ما لا يحضرني ذكره الآن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 مقامات الوصول حجابي حتى احتجبت بكم عن الحجّاب</w:t>
      </w:r>
    </w:p>
    <w:p>
      <w:pPr>
        <w:pStyle w:val="BookText"/>
        <w:rPr/>
      </w:pPr>
      <w:r>
        <w:rPr>
          <w:rFonts w:ascii="Amiri" w:hAnsi="Amiri" w:eastAsia="Amiri" w:cs="Amiri"/>
          <w:color w:val="111111"/>
          <w:sz w:val="28"/>
          <w:sz w:val="28"/>
          <w:szCs w:val="28"/>
          <w:rtl w:val="true"/>
          <w:lang w:bidi="ar-SA"/>
        </w:rPr>
        <w:t>و لزمت محرابي لزوم مجمّع فرأيت وجه الحقّ في المحراب</w:t>
      </w:r>
    </w:p>
    <w:p>
      <w:pPr>
        <w:pStyle w:val="BookText"/>
        <w:rPr/>
      </w:pPr>
      <w:r>
        <w:rPr>
          <w:rFonts w:ascii="Amiri" w:hAnsi="Amiri" w:eastAsia="Amiri" w:cs="Amiri"/>
          <w:color w:val="111111"/>
          <w:sz w:val="28"/>
          <w:sz w:val="28"/>
          <w:szCs w:val="28"/>
          <w:rtl w:val="true"/>
          <w:lang w:bidi="ar-SA"/>
        </w:rPr>
        <w:t>و خرقت لوح سفيتني لأعيبها فنجوت من ملك لها غصّاب</w:t>
      </w:r>
    </w:p>
    <w:p>
      <w:pPr>
        <w:pStyle w:val="BookText"/>
        <w:rPr/>
      </w:pPr>
      <w:r>
        <w:rPr>
          <w:rFonts w:ascii="Amiri" w:hAnsi="Amiri" w:eastAsia="Amiri" w:cs="Amiri"/>
          <w:color w:val="111111"/>
          <w:sz w:val="28"/>
          <w:sz w:val="28"/>
          <w:szCs w:val="28"/>
          <w:rtl w:val="true"/>
          <w:lang w:bidi="ar-SA"/>
        </w:rPr>
        <w:t>و قتلت من نفسي غلاما قتله سبب النّجا من أعظم الأسباب</w:t>
      </w:r>
    </w:p>
    <w:p>
      <w:pPr>
        <w:pStyle w:val="BookText"/>
        <w:rPr/>
      </w:pPr>
      <w:r>
        <w:rPr>
          <w:rFonts w:ascii="Amiri" w:hAnsi="Amiri" w:eastAsia="Amiri" w:cs="Amiri"/>
          <w:color w:val="111111"/>
          <w:sz w:val="28"/>
          <w:sz w:val="28"/>
          <w:szCs w:val="28"/>
          <w:rtl w:val="true"/>
          <w:lang w:bidi="ar-SA"/>
        </w:rPr>
        <w:t>و كشفت عن قلبي جدار حجابه عن كنزه الباقي بغير ذهاب</w:t>
      </w:r>
    </w:p>
    <w:p>
      <w:pPr>
        <w:pStyle w:val="BookText"/>
        <w:rPr/>
      </w:pPr>
      <w:r>
        <w:rPr>
          <w:rFonts w:ascii="Amiri" w:hAnsi="Amiri" w:eastAsia="Amiri" w:cs="Amiri"/>
          <w:color w:val="111111"/>
          <w:sz w:val="28"/>
          <w:sz w:val="28"/>
          <w:szCs w:val="28"/>
          <w:rtl w:val="true"/>
          <w:lang w:bidi="ar-SA"/>
        </w:rPr>
        <w:t>و رقيت في السّبع السّماوات العلا حتى دنوت فكنت مثل القاب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أنشدنا الشيخ السيد الجليل،ذو المجد الأثيل،ناصر الدّين لوالده الشيخ الكبير، العالم الربّاني،ذي المقام الرفيع الدّاني،سيدنا إبراهيم بن معضاد الجعبري </w:t>
      </w:r>
      <w:r>
        <w:rPr>
          <w:rStyle w:val="FootnoteAnchor"/>
          <w:rtl w:val="true"/>
        </w:rPr>
        <w:footnoteReference w:id="387"/>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أحنّ إلى لمع السّراب بأرضكم فكيف إلى ربع به مجمع الشّرب</w:t>
      </w:r>
    </w:p>
    <w:p>
      <w:pPr>
        <w:pStyle w:val="BookText"/>
        <w:rPr/>
      </w:pPr>
      <w:r>
        <w:rPr>
          <w:rFonts w:ascii="Amiri" w:hAnsi="Amiri" w:eastAsia="Amiri" w:cs="Amiri"/>
          <w:color w:val="111111"/>
          <w:sz w:val="28"/>
          <w:sz w:val="28"/>
          <w:szCs w:val="28"/>
          <w:rtl w:val="true"/>
          <w:lang w:bidi="ar-SA"/>
        </w:rPr>
        <w:t>فوا أسفا دون الشّراب و إنّني أخاف بأن يقضي عليّ ظما نحبي</w:t>
      </w:r>
    </w:p>
    <w:p>
      <w:pPr>
        <w:pStyle w:val="BookText"/>
        <w:rPr/>
      </w:pPr>
      <w:r>
        <w:rPr>
          <w:rFonts w:ascii="Amiri" w:hAnsi="Amiri" w:eastAsia="Amiri" w:cs="Amiri"/>
          <w:color w:val="111111"/>
          <w:sz w:val="28"/>
          <w:sz w:val="28"/>
          <w:szCs w:val="28"/>
          <w:rtl w:val="true"/>
          <w:lang w:bidi="ar-SA"/>
        </w:rPr>
        <w:t>و مذ بان ذاك الرّكب عنّي لم أزل أعفّر منّي الخدّ في أثر الرّكب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عليه يوما بعض أصحابه،و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سيّدي،سمعت بيتين أعجباني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قلهما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قائلة أنفقت عمرك مسرفا على مسرف في تيهه و دلاله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 كفّي عن اللّوم إنّني شغلت به عن هجره و وصاله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مقامك،و لا مقام شيخك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ساعة،ثم رفع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سيدي،وقع لي بيتان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قائلة طال انتسابك دائما إليه فهل يوما خطرت بباله</w:t>
      </w:r>
    </w:p>
    <w:p>
      <w:pPr>
        <w:pStyle w:val="BookText"/>
        <w:rPr/>
      </w:pPr>
      <w:r>
        <w:rPr>
          <w:rFonts w:ascii="Amiri" w:hAnsi="Amiri" w:eastAsia="Amiri" w:cs="Amiri"/>
          <w:color w:val="111111"/>
          <w:sz w:val="28"/>
          <w:sz w:val="28"/>
          <w:szCs w:val="28"/>
          <w:rtl w:val="true"/>
          <w:lang w:bidi="ar-SA"/>
        </w:rPr>
        <w:t>فقلت لها ما كنت أهلا لهجره فما تعتريني شبهة في وصاله</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مقامك و مقام شيخك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الشيخ الجليل جمال الدين الحويزائي رحمه اللّه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في التّقى أحصنت يا نفس عفّة فروج هواك عن فجور التفرّق</w:t>
      </w:r>
    </w:p>
    <w:p>
      <w:pPr>
        <w:pStyle w:val="BookText"/>
        <w:rPr/>
      </w:pPr>
      <w:r>
        <w:rPr>
          <w:rFonts w:ascii="Amiri" w:hAnsi="Amiri" w:eastAsia="Amiri" w:cs="Amiri"/>
          <w:color w:val="111111"/>
          <w:sz w:val="28"/>
          <w:sz w:val="28"/>
          <w:szCs w:val="28"/>
          <w:rtl w:val="true"/>
          <w:lang w:bidi="ar-SA"/>
        </w:rPr>
        <w:t>تمثّل روح القدس في الحال ملقيا عليك كشوفات بنصح محقّق</w:t>
      </w:r>
    </w:p>
    <w:p>
      <w:pPr>
        <w:pStyle w:val="BookText"/>
        <w:rPr/>
      </w:pPr>
      <w:r>
        <w:rPr>
          <w:rFonts w:ascii="Amiri" w:hAnsi="Amiri" w:eastAsia="Amiri" w:cs="Amiri"/>
          <w:color w:val="111111"/>
          <w:sz w:val="28"/>
          <w:sz w:val="28"/>
          <w:szCs w:val="28"/>
          <w:rtl w:val="true"/>
          <w:lang w:bidi="ar-SA"/>
        </w:rPr>
        <w:t>و قال الشيخ أبو الحسن الشاذلي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البارحة عبد القادر الجيلاني </w:t>
      </w:r>
      <w:r>
        <w:rPr>
          <w:rStyle w:val="FootnoteAnchor"/>
          <w:rtl w:val="true"/>
        </w:rPr>
        <w:footnoteReference w:id="388"/>
      </w:r>
      <w:r>
        <w:rPr>
          <w:rFonts w:ascii="Amiri" w:hAnsi="Amiri" w:eastAsia="Amiri" w:cs="Amiri"/>
          <w:color w:val="111111"/>
          <w:sz w:val="28"/>
          <w:sz w:val="28"/>
          <w:szCs w:val="28"/>
          <w:rtl w:val="true"/>
          <w:lang w:bidi="ar-SA"/>
        </w:rPr>
        <w:t>النقّاد في المنام،فقال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عرشيّ أنت أم كرسيّ؟فقلت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ذا،الطّينة أرضية، و النّفس سماوية،و القلب عرشيّ،و الرّوح كرسيّ،و السرّ مع اللّه بلا أين،و الأمر يتنزّل فيما بين ذلك،و يتلوه الشاهد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أنشد بعضهم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أبدا تحنّ إليكم الأرواح و وصالكم ريحانها و الرّاح</w:t>
      </w:r>
    </w:p>
    <w:p>
      <w:pPr>
        <w:pStyle w:val="BookText"/>
        <w:rPr/>
      </w:pPr>
      <w:r>
        <w:rPr>
          <w:rFonts w:ascii="Amiri" w:hAnsi="Amiri" w:eastAsia="Amiri" w:cs="Amiri"/>
          <w:color w:val="111111"/>
          <w:sz w:val="28"/>
          <w:sz w:val="28"/>
          <w:szCs w:val="28"/>
          <w:rtl w:val="true"/>
          <w:lang w:bidi="ar-SA"/>
        </w:rPr>
        <w:t>و قلوب أهل ودادكم تشتاقكم و إلى كمال جمالكم ترتاح</w:t>
      </w:r>
    </w:p>
    <w:p>
      <w:pPr>
        <w:pStyle w:val="BookText"/>
        <w:rPr/>
      </w:pPr>
      <w:r>
        <w:rPr>
          <w:rStyle w:val="FootnoteAnchor"/>
          <w:rtl w:val="true"/>
        </w:rPr>
        <w:footnoteReference w:id="390"/>
      </w:r>
      <w:r>
        <w:rPr>
          <w:rFonts w:ascii="Amiri" w:hAnsi="Amiri" w:eastAsia="Amiri" w:cs="Amiri"/>
          <w:color w:val="111111"/>
          <w:sz w:val="28"/>
          <w:sz w:val="28"/>
          <w:szCs w:val="28"/>
          <w:rtl w:val="true"/>
          <w:lang w:bidi="ar-SA"/>
        </w:rPr>
        <w:t>يا رحمة للعاشقين تحمّلوا ثقل المحبّة و الهوى فضّاح بالسرّ إن باحوا تباح دماؤهم و كذا دماء البائحين تباح</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عبد اللّه القرشي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المحبّة أن تهب كلّك لمن أحببت،فلا يبقى لك منك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الشّيخان العارفان الإمامان المحقّقان،الرّبانيان المربيان الشيخ شهاب الدّين السّهروردي </w:t>
      </w:r>
      <w:r>
        <w:rPr>
          <w:rStyle w:val="FootnoteAnchor"/>
          <w:rtl w:val="true"/>
        </w:rPr>
        <w:footnoteReference w:id="391"/>
      </w:r>
      <w:r>
        <w:rPr>
          <w:rFonts w:ascii="Amiri" w:hAnsi="Amiri" w:eastAsia="Amiri" w:cs="Amiri"/>
          <w:color w:val="111111"/>
          <w:sz w:val="28"/>
          <w:sz w:val="28"/>
          <w:szCs w:val="28"/>
          <w:rtl w:val="true"/>
          <w:lang w:bidi="ar-SA"/>
        </w:rPr>
        <w:t>،و الشيخ محيي الدّين بن عربي رضي اللّه عنهما،فأطرق كلّ واحد منهما ساعة،ثم افترقا من غير كلام،فقيل لابن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الشيخ شهاب الدّين السّهروردي؟فقال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 سنّة من قرنه إلى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للسّهروردي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الشيخ محيي الدين؟فقال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عن بعض الشيوخ العارفين،أنّه كان يقرأ عليه أصحابه كلام ابن عربي و يشرحه لهم،فلمّا حضرته الوفاة نهاهم عن مطالعة كتب ابن عربي،و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ما تفهمون مراده،و معاني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أنّ الشيخ الفقيه الإمام عزّ الدّين بن عبد السلام كان يطعن في ابن عربي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يوما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تريني القطب،فأشار إلى ابن عربي،و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تطعن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أصون ظاهر الشرع،أو كما قال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بذلك غير واحد ما بين مشهور بالصلاح و الفضل، و معروف بالدّين ثقة عدل من أهل الشام و من أهل مصر،إلا أنّ بعضهم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تريني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مدحه و عظّمه طائفة لا سيما من شيوخ الطريقة و علماء الحقيقة كالشيخ الجريري، و الشيخ نجم الدّين الأصبهاني،و الشيخ تاج الدين ابن عطاء اللّه،و غيرهم ممّن يكثر عددهم،و يعلو مجدهم،و طعن فيه طائفة و لا سيما من الفقهاء،و توقّف فيه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الطّاعن فيه بأعلم من الخضر،إذ هو أحد شيوخه،و له معه اجتماع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 إلى المشايخ رضي اللّه عنهم ممّا يخالف العلم الظّاهر فله محامل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تسلّم نسبته إليهم حتّى تصحّ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الصحّة يلتمس له تأويل موافق،فإن لم يوجد له تأويل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له تأويلا عند أهل العلم الباطن العارفين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الصحّة أن يكون صدر ذلك عنهم في حال السّكر و الغيبة،و السّكران سكرا مباحا غير مؤاخذ؛لأنّه غير مكلّف في ذلك الحال،فسوء الظّنّ بهم بعد هذه المخارج من عدم التوفيق،نعوذ باللّه من الخذلان،و سوء القضاء،و من جميع أنواع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الشيخ الكبير العارف أحمد الرّفاعي </w:t>
      </w:r>
      <w:r>
        <w:rPr>
          <w:rStyle w:val="FootnoteAnchor"/>
          <w:rtl w:val="true"/>
        </w:rPr>
        <w:footnoteReference w:id="392"/>
      </w:r>
      <w:r>
        <w:rPr>
          <w:rFonts w:ascii="Amiri" w:hAnsi="Amiri" w:eastAsia="Amiri" w:cs="Amiri"/>
          <w:color w:val="111111"/>
          <w:sz w:val="28"/>
          <w:sz w:val="28"/>
          <w:szCs w:val="28"/>
          <w:rtl w:val="true"/>
          <w:lang w:bidi="ar-SA"/>
        </w:rPr>
        <w:t>قدّس اللّه روحه كثيرا ما ينشد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عبرت و أنت سليم قلب من البلوى فتهنيك السّلامه</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تعبر سفينته في بحر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علم الصوفية تعلّما،فإنّ جذبات الحقّ قد قلّت في هذا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زار في بدايته بعض المشايخ،ثم قال للشيخ عند مفارقته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متلفّت لا يصل،و متسلّ لا يفلح،و من لا يعرف من نفسه النقصان،فكلّ أوقاته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من عنده،و لبث سنة يردّد هذه الكلمات مع نفسه، ثم عاد إلى زيارة الشيخ،فلمّا أراد مفارقته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العلّة بالأطباء،و الجهل بالألبّاء،و الجفاء بالأحياء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و مكث سنة أيضا يردّدها،حتى كان من شأنه ما كان رضي اللّه عنه و نفع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اضطجع يوما،و مدّ رقبته،و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حميد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فورّخوا ذلك الوقت،فكان وقتا قال فيه الشّريف صاحب المقام المنيف خاصّ الخواص الأكابر الشيخ عبد القادر الكيلاني قدّس اللّه روحه،قال 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هذا على رقاب جميع الأولياء،فطأطأ الأولياء رقابهم في ذلك الوقت في الشرق و الغرب إلاّ بعضهم،فعوقب من لم يفعل ذلك،ة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ينفّذ و يخضع له؛إذ لم يكن ذلك من تلقاء نفسه،بل هو عن وارد من قبل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القائل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الصّبابة </w:t>
      </w:r>
      <w:r>
        <w:rPr>
          <w:rStyle w:val="FootnoteAnchor"/>
          <w:rtl w:val="true"/>
        </w:rPr>
        <w:footnoteReference w:id="393"/>
      </w:r>
      <w:r>
        <w:rPr>
          <w:rFonts w:ascii="Amiri" w:hAnsi="Amiri" w:eastAsia="Amiri" w:cs="Amiri"/>
          <w:color w:val="111111"/>
          <w:sz w:val="28"/>
          <w:sz w:val="28"/>
          <w:szCs w:val="28"/>
          <w:rtl w:val="true"/>
          <w:lang w:bidi="ar-SA"/>
        </w:rPr>
        <w:t>منهل مستعذب إلاّ ولي فيه الألذّ الأطيب</w:t>
      </w:r>
    </w:p>
    <w:p>
      <w:pPr>
        <w:pStyle w:val="BookText"/>
        <w:rPr/>
      </w:pPr>
      <w:r>
        <w:rPr>
          <w:rFonts w:ascii="Amiri" w:hAnsi="Amiri" w:eastAsia="Amiri" w:cs="Amiri"/>
          <w:color w:val="111111"/>
          <w:sz w:val="28"/>
          <w:sz w:val="28"/>
          <w:szCs w:val="28"/>
          <w:rtl w:val="true"/>
          <w:lang w:bidi="ar-SA"/>
        </w:rPr>
        <w:t>أو في الزّمان مكانة مخصوصة إلاّ و منزلتي أعزّ و أقرب</w:t>
      </w:r>
    </w:p>
    <w:p>
      <w:pPr>
        <w:pStyle w:val="BookText"/>
        <w:rPr/>
      </w:pPr>
      <w:r>
        <w:rPr>
          <w:rFonts w:ascii="Amiri" w:hAnsi="Amiri" w:eastAsia="Amiri" w:cs="Amiri"/>
          <w:color w:val="111111"/>
          <w:sz w:val="28"/>
          <w:sz w:val="28"/>
          <w:szCs w:val="28"/>
          <w:rtl w:val="true"/>
          <w:lang w:bidi="ar-SA"/>
        </w:rPr>
        <w:t>و هبت لي الأيام رونق حسنها فصفا مناهلها و طاب المشرب</w:t>
      </w:r>
    </w:p>
    <w:p>
      <w:pPr>
        <w:pStyle w:val="BookText"/>
        <w:rPr/>
      </w:pPr>
      <w:r>
        <w:rPr>
          <w:rFonts w:ascii="Amiri" w:hAnsi="Amiri" w:eastAsia="Amiri" w:cs="Amiri"/>
          <w:color w:val="111111"/>
          <w:sz w:val="28"/>
          <w:sz w:val="28"/>
          <w:szCs w:val="28"/>
          <w:rtl w:val="true"/>
          <w:lang w:bidi="ar-SA"/>
        </w:rPr>
        <w:t>أنا من رجال لا يخاف جليسهم ريب الزّمان و لا يرى ما يرهب</w:t>
      </w:r>
    </w:p>
    <w:p>
      <w:pPr>
        <w:pStyle w:val="BookText"/>
        <w:rPr/>
      </w:pPr>
      <w:r>
        <w:rPr>
          <w:rFonts w:ascii="Amiri" w:hAnsi="Amiri" w:eastAsia="Amiri" w:cs="Amiri"/>
          <w:color w:val="111111"/>
          <w:sz w:val="28"/>
          <w:sz w:val="28"/>
          <w:szCs w:val="28"/>
          <w:rtl w:val="true"/>
          <w:lang w:bidi="ar-SA"/>
        </w:rPr>
        <w:t>قوم لهم في كلّ مجد رتبة علويّة و بكلّ جيش موكب</w:t>
      </w:r>
    </w:p>
    <w:p>
      <w:pPr>
        <w:pStyle w:val="BookText"/>
        <w:rPr/>
      </w:pPr>
      <w:r>
        <w:rPr>
          <w:rFonts w:ascii="Amiri" w:hAnsi="Amiri" w:eastAsia="Amiri" w:cs="Amiri"/>
          <w:color w:val="111111"/>
          <w:sz w:val="28"/>
          <w:sz w:val="28"/>
          <w:szCs w:val="28"/>
          <w:rtl w:val="true"/>
          <w:lang w:bidi="ar-SA"/>
        </w:rPr>
        <w:t>أنا بلبل الأفراح أملأ دوحها طربا و في العلياء باز أشهب</w:t>
      </w:r>
    </w:p>
    <w:p>
      <w:pPr>
        <w:pStyle w:val="BookText"/>
        <w:rPr/>
      </w:pPr>
      <w:r>
        <w:rPr>
          <w:rFonts w:ascii="Amiri" w:hAnsi="Amiri" w:eastAsia="Amiri" w:cs="Amiri"/>
          <w:color w:val="111111"/>
          <w:sz w:val="28"/>
          <w:sz w:val="28"/>
          <w:szCs w:val="28"/>
          <w:rtl w:val="true"/>
          <w:lang w:bidi="ar-SA"/>
        </w:rPr>
        <w:t>ما زلت أرتع في ميادين الرّضا حتى وهبت مكانة لا توهب</w:t>
      </w:r>
    </w:p>
    <w:p>
      <w:pPr>
        <w:pStyle w:val="BookText"/>
        <w:rPr/>
      </w:pPr>
      <w:r>
        <w:rPr>
          <w:rFonts w:ascii="Amiri" w:hAnsi="Amiri" w:eastAsia="Amiri" w:cs="Amiri"/>
          <w:color w:val="111111"/>
          <w:sz w:val="28"/>
          <w:sz w:val="28"/>
          <w:szCs w:val="28"/>
          <w:rtl w:val="true"/>
          <w:lang w:bidi="ar-SA"/>
        </w:rPr>
        <w:t>أفلت شموس الأوّلين و شمسنا أبدا على فلك العلا لا تغرب</w:t>
      </w:r>
    </w:p>
    <w:p>
      <w:pPr>
        <w:pStyle w:val="BookText"/>
        <w:rPr/>
      </w:pPr>
      <w:r>
        <w:rPr>
          <w:rFonts w:ascii="Amiri" w:hAnsi="Amiri" w:eastAsia="Amiri" w:cs="Amiri"/>
          <w:color w:val="111111"/>
          <w:sz w:val="28"/>
          <w:sz w:val="28"/>
          <w:szCs w:val="28"/>
          <w:rtl w:val="true"/>
          <w:lang w:bidi="ar-SA"/>
        </w:rPr>
        <w:t>فأجابه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جرادة الواعظ </w:t>
      </w:r>
      <w:r>
        <w:rPr>
          <w:rStyle w:val="FootnoteAnchor"/>
          <w:rtl w:val="true"/>
        </w:rPr>
        <w:footnoteReference w:id="39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 الشّهور تهنّأ و المواقيت يا من بألفاظه تغلو اليواقيت</w:t>
      </w:r>
    </w:p>
    <w:p>
      <w:pPr>
        <w:pStyle w:val="BookText"/>
        <w:rPr/>
      </w:pPr>
      <w:r>
        <w:rPr>
          <w:rFonts w:ascii="Amiri" w:hAnsi="Amiri" w:eastAsia="Amiri" w:cs="Amiri"/>
          <w:color w:val="111111"/>
          <w:sz w:val="28"/>
          <w:sz w:val="28"/>
          <w:szCs w:val="28"/>
          <w:rtl w:val="true"/>
          <w:lang w:bidi="ar-SA"/>
        </w:rPr>
        <w:t>أشمّ من قدميك الصّدق مجتهدا لأنّه قدم في نعله الصّيت</w:t>
      </w:r>
    </w:p>
    <w:p>
      <w:pPr>
        <w:pStyle w:val="BookText"/>
        <w:rPr/>
      </w:pPr>
      <w:r>
        <w:rPr>
          <w:rFonts w:ascii="Amiri" w:hAnsi="Amiri" w:eastAsia="Amiri" w:cs="Amiri"/>
          <w:color w:val="111111"/>
          <w:sz w:val="28"/>
          <w:sz w:val="28"/>
          <w:szCs w:val="28"/>
          <w:rtl w:val="true"/>
          <w:lang w:bidi="ar-SA"/>
        </w:rPr>
        <w:t>الباز أنت فإن تفخر فلا عجب و سائر النّاس في عيني فواخيت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امرأة إلى الشيخ الكبير،العارف باللّه،أحمد بن جعد اليمني </w:t>
      </w:r>
      <w:r>
        <w:rPr>
          <w:rStyle w:val="FootnoteAnchor"/>
          <w:rtl w:val="true"/>
        </w:rPr>
        <w:footnoteReference w:id="396"/>
      </w:r>
      <w:r>
        <w:rPr>
          <w:rFonts w:ascii="Amiri" w:hAnsi="Amiri" w:eastAsia="Amiri" w:cs="Amiri"/>
          <w:color w:val="111111"/>
          <w:sz w:val="28"/>
          <w:sz w:val="28"/>
          <w:szCs w:val="28"/>
          <w:rtl w:val="true"/>
          <w:lang w:bidi="ar-SA"/>
        </w:rPr>
        <w:t>قدّس اللّه روحه،و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يرزقني ولدا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سترزقين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إنّها وضعت بنتا،فقالت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قلت لك ذلك إلاّ بعد ما مسست ذكره بيدي هذه،و لكنّ اللّه أراد أن يكذّب هذه اللحية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في بدايته رضي اللّه عنه على جيفة جمل ميت،فنفرت نفسه من ريحه،فقال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نفس،هذه الجيفة أطيب منك،و حلف أن لا بدّ أن تدخلي فيها،فدخل فيها،ثم خرج، و مكث مدة يشمّ منه ريح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رضي اللّه عنه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ذلك في الزّجاجة باقيا و أنا الوحيد شربت ذاك الباقي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بعض أهل المشاهدة و الاستماع يشمّ منه ريح الطّيب الفاخر عند المرور و الاجتماع،فأنشدوا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تفوح أرواح نجد من ثيابهم عند القدوم لقرب العهد بالدّار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سيف،ما وضع على شيء إلاّ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القاسم الجنيد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أقبل صادق على اللّه ألف سنة،ثم أعرض عنه لحظة لكان ما فاته من اللّه أكثر ممّا ناله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القرشي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محتاجا إليه،فالزم بابه حتى يفتحه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في بدايته هو الحريص على أخبار الأولياء و أحوالهم، يسمع الحقّ فلا ينكره،و لا يعترض عليه،يشتاق إلى الأحوال،و يحرص على حصولها، و يتمنّى المقامات و وصولها،و الوليّ في نهايته هو الذي يفيد و يستفيد،و يجد في أحواله و علومه و أعماله البركة و المزيد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العامّة على المطعم و الملبس و المشرب،و شكر الخاصّة على ما يرد على قلوبهم من المعاني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الشيخ ممشاذ الدّينوري </w:t>
      </w:r>
      <w:r>
        <w:rPr>
          <w:rStyle w:val="FootnoteAnchor"/>
          <w:rtl w:val="true"/>
        </w:rPr>
        <w:footnoteReference w:id="39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علمت أنّ أحوال الفقراء جدّ كلّها لم أمازح فقيرا؛و ذلك أنّ فقيرا قدم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الشيخ،إنّي أريد أن تتخذ لي عصيدة، فجرى على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و عصيدة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فتأخّر الفقير،و لم أشعر به،فأمرت باتّخاذ عصيدة،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طلبت الفقير فلم أجده،فتعرّفت خبره،فقيل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انصرف من فوره،و كان يقول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و عصيدة،و هام على وجهه حتى دخل البادية،و لم يزل يقول هذه الكلمة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بكر الزّقّاق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المريد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التزوّج،و كتبة الحديث، و الأسفار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لبشر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يتكلّمون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هو تارك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ترك التزوّج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مشغول بالفرض عن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علت دجاجة،لخشيت أن أكون جلاّدا على الجسر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المريد أن يكون فيه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 غلبة،و أكله فاقة، و كلامه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خفيف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استدامة الكدّ،و ترك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كنت في ابتداء أمري أقرأ في ركعة واحدة عشرة آلاف قُلْ هُوَ اللّهُ أَحَدٌ و ربّما كنت أقرأ في ركعة واحدة القرآن كلّه،و ربّما كنت أصلّي من الغداة إلى العصر ألف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يفلح من ألف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بالمريد خيرا،أوقعه إلى الصوفية،و منعه صحبة القرّاء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الزّقاق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المريد مريدا حتى لا يكتب عليه صاحب الشّمال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المريد يشتغل بالرّخص و الكسب،فليس يجيء منه شيء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ضوء الفقير في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 خيره، أو كما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للمريدين في مجاراة الحكايات؟فقال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الحكايات جند من جنود اللّه تقوى بها قلوب المريدين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في ذلك شاهد؟قال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نَقُصُّ عَلَيْكَ مِنْ أَنْباءِ الرُّسُلِ ما نُثَبِّتُ بِهِ فُؤادَكَ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علي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 محتمل،و المراد 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ذو النون إلى أبي يزيد رجلا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النّوم و الراحة، و قد جازت القافلة؟فقال أبو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لأخي ذي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من ينام اللّيل كلّه،ثم يصبح في المنزل </w:t>
      </w:r>
      <w:r>
        <w:rPr>
          <w:rStyle w:val="FootnoteAnchor"/>
          <w:rtl w:val="true"/>
        </w:rPr>
        <w:footnoteReference w:id="399"/>
      </w:r>
      <w:r>
        <w:rPr>
          <w:rFonts w:ascii="Amiri" w:hAnsi="Amiri" w:eastAsia="Amiri" w:cs="Amiri"/>
          <w:color w:val="111111"/>
          <w:sz w:val="28"/>
          <w:sz w:val="28"/>
          <w:szCs w:val="28"/>
          <w:rtl w:val="true"/>
          <w:lang w:bidi="ar-SA"/>
        </w:rPr>
        <w:t>قبل القافلة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ذو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له،هذا كلام لا تبلغه أحوالنا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طالب الاستقامة لا طالب الكرامة،فإنّ نفسك متحرّكة في طلب الكرامة،و ربّك يطالبك بالاستقامة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الخصلة التي كملت بها المحاسن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الجنيد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شابا من المريدين في البادية تحت شجرة من أمّ غيلان،فقلت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أجلسك هاهنا؟فقال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 افتقدته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و تركته،فلمّا انصرفت من الحجّ،إذا أنا بالشابّ قد انتقل من موضع قريب من الشجرة،فقلت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جلوسك هاهنا؟فقال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ما كنت أطلبه في هذا الموضع،فلزمته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أدري أيّهما كان أشرف؛لزومه لافتقاد حاله،أو لزومه للموضع الذي نال فيه مراده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إبراهيم بن أدهم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 الكريم يخرج من الدّنيا قبل أن يخرج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إلاّ حرا كريما يسمع و لا يتكلّم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شابّ يصحب الجنيد،و كان يتكلّم على خواطر الناس،فقال له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أيش هذا الذي ذكر عنك؟فقال للجنيد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اعتقدت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اعتقدت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ففعل،فقال مثله،فقال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عجب،أنت صدوق،و أنا أعرفة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في الأولى،و الثانية،و الثالثة،و لكنّي أردت أن أمتحنك،هل يتغيّر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السّريّ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أطلب رجلا صدّيقا مرة من الأوقات،فمررت في بعض الجبال،فإذا أنا بجماعة زمنى </w:t>
      </w:r>
      <w:r>
        <w:rPr>
          <w:rStyle w:val="FootnoteAnchor"/>
          <w:rtl w:val="true"/>
        </w:rPr>
        <w:footnoteReference w:id="400"/>
      </w:r>
      <w:r>
        <w:rPr>
          <w:rFonts w:ascii="Amiri" w:hAnsi="Amiri" w:eastAsia="Amiri" w:cs="Amiri"/>
          <w:color w:val="111111"/>
          <w:sz w:val="28"/>
          <w:sz w:val="28"/>
          <w:szCs w:val="28"/>
          <w:rtl w:val="true"/>
          <w:lang w:bidi="ar-SA"/>
        </w:rPr>
        <w:t>،و عميان،و مرضى،فسألت عن حالهم،فقالوا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رجل يخرج في السّنة يدعو لهم،فيجدون الشفاء،فصبرت حتى خرج،و دعا لهم، فوجدوا الشفاء،فقفوت أثره،و تعلّقت به،و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علّة باطنة،فما دواؤها؟فقال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سريّ،خلّ عني،فإنّه غيور،لا يراك تساكن غيره،فتسقط من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بن أدهم 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تكون للّه وليا؟فقال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ترغب في شيء من الدّنيا و الاخرة،و فرّغ نفسك للّه،و أقبل بوجهك عليه ليقبل عليك و يواليك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السّمّاك </w:t>
      </w:r>
      <w:r>
        <w:rPr>
          <w:rStyle w:val="FootnoteAnchor"/>
          <w:rtl w:val="true"/>
        </w:rPr>
        <w:footnoteReference w:id="401"/>
      </w:r>
      <w:r>
        <w:rPr>
          <w:rFonts w:ascii="Amiri" w:hAnsi="Amiri" w:eastAsia="Amiri" w:cs="Amiri"/>
          <w:color w:val="111111"/>
          <w:sz w:val="28"/>
          <w:sz w:val="28"/>
          <w:szCs w:val="28"/>
          <w:rtl w:val="true"/>
          <w:lang w:bidi="ar-SA"/>
        </w:rPr>
        <w:t>في وعظه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اللّه بكلّيته أعرض اللّه عنه جملة، و من أقبل على اللّه بقلبه،أقبل اللّه برحمته عليه،و أقبل بجميع وجوه الخلق إليه،و من كان مرّة و مرة،فاللّه يرحمه وقتا و وقتا،أو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يوالي عبدا من عبيده فتح عليه باب ذكره،فإذا استلذّ الذّكر فتح عليه باب القرب،ثمّ رفعه إلى مجالس الأنس،ثم أجلسه على كرسيّ التّوحيد، ثم رفع عنه الحجاب،و أدخله دار الفردانية،و كشف له حجاب الجلال و العظمة،فإذا وقع بصره على الجلال و العظمة بقي بلا هو،فحينئذ صار العبد زمنا فانيا،فوقع في حفظه سبحانه،و برئ من دعاوى نفسه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القرب بالذّات،فتعالى الملك عنه،و أنّه متقدّس عن الحدود و الأقطار،و النهاية و المقدار،ما اتّصل به مخلوق،و لا انفصل عنه حادث مسبوق،جلّت الصمديّة عن قبول الوصل و الفصل،فقرب هو في نعته محال،و هو تداني الذّوات،و قرب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نعته واجب،و هو قرب بالعلم و الرؤية،و قرب هو جائز في وصفه،يخصّ به من يشاء من عباده و هو قرب الفعل باللّطف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سهل بن عبد اللّه عن ذات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اللّه موصوفة بالعلم،غير مدركة بالإحاطة،و لا مرئية بالأبصار في دار الدّنيا،و هي موجودة بحقائق الإيمان من غير حدّ و لا إحاطة و لا حلول،و تراه العيون في العقبى ظاهرا في ملكه و قدرته،قد حجب الخلق عن معرفة كنه ذاته،و دلّهم عليه بآياته،فالقلوب تعرفه،و العقول لا تدركه،ينظر إليه المؤمنون بالأبصار من غير إحاطة و لا إدراك 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ذو النون عن التوحيد،فقال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 أنّ قدرة اللّه في الأشياء بلا مزاج، و صنعه للأشياء بلا علاج،و علّة كلّ شيء صنعه،و لا علّة لصنعه،و مهما تصوّر في نفسك من شيء فاللّه تعالى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الناس باللّه أشدّهم تحيّرا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احترت حتى اخترت حبّك مذهبا فوا حيرتي إن لم تكن فيك حيرتي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ذو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العارف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يطفئ نور معرفته نور ورعه،و لا يعتقد باطنا من العلم ينقض عليه ظاهرا من الحكم،و لا يحمله كثرة نعم اللّه على هتك أستار محارم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المعرفة أقوام يقولون بترك الحركات من البرّ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قول قوم تكلّموا بإسقاط الأعمال،و هو عندي عظيم،و الذي يزني و يسرق أحسن حالا من الذي يقول هذا؛فإنّ العارفين باللّه أخذوا الأعمال عن اللّه، و إلى اللّه رجعوا فيها،و لو بقيت ألف عام لم أنقص من أعمال البرّ 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الحسن المزيّن أنّه قال لبعضهم في النزع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 اللّه،فتبسّم،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من لا يذوق الموت،ما بيني و بينه إلاّ حجاب العزّة،و انطفى من ساعته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المزيّن يأخذ بلحتيه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حجام مثلي يلقّن أولياء اللّه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خجلتاه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يبكي إذا ذكر هذه الحكاية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عبد اللّه بن المبارك عينه عند الوفاة و ضحك،و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عطاء </w:t>
      </w:r>
      <w:r>
        <w:rPr>
          <w:rStyle w:val="FootnoteAnchor"/>
          <w:rtl w:val="true"/>
        </w:rPr>
        <w:footnoteReference w:id="402"/>
      </w:r>
      <w:r>
        <w:rPr>
          <w:rFonts w:ascii="Amiri" w:hAnsi="Amiri" w:eastAsia="Amiri" w:cs="Amiri"/>
          <w:color w:val="111111"/>
          <w:sz w:val="28"/>
          <w:sz w:val="28"/>
          <w:szCs w:val="28"/>
          <w:rtl w:val="true"/>
          <w:lang w:bidi="ar-SA"/>
        </w:rPr>
        <w:t>على الجنيد،و هو يجود بنفسه،فسلّم،فأبطأ في الجواب،ثم ردّ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اعذرني؛فإني كنت في وردي،ثم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مثل هذا الوقت؟فقال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أحوج منّي إلى ذلك،و ها هو ذا تطوى صحيفتي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سعيد الخرّاز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 في البادية،فكنت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أتيه فلا أدري من التّيه من أنا سوى ما يقول النّاس فيّ و في جنسي</w:t>
      </w:r>
    </w:p>
    <w:p>
      <w:pPr>
        <w:pStyle w:val="BookText"/>
        <w:rPr/>
      </w:pPr>
      <w:r>
        <w:rPr>
          <w:rFonts w:ascii="Amiri" w:hAnsi="Amiri" w:eastAsia="Amiri" w:cs="Amiri"/>
          <w:color w:val="111111"/>
          <w:sz w:val="28"/>
          <w:sz w:val="28"/>
          <w:szCs w:val="28"/>
          <w:rtl w:val="true"/>
          <w:lang w:bidi="ar-SA"/>
        </w:rPr>
        <w:t>أتيه على جنّ البلاد و إنسها فإن لم أجد شخصا أتيه على نفسي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هاتفا يهتف بي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من يرى الأسباب أعلى وجوده و يفرح بالتّيه الدّنيّ و بالأنس</w:t>
      </w:r>
    </w:p>
    <w:p>
      <w:pPr>
        <w:pStyle w:val="BookText"/>
        <w:rPr/>
      </w:pPr>
      <w:r>
        <w:rPr>
          <w:rFonts w:ascii="Amiri" w:hAnsi="Amiri" w:eastAsia="Amiri" w:cs="Amiri"/>
          <w:color w:val="111111"/>
          <w:sz w:val="28"/>
          <w:sz w:val="28"/>
          <w:szCs w:val="28"/>
          <w:rtl w:val="true"/>
          <w:lang w:bidi="ar-SA"/>
        </w:rPr>
        <w:t>فلو كنت من أهل الوجود حقيقة لغبت عن الأكوان و العرش و الكرسي</w:t>
      </w:r>
    </w:p>
    <w:p>
      <w:pPr>
        <w:pStyle w:val="BookText"/>
        <w:rPr/>
      </w:pPr>
      <w:r>
        <w:rPr>
          <w:rFonts w:ascii="Amiri" w:hAnsi="Amiri" w:eastAsia="Amiri" w:cs="Amiri"/>
          <w:color w:val="111111"/>
          <w:sz w:val="28"/>
          <w:sz w:val="28"/>
          <w:szCs w:val="28"/>
          <w:rtl w:val="true"/>
          <w:lang w:bidi="ar-SA"/>
        </w:rPr>
        <w:t>و كنت بلا حال مع اللّه واقفا تصان عن التّذكار للجنّ و الأنس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لسهل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أصحبك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أحدنا فمن يصحب الباقي؟فقال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فليصحبه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بن أدهم إذا صحبه أحد شارطه على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الخدمة و الأذان له،و أن تكون يده في جميع ما يفتح عليهم كيدهم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يوما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أقدر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صدقك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إبراهيم بن شيبان،قال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لا نصحب من يقول نعلي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يخصّ نفسه بالملك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نبذة من محاسن القوم ذكرناها في هذا الباب كراهة أن يخلو عن ذكرهم هذا الكتاب،و هي بالنّسبة إلى هذا الكتاب كثيرة،و بالنسبة إلى محاسنهم يسيرة،فهم صفوة الأمة،أرباب العزائم و الهمّة،و أنشد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تخالف النّاس في الصّوفيّ و اختلفوا و كلّهم قال قولا غير معروف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أمنح هذا الاسم غير فتى صافا فصوفيّ حتّى سمّي الصّوفي</w:t>
      </w:r>
      <w:bookmarkStart w:id="39" w:name="pg542_2800"/>
    </w:p>
    <w:p>
      <w:pPr>
        <w:pStyle w:val="Heading2"/>
        <w:numPr>
          <w:ilvl w:val="1"/>
          <w:numId w:val="1"/>
        </w:numPr>
        <w:rPr/>
      </w:pPr>
      <w:bookmarkStart w:id="40" w:name="__RefHeading___Toc4665320_211673320"/>
      <w:bookmarkStart w:id="41" w:name="_Toc14"/>
      <w:bookmarkEnd w:id="39"/>
      <w:bookmarkEnd w:id="40"/>
      <w:r>
        <w:rPr>
          <w:rtl w:val="true"/>
        </w:rPr>
        <w:t>الباب الثالث</w:t>
      </w:r>
      <w:bookmarkEnd w:id="41"/>
    </w:p>
    <w:p>
      <w:pPr>
        <w:pStyle w:val="BookText"/>
        <w:rPr/>
      </w:pPr>
      <w:r>
        <w:rPr>
          <w:rFonts w:ascii="Amiri" w:hAnsi="Amiri" w:eastAsia="Amiri" w:cs="Amiri"/>
          <w:color w:val="111111"/>
          <w:sz w:val="28"/>
          <w:sz w:val="28"/>
          <w:szCs w:val="28"/>
          <w:rtl w:val="true"/>
          <w:lang w:bidi="ar-SA"/>
        </w:rPr>
        <w:t>في فضل الذّاكرين،و الذكر مطلقا،و الحثّ عليه</w:t>
      </w:r>
    </w:p>
    <w:p>
      <w:pPr>
        <w:pStyle w:val="BookText"/>
        <w:rPr/>
      </w:pPr>
      <w:r>
        <w:rPr>
          <w:rFonts w:ascii="Amiri" w:hAnsi="Amiri" w:eastAsia="Amiri" w:cs="Amiri"/>
          <w:color w:val="111111"/>
          <w:sz w:val="28"/>
          <w:sz w:val="28"/>
          <w:szCs w:val="28"/>
          <w:rtl w:val="true"/>
          <w:lang w:bidi="ar-SA"/>
        </w:rPr>
        <w:t>اعلم أنّ الأذكار عظيمة الفضائل،إلى نيل فضل اللّه من أفضل الوسائل،من أطال المواظبة عليها نال كلّ نيل طائل،قد تظاهرت في الدّلالة على فضائلها قواطع الدلائل من الآيات الكريمات الصّريحات،و الأحاديث النّبويات الصحيحات،و بلغت في الكثرة و الشهرة مبلغا يخرج عن حصر التعداد،و يغني عن الاستشهاد؛و لكنّا نذكر شيئا منها على سبيل التبرّك بكلام اللّه تعالى،و حديث رسول اللّه صلى اللّه عليه و سلم،و التنبيه على سعة كرم اللّه سبحانه لمن يجهل،و التّذكير لمن يعلم،فإنّ الذّكرى تنفع المؤمنين،و نبدأ بآيات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العظيم،أصدق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لَذِكْرُ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كَثِيراً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رَبَّكَ فِي نَفْسِكَ تَضَرُّعاً وَ خِيفَةً وَ دُونَ الْجَهْرِ مِنَ الْقَوْلِ بِالْغُدُوِّ وَ الْآصالِ وَ لا تَكُنْ مِنَ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رَبِّكَ قَبْلَ طُلُوعِ الشَّمْسِ وَ قَبْلَ غُرُوبِها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كانَ مِنَ الْمُسَبِّحِينَ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في ذلك كثيرة،و آية واحدة تكفي من له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الأحاديث فكثيرة منتشرة،و نقتصر منها في هذا الباب على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صحيحي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ظنّ عبدي بي،و أنا معه إذا ذكرني،فإن ذكرني في نفسه ذكرته في نفسي،و إن ذكرني في ملأ ذكرته في ملأ خير منهم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أيضا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المفرّدون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المفرّدون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الذّاكرون اللّه كثيرا و الذاكرات</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الدّرداء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أنبئكم بخير أعمالكم،و أزكاها عند مليككم،و أرفعها في درجاتكم، و خير لكم من إنفاق الذّهب و الورق،و خير لكم من أن تلقوا عدوّكم،فتضربوا أعناقهم، و يضربوا أعناقكم؟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الإسناد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سعيد الخدري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العباد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عند اللّه تعالى يوم القيامة؟قال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الذّاكرون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الغازي في سبيل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 بسيفه في الكفّار و المشركين حتى ينكسر،و يختضب دما لكان الذّاكرون اللّه تعالى أفضل منه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هريرة،و عن أبي سعيد الخدري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يقعد قوم يذكرون اللّه تعالى إلاّ حفّتهم الملائكة،و غشيتهم الرّحمة،و نزلت عليهم السّكينة،و ذكرهم اللّه فيمن عنده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معاوية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على حلقة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أجلسكم؟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جلسنا نذكر اللّه تعالى،و نحمده على ما هدانا للإسلام،و منّ به علينا،قال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ما أجلسكم إلاّ 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أجلسنا إلا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لم أستحلفكم تهمة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فأخبرني أنّ اللّه تعالى يباهي بكم الملائكة</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ملائكة يطوفون في الطّرق يلتمسون أهل الذّكر،فإذا وجدواه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 يذكرون اللّه عزّ و جلّ تنادوا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حاجاتكم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فيحفّونهم بأجنحتهم إلى السماء الدّنيا،فيسألهم ربّهم و هو أعلم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عبادي؟قال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يسبّحونك و يكبّرونك و يحمدونك و يمجّدونك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رأوني؟فيقولون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رأوك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لو رأوني؟قال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رأوك كانوا أشدّ لك عبادة،و أشدّ تمجيدا،و أكثر لك تسبيحا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يسألون؟قال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رأوها؟قال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ربّ ما رأوها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لو رأوها؟قال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 رأوها كانوا أشدّ عليها حرصا،و أشدّ لها طلبا،و أعظم فيها 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 يتعوّذون؟قال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يتعوّذون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رأوها؟قال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رأوها،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لو رأوها؟قال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رأوها كانوا أشدّ منها فرارا،و أشدّ لها مخافة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فأشهدكم أنّي قد غفرت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ملك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فلان ليس منهم،إنّما جاء 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الجلساء لا يشقى جليسهم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لمسلم نحو من هذا،قال في آخر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يا ربّنا فيهم فلان عبد خطّاء،إنّما مرّ فجلس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قد غفرت،هم القوم لا يشقى جليسهم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الموحدة، و إسكان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 رضي اللّه عنه 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شرائع الإسلام قد كثرت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قد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بشيء أتشبّث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تكثر عليّ فأنسى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لسانك رطبا بذكر اللّه تعالى</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موسى الأشعري رضي اللّه عنه،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يذكر ربّه و الذي لا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الحيّ و الميّت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البيت الذي يذكر اللّه فيه و البيت الذي لا يذكر اللّه فيه مثل الحيّ و الميت</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الفجر في جماعة،ثم قعد يذكر اللّه تعالى حتّى تطلع الشّمس، ثم صلّى ركعتين،كانت له كأجر حجّة و عمرة تامّة تامّة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أبو محمد البغوي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علقمة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أنّ الأرض تعجّ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تعالى من نومة العالم بعد 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الأستاذ أبو عليّ الدّقاق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منشور الولاية </w:t>
      </w:r>
      <w:r>
        <w:rPr>
          <w:rStyle w:val="FootnoteAnchor"/>
          <w:rtl w:val="true"/>
        </w:rPr>
        <w:footnoteReference w:id="414"/>
      </w:r>
      <w:r>
        <w:rPr>
          <w:rFonts w:ascii="Amiri" w:hAnsi="Amiri" w:eastAsia="Amiri" w:cs="Amiri"/>
          <w:color w:val="111111"/>
          <w:sz w:val="28"/>
          <w:sz w:val="28"/>
          <w:szCs w:val="28"/>
          <w:rtl w:val="true"/>
          <w:lang w:bidi="ar-SA"/>
        </w:rPr>
        <w:t>،فمن وفّق للذّكر فقد أعطي المنشور،و من سلب الذّكر فقد 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إنّ الشّبليّ كان في ابتداء أمره ينزل كلّ يوم سربا </w:t>
      </w:r>
      <w:r>
        <w:rPr>
          <w:rStyle w:val="FootnoteAnchor"/>
          <w:rtl w:val="true"/>
        </w:rPr>
        <w:footnoteReference w:id="415"/>
      </w:r>
      <w:r>
        <w:rPr>
          <w:rFonts w:ascii="Amiri" w:hAnsi="Amiri" w:eastAsia="Amiri" w:cs="Amiri"/>
          <w:color w:val="111111"/>
          <w:sz w:val="28"/>
          <w:sz w:val="28"/>
          <w:szCs w:val="28"/>
          <w:rtl w:val="true"/>
          <w:lang w:bidi="ar-SA"/>
        </w:rPr>
        <w:t>،و يحمل مع نفسه حزمة من القضبان،فكان إذا دخل قلبه غفلة،ضرب نفسه بتلك الخشبة حتّى يكسرها على نفسه، و ربّما كانت الحزمة تفنى قبل أن يمسي،فكان يضرب بيديه و رجليه على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في القلب سيف المريدين،به يقاتلون أعداءهم،و به يدفعون الآفات التي تقصدهم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الواسطي عن الذّكر،فقال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ميدان الغفلة إلى فضاء المشاهدة على غلبة الخوف و شدّة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ذو النّون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تعالى على الحقيقة نسي في جنب ذكره كلّ شيء،و حفظ اللّه عليه كلّ شيء،و كان له عوضا عن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الشيخ أبو عثمان،فقيل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اللّه،و لا نجد في قلوبنا حلاوة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احمدوا اللّه على أن زيّن جارحة من جوارحكم بطاعته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حامد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إبراهيم الخواص في سفر،فجئنا إلى موضع فيه حيّات كثيرة،فوضع ركوته و جلس،و جلست،فلمّا برد اللّيل و برد الهواء خرجت الحيّات، فصحت بالشيخ،فقال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فرجعت،ثم عادت،فصحت به،فقال مثل ذلك،و لم أزل إلى الصّباح في مثل تلك الحالة،فلمّا أصبحنا قام و مشى و مشيت معه، فسقط من وطائه حية عظيمة،و قد تطوّقت،فقلت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أحسست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لا،منذ زمان ما بتّ أطيب من البارحة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تمكّن الذّكر من القلب،فإن دنا منه الشّيطان صرع كما يصرع الإنسان إذا دنا منه الشيطان،فيجتمع عليه الشياطين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مسّه الإنس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طالعت في بعض الأيام كتابا لبعض المشايخ،و هو يقول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تسلم من الشّيطان و وسوسته،و إلقائه،و نفثه إلاّ برجوعك إلى من هو أقرب إليك منه،و هو اللّه تعالى،قال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نمت،فرأيت رؤيا طويلة 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الشيطان تصوّر لي في أقبح صورة لا تضبطها العبارة،و دنا منّي،و تواقح عليّ،فألهمت في نومي بعض الأذكار و التّعويذ، فكنت أتعوّذ و هو يذوب و يضحملّ من أسفله حتى لم يبق إلاّ رأسه في الهواء،فحملت عليه،و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الذي لا يضرّ مع اسمه شيء في الأرض و لا في السماء و هو السميع العليم،فذهب رأسه،فإذا قائل آخر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كم تنام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أشكّ هل أمرني مع ذلك أن أصلّي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نمت مرّة في ثاني يوم من رمضان المعظّم يوم الاثنين المبارك في مسجد رسول اللّه صلى اللّه عليه و سلم المشرّف،بعد 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على نفسي و ديني،و على كلّ ما أعطاني ربّي،و أشكّ هل قلت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ديني،و أمانتي،و خواتيم عملي،تحصّنت بالحيّ القيّوم الذي لا يموت أبدا،و دفعت عنّي السّوء بلا حول و لا قوّة إلاّ باللّه العليّ العظيم،فرأيت كأنّ شخصا أتاني،و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أسلبك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نعم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إلى ذلك،فقلت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عندي شيء يسلب؟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 سلبان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الإيمان،و سلب غيره،و فهمت منه أنّ الذي أراد سلبه منّي غير الإيمان من النّعم الدينية،فلما انتبهت،فهمت أنّ دفع السّوء حصل</w:t>
      </w:r>
    </w:p>
    <w:p>
      <w:pPr>
        <w:pStyle w:val="BookText"/>
        <w:rPr/>
      </w:pPr>
      <w:r>
        <w:rPr>
          <w:rFonts w:ascii="Amiri" w:hAnsi="Amiri" w:eastAsia="Amiri" w:cs="Amiri"/>
          <w:color w:val="111111"/>
          <w:sz w:val="28"/>
          <w:sz w:val="28"/>
          <w:szCs w:val="28"/>
          <w:rtl w:val="true"/>
          <w:lang w:bidi="ar-SA"/>
        </w:rPr>
        <w:t>تصديقا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ذكره بعد إن شاء اللّه تعالى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لي بعض الإخوان الصّالحين الذّاكرين،و كان في بعض البراري،قال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غضبت على نفسي يوما،فقلت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أرميك في المهالك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في موضع قريب من الأسود،فجئت و اضطجعت بين شبلين صغيرين،ثم أقبل أبوهما بعد ساعة،و هو حامل في فيه لحما،فلمّا رآني وضعه من فيه،و جلس بعيدا مني،ثم أقبلت أمّهما و هي حاملة لحما أيضا،فلمّا رأتني صاحت،و رمت اللّحم،و حملت عليّ،فتلقّاها الأسد بيده، و منعها،فجلست و لم يتحرّكا،فمكثا ساعة،ثم جاء الأسد أبوهما يمشي قليلا قليلا، فأخذهما بلطف،و رماهما إلى أمّهما واحدا بعد واحد،و هذا الأخ المذكور من الذّاكرين اللّه كثيرا،الصّادقين المجرّدين،و هذا من عجيب لطف صنع اللّه تعالى بأهل طاعته و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اللّه تعالى ثلاثين سنة،فكنت أسمع الذّكر عشر سنين من لساني،و عشر سنين من قلبي،و عشر سنين من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الجريري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أصحابنا رجل يكثر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اللّه،فوقع يوما على رأسه جذع،فانشجّ رأسه،و وقع الدّم،فانكتب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منّي نفس بغير ذكر اللّه،ذبحت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الكتّاني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ذكره فرض عليّ لما ذكرته إجلالا له،مثلي يذكره و لم يغسل فمه بألف توبة متقبّلة عن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ذكرتك إلاّ همّ يلعنني </w:t>
      </w:r>
      <w:r>
        <w:rPr>
          <w:rStyle w:val="FootnoteAnchor"/>
          <w:rtl w:val="true"/>
        </w:rPr>
        <w:footnoteReference w:id="417"/>
      </w:r>
      <w:r>
        <w:rPr>
          <w:rFonts w:ascii="Amiri" w:hAnsi="Amiri" w:eastAsia="Amiri" w:cs="Amiri"/>
          <w:color w:val="111111"/>
          <w:sz w:val="28"/>
          <w:sz w:val="28"/>
          <w:szCs w:val="28"/>
          <w:rtl w:val="true"/>
          <w:lang w:bidi="ar-SA"/>
        </w:rPr>
        <w:t>قلبي و سرّي و روحي عند ذكراكا</w:t>
      </w:r>
    </w:p>
    <w:p>
      <w:pPr>
        <w:pStyle w:val="BookText"/>
        <w:rPr/>
      </w:pPr>
      <w:r>
        <w:rPr>
          <w:rFonts w:ascii="Amiri" w:hAnsi="Amiri" w:eastAsia="Amiri" w:cs="Amiri"/>
          <w:color w:val="111111"/>
          <w:sz w:val="28"/>
          <w:sz w:val="28"/>
          <w:szCs w:val="28"/>
          <w:rtl w:val="true"/>
          <w:lang w:bidi="ar-SA"/>
        </w:rPr>
        <w:t>حتّى كأنّ رقيبا منك يهتف بي إيّاك ويحك و التّذكار إيّاكا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آخر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ذكرتكم إلاّ نسيتكم نسيان إجلال لا نسيان إهمالي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تذكّرت من أنتم و كيف أنا أجللت ذكركم يجري على بالي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يقول ذكرت ربّي و هل أنسى فأذكر ما نسيت</w:t>
      </w:r>
    </w:p>
    <w:p>
      <w:pPr>
        <w:pStyle w:val="BookText"/>
        <w:rPr/>
      </w:pPr>
      <w:r>
        <w:rPr>
          <w:rFonts w:ascii="Amiri" w:hAnsi="Amiri" w:eastAsia="Amiri" w:cs="Amiri"/>
          <w:color w:val="111111"/>
          <w:sz w:val="28"/>
          <w:sz w:val="28"/>
          <w:szCs w:val="28"/>
          <w:rtl w:val="true"/>
          <w:lang w:bidi="ar-SA"/>
        </w:rPr>
        <w:t>شربت الحبّ كأسا بعد كأس فما نفد الشّراب و لا رويت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الشّبليّ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ذكرتك لا أنّي نسيتك لمحة و أيسر ما في الذّكر ذكر لساني</w:t>
      </w:r>
    </w:p>
    <w:p>
      <w:pPr>
        <w:pStyle w:val="BookText"/>
        <w:rPr/>
      </w:pPr>
      <w:r>
        <w:rPr>
          <w:rFonts w:ascii="Amiri" w:hAnsi="Amiri" w:eastAsia="Amiri" w:cs="Amiri"/>
          <w:color w:val="111111"/>
          <w:sz w:val="28"/>
          <w:sz w:val="28"/>
          <w:szCs w:val="28"/>
          <w:rtl w:val="true"/>
          <w:lang w:bidi="ar-SA"/>
        </w:rPr>
        <w:t>و كدت بلا وجد أموت من الهوى و هام عليّ القلب بالخفقان</w:t>
      </w:r>
    </w:p>
    <w:p>
      <w:pPr>
        <w:pStyle w:val="BookText"/>
        <w:rPr/>
      </w:pPr>
      <w:r>
        <w:rPr>
          <w:rFonts w:ascii="Amiri" w:hAnsi="Amiri" w:eastAsia="Amiri" w:cs="Amiri"/>
          <w:color w:val="111111"/>
          <w:sz w:val="28"/>
          <w:sz w:val="28"/>
          <w:szCs w:val="28"/>
          <w:rtl w:val="true"/>
          <w:lang w:bidi="ar-SA"/>
        </w:rPr>
        <w:t>فلمّا أراني الوجد أنّك حاضري شهدتك موجودا بكلّ مكان</w:t>
      </w:r>
    </w:p>
    <w:p>
      <w:pPr>
        <w:pStyle w:val="BookText"/>
        <w:rPr/>
      </w:pPr>
      <w:r>
        <w:rPr>
          <w:rFonts w:ascii="Amiri" w:hAnsi="Amiri" w:eastAsia="Amiri" w:cs="Amiri"/>
          <w:color w:val="111111"/>
          <w:sz w:val="28"/>
          <w:sz w:val="28"/>
          <w:szCs w:val="28"/>
          <w:rtl w:val="true"/>
          <w:lang w:bidi="ar-SA"/>
        </w:rPr>
        <w:t>فخاطبت موجودا بغير تكلّم و لاحظت معلوما بغير عيان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ذو النّون المصري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عيش إلاّ مع رجال قلوبهم تحنّ إلى التّقوى و ترتاح للذّكر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رويم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وفاة أبي سعيد الخرّاز رضي اللّه عنه،و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حنين قلوب العاشقين إلى الذّكر و تذكارهم عند المناجاة للسرّ</w:t>
      </w:r>
    </w:p>
    <w:p>
      <w:pPr>
        <w:pStyle w:val="BookText"/>
        <w:rPr/>
      </w:pPr>
      <w:r>
        <w:rPr>
          <w:rFonts w:ascii="Amiri" w:hAnsi="Amiri" w:eastAsia="Amiri" w:cs="Amiri"/>
          <w:color w:val="111111"/>
          <w:sz w:val="28"/>
          <w:sz w:val="28"/>
          <w:szCs w:val="28"/>
          <w:rtl w:val="true"/>
          <w:lang w:bidi="ar-SA"/>
        </w:rPr>
        <w:t>أديرت كئوس للمنايا عليهم فأغفوا عن الدّنيا كإغفاء ذي السّكر</w:t>
      </w:r>
    </w:p>
    <w:p>
      <w:pPr>
        <w:pStyle w:val="BookText"/>
        <w:rPr/>
      </w:pPr>
      <w:r>
        <w:rPr>
          <w:rFonts w:ascii="Amiri" w:hAnsi="Amiri" w:eastAsia="Amiri" w:cs="Amiri"/>
          <w:color w:val="111111"/>
          <w:sz w:val="28"/>
          <w:sz w:val="28"/>
          <w:szCs w:val="28"/>
          <w:rtl w:val="true"/>
          <w:lang w:bidi="ar-SA"/>
        </w:rPr>
        <w:t>همومهم جوّالة بمعسكر به أهل ودّ اللّه كالأنجم الزّهر</w:t>
      </w:r>
    </w:p>
    <w:p>
      <w:pPr>
        <w:pStyle w:val="BookText"/>
        <w:rPr/>
      </w:pPr>
      <w:r>
        <w:rPr>
          <w:rFonts w:ascii="Amiri" w:hAnsi="Amiri" w:eastAsia="Amiri" w:cs="Amiri"/>
          <w:color w:val="111111"/>
          <w:sz w:val="28"/>
          <w:sz w:val="28"/>
          <w:szCs w:val="28"/>
          <w:rtl w:val="true"/>
          <w:lang w:bidi="ar-SA"/>
        </w:rPr>
        <w:t>فأجسامهم في الأرض قتلى بحبّه و أرواحهم في الحجب نحو العلى تسري</w:t>
      </w:r>
    </w:p>
    <w:p>
      <w:pPr>
        <w:pStyle w:val="BookText"/>
        <w:rPr/>
      </w:pPr>
      <w:r>
        <w:rPr>
          <w:rFonts w:ascii="Amiri" w:hAnsi="Amiri" w:eastAsia="Amiri" w:cs="Amiri"/>
          <w:color w:val="111111"/>
          <w:sz w:val="28"/>
          <w:sz w:val="28"/>
          <w:szCs w:val="28"/>
          <w:rtl w:val="true"/>
          <w:lang w:bidi="ar-SA"/>
        </w:rPr>
        <w:t xml:space="preserve">فما عرّسوا إلاّ بقرب حبيبهم </w:t>
      </w:r>
      <w:r>
        <w:rPr>
          <w:rStyle w:val="FootnoteAnchor"/>
          <w:rtl w:val="true"/>
        </w:rPr>
        <w:footnoteReference w:id="418"/>
      </w:r>
      <w:r>
        <w:rPr>
          <w:rFonts w:ascii="Amiri" w:hAnsi="Amiri" w:eastAsia="Amiri" w:cs="Amiri"/>
          <w:color w:val="111111"/>
          <w:sz w:val="28"/>
          <w:sz w:val="28"/>
          <w:szCs w:val="28"/>
          <w:rtl w:val="true"/>
          <w:lang w:bidi="ar-SA"/>
        </w:rPr>
        <w:t>و ما عرّجوا عن مسّ بؤس و لا ضرّ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للأستاذ أبي القاسم الجنيد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سعيد الخرّاز كان كثير التّواجد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بعجيب أن تطير روحه اشتياقا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لي ذاكر في أجمة،فبينا هو جالس إذا سبع عظيم ضربه ضربة،فاستلب منه قطعة،فغشي عليه و عليّ،فلمّا أفقت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قيّض اللّه هذا السّبع عليّ،فكلّما داخلتني فترة،عضّني كما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الأستاذ أبو القاسم القشيري </w:t>
      </w:r>
      <w:r>
        <w:rPr>
          <w:rStyle w:val="FootnoteAnchor"/>
          <w:rtl w:val="true"/>
        </w:rPr>
        <w:footnoteReference w:id="419"/>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ركن قويّ في طريق اللّه سبحانه،بل هو العمدة في هذا الطريق،و لا يصل أحد إلى اللّه إلاّ بدوام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المشايخ في ذلك كثيرة،و كذلك الأخبار و الآثار،و ميلنا إلى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بما ذا يصير الإنسان من الذّاكرين اللّه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فروينا عن الإمام أبي الحسن الواحدي </w:t>
      </w:r>
      <w:r>
        <w:rPr>
          <w:rStyle w:val="FootnoteAnchor"/>
          <w:rtl w:val="true"/>
        </w:rPr>
        <w:footnoteReference w:id="420"/>
      </w:r>
      <w:r>
        <w:rPr>
          <w:rFonts w:ascii="Amiri" w:hAnsi="Amiri" w:eastAsia="Amiri" w:cs="Amiri"/>
          <w:color w:val="111111"/>
          <w:sz w:val="28"/>
          <w:sz w:val="28"/>
          <w:szCs w:val="28"/>
          <w:rtl w:val="true"/>
          <w:lang w:bidi="ar-SA"/>
        </w:rPr>
        <w:t>رضي اللّه عنه،عن ابن عبّاس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اللّه في أدبار الصّلوات،و غدوّا،و عشيا،و في المضاجع،و كلّما استيقظ من نومه،و كلّما غدا أو راح من منزله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مجاهد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من الذّاكرين اللّه كثيرا حتى يذكر اللّه تعالى قائما و قاعدا و مضطجعا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الشيخ الإمام أبو عمرو بن الصلاح </w:t>
      </w:r>
      <w:r>
        <w:rPr>
          <w:rStyle w:val="FootnoteAnchor"/>
          <w:rtl w:val="true"/>
        </w:rPr>
        <w:footnoteReference w:id="422"/>
      </w:r>
      <w:r>
        <w:rPr>
          <w:rFonts w:ascii="Amiri" w:hAnsi="Amiri" w:eastAsia="Amiri" w:cs="Amiri"/>
          <w:color w:val="111111"/>
          <w:sz w:val="28"/>
          <w:sz w:val="28"/>
          <w:szCs w:val="28"/>
          <w:rtl w:val="true"/>
          <w:lang w:bidi="ar-SA"/>
        </w:rPr>
        <w:t>عن القدر الذي يصير به من الذّاكرين اللّه كثيرا،فقال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واظب على الأذكار المأثورة المثبتة صباحا و مساء،في الأوقات و الأحوال المختلفة،ليلا و نهارا،و هي مبيّنة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الذّاكرين اللّه كثيرا،و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المفرّدون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المتقدّم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الأعرابي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فرّد الرّجل بتشديد الرّاء،إذا تفقّه و اعتزل الناس،و خلا بنفسه وحده،مراعيا لأمر اللّه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قتيبة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هتكت لذّاتهم من الناس،أو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هلك أقرانهم من النّاس،و بقوا هم يذكرون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الأزهريّ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المتخلّون عن النّاس بذكر اللّه،لا يخلطون به غيره،و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الحديث الصحيح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الذّاكرون اللّه كثيرا و الذّاكرات</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542_2821"/>
    </w:p>
    <w:p>
      <w:pPr>
        <w:pStyle w:val="Heading2"/>
        <w:numPr>
          <w:ilvl w:val="1"/>
          <w:numId w:val="1"/>
        </w:numPr>
        <w:rPr/>
      </w:pPr>
      <w:bookmarkStart w:id="43" w:name="__RefHeading___Toc4665322_211673320"/>
      <w:bookmarkStart w:id="44" w:name="_Toc15"/>
      <w:bookmarkEnd w:id="42"/>
      <w:bookmarkEnd w:id="43"/>
      <w:r>
        <w:rPr>
          <w:rtl w:val="true"/>
        </w:rPr>
        <w:t>الباب الرابع</w:t>
      </w:r>
      <w:bookmarkEnd w:id="44"/>
    </w:p>
    <w:p>
      <w:pPr>
        <w:pStyle w:val="BookText"/>
        <w:rPr/>
      </w:pPr>
      <w:r>
        <w:rPr>
          <w:rFonts w:ascii="Amiri" w:hAnsi="Amiri" w:eastAsia="Amiri" w:cs="Amiri"/>
          <w:color w:val="111111"/>
          <w:sz w:val="28"/>
          <w:sz w:val="28"/>
          <w:szCs w:val="28"/>
          <w:rtl w:val="true"/>
          <w:lang w:bidi="ar-SA"/>
        </w:rPr>
        <w:t>في فضل تلاوة القرآن،و أهله العاملين به</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آياتِ اللّهِ آناءَ اللَّيْلِ وَ هُمْ يَسْجُدُونَ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الأحاديث فلا يمكن استيفاؤها،و نقتصر منها على أحاديث يسيرة،و هي عشرون حديثا في هذا الباب،يستدلّ بها على سعة الفضل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في الصّحيحين </w:t>
      </w:r>
      <w:r>
        <w:rPr>
          <w:rStyle w:val="FootnoteAnchor"/>
          <w:rtl w:val="true"/>
        </w:rPr>
        <w:footnoteReference w:id="428"/>
      </w:r>
      <w:r>
        <w:rPr>
          <w:rFonts w:ascii="Amiri" w:hAnsi="Amiri" w:eastAsia="Amiri" w:cs="Amiri"/>
          <w:color w:val="111111"/>
          <w:sz w:val="28"/>
          <w:sz w:val="28"/>
          <w:szCs w:val="28"/>
          <w:rtl w:val="true"/>
          <w:lang w:bidi="ar-SA"/>
        </w:rPr>
        <w:t xml:space="preserve">عن أبي أمامة </w:t>
      </w:r>
      <w:r>
        <w:rPr>
          <w:rStyle w:val="FootnoteAnchor"/>
          <w:rtl w:val="true"/>
        </w:rPr>
        <w:footnoteReference w:id="429"/>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القرآن؛فإنّه يأتي يوم القيامة شفيعا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يوم القيامة بالقرآن و أهله الذين كانوا يعملون به في الدّنيا،تقدّمه سورة البقرة،و آل عمران،تحاجّان عن صاحبهما</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يقرأ القرآن و هو ماهر به مع السّفرة </w:t>
      </w:r>
      <w:r>
        <w:rPr>
          <w:rStyle w:val="FootnoteAnchor"/>
          <w:rtl w:val="true"/>
        </w:rPr>
        <w:footnoteReference w:id="431"/>
      </w:r>
      <w:r>
        <w:rPr>
          <w:rFonts w:ascii="Amiri" w:hAnsi="Amiri" w:eastAsia="Amiri" w:cs="Amiri"/>
          <w:color w:val="111111"/>
          <w:sz w:val="28"/>
          <w:sz w:val="28"/>
          <w:szCs w:val="28"/>
          <w:rtl w:val="true"/>
          <w:lang w:bidi="ar-SA"/>
        </w:rPr>
        <w:t>الكرام البررة،و الذي يقرأ</w:t>
      </w:r>
    </w:p>
    <w:p>
      <w:pPr>
        <w:pStyle w:val="BookText"/>
        <w:rPr/>
      </w:pPr>
      <w:r>
        <w:rPr>
          <w:rFonts w:ascii="Amiri" w:hAnsi="Amiri" w:eastAsia="Amiri" w:cs="Amiri"/>
          <w:color w:val="111111"/>
          <w:sz w:val="28"/>
          <w:sz w:val="28"/>
          <w:szCs w:val="28"/>
          <w:rtl w:val="true"/>
          <w:lang w:bidi="ar-SA"/>
        </w:rPr>
        <w:t>القرآن و يتتعتع فيه،و هو عليه شاقّ له أجران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حرفا من كتاب اللّه فله به حسنة،و الحسنة بعشر أمثالها،لا أقول الم حرف،و لكن ألف حرف،و لام حرف،و ميم حرف</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 بن العاص رضي اللّه عنهما،عن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لصاحب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ارق </w:t>
      </w:r>
      <w:r>
        <w:rPr>
          <w:rStyle w:val="FootnoteAnchor"/>
          <w:rtl w:val="true"/>
        </w:rPr>
        <w:footnoteReference w:id="434"/>
      </w:r>
      <w:r>
        <w:rPr>
          <w:rFonts w:ascii="Amiri" w:hAnsi="Amiri" w:eastAsia="Amiri" w:cs="Amiri"/>
          <w:color w:val="111111"/>
          <w:sz w:val="28"/>
          <w:sz w:val="28"/>
          <w:szCs w:val="28"/>
          <w:rtl w:val="true"/>
          <w:lang w:bidi="ar-SA"/>
        </w:rPr>
        <w:t>،و رتّل كما كنت ترتّل في الدنيا،فإنّ منزلتك عند آخر آية تقرأ</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أجور أمّتي،حتى القذاة يخرجها الرّجل من المسجد،و عرضت عليّ ذنوب أمّتي،فلم أر ذنبا أعظم من سورة من القرآن أو آية أوتيها رجل ثم نسيها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عبادة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ثم نسيه،لقي اللّه تعالى يوم القيامة أجذم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رافع بن المعلّى </w:t>
      </w:r>
      <w:r>
        <w:rPr>
          <w:rStyle w:val="FootnoteAnchor"/>
          <w:rtl w:val="true"/>
        </w:rPr>
        <w:footnoteReference w:id="438"/>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أعظم سورة من القرآن قبل أن تخرج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بيدي،فلمّا أردنا أن نخرج،قلت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اللّه،إنّك قلت لأعلّمنّك أعظم سورة من القرآن،قال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هي السّبع المثاني و القرآن العظيم الذي أوتيته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عن أبي سعيد الخدري رضي اللّه عنه،أنّ رسول اللّه صلى اللّه عليه و سلم قال في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بيده،إنّها لتعدل ثلث القرآن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عن أبي هريرة رضي اللّه عنه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أحبّ هذه السورة قُلْ هُوَ اللّهُ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حبّها أدخلك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عامر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آيات أنزلت عليّ هذه الليلة،لم ير مثلهنّ قطّ قُلْ أَعُوذُ بِرَبِّ الْفَلَقِ و قُلْ أَعُوذُ بِرَبِّ النّاسِ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بن كعب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المنذر،أ تدري أيّ آية من كتاب اللّه أعظم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الْحَيُّ الْقَيُّومُ فضرب في صدري،و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ليهنيك العلم يا أبا المنذر</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وكّلني رسول اللّه صلى اللّه عليه و سلم بحفظ زكاة رمضان،فأتاني آت،فجعل يحثو من الطّعام،فأخذته،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لأرفعنّك إلى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محتاج،و عليّ عيال،و بي حاجة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فخلّيت عنه،فأصبحت،فقال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هريرة،ما فعل أسيرك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اللّه،شكا حاجة و عيالا،فرحمته،و خلّيت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كذبك و سيعود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فعرفت أنّه سيعود لقول رسول اللّه صلى اللّه عليه و سلم،فرصدته،فجعل يحثو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لأرفعنّك إلى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دعني،فإنّي محتاج،و ذكر مثل الذي تقدّم من قوله،و من قول النبيّ صلى اللّه عليه و سلم إلى أن تكرّر ذلك في ثلاث ليال،قال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أنّك لا تعود ثم 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دعني،فإنّي أعلّمك كلمات ينفعك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أويت إلى فراشك،فاقرأ آية الكرسيّ،فإنّه لن يزال عليك من اللّه حافظ، و لا يقربك شيطان حتّى تصبح،فخلّيت سبيله،فقال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أسيرك؟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اللّه،زعم أنّه يعلّمني كلمات ينفعني اللّه بها،فخلّيت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أويت إلى فراشك و ذكر الذي قاله،فقال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صدقك و هو كذوب،تعلم من تخاطب منذ ثلاث يا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شيطان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مسعود الأنصاري البدري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بالآيتين من آخر سورة البقرة في ليلة كفتاه</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كفتاه من الآفات في ليلته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كفتاه من قيام ليلته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النواوي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يراد به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بيوتكم مقابر،إنّ الشّيطان ينفر من البيت الذي تقرأ فيه سورة البقرة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 سورة ثلاثون آية شفعت لرجل حتّى غفر له،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بِيَدِهِ الْمُلْكُ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اجتمع قوم في بيت من بيوت اللّه يتلون كتاب اللّه و يتدارسونه بينهم إلاّ نزلت عليهم السّكينة،و غشيتهم الرّحمة و حفّتهم الملائكة،و ذكرهم اللّه فيمن عنده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خبيب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في ليلة مطر و ظلمة شديدة نطلب النبيّ صلى اللّه عليه و سلم ليصلّي لنا،فأدركناه،فقال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أقل شيئا،فقال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أقل شيئا،ثم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المعوذتين حين تمسي و حين تصبح ثلاث مرّات تكفيك من كلّ شيء</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الكتب الثلاثة المذكورة قبله عن عقبة بن عامر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رسول اللّه صلى اللّه عليه و سلم أن أقرأ بالمعوّذتين دبر كلّ صلاة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بالمعوذات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فينبغي أن يضاف إليهما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عائشة رضي اللّه عنها،أنّ النبيّ صلى اللّه عليه و سلم كان إذا أوى إلى فراشه كلّ ليلة جمع كفّيه،ثم نفث فيهما،فقرأ فيهما قُلْ هُوَ اللّهُ أَحَدٌ و قُلْ أَعُوذُ بِرَبِّ الْفَلَقِ و قُلْ أَعُوذُ بِرَبِّ النّاسِ ثم مسح بهما ما استطاع من جسده، يبدأ بهما على رأسه و وجهه،و ما أقبل من جسده،و يفعل ذلك ثلاث مرّات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النفث نفخ لطيف بلا 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الأئمة أحاديث كثيرة في قراءة سور في اليوم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تبارك الملك،و الدخان،و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أبي هريرة رضي اللّه عنه عن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يس في يوم و ليلة ابتغاء وجه اللّه تعالى غفر له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الدخان في ليلة أصبح مغفورا له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ابن مسعود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الواقعة في كلّ ليلة لم تصبه فاقة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سلم لا ينام كلّ ليلة حتى يقرأ الم تَنْزِيلُ ،و تبارك الملك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هريرة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في ليلة إِذا زُلْزِلَتِ الْأَرْضُ كانت له كعدل نصف القرآن،و من قرأ قُلْ يا أَيُّهَا الْكافِرُونَ كانت له كعدل ربع القرآن،و من قرأ قُلْ هُوَ اللّهُ أَحَدٌ كانت له كعدل ثلث القرآن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آية الكرسي،و أوّل حم،عصم ذلك اليوم من كلّ سوء</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صلى اللّه عليه و سلم يقرأ المسبّحات </w:t>
      </w:r>
      <w:r>
        <w:rPr>
          <w:rStyle w:val="FootnoteAnchor"/>
          <w:rtl w:val="true"/>
        </w:rPr>
        <w:footnoteReference w:id="460"/>
      </w:r>
      <w:r>
        <w:rPr>
          <w:rFonts w:ascii="Amiri" w:hAnsi="Amiri" w:eastAsia="Amiri" w:cs="Amiri"/>
          <w:color w:val="111111"/>
          <w:sz w:val="28"/>
          <w:sz w:val="28"/>
          <w:szCs w:val="28"/>
          <w:rtl w:val="true"/>
          <w:lang w:bidi="ar-SA"/>
        </w:rPr>
        <w:t xml:space="preserve">قبل أن يرقد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سلم لا ينام حتّى يقرأ بني إسرائيل </w:t>
      </w:r>
      <w:r>
        <w:rPr>
          <w:rStyle w:val="FootnoteAnchor"/>
          <w:rtl w:val="true"/>
        </w:rPr>
        <w:footnoteReference w:id="462"/>
      </w:r>
      <w:r>
        <w:rPr>
          <w:rFonts w:ascii="Amiri" w:hAnsi="Amiri" w:eastAsia="Amiri" w:cs="Amiri"/>
          <w:color w:val="111111"/>
          <w:sz w:val="28"/>
          <w:sz w:val="28"/>
          <w:szCs w:val="28"/>
          <w:rtl w:val="true"/>
          <w:lang w:bidi="ar-SA"/>
        </w:rPr>
        <w:t xml:space="preserve">و الزّمر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فيهما أيضا عن نوفل الأشجعيّ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قُلْ يا أَيُّهَا الْكافِرُونَ ثم نم على خاتمتها؛فإنّها براءة من الشّرك</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الإمام الحافظ أبو بكر بن أبي داود </w:t>
      </w:r>
      <w:r>
        <w:rPr>
          <w:rStyle w:val="FootnoteAnchor"/>
          <w:rtl w:val="true"/>
        </w:rPr>
        <w:footnoteReference w:id="465"/>
      </w:r>
      <w:r>
        <w:rPr>
          <w:rFonts w:ascii="Amiri" w:hAnsi="Amiri" w:eastAsia="Amiri" w:cs="Amiri"/>
          <w:color w:val="111111"/>
          <w:sz w:val="28"/>
          <w:sz w:val="28"/>
          <w:szCs w:val="28"/>
          <w:rtl w:val="true"/>
          <w:lang w:bidi="ar-SA"/>
        </w:rPr>
        <w:t>بإسناده عن عليّ رضي اللّه عنه،قال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أرى أحدا يعقل ينام قبل أن يقرأ الآيات الثلاث الأواخر من سورة البقرة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صحيح على شرط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أحدا يعقل دخل في الإسلام ينام حتّى يقرأ آية الكرسيّ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إبراهيم الخوّاص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القلب خمسة أشياء؛قراءة القرآن بالتدبّر،و خلاء البطن،و قيام الليل،و التضرّع عند السحر،و مجالسة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 القلب لم يشبع من تلاوة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ختم بعضهم في اليوم و الليلة ثمان ختمات،أربعا في الليل،و أربعا في النهار، و ممّن بلغ هذا القدر المذكور السيد الجليل ابن الكاتب الصّوفي،قال الإمام أبو زكريا النّواوي </w:t>
      </w:r>
      <w:r>
        <w:rPr>
          <w:rStyle w:val="FootnoteAnchor"/>
          <w:rtl w:val="true"/>
        </w:rPr>
        <w:footnoteReference w:id="468"/>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أكثر ممّا بلغنا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الإمام أبو حامد الغزاليّ رضي اللّه عنه فيمن يختم ختمتين في الجمعة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الأفضل أن يختم ختمة باللّيل و أخرى بالنّهار،و يجعل ختمة النّهار يوم الاثنين في ركعتي الفجر أو بعدهما،و يجعل ختمة اللّيل ليلة الجمعة في ركعتي المغرب أو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النّواويّ </w:t>
      </w:r>
      <w:r>
        <w:rPr>
          <w:rStyle w:val="FootnoteAnchor"/>
          <w:rtl w:val="true"/>
        </w:rPr>
        <w:footnoteReference w:id="470"/>
      </w:r>
      <w:r>
        <w:rPr>
          <w:rFonts w:ascii="Amiri" w:hAnsi="Amiri" w:eastAsia="Amiri" w:cs="Amiri"/>
          <w:color w:val="111111"/>
          <w:sz w:val="28"/>
          <w:sz w:val="28"/>
          <w:szCs w:val="28"/>
          <w:rtl w:val="true"/>
          <w:lang w:bidi="ar-SA"/>
        </w:rPr>
        <w:t>رضي اللّه عنه بعد أن ذكر اختلاف النّاس في الختمات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المختار أنّ ذلك يختلف باختلاف الأشخاص،فمن كان يظهر له بدقيق الفكر لطائف و معارف فليقتصر على قدر يحصل معه له كمال فهم ما يقرأ،و كذا من كان مشغولا بنشر العلم،أو فصل الحكومات بين المسلمين،أو غير ذلك من مهمات الدّين،و مصالح العامّة للمسلمين فليقتصر على قدر لا يحصل بسببه إخلال بما هو مرصد له،و لا فوات كماله، و إن لم يكن من هؤلاء المذكورين فليستكثر ما أمكنه من غير خروج إلى حدّ الملل و الهذرمة </w:t>
      </w:r>
      <w:r>
        <w:rPr>
          <w:rStyle w:val="FootnoteAnchor"/>
          <w:rtl w:val="true"/>
        </w:rPr>
        <w:footnoteReference w:id="471"/>
      </w:r>
      <w:r>
        <w:rPr>
          <w:rFonts w:ascii="Amiri" w:hAnsi="Amiri" w:eastAsia="Amiri" w:cs="Amiri"/>
          <w:color w:val="111111"/>
          <w:sz w:val="28"/>
          <w:sz w:val="28"/>
          <w:szCs w:val="28"/>
          <w:rtl w:val="true"/>
          <w:lang w:bidi="ar-SA"/>
        </w:rPr>
        <w:t>في القراءة،و ممّن ختم القرآن في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عفان،و تميم الدّاري، و سعيد بن جبير،رضي اللّه عنهم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عن الشيخ الإمام العارف نجم الدّين الأصفهاني رضي اللّه عنه،أنّه رأى إنسانام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اليمن في الطّواف ختم القرآن في شوط،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سبع أشكّ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أطلعني عليك،و أريد أن تختمه بين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فافتتح،و قرأ،و ذكر كلاما معناه أنّه ختم في الحال خلف مقام إبراهيم صلوات اللّه عليه و على نبينا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بعض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كما يطوى المكان لهم يطوى الزّمان،و كذا تطوى الحروف،و يذهب جرمها تحت الأنوار الواردة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مسعود رضي اللّه عنه فيما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لحامل القرآن أن يعرف بليله إذ النّاس نائمون،و بنهاره إذ النّاس مفطرون،و بحزنه إذ الناس يفرحون،و ببكائه إذ النّاس يضحكون،و بصمته إذ الناس يخوضون،و بخشوعه إذ الناس يختالون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الفضيل بن عياض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لحامل القرآن أن لا يكون له حاجة إلى الخلفاء،فمن دونهم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للقارئ و القراءة آداب كثيرة لا يسعها إلاّ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صنّف الأئمة في ذلك كتبا نفيسة،من المبسوطات و المختصرات،و من أنفس مختصراتها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آداب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السيد الجليل محيي الدّين النّواوي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فضائل القرآن أكثر من أن تحصر،لا يسع قطرة من بحرها هذا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أحمد بن حنبل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 العزّة سبحانه في النوم،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أحمد،ما تقرّب إليّ المتقرّبون بمثل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ربّ،بفهم أو بغير فهم؟قال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 أو بغير فهم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الحكاية المشهورة عن حمزة بن حبيب الزيّات </w:t>
      </w:r>
      <w:r>
        <w:rPr>
          <w:rStyle w:val="FootnoteAnchor"/>
          <w:rtl w:val="true"/>
        </w:rPr>
        <w:footnoteReference w:id="472"/>
      </w:r>
      <w:r>
        <w:rPr>
          <w:rFonts w:ascii="Amiri" w:hAnsi="Amiri" w:eastAsia="Amiri" w:cs="Amiri"/>
          <w:color w:val="111111"/>
          <w:sz w:val="28"/>
          <w:sz w:val="28"/>
          <w:szCs w:val="28"/>
          <w:rtl w:val="true"/>
          <w:lang w:bidi="ar-SA"/>
        </w:rPr>
        <w:t xml:space="preserve">رضي اللّه عنه،أنّه دخل عليه مجّاعة بن الزّبير </w:t>
      </w:r>
      <w:r>
        <w:rPr>
          <w:rStyle w:val="FootnoteAnchor"/>
          <w:rtl w:val="true"/>
        </w:rPr>
        <w:footnoteReference w:id="473"/>
      </w:r>
      <w:r>
        <w:rPr>
          <w:rFonts w:ascii="Amiri" w:hAnsi="Amiri" w:eastAsia="Amiri" w:cs="Amiri"/>
          <w:color w:val="111111"/>
          <w:sz w:val="28"/>
          <w:sz w:val="28"/>
          <w:szCs w:val="28"/>
          <w:rtl w:val="true"/>
          <w:lang w:bidi="ar-SA"/>
        </w:rPr>
        <w:t>و هو يبكي،فقال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أبكي،أريت في منامي كأنّي عرضت على اللّه جلّ ثناؤه،فقال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حمزة،اقرأ القرآن كما علّمتك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قائما،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اجلس؛فإني أحبّ أهل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حتى بلغت سورة طه،فقلت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وَ أَنَا اخْتَرْتُكَ </w:t>
      </w:r>
      <w:r>
        <w:rPr>
          <w:rStyle w:val="FootnoteAnchor"/>
          <w:rtl w:val="true"/>
        </w:rPr>
        <w:footnoteReference w:id="474"/>
      </w:r>
      <w:r>
        <w:rPr>
          <w:rFonts w:ascii="Amiri" w:hAnsi="Amiri" w:eastAsia="Amiri" w:cs="Amiri"/>
          <w:color w:val="111111"/>
          <w:sz w:val="28"/>
          <w:sz w:val="28"/>
          <w:szCs w:val="28"/>
          <w:rtl w:val="true"/>
          <w:lang w:bidi="ar-SA"/>
        </w:rPr>
        <w:t>ثم قرأت حتى بلغت يس،فأردت أن أغطّي،فقلت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Style w:val="FootnoteAnchor"/>
          <w:rtl w:val="true"/>
        </w:rPr>
        <w:footnoteReference w:id="475"/>
      </w:r>
      <w:r>
        <w:rPr>
          <w:rFonts w:ascii="Amiri" w:hAnsi="Amiri" w:eastAsia="Amiri" w:cs="Amiri"/>
          <w:color w:val="111111"/>
          <w:sz w:val="28"/>
          <w:sz w:val="28"/>
          <w:szCs w:val="28"/>
          <w:rtl w:val="true"/>
          <w:lang w:bidi="ar-SA"/>
        </w:rPr>
        <w:t xml:space="preserve">هكذا قرأت،و هكذا أقرأت حملة العرش،و هكذا يقرأ </w:t>
      </w:r>
      <w:r>
        <w:rPr>
          <w:rStyle w:val="FootnoteAnchor"/>
          <w:rtl w:val="true"/>
        </w:rPr>
        <w:footnoteReference w:id="476"/>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بسوار،فسوّرني،فقال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بصومك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بتاج، فتوّجني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بإقرائك الناس القرآن،يا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تنزيلا فإني نزّلته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عنه رواية أخرى طويلة،قال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القرآن،لأكرمنّ أهل القرآن سيما إذا عملوا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حمزة،ثم ضمّخني بالغالية،و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أفعل هذا بك وحدك،قد فعلت ذلك بنظرائك،و من فوقك،و من دونك،و من أقرأ القرآن كما قرأته،و لم يرد به غيري،و ما خبّأت لك يا حمزة عندي أكثر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الصّالحين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 العزّة سبحانه في النوم،فقرأت عليه القرآن حتى ختمت،و أعدت أوّل البقرة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يروي جمالك قلبا أنت تعمره بفضل جودك لا بالكدّ و العمل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الرّبيع المالقي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ليلة في المسجد مع الشيخ أبي محمد سيّد بن عليّ الفخار رضي اللّه عنه،و كان من أدبي معه أنّي لا أقوم لوردي حتى يقوم،فقام ليلة و توضّأ،و أنا مستيقظ في مضجعي،ثم استقبل القبلة،و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ورده يتلوه،فرأيت الحائط قد انشقّ و خرج منه شخص بيده زبديّة بيضاء،فيها شهد أبيض،فكلّما فتح فمه لقّمه ذلك الشخص لقمة من ذلك الشّهد،ق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ممّا رأيت،فاشتغلت به عن وردي،فلمّا أصبحت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سيدي،رأيت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فذرفت عيناه،و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طيب القرآن يا سليمان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لي بعض الإخوان من الصالحين،قال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مسجد مغلقا عليّ الباب،فما شعرت و أنا أقرأ إلاّ و ثلاثة عليهم ثياب بيض عندي،و ذكر أنّهم لم يزالوا عنده إلى أن سكت،ثم غابوا عن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فضائل القرآن أكثر من أن تحصر،و أظهر من أن تشهر،فاللّه تعالى ينفعنا ببركته في الدنيا و الاخرة،و والدينا و المسلمين،و يكرمنا به أجمعين،و يحرسنا به من مكروه الدّارين 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في النّوم أنّي أدعو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اللّهمّ،أكرمنا بالقرآن،و احرسنا بالقرآن،و ذلك بعد أن تعرّضت لي بعض السباع في بعض البراري قبل أن أنام،و عدت خلفي،فالتفتّ إليها، و قرأت شيئا من القرآن،فجمدت و لم تتحرّك بعد،و ذلك في أول الليل،ثم رقدت بعد ذلك،فرأيت كأنّ إنسانا يقرأ عليّ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ختمها دعوت بالدّعاء المذكور،ثم قمت آخر الليل،و إذا سبع يدنو منّي،فالتفتّ إليه كما في أوّل الليل،فلم أسمع له حسّا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المحافظة على تلاوته،و الإكثار 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المذكورة،و لقد قرأتها و رأيت في أثنائها في بعض الأوقات بعض الصّالحين،بعد أن غطّى على عيني مثل السّنة، و حسّي حاضر،و كان بي تعطّش إلى رؤية شيخ أقتدي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معك من كذا و كذا شيء تشمّره،شمره،و إذا أشكل عليك شيء،فعليك بالكتاب و السّنة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قرأت سورة المائدة في وقت،فرأيت عقبها رؤيا أذكرها،عسى أن يكون في ذكرها خير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جماعة من الفقراء المحبّين لازموني في وقت أن أقيم بينهم،و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أصلح لك من الانفراد،فكرهت المخالطة،و مال الخاطر إلى العزلة،فذهبت إلى بعض المواضع،و قرأت سورة المائدة المذكورة،و نمت بعد ختمها، فرأيت كأنّه قد قرّب إليّ طعام طيّب،و قد حضر عندي بعض الناس،فأردت أن أشارك الحاضرين في الأكل،فامتنعوا،و أعطوني نصيبي كالمؤثرين لي بشيء وحدي،و 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يمدح الوحدة،و يذمّ الخلطة،فقلت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المخالطة أفضل لمن يسلم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الذي يسلم في المخالطة؟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سمعت ناسا قريبا منّا يتجادلون في الاعتقاد في مسألة الجهة </w:t>
      </w:r>
      <w:r>
        <w:rPr>
          <w:rStyle w:val="FootnoteAnchor"/>
          <w:rtl w:val="true"/>
        </w:rPr>
        <w:footnoteReference w:id="479"/>
      </w:r>
      <w:r>
        <w:rPr>
          <w:rFonts w:ascii="Amiri" w:hAnsi="Amiri" w:eastAsia="Amiri" w:cs="Amiri"/>
          <w:color w:val="111111"/>
          <w:sz w:val="28"/>
          <w:sz w:val="28"/>
          <w:szCs w:val="28"/>
          <w:rtl w:val="true"/>
          <w:lang w:bidi="ar-SA"/>
        </w:rPr>
        <w:t>،و إذا واحد منهم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جهة،فليس للوجود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ساعة سمعت صوت إنسان يعاقب،ثم جاء إلينا ناس، فسألت بعضهم عن ذلك الذي يصرخ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هو؟فأخبروني أنّه الشخص المعتقد الجهة، الذي قال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كأنّي في طريق واسع،و إذا قد دهمني جند كأنّهم عسكر سلطان،ركبان على خيل وحدها،أو معها هجان،و هم يمسكون النّاس و يمتحنونهم في اعتقادهم،فداخلني منهم خوف،و خشيت أن يمسكوني،فمرّوا بجنبي،و 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على اعتقادك؛فأنت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يتعرّضوا لي بمكروه،فذهب عنّي الرّوع،ثم ذهبوا،فرأيت بقربي بئرين و خضرة كالبساتين أو المزارع هناك،و إذا إنسان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بئر فلان،و ذكر بعض العلماء،ثم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أنها أوسع،أو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أغزر ماء من البئر الأخرى،و أشار إلى أنّه أخطأ في 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استيقظت،و فكّرت في منامي،ففهمت جميع إشاراته إلاّ البئرين،و نسبة إحداهما إلى الرّجل المذكور،اختصاصه بها من بين الناس،و ظنّه أنّها خير من البئر الأخرى،ثم ذكرت بعد ساعة أنّ الشخص المذكور باعتقاد الجهة مشهور مخالف للجمهور،ففهمت عند ذلك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بعد قراءة السّورة المذكورة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بعض الإخوان أنّه مات بعض الناس في بعض بلاد اليمن،فلمّا فرغوا من دفنه،و افترق الناس،بقي هناك شيخ من الأولياء يقال له العابدي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نفع به،قعد يصلّي المغرب في مسجد هناك،ثم سمع ضربا في القبر و دقّا عنيفا،ثم رأى كلبا خرج من القبر،فقال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ويحك،أيش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عمل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أيش هذا الضرب الذي سمعت،فيك أو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فيّ،وجدت عنده سورة يس و أخواتها،و حيل بيني و بينه و طردت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سمعت الحكاية المستفاضة المشهورة أنّ الشيخ محمد بن زاكين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المقرئ </w:t>
      </w:r>
      <w:r>
        <w:rPr>
          <w:rStyle w:val="FootnoteAnchor"/>
          <w:rtl w:val="true"/>
        </w:rPr>
        <w:footnoteReference w:id="480"/>
      </w:r>
      <w:r>
        <w:rPr>
          <w:rFonts w:ascii="Amiri" w:hAnsi="Amiri" w:eastAsia="Amiri" w:cs="Amiri"/>
          <w:color w:val="111111"/>
          <w:sz w:val="28"/>
          <w:sz w:val="28"/>
          <w:szCs w:val="28"/>
          <w:rtl w:val="true"/>
          <w:lang w:bidi="ar-SA"/>
        </w:rPr>
        <w:t xml:space="preserve">في حراز </w:t>
      </w:r>
      <w:r>
        <w:rPr>
          <w:rStyle w:val="FootnoteAnchor"/>
          <w:rtl w:val="true"/>
        </w:rPr>
        <w:footnoteReference w:id="481"/>
      </w:r>
      <w:r>
        <w:rPr>
          <w:rFonts w:ascii="Amiri" w:hAnsi="Amiri" w:eastAsia="Amiri" w:cs="Amiri"/>
          <w:color w:val="111111"/>
          <w:sz w:val="28"/>
          <w:sz w:val="28"/>
          <w:szCs w:val="28"/>
          <w:rtl w:val="true"/>
          <w:lang w:bidi="ar-SA"/>
        </w:rPr>
        <w:t>من بلاد اليمن رضي اللّه عنه و نفع به،قرأ عليه بعض المبتدعين القراءات السبع و حقّقها،و اجتمع له الإتقان و حسن الصوت،فلمّا رجع إلى بلاده أعجب أصحابه تحقيقه و حسن صوته،و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هذا،لو كان شيخك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عليّ من ذاك،أخذت العسيلة،و تركت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الشّيخ محمد بن زاكي المذكور ذلك،فجمع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سورة يس حتى ترجع إلينا عسيلتنا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فقرءوا،فذهب حفظ ذلك الشخص،و بقي لا يعرف شيئا من القرآن أصلا،فعرف من أين أتي،ثم جاء إلى الشيخ المذكور مستغفرا تائبا من مذهبه،و دخل في مذهب الشيخ الصالح المذكور و هو شافعيّ المذهب،ثم ابتدأ يتعلّم القرآن كما يتعلّم المبتدئ،و بلغ إلى خمس روايات،ثم مات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حكيت هذه الحكاية للسيد الجليل الشيخ الصالح أبي عبد اللّه القصري المقرئ رحمه اللّه،و نفع به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قرأت على هذا الشيخ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زاكي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عليك،يقول لي هذا و هو إذ ذاك شيخ القرّاء،لشدّة محبّته في الصالحين،إذ كلّ جنس يميل إلى 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بعض شيوخنا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بعض الشيوخ في بلاد الهند،و كان السّلطان يعظّمه،فحسده بعض الكفار البراهمة </w:t>
      </w:r>
      <w:r>
        <w:rPr>
          <w:rStyle w:val="FootnoteAnchor"/>
          <w:rtl w:val="true"/>
        </w:rPr>
        <w:footnoteReference w:id="482"/>
      </w:r>
      <w:r>
        <w:rPr>
          <w:rFonts w:ascii="Amiri" w:hAnsi="Amiri" w:eastAsia="Amiri" w:cs="Amiri"/>
          <w:color w:val="111111"/>
          <w:sz w:val="28"/>
          <w:sz w:val="28"/>
          <w:szCs w:val="28"/>
          <w:rtl w:val="true"/>
          <w:lang w:bidi="ar-SA"/>
        </w:rPr>
        <w:t>هناك،و قال للسّلطان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هو على شيء،فاجمع بيني و بينه،حتى أبيّن لك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له مجلسا،فلمّا اجتمعا،و اجتمع الناس،قال الحكيم البرهمي للشيخ المسلم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فطر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ارتفع في الهواء،و بقي يعنّف الشيخ و يعيبه،و يستهزئ به،فأخذ الشيخ يقرأ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 دينك،فانقلب البرهميّ على رأسه منكّسا يصرخ و يستغيث،و ربّما خرج منه الحدث، فافتضح و أعزّ اللّه دينه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بركة القرآن الكريم أيضا أنّه مات بعض الناس،و كان ركيك الحال،قبيح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الفعال عفا اللّه عنّا و عنه،و كان بيني و بينه معرفة،فقرأت شيئا من القرآن،و أهديته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غائبا في بلد بعيد،فجاءني الخبر أنّه رآه بعض أصحابه في النوم،و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فلان،و قل له جزاه اللّه عنّي خيرا كما أهدى إليّ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والدي رحمه اللّه و عامله بفضله و كرمه في النّوم بعد موته،و هو كالعتبان عليّ لكونه مات و أنا غائب غيبة طويلة،و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تجد ما أجد،ما كنت تغيب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يعقوب عليه السلام غاب عنه ابنه كذا و كذا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أو تشبهنا بالأنبياء؟أو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صبرنا بصبر الأنبياء؟ </w:t>
      </w:r>
      <w:r>
        <w:rPr>
          <w:rStyle w:val="FootnoteAnchor"/>
          <w:rtl w:val="true"/>
        </w:rPr>
        <w:footnoteReference w:id="483"/>
      </w:r>
      <w:r>
        <w:rPr>
          <w:rFonts w:ascii="Amiri" w:hAnsi="Amiri" w:eastAsia="Amiri" w:cs="Amiri"/>
          <w:color w:val="111111"/>
          <w:sz w:val="28"/>
          <w:sz w:val="28"/>
          <w:szCs w:val="28"/>
          <w:rtl w:val="true"/>
          <w:lang w:bidi="ar-SA"/>
        </w:rPr>
        <w:t>فوجلت من هذه الرؤيا لكوني لم أر منه إقبالا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فلزمت قبره جماعة أيام أقرأ عليه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في أول جمعة من رجب في النوم بعد المنام الأول بليال،فرحّب بي،و بشّ في وجهي،و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 بثلاث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الاجتماع،ثم انتبهت قبل أن يذكر لي الخصلتين الأخريين، و أسأل اللّه الكريم أن يعامله بكلّ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رأيت والدتي رحمها اللّه من بعد ما قرأت القرآن،و أهديته إليها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كأنّ قبرا مفتوحا قد دخلت فيه،فإذا هو واسع،و لا أرى فيه أحدا إلاّ أرجل سرير، فرفعت طرفي فإذا السرير عال،و إذا عليه شخص نائم،فقلت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فعال بني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يتركون الرّعونة و الترفّه،حتى بعد الموت يدخلون في القبور السّرر للموتى،فإذا صاحب السّرير يناديني إليه،فصعدت،فإذا هي والدتي رحمها اللّه تعالى برحمته الواسعة، و جزاها عنّي أفضل الجزاء،فسلّمت عليّ سلاما بغاية الشّفقة و الرأفة،و سألتني عن أخ لي كان حيّا،و ودّعتني،فانتبهت و وجدت الشّجن بذلك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الشفقة البالغة في قلبي مدّة طويلة،حتى إذا ذكرت ذلك وجدت تأثيره إلى الآن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النوم أيضا بعض شيوخي الذي أقرأني القرآن بعد موته،و إذا هو لابس في ساقيه خلخالين،و نصف كلّ واحد منهما ذهب و النّصف الآخر فضة،في جهة الطّول، و ليست بينهما لحمة و لا انفصال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يحيّران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بحسنهما،و هو يتبختر في مشيه،فانتبهت و كأنّي إلى الآن أجد حلاوة حسن الخلخالين اللّذين صاغتهما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بعض الصّوّاغ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تمكن الصيغة على الصّفة المذكورة؟فقال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نقدر، و لا يمكن ذلك،و لا بدّ أن يكون بينهما </w:t>
      </w:r>
      <w:r>
        <w:rPr>
          <w:rStyle w:val="FootnoteAnchor"/>
          <w:rtl w:val="true"/>
        </w:rPr>
        <w:footnoteReference w:id="485"/>
      </w:r>
      <w:r>
        <w:rPr>
          <w:rFonts w:ascii="Amiri" w:hAnsi="Amiri" w:eastAsia="Amiri" w:cs="Amiri"/>
          <w:color w:val="111111"/>
          <w:sz w:val="28"/>
          <w:sz w:val="28"/>
          <w:szCs w:val="28"/>
          <w:rtl w:val="true"/>
          <w:lang w:bidi="ar-SA"/>
        </w:rPr>
        <w:t>فصل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فعلمت أنّه لا يقدر مخلوق على صنعة الخالق القادر سبحانه و تعالى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فضائل القرآن الكريم أعاد اللّه علينا من بركاته،ما روي عن كرز بن وبرة </w:t>
      </w:r>
      <w:r>
        <w:rPr>
          <w:rStyle w:val="FootnoteAnchor"/>
          <w:rtl w:val="true"/>
        </w:rPr>
        <w:footnoteReference w:id="487"/>
      </w:r>
      <w:r>
        <w:rPr>
          <w:rFonts w:ascii="Amiri" w:hAnsi="Amiri" w:eastAsia="Amiri" w:cs="Amiri"/>
          <w:color w:val="111111"/>
          <w:sz w:val="28"/>
          <w:sz w:val="28"/>
          <w:szCs w:val="28"/>
          <w:rtl w:val="true"/>
          <w:lang w:bidi="ar-SA"/>
        </w:rPr>
        <w:t>، و كان من الأبدال نفع اللّه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أخ لي من أهل الشام،و أهدى إليّ هدية،و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 منّي هذه الهدية؛فإنّها نعمة الهدية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أخي،من أين لك هذه الهدية؟قال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أعطاني إيّاها إبراهيم التيميّ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تسأل إبراهيم التيمي من أعطاه إياها؟قال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فناء الكعبة،و أنا في التّهليل و التكبير و التّسبيح و التحميد،فجاءني رجل،فسلّم عليّ،و جلس عن يميني،و لم أر في زماني أحسن منه وجها،و لا أحسن منه ثيابا،و لا أشدّ منه بياضا،و لا أطيب رائحة،قال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اللّه،من أنت،و من أين جئت؟قال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 جئتني؟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للسّلام عليك حبّا لك في اللّه عزّ و جلّ،و عندي هدية أريد أن أهديها إليك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تقرأ قبل طلوع الشّمس و انبساطها على الأرض،و قبل الغروب فاتحة الكتاب،و قُلْ أَعُوذُ بِرَبِّ النّاسِ و قُلْ أَعُوذُ بِرَبِّ الْفَلَقِ و قُلْ هُوَ اللّهُ أَحَدٌ و قُلْ يا أَيُّهَا الْكافِرُونَ و آية الكرسي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للّه،و لا إله إلا اللّه،و اللّه أكبر سبعا،و تصلّي على النبيّ صلى اللّه عليه و سلم سبعا،و تستغفر للمؤمنين و المؤمنات سبعا،و تستغفر لنفسك و لوالديك سبعا،و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اللهم،افعل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 عاجلا و آجلا في الدّين و الدنيا و الاخرة ما أنت له أهل،إنّك غفور رحيم سبع مرات، و انظر،و لا تدع ذلك غدوة و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قدّمنا هذه المسبعات في الورد بعد الصبح </w:t>
      </w:r>
      <w:r>
        <w:rPr>
          <w:rStyle w:val="FootnoteAnchor"/>
          <w:rtl w:val="true"/>
        </w:rPr>
        <w:footnoteReference w:id="490"/>
      </w:r>
      <w:r>
        <w:rPr>
          <w:rFonts w:ascii="Amiri" w:hAnsi="Amiri" w:eastAsia="Amiri" w:cs="Amiri"/>
          <w:color w:val="111111"/>
          <w:sz w:val="28"/>
          <w:sz w:val="28"/>
          <w:szCs w:val="28"/>
          <w:rtl w:val="true"/>
          <w:lang w:bidi="ar-SA"/>
        </w:rPr>
        <w:t>،و قد رتبناها على غير هذا الترتيب،و زيادة عليه على ما سمعناها من أهل الخير،و قد ذكر فيها فضائل عظيمة حذفنا ذكرها،و يكفينا في فضائل القرآن و سائر الأذكار ما أخبرنا به الصادق المختار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شيئا من ذلك،و سنذكر شيئا منه أيضا فيما بعد إن شاء اللّه تعالى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5" w:name="pg542_2853"/>
    </w:p>
    <w:p>
      <w:pPr>
        <w:pStyle w:val="Heading2"/>
        <w:numPr>
          <w:ilvl w:val="1"/>
          <w:numId w:val="1"/>
        </w:numPr>
        <w:rPr/>
      </w:pPr>
      <w:bookmarkStart w:id="46" w:name="__RefHeading___Toc4665324_211673320"/>
      <w:bookmarkStart w:id="47" w:name="_Toc16"/>
      <w:bookmarkEnd w:id="45"/>
      <w:bookmarkEnd w:id="46"/>
      <w:r>
        <w:rPr>
          <w:rtl w:val="true"/>
        </w:rPr>
        <w:t>الباب الخامس</w:t>
      </w:r>
      <w:bookmarkEnd w:id="47"/>
    </w:p>
    <w:p>
      <w:pPr>
        <w:pStyle w:val="BookText"/>
        <w:rPr/>
      </w:pPr>
      <w:r>
        <w:rPr>
          <w:rFonts w:ascii="Amiri" w:hAnsi="Amiri" w:eastAsia="Amiri" w:cs="Amiri"/>
          <w:color w:val="111111"/>
          <w:sz w:val="28"/>
          <w:sz w:val="28"/>
          <w:szCs w:val="28"/>
          <w:rtl w:val="true"/>
          <w:lang w:bidi="ar-SA"/>
        </w:rPr>
        <w:t>في فضل التسبيح و نحوه من الأذكار</w:t>
      </w:r>
    </w:p>
    <w:p>
      <w:pPr>
        <w:pStyle w:val="BookText"/>
        <w:rPr/>
      </w:pPr>
      <w:r>
        <w:rPr>
          <w:rFonts w:ascii="Amiri" w:hAnsi="Amiri" w:eastAsia="Amiri" w:cs="Amiri"/>
          <w:color w:val="111111"/>
          <w:sz w:val="28"/>
          <w:sz w:val="28"/>
          <w:szCs w:val="28"/>
          <w:rtl w:val="true"/>
          <w:lang w:bidi="ar-SA"/>
        </w:rPr>
        <w:t>الأحاديث في ذلك كثيرة جدا،و نقتصر على أربعين حديثا منها في هذا الباب يستدلّ بها على ما سواها من سعة فضل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صحيحي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كلمتان خفيفتان على اللّسان،ثقيلتان في الميزان،حبيبتان إلى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بحمده،سبحان اللّه العظيم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سمرة بن جندب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الكلام إلى اللّه تعالى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 الحمد للّه،و لا إله إلاّ اللّه،و اللّه أكبر،لا يضرّك بأيّهنّ بدأت</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هريرة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وحده،لا شريك له،له الملك،و له الحمد،و هو على كلّ شيء قدير،في يوم مائة مرّة كانت له عدل عشر رقاب،و كتبت له مائة حسنة،و محيت عنه مائة سيئة،و كانت له حرزا من الشيطان يومه ذلك حتى يمسي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يأت أحد بأفضل مما جاء به إلاّ رجل عمل أكثر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 في يوم مائة مرة، حطّت خطاياه،و إن كانت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بحمده،غرست له نخلة في الجنّة</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إبراهيم صلوات اللّه عليه ليلة أسري 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محمد،أقرئ أمتك منّي السلام، و أخبرهم أنّ الجنّة طيبة التّربة،عذبة الماء،و أنّها قيعان،و أنّ غراسها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للّه،و لا إله إلاّ اللّه،و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أقول سبحان اللّه،و الحمد للّه،و لا إله إلاّ اللّه،و اللّه أكبر،أحبّ إليّ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مالك الأشعري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 شطر الإيمان،و الحمد للّه تملأ الميزان،و سبحان اللّه و الحمد للّه تملأ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تملآن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جويرية بنت الحارث أمّ المؤمنين رضي اللّه عنها أنّ النبيّ صلى اللّه عليه و سلم خرج من عندها بكرة حين صلّى الصّبح،و هي في مسجدها، ثم رجع بعد أن أضحى و هي جالسة؛فقال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على الحالة التي فارقتك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قلت بعدك أربع كلمات ثلاث مرّات لو وزنت بما قلت منذ اليوم لوزنتهنّ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بحمده،عدد خلقه،و رضا نفسه،وزنة عرشه،و مداد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خلقه،سبحان اللّه رضا نفسه،سبحان اللّه زنة عرشه، سبحان اللّه مداد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كهذه الرواية مع تكرير كلّ كلمة ثلاث مرّات،إلاّ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كلمات تقولينها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كرّرها ثلاث مرات،و كذا الباقي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أيوب الأنصاري رضي اللّه عنه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له،له الملك،و له الحمد،و هو على كلّ شيء قدير،عشر مرّات كان كمن أعتق أربعة أنفس من ولد إسماعيل</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الذّكر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ابن ماجة أيضا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موسى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كنز من كنوز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 و حين يمسي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 مائة مرة،لم يأت أحد يوم القيامة بأفضل ممّا جاء به،إلا واحد قال مثل ذلك أو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و بحمده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بالإسناد الصحيح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عنه،أنّ أبا بكر الصديق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اللّه،مرني بكلمات أقولهنّ إذا أصبحت،و إذا 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 الأرض،عالم الغيب و الشّهادة،ربّ كلّ شيء و مليكه أشهد أنّ لا إله إلاّ أنت،أعوذ بك من شرّ نفسي و شرّ الشيطان و شركه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قلها إذا أصبحت،و إذا أمسيت،و إذا أخذت مضجعك</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نحوه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مالك الأشعري رضي اللّه عنه،عن النبيّ صلى اللّه عليه و سلم،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اللّه،علّمنا قولا نذكره،و زاد فيه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نقترف سوءا على أنفسنا أو نجرّه إلى مسلم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السّوق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اللّه،وحده لا شريك له،له الملك، و له الحمد،يحيي و يميت،و هو حيّ لا يموت،بيده الخير،و هو على كلّ شيء قدير، كتب اللّه له ألف ألف حسنة،و محا عنه ألف ألف سيئة،و رفع له ألف ألف درجة</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الحاكم أبو عبد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من طرق كثيرة،و زاد في بعض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بنى له بيتا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خراسان، فأتيت قتيبة بن مسلم،فقلت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بهدية،فحدّثته بالحديث،فكان قتيبة بن مسلم يركب في موكبه حتى يأتي السّوق،فيقولها،ثم ينصرف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الحاكم أيضا من رواية ابن عمر عن النبيّ صلى اللّه عليه و سلم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ذكره أبو السعادات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من رواية تميم الدّاري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سوقا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المذكور،إلاّ أنّه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له مائة ألف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يزد على هذا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عفّان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يقول في صباح كلّ يوم و مساء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الذي لا يضرّ مع اسمه شيء في الأرض و لا في السماء،و هو السّميع العليم،ثلاث مرات إلاّ لم يضرّه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الترمذي،و في رواية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تصبه فجأة بلاء</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عليّ رضي اللّه عنه،أنّ رسول اللّه صلى اللّه عليه و سلم قال له و لفاطمة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أويتما إلى فراشكما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أخذتما مضاجعكما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فكبّرا ثلاثا و ثلاثين،و سبّحا ثلاثا و ثلاثين،و احمدا ثلاثا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أربعا و ثلاثين،و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أربعا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تركته منذ سمعته من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ليلة صفين </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ليلة صفين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اللّه في دبر كلّ صلاة ثلاثا و ثلاثين،و حمد ثلاثا و ثلاثين، و كبّر ثلاثا و ثلاثين،و قال تمام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اللّه،وحده لا شريك له،له الملك،و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الحمد،و هو على كلّ شيء قدير،غفرت خطاياه و لو كانت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حديثا آخر رواه كعب بن عجرة رضي اللّه عنه،ذكر فيه أربعا و ثلاثين تكبيرة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الصحيحين حديث آخر رواه أبو هريرة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تسبّحون و تحمدون و تكبّرون خلف كلّ صلاة ثلاثا و ثلاثين</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فيستحب الجمع بين الكلّ،أعني يكبّر أربعا و ثلاثين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ربّا،و بالإسلام دينا،و بمحمّد صلى اللّه عليه و سلم نبيا، كان حقّا على اللّه أن يرضيه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رويناه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جيّدة عن رجل خدم النبيّ صلى اللّه عليه و سلم، عن النبيّ عليه الصلاة و السلام،و رواه الحاكم أبو عبد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الأسانيد،و وقع في رواية أبي داود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بمحمد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الإمام أبو زكريا النواوي رضي اللّه عنه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فيستحبّ أن يجمع الإنسان بينها،فيقول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و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اقتصر على أحدهما كان عاملا بالحديث</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لقيت من عقرب لدغتني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حين 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بكلمات اللّه التامّات من شرّ ما خلق،لم تضرّك</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غير مسلم،و ذكر فيه أنّها تقال ثلاث مرات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جيد،لم يضعّفه،عن أنس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 أو يمسي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أصبحت أشهدك،و أشهد حملة عرشك و ملائكتك و جميع خلقك أنّك أنت اللّه،لا إله إلاّ أنت، و أنّ محمدا عبدك و رسولك،أعتق اللّه ربعه من النار،و من قالها مرّتين أعتق اللّه نصفه من النار،و من قالها ثلاثا أعتق اللّه ثلاثة أرباعه من النار،فإن قالها أربعا أعتقه اللّه من النار</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عمارة بن شبيب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اللّه،وحده لا شريك له،له الملك،و له الحمد،يحيي و يميت،و هو على كلّ شيء قدير،عشر مرّات على إثر المغرب،بعث اللّه مسلحة </w:t>
      </w:r>
      <w:r>
        <w:rPr>
          <w:rStyle w:val="FootnoteAnchor"/>
          <w:rtl w:val="true"/>
        </w:rPr>
        <w:footnoteReference w:id="523"/>
      </w:r>
      <w:r>
        <w:rPr>
          <w:rFonts w:ascii="Amiri" w:hAnsi="Amiri" w:eastAsia="Amiri" w:cs="Amiri"/>
          <w:color w:val="111111"/>
          <w:sz w:val="28"/>
          <w:sz w:val="28"/>
          <w:szCs w:val="28"/>
          <w:rtl w:val="true"/>
          <w:lang w:bidi="ar-SA"/>
        </w:rPr>
        <w:t>يتكفّلونه من الشيطان حتّى يصبح،و كتب اللّه تعالى له بها عشر حسنات موجبات،و محا عنه عشر سيّئات موبقات،و كانت بعدل عشر رقبات مؤمنات</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 النسائي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من 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هكذا،و الثاني عن عمار </w:t>
      </w:r>
      <w:r>
        <w:rPr>
          <w:rStyle w:val="FootnoteAnchor"/>
          <w:rtl w:val="true"/>
        </w:rPr>
        <w:footnoteReference w:id="526"/>
      </w:r>
      <w:r>
        <w:rPr>
          <w:rFonts w:ascii="IRNazanin" w:hAnsi="IRNazanin" w:eastAsia="IRNazanin"/>
          <w:color w:val="111111"/>
          <w:sz w:val="28"/>
          <w:sz w:val="28"/>
          <w:szCs w:val="28"/>
          <w:rtl w:val="true"/>
          <w:lang w:bidi="fa-IR"/>
        </w:rPr>
        <w:t>عن رجل من الأنصار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القاسم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الثاني 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ذرّ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صلاة الصّبح،و هو ثان رجليه،قبل أن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اللّه،وحده لا شريك له،له الملك،و له الحمد،يحيي و يميت،و هو على كلّ شيء قدير،عشر مرّات،كتب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عشر حسنات،و محا عنه عشر سيّئات،و رفع له عشر درجات،و كان يومه ذلك في حرز من كلّ مكروه،و حرس من الشيطان،و لم ينبغ للذنب أن يدركه في ذلك اليوم إلاّ الشرك باللّه تعالى</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حسن،و في بعض النّسخ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بن الحارث التميمي الصحابي رضي اللّه عنه،عن رسول اللّه صلى اللّه عليه و سلم أنّه أسرّ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انصرفت من صلاة المغرب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اللّهمّ،أجرني من النّار،سبع مرات،فإنّك إذا قلت ذلك ثم متّ من ليلتك كتب لك جوار منها،و إذا صلّيت الصّبح فقل كذلك،فإنّك إذا متّ من يومك كتب لك جوار منها</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المغيرة بن شعبة رضي اللّه عنه، أنّ رسول اللّه صلى اللّه عليه و سلم كان إذا فرغ من الصلاة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اللّهمّ،لا مانع لما أعطيت، و لا معطي لما منعت،و لا ينفع ذا الجدّ منك الجدّ</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انصرف من صلاته،استغفر ثلاثا،و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اللّهمّ،أنت السّلام، و منك السّلام،تباركت يا ذا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للأوزاعيّ </w:t>
      </w:r>
      <w:r>
        <w:rPr>
          <w:rStyle w:val="FootnoteAnchor"/>
          <w:rtl w:val="true"/>
        </w:rPr>
        <w:footnoteReference w:id="530"/>
      </w:r>
      <w:r>
        <w:rPr>
          <w:rFonts w:ascii="Amiri" w:hAnsi="Amiri" w:eastAsia="Amiri" w:cs="Amiri"/>
          <w:color w:val="111111"/>
          <w:sz w:val="28"/>
          <w:sz w:val="28"/>
          <w:szCs w:val="28"/>
          <w:rtl w:val="true"/>
          <w:lang w:bidi="ar-SA"/>
        </w:rPr>
        <w:t>و هو أحد رواة الحديث</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الاستغفار؟قال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اللّه،أستغفر اللّه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 سلم أن أقول عند أذان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اللّهمّ،هذا إقبال ليلك،و إدبار نهارك،و أصوات دعاتك،فاغفر لي</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بالأسانيد الصّحيحة عن أبي هريرة رضي اللّه عنه،عن رسول اللّه صلى اللّه عليه و سلم أنّه كان يقول إذا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أصبحنا،و بك أمسينا،و بك نحيا،و بك نموت،و إليك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امسى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أمسينا،و بك أصبحنا،و بك نحيا،و بك نموت،و إليك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إحدى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الموضعين،و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الصباح،و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فيه ضعف عن معقل بن يسار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الرجيم،و قرأ ثلاث آيات من سورة الحشر،وكّل اللّه تعالى به سبعين ألف ملك يصلّون عليه حتى يمسي،و إن مات في ذلك اليوم مات شهيدا،و من قالها حين يمسي كان بتلك المنزلة</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و أبي ذرّ رضي اللّه عنهما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إذا أوى إلى فراشه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 أحيا و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استيقظ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أحيانا بعد ما أماتنا و إليه النشور</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أوى أحدكم إلى فراشه فلينفض فراشه بداخلة إزاره،فإنّه لا يدريح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خلفه عليه،ثم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ربّي وضعت جنبي،و بك أرفعه،إن أمسكت نفسي فارحمها،و إن أرسلتها فاحفظها بما تحفظ به عبادك الصالحين</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البراء بن عازب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مضجعك فتوضّأ وضوءك للصلاة،ثم اضطجع على شقّك الأيمن،و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اللّهمّ،أسلمت نفسي إليك،و وجّهت وجهي إليك،و فوّضت أمري إليك،و ألجأت ظهري إليك،رغبة و رهبة إليك،لا ملجأ و لا منجى منك إلاّ إليك، آمنت بكتابك الذي أنزلت،و بنبيّك الذي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متّ متّ على الفطرة،و اجعلهنّ آخر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لفظ إحدى روايات البخاري،و باقي رواياته و روايات مسلم مقاربة لها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عنه،أنّ رسول اللّه صلى اللّه عليه و سلم كان إذا أوى إلى فراشه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أطعمنا و سقانا،و كفانا و آوانا،فكم ممّن لا كافي له و لا مؤوي</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عن ابن عمر رضي اللّه عنهما،و زاد في آخره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منّ عليّ فأفضل،و الذي أعطاني </w:t>
      </w:r>
      <w:r>
        <w:rPr>
          <w:rStyle w:val="FootnoteAnchor"/>
          <w:rtl w:val="true"/>
        </w:rPr>
        <w:footnoteReference w:id="539"/>
      </w:r>
      <w:r>
        <w:rPr>
          <w:rFonts w:ascii="Amiri" w:hAnsi="Amiri" w:eastAsia="Amiri" w:cs="Amiri"/>
          <w:color w:val="111111"/>
          <w:sz w:val="28"/>
          <w:sz w:val="28"/>
          <w:szCs w:val="28"/>
          <w:rtl w:val="true"/>
          <w:lang w:bidi="ar-SA"/>
        </w:rPr>
        <w:t>فأجزل،الحمد للّه على كلّ حال، اللّهمّ ربّ كلّ شيء و مليكه و إله كلّ شيء أعوذ بك من النار</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يأوي إلى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إله إلا هو الحيّ القيوم و أتوب إليه،ثلاث مرات،غفر اللّه تعالى له ذنوبه،و إن كانت مثل زبد البحر،و إن كانت عدد ورق الشجر </w:t>
      </w:r>
      <w:r>
        <w:rPr>
          <w:rStyle w:val="FootnoteAnchor"/>
          <w:rtl w:val="true"/>
        </w:rPr>
        <w:footnoteReference w:id="541"/>
      </w:r>
      <w:r>
        <w:rPr>
          <w:rFonts w:ascii="Amiri" w:hAnsi="Amiri" w:eastAsia="Amiri" w:cs="Amiri"/>
          <w:color w:val="111111"/>
          <w:sz w:val="28"/>
          <w:sz w:val="28"/>
          <w:szCs w:val="28"/>
          <w:rtl w:val="true"/>
          <w:lang w:bidi="ar-SA"/>
        </w:rPr>
        <w:t xml:space="preserve">،و إن كانت عدد رمل عالج </w:t>
      </w:r>
      <w:r>
        <w:rPr>
          <w:rStyle w:val="FootnoteAnchor"/>
          <w:rtl w:val="true"/>
        </w:rPr>
        <w:footnoteReference w:id="542"/>
      </w:r>
      <w:r>
        <w:rPr>
          <w:rFonts w:ascii="Amiri" w:hAnsi="Amiri" w:eastAsia="Amiri" w:cs="Amiri"/>
          <w:color w:val="111111"/>
          <w:sz w:val="28"/>
          <w:sz w:val="28"/>
          <w:szCs w:val="28"/>
          <w:rtl w:val="true"/>
          <w:lang w:bidi="ar-SA"/>
        </w:rPr>
        <w:t>،و إن كانت عدد أيام الدنيا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 بن الصّامت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تعارّ من 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اللّه،وحده لا شريك له،له الملك،و له الحمد،و هو على كلّ شيء قدير،سبحان اللّه،و الحمد للّه،و لا إله إلاّ اللّه، و اللّه أكبر،و لا حول و لا قوّة إلا باللّه،ثم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لي،أو دعا استجيب له،فإن توضّأ و صلّى قبلت صلاته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بتشديد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استيقظ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هريرة رضي اللّه عنه،عن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ربّنا كلّ ليلة إلى السماء الدّنيا حين يبقى ثلث الليل الآخر،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يدعوني فأستجيب له؟ </w:t>
      </w:r>
      <w:r>
        <w:rPr>
          <w:rStyle w:val="FootnoteAnchor"/>
          <w:rtl w:val="true"/>
        </w:rPr>
        <w:footnoteReference w:id="545"/>
      </w:r>
      <w:r>
        <w:rPr>
          <w:rFonts w:ascii="Amiri" w:hAnsi="Amiri" w:eastAsia="Amiri" w:cs="Amiri"/>
          <w:color w:val="111111"/>
          <w:sz w:val="28"/>
          <w:sz w:val="28"/>
          <w:szCs w:val="28"/>
          <w:rtl w:val="true"/>
          <w:lang w:bidi="ar-SA"/>
        </w:rPr>
        <w:t>من يسألني فأعطيه؟من يستغفرني فأغفر 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اللّه سبحانه و تعالى إلى السّماء الدّنيا كلّ ليلة حين يمضي ثلث الليل الأول،فيقول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الملك،من ذا الذي يدعوني فأستجيب له؟من ذا الذي يسألني فأعطيه؟من ذا الذي يستغفرني فأغفر له؟فلا يزال كذلك حتّى يضيء الفجر</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w:t>
      </w:r>
    </w:p>
    <w:p>
      <w:pPr>
        <w:pStyle w:val="BookText"/>
        <w:rPr/>
      </w:pPr>
      <w:r>
        <w:rPr>
          <w:rFonts w:ascii="Amiri" w:hAnsi="Amiri" w:eastAsia="Amiri" w:cs="Amiri"/>
          <w:color w:val="111111"/>
          <w:sz w:val="28"/>
          <w:sz w:val="28"/>
          <w:szCs w:val="28"/>
          <w:rtl w:val="true"/>
          <w:lang w:bidi="ar-SA"/>
        </w:rPr>
        <w:t>و في رواية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شطر الليل أو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محيي الدين النواويّ رضي اللّه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من أحاديث الصّفات،و فيه مذهبان مشهوران للعلماء و مختصرهما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أحدهما و هو مذهب جمهور السّلف،و بعض المتكلّمين،أنّه نؤمن بأنّها حقّ على ما يليق باللّه تعالى،و أنّ ظاهرها المتعارف في حقّنا غير مراد،و لا نتكلّم في تأويلها مع اعتقادنا تنزيه اللّه تعالى عن صفات المخلوق،و عن الانتقال و الحركات و سائر سمات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أكثر المتكلّمين و جماعة من السّلف،و هو محكيّ عن مالك و الأوزاعي،أنّها تتأوّل على ما يليق بها بحسب مواطنها،فعلى هذا تأوّلوا هذا الحديث تأويلين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تأويل مالك بن أنس و غيره،معناه تنزل رحمته تبارك و تعالى،أو أمره أو ملائكته،كما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السّلطان كذا إذا فعله أتباعه بأمره،و الثاني على سبيل الاستعارة، و معناه الإقبال على الدّاعي بالإجابة و اللّطف،و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كلام النّواوي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حجّة الإسلام أبو حامد الغزالي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أسهل على العارف إرشاد الجاهل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من النّزول إلى السّماء الدّنيا،ليسمعنا فما سمعنا، فلا فائدة في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معنى كلامه رحمه اللّه تعالى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نعتقده أنّ أحاديث الصّفات ليست على ظاهرها،و أنّ لها تأويلات تليق بجلال اللّه تعالى،و لا نقطع بتعيين تأويل منها؛بل نكل ذلك إلى العليم الخبير الذي لَيْسَ كَمِثْلِهِ شَيْءٌ وَ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نعتقد ما اعتقده العارفون و العلماء،أنّه سبحانه استوى على العرش على الوجه الذي قاله،و بالمعنى الذي أراده،استواء منزّها عن الحلول و الاستقرار و الحركة و الانتقال،لا يحمله العرش،بل العرش و حملته محمولون بلطف قدرته،لا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كان؟و لا متى كان؟كان و لا مكان و لا زمان،و هو الآن على ما عليه كان،تعالى عن الجهات و الأقطار،و الحدود و المقدار، لا يحلّ في شيء،و لا يحلّه شيء،كلّ يوم هو في شأن في أفعاله،لا في ذاته و لا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صفاته،لا تهتدي عقول العقلاء إلى إدراك معرفة ذاته المقدّسة،و صفاته العظمى،يعلم ما بين أيديهم و ما خلفهم،و لا يحيطون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عبسة رضي اللّه عنه،أنّه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الربّ من العبد في جوف الليل الآخر،فإن استطعت أن تكون ممّن يذكر اللّه تعالى في تلك الساعة فكن</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ابن مسعود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النبيّ صلى اللّه عليه و سلم رجل نام ليلة حتّى أصبح،قال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رجل بال الشيطان في أذنيه</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أذنه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الصّحيح، عن أبيّ بن كعب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إذا سلّم من الوتر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الملك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الملك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فيهما أيضا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عنه،أنّ النبيّ صلى اللّه عليه و سلم كان يقول في آخر وتره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أعوذ برضاك من سخطك،و أعوذ بمعافاتك من عقوبتك،و أعوذ بك منك،لا أحصي ثناء عليك،أنت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p>
    <w:p>
      <w:pPr>
        <w:pStyle w:val="BookText"/>
        <w:rPr/>
      </w:pP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تسعة و تسعين اسما،مائة إلاّ واحدا،من أحصاها دخل الجنة،إنّه وتر،يحبّ الوتر،هو اللّه الذي لا إله إلاّ هو،الرّحمن،الرّحيم،الملك،القدّوس،السّلام،المؤمن،المهيمن، العزيز،الجبّار،المتكبّر،الخالق،البارئ،المصوّر،الغفّار،القهّار،الوهّاب،الرزّاق، الفتّاح،العليم،القابض،الباسط،الخافض،الرّافع،المعزّ،المذلّ،السّميع،البصير، الحكم،العدل،اللّطيف،الخبير،الحليم،العظيم،الغفور،الشّكور،العليّ،الكبير، الحفيظ،المقيت،الحسيب،الجليل،الكريم،الرّقيب،المجيب،الواسع،الحكيم، الودود،المجيد،الباعث،الشّهيد،الحقّ،الوكيل،القويّ،المتين،الوليّ،الحميد، المحصي،المبدئ،المعيد،المحيي،المميت،الحيّ القيّوم،الواجد،الماجد، الواحد </w:t>
      </w:r>
      <w:r>
        <w:rPr>
          <w:rStyle w:val="FootnoteAnchor"/>
          <w:rtl w:val="true"/>
        </w:rPr>
        <w:footnoteReference w:id="553"/>
      </w:r>
      <w:r>
        <w:rPr>
          <w:rFonts w:ascii="Amiri" w:hAnsi="Amiri" w:eastAsia="Amiri" w:cs="Amiri"/>
          <w:color w:val="111111"/>
          <w:sz w:val="28"/>
          <w:sz w:val="28"/>
          <w:szCs w:val="28"/>
          <w:rtl w:val="true"/>
          <w:lang w:bidi="ar-SA"/>
        </w:rPr>
        <w:t xml:space="preserve">،الصّمد،القادر،المقتدر،المقدّم،المؤخّر،الأوّل،الآخر،الظاهر، الباطن،الوالي،المتعالي،البرّ،التّواب،المنعم </w:t>
      </w:r>
      <w:r>
        <w:rPr>
          <w:rStyle w:val="FootnoteAnchor"/>
          <w:rtl w:val="true"/>
        </w:rPr>
        <w:footnoteReference w:id="554"/>
      </w:r>
      <w:r>
        <w:rPr>
          <w:rFonts w:ascii="Amiri" w:hAnsi="Amiri" w:eastAsia="Amiri" w:cs="Amiri"/>
          <w:color w:val="111111"/>
          <w:sz w:val="28"/>
          <w:sz w:val="28"/>
          <w:szCs w:val="28"/>
          <w:rtl w:val="true"/>
          <w:lang w:bidi="ar-SA"/>
        </w:rPr>
        <w:t>،المنتقم،العفوّ،الرءوف،مالك الملك،ذو الجلال و الإكرام،المقسط،الجامع،الغنيّ،المغني،المانع،الضّارّ،النافع، النّور،الهادي،البديع،الباقي،الوارث،الرّشيد،الصبور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هذا الحديث في الصحيحين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بعده حديث حسن رواه الترمذي و غيره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روي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بالمثناة من فوق،و المشهور المثناة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حفظها،هكذا فسّره البخاري و الأكثرون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الشيح محيي الدين النّواوي </w:t>
      </w:r>
      <w:r>
        <w:rPr>
          <w:rStyle w:val="FootnoteAnchor"/>
          <w:rtl w:val="true"/>
        </w:rPr>
        <w:footnoteReference w:id="557"/>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هذا التفسير أنّ في رواية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من عرف معانيها،و آمن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من أطاقها بحسب الرّعاية لها،و تخلّق بما يمكنه من العمل بمعانيها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الأئمّة في فضل الأذكار أحاديث كثيرة،منها ما رووا أنّ النبيّ صلى اللّه عليه و سلم كان إذا خاف أن يصيب شيئا بعينه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اللّهمّ،بارك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يضرّه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شيئا فأعجبه،فقال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اللّه،لا قوّة إلاّ باللّه،لم يضرّه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رووا أيضا أنّه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أحدكم ما يعجبه في نفسه أو ماله فليبرّك عليه؛ فإنّ العين حقّ</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الإمام أبو محمد القاضي حسين من أصحابنا الشافعية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المذهب،قال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بعض الأنبياء صلوات اللّه عليه و سلامه عليهم أجمعين إلى قومه، فاستكثرهم،و أعجبوه،فمات منهم في ساعة سبعون ألفا،فأوحى اللّه سبحانه و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عنتهم،و لو أنّك إذ عنتهم حصّنتهم لم يهلكوا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 شيء أحصّنهم؟ فأوحى اللّه سبحانه و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حصّنتكم بالحيّ القيّوم الذي لا يموت أبدا، و دفعت عنكم السّوء بلا حول و لا قوّة إلاّ باللّه العليّ العظيم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المعلّق عن القاضي حسين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عادة القاضي إذا نظر إلى أصحابه فأعجبه سمتهم و حسن حالهم حصّنهم بهذا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رووا عن ابن عبّاس رضي اللّه عنهما،أنّ رجلا شكا إلى رسول اللّه صلى اللّه عليه و سلم أنّه تصيبه الآفات،فقال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إذا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مالي،فإنّه لا يذهب لك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فقالهن الرّجل فذهبت عنه الآفات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إذا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أصبحت منك في نعمة و عافية و ستر،فأتمّ نعمتك عليّ و عافيتك و سترك في الدّنيا و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إذا أصبح،و إذا أمسى،كان حقّا على اللّه تعالى أن يتمّ عليه نعمته</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الدّرداء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كلّ يوم حين يصبح و حين يمسي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اللّه الذي لا إله إلا هو،عليه توكّلت،و هو ربّ العرش العظيم،سبع مرات، كفاه اللّه تعالى ما أهمّه من أمر الدّنيا و الاخرة</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رووا أنّه جاء رجل إلى أبي الدّرداء،فقال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الدرداء،احترق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احترق،لم يكن اللّه عزّ و جلّ ليفعل ذلك،بكلمات سمعتهنّ من رسول اللّه صلى اللّه عليه و سلم من قالها أوّل نهاره لم تصبه مصيبة حتى يمسي،و من قالها آخر النّهار لم تصبه مصيبة حتى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اللّهمّ،أنت ربّي لا إله إلاّ أنت،عليك توكّلت،و أنت ربّ العرش العظيم،ما شاء اللّه كان،و ما لم يشأ لم يكن،و لا حول و لا قوّة إلاّ باللّه العليّ العظيم،أعلم أنّ اللّه على كلّ شيء قدير،و أنّ اللّه قد أحاط بكلّ شيء علما،اللّهمّ إنّي أعوذ بك من شرّ نفسي،و من شرّ كلّ دابّة أنت آخذ بناصيتها،إنّ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زيادة ذكر الرّاوي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انهضوا بنا،فقام،و قاموا معه،فانتهوا إلى داره و قد احترق ما حولها و لم يصبها شيء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غير ذلك ممّا لا يتسع له هذا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زيد القرطبي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في بعض الآثار أنّ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سبعين ألف مرّة كانت فداءه من النار،فعملت على ذلك رجاء بركة الوعد، فعملت منها لأهلي،و عملت منها أعمالا ادّخرتها لنفسي،و كان إذ ذاك يبيت معنا شابّ كان يقال عنه إنّه يكاشف في بعض الأوقات بالجنّة و النار،و كانت الجماعة ترى له فضلا على صغر سنّة،و كان في قلبي منه شيء،فاتّفق أن استدعانا بعض الإخوان إلى منزله، فنحن نتناول الطّعام و الشابّ معنا،إذ صاح صيحة منكرة،و اجتمع في نفسه،و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عمّ،هذه أمّي في النار،و هو يصيح بصياح عظيم،لا يشكّ من سمعه أنّه عن أمر،فلمّا رأيت ما به من الانزعاج،قلت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أجرّب صدقه،فألهمني اللّه تعالى السبعين الألف،و لم يطّلع على ذلك أحد إلاّ اللّه،فقلت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حقّ،و الذين رووه لنا صادقون،اللّهمّ،إنّ السبعين الألف فداء هذه المرأة أمّ هذا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استتممت الخاطر في نفسي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عمّ،ها هي أخرجت،الحمد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فحصلت لي فائدتان،إيماني بصدق الأثر،و سلامتي من الشابّ،و علمي بصدقه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الجنيد في المنام بعد موته،فقلت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حالك يا أبا القاسم؟فقال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طاحت تلك الإشارات،و بادت تلك العبارات،و ما نفعنا إلاّ تسبيحات كنّا نقولها بالغدوات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ركيعات كنّا نركعها في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بعضهم في يده سبحة في حياته،فقال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شرفك تأخذ في يدك 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وصلت به إلى ربّي لا أفارقه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الأكابر من شيوخ الطريق السالكين أولي التحقيق،و الأخيار من المريدين و الناسكين أولي التوفيق يستحسنون اتّخاذ السّبحة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في بعض المنامات سبحتين عند النبيّ صلى اللّه عليه و سلم بعد ما رأيت كأنّي في جمع من الصّالحين و الأخيار،و فيهم شيخنا و مولانا و بركتنا أبو عبد اللّه محمد بن أحمد الذهيبي رضي اللّه عنه،و شيخنا و سيّدنا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الجاوي </w:t>
      </w:r>
      <w:r>
        <w:rPr>
          <w:rStyle w:val="FootnoteAnchor"/>
          <w:rtl w:val="true"/>
        </w:rPr>
        <w:footnoteReference w:id="568"/>
      </w:r>
      <w:r>
        <w:rPr>
          <w:rFonts w:ascii="Amiri" w:hAnsi="Amiri" w:eastAsia="Amiri" w:cs="Amiri"/>
          <w:color w:val="111111"/>
          <w:sz w:val="28"/>
          <w:sz w:val="28"/>
          <w:szCs w:val="28"/>
          <w:rtl w:val="true"/>
          <w:lang w:bidi="ar-SA"/>
        </w:rPr>
        <w:t>رضي اللّه عنه،و إذا قد أقبل النبيّ صلى اللّه عليه و سلم كأنّه البدر الطالع،و هو يحمل في ردائه شيئا قاصدا ذلك الجمع،فأتى إلى يتيم ذي فاقة،فأعطاه الذي في ثوبه،و إذا هو شيء أخضر من ثمار الفواكه،فقلت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إليّ أن أمشي بعده، فمشيت بعده،فدخل بيتا،ثم صعد غرفة،فصعدت بعده،و إذا في زاوية الغرفة من تلك الفاكهة المذكورة،فغرف لي منها بكفّيه الكريمتين مرّتين،و رأيت في الغرفتين السّبحتين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النّساء الديّنات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رأت النبيّ صلى اللّه عليه و سلم في النوم،فأطالت معه الكلام،ثم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أشتهي أفارقك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صلى اللّه عليه و سلم ترابا أبيض من جدار القبلة، و وضعه في كفّه اليسرى،ثم بحث في الأرض بكفّه اليمنى مرة فنبع ماء،فغرف منه غرفة بكفّه اليمنى،و عجن بها التّراب الذي في كفّه اليسرى،و أخذ سبحة كانت معها،و لطّخها بذلك الطين،ثم وضع السّبحة على جسمه المبارك الكريم،أحد طرفيها على صدره، و الطّرف الآخر على وجهه،ليطبع بها من بركته صلى اللّه عليه و سلم،ثم أعطاها إياها،و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لا تفارقيني فلا تفارقي هذه السّبحة،ثم استيقظت و أثر الطين في السّبحة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بعض الإخوان الأخيار،و هو زوج المرأة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أثر الطّين المذكور في السّبحة المذكورة عقب المنام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و اللّه أعلم أنّه أراد صلى اللّه عليه و سلم بملازمة السّبحة ملازمة التّسبيح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السّبحة على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مسبحة بالسين المهملة،و هي التي يسبّح بها،و مشبحة بالشين المعجمة و هي البطالة،و مذبحة و هي التي يديرها صاحبها،و هو يغتاب الناس، و يذبحهم و يأكل لحومهم،و في ذلك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مسبحات علّقت في حلوق مذبحات للرّقاب</w:t>
      </w:r>
    </w:p>
    <w:p>
      <w:pPr>
        <w:pStyle w:val="BookText"/>
        <w:rPr/>
      </w:pPr>
      <w:r>
        <w:rPr>
          <w:rFonts w:ascii="Amiri" w:hAnsi="Amiri" w:eastAsia="Amiri" w:cs="Amiri"/>
          <w:color w:val="111111"/>
          <w:sz w:val="28"/>
          <w:sz w:val="28"/>
          <w:szCs w:val="28"/>
          <w:rtl w:val="true"/>
          <w:lang w:bidi="ar-SA"/>
        </w:rPr>
        <w:t>لقذفي غيبة عمّت و طمّت مصيبات بها كم من مصاب</w:t>
      </w:r>
    </w:p>
    <w:p>
      <w:pPr>
        <w:pStyle w:val="BookText"/>
        <w:rPr/>
      </w:pPr>
      <w:r>
        <w:rPr>
          <w:rFonts w:ascii="Amiri" w:hAnsi="Amiri" w:eastAsia="Amiri" w:cs="Amiri"/>
          <w:color w:val="111111"/>
          <w:sz w:val="28"/>
          <w:sz w:val="28"/>
          <w:szCs w:val="28"/>
          <w:rtl w:val="true"/>
          <w:lang w:bidi="ar-SA"/>
        </w:rPr>
        <w:t>بمقراض من النّيران قرّض لسانا ذات قرض و اغتياب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8" w:name="pg542_2889"/>
    </w:p>
    <w:p>
      <w:pPr>
        <w:pStyle w:val="Heading2"/>
        <w:numPr>
          <w:ilvl w:val="1"/>
          <w:numId w:val="1"/>
        </w:numPr>
        <w:rPr/>
      </w:pPr>
      <w:bookmarkStart w:id="49" w:name="__RefHeading___Toc4665326_211673320"/>
      <w:bookmarkStart w:id="50" w:name="_Toc17"/>
      <w:bookmarkEnd w:id="48"/>
      <w:bookmarkEnd w:id="49"/>
      <w:r>
        <w:rPr>
          <w:rtl w:val="true"/>
        </w:rPr>
        <w:t>الباب السادس</w:t>
      </w:r>
      <w:bookmarkEnd w:id="50"/>
    </w:p>
    <w:p>
      <w:pPr>
        <w:pStyle w:val="BookText"/>
        <w:rPr/>
      </w:pPr>
      <w:r>
        <w:rPr>
          <w:rFonts w:ascii="Amiri" w:hAnsi="Amiri" w:eastAsia="Amiri" w:cs="Amiri"/>
          <w:color w:val="111111"/>
          <w:sz w:val="28"/>
          <w:sz w:val="28"/>
          <w:szCs w:val="28"/>
          <w:rtl w:val="true"/>
          <w:lang w:bidi="ar-SA"/>
        </w:rPr>
        <w:t>في فضل الحمد و الشكر للّه تعالى</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الآيات في ذلك كثيرة معروفة،و كذلك الأحاديث،و قد قدّمنا شيئا منها في الأذكار </w:t>
      </w:r>
      <w:r>
        <w:rPr>
          <w:rStyle w:val="FootnoteAnchor"/>
          <w:rtl w:val="true"/>
        </w:rPr>
        <w:footnoteReference w:id="569"/>
      </w:r>
      <w:r>
        <w:rPr>
          <w:rFonts w:ascii="Amiri" w:hAnsi="Amiri" w:eastAsia="Amiri" w:cs="Amiri"/>
          <w:color w:val="111111"/>
          <w:sz w:val="28"/>
          <w:sz w:val="28"/>
          <w:szCs w:val="28"/>
          <w:rtl w:val="true"/>
          <w:lang w:bidi="ar-SA"/>
        </w:rPr>
        <w:t>،و هذه خمسة أحاديث منها على جهة البركة و التّذكرة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ذي بال لا يبدأ فيه بالحمد للّه فهو 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ماجة،و أبو عوانة الأسفراييني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أجذم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روايات غير ما ذكرنا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بإسناد لم يضعّفه،عن عبد اللّه بن غنّام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المعجمة،و النون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اللّهمّ،ما أصبح بي من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بأحد من خلقك،فإنّها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وحدك،</w:t>
      </w:r>
    </w:p>
    <w:p>
      <w:pPr>
        <w:pStyle w:val="BookText"/>
        <w:rPr/>
      </w:pPr>
      <w:r>
        <w:rPr>
          <w:rFonts w:ascii="Amiri" w:hAnsi="Amiri" w:eastAsia="Amiri" w:cs="Amiri"/>
          <w:color w:val="111111"/>
          <w:sz w:val="28"/>
          <w:sz w:val="28"/>
          <w:szCs w:val="28"/>
          <w:rtl w:val="true"/>
          <w:lang w:bidi="ar-SA"/>
        </w:rPr>
        <w:t>لا شريك لك،لك الحمد و لك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أدّى شكر يومه،و من قال مثل ذلك حين يمسي فقد أدّى شكر ليلته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طعاما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أطعمني هذا و رزقنيه من غير حول منّي و لا قوة،غفر 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نحوه فيمن لبس ثوبا جديدا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ليرضى عن العبد أن يأكل الأكلة فيحمده عليها،و يشرب الشربة فيحمده عليها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 عن أبي سعيد الخدري رضي اللّه عنه،أنّ النبيّ صلى اللّه عليه و سلم كان إذا فرغ من طعامه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أطعمنا و سقانا،و جعلنا من المسلمين</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الأحاديث في الحمد و الشّكر كثيرة جدا لا نستطيع لها عدّا،و قد قال المتأخّرون من أصحابنا الخراسانيين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حلف إنسان ليحمدنّ اللّه تعالى بمجامع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بأجلّ التّحاميد،فطريقه في برّ يمينه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حمدا يوافي نعمه و يكافئ مزيده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حلف ليثنينّ على اللّه تعالى أحسن الثّناء،فطريق البرّ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أحصي ثناء عليك،أنت كما أثنيت على نفسك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بعضهم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بعضهم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الحمد حتّى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نضرة التمّار رحمه اللّه،عن محمد بن النضر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آدم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ربّ،شغلتني بكسب يدي،فعلّمني شيئا فيه مجامع الحمد و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آدم،إذا أصبحت فقل ثلاثا،و إذا أمسيت فقل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العالمين،حمدا يوافي نعمه،و يكافئ مزيده،فذلك مجامع الحمد و 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معرفة العجز عن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إلهي،كيف أشكرك و شكري لك نعمة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قد شكرتني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على الشّكر أتمّ من الشّكر،و ذلك أن ترى شكرك بتوفيقه،و يكون ذلك التّوفيق من أجلّ النّعم عليك،فتشكره على الشّكر،ثم تشكره على شكر الشّكر إلى ما لا يتناهى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الشّكر يكون بالقلب،و باللّسان،و بالجوارح على حسب ما يليق بكلّ واحد منها من الطاعة،من الاعتراف بالنّعم و الذكر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الشّكر و الحمد عموم و خصوص،و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بمعنى واحد،و حقيقة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يطاع فلا يعصى،و أن يذكر فلا ينسى،و أن يشكر فلا يكفر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مقصودنا تتبّع الأذكار في الأوقات و الأحوال المختلفات،و إنّما قصدنا أولا وضع ورد بعد صلاة الصّبح،و العصر،و المغرب لراغب في الخير على جهة الاختصار خوفا من الملل في الإكثار</w:t>
      </w:r>
      <w:r>
        <w:rPr>
          <w:rFonts w:eastAsia="Amiri" w:cs="Amiri" w:ascii="Amiri" w:hAnsi="Amiri"/>
          <w:color w:val="111111"/>
          <w:sz w:val="28"/>
          <w:szCs w:val="28"/>
          <w:rtl w:val="true"/>
          <w:lang w:bidi="ar-SA"/>
        </w:rPr>
        <w:t>.</w:t>
      </w:r>
      <w:bookmarkStart w:id="51" w:name="pg542_2895"/>
    </w:p>
    <w:p>
      <w:pPr>
        <w:pStyle w:val="Heading2"/>
        <w:numPr>
          <w:ilvl w:val="1"/>
          <w:numId w:val="1"/>
        </w:numPr>
        <w:rPr/>
      </w:pPr>
      <w:bookmarkStart w:id="52" w:name="__RefHeading___Toc4665328_211673320"/>
      <w:bookmarkStart w:id="53" w:name="_Toc18"/>
      <w:bookmarkEnd w:id="51"/>
      <w:bookmarkEnd w:id="52"/>
      <w:r>
        <w:rPr>
          <w:rtl w:val="true"/>
        </w:rPr>
        <w:t>الباب السابع</w:t>
      </w:r>
      <w:bookmarkEnd w:id="53"/>
    </w:p>
    <w:p>
      <w:pPr>
        <w:pStyle w:val="BookText"/>
        <w:rPr/>
      </w:pPr>
      <w:r>
        <w:rPr>
          <w:rFonts w:ascii="Amiri" w:hAnsi="Amiri" w:eastAsia="Amiri" w:cs="Amiri"/>
          <w:color w:val="111111"/>
          <w:sz w:val="28"/>
          <w:sz w:val="28"/>
          <w:szCs w:val="28"/>
          <w:rtl w:val="true"/>
          <w:lang w:bidi="ar-SA"/>
        </w:rPr>
        <w:t>في فضل الصلاة على النبي صلى اللّه عليه و سلم و الحثّ عليها،و في مدحه</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في فضلها و الأمر بها مشهورة غير محصورة،و نذكر عشرة أحاديث منها في هذا الباب،تذكرة و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واحدة صلّى اللّه عليه عشرا</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بي يوم القيامة أكثرهم عليّ صلاة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بالأسانيد الصّحيحة عن أوس بن أوس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أفضل أيامكم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خلق آدم،و فيه قبض،و فيه النّفخة،و فيه الصّعقة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،فأكثروا عليّ من الصلاة فيه،فإنّ صلاتكم معروضة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تعرض عليك صلاتنا،و قد أرمت؟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أجسام الأنبياء</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الراء،و سكون الميم،و فتح التاء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الصحيح 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قبري عيدا،و صلّوا عليّ؛فإنّ صلاتكم تبلغني حيث كنتم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بإسناد صحيح عن أبي هريرة أيضا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يسلّم عليّ إلاّ ردّ اللّه عليّ روحي حتّى أردّ عليه السّلام</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و صدّقنا أنّه صلى اللّه عليه و سلم يردّ السلام على المسلّم عليه،و قد سمع منه ذلك كثير من الصّالحين في اليقظة،بل رأوه صلى اللّه عليه و سلم يخرج للقاء الزوّار،كما روينا ذلك عن غير واحد، بعضهم رأى ذلك في اليقظة بطريق الكشف،و بعضهم في النّوم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المنامات الغريبة العجيبة الدالّة على حسن مكارم أخلاقه صلى اللّه عليه و سلم،و جميل سيرته، و شدّة محبّته للفقراء و رأفته لأمّته،و اهتمامه بالصّلاة،و سائر سننه،و الأدب مع الكبير في مجالسته و مخالطته،و احترامه في حضوره و غيبته،و زيارة الكبير للصغير،و تلقّيه إذا همّ بزيارته،و حسن معاملة اللّه سبحانه لمن نوى طاعة و عجز عنها،و مكافأته على مجرّد نيّته، و الوصية بتقوى اللّه و الدّعاء بالتوفيق،و الإعانة على طاعته،ما رأى بعض السّادات الصّالحين،و ذلك أنّ بعض النّاس زار بيت المقدس،ثم رجع إلى الحجاز،فلمّا قرب من بدر أحبّ أن يدخل المدينة المشرّفة لزيارة النبيّ المكرم صلى اللّه عليه و سلم،قبل أن يزور البيت المعظّم، و حرص على ذلك،فلم يمكنه لضيق وقت الحجّ،و عسر الطريق،فسلّم على النبيّ صلى اللّه عليه و سلم من هناك مع التأسّف على تعذّر زيارته،و المجاوزة عنه إلى غيره،فرأى السيد الصالح المذكور في النوم ليلة الاثنين المباركة في آخر ذي القعدة المحرم في بدر الشريفة،كأنّ ذاك الشخص الذي همّ بالزيارة على سرير،في قصر عال مليح غال،فيه أنهار و أشجار و أطيار، و بقربه الشيخ الكبير العارف باللّه سهل بن عبد اللّه رضي اللّه عنه في القصر المذكور على سرير أيضا،و بيده مصحف،قال الرائي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أنا و صاحب لي إلى الشيخ سهل،و طلبنار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العمل أولا،ثم اطلبوا الدّعاء،ثم قال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القصر للشيخ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الشخص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جئت لزيارته،و كان الشّخص المذكور قد مدح النبيّ صلى اللّه عليه و سلم في تلك السّفرة بقصيدتين،و مدح الصّالحين رضي اللّه عنهم بقصيدتين،و ذكر سهل بن عبد اللّه باسمه في إحداهما،قال الرائي للمنام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إنسانا قد أتى إلى الشّخص المذكور بأربع خلع خضر،فأشار إليه ذلك الشّخص أن يبدأ بخلع على سهل،ثم عليّ و على صاحبي،ففعل،ثم خلع عليه الخلعة الرابعة،و أراد أن أجلس أنا و صاحبي معه على سريره،فامتنعنا،و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نشاركك فيما أعطاك اللّه؛و لكن ادع اللّه أن يعطينا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فدعا،فطلع كرسيان من تحت الأرض من بين السّريرين المذكورين، فجلست على كرسيّ،و صاحبي على 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سهل و أقام الصلاة،و قال للشّخص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صلّ 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يتقدّم مثلي على مثلك،فتقدّم سهل و صلّى 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سألته أنا و صاحبي أن يدعو 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يجيء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كلّ واحد منّا إلى مكانه،و إذا به صلى اللّه عليه و سلم قد دخل،و معه جماعة من أصحابه رضي اللّه عنهم أجمعين،و أول شيء بدأ به الصلاة،تقدّم و صلّى بالجميع بعد أذان و إقامة،فلمّا فرغ من الصلاة و استقبل الجماعة بوجهه الكريم،جاء سهل بن عبد اللّه و جثا بين يديه على ركبته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أصحابنا الفقراء منك الدّعاء،فامتنعت،و لكنّك لزمت الأدب معنا،و يحقّ لك ذلك،ثم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الشيخ فلان؟ما جئنا إلاّ لزيارته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الشخص المذكور الذي شقّ عليه تعذّر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من السرير،و جاء إلى النبيّ صلى اللّه عليه و سلم،و جلس بين يديه و هو يبكي،فمسح صلى اللّه عليه و سلم بيده الكريمة على رأسه،و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 اللّه لطاعته،و أعانك عليها،قالها ثلاثا،ثم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و طاعته،قالها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له أنا و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بما أوصيت به إمامكم،ثم جاء إنسان يحمل فاكهة على رأسه،و وضعها بين يديه صلى اللّه عليه و سلم،فأخذ بيده الكريمة حبّة رمان منها،و أطعم من تلك الحبّة المباركة جميع من في ذلك المجلس الشريف،زاده اللّه شرفا و فضلا،و جزاه عنّا أفضل الجزاء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من ذكرت عنده فلم يصلّ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رواية الحسين بن عليّ رضي اللّه عنهما عن النبيّ صلى اللّه عليه و سلم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هريرة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أنف رجل ذكرت عنده فلم يصلّ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بن عبيد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رسول اللّه صلى اللّه عليه و سلم رجلا يدعو في صلاته،لم يحمد اللّه تعالى،و لم يصلّ على النبيّ صلى اللّه عليه و سلم،فقال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دعاه؛فقال له أو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فليبدأ بتحميد اللّه سبحانه،و الثّناء عليه،ثم يصلّي على النبيّ صلى اللّه عليه و سلم،ثم يدعو بعد بما شاء</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الدّعاء موقوف بين السّماء و الأرض،لا يصعد منه شيء حتى تصلّي على نبيّك صلى اللّه عليه و سلم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محمد كعب بن عجرة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اللّه،قد علمنا كيف نسلّم عليك،فكيف نصلّي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محمد،و على آل محمد،كما صلّيت على إبراهيم،إنّك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على محمد،و على آل محمد،كما باركت على إبراهيم،و على آل إبراهيم،إنّك حميد مجيد</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الصحيحين عن غير كعب ما يقارب هذه الكيفية،و وجه الجمع بينهما علىد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الإمام النّواوي </w:t>
      </w:r>
      <w:r>
        <w:rPr>
          <w:rStyle w:val="FootnoteAnchor"/>
          <w:rtl w:val="true"/>
        </w:rPr>
        <w:footnoteReference w:id="586"/>
      </w:r>
      <w:r>
        <w:rPr>
          <w:rFonts w:ascii="Amiri" w:hAnsi="Amiri" w:eastAsia="Amiri" w:cs="Amiri"/>
          <w:color w:val="111111"/>
          <w:sz w:val="28"/>
          <w:sz w:val="28"/>
          <w:szCs w:val="28"/>
          <w:rtl w:val="true"/>
          <w:lang w:bidi="ar-SA"/>
        </w:rPr>
        <w:t>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 نبيّك و رسولك النبيّ الأميّ،و على آل محمد و أزواجه،و ذريّته،كما صلّيت على إبراهيم،و على آل إبراهيم،و بارك على محمد النبيّ الأميّ و على آل محمد و أزواجه، و ذريّته،كما باركت على إبراهيم و على آل إبراهيم في العالمين،إنّك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أصحابنا في أفضل الصلاة على النبيّ صلى اللّه عليه و سلم،فقال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أفضلها الذي أمر به صلى اللّه عليه و سلم المذكور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محمد،كما صلّيت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كلّما ذكره الذّاكرون،و كلّما سها عنه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أفضل صلواتك،و عدد معلوماتك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للإنسان أن يجمع بين هذه الكيفيات الثلاث،فيقول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محمد،كما صلّيت على إبراهيم و على آل إبراهيم،و بارك على محمد و على آل محمد،كما باركت على إبراهيم و على آل إبراهيم،إنّك حميد مجيد،أفضل صلواتك،عدد معلوماتك،كلّما ذكره الذّاكرون،و كلّما سها عنه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صلاة اللّه يا أكرم الورى و من هو في الدّارين للخلق نافع</w:t>
      </w:r>
    </w:p>
    <w:p>
      <w:pPr>
        <w:pStyle w:val="BookText"/>
        <w:rPr/>
      </w:pPr>
      <w:r>
        <w:rPr>
          <w:rFonts w:ascii="Amiri" w:hAnsi="Amiri" w:eastAsia="Amiri" w:cs="Amiri"/>
          <w:color w:val="111111"/>
          <w:sz w:val="28"/>
          <w:sz w:val="28"/>
          <w:szCs w:val="28"/>
          <w:rtl w:val="true"/>
          <w:lang w:bidi="ar-SA"/>
        </w:rPr>
        <w:t>له المجد نعل و المعالي شراكها و بحر النّدى كفّ و نهر أصابع</w:t>
      </w:r>
    </w:p>
    <w:p>
      <w:pPr>
        <w:pStyle w:val="BookText"/>
        <w:rPr/>
      </w:pPr>
      <w:r>
        <w:rPr>
          <w:rFonts w:ascii="Amiri" w:hAnsi="Amiri" w:eastAsia="Amiri" w:cs="Amiri"/>
          <w:color w:val="111111"/>
          <w:sz w:val="28"/>
          <w:sz w:val="28"/>
          <w:szCs w:val="28"/>
          <w:rtl w:val="true"/>
          <w:lang w:bidi="ar-SA"/>
        </w:rPr>
        <w:t>و في الحشر حوض و الشّفاعة و اللّوى فللرّسل مقدام و للخلق شافع</w:t>
      </w:r>
    </w:p>
    <w:p>
      <w:pPr>
        <w:pStyle w:val="BookText"/>
        <w:rPr/>
      </w:pPr>
      <w:r>
        <w:rPr>
          <w:rFonts w:ascii="Amiri" w:hAnsi="Amiri" w:eastAsia="Amiri" w:cs="Amiri"/>
          <w:color w:val="111111"/>
          <w:sz w:val="28"/>
          <w:sz w:val="28"/>
          <w:szCs w:val="28"/>
          <w:rtl w:val="true"/>
          <w:lang w:bidi="ar-SA"/>
        </w:rPr>
        <w:t>رءوف رحيم مشفق متعطّف حليم كريم خاضع متواضع</w:t>
      </w:r>
    </w:p>
    <w:p>
      <w:pPr>
        <w:pStyle w:val="BookText"/>
        <w:rPr/>
      </w:pPr>
      <w:r>
        <w:rPr>
          <w:rFonts w:ascii="Amiri" w:hAnsi="Amiri" w:eastAsia="Amiri" w:cs="Amiri"/>
          <w:color w:val="111111"/>
          <w:sz w:val="28"/>
          <w:sz w:val="28"/>
          <w:szCs w:val="28"/>
          <w:rtl w:val="true"/>
          <w:lang w:bidi="ar-SA"/>
        </w:rPr>
        <w:t>بخلق و خلق كاملين فخلقه علاه إليها و الخلق للخلق واسع</w:t>
      </w:r>
    </w:p>
    <w:p>
      <w:pPr>
        <w:pStyle w:val="BookText"/>
        <w:rPr/>
      </w:pPr>
      <w:r>
        <w:rPr>
          <w:rFonts w:ascii="Amiri" w:hAnsi="Amiri" w:eastAsia="Amiri" w:cs="Amiri"/>
          <w:color w:val="111111"/>
          <w:sz w:val="28"/>
          <w:sz w:val="28"/>
          <w:szCs w:val="28"/>
          <w:rtl w:val="true"/>
          <w:lang w:bidi="ar-SA"/>
        </w:rPr>
        <w:t>غياث لملهوف و غيث لناجع لدين الهدى بان و للكفر قالع</w:t>
      </w:r>
    </w:p>
    <w:p>
      <w:pPr>
        <w:pStyle w:val="BookText"/>
        <w:rPr/>
      </w:pPr>
      <w:r>
        <w:rPr>
          <w:rFonts w:ascii="Amiri" w:hAnsi="Amiri" w:eastAsia="Amiri" w:cs="Amiri"/>
          <w:color w:val="111111"/>
          <w:sz w:val="28"/>
          <w:sz w:val="28"/>
          <w:szCs w:val="28"/>
          <w:rtl w:val="true"/>
          <w:lang w:bidi="ar-SA"/>
        </w:rPr>
        <w:t>محمّد المختار من آل هاشم له نسب في ذروة المجد نابع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سلالة مجد من لؤيّ بن غالب إلى أصله الفخر المؤثّل راجعد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 النّدى مفني العدا علم الهدى جلاء الصّدى من وجهه النّور لامع</w:t>
      </w:r>
    </w:p>
    <w:p>
      <w:pPr>
        <w:pStyle w:val="BookText"/>
        <w:rPr/>
      </w:pPr>
      <w:r>
        <w:rPr>
          <w:rFonts w:ascii="IRNazanin" w:hAnsi="IRNazanin" w:eastAsia="IRNazanin"/>
          <w:color w:val="111111"/>
          <w:sz w:val="28"/>
          <w:sz w:val="28"/>
          <w:szCs w:val="28"/>
          <w:rtl w:val="true"/>
          <w:lang w:bidi="fa-IR"/>
        </w:rPr>
        <w:t>أضاءت به الظّلماء و افتخر الورى طراز جمال للمحاسن جامع</w:t>
      </w:r>
    </w:p>
    <w:p>
      <w:pPr>
        <w:pStyle w:val="BookText"/>
        <w:rPr/>
      </w:pPr>
      <w:r>
        <w:rPr>
          <w:rFonts w:ascii="Amiri" w:hAnsi="Amiri" w:eastAsia="Amiri" w:cs="Amiri"/>
          <w:color w:val="111111"/>
          <w:sz w:val="28"/>
          <w:sz w:val="28"/>
          <w:szCs w:val="28"/>
          <w:rtl w:val="true"/>
          <w:lang w:bidi="ar-SA"/>
        </w:rPr>
        <w:t>و ممّا قلت أيضا في مدحه صلى اللّه عليه و سلم،هؤلاء القصيدات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من القصائد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المدنية الشريفة الرضية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من القصائد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المكية الفاضلة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من القصائد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 المنشأة في السفرة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الأولى المدنية،و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الأنوار في مدح النّبيّ المختار صلى اللّه عليه و سلم،و على آله و أصحابه السّادات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بشراك بشراك هذا الرّبع و الدّار و هم إلى الوصل بعد الهجر قد داروا</w:t>
      </w:r>
    </w:p>
    <w:p>
      <w:pPr>
        <w:pStyle w:val="BookText"/>
        <w:rPr/>
      </w:pPr>
      <w:r>
        <w:rPr>
          <w:rFonts w:ascii="Amiri" w:hAnsi="Amiri" w:eastAsia="Amiri" w:cs="Amiri"/>
          <w:color w:val="111111"/>
          <w:sz w:val="28"/>
          <w:sz w:val="28"/>
          <w:szCs w:val="28"/>
          <w:rtl w:val="true"/>
          <w:lang w:bidi="ar-SA"/>
        </w:rPr>
        <w:t>و دارت الكأس في شرب الهوى و بها من خمرة الحبّ للعشّاق إسكار</w:t>
      </w:r>
    </w:p>
    <w:p>
      <w:pPr>
        <w:pStyle w:val="BookText"/>
        <w:rPr/>
      </w:pPr>
      <w:r>
        <w:rPr>
          <w:rFonts w:ascii="Amiri" w:hAnsi="Amiri" w:eastAsia="Amiri" w:cs="Amiri"/>
          <w:color w:val="111111"/>
          <w:sz w:val="28"/>
          <w:sz w:val="28"/>
          <w:szCs w:val="28"/>
          <w:rtl w:val="true"/>
          <w:lang w:bidi="ar-SA"/>
        </w:rPr>
        <w:t>و ليس اسما و لا سلمى هناك و لا نعمى و نعمان أو نجد و أغوار</w:t>
      </w:r>
    </w:p>
    <w:p>
      <w:pPr>
        <w:pStyle w:val="BookText"/>
        <w:rPr/>
      </w:pPr>
      <w:r>
        <w:rPr>
          <w:rFonts w:ascii="Amiri" w:hAnsi="Amiri" w:eastAsia="Amiri" w:cs="Amiri"/>
          <w:color w:val="111111"/>
          <w:sz w:val="28"/>
          <w:sz w:val="28"/>
          <w:szCs w:val="28"/>
          <w:rtl w:val="true"/>
          <w:lang w:bidi="ar-SA"/>
        </w:rPr>
        <w:t>لكن شموس بدت من نحو كاظمة بجنح ليل و أنوار و أقمار</w:t>
      </w:r>
    </w:p>
    <w:p>
      <w:pPr>
        <w:pStyle w:val="BookText"/>
        <w:rPr/>
      </w:pPr>
      <w:r>
        <w:rPr>
          <w:rFonts w:ascii="Amiri" w:hAnsi="Amiri" w:eastAsia="Amiri" w:cs="Amiri"/>
          <w:color w:val="111111"/>
          <w:sz w:val="28"/>
          <w:sz w:val="28"/>
          <w:szCs w:val="28"/>
          <w:rtl w:val="true"/>
          <w:lang w:bidi="ar-SA"/>
        </w:rPr>
        <w:t>سارت قلوب حداها الشّوق رائدة لحسنها ركبها في نورها ساروا</w:t>
      </w:r>
    </w:p>
    <w:p>
      <w:pPr>
        <w:pStyle w:val="BookText"/>
        <w:rPr/>
      </w:pPr>
      <w:r>
        <w:rPr>
          <w:rFonts w:ascii="Amiri" w:hAnsi="Amiri" w:eastAsia="Amiri" w:cs="Amiri"/>
          <w:color w:val="111111"/>
          <w:sz w:val="28"/>
          <w:sz w:val="28"/>
          <w:szCs w:val="28"/>
          <w:rtl w:val="true"/>
          <w:lang w:bidi="ar-SA"/>
        </w:rPr>
        <w:t>ما حار في نورها ركب فتاه بلى في حسنها ركبها يا حار قد حاروا</w:t>
      </w:r>
    </w:p>
    <w:p>
      <w:pPr>
        <w:pStyle w:val="BookText"/>
        <w:rPr/>
      </w:pPr>
      <w:r>
        <w:rPr>
          <w:rFonts w:ascii="Amiri" w:hAnsi="Amiri" w:eastAsia="Amiri" w:cs="Amiri"/>
          <w:color w:val="111111"/>
          <w:sz w:val="28"/>
          <w:sz w:val="28"/>
          <w:szCs w:val="28"/>
          <w:rtl w:val="true"/>
          <w:lang w:bidi="ar-SA"/>
        </w:rPr>
        <w:t>حارت عقول الورى في حسنها و سبت منهم قلوبا ثوت فيها لها زاروا</w:t>
      </w:r>
    </w:p>
    <w:p>
      <w:pPr>
        <w:pStyle w:val="BookText"/>
        <w:rPr/>
      </w:pPr>
      <w:r>
        <w:rPr>
          <w:rFonts w:ascii="Amiri" w:hAnsi="Amiri" w:eastAsia="Amiri" w:cs="Amiri"/>
          <w:color w:val="111111"/>
          <w:sz w:val="28"/>
          <w:sz w:val="28"/>
          <w:szCs w:val="28"/>
          <w:rtl w:val="true"/>
          <w:lang w:bidi="ar-SA"/>
        </w:rPr>
        <w:t>يا مسكنا للأحبّا في الفؤاد و ما ذاق الكرى ناد حينا نام سمّار</w:t>
      </w:r>
    </w:p>
    <w:p>
      <w:pPr>
        <w:pStyle w:val="BookText"/>
        <w:rPr/>
      </w:pPr>
      <w:r>
        <w:rPr>
          <w:rFonts w:ascii="Amiri" w:hAnsi="Amiri" w:eastAsia="Amiri" w:cs="Amiri"/>
          <w:color w:val="111111"/>
          <w:sz w:val="28"/>
          <w:sz w:val="28"/>
          <w:szCs w:val="28"/>
          <w:rtl w:val="true"/>
          <w:lang w:bidi="ar-SA"/>
        </w:rPr>
        <w:t>يا جيرة الحيّ قلبي في جواركم و الجار في حفظه قد أوصي الجار</w:t>
      </w:r>
    </w:p>
    <w:p>
      <w:pPr>
        <w:pStyle w:val="BookText"/>
        <w:rPr/>
      </w:pPr>
      <w:r>
        <w:rPr>
          <w:rFonts w:ascii="Amiri" w:hAnsi="Amiri" w:eastAsia="Amiri" w:cs="Amiri"/>
          <w:color w:val="111111"/>
          <w:sz w:val="28"/>
          <w:sz w:val="28"/>
          <w:szCs w:val="28"/>
          <w:rtl w:val="true"/>
          <w:lang w:bidi="ar-SA"/>
        </w:rPr>
        <w:t>أنتم ندبتم إلى هذا مكارمكم عنها أتى نحونا في ذاك أخبار</w:t>
      </w:r>
    </w:p>
    <w:p>
      <w:pPr>
        <w:pStyle w:val="BookText"/>
        <w:rPr/>
      </w:pPr>
      <w:r>
        <w:rPr>
          <w:rStyle w:val="FootnoteAnchor"/>
          <w:rtl w:val="true"/>
        </w:rPr>
        <w:footnoteReference w:id="587"/>
      </w:r>
      <w:r>
        <w:rPr>
          <w:rFonts w:ascii="Amiri" w:hAnsi="Amiri" w:eastAsia="Amiri" w:cs="Amiri"/>
          <w:color w:val="111111"/>
          <w:sz w:val="28"/>
          <w:sz w:val="28"/>
          <w:szCs w:val="28"/>
          <w:rtl w:val="true"/>
          <w:lang w:bidi="ar-SA"/>
        </w:rPr>
        <w:t>لم أوصكم خوف إخلاف بذاك سوى إنّي مناجاتكم أهوى و أختار و اقرا السّلام على الأحباب من شجن لأجل بعد و لا عاقته أعذار</w:t>
      </w:r>
    </w:p>
    <w:p>
      <w:pPr>
        <w:pStyle w:val="BookText"/>
        <w:rPr/>
      </w:pPr>
      <w:r>
        <w:rPr>
          <w:rFonts w:ascii="Amiri" w:hAnsi="Amiri" w:eastAsia="Amiri" w:cs="Amiri"/>
          <w:color w:val="111111"/>
          <w:sz w:val="28"/>
          <w:sz w:val="28"/>
          <w:szCs w:val="28"/>
          <w:rtl w:val="true"/>
          <w:lang w:bidi="ar-SA"/>
        </w:rPr>
        <w:t>إلاّ حياء لتقصيري و سو أدبي و كثر ذنبي أنا من ذاك فرّار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القلب عن لمح عالي منزل لهم من أجل إجلالهم نهي و 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أستطيع أمدّ الطّرف نحوهم سوى الحمى فيه لي قد لذّ إبصار</w:t>
      </w:r>
    </w:p>
    <w:p>
      <w:pPr>
        <w:pStyle w:val="BookText"/>
        <w:rPr/>
      </w:pPr>
      <w:r>
        <w:rPr>
          <w:rFonts w:ascii="Amiri" w:hAnsi="Amiri" w:eastAsia="Amiri" w:cs="Amiri"/>
          <w:color w:val="111111"/>
          <w:sz w:val="28"/>
          <w:sz w:val="28"/>
          <w:szCs w:val="28"/>
          <w:rtl w:val="true"/>
          <w:lang w:bidi="ar-SA"/>
        </w:rPr>
        <w:t>هذي ديار الأحبّا قد أضاء بها من حسنهم بهجة تزهو و أنوار</w:t>
      </w:r>
    </w:p>
    <w:p>
      <w:pPr>
        <w:pStyle w:val="BookText"/>
        <w:rPr/>
      </w:pPr>
      <w:r>
        <w:rPr>
          <w:rFonts w:ascii="Amiri" w:hAnsi="Amiri" w:eastAsia="Amiri" w:cs="Amiri"/>
          <w:color w:val="111111"/>
          <w:sz w:val="28"/>
          <w:sz w:val="28"/>
          <w:szCs w:val="28"/>
          <w:rtl w:val="true"/>
          <w:lang w:bidi="ar-SA"/>
        </w:rPr>
        <w:t>فانظر إليها ترى غال الجمال بها و اشتمّ للطيب فالحسناء معطار</w:t>
      </w:r>
    </w:p>
    <w:p>
      <w:pPr>
        <w:pStyle w:val="BookText"/>
        <w:rPr/>
      </w:pPr>
      <w:r>
        <w:rPr>
          <w:rFonts w:ascii="Amiri" w:hAnsi="Amiri" w:eastAsia="Amiri" w:cs="Amiri"/>
          <w:color w:val="111111"/>
          <w:sz w:val="28"/>
          <w:sz w:val="28"/>
          <w:szCs w:val="28"/>
          <w:rtl w:val="true"/>
          <w:lang w:bidi="ar-SA"/>
        </w:rPr>
        <w:t>و الثم ثراها و صبّ الدّمع منتحبا يشجوك شوق و للأحباب تذكار</w:t>
      </w:r>
    </w:p>
    <w:p>
      <w:pPr>
        <w:pStyle w:val="BookText"/>
        <w:rPr/>
      </w:pPr>
      <w:r>
        <w:rPr>
          <w:rFonts w:ascii="Amiri" w:hAnsi="Amiri" w:eastAsia="Amiri" w:cs="Amiri"/>
          <w:color w:val="111111"/>
          <w:sz w:val="28"/>
          <w:sz w:val="28"/>
          <w:szCs w:val="28"/>
          <w:rtl w:val="true"/>
          <w:lang w:bidi="ar-SA"/>
        </w:rPr>
        <w:t>و بثّ من قلبك العاني صبابته و بح بحبّ عداك اللّوم و العار</w:t>
      </w:r>
    </w:p>
    <w:p>
      <w:pPr>
        <w:pStyle w:val="BookText"/>
        <w:rPr/>
      </w:pPr>
      <w:r>
        <w:rPr>
          <w:rFonts w:ascii="Amiri" w:hAnsi="Amiri" w:eastAsia="Amiri" w:cs="Amiri"/>
          <w:color w:val="111111"/>
          <w:sz w:val="28"/>
          <w:sz w:val="28"/>
          <w:szCs w:val="28"/>
          <w:rtl w:val="true"/>
          <w:lang w:bidi="ar-SA"/>
        </w:rPr>
        <w:t>و مت قتيلا بها كي يجعلوك غدا تحت اللّوى عند ما أهل الثرى ثاروا</w:t>
      </w:r>
    </w:p>
    <w:p>
      <w:pPr>
        <w:pStyle w:val="BookText"/>
        <w:rPr/>
      </w:pPr>
      <w:r>
        <w:rPr>
          <w:rStyle w:val="FootnoteAnchor"/>
          <w:rtl w:val="true"/>
        </w:rPr>
        <w:footnoteReference w:id="588"/>
      </w:r>
      <w:r>
        <w:rPr>
          <w:rFonts w:ascii="Amiri" w:hAnsi="Amiri" w:eastAsia="Amiri" w:cs="Amiri"/>
          <w:color w:val="111111"/>
          <w:sz w:val="28"/>
          <w:sz w:val="28"/>
          <w:szCs w:val="28"/>
          <w:rtl w:val="true"/>
          <w:lang w:bidi="ar-SA"/>
        </w:rPr>
        <w:t>و لا تسل قطّ في قتل الهوى دية فحكمهم في دم العشّاق إهدار و اخلع ثيابا على البشرى بنشر شذا تهديه منهم لكي يشفيك إسحار</w:t>
      </w:r>
    </w:p>
    <w:p>
      <w:pPr>
        <w:pStyle w:val="BookText"/>
        <w:rPr/>
      </w:pPr>
      <w:r>
        <w:rPr>
          <w:rFonts w:ascii="Amiri" w:hAnsi="Amiri" w:eastAsia="Amiri" w:cs="Amiri"/>
          <w:color w:val="111111"/>
          <w:sz w:val="28"/>
          <w:sz w:val="28"/>
          <w:szCs w:val="28"/>
          <w:rtl w:val="true"/>
          <w:lang w:bidi="ar-SA"/>
        </w:rPr>
        <w:t>مع الصّبا ثم ابشر بالمنى فلقد في طابة لاح للأحباب آثار</w:t>
      </w:r>
    </w:p>
    <w:p>
      <w:pPr>
        <w:pStyle w:val="BookText"/>
        <w:rPr/>
      </w:pPr>
      <w:r>
        <w:rPr>
          <w:rFonts w:ascii="Amiri" w:hAnsi="Amiri" w:eastAsia="Amiri" w:cs="Amiri"/>
          <w:color w:val="111111"/>
          <w:sz w:val="28"/>
          <w:sz w:val="28"/>
          <w:szCs w:val="28"/>
          <w:rtl w:val="true"/>
          <w:lang w:bidi="ar-SA"/>
        </w:rPr>
        <w:t>هذا المصلّى و ذا سلع و ذاك قبا و ذاك أحد و غير هذه الدّار</w:t>
      </w:r>
    </w:p>
    <w:p>
      <w:pPr>
        <w:pStyle w:val="BookText"/>
        <w:rPr/>
      </w:pPr>
      <w:r>
        <w:rPr>
          <w:rFonts w:ascii="Amiri" w:hAnsi="Amiri" w:eastAsia="Amiri" w:cs="Amiri"/>
          <w:color w:val="111111"/>
          <w:sz w:val="28"/>
          <w:sz w:val="28"/>
          <w:szCs w:val="28"/>
          <w:rtl w:val="true"/>
          <w:lang w:bidi="ar-SA"/>
        </w:rPr>
        <w:t>هذي رياض جنان الخلد باهية و مسجد أسّه للخير أخيار</w:t>
      </w:r>
    </w:p>
    <w:p>
      <w:pPr>
        <w:pStyle w:val="BookText"/>
        <w:rPr/>
      </w:pPr>
      <w:r>
        <w:rPr>
          <w:rStyle w:val="FootnoteAnchor"/>
          <w:rtl w:val="true"/>
        </w:rPr>
        <w:footnoteReference w:id="589"/>
      </w:r>
      <w:r>
        <w:rPr>
          <w:rFonts w:ascii="Amiri" w:hAnsi="Amiri" w:eastAsia="Amiri" w:cs="Amiri"/>
          <w:color w:val="111111"/>
          <w:sz w:val="28"/>
          <w:sz w:val="28"/>
          <w:szCs w:val="28"/>
          <w:rtl w:val="true"/>
          <w:lang w:bidi="ar-SA"/>
        </w:rPr>
        <w:t>هذي قباب البها غالي الجمال بها للقلب في تلك أشجان و أوطار هذا الذي قلّ مشي بالوجوه له أو خطوة جابه العشاق أو طاروا</w:t>
      </w:r>
    </w:p>
    <w:p>
      <w:pPr>
        <w:pStyle w:val="BookText"/>
        <w:rPr/>
      </w:pPr>
      <w:r>
        <w:rPr>
          <w:rFonts w:ascii="Amiri" w:hAnsi="Amiri" w:eastAsia="Amiri" w:cs="Amiri"/>
          <w:color w:val="111111"/>
          <w:sz w:val="28"/>
          <w:sz w:val="28"/>
          <w:szCs w:val="28"/>
          <w:rtl w:val="true"/>
          <w:lang w:bidi="ar-SA"/>
        </w:rPr>
        <w:t>هذا الحبيب الذي للحسن جامعه في حسنه ناعم قلب و أبصار</w:t>
      </w:r>
    </w:p>
    <w:p>
      <w:pPr>
        <w:pStyle w:val="BookText"/>
        <w:rPr/>
      </w:pPr>
      <w:r>
        <w:rPr>
          <w:rFonts w:ascii="Amiri" w:hAnsi="Amiri" w:eastAsia="Amiri" w:cs="Amiri"/>
          <w:color w:val="111111"/>
          <w:sz w:val="28"/>
          <w:sz w:val="28"/>
          <w:szCs w:val="28"/>
          <w:rtl w:val="true"/>
          <w:lang w:bidi="ar-SA"/>
        </w:rPr>
        <w:t>بالسّعد في طلعة الغرّا و زهرتها و رونق الحسن فيها فاز نظّار</w:t>
      </w:r>
    </w:p>
    <w:p>
      <w:pPr>
        <w:pStyle w:val="BookText"/>
        <w:rPr/>
      </w:pPr>
      <w:r>
        <w:rPr>
          <w:rFonts w:ascii="Amiri" w:hAnsi="Amiri" w:eastAsia="Amiri" w:cs="Amiri"/>
          <w:color w:val="111111"/>
          <w:sz w:val="28"/>
          <w:sz w:val="28"/>
          <w:szCs w:val="28"/>
          <w:rtl w:val="true"/>
          <w:lang w:bidi="ar-SA"/>
        </w:rPr>
        <w:t>هذا النبيّ الذي سرّ الوجود به هذا الذي من جميع الخلق مختار</w:t>
      </w:r>
    </w:p>
    <w:p>
      <w:pPr>
        <w:pStyle w:val="BookText"/>
        <w:rPr/>
      </w:pPr>
      <w:r>
        <w:rPr>
          <w:rFonts w:ascii="Amiri" w:hAnsi="Amiri" w:eastAsia="Amiri" w:cs="Amiri"/>
          <w:color w:val="111111"/>
          <w:sz w:val="28"/>
          <w:sz w:val="28"/>
          <w:szCs w:val="28"/>
          <w:rtl w:val="true"/>
          <w:lang w:bidi="ar-SA"/>
        </w:rPr>
        <w:t>هذا الذي قد سرى فوق البراق له وصل و قد أسبلت بالليل أستار</w:t>
      </w:r>
    </w:p>
    <w:p>
      <w:pPr>
        <w:pStyle w:val="BookText"/>
        <w:rPr/>
      </w:pPr>
      <w:r>
        <w:rPr>
          <w:rFonts w:ascii="Amiri" w:hAnsi="Amiri" w:eastAsia="Amiri" w:cs="Amiri"/>
          <w:color w:val="111111"/>
          <w:sz w:val="28"/>
          <w:sz w:val="28"/>
          <w:szCs w:val="28"/>
          <w:rtl w:val="true"/>
          <w:lang w:bidi="ar-SA"/>
        </w:rPr>
        <w:t>في حضرة القدس للمحبوب حين خلا مع المحبّ مسرّات و أسرار</w:t>
      </w:r>
    </w:p>
    <w:p>
      <w:pPr>
        <w:pStyle w:val="BookText"/>
        <w:rPr/>
      </w:pPr>
      <w:r>
        <w:rPr>
          <w:rFonts w:ascii="Amiri" w:hAnsi="Amiri" w:eastAsia="Amiri" w:cs="Amiri"/>
          <w:color w:val="111111"/>
          <w:sz w:val="28"/>
          <w:sz w:val="28"/>
          <w:szCs w:val="28"/>
          <w:rtl w:val="true"/>
          <w:lang w:bidi="ar-SA"/>
        </w:rPr>
        <w:t>قد بات يسقى و عين الهجر نائمة شراب وصل صفا ما فيه أكدار</w:t>
      </w:r>
    </w:p>
    <w:p>
      <w:pPr>
        <w:pStyle w:val="BookText"/>
        <w:rPr/>
      </w:pPr>
      <w:r>
        <w:rPr>
          <w:rFonts w:ascii="Amiri" w:hAnsi="Amiri" w:eastAsia="Amiri" w:cs="Amiri"/>
          <w:color w:val="111111"/>
          <w:sz w:val="28"/>
          <w:sz w:val="28"/>
          <w:szCs w:val="28"/>
          <w:rtl w:val="true"/>
          <w:lang w:bidi="ar-SA"/>
        </w:rPr>
        <w:t>مقرّبا في بساط الأنس نائية عنه مقامات أهل القرب قد صاروا</w:t>
      </w:r>
    </w:p>
    <w:p>
      <w:pPr>
        <w:pStyle w:val="BookText"/>
        <w:rPr/>
      </w:pPr>
      <w:r>
        <w:rPr>
          <w:rFonts w:ascii="Amiri" w:hAnsi="Amiri" w:eastAsia="Amiri" w:cs="Amiri"/>
          <w:color w:val="111111"/>
          <w:sz w:val="28"/>
          <w:sz w:val="28"/>
          <w:szCs w:val="28"/>
          <w:rtl w:val="true"/>
          <w:lang w:bidi="ar-SA"/>
        </w:rPr>
        <w:t>أصحاب بعد إليه نسبة فله فوق الجميع على الأطوار أطوار</w:t>
      </w:r>
    </w:p>
    <w:p>
      <w:pPr>
        <w:pStyle w:val="BookText"/>
        <w:rPr/>
      </w:pPr>
      <w:r>
        <w:rPr>
          <w:rFonts w:ascii="Amiri" w:hAnsi="Amiri" w:eastAsia="Amiri" w:cs="Amiri"/>
          <w:color w:val="111111"/>
          <w:sz w:val="28"/>
          <w:sz w:val="28"/>
          <w:szCs w:val="28"/>
          <w:rtl w:val="true"/>
          <w:lang w:bidi="ar-SA"/>
        </w:rPr>
        <w:t>محمّد سيّد للخلق قاطبة بلا افتخار لأهل الفخر فخّار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غوث الورى ذو اللّوى و الحوض شافعهم يولي أمانا إذا ما خيفت النّارر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واحد الدّهر لم ثان يلده و لم تسمح بمثل له في الخلق أعصار</w:t>
      </w:r>
    </w:p>
    <w:p>
      <w:pPr>
        <w:pStyle w:val="BookText"/>
        <w:rPr/>
      </w:pPr>
      <w:r>
        <w:rPr>
          <w:rFonts w:ascii="Amiri" w:hAnsi="Amiri" w:eastAsia="Amiri" w:cs="Amiri"/>
          <w:color w:val="111111"/>
          <w:sz w:val="28"/>
          <w:sz w:val="28"/>
          <w:szCs w:val="28"/>
          <w:rtl w:val="true"/>
          <w:lang w:bidi="ar-SA"/>
        </w:rPr>
        <w:t>هذا الفقير الحقير اليافعيّ لكم عبد محبّ و ضيف مادح جار</w:t>
      </w:r>
    </w:p>
    <w:p>
      <w:pPr>
        <w:pStyle w:val="BookText"/>
        <w:rPr/>
      </w:pPr>
      <w:r>
        <w:rPr>
          <w:rFonts w:ascii="Amiri" w:hAnsi="Amiri" w:eastAsia="Amiri" w:cs="Amiri"/>
          <w:color w:val="111111"/>
          <w:sz w:val="28"/>
          <w:sz w:val="28"/>
          <w:szCs w:val="28"/>
          <w:rtl w:val="true"/>
          <w:lang w:bidi="ar-SA"/>
        </w:rPr>
        <w:t>عديم زاد من التّقوى و ذو سفر صعب المرام بعيد فيه أخطار</w:t>
      </w:r>
    </w:p>
    <w:p>
      <w:pPr>
        <w:pStyle w:val="BookText"/>
        <w:rPr/>
      </w:pPr>
      <w:r>
        <w:rPr>
          <w:rFonts w:ascii="Amiri" w:hAnsi="Amiri" w:eastAsia="Amiri" w:cs="Amiri"/>
          <w:color w:val="111111"/>
          <w:sz w:val="28"/>
          <w:sz w:val="28"/>
          <w:szCs w:val="28"/>
          <w:rtl w:val="true"/>
          <w:lang w:bidi="ar-SA"/>
        </w:rPr>
        <w:t>و قد عمى قلبي القاسي و لي غلبت نفسي و قد أثقلت للظّهر أوزار</w:t>
      </w:r>
    </w:p>
    <w:p>
      <w:pPr>
        <w:pStyle w:val="BookText"/>
        <w:rPr/>
      </w:pPr>
      <w:r>
        <w:rPr>
          <w:rFonts w:ascii="Amiri" w:hAnsi="Amiri" w:eastAsia="Amiri" w:cs="Amiri"/>
          <w:color w:val="111111"/>
          <w:sz w:val="28"/>
          <w:sz w:val="28"/>
          <w:szCs w:val="28"/>
          <w:rtl w:val="true"/>
          <w:lang w:bidi="ar-SA"/>
        </w:rPr>
        <w:t>و غرّني طول آمالي فضاع بها عمري و لم أدر أنّ الدّهر غدّار</w:t>
      </w:r>
    </w:p>
    <w:p>
      <w:pPr>
        <w:pStyle w:val="BookText"/>
        <w:rPr/>
      </w:pPr>
      <w:r>
        <w:rPr>
          <w:rFonts w:ascii="Amiri" w:hAnsi="Amiri" w:eastAsia="Amiri" w:cs="Amiri"/>
          <w:color w:val="111111"/>
          <w:sz w:val="28"/>
          <w:sz w:val="28"/>
          <w:szCs w:val="28"/>
          <w:rtl w:val="true"/>
          <w:lang w:bidi="ar-SA"/>
        </w:rPr>
        <w:t>و ها أنا في حماكم و النزيل و كم يحمى بكم من مخوف منه مذعار</w:t>
      </w:r>
    </w:p>
    <w:p>
      <w:pPr>
        <w:pStyle w:val="BookText"/>
        <w:rPr/>
      </w:pPr>
      <w:r>
        <w:rPr>
          <w:rFonts w:ascii="IRNazanin" w:hAnsi="IRNazanin" w:eastAsia="IRNazanin"/>
          <w:color w:val="111111"/>
          <w:sz w:val="28"/>
          <w:sz w:val="28"/>
          <w:szCs w:val="28"/>
          <w:rtl w:val="true"/>
          <w:lang w:bidi="fa-IR"/>
        </w:rPr>
        <w:t>بالجاه مستشفع بالظّلم معترف للذّنب مستغفر و الربّ غفّار</w:t>
      </w:r>
    </w:p>
    <w:p>
      <w:pPr>
        <w:pStyle w:val="BookText"/>
        <w:rPr/>
      </w:pPr>
      <w:r>
        <w:rPr>
          <w:rFonts w:ascii="Amiri" w:hAnsi="Amiri" w:eastAsia="Amiri" w:cs="Amiri"/>
          <w:color w:val="111111"/>
          <w:sz w:val="28"/>
          <w:sz w:val="28"/>
          <w:szCs w:val="28"/>
          <w:rtl w:val="true"/>
          <w:lang w:bidi="ar-SA"/>
        </w:rPr>
        <w:t>و أنت برّ رحيم القلب ذو ألم بالشوك فينا فكيف النّار و العار</w:t>
      </w:r>
    </w:p>
    <w:p>
      <w:pPr>
        <w:pStyle w:val="BookText"/>
        <w:rPr/>
      </w:pPr>
      <w:r>
        <w:rPr>
          <w:rFonts w:ascii="Amiri" w:hAnsi="Amiri" w:eastAsia="Amiri" w:cs="Amiri"/>
          <w:color w:val="111111"/>
          <w:sz w:val="28"/>
          <w:sz w:val="28"/>
          <w:szCs w:val="28"/>
          <w:rtl w:val="true"/>
          <w:lang w:bidi="ar-SA"/>
        </w:rPr>
        <w:t>جزاك عنّا إله الخلق خير جزا يعلو به منك تشريف و مقدار</w:t>
      </w:r>
    </w:p>
    <w:p>
      <w:pPr>
        <w:pStyle w:val="BookText"/>
        <w:rPr/>
      </w:pPr>
      <w:r>
        <w:rPr>
          <w:rFonts w:ascii="Amiri" w:hAnsi="Amiri" w:eastAsia="Amiri" w:cs="Amiri"/>
          <w:color w:val="111111"/>
          <w:sz w:val="28"/>
          <w:sz w:val="28"/>
          <w:szCs w:val="28"/>
          <w:rtl w:val="true"/>
          <w:lang w:bidi="ar-SA"/>
        </w:rPr>
        <w:t>فهذه بهجة الأنوار باهية سبعون بيتا علتها منك أنوار</w:t>
      </w:r>
    </w:p>
    <w:p>
      <w:pPr>
        <w:pStyle w:val="BookText"/>
        <w:rPr/>
      </w:pPr>
      <w:r>
        <w:rPr>
          <w:rFonts w:ascii="Amiri" w:hAnsi="Amiri" w:eastAsia="Amiri" w:cs="Amiri"/>
          <w:color w:val="111111"/>
          <w:sz w:val="28"/>
          <w:sz w:val="28"/>
          <w:szCs w:val="28"/>
          <w:rtl w:val="true"/>
          <w:lang w:bidi="ar-SA"/>
        </w:rPr>
        <w:t>فيها غوالي حلاك الغرّ طائعة قد زنت للشّعر ما زانتك أشعار</w:t>
      </w:r>
    </w:p>
    <w:p>
      <w:pPr>
        <w:pStyle w:val="BookText"/>
        <w:rPr/>
      </w:pPr>
      <w:r>
        <w:rPr>
          <w:rFonts w:ascii="Amiri" w:hAnsi="Amiri" w:eastAsia="Amiri" w:cs="Amiri"/>
          <w:color w:val="111111"/>
          <w:sz w:val="28"/>
          <w:sz w:val="28"/>
          <w:szCs w:val="28"/>
          <w:rtl w:val="true"/>
          <w:lang w:bidi="ar-SA"/>
        </w:rPr>
        <w:t>عليك أزكى صلاة اللّه دائمة و الآل و الصّحب منها المسك مدرار</w:t>
      </w:r>
    </w:p>
    <w:p>
      <w:pPr>
        <w:pStyle w:val="BookText"/>
        <w:rPr/>
      </w:pPr>
      <w:r>
        <w:rPr>
          <w:rFonts w:ascii="Amiri" w:hAnsi="Amiri" w:eastAsia="Amiri" w:cs="Amiri"/>
          <w:color w:val="111111"/>
          <w:sz w:val="28"/>
          <w:sz w:val="28"/>
          <w:szCs w:val="28"/>
          <w:rtl w:val="true"/>
          <w:lang w:bidi="ar-SA"/>
        </w:rPr>
        <w:t>على أبي بكر الصّديق فائحة بالنّشر من تلك آصال و أبكار</w:t>
      </w:r>
    </w:p>
    <w:p>
      <w:pPr>
        <w:pStyle w:val="BookText"/>
        <w:rPr/>
      </w:pPr>
      <w:r>
        <w:rPr>
          <w:rFonts w:ascii="Amiri" w:hAnsi="Amiri" w:eastAsia="Amiri" w:cs="Amiri"/>
          <w:color w:val="111111"/>
          <w:sz w:val="28"/>
          <w:sz w:val="28"/>
          <w:szCs w:val="28"/>
          <w:rtl w:val="true"/>
          <w:lang w:bidi="ar-SA"/>
        </w:rPr>
        <w:t>تجلى له مسفرات عن محاسنها بيض العلى غاليات الحسن أبكار</w:t>
      </w:r>
    </w:p>
    <w:p>
      <w:pPr>
        <w:pStyle w:val="BookText"/>
        <w:rPr/>
      </w:pPr>
      <w:r>
        <w:rPr>
          <w:rFonts w:ascii="Amiri" w:hAnsi="Amiri" w:eastAsia="Amiri" w:cs="Amiri"/>
          <w:color w:val="111111"/>
          <w:sz w:val="28"/>
          <w:sz w:val="28"/>
          <w:szCs w:val="28"/>
          <w:rtl w:val="true"/>
          <w:lang w:bidi="ar-SA"/>
        </w:rPr>
        <w:t>شيخ الوقار و ثاني الغار شاهدة في مجده القبّة الحسناء و الغار</w:t>
      </w:r>
    </w:p>
    <w:p>
      <w:pPr>
        <w:pStyle w:val="BookText"/>
        <w:rPr/>
      </w:pPr>
      <w:r>
        <w:rPr>
          <w:rFonts w:ascii="Amiri" w:hAnsi="Amiri" w:eastAsia="Amiri" w:cs="Amiri"/>
          <w:color w:val="111111"/>
          <w:sz w:val="28"/>
          <w:sz w:val="28"/>
          <w:szCs w:val="28"/>
          <w:rtl w:val="true"/>
          <w:lang w:bidi="ar-SA"/>
        </w:rPr>
        <w:t>مقدّم الفضل و العليا له شرف في ذكره كبتت أعداء له غاروا</w:t>
      </w:r>
    </w:p>
    <w:p>
      <w:pPr>
        <w:pStyle w:val="BookText"/>
        <w:rPr/>
      </w:pPr>
      <w:r>
        <w:rPr>
          <w:rStyle w:val="FootnoteAnchor"/>
          <w:rtl w:val="true"/>
        </w:rPr>
        <w:footnoteReference w:id="590"/>
      </w:r>
      <w:r>
        <w:rPr>
          <w:rFonts w:ascii="Amiri" w:hAnsi="Amiri" w:eastAsia="Amiri" w:cs="Amiri"/>
          <w:color w:val="111111"/>
          <w:sz w:val="28"/>
          <w:sz w:val="28"/>
          <w:szCs w:val="28"/>
          <w:rtl w:val="true"/>
          <w:lang w:bidi="ar-SA"/>
        </w:rPr>
        <w:t>و مظهر الدّين في إعزازه عمر مذلّل الكفر قد هابته كفّار سراج جنّات عدن منه باهجة رياضها الغرّ بالأنوار زهّار</w:t>
      </w:r>
    </w:p>
    <w:p>
      <w:pPr>
        <w:pStyle w:val="BookText"/>
        <w:rPr/>
      </w:pPr>
      <w:r>
        <w:rPr>
          <w:rFonts w:ascii="Amiri" w:hAnsi="Amiri" w:eastAsia="Amiri" w:cs="Amiri"/>
          <w:color w:val="111111"/>
          <w:sz w:val="28"/>
          <w:sz w:val="28"/>
          <w:szCs w:val="28"/>
          <w:rtl w:val="true"/>
          <w:lang w:bidi="ar-SA"/>
        </w:rPr>
        <w:t>و الصّائم القائم المحمود مشهده عثمان ذو النّور من في قتله جاروا</w:t>
      </w:r>
    </w:p>
    <w:p>
      <w:pPr>
        <w:pStyle w:val="BookText"/>
        <w:rPr/>
      </w:pPr>
      <w:r>
        <w:rPr>
          <w:rFonts w:ascii="Amiri" w:hAnsi="Amiri" w:eastAsia="Amiri" w:cs="Amiri"/>
          <w:color w:val="111111"/>
          <w:sz w:val="28"/>
          <w:sz w:val="28"/>
          <w:szCs w:val="28"/>
          <w:rtl w:val="true"/>
          <w:lang w:bidi="ar-SA"/>
        </w:rPr>
        <w:t>أشرار قوم من الأرذال في دمه في مصحف ظلّ للفجّار فجّار</w:t>
      </w:r>
    </w:p>
    <w:p>
      <w:pPr>
        <w:pStyle w:val="BookText"/>
        <w:rPr/>
      </w:pPr>
      <w:r>
        <w:rPr>
          <w:rFonts w:ascii="Amiri" w:hAnsi="Amiri" w:eastAsia="Amiri" w:cs="Amiri"/>
          <w:color w:val="111111"/>
          <w:sz w:val="28"/>
          <w:sz w:val="28"/>
          <w:szCs w:val="28"/>
          <w:rtl w:val="true"/>
          <w:lang w:bidi="ar-SA"/>
        </w:rPr>
        <w:t>و رابع السّادة المولى أبي حسن سيف القضا ثم بحر العلم زخّار</w:t>
      </w:r>
    </w:p>
    <w:p>
      <w:pPr>
        <w:pStyle w:val="BookText"/>
        <w:rPr/>
      </w:pPr>
      <w:r>
        <w:rPr>
          <w:rFonts w:ascii="Amiri" w:hAnsi="Amiri" w:eastAsia="Amiri" w:cs="Amiri"/>
          <w:color w:val="111111"/>
          <w:sz w:val="28"/>
          <w:sz w:val="28"/>
          <w:szCs w:val="28"/>
          <w:rtl w:val="true"/>
          <w:lang w:bidi="ar-SA"/>
        </w:rPr>
        <w:t>و معدن الجود و الدّنيا مطلّقها بتا ثلاثا فتى بالفضل مشهار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باقي العشرة الغرّ الكرام أولي فضل إذا كاثر الحصباء كثّارا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القرابات من أدلوا بمكرمة أنهار مجد الورى من تلك تنهار</w:t>
      </w:r>
    </w:p>
    <w:p>
      <w:pPr>
        <w:pStyle w:val="BookText"/>
        <w:rPr/>
      </w:pPr>
      <w:r>
        <w:rPr>
          <w:rFonts w:ascii="Amiri" w:hAnsi="Amiri" w:eastAsia="Amiri" w:cs="Amiri"/>
          <w:color w:val="111111"/>
          <w:sz w:val="28"/>
          <w:sz w:val="28"/>
          <w:szCs w:val="28"/>
          <w:rtl w:val="true"/>
          <w:lang w:bidi="ar-SA"/>
        </w:rPr>
        <w:t>عمامة المجد في العمّين معلمة و الفخر زاه على الزّهراء مثمار</w:t>
      </w:r>
    </w:p>
    <w:p>
      <w:pPr>
        <w:pStyle w:val="BookText"/>
        <w:rPr/>
      </w:pPr>
      <w:r>
        <w:rPr>
          <w:rFonts w:ascii="Amiri" w:hAnsi="Amiri" w:eastAsia="Amiri" w:cs="Amiri"/>
          <w:color w:val="111111"/>
          <w:sz w:val="28"/>
          <w:sz w:val="28"/>
          <w:szCs w:val="28"/>
          <w:rtl w:val="true"/>
          <w:lang w:bidi="ar-SA"/>
        </w:rPr>
        <w:t>سبطين داسا بساط المجد جدّهما عليهما فخره الفخّار نثّار</w:t>
      </w:r>
    </w:p>
    <w:p>
      <w:pPr>
        <w:pStyle w:val="BookText"/>
        <w:rPr/>
      </w:pPr>
      <w:r>
        <w:rPr>
          <w:rFonts w:ascii="Amiri" w:hAnsi="Amiri" w:eastAsia="Amiri" w:cs="Amiri"/>
          <w:color w:val="111111"/>
          <w:sz w:val="28"/>
          <w:sz w:val="28"/>
          <w:szCs w:val="28"/>
          <w:rtl w:val="true"/>
          <w:lang w:bidi="ar-SA"/>
        </w:rPr>
        <w:t>و الغرّ أعني بها الزّوجات أجمعها فيها عن الرّجس و الأدناس طهّار</w:t>
      </w:r>
    </w:p>
    <w:p>
      <w:pPr>
        <w:pStyle w:val="BookText"/>
        <w:rPr/>
      </w:pPr>
      <w:r>
        <w:rPr>
          <w:rFonts w:ascii="Amiri" w:hAnsi="Amiri" w:eastAsia="Amiri" w:cs="Amiri"/>
          <w:color w:val="111111"/>
          <w:sz w:val="28"/>
          <w:sz w:val="28"/>
          <w:szCs w:val="28"/>
          <w:rtl w:val="true"/>
          <w:lang w:bidi="ar-SA"/>
        </w:rPr>
        <w:t>مخصصا لابنة الصّديق عائشة من سورة النّور تعلو تلك أنوار</w:t>
      </w:r>
    </w:p>
    <w:p>
      <w:pPr>
        <w:pStyle w:val="BookText"/>
        <w:rPr/>
      </w:pPr>
      <w:r>
        <w:rPr>
          <w:rFonts w:ascii="Amiri" w:hAnsi="Amiri" w:eastAsia="Amiri" w:cs="Amiri"/>
          <w:color w:val="111111"/>
          <w:sz w:val="28"/>
          <w:sz w:val="28"/>
          <w:szCs w:val="28"/>
          <w:rtl w:val="true"/>
          <w:lang w:bidi="ar-SA"/>
        </w:rPr>
        <w:t>و باقي الآل و الصّحب الكرام معا مهاجريهم و من للدّين أنصار</w:t>
      </w:r>
    </w:p>
    <w:p>
      <w:pPr>
        <w:pStyle w:val="BookText"/>
        <w:rPr/>
      </w:pPr>
      <w:r>
        <w:rPr>
          <w:rFonts w:ascii="Amiri" w:hAnsi="Amiri" w:eastAsia="Amiri" w:cs="Amiri"/>
          <w:color w:val="111111"/>
          <w:sz w:val="28"/>
          <w:sz w:val="28"/>
          <w:szCs w:val="28"/>
          <w:rtl w:val="true"/>
          <w:lang w:bidi="ar-SA"/>
        </w:rPr>
        <w:t>تبوءوا الدّار و الإيمان قبلهم مع الخصاصات فيهم شاع إيثار</w:t>
      </w:r>
    </w:p>
    <w:p>
      <w:pPr>
        <w:pStyle w:val="BookText"/>
        <w:rPr/>
      </w:pPr>
      <w:r>
        <w:rPr>
          <w:rFonts w:ascii="Amiri" w:hAnsi="Amiri" w:eastAsia="Amiri" w:cs="Amiri"/>
          <w:color w:val="111111"/>
          <w:sz w:val="28"/>
          <w:sz w:val="28"/>
          <w:szCs w:val="28"/>
          <w:rtl w:val="true"/>
          <w:lang w:bidi="ar-SA"/>
        </w:rPr>
        <w:t>إن يجهل القوم فالهيجاء تعرفهم هم هم لهم هان إيراد و إصدار</w:t>
      </w:r>
    </w:p>
    <w:p>
      <w:pPr>
        <w:pStyle w:val="BookText"/>
        <w:rPr/>
      </w:pPr>
      <w:r>
        <w:rPr>
          <w:rFonts w:ascii="Amiri" w:hAnsi="Amiri" w:eastAsia="Amiri" w:cs="Amiri"/>
          <w:color w:val="111111"/>
          <w:sz w:val="28"/>
          <w:sz w:val="28"/>
          <w:szCs w:val="28"/>
          <w:rtl w:val="true"/>
          <w:lang w:bidi="ar-SA"/>
        </w:rPr>
        <w:t>راحوا ببدر الهدى الوهّاج مغنمهم و الغير راحوا لهم شاة و دينار</w:t>
      </w:r>
    </w:p>
    <w:p>
      <w:pPr>
        <w:pStyle w:val="BookText"/>
        <w:rPr/>
      </w:pPr>
      <w:r>
        <w:rPr>
          <w:rFonts w:ascii="Amiri" w:hAnsi="Amiri" w:eastAsia="Amiri" w:cs="Amiri"/>
          <w:color w:val="111111"/>
          <w:sz w:val="28"/>
          <w:sz w:val="28"/>
          <w:szCs w:val="28"/>
          <w:rtl w:val="true"/>
          <w:lang w:bidi="ar-SA"/>
        </w:rPr>
        <w:t>و الحمد للّه قد تمّت و خاتمها غفرانك اللّه يا غفّار ستّار</w:t>
      </w:r>
    </w:p>
    <w:p>
      <w:pPr>
        <w:pStyle w:val="BookText"/>
        <w:rPr/>
      </w:pPr>
      <w:r>
        <w:rPr>
          <w:rFonts w:ascii="Amiri" w:hAnsi="Amiri" w:eastAsia="Amiri" w:cs="Amiri"/>
          <w:color w:val="111111"/>
          <w:sz w:val="28"/>
          <w:sz w:val="28"/>
          <w:szCs w:val="28"/>
          <w:rtl w:val="true"/>
          <w:lang w:bidi="ar-SA"/>
        </w:rPr>
        <w:t>القصيدة الثانية المكّية،و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الشّفا في مدح المصطفى صلى اللّه عليه و سلم و شرّف و كرّم،و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 حدّثاني فالفؤاد غليل عسى منه يشفى بالحديث عليل</w:t>
      </w:r>
    </w:p>
    <w:p>
      <w:pPr>
        <w:pStyle w:val="BookText"/>
        <w:rPr/>
      </w:pPr>
      <w:r>
        <w:rPr>
          <w:rFonts w:ascii="Amiri" w:hAnsi="Amiri" w:eastAsia="Amiri" w:cs="Amiri"/>
          <w:color w:val="111111"/>
          <w:sz w:val="28"/>
          <w:sz w:val="28"/>
          <w:szCs w:val="28"/>
          <w:rtl w:val="true"/>
          <w:lang w:bidi="ar-SA"/>
        </w:rPr>
        <w:t>أحاديث نجد علّلاني بذكرها فقلبي إلى نجد أراه يميل</w:t>
      </w:r>
    </w:p>
    <w:p>
      <w:pPr>
        <w:pStyle w:val="BookText"/>
        <w:rPr/>
      </w:pPr>
      <w:r>
        <w:rPr>
          <w:rFonts w:ascii="Amiri" w:hAnsi="Amiri" w:eastAsia="Amiri" w:cs="Amiri"/>
          <w:color w:val="111111"/>
          <w:sz w:val="28"/>
          <w:sz w:val="28"/>
          <w:szCs w:val="28"/>
          <w:rtl w:val="true"/>
          <w:lang w:bidi="ar-SA"/>
        </w:rPr>
        <w:t>بتذكار سعدى أسعداني فليس لي إلى الصّبر عنها و السّلوّ سبيل</w:t>
      </w:r>
    </w:p>
    <w:p>
      <w:pPr>
        <w:pStyle w:val="BookText"/>
        <w:rPr/>
      </w:pPr>
      <w:r>
        <w:rPr>
          <w:rFonts w:ascii="Amiri" w:hAnsi="Amiri" w:eastAsia="Amiri" w:cs="Amiri"/>
          <w:color w:val="111111"/>
          <w:sz w:val="28"/>
          <w:sz w:val="28"/>
          <w:szCs w:val="28"/>
          <w:rtl w:val="true"/>
          <w:lang w:bidi="ar-SA"/>
        </w:rPr>
        <w:t>و لا تذكرا لي العامرية إنّها يولّه عقلي ذكرها و يزيل</w:t>
      </w:r>
    </w:p>
    <w:p>
      <w:pPr>
        <w:pStyle w:val="BookText"/>
        <w:rPr/>
      </w:pPr>
      <w:r>
        <w:rPr>
          <w:rFonts w:ascii="Amiri" w:hAnsi="Amiri" w:eastAsia="Amiri" w:cs="Amiri"/>
          <w:color w:val="111111"/>
          <w:sz w:val="28"/>
          <w:sz w:val="28"/>
          <w:szCs w:val="28"/>
          <w:rtl w:val="true"/>
          <w:lang w:bidi="ar-SA"/>
        </w:rPr>
        <w:t>و لكن بذكري عرّضا عندها فإن تقل كيف هو قولا بذاك عليل</w:t>
      </w:r>
    </w:p>
    <w:p>
      <w:pPr>
        <w:pStyle w:val="BookText"/>
        <w:rPr/>
      </w:pPr>
      <w:r>
        <w:rPr>
          <w:rFonts w:ascii="Amiri" w:hAnsi="Amiri" w:eastAsia="Amiri" w:cs="Amiri"/>
          <w:color w:val="111111"/>
          <w:sz w:val="28"/>
          <w:sz w:val="28"/>
          <w:szCs w:val="28"/>
          <w:rtl w:val="true"/>
          <w:lang w:bidi="ar-SA"/>
        </w:rPr>
        <w:t>علاه اصفرار مدنف واله له أنين سقيم جسمه و نحيل</w:t>
      </w:r>
    </w:p>
    <w:p>
      <w:pPr>
        <w:pStyle w:val="BookText"/>
        <w:rPr/>
      </w:pPr>
      <w:r>
        <w:rPr>
          <w:rFonts w:ascii="Amiri" w:hAnsi="Amiri" w:eastAsia="Amiri" w:cs="Amiri"/>
          <w:color w:val="111111"/>
          <w:sz w:val="28"/>
          <w:sz w:val="28"/>
          <w:szCs w:val="28"/>
          <w:rtl w:val="true"/>
          <w:lang w:bidi="ar-SA"/>
        </w:rPr>
        <w:t>فإن تعطفي تشفي و إن تتلفي ففي هواك المعنى المستهام قتيل</w:t>
      </w:r>
    </w:p>
    <w:p>
      <w:pPr>
        <w:pStyle w:val="BookText"/>
        <w:rPr/>
      </w:pPr>
      <w:r>
        <w:rPr>
          <w:rFonts w:ascii="Amiri" w:hAnsi="Amiri" w:eastAsia="Amiri" w:cs="Amiri"/>
          <w:color w:val="111111"/>
          <w:sz w:val="28"/>
          <w:sz w:val="28"/>
          <w:szCs w:val="28"/>
          <w:rtl w:val="true"/>
          <w:lang w:bidi="ar-SA"/>
        </w:rPr>
        <w:t>سقى اللّه يوما جامعا شملنا و لا سقى يوم بين جدّ فيه رحيل</w:t>
      </w:r>
    </w:p>
    <w:p>
      <w:pPr>
        <w:pStyle w:val="BookText"/>
        <w:rPr/>
      </w:pPr>
      <w:r>
        <w:rPr>
          <w:rFonts w:ascii="Amiri" w:hAnsi="Amiri" w:eastAsia="Amiri" w:cs="Amiri"/>
          <w:color w:val="111111"/>
          <w:sz w:val="28"/>
          <w:sz w:val="28"/>
          <w:szCs w:val="28"/>
          <w:rtl w:val="true"/>
          <w:lang w:bidi="ar-SA"/>
        </w:rPr>
        <w:t>بخود لها شعر إذا هي أرسلت كسا البدر جعد كالظّلام رجيل</w:t>
      </w:r>
    </w:p>
    <w:p>
      <w:pPr>
        <w:pStyle w:val="BookText"/>
        <w:rPr/>
      </w:pPr>
      <w:r>
        <w:rPr>
          <w:rFonts w:ascii="Amiri" w:hAnsi="Amiri" w:eastAsia="Amiri" w:cs="Amiri"/>
          <w:color w:val="111111"/>
          <w:sz w:val="28"/>
          <w:sz w:val="28"/>
          <w:szCs w:val="28"/>
          <w:rtl w:val="true"/>
          <w:lang w:bidi="ar-SA"/>
        </w:rPr>
        <w:t>و أنف و ثغر كالقضيب و خاتم به الشّهد و الوجه الأغرّ صقيل</w:t>
      </w:r>
    </w:p>
    <w:p>
      <w:pPr>
        <w:pStyle w:val="BookText"/>
        <w:rPr/>
      </w:pPr>
      <w:r>
        <w:rPr>
          <w:rFonts w:ascii="Amiri" w:hAnsi="Amiri" w:eastAsia="Amiri" w:cs="Amiri"/>
          <w:color w:val="111111"/>
          <w:sz w:val="28"/>
          <w:sz w:val="28"/>
          <w:szCs w:val="28"/>
          <w:rtl w:val="true"/>
          <w:lang w:bidi="ar-SA"/>
        </w:rPr>
        <w:t>و صوت رباب ثم عين المها لها و جيد غزال كاللّجين طويل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خصر دقيق غصن بان شبيهها و ساق صقيل كالرّخام جليل</w:t>
      </w:r>
    </w:p>
    <w:p>
      <w:pPr>
        <w:pStyle w:val="BookText"/>
        <w:rPr/>
      </w:pPr>
      <w:r>
        <w:rPr>
          <w:rFonts w:ascii="Amiri" w:hAnsi="Amiri" w:eastAsia="Amiri" w:cs="Amiri"/>
          <w:color w:val="111111"/>
          <w:sz w:val="28"/>
          <w:sz w:val="28"/>
          <w:szCs w:val="28"/>
          <w:rtl w:val="true"/>
          <w:lang w:bidi="ar-SA"/>
        </w:rPr>
        <w:t>و حقّان مخروطان من عاج لونها و كفل بمنع للنّهوض كفيل</w:t>
      </w:r>
    </w:p>
    <w:p>
      <w:pPr>
        <w:pStyle w:val="BookText"/>
        <w:rPr/>
      </w:pPr>
      <w:r>
        <w:rPr>
          <w:rStyle w:val="FootnoteAnchor"/>
          <w:rtl w:val="true"/>
        </w:rPr>
        <w:footnoteReference w:id="591"/>
      </w:r>
      <w:r>
        <w:rPr>
          <w:rFonts w:ascii="Amiri" w:hAnsi="Amiri" w:eastAsia="Amiri" w:cs="Amiri"/>
          <w:color w:val="111111"/>
          <w:sz w:val="28"/>
          <w:sz w:val="28"/>
          <w:szCs w:val="28"/>
          <w:rtl w:val="true"/>
          <w:lang w:bidi="ar-SA"/>
        </w:rPr>
        <w:t>و لمّا توادعنا بوادي النّقا و قد علانا على بعد اللّقاء عويل بدا برد قد عضّ عنّاب سندس و في الورد درّ البحر صار يسيل</w:t>
      </w:r>
    </w:p>
    <w:p>
      <w:pPr>
        <w:pStyle w:val="BookText"/>
        <w:rPr/>
      </w:pPr>
      <w:r>
        <w:rPr>
          <w:rFonts w:ascii="IRNazanin" w:hAnsi="IRNazanin" w:eastAsia="IRNazanin"/>
          <w:color w:val="111111"/>
          <w:sz w:val="28"/>
          <w:sz w:val="28"/>
          <w:szCs w:val="28"/>
          <w:rtl w:val="true"/>
          <w:lang w:bidi="fa-IR"/>
        </w:rPr>
        <w:t xml:space="preserve">فها جرت العنّاب وجدا من النّوى </w:t>
      </w:r>
      <w:r>
        <w:rPr>
          <w:rStyle w:val="FootnoteAnchor"/>
          <w:rtl w:val="true"/>
        </w:rPr>
        <w:footnoteReference w:id="592"/>
      </w:r>
      <w:r>
        <w:rPr>
          <w:rFonts w:ascii="Amiri" w:hAnsi="Amiri" w:eastAsia="Amiri" w:cs="Amiri"/>
          <w:color w:val="111111"/>
          <w:sz w:val="28"/>
          <w:sz w:val="28"/>
          <w:szCs w:val="28"/>
          <w:rtl w:val="true"/>
          <w:lang w:bidi="ar-SA"/>
        </w:rPr>
        <w:t>و من بعده البلور عنه بديل</w:t>
      </w:r>
    </w:p>
    <w:p>
      <w:pPr>
        <w:pStyle w:val="BookText"/>
        <w:rPr/>
      </w:pPr>
      <w:r>
        <w:rPr>
          <w:rFonts w:ascii="Amiri" w:hAnsi="Amiri" w:eastAsia="Amiri" w:cs="Amiri"/>
          <w:color w:val="111111"/>
          <w:sz w:val="28"/>
          <w:sz w:val="28"/>
          <w:szCs w:val="28"/>
          <w:rtl w:val="true"/>
          <w:lang w:bidi="ar-SA"/>
        </w:rPr>
        <w:t xml:space="preserve">و لمّا تفرّقنا تناحت </w:t>
      </w:r>
      <w:r>
        <w:rPr>
          <w:rStyle w:val="FootnoteAnchor"/>
          <w:rtl w:val="true"/>
        </w:rPr>
        <w:footnoteReference w:id="593"/>
      </w:r>
      <w:r>
        <w:rPr>
          <w:rFonts w:ascii="Amiri" w:hAnsi="Amiri" w:eastAsia="Amiri" w:cs="Amiri"/>
          <w:color w:val="111111"/>
          <w:sz w:val="28"/>
          <w:sz w:val="28"/>
          <w:szCs w:val="28"/>
          <w:rtl w:val="true"/>
          <w:lang w:bidi="ar-SA"/>
        </w:rPr>
        <w:t>قلوبنا بنا ما به الصّبر الجميل يعيل</w:t>
      </w:r>
    </w:p>
    <w:p>
      <w:pPr>
        <w:pStyle w:val="BookText"/>
        <w:rPr/>
      </w:pPr>
      <w:r>
        <w:rPr>
          <w:rFonts w:ascii="Amiri" w:hAnsi="Amiri" w:eastAsia="Amiri" w:cs="Amiri"/>
          <w:color w:val="111111"/>
          <w:sz w:val="28"/>
          <w:sz w:val="28"/>
          <w:szCs w:val="28"/>
          <w:rtl w:val="true"/>
          <w:lang w:bidi="ar-SA"/>
        </w:rPr>
        <w:t>فلا يصحب العشّاق عند فراق من يحبّون طرف بالدّموع بخيل</w:t>
      </w:r>
    </w:p>
    <w:p>
      <w:pPr>
        <w:pStyle w:val="BookText"/>
        <w:rPr/>
      </w:pPr>
      <w:r>
        <w:rPr>
          <w:rFonts w:ascii="Amiri" w:hAnsi="Amiri" w:eastAsia="Amiri" w:cs="Amiri"/>
          <w:color w:val="111111"/>
          <w:sz w:val="28"/>
          <w:sz w:val="28"/>
          <w:szCs w:val="28"/>
          <w:rtl w:val="true"/>
          <w:lang w:bidi="ar-SA"/>
        </w:rPr>
        <w:t>و بانت و بي منها على البين لذعة لهيب لها بين الحشا و شعيل</w:t>
      </w:r>
    </w:p>
    <w:p>
      <w:pPr>
        <w:pStyle w:val="BookText"/>
        <w:rPr/>
      </w:pPr>
      <w:r>
        <w:rPr>
          <w:rFonts w:ascii="Amiri" w:hAnsi="Amiri" w:eastAsia="Amiri" w:cs="Amiri"/>
          <w:color w:val="111111"/>
          <w:sz w:val="28"/>
          <w:sz w:val="28"/>
          <w:szCs w:val="28"/>
          <w:rtl w:val="true"/>
          <w:lang w:bidi="ar-SA"/>
        </w:rPr>
        <w:t>فإن لا أمت منها قتيلا فإنّني لمن حلّ في واد العقيق قتيل</w:t>
      </w:r>
    </w:p>
    <w:p>
      <w:pPr>
        <w:pStyle w:val="BookText"/>
        <w:rPr/>
      </w:pPr>
      <w:r>
        <w:rPr>
          <w:rFonts w:ascii="Amiri" w:hAnsi="Amiri" w:eastAsia="Amiri" w:cs="Amiri"/>
          <w:color w:val="111111"/>
          <w:sz w:val="28"/>
          <w:sz w:val="28"/>
          <w:szCs w:val="28"/>
          <w:rtl w:val="true"/>
          <w:lang w:bidi="ar-SA"/>
        </w:rPr>
        <w:t>إلى كم على ليلى و سعدى و في النقا و نجد و نعمان هواي أحيل</w:t>
      </w:r>
    </w:p>
    <w:p>
      <w:pPr>
        <w:pStyle w:val="BookText"/>
        <w:rPr/>
      </w:pP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دمي في بطن نعمان سائلا و لكن له وادي العقيق مسيل</w:t>
      </w:r>
    </w:p>
    <w:p>
      <w:pPr>
        <w:pStyle w:val="BookText"/>
        <w:rPr/>
      </w:pPr>
      <w:r>
        <w:rPr>
          <w:rFonts w:ascii="Amiri" w:hAnsi="Amiri" w:eastAsia="Amiri" w:cs="Amiri"/>
          <w:color w:val="111111"/>
          <w:sz w:val="28"/>
          <w:sz w:val="28"/>
          <w:szCs w:val="28"/>
          <w:rtl w:val="true"/>
          <w:lang w:bidi="ar-SA"/>
        </w:rPr>
        <w:t>رمت مقتلي ريم لها بين رامة و بين المصلّى مسمر و مقيل</w:t>
      </w:r>
    </w:p>
    <w:p>
      <w:pPr>
        <w:pStyle w:val="BookText"/>
        <w:rPr/>
      </w:pPr>
      <w:r>
        <w:rPr>
          <w:rFonts w:ascii="Amiri" w:hAnsi="Amiri" w:eastAsia="Amiri" w:cs="Amiri"/>
          <w:color w:val="111111"/>
          <w:sz w:val="28"/>
          <w:sz w:val="28"/>
          <w:szCs w:val="28"/>
          <w:rtl w:val="true"/>
          <w:lang w:bidi="ar-SA"/>
        </w:rPr>
        <w:t>بسهم له نصل و في النّصل جمرة و في الجمر سمّ ليس قطّ يقيل</w:t>
      </w:r>
    </w:p>
    <w:p>
      <w:pPr>
        <w:pStyle w:val="BookText"/>
        <w:rPr/>
      </w:pPr>
      <w:r>
        <w:rPr>
          <w:rFonts w:ascii="Amiri" w:hAnsi="Amiri" w:eastAsia="Amiri" w:cs="Amiri"/>
          <w:color w:val="111111"/>
          <w:sz w:val="28"/>
          <w:sz w:val="28"/>
          <w:szCs w:val="28"/>
          <w:rtl w:val="true"/>
          <w:lang w:bidi="ar-SA"/>
        </w:rPr>
        <w:t>غزال له طرف به السّفك زانه فتور و غضّ أدعج و كحيل</w:t>
      </w:r>
    </w:p>
    <w:p>
      <w:pPr>
        <w:pStyle w:val="BookText"/>
        <w:rPr/>
      </w:pP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سلع و البقيع حذا قبا قباب أحاطت بالقباب نخيل</w:t>
      </w:r>
    </w:p>
    <w:p>
      <w:pPr>
        <w:pStyle w:val="BookText"/>
        <w:rPr/>
      </w:pPr>
      <w:r>
        <w:rPr>
          <w:rFonts w:ascii="Amiri" w:hAnsi="Amiri" w:eastAsia="Amiri" w:cs="Amiri"/>
          <w:color w:val="111111"/>
          <w:sz w:val="28"/>
          <w:sz w:val="28"/>
          <w:szCs w:val="28"/>
          <w:rtl w:val="true"/>
          <w:lang w:bidi="ar-SA"/>
        </w:rPr>
        <w:t>و من حولها نور يلوح و مندل يفوح على ذات الجمال دليل</w:t>
      </w:r>
    </w:p>
    <w:p>
      <w:pPr>
        <w:pStyle w:val="BookText"/>
        <w:rPr/>
      </w:pPr>
      <w:r>
        <w:rPr>
          <w:rFonts w:ascii="Amiri" w:hAnsi="Amiri" w:eastAsia="Amiri" w:cs="Amiri"/>
          <w:color w:val="111111"/>
          <w:sz w:val="28"/>
          <w:sz w:val="28"/>
          <w:szCs w:val="28"/>
          <w:rtl w:val="true"/>
          <w:lang w:bidi="ar-SA"/>
        </w:rPr>
        <w:t>و حولي للومي عاذلات و سرّنا فشا و مشى في النّاس قال و قيل</w:t>
      </w:r>
    </w:p>
    <w:p>
      <w:pPr>
        <w:pStyle w:val="BookText"/>
        <w:rPr/>
      </w:pPr>
      <w:r>
        <w:rPr>
          <w:rFonts w:ascii="Amiri" w:hAnsi="Amiri" w:eastAsia="Amiri" w:cs="Amiri"/>
          <w:color w:val="111111"/>
          <w:sz w:val="28"/>
          <w:sz w:val="28"/>
          <w:szCs w:val="28"/>
          <w:rtl w:val="true"/>
          <w:lang w:bidi="ar-SA"/>
        </w:rPr>
        <w:t>يقولون يهواها و يهذي بذكرها فتى يافع أصل له و قبيل</w:t>
      </w:r>
    </w:p>
    <w:p>
      <w:pPr>
        <w:pStyle w:val="BookText"/>
        <w:rPr/>
      </w:pPr>
      <w:r>
        <w:rPr>
          <w:rFonts w:ascii="Amiri" w:hAnsi="Amiri" w:eastAsia="Amiri" w:cs="Amiri"/>
          <w:color w:val="111111"/>
          <w:sz w:val="28"/>
          <w:sz w:val="28"/>
          <w:szCs w:val="28"/>
          <w:rtl w:val="true"/>
          <w:lang w:bidi="ar-SA"/>
        </w:rPr>
        <w:t>قلاهم و ولاها بهجر و هجرة سباه جمال عندها و جميل</w:t>
      </w:r>
    </w:p>
    <w:p>
      <w:pPr>
        <w:pStyle w:val="BookText"/>
        <w:rPr/>
      </w:pPr>
      <w:r>
        <w:rPr>
          <w:rFonts w:ascii="Amiri" w:hAnsi="Amiri" w:eastAsia="Amiri" w:cs="Amiri"/>
          <w:color w:val="111111"/>
          <w:sz w:val="28"/>
          <w:sz w:val="28"/>
          <w:szCs w:val="28"/>
          <w:rtl w:val="true"/>
          <w:lang w:bidi="ar-SA"/>
        </w:rPr>
        <w:t>و قالوا عزيزا كان بين قبيلة حماة بأيديها الكميّ صقيل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هو قد أمسى غريبا ببلدة و ليس بها حام له و حميلا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 حاشا و كلاّ و إنّني لغوث الورى حام الذّمار نزيل</w:t>
      </w:r>
    </w:p>
    <w:p>
      <w:pPr>
        <w:pStyle w:val="BookText"/>
        <w:rPr/>
      </w:pPr>
      <w:r>
        <w:rPr>
          <w:rFonts w:ascii="Amiri" w:hAnsi="Amiri" w:eastAsia="Amiri" w:cs="Amiri"/>
          <w:color w:val="111111"/>
          <w:sz w:val="28"/>
          <w:sz w:val="28"/>
          <w:szCs w:val="28"/>
          <w:rtl w:val="true"/>
          <w:lang w:bidi="ar-SA"/>
        </w:rPr>
        <w:t>مقرّ النّدى مفني العدا علم الهدى جلاء الصّدى مجلي الرّدى و مزيل</w:t>
      </w:r>
    </w:p>
    <w:p>
      <w:pPr>
        <w:pStyle w:val="BookText"/>
        <w:rPr/>
      </w:pPr>
      <w:r>
        <w:rPr>
          <w:rFonts w:ascii="Amiri" w:hAnsi="Amiri" w:eastAsia="Amiri" w:cs="Amiri"/>
          <w:color w:val="111111"/>
          <w:sz w:val="28"/>
          <w:sz w:val="28"/>
          <w:szCs w:val="28"/>
          <w:rtl w:val="true"/>
          <w:lang w:bidi="ar-SA"/>
        </w:rPr>
        <w:t>محمّد المخصوص بالحوض و اللّوى شفيع البرايا بالأمان كفيل</w:t>
      </w:r>
    </w:p>
    <w:p>
      <w:pPr>
        <w:pStyle w:val="BookText"/>
        <w:rPr/>
      </w:pPr>
      <w:r>
        <w:rPr>
          <w:rFonts w:ascii="Amiri" w:hAnsi="Amiri" w:eastAsia="Amiri" w:cs="Amiri"/>
          <w:color w:val="111111"/>
          <w:sz w:val="28"/>
          <w:sz w:val="28"/>
          <w:szCs w:val="28"/>
          <w:rtl w:val="true"/>
          <w:lang w:bidi="ar-SA"/>
        </w:rPr>
        <w:t>غياث لملهوف و غيث لناجع و ظلّ لكلّ العالمين ظليل</w:t>
      </w:r>
    </w:p>
    <w:p>
      <w:pPr>
        <w:pStyle w:val="BookText"/>
        <w:rPr/>
      </w:pPr>
      <w:r>
        <w:rPr>
          <w:rFonts w:ascii="Amiri" w:hAnsi="Amiri" w:eastAsia="Amiri" w:cs="Amiri"/>
          <w:color w:val="111111"/>
          <w:sz w:val="28"/>
          <w:sz w:val="28"/>
          <w:szCs w:val="28"/>
          <w:rtl w:val="true"/>
          <w:lang w:bidi="ar-SA"/>
        </w:rPr>
        <w:t>ملاذ لكلّ الخلق ظهر و ملجأ و ذخر و فخر ليس عنه بديل</w:t>
      </w:r>
    </w:p>
    <w:p>
      <w:pPr>
        <w:pStyle w:val="BookText"/>
        <w:rPr/>
      </w:pPr>
      <w:r>
        <w:rPr>
          <w:rFonts w:ascii="Amiri" w:hAnsi="Amiri" w:eastAsia="Amiri" w:cs="Amiri"/>
          <w:color w:val="111111"/>
          <w:sz w:val="28"/>
          <w:sz w:val="28"/>
          <w:szCs w:val="28"/>
          <w:rtl w:val="true"/>
          <w:lang w:bidi="ar-SA"/>
        </w:rPr>
        <w:t>وحيد وجود راجح بالورى فلا يعادله في الفضل قطّ عديل</w:t>
      </w:r>
    </w:p>
    <w:p>
      <w:pPr>
        <w:pStyle w:val="BookText"/>
        <w:rPr/>
      </w:pPr>
      <w:r>
        <w:rPr>
          <w:rFonts w:ascii="Amiri" w:hAnsi="Amiri" w:eastAsia="Amiri" w:cs="Amiri"/>
          <w:color w:val="111111"/>
          <w:sz w:val="28"/>
          <w:sz w:val="28"/>
          <w:szCs w:val="28"/>
          <w:rtl w:val="true"/>
          <w:lang w:bidi="ar-SA"/>
        </w:rPr>
        <w:t>له في ذرى العلياء مجد و سؤدد جديد على مرّ الجديد أثيل</w:t>
      </w:r>
    </w:p>
    <w:p>
      <w:pPr>
        <w:pStyle w:val="BookText"/>
        <w:rPr/>
      </w:pPr>
      <w:r>
        <w:rPr>
          <w:rFonts w:ascii="Amiri" w:hAnsi="Amiri" w:eastAsia="Amiri" w:cs="Amiri"/>
          <w:color w:val="111111"/>
          <w:sz w:val="28"/>
          <w:sz w:val="28"/>
          <w:szCs w:val="28"/>
          <w:rtl w:val="true"/>
          <w:lang w:bidi="ar-SA"/>
        </w:rPr>
        <w:t>سراج ظلام للضّلالة مذهب و بدر تمام للهداة دليل</w:t>
      </w:r>
    </w:p>
    <w:p>
      <w:pPr>
        <w:pStyle w:val="BookText"/>
        <w:rPr/>
      </w:pPr>
      <w:r>
        <w:rPr>
          <w:rFonts w:ascii="Amiri" w:hAnsi="Amiri" w:eastAsia="Amiri" w:cs="Amiri"/>
          <w:color w:val="111111"/>
          <w:sz w:val="28"/>
          <w:sz w:val="28"/>
          <w:szCs w:val="28"/>
          <w:rtl w:val="true"/>
          <w:lang w:bidi="ar-SA"/>
        </w:rPr>
        <w:t>نفى الشّرك أعلى الحقّ فالغيّ و الهدى عزيز به هذا و ذاك ذليل</w:t>
      </w:r>
    </w:p>
    <w:p>
      <w:pPr>
        <w:pStyle w:val="BookText"/>
        <w:rPr/>
      </w:pPr>
      <w:r>
        <w:rPr>
          <w:rFonts w:ascii="Amiri" w:hAnsi="Amiri" w:eastAsia="Amiri" w:cs="Amiri"/>
          <w:color w:val="111111"/>
          <w:sz w:val="28"/>
          <w:sz w:val="28"/>
          <w:szCs w:val="28"/>
          <w:rtl w:val="true"/>
          <w:lang w:bidi="ar-SA"/>
        </w:rPr>
        <w:t>له البيض و البيض العوالي لها و للقنا السّمر في نحر العدوّ صليل</w:t>
      </w:r>
    </w:p>
    <w:p>
      <w:pPr>
        <w:pStyle w:val="BookText"/>
        <w:rPr/>
      </w:pPr>
      <w:r>
        <w:rPr>
          <w:rFonts w:ascii="Amiri" w:hAnsi="Amiri" w:eastAsia="Amiri" w:cs="Amiri"/>
          <w:color w:val="111111"/>
          <w:sz w:val="28"/>
          <w:sz w:val="28"/>
          <w:szCs w:val="28"/>
          <w:rtl w:val="true"/>
          <w:lang w:bidi="ar-SA"/>
        </w:rPr>
        <w:t>و غرّ تسلّ البيض و البيض فوقهم و من تحتهم بلق لتلك صهيل</w:t>
      </w:r>
    </w:p>
    <w:p>
      <w:pPr>
        <w:pStyle w:val="BookText"/>
        <w:rPr/>
      </w:pPr>
      <w:r>
        <w:rPr>
          <w:rFonts w:ascii="Amiri" w:hAnsi="Amiri" w:eastAsia="Amiri" w:cs="Amiri"/>
          <w:color w:val="111111"/>
          <w:sz w:val="28"/>
          <w:sz w:val="28"/>
          <w:szCs w:val="28"/>
          <w:rtl w:val="true"/>
          <w:lang w:bidi="ar-SA"/>
        </w:rPr>
        <w:t>صناديد عبّاد يصلّون في الدّجى يصولون في الهيجا لأحمد جيل</w:t>
      </w:r>
    </w:p>
    <w:p>
      <w:pPr>
        <w:pStyle w:val="BookText"/>
        <w:rPr/>
      </w:pPr>
      <w:r>
        <w:rPr>
          <w:rFonts w:ascii="Amiri" w:hAnsi="Amiri" w:eastAsia="Amiri" w:cs="Amiri"/>
          <w:color w:val="111111"/>
          <w:sz w:val="28"/>
          <w:sz w:val="28"/>
          <w:szCs w:val="28"/>
          <w:rtl w:val="true"/>
          <w:lang w:bidi="ar-SA"/>
        </w:rPr>
        <w:t>إذا ما رأيت القوم في معرك الوغى تقل هم و بيض و العجاج و خيل</w:t>
      </w:r>
    </w:p>
    <w:p>
      <w:pPr>
        <w:pStyle w:val="BookText"/>
        <w:rPr/>
      </w:pPr>
      <w:r>
        <w:rPr>
          <w:rFonts w:ascii="Amiri" w:hAnsi="Amiri" w:eastAsia="Amiri" w:cs="Amiri"/>
          <w:color w:val="111111"/>
          <w:sz w:val="28"/>
          <w:sz w:val="28"/>
          <w:szCs w:val="28"/>
          <w:rtl w:val="true"/>
          <w:lang w:bidi="ar-SA"/>
        </w:rPr>
        <w:t>أسود علت ما حطّه السّيل من عل علتها النّجوم الزّاهرات و ليل</w:t>
      </w:r>
    </w:p>
    <w:p>
      <w:pPr>
        <w:pStyle w:val="BookText"/>
        <w:rPr/>
      </w:pPr>
      <w:r>
        <w:rPr>
          <w:rFonts w:ascii="Amiri" w:hAnsi="Amiri" w:eastAsia="Amiri" w:cs="Amiri"/>
          <w:color w:val="111111"/>
          <w:sz w:val="28"/>
          <w:sz w:val="28"/>
          <w:szCs w:val="28"/>
          <w:rtl w:val="true"/>
          <w:lang w:bidi="ar-SA"/>
        </w:rPr>
        <w:t>نجوم الهدى في وسطها البدر فوقها نجوم و برق في الأكفّ تجيل</w:t>
      </w:r>
    </w:p>
    <w:p>
      <w:pPr>
        <w:pStyle w:val="BookText"/>
        <w:rPr/>
      </w:pPr>
      <w:r>
        <w:rPr>
          <w:rFonts w:ascii="Amiri" w:hAnsi="Amiri" w:eastAsia="Amiri" w:cs="Amiri"/>
          <w:color w:val="111111"/>
          <w:sz w:val="28"/>
          <w:sz w:val="28"/>
          <w:szCs w:val="28"/>
          <w:rtl w:val="true"/>
          <w:lang w:bidi="ar-SA"/>
        </w:rPr>
        <w:t>كإكليل نور وسطه البدر إن دنا إلى ذاك طرف عاد و هو كليل</w:t>
      </w:r>
    </w:p>
    <w:p>
      <w:pPr>
        <w:pStyle w:val="BookText"/>
        <w:rPr/>
      </w:pPr>
      <w:r>
        <w:rPr>
          <w:rFonts w:ascii="Amiri" w:hAnsi="Amiri" w:eastAsia="Amiri" w:cs="Amiri"/>
          <w:color w:val="111111"/>
          <w:sz w:val="28"/>
          <w:sz w:val="28"/>
          <w:szCs w:val="28"/>
          <w:rtl w:val="true"/>
          <w:lang w:bidi="ar-SA"/>
        </w:rPr>
        <w:t>بأنفسها تفدي النّجوم لبدرها و في حقّ ذاك البدر ذاك قليل</w:t>
      </w:r>
    </w:p>
    <w:p>
      <w:pPr>
        <w:pStyle w:val="BookText"/>
        <w:rPr/>
      </w:pPr>
      <w:r>
        <w:rPr>
          <w:rFonts w:ascii="Amiri" w:hAnsi="Amiri" w:eastAsia="Amiri" w:cs="Amiri"/>
          <w:color w:val="111111"/>
          <w:sz w:val="28"/>
          <w:sz w:val="28"/>
          <w:szCs w:val="28"/>
          <w:rtl w:val="true"/>
          <w:lang w:bidi="ar-SA"/>
        </w:rPr>
        <w:t>فديت لمفدوّ و فاد و ليتني لأقدامهم فوق التّراب نعيل</w:t>
      </w:r>
    </w:p>
    <w:p>
      <w:pPr>
        <w:pStyle w:val="BookText"/>
        <w:rPr/>
      </w:pPr>
      <w:r>
        <w:rPr>
          <w:rFonts w:ascii="Amiri" w:hAnsi="Amiri" w:eastAsia="Amiri" w:cs="Amiri"/>
          <w:color w:val="111111"/>
          <w:sz w:val="28"/>
          <w:sz w:val="28"/>
          <w:szCs w:val="28"/>
          <w:rtl w:val="true"/>
          <w:lang w:bidi="ar-SA"/>
        </w:rPr>
        <w:t>ألا يا رسول اللّه يا أكرم الورى و من جوده خير النّوال ينيل</w:t>
      </w:r>
    </w:p>
    <w:p>
      <w:pPr>
        <w:pStyle w:val="BookText"/>
        <w:rPr/>
      </w:pPr>
      <w:r>
        <w:rPr>
          <w:rFonts w:ascii="Amiri" w:hAnsi="Amiri" w:eastAsia="Amiri" w:cs="Amiri"/>
          <w:color w:val="111111"/>
          <w:sz w:val="28"/>
          <w:sz w:val="28"/>
          <w:szCs w:val="28"/>
          <w:rtl w:val="true"/>
          <w:lang w:bidi="ar-SA"/>
        </w:rPr>
        <w:t>و من كفّه سيحون منها و دجلة و جيحون منها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6"/>
      </w:r>
      <w:r>
        <w:rPr>
          <w:rFonts w:ascii="Amiri" w:hAnsi="Amiri" w:eastAsia="Amiri" w:cs="Amiri"/>
          <w:color w:val="111111"/>
          <w:sz w:val="28"/>
          <w:sz w:val="28"/>
          <w:szCs w:val="28"/>
          <w:rtl w:val="true"/>
          <w:lang w:bidi="ar-SA"/>
        </w:rPr>
        <w:t xml:space="preserve">و الفرات و نيل </w:t>
      </w:r>
      <w:r>
        <w:rPr>
          <w:rStyle w:val="FootnoteAnchor"/>
          <w:rtl w:val="true"/>
        </w:rPr>
        <w:footnoteReference w:id="597"/>
      </w:r>
      <w:r>
        <w:rPr>
          <w:rFonts w:ascii="Amiri" w:hAnsi="Amiri" w:eastAsia="Amiri" w:cs="Amiri"/>
          <w:color w:val="111111"/>
          <w:sz w:val="28"/>
          <w:sz w:val="28"/>
          <w:szCs w:val="28"/>
          <w:rtl w:val="true"/>
          <w:lang w:bidi="ar-SA"/>
        </w:rPr>
        <w:t>مدحتك أرجو منك ما أنت أهله و أنت الذي في المكرمات أصيلط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تعامل بالحسنى كما أنت أهلها لمن هو للسّوء القبيح أهيل</w:t>
      </w:r>
    </w:p>
    <w:p>
      <w:pPr>
        <w:pStyle w:val="BookText"/>
        <w:rPr/>
      </w:pPr>
      <w:r>
        <w:rPr>
          <w:rFonts w:ascii="Amiri" w:hAnsi="Amiri" w:eastAsia="Amiri" w:cs="Amiri"/>
          <w:color w:val="111111"/>
          <w:sz w:val="28"/>
          <w:sz w:val="28"/>
          <w:szCs w:val="28"/>
          <w:rtl w:val="true"/>
          <w:lang w:bidi="ar-SA"/>
        </w:rPr>
        <w:t>و إنّي لمسبوق و غيري سابق بمدحك مفضول و ذاك فضيل</w:t>
      </w:r>
    </w:p>
    <w:p>
      <w:pPr>
        <w:pStyle w:val="BookText"/>
        <w:rPr/>
      </w:pPr>
      <w:r>
        <w:rPr>
          <w:rFonts w:ascii="Amiri" w:hAnsi="Amiri" w:eastAsia="Amiri" w:cs="Amiri"/>
          <w:color w:val="111111"/>
          <w:sz w:val="28"/>
          <w:sz w:val="28"/>
          <w:szCs w:val="28"/>
          <w:rtl w:val="true"/>
          <w:lang w:bidi="ar-SA"/>
        </w:rPr>
        <w:t>و ليس هجين الخيل ساوى عتيقها و لا بازل</w:t>
      </w:r>
    </w:p>
    <w:p>
      <w:pPr>
        <w:pStyle w:val="BookText"/>
        <w:rPr/>
      </w:pPr>
      <w:r>
        <w:rPr>
          <w:rStyle w:val="FootnoteAnchor"/>
          <w:rtl w:val="true"/>
        </w:rPr>
        <w:footnoteReference w:id="598"/>
      </w:r>
      <w:r>
        <w:rPr>
          <w:rFonts w:ascii="Amiri" w:hAnsi="Amiri" w:eastAsia="Amiri" w:cs="Amiri"/>
          <w:color w:val="111111"/>
          <w:sz w:val="28"/>
          <w:sz w:val="28"/>
          <w:szCs w:val="28"/>
          <w:rtl w:val="true"/>
          <w:lang w:bidi="ar-SA"/>
        </w:rPr>
        <w:t>ساواه قطّ فصيل و لكن إذا ما منك جاءت عناية إلى عاجز ساوى الفضيل رذيل فيا خير ممدوح أثب شرّ مادح عطا مانح منه الجزاء جزيل</w:t>
      </w:r>
    </w:p>
    <w:p>
      <w:pPr>
        <w:pStyle w:val="BookText"/>
        <w:rPr/>
      </w:pPr>
      <w:r>
        <w:rPr>
          <w:rFonts w:ascii="Amiri" w:hAnsi="Amiri" w:eastAsia="Amiri" w:cs="Amiri"/>
          <w:color w:val="111111"/>
          <w:sz w:val="28"/>
          <w:sz w:val="28"/>
          <w:szCs w:val="28"/>
          <w:rtl w:val="true"/>
          <w:lang w:bidi="ar-SA"/>
        </w:rPr>
        <w:t>أنلني منائي منك منّ بنظرة إلى يمن وجه للأنام و سيل</w:t>
      </w:r>
    </w:p>
    <w:p>
      <w:pPr>
        <w:pStyle w:val="BookText"/>
        <w:rPr/>
      </w:pPr>
      <w:r>
        <w:rPr>
          <w:rFonts w:ascii="Amiri" w:hAnsi="Amiri" w:eastAsia="Amiri" w:cs="Amiri"/>
          <w:color w:val="111111"/>
          <w:sz w:val="28"/>
          <w:sz w:val="28"/>
          <w:szCs w:val="28"/>
          <w:rtl w:val="true"/>
          <w:lang w:bidi="ar-SA"/>
        </w:rPr>
        <w:t>و كن شافعي فاليافعيّ ملزم لكم نزيل حماكم للكرام دخيل</w:t>
      </w:r>
    </w:p>
    <w:p>
      <w:pPr>
        <w:pStyle w:val="BookText"/>
        <w:rPr/>
      </w:pPr>
      <w:r>
        <w:rPr>
          <w:rFonts w:ascii="Amiri" w:hAnsi="Amiri" w:eastAsia="Amiri" w:cs="Amiri"/>
          <w:color w:val="111111"/>
          <w:sz w:val="28"/>
          <w:sz w:val="28"/>
          <w:szCs w:val="28"/>
          <w:rtl w:val="true"/>
          <w:lang w:bidi="ar-SA"/>
        </w:rPr>
        <w:t>و أصلي و فصلي و القريب و صاحب و شيخ و أصهار كذاك حليل</w:t>
      </w:r>
    </w:p>
    <w:p>
      <w:pPr>
        <w:pStyle w:val="BookText"/>
        <w:rPr/>
      </w:pPr>
      <w:r>
        <w:rPr>
          <w:rFonts w:ascii="Amiri" w:hAnsi="Amiri" w:eastAsia="Amiri" w:cs="Amiri"/>
          <w:color w:val="111111"/>
          <w:sz w:val="28"/>
          <w:sz w:val="28"/>
          <w:szCs w:val="28"/>
          <w:rtl w:val="true"/>
          <w:lang w:bidi="ar-SA"/>
        </w:rPr>
        <w:t>فإنّك ذو جاه عريض و سيّد كريم و للربّ الجليل خليل</w:t>
      </w:r>
    </w:p>
    <w:p>
      <w:pPr>
        <w:pStyle w:val="BookText"/>
        <w:rPr/>
      </w:pPr>
      <w:r>
        <w:rPr>
          <w:rFonts w:ascii="Amiri" w:hAnsi="Amiri" w:eastAsia="Amiri" w:cs="Amiri"/>
          <w:color w:val="111111"/>
          <w:sz w:val="28"/>
          <w:sz w:val="28"/>
          <w:szCs w:val="28"/>
          <w:rtl w:val="true"/>
          <w:lang w:bidi="ar-SA"/>
        </w:rPr>
        <w:t>عليك صلاة اللّه ما لاح بارق و ما دام للمزن الهطول هطيل</w:t>
      </w:r>
    </w:p>
    <w:p>
      <w:pPr>
        <w:pStyle w:val="BookText"/>
        <w:rPr/>
      </w:pPr>
      <w:r>
        <w:rPr>
          <w:rFonts w:ascii="Amiri" w:hAnsi="Amiri" w:eastAsia="Amiri" w:cs="Amiri"/>
          <w:color w:val="111111"/>
          <w:sz w:val="28"/>
          <w:sz w:val="28"/>
          <w:szCs w:val="28"/>
          <w:rtl w:val="true"/>
          <w:lang w:bidi="ar-SA"/>
        </w:rPr>
        <w:t>و أبياتها ستّون مع سبعة إلى حلا شهدها الشّافي النّفوس تميل</w:t>
      </w:r>
    </w:p>
    <w:p>
      <w:pPr>
        <w:pStyle w:val="BookText"/>
        <w:rPr/>
      </w:pPr>
      <w:r>
        <w:rPr>
          <w:rFonts w:ascii="Amiri" w:hAnsi="Amiri" w:eastAsia="Amiri" w:cs="Amiri"/>
          <w:color w:val="111111"/>
          <w:sz w:val="28"/>
          <w:sz w:val="28"/>
          <w:szCs w:val="28"/>
          <w:rtl w:val="true"/>
          <w:lang w:bidi="ar-SA"/>
        </w:rPr>
        <w:t>و فا الألف ديواني بها و هي في البها و حسن الغنا عنها الثّناء جميل</w:t>
      </w:r>
    </w:p>
    <w:p>
      <w:pPr>
        <w:pStyle w:val="BookText"/>
        <w:rPr/>
      </w:pPr>
      <w:r>
        <w:rPr>
          <w:rFonts w:ascii="Amiri" w:hAnsi="Amiri" w:eastAsia="Amiri" w:cs="Amiri"/>
          <w:color w:val="111111"/>
          <w:sz w:val="28"/>
          <w:sz w:val="28"/>
          <w:szCs w:val="28"/>
          <w:rtl w:val="true"/>
          <w:lang w:bidi="ar-SA"/>
        </w:rPr>
        <w:t>لها نغمة قد حيّرتها ربابها و مزمار حسن للرّباب رسيل</w:t>
      </w:r>
    </w:p>
    <w:p>
      <w:pPr>
        <w:pStyle w:val="BookText"/>
        <w:rPr/>
      </w:pPr>
      <w:r>
        <w:rPr>
          <w:rFonts w:ascii="Amiri" w:hAnsi="Amiri" w:eastAsia="Amiri" w:cs="Amiri"/>
          <w:color w:val="111111"/>
          <w:sz w:val="28"/>
          <w:sz w:val="28"/>
          <w:szCs w:val="28"/>
          <w:rtl w:val="true"/>
          <w:lang w:bidi="ar-SA"/>
        </w:rPr>
        <w:t>و تمّت بحمد اللّه مسك ختامها و من ثغرها الشّهد الشفاء يسيل</w:t>
      </w:r>
    </w:p>
    <w:p>
      <w:pPr>
        <w:pStyle w:val="BookText"/>
        <w:rPr/>
      </w:pPr>
      <w:r>
        <w:rPr>
          <w:rFonts w:ascii="Amiri" w:hAnsi="Amiri" w:eastAsia="Amiri" w:cs="Amiri"/>
          <w:color w:val="111111"/>
          <w:sz w:val="28"/>
          <w:sz w:val="28"/>
          <w:szCs w:val="28"/>
          <w:rtl w:val="true"/>
          <w:lang w:bidi="ar-SA"/>
        </w:rPr>
        <w:t>القصيدة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الثانية من القصائد السنية المنشأة في السفرة القدسية المخمّسة في المدينة النبوية،المسماة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ترياق العشاق في مدح حبيب الخلق و الخلاق صلى اللّه عليه و على آله و صحبه و سلم،إلى يوم التّلاق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بان عن ربع من يهواه و الطّلل فقد تعرّض للتّهمات و العذال</w:t>
      </w:r>
    </w:p>
    <w:p>
      <w:pPr>
        <w:pStyle w:val="BookText"/>
        <w:rPr/>
      </w:pPr>
      <w:r>
        <w:rPr>
          <w:rFonts w:ascii="Amiri" w:hAnsi="Amiri" w:eastAsia="Amiri" w:cs="Amiri"/>
          <w:color w:val="111111"/>
          <w:sz w:val="28"/>
          <w:sz w:val="28"/>
          <w:szCs w:val="28"/>
          <w:rtl w:val="true"/>
          <w:lang w:bidi="ar-SA"/>
        </w:rPr>
        <w:t>لمّا نأيت عن الأحباب مع وجلي أضحت تلوم ذوات الحجل و الحجل</w:t>
      </w:r>
    </w:p>
    <w:p>
      <w:pPr>
        <w:pStyle w:val="BookText"/>
        <w:rPr/>
      </w:pPr>
      <w:r>
        <w:rPr>
          <w:rStyle w:val="FootnoteAnchor"/>
          <w:rtl w:val="true"/>
        </w:rPr>
        <w:footnoteReference w:id="599"/>
      </w:r>
      <w:r>
        <w:rPr>
          <w:rFonts w:ascii="Amiri" w:hAnsi="Amiri" w:eastAsia="Amiri" w:cs="Amiri"/>
          <w:color w:val="111111"/>
          <w:sz w:val="28"/>
          <w:sz w:val="28"/>
          <w:szCs w:val="28"/>
          <w:rtl w:val="true"/>
          <w:lang w:bidi="ar-SA"/>
        </w:rPr>
        <w:t>من كلّ خود غزال الغزل و الغزل بعذب لفظ عتاب لم بذاك ترد إلاّ لتورد من لم قبل ذاك يرد بحر الغرام و لم للعوم فيه يجد حتى دهشت فلم حال العتاب أجد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عذرا أجيب به من شدّة الخجلس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تتهمني بأنّي قد مللتهم بل روم إبداء عذر خوف يتّهم</w:t>
      </w:r>
    </w:p>
    <w:p>
      <w:pPr>
        <w:pStyle w:val="BookText"/>
        <w:rPr/>
      </w:pPr>
      <w:r>
        <w:rPr>
          <w:rFonts w:ascii="Amiri" w:hAnsi="Amiri" w:eastAsia="Amiri" w:cs="Amiri"/>
          <w:color w:val="111111"/>
          <w:sz w:val="28"/>
          <w:sz w:val="28"/>
          <w:szCs w:val="28"/>
          <w:rtl w:val="true"/>
          <w:lang w:bidi="ar-SA"/>
        </w:rPr>
        <w:t>ذو الجهل بالحال إنّي قد قليتهم قالت أجيران سلع قد سلوتهم</w:t>
      </w:r>
    </w:p>
    <w:p>
      <w:pPr>
        <w:pStyle w:val="BookText"/>
        <w:rPr/>
      </w:pPr>
      <w:r>
        <w:rPr>
          <w:rFonts w:ascii="Amiri" w:hAnsi="Amiri" w:eastAsia="Amiri" w:cs="Amiri"/>
          <w:color w:val="111111"/>
          <w:sz w:val="28"/>
          <w:sz w:val="28"/>
          <w:szCs w:val="28"/>
          <w:rtl w:val="true"/>
          <w:lang w:bidi="ar-SA"/>
        </w:rPr>
        <w:t>بالبين أم هل سوى هذاك من علل هل رمت خلاّ بديلا أو هجرت حمى بدر أضاء الدّياجي عند ما ابتسما</w:t>
      </w:r>
    </w:p>
    <w:p>
      <w:pPr>
        <w:pStyle w:val="BookText"/>
        <w:rPr/>
      </w:pPr>
      <w:r>
        <w:rPr>
          <w:rFonts w:ascii="Amiri" w:hAnsi="Amiri" w:eastAsia="Amiri" w:cs="Amiri"/>
          <w:color w:val="111111"/>
          <w:sz w:val="28"/>
          <w:sz w:val="28"/>
          <w:szCs w:val="28"/>
          <w:rtl w:val="true"/>
          <w:lang w:bidi="ar-SA"/>
        </w:rPr>
        <w:t>سما بنور بهاء فوق بدر سما فقلت حاشا و لكن كي أعود كما</w:t>
      </w:r>
    </w:p>
    <w:p>
      <w:pPr>
        <w:pStyle w:val="BookText"/>
        <w:rPr/>
      </w:pPr>
      <w:r>
        <w:rPr>
          <w:rFonts w:ascii="Amiri" w:hAnsi="Amiri" w:eastAsia="Amiri" w:cs="Amiri"/>
          <w:color w:val="111111"/>
          <w:sz w:val="28"/>
          <w:sz w:val="28"/>
          <w:szCs w:val="28"/>
          <w:rtl w:val="true"/>
          <w:lang w:bidi="ar-SA"/>
        </w:rPr>
        <w:t xml:space="preserve">يعود عطشان بعد النّهل للعلل </w:t>
      </w:r>
      <w:r>
        <w:rPr>
          <w:rStyle w:val="FootnoteAnchor"/>
          <w:rtl w:val="true"/>
        </w:rPr>
        <w:footnoteReference w:id="600"/>
      </w:r>
      <w:r>
        <w:rPr>
          <w:rFonts w:ascii="Amiri" w:hAnsi="Amiri" w:eastAsia="Amiri" w:cs="Amiri"/>
          <w:color w:val="111111"/>
          <w:sz w:val="28"/>
          <w:sz w:val="28"/>
          <w:szCs w:val="28"/>
          <w:rtl w:val="true"/>
          <w:lang w:bidi="ar-SA"/>
        </w:rPr>
        <w:t>لرؤية بعد أخرى حسن نور خبا من صار للحسن و الإحسان منتخبا</w:t>
      </w:r>
    </w:p>
    <w:p>
      <w:pPr>
        <w:pStyle w:val="BookText"/>
        <w:rPr/>
      </w:pPr>
      <w:r>
        <w:rPr>
          <w:rFonts w:ascii="Amiri" w:hAnsi="Amiri" w:eastAsia="Amiri" w:cs="Amiri"/>
          <w:color w:val="111111"/>
          <w:sz w:val="28"/>
          <w:sz w:val="28"/>
          <w:szCs w:val="28"/>
          <w:rtl w:val="true"/>
          <w:lang w:bidi="ar-SA"/>
        </w:rPr>
        <w:t>أعود أروي صدى الأشواق منتحبا أعفّر الخدّ إن لاحت قباب قبا</w:t>
      </w:r>
    </w:p>
    <w:p>
      <w:pPr>
        <w:pStyle w:val="BookText"/>
        <w:rPr/>
      </w:pPr>
      <w:r>
        <w:rPr>
          <w:rFonts w:ascii="Amiri" w:hAnsi="Amiri" w:eastAsia="Amiri" w:cs="Amiri"/>
          <w:color w:val="111111"/>
          <w:sz w:val="28"/>
          <w:sz w:val="28"/>
          <w:szCs w:val="28"/>
          <w:rtl w:val="true"/>
          <w:lang w:bidi="ar-SA"/>
        </w:rPr>
        <w:t>أسقي الرّبى دمعي المطلول في الطّلل أشاهد القبّة الغرّا التي حظيت و أدخل الرّوضة الزّهرا التي ارتضيت</w:t>
      </w:r>
    </w:p>
    <w:p>
      <w:pPr>
        <w:pStyle w:val="BookText"/>
        <w:rPr/>
      </w:pPr>
      <w:r>
        <w:rPr>
          <w:rFonts w:ascii="Amiri" w:hAnsi="Amiri" w:eastAsia="Amiri" w:cs="Amiri"/>
          <w:color w:val="111111"/>
          <w:sz w:val="28"/>
          <w:sz w:val="28"/>
          <w:szCs w:val="28"/>
          <w:rtl w:val="true"/>
          <w:lang w:bidi="ar-SA"/>
        </w:rPr>
        <w:t>أقضي لبانات قلب مغرم سلفت و أكحل العين بالأرض التي شرفت</w:t>
      </w:r>
    </w:p>
    <w:p>
      <w:pPr>
        <w:pStyle w:val="BookText"/>
        <w:rPr/>
      </w:pPr>
      <w:r>
        <w:rPr>
          <w:rFonts w:ascii="Amiri" w:hAnsi="Amiri" w:eastAsia="Amiri" w:cs="Amiri"/>
          <w:color w:val="111111"/>
          <w:sz w:val="28"/>
          <w:sz w:val="28"/>
          <w:szCs w:val="28"/>
          <w:rtl w:val="true"/>
          <w:lang w:bidi="ar-SA"/>
        </w:rPr>
        <w:t>بمشي أقدام معصوم من الزّلل أطوف عمري بها مهما وجدت قوى من بعد ما كفّني عن ذاك كفّ نوى</w:t>
      </w:r>
    </w:p>
    <w:p>
      <w:pPr>
        <w:pStyle w:val="BookText"/>
        <w:rPr/>
      </w:pPr>
      <w:r>
        <w:rPr>
          <w:rFonts w:ascii="Amiri" w:hAnsi="Amiri" w:eastAsia="Amiri" w:cs="Amiri"/>
          <w:color w:val="111111"/>
          <w:sz w:val="28"/>
          <w:sz w:val="28"/>
          <w:szCs w:val="28"/>
          <w:rtl w:val="true"/>
          <w:lang w:bidi="ar-SA"/>
        </w:rPr>
        <w:t>أهيم وجدا بذيّاك الحمى و هوى و ألثم الرّبع من يمن به و جوى</w:t>
      </w:r>
    </w:p>
    <w:p>
      <w:pPr>
        <w:pStyle w:val="BookText"/>
        <w:rPr/>
      </w:pPr>
      <w:r>
        <w:rPr>
          <w:rFonts w:ascii="Amiri" w:hAnsi="Amiri" w:eastAsia="Amiri" w:cs="Amiri"/>
          <w:color w:val="111111"/>
          <w:sz w:val="28"/>
          <w:sz w:val="28"/>
          <w:szCs w:val="28"/>
          <w:rtl w:val="true"/>
          <w:lang w:bidi="ar-SA"/>
        </w:rPr>
        <w:t>بي من هوى بدر تمّ للأنام جلي في الخلق و الخلق يهوى حسن منهجه حلو الحلى أزهر في اللّون أبهجه</w:t>
      </w:r>
    </w:p>
    <w:p>
      <w:pPr>
        <w:pStyle w:val="BookText"/>
        <w:rPr/>
      </w:pPr>
      <w:r>
        <w:rPr>
          <w:rFonts w:ascii="Amiri" w:hAnsi="Amiri" w:eastAsia="Amiri" w:cs="Amiri"/>
          <w:color w:val="111111"/>
          <w:sz w:val="28"/>
          <w:sz w:val="28"/>
          <w:szCs w:val="28"/>
          <w:rtl w:val="true"/>
          <w:lang w:bidi="ar-SA"/>
        </w:rPr>
        <w:t xml:space="preserve">طويل جيد جليل الساق أدمجه </w:t>
      </w:r>
      <w:r>
        <w:rPr>
          <w:rStyle w:val="FootnoteAnchor"/>
          <w:rtl w:val="true"/>
        </w:rPr>
        <w:footnoteReference w:id="601"/>
      </w:r>
      <w:r>
        <w:rPr>
          <w:rFonts w:ascii="Amiri" w:hAnsi="Amiri" w:eastAsia="Amiri" w:cs="Amiri"/>
          <w:color w:val="111111"/>
          <w:sz w:val="28"/>
          <w:sz w:val="28"/>
          <w:szCs w:val="28"/>
          <w:rtl w:val="true"/>
          <w:lang w:bidi="ar-SA"/>
        </w:rPr>
        <w:t>باهي المحيّا كحيل الطّرف أدعجه</w:t>
      </w:r>
    </w:p>
    <w:p>
      <w:pPr>
        <w:pStyle w:val="BookText"/>
        <w:rPr/>
      </w:pPr>
      <w:r>
        <w:rPr>
          <w:rFonts w:ascii="Amiri" w:hAnsi="Amiri" w:eastAsia="Amiri" w:cs="Amiri"/>
          <w:color w:val="111111"/>
          <w:sz w:val="28"/>
          <w:sz w:val="28"/>
          <w:szCs w:val="28"/>
          <w:rtl w:val="true"/>
          <w:lang w:bidi="ar-SA"/>
        </w:rPr>
        <w:t xml:space="preserve">أزجّ </w:t>
      </w:r>
      <w:r>
        <w:rPr>
          <w:rStyle w:val="FootnoteAnchor"/>
          <w:rtl w:val="true"/>
        </w:rPr>
        <w:footnoteReference w:id="602"/>
      </w:r>
      <w:r>
        <w:rPr>
          <w:rFonts w:ascii="Amiri" w:hAnsi="Amiri" w:eastAsia="Amiri" w:cs="Amiri"/>
          <w:color w:val="111111"/>
          <w:sz w:val="28"/>
          <w:sz w:val="28"/>
          <w:szCs w:val="28"/>
          <w:rtl w:val="true"/>
          <w:lang w:bidi="ar-SA"/>
        </w:rPr>
        <w:t>أقنى حلى كلّ الجمال جلي ما البدر ما السّندس الغالي لمحتشم في اللّون و اللّين من جسم بلا نعم</w:t>
      </w:r>
    </w:p>
    <w:p>
      <w:pPr>
        <w:pStyle w:val="BookText"/>
        <w:rPr/>
      </w:pPr>
      <w:r>
        <w:rPr>
          <w:rFonts w:ascii="Amiri" w:hAnsi="Amiri" w:eastAsia="Amiri" w:cs="Amiri"/>
          <w:color w:val="111111"/>
          <w:sz w:val="28"/>
          <w:sz w:val="28"/>
          <w:szCs w:val="28"/>
          <w:rtl w:val="true"/>
          <w:lang w:bidi="ar-SA"/>
        </w:rPr>
        <w:t>لذي قوام بديع الحسن منتظم ريّاه كالمسك ذي لفظ و مبتسم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كالدّرّ و الرّيق كالتّرياق و العسلج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 كفا و قد كفّ السّماء و هي لسخطها وجه كلّ الأرض غير زهي</w:t>
      </w:r>
    </w:p>
    <w:p>
      <w:pPr>
        <w:pStyle w:val="BookText"/>
        <w:rPr/>
      </w:pPr>
      <w:r>
        <w:rPr>
          <w:rFonts w:ascii="Amiri" w:hAnsi="Amiri" w:eastAsia="Amiri" w:cs="Amiri"/>
          <w:color w:val="111111"/>
          <w:sz w:val="28"/>
          <w:sz w:val="28"/>
          <w:szCs w:val="28"/>
          <w:rtl w:val="true"/>
          <w:lang w:bidi="ar-SA"/>
        </w:rPr>
        <w:t>ترضى فترضيه يضحى ضاحكا و بهي مبارك الوجه يستسقى الغمام به</w:t>
      </w:r>
    </w:p>
    <w:p>
      <w:pPr>
        <w:pStyle w:val="BookText"/>
        <w:rPr/>
      </w:pPr>
      <w:r>
        <w:rPr>
          <w:rFonts w:ascii="Amiri" w:hAnsi="Amiri" w:eastAsia="Amiri" w:cs="Amiri"/>
          <w:color w:val="111111"/>
          <w:sz w:val="28"/>
          <w:sz w:val="28"/>
          <w:szCs w:val="28"/>
          <w:rtl w:val="true"/>
          <w:lang w:bidi="ar-SA"/>
        </w:rPr>
        <w:t>بالحسن و اليمن و التّوفيق مشتمل لو يرحل الحيّ يوما بالحبيب كووا قلبي بنار بعاد بعده و شووا</w:t>
      </w:r>
    </w:p>
    <w:p>
      <w:pPr>
        <w:pStyle w:val="BookText"/>
        <w:rPr/>
      </w:pPr>
      <w:r>
        <w:rPr>
          <w:rFonts w:ascii="Amiri" w:hAnsi="Amiri" w:eastAsia="Amiri" w:cs="Amiri"/>
          <w:color w:val="111111"/>
          <w:sz w:val="28"/>
          <w:sz w:val="28"/>
          <w:szCs w:val="28"/>
          <w:rtl w:val="true"/>
          <w:lang w:bidi="ar-SA"/>
        </w:rPr>
        <w:t>يا حرقتا إن به راموا النّوى و نووا من أجله عن عريب خيّموا و ثووا</w:t>
      </w:r>
    </w:p>
    <w:p>
      <w:pPr>
        <w:pStyle w:val="BookText"/>
        <w:rPr/>
      </w:pPr>
      <w:r>
        <w:rPr>
          <w:rFonts w:ascii="Amiri" w:hAnsi="Amiri" w:eastAsia="Amiri" w:cs="Amiri"/>
          <w:color w:val="111111"/>
          <w:sz w:val="28"/>
          <w:sz w:val="28"/>
          <w:szCs w:val="28"/>
          <w:rtl w:val="true"/>
          <w:lang w:bidi="ar-SA"/>
        </w:rPr>
        <w:t>دون المصلّى أسائل كلّ مرتحل حلاه تسقي البرايا من مدامتها في نجدها هيّمتهم مع تهامتها</w:t>
      </w:r>
    </w:p>
    <w:p>
      <w:pPr>
        <w:pStyle w:val="BookText"/>
        <w:rPr/>
      </w:pPr>
      <w:r>
        <w:rPr>
          <w:rFonts w:ascii="Amiri" w:hAnsi="Amiri" w:eastAsia="Amiri" w:cs="Amiri"/>
          <w:color w:val="111111"/>
          <w:sz w:val="28"/>
          <w:sz w:val="28"/>
          <w:szCs w:val="28"/>
          <w:rtl w:val="true"/>
          <w:lang w:bidi="ar-SA"/>
        </w:rPr>
        <w:t>و نفسه تلك تفدى من كرامتها و أرضه مع عقيق ثمّ رامتها</w:t>
      </w:r>
    </w:p>
    <w:p>
      <w:pPr>
        <w:pStyle w:val="BookText"/>
        <w:rPr/>
      </w:pPr>
      <w:r>
        <w:rPr>
          <w:rFonts w:ascii="Amiri" w:hAnsi="Amiri" w:eastAsia="Amiri" w:cs="Amiri"/>
          <w:color w:val="111111"/>
          <w:sz w:val="28"/>
          <w:sz w:val="28"/>
          <w:szCs w:val="28"/>
          <w:rtl w:val="true"/>
          <w:lang w:bidi="ar-SA"/>
        </w:rPr>
        <w:t>أحبّها حبّ صبّ بالغرام بلي كم ذا تمنّى المنى في ربّما و عسى ممّن إذا رمت منه اللّين زاد قسا</w:t>
      </w:r>
    </w:p>
    <w:p>
      <w:pPr>
        <w:pStyle w:val="BookText"/>
        <w:rPr/>
      </w:pPr>
      <w:r>
        <w:rPr>
          <w:rFonts w:ascii="Amiri" w:hAnsi="Amiri" w:eastAsia="Amiri" w:cs="Amiri"/>
          <w:color w:val="111111"/>
          <w:sz w:val="28"/>
          <w:sz w:val="28"/>
          <w:szCs w:val="28"/>
          <w:rtl w:val="true"/>
          <w:lang w:bidi="ar-SA"/>
        </w:rPr>
        <w:t>دع حبّ هذاك و ادأب بكرة و مسا في حبّ خير حبيب من بهاه كسى</w:t>
      </w:r>
    </w:p>
    <w:p>
      <w:pPr>
        <w:pStyle w:val="BookText"/>
        <w:rPr/>
      </w:pPr>
      <w:r>
        <w:rPr>
          <w:rFonts w:ascii="Amiri" w:hAnsi="Amiri" w:eastAsia="Amiri" w:cs="Amiri"/>
          <w:color w:val="111111"/>
          <w:sz w:val="28"/>
          <w:sz w:val="28"/>
          <w:szCs w:val="28"/>
          <w:rtl w:val="true"/>
          <w:lang w:bidi="ar-SA"/>
        </w:rPr>
        <w:t>للدار ثوب جمال لا تراه بلي جمالها في رباها للأنام نهى عن حبّ غير فحسن الغير ذاك لها</w:t>
      </w:r>
    </w:p>
    <w:p>
      <w:pPr>
        <w:pStyle w:val="BookText"/>
        <w:rPr/>
      </w:pPr>
      <w:r>
        <w:rPr>
          <w:rFonts w:ascii="Amiri" w:hAnsi="Amiri" w:eastAsia="Amiri" w:cs="Amiri"/>
          <w:color w:val="111111"/>
          <w:sz w:val="28"/>
          <w:sz w:val="28"/>
          <w:szCs w:val="28"/>
          <w:rtl w:val="true"/>
          <w:lang w:bidi="ar-SA"/>
        </w:rPr>
        <w:t>تختال في كلّ غال بالجمال زها كأنّها من سنا حسن بها و بها</w:t>
      </w:r>
    </w:p>
    <w:p>
      <w:pPr>
        <w:pStyle w:val="BookText"/>
        <w:rPr/>
      </w:pPr>
      <w:r>
        <w:rPr>
          <w:rFonts w:ascii="Amiri" w:hAnsi="Amiri" w:eastAsia="Amiri" w:cs="Amiri"/>
          <w:color w:val="111111"/>
          <w:sz w:val="28"/>
          <w:sz w:val="28"/>
          <w:szCs w:val="28"/>
          <w:rtl w:val="true"/>
          <w:lang w:bidi="ar-SA"/>
        </w:rPr>
        <w:t>تكسى غوالي الحلا و الحلي و الحلل تنفي لكلّ خبيث النّفس فاجرها و تصنع الطّيب للمصغي</w:t>
      </w:r>
    </w:p>
    <w:p>
      <w:pPr>
        <w:pStyle w:val="BookText"/>
        <w:rPr/>
      </w:pPr>
      <w:r>
        <w:rPr>
          <w:rStyle w:val="FootnoteAnchor"/>
          <w:rtl w:val="true"/>
        </w:rPr>
        <w:footnoteReference w:id="603"/>
      </w:r>
      <w:r>
        <w:rPr>
          <w:rFonts w:ascii="Amiri" w:hAnsi="Amiri" w:eastAsia="Amiri" w:cs="Amiri"/>
          <w:color w:val="111111"/>
          <w:sz w:val="28"/>
          <w:sz w:val="28"/>
          <w:szCs w:val="28"/>
          <w:rtl w:val="true"/>
          <w:lang w:bidi="ar-SA"/>
        </w:rPr>
        <w:t>لزاجرها يقول إن غاب يوما غير هاجرها يا سعد إن جزت بالجرعى و حاجرها قف و أنشد الحيّ عن حبّ هنالك لي و اهجر إذا جئت ممنوح السّنا و سنا و احفظ مديحا كساه حسنه حسنا</w:t>
      </w:r>
    </w:p>
    <w:p>
      <w:pPr>
        <w:pStyle w:val="BookText"/>
        <w:rPr/>
      </w:pPr>
      <w:r>
        <w:rPr>
          <w:rFonts w:ascii="IRNazanin" w:hAnsi="IRNazanin" w:eastAsia="IRNazanin"/>
          <w:color w:val="111111"/>
          <w:sz w:val="28"/>
          <w:sz w:val="28"/>
          <w:szCs w:val="28"/>
          <w:rtl w:val="true"/>
          <w:lang w:bidi="fa-IR"/>
        </w:rPr>
        <w:t xml:space="preserve">من سندس اللّفظ و المعنى </w:t>
      </w:r>
      <w:r>
        <w:rPr>
          <w:rStyle w:val="FootnoteAnchor"/>
          <w:rtl w:val="true"/>
        </w:rPr>
        <w:footnoteReference w:id="604"/>
      </w:r>
      <w:r>
        <w:rPr>
          <w:rFonts w:ascii="Amiri" w:hAnsi="Amiri" w:eastAsia="Amiri" w:cs="Amiri"/>
          <w:color w:val="111111"/>
          <w:sz w:val="28"/>
          <w:sz w:val="28"/>
          <w:szCs w:val="28"/>
          <w:rtl w:val="true"/>
          <w:lang w:bidi="ar-SA"/>
        </w:rPr>
        <w:t>السّني لسنا و أنشد القول عنّي في الحمى علنا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روضة من رياض الخلد لم تزلى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مخاطبا للموالي قل لخدمتكم إنّا عبيد أيادي فضل نعمتكم</w:t>
      </w:r>
    </w:p>
    <w:p>
      <w:pPr>
        <w:pStyle w:val="BookText"/>
        <w:rPr/>
      </w:pPr>
      <w:r>
        <w:rPr>
          <w:rFonts w:ascii="Amiri" w:hAnsi="Amiri" w:eastAsia="Amiri" w:cs="Amiri"/>
          <w:color w:val="111111"/>
          <w:sz w:val="28"/>
          <w:sz w:val="28"/>
          <w:szCs w:val="28"/>
          <w:rtl w:val="true"/>
          <w:lang w:bidi="ar-SA"/>
        </w:rPr>
        <w:t>أقول إن قيل حلنا عن محبّتكم يا أهل طيبة قد طبتم و حرمتكم</w:t>
      </w:r>
    </w:p>
    <w:p>
      <w:pPr>
        <w:pStyle w:val="BookText"/>
        <w:rPr/>
      </w:pPr>
      <w:r>
        <w:rPr>
          <w:rFonts w:ascii="Amiri" w:hAnsi="Amiri" w:eastAsia="Amiri" w:cs="Amiri"/>
          <w:color w:val="111111"/>
          <w:sz w:val="28"/>
          <w:sz w:val="28"/>
          <w:szCs w:val="28"/>
          <w:rtl w:val="true"/>
          <w:lang w:bidi="ar-SA"/>
        </w:rPr>
        <w:t>إنّي على العهد لم عن حاله أحل جمالكم مدهش نفسي محيّرها و نوركم من دياجيها منيّرها</w:t>
      </w:r>
    </w:p>
    <w:p>
      <w:pPr>
        <w:pStyle w:val="BookText"/>
        <w:rPr/>
      </w:pPr>
      <w:r>
        <w:rPr>
          <w:rFonts w:ascii="Amiri" w:hAnsi="Amiri" w:eastAsia="Amiri" w:cs="Amiri"/>
          <w:color w:val="111111"/>
          <w:sz w:val="28"/>
          <w:sz w:val="28"/>
          <w:szCs w:val="28"/>
          <w:rtl w:val="true"/>
          <w:lang w:bidi="ar-SA"/>
        </w:rPr>
        <w:t>عن حبّكم لا يرى شيء يغيّرها لو عن هوى عزّة يسلو كثيرها</w:t>
      </w:r>
    </w:p>
    <w:p>
      <w:pPr>
        <w:pStyle w:val="BookText"/>
        <w:rPr/>
      </w:pPr>
      <w:r>
        <w:rPr>
          <w:rFonts w:ascii="Amiri" w:hAnsi="Amiri" w:eastAsia="Amiri" w:cs="Amiri"/>
          <w:color w:val="111111"/>
          <w:sz w:val="28"/>
          <w:sz w:val="28"/>
          <w:szCs w:val="28"/>
          <w:rtl w:val="true"/>
          <w:lang w:bidi="ar-SA"/>
        </w:rPr>
        <w:t>و قيس ليلى لما عنكم أنا بسلي إن عن حمى ربعك العالي الأهيل يبن جسمي فقلبي إليه عند ذاك يحن</w:t>
      </w:r>
    </w:p>
    <w:p>
      <w:pPr>
        <w:pStyle w:val="BookText"/>
        <w:rPr/>
      </w:pPr>
      <w:r>
        <w:rPr>
          <w:rFonts w:ascii="Amiri" w:hAnsi="Amiri" w:eastAsia="Amiri" w:cs="Amiri"/>
          <w:color w:val="111111"/>
          <w:sz w:val="28"/>
          <w:sz w:val="28"/>
          <w:szCs w:val="28"/>
          <w:rtl w:val="true"/>
          <w:lang w:bidi="ar-SA"/>
        </w:rPr>
        <w:t>عن صدق هذا له استنطق فذاك يبن يا أكرم الخلق يا حامي الذّمار لئن</w:t>
      </w:r>
    </w:p>
    <w:p>
      <w:pPr>
        <w:pStyle w:val="BookText"/>
        <w:rPr/>
      </w:pPr>
      <w:r>
        <w:rPr>
          <w:rFonts w:ascii="Amiri" w:hAnsi="Amiri" w:eastAsia="Amiri" w:cs="Amiri"/>
          <w:color w:val="111111"/>
          <w:sz w:val="28"/>
          <w:sz w:val="28"/>
          <w:szCs w:val="28"/>
          <w:rtl w:val="true"/>
          <w:lang w:bidi="ar-SA"/>
        </w:rPr>
        <w:t>جسمي نأي القلب عن حبّي حماك سلي حباك مولاك فضلا للوجود ملا بذاك يوم رهان مع كرام ملا</w:t>
      </w:r>
    </w:p>
    <w:p>
      <w:pPr>
        <w:pStyle w:val="BookText"/>
        <w:rPr/>
      </w:pPr>
      <w:r>
        <w:rPr>
          <w:rFonts w:ascii="Amiri" w:hAnsi="Amiri" w:eastAsia="Amiri" w:cs="Amiri"/>
          <w:color w:val="111111"/>
          <w:sz w:val="28"/>
          <w:sz w:val="28"/>
          <w:szCs w:val="28"/>
          <w:rtl w:val="true"/>
          <w:lang w:bidi="ar-SA"/>
        </w:rPr>
        <w:t>لما استبقتم جميعا نحو مجد علا سبقت أنت جميع السّابقين إلى</w:t>
      </w:r>
    </w:p>
    <w:p>
      <w:pPr>
        <w:pStyle w:val="BookText"/>
        <w:rPr/>
      </w:pPr>
      <w:r>
        <w:rPr>
          <w:rFonts w:ascii="Amiri" w:hAnsi="Amiri" w:eastAsia="Amiri" w:cs="Amiri"/>
          <w:color w:val="111111"/>
          <w:sz w:val="28"/>
          <w:sz w:val="28"/>
          <w:szCs w:val="28"/>
          <w:rtl w:val="true"/>
          <w:lang w:bidi="ar-SA"/>
        </w:rPr>
        <w:t xml:space="preserve">أعلى مقام على كلّ الأنام علي </w:t>
      </w:r>
      <w:r>
        <w:rPr>
          <w:rStyle w:val="FootnoteAnchor"/>
          <w:rtl w:val="true"/>
        </w:rPr>
        <w:footnoteReference w:id="605"/>
      </w:r>
      <w:r>
        <w:rPr>
          <w:rFonts w:ascii="Amiri" w:hAnsi="Amiri" w:eastAsia="Amiri" w:cs="Amiri"/>
          <w:color w:val="111111"/>
          <w:sz w:val="28"/>
          <w:sz w:val="28"/>
          <w:szCs w:val="28"/>
          <w:rtl w:val="true"/>
          <w:lang w:bidi="ar-SA"/>
        </w:rPr>
        <w:t>كسوت للكون من بعد الظّلام ضيا بهاك يكسى جلالا و الجلال حيا</w:t>
      </w:r>
    </w:p>
    <w:p>
      <w:pPr>
        <w:pStyle w:val="BookText"/>
        <w:rPr/>
      </w:pPr>
      <w:r>
        <w:rPr>
          <w:rFonts w:ascii="Amiri" w:hAnsi="Amiri" w:eastAsia="Amiri" w:cs="Amiri"/>
          <w:color w:val="111111"/>
          <w:sz w:val="28"/>
          <w:sz w:val="28"/>
          <w:szCs w:val="28"/>
          <w:rtl w:val="true"/>
          <w:lang w:bidi="ar-SA"/>
        </w:rPr>
        <w:t>إن قلت فالفضل أو تسكت فغير عيا يا نخبة الكون و يا عين الوجود و يا</w:t>
      </w:r>
    </w:p>
    <w:p>
      <w:pPr>
        <w:pStyle w:val="BookText"/>
        <w:rPr/>
      </w:pPr>
      <w:r>
        <w:rPr>
          <w:rFonts w:ascii="Amiri" w:hAnsi="Amiri" w:eastAsia="Amiri" w:cs="Amiri"/>
          <w:color w:val="111111"/>
          <w:sz w:val="28"/>
          <w:sz w:val="28"/>
          <w:szCs w:val="28"/>
          <w:rtl w:val="true"/>
          <w:lang w:bidi="ar-SA"/>
        </w:rPr>
        <w:t>مخطوب حبّ لربّ العرش في الأزل يا قالبا فيه كلّ الحسن قد رقما من حسنه نوره الباهي أزال عمى</w:t>
      </w:r>
    </w:p>
    <w:p>
      <w:pPr>
        <w:pStyle w:val="BookText"/>
        <w:rPr/>
      </w:pPr>
      <w:r>
        <w:rPr>
          <w:rFonts w:ascii="Amiri" w:hAnsi="Amiri" w:eastAsia="Amiri" w:cs="Amiri"/>
          <w:color w:val="111111"/>
          <w:sz w:val="28"/>
          <w:sz w:val="28"/>
          <w:szCs w:val="28"/>
          <w:rtl w:val="true"/>
          <w:lang w:bidi="ar-SA"/>
        </w:rPr>
        <w:t>عن الورى و نداه في الأنام همى لو كان لي السنّ مع جدّ سعى هما</w:t>
      </w:r>
    </w:p>
    <w:p>
      <w:pPr>
        <w:pStyle w:val="BookText"/>
        <w:rPr/>
      </w:pPr>
      <w:r>
        <w:rPr>
          <w:rFonts w:ascii="Amiri" w:hAnsi="Amiri" w:eastAsia="Amiri" w:cs="Amiri"/>
          <w:color w:val="111111"/>
          <w:sz w:val="28"/>
          <w:sz w:val="28"/>
          <w:szCs w:val="28"/>
          <w:rtl w:val="true"/>
          <w:lang w:bidi="ar-SA"/>
        </w:rPr>
        <w:t>في العدّ و العدو مثل الرّمل و الرّمل و علم سرّ لأهل الكشف فيّ سرى مع ذاك أقلام كتب ما نما شجرا</w:t>
      </w:r>
    </w:p>
    <w:p>
      <w:pPr>
        <w:pStyle w:val="BookText"/>
        <w:rPr/>
      </w:pPr>
      <w:r>
        <w:rPr>
          <w:rFonts w:ascii="Amiri" w:hAnsi="Amiri" w:eastAsia="Amiri" w:cs="Amiri"/>
          <w:color w:val="111111"/>
          <w:sz w:val="28"/>
          <w:sz w:val="28"/>
          <w:szCs w:val="28"/>
          <w:rtl w:val="true"/>
          <w:lang w:bidi="ar-SA"/>
        </w:rPr>
        <w:t>و ماء بحر مدادا بالكتاب جرى و عمر نوح و كتّاب جميع ورى</w:t>
      </w:r>
    </w:p>
    <w:p>
      <w:pPr>
        <w:pStyle w:val="BookText"/>
        <w:rPr/>
      </w:pPr>
      <w:r>
        <w:rPr>
          <w:rFonts w:ascii="Amiri" w:hAnsi="Amiri" w:eastAsia="Amiri" w:cs="Amiri"/>
          <w:color w:val="111111"/>
          <w:sz w:val="28"/>
          <w:sz w:val="28"/>
          <w:szCs w:val="28"/>
          <w:rtl w:val="true"/>
          <w:lang w:bidi="ar-SA"/>
        </w:rPr>
        <w:t>و كلّ كلّ من الأملال و الملل من بعد ما في كتاب للقلوب جلا مدح كدرّ به جيد الحسان حلا</w:t>
      </w:r>
    </w:p>
    <w:p>
      <w:pPr>
        <w:pStyle w:val="BookText"/>
        <w:rPr/>
      </w:pPr>
      <w:r>
        <w:rPr>
          <w:rFonts w:ascii="Amiri" w:hAnsi="Amiri" w:eastAsia="Amiri" w:cs="Amiri"/>
          <w:color w:val="111111"/>
          <w:sz w:val="28"/>
          <w:sz w:val="28"/>
          <w:szCs w:val="28"/>
          <w:rtl w:val="true"/>
          <w:lang w:bidi="ar-SA"/>
        </w:rPr>
        <w:t>من درّ عقد عظيم زانه و غلا لم يكتبوا قطرة من بحر مدح علا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 بملّته الغرّاء للمللم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علت في سما العليا جلالته تواضعت عند ما هالت شجاعته</w:t>
      </w:r>
    </w:p>
    <w:p>
      <w:pPr>
        <w:pStyle w:val="BookText"/>
        <w:rPr/>
      </w:pPr>
      <w:r>
        <w:rPr>
          <w:rFonts w:ascii="Amiri" w:hAnsi="Amiri" w:eastAsia="Amiri" w:cs="Amiri"/>
          <w:color w:val="111111"/>
          <w:sz w:val="28"/>
          <w:sz w:val="28"/>
          <w:szCs w:val="28"/>
          <w:rtl w:val="true"/>
          <w:lang w:bidi="ar-SA"/>
        </w:rPr>
        <w:t>للخلّ لين و للأعدا صلابته نافي الطّغى أرعدت كسرى مهابته</w:t>
      </w:r>
    </w:p>
    <w:p>
      <w:pPr>
        <w:pStyle w:val="BookText"/>
        <w:rPr/>
      </w:pPr>
      <w:r>
        <w:rPr>
          <w:rFonts w:ascii="Amiri" w:hAnsi="Amiri" w:eastAsia="Amiri" w:cs="Amiri"/>
          <w:color w:val="111111"/>
          <w:sz w:val="28"/>
          <w:sz w:val="28"/>
          <w:szCs w:val="28"/>
          <w:rtl w:val="true"/>
          <w:lang w:bidi="ar-SA"/>
        </w:rPr>
        <w:t>فوق التّراب مع المسكين مبتذل بحضرة القدس كاسات الوصال سقت حبّا و حجب جلال للخطى خرقت</w:t>
      </w:r>
    </w:p>
    <w:p>
      <w:pPr>
        <w:pStyle w:val="BookText"/>
        <w:rPr/>
      </w:pPr>
      <w:r>
        <w:rPr>
          <w:rFonts w:ascii="Amiri" w:hAnsi="Amiri" w:eastAsia="Amiri" w:cs="Amiri"/>
          <w:color w:val="111111"/>
          <w:sz w:val="28"/>
          <w:sz w:val="28"/>
          <w:szCs w:val="28"/>
          <w:rtl w:val="true"/>
          <w:lang w:bidi="ar-SA"/>
        </w:rPr>
        <w:t>سعادة يا لها الحسنى بها سبقت راق براقا لأعلى رتبة خلقت</w:t>
      </w:r>
    </w:p>
    <w:p>
      <w:pPr>
        <w:pStyle w:val="BookText"/>
        <w:rPr/>
      </w:pPr>
      <w:r>
        <w:rPr>
          <w:rFonts w:ascii="Amiri" w:hAnsi="Amiri" w:eastAsia="Amiri" w:cs="Amiri"/>
          <w:color w:val="111111"/>
          <w:sz w:val="28"/>
          <w:sz w:val="28"/>
          <w:szCs w:val="28"/>
          <w:rtl w:val="true"/>
          <w:lang w:bidi="ar-SA"/>
        </w:rPr>
        <w:t>لواحد الدّهر ماثان لتلك يلي محمّد سيّد السّادات سائلة منه البرايا شفاعات فنائلة</w:t>
      </w:r>
    </w:p>
    <w:p>
      <w:pPr>
        <w:pStyle w:val="BookText"/>
        <w:rPr/>
      </w:pPr>
      <w:r>
        <w:rPr>
          <w:rFonts w:ascii="Amiri" w:hAnsi="Amiri" w:eastAsia="Amiri" w:cs="Amiri"/>
          <w:color w:val="111111"/>
          <w:sz w:val="28"/>
          <w:sz w:val="28"/>
          <w:szCs w:val="28"/>
          <w:rtl w:val="true"/>
          <w:lang w:bidi="ar-SA"/>
        </w:rPr>
        <w:t>مثبّت القلب و النّيران صائلة و منقذ الخلق و الأهوال هائلة</w:t>
      </w:r>
    </w:p>
    <w:p>
      <w:pPr>
        <w:pStyle w:val="BookText"/>
        <w:rPr/>
      </w:pPr>
      <w:r>
        <w:rPr>
          <w:rFonts w:ascii="Amiri" w:hAnsi="Amiri" w:eastAsia="Amiri" w:cs="Amiri"/>
          <w:color w:val="111111"/>
          <w:sz w:val="28"/>
          <w:sz w:val="28"/>
          <w:szCs w:val="28"/>
          <w:rtl w:val="true"/>
          <w:lang w:bidi="ar-SA"/>
        </w:rPr>
        <w:t>لكلّ قلب إلى الحلقوم منجفل رامت فرارا و أنّى يحصل الهرب يوما دنا فيه كلّ الخلق و اقتربوا</w:t>
      </w:r>
    </w:p>
    <w:p>
      <w:pPr>
        <w:pStyle w:val="BookText"/>
        <w:rPr/>
      </w:pPr>
      <w:r>
        <w:rPr>
          <w:rFonts w:ascii="Amiri" w:hAnsi="Amiri" w:eastAsia="Amiri" w:cs="Amiri"/>
          <w:color w:val="111111"/>
          <w:sz w:val="28"/>
          <w:sz w:val="28"/>
          <w:szCs w:val="28"/>
          <w:rtl w:val="true"/>
          <w:lang w:bidi="ar-SA"/>
        </w:rPr>
        <w:t>لفصل حكم لجبار به غضب و هم سكارى و لا خمر لها شربوا</w:t>
      </w:r>
    </w:p>
    <w:p>
      <w:pPr>
        <w:pStyle w:val="BookText"/>
        <w:rPr/>
      </w:pPr>
      <w:r>
        <w:rPr>
          <w:rFonts w:ascii="Amiri" w:hAnsi="Amiri" w:eastAsia="Amiri" w:cs="Amiri"/>
          <w:color w:val="111111"/>
          <w:sz w:val="28"/>
          <w:sz w:val="28"/>
          <w:szCs w:val="28"/>
          <w:rtl w:val="true"/>
          <w:lang w:bidi="ar-SA"/>
        </w:rPr>
        <w:t>يحكون في الحال حال الشّارب الثّمل راموا شفيعا لخطب للأنام دهى و همّ كلّ بنفس عن سواه سها</w:t>
      </w:r>
    </w:p>
    <w:p>
      <w:pPr>
        <w:pStyle w:val="BookText"/>
        <w:rPr/>
      </w:pPr>
      <w:r>
        <w:rPr>
          <w:rFonts w:ascii="Amiri" w:hAnsi="Amiri" w:eastAsia="Amiri" w:cs="Amiri"/>
          <w:color w:val="111111"/>
          <w:sz w:val="28"/>
          <w:sz w:val="28"/>
          <w:szCs w:val="28"/>
          <w:rtl w:val="true"/>
          <w:lang w:bidi="ar-SA"/>
        </w:rPr>
        <w:t>لسادة الرّسل قالوا من يقوم بها و قول كلّ كرام الرّسل لست لها</w:t>
      </w:r>
    </w:p>
    <w:p>
      <w:pPr>
        <w:pStyle w:val="BookText"/>
        <w:rPr/>
      </w:pPr>
      <w:r>
        <w:rPr>
          <w:rFonts w:ascii="Amiri" w:hAnsi="Amiri" w:eastAsia="Amiri" w:cs="Amiri"/>
          <w:color w:val="111111"/>
          <w:sz w:val="28"/>
          <w:sz w:val="28"/>
          <w:szCs w:val="28"/>
          <w:rtl w:val="true"/>
          <w:lang w:bidi="ar-SA"/>
        </w:rPr>
        <w:t>فكنت أهلا لها يا أكرم الرّسل يا كعبة المجد بحر الجود شمس هدى يا مذهبا من كلا الدارين كلّ ردا</w:t>
      </w:r>
    </w:p>
    <w:p>
      <w:pPr>
        <w:pStyle w:val="BookText"/>
        <w:rPr/>
      </w:pPr>
      <w:r>
        <w:rPr>
          <w:rFonts w:ascii="Amiri" w:hAnsi="Amiri" w:eastAsia="Amiri" w:cs="Amiri"/>
          <w:color w:val="111111"/>
          <w:sz w:val="28"/>
          <w:sz w:val="28"/>
          <w:szCs w:val="28"/>
          <w:rtl w:val="true"/>
          <w:lang w:bidi="ar-SA"/>
        </w:rPr>
        <w:t>يا مالئ الكون معروفا و فيض ندى كن شافعا للعبيد اليافعيّ غدا</w:t>
      </w:r>
    </w:p>
    <w:p>
      <w:pPr>
        <w:pStyle w:val="BookText"/>
        <w:rPr/>
      </w:pPr>
      <w:r>
        <w:rPr>
          <w:rFonts w:ascii="Amiri" w:hAnsi="Amiri" w:eastAsia="Amiri" w:cs="Amiri"/>
          <w:color w:val="111111"/>
          <w:sz w:val="28"/>
          <w:sz w:val="28"/>
          <w:szCs w:val="28"/>
          <w:rtl w:val="true"/>
          <w:lang w:bidi="ar-SA"/>
        </w:rPr>
        <w:t>مع الأحبّاء يا غوثا لذي أمل أنت الذي باللّوى خصّ الإله إذا ما تحته من كرام الرّسل ذاك و ذا</w:t>
      </w:r>
    </w:p>
    <w:p>
      <w:pPr>
        <w:pStyle w:val="BookText"/>
        <w:rPr/>
      </w:pPr>
      <w:r>
        <w:rPr>
          <w:rFonts w:ascii="Amiri" w:hAnsi="Amiri" w:eastAsia="Amiri" w:cs="Amiri"/>
          <w:color w:val="111111"/>
          <w:sz w:val="28"/>
          <w:sz w:val="28"/>
          <w:szCs w:val="28"/>
          <w:rtl w:val="true"/>
          <w:lang w:bidi="ar-SA"/>
        </w:rPr>
        <w:t>و النّشر من طيبك الزّاكي الأنام حذا صلاة ربّ و تسليم عليك شذا</w:t>
      </w:r>
    </w:p>
    <w:p>
      <w:pPr>
        <w:pStyle w:val="BookText"/>
        <w:rPr/>
      </w:pPr>
      <w:r>
        <w:rPr>
          <w:rFonts w:ascii="Amiri" w:hAnsi="Amiri" w:eastAsia="Amiri" w:cs="Amiri"/>
          <w:color w:val="111111"/>
          <w:sz w:val="28"/>
          <w:sz w:val="28"/>
          <w:szCs w:val="28"/>
          <w:rtl w:val="true"/>
          <w:lang w:bidi="ar-SA"/>
        </w:rPr>
        <w:t>فاحا على خير قبر بالجمال ملي في سرمد الدّهر تأبيدا بغير مدى مع ازدياد به قد زاد رغم عدا</w:t>
      </w:r>
    </w:p>
    <w:p>
      <w:pPr>
        <w:pStyle w:val="BookText"/>
        <w:rPr/>
      </w:pPr>
      <w:r>
        <w:rPr>
          <w:rFonts w:ascii="Amiri" w:hAnsi="Amiri" w:eastAsia="Amiri" w:cs="Amiri"/>
          <w:color w:val="111111"/>
          <w:sz w:val="28"/>
          <w:sz w:val="28"/>
          <w:szCs w:val="28"/>
          <w:rtl w:val="true"/>
          <w:lang w:bidi="ar-SA"/>
        </w:rPr>
        <w:t>نفسي لباهي محيّاك الرّضيّ فدا و الآل و الصّحب من خير و بحر ندى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راهب في الدّياجي في الوغى بطل</w:t>
      </w:r>
    </w:p>
    <w:p>
      <w:pPr>
        <w:pStyle w:val="BookText"/>
        <w:rPr/>
      </w:pPr>
      <w:r>
        <w:rPr>
          <w:rFonts w:ascii="Amiri" w:hAnsi="Amiri" w:eastAsia="Amiri" w:cs="Amiri"/>
          <w:color w:val="111111"/>
          <w:sz w:val="28"/>
          <w:sz w:val="28"/>
          <w:szCs w:val="28"/>
          <w:rtl w:val="true"/>
          <w:lang w:bidi="ar-SA"/>
        </w:rPr>
        <w:t>أعلوا هدى بالعوالي دين خالقهم و ناضلوا دون خير الخلق فائقهم</w:t>
      </w:r>
    </w:p>
    <w:p>
      <w:pPr>
        <w:pStyle w:val="BookText"/>
        <w:rPr/>
      </w:pPr>
      <w:r>
        <w:rPr>
          <w:rFonts w:ascii="Amiri" w:hAnsi="Amiri" w:eastAsia="Amiri" w:cs="Amiri"/>
          <w:color w:val="111111"/>
          <w:sz w:val="28"/>
          <w:sz w:val="28"/>
          <w:szCs w:val="28"/>
          <w:rtl w:val="true"/>
          <w:lang w:bidi="ar-SA"/>
        </w:rPr>
        <w:t>مهاجريهم و أنصار و لا حقهم مخصّص السيّد الصّديق سابقهم</w:t>
      </w:r>
    </w:p>
    <w:p>
      <w:pPr>
        <w:pStyle w:val="BookText"/>
        <w:rPr/>
      </w:pPr>
      <w:r>
        <w:rPr>
          <w:rFonts w:ascii="Amiri" w:hAnsi="Amiri" w:eastAsia="Amiri" w:cs="Amiri"/>
          <w:color w:val="111111"/>
          <w:sz w:val="28"/>
          <w:sz w:val="28"/>
          <w:szCs w:val="28"/>
          <w:rtl w:val="true"/>
          <w:lang w:bidi="ar-SA"/>
        </w:rPr>
        <w:t>بكلّ فضل خليل غير ذي خلل في ردّة لم يقم في مثل منصبه إلاّ نبيّ بتأييد لمنتبه</w:t>
      </w:r>
    </w:p>
    <w:p>
      <w:pPr>
        <w:pStyle w:val="BookText"/>
        <w:rPr/>
      </w:pPr>
      <w:r>
        <w:rPr>
          <w:rStyle w:val="FootnoteAnchor"/>
          <w:rtl w:val="true"/>
        </w:rPr>
        <w:footnoteReference w:id="606"/>
      </w:r>
      <w:r>
        <w:rPr>
          <w:rFonts w:ascii="Amiri" w:hAnsi="Amiri" w:eastAsia="Amiri" w:cs="Amiri"/>
          <w:color w:val="111111"/>
          <w:sz w:val="28"/>
          <w:sz w:val="28"/>
          <w:szCs w:val="28"/>
          <w:rtl w:val="true"/>
          <w:lang w:bidi="ar-SA"/>
        </w:rPr>
        <w:t>في كلّ مجد علت رايات موكبه و السيّد الضّيغم الفاروق عزّ به دين الهدى ذلّل الطّغيان بالأسل لسان حقّ بلا ريب و سامعه و واضع الكفر و الإسلام رافعه</w:t>
      </w:r>
    </w:p>
    <w:p>
      <w:pPr>
        <w:pStyle w:val="BookText"/>
        <w:rPr/>
      </w:pPr>
      <w:r>
        <w:rPr>
          <w:rFonts w:ascii="Amiri" w:hAnsi="Amiri" w:eastAsia="Amiri" w:cs="Amiri"/>
          <w:color w:val="111111"/>
          <w:sz w:val="28"/>
          <w:sz w:val="28"/>
          <w:szCs w:val="28"/>
          <w:rtl w:val="true"/>
          <w:lang w:bidi="ar-SA"/>
        </w:rPr>
        <w:t>ذي هيبة تحت دلق الزّهد راقعه و السيد التالي القرآن جامعه</w:t>
      </w:r>
    </w:p>
    <w:p>
      <w:pPr>
        <w:pStyle w:val="BookText"/>
        <w:rPr/>
      </w:pPr>
      <w:r>
        <w:rPr>
          <w:rFonts w:ascii="Amiri" w:hAnsi="Amiri" w:eastAsia="Amiri" w:cs="Amiri"/>
          <w:color w:val="111111"/>
          <w:sz w:val="28"/>
          <w:sz w:val="28"/>
          <w:szCs w:val="28"/>
          <w:rtl w:val="true"/>
          <w:lang w:bidi="ar-SA"/>
        </w:rPr>
        <w:t>ذي النّور و الصّائم القوّام ذي الوجل كراهب قد تخلّى في صوامعهم إذ البرايا هجوع في مضاجعهم</w:t>
      </w:r>
    </w:p>
    <w:p>
      <w:pPr>
        <w:pStyle w:val="BookText"/>
        <w:rPr/>
      </w:pPr>
      <w:r>
        <w:rPr>
          <w:rFonts w:ascii="Amiri" w:hAnsi="Amiri" w:eastAsia="Amiri" w:cs="Amiri"/>
          <w:color w:val="111111"/>
          <w:sz w:val="28"/>
          <w:sz w:val="28"/>
          <w:szCs w:val="28"/>
          <w:rtl w:val="true"/>
          <w:lang w:bidi="ar-SA"/>
        </w:rPr>
        <w:t>شهيدهم مقرئ الأصحاب خاشعهم و السيّد الحبر سيف اللّه رابعهم</w:t>
      </w:r>
    </w:p>
    <w:p>
      <w:pPr>
        <w:pStyle w:val="BookText"/>
        <w:rPr/>
      </w:pPr>
      <w:r>
        <w:rPr>
          <w:rFonts w:ascii="Amiri" w:hAnsi="Amiri" w:eastAsia="Amiri" w:cs="Amiri"/>
          <w:color w:val="111111"/>
          <w:sz w:val="28"/>
          <w:sz w:val="28"/>
          <w:szCs w:val="28"/>
          <w:rtl w:val="true"/>
          <w:lang w:bidi="ar-SA"/>
        </w:rPr>
        <w:t>مطلّق دار دنيا بالثّلاث علي سمح بها حين أهل الوفر ما سمحوا و طاعن بالقنا حين العدا سنحوا</w:t>
      </w:r>
    </w:p>
    <w:p>
      <w:pPr>
        <w:pStyle w:val="BookText"/>
        <w:rPr/>
      </w:pPr>
      <w:r>
        <w:rPr>
          <w:rFonts w:ascii="Amiri" w:hAnsi="Amiri" w:eastAsia="Amiri" w:cs="Amiri"/>
          <w:color w:val="111111"/>
          <w:sz w:val="28"/>
          <w:sz w:val="28"/>
          <w:szCs w:val="28"/>
          <w:rtl w:val="true"/>
          <w:lang w:bidi="ar-SA"/>
        </w:rPr>
        <w:t>و موضح ما لغير ليس يتّضح و عترة ثم باقي عشرة منحوا</w:t>
      </w:r>
    </w:p>
    <w:p>
      <w:pPr>
        <w:pStyle w:val="BookText"/>
        <w:rPr/>
      </w:pPr>
      <w:r>
        <w:rPr>
          <w:rFonts w:ascii="Amiri" w:hAnsi="Amiri" w:eastAsia="Amiri" w:cs="Amiri"/>
          <w:color w:val="111111"/>
          <w:sz w:val="28"/>
          <w:sz w:val="28"/>
          <w:szCs w:val="28"/>
          <w:rtl w:val="true"/>
          <w:lang w:bidi="ar-SA"/>
        </w:rPr>
        <w:t>مجدا أثيلا بفضل اللّه متّصل في الحرب أدهى ضراغيم مخدّرة و العلم أبهى مصابيح منوّرة</w:t>
      </w:r>
    </w:p>
    <w:p>
      <w:pPr>
        <w:pStyle w:val="BookText"/>
        <w:rPr/>
      </w:pPr>
      <w:r>
        <w:rPr>
          <w:rFonts w:ascii="Amiri" w:hAnsi="Amiri" w:eastAsia="Amiri" w:cs="Amiri"/>
          <w:color w:val="111111"/>
          <w:sz w:val="28"/>
          <w:sz w:val="28"/>
          <w:szCs w:val="28"/>
          <w:rtl w:val="true"/>
          <w:lang w:bidi="ar-SA"/>
        </w:rPr>
        <w:t>و في النّدى وابل درّ مضمّرة و العزّ مجموع أزواج مطهّرة</w:t>
      </w:r>
    </w:p>
    <w:p>
      <w:pPr>
        <w:pStyle w:val="BookText"/>
        <w:rPr/>
      </w:pPr>
      <w:r>
        <w:rPr>
          <w:rFonts w:ascii="Amiri" w:hAnsi="Amiri" w:eastAsia="Amiri" w:cs="Amiri"/>
          <w:color w:val="111111"/>
          <w:sz w:val="28"/>
          <w:sz w:val="28"/>
          <w:szCs w:val="28"/>
          <w:rtl w:val="true"/>
          <w:lang w:bidi="ar-SA"/>
        </w:rPr>
        <w:t>و تابعيهم بإحسان و كلّ ولي من كلّ ذات تقى دامت مؤيّدة و كلّ ذي همّة تعلو مسدّدة</w:t>
      </w:r>
    </w:p>
    <w:p>
      <w:pPr>
        <w:pStyle w:val="BookText"/>
        <w:rPr/>
      </w:pPr>
      <w:r>
        <w:rPr>
          <w:rFonts w:ascii="Amiri" w:hAnsi="Amiri" w:eastAsia="Amiri" w:cs="Amiri"/>
          <w:color w:val="111111"/>
          <w:sz w:val="28"/>
          <w:sz w:val="28"/>
          <w:szCs w:val="28"/>
          <w:rtl w:val="true"/>
          <w:lang w:bidi="ar-SA"/>
        </w:rPr>
        <w:t>تلك الصّلاة شذا فاحت مجدّدة ما غنّت الورق في أيك مغرّدة</w:t>
      </w:r>
    </w:p>
    <w:p>
      <w:pPr>
        <w:pStyle w:val="BookText"/>
        <w:rPr/>
      </w:pPr>
      <w:r>
        <w:rPr>
          <w:rFonts w:ascii="Amiri" w:hAnsi="Amiri" w:eastAsia="Amiri" w:cs="Amiri"/>
          <w:color w:val="111111"/>
          <w:sz w:val="28"/>
          <w:sz w:val="28"/>
          <w:szCs w:val="28"/>
          <w:rtl w:val="true"/>
          <w:lang w:bidi="ar-SA"/>
        </w:rPr>
        <w:t>تغري شجيا و تشجي قلب كلّ خلي و الآن قد آن للتّرياق حين شفت أن تختم القول أذكارا بها شرفت</w:t>
      </w:r>
    </w:p>
    <w:p>
      <w:pPr>
        <w:pStyle w:val="BookText"/>
        <w:rPr/>
      </w:pPr>
      <w:r>
        <w:rPr>
          <w:rFonts w:ascii="Amiri" w:hAnsi="Amiri" w:eastAsia="Amiri" w:cs="Amiri"/>
          <w:color w:val="111111"/>
          <w:sz w:val="28"/>
          <w:sz w:val="28"/>
          <w:szCs w:val="28"/>
          <w:rtl w:val="true"/>
          <w:lang w:bidi="ar-SA"/>
        </w:rPr>
        <w:t>سبحان من لا إله غيره و ثنت و الحمد للّه تمّت و العنان ثنت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أربعين لأجل الحفظ لم تطله</w:t>
      </w:r>
      <w:r>
        <w:rPr>
          <w:rFonts w:eastAsia="Amiri" w:cs="Amiri" w:ascii="Amiri" w:hAnsi="Amiri"/>
          <w:color w:val="111111"/>
          <w:sz w:val="28"/>
          <w:szCs w:val="28"/>
          <w:rtl w:val="true"/>
          <w:lang w:bidi="ar-SA"/>
        </w:rPr>
        <w:t>.</w:t>
      </w:r>
      <w:bookmarkStart w:id="54" w:name="pg542_2929"/>
    </w:p>
    <w:p>
      <w:pPr>
        <w:pStyle w:val="Heading2"/>
        <w:numPr>
          <w:ilvl w:val="1"/>
          <w:numId w:val="1"/>
        </w:numPr>
        <w:rPr/>
      </w:pPr>
      <w:bookmarkStart w:id="55" w:name="__RefHeading___Toc4665330_211673320"/>
      <w:bookmarkStart w:id="56" w:name="_Toc19"/>
      <w:bookmarkEnd w:id="54"/>
      <w:bookmarkEnd w:id="55"/>
      <w:r>
        <w:rPr>
          <w:rtl w:val="true"/>
        </w:rPr>
        <w:t>الباب الثامن</w:t>
      </w:r>
      <w:bookmarkEnd w:id="56"/>
    </w:p>
    <w:p>
      <w:pPr>
        <w:pStyle w:val="BookText"/>
        <w:rPr/>
      </w:pPr>
      <w:r>
        <w:rPr>
          <w:rFonts w:ascii="Amiri" w:hAnsi="Amiri" w:eastAsia="Amiri" w:cs="Amiri"/>
          <w:color w:val="111111"/>
          <w:sz w:val="28"/>
          <w:sz w:val="28"/>
          <w:szCs w:val="28"/>
          <w:rtl w:val="true"/>
          <w:lang w:bidi="ar-SA"/>
        </w:rPr>
        <w:t>في فضل الدّعاء</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يُسارِعُونَ فِي الْخَيْراتِ وَ يَدْعُونَنا رَغَباً وَ رَهَباً وَ كانُوا لَنا خاشِعِينَ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في ذلك كثيرة 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الأحاديث فلا يمكن استقصاء عشرها،و ها أنا أذكر خمسة عشر حديثا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بالأسانيد الصّحيحة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 بن بشير رضي اللّه عنهما،عن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يستجيب اللّه له عند الشّدائد و الكرب فليكثر الدّعاء في الرّخاء</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عبد العزيز،عن ربيعة بن يزيد،عن أبي إدريس الخولاني،عن أبي ذرّ جندب بن جنادة رضي اللّه عنه،عن النبيّ صلى اللّه عليه و سلم فيما روى عن اللّه تبارك و تعالى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عبادي،إنّي حرّمت الظّلم على نفسي،و جعلته بينكم محرّما،فلا تظالموا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كلّكم ضالّ إلاّ من هديته،فاستهدوني أهدكم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عبادي كلّكم جائع إلاّ من أطعمته،فاستطعموني أطعمكم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كلّكم عار إلاّ من كسوته،فاستكسوني أكسكم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عبادي،إنّكم تخطئون اللّيل و النّهار،و أنا أغفر الذّنوب جميعا،فاستغفروني أغفر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إنّكم لن تبلغوا ضرّي فتضرّوني،و لن تبلغوا نفعي فتنفعوني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عبادي،لو أنّ أوّلكم و آخركم،و إنسكم و جنّكم كانوا على أتقى قلب رجل واحد منكم،ما زاد ذلك في ملكي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عبادي،لو أنّ أوّلكم و آخركم،و إنسكم و جنّكم كانوا على أفجر قلب رجل واحد ما نقص ذلك من ملكي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عبادي،لو أنّ أوّلكم و آخركم،و إنسكم و جنّكم قاموا في صعيد واحد،فسألوني،فأعطيت كلّ إنسان مسألته ما نقص ذلك ممّا عندي إلاّ كما ينقص المخيط إذا أدخل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إنّما هي أعمالكم أحصيها لكم،ثم أوفّيكم إيّاها،فمن وجد خيرا فليحمد اللّه،و من وجد غير ذلك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إدريس إذا حدّث بهذا الحديث جثا على ركبتيه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محيي الدّين النّواوي </w:t>
      </w:r>
      <w:r>
        <w:rPr>
          <w:rStyle w:val="FootnoteAnchor"/>
          <w:rtl w:val="true"/>
        </w:rPr>
        <w:footnoteReference w:id="610"/>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الإمام أحمد بن حنبل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لأهل الشام حديث أشرف من هذا الحديث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رضي اللّه عنه أنّ النبيّ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أسألك الهدى و التّقى،و العفاف،و الغنى</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الرّاجح المختار عند جمهور العلماء أنّ المراد بالغنى غنى النّفس لا غنى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 رضي اللّه عنه،أنّ رسول اللّه صلى اللّه عليه و سلم سمع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بأنّي أشهد أنّك أنت اللّه،لا إله إلاّ أنت الأحد الصّمد،الذي لم يلد و لم يولد،و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 اللّه بالاسم الذي إذا سئل به أعطى،و إذا دعي به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 اللّه تعالى باسمه الأعظم</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عنه،أنّه كان مع رسول اللّه صلى اللّه عليه و سلم،و رجل يصلّي ثم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أسألك بأنّ لك الحمد،لا إله إلاّ أنت المنّان،بديع السّماوات و الأرض،ذو الجلال و الإكرام،يا حيّ يا قيّوم،فقال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بما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دعا اللّه باسمه العظيم،الذي إذا دعي به أجاب،و إذا سئل به أعطى</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اللّهمّ،أصلح لي ديني الذي هو عصمة أمري،و أصلح لي دنياي التي فيها معاشي،و أصلح لي آخرتي التي فيها معادي،و اجعل الحياة زيادة لي في كلّ خير،و اجعل الموت راحة لي من كلّ شرّ</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الدّرداء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داود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Style w:val="FootnoteAnchor"/>
          <w:rtl w:val="true"/>
        </w:rPr>
        <w:footnoteReference w:id="616"/>
      </w:r>
      <w:r>
        <w:rPr>
          <w:rFonts w:ascii="Amiri" w:hAnsi="Amiri" w:eastAsia="Amiri" w:cs="Amiri"/>
          <w:color w:val="111111"/>
          <w:sz w:val="28"/>
          <w:sz w:val="28"/>
          <w:szCs w:val="28"/>
          <w:rtl w:val="true"/>
          <w:lang w:bidi="ar-SA"/>
        </w:rPr>
        <w:t>إنّي أسألك حبّك،و حبّ من يحبّك، و العمل الذي يبلّغني حبّك،اللّهمّ،اجعل حبّك أحبّ إليّ من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أهلي،و من الماء البارد</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عبد اللّه بن عمرو بن العاص،عن أبي بكر الصّديق رضي اللّه عنهم،أنّه قال لرسول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أدعو به في صلاتي،قال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ظلمت نفسي ظلما كثيرا،و لا يغفر الذّنوب إلاّ أنت،فاغفر لي مغفرة من عندك،و ارحمني إنّك أنت الغفور الرحيم</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بالمثلثة و الموحّدة،فينبغي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صحيح عن معاذ رضي اللّه عنه،أنّ رسول اللّه صلى اللّه عليه و سلم أخذ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و اللّه إنّي لأحبّك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 في دبر كلّ صلاة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ذكرك و شكرك و حسن عبادتك</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لي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 اللّه لطاعته،و أعانك عليها،قالها ثلاثا بعد ما مسح بيده الكريمة على رأسي في منام رآه لي بعض الصّالحين رضي اللّه عنه،و الحمد للّه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اللّه،و طاعته،قالها ثلاثا،ثم قال له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بما أوصيت به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فسرّني ذلك، و زادني سرورا أنّي لم أكن إمامهم في الصّلاة،و هذا بعض المنام المذكور،و فيه أشياء كثيرة غير ما ذكرت،كرهت أن أذكرها؛لكوني لست أهلا لها،فالحمد للّه الذي أظهر جميله،و ستر قبائحنا،و جزى اللّه سيّدنا محمدا عنّا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يدعى بهذا الدّعاء الشريف،أعني دعاءه صلى اللّه عليه و سلم لي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نحوه أيضا عن الخضر أنّه رآه بعضهم،فقال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اللّه إليك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يسّرها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سترها عنك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 سلم ذات يوم المسجد،فإذا هو برجل من الأنصار يقال له أبوء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أمامة،ما لي أراك جالسا في المسجد في غير وقت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هموم لزمتني،و ديون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أعلّمك كلاما إذا قلته أذهب اللّه همّك، و قضى عنك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إذا أصبحت و إذا 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الهمّ و الحزن،و أعوذ بك من العجز و الكسل،و أعوذ بك من الجبن و البخل،و أعوذ بك من غلبة الدين و قهر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ذلك،فأذهب اللّه همّي و قضى عنّي ديني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عنه،عن النبيّ صلى اللّه عليه و سلم،أنّه كان يقول إذا أوى إلى فراشه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و ربّ الأرض،و ربّ العرش العظيم،و ربّ كلّ شيء،فالق الحبّ و النّوى،منزل التّوراة و الإنجيل و القرآن،أعوذ بك من شرّ كلّ دابة </w:t>
      </w:r>
      <w:r>
        <w:rPr>
          <w:rStyle w:val="FootnoteAnchor"/>
          <w:rtl w:val="true"/>
        </w:rPr>
        <w:footnoteReference w:id="621"/>
      </w:r>
      <w:r>
        <w:rPr>
          <w:rFonts w:ascii="Amiri" w:hAnsi="Amiri" w:eastAsia="Amiri" w:cs="Amiri"/>
          <w:color w:val="111111"/>
          <w:sz w:val="28"/>
          <w:sz w:val="28"/>
          <w:szCs w:val="28"/>
          <w:rtl w:val="true"/>
          <w:lang w:bidi="ar-SA"/>
        </w:rPr>
        <w:t>أنت آخذ بناصيتها، اللّهمّ أنت الأوّل فليس قبلك شيء،و أنت الآخر فليس بعدك شيء،و أنت الظّاهر فليس فوقك شيء،و أنت الباطن فليس دونك شيء،اقض عنّا الدّين،و اغننا من الفقر</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و اغنني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لم يضعّفه عن أبي مالك الأشعري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أحدكم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أصبح الملك للّه ربّ العالمين،اللّهمّ،إنّي أسألك خير هذا اليوم؛فتحه،و نصره،و نوره، و بركته،و هداه،و أعوذ بك من شرّ ما فيه،و شرّ ما بعده،ثم إذا أمسى فليقل مثل ذلك</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الدّرداء رضي اللّه عنه،أنّ رسول اللّه صلى اللّه عليه و سلم،كان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المرء المسلم لأخيه بظهر الغيب مستجابة،عند رأسهح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موكّل كلّما دعا لأخيه بالخير،قال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آمين،و لك بمثل</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أكثر دعاء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اللّهمّ،آتنا في الدّنيا حسنة،و في الاخرة حسنة،و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مسلم في روايته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أنس إذا أراد أن يدعو بدعوة دعا بها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الحاكم أبو عبد اللّه عن ابن مسعود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اللّهمّ،إنّا نسألك موجبات رحمتك،و عزائم مغفرتك،و السّلامة من كلّ إثم،و الغنيمة من كلّ برّ،و الفوز بالجنّة،و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صحيح على شرط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الإمام أحمد بن حنبل رضي اللّه عنه،و ابن ماجة عن عائشة رضي اللّه عنها، أنّ النبيّ صلى اللّه عليه و سلم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أسألك من الخير كلّه،عاجله و آجله،ما علمت منه و ما لم أعلم،و أعوذ بك من الشرّ كلّه،عاجله و آجله،ما علمت منه و ما لم أعلم، و أسألك الجنّة و ما قرّب إليها من قول أو عمل،و أعوذ بك من النّار و ما قرّب إليها من قول أو عمل،و أسألك خير ما سألك عبدك و رسولك محمد صلى اللّه عليه و سلم،و أعوذ بك من شرّ ما استعاذك منه عبدك و رسولك محمد صلى اللّه عليه و سلم،و أسألك ما قضيت لي من أمر أن تجعل عاقبته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صحيح الإسناد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دعاء الفرج،ذكره الإمام الغزالي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،و يقال إنّه عن الخضر، و ذكر فيه فضائل كثيرة لمن دعا به مساء و صباحا،و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اللّهمّ،كما لطفت بعظمتك دون اللّطفاء،و علوت بعظمتك على العظماء،و علمت ما تحت أرضك كعلمك بما فوق عرشك،و كانت وساوس الصّدور كالعلانية عندك،و علانية القول كالسرّ في علمك،ف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انقاد كلّ شيء لعظمتك،و خضع كلّ ذي سلطان لسلطانك،و صار أمر الدّنيا و الاخرة كلّه بيدك </w:t>
      </w:r>
      <w:r>
        <w:rPr>
          <w:rStyle w:val="FootnoteAnchor"/>
          <w:rtl w:val="true"/>
        </w:rPr>
        <w:footnoteReference w:id="629"/>
      </w:r>
      <w:r>
        <w:rPr>
          <w:rFonts w:ascii="Amiri" w:hAnsi="Amiri" w:eastAsia="Amiri" w:cs="Amiri"/>
          <w:color w:val="111111"/>
          <w:sz w:val="28"/>
          <w:sz w:val="28"/>
          <w:szCs w:val="28"/>
          <w:rtl w:val="true"/>
          <w:lang w:bidi="ar-SA"/>
        </w:rPr>
        <w:t xml:space="preserve">،اجعل لي من كلّ همّ </w:t>
      </w:r>
      <w:r>
        <w:rPr>
          <w:rStyle w:val="FootnoteAnchor"/>
          <w:rtl w:val="true"/>
        </w:rPr>
        <w:footnoteReference w:id="630"/>
      </w:r>
      <w:r>
        <w:rPr>
          <w:rFonts w:ascii="Amiri" w:hAnsi="Amiri" w:eastAsia="Amiri" w:cs="Amiri"/>
          <w:color w:val="111111"/>
          <w:sz w:val="28"/>
          <w:sz w:val="28"/>
          <w:szCs w:val="28"/>
          <w:rtl w:val="true"/>
          <w:lang w:bidi="ar-SA"/>
        </w:rPr>
        <w:t>أمسيت فيه فرجا و مخرجا،اللّهمّ،إنّ عفوك عن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تجاوزك عن خطيئتي،و سترك على قبيح عملي،أطمعني أن أسألك ما لا أستوجبه ممّا قصّرت فيه،أدعوك أمنا،و أسألك مستأنسا،و إنّك للمحسن إليّ،و إني للمسيء إلى نفسي فيما بيني و بينك،تتودّد إليّ بنعمك،و أتبغّض إليك بالمعاصي،و لكنّ الثّقة بك حملتني على الجرأة عليك،فعد بفضلك و إحسانك عليّ،و تب عليّ،إنّك أنت التّواب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منامي الإمام أحمد بن حنبل بعد موته،و هو يتبختر،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اللّه،أيّ مشية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مشية الخدّام في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اللّه 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لي،و توّجني،و ألبسني نعلين من ذهب،و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هذا بقولك القرآن كلامي،ادعني بتلك الدّعوات التي بلغتك عن سفيان الثّوري،و كنت تدعو بها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كلّ شيء،بقدرتك على كلّ شيء،اغفر لي كلّ شيء و لا تسألني 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أحمد،هذه الجنّة فادخلها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دعاء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أسألك يا لطيف يا لطيف يا لطيف،يا من وسع لطفه أهل السّماوات و الأرضين،أسألك اللّهمّ أن تلطف بي من خفي خفي خفي لطفك الخفي الخفي الخفي،الذي إذا لطفت به لأحد من عبادك كفي،فإنّك قلت،و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يَرْزُقُ مَنْ يَشاءُ وَ هُوَ الْقَوِيُّ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سلم في المنام،فقلت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 أن لا يميت قلبي،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يوم أربعين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قيوم،لا إله إلا أنت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للداعي أن يكرّر الدّعاء و لا يستبطئ الإجابة،فقد 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عن عبادة بن الصّامت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الأرض مسلم يدعو اللّه تعالى بدعوة إلا آتاه اللّه إيّاها،أو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السّوء مثلها،ما لم يدعج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بإثم،أو قطيعة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الحاكم أبو عبد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من رواية أبي سعيد الخدري رضي اللّه عنه،و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يدّخر له من الأجر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روينا في الصّحيحين </w:t>
      </w:r>
      <w:r>
        <w:rPr>
          <w:rStyle w:val="FootnoteAnchor"/>
          <w:rtl w:val="true"/>
        </w:rPr>
        <w:footnoteReference w:id="633"/>
      </w:r>
      <w:r>
        <w:rPr>
          <w:rFonts w:ascii="Amiri" w:hAnsi="Amiri" w:eastAsia="Amiri" w:cs="Amiri"/>
          <w:color w:val="111111"/>
          <w:sz w:val="28"/>
          <w:sz w:val="28"/>
          <w:szCs w:val="28"/>
          <w:rtl w:val="true"/>
          <w:lang w:bidi="ar-SA"/>
        </w:rPr>
        <w:t>عن أبي هريرة رضي اللّه عنه،عن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يستجاب لأحدكم ما لم يعجل،فيقول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يستجب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بعض الأئمة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اللّه تعالى بحاجة ثلاثين سنة،و هي أن يتوب عليّ توبة نصوحا،قلت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اللّه،أو في ثلاثين سنة أدعو اللّه بحاجة واحدة، و لا يستجاب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؟فسمعت قائلا في النّوم </w:t>
      </w:r>
      <w:r>
        <w:rPr>
          <w:rStyle w:val="FootnoteAnchor"/>
          <w:rtl w:val="true"/>
        </w:rPr>
        <w:footnoteReference w:id="6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تستحقر هذه الحاجة،و هي تتضمّن محبّة اللّه؟أما سمعت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ما روي عنه،إن لم يكن لفظه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عن إبراهيم بن أدهم رضي اللّه عنه،و نفع به،أنّه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بعض البلاد،فنزلت في مسجد،فلمّا كان العشاء الاخرة و صلّينا،أتى إمام المسجد بعد انصراف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 الباب؟فقلت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غريب، أبيت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الغرباء يسرقون القناديل و الحصر،فلا نترك أحدا يبيت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إبراهيم بن 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إبراهيم بن أدهم،و كانت ليلة شاتية،فقال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ما أنت فيه حتى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أكثرت،و غدا على رجلي،فجرّني على وجهي،حتى رماني على أتّون حمّام و مضى،فقمت فرأيت الوقّاد يوقد النّار في المستوقد،فقلت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عنده، فنزلت فوجدت رجلا عليه قطعتا خيش،فسلّمت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يردّ عليّ السلام،بل أشار أن اجلس،فجلست،و هو خائف و جل ينظر تارة عن يمينه،و تارة عن شماله،فداخلني الخوف منه،فلمّا فرغ من وقوده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السلام،و رحمة اللّه و بركاته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عجبا،لم لم تسلّم عليّ حين سلامي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أجير قوم،م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أن أسلّم عليك،فأشتغل بالسلام،فآثم و أخون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فرأيتك تنظر عن يمينك و شمالك،أ تخاف؟قال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الموت،لا أدري من أين يأتي؟ أ من يميني أم من شمالي؟فقلت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فبكم تعمل كلّ 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بدرهم و دانق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أتقوّت بالدّانق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 الدّرهم على أولاد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أمّك و أبيك؟قال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آخيته </w:t>
      </w:r>
      <w:r>
        <w:rPr>
          <w:rStyle w:val="FootnoteAnchor"/>
          <w:rtl w:val="true"/>
        </w:rPr>
        <w:footnoteReference w:id="635"/>
      </w:r>
      <w:r>
        <w:rPr>
          <w:rFonts w:ascii="Amiri" w:hAnsi="Amiri" w:eastAsia="Amiri" w:cs="Amiri"/>
          <w:color w:val="111111"/>
          <w:sz w:val="28"/>
          <w:sz w:val="28"/>
          <w:szCs w:val="28"/>
          <w:rtl w:val="true"/>
          <w:lang w:bidi="ar-SA"/>
        </w:rPr>
        <w:t>في اللّه عزّ و جلّ،و مات،فأنا أقوم بأهله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دعوت اللّه في حاجة فأجابك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حاجة أنا منذ عشرين سنة أدعو اللّه عزّ و جلّ و ما قضاها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في العرب رجلا تميّز عن الزاهدين،وفاق العابدين يقال له إبراهيم بن أدهم،دعوت اللّه عزّ و جلّ في رؤيته،و أموت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أخي،قد قضى اللّه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دعوتك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رضي لي أن آتي إليك إلاّ سحبا على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من مكانه،و عانقني،و سمعته يدعو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اللّهمّ،قضيت حاجتي،و أجبت دعوتي،اللّهمّ اقبضني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اللّه تعالى دعوته الثانية في الحال،و سقط ميتا،رحمه اللّه و نفع به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عامّة دعاء إبراهيم بن 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اللّهمّ،انقلني من ذلّ معصيتك إلى عزّ طاعتك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الأستاذ أبو عليّ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ظهرت علّة بيعقوب بن الليث </w:t>
      </w:r>
      <w:r>
        <w:rPr>
          <w:rStyle w:val="FootnoteAnchor"/>
          <w:rtl w:val="true"/>
        </w:rPr>
        <w:footnoteReference w:id="637"/>
      </w:r>
      <w:r>
        <w:rPr>
          <w:rFonts w:ascii="Amiri" w:hAnsi="Amiri" w:eastAsia="Amiri" w:cs="Amiri"/>
          <w:color w:val="111111"/>
          <w:sz w:val="28"/>
          <w:sz w:val="28"/>
          <w:szCs w:val="28"/>
          <w:rtl w:val="true"/>
          <w:lang w:bidi="ar-SA"/>
        </w:rPr>
        <w:t>،أعيت الأطباء،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ولايتك رجل صالح يسمّى سهل بن عبد اللّه،لو دعا لك،لعلّ اللّه يستجيب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فاستحضره،و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يستجاب دعائي فيك،و في حبسك مظلومون؟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 كلّ من في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اللّهمّ،كما أريته ذلّ المعصية،فأره عزّ الطاعة،و فرّج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فعوفي،فعرض مالا على سهل،فأبى أن يقبله،فقيل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قبلته و دفعته إلى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الحصى في الصحراء،فإذا هي جواهر،فقال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يعطى مثل هذا،يحتاج إلى مال يعقوب بن الليث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دعاء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واحد يا أحد،يا واجد يا جواد،انفحنا منك بنفحة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حزب الشيخ أبي العباس المرسي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يا عظيم،يا حليم يا عليم،يا سميع يا بصير،يا مريد يا قدير،يا حيّ يا قيّوم،يا رحمن يا رحيم،يا من هو هو هو،يا هو أسألك بعظمتك التي ملأت بها أركان عرشك،و بقدرتك التي قدرت بها على خلقك،و برحمتك التي وسعت كلّ شيء،و بعلمك المحيط بكلّ شيء،و بإرادتك التي لا ينازعها شيء،و بسمعك و بصرك القريب من كلّ شيء،يا من هو أقرب إليّ من كلّ شيء،قد قلّ حيائي،و عظم افترائي،و بعد منائي،و اقترب شقائي،و أنت البصير بحيرتي و محنتي و شهوتي و سوأتي،تعلم ضلالتي و عمايتي و فاقتي،و ما قبح من صفاتي،آمنت بك و بأسمائك و صفاتك،و بمحمّد رسولك،فمن ذا الذي يرحمني غيرك؟و من ذا الذي يسعدني سواك؟فارحمني و أرني سبيل الرّشد،و اهدني إليه سبيلا،و أرني سبيل الغيّ، و جنّبني إيّاه سبيلا،و أصحبني منك الحقّ و النور و الحكم،و الفصل </w:t>
      </w:r>
      <w:r>
        <w:rPr>
          <w:rStyle w:val="FootnoteAnchor"/>
          <w:rtl w:val="true"/>
        </w:rPr>
        <w:footnoteReference w:id="639"/>
      </w:r>
      <w:r>
        <w:rPr>
          <w:rFonts w:ascii="Amiri" w:hAnsi="Amiri" w:eastAsia="Amiri" w:cs="Amiri"/>
          <w:color w:val="111111"/>
          <w:sz w:val="28"/>
          <w:sz w:val="28"/>
          <w:szCs w:val="28"/>
          <w:rtl w:val="true"/>
          <w:lang w:bidi="ar-SA"/>
        </w:rPr>
        <w:t>،و البيان، و احرسني بنورك،يا اللّه،يا نور،يا حقّ يا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دعاء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اللّهمّ،عافني من الحقد و من الحسد،و من الرّياء،و من العجب و من الكبر،و من الكرب و من الأمل،و من الغضب و من الاستعجال و من الغيبة،و من النّميمة و من الكذب،و من التّصنّع و من السّمعة و من الخيلاء،و من الشّحّ و من النّفاق، و من خشية الإملاق،اللّهمّ،ارزقني قول الحقّ،و قبول الحقّ،و الإصغاء إلى الحقّ، و الانتفاع بالحقّ،إنّك على كلّ شيء قدير،و صلّى اللّه على سيدنا محمد،و على آله و صحبه و سلّم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شابّ بأستار الكعبة،و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إلهي،لا لك شريك فيؤتى،و لا وزير فيرشى،إن أطعتك فبفضلك،و لك الحمد،و إن عصيتك فبجهلي و لك الحجّة عليّ، فبإثبات حجّتك عليّ،و انقطاع حجّتي لديك إلاّ غفرت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هاتفا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 عتيق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الحكايات في ذلك تطول،و تخرجنا عمّا نحن له قاصدون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57" w:name="pg542_2951"/>
    </w:p>
    <w:p>
      <w:pPr>
        <w:pStyle w:val="Heading2"/>
        <w:numPr>
          <w:ilvl w:val="1"/>
          <w:numId w:val="1"/>
        </w:numPr>
        <w:rPr/>
      </w:pPr>
      <w:bookmarkStart w:id="58" w:name="__RefHeading___Toc4665332_211673320"/>
      <w:bookmarkStart w:id="59" w:name="_Toc20"/>
      <w:bookmarkEnd w:id="57"/>
      <w:bookmarkEnd w:id="58"/>
      <w:r>
        <w:rPr>
          <w:rtl w:val="true"/>
        </w:rPr>
        <w:t>الباب التاسع</w:t>
      </w:r>
      <w:bookmarkEnd w:id="59"/>
    </w:p>
    <w:p>
      <w:pPr>
        <w:pStyle w:val="BookText"/>
        <w:rPr/>
      </w:pPr>
      <w:r>
        <w:rPr>
          <w:rFonts w:ascii="Amiri" w:hAnsi="Amiri" w:eastAsia="Amiri" w:cs="Amiri"/>
          <w:color w:val="111111"/>
          <w:sz w:val="28"/>
          <w:sz w:val="28"/>
          <w:szCs w:val="28"/>
          <w:rtl w:val="true"/>
          <w:lang w:bidi="ar-SA"/>
        </w:rPr>
        <w:t>في فضل الاستغفار،و الندب إليه</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لِذَنْبِكَ وَ سَبِّحْ بِحَمْدِ رَبِّكَ بِالْعَشِيِّ وَ الْإِبْكارِ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مُعَذِّبَهُمْ وَ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 يُؤْتِ كُلَّ ذِي فَضْلٍ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إخبارا عن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الْمُسْتَغْفِرِينَ بِالْأَسْحارِ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في الاستغفار كثيرة 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الأحاديث فخارجة عن الحصر،و نذكر في هذا الباب عشرة أحاديث،منها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الأغرّ المزني الصّحابي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قلبي،و إنّي لأستغفر اللّه في اليوم مائة مرّة</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نعدّ لرسول اللّه صلى اللّه عليه و سلم في المجلس الواحد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تب عليّ،إنّك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شدّاد بن أوس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الاستغفار أن يقول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اللّهمّ،أنت ربّي لا إله إلاّ أنت،خلقتني و أنا عبدك،و أنا على عهدك و وعدك ما استطعت،أعوذ بك من شرّ ما صنعت،أبوء لك بنعمتك عليّ،و أبوء بذنبي،فاغفر لي؛فإنّه لا يغفر الذّنوب إلاّ أنت،من قالها من النّهار موقنا بها،فمات من يومه قبل أن يمسي فهو من أهل الجنّة،و من قالها من الليل و هو موقن بها،فمات قبل أن يصبح فهو من أهل الجنة</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الباء،و بعد الواو و همزة ممدودة،و معناه أقرّ و أعترف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و أتوب إليه،غفرت له ذنوبه،و إن كان قد فرّ من الزحف</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الحاكم أبو عبد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صحيح على شرط البخاريّ و مسلم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بيده،لو لم تذنبوا لذهب اللّه تعالى بكم،و لجاء بقوم يذنبون،فيستغفرون اللّه تعالى فيغفر لهم</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آدم،إنّك ما دعوتني و رجوتني غفرت لك على ما كان منك و لا أبالي،يا بن آدم،لو بلغت ذنوبك عنان السّماء،ثم استغفرتني غفرت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آدم،لو أتيتني بقراب الأرض خطايا،ثم لقيتني لا تشرك بي شيئا لأتيتك بقرابها مغفرة</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العين،قيل هو السحاب،و قيل ما عنّ لك منها،أي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القاف،و روي بكسرها،و الضمّ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يقارب ملأها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ذكره الإمام النواوي رضي اللّه عنه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يكثر أن يقول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بحمده،أستغفره و أتوب إليه</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رضي اللّه عنهما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النّساء،تصدّقن،و أكثرن من الاستغفار،فإنّي رأيتكنّ أكثر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أكثر أهل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تكثرن اللّعن،و تكفرن العشير،ما رأيت من ناقصات عقل و دين أغلب لذي لبّ منكنّ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نقصان العقل و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امرأتين بشهادة رجل،و تمكث الأيام لا تصلّي</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بالعشير الزوج،و المراد بالكفران جحد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في مجلس،و كثر فيه لغطه فقال قبل أن يقوم من مجلسه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و بحمدك،أشهد أن لا إله إلاّ أنت،أستغفرك و أتوب إليك،إلاّ غفر لهت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مجلسه ذلك</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نحوه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رواية أبي برزة </w:t>
      </w:r>
      <w:r>
        <w:rPr>
          <w:rStyle w:val="FootnoteAnchor"/>
          <w:rtl w:val="true"/>
        </w:rPr>
        <w:footnoteReference w:id="651"/>
      </w:r>
      <w:r>
        <w:rPr>
          <w:rFonts w:ascii="Amiri" w:hAnsi="Amiri" w:eastAsia="Amiri" w:cs="Amiri"/>
          <w:color w:val="111111"/>
          <w:sz w:val="28"/>
          <w:sz w:val="28"/>
          <w:szCs w:val="28"/>
          <w:rtl w:val="true"/>
          <w:lang w:bidi="ar-SA"/>
        </w:rPr>
        <w:t xml:space="preserve">،و روى نحوه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من رواية عائشة رضي اللّه عنها،و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 الاستغفار جعل اللّه له من كلّ ضيق مخرجا،و من كلّ همّ فرجا، و 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ماجة أيضا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الشيخ أبو عبد اللّه القرشي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اللّهمّ،إنّا نستغفرك من كلّ ذنب أذنبناه،استعمدناه أو جهلناه،و نستغفرك من كلّ ذنب تبنا إليك منه ثم عدنا فيه، و نستغفرك من الذّنوب التي لا يعلمها غيرك،و لا يسعها إلاّ حلمك،و نستغفرك من كلّ ما دعت إليه نفوسنا من قبل الرّخص،فاشتبه علينا،و هو عندك حرام،و نستغفرك من كلّ عمل عملناه لوجهك فخالطه ما ليس لك فيه رضا،لا إله إلاّ أنت يا أرحم الرّاحمين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60" w:name="pg542_2959"/>
    </w:p>
    <w:p>
      <w:pPr>
        <w:pStyle w:val="Heading2"/>
        <w:numPr>
          <w:ilvl w:val="1"/>
          <w:numId w:val="1"/>
        </w:numPr>
        <w:rPr/>
      </w:pPr>
      <w:bookmarkStart w:id="61" w:name="__RefHeading___Toc4665334_211673320"/>
      <w:bookmarkStart w:id="62" w:name="_Toc21"/>
      <w:bookmarkEnd w:id="60"/>
      <w:bookmarkEnd w:id="61"/>
      <w:r>
        <w:rPr>
          <w:rtl w:val="true"/>
        </w:rPr>
        <w:t>الباب العاشر</w:t>
      </w:r>
      <w:bookmarkEnd w:id="62"/>
    </w:p>
    <w:p>
      <w:pPr>
        <w:pStyle w:val="BookText"/>
        <w:rPr/>
      </w:pPr>
      <w:r>
        <w:rPr>
          <w:rFonts w:ascii="Amiri" w:hAnsi="Amiri" w:eastAsia="Amiri" w:cs="Amiri"/>
          <w:color w:val="111111"/>
          <w:sz w:val="28"/>
          <w:sz w:val="28"/>
          <w:szCs w:val="28"/>
          <w:rtl w:val="true"/>
          <w:lang w:bidi="ar-SA"/>
        </w:rPr>
        <w:t>في أحاديث في الترغيب و الترهيب</w:t>
      </w:r>
    </w:p>
    <w:p>
      <w:pPr>
        <w:pStyle w:val="BookText"/>
        <w:rPr/>
      </w:pPr>
      <w:r>
        <w:rPr>
          <w:rFonts w:ascii="Amiri" w:hAnsi="Amiri" w:eastAsia="Amiri" w:cs="Amiri"/>
          <w:color w:val="111111"/>
          <w:sz w:val="28"/>
          <w:sz w:val="28"/>
          <w:szCs w:val="28"/>
          <w:rtl w:val="true"/>
          <w:lang w:bidi="ar-SA"/>
        </w:rPr>
        <w:t>و حقارة الدنيا،و فضل المساكين و الفقراء،و الاستعداد للموت،و الصّبر على البلاء، و غير ذلك ممّا يناسب النّاسك،و جملتها ثلاثة و 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اللّه،أخبرني بعمل يدخلني الجنّة،و يباعدني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سألتني عن عظيم،و إنّه ليسير على من يسّره اللّه عليه؛تعبد اللّه و لا تشرك به شيئا،و تقيم الصّلاة،و تؤتي الزّكاة،و تصوم رمضان؛و تحجّ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أبواب الخير؟الصّوم جنّة، و الصّدقة تطفىء الخطيئة كما يطفئ الماء النّار،و صلاة الرّجل في جوف الليل ثم 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 برأس الأمر كلّه و عموده و ذروة سنامه؟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الأمر الإسلام،و عموده الصّلاة،و ذروة سنامه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 بملاك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بلسانه،و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عليك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اللّه،و إنّا لمؤاخذون بما نتكلّم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يكبّ الناس في النّار على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مناخرهم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حصائد ألسنتهم</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أنشدوا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احفظ لسانك أيّها الإنسان لا يلدغنّك إنّه ثعبان</w:t>
      </w:r>
    </w:p>
    <w:p>
      <w:pPr>
        <w:pStyle w:val="BookText"/>
        <w:rPr/>
      </w:pPr>
      <w:r>
        <w:rPr>
          <w:rFonts w:ascii="Amiri" w:hAnsi="Amiri" w:eastAsia="Amiri" w:cs="Amiri"/>
          <w:color w:val="111111"/>
          <w:sz w:val="28"/>
          <w:sz w:val="28"/>
          <w:szCs w:val="28"/>
          <w:rtl w:val="true"/>
          <w:lang w:bidi="ar-SA"/>
        </w:rPr>
        <w:t>كم في المقابر من قتيل لسانه كانت تهاب لقاءه الأقران</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عباس رضي اللّه عنهما،قال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خلف النّبيّ صلى اللّه عليه و سلم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إنّي أعلّمك كلمات،احفظ اللّه يحفظك، احفظ اللّه تجده تجاهك،إذا سألت فاسأل اللّه،و إذا استعنت فاستعن باللّه،و اعلم أنّ الأمّة لو اجتمعت على أن ينفعوك بشيء،لم ينفعوك إلاّ بشيء قد كتبه اللّه لك،و إن اجتمعوا على أن يضرّوك بشيء،لم يضرّوك إلاّ بشيء قد كتبه اللّه عليك،رفعت الأقلام،و جفّت الصّحف</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غير الترمذي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اللّه تجده أمامك،تعرّف إلى اللّه في الرّخاء يعرفك في الشدّة،و اعلم أنّ ما أخطأك لم يكن ليصيبك،و ما أصابك لم يكن ليخطئك، و اعلم أنّ النّصر مع الصّبر،و أنّ الفرج مع الكرب،و أنّ مع العسر يسرا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ما يرد ذو العرش أمرا بعبده </w:t>
      </w:r>
      <w:r>
        <w:rPr>
          <w:rStyle w:val="FootnoteAnchor"/>
          <w:rtl w:val="true"/>
        </w:rPr>
        <w:footnoteReference w:id="657"/>
      </w:r>
      <w:r>
        <w:rPr>
          <w:rFonts w:ascii="Amiri" w:hAnsi="Amiri" w:eastAsia="Amiri" w:cs="Amiri"/>
          <w:color w:val="111111"/>
          <w:sz w:val="28"/>
          <w:sz w:val="28"/>
          <w:szCs w:val="28"/>
          <w:rtl w:val="true"/>
          <w:lang w:bidi="ar-SA"/>
        </w:rPr>
        <w:t>يصبه و ما للعبد ما يتخيّر</w:t>
      </w:r>
    </w:p>
    <w:p>
      <w:pPr>
        <w:pStyle w:val="BookText"/>
        <w:rPr/>
      </w:pPr>
      <w:r>
        <w:rPr>
          <w:rFonts w:ascii="Amiri" w:hAnsi="Amiri" w:eastAsia="Amiri" w:cs="Amiri"/>
          <w:color w:val="111111"/>
          <w:sz w:val="28"/>
          <w:sz w:val="28"/>
          <w:szCs w:val="28"/>
          <w:rtl w:val="true"/>
          <w:lang w:bidi="ar-SA"/>
        </w:rPr>
        <w:t>و قد يهلك الإنسان في وسط أمنه و ينجو بحمد اللّه من حيث يحذر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أنشدوا أيضا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للّه من لطف خفيّ يدقّ خفاه عن فهم الذّكيّ</w:t>
      </w:r>
    </w:p>
    <w:p>
      <w:pPr>
        <w:pStyle w:val="BookText"/>
        <w:rPr/>
      </w:pPr>
      <w:r>
        <w:rPr>
          <w:rFonts w:ascii="Amiri" w:hAnsi="Amiri" w:eastAsia="Amiri" w:cs="Amiri"/>
          <w:color w:val="111111"/>
          <w:sz w:val="28"/>
          <w:sz w:val="28"/>
          <w:szCs w:val="28"/>
          <w:rtl w:val="true"/>
          <w:lang w:bidi="ar-SA"/>
        </w:rPr>
        <w:t>و كم يسر أتى من بعد عسر ففرّج كربة القلب الشّجيّ</w:t>
      </w:r>
    </w:p>
    <w:p>
      <w:pPr>
        <w:pStyle w:val="BookText"/>
        <w:rPr/>
      </w:pPr>
      <w:r>
        <w:rPr>
          <w:rFonts w:ascii="Amiri" w:hAnsi="Amiri" w:eastAsia="Amiri" w:cs="Amiri"/>
          <w:color w:val="111111"/>
          <w:sz w:val="28"/>
          <w:sz w:val="28"/>
          <w:szCs w:val="28"/>
          <w:rtl w:val="true"/>
          <w:lang w:bidi="ar-SA"/>
        </w:rPr>
        <w:t>و كم أمر تساء به صباحا و تأتيك المسرّة بالعشيّ</w:t>
      </w:r>
    </w:p>
    <w:p>
      <w:pPr>
        <w:pStyle w:val="BookText"/>
        <w:rPr/>
      </w:pPr>
      <w:r>
        <w:rPr>
          <w:rFonts w:ascii="Amiri" w:hAnsi="Amiri" w:eastAsia="Amiri" w:cs="Amiri"/>
          <w:color w:val="111111"/>
          <w:sz w:val="28"/>
          <w:sz w:val="28"/>
          <w:szCs w:val="28"/>
          <w:rtl w:val="true"/>
          <w:lang w:bidi="ar-SA"/>
        </w:rPr>
        <w:t>إذا ضاقت بك الأحوال يوما فثق بالواحد الصّمد العليّ</w:t>
      </w:r>
    </w:p>
    <w:p>
      <w:pPr>
        <w:pStyle w:val="BookText"/>
        <w:rPr/>
      </w:pPr>
      <w:r>
        <w:rPr>
          <w:rFonts w:ascii="Amiri" w:hAnsi="Amiri" w:eastAsia="Amiri" w:cs="Amiri"/>
          <w:color w:val="111111"/>
          <w:sz w:val="28"/>
          <w:sz w:val="28"/>
          <w:szCs w:val="28"/>
          <w:rtl w:val="true"/>
          <w:lang w:bidi="ar-SA"/>
        </w:rPr>
        <w:t>تمسّك بالنبيّ و كلّ صعب يهون إذا تمسّك بالنبيّ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9"/>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صلى اللّه عليه و سلم بمنكبي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الدّنيا كأنّك غريب أو عابر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أمسيت فلا تنتظر الصّباح،و إذا أصبحت فلا تنتظر المساء،و خذ من صحّتك لمرضك،و من حياتك لموتك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 رضي اللّه عنهم في شرح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تركن إلى الدّنيا، و لا تتّخذها وطنا،و لا تحدّث نفسك بطول البقاء فيها،و بالاعتناء بها،و لا تتعلّق منها بما لا يتعلّق به الغريب في غير وطنه،و لا تشتغل فيها بما لا يشتغل به الغريب الذي يريد الذّهاب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أنشدنا بعض شيوخنا لبعضهم رحمهم اللّه و رضي اللّه عنهم،و نفع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فرقة الأحباب لا بدّ لي منك و يا دار دنيا إنّني راحل عنك</w:t>
      </w:r>
    </w:p>
    <w:p>
      <w:pPr>
        <w:pStyle w:val="BookText"/>
        <w:rPr/>
      </w:pPr>
      <w:r>
        <w:rPr>
          <w:rFonts w:ascii="Amiri" w:hAnsi="Amiri" w:eastAsia="Amiri" w:cs="Amiri"/>
          <w:color w:val="111111"/>
          <w:sz w:val="28"/>
          <w:sz w:val="28"/>
          <w:szCs w:val="28"/>
          <w:rtl w:val="true"/>
          <w:lang w:bidi="ar-SA"/>
        </w:rPr>
        <w:t>و يا قصر الأيام ما لي و للمنى و يا سكرات الموت ما لي و للضّحك</w:t>
      </w:r>
    </w:p>
    <w:p>
      <w:pPr>
        <w:pStyle w:val="BookText"/>
        <w:rPr/>
      </w:pPr>
      <w:r>
        <w:rPr>
          <w:rFonts w:ascii="Amiri" w:hAnsi="Amiri" w:eastAsia="Amiri" w:cs="Amiri"/>
          <w:color w:val="111111"/>
          <w:sz w:val="28"/>
          <w:sz w:val="28"/>
          <w:szCs w:val="28"/>
          <w:rtl w:val="true"/>
          <w:lang w:bidi="ar-SA"/>
        </w:rPr>
        <w:t>و ما لي لا أبكي لنفسي بعبرة إذا كنت لا أبكي لنفسي فمن يبكي</w:t>
      </w:r>
    </w:p>
    <w:p>
      <w:pPr>
        <w:pStyle w:val="BookText"/>
        <w:rPr/>
      </w:pPr>
      <w:r>
        <w:rPr>
          <w:rFonts w:ascii="Amiri" w:hAnsi="Amiri" w:eastAsia="Amiri" w:cs="Amiri"/>
          <w:color w:val="111111"/>
          <w:sz w:val="28"/>
          <w:sz w:val="28"/>
          <w:szCs w:val="28"/>
          <w:rtl w:val="true"/>
          <w:lang w:bidi="ar-SA"/>
        </w:rPr>
        <w:t>ألا أيّ حيّ ليس بالموت موقنا و أيّ يقين منه أشبه بالشكّ</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الفقراء الجنّة قبل الأغنياء بخمس مائة عام</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بعض الفقراء الواجدين،يغنّي و يبكي،و يقول في غنائه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حبيبنا ال يوم لهم و غد لنا</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رضي اللّه عنه،أنّ رسول اللّه صلى اللّه عليه و سلم مرّ بالسّوق،و النّاس كنفته،فمرّ بجدي أسكّ ميّت،فتناوله،و أخذ بأذنه،ثم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يحبّ أنّ هذا له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نحبّ أنّه لنا بشيء،و ما نصنع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تحبّون أنّه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اللّه،لو كان حيّا كان عيبا،لأنّه أسكّ،فكيف و هو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للدّنيا أهون على اللّه من هذا عليكم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بيعت الدّنيا بفلس أنفت لعاقل أن يشتريها</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شدّاد بن أوس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دان نفسه،و عمل لما بعد الموت،و العاجز من أتبع نفسه هواها،و تمنّى على اللّه</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هو و غيره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سائل عنهم ما ذا يقدّمهم فقلت فضل به عن غيرهم بانوا</w:t>
      </w:r>
    </w:p>
    <w:p>
      <w:pPr>
        <w:pStyle w:val="BookText"/>
        <w:rPr/>
      </w:pPr>
      <w:r>
        <w:rPr>
          <w:rFonts w:ascii="Amiri" w:hAnsi="Amiri" w:eastAsia="Amiri" w:cs="Amiri"/>
          <w:color w:val="111111"/>
          <w:sz w:val="28"/>
          <w:sz w:val="28"/>
          <w:szCs w:val="28"/>
          <w:rtl w:val="true"/>
          <w:lang w:bidi="ar-SA"/>
        </w:rPr>
        <w:t>صانوا النّفوس عن الفحشاء و ابتذلوا منهنّ في سبل العلياء ما صانوا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بعض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مثل حدّ السّيف نسري </w:t>
      </w:r>
      <w:r>
        <w:rPr>
          <w:rStyle w:val="FootnoteAnchor"/>
          <w:rtl w:val="true"/>
        </w:rPr>
        <w:footnoteReference w:id="664"/>
      </w:r>
      <w:r>
        <w:rPr>
          <w:rFonts w:ascii="IRNazanin" w:hAnsi="IRNazanin" w:eastAsia="IRNazanin"/>
          <w:color w:val="111111"/>
          <w:sz w:val="28"/>
          <w:sz w:val="28"/>
          <w:szCs w:val="28"/>
          <w:rtl w:val="true"/>
          <w:lang w:bidi="fa-IR"/>
        </w:rPr>
        <w:t>إلى العلا فمن زاغ لا أرض تقلّ و لا سما</w:t>
      </w:r>
    </w:p>
    <w:p>
      <w:pPr>
        <w:pStyle w:val="BookText"/>
        <w:rPr/>
      </w:pPr>
      <w:r>
        <w:rPr>
          <w:rFonts w:ascii="Amiri" w:hAnsi="Amiri" w:eastAsia="Amiri" w:cs="Amiri"/>
          <w:color w:val="111111"/>
          <w:sz w:val="28"/>
          <w:sz w:val="28"/>
          <w:szCs w:val="28"/>
          <w:rtl w:val="true"/>
          <w:lang w:bidi="ar-SA"/>
        </w:rPr>
        <w:t>فمن فاز بالتّوفيق فاللّه صانه و لو لا جميل الصّنع و اللّطف ما نجا</w:t>
      </w:r>
    </w:p>
    <w:p>
      <w:pPr>
        <w:pStyle w:val="BookText"/>
        <w:rPr/>
      </w:pPr>
      <w:r>
        <w:rPr>
          <w:rStyle w:val="FootnoteAnchor"/>
          <w:rtl w:val="true"/>
        </w:rPr>
        <w:footnoteReference w:id="665"/>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سعيد الخدري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 أفضل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يجاهد بنفسه و ماله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يعتزل في شعب من الشّعاب،يعبد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النّاس من شرّه</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أخصّ النّاس بالإيمان عبد خفيف الحاذ</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7"/>
      </w:r>
      <w:r>
        <w:rPr>
          <w:rFonts w:ascii="Amiri" w:hAnsi="Amiri" w:eastAsia="Amiri" w:cs="Amiri"/>
          <w:color w:val="111111"/>
          <w:sz w:val="28"/>
          <w:sz w:val="28"/>
          <w:szCs w:val="28"/>
          <w:rtl w:val="true"/>
          <w:lang w:bidi="ar-SA"/>
        </w:rPr>
        <w:t>مسكنه القفار له في اللّيل حظّ من صلاة و من صوم إذا طلع النّهارل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قوت النّفس يأتي في كفاف و كان له على ذاك اصطبار</w:t>
      </w:r>
    </w:p>
    <w:p>
      <w:pPr>
        <w:pStyle w:val="BookText"/>
        <w:rPr/>
      </w:pPr>
      <w:r>
        <w:rPr>
          <w:rFonts w:ascii="Amiri" w:hAnsi="Amiri" w:eastAsia="Amiri" w:cs="Amiri"/>
          <w:color w:val="111111"/>
          <w:sz w:val="28"/>
          <w:sz w:val="28"/>
          <w:szCs w:val="28"/>
          <w:rtl w:val="true"/>
          <w:lang w:bidi="ar-SA"/>
        </w:rPr>
        <w:t>و فيه عفّة و به خمول إليه بالأصابع لا يشار</w:t>
      </w:r>
    </w:p>
    <w:p>
      <w:pPr>
        <w:pStyle w:val="BookText"/>
        <w:rPr/>
      </w:pPr>
      <w:r>
        <w:rPr>
          <w:rFonts w:ascii="Amiri" w:hAnsi="Amiri" w:eastAsia="Amiri" w:cs="Amiri"/>
          <w:color w:val="111111"/>
          <w:sz w:val="28"/>
          <w:sz w:val="28"/>
          <w:szCs w:val="28"/>
          <w:rtl w:val="true"/>
          <w:lang w:bidi="ar-SA"/>
        </w:rPr>
        <w:t>و قلّ الباكيات عليه لمّا قضى نحبا و ليس له يسار</w:t>
      </w:r>
    </w:p>
    <w:p>
      <w:pPr>
        <w:pStyle w:val="BookText"/>
        <w:rPr/>
      </w:pPr>
      <w:r>
        <w:rPr>
          <w:rFonts w:ascii="Amiri" w:hAnsi="Amiri" w:eastAsia="Amiri" w:cs="Amiri"/>
          <w:color w:val="111111"/>
          <w:sz w:val="28"/>
          <w:sz w:val="28"/>
          <w:szCs w:val="28"/>
          <w:rtl w:val="true"/>
          <w:lang w:bidi="ar-SA"/>
        </w:rPr>
        <w:t>فذلك قد نجا من كلّ شرّ و لم تمسسه يوم البعث نار</w:t>
      </w:r>
    </w:p>
    <w:p>
      <w:pPr>
        <w:pStyle w:val="BookText"/>
        <w:rPr/>
      </w:pPr>
      <w:r>
        <w:rPr>
          <w:rStyle w:val="FootnoteAnchor"/>
          <w:rtl w:val="true"/>
        </w:rPr>
        <w:footnoteReference w:id="668"/>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أبي هريرة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يظلّهم اللّه في ظلّه يوم لا ظلّ إلاّ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عادل،و شابّ نشأ في عبادة اللّه عزّ و جلّ،و رجل قلبه معلّق بالمسجد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منه حتى يعود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رجلان تحابّا في اللّه، اجتمعا عليه،و تفرّقا عليه،و رجل دعته امرأة ذات منصب و جمال،فقال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و رجل تصدّق بصدقة فأخفاها حتى لا تعلم شماله ما تنفق يمينه،و رجل ذكر اللّه خاليا ففاضت عيناه</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عادى لي وليّا فقد آذنته بالحرب،و ما تقرّب إليّ عبدي بشيء أحبّ إليّ ممّا افترضته عليه،و ما يزال عبدي يتقرّب إليّ بالنوافل حتّى أحبّه، فإذا أحببته كنت سمعه الذي يسمع به،و بصره الذي يبصر به،و يده التي يبطش بها،و رجله التي يمشي بها،و إن سألني أعطيته،و لئن استعاذني لأعيذنّه</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استعاذ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أعلمته،بأنّي محارب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أنشدنا بعض شيوخنا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اعتزّ بالمولى فذاك جليل فمن رام عزّا من سواه ذليل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نفسي مذ براها مليكها مضى عمرها في سجدة لقليلع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مناجاة الحبيب بأوجه و لكن لسان المذنبين كليل</w:t>
      </w:r>
    </w:p>
    <w:p>
      <w:pPr>
        <w:pStyle w:val="BookText"/>
        <w:rPr/>
      </w:pPr>
      <w:r>
        <w:rPr>
          <w:rStyle w:val="FootnoteAnchor"/>
          <w:rtl w:val="true"/>
        </w:rPr>
        <w:footnoteReference w:id="671"/>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أيضا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أشعث مدفوع بالأبواب،لو أقسم على اللّه لأبرّه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قلت في أرجوزة 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قوم في الحمى كرام مستيقظون و الورى نيام</w:t>
      </w:r>
    </w:p>
    <w:p>
      <w:pPr>
        <w:pStyle w:val="BookText"/>
        <w:rPr/>
      </w:pPr>
      <w:r>
        <w:rPr>
          <w:rFonts w:ascii="Amiri" w:hAnsi="Amiri" w:eastAsia="Amiri" w:cs="Amiri"/>
          <w:color w:val="111111"/>
          <w:sz w:val="28"/>
          <w:sz w:val="28"/>
          <w:szCs w:val="28"/>
          <w:rtl w:val="true"/>
          <w:lang w:bidi="ar-SA"/>
        </w:rPr>
        <w:t>أولو مقامات علّت و أحوال دارت عليهم في الهوى كئوس نور البريا للهدى شموس</w:t>
      </w:r>
    </w:p>
    <w:p>
      <w:pPr>
        <w:pStyle w:val="BookText"/>
        <w:rPr/>
      </w:pPr>
      <w:r>
        <w:rPr>
          <w:rFonts w:ascii="Amiri" w:hAnsi="Amiri" w:eastAsia="Amiri" w:cs="Amiri"/>
          <w:color w:val="111111"/>
          <w:sz w:val="28"/>
          <w:sz w:val="28"/>
          <w:szCs w:val="28"/>
          <w:rtl w:val="true"/>
          <w:lang w:bidi="ar-SA"/>
        </w:rPr>
        <w:t>ليسوا كشمس في السما أفّال خلعات مولاهم عليهم زهر تزهو و بين الخلق شعث غبر</w:t>
      </w:r>
    </w:p>
    <w:p>
      <w:pPr>
        <w:pStyle w:val="BookText"/>
        <w:rPr/>
      </w:pPr>
      <w:r>
        <w:rPr>
          <w:rFonts w:ascii="Amiri" w:hAnsi="Amiri" w:eastAsia="Amiri" w:cs="Amiri"/>
          <w:color w:val="111111"/>
          <w:sz w:val="28"/>
          <w:sz w:val="28"/>
          <w:szCs w:val="28"/>
          <w:rtl w:val="true"/>
          <w:lang w:bidi="ar-SA"/>
        </w:rPr>
        <w:t xml:space="preserve">ما أحمر الكبريت يدري جهال </w:t>
      </w:r>
      <w:r>
        <w:rPr>
          <w:rStyle w:val="FootnoteAnchor"/>
          <w:rtl w:val="true"/>
        </w:rPr>
        <w:footnoteReference w:id="673"/>
      </w:r>
      <w:r>
        <w:rPr>
          <w:rFonts w:ascii="Amiri" w:hAnsi="Amiri" w:eastAsia="Amiri" w:cs="Amiri"/>
          <w:color w:val="111111"/>
          <w:sz w:val="28"/>
          <w:sz w:val="28"/>
          <w:szCs w:val="28"/>
          <w:rtl w:val="true"/>
          <w:lang w:bidi="ar-SA"/>
        </w:rPr>
        <w:t>مع حبّه أعطاهم المعارف إن أقسموا يوما أبرّ الحالف</w:t>
      </w:r>
    </w:p>
    <w:p>
      <w:pPr>
        <w:pStyle w:val="BookText"/>
        <w:rPr/>
      </w:pPr>
      <w:r>
        <w:rPr>
          <w:rFonts w:ascii="Amiri" w:hAnsi="Amiri" w:eastAsia="Amiri" w:cs="Amiri"/>
          <w:color w:val="111111"/>
          <w:sz w:val="28"/>
          <w:sz w:val="28"/>
          <w:szCs w:val="28"/>
          <w:rtl w:val="true"/>
          <w:lang w:bidi="ar-SA"/>
        </w:rPr>
        <w:t xml:space="preserve">أحبّة أدلوا بكلّ دلال </w:t>
      </w:r>
      <w:r>
        <w:rPr>
          <w:rStyle w:val="FootnoteAnchor"/>
          <w:rtl w:val="true"/>
        </w:rPr>
        <w:footnoteReference w:id="674"/>
      </w: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سهل بن سعد السّاعدي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رجل على النبيّ صلى اللّه عليه و سلم فقال لرجل عنده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من أشراف النّاس،هذا و اللّه حريّ إن خطب أن ينكح،و إن شفع أن يشفّع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رسول اللّه صلى اللّه عليه و سلم،ثم مرّ رجل آخر،فقال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اللّه،هذا رجل من فقراء المسلمين،هذا حريّ إن خطب أن لا ينكح،و إن شفع أن لا يشفّع،و إن قال ألاّ يسمع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من ملء الأرض مثل هذا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الإنسان إلاّ ابن دينه فلا تترك التّقوى اتّكالا على النّسب</w:t>
      </w:r>
    </w:p>
    <w:p>
      <w:pPr>
        <w:pStyle w:val="BookText"/>
        <w:rPr/>
      </w:pPr>
      <w:r>
        <w:rPr>
          <w:rFonts w:ascii="Amiri" w:hAnsi="Amiri" w:eastAsia="Amiri" w:cs="Amiri"/>
          <w:color w:val="111111"/>
          <w:sz w:val="28"/>
          <w:sz w:val="28"/>
          <w:szCs w:val="28"/>
          <w:rtl w:val="true"/>
          <w:lang w:bidi="ar-SA"/>
        </w:rPr>
        <w:t>فقد رفع الإسلام سلمان فارس و قد وضع الشّرك الحسيب أبا لهب</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أسامة بن زيد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قمت على باب الجنة،فكان عامّة من دخلها المساكين،و أصحاب الجدّ </w:t>
      </w:r>
      <w:r>
        <w:rPr>
          <w:rStyle w:val="FootnoteAnchor"/>
          <w:rtl w:val="true"/>
        </w:rPr>
        <w:footnoteReference w:id="676"/>
      </w:r>
      <w:r>
        <w:rPr>
          <w:rFonts w:ascii="Amiri" w:hAnsi="Amiri" w:eastAsia="Amiri" w:cs="Amiri"/>
          <w:color w:val="111111"/>
          <w:sz w:val="28"/>
          <w:sz w:val="28"/>
          <w:szCs w:val="28"/>
          <w:rtl w:val="true"/>
          <w:lang w:bidi="ar-SA"/>
        </w:rPr>
        <w:t>محبوسون،غير أنّ أصحاب النّار قد أمر بهم إلى النّار،و قمت على باب النّار، فإذا عامّة من دخلها النساء</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وعظ النّساء المذكورات،و مدح الحور المليحات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بعض القصيدات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كم إلى ليلى و نعمان و النّقا و بيض العوالي لا تزال مشوّقا</w:t>
      </w:r>
    </w:p>
    <w:p>
      <w:pPr>
        <w:pStyle w:val="BookText"/>
        <w:rPr/>
      </w:pPr>
      <w:r>
        <w:rPr>
          <w:rStyle w:val="FootnoteAnchor"/>
          <w:rtl w:val="true"/>
        </w:rPr>
        <w:footnoteReference w:id="678"/>
      </w:r>
      <w:r>
        <w:rPr>
          <w:rFonts w:ascii="Amiri" w:hAnsi="Amiri" w:eastAsia="Amiri" w:cs="Amiri"/>
          <w:color w:val="111111"/>
          <w:sz w:val="28"/>
          <w:sz w:val="28"/>
          <w:szCs w:val="28"/>
          <w:rtl w:val="true"/>
          <w:lang w:bidi="ar-SA"/>
        </w:rPr>
        <w:t>تغزّل في غزلان روض رضيّة بنظم القوافي مطربا متأنّقا و تطري حماما حام حول حمائه حمام حمى ذاك الحمى أن يطرقا</w:t>
      </w:r>
    </w:p>
    <w:p>
      <w:pPr>
        <w:pStyle w:val="BookText"/>
        <w:rPr/>
      </w:pPr>
      <w:r>
        <w:rPr>
          <w:rFonts w:ascii="Amiri" w:hAnsi="Amiri" w:eastAsia="Amiri" w:cs="Amiri"/>
          <w:color w:val="111111"/>
          <w:sz w:val="28"/>
          <w:sz w:val="28"/>
          <w:szCs w:val="28"/>
          <w:rtl w:val="true"/>
          <w:lang w:bidi="ar-SA"/>
        </w:rPr>
        <w:t>و تمدح بدرا حلّ في أيمن الحمى به القلب أمسى والها و معلّقا</w:t>
      </w:r>
    </w:p>
    <w:p>
      <w:pPr>
        <w:pStyle w:val="BookText"/>
        <w:rPr/>
      </w:pPr>
      <w:r>
        <w:rPr>
          <w:rFonts w:ascii="Amiri" w:hAnsi="Amiri" w:eastAsia="Amiri" w:cs="Amiri"/>
          <w:color w:val="111111"/>
          <w:sz w:val="28"/>
          <w:sz w:val="28"/>
          <w:szCs w:val="28"/>
          <w:rtl w:val="true"/>
          <w:lang w:bidi="ar-SA"/>
        </w:rPr>
        <w:t>تهيّج أشجانا و تقتل مغرما و تدعو إلى بحر الهوى لتغرّقا</w:t>
      </w:r>
    </w:p>
    <w:p>
      <w:pPr>
        <w:pStyle w:val="BookText"/>
        <w:rPr/>
      </w:pPr>
      <w:r>
        <w:rPr>
          <w:rFonts w:ascii="Amiri" w:hAnsi="Amiri" w:eastAsia="Amiri" w:cs="Amiri"/>
          <w:color w:val="111111"/>
          <w:sz w:val="28"/>
          <w:sz w:val="28"/>
          <w:szCs w:val="28"/>
          <w:rtl w:val="true"/>
          <w:lang w:bidi="ar-SA"/>
        </w:rPr>
        <w:t>أ لم تدر أنّ الموت لا شكّ نازل و بين الأحبّا لا يزال مفرّقا</w:t>
      </w:r>
    </w:p>
    <w:p>
      <w:pPr>
        <w:pStyle w:val="BookText"/>
        <w:rPr/>
      </w:pPr>
      <w:r>
        <w:rPr>
          <w:rFonts w:ascii="Amiri" w:hAnsi="Amiri" w:eastAsia="Amiri" w:cs="Amiri"/>
          <w:color w:val="111111"/>
          <w:sz w:val="28"/>
          <w:sz w:val="28"/>
          <w:szCs w:val="28"/>
          <w:rtl w:val="true"/>
          <w:lang w:bidi="ar-SA"/>
        </w:rPr>
        <w:t>دع القول في فان و قل في مشوّق إلى جنّة الفردوس و الحور و البقا</w:t>
      </w:r>
    </w:p>
    <w:p>
      <w:pPr>
        <w:pStyle w:val="BookText"/>
        <w:rPr/>
      </w:pPr>
      <w:r>
        <w:rPr>
          <w:rFonts w:ascii="Amiri" w:hAnsi="Amiri" w:eastAsia="Amiri" w:cs="Amiri"/>
          <w:color w:val="111111"/>
          <w:sz w:val="28"/>
          <w:sz w:val="28"/>
          <w:szCs w:val="28"/>
          <w:rtl w:val="true"/>
          <w:lang w:bidi="ar-SA"/>
        </w:rPr>
        <w:t>و لقيا حسان ناعمات منعّم بهنّ سعيد سعد ذلك من لقا</w:t>
      </w:r>
    </w:p>
    <w:p>
      <w:pPr>
        <w:pStyle w:val="BookText"/>
        <w:rPr/>
      </w:pPr>
      <w:r>
        <w:rPr>
          <w:rFonts w:ascii="Amiri" w:hAnsi="Amiri" w:eastAsia="Amiri" w:cs="Amiri"/>
          <w:color w:val="111111"/>
          <w:sz w:val="28"/>
          <w:sz w:val="28"/>
          <w:szCs w:val="28"/>
          <w:rtl w:val="true"/>
          <w:lang w:bidi="ar-SA"/>
        </w:rPr>
        <w:t>كواعب أتراب زهت في خيامها بظلّ نعيم قطّ ما مسّها شقا</w:t>
      </w:r>
    </w:p>
    <w:p>
      <w:pPr>
        <w:pStyle w:val="BookText"/>
        <w:rPr/>
      </w:pPr>
      <w:r>
        <w:rPr>
          <w:rFonts w:ascii="Amiri" w:hAnsi="Amiri" w:eastAsia="Amiri" w:cs="Amiri"/>
          <w:color w:val="111111"/>
          <w:sz w:val="28"/>
          <w:sz w:val="28"/>
          <w:szCs w:val="28"/>
          <w:rtl w:val="true"/>
          <w:lang w:bidi="ar-SA"/>
        </w:rPr>
        <w:t>كدرّ و ياقوت و بيض نعامة كساها البها و النّور و الحسن رونقا</w:t>
      </w:r>
    </w:p>
    <w:p>
      <w:pPr>
        <w:pStyle w:val="BookText"/>
        <w:rPr/>
      </w:pPr>
      <w:r>
        <w:rPr>
          <w:rFonts w:ascii="Amiri" w:hAnsi="Amiri" w:eastAsia="Amiri" w:cs="Amiri"/>
          <w:color w:val="111111"/>
          <w:sz w:val="28"/>
          <w:sz w:val="28"/>
          <w:szCs w:val="28"/>
          <w:rtl w:val="true"/>
          <w:lang w:bidi="ar-SA"/>
        </w:rPr>
        <w:t>مليحات أوصاف تعالت صفاتها عن الوصف فوق المرتقى و صفها رقى</w:t>
      </w:r>
    </w:p>
    <w:p>
      <w:pPr>
        <w:pStyle w:val="BookText"/>
        <w:rPr/>
      </w:pPr>
      <w:r>
        <w:rPr>
          <w:rFonts w:ascii="Amiri" w:hAnsi="Amiri" w:eastAsia="Amiri" w:cs="Amiri"/>
          <w:color w:val="111111"/>
          <w:sz w:val="28"/>
          <w:sz w:val="28"/>
          <w:szCs w:val="28"/>
          <w:rtl w:val="true"/>
          <w:lang w:bidi="ar-SA"/>
        </w:rPr>
        <w:t>تغنّي بما لا يسمع الخلق مثله و قد حبرت صوتا رخيما مشوّقا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9"/>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غناهنّ نحن الخالدات فقطّ لا نبيد و نحن النّاعمات بلا شقا</w:t>
      </w:r>
    </w:p>
    <w:p>
      <w:pPr>
        <w:pStyle w:val="BookText"/>
        <w:rPr/>
      </w:pPr>
      <w:r>
        <w:rPr>
          <w:rFonts w:ascii="Amiri" w:hAnsi="Amiri" w:eastAsia="Amiri" w:cs="Amiri"/>
          <w:color w:val="111111"/>
          <w:sz w:val="28"/>
          <w:sz w:val="28"/>
          <w:szCs w:val="28"/>
          <w:rtl w:val="true"/>
          <w:lang w:bidi="ar-SA"/>
        </w:rPr>
        <w:t>و لا سخط و الرّاضيات بنا المنى فطوبى لمن كنّا له من أولي التّقى</w:t>
      </w:r>
    </w:p>
    <w:p>
      <w:pPr>
        <w:pStyle w:val="BookText"/>
        <w:rPr/>
      </w:pPr>
      <w:r>
        <w:rPr>
          <w:rStyle w:val="FootnoteAnchor"/>
          <w:rtl w:val="true"/>
        </w:rPr>
        <w:footnoteReference w:id="680"/>
      </w:r>
      <w:r>
        <w:rPr>
          <w:rFonts w:ascii="Amiri" w:hAnsi="Amiri" w:eastAsia="Amiri" w:cs="Amiri"/>
          <w:color w:val="111111"/>
          <w:sz w:val="28"/>
          <w:sz w:val="28"/>
          <w:szCs w:val="28"/>
          <w:rtl w:val="true"/>
          <w:lang w:bidi="ar-SA"/>
        </w:rPr>
        <w:t>و قل للغواني من أرادت سعادة و توقى عذابا بالنّسا صار محدقا فأكثر أهل النّار هنّ حقيقة روينا حديثا فيه صدقا مصدّقا</w:t>
      </w:r>
    </w:p>
    <w:p>
      <w:pPr>
        <w:pStyle w:val="BookText"/>
        <w:rPr/>
      </w:pPr>
      <w:r>
        <w:rPr>
          <w:rFonts w:ascii="Amiri" w:hAnsi="Amiri" w:eastAsia="Amiri" w:cs="Amiri"/>
          <w:color w:val="111111"/>
          <w:sz w:val="28"/>
          <w:sz w:val="28"/>
          <w:szCs w:val="28"/>
          <w:rtl w:val="true"/>
          <w:lang w:bidi="ar-SA"/>
        </w:rPr>
        <w:t>تخلّي التّباهي تبدل اللّهو بالبكا و تبذل كلّ الجهد في الزّهد و التّقى</w:t>
      </w:r>
    </w:p>
    <w:p>
      <w:pPr>
        <w:pStyle w:val="BookText"/>
        <w:rPr/>
      </w:pPr>
      <w:r>
        <w:rPr>
          <w:rFonts w:ascii="Amiri" w:hAnsi="Amiri" w:eastAsia="Amiri" w:cs="Amiri"/>
          <w:color w:val="111111"/>
          <w:sz w:val="28"/>
          <w:sz w:val="28"/>
          <w:szCs w:val="28"/>
          <w:rtl w:val="true"/>
          <w:lang w:bidi="ar-SA"/>
        </w:rPr>
        <w:t>و تعتاض عن لين بدنيا خشونة و عن يابس في الدّين أخضر مورقا</w:t>
      </w:r>
    </w:p>
    <w:p>
      <w:pPr>
        <w:pStyle w:val="BookText"/>
        <w:rPr/>
      </w:pPr>
      <w:r>
        <w:rPr>
          <w:rFonts w:ascii="Amiri" w:hAnsi="Amiri" w:eastAsia="Amiri" w:cs="Amiri"/>
          <w:color w:val="111111"/>
          <w:sz w:val="28"/>
          <w:sz w:val="28"/>
          <w:szCs w:val="28"/>
          <w:rtl w:val="true"/>
          <w:lang w:bidi="ar-SA"/>
        </w:rPr>
        <w:t>رعى اللّه غزلانا تبيت قوانتا و يصبح منها القلب بالخوف محرقا</w:t>
      </w:r>
    </w:p>
    <w:p>
      <w:pPr>
        <w:pStyle w:val="BookText"/>
        <w:rPr/>
      </w:pPr>
      <w:r>
        <w:rPr>
          <w:rFonts w:ascii="Amiri" w:hAnsi="Amiri" w:eastAsia="Amiri" w:cs="Amiri"/>
          <w:color w:val="111111"/>
          <w:sz w:val="28"/>
          <w:sz w:val="28"/>
          <w:szCs w:val="28"/>
          <w:rtl w:val="true"/>
          <w:lang w:bidi="ar-SA"/>
        </w:rPr>
        <w:t>تظلّ عن المرعى الخصيب صوائما و يمسي سمين البطن بالظّهر ملصقا</w:t>
      </w:r>
    </w:p>
    <w:p>
      <w:pPr>
        <w:pStyle w:val="BookText"/>
        <w:rPr/>
      </w:pPr>
      <w:r>
        <w:rPr>
          <w:rFonts w:ascii="Amiri" w:hAnsi="Amiri" w:eastAsia="Amiri" w:cs="Amiri"/>
          <w:color w:val="111111"/>
          <w:sz w:val="28"/>
          <w:sz w:val="28"/>
          <w:szCs w:val="28"/>
          <w:rtl w:val="true"/>
          <w:lang w:bidi="ar-SA"/>
        </w:rPr>
        <w:t>ترى بين عين و السّهاد تواصلا و بين الكرى و العين منها تفرّقا</w:t>
      </w:r>
    </w:p>
    <w:p>
      <w:pPr>
        <w:pStyle w:val="BookText"/>
        <w:rPr/>
      </w:pPr>
      <w:r>
        <w:rPr>
          <w:rFonts w:ascii="Amiri" w:hAnsi="Amiri" w:eastAsia="Amiri" w:cs="Amiri"/>
          <w:color w:val="111111"/>
          <w:sz w:val="28"/>
          <w:sz w:val="28"/>
          <w:szCs w:val="28"/>
          <w:rtl w:val="true"/>
          <w:lang w:bidi="ar-SA"/>
        </w:rPr>
        <w:t>و بين معاء و الغذاء تقاطعا و بين الخلوف المسك و الثّغر ملتقى</w:t>
      </w:r>
    </w:p>
    <w:p>
      <w:pPr>
        <w:pStyle w:val="BookText"/>
        <w:rPr/>
      </w:pPr>
      <w:r>
        <w:rPr>
          <w:rFonts w:ascii="Amiri" w:hAnsi="Amiri" w:eastAsia="Amiri" w:cs="Amiri"/>
          <w:color w:val="111111"/>
          <w:sz w:val="28"/>
          <w:sz w:val="28"/>
          <w:szCs w:val="28"/>
          <w:rtl w:val="true"/>
          <w:lang w:bidi="ar-SA"/>
        </w:rPr>
        <w:t>ترى ناحلات قارئات مصاحفا و لؤلؤ بحر البدر في الورد مشرقا</w:t>
      </w:r>
    </w:p>
    <w:p>
      <w:pPr>
        <w:pStyle w:val="BookText"/>
        <w:rPr/>
      </w:pPr>
      <w:r>
        <w:rPr>
          <w:rFonts w:ascii="Amiri" w:hAnsi="Amiri" w:eastAsia="Amiri" w:cs="Amiri"/>
          <w:color w:val="111111"/>
          <w:sz w:val="28"/>
          <w:sz w:val="28"/>
          <w:szCs w:val="28"/>
          <w:rtl w:val="true"/>
          <w:lang w:bidi="ar-SA"/>
        </w:rPr>
        <w:t>فدتها من الآفات كلّ نفوس من تخالفها في الوصف غربا و مشرقا</w:t>
      </w:r>
    </w:p>
    <w:p>
      <w:pPr>
        <w:pStyle w:val="BookText"/>
        <w:rPr/>
      </w:pPr>
      <w:r>
        <w:rPr>
          <w:rStyle w:val="FootnoteAnchor"/>
          <w:rtl w:val="true"/>
        </w:rPr>
        <w:footnoteReference w:id="681"/>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أبي ذرّ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الأكثرين هم الأقلّون يوم القيامة،إلا من قال هكذا و هكذا و هكذا،عن يمينه و عن شماله و عن خلفه،و قليل ما هم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رضي اللّه عنهما،قال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رسول اللّه صلى اللّه عليه و سلم إذ جاءه رجل من الأنصار،فسلّم عليه،ثمّ أدبر الأنصاري،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الأنصار،كيف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يعوده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و قمنا معه،و نحن بضعة عشر،ما علينا نعال و لا خفاف،و لا قلانس،و لا قمص،نمشي في تلك السّباخ </w:t>
      </w:r>
      <w:r>
        <w:rPr>
          <w:rStyle w:val="FootnoteAnchor"/>
          <w:rtl w:val="true"/>
        </w:rPr>
        <w:footnoteReference w:id="683"/>
      </w:r>
      <w:r>
        <w:rPr>
          <w:rFonts w:ascii="IRNazanin" w:hAnsi="IRNazanin" w:eastAsia="IRNazanin"/>
          <w:color w:val="111111"/>
          <w:sz w:val="28"/>
          <w:sz w:val="28"/>
          <w:szCs w:val="28"/>
          <w:rtl w:val="true"/>
          <w:lang w:bidi="fa-IR"/>
        </w:rPr>
        <w:t>حتى جئناه،فاستأخر قومهر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حوله،حتى دنا رسول اللّه صلى اللّه عليه و سلم و أصحابه الذين معه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أنشد لسان حال السادات ذوي الفضائل قول القائل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المرء لم يدنس من اللّؤم عرضه فكلّ رداء يرتديه جميل</w:t>
      </w:r>
    </w:p>
    <w:p>
      <w:pPr>
        <w:pStyle w:val="BookText"/>
        <w:rPr/>
      </w:pPr>
      <w:r>
        <w:rPr>
          <w:rFonts w:ascii="Amiri" w:hAnsi="Amiri" w:eastAsia="Amiri" w:cs="Amiri"/>
          <w:color w:val="111111"/>
          <w:sz w:val="28"/>
          <w:sz w:val="28"/>
          <w:szCs w:val="28"/>
          <w:rtl w:val="true"/>
          <w:lang w:bidi="ar-SA"/>
        </w:rPr>
        <w:t>و إن هو لم يحمل على النّفس ضيمها فليس على حسن الثّناء سبيل</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رضي اللّه عنه،أنّه مرّ بقوم بين أيديهم شاة مصليّة </w:t>
      </w:r>
      <w:r>
        <w:rPr>
          <w:rStyle w:val="FootnoteAnchor"/>
          <w:rtl w:val="true"/>
        </w:rPr>
        <w:footnoteReference w:id="686"/>
      </w:r>
      <w:r>
        <w:rPr>
          <w:rFonts w:ascii="Amiri" w:hAnsi="Amiri" w:eastAsia="Amiri" w:cs="Amiri"/>
          <w:color w:val="111111"/>
          <w:sz w:val="28"/>
          <w:sz w:val="28"/>
          <w:szCs w:val="28"/>
          <w:rtl w:val="true"/>
          <w:lang w:bidi="ar-SA"/>
        </w:rPr>
        <w:t>،فدعوه،فأبى أن يأكل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سلم من الدّنيا و لم يشبع من خبز الشّعير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أنعم و صاحب القرن قد التقم القرن،و استمع الأذن متى يؤمر بالنفخ فينفخ؟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ذلك ثقل على أصحاب رسول اللّه صلى اللّه عليه و سلم،فقال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توكّلنا</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سلم خطبة ما سمعت مثلها قطّ،فقال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 لضحكتم قليلا، و لبكيتم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فغطّى أصحاب النبيّ صلى اللّه عليه و سلم وجوههم لهم خنين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البكاء مع غنّة،و انتشاق الصوت من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در القائل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قرّت لأهل العلم أعينهم أو استلذّوا لذيذ النّوم إذ هجعوا</w:t>
      </w:r>
    </w:p>
    <w:p>
      <w:pPr>
        <w:pStyle w:val="BookText"/>
        <w:rPr/>
      </w:pPr>
      <w:r>
        <w:rPr>
          <w:rStyle w:val="FootnoteAnchor"/>
          <w:rtl w:val="true"/>
        </w:rPr>
        <w:footnoteReference w:id="691"/>
      </w:r>
      <w:r>
        <w:rPr>
          <w:rFonts w:ascii="Amiri" w:hAnsi="Amiri" w:eastAsia="Amiri" w:cs="Amiri"/>
          <w:color w:val="111111"/>
          <w:sz w:val="28"/>
          <w:sz w:val="28"/>
          <w:szCs w:val="28"/>
          <w:rtl w:val="true"/>
          <w:lang w:bidi="ar-SA"/>
        </w:rPr>
        <w:t>و الموت ينذرهم جهرا علانية لو كان للقوم أسماع لقد سمعوا و النار ضاحية لا بدّ موردها و ليس يدرون من ينجو و من يقع</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ما لا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أسمع ما لا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،أطّت السماء،و حقّ لها أن تئطّ،ما فيها موضع أربع أصابع إلاّ و ملك واضع جبهته،ساجدا للّه تعالى،و اللّه لو تعلمون ما أعلم لضحكتم قليلا و لبكيتم كثيرا،و ما تلذّذتم بالنّساء على الفرش،و لخرجتم إلى الصّعدات تجأرون إلى اللّه تعالى</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تشديد الطّاء،و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التاء و بعدها همزة مكسورة، و الأطيط صوت الرّحل و القتب،و شبههما،و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كثرة من في السماء من الملائكة العابدين قد أثقلتها حتى أطّت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الصّاد،و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تجأرون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تستغيثون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فسره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برزة نضلة بن عبيد الأسلمي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تزول قدما عبد يوم القيامة حتّى يسأله اللّه عن أربع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 أفناه؟و عن علمه ما عمل به؟و عن ماله من أين اكتسبه و فيم أنفقه؟و عن جسمه فيم أبلاه</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عبد حتى يسأل عن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عمله فيما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علمه ما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هريرة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أدلج،و من أدلج بلغ المنزل،ألا إنّ سلعة اللّه غالية،ألا إنّ سلعة اللّه الجنة</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بإسكان الدال،و معناه سار من أوّل الليل،و المراد التّشمير في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أيضا،عن عمر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تتوكّلون على اللّه حقّ توكّله لرزقكم كما يرزق الطّير،تغدو خماصا،و تروح بطانا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عن مؤمن كربة من كرب الدّنيا نفّس اللّه عنه كربة من كرب يوم القيامة،و من يسّر على معسر يسّر اللّه عليه في الدّنيا و الاخرة،و من ستر مسلما ستره اللّه في الدنيا و الاخرة،و اللّه في عون العبد ما كان العبد في عون أخيه،و من سلك طريقا يلتمس فيه علما سهّل اللّه له به طريقا إلى الجنة،و ما اجتمع قوم في بيت من بيوت اللّه يتلون كتاب اللّه تعالى و يتدارسونه بينهم إلاّ نزلت عليهم السّكينة،و غشيتهم الرّحمة،و حفّتهم الملائكة،و ذكرهم اللّه فيمن عنده،و من بطّأ به عمله،لم يسرع به نسبه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موسى الأشعري رضي اللّه عنه،أنّ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الجليس الصّالح و الجليس السّوء،كحامل المسك و نافخ الكير،فحامل المسك إمّا أن يحذيك،و إمّا أن تبتاع منه،و إمّا أن تجد منه ريحا طيّبة، و نافخ الكير إمّا أن يحرق ثيابك،و إمّا أن تجد منه ريحا منتنة</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بعض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تجنّب قرين السّوء و اصرم حباله و إن لم تجد عنه محيصا فداره</w:t>
      </w:r>
    </w:p>
    <w:p>
      <w:pPr>
        <w:pStyle w:val="BookText"/>
        <w:rPr/>
      </w:pPr>
      <w:r>
        <w:rPr>
          <w:rFonts w:ascii="Amiri" w:hAnsi="Amiri" w:eastAsia="Amiri" w:cs="Amiri"/>
          <w:color w:val="111111"/>
          <w:sz w:val="28"/>
          <w:sz w:val="28"/>
          <w:szCs w:val="28"/>
          <w:rtl w:val="true"/>
          <w:lang w:bidi="ar-SA"/>
        </w:rPr>
        <w:t>و أحبب حبيب الصّدق و اترك مراءه تنل منه صفو الودّ ما لم تماره</w:t>
      </w:r>
    </w:p>
    <w:p>
      <w:pPr>
        <w:pStyle w:val="BookText"/>
        <w:rPr/>
      </w:pPr>
      <w:r>
        <w:rPr>
          <w:rFonts w:ascii="Amiri" w:hAnsi="Amiri" w:eastAsia="Amiri" w:cs="Amiri"/>
          <w:color w:val="111111"/>
          <w:sz w:val="28"/>
          <w:sz w:val="28"/>
          <w:szCs w:val="28"/>
          <w:rtl w:val="true"/>
          <w:lang w:bidi="ar-SA"/>
        </w:rPr>
        <w:t>و للّه في عرض السّماوات جنّة و لكنّها محفوفة بالمكاره</w:t>
      </w:r>
    </w:p>
    <w:p>
      <w:p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في جلالي لهم منابر من نور، يغبطهم النّبيون و الشّهداء</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الإمام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بإسناده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وجبت محبّتي للمتحابّين فيّ،و المتجالسين فيّ،و المتزاورين فيّ،و المتباذلين فيّ</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موسى الأشعري رضي اللّه عنه،أنّ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يحبّ القوم و لمّا يلحق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الصّالحين و لست منهم لعلّ اللّه ينفعني بذاكا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صحيح عن أبي هريرة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على دين خليله،فلينظر أحدكم من يخالل</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ابن ماجة أيضا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النّعمان بن بشير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الحلال بيّن،و إنّ الحرام بيّن،و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مشتبهات،لا يعلمهنّ كثير من الناس،فمن اتّقى الشّبهات،فقد استبرأ لدينه و عرضه،و من وقع في الشّبهات وقع في الحرام،كالرّاعي يرعى حول الحمى،يوشك أن يرتع فيه </w:t>
      </w:r>
      <w:r>
        <w:rPr>
          <w:rStyle w:val="FootnoteAnchor"/>
          <w:rtl w:val="true"/>
        </w:rPr>
        <w:footnoteReference w:id="705"/>
      </w:r>
      <w:r>
        <w:rPr>
          <w:rFonts w:ascii="Amiri" w:hAnsi="Amiri" w:eastAsia="Amiri" w:cs="Amiri"/>
          <w:color w:val="111111"/>
          <w:sz w:val="28"/>
          <w:sz w:val="28"/>
          <w:szCs w:val="28"/>
          <w:rtl w:val="true"/>
          <w:lang w:bidi="ar-SA"/>
        </w:rPr>
        <w:t>،ألا و إنّ لكلّ ملك حمى،ألا و إنّ حمى اللّه تعالى محارمه،ألا و إنّ في الجسد مضغة،إذا صلحت صلح الجسد كلّه،و إذا فسدت فسد الجسد كلّه،ألا و هي القلب</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و معاذ رضي اللّه عنهما،عن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حيث ما كنت،و أتبع السيّئة الحسنة تمحها، و خالق النّاس بخلق حسن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عند رسول اللّه صلى اللّه عليه و سلم ذات يوم إذ طلع علينا رجل شديد بياض الثّياب،شديد سواد الشّعر،لا يرى عليه أثر السّفر،و لا يعرفه منّا أحد،حتى جلس إلى النبيّ صلى اللّه عليه و سلم،فأسند ركبتيه إلى ركبتيه،و وضع كفّيه على فخذيه،و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محمّد،أخبرني عن الإسلام،فقال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أن تشهد أن لا إله إلاّ اللّه،و أنّ محمّدا رسول اللّه صلى اللّه عليه و سلم،و تقيم الصّلاة،و تؤتي الزكاة،و تصوم رمضان،و تحجّ البيت إن استطعت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فعجبنا له يسأله و يصدّقه،قال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باللّه،و ملائكته،و كتبه،و رسله،و اليوم الآخر،و تؤمن بالقدر خيره و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تعبد اللّه كأنّك تراه،فإن لم تكن تراه فإنّه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المسئول عنها بأعلم من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أماراتها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تلد الأمة ربّتها،و أن ترى الحفاة العراة العالة رعاء الشاة يتطاولون في البنيان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انطلق،فلبثت مليا،ثم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عمر،أ تدري من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جبريل أتاكم يعلّمكم دينكم</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 الأمة ربّتها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تكثر السّراري حتّى تلد الأمة السريّة بنتا لسيّدها،و بنت السيّد في معنى السيد،و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 طويلا،و كان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ابن مسعود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رسول اللّه صلى اللّه عليه و سلم 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يجمع خلقه في بطن أمّه أربعين يوما نطفة،ثم يكون علقة مثل ذلك،ثم يكون مضغة مثل ذلك،ثم يرسل الملك،فينفخ فيه الرّوح،و يؤمر بأربع كلمات؛بكتب رزقه،و أجله،و عمله،و شقيّ أو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ينفخ فيه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لا إله غيره،إنّ أحدكم ليعمل بعمل أهل الجنّة حتى ما يكون بينه و بينها إلاّ ذراع،فيسبق عليه الكتاب،فيعمل بعمل أهل النّار فيدخلها،و إنّ أحدكم ليعمل بعمل أهل النّار،حتى ما يكون بينه و بينها إلاّ ذراع،فيسبق عليه الكتاب،فيعمل بعمل أهل الجنّة فيدخلها</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أبي هريرة رضي اللّه عنه،أنّ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 الظنّ،فإنّ الظنّ أكذب الحديث؛و لا تحسّسوا،و لا تجسّسوا </w:t>
      </w:r>
      <w:r>
        <w:rPr>
          <w:rStyle w:val="FootnoteAnchor"/>
          <w:rtl w:val="true"/>
        </w:rPr>
        <w:footnoteReference w:id="710"/>
      </w:r>
      <w:r>
        <w:rPr>
          <w:rFonts w:ascii="Amiri" w:hAnsi="Amiri" w:eastAsia="Amiri" w:cs="Amiri"/>
          <w:color w:val="111111"/>
          <w:sz w:val="28"/>
          <w:sz w:val="28"/>
          <w:szCs w:val="28"/>
          <w:rtl w:val="true"/>
          <w:lang w:bidi="ar-SA"/>
        </w:rPr>
        <w:t>،و لا تنافسوا، و لا تحاسدوا،و لا تباغضوا،و لا تدابروا،و كونوا عباد اللّه إخوانا كما أمركم اللّه،المسلم أخو المسلم،لا يظلمه،و لا يخذله،و لا يحقره،التّقوى هاهنا،التّقوى هاهنا،التّقوى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امرئ من الشّرّ أن يحقر أخاه المسلم،كلّ المسلم على المسلم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دمه،و عرضه،و ماله،إنّ اللّه لا ينظر إلى صوركم و أموالكم،و لكن ينظر إلى قلوبكم و أعمالكم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تحاسدوا،و لا تباغضوا،و لا تحسّسوا،و لا تجسّسوا،و لا تناجشوا، و كونوا عباد اللّه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تقاطعوا،و لا تدابروا،و لا تباغضوا،و لا تحاسدوا،و كونوا عباد اللّه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تهاجروا،و لا يبع بعضكم على بيع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جميع هذه الروايات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أكثرها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هذه المنهيات المذكورات في هذه الروايات يجمعها و غيرها من سائر التبعات ما نقل الإمام الحافظ السمعاني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 على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الشيخ الإمام الشّيرازي رضي اللّه عنه،أنّ الشيخ أبا إسحاق رأى النبيّ صلى اللّه عليه و سلم في النّوم،فقال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أحبّ أن أروي عنك حديثا بغير واسطة،أو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شيخ،من أراد السّلامة فليطلبها في سلامة غيره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الشيخ أبو إسحاق يفرح بقول النبيّ صلى اللّه عليه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هذا لفظ نبويّ عزيز بديع البلاغة،جامع و جيز،لا يسمعه لبيب إلاّ اعترف و سلّم أنّه من جوامع الكلم،التي أوتيها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هريرة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يصيب المسلم من نصب،و لا وصب،و لا همّ و لا حزن،و لا أذى و لا غمّ حتى الشّوكة يشاكها إلا كفّر اللّه بها خطاياه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ابن عباس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الأمم،فرأيت النبيّ و معه الرّهيط،و النبيّ معه الرّجل أو الرجلان،و النبيّ ليس معه أحد،إذ رفع لي سواد عظيم،فظننت أنّهم أمّتي،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و قومه؛و لكن انظر إلى الأفق،فنظرت،فإذا سواد عظيم،فقيل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الأفق الآخر،فإذا سواد عظيم،فقيل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أمّتك،و معهم سبعون ألفا يدخلون الجنّة بغير حساب و لا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 فدخل منزله،فخاض الناس في أولئك الذين يدخلون الجنّة بغير حساب و لا عذاب،فقال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فلعلّهم الذين صحبوا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فلعلّهم الذين ولدوا في الإسلام،فلم يشركوا باللّه شيئا، و ذكروا أشياء،فخرج عليهم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تخوضون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لا يرقون،و لا يسترقون،و لا يتطيّرون،و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عكّاشة بن محصن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يجعلني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رجل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اللّه أن يجعلني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سبقك بها عكاشة</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الرّهط،و هم دون عشرة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النّاحية،و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العين،و تشديد الكاف و تخفيفها،و التشديد أصحّ</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ألفا،مع كلّ واحد منهم سبعون ألفا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يكون عدد من يدخل الجنة بغير حساب و لا عذاب أربعة آلاف ألف ألف و تسع مائة ألف ألف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الكريم من فضله العظيم لنا و لأحبابنا و للمسلمين،و أن يعاملنا جميعا بمحض الفضل،و لا يعاملنا بما نحن له أهل،مع العفو و العافية في الدّنيا و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رضي اللّه عنه كان إذا أتى عليه أمداد أهل اليمن 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أويس بن عامر؟حتى أتى على أويس رضي اللّه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أويس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مراد ثم من قرن؟قال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بك برص،فبرأت منه إلاّ موضع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والدة؟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عليكم أويس بن عامر مع أمداد أهل اليمن،من مراد ثم من قرن،كان به برص،فبرأ منه إلاّ موضع درهم،له والدة هو بها برّ، لو أقسم على اللّه لأبرّه،فإن استطعت أن يستغفر لك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 لي،فاستغفر له، 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أكتب لك إلى عاملها؟قال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لا،أكون في غبراء النّاس أحبّ إليّ،فلمّا كان من العام المقبل حجّ رجل من أشرافهم،فوافق عمر، فسأله عن أويس،قال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رثّ البيت قليل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بعض الحديث،و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ففطن له النّاس،فانطلق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لمسلم 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التّابعين رجل يقال له أويس،و له والدة،و كان به بياض،فمروه،فليستغفر لكم</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الغين المعجمة،و إسكان الباء الموحدة،و بالمد،و هم فقراؤهم و صعاليكهم،و من لا يعرف عينه من أخلاطهم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مدد،و هم الأعوان،و الناصر،و الذين كانوا يمدّون المسلمين في الجهاد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النبيّ صلى اللّه عليه و سلم في العمرة،فأذن 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تنسنا يا أخيّ من دعائك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كلمة ما يسرّني أن لي بها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أشركنا يا أخيّ في دعائك</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 و صحّحه غير الترمذي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 الأنصاري الحارثي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أصحاب رسول اللّه صلى اللّه عليه و سلم يوما عنده الدنيا،فقال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تسمعون،أ لا تسمعون؟إنّ البذاذة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البذاذة من الإيمان</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البذاذة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الموحدة،و الذالين المعجمتين،هي رثاثة الهيئة،و ترك فاخر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فبالقاف،و الحاء المهملة،قال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المتقحّل هو الرجل اليابس الجلد من خشونة العيش،و ترك الترفّه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بأنعم أهل الدّنيا من أهل النار يوم القيامة،فيصبغ </w:t>
      </w:r>
      <w:r>
        <w:rPr>
          <w:rStyle w:val="FootnoteAnchor"/>
          <w:rtl w:val="true"/>
        </w:rPr>
        <w:footnoteReference w:id="720"/>
      </w:r>
      <w:r>
        <w:rPr>
          <w:rFonts w:ascii="Amiri" w:hAnsi="Amiri" w:eastAsia="Amiri" w:cs="Amiri"/>
          <w:color w:val="111111"/>
          <w:sz w:val="28"/>
          <w:sz w:val="28"/>
          <w:szCs w:val="28"/>
          <w:rtl w:val="true"/>
          <w:lang w:bidi="ar-SA"/>
        </w:rPr>
        <w:t>في النار صبغة،ثم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آدم،هل رأيت خيرا قطّ؟هل مرّ بك نعيم قطّ؟فيقول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ربّ،و يؤتى بأشدّ النّاس بؤسا في الدنيا من أهل الجنة،فيصبغ صبغة في الجنة،فيقال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آدم،هل رأيت بؤسا قطّ؟هل مرّ بك شدّة قطّ؟فيقول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مرّ بي بؤس قطّ،و لا رأيت شدّة قطّ</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يصبح العباد فيه إلاّ ملكان ينزلان،فيقول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منفقا خلفا،و يقول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ممسكا تلفا</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 بن مالك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جائعان أرسلا في زريبة غنم بأفسد لها من حرص المرء على المال و الشرف لدينه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w:t>
      </w:r>
      <w:r>
        <w:rPr>
          <w:rStyle w:val="FootnoteAnchor"/>
          <w:rtl w:val="true"/>
        </w:rPr>
        <w:footnoteReference w:id="724"/>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هريرة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المسكين الذي تردّه التمرة و التّمرتان،و لا اللّقمة و اللّقمتان، و إنّما المسكين الذي يتعفّف عن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المسكين الذي يطوف على الناس،تردّه اللّقمة و اللّقمتان،و التّمرة و التمرتان،و لكنّ المسكين الذي لا يجد غنى يغنيه،و لا يفطن به فيتصدّق عليه،و لا يقوم فيسأل الناس</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كريمة المقدام بن معدي كرب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آدميّ وعاء شرا من بطنه، بحسب ابن آدم أكلات يقمن صلبه،فإن كان لا محالة،فثلث لطعامه،و ثلث لشرابه، و ثلث لنفسه</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الهمزة،أي 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عمر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تكثروا الكلام بغير ذكر اللّه؛فإنّ كثرة الكلام بغير ذكر اللّه تعالى قسوة القلب،و إنّ أبعد الناس من اللّه تعالى القلب القاسي</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أمّ حبيبة 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عنها،عن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كلام ابن آدم عليه لا له،إلاّ أمرا بمعروف،أو نهيا عن منكر،أو ذكر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ابن ماجة أيضا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عقبة بن عامر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النّجاة؟قال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لسانك،و ليسعك بيتك،و ابك على خطيئتك</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عمر بن الخطاب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بالنّيات،و إنّما لكلّ امرئ ما نوى،فمن كانت هجرته إلى اللّه و رسوله،فهجرته إلى اللّه و رسوله،و من كانت هجرته لدنيا يصيبها، أو امرأة ينكحها،فهجرته إلى ما هاجر إليه</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النّاس يقضى يوم القيامة عليه رجل استشهد، فأتي به،فعرّفه نعمه،فعرفها،قال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عملت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 فيك حتى استشهدت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كذبت،و لكنّك قاتلت ليقال جريء،فقد قيل؛ثمّ أمر به فسحب على وجهه حتى ألقي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تعلّم العلم و علّمه،و قرأ القرآن،فأتي به،فعرّفه نعمه،فعرفها،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عملت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تعلّمت العلم و علّمته،و قرأت فيك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لكنّك تعلّمت ليقال عالم،و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ليقال هو قارئ،فقد قيل،ثم أمر به فسحب على وجهه حتى ألقي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وسّع اللّه عليه،و أعطاه من أصناف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به،فعرّفه نعمه،فعرفها،قال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عملت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من سبيل تحبّ أن ينفق فيها إلاّ أنفقت فيها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كذبت،و لكنّك فعلت ليقال هو جواد،فقد قيل،ثم أمر به فسحب على وجهه حتى ألقي في النار</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الجيم،و كسر الراء،و المدّ،أي شجاع حاذق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 أنّ رسول اللّه صلى اللّه عليه و سلم مرّ بقبرين،فقال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ليعذّبان،و ما يعذّبان في كبير،بلى إنّه كبير،أمّا أحدهما فكان يمشي بالنّميمة،و أمّا الآخر فكان لا يستبرئ من بوله</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رويناه في الصّحيحين،و هذا لفظ إحدى روايات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مررت بقوم لهم أظفار من نحاس،يخمشون وجوههم و صدورهم،فقلت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يا جبريل؟قال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يأكلون لحوم الناس، و يقعون في أعراضهم</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هريرة رضي اللّه عنه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فليقل خيرا أو ليصمت،و من كان يؤمن باللّه و اليوم الآخر،فليكرم جاره،و من كان يؤمن باللّه و اليوم الآخر فليكرم ضيفه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أبي هريرة رضي اللّه عنه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ليتكلّم بالكلمة ما يتبيّن بها،يزلّ فيها إلى النار أبعد ما بين المشرق و المغرب</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يفكّر أنّها خير أم 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إن كان في أخي ما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 ما تقول فقد اغتبته،و إن لم يكن فيه فقد بهتّه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صفية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قلت كلمة لو مزجت بماء البحر لمزجته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حكيت </w:t>
      </w:r>
      <w:r>
        <w:rPr>
          <w:rStyle w:val="FootnoteAnchor"/>
          <w:rtl w:val="true"/>
        </w:rPr>
        <w:footnoteReference w:id="737"/>
      </w:r>
      <w:r>
        <w:rPr>
          <w:rFonts w:ascii="Amiri" w:hAnsi="Amiri" w:eastAsia="Amiri" w:cs="Amiri"/>
          <w:color w:val="111111"/>
          <w:sz w:val="28"/>
          <w:sz w:val="28"/>
          <w:szCs w:val="28"/>
          <w:rtl w:val="true"/>
          <w:lang w:bidi="ar-SA"/>
        </w:rPr>
        <w:t>له إنسانا،فقال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أنّي حكيت إنسانا و إنّ لي كذا و كذا</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خالطته مخالطة يتغيّر بها طعمه أو ريحه لشدّة نتنها و 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حذيفة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نمّام</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حجّة الإسلام أبو حامد الغزالي </w:t>
      </w:r>
      <w:r>
        <w:rPr>
          <w:rStyle w:val="FootnoteAnchor"/>
          <w:rtl w:val="true"/>
        </w:rPr>
        <w:footnoteReference w:id="740"/>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حملت إليه نميمة،و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فيك فلان كذا،لزمه ستّة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يصدّقه،لأنّ النّمام فاسق،و هو مردود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ينهاه عن ذلك،و ينصحه،و يقبّح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يبغضه في اللّه تعالى؛فإنّه بغيض عند اللّه تعالى،و البغض في اللّه تعالى واجب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يظنّ بالمنقول عنه السّوء،لقوله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يحمله ما حكي له على التّجسّس و البحث عن تحقيق ذلك،قال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يرضى لنفسه ما نهى النّمام عنه،فلا يحكي نميمته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عن سمرة بن جندب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ممّا يكثر أن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رأى أحد منكم 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فيقصّ عليه ما شاء اللّه أن يقصّ،و إنّه قال لنا ذات 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أتاني الليلة آتيان، و إنّهما ابتعثاني،و إنّهما 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 إني انطلقت معهما،و إنّا أتينا على رجل مضطجع،و إذا آخر قائم عليه بصخرة،و إذا هو يهوي بالصّخرة لرأسه،فيثلغ رأسه، فيتدهده الحجر هاهنا،فيتبع الحجر،فيأخذه،فلا يرجع إليه حتى يصحّ رأسه كما كان،ثم يعود عليه،فيفعل به مثل ما فعل المرّة الأولى،قال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فانطلقنا،فأتينا على رجل مستلق لقفاه،و إذا آخر قائم عليه بكلّوب من حديد،و إذا هو يأتي أحد شقيّ وجهه،فيشرشر شدقه إلى قفاه،و منخره إلى قفاه،و عينه إلى قفاه،ثم يتحوّل إلى الجانب الآخر،فيفعل به مثل ما فعل بالجانب الأول،فما يفرغ من ذلك الجانب حتى يصحّ ذلك الجانب كما كان،ثم يعود عليه،فيفعل به مثل ما فعل في المرّة الأولى،قال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اللّه،ما هذان؟قالا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فانطلقنا،فأتينا على مثل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فأحسب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فيه لغط و أصوات، فاطّلعنا فيه،فإذا فيه رجال و نساء عراة،و إذا هم يأتيهم لهب من أسفل منهم،فإذا أتاهم ذلك اللّهب ضوضوا،قلت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هؤلاء؟فقالا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فانطلقنا،فأتينا على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مثل الدّم،فإذا في النهر رجل سابح يسبح،و إذا على شطّ النّهر رجل قد جمع عنده حجارة كثيرة،و إذا ذلك السّابح يسبح ما يسبح،ثم يأتي ذلك الرجل الذي قد جمع عنده الحجارة،فيفغر له فاه،فيلقمه حجرا، فينطلق فيسبح،ثم يرجع كلّما رجع إليه،فيفغر له فاه،فيلقمه حجرا،قلت لهما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هذان؟قالا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فانطلقنا،فأتينا على رجل كريه المرآة،أو كأكره ما أنت راء رجلا مرأى،و إذا عنده نار بحشّها و يسعى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فانطلقنا،فأتينا على روضة معتمّة،فيها من كلّ نور الرّبيع،و إذا بين ظهري الرّوضة رجل طويل لا أكاد أرى رأسه طولا في السماء،و إذا حول الرّجل من أكثر ولدان رأيتهم قطّ،قلت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هذا،و ما هؤلاء؟قالا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فانطلقنا،فأتينا على دوحة عظيمة،لم أر دوحة قطّ أعظم منها و لا أحسن،قالا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فارتقينا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مدينة مبنية بلبن ذهب و لبن فضّة،فأتينا باب المدينة،فاستفتحنا ففتح لنا،فدخلناها،فتلقّانا رجال شطر من خلقهم كأحسن ما أنت راء،و شطر منهم كأقبح ما أنت راء،فقالا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فقعوا في ذلك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هو نهر معترض يجري كأنّ ماءه المحضّ في البياض،فذهبوا فوقعوا فيه،ثم رجعوا إلينا،فذهب ذلك السّوء عنهم،فصاروا في أحسن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جنّة عدن،و هذاك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 بصري صعدا،فإذا قصر مثل الرّبابة البيضاء،قالا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هذاك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فيكما،فذراني فأدخله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فلا،و أنت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رأيت منذ الليلة عجبا،فما هذا الذي رأيت؟قالا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إنّا سنخبرك،أمّا الرّجل الأوّل الذي أتيت عليه يثلغ رأسه بالحجر،فإنّه الرّجل يأخذ القرآن، فيرفضه،و ينام عن الصّلاة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الذي أتيت عليه يشرشر شدقه إلى قفاه،و منخره إلى قفاه،و عينه إلى قفاه، فإنّه الرّجل يغدو من بيته،فيكذب الكذبة تبلغ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الرّجال و النّساء العراة الذين هم في مثل بناء التّنّور،فإنّهم الزّناة و الزّواني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الذي أتيت عليه يسبح في النهر،و يلقم الحجارة،فإنّه آكل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الكريه المرآة الذي عنده النّار يحشّها،و يسعى حولها فإنّه مالك خازن جهنم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الرّجل الطويل الذي في الرّوضة فإنّه إبراهيم،و أمّا الولدان الذين حوله فكلّ</w:t>
      </w:r>
    </w:p>
    <w:p>
      <w:pPr>
        <w:pStyle w:val="BookText"/>
        <w:rPr/>
      </w:pPr>
      <w:r>
        <w:rPr>
          <w:rFonts w:ascii="Amiri" w:hAnsi="Amiri" w:eastAsia="Amiri" w:cs="Amiri"/>
          <w:color w:val="111111"/>
          <w:sz w:val="28"/>
          <w:sz w:val="28"/>
          <w:szCs w:val="28"/>
          <w:rtl w:val="true"/>
          <w:lang w:bidi="ar-SA"/>
        </w:rPr>
        <w:t>مولود مات على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البرقاني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على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أولاد المشركين؟فقال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 المشركين، و أمّا القوم الذين كانوا شطر منهم حسن،و شطر منهم قبيح فإنّهم قوم خلطوا عملا صالحا و آخر سيئا،تجاوز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للبخاري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اللّيلة رجلين أتياني،فأخرجاني إلى أرض 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فانطلقنا إلى ثقب مثل التّنّور،أعلاه ضيّق،و أسفله واسع، تتوقّد تحته نار،فإذا ارتفعت ارتفعوا،حتى كادوا أن يخرجوا،فإذا أخمدت رجعوا فيها، و فيها رجال و نساء 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أتينا على نهر من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فيه رجل قائم على وسط النهر،و على شطّ النهر رجل،و بين يديه حجارة،فأقبل الرجل الذي في النهر، فإذا أراد أن يخرج رمى الرّجل بحجر في فيه،فردّه حيث كان،فجعل كلّما جاء ليخرج رمى في فيه بحجر،فرجع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فصعدا بي إلى الشجرة،فأدخلاني دارا لم أر قطّ أحسن منها، فيها رجال و شيوخ،و شبّان و نساء و صبيان،ثم أخرجاني منها،فصعدا بي الشجرة، فأدخلاني دارا هي أحسن و أفضل،فيها شيوخ و 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رأيته يشقّ شدقه فكذّاب،يحدّث بالكذبة،فتحمل عنه حتى تبلغ الآفاق،فيصنع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 يشدخ رأسه،فرجل علّمه اللّه القرآن،فنام عنه باللّيل،و لم يعمل فيه بالنهار،فيفعل به إلى يوم القيامة،و الدّار الأولى التي دخلت دار عامّة المؤمنين،و أمّا هذه الدّار فدار الشّهداء،و أنا جبريل،و هذا ميكائيل،فارفع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رأسي،فإذا هو فوق رأسي مثل السّحاب،قالا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أدخل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عمر،و لم تستكمله،فلو استكملته أتيت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يثلغ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بالثاء المثلّثة،و 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يشدخه و يشقّه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الكاف،و ضمّ اللاّم المشدّدة و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بضادين معجمتين،أي صاحوا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بالفاء،و الغين المعجمة أي يفتح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بفتح الميم،أي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بفتح الياء،و ضمّ الحاء المهملة،و بالشين المعجمة أي يوقدها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معتمّة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بضمّ الميم،و إسكان العين المهملة،و فتح التاء المثنّاة فوق،و تشديد الميم أي وافية النبات طويلته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 المهملة،و إسكان الواو،و بالحاء المهملة،و هي الشجرة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إسكان الحاء المهملة،و بالضاد المعجمة و هو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الصاد،و العين المهملتين،أي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الراء،و بالباء الموحدة مكررة و هي السّحابة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بجهنم يومئذ لها سبعون ألف زمام،مع كلّ زمام سبعون ألف ملك يجرّونها</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السابع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النّعمان بن بشير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أهون أهل النار عذابا يوم القيامة لرجل يوضع في أخمص قدميه جمرتان يغلي منهما دماغه،ما يرى أنّ أحدا أشدّ منه عذابا،و إنّه لأهونهم عذابا</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سمرة بن جندب رضي اللّه عنه،أنّ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تأخذه النّار إلى كعبيه،و منهم من تأخذه النّار إلى ركبتيه،و منهم من تأخذه النّار إلى حجزته،و منهم من تأخذه النار إلى ترقوته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المقداد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تدنى الشّمس يوم القيامة من الخلق حتّى تكون منهم كمقدار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 عن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أدري ما يعني بالميل،أ مسافة الأرض، أم الميل الذي تكتحل به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النّاس على قدر أعمالهم في العرق، فمنهم من يكون إلى كعبيه،و منهم من يكون إلى ركبتيه،و منهم من يكون إلى حقويه، و منهم من يلجمه العرق إلجاما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رسول اللّه صلى اللّه عليه و سلم بيده إلى فيه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يوم القيامة حفاة عراة غرلا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النّساء و الرّجال جميعا،ينظر بعضهم إلى 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عائشة،الأمر أشدّ من أن يهمّهم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من أن ينظر بعضهم إلى بعض</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الغين المعجمة،و سكون الراء أي غير مختونين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فسمع وجبة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حجر رمي به في النّار من سبعين خريفا،فهو يهوي في النار الآن،حتى انتهى إلى قعرها،فسمعتم وجبتها</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قطرة من الزّقّوم قطرت في الدّنيا،لأفسدت على أهل الدّنيا معايشهم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بمن يكون طعامهم؟</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 أبي الدّرداء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على أهل النار الجوع،فيعدل ما هم فيه من العذاب،فيستغيثون بالطّعام،فيغاثون بطعام من ضريع، لا يسمن و لا يغني من جوع،فيستغيثون بالطّعام،فيغاثون بطعام ذي غصّة،فيتذكّرون أنّهم كانوا يجيزون الغصص في الدّنيا بالشّراب،فيستغيثون بالشّراب،فيدفع إليهم الحميم بكلاليب الحديد،فإذا أدني من وجوههم شوت وجوههم،فإذا دخل بطونهم قطع ما في بطونهم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بعض حديث طويل،قال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مالك،ليقض علينا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الأعمش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 من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بين دعائهم و إجابة مالك لهم مقدار ألف عام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أجارنا اللّه و المسلمين من جميع عذابه،آمين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أبي هريرة رضي اللّه عنه،أنّف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يعرق النّاس يوم القيامة،حتّى يذهب عرقهم سبعين ذراعا،و يلجمهم العرق حتى يبلغ آذانهم</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عدي بن حاتم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منكم من أحد إلاّ سيكلّمه ربّه ليس بينه و بينه ترجمان،فينظر أيمن منه فلا يرى إلاّ ما قدّم،و ينظر أشأم منه فلا يرى إلاّ ما قدّم،و ينظر بين يديه فلا يرى إلاّ النار تلقاء وجهه،فاتّقوا النّار و لو بشقّ تمرة</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أبي هريرة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لعبادي الصّالحين ما لا عين رأت،و لا أذن سمعت،و لا خطر على قلب بشر،اقرءوا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زمرة يدخلون الجنّة على صورة القمر ليلة البدر،ثم الذين يلونهم على أشدّ كوكب درّيّ في السماء إضاءة،لا يبولون و لا يتغوّطون و لا يتفلون و لا يمتخطون،و أمشاطهم الذّهب،و رشحهم المسك،و مجامرهم الألوّة،و أزواجهم الحور العين،على خلق رجل واحد،على صورة أبيهم آدم ستون ذراعا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آنيتهم فيها الذّهب،و رشحهم المسك،و لكلّ واحد منهم زوجتان يرى مخّ سوقهما من وراء اللّحم من الحسن،لا اختلاف بينهم، و لا تباغض،قلوبهم قلب واحد،يسبّحون اللّه بكرة و عشيا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زوجة سبعون حلّة،يرى مخّ ساقها من ورائها</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بضم الخاء،و فتحها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حوراء </w:t>
      </w:r>
      <w:r>
        <w:rPr>
          <w:rStyle w:val="FootnoteAnchor"/>
          <w:rtl w:val="true"/>
        </w:rPr>
        <w:footnoteReference w:id="756"/>
      </w:r>
      <w:r>
        <w:rPr>
          <w:rFonts w:ascii="Amiri" w:hAnsi="Amiri" w:eastAsia="Amiri" w:cs="Amiri"/>
          <w:color w:val="111111"/>
          <w:sz w:val="28"/>
          <w:sz w:val="28"/>
          <w:szCs w:val="28"/>
          <w:rtl w:val="true"/>
          <w:lang w:bidi="ar-SA"/>
        </w:rPr>
        <w:t>،و هي الشّديدة بياض العين،الشديدة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العين،جمع عيناء،و هي الواسعة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الهمزة،عود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أبي موسى الأشعري رضي اللّه عنه،أنّ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للمؤمن في الجنّة لخيمة من لؤلؤة واحدة مجوّفة،طولها في السماء ستون ميلا،للمؤمن فيها أهلون يطوف عليهم المؤمن فلا يرى بعضهم بعضا</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أبي سعيد الخدري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شجرة يسير الرّاكب الجواد المضمّر السريع مائة سنة لا يقطعها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رويناه في الصّحيحين أيضا من رواية أبي هريرة رضي اللّه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الرّاكب في ظلّها مائة سنة لا يقطعها</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أيضا عن أبي سعيد الخدري رضي اللّه عنه،عن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ليتراءون أهل الغرف من فوقهم،كما تتراءون الكوكب الدّرّيّ الغابر في الأفق من المشرق أو المغرب،لتفاضل 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اللّه،تلك منازل الأنبياء لا يبلغها غيرهم؟قال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الذي نفسي بيده رجال آمنوا باللّه و صدّقوا المرسلين</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p>
    <w:p>
      <w:pPr>
        <w:pStyle w:val="BookText"/>
        <w:rPr/>
      </w:pPr>
      <w:r>
        <w:rPr>
          <w:rFonts w:ascii="Amiri" w:hAnsi="Amiri" w:eastAsia="Amiri" w:cs="Amiri"/>
          <w:color w:val="111111"/>
          <w:sz w:val="28"/>
          <w:sz w:val="28"/>
          <w:szCs w:val="28"/>
          <w:rtl w:val="true"/>
          <w:lang w:bidi="ar-SA"/>
        </w:rPr>
        <w:t>الحديث التاسع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لسوقا </w:t>
      </w:r>
      <w:r>
        <w:rPr>
          <w:rStyle w:val="FootnoteAnchor"/>
          <w:rtl w:val="true"/>
        </w:rPr>
        <w:footnoteReference w:id="760"/>
      </w:r>
      <w:r>
        <w:rPr>
          <w:rFonts w:ascii="Amiri" w:hAnsi="Amiri" w:eastAsia="Amiri" w:cs="Amiri"/>
          <w:color w:val="111111"/>
          <w:sz w:val="28"/>
          <w:sz w:val="28"/>
          <w:szCs w:val="28"/>
          <w:rtl w:val="true"/>
          <w:lang w:bidi="ar-SA"/>
        </w:rPr>
        <w:t>يأتونها كلّ جمعة،فتهبّ ريح الشّمال،فتحثو في وجوههم و ثيابهم،فيزدادون حسنا و جمالا،فيرجعون إلى أهليهم و قد ازدادوا حسنا و جمالا،فيقول لهم أهلوهم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اللّه،لقد ازددتم حسنا و 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فيقولون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 اللّه لقد ازددتم بعدنا حسنا و جمالا</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لمجتمعا للحور العين،يرفعن بأصوات لم يسمع الخلائق بمثلها،يقلن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الخالدات فلا نبيد </w:t>
      </w:r>
      <w:r>
        <w:rPr>
          <w:rStyle w:val="FootnoteAnchor"/>
          <w:rtl w:val="true"/>
        </w:rPr>
        <w:footnoteReference w:id="763"/>
      </w:r>
      <w:r>
        <w:rPr>
          <w:rFonts w:ascii="Amiri" w:hAnsi="Amiri" w:eastAsia="Amiri" w:cs="Amiri"/>
          <w:color w:val="111111"/>
          <w:sz w:val="28"/>
          <w:sz w:val="28"/>
          <w:szCs w:val="28"/>
          <w:rtl w:val="true"/>
          <w:lang w:bidi="ar-SA"/>
        </w:rPr>
        <w:t>،و نحن النّاعمات فلا نبأس،و نحن الرّاضيات فلا نسخط،طوبى لمن كان لنا و كنّا له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عن أبي هريرة رضي اللّه عنه،عن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يؤذن لهم في مقدار جمعة من أيام الدنيا،فيزورون ربّهم سبحانه،و يبرز لهم عرشه،و يتبدّى لهم في روضة من رياض الجنة،فيوضع لهم منابر من نور،و منابر من لؤلؤ،و منابر من ياقوت، و منابر من زبرجد،و منابر من ذهب،و منابر من فضة،و يجلس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فيهم 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كثبان المسك و الكافور،و ما يرون أهل الكرسيّ بأفضل منهم مجلسا</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بعض حديث طويل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سعد بن أبي وقاص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من أهل الجنة اطّلع،فبدا سواره،لطمس ضوء الشّمس كما تطمس الشّمس ضوء النجوم</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ابن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آخر أهل النار خروجا منها،و آخر أهل الجنّة دخولا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يخرج من النار حبوا </w:t>
      </w:r>
      <w:r>
        <w:rPr>
          <w:rStyle w:val="FootnoteAnchor"/>
          <w:rtl w:val="true"/>
        </w:rPr>
        <w:footnoteReference w:id="767"/>
      </w:r>
      <w:r>
        <w:rPr>
          <w:rFonts w:ascii="Amiri" w:hAnsi="Amiri" w:eastAsia="Amiri" w:cs="Amiri"/>
          <w:color w:val="111111"/>
          <w:sz w:val="28"/>
          <w:sz w:val="28"/>
          <w:szCs w:val="28"/>
          <w:rtl w:val="true"/>
          <w:lang w:bidi="ar-SA"/>
        </w:rPr>
        <w:t>،فيقول اللّه عزّ و جلّ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فيأتيها،فيخيّل إليه أنّها ملأى،فيرجع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ربّ،وجدتها ملأى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فيأتيها،فيخيّل إليه أنّها ملأى،فيرجع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وجدتها ملأى،فيقول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فادخل الجنّة،فإنّ لك مثل الدّنيا و عشرة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 لك مثل عشرة أمثال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تسخر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تضحك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رأيت رسول اللّه صلى اللّه عليه و سلم ضحك حتّى بدت نواجذه،فكان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أهل الجنّة منزلة</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الترمذيّ عن أبي سعيد الخدريّ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أدنى أهل الجنّة الذي له ثمانون ألف خادم،و اثنتان و سبعون زوجة،و تنصب له قبة من لؤلؤ و زبرجد و ياقوت كما بين الجابية إلى صنعاء،و إنّ أدنى لؤلؤة من تيجان أهل الجنة تضيء ما بين المشرق و المغرب</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هي مكان في الشام،بينها و بين المقدس نحو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 في أرض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الخدري،و أبي هريرة رضي اللّه عنهما </w:t>
      </w:r>
      <w:r>
        <w:rPr>
          <w:rStyle w:val="FootnoteAnchor"/>
          <w:rtl w:val="true"/>
        </w:rPr>
        <w:footnoteReference w:id="770"/>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أهل الجنّة الجنّة،ينادي مناد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لكم أن تحيوا،فلا تموتوا أبدا،و إنّ لكم أن تصحّوا فلا تسقموا أبدا،و إنّ لكم أن تشبّوا فلا تهرموا أبدا،و إنّ لكم أن تنعموا فلا تبأسوا أبدا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p>
    <w:p>
      <w:pPr>
        <w:pStyle w:val="BookText"/>
        <w:rPr/>
      </w:pPr>
      <w:r>
        <w:rPr>
          <w:rFonts w:ascii="Amiri" w:hAnsi="Amiri" w:eastAsia="Amiri" w:cs="Amiri"/>
          <w:color w:val="111111"/>
          <w:sz w:val="28"/>
          <w:sz w:val="28"/>
          <w:szCs w:val="28"/>
          <w:rtl w:val="true"/>
          <w:lang w:bidi="ar-SA"/>
        </w:rPr>
        <w:t>الحديث الثاني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 الصّحيحين عن جرير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سلم،فنظر إلى القمر في ليلة البدر،و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ربّكم عيانا كما ترون هذا القمر،لا تضامّون في رؤيته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صهيب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أهل الجنّة الجنّة،يقول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شيئا أزيدكم؟فيقولون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تبيّض وجوهنا؟أ لم تدخلنا الجنّة،و تنجّنا من النار؟فيكشف الحجاب،فما أعطوا شيئا أحبّ إليهم من النّظر إلى ربّهم</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الكريم منهم، و من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يَهْدِيهِمْ رَبُّهُمْ بِإِيمانِهِمْ تَجْرِي مِنْ تَحْتِهِمُ الْأَنْهارُ فِي جَنّاتِ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 تَحِيَّتُهُمْ فِيها سَلامٌ وَ آخِرُ دَعْواهُمْ أَنِ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نحن نختم الكتاب بالقصيدة الموعودة الجامعة،و نسأل اللّه الكريم أن يختم لنا و للمسلمين برحمته الواسعة،و هذه ترجمتها لمن أراد أن يكتبها وحدها،القصيدة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الإيمان في توحيد الرّحمن،و عقيدة أهل الحقّ و الإتقان،و التشويق إلى الجنان و الحور الحسان،و التخويف من النيران،و وعظ الإخوان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الأولى من قصائد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من نظم العبيد المسكين الحقير،الفقير إلى اللّه الغني الكريم سبحانه،عبد اللّه بن أسعد بن علي اليافعيّ اليمني الشّافعي،نزيل الحرمين الشريفين،حلاّه اللّه بحلية الإيمان،و نوّر قلبه بنور العرفان،و رفع درجته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الجنان،و سلّمه من النيران،و والديه و أحبابه و المسلمين و الإخوان،إنّه الملك الوهّاب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 من شكر الورى عنه يقصر لكون أيادي جوده ليس تحصر</w:t>
      </w:r>
    </w:p>
    <w:p>
      <w:pPr>
        <w:pStyle w:val="BookText"/>
        <w:rPr/>
      </w:pPr>
      <w:r>
        <w:rPr>
          <w:rFonts w:ascii="Amiri" w:hAnsi="Amiri" w:eastAsia="Amiri" w:cs="Amiri"/>
          <w:color w:val="111111"/>
          <w:sz w:val="28"/>
          <w:sz w:val="28"/>
          <w:szCs w:val="28"/>
          <w:rtl w:val="true"/>
          <w:lang w:bidi="ar-SA"/>
        </w:rPr>
        <w:t>و شاكرها يحتاج شكرا لشكرها كذلك شكر الشّكر يحتاج يشكر</w:t>
      </w:r>
    </w:p>
    <w:p>
      <w:pPr>
        <w:pStyle w:val="BookText"/>
        <w:rPr/>
      </w:pPr>
      <w:r>
        <w:rPr>
          <w:rFonts w:ascii="Amiri" w:hAnsi="Amiri" w:eastAsia="Amiri" w:cs="Amiri"/>
          <w:color w:val="111111"/>
          <w:sz w:val="28"/>
          <w:sz w:val="28"/>
          <w:szCs w:val="28"/>
          <w:rtl w:val="true"/>
          <w:lang w:bidi="ar-SA"/>
        </w:rPr>
        <w:t>ففي كلّ شكر نعمة بعد نعمة بغير تناه دونها الشّكر يصغر</w:t>
      </w:r>
    </w:p>
    <w:p>
      <w:pPr>
        <w:pStyle w:val="BookText"/>
        <w:rPr/>
      </w:pPr>
      <w:r>
        <w:rPr>
          <w:rFonts w:ascii="Amiri" w:hAnsi="Amiri" w:eastAsia="Amiri" w:cs="Amiri"/>
          <w:color w:val="111111"/>
          <w:sz w:val="28"/>
          <w:sz w:val="28"/>
          <w:szCs w:val="28"/>
          <w:rtl w:val="true"/>
          <w:lang w:bidi="ar-SA"/>
        </w:rPr>
        <w:t>فمن رام يقضي حقّ واجب شكرها تحمّل ضمن الشّكر ما هو أكبر</w:t>
      </w:r>
    </w:p>
    <w:p>
      <w:pPr>
        <w:pStyle w:val="BookText"/>
        <w:rPr/>
      </w:pPr>
      <w:r>
        <w:rPr>
          <w:rFonts w:ascii="Amiri" w:hAnsi="Amiri" w:eastAsia="Amiri" w:cs="Amiri"/>
          <w:color w:val="111111"/>
          <w:sz w:val="28"/>
          <w:sz w:val="28"/>
          <w:szCs w:val="28"/>
          <w:rtl w:val="true"/>
          <w:lang w:bidi="ar-SA"/>
        </w:rPr>
        <w:t>فسبحان من لا قطّ يبلغ مدحه بليغ و من عنه الثّنا متعذّر</w:t>
      </w:r>
    </w:p>
    <w:p>
      <w:pPr>
        <w:pStyle w:val="BookText"/>
        <w:rPr/>
      </w:pPr>
      <w:r>
        <w:rPr>
          <w:rFonts w:ascii="Amiri" w:hAnsi="Amiri" w:eastAsia="Amiri" w:cs="Amiri"/>
          <w:color w:val="111111"/>
          <w:sz w:val="28"/>
          <w:sz w:val="28"/>
          <w:szCs w:val="28"/>
          <w:rtl w:val="true"/>
          <w:lang w:bidi="ar-SA"/>
        </w:rPr>
        <w:t xml:space="preserve">ففي العقل </w:t>
      </w:r>
      <w:r>
        <w:rPr>
          <w:rStyle w:val="FootnoteAnchor"/>
          <w:rtl w:val="true"/>
        </w:rPr>
        <w:footnoteReference w:id="775"/>
      </w:r>
      <w:r>
        <w:rPr>
          <w:rFonts w:ascii="Amiri" w:hAnsi="Amiri" w:eastAsia="Amiri" w:cs="Amiri"/>
          <w:color w:val="111111"/>
          <w:sz w:val="28"/>
          <w:sz w:val="28"/>
          <w:szCs w:val="28"/>
          <w:rtl w:val="true"/>
          <w:lang w:bidi="ar-SA"/>
        </w:rPr>
        <w:t>فضلا عن جميل صفاته و عن ذاته كلّ البرايا تحيّر</w:t>
      </w:r>
    </w:p>
    <w:p>
      <w:pPr>
        <w:pStyle w:val="BookText"/>
        <w:rPr/>
      </w:pPr>
      <w:r>
        <w:rPr>
          <w:rFonts w:ascii="Amiri" w:hAnsi="Amiri" w:eastAsia="Amiri" w:cs="Amiri"/>
          <w:color w:val="111111"/>
          <w:sz w:val="28"/>
          <w:sz w:val="28"/>
          <w:szCs w:val="28"/>
          <w:rtl w:val="true"/>
          <w:lang w:bidi="ar-SA"/>
        </w:rPr>
        <w:t>تسبّحه الحيتان في الما و في الفلا و حوش و طير في الهواء مسخّر</w:t>
      </w:r>
    </w:p>
    <w:p>
      <w:pPr>
        <w:pStyle w:val="BookText"/>
        <w:rPr/>
      </w:pPr>
      <w:r>
        <w:rPr>
          <w:rFonts w:ascii="Amiri" w:hAnsi="Amiri" w:eastAsia="Amiri" w:cs="Amiri"/>
          <w:color w:val="111111"/>
          <w:sz w:val="28"/>
          <w:sz w:val="28"/>
          <w:szCs w:val="28"/>
          <w:rtl w:val="true"/>
          <w:lang w:bidi="ar-SA"/>
        </w:rPr>
        <w:t>و في الفلك الأملاك كلّ مسبّح نهارا و ليلا دائما ليس يفتر</w:t>
      </w:r>
    </w:p>
    <w:p>
      <w:pPr>
        <w:pStyle w:val="BookText"/>
        <w:rPr/>
      </w:pPr>
      <w:r>
        <w:rPr>
          <w:rFonts w:ascii="Amiri" w:hAnsi="Amiri" w:eastAsia="Amiri" w:cs="Amiri"/>
          <w:color w:val="111111"/>
          <w:sz w:val="28"/>
          <w:sz w:val="28"/>
          <w:szCs w:val="28"/>
          <w:rtl w:val="true"/>
          <w:lang w:bidi="ar-SA"/>
        </w:rPr>
        <w:t>تسبّح كلّ الكائنات بحمده سماء و أرض و الجبال و أبحر</w:t>
      </w:r>
    </w:p>
    <w:p>
      <w:pPr>
        <w:pStyle w:val="BookText"/>
        <w:rPr/>
      </w:pPr>
      <w:r>
        <w:rPr>
          <w:rFonts w:ascii="Amiri" w:hAnsi="Amiri" w:eastAsia="Amiri" w:cs="Amiri"/>
          <w:color w:val="111111"/>
          <w:sz w:val="28"/>
          <w:sz w:val="28"/>
          <w:szCs w:val="28"/>
          <w:rtl w:val="true"/>
          <w:lang w:bidi="ar-SA"/>
        </w:rPr>
        <w:t>جميعا و من فيهنّ و الكلّ خاضع لهيبته العظمى و لا يتكبّر</w:t>
      </w:r>
    </w:p>
    <w:p>
      <w:pPr>
        <w:pStyle w:val="BookText"/>
        <w:rPr/>
      </w:pPr>
      <w:r>
        <w:rPr>
          <w:rFonts w:ascii="Amiri" w:hAnsi="Amiri" w:eastAsia="Amiri" w:cs="Amiri"/>
          <w:color w:val="111111"/>
          <w:sz w:val="28"/>
          <w:sz w:val="28"/>
          <w:szCs w:val="28"/>
          <w:rtl w:val="true"/>
          <w:lang w:bidi="ar-SA"/>
        </w:rPr>
        <w:t>له كلّ ذرّات الوجود شواهد على أنّه الباري الإله المصوّر</w:t>
      </w:r>
    </w:p>
    <w:p>
      <w:pPr>
        <w:pStyle w:val="BookText"/>
        <w:rPr/>
      </w:pPr>
      <w:r>
        <w:rPr>
          <w:rFonts w:ascii="Amiri" w:hAnsi="Amiri" w:eastAsia="Amiri" w:cs="Amiri"/>
          <w:color w:val="111111"/>
          <w:sz w:val="28"/>
          <w:sz w:val="28"/>
          <w:szCs w:val="28"/>
          <w:rtl w:val="true"/>
          <w:lang w:bidi="ar-SA"/>
        </w:rPr>
        <w:t>دحا الأرض و السّبع السّماوات شادها و أتقنها للعالمين لينظروا</w:t>
      </w:r>
    </w:p>
    <w:p>
      <w:pPr>
        <w:pStyle w:val="BookText"/>
        <w:rPr/>
      </w:pPr>
      <w:r>
        <w:rPr>
          <w:rFonts w:ascii="Amiri" w:hAnsi="Amiri" w:eastAsia="Amiri" w:cs="Amiri"/>
          <w:color w:val="111111"/>
          <w:sz w:val="28"/>
          <w:sz w:val="28"/>
          <w:szCs w:val="28"/>
          <w:rtl w:val="true"/>
          <w:lang w:bidi="ar-SA"/>
        </w:rPr>
        <w:t>و أبدع حسن الصّنع في ملكوتها و في ملكوت الأرض كي يتفكّروا</w:t>
      </w:r>
    </w:p>
    <w:p>
      <w:pPr>
        <w:pStyle w:val="BookText"/>
        <w:rPr/>
      </w:pPr>
      <w:r>
        <w:rPr>
          <w:rFonts w:ascii="Amiri" w:hAnsi="Amiri" w:eastAsia="Amiri" w:cs="Amiri"/>
          <w:color w:val="111111"/>
          <w:sz w:val="28"/>
          <w:sz w:val="28"/>
          <w:szCs w:val="28"/>
          <w:rtl w:val="true"/>
          <w:lang w:bidi="ar-SA"/>
        </w:rPr>
        <w:t>و أوتدها بالرّاسيات فلم تمد و شقّق أنهارا بها تتفجّر</w:t>
      </w:r>
    </w:p>
    <w:p>
      <w:pPr>
        <w:pStyle w:val="BookText"/>
        <w:rPr/>
      </w:pPr>
      <w:r>
        <w:rPr>
          <w:rFonts w:ascii="Amiri" w:hAnsi="Amiri" w:eastAsia="Amiri" w:cs="Amiri"/>
          <w:color w:val="111111"/>
          <w:sz w:val="28"/>
          <w:sz w:val="28"/>
          <w:szCs w:val="28"/>
          <w:rtl w:val="true"/>
          <w:lang w:bidi="ar-SA"/>
        </w:rPr>
        <w:t>و أخرج مرعاها و بثّ دوابها و للكلّ يأتي منه رزق مقدّر</w:t>
      </w:r>
    </w:p>
    <w:p>
      <w:pPr>
        <w:pStyle w:val="BookText"/>
        <w:rPr/>
      </w:pPr>
      <w:r>
        <w:rPr>
          <w:rFonts w:ascii="Amiri" w:hAnsi="Amiri" w:eastAsia="Amiri" w:cs="Amiri"/>
          <w:color w:val="111111"/>
          <w:sz w:val="28"/>
          <w:sz w:val="28"/>
          <w:szCs w:val="28"/>
          <w:rtl w:val="true"/>
          <w:lang w:bidi="ar-SA"/>
        </w:rPr>
        <w:t xml:space="preserve">من الحبّ ثم الأبّ و القضب و الكلا </w:t>
      </w:r>
      <w:r>
        <w:rPr>
          <w:rStyle w:val="FootnoteAnchor"/>
          <w:rtl w:val="true"/>
        </w:rPr>
        <w:footnoteReference w:id="776"/>
      </w:r>
      <w:r>
        <w:rPr>
          <w:rFonts w:ascii="Amiri" w:hAnsi="Amiri" w:eastAsia="Amiri" w:cs="Amiri"/>
          <w:color w:val="111111"/>
          <w:sz w:val="28"/>
          <w:sz w:val="28"/>
          <w:szCs w:val="28"/>
          <w:rtl w:val="true"/>
          <w:lang w:bidi="ar-SA"/>
        </w:rPr>
        <w:t>و نخل و أعناب فواكه تثمر</w:t>
      </w:r>
    </w:p>
    <w:p>
      <w:pPr>
        <w:pStyle w:val="BookText"/>
        <w:rPr/>
      </w:pPr>
      <w:r>
        <w:rPr>
          <w:rFonts w:ascii="Amiri" w:hAnsi="Amiri" w:eastAsia="Amiri" w:cs="Amiri"/>
          <w:color w:val="111111"/>
          <w:sz w:val="28"/>
          <w:sz w:val="28"/>
          <w:szCs w:val="28"/>
          <w:rtl w:val="true"/>
          <w:lang w:bidi="ar-SA"/>
        </w:rPr>
        <w:t>فأضحت بحسن الزّهر تزهو رياضها و في حلل نسج الرّبيع تبختر</w:t>
      </w:r>
    </w:p>
    <w:p>
      <w:pPr>
        <w:pStyle w:val="BookText"/>
        <w:rPr/>
      </w:pPr>
      <w:r>
        <w:rPr>
          <w:rFonts w:ascii="Amiri" w:hAnsi="Amiri" w:eastAsia="Amiri" w:cs="Amiri"/>
          <w:color w:val="111111"/>
          <w:sz w:val="28"/>
          <w:sz w:val="28"/>
          <w:szCs w:val="28"/>
          <w:rtl w:val="true"/>
          <w:lang w:bidi="ar-SA"/>
        </w:rPr>
        <w:t>و زان سماها بالمصابيح أصبحت و أمست بباهي الحسن تزهو و تزهر</w:t>
      </w:r>
    </w:p>
    <w:p>
      <w:pPr>
        <w:pStyle w:val="BookText"/>
        <w:rPr/>
      </w:pPr>
      <w:r>
        <w:rPr>
          <w:rFonts w:ascii="Amiri" w:hAnsi="Amiri" w:eastAsia="Amiri" w:cs="Amiri"/>
          <w:color w:val="111111"/>
          <w:sz w:val="28"/>
          <w:sz w:val="28"/>
          <w:szCs w:val="28"/>
          <w:rtl w:val="true"/>
          <w:lang w:bidi="ar-SA"/>
        </w:rPr>
        <w:t>تراها إذا جنّ الدّجى قد تقلّدت قلائد درّيّ لدرّ تحقّر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ناظرا زهر البساتين دونها أظنّك أعمى ليس للحسن تبصرر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لها إنّ المحاسن كلّها بدار بها ما لا على القلب يخطر</w:t>
      </w:r>
    </w:p>
    <w:p>
      <w:pPr>
        <w:pStyle w:val="BookText"/>
        <w:rPr/>
      </w:pPr>
      <w:r>
        <w:rPr>
          <w:rFonts w:ascii="Amiri" w:hAnsi="Amiri" w:eastAsia="Amiri" w:cs="Amiri"/>
          <w:color w:val="111111"/>
          <w:sz w:val="28"/>
          <w:sz w:val="28"/>
          <w:szCs w:val="28"/>
          <w:rtl w:val="true"/>
          <w:lang w:bidi="ar-SA"/>
        </w:rPr>
        <w:t>و لا سمعت أذن و لا العين أبصرت و ما تشتهيه النّفس في الحال يحضر</w:t>
      </w:r>
    </w:p>
    <w:p>
      <w:pPr>
        <w:pStyle w:val="BookText"/>
        <w:rPr/>
      </w:pPr>
      <w:r>
        <w:rPr>
          <w:rFonts w:ascii="Amiri" w:hAnsi="Amiri" w:eastAsia="Amiri" w:cs="Amiri"/>
          <w:color w:val="111111"/>
          <w:sz w:val="28"/>
          <w:sz w:val="28"/>
          <w:szCs w:val="28"/>
          <w:rtl w:val="true"/>
          <w:lang w:bidi="ar-SA"/>
        </w:rPr>
        <w:t>تزيد بهاء كلّ حين و عيشها يزيد صفاء قطّ لا يتكدّر</w:t>
      </w:r>
    </w:p>
    <w:p>
      <w:pPr>
        <w:pStyle w:val="BookText"/>
        <w:rPr/>
      </w:pPr>
      <w:r>
        <w:rPr>
          <w:rFonts w:ascii="Amiri" w:hAnsi="Amiri" w:eastAsia="Amiri" w:cs="Amiri"/>
          <w:color w:val="111111"/>
          <w:sz w:val="28"/>
          <w:sz w:val="28"/>
          <w:szCs w:val="28"/>
          <w:rtl w:val="true"/>
          <w:lang w:bidi="ar-SA"/>
        </w:rPr>
        <w:t>من الدّرّ و الياقوت تبنى قصورها و من ذهب مع فضّة لا تغيّر</w:t>
      </w:r>
    </w:p>
    <w:p>
      <w:pPr>
        <w:pStyle w:val="BookText"/>
        <w:rPr/>
      </w:pPr>
      <w:r>
        <w:rPr>
          <w:rFonts w:ascii="Amiri" w:hAnsi="Amiri" w:eastAsia="Amiri" w:cs="Amiri"/>
          <w:color w:val="111111"/>
          <w:sz w:val="28"/>
          <w:sz w:val="28"/>
          <w:szCs w:val="28"/>
          <w:rtl w:val="true"/>
          <w:lang w:bidi="ar-SA"/>
        </w:rPr>
        <w:t>و ما يشتهى من لحم طير طعامها و فاكهة ممّا له يتخيّر</w:t>
      </w:r>
    </w:p>
    <w:p>
      <w:pPr>
        <w:pStyle w:val="BookText"/>
        <w:rPr/>
      </w:pPr>
      <w:r>
        <w:rPr>
          <w:rFonts w:ascii="Amiri" w:hAnsi="Amiri" w:eastAsia="Amiri" w:cs="Amiri"/>
          <w:color w:val="111111"/>
          <w:sz w:val="28"/>
          <w:sz w:val="28"/>
          <w:szCs w:val="28"/>
          <w:rtl w:val="true"/>
          <w:lang w:bidi="ar-SA"/>
        </w:rPr>
        <w:t>و مشروبها كافورها و رحيقها و تسنيمها و السّلسبيل و كوثر</w:t>
      </w:r>
    </w:p>
    <w:p>
      <w:pPr>
        <w:pStyle w:val="BookText"/>
        <w:rPr/>
      </w:pPr>
      <w:r>
        <w:rPr>
          <w:rFonts w:ascii="Amiri" w:hAnsi="Amiri" w:eastAsia="Amiri" w:cs="Amiri"/>
          <w:color w:val="111111"/>
          <w:sz w:val="28"/>
          <w:sz w:val="28"/>
          <w:szCs w:val="28"/>
          <w:rtl w:val="true"/>
          <w:lang w:bidi="ar-SA"/>
        </w:rPr>
        <w:t>و من عسل و الخمر نهران جوفها و نهران ألبان و ماء يفجّر</w:t>
      </w:r>
    </w:p>
    <w:p>
      <w:pPr>
        <w:pStyle w:val="BookText"/>
        <w:rPr/>
      </w:pPr>
      <w:r>
        <w:rPr>
          <w:rFonts w:ascii="Amiri" w:hAnsi="Amiri" w:eastAsia="Amiri" w:cs="Amiri"/>
          <w:color w:val="111111"/>
          <w:sz w:val="28"/>
          <w:sz w:val="28"/>
          <w:szCs w:val="28"/>
          <w:rtl w:val="true"/>
          <w:lang w:bidi="ar-SA"/>
        </w:rPr>
        <w:t>و غالي حرير فرشها و لباسها و حصباؤها و التّرب مسك و جوهر</w:t>
      </w:r>
    </w:p>
    <w:p>
      <w:pPr>
        <w:pStyle w:val="BookText"/>
        <w:rPr/>
      </w:pPr>
      <w:r>
        <w:rPr>
          <w:rFonts w:ascii="Amiri" w:hAnsi="Amiri" w:eastAsia="Amiri" w:cs="Amiri"/>
          <w:color w:val="111111"/>
          <w:sz w:val="28"/>
          <w:sz w:val="28"/>
          <w:szCs w:val="28"/>
          <w:rtl w:val="true"/>
          <w:lang w:bidi="ar-SA"/>
        </w:rPr>
        <w:t>و من زعفران نبتها و حشيشها و من جوهر أشجارها تلك تثمر</w:t>
      </w:r>
    </w:p>
    <w:p>
      <w:pPr>
        <w:pStyle w:val="BookText"/>
        <w:rPr/>
      </w:pPr>
      <w:r>
        <w:rPr>
          <w:rFonts w:ascii="Amiri" w:hAnsi="Amiri" w:eastAsia="Amiri" w:cs="Amiri"/>
          <w:color w:val="111111"/>
          <w:sz w:val="28"/>
          <w:sz w:val="28"/>
          <w:szCs w:val="28"/>
          <w:rtl w:val="true"/>
          <w:lang w:bidi="ar-SA"/>
        </w:rPr>
        <w:t>فواكه تكفي حبّة لقبيلة أديمت أبيحت لا تباع و تحجر</w:t>
      </w:r>
    </w:p>
    <w:p>
      <w:pPr>
        <w:pStyle w:val="BookText"/>
        <w:rPr/>
      </w:pPr>
      <w:r>
        <w:rPr>
          <w:rFonts w:ascii="Amiri" w:hAnsi="Amiri" w:eastAsia="Amiri" w:cs="Amiri"/>
          <w:color w:val="111111"/>
          <w:sz w:val="28"/>
          <w:sz w:val="28"/>
          <w:szCs w:val="28"/>
          <w:rtl w:val="true"/>
          <w:lang w:bidi="ar-SA"/>
        </w:rPr>
        <w:t>و أكوابها من فضّة لا كبيرة على شارب منها و لا هي تصغر</w:t>
      </w:r>
    </w:p>
    <w:p>
      <w:pPr>
        <w:pStyle w:val="BookText"/>
        <w:rPr/>
      </w:pPr>
      <w:r>
        <w:rPr>
          <w:rFonts w:ascii="Amiri" w:hAnsi="Amiri" w:eastAsia="Amiri" w:cs="Amiri"/>
          <w:color w:val="111111"/>
          <w:sz w:val="28"/>
          <w:sz w:val="28"/>
          <w:szCs w:val="28"/>
          <w:rtl w:val="true"/>
          <w:lang w:bidi="ar-SA"/>
        </w:rPr>
        <w:t>بها الكأس يبقى ألف عام على فم فلا نافذ هذا و لا ذاك يضجر</w:t>
      </w:r>
    </w:p>
    <w:p>
      <w:pPr>
        <w:pStyle w:val="BookText"/>
        <w:rPr/>
      </w:pPr>
      <w:r>
        <w:rPr>
          <w:rFonts w:ascii="Amiri" w:hAnsi="Amiri" w:eastAsia="Amiri" w:cs="Amiri"/>
          <w:color w:val="111111"/>
          <w:sz w:val="28"/>
          <w:sz w:val="28"/>
          <w:szCs w:val="28"/>
          <w:rtl w:val="true"/>
          <w:lang w:bidi="ar-SA"/>
        </w:rPr>
        <w:t>و من ذهب زاهي الجمال صحافها يلذّ بها عيش به العين تقرر</w:t>
      </w:r>
    </w:p>
    <w:p>
      <w:pPr>
        <w:pStyle w:val="BookText"/>
        <w:rPr/>
      </w:pPr>
      <w:r>
        <w:rPr>
          <w:rFonts w:ascii="Amiri" w:hAnsi="Amiri" w:eastAsia="Amiri" w:cs="Amiri"/>
          <w:color w:val="111111"/>
          <w:sz w:val="28"/>
          <w:sz w:val="28"/>
          <w:szCs w:val="28"/>
          <w:rtl w:val="true"/>
          <w:lang w:bidi="ar-SA"/>
        </w:rPr>
        <w:t>و مركوبها خيل من النّور و البها و من جوهر و البخت نور تصوّر</w:t>
      </w:r>
    </w:p>
    <w:p>
      <w:pPr>
        <w:pStyle w:val="BookText"/>
        <w:rPr/>
      </w:pPr>
      <w:r>
        <w:rPr>
          <w:rStyle w:val="FootnoteAnchor"/>
          <w:rtl w:val="true"/>
        </w:rPr>
        <w:footnoteReference w:id="777"/>
      </w:r>
      <w:r>
        <w:rPr>
          <w:rFonts w:ascii="Amiri" w:hAnsi="Amiri" w:eastAsia="Amiri" w:cs="Amiri"/>
          <w:color w:val="111111"/>
          <w:sz w:val="28"/>
          <w:sz w:val="28"/>
          <w:szCs w:val="28"/>
          <w:rtl w:val="true"/>
          <w:lang w:bidi="ar-SA"/>
        </w:rPr>
        <w:t>ركاب من الياقوت و السّرج عسجد أزمّتها درّ تطا حيث تنظر و أزواجها حور حسان كواعب رعابيب أبكار بها النّور يزهر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8"/>
      </w:r>
      <w:r>
        <w:rPr>
          <w:rFonts w:ascii="Amiri" w:hAnsi="Amiri" w:eastAsia="Amiri" w:cs="Amiri"/>
          <w:color w:val="111111"/>
          <w:sz w:val="28"/>
          <w:sz w:val="28"/>
          <w:szCs w:val="28"/>
          <w:rtl w:val="true"/>
          <w:lang w:bidi="ar-SA"/>
        </w:rPr>
        <w:t xml:space="preserve">هراكيل خودات و غيد و خرّد مدى الدّهر لا تبلى و لا تتغيّر </w:t>
      </w:r>
      <w:r>
        <w:rPr>
          <w:rStyle w:val="FootnoteAnchor"/>
          <w:rtl w:val="true"/>
        </w:rPr>
        <w:footnoteReference w:id="779"/>
      </w:r>
      <w:r>
        <w:rPr>
          <w:rFonts w:ascii="Amiri" w:hAnsi="Amiri" w:eastAsia="Amiri" w:cs="Amiri"/>
          <w:color w:val="111111"/>
          <w:sz w:val="28"/>
          <w:sz w:val="28"/>
          <w:szCs w:val="28"/>
          <w:rtl w:val="true"/>
          <w:lang w:bidi="ar-SA"/>
        </w:rPr>
        <w:t xml:space="preserve">نشت عربا أتراب سنّ قواصر لطرف كحيل للملاحة يفتر </w:t>
      </w:r>
      <w:r>
        <w:rPr>
          <w:rStyle w:val="FootnoteAnchor"/>
          <w:rtl w:val="true"/>
        </w:rPr>
        <w:footnoteReference w:id="780"/>
      </w:r>
      <w:r>
        <w:rPr>
          <w:rFonts w:ascii="Amiri" w:hAnsi="Amiri" w:eastAsia="Amiri" w:cs="Amiri"/>
          <w:color w:val="111111"/>
          <w:sz w:val="28"/>
          <w:sz w:val="28"/>
          <w:szCs w:val="28"/>
          <w:rtl w:val="true"/>
          <w:lang w:bidi="ar-SA"/>
        </w:rPr>
        <w:t>غوالي الحلى و الحلي عين فواخر زكت طهرت من كلّ ما يتقذّرط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ثوت في خيام الدّرّ في روضة البها على سرر الياقوت تغذى و تحبر</w:t>
      </w:r>
    </w:p>
    <w:p>
      <w:pPr>
        <w:pStyle w:val="BookText"/>
        <w:rPr/>
      </w:pPr>
      <w:r>
        <w:rPr>
          <w:rFonts w:ascii="Amiri" w:hAnsi="Amiri" w:eastAsia="Amiri" w:cs="Amiri"/>
          <w:color w:val="111111"/>
          <w:sz w:val="28"/>
          <w:sz w:val="28"/>
          <w:szCs w:val="28"/>
          <w:rtl w:val="true"/>
          <w:lang w:bidi="ar-SA"/>
        </w:rPr>
        <w:t>و بين جواريها تهادى إذا مشت على كثب المسك الذّكيّ تبختر</w:t>
      </w:r>
    </w:p>
    <w:p>
      <w:pPr>
        <w:pStyle w:val="BookText"/>
        <w:rPr/>
      </w:pPr>
      <w:r>
        <w:rPr>
          <w:rFonts w:ascii="Amiri" w:hAnsi="Amiri" w:eastAsia="Amiri" w:cs="Amiri"/>
          <w:color w:val="111111"/>
          <w:sz w:val="28"/>
          <w:sz w:val="28"/>
          <w:szCs w:val="28"/>
          <w:rtl w:val="true"/>
          <w:lang w:bidi="ar-SA"/>
        </w:rPr>
        <w:t>ملاح زهت في رونق الحسن و البها و كلّ جمال دونه المدح يقصر</w:t>
      </w:r>
    </w:p>
    <w:p>
      <w:pPr>
        <w:pStyle w:val="BookText"/>
        <w:rPr/>
      </w:pPr>
      <w:r>
        <w:rPr>
          <w:rFonts w:ascii="Amiri" w:hAnsi="Amiri" w:eastAsia="Amiri" w:cs="Amiri"/>
          <w:color w:val="111111"/>
          <w:sz w:val="28"/>
          <w:sz w:val="28"/>
          <w:szCs w:val="28"/>
          <w:rtl w:val="true"/>
          <w:lang w:bidi="ar-SA"/>
        </w:rPr>
        <w:t>و ما المدح فيمن نشرها و ابتسامها يضيء الدّياجي و الوجود يعطّر</w:t>
      </w:r>
    </w:p>
    <w:p>
      <w:pPr>
        <w:pStyle w:val="BookText"/>
        <w:rPr/>
      </w:pPr>
      <w:r>
        <w:rPr>
          <w:rFonts w:ascii="Amiri" w:hAnsi="Amiri" w:eastAsia="Amiri" w:cs="Amiri"/>
          <w:color w:val="111111"/>
          <w:sz w:val="28"/>
          <w:sz w:val="28"/>
          <w:szCs w:val="28"/>
          <w:rtl w:val="true"/>
          <w:lang w:bidi="ar-SA"/>
        </w:rPr>
        <w:t>و من يعذب البحر الأجاج بريقها و من حسنها للعالمين يحيّر</w:t>
      </w:r>
    </w:p>
    <w:p>
      <w:pPr>
        <w:pStyle w:val="BookText"/>
        <w:rPr/>
      </w:pPr>
      <w:r>
        <w:rPr>
          <w:rFonts w:ascii="Amiri" w:hAnsi="Amiri" w:eastAsia="Amiri" w:cs="Amiri"/>
          <w:color w:val="111111"/>
          <w:sz w:val="28"/>
          <w:sz w:val="28"/>
          <w:szCs w:val="28"/>
          <w:rtl w:val="true"/>
          <w:lang w:bidi="ar-SA"/>
        </w:rPr>
        <w:t>و من لو بدت في مشرق ضاء مغرب و مات الورى من حسنها حين تظهر</w:t>
      </w:r>
    </w:p>
    <w:p>
      <w:pPr>
        <w:pStyle w:val="BookText"/>
        <w:rPr/>
      </w:pPr>
      <w:r>
        <w:rPr>
          <w:rFonts w:ascii="Amiri" w:hAnsi="Amiri" w:eastAsia="Amiri" w:cs="Amiri"/>
          <w:color w:val="111111"/>
          <w:sz w:val="28"/>
          <w:sz w:val="28"/>
          <w:szCs w:val="28"/>
          <w:rtl w:val="true"/>
          <w:lang w:bidi="ar-SA"/>
        </w:rPr>
        <w:t>و من زوجها يغشى بأوّل نظرة إلى وجهها لو لا البقا كان يقبر</w:t>
      </w:r>
    </w:p>
    <w:p>
      <w:pPr>
        <w:pStyle w:val="BookText"/>
        <w:rPr/>
      </w:pPr>
      <w:r>
        <w:rPr>
          <w:rStyle w:val="FootnoteAnchor"/>
          <w:rtl w:val="true"/>
        </w:rPr>
        <w:footnoteReference w:id="781"/>
      </w:r>
      <w:r>
        <w:rPr>
          <w:rFonts w:ascii="Amiri" w:hAnsi="Amiri" w:eastAsia="Amiri" w:cs="Amiri"/>
          <w:color w:val="111111"/>
          <w:sz w:val="28"/>
          <w:sz w:val="28"/>
          <w:szCs w:val="28"/>
          <w:rtl w:val="true"/>
          <w:lang w:bidi="ar-SA"/>
        </w:rPr>
        <w:t>و من مخّها من خلف سبعين حلّة يرى كيف يقوى مدح تلك و يقدر و من هي من نور و مسك و جوهر فما ذا لسان المدح عنها يعبّر</w:t>
      </w:r>
    </w:p>
    <w:p>
      <w:pPr>
        <w:pStyle w:val="BookText"/>
        <w:rPr/>
      </w:pPr>
      <w:r>
        <w:rPr>
          <w:rFonts w:ascii="Amiri" w:hAnsi="Amiri" w:eastAsia="Amiri" w:cs="Amiri"/>
          <w:color w:val="111111"/>
          <w:sz w:val="28"/>
          <w:sz w:val="28"/>
          <w:szCs w:val="28"/>
          <w:rtl w:val="true"/>
          <w:lang w:bidi="ar-SA"/>
        </w:rPr>
        <w:t>و ما المدح إلاّ أن يشبّه دانيا بأعلى فأمّا العكس ذاك يحقّر</w:t>
      </w:r>
    </w:p>
    <w:p>
      <w:pPr>
        <w:pStyle w:val="BookText"/>
        <w:rPr/>
      </w:pPr>
      <w:r>
        <w:rPr>
          <w:rFonts w:ascii="Amiri" w:hAnsi="Amiri" w:eastAsia="Amiri" w:cs="Amiri"/>
          <w:color w:val="111111"/>
          <w:sz w:val="28"/>
          <w:sz w:val="28"/>
          <w:szCs w:val="28"/>
          <w:rtl w:val="true"/>
          <w:lang w:bidi="ar-SA"/>
        </w:rPr>
        <w:t>و ليس لحور و الجنان مشابه و لا عشر معشار و لا شيء يذكر</w:t>
      </w:r>
    </w:p>
    <w:p>
      <w:pPr>
        <w:pStyle w:val="BookText"/>
        <w:rPr/>
      </w:pPr>
      <w:r>
        <w:rPr>
          <w:rFonts w:ascii="Amiri" w:hAnsi="Amiri" w:eastAsia="Amiri" w:cs="Amiri"/>
          <w:color w:val="111111"/>
          <w:sz w:val="28"/>
          <w:sz w:val="28"/>
          <w:szCs w:val="28"/>
          <w:rtl w:val="true"/>
          <w:lang w:bidi="ar-SA"/>
        </w:rPr>
        <w:t>فخير من الدّنيا جميعا خمارها فأحسن بمن تحت الخمار مخمّر</w:t>
      </w:r>
    </w:p>
    <w:p>
      <w:pPr>
        <w:pStyle w:val="BookText"/>
        <w:rPr/>
      </w:pPr>
      <w:r>
        <w:rPr>
          <w:rFonts w:ascii="Amiri" w:hAnsi="Amiri" w:eastAsia="Amiri" w:cs="Amiri"/>
          <w:color w:val="111111"/>
          <w:sz w:val="28"/>
          <w:sz w:val="28"/>
          <w:szCs w:val="28"/>
          <w:rtl w:val="true"/>
          <w:lang w:bidi="ar-SA"/>
        </w:rPr>
        <w:t>و أحقر بربّات المحاسن و التي لتشبيه أوصاف الحسان تصدّر</w:t>
      </w:r>
    </w:p>
    <w:p>
      <w:pPr>
        <w:pStyle w:val="BookText"/>
        <w:rPr/>
      </w:pPr>
      <w:r>
        <w:rPr>
          <w:rFonts w:ascii="Amiri" w:hAnsi="Amiri" w:eastAsia="Amiri" w:cs="Amiri"/>
          <w:color w:val="111111"/>
          <w:sz w:val="28"/>
          <w:sz w:val="28"/>
          <w:szCs w:val="28"/>
          <w:rtl w:val="true"/>
          <w:lang w:bidi="ar-SA"/>
        </w:rPr>
        <w:t>فما الفضّة البيضاء شيبت بعسجد و ما البيض مكنون النّعام المستّر</w:t>
      </w:r>
    </w:p>
    <w:p>
      <w:pPr>
        <w:pStyle w:val="BookText"/>
        <w:rPr/>
      </w:pPr>
      <w:r>
        <w:rPr>
          <w:rFonts w:ascii="Amiri" w:hAnsi="Amiri" w:eastAsia="Amiri" w:cs="Amiri"/>
          <w:color w:val="111111"/>
          <w:sz w:val="28"/>
          <w:sz w:val="28"/>
          <w:szCs w:val="28"/>
          <w:rtl w:val="true"/>
          <w:lang w:bidi="ar-SA"/>
        </w:rPr>
        <w:t>بهاء و حسنا ما اليواقيت في الصّفا و في رونق ما اللؤلؤ الرّطب ينثر</w:t>
      </w:r>
    </w:p>
    <w:p>
      <w:pPr>
        <w:pStyle w:val="BookText"/>
        <w:rPr/>
      </w:pPr>
      <w:r>
        <w:rPr>
          <w:rFonts w:ascii="Amiri" w:hAnsi="Amiri" w:eastAsia="Amiri" w:cs="Amiri"/>
          <w:color w:val="111111"/>
          <w:sz w:val="28"/>
          <w:sz w:val="28"/>
          <w:szCs w:val="28"/>
          <w:rtl w:val="true"/>
          <w:lang w:bidi="ar-SA"/>
        </w:rPr>
        <w:t>و ما الدّرّ ما الرّمّان ما الرّيم ما المها و ما البدر ما زبد و شهد و عنبر</w:t>
      </w:r>
    </w:p>
    <w:p>
      <w:pPr>
        <w:pStyle w:val="BookText"/>
        <w:rPr/>
      </w:pPr>
      <w:r>
        <w:rPr>
          <w:rFonts w:ascii="Amiri" w:hAnsi="Amiri" w:eastAsia="Amiri" w:cs="Amiri"/>
          <w:color w:val="111111"/>
          <w:sz w:val="28"/>
          <w:sz w:val="28"/>
          <w:szCs w:val="28"/>
          <w:rtl w:val="true"/>
          <w:lang w:bidi="ar-SA"/>
        </w:rPr>
        <w:t>ثنايا و كعب ثم جيد و مقلة و لون و لين ريقها و المعطّر</w:t>
      </w:r>
    </w:p>
    <w:p>
      <w:pPr>
        <w:pStyle w:val="BookText"/>
        <w:rPr/>
      </w:pPr>
      <w:r>
        <w:rPr>
          <w:rFonts w:ascii="Amiri" w:hAnsi="Amiri" w:eastAsia="Amiri" w:cs="Amiri"/>
          <w:color w:val="111111"/>
          <w:sz w:val="28"/>
          <w:sz w:val="28"/>
          <w:szCs w:val="28"/>
          <w:rtl w:val="true"/>
          <w:lang w:bidi="ar-SA"/>
        </w:rPr>
        <w:t>هل الرّيم في جيد من القدّ و البها كمن جيدها نور و مسك و جوهر</w:t>
      </w:r>
    </w:p>
    <w:p>
      <w:pPr>
        <w:pStyle w:val="BookText"/>
        <w:rPr/>
      </w:pPr>
      <w:r>
        <w:rPr>
          <w:rFonts w:ascii="Amiri" w:hAnsi="Amiri" w:eastAsia="Amiri" w:cs="Amiri"/>
          <w:color w:val="111111"/>
          <w:sz w:val="28"/>
          <w:sz w:val="28"/>
          <w:szCs w:val="28"/>
          <w:rtl w:val="true"/>
          <w:lang w:bidi="ar-SA"/>
        </w:rPr>
        <w:t>و هل للمها عين كبحر مزاجه مدام و شهد للمشاهد يسكر</w:t>
      </w:r>
    </w:p>
    <w:p>
      <w:pPr>
        <w:pStyle w:val="BookText"/>
        <w:rPr/>
      </w:pPr>
      <w:r>
        <w:rPr>
          <w:rFonts w:ascii="Amiri" w:hAnsi="Amiri" w:eastAsia="Amiri" w:cs="Amiri"/>
          <w:color w:val="111111"/>
          <w:sz w:val="28"/>
          <w:sz w:val="28"/>
          <w:szCs w:val="28"/>
          <w:rtl w:val="true"/>
          <w:lang w:bidi="ar-SA"/>
        </w:rPr>
        <w:t>و هل يشبه الرّمّان كعبين صوّرا من النّور و اللّه العظيم المصوّر</w:t>
      </w:r>
    </w:p>
    <w:p>
      <w:pPr>
        <w:pStyle w:val="BookText"/>
        <w:rPr/>
      </w:pPr>
      <w:r>
        <w:rPr>
          <w:rFonts w:ascii="Amiri" w:hAnsi="Amiri" w:eastAsia="Amiri" w:cs="Amiri"/>
          <w:color w:val="111111"/>
          <w:sz w:val="28"/>
          <w:sz w:val="28"/>
          <w:szCs w:val="28"/>
          <w:rtl w:val="true"/>
          <w:lang w:bidi="ar-SA"/>
        </w:rPr>
        <w:t>و ما شبّه الرّحمن من بعض وصفها ببيض و ياقوت فذلك يذكر</w:t>
      </w:r>
    </w:p>
    <w:p>
      <w:pPr>
        <w:pStyle w:val="BookText"/>
        <w:rPr/>
      </w:pPr>
      <w:r>
        <w:rPr>
          <w:rFonts w:ascii="Amiri" w:hAnsi="Amiri" w:eastAsia="Amiri" w:cs="Amiri"/>
          <w:color w:val="111111"/>
          <w:sz w:val="28"/>
          <w:sz w:val="28"/>
          <w:szCs w:val="28"/>
          <w:rtl w:val="true"/>
          <w:lang w:bidi="ar-SA"/>
        </w:rPr>
        <w:t>على جهة التّقريب للذّهن إذ لنا عقول عليها فهم ما ثمّ يعسر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منشي الخلق عن سرّ حكمة هو اللّه مولانا الحكيم المدبّرة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تجلّى في جمال جلاله تعالى لكلّ المؤمنين لينظروا</w:t>
      </w:r>
    </w:p>
    <w:p>
      <w:pPr>
        <w:pStyle w:val="BookText"/>
        <w:rPr/>
      </w:pPr>
      <w:r>
        <w:rPr>
          <w:rFonts w:ascii="Amiri" w:hAnsi="Amiri" w:eastAsia="Amiri" w:cs="Amiri"/>
          <w:color w:val="111111"/>
          <w:sz w:val="28"/>
          <w:sz w:val="28"/>
          <w:szCs w:val="28"/>
          <w:rtl w:val="true"/>
          <w:lang w:bidi="ar-SA"/>
        </w:rPr>
        <w:t>و قد زيّنت جنات عدن و زخرفت نسوا كلّ ما فيها لما منه أبصروا</w:t>
      </w:r>
    </w:p>
    <w:p>
      <w:pPr>
        <w:pStyle w:val="BookText"/>
        <w:rPr/>
      </w:pPr>
      <w:r>
        <w:rPr>
          <w:rFonts w:ascii="Amiri" w:hAnsi="Amiri" w:eastAsia="Amiri" w:cs="Amiri"/>
          <w:color w:val="111111"/>
          <w:sz w:val="28"/>
          <w:sz w:val="28"/>
          <w:szCs w:val="28"/>
          <w:rtl w:val="true"/>
          <w:lang w:bidi="ar-SA"/>
        </w:rPr>
        <w:t>جمالا و وصفا جلّ ليس كمثله و فضلا و إنعاما يجلّ و يكبر</w:t>
      </w:r>
    </w:p>
    <w:p>
      <w:pPr>
        <w:pStyle w:val="BookText"/>
        <w:rPr/>
      </w:pPr>
      <w:r>
        <w:rPr>
          <w:rFonts w:ascii="Amiri" w:hAnsi="Amiri" w:eastAsia="Amiri" w:cs="Amiri"/>
          <w:color w:val="111111"/>
          <w:sz w:val="28"/>
          <w:sz w:val="28"/>
          <w:szCs w:val="28"/>
          <w:rtl w:val="true"/>
          <w:lang w:bidi="ar-SA"/>
        </w:rPr>
        <w:t>نعيم و لذّات و عزّ و رفعة و قرب و رضوان و ملك و مفخر</w:t>
      </w:r>
    </w:p>
    <w:p>
      <w:pPr>
        <w:pStyle w:val="BookText"/>
        <w:rPr/>
      </w:pPr>
      <w:r>
        <w:rPr>
          <w:rFonts w:ascii="Amiri" w:hAnsi="Amiri" w:eastAsia="Amiri" w:cs="Amiri"/>
          <w:color w:val="111111"/>
          <w:sz w:val="28"/>
          <w:sz w:val="28"/>
          <w:szCs w:val="28"/>
          <w:rtl w:val="true"/>
          <w:lang w:bidi="ar-SA"/>
        </w:rPr>
        <w:t>بمقعد صدق في جوار مليكهم هنيئا لمسعود بذلك يظفر</w:t>
      </w:r>
    </w:p>
    <w:p>
      <w:pPr>
        <w:pStyle w:val="BookText"/>
        <w:rPr/>
      </w:pPr>
      <w:r>
        <w:rPr>
          <w:rFonts w:ascii="Amiri" w:hAnsi="Amiri" w:eastAsia="Amiri" w:cs="Amiri"/>
          <w:color w:val="111111"/>
          <w:sz w:val="28"/>
          <w:sz w:val="28"/>
          <w:szCs w:val="28"/>
          <w:rtl w:val="true"/>
          <w:lang w:bidi="ar-SA"/>
        </w:rPr>
        <w:t>أيا ساعة فيها السّعادات تجتلى على وجهها درّ العنايات ينثر</w:t>
      </w:r>
    </w:p>
    <w:p>
      <w:pPr>
        <w:pStyle w:val="BookText"/>
        <w:rPr/>
      </w:pPr>
      <w:r>
        <w:rPr>
          <w:rFonts w:ascii="Amiri" w:hAnsi="Amiri" w:eastAsia="Amiri" w:cs="Amiri"/>
          <w:color w:val="111111"/>
          <w:sz w:val="28"/>
          <w:sz w:val="28"/>
          <w:szCs w:val="28"/>
          <w:rtl w:val="true"/>
          <w:lang w:bidi="ar-SA"/>
        </w:rPr>
        <w:t>و يا ساحة فيها المفاخر ترتقى علاها و خلعات الكرامات تنشر</w:t>
      </w:r>
    </w:p>
    <w:p>
      <w:pPr>
        <w:pStyle w:val="BookText"/>
        <w:rPr/>
      </w:pPr>
      <w:r>
        <w:rPr>
          <w:rFonts w:ascii="Amiri" w:hAnsi="Amiri" w:eastAsia="Amiri" w:cs="Amiri"/>
          <w:color w:val="111111"/>
          <w:sz w:val="28"/>
          <w:sz w:val="28"/>
          <w:szCs w:val="28"/>
          <w:rtl w:val="true"/>
          <w:lang w:bidi="ar-SA"/>
        </w:rPr>
        <w:t>سألتكما باللّه هل مع أحبّة لنا فيكما يوم التّزاور محضر</w:t>
      </w:r>
    </w:p>
    <w:p>
      <w:pPr>
        <w:pStyle w:val="BookText"/>
        <w:rPr/>
      </w:pPr>
      <w:r>
        <w:rPr>
          <w:rFonts w:ascii="IRNazanin" w:hAnsi="IRNazanin" w:eastAsia="IRNazanin"/>
          <w:color w:val="111111"/>
          <w:sz w:val="28"/>
          <w:sz w:val="28"/>
          <w:szCs w:val="28"/>
          <w:rtl w:val="true"/>
          <w:lang w:bidi="fa-IR"/>
        </w:rPr>
        <w:t xml:space="preserve">و هل أنعمت نعمى بنعمان باللّقا </w:t>
      </w:r>
      <w:r>
        <w:rPr>
          <w:rStyle w:val="FootnoteAnchor"/>
          <w:rtl w:val="true"/>
        </w:rPr>
        <w:footnoteReference w:id="782"/>
      </w:r>
      <w:r>
        <w:rPr>
          <w:rFonts w:ascii="Amiri" w:hAnsi="Amiri" w:eastAsia="Amiri" w:cs="Amiri"/>
          <w:color w:val="111111"/>
          <w:sz w:val="28"/>
          <w:sz w:val="28"/>
          <w:szCs w:val="28"/>
          <w:rtl w:val="true"/>
          <w:lang w:bidi="ar-SA"/>
        </w:rPr>
        <w:t>لنا أم نوت في سرمد الدّهر تهجر</w:t>
      </w:r>
    </w:p>
    <w:p>
      <w:pPr>
        <w:pStyle w:val="BookText"/>
        <w:rPr/>
      </w:pPr>
      <w:r>
        <w:rPr>
          <w:rFonts w:ascii="Amiri" w:hAnsi="Amiri" w:eastAsia="Amiri" w:cs="Amiri"/>
          <w:color w:val="111111"/>
          <w:sz w:val="28"/>
          <w:sz w:val="28"/>
          <w:szCs w:val="28"/>
          <w:rtl w:val="true"/>
          <w:lang w:bidi="ar-SA"/>
        </w:rPr>
        <w:t>فإن واصلتنا فالمكارم وصفها و إن قاطعتنا نحن أدنى و أحقر</w:t>
      </w:r>
    </w:p>
    <w:p>
      <w:pPr>
        <w:pStyle w:val="BookText"/>
        <w:rPr/>
      </w:pPr>
      <w:r>
        <w:rPr>
          <w:rFonts w:ascii="Amiri" w:hAnsi="Amiri" w:eastAsia="Amiri" w:cs="Amiri"/>
          <w:color w:val="111111"/>
          <w:sz w:val="28"/>
          <w:sz w:val="28"/>
          <w:szCs w:val="28"/>
          <w:rtl w:val="true"/>
          <w:lang w:bidi="ar-SA"/>
        </w:rPr>
        <w:t>ألا عاشقا يشتاق من سكن الحمى و عيشا هنيئا صافيا ليس يكدر</w:t>
      </w:r>
    </w:p>
    <w:p>
      <w:pPr>
        <w:pStyle w:val="BookText"/>
        <w:rPr/>
      </w:pPr>
      <w:r>
        <w:rPr>
          <w:rFonts w:ascii="Amiri" w:hAnsi="Amiri" w:eastAsia="Amiri" w:cs="Amiri"/>
          <w:color w:val="111111"/>
          <w:sz w:val="28"/>
          <w:sz w:val="28"/>
          <w:szCs w:val="28"/>
          <w:rtl w:val="true"/>
          <w:lang w:bidi="ar-SA"/>
        </w:rPr>
        <w:t>ألا مشتر جنات خلد و خيرها و حورا حسانا في الملاحة تفخر</w:t>
      </w:r>
    </w:p>
    <w:p>
      <w:pPr>
        <w:pStyle w:val="BookText"/>
        <w:rPr/>
      </w:pPr>
      <w:r>
        <w:rPr>
          <w:rFonts w:ascii="Amiri" w:hAnsi="Amiri" w:eastAsia="Amiri" w:cs="Amiri"/>
          <w:color w:val="111111"/>
          <w:sz w:val="28"/>
          <w:sz w:val="28"/>
          <w:szCs w:val="28"/>
          <w:rtl w:val="true"/>
          <w:lang w:bidi="ar-SA"/>
        </w:rPr>
        <w:t>ألا بائعا فان حقيرا بباقي خطير و ملك ليس يبلى و يدمر</w:t>
      </w:r>
    </w:p>
    <w:p>
      <w:pPr>
        <w:pStyle w:val="BookText"/>
        <w:rPr/>
      </w:pPr>
      <w:r>
        <w:rPr>
          <w:rFonts w:ascii="Amiri" w:hAnsi="Amiri" w:eastAsia="Amiri" w:cs="Amiri"/>
          <w:color w:val="111111"/>
          <w:sz w:val="28"/>
          <w:sz w:val="28"/>
          <w:szCs w:val="28"/>
          <w:rtl w:val="true"/>
          <w:lang w:bidi="ar-SA"/>
        </w:rPr>
        <w:t>ألا مفتد من حرّ نار عظيمة ألوف سنين تلك تحمى و تسعر</w:t>
      </w:r>
    </w:p>
    <w:p>
      <w:pPr>
        <w:pStyle w:val="BookText"/>
        <w:rPr/>
      </w:pPr>
      <w:r>
        <w:rPr>
          <w:rFonts w:ascii="Amiri" w:hAnsi="Amiri" w:eastAsia="Amiri" w:cs="Amiri"/>
          <w:color w:val="111111"/>
          <w:sz w:val="28"/>
          <w:sz w:val="28"/>
          <w:szCs w:val="28"/>
          <w:rtl w:val="true"/>
          <w:lang w:bidi="ar-SA"/>
        </w:rPr>
        <w:t>لها شرر كالقصر فيها سلاسل عظام و أغلال فغلّوا و جرجروا</w:t>
      </w:r>
    </w:p>
    <w:p>
      <w:pPr>
        <w:pStyle w:val="BookText"/>
        <w:rPr/>
      </w:pPr>
      <w:r>
        <w:rPr>
          <w:rFonts w:ascii="Amiri" w:hAnsi="Amiri" w:eastAsia="Amiri" w:cs="Amiri"/>
          <w:color w:val="111111"/>
          <w:sz w:val="28"/>
          <w:sz w:val="28"/>
          <w:szCs w:val="28"/>
          <w:rtl w:val="true"/>
          <w:lang w:bidi="ar-SA"/>
        </w:rPr>
        <w:t>عصاة و فجّار و سبع طباقها و سبعين عاما عمقها قد تهوّروا</w:t>
      </w:r>
    </w:p>
    <w:p>
      <w:pPr>
        <w:pStyle w:val="BookText"/>
        <w:rPr/>
      </w:pPr>
      <w:r>
        <w:rPr>
          <w:rFonts w:ascii="Amiri" w:hAnsi="Amiri" w:eastAsia="Amiri" w:cs="Amiri"/>
          <w:color w:val="111111"/>
          <w:sz w:val="28"/>
          <w:sz w:val="28"/>
          <w:szCs w:val="28"/>
          <w:rtl w:val="true"/>
          <w:lang w:bidi="ar-SA"/>
        </w:rPr>
        <w:t>و حيّاتها كالبخت فيها عقارب بغال و ضرب و الزبانيّ ينهر</w:t>
      </w:r>
    </w:p>
    <w:p>
      <w:pPr>
        <w:pStyle w:val="BookText"/>
        <w:rPr/>
      </w:pPr>
      <w:r>
        <w:rPr>
          <w:rFonts w:ascii="Amiri" w:hAnsi="Amiri" w:eastAsia="Amiri" w:cs="Amiri"/>
          <w:color w:val="111111"/>
          <w:sz w:val="28"/>
          <w:sz w:val="28"/>
          <w:szCs w:val="28"/>
          <w:rtl w:val="true"/>
          <w:lang w:bidi="ar-SA"/>
        </w:rPr>
        <w:t>غليظ شديد في يديه مقامع إذا ضرب الصّمّ الجبال تكسّر</w:t>
      </w:r>
    </w:p>
    <w:p>
      <w:pPr>
        <w:pStyle w:val="BookText"/>
        <w:rPr/>
      </w:pPr>
      <w:r>
        <w:rPr>
          <w:rFonts w:ascii="Amiri" w:hAnsi="Amiri" w:eastAsia="Amiri" w:cs="Amiri"/>
          <w:color w:val="111111"/>
          <w:sz w:val="28"/>
          <w:sz w:val="28"/>
          <w:szCs w:val="28"/>
          <w:rtl w:val="true"/>
          <w:lang w:bidi="ar-SA"/>
        </w:rPr>
        <w:t>و مطعومهم زقّومها و شرابهم حميم بها إمعاؤهم منه تندر</w:t>
      </w:r>
    </w:p>
    <w:p>
      <w:pPr>
        <w:pStyle w:val="BookText"/>
        <w:rPr/>
      </w:pPr>
      <w:r>
        <w:rPr>
          <w:rFonts w:ascii="Amiri" w:hAnsi="Amiri" w:eastAsia="Amiri" w:cs="Amiri"/>
          <w:color w:val="111111"/>
          <w:sz w:val="28"/>
          <w:sz w:val="28"/>
          <w:szCs w:val="28"/>
          <w:rtl w:val="true"/>
          <w:lang w:bidi="ar-SA"/>
        </w:rPr>
        <w:t>و يسقون أيضا من صديد و جيفة تفجّر من فرج الذي كان يفجر</w:t>
      </w:r>
    </w:p>
    <w:p>
      <w:pPr>
        <w:pStyle w:val="BookText"/>
        <w:rPr/>
      </w:pPr>
      <w:r>
        <w:rPr>
          <w:rFonts w:ascii="Amiri" w:hAnsi="Amiri" w:eastAsia="Amiri" w:cs="Amiri"/>
          <w:color w:val="111111"/>
          <w:sz w:val="28"/>
          <w:sz w:val="28"/>
          <w:szCs w:val="28"/>
          <w:rtl w:val="true"/>
          <w:lang w:bidi="ar-SA"/>
        </w:rPr>
        <w:t>و قد شاب من يوم عبوس شبابهم لهول عظيم للخلائق يسكر</w:t>
      </w:r>
    </w:p>
    <w:p>
      <w:pPr>
        <w:pStyle w:val="BookText"/>
        <w:rPr/>
      </w:pPr>
      <w:r>
        <w:rPr>
          <w:rFonts w:ascii="Amiri" w:hAnsi="Amiri" w:eastAsia="Amiri" w:cs="Amiri"/>
          <w:color w:val="111111"/>
          <w:sz w:val="28"/>
          <w:sz w:val="28"/>
          <w:szCs w:val="28"/>
          <w:rtl w:val="true"/>
          <w:lang w:bidi="ar-SA"/>
        </w:rPr>
        <w:t>فيا عجبا ندري بنار و جنّة و ليس لذي نشتاق أو تلك نحذر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خوف و شوق و لا حيا فما ذا بقي فينا من الخير يذكرى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لحرّ صابرين و لا بلا فكيف على النّيران يا قوم نصبر</w:t>
      </w:r>
    </w:p>
    <w:p>
      <w:pPr>
        <w:pStyle w:val="BookText"/>
        <w:rPr/>
      </w:pPr>
      <w:r>
        <w:rPr>
          <w:rFonts w:ascii="Amiri" w:hAnsi="Amiri" w:eastAsia="Amiri" w:cs="Amiri"/>
          <w:color w:val="111111"/>
          <w:sz w:val="28"/>
          <w:sz w:val="28"/>
          <w:szCs w:val="28"/>
          <w:rtl w:val="true"/>
          <w:lang w:bidi="ar-SA"/>
        </w:rPr>
        <w:t>و فوت جنان الخلد أعظم حسرة على تلك فليستحسر المتحسّر</w:t>
      </w:r>
    </w:p>
    <w:p>
      <w:pPr>
        <w:pStyle w:val="BookText"/>
        <w:rPr/>
      </w:pPr>
      <w:r>
        <w:rPr>
          <w:rStyle w:val="FootnoteAnchor"/>
          <w:rtl w:val="true"/>
        </w:rPr>
        <w:footnoteReference w:id="783"/>
      </w:r>
      <w:r>
        <w:rPr>
          <w:rFonts w:ascii="Amiri" w:hAnsi="Amiri" w:eastAsia="Amiri" w:cs="Amiri"/>
          <w:color w:val="111111"/>
          <w:sz w:val="28"/>
          <w:sz w:val="28"/>
          <w:szCs w:val="28"/>
          <w:rtl w:val="true"/>
          <w:lang w:bidi="ar-SA"/>
        </w:rPr>
        <w:t>فأفّ لنا أفّ كلاب مزابل إلى نتنها نغدو و لا نتدبّر نبيع خطيرا بالحقير عماية و ليس لنا عقل و قلب منوّر</w:t>
      </w:r>
    </w:p>
    <w:p>
      <w:pPr>
        <w:pStyle w:val="BookText"/>
        <w:rPr/>
      </w:pPr>
      <w:r>
        <w:rPr>
          <w:rFonts w:ascii="Amiri" w:hAnsi="Amiri" w:eastAsia="Amiri" w:cs="Amiri"/>
          <w:color w:val="111111"/>
          <w:sz w:val="28"/>
          <w:sz w:val="28"/>
          <w:szCs w:val="28"/>
          <w:rtl w:val="true"/>
          <w:lang w:bidi="ar-SA"/>
        </w:rPr>
        <w:t>فطوبى لمن يؤتى القناعة و التّقى و أوقاته في طاعة اللّه يعمر</w:t>
      </w:r>
    </w:p>
    <w:p>
      <w:pPr>
        <w:pStyle w:val="BookText"/>
        <w:rPr/>
      </w:pPr>
      <w:r>
        <w:rPr>
          <w:rFonts w:ascii="Amiri" w:hAnsi="Amiri" w:eastAsia="Amiri" w:cs="Amiri"/>
          <w:color w:val="111111"/>
          <w:sz w:val="28"/>
          <w:sz w:val="28"/>
          <w:szCs w:val="28"/>
          <w:rtl w:val="true"/>
          <w:lang w:bidi="ar-SA"/>
        </w:rPr>
        <w:t>و من بعد حمد اللّه هذي عقيدة عن السّنّة الغرّاء و الحقّ تسفر</w:t>
      </w:r>
    </w:p>
    <w:p>
      <w:pPr>
        <w:pStyle w:val="BookText"/>
        <w:rPr/>
      </w:pPr>
      <w:r>
        <w:rPr>
          <w:rFonts w:ascii="Amiri" w:hAnsi="Amiri" w:eastAsia="Amiri" w:cs="Amiri"/>
          <w:color w:val="111111"/>
          <w:sz w:val="28"/>
          <w:sz w:val="28"/>
          <w:szCs w:val="28"/>
          <w:rtl w:val="true"/>
          <w:lang w:bidi="ar-SA"/>
        </w:rPr>
        <w:t>و تهدي إلى نهج الصّواب متابعا لها و عقيدات المذاهب تهجر</w:t>
      </w:r>
    </w:p>
    <w:p>
      <w:pPr>
        <w:pStyle w:val="BookText"/>
        <w:rPr/>
      </w:pPr>
      <w:r>
        <w:rPr>
          <w:rFonts w:ascii="Amiri" w:hAnsi="Amiri" w:eastAsia="Amiri" w:cs="Amiri"/>
          <w:color w:val="111111"/>
          <w:sz w:val="28"/>
          <w:sz w:val="28"/>
          <w:szCs w:val="28"/>
          <w:rtl w:val="true"/>
          <w:lang w:bidi="ar-SA"/>
        </w:rPr>
        <w:t>لها السّبل الوسطى الحميدة منهج شعارا لهدي الأشعريّة تشعر</w:t>
      </w:r>
    </w:p>
    <w:p>
      <w:pPr>
        <w:pStyle w:val="BookText"/>
        <w:rPr/>
      </w:pPr>
      <w:r>
        <w:rPr>
          <w:rFonts w:ascii="Amiri" w:hAnsi="Amiri" w:eastAsia="Amiri" w:cs="Amiri"/>
          <w:color w:val="111111"/>
          <w:sz w:val="28"/>
          <w:sz w:val="28"/>
          <w:szCs w:val="28"/>
          <w:rtl w:val="true"/>
          <w:lang w:bidi="ar-SA"/>
        </w:rPr>
        <w:t>و لم في حضيض الحشو تهبط لكونها طريقا بها القطّاع تسبي و تأسر</w:t>
      </w:r>
    </w:p>
    <w:p>
      <w:pPr>
        <w:pStyle w:val="BookText"/>
        <w:rPr/>
      </w:pPr>
      <w:r>
        <w:rPr>
          <w:rFonts w:ascii="Amiri" w:hAnsi="Amiri" w:eastAsia="Amiri" w:cs="Amiri"/>
          <w:color w:val="111111"/>
          <w:sz w:val="28"/>
          <w:sz w:val="28"/>
          <w:szCs w:val="28"/>
          <w:rtl w:val="true"/>
          <w:lang w:bidi="ar-SA"/>
        </w:rPr>
        <w:t>و لا ارتفعت عالي علوّ اعتزالهم ففيها ذئاب ثم وعر يكسر</w:t>
      </w:r>
    </w:p>
    <w:p>
      <w:pPr>
        <w:pStyle w:val="BookText"/>
        <w:rPr/>
      </w:pPr>
      <w:r>
        <w:rPr>
          <w:rFonts w:ascii="Amiri" w:hAnsi="Amiri" w:eastAsia="Amiri" w:cs="Amiri"/>
          <w:color w:val="111111"/>
          <w:sz w:val="28"/>
          <w:sz w:val="28"/>
          <w:szCs w:val="28"/>
          <w:rtl w:val="true"/>
          <w:lang w:bidi="ar-SA"/>
        </w:rPr>
        <w:t>مشت مع سواد معظم أهل مذهب عزيز بحمد اللّه ما زال ينصر</w:t>
      </w:r>
    </w:p>
    <w:p>
      <w:pPr>
        <w:pStyle w:val="BookText"/>
        <w:rPr/>
      </w:pPr>
      <w:r>
        <w:rPr>
          <w:rFonts w:ascii="Amiri" w:hAnsi="Amiri" w:eastAsia="Amiri" w:cs="Amiri"/>
          <w:color w:val="111111"/>
          <w:sz w:val="28"/>
          <w:sz w:val="28"/>
          <w:szCs w:val="28"/>
          <w:rtl w:val="true"/>
          <w:lang w:bidi="ar-SA"/>
        </w:rPr>
        <w:t>له بيض رايات العلا مع أئمة شموس الهدى تعدادهم ليس يحصر</w:t>
      </w:r>
    </w:p>
    <w:p>
      <w:pPr>
        <w:pStyle w:val="BookText"/>
        <w:rPr/>
      </w:pPr>
      <w:r>
        <w:rPr>
          <w:rFonts w:ascii="Amiri" w:hAnsi="Amiri" w:eastAsia="Amiri" w:cs="Amiri"/>
          <w:color w:val="111111"/>
          <w:sz w:val="28"/>
          <w:sz w:val="28"/>
          <w:szCs w:val="28"/>
          <w:rtl w:val="true"/>
          <w:lang w:bidi="ar-SA"/>
        </w:rPr>
        <w:t>فكم حبر تحقيق العلوم و عارف لأسرار غيب و الحقائق أبحر</w:t>
      </w:r>
    </w:p>
    <w:p>
      <w:pPr>
        <w:pStyle w:val="BookText"/>
        <w:rPr/>
      </w:pPr>
      <w:r>
        <w:rPr>
          <w:rFonts w:ascii="Amiri" w:hAnsi="Amiri" w:eastAsia="Amiri" w:cs="Amiri"/>
          <w:color w:val="111111"/>
          <w:sz w:val="28"/>
          <w:sz w:val="28"/>
          <w:szCs w:val="28"/>
          <w:rtl w:val="true"/>
          <w:lang w:bidi="ar-SA"/>
        </w:rPr>
        <w:t>و ها هي لها ألّفت في خمس عشرة من النّظم تجزي من لها يتدبّر</w:t>
      </w:r>
    </w:p>
    <w:p>
      <w:pPr>
        <w:pStyle w:val="BookText"/>
        <w:rPr/>
      </w:pPr>
      <w:r>
        <w:rPr>
          <w:rFonts w:ascii="Amiri" w:hAnsi="Amiri" w:eastAsia="Amiri" w:cs="Amiri"/>
          <w:color w:val="111111"/>
          <w:sz w:val="28"/>
          <w:sz w:val="28"/>
          <w:szCs w:val="28"/>
          <w:rtl w:val="true"/>
          <w:lang w:bidi="ar-SA"/>
        </w:rPr>
        <w:t>علا ربّنا عن كيف أو أين أو متى و عن كلّ ما في بالنا يتصوّر</w:t>
      </w:r>
    </w:p>
    <w:p>
      <w:pPr>
        <w:pStyle w:val="BookText"/>
        <w:rPr/>
      </w:pPr>
      <w:r>
        <w:rPr>
          <w:rFonts w:ascii="Amiri" w:hAnsi="Amiri" w:eastAsia="Amiri" w:cs="Amiri"/>
          <w:color w:val="111111"/>
          <w:sz w:val="28"/>
          <w:sz w:val="28"/>
          <w:szCs w:val="28"/>
          <w:rtl w:val="true"/>
          <w:lang w:bidi="ar-SA"/>
        </w:rPr>
        <w:t>و نقص و شبه أو شريك و والد و ولد و زوجات هو اللّه أكبر</w:t>
      </w:r>
    </w:p>
    <w:p>
      <w:pPr>
        <w:pStyle w:val="BookText"/>
        <w:rPr/>
      </w:pPr>
      <w:r>
        <w:rPr>
          <w:rFonts w:ascii="Amiri" w:hAnsi="Amiri" w:eastAsia="Amiri" w:cs="Amiri"/>
          <w:color w:val="111111"/>
          <w:sz w:val="28"/>
          <w:sz w:val="28"/>
          <w:szCs w:val="28"/>
          <w:rtl w:val="true"/>
          <w:lang w:bidi="ar-SA"/>
        </w:rPr>
        <w:t>قديم كلام حين لا حرف كائن و لا عرض حاشا و جسم و جوهر</w:t>
      </w:r>
    </w:p>
    <w:p>
      <w:pPr>
        <w:pStyle w:val="BookText"/>
        <w:rPr/>
      </w:pPr>
      <w:r>
        <w:rPr>
          <w:rStyle w:val="FootnoteAnchor"/>
          <w:rtl w:val="true"/>
        </w:rPr>
        <w:footnoteReference w:id="784"/>
      </w:r>
      <w:r>
        <w:rPr>
          <w:rFonts w:ascii="Amiri" w:hAnsi="Amiri" w:eastAsia="Amiri" w:cs="Amiri"/>
          <w:color w:val="111111"/>
          <w:sz w:val="28"/>
          <w:sz w:val="28"/>
          <w:szCs w:val="28"/>
          <w:rtl w:val="true"/>
          <w:lang w:bidi="ar-SA"/>
        </w:rPr>
        <w:t>مريد و حيّ عالم متكلّم قدير على ما شا سميع و مبصر بسمع و علم مع حياة و قدرة كذلك باقيها يلي الكلّ مصدر</w:t>
      </w:r>
    </w:p>
    <w:p>
      <w:pPr>
        <w:pStyle w:val="BookText"/>
        <w:rPr/>
      </w:pPr>
      <w:r>
        <w:rPr>
          <w:rFonts w:ascii="Amiri" w:hAnsi="Amiri" w:eastAsia="Amiri" w:cs="Amiri"/>
          <w:color w:val="111111"/>
          <w:sz w:val="28"/>
          <w:sz w:val="28"/>
          <w:szCs w:val="28"/>
          <w:rtl w:val="true"/>
          <w:lang w:bidi="ar-SA"/>
        </w:rPr>
        <w:t>و ليس عليه واجب بل عقابه بعدل و عن فضل يثيب و يغفر</w:t>
      </w:r>
    </w:p>
    <w:p>
      <w:pPr>
        <w:pStyle w:val="BookText"/>
        <w:rPr/>
      </w:pPr>
      <w:r>
        <w:rPr>
          <w:rFonts w:ascii="Amiri" w:hAnsi="Amiri" w:eastAsia="Amiri" w:cs="Amiri"/>
          <w:color w:val="111111"/>
          <w:sz w:val="28"/>
          <w:sz w:val="28"/>
          <w:szCs w:val="28"/>
          <w:rtl w:val="true"/>
          <w:lang w:bidi="ar-SA"/>
        </w:rPr>
        <w:t>محكّم شرع دون عقل و قد قضى بخير و شرّ للجميع مقدّر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رؤيته حقّ كذاك شفاعة و حوض و تعذيب بقبر و منكرم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و ميزان و نار و جنّة و قد خلقا ثم الصّراط و يصدر</w:t>
      </w:r>
    </w:p>
    <w:p>
      <w:pPr>
        <w:pStyle w:val="BookText"/>
        <w:rPr/>
      </w:pPr>
      <w:r>
        <w:rPr>
          <w:rFonts w:ascii="Amiri" w:hAnsi="Amiri" w:eastAsia="Amiri" w:cs="Amiri"/>
          <w:color w:val="111111"/>
          <w:sz w:val="28"/>
          <w:sz w:val="28"/>
          <w:szCs w:val="28"/>
          <w:rtl w:val="true"/>
          <w:lang w:bidi="ar-SA"/>
        </w:rPr>
        <w:t>عظيم كرامات عن الأولياء و قد محا شرعنا العالي الزّكيّ المطهّر</w:t>
      </w:r>
    </w:p>
    <w:p>
      <w:pPr>
        <w:pStyle w:val="BookText"/>
        <w:rPr/>
      </w:pPr>
      <w:r>
        <w:rPr>
          <w:rFonts w:ascii="Amiri" w:hAnsi="Amiri" w:eastAsia="Amiri" w:cs="Amiri"/>
          <w:color w:val="111111"/>
          <w:sz w:val="28"/>
          <w:sz w:val="28"/>
          <w:szCs w:val="28"/>
          <w:rtl w:val="true"/>
          <w:lang w:bidi="ar-SA"/>
        </w:rPr>
        <w:t>شرائع كلّ المرسلين و أحمد خيار الورى المولى الشّفيع المقدّر</w:t>
      </w:r>
    </w:p>
    <w:p>
      <w:pPr>
        <w:pStyle w:val="BookText"/>
        <w:rPr/>
      </w:pPr>
      <w:r>
        <w:rPr>
          <w:rStyle w:val="FootnoteAnchor"/>
          <w:rtl w:val="true"/>
        </w:rPr>
        <w:footnoteReference w:id="785"/>
      </w:r>
      <w:r>
        <w:rPr>
          <w:rFonts w:ascii="Amiri" w:hAnsi="Amiri" w:eastAsia="Amiri" w:cs="Amiri"/>
          <w:color w:val="111111"/>
          <w:sz w:val="28"/>
          <w:sz w:val="28"/>
          <w:szCs w:val="28"/>
          <w:rtl w:val="true"/>
          <w:lang w:bidi="ar-SA"/>
        </w:rPr>
        <w:t>و أصحابه خير القرون و خيرهم على وفق ما قد قدّموا ثمّ أخّروا نجوم الهدى كلّ عدول أولو النّدى فضائلهم مشهورة ليس تنكر</w:t>
      </w:r>
    </w:p>
    <w:p>
      <w:pPr>
        <w:pStyle w:val="BookText"/>
        <w:rPr/>
      </w:pPr>
      <w:r>
        <w:rPr>
          <w:rFonts w:ascii="Amiri" w:hAnsi="Amiri" w:eastAsia="Amiri" w:cs="Amiri"/>
          <w:color w:val="111111"/>
          <w:sz w:val="28"/>
          <w:sz w:val="28"/>
          <w:szCs w:val="28"/>
          <w:rtl w:val="true"/>
          <w:lang w:bidi="ar-SA"/>
        </w:rPr>
        <w:t>و أفضلهم صدّيقهم صاحب العلى و رابعهم في الفضل ذو الفضل حيدر</w:t>
      </w:r>
    </w:p>
    <w:p>
      <w:pPr>
        <w:pStyle w:val="BookText"/>
        <w:rPr/>
      </w:pPr>
      <w:r>
        <w:rPr>
          <w:rFonts w:ascii="Amiri" w:hAnsi="Amiri" w:eastAsia="Amiri" w:cs="Amiri"/>
          <w:color w:val="111111"/>
          <w:sz w:val="28"/>
          <w:sz w:val="28"/>
          <w:szCs w:val="28"/>
          <w:rtl w:val="true"/>
          <w:lang w:bidi="ar-SA"/>
        </w:rPr>
        <w:t>و تخليد نار ليس إلاّ لكافر و قبلتنا من أمّها لا نكفّر</w:t>
      </w:r>
    </w:p>
    <w:p>
      <w:pPr>
        <w:pStyle w:val="BookText"/>
        <w:rPr/>
      </w:pPr>
      <w:r>
        <w:rPr>
          <w:rFonts w:ascii="Amiri" w:hAnsi="Amiri" w:eastAsia="Amiri" w:cs="Amiri"/>
          <w:color w:val="111111"/>
          <w:sz w:val="28"/>
          <w:sz w:val="28"/>
          <w:szCs w:val="28"/>
          <w:rtl w:val="true"/>
          <w:lang w:bidi="ar-SA"/>
        </w:rPr>
        <w:t>فها هي حوت مع صغرها ما عساه لا يرى في كثير من عقائد تكبر</w:t>
      </w:r>
    </w:p>
    <w:p>
      <w:pPr>
        <w:pStyle w:val="BookText"/>
        <w:rPr/>
      </w:pPr>
      <w:r>
        <w:rPr>
          <w:rFonts w:ascii="Amiri" w:hAnsi="Amiri" w:eastAsia="Amiri" w:cs="Amiri"/>
          <w:color w:val="111111"/>
          <w:sz w:val="28"/>
          <w:sz w:val="28"/>
          <w:szCs w:val="28"/>
          <w:rtl w:val="true"/>
          <w:lang w:bidi="ar-SA"/>
        </w:rPr>
        <w:t>و يا أيّها الإخوان من كلّ سامع له فهم قلب حاضر يتذكّر</w:t>
      </w:r>
    </w:p>
    <w:p>
      <w:pPr>
        <w:pStyle w:val="BookText"/>
        <w:rPr/>
      </w:pPr>
      <w:r>
        <w:rPr>
          <w:rFonts w:ascii="Amiri" w:hAnsi="Amiri" w:eastAsia="Amiri" w:cs="Amiri"/>
          <w:color w:val="111111"/>
          <w:sz w:val="28"/>
          <w:sz w:val="28"/>
          <w:szCs w:val="28"/>
          <w:rtl w:val="true"/>
          <w:lang w:bidi="ar-SA"/>
        </w:rPr>
        <w:t>ألا إنّ تقوى اللّه خير بضاعة لصاحبها ربح بها ليس يخسر</w:t>
      </w:r>
    </w:p>
    <w:p>
      <w:pPr>
        <w:pStyle w:val="BookText"/>
        <w:rPr/>
      </w:pPr>
      <w:r>
        <w:rPr>
          <w:rFonts w:ascii="Amiri" w:hAnsi="Amiri" w:eastAsia="Amiri" w:cs="Amiri"/>
          <w:color w:val="111111"/>
          <w:sz w:val="28"/>
          <w:sz w:val="28"/>
          <w:szCs w:val="28"/>
          <w:rtl w:val="true"/>
          <w:lang w:bidi="ar-SA"/>
        </w:rPr>
        <w:t>و طاعته للمتّقي خير حرفة بها يكسب الخيرات و السّعي يشكر</w:t>
      </w:r>
    </w:p>
    <w:p>
      <w:pPr>
        <w:pStyle w:val="BookText"/>
        <w:rPr/>
      </w:pPr>
      <w:r>
        <w:rPr>
          <w:rFonts w:ascii="Amiri" w:hAnsi="Amiri" w:eastAsia="Amiri" w:cs="Amiri"/>
          <w:color w:val="111111"/>
          <w:sz w:val="28"/>
          <w:sz w:val="28"/>
          <w:szCs w:val="28"/>
          <w:rtl w:val="true"/>
          <w:lang w:bidi="ar-SA"/>
        </w:rPr>
        <w:t>إذا أصبح البطّال في الحشر نادما يعضّ على كفّ أسى يتحسّر</w:t>
      </w:r>
    </w:p>
    <w:p>
      <w:pPr>
        <w:pStyle w:val="BookText"/>
        <w:rPr/>
      </w:pPr>
      <w:r>
        <w:rPr>
          <w:rFonts w:ascii="Amiri" w:hAnsi="Amiri" w:eastAsia="Amiri" w:cs="Amiri"/>
          <w:color w:val="111111"/>
          <w:sz w:val="28"/>
          <w:sz w:val="28"/>
          <w:szCs w:val="28"/>
          <w:rtl w:val="true"/>
          <w:lang w:bidi="ar-SA"/>
        </w:rPr>
        <w:t>فطوبى لمن يمسي و يصبح عاملا على كلّ شيء طاعة اللّه يؤثر</w:t>
      </w:r>
    </w:p>
    <w:p>
      <w:pPr>
        <w:pStyle w:val="BookText"/>
        <w:rPr/>
      </w:pPr>
      <w:r>
        <w:rPr>
          <w:rFonts w:ascii="Amiri" w:hAnsi="Amiri" w:eastAsia="Amiri" w:cs="Amiri"/>
          <w:color w:val="111111"/>
          <w:sz w:val="28"/>
          <w:sz w:val="28"/>
          <w:szCs w:val="28"/>
          <w:rtl w:val="true"/>
          <w:lang w:bidi="ar-SA"/>
        </w:rPr>
        <w:t>بها يعمر الأوقات أيام عمره يصلّي و يتلو للكتاب و يذكر</w:t>
      </w:r>
    </w:p>
    <w:p>
      <w:pPr>
        <w:pStyle w:val="BookText"/>
        <w:rPr/>
      </w:pPr>
      <w:r>
        <w:rPr>
          <w:rFonts w:ascii="Amiri" w:hAnsi="Amiri" w:eastAsia="Amiri" w:cs="Amiri"/>
          <w:color w:val="111111"/>
          <w:sz w:val="28"/>
          <w:sz w:val="28"/>
          <w:szCs w:val="28"/>
          <w:rtl w:val="true"/>
          <w:lang w:bidi="ar-SA"/>
        </w:rPr>
        <w:t>و يأنس بالمولى و يستوحش الورى و يشكر في السرّا و في الضّرّ يصبر</w:t>
      </w:r>
    </w:p>
    <w:p>
      <w:pPr>
        <w:pStyle w:val="BookText"/>
        <w:rPr/>
      </w:pPr>
      <w:r>
        <w:rPr>
          <w:rFonts w:ascii="Amiri" w:hAnsi="Amiri" w:eastAsia="Amiri" w:cs="Amiri"/>
          <w:color w:val="111111"/>
          <w:sz w:val="28"/>
          <w:sz w:val="28"/>
          <w:szCs w:val="28"/>
          <w:rtl w:val="true"/>
          <w:lang w:bidi="ar-SA"/>
        </w:rPr>
        <w:t>و يسلو عن اللذّات بالدّون قانع تقيّ له قلب نقيّ منوّر</w:t>
      </w:r>
    </w:p>
    <w:p>
      <w:pPr>
        <w:pStyle w:val="BookText"/>
        <w:rPr/>
      </w:pPr>
      <w:r>
        <w:rPr>
          <w:rFonts w:ascii="Amiri" w:hAnsi="Amiri" w:eastAsia="Amiri" w:cs="Amiri"/>
          <w:color w:val="111111"/>
          <w:sz w:val="28"/>
          <w:sz w:val="28"/>
          <w:szCs w:val="28"/>
          <w:rtl w:val="true"/>
          <w:lang w:bidi="ar-SA"/>
        </w:rPr>
        <w:t>حزين نحيل جسمه ضامر الحشا يصوم عن الدّنيا على الموت يفطر</w:t>
      </w:r>
    </w:p>
    <w:p>
      <w:pPr>
        <w:pStyle w:val="BookText"/>
        <w:rPr/>
      </w:pPr>
      <w:r>
        <w:rPr>
          <w:rFonts w:ascii="Amiri" w:hAnsi="Amiri" w:eastAsia="Amiri" w:cs="Amiri"/>
          <w:color w:val="111111"/>
          <w:sz w:val="28"/>
          <w:sz w:val="28"/>
          <w:szCs w:val="28"/>
          <w:rtl w:val="true"/>
          <w:lang w:bidi="ar-SA"/>
        </w:rPr>
        <w:t>و يرتاح شوقا للأحبّة و اللّقا و خدّيه من فرط الغرام يعفّر</w:t>
      </w:r>
    </w:p>
    <w:p>
      <w:pPr>
        <w:pStyle w:val="BookText"/>
        <w:rPr/>
      </w:pPr>
      <w:r>
        <w:rPr>
          <w:rFonts w:ascii="Amiri" w:hAnsi="Amiri" w:eastAsia="Amiri" w:cs="Amiri"/>
          <w:color w:val="111111"/>
          <w:sz w:val="28"/>
          <w:sz w:val="28"/>
          <w:szCs w:val="28"/>
          <w:rtl w:val="true"/>
          <w:lang w:bidi="ar-SA"/>
        </w:rPr>
        <w:t>إذا ذكرت جنات عدن و أهلها يذوب اشتياقا نحوها و يشمّر</w:t>
      </w:r>
    </w:p>
    <w:p>
      <w:pPr>
        <w:pStyle w:val="BookText"/>
        <w:rPr/>
      </w:pPr>
      <w:r>
        <w:rPr>
          <w:rFonts w:ascii="Amiri" w:hAnsi="Amiri" w:eastAsia="Amiri" w:cs="Amiri"/>
          <w:color w:val="111111"/>
          <w:sz w:val="28"/>
          <w:sz w:val="28"/>
          <w:szCs w:val="28"/>
          <w:rtl w:val="true"/>
          <w:lang w:bidi="ar-SA"/>
        </w:rPr>
        <w:t>و يعلو جواد العزم أدهم سابقا و أبيض مجنوبا عن النّور يسفر</w:t>
      </w:r>
    </w:p>
    <w:p>
      <w:pPr>
        <w:pStyle w:val="BookText"/>
        <w:rPr/>
      </w:pPr>
      <w:r>
        <w:rPr>
          <w:rFonts w:ascii="Amiri" w:hAnsi="Amiri" w:eastAsia="Amiri" w:cs="Amiri"/>
          <w:color w:val="111111"/>
          <w:sz w:val="28"/>
          <w:sz w:val="28"/>
          <w:szCs w:val="28"/>
          <w:rtl w:val="true"/>
          <w:lang w:bidi="ar-SA"/>
        </w:rPr>
        <w:t>فأدهم يسقى ماء عين و أبيض لصبر على قطع الفيافي يضمّر</w:t>
      </w:r>
    </w:p>
    <w:p>
      <w:pPr>
        <w:pStyle w:val="BookText"/>
        <w:rPr/>
      </w:pPr>
      <w:r>
        <w:rPr>
          <w:rFonts w:ascii="Amiri" w:hAnsi="Amiri" w:eastAsia="Amiri" w:cs="Amiri"/>
          <w:color w:val="111111"/>
          <w:sz w:val="28"/>
          <w:sz w:val="28"/>
          <w:szCs w:val="28"/>
          <w:rtl w:val="true"/>
          <w:lang w:bidi="ar-SA"/>
        </w:rPr>
        <w:t>و يركض في ميدان سبق إلى العلا و يسري إلى نيل المعالي و يسهر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فمجد العلا ما ناله غير ماجد يخاطر بالرّوح الخطير فيظفرر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إلى أمر أنا فيه آمر لأحوج من غيري إليه و أفقر</w:t>
      </w:r>
    </w:p>
    <w:p>
      <w:pPr>
        <w:pStyle w:val="BookText"/>
        <w:rPr/>
      </w:pPr>
      <w:r>
        <w:rPr>
          <w:rFonts w:ascii="Amiri" w:hAnsi="Amiri" w:eastAsia="Amiri" w:cs="Amiri"/>
          <w:color w:val="111111"/>
          <w:sz w:val="28"/>
          <w:sz w:val="28"/>
          <w:szCs w:val="28"/>
          <w:rtl w:val="true"/>
          <w:lang w:bidi="ar-SA"/>
        </w:rPr>
        <w:t>فهذي قصيدي شمس إيمان اسمها موحّدة عمّا سوى الحقّ تزجر</w:t>
      </w:r>
    </w:p>
    <w:p>
      <w:pPr>
        <w:pStyle w:val="BookText"/>
        <w:rPr/>
      </w:pPr>
      <w:r>
        <w:rPr>
          <w:rFonts w:ascii="Amiri" w:hAnsi="Amiri" w:eastAsia="Amiri" w:cs="Amiri"/>
          <w:color w:val="111111"/>
          <w:sz w:val="28"/>
          <w:sz w:val="28"/>
          <w:szCs w:val="28"/>
          <w:rtl w:val="true"/>
          <w:lang w:bidi="ar-SA"/>
        </w:rPr>
        <w:t>مشوّقة نحو الجنان و حورها مخوّفة النّيران عنها تنفّر</w:t>
      </w:r>
    </w:p>
    <w:p>
      <w:pPr>
        <w:pStyle w:val="BookText"/>
        <w:rPr/>
      </w:pPr>
      <w:r>
        <w:rPr>
          <w:rFonts w:ascii="Amiri" w:hAnsi="Amiri" w:eastAsia="Amiri" w:cs="Amiri"/>
          <w:color w:val="111111"/>
          <w:sz w:val="28"/>
          <w:sz w:val="28"/>
          <w:szCs w:val="28"/>
          <w:rtl w:val="true"/>
          <w:lang w:bidi="ar-SA"/>
        </w:rPr>
        <w:t>و واعظة الإخوان من كلّ مسلم لهم في التّقى و الدّين نصحا تذكّر</w:t>
      </w:r>
    </w:p>
    <w:p>
      <w:pPr>
        <w:pStyle w:val="BookText"/>
        <w:rPr/>
      </w:pPr>
      <w:r>
        <w:rPr>
          <w:rFonts w:ascii="Amiri" w:hAnsi="Amiri" w:eastAsia="Amiri" w:cs="Amiri"/>
          <w:color w:val="111111"/>
          <w:sz w:val="28"/>
          <w:sz w:val="28"/>
          <w:szCs w:val="28"/>
          <w:rtl w:val="true"/>
          <w:lang w:bidi="ar-SA"/>
        </w:rPr>
        <w:t>و لست تراها أهل هذا و إنّما دعاها إلى ذاك القضاء المقدّر</w:t>
      </w:r>
    </w:p>
    <w:p>
      <w:pPr>
        <w:pStyle w:val="BookText"/>
        <w:rPr/>
      </w:pPr>
      <w:r>
        <w:rPr>
          <w:rFonts w:ascii="Amiri" w:hAnsi="Amiri" w:eastAsia="Amiri" w:cs="Amiri"/>
          <w:color w:val="111111"/>
          <w:sz w:val="28"/>
          <w:sz w:val="28"/>
          <w:szCs w:val="28"/>
          <w:rtl w:val="true"/>
          <w:lang w:bidi="ar-SA"/>
        </w:rPr>
        <w:t>لها من حلى التّوحيد و النّور حلية و من طيبة طيب به تتعطّر</w:t>
      </w:r>
    </w:p>
    <w:p>
      <w:pPr>
        <w:pStyle w:val="BookText"/>
        <w:rPr/>
      </w:pPr>
      <w:r>
        <w:rPr>
          <w:rStyle w:val="FootnoteAnchor"/>
          <w:rtl w:val="true"/>
        </w:rPr>
        <w:footnoteReference w:id="786"/>
      </w:r>
      <w:r>
        <w:rPr>
          <w:rFonts w:ascii="Amiri" w:hAnsi="Amiri" w:eastAsia="Amiri" w:cs="Amiri"/>
          <w:color w:val="111111"/>
          <w:sz w:val="28"/>
          <w:sz w:val="28"/>
          <w:szCs w:val="28"/>
          <w:rtl w:val="true"/>
          <w:lang w:bidi="ar-SA"/>
        </w:rPr>
        <w:t>وفت مائة أبياتها حين جمّلت و خمسين و اللّه الكريم الميسّر سألت الذي عمّ الوجود بجوده و من منه فيض الفضل للخلق يغمر</w:t>
      </w:r>
    </w:p>
    <w:p>
      <w:pPr>
        <w:pStyle w:val="BookText"/>
        <w:rPr/>
      </w:pPr>
      <w:r>
        <w:rPr>
          <w:rFonts w:ascii="Amiri" w:hAnsi="Amiri" w:eastAsia="Amiri" w:cs="Amiri"/>
          <w:color w:val="111111"/>
          <w:sz w:val="28"/>
          <w:sz w:val="28"/>
          <w:szCs w:val="28"/>
          <w:rtl w:val="true"/>
          <w:lang w:bidi="ar-SA"/>
        </w:rPr>
        <w:t>يمنّ بخلعات القبول مزيّنا لها و جزيل الأجر و النّفع يثمر</w:t>
      </w:r>
    </w:p>
    <w:p>
      <w:pPr>
        <w:pStyle w:val="BookText"/>
        <w:rPr/>
      </w:pPr>
      <w:r>
        <w:rPr>
          <w:rFonts w:ascii="Amiri" w:hAnsi="Amiri" w:eastAsia="Amiri" w:cs="Amiri"/>
          <w:color w:val="111111"/>
          <w:sz w:val="28"/>
          <w:sz w:val="28"/>
          <w:szCs w:val="28"/>
          <w:rtl w:val="true"/>
          <w:lang w:bidi="ar-SA"/>
        </w:rPr>
        <w:t>و يرزقنا التّوفيق ثم استقامة و غفران زلاّت و ما فات يجبر</w:t>
      </w:r>
    </w:p>
    <w:p>
      <w:pPr>
        <w:pStyle w:val="BookText"/>
        <w:rPr/>
      </w:pPr>
      <w:r>
        <w:rPr>
          <w:rFonts w:ascii="Amiri" w:hAnsi="Amiri" w:eastAsia="Amiri" w:cs="Amiri"/>
          <w:color w:val="111111"/>
          <w:sz w:val="28"/>
          <w:sz w:val="28"/>
          <w:szCs w:val="28"/>
          <w:rtl w:val="true"/>
          <w:lang w:bidi="ar-SA"/>
        </w:rPr>
        <w:t>و في روضة العرفان يحيي قلوبنا و يسكنها روض اليقين و يجبر</w:t>
      </w:r>
    </w:p>
    <w:p>
      <w:pPr>
        <w:pStyle w:val="BookText"/>
        <w:rPr/>
      </w:pPr>
      <w:r>
        <w:rPr>
          <w:rStyle w:val="FootnoteAnchor"/>
          <w:rtl w:val="true"/>
        </w:rPr>
        <w:footnoteReference w:id="787"/>
      </w:r>
      <w:r>
        <w:rPr>
          <w:rFonts w:ascii="Amiri" w:hAnsi="Amiri" w:eastAsia="Amiri" w:cs="Amiri"/>
          <w:color w:val="111111"/>
          <w:sz w:val="28"/>
          <w:sz w:val="28"/>
          <w:szCs w:val="28"/>
          <w:rtl w:val="true"/>
          <w:lang w:bidi="ar-SA"/>
        </w:rPr>
        <w:t>ولي مشتكى إن بثّ طال و إن يدع فأنت الذي بالحال يا ربّ تخبر بحقّك عاملنا بما أنت أهله فأنت الذي تهدي و تعطي و تغفر</w:t>
      </w:r>
    </w:p>
    <w:p>
      <w:pPr>
        <w:pStyle w:val="BookText"/>
        <w:rPr/>
      </w:pPr>
      <w:r>
        <w:rPr>
          <w:rFonts w:ascii="Amiri" w:hAnsi="Amiri" w:eastAsia="Amiri" w:cs="Amiri"/>
          <w:color w:val="111111"/>
          <w:sz w:val="28"/>
          <w:sz w:val="28"/>
          <w:szCs w:val="28"/>
          <w:rtl w:val="true"/>
          <w:lang w:bidi="ar-SA"/>
        </w:rPr>
        <w:t>و أحبابنا و المسلمين جميعهم و لا يا كريم العفو بالكلّ تمكر</w:t>
      </w:r>
    </w:p>
    <w:p>
      <w:pPr>
        <w:pStyle w:val="BookText"/>
        <w:rPr/>
      </w:pPr>
      <w:r>
        <w:rPr>
          <w:rFonts w:ascii="Amiri" w:hAnsi="Amiri" w:eastAsia="Amiri" w:cs="Amiri"/>
          <w:color w:val="111111"/>
          <w:sz w:val="28"/>
          <w:sz w:val="28"/>
          <w:szCs w:val="28"/>
          <w:rtl w:val="true"/>
          <w:lang w:bidi="ar-SA"/>
        </w:rPr>
        <w:t>و صلّ على الهادي النّبيّ و آله و أصحابه ما لاح في الأفق نيّر</w:t>
      </w:r>
    </w:p>
    <w:p>
      <w:pPr>
        <w:pStyle w:val="BookText"/>
        <w:rPr/>
      </w:pPr>
      <w:r>
        <w:rPr>
          <w:rFonts w:ascii="Amiri" w:hAnsi="Amiri" w:eastAsia="Amiri" w:cs="Amiri"/>
          <w:color w:val="111111"/>
          <w:sz w:val="28"/>
          <w:sz w:val="28"/>
          <w:szCs w:val="28"/>
          <w:rtl w:val="true"/>
          <w:lang w:bidi="ar-SA"/>
        </w:rPr>
        <w:t>صلاة تباري المسك عرفا مسلّما سلاما لأكناف الوجود يعطّر</w:t>
      </w:r>
    </w:p>
    <w:p>
      <w:pPr>
        <w:pStyle w:val="BookText"/>
        <w:rPr/>
      </w:pPr>
      <w:r>
        <w:rPr>
          <w:rFonts w:ascii="Amiri" w:hAnsi="Amiri" w:eastAsia="Amiri" w:cs="Amiri"/>
          <w:color w:val="111111"/>
          <w:sz w:val="28"/>
          <w:sz w:val="28"/>
          <w:szCs w:val="28"/>
          <w:rtl w:val="true"/>
          <w:lang w:bidi="ar-SA"/>
        </w:rPr>
        <w:t>و قد آن للشّمس الغروب و قاربت و آن لكم تستغفروا ثمّ تعذروا</w:t>
      </w:r>
    </w:p>
    <w:p>
      <w:pPr>
        <w:pStyle w:val="BookText"/>
        <w:rPr/>
      </w:pPr>
      <w:r>
        <w:rPr>
          <w:rFonts w:ascii="Amiri" w:hAnsi="Amiri" w:eastAsia="Amiri" w:cs="Amiri"/>
          <w:color w:val="111111"/>
          <w:sz w:val="28"/>
          <w:sz w:val="28"/>
          <w:szCs w:val="28"/>
          <w:rtl w:val="true"/>
          <w:lang w:bidi="ar-SA"/>
        </w:rPr>
        <w:t>لناظمها من في البلاغة قاصر و من هو في كلّ الحقوق مقصّر</w:t>
      </w:r>
    </w:p>
    <w:p>
      <w:pPr>
        <w:pStyle w:val="BookText"/>
        <w:rPr/>
      </w:pPr>
      <w:r>
        <w:rPr>
          <w:rFonts w:ascii="Amiri" w:hAnsi="Amiri" w:eastAsia="Amiri" w:cs="Amiri"/>
          <w:color w:val="111111"/>
          <w:sz w:val="28"/>
          <w:sz w:val="28"/>
          <w:szCs w:val="28"/>
          <w:rtl w:val="true"/>
          <w:lang w:bidi="ar-SA"/>
        </w:rPr>
        <w:t>مسيء جريء يافعيّ مخلّط فباللّه أدعوا اللّه يعفو و يستر</w:t>
      </w:r>
    </w:p>
    <w:p>
      <w:pPr>
        <w:pStyle w:val="BookText"/>
        <w:rPr/>
      </w:pPr>
      <w:r>
        <w:rPr>
          <w:rFonts w:ascii="Amiri" w:hAnsi="Amiri" w:eastAsia="Amiri" w:cs="Amiri"/>
          <w:color w:val="111111"/>
          <w:sz w:val="28"/>
          <w:sz w:val="28"/>
          <w:szCs w:val="28"/>
          <w:rtl w:val="true"/>
          <w:lang w:bidi="ar-SA"/>
        </w:rPr>
        <w:t>و تمّت و فاح الحمد للّه ختمها شذا دونه في العزّ مسك و عنبر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63" w:name="pg542_3040"/>
    </w:p>
    <w:p>
      <w:pPr>
        <w:pStyle w:val="BookText"/>
        <w:rPr/>
      </w:pPr>
      <w:bookmarkEnd w:id="63"/>
      <w:r>
        <w:rPr>
          <w:rFonts w:ascii="Amiri" w:hAnsi="Amiri" w:eastAsia="Amiri" w:cs="Amiri"/>
          <w:color w:val="111111"/>
          <w:sz w:val="28"/>
          <w:sz w:val="28"/>
          <w:szCs w:val="28"/>
          <w:rtl w:val="true"/>
          <w:lang w:bidi="ar-SA"/>
        </w:rPr>
        <w:t xml:space="preserve">الحمد للّه وحده،و صلّى اللّه على محمد و آله،وقع الفراغ من نساخة هذا الكتاب </w:t>
      </w:r>
      <w:r>
        <w:rPr>
          <w:rStyle w:val="FootnoteAnchor"/>
          <w:rtl w:val="true"/>
        </w:rPr>
        <w:footnoteReference w:id="788"/>
      </w:r>
      <w:r>
        <w:rPr>
          <w:rFonts w:ascii="Amiri" w:hAnsi="Amiri" w:eastAsia="Amiri" w:cs="Amiri"/>
          <w:color w:val="111111"/>
          <w:sz w:val="28"/>
          <w:sz w:val="28"/>
          <w:szCs w:val="28"/>
          <w:rtl w:val="true"/>
          <w:lang w:bidi="ar-SA"/>
        </w:rPr>
        <w:t xml:space="preserve">وقت الظهر يوم السبت في شهر جمادى الأول سنة خمسة و تسعون و تسع مائة </w:t>
      </w:r>
      <w:r>
        <w:rPr>
          <w:rStyle w:val="FootnoteAnchor"/>
          <w:rtl w:val="true"/>
        </w:rPr>
        <w:footnoteReference w:id="789"/>
      </w:r>
      <w:r>
        <w:rPr>
          <w:rFonts w:ascii="Amiri" w:hAnsi="Amiri" w:eastAsia="Amiri" w:cs="Amiri"/>
          <w:color w:val="111111"/>
          <w:sz w:val="28"/>
          <w:sz w:val="28"/>
          <w:szCs w:val="28"/>
          <w:rtl w:val="true"/>
          <w:lang w:bidi="ar-SA"/>
        </w:rPr>
        <w:t>من الهجرة النبوية المصطفوية،و الحمد للّه</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4665336_211673320"/>
      <w:bookmarkStart w:id="65" w:name="_Toc22"/>
      <w:bookmarkEnd w:id="64"/>
      <w:r>
        <w:rPr>
          <w:rtl w:val="true"/>
        </w:rPr>
        <w:t>آخر النسخة المطبوعة</w:t>
      </w:r>
      <w:r>
        <w:rPr>
          <w:rtl w:val="true"/>
        </w:rPr>
        <w:t>:</w:t>
      </w:r>
      <w:bookmarkEnd w:id="65"/>
    </w:p>
    <w:p>
      <w:pPr>
        <w:pStyle w:val="BookText"/>
        <w:rPr/>
      </w:pPr>
      <w:r>
        <w:rPr>
          <w:rFonts w:ascii="Amiri" w:hAnsi="Amiri" w:eastAsia="Amiri" w:cs="Amiri"/>
          <w:color w:val="111111"/>
          <w:sz w:val="28"/>
          <w:sz w:val="28"/>
          <w:szCs w:val="28"/>
          <w:rtl w:val="true"/>
          <w:lang w:bidi="ar-SA"/>
        </w:rPr>
        <w:t xml:space="preserve">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و سلّم على سيّدنا محمد النّبيّ الكريم،و على جميع الآل و الصّحاب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بحمدك،أشهد أن لا إله إلاّ أنت،أستغفرك و أتوب إليك،فاغفر لي و تب عليّ، إنّك أنت الغفور الرحيم 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و عمّت و صلّى اللّه على سيدنا محمد و على آله و صحبه و سلّم كثيرا كثيرا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تم،و الحمد للّه أولا و آخرا </w:t>
      </w:r>
      <w:r>
        <w:rPr>
          <w:rFonts w:eastAsia="IRNazanin" w:cs="IRNazanin"/>
          <w:color w:val="111111"/>
          <w:sz w:val="28"/>
          <w:szCs w:val="28"/>
          <w:lang w:bidi="fa-IR"/>
        </w:rPr>
        <w:t>2000/11/21</w:t>
      </w:r>
      <w:bookmarkStart w:id="66" w:name="pg542_3042"/>
    </w:p>
    <w:p>
      <w:pPr>
        <w:pStyle w:val="Heading2"/>
        <w:numPr>
          <w:ilvl w:val="1"/>
          <w:numId w:val="1"/>
        </w:numPr>
        <w:rPr/>
      </w:pPr>
      <w:bookmarkStart w:id="67" w:name="__RefHeading___Toc4665338_211673320"/>
      <w:bookmarkStart w:id="68" w:name="_Toc23"/>
      <w:bookmarkEnd w:id="66"/>
      <w:bookmarkEnd w:id="67"/>
      <w:r>
        <w:rPr>
          <w:rtl w:val="true"/>
        </w:rPr>
        <w:t>الفهارس العامة</w:t>
      </w:r>
      <w:bookmarkEnd w:id="68"/>
    </w:p>
    <w:p>
      <w:pPr>
        <w:pStyle w:val="Heading3"/>
        <w:numPr>
          <w:ilvl w:val="2"/>
          <w:numId w:val="1"/>
        </w:numPr>
        <w:rPr/>
      </w:pPr>
      <w:bookmarkStart w:id="69" w:name="__RefHeading___Toc4665340_211673320"/>
      <w:bookmarkStart w:id="70" w:name="_Toc24"/>
      <w:bookmarkEnd w:id="69"/>
      <w:r>
        <w:rPr>
          <w:rtl w:val="true"/>
        </w:rPr>
        <w:t>اشارة</w:t>
      </w:r>
      <w:bookmarkEnd w:id="7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الجماعات و الأقوام و المذاهب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الأماكن و البلدان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الكتب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الأيام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الأمثال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أسماء القصائد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الأشعار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المصطلحات و الحيوان و النبات و الأشياء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أبواب الكتاب و فصوله</w:t>
      </w:r>
      <w:bookmarkStart w:id="71" w:name="pg542_3046"/>
    </w:p>
    <w:p>
      <w:pPr>
        <w:pStyle w:val="Heading3"/>
        <w:numPr>
          <w:ilvl w:val="2"/>
          <w:numId w:val="1"/>
        </w:numPr>
        <w:rPr/>
      </w:pPr>
      <w:bookmarkStart w:id="72" w:name="__RefHeading___Toc4665342_211673320"/>
      <w:bookmarkStart w:id="73" w:name="_Toc25"/>
      <w:bookmarkEnd w:id="71"/>
      <w:bookmarkEnd w:id="72"/>
      <w:r>
        <w:rPr>
          <w:rtl w:val="true"/>
        </w:rPr>
        <w:t>فهرس الآيات</w:t>
      </w:r>
      <w:bookmarkEnd w:id="7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فَأَتَمَّهُنَّ قالَ إِنِّي جاعِلُكَ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يَعْلَمُ ما فِي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 آياتِ اللّهِ آناءَ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وَلِيِّيَ اللّهُ الَّذِي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رَبَّكَ فِي نَفْسِكَ تَضَرُّعاً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مُعَذِّبَهُمْ وَ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يَهْدِيهِمْ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رَبَّكُمْ ثُمَّ تُوبُوا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تَوَكَّلْتُ عَلَى اللّهِ رَبِّي وَ رَبِّكُمْ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نَقُصُّ عَلَيْكَ مِنْ أَنْباءِ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خَيْرٌ حافِظاً وَ هُوَ أَرْحَمُ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مِنْ لَدُنْكَ رَحْمَةً وَ هَيِّئْ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رَبِّكَ قَبْلَ طُلُوعِ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عَيْنَيْكَ إِلى ما مَتَّعْنا بِهِ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يُسارِعُونَ فِي الْخَيْراتِ وَ يَدْعُونَنا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لَعَلِّي أَعْمَلُ صالِحاً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 ارْحَمْ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وَيْلَكُمْ 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لَذِكْرُ اللّهِ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الْمُؤْمِنُونَ وَ زُلْزِلُوا زِلْزالاً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مُسْتَأْنِسِينَ 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عَلى أَعْيُنِهِمْ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نُنَكِّسْهُ فِي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لِذَنْبِكَ وَ سَبِّحْ بِحَمْدِ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يَرْزُقُ 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يَعْشُ عَنْ ذِكْرِ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يَقُولُونَ رَبَّنَا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بِيَدِهِ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74" w:name="pg542_3063"/>
    </w:p>
    <w:p>
      <w:pPr>
        <w:pStyle w:val="Heading3"/>
        <w:numPr>
          <w:ilvl w:val="2"/>
          <w:numId w:val="1"/>
        </w:numPr>
        <w:rPr/>
      </w:pPr>
      <w:bookmarkStart w:id="75" w:name="__RefHeading___Toc4665344_211673320"/>
      <w:bookmarkStart w:id="76" w:name="_Toc26"/>
      <w:bookmarkEnd w:id="74"/>
      <w:bookmarkEnd w:id="75"/>
      <w:r>
        <w:rPr>
          <w:rtl w:val="true"/>
        </w:rPr>
        <w:t>فهرس الأحاديث</w:t>
      </w:r>
      <w:bookmarkEnd w:id="7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تحبون أنه لكم؟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بما دعا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الغيبة؟</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حيث ما كنت و أتبع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المؤمن،فإنه ينظر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الكلام إلى اللّه تعالى أربع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اللّه تجده أمامك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مضجعك فتوضّأ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أحدكم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أصبحنا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صلاة المغرب فقل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أوى أحدكم إلى فراشه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أويتما إلى فراشكما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أهل الجنة الجنة يقول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أهل الجنة الجنة ينادي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أحدكم ما يعجبه في نفسه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أحدكم فليبدأ بتحميد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أن تشهد أن لا إله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أشركنا يا أخي في دعائك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اللّه،وحده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على فطرة الإسلام و كلمة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الصفحة أ صليتم؟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 لعبادي الصالحين ما لا عين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الذكر لا إله إلا اللّه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أعلمك كلاما إذا قلته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قُلْ يا أَيُّهَا الْكافِرُونَ ثم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فإنه يأتي يوم القيامة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الرب من العبد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 برأس الأمر كله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 بملاك ذلك كله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أدلك على أبواب الخير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أدلك على كنز من كنوز الجنة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أعلمك أعظم سورة من القرآن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أعلمك كلمات تقولينها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أنبئكم بخير أعمالكم و أزكاها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تسمعون،أ لا تسمعون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أكثر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 أجلسكم إلا ذاك؟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آتنا في الدنيا حسنة و في الاخرة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أجرني من النار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أحيني مسكينا و أمتني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عينين هطالتين </w:t>
      </w:r>
      <w:r>
        <w:rPr>
          <w:rFonts w:eastAsia="Amiri" w:cs="Amiri" w:ascii="Amiri" w:hAnsi="Amiri"/>
          <w:color w:val="111111"/>
          <w:sz w:val="28"/>
          <w:szCs w:val="28"/>
          <w:lang w:bidi="ar-SA"/>
        </w:rPr>
        <w:t>127</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الصفحة اللهم أصلح لي ديني الذي هو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ذكرك و شكرك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موجبات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ربي لا إله إلا أنت خلقتني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ربي لا إله إلا أنت عليك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 منك السلام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حبك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الصباح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هذا اليوم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الخير كله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الهدى و التقى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أشهدك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منك في نعمة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برضاك من سخطك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نفسي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الهم و الحزن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ظلمت نفسي ظلما كثيرا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أصبحنا و بك أمسينا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أمسنا و بك أصبحنا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و رب الأرض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على آل محمد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 الأرض عالم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مانع لما أعطيت و لا معطي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أصبح بي من نعمة أو بأحد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إقبال ليلك و إدبار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الصفحة الذي يقرأ القرآن و هو ماهر به مع السفرة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آيات أنزلت عليّ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صدقك و هو كذوب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كذبك و سيعود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أتاني لاستغفرت له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لم أستحلفكم تهمة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قلت حين أمسيت أعوذ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سلم أن أقرأ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عليك لسانك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يجمع خلقه في بطن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أهل الجنة الذي له ثمانون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الأكثرين هم الأقلون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على الأرض أن تأكل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عادى لي وليا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ليرضى عن العبد أن يأكل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يبعث لهذه الأمة على رأس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ليتراءون أهل الغرف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يؤذن لهم في مقدار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أهل النار عذابا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الناس يقضى يوم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البذاذة من الإيمان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كأنك تراه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تلد الأمة ربتها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باللّه و ملائكته و كتبه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حبها أدخلك الجنة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بين و إن الحرام بين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التابعين رجل يقال له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موقوف بين السماء و الأرض </w:t>
      </w:r>
      <w:r>
        <w:rPr>
          <w:rFonts w:eastAsia="Amiri" w:cs="Amiri" w:ascii="Amiri" w:hAnsi="Amiri"/>
          <w:color w:val="111111"/>
          <w:sz w:val="28"/>
          <w:szCs w:val="28"/>
          <w:lang w:bidi="ar-SA"/>
        </w:rPr>
        <w:t>218</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الصفحة إن العبد ليتكلم بالكلمة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شجرة يسير الراكب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لسوقا يأتونها كل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لمجتمعا للحور العين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ما تقول فقد اغتبته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الكلام بغير ذكر اللّه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تسعة و تسعين اسما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يطوفون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للمؤمن في الجنة لخيمة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أفضل أيامكم يوم الجمعة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سوط في الجنة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سلم كان إذا أوى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بي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منهم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سترون ربكم عيانا كما ترون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بالنيات،و إنما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الجليس الصالح و الجليس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ليعذبان،و ما يعذبان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أتاني الليلة آتيان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ليغان على قلبي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آخر أهل النار خروجا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ما لا ترون،و أسمع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معاذ لا تدعن في دبر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زمرة يدخلون الجنة على صورة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بي يوم القيامة أكثرهم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الظن،فإن الظن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يحب أن هذا له بدرهم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أحيا و أموت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ابن آدم أكلات يقمن صلبه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من ذكرت عنده فلم يصل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لا يضر مع اسمه شيء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نفسي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نفسي و ديني و أهلي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بلى،و الذي نفسي بيده رجال آمنوا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 هذا؟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تدنى الشمس يوم القيامة من الخلق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تسبحون و تحمدون و تكبرون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عبد الدينار و الدرهم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تكثرن اللعن و تكفرن العشير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معاذ،و هل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الذي لا إله إلا هو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لديني،حسبي اللّه لدنياي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 كفى،سمع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أحيانا بعد ما أماتنا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أطعمنا و سقانا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يوافي نعمه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حمدا يوافي </w:t>
      </w:r>
      <w:r>
        <w:rPr>
          <w:rFonts w:eastAsia="Amiri" w:cs="Amiri" w:ascii="Amiri" w:hAnsi="Amiri"/>
          <w:color w:val="111111"/>
          <w:sz w:val="28"/>
          <w:szCs w:val="28"/>
          <w:lang w:bidi="ar-SA"/>
        </w:rPr>
        <w:t>34</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الصفحة الحمد للّه رب العالمين هي السبع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جميع نعمه و أفضاله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سلم من الدنيا و لم يشبع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هو العبادة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المرء المسلم لأخيه بظهر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شيطان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الذاكرون اللّه كثيرا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الذاكرون اللّه كثيرا و الذاكرات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أخاك بما يكره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أهل الجنة منزلة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بال الشيطان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الأمر الإسلام،و عموده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الليلة رجلين أتياني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أشعث مدفوع بالأبواب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تب علي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على دين خليله،فلينظر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يعتزل في شعب من الشعاب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و بالإسلام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الصفحة رغم أنف رجل ذكرك عنده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الملك القدوس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بحمده،أستغفره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الملك القدوس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يظلهم اللّه في ظله يوم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المفردون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سبقك بها عكاشة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الاستغفار أن يقول العبد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امرأتين بشهادة رجل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شطر الإيمان،و الحمد للّه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هذا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أجور أمتي حتى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الأمم فرأيت النبي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ذنوب أمتي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جبريل أتاكم يعلمكم </w:t>
      </w:r>
      <w:r>
        <w:rPr>
          <w:rFonts w:eastAsia="Amiri" w:cs="Amiri" w:ascii="Amiri" w:hAnsi="Amiri"/>
          <w:color w:val="111111"/>
          <w:sz w:val="28"/>
          <w:szCs w:val="28"/>
          <w:lang w:bidi="ar-SA"/>
        </w:rPr>
        <w:t>259</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أعددت لعبادي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المتحابون في جلالي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آدم إنك ما دعوتني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ظلمت نفسي ظلما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فاطر السماوات و الأرض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إذا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على نفسي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إذا أصبحت و إذا 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قلها إذا أصبحت و إذا أمسيت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على باب الجنة فكان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من الخير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على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 نعم الوكيل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سلم لا ينام حتى يقرأ بني إسرائيل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سلم لا ينام كل ليلة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داود يقول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سلم يعلف البعير و يقم البيت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سلم يقرأ المسبحات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عليك هذا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لا يبدأ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يوم القيامة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كلام ابن آدم عليه لا له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المسلم على المسلم حرام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الصفحة كلمتان خفيفتان على اللسان،ثقيلتان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الدنيا كأنك غريب أو عابر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 من دان نفسه و عمل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أنعم و صاحب القرن قد التقم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أقول سبحان اللّه،و الحمد للّه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أحصي ثناء عليك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الملك الحق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الواحد القهار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بيوتكم مقابر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قبري عيدا،و صلّوا عليّ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قدما عبد حتى يسأل عن عمره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قدما عبد يوم القيامة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تكثروا الكلام بغير ذكر اللّه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تنسنا يا أخي من دعائك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نمام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لسانك رطبا بذكر اللّه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يقعد قوم يذكرون اللّه إلا حفتهم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دعا اللّه باسمه العظيم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 اللّه بالاسم الذي إذا سئل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اللّه باسمه الأعظم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عظيم،و إنه ليسير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بعدك أربع كلمات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كلمة لو مزجت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إبراهيم صلوات اللّه عليه ليلة </w:t>
      </w:r>
      <w:r>
        <w:rPr>
          <w:rFonts w:eastAsia="Amiri" w:cs="Amiri" w:ascii="Amiri" w:hAnsi="Amiri"/>
          <w:color w:val="111111"/>
          <w:sz w:val="28"/>
          <w:szCs w:val="28"/>
          <w:lang w:bidi="ar-SA"/>
        </w:rPr>
        <w:t>195</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الصفحة لما عرج بي مررت بقوم لهم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من أهل الجنة اطّلع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قطرة من الزقوم قطرت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أنكم كنتم تتوكلون على اللّه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لضحكتم قليلا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بسيفه في الكفار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المسكين الذي ترده التمرة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المسكين الذي يطوف على الناس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العلم يا أبا المنذر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قوم في بيت من بيوت اللّه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أجلسكم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أني حكيت إنسانا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تخوضون فيه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جائعان أرسلا في زريبة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في هذا؟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على الحالة التي فارقتك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الأرض مسلم يدعو اللّه بدعوة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أسيرك؟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المسئول عنها بأعلم من السائل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آدمي وعاء شرا من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يسلم علي إلا ردّ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يقول في صباح كل يوم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يصبح العباد به إلا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أحد إلا سيكلمه اللّه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يصيب المسلم من نصب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في جلالي لهم منابر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الصفحة مثل الذي يذكر ربه و الذي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البيت الذي يذكر اللّه فيه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يظلمه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 من الليل فقال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في مجلس،و كثر فيه لغطه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إسلام المرء تركه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أدلج،و من أدلج بلغ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سوقا فنادى بأعلى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شيئا فأعجبه فقال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اللّه في دبر كل صلاة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ستر مسلما ستره اللّه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يستجيب اللّه له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يلتمس فيه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واحدة صلى اللّه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الفجر في جماعة ثم قعد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لي وليا فقد آذنته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أصبحت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الذي لا إله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يأوي إلى فراشه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يصبح اللهم ما أصبح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يصبح أو يمسي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يصبح ثلاث مرات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يصبح و حين يمسي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رضيت باللّه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العظيم و بحمده </w:t>
      </w:r>
      <w:r>
        <w:rPr>
          <w:rFonts w:eastAsia="Amiri" w:cs="Amiri" w:ascii="Amiri" w:hAnsi="Amiri"/>
          <w:color w:val="111111"/>
          <w:sz w:val="28"/>
          <w:szCs w:val="28"/>
          <w:lang w:bidi="ar-SA"/>
        </w:rPr>
        <w:t>45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الصفحة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بحمده غرست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بحمده في يوم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الصبح و هو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حين يصبح و حين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الكرسي و أول حم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بالآيتين من آخر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حرفا من كتاب اللّه فله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الدخان في ليلة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الواقعة في كل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ثم نسيه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و ليلة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سورة ثلاثون آية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الاستغفار جعل اللّه له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عن مؤمن كربة من كرب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يسّر على معسر يسر اللّه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يعوده منكم؟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تأخذه النار إلى كعبيه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يجاهد بنفسه و ماله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حجر رمي به في النار من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من ملء الأرض مثل هذا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أحد منكم رؤيا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لا يرقون و لا يسترقون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الذاكرون اللّه كثيرا و الذاكرات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إنها لتعدل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لقد دعا اللّه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بيده،لو لم تذنبوا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للدنيا أهون على اللّه من هذا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تعلمون ما أعلم لضحكتم قليلا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 المشركين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جبت محبتي للمتحابين فيّ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أمامة ما لي أراك جالسا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كيف أخي سعد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المنذر أ تدري أي آية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هريرة،ما فعل أسيرك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الأمر أشد من أن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إني حرمت الظلم على نفسي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 تدري من السائل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إني أعلمك كلمات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و اللّه إني لأحبك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النساء تصدقن و أكثرن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عليكم أويس بن عامر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يوم القيامة حفاة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الفقراء الجنة قبل الأغنياء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يستجاب لأحدكم ما لم يعجل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يعرق الناس يوم القيامة حتى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لصاحب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lang w:bidi="ar-SA"/>
        </w:rPr>
        <w:t>179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الصفحة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عند ظن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محبتي للمتحابين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على أهل النار الجوع فيعدل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اللّه سبحانه إلى السماء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ربنا كل ليلة إلى السماء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الصفحة يؤتى بأنعم أهل الدنيا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بجهنم يومئذ لها سبعون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يوم القيامة بالقرآن و أهله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مضمار،و غدا السباق،و الغاية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77" w:name="pg542_3080"/>
    </w:p>
    <w:p>
      <w:pPr>
        <w:pStyle w:val="Heading3"/>
        <w:numPr>
          <w:ilvl w:val="2"/>
          <w:numId w:val="1"/>
        </w:numPr>
        <w:rPr/>
      </w:pPr>
      <w:bookmarkStart w:id="78" w:name="__RefHeading___Toc4665346_211673320"/>
      <w:bookmarkStart w:id="79" w:name="_Toc27"/>
      <w:bookmarkEnd w:id="77"/>
      <w:bookmarkEnd w:id="78"/>
      <w:r>
        <w:rPr>
          <w:rtl w:val="true"/>
        </w:rPr>
        <w:t>فهرس الأعلام</w:t>
      </w:r>
      <w:bookmarkEnd w:id="7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أحمد الخواص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أدهم،أبو إسحاق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التميمي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شيبان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الطبري،رضي الدين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معضاد الجعبري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كعب،أبو المنذر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أحمد،أبو حمدان المغازلي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جعد اليمني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حنبل،أبو عبد اللّه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الحواري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خضرويه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الرفاعي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بن العجيل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أدهم أبو إسحاق الشيرازي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بن طريف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الأسلمي نضلة بن عبيد أسمى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الحضرمي،أبو الذبيح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حامد الأشجعي نوفل الأشعري أبو الحسن أبو مالك أبو موسى الأصفهاني نجم الدين الأصم حاتم ابن الأعرابي </w:t>
      </w:r>
      <w:r>
        <w:rPr>
          <w:rFonts w:eastAsia="Amiri" w:cs="Amiri" w:ascii="Amiri" w:hAnsi="Amiri"/>
          <w:color w:val="111111"/>
          <w:sz w:val="28"/>
          <w:szCs w:val="28"/>
          <w:lang w:bidi="ar-SA"/>
        </w:rPr>
        <w:t>177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 المزني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أبو المعالي أبو أمامة الأنصاري الحارثي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أبو أيوب أبو لبابة أبو مسعود الأوزاعي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أوس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بن عامر القرني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الباز الأشهب أبو العباس بن سريج الباقلاني أبو بكر البجلي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البراثي أبو عبد اللّه البراق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برزة،نضلة بن عبيد الأسلمي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البرقاني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البسطامي أبو يزيد بشر بن الحارث الحافي،أبو نصر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بشر الحافي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الحسن البغدادي أبو حمزة أبو بكر الباقلاني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داود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الزقاق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الشبلي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العربي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الكتاني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الوراق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شقيق بلعام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بنان الحمال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البناني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ابن عطاء اللّه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النخشبي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سهل بن عبد اللّه التكروري علي التمار أبو نضرة تميم الداري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مسلم بن الحارث التيمي إبراهيم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البناني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الجاوي مسعود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جرادة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الجريري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الجعبري إبراهيم بن معضاد ناصر الدين بن معضاد أبو جعفر الحداد،أستاذ الجنيد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نصير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الحويزائي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أبو ذر الجنيد،أبو القاسم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الجنيد أبو جعفر الحداد الجوزي أبو العباس جوهر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بنت الحارث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الجيلاني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الأصم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المحاسبي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أبو أمامة الحافي بشر أبو حامد محمد بن محمد الغزالي حامد الأسود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حبيب العجمي عمرة أم حبيبة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أبو جعفر حذيفة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المرعشي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حرازم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الشاذلي،علي بن عبد اللّه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الصعيدي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المزين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الواحدي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القاضي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النوري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الحضرمي إسماعيل بن محمد الحكمي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الحمال بنان أبو حمدان أحمد المغازلي حمدون القصار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البغدادي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حبيب الزيات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الخراساني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الحويزائي جمال الدين الحيري أبو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الخدري أبو سعيد الخراز أبو سعيد الخراساني أبو حمزة الخضر،أبو العباس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عمر بن علي الخطيب عبد اللّه بن أبي بكر ابن خفيف أبو عبد اللّه الخنساء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الخواص إبراهيم بن أحمد أبو الخيار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الداراني أبو سليمان الداري تميم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الطائي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ماخلا الشاذلي،أبو سليمان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الدرداء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الدستوائي هشام دعد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أبو علي ابن دقيق العيد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ممشاذ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الذبيح إسماعيل بن محمد أبو ذر،جندب بن جنادة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الذهيبي محمد بن أحمد،أبو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العدوية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يحيى بن معاذ رافع بن المعلى،أبو سعيد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الربيع بن خثيم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الربيع المالقي،سليمان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يزيد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حيوة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إبراهيم بن محمد الطبري الرفاعي أحمد بن علي الرقام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الروذباري أبو علي روح القدس </w:t>
      </w:r>
      <w:r>
        <w:rPr>
          <w:rFonts w:eastAsia="Amiri" w:cs="Amiri" w:ascii="Amiri" w:hAnsi="Amiri"/>
          <w:color w:val="111111"/>
          <w:sz w:val="28"/>
          <w:szCs w:val="28"/>
          <w:lang w:bidi="ar-SA"/>
        </w:rPr>
        <w:t>157</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رويم،أبو محمد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القيسي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أبو بكر الزيات حمزة بن حبيب أبو زكريا محيي الدين النواوي أبو زيد القرطبي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الساعدي سهل بن سعد أم سالم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أبو نصر السري السقطي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رافع بن المعلى سعيد بن جبير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الخراز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سلم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اليمني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السقطي السري سلمى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عطاء سليمان أبو الربيع المالقي أبو سليمان داود بن ماخلا أبو سليمان الداراني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سمنون المحب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السناط أبو علي السهروردي شهاب الدين سهل بن سعد الساعدي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عبد اللّه التستري،أبو محمد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منعة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أبو العباس سيد بن علي الفخار،أبو محمد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الشاذلي أبو الحسن داود بن ماخلا أبو العباس المرسي أبو العباس بن المليق ياقوت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محمد بن إدريس شاه بن شجاع الكرماني،أبو الفوارس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الشبلي أبو بكر الشحام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أوس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البلخي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السهروردي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جعفر بن محمد صخر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أبو بكر الصعيدي حسن الصفار عمر بن علي صفية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الصلاح أبو عمرو صهيب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الصوري محمد بن المبارك الصوفي ابن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طاوس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داود الطبري إبراهيم بن محمد،رضي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الخضر أبو العباس الجوزي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بن سريج،الباز الأشهب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السياري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بن العريف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المرسي الشاذلي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ابن الميلق الشاذلي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حنبل محمد بن أحمد الذهيبي محمد بن أحمد القرشي أبو عبد اللّه البراثي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بسر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بكر الخطيب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الطيار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خبيب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خفيف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بن كلاب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غنام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القصري المقرئ </w:t>
      </w:r>
      <w:r>
        <w:rPr>
          <w:rFonts w:eastAsia="Amiri" w:cs="Amiri" w:ascii="Amiri" w:hAnsi="Amiri"/>
          <w:color w:val="111111"/>
          <w:sz w:val="28"/>
          <w:szCs w:val="28"/>
          <w:lang w:bidi="ar-SA"/>
        </w:rPr>
        <w:t>190</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الجيلاني </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زيد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الحيري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المغربي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العجمي حبيب عدي بن حاتم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أبو بكر عروة بن الزبير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ابن عبد السلام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أبو القاسم ابن عطاء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السلمي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عطاء اللّه تاج الدين عقبة بن عامر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عكاشة بن محصن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زياد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قيس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التكروري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الدقاق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الروذباري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السناط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أبو الحسن الشاذلي علي بن الفضيل بن عياض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شبيب عمارة بن شبيب عمارة بن شبيب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الصفار،أبو الخطاب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الفارض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عمرة،امرأة حبيب العجمي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بن الصلاح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عبسة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إقبال الهتار اليمني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محمد بن محمد أبو حامد أبو الغيث بن جميل اليمني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الفارض عمر فاطمة بنت محمد صلى اللّه عليه و سلم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الفخار سيد بن علي فضالة بن عبيد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عياض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الفوارس شاه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الجنيد أبو القاسم بن روبيل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عساكر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القشيري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بأمر اللّه المهدي ابن قتيبة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بن مسلم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محمد بن أحمد،أبو عبد اللّه القرطبي أبو زيد القسطلاني محمد بن أبي العباس قطب الدين القشيري أبو القاسم القصار حمدون القصري أبو عبد اللّه قطب الدين محمد بن أبي العباس القسطلاني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عاصم المنقري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القيسي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الكاتب الصوفي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الكتاني أبو بكر الكرخي معروف كرز بن وبرة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شاه بن شجاع أبو كريمة المقدام بن معدي كرب كعب بن عجرة،أبو محمد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لبابة الأنصاري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لهب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لؤي بن غالب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المالقي أبو الربيع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مالك الأشعري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دينار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مجاعة بن الزبير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المحاسبي الحارث أبو محمد رويم سهل بن عبد اللّه سيد بن علي الفخار كعب بن عجرة محمد بن أحمد الذهيبي،أبو عبد اللّه </w:t>
      </w:r>
      <w:r>
        <w:rPr>
          <w:rFonts w:eastAsia="Amiri" w:cs="Amiri" w:ascii="Amiri" w:hAnsi="Amiri"/>
          <w:color w:val="111111"/>
          <w:sz w:val="28"/>
          <w:szCs w:val="28"/>
          <w:lang w:bidi="ar-SA"/>
        </w:rPr>
        <w:t>210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القرشي الهاشمي،أبو عبد اللّه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زاكي المقرئ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العباس القسطلاني،قطب الدين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المبارك الصوري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الغزالي،أبو حامد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النضر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واسع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النواوي،أبو زكريا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مدين </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مرثد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المرسي أبو العباس المرعشي حذيفة المزني الأغر المزين أبو الحسن أبو مسعود الأنصاري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الجاوي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الحارث التميمي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عبد الملك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ذو النون معاذ بن أنس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المعالي،إمام الحرمين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الكرخي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يسار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المغازلي أبو حمدان المغربي أبو عثمان أبو هادي المغيرة بن شعبة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المقدام بن معدي كرب،أبو كريمة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المقدسي هارون المقرئ أبو عبد اللّه القصري محمد بن زاكي ممشاذ الدينوري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أبي بن كعب المنقري قيس بن عاصم منكر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القائم بأمر اللّه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الميلق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بن إبراهيم بن معضاد الجعبري </w:t>
      </w:r>
      <w:r>
        <w:rPr>
          <w:rFonts w:eastAsia="Amiri" w:cs="Amiri" w:ascii="Amiri" w:hAnsi="Amiri"/>
          <w:color w:val="111111"/>
          <w:sz w:val="28"/>
          <w:szCs w:val="28"/>
          <w:lang w:bidi="ar-SA"/>
        </w:rPr>
        <w:t>156</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الأصبهاني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النخشبي أبو تراب أبو نصر بشر بن الحارث أبو نصر السراج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نضرة التمار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بن عبيد الأسلمي أبو برزة نعم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نعمى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النواوي محيي الدين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أبو الحسين نوفل الأشجعي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يحيى بن يزيد ذو النون المصري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هادي المغربي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المقدسي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محمد بن أحمد الهتار عيسى بن إقبال أبو هريرة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الدستوائي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أبو الحسن الواسطي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الشاذلي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معاذ الرازي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يزيد النوفلي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البسطامي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الليث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اليمني أحمد بن جعد سفيان عيسى بن إقبال الهتار أبو الغيث بن جميل يوسف بن أسباط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80" w:name="pg542_3099"/>
    </w:p>
    <w:p>
      <w:pPr>
        <w:pStyle w:val="Heading3"/>
        <w:numPr>
          <w:ilvl w:val="2"/>
          <w:numId w:val="1"/>
        </w:numPr>
        <w:rPr/>
      </w:pPr>
      <w:bookmarkStart w:id="81" w:name="__RefHeading___Toc4665348_211673320"/>
      <w:bookmarkStart w:id="82" w:name="_Toc28"/>
      <w:bookmarkEnd w:id="80"/>
      <w:bookmarkEnd w:id="81"/>
      <w:r>
        <w:rPr>
          <w:rtl w:val="true"/>
        </w:rPr>
        <w:t>فهرس الجماعات و الأقوام و المذاهب</w:t>
      </w:r>
      <w:bookmarkEnd w:id="8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الأبدال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الخراسانيون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الزنادقة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أبي ثور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المولدون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83" w:name="pg542_3101"/>
    </w:p>
    <w:p>
      <w:pPr>
        <w:pStyle w:val="Heading3"/>
        <w:numPr>
          <w:ilvl w:val="2"/>
          <w:numId w:val="1"/>
        </w:numPr>
        <w:rPr/>
      </w:pPr>
      <w:bookmarkStart w:id="84" w:name="__RefHeading___Toc4665350_211673320"/>
      <w:bookmarkStart w:id="85" w:name="_Toc29"/>
      <w:bookmarkEnd w:id="83"/>
      <w:bookmarkEnd w:id="84"/>
      <w:r>
        <w:rPr>
          <w:rtl w:val="true"/>
        </w:rPr>
        <w:t>فهرس الأماكن</w:t>
      </w:r>
      <w:bookmarkEnd w:id="8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قبيس جبل أحد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البطحاء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البقيع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بلخ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ميمون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التوباذ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الجابية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أبي قبيس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لكام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حراز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القناديل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سلع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سمرقند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سيحون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عسقلان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عواجة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قبة النسر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القرافة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بني أمية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دمشق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الشونيزية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النبوي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المصلى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الأقصى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نعمى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bookmarkStart w:id="86" w:name="pg542_3104"/>
    </w:p>
    <w:p>
      <w:pPr>
        <w:pStyle w:val="Heading3"/>
        <w:numPr>
          <w:ilvl w:val="2"/>
          <w:numId w:val="1"/>
        </w:numPr>
        <w:rPr/>
      </w:pPr>
      <w:bookmarkStart w:id="87" w:name="__RefHeading___Toc4665352_211673320"/>
      <w:bookmarkStart w:id="88" w:name="_Toc30"/>
      <w:bookmarkEnd w:id="86"/>
      <w:bookmarkEnd w:id="87"/>
      <w:r>
        <w:rPr>
          <w:rtl w:val="true"/>
        </w:rPr>
        <w:t>فهرس الكتب</w:t>
      </w:r>
      <w:bookmarkEnd w:id="8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آداب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النواوي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محمد حسين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الشاذلي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سنن الترمذي الجامع سنن النسائي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السعادات بن الأثير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الذيل على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البغوي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lang w:bidi="ar-SA"/>
        </w:rPr>
        <w:t>205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الدارمي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الأسفراييني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89" w:name="pg542_3108"/>
    </w:p>
    <w:p>
      <w:pPr>
        <w:pStyle w:val="Heading3"/>
        <w:numPr>
          <w:ilvl w:val="2"/>
          <w:numId w:val="1"/>
        </w:numPr>
        <w:rPr/>
      </w:pPr>
      <w:bookmarkStart w:id="90" w:name="__RefHeading___Toc4665354_211673320"/>
      <w:bookmarkStart w:id="91" w:name="_Toc31"/>
      <w:bookmarkEnd w:id="89"/>
      <w:bookmarkEnd w:id="90"/>
      <w:r>
        <w:rPr>
          <w:rtl w:val="true"/>
        </w:rPr>
        <w:t>فهرس الأيام</w:t>
      </w:r>
      <w:bookmarkEnd w:id="91"/>
    </w:p>
    <w:p>
      <w:pPr>
        <w:pStyle w:val="BookText"/>
        <w:rPr/>
      </w:pP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Heading3"/>
        <w:numPr>
          <w:ilvl w:val="2"/>
          <w:numId w:val="1"/>
        </w:numPr>
        <w:rPr/>
      </w:pPr>
      <w:bookmarkStart w:id="92" w:name="__RefHeading___Toc4665356_211673320"/>
      <w:bookmarkStart w:id="93" w:name="_Toc32"/>
      <w:bookmarkEnd w:id="92"/>
      <w:r>
        <w:rPr>
          <w:rtl w:val="true"/>
        </w:rPr>
        <w:t>فهرس الأمثال</w:t>
      </w:r>
      <w:bookmarkEnd w:id="9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 تعدم الحسناء ذاما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94" w:name="pg542_3110"/>
    </w:p>
    <w:p>
      <w:pPr>
        <w:pStyle w:val="Heading3"/>
        <w:numPr>
          <w:ilvl w:val="2"/>
          <w:numId w:val="1"/>
        </w:numPr>
        <w:rPr/>
      </w:pPr>
      <w:bookmarkStart w:id="95" w:name="__RefHeading___Toc4665358_211673320"/>
      <w:bookmarkStart w:id="96" w:name="_Toc33"/>
      <w:bookmarkEnd w:id="94"/>
      <w:bookmarkEnd w:id="95"/>
      <w:r>
        <w:rPr>
          <w:rtl w:val="true"/>
        </w:rPr>
        <w:t>فهرس القصائد</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بهجة الأنوار في مدح النبي المختار صلى اللّه عليه و سلم و على آله و أصحابه السادات الكرام المدينة الشريفة الرضية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ترياق العشاق في مدح حبيب الخلق و الخلاق صلى اللّه عليه و سلم إلى يوم التلاق السنية المنشآت في السفرة القدسية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الفصيحة في الواعظ و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السنية المنشآت في السفرة القدسية ترياق العشاق في مدح حبيب الخلق و الخلاق صلى اللّه عليه و سلم إلى يوم التلاق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الإيمان في توحيد الرحمن،و عقيدة أهل الحق و الاتقان،و التشويق إلى الحنان و الحور الحسان، و التخويف من النيران و وعظ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الشفا في مدح المصطفى صلى اللّه عليه و سلم المكية الفاضلة الزكية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غوالي المراهم التي لا تشترى بالدر و لا بالدراهم في وصف طبيبي العوالم،العارف باللّه و العالم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الشريفة الرضية بهجة الأنوار في مدح النبي المختار صلى اللّه عليه و سلم و أصحابه السادات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المكية الفاضلة الزكية شهد الشفا في مدح المصطفى صلى اللّه عليه و سلم </w:t>
      </w:r>
      <w:r>
        <w:rPr>
          <w:rFonts w:eastAsia="Amiri" w:cs="Amiri" w:ascii="Amiri" w:hAnsi="Amiri"/>
          <w:color w:val="111111"/>
          <w:sz w:val="28"/>
          <w:szCs w:val="28"/>
          <w:rtl w:val="true"/>
          <w:lang w:bidi="ar-SA"/>
        </w:rPr>
        <w:t>***</w:t>
      </w:r>
      <w:bookmarkStart w:id="97" w:name="pg542_3113"/>
    </w:p>
    <w:p>
      <w:pPr>
        <w:pStyle w:val="Heading3"/>
        <w:numPr>
          <w:ilvl w:val="2"/>
          <w:numId w:val="1"/>
        </w:numPr>
        <w:rPr/>
      </w:pPr>
      <w:bookmarkStart w:id="98" w:name="__RefHeading___Toc4665360_211673320"/>
      <w:bookmarkStart w:id="99" w:name="_Toc34"/>
      <w:bookmarkEnd w:id="97"/>
      <w:bookmarkEnd w:id="98"/>
      <w:r>
        <w:rPr>
          <w:rtl w:val="true"/>
        </w:rPr>
        <w:t>فهرس الشعر</w:t>
      </w:r>
      <w:bookmarkEnd w:id="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حد السيف نسري إلى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لقلبي أهواء 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 تحلو و الحياة مريرة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أعيني مهاة القفر عنّي إليكما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طريقا باللوى إن مررتما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الهوى يا أهل وديّ تفهموا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لربع العامرية وقفة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إلى أن يبعث اللّه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الأسد ما الأسد الأسود تهابهم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شمروا في نيل كلّ عزيزة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السادات إن طريقكم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إلا جيفة مستحيلة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اجتذابها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الصبابة منهل مستعذب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نسيم الريح مالك 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إلى لمع السراب بأرضكم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الغر عن غر المسائل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 مات الكرام فمن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العبد عندي في توكله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رفعت مقامات الوصول حجابي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النعش أنساهم ركوبا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لا بأعمال 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دواهي الدهر لا تخشى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مسبحات علقت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شوقا إلى حسن 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أوطأت نعلي كلّ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الإنسان إلا ابن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قوت النفس ثم هجرتها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الشهور تهنّأ و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يقول ذكرت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ميتا فصرت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على الأيام نفسي عزيزة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نفس للمغنى الأجل تطلبي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ماخلا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سقوني و قالوا لا تغنّ و لو 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حدثينا من حديث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احترت حتى اخترت حبك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المغرور جهلا بعزلتي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لأحبابنا عيش عليه يناح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فاز بالمجد الأثيل من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بمذهبهم قتل الغرام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قط تغبط أهل دنيا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حب الجاه و المال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طردوني لذ عيشي بصحبتي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تكالبت في تجميع سحت حطامها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مكانا حين تعتزل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إياك الرئاسة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فهذي درة الحسن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تحن إليكم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ركعتين في ظلمة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عن الشيء الذي لا أريده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مقتبس نارا تلوح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ثم أخبرينا يا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نعم قل غيره قلت منشدا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 لساري الليل لا تخش 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طردوني كنت عبدا لعبدهم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لطيف خيال زارها و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همومهم باللّه قد علقت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أرسلت طرفك رائدا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حتام لا تصحو و قد قرب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علينا في المعالي نفوسنا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 ما المجد للمرء و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كذاك السكر و العذل و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يرد ذو العرش أمرا بعبده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من شكر الورى عنه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أحاديث نعمان و ساكنه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شموسهم حادت الأبصار تبصرها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ظنك بالأيام إذ 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 بشراك هذا الربع و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 بوحدتي و لزمت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الناس بالإيمان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تشتغل بالعتب يوما للورى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أنوح على نفسي و أبكي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المحب عن الحبيب بسره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ينفقون المال في أول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بميال إلى جانب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 لم أطلع هواك على صبري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المنزل العالي أموه بالنقا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قلوب العاشقين إلى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عيش إلا مع رجال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قرين السوء و اصرم حباله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فتى يمسي و يصبح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دليلك أن الفقر خير من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تفوح أرواح نجد من ثيابهم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علومي و لا تنظر إلى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آخر دينار نطقت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 الرغيف بكى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العشرون من شعبان 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حامد أنا شاكر أنا ذاكر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على الزمان محالا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فارق العيش الهني و أنسه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من يرى الأسباب أعلى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أتيه فلا أدري من التيه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جعلتك في الفؤاد محدثي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عبرة أصبحت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سارروه فأبدى السر مجتهدا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عن همومك معرضا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 نبيع الدين فالدين 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نهاري نهار الناس حتى إذا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صلاة اللّه يا أكرم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قرّت لأهل العلم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الملابس أن تلقى الحبيب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لم تكن ملكا مطاعا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باشر الورعا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شرفا أني مضاف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بملوك الأرض قوم تشرّفوا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فضول النفس حتى رددتها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 فى من كان في الحب مشغفا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بيتا فيه باضت و فرّخت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يذكرهم عيشا بنعمان ناعما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حيائي منك أن أكشف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تخالف الناس في الصوفي 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طالبتك النفس يوما بحاجة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إلى ليلى و نعمان و النقا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في التقى أحصنت يا نفس 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الحويزائي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في الزجاجة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ذكرتك إلا هم يتبعني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الخلق طرا في رضاكا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دواك كل طبيب 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الصالحين و لست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فرقة الأحباب لا بدّ لي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تقي يأمر الناس بالتقى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الحيري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حدثاني فالفؤاد 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عن سلمى فهل من 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تنام العين و هي قريرة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ما لا يفعلون و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قرينا من فعالك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قديما أطلب الوصل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أنعمت نعم علي بنظرة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اعتز بالمولى فذاك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المرء لم يدنس من اللؤم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تعود بسط الكف حتى لو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بالأماني و ابتلوا بحظوظهم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عودوني أحبائي مقاطعة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يجمل في المواطن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بقينا مذبذين حيارى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طيب عيش ناعم من رآك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جنوا ثمر خوخ الخوف في روضة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صابر فما نال العلا غير صابر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أجل قل في محب 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ذريني أنل ما لا ينال من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إحيا علوم الدين طالعه تنتفع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هدى سعدى و ليلى بمعزل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 أنفقت عمرك مسرفا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 طال انتسابك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السرور بإقبال 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صارم كل 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ذكرتكم إلا نسيتكم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جمالك قلبا أنت تعمره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يرنحني إليك الشوق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الكد تكتسب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أنزل من ودادك منزلا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سقاهم كئوسا من مدامة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تحلّى بأسماء الشهور فكفه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بعيد الدار لم أقرب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إلا واحد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لك سر طال عنك اكتتامه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يحمد الدنيا لعيش 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علم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مت فالهوى حشو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زماني لم أراك عقيما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حد السيف نسري إلى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الطوى و أعفة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 التقوى غوالي المراهم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إنما الدنيا كأحلام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نهارك بطال و ليلك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بهند و دعد خوف واش و حاسد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علمت نفسي بمن علقت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أنعي إليك قلوبا طال ما هطلت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 عنهم ما ذا يقدمهم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أيها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سعدوا أصحابنا و شقينا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طبيبي عن دوائي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حبيبنا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الرجز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مستخبر عن سر ليلى رددته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لن تنال العلم إلا بستّة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زرنا و اقض واجب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التوباذ حين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رقيبا منك يرعى خواطري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لا أني نسيتك لمحة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جننت بمن تهوى 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رجالا بأدنى الدين قد قنعوا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لكسرة من جريش الخبر تشبعني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بنفسي من لدى الهيجا يعاني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حبّه لما سقاهم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السوء سودا الجسم شوها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الهوان من الهوى مسروقة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أولى بالمسيء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 الهوى عن غير أهل 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نفوس بأوصابها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فيمن لا يرى عيب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عبرت و أنت سليم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إياك الولايات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للّه من لطف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ها أنا العاصي خليّا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بيعت الدنيا بفلس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كلّ من ألهاك عن كسب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لأخشى أن أموت 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ادعيت الحب قالت كذبتني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آوى إلى العز 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bookmarkStart w:id="100" w:name="pg542_3129"/>
    </w:p>
    <w:p>
      <w:pPr>
        <w:pStyle w:val="Heading3"/>
        <w:numPr>
          <w:ilvl w:val="2"/>
          <w:numId w:val="1"/>
        </w:numPr>
        <w:rPr/>
      </w:pPr>
      <w:bookmarkStart w:id="101" w:name="__RefHeading___Toc4665362_211673320"/>
      <w:bookmarkStart w:id="102" w:name="_Toc35"/>
      <w:bookmarkEnd w:id="100"/>
      <w:bookmarkEnd w:id="101"/>
      <w:r>
        <w:rPr>
          <w:rtl w:val="true"/>
        </w:rPr>
        <w:t>فهرس المثلثات</w:t>
      </w:r>
      <w:bookmarkEnd w:id="102"/>
    </w:p>
    <w:p>
      <w:pPr>
        <w:pStyle w:val="BookText"/>
        <w:rPr/>
      </w:pPr>
      <w:r>
        <w:rPr>
          <w:rFonts w:ascii="Amiri" w:hAnsi="Amiri" w:eastAsia="Amiri" w:cs="Amiri"/>
          <w:color w:val="111111"/>
          <w:sz w:val="28"/>
          <w:sz w:val="28"/>
          <w:szCs w:val="28"/>
          <w:rtl w:val="true"/>
          <w:lang w:bidi="ar-SA"/>
        </w:rPr>
        <w:t>للّه قوم في الحمى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Heading3"/>
        <w:numPr>
          <w:ilvl w:val="2"/>
          <w:numId w:val="1"/>
        </w:numPr>
        <w:rPr/>
      </w:pPr>
      <w:bookmarkStart w:id="103" w:name="__RefHeading___Toc4665364_211673320"/>
      <w:bookmarkStart w:id="104" w:name="_Toc36"/>
      <w:bookmarkEnd w:id="103"/>
      <w:r>
        <w:rPr>
          <w:rtl w:val="true"/>
        </w:rPr>
        <w:t>فهرس المخمسات</w:t>
      </w:r>
      <w:bookmarkEnd w:id="10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فناديت قلبي اسمع و خذ بالإشارة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بان عن ربع من يهواه و الطلل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105" w:name="pg542_3131"/>
    </w:p>
    <w:p>
      <w:pPr>
        <w:pStyle w:val="Heading3"/>
        <w:numPr>
          <w:ilvl w:val="2"/>
          <w:numId w:val="1"/>
        </w:numPr>
        <w:rPr/>
      </w:pPr>
      <w:bookmarkStart w:id="106" w:name="__RefHeading___Toc4665366_211673320"/>
      <w:bookmarkStart w:id="107" w:name="_Toc37"/>
      <w:bookmarkEnd w:id="105"/>
      <w:bookmarkEnd w:id="106"/>
      <w:r>
        <w:rPr>
          <w:rtl w:val="true"/>
        </w:rPr>
        <w:t>فهرس المصطلحات و الحيوان و الأشياء</w:t>
      </w:r>
      <w:bookmarkEnd w:id="10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الأدب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غيلان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التلاوة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التلقين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الكرم الجوع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الخواطر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الفرج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الذاكرون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الرقص </w:t>
      </w:r>
      <w:r>
        <w:rPr>
          <w:rFonts w:eastAsia="Amiri" w:cs="Amiri" w:ascii="Amiri" w:hAnsi="Amiri"/>
          <w:color w:val="111111"/>
          <w:sz w:val="28"/>
          <w:szCs w:val="28"/>
          <w:lang w:bidi="ar-SA"/>
        </w:rPr>
        <w:t>104</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الرئاسة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الزنابير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التزين السبحة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الشبع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الشطحات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الشهوة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الإبراهيمية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العصيدة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العقبات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 الفقير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التكبر الكرامات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المجاهدة </w:t>
      </w:r>
      <w:r>
        <w:rPr>
          <w:rFonts w:eastAsia="Amiri" w:cs="Amiri" w:ascii="Amiri" w:hAnsi="Amiri"/>
          <w:color w:val="111111"/>
          <w:sz w:val="28"/>
          <w:szCs w:val="28"/>
          <w:lang w:bidi="ar-SA"/>
        </w:rPr>
        <w:t>121</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المحاسبة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الحب المراقبة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المرقعات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المسبحة السبحة الملابس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08" w:name="pg542_3137"/>
    </w:p>
    <w:p>
      <w:pPr>
        <w:pStyle w:val="Heading3"/>
        <w:numPr>
          <w:ilvl w:val="2"/>
          <w:numId w:val="1"/>
        </w:numPr>
        <w:rPr/>
      </w:pPr>
      <w:bookmarkStart w:id="109" w:name="__RefHeading___Toc4665368_211673320"/>
      <w:bookmarkStart w:id="110" w:name="_Toc38"/>
      <w:bookmarkEnd w:id="108"/>
      <w:bookmarkEnd w:id="109"/>
      <w:r>
        <w:rPr>
          <w:rtl w:val="true"/>
        </w:rPr>
        <w:t>فهرس أبواب الكتاب و فصوله</w:t>
      </w:r>
      <w:bookmarkEnd w:id="11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ورد من الأذكار للمتنسك المتقرب بعد صلاة الصبح و العصر و المغرب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شيء من الوعظ و مدح الصالحين و رياضاتهم و أقوالهم و معاملاتهم و فضائلهم و كراماتهم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الذاكرين و الذكر مطلقا و الحث عليه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تلاوة القرآن و أهله العاملين به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التسبيح و نحوه من الأذكار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الحمد و الشكر للّه تعالى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الصلاة على النبي صلى اللّه عليه و سلم و الحث عليها و في مدحه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الدعاء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 الاستغفار و الندب إليه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أحاديث في الترغيب و الترهيب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lang w:bidi="ar-SA"/>
        </w:rPr>
        <w:t>287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للإسنوي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الأولياء لابن الملقّن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الذيل على العبر لابن العراقي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الثمين في تاريخ البلد الأمين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ذيول تذكرة الحفاظ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الكامنة لابن حجر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المنهل الصافي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لابن تغرى بردي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الخواص أهل الصدق و الإخلاص لأحمد بن أحمد الشرجي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ثغر عدن لأبي مخرمة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السعادة و مصباح السيادة لطاش كبري زادة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الكواكب الدريّة في تراجم السادة الصوفيّة للمناوي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 الطالع للشوكاني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للخوانساري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للنّبهاني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و المعرّبة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لبروكلمان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ثغر عدن لابن أبي مخرمة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ثغر عدن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مراعاة للسجع،و الحندس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 المظلم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أدهم البلخي زاهد مشهور،أخذ عن كثير من العلماء،و كان يعيش من العمل بالحصاد،و حفظ البساتين،و الحمل و الطحن،و يشترك مع الغزاة في قتال الروم،و كان يصوم في السفر و الإقامة،و ينطق بالعربية الفصحى و لا يلحن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عبد اللّه بن المبارك 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أوان ذكر اللّه حياة القلوب و دوائها و جلائها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محيي الدين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النواوي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شرف الحوراني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بالفقه و الحديث،مولده و وفاته في 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إليها نسبته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 في دمشق و أقام بها زمنا طويلا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العديد من المؤلفات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مشايخ مكة،فقيه محدث،سمع منه اليافعي الكتب الستة خلا سنن ابن ماجة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أمسكت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الدنيا من المطبوع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جمع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 النوويات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ينفع ذا الغنى منك غناؤه،و إنما ينفعه العمل بطاعتك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العالمين إنك حميد مجيد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يدعو إليه و يوسوس به من الإشراك باللّه تعالى،و من رواه بفتح الشين و الراء 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حبائله و مصايده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أعترف و أقرّ،و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التزام المنّة بحق النعمة،و الاعتراف بالتقصير في الشكر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الخطابي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الواو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بحمدك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ابن الخلاد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الزجاج عن ذلك،فقال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سبحانك اللهم و بحمدك سبحتك،و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بحمدك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زائدة،فالمعنى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أسبح اللّه تسبيحا ملتصقا بحمده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و ربّ الملائكة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الشاذلي علي بن عبد اللّه بن عبد الجبار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الطائفة الشاذلية من المتصوفة،ولد في ريف المغرب،و تفقه و تصوف بشاذلة قرب مدينة تونس،رحل إلى بلاد المشرق فحج و دخل العراق،ثم سكن الإسكندرية،و كان ضريرا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دعاء سمي بالبحر لأنه وضع في البحر،و للسلامة فيه حين سافر من بحر القلزم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فتوقف عليهم الريح أياما،فرأى النبي صلى اللّه عليه و سلم فلقّنه إياه،فقرأه،فجاء الريح،و يسمى بالحزب 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،و إيضاح المكنون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انصرنا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بَيْنِ أَيْدِيهِمْ 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يُبْصِرُونَ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متين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اجتنبنا،و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احبسنا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حسبي اللّه و نعم الوكيل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الطّول بفتح الطاء له معان؛الوسع و الزيادة و الغنى و الكرم و نحوها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حبان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المنذري في الترغيب و الترهيب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البزار بإسناد جيد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التفسير،باب و من سورة آل عمران،و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حسن صحيح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حفظ اللسان،و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الزهد،باب التكلم بالكلمة يهوي بها في النار،و الموطأ </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الكلام،باب ما يكره من الكلام،و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فيمن تكلم بكلمة ليضحك بها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يروي لأبي عثمان الحيري،و قافيته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المناوي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لأبي العتاهية الديوان 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للخليل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ديوان شعراء مقلون،تحقيق حاتم الضامن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الكتب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بيت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لنفسك فيما أنت فاعله من الأمور و شمّر فوق تشميري</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 بعلمي و إن قصرت في عملي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النكباء كل ريح بين ريحين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الأغارقون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نبات،أو شيء يتكوّن في الأشجار المسوسة،ترياق للسموم، مفتّح مسهل للخلط الكدر مفرّح،صالح للنّسا و المفاصل،و من علق عليه لا يلسعه 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لم نكن،و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الكتال ضيق العيش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عقبة،و هي الطريق الصعبة في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بنا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المثبت من روض الرياحين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العلف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روض الرياحين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المعارف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 الرياحين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ويك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سهل بن عبد اللّه التستري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أئمة الصوفية و علمائهم و المتكلمين في علوم الإخلاص و الرياضيات و عيوب الأفعال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الحديث بنصه،انظر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الأبيات في روض الرياحين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 الرياحين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دامرة خالية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 الحمى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بقرب عرفة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للألفة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الحلوة بفتح الحاء غير المعجمة هدية تهدى إلى المعلمين على رأس بعض سور القرآن،سميت بها،لأن العادة إهداء الحلاوي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لغة يستعملها أهل ما وراء النهر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 الرياحين 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سقتهم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سدّت كئوس الخمر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تزال منها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الراية تعقد للولاة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 فاعل لتقضى،و الوطر الحاجة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 الرياحين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الشيء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مستويات السن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في روض الرياحين 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محارمها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في روض الرياحين 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الشافعي 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الأبيات في روض الرياحين 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الدقاق الحسن بن علي النيسابوري الشافعي من أئمة الرجال،برع في المذهب و في الأصول و العربية،ثم أخذ في العمل و سلك الطريق،توفي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الصوفية للمناوي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يسار البصري أبو سعيد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تابعي،كان إمام أهل البصرة و حبر الأمة،و هو</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المبارك التميمي المروزي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الإسلام،التاجر المجاهد،صاحب التصانيف و الرحلات،أفنى عمره في الأسفار حاجا و مجاهدا و تاجرا،و جمع الحديث و الفقه و العربية و أيام الناس و الشجاعة و السخاء،مات قرب الفرات منصرفا من غزو الروم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العلماء الفقهاء الفصحاء الشجعان النساك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تَمُدَّنَّ عَيْنَيْكَ إِلى ما مَتَّعْنا بِهِ أَزْواجاً مِنْهُمْ زَهْرَةَ الْحَياةِ الدُّنْيا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تَرْكَنُوا إِلَى الَّذِينَ ظَلَمُوا فَتَمَسَّكُمُ النّارُ وَ ما لَكُمْ مِنْ دُونِ اللّهِ مِنْ أَوْلِياءَ ثُمَّ لا تُنْصَرُونَ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الحاشية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ففيها الحديث و تخريجه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لعلي بن أبي طالب كرم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لِنَفْتِنَهُمْ فِيهِ وَ رِزْقُ رَبِّكَ خَيْرٌ وَ أَبْقى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اغتنم ركعتين زلفى إلى الل ه إذا كنت فارغا مستريحا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ما جاء أن فقراء المهاجرين يدخلون الجنة قبل أغنيائهم، 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مجالسة الفقراء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أبو حامد الغزالي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الإسلام،فيلسوف متصوف،رحل إلى بغداد و الحجاز و الشام و مصر،ولد و مات في الطابران،قصبة الطوس بخراسان،له أكثر من مائتي كتاب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عياض التميمي اليربوعي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الحرم المكي،من أكابر العباد و الصلحاء،كان ثقة،أخذ عنه الشافعي،أصله من سمرقند و توفي بمكة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دينار البصري،أبو يحيى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رواة الحديث،كان ورعا،يأكل من كسبه، و يكتب المصاحف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النوري أحمد بن محمد،بغدادي المولد و المنشأ،من أقران الجنيد و السري،انتهت إليه رئاسة الصوفية في عصره،قال الخطيب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أعلم العراقيين بلطائف علم القوم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الحارث المروزي أبو نصر المعروف بالحافي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أخباره جمة في الزهد و الورع،و هو من ثقات رجال الحديث،قال المأمون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يبق في هذه الكورة أحد يستحيا منه غير هذا الشيخ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الجنيد بن محمد،أبو القاسم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الطائفة لكونه ضبط التصوف بقواعد الكتاب و السنة،مصونا من العقائد الذميمة،محمي الأساس من شبه الغلاة،سالما من كل ما يوجب اعتراض الشرع،كان يحضر مجلسه الكتبة لألفاظه،و الشعراء لفصاحته،و المتكلمون لمعانيه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من تكلم في علم التوحيد ببغداد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رويم بن أحمد صوفي شهير صاحب رأي متين،عالم بالقرآن و معانيه،من جلة مشايخ بغداد،من أقواله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ترك الشكوى،و الرضا استلذاذ البلوى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 بن عبد اللّه رأس في إخلاصه و صدقه،كان عبدا لبعض التجار،آلت إليه مشيخة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الصوفية للمناوي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الأول ينسب لعلي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الديوان 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حمدون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الأئمة الكبار،و شيخ الملامتية في وقته،توفي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نيسابور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واسع الأزدي،أبو بكر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ورع من الزهاد،من أهل البصرة،عرض عليه قضاؤها فأبى،ثقة عند أهل الحديث</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فيروز الكرخي،أبو محفوظ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أعلام الزهاد و المتصوفين،نشأ و توفي ببغداد،اشتهر بالصلاح،و قصده الناس للتبرك به،كان يختلف إليه أحمد بن حنبل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خفيف،أبو عبد اللّه الشيرازي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أولاد الأمراء،تزهد و سافر في</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معيون مكدي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أحمد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أوحد المشايخ في وقته،من أقران الجنيد،مات في جامع الري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 النخشبي عسكر بن حصين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عصره في الزهد و التصوف،كتب كثيرا من الحديث،أخذ عنه الإمام أحمد بن حنبل،حجّ خمسا و خمسين مرة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سياحات كثيرة،صنف كتبا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قتادة المرعشي العابد الزاهد الصوفي،صحب سفيان الثوري،و كان مشغولا بالرعاية عن الدراية،مات 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القاسم أبو العباس السياري فقيه متحدث زاهد،مات سنة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الجهاد،باب الحراسة في الغزو في سبيل اللّه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بشهوة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خضرويه البلخي،ولي عارف من كبار شيوخ خراسان،لقي أبا يزيد البسطامي، و النخشبي،أسند الحديث،له كرامات،مات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المناوي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سمنون بن حمزة الخواص،أبو الحسن،البصري،صوفي ناسك من الشعراء،له مقطوعات في غاية الجودة،توفي ببغداد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ثوبان بن إبراهيم الإخميمي المصري،أبو الفيض،أحد الزهاد العباد المشهورين،نوبي الأصل من الموالي،كانت له فصاحة و حكمة و شعر،و هو أول من تكلم بمصر في ترتيب الأحوال،و مقامات أهل الولاية،فأنكر عليه،و اتهمه الخليفة المتوكل بالزندقة،فاستحضره إليه،و سمع كلامه ثم أطلقه،فعاد لمصر،و مات بالجيزة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جعفر،أبو بكر الكتاني البغدادي إمام متصوف،صحب الجنيد و طبقته،كان واعظا آمرا بالمعروف،توفي بمكة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المناوي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قممت البيت كنسته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اليابس الفاسد من التمر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الزبير بن العوام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الفقهاء السبعة بالمدينة،كان عالما صالحا كريما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يدخل في شيء من الفتن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الافتخار و التعظّم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إناء القارورة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قميص الجلد،أي ثوب غليظ اه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المجلدة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الحسين بن علي بن جعفر،و ذكره الخطيب في تاريخ بغداد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الفتح بن شخرف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 السرج،أي قسمة المقوّس المرتفع من قدّام المقعد و من مؤخره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روض الرياحين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 البيت الأول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 الخلق طرا في هواكا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الحيري،سعيد بن إسماعيل شيخ الجماعة،و مقدم الطائفة،أصله من الري،و سكن نيسابور،سمع الحديث،قال عنه الخطيب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مجاب الدعوة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معاذ الرازي واعظ زاهد،لم يكن له نظير في وقته،أقام ببلخ،و مات في نيسابور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عاصمة الدولة الساسانية،و تقع أطلالها جنوب شرق بغداد بحوالي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كم،كان فتحها على يد سعد بن أبي و قاص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الحداد صحب أبا تراب النخشبي،مكث عشرين عاما يعمل كل يوم بدينار،و ينفقه على الفقراء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الصغرى للمناوي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الشبلي،دلف بن جحدر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بدايته واليا في دنباوند،و ولي الحجابة للموفق العباسي،و كان أبوه حاجب الحجاب،ثم ترك الولاية،و عكف على العبادة،و اشتهر بصلاحه،له شعر جيد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صحابي،ولد بأرض الحبشة لما هاجر أبواه إليها،و هو أول من ولد بها من المسلمين،كان كريما يسمى بحر الجود،و كان أحد الأمراء في جيش علي رضي اللّه عنه يوم صفين،مات بالمدينة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حجر يخرج منها نار،و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الشوي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للشريف الرضي،انظر ديوانه 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تمام 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أيها الربع الذي خف أهله لقد أدركت فيك النوى ما تحاوله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نواس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فقد الرغيف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بنابه أي عاقل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 الأول من الثغر،و الثاني النباهة،و الثالث من الضميرين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بنا، و الثاني به أي معنا 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بن سعد،أبو الحارث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أهل مصر في عصره،حديثا و فقها،كان من الكرماء الأجواد،و كان كبير الديار المصرية بحيث أن القاضي و النائب من تحت مشورته،قال الإمام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 أفقه من مالك إلا أن أصحابه لم يقوموا 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صغير يؤكل فيه الشيء القليل من الأدم،و هي 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فراس الحمداني،الديوان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حظّ</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المبارك الصوري القرشي العابد الحافظ الحجة الفقيه،كان شيخ دمشق و فقيهها،خرّجوا له في الكتب الستة،دفن بدمشق بباب الجابية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من دقيق الشعير أو الحنطة المقلو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 الأول هو الغيبة بشهود المعبود،و الوجود الثاني هو الوجود اللغوي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غيلان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صغير الورق قصير الشوك،له ثمر أصفر،و خشبه 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الطير كالعصافير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قمريّ بكى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شفا أي على حرف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الباهج العلي،و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الحلي،و المثبت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المطبوع فقط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كثيرا ما ينشدون قوله القائل،ما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كتمت الهوى عن غير أهل صبابة لحفظ الهوى حتّى تلفت كابة فلم يبق في كأسي هواها صبابة و إني لأخشى أن أموت صبابة و في النفس خلجات بليلى كما هيا</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لمجنون ليلى الديوان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فارق العيش الهنيء و أنسه حقيق عليه أن يلازم رمسه فلا بأس في ذا حبّها ذاق بأسه على مثل ليلى يقتل المرء نفسه و إن بات من ليلى على اليأس طاويا</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امللت الكتاب،أمليته على الكاتب ليكتبه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 عليّ الشوق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 الرياحين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حكاية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ذلكم حاشا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السناط بالكسر و الضم الكوسج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لحية له أصلا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ماخلا السكندري الشاذلي أبو سليمان شيخ الطريق في عصره،انتهت إليه تربية المريدين بالنظر،كان أميا،و له عدة مؤلفات،عمل شرطيا ببيت و الي الإسكندرية،أخذ عنه محمد وفا، مات حوالي سنة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المناوي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للمعنى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 زاهد متقرب للّه،له خوارق و مكاشفات،دارت شهرته على فوائده و مناجاته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المناوي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للمجتهدين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للمتنبي،الديوان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للشريف الرضي الديوان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أومى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 بن عمرو القيسي،بصري زاهد متأله،سمع مالك بن دينار و الحسن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بن شجاع صاحب دين متين،و مروءة و فراسة،أصله من أبناء الملوك،ترك الدنيا و تبع الاخرة، له كلام عال،كان بينه و بين يحيى بن معين صداقة،مات بعد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أويس بن عامر القرني من الزهاد العباد المقدمين،و من سادات التابعين،سكن القفار و الرمال، أدرك النبي صلى اللّه عليه و سلم و لم يره،حبسه عنه برّه بوالدته،وفد على عمر بن الخطاب،شهد وقعة صفين مع علي بن أبي طالب و استشهد فيها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لأبي فراس الحمداني،الديوان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روايتان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صح منك الود فالكل 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فالمال هين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الأول لابن المعتز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 رواية صدره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جننت بلا شكّ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يقضني،و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يقضيني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الوصب الألم و الوجع،و هو التعب و المشقّة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557/10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علامة حب اللّه عز و جل،و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البر و الصلة،باب المرء مع من أحب،و الترمذي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فضل التوبة و الاستغفار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الخراز أحمد بن عيسى شيخ الطائفة،و إمام القوم في كل فن،قيل إنه أول من تكلم في علم الفناء و البقاء،كان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 قمر الصوفية،له تصانيف في علوم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قيل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لمجنون 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،جمع و تحقيق و شرح عبد الستار أحمد الفراج</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 ذنبه و تملّق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في روض الرياحين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الأسد ما الأسد إلا تهابهم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بن المغلس السقطي من كبار المتصوفة،أول من تكلم في بغداد بلسان التوحيد و أحوال الصوفية،و كان إمام البغداديين و شيخهم في وقته،و هو خال الجنيد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لمجنون 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الديوان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علي الطوسي،أبو نصر السراج،زاهد،شيخ الصوفية على طريقة السنة،له أشهر كتب التصوف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الأطمار جمع طمر بالكسر،الثوب البالي من غير الصوف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نصير الطائي،من أئمة المتصوفة،مولده في الكوفة،و رحل إلى بغداد،فأخذ عن أبي حنيفة و غيره،و عاد للكوفة،فاعتزل الناس،و لزم العبادة إلى أن مات سنة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يقتلونك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الجبل المشرف على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 المالكية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لصحة الاقتداء اتحاد مكان صلاة الإمام و المقتدي برؤية أو سماع أو مبلغ،فلو اختلف مكانهما لم يصح الاقتداء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المالكية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يشترط هذا الشرط،فاختلاف مكان الإمام و المأموم لا يمنع صحة الاقتداء،و وجود حائل من نهر أو جدار لا يمنع الاقتداء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رضي اللّه عنه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اللّه،أيّ الناس أفضل؟قال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مجاهد بنفسه و ماله في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في شعب من الشعاب،يتقي اللّه،و يدع الناس من 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أخبركم بخير الناس؟رجل ممسك بعنان فرسه في سبيل اللّه،أ لا أخبركم بالذي يتلوه؟رجل معتزل في غنيمة له يؤدي حقّ اللّه تعالى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أخبركم بشرّ الناس؟رجل يسأل باللّه فلا يعطي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مالك،و الترمذي،و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عيسى بن واقد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كانت سنة ست و ثمانين و مائة أحللت لأمّتي الغربة و الترهّب في رءوس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رزين عن عبد الواحد مرفوعا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الرجل في الفلاة إذا أتمّها تضاعف على صلواته في الجماعة بمثلها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الوراق محمد بن عمر الحكيم،أصله من ترمذ،و أقام ببلخ،له كتب في أنواع الرياضات و المعاملات و الآداب،أسند الحديث،لقي أحمد بن خضرويه و صحبه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الصوفية للسّلمي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للخليل بن أحمد،انظر الديوان 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 السرور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دمت حيا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المغربي سعيد بن سلام من ناحية القيروان،أقام بالحرم مدة،و كان شيخه،كان الأوحد في طريقته و زهده،لم ير مثله في علو الحال و صحة الحكم بالفراسة،و قوة الهيبة،ورد نيسابور، و مات بها سنة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مفازة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الفضيل بن عياض القانت للّه الخاشع،الرباني كبير الشأن،و بعضهم فضله على أبيه،مات قبل الكهولة سنة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،روى الحديث،و خرّج له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علي الفارض بن مرشد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الحموي،المصري المولد و الدار و الوفاة،سلطان العاشقين،كان أبوه يثبت الفروض للنساء على الرجال بين يدي الحكام،فغلب عليه لقب الفارض، أخذ الحديث عن ابن عساكر،و اشتغل بفقه الشافعية،ثم حبب إليه طريق الصوفية،فتزهد و تجرد، و ذهب إلى مكة،فكان يصلي في الحرم،و يكثر العزلة في واد بعيد عن مكة،و في تلك الحال نظم أكثر شعره،و بعد خمسة عشر عاما عاد إلى مصر،و كان يعشق مطلق الجمال،اختلف في حاله كشأن ابن عربي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الفارض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الحب فاسلم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الإداوة بالكسر إناء صغير من جلد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الحواري ميمون من أهل دمشق،من بيت ورع و زهد،صحب الكثير من المشايخ، أسند الحديث،مات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الصوفية للسّلمي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الدارني عبد الرحمن بن عطية زاهد صالح عالم،سمع الحديث و رواه،مات بقريته التي نسب إليها داريا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جنوب دمشق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الحصير المنسوج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الهمهمة صوت البقر،و تستعمل في كل كلام خفي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ثور هو إبراهيم بن خالد الكلبي البغدادي أحد أئمة الدنيا فقها و علما و ورعا و خيرا،صنف الكتب،و فرّع على 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أولا يتفقه بالرأي و يتكلم فيه،و يذهب إلى قول أهل العراق حتى قدم الشافعي بغداد،فاختلف إليه،و رجع عن الرأي إلى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مسائل في الفقه أغرب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الشافعية الكبرى للسبكي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النطع بالكسر،و الفتح،و بالتحريك،و كنعب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 من الأديم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بالكسر،الذي يبطن الكفر و يظهر الإيمان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 الكثير الملتف جمعه أجم بالضم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فتورمت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التكروري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تكرور،بالضم،بلد بالمغرب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القرافة كسحابة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 مصر،بها قبر الشافعي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ذكر و طعام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المزين الكبير،جاور الحرم سنين و مات به،كان مجتهدا متعبدا،و كان من أورع القوم، و أكملهم حالا،توفي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الطبقات الصغرى للمناوي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ميمون بأعلى مكة منسوب لمن حفره،عنده قبر أبي جعفر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الأصول ميمونة، و المثبت من معجم البلدان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حكمته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سعيد بن كلاّب،أبو محمد القطان،متكلم من العلماء،له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الأفعال، و الصفات،و الرد على المعتزلة،مات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كلاّب لقّب به لأنه كان يجتذب الناس إلى معتقده إذا ناظر عليه كما يجتذب الكلاب الشيء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سريج القاضي أبو العباس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فقيه الشافعية،له نحو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مؤلف،ولي القضاء بشيراز،و قام بنشر المذهب الشافعي في الآفاق،و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 بابن سريج في المائة الثالثة فنصر السنن و خذل البدع،و كان حاضر الجواب،له مناظرات و مساجلات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الحشمة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الفراسة نوعان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ما يوقع في قلوب أوليائه،فيعلمون بعض للآخر، بنوع كرامة و إصابة الظنّ و الحدس،و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فراسة المؤمن،فإنه ينظر بنور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 يتعلم بالدلائل و التجارب و الخلق و الأخلاق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التفسير،باب و من سورة الحجر،و في سنده عطية العوفي،و هو ضعيف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عبد اللّه بن يوسف الجويني،أبو المعالي،ركن الدين الملقب بإمام الحرمين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المتأخرين،من أصحاب الشافعي،جاور في مكة أربع سنين،ثم ذهب إلى المدينة،فأفتى و درّس جامعا طرق المذاهب،ثم عاد لبلده نيسابور،فكان يحضر دروسه أكابر العلماء،له مصنفات كثيرة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موسى بن عجيل اليمني الفقيه الزاهد المجمع على إمامته و ولايته،كان عارفا بالفقه و الأصول،و النحو و الحديث و التصوف،و كان ذا كرامات كثيرة،توفي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الصوفية للمناوي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الغيث بن جميل الملقب بشمس الشموس اليمني أصله من قطاع الطرق،تاب و صلح حاله، و ظهرت على يديه كرمات و خوارق للعادات،كثر أتباعه و مال إليه جمع كبير،مات بقرب بيت عطا في اليمن سنة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الصوفية للمناوي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بن علي الحضرمي قطب الدين،زاهد صوفي واصل من فقهاء الشافعية،مولده و وفاته في قرية قرب زبيد باليمن،ولي قضاء الأقضية،له مصنفات جمّة،توفي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السماع كلّ ما يستلذه الإنسان من صوت حسن طيب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للشريف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الديوان صفحة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الرعونة ضد الخشونة،أي المنعّمات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إقبال الهتار أحد مشايخ اليمن الكبار،برع في حل المشكلات من المسائل،كان صاحب أحوال و مقامات عوال،و مكاشفات و كرامات،مات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سنة،و قيل بل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قيل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الصوفية للمناوي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العصيدة دقيق يعصد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بسمن و يطبخ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حركها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ابن الميلق الواعظ المربي،صاحب الكرامات و الإشارات،المدفون في قرافة الشاذلية الكبرى بمصر،تلميذ ياقوت العرشي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الشاذلية 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شمس الدين الحنفي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العرشي،أبو الدر بن عبد اللّه الحبشي الشاذلي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 من أخذ عن أبي العباس المرسي،و سمي بالعرشي لأن قلبه كان لم يزل تحت العرش،و قيل لأنه كان يسمع أذان حملة العرش،له مناقب كثيرة،توفي في الإسكندرية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الشاذلية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المرسي أحمد بن عمر شهاب الدين فقيه متصوف،أعظم تلامذه أبي الحسن الشاذلي، من أهل الإسكندرية،أصله من مرسية في الأندلس،توفي سنة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حرازم أبو الحسن شيخ مطاع في بلاد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السبكي في طبقاته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حرزهم بكسر الحاء المهملة،و سكون الراء،و بعدها زاي،و ربما قيل ابن حرازهم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اليافعي في نشر المحاسن الغالية 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المعروف بين الناس ابن حرازم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السبكي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الكريم،أبو الفضل تاج الدين بن عطاء اللّه الإسكندري الشاذلي متصوف، له مصنفات أشهرها الحكم العطائية،توفي سنة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السعدي،و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قبة النسر في المسجد الأموي من الرصاص سامية في الهواء،عظيمة الاستدارة،قد استقل بها هيكل عظيم هو غارب لها،يتصل من المحراب إلى الصحن،فإذا استقبلتها أبصرت منظرا هائلا يشبّهه الناس بنسر طائر،كأن القبة رأسه،و الغارب صدره،و نصف جدار البلاط عن يمين و نصف عن شمال جناحاه،و من أي جهة استقبلت البلد ترى القبة في الهواء منيفة على كل علوّ،كأنها معلقة في الجو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الأموي تأليف علي الطنطاوي 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لابن جبير في أواخر القرن السادس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زبيد مدينة مشهورة باليمن،أحدثت في أيام المأمون،بإزائها ساحل المندب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الدكتور عبد الرحمن بدوي كتابا عن مؤلفات الغزالي و ما نسب إليه فبلغت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الغاليات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المناقب،باب مناقب عمر بن الخطاب رضي اللّه عنه،و الحاكم في مستدركه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،و صححه و وافقه الذهبي عن عقبة بن عامر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بعدي نبي لكان عمر بن الخطاب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علي،قطب الدين القسطلاني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المحدث الأديب الصوفي، ولي مشيخة دار الحديث الكاملية بالقاهرة،كان لا يأكل من طعام الولاة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السبكي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مشددا،و في مجمع الأمثال للميداني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تعدم الحسناء ذاما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تبين كذب المفتري فيما نسب إلى الإمام أبي الحسن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التوفيق بدمشق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داود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الملاحم،باب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يذكر في قرن المائة عن أبي هريرة أنّ رسول اللّه صلى اللّه عليه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يبعث لهذه الأمة على رأس كل مائة سنة من يجدد لها دينها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الأشعري علي بن إسماعيل بن إسحاق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نسل الصحابي أبي موسى الأشعري،مؤسس مذهب الأشاعرة،كان من الأئمة المتكلمين المجتهدين،ولد في البصرة، و تلقى مذهب المعتزلة و تقدم فيهم،ثم رجع و جاهر بخلافهم،بلغت مصنفاته ثلاث مائة كتاب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الطيب بن محمد أبو بكر الباقلاني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 من كبار علماء الكلام،انتهت إليه الرئاسة في مذهب الأشاعرة،ولد بالبصرة و توفي ببغداد،كان جيد الاستنباط سريع الجواب، وجهه عضد الدولة إلى ملك الروم سفيرا،فجرت له في القسطنطينية مناظرات مع علماء النصرانية بين يدي ملكها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العديد من المؤلفات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المهذب في الفروع للإمام أبي إسحاق إبراهيم بن محمد الشيرازي المتوفى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في تصنيفه سنة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فرغ منه سنة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،و هو كتاب جليل القدر،اعتنى بشأنه فقهاء الشافعية،و له شروح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الظنون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عبد العزيز بن عبد السلام سلطان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شافعي بلغ رتبة الاجتهاد،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احتلم في ليلة ثانيا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امرئ القيس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أسد المحاسبي من أكابر الصوفية،كان عالما بالأصول و المعاملات،واعظا مبكيا،و له تصانيف في الزهد،و الرد على المعتزلة،و هو أستاذ أكثر البغداديين في عصره،توفي ببغداد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القشيري عبد الكريم بن هوازن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الإسلام،شيخ خراسان في عصره زهدا و علما بالدين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إقامته بنيسابور،و توفي فيها،و كان السلطان ألب أرسلان يقدمه و يكرمه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أشهر كتبه الرسالة القشيرية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صفحة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،باب الصدق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الحياء،و ما بين معقوفين مستدرك منه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بن إبراهيم الأزدي البلخي زاهد صوفي،من مشاهير المشايخ في خراسان،و لعله أول من تكلم في علوم القوم بكور خراسان،و كان من كبار المجاهدين،استشهد في غزوة كولان بما وراء النهر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الباقر بن علي زين العابدين الهاشمي أبو عبد اللّه الملقب بالصادق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سادس الأئمة الاثني عشر عند الإمامية،كان من أجلاء التابعين،و له منزلة رفيعة في العلم،أخذ عنه جماعة منهم الإمامان أبو حنيفة و مالك،و لقب بالصادق لأنه لم يعرف عنه الكذب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جريئا صداعا بالحق،مولده و وفاته في المدينة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 للنفقة يشدّ في الوسط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الأحنف بن قيس التميمي سيد بني تميم،و أحد الدهاة الفصحاء الشجعان الفاتحين،يضرب به المثل في الحلم،وفد على عمر بن الخطاب،شهد الفتوح،و اعتزل الفتنة يوم الجمل،و شهد صفين مع أمير المؤمنين علي بن أبي طالب مات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للخليل بن أحمد،انظر الديوان 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الفضل بالعزّ حاكم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ما وجد من النسخة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الرسالة القشيرية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حرنت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سكّن،و المثبت من الرسالة القشيرية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الشفر بالضم،و قد تفتح حرف جفن العين الذي ينبت عليه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،باب المجاهدة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تملك الدنيا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 ما يناسب الوزن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عزفت نفسي عنه تعزف عزوفا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زهدت فيه،و انصرفت عنه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الصمت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نصير الطائي أبو سليمان من أئمة المتصوفة،كان في أيام المهدي العباسي،أخذ عن أبي حنيفة،اعتزل الناس في الكوفة و لزم العبادة إلى أن مات سنة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فتحسن السكوت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طاوس بن كيسان الخولاني الهمداني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أكابر التابعين تفقها في الدين،و رواية للحديث،و تقشفا في العيش،و جرأة على وعظ الخلفاء و الأمراء،مولده و منشؤه في اليمن،توفي حاجا بالمزدلفة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خثيم خير التابعين زهدا و ورعا،قال له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رآك رسول اللّه صلى اللّه عليه و سلم لأحبّك،كثير الصدقات،طويل الصمت،مات في أواخر أيام معاوية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الصوفية للمناوي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السّلمي زاهد متعبد،أدرك أنس بن مالك،و لقي الحسن البصري و مالك بن دينار،شغلته العبادة عن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السّليمي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زيد القانت الزاهد الواعظ،أسند الحديث،و روى عن جماعة من الأعيان منهم الحسن و عطاء بن أبي رباح،و هو متروك الحديث،مات بعد الخمسين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الصوفية للمناوي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زياد القدوة العابد،كان ربانيا تقيا قانتا للّه بكّاء من خشية اللّه،حدّث عن أبي هريرة،و قد أرسل عن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زيد،و المثبت 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قتادة كان العلاء بن زياد قد بكى حتى غشي بصره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عشا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الدستوائي الحافظ الحجة الإمام الصادق،كان يتّجر بالقماش الذي يجلب من دستوا و هي من أعمال الأهواز فنسب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 في الدواوين كلها إلا 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 أبو عبد اللّه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 أصله من الحبشة،أخذ العلم عن ابن عباس و ابن عمر،خرج على بني أمية فقتله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الإمام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الحجاج سعيدا و ما على وجه الأرض أحد إلا و هو مفتقر إلى علمه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أسلم البناني الإمام القدوة،شيخ الإسلام،كان من أئمة العلم و العمل،مات حوالي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الخفة و الإسراع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النعل الذي على ظهرها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رواحة الصحابي،يعدّ من الأمراء و الشعراء الراجزين،كان يكتب في الجاهلية،شهد العقبة،و كان أحد النقباء الاثني عشر،و شهد بدرا و أحدا و الخندق و الحديبية،كان أحد الأمراء في غزوة مؤتة،و استشهد فيها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الديلمي في الفردوس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هريرة،قال المنذري في الترغيب و الترهيب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الأصبهاني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تشفقان،و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تشقيان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المثبت من مصادر التخريج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،و أبو عاصم في الزهد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الديلمي في الفردوس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الرقائق،باب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تعلمون ما أعلم لضحكتم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تعلمون ما أعلم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بن عبد الملك بن مروان أمير قائد،بطل،لقب بالجرادة الصفراء له فتوحات مشهورة،سار إلى القسطنطينية في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غزا الترك و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أولى بالخلافة من سائر إخوانه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تتعلق بمن يشفع لك</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الحزين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 بن عنوان البلخي المعروف بحاتم 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بالأصم لأن امرأة سألته مسألة،فخرج منها صوت ريح،فخجلت،فقال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ارفعي صوتك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أراها من نفسه أنه 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أسند الحديث عن بعض التابعين،صحب شقيقا البلخي،اعتزل الناس ثلاثين سنة لا يكلّمهم إلا ضرورة،و هو من أجل مشايخ خراسان،اجتمع بأحمد بن حنبل،شهد بعض معارك الفتوح،توفي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بلعام بن باعورا كان من عبّاد بني إسرائيل و علمائها،ثم نقض و ارتدّ،قال عنه اللّه تعالى في سورة الأعراف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اتْلُ عَلَيْهِمْ نَبَأَ الَّذِي آتَيْناهُ آياتِنا فَانْسَلَخَ مِنْها فَأَتْبَعَهُ الشَّيْطانُ فَكانَ مِنَ الْغاوِينَ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ينسبان لعلي بن أبي طالب الديوان صفحة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هما في ديوان الشافعي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يرويان لأبي العتاهية،و هما في محاضرات الأدباء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الروذباري أحمد بن محمد من أئمة المتصوفة و علماء الشافعية،كان عالما محدثا صوفيا، صحب في التصوف الجنيد،و الفقه ابن سريج،و الحديث إبراهيم الحربي،و النحو جماعة منهم 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بقرافة مصر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هذه الجناية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شيبان القرميسيني شيخ الجبل،صحب الخواص و غيره،له كلام نفيس في التصوف، مات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حيوة الكندي أبو المقدام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أهل الشام،من الوعاظ الفصحاء العلماء،كان ملازما لعمر بن عبد العزيز في إمارته و خلافته،و هو الذي أشار على سليمان بن عبد الملك باستخلاف عمر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تغيب الظاهر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عيينة الهلالي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الحرم المكي،كان حافظا ثبتا ثقة،واسع العلم،كبير القدر،و كان أعور،له كتب عدّة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الحسين الجريري،و قيل محمد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أصحاب الجنيد،و قعد في مجلسه من بعده بوصية منه،كان عظيم الشأن،له نظم و نثر في التصوف،مات سنة نيف و ثلاث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أطعمتها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أسباط أحد مشايخ الطريق،المشهورين بالتحقيق،كان عظيم العلم،شديد المجاهدة لنفسه،أخذ عن سفيان الثوري،و زائدة،مات 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نصير الخواص،و يعرف بالخلدي،كان ملجأ القوم في فهم كلامهم و حكاياتهم،حتى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 مائة و نيف و ثلاثون ديوانا من دواوين الصوفية،حج نحو ستين حجة، سمع الحديث من أهل العراق و مصر و مكة،كان ثقة صدوقا دينا فاضلا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الصوفية للمناوي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اللّكّام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تشديد الكاف،و يروى بتخفيفها الجبل المشرف على أنطاكية و المصيصة و طرسوس،فيه جميع الفواكه و الزروع،و فيه يكون الأبدال من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قديما جبال الأمانوس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 ببغداد،في الجانب الغربي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يرسف يزحف و الرسيف مشي المقيد إذا جاء يتحامل برجله مع القيد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حوله جماعة كثيرون العجم و المولدون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خريطة الراعي لزاده و أدواته،و الجوالق الضخم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بن محمد الحمال الواسطي ثم المصري له كرامات سنية،و مواقف عليه،أسند الحديث،مات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الربيع الكفيف المالقي من أكابر الأولياء،و أعاظم الأصفياء،له كلام عال في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الصغرى للمناوي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نخشى أن يبكي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القرشي أبو عبد اللّه عارف جليل،أصله من الأندلس من الجزيرة الخضراء،ثم تحول إلى مصر فقطنها،ثم إلى بيت المقدس،لقي نحو ست مائة شيخ،أخذ عنه كثيرون،مات بيت المقدس سنة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المثبت من روض الرياحين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ظريف،و المثبت من طبقات الصوفية للمناوي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،و هو إبراهيم بن طريف شيخ ابن عربي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موسى أبو العباس بن العريف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الصنهاجي الأندلسي المقرئ صاحب المقامات و الإشارات،ازدحم الناس عليه يسمعون كلامه و مواعظه،فخاف ابن تاشفين أمير المغرب من ظهوره فيقال إنه قتله سرا فسقاه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بمراكش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روبيل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جماعة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 و أداته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يستقى عليها و هي النواضح،و منه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السّواني سفر لا ينقطع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نقضت يهود بني قريظة العهد مع المسلمين،و جاهروا بسبّ رسول اللّه صلى اللّه عليه و سلم،حاصرهم رسول اللّه صلى اللّه عليه و سلم،فأرسلت بنو قريظة إلى أبي لبابة بعد أن جمعوا إليه أبناءهم و نساءهم و رجالهم، و قالوا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لبابة،أ ترى أن ننزل على حكم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نعم،و أشار بيده إلى حلقه أنه الذبح إن فعلتم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ندم في الحين،و علم أنه خان اللّه و رسوله،فانطلق إلى المدينة،و لم يرجع إلى النبي صلى اللّه عليه و سلم،فربط نفسه في سارية،و أقسم ألا يبرح من مكانه حتى يتوب اللّه عليه،فكانت امرأته تحلّه لوقت كل صلاة،قال ابن عيينة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تَخُونُوا اللّهَ وَ الرَّسُولَ وَ تَخُونُوا أَماناتِكُمْ وَ أَنْتُمْ تَعْلَمُونَ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 ذلك رسول اللّه صلى اللّه عليه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 لو أتاني لاستغفرت له،و أما إذ فعل ما فعل فلا أطلقه حتى يطلقه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فأنزل اللّه تعالى في أمر أبي 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آخَرَ سَيِّئاً عَسَى اللّهُ أَنْ يَتُوبَ عَلَيْهِمْ إِنَّ اللّهَ غَفُورٌ رَحِيمٌ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نزل فيه القرآن أمر رسول اللّه صلى اللّه عليه و سلم بإطلاقه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ما كان من أمر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الدلائل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المشلّح الناهب،الذي يعرّي الناس ثيابهم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طبقات الصوفية للمناوي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مدين شعيب المغربي العارف الكبير،رأس الصوفية،ولد ببجانة،أخذ عنه الكبراء كابن عربي، و كان سلطان الوارثين،له عدّة مؤلفات مع أنه كان أميا،له كرامات،مات سنة نيف و ثمانين و خمس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على ساحل البحر بين إفريقية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حمّى الرّبع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تأتي يوما و تترك يومين و تعود في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في صحيحه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الجماعة،باب فضل صلاة الفجر في جماعة،و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المساجد،باب فضل صلاة الجماعة،و الموطأ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الجماعة،باب فضل صلاة الجماعة على صلاة الفذ،و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ما جاء في فضل صلاة الجماعة عن عبد اللّه بن عمر رضي اللّه عنهما أنّ رسول اللّه صلى اللّه عليه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الجماعة أفضل من صلاة الفذ بسبع و عشرين درجة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ما جاء في نقصان الصلاة بسند صحيح عن عمار بن ياسر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لينصرف و ما كتب له إلا عشر صلاته،تسعها، ثمنها،سبعها،سدسها،خمسها،ربعها،ثلثها،نصفها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فأنشدت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 الرياحين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لباس لثوب فائق أنق و لا التزيّد في الأموال و الولد</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زقاق القناديل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تجاه الجانب الشرقي من جامع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الكتبيين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بيت الخلاء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كان همّه ما يدخل،كان قيمته ما يخرج</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عبد اللّه الأبيني اليمني فقيه عارف عالم زاهد،له كرامات،مات أواخر القرن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الإشبيلي المالكي أبو بكر بن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 من حفاظ الحديث،رحل للمشرق،و برع في الأدب،و بلغ رتبة الاجتهاد،صنف كتبا في الحديث و الفقه و الأصول و التفسير و التاريخ و الأدب،ولي قضاء إشبيلية،مات بقرب فاس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عمي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ترشيح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 الرياحين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 رأتك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الحبّ فاسلم بالحشا ما الهوى سهل فما اختاره مضنى به و له عقل</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مراعاة الصيانة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الشافعي 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احتياط و بلغة،و البلغة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يتبلّغ به من العيش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عائشة،و الحاكم في مستدركه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معضاد الجعبري الفقيه الشافعي الشيخ الصالح،ولد بجعبر قرب الرقة على الفرات سنة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الحديث و له مكاشفات و أحوال و كرامات،حضر وفاة ابن الفارض لمّا سأل اللّه أن يرسل له وليا يحضر موته،أقام بالقاهرة،و أنشأ زاوية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بن موسى الكيلاني أو الجيلاني أو الجيلي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الطريقة القادرية،من كبار الزهاد و المتصوفة،تفقه و سمع الحديث،و برع في أساليب الوعظ،تصدر للتدريس و الإفتاء في بغداد،له كتب كثيرة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لشهاب الدين السهروردي،انظر الكواكب الدرية للمناوي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المناوي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لذيذ وصالكم ترتاح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السّهروردي يحيى بن حبش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المؤرخون في اسمه،كان علمه أكثر من عقله،أفتى علماء حلب بقتله بعد أن نسب إلى انحلال العقيدة،فسجن بقلعة حلب،و خنق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في التصوف كثيرة،كان رديء الهيئة،زري الخلقة،لا يغسل له ثوبا و لا جسما، و لا يقص ظفرا و لا شعرا،له شعر رائق،و قد مرّت أبياته قبل أسطر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 تحن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الرفاعي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الزاهد مؤسس الطريقة الرفاعية،تفقه و تأدب في واسط،انضم له كثير من الفقراء حتى قال ابن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عدد خلفاء الرفاعي و خلفائهم بلغ مائة و ثمانين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قريته أم عبيدة بالبطائح بين واسط و البصرة،و قبره مقصود بالزيارة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الصبابة أي العشق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هبة اللّه بن محمد بن أبي جرادة الحلبي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واعظ صالح زاهد من فضلاء النساخ،قال ابن الأثير المؤرخ في وصفه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قال قائل إنه لم يكن في زمانه أعبد منه لكان صادقا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الفواخيت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 فاختة ضرب من الحمام المطوق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 ضعيف لا فيه شجاعة و لا قوة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الجعد الأبيني اليمني من كبار مشايخ الطريقة،صاحب السيرة المحمودة،صحب الأهدل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مشايخ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عنه جمع عظيم،و كان كثير المجاهدة،أقعد آخر حياته،مات لبضع و تسعين و ست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ممشاذ الدينوري من كبار المشايخ،و كان رأسا عظيما في الزهد،متين الديانة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أوراد كثيرة،مات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الزقاق نسبة إلى بيع الزقّ،أثنى عليه الإمام النووي في كتابه بستان العارفين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كبار الصوفية أصحاب الكرامات الظاهرة،و المعارف المتظاهرة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القرن الرابع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المنزلة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مقعدون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السماك محمد بن صبيح العجلي الزاهد القدوة،روى عن الأعمش و طائفة،وعظ هارون الرشيد،توفي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عطاء أحمد بن محمد بن سهل بن عطاء الأدمي عارف ورع،و زاهد مجاهد،كان ذا ديانة و رتبة عالية،فكان يختم كل ليلة ختمة،صحب الجنيد،مات سنة تسع و ثلاث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الأصل ابن عطاء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المناوي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428/13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التوحيد،باب ذكر النبي صلى اللّه عليه و سلم و روايته عن ربه،و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الذكر،باب الحث على ذكر اللّه تعالى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الذكر،باب الحث على ذكر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شرح المفرّدون 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مرفوعا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يختضب دما،فإن الذاكر للّه أفضل درجة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الذكر،باب فضل الاجتماع على تلاوة القرآن،عن الأغر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على أبي هريرة و أبي سعيد أنهما شهدا على رسول اللّه صلى اللّه عليه 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يقعد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الذكر،باب فضل الاجتماع على تلاوة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معقوفين مستدرك منه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فضل ذكر اللّه،و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الذكر،باب فضل مجالس الذكر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فضل الذكر،و إسناده صحيح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فضل ذكر اللّه عزّ و جلّ،و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 استحباب صلاة النافلة في بيته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ذكر ما يستحب من الجلوس في المسجد بعد صلاة الصبح حتى تطلع الشمس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 صوتها بالاستغاثة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الأعلام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أو الحفير تحت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الصواب يتبعني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عرّسوا إلاّ بذكر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،باب الذكر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علي بن أحمد بن محمد أبو الحسن،مفسر عالم بالأدب،نعته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بإمام علماء التأويل،له كتاب البسيط و الوجيز و الوسيط كلها في التفسير،و شرح ديوان المتنبي،و أسباب النزول،مات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جبر أبو الحجاج المكي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 مفسر من أهل مكة،قال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القراء و المفسرين،أخذ التفسير عن ابن عباس ثلاث مرات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 الشهرزوري الكردي أبو عمرو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الفضلاء المقدمين في التفسير و الحديث و الفقه،انتقل في البلاد حتى حلّ في دمشق،فتولى التدريس في دار الحديث،له كتاب معرفة أنواع علم الحديث يعرف بمقدمة ابن الصلاح و غيره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الأعرابي محمد بن زياد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راوية نسّابة علاّمة باللغة،من أهل الكوفة،كان أحول،و كان له مجلس يجيب عمّا يسأل دون كتاب،و لم ير أحد في الشعر أغزر منه،له تصانيف كثيرة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الخيل و فرسانها،النوادر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عبد اللّه بن مسلم الدينوري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أئمة الأدب و من المصنفين المكثرين، سكن الكوفة،و ولي قضاء دينور،و توفي ببغداد،من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الشعراء،الإمامة و السياسة، المعارف،كتاب المعاني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الأزهري الهروي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أئمة اللغة و الأدب،مولده و وفاته في هراة بخراسان،عني بالفقه،ثم غلب عليه التبحر بالعربية،فرحل في طلبها و قصد القبائل،من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رواه مسلم فقط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 فضل قراءة القرآن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و المطبوع أبي هريرة،و المثبت من صحيح مسلم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 فضل قراءة القرآن،و المؤلف ذكر الحديث مختصرا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 هم الملائكة،جمع سافر،و السافر في الأصل الكاتب،سمّي به لأنه يبين الشيء و يوضحه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عبس،و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 فضل الماهر بالقرآن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ثواب القرآن،باب ما جاء فيمن قرأ حرفا من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مسعود،و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مسعود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ثواب القرآن،باب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استحباب الترتيل في القراءة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ثواب القرآن،باب ما تقرب العبد بمثل القرآن،و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في كنس المسجد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الصلاة،باب التشديد فيمن حفظ القرآن،و إسناده ضعيف،و الدارمي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امرئ يقرأ القرآن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في فتح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لأبي سعيد في البخاري سوى هذا الحديث،و اختلف في اسمه فقيل رافع،و قيل الحارث،و قيل أوس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فاتحة الكتاب،باب ما جاء في فاتحة الكتاب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،في فضائل القرآن،باب فضل قُلْ هُوَ اللّهُ أَحَدٌ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صلاة المسافرين،باب فضل قراءة قُلْ هُوَ اللّهُ أَحَدٌ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البخاري تعليقا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صفة الصلاة،باب الجمع بين سورتين في الركعة،و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ثواب القرآن،باب ما جاء في سورة الإخلاص</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المقطوع اليد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 فضل سورة الكهف و آية الكرسي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تعليقا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الوكالة،باب إذا و كل رجلا فترك الوكيل شيئا فأجازه الموكل فهو جائز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القرآن،باب فضل سورة البقرة،و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 فضل فاتحة الكتاب و خواتيم سورة البقرة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 استحباب صلاة النافلة في بيته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ثواب القرآن،باب ما جاء في فضل سورة الملك،و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الصلاة،باب في عدد الآي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فضل الاجتماع على تلاوة القرآن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أقل شيئا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الأدب،باب في التسبيح عند النوم،و ما بين معقوفين مستدرك منه،و النسائي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،في الاستعاذة،باب في فاتحته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ثواب القرآن،باب ما جاء في المعوذتين،و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الصلاة،باب في المعوذتين،و النسائي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افتتاح الصلاة،باب القراءة في الصبح بالمعوذتين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القرآن،باب فضل المعوذات،و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السلام،باب رقية المريض</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حبان في صحيحه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،و الدارمي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الأوسط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الصغير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،و البيهقي في شعب الإيمان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شعب الإيمان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ثواب القرآن،باب ما جاء في فضل سورة تبارك</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بنحوه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ثواب القرآن،باب ما جاء في إذا زلزلت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التفسير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المؤمن،و بنحوه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السور التي في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لِلّهِ أو يُسَبِّحُ لِلّهِ أو سَبِّحِ اسْمَ رَبِّكَ جامع الأصول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الدعوات،باب ما جاء فيمن يقرأ من القرآن عند المنام،و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يقال عند النوم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 هي سورة الإسراء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يقال عند النوم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داود عبد اللّه بن سليمان بن الأشعث الأزدي السجستاني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حفاظ الحديث،كان إمام أهل العراق،رحل مع أبيه رحلة طويلة،و شاركه في شيوخه بمصر و الشام،توفي ببغداد،له تصانيف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 و المسند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الدارمي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في مصنفه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كتاب تلاوة القرآن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آداب التلاوة،في ظاهر آداب التلاوة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كتاب تلاوة القرآن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السرعة في القراءة و الكلام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حبيب التيمي الزيات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القراء السبع،كان من موالي التيم فنسب إليهم، كان يجلب الزيت من الكوفة إلى سواد العراق،كان عالما بالقراءات،انعقد الإجماع على تلقي قراءته بالقبول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مجاعة بن الزبير الأزدي البصري أحد العلماء العاملين،أثنى عليه شعبة،و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الصوام القوّام،انظر سير أعلام النبلاء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طُوىً بالتنوين قراءة ابن عامر،و عاصم،و حمزة،و الكسائي و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التنوين بقية القراء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تَنْزِيلَ بالفتح 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عامر،و حفص،و حمزة،و الكسائي،و خلف،و قراءة بقية القراء بالضم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يقرءوا،و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يقرءون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الذهبي في سير أعلام النبلاء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ركّب على مجّاعة منام حمزة الزيات،و أنه سمعه منه،و ذلك اختلاق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معقوفين مستدرك منه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الجهة أي هل اللّه تعالى موجود في السماء،أم هو في كلّ مكان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زاكي عالم عارف بالقراءات،انتفع الناس به،و قصدوه،اشتهر عنه أنه كان يقرئ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طبقات الخواص للشرجي 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مسكن المقرئ بناحية جبل حراز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جبال اليمن المشهورة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الهنود المجوس،و ذهادهم،أو قوم لا يجوزون على اللّه بعثه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 الرياحين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صبرنا كصبر الأنبياء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مطولا في روض الرياحين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أن يبقى بينهما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الرياحين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كرز بن وبرة الحارثي نزيل جرجان و كبيرها،دخلها غازيا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أنس بن مالك، و حدث عنه،له كرامات و مجاهدات،لم يرفع رأسه إلى السماء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الصغرى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يزيد التيمي زاهد متعبد من كبار المحدثين،خرّج له الستة،مات بسجن الحجاج و لم يبلغ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المناوي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صحف في المطبوع إلى اليمني</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يا أَيُّهَا الْكافِرُونَ و آية الكرسي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في المطبوع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فضل التسبيح،و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 باب فضل التهليل و التسبيح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كراهية التسمية بالأسماء القبيحة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فضل التهليل،و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الذكر،باب فضل التهليل و التسبيح</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فضل التهليل و التسبيح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الطهارة،باب فضل الوضوء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التسبيح أول النهار و عند النوم،و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فضل التهليل،و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 باب فضل التهليل و التسبيح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ما جاء أن دعوة المسلم مستجابة،و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الأدب،باب فضل الحامدين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تتمة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أفضل الدعاء الحمد للّه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الدعاء إذا علا العقبة،و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استحباب خفض الصوت بالذكر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فضل التهليل و التسبيح،و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يقول إذا أصبح،و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ما جاء في الدعاء إذا أصبح و إذا أمسى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يقول إذا أصبح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ما يقول إذا دخل السوق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الدعوات،باب ما يقول إذا أصبح</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جامع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ألف ألف حسنة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ما جاء إذا أصبح و إذا أمسى،و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يقول إذا أصبح</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الرقة على شاطئ الفرات،كانت به الوقعة المعروفة بين الخليفة أمير المؤمنين علي بن أبي طالب رضي اللّه عنه و أرضاه،و بين معاوية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أصحاب النبي صلى اللّه عليه و سلم،باب مناقب علي بن أبي طالب،و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التسبيح أول النهار و عند النوم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المساجد،باب استحباب الذكر بعد الصلاة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الصلاة،باب الذكر بعد الصلاة،و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المساجد،باب استحباب الذكر بعد الصلاة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ما جاء في الدعاء إذا أصبح،و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الأدب،باب ما يقول إذا أصبح،و الحاكم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يقال عند الصباح و المساء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الذكر،باب في التعوذ من سوء القضاء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الاستعاذة من جهنم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يقول إذا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أعتقه اللّه تعالى كلّه من النار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يحفظون الثغور،سمّوا مسلحة لأنهم يكونون ذوي أسلحة يردّون بها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اليوم و الليلة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شبيب السبئي،و قيل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يقول إذا أصبح</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الصلاة،باب الذكر بعد الصلاة،و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المساجد،باب استحباب الذكر بعد الصلاة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الأوزاعي عبد الرحمن بن عمرو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الديار الشامية في الفقه و الزهد،أحد الكتاب المترسلين،سكن بيروت و مات فيها،و عرض عليه القضاء فامتنع،له كتاب المسائل،و يقدر ما سئل عنه بسبعين ألف مسألة أجاب عنها كلها،و كانت الفتيا بالأندلس على رأيه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المساجد،باب استحباب الذكر بعد الصلاة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في دعاء أم سلمة،و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ما يقول عند أذان المغرب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الدعوات،باب ما جاء في الدعاء إذا أصبح و إذا أمسى،و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يقول إذا أصبح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ثواب القرآن،باب فضل آخر سورة الحشر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ما يقول إذا أصبح</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التعوذ و القراءة عند المنام،و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ما يقول عند النوم و أخذ المضجع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ما يقول إذا نام،و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 باب ما يقول عند النوم و أخذ المضجع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ما يقول عند النوم و أخذ المضجع،و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ما جاء في الدعاء إذا أوى إلى فراشه،و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يقال عند النوم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يقال عند النوم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النجوم،و المثبت من سنن الترمذي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رملة بالبادية ينزلها بنو بحتر من طيء،لا ماء فيها،و لا يقدر أحد عليهم فيه،و هي مسيرة أربعة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الدعاء عند النوم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التهجد،باب فضل من تعار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بالقبول هنا قدر زائد على الصّحة،لذا قال الداودي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اللّه له حسنة لم يعذّبه؛لأنه يعلم عواقب الأمور،فلا يقبل شيئا ثم يحبطه،و إذا أمن من الإحباط أمن من التعذيب،لذا قال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وددت أني أعلم أن اللّه قبل لي سجدة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في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فأستجيب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بالنصب على جواب الاستفهام،و بالرفع على الاستئناف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التهجد،باب الدعاء و الصلاة في آخر الليل،و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أبو داود فقد رواه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الدعاء في الركوع و السجود عن أبي هريرة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معنى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 الشيطان في أذنيه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أفسده،و قيل هو استعارة و إشارة إلى انقياده للشيطان و تحكمه فيه،و إذلاله 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استخف به و احتقره و استعلى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أن يكون على ظاهره،قال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 الأذن لأنها حاسة الانتباه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حاسة الانتباه، و مركز التوازن فمن فقد توازنه تخبّط و زاغ</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التهجد،باب إذا نام و لم يصلّ بال الشيطان في أذنه،و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 ما روي فيمن نام الليل أجمع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الصلاة،باب ما يقرأ في الوتر،و النسائي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قيام الليل،باب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في دعاء الوتر،و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سنن الترمذي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للّه عز و جل مائة اسم غير واحد،و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في أسماء اللّه تعالى و فضل من أحصاها،و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 باب أسماء اللّه الحسنى بالتفصيل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ذكر أسماء اللّه الحسنى أخرجه الترمذي كما مر،و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حبان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و البيهقي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 xml:space="preserve">،و الحاكم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 تأخير،و زيادة و نقص،و أكثر هذه الأسماء ورد في القرآن،و منها ما ورد فيه الفعل أو المصدر دون الاسم،و منها ما ليس في القرآن لا بنفسه و لا بورود فعله كالقديم و الجميل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كثير في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عوّل عليه جماعة من الحفاظ</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كتاب تلاوة القرآن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السني في عمل اليوم و الليلة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حكيم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بارك فيه،و لا تضرّه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السني في عمل اليوم و الليلة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سرد الأسماء في هذا مدرج فيه،أي إنهم جمعوها من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يردّ هذا أن الإمام النووي ذكر الحديث في الأذكار و حسّنه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النووي في الأذكار 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السني في عمل اليوم و الليلة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 ضعيف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السني في عمل اليوم و الليلة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السني في عمل اليوم و الليلة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السني في عمل اليوم و الليلة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السني في عمل اليوم و الليلة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عبد اللّه الجاوي شيخ كبير مشهور بمدينة عدن،كانت له صحبة لأكابر المشايخ،انتفع به مؤلفنا اليافعي،و هو أول من ألبسه الخرقة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الخواص للشرجي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 خطبة النكاح،و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الهدي في الكلام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كلام لا يبدأ فيه بالحمد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يقول إذا أصبح</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ما يقول إذا فرغ من الطعام،و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اللباس،في فاتحته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الحديث السابق،زاد فيه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لبس ثوبا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كساني هذا و رزقنيه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استحباب حمد اللّه تعالى بعد الأكل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الدعوات،باب ما يقول إذا فرغ من الطعام،و في الشمائل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الأطعمة،باب ما يقول الرجل إذا طعم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الصلاة على النبي صلى اللّه عليه و سلم بعد التشهد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ما جاء في فضل الصلاة على النبي صلى اللّه عليه و سلم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الصلاة،باب فضل يوم الجمعة،و النسائي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الجمعة،باب إكثار الصلاة على النبي صلى اللّه عليه و سلم يوم الجمعة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المناسك،باب زيارة القبور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المناسك،باب زيارة القبور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النسائي في الكبرى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الصلاة،باب الدعاء، و النسائي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السهو،باب التمجيد و الصلاة على النبي صلى اللّه عليه و سلم في الصلاة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ما جاء في فضل الصلاة على النبي صلى اللّه عليه و سلم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الصلاة على النبي صلى اللّه عليه و سلم،و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 باب الصلاة على النبي صلى اللّه عليه و سلم بعد التشهد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صلى اللّه عليه و سلم بعد التشهد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خرم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أرض المحشر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مسجد اللّه للخيرات أخبار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ذكره كتب أعداء له غاروا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خشب شبه به الثدي،و الكفل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فهاجرت العنّاب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تناجت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أجيل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العين مع سعتها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جيحون يجري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الأرض خمسة أنهر من الجنة؛سيحون،و جيحون،و الفرات،و دجلة، و النيل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سيحون و هو نهر الهند،و جيحون نهر بلخ،و النيل و هو نهر مصر،و الفرات و دجلة و هما نهرا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ذلك الواحدي بسنده في تفسير الوسيط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الكامل في تجربته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الخلخال،الحجل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حجلة موضع يزين بالثياب و الستور للعروس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الشرب الثاني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ملفوفه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دقّة الحاجبين في طول،و النعت أزج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 المصفى</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المبنى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المقام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لمشتبه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التفسير،باب و من سورة المؤمن،و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الدعاء،و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البر و الصلة،باب تحريم الظلم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حديث في الكتاب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 في الأذكار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إسناده مني إلى أبي ذر كلهم دمشقيون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التعوذ من شر ما عمل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الدعاء، و النسائي في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الصلاة،باب الدعاء،و النسائي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السهو،باب الدعاء بعد الذكر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التعوذ من شر ما عمل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داود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الصلاة،باب الدعاء قبل السلام،و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استحباب خفض الصوت بالذكر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الصلاة،باب الاستغفار و النسائي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السهو،باب نوع آخر من الدعاء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الاستعاذة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ما يقول عند النوم و أخذ المضجع،و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من الأدعية قبل النوم،و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يقال عند النوم، 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ما يقول إذا أصبح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فضل الدعاء للمسلمين بظهر الغيب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آتنا في الدنيا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فضل الدعاء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الدعاء،باب الجوامع من الدعاء، و الحاكم في المستدرك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الإحياء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بالمعروف،الباب الرابع في أمر الأمراء و السلاطين بالمعروف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 لك بيدك</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هم أصبحت فيه أو أمسيت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في انتظار الفرج</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يستجاب للعبد ما لم يعجل،و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استحباب حمد اللّه تعالى بعد الأكل و الشرب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 في القوم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 الرياحين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أحببته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معقوفين مستدرك منه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الليث من أبطال العالم،و أحد الأمراء الدهاة،غلب على سجستان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امتلك هراة،و اعترض الترك فقتل ملوكهم،و استولى على فارس و نيسابور،مات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الذكر،باب استحباب 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ليغطى و يغشى،و المراد به السهو لأنه صلى اللّه عليه و سلم كان لا يزال في مزيد من الذكر و القربة</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دوام المراقبة،فإذا سها عن شيء منها في بعض الأوقات أو نسي عده ذنبا على نفسه ففزع إلى الاستغفار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الدعوات،باب أفضل الاستغفار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في دعاء الضعيف،و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في الاستغفار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التوبة،باب سقوط الذنوب بالاستغفار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الاستغفار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التفسير،باب تفسير سورة إذا جاء نصر اللّه،و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 باب ما يقال في الركوع و السجود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 بيان نقصان الإيمان بنقصان الطاعات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 ما يقول الرجل إذا قام من مجلسه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في كفارة المجلس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في الاستغفار،و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الاستغفار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 ما جاء في حرمة الصلاة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الشافعي للبيهقي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في اليمن،فقرأت على باب صنعاء أو عدن،و ذكر البيتين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القيامة،باب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يرد،و أثبت ما يناسب الوزن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بيت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 بالنبي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في الأمل و طوله،و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ما جاء في قصر الأمل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ما جاء أن فقراء المهاجرين يدخلون الجنة قبل أغنيائهم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 و الرقائق،أو 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القيامة،باب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في روض الرياحين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نما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الجهاد،باب أفضل الناس مؤمن يجاهد بنفسه،و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الإمارة،باب فضل الجهاد و الرباط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المال و العيال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الجماعة،باب من جلس في المسجد ينتظر الصلاة،و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الزكاة،باب فضل إخفاء الصدقة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التواضع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البر و الصلة،باب فضل الضعفاء و الخاملين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 يدري،جهال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الرياحين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النكاح،باب الأكفاء في الدين و هذا الحديث لم يروه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كأن منشأ الخطأ نقل المؤلف الحديث من جامع الأصول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ذكره ابن الأثير و أشار إلى روايته في الصحيحين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الغنى و الوجاهة،و قيل أصحاب الولايات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صفة الجنة و النار،و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الرقاق،باب أكثر أهل الجنة الفقراء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خرم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بدأ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اللذان يلياه من المطبوع فقط</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رسول اللّه صلى اللّه عليه و سلم رقم عن علي رضي اللّه عنه 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الرياحين 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460/11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الأيمان،باب كيف كانت يمين النبي صلى اللّه عليه و سلم،و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الزكاة، باب تغليظ عقوبة من لا يؤدي الزكاة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التي تعلوها الملوحة،و لا تكاد تنبت إلا بعض الشجر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الجنائز،باب البكاء على الميت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للسموأل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الديوان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الأطعمة،باب ما كان النبي صلى اللّه عليه و سلم و أصحابه يأكلون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القيامة،باب ما جاء في شأن الصور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المائدة،باب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تَسْئَلُوا عَنْ أَشْياءَ إِنْ تُبْدَ لَكُمْ تَسُؤْكُمْ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الفضائل،باب توقيره صلى اللّه عليه و سلم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لعبد اللّه 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هجعوا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قوله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تعلمون ما أعلم لضحكتم قليلا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يسأل عن أربع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القيامة،باب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القيامة،باب من خاف أدلج</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الجياع الخاليات البطون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الشباع الممتلئات البطون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 فضل الاجتماع على تلاوة القرآن و الذكر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البيوع،باب في العطاء و بيع المسك،و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البر،باب استحباب مجالسة الصالحين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ما جاء في الحب في اللّه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الشعر،باب ما جاء في المتحابين في اللّه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461/10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الأدب،باب علامة حب اللّه عزّ و جلّ،و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البر و الصلة،باب المرء مع من أحب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الرجل على دين خليله،و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من يؤمر أن يجالس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الفتن،باب كف اللسان في الفتنة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يواقعه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الإيمان،باب فضل من استبرأ لدينه،و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المساقاة،باب أخذ الحلال و ترك الشبهات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البر،باب ما جاء في معاشرة الناس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 بيان الإيمان و الإسلام و الإحسان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417/11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القدر،باب في القدر،و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القدر،باب كيفية الخلق الآدمي في بطن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للحديث رواية أخرى تبين معنى العمل،أخرج مسلم </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سعد الساعدي أنّ رسول اللّه صلى اللّه عليه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ليعمل عمل أهل الجنة فيما يبدو للناس،و هو من أهل النار،و إنّ الرجل ليعمل عمل أهل النار فيما يبدو للناس و هو من أهل الجنة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 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الخبر لغيرك،و بالحاء طلبه لنفسك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ينظر إلى أجسامكم و لا صوركم و أعمالكم،و لكن ينظر إلى 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صحيح مسلم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النكاح،باب لا يخطب على خطبة أخيه حتى ينكح أو يدع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البر و الصلة،باب تحريم الظن و التجسس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المرضى،باب ما جاء في كفارة المرض،و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البر،باب ثواب المؤمن فيما يصيبه من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التعب،و الوصب المرض</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الطب،باب من لم يرق،و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 الدليل على دخول طوائف من المسلمين الجنة بغير حساب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صحيح مسلم،و هو في شرح مسلم للنووي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فتح الباري </w:t>
      </w:r>
      <w:r>
        <w:rPr>
          <w:rFonts w:eastAsia="IRNazanin" w:cs="IRNazanin"/>
          <w:b w:val="false"/>
          <w:bCs w:val="false"/>
          <w:i w:val="false"/>
          <w:iCs w:val="false"/>
          <w:color w:val="333333"/>
          <w:sz w:val="20"/>
          <w:szCs w:val="20"/>
        </w:rPr>
        <w:t>413/11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الجنة سبعون ألفا بغير حساب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أربع مليارات و تسع مائة مليون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مائة ألف ألف و سبعين ألفا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الصحابة،باب من فضائل أويس القرني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 في الدعاء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الترجل،أوله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يغمس في النار أو الجنة غمسة،كأنه يدخل إليها إدخالة واحدة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صفات المنافقين،باب صبغ أنعم أهل الدنيا في النار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الزكاة،باب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أَعْطى وَ اتَّقى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الزكاة،باب في المنفق و الممسك</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خرم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الزكاة،باب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يَسْئَلُونَ النّاسَ إِلْحافاً و في تفسير سورة البقرة،باب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يَسْئَلُونَ النّاسَ إِلْحافاً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الزكاة،باب المسكين الذي لا يجد غنى،و لا يفطن 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ما جاء في كراهية كثرة الأكل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الفتن،باب كف اللسان في الفتنة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ما جاء في حفظ اللسان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بدء الوحي،و هو أول حديث في صحيحه،و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الإمارة، باب قوله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الأعمال بالنية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الإمارة،باب من قاتل للرياء و السمعة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الوضوء،باب من الكبائر ألا يستتر من بوله،و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الطهارة، باب الدليل على نجاسة البول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في الغيبة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الأدب،باب من كان يؤمن باللّه و اليوم الآخر،و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 الحث على إكرام الجار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حفظ اللسان،و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الزهد،باب التكلم بالكلمة يهوي بها في النار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البر و الصلة،باب تحريم الغيبة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 مثل فعله،أو قلت مثل قوله تنقصا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القيامة،باب تحريم الغيبة،و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 في الغيبة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الأدب،باب ما يكره من النميمة،و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 بيان غلظ تحريم النميمة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التعبير،باب تعبير الرؤيا بعد صلاة الصبح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البرقاني أحمد بن محمد بن أحمد أبو بكر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بالحديث،من أهل خوارزم، استوطن بغداد و مات فيها،له مسند ضمنه ما اشتمل عليه البخاري و مسلم،و جمع أحاديث سفيان الثوري،و شعبة و آخرين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صفتها،باب في شدة حرّ نار جهنم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صفة الجنة و النار،و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 أهون أهل النار عذابا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نعيمها،باب في شدّة حر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معقد الإزار و السراويل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العظم الذي بين ثغرة النحر و العاتق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نعيمها،باب في صفة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معقد الإزار،و المراد هنا ما يحاذي ذلك الموضع من جنبيه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الحشر،و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نعيمها،باب</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نعيمها،باب في شدّة حرّ نار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السقطة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جهنم،باب ما جاء في صفة شراب أهل النار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مهران الأسدي الأعمش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تابعي،أصله من الري،و منشؤه و وفاته في الكوفة،كان عالما بالقرآن و الحديث و الفرائض،روى نحو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رأسا في العلم النافع و العمل الصالح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الدنيا و بيان الحشر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يَظُنُّ أُولئِكَ أَنَّهُمْ مَبْعُوثُونَ 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نعيمها،باب في صفة القيامة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التوحيد،باب كلام الرب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الزكاة،باب الحث على الصدقة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بدء الخلق،باب ما جاء في صفة الجنة،و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نعيمها،في فاتحته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بدء الخلق،باب ما جاء في صفة أهل الجنة،و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حورى</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بدء الخلق،باب صفة الجنة،و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الجنة،باب في صفة خيام الجنة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صفة الجنة و النار،و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الجنة و النار،باب إنّ في الجنة شجرة يسير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أبي هريرة رواها البخاري </w:t>
      </w:r>
      <w:r>
        <w:rPr>
          <w:rFonts w:eastAsia="IRNazanin" w:cs="IRNazanin"/>
          <w:b w:val="false"/>
          <w:bCs w:val="false"/>
          <w:i w:val="false"/>
          <w:iCs w:val="false"/>
          <w:color w:val="333333"/>
          <w:sz w:val="20"/>
          <w:szCs w:val="20"/>
        </w:rPr>
        <w:t>232/11</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أول زمرة تدخل الجنة على صورة القمر،و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الجنة،باب ما جاء في صفة أهل الجنة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بالسوق مجمع لهم،يجتمعون كما يجتمع الناس في الدنيا في السوق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خرم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بدأ 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نعيمها،باب في سوق الجنة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ترائي أهل الجنة أهل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هريرة،و المثبت من الصحيحين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الجنة،باب ما جاء في كلام الحور العين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الجنة،باب ما جاء في سوق الجنة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الجنة،باب ما جاء في صفة نساء أهل الجنة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 على اليدين و الرجلين،و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اليدين و الركبتين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الرقاق،باب في صفة الجنة،و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 آخر أهل النار خروجا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الجنة،باب ما جاء ما لأدنى أهل الجنة من الكرامة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نهاية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نعيمها،باب في دوام نعيم أهل الجنة،و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التفسير،باب و من 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المؤلف رحمه اللّه رواية ابن الأثير في جامع الأصول </w:t>
      </w:r>
      <w:r>
        <w:rPr>
          <w:rFonts w:eastAsia="IRNazanin" w:cs="IRNazanin"/>
          <w:b w:val="false"/>
          <w:bCs w:val="false"/>
          <w:i w:val="false"/>
          <w:iCs w:val="false"/>
          <w:color w:val="333333"/>
          <w:sz w:val="20"/>
          <w:szCs w:val="20"/>
        </w:rPr>
        <w:t>530/10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مواقيت الصلاة،باب فضل صلاة العصر،و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المساجد، باب فضل صلاتي الصبح و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تضامون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بتخفيف الميم من الضيم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الظلم،و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إنكم ترونه جميعا لا يظلم بعضكم في رؤيته،فيراه البعض دون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بتشديد الميم من الانضمام و الازدحام،أي لا يزدحم بكم في رؤيته،و يضم بعضكم إلى بعض من ضيق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يراه كل منكم موسعا عليه،منفردا به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 إثبات رؤية المؤمنين في الاخرة ربهم سبحانه و تعالى</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في مدح سيد البشر،و الغرر في الوعظ و العبر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الفعل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العشب رطبه و يابسه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شجرة بسطت أغصانها و طالت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العشب الرطب،كل ما يرعى من بقل و شجر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الخراسانية،و هي طويلة الأعناق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الجارية البيضاء الحسنة القصيرة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هركلة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الحسنة الجسم و الخلق و المشية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خودات جمع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الفتاة الحسنة الخلق الشابة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 غيداء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الناعمة اللينة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 خريدة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 التي لم تمس قط،الحيية الطويلة السكوت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ينظرن إلى أزواج غيرهن قط</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البقاء في الجنة لكان زوجها يموت في أول نظرة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نعمى اسم امرأة،و المراد هنا اللّه سبحانه و تعالى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فليتحسر،و أثبت ما يصح به الوزن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يتقوم بنفسه؛بل يتقوم بغيره،و الجسم ما يتجزّأ أي تنقسم أجزاؤه، و الجوهر ما لا يتجزّأ أي لا ينقسم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يتعطّر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يحبر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80495</Words>
  <Characters>374647</Characters>
  <CharactersWithSpaces>451868</CharactersWithSpaces>
  <Paragraphs>4065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2026-08-16T06:45:39Z</dcterms:created>
  <dc:creator>ghaemiyeh.com</dc:creator>
  <dc:description/>
  <dc:language>en-US</dc:language>
  <cp:lastModifiedBy/>
  <dcterms:modified xsi:type="dcterms:W3CDTF">2026-08-16T10:15:52Z</dcterms:modified>
  <cp:revision>1</cp:revision>
  <dc:subject/>
  <dc:title>الارشاد و التطریز فی فضل ذکر الله و تلاوه کتابه العزیز</dc:title>
</cp:coreProperties>
</file>

<file path=docProps/custom.xml><?xml version="1.0" encoding="utf-8"?>
<Properties xmlns="http://schemas.openxmlformats.org/officeDocument/2006/custom-properties" xmlns:vt="http://schemas.openxmlformats.org/officeDocument/2006/docPropsVTypes"/>
</file>